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1D959B" w14:textId="75C6B555" w:rsidR="00F12156" w:rsidRPr="004C3151" w:rsidRDefault="009C7F74" w:rsidP="00B01D80">
      <w:pPr>
        <w:jc w:val="center"/>
        <w:rPr>
          <w:b/>
          <w:bCs/>
        </w:rPr>
      </w:pPr>
      <w:r w:rsidRPr="004C3151">
        <w:rPr>
          <w:b/>
          <w:bCs/>
        </w:rPr>
        <w:t xml:space="preserve">Formative Assignment Week </w:t>
      </w:r>
      <w:r w:rsidR="00D134D7">
        <w:rPr>
          <w:b/>
          <w:bCs/>
        </w:rPr>
        <w:t>7</w:t>
      </w:r>
    </w:p>
    <w:p w14:paraId="0F90B0E3" w14:textId="77777777" w:rsidR="00836418" w:rsidRPr="004C3151" w:rsidRDefault="00836418" w:rsidP="009E23C2">
      <w:pPr>
        <w:ind w:firstLine="720"/>
      </w:pPr>
    </w:p>
    <w:p w14:paraId="61A05A42" w14:textId="429D59E3" w:rsidR="00956294" w:rsidRPr="004C3151" w:rsidRDefault="00D134D7" w:rsidP="00587AB5">
      <w:pPr>
        <w:tabs>
          <w:tab w:val="left" w:pos="6960"/>
        </w:tabs>
        <w:rPr>
          <w:b/>
          <w:bCs/>
        </w:rPr>
      </w:pPr>
      <w:r>
        <w:rPr>
          <w:b/>
          <w:bCs/>
        </w:rPr>
        <w:t xml:space="preserve">Latin -&gt;English </w:t>
      </w:r>
      <w:r w:rsidR="00603C15">
        <w:rPr>
          <w:b/>
          <w:bCs/>
        </w:rPr>
        <w:t xml:space="preserve">2E </w:t>
      </w:r>
      <w:r>
        <w:rPr>
          <w:b/>
          <w:bCs/>
        </w:rPr>
        <w:t xml:space="preserve">pp101-02 </w:t>
      </w:r>
    </w:p>
    <w:p w14:paraId="30DCDC04" w14:textId="77777777" w:rsidR="00B54AFF" w:rsidRDefault="00B54AFF" w:rsidP="00587AB5">
      <w:pPr>
        <w:tabs>
          <w:tab w:val="left" w:pos="6960"/>
        </w:tabs>
        <w:rPr>
          <w:b/>
          <w:bCs/>
        </w:rPr>
      </w:pPr>
    </w:p>
    <w:p w14:paraId="45DD5DB7" w14:textId="298E2DC3" w:rsidR="00603C15" w:rsidRDefault="00603C15" w:rsidP="00603C15">
      <w:pPr>
        <w:tabs>
          <w:tab w:val="left" w:pos="6960"/>
        </w:tabs>
      </w:pPr>
      <w:r w:rsidRPr="00603C15">
        <w:t xml:space="preserve">A) </w:t>
      </w:r>
      <w:r w:rsidRPr="00603C15">
        <w:rPr>
          <w:b/>
          <w:bCs/>
        </w:rPr>
        <w:t xml:space="preserve">propter </w:t>
      </w:r>
      <w:proofErr w:type="spellStart"/>
      <w:r w:rsidRPr="00603C15">
        <w:rPr>
          <w:b/>
          <w:bCs/>
        </w:rPr>
        <w:t>Iouem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Amphitruōnī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Alcumēna</w:t>
      </w:r>
      <w:proofErr w:type="spellEnd"/>
      <w:r w:rsidRPr="00603C15">
        <w:rPr>
          <w:b/>
          <w:bCs/>
        </w:rPr>
        <w:t xml:space="preserve"> nil nisi mulier </w:t>
      </w:r>
      <w:proofErr w:type="spellStart"/>
      <w:r w:rsidRPr="00603C15">
        <w:rPr>
          <w:b/>
          <w:bCs/>
        </w:rPr>
        <w:t>nihilī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esse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vidēbitur</w:t>
      </w:r>
      <w:proofErr w:type="spellEnd"/>
      <w:r w:rsidRPr="00603C15">
        <w:rPr>
          <w:b/>
          <w:bCs/>
        </w:rPr>
        <w:t>.</w:t>
      </w:r>
      <w:r w:rsidRPr="00603C15">
        <w:rPr>
          <w:b/>
          <w:bCs/>
        </w:rPr>
        <w:br/>
      </w:r>
    </w:p>
    <w:p w14:paraId="0614522D" w14:textId="54A12A37" w:rsidR="00603C15" w:rsidRDefault="00603C15" w:rsidP="00603C15">
      <w:pPr>
        <w:tabs>
          <w:tab w:val="left" w:pos="6960"/>
        </w:tabs>
      </w:pPr>
      <w:proofErr w:type="gramStart"/>
      <w:r w:rsidRPr="00603C15">
        <w:t>On account of</w:t>
      </w:r>
      <w:proofErr w:type="gramEnd"/>
      <w:r w:rsidRPr="00603C15">
        <w:t xml:space="preserve"> Jupiter, Alcumena will seem to </w:t>
      </w:r>
      <w:proofErr w:type="spellStart"/>
      <w:r w:rsidRPr="00603C15">
        <w:t>Amphitruo</w:t>
      </w:r>
      <w:proofErr w:type="spellEnd"/>
      <w:r w:rsidRPr="00603C15">
        <w:t xml:space="preserve"> to be nothing except a wife of no worth.</w:t>
      </w:r>
      <w:r w:rsidRPr="00603C15">
        <w:br/>
      </w:r>
    </w:p>
    <w:p w14:paraId="22FF357A" w14:textId="77777777" w:rsidR="00603C15" w:rsidRDefault="00603C15" w:rsidP="00603C15">
      <w:pPr>
        <w:tabs>
          <w:tab w:val="left" w:pos="6960"/>
        </w:tabs>
      </w:pPr>
    </w:p>
    <w:p w14:paraId="7C8C0AED" w14:textId="77777777" w:rsidR="00603C15" w:rsidRDefault="00603C15" w:rsidP="00603C15">
      <w:pPr>
        <w:tabs>
          <w:tab w:val="left" w:pos="6960"/>
        </w:tabs>
        <w:rPr>
          <w:b/>
          <w:bCs/>
        </w:rPr>
      </w:pPr>
      <w:r w:rsidRPr="00603C15">
        <w:t xml:space="preserve">B) </w:t>
      </w:r>
      <w:r w:rsidRPr="00603C15">
        <w:rPr>
          <w:b/>
          <w:bCs/>
        </w:rPr>
        <w:t xml:space="preserve">nisi </w:t>
      </w:r>
      <w:proofErr w:type="spellStart"/>
      <w:r w:rsidRPr="00603C15">
        <w:rPr>
          <w:b/>
          <w:bCs/>
        </w:rPr>
        <w:t>mē</w:t>
      </w:r>
      <w:proofErr w:type="spellEnd"/>
      <w:r w:rsidRPr="00603C15">
        <w:rPr>
          <w:b/>
          <w:bCs/>
        </w:rPr>
        <w:t xml:space="preserve"> iterum </w:t>
      </w:r>
      <w:proofErr w:type="spellStart"/>
      <w:r w:rsidRPr="00603C15">
        <w:rPr>
          <w:b/>
          <w:bCs/>
        </w:rPr>
        <w:t>amplexāberis</w:t>
      </w:r>
      <w:proofErr w:type="spellEnd"/>
      <w:r w:rsidRPr="00603C15">
        <w:rPr>
          <w:b/>
          <w:bCs/>
        </w:rPr>
        <w:t xml:space="preserve">, </w:t>
      </w:r>
      <w:proofErr w:type="spellStart"/>
      <w:r w:rsidRPr="00603C15">
        <w:rPr>
          <w:b/>
          <w:bCs/>
        </w:rPr>
        <w:t>tē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nōn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amplexābor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hāc</w:t>
      </w:r>
      <w:proofErr w:type="spellEnd"/>
      <w:r w:rsidRPr="00603C15">
        <w:rPr>
          <w:b/>
          <w:bCs/>
        </w:rPr>
        <w:t xml:space="preserve"> nocte.</w:t>
      </w:r>
    </w:p>
    <w:p w14:paraId="1FEB9F13" w14:textId="79D85D9B" w:rsidR="00603C15" w:rsidRDefault="00603C15" w:rsidP="00603C15">
      <w:pPr>
        <w:tabs>
          <w:tab w:val="left" w:pos="6960"/>
        </w:tabs>
      </w:pPr>
      <w:r w:rsidRPr="00603C15">
        <w:br/>
        <w:t>Unless you will embrace me again, I will not embrace you on this night.</w:t>
      </w:r>
      <w:r w:rsidRPr="00603C15">
        <w:br/>
      </w:r>
    </w:p>
    <w:p w14:paraId="5158B8B8" w14:textId="77777777" w:rsidR="00603C15" w:rsidRDefault="00603C15" w:rsidP="00603C15">
      <w:pPr>
        <w:tabs>
          <w:tab w:val="left" w:pos="6960"/>
        </w:tabs>
      </w:pPr>
    </w:p>
    <w:p w14:paraId="5C691688" w14:textId="77777777" w:rsidR="00603C15" w:rsidRDefault="00603C15" w:rsidP="00603C15">
      <w:pPr>
        <w:tabs>
          <w:tab w:val="left" w:pos="6960"/>
        </w:tabs>
        <w:rPr>
          <w:b/>
          <w:bCs/>
        </w:rPr>
      </w:pPr>
      <w:r w:rsidRPr="00603C15">
        <w:t xml:space="preserve">C) </w:t>
      </w:r>
      <w:proofErr w:type="spellStart"/>
      <w:r w:rsidRPr="00603C15">
        <w:rPr>
          <w:b/>
          <w:bCs/>
        </w:rPr>
        <w:t>quamquam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Alcumēna</w:t>
      </w:r>
      <w:proofErr w:type="spellEnd"/>
      <w:r w:rsidRPr="00603C15">
        <w:rPr>
          <w:b/>
          <w:bCs/>
        </w:rPr>
        <w:t xml:space="preserve"> uxor </w:t>
      </w:r>
      <w:proofErr w:type="spellStart"/>
      <w:r w:rsidRPr="00603C15">
        <w:rPr>
          <w:b/>
          <w:bCs/>
        </w:rPr>
        <w:t>magnā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fuit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continentiā</w:t>
      </w:r>
      <w:proofErr w:type="spellEnd"/>
      <w:r w:rsidRPr="00603C15">
        <w:rPr>
          <w:b/>
          <w:bCs/>
        </w:rPr>
        <w:t xml:space="preserve">, </w:t>
      </w:r>
      <w:proofErr w:type="spellStart"/>
      <w:r w:rsidRPr="00603C15">
        <w:rPr>
          <w:b/>
          <w:bCs/>
        </w:rPr>
        <w:t>Amphitruō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illī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nōn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crēdidit</w:t>
      </w:r>
      <w:proofErr w:type="spellEnd"/>
      <w:r w:rsidRPr="00603C15">
        <w:rPr>
          <w:b/>
          <w:bCs/>
        </w:rPr>
        <w:t>.</w:t>
      </w:r>
    </w:p>
    <w:p w14:paraId="6519E054" w14:textId="1EA5DF02" w:rsidR="00603C15" w:rsidRDefault="00603C15" w:rsidP="00603C15">
      <w:pPr>
        <w:tabs>
          <w:tab w:val="left" w:pos="6960"/>
        </w:tabs>
      </w:pPr>
      <w:r w:rsidRPr="00603C15">
        <w:rPr>
          <w:b/>
          <w:bCs/>
        </w:rPr>
        <w:br/>
      </w:r>
      <w:r w:rsidRPr="00603C15">
        <w:t xml:space="preserve">Although Alcumena was a wife of great self-control, </w:t>
      </w:r>
      <w:proofErr w:type="spellStart"/>
      <w:r w:rsidRPr="00603C15">
        <w:t>Amphitruo</w:t>
      </w:r>
      <w:proofErr w:type="spellEnd"/>
      <w:r w:rsidRPr="00603C15">
        <w:t xml:space="preserve"> did not believe her.</w:t>
      </w:r>
      <w:r w:rsidRPr="00603C15">
        <w:br/>
      </w:r>
    </w:p>
    <w:p w14:paraId="60F2E580" w14:textId="77777777" w:rsidR="00603C15" w:rsidRDefault="00603C15" w:rsidP="00603C15">
      <w:pPr>
        <w:tabs>
          <w:tab w:val="left" w:pos="6960"/>
        </w:tabs>
      </w:pPr>
    </w:p>
    <w:p w14:paraId="1BF199CC" w14:textId="77777777" w:rsidR="00603C15" w:rsidRDefault="00603C15" w:rsidP="00603C15">
      <w:pPr>
        <w:tabs>
          <w:tab w:val="left" w:pos="6960"/>
        </w:tabs>
      </w:pPr>
      <w:r w:rsidRPr="00603C15">
        <w:t>D</w:t>
      </w:r>
      <w:r w:rsidRPr="00603C15">
        <w:rPr>
          <w:b/>
          <w:bCs/>
        </w:rPr>
        <w:t xml:space="preserve">) </w:t>
      </w:r>
      <w:proofErr w:type="spellStart"/>
      <w:r w:rsidRPr="00603C15">
        <w:rPr>
          <w:b/>
          <w:bCs/>
        </w:rPr>
        <w:t>sī</w:t>
      </w:r>
      <w:proofErr w:type="spellEnd"/>
      <w:r w:rsidRPr="00603C15">
        <w:rPr>
          <w:b/>
          <w:bCs/>
        </w:rPr>
        <w:t xml:space="preserve"> longa </w:t>
      </w:r>
      <w:proofErr w:type="spellStart"/>
      <w:r w:rsidRPr="00603C15">
        <w:rPr>
          <w:b/>
          <w:bCs/>
        </w:rPr>
        <w:t>vīta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tua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erit</w:t>
      </w:r>
      <w:proofErr w:type="spellEnd"/>
      <w:r w:rsidRPr="00603C15">
        <w:rPr>
          <w:b/>
          <w:bCs/>
        </w:rPr>
        <w:t xml:space="preserve">, malum longum </w:t>
      </w:r>
      <w:proofErr w:type="spellStart"/>
      <w:r w:rsidRPr="00603C15">
        <w:rPr>
          <w:b/>
          <w:bCs/>
        </w:rPr>
        <w:t>accipiēs</w:t>
      </w:r>
      <w:proofErr w:type="spellEnd"/>
      <w:r w:rsidRPr="00603C15">
        <w:rPr>
          <w:b/>
          <w:bCs/>
        </w:rPr>
        <w:t>.</w:t>
      </w:r>
    </w:p>
    <w:p w14:paraId="59BC75C9" w14:textId="399B7559" w:rsidR="00603C15" w:rsidRDefault="00603C15" w:rsidP="00603C15">
      <w:pPr>
        <w:tabs>
          <w:tab w:val="left" w:pos="6960"/>
        </w:tabs>
      </w:pPr>
      <w:r w:rsidRPr="00603C15">
        <w:br/>
        <w:t>If your life will be long, you will receive long evil.</w:t>
      </w:r>
      <w:r w:rsidRPr="00603C15">
        <w:br/>
      </w:r>
    </w:p>
    <w:p w14:paraId="76682C7D" w14:textId="77777777" w:rsidR="00603C15" w:rsidRDefault="00603C15" w:rsidP="00603C15">
      <w:pPr>
        <w:tabs>
          <w:tab w:val="left" w:pos="6960"/>
        </w:tabs>
      </w:pPr>
    </w:p>
    <w:p w14:paraId="4BB9FFE9" w14:textId="77777777" w:rsidR="00603C15" w:rsidRDefault="00603C15" w:rsidP="00603C15">
      <w:pPr>
        <w:tabs>
          <w:tab w:val="left" w:pos="6960"/>
        </w:tabs>
      </w:pPr>
      <w:r w:rsidRPr="00603C15">
        <w:t xml:space="preserve">E) </w:t>
      </w:r>
      <w:r w:rsidRPr="00603C15">
        <w:rPr>
          <w:b/>
          <w:bCs/>
        </w:rPr>
        <w:t xml:space="preserve">nihil </w:t>
      </w:r>
      <w:proofErr w:type="spellStart"/>
      <w:r w:rsidRPr="00603C15">
        <w:rPr>
          <w:b/>
          <w:bCs/>
        </w:rPr>
        <w:t>cōnspicāberis</w:t>
      </w:r>
      <w:proofErr w:type="spellEnd"/>
      <w:r w:rsidRPr="00603C15">
        <w:rPr>
          <w:b/>
          <w:bCs/>
        </w:rPr>
        <w:t xml:space="preserve"> nisi </w:t>
      </w:r>
      <w:proofErr w:type="spellStart"/>
      <w:r w:rsidRPr="00603C15">
        <w:rPr>
          <w:b/>
          <w:bCs/>
        </w:rPr>
        <w:t>intrō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ad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uxōrem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ingredī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audēbis</w:t>
      </w:r>
      <w:proofErr w:type="spellEnd"/>
      <w:r w:rsidRPr="00603C15">
        <w:rPr>
          <w:b/>
          <w:bCs/>
        </w:rPr>
        <w:t>.</w:t>
      </w:r>
    </w:p>
    <w:p w14:paraId="3CEA1EFB" w14:textId="3D8FABAE" w:rsidR="00603C15" w:rsidRDefault="00603C15" w:rsidP="00603C15">
      <w:pPr>
        <w:tabs>
          <w:tab w:val="left" w:pos="6960"/>
        </w:tabs>
      </w:pPr>
      <w:r w:rsidRPr="00603C15">
        <w:br/>
        <w:t>You will catch sight of nothing unless you will dare to go inside to your wife.</w:t>
      </w:r>
      <w:r w:rsidRPr="00603C15">
        <w:br/>
      </w:r>
    </w:p>
    <w:p w14:paraId="062913F5" w14:textId="77777777" w:rsidR="00603C15" w:rsidRDefault="00603C15" w:rsidP="00603C15">
      <w:pPr>
        <w:tabs>
          <w:tab w:val="left" w:pos="6960"/>
        </w:tabs>
      </w:pPr>
    </w:p>
    <w:p w14:paraId="09CD8C4B" w14:textId="77777777" w:rsidR="00603C15" w:rsidRDefault="00603C15" w:rsidP="00603C15">
      <w:pPr>
        <w:tabs>
          <w:tab w:val="left" w:pos="6960"/>
        </w:tabs>
      </w:pPr>
      <w:r w:rsidRPr="00603C15">
        <w:t xml:space="preserve">F) </w:t>
      </w:r>
      <w:proofErr w:type="spellStart"/>
      <w:r w:rsidRPr="00603C15">
        <w:rPr>
          <w:b/>
          <w:bCs/>
        </w:rPr>
        <w:t>quamquam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īrātus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fuī</w:t>
      </w:r>
      <w:proofErr w:type="spellEnd"/>
      <w:r w:rsidRPr="00603C15">
        <w:rPr>
          <w:b/>
          <w:bCs/>
        </w:rPr>
        <w:t xml:space="preserve"> propter </w:t>
      </w:r>
      <w:proofErr w:type="spellStart"/>
      <w:r w:rsidRPr="00603C15">
        <w:rPr>
          <w:b/>
          <w:bCs/>
        </w:rPr>
        <w:t>Iouis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dolum</w:t>
      </w:r>
      <w:proofErr w:type="spellEnd"/>
      <w:r w:rsidRPr="00603C15">
        <w:rPr>
          <w:b/>
          <w:bCs/>
        </w:rPr>
        <w:t xml:space="preserve">, </w:t>
      </w:r>
      <w:proofErr w:type="spellStart"/>
      <w:r w:rsidRPr="00603C15">
        <w:rPr>
          <w:b/>
          <w:bCs/>
        </w:rPr>
        <w:t>grātiās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uxōri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meae</w:t>
      </w:r>
      <w:proofErr w:type="spellEnd"/>
      <w:r w:rsidRPr="00603C15">
        <w:rPr>
          <w:b/>
          <w:bCs/>
        </w:rPr>
        <w:t xml:space="preserve"> agree </w:t>
      </w:r>
      <w:proofErr w:type="spellStart"/>
      <w:r w:rsidRPr="00603C15">
        <w:rPr>
          <w:b/>
          <w:bCs/>
        </w:rPr>
        <w:t>mālam</w:t>
      </w:r>
      <w:proofErr w:type="spellEnd"/>
      <w:r w:rsidRPr="00603C15">
        <w:rPr>
          <w:b/>
          <w:bCs/>
        </w:rPr>
        <w:t xml:space="preserve"> propter </w:t>
      </w:r>
      <w:proofErr w:type="spellStart"/>
      <w:r w:rsidRPr="00603C15">
        <w:rPr>
          <w:b/>
          <w:bCs/>
        </w:rPr>
        <w:t>filiōs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ambō</w:t>
      </w:r>
      <w:proofErr w:type="spellEnd"/>
      <w:r w:rsidRPr="00603C15">
        <w:rPr>
          <w:b/>
          <w:bCs/>
        </w:rPr>
        <w:t xml:space="preserve">, alterum </w:t>
      </w:r>
      <w:proofErr w:type="spellStart"/>
      <w:r w:rsidRPr="00603C15">
        <w:rPr>
          <w:b/>
          <w:bCs/>
        </w:rPr>
        <w:t>meī</w:t>
      </w:r>
      <w:proofErr w:type="spellEnd"/>
      <w:r w:rsidRPr="00603C15">
        <w:rPr>
          <w:b/>
          <w:bCs/>
        </w:rPr>
        <w:t xml:space="preserve">, </w:t>
      </w:r>
      <w:proofErr w:type="spellStart"/>
      <w:r w:rsidRPr="00603C15">
        <w:rPr>
          <w:b/>
          <w:bCs/>
        </w:rPr>
        <w:t>Iouis</w:t>
      </w:r>
      <w:proofErr w:type="spellEnd"/>
      <w:r w:rsidRPr="00603C15">
        <w:rPr>
          <w:b/>
          <w:bCs/>
        </w:rPr>
        <w:t xml:space="preserve"> alterum.</w:t>
      </w:r>
      <w:r w:rsidRPr="00603C15">
        <w:br/>
      </w:r>
    </w:p>
    <w:p w14:paraId="2ABEEEB5" w14:textId="77777777" w:rsidR="00603C15" w:rsidRDefault="00603C15" w:rsidP="00603C15">
      <w:pPr>
        <w:tabs>
          <w:tab w:val="left" w:pos="6960"/>
        </w:tabs>
      </w:pPr>
      <w:r w:rsidRPr="00603C15">
        <w:t>Although I was angry because of Jupiter's trick, I will prefer to give thanks to my wife on account of both sons, one mine, the other Jupiter's.</w:t>
      </w:r>
      <w:r w:rsidRPr="00603C15">
        <w:br/>
      </w:r>
    </w:p>
    <w:p w14:paraId="724AD791" w14:textId="70EF633C" w:rsidR="00603C15" w:rsidRPr="00603C15" w:rsidRDefault="00603C15" w:rsidP="00603C15">
      <w:pPr>
        <w:tabs>
          <w:tab w:val="left" w:pos="6960"/>
        </w:tabs>
      </w:pPr>
      <w:r w:rsidRPr="00603C15">
        <w:lastRenderedPageBreak/>
        <w:br/>
        <w:t xml:space="preserve">G) </w:t>
      </w:r>
      <w:r w:rsidRPr="00603C15">
        <w:rPr>
          <w:b/>
          <w:bCs/>
        </w:rPr>
        <w:t xml:space="preserve">quid </w:t>
      </w:r>
      <w:proofErr w:type="spellStart"/>
      <w:r w:rsidRPr="00603C15">
        <w:rPr>
          <w:b/>
          <w:bCs/>
        </w:rPr>
        <w:t>est</w:t>
      </w:r>
      <w:proofErr w:type="spellEnd"/>
      <w:r w:rsidRPr="00603C15">
        <w:rPr>
          <w:b/>
          <w:bCs/>
        </w:rPr>
        <w:t xml:space="preserve">? </w:t>
      </w:r>
      <w:proofErr w:type="spellStart"/>
      <w:r w:rsidRPr="00603C15">
        <w:rPr>
          <w:b/>
          <w:bCs/>
        </w:rPr>
        <w:t>uōcemne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Iouis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audīre</w:t>
      </w:r>
      <w:proofErr w:type="spellEnd"/>
      <w:r w:rsidRPr="00603C15">
        <w:rPr>
          <w:b/>
          <w:bCs/>
        </w:rPr>
        <w:t xml:space="preserve"> possum? o </w:t>
      </w:r>
      <w:proofErr w:type="spellStart"/>
      <w:r w:rsidRPr="00603C15">
        <w:rPr>
          <w:b/>
          <w:bCs/>
        </w:rPr>
        <w:t>mē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m</w:t>
      </w:r>
      <w:r w:rsidRPr="00603C15">
        <w:rPr>
          <w:b/>
          <w:bCs/>
        </w:rPr>
        <w:t>is</w:t>
      </w:r>
      <w:r w:rsidRPr="00603C15">
        <w:rPr>
          <w:b/>
          <w:bCs/>
        </w:rPr>
        <w:t>e</w:t>
      </w:r>
      <w:r w:rsidRPr="00603C15">
        <w:rPr>
          <w:b/>
          <w:bCs/>
        </w:rPr>
        <w:t>r</w:t>
      </w:r>
      <w:r w:rsidRPr="00603C15">
        <w:rPr>
          <w:b/>
          <w:bCs/>
        </w:rPr>
        <w:t>um</w:t>
      </w:r>
      <w:proofErr w:type="spellEnd"/>
      <w:r w:rsidRPr="00603C15">
        <w:rPr>
          <w:b/>
          <w:bCs/>
        </w:rPr>
        <w:t xml:space="preserve">! </w:t>
      </w:r>
      <w:proofErr w:type="spellStart"/>
      <w:r w:rsidRPr="00603C15">
        <w:rPr>
          <w:b/>
          <w:bCs/>
        </w:rPr>
        <w:t>fugiam</w:t>
      </w:r>
      <w:proofErr w:type="spellEnd"/>
      <w:r w:rsidRPr="00603C15">
        <w:rPr>
          <w:b/>
          <w:bCs/>
        </w:rPr>
        <w:t xml:space="preserve">, </w:t>
      </w:r>
      <w:proofErr w:type="spellStart"/>
      <w:r w:rsidRPr="00603C15">
        <w:rPr>
          <w:b/>
          <w:bCs/>
        </w:rPr>
        <w:t>quia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mē</w:t>
      </w:r>
      <w:proofErr w:type="spellEnd"/>
      <w:r w:rsidRPr="00603C15">
        <w:rPr>
          <w:b/>
          <w:bCs/>
        </w:rPr>
        <w:t xml:space="preserve"> </w:t>
      </w:r>
      <w:proofErr w:type="spellStart"/>
      <w:r w:rsidRPr="00603C15">
        <w:rPr>
          <w:b/>
          <w:bCs/>
        </w:rPr>
        <w:t>cōnspicābitur</w:t>
      </w:r>
      <w:proofErr w:type="spellEnd"/>
      <w:r w:rsidRPr="00603C15">
        <w:rPr>
          <w:b/>
          <w:bCs/>
        </w:rPr>
        <w:t xml:space="preserve"> et </w:t>
      </w:r>
      <w:proofErr w:type="spellStart"/>
      <w:r w:rsidRPr="00603C15">
        <w:rPr>
          <w:b/>
          <w:bCs/>
        </w:rPr>
        <w:t>īrāscētur</w:t>
      </w:r>
      <w:proofErr w:type="spellEnd"/>
      <w:r w:rsidRPr="00603C15">
        <w:t>.</w:t>
      </w:r>
    </w:p>
    <w:p w14:paraId="420A0685" w14:textId="51A18C49" w:rsidR="0002655A" w:rsidRPr="0002655A" w:rsidRDefault="00603C15" w:rsidP="00587AB5">
      <w:pPr>
        <w:tabs>
          <w:tab w:val="left" w:pos="6960"/>
        </w:tabs>
      </w:pPr>
      <w:r>
        <w:t>What is it? Is it Jupiter’s voice I can hear? O miserable me! I shall flee, because he will catch sight of me and will become angry.</w:t>
      </w:r>
    </w:p>
    <w:sectPr w:rsidR="0002655A" w:rsidRPr="0002655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AC301C" w14:textId="77777777" w:rsidR="00853C9B" w:rsidRPr="002E7E43" w:rsidRDefault="00853C9B" w:rsidP="00853C9B">
      <w:pPr>
        <w:spacing w:after="0" w:line="240" w:lineRule="auto"/>
      </w:pPr>
      <w:r w:rsidRPr="002E7E43">
        <w:separator/>
      </w:r>
    </w:p>
  </w:endnote>
  <w:endnote w:type="continuationSeparator" w:id="0">
    <w:p w14:paraId="7D1EEDD9" w14:textId="77777777" w:rsidR="00853C9B" w:rsidRPr="002E7E43" w:rsidRDefault="00853C9B" w:rsidP="00853C9B">
      <w:pPr>
        <w:spacing w:after="0" w:line="240" w:lineRule="auto"/>
      </w:pPr>
      <w:r w:rsidRPr="002E7E4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FDA608" w14:textId="77777777" w:rsidR="00853C9B" w:rsidRPr="002E7E43" w:rsidRDefault="00853C9B" w:rsidP="00853C9B">
      <w:pPr>
        <w:spacing w:after="0" w:line="240" w:lineRule="auto"/>
      </w:pPr>
      <w:r w:rsidRPr="002E7E43">
        <w:separator/>
      </w:r>
    </w:p>
  </w:footnote>
  <w:footnote w:type="continuationSeparator" w:id="0">
    <w:p w14:paraId="30FCF793" w14:textId="77777777" w:rsidR="00853C9B" w:rsidRPr="002E7E43" w:rsidRDefault="00853C9B" w:rsidP="00853C9B">
      <w:pPr>
        <w:spacing w:after="0" w:line="240" w:lineRule="auto"/>
      </w:pPr>
      <w:r w:rsidRPr="002E7E4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478887" w14:textId="77777777" w:rsidR="00880D75" w:rsidRPr="002E7E43" w:rsidRDefault="00853C9B">
    <w:pPr>
      <w:pStyle w:val="Header"/>
    </w:pPr>
    <w:r w:rsidRPr="002E7E43">
      <w:t>Intensive Latin I</w:t>
    </w:r>
    <w:r w:rsidRPr="002E7E43">
      <w:tab/>
    </w:r>
    <w:r w:rsidR="00B01D80" w:rsidRPr="002E7E43">
      <w:tab/>
    </w:r>
  </w:p>
  <w:p w14:paraId="03E4F92A" w14:textId="462EE658" w:rsidR="00853C9B" w:rsidRPr="002E7E43" w:rsidRDefault="00853C9B">
    <w:pPr>
      <w:pStyle w:val="Header"/>
    </w:pPr>
    <w:r w:rsidRPr="002E7E43">
      <w:t>Martin Armer</w:t>
    </w:r>
    <w:r w:rsidRPr="002E7E43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27B04"/>
    <w:multiLevelType w:val="hybridMultilevel"/>
    <w:tmpl w:val="36C6B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A1A98"/>
    <w:multiLevelType w:val="hybridMultilevel"/>
    <w:tmpl w:val="039A8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F3CE2"/>
    <w:multiLevelType w:val="hybridMultilevel"/>
    <w:tmpl w:val="3AE6FAF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422C5"/>
    <w:multiLevelType w:val="hybridMultilevel"/>
    <w:tmpl w:val="5218F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148B7"/>
    <w:multiLevelType w:val="hybridMultilevel"/>
    <w:tmpl w:val="B672A36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7C5080"/>
    <w:multiLevelType w:val="hybridMultilevel"/>
    <w:tmpl w:val="7700971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F1CE0"/>
    <w:multiLevelType w:val="hybridMultilevel"/>
    <w:tmpl w:val="08388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3D3AEE"/>
    <w:multiLevelType w:val="hybridMultilevel"/>
    <w:tmpl w:val="54D292E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3804E0"/>
    <w:multiLevelType w:val="hybridMultilevel"/>
    <w:tmpl w:val="649661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9074485"/>
    <w:multiLevelType w:val="hybridMultilevel"/>
    <w:tmpl w:val="C97E8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902817"/>
    <w:multiLevelType w:val="hybridMultilevel"/>
    <w:tmpl w:val="85EE8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7D56DA"/>
    <w:multiLevelType w:val="hybridMultilevel"/>
    <w:tmpl w:val="77740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3B659D"/>
    <w:multiLevelType w:val="hybridMultilevel"/>
    <w:tmpl w:val="22F6A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3D2DE2"/>
    <w:multiLevelType w:val="hybridMultilevel"/>
    <w:tmpl w:val="D43EC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DD00D6"/>
    <w:multiLevelType w:val="hybridMultilevel"/>
    <w:tmpl w:val="7BE80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AC11CB"/>
    <w:multiLevelType w:val="hybridMultilevel"/>
    <w:tmpl w:val="18943BEC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661343F"/>
    <w:multiLevelType w:val="hybridMultilevel"/>
    <w:tmpl w:val="3796B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156794">
    <w:abstractNumId w:val="4"/>
  </w:num>
  <w:num w:numId="2" w16cid:durableId="594364903">
    <w:abstractNumId w:val="14"/>
  </w:num>
  <w:num w:numId="3" w16cid:durableId="1852142714">
    <w:abstractNumId w:val="8"/>
  </w:num>
  <w:num w:numId="4" w16cid:durableId="6031856">
    <w:abstractNumId w:val="13"/>
  </w:num>
  <w:num w:numId="5" w16cid:durableId="1103913775">
    <w:abstractNumId w:val="10"/>
  </w:num>
  <w:num w:numId="6" w16cid:durableId="1326275945">
    <w:abstractNumId w:val="11"/>
  </w:num>
  <w:num w:numId="7" w16cid:durableId="890657399">
    <w:abstractNumId w:val="12"/>
  </w:num>
  <w:num w:numId="8" w16cid:durableId="1504276888">
    <w:abstractNumId w:val="3"/>
  </w:num>
  <w:num w:numId="9" w16cid:durableId="836576831">
    <w:abstractNumId w:val="16"/>
  </w:num>
  <w:num w:numId="10" w16cid:durableId="1900437864">
    <w:abstractNumId w:val="1"/>
  </w:num>
  <w:num w:numId="11" w16cid:durableId="108092165">
    <w:abstractNumId w:val="6"/>
  </w:num>
  <w:num w:numId="12" w16cid:durableId="1970627090">
    <w:abstractNumId w:val="7"/>
  </w:num>
  <w:num w:numId="13" w16cid:durableId="1268393572">
    <w:abstractNumId w:val="15"/>
  </w:num>
  <w:num w:numId="14" w16cid:durableId="1133904666">
    <w:abstractNumId w:val="5"/>
  </w:num>
  <w:num w:numId="15" w16cid:durableId="1852799529">
    <w:abstractNumId w:val="9"/>
  </w:num>
  <w:num w:numId="16" w16cid:durableId="456413712">
    <w:abstractNumId w:val="0"/>
  </w:num>
  <w:num w:numId="17" w16cid:durableId="20535292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F74"/>
    <w:rsid w:val="00002803"/>
    <w:rsid w:val="0000756E"/>
    <w:rsid w:val="0002655A"/>
    <w:rsid w:val="00061BA9"/>
    <w:rsid w:val="000736B6"/>
    <w:rsid w:val="0008075C"/>
    <w:rsid w:val="000B1FC6"/>
    <w:rsid w:val="00110CD7"/>
    <w:rsid w:val="00156711"/>
    <w:rsid w:val="001A4822"/>
    <w:rsid w:val="001B64F6"/>
    <w:rsid w:val="001C72E7"/>
    <w:rsid w:val="001E1417"/>
    <w:rsid w:val="0020115F"/>
    <w:rsid w:val="00207175"/>
    <w:rsid w:val="00211151"/>
    <w:rsid w:val="00216790"/>
    <w:rsid w:val="00260A4E"/>
    <w:rsid w:val="0027433F"/>
    <w:rsid w:val="002C068E"/>
    <w:rsid w:val="002C54DF"/>
    <w:rsid w:val="002D0489"/>
    <w:rsid w:val="002D6ACB"/>
    <w:rsid w:val="002E6FF7"/>
    <w:rsid w:val="002E7E43"/>
    <w:rsid w:val="0035741E"/>
    <w:rsid w:val="00363D91"/>
    <w:rsid w:val="00366E98"/>
    <w:rsid w:val="003A53D7"/>
    <w:rsid w:val="003A6319"/>
    <w:rsid w:val="003B44AE"/>
    <w:rsid w:val="003F1657"/>
    <w:rsid w:val="003F4AF9"/>
    <w:rsid w:val="00417133"/>
    <w:rsid w:val="0042713D"/>
    <w:rsid w:val="00455ABB"/>
    <w:rsid w:val="0046576F"/>
    <w:rsid w:val="004A3F3F"/>
    <w:rsid w:val="004A75EA"/>
    <w:rsid w:val="004B57BE"/>
    <w:rsid w:val="004C3151"/>
    <w:rsid w:val="004E4118"/>
    <w:rsid w:val="00520CCF"/>
    <w:rsid w:val="005575EC"/>
    <w:rsid w:val="005734AA"/>
    <w:rsid w:val="0058471A"/>
    <w:rsid w:val="00587AB5"/>
    <w:rsid w:val="005A1430"/>
    <w:rsid w:val="005E36E2"/>
    <w:rsid w:val="00603C15"/>
    <w:rsid w:val="00612EDF"/>
    <w:rsid w:val="00614B82"/>
    <w:rsid w:val="00616CFE"/>
    <w:rsid w:val="00630C22"/>
    <w:rsid w:val="006339DB"/>
    <w:rsid w:val="0068687F"/>
    <w:rsid w:val="006A16CF"/>
    <w:rsid w:val="006C5593"/>
    <w:rsid w:val="006D61E9"/>
    <w:rsid w:val="006E3A87"/>
    <w:rsid w:val="00744E95"/>
    <w:rsid w:val="007732E4"/>
    <w:rsid w:val="007806FE"/>
    <w:rsid w:val="00787A19"/>
    <w:rsid w:val="00791A9C"/>
    <w:rsid w:val="007B127A"/>
    <w:rsid w:val="007B75A7"/>
    <w:rsid w:val="007E0BF4"/>
    <w:rsid w:val="007E3148"/>
    <w:rsid w:val="00821639"/>
    <w:rsid w:val="00834119"/>
    <w:rsid w:val="00836418"/>
    <w:rsid w:val="00853C9B"/>
    <w:rsid w:val="008601C7"/>
    <w:rsid w:val="008678DD"/>
    <w:rsid w:val="00873833"/>
    <w:rsid w:val="00877C2B"/>
    <w:rsid w:val="00880D75"/>
    <w:rsid w:val="008813CD"/>
    <w:rsid w:val="008A171A"/>
    <w:rsid w:val="008C5907"/>
    <w:rsid w:val="008F5B3B"/>
    <w:rsid w:val="00911C7C"/>
    <w:rsid w:val="00956294"/>
    <w:rsid w:val="00977F18"/>
    <w:rsid w:val="009A1419"/>
    <w:rsid w:val="009C7F74"/>
    <w:rsid w:val="009E0935"/>
    <w:rsid w:val="009E23C2"/>
    <w:rsid w:val="00A07064"/>
    <w:rsid w:val="00A24320"/>
    <w:rsid w:val="00A32EF1"/>
    <w:rsid w:val="00A51113"/>
    <w:rsid w:val="00AB6AAB"/>
    <w:rsid w:val="00AD1048"/>
    <w:rsid w:val="00B01D80"/>
    <w:rsid w:val="00B02F5E"/>
    <w:rsid w:val="00B32380"/>
    <w:rsid w:val="00B54AFF"/>
    <w:rsid w:val="00B71568"/>
    <w:rsid w:val="00B7612F"/>
    <w:rsid w:val="00B77441"/>
    <w:rsid w:val="00B82F91"/>
    <w:rsid w:val="00B96B58"/>
    <w:rsid w:val="00C00C95"/>
    <w:rsid w:val="00C3367F"/>
    <w:rsid w:val="00C4206A"/>
    <w:rsid w:val="00C51F70"/>
    <w:rsid w:val="00C86D22"/>
    <w:rsid w:val="00C90A34"/>
    <w:rsid w:val="00CA23C2"/>
    <w:rsid w:val="00CA6647"/>
    <w:rsid w:val="00CA782E"/>
    <w:rsid w:val="00CC0988"/>
    <w:rsid w:val="00CC5141"/>
    <w:rsid w:val="00D134D7"/>
    <w:rsid w:val="00D201E0"/>
    <w:rsid w:val="00D21C10"/>
    <w:rsid w:val="00D22F99"/>
    <w:rsid w:val="00D25EC6"/>
    <w:rsid w:val="00D267BD"/>
    <w:rsid w:val="00D349B2"/>
    <w:rsid w:val="00D37E84"/>
    <w:rsid w:val="00D41ACA"/>
    <w:rsid w:val="00D577E2"/>
    <w:rsid w:val="00D6415A"/>
    <w:rsid w:val="00DA70C8"/>
    <w:rsid w:val="00E11650"/>
    <w:rsid w:val="00E3704E"/>
    <w:rsid w:val="00E831FC"/>
    <w:rsid w:val="00F12156"/>
    <w:rsid w:val="00F46F08"/>
    <w:rsid w:val="00F644E6"/>
    <w:rsid w:val="00FB1B76"/>
    <w:rsid w:val="00FB4E27"/>
    <w:rsid w:val="00FD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EE156"/>
  <w15:chartTrackingRefBased/>
  <w15:docId w15:val="{1AEF12DA-1971-4D9C-BE9E-5F308C40F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7F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7F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7F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7F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7F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7F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7F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7F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7F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7F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7F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7F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7F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7F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7F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7F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7F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7F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7F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7F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7F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7F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7F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7F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7F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7F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7F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7F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7F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53C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C9B"/>
  </w:style>
  <w:style w:type="paragraph" w:styleId="Footer">
    <w:name w:val="footer"/>
    <w:basedOn w:val="Normal"/>
    <w:link w:val="FooterChar"/>
    <w:uiPriority w:val="99"/>
    <w:unhideWhenUsed/>
    <w:rsid w:val="00853C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Lancaster University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Armer, Martin</dc:creator>
  <cp:keywords/>
  <dc:description/>
  <cp:lastModifiedBy>Armer, Martin</cp:lastModifiedBy>
  <cp:revision>4</cp:revision>
  <dcterms:created xsi:type="dcterms:W3CDTF">2024-11-18T13:29:00Z</dcterms:created>
  <dcterms:modified xsi:type="dcterms:W3CDTF">2024-11-18T13:34:00Z</dcterms:modified>
</cp:coreProperties>
</file>