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761E" w:rsidRPr="008E39DB" w:rsidRDefault="0005761E" w:rsidP="0005761E">
      <w:pPr>
        <w:rPr>
          <w:b/>
        </w:rPr>
      </w:pPr>
      <w:r w:rsidRPr="008E39DB">
        <w:rPr>
          <w:rFonts w:hint="eastAsia"/>
          <w:b/>
        </w:rPr>
        <w:t>M</w:t>
      </w:r>
      <w:r w:rsidRPr="008E39DB">
        <w:rPr>
          <w:b/>
        </w:rPr>
        <w:t>odule 700</w:t>
      </w:r>
      <w:r w:rsidR="005B6C65" w:rsidRPr="008E39DB">
        <w:rPr>
          <w:b/>
        </w:rPr>
        <w:t>5</w:t>
      </w:r>
    </w:p>
    <w:p w:rsidR="0005761E" w:rsidRPr="008E39DB" w:rsidRDefault="0005761E" w:rsidP="0005761E">
      <w:pPr>
        <w:rPr>
          <w:b/>
        </w:rPr>
      </w:pPr>
      <w:r w:rsidRPr="008E39DB">
        <w:rPr>
          <w:rFonts w:hint="eastAsia"/>
          <w:b/>
        </w:rPr>
        <w:t>A</w:t>
      </w:r>
      <w:r w:rsidRPr="008E39DB">
        <w:rPr>
          <w:b/>
        </w:rPr>
        <w:t>ssignment 1</w:t>
      </w:r>
    </w:p>
    <w:p w:rsidR="00A00636" w:rsidRPr="008E39DB" w:rsidRDefault="00A00636" w:rsidP="004413F2">
      <w:pPr>
        <w:jc w:val="center"/>
        <w:rPr>
          <w:b/>
        </w:rPr>
      </w:pPr>
      <w:r w:rsidRPr="008E39DB">
        <w:rPr>
          <w:rFonts w:hint="eastAsia"/>
          <w:b/>
        </w:rPr>
        <w:t>A</w:t>
      </w:r>
      <w:r w:rsidRPr="008E39DB">
        <w:rPr>
          <w:b/>
        </w:rPr>
        <w:t xml:space="preserve">ge Is </w:t>
      </w:r>
      <w:r w:rsidR="00E758C8" w:rsidRPr="008E39DB">
        <w:rPr>
          <w:b/>
        </w:rPr>
        <w:t>a</w:t>
      </w:r>
      <w:r w:rsidRPr="008E39DB">
        <w:rPr>
          <w:b/>
        </w:rPr>
        <w:t xml:space="preserve"> Critical Factor to Affect Second Language Learning</w:t>
      </w:r>
    </w:p>
    <w:p w:rsidR="0005761E" w:rsidRPr="008E39DB" w:rsidRDefault="0005761E" w:rsidP="004413F2">
      <w:pPr>
        <w:jc w:val="center"/>
        <w:rPr>
          <w:b/>
        </w:rPr>
      </w:pPr>
      <w:bookmarkStart w:id="0" w:name="_GoBack"/>
      <w:bookmarkEnd w:id="0"/>
      <w:proofErr w:type="spellStart"/>
      <w:r w:rsidRPr="008E39DB">
        <w:rPr>
          <w:b/>
        </w:rPr>
        <w:t>Xueyan</w:t>
      </w:r>
      <w:proofErr w:type="spellEnd"/>
      <w:r w:rsidRPr="008E39DB">
        <w:rPr>
          <w:b/>
        </w:rPr>
        <w:t xml:space="preserve"> He (2000005)</w:t>
      </w:r>
    </w:p>
    <w:p w:rsidR="004413F2" w:rsidRPr="008E39DB" w:rsidRDefault="00323765">
      <w:pPr>
        <w:rPr>
          <w:sz w:val="18"/>
          <w:szCs w:val="18"/>
        </w:rPr>
      </w:pPr>
      <w:r w:rsidRPr="008E39DB">
        <w:rPr>
          <w:sz w:val="18"/>
          <w:szCs w:val="18"/>
        </w:rPr>
        <w:t xml:space="preserve">According to the </w:t>
      </w:r>
      <w:r w:rsidR="007D1723" w:rsidRPr="008E39DB">
        <w:rPr>
          <w:sz w:val="18"/>
          <w:szCs w:val="18"/>
        </w:rPr>
        <w:t>article of</w:t>
      </w:r>
      <w:r w:rsidR="00CC0C41" w:rsidRPr="008E39DB">
        <w:rPr>
          <w:sz w:val="18"/>
          <w:szCs w:val="18"/>
        </w:rPr>
        <w:t xml:space="preserve"> </w:t>
      </w:r>
      <w:r w:rsidR="00F83990" w:rsidRPr="008E39DB">
        <w:rPr>
          <w:sz w:val="18"/>
          <w:szCs w:val="18"/>
        </w:rPr>
        <w:t>‘</w:t>
      </w:r>
      <w:r w:rsidR="007D1723" w:rsidRPr="008E39DB">
        <w:rPr>
          <w:sz w:val="18"/>
          <w:szCs w:val="18"/>
        </w:rPr>
        <w:t>Factors Affecting Second Language Learning</w:t>
      </w:r>
      <w:r w:rsidR="00F83990" w:rsidRPr="008E39DB">
        <w:rPr>
          <w:sz w:val="18"/>
          <w:szCs w:val="18"/>
        </w:rPr>
        <w:t>’</w:t>
      </w:r>
      <w:r w:rsidR="007D1723" w:rsidRPr="008E39DB">
        <w:rPr>
          <w:sz w:val="18"/>
          <w:szCs w:val="18"/>
        </w:rPr>
        <w:t xml:space="preserve">, Second language learning is so complex that learners always have certain characteristics which can lead to learn second language successfully in </w:t>
      </w:r>
      <w:r w:rsidR="004413F2" w:rsidRPr="008E39DB">
        <w:rPr>
          <w:sz w:val="18"/>
          <w:szCs w:val="18"/>
        </w:rPr>
        <w:t xml:space="preserve">different ways. </w:t>
      </w:r>
    </w:p>
    <w:p w:rsidR="007D1723" w:rsidRPr="008E39DB" w:rsidRDefault="004413F2" w:rsidP="004413F2">
      <w:pPr>
        <w:ind w:firstLineChars="200" w:firstLine="360"/>
        <w:rPr>
          <w:sz w:val="18"/>
          <w:szCs w:val="18"/>
        </w:rPr>
      </w:pPr>
      <w:r w:rsidRPr="008E39DB">
        <w:rPr>
          <w:sz w:val="18"/>
          <w:szCs w:val="18"/>
        </w:rPr>
        <w:t xml:space="preserve">The former researchers concluded that main factors such as intelligence, personality, motivation and attitudes, learner preferences, learner beliefs, age acquisition, etc. </w:t>
      </w:r>
      <w:r w:rsidR="00ED5FB3" w:rsidRPr="008E39DB">
        <w:rPr>
          <w:sz w:val="18"/>
          <w:szCs w:val="18"/>
        </w:rPr>
        <w:t>In this article, writer</w:t>
      </w:r>
      <w:r w:rsidR="00B84603" w:rsidRPr="008E39DB">
        <w:rPr>
          <w:sz w:val="18"/>
          <w:szCs w:val="18"/>
        </w:rPr>
        <w:t>s</w:t>
      </w:r>
      <w:r w:rsidR="00ED5FB3" w:rsidRPr="008E39DB">
        <w:rPr>
          <w:sz w:val="18"/>
          <w:szCs w:val="18"/>
        </w:rPr>
        <w:t xml:space="preserve"> introduced them with </w:t>
      </w:r>
      <w:r w:rsidR="00A746FE" w:rsidRPr="008E39DB">
        <w:rPr>
          <w:sz w:val="18"/>
          <w:szCs w:val="18"/>
        </w:rPr>
        <w:t>kinds of</w:t>
      </w:r>
      <w:r w:rsidR="00ED5FB3" w:rsidRPr="008E39DB">
        <w:rPr>
          <w:sz w:val="18"/>
          <w:szCs w:val="18"/>
        </w:rPr>
        <w:t xml:space="preserve"> research methods in detail and </w:t>
      </w:r>
      <w:r w:rsidR="00A746FE" w:rsidRPr="008E39DB">
        <w:rPr>
          <w:rFonts w:hint="eastAsia"/>
          <w:sz w:val="18"/>
          <w:szCs w:val="18"/>
        </w:rPr>
        <w:t>explain</w:t>
      </w:r>
      <w:r w:rsidR="00ED5FB3" w:rsidRPr="008E39DB">
        <w:rPr>
          <w:sz w:val="18"/>
          <w:szCs w:val="18"/>
        </w:rPr>
        <w:t xml:space="preserve"> the conclusion</w:t>
      </w:r>
      <w:r w:rsidR="00A746FE" w:rsidRPr="008E39DB">
        <w:rPr>
          <w:sz w:val="18"/>
          <w:szCs w:val="18"/>
        </w:rPr>
        <w:t xml:space="preserve"> at the same time</w:t>
      </w:r>
      <w:r w:rsidR="00ED5FB3" w:rsidRPr="008E39DB">
        <w:rPr>
          <w:rFonts w:hint="eastAsia"/>
          <w:sz w:val="18"/>
          <w:szCs w:val="18"/>
        </w:rPr>
        <w:t>.</w:t>
      </w:r>
      <w:r w:rsidR="009B434D" w:rsidRPr="008E39DB">
        <w:rPr>
          <w:sz w:val="18"/>
          <w:szCs w:val="18"/>
        </w:rPr>
        <w:t xml:space="preserve"> I want to introduce these factors as follows firstly.</w:t>
      </w:r>
    </w:p>
    <w:p w:rsidR="00A15DF7" w:rsidRPr="008E39DB" w:rsidRDefault="00F83990" w:rsidP="00A15DF7">
      <w:pPr>
        <w:ind w:firstLineChars="200" w:firstLine="360"/>
        <w:rPr>
          <w:sz w:val="18"/>
          <w:szCs w:val="18"/>
        </w:rPr>
      </w:pPr>
      <w:r w:rsidRPr="008E39DB">
        <w:rPr>
          <w:sz w:val="18"/>
          <w:szCs w:val="18"/>
        </w:rPr>
        <w:t xml:space="preserve">Activity </w:t>
      </w:r>
      <w:r w:rsidR="00AF6359" w:rsidRPr="008E39DB">
        <w:rPr>
          <w:sz w:val="18"/>
          <w:szCs w:val="18"/>
        </w:rPr>
        <w:t>is</w:t>
      </w:r>
      <w:r w:rsidRPr="008E39DB">
        <w:rPr>
          <w:sz w:val="18"/>
          <w:szCs w:val="18"/>
        </w:rPr>
        <w:t xml:space="preserve"> the characteristics of the</w:t>
      </w:r>
      <w:r w:rsidR="00AF6359" w:rsidRPr="008E39DB">
        <w:rPr>
          <w:sz w:val="18"/>
          <w:szCs w:val="18"/>
        </w:rPr>
        <w:t xml:space="preserve"> </w:t>
      </w:r>
      <w:r w:rsidRPr="008E39DB">
        <w:rPr>
          <w:sz w:val="18"/>
          <w:szCs w:val="18"/>
        </w:rPr>
        <w:t>‘good language learner’,</w:t>
      </w:r>
      <w:r w:rsidR="00590192" w:rsidRPr="008E39DB">
        <w:rPr>
          <w:sz w:val="18"/>
          <w:szCs w:val="18"/>
        </w:rPr>
        <w:t xml:space="preserve"> all of the </w:t>
      </w:r>
      <w:r w:rsidR="00A746FE" w:rsidRPr="008E39DB">
        <w:rPr>
          <w:sz w:val="18"/>
          <w:szCs w:val="18"/>
        </w:rPr>
        <w:t xml:space="preserve">characteristics can be classified into motivation, </w:t>
      </w:r>
      <w:r w:rsidR="00C67C16" w:rsidRPr="008E39DB">
        <w:rPr>
          <w:sz w:val="18"/>
          <w:szCs w:val="18"/>
        </w:rPr>
        <w:t xml:space="preserve">aptitude, </w:t>
      </w:r>
      <w:r w:rsidR="00A746FE" w:rsidRPr="008E39DB">
        <w:rPr>
          <w:sz w:val="18"/>
          <w:szCs w:val="18"/>
        </w:rPr>
        <w:t xml:space="preserve">personality, </w:t>
      </w:r>
      <w:r w:rsidR="00C67C16" w:rsidRPr="008E39DB">
        <w:rPr>
          <w:sz w:val="18"/>
          <w:szCs w:val="18"/>
        </w:rPr>
        <w:t>intelligence and learner preferences.</w:t>
      </w:r>
      <w:r w:rsidR="00380076" w:rsidRPr="008E39DB">
        <w:rPr>
          <w:sz w:val="18"/>
          <w:szCs w:val="18"/>
        </w:rPr>
        <w:t xml:space="preserve"> Research on learner characteristics </w:t>
      </w:r>
      <w:r w:rsidR="00B84603" w:rsidRPr="008E39DB">
        <w:rPr>
          <w:sz w:val="18"/>
          <w:szCs w:val="18"/>
        </w:rPr>
        <w:t xml:space="preserve">is how to carry out to influent the learners. </w:t>
      </w:r>
      <w:r w:rsidR="00AF6359" w:rsidRPr="008E39DB">
        <w:rPr>
          <w:sz w:val="18"/>
          <w:szCs w:val="18"/>
        </w:rPr>
        <w:t>What</w:t>
      </w:r>
      <w:r w:rsidR="00B84603" w:rsidRPr="008E39DB">
        <w:rPr>
          <w:sz w:val="18"/>
          <w:szCs w:val="18"/>
        </w:rPr>
        <w:t xml:space="preserve">ever the procedure is </w:t>
      </w:r>
      <w:r w:rsidR="00AF6359" w:rsidRPr="008E39DB">
        <w:rPr>
          <w:sz w:val="18"/>
          <w:szCs w:val="18"/>
        </w:rPr>
        <w:t>direct</w:t>
      </w:r>
      <w:r w:rsidR="00B84603" w:rsidRPr="008E39DB">
        <w:rPr>
          <w:sz w:val="18"/>
          <w:szCs w:val="18"/>
        </w:rPr>
        <w:t xml:space="preserve">, there are also some difficulties we should not ignore. In addition to not directly observe and measure the qualities, these characteristics are not independent, even the researchers often used the same labels to describe different sets of </w:t>
      </w:r>
      <w:proofErr w:type="spellStart"/>
      <w:r w:rsidR="00B84603" w:rsidRPr="008E39DB">
        <w:rPr>
          <w:sz w:val="18"/>
          <w:szCs w:val="18"/>
        </w:rPr>
        <w:t>behavioural</w:t>
      </w:r>
      <w:proofErr w:type="spellEnd"/>
      <w:r w:rsidR="00B84603" w:rsidRPr="008E39DB">
        <w:rPr>
          <w:sz w:val="18"/>
          <w:szCs w:val="18"/>
        </w:rPr>
        <w:t xml:space="preserve"> traits.</w:t>
      </w:r>
    </w:p>
    <w:p w:rsidR="00A15DF7" w:rsidRPr="008E39DB" w:rsidRDefault="00934CCA" w:rsidP="00A15DF7">
      <w:pPr>
        <w:ind w:firstLineChars="200" w:firstLine="360"/>
        <w:rPr>
          <w:sz w:val="18"/>
          <w:szCs w:val="18"/>
        </w:rPr>
      </w:pPr>
      <w:r w:rsidRPr="008E39DB">
        <w:rPr>
          <w:sz w:val="18"/>
          <w:szCs w:val="18"/>
        </w:rPr>
        <w:t>Of course, these characteristics</w:t>
      </w:r>
      <w:r w:rsidR="00B55E81" w:rsidRPr="008E39DB">
        <w:rPr>
          <w:sz w:val="18"/>
          <w:szCs w:val="18"/>
        </w:rPr>
        <w:t xml:space="preserve">, such as intelligence, aptitude, personality, motivation and attitude, learner preferences, learner beliefs and age of acquisition </w:t>
      </w:r>
      <w:r w:rsidRPr="008E39DB">
        <w:rPr>
          <w:sz w:val="18"/>
          <w:szCs w:val="18"/>
        </w:rPr>
        <w:t xml:space="preserve">to affect the second language learning </w:t>
      </w:r>
      <w:r w:rsidR="00B55E81" w:rsidRPr="008E39DB">
        <w:rPr>
          <w:sz w:val="18"/>
          <w:szCs w:val="18"/>
        </w:rPr>
        <w:t>are based on the scientific research methods</w:t>
      </w:r>
      <w:r w:rsidR="00604645" w:rsidRPr="008E39DB">
        <w:rPr>
          <w:sz w:val="18"/>
          <w:szCs w:val="18"/>
        </w:rPr>
        <w:t xml:space="preserve">, and then </w:t>
      </w:r>
      <w:r w:rsidR="00604645" w:rsidRPr="008E39DB">
        <w:rPr>
          <w:rFonts w:hint="eastAsia"/>
          <w:sz w:val="18"/>
          <w:szCs w:val="18"/>
        </w:rPr>
        <w:t>t</w:t>
      </w:r>
      <w:r w:rsidR="00604645" w:rsidRPr="008E39DB">
        <w:rPr>
          <w:sz w:val="18"/>
          <w:szCs w:val="18"/>
        </w:rPr>
        <w:t xml:space="preserve">he researchers express their </w:t>
      </w:r>
      <w:r w:rsidR="005A62B3" w:rsidRPr="008E39DB">
        <w:rPr>
          <w:sz w:val="18"/>
          <w:szCs w:val="18"/>
        </w:rPr>
        <w:t>serious</w:t>
      </w:r>
      <w:r w:rsidR="00604645" w:rsidRPr="008E39DB">
        <w:rPr>
          <w:sz w:val="18"/>
          <w:szCs w:val="18"/>
        </w:rPr>
        <w:t xml:space="preserve"> views</w:t>
      </w:r>
      <w:r w:rsidR="00B55E81" w:rsidRPr="008E39DB">
        <w:rPr>
          <w:sz w:val="18"/>
          <w:szCs w:val="18"/>
        </w:rPr>
        <w:t>.</w:t>
      </w:r>
    </w:p>
    <w:p w:rsidR="001432CD" w:rsidRPr="008E39DB" w:rsidRDefault="00497211" w:rsidP="001432CD">
      <w:pPr>
        <w:ind w:firstLineChars="200" w:firstLine="360"/>
        <w:rPr>
          <w:sz w:val="18"/>
          <w:szCs w:val="18"/>
        </w:rPr>
      </w:pPr>
      <w:r w:rsidRPr="008E39DB">
        <w:rPr>
          <w:sz w:val="18"/>
          <w:szCs w:val="18"/>
        </w:rPr>
        <w:t xml:space="preserve">Intelligence, which is highly related to learn second language successful, </w:t>
      </w:r>
      <w:r w:rsidR="00E758C8" w:rsidRPr="008E39DB">
        <w:rPr>
          <w:sz w:val="18"/>
          <w:szCs w:val="18"/>
        </w:rPr>
        <w:t xml:space="preserve">is </w:t>
      </w:r>
      <w:r w:rsidRPr="008E39DB">
        <w:rPr>
          <w:sz w:val="18"/>
          <w:szCs w:val="18"/>
        </w:rPr>
        <w:t xml:space="preserve">always </w:t>
      </w:r>
      <w:r w:rsidR="00E758C8" w:rsidRPr="008E39DB">
        <w:rPr>
          <w:sz w:val="18"/>
          <w:szCs w:val="18"/>
        </w:rPr>
        <w:t>a critical</w:t>
      </w:r>
      <w:r w:rsidRPr="008E39DB">
        <w:rPr>
          <w:sz w:val="18"/>
          <w:szCs w:val="18"/>
        </w:rPr>
        <w:t xml:space="preserve"> factor. </w:t>
      </w:r>
      <w:r w:rsidR="00E758C8" w:rsidRPr="008E39DB">
        <w:rPr>
          <w:sz w:val="18"/>
          <w:szCs w:val="18"/>
        </w:rPr>
        <w:t>But if the classroom focuses more on communication and interaction, it’s role may less important. At the same time, a</w:t>
      </w:r>
      <w:r w:rsidR="00A15DF7" w:rsidRPr="008E39DB">
        <w:rPr>
          <w:sz w:val="18"/>
          <w:szCs w:val="18"/>
        </w:rPr>
        <w:t>lthou</w:t>
      </w:r>
      <w:r w:rsidR="00761863" w:rsidRPr="008E39DB">
        <w:rPr>
          <w:sz w:val="18"/>
          <w:szCs w:val="18"/>
        </w:rPr>
        <w:t>g</w:t>
      </w:r>
      <w:r w:rsidR="00A15DF7" w:rsidRPr="008E39DB">
        <w:rPr>
          <w:sz w:val="18"/>
          <w:szCs w:val="18"/>
        </w:rPr>
        <w:t>h</w:t>
      </w:r>
      <w:r w:rsidR="00EF1D5F" w:rsidRPr="008E39DB">
        <w:rPr>
          <w:sz w:val="18"/>
          <w:szCs w:val="18"/>
        </w:rPr>
        <w:t xml:space="preserve"> </w:t>
      </w:r>
      <w:r w:rsidR="00A15DF7" w:rsidRPr="008E39DB">
        <w:rPr>
          <w:sz w:val="18"/>
          <w:szCs w:val="18"/>
        </w:rPr>
        <w:t xml:space="preserve">the </w:t>
      </w:r>
      <w:r w:rsidR="00EF1D5F" w:rsidRPr="008E39DB">
        <w:rPr>
          <w:sz w:val="18"/>
          <w:szCs w:val="18"/>
        </w:rPr>
        <w:t xml:space="preserve">student has their own </w:t>
      </w:r>
      <w:r w:rsidR="00F83533" w:rsidRPr="008E39DB">
        <w:rPr>
          <w:sz w:val="18"/>
          <w:szCs w:val="18"/>
        </w:rPr>
        <w:t>personality</w:t>
      </w:r>
      <w:r w:rsidR="00A15DF7" w:rsidRPr="008E39DB">
        <w:rPr>
          <w:sz w:val="18"/>
          <w:szCs w:val="18"/>
        </w:rPr>
        <w:t>, strengths and ability</w:t>
      </w:r>
      <w:r w:rsidR="00761863" w:rsidRPr="008E39DB">
        <w:rPr>
          <w:sz w:val="18"/>
          <w:szCs w:val="18"/>
        </w:rPr>
        <w:t>,</w:t>
      </w:r>
      <w:r w:rsidR="00A15DF7" w:rsidRPr="008E39DB">
        <w:rPr>
          <w:sz w:val="18"/>
          <w:szCs w:val="18"/>
        </w:rPr>
        <w:t xml:space="preserve"> not every one of them had been tested their traditional IQ, but many </w:t>
      </w:r>
      <w:r w:rsidR="00761863" w:rsidRPr="008E39DB">
        <w:rPr>
          <w:sz w:val="18"/>
          <w:szCs w:val="18"/>
        </w:rPr>
        <w:t xml:space="preserve">students </w:t>
      </w:r>
      <w:r w:rsidR="00E758C8" w:rsidRPr="008E39DB">
        <w:rPr>
          <w:sz w:val="18"/>
          <w:szCs w:val="18"/>
        </w:rPr>
        <w:t xml:space="preserve">also </w:t>
      </w:r>
      <w:r w:rsidR="00761863" w:rsidRPr="008E39DB">
        <w:rPr>
          <w:sz w:val="18"/>
          <w:szCs w:val="18"/>
        </w:rPr>
        <w:t xml:space="preserve">show their </w:t>
      </w:r>
      <w:r w:rsidR="00E758C8" w:rsidRPr="008E39DB">
        <w:rPr>
          <w:rFonts w:hint="eastAsia"/>
          <w:sz w:val="18"/>
          <w:szCs w:val="18"/>
        </w:rPr>
        <w:t>advantage</w:t>
      </w:r>
      <w:r w:rsidR="00761863" w:rsidRPr="008E39DB">
        <w:rPr>
          <w:sz w:val="18"/>
          <w:szCs w:val="18"/>
        </w:rPr>
        <w:t xml:space="preserve"> in learning second language even not the same in other academic subjects</w:t>
      </w:r>
      <w:r w:rsidR="00E758C8" w:rsidRPr="008E39DB">
        <w:rPr>
          <w:sz w:val="18"/>
          <w:szCs w:val="18"/>
        </w:rPr>
        <w:t>, we should not ignore this</w:t>
      </w:r>
      <w:r w:rsidR="00761863" w:rsidRPr="008E39DB">
        <w:rPr>
          <w:sz w:val="18"/>
          <w:szCs w:val="18"/>
        </w:rPr>
        <w:t xml:space="preserve"> phenomenon</w:t>
      </w:r>
      <w:r w:rsidR="00E758C8" w:rsidRPr="008E39DB">
        <w:rPr>
          <w:sz w:val="18"/>
          <w:szCs w:val="18"/>
        </w:rPr>
        <w:t>.</w:t>
      </w:r>
    </w:p>
    <w:p w:rsidR="001432CD" w:rsidRPr="008E39DB" w:rsidRDefault="00E758C8" w:rsidP="001432CD">
      <w:pPr>
        <w:ind w:firstLineChars="200" w:firstLine="360"/>
        <w:rPr>
          <w:sz w:val="18"/>
          <w:szCs w:val="18"/>
        </w:rPr>
      </w:pPr>
      <w:r w:rsidRPr="008E39DB">
        <w:rPr>
          <w:rFonts w:hint="eastAsia"/>
          <w:sz w:val="18"/>
          <w:szCs w:val="18"/>
        </w:rPr>
        <w:t>A</w:t>
      </w:r>
      <w:r w:rsidRPr="008E39DB">
        <w:rPr>
          <w:sz w:val="18"/>
          <w:szCs w:val="18"/>
        </w:rPr>
        <w:t xml:space="preserve">ptitude is </w:t>
      </w:r>
      <w:r w:rsidR="00F53031" w:rsidRPr="008E39DB">
        <w:rPr>
          <w:sz w:val="18"/>
          <w:szCs w:val="18"/>
        </w:rPr>
        <w:t xml:space="preserve">a </w:t>
      </w:r>
      <w:r w:rsidRPr="008E39DB">
        <w:rPr>
          <w:sz w:val="18"/>
          <w:szCs w:val="18"/>
        </w:rPr>
        <w:t>very interesting</w:t>
      </w:r>
      <w:r w:rsidR="00F53031" w:rsidRPr="008E39DB">
        <w:rPr>
          <w:sz w:val="18"/>
          <w:szCs w:val="18"/>
        </w:rPr>
        <w:t xml:space="preserve"> factor since it is random to show. In any group of people, </w:t>
      </w:r>
      <w:r w:rsidR="008E77F8" w:rsidRPr="008E39DB">
        <w:rPr>
          <w:sz w:val="18"/>
          <w:szCs w:val="18"/>
        </w:rPr>
        <w:t xml:space="preserve">we </w:t>
      </w:r>
      <w:r w:rsidR="00994B55" w:rsidRPr="008E39DB">
        <w:rPr>
          <w:sz w:val="18"/>
          <w:szCs w:val="18"/>
        </w:rPr>
        <w:t>can</w:t>
      </w:r>
      <w:r w:rsidR="008E77F8" w:rsidRPr="008E39DB">
        <w:rPr>
          <w:sz w:val="18"/>
          <w:szCs w:val="18"/>
        </w:rPr>
        <w:t xml:space="preserve"> kno</w:t>
      </w:r>
      <w:r w:rsidR="00994B55" w:rsidRPr="008E39DB">
        <w:rPr>
          <w:sz w:val="18"/>
          <w:szCs w:val="18"/>
        </w:rPr>
        <w:t xml:space="preserve">w which </w:t>
      </w:r>
      <w:r w:rsidR="00AF6359" w:rsidRPr="008E39DB">
        <w:rPr>
          <w:sz w:val="18"/>
          <w:szCs w:val="18"/>
        </w:rPr>
        <w:t xml:space="preserve">group of </w:t>
      </w:r>
      <w:r w:rsidR="00994B55" w:rsidRPr="008E39DB">
        <w:rPr>
          <w:sz w:val="18"/>
          <w:szCs w:val="18"/>
        </w:rPr>
        <w:t>people ha</w:t>
      </w:r>
      <w:r w:rsidR="00AF6359" w:rsidRPr="008E39DB">
        <w:rPr>
          <w:sz w:val="18"/>
          <w:szCs w:val="18"/>
        </w:rPr>
        <w:t>ve</w:t>
      </w:r>
      <w:r w:rsidR="00994B55" w:rsidRPr="008E39DB">
        <w:rPr>
          <w:sz w:val="18"/>
          <w:szCs w:val="18"/>
        </w:rPr>
        <w:t xml:space="preserve"> good </w:t>
      </w:r>
      <w:r w:rsidR="003D05B6" w:rsidRPr="008E39DB">
        <w:rPr>
          <w:sz w:val="18"/>
          <w:szCs w:val="18"/>
        </w:rPr>
        <w:t xml:space="preserve">study habit, </w:t>
      </w:r>
      <w:r w:rsidR="003D05B6" w:rsidRPr="008E39DB">
        <w:rPr>
          <w:rFonts w:hint="eastAsia"/>
          <w:sz w:val="18"/>
          <w:szCs w:val="18"/>
        </w:rPr>
        <w:t>strong</w:t>
      </w:r>
      <w:r w:rsidR="003D05B6" w:rsidRPr="008E39DB">
        <w:rPr>
          <w:sz w:val="18"/>
          <w:szCs w:val="18"/>
        </w:rPr>
        <w:t xml:space="preserve"> basic to learn but we are not sure whoever ha</w:t>
      </w:r>
      <w:r w:rsidR="00AF6359" w:rsidRPr="008E39DB">
        <w:rPr>
          <w:sz w:val="18"/>
          <w:szCs w:val="18"/>
        </w:rPr>
        <w:t>ve</w:t>
      </w:r>
      <w:r w:rsidR="003D05B6" w:rsidRPr="008E39DB">
        <w:rPr>
          <w:sz w:val="18"/>
          <w:szCs w:val="18"/>
        </w:rPr>
        <w:t xml:space="preserve"> aptitude to learn better.</w:t>
      </w:r>
      <w:r w:rsidR="008E77F8" w:rsidRPr="008E39DB">
        <w:rPr>
          <w:sz w:val="18"/>
          <w:szCs w:val="18"/>
        </w:rPr>
        <w:t xml:space="preserve"> </w:t>
      </w:r>
      <w:r w:rsidR="003D05B6" w:rsidRPr="008E39DB">
        <w:rPr>
          <w:sz w:val="18"/>
          <w:szCs w:val="18"/>
        </w:rPr>
        <w:t xml:space="preserve">In this factor, </w:t>
      </w:r>
      <w:r w:rsidR="00586C6D" w:rsidRPr="008E39DB">
        <w:rPr>
          <w:sz w:val="18"/>
          <w:szCs w:val="18"/>
        </w:rPr>
        <w:t xml:space="preserve">writers introduced learning quickly is the distinguishing feature of aptitude. Especially, </w:t>
      </w:r>
      <w:r w:rsidR="00224F74" w:rsidRPr="008E39DB">
        <w:rPr>
          <w:sz w:val="18"/>
          <w:szCs w:val="18"/>
        </w:rPr>
        <w:t xml:space="preserve">there are two tests widely used aptitude tests called Modern Language Aptitude </w:t>
      </w:r>
      <w:proofErr w:type="gramStart"/>
      <w:r w:rsidR="00224F74" w:rsidRPr="008E39DB">
        <w:rPr>
          <w:sz w:val="18"/>
          <w:szCs w:val="18"/>
        </w:rPr>
        <w:t>Test(</w:t>
      </w:r>
      <w:proofErr w:type="gramEnd"/>
      <w:r w:rsidR="00224F74" w:rsidRPr="008E39DB">
        <w:rPr>
          <w:sz w:val="18"/>
          <w:szCs w:val="18"/>
        </w:rPr>
        <w:t xml:space="preserve">MLAT) and </w:t>
      </w:r>
      <w:proofErr w:type="spellStart"/>
      <w:r w:rsidR="00224F74" w:rsidRPr="008E39DB">
        <w:rPr>
          <w:sz w:val="18"/>
          <w:szCs w:val="18"/>
        </w:rPr>
        <w:t>Pimsleur</w:t>
      </w:r>
      <w:proofErr w:type="spellEnd"/>
      <w:r w:rsidR="00224F74" w:rsidRPr="008E39DB">
        <w:rPr>
          <w:sz w:val="18"/>
          <w:szCs w:val="18"/>
        </w:rPr>
        <w:t xml:space="preserve"> Language Aptitude Battery(PLAB), they based on main four abilities, including sounds, sentences, grammatical rules and memory for new words.</w:t>
      </w:r>
      <w:r w:rsidR="00485615" w:rsidRPr="008E39DB">
        <w:rPr>
          <w:sz w:val="18"/>
          <w:szCs w:val="18"/>
        </w:rPr>
        <w:t xml:space="preserve"> </w:t>
      </w:r>
      <w:r w:rsidR="00CA045E" w:rsidRPr="008E39DB">
        <w:rPr>
          <w:sz w:val="18"/>
          <w:szCs w:val="18"/>
        </w:rPr>
        <w:t>But we should notice that the aptitude would not reveal in all of the components.</w:t>
      </w:r>
    </w:p>
    <w:p w:rsidR="001432CD" w:rsidRPr="008E39DB" w:rsidRDefault="00CA045E" w:rsidP="00847D8D">
      <w:pPr>
        <w:ind w:firstLineChars="200" w:firstLine="360"/>
        <w:rPr>
          <w:sz w:val="18"/>
          <w:szCs w:val="18"/>
        </w:rPr>
      </w:pPr>
      <w:r w:rsidRPr="008E39DB">
        <w:rPr>
          <w:rFonts w:hint="eastAsia"/>
          <w:sz w:val="18"/>
          <w:szCs w:val="18"/>
        </w:rPr>
        <w:t>D</w:t>
      </w:r>
      <w:r w:rsidRPr="008E39DB">
        <w:rPr>
          <w:sz w:val="18"/>
          <w:szCs w:val="18"/>
        </w:rPr>
        <w:t>ifferent people from different backgrounds</w:t>
      </w:r>
      <w:r w:rsidR="00C257B7" w:rsidRPr="008E39DB">
        <w:rPr>
          <w:rFonts w:hint="eastAsia"/>
          <w:sz w:val="18"/>
          <w:szCs w:val="18"/>
        </w:rPr>
        <w:t>，</w:t>
      </w:r>
      <w:r w:rsidR="00AF6359" w:rsidRPr="008E39DB">
        <w:rPr>
          <w:rFonts w:hint="eastAsia"/>
          <w:sz w:val="18"/>
          <w:szCs w:val="18"/>
        </w:rPr>
        <w:t>s</w:t>
      </w:r>
      <w:r w:rsidR="00AF6359" w:rsidRPr="008E39DB">
        <w:rPr>
          <w:sz w:val="18"/>
          <w:szCs w:val="18"/>
        </w:rPr>
        <w:t xml:space="preserve">o </w:t>
      </w:r>
      <w:r w:rsidR="00C257B7" w:rsidRPr="008E39DB">
        <w:rPr>
          <w:rFonts w:hint="eastAsia"/>
          <w:sz w:val="18"/>
          <w:szCs w:val="18"/>
        </w:rPr>
        <w:t>they</w:t>
      </w:r>
      <w:r w:rsidR="001432CD" w:rsidRPr="008E39DB">
        <w:rPr>
          <w:sz w:val="18"/>
          <w:szCs w:val="18"/>
        </w:rPr>
        <w:t xml:space="preserve"> </w:t>
      </w:r>
      <w:r w:rsidR="008909B3" w:rsidRPr="008E39DB">
        <w:rPr>
          <w:sz w:val="18"/>
          <w:szCs w:val="18"/>
        </w:rPr>
        <w:t>had different</w:t>
      </w:r>
      <w:r w:rsidR="001432CD" w:rsidRPr="008E39DB">
        <w:rPr>
          <w:sz w:val="18"/>
          <w:szCs w:val="18"/>
        </w:rPr>
        <w:t xml:space="preserve"> education, experience, family environment and so on, that’s why everyone has its own personality and this can affect how to learn second language successful</w:t>
      </w:r>
      <w:r w:rsidR="00AF6359" w:rsidRPr="008E39DB">
        <w:rPr>
          <w:sz w:val="18"/>
          <w:szCs w:val="18"/>
        </w:rPr>
        <w:t>ly</w:t>
      </w:r>
      <w:r w:rsidR="001432CD" w:rsidRPr="008E39DB">
        <w:rPr>
          <w:sz w:val="18"/>
          <w:szCs w:val="18"/>
        </w:rPr>
        <w:t xml:space="preserve">. Although these personality characteristics have been proposed as likely to affect second language learning, but it is not easy to demonstrate. At the same time, inhibition discourages risk-talking </w:t>
      </w:r>
      <w:r w:rsidR="00847D8D" w:rsidRPr="008E39DB">
        <w:rPr>
          <w:sz w:val="18"/>
          <w:szCs w:val="18"/>
        </w:rPr>
        <w:t xml:space="preserve">which is necessary for progress in learning, especially in puberties. At last, </w:t>
      </w:r>
      <w:r w:rsidR="001432CD" w:rsidRPr="008E39DB">
        <w:rPr>
          <w:sz w:val="18"/>
          <w:szCs w:val="18"/>
        </w:rPr>
        <w:t>writers also mentioned that several other personality characteristics such as self-esteem, empathy, dominance, talkativeness and responsiveness have also been studied.</w:t>
      </w:r>
    </w:p>
    <w:p w:rsidR="00495118" w:rsidRPr="008E39DB" w:rsidRDefault="00847D8D" w:rsidP="00495118">
      <w:pPr>
        <w:ind w:firstLineChars="200" w:firstLine="360"/>
        <w:rPr>
          <w:sz w:val="18"/>
          <w:szCs w:val="18"/>
        </w:rPr>
      </w:pPr>
      <w:r w:rsidRPr="008E39DB">
        <w:rPr>
          <w:sz w:val="18"/>
          <w:szCs w:val="18"/>
        </w:rPr>
        <w:t xml:space="preserve">Motivation and attitudes are </w:t>
      </w:r>
      <w:r w:rsidR="00F265C9" w:rsidRPr="008E39DB">
        <w:rPr>
          <w:sz w:val="18"/>
          <w:szCs w:val="18"/>
        </w:rPr>
        <w:t xml:space="preserve">also </w:t>
      </w:r>
      <w:r w:rsidRPr="008E39DB">
        <w:rPr>
          <w:sz w:val="18"/>
          <w:szCs w:val="18"/>
        </w:rPr>
        <w:t>notable factors to affect learning second language.</w:t>
      </w:r>
      <w:r w:rsidR="00F265C9" w:rsidRPr="008E39DB">
        <w:rPr>
          <w:sz w:val="18"/>
          <w:szCs w:val="18"/>
        </w:rPr>
        <w:t xml:space="preserve"> </w:t>
      </w:r>
      <w:r w:rsidR="001C380E" w:rsidRPr="008E39DB">
        <w:rPr>
          <w:sz w:val="18"/>
          <w:szCs w:val="18"/>
        </w:rPr>
        <w:t xml:space="preserve">The research on </w:t>
      </w:r>
      <w:r w:rsidR="001C380E" w:rsidRPr="008E39DB">
        <w:rPr>
          <w:sz w:val="18"/>
          <w:szCs w:val="18"/>
        </w:rPr>
        <w:lastRenderedPageBreak/>
        <w:t>t</w:t>
      </w:r>
      <w:r w:rsidR="00080A58" w:rsidRPr="008E39DB">
        <w:rPr>
          <w:sz w:val="18"/>
          <w:szCs w:val="18"/>
        </w:rPr>
        <w:t xml:space="preserve">his factor </w:t>
      </w:r>
      <w:r w:rsidR="001C380E" w:rsidRPr="008E39DB">
        <w:rPr>
          <w:sz w:val="18"/>
          <w:szCs w:val="18"/>
        </w:rPr>
        <w:t xml:space="preserve">has been a considerable study, the general viewpoint is that these are related to success in second language learning but the writer </w:t>
      </w:r>
      <w:r w:rsidR="001C380E" w:rsidRPr="008E39DB">
        <w:rPr>
          <w:rFonts w:hint="eastAsia"/>
          <w:sz w:val="18"/>
          <w:szCs w:val="18"/>
        </w:rPr>
        <w:t>pointed</w:t>
      </w:r>
      <w:r w:rsidR="001C380E" w:rsidRPr="008E39DB">
        <w:rPr>
          <w:sz w:val="18"/>
          <w:szCs w:val="18"/>
        </w:rPr>
        <w:t xml:space="preserve"> that it was pity </w:t>
      </w:r>
      <w:r w:rsidR="00AF6359" w:rsidRPr="008E39DB">
        <w:rPr>
          <w:sz w:val="18"/>
          <w:szCs w:val="18"/>
        </w:rPr>
        <w:t>which</w:t>
      </w:r>
      <w:r w:rsidR="001C380E" w:rsidRPr="008E39DB">
        <w:rPr>
          <w:sz w:val="18"/>
          <w:szCs w:val="18"/>
        </w:rPr>
        <w:t xml:space="preserve"> the research </w:t>
      </w:r>
      <w:proofErr w:type="spellStart"/>
      <w:r w:rsidR="001C380E" w:rsidRPr="008E39DB">
        <w:rPr>
          <w:sz w:val="18"/>
          <w:szCs w:val="18"/>
        </w:rPr>
        <w:t>can not</w:t>
      </w:r>
      <w:proofErr w:type="spellEnd"/>
      <w:r w:rsidR="001C380E" w:rsidRPr="008E39DB">
        <w:rPr>
          <w:sz w:val="18"/>
          <w:szCs w:val="18"/>
        </w:rPr>
        <w:t xml:space="preserve"> indicate precisely how motivation is related to learning. Motivation is a complex factor which is based on two situations, one is learners’ communicative needs and their attitudes towards the second language community, and the other is an individual’s identity is closely linked with the way he or she speaks. Social dynamic or power relationship between the languages is easy to affect motivation. Writers </w:t>
      </w:r>
      <w:r w:rsidR="00106952" w:rsidRPr="008E39DB">
        <w:rPr>
          <w:rFonts w:hint="eastAsia"/>
          <w:sz w:val="18"/>
          <w:szCs w:val="18"/>
        </w:rPr>
        <w:t>listed</w:t>
      </w:r>
      <w:r w:rsidR="00106952" w:rsidRPr="008E39DB">
        <w:rPr>
          <w:sz w:val="18"/>
          <w:szCs w:val="18"/>
        </w:rPr>
        <w:t xml:space="preserve"> four </w:t>
      </w:r>
      <w:r w:rsidR="00D17354" w:rsidRPr="008E39DB">
        <w:rPr>
          <w:sz w:val="18"/>
          <w:szCs w:val="18"/>
        </w:rPr>
        <w:t xml:space="preserve">situations to explain motivation and attitude factor. They said in Motivation in the classroom setting, motivated students were more active to join the class, they were more likely to express the subject-matter and also study a great deal. In Varying the activities, tasks, and materials, students are reassured by the existence of classroom routines which they can depend on, this can help to enhance their interest. In Using co-operative rather than competitive goals, </w:t>
      </w:r>
      <w:r w:rsidR="00BC29A2" w:rsidRPr="008E39DB">
        <w:rPr>
          <w:sz w:val="18"/>
          <w:szCs w:val="18"/>
        </w:rPr>
        <w:t xml:space="preserve">students must work together to complete their task or solve related problems. At last, there is a conclusion that teachers should motivate their students </w:t>
      </w:r>
      <w:r w:rsidR="00495118" w:rsidRPr="008E39DB">
        <w:rPr>
          <w:sz w:val="18"/>
          <w:szCs w:val="18"/>
        </w:rPr>
        <w:t xml:space="preserve">through cultural and age differences since these will determine the most </w:t>
      </w:r>
      <w:r w:rsidR="00495118" w:rsidRPr="008E39DB">
        <w:rPr>
          <w:rFonts w:hint="eastAsia"/>
          <w:sz w:val="18"/>
          <w:szCs w:val="18"/>
        </w:rPr>
        <w:t>superiority</w:t>
      </w:r>
      <w:r w:rsidR="00495118" w:rsidRPr="008E39DB">
        <w:rPr>
          <w:sz w:val="18"/>
          <w:szCs w:val="18"/>
        </w:rPr>
        <w:t xml:space="preserve"> </w:t>
      </w:r>
      <w:r w:rsidR="00495118" w:rsidRPr="008E39DB">
        <w:rPr>
          <w:rFonts w:hint="eastAsia"/>
          <w:sz w:val="18"/>
          <w:szCs w:val="18"/>
        </w:rPr>
        <w:t>ways</w:t>
      </w:r>
      <w:r w:rsidR="00495118" w:rsidRPr="008E39DB">
        <w:rPr>
          <w:sz w:val="18"/>
          <w:szCs w:val="18"/>
        </w:rPr>
        <w:t xml:space="preserve">, at the same time, teachers </w:t>
      </w:r>
      <w:r w:rsidR="00495118" w:rsidRPr="008E39DB">
        <w:rPr>
          <w:rFonts w:hint="eastAsia"/>
          <w:sz w:val="18"/>
          <w:szCs w:val="18"/>
        </w:rPr>
        <w:t>adopt</w:t>
      </w:r>
      <w:r w:rsidR="00495118" w:rsidRPr="008E39DB">
        <w:rPr>
          <w:sz w:val="18"/>
          <w:szCs w:val="18"/>
        </w:rPr>
        <w:t xml:space="preserve"> the co-operative activities which can </w:t>
      </w:r>
      <w:r w:rsidR="00495118" w:rsidRPr="008E39DB">
        <w:rPr>
          <w:rFonts w:hint="eastAsia"/>
          <w:sz w:val="18"/>
          <w:szCs w:val="18"/>
        </w:rPr>
        <w:t>improve</w:t>
      </w:r>
      <w:r w:rsidR="00495118" w:rsidRPr="008E39DB">
        <w:rPr>
          <w:sz w:val="18"/>
          <w:szCs w:val="18"/>
        </w:rPr>
        <w:t xml:space="preserve"> the</w:t>
      </w:r>
      <w:r w:rsidR="00495118" w:rsidRPr="008E39DB">
        <w:rPr>
          <w:rFonts w:hint="eastAsia"/>
          <w:sz w:val="18"/>
          <w:szCs w:val="18"/>
        </w:rPr>
        <w:t xml:space="preserve"> </w:t>
      </w:r>
      <w:r w:rsidR="00495118" w:rsidRPr="008E39DB">
        <w:rPr>
          <w:sz w:val="18"/>
          <w:szCs w:val="18"/>
        </w:rPr>
        <w:t>initiative of students.</w:t>
      </w:r>
    </w:p>
    <w:p w:rsidR="00495118" w:rsidRPr="008E39DB" w:rsidRDefault="00495118" w:rsidP="001432CD">
      <w:pPr>
        <w:ind w:firstLineChars="200" w:firstLine="360"/>
        <w:rPr>
          <w:sz w:val="18"/>
          <w:szCs w:val="18"/>
        </w:rPr>
      </w:pPr>
      <w:r w:rsidRPr="008E39DB">
        <w:rPr>
          <w:sz w:val="18"/>
          <w:szCs w:val="18"/>
        </w:rPr>
        <w:t xml:space="preserve">The next factor is </w:t>
      </w:r>
      <w:r w:rsidR="00B8425B" w:rsidRPr="008E39DB">
        <w:rPr>
          <w:sz w:val="18"/>
          <w:szCs w:val="18"/>
        </w:rPr>
        <w:t>learner preferences</w:t>
      </w:r>
      <w:r w:rsidR="00BE3E1D" w:rsidRPr="008E39DB">
        <w:rPr>
          <w:sz w:val="18"/>
          <w:szCs w:val="18"/>
        </w:rPr>
        <w:t>.</w:t>
      </w:r>
      <w:r w:rsidR="00CF5600" w:rsidRPr="008E39DB">
        <w:rPr>
          <w:sz w:val="18"/>
          <w:szCs w:val="18"/>
        </w:rPr>
        <w:t xml:space="preserve"> </w:t>
      </w:r>
      <w:r w:rsidR="00BE3E1D" w:rsidRPr="008E39DB">
        <w:rPr>
          <w:sz w:val="18"/>
          <w:szCs w:val="18"/>
        </w:rPr>
        <w:t xml:space="preserve">In terms of Reid’s view, this factor </w:t>
      </w:r>
      <w:r w:rsidR="00CF5600" w:rsidRPr="008E39DB">
        <w:rPr>
          <w:sz w:val="18"/>
          <w:szCs w:val="18"/>
        </w:rPr>
        <w:t>which has been used to describe an individual’s natural, habitual and preferred way of absorbing, processing, and retaining new information and skills</w:t>
      </w:r>
      <w:r w:rsidR="00BE3E1D" w:rsidRPr="008E39DB">
        <w:rPr>
          <w:sz w:val="18"/>
          <w:szCs w:val="18"/>
        </w:rPr>
        <w:t>. There are three kinds of learners which are ‘visual’ learners, ‘aural’ learners and ‘</w:t>
      </w:r>
      <w:proofErr w:type="spellStart"/>
      <w:r w:rsidR="00BE3E1D" w:rsidRPr="008E39DB">
        <w:rPr>
          <w:sz w:val="18"/>
          <w:szCs w:val="18"/>
        </w:rPr>
        <w:t>kinaesthetic</w:t>
      </w:r>
      <w:proofErr w:type="spellEnd"/>
      <w:r w:rsidR="00BE3E1D" w:rsidRPr="008E39DB">
        <w:rPr>
          <w:sz w:val="18"/>
          <w:szCs w:val="18"/>
        </w:rPr>
        <w:t>’ learners</w:t>
      </w:r>
      <w:r w:rsidR="00CD17AF" w:rsidRPr="008E39DB">
        <w:rPr>
          <w:sz w:val="18"/>
          <w:szCs w:val="18"/>
        </w:rPr>
        <w:t xml:space="preserve">. In this classification, ‘visual’ learners refer to </w:t>
      </w:r>
      <w:r w:rsidR="00EC0331" w:rsidRPr="008E39DB">
        <w:rPr>
          <w:sz w:val="18"/>
          <w:szCs w:val="18"/>
        </w:rPr>
        <w:t xml:space="preserve">the learners who cannot learn until they have seen, aural’ learners seem to need only to hear </w:t>
      </w:r>
      <w:r w:rsidR="009B434D" w:rsidRPr="008E39DB">
        <w:rPr>
          <w:sz w:val="18"/>
          <w:szCs w:val="18"/>
        </w:rPr>
        <w:t>something</w:t>
      </w:r>
      <w:r w:rsidR="00EC0331" w:rsidRPr="008E39DB">
        <w:rPr>
          <w:sz w:val="18"/>
          <w:szCs w:val="18"/>
        </w:rPr>
        <w:t xml:space="preserve"> once or twice before they know it and the </w:t>
      </w:r>
      <w:proofErr w:type="spellStart"/>
      <w:r w:rsidR="00EC0331" w:rsidRPr="008E39DB">
        <w:rPr>
          <w:sz w:val="18"/>
          <w:szCs w:val="18"/>
        </w:rPr>
        <w:t>kinaesthetic</w:t>
      </w:r>
      <w:proofErr w:type="spellEnd"/>
      <w:r w:rsidR="00EC0331" w:rsidRPr="008E39DB">
        <w:rPr>
          <w:sz w:val="18"/>
          <w:szCs w:val="18"/>
        </w:rPr>
        <w:t>’ learners need to add a physical action to the learning process.</w:t>
      </w:r>
      <w:r w:rsidR="009B434D" w:rsidRPr="008E39DB">
        <w:rPr>
          <w:sz w:val="18"/>
          <w:szCs w:val="18"/>
        </w:rPr>
        <w:t xml:space="preserve"> </w:t>
      </w:r>
      <w:proofErr w:type="gramStart"/>
      <w:r w:rsidR="009B434D" w:rsidRPr="008E39DB">
        <w:rPr>
          <w:sz w:val="18"/>
          <w:szCs w:val="18"/>
        </w:rPr>
        <w:t>So</w:t>
      </w:r>
      <w:proofErr w:type="gramEnd"/>
      <w:r w:rsidR="009B434D" w:rsidRPr="008E39DB">
        <w:rPr>
          <w:sz w:val="18"/>
          <w:szCs w:val="18"/>
        </w:rPr>
        <w:t xml:space="preserve"> for the different groups of people, teachers should choose the particular teaching methods which can ensure the students to learn second language better.</w:t>
      </w:r>
    </w:p>
    <w:p w:rsidR="009B434D" w:rsidRPr="008E39DB" w:rsidRDefault="009B434D" w:rsidP="001432CD">
      <w:pPr>
        <w:ind w:firstLineChars="200" w:firstLine="360"/>
        <w:rPr>
          <w:sz w:val="18"/>
          <w:szCs w:val="18"/>
        </w:rPr>
      </w:pPr>
      <w:r w:rsidRPr="008E39DB">
        <w:rPr>
          <w:rFonts w:hint="eastAsia"/>
          <w:sz w:val="18"/>
          <w:szCs w:val="18"/>
        </w:rPr>
        <w:t>M</w:t>
      </w:r>
      <w:r w:rsidRPr="008E39DB">
        <w:rPr>
          <w:sz w:val="18"/>
          <w:szCs w:val="18"/>
        </w:rPr>
        <w:t xml:space="preserve">ay be some researchers would ignore the learner beliefs which is also important. </w:t>
      </w:r>
      <w:r w:rsidR="00CE57D4" w:rsidRPr="008E39DB">
        <w:rPr>
          <w:sz w:val="18"/>
          <w:szCs w:val="18"/>
        </w:rPr>
        <w:t xml:space="preserve">In fact, </w:t>
      </w:r>
      <w:r w:rsidR="00985319" w:rsidRPr="008E39DB">
        <w:rPr>
          <w:sz w:val="18"/>
          <w:szCs w:val="18"/>
        </w:rPr>
        <w:t xml:space="preserve">all learners, especially old learners, have strong beliefs and opinions to learn second language. Due to the learners’ learning style or their beliefs in which language, this will make them to choose learning. </w:t>
      </w:r>
    </w:p>
    <w:p w:rsidR="00495118" w:rsidRPr="008E39DB" w:rsidRDefault="00103037" w:rsidP="001432CD">
      <w:pPr>
        <w:ind w:firstLineChars="200" w:firstLine="360"/>
        <w:rPr>
          <w:sz w:val="18"/>
          <w:szCs w:val="18"/>
        </w:rPr>
      </w:pPr>
      <w:r w:rsidRPr="008E39DB">
        <w:rPr>
          <w:sz w:val="18"/>
          <w:szCs w:val="18"/>
        </w:rPr>
        <w:t xml:space="preserve">The book </w:t>
      </w:r>
      <w:r w:rsidR="0092244B" w:rsidRPr="008E39DB">
        <w:rPr>
          <w:sz w:val="18"/>
          <w:szCs w:val="18"/>
        </w:rPr>
        <w:t>said</w:t>
      </w:r>
      <w:r w:rsidRPr="008E39DB">
        <w:rPr>
          <w:sz w:val="18"/>
          <w:szCs w:val="18"/>
        </w:rPr>
        <w:t xml:space="preserve"> that there is also an important factor which is age</w:t>
      </w:r>
      <w:r w:rsidR="0092244B" w:rsidRPr="008E39DB">
        <w:rPr>
          <w:sz w:val="18"/>
          <w:szCs w:val="18"/>
        </w:rPr>
        <w:t xml:space="preserve">, and it also mentioned that </w:t>
      </w:r>
      <w:r w:rsidR="00615DA6" w:rsidRPr="008E39DB">
        <w:rPr>
          <w:sz w:val="18"/>
          <w:szCs w:val="18"/>
        </w:rPr>
        <w:t xml:space="preserve">as second language learners, </w:t>
      </w:r>
      <w:r w:rsidR="0092244B" w:rsidRPr="008E39DB">
        <w:rPr>
          <w:sz w:val="18"/>
          <w:szCs w:val="18"/>
        </w:rPr>
        <w:t>if you want to compare children and adults</w:t>
      </w:r>
      <w:r w:rsidR="00615DA6" w:rsidRPr="008E39DB">
        <w:rPr>
          <w:sz w:val="18"/>
          <w:szCs w:val="18"/>
        </w:rPr>
        <w:t>, that is difficult to compare. Due to the people of these groups, they have different experience strong pressure to speak fluently and accurately in learning second language environment</w:t>
      </w:r>
      <w:r w:rsidR="008368B3" w:rsidRPr="008E39DB">
        <w:rPr>
          <w:sz w:val="18"/>
          <w:szCs w:val="18"/>
        </w:rPr>
        <w:t>.</w:t>
      </w:r>
    </w:p>
    <w:p w:rsidR="008368B3" w:rsidRPr="008E39DB" w:rsidRDefault="003A06AC" w:rsidP="001432CD">
      <w:pPr>
        <w:ind w:firstLineChars="200" w:firstLine="360"/>
        <w:rPr>
          <w:sz w:val="18"/>
          <w:szCs w:val="18"/>
        </w:rPr>
      </w:pPr>
      <w:r w:rsidRPr="008E39DB">
        <w:rPr>
          <w:rFonts w:hint="eastAsia"/>
          <w:sz w:val="18"/>
          <w:szCs w:val="18"/>
        </w:rPr>
        <w:t>F</w:t>
      </w:r>
      <w:r w:rsidRPr="008E39DB">
        <w:rPr>
          <w:sz w:val="18"/>
          <w:szCs w:val="18"/>
        </w:rPr>
        <w:t xml:space="preserve">rom where I stand, I think age is the most critical factor to learn second language learning. Different age people show different methods to learn, we can </w:t>
      </w:r>
      <w:r w:rsidR="003F1DF2" w:rsidRPr="008E39DB">
        <w:rPr>
          <w:sz w:val="18"/>
          <w:szCs w:val="18"/>
        </w:rPr>
        <w:t>also observe</w:t>
      </w:r>
      <w:r w:rsidRPr="008E39DB">
        <w:rPr>
          <w:sz w:val="18"/>
          <w:szCs w:val="18"/>
        </w:rPr>
        <w:t xml:space="preserve"> the different </w:t>
      </w:r>
      <w:r w:rsidR="003F1DF2" w:rsidRPr="008E39DB">
        <w:rPr>
          <w:sz w:val="18"/>
          <w:szCs w:val="18"/>
        </w:rPr>
        <w:t xml:space="preserve">effect. Especially in teaching second language learning, we </w:t>
      </w:r>
      <w:r w:rsidR="006C6405" w:rsidRPr="008E39DB">
        <w:rPr>
          <w:sz w:val="18"/>
          <w:szCs w:val="18"/>
        </w:rPr>
        <w:t>should</w:t>
      </w:r>
      <w:r w:rsidR="003F1DF2" w:rsidRPr="008E39DB">
        <w:rPr>
          <w:sz w:val="18"/>
          <w:szCs w:val="18"/>
        </w:rPr>
        <w:t xml:space="preserve"> adopt various teaching methods.</w:t>
      </w:r>
    </w:p>
    <w:p w:rsidR="003F1DF2" w:rsidRPr="008E39DB" w:rsidRDefault="003F1DF2" w:rsidP="001432CD">
      <w:pPr>
        <w:ind w:firstLineChars="200" w:firstLine="360"/>
        <w:rPr>
          <w:sz w:val="18"/>
          <w:szCs w:val="18"/>
        </w:rPr>
      </w:pPr>
      <w:r w:rsidRPr="008E39DB">
        <w:rPr>
          <w:sz w:val="18"/>
          <w:szCs w:val="18"/>
        </w:rPr>
        <w:t>In the following paragraphs, I will discuss some teaching methods to the several main age group</w:t>
      </w:r>
      <w:r w:rsidR="00844056" w:rsidRPr="008E39DB">
        <w:rPr>
          <w:sz w:val="18"/>
          <w:szCs w:val="18"/>
        </w:rPr>
        <w:t xml:space="preserve">, since I think </w:t>
      </w:r>
      <w:r w:rsidR="006C6405" w:rsidRPr="008E39DB">
        <w:rPr>
          <w:sz w:val="18"/>
          <w:szCs w:val="18"/>
        </w:rPr>
        <w:t>age</w:t>
      </w:r>
      <w:r w:rsidR="00844056" w:rsidRPr="008E39DB">
        <w:rPr>
          <w:sz w:val="18"/>
          <w:szCs w:val="18"/>
        </w:rPr>
        <w:t xml:space="preserve"> factor is very interesting and worth to discuss.</w:t>
      </w:r>
    </w:p>
    <w:p w:rsidR="00AB5AA9" w:rsidRPr="008E39DB" w:rsidRDefault="00DB0C76" w:rsidP="001432CD">
      <w:pPr>
        <w:ind w:firstLineChars="200" w:firstLine="360"/>
        <w:rPr>
          <w:sz w:val="18"/>
          <w:szCs w:val="18"/>
        </w:rPr>
      </w:pPr>
      <w:r w:rsidRPr="008E39DB">
        <w:rPr>
          <w:sz w:val="18"/>
          <w:szCs w:val="18"/>
        </w:rPr>
        <w:t>At the begin</w:t>
      </w:r>
      <w:r w:rsidR="00AF6359" w:rsidRPr="008E39DB">
        <w:rPr>
          <w:sz w:val="18"/>
          <w:szCs w:val="18"/>
        </w:rPr>
        <w:t>n</w:t>
      </w:r>
      <w:r w:rsidRPr="008E39DB">
        <w:rPr>
          <w:sz w:val="18"/>
          <w:szCs w:val="18"/>
        </w:rPr>
        <w:t>ing</w:t>
      </w:r>
      <w:r w:rsidR="00844056" w:rsidRPr="008E39DB">
        <w:rPr>
          <w:sz w:val="18"/>
          <w:szCs w:val="18"/>
        </w:rPr>
        <w:t xml:space="preserve">, children </w:t>
      </w:r>
      <w:r w:rsidR="00844056" w:rsidRPr="008E39DB">
        <w:rPr>
          <w:rFonts w:hint="eastAsia"/>
          <w:sz w:val="18"/>
          <w:szCs w:val="18"/>
        </w:rPr>
        <w:t>are</w:t>
      </w:r>
      <w:r w:rsidR="00844056" w:rsidRPr="008E39DB">
        <w:rPr>
          <w:sz w:val="18"/>
          <w:szCs w:val="18"/>
        </w:rPr>
        <w:t xml:space="preserve"> a very t</w:t>
      </w:r>
      <w:r w:rsidR="00844056" w:rsidRPr="008E39DB">
        <w:rPr>
          <w:rFonts w:hint="eastAsia"/>
          <w:sz w:val="18"/>
          <w:szCs w:val="18"/>
        </w:rPr>
        <w:t>y</w:t>
      </w:r>
      <w:r w:rsidR="00844056" w:rsidRPr="008E39DB">
        <w:rPr>
          <w:sz w:val="18"/>
          <w:szCs w:val="18"/>
        </w:rPr>
        <w:t xml:space="preserve">pical group that they show a degree of advantage in learning second language. The younger children have strong imitation ability, we can conclude that they learn second language like learn mother language that make them to control </w:t>
      </w:r>
      <w:r w:rsidR="006C6405" w:rsidRPr="008E39DB">
        <w:rPr>
          <w:sz w:val="18"/>
          <w:szCs w:val="18"/>
        </w:rPr>
        <w:t>it</w:t>
      </w:r>
      <w:r w:rsidR="00844056" w:rsidRPr="008E39DB">
        <w:rPr>
          <w:sz w:val="18"/>
          <w:szCs w:val="18"/>
        </w:rPr>
        <w:t xml:space="preserve"> better. </w:t>
      </w:r>
      <w:r w:rsidR="006C6405" w:rsidRPr="008E39DB">
        <w:rPr>
          <w:sz w:val="18"/>
          <w:szCs w:val="18"/>
        </w:rPr>
        <w:t>F</w:t>
      </w:r>
      <w:r w:rsidR="00844056" w:rsidRPr="008E39DB">
        <w:rPr>
          <w:sz w:val="18"/>
          <w:szCs w:val="18"/>
        </w:rPr>
        <w:t>o</w:t>
      </w:r>
      <w:r w:rsidR="006C6405" w:rsidRPr="008E39DB">
        <w:rPr>
          <w:sz w:val="18"/>
          <w:szCs w:val="18"/>
        </w:rPr>
        <w:t>r</w:t>
      </w:r>
      <w:r w:rsidR="00844056" w:rsidRPr="008E39DB">
        <w:rPr>
          <w:sz w:val="18"/>
          <w:szCs w:val="18"/>
        </w:rPr>
        <w:t xml:space="preserve"> the 0-3 years old children, the teachers or parents can </w:t>
      </w:r>
      <w:r w:rsidR="00A17262" w:rsidRPr="008E39DB">
        <w:rPr>
          <w:rFonts w:hint="eastAsia"/>
          <w:sz w:val="18"/>
          <w:szCs w:val="18"/>
        </w:rPr>
        <w:t>se</w:t>
      </w:r>
      <w:r w:rsidR="00A17262" w:rsidRPr="008E39DB">
        <w:rPr>
          <w:sz w:val="18"/>
          <w:szCs w:val="18"/>
        </w:rPr>
        <w:t xml:space="preserve">t the second language environment in the family. </w:t>
      </w:r>
      <w:r w:rsidR="006C6405" w:rsidRPr="008E39DB">
        <w:rPr>
          <w:sz w:val="18"/>
          <w:szCs w:val="18"/>
        </w:rPr>
        <w:t>They</w:t>
      </w:r>
      <w:r w:rsidR="00A17262" w:rsidRPr="008E39DB">
        <w:rPr>
          <w:sz w:val="18"/>
          <w:szCs w:val="18"/>
        </w:rPr>
        <w:t xml:space="preserve"> can play games, read books in second language that even children have not any response</w:t>
      </w:r>
      <w:r w:rsidR="006C6405" w:rsidRPr="008E39DB">
        <w:rPr>
          <w:sz w:val="18"/>
          <w:szCs w:val="18"/>
        </w:rPr>
        <w:t>s</w:t>
      </w:r>
      <w:r w:rsidR="00A17262" w:rsidRPr="008E39DB">
        <w:rPr>
          <w:sz w:val="18"/>
          <w:szCs w:val="18"/>
        </w:rPr>
        <w:t xml:space="preserve">. Maybe some people think the </w:t>
      </w:r>
      <w:r w:rsidR="00A17262" w:rsidRPr="008E39DB">
        <w:rPr>
          <w:rFonts w:hint="eastAsia"/>
          <w:sz w:val="18"/>
          <w:szCs w:val="18"/>
        </w:rPr>
        <w:t>infant</w:t>
      </w:r>
      <w:r w:rsidR="00A17262" w:rsidRPr="008E39DB">
        <w:rPr>
          <w:sz w:val="18"/>
          <w:szCs w:val="18"/>
        </w:rPr>
        <w:t xml:space="preserve">s have no response that they can learn nothing, so we should not teach them since it is useless. </w:t>
      </w:r>
      <w:r w:rsidRPr="008E39DB">
        <w:rPr>
          <w:sz w:val="18"/>
          <w:szCs w:val="18"/>
        </w:rPr>
        <w:t>On the contrary,</w:t>
      </w:r>
      <w:r w:rsidRPr="008E39DB">
        <w:rPr>
          <w:sz w:val="18"/>
          <w:szCs w:val="18"/>
        </w:rPr>
        <w:t xml:space="preserve"> although</w:t>
      </w:r>
      <w:r w:rsidR="00A17262" w:rsidRPr="008E39DB">
        <w:rPr>
          <w:sz w:val="18"/>
          <w:szCs w:val="18"/>
        </w:rPr>
        <w:t xml:space="preserve"> they have not response, they also can absorb the knowledge and they can express this in the following ages</w:t>
      </w:r>
      <w:r w:rsidRPr="008E39DB">
        <w:rPr>
          <w:sz w:val="18"/>
          <w:szCs w:val="18"/>
        </w:rPr>
        <w:t>, we should not ignore this phenomenon</w:t>
      </w:r>
      <w:r w:rsidR="006C6405" w:rsidRPr="008E39DB">
        <w:rPr>
          <w:sz w:val="18"/>
          <w:szCs w:val="18"/>
        </w:rPr>
        <w:t>. I</w:t>
      </w:r>
      <w:r w:rsidRPr="008E39DB">
        <w:rPr>
          <w:sz w:val="18"/>
          <w:szCs w:val="18"/>
        </w:rPr>
        <w:t xml:space="preserve">n a word, I think this age period is very important to learn second language. About 4-6 years old children, they can speak mother language </w:t>
      </w:r>
      <w:r w:rsidR="006C6405" w:rsidRPr="008E39DB">
        <w:rPr>
          <w:sz w:val="18"/>
          <w:szCs w:val="18"/>
        </w:rPr>
        <w:t>better than infants</w:t>
      </w:r>
      <w:r w:rsidRPr="008E39DB">
        <w:rPr>
          <w:sz w:val="18"/>
          <w:szCs w:val="18"/>
        </w:rPr>
        <w:t xml:space="preserve"> and can distinguish mother language and second language</w:t>
      </w:r>
      <w:r w:rsidR="00C95D1E" w:rsidRPr="008E39DB">
        <w:rPr>
          <w:sz w:val="18"/>
          <w:szCs w:val="18"/>
        </w:rPr>
        <w:t xml:space="preserve">. </w:t>
      </w:r>
      <w:r w:rsidR="006C6405" w:rsidRPr="008E39DB">
        <w:rPr>
          <w:sz w:val="18"/>
          <w:szCs w:val="18"/>
        </w:rPr>
        <w:t>The parents and teachers</w:t>
      </w:r>
      <w:r w:rsidR="00C95D1E" w:rsidRPr="008E39DB">
        <w:rPr>
          <w:sz w:val="18"/>
          <w:szCs w:val="18"/>
        </w:rPr>
        <w:t xml:space="preserve"> can accompany </w:t>
      </w:r>
      <w:r w:rsidR="00C95D1E" w:rsidRPr="008E39DB">
        <w:rPr>
          <w:sz w:val="18"/>
          <w:szCs w:val="18"/>
        </w:rPr>
        <w:lastRenderedPageBreak/>
        <w:t xml:space="preserve">children to watch second language movie, </w:t>
      </w:r>
      <w:r w:rsidR="002B05D3" w:rsidRPr="008E39DB">
        <w:rPr>
          <w:sz w:val="18"/>
          <w:szCs w:val="18"/>
        </w:rPr>
        <w:t xml:space="preserve">and discuss the </w:t>
      </w:r>
      <w:r w:rsidR="002B05D3" w:rsidRPr="008E39DB">
        <w:rPr>
          <w:rFonts w:hint="eastAsia"/>
          <w:sz w:val="18"/>
          <w:szCs w:val="18"/>
        </w:rPr>
        <w:t>role</w:t>
      </w:r>
      <w:r w:rsidR="002B05D3" w:rsidRPr="008E39DB">
        <w:rPr>
          <w:sz w:val="18"/>
          <w:szCs w:val="18"/>
        </w:rPr>
        <w:t xml:space="preserve">, background, </w:t>
      </w:r>
      <w:r w:rsidR="002B05D3" w:rsidRPr="008E39DB">
        <w:rPr>
          <w:rFonts w:hint="eastAsia"/>
          <w:sz w:val="18"/>
          <w:szCs w:val="18"/>
        </w:rPr>
        <w:t>plot</w:t>
      </w:r>
      <w:r w:rsidR="002B05D3" w:rsidRPr="008E39DB">
        <w:rPr>
          <w:sz w:val="18"/>
          <w:szCs w:val="18"/>
        </w:rPr>
        <w:t xml:space="preserve"> and so on. At the same time, the children like to play games </w:t>
      </w:r>
      <w:r w:rsidR="006C6405" w:rsidRPr="008E39DB">
        <w:rPr>
          <w:sz w:val="18"/>
          <w:szCs w:val="18"/>
        </w:rPr>
        <w:t>as</w:t>
      </w:r>
      <w:r w:rsidR="002B05D3" w:rsidRPr="008E39DB">
        <w:rPr>
          <w:sz w:val="18"/>
          <w:szCs w:val="18"/>
        </w:rPr>
        <w:t xml:space="preserve"> role playing since they can get satisfaction</w:t>
      </w:r>
      <w:r w:rsidR="006C6405" w:rsidRPr="008E39DB">
        <w:rPr>
          <w:sz w:val="18"/>
          <w:szCs w:val="18"/>
        </w:rPr>
        <w:t xml:space="preserve"> from it</w:t>
      </w:r>
      <w:r w:rsidR="002B05D3" w:rsidRPr="008E39DB">
        <w:rPr>
          <w:sz w:val="18"/>
          <w:szCs w:val="18"/>
        </w:rPr>
        <w:t>, the parents and teachers can play the game to encourage them to speak second language. The more they speak, the more they can control. The children after 6 years old are already pupil in the primary school,</w:t>
      </w:r>
      <w:r w:rsidR="00AB5AA9" w:rsidRPr="008E39DB">
        <w:rPr>
          <w:sz w:val="18"/>
          <w:szCs w:val="18"/>
        </w:rPr>
        <w:t xml:space="preserve"> they can learn second language in the system in the school, so </w:t>
      </w:r>
      <w:r w:rsidR="006C6405" w:rsidRPr="008E39DB">
        <w:rPr>
          <w:sz w:val="18"/>
          <w:szCs w:val="18"/>
        </w:rPr>
        <w:t>the</w:t>
      </w:r>
      <w:r w:rsidR="00AB5AA9" w:rsidRPr="008E39DB">
        <w:rPr>
          <w:sz w:val="18"/>
          <w:szCs w:val="18"/>
        </w:rPr>
        <w:t xml:space="preserve"> focus</w:t>
      </w:r>
      <w:r w:rsidR="006C6405" w:rsidRPr="008E39DB">
        <w:rPr>
          <w:sz w:val="18"/>
          <w:szCs w:val="18"/>
        </w:rPr>
        <w:t xml:space="preserve"> should be</w:t>
      </w:r>
      <w:r w:rsidR="00AB5AA9" w:rsidRPr="008E39DB">
        <w:rPr>
          <w:sz w:val="18"/>
          <w:szCs w:val="18"/>
        </w:rPr>
        <w:t xml:space="preserve"> on the international phonetic alphabet, words, sentences and so forth. Just as the younger children, </w:t>
      </w:r>
      <w:r w:rsidR="00B529FE" w:rsidRPr="008E39DB">
        <w:rPr>
          <w:sz w:val="18"/>
          <w:szCs w:val="18"/>
        </w:rPr>
        <w:t xml:space="preserve">game learning is still the main learning style. The parents and teachers should take responsibilities in helping them to learn and we must be patience, or children will feel learning second language is a burden </w:t>
      </w:r>
      <w:r w:rsidR="006C6405" w:rsidRPr="008E39DB">
        <w:rPr>
          <w:sz w:val="18"/>
          <w:szCs w:val="18"/>
        </w:rPr>
        <w:t>which</w:t>
      </w:r>
      <w:r w:rsidR="00B529FE" w:rsidRPr="008E39DB">
        <w:rPr>
          <w:sz w:val="18"/>
          <w:szCs w:val="18"/>
        </w:rPr>
        <w:t xml:space="preserve"> they lose the motivation.</w:t>
      </w:r>
    </w:p>
    <w:p w:rsidR="00036287" w:rsidRPr="008E39DB" w:rsidRDefault="00B529FE" w:rsidP="00B529FE">
      <w:pPr>
        <w:ind w:firstLineChars="200" w:firstLine="360"/>
        <w:rPr>
          <w:sz w:val="18"/>
          <w:szCs w:val="18"/>
        </w:rPr>
      </w:pPr>
      <w:r w:rsidRPr="008E39DB">
        <w:rPr>
          <w:sz w:val="18"/>
          <w:szCs w:val="18"/>
        </w:rPr>
        <w:t>In addition, adolescents are the critical group in learning second language.</w:t>
      </w:r>
      <w:r w:rsidR="00036287" w:rsidRPr="008E39DB">
        <w:rPr>
          <w:sz w:val="18"/>
          <w:szCs w:val="18"/>
        </w:rPr>
        <w:t xml:space="preserve"> In my opinion, </w:t>
      </w:r>
      <w:r w:rsidR="00036287" w:rsidRPr="008E39DB">
        <w:rPr>
          <w:sz w:val="18"/>
          <w:szCs w:val="18"/>
        </w:rPr>
        <w:t>I think if teaching the adolescents in the class,</w:t>
      </w:r>
      <w:r w:rsidR="00036287" w:rsidRPr="008E39DB">
        <w:rPr>
          <w:sz w:val="18"/>
          <w:szCs w:val="18"/>
        </w:rPr>
        <w:t xml:space="preserve"> t</w:t>
      </w:r>
      <w:r w:rsidR="00036287" w:rsidRPr="008E39DB">
        <w:rPr>
          <w:sz w:val="18"/>
          <w:szCs w:val="18"/>
        </w:rPr>
        <w:t>he teachers must adopt the various activities</w:t>
      </w:r>
      <w:r w:rsidR="00036287" w:rsidRPr="008E39DB">
        <w:rPr>
          <w:sz w:val="18"/>
          <w:szCs w:val="18"/>
        </w:rPr>
        <w:t>. Firstly, the teachers can guide the adolescents to analyze the literature, the adolescents can understand the meaning and imitate the writing style</w:t>
      </w:r>
      <w:r w:rsidR="006C6405" w:rsidRPr="008E39DB">
        <w:rPr>
          <w:sz w:val="18"/>
          <w:szCs w:val="18"/>
        </w:rPr>
        <w:t>s</w:t>
      </w:r>
      <w:r w:rsidR="00036287" w:rsidRPr="008E39DB">
        <w:rPr>
          <w:sz w:val="18"/>
          <w:szCs w:val="18"/>
        </w:rPr>
        <w:t>, also they can write some articles or poems in second language. Secondly, they can join into the different learning groups to discuss</w:t>
      </w:r>
      <w:r w:rsidR="008C5BFB" w:rsidRPr="008E39DB">
        <w:rPr>
          <w:sz w:val="18"/>
          <w:szCs w:val="18"/>
        </w:rPr>
        <w:t xml:space="preserve"> the </w:t>
      </w:r>
      <w:proofErr w:type="gramStart"/>
      <w:r w:rsidR="008C5BFB" w:rsidRPr="008E39DB">
        <w:rPr>
          <w:sz w:val="18"/>
          <w:szCs w:val="18"/>
        </w:rPr>
        <w:t>learning</w:t>
      </w:r>
      <w:r w:rsidR="006C6405" w:rsidRPr="008E39DB">
        <w:rPr>
          <w:sz w:val="18"/>
          <w:szCs w:val="18"/>
        </w:rPr>
        <w:t xml:space="preserve">, </w:t>
      </w:r>
      <w:r w:rsidR="008C5BFB" w:rsidRPr="008E39DB">
        <w:rPr>
          <w:sz w:val="18"/>
          <w:szCs w:val="18"/>
        </w:rPr>
        <w:t xml:space="preserve"> and</w:t>
      </w:r>
      <w:proofErr w:type="gramEnd"/>
      <w:r w:rsidR="008C5BFB" w:rsidRPr="008E39DB">
        <w:rPr>
          <w:sz w:val="18"/>
          <w:szCs w:val="18"/>
        </w:rPr>
        <w:t xml:space="preserve"> teachers can guide them to do. Because I think if there is one student, he maybe has no interesting to learn, but there are some peers with him, they can learn together and everyone in this group can get a great progress. Thirdly, the adolescents can learn second language through a performance, such</w:t>
      </w:r>
      <w:r w:rsidR="006C6405" w:rsidRPr="008E39DB">
        <w:rPr>
          <w:sz w:val="18"/>
          <w:szCs w:val="18"/>
        </w:rPr>
        <w:t xml:space="preserve"> as</w:t>
      </w:r>
      <w:r w:rsidR="008C5BFB" w:rsidRPr="008E39DB">
        <w:rPr>
          <w:sz w:val="18"/>
          <w:szCs w:val="18"/>
        </w:rPr>
        <w:t xml:space="preserve"> put</w:t>
      </w:r>
      <w:r w:rsidR="006C6405" w:rsidRPr="008E39DB">
        <w:rPr>
          <w:sz w:val="18"/>
          <w:szCs w:val="18"/>
        </w:rPr>
        <w:t>ting</w:t>
      </w:r>
      <w:r w:rsidR="008C5BFB" w:rsidRPr="008E39DB">
        <w:rPr>
          <w:sz w:val="18"/>
          <w:szCs w:val="18"/>
        </w:rPr>
        <w:t xml:space="preserve"> on a show or play. The adolescents can </w:t>
      </w:r>
      <w:r w:rsidR="00C27991" w:rsidRPr="008E39DB">
        <w:rPr>
          <w:rFonts w:hint="eastAsia"/>
          <w:sz w:val="18"/>
          <w:szCs w:val="18"/>
        </w:rPr>
        <w:t>experience</w:t>
      </w:r>
      <w:r w:rsidR="00C27991" w:rsidRPr="008E39DB">
        <w:rPr>
          <w:sz w:val="18"/>
          <w:szCs w:val="18"/>
        </w:rPr>
        <w:t xml:space="preserve"> the culture though these </w:t>
      </w:r>
      <w:r w:rsidR="006C6405" w:rsidRPr="008E39DB">
        <w:rPr>
          <w:sz w:val="18"/>
          <w:szCs w:val="18"/>
        </w:rPr>
        <w:t>ways</w:t>
      </w:r>
      <w:r w:rsidR="00355571" w:rsidRPr="008E39DB">
        <w:rPr>
          <w:sz w:val="18"/>
          <w:szCs w:val="18"/>
        </w:rPr>
        <w:t>, and they can learn second language in an effective way.</w:t>
      </w:r>
    </w:p>
    <w:p w:rsidR="002A0110" w:rsidRPr="008E39DB" w:rsidRDefault="00B529FE" w:rsidP="002A0110">
      <w:pPr>
        <w:ind w:firstLineChars="200" w:firstLine="360"/>
        <w:rPr>
          <w:sz w:val="18"/>
          <w:szCs w:val="18"/>
        </w:rPr>
      </w:pPr>
      <w:r w:rsidRPr="008E39DB">
        <w:rPr>
          <w:sz w:val="18"/>
          <w:szCs w:val="18"/>
        </w:rPr>
        <w:t>Furthermore, the adults are another important</w:t>
      </w:r>
      <w:r w:rsidR="00355571" w:rsidRPr="008E39DB">
        <w:rPr>
          <w:sz w:val="18"/>
          <w:szCs w:val="18"/>
        </w:rPr>
        <w:t xml:space="preserve"> group in learning second language. The adults to learn second language are always for the work or life while the adolescents have to prepare for the exam. </w:t>
      </w:r>
      <w:r w:rsidR="002A0110" w:rsidRPr="008E39DB">
        <w:rPr>
          <w:sz w:val="18"/>
          <w:szCs w:val="18"/>
        </w:rPr>
        <w:t>Actually, t</w:t>
      </w:r>
      <w:r w:rsidR="004A7BA4" w:rsidRPr="008E39DB">
        <w:rPr>
          <w:sz w:val="18"/>
          <w:szCs w:val="18"/>
        </w:rPr>
        <w:t>he adults always have many definite purposes to learn second language</w:t>
      </w:r>
      <w:r w:rsidR="006C6405" w:rsidRPr="008E39DB">
        <w:rPr>
          <w:sz w:val="18"/>
          <w:szCs w:val="18"/>
        </w:rPr>
        <w:t>.</w:t>
      </w:r>
      <w:r w:rsidR="004A7BA4" w:rsidRPr="008E39DB">
        <w:rPr>
          <w:sz w:val="18"/>
          <w:szCs w:val="18"/>
        </w:rPr>
        <w:t xml:space="preserve"> </w:t>
      </w:r>
      <w:r w:rsidR="006C6405" w:rsidRPr="008E39DB">
        <w:rPr>
          <w:sz w:val="18"/>
          <w:szCs w:val="18"/>
        </w:rPr>
        <w:t>In</w:t>
      </w:r>
      <w:r w:rsidR="004A7BA4" w:rsidRPr="008E39DB">
        <w:rPr>
          <w:sz w:val="18"/>
          <w:szCs w:val="18"/>
        </w:rPr>
        <w:t xml:space="preserve"> terms of the situations, teachers face the different students, </w:t>
      </w:r>
      <w:r w:rsidR="002A0110" w:rsidRPr="008E39DB">
        <w:rPr>
          <w:sz w:val="18"/>
          <w:szCs w:val="18"/>
        </w:rPr>
        <w:t xml:space="preserve">so </w:t>
      </w:r>
      <w:r w:rsidR="004A7BA4" w:rsidRPr="008E39DB">
        <w:rPr>
          <w:sz w:val="18"/>
          <w:szCs w:val="18"/>
        </w:rPr>
        <w:t xml:space="preserve">they </w:t>
      </w:r>
      <w:r w:rsidR="00A727A4" w:rsidRPr="008E39DB">
        <w:rPr>
          <w:sz w:val="18"/>
          <w:szCs w:val="18"/>
        </w:rPr>
        <w:t xml:space="preserve">must consider the </w:t>
      </w:r>
      <w:r w:rsidR="00A727A4" w:rsidRPr="008E39DB">
        <w:rPr>
          <w:rFonts w:hint="eastAsia"/>
          <w:sz w:val="18"/>
          <w:szCs w:val="18"/>
        </w:rPr>
        <w:t>people</w:t>
      </w:r>
      <w:r w:rsidR="00A727A4" w:rsidRPr="008E39DB">
        <w:rPr>
          <w:sz w:val="18"/>
          <w:szCs w:val="18"/>
        </w:rPr>
        <w:t xml:space="preserve">’s </w:t>
      </w:r>
      <w:r w:rsidR="004A7BA4" w:rsidRPr="008E39DB">
        <w:rPr>
          <w:sz w:val="18"/>
          <w:szCs w:val="18"/>
        </w:rPr>
        <w:t xml:space="preserve">various requirements. </w:t>
      </w:r>
      <w:r w:rsidR="002A0110" w:rsidRPr="008E39DB">
        <w:rPr>
          <w:sz w:val="18"/>
          <w:szCs w:val="18"/>
        </w:rPr>
        <w:t xml:space="preserve">To the </w:t>
      </w:r>
      <w:r w:rsidR="002A0110" w:rsidRPr="008E39DB">
        <w:rPr>
          <w:sz w:val="18"/>
          <w:szCs w:val="18"/>
        </w:rPr>
        <w:t xml:space="preserve">improving personal level, </w:t>
      </w:r>
      <w:r w:rsidR="002A0110" w:rsidRPr="008E39DB">
        <w:rPr>
          <w:sz w:val="18"/>
          <w:szCs w:val="18"/>
        </w:rPr>
        <w:t xml:space="preserve">teachers can choose the kinds of </w:t>
      </w:r>
      <w:r w:rsidR="002A0110" w:rsidRPr="008E39DB">
        <w:rPr>
          <w:rFonts w:hint="eastAsia"/>
          <w:sz w:val="18"/>
          <w:szCs w:val="18"/>
        </w:rPr>
        <w:t>life</w:t>
      </w:r>
      <w:r w:rsidR="002A0110" w:rsidRPr="008E39DB">
        <w:rPr>
          <w:sz w:val="18"/>
          <w:szCs w:val="18"/>
        </w:rPr>
        <w:t xml:space="preserve"> scenarios to the students since these are very practical. To the people who want to get the job promotion, the teachers can guide them to learn the professional language such as economy, </w:t>
      </w:r>
      <w:r w:rsidR="002A0110" w:rsidRPr="008E39DB">
        <w:rPr>
          <w:rFonts w:hint="eastAsia"/>
          <w:sz w:val="18"/>
          <w:szCs w:val="18"/>
        </w:rPr>
        <w:t>finance</w:t>
      </w:r>
      <w:r w:rsidR="002A0110" w:rsidRPr="008E39DB">
        <w:rPr>
          <w:sz w:val="18"/>
          <w:szCs w:val="18"/>
        </w:rPr>
        <w:t xml:space="preserve">, </w:t>
      </w:r>
      <w:r w:rsidR="002A0110" w:rsidRPr="008E39DB">
        <w:rPr>
          <w:rFonts w:hint="eastAsia"/>
          <w:sz w:val="18"/>
          <w:szCs w:val="18"/>
        </w:rPr>
        <w:t>management</w:t>
      </w:r>
      <w:r w:rsidR="002A0110" w:rsidRPr="008E39DB">
        <w:rPr>
          <w:sz w:val="18"/>
          <w:szCs w:val="18"/>
        </w:rPr>
        <w:t xml:space="preserve">, </w:t>
      </w:r>
      <w:r w:rsidR="002A0110" w:rsidRPr="008E39DB">
        <w:rPr>
          <w:rFonts w:hint="eastAsia"/>
          <w:sz w:val="18"/>
          <w:szCs w:val="18"/>
        </w:rPr>
        <w:t>accounting</w:t>
      </w:r>
      <w:r w:rsidR="002A0110" w:rsidRPr="008E39DB">
        <w:rPr>
          <w:sz w:val="18"/>
          <w:szCs w:val="18"/>
        </w:rPr>
        <w:t xml:space="preserve"> and so on according to the students’ requirements. There are still some people want to travel to the other country. The teacher can prepare some culture</w:t>
      </w:r>
      <w:r w:rsidR="00064B17" w:rsidRPr="008E39DB">
        <w:rPr>
          <w:sz w:val="18"/>
          <w:szCs w:val="18"/>
        </w:rPr>
        <w:t xml:space="preserve"> and literature</w:t>
      </w:r>
      <w:r w:rsidR="002A0110" w:rsidRPr="008E39DB">
        <w:rPr>
          <w:sz w:val="18"/>
          <w:szCs w:val="18"/>
        </w:rPr>
        <w:t xml:space="preserve"> knowledge</w:t>
      </w:r>
      <w:r w:rsidR="00B604EE" w:rsidRPr="008E39DB">
        <w:rPr>
          <w:sz w:val="18"/>
          <w:szCs w:val="18"/>
        </w:rPr>
        <w:t xml:space="preserve"> </w:t>
      </w:r>
      <w:r w:rsidR="00064B17" w:rsidRPr="008E39DB">
        <w:rPr>
          <w:sz w:val="18"/>
          <w:szCs w:val="18"/>
        </w:rPr>
        <w:t xml:space="preserve">to these people. And there are some special people, they learn second language for communicating friendship and identity, the teachers also teach them with the suitable knowledge. Generally speaking, the adults, especially the working people, they learn second language with definite purposes, teachers teaching these students should consider their </w:t>
      </w:r>
      <w:r w:rsidR="00064B17" w:rsidRPr="008E39DB">
        <w:rPr>
          <w:rFonts w:hint="eastAsia"/>
          <w:sz w:val="18"/>
          <w:szCs w:val="18"/>
        </w:rPr>
        <w:t>practical</w:t>
      </w:r>
      <w:r w:rsidR="00064B17" w:rsidRPr="008E39DB">
        <w:rPr>
          <w:sz w:val="18"/>
          <w:szCs w:val="18"/>
        </w:rPr>
        <w:t xml:space="preserve"> situations, which is very important and different from other age people who learn second language.</w:t>
      </w:r>
    </w:p>
    <w:p w:rsidR="00064B17" w:rsidRPr="008E39DB" w:rsidRDefault="00064B17" w:rsidP="002A0110">
      <w:pPr>
        <w:ind w:firstLineChars="200" w:firstLine="360"/>
        <w:rPr>
          <w:sz w:val="18"/>
          <w:szCs w:val="18"/>
        </w:rPr>
      </w:pPr>
      <w:r w:rsidRPr="008E39DB">
        <w:rPr>
          <w:sz w:val="18"/>
          <w:szCs w:val="18"/>
        </w:rPr>
        <w:t xml:space="preserve">Last but not the least, there are some seniors to learn second language. This is not a strange situation and there are </w:t>
      </w:r>
      <w:r w:rsidR="00C55467" w:rsidRPr="008E39DB">
        <w:rPr>
          <w:sz w:val="18"/>
          <w:szCs w:val="18"/>
        </w:rPr>
        <w:t>so many old people in the world are learning second language</w:t>
      </w:r>
      <w:r w:rsidR="00881852" w:rsidRPr="008E39DB">
        <w:rPr>
          <w:sz w:val="18"/>
          <w:szCs w:val="18"/>
        </w:rPr>
        <w:t>, since the belief is their common reason</w:t>
      </w:r>
      <w:r w:rsidR="005B6C65" w:rsidRPr="008E39DB">
        <w:rPr>
          <w:sz w:val="18"/>
          <w:szCs w:val="18"/>
        </w:rPr>
        <w:t xml:space="preserve"> and</w:t>
      </w:r>
      <w:r w:rsidR="00881852" w:rsidRPr="008E39DB">
        <w:rPr>
          <w:sz w:val="18"/>
          <w:szCs w:val="18"/>
        </w:rPr>
        <w:t xml:space="preserve"> these people prefer to take time and energy to learn. So many people think the seniors have poor memories and energies in learning</w:t>
      </w:r>
      <w:r w:rsidR="005B6C65" w:rsidRPr="008E39DB">
        <w:rPr>
          <w:sz w:val="18"/>
          <w:szCs w:val="18"/>
        </w:rPr>
        <w:t xml:space="preserve">, but the old people have strong willing in belief, they </w:t>
      </w:r>
      <w:r w:rsidR="005B6C65" w:rsidRPr="008E39DB">
        <w:rPr>
          <w:rFonts w:hint="eastAsia"/>
          <w:sz w:val="18"/>
          <w:szCs w:val="18"/>
        </w:rPr>
        <w:t>reveal</w:t>
      </w:r>
      <w:r w:rsidR="005B6C65" w:rsidRPr="008E39DB">
        <w:rPr>
          <w:sz w:val="18"/>
          <w:szCs w:val="18"/>
        </w:rPr>
        <w:t xml:space="preserve"> great passion in learning second language and the researches showed that they even learned better than young people in some degree. </w:t>
      </w:r>
      <w:proofErr w:type="gramStart"/>
      <w:r w:rsidR="005B6C65" w:rsidRPr="008E39DB">
        <w:rPr>
          <w:sz w:val="18"/>
          <w:szCs w:val="18"/>
        </w:rPr>
        <w:t>So</w:t>
      </w:r>
      <w:proofErr w:type="gramEnd"/>
      <w:r w:rsidR="005B6C65" w:rsidRPr="008E39DB">
        <w:rPr>
          <w:sz w:val="18"/>
          <w:szCs w:val="18"/>
        </w:rPr>
        <w:t xml:space="preserve"> the teachers also put the belief as the </w:t>
      </w:r>
      <w:r w:rsidR="005B6C65" w:rsidRPr="008E39DB">
        <w:rPr>
          <w:rFonts w:hint="eastAsia"/>
          <w:sz w:val="18"/>
          <w:szCs w:val="18"/>
        </w:rPr>
        <w:t>key</w:t>
      </w:r>
      <w:r w:rsidR="005B6C65" w:rsidRPr="008E39DB">
        <w:rPr>
          <w:sz w:val="18"/>
          <w:szCs w:val="18"/>
        </w:rPr>
        <w:t xml:space="preserve"> point to teach, not only the second language itself, but also can introduce the culture, that is very important.</w:t>
      </w:r>
    </w:p>
    <w:p w:rsidR="00AB5AA9" w:rsidRPr="008E39DB" w:rsidRDefault="005B6C65" w:rsidP="005B6C65">
      <w:pPr>
        <w:ind w:firstLineChars="200" w:firstLine="360"/>
        <w:rPr>
          <w:sz w:val="18"/>
          <w:szCs w:val="18"/>
        </w:rPr>
      </w:pPr>
      <w:r w:rsidRPr="008E39DB">
        <w:rPr>
          <w:sz w:val="18"/>
          <w:szCs w:val="18"/>
        </w:rPr>
        <w:t xml:space="preserve">In this article, we know there are so many factors to affect second language learning, </w:t>
      </w:r>
      <w:r w:rsidRPr="008E39DB">
        <w:rPr>
          <w:sz w:val="18"/>
          <w:szCs w:val="18"/>
        </w:rPr>
        <w:t>such as intelligence, personality, motivation and attitudes, learner preferences, learner beliefs, age acquisition, etc.</w:t>
      </w:r>
      <w:r w:rsidRPr="008E39DB">
        <w:rPr>
          <w:sz w:val="18"/>
          <w:szCs w:val="18"/>
        </w:rPr>
        <w:t xml:space="preserve"> In my opinion, I think age is the most important factor to affect, since different age people have the different motivation and purpose, teachers must adopt the suitable teaching methods to guide them to learn, this is challenging and interesting since you must choose various </w:t>
      </w:r>
      <w:r w:rsidR="00C61EBD" w:rsidRPr="008E39DB">
        <w:rPr>
          <w:sz w:val="18"/>
          <w:szCs w:val="18"/>
        </w:rPr>
        <w:t>activities to teach. Children like games, adults need purposes and seniors have personal beliefs, teachers have not always face</w:t>
      </w:r>
      <w:r w:rsidR="008E39DB" w:rsidRPr="008E39DB">
        <w:rPr>
          <w:sz w:val="18"/>
          <w:szCs w:val="18"/>
        </w:rPr>
        <w:t>d</w:t>
      </w:r>
      <w:r w:rsidR="00C61EBD" w:rsidRPr="008E39DB">
        <w:rPr>
          <w:sz w:val="18"/>
          <w:szCs w:val="18"/>
        </w:rPr>
        <w:t xml:space="preserve"> the same situations, so we must prepare different methods instead of the </w:t>
      </w:r>
      <w:r w:rsidR="00C61EBD" w:rsidRPr="008E39DB">
        <w:rPr>
          <w:rFonts w:hint="eastAsia"/>
          <w:sz w:val="18"/>
          <w:szCs w:val="18"/>
        </w:rPr>
        <w:t>single</w:t>
      </w:r>
      <w:r w:rsidR="00C61EBD" w:rsidRPr="008E39DB">
        <w:rPr>
          <w:sz w:val="18"/>
          <w:szCs w:val="18"/>
        </w:rPr>
        <w:t xml:space="preserve"> </w:t>
      </w:r>
      <w:r w:rsidR="00C61EBD" w:rsidRPr="008E39DB">
        <w:rPr>
          <w:rFonts w:hint="eastAsia"/>
          <w:sz w:val="18"/>
          <w:szCs w:val="18"/>
        </w:rPr>
        <w:t>pedagogy</w:t>
      </w:r>
      <w:r w:rsidR="00C61EBD" w:rsidRPr="008E39DB">
        <w:rPr>
          <w:sz w:val="18"/>
          <w:szCs w:val="18"/>
        </w:rPr>
        <w:t>.</w:t>
      </w:r>
    </w:p>
    <w:p w:rsidR="008368B3" w:rsidRPr="008E39DB" w:rsidRDefault="008368B3" w:rsidP="001432CD">
      <w:pPr>
        <w:ind w:firstLineChars="200" w:firstLine="360"/>
        <w:rPr>
          <w:sz w:val="18"/>
          <w:szCs w:val="18"/>
        </w:rPr>
      </w:pPr>
    </w:p>
    <w:p w:rsidR="008368B3" w:rsidRPr="008E39DB" w:rsidRDefault="008368B3" w:rsidP="001432CD">
      <w:pPr>
        <w:ind w:firstLineChars="200" w:firstLine="360"/>
        <w:rPr>
          <w:sz w:val="18"/>
          <w:szCs w:val="18"/>
        </w:rPr>
      </w:pPr>
    </w:p>
    <w:p w:rsidR="008368B3" w:rsidRPr="008E39DB" w:rsidRDefault="008368B3" w:rsidP="001432CD">
      <w:pPr>
        <w:ind w:firstLineChars="200" w:firstLine="360"/>
        <w:rPr>
          <w:sz w:val="18"/>
          <w:szCs w:val="18"/>
        </w:rPr>
      </w:pPr>
    </w:p>
    <w:p w:rsidR="008368B3" w:rsidRPr="008E39DB" w:rsidRDefault="008368B3" w:rsidP="001432CD">
      <w:pPr>
        <w:ind w:firstLineChars="200" w:firstLine="360"/>
        <w:rPr>
          <w:sz w:val="18"/>
          <w:szCs w:val="18"/>
        </w:rPr>
      </w:pPr>
    </w:p>
    <w:p w:rsidR="008368B3" w:rsidRPr="008E39DB" w:rsidRDefault="008368B3" w:rsidP="001432CD">
      <w:pPr>
        <w:ind w:firstLineChars="200" w:firstLine="480"/>
        <w:rPr>
          <w:b/>
        </w:rPr>
      </w:pPr>
      <w:r w:rsidRPr="008E39DB">
        <w:rPr>
          <w:b/>
        </w:rPr>
        <w:t>R</w:t>
      </w:r>
      <w:r w:rsidRPr="008E39DB">
        <w:rPr>
          <w:rFonts w:hint="eastAsia"/>
          <w:b/>
        </w:rPr>
        <w:t>eferences</w:t>
      </w:r>
    </w:p>
    <w:p w:rsidR="008368B3" w:rsidRPr="008E39DB" w:rsidRDefault="008368B3" w:rsidP="001432CD">
      <w:pPr>
        <w:ind w:firstLineChars="200" w:firstLine="360"/>
        <w:rPr>
          <w:sz w:val="18"/>
          <w:szCs w:val="18"/>
        </w:rPr>
      </w:pPr>
      <w:r w:rsidRPr="008E39DB">
        <w:rPr>
          <w:rFonts w:hint="eastAsia"/>
          <w:sz w:val="18"/>
          <w:szCs w:val="18"/>
        </w:rPr>
        <w:t>K</w:t>
      </w:r>
      <w:r w:rsidRPr="008E39DB">
        <w:rPr>
          <w:sz w:val="18"/>
          <w:szCs w:val="18"/>
        </w:rPr>
        <w:t>rashen, S</w:t>
      </w:r>
      <w:r w:rsidR="003A06AC" w:rsidRPr="008E39DB">
        <w:rPr>
          <w:sz w:val="18"/>
          <w:szCs w:val="18"/>
        </w:rPr>
        <w:t xml:space="preserve"> (1981) Second Language Acquisition and Second Language Learning.</w:t>
      </w:r>
    </w:p>
    <w:p w:rsidR="003A06AC" w:rsidRPr="008E39DB" w:rsidRDefault="003A06AC" w:rsidP="001432CD">
      <w:pPr>
        <w:ind w:firstLineChars="200" w:firstLine="360"/>
        <w:rPr>
          <w:sz w:val="18"/>
          <w:szCs w:val="18"/>
        </w:rPr>
      </w:pPr>
      <w:r w:rsidRPr="008E39DB">
        <w:rPr>
          <w:rFonts w:hint="eastAsia"/>
          <w:sz w:val="18"/>
          <w:szCs w:val="18"/>
        </w:rPr>
        <w:t>F</w:t>
      </w:r>
      <w:r w:rsidRPr="008E39DB">
        <w:rPr>
          <w:sz w:val="18"/>
          <w:szCs w:val="18"/>
        </w:rPr>
        <w:t>reeman, D.L. and M, H, Long (1991) An Introduction to Second Language Acquisition Research.</w:t>
      </w:r>
    </w:p>
    <w:p w:rsidR="003A06AC" w:rsidRPr="008E39DB" w:rsidRDefault="003A06AC" w:rsidP="003A06AC">
      <w:pPr>
        <w:ind w:firstLineChars="200" w:firstLine="360"/>
        <w:rPr>
          <w:sz w:val="18"/>
          <w:szCs w:val="18"/>
        </w:rPr>
      </w:pPr>
      <w:r w:rsidRPr="008E39DB">
        <w:rPr>
          <w:rFonts w:hint="eastAsia"/>
          <w:sz w:val="18"/>
          <w:szCs w:val="18"/>
        </w:rPr>
        <w:t>Baker</w:t>
      </w:r>
      <w:r w:rsidRPr="008E39DB">
        <w:rPr>
          <w:sz w:val="18"/>
          <w:szCs w:val="18"/>
        </w:rPr>
        <w:t xml:space="preserve">, C (2014) A Parents’ and Teachers’ Guide to Bilingualism, Multilingual Matters, </w:t>
      </w:r>
      <w:proofErr w:type="spellStart"/>
      <w:r w:rsidRPr="008E39DB">
        <w:rPr>
          <w:sz w:val="18"/>
          <w:szCs w:val="18"/>
        </w:rPr>
        <w:t>Clevedon</w:t>
      </w:r>
      <w:proofErr w:type="spellEnd"/>
      <w:r w:rsidRPr="008E39DB">
        <w:rPr>
          <w:sz w:val="18"/>
          <w:szCs w:val="18"/>
        </w:rPr>
        <w:t>.</w:t>
      </w:r>
    </w:p>
    <w:p w:rsidR="003A06AC" w:rsidRPr="008E39DB" w:rsidRDefault="003A06AC" w:rsidP="003A06AC">
      <w:pPr>
        <w:ind w:firstLineChars="200" w:firstLine="360"/>
        <w:rPr>
          <w:sz w:val="18"/>
          <w:szCs w:val="18"/>
        </w:rPr>
      </w:pPr>
      <w:r w:rsidRPr="008E39DB">
        <w:rPr>
          <w:rFonts w:hint="eastAsia"/>
          <w:sz w:val="18"/>
          <w:szCs w:val="18"/>
        </w:rPr>
        <w:t>B</w:t>
      </w:r>
      <w:r w:rsidRPr="008E39DB">
        <w:rPr>
          <w:sz w:val="18"/>
          <w:szCs w:val="18"/>
        </w:rPr>
        <w:t xml:space="preserve">aker, C (2001) Foundations of Bilingual Education and Bilingualism, Multilingual Matters, </w:t>
      </w:r>
      <w:proofErr w:type="spellStart"/>
      <w:r w:rsidRPr="008E39DB">
        <w:rPr>
          <w:sz w:val="18"/>
          <w:szCs w:val="18"/>
        </w:rPr>
        <w:t>Clevedon</w:t>
      </w:r>
      <w:proofErr w:type="spellEnd"/>
      <w:r w:rsidRPr="008E39DB">
        <w:rPr>
          <w:sz w:val="18"/>
          <w:szCs w:val="18"/>
        </w:rPr>
        <w:t>.</w:t>
      </w:r>
    </w:p>
    <w:p w:rsidR="003A06AC" w:rsidRPr="008E39DB" w:rsidRDefault="003A06AC" w:rsidP="003A06AC">
      <w:pPr>
        <w:ind w:firstLineChars="200" w:firstLine="360"/>
        <w:rPr>
          <w:sz w:val="18"/>
          <w:szCs w:val="18"/>
        </w:rPr>
      </w:pPr>
      <w:r w:rsidRPr="008E39DB">
        <w:rPr>
          <w:rFonts w:hint="eastAsia"/>
          <w:sz w:val="18"/>
          <w:szCs w:val="18"/>
        </w:rPr>
        <w:t>J</w:t>
      </w:r>
      <w:r w:rsidRPr="008E39DB">
        <w:rPr>
          <w:sz w:val="18"/>
          <w:szCs w:val="18"/>
        </w:rPr>
        <w:t xml:space="preserve">eremy, H (2007) The Practice of English Language Teaching. 4th </w:t>
      </w:r>
      <w:proofErr w:type="spellStart"/>
      <w:r w:rsidRPr="008E39DB">
        <w:rPr>
          <w:sz w:val="18"/>
          <w:szCs w:val="18"/>
        </w:rPr>
        <w:t>edn</w:t>
      </w:r>
      <w:proofErr w:type="spellEnd"/>
      <w:r w:rsidRPr="008E39DB">
        <w:rPr>
          <w:sz w:val="18"/>
          <w:szCs w:val="18"/>
        </w:rPr>
        <w:t>.</w:t>
      </w:r>
    </w:p>
    <w:p w:rsidR="003A06AC" w:rsidRPr="008E39DB" w:rsidRDefault="003A06AC" w:rsidP="001432CD">
      <w:pPr>
        <w:ind w:firstLineChars="200" w:firstLine="360"/>
        <w:rPr>
          <w:rFonts w:hint="eastAsia"/>
          <w:sz w:val="18"/>
          <w:szCs w:val="18"/>
        </w:rPr>
      </w:pPr>
    </w:p>
    <w:p w:rsidR="001432CD" w:rsidRPr="008E39DB" w:rsidRDefault="001432CD" w:rsidP="001432CD">
      <w:pPr>
        <w:ind w:firstLineChars="200" w:firstLine="360"/>
        <w:rPr>
          <w:sz w:val="18"/>
          <w:szCs w:val="18"/>
        </w:rPr>
      </w:pPr>
    </w:p>
    <w:p w:rsidR="001432CD" w:rsidRPr="008E39DB" w:rsidRDefault="001432CD" w:rsidP="001432CD">
      <w:pPr>
        <w:ind w:firstLineChars="200" w:firstLine="360"/>
        <w:rPr>
          <w:sz w:val="18"/>
          <w:szCs w:val="18"/>
        </w:rPr>
      </w:pPr>
    </w:p>
    <w:p w:rsidR="001432CD" w:rsidRPr="008E39DB" w:rsidRDefault="001432CD" w:rsidP="001432CD">
      <w:pPr>
        <w:ind w:firstLineChars="200" w:firstLine="360"/>
        <w:rPr>
          <w:sz w:val="18"/>
          <w:szCs w:val="18"/>
        </w:rPr>
      </w:pPr>
    </w:p>
    <w:sectPr w:rsidR="001432CD" w:rsidRPr="008E39DB" w:rsidSect="007F1611">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7AEF" w:usb1="C0007841"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2"/>
  <w:doNotDisplayPageBoundaries/>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636"/>
    <w:rsid w:val="00036287"/>
    <w:rsid w:val="0005761E"/>
    <w:rsid w:val="00064B17"/>
    <w:rsid w:val="000702A3"/>
    <w:rsid w:val="00080A58"/>
    <w:rsid w:val="00103037"/>
    <w:rsid w:val="00106952"/>
    <w:rsid w:val="001432CD"/>
    <w:rsid w:val="00153584"/>
    <w:rsid w:val="001C380E"/>
    <w:rsid w:val="00224F74"/>
    <w:rsid w:val="002A0110"/>
    <w:rsid w:val="002B05D3"/>
    <w:rsid w:val="00323765"/>
    <w:rsid w:val="00355571"/>
    <w:rsid w:val="00380076"/>
    <w:rsid w:val="003A06AC"/>
    <w:rsid w:val="003D05B6"/>
    <w:rsid w:val="003F1DF2"/>
    <w:rsid w:val="004413F2"/>
    <w:rsid w:val="00485615"/>
    <w:rsid w:val="00495118"/>
    <w:rsid w:val="00497211"/>
    <w:rsid w:val="004A7BA4"/>
    <w:rsid w:val="00586C6D"/>
    <w:rsid w:val="00590192"/>
    <w:rsid w:val="005A62B3"/>
    <w:rsid w:val="005B6C65"/>
    <w:rsid w:val="00604645"/>
    <w:rsid w:val="00615DA6"/>
    <w:rsid w:val="00625E0B"/>
    <w:rsid w:val="006C6405"/>
    <w:rsid w:val="00761863"/>
    <w:rsid w:val="007D1723"/>
    <w:rsid w:val="007F1611"/>
    <w:rsid w:val="008368B3"/>
    <w:rsid w:val="00844056"/>
    <w:rsid w:val="00847D8D"/>
    <w:rsid w:val="00881852"/>
    <w:rsid w:val="008909B3"/>
    <w:rsid w:val="008C5BFB"/>
    <w:rsid w:val="008E39DB"/>
    <w:rsid w:val="008E77F8"/>
    <w:rsid w:val="0092244B"/>
    <w:rsid w:val="00934CCA"/>
    <w:rsid w:val="00975454"/>
    <w:rsid w:val="00985319"/>
    <w:rsid w:val="00994B55"/>
    <w:rsid w:val="009B434D"/>
    <w:rsid w:val="009C5D9B"/>
    <w:rsid w:val="00A00636"/>
    <w:rsid w:val="00A15DF7"/>
    <w:rsid w:val="00A17262"/>
    <w:rsid w:val="00A727A4"/>
    <w:rsid w:val="00A746FE"/>
    <w:rsid w:val="00AB5AA9"/>
    <w:rsid w:val="00AF6359"/>
    <w:rsid w:val="00B529FE"/>
    <w:rsid w:val="00B55E81"/>
    <w:rsid w:val="00B604EE"/>
    <w:rsid w:val="00B8425B"/>
    <w:rsid w:val="00B84603"/>
    <w:rsid w:val="00BC29A2"/>
    <w:rsid w:val="00BE3E1D"/>
    <w:rsid w:val="00C257B7"/>
    <w:rsid w:val="00C27991"/>
    <w:rsid w:val="00C55467"/>
    <w:rsid w:val="00C61EBD"/>
    <w:rsid w:val="00C67C16"/>
    <w:rsid w:val="00C95D1E"/>
    <w:rsid w:val="00CA045E"/>
    <w:rsid w:val="00CC0C41"/>
    <w:rsid w:val="00CD17AF"/>
    <w:rsid w:val="00CE57D4"/>
    <w:rsid w:val="00CF5600"/>
    <w:rsid w:val="00D17354"/>
    <w:rsid w:val="00D242B5"/>
    <w:rsid w:val="00DB0C76"/>
    <w:rsid w:val="00E758C8"/>
    <w:rsid w:val="00EC0331"/>
    <w:rsid w:val="00ED5FB3"/>
    <w:rsid w:val="00EF1D5F"/>
    <w:rsid w:val="00F265C9"/>
    <w:rsid w:val="00F53031"/>
    <w:rsid w:val="00F83533"/>
    <w:rsid w:val="00F839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D09E0F8"/>
  <w15:chartTrackingRefBased/>
  <w15:docId w15:val="{A1C0DE20-94BB-0D4E-BA39-EDD38CC22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411</TotalTime>
  <Pages>4</Pages>
  <Words>1914</Words>
  <Characters>10915</Characters>
  <Application>Microsoft Office Word</Application>
  <DocSecurity>0</DocSecurity>
  <Lines>90</Lines>
  <Paragraphs>25</Paragraphs>
  <ScaleCrop>false</ScaleCrop>
  <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107</cp:revision>
  <dcterms:created xsi:type="dcterms:W3CDTF">2020-03-21T16:49:00Z</dcterms:created>
  <dcterms:modified xsi:type="dcterms:W3CDTF">2020-03-27T18:45:00Z</dcterms:modified>
</cp:coreProperties>
</file>