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66423595"/>
        <w:docPartObj>
          <w:docPartGallery w:val="Cover Pages"/>
          <w:docPartUnique/>
        </w:docPartObj>
      </w:sdtPr>
      <w:sdtEndPr/>
      <w:sdtContent>
        <w:p w:rsidR="00210B50" w:rsidRDefault="00210B50">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512" cy="4108537"/>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108537"/>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210B50" w:rsidRDefault="00210B5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210B50" w:rsidRDefault="00210B5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Knife crime in the media, is it that bad?</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26" alt="Title: Title and subtitle with crop mark graphic" style="position:absolute;margin-left:0;margin-top:0;width:502.55pt;height:323.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210B50" w:rsidRDefault="00210B5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210B50" w:rsidRDefault="00210B5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Knife crime in the media, is it that bad?</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210B50" w:rsidRDefault="00210B50">
                                      <w:pPr>
                                        <w:pStyle w:val="NoSpacing"/>
                                        <w:spacing w:after="240"/>
                                        <w:jc w:val="right"/>
                                        <w:rPr>
                                          <w:color w:val="44546A" w:themeColor="text2"/>
                                          <w:spacing w:val="10"/>
                                          <w:sz w:val="36"/>
                                          <w:szCs w:val="36"/>
                                        </w:rPr>
                                      </w:pPr>
                                      <w:r>
                                        <w:rPr>
                                          <w:color w:val="44546A" w:themeColor="text2"/>
                                          <w:spacing w:val="10"/>
                                          <w:sz w:val="36"/>
                                          <w:szCs w:val="36"/>
                                        </w:rPr>
                                        <w:t>Jonathan Griffiths</w:t>
                                      </w:r>
                                    </w:p>
                                  </w:sdtContent>
                                </w:sdt>
                                <w:p w:rsidR="00210B50" w:rsidRDefault="00186BAF">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10B50">
                                        <w:rPr>
                                          <w:color w:val="44546A" w:themeColor="text2"/>
                                          <w:spacing w:val="10"/>
                                          <w:sz w:val="28"/>
                                          <w:szCs w:val="28"/>
                                        </w:rPr>
                                        <w:t>P150418</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210B50" w:rsidRDefault="00210B50">
                                <w:pPr>
                                  <w:pStyle w:val="NoSpacing"/>
                                  <w:spacing w:after="240"/>
                                  <w:jc w:val="right"/>
                                  <w:rPr>
                                    <w:color w:val="44546A" w:themeColor="text2"/>
                                    <w:spacing w:val="10"/>
                                    <w:sz w:val="36"/>
                                    <w:szCs w:val="36"/>
                                  </w:rPr>
                                </w:pPr>
                                <w:r>
                                  <w:rPr>
                                    <w:color w:val="44546A" w:themeColor="text2"/>
                                    <w:spacing w:val="10"/>
                                    <w:sz w:val="36"/>
                                    <w:szCs w:val="36"/>
                                  </w:rPr>
                                  <w:t>Jonathan Griffiths</w:t>
                                </w:r>
                              </w:p>
                            </w:sdtContent>
                          </w:sdt>
                          <w:p w:rsidR="00210B50" w:rsidRDefault="00186BAF">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10B50">
                                  <w:rPr>
                                    <w:color w:val="44546A" w:themeColor="text2"/>
                                    <w:spacing w:val="10"/>
                                    <w:sz w:val="28"/>
                                    <w:szCs w:val="28"/>
                                  </w:rPr>
                                  <w:t>P150418</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62DB80B"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210B50" w:rsidRDefault="00210B50">
          <w:r>
            <w:br w:type="page"/>
          </w:r>
        </w:p>
      </w:sdtContent>
    </w:sdt>
    <w:p w:rsidR="00210B50" w:rsidRDefault="00210B50" w:rsidP="00210B50"/>
    <w:p w:rsidR="00210B50" w:rsidRDefault="00210B50" w:rsidP="00210B50"/>
    <w:p w:rsidR="00210B50" w:rsidRPr="0041027D" w:rsidRDefault="00210B50" w:rsidP="00210B50">
      <w:pPr>
        <w:rPr>
          <w:sz w:val="44"/>
          <w:szCs w:val="44"/>
        </w:rPr>
      </w:pPr>
      <w:r w:rsidRPr="0041027D">
        <w:rPr>
          <w:sz w:val="44"/>
          <w:szCs w:val="44"/>
        </w:rPr>
        <w:t>Introduction</w:t>
      </w:r>
      <w:r w:rsidR="00E2365B" w:rsidRPr="0041027D">
        <w:rPr>
          <w:sz w:val="44"/>
          <w:szCs w:val="44"/>
        </w:rPr>
        <w:t xml:space="preserve">                    </w:t>
      </w:r>
      <w:r w:rsidR="0041027D">
        <w:rPr>
          <w:sz w:val="44"/>
          <w:szCs w:val="44"/>
        </w:rPr>
        <w:t xml:space="preserve">                     </w:t>
      </w:r>
      <w:r w:rsidR="00E2365B" w:rsidRPr="0041027D">
        <w:rPr>
          <w:sz w:val="44"/>
          <w:szCs w:val="44"/>
        </w:rPr>
        <w:t xml:space="preserve">         2 - 5</w:t>
      </w:r>
    </w:p>
    <w:p w:rsidR="00210B50" w:rsidRPr="0041027D" w:rsidRDefault="00210B50" w:rsidP="00210B50">
      <w:pPr>
        <w:rPr>
          <w:sz w:val="44"/>
          <w:szCs w:val="44"/>
        </w:rPr>
      </w:pPr>
    </w:p>
    <w:p w:rsidR="00210B50" w:rsidRPr="0041027D" w:rsidRDefault="00210B50" w:rsidP="00210B50">
      <w:pPr>
        <w:rPr>
          <w:sz w:val="44"/>
          <w:szCs w:val="44"/>
        </w:rPr>
      </w:pPr>
    </w:p>
    <w:p w:rsidR="00210B50" w:rsidRPr="0041027D" w:rsidRDefault="00210B50" w:rsidP="00210B50">
      <w:pPr>
        <w:rPr>
          <w:sz w:val="44"/>
          <w:szCs w:val="44"/>
        </w:rPr>
      </w:pPr>
      <w:r w:rsidRPr="0041027D">
        <w:rPr>
          <w:sz w:val="44"/>
          <w:szCs w:val="44"/>
        </w:rPr>
        <w:t>Literature Review</w:t>
      </w:r>
      <w:r w:rsidR="00E2365B" w:rsidRPr="0041027D">
        <w:rPr>
          <w:sz w:val="44"/>
          <w:szCs w:val="44"/>
        </w:rPr>
        <w:t xml:space="preserve">               </w:t>
      </w:r>
      <w:r w:rsidR="0041027D">
        <w:rPr>
          <w:sz w:val="44"/>
          <w:szCs w:val="44"/>
        </w:rPr>
        <w:t xml:space="preserve">                     </w:t>
      </w:r>
      <w:r w:rsidR="00E2365B" w:rsidRPr="0041027D">
        <w:rPr>
          <w:sz w:val="44"/>
          <w:szCs w:val="44"/>
        </w:rPr>
        <w:t xml:space="preserve">    6 - 16</w:t>
      </w:r>
    </w:p>
    <w:p w:rsidR="00210B50" w:rsidRPr="0041027D" w:rsidRDefault="00210B50" w:rsidP="00210B50">
      <w:pPr>
        <w:rPr>
          <w:sz w:val="44"/>
          <w:szCs w:val="44"/>
        </w:rPr>
      </w:pPr>
    </w:p>
    <w:p w:rsidR="00210B50" w:rsidRPr="0041027D" w:rsidRDefault="00210B50" w:rsidP="00210B50">
      <w:pPr>
        <w:rPr>
          <w:sz w:val="44"/>
          <w:szCs w:val="44"/>
        </w:rPr>
      </w:pPr>
    </w:p>
    <w:p w:rsidR="00210B50" w:rsidRPr="0041027D" w:rsidRDefault="00210B50" w:rsidP="00210B50">
      <w:pPr>
        <w:rPr>
          <w:sz w:val="44"/>
          <w:szCs w:val="44"/>
        </w:rPr>
      </w:pPr>
      <w:r w:rsidRPr="0041027D">
        <w:rPr>
          <w:sz w:val="44"/>
          <w:szCs w:val="44"/>
        </w:rPr>
        <w:t>Methodology</w:t>
      </w:r>
      <w:r w:rsidR="00E2365B" w:rsidRPr="0041027D">
        <w:rPr>
          <w:sz w:val="44"/>
          <w:szCs w:val="44"/>
        </w:rPr>
        <w:t xml:space="preserve">                         </w:t>
      </w:r>
      <w:r w:rsidR="0041027D">
        <w:rPr>
          <w:sz w:val="44"/>
          <w:szCs w:val="44"/>
        </w:rPr>
        <w:t xml:space="preserve">                      </w:t>
      </w:r>
      <w:r w:rsidR="00E2365B" w:rsidRPr="0041027D">
        <w:rPr>
          <w:sz w:val="44"/>
          <w:szCs w:val="44"/>
        </w:rPr>
        <w:t>17 - 22</w:t>
      </w:r>
    </w:p>
    <w:p w:rsidR="00210B50" w:rsidRPr="0041027D" w:rsidRDefault="00210B50" w:rsidP="00210B50">
      <w:pPr>
        <w:rPr>
          <w:sz w:val="44"/>
          <w:szCs w:val="44"/>
        </w:rPr>
      </w:pPr>
    </w:p>
    <w:p w:rsidR="00210B50" w:rsidRPr="0041027D" w:rsidRDefault="00210B50" w:rsidP="00210B50">
      <w:pPr>
        <w:rPr>
          <w:sz w:val="44"/>
          <w:szCs w:val="44"/>
        </w:rPr>
      </w:pPr>
    </w:p>
    <w:p w:rsidR="00210B50" w:rsidRPr="0041027D" w:rsidRDefault="00210B50" w:rsidP="00210B50">
      <w:pPr>
        <w:rPr>
          <w:sz w:val="44"/>
          <w:szCs w:val="44"/>
        </w:rPr>
      </w:pPr>
      <w:r w:rsidRPr="0041027D">
        <w:rPr>
          <w:sz w:val="44"/>
          <w:szCs w:val="44"/>
        </w:rPr>
        <w:t>Analysis of Results</w:t>
      </w:r>
      <w:r w:rsidR="0041027D" w:rsidRPr="0041027D">
        <w:rPr>
          <w:sz w:val="44"/>
          <w:szCs w:val="44"/>
        </w:rPr>
        <w:t xml:space="preserve">           </w:t>
      </w:r>
      <w:r w:rsidR="0041027D">
        <w:rPr>
          <w:sz w:val="44"/>
          <w:szCs w:val="44"/>
        </w:rPr>
        <w:t xml:space="preserve">                           </w:t>
      </w:r>
      <w:r w:rsidR="0041027D" w:rsidRPr="0041027D">
        <w:rPr>
          <w:sz w:val="44"/>
          <w:szCs w:val="44"/>
        </w:rPr>
        <w:t>23 - 42</w:t>
      </w:r>
    </w:p>
    <w:p w:rsidR="00210B50" w:rsidRPr="0041027D" w:rsidRDefault="00210B50" w:rsidP="00210B50">
      <w:pPr>
        <w:rPr>
          <w:sz w:val="44"/>
          <w:szCs w:val="44"/>
        </w:rPr>
      </w:pPr>
    </w:p>
    <w:p w:rsidR="00210B50" w:rsidRPr="0041027D" w:rsidRDefault="00210B50" w:rsidP="00210B50">
      <w:pPr>
        <w:rPr>
          <w:sz w:val="44"/>
          <w:szCs w:val="44"/>
        </w:rPr>
      </w:pPr>
    </w:p>
    <w:p w:rsidR="0041027D" w:rsidRDefault="00210B50" w:rsidP="00210B50">
      <w:pPr>
        <w:rPr>
          <w:sz w:val="44"/>
          <w:szCs w:val="44"/>
        </w:rPr>
      </w:pPr>
      <w:r w:rsidRPr="0041027D">
        <w:rPr>
          <w:sz w:val="44"/>
          <w:szCs w:val="44"/>
        </w:rPr>
        <w:t>Conclusion</w:t>
      </w:r>
      <w:r w:rsidR="0041027D" w:rsidRPr="0041027D">
        <w:rPr>
          <w:sz w:val="44"/>
          <w:szCs w:val="44"/>
        </w:rPr>
        <w:t xml:space="preserve">         </w:t>
      </w:r>
      <w:r w:rsidR="0041027D">
        <w:rPr>
          <w:sz w:val="44"/>
          <w:szCs w:val="44"/>
        </w:rPr>
        <w:t xml:space="preserve">                                        </w:t>
      </w:r>
      <w:r w:rsidR="0041027D" w:rsidRPr="0041027D">
        <w:rPr>
          <w:sz w:val="44"/>
          <w:szCs w:val="44"/>
        </w:rPr>
        <w:t xml:space="preserve">  43 – 45 </w:t>
      </w:r>
    </w:p>
    <w:p w:rsidR="0041027D" w:rsidRPr="0041027D" w:rsidRDefault="0041027D" w:rsidP="00210B50">
      <w:pPr>
        <w:rPr>
          <w:sz w:val="44"/>
          <w:szCs w:val="44"/>
        </w:rPr>
      </w:pPr>
    </w:p>
    <w:p w:rsidR="0041027D" w:rsidRPr="0041027D" w:rsidRDefault="0041027D" w:rsidP="00210B50">
      <w:pPr>
        <w:rPr>
          <w:sz w:val="44"/>
          <w:szCs w:val="44"/>
        </w:rPr>
      </w:pPr>
    </w:p>
    <w:p w:rsidR="0041027D" w:rsidRPr="0041027D" w:rsidRDefault="0041027D" w:rsidP="00210B50">
      <w:pPr>
        <w:rPr>
          <w:sz w:val="44"/>
          <w:szCs w:val="44"/>
        </w:rPr>
      </w:pPr>
      <w:r w:rsidRPr="0041027D">
        <w:rPr>
          <w:sz w:val="44"/>
          <w:szCs w:val="44"/>
        </w:rPr>
        <w:t xml:space="preserve">Bibliography     </w:t>
      </w:r>
      <w:r>
        <w:rPr>
          <w:sz w:val="44"/>
          <w:szCs w:val="44"/>
        </w:rPr>
        <w:t xml:space="preserve">                                           </w:t>
      </w:r>
      <w:r w:rsidRPr="0041027D">
        <w:rPr>
          <w:sz w:val="44"/>
          <w:szCs w:val="44"/>
        </w:rPr>
        <w:t>46 - 49</w:t>
      </w:r>
    </w:p>
    <w:p w:rsidR="00210B50" w:rsidRPr="0041027D" w:rsidRDefault="00210B50" w:rsidP="00210B50">
      <w:pPr>
        <w:rPr>
          <w:sz w:val="44"/>
          <w:szCs w:val="44"/>
        </w:rPr>
      </w:pPr>
    </w:p>
    <w:p w:rsidR="00E23603" w:rsidRDefault="00E23603" w:rsidP="00E23603"/>
    <w:p w:rsidR="00E23603" w:rsidRDefault="00E23603" w:rsidP="00E23603"/>
    <w:p w:rsidR="00E23603" w:rsidRDefault="00E23603" w:rsidP="00E23603"/>
    <w:p w:rsidR="00E23603" w:rsidRDefault="00E23603" w:rsidP="00210B50"/>
    <w:p w:rsidR="00210B50" w:rsidRDefault="00210B50" w:rsidP="00210B50"/>
    <w:p w:rsidR="00210B50" w:rsidRDefault="00210B50" w:rsidP="00210B50"/>
    <w:p w:rsidR="00210B50" w:rsidRDefault="00210B50" w:rsidP="00210B50"/>
    <w:p w:rsidR="00210B50" w:rsidRDefault="00210B50" w:rsidP="00210B50"/>
    <w:p w:rsidR="00210B50" w:rsidRDefault="00210B50" w:rsidP="00210B50"/>
    <w:p w:rsidR="00210B50" w:rsidRDefault="00210B50" w:rsidP="00210B50"/>
    <w:p w:rsidR="00210B50" w:rsidRDefault="00210B50" w:rsidP="00210B50"/>
    <w:p w:rsidR="00E23603" w:rsidRDefault="00E23603" w:rsidP="00210B50">
      <w:bookmarkStart w:id="0" w:name="_GoBack"/>
      <w:bookmarkEnd w:id="0"/>
    </w:p>
    <w:p w:rsidR="00195C64" w:rsidRDefault="00195C64" w:rsidP="00210B50"/>
    <w:p w:rsidR="00210B50" w:rsidRDefault="00210B50" w:rsidP="00210B50">
      <w:r>
        <w:lastRenderedPageBreak/>
        <w:t>Knife crime isn’t a term that has been made by government, but it is a term that the medi</w:t>
      </w:r>
      <w:r w:rsidR="00195C64">
        <w:t xml:space="preserve">a </w:t>
      </w:r>
      <w:r>
        <w:t>have created and adopted to report on news of stabbings in the United Kingdom, (</w:t>
      </w:r>
      <w:proofErr w:type="spellStart"/>
      <w:r>
        <w:t>CoP</w:t>
      </w:r>
      <w:proofErr w:type="spellEnd"/>
      <w:r>
        <w:t>, 2019). Due to this many members of the public believe that knife crime means the stabbing of a person, but this isn’t the case. For an individual to commit a knife crime it can be committed in a number of ways like; carrying a knife, threatening someone with a knife, murder using a knife, attempting to buy a knife or burglary/robbery where a knife is carried, (</w:t>
      </w:r>
      <w:proofErr w:type="spellStart"/>
      <w:r>
        <w:t>CoP</w:t>
      </w:r>
      <w:proofErr w:type="spellEnd"/>
      <w:r>
        <w:t>, 2019). Therefore this can be seen as the media manipulating the term to cause a moral panic around the words ‘knife crime’.</w:t>
      </w:r>
    </w:p>
    <w:p w:rsidR="00210B50" w:rsidRDefault="00210B50" w:rsidP="00210B50"/>
    <w:p w:rsidR="00210B50" w:rsidRDefault="00210B50" w:rsidP="00210B50">
      <w:r>
        <w:t xml:space="preserve">According to Ford and </w:t>
      </w:r>
      <w:proofErr w:type="spellStart"/>
      <w:r>
        <w:t>Grimshaw</w:t>
      </w:r>
      <w:proofErr w:type="spellEnd"/>
      <w:r>
        <w:t>, (2018), knife crime last peaked in 2008 in England and Wales, but it has remained at a high number ever since with slight declines and inclines. They then explain that the knife crime that is committed the most is assault, which was responsible for 46% of knife crime. Robbery was the next highest percentage with 43%. Although there is only 3% difference between these two crimes, the media report on the stabbings more, rather than the robbery and also use the term ‘knife crime’ when reporting about stabbing, but do not use the term when reporting on robbery, they simply use the term ‘robbery’, again this could be to create a moral panic within the public, but it could also be a strategy to gain the attention of the reader. This would sell more newspapers, and attract more clicks online, therefore gaining more revenue for the media companies.</w:t>
      </w:r>
    </w:p>
    <w:p w:rsidR="00210B50" w:rsidRDefault="00210B50" w:rsidP="00210B50"/>
    <w:p w:rsidR="00210B50" w:rsidRDefault="00210B50" w:rsidP="00210B50">
      <w:r>
        <w:t xml:space="preserve">The remaining 11% is made from a combination of the other knife crimes listed above, (Ford and </w:t>
      </w:r>
      <w:proofErr w:type="spellStart"/>
      <w:r>
        <w:t>Grimshaw</w:t>
      </w:r>
      <w:proofErr w:type="spellEnd"/>
      <w:r>
        <w:t xml:space="preserve">, 2018). </w:t>
      </w:r>
    </w:p>
    <w:p w:rsidR="00210B50" w:rsidRDefault="00210B50" w:rsidP="00210B50"/>
    <w:p w:rsidR="00210B50" w:rsidRDefault="00210B50" w:rsidP="00210B50">
      <w:r>
        <w:t>Knife crime in the United Kingdom has become more apparent in recent years, and much of the time the individuals who seem to be involved are young people and people of ethnic minorities, (</w:t>
      </w:r>
      <w:proofErr w:type="spellStart"/>
      <w:r>
        <w:t>Eades</w:t>
      </w:r>
      <w:proofErr w:type="spellEnd"/>
      <w:r>
        <w:t>, et al, 2012). This dissertation will be focussing on whether this is actually true, and if knife crime is as bad as the media make it to be, or if they are creating a moral panic within the public in the United Kingdom.</w:t>
      </w:r>
    </w:p>
    <w:p w:rsidR="00210B50" w:rsidRDefault="00210B50" w:rsidP="00210B50"/>
    <w:p w:rsidR="00210B50" w:rsidRDefault="00210B50" w:rsidP="00210B50">
      <w:r>
        <w:t>Over the last 50 years moral panic is a word that has become more apparent. Stan Cohen introduced the term in his work in regards to youth and crime. Since this the media have used it to blow up crimes to create more revenue for the papers and in turn create a moral panic. This can be within a community, county, country, continent or worldwide, (Marsh and Melvin, 2011).</w:t>
      </w:r>
    </w:p>
    <w:p w:rsidR="00210B50" w:rsidRDefault="00210B50" w:rsidP="00210B50"/>
    <w:p w:rsidR="00210B50" w:rsidRDefault="00210B50" w:rsidP="00210B50">
      <w:pPr>
        <w:spacing w:line="276" w:lineRule="auto"/>
        <w:rPr>
          <w:rFonts w:cstheme="minorHAnsi"/>
          <w:i/>
        </w:rPr>
      </w:pPr>
      <w:r w:rsidRPr="00030738">
        <w:rPr>
          <w:rFonts w:cstheme="minorHAnsi"/>
        </w:rPr>
        <w:t xml:space="preserve">Oxford dictionary, (2020) defines </w:t>
      </w:r>
      <w:r>
        <w:rPr>
          <w:rFonts w:cstheme="minorHAnsi"/>
        </w:rPr>
        <w:t xml:space="preserve">a </w:t>
      </w:r>
      <w:r w:rsidRPr="00030738">
        <w:rPr>
          <w:rFonts w:cstheme="minorHAnsi"/>
        </w:rPr>
        <w:t>moral panic as</w:t>
      </w:r>
      <w:r>
        <w:rPr>
          <w:rFonts w:cstheme="minorHAnsi"/>
        </w:rPr>
        <w:t>,</w:t>
      </w:r>
      <w:r w:rsidRPr="00030738">
        <w:rPr>
          <w:rFonts w:cstheme="minorHAnsi"/>
        </w:rPr>
        <w:t xml:space="preserve"> ‘</w:t>
      </w:r>
      <w:r w:rsidRPr="00030738">
        <w:rPr>
          <w:rFonts w:cstheme="minorHAnsi"/>
          <w:i/>
        </w:rPr>
        <w:t>an instance of public anxiety or alarm in response to a problem regarded as threatening the moral standards of society’.</w:t>
      </w:r>
    </w:p>
    <w:p w:rsidR="00210B50" w:rsidRDefault="00210B50" w:rsidP="00210B50">
      <w:pPr>
        <w:spacing w:line="276" w:lineRule="auto"/>
        <w:rPr>
          <w:rFonts w:cstheme="minorHAnsi"/>
          <w:i/>
        </w:rPr>
      </w:pPr>
    </w:p>
    <w:p w:rsidR="00210B50" w:rsidRDefault="00210B50" w:rsidP="00210B50">
      <w:pPr>
        <w:spacing w:line="276" w:lineRule="auto"/>
        <w:rPr>
          <w:rFonts w:cstheme="minorHAnsi"/>
        </w:rPr>
      </w:pPr>
      <w:r>
        <w:rPr>
          <w:rFonts w:cstheme="minorHAnsi"/>
        </w:rPr>
        <w:t xml:space="preserve">In Cohen’s book, ‘Folk Devils and More Panics’, (1973), he identifies five stages to create a moral panic. These stages are; </w:t>
      </w:r>
    </w:p>
    <w:p w:rsidR="00210B50" w:rsidRDefault="00210B50" w:rsidP="00210B50">
      <w:pPr>
        <w:spacing w:line="276" w:lineRule="auto"/>
        <w:rPr>
          <w:rFonts w:cstheme="minorHAnsi"/>
        </w:rPr>
      </w:pPr>
    </w:p>
    <w:p w:rsidR="00210B50" w:rsidRDefault="00210B50" w:rsidP="00210B50">
      <w:pPr>
        <w:spacing w:line="276" w:lineRule="auto"/>
        <w:rPr>
          <w:rFonts w:cstheme="minorHAnsi"/>
        </w:rPr>
      </w:pPr>
      <w:r>
        <w:rPr>
          <w:rFonts w:cstheme="minorHAnsi"/>
        </w:rPr>
        <w:t>1 – Identifying an issue in a community, where it is not the norm. Stage 2 follows quickly after this.</w:t>
      </w:r>
    </w:p>
    <w:p w:rsidR="00210B50" w:rsidRDefault="00210B50" w:rsidP="00210B50">
      <w:pPr>
        <w:spacing w:line="276" w:lineRule="auto"/>
        <w:rPr>
          <w:rFonts w:cstheme="minorHAnsi"/>
        </w:rPr>
      </w:pPr>
    </w:p>
    <w:p w:rsidR="00210B50" w:rsidRDefault="00210B50" w:rsidP="00210B50">
      <w:pPr>
        <w:spacing w:line="276" w:lineRule="auto"/>
        <w:rPr>
          <w:rFonts w:cstheme="minorHAnsi"/>
        </w:rPr>
      </w:pPr>
      <w:r>
        <w:rPr>
          <w:rFonts w:cstheme="minorHAnsi"/>
        </w:rPr>
        <w:t>2 – This is where the media creates a term or a symbol that everyone can easily recognise.</w:t>
      </w:r>
    </w:p>
    <w:p w:rsidR="00210B50" w:rsidRDefault="00210B50" w:rsidP="00210B50">
      <w:pPr>
        <w:spacing w:line="276" w:lineRule="auto"/>
        <w:rPr>
          <w:rFonts w:cstheme="minorHAnsi"/>
        </w:rPr>
      </w:pPr>
      <w:r>
        <w:rPr>
          <w:rFonts w:cstheme="minorHAnsi"/>
        </w:rPr>
        <w:lastRenderedPageBreak/>
        <w:t>3 – The portrayal of the name or symbol identified in stage 2 is negative. For example, linking the name or symbol to pain or death.</w:t>
      </w:r>
    </w:p>
    <w:p w:rsidR="00210B50" w:rsidRDefault="00210B50" w:rsidP="00210B50">
      <w:pPr>
        <w:spacing w:line="276" w:lineRule="auto"/>
        <w:rPr>
          <w:rFonts w:cstheme="minorHAnsi"/>
        </w:rPr>
      </w:pPr>
    </w:p>
    <w:p w:rsidR="00210B50" w:rsidRDefault="00210B50" w:rsidP="00210B50">
      <w:pPr>
        <w:spacing w:line="276" w:lineRule="auto"/>
        <w:rPr>
          <w:rFonts w:cstheme="minorHAnsi"/>
        </w:rPr>
      </w:pPr>
      <w:r>
        <w:rPr>
          <w:rFonts w:cstheme="minorHAnsi"/>
        </w:rPr>
        <w:t>4 – This is when the authorities responds to the panic, as the of concern from the public rapidly grows and look to the authorities for guidance and leadership.</w:t>
      </w:r>
    </w:p>
    <w:p w:rsidR="00210B50" w:rsidRDefault="00210B50" w:rsidP="00210B50">
      <w:pPr>
        <w:spacing w:line="276" w:lineRule="auto"/>
        <w:rPr>
          <w:rFonts w:cstheme="minorHAnsi"/>
        </w:rPr>
      </w:pPr>
    </w:p>
    <w:p w:rsidR="00210B50" w:rsidRDefault="00210B50" w:rsidP="00210B50">
      <w:pPr>
        <w:spacing w:line="276" w:lineRule="auto"/>
        <w:rPr>
          <w:rFonts w:cstheme="minorHAnsi"/>
        </w:rPr>
      </w:pPr>
      <w:r>
        <w:rPr>
          <w:rFonts w:cstheme="minorHAnsi"/>
        </w:rPr>
        <w:t>5 – The final stage is when society changes their day to day life and routine as a result from the guidance or leadership from the authorities.</w:t>
      </w:r>
    </w:p>
    <w:p w:rsidR="00210B50" w:rsidRDefault="00210B50" w:rsidP="00210B50">
      <w:pPr>
        <w:spacing w:line="276" w:lineRule="auto"/>
        <w:rPr>
          <w:rFonts w:cstheme="minorHAnsi"/>
        </w:rPr>
      </w:pPr>
    </w:p>
    <w:p w:rsidR="00210B50" w:rsidRDefault="00210B50" w:rsidP="00210B50">
      <w:pPr>
        <w:spacing w:line="276" w:lineRule="auto"/>
        <w:rPr>
          <w:rFonts w:cstheme="minorHAnsi"/>
        </w:rPr>
      </w:pPr>
      <w:r>
        <w:rPr>
          <w:rFonts w:cstheme="minorHAnsi"/>
        </w:rPr>
        <w:t xml:space="preserve">A moral panic is usually something that in unlikely to happen to them or anyone they know, but as a result from the media pressure it is blown out of proportion and gets nationwide coverage and panic, as Cohen’s (1973), theory shows. </w:t>
      </w:r>
    </w:p>
    <w:p w:rsidR="00210B50" w:rsidRDefault="00210B50" w:rsidP="00210B50">
      <w:pPr>
        <w:spacing w:line="276" w:lineRule="auto"/>
        <w:rPr>
          <w:rFonts w:cstheme="minorHAnsi"/>
        </w:rPr>
      </w:pPr>
    </w:p>
    <w:p w:rsidR="00210B50" w:rsidRDefault="00210B50" w:rsidP="00210B50">
      <w:pPr>
        <w:spacing w:line="276" w:lineRule="auto"/>
        <w:rPr>
          <w:rFonts w:cstheme="minorHAnsi"/>
        </w:rPr>
      </w:pPr>
      <w:r>
        <w:rPr>
          <w:rFonts w:cstheme="minorHAnsi"/>
        </w:rPr>
        <w:t>Much of the time the panic created by the media is to make money for the company by selling newspapers or getting clicks online. Some cases of moral panic created by the media are; youths wearing hoodies, Mass shootings, HIV/AIDS and Islamic extremism.</w:t>
      </w:r>
    </w:p>
    <w:p w:rsidR="00210B50" w:rsidRDefault="00210B50" w:rsidP="00210B50">
      <w:pPr>
        <w:spacing w:line="276" w:lineRule="auto"/>
        <w:rPr>
          <w:rFonts w:cstheme="minorHAnsi"/>
        </w:rPr>
      </w:pPr>
    </w:p>
    <w:p w:rsidR="00210B50" w:rsidRPr="00304268" w:rsidRDefault="00210B50" w:rsidP="00210B50">
      <w:pPr>
        <w:spacing w:line="276" w:lineRule="auto"/>
        <w:rPr>
          <w:rFonts w:cstheme="minorHAnsi"/>
        </w:rPr>
      </w:pPr>
      <w:r>
        <w:rPr>
          <w:rFonts w:cstheme="minorHAnsi"/>
        </w:rPr>
        <w:t>It is interesting to see how many cases there are of moral panic. This dissertation will try and see if knife crime is seriously a huge issue in the United Kingdom, or if there is an element of moral panic in regards to it.</w:t>
      </w:r>
    </w:p>
    <w:p w:rsidR="00210B50" w:rsidRDefault="00210B50" w:rsidP="00210B50"/>
    <w:p w:rsidR="00210B50" w:rsidRDefault="00210B50" w:rsidP="00210B50">
      <w:r>
        <w:t>The title of this dissertation is ‘Knife crime in young people and ethnic minorities, is it that bad?’. The aims of this dissertation is to gain further understand and knowledge of knife crime and to see if ethnic minority groups and young people commit more knife than other members of society.  To do this, the methods of research used will be questionnaires, surveys and interviews. Due to Covid-19 and the safety measures in place mean that all the methods will need to be conducted online, rather than in person. Independent online research from credible sources such as academic texts, reports, online resources will also be used to gather information of figures and news regarding knife crime. As media is a big part of the dissertation in regards to creating morale panics, news articles will be used to research this area of the topic. All research will be conducted in a safe manner, and will be adhering to the guidelines set out by the government.</w:t>
      </w:r>
    </w:p>
    <w:p w:rsidR="00210B50" w:rsidRDefault="00210B50" w:rsidP="00210B50"/>
    <w:p w:rsidR="00210B50" w:rsidRDefault="00210B50" w:rsidP="00210B50">
      <w:r>
        <w:t>The public perception seems to be scared of knife crime in the United Kingdom and this dissertation is going to see if this statement is really true. Whilst doing this, looking into whether the media are selling knife crime as a publicity stunt to create more revenue, and creating a panic, and in turn creating more of an issue surrounding knife crime.</w:t>
      </w:r>
    </w:p>
    <w:p w:rsidR="00210B50" w:rsidRDefault="00210B50" w:rsidP="00210B50">
      <w:r>
        <w:t>All of the individuals used in this dissertation will be over the age of 18. There will be around 30 participants in the research project, therefore making it a good number to gather information from to conduct a fair assessment of the topic.</w:t>
      </w:r>
    </w:p>
    <w:p w:rsidR="00210B50" w:rsidRDefault="00210B50" w:rsidP="00210B50"/>
    <w:p w:rsidR="00210B50" w:rsidRDefault="00210B50" w:rsidP="00210B50">
      <w:r>
        <w:t xml:space="preserve">There may be a couple of ethical issues for the participants in the dissertation such as emotional distress or risk to personal data. These issues will be mitigated by; explaining what the dissertation is to avoid distress for the participant, therefore if they do not wish to </w:t>
      </w:r>
      <w:r>
        <w:lastRenderedPageBreak/>
        <w:t>participate they can say so, and therefore avoid distress. Details of the participant will be up to the individual, therefore if they wish to remain anonymous and not give personal data then this will be fine. If an individual gives data such as an email or phone number, this will be destroyed once the task is completed.</w:t>
      </w:r>
    </w:p>
    <w:p w:rsidR="00210B50" w:rsidRDefault="00210B50" w:rsidP="00210B50"/>
    <w:p w:rsidR="00210B50" w:rsidRDefault="00210B50" w:rsidP="00210B50">
      <w:r>
        <w:t>This subject is an important issue in society as many people seem to be scared and worried about knife crime. Many people feel scared to leave their homes at times due to knife crime, but is this something that many people are scared about or is it more specific to big cities in the United Kingdom, such as London, Birmingham and Manchester?, (Parker, 2018). As outlined previously, hoodies have been given a label of criminal activity. Hoodies are worn everyday by people of every ages around the globe, but as a result of moral panic created by the media people in society are worried when an individual wears a hoody around their community, this in turn gives people a bad reputation and if an individual becomes labelled then they are likely to act up to this label as explained by Edwin Lemert in 1912 and Howard Becker in 1928, regarding labelling theory. It’s also reported in the media that many individuals committing knife crime are young people from ethnic minorities, and this has created a negative stigma regarding these individuals. Through the research in this dissertation it will be interesting to see if individuals have the same perception or not. If not then it will be interesting to see how this perception has been created, and if the roots have been created via a moral panic from the media.</w:t>
      </w:r>
    </w:p>
    <w:p w:rsidR="00210B50" w:rsidRDefault="00210B50" w:rsidP="00210B50"/>
    <w:p w:rsidR="00210B50" w:rsidRDefault="00210B50" w:rsidP="00210B50">
      <w:r>
        <w:t>SMART objectives will be used throughout this dissertation.</w:t>
      </w:r>
    </w:p>
    <w:p w:rsidR="00210B50" w:rsidRDefault="00210B50" w:rsidP="00210B50"/>
    <w:p w:rsidR="00210B50" w:rsidRDefault="00210B50" w:rsidP="00210B50">
      <w:r>
        <w:t>In 1981 George T. Doran wrote SMART objectives, these were designed to manage organisations, but they are also applicable to help with academic writing. To complete the aims above and a successful dissertation SMART objectives will be used. SMART objectives are a principle to help with time management and prioritising work, whilst also keeping motivation and focus, (Doran, 1981), in what will be a difficult and long piece of work.</w:t>
      </w:r>
    </w:p>
    <w:p w:rsidR="00210B50" w:rsidRDefault="00210B50" w:rsidP="00210B50"/>
    <w:p w:rsidR="00210B50" w:rsidRDefault="00210B50" w:rsidP="00210B50">
      <w:r>
        <w:t>S – Specific, the final outcome of the dissertation needs to be specific and not general, therefore the focus of the dissertation will be looking at knife crime in young people and ethnic minorities, and looking at if the media create a morale panic regarding these groups of people in the United Kingdom. This is a specific area to be researching rather than looking at knife crime in general.</w:t>
      </w:r>
    </w:p>
    <w:p w:rsidR="00210B50" w:rsidRDefault="00210B50" w:rsidP="00210B50"/>
    <w:p w:rsidR="00210B50" w:rsidRDefault="00210B50" w:rsidP="00210B50">
      <w:r>
        <w:t>M – Measurable, measurable is how a specific area of the dissertation is measured and deemed to be reached. For example, if there is definite answer from questionnaires/surveys regarding an area of the dissertation then, this can be measured and if the aim has been answered the it is completed. This means that the measurable part of SMART objectives has helped to measure the success of that area of research. This area would be outlined in the Specific part of SMART objectives. Therefore creating a ripple effect to help gain the outcome needed to complete a specific aim and in turn completing a successful dissertation.</w:t>
      </w:r>
    </w:p>
    <w:p w:rsidR="00210B50" w:rsidRDefault="00210B50" w:rsidP="00210B50"/>
    <w:p w:rsidR="00210B50" w:rsidRDefault="00210B50" w:rsidP="00210B50"/>
    <w:p w:rsidR="00210B50" w:rsidRDefault="00210B50" w:rsidP="00210B50">
      <w:r>
        <w:t xml:space="preserve">A – Achievable, the goal for the dissertation needs to be achievable. This means that the target for the dissertation isn’t too high, but at the same time not too low for it to be completed easily. Knife crime in ethnic minorities and young people has its specific aims, all </w:t>
      </w:r>
      <w:r>
        <w:lastRenderedPageBreak/>
        <w:t xml:space="preserve">of which seem to be achievable. It will not become clear if the aims are achievable until the dissertation is in full flow, and many hours of research has been undertaken. </w:t>
      </w:r>
    </w:p>
    <w:p w:rsidR="00210B50" w:rsidRDefault="00210B50" w:rsidP="00210B50"/>
    <w:p w:rsidR="00210B50" w:rsidRDefault="00210B50" w:rsidP="00210B50">
      <w:r>
        <w:t>R – Realistic, the target of the dissertation needs to be realistic, for example, if the dissertation was titled ‘how can knife crime be stopped completely?’, then this target would not be realistic, as knife crime will be a thing for a number of years, likely forever. Therefore setting aims and objectives that are realistic and achievable is important for a successful project.</w:t>
      </w:r>
    </w:p>
    <w:p w:rsidR="00210B50" w:rsidRDefault="00210B50" w:rsidP="00210B50"/>
    <w:p w:rsidR="00210B50" w:rsidRDefault="00210B50" w:rsidP="00210B50">
      <w:r>
        <w:t>T – Time, this is an important aspect of the SMART objectives as everything that has been outlined above need to be completed on time. Deadlines are set and it is important to meet these deadlines, therefore time management is crucial. If deadlines aren’t met then the rest of the SMART objectives has gone to waste, and in turn the dissertation would not meet the required standard, and therefore not successful. The dissertation needs to be completed by January 27</w:t>
      </w:r>
      <w:r w:rsidRPr="00760F78">
        <w:rPr>
          <w:vertAlign w:val="superscript"/>
        </w:rPr>
        <w:t>th</w:t>
      </w:r>
      <w:r>
        <w:t xml:space="preserve"> so it is important to prioritise work and meet deadlines to be successful.</w:t>
      </w:r>
    </w:p>
    <w:p w:rsidR="00210B50" w:rsidRDefault="00210B50" w:rsidP="00210B50"/>
    <w:p w:rsidR="008C18B4" w:rsidRDefault="00210B50" w:rsidP="00210B50">
      <w:r>
        <w:t>Looking into this topic will be very interesting as there is much to learn, research and investigate into. Knife crime has been a well reported crime for a number of years, and looking into this topic further will hopefully answer some difficult questions regarding it. Although getting answers to these questions are the aims of the dissertation, it may ask more questions, therefore having an open mind and an openness to change will be important going forward with this topic, as more questions that haven’t been thought about may need answering to have a successful outcome, and a successful dissertation.</w:t>
      </w:r>
    </w:p>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E2365B">
      <w:r>
        <w:lastRenderedPageBreak/>
        <w:t>This ‘Literature Review’ will be looking at what knife crime is and the figures of knife crime and seeing if the figures are as bad as the public perception seems to be. It will also be looking at if there is a clear link between knife crime and young people in society, whilst also looking at criminal theories from Howard Becker, Edwin Lemert and Stanley Cohen. It will be interesting to see if there is a clear link with people from ethnic minorities committing crime as this is something that seems to be the case within the media. Within this document will hopefully be some answers to why knife crime is being committed across the United Kingdom, but by looking into these this may ask more questions. If this will be the case, then these questions will hopefully be answered, but if there is some grey area in topics then it will be interesting to see the publics thoughts when researching this further.</w:t>
      </w:r>
    </w:p>
    <w:p w:rsidR="00E2365B" w:rsidRDefault="00E2365B" w:rsidP="00E2365B"/>
    <w:p w:rsidR="00E2365B" w:rsidRPr="00053A32" w:rsidRDefault="00E2365B" w:rsidP="00E2365B">
      <w:pPr>
        <w:rPr>
          <w:i/>
        </w:rPr>
      </w:pPr>
      <w:r>
        <w:t xml:space="preserve">Allen et al, (2019), from the house of commons library gives a in depth view of knife crime and the different acts that are required to police it. They define knife crime as, </w:t>
      </w:r>
      <w:r w:rsidRPr="00053A32">
        <w:rPr>
          <w:i/>
        </w:rPr>
        <w:t>‘crime involving an object with a blade or sharp instrument’</w:t>
      </w:r>
      <w:r>
        <w:t xml:space="preserve"> and explain that knife crime is</w:t>
      </w:r>
      <w:r w:rsidRPr="00053A32">
        <w:rPr>
          <w:i/>
        </w:rPr>
        <w:t>, ‘a persistent and worrying concern, especially as it impacts particularly upon young people and the disadvantaged, and various remedies have been tried over the years’.</w:t>
      </w:r>
    </w:p>
    <w:p w:rsidR="00E2365B" w:rsidRDefault="00E2365B" w:rsidP="00E2365B"/>
    <w:p w:rsidR="00E2365B" w:rsidRDefault="00E2365B" w:rsidP="00E2365B">
      <w:r>
        <w:t xml:space="preserve">Bedfordshire Police, (2020), define knife crime as </w:t>
      </w:r>
      <w:r w:rsidRPr="00053A32">
        <w:rPr>
          <w:i/>
        </w:rPr>
        <w:t xml:space="preserve">‘a crime that involves a </w:t>
      </w:r>
      <w:r w:rsidRPr="00053A32">
        <w:t>knife’</w:t>
      </w:r>
      <w:r>
        <w:t xml:space="preserve">, </w:t>
      </w:r>
      <w:r w:rsidRPr="00053A32">
        <w:t>and</w:t>
      </w:r>
      <w:r>
        <w:t xml:space="preserve"> the consequences for this type of crime range from a £5,000 fine, and anything from 4 years to life in prison. Therefore this topic shouldn’t be taken lightly.</w:t>
      </w:r>
    </w:p>
    <w:p w:rsidR="00E2365B" w:rsidRDefault="00E2365B" w:rsidP="00E2365B"/>
    <w:p w:rsidR="00E2365B" w:rsidRDefault="00E2365B" w:rsidP="00E2365B">
      <w:r>
        <w:t>Many young people carry a knife for protection to make themselves feel safer in the bigger cities, even though they have no plans on using it, (Bedfordshire Police, 2020). The force then claims that an individual is more likely to become a victim of knife crime by carrying a knife than if they were not.</w:t>
      </w:r>
    </w:p>
    <w:p w:rsidR="00E2365B" w:rsidRDefault="00E2365B" w:rsidP="00E2365B"/>
    <w:p w:rsidR="00E2365B" w:rsidRDefault="00E2365B" w:rsidP="00E2365B">
      <w:r>
        <w:t>There is clear link between these two definitions and this is that both of them mention that young people are at risk to being involved in knife crime, but do the figures prove this?</w:t>
      </w:r>
    </w:p>
    <w:p w:rsidR="00E2365B" w:rsidRDefault="00E2365B" w:rsidP="00E2365B"/>
    <w:p w:rsidR="00E2365B" w:rsidRDefault="00E2365B" w:rsidP="00E2365B">
      <w:r>
        <w:t>In a survey from Crime Survey for England and Wales, (CSEW), children aged 10-15 were asked about their experience with knife crime from the previous 12 months. 6.5% of children aged 10-15, knew someone who carried a knife. Adults aged 16-29 were asked the same question and 5.7% knew someone who carried a knife. There is 0.8% increase in the children than the adults, but the survey doesn’t specify if the children knew adults or children carrying a knife. Therefore this statistic only proves that children have seen a knife being carried more than adults, rather than children are involved in knife crime more than adults. Although it is still a worrying sign that children are seeing knives being carried, (ONS, 2017).</w:t>
      </w:r>
    </w:p>
    <w:p w:rsidR="00E2365B" w:rsidRDefault="00E2365B" w:rsidP="00E2365B"/>
    <w:p w:rsidR="00E2365B" w:rsidRDefault="00E2365B" w:rsidP="00E2365B">
      <w:r>
        <w:t xml:space="preserve">Ford and </w:t>
      </w:r>
      <w:proofErr w:type="spellStart"/>
      <w:r>
        <w:t>Grimshaw</w:t>
      </w:r>
      <w:proofErr w:type="spellEnd"/>
      <w:r>
        <w:t>, (2018), show that 6.5% of people aged 10-15 knew someone who carried a knife. Less than 1% of the children surveyed admitted to carrying a knife within the last 12 months. They go on to say that it is not good that adults are seeing and being involved in knife crime, but to see that children are just as involved in knife crime is a worrying sight. Children are the future, and are going to need to set an example for the next generation, so it is important that these figures fall and knife crime decreases for this reason.</w:t>
      </w:r>
    </w:p>
    <w:p w:rsidR="00E2365B" w:rsidRDefault="00E2365B" w:rsidP="00E2365B"/>
    <w:p w:rsidR="00E2365B" w:rsidRDefault="00E2365B" w:rsidP="00E2365B">
      <w:r>
        <w:lastRenderedPageBreak/>
        <w:t>Looking at figures regarding young people and knife crime in the England and Wales, 38% of knife crime offences committed by people under the age of 25 were of ethnic minority groups, and in London 66% of knife crime offences committed by individuals under 25 were from an ethnic minority group, (</w:t>
      </w:r>
      <w:proofErr w:type="spellStart"/>
      <w:r>
        <w:t>MoJ</w:t>
      </w:r>
      <w:proofErr w:type="spellEnd"/>
      <w:r>
        <w:t>, 2017). Statistics from the Ministry of Justice, (2017), show that in 2009, 22% of individuals committing knife crime in England and Wales were from an ethnic minority, this means from the 2009-2017 there was an increase of 16% in this area of research. This is a big increase in that amount of time, this works out on average as a 2% increase for each year. Looking at all age groups, 27% of knife crime convictions in 2017 were from ethnic minority groups. This figure suggests that there are more younger people from ethnic minority groups committing knife crime that there is older. The counter argument to this claim could be that there are more white adult committing knife crime, and due to this the number regarding ethnic minority groups have decreased.</w:t>
      </w:r>
    </w:p>
    <w:p w:rsidR="00E2365B" w:rsidRDefault="00E2365B" w:rsidP="00E2365B"/>
    <w:p w:rsidR="00E2365B" w:rsidRDefault="00E2365B" w:rsidP="00E2365B">
      <w:r>
        <w:t xml:space="preserve">The reality of these two statements is that both are true. There were 1600 young white people under the age of 25, convicted of knife crime in the year 2017 compared to 1400 ethnic minority individuals. There were also 600 people </w:t>
      </w:r>
      <w:proofErr w:type="spellStart"/>
      <w:r>
        <w:t>who’s</w:t>
      </w:r>
      <w:proofErr w:type="spellEnd"/>
      <w:r>
        <w:t xml:space="preserve"> ethnicity wasn’t stated, (</w:t>
      </w:r>
      <w:proofErr w:type="spellStart"/>
      <w:r>
        <w:t>Moj</w:t>
      </w:r>
      <w:proofErr w:type="spellEnd"/>
      <w:r>
        <w:t xml:space="preserve">, 2017). </w:t>
      </w:r>
    </w:p>
    <w:p w:rsidR="00E2365B" w:rsidRDefault="00E2365B" w:rsidP="00E2365B"/>
    <w:p w:rsidR="00E2365B" w:rsidRDefault="00E2365B" w:rsidP="00E2365B">
      <w:r>
        <w:t xml:space="preserve">There were 4500 white people of all ages convicted of knife crime in 2017, compared to 2000 from ethnic minority groups of all ages. There were 1200 people </w:t>
      </w:r>
      <w:proofErr w:type="spellStart"/>
      <w:r>
        <w:t>who’s</w:t>
      </w:r>
      <w:proofErr w:type="spellEnd"/>
      <w:r>
        <w:t xml:space="preserve"> ethnicity wasn’t stated, (</w:t>
      </w:r>
      <w:proofErr w:type="spellStart"/>
      <w:r>
        <w:t>Moj</w:t>
      </w:r>
      <w:proofErr w:type="spellEnd"/>
      <w:r>
        <w:t>, 2017).</w:t>
      </w:r>
    </w:p>
    <w:p w:rsidR="00E2365B" w:rsidRDefault="00E2365B" w:rsidP="00E2365B"/>
    <w:p w:rsidR="00E2365B" w:rsidRDefault="00E2365B" w:rsidP="00E2365B">
      <w:r>
        <w:t>From the first statement ‘there are more younger people from ethnic minority groups committing knife crime than there is older’, the figures back this up as, there were 1400 young people (Under 25) from ethnic minority groups committing crime, rather than older which were 600. This means there are more than double the amount younger people committing knife crime from ethnic minorities than there is older.</w:t>
      </w:r>
    </w:p>
    <w:p w:rsidR="00E2365B" w:rsidRDefault="00E2365B" w:rsidP="00E2365B"/>
    <w:p w:rsidR="00E2365B" w:rsidRDefault="00E2365B" w:rsidP="00E2365B">
      <w:r>
        <w:t xml:space="preserve">The counter argument which stated ‘there are more white adult committing knife crime, and due to this the number regarding ethnic minorities have decreased’, this is also true as there are 1600 young white people committing knife crime compared to 2900 white adults. The huge increase in white adults means that there are 2300 more white adults committing knife crime than there is ethnic minorities. </w:t>
      </w:r>
    </w:p>
    <w:p w:rsidR="00E2365B" w:rsidRDefault="00E2365B" w:rsidP="00E2365B"/>
    <w:p w:rsidR="00E2365B" w:rsidRDefault="00E2365B" w:rsidP="00E2365B">
      <w:r>
        <w:t>Looking at the figures from the Ministry of Justice from 2009-2017, young white people committing crime decreased 900 in 8 years from 2500 to 1600, while young ethnic minorities have risen 600 from 800 to 1400, people who are not listed have increased by 100, from 500 to 600.</w:t>
      </w:r>
    </w:p>
    <w:p w:rsidR="00E2365B" w:rsidRDefault="00E2365B" w:rsidP="00E2365B"/>
    <w:p w:rsidR="00E2365B" w:rsidRDefault="00E2365B" w:rsidP="00E2365B">
      <w:r>
        <w:t>These figures seem to be a pattern looking at knife crime from all ages also, white people committing knife crime decreased 1000 in the same time, from 5500 to 4500, Ethnic minorities increased 1000, from 1000 to 2000, and not listed increased 300 from 900 to 1200.</w:t>
      </w:r>
    </w:p>
    <w:p w:rsidR="00E2365B" w:rsidRDefault="00E2365B" w:rsidP="00E2365B"/>
    <w:p w:rsidR="00E2365B" w:rsidRDefault="00E2365B" w:rsidP="00E2365B">
      <w:r>
        <w:t xml:space="preserve">There is clear trend while looking at these figures. Currently there are more white people committing knife crime than ethnic minorities, but looking at the bigger picture, there is a clear increase in the amount of people from ethnic minorities committing knife over the </w:t>
      </w:r>
      <w:r>
        <w:lastRenderedPageBreak/>
        <w:t>time frame and a clear decrease in the amount of white people committing knife crime. This is an interesting point as ethnic minority groups seem to get a label attached to them regarding knife crime, but currently there are more white people committing the knife crime. Although it is a scary reality that the number of ethnic minorities committing knife crime is increasing yearly, and this will not help the label attached to them. So why does this label given to them stick, and why does this label seem to be true at the moment with the increase of people from an ethnic minority background committing knife crime?</w:t>
      </w:r>
    </w:p>
    <w:p w:rsidR="00E2365B" w:rsidRDefault="00E2365B" w:rsidP="00E2365B"/>
    <w:p w:rsidR="00E2365B" w:rsidRDefault="00E2365B" w:rsidP="00E2365B">
      <w:r>
        <w:t>Labelling is a term that first came apparent by Howard Becker but the origins of the theory came from Edwin Lemert’s theory of primary and secondary deviance in 1951, these theories could give a huge reasoning in why knife crime seems to be labelled to young people and people of an ethnic minority.</w:t>
      </w:r>
    </w:p>
    <w:p w:rsidR="00E2365B" w:rsidRDefault="00E2365B" w:rsidP="00E2365B"/>
    <w:p w:rsidR="00E2365B" w:rsidRDefault="00E2365B" w:rsidP="00E2365B">
      <w:r>
        <w:t>Lemert explains that deviance is when a person acts outside of the social norm, and this gave the basis of his theory, in his book, ‘Human Deviance, social problems and Social Control’. Lemert explains that a child who didn’t receive praise or disciple while at home were more likely to act outside of the social norm, and because of this they become a troublesome child and in turn enter the primary deviance stage of his theory. By entering the primary stage the child is likely to be given a reputation by others, whether this be by other children, parents of other children, teachers or people in their local community. If this happens then that individual is likely to develop into the second stage of his theory ‘secondary deviance’, (</w:t>
      </w:r>
      <w:proofErr w:type="spellStart"/>
      <w:r>
        <w:t>Crosswhite</w:t>
      </w:r>
      <w:proofErr w:type="spellEnd"/>
      <w:r>
        <w:t xml:space="preserve"> and </w:t>
      </w:r>
      <w:proofErr w:type="spellStart"/>
      <w:r>
        <w:t>Kerpelman</w:t>
      </w:r>
      <w:proofErr w:type="spellEnd"/>
      <w:r>
        <w:t>, 2009).</w:t>
      </w:r>
    </w:p>
    <w:p w:rsidR="00E2365B" w:rsidRDefault="00E2365B" w:rsidP="00E2365B"/>
    <w:p w:rsidR="00E2365B" w:rsidRDefault="00E2365B" w:rsidP="00E2365B">
      <w:r>
        <w:t>When an individual accepts a label given to them this is the secondary deviance aspect of Lemert’s theory. Lemert believes that if a person is told that they are something enough times, for example ‘a criminal’, then they are likely to act in that manner and gain the characteristics of the label given to them, and in turn, turn into that label and become that label, (Rosenberg, 2010).</w:t>
      </w:r>
    </w:p>
    <w:p w:rsidR="00E2365B" w:rsidRDefault="00E2365B" w:rsidP="00E2365B"/>
    <w:p w:rsidR="00E2365B" w:rsidRDefault="00E2365B" w:rsidP="00E2365B">
      <w:r>
        <w:t xml:space="preserve">Howard Becker’s , (1963), book ‘Outsiders’ developed Lemert’s theory further, and here is where a quote by Becker got the minds of other theorists working. There had been a number of theorist trying to develop Lemert’s theory but none were as successful as Becker, he defined deviance as, </w:t>
      </w:r>
      <w:r w:rsidRPr="002A2AAE">
        <w:rPr>
          <w:i/>
        </w:rPr>
        <w:t>‘Not a quality of a bad person, but the result of someone defining someone’s activity as bad’.</w:t>
      </w:r>
      <w:r>
        <w:rPr>
          <w:i/>
        </w:rPr>
        <w:t xml:space="preserve"> </w:t>
      </w:r>
      <w:r>
        <w:t>This quote meant that it was up to society to decide if a behaviour was good or bad, and if society thought the behaviour was bad then that person would be labelled. This would then influence that individuals behaviour in the future.</w:t>
      </w:r>
    </w:p>
    <w:p w:rsidR="00E2365B" w:rsidRDefault="00E2365B" w:rsidP="00E2365B"/>
    <w:p w:rsidR="00E2365B" w:rsidRDefault="00E2365B" w:rsidP="00E2365B">
      <w:pPr>
        <w:spacing w:after="24" w:line="276" w:lineRule="auto"/>
        <w:jc w:val="center"/>
        <w:rPr>
          <w:rFonts w:eastAsia="Times New Roman" w:cs="Times New Roman"/>
          <w:i/>
          <w:color w:val="222222"/>
        </w:rPr>
      </w:pPr>
      <w:r>
        <w:t xml:space="preserve">Becker believed that people were not born deviant but society would give them that label, and they would become deviant, he explained this in his 1963 book using the quote, </w:t>
      </w:r>
      <w:r w:rsidRPr="00615C2F">
        <w:rPr>
          <w:rFonts w:eastAsia="Times New Roman" w:cs="Times New Roman"/>
          <w:i/>
          <w:color w:val="222222"/>
        </w:rPr>
        <w:t>“</w:t>
      </w:r>
      <w:r w:rsidRPr="00615C2F">
        <w:rPr>
          <w:rFonts w:eastAsia="Times New Roman" w:cs="Times New Roman"/>
          <w:i/>
          <w:iCs/>
          <w:color w:val="222222"/>
        </w:rPr>
        <w:t>social groups create deviance by making rules whose infraction creates deviance</w:t>
      </w:r>
      <w:r w:rsidRPr="00615C2F">
        <w:rPr>
          <w:rFonts w:eastAsia="Times New Roman" w:cs="Times New Roman"/>
          <w:i/>
          <w:color w:val="222222"/>
        </w:rPr>
        <w:t>, and by applying those roles to particular people and labe</w:t>
      </w:r>
      <w:r>
        <w:rPr>
          <w:rFonts w:eastAsia="Times New Roman" w:cs="Times New Roman"/>
          <w:i/>
          <w:color w:val="222222"/>
        </w:rPr>
        <w:t>l</w:t>
      </w:r>
      <w:r w:rsidRPr="00615C2F">
        <w:rPr>
          <w:rFonts w:eastAsia="Times New Roman" w:cs="Times New Roman"/>
          <w:i/>
          <w:color w:val="222222"/>
        </w:rPr>
        <w:t>ling them as outsiders. From this point of view, deviance is</w:t>
      </w:r>
      <w:r w:rsidRPr="00615C2F">
        <w:rPr>
          <w:rStyle w:val="apple-converted-space"/>
          <w:rFonts w:eastAsia="Times New Roman" w:cs="Times New Roman"/>
          <w:i/>
          <w:color w:val="222222"/>
        </w:rPr>
        <w:t> </w:t>
      </w:r>
      <w:r w:rsidRPr="00615C2F">
        <w:rPr>
          <w:rFonts w:eastAsia="Times New Roman" w:cs="Times New Roman"/>
          <w:i/>
          <w:iCs/>
          <w:color w:val="222222"/>
        </w:rPr>
        <w:t>not</w:t>
      </w:r>
      <w:r w:rsidRPr="00615C2F">
        <w:rPr>
          <w:rStyle w:val="apple-converted-space"/>
          <w:rFonts w:eastAsia="Times New Roman" w:cs="Times New Roman"/>
          <w:i/>
          <w:color w:val="222222"/>
        </w:rPr>
        <w:t> </w:t>
      </w:r>
      <w:r w:rsidRPr="00615C2F">
        <w:rPr>
          <w:rFonts w:eastAsia="Times New Roman" w:cs="Times New Roman"/>
          <w:i/>
          <w:color w:val="222222"/>
        </w:rPr>
        <w:t>a quality of the act the person commits, but rather a consequence of the application by other of rules and sanctions to an 'offender.' The deviant is one to whom that label has been successfully applied; deviant behavio</w:t>
      </w:r>
      <w:r>
        <w:rPr>
          <w:rFonts w:eastAsia="Times New Roman" w:cs="Times New Roman"/>
          <w:i/>
          <w:color w:val="222222"/>
        </w:rPr>
        <w:t>u</w:t>
      </w:r>
      <w:r w:rsidRPr="00615C2F">
        <w:rPr>
          <w:rFonts w:eastAsia="Times New Roman" w:cs="Times New Roman"/>
          <w:i/>
          <w:color w:val="222222"/>
        </w:rPr>
        <w:t>r is behavio</w:t>
      </w:r>
      <w:r>
        <w:rPr>
          <w:rFonts w:eastAsia="Times New Roman" w:cs="Times New Roman"/>
          <w:i/>
          <w:color w:val="222222"/>
        </w:rPr>
        <w:t>u</w:t>
      </w:r>
      <w:r w:rsidRPr="00615C2F">
        <w:rPr>
          <w:rFonts w:eastAsia="Times New Roman" w:cs="Times New Roman"/>
          <w:i/>
          <w:color w:val="222222"/>
        </w:rPr>
        <w:t>r that people so label”.</w:t>
      </w:r>
    </w:p>
    <w:p w:rsidR="00E2365B" w:rsidRDefault="00E2365B" w:rsidP="00E2365B">
      <w:pPr>
        <w:spacing w:after="24" w:line="276" w:lineRule="auto"/>
        <w:jc w:val="center"/>
        <w:rPr>
          <w:rFonts w:eastAsia="Times New Roman" w:cs="Times New Roman"/>
          <w:i/>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lastRenderedPageBreak/>
        <w:t>Becker and Lemert’s theory’s both overlap as they both agree in the fact that a person is not born deviant, but they can become deviant if a label is applied to them.</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These theories are interesting in regards to knife crime, as through the years people from ethnic minority groups have been labelled as criminals, especially in big cities such as London, Birmingham, Manchester and Liverpool, and in turn knife crime numbers in ethnic minority groups have increased greatly in these cities and in turn the United Kingdom (</w:t>
      </w:r>
      <w:proofErr w:type="spellStart"/>
      <w:r>
        <w:rPr>
          <w:rFonts w:eastAsia="Times New Roman" w:cs="Times New Roman"/>
          <w:color w:val="222222"/>
        </w:rPr>
        <w:t>MoJ</w:t>
      </w:r>
      <w:proofErr w:type="spellEnd"/>
      <w:r>
        <w:rPr>
          <w:rFonts w:eastAsia="Times New Roman" w:cs="Times New Roman"/>
          <w:color w:val="222222"/>
        </w:rPr>
        <w:t>, 2017). Another argument could be that the number of terror offences have increased in the United Kingdom through this time, (</w:t>
      </w:r>
      <w:proofErr w:type="spellStart"/>
      <w:r>
        <w:rPr>
          <w:rFonts w:eastAsia="Times New Roman" w:cs="Times New Roman"/>
          <w:color w:val="222222"/>
        </w:rPr>
        <w:t>Moj</w:t>
      </w:r>
      <w:proofErr w:type="spellEnd"/>
      <w:r>
        <w:rPr>
          <w:rFonts w:eastAsia="Times New Roman" w:cs="Times New Roman"/>
          <w:color w:val="222222"/>
        </w:rPr>
        <w:t>, 2017), and usually the person is of an ethnic minority background, and in turn many people have been labelling individuals from ethnic minority backgrounds as terrorists. This could be a linked with labelling theory, as if these people are being called terrorist regularly then they could feel unsafe in their city and carry a knife, for protection. This thought isn’t being too sceptical as explained earlier, Bedfordshire police (2020), believe ‘young people carry a knife for protection or to make themselves feel safer’, this can be applied to people of ethnic minorities also. People of ethnic minorities may feel unsafe in their communities because of the rise in terrorism and therefore carry a knife in case of an altercation, but by doing this the individual is committing a knife crime offence and therefore can be prosecuted if caught. This could be a link to the rise of knife crime numbers in people of an ethnic minority. The consequences of labelling an individual should not be under estimated, as a joke or a prejudice to one person could turn lives for others in a negative manner.</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rPr>
          <w:rFonts w:eastAsia="Times New Roman" w:cs="Times New Roman"/>
          <w:color w:val="222222"/>
        </w:rPr>
      </w:pPr>
      <w:r>
        <w:rPr>
          <w:rFonts w:eastAsia="Times New Roman" w:cs="Times New Roman"/>
          <w:color w:val="222222"/>
        </w:rPr>
        <w:t>It's not just knife crime that is worrying, it’s the seriousness of it, in terms of homicide due to knife crime rather than carrying a knife. In the year ending in March 2018, there were 285 homicides due to knife crime, this number is the highest since records began more than 70 years ago, (Treadwell, 2019). Young men aged 18-25 are the affected the most from homicide due to knife crime, but there has also been a 77% increase in homicides committed by people under the age of 18 using a knife from 2016 to 2018, and also an increase of 93% of people under the age of 16 taken to hospital due to knife attacks in the United Kingdom, (Treadwell, 2019).</w:t>
      </w:r>
    </w:p>
    <w:p w:rsidR="00E2365B" w:rsidRDefault="00E2365B" w:rsidP="00E2365B"/>
    <w:p w:rsidR="00E2365B" w:rsidRDefault="00E2365B" w:rsidP="00E2365B">
      <w:r>
        <w:t>Currently, men are being killed twice as much than women are as a result from knife crime. Researchers believe that there is a greater chance of being killed by a knife if you are from a poorer family, or you are a member of a gang, (Ralphs, 2019).</w:t>
      </w:r>
    </w:p>
    <w:p w:rsidR="00E2365B" w:rsidRDefault="00E2365B" w:rsidP="00E2365B"/>
    <w:p w:rsidR="00E2365B" w:rsidRDefault="00E2365B" w:rsidP="00E2365B">
      <w:r>
        <w:t>Why is knife crime increasing and younger people are getting more involved?</w:t>
      </w:r>
    </w:p>
    <w:p w:rsidR="00E2365B" w:rsidRDefault="00E2365B" w:rsidP="00E2365B"/>
    <w:p w:rsidR="00E2365B" w:rsidRDefault="00E2365B" w:rsidP="00E2365B">
      <w:r>
        <w:t>Treadwell, (2019), believes there is three key areas why knife crime is increasing and why younger people are getting involved these areas are; toxic environments for children that’s been created by austerity, children and young people are afraid of becoming knife crime victims, and, children and young people do not trust authorities to protect them.</w:t>
      </w:r>
    </w:p>
    <w:p w:rsidR="00E2365B" w:rsidRDefault="00E2365B" w:rsidP="00E2365B"/>
    <w:p w:rsidR="00E2365B" w:rsidRDefault="00E2365B" w:rsidP="00E2365B">
      <w:r>
        <w:lastRenderedPageBreak/>
        <w:t>Stephen Chase, (Professor of criminology), (2019), backs Treadwell’s idea. Chase said, ‘Knife crime is a symptom of the toxic environment that adults create around children, who then become both perpetrators and victims, it is created by politicians and politics of austerity.</w:t>
      </w:r>
    </w:p>
    <w:p w:rsidR="00E2365B" w:rsidRDefault="00E2365B" w:rsidP="00E2365B"/>
    <w:p w:rsidR="00E2365B" w:rsidRDefault="00E2365B" w:rsidP="00E2365B">
      <w:r>
        <w:t xml:space="preserve">It wouldn’t be unreasonable to believe this theory as if an individual has been failed by their home, school, neighbourhood or communities then these experience could fail in nurturing and protecting them, and therefore that individual may never reach and achieve their potential in society. Following on from this, if an individual experiences what’s outlined above, then these experiences could leave the individual fearful and vengeful. This could then turn to the individual joining a gang, or carrying a knife and then start committing violent acts of crime themselves. According to Chase, (2019), </w:t>
      </w:r>
    </w:p>
    <w:p w:rsidR="00E2365B" w:rsidRDefault="00E2365B" w:rsidP="00E2365B">
      <w:pPr>
        <w:rPr>
          <w:i/>
        </w:rPr>
      </w:pPr>
    </w:p>
    <w:p w:rsidR="00E2365B" w:rsidRDefault="00E2365B" w:rsidP="00E2365B">
      <w:r w:rsidRPr="00295ECA">
        <w:rPr>
          <w:i/>
        </w:rPr>
        <w:t>‘</w:t>
      </w:r>
      <w:r>
        <w:rPr>
          <w:i/>
        </w:rPr>
        <w:t>T</w:t>
      </w:r>
      <w:r w:rsidRPr="00295ECA">
        <w:rPr>
          <w:i/>
        </w:rPr>
        <w:t>he vast majority of crime is committed in neighbourhoods that suffer from social disadvantage and no investment into, therefore turning individuals to crime, and then in turn knife crime’</w:t>
      </w:r>
      <w:r>
        <w:t>.</w:t>
      </w:r>
    </w:p>
    <w:p w:rsidR="00E2365B" w:rsidRDefault="00E2365B" w:rsidP="00E2365B"/>
    <w:p w:rsidR="00E2365B" w:rsidRDefault="00E2365B" w:rsidP="00E2365B">
      <w:r>
        <w:t>Chase, (2019), shows the impact of austerity, he explains that there has been a £422.3 million reduction in spending on services for young people in the United Kingdom in six years from 2013 to 2019, this on average works out at a cut of £70,383,333 a year. Since 2010, there has also been 3,500 youth service jobs lost, 600 youth centres closed and 130,000 places for young people at youth centres lost.</w:t>
      </w:r>
    </w:p>
    <w:p w:rsidR="00E2365B" w:rsidRDefault="00E2365B" w:rsidP="00E2365B"/>
    <w:p w:rsidR="00E2365B" w:rsidRDefault="00E2365B" w:rsidP="00E2365B">
      <w:r>
        <w:t xml:space="preserve">With the huge amount of cuts happening to services for young people, there was bound to be an increase in crime where young people are involved, and many have turned to knife crime because of this. Children and young people need these services as a safe place for </w:t>
      </w:r>
      <w:proofErr w:type="spellStart"/>
      <w:r>
        <w:t>the</w:t>
      </w:r>
      <w:proofErr w:type="spellEnd"/>
      <w:r>
        <w:t xml:space="preserve"> to go. Chase, (2019), believes when these type of cuts happen the crime rate increases due to it. He suggests that more investment is necessary for these young people as crime rates are increasing, and demand for these services is at an all-time high, but there isn’t enough services in place to deal with this demand.</w:t>
      </w:r>
    </w:p>
    <w:p w:rsidR="00E2365B" w:rsidRDefault="00E2365B" w:rsidP="00E2365B"/>
    <w:p w:rsidR="00E2365B" w:rsidRDefault="00E2365B" w:rsidP="00E2365B">
      <w:r>
        <w:t>Government seem to brush this issue aside and they believe that,</w:t>
      </w:r>
    </w:p>
    <w:p w:rsidR="00E2365B" w:rsidRDefault="00E2365B" w:rsidP="00E2365B">
      <w:r w:rsidRPr="00295ECA">
        <w:rPr>
          <w:i/>
        </w:rPr>
        <w:t>“Councils, not central government, are best placed to know wat their communities need and they need to take decisions on how much they spend on youth services”</w:t>
      </w:r>
      <w:r>
        <w:rPr>
          <w:i/>
        </w:rPr>
        <w:t xml:space="preserve">, </w:t>
      </w:r>
      <w:r>
        <w:t>(</w:t>
      </w:r>
      <w:r w:rsidRPr="00295ECA">
        <w:t>Government spokesmen</w:t>
      </w:r>
      <w:r>
        <w:t xml:space="preserve">, </w:t>
      </w:r>
      <w:r w:rsidRPr="00295ECA">
        <w:t>2019).</w:t>
      </w:r>
    </w:p>
    <w:p w:rsidR="00E2365B" w:rsidRDefault="00E2365B" w:rsidP="00E2365B">
      <w:pPr>
        <w:rPr>
          <w:i/>
        </w:rPr>
      </w:pPr>
    </w:p>
    <w:p w:rsidR="00E2365B" w:rsidRDefault="00E2365B" w:rsidP="00E2365B">
      <w:r>
        <w:t>This is a worrying statement as they have cut costs of youth services across the board. Some areas may need it more than others, but each community need to decide how much of their budget they need to spend on youth services. This in turn could then lead to less monies being spent elsewhere in the community, and therefore that community may become disadvantaged further down the line, this could then lead to more crime and knife crime in the area, and therefore, ironically needing more monies from central government for youth services to try and prevent this from happening.</w:t>
      </w:r>
    </w:p>
    <w:p w:rsidR="00E2365B" w:rsidRDefault="00E2365B" w:rsidP="00E2365B"/>
    <w:p w:rsidR="00E2365B" w:rsidRDefault="00E2365B" w:rsidP="00E2365B">
      <w:r>
        <w:t xml:space="preserve">Austerity doesn’t always come to mind when discussing knife crime, but it will be interesting to see what the public believe when asking them questions for research. It will be interesting to see if they too believe that austerity has a part to play in knife crime, as this issue doesn’t seem to crop up within the media or many discussions, it’s usually ‘bad </w:t>
      </w:r>
      <w:r>
        <w:lastRenderedPageBreak/>
        <w:t>parenting’, ‘no good youths’, ‘young Asian/black’ and ‘hooded thugs’ who get the blame rather than austerity. Again, this is interesting as to whether it’s the media creating this ‘moral panic’ around these stereo types, and the government aren’t reacting to this as they believe that austerity may be the main issue when it comes to knife crime, and therefore the government failing the public.</w:t>
      </w:r>
    </w:p>
    <w:p w:rsidR="00E2365B" w:rsidRDefault="00E2365B" w:rsidP="00E2365B"/>
    <w:p w:rsidR="00E2365B" w:rsidRDefault="00E2365B" w:rsidP="00E2365B">
      <w:r>
        <w:t xml:space="preserve">According to Treadwell, (2019), children and young people are afraid to becoming victims of knife crime and therefore turn to knife crime out of fear. Researcher Peter Traynor, from Manchester Metropolitan University, (2018), believes that, </w:t>
      </w:r>
    </w:p>
    <w:p w:rsidR="00E2365B" w:rsidRDefault="00E2365B" w:rsidP="00E2365B">
      <w:pPr>
        <w:rPr>
          <w:i/>
        </w:rPr>
      </w:pPr>
    </w:p>
    <w:p w:rsidR="00E2365B" w:rsidRDefault="00E2365B" w:rsidP="00E2365B">
      <w:r w:rsidRPr="0042353E">
        <w:rPr>
          <w:i/>
        </w:rPr>
        <w:t>“Carrying a knife often started as a way to avoid becoming a victim. Most of the people I spoke to who had carried a knife had been threatened, some on multiple occasion</w:t>
      </w:r>
      <w:r>
        <w:rPr>
          <w:i/>
        </w:rPr>
        <w:t>s</w:t>
      </w:r>
      <w:r w:rsidRPr="0042353E">
        <w:rPr>
          <w:i/>
        </w:rPr>
        <w:t>. Some had been attacked and a few had been severely injured”</w:t>
      </w:r>
      <w:r>
        <w:t xml:space="preserve">. </w:t>
      </w:r>
    </w:p>
    <w:p w:rsidR="00E2365B" w:rsidRDefault="00E2365B" w:rsidP="00E2365B"/>
    <w:p w:rsidR="00E2365B" w:rsidRPr="0042353E" w:rsidRDefault="00E2365B" w:rsidP="00E2365B">
      <w:r>
        <w:t>This statement echoes that of Treadwell’s ideas. Traynor also says that many of the people that he researched had gone to the authorities for help but had been ignored by local authorities. This could be evidence to Chase’s theory of austerity, as local authorities are not able to keep up with demand from the public for youth services.</w:t>
      </w:r>
    </w:p>
    <w:p w:rsidR="00E2365B" w:rsidRDefault="00E2365B" w:rsidP="00E2365B"/>
    <w:p w:rsidR="00E2365B" w:rsidRDefault="00E2365B" w:rsidP="00E2365B">
      <w:r>
        <w:t xml:space="preserve">Through Traynor’s research, (2018), he found an individual from London who believes that authorities don’t care when the victim is from a gang in a result of gang violence as much as they do when the victim is a ‘normal person’. The individual was quoted saying, </w:t>
      </w:r>
    </w:p>
    <w:p w:rsidR="00E2365B" w:rsidRDefault="00E2365B" w:rsidP="00E2365B"/>
    <w:p w:rsidR="00E2365B" w:rsidRPr="00E44BC1" w:rsidRDefault="00E2365B" w:rsidP="00E2365B">
      <w:pPr>
        <w:rPr>
          <w:i/>
        </w:rPr>
      </w:pPr>
      <w:r w:rsidRPr="00E44BC1">
        <w:rPr>
          <w:i/>
        </w:rPr>
        <w:t>“The one time I went to the police when I was stabbed they walked into the house and said how many people done it? I said so and so many people done it from a gang and they all kind of looked at each other as if it’s gang affiliated or whatever isn’t it? So they didn’t really care. Bur if it was just a normal person they’d have taken it a lot more serious”</w:t>
      </w:r>
    </w:p>
    <w:p w:rsidR="00E2365B" w:rsidRDefault="00E2365B" w:rsidP="00E2365B"/>
    <w:p w:rsidR="00E2365B" w:rsidRDefault="00E2365B" w:rsidP="00E2365B">
      <w:r>
        <w:t>This area of knife crime would be interesting to research into further. It would be interesting to see if the public care less about a victim of knife crime if they were from a gang, or if they believe that every case should be taken as serious as the next. The individual quoted above, had a strong opinion on the police when it came to his experience, but is this the case with all knife crime victims or just gang members?, or was this just the experience of this individual and all cases are treated as serious? This would also be an interesting area to dive into when researching further into this area of topic.</w:t>
      </w:r>
    </w:p>
    <w:p w:rsidR="00E2365B" w:rsidRDefault="00E2365B" w:rsidP="00E2365B"/>
    <w:p w:rsidR="00E2365B" w:rsidRDefault="00E2365B" w:rsidP="00E2365B">
      <w:r>
        <w:t xml:space="preserve">Children and young people don’t trust the authorities is a comment that people hear when talking about knife crime. It is often the people carrying the knives that believe this statement, (Treadwell, 2019). Psychologist Iain Brennan, (2018), believes that, </w:t>
      </w:r>
    </w:p>
    <w:p w:rsidR="00E2365B" w:rsidRDefault="00E2365B" w:rsidP="00E2365B"/>
    <w:p w:rsidR="00E2365B" w:rsidRPr="005504D3" w:rsidRDefault="00E2365B" w:rsidP="00E2365B">
      <w:pPr>
        <w:rPr>
          <w:i/>
        </w:rPr>
      </w:pPr>
      <w:r w:rsidRPr="005504D3">
        <w:rPr>
          <w:i/>
        </w:rPr>
        <w:t>“The link between carrying a weapon and distrusting the police is an important new finding. It’s possible that young people who live in high-crime neighbourhoods or who are already involved in crime may not see the police as being able or willing to protect them from harm. In those situations, it is unsurprising that a young person would see carrying a weapon as justified or necessary”.</w:t>
      </w:r>
    </w:p>
    <w:p w:rsidR="00E2365B" w:rsidRDefault="00E2365B" w:rsidP="00E2365B"/>
    <w:p w:rsidR="00E2365B" w:rsidRDefault="00E2365B" w:rsidP="00E2365B">
      <w:r>
        <w:lastRenderedPageBreak/>
        <w:t>Looking at Brennan’s quote it is hard not to see the similarities with Chase’s, (2019) austerity theory again. Brennan says that young people who live in high-crime neighbourhoods or people who are already involved in crime may carry a weapon. If individuals are living in these areas then more likely than not the local government is deprived of funds, therefore they are not able to set up young offending services to help individuals involved with crime as explained in Chase’s theory.</w:t>
      </w:r>
    </w:p>
    <w:p w:rsidR="00E2365B" w:rsidRDefault="00E2365B" w:rsidP="00E2365B"/>
    <w:p w:rsidR="00E2365B" w:rsidRDefault="00E2365B" w:rsidP="00E2365B">
      <w:r>
        <w:t xml:space="preserve">Brennan, (2018), believes that communities who have a high crime rate are already bred into distrusting the police service. This could be due to the individuals experiences with the police service, relating to abuse or in the case of ethnic minority communities, institutional racism. Brennan explains that another reason for distrust in the police is that as violence and criminal activity have risen the identification of the perpetrator has fallen, and because of this tensions between communities and the police have grown and continue to do so. This could lead to further criminal activity in communities and create even more hostility between the two. </w:t>
      </w:r>
    </w:p>
    <w:p w:rsidR="00E2365B" w:rsidRDefault="00E2365B" w:rsidP="00E2365B"/>
    <w:p w:rsidR="00E2365B" w:rsidRDefault="00E2365B" w:rsidP="00E2365B">
      <w:r>
        <w:t>Austerity doesn’t seem to be spoken about too much when it comes to knife crime but it does seem to be a link between communities and knife crime. It will be interesting to see the public’s opinion on this matter, and to see if this really is a key link when it comes to knife crime on the streets of the United Kingdom in 2020/21.</w:t>
      </w:r>
    </w:p>
    <w:p w:rsidR="00E2365B" w:rsidRDefault="00E2365B" w:rsidP="00E2365B">
      <w:r>
        <w:br/>
        <w:t>Another link that has become apparent is that of the police cuts that have happened in the United Kingdom, but more specifically England and Wales. From 2004 to 2018 police officers in England and Wales have remained the same, (200,000 officers), but in 2010, there were 245,000 officers, meaning that there has been a decreases in 45,000 officers in eight years in England and Wales, (Home Office, 2018).</w:t>
      </w:r>
    </w:p>
    <w:p w:rsidR="00E2365B" w:rsidRDefault="00E2365B" w:rsidP="00E2365B"/>
    <w:p w:rsidR="00E2365B" w:rsidRDefault="00E2365B" w:rsidP="00E2365B">
      <w:r>
        <w:t>The rate of knife crime has seen an increase over the last decade or so, and this has fallen in line with the police cuts. This could be coincidental but it could also be a link to why knife crime has increased, could it be because there are less officers visible on the street, therefore individuals not feeling as safe as they were before? This is an area where the publics opinion will be important, as if this is the case, then this could cause problems for government further on, and they may need to act on this.</w:t>
      </w:r>
    </w:p>
    <w:p w:rsidR="00E2365B" w:rsidRDefault="00E2365B" w:rsidP="00E2365B"/>
    <w:p w:rsidR="00E2365B" w:rsidRDefault="00E2365B" w:rsidP="00E2365B">
      <w:r>
        <w:t xml:space="preserve">A big discussion among people in authority is how knife crime can be stopped. Government have put in plans to try and tackle this issue, one of them being giving the police greater powers to try and combat knife crime, such as powers to </w:t>
      </w:r>
      <w:proofErr w:type="spellStart"/>
      <w:r>
        <w:t>surveil</w:t>
      </w:r>
      <w:proofErr w:type="spellEnd"/>
      <w:r>
        <w:t xml:space="preserve">, stop and search and to punish suspicious young people, (Home Office, 2020). The government see this as a good initiative but by giving the police more powers could have a bad response from communities. Individuals may feel threatened or intimidated by the police with these powers and therefore commit more crime to rebel or carry a knife to feel safe similarly to Traynor’s, (2018), theory and in turn more knife crime will be committed and community relationships broken. It will be insightful to see the opinions of the public when it comes to tackling knife crime, as many people have different thoughts on the issue and different thoughts on how it can be prevented. Having different opinions from everyday people regarding tackling the issue may give good ideas, as these are the people walking the streets every day, they see and feel how communities are and how safe they feel on a daily basis, </w:t>
      </w:r>
      <w:r>
        <w:lastRenderedPageBreak/>
        <w:t>this is something people in authority don’t have, therefore having these opinions and views from the public can give insightful information on tackling knife crime and possibly good solutions in stopping it, or at the very least prevent more people from committing knife crime in the future.</w:t>
      </w:r>
    </w:p>
    <w:p w:rsidR="00E2365B" w:rsidRDefault="00E2365B" w:rsidP="00E2365B"/>
    <w:p w:rsidR="00E2365B" w:rsidRDefault="00E2365B" w:rsidP="00E2365B">
      <w:r>
        <w:t>The figures on knife crime look serious and there are plans in place to tackle it, but by taking the percentage compared to the whole country you are more likely to win the lottery than be the victim of knife crime. Members of the public have a 0.014% of winning the lottery, (Lotto, 20120), and there is a 0.09% chance of an individual being a victim of knife crime, (Jacobs, 2017). This seems to put it in a bit more perspective. So is knife crime a moral panic within society?</w:t>
      </w:r>
    </w:p>
    <w:p w:rsidR="00E2365B" w:rsidRDefault="00E2365B" w:rsidP="00E2365B"/>
    <w:p w:rsidR="00E2365B" w:rsidRDefault="00E2365B" w:rsidP="00E2365B">
      <w:r>
        <w:t>From the work of Stan Cohen in the 1970’s regarding youths and crime, moral panic is a term that the media have adopted to ‘blow up’ news and to sell newspapers and clicks to in turn create a panic within a community, county, or country. By doing this members of the public will be worried about the topic and they will buy newspapers or click on articles to find pout information, and by doing this make money for the news companies, (Marsh and Melville, 2011).</w:t>
      </w:r>
    </w:p>
    <w:p w:rsidR="00E2365B" w:rsidRDefault="00E2365B" w:rsidP="00E2365B"/>
    <w:p w:rsidR="00E2365B" w:rsidRPr="00321474" w:rsidRDefault="00E2365B" w:rsidP="00E2365B">
      <w:pPr>
        <w:spacing w:line="276" w:lineRule="auto"/>
        <w:rPr>
          <w:i/>
        </w:rPr>
      </w:pPr>
      <w:r>
        <w:t>Oxford dictionary, (2020) defines moral panic as ‘</w:t>
      </w:r>
      <w:r>
        <w:rPr>
          <w:i/>
        </w:rPr>
        <w:t>an instance of public anxiety or alarm in response to a problem regarded as threatening the moral standards of society’.</w:t>
      </w:r>
    </w:p>
    <w:p w:rsidR="00E2365B" w:rsidRDefault="00E2365B" w:rsidP="00E2365B"/>
    <w:p w:rsidR="00E2365B" w:rsidRDefault="00E2365B" w:rsidP="00E2365B">
      <w:pPr>
        <w:spacing w:after="24" w:line="276" w:lineRule="auto"/>
        <w:rPr>
          <w:rFonts w:eastAsia="Times New Roman" w:cs="Times New Roman"/>
          <w:color w:val="222222"/>
        </w:rPr>
      </w:pPr>
      <w:r>
        <w:rPr>
          <w:rFonts w:eastAsia="Times New Roman" w:cs="Times New Roman"/>
          <w:color w:val="222222"/>
        </w:rPr>
        <w:t>As discovered labelling can have bad outcomes on individuals but what it also does is create a stigma towards certain groups in society. So how and why does public perception change on individuals over the time? By a click of a button everyone can be a news reporter with the increase in people using mobile phones over the last decade, (Jacobs, 2017). An individual can upload a picture or a video to social media, and thousands of people would be able to see this within minutes. For example, if a hooded teen stole something from a shop and the footage was released, this would be that the teen is up to no good and contribute towards the stigma of teens wearing hoodies. There would be thousands of other teen across the country the same day who would have gone into a shop wearing a hoody but paid for the goods rather than stealing them. This wouldn’t get reported on so shop owners and members of the public see the bad side on social media, and when they see individuals in a shop wearing a hoody they automatically think that that person is up to no good. This label given to teens and hoodies has created a moral panic within society.</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 xml:space="preserve">Stanley Cohen, found that there were five stages in the making of a moral panic in his book, ‘Folk Devils and Moral Panics, (1973). The first stage is when an individual, a group of people or something is seen as a threat to the norms of society, this is then followed by the second stage which is when the media identifies a symbol that every person can easily identify. The public then identify this symbol as something of a cause for concern, with more people identifying the symbol as concern the government or authorities then need to give a </w:t>
      </w:r>
      <w:r>
        <w:rPr>
          <w:rFonts w:eastAsia="Times New Roman" w:cs="Times New Roman"/>
          <w:color w:val="222222"/>
        </w:rPr>
        <w:lastRenderedPageBreak/>
        <w:t>response to the public this is the fourth stage. The fifth and final stage of this is when communities/society changes their day to day routine, either by advice given from government or from their own actions. This does seem to fit in with knife crime;</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Stage 1 – People identify that knife crime is rising and members of communities feel a unsafe due to it.</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Stage 2 – The term knife crime began circling in the media and this gave the public an easy term to remember, and one that they identify with killings in their communities, therefore instantly having concern.</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Stage 3 – People identify the term knife crime to death, and see knife crime figures as individuals dying, although knife crime numbers are higher as criminals could have robbed/burgled houses using a knife where nobody got hurt, but this crime falls under knife crime meaning that figures are higher. If individuals of society doesn’t know this then they believe these numbers are all stabbings, this creates even more of a panic.</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Stage 4 – This is when the government give their response to knife crime, for example more police officers I high knife crime areas. Advice and guidance change almost weekly.</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Stage 5 – This is when an individual changes their day to fay life in a response. I knife crime terms, this could be that some individuals don’t feel safe in their communities, so they decide to move to other areas of a city or the country. Another example could be that people are too afraid to be out after dark, so make sure that everything that they needed to do that day is done before night fall so they can stay in their homes and feel safe later on in the day.</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 xml:space="preserve">The members of the public could be panicking about something that is extremely unlikely to happen to themselves or anyone that they know, but as a result of the media coverage it created a huge panic within society. Cohen, (1973), shows that the media create a panic, but most of the time they do it so they can make more money by selling newspapers and in </w:t>
      </w:r>
      <w:r>
        <w:rPr>
          <w:rFonts w:eastAsia="Times New Roman" w:cs="Times New Roman"/>
          <w:color w:val="222222"/>
        </w:rPr>
        <w:lastRenderedPageBreak/>
        <w:t xml:space="preserve">more recent times online clicks. There are many examples of the media creating moral panics such as; youths/young adults wearing hoodies, terrorism/Islamic extremism, HIV/AIDS, mass shootings, sex offenders/paedophilia, and </w:t>
      </w:r>
      <w:proofErr w:type="spellStart"/>
      <w:r>
        <w:rPr>
          <w:rFonts w:eastAsia="Times New Roman" w:cs="Times New Roman"/>
          <w:color w:val="222222"/>
        </w:rPr>
        <w:t>momo</w:t>
      </w:r>
      <w:proofErr w:type="spellEnd"/>
      <w:r>
        <w:rPr>
          <w:rFonts w:eastAsia="Times New Roman" w:cs="Times New Roman"/>
          <w:color w:val="222222"/>
        </w:rPr>
        <w:t xml:space="preserve"> challenge, these are recent examples but through the years there has been many more. Although these things happen, they are very unlikely to happen to you, therefore if an individual is worried about this happening to them they have more than likely been influenced by the media, unless they have been extremely unlucky to have been in at the wrong place at the wrong time.</w:t>
      </w:r>
    </w:p>
    <w:p w:rsidR="00E2365B" w:rsidRDefault="00E2365B" w:rsidP="00E2365B">
      <w:pPr>
        <w:spacing w:after="24" w:line="276" w:lineRule="auto"/>
        <w:rPr>
          <w:rFonts w:eastAsia="Times New Roman" w:cs="Times New Roman"/>
          <w:color w:val="222222"/>
        </w:rPr>
      </w:pPr>
    </w:p>
    <w:p w:rsidR="00E2365B" w:rsidRDefault="00E2365B" w:rsidP="00E2365B">
      <w:pPr>
        <w:spacing w:after="24" w:line="276" w:lineRule="auto"/>
        <w:rPr>
          <w:rFonts w:eastAsia="Times New Roman" w:cs="Times New Roman"/>
          <w:color w:val="222222"/>
        </w:rPr>
      </w:pPr>
      <w:r>
        <w:rPr>
          <w:rFonts w:eastAsia="Times New Roman" w:cs="Times New Roman"/>
          <w:color w:val="222222"/>
        </w:rPr>
        <w:t>It will be interesting to see individuals thoughts on this theory and if they believe that knife crime is a moral panic or not, but by doing some online research this does look to possibly be the case. The way that knife crime has been reported it seems that the media are trying to push this panic further, the images they show are that of young males wearing hoodies, where they are hiding knives or carrying knives. This  could easily create a panic as the media seem to be labelling hoodies, and connecting them to knife crime. This will inevitably create more panic within society, and in turn discriminate against young people and individuals who wear hoodies, as a result of labelling from the media, (Freeman-Powell, 2019).</w:t>
      </w:r>
    </w:p>
    <w:p w:rsidR="00E2365B" w:rsidRDefault="00E2365B" w:rsidP="00E2365B"/>
    <w:p w:rsidR="00E2365B" w:rsidRDefault="00E2365B" w:rsidP="00E2365B">
      <w:r>
        <w:t>Moral Panic seem to be a huge part of society, although it labels individuals and possibly turn individuals to crime, it is somewhat entertainment for people and is a topic of discussion within friends, work colleagues and other members of their community. It gives individuals something to keep an eye on daily and give opinions on when it is the topic of discussion. Although it can be entertainment for many, the media companies are the big winners with the amount of clicks and papers they sell due to it, it can be argued that the media are the puppet masters, and are influencing members of the public who are the puppets, in a way that gets them more engaged with the topic, and creates more business for these companies to make profit from (Anderson and McLaren, 2012).</w:t>
      </w:r>
    </w:p>
    <w:p w:rsidR="00E2365B" w:rsidRDefault="00E2365B" w:rsidP="00E2365B"/>
    <w:p w:rsidR="00E2365B" w:rsidRDefault="00E2365B" w:rsidP="00E2365B">
      <w:r>
        <w:t>Labelling a moral panics work hand in hand and can create huge panic within society. Becher, Lemert and Cohen’s idea are all relevant today, maybe more than ever and it is interesting seeing these theories in practice, It will be interesting to see the public’s view on this matter, and to see if the public even knew these theories existed. It will be intriguing to see if the public believe that knife crime is a linked to these theories at all or if they do believe that is something that is in society as a result of something else. This will be an interesting area of the topic in the coming research.</w:t>
      </w:r>
    </w:p>
    <w:p w:rsidR="00E2365B" w:rsidRDefault="00E2365B" w:rsidP="00E2365B"/>
    <w:p w:rsidR="00E2365B" w:rsidRDefault="00E2365B" w:rsidP="00E2365B">
      <w:r>
        <w:t xml:space="preserve">All that has been found and disgusted in this literature review will lead on nicely for the upcoming research. Information already found gives a platform to build on to find the opinions of the public regarding knife crime. There is still a lot of information needed to dive into the topic further, and </w:t>
      </w:r>
      <w:proofErr w:type="spellStart"/>
      <w:r>
        <w:t>hopefuly</w:t>
      </w:r>
      <w:proofErr w:type="spellEnd"/>
      <w:r>
        <w:t xml:space="preserve"> this will be found when conducting further research. As found when writing this literature review, new information regarding knife crime crops up and asks more questions whilst answering others. This makes the topic an interesting one and one that requires more research and public opinions on matters, to see if information found is really the case and true or if it is something that the media and/or government </w:t>
      </w:r>
      <w:r>
        <w:lastRenderedPageBreak/>
        <w:t>want the public to believe. Either way, information found during this literature review stands this dissertation in good stead for the coming months to build on and to research further, and in turn hopefully find answers to the questions raised.</w:t>
      </w:r>
    </w:p>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210B50"/>
    <w:p w:rsidR="00E2365B" w:rsidRDefault="00E2365B" w:rsidP="00E2365B">
      <w:r>
        <w:lastRenderedPageBreak/>
        <w:t xml:space="preserve">Quantitative and qualitive methods are methods that are used when conducting a research project. Both quantitative and qualitive methods have positives and negatives attached to them. </w:t>
      </w:r>
    </w:p>
    <w:p w:rsidR="00E2365B" w:rsidRDefault="00E2365B" w:rsidP="00E2365B"/>
    <w:p w:rsidR="00E2365B" w:rsidRDefault="00E2365B" w:rsidP="00E2365B">
      <w:r>
        <w:t>Quantitative method is used for collecting data via it being measured and statistically analysed, one of the more popular methods is a questionnaire. The data collected via questionnaires would be compared to other exact questionnaires. This would then give an overall thought on the topic. If more people have answered a certain option on a question more than the other, then this would be seen as an overruling answer, and therefore this answer would be the answer that the public lean towards, (Antonius, 2003). For example if a question on a questionnaire was ‘Should cannabis be legalised?’,  and eight people ticked the ‘No’ box and two ticked the ‘Yes’ box, then this would be an overriding majority and would be clear that the majority of the public believe that it shouldn’t be legalised. This is a good method to see what the public’s perception of a specific topic would be. Although this method can be problematic, as if there was a 50/50 split or close to this in the answer then the person handing out the questionnaire is at a standstill and hasn’t sound a defiant answer, although it would give them room to research into that specific area further.</w:t>
      </w:r>
    </w:p>
    <w:p w:rsidR="00E2365B" w:rsidRDefault="00E2365B" w:rsidP="00E2365B"/>
    <w:p w:rsidR="00E2365B" w:rsidRDefault="00E2365B" w:rsidP="00E2365B">
      <w:r>
        <w:t xml:space="preserve">Although quantitative research gives an overall figure and an overall feeling regarding the topic, there are however some negatives to this method. </w:t>
      </w:r>
    </w:p>
    <w:p w:rsidR="00E2365B" w:rsidRDefault="00E2365B" w:rsidP="00E2365B"/>
    <w:p w:rsidR="00E2365B" w:rsidRDefault="00E2365B" w:rsidP="00E2365B">
      <w:r>
        <w:t>Quantitative research methods are strong but they do not take place in a formal setting, quite often this is form research is done on the streets with members of the public and quite often, members of the public want to leave as soon as possible. As well as this, with quantitative research participants are not able to explain their answers as the question asked is usually a closed answer question, (</w:t>
      </w:r>
      <w:proofErr w:type="spellStart"/>
      <w:r>
        <w:t>Carr</w:t>
      </w:r>
      <w:proofErr w:type="spellEnd"/>
      <w:r>
        <w:t>, 1994).</w:t>
      </w:r>
    </w:p>
    <w:p w:rsidR="00E2365B" w:rsidRDefault="00E2365B" w:rsidP="00E2365B"/>
    <w:p w:rsidR="00E2365B" w:rsidRDefault="00E2365B" w:rsidP="00E2365B">
      <w:r>
        <w:t>For quantitative research to be successful, large amounts of data is needed to have a good idea of the public’s feelings towards the topic in question. If the researcher isn’t able to get a large amount of participants to gather data then the researcher may struggle to have a good idea on how the public feel regarding the topic, as there wouldn’t be enough participants to have a real idea about the feelings towards the topic, (Denscombe, 2010).</w:t>
      </w:r>
    </w:p>
    <w:p w:rsidR="00E2365B" w:rsidRDefault="00E2365B" w:rsidP="00E2365B"/>
    <w:p w:rsidR="00E2365B" w:rsidRDefault="00E2365B" w:rsidP="00E2365B">
      <w:r>
        <w:t>Another negative to this method could be that the researcher may have a personal bias towards the topic, therefore the questions asked maybe misleading, to lean towards the bias of the researcher. It is pivotal that this isn’t the case when conducting this type of research to have an accurate and balanced results, (Denscombe, 2010).</w:t>
      </w:r>
    </w:p>
    <w:p w:rsidR="00E2365B" w:rsidRDefault="00E2365B" w:rsidP="00E2365B"/>
    <w:p w:rsidR="00E2365B" w:rsidRDefault="00E2365B" w:rsidP="00E2365B">
      <w:r>
        <w:t>As quantitative research aims to find out what behaviour the public deem to be acceptable from a numerical and objective point of view, qualitive methods try to gain knowledge by the researcher conducting interviews, documents and using personal experience or visual materials (Denzin and Lincoln, 1994).</w:t>
      </w:r>
    </w:p>
    <w:p w:rsidR="00E2365B" w:rsidRDefault="00E2365B" w:rsidP="00E2365B"/>
    <w:p w:rsidR="00E2365B" w:rsidRDefault="00E2365B" w:rsidP="00E2365B">
      <w:r>
        <w:t xml:space="preserve">Qualitive research is a good research method as the questions aren’t closed like they are with quantitative data, but by doing this the researcher could lose the overall public perception that they are trying to find out regarding the topic, as the interviewee can elaborate and expand on their answers to the questions they are asked. The researcher </w:t>
      </w:r>
      <w:r>
        <w:lastRenderedPageBreak/>
        <w:t>needs to analyse the answers given to them and interpret each participants answer to try and find a theme regarding the topic. This can lead to answers being misunderstood by the researcher and therefore the researcher creates a possible bias in participants answers to suit their research or to what they believe to be true, (Denzin and Lincoln, 1994).</w:t>
      </w:r>
    </w:p>
    <w:p w:rsidR="00E2365B" w:rsidRDefault="00E2365B" w:rsidP="00E2365B"/>
    <w:p w:rsidR="00E2365B" w:rsidRDefault="00E2365B" w:rsidP="00E2365B">
      <w:r>
        <w:t>There are some negatives to qualitive research too. Qualitive research takes time and this can sometimes be problematic for researchers. Each participant is an individual, in different environments, situations, events, conditions and context, therefore meaning that every interaction with a participant would not be the same and cannot be replicated and therefore not be the exact same.  Another downside to this method is that the researcher will need to know a lot about the topic in hand, and almost be an expert to be able to interpret what participants are saying to get a collection of data to understand the public’s beliefs, (Punch, 1998).</w:t>
      </w:r>
    </w:p>
    <w:p w:rsidR="00E2365B" w:rsidRDefault="00E2365B" w:rsidP="00E2365B"/>
    <w:p w:rsidR="00E2365B" w:rsidRDefault="00E2365B" w:rsidP="00E2365B">
      <w:r>
        <w:t>Both of these research methods have positive and negatives. After contemplating both methods, it was decided that this dissertation would be using quantitative research. After researching both qualitative and quantitative data, it was decided that quantitative date would suit this project more than qualitative, due to the time scale. As well as this, not being an expert in knife crime and youth offending it would be difficult to interpret answers and therefore could lead to unbalanced results. These were the reasons in deciding to conduct quantitative research rather than qualitative.</w:t>
      </w:r>
    </w:p>
    <w:p w:rsidR="00E2365B" w:rsidRDefault="00E2365B" w:rsidP="00E2365B"/>
    <w:p w:rsidR="00E2365B" w:rsidRDefault="00E2365B" w:rsidP="00E2365B">
      <w:r>
        <w:t>Quantitative methods are more specific to the topic to find out public opinions, and this was a huge factor in the reasoning to use quantitative methods over qualitative. If more people tend to lean towards a certain answer then it would be more accepted that this is the genuine belief of the public, rather than an interpretation of answers by the researcher. People would be more willing to conduct a questionnaire rather than an interview, therefore more data would be collected and therefore more data to analyse to get a good idea of the publics feelings.</w:t>
      </w:r>
    </w:p>
    <w:p w:rsidR="00E2365B" w:rsidRDefault="00E2365B" w:rsidP="00E2365B"/>
    <w:p w:rsidR="00E2365B" w:rsidRDefault="00E2365B" w:rsidP="00E2365B">
      <w:r>
        <w:t xml:space="preserve">By using quantitative methods like a questionnaire or a survey, there would be a lot of data to examine. Excel spreadsheets were used to manage this and to record the data, making it better to analyse and to understand by organising the data into a format that is easier to read. Excel also helps with mathematics, meaning there was no mistakes in adding data together to get the true outcome. By using excel this took away any human error, as long as the data was recorded correctly within the spreadsheet, which was checked numerous time to make sure all figures were true and correct. </w:t>
      </w:r>
    </w:p>
    <w:p w:rsidR="00E2365B" w:rsidRDefault="00E2365B" w:rsidP="00E2365B"/>
    <w:p w:rsidR="00E2365B" w:rsidRDefault="00E2365B" w:rsidP="00E2365B">
      <w:r>
        <w:t>As explained above these methods are a very good way to complete a dissertation in the current climate. Coronavirus has had a huge impact on the world, and continues to do so. Face to face questionnaires/surveys and interviews were going to be the main research methods for this dissertation at the beginning. Meaning that there would be a mix of quantitative and qualitive within the dissertation, but due to coronavirus these methods are no longer viable, as this would be breaking the coronavirus rules and regulations. Therefore it was decided that online questionnaires/surveys would be the best method to complete research to make sure that the dissertation adheres to the government guidelines in the current climate.</w:t>
      </w:r>
    </w:p>
    <w:p w:rsidR="00E2365B" w:rsidRDefault="00E2365B" w:rsidP="00E2365B">
      <w:r>
        <w:lastRenderedPageBreak/>
        <w:t>As outlined earlier in the dissertation the title of this piece of work is, ‘Knife crime in young people and ethnic minorities, is it that bad?’. The dissertation aims to find out if young people and people of ethnic minority commit more knife crime than other members of society or if this is a ploy set by news agencies to sell papers and make profit and in turn creating a moral panic amongst members of the public. By watching the news, perception by members of the public seem to be that they are worried and scared of knife crime in the United Kingdom. The main aim is to see if this is an accurate statement to make.</w:t>
      </w:r>
    </w:p>
    <w:p w:rsidR="00E2365B" w:rsidRDefault="00E2365B" w:rsidP="00E2365B"/>
    <w:p w:rsidR="00E2365B" w:rsidRDefault="00E2365B" w:rsidP="00E2365B">
      <w:r>
        <w:t>Some areas of interest regarding the topic are, if people are scared of knife crime or if it is a moral panic created by the media, the public’s opinions on youths wearing hoodies, the publics opinions on people of ethnic minorities and if they believe that there is a stigma attached to these individuals. An interesting area of the topic was to see if members of the public believe that men or women were more involved in knife crime more than the other, and why. Also the public’s opinions on why knife crime happens in today’s society was an interesting area to research.</w:t>
      </w:r>
    </w:p>
    <w:p w:rsidR="00E2365B" w:rsidRDefault="00E2365B" w:rsidP="00E2365B"/>
    <w:p w:rsidR="00E2365B" w:rsidRDefault="00E2365B" w:rsidP="00E2365B">
      <w:r>
        <w:t xml:space="preserve">As outlined earlier questionnaires will be a big part of this dissertation, and to try and find the answers to the questions and statements above a questionnaire was created. This questionnaire is below on the next page. </w:t>
      </w:r>
    </w:p>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p w:rsidR="00E2365B" w:rsidRDefault="00E2365B" w:rsidP="00E2365B">
      <w:r>
        <w:lastRenderedPageBreak/>
        <w:t>THIS QUESTIONNAIRE WILL TAKE NO LONGER THAN 10 MINUTES TO COMPLETE. PLEASE READ THE QUESTIONNAIRE CAREFULLY AND COMPLETE IT TRUTHFULLY.</w:t>
      </w:r>
    </w:p>
    <w:p w:rsidR="00E2365B" w:rsidRDefault="00E2365B" w:rsidP="00E2365B"/>
    <w:p w:rsidR="00E2365B" w:rsidRDefault="00E2365B" w:rsidP="00E2365B">
      <w:r>
        <w:t>PLEASE CIRCLE YOUR ANSWERS AND FEEL FREE TO EXPAND ON THE QUESTION IF THE QUESTIONS ASKES TO DO SO. THANK YOU.</w:t>
      </w:r>
    </w:p>
    <w:p w:rsidR="00E2365B" w:rsidRDefault="00E2365B" w:rsidP="00E2365B"/>
    <w:p w:rsidR="00E2365B" w:rsidRDefault="00E2365B" w:rsidP="00E2365B">
      <w:r>
        <w:t>Name: ……………………………………………………………………………………...        Date: …………………………..</w:t>
      </w:r>
    </w:p>
    <w:p w:rsidR="00E2365B" w:rsidRDefault="00E2365B" w:rsidP="00E2365B"/>
    <w:p w:rsidR="00E2365B" w:rsidRDefault="00E2365B" w:rsidP="00E2365B">
      <w:r>
        <w:t xml:space="preserve">Gender:          MALE / FEMALE / PREFER NOT TO SAY  </w:t>
      </w:r>
    </w:p>
    <w:p w:rsidR="00E2365B" w:rsidRDefault="00E2365B" w:rsidP="00E2365B">
      <w:r>
        <w:t xml:space="preserve">Age:                                              / PREFER NOT TO SAY                                     </w:t>
      </w:r>
    </w:p>
    <w:p w:rsidR="00E2365B" w:rsidRDefault="00E2365B" w:rsidP="00E2365B">
      <w:r>
        <w:t>Ethnicity:                                      /PREFER NOT TO SAY</w:t>
      </w:r>
    </w:p>
    <w:p w:rsidR="00E2365B" w:rsidRDefault="00E2365B" w:rsidP="00E2365B"/>
    <w:p w:rsidR="00E2365B" w:rsidRDefault="00E2365B" w:rsidP="00E2365B"/>
    <w:p w:rsidR="00E2365B" w:rsidRDefault="00E2365B" w:rsidP="00E2365B">
      <w:pPr>
        <w:pStyle w:val="ListParagraph"/>
        <w:numPr>
          <w:ilvl w:val="0"/>
          <w:numId w:val="1"/>
        </w:numPr>
      </w:pPr>
      <w:r>
        <w:t>Do you believe knife crime is high in the UK?</w:t>
      </w:r>
    </w:p>
    <w:p w:rsidR="00E2365B" w:rsidRDefault="00E2365B" w:rsidP="00E2365B"/>
    <w:p w:rsidR="00E2365B" w:rsidRDefault="00E2365B" w:rsidP="00E2365B">
      <w:r>
        <w:t>YES                                           NO                                      NOT SURE</w:t>
      </w:r>
    </w:p>
    <w:p w:rsidR="00E2365B" w:rsidRDefault="00E2365B" w:rsidP="00E2365B"/>
    <w:p w:rsidR="00E2365B" w:rsidRDefault="00E2365B" w:rsidP="00E2365B">
      <w:pPr>
        <w:pStyle w:val="ListParagraph"/>
        <w:numPr>
          <w:ilvl w:val="0"/>
          <w:numId w:val="1"/>
        </w:numPr>
      </w:pPr>
      <w:r>
        <w:t>Do you believe that knife crime is increasing in the UK?</w:t>
      </w:r>
    </w:p>
    <w:p w:rsidR="00E2365B" w:rsidRDefault="00E2365B" w:rsidP="00E2365B"/>
    <w:p w:rsidR="00E2365B" w:rsidRDefault="00E2365B" w:rsidP="00E2365B">
      <w:r>
        <w:t>YES                                            NO                                     NOT SURE</w:t>
      </w:r>
    </w:p>
    <w:p w:rsidR="00E2365B" w:rsidRDefault="00E2365B" w:rsidP="00E2365B"/>
    <w:p w:rsidR="00E2365B" w:rsidRDefault="00E2365B" w:rsidP="00E2365B">
      <w:pPr>
        <w:pStyle w:val="ListParagraph"/>
        <w:numPr>
          <w:ilvl w:val="0"/>
          <w:numId w:val="1"/>
        </w:numPr>
      </w:pPr>
      <w:r>
        <w:t>Do you believe that young people (under 25) are involved in knife crime more than older people (26+)?</w:t>
      </w:r>
    </w:p>
    <w:p w:rsidR="00E2365B" w:rsidRDefault="00E2365B" w:rsidP="00E2365B">
      <w:pPr>
        <w:pStyle w:val="ListParagraph"/>
      </w:pPr>
    </w:p>
    <w:p w:rsidR="00E2365B" w:rsidRDefault="00E2365B" w:rsidP="00E2365B">
      <w:r>
        <w:t>YES                                            NO                                      NOT SURE</w:t>
      </w:r>
    </w:p>
    <w:p w:rsidR="00E2365B" w:rsidRDefault="00E2365B" w:rsidP="00E2365B"/>
    <w:p w:rsidR="00E2365B" w:rsidRDefault="00E2365B" w:rsidP="00E2365B">
      <w:pPr>
        <w:pStyle w:val="ListParagraph"/>
        <w:numPr>
          <w:ilvl w:val="0"/>
          <w:numId w:val="1"/>
        </w:numPr>
      </w:pPr>
      <w:r>
        <w:t>Do you believe that people of an ethnic minority background are involved in knife crime more than white people?</w:t>
      </w:r>
    </w:p>
    <w:p w:rsidR="00E2365B" w:rsidRDefault="00E2365B" w:rsidP="00E2365B"/>
    <w:p w:rsidR="00E2365B" w:rsidRDefault="00E2365B" w:rsidP="00E2365B">
      <w:r>
        <w:t>YES                                            NO                                       NOT SURE</w:t>
      </w:r>
    </w:p>
    <w:p w:rsidR="00E2365B" w:rsidRDefault="00E2365B" w:rsidP="00E2365B"/>
    <w:p w:rsidR="00E2365B" w:rsidRDefault="00E2365B" w:rsidP="00E2365B">
      <w:pPr>
        <w:pStyle w:val="ListParagraph"/>
        <w:numPr>
          <w:ilvl w:val="0"/>
          <w:numId w:val="1"/>
        </w:numPr>
      </w:pPr>
      <w:r>
        <w:t>Do you believe that men are involved in knife crime  more than women?</w:t>
      </w:r>
    </w:p>
    <w:p w:rsidR="00E2365B" w:rsidRDefault="00E2365B" w:rsidP="00E2365B"/>
    <w:p w:rsidR="00E2365B" w:rsidRDefault="00E2365B" w:rsidP="00E2365B">
      <w:r>
        <w:t>YES                                             NO                                      NOT SURE</w:t>
      </w:r>
    </w:p>
    <w:p w:rsidR="00E2365B" w:rsidRDefault="00E2365B" w:rsidP="00E2365B"/>
    <w:p w:rsidR="00E2365B" w:rsidRDefault="00E2365B" w:rsidP="00E2365B">
      <w:pPr>
        <w:pStyle w:val="ListParagraph"/>
        <w:numPr>
          <w:ilvl w:val="0"/>
          <w:numId w:val="1"/>
        </w:numPr>
      </w:pPr>
      <w:r>
        <w:t>Do you think that the media makes out that knife crime is worse than it is?</w:t>
      </w:r>
    </w:p>
    <w:p w:rsidR="00E2365B" w:rsidRDefault="00E2365B" w:rsidP="00E2365B"/>
    <w:p w:rsidR="00E2365B" w:rsidRDefault="00E2365B" w:rsidP="00E2365B">
      <w:r>
        <w:t>YES                                             NO                                       NOT SURE</w:t>
      </w:r>
    </w:p>
    <w:p w:rsidR="00E2365B" w:rsidRDefault="00E2365B" w:rsidP="00E2365B"/>
    <w:p w:rsidR="00E2365B" w:rsidRDefault="00E2365B" w:rsidP="00E2365B">
      <w:pPr>
        <w:pStyle w:val="ListParagraph"/>
        <w:numPr>
          <w:ilvl w:val="0"/>
          <w:numId w:val="1"/>
        </w:numPr>
      </w:pPr>
      <w:r>
        <w:t>How many times would you say that you read/listened/watched something that is reporting knife crime on a weekly basis?</w:t>
      </w:r>
    </w:p>
    <w:p w:rsidR="00E2365B" w:rsidRDefault="00E2365B" w:rsidP="00E2365B"/>
    <w:p w:rsidR="00E2365B" w:rsidRDefault="00E2365B" w:rsidP="00E2365B">
      <w:r>
        <w:t>LESS THAN 3                 4 – 7                  8 – 11                      12 – 15                        16 +</w:t>
      </w:r>
    </w:p>
    <w:p w:rsidR="00E2365B" w:rsidRDefault="00E2365B" w:rsidP="00E2365B"/>
    <w:p w:rsidR="00E2365B" w:rsidRDefault="00E2365B" w:rsidP="00E2365B"/>
    <w:p w:rsidR="00E2365B" w:rsidRDefault="00E2365B" w:rsidP="00E2365B"/>
    <w:p w:rsidR="00E2365B" w:rsidRDefault="00E2365B" w:rsidP="00E2365B">
      <w:pPr>
        <w:pStyle w:val="ListParagraph"/>
        <w:numPr>
          <w:ilvl w:val="0"/>
          <w:numId w:val="1"/>
        </w:numPr>
      </w:pPr>
      <w:r>
        <w:lastRenderedPageBreak/>
        <w:t>Do you believe that there is a prejudice against young people from an ethnic minority more than young people from a white background? Why do you think this?</w:t>
      </w:r>
    </w:p>
    <w:p w:rsidR="00E2365B" w:rsidRDefault="00E2365B" w:rsidP="00E2365B"/>
    <w:p w:rsidR="00E2365B" w:rsidRDefault="00E2365B" w:rsidP="00E2365B">
      <w:r>
        <w:t xml:space="preserve">YES                                                   NO                                     NOT SURE </w:t>
      </w:r>
    </w:p>
    <w:p w:rsidR="00E2365B" w:rsidRDefault="00E2365B" w:rsidP="00E2365B"/>
    <w:p w:rsidR="00E2365B" w:rsidRDefault="00E2365B" w:rsidP="00E2365B">
      <w:r>
        <w:t xml:space="preserve">WHY? </w:t>
      </w:r>
    </w:p>
    <w:p w:rsidR="00E2365B" w:rsidRDefault="00E2365B" w:rsidP="00E2365B"/>
    <w:p w:rsidR="00E2365B" w:rsidRDefault="00E2365B" w:rsidP="00E2365B">
      <w:r>
        <w:t>………………………………………………………………………………………………………………………………………………</w:t>
      </w:r>
    </w:p>
    <w:p w:rsidR="00E2365B" w:rsidRDefault="00E2365B" w:rsidP="00E2365B"/>
    <w:p w:rsidR="00E2365B" w:rsidRDefault="00E2365B" w:rsidP="00E2365B">
      <w:r>
        <w:t>……………………………………………………………………………………………………………………………………………….</w:t>
      </w:r>
    </w:p>
    <w:p w:rsidR="00E2365B" w:rsidRDefault="00E2365B" w:rsidP="00E2365B"/>
    <w:p w:rsidR="00E2365B" w:rsidRDefault="00E2365B" w:rsidP="00E2365B">
      <w:r>
        <w:t>……………………………………………………………………………………………………………………………………………….</w:t>
      </w:r>
    </w:p>
    <w:p w:rsidR="00E2365B" w:rsidRDefault="00E2365B" w:rsidP="00E2365B"/>
    <w:p w:rsidR="00E2365B" w:rsidRDefault="00E2365B" w:rsidP="00E2365B">
      <w:pPr>
        <w:pStyle w:val="ListParagraph"/>
        <w:numPr>
          <w:ilvl w:val="0"/>
          <w:numId w:val="1"/>
        </w:numPr>
      </w:pPr>
      <w:r>
        <w:t>Have you ever been involved in a knife crime?</w:t>
      </w:r>
    </w:p>
    <w:p w:rsidR="00E2365B" w:rsidRDefault="00E2365B" w:rsidP="00E2365B"/>
    <w:p w:rsidR="00E2365B" w:rsidRDefault="00E2365B" w:rsidP="00E2365B">
      <w:r>
        <w:t>YES                                                    NO                                   PREFER NOT TO SAY</w:t>
      </w:r>
    </w:p>
    <w:p w:rsidR="00E2365B" w:rsidRDefault="00E2365B" w:rsidP="00E2365B"/>
    <w:p w:rsidR="00E2365B" w:rsidRDefault="00E2365B" w:rsidP="00E2365B">
      <w:pPr>
        <w:pStyle w:val="ListParagraph"/>
        <w:numPr>
          <w:ilvl w:val="0"/>
          <w:numId w:val="1"/>
        </w:numPr>
      </w:pPr>
      <w:r>
        <w:t>Have you ever been a victim of knife crime?</w:t>
      </w:r>
    </w:p>
    <w:p w:rsidR="00E2365B" w:rsidRDefault="00E2365B" w:rsidP="00E2365B"/>
    <w:p w:rsidR="00E2365B" w:rsidRDefault="00E2365B" w:rsidP="00E2365B">
      <w:r>
        <w:t>YES                                                    NO                                    PRFER NOT TO SAY</w:t>
      </w:r>
    </w:p>
    <w:p w:rsidR="00E2365B" w:rsidRDefault="00E2365B" w:rsidP="00E2365B"/>
    <w:p w:rsidR="00E2365B" w:rsidRDefault="00E2365B" w:rsidP="00E2365B">
      <w:pPr>
        <w:pStyle w:val="ListParagraph"/>
        <w:numPr>
          <w:ilvl w:val="0"/>
          <w:numId w:val="1"/>
        </w:numPr>
      </w:pPr>
      <w:r>
        <w:t>Have you ever witnessed a knife crime?</w:t>
      </w:r>
    </w:p>
    <w:p w:rsidR="00E2365B" w:rsidRDefault="00E2365B" w:rsidP="00E2365B"/>
    <w:p w:rsidR="00E2365B" w:rsidRDefault="00E2365B" w:rsidP="00E2365B">
      <w:r>
        <w:t>YES                                                    NO                                    PREFER NOT TO SAY</w:t>
      </w:r>
    </w:p>
    <w:p w:rsidR="00E2365B" w:rsidRDefault="00E2365B" w:rsidP="00E2365B"/>
    <w:p w:rsidR="00E2365B" w:rsidRDefault="00E2365B" w:rsidP="00E2365B">
      <w:pPr>
        <w:pStyle w:val="ListParagraph"/>
        <w:numPr>
          <w:ilvl w:val="0"/>
          <w:numId w:val="1"/>
        </w:numPr>
      </w:pPr>
      <w:r>
        <w:t>Do you think that government is doing enough to support the police in tackling knife crime in the UK?</w:t>
      </w:r>
    </w:p>
    <w:p w:rsidR="00E2365B" w:rsidRDefault="00E2365B" w:rsidP="00E2365B"/>
    <w:p w:rsidR="00E2365B" w:rsidRDefault="00E2365B" w:rsidP="00E2365B">
      <w:r>
        <w:t>YES                                                    NO                                    NOT SURE</w:t>
      </w:r>
    </w:p>
    <w:p w:rsidR="00E2365B" w:rsidRDefault="00E2365B" w:rsidP="00E2365B"/>
    <w:p w:rsidR="00E2365B" w:rsidRDefault="00E2365B" w:rsidP="00E2365B">
      <w:pPr>
        <w:pStyle w:val="ListParagraph"/>
        <w:numPr>
          <w:ilvl w:val="0"/>
          <w:numId w:val="1"/>
        </w:numPr>
      </w:pPr>
      <w:r>
        <w:t>Do you think that the police are doing a good job in reducing knife crime in the UK?</w:t>
      </w:r>
    </w:p>
    <w:p w:rsidR="00E2365B" w:rsidRDefault="00E2365B" w:rsidP="00E2365B"/>
    <w:p w:rsidR="00E2365B" w:rsidRDefault="00E2365B" w:rsidP="00E2365B">
      <w:r>
        <w:t>YES                                                    NO                                    NOT SURE</w:t>
      </w:r>
    </w:p>
    <w:p w:rsidR="00E2365B" w:rsidRDefault="00E2365B" w:rsidP="00E2365B"/>
    <w:p w:rsidR="00E2365B" w:rsidRDefault="00E2365B" w:rsidP="00E2365B"/>
    <w:p w:rsidR="00E2365B" w:rsidRDefault="00E2365B" w:rsidP="00E2365B">
      <w:pPr>
        <w:pStyle w:val="ListParagraph"/>
        <w:numPr>
          <w:ilvl w:val="0"/>
          <w:numId w:val="1"/>
        </w:numPr>
      </w:pPr>
      <w:r>
        <w:t>Any suggestions on tackling knife crime in the UK?</w:t>
      </w:r>
    </w:p>
    <w:p w:rsidR="00E2365B" w:rsidRDefault="00E2365B" w:rsidP="00E2365B"/>
    <w:p w:rsidR="00E2365B" w:rsidRDefault="00E2365B" w:rsidP="00E2365B">
      <w:r>
        <w:t>………………………………………………………………………………………………………………………………………………</w:t>
      </w:r>
    </w:p>
    <w:p w:rsidR="00E2365B" w:rsidRDefault="00E2365B" w:rsidP="00E2365B"/>
    <w:p w:rsidR="00E2365B" w:rsidRDefault="00E2365B" w:rsidP="00E2365B">
      <w:r>
        <w:t>………………………………………………………………………………………………………………………………………………</w:t>
      </w:r>
    </w:p>
    <w:p w:rsidR="00E2365B" w:rsidRDefault="00E2365B" w:rsidP="00E2365B"/>
    <w:p w:rsidR="00E2365B" w:rsidRDefault="00E2365B" w:rsidP="00E2365B">
      <w:r>
        <w:t>……………………………………………………………………………………………………………………………………………….</w:t>
      </w:r>
    </w:p>
    <w:p w:rsidR="00E2365B" w:rsidRDefault="00E2365B" w:rsidP="00E2365B"/>
    <w:p w:rsidR="00E2365B" w:rsidRDefault="00E2365B" w:rsidP="00E2365B"/>
    <w:p w:rsidR="00E2365B" w:rsidRDefault="00E2365B" w:rsidP="00E2365B"/>
    <w:p w:rsidR="00E2365B" w:rsidRDefault="00E2365B" w:rsidP="00E2365B"/>
    <w:p w:rsidR="00E2365B" w:rsidRDefault="00E2365B" w:rsidP="00E2365B">
      <w:r>
        <w:lastRenderedPageBreak/>
        <w:t>By asking these questions to the public there was a mix of opinions and views to analyse, but there was a concern that people may be in a rush to complete the questionnaire and therefore not give their true feelings of the topic, therefore the questionnaire was short, sharp and to the point. At the top of the page there was a guide to how long the questionnaire would take. By doing this participants realise what is required from them and in turn take their time to complete the questions. Other disadvantages to a questionnaire could be that there is no way to tell if the participant is being truthful or how much thought they have put into the answer. As the questionnaire will be online, there is no way in explaining the context of the question, therefore individuals may read the question differently, and interpret it differently. Although these are some negatives to questionnaires, there are also positives/advantages such as that questionnaire are really practical and can collect a large amount of data in short period of time at a low cost, even more so with an online questionnaires as this is a simple email to the participants. Data can also be gathered quickly and effectively, even more so by using Excel spreadsheets. Data is analysed objectively meaning that it is focused and targeted on the numbers rather than feeling and interpretation of data, (Popper, 1959). By weighing up both these advantages and disadvantages, it was decided that questionnaires were the best quantitative research method for the dissertation.</w:t>
      </w:r>
    </w:p>
    <w:p w:rsidR="00E2365B" w:rsidRDefault="00E2365B" w:rsidP="00E2365B"/>
    <w:p w:rsidR="00E2365B" w:rsidRDefault="00E2365B" w:rsidP="00E2365B">
      <w:r>
        <w:t>There is a tight timeframe to when the questionnaire needs to be completed by. Analysis of results needs to be completed by December 2</w:t>
      </w:r>
      <w:r w:rsidRPr="006C497A">
        <w:rPr>
          <w:vertAlign w:val="superscript"/>
        </w:rPr>
        <w:t>nd</w:t>
      </w:r>
      <w:r>
        <w:t>, therefore all questionnaires were need to be completed by November 11</w:t>
      </w:r>
      <w:r w:rsidRPr="006C497A">
        <w:rPr>
          <w:vertAlign w:val="superscript"/>
        </w:rPr>
        <w:t>th</w:t>
      </w:r>
      <w:r>
        <w:t>, so they can all be analysed and dug into in time for the December 2</w:t>
      </w:r>
      <w:r w:rsidRPr="009369F1">
        <w:rPr>
          <w:vertAlign w:val="superscript"/>
        </w:rPr>
        <w:t>nd</w:t>
      </w:r>
      <w:r>
        <w:t>.</w:t>
      </w:r>
    </w:p>
    <w:p w:rsidR="00E2365B" w:rsidRDefault="00E2365B" w:rsidP="00E2365B"/>
    <w:p w:rsidR="00E2365B" w:rsidRDefault="00E2365B" w:rsidP="00E2365B">
      <w:r>
        <w:t>All research was conducted at home due to coronavirus. This was not the original plan but was adapted to continue in line with government regulations. At the beginning there was the hope to have between twenty and thirty participants between the ages of; 18-25, 26-40 and 41+, this number turned to forty participants, with a mix of fellow students, family members, friends and work colleagues completing the questionnaire. Fifty questionnaires were sent out, forty of which were completed, meaning that there was more data received than anticipated, which was a great surprise, as this gave more data to analyse and to see the publics opinions and beliefs regarding knife crime and youth offending.</w:t>
      </w:r>
    </w:p>
    <w:p w:rsidR="00E2365B" w:rsidRDefault="00E2365B"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41027D">
      <w:r>
        <w:lastRenderedPageBreak/>
        <w:t>This particular part of the dissertation was the most difficult to complete due to COVID-19. Finding participants and getting the questionnaires to participants was difficult and very time consuming, and this resulted in wasting time where it could have been spent in other areas. Even though this was tricky it was manageable and all questionnaires were given to participants, and all participants completed the questionnaire thoroughly. In total there were 64 participants, aged between 18 and 53 with a split of 36 males and 28 females who completed the questionnaire.. As stated above all questionnaires were completed and sent back, but this was a bit difficult as not all questionnaires were sent back on time, meaning a delay in analysing these results to have an idea on the thoughts of the public. As found in this stage, if results were analysed by the deadline date then they would not have been a true reflection, as results handed in late gave different answers and in turn changed perspective on some answers. Therefore it was important to wait for all the questionnaires to be sent back to have a true view on the subject, to then be able to analyse a true reflection for the most fair results.</w:t>
      </w:r>
    </w:p>
    <w:p w:rsidR="0041027D" w:rsidRDefault="0041027D" w:rsidP="0041027D"/>
    <w:p w:rsidR="0041027D" w:rsidRDefault="0041027D" w:rsidP="0041027D">
      <w:r>
        <w:t>Through this analysis, each question will be broken down into a subheading, results will then be showed as a bar graph to show the publics feeling towards knife crime and the media. This will give a good idea to whether people believe in similar opinions or if they disagree, along with this it will be interesting to see if theorist’s ideas come into play with the public, or if theorist’s ideas are old fashioned and do not apply to the modern day.</w:t>
      </w:r>
    </w:p>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Pr="0056080A" w:rsidRDefault="0041027D" w:rsidP="0041027D">
      <w:pPr>
        <w:rPr>
          <w:b/>
          <w:u w:val="single"/>
        </w:rPr>
      </w:pPr>
    </w:p>
    <w:p w:rsidR="0041027D" w:rsidRPr="0056080A" w:rsidRDefault="0041027D" w:rsidP="0041027D">
      <w:pPr>
        <w:rPr>
          <w:b/>
          <w:i/>
          <w:u w:val="single"/>
        </w:rPr>
      </w:pPr>
      <w:r>
        <w:rPr>
          <w:b/>
          <w:i/>
          <w:u w:val="single"/>
        </w:rPr>
        <w:lastRenderedPageBreak/>
        <w:t xml:space="preserve">Question 1 - </w:t>
      </w:r>
      <w:r w:rsidRPr="0056080A">
        <w:rPr>
          <w:b/>
          <w:i/>
          <w:u w:val="single"/>
        </w:rPr>
        <w:t>Do you believe knife crime is high in the UK?</w:t>
      </w:r>
    </w:p>
    <w:p w:rsidR="0041027D" w:rsidRPr="0056080A" w:rsidRDefault="0041027D" w:rsidP="0041027D">
      <w:pPr>
        <w:rPr>
          <w:b/>
        </w:rPr>
      </w:pPr>
    </w:p>
    <w:p w:rsidR="0041027D" w:rsidRDefault="0041027D" w:rsidP="0041027D">
      <w:r>
        <w:rPr>
          <w:noProof/>
        </w:rPr>
        <w:drawing>
          <wp:inline distT="0" distB="0" distL="0" distR="0" wp14:anchorId="26D577C3" wp14:editId="666042BD">
            <wp:extent cx="5486400" cy="3200400"/>
            <wp:effectExtent l="0" t="0" r="1270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1027D" w:rsidRDefault="0041027D" w:rsidP="0041027D">
      <w:r>
        <w:t xml:space="preserve"> </w:t>
      </w:r>
    </w:p>
    <w:p w:rsidR="0041027D" w:rsidRDefault="0041027D" w:rsidP="0041027D">
      <w:r>
        <w:t xml:space="preserve">As seen in the graph above, 42 participants out of the 64 believe that knife crime is high in the UK, with 18 others believing it’s not with a further four people unsure of this. This means that the majority of participant believe that knife crime is high in the UK and this is an accurate statement. In ‘civilised’ countries the UK is one of the highest when it </w:t>
      </w:r>
      <w:proofErr w:type="spellStart"/>
      <w:r>
        <w:t>come</w:t>
      </w:r>
      <w:proofErr w:type="spellEnd"/>
      <w:r>
        <w:t xml:space="preserve"> to homicides with the USA being the highest. Per 100,000 people there are 5.3 homicides in the USA. Comparing that to the UK there were 1.8 per 100,000, meaning that per 100,000 there is nearly three times as many homicides in the USA than the UK. Comparing this to knife crime figures, in the USA there are 0.49 people committing knife crime per 100,000, but in the UK there are 0.48 people committing knife crime per 100,000. With the size difference of the countries being USA populating 328.2 million, and the UK populating 66.65 million this figure is worrying. The UK is almost one fifth of the size of the USA but the knife crime figures are almost identical per 100,000 leaving the UK with one of the highest knife crime rates in the world, (Jamieson, 2019).</w:t>
      </w:r>
    </w:p>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Pr="0056080A" w:rsidRDefault="0041027D" w:rsidP="0041027D">
      <w:pPr>
        <w:rPr>
          <w:b/>
          <w:i/>
          <w:u w:val="single"/>
        </w:rPr>
      </w:pPr>
      <w:r w:rsidRPr="0056080A">
        <w:rPr>
          <w:b/>
          <w:i/>
          <w:u w:val="single"/>
        </w:rPr>
        <w:lastRenderedPageBreak/>
        <w:t>Question 2 – Do you believe that knife crime is increasing in the UK?</w:t>
      </w:r>
    </w:p>
    <w:p w:rsidR="0041027D" w:rsidRDefault="0041027D" w:rsidP="0041027D"/>
    <w:p w:rsidR="0041027D" w:rsidRDefault="0041027D" w:rsidP="0041027D"/>
    <w:p w:rsidR="0041027D" w:rsidRDefault="0041027D" w:rsidP="0041027D">
      <w:r>
        <w:rPr>
          <w:noProof/>
        </w:rPr>
        <w:drawing>
          <wp:inline distT="0" distB="0" distL="0" distR="0" wp14:anchorId="15ED30C4" wp14:editId="47749C74">
            <wp:extent cx="5486400" cy="3200400"/>
            <wp:effectExtent l="0" t="0" r="12700" b="1270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1027D" w:rsidRDefault="0041027D" w:rsidP="0041027D">
      <w:pPr>
        <w:rPr>
          <w:color w:val="FF0000"/>
        </w:rPr>
      </w:pPr>
    </w:p>
    <w:p w:rsidR="0041027D" w:rsidRDefault="0041027D" w:rsidP="0041027D">
      <w:r>
        <w:t>40 participants believe that knife crime is increasing in the UK with 22 believing it isn’t with a further 2 not being sure. The reality is that knife crime has been increasing in the UK since 2009 which is worrying in itself. There has been a 49% increase in knife crime from the years 2011 to 2019, with a worrying 7% increase from 2018 to 2019, this would suggest that knife crime figures are rising, (Grierson, 2020). In the year 2020, there was a 1% decrease in knife crime in the UK. This is a promising sign, but what is not mentioned is that the country was in a full lockdown for three months which brought down all crime numbers, so it would be expected that this number will increase again for the next figures. Even though knife crime has decreased this year, looking closer to home there has been a 14% increase in knife crime offences in South Wales from June 2019 to June 2020, resulting in a 16% increase to the offences per 100,000 in Wales. Again this is a worrying statistic as the UK have been in a full lockdown for three months and have been urged by the government to stay home. If these are the results with lockdown being in place and other areas of crime decreasing, then this is a worrying sign for when life can be back to normal, (Ben Kinsella Trust, 2020).</w:t>
      </w:r>
    </w:p>
    <w:p w:rsidR="0041027D" w:rsidRDefault="0041027D" w:rsidP="0041027D"/>
    <w:p w:rsidR="0041027D" w:rsidRDefault="0041027D" w:rsidP="0041027D">
      <w:r>
        <w:t>The participants opinions back the figures shown, meaning they realise that there is a knife crime issue in the UK, and this isn’t slowing down.</w:t>
      </w:r>
    </w:p>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Pr>
        <w:rPr>
          <w:b/>
          <w:i/>
          <w:u w:val="single"/>
        </w:rPr>
      </w:pPr>
      <w:r w:rsidRPr="0056080A">
        <w:rPr>
          <w:b/>
          <w:i/>
          <w:u w:val="single"/>
        </w:rPr>
        <w:lastRenderedPageBreak/>
        <w:t>Question 3 – Do you believe that young people</w:t>
      </w:r>
      <w:r>
        <w:rPr>
          <w:b/>
          <w:i/>
          <w:u w:val="single"/>
        </w:rPr>
        <w:t xml:space="preserve"> (Under 25) </w:t>
      </w:r>
      <w:r w:rsidRPr="0056080A">
        <w:rPr>
          <w:b/>
          <w:i/>
          <w:u w:val="single"/>
        </w:rPr>
        <w:t>are involved in knife crime more than older people</w:t>
      </w:r>
      <w:r>
        <w:rPr>
          <w:b/>
          <w:i/>
          <w:u w:val="single"/>
        </w:rPr>
        <w:t>(26+)</w:t>
      </w:r>
      <w:r w:rsidRPr="0056080A">
        <w:rPr>
          <w:b/>
          <w:i/>
          <w:u w:val="single"/>
        </w:rPr>
        <w:t>?</w:t>
      </w:r>
    </w:p>
    <w:p w:rsidR="0041027D" w:rsidRDefault="0041027D" w:rsidP="0041027D">
      <w:pPr>
        <w:rPr>
          <w:b/>
          <w:i/>
          <w:u w:val="single"/>
        </w:rPr>
      </w:pPr>
    </w:p>
    <w:p w:rsidR="0041027D" w:rsidRDefault="0041027D" w:rsidP="0041027D">
      <w:pPr>
        <w:rPr>
          <w:b/>
          <w:i/>
          <w:u w:val="single"/>
        </w:rPr>
      </w:pPr>
      <w:r>
        <w:rPr>
          <w:b/>
          <w:i/>
          <w:noProof/>
          <w:u w:val="single"/>
        </w:rPr>
        <w:drawing>
          <wp:inline distT="0" distB="0" distL="0" distR="0" wp14:anchorId="5FA2F265" wp14:editId="0939E7E2">
            <wp:extent cx="5486400" cy="32004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1027D" w:rsidRDefault="0041027D" w:rsidP="0041027D">
      <w:pPr>
        <w:rPr>
          <w:b/>
          <w:i/>
          <w:u w:val="single"/>
        </w:rPr>
      </w:pPr>
    </w:p>
    <w:p w:rsidR="0041027D" w:rsidRDefault="0041027D" w:rsidP="0041027D">
      <w:r>
        <w:t xml:space="preserve">Many people believe that young people are involved in knife crime more than older people. This is statement is actually false. As found out earlier in the dissertation there were 4500 white people who committed knife crime. Out of these 4500 people only 1600 were younger than 25, meaning there were 2900 people over 25 convicted. 2000 people from an ethnic minority background were convicted of committing knife crime, from this 2000, 1400 were under 25 so in this case the statement would be true. There were also 1200 people convicted of knife crime whose ethnicity wasn’t disclosed, from these 1200 people, 600 were under 25. Adding these together means that in total 7,700 people were convicted of knife crime, 3600 of which were under 25, leaving 4100 people over 25 being convicted of knife crime. </w:t>
      </w:r>
    </w:p>
    <w:p w:rsidR="0041027D" w:rsidRDefault="0041027D" w:rsidP="0041027D"/>
    <w:p w:rsidR="0041027D" w:rsidRDefault="0041027D" w:rsidP="0041027D">
      <w:r>
        <w:t>From this there is question a couple of worrying factors have become apparent. One being that there is more young people from an ethnic minority background being convicted of knife crime than older, and why could this be? The other being, why do more participants think that the younger generation are committing knife crime more than the older generation. Both these areas of the topic would be interesting to look into further. It is difficult not to point to Becker’s labelling theory in regards to this. If young people are being labelled as something by the public then this prejudice can stick to a group, and in turn the publics feelings can be negative towards that certain group.</w:t>
      </w:r>
    </w:p>
    <w:p w:rsidR="0041027D" w:rsidRDefault="0041027D" w:rsidP="0041027D"/>
    <w:p w:rsidR="0041027D" w:rsidRDefault="0041027D" w:rsidP="0041027D">
      <w:r>
        <w:t>It is worrying looking at the results from this question that 60 people believe that young people are involved in knife crime more than adults, with only 1 person believing that this statement isn’t true, with a further 3 people unsure of the statement.</w:t>
      </w:r>
    </w:p>
    <w:p w:rsidR="0041027D" w:rsidRPr="00AD3508" w:rsidRDefault="0041027D" w:rsidP="0041027D"/>
    <w:p w:rsidR="0041027D" w:rsidRDefault="0041027D" w:rsidP="0041027D">
      <w:pPr>
        <w:rPr>
          <w:b/>
          <w:i/>
          <w:u w:val="single"/>
        </w:rPr>
      </w:pPr>
    </w:p>
    <w:p w:rsidR="0041027D" w:rsidRDefault="0041027D" w:rsidP="0041027D">
      <w:pPr>
        <w:rPr>
          <w:b/>
          <w:i/>
          <w:u w:val="single"/>
        </w:rPr>
      </w:pPr>
      <w:r>
        <w:rPr>
          <w:b/>
          <w:i/>
          <w:u w:val="single"/>
        </w:rPr>
        <w:lastRenderedPageBreak/>
        <w:t>Question 4 – Do you believe that people from an ethnic background are involved in knife crime more than white people?</w:t>
      </w: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r>
        <w:rPr>
          <w:b/>
          <w:i/>
          <w:noProof/>
          <w:u w:val="single"/>
        </w:rPr>
        <w:drawing>
          <wp:inline distT="0" distB="0" distL="0" distR="0" wp14:anchorId="0D817EC1" wp14:editId="3BE867B0">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1027D" w:rsidRDefault="0041027D" w:rsidP="0041027D">
      <w:pPr>
        <w:rPr>
          <w:b/>
          <w:i/>
          <w:u w:val="single"/>
        </w:rPr>
      </w:pPr>
    </w:p>
    <w:p w:rsidR="0041027D" w:rsidRDefault="0041027D" w:rsidP="0041027D">
      <w:r>
        <w:t xml:space="preserve">This was an interesting area of the questionnaire, there were 56 participants who believed that people from an ethnic background were more involved in crime than people who were white. This is interesting because earlier on in the dissertation it was found that in 2017 4500 people committed knife crime were white and there were 2000 people who were from an ethnic background. There was also 1200 people </w:t>
      </w:r>
      <w:proofErr w:type="spellStart"/>
      <w:r>
        <w:t>who’s</w:t>
      </w:r>
      <w:proofErr w:type="spellEnd"/>
      <w:r>
        <w:t xml:space="preserve"> ethnicity wasn’t stated, (</w:t>
      </w:r>
      <w:proofErr w:type="spellStart"/>
      <w:r>
        <w:t>Moj</w:t>
      </w:r>
      <w:proofErr w:type="spellEnd"/>
      <w:r>
        <w:t xml:space="preserve">, 2017). Taking this into consideration, even if all 1200 people </w:t>
      </w:r>
      <w:proofErr w:type="spellStart"/>
      <w:r>
        <w:t>who’s</w:t>
      </w:r>
      <w:proofErr w:type="spellEnd"/>
      <w:r>
        <w:t xml:space="preserve"> ethnicity wasn’t stated were from an ethnic background, which would be highly unlikely, there would still be 1300 people more who were white committing knife crime than those from an ethnic background, but the general feel from the participants were that people from an ethnic background committed more knife crime than white people. This opened up a new question to why is this the case.</w:t>
      </w:r>
    </w:p>
    <w:p w:rsidR="0041027D" w:rsidRDefault="0041027D" w:rsidP="0041027D"/>
    <w:p w:rsidR="0041027D" w:rsidRDefault="0041027D" w:rsidP="0041027D">
      <w:r>
        <w:t>One reason could be that the media report crimes and possibly the public hear more of people from ethnic minorities committing crimes than white people, therefore making people that this is the case. Another reason could be that even though white people commit more knife crime than people from an ethnic minority, figures from 2009 to 2017 suggest that the tides are changing in this regard. From these years white people committing knife crime has fallen from 5500 to 4500, and in the same time people from ethnic minorities committing knife crime has risen from 1000 to 2000, (</w:t>
      </w:r>
      <w:proofErr w:type="spellStart"/>
      <w:r>
        <w:t>Moj</w:t>
      </w:r>
      <w:proofErr w:type="spellEnd"/>
      <w:r>
        <w:t xml:space="preserve">, 2017). This again could be that the general public have been hearing less about white people committing knife crime because it’s being decreased but hear more about people from ethnic minorities committing knife crime because their numbers have been increasing. </w:t>
      </w:r>
    </w:p>
    <w:p w:rsidR="0041027D" w:rsidRDefault="0041027D" w:rsidP="0041027D">
      <w:r>
        <w:t xml:space="preserve">Either way in regards to the results of this question it can be seen that the public who participated in this questionnaire could have a prejudice in their mind about ethnic minorities in regards to knife crime and not even know it. This could have been an </w:t>
      </w:r>
      <w:r>
        <w:lastRenderedPageBreak/>
        <w:t xml:space="preserve">interesting topic to investigate in this dissertation, to see if there really is a prejudice in this field, but due to COVID-19 this would be difficult to find within the timeframe set. </w:t>
      </w:r>
    </w:p>
    <w:p w:rsidR="0041027D" w:rsidRDefault="0041027D" w:rsidP="0041027D"/>
    <w:p w:rsidR="0041027D" w:rsidRPr="0052227B" w:rsidRDefault="0041027D" w:rsidP="0041027D">
      <w:r>
        <w:t>After studying Becker and Lemert’s theories it could be argued that people from an Ethnic Background are being labelled as something they are not, and in turn the public are being ‘brainwashed’ in believing this label given.</w:t>
      </w: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r>
        <w:rPr>
          <w:b/>
          <w:i/>
          <w:u w:val="single"/>
        </w:rPr>
        <w:lastRenderedPageBreak/>
        <w:t>Question 5 – Do you believe that men are involved in knife crime more than women?</w:t>
      </w: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r>
        <w:rPr>
          <w:b/>
          <w:i/>
          <w:noProof/>
          <w:u w:val="single"/>
        </w:rPr>
        <w:drawing>
          <wp:inline distT="0" distB="0" distL="0" distR="0" wp14:anchorId="5DDE9FE8" wp14:editId="40A9605F">
            <wp:extent cx="5486400" cy="3200400"/>
            <wp:effectExtent l="0" t="0" r="1270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1027D" w:rsidRDefault="0041027D" w:rsidP="0041027D">
      <w:pPr>
        <w:rPr>
          <w:b/>
          <w:i/>
          <w:u w:val="single"/>
        </w:rPr>
      </w:pPr>
    </w:p>
    <w:p w:rsidR="0041027D" w:rsidRDefault="0041027D" w:rsidP="0041027D">
      <w:r>
        <w:t>Figures of the graph above clearly show that the participants believe that males are involved in knife crime more than females, with 60 people answering ‘yes’ with 4 people answering ‘not sure’, and 0 people believing that women are involved in knife crime more than males.</w:t>
      </w:r>
    </w:p>
    <w:p w:rsidR="0041027D" w:rsidRDefault="0041027D" w:rsidP="0041027D">
      <w:r>
        <w:t>This result was expected as the ‘view’ of someone involved in knife crime is usually a young male. Unlike previous results the answers given from participants fits in with the statistics. Males do commit more knife crime than females.</w:t>
      </w:r>
    </w:p>
    <w:p w:rsidR="0041027D" w:rsidRDefault="0041027D" w:rsidP="0041027D"/>
    <w:p w:rsidR="0041027D" w:rsidRDefault="0041027D" w:rsidP="0041027D">
      <w:r>
        <w:t>Looking at offences committed but not prosecuted in 2018, as these as the only comparable figures available for men and women, there was a total of 40,829 offences involving a knife or a sharp instrument in 2018, this was a 6% increase from the year before in England and Wales, (BBC, 2019). Out of these 40,829 offences, 1,509 were committed by a woman. This seems to be a small proportion of the total amount of offences, which it is, but comparing these numbers to 2014, there was an increase of 73% in women committing knife crime in the UK. In this four year period, there were a total of 5,800 offences committed by women, (Grierson, 2019). Comparing this to males, in the same four year period there was a total of 120,286 knife crimes committed, (Shaw, 2019). Although the figures for females are considerably less, they are following the same trend as seen earlier in the dissertation. Knife crime has been rising rapidly through the last decade or so, and this seems to be the case for females committing the crime as well as males.</w:t>
      </w:r>
    </w:p>
    <w:p w:rsidR="0041027D" w:rsidRDefault="0041027D" w:rsidP="0041027D"/>
    <w:p w:rsidR="0041027D" w:rsidRPr="00884E8C" w:rsidRDefault="0041027D" w:rsidP="0041027D">
      <w:r>
        <w:t>It is a worrying sight that knife crime is rising in males and females rapidly. With the rise in numbers continuing, it could be time for the government to have a new strategy on tackling knife crime in the UK.</w:t>
      </w: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r>
        <w:rPr>
          <w:b/>
          <w:i/>
          <w:u w:val="single"/>
        </w:rPr>
        <w:lastRenderedPageBreak/>
        <w:t>Question 6 – Do you think that the media makes out that knife crime is worse than it is?</w:t>
      </w:r>
    </w:p>
    <w:p w:rsidR="0041027D" w:rsidRDefault="0041027D" w:rsidP="0041027D">
      <w:pPr>
        <w:rPr>
          <w:b/>
          <w:i/>
          <w:u w:val="single"/>
        </w:rPr>
      </w:pPr>
    </w:p>
    <w:p w:rsidR="0041027D" w:rsidRDefault="0041027D" w:rsidP="0041027D">
      <w:pPr>
        <w:rPr>
          <w:b/>
          <w:i/>
          <w:u w:val="single"/>
        </w:rPr>
      </w:pPr>
      <w:r>
        <w:rPr>
          <w:b/>
          <w:i/>
          <w:noProof/>
          <w:u w:val="single"/>
        </w:rPr>
        <w:drawing>
          <wp:inline distT="0" distB="0" distL="0" distR="0" wp14:anchorId="3CE2F53A" wp14:editId="69E68E4E">
            <wp:extent cx="5486400" cy="32004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1027D" w:rsidRDefault="0041027D" w:rsidP="0041027D">
      <w:pPr>
        <w:rPr>
          <w:b/>
          <w:i/>
          <w:u w:val="single"/>
        </w:rPr>
      </w:pPr>
    </w:p>
    <w:p w:rsidR="0041027D" w:rsidRDefault="0041027D" w:rsidP="0041027D">
      <w:r>
        <w:t>This was an interesting question in the questionnaire, as the results for this question are the most spread out in the whole questionnaire, with 30 participants believing that the media makes out that knife crime is worse than it is, with another 26 participants not being sure, and a further 8 thinking this is not the case. Along with this it is the most ‘not sure’ answered question, which gives the impression that people aren’t educated in knife crime enough to know if the media are making a ‘story’ out of an incident or if the incident is as bad as its being reported.</w:t>
      </w:r>
    </w:p>
    <w:p w:rsidR="0041027D" w:rsidRDefault="0041027D" w:rsidP="0041027D"/>
    <w:p w:rsidR="0041027D" w:rsidRDefault="0041027D" w:rsidP="0041027D">
      <w:r>
        <w:t xml:space="preserve">One participant made a comment under the question stating that </w:t>
      </w:r>
      <w:r>
        <w:rPr>
          <w:b/>
          <w:i/>
        </w:rPr>
        <w:t xml:space="preserve">“The media enjoy making the public panic, to then make money of selling newspapers for people to keep up with stories for something to talk about”. </w:t>
      </w:r>
      <w:r>
        <w:t>This was an interesting comment, as this supports the idea of the media creating a moral panic within society, as was researched earlier in the dissertation. This supports Stanley Cohen’s, (1973), ideas on creating moral panics within society, by going through the five stages. This comment from the participant is one worth attention.</w:t>
      </w:r>
    </w:p>
    <w:p w:rsidR="0041027D" w:rsidRDefault="0041027D" w:rsidP="0041027D"/>
    <w:p w:rsidR="0041027D" w:rsidRPr="0095737D" w:rsidRDefault="0041027D" w:rsidP="0041027D">
      <w:r>
        <w:t>The idea of media outlets creating people panic in society from all ages, from toddler to O.A.P’s is both worrying and morally wrong. Creating this panic around society could have a negative effect on communities, meaning that it could encourage other people to carry a knife to feel safe and protected as Peter Traynor, (2018), explained earlier on. Which could then create more knife crime in society, and in turn creating more victims and fear within communities making this a vicious cycle.</w:t>
      </w:r>
    </w:p>
    <w:p w:rsidR="0041027D" w:rsidRDefault="0041027D" w:rsidP="0041027D">
      <w:pPr>
        <w:rPr>
          <w:b/>
          <w:i/>
          <w:u w:val="single"/>
        </w:rPr>
      </w:pPr>
    </w:p>
    <w:p w:rsidR="0041027D" w:rsidRPr="000156C0" w:rsidRDefault="0041027D" w:rsidP="0041027D">
      <w:r>
        <w:t xml:space="preserve">This is a question that in hindsight should have had a ‘Why?’ after it. It would have been interesting to see the participants reasoning to why they answered the way they did, to get a better understanding for this area. With one participant giving an interesting comment, it </w:t>
      </w:r>
      <w:r>
        <w:lastRenderedPageBreak/>
        <w:t>would have been a nice comparison to other participants views regarding the media and knife crime.</w:t>
      </w: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r>
        <w:rPr>
          <w:b/>
          <w:i/>
          <w:u w:val="single"/>
        </w:rPr>
        <w:lastRenderedPageBreak/>
        <w:t>7 – How many times would you say that you read/listened/watched something that is reporting knife crime?</w:t>
      </w: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r>
        <w:rPr>
          <w:b/>
          <w:i/>
          <w:noProof/>
          <w:u w:val="single"/>
        </w:rPr>
        <w:drawing>
          <wp:inline distT="0" distB="0" distL="0" distR="0" wp14:anchorId="4CEE372D" wp14:editId="69C7A850">
            <wp:extent cx="5486400" cy="3200400"/>
            <wp:effectExtent l="0" t="0" r="1270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1027D" w:rsidRDefault="0041027D" w:rsidP="0041027D">
      <w:pPr>
        <w:rPr>
          <w:b/>
          <w:i/>
          <w:u w:val="single"/>
        </w:rPr>
      </w:pPr>
    </w:p>
    <w:p w:rsidR="0041027D" w:rsidRDefault="0041027D" w:rsidP="0041027D">
      <w:r>
        <w:t>The idea of this question was to have a feel as to how often the public hear of knife crime in the media. There is a clear winner in this question with 40 participants stating they read, hear or watch about knife crime 4 to 7 times a week. 10 participants answered less than 3, 12 answered 8 to 11, 2 answering 12 to 15 and 0 participants answering 16+. Looking at these results, the majority of people answering hear about knife crime daily which seems a lot but looking at figures from the Ben Kinsella Trust, (2020), there were 47,349 knife crimes from June 2019 to June 2020, this means on average there were 134.5 knife crimes committed a day in England and Wales in this time. Meaning there are a lot of knife crimes happening that the public doesn’t hear of. The reasoning being this is that the media doesn’t cover knife crimes such as an individual carrying a knife, and the knife being seized by police officers using stop and search, because this would be ‘boring news’. The media are more interested in the gory news such as murders, or rampages within the UK which would be more appealing to the public. This would then create more revenue for the media outlets. It could be argued that by the media doing this, they are indeed trying to create a moral panic within society, as they report on the one ‘scary’ pieces of knife crime, but not on the low level where the police have done a great job in reducing knives on the street.</w:t>
      </w:r>
    </w:p>
    <w:p w:rsidR="0041027D" w:rsidRDefault="0041027D" w:rsidP="0041027D"/>
    <w:p w:rsidR="0041027D" w:rsidRPr="00A056A9" w:rsidRDefault="0041027D" w:rsidP="0041027D">
      <w:r>
        <w:t>It can also be argued that the media is now source of entertainment to the public, rather than informing them. If this is the case, then the media can now be viewed as not having the publics best interest at heart and therefore possibly making the media a less reliable source of information.</w:t>
      </w: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r>
        <w:rPr>
          <w:b/>
          <w:i/>
          <w:u w:val="single"/>
        </w:rPr>
        <w:lastRenderedPageBreak/>
        <w:t>8 – Do you believe that there is a prejudice against young people from an ethnic minority, more than people young people from a white background? Why do you think that?</w:t>
      </w: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p>
    <w:p w:rsidR="0041027D" w:rsidRDefault="0041027D" w:rsidP="0041027D">
      <w:pPr>
        <w:rPr>
          <w:b/>
          <w:i/>
          <w:u w:val="single"/>
        </w:rPr>
      </w:pPr>
      <w:r>
        <w:rPr>
          <w:b/>
          <w:i/>
          <w:noProof/>
          <w:u w:val="single"/>
        </w:rPr>
        <w:drawing>
          <wp:inline distT="0" distB="0" distL="0" distR="0" wp14:anchorId="2B9105A4" wp14:editId="759232BA">
            <wp:extent cx="5486400" cy="3200400"/>
            <wp:effectExtent l="0" t="0" r="12700"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1027D" w:rsidRDefault="0041027D" w:rsidP="0041027D">
      <w:pPr>
        <w:rPr>
          <w:b/>
          <w:i/>
          <w:u w:val="single"/>
        </w:rPr>
      </w:pPr>
    </w:p>
    <w:p w:rsidR="0041027D" w:rsidRDefault="0041027D" w:rsidP="0041027D">
      <w:r>
        <w:t xml:space="preserve">Not everyone answered this question which makes it difficult to understand the reasoning behind these answers. If this questionnaire was done in person, maybe the participants would feel more comfortable to discuss these opinions rather than writing them down. What is interesting is that 40 people said that they believe there isn’t a prejudice against young people in ethnic minority groups, but according to the research conducted earlier on in the dissertation, there does seem to be. This is an interesting area of the questionnaire, as people may have answered ‘No’ to not feel uncomfortable or prejudice themselves. Therefore this question may not be 100% accurate. Again, if this question was asked in person and explained to the participant that the answers given must be their own feelings and that there wouldn’t be called out on any answers, because the dissertation is looking for the most accurate answers to have the best outcome. With 12 people answering ‘Not Sure’, this question is the joint second highest in regards to participants answering ‘Nor Sure’, suggesting that people were either uncomfortable giving their true feelings or that people were genuinely unsure if there was a prejudice against young people of an ethnic minority, which can be viewed as worrying that members of the public cannot see the prejudice in the media, society and communities around the UK. </w:t>
      </w:r>
    </w:p>
    <w:p w:rsidR="0041027D" w:rsidRDefault="0041027D" w:rsidP="0041027D"/>
    <w:p w:rsidR="0041027D" w:rsidRDefault="0041027D" w:rsidP="0041027D">
      <w:r>
        <w:t xml:space="preserve">It was interesting that 11 out of the 12 people that answered ‘Yes’, were either currently living in London or Birmingham or have previously lived there. These two cities are where knife crime figures are some of the highest in the UK, (Butcher et al, 2019). Therefore it could be suggested that these people have been living in cities where knife crime is high, and in turn have seen all sides of knife crime in their cities. From seeing it on the streets to seeing it on their local news media channels. Therefore having a better understanding of the topic than others who haven’t been as close to the ‘action’ and believe that knife crime </w:t>
      </w:r>
      <w:r>
        <w:lastRenderedPageBreak/>
        <w:t>hasn’t got a prejudice. To back this statement, one participant expanded on their answer stating;</w:t>
      </w:r>
    </w:p>
    <w:p w:rsidR="0041027D" w:rsidRDefault="0041027D" w:rsidP="0041027D">
      <w:pPr>
        <w:rPr>
          <w:b/>
          <w:i/>
        </w:rPr>
      </w:pPr>
      <w:r w:rsidRPr="00AE64A7">
        <w:rPr>
          <w:b/>
          <w:i/>
        </w:rPr>
        <w:t>“I have lived around knife crime in my city for many years, and the media like to report it and be on the scene within minutes. Often they describe the suspect as young and involved in a gang. If the suspect is white they say ‘young man involved in gang violence’. If the suspect is black they say ‘young black man involved in gang violence murders young white male’ or something along those lines. If the suspect and the victim were black they would report it as ‘two black males both from gangs have gang face off, leaving one gang member dead’. It is not right that the media publish this before any facts, more often than not the victim was just passing by but the media jump on the bandwagon of them being in a gang, just because they were black!”</w:t>
      </w:r>
      <w:r>
        <w:rPr>
          <w:b/>
          <w:i/>
        </w:rPr>
        <w:t xml:space="preserve">. </w:t>
      </w:r>
    </w:p>
    <w:p w:rsidR="0041027D" w:rsidRDefault="0041027D" w:rsidP="0041027D"/>
    <w:p w:rsidR="0041027D" w:rsidRDefault="0041027D" w:rsidP="0041027D">
      <w:r>
        <w:t>This statement is difficult to understand to an individual who doesn’t live in these cities but by this participants view, it is difficult to see past the violence in the cities that individuals see on a regular basis and deem it to be ‘normal city life’. From this participants statement it is clear to them that the media have made a prejudice against people from an ethnic minority background but by looking at the numbers in the table above this would suggest differently. For example one participant said;</w:t>
      </w:r>
    </w:p>
    <w:p w:rsidR="0041027D" w:rsidRDefault="0041027D" w:rsidP="0041027D"/>
    <w:p w:rsidR="0041027D" w:rsidRDefault="0041027D" w:rsidP="0041027D">
      <w:pPr>
        <w:rPr>
          <w:b/>
          <w:i/>
        </w:rPr>
      </w:pPr>
      <w:r w:rsidRPr="002F10D5">
        <w:rPr>
          <w:b/>
          <w:i/>
        </w:rPr>
        <w:t>“I have lived in a city for a number of years and have not witnessed a single knife crime</w:t>
      </w:r>
      <w:r>
        <w:rPr>
          <w:b/>
          <w:i/>
        </w:rPr>
        <w:t xml:space="preserve"> let alone one with prejudice attached to it</w:t>
      </w:r>
      <w:r w:rsidRPr="002F10D5">
        <w:rPr>
          <w:b/>
          <w:i/>
        </w:rPr>
        <w:t>. I have heard it in the media in other cities but I haven’t witnessed it in mine at all</w:t>
      </w:r>
      <w:r>
        <w:rPr>
          <w:b/>
          <w:i/>
        </w:rPr>
        <w:t xml:space="preserve">, and to be honest I don’t see people from an ethnic minority or a white person and think of knife crime, so I must say that I do not believe that there is a prejudice against a person of ethnic minority or a white person </w:t>
      </w:r>
      <w:r w:rsidRPr="002F10D5">
        <w:rPr>
          <w:b/>
          <w:i/>
        </w:rPr>
        <w:t>. I do think that the media sometimes blow it out of proportion to get the clicks and views but I have no evidence to suggest that is true. Maybe it’s just the city I live in, I’m not sure”.</w:t>
      </w:r>
    </w:p>
    <w:p w:rsidR="0041027D" w:rsidRDefault="0041027D" w:rsidP="0041027D">
      <w:pPr>
        <w:rPr>
          <w:b/>
          <w:i/>
        </w:rPr>
      </w:pPr>
    </w:p>
    <w:p w:rsidR="0041027D" w:rsidRPr="002F10D5" w:rsidRDefault="0041027D" w:rsidP="0041027D">
      <w:r>
        <w:t>Both of these statements have come from participants living in large cities in the UK. One believes that there is a prejudice to people from ethnic minority more than white in terms of knife crime and the other doesn’t, they believe that it is a level playing field in this area of knife crime. What was evident in both of these statements were that, even though they disagreed in terms of the question, they both added that the media were big factors. One suggesting that the media were against black people in terms of knife crime and the other suggesting that the media blow stories out of proportion to gain clicks and views. This can be seen as the media look to make a story to gain more clicks and views, and in turn making them money, regardless if the story is 100% true or not, which if true can be very worrying, meaning the media can create their own news to suit the public audience to gain revenue, even if it is not true, this could then in turn create a prejudice against certain members of society. This brings back Howard Becker’s theory, (1963) back into play, that individuals can be labelled and act up to these labels, in this case it could be the media labelling certain members of society.</w:t>
      </w:r>
    </w:p>
    <w:p w:rsidR="0041027D" w:rsidRDefault="0041027D" w:rsidP="0041027D"/>
    <w:p w:rsidR="0041027D" w:rsidRDefault="0041027D" w:rsidP="0041027D">
      <w:r>
        <w:t>With this in mind the answers and feedback from this question can be seen as support for Becker’s theory back in 1963, which would suggest that even though his theory is nearly 60 years old, there is still evidence to back it meaning that this theory has not gone out of date with the fast moving times of today, which shows a lot of respect for Becker’s work.</w:t>
      </w:r>
    </w:p>
    <w:p w:rsidR="0041027D" w:rsidRDefault="0041027D" w:rsidP="0041027D"/>
    <w:p w:rsidR="0041027D" w:rsidRDefault="0041027D" w:rsidP="0041027D"/>
    <w:p w:rsidR="0041027D" w:rsidRPr="006F4182" w:rsidRDefault="0041027D" w:rsidP="0041027D">
      <w:pPr>
        <w:rPr>
          <w:b/>
          <w:i/>
          <w:u w:val="single"/>
        </w:rPr>
      </w:pPr>
      <w:r w:rsidRPr="006F4182">
        <w:rPr>
          <w:b/>
          <w:i/>
          <w:u w:val="single"/>
        </w:rPr>
        <w:t>Question 9 – Have you ever been involved I knife crime?</w:t>
      </w:r>
    </w:p>
    <w:p w:rsidR="0041027D" w:rsidRDefault="0041027D" w:rsidP="0041027D"/>
    <w:p w:rsidR="0041027D" w:rsidRDefault="0041027D" w:rsidP="0041027D">
      <w:r>
        <w:rPr>
          <w:noProof/>
        </w:rPr>
        <w:drawing>
          <wp:inline distT="0" distB="0" distL="0" distR="0" wp14:anchorId="04B0F4B9" wp14:editId="13A90718">
            <wp:extent cx="5486400" cy="3200400"/>
            <wp:effectExtent l="0" t="0" r="12700" b="127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1027D" w:rsidRDefault="0041027D" w:rsidP="0041027D"/>
    <w:p w:rsidR="0041027D" w:rsidRDefault="0041027D" w:rsidP="0041027D">
      <w:r>
        <w:t>The expectations of this question was that all 64 participants would answer ‘no’, therefore giving an understanding that everyone was new to this area of crime, and in turn being neutral to the topic to have the best understanding of the public beliefs. But this was not the case.</w:t>
      </w:r>
    </w:p>
    <w:p w:rsidR="0041027D" w:rsidRDefault="0041027D" w:rsidP="0041027D"/>
    <w:p w:rsidR="0041027D" w:rsidRDefault="0041027D" w:rsidP="0041027D">
      <w:r>
        <w:t>61 participants answered ‘no’, 0 participants answered ‘yes’, and surprisingly 3 participants answered ‘prefer not to say’. With the nature of the question it would suggest that the three participants who answered ‘prefer not to say’ may have been involved in knife crime in some part of their life, as there isn’t a reason for them to not answer ‘no’. What was interesting to this was that all three people were in the age bracket of 41+ which would suggest that they are now older with a family, and may have been involved in knife crime in their youth. If COVID didn’t prevent this, it would have been nice to ask these participants if they would be willing to have an interview regarding their answer to this question. If they were willing to do this, it would be interesting to see their reasoning behind their answers, to see if there is another area to research in regards to knife crime.</w:t>
      </w:r>
    </w:p>
    <w:p w:rsidR="0041027D" w:rsidRDefault="0041027D" w:rsidP="0041027D"/>
    <w:p w:rsidR="0041027D" w:rsidRDefault="0041027D" w:rsidP="0041027D">
      <w:r>
        <w:t>Another reasoning to this being the case could be that the three individuals didn’t read the question and just circled any answer. If this were to be the case it would be disappointing as this may affect the credibility of the other answers given, meaning this research isn’t 100% accurate. Taking this into consideration and viewing these three participants answers to different questions, there is no reason to believe that this is the case in regards to this research. Although it would be nice to have these three participants expand on their answer here, it cannot be presumed that they have been involved in knife crime. Therefore, the answers for this question were expected with zero participants ever being involved in knife crime.</w:t>
      </w:r>
    </w:p>
    <w:p w:rsidR="0041027D" w:rsidRDefault="0041027D" w:rsidP="0041027D">
      <w:pPr>
        <w:rPr>
          <w:b/>
          <w:u w:val="single"/>
        </w:rPr>
      </w:pPr>
    </w:p>
    <w:p w:rsidR="0041027D" w:rsidRPr="00DB5781" w:rsidRDefault="0041027D" w:rsidP="0041027D">
      <w:pPr>
        <w:rPr>
          <w:b/>
          <w:u w:val="single"/>
        </w:rPr>
      </w:pPr>
      <w:r w:rsidRPr="00DB5781">
        <w:rPr>
          <w:b/>
          <w:u w:val="single"/>
        </w:rPr>
        <w:lastRenderedPageBreak/>
        <w:t>Question 10 – Have you ever been a victim of knife crime?</w:t>
      </w:r>
    </w:p>
    <w:p w:rsidR="0041027D" w:rsidRDefault="0041027D" w:rsidP="0041027D"/>
    <w:p w:rsidR="0041027D" w:rsidRDefault="0041027D" w:rsidP="0041027D">
      <w:r>
        <w:rPr>
          <w:b/>
          <w:i/>
          <w:noProof/>
          <w:u w:val="single"/>
        </w:rPr>
        <w:drawing>
          <wp:inline distT="0" distB="0" distL="0" distR="0" wp14:anchorId="5681EBCC" wp14:editId="513FE745">
            <wp:extent cx="5486400" cy="3200400"/>
            <wp:effectExtent l="0" t="0" r="1270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1027D" w:rsidRDefault="0041027D" w:rsidP="0041027D"/>
    <w:p w:rsidR="0041027D" w:rsidRDefault="0041027D" w:rsidP="0041027D">
      <w:r>
        <w:t>This question was one that could have caused harm to individuals because of its nature, therefore it was explained beforehand that there was a personal question that could bring back traumatic experiences for some.</w:t>
      </w:r>
    </w:p>
    <w:p w:rsidR="0041027D" w:rsidRDefault="0041027D" w:rsidP="0041027D"/>
    <w:p w:rsidR="0041027D" w:rsidRDefault="0041027D" w:rsidP="0041027D">
      <w:r>
        <w:t xml:space="preserve">Out of the 64 participants, 60 participants have never been a victim of knife crime, but there were 4 participants who had been. This was surprising, and not expected. Two participants expanded on this answer. One stated that </w:t>
      </w:r>
      <w:r>
        <w:rPr>
          <w:b/>
          <w:i/>
        </w:rPr>
        <w:t>“I got stabbed in the leg in my late teens on a night out in Liverpool”</w:t>
      </w:r>
      <w:r>
        <w:t xml:space="preserve"> and another stated </w:t>
      </w:r>
      <w:r>
        <w:rPr>
          <w:b/>
          <w:i/>
        </w:rPr>
        <w:t>“I got held at knife point and told to give them my purse and phone”</w:t>
      </w:r>
      <w:r>
        <w:t>. The other two participants circled the answer but didn’t expand further.</w:t>
      </w:r>
    </w:p>
    <w:p w:rsidR="0041027D" w:rsidRDefault="0041027D" w:rsidP="0041027D"/>
    <w:p w:rsidR="0041027D" w:rsidRDefault="0041027D" w:rsidP="0041027D">
      <w:r>
        <w:t>Having four people who participated in this questionnaire being victims of knife crime was both worrying and exciting. Worrying because this research may bring up past memories that these individuals still think about and can do harm to them, but also exciting from a research perspective as this may give more of an insight in feelings, and different ideas from individuals who have been unfortunate to have witness knife crime in front of them.</w:t>
      </w:r>
    </w:p>
    <w:p w:rsidR="0041027D" w:rsidRDefault="0041027D" w:rsidP="0041027D"/>
    <w:p w:rsidR="0041027D" w:rsidRDefault="0041027D" w:rsidP="0041027D">
      <w:r>
        <w:t>If it was apparent before starting the research that there were individuals who have been a victim of knife crime participating, it would have been interesting to interview these individuals regarding their experience of being a victim of knife crime, how the crime was handled, and the outcome at the end of it. Of course this would have needed to be ok with the participants, as they may not have wanted to share their experiences, but it would have been interesting to hear their views from their experiences of knife crime. This could then have given a more in depth perspective of the topic, and in turn giving the dissertation a first-hand view of knife crime, and topics surrounding it. Rather than the perspective of individuals who have no idea of what knife crime can mean, and the impact it can have on an individual’s life.</w:t>
      </w:r>
    </w:p>
    <w:p w:rsidR="0041027D" w:rsidRPr="00072786" w:rsidRDefault="0041027D" w:rsidP="0041027D">
      <w:r w:rsidRPr="00DB5781">
        <w:rPr>
          <w:b/>
          <w:i/>
          <w:u w:val="single"/>
        </w:rPr>
        <w:lastRenderedPageBreak/>
        <w:t>Question 11 – Have you ever witnessed a knife crime?</w:t>
      </w:r>
    </w:p>
    <w:p w:rsidR="0041027D" w:rsidRDefault="0041027D" w:rsidP="0041027D">
      <w:pPr>
        <w:rPr>
          <w:b/>
          <w:i/>
          <w:u w:val="single"/>
        </w:rPr>
      </w:pPr>
    </w:p>
    <w:p w:rsidR="0041027D" w:rsidRPr="00DB5781" w:rsidRDefault="0041027D" w:rsidP="0041027D">
      <w:pPr>
        <w:rPr>
          <w:b/>
          <w:i/>
          <w:u w:val="single"/>
        </w:rPr>
      </w:pPr>
      <w:r>
        <w:rPr>
          <w:b/>
          <w:i/>
          <w:noProof/>
          <w:u w:val="single"/>
        </w:rPr>
        <w:drawing>
          <wp:inline distT="0" distB="0" distL="0" distR="0" wp14:anchorId="1B982D11" wp14:editId="3805A757">
            <wp:extent cx="5486400" cy="3200400"/>
            <wp:effectExtent l="0" t="0" r="12700" b="127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1027D" w:rsidRDefault="0041027D" w:rsidP="0041027D"/>
    <w:p w:rsidR="0041027D" w:rsidRDefault="0041027D" w:rsidP="0041027D">
      <w:r>
        <w:t>44 people answered that they have never witnessed knife crime, a further 20 people answered that have. The number of people who answered ‘Yes’ was higher than expected. The number was expected to be lower due to the area of the U.K. where most of the participants live, as there doesn’t seem to be a lot of knife crime taking place in these areas.</w:t>
      </w:r>
    </w:p>
    <w:p w:rsidR="0041027D" w:rsidRDefault="0041027D" w:rsidP="0041027D"/>
    <w:p w:rsidR="0041027D" w:rsidRDefault="0041027D" w:rsidP="0041027D">
      <w:r>
        <w:t>From the previous question there are four people who have been victims of knife crime, therefore four people were expected to answer ‘Yes’. A further 16 people have witnessed knife crime, but have not been a victim of this. Out of the 20 people who answered ‘Yes’ to this question, seven of them were in the age bracket of 36-40, and nine were in the age bracket of 41+, leaving four people in the age bracket of 23-28, who have witnessed knife crime in their lives. This was a surprising stat, as it is believed that youths are involved in knife crime more than other members of society, so therefore more youths would witness more knife crime, but by looking at these figures this argues against that. The counter argument to this could be that these people that have witnessed knife crime are not involved in it. As they are not involved in the crime but they have witnessed the crime taking place by other members of society. People could argue that these people committing the crime could be youths. This then backs the claim of ‘youths being involved in knife crime more than older people in society’.</w:t>
      </w:r>
    </w:p>
    <w:p w:rsidR="0041027D" w:rsidRDefault="0041027D" w:rsidP="0041027D"/>
    <w:p w:rsidR="0041027D" w:rsidRDefault="0041027D" w:rsidP="0041027D">
      <w:r>
        <w:t xml:space="preserve">It is difficult to have a real perception of this area of the topic as statistics can be turned in different ways to suit the agenda as seen with the example above. But what is evident from this question is that around a third (20/64) of participants have witnessed a knife crime happen, and this is worrying as one in three people have witnessed a knife crime happen and this could have a negative effect on their well-being and  their mental health. Not only this, as seen earlier members of </w:t>
      </w:r>
      <w:proofErr w:type="spellStart"/>
      <w:r>
        <w:t>socirty</w:t>
      </w:r>
      <w:proofErr w:type="spellEnd"/>
      <w:r>
        <w:t xml:space="preserve"> carry a knife to feel safer. If one in three people are witnessing such a crime, then this could attract them to carrying a knife to feel safer in their communities, and instead of tackling knife crime, becoming involved in knife crime.</w:t>
      </w:r>
    </w:p>
    <w:p w:rsidR="0041027D" w:rsidRDefault="0041027D" w:rsidP="0041027D"/>
    <w:p w:rsidR="0041027D" w:rsidRDefault="0041027D" w:rsidP="0041027D">
      <w:pPr>
        <w:rPr>
          <w:b/>
          <w:i/>
          <w:u w:val="single"/>
        </w:rPr>
      </w:pPr>
      <w:r w:rsidRPr="00DB5781">
        <w:rPr>
          <w:b/>
          <w:i/>
          <w:u w:val="single"/>
        </w:rPr>
        <w:t xml:space="preserve">Question 12 – Do you think that government is doing enough to support police officers in </w:t>
      </w:r>
    </w:p>
    <w:p w:rsidR="0041027D" w:rsidRPr="00DB5781" w:rsidRDefault="0041027D" w:rsidP="0041027D">
      <w:pPr>
        <w:rPr>
          <w:b/>
          <w:i/>
          <w:u w:val="single"/>
        </w:rPr>
      </w:pPr>
      <w:r w:rsidRPr="00DB5781">
        <w:rPr>
          <w:b/>
          <w:i/>
          <w:u w:val="single"/>
        </w:rPr>
        <w:t>tackling knife crime?</w:t>
      </w:r>
    </w:p>
    <w:p w:rsidR="0041027D" w:rsidRDefault="0041027D" w:rsidP="0041027D"/>
    <w:p w:rsidR="0041027D" w:rsidRDefault="0041027D" w:rsidP="0041027D"/>
    <w:p w:rsidR="0041027D" w:rsidRDefault="0041027D" w:rsidP="0041027D">
      <w:r>
        <w:rPr>
          <w:noProof/>
        </w:rPr>
        <w:drawing>
          <wp:inline distT="0" distB="0" distL="0" distR="0" wp14:anchorId="4BF176FE" wp14:editId="096EC592">
            <wp:extent cx="5486400" cy="3200400"/>
            <wp:effectExtent l="0" t="0" r="12700" b="127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1027D" w:rsidRDefault="0041027D" w:rsidP="0041027D"/>
    <w:p w:rsidR="0041027D" w:rsidRDefault="0041027D" w:rsidP="0041027D"/>
    <w:p w:rsidR="0041027D" w:rsidRDefault="0041027D" w:rsidP="0041027D">
      <w:r>
        <w:t>This question was to get an idea of the public’s ideas on how the government are trying to defeat knife crime and supporting the officers on the ground in trying to overcome this issue.</w:t>
      </w:r>
    </w:p>
    <w:p w:rsidR="0041027D" w:rsidRDefault="0041027D" w:rsidP="0041027D"/>
    <w:p w:rsidR="0041027D" w:rsidRDefault="0041027D" w:rsidP="0041027D">
      <w:r>
        <w:t>As seen in the graph above, 56 participants do not believe that the government is doing enough to support police officers in tackling knife crime. A further 6 people believe that they are and a further 2 people were not sure.</w:t>
      </w:r>
    </w:p>
    <w:p w:rsidR="0041027D" w:rsidRDefault="0041027D" w:rsidP="0041027D"/>
    <w:p w:rsidR="0041027D" w:rsidRDefault="0041027D" w:rsidP="0041027D">
      <w:r>
        <w:t>These figures were expected as members of the public do enjoy having their say on the government. The government are in a no win situation. The only way the government could get a positive result in this question, is if there was no knife crime happening in the U.K, which would be impossible. The government are in an awkward position as that believe that they are doing all that’s necessary to tackle knife crime, but knife crime figures are still high. This question didn’t have any area for the participants to expand their answers, but many did and had their say on the issue. 23 of the 56 participants that answered ‘No’ expanded on their answers and many were rather harsh and critique of the government. This question could have been a nice discussion point if there was an area for all participants to expand on, both good and bad points could have been analysed thoroughly and seeing if any patterns could be found. Although there was a clear pattern found in the answers given and that was police cuts. Here are some answers that participant gave regarding this question;</w:t>
      </w:r>
    </w:p>
    <w:p w:rsidR="0041027D" w:rsidRDefault="0041027D" w:rsidP="0041027D"/>
    <w:p w:rsidR="0041027D" w:rsidRDefault="0041027D" w:rsidP="0041027D"/>
    <w:p w:rsidR="0041027D" w:rsidRDefault="0041027D" w:rsidP="0041027D">
      <w:pPr>
        <w:rPr>
          <w:b/>
          <w:i/>
        </w:rPr>
      </w:pPr>
      <w:r>
        <w:rPr>
          <w:b/>
          <w:i/>
        </w:rPr>
        <w:lastRenderedPageBreak/>
        <w:t>“How can you expect the police to deal with knife crime effectively when the government are cutting back the number of officers on the street.”</w:t>
      </w:r>
    </w:p>
    <w:p w:rsidR="0041027D" w:rsidRDefault="0041027D" w:rsidP="0041027D">
      <w:pPr>
        <w:rPr>
          <w:b/>
          <w:i/>
        </w:rPr>
      </w:pPr>
    </w:p>
    <w:p w:rsidR="0041027D" w:rsidRDefault="0041027D" w:rsidP="0041027D">
      <w:pPr>
        <w:rPr>
          <w:b/>
          <w:i/>
        </w:rPr>
      </w:pPr>
      <w:r>
        <w:rPr>
          <w:b/>
          <w:i/>
        </w:rPr>
        <w:t>“Doing enough to support police officers?  What support?”</w:t>
      </w:r>
    </w:p>
    <w:p w:rsidR="0041027D" w:rsidRDefault="0041027D" w:rsidP="0041027D">
      <w:pPr>
        <w:rPr>
          <w:b/>
          <w:i/>
        </w:rPr>
      </w:pPr>
    </w:p>
    <w:p w:rsidR="0041027D" w:rsidRDefault="0041027D" w:rsidP="0041027D">
      <w:pPr>
        <w:rPr>
          <w:b/>
          <w:i/>
        </w:rPr>
      </w:pPr>
      <w:r>
        <w:rPr>
          <w:b/>
          <w:i/>
        </w:rPr>
        <w:t>“Yes they are! Doing enough to support knife crime, the officers? No so much!”</w:t>
      </w:r>
    </w:p>
    <w:p w:rsidR="0041027D" w:rsidRDefault="0041027D" w:rsidP="0041027D">
      <w:pPr>
        <w:rPr>
          <w:b/>
          <w:i/>
        </w:rPr>
      </w:pPr>
    </w:p>
    <w:p w:rsidR="0041027D" w:rsidRDefault="0041027D" w:rsidP="0041027D">
      <w:pPr>
        <w:rPr>
          <w:b/>
          <w:i/>
        </w:rPr>
      </w:pPr>
      <w:r>
        <w:rPr>
          <w:b/>
          <w:i/>
        </w:rPr>
        <w:t>“They could start by employing more police officers.”</w:t>
      </w:r>
    </w:p>
    <w:p w:rsidR="0041027D" w:rsidRDefault="0041027D" w:rsidP="0041027D">
      <w:pPr>
        <w:rPr>
          <w:b/>
          <w:i/>
        </w:rPr>
      </w:pPr>
    </w:p>
    <w:p w:rsidR="0041027D" w:rsidRDefault="0041027D" w:rsidP="0041027D">
      <w:pPr>
        <w:rPr>
          <w:b/>
          <w:i/>
        </w:rPr>
      </w:pPr>
      <w:r>
        <w:rPr>
          <w:b/>
          <w:i/>
        </w:rPr>
        <w:t>“They need the officers on the street first to be able to support them.”</w:t>
      </w:r>
    </w:p>
    <w:p w:rsidR="0041027D" w:rsidRDefault="0041027D" w:rsidP="0041027D">
      <w:pPr>
        <w:rPr>
          <w:b/>
          <w:i/>
        </w:rPr>
      </w:pPr>
    </w:p>
    <w:p w:rsidR="0041027D" w:rsidRDefault="0041027D" w:rsidP="0041027D">
      <w:pPr>
        <w:rPr>
          <w:b/>
          <w:i/>
        </w:rPr>
      </w:pPr>
      <w:r>
        <w:rPr>
          <w:b/>
          <w:i/>
        </w:rPr>
        <w:t>“They support the police?”</w:t>
      </w:r>
    </w:p>
    <w:p w:rsidR="0041027D" w:rsidRDefault="0041027D" w:rsidP="0041027D">
      <w:pPr>
        <w:rPr>
          <w:b/>
          <w:i/>
        </w:rPr>
      </w:pPr>
    </w:p>
    <w:p w:rsidR="0041027D" w:rsidRDefault="0041027D" w:rsidP="0041027D">
      <w:pPr>
        <w:rPr>
          <w:b/>
          <w:i/>
        </w:rPr>
      </w:pPr>
      <w:r>
        <w:rPr>
          <w:b/>
          <w:i/>
        </w:rPr>
        <w:t>“We need more officers on the beat to tackle such an issue, and where are they? Losing their jobs that’s where. The government should be ashamed to issues their causing. Not only in regards to knife crime but all crime in general. We need more police officers.”</w:t>
      </w:r>
    </w:p>
    <w:p w:rsidR="0041027D" w:rsidRDefault="0041027D" w:rsidP="0041027D">
      <w:pPr>
        <w:rPr>
          <w:b/>
          <w:i/>
        </w:rPr>
      </w:pPr>
    </w:p>
    <w:p w:rsidR="0041027D" w:rsidRDefault="0041027D" w:rsidP="0041027D">
      <w:pPr>
        <w:rPr>
          <w:b/>
          <w:i/>
        </w:rPr>
      </w:pPr>
      <w:r>
        <w:rPr>
          <w:b/>
          <w:i/>
        </w:rPr>
        <w:t>“I understand that the government need to be in their budget, and sometimes that involves making cuts, but how can they justify having less officers on the streets?”</w:t>
      </w:r>
    </w:p>
    <w:p w:rsidR="0041027D" w:rsidRDefault="0041027D" w:rsidP="0041027D">
      <w:pPr>
        <w:rPr>
          <w:b/>
          <w:i/>
        </w:rPr>
      </w:pPr>
    </w:p>
    <w:p w:rsidR="0041027D" w:rsidRDefault="0041027D" w:rsidP="0041027D">
      <w:pPr>
        <w:rPr>
          <w:b/>
          <w:i/>
        </w:rPr>
      </w:pPr>
      <w:r>
        <w:rPr>
          <w:b/>
          <w:i/>
        </w:rPr>
        <w:t>“Instead of cutting police officers jobs, why don’t they cut their wages and have more of a budget to help the police look after us all?”</w:t>
      </w:r>
    </w:p>
    <w:p w:rsidR="0041027D" w:rsidRDefault="0041027D" w:rsidP="0041027D">
      <w:pPr>
        <w:rPr>
          <w:b/>
          <w:i/>
        </w:rPr>
      </w:pPr>
    </w:p>
    <w:p w:rsidR="0041027D" w:rsidRDefault="0041027D" w:rsidP="0041027D">
      <w:r>
        <w:t>These are nine quotes taken from the participants, and there is clearly a trend going on with these. They all point towards the police cuts that were discussed earlier on in the dissertation and that is understandable. There have been cuts within the police meaning less officers on the streets, but is that really the only reason for the high knife crime figures?</w:t>
      </w:r>
    </w:p>
    <w:p w:rsidR="0041027D" w:rsidRDefault="0041027D" w:rsidP="0041027D"/>
    <w:p w:rsidR="0041027D" w:rsidRDefault="0041027D" w:rsidP="0041027D">
      <w:r>
        <w:t>This question, like others has left a little whole to be researched into further in regards to the public and their perception on this topic area. Is this really what the public think or is this more of an opportunity to slate the government in any way possible? Would there be a similar reaction to asking members of the public if the government are doing enough for other areas of crime such as drugs, theft, motoring and so on? As touched on earlier, the government are in a lose/lose situation, it doesn’t matter what they do well, they won’t get much credit for, but when things go wrong, it seems that the public jump on the bandwagon and enjoy ‘abusing’ the government in any way possible.</w:t>
      </w:r>
    </w:p>
    <w:p w:rsidR="0041027D" w:rsidRDefault="0041027D" w:rsidP="0041027D"/>
    <w:p w:rsidR="0041027D" w:rsidRDefault="0041027D" w:rsidP="0041027D">
      <w:r>
        <w:t>This area of the topic opens more questions in terms of the publics ideas of the government and this could be an interesting topic to research in the future.</w:t>
      </w:r>
    </w:p>
    <w:p w:rsidR="0041027D" w:rsidRDefault="0041027D" w:rsidP="0041027D"/>
    <w:p w:rsidR="0041027D" w:rsidRPr="00551D41"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Pr="00CA45DB" w:rsidRDefault="0041027D" w:rsidP="0041027D">
      <w:pPr>
        <w:rPr>
          <w:b/>
          <w:i/>
          <w:u w:val="single"/>
        </w:rPr>
      </w:pPr>
      <w:r w:rsidRPr="00CA45DB">
        <w:rPr>
          <w:b/>
          <w:i/>
          <w:u w:val="single"/>
        </w:rPr>
        <w:lastRenderedPageBreak/>
        <w:t>Question 13 – Do you think the police are doing a good job in reducing knife crime in the UK?</w:t>
      </w:r>
    </w:p>
    <w:p w:rsidR="0041027D" w:rsidRDefault="0041027D" w:rsidP="0041027D"/>
    <w:p w:rsidR="0041027D" w:rsidRDefault="0041027D" w:rsidP="0041027D">
      <w:r>
        <w:rPr>
          <w:noProof/>
        </w:rPr>
        <w:drawing>
          <wp:inline distT="0" distB="0" distL="0" distR="0" wp14:anchorId="799E169A" wp14:editId="40D6045C">
            <wp:extent cx="5486400" cy="3200400"/>
            <wp:effectExtent l="0" t="0" r="12700" b="127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1027D" w:rsidRDefault="0041027D" w:rsidP="0041027D"/>
    <w:p w:rsidR="0041027D" w:rsidRDefault="0041027D" w:rsidP="0041027D">
      <w:r>
        <w:t>This was an interesting question to follow from the previous as many of the participants made their feelings known regarding the government and their support for the police officers. On the whole the participants didn’t believe that the government were supporting the police as they should do, but in this question 46 of the participant believe that the police are doing a good job in reducing knife crime, which is an interesting take. A further 6 believe that that they are not, and a further 12 were not sure.</w:t>
      </w:r>
    </w:p>
    <w:p w:rsidR="0041027D" w:rsidRDefault="0041027D" w:rsidP="0041027D"/>
    <w:p w:rsidR="0041027D" w:rsidRDefault="0041027D" w:rsidP="0041027D">
      <w:r>
        <w:t xml:space="preserve">This was interesting take on the issue and one that can be viewed in a couple of ways. It could be that the participants are not 100% sure about the going </w:t>
      </w:r>
      <w:proofErr w:type="spellStart"/>
      <w:r>
        <w:t>ons</w:t>
      </w:r>
      <w:proofErr w:type="spellEnd"/>
      <w:r>
        <w:t xml:space="preserve"> in society when it comes to knife crime, so if they don’t see it happening then they believe that the police are doing a good job in reducing it, and the other could be that they believe that the police are doing a good job in reducing knife crime with the resources they have, as one participant pointed out.</w:t>
      </w:r>
    </w:p>
    <w:p w:rsidR="0041027D" w:rsidRDefault="0041027D" w:rsidP="0041027D"/>
    <w:p w:rsidR="0041027D" w:rsidRDefault="0041027D" w:rsidP="0041027D">
      <w:pPr>
        <w:rPr>
          <w:b/>
          <w:i/>
        </w:rPr>
      </w:pPr>
      <w:r>
        <w:rPr>
          <w:b/>
          <w:i/>
        </w:rPr>
        <w:t>“I believe that with the resources that the police have at their disposal they are doing all they can in tackling this. There has been a cut in police officers on the street so the presence isn’t like it used to be, but they are doing what they can in these times. If the government could support them more then maybe we can see real progress in this area of crime and in others”</w:t>
      </w:r>
    </w:p>
    <w:p w:rsidR="0041027D" w:rsidRDefault="0041027D" w:rsidP="0041027D">
      <w:pPr>
        <w:rPr>
          <w:b/>
          <w:i/>
        </w:rPr>
      </w:pPr>
    </w:p>
    <w:p w:rsidR="0041027D" w:rsidRPr="0059549C" w:rsidRDefault="0041027D" w:rsidP="0041027D">
      <w:r>
        <w:t xml:space="preserve">This was a good statement to have for this question. The participant highlighted that knife crime is still happening and isn’t going away, but they believe that the police are doing all they can at the moment, and believes with a bit more support from the government this issue can be resolved. As seen earlier in the dissertation, with police officer numbers falling knife crime has increased, so there is evidence to back the claim that more government </w:t>
      </w:r>
      <w:r>
        <w:lastRenderedPageBreak/>
        <w:t>support will help reduce knife crime in society and this area of the topic is one to keep an eye on in the future.</w:t>
      </w:r>
    </w:p>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 w:rsidR="0041027D" w:rsidRDefault="0041027D" w:rsidP="0041027D">
      <w:pPr>
        <w:rPr>
          <w:b/>
          <w:i/>
          <w:u w:val="single"/>
        </w:rPr>
      </w:pPr>
      <w:r w:rsidRPr="00CA45DB">
        <w:rPr>
          <w:b/>
          <w:i/>
          <w:u w:val="single"/>
        </w:rPr>
        <w:lastRenderedPageBreak/>
        <w:t>Question 14 – Any suggestions on tackling knife crime in the UK?</w:t>
      </w:r>
    </w:p>
    <w:p w:rsidR="0041027D" w:rsidRDefault="0041027D" w:rsidP="0041027D">
      <w:pPr>
        <w:rPr>
          <w:b/>
          <w:i/>
          <w:u w:val="single"/>
        </w:rPr>
      </w:pPr>
    </w:p>
    <w:p w:rsidR="0041027D" w:rsidRDefault="0041027D" w:rsidP="0041027D">
      <w:r>
        <w:t>As this was an open ended question it was difficult to see all suggestion statistically, therefore all suggestions have been put into a graph in regards to how they were mentioned. As some participants gave more than one suggestion there are more than 64 suggestions to this graph, this is the reason to why numbers in the graph below are more than the number of participants to this questionnaire. Out of 64 participants, only 6 people answered N/A meaning they didn’t have any suggestions and believe that the government’s current strategies are best to go forward in reducing knife crime.</w:t>
      </w:r>
    </w:p>
    <w:p w:rsidR="0041027D" w:rsidRDefault="0041027D" w:rsidP="0041027D"/>
    <w:p w:rsidR="0041027D" w:rsidRPr="00CA45DB" w:rsidRDefault="0041027D" w:rsidP="0041027D">
      <w:r>
        <w:rPr>
          <w:noProof/>
        </w:rPr>
        <w:drawing>
          <wp:inline distT="0" distB="0" distL="0" distR="0" wp14:anchorId="6D722558" wp14:editId="4F0F9EB3">
            <wp:extent cx="5486400" cy="3200400"/>
            <wp:effectExtent l="0" t="0" r="12700" b="127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1027D" w:rsidRDefault="0041027D" w:rsidP="0041027D"/>
    <w:p w:rsidR="0041027D" w:rsidRDefault="0041027D" w:rsidP="0041027D"/>
    <w:p w:rsidR="0041027D" w:rsidRDefault="0041027D" w:rsidP="0041027D">
      <w:r>
        <w:t>There were some interesting suggestions in ways to tackle knife crime with funding for the police, education at school and police visits to colleges being the top three suggestions, closely followed by police visits to school being in fourth. From these four most popular suggestions it is clear that the participants believe that education on knife crime is important and can be a key factor in tackling the issue. As seen in this dissertation educating young people is important in regards to knife crime, and can be an important asset in trying to reduce knife crime numbers the numbers in the future. Unsurprisingly, more funding for the police was the most popular answer, and after seeing the reactions from a couple of the questions above this was an expected answer. There isn’t one way to prevent knife crime from happening but taking the suggestions from above into account, there could be ways in reducing it in the future. Knife crime is ongoing and  trying to prevent it is a marathon not a sprint. The suggestions above give some hope and ideas in ways to reduce the rate of offending and hopefully bring peace in communities throughput the U.K.</w:t>
      </w:r>
    </w:p>
    <w:p w:rsidR="0041027D" w:rsidRDefault="0041027D" w:rsidP="00210B50"/>
    <w:p w:rsidR="0041027D" w:rsidRDefault="0041027D" w:rsidP="00210B50"/>
    <w:p w:rsidR="0041027D" w:rsidRDefault="0041027D" w:rsidP="00210B50"/>
    <w:p w:rsidR="0041027D" w:rsidRDefault="0041027D" w:rsidP="0041027D"/>
    <w:p w:rsidR="0041027D" w:rsidRDefault="0041027D" w:rsidP="0041027D">
      <w:r>
        <w:lastRenderedPageBreak/>
        <w:t xml:space="preserve">Knife crime is a huge problem in society, but the as seen it can be reduced significantly, with the combined effort of the public, organisations and government. It will take a lot of monies to make this happen but it is not impossible. Engaging people in activities, teaching from a young age and stopping reoffending are huge areas in which the problem of knife crime can be reduced. </w:t>
      </w:r>
    </w:p>
    <w:p w:rsidR="0041027D" w:rsidRDefault="0041027D" w:rsidP="0041027D"/>
    <w:p w:rsidR="0041027D" w:rsidRDefault="0041027D" w:rsidP="0041027D">
      <w:pPr>
        <w:tabs>
          <w:tab w:val="left" w:pos="7634"/>
        </w:tabs>
      </w:pPr>
      <w:r>
        <w:t>Is knife crime really that bad? After comprehensive research knife crime is a big issue in the United Kingdom but isn’t as bad as the media make it out to be. There is a rise of 2% a year in the number of people committing knife crime which is a big increase, but this increase includes the smaller knife crimes such as carrying a knife and robbery with a knife, where a knife wasn’t actively used in the crime. The media tend to lean towards crimes where knives were used. This then sells newspapers and clicks, therefore creating a moral panic of knife crime in the United Kingdom, especially in the larger cities.</w:t>
      </w:r>
    </w:p>
    <w:p w:rsidR="0041027D" w:rsidRDefault="0041027D" w:rsidP="0041027D">
      <w:pPr>
        <w:tabs>
          <w:tab w:val="left" w:pos="7634"/>
        </w:tabs>
      </w:pPr>
    </w:p>
    <w:p w:rsidR="0041027D" w:rsidRDefault="0041027D" w:rsidP="0041027D">
      <w:pPr>
        <w:tabs>
          <w:tab w:val="left" w:pos="7634"/>
        </w:tabs>
      </w:pPr>
      <w:r>
        <w:t xml:space="preserve">The stereotype that has been created is of young people carrying knives but after looking into this thoroughly there are more younger people from ethnic minorities committing knife crime than older people from ethnic minority groups. The other side of this is that there are more white adult males committing knife crime than there is younger. This was an interesting area in researching knife crime and seeing these figures opened the eyes to what is really happening in terms of knife crime in the United Kingdom, rather than a picture influenced from different media and news outlets. </w:t>
      </w:r>
    </w:p>
    <w:p w:rsidR="0041027D" w:rsidRDefault="0041027D" w:rsidP="0041027D">
      <w:pPr>
        <w:tabs>
          <w:tab w:val="left" w:pos="7634"/>
        </w:tabs>
      </w:pPr>
    </w:p>
    <w:p w:rsidR="0041027D" w:rsidRDefault="0041027D" w:rsidP="0041027D">
      <w:pPr>
        <w:tabs>
          <w:tab w:val="left" w:pos="7634"/>
        </w:tabs>
      </w:pPr>
      <w:r>
        <w:t>After researching this topic thoroughly it can be argued that knife crime in young people and the media can be argued both in a bad way or positive way to suit an agenda. What can be clear is the way that knife crime is reported in the media, as seen previously in the dissertation. Knife crime happens every day and the numbers show that all ages and genders are committing it, but by the way the media reports the crime, it is the young males both of ethnic minority and white who seem to get the most attention for it. This is due to the headlines and photographs that the media outlets use on such crimes to attract clicks and newspaper purchases, and in turn creating a label for young people in society. Therefore through this dissertation by reviewing literature and researching the topic thoroughly it was found that this is the case, young people do commit knife crime, but older adults do also, and by looking at the figures, older adults commit more knife crime than younger people, but this isn’t seen in the media. This creates a negative stigma for young people in society and one that is unhealthy for their growing. As seen in this work, people can act up to a label given to them, and if this were to be the case, knife crime will be rising in the United Kingdom rather than falling, which will have a negative effect on all of its communities and on society as a whole.</w:t>
      </w:r>
    </w:p>
    <w:p w:rsidR="0041027D" w:rsidRDefault="0041027D" w:rsidP="0041027D"/>
    <w:p w:rsidR="0041027D" w:rsidRDefault="0041027D" w:rsidP="0041027D">
      <w:r>
        <w:t xml:space="preserve">The research conducted for this dissertation was good. Answers were found for questions that were difficult, and for questions that participants may feel uncomfortable with. Quantitative research was used by using a questionnaire to help gain more knowledge. Maybe going this route was a mistake. There were a couple of questions where the answers given by the participants were ones that wasn’t expected, and if there was an area for the participant to expand on, then maybe there could have been even more valuable information given and more questions or theories raised in regards to knife crime in society. Even though this was the case, the research conducted was successful and answers were </w:t>
      </w:r>
      <w:r>
        <w:lastRenderedPageBreak/>
        <w:t xml:space="preserve">found for important issue in regard to knife crime. Gaps in knowledge from the literature review were found as explained above and filling these gaps was a successful part of this piece of work. Research conducted supported theories found in the literature review, such as Lemert’s </w:t>
      </w:r>
      <w:proofErr w:type="spellStart"/>
      <w:r>
        <w:t>Beckers’s</w:t>
      </w:r>
      <w:proofErr w:type="spellEnd"/>
      <w:r>
        <w:t xml:space="preserve"> and Chase’s which was interesting as these theories are a number of years old and are still relevant in society today. </w:t>
      </w:r>
    </w:p>
    <w:p w:rsidR="0041027D" w:rsidRDefault="0041027D" w:rsidP="0041027D"/>
    <w:p w:rsidR="0041027D" w:rsidRDefault="0041027D" w:rsidP="0041027D">
      <w:r>
        <w:t xml:space="preserve">All questions in the questionnaire were answered and some were even expanded on when there was no requirement to do so. This led to further detail in answers given and in some ways changed some questions to qualitative and quantitative data rather than just quantitative, which only helped the research be even more thorough. If this research was to be done again, questionnaires would still be the research method of choice, but there would be an area under every question for the participants to give a more detailed answer. By doing this the research becomes both quantitative and qualitative and can be looked analysed in both ways, looking at the figures on the answers for the quantitative side and analysing the answers given from the qualitative side, this will make the research even more thorough. </w:t>
      </w:r>
    </w:p>
    <w:p w:rsidR="0041027D" w:rsidRDefault="0041027D" w:rsidP="0041027D"/>
    <w:p w:rsidR="0041027D" w:rsidRDefault="0041027D" w:rsidP="0041027D">
      <w:r>
        <w:t xml:space="preserve">Covid-19 had a huge effect on the dissertation. Originally interviews were going to be an important research tool for the dissertation but due to </w:t>
      </w:r>
      <w:proofErr w:type="spellStart"/>
      <w:r>
        <w:t>Covid</w:t>
      </w:r>
      <w:proofErr w:type="spellEnd"/>
      <w:r>
        <w:t xml:space="preserve"> restrictions this couldn’t take place. Virtual interviews could have been conducted, but when trying to arrange time slots it proved to be difficult. Therefore a questionnaire became the best solution as participants could complete this in their own time, and send it back. This also became a bit difficult as not all questionnaires were sent back by the allotted time, therefore some were received late, meaning the analysis of the results timeframe was pushed back a little bit. </w:t>
      </w:r>
      <w:proofErr w:type="spellStart"/>
      <w:r>
        <w:t>Covid</w:t>
      </w:r>
      <w:proofErr w:type="spellEnd"/>
      <w:r>
        <w:t xml:space="preserve"> also effected the dissertation in different ways after contracting the virus. Work on the dissertation was stopped for around two weeks to recover, and had an effect on the time management side of the dissertation in terms of completing certain tasks by a specific date. These dates were pushed back in accordance and made the dissertation difficult to complete by the time wanted.</w:t>
      </w:r>
    </w:p>
    <w:p w:rsidR="0041027D" w:rsidRDefault="0041027D" w:rsidP="0041027D"/>
    <w:p w:rsidR="0041027D" w:rsidRDefault="0041027D" w:rsidP="0041027D">
      <w:r>
        <w:t>If this type of dissertation were to be completed again, a stricter timeframe would be a good start. Making sure tasks are completed a couple of weeks before schedule would be a great starting point. By doing this, it eliminates set back such as contracting the virus which has knock on effects through the rest of the dissertation. By eliminating this, tasks will still be completed on time, and if any set backs were to occur then the timeframe allows for it. This then avoids the researcher being stressed and worried about work and rushing certain aspects of the dissertation in an attempt to catch up with themselves.</w:t>
      </w:r>
    </w:p>
    <w:p w:rsidR="0041027D" w:rsidRDefault="0041027D" w:rsidP="0041027D"/>
    <w:p w:rsidR="0041027D" w:rsidRDefault="0041027D" w:rsidP="0041027D">
      <w:r>
        <w:t>Covid-19 is an unprecedented time and completing work in this time is difficult. Not having human contact in research and having research completed online was difficult. Completing this sort of task in these times was a challenge, but hasn’t been impossible. Gaining knowledge in knife crime and the statistics, looking at what is true and false and looking at new theories has been very interesting and one that has been enjoyable in difficult times such as lockdowns. It has helped with mental health and has helped keeping the brain functioning and tested in these time. This has been a relief in some ways completing this task in these times, although very difficult.</w:t>
      </w:r>
    </w:p>
    <w:p w:rsidR="0041027D" w:rsidRDefault="0041027D" w:rsidP="0041027D"/>
    <w:p w:rsidR="0041027D" w:rsidRDefault="0041027D" w:rsidP="0041027D">
      <w:r>
        <w:lastRenderedPageBreak/>
        <w:t>Knife crime is an issue that has been around for generations, but has spiked in recent times. Although the spike is worrying and upsetting it is not fair passing the blame to young people in society. Older adults are as much to blame for this, and members of the society as a whole in buying into the label of young people and knife crime. Media outlets are a huge factor in this in terms of labelling these groups of people, but these outlets need to find headlines to being readers in. Knife crime can be decreased if it is dealt with correctly, but to do this the government need to provide the resources to the organisations that need them the most. Will this happen in the future? Only time will tell.</w:t>
      </w:r>
    </w:p>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210B50"/>
    <w:p w:rsidR="0041027D" w:rsidRDefault="0041027D" w:rsidP="0041027D"/>
    <w:p w:rsidR="0041027D" w:rsidRDefault="0041027D" w:rsidP="0041027D"/>
    <w:p w:rsidR="0041027D" w:rsidRDefault="0041027D" w:rsidP="0041027D">
      <w:r>
        <w:lastRenderedPageBreak/>
        <w:t>Bibliography</w:t>
      </w:r>
    </w:p>
    <w:p w:rsidR="0041027D" w:rsidRDefault="0041027D" w:rsidP="0041027D"/>
    <w:p w:rsidR="0041027D" w:rsidRDefault="0041027D" w:rsidP="0041027D">
      <w:r>
        <w:t xml:space="preserve">Allen. G, </w:t>
      </w:r>
      <w:proofErr w:type="spellStart"/>
      <w:r>
        <w:t>Audickas</w:t>
      </w:r>
      <w:proofErr w:type="spellEnd"/>
      <w:r>
        <w:t xml:space="preserve">. L, Bellis. A and Loft. P, (2019), ‘Knife crime in England and Wales’, House of Commons Library. </w:t>
      </w:r>
    </w:p>
    <w:p w:rsidR="0041027D" w:rsidRDefault="0041027D" w:rsidP="0041027D"/>
    <w:p w:rsidR="0041027D" w:rsidRDefault="0041027D" w:rsidP="0041027D">
      <w:r>
        <w:t>Anderson. S, and McLaren. J, (2012), ‘Media Merges and Media Bias with Rational Consumers’, Volume 10, Issue 4, Pages 818 – 859.</w:t>
      </w:r>
      <w:r>
        <w:tab/>
      </w:r>
    </w:p>
    <w:p w:rsidR="0041027D" w:rsidRDefault="0041027D" w:rsidP="0041027D"/>
    <w:p w:rsidR="0041027D" w:rsidRDefault="0041027D" w:rsidP="0041027D">
      <w:pPr>
        <w:spacing w:line="276" w:lineRule="auto"/>
      </w:pPr>
      <w:r>
        <w:t>Becker. H, (1963), ‘Outsiders’, Free Press Publishing.</w:t>
      </w:r>
    </w:p>
    <w:p w:rsidR="0041027D" w:rsidRDefault="0041027D" w:rsidP="0041027D">
      <w:pPr>
        <w:spacing w:line="276" w:lineRule="auto"/>
      </w:pPr>
    </w:p>
    <w:p w:rsidR="0041027D" w:rsidRDefault="0041027D" w:rsidP="0041027D">
      <w:r>
        <w:t xml:space="preserve">Bedfordshire Police, (2020), ‘About knife crime’, available at: </w:t>
      </w:r>
      <w:hyperlink r:id="rId21" w:history="1">
        <w:r w:rsidRPr="00AF4431">
          <w:rPr>
            <w:rStyle w:val="Hyperlink"/>
          </w:rPr>
          <w:t>https://www.bedfordshire.police.uk/information-and-services/Crime/Knife-crime/About-knife-crime</w:t>
        </w:r>
      </w:hyperlink>
    </w:p>
    <w:p w:rsidR="0041027D" w:rsidRDefault="0041027D" w:rsidP="0041027D">
      <w:r>
        <w:t>Accessed: 21/08/20</w:t>
      </w:r>
    </w:p>
    <w:p w:rsidR="0041027D" w:rsidRDefault="0041027D" w:rsidP="0041027D"/>
    <w:p w:rsidR="0041027D" w:rsidRDefault="0041027D" w:rsidP="0041027D">
      <w:pPr>
        <w:spacing w:line="276" w:lineRule="auto"/>
      </w:pPr>
      <w:r>
        <w:t xml:space="preserve">Ben Kinsella Trust, (2020), ‘Knife Crime Statistics’, </w:t>
      </w:r>
    </w:p>
    <w:p w:rsidR="0041027D" w:rsidRDefault="0041027D" w:rsidP="0041027D">
      <w:pPr>
        <w:spacing w:line="276" w:lineRule="auto"/>
      </w:pPr>
      <w:r>
        <w:t xml:space="preserve">Available at: </w:t>
      </w:r>
      <w:hyperlink r:id="rId22" w:history="1">
        <w:r w:rsidRPr="000E23C0">
          <w:rPr>
            <w:rStyle w:val="Hyperlink"/>
          </w:rPr>
          <w:t>https://benkinsella.org.uk/knife-crime-statistics/</w:t>
        </w:r>
      </w:hyperlink>
    </w:p>
    <w:p w:rsidR="0041027D" w:rsidRDefault="0041027D" w:rsidP="0041027D">
      <w:pPr>
        <w:spacing w:line="276" w:lineRule="auto"/>
      </w:pPr>
      <w:r>
        <w:t>Accessed: 07/11/20</w:t>
      </w:r>
    </w:p>
    <w:p w:rsidR="0041027D" w:rsidRDefault="0041027D" w:rsidP="0041027D">
      <w:pPr>
        <w:spacing w:line="276" w:lineRule="auto"/>
      </w:pPr>
    </w:p>
    <w:p w:rsidR="0041027D" w:rsidRDefault="0041027D" w:rsidP="0041027D">
      <w:pPr>
        <w:spacing w:line="276" w:lineRule="auto"/>
      </w:pPr>
      <w:r>
        <w:t>Bryant. R and Bryant. S, (2019), ‘</w:t>
      </w:r>
      <w:proofErr w:type="spellStart"/>
      <w:r>
        <w:t>Backstone’s</w:t>
      </w:r>
      <w:proofErr w:type="spellEnd"/>
      <w:r>
        <w:t>, Handbook for policing student’, Oxford University Press</w:t>
      </w:r>
    </w:p>
    <w:p w:rsidR="0041027D" w:rsidRDefault="0041027D" w:rsidP="0041027D">
      <w:pPr>
        <w:spacing w:line="276" w:lineRule="auto"/>
      </w:pPr>
    </w:p>
    <w:p w:rsidR="0041027D" w:rsidRDefault="0041027D" w:rsidP="0041027D">
      <w:pPr>
        <w:spacing w:line="276" w:lineRule="auto"/>
      </w:pPr>
      <w:r>
        <w:t xml:space="preserve">Butcher. B, Corker. H and Stephenson. W, (2019), ‘The places knife crime is rising fastest’, </w:t>
      </w:r>
    </w:p>
    <w:p w:rsidR="0041027D" w:rsidRDefault="0041027D" w:rsidP="0041027D">
      <w:pPr>
        <w:spacing w:line="276" w:lineRule="auto"/>
      </w:pPr>
      <w:r>
        <w:t xml:space="preserve">Available at: </w:t>
      </w:r>
      <w:hyperlink r:id="rId23" w:history="1">
        <w:r w:rsidRPr="00A17D34">
          <w:rPr>
            <w:rStyle w:val="Hyperlink"/>
          </w:rPr>
          <w:t>https://www.bbc.co.uk/news/uk-49923129</w:t>
        </w:r>
      </w:hyperlink>
    </w:p>
    <w:p w:rsidR="0041027D" w:rsidRDefault="0041027D" w:rsidP="0041027D">
      <w:pPr>
        <w:spacing w:line="276" w:lineRule="auto"/>
      </w:pPr>
      <w:r>
        <w:t>Accessed: 06/11/20</w:t>
      </w:r>
    </w:p>
    <w:p w:rsidR="0041027D" w:rsidRDefault="0041027D" w:rsidP="0041027D">
      <w:pPr>
        <w:spacing w:line="276" w:lineRule="auto"/>
      </w:pPr>
    </w:p>
    <w:p w:rsidR="0041027D" w:rsidRDefault="0041027D" w:rsidP="0041027D">
      <w:r>
        <w:t>Bulman. M, (2019), ‘Youth Services cut 69% in less than a decade’, (government spokesperson),</w:t>
      </w:r>
    </w:p>
    <w:p w:rsidR="0041027D" w:rsidRDefault="0041027D" w:rsidP="0041027D">
      <w:r>
        <w:t xml:space="preserve">Available at: </w:t>
      </w:r>
      <w:hyperlink r:id="rId24" w:history="1">
        <w:r w:rsidRPr="0018178D">
          <w:rPr>
            <w:rStyle w:val="Hyperlink"/>
          </w:rPr>
          <w:t>https://www.independent.co.uk/news/uk/home-news/knife-crime-youth-services-cuts-councils-austerity-ymca-a9118671.html</w:t>
        </w:r>
      </w:hyperlink>
    </w:p>
    <w:p w:rsidR="0041027D" w:rsidRDefault="0041027D" w:rsidP="0041027D">
      <w:pPr>
        <w:spacing w:line="276" w:lineRule="auto"/>
      </w:pPr>
    </w:p>
    <w:p w:rsidR="0041027D" w:rsidRDefault="0041027D" w:rsidP="0041027D">
      <w:pPr>
        <w:spacing w:line="276" w:lineRule="auto"/>
      </w:pPr>
      <w:r>
        <w:t>Carlson. J, (2012), ‘How Parents Influence Deviant Behaviour among Adolescents.</w:t>
      </w:r>
    </w:p>
    <w:p w:rsidR="0041027D" w:rsidRDefault="0041027D" w:rsidP="0041027D">
      <w:pPr>
        <w:spacing w:line="276" w:lineRule="auto"/>
      </w:pPr>
    </w:p>
    <w:p w:rsidR="0041027D" w:rsidRDefault="0041027D" w:rsidP="0041027D">
      <w:pPr>
        <w:spacing w:line="276" w:lineRule="auto"/>
      </w:pPr>
      <w:r>
        <w:t>Chase. S, (2019), ‘Knife Crime, the social change needed’, Oxford University Press.</w:t>
      </w:r>
    </w:p>
    <w:p w:rsidR="0041027D" w:rsidRDefault="0041027D" w:rsidP="0041027D">
      <w:pPr>
        <w:spacing w:line="276" w:lineRule="auto"/>
      </w:pPr>
    </w:p>
    <w:p w:rsidR="0041027D" w:rsidRDefault="0041027D" w:rsidP="0041027D">
      <w:pPr>
        <w:spacing w:line="276" w:lineRule="auto"/>
      </w:pPr>
      <w:r>
        <w:t>Cohen. S, (1973), ‘Folk Devils and Moral Panics: The creation of the mods and rockers’, Routledge Classics Publishing.</w:t>
      </w:r>
    </w:p>
    <w:p w:rsidR="0041027D" w:rsidRDefault="0041027D" w:rsidP="0041027D"/>
    <w:p w:rsidR="0041027D" w:rsidRDefault="0041027D" w:rsidP="0041027D">
      <w:r>
        <w:t>College of Policing (</w:t>
      </w:r>
      <w:proofErr w:type="spellStart"/>
      <w:r>
        <w:t>CoP</w:t>
      </w:r>
      <w:proofErr w:type="spellEnd"/>
      <w:r>
        <w:t>), (2019), ‘Knife Crime Briefing’</w:t>
      </w:r>
    </w:p>
    <w:p w:rsidR="0041027D" w:rsidRDefault="0041027D" w:rsidP="0041027D">
      <w:r>
        <w:t xml:space="preserve">Available at: </w:t>
      </w:r>
      <w:hyperlink r:id="rId25" w:history="1">
        <w:r w:rsidRPr="007F18C9">
          <w:rPr>
            <w:rStyle w:val="Hyperlink"/>
          </w:rPr>
          <w:t>https://www.college.police.uk/News/College-news/Pages/Knife_crime_briefing_April_2019.aspx</w:t>
        </w:r>
      </w:hyperlink>
    </w:p>
    <w:p w:rsidR="0041027D" w:rsidRDefault="0041027D" w:rsidP="0041027D">
      <w:r>
        <w:t>Accessed 11/08/20</w:t>
      </w:r>
    </w:p>
    <w:p w:rsidR="0041027D" w:rsidRDefault="0041027D" w:rsidP="0041027D">
      <w:pPr>
        <w:tabs>
          <w:tab w:val="left" w:pos="2825"/>
          <w:tab w:val="left" w:pos="3791"/>
        </w:tabs>
        <w:rPr>
          <w:rFonts w:eastAsia="Times New Roman" w:cstheme="minorHAnsi"/>
          <w:color w:val="000000" w:themeColor="text1"/>
          <w:shd w:val="clear" w:color="auto" w:fill="FFFFFF"/>
        </w:rPr>
      </w:pPr>
    </w:p>
    <w:p w:rsidR="0041027D" w:rsidRDefault="0041027D" w:rsidP="0041027D">
      <w:r>
        <w:t>College of Policing (</w:t>
      </w:r>
      <w:proofErr w:type="spellStart"/>
      <w:r>
        <w:t>CoP</w:t>
      </w:r>
      <w:proofErr w:type="spellEnd"/>
      <w:r>
        <w:t>), (2019), ‘Knife crime guidelines’, cited in BBC (2019),</w:t>
      </w:r>
    </w:p>
    <w:p w:rsidR="0041027D" w:rsidRDefault="0041027D" w:rsidP="0041027D">
      <w:r>
        <w:lastRenderedPageBreak/>
        <w:t>Available at:</w:t>
      </w:r>
      <w:r w:rsidRPr="009C5BE1">
        <w:t xml:space="preserve"> </w:t>
      </w:r>
      <w:hyperlink r:id="rId26" w:history="1">
        <w:r w:rsidRPr="007F18C9">
          <w:rPr>
            <w:rStyle w:val="Hyperlink"/>
          </w:rPr>
          <w:t>https://www.bbc.co.uk/news/uk-47507456</w:t>
        </w:r>
      </w:hyperlink>
    </w:p>
    <w:p w:rsidR="0041027D" w:rsidRDefault="0041027D" w:rsidP="0041027D">
      <w:r>
        <w:t>Accessed 11/08/20</w:t>
      </w:r>
    </w:p>
    <w:p w:rsidR="0041027D" w:rsidRDefault="0041027D" w:rsidP="0041027D"/>
    <w:p w:rsidR="0041027D" w:rsidRDefault="0041027D" w:rsidP="0041027D">
      <w:pPr>
        <w:spacing w:line="276" w:lineRule="auto"/>
      </w:pPr>
      <w:proofErr w:type="spellStart"/>
      <w:r>
        <w:t>Crosswhite</w:t>
      </w:r>
      <w:proofErr w:type="spellEnd"/>
      <w:r>
        <w:t xml:space="preserve">. J, and </w:t>
      </w:r>
      <w:proofErr w:type="spellStart"/>
      <w:r>
        <w:t>Kerpelman</w:t>
      </w:r>
      <w:proofErr w:type="spellEnd"/>
      <w:r>
        <w:t>. J, (2009), ‘Coercion Theory, Self-Control, and Social Information Processing: Understanding How Parents Influence Deviant Behaviour.</w:t>
      </w:r>
    </w:p>
    <w:p w:rsidR="0041027D" w:rsidRDefault="0041027D" w:rsidP="0041027D"/>
    <w:p w:rsidR="0041027D" w:rsidRDefault="0041027D" w:rsidP="0041027D">
      <w:r>
        <w:t>Doran. G. T, (1981), ‘There’s a S.M.A.R.T. way to write management’s goals and objectives’, Pages 35-36.</w:t>
      </w:r>
    </w:p>
    <w:p w:rsidR="0041027D" w:rsidRDefault="0041027D" w:rsidP="0041027D"/>
    <w:p w:rsidR="0041027D" w:rsidRDefault="0041027D" w:rsidP="0041027D">
      <w:proofErr w:type="spellStart"/>
      <w:r>
        <w:t>Eades</w:t>
      </w:r>
      <w:proofErr w:type="spellEnd"/>
      <w:r>
        <w:t xml:space="preserve">. C, </w:t>
      </w:r>
      <w:proofErr w:type="spellStart"/>
      <w:r>
        <w:t>Grimshaw</w:t>
      </w:r>
      <w:proofErr w:type="spellEnd"/>
      <w:r>
        <w:t>. R, Silvestri. A, and Solomon. E, (2012), ‘Knife Crime, A review of evidence and policy’, 2</w:t>
      </w:r>
      <w:r w:rsidRPr="00813E0E">
        <w:rPr>
          <w:vertAlign w:val="superscript"/>
        </w:rPr>
        <w:t>nd</w:t>
      </w:r>
      <w:r>
        <w:t xml:space="preserve"> Edition.</w:t>
      </w:r>
    </w:p>
    <w:p w:rsidR="0041027D" w:rsidRDefault="0041027D" w:rsidP="0041027D">
      <w:r>
        <w:t xml:space="preserve">Available at: </w:t>
      </w:r>
      <w:hyperlink r:id="rId27" w:history="1">
        <w:r w:rsidRPr="00DD7DC6">
          <w:rPr>
            <w:rStyle w:val="Hyperlink"/>
          </w:rPr>
          <w:t>https://www.crimeandjustice.org.uk/sites/crimeandjustice.org.uk/files/ccjs_knife_report%20CE%20et%20al.pdf</w:t>
        </w:r>
      </w:hyperlink>
    </w:p>
    <w:p w:rsidR="0041027D" w:rsidRDefault="0041027D" w:rsidP="0041027D">
      <w:r>
        <w:t>Accessed: 10/08/20</w:t>
      </w:r>
    </w:p>
    <w:p w:rsidR="0041027D" w:rsidRDefault="0041027D" w:rsidP="0041027D"/>
    <w:p w:rsidR="0041027D" w:rsidRDefault="0041027D" w:rsidP="0041027D">
      <w:r>
        <w:t xml:space="preserve">Ford. M, and </w:t>
      </w:r>
      <w:proofErr w:type="spellStart"/>
      <w:r>
        <w:t>Grimshaw</w:t>
      </w:r>
      <w:proofErr w:type="spellEnd"/>
      <w:r>
        <w:t xml:space="preserve">. R, (2018), ‘Young people, violence and knives’, </w:t>
      </w:r>
    </w:p>
    <w:p w:rsidR="0041027D" w:rsidRDefault="0041027D" w:rsidP="0041027D">
      <w:r>
        <w:t xml:space="preserve">Available at: </w:t>
      </w:r>
      <w:hyperlink r:id="rId28" w:history="1">
        <w:r w:rsidRPr="00DD7DC6">
          <w:rPr>
            <w:rStyle w:val="Hyperlink"/>
          </w:rPr>
          <w:t>https://www.crimeandjustice.org.uk/sites/crimeandjustice.org.uk/files/Knife%20crime.%20November.pdf\</w:t>
        </w:r>
      </w:hyperlink>
    </w:p>
    <w:p w:rsidR="0041027D" w:rsidRDefault="0041027D" w:rsidP="0041027D">
      <w:r>
        <w:t>Accessed: 11/08/20</w:t>
      </w:r>
    </w:p>
    <w:p w:rsidR="0041027D" w:rsidRDefault="0041027D" w:rsidP="0041027D"/>
    <w:p w:rsidR="0041027D" w:rsidRDefault="0041027D" w:rsidP="0041027D">
      <w:pPr>
        <w:spacing w:line="276" w:lineRule="auto"/>
      </w:pPr>
      <w:r>
        <w:t xml:space="preserve">Freeman-Powell. S, (2019), ‘Why 56 men are posing in hoodies’, available at: </w:t>
      </w:r>
      <w:hyperlink r:id="rId29" w:history="1">
        <w:r w:rsidRPr="00F1047F">
          <w:rPr>
            <w:rStyle w:val="Hyperlink"/>
          </w:rPr>
          <w:t>https://www.bbc.co.uk/news/uk-47298111</w:t>
        </w:r>
      </w:hyperlink>
    </w:p>
    <w:p w:rsidR="0041027D" w:rsidRDefault="0041027D" w:rsidP="0041027D">
      <w:pPr>
        <w:spacing w:line="276" w:lineRule="auto"/>
      </w:pPr>
      <w:r>
        <w:t>Accessed: 09/09/20</w:t>
      </w:r>
    </w:p>
    <w:p w:rsidR="0041027D" w:rsidRDefault="0041027D" w:rsidP="0041027D">
      <w:pPr>
        <w:spacing w:line="276" w:lineRule="auto"/>
      </w:pPr>
    </w:p>
    <w:p w:rsidR="0041027D" w:rsidRDefault="0041027D" w:rsidP="0041027D">
      <w:pPr>
        <w:spacing w:line="276" w:lineRule="auto"/>
      </w:pPr>
      <w:r>
        <w:t xml:space="preserve">Grierson. J, (2019), ‘Female knife crimes rise by 73%’, </w:t>
      </w:r>
    </w:p>
    <w:p w:rsidR="0041027D" w:rsidRDefault="0041027D" w:rsidP="0041027D">
      <w:pPr>
        <w:spacing w:line="276" w:lineRule="auto"/>
      </w:pPr>
      <w:r>
        <w:t xml:space="preserve">Available at: </w:t>
      </w:r>
      <w:hyperlink r:id="rId30" w:history="1">
        <w:r w:rsidRPr="000D3807">
          <w:rPr>
            <w:rStyle w:val="Hyperlink"/>
          </w:rPr>
          <w:t>https://www.theguardian.com/uk-news/2019/aug/08/female-knife-possession-crimes-in-england-rise-by-73</w:t>
        </w:r>
      </w:hyperlink>
    </w:p>
    <w:p w:rsidR="0041027D" w:rsidRDefault="0041027D" w:rsidP="0041027D">
      <w:pPr>
        <w:spacing w:line="276" w:lineRule="auto"/>
      </w:pPr>
      <w:r>
        <w:t>Accessed: 08/11/20</w:t>
      </w:r>
    </w:p>
    <w:p w:rsidR="0041027D" w:rsidRDefault="0041027D" w:rsidP="0041027D">
      <w:pPr>
        <w:spacing w:line="276" w:lineRule="auto"/>
      </w:pPr>
    </w:p>
    <w:p w:rsidR="0041027D" w:rsidRDefault="0041027D" w:rsidP="0041027D">
      <w:pPr>
        <w:spacing w:line="276" w:lineRule="auto"/>
      </w:pPr>
      <w:r>
        <w:t>Grierson. J, (2020), Knife offences hit record high in 2019 in England and Wales’,</w:t>
      </w:r>
    </w:p>
    <w:p w:rsidR="0041027D" w:rsidRDefault="0041027D" w:rsidP="0041027D">
      <w:pPr>
        <w:spacing w:line="276" w:lineRule="auto"/>
      </w:pPr>
      <w:r>
        <w:t xml:space="preserve">Available at: </w:t>
      </w:r>
      <w:hyperlink r:id="rId31" w:history="1">
        <w:r w:rsidRPr="000E23C0">
          <w:rPr>
            <w:rStyle w:val="Hyperlink"/>
          </w:rPr>
          <w:t>https://www.theguardian.com/uk-news/2020/apr/23/knife-offences-hit-record-high-in-2019-in-england-and-wales</w:t>
        </w:r>
      </w:hyperlink>
    </w:p>
    <w:p w:rsidR="0041027D" w:rsidRDefault="0041027D" w:rsidP="0041027D">
      <w:pPr>
        <w:spacing w:line="276" w:lineRule="auto"/>
      </w:pPr>
      <w:r>
        <w:t>Accessed: 07/11/20</w:t>
      </w:r>
    </w:p>
    <w:p w:rsidR="0041027D" w:rsidRDefault="0041027D" w:rsidP="0041027D"/>
    <w:p w:rsidR="0041027D" w:rsidRDefault="0041027D" w:rsidP="0041027D">
      <w:r>
        <w:t xml:space="preserve">Home Office, (2018), ‘Police Numbers’, Available at: </w:t>
      </w:r>
      <w:hyperlink r:id="rId32" w:history="1">
        <w:r w:rsidRPr="0018178D">
          <w:rPr>
            <w:rStyle w:val="Hyperlink"/>
          </w:rPr>
          <w:t>https://www.gov.uk/government/collections/police-workforce-england-and-wales</w:t>
        </w:r>
      </w:hyperlink>
    </w:p>
    <w:p w:rsidR="0041027D" w:rsidRDefault="0041027D" w:rsidP="0041027D">
      <w:r>
        <w:t>Accessed: 28/08/20</w:t>
      </w:r>
    </w:p>
    <w:p w:rsidR="0041027D" w:rsidRDefault="0041027D" w:rsidP="0041027D"/>
    <w:p w:rsidR="0041027D" w:rsidRDefault="0041027D" w:rsidP="0041027D">
      <w:r>
        <w:t xml:space="preserve">Home Office, (2020), ‘Strategies for knife crime’, Available at: </w:t>
      </w:r>
      <w:hyperlink r:id="rId33" w:history="1">
        <w:r w:rsidRPr="0018178D">
          <w:rPr>
            <w:rStyle w:val="Hyperlink"/>
          </w:rPr>
          <w:t>https://www.gov.uk/government/collections/police-workforce-england-and-wales</w:t>
        </w:r>
      </w:hyperlink>
    </w:p>
    <w:p w:rsidR="0041027D" w:rsidRDefault="0041027D" w:rsidP="0041027D">
      <w:r>
        <w:t>Accessed: 04/09/20</w:t>
      </w:r>
    </w:p>
    <w:p w:rsidR="0041027D" w:rsidRDefault="0041027D" w:rsidP="0041027D"/>
    <w:p w:rsidR="0041027D" w:rsidRDefault="0041027D" w:rsidP="0041027D">
      <w:pPr>
        <w:spacing w:line="276" w:lineRule="auto"/>
      </w:pPr>
      <w:r>
        <w:t>Jacobs. T, (2017), ‘Social Media use is linked to fear of crime’.</w:t>
      </w:r>
    </w:p>
    <w:p w:rsidR="0041027D" w:rsidRDefault="0041027D" w:rsidP="0041027D">
      <w:pPr>
        <w:spacing w:line="276" w:lineRule="auto"/>
      </w:pPr>
    </w:p>
    <w:p w:rsidR="0041027D" w:rsidRDefault="0041027D" w:rsidP="0041027D">
      <w:pPr>
        <w:spacing w:line="276" w:lineRule="auto"/>
      </w:pPr>
      <w:r>
        <w:t xml:space="preserve">Jamieson. A, (2019), ‘Knife crime, how does the UK compare to the US’, </w:t>
      </w:r>
    </w:p>
    <w:p w:rsidR="0041027D" w:rsidRDefault="0041027D" w:rsidP="0041027D">
      <w:pPr>
        <w:spacing w:line="276" w:lineRule="auto"/>
      </w:pPr>
      <w:r>
        <w:t xml:space="preserve">Available at: </w:t>
      </w:r>
      <w:hyperlink r:id="rId34" w:history="1">
        <w:r w:rsidRPr="000E23C0">
          <w:rPr>
            <w:rStyle w:val="Hyperlink"/>
          </w:rPr>
          <w:t>https://www.euronews.com/2019/06/18/deadly-knife-crime-</w:t>
        </w:r>
      </w:hyperlink>
    </w:p>
    <w:p w:rsidR="0041027D" w:rsidRDefault="0041027D" w:rsidP="0041027D">
      <w:pPr>
        <w:spacing w:line="276" w:lineRule="auto"/>
      </w:pPr>
      <w:r>
        <w:t>Accessed: 07/11/20</w:t>
      </w:r>
    </w:p>
    <w:p w:rsidR="0041027D" w:rsidRDefault="0041027D" w:rsidP="0041027D">
      <w:pPr>
        <w:spacing w:line="276" w:lineRule="auto"/>
      </w:pPr>
    </w:p>
    <w:p w:rsidR="0041027D" w:rsidRDefault="0041027D" w:rsidP="0041027D">
      <w:pPr>
        <w:spacing w:line="276" w:lineRule="auto"/>
      </w:pPr>
    </w:p>
    <w:p w:rsidR="0041027D" w:rsidRDefault="0041027D" w:rsidP="0041027D">
      <w:pPr>
        <w:tabs>
          <w:tab w:val="left" w:pos="2370"/>
          <w:tab w:val="left" w:pos="3664"/>
        </w:tabs>
      </w:pPr>
      <w:r>
        <w:t>Karl Popper, (1959), ‘The Logic of Scientific Discovery’, Routledge Classics London and New York, Hutchinson &amp; Co. 1</w:t>
      </w:r>
      <w:r w:rsidRPr="005036FC">
        <w:rPr>
          <w:vertAlign w:val="superscript"/>
        </w:rPr>
        <w:t>st</w:t>
      </w:r>
      <w:r>
        <w:t xml:space="preserve"> Edition.</w:t>
      </w:r>
    </w:p>
    <w:p w:rsidR="0041027D" w:rsidRDefault="0041027D" w:rsidP="0041027D">
      <w:pPr>
        <w:spacing w:line="276" w:lineRule="auto"/>
      </w:pPr>
    </w:p>
    <w:p w:rsidR="0041027D" w:rsidRDefault="0041027D" w:rsidP="0041027D">
      <w:pPr>
        <w:tabs>
          <w:tab w:val="left" w:pos="2370"/>
          <w:tab w:val="left" w:pos="3664"/>
        </w:tabs>
      </w:pPr>
      <w:r>
        <w:t>Keith. F. Punch, (2011), ‘Introduction to Social Research: Quantitative and Qualitative Approaches’, ISBN 10 – 0761944176, Pub, SAGE Publications Inc, 1</w:t>
      </w:r>
      <w:r w:rsidRPr="001A4D77">
        <w:rPr>
          <w:vertAlign w:val="superscript"/>
        </w:rPr>
        <w:t>st</w:t>
      </w:r>
      <w:r>
        <w:t xml:space="preserve"> Edition.</w:t>
      </w:r>
      <w:r>
        <w:tab/>
      </w:r>
    </w:p>
    <w:p w:rsidR="0041027D" w:rsidRDefault="0041027D" w:rsidP="0041027D">
      <w:pPr>
        <w:tabs>
          <w:tab w:val="left" w:pos="2925"/>
        </w:tabs>
      </w:pPr>
    </w:p>
    <w:p w:rsidR="0041027D" w:rsidRDefault="0041027D" w:rsidP="0041027D">
      <w:pPr>
        <w:spacing w:line="276" w:lineRule="auto"/>
      </w:pPr>
      <w:r>
        <w:t>Lemert. E, (1951), ‘Social Pathology’, 2</w:t>
      </w:r>
      <w:r w:rsidRPr="00F97189">
        <w:rPr>
          <w:vertAlign w:val="superscript"/>
        </w:rPr>
        <w:t>nd</w:t>
      </w:r>
      <w:r>
        <w:t xml:space="preserve"> edition, The Williams and Wilkins Publishing Company.</w:t>
      </w:r>
    </w:p>
    <w:p w:rsidR="0041027D" w:rsidRDefault="0041027D" w:rsidP="0041027D">
      <w:pPr>
        <w:spacing w:line="276" w:lineRule="auto"/>
      </w:pPr>
    </w:p>
    <w:p w:rsidR="0041027D" w:rsidRDefault="0041027D" w:rsidP="0041027D">
      <w:pPr>
        <w:spacing w:line="276" w:lineRule="auto"/>
      </w:pPr>
      <w:r>
        <w:t>Lemert. E, (1967), ‘Human Deviance, Social Problems and Social Control’, Prentice Hall Publishing.</w:t>
      </w:r>
    </w:p>
    <w:p w:rsidR="0041027D" w:rsidRDefault="0041027D" w:rsidP="0041027D">
      <w:pPr>
        <w:spacing w:line="276" w:lineRule="auto"/>
      </w:pPr>
    </w:p>
    <w:p w:rsidR="0041027D" w:rsidRDefault="0041027D" w:rsidP="0041027D">
      <w:r>
        <w:t xml:space="preserve">Linda. T. </w:t>
      </w:r>
      <w:proofErr w:type="spellStart"/>
      <w:r>
        <w:t>Carr</w:t>
      </w:r>
      <w:proofErr w:type="spellEnd"/>
      <w:r>
        <w:t>, (1994), ‘The strengths and weaknesses of quantitative research’, Journal of Advanced Nursing, 20, P716-721.</w:t>
      </w:r>
    </w:p>
    <w:p w:rsidR="0041027D" w:rsidRDefault="0041027D" w:rsidP="0041027D">
      <w:pPr>
        <w:tabs>
          <w:tab w:val="left" w:pos="1980"/>
        </w:tabs>
      </w:pPr>
    </w:p>
    <w:p w:rsidR="0041027D" w:rsidRDefault="0041027D" w:rsidP="0041027D">
      <w:pPr>
        <w:spacing w:line="276" w:lineRule="auto"/>
      </w:pPr>
      <w:proofErr w:type="spellStart"/>
      <w:r>
        <w:t>Lottoland</w:t>
      </w:r>
      <w:proofErr w:type="spellEnd"/>
      <w:r>
        <w:t xml:space="preserve">, (2020), ‘Chances at winning lotto’, available at: </w:t>
      </w:r>
      <w:hyperlink r:id="rId35" w:history="1">
        <w:r w:rsidRPr="003B7385">
          <w:rPr>
            <w:rStyle w:val="Hyperlink"/>
          </w:rPr>
          <w:t>https://www.lottoland.co.uk</w:t>
        </w:r>
      </w:hyperlink>
    </w:p>
    <w:p w:rsidR="0041027D" w:rsidRDefault="0041027D" w:rsidP="0041027D">
      <w:pPr>
        <w:spacing w:line="276" w:lineRule="auto"/>
      </w:pPr>
      <w:r>
        <w:t>Accessed: 08/09/20</w:t>
      </w:r>
    </w:p>
    <w:p w:rsidR="0041027D" w:rsidRDefault="0041027D" w:rsidP="0041027D">
      <w:pPr>
        <w:tabs>
          <w:tab w:val="left" w:pos="1980"/>
        </w:tabs>
      </w:pPr>
      <w:r>
        <w:tab/>
      </w:r>
    </w:p>
    <w:p w:rsidR="0041027D" w:rsidRDefault="0041027D" w:rsidP="0041027D">
      <w:pPr>
        <w:spacing w:line="276" w:lineRule="auto"/>
      </w:pPr>
      <w:r>
        <w:t>Marsh. I, and Melville. G, (2011), Online Journal, ‘Moral panics and the British media – A look at some contemporary ‘Folk Devils’, ISSN 2045-6743.</w:t>
      </w:r>
    </w:p>
    <w:p w:rsidR="0041027D" w:rsidRDefault="0041027D" w:rsidP="0041027D">
      <w:pPr>
        <w:spacing w:line="276" w:lineRule="auto"/>
      </w:pPr>
    </w:p>
    <w:p w:rsidR="0041027D" w:rsidRDefault="0041027D" w:rsidP="0041027D">
      <w:r>
        <w:t>Martyn Denscombe, (2010), ‘The Good Research Guide’, ISBN 10 – 0335241387, Pub. Open University Press, 1</w:t>
      </w:r>
      <w:r w:rsidRPr="00C65123">
        <w:rPr>
          <w:vertAlign w:val="superscript"/>
        </w:rPr>
        <w:t>st</w:t>
      </w:r>
      <w:r>
        <w:t xml:space="preserve"> Edition.</w:t>
      </w:r>
    </w:p>
    <w:p w:rsidR="0041027D" w:rsidRDefault="0041027D" w:rsidP="0041027D">
      <w:r>
        <w:t xml:space="preserve">Ministry of Justice, (2017), ‘Knife crime, 2017’, Available at: </w:t>
      </w:r>
      <w:hyperlink r:id="rId36" w:history="1">
        <w:r w:rsidRPr="00AF4431">
          <w:rPr>
            <w:rStyle w:val="Hyperlink"/>
          </w:rPr>
          <w:t>https://www.gov.uk/government/statistics/knife-and-offensive-weapon-sentencing-statistics-july-to-september-2019</w:t>
        </w:r>
      </w:hyperlink>
    </w:p>
    <w:p w:rsidR="0041027D" w:rsidRDefault="0041027D" w:rsidP="0041027D">
      <w:r>
        <w:t>Accessed 21/08/20</w:t>
      </w:r>
    </w:p>
    <w:p w:rsidR="0041027D" w:rsidRDefault="0041027D" w:rsidP="0041027D"/>
    <w:p w:rsidR="0041027D" w:rsidRDefault="0041027D" w:rsidP="0041027D">
      <w:r>
        <w:t xml:space="preserve">Ministry of Justice, (2017), ‘Knife crime, 2017’, Available at: </w:t>
      </w:r>
      <w:hyperlink r:id="rId37" w:history="1">
        <w:r w:rsidRPr="00AF4431">
          <w:rPr>
            <w:rStyle w:val="Hyperlink"/>
          </w:rPr>
          <w:t>https://www.gov.uk/government/statistics/knife-and-offensive-weapon-sentencing-statistics-july-to-september-2019</w:t>
        </w:r>
      </w:hyperlink>
    </w:p>
    <w:p w:rsidR="0041027D" w:rsidRDefault="0041027D" w:rsidP="0041027D">
      <w:r>
        <w:t>Accessed 21/08/20</w:t>
      </w:r>
    </w:p>
    <w:p w:rsidR="0041027D" w:rsidRDefault="0041027D" w:rsidP="0041027D"/>
    <w:p w:rsidR="0041027D" w:rsidRDefault="0041027D" w:rsidP="0041027D">
      <w:r>
        <w:t xml:space="preserve">Norman K. Denzin and </w:t>
      </w:r>
      <w:proofErr w:type="spellStart"/>
      <w:r>
        <w:t>Yvonna</w:t>
      </w:r>
      <w:proofErr w:type="spellEnd"/>
      <w:r>
        <w:t xml:space="preserve"> S. Lincoln, (1994), ‘Handbook of Qualitative Research’,      ISBN 10 – 0802946791, Pub. SAGE Publications Ltd; 1</w:t>
      </w:r>
      <w:r w:rsidRPr="00E05EAA">
        <w:rPr>
          <w:vertAlign w:val="superscript"/>
        </w:rPr>
        <w:t>st</w:t>
      </w:r>
      <w:r>
        <w:t xml:space="preserve"> Edition</w:t>
      </w:r>
    </w:p>
    <w:p w:rsidR="0041027D" w:rsidRDefault="0041027D" w:rsidP="0041027D"/>
    <w:p w:rsidR="0041027D" w:rsidRDefault="0041027D" w:rsidP="0041027D">
      <w:r>
        <w:t>ONS, (2017), ‘Young people and crime, (CSEW), Available at:</w:t>
      </w:r>
      <w:r w:rsidRPr="00896569">
        <w:t xml:space="preserve"> </w:t>
      </w:r>
      <w:hyperlink r:id="rId38" w:anchor="offences-involving-weapons-recorded-by-the-police-continue-to-rise" w:history="1">
        <w:r w:rsidRPr="00AF4431">
          <w:rPr>
            <w:rStyle w:val="Hyperlink"/>
          </w:rPr>
          <w:t>https://www.ons.gov.uk/peoplepopulationandcommunity/crimeandjustice/bulletins/crimei</w:t>
        </w:r>
        <w:r w:rsidRPr="00AF4431">
          <w:rPr>
            <w:rStyle w:val="Hyperlink"/>
          </w:rPr>
          <w:lastRenderedPageBreak/>
          <w:t>nenglandandwales/yearendingseptember2017#offences-involving-weapons-recorded-by-the-police-continue-to-rise</w:t>
        </w:r>
      </w:hyperlink>
    </w:p>
    <w:p w:rsidR="0041027D" w:rsidRDefault="0041027D" w:rsidP="0041027D">
      <w:r>
        <w:t>Accessed: 21/08/20</w:t>
      </w:r>
    </w:p>
    <w:p w:rsidR="0041027D" w:rsidRDefault="0041027D" w:rsidP="0041027D"/>
    <w:p w:rsidR="0041027D" w:rsidRDefault="0041027D" w:rsidP="0041027D">
      <w:pPr>
        <w:spacing w:line="276" w:lineRule="auto"/>
      </w:pPr>
      <w:r>
        <w:t>Oxford Dictionary, (2020), Moral Panics.</w:t>
      </w:r>
    </w:p>
    <w:p w:rsidR="0041027D" w:rsidRDefault="0041027D" w:rsidP="0041027D"/>
    <w:p w:rsidR="0041027D" w:rsidRDefault="0041027D" w:rsidP="0041027D">
      <w:pPr>
        <w:spacing w:line="276" w:lineRule="auto"/>
      </w:pPr>
      <w:r>
        <w:t xml:space="preserve">Parker. H, (2018), ‘Too Scared to leave our homes’, Stoke </w:t>
      </w:r>
      <w:proofErr w:type="spellStart"/>
      <w:r>
        <w:t>Sential</w:t>
      </w:r>
      <w:proofErr w:type="spellEnd"/>
      <w:r>
        <w:t>.</w:t>
      </w:r>
    </w:p>
    <w:p w:rsidR="0041027D" w:rsidRDefault="0041027D" w:rsidP="0041027D">
      <w:pPr>
        <w:spacing w:line="276" w:lineRule="auto"/>
      </w:pPr>
      <w:r>
        <w:t>Oxford Dictionary, (2020), Moral Panics.</w:t>
      </w:r>
    </w:p>
    <w:p w:rsidR="0041027D" w:rsidRDefault="0041027D" w:rsidP="0041027D">
      <w:pPr>
        <w:spacing w:line="276" w:lineRule="auto"/>
      </w:pPr>
    </w:p>
    <w:p w:rsidR="0041027D" w:rsidRDefault="0041027D" w:rsidP="0041027D">
      <w:proofErr w:type="spellStart"/>
      <w:r>
        <w:t>Rachad</w:t>
      </w:r>
      <w:proofErr w:type="spellEnd"/>
      <w:r>
        <w:t xml:space="preserve"> Antonius, (2003), ‘Interpreting Quantitative Data’, ISBN -10 – 0761972990, Pub. SAGE Publications Ltd; 1</w:t>
      </w:r>
      <w:r w:rsidRPr="00371EF5">
        <w:rPr>
          <w:vertAlign w:val="superscript"/>
        </w:rPr>
        <w:t>st</w:t>
      </w:r>
      <w:r>
        <w:t xml:space="preserve"> edition.</w:t>
      </w:r>
    </w:p>
    <w:p w:rsidR="0041027D" w:rsidRDefault="0041027D" w:rsidP="0041027D"/>
    <w:p w:rsidR="0041027D" w:rsidRDefault="0041027D" w:rsidP="0041027D">
      <w:r>
        <w:t xml:space="preserve">Ralphs. R, (2019), ‘Knife crime causes’, Available at: </w:t>
      </w:r>
      <w:hyperlink r:id="rId39" w:history="1">
        <w:r w:rsidRPr="00F20EFB">
          <w:rPr>
            <w:rStyle w:val="Hyperlink"/>
          </w:rPr>
          <w:t>https://theconversation.com/knife-crime-causes</w:t>
        </w:r>
      </w:hyperlink>
    </w:p>
    <w:p w:rsidR="0041027D" w:rsidRDefault="0041027D" w:rsidP="0041027D">
      <w:r>
        <w:t>Accessed: 23/08/20</w:t>
      </w:r>
    </w:p>
    <w:p w:rsidR="0041027D" w:rsidRDefault="0041027D" w:rsidP="0041027D"/>
    <w:p w:rsidR="0041027D" w:rsidRDefault="0041027D" w:rsidP="0041027D">
      <w:pPr>
        <w:spacing w:line="276" w:lineRule="auto"/>
      </w:pPr>
      <w:r>
        <w:t>Rosenberg. M, (2010), ‘Lemert. E, Primary and Secondary Deviance’, SAGE Publications, Inc.</w:t>
      </w:r>
    </w:p>
    <w:p w:rsidR="0041027D" w:rsidRDefault="0041027D" w:rsidP="0041027D">
      <w:pPr>
        <w:spacing w:line="276" w:lineRule="auto"/>
      </w:pPr>
      <w:r>
        <w:t xml:space="preserve">Available at: </w:t>
      </w:r>
      <w:hyperlink r:id="rId40" w:history="1">
        <w:r w:rsidRPr="00F1047F">
          <w:rPr>
            <w:rStyle w:val="Hyperlink"/>
          </w:rPr>
          <w:t>https://study.sagepub.com/system/files/Lemert%2C_Edwin_M._-_Primary_and_Secondary_Deviance.pdf</w:t>
        </w:r>
      </w:hyperlink>
    </w:p>
    <w:p w:rsidR="0041027D" w:rsidRDefault="0041027D" w:rsidP="0041027D">
      <w:pPr>
        <w:spacing w:line="276" w:lineRule="auto"/>
      </w:pPr>
      <w:r>
        <w:t>Accessed: 22/08/20</w:t>
      </w:r>
    </w:p>
    <w:p w:rsidR="0041027D" w:rsidRDefault="0041027D" w:rsidP="0041027D">
      <w:pPr>
        <w:spacing w:line="276" w:lineRule="auto"/>
      </w:pPr>
    </w:p>
    <w:p w:rsidR="0041027D" w:rsidRDefault="0041027D" w:rsidP="0041027D">
      <w:r>
        <w:t>Shaw. D, (2019), ‘Ten charts on the knife crime in England and Wales’,</w:t>
      </w:r>
    </w:p>
    <w:p w:rsidR="0041027D" w:rsidRDefault="0041027D" w:rsidP="0041027D">
      <w:r>
        <w:t xml:space="preserve">Available at: </w:t>
      </w:r>
      <w:hyperlink r:id="rId41" w:history="1">
        <w:r w:rsidRPr="000D3807">
          <w:rPr>
            <w:rStyle w:val="Hyperlink"/>
          </w:rPr>
          <w:t>https://www.bbc.co.uk/news/uk-42749089</w:t>
        </w:r>
      </w:hyperlink>
    </w:p>
    <w:p w:rsidR="0041027D" w:rsidRDefault="0041027D" w:rsidP="0041027D">
      <w:r>
        <w:t>Accessed: 08/11/20</w:t>
      </w:r>
    </w:p>
    <w:p w:rsidR="0041027D" w:rsidRDefault="0041027D" w:rsidP="0041027D"/>
    <w:p w:rsidR="0041027D" w:rsidRDefault="0041027D" w:rsidP="0041027D">
      <w:pPr>
        <w:spacing w:line="276" w:lineRule="auto"/>
      </w:pPr>
      <w:r>
        <w:t>Traynor. P, (2018), ‘Children and young people are afraid of knife crime’.</w:t>
      </w:r>
    </w:p>
    <w:p w:rsidR="0041027D" w:rsidRDefault="0041027D" w:rsidP="0041027D"/>
    <w:p w:rsidR="0041027D" w:rsidRDefault="0041027D" w:rsidP="0041027D">
      <w:r>
        <w:t xml:space="preserve">Treadwell. J, (2019), ‘Knife crime: Causes and solutions – editors’ guide to what our academic experts say’, Available at: </w:t>
      </w:r>
      <w:hyperlink r:id="rId42" w:history="1">
        <w:r w:rsidRPr="00F20EFB">
          <w:rPr>
            <w:rStyle w:val="Hyperlink"/>
          </w:rPr>
          <w:t>https://theconversation.com/knife-crime-causes-and-solutions-editors-guide-to-what-our-academic-experts-say</w:t>
        </w:r>
      </w:hyperlink>
    </w:p>
    <w:p w:rsidR="0041027D" w:rsidRDefault="0041027D" w:rsidP="0041027D">
      <w:r>
        <w:t>Accessed: 23/08/20</w:t>
      </w:r>
    </w:p>
    <w:p w:rsidR="0041027D" w:rsidRDefault="0041027D" w:rsidP="0041027D"/>
    <w:p w:rsidR="0041027D" w:rsidRDefault="0041027D" w:rsidP="00210B50"/>
    <w:sectPr w:rsidR="0041027D" w:rsidSect="00210B50">
      <w:footerReference w:type="even" r:id="rId43"/>
      <w:footerReference w:type="default" r:id="rId4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0B50" w:rsidRDefault="00210B50" w:rsidP="00210B50">
      <w:r>
        <w:separator/>
      </w:r>
    </w:p>
  </w:endnote>
  <w:endnote w:type="continuationSeparator" w:id="0">
    <w:p w:rsidR="00210B50" w:rsidRDefault="00210B50" w:rsidP="00210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2071963"/>
      <w:docPartObj>
        <w:docPartGallery w:val="Page Numbers (Bottom of Page)"/>
        <w:docPartUnique/>
      </w:docPartObj>
    </w:sdtPr>
    <w:sdtContent>
      <w:p w:rsidR="00E2365B" w:rsidRDefault="00E2365B" w:rsidP="009F5C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2365B" w:rsidRDefault="00E2365B" w:rsidP="00E236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6039872"/>
      <w:docPartObj>
        <w:docPartGallery w:val="Page Numbers (Bottom of Page)"/>
        <w:docPartUnique/>
      </w:docPartObj>
    </w:sdtPr>
    <w:sdtContent>
      <w:p w:rsidR="00E2365B" w:rsidRDefault="00E2365B" w:rsidP="009F5C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2365B" w:rsidRDefault="00E2365B" w:rsidP="00E236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0B50" w:rsidRDefault="00210B50" w:rsidP="00210B50">
      <w:r>
        <w:separator/>
      </w:r>
    </w:p>
  </w:footnote>
  <w:footnote w:type="continuationSeparator" w:id="0">
    <w:p w:rsidR="00210B50" w:rsidRDefault="00210B50" w:rsidP="00210B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A1767"/>
    <w:multiLevelType w:val="hybridMultilevel"/>
    <w:tmpl w:val="9B3AB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B50"/>
    <w:rsid w:val="00186BAF"/>
    <w:rsid w:val="00195C64"/>
    <w:rsid w:val="00210B50"/>
    <w:rsid w:val="0041027D"/>
    <w:rsid w:val="00830051"/>
    <w:rsid w:val="008C18B4"/>
    <w:rsid w:val="00E23603"/>
    <w:rsid w:val="00E23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31026"/>
  <w15:chartTrackingRefBased/>
  <w15:docId w15:val="{E95BEE63-AF65-EA45-96C3-74303859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0B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B50"/>
    <w:pPr>
      <w:tabs>
        <w:tab w:val="center" w:pos="4680"/>
        <w:tab w:val="right" w:pos="9360"/>
      </w:tabs>
    </w:pPr>
  </w:style>
  <w:style w:type="character" w:customStyle="1" w:styleId="HeaderChar">
    <w:name w:val="Header Char"/>
    <w:basedOn w:val="DefaultParagraphFont"/>
    <w:link w:val="Header"/>
    <w:uiPriority w:val="99"/>
    <w:rsid w:val="00210B50"/>
  </w:style>
  <w:style w:type="paragraph" w:styleId="Footer">
    <w:name w:val="footer"/>
    <w:basedOn w:val="Normal"/>
    <w:link w:val="FooterChar"/>
    <w:uiPriority w:val="99"/>
    <w:unhideWhenUsed/>
    <w:rsid w:val="00210B50"/>
    <w:pPr>
      <w:tabs>
        <w:tab w:val="center" w:pos="4680"/>
        <w:tab w:val="right" w:pos="9360"/>
      </w:tabs>
    </w:pPr>
  </w:style>
  <w:style w:type="character" w:customStyle="1" w:styleId="FooterChar">
    <w:name w:val="Footer Char"/>
    <w:basedOn w:val="DefaultParagraphFont"/>
    <w:link w:val="Footer"/>
    <w:uiPriority w:val="99"/>
    <w:rsid w:val="00210B50"/>
  </w:style>
  <w:style w:type="paragraph" w:styleId="NoSpacing">
    <w:name w:val="No Spacing"/>
    <w:link w:val="NoSpacingChar"/>
    <w:uiPriority w:val="1"/>
    <w:qFormat/>
    <w:rsid w:val="00210B50"/>
    <w:rPr>
      <w:rFonts w:eastAsiaTheme="minorEastAsia"/>
      <w:sz w:val="22"/>
      <w:szCs w:val="22"/>
      <w:lang w:val="en-US" w:eastAsia="zh-CN"/>
    </w:rPr>
  </w:style>
  <w:style w:type="character" w:customStyle="1" w:styleId="NoSpacingChar">
    <w:name w:val="No Spacing Char"/>
    <w:basedOn w:val="DefaultParagraphFont"/>
    <w:link w:val="NoSpacing"/>
    <w:uiPriority w:val="1"/>
    <w:rsid w:val="00210B50"/>
    <w:rPr>
      <w:rFonts w:eastAsiaTheme="minorEastAsia"/>
      <w:sz w:val="22"/>
      <w:szCs w:val="22"/>
      <w:lang w:val="en-US" w:eastAsia="zh-CN"/>
    </w:rPr>
  </w:style>
  <w:style w:type="character" w:styleId="PageNumber">
    <w:name w:val="page number"/>
    <w:basedOn w:val="DefaultParagraphFont"/>
    <w:uiPriority w:val="99"/>
    <w:semiHidden/>
    <w:unhideWhenUsed/>
    <w:rsid w:val="00E2365B"/>
  </w:style>
  <w:style w:type="character" w:customStyle="1" w:styleId="apple-converted-space">
    <w:name w:val="apple-converted-space"/>
    <w:basedOn w:val="DefaultParagraphFont"/>
    <w:rsid w:val="00E2365B"/>
  </w:style>
  <w:style w:type="paragraph" w:styleId="ListParagraph">
    <w:name w:val="List Paragraph"/>
    <w:basedOn w:val="Normal"/>
    <w:uiPriority w:val="34"/>
    <w:qFormat/>
    <w:rsid w:val="00E2365B"/>
    <w:pPr>
      <w:ind w:left="720"/>
      <w:contextualSpacing/>
    </w:pPr>
  </w:style>
  <w:style w:type="character" w:styleId="Hyperlink">
    <w:name w:val="Hyperlink"/>
    <w:basedOn w:val="DefaultParagraphFont"/>
    <w:uiPriority w:val="99"/>
    <w:unhideWhenUsed/>
    <w:rsid w:val="004102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hyperlink" Target="https://www.bbc.co.uk/news/uk-47507456" TargetMode="External"/><Relationship Id="rId39" Type="http://schemas.openxmlformats.org/officeDocument/2006/relationships/hyperlink" Target="https://theconversation.com/knife-crime-causes" TargetMode="External"/><Relationship Id="rId21" Type="http://schemas.openxmlformats.org/officeDocument/2006/relationships/hyperlink" Target="https://www.bedfordshire.police.uk/information-and-services/Crime/Knife-crime/About-knife-crime" TargetMode="External"/><Relationship Id="rId34" Type="http://schemas.openxmlformats.org/officeDocument/2006/relationships/hyperlink" Target="https://www.euronews.com/2019/06/18/deadly-knife-crime-" TargetMode="External"/><Relationship Id="rId42" Type="http://schemas.openxmlformats.org/officeDocument/2006/relationships/hyperlink" Target="https://theconversation.com/knife-crime-causes-and-solutions-editors-guide-to-what-our-academic-experts-say" TargetMode="Externa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chart" Target="charts/chart10.xml"/><Relationship Id="rId29" Type="http://schemas.openxmlformats.org/officeDocument/2006/relationships/hyperlink" Target="https://www.bbc.co.uk/news/uk-472981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hyperlink" Target="https://www.independent.co.uk/news/uk/home-news/knife-crime-youth-services-cuts-councils-austerity-ymca-a9118671.html" TargetMode="External"/><Relationship Id="rId32" Type="http://schemas.openxmlformats.org/officeDocument/2006/relationships/hyperlink" Target="https://www.gov.uk/government/collections/police-workforce-england-and-wales" TargetMode="External"/><Relationship Id="rId37" Type="http://schemas.openxmlformats.org/officeDocument/2006/relationships/hyperlink" Target="https://www.gov.uk/government/statistics/knife-and-offensive-weapon-sentencing-statistics-july-to-september-2019" TargetMode="External"/><Relationship Id="rId40" Type="http://schemas.openxmlformats.org/officeDocument/2006/relationships/hyperlink" Target="https://study.sagepub.com/system/files/Lemert%2C_Edwin_M._-_Primary_and_Secondary_Deviance.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hyperlink" Target="https://www.bbc.co.uk/news/uk-49923129" TargetMode="External"/><Relationship Id="rId28" Type="http://schemas.openxmlformats.org/officeDocument/2006/relationships/hyperlink" Target="https://www.crimeandjustice.org.uk/sites/crimeandjustice.org.uk/files/Knife%20crime.%20November.pdf\" TargetMode="External"/><Relationship Id="rId36" Type="http://schemas.openxmlformats.org/officeDocument/2006/relationships/hyperlink" Target="https://www.gov.uk/government/statistics/knife-and-offensive-weapon-sentencing-statistics-july-to-september-2019" TargetMode="Externa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hyperlink" Target="https://www.theguardian.com/uk-news/2020/apr/23/knife-offences-hit-record-high-in-2019-in-england-and-wales"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yperlink" Target="https://benkinsella.org.uk/knife-crime-statistics/" TargetMode="External"/><Relationship Id="rId27" Type="http://schemas.openxmlformats.org/officeDocument/2006/relationships/hyperlink" Target="https://www.crimeandjustice.org.uk/sites/crimeandjustice.org.uk/files/ccjs_knife_report%20CE%20et%20al.pdf" TargetMode="External"/><Relationship Id="rId30" Type="http://schemas.openxmlformats.org/officeDocument/2006/relationships/hyperlink" Target="https://www.theguardian.com/uk-news/2019/aug/08/female-knife-possession-crimes-in-england-rise-by-73" TargetMode="External"/><Relationship Id="rId35" Type="http://schemas.openxmlformats.org/officeDocument/2006/relationships/hyperlink" Target="https://www.lottoland.co.uk" TargetMode="External"/><Relationship Id="rId43" Type="http://schemas.openxmlformats.org/officeDocument/2006/relationships/footer" Target="footer1.xml"/><Relationship Id="rId8" Type="http://schemas.openxmlformats.org/officeDocument/2006/relationships/chart" Target="charts/chart2.xml"/><Relationship Id="rId3" Type="http://schemas.openxmlformats.org/officeDocument/2006/relationships/settings" Target="settings.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hyperlink" Target="https://www.college.police.uk/News/College-news/Pages/Knife_crime_briefing_April_2019.aspx" TargetMode="External"/><Relationship Id="rId33" Type="http://schemas.openxmlformats.org/officeDocument/2006/relationships/hyperlink" Target="https://www.gov.uk/government/collections/police-workforce-england-and-wales" TargetMode="External"/><Relationship Id="rId38" Type="http://schemas.openxmlformats.org/officeDocument/2006/relationships/hyperlink" Target="https://www.ons.gov.uk/peoplepopulationandcommunity/crimeandjustice/bulletins/crimeinenglandandwales/yearendingseptember2017" TargetMode="External"/><Relationship Id="rId46" Type="http://schemas.openxmlformats.org/officeDocument/2006/relationships/theme" Target="theme/theme1.xml"/><Relationship Id="rId20" Type="http://schemas.openxmlformats.org/officeDocument/2006/relationships/chart" Target="charts/chart14.xml"/><Relationship Id="rId41" Type="http://schemas.openxmlformats.org/officeDocument/2006/relationships/hyperlink" Target="https://www.bbc.co.uk/news/uk-42749089"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Sheet1!$A$2:$A$5</c:f>
              <c:strCache>
                <c:ptCount val="3"/>
                <c:pt idx="0">
                  <c:v>Yes</c:v>
                </c:pt>
                <c:pt idx="1">
                  <c:v>No</c:v>
                </c:pt>
                <c:pt idx="2">
                  <c:v>Not Sure</c:v>
                </c:pt>
              </c:strCache>
            </c:strRef>
          </c:cat>
          <c:val>
            <c:numRef>
              <c:f>Sheet1!$B$2:$B$5</c:f>
              <c:numCache>
                <c:formatCode>General</c:formatCode>
                <c:ptCount val="4"/>
                <c:pt idx="0">
                  <c:v>42</c:v>
                </c:pt>
                <c:pt idx="1">
                  <c:v>18</c:v>
                </c:pt>
                <c:pt idx="2">
                  <c:v>4</c:v>
                </c:pt>
              </c:numCache>
            </c:numRef>
          </c:val>
          <c:extLst>
            <c:ext xmlns:c16="http://schemas.microsoft.com/office/drawing/2014/chart" uri="{C3380CC4-5D6E-409C-BE32-E72D297353CC}">
              <c16:uniqueId val="{00000000-50E5-9D41-B96A-16FE6499A0C0}"/>
            </c:ext>
          </c:extLst>
        </c:ser>
        <c:dLbls>
          <c:showLegendKey val="0"/>
          <c:showVal val="0"/>
          <c:showCatName val="0"/>
          <c:showSerName val="0"/>
          <c:showPercent val="0"/>
          <c:showBubbleSize val="0"/>
        </c:dLbls>
        <c:gapWidth val="182"/>
        <c:axId val="2029252784"/>
        <c:axId val="2027325600"/>
      </c:barChart>
      <c:catAx>
        <c:axId val="20292527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7325600"/>
        <c:crosses val="autoZero"/>
        <c:auto val="1"/>
        <c:lblAlgn val="ctr"/>
        <c:lblOffset val="100"/>
        <c:noMultiLvlLbl val="0"/>
      </c:catAx>
      <c:valAx>
        <c:axId val="20273256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9252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Sheet1!$A$2:$A$4</c:f>
              <c:strCache>
                <c:ptCount val="3"/>
                <c:pt idx="0">
                  <c:v>Yes</c:v>
                </c:pt>
                <c:pt idx="1">
                  <c:v>No</c:v>
                </c:pt>
                <c:pt idx="2">
                  <c:v>Not Sure</c:v>
                </c:pt>
              </c:strCache>
            </c:strRef>
          </c:cat>
          <c:val>
            <c:numRef>
              <c:f>Sheet1!$B$2:$B$4</c:f>
              <c:numCache>
                <c:formatCode>General</c:formatCode>
                <c:ptCount val="3"/>
                <c:pt idx="0">
                  <c:v>40</c:v>
                </c:pt>
                <c:pt idx="1">
                  <c:v>22</c:v>
                </c:pt>
                <c:pt idx="2">
                  <c:v>2</c:v>
                </c:pt>
              </c:numCache>
            </c:numRef>
          </c:val>
          <c:extLst>
            <c:ext xmlns:c16="http://schemas.microsoft.com/office/drawing/2014/chart" uri="{C3380CC4-5D6E-409C-BE32-E72D297353CC}">
              <c16:uniqueId val="{00000000-EE54-B743-9FD1-69236172FF37}"/>
            </c:ext>
          </c:extLst>
        </c:ser>
        <c:dLbls>
          <c:showLegendKey val="0"/>
          <c:showVal val="0"/>
          <c:showCatName val="0"/>
          <c:showSerName val="0"/>
          <c:showPercent val="0"/>
          <c:showBubbleSize val="0"/>
        </c:dLbls>
        <c:gapWidth val="182"/>
        <c:axId val="478418703"/>
        <c:axId val="461676735"/>
      </c:barChart>
      <c:catAx>
        <c:axId val="4784187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676735"/>
        <c:crosses val="autoZero"/>
        <c:auto val="1"/>
        <c:lblAlgn val="ctr"/>
        <c:lblOffset val="100"/>
        <c:noMultiLvlLbl val="0"/>
      </c:catAx>
      <c:valAx>
        <c:axId val="4616767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4187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Sheet1!$A$2:$A$5</c:f>
              <c:strCache>
                <c:ptCount val="3"/>
                <c:pt idx="0">
                  <c:v>Yes</c:v>
                </c:pt>
                <c:pt idx="1">
                  <c:v>No</c:v>
                </c:pt>
                <c:pt idx="2">
                  <c:v>Not Sure</c:v>
                </c:pt>
              </c:strCache>
            </c:strRef>
          </c:cat>
          <c:val>
            <c:numRef>
              <c:f>Sheet1!$B$2:$B$5</c:f>
              <c:numCache>
                <c:formatCode>General</c:formatCode>
                <c:ptCount val="4"/>
                <c:pt idx="0">
                  <c:v>60</c:v>
                </c:pt>
                <c:pt idx="1">
                  <c:v>1</c:v>
                </c:pt>
                <c:pt idx="2">
                  <c:v>3</c:v>
                </c:pt>
              </c:numCache>
            </c:numRef>
          </c:val>
          <c:extLst>
            <c:ext xmlns:c16="http://schemas.microsoft.com/office/drawing/2014/chart" uri="{C3380CC4-5D6E-409C-BE32-E72D297353CC}">
              <c16:uniqueId val="{00000000-86E5-654B-A163-B29DB7DA5608}"/>
            </c:ext>
          </c:extLst>
        </c:ser>
        <c:dLbls>
          <c:showLegendKey val="0"/>
          <c:showVal val="0"/>
          <c:showCatName val="0"/>
          <c:showSerName val="0"/>
          <c:showPercent val="0"/>
          <c:showBubbleSize val="0"/>
        </c:dLbls>
        <c:gapWidth val="182"/>
        <c:axId val="395213679"/>
        <c:axId val="436797215"/>
      </c:barChart>
      <c:catAx>
        <c:axId val="3952136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797215"/>
        <c:crosses val="autoZero"/>
        <c:auto val="1"/>
        <c:lblAlgn val="ctr"/>
        <c:lblOffset val="100"/>
        <c:noMultiLvlLbl val="0"/>
      </c:catAx>
      <c:valAx>
        <c:axId val="4367972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2136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Sheet1!$A$2:$A$4</c:f>
              <c:strCache>
                <c:ptCount val="3"/>
                <c:pt idx="0">
                  <c:v>Yes</c:v>
                </c:pt>
                <c:pt idx="1">
                  <c:v>No</c:v>
                </c:pt>
                <c:pt idx="2">
                  <c:v>Not Sure</c:v>
                </c:pt>
              </c:strCache>
            </c:strRef>
          </c:cat>
          <c:val>
            <c:numRef>
              <c:f>Sheet1!$B$2:$B$4</c:f>
              <c:numCache>
                <c:formatCode>General</c:formatCode>
                <c:ptCount val="3"/>
                <c:pt idx="0">
                  <c:v>56</c:v>
                </c:pt>
                <c:pt idx="1">
                  <c:v>7</c:v>
                </c:pt>
                <c:pt idx="2">
                  <c:v>1</c:v>
                </c:pt>
              </c:numCache>
            </c:numRef>
          </c:val>
          <c:extLst>
            <c:ext xmlns:c16="http://schemas.microsoft.com/office/drawing/2014/chart" uri="{C3380CC4-5D6E-409C-BE32-E72D297353CC}">
              <c16:uniqueId val="{00000000-BC06-FC47-A3D2-33DCC996AE5A}"/>
            </c:ext>
          </c:extLst>
        </c:ser>
        <c:dLbls>
          <c:showLegendKey val="0"/>
          <c:showVal val="0"/>
          <c:showCatName val="0"/>
          <c:showSerName val="0"/>
          <c:showPercent val="0"/>
          <c:showBubbleSize val="0"/>
        </c:dLbls>
        <c:gapWidth val="182"/>
        <c:axId val="468756767"/>
        <c:axId val="468760687"/>
      </c:barChart>
      <c:catAx>
        <c:axId val="468756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760687"/>
        <c:crosses val="autoZero"/>
        <c:auto val="1"/>
        <c:lblAlgn val="ctr"/>
        <c:lblOffset val="100"/>
        <c:noMultiLvlLbl val="0"/>
      </c:catAx>
      <c:valAx>
        <c:axId val="4687606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7567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Sheet1!$A$2:$A$4</c:f>
              <c:strCache>
                <c:ptCount val="3"/>
                <c:pt idx="0">
                  <c:v>Yes</c:v>
                </c:pt>
                <c:pt idx="1">
                  <c:v>No</c:v>
                </c:pt>
                <c:pt idx="2">
                  <c:v>Not Sure</c:v>
                </c:pt>
              </c:strCache>
            </c:strRef>
          </c:cat>
          <c:val>
            <c:numRef>
              <c:f>Sheet1!$B$2:$B$4</c:f>
              <c:numCache>
                <c:formatCode>General</c:formatCode>
                <c:ptCount val="3"/>
                <c:pt idx="0">
                  <c:v>60</c:v>
                </c:pt>
                <c:pt idx="1">
                  <c:v>0</c:v>
                </c:pt>
                <c:pt idx="2">
                  <c:v>4</c:v>
                </c:pt>
              </c:numCache>
            </c:numRef>
          </c:val>
          <c:extLst>
            <c:ext xmlns:c16="http://schemas.microsoft.com/office/drawing/2014/chart" uri="{C3380CC4-5D6E-409C-BE32-E72D297353CC}">
              <c16:uniqueId val="{00000000-B041-2F45-B027-6412D8A0E11E}"/>
            </c:ext>
          </c:extLst>
        </c:ser>
        <c:dLbls>
          <c:showLegendKey val="0"/>
          <c:showVal val="0"/>
          <c:showCatName val="0"/>
          <c:showSerName val="0"/>
          <c:showPercent val="0"/>
          <c:showBubbleSize val="0"/>
        </c:dLbls>
        <c:gapWidth val="182"/>
        <c:axId val="467183951"/>
        <c:axId val="463757871"/>
      </c:barChart>
      <c:catAx>
        <c:axId val="4671839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757871"/>
        <c:crosses val="autoZero"/>
        <c:auto val="1"/>
        <c:lblAlgn val="ctr"/>
        <c:lblOffset val="100"/>
        <c:noMultiLvlLbl val="0"/>
      </c:catAx>
      <c:valAx>
        <c:axId val="4637578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1839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Sheet1!$A$2:$A$4</c:f>
              <c:strCache>
                <c:ptCount val="3"/>
                <c:pt idx="0">
                  <c:v>Yes</c:v>
                </c:pt>
                <c:pt idx="1">
                  <c:v>No</c:v>
                </c:pt>
                <c:pt idx="2">
                  <c:v>Not Sure</c:v>
                </c:pt>
              </c:strCache>
            </c:strRef>
          </c:cat>
          <c:val>
            <c:numRef>
              <c:f>Sheet1!$B$2:$B$4</c:f>
              <c:numCache>
                <c:formatCode>General</c:formatCode>
                <c:ptCount val="3"/>
                <c:pt idx="0">
                  <c:v>30</c:v>
                </c:pt>
                <c:pt idx="1">
                  <c:v>8</c:v>
                </c:pt>
                <c:pt idx="2">
                  <c:v>26</c:v>
                </c:pt>
              </c:numCache>
            </c:numRef>
          </c:val>
          <c:extLst>
            <c:ext xmlns:c16="http://schemas.microsoft.com/office/drawing/2014/chart" uri="{C3380CC4-5D6E-409C-BE32-E72D297353CC}">
              <c16:uniqueId val="{00000000-85D1-E44E-978D-11D66387F49C}"/>
            </c:ext>
          </c:extLst>
        </c:ser>
        <c:dLbls>
          <c:showLegendKey val="0"/>
          <c:showVal val="0"/>
          <c:showCatName val="0"/>
          <c:showSerName val="0"/>
          <c:showPercent val="0"/>
          <c:showBubbleSize val="0"/>
        </c:dLbls>
        <c:gapWidth val="182"/>
        <c:axId val="405634799"/>
        <c:axId val="441646591"/>
      </c:barChart>
      <c:catAx>
        <c:axId val="4056347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646591"/>
        <c:crosses val="autoZero"/>
        <c:auto val="1"/>
        <c:lblAlgn val="ctr"/>
        <c:lblOffset val="100"/>
        <c:noMultiLvlLbl val="0"/>
      </c:catAx>
      <c:valAx>
        <c:axId val="4416465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634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Sheet1!$A$2:$A$6</c:f>
              <c:strCache>
                <c:ptCount val="5"/>
                <c:pt idx="0">
                  <c:v>Less than 3</c:v>
                </c:pt>
                <c:pt idx="1">
                  <c:v>4 to 7</c:v>
                </c:pt>
                <c:pt idx="2">
                  <c:v>8 to 11</c:v>
                </c:pt>
                <c:pt idx="3">
                  <c:v>12 to 15</c:v>
                </c:pt>
                <c:pt idx="4">
                  <c:v>16+</c:v>
                </c:pt>
              </c:strCache>
            </c:strRef>
          </c:cat>
          <c:val>
            <c:numRef>
              <c:f>Sheet1!$B$2:$B$6</c:f>
              <c:numCache>
                <c:formatCode>General</c:formatCode>
                <c:ptCount val="5"/>
                <c:pt idx="0">
                  <c:v>10</c:v>
                </c:pt>
                <c:pt idx="1">
                  <c:v>40</c:v>
                </c:pt>
                <c:pt idx="2">
                  <c:v>12</c:v>
                </c:pt>
                <c:pt idx="3">
                  <c:v>2</c:v>
                </c:pt>
                <c:pt idx="4">
                  <c:v>0</c:v>
                </c:pt>
              </c:numCache>
            </c:numRef>
          </c:val>
          <c:extLst>
            <c:ext xmlns:c16="http://schemas.microsoft.com/office/drawing/2014/chart" uri="{C3380CC4-5D6E-409C-BE32-E72D297353CC}">
              <c16:uniqueId val="{00000000-12A5-B64D-A0A4-830DE1AEB276}"/>
            </c:ext>
          </c:extLst>
        </c:ser>
        <c:dLbls>
          <c:showLegendKey val="0"/>
          <c:showVal val="0"/>
          <c:showCatName val="0"/>
          <c:showSerName val="0"/>
          <c:showPercent val="0"/>
          <c:showBubbleSize val="0"/>
        </c:dLbls>
        <c:gapWidth val="182"/>
        <c:axId val="443406959"/>
        <c:axId val="438634063"/>
      </c:barChart>
      <c:catAx>
        <c:axId val="4434069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634063"/>
        <c:crosses val="autoZero"/>
        <c:auto val="1"/>
        <c:lblAlgn val="ctr"/>
        <c:lblOffset val="100"/>
        <c:noMultiLvlLbl val="0"/>
      </c:catAx>
      <c:valAx>
        <c:axId val="4386340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4069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Participnats</c:v>
                </c:pt>
              </c:strCache>
            </c:strRef>
          </c:tx>
          <c:spPr>
            <a:solidFill>
              <a:schemeClr val="accent1"/>
            </a:solidFill>
            <a:ln>
              <a:noFill/>
            </a:ln>
            <a:effectLst/>
          </c:spPr>
          <c:invertIfNegative val="0"/>
          <c:cat>
            <c:strRef>
              <c:f>Sheet1!$A$2:$A$4</c:f>
              <c:strCache>
                <c:ptCount val="3"/>
                <c:pt idx="0">
                  <c:v>Yes</c:v>
                </c:pt>
                <c:pt idx="1">
                  <c:v>No</c:v>
                </c:pt>
                <c:pt idx="2">
                  <c:v>Not Sure</c:v>
                </c:pt>
              </c:strCache>
            </c:strRef>
          </c:cat>
          <c:val>
            <c:numRef>
              <c:f>Sheet1!$B$2:$B$4</c:f>
              <c:numCache>
                <c:formatCode>General</c:formatCode>
                <c:ptCount val="3"/>
                <c:pt idx="0">
                  <c:v>12</c:v>
                </c:pt>
                <c:pt idx="1">
                  <c:v>40</c:v>
                </c:pt>
                <c:pt idx="2">
                  <c:v>12</c:v>
                </c:pt>
              </c:numCache>
            </c:numRef>
          </c:val>
          <c:extLst>
            <c:ext xmlns:c16="http://schemas.microsoft.com/office/drawing/2014/chart" uri="{C3380CC4-5D6E-409C-BE32-E72D297353CC}">
              <c16:uniqueId val="{00000000-168A-8E49-9143-03BC558D20A1}"/>
            </c:ext>
          </c:extLst>
        </c:ser>
        <c:dLbls>
          <c:showLegendKey val="0"/>
          <c:showVal val="0"/>
          <c:showCatName val="0"/>
          <c:showSerName val="0"/>
          <c:showPercent val="0"/>
          <c:showBubbleSize val="0"/>
        </c:dLbls>
        <c:gapWidth val="182"/>
        <c:axId val="441744063"/>
        <c:axId val="442620527"/>
      </c:barChart>
      <c:catAx>
        <c:axId val="4417440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620527"/>
        <c:crosses val="autoZero"/>
        <c:auto val="1"/>
        <c:lblAlgn val="ctr"/>
        <c:lblOffset val="100"/>
        <c:noMultiLvlLbl val="0"/>
      </c:catAx>
      <c:valAx>
        <c:axId val="4426205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744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Sheet1!$A$2:$A$4</c:f>
              <c:strCache>
                <c:ptCount val="3"/>
                <c:pt idx="0">
                  <c:v>Yes</c:v>
                </c:pt>
                <c:pt idx="1">
                  <c:v>No</c:v>
                </c:pt>
                <c:pt idx="2">
                  <c:v>Prefer not to say</c:v>
                </c:pt>
              </c:strCache>
            </c:strRef>
          </c:cat>
          <c:val>
            <c:numRef>
              <c:f>Sheet1!$B$2:$B$4</c:f>
              <c:numCache>
                <c:formatCode>General</c:formatCode>
                <c:ptCount val="3"/>
                <c:pt idx="0">
                  <c:v>0</c:v>
                </c:pt>
                <c:pt idx="1">
                  <c:v>61</c:v>
                </c:pt>
                <c:pt idx="2">
                  <c:v>3</c:v>
                </c:pt>
              </c:numCache>
            </c:numRef>
          </c:val>
          <c:extLst>
            <c:ext xmlns:c16="http://schemas.microsoft.com/office/drawing/2014/chart" uri="{C3380CC4-5D6E-409C-BE32-E72D297353CC}">
              <c16:uniqueId val="{00000000-292B-A449-8A81-AC5619B37444}"/>
            </c:ext>
          </c:extLst>
        </c:ser>
        <c:dLbls>
          <c:showLegendKey val="0"/>
          <c:showVal val="0"/>
          <c:showCatName val="0"/>
          <c:showSerName val="0"/>
          <c:showPercent val="0"/>
          <c:showBubbleSize val="0"/>
        </c:dLbls>
        <c:gapWidth val="182"/>
        <c:axId val="472217871"/>
        <c:axId val="478159439"/>
      </c:barChart>
      <c:catAx>
        <c:axId val="4722178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159439"/>
        <c:crosses val="autoZero"/>
        <c:auto val="1"/>
        <c:lblAlgn val="ctr"/>
        <c:lblOffset val="100"/>
        <c:noMultiLvlLbl val="0"/>
      </c:catAx>
      <c:valAx>
        <c:axId val="4781594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217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Sheet1!$A$2:$A$4</c:f>
              <c:strCache>
                <c:ptCount val="3"/>
                <c:pt idx="0">
                  <c:v>Yes</c:v>
                </c:pt>
                <c:pt idx="1">
                  <c:v>No</c:v>
                </c:pt>
                <c:pt idx="2">
                  <c:v>Prefer not to say</c:v>
                </c:pt>
              </c:strCache>
            </c:strRef>
          </c:cat>
          <c:val>
            <c:numRef>
              <c:f>Sheet1!$B$2:$B$4</c:f>
              <c:numCache>
                <c:formatCode>General</c:formatCode>
                <c:ptCount val="3"/>
                <c:pt idx="0">
                  <c:v>4</c:v>
                </c:pt>
                <c:pt idx="1">
                  <c:v>60</c:v>
                </c:pt>
                <c:pt idx="2">
                  <c:v>0</c:v>
                </c:pt>
              </c:numCache>
            </c:numRef>
          </c:val>
          <c:extLst>
            <c:ext xmlns:c16="http://schemas.microsoft.com/office/drawing/2014/chart" uri="{C3380CC4-5D6E-409C-BE32-E72D297353CC}">
              <c16:uniqueId val="{00000000-421F-724C-8F93-447FCB809FC3}"/>
            </c:ext>
          </c:extLst>
        </c:ser>
        <c:dLbls>
          <c:showLegendKey val="0"/>
          <c:showVal val="0"/>
          <c:showCatName val="0"/>
          <c:showSerName val="0"/>
          <c:showPercent val="0"/>
          <c:showBubbleSize val="0"/>
        </c:dLbls>
        <c:gapWidth val="182"/>
        <c:axId val="480797551"/>
        <c:axId val="467557519"/>
      </c:barChart>
      <c:catAx>
        <c:axId val="480797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557519"/>
        <c:crosses val="autoZero"/>
        <c:auto val="1"/>
        <c:lblAlgn val="ctr"/>
        <c:lblOffset val="100"/>
        <c:noMultiLvlLbl val="0"/>
      </c:catAx>
      <c:valAx>
        <c:axId val="4675575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797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Sheet1!$A$2:$A$4</c:f>
              <c:strCache>
                <c:ptCount val="3"/>
                <c:pt idx="0">
                  <c:v>Yes</c:v>
                </c:pt>
                <c:pt idx="1">
                  <c:v>No</c:v>
                </c:pt>
                <c:pt idx="2">
                  <c:v>Prefer not to say</c:v>
                </c:pt>
              </c:strCache>
            </c:strRef>
          </c:cat>
          <c:val>
            <c:numRef>
              <c:f>Sheet1!$B$2:$B$4</c:f>
              <c:numCache>
                <c:formatCode>General</c:formatCode>
                <c:ptCount val="3"/>
                <c:pt idx="0">
                  <c:v>20</c:v>
                </c:pt>
                <c:pt idx="1">
                  <c:v>44</c:v>
                </c:pt>
                <c:pt idx="2">
                  <c:v>0</c:v>
                </c:pt>
              </c:numCache>
            </c:numRef>
          </c:val>
          <c:extLst>
            <c:ext xmlns:c16="http://schemas.microsoft.com/office/drawing/2014/chart" uri="{C3380CC4-5D6E-409C-BE32-E72D297353CC}">
              <c16:uniqueId val="{00000000-DF15-9F4B-9646-AA558103D4FB}"/>
            </c:ext>
          </c:extLst>
        </c:ser>
        <c:dLbls>
          <c:showLegendKey val="0"/>
          <c:showVal val="0"/>
          <c:showCatName val="0"/>
          <c:showSerName val="0"/>
          <c:showPercent val="0"/>
          <c:showBubbleSize val="0"/>
        </c:dLbls>
        <c:gapWidth val="182"/>
        <c:axId val="472171503"/>
        <c:axId val="461482111"/>
      </c:barChart>
      <c:catAx>
        <c:axId val="4721715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482111"/>
        <c:crosses val="autoZero"/>
        <c:auto val="1"/>
        <c:lblAlgn val="ctr"/>
        <c:lblOffset val="100"/>
        <c:noMultiLvlLbl val="0"/>
      </c:catAx>
      <c:valAx>
        <c:axId val="4614821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1715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c:v>
                </c:pt>
              </c:strCache>
            </c:strRef>
          </c:tx>
          <c:spPr>
            <a:solidFill>
              <a:schemeClr val="accent1"/>
            </a:solidFill>
            <a:ln>
              <a:noFill/>
            </a:ln>
            <a:effectLst/>
          </c:spPr>
          <c:invertIfNegative val="0"/>
          <c:cat>
            <c:strRef>
              <c:f>Sheet1!$A$2:$A$4</c:f>
              <c:strCache>
                <c:ptCount val="3"/>
                <c:pt idx="0">
                  <c:v>Yes</c:v>
                </c:pt>
                <c:pt idx="1">
                  <c:v>No</c:v>
                </c:pt>
                <c:pt idx="2">
                  <c:v>Not Sure</c:v>
                </c:pt>
              </c:strCache>
            </c:strRef>
          </c:cat>
          <c:val>
            <c:numRef>
              <c:f>Sheet1!$B$2:$B$4</c:f>
              <c:numCache>
                <c:formatCode>General</c:formatCode>
                <c:ptCount val="3"/>
                <c:pt idx="0">
                  <c:v>4.3</c:v>
                </c:pt>
                <c:pt idx="1">
                  <c:v>56</c:v>
                </c:pt>
                <c:pt idx="2">
                  <c:v>2</c:v>
                </c:pt>
              </c:numCache>
            </c:numRef>
          </c:val>
          <c:extLst>
            <c:ext xmlns:c16="http://schemas.microsoft.com/office/drawing/2014/chart" uri="{C3380CC4-5D6E-409C-BE32-E72D297353CC}">
              <c16:uniqueId val="{00000000-8F97-344B-97C9-AB0848643189}"/>
            </c:ext>
          </c:extLst>
        </c:ser>
        <c:dLbls>
          <c:showLegendKey val="0"/>
          <c:showVal val="0"/>
          <c:showCatName val="0"/>
          <c:showSerName val="0"/>
          <c:showPercent val="0"/>
          <c:showBubbleSize val="0"/>
        </c:dLbls>
        <c:gapWidth val="182"/>
        <c:axId val="394745983"/>
        <c:axId val="484464767"/>
      </c:barChart>
      <c:catAx>
        <c:axId val="3947459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464767"/>
        <c:crosses val="autoZero"/>
        <c:auto val="1"/>
        <c:lblAlgn val="ctr"/>
        <c:lblOffset val="100"/>
        <c:noMultiLvlLbl val="0"/>
      </c:catAx>
      <c:valAx>
        <c:axId val="4844647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7459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Participants </c:v>
                </c:pt>
              </c:strCache>
            </c:strRef>
          </c:tx>
          <c:spPr>
            <a:solidFill>
              <a:schemeClr val="accent1"/>
            </a:solidFill>
            <a:ln>
              <a:noFill/>
            </a:ln>
            <a:effectLst/>
          </c:spPr>
          <c:invertIfNegative val="0"/>
          <c:cat>
            <c:strRef>
              <c:f>Sheet1!$A$2:$A$4</c:f>
              <c:strCache>
                <c:ptCount val="3"/>
                <c:pt idx="0">
                  <c:v>Yes</c:v>
                </c:pt>
                <c:pt idx="1">
                  <c:v>No</c:v>
                </c:pt>
                <c:pt idx="2">
                  <c:v>Not Sure</c:v>
                </c:pt>
              </c:strCache>
            </c:strRef>
          </c:cat>
          <c:val>
            <c:numRef>
              <c:f>Sheet1!$B$2:$B$4</c:f>
              <c:numCache>
                <c:formatCode>General</c:formatCode>
                <c:ptCount val="3"/>
                <c:pt idx="0">
                  <c:v>46</c:v>
                </c:pt>
                <c:pt idx="1">
                  <c:v>6</c:v>
                </c:pt>
                <c:pt idx="2">
                  <c:v>12</c:v>
                </c:pt>
              </c:numCache>
            </c:numRef>
          </c:val>
          <c:extLst>
            <c:ext xmlns:c16="http://schemas.microsoft.com/office/drawing/2014/chart" uri="{C3380CC4-5D6E-409C-BE32-E72D297353CC}">
              <c16:uniqueId val="{00000000-98D7-1D4A-88E9-4C4A8E26598C}"/>
            </c:ext>
          </c:extLst>
        </c:ser>
        <c:dLbls>
          <c:showLegendKey val="0"/>
          <c:showVal val="0"/>
          <c:showCatName val="0"/>
          <c:showSerName val="0"/>
          <c:showPercent val="0"/>
          <c:showBubbleSize val="0"/>
        </c:dLbls>
        <c:gapWidth val="182"/>
        <c:axId val="461667839"/>
        <c:axId val="438657983"/>
      </c:barChart>
      <c:catAx>
        <c:axId val="4616678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657983"/>
        <c:crosses val="autoZero"/>
        <c:auto val="1"/>
        <c:lblAlgn val="ctr"/>
        <c:lblOffset val="100"/>
        <c:noMultiLvlLbl val="0"/>
      </c:catAx>
      <c:valAx>
        <c:axId val="4386579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667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Suggestions</c:v>
                </c:pt>
              </c:strCache>
            </c:strRef>
          </c:tx>
          <c:spPr>
            <a:solidFill>
              <a:schemeClr val="accent1"/>
            </a:solidFill>
            <a:ln>
              <a:noFill/>
            </a:ln>
            <a:effectLst/>
          </c:spPr>
          <c:invertIfNegative val="0"/>
          <c:cat>
            <c:strRef>
              <c:f>Sheet1!$A$2:$A$12</c:f>
              <c:strCache>
                <c:ptCount val="11"/>
                <c:pt idx="0">
                  <c:v>Education at school</c:v>
                </c:pt>
                <c:pt idx="1">
                  <c:v>More police on the streets</c:v>
                </c:pt>
                <c:pt idx="2">
                  <c:v>More funding for the police</c:v>
                </c:pt>
                <c:pt idx="3">
                  <c:v>More effort in stopping gang violence</c:v>
                </c:pt>
                <c:pt idx="4">
                  <c:v>Police visits to schools</c:v>
                </c:pt>
                <c:pt idx="5">
                  <c:v>Police visits to colleges</c:v>
                </c:pt>
                <c:pt idx="6">
                  <c:v>Show young people the impacts of knife crime</c:v>
                </c:pt>
                <c:pt idx="7">
                  <c:v>Educate parents</c:v>
                </c:pt>
                <c:pt idx="8">
                  <c:v>Educate prisoners</c:v>
                </c:pt>
                <c:pt idx="9">
                  <c:v>Death penalty for people found guilty</c:v>
                </c:pt>
                <c:pt idx="10">
                  <c:v>N/A</c:v>
                </c:pt>
              </c:strCache>
            </c:strRef>
          </c:cat>
          <c:val>
            <c:numRef>
              <c:f>Sheet1!$B$2:$B$12</c:f>
              <c:numCache>
                <c:formatCode>General</c:formatCode>
                <c:ptCount val="11"/>
                <c:pt idx="0">
                  <c:v>47</c:v>
                </c:pt>
                <c:pt idx="1">
                  <c:v>26</c:v>
                </c:pt>
                <c:pt idx="2">
                  <c:v>53</c:v>
                </c:pt>
                <c:pt idx="3">
                  <c:v>11</c:v>
                </c:pt>
                <c:pt idx="4">
                  <c:v>31</c:v>
                </c:pt>
                <c:pt idx="5">
                  <c:v>33</c:v>
                </c:pt>
                <c:pt idx="6">
                  <c:v>14</c:v>
                </c:pt>
                <c:pt idx="7">
                  <c:v>19</c:v>
                </c:pt>
                <c:pt idx="8">
                  <c:v>24</c:v>
                </c:pt>
                <c:pt idx="9">
                  <c:v>8</c:v>
                </c:pt>
                <c:pt idx="10">
                  <c:v>6</c:v>
                </c:pt>
              </c:numCache>
            </c:numRef>
          </c:val>
          <c:extLst>
            <c:ext xmlns:c16="http://schemas.microsoft.com/office/drawing/2014/chart" uri="{C3380CC4-5D6E-409C-BE32-E72D297353CC}">
              <c16:uniqueId val="{00000000-7327-1C42-859B-7F4976B7692A}"/>
            </c:ext>
          </c:extLst>
        </c:ser>
        <c:dLbls>
          <c:showLegendKey val="0"/>
          <c:showVal val="0"/>
          <c:showCatName val="0"/>
          <c:showSerName val="0"/>
          <c:showPercent val="0"/>
          <c:showBubbleSize val="0"/>
        </c:dLbls>
        <c:gapWidth val="182"/>
        <c:axId val="484394767"/>
        <c:axId val="481127935"/>
      </c:barChart>
      <c:catAx>
        <c:axId val="484394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127935"/>
        <c:crosses val="autoZero"/>
        <c:auto val="1"/>
        <c:lblAlgn val="ctr"/>
        <c:lblOffset val="100"/>
        <c:noMultiLvlLbl val="0"/>
      </c:catAx>
      <c:valAx>
        <c:axId val="4811279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3947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50</Pages>
  <Words>16222</Words>
  <Characters>92472</Characters>
  <Application>Microsoft Office Word</Application>
  <DocSecurity>0</DocSecurity>
  <Lines>770</Lines>
  <Paragraphs>216</Paragraphs>
  <ScaleCrop>false</ScaleCrop>
  <Company>P150418</Company>
  <LinksUpToDate>false</LinksUpToDate>
  <CharactersWithSpaces>108478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Knife crime in the media, is it that bad?</dc:title>
  <dc:subject/>
  <dc:creator>Jonathan Griffiths</dc:creator>
  <cp:keywords/>
  <dc:description/>
  <cp:lastModifiedBy>jonathangriffiths24@gmail.com</cp:lastModifiedBy>
  <cp:revision>6</cp:revision>
  <dcterms:created xsi:type="dcterms:W3CDTF">2021-02-23T12:35:00Z</dcterms:created>
  <dcterms:modified xsi:type="dcterms:W3CDTF">2021-02-23T12:53:00Z</dcterms:modified>
</cp:coreProperties>
</file>