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eastAsiaTheme="minorHAnsi"/>
          <w:sz w:val="2"/>
          <w:lang w:val="en-GB"/>
        </w:rPr>
        <w:id w:val="1600069348"/>
        <w:docPartObj>
          <w:docPartGallery w:val="Cover Pages"/>
          <w:docPartUnique/>
        </w:docPartObj>
      </w:sdtPr>
      <w:sdtEndPr>
        <w:rPr>
          <w:sz w:val="22"/>
        </w:rPr>
      </w:sdtEndPr>
      <w:sdtContent>
        <w:p w14:paraId="74778C43" w14:textId="75B4AF25" w:rsidR="00835237" w:rsidRDefault="00835237">
          <w:pPr>
            <w:pStyle w:val="NoSpacing"/>
            <w:rPr>
              <w:sz w:val="2"/>
            </w:rPr>
          </w:pPr>
        </w:p>
        <w:p w14:paraId="294CE0C6" w14:textId="77777777" w:rsidR="00835237" w:rsidRDefault="00835237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557DE48" wp14:editId="16F7152C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CA2EB22" w14:textId="53DD8152" w:rsidR="00835237" w:rsidRDefault="00835237" w:rsidP="00B30908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8496B0" w:themeColor="text2" w:themeTint="99"/>
                                    <w:sz w:val="64"/>
                                    <w:szCs w:val="64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8496B0" w:themeColor="text2" w:themeTint="99"/>
                                    <w:sz w:val="64"/>
                                    <w:szCs w:val="64"/>
                                  </w:rPr>
                                  <w:t>A reflective Account</w:t>
                                </w:r>
                              </w:p>
                              <w:p w14:paraId="73B71887" w14:textId="77777777" w:rsidR="00490BEF" w:rsidRDefault="00490BEF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8496B0" w:themeColor="text2" w:themeTint="99"/>
                                    <w:sz w:val="68"/>
                                    <w:szCs w:val="68"/>
                                  </w:rPr>
                                </w:pPr>
                              </w:p>
                              <w:p w14:paraId="57CFB809" w14:textId="4C949514" w:rsidR="004F5F6F" w:rsidRPr="00601A07" w:rsidRDefault="00F6241C" w:rsidP="00B30908">
                                <w:pPr>
                                  <w:jc w:val="center"/>
                                  <w:rPr>
                                    <w:color w:val="767171" w:themeColor="background2" w:themeShade="80"/>
                                  </w:rPr>
                                </w:pPr>
                                <w:sdt>
                                  <w:sdtPr>
                                    <w:rPr>
                                      <w:color w:val="767171" w:themeColor="background2" w:themeShade="80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835237" w:rsidRPr="00601A07">
                                      <w:rPr>
                                        <w:color w:val="767171" w:themeColor="background2" w:themeShade="80"/>
                                        <w:sz w:val="36"/>
                                        <w:szCs w:val="36"/>
                                      </w:rPr>
                                      <w:t>Akbor Ali</w:t>
                                    </w:r>
                                  </w:sdtContent>
                                </w:sdt>
                              </w:p>
                              <w:p w14:paraId="51235CE1" w14:textId="4D02DCAB" w:rsidR="00835237" w:rsidRPr="00601A07" w:rsidRDefault="00835237" w:rsidP="00B30908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noProof/>
                                    <w:color w:val="767171" w:themeColor="background2" w:themeShade="80"/>
                                  </w:rPr>
                                </w:pPr>
                              </w:p>
                              <w:p w14:paraId="5A36B5F9" w14:textId="77777777" w:rsidR="00B30908" w:rsidRPr="00B30908" w:rsidRDefault="00B30908" w:rsidP="00B30908">
                                <w:pPr>
                                  <w:jc w:val="center"/>
                                  <w:rPr>
                                    <w:color w:val="767171" w:themeColor="background2" w:themeShade="80"/>
                                  </w:rPr>
                                </w:pPr>
                                <w:r w:rsidRPr="00601A07">
                                  <w:rPr>
                                    <w:rFonts w:asciiTheme="majorHAnsi" w:eastAsiaTheme="majorEastAsia" w:hAnsiTheme="majorHAnsi" w:cstheme="majorBidi"/>
                                    <w:color w:val="767171" w:themeColor="background2" w:themeShade="80"/>
                                    <w:sz w:val="32"/>
                                    <w:szCs w:val="32"/>
                                  </w:rPr>
                                  <w:t>1709535</w:t>
                                </w:r>
                              </w:p>
                              <w:p w14:paraId="636E6992" w14:textId="77777777" w:rsidR="004F5F6F" w:rsidRDefault="004F5F6F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</w:p>
                              <w:p w14:paraId="54AF024C" w14:textId="7A8D9C94" w:rsidR="00835237" w:rsidRDefault="00835237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0557DE4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margin-left:0;margin-top:0;width:468pt;height:1in;z-index:25166131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" filled="f" stroked="f" strokeweight=".5pt">
                    <v:textbox style="mso-fit-shape-to-text:t">
                      <w:txbxContent>
                        <w:p w14:paraId="3CA2EB22" w14:textId="53DD8152" w:rsidR="00835237" w:rsidRDefault="00835237" w:rsidP="00B30908">
                          <w:pPr>
                            <w:pStyle w:val="NoSpacing"/>
                            <w:jc w:val="center"/>
                            <w:rPr>
                              <w:rFonts w:asciiTheme="majorHAnsi" w:eastAsiaTheme="majorEastAsia" w:hAnsiTheme="majorHAnsi" w:cstheme="majorBidi"/>
                              <w:caps/>
                              <w:color w:val="8496B0" w:themeColor="text2" w:themeTint="99"/>
                              <w:sz w:val="64"/>
                              <w:szCs w:val="64"/>
                            </w:rPr>
                          </w:pPr>
                          <w:r>
                            <w:rPr>
                              <w:rFonts w:asciiTheme="majorHAnsi" w:eastAsiaTheme="majorEastAsia" w:hAnsiTheme="majorHAnsi" w:cstheme="majorBidi"/>
                              <w:caps/>
                              <w:color w:val="8496B0" w:themeColor="text2" w:themeTint="99"/>
                              <w:sz w:val="64"/>
                              <w:szCs w:val="64"/>
                            </w:rPr>
                            <w:t>A reflective Account</w:t>
                          </w:r>
                        </w:p>
                        <w:p w14:paraId="73B71887" w14:textId="77777777" w:rsidR="00490BEF" w:rsidRDefault="00490BEF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aps/>
                              <w:color w:val="8496B0" w:themeColor="text2" w:themeTint="99"/>
                              <w:sz w:val="68"/>
                              <w:szCs w:val="68"/>
                            </w:rPr>
                          </w:pPr>
                        </w:p>
                        <w:p w14:paraId="57CFB809" w14:textId="4C949514" w:rsidR="004F5F6F" w:rsidRPr="00601A07" w:rsidRDefault="00F6241C" w:rsidP="00B30908">
                          <w:pPr>
                            <w:jc w:val="center"/>
                            <w:rPr>
                              <w:color w:val="767171" w:themeColor="background2" w:themeShade="80"/>
                            </w:rPr>
                          </w:pPr>
                          <w:sdt>
                            <w:sdtPr>
                              <w:rPr>
                                <w:color w:val="767171" w:themeColor="background2" w:themeShade="80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835237" w:rsidRPr="00601A07">
                                <w:rPr>
                                  <w:color w:val="767171" w:themeColor="background2" w:themeShade="80"/>
                                  <w:sz w:val="36"/>
                                  <w:szCs w:val="36"/>
                                </w:rPr>
                                <w:t>Akbor Ali</w:t>
                              </w:r>
                            </w:sdtContent>
                          </w:sdt>
                        </w:p>
                        <w:p w14:paraId="51235CE1" w14:textId="4D02DCAB" w:rsidR="00835237" w:rsidRPr="00601A07" w:rsidRDefault="00835237" w:rsidP="00B30908">
                          <w:pPr>
                            <w:pStyle w:val="NoSpacing"/>
                            <w:spacing w:before="120"/>
                            <w:jc w:val="center"/>
                            <w:rPr>
                              <w:noProof/>
                              <w:color w:val="767171" w:themeColor="background2" w:themeShade="80"/>
                            </w:rPr>
                          </w:pPr>
                        </w:p>
                        <w:p w14:paraId="5A36B5F9" w14:textId="77777777" w:rsidR="00B30908" w:rsidRPr="00B30908" w:rsidRDefault="00B30908" w:rsidP="00B30908">
                          <w:pPr>
                            <w:jc w:val="center"/>
                            <w:rPr>
                              <w:color w:val="767171" w:themeColor="background2" w:themeShade="80"/>
                            </w:rPr>
                          </w:pPr>
                          <w:r w:rsidRPr="00601A07">
                            <w:rPr>
                              <w:rFonts w:asciiTheme="majorHAnsi" w:eastAsiaTheme="majorEastAsia" w:hAnsiTheme="majorHAnsi" w:cstheme="majorBidi"/>
                              <w:color w:val="767171" w:themeColor="background2" w:themeShade="80"/>
                              <w:sz w:val="32"/>
                              <w:szCs w:val="32"/>
                            </w:rPr>
                            <w:t>1709535</w:t>
                          </w:r>
                        </w:p>
                        <w:p w14:paraId="636E6992" w14:textId="77777777" w:rsidR="004F5F6F" w:rsidRDefault="004F5F6F">
                          <w:pPr>
                            <w:pStyle w:val="NoSpacing"/>
                            <w:spacing w:before="120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</w:p>
                        <w:p w14:paraId="54AF024C" w14:textId="7A8D9C94" w:rsidR="00835237" w:rsidRDefault="00835237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1FF4087C" wp14:editId="6FF64C2B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636A45D7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6D506A1" wp14:editId="456C35D0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8F8004A" w14:textId="0E422666" w:rsidR="00835237" w:rsidRPr="00601A07" w:rsidRDefault="00F6241C">
                                <w:pPr>
                                  <w:pStyle w:val="NoSpacing"/>
                                  <w:jc w:val="right"/>
                                  <w:rPr>
                                    <w:color w:val="44546A" w:themeColor="text2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546A" w:themeColor="text2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835237" w:rsidRPr="00601A07">
                                      <w:rPr>
                                        <w:color w:val="44546A" w:themeColor="text2"/>
                                        <w:sz w:val="36"/>
                                        <w:szCs w:val="36"/>
                                      </w:rPr>
                                      <w:t>Submission date: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4546A" w:themeColor="text2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D2FF930" w14:textId="0D30BA73" w:rsidR="00835237" w:rsidRPr="00601A07" w:rsidRDefault="00835237">
                                    <w:pPr>
                                      <w:pStyle w:val="NoSpacing"/>
                                      <w:jc w:val="right"/>
                                      <w:rPr>
                                        <w:color w:val="44546A" w:themeColor="text2"/>
                                        <w:sz w:val="36"/>
                                        <w:szCs w:val="36"/>
                                      </w:rPr>
                                    </w:pPr>
                                    <w:r w:rsidRPr="00601A07">
                                      <w:rPr>
                                        <w:color w:val="44546A" w:themeColor="text2"/>
                                        <w:sz w:val="36"/>
                                        <w:szCs w:val="36"/>
                                      </w:rPr>
                                      <w:t>27th April 2018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56D506A1" id="Text Box 69" o:spid="_x0000_s1027" type="#_x0000_t202" style="position:absolute;margin-left:0;margin-top:0;width:468pt;height:29.5pt;z-index:251659264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" filled="f" stroked="f" strokeweight=".5pt">
                    <v:textbox style="mso-fit-shape-to-text:t" inset="0,0,0,0">
                      <w:txbxContent>
                        <w:p w14:paraId="58F8004A" w14:textId="0E422666" w:rsidR="00835237" w:rsidRPr="00601A07" w:rsidRDefault="00F6241C">
                          <w:pPr>
                            <w:pStyle w:val="NoSpacing"/>
                            <w:jc w:val="right"/>
                            <w:rPr>
                              <w:color w:val="44546A" w:themeColor="text2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546A" w:themeColor="text2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835237" w:rsidRPr="00601A07">
                                <w:rPr>
                                  <w:color w:val="44546A" w:themeColor="text2"/>
                                  <w:sz w:val="36"/>
                                  <w:szCs w:val="36"/>
                                </w:rPr>
                                <w:t>Submission date: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4546A" w:themeColor="text2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EndPr/>
                          <w:sdtContent>
                            <w:p w14:paraId="3D2FF930" w14:textId="0D30BA73" w:rsidR="00835237" w:rsidRPr="00601A07" w:rsidRDefault="00835237">
                              <w:pPr>
                                <w:pStyle w:val="NoSpacing"/>
                                <w:jc w:val="right"/>
                                <w:rPr>
                                  <w:color w:val="44546A" w:themeColor="text2"/>
                                  <w:sz w:val="36"/>
                                  <w:szCs w:val="36"/>
                                </w:rPr>
                              </w:pPr>
                              <w:r w:rsidRPr="00601A07">
                                <w:rPr>
                                  <w:color w:val="44546A" w:themeColor="text2"/>
                                  <w:sz w:val="36"/>
                                  <w:szCs w:val="36"/>
                                </w:rPr>
                                <w:t>27th April 2018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317EF483" w14:textId="1C718713" w:rsidR="00B84954" w:rsidRDefault="00835237" w:rsidP="00632015">
          <w:r>
            <w:br w:type="page"/>
          </w:r>
        </w:p>
      </w:sdtContent>
    </w:sdt>
    <w:p w14:paraId="64D08C9D" w14:textId="63CB18DA" w:rsidR="000F4565" w:rsidRPr="00601A07" w:rsidRDefault="000F4565" w:rsidP="00601A07">
      <w:pPr>
        <w:pStyle w:val="Subtitle"/>
        <w:rPr>
          <w:rStyle w:val="Emphasis"/>
        </w:rPr>
      </w:pPr>
      <w:r w:rsidRPr="00601A07">
        <w:rPr>
          <w:rStyle w:val="Emphasis"/>
        </w:rPr>
        <w:lastRenderedPageBreak/>
        <w:t>Introduction</w:t>
      </w:r>
    </w:p>
    <w:p w14:paraId="72FC7A25" w14:textId="0E38BD4D" w:rsidR="00D569C8" w:rsidRDefault="00D569C8" w:rsidP="00D569C8">
      <w:pPr>
        <w:rPr>
          <w:sz w:val="24"/>
          <w:szCs w:val="24"/>
        </w:rPr>
      </w:pPr>
      <w:r w:rsidRPr="005C19FF">
        <w:rPr>
          <w:sz w:val="24"/>
          <w:szCs w:val="24"/>
        </w:rPr>
        <w:t xml:space="preserve">For the last </w:t>
      </w:r>
      <w:r w:rsidR="008620DB">
        <w:rPr>
          <w:sz w:val="24"/>
          <w:szCs w:val="24"/>
        </w:rPr>
        <w:t>eighteen</w:t>
      </w:r>
      <w:r w:rsidRPr="005C19FF">
        <w:rPr>
          <w:sz w:val="24"/>
          <w:szCs w:val="24"/>
        </w:rPr>
        <w:t xml:space="preserve"> years I have been self-employed, running my own business. </w:t>
      </w:r>
      <w:r w:rsidR="0030725C" w:rsidRPr="005C19FF">
        <w:rPr>
          <w:sz w:val="24"/>
          <w:szCs w:val="24"/>
        </w:rPr>
        <w:t>M</w:t>
      </w:r>
      <w:r w:rsidR="0059525E" w:rsidRPr="005C19FF">
        <w:rPr>
          <w:sz w:val="24"/>
          <w:szCs w:val="24"/>
        </w:rPr>
        <w:t xml:space="preserve">y main role as the owner </w:t>
      </w:r>
      <w:r w:rsidR="0030725C" w:rsidRPr="005C19FF">
        <w:rPr>
          <w:sz w:val="24"/>
          <w:szCs w:val="24"/>
        </w:rPr>
        <w:t>and manager is</w:t>
      </w:r>
      <w:r w:rsidR="0059525E" w:rsidRPr="005C19FF">
        <w:rPr>
          <w:sz w:val="24"/>
          <w:szCs w:val="24"/>
        </w:rPr>
        <w:t xml:space="preserve"> to overlook operations within the business and to maintain its momentum </w:t>
      </w:r>
      <w:r w:rsidR="0030725C" w:rsidRPr="005C19FF">
        <w:rPr>
          <w:sz w:val="24"/>
          <w:szCs w:val="24"/>
        </w:rPr>
        <w:t xml:space="preserve">such </w:t>
      </w:r>
      <w:r w:rsidR="0059525E" w:rsidRPr="005C19FF">
        <w:rPr>
          <w:sz w:val="24"/>
          <w:szCs w:val="24"/>
        </w:rPr>
        <w:t>as</w:t>
      </w:r>
      <w:r w:rsidR="0030725C" w:rsidRPr="005C19FF">
        <w:rPr>
          <w:sz w:val="24"/>
          <w:szCs w:val="24"/>
        </w:rPr>
        <w:t>,</w:t>
      </w:r>
      <w:r w:rsidR="0059525E" w:rsidRPr="005C19FF">
        <w:rPr>
          <w:sz w:val="24"/>
          <w:szCs w:val="24"/>
        </w:rPr>
        <w:t xml:space="preserve"> managing staff</w:t>
      </w:r>
      <w:r w:rsidR="00A040A2" w:rsidRPr="005C19FF">
        <w:rPr>
          <w:sz w:val="24"/>
          <w:szCs w:val="24"/>
        </w:rPr>
        <w:t xml:space="preserve">, provide essential training to new recruits, liaise with HMRC for </w:t>
      </w:r>
      <w:r w:rsidR="0030725C" w:rsidRPr="005C19FF">
        <w:rPr>
          <w:sz w:val="24"/>
          <w:szCs w:val="24"/>
        </w:rPr>
        <w:t>the</w:t>
      </w:r>
      <w:r w:rsidR="00A040A2" w:rsidRPr="005C19FF">
        <w:rPr>
          <w:sz w:val="24"/>
          <w:szCs w:val="24"/>
        </w:rPr>
        <w:t xml:space="preserve"> businesses tax </w:t>
      </w:r>
      <w:r w:rsidR="0030725C" w:rsidRPr="005C19FF">
        <w:rPr>
          <w:sz w:val="24"/>
          <w:szCs w:val="24"/>
        </w:rPr>
        <w:t>affaires, to communicate with various suppliers</w:t>
      </w:r>
      <w:r w:rsidR="003361F5">
        <w:rPr>
          <w:sz w:val="24"/>
          <w:szCs w:val="24"/>
        </w:rPr>
        <w:t xml:space="preserve"> and </w:t>
      </w:r>
      <w:r w:rsidR="0030725C" w:rsidRPr="005C19FF">
        <w:rPr>
          <w:sz w:val="24"/>
          <w:szCs w:val="24"/>
        </w:rPr>
        <w:t>creditors</w:t>
      </w:r>
      <w:r w:rsidR="00BE1CCE">
        <w:rPr>
          <w:sz w:val="24"/>
          <w:szCs w:val="24"/>
        </w:rPr>
        <w:t xml:space="preserve">. To </w:t>
      </w:r>
      <w:r w:rsidR="00D93AFD">
        <w:rPr>
          <w:sz w:val="24"/>
          <w:szCs w:val="24"/>
        </w:rPr>
        <w:t>be a more effective manager ref</w:t>
      </w:r>
      <w:r w:rsidR="00AF7981">
        <w:rPr>
          <w:sz w:val="24"/>
          <w:szCs w:val="24"/>
        </w:rPr>
        <w:t>l</w:t>
      </w:r>
      <w:r w:rsidR="00D93AFD">
        <w:rPr>
          <w:sz w:val="24"/>
          <w:szCs w:val="24"/>
        </w:rPr>
        <w:t>ection is needed.</w:t>
      </w:r>
    </w:p>
    <w:p w14:paraId="31E8BBA7" w14:textId="3290C6E7" w:rsidR="00E8108A" w:rsidRPr="00D93AFD" w:rsidRDefault="000C7B54" w:rsidP="00D569C8">
      <w:pPr>
        <w:rPr>
          <w:rStyle w:val="a"/>
          <w:sz w:val="24"/>
          <w:szCs w:val="24"/>
        </w:rPr>
      </w:pPr>
      <w:r w:rsidRPr="005C19FF">
        <w:rPr>
          <w:rStyle w:val="a"/>
          <w:sz w:val="24"/>
          <w:szCs w:val="24"/>
        </w:rPr>
        <w:t xml:space="preserve">To understand the definition of </w:t>
      </w:r>
      <w:r>
        <w:rPr>
          <w:rStyle w:val="a"/>
          <w:sz w:val="24"/>
          <w:szCs w:val="24"/>
        </w:rPr>
        <w:t>r</w:t>
      </w:r>
      <w:r w:rsidRPr="005C19FF">
        <w:rPr>
          <w:rStyle w:val="a"/>
          <w:sz w:val="24"/>
          <w:szCs w:val="24"/>
        </w:rPr>
        <w:t>eflection and how we can use this to learn</w:t>
      </w:r>
      <w:r>
        <w:rPr>
          <w:rStyle w:val="a"/>
          <w:sz w:val="24"/>
          <w:szCs w:val="24"/>
        </w:rPr>
        <w:t xml:space="preserve">, </w:t>
      </w:r>
      <w:r w:rsidRPr="005C19FF">
        <w:rPr>
          <w:rStyle w:val="a"/>
          <w:sz w:val="24"/>
          <w:szCs w:val="24"/>
        </w:rPr>
        <w:t>is to firstly define the act in which reflection can be used</w:t>
      </w:r>
      <w:r>
        <w:rPr>
          <w:rStyle w:val="a"/>
          <w:sz w:val="24"/>
          <w:szCs w:val="24"/>
        </w:rPr>
        <w:t>,</w:t>
      </w:r>
      <w:r w:rsidRPr="005C19FF">
        <w:rPr>
          <w:rStyle w:val="a"/>
          <w:sz w:val="24"/>
          <w:szCs w:val="24"/>
        </w:rPr>
        <w:t xml:space="preserve"> Kemmis </w:t>
      </w:r>
      <w:r w:rsidR="00A77A7C">
        <w:rPr>
          <w:rStyle w:val="a"/>
          <w:sz w:val="24"/>
          <w:szCs w:val="24"/>
        </w:rPr>
        <w:t>(</w:t>
      </w:r>
      <w:r w:rsidRPr="005C19FF">
        <w:rPr>
          <w:rStyle w:val="a"/>
          <w:sz w:val="24"/>
          <w:szCs w:val="24"/>
        </w:rPr>
        <w:t xml:space="preserve">1985), defines </w:t>
      </w:r>
      <w:r w:rsidR="00A77A7C">
        <w:rPr>
          <w:rStyle w:val="a"/>
          <w:sz w:val="24"/>
          <w:szCs w:val="24"/>
        </w:rPr>
        <w:t>r</w:t>
      </w:r>
      <w:r w:rsidRPr="005C19FF">
        <w:rPr>
          <w:rStyle w:val="a"/>
          <w:sz w:val="24"/>
          <w:szCs w:val="24"/>
        </w:rPr>
        <w:t xml:space="preserve">eflection as a positive and active process that reviews, evaluates and </w:t>
      </w:r>
      <w:r w:rsidR="00937557">
        <w:rPr>
          <w:rStyle w:val="a"/>
          <w:sz w:val="24"/>
          <w:szCs w:val="24"/>
        </w:rPr>
        <w:t>analysis</w:t>
      </w:r>
      <w:r w:rsidR="00E11532">
        <w:rPr>
          <w:rStyle w:val="a"/>
          <w:sz w:val="24"/>
          <w:szCs w:val="24"/>
        </w:rPr>
        <w:t xml:space="preserve"> </w:t>
      </w:r>
      <w:r w:rsidRPr="005C19FF">
        <w:rPr>
          <w:rStyle w:val="a"/>
          <w:sz w:val="24"/>
          <w:szCs w:val="24"/>
        </w:rPr>
        <w:t>experiences, draws on theoretical concepts and previous learning to provide an action plan for future experiences.</w:t>
      </w:r>
      <w:r>
        <w:rPr>
          <w:rStyle w:val="a"/>
          <w:sz w:val="24"/>
          <w:szCs w:val="24"/>
        </w:rPr>
        <w:t xml:space="preserve"> Morgan </w:t>
      </w:r>
      <w:r w:rsidR="00A77A7C">
        <w:rPr>
          <w:rStyle w:val="a"/>
          <w:sz w:val="24"/>
          <w:szCs w:val="24"/>
        </w:rPr>
        <w:t>(</w:t>
      </w:r>
      <w:r>
        <w:rPr>
          <w:rStyle w:val="a"/>
          <w:sz w:val="24"/>
          <w:szCs w:val="24"/>
        </w:rPr>
        <w:t xml:space="preserve">2017), also defines </w:t>
      </w:r>
      <w:r w:rsidR="00A77A7C">
        <w:rPr>
          <w:rStyle w:val="a"/>
          <w:sz w:val="24"/>
          <w:szCs w:val="24"/>
        </w:rPr>
        <w:t>r</w:t>
      </w:r>
      <w:r>
        <w:rPr>
          <w:rStyle w:val="a"/>
          <w:sz w:val="24"/>
          <w:szCs w:val="24"/>
        </w:rPr>
        <w:t>eflection as a process of reviewing what we do, how we do it and if there would be a better way to improve.</w:t>
      </w:r>
      <w:r w:rsidRPr="000C7B54">
        <w:rPr>
          <w:rStyle w:val="a"/>
          <w:sz w:val="24"/>
          <w:szCs w:val="24"/>
        </w:rPr>
        <w:t xml:space="preserve"> </w:t>
      </w:r>
      <w:r w:rsidR="00937557">
        <w:rPr>
          <w:rStyle w:val="a"/>
          <w:sz w:val="24"/>
          <w:szCs w:val="24"/>
        </w:rPr>
        <w:t>B</w:t>
      </w:r>
      <w:r>
        <w:rPr>
          <w:rStyle w:val="a"/>
          <w:sz w:val="24"/>
          <w:szCs w:val="24"/>
        </w:rPr>
        <w:t xml:space="preserve">y reflecting we can always ask ourselves” what </w:t>
      </w:r>
      <w:r w:rsidR="00E8108A">
        <w:rPr>
          <w:rStyle w:val="a"/>
          <w:sz w:val="24"/>
          <w:szCs w:val="24"/>
        </w:rPr>
        <w:t>I can</w:t>
      </w:r>
      <w:r>
        <w:rPr>
          <w:rStyle w:val="a"/>
          <w:sz w:val="24"/>
          <w:szCs w:val="24"/>
        </w:rPr>
        <w:t xml:space="preserve"> do better the next time </w:t>
      </w:r>
      <w:r w:rsidR="007C0EDC">
        <w:rPr>
          <w:rStyle w:val="a"/>
          <w:sz w:val="24"/>
          <w:szCs w:val="24"/>
        </w:rPr>
        <w:t>“or</w:t>
      </w:r>
      <w:r>
        <w:rPr>
          <w:rStyle w:val="a"/>
          <w:sz w:val="24"/>
          <w:szCs w:val="24"/>
        </w:rPr>
        <w:t xml:space="preserve"> “did I do well in this situation and would I do it differently”.</w:t>
      </w:r>
      <w:r w:rsidR="00D93AFD">
        <w:rPr>
          <w:rStyle w:val="a"/>
          <w:sz w:val="24"/>
          <w:szCs w:val="24"/>
        </w:rPr>
        <w:t xml:space="preserve"> Various models of reflection theories </w:t>
      </w:r>
      <w:r w:rsidR="00601A07">
        <w:rPr>
          <w:rStyle w:val="a"/>
          <w:sz w:val="24"/>
          <w:szCs w:val="24"/>
        </w:rPr>
        <w:t xml:space="preserve">are available </w:t>
      </w:r>
      <w:r w:rsidR="00D93AFD">
        <w:rPr>
          <w:rStyle w:val="a"/>
          <w:sz w:val="24"/>
          <w:szCs w:val="24"/>
        </w:rPr>
        <w:t xml:space="preserve">for </w:t>
      </w:r>
      <w:r w:rsidR="00D93AFD" w:rsidRPr="00601A07">
        <w:rPr>
          <w:rStyle w:val="a"/>
          <w:b/>
          <w:sz w:val="24"/>
          <w:szCs w:val="24"/>
        </w:rPr>
        <w:t>example</w:t>
      </w:r>
      <w:r w:rsidR="00D93AFD" w:rsidRPr="00D93AFD">
        <w:rPr>
          <w:rStyle w:val="a"/>
          <w:sz w:val="24"/>
          <w:szCs w:val="24"/>
        </w:rPr>
        <w:t xml:space="preserve">: </w:t>
      </w:r>
      <w:hyperlink r:id="rId6" w:anchor="collapseOne" w:history="1">
        <w:r w:rsidR="00D93AFD" w:rsidRPr="00D93AFD">
          <w:rPr>
            <w:sz w:val="24"/>
            <w:szCs w:val="24"/>
          </w:rPr>
          <w:t>Kolb</w:t>
        </w:r>
      </w:hyperlink>
      <w:r w:rsidR="00D93AFD" w:rsidRPr="00D93AFD">
        <w:rPr>
          <w:sz w:val="24"/>
          <w:szCs w:val="24"/>
        </w:rPr>
        <w:t xml:space="preserve">, </w:t>
      </w:r>
      <w:hyperlink r:id="rId7" w:anchor="collapseTwo" w:history="1">
        <w:r w:rsidR="00D93AFD" w:rsidRPr="00D93AFD">
          <w:rPr>
            <w:sz w:val="24"/>
            <w:szCs w:val="24"/>
          </w:rPr>
          <w:t>Gibbs</w:t>
        </w:r>
      </w:hyperlink>
      <w:r w:rsidR="00D93AFD" w:rsidRPr="00D93AFD">
        <w:rPr>
          <w:sz w:val="24"/>
          <w:szCs w:val="24"/>
        </w:rPr>
        <w:t xml:space="preserve"> and </w:t>
      </w:r>
      <w:hyperlink r:id="rId8" w:anchor="collapseThree" w:history="1">
        <w:r w:rsidR="00D93AFD" w:rsidRPr="00D93AFD">
          <w:rPr>
            <w:sz w:val="24"/>
            <w:szCs w:val="24"/>
          </w:rPr>
          <w:t>Schön</w:t>
        </w:r>
      </w:hyperlink>
      <w:r w:rsidR="00D93AFD">
        <w:t xml:space="preserve"> </w:t>
      </w:r>
      <w:r w:rsidR="00D93AFD">
        <w:rPr>
          <w:sz w:val="24"/>
          <w:szCs w:val="24"/>
        </w:rPr>
        <w:t xml:space="preserve">can be used, I will </w:t>
      </w:r>
      <w:r w:rsidR="000F4565">
        <w:rPr>
          <w:sz w:val="24"/>
          <w:szCs w:val="24"/>
        </w:rPr>
        <w:t>refer to</w:t>
      </w:r>
      <w:r w:rsidR="00D93AFD">
        <w:rPr>
          <w:sz w:val="24"/>
          <w:szCs w:val="24"/>
        </w:rPr>
        <w:t xml:space="preserve"> Kolb’s.</w:t>
      </w:r>
    </w:p>
    <w:p w14:paraId="0F8EDFC0" w14:textId="772B5E30" w:rsidR="00201AD1" w:rsidRPr="005C19FF" w:rsidRDefault="00BD390C" w:rsidP="00D569C8">
      <w:pPr>
        <w:rPr>
          <w:sz w:val="24"/>
          <w:szCs w:val="24"/>
        </w:rPr>
      </w:pPr>
      <w:r>
        <w:rPr>
          <w:sz w:val="24"/>
          <w:szCs w:val="24"/>
        </w:rPr>
        <w:t>EXplorance (2018) states that,</w:t>
      </w:r>
      <w:r w:rsidRPr="00532853">
        <w:rPr>
          <w:sz w:val="24"/>
          <w:szCs w:val="24"/>
        </w:rPr>
        <w:t xml:space="preserve"> Kolb</w:t>
      </w:r>
      <w:r w:rsidR="00532853" w:rsidRPr="00532853">
        <w:rPr>
          <w:sz w:val="24"/>
          <w:szCs w:val="24"/>
        </w:rPr>
        <w:t xml:space="preserve"> views learning as a four-stage, continuous process where the individual gains knowledge from each new experience. His theory treats learning as a holistic process where one continuously creates and implements ideas for </w:t>
      </w:r>
      <w:r w:rsidRPr="00532853">
        <w:rPr>
          <w:sz w:val="24"/>
          <w:szCs w:val="24"/>
        </w:rPr>
        <w:t>improvement</w:t>
      </w:r>
      <w:r>
        <w:rPr>
          <w:sz w:val="24"/>
          <w:szCs w:val="24"/>
        </w:rPr>
        <w:t xml:space="preserve">. </w:t>
      </w:r>
      <w:r w:rsidRPr="008620DB">
        <w:rPr>
          <w:sz w:val="24"/>
          <w:szCs w:val="24"/>
        </w:rPr>
        <w:t>David</w:t>
      </w:r>
      <w:r w:rsidR="008620DB" w:rsidRPr="008620DB">
        <w:rPr>
          <w:sz w:val="24"/>
          <w:szCs w:val="24"/>
        </w:rPr>
        <w:t xml:space="preserve"> Kolb’s model of experiential learning</w:t>
      </w:r>
      <w:r w:rsidR="008620DB">
        <w:rPr>
          <w:sz w:val="24"/>
          <w:szCs w:val="24"/>
        </w:rPr>
        <w:t xml:space="preserve"> </w:t>
      </w:r>
      <w:r w:rsidR="000F4565">
        <w:rPr>
          <w:sz w:val="24"/>
          <w:szCs w:val="24"/>
        </w:rPr>
        <w:t xml:space="preserve">as </w:t>
      </w:r>
      <w:r w:rsidR="00601A07">
        <w:rPr>
          <w:sz w:val="24"/>
          <w:szCs w:val="24"/>
        </w:rPr>
        <w:t>described</w:t>
      </w:r>
      <w:r w:rsidR="000F4565">
        <w:rPr>
          <w:sz w:val="24"/>
          <w:szCs w:val="24"/>
        </w:rPr>
        <w:t xml:space="preserve"> by</w:t>
      </w:r>
      <w:r w:rsidR="000F4565" w:rsidRPr="00261659">
        <w:rPr>
          <w:sz w:val="24"/>
          <w:szCs w:val="24"/>
        </w:rPr>
        <w:t xml:space="preserve">, McLeod </w:t>
      </w:r>
      <w:r w:rsidR="00A77A7C">
        <w:rPr>
          <w:sz w:val="24"/>
          <w:szCs w:val="24"/>
        </w:rPr>
        <w:t>(</w:t>
      </w:r>
      <w:r w:rsidR="000F4565" w:rsidRPr="00261659">
        <w:rPr>
          <w:sz w:val="24"/>
          <w:szCs w:val="24"/>
        </w:rPr>
        <w:t>2017)</w:t>
      </w:r>
      <w:r w:rsidR="00601A07">
        <w:rPr>
          <w:sz w:val="24"/>
          <w:szCs w:val="24"/>
        </w:rPr>
        <w:t>,</w:t>
      </w:r>
      <w:r w:rsidR="000F4565">
        <w:rPr>
          <w:sz w:val="24"/>
          <w:szCs w:val="24"/>
        </w:rPr>
        <w:t xml:space="preserve"> </w:t>
      </w:r>
      <w:r w:rsidR="008620DB" w:rsidRPr="008620DB">
        <w:rPr>
          <w:sz w:val="24"/>
          <w:szCs w:val="24"/>
        </w:rPr>
        <w:t>contains four components: concrete experience, reflective observation, abstract conceptualization, and active experimentation.</w:t>
      </w:r>
      <w:r w:rsidR="008620DB" w:rsidRPr="008620DB">
        <w:t xml:space="preserve"> </w:t>
      </w:r>
      <w:r w:rsidR="008620DB" w:rsidRPr="008620DB">
        <w:rPr>
          <w:sz w:val="24"/>
          <w:szCs w:val="24"/>
        </w:rPr>
        <w:t xml:space="preserve">Effective learning is seen when a person progresses through </w:t>
      </w:r>
      <w:r w:rsidR="008620DB">
        <w:rPr>
          <w:sz w:val="24"/>
          <w:szCs w:val="24"/>
        </w:rPr>
        <w:t>these</w:t>
      </w:r>
      <w:r w:rsidR="008620DB" w:rsidRPr="008620DB">
        <w:rPr>
          <w:sz w:val="24"/>
          <w:szCs w:val="24"/>
        </w:rPr>
        <w:t xml:space="preserve"> four stages</w:t>
      </w:r>
      <w:r w:rsidR="00BE1CCE">
        <w:rPr>
          <w:sz w:val="24"/>
          <w:szCs w:val="24"/>
        </w:rPr>
        <w:t>.</w:t>
      </w:r>
      <w:r w:rsidR="00BE1CCE">
        <w:rPr>
          <w:rStyle w:val="a"/>
          <w:sz w:val="24"/>
          <w:szCs w:val="24"/>
        </w:rPr>
        <w:t xml:space="preserve"> </w:t>
      </w:r>
      <w:r w:rsidR="000C7B54">
        <w:rPr>
          <w:rStyle w:val="a"/>
          <w:sz w:val="24"/>
          <w:szCs w:val="24"/>
        </w:rPr>
        <w:t>To do this essay I will refer to Kolb’s Lea</w:t>
      </w:r>
      <w:r w:rsidR="00937557">
        <w:rPr>
          <w:rStyle w:val="a"/>
          <w:sz w:val="24"/>
          <w:szCs w:val="24"/>
        </w:rPr>
        <w:t>r</w:t>
      </w:r>
      <w:r w:rsidR="000C7B54">
        <w:rPr>
          <w:rStyle w:val="a"/>
          <w:sz w:val="24"/>
          <w:szCs w:val="24"/>
        </w:rPr>
        <w:t>ning Model of Reflection.</w:t>
      </w:r>
    </w:p>
    <w:p w14:paraId="07D96734" w14:textId="77777777" w:rsidR="00201AD1" w:rsidRDefault="00201AD1" w:rsidP="00FC6C0D">
      <w:pPr>
        <w:rPr>
          <w:rStyle w:val="a"/>
          <w:sz w:val="24"/>
          <w:szCs w:val="24"/>
        </w:rPr>
      </w:pPr>
    </w:p>
    <w:p w14:paraId="30F1AC25" w14:textId="0089AE62" w:rsidR="000F4565" w:rsidRPr="00AF7981" w:rsidRDefault="000F4565" w:rsidP="00F36860">
      <w:pPr>
        <w:pStyle w:val="Subtitle"/>
        <w:rPr>
          <w:rStyle w:val="Emphasis"/>
        </w:rPr>
      </w:pPr>
      <w:r w:rsidRPr="00AF7981">
        <w:rPr>
          <w:rStyle w:val="Emphasis"/>
        </w:rPr>
        <w:t>Kolb’s Model (1984)</w:t>
      </w:r>
    </w:p>
    <w:p w14:paraId="63AE49B8" w14:textId="4CB345DF" w:rsidR="00E8108A" w:rsidRDefault="00FC6C0D" w:rsidP="00FC6C0D">
      <w:pPr>
        <w:rPr>
          <w:sz w:val="24"/>
          <w:szCs w:val="24"/>
        </w:rPr>
      </w:pPr>
      <w:r w:rsidRPr="00261659">
        <w:rPr>
          <w:sz w:val="24"/>
          <w:szCs w:val="24"/>
        </w:rPr>
        <w:t>David Kolb first published his experimental learning theory in 1984.</w:t>
      </w:r>
      <w:r w:rsidR="002A6B62" w:rsidRPr="002A6B62">
        <w:rPr>
          <w:sz w:val="24"/>
          <w:szCs w:val="24"/>
        </w:rPr>
        <w:t xml:space="preserve"> </w:t>
      </w:r>
      <w:bookmarkStart w:id="0" w:name="_Hlk512542458"/>
      <w:r w:rsidR="002A6B62" w:rsidRPr="00261659">
        <w:rPr>
          <w:sz w:val="24"/>
          <w:szCs w:val="24"/>
        </w:rPr>
        <w:t xml:space="preserve">McLeod </w:t>
      </w:r>
      <w:r w:rsidR="002A6B62">
        <w:rPr>
          <w:sz w:val="24"/>
          <w:szCs w:val="24"/>
        </w:rPr>
        <w:t>(</w:t>
      </w:r>
      <w:r w:rsidR="002A6B62" w:rsidRPr="00261659">
        <w:rPr>
          <w:sz w:val="24"/>
          <w:szCs w:val="24"/>
        </w:rPr>
        <w:t>2017)</w:t>
      </w:r>
      <w:bookmarkEnd w:id="0"/>
      <w:r w:rsidR="002A6B62">
        <w:rPr>
          <w:sz w:val="24"/>
          <w:szCs w:val="24"/>
        </w:rPr>
        <w:t>, indicates that</w:t>
      </w:r>
      <w:r w:rsidR="002A6B62" w:rsidRPr="00261659">
        <w:rPr>
          <w:sz w:val="24"/>
          <w:szCs w:val="24"/>
        </w:rPr>
        <w:t xml:space="preserve"> </w:t>
      </w:r>
      <w:r w:rsidR="002A6B62">
        <w:rPr>
          <w:sz w:val="24"/>
          <w:szCs w:val="24"/>
        </w:rPr>
        <w:t>Kolb’s</w:t>
      </w:r>
      <w:r w:rsidRPr="00261659">
        <w:rPr>
          <w:sz w:val="24"/>
          <w:szCs w:val="24"/>
        </w:rPr>
        <w:t xml:space="preserve"> learning style theory is represented by a four-stage cycle</w:t>
      </w:r>
      <w:r w:rsidR="002A6B62">
        <w:rPr>
          <w:sz w:val="24"/>
          <w:szCs w:val="24"/>
        </w:rPr>
        <w:t>,</w:t>
      </w:r>
      <w:r w:rsidRPr="00261659">
        <w:rPr>
          <w:sz w:val="24"/>
          <w:szCs w:val="24"/>
        </w:rPr>
        <w:t xml:space="preserve"> in which the learner can learn through discovery and experience</w:t>
      </w:r>
      <w:bookmarkStart w:id="1" w:name="_Hlk512352491"/>
      <w:r w:rsidRPr="00261659">
        <w:rPr>
          <w:sz w:val="24"/>
          <w:szCs w:val="24"/>
        </w:rPr>
        <w:t xml:space="preserve">, </w:t>
      </w:r>
      <w:bookmarkEnd w:id="1"/>
      <w:r w:rsidR="00601A07" w:rsidRPr="00261659">
        <w:rPr>
          <w:sz w:val="24"/>
          <w:szCs w:val="24"/>
        </w:rPr>
        <w:t>it’s</w:t>
      </w:r>
      <w:r w:rsidRPr="00261659">
        <w:rPr>
          <w:sz w:val="24"/>
          <w:szCs w:val="24"/>
        </w:rPr>
        <w:t xml:space="preserve"> a reflective model that helps you learn from your experiences.</w:t>
      </w:r>
      <w:r w:rsidR="00A77A7C">
        <w:rPr>
          <w:sz w:val="24"/>
          <w:szCs w:val="24"/>
        </w:rPr>
        <w:t xml:space="preserve"> Ex</w:t>
      </w:r>
      <w:r w:rsidRPr="000B389D">
        <w:rPr>
          <w:sz w:val="24"/>
          <w:szCs w:val="24"/>
        </w:rPr>
        <w:t xml:space="preserve">plorance </w:t>
      </w:r>
      <w:r w:rsidR="00A77A7C">
        <w:rPr>
          <w:sz w:val="24"/>
          <w:szCs w:val="24"/>
        </w:rPr>
        <w:t>(</w:t>
      </w:r>
      <w:r w:rsidRPr="000B389D">
        <w:rPr>
          <w:sz w:val="24"/>
          <w:szCs w:val="24"/>
        </w:rPr>
        <w:t>2018)</w:t>
      </w:r>
      <w:r w:rsidR="00601A07">
        <w:rPr>
          <w:sz w:val="24"/>
          <w:szCs w:val="24"/>
        </w:rPr>
        <w:t>,</w:t>
      </w:r>
      <w:r>
        <w:t xml:space="preserve"> </w:t>
      </w:r>
      <w:r>
        <w:rPr>
          <w:sz w:val="24"/>
          <w:szCs w:val="24"/>
        </w:rPr>
        <w:t>explains the four stages of the Kolb’s Model</w:t>
      </w:r>
      <w:r w:rsidR="00A77A7C">
        <w:rPr>
          <w:sz w:val="24"/>
          <w:szCs w:val="24"/>
        </w:rPr>
        <w:t>,</w:t>
      </w:r>
      <w:r>
        <w:rPr>
          <w:sz w:val="24"/>
          <w:szCs w:val="24"/>
        </w:rPr>
        <w:t xml:space="preserve"> Stage 1 </w:t>
      </w:r>
      <w:r w:rsidRPr="001C07AD">
        <w:rPr>
          <w:b/>
          <w:sz w:val="24"/>
          <w:szCs w:val="24"/>
        </w:rPr>
        <w:t>Concreate</w:t>
      </w:r>
      <w:r w:rsidRPr="008D13DA">
        <w:rPr>
          <w:b/>
          <w:sz w:val="24"/>
          <w:szCs w:val="24"/>
        </w:rPr>
        <w:t xml:space="preserve"> Experience</w:t>
      </w:r>
      <w:r>
        <w:rPr>
          <w:b/>
          <w:sz w:val="24"/>
          <w:szCs w:val="24"/>
        </w:rPr>
        <w:t>:</w:t>
      </w:r>
      <w:r>
        <w:rPr>
          <w:sz w:val="24"/>
          <w:szCs w:val="24"/>
        </w:rPr>
        <w:t xml:space="preserve"> having or being included in a new experience. Stage 2 </w:t>
      </w:r>
      <w:r>
        <w:rPr>
          <w:b/>
          <w:sz w:val="24"/>
          <w:szCs w:val="24"/>
        </w:rPr>
        <w:t xml:space="preserve">Reflective Observation: </w:t>
      </w:r>
      <w:r>
        <w:rPr>
          <w:sz w:val="24"/>
          <w:szCs w:val="24"/>
        </w:rPr>
        <w:t xml:space="preserve">to learn from seeing others or observing from own experience. Stage 3 </w:t>
      </w:r>
      <w:r w:rsidRPr="007366AA">
        <w:rPr>
          <w:b/>
          <w:sz w:val="24"/>
          <w:szCs w:val="24"/>
        </w:rPr>
        <w:t>Abstract Conceptualization</w:t>
      </w:r>
      <w:r>
        <w:rPr>
          <w:sz w:val="24"/>
          <w:szCs w:val="24"/>
        </w:rPr>
        <w:t xml:space="preserve">: create theories to explain an experience or an observation of what happened. Stage 4 </w:t>
      </w:r>
      <w:r w:rsidRPr="00BB7C23">
        <w:rPr>
          <w:b/>
          <w:sz w:val="24"/>
          <w:szCs w:val="24"/>
        </w:rPr>
        <w:t>Active Experimentation</w:t>
      </w:r>
      <w:r>
        <w:rPr>
          <w:sz w:val="24"/>
          <w:szCs w:val="24"/>
        </w:rPr>
        <w:t xml:space="preserve">: </w:t>
      </w:r>
      <w:r w:rsidRPr="00BB7C23">
        <w:rPr>
          <w:sz w:val="24"/>
          <w:szCs w:val="24"/>
        </w:rPr>
        <w:t>The final stage of the learning cycle is when the learner considers how they are going to put what the</w:t>
      </w:r>
      <w:r>
        <w:rPr>
          <w:sz w:val="24"/>
          <w:szCs w:val="24"/>
        </w:rPr>
        <w:t>y</w:t>
      </w:r>
      <w:r w:rsidRPr="00BB7C23">
        <w:rPr>
          <w:sz w:val="24"/>
          <w:szCs w:val="24"/>
        </w:rPr>
        <w:t xml:space="preserve"> have learnt into practice</w:t>
      </w:r>
      <w:r>
        <w:rPr>
          <w:sz w:val="24"/>
          <w:szCs w:val="24"/>
        </w:rPr>
        <w:t>.</w:t>
      </w:r>
      <w:r w:rsidRPr="00BB7C23">
        <w:rPr>
          <w:sz w:val="24"/>
          <w:szCs w:val="24"/>
        </w:rPr>
        <w:t xml:space="preserve"> Plan towards on how to apply this new-found knowledge actively and learn from it</w:t>
      </w:r>
      <w:r>
        <w:rPr>
          <w:sz w:val="24"/>
          <w:szCs w:val="24"/>
        </w:rPr>
        <w:t>.</w:t>
      </w:r>
    </w:p>
    <w:p w14:paraId="02D6018C" w14:textId="0EE50801" w:rsidR="00FC6C0D" w:rsidRPr="00304FDE" w:rsidRDefault="00FC6C0D" w:rsidP="00FC6C0D">
      <w:pPr>
        <w:rPr>
          <w:sz w:val="24"/>
          <w:szCs w:val="24"/>
        </w:rPr>
      </w:pPr>
      <w:r>
        <w:rPr>
          <w:sz w:val="24"/>
          <w:szCs w:val="24"/>
        </w:rPr>
        <w:t>T</w:t>
      </w:r>
      <w:r w:rsidR="00F36860">
        <w:rPr>
          <w:sz w:val="24"/>
          <w:szCs w:val="24"/>
        </w:rPr>
        <w:t>he benefits of using this model</w:t>
      </w:r>
      <w:r w:rsidR="00A77A7C">
        <w:rPr>
          <w:sz w:val="24"/>
          <w:szCs w:val="24"/>
        </w:rPr>
        <w:t xml:space="preserve"> according to the</w:t>
      </w:r>
      <w:r w:rsidR="001B02D4">
        <w:rPr>
          <w:sz w:val="24"/>
          <w:szCs w:val="24"/>
        </w:rPr>
        <w:t xml:space="preserve"> University of Hull </w:t>
      </w:r>
      <w:r w:rsidR="00A77A7C">
        <w:rPr>
          <w:sz w:val="24"/>
          <w:szCs w:val="24"/>
        </w:rPr>
        <w:t>(</w:t>
      </w:r>
      <w:r w:rsidR="001B02D4">
        <w:rPr>
          <w:sz w:val="24"/>
          <w:szCs w:val="24"/>
        </w:rPr>
        <w:t>2015)</w:t>
      </w:r>
      <w:r w:rsidR="002A6B62">
        <w:rPr>
          <w:sz w:val="24"/>
          <w:szCs w:val="24"/>
        </w:rPr>
        <w:t>,</w:t>
      </w:r>
      <w:r w:rsidR="00F36860">
        <w:rPr>
          <w:sz w:val="24"/>
          <w:szCs w:val="24"/>
        </w:rPr>
        <w:t xml:space="preserve"> is that the learner can use past experiences to understand and develop themselves and be better equipped to </w:t>
      </w:r>
      <w:r w:rsidR="001B02D4">
        <w:rPr>
          <w:sz w:val="24"/>
          <w:szCs w:val="24"/>
        </w:rPr>
        <w:t>plan</w:t>
      </w:r>
      <w:r w:rsidR="00F36860">
        <w:rPr>
          <w:sz w:val="24"/>
          <w:szCs w:val="24"/>
        </w:rPr>
        <w:t xml:space="preserve"> and maximise </w:t>
      </w:r>
      <w:r w:rsidR="001B02D4">
        <w:rPr>
          <w:sz w:val="24"/>
          <w:szCs w:val="24"/>
        </w:rPr>
        <w:t>their</w:t>
      </w:r>
      <w:r w:rsidR="00F36860">
        <w:rPr>
          <w:sz w:val="24"/>
          <w:szCs w:val="24"/>
        </w:rPr>
        <w:t xml:space="preserve"> learning </w:t>
      </w:r>
      <w:r w:rsidR="001B02D4">
        <w:rPr>
          <w:sz w:val="24"/>
          <w:szCs w:val="24"/>
        </w:rPr>
        <w:t xml:space="preserve">as well </w:t>
      </w:r>
      <w:r w:rsidR="001B02D4" w:rsidRPr="001B02D4">
        <w:rPr>
          <w:sz w:val="24"/>
          <w:szCs w:val="24"/>
        </w:rPr>
        <w:t xml:space="preserve">as assist in deconstructing experiences, helping to ensure you ask the right reflective questions at each stage of an </w:t>
      </w:r>
      <w:r w:rsidR="001B02D4" w:rsidRPr="001B02D4">
        <w:rPr>
          <w:sz w:val="24"/>
          <w:szCs w:val="24"/>
        </w:rPr>
        <w:lastRenderedPageBreak/>
        <w:t>experience</w:t>
      </w:r>
      <w:r w:rsidR="00EA5D6C">
        <w:t>,</w:t>
      </w:r>
      <w:r w:rsidR="002F1A80">
        <w:t xml:space="preserve"> </w:t>
      </w:r>
      <w:r w:rsidR="00EA5D6C">
        <w:rPr>
          <w:sz w:val="24"/>
          <w:szCs w:val="24"/>
        </w:rPr>
        <w:t>a</w:t>
      </w:r>
      <w:r w:rsidR="002F1A80">
        <w:rPr>
          <w:sz w:val="24"/>
          <w:szCs w:val="24"/>
        </w:rPr>
        <w:t xml:space="preserve">s an </w:t>
      </w:r>
      <w:r w:rsidR="002F1A80" w:rsidRPr="009C3456">
        <w:rPr>
          <w:b/>
          <w:sz w:val="24"/>
          <w:szCs w:val="24"/>
        </w:rPr>
        <w:t>example</w:t>
      </w:r>
      <w:r w:rsidR="002F1A80">
        <w:rPr>
          <w:sz w:val="24"/>
          <w:szCs w:val="24"/>
        </w:rPr>
        <w:t xml:space="preserve">: in my job as a business owner I have experience in marketing, by using </w:t>
      </w:r>
      <w:r w:rsidR="00C36E12">
        <w:rPr>
          <w:sz w:val="24"/>
          <w:szCs w:val="24"/>
        </w:rPr>
        <w:t>Kolb’s</w:t>
      </w:r>
      <w:r w:rsidR="002F1A80">
        <w:rPr>
          <w:sz w:val="24"/>
          <w:szCs w:val="24"/>
        </w:rPr>
        <w:t xml:space="preserve"> </w:t>
      </w:r>
      <w:r w:rsidR="00C36E12">
        <w:rPr>
          <w:sz w:val="24"/>
          <w:szCs w:val="24"/>
        </w:rPr>
        <w:t>model</w:t>
      </w:r>
      <w:r w:rsidR="002F1A80">
        <w:rPr>
          <w:sz w:val="24"/>
          <w:szCs w:val="24"/>
        </w:rPr>
        <w:t xml:space="preserve"> I can reflect on </w:t>
      </w:r>
      <w:r w:rsidR="005E72DF">
        <w:rPr>
          <w:sz w:val="24"/>
          <w:szCs w:val="24"/>
        </w:rPr>
        <w:t>what I have learnt previously</w:t>
      </w:r>
      <w:r w:rsidR="00C326B4">
        <w:rPr>
          <w:sz w:val="24"/>
          <w:szCs w:val="24"/>
        </w:rPr>
        <w:t>,</w:t>
      </w:r>
      <w:r w:rsidR="005E72DF">
        <w:rPr>
          <w:sz w:val="24"/>
          <w:szCs w:val="24"/>
        </w:rPr>
        <w:t xml:space="preserve"> and plan a better strategy to make my next marketing project more effective, simply by analysing what I could have done better and to act upon the shortcomings that may have been </w:t>
      </w:r>
      <w:r w:rsidR="00510B3D">
        <w:rPr>
          <w:sz w:val="24"/>
          <w:szCs w:val="24"/>
        </w:rPr>
        <w:t>present</w:t>
      </w:r>
      <w:r w:rsidR="00510B3D" w:rsidRPr="00304FDE">
        <w:rPr>
          <w:sz w:val="24"/>
          <w:szCs w:val="24"/>
        </w:rPr>
        <w:t>.</w:t>
      </w:r>
      <w:r w:rsidR="001A4C3D" w:rsidRPr="00304FDE">
        <w:rPr>
          <w:sz w:val="24"/>
          <w:szCs w:val="24"/>
        </w:rPr>
        <w:t xml:space="preserve"> </w:t>
      </w:r>
      <w:r w:rsidR="00786D35">
        <w:rPr>
          <w:sz w:val="24"/>
          <w:szCs w:val="24"/>
        </w:rPr>
        <w:t>According to the University of Leicester (2018</w:t>
      </w:r>
      <w:r w:rsidR="001341EC">
        <w:rPr>
          <w:sz w:val="24"/>
          <w:szCs w:val="24"/>
        </w:rPr>
        <w:t>), understanding</w:t>
      </w:r>
      <w:r w:rsidR="001A4C3D" w:rsidRPr="00304FDE">
        <w:rPr>
          <w:sz w:val="24"/>
          <w:szCs w:val="24"/>
        </w:rPr>
        <w:t xml:space="preserve"> o</w:t>
      </w:r>
      <w:r w:rsidR="00304FDE">
        <w:rPr>
          <w:sz w:val="24"/>
          <w:szCs w:val="24"/>
        </w:rPr>
        <w:t>ur</w:t>
      </w:r>
      <w:r w:rsidR="001A4C3D" w:rsidRPr="00304FDE">
        <w:rPr>
          <w:sz w:val="24"/>
          <w:szCs w:val="24"/>
        </w:rPr>
        <w:t xml:space="preserve"> preferred learning style has two benefits. It helps us understand </w:t>
      </w:r>
      <w:r w:rsidR="00304FDE">
        <w:rPr>
          <w:sz w:val="24"/>
          <w:szCs w:val="24"/>
        </w:rPr>
        <w:t>the</w:t>
      </w:r>
      <w:r w:rsidR="001A4C3D" w:rsidRPr="00304FDE">
        <w:rPr>
          <w:sz w:val="24"/>
          <w:szCs w:val="24"/>
        </w:rPr>
        <w:t xml:space="preserve"> areas of weakness, giving us the </w:t>
      </w:r>
      <w:r w:rsidR="00304FDE">
        <w:rPr>
          <w:sz w:val="24"/>
          <w:szCs w:val="24"/>
        </w:rPr>
        <w:t>chance</w:t>
      </w:r>
      <w:r w:rsidR="001A4C3D" w:rsidRPr="00304FDE">
        <w:rPr>
          <w:sz w:val="24"/>
          <w:szCs w:val="24"/>
        </w:rPr>
        <w:t xml:space="preserve"> to work on becoming more </w:t>
      </w:r>
      <w:r w:rsidR="00304FDE">
        <w:rPr>
          <w:sz w:val="24"/>
          <w:szCs w:val="24"/>
        </w:rPr>
        <w:t>competent</w:t>
      </w:r>
      <w:r w:rsidR="001A4C3D" w:rsidRPr="00304FDE">
        <w:rPr>
          <w:sz w:val="24"/>
          <w:szCs w:val="24"/>
        </w:rPr>
        <w:t xml:space="preserve"> </w:t>
      </w:r>
      <w:r w:rsidR="00304FDE" w:rsidRPr="00304FDE">
        <w:rPr>
          <w:sz w:val="24"/>
          <w:szCs w:val="24"/>
        </w:rPr>
        <w:t>a</w:t>
      </w:r>
      <w:r w:rsidR="00304FDE">
        <w:rPr>
          <w:sz w:val="24"/>
          <w:szCs w:val="24"/>
        </w:rPr>
        <w:t>nd</w:t>
      </w:r>
      <w:r w:rsidR="001A4C3D" w:rsidRPr="00304FDE">
        <w:rPr>
          <w:sz w:val="24"/>
          <w:szCs w:val="24"/>
        </w:rPr>
        <w:t xml:space="preserve"> it helps us realize our strengths</w:t>
      </w:r>
      <w:r w:rsidR="00304FDE">
        <w:rPr>
          <w:sz w:val="24"/>
          <w:szCs w:val="24"/>
        </w:rPr>
        <w:t>, which can lead to bigger and better ambitions.</w:t>
      </w:r>
    </w:p>
    <w:p w14:paraId="610B6ED8" w14:textId="5F3A80CB" w:rsidR="00EF0201" w:rsidRDefault="00EA2868" w:rsidP="00FC6C0D">
      <w:pPr>
        <w:rPr>
          <w:rStyle w:val="a"/>
          <w:sz w:val="24"/>
          <w:szCs w:val="24"/>
        </w:rPr>
      </w:pPr>
      <w:r>
        <w:rPr>
          <w:rStyle w:val="a"/>
          <w:sz w:val="24"/>
          <w:szCs w:val="24"/>
        </w:rPr>
        <w:t xml:space="preserve">In January 2018 </w:t>
      </w:r>
      <w:r w:rsidR="00191D9E">
        <w:rPr>
          <w:rStyle w:val="a"/>
          <w:sz w:val="24"/>
          <w:szCs w:val="24"/>
        </w:rPr>
        <w:t xml:space="preserve">I undertook a course </w:t>
      </w:r>
      <w:r w:rsidR="00890D1D">
        <w:rPr>
          <w:rStyle w:val="a"/>
          <w:sz w:val="24"/>
          <w:szCs w:val="24"/>
        </w:rPr>
        <w:t>at</w:t>
      </w:r>
      <w:r w:rsidR="00191D9E">
        <w:rPr>
          <w:rStyle w:val="a"/>
          <w:sz w:val="24"/>
          <w:szCs w:val="24"/>
        </w:rPr>
        <w:t xml:space="preserve"> the University of Wales Trinity Saint David studying the Certificate of Higher Education program. The </w:t>
      </w:r>
      <w:r w:rsidR="00D41077" w:rsidRPr="00D41077">
        <w:rPr>
          <w:sz w:val="24"/>
          <w:szCs w:val="24"/>
        </w:rPr>
        <w:t>Academic and Employability Skills Module</w:t>
      </w:r>
      <w:r w:rsidR="00D41077">
        <w:rPr>
          <w:sz w:val="24"/>
          <w:szCs w:val="24"/>
        </w:rPr>
        <w:t>, in which Marie Pitson is the class Lecture</w:t>
      </w:r>
      <w:r w:rsidR="00DE7520">
        <w:rPr>
          <w:sz w:val="24"/>
          <w:szCs w:val="24"/>
        </w:rPr>
        <w:t>,</w:t>
      </w:r>
      <w:r w:rsidR="009C3456">
        <w:rPr>
          <w:sz w:val="24"/>
          <w:szCs w:val="24"/>
        </w:rPr>
        <w:t xml:space="preserve"> </w:t>
      </w:r>
      <w:r w:rsidR="00DE7520">
        <w:rPr>
          <w:sz w:val="24"/>
          <w:szCs w:val="24"/>
        </w:rPr>
        <w:t>has given talks on how this module will be valuable in future employability opportunities</w:t>
      </w:r>
      <w:r w:rsidR="007E2226">
        <w:rPr>
          <w:sz w:val="24"/>
          <w:szCs w:val="24"/>
        </w:rPr>
        <w:t>. T</w:t>
      </w:r>
      <w:r w:rsidR="009130A3">
        <w:rPr>
          <w:sz w:val="24"/>
          <w:szCs w:val="24"/>
        </w:rPr>
        <w:t>here</w:t>
      </w:r>
      <w:r w:rsidR="00D41077">
        <w:rPr>
          <w:sz w:val="24"/>
          <w:szCs w:val="24"/>
        </w:rPr>
        <w:t xml:space="preserve"> </w:t>
      </w:r>
      <w:r w:rsidR="009130A3">
        <w:rPr>
          <w:sz w:val="24"/>
          <w:szCs w:val="24"/>
        </w:rPr>
        <w:t>have been</w:t>
      </w:r>
      <w:r w:rsidR="004752C1">
        <w:rPr>
          <w:sz w:val="24"/>
          <w:szCs w:val="24"/>
        </w:rPr>
        <w:t xml:space="preserve"> new learning experiences I </w:t>
      </w:r>
      <w:r w:rsidR="00706100">
        <w:rPr>
          <w:sz w:val="24"/>
          <w:szCs w:val="24"/>
        </w:rPr>
        <w:t>ha</w:t>
      </w:r>
      <w:r w:rsidR="00625D5F">
        <w:rPr>
          <w:sz w:val="24"/>
          <w:szCs w:val="24"/>
        </w:rPr>
        <w:t>d</w:t>
      </w:r>
      <w:r w:rsidR="00706100">
        <w:rPr>
          <w:sz w:val="24"/>
          <w:szCs w:val="24"/>
        </w:rPr>
        <w:t xml:space="preserve"> </w:t>
      </w:r>
      <w:r w:rsidR="00AA5F51">
        <w:rPr>
          <w:sz w:val="24"/>
          <w:szCs w:val="24"/>
        </w:rPr>
        <w:t>found enjoyable</w:t>
      </w:r>
      <w:r w:rsidR="00640CE4">
        <w:rPr>
          <w:sz w:val="24"/>
          <w:szCs w:val="24"/>
        </w:rPr>
        <w:t xml:space="preserve"> through this module.</w:t>
      </w:r>
      <w:r w:rsidR="000568BB">
        <w:rPr>
          <w:sz w:val="24"/>
          <w:szCs w:val="24"/>
        </w:rPr>
        <w:t xml:space="preserve"> </w:t>
      </w:r>
      <w:r w:rsidR="00912B7D">
        <w:rPr>
          <w:rStyle w:val="a"/>
          <w:sz w:val="24"/>
          <w:szCs w:val="24"/>
        </w:rPr>
        <w:t>The module</w:t>
      </w:r>
      <w:r w:rsidR="007E2226">
        <w:rPr>
          <w:rStyle w:val="a"/>
          <w:sz w:val="24"/>
          <w:szCs w:val="24"/>
        </w:rPr>
        <w:t xml:space="preserve"> is</w:t>
      </w:r>
      <w:r w:rsidR="00912B7D">
        <w:rPr>
          <w:rStyle w:val="a"/>
          <w:sz w:val="24"/>
          <w:szCs w:val="24"/>
        </w:rPr>
        <w:t xml:space="preserve"> based on Academic and Employability Skills, which </w:t>
      </w:r>
      <w:r w:rsidR="009130A3">
        <w:rPr>
          <w:rStyle w:val="a"/>
          <w:sz w:val="24"/>
          <w:szCs w:val="24"/>
        </w:rPr>
        <w:t>were</w:t>
      </w:r>
      <w:r w:rsidR="00912B7D">
        <w:rPr>
          <w:rStyle w:val="a"/>
          <w:sz w:val="24"/>
          <w:szCs w:val="24"/>
        </w:rPr>
        <w:t xml:space="preserve"> informative because of the depth of the task</w:t>
      </w:r>
      <w:r w:rsidR="00EE00BF">
        <w:rPr>
          <w:rStyle w:val="a"/>
          <w:sz w:val="24"/>
          <w:szCs w:val="24"/>
        </w:rPr>
        <w:t>,</w:t>
      </w:r>
      <w:r w:rsidR="00912B7D">
        <w:rPr>
          <w:rStyle w:val="a"/>
          <w:sz w:val="24"/>
          <w:szCs w:val="24"/>
        </w:rPr>
        <w:t xml:space="preserve"> and what can be achieved through</w:t>
      </w:r>
      <w:r w:rsidR="00EE00BF">
        <w:rPr>
          <w:rStyle w:val="a"/>
          <w:sz w:val="24"/>
          <w:szCs w:val="24"/>
        </w:rPr>
        <w:t xml:space="preserve"> better understanding of the skill sets required to become more employable</w:t>
      </w:r>
      <w:r w:rsidR="00D31ADD">
        <w:rPr>
          <w:rStyle w:val="a"/>
          <w:sz w:val="24"/>
          <w:szCs w:val="24"/>
        </w:rPr>
        <w:t xml:space="preserve">. According to </w:t>
      </w:r>
      <w:r w:rsidR="00413606">
        <w:rPr>
          <w:rStyle w:val="a"/>
          <w:sz w:val="24"/>
          <w:szCs w:val="24"/>
        </w:rPr>
        <w:t>(Stemnet, 2018)</w:t>
      </w:r>
      <w:r w:rsidR="00D31ADD">
        <w:rPr>
          <w:rStyle w:val="a"/>
          <w:sz w:val="24"/>
          <w:szCs w:val="24"/>
        </w:rPr>
        <w:t>,</w:t>
      </w:r>
      <w:r w:rsidR="00272F8D">
        <w:rPr>
          <w:rStyle w:val="a"/>
          <w:sz w:val="24"/>
          <w:szCs w:val="24"/>
        </w:rPr>
        <w:t xml:space="preserve"> employability skills can be defined as transferable skills required by an individual to make them ‘employable’.</w:t>
      </w:r>
    </w:p>
    <w:p w14:paraId="03489A04" w14:textId="2849F5DF" w:rsidR="00E17234" w:rsidRDefault="002D5635" w:rsidP="00FC6C0D">
      <w:pPr>
        <w:rPr>
          <w:rStyle w:val="a"/>
          <w:sz w:val="24"/>
          <w:szCs w:val="24"/>
        </w:rPr>
      </w:pPr>
      <w:r>
        <w:rPr>
          <w:rStyle w:val="a"/>
          <w:sz w:val="24"/>
          <w:szCs w:val="24"/>
        </w:rPr>
        <w:t xml:space="preserve">I enjoyed using the Secondary Research </w:t>
      </w:r>
      <w:r w:rsidR="00C75525">
        <w:rPr>
          <w:rStyle w:val="a"/>
          <w:sz w:val="24"/>
          <w:szCs w:val="24"/>
        </w:rPr>
        <w:t xml:space="preserve">methods because, of the advantages that it </w:t>
      </w:r>
      <w:r w:rsidR="00E17234">
        <w:rPr>
          <w:rStyle w:val="a"/>
          <w:sz w:val="24"/>
          <w:szCs w:val="24"/>
        </w:rPr>
        <w:t xml:space="preserve">presented. </w:t>
      </w:r>
      <w:r w:rsidR="00FD126D">
        <w:rPr>
          <w:rStyle w:val="a"/>
          <w:sz w:val="24"/>
          <w:szCs w:val="24"/>
        </w:rPr>
        <w:t xml:space="preserve">Fatteross </w:t>
      </w:r>
      <w:r w:rsidR="00601A07">
        <w:rPr>
          <w:rStyle w:val="a"/>
          <w:sz w:val="24"/>
          <w:szCs w:val="24"/>
        </w:rPr>
        <w:t>(</w:t>
      </w:r>
      <w:r w:rsidR="00FD126D">
        <w:rPr>
          <w:rStyle w:val="a"/>
          <w:sz w:val="24"/>
          <w:szCs w:val="24"/>
        </w:rPr>
        <w:t>2018)</w:t>
      </w:r>
      <w:r w:rsidR="00E17234">
        <w:rPr>
          <w:rStyle w:val="a"/>
          <w:sz w:val="24"/>
          <w:szCs w:val="24"/>
        </w:rPr>
        <w:t xml:space="preserve"> describes this as,</w:t>
      </w:r>
      <w:r w:rsidR="00E17234" w:rsidRPr="00E17234">
        <w:rPr>
          <w:rStyle w:val="Strong"/>
          <w:sz w:val="24"/>
          <w:szCs w:val="24"/>
        </w:rPr>
        <w:t xml:space="preserve"> </w:t>
      </w:r>
      <w:r w:rsidR="00E17234" w:rsidRPr="00E17234">
        <w:rPr>
          <w:sz w:val="24"/>
          <w:szCs w:val="24"/>
        </w:rPr>
        <w:t xml:space="preserve">research </w:t>
      </w:r>
      <w:r w:rsidR="00E17234">
        <w:rPr>
          <w:sz w:val="24"/>
          <w:szCs w:val="24"/>
        </w:rPr>
        <w:t>that</w:t>
      </w:r>
      <w:r w:rsidR="00E17234" w:rsidRPr="00E17234">
        <w:rPr>
          <w:sz w:val="24"/>
          <w:szCs w:val="24"/>
        </w:rPr>
        <w:t xml:space="preserve"> has already been compiled, gathered, organized and published by others</w:t>
      </w:r>
      <w:r w:rsidR="00E17234">
        <w:t>.</w:t>
      </w:r>
      <w:r w:rsidR="00C75525">
        <w:rPr>
          <w:rStyle w:val="a"/>
          <w:sz w:val="24"/>
          <w:szCs w:val="24"/>
        </w:rPr>
        <w:t xml:space="preserve"> </w:t>
      </w:r>
      <w:r w:rsidR="0041744E">
        <w:rPr>
          <w:rStyle w:val="a"/>
          <w:sz w:val="24"/>
          <w:szCs w:val="24"/>
        </w:rPr>
        <w:t>Secondary research methods such as browsing the internet</w:t>
      </w:r>
      <w:r w:rsidR="00C57FC5">
        <w:rPr>
          <w:rStyle w:val="a"/>
          <w:sz w:val="24"/>
          <w:szCs w:val="24"/>
        </w:rPr>
        <w:t xml:space="preserve"> for research</w:t>
      </w:r>
      <w:r w:rsidR="0041744E">
        <w:rPr>
          <w:rStyle w:val="a"/>
          <w:sz w:val="24"/>
          <w:szCs w:val="24"/>
        </w:rPr>
        <w:t xml:space="preserve">, reading books </w:t>
      </w:r>
      <w:r w:rsidR="00AC650E">
        <w:rPr>
          <w:rStyle w:val="a"/>
          <w:sz w:val="24"/>
          <w:szCs w:val="24"/>
        </w:rPr>
        <w:t>and general handouts from the lecture were very important, as this was a lot easier than participating in primary research</w:t>
      </w:r>
      <w:r w:rsidR="0009200F">
        <w:rPr>
          <w:rStyle w:val="a"/>
          <w:sz w:val="24"/>
          <w:szCs w:val="24"/>
        </w:rPr>
        <w:t xml:space="preserve">. To define </w:t>
      </w:r>
      <w:r w:rsidR="004D1D6B">
        <w:rPr>
          <w:rStyle w:val="a"/>
          <w:sz w:val="24"/>
          <w:szCs w:val="24"/>
        </w:rPr>
        <w:t>p</w:t>
      </w:r>
      <w:r w:rsidR="0009200F">
        <w:rPr>
          <w:rStyle w:val="a"/>
          <w:sz w:val="24"/>
          <w:szCs w:val="24"/>
        </w:rPr>
        <w:t xml:space="preserve">rimary </w:t>
      </w:r>
      <w:r w:rsidR="004D1D6B">
        <w:rPr>
          <w:rStyle w:val="a"/>
          <w:sz w:val="24"/>
          <w:szCs w:val="24"/>
        </w:rPr>
        <w:t>r</w:t>
      </w:r>
      <w:r w:rsidR="0009200F">
        <w:rPr>
          <w:rStyle w:val="a"/>
          <w:sz w:val="24"/>
          <w:szCs w:val="24"/>
        </w:rPr>
        <w:t>esearch, Study.com (2018)</w:t>
      </w:r>
      <w:r w:rsidR="004D1D6B">
        <w:rPr>
          <w:rStyle w:val="a"/>
          <w:sz w:val="24"/>
          <w:szCs w:val="24"/>
        </w:rPr>
        <w:t xml:space="preserve"> mentions that</w:t>
      </w:r>
      <w:r w:rsidR="00AE6857">
        <w:rPr>
          <w:rStyle w:val="a"/>
          <w:sz w:val="24"/>
          <w:szCs w:val="24"/>
        </w:rPr>
        <w:t>,</w:t>
      </w:r>
      <w:r w:rsidR="004D1D6B">
        <w:rPr>
          <w:rStyle w:val="a"/>
          <w:sz w:val="24"/>
          <w:szCs w:val="24"/>
        </w:rPr>
        <w:t xml:space="preserve"> </w:t>
      </w:r>
      <w:r w:rsidR="00C36E12">
        <w:rPr>
          <w:bCs/>
          <w:sz w:val="24"/>
          <w:szCs w:val="24"/>
        </w:rPr>
        <w:t>p</w:t>
      </w:r>
      <w:r w:rsidR="004D1D6B" w:rsidRPr="004D1D6B">
        <w:rPr>
          <w:bCs/>
          <w:sz w:val="24"/>
          <w:szCs w:val="24"/>
        </w:rPr>
        <w:t>rimary research</w:t>
      </w:r>
      <w:r w:rsidR="004D1D6B" w:rsidRPr="004D1D6B">
        <w:rPr>
          <w:sz w:val="24"/>
          <w:szCs w:val="24"/>
        </w:rPr>
        <w:t xml:space="preserve"> is defined as factual, first-hand accounts of the study written by an individual who was part of the original research</w:t>
      </w:r>
      <w:r w:rsidR="004D1D6B">
        <w:rPr>
          <w:sz w:val="24"/>
          <w:szCs w:val="24"/>
        </w:rPr>
        <w:t xml:space="preserve">. </w:t>
      </w:r>
      <w:r w:rsidR="003121A1">
        <w:rPr>
          <w:sz w:val="24"/>
          <w:szCs w:val="24"/>
        </w:rPr>
        <w:t>So,</w:t>
      </w:r>
      <w:r w:rsidR="004D1D6B">
        <w:rPr>
          <w:sz w:val="24"/>
          <w:szCs w:val="24"/>
        </w:rPr>
        <w:t xml:space="preserve"> by understanding the nature of how difficult</w:t>
      </w:r>
      <w:r w:rsidR="008523C2">
        <w:rPr>
          <w:sz w:val="24"/>
          <w:szCs w:val="24"/>
        </w:rPr>
        <w:t xml:space="preserve"> it could have been I believe that</w:t>
      </w:r>
      <w:r w:rsidR="004D1D6B">
        <w:rPr>
          <w:sz w:val="24"/>
          <w:szCs w:val="24"/>
        </w:rPr>
        <w:t xml:space="preserve"> </w:t>
      </w:r>
      <w:r w:rsidR="00AC650E">
        <w:rPr>
          <w:rStyle w:val="a"/>
          <w:sz w:val="24"/>
          <w:szCs w:val="24"/>
        </w:rPr>
        <w:t>it has saved me a lot of time</w:t>
      </w:r>
      <w:r w:rsidR="00046B49">
        <w:rPr>
          <w:rStyle w:val="a"/>
          <w:sz w:val="24"/>
          <w:szCs w:val="24"/>
        </w:rPr>
        <w:t xml:space="preserve">, as an </w:t>
      </w:r>
      <w:r w:rsidR="00046B49" w:rsidRPr="00046B49">
        <w:rPr>
          <w:rStyle w:val="a"/>
          <w:b/>
          <w:sz w:val="24"/>
          <w:szCs w:val="24"/>
        </w:rPr>
        <w:t>example</w:t>
      </w:r>
      <w:r w:rsidR="00046B49">
        <w:rPr>
          <w:rStyle w:val="a"/>
          <w:sz w:val="24"/>
          <w:szCs w:val="24"/>
        </w:rPr>
        <w:t xml:space="preserve">: by actively reading books and browsing the internet for research material, it has given me plenty of time to </w:t>
      </w:r>
      <w:r>
        <w:rPr>
          <w:rStyle w:val="a"/>
          <w:sz w:val="24"/>
          <w:szCs w:val="24"/>
        </w:rPr>
        <w:t>complete</w:t>
      </w:r>
      <w:r w:rsidR="00046B49">
        <w:rPr>
          <w:rStyle w:val="a"/>
          <w:sz w:val="24"/>
          <w:szCs w:val="24"/>
        </w:rPr>
        <w:t xml:space="preserve"> my assignment and meet the deadline, also </w:t>
      </w:r>
      <w:r w:rsidR="0009200F">
        <w:rPr>
          <w:rStyle w:val="a"/>
          <w:sz w:val="24"/>
          <w:szCs w:val="24"/>
        </w:rPr>
        <w:t>an</w:t>
      </w:r>
      <w:r w:rsidR="00046B49">
        <w:rPr>
          <w:rStyle w:val="a"/>
          <w:sz w:val="24"/>
          <w:szCs w:val="24"/>
        </w:rPr>
        <w:t xml:space="preserve"> advantage of </w:t>
      </w:r>
      <w:r w:rsidR="0009200F">
        <w:rPr>
          <w:rStyle w:val="a"/>
          <w:sz w:val="24"/>
          <w:szCs w:val="24"/>
        </w:rPr>
        <w:t xml:space="preserve">using </w:t>
      </w:r>
      <w:r w:rsidR="00046B49">
        <w:rPr>
          <w:rStyle w:val="a"/>
          <w:sz w:val="24"/>
          <w:szCs w:val="24"/>
        </w:rPr>
        <w:t>the internet was that the information required was up to date and accurate.</w:t>
      </w:r>
    </w:p>
    <w:p w14:paraId="6213C5DB" w14:textId="3808C962" w:rsidR="000568BB" w:rsidRDefault="00655E8A" w:rsidP="00FC6C0D">
      <w:pPr>
        <w:rPr>
          <w:sz w:val="24"/>
          <w:szCs w:val="24"/>
        </w:rPr>
      </w:pPr>
      <w:r>
        <w:rPr>
          <w:rStyle w:val="a"/>
          <w:sz w:val="24"/>
          <w:szCs w:val="24"/>
        </w:rPr>
        <w:t>Skills</w:t>
      </w:r>
      <w:r w:rsidR="00270678">
        <w:rPr>
          <w:rStyle w:val="a"/>
          <w:sz w:val="24"/>
          <w:szCs w:val="24"/>
        </w:rPr>
        <w:t xml:space="preserve"> You Need.com (2018) s</w:t>
      </w:r>
      <w:r w:rsidR="00786D35">
        <w:rPr>
          <w:rStyle w:val="a"/>
          <w:sz w:val="24"/>
          <w:szCs w:val="24"/>
        </w:rPr>
        <w:t>tate</w:t>
      </w:r>
      <w:r w:rsidR="00270678">
        <w:rPr>
          <w:rStyle w:val="a"/>
          <w:sz w:val="24"/>
          <w:szCs w:val="24"/>
        </w:rPr>
        <w:t>s that”</w:t>
      </w:r>
      <w:r w:rsidR="00270678" w:rsidRPr="00270678">
        <w:t xml:space="preserve"> </w:t>
      </w:r>
      <w:bookmarkStart w:id="2" w:name="_Hlk512546596"/>
      <w:r w:rsidR="00270678">
        <w:rPr>
          <w:rStyle w:val="a"/>
          <w:sz w:val="24"/>
          <w:szCs w:val="24"/>
        </w:rPr>
        <w:t>t</w:t>
      </w:r>
      <w:r w:rsidR="00270678" w:rsidRPr="00270678">
        <w:rPr>
          <w:rStyle w:val="a"/>
          <w:sz w:val="24"/>
          <w:szCs w:val="24"/>
        </w:rPr>
        <w:t>ime management is not difficult to understand as a concept, but it’s difficult to do in practice</w:t>
      </w:r>
      <w:r w:rsidR="00270678">
        <w:rPr>
          <w:rStyle w:val="a"/>
          <w:sz w:val="24"/>
          <w:szCs w:val="24"/>
        </w:rPr>
        <w:t>”</w:t>
      </w:r>
      <w:bookmarkEnd w:id="2"/>
      <w:r w:rsidR="00270678" w:rsidRPr="00270678">
        <w:rPr>
          <w:rStyle w:val="a"/>
          <w:sz w:val="24"/>
          <w:szCs w:val="24"/>
        </w:rPr>
        <w:t>.</w:t>
      </w:r>
      <w:r w:rsidR="00270678">
        <w:rPr>
          <w:rStyle w:val="a"/>
          <w:sz w:val="24"/>
          <w:szCs w:val="24"/>
        </w:rPr>
        <w:t xml:space="preserve"> The</w:t>
      </w:r>
      <w:r w:rsidR="00E75D80">
        <w:rPr>
          <w:rStyle w:val="a"/>
          <w:sz w:val="24"/>
          <w:szCs w:val="24"/>
        </w:rPr>
        <w:t xml:space="preserve"> </w:t>
      </w:r>
      <w:r w:rsidR="00134912">
        <w:rPr>
          <w:rStyle w:val="a"/>
          <w:sz w:val="24"/>
          <w:szCs w:val="24"/>
        </w:rPr>
        <w:t>t</w:t>
      </w:r>
      <w:r w:rsidR="00E75D80">
        <w:rPr>
          <w:rStyle w:val="a"/>
          <w:sz w:val="24"/>
          <w:szCs w:val="24"/>
        </w:rPr>
        <w:t xml:space="preserve">ime management element </w:t>
      </w:r>
      <w:r w:rsidR="00B30908">
        <w:rPr>
          <w:rStyle w:val="a"/>
          <w:sz w:val="24"/>
          <w:szCs w:val="24"/>
        </w:rPr>
        <w:t xml:space="preserve">was </w:t>
      </w:r>
      <w:r w:rsidR="003121A1">
        <w:rPr>
          <w:rStyle w:val="a"/>
          <w:sz w:val="24"/>
          <w:szCs w:val="24"/>
        </w:rPr>
        <w:t>uncomplicated</w:t>
      </w:r>
      <w:r w:rsidR="00E75D80">
        <w:rPr>
          <w:rStyle w:val="a"/>
          <w:sz w:val="24"/>
          <w:szCs w:val="24"/>
        </w:rPr>
        <w:t xml:space="preserve"> to understand as this is a skill </w:t>
      </w:r>
      <w:r w:rsidR="00B30908">
        <w:rPr>
          <w:rStyle w:val="a"/>
          <w:sz w:val="24"/>
          <w:szCs w:val="24"/>
        </w:rPr>
        <w:t>that’s</w:t>
      </w:r>
      <w:r w:rsidR="00E75D80">
        <w:rPr>
          <w:rStyle w:val="a"/>
          <w:sz w:val="24"/>
          <w:szCs w:val="24"/>
        </w:rPr>
        <w:t xml:space="preserve"> </w:t>
      </w:r>
      <w:r w:rsidR="003121A1">
        <w:rPr>
          <w:rStyle w:val="a"/>
          <w:sz w:val="24"/>
          <w:szCs w:val="24"/>
        </w:rPr>
        <w:t>used</w:t>
      </w:r>
      <w:r w:rsidR="00E75D80">
        <w:rPr>
          <w:rStyle w:val="a"/>
          <w:sz w:val="24"/>
          <w:szCs w:val="24"/>
        </w:rPr>
        <w:t xml:space="preserve"> in my current job,</w:t>
      </w:r>
      <w:r w:rsidR="00AA3A9D">
        <w:rPr>
          <w:rStyle w:val="a"/>
          <w:sz w:val="24"/>
          <w:szCs w:val="24"/>
        </w:rPr>
        <w:t xml:space="preserve"> </w:t>
      </w:r>
      <w:r w:rsidR="002F1892">
        <w:rPr>
          <w:rStyle w:val="a"/>
          <w:sz w:val="24"/>
          <w:szCs w:val="24"/>
        </w:rPr>
        <w:t xml:space="preserve">for </w:t>
      </w:r>
      <w:r w:rsidR="00AA3A9D" w:rsidRPr="005C19C6">
        <w:rPr>
          <w:rStyle w:val="a"/>
          <w:b/>
          <w:sz w:val="24"/>
          <w:szCs w:val="24"/>
        </w:rPr>
        <w:t>example</w:t>
      </w:r>
      <w:r w:rsidR="00AA3A9D">
        <w:rPr>
          <w:rStyle w:val="a"/>
          <w:sz w:val="24"/>
          <w:szCs w:val="24"/>
        </w:rPr>
        <w:t xml:space="preserve">: my employment requires me to plan out my day </w:t>
      </w:r>
      <w:r w:rsidR="00661D42">
        <w:rPr>
          <w:rStyle w:val="a"/>
          <w:sz w:val="24"/>
          <w:szCs w:val="24"/>
        </w:rPr>
        <w:t xml:space="preserve">and prioritise which task requires my immediate attention, so I divide this in to two categories, </w:t>
      </w:r>
      <w:r w:rsidR="00C36E12">
        <w:rPr>
          <w:rStyle w:val="a"/>
          <w:sz w:val="24"/>
          <w:szCs w:val="24"/>
        </w:rPr>
        <w:t>u</w:t>
      </w:r>
      <w:r w:rsidR="00661D42">
        <w:rPr>
          <w:rStyle w:val="a"/>
          <w:sz w:val="24"/>
          <w:szCs w:val="24"/>
        </w:rPr>
        <w:t>rgent tasks and important tasks</w:t>
      </w:r>
      <w:r w:rsidR="005C19C6">
        <w:rPr>
          <w:rStyle w:val="a"/>
          <w:sz w:val="24"/>
          <w:szCs w:val="24"/>
        </w:rPr>
        <w:t>,</w:t>
      </w:r>
      <w:r w:rsidR="00661D42">
        <w:rPr>
          <w:rStyle w:val="a"/>
          <w:sz w:val="24"/>
          <w:szCs w:val="24"/>
        </w:rPr>
        <w:t xml:space="preserve"> </w:t>
      </w:r>
      <w:r w:rsidR="005C19C6">
        <w:rPr>
          <w:rStyle w:val="a"/>
          <w:sz w:val="24"/>
          <w:szCs w:val="24"/>
        </w:rPr>
        <w:t>u</w:t>
      </w:r>
      <w:r w:rsidR="00661D42">
        <w:rPr>
          <w:rStyle w:val="a"/>
          <w:sz w:val="24"/>
          <w:szCs w:val="24"/>
        </w:rPr>
        <w:t xml:space="preserve">rgent task might be that I need to call a colleague </w:t>
      </w:r>
      <w:r w:rsidR="005C19C6">
        <w:rPr>
          <w:rStyle w:val="a"/>
          <w:sz w:val="24"/>
          <w:szCs w:val="24"/>
        </w:rPr>
        <w:t xml:space="preserve">for information on a client </w:t>
      </w:r>
      <w:r w:rsidR="00DA69EF">
        <w:rPr>
          <w:rStyle w:val="a"/>
          <w:sz w:val="24"/>
          <w:szCs w:val="24"/>
        </w:rPr>
        <w:t>appointment</w:t>
      </w:r>
      <w:r w:rsidR="00973114">
        <w:rPr>
          <w:rStyle w:val="a"/>
          <w:sz w:val="24"/>
          <w:szCs w:val="24"/>
        </w:rPr>
        <w:t xml:space="preserve"> that needs to be confirmed as client is </w:t>
      </w:r>
      <w:r w:rsidR="00DA69EF">
        <w:rPr>
          <w:rStyle w:val="a"/>
          <w:sz w:val="24"/>
          <w:szCs w:val="24"/>
        </w:rPr>
        <w:t>awaiting confirmation</w:t>
      </w:r>
      <w:r w:rsidR="009C3456">
        <w:rPr>
          <w:rStyle w:val="a"/>
          <w:sz w:val="24"/>
          <w:szCs w:val="24"/>
        </w:rPr>
        <w:t>,</w:t>
      </w:r>
      <w:r w:rsidR="00661D42">
        <w:rPr>
          <w:rStyle w:val="a"/>
          <w:sz w:val="24"/>
          <w:szCs w:val="24"/>
        </w:rPr>
        <w:t xml:space="preserve"> </w:t>
      </w:r>
      <w:r w:rsidR="005C19C6">
        <w:rPr>
          <w:rStyle w:val="a"/>
          <w:sz w:val="24"/>
          <w:szCs w:val="24"/>
        </w:rPr>
        <w:t>and an important task could be that</w:t>
      </w:r>
      <w:r w:rsidR="002C0D91">
        <w:rPr>
          <w:rStyle w:val="a"/>
          <w:sz w:val="24"/>
          <w:szCs w:val="24"/>
        </w:rPr>
        <w:t>,</w:t>
      </w:r>
      <w:r w:rsidR="005C19C6">
        <w:rPr>
          <w:rStyle w:val="a"/>
          <w:sz w:val="24"/>
          <w:szCs w:val="24"/>
        </w:rPr>
        <w:t xml:space="preserve"> a </w:t>
      </w:r>
      <w:r w:rsidR="00DA69EF">
        <w:rPr>
          <w:rStyle w:val="a"/>
          <w:sz w:val="24"/>
          <w:szCs w:val="24"/>
        </w:rPr>
        <w:t>business meeting has to be attended for</w:t>
      </w:r>
      <w:r w:rsidR="00EF0201">
        <w:rPr>
          <w:rStyle w:val="a"/>
          <w:sz w:val="24"/>
          <w:szCs w:val="24"/>
        </w:rPr>
        <w:t xml:space="preserve"> financial purposes</w:t>
      </w:r>
      <w:r w:rsidR="005C19C6">
        <w:rPr>
          <w:rStyle w:val="a"/>
          <w:sz w:val="24"/>
          <w:szCs w:val="24"/>
        </w:rPr>
        <w:t>.</w:t>
      </w:r>
      <w:r w:rsidR="009C3456">
        <w:rPr>
          <w:rStyle w:val="a"/>
          <w:sz w:val="24"/>
          <w:szCs w:val="24"/>
        </w:rPr>
        <w:t xml:space="preserve"> </w:t>
      </w:r>
      <w:bookmarkStart w:id="3" w:name="_Hlk512557811"/>
      <w:r w:rsidR="009C3456">
        <w:rPr>
          <w:rStyle w:val="a"/>
          <w:sz w:val="24"/>
          <w:szCs w:val="24"/>
        </w:rPr>
        <w:t xml:space="preserve">Mind Tools </w:t>
      </w:r>
      <w:r w:rsidR="00671FFF">
        <w:rPr>
          <w:rStyle w:val="a"/>
          <w:sz w:val="24"/>
          <w:szCs w:val="24"/>
        </w:rPr>
        <w:t>(</w:t>
      </w:r>
      <w:r w:rsidR="009C3456">
        <w:rPr>
          <w:rStyle w:val="a"/>
          <w:sz w:val="24"/>
          <w:szCs w:val="24"/>
        </w:rPr>
        <w:t>2018)</w:t>
      </w:r>
      <w:bookmarkEnd w:id="3"/>
      <w:r w:rsidR="009C3456">
        <w:rPr>
          <w:rStyle w:val="a"/>
          <w:sz w:val="24"/>
          <w:szCs w:val="24"/>
        </w:rPr>
        <w:t xml:space="preserve"> defines </w:t>
      </w:r>
      <w:r w:rsidR="00215981">
        <w:rPr>
          <w:rStyle w:val="a"/>
          <w:sz w:val="24"/>
          <w:szCs w:val="24"/>
        </w:rPr>
        <w:t>t</w:t>
      </w:r>
      <w:r w:rsidR="009C3456">
        <w:rPr>
          <w:rStyle w:val="a"/>
          <w:sz w:val="24"/>
          <w:szCs w:val="24"/>
        </w:rPr>
        <w:t xml:space="preserve">ime </w:t>
      </w:r>
      <w:r w:rsidR="00215981">
        <w:rPr>
          <w:rStyle w:val="a"/>
          <w:sz w:val="24"/>
          <w:szCs w:val="24"/>
        </w:rPr>
        <w:t>m</w:t>
      </w:r>
      <w:r w:rsidR="009C3456">
        <w:rPr>
          <w:rStyle w:val="a"/>
          <w:sz w:val="24"/>
          <w:szCs w:val="24"/>
        </w:rPr>
        <w:t xml:space="preserve">anagement </w:t>
      </w:r>
      <w:r w:rsidR="009C3456" w:rsidRPr="002C5D3D">
        <w:rPr>
          <w:rStyle w:val="a"/>
          <w:sz w:val="24"/>
          <w:szCs w:val="24"/>
        </w:rPr>
        <w:t>as</w:t>
      </w:r>
      <w:r w:rsidR="002C5D3D">
        <w:rPr>
          <w:rStyle w:val="a"/>
          <w:sz w:val="24"/>
          <w:szCs w:val="24"/>
        </w:rPr>
        <w:t>,</w:t>
      </w:r>
      <w:r w:rsidR="009C3456" w:rsidRPr="002C5D3D">
        <w:rPr>
          <w:rStyle w:val="a"/>
          <w:sz w:val="24"/>
          <w:szCs w:val="24"/>
        </w:rPr>
        <w:t xml:space="preserve"> </w:t>
      </w:r>
      <w:r w:rsidR="009C3456" w:rsidRPr="002C5D3D">
        <w:rPr>
          <w:sz w:val="24"/>
          <w:szCs w:val="24"/>
        </w:rPr>
        <w:t xml:space="preserve">the process of </w:t>
      </w:r>
      <w:r w:rsidR="002C5D3D" w:rsidRPr="002C5D3D">
        <w:rPr>
          <w:sz w:val="24"/>
          <w:szCs w:val="24"/>
        </w:rPr>
        <w:t>planning</w:t>
      </w:r>
      <w:r w:rsidR="00640CE4">
        <w:rPr>
          <w:sz w:val="24"/>
          <w:szCs w:val="24"/>
        </w:rPr>
        <w:t>,</w:t>
      </w:r>
      <w:r w:rsidR="002C5D3D" w:rsidRPr="002C5D3D">
        <w:rPr>
          <w:sz w:val="24"/>
          <w:szCs w:val="24"/>
        </w:rPr>
        <w:t xml:space="preserve"> organizing</w:t>
      </w:r>
      <w:r w:rsidR="009C3456" w:rsidRPr="002C5D3D">
        <w:rPr>
          <w:sz w:val="24"/>
          <w:szCs w:val="24"/>
        </w:rPr>
        <w:t xml:space="preserve"> </w:t>
      </w:r>
      <w:r w:rsidR="00640CE4">
        <w:rPr>
          <w:sz w:val="24"/>
          <w:szCs w:val="24"/>
        </w:rPr>
        <w:t>and</w:t>
      </w:r>
      <w:r w:rsidR="009C3456" w:rsidRPr="002C5D3D">
        <w:rPr>
          <w:sz w:val="24"/>
          <w:szCs w:val="24"/>
        </w:rPr>
        <w:t xml:space="preserve"> </w:t>
      </w:r>
      <w:r w:rsidR="00BE7085">
        <w:rPr>
          <w:sz w:val="24"/>
          <w:szCs w:val="24"/>
        </w:rPr>
        <w:t xml:space="preserve">to </w:t>
      </w:r>
      <w:r w:rsidR="003B787D" w:rsidRPr="002C5D3D">
        <w:rPr>
          <w:sz w:val="24"/>
          <w:szCs w:val="24"/>
        </w:rPr>
        <w:t>divid</w:t>
      </w:r>
      <w:r w:rsidR="00BE7085">
        <w:rPr>
          <w:sz w:val="24"/>
          <w:szCs w:val="24"/>
        </w:rPr>
        <w:t>e</w:t>
      </w:r>
      <w:r w:rsidR="009C3456" w:rsidRPr="002C5D3D">
        <w:rPr>
          <w:sz w:val="24"/>
          <w:szCs w:val="24"/>
        </w:rPr>
        <w:t xml:space="preserve"> time between specific </w:t>
      </w:r>
      <w:r w:rsidR="002C5D3D" w:rsidRPr="003B787D">
        <w:rPr>
          <w:sz w:val="24"/>
          <w:szCs w:val="24"/>
        </w:rPr>
        <w:t>tasks</w:t>
      </w:r>
      <w:r w:rsidR="003B787D" w:rsidRPr="003B787D">
        <w:rPr>
          <w:sz w:val="28"/>
          <w:szCs w:val="28"/>
        </w:rPr>
        <w:t xml:space="preserve"> </w:t>
      </w:r>
      <w:r w:rsidR="003B787D" w:rsidRPr="003B787D">
        <w:rPr>
          <w:sz w:val="24"/>
          <w:szCs w:val="24"/>
        </w:rPr>
        <w:t xml:space="preserve">to such an extent that individuals can </w:t>
      </w:r>
      <w:r w:rsidR="003B787D">
        <w:rPr>
          <w:sz w:val="24"/>
          <w:szCs w:val="24"/>
        </w:rPr>
        <w:t xml:space="preserve">manage and plan </w:t>
      </w:r>
      <w:r w:rsidR="003B787D" w:rsidRPr="003B787D">
        <w:rPr>
          <w:sz w:val="24"/>
          <w:szCs w:val="24"/>
        </w:rPr>
        <w:t xml:space="preserve">what they do without </w:t>
      </w:r>
      <w:r w:rsidR="003B787D">
        <w:rPr>
          <w:sz w:val="24"/>
          <w:szCs w:val="24"/>
        </w:rPr>
        <w:t>unnecessary stress.</w:t>
      </w:r>
      <w:r w:rsidR="009C3456" w:rsidRPr="002C5D3D">
        <w:rPr>
          <w:sz w:val="24"/>
          <w:szCs w:val="24"/>
        </w:rPr>
        <w:t xml:space="preserve"> </w:t>
      </w:r>
      <w:r w:rsidR="00FB6F7B">
        <w:rPr>
          <w:sz w:val="24"/>
          <w:szCs w:val="24"/>
        </w:rPr>
        <w:t>What this indicates is</w:t>
      </w:r>
      <w:r w:rsidR="00134912">
        <w:rPr>
          <w:sz w:val="24"/>
          <w:szCs w:val="24"/>
        </w:rPr>
        <w:t xml:space="preserve"> that</w:t>
      </w:r>
      <w:r w:rsidR="00FB6F7B">
        <w:rPr>
          <w:sz w:val="24"/>
          <w:szCs w:val="24"/>
        </w:rPr>
        <w:t xml:space="preserve"> </w:t>
      </w:r>
      <w:r w:rsidR="00134912">
        <w:rPr>
          <w:sz w:val="24"/>
          <w:szCs w:val="24"/>
        </w:rPr>
        <w:t xml:space="preserve">with </w:t>
      </w:r>
      <w:r w:rsidR="00FB6F7B">
        <w:rPr>
          <w:sz w:val="24"/>
          <w:szCs w:val="24"/>
        </w:rPr>
        <w:t>g</w:t>
      </w:r>
      <w:r w:rsidR="009C3456" w:rsidRPr="002C5D3D">
        <w:rPr>
          <w:sz w:val="24"/>
          <w:szCs w:val="24"/>
        </w:rPr>
        <w:t xml:space="preserve">ood time management </w:t>
      </w:r>
      <w:r w:rsidR="00BE7085">
        <w:rPr>
          <w:sz w:val="24"/>
          <w:szCs w:val="24"/>
        </w:rPr>
        <w:t xml:space="preserve">skills, </w:t>
      </w:r>
      <w:r w:rsidR="00FB6F7B">
        <w:rPr>
          <w:sz w:val="24"/>
          <w:szCs w:val="24"/>
        </w:rPr>
        <w:t xml:space="preserve">you can </w:t>
      </w:r>
      <w:r w:rsidR="003B787D">
        <w:rPr>
          <w:sz w:val="24"/>
          <w:szCs w:val="24"/>
        </w:rPr>
        <w:t>plan and</w:t>
      </w:r>
      <w:r w:rsidR="00FB6F7B">
        <w:rPr>
          <w:sz w:val="24"/>
          <w:szCs w:val="24"/>
        </w:rPr>
        <w:t xml:space="preserve"> </w:t>
      </w:r>
      <w:r w:rsidR="009C3456" w:rsidRPr="002C5D3D">
        <w:rPr>
          <w:sz w:val="24"/>
          <w:szCs w:val="24"/>
        </w:rPr>
        <w:t>enable you</w:t>
      </w:r>
      <w:r w:rsidR="003B787D">
        <w:rPr>
          <w:sz w:val="24"/>
          <w:szCs w:val="24"/>
        </w:rPr>
        <w:t>rself</w:t>
      </w:r>
      <w:r w:rsidR="009C3456" w:rsidRPr="002C5D3D">
        <w:rPr>
          <w:sz w:val="24"/>
          <w:szCs w:val="24"/>
        </w:rPr>
        <w:t xml:space="preserve"> to work smarter so that you get more done in less time</w:t>
      </w:r>
      <w:r w:rsidR="00FB6F7B">
        <w:rPr>
          <w:sz w:val="24"/>
          <w:szCs w:val="24"/>
        </w:rPr>
        <w:t>.</w:t>
      </w:r>
    </w:p>
    <w:p w14:paraId="257D3B1A" w14:textId="130DDC5A" w:rsidR="0043655F" w:rsidRDefault="008F6D18" w:rsidP="00FC6C0D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Although </w:t>
      </w:r>
      <w:r w:rsidR="00445DC0">
        <w:rPr>
          <w:sz w:val="24"/>
          <w:szCs w:val="24"/>
        </w:rPr>
        <w:t xml:space="preserve">most parts in the module were enjoyable, </w:t>
      </w:r>
      <w:r w:rsidR="00EA1A5E">
        <w:rPr>
          <w:sz w:val="24"/>
          <w:szCs w:val="24"/>
        </w:rPr>
        <w:t>paticular</w:t>
      </w:r>
      <w:r w:rsidR="00445DC0">
        <w:rPr>
          <w:sz w:val="24"/>
          <w:szCs w:val="24"/>
        </w:rPr>
        <w:t xml:space="preserve"> </w:t>
      </w:r>
      <w:r w:rsidR="00EA1A5E">
        <w:rPr>
          <w:sz w:val="24"/>
          <w:szCs w:val="24"/>
        </w:rPr>
        <w:t>topics were</w:t>
      </w:r>
      <w:r w:rsidR="00445DC0">
        <w:rPr>
          <w:sz w:val="24"/>
          <w:szCs w:val="24"/>
        </w:rPr>
        <w:t xml:space="preserve"> </w:t>
      </w:r>
      <w:r w:rsidR="00665E47">
        <w:rPr>
          <w:sz w:val="24"/>
          <w:szCs w:val="24"/>
        </w:rPr>
        <w:t>challenging</w:t>
      </w:r>
      <w:r w:rsidR="00674D85">
        <w:rPr>
          <w:sz w:val="24"/>
          <w:szCs w:val="24"/>
        </w:rPr>
        <w:t>. Harvard Referencing was a difficult and tedious exercise to do, as this involved extra time to introduce in to the assignment</w:t>
      </w:r>
      <w:r w:rsidR="00482976">
        <w:rPr>
          <w:sz w:val="24"/>
          <w:szCs w:val="24"/>
        </w:rPr>
        <w:t xml:space="preserve">, as an </w:t>
      </w:r>
      <w:r w:rsidR="00482976" w:rsidRPr="00591144">
        <w:rPr>
          <w:b/>
          <w:sz w:val="24"/>
          <w:szCs w:val="24"/>
        </w:rPr>
        <w:t>example</w:t>
      </w:r>
      <w:r w:rsidR="00591144">
        <w:rPr>
          <w:sz w:val="24"/>
          <w:szCs w:val="24"/>
        </w:rPr>
        <w:t>: you would have your task description and follow the procedure to do the assignment, and if you were reading a book or browsing on the internet for research material</w:t>
      </w:r>
      <w:r w:rsidR="00C36E12">
        <w:rPr>
          <w:sz w:val="24"/>
          <w:szCs w:val="24"/>
        </w:rPr>
        <w:t>,</w:t>
      </w:r>
      <w:r w:rsidR="00591144">
        <w:rPr>
          <w:sz w:val="24"/>
          <w:szCs w:val="24"/>
        </w:rPr>
        <w:t xml:space="preserve"> it was like a stop start situation</w:t>
      </w:r>
      <w:r w:rsidR="00AA6B88">
        <w:rPr>
          <w:sz w:val="24"/>
          <w:szCs w:val="24"/>
        </w:rPr>
        <w:t>,</w:t>
      </w:r>
      <w:r w:rsidR="00591144">
        <w:rPr>
          <w:sz w:val="24"/>
          <w:szCs w:val="24"/>
        </w:rPr>
        <w:t xml:space="preserve"> to have to go back and rewrite a reference in the Harvard style which </w:t>
      </w:r>
      <w:r w:rsidR="00256EE5">
        <w:rPr>
          <w:sz w:val="24"/>
          <w:szCs w:val="24"/>
        </w:rPr>
        <w:t>I found</w:t>
      </w:r>
      <w:r w:rsidR="00591144">
        <w:rPr>
          <w:sz w:val="24"/>
          <w:szCs w:val="24"/>
        </w:rPr>
        <w:t xml:space="preserve"> lo</w:t>
      </w:r>
      <w:r w:rsidR="005F41F8">
        <w:rPr>
          <w:sz w:val="24"/>
          <w:szCs w:val="24"/>
        </w:rPr>
        <w:t>n</w:t>
      </w:r>
      <w:r w:rsidR="00591144">
        <w:rPr>
          <w:sz w:val="24"/>
          <w:szCs w:val="24"/>
        </w:rPr>
        <w:t>g and tedious.</w:t>
      </w:r>
      <w:r w:rsidR="005F41F8">
        <w:rPr>
          <w:sz w:val="24"/>
          <w:szCs w:val="24"/>
        </w:rPr>
        <w:t xml:space="preserve"> </w:t>
      </w:r>
      <w:r w:rsidR="00256EE5">
        <w:rPr>
          <w:sz w:val="24"/>
          <w:szCs w:val="24"/>
        </w:rPr>
        <w:t>But t</w:t>
      </w:r>
      <w:r w:rsidR="00674D85">
        <w:rPr>
          <w:sz w:val="24"/>
          <w:szCs w:val="24"/>
        </w:rPr>
        <w:t xml:space="preserve">he importance of the Harvard Referencing system is by no </w:t>
      </w:r>
      <w:r w:rsidR="000710BC">
        <w:rPr>
          <w:sz w:val="24"/>
          <w:szCs w:val="24"/>
        </w:rPr>
        <w:t>means a small matter</w:t>
      </w:r>
      <w:r w:rsidR="00C36E12">
        <w:rPr>
          <w:sz w:val="24"/>
          <w:szCs w:val="24"/>
        </w:rPr>
        <w:t>,</w:t>
      </w:r>
      <w:r w:rsidR="00215981">
        <w:rPr>
          <w:sz w:val="24"/>
          <w:szCs w:val="24"/>
        </w:rPr>
        <w:t xml:space="preserve"> and</w:t>
      </w:r>
      <w:r w:rsidR="00B77DB4">
        <w:rPr>
          <w:sz w:val="24"/>
          <w:szCs w:val="24"/>
        </w:rPr>
        <w:t xml:space="preserve"> according</w:t>
      </w:r>
      <w:r w:rsidR="000710BC">
        <w:rPr>
          <w:sz w:val="24"/>
          <w:szCs w:val="24"/>
        </w:rPr>
        <w:t xml:space="preserve"> </w:t>
      </w:r>
      <w:r w:rsidR="00A77A7C">
        <w:rPr>
          <w:sz w:val="24"/>
          <w:szCs w:val="24"/>
        </w:rPr>
        <w:t xml:space="preserve">to the </w:t>
      </w:r>
      <w:r w:rsidR="000710BC">
        <w:rPr>
          <w:sz w:val="24"/>
          <w:szCs w:val="24"/>
        </w:rPr>
        <w:t>Unsw Sydney</w:t>
      </w:r>
      <w:r w:rsidR="00A77A7C">
        <w:rPr>
          <w:sz w:val="24"/>
          <w:szCs w:val="24"/>
        </w:rPr>
        <w:t xml:space="preserve"> </w:t>
      </w:r>
      <w:r w:rsidR="00403CCB">
        <w:rPr>
          <w:sz w:val="24"/>
          <w:szCs w:val="24"/>
        </w:rPr>
        <w:t>(2013</w:t>
      </w:r>
      <w:r w:rsidR="000710BC">
        <w:rPr>
          <w:sz w:val="24"/>
          <w:szCs w:val="24"/>
        </w:rPr>
        <w:t>),</w:t>
      </w:r>
      <w:r w:rsidR="000710BC" w:rsidRPr="000710BC">
        <w:t xml:space="preserve"> </w:t>
      </w:r>
      <w:r w:rsidR="00482976">
        <w:rPr>
          <w:sz w:val="24"/>
          <w:szCs w:val="24"/>
        </w:rPr>
        <w:t>r</w:t>
      </w:r>
      <w:r w:rsidR="000710BC" w:rsidRPr="00482976">
        <w:rPr>
          <w:sz w:val="24"/>
          <w:szCs w:val="24"/>
        </w:rPr>
        <w:t>eferencing allows you to acknowledge the contribution of other writers and researchers in your work</w:t>
      </w:r>
      <w:r w:rsidR="00482976">
        <w:rPr>
          <w:sz w:val="24"/>
          <w:szCs w:val="24"/>
        </w:rPr>
        <w:t>,</w:t>
      </w:r>
      <w:r w:rsidR="00482976" w:rsidRPr="00482976">
        <w:rPr>
          <w:sz w:val="24"/>
          <w:szCs w:val="24"/>
        </w:rPr>
        <w:t xml:space="preserve"> it</w:t>
      </w:r>
      <w:r w:rsidR="00482976">
        <w:rPr>
          <w:sz w:val="24"/>
          <w:szCs w:val="24"/>
        </w:rPr>
        <w:t>’s</w:t>
      </w:r>
      <w:r w:rsidR="000710BC" w:rsidRPr="00482976">
        <w:rPr>
          <w:sz w:val="24"/>
          <w:szCs w:val="24"/>
        </w:rPr>
        <w:t xml:space="preserve"> also a way to give credit </w:t>
      </w:r>
      <w:r w:rsidR="00482976">
        <w:rPr>
          <w:sz w:val="24"/>
          <w:szCs w:val="24"/>
        </w:rPr>
        <w:t>and recognition to authors</w:t>
      </w:r>
      <w:r w:rsidR="000710BC" w:rsidRPr="00482976">
        <w:rPr>
          <w:sz w:val="24"/>
          <w:szCs w:val="24"/>
        </w:rPr>
        <w:t xml:space="preserve"> from whom you have borrowed words and ideas</w:t>
      </w:r>
      <w:r w:rsidR="00215981">
        <w:rPr>
          <w:sz w:val="24"/>
          <w:szCs w:val="24"/>
        </w:rPr>
        <w:t xml:space="preserve"> from.</w:t>
      </w:r>
      <w:r w:rsidR="000710BC" w:rsidRPr="00482976">
        <w:rPr>
          <w:sz w:val="24"/>
          <w:szCs w:val="24"/>
        </w:rPr>
        <w:t xml:space="preserve"> By citing the work of a scholar, you acknowledge </w:t>
      </w:r>
      <w:r w:rsidR="00482976">
        <w:rPr>
          <w:sz w:val="24"/>
          <w:szCs w:val="24"/>
        </w:rPr>
        <w:t xml:space="preserve">the </w:t>
      </w:r>
      <w:r w:rsidR="000710BC" w:rsidRPr="00482976">
        <w:rPr>
          <w:sz w:val="24"/>
          <w:szCs w:val="24"/>
        </w:rPr>
        <w:t xml:space="preserve">intellectual property rights of that </w:t>
      </w:r>
      <w:r w:rsidR="00EA1A5E" w:rsidRPr="00482976">
        <w:rPr>
          <w:sz w:val="24"/>
          <w:szCs w:val="24"/>
        </w:rPr>
        <w:t>researcher</w:t>
      </w:r>
      <w:r w:rsidR="00EA1A5E">
        <w:rPr>
          <w:sz w:val="24"/>
          <w:szCs w:val="24"/>
        </w:rPr>
        <w:t xml:space="preserve">. The University of Edinburgh </w:t>
      </w:r>
      <w:r w:rsidR="001349CB">
        <w:rPr>
          <w:sz w:val="24"/>
          <w:szCs w:val="24"/>
        </w:rPr>
        <w:t xml:space="preserve">(2018) </w:t>
      </w:r>
      <w:r w:rsidR="00EA1A5E">
        <w:rPr>
          <w:sz w:val="24"/>
          <w:szCs w:val="24"/>
        </w:rPr>
        <w:t xml:space="preserve">states that, </w:t>
      </w:r>
      <w:r w:rsidR="001349CB">
        <w:rPr>
          <w:sz w:val="24"/>
          <w:szCs w:val="24"/>
        </w:rPr>
        <w:t>“</w:t>
      </w:r>
      <w:r w:rsidR="00EA1A5E" w:rsidRPr="00EA1A5E">
        <w:rPr>
          <w:sz w:val="24"/>
          <w:szCs w:val="24"/>
        </w:rPr>
        <w:t>In simple terms, plagiarism is creating the impression that something is your idea or your own work</w:t>
      </w:r>
      <w:r w:rsidR="001349CB">
        <w:rPr>
          <w:sz w:val="24"/>
          <w:szCs w:val="24"/>
        </w:rPr>
        <w:t xml:space="preserve"> when it is someone else’s</w:t>
      </w:r>
      <w:r w:rsidR="00EA1A5E" w:rsidRPr="00EA1A5E">
        <w:rPr>
          <w:sz w:val="24"/>
          <w:szCs w:val="24"/>
        </w:rPr>
        <w:t xml:space="preserve">. Plagiarism </w:t>
      </w:r>
      <w:r w:rsidR="001349CB" w:rsidRPr="00EA1A5E">
        <w:rPr>
          <w:sz w:val="24"/>
          <w:szCs w:val="24"/>
        </w:rPr>
        <w:t xml:space="preserve">is </w:t>
      </w:r>
      <w:r w:rsidR="001349CB">
        <w:rPr>
          <w:sz w:val="24"/>
          <w:szCs w:val="24"/>
        </w:rPr>
        <w:t xml:space="preserve">considered as </w:t>
      </w:r>
      <w:r w:rsidR="001349CB" w:rsidRPr="00EA1A5E">
        <w:rPr>
          <w:sz w:val="24"/>
          <w:szCs w:val="24"/>
        </w:rPr>
        <w:t>academic</w:t>
      </w:r>
      <w:r w:rsidR="00EA1A5E" w:rsidRPr="00EA1A5E">
        <w:rPr>
          <w:sz w:val="24"/>
          <w:szCs w:val="24"/>
        </w:rPr>
        <w:t xml:space="preserve"> </w:t>
      </w:r>
      <w:r w:rsidR="001349CB" w:rsidRPr="00EA1A5E">
        <w:rPr>
          <w:sz w:val="24"/>
          <w:szCs w:val="24"/>
        </w:rPr>
        <w:t>misconduct</w:t>
      </w:r>
      <w:r w:rsidR="002C0D91">
        <w:rPr>
          <w:sz w:val="24"/>
          <w:szCs w:val="24"/>
        </w:rPr>
        <w:t>,</w:t>
      </w:r>
      <w:r w:rsidR="001349CB" w:rsidRPr="00EA1A5E">
        <w:rPr>
          <w:sz w:val="24"/>
          <w:szCs w:val="24"/>
        </w:rPr>
        <w:t xml:space="preserve"> </w:t>
      </w:r>
      <w:r w:rsidR="002C0D91" w:rsidRPr="00EA1A5E">
        <w:rPr>
          <w:sz w:val="24"/>
          <w:szCs w:val="24"/>
        </w:rPr>
        <w:t>it</w:t>
      </w:r>
      <w:r w:rsidR="00EA1A5E" w:rsidRPr="00EA1A5E">
        <w:rPr>
          <w:sz w:val="24"/>
          <w:szCs w:val="24"/>
        </w:rPr>
        <w:t xml:space="preserve"> can be deliberate or </w:t>
      </w:r>
      <w:r w:rsidR="001349CB">
        <w:rPr>
          <w:sz w:val="24"/>
          <w:szCs w:val="24"/>
        </w:rPr>
        <w:t xml:space="preserve">sometimes </w:t>
      </w:r>
      <w:r w:rsidR="001349CB" w:rsidRPr="00EA1A5E">
        <w:rPr>
          <w:sz w:val="24"/>
          <w:szCs w:val="24"/>
        </w:rPr>
        <w:t>unintentional,</w:t>
      </w:r>
      <w:r w:rsidR="00EA1A5E" w:rsidRPr="00EA1A5E">
        <w:rPr>
          <w:sz w:val="24"/>
          <w:szCs w:val="24"/>
        </w:rPr>
        <w:t xml:space="preserve"> so it is important to learn how to reference </w:t>
      </w:r>
      <w:r w:rsidR="001349CB" w:rsidRPr="00EA1A5E">
        <w:rPr>
          <w:sz w:val="24"/>
          <w:szCs w:val="24"/>
        </w:rPr>
        <w:t>properly</w:t>
      </w:r>
      <w:r w:rsidR="001349CB">
        <w:rPr>
          <w:sz w:val="24"/>
          <w:szCs w:val="24"/>
        </w:rPr>
        <w:t>”</w:t>
      </w:r>
      <w:r w:rsidR="002C0D91">
        <w:rPr>
          <w:sz w:val="24"/>
          <w:szCs w:val="24"/>
        </w:rPr>
        <w:t>.</w:t>
      </w:r>
      <w:r w:rsidR="001349CB">
        <w:rPr>
          <w:sz w:val="24"/>
          <w:szCs w:val="24"/>
        </w:rPr>
        <w:t xml:space="preserve"> </w:t>
      </w:r>
      <w:r w:rsidR="002C0D91">
        <w:rPr>
          <w:sz w:val="24"/>
          <w:szCs w:val="24"/>
        </w:rPr>
        <w:t>T</w:t>
      </w:r>
      <w:r w:rsidR="001349CB">
        <w:rPr>
          <w:sz w:val="24"/>
          <w:szCs w:val="24"/>
        </w:rPr>
        <w:t>his</w:t>
      </w:r>
      <w:r w:rsidR="00482976">
        <w:rPr>
          <w:sz w:val="24"/>
          <w:szCs w:val="24"/>
        </w:rPr>
        <w:t xml:space="preserve"> clearly indicates the importance of </w:t>
      </w:r>
      <w:r w:rsidR="00B162A5">
        <w:rPr>
          <w:sz w:val="24"/>
          <w:szCs w:val="24"/>
        </w:rPr>
        <w:t>referencing and</w:t>
      </w:r>
      <w:r w:rsidR="004A70BB">
        <w:rPr>
          <w:sz w:val="24"/>
          <w:szCs w:val="24"/>
        </w:rPr>
        <w:t xml:space="preserve"> should not be disregarded</w:t>
      </w:r>
      <w:r w:rsidR="00215981">
        <w:rPr>
          <w:sz w:val="24"/>
          <w:szCs w:val="24"/>
        </w:rPr>
        <w:t xml:space="preserve"> as it is only correct to name the author or writer to whom the original work belongs to.</w:t>
      </w:r>
    </w:p>
    <w:p w14:paraId="352CE777" w14:textId="2FD5E9B0" w:rsidR="00A56BC1" w:rsidRPr="00926536" w:rsidRDefault="00A56BC1" w:rsidP="00FC6C0D">
      <w:pPr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2C0D91">
        <w:rPr>
          <w:sz w:val="24"/>
          <w:szCs w:val="24"/>
        </w:rPr>
        <w:t>p</w:t>
      </w:r>
      <w:r>
        <w:rPr>
          <w:sz w:val="24"/>
          <w:szCs w:val="24"/>
        </w:rPr>
        <w:t xml:space="preserve">resentation task was the other aspect of the module that I found difficult mainly because I have no experience in this </w:t>
      </w:r>
      <w:r w:rsidR="00AA7D06">
        <w:rPr>
          <w:sz w:val="24"/>
          <w:szCs w:val="24"/>
        </w:rPr>
        <w:t>field</w:t>
      </w:r>
      <w:r w:rsidR="00926536">
        <w:rPr>
          <w:sz w:val="24"/>
          <w:szCs w:val="24"/>
        </w:rPr>
        <w:t>.</w:t>
      </w:r>
      <w:r w:rsidR="00926536" w:rsidRPr="00926536">
        <w:rPr>
          <w:sz w:val="24"/>
          <w:szCs w:val="24"/>
        </w:rPr>
        <w:t xml:space="preserve"> </w:t>
      </w:r>
      <w:r w:rsidR="00926536">
        <w:rPr>
          <w:sz w:val="24"/>
          <w:szCs w:val="24"/>
        </w:rPr>
        <w:t xml:space="preserve">Working as a team to prepare a presentation and to deliver it to the class was a very </w:t>
      </w:r>
      <w:r w:rsidR="00452D5D">
        <w:rPr>
          <w:sz w:val="24"/>
          <w:szCs w:val="24"/>
        </w:rPr>
        <w:t>intimidating task</w:t>
      </w:r>
      <w:r w:rsidR="00926536">
        <w:rPr>
          <w:sz w:val="24"/>
          <w:szCs w:val="24"/>
        </w:rPr>
        <w:t xml:space="preserve"> to </w:t>
      </w:r>
      <w:r w:rsidR="0096698D">
        <w:rPr>
          <w:sz w:val="24"/>
          <w:szCs w:val="24"/>
        </w:rPr>
        <w:t>complete</w:t>
      </w:r>
      <w:r w:rsidR="00926536">
        <w:rPr>
          <w:sz w:val="24"/>
          <w:szCs w:val="24"/>
        </w:rPr>
        <w:t>.</w:t>
      </w:r>
      <w:r w:rsidR="00134912">
        <w:rPr>
          <w:sz w:val="24"/>
          <w:szCs w:val="24"/>
        </w:rPr>
        <w:t xml:space="preserve"> Team work was important</w:t>
      </w:r>
      <w:r w:rsidR="00B90DBF">
        <w:rPr>
          <w:sz w:val="24"/>
          <w:szCs w:val="24"/>
        </w:rPr>
        <w:t xml:space="preserve"> for it to be successful</w:t>
      </w:r>
      <w:bookmarkStart w:id="4" w:name="_Hlk512557249"/>
      <w:r w:rsidR="00B90DBF">
        <w:rPr>
          <w:sz w:val="24"/>
          <w:szCs w:val="24"/>
        </w:rPr>
        <w:t>. University of Kent (2018</w:t>
      </w:r>
      <w:r w:rsidR="00B90DBF" w:rsidRPr="008A2CCB">
        <w:rPr>
          <w:sz w:val="24"/>
          <w:szCs w:val="24"/>
        </w:rPr>
        <w:t xml:space="preserve">) </w:t>
      </w:r>
      <w:r w:rsidR="008A2CCB" w:rsidRPr="008A2CCB">
        <w:rPr>
          <w:sz w:val="24"/>
          <w:szCs w:val="24"/>
        </w:rPr>
        <w:t>indicates</w:t>
      </w:r>
      <w:r w:rsidR="00B90DBF" w:rsidRPr="008A2CCB">
        <w:rPr>
          <w:sz w:val="24"/>
          <w:szCs w:val="24"/>
        </w:rPr>
        <w:t xml:space="preserve"> that</w:t>
      </w:r>
      <w:r w:rsidR="00215981">
        <w:rPr>
          <w:sz w:val="24"/>
          <w:szCs w:val="24"/>
        </w:rPr>
        <w:t>,</w:t>
      </w:r>
      <w:r w:rsidR="00B90DBF" w:rsidRPr="008A2CCB">
        <w:rPr>
          <w:sz w:val="24"/>
          <w:szCs w:val="24"/>
        </w:rPr>
        <w:t xml:space="preserve"> </w:t>
      </w:r>
      <w:r w:rsidR="008A2CCB" w:rsidRPr="008A2CCB">
        <w:rPr>
          <w:sz w:val="24"/>
          <w:szCs w:val="24"/>
        </w:rPr>
        <w:t>teamwork involves working confidently within a group, contributing to your own ideas effectively, taking a share of the responsibility</w:t>
      </w:r>
      <w:bookmarkEnd w:id="4"/>
      <w:r w:rsidR="008A2CCB" w:rsidRPr="008A2CCB">
        <w:rPr>
          <w:sz w:val="24"/>
          <w:szCs w:val="24"/>
        </w:rPr>
        <w:t>, team work produces more than the individual contributions of members.</w:t>
      </w:r>
      <w:r w:rsidR="008A2CCB">
        <w:rPr>
          <w:sz w:val="24"/>
          <w:szCs w:val="24"/>
        </w:rPr>
        <w:t xml:space="preserve"> The</w:t>
      </w:r>
      <w:r w:rsidR="00926536">
        <w:rPr>
          <w:sz w:val="24"/>
          <w:szCs w:val="24"/>
        </w:rPr>
        <w:t xml:space="preserve"> presentation required </w:t>
      </w:r>
      <w:r w:rsidR="00B90DBF">
        <w:rPr>
          <w:sz w:val="24"/>
          <w:szCs w:val="24"/>
        </w:rPr>
        <w:t>the</w:t>
      </w:r>
      <w:r w:rsidR="00926536">
        <w:rPr>
          <w:sz w:val="24"/>
          <w:szCs w:val="24"/>
        </w:rPr>
        <w:t xml:space="preserve"> group </w:t>
      </w:r>
      <w:r w:rsidR="00B90DBF">
        <w:rPr>
          <w:sz w:val="24"/>
          <w:szCs w:val="24"/>
        </w:rPr>
        <w:t>to</w:t>
      </w:r>
      <w:r w:rsidR="00926536">
        <w:rPr>
          <w:sz w:val="24"/>
          <w:szCs w:val="24"/>
        </w:rPr>
        <w:t xml:space="preserve"> design power point slides, that reflect on management and communication skills.</w:t>
      </w:r>
      <w:r w:rsidR="00510B3D">
        <w:rPr>
          <w:sz w:val="24"/>
          <w:szCs w:val="24"/>
        </w:rPr>
        <w:t xml:space="preserve"> T</w:t>
      </w:r>
      <w:r w:rsidR="00AA7D06">
        <w:rPr>
          <w:sz w:val="24"/>
          <w:szCs w:val="24"/>
        </w:rPr>
        <w:t>he question is</w:t>
      </w:r>
      <w:r w:rsidR="00B53798">
        <w:rPr>
          <w:sz w:val="24"/>
          <w:szCs w:val="24"/>
        </w:rPr>
        <w:t>,</w:t>
      </w:r>
      <w:r w:rsidR="00AA7D06">
        <w:rPr>
          <w:sz w:val="24"/>
          <w:szCs w:val="24"/>
        </w:rPr>
        <w:t xml:space="preserve"> why </w:t>
      </w:r>
      <w:r w:rsidR="00B53798">
        <w:rPr>
          <w:sz w:val="24"/>
          <w:szCs w:val="24"/>
        </w:rPr>
        <w:t xml:space="preserve">are </w:t>
      </w:r>
      <w:r w:rsidR="00510B3D">
        <w:rPr>
          <w:sz w:val="24"/>
          <w:szCs w:val="24"/>
        </w:rPr>
        <w:t xml:space="preserve">presentation skills </w:t>
      </w:r>
      <w:r w:rsidR="00B53798">
        <w:rPr>
          <w:sz w:val="24"/>
          <w:szCs w:val="24"/>
        </w:rPr>
        <w:t>necessary, and do we need them.</w:t>
      </w:r>
      <w:r w:rsidR="00AA7D06">
        <w:rPr>
          <w:sz w:val="24"/>
          <w:szCs w:val="24"/>
        </w:rPr>
        <w:t xml:space="preserve"> Cleverism (2018) explains that,</w:t>
      </w:r>
      <w:r w:rsidR="00AA7D06" w:rsidRPr="00AA7D06">
        <w:t xml:space="preserve"> </w:t>
      </w:r>
      <w:r w:rsidR="00926536" w:rsidRPr="00926536">
        <w:rPr>
          <w:sz w:val="24"/>
          <w:szCs w:val="24"/>
        </w:rPr>
        <w:t>the</w:t>
      </w:r>
      <w:r w:rsidR="00AA7D06" w:rsidRPr="00926536">
        <w:rPr>
          <w:sz w:val="24"/>
          <w:szCs w:val="24"/>
        </w:rPr>
        <w:t xml:space="preserve"> importance of good presentation skills </w:t>
      </w:r>
      <w:r w:rsidR="00926536" w:rsidRPr="00926536">
        <w:rPr>
          <w:sz w:val="24"/>
          <w:szCs w:val="24"/>
        </w:rPr>
        <w:t>can be defined as a set of abilities that enable an individual to interact with the audience and enhance</w:t>
      </w:r>
      <w:r w:rsidR="00B53798">
        <w:rPr>
          <w:sz w:val="24"/>
          <w:szCs w:val="24"/>
        </w:rPr>
        <w:t>s</w:t>
      </w:r>
      <w:r w:rsidR="00926536" w:rsidRPr="00926536">
        <w:rPr>
          <w:sz w:val="24"/>
          <w:szCs w:val="24"/>
        </w:rPr>
        <w:t xml:space="preserve"> the way </w:t>
      </w:r>
      <w:r w:rsidR="00B53798">
        <w:rPr>
          <w:sz w:val="24"/>
          <w:szCs w:val="24"/>
        </w:rPr>
        <w:t>one</w:t>
      </w:r>
      <w:r w:rsidR="00926536" w:rsidRPr="00926536">
        <w:rPr>
          <w:sz w:val="24"/>
          <w:szCs w:val="24"/>
        </w:rPr>
        <w:t xml:space="preserve"> put</w:t>
      </w:r>
      <w:r w:rsidR="00B53798">
        <w:rPr>
          <w:sz w:val="24"/>
          <w:szCs w:val="24"/>
        </w:rPr>
        <w:t>s</w:t>
      </w:r>
      <w:r w:rsidR="00926536" w:rsidRPr="00926536">
        <w:rPr>
          <w:sz w:val="24"/>
          <w:szCs w:val="24"/>
        </w:rPr>
        <w:t xml:space="preserve"> forward </w:t>
      </w:r>
      <w:r w:rsidR="00B53798">
        <w:rPr>
          <w:sz w:val="24"/>
          <w:szCs w:val="24"/>
        </w:rPr>
        <w:t xml:space="preserve">their </w:t>
      </w:r>
      <w:r w:rsidR="00926536" w:rsidRPr="00926536">
        <w:rPr>
          <w:sz w:val="24"/>
          <w:szCs w:val="24"/>
        </w:rPr>
        <w:t>message.</w:t>
      </w:r>
      <w:r w:rsidR="00AA7D06" w:rsidRPr="00926536">
        <w:rPr>
          <w:sz w:val="24"/>
          <w:szCs w:val="24"/>
        </w:rPr>
        <w:t xml:space="preserve"> Having good presentation skills not only increases an individual’s chances of success, but also </w:t>
      </w:r>
      <w:r w:rsidR="00926536" w:rsidRPr="00926536">
        <w:rPr>
          <w:sz w:val="24"/>
          <w:szCs w:val="24"/>
        </w:rPr>
        <w:t>will help an individual in enhancing his own growth opportunities</w:t>
      </w:r>
      <w:r w:rsidR="00926536">
        <w:rPr>
          <w:sz w:val="24"/>
          <w:szCs w:val="24"/>
        </w:rPr>
        <w:t>.</w:t>
      </w:r>
      <w:r w:rsidR="0096698D">
        <w:rPr>
          <w:sz w:val="24"/>
          <w:szCs w:val="24"/>
        </w:rPr>
        <w:t xml:space="preserve"> The importance of being able </w:t>
      </w:r>
      <w:r w:rsidR="00F9358C">
        <w:rPr>
          <w:sz w:val="24"/>
          <w:szCs w:val="24"/>
        </w:rPr>
        <w:t xml:space="preserve">to </w:t>
      </w:r>
      <w:r w:rsidR="0096698D">
        <w:rPr>
          <w:sz w:val="24"/>
          <w:szCs w:val="24"/>
        </w:rPr>
        <w:t xml:space="preserve">learn this skill and the benefits that can be gained are clear, for </w:t>
      </w:r>
      <w:r w:rsidR="0096698D" w:rsidRPr="0096698D">
        <w:rPr>
          <w:b/>
          <w:sz w:val="24"/>
          <w:szCs w:val="24"/>
        </w:rPr>
        <w:t>example</w:t>
      </w:r>
      <w:r w:rsidR="0096698D">
        <w:rPr>
          <w:sz w:val="24"/>
          <w:szCs w:val="24"/>
        </w:rPr>
        <w:t>: b</w:t>
      </w:r>
      <w:r w:rsidR="00B51F50">
        <w:rPr>
          <w:sz w:val="24"/>
          <w:szCs w:val="24"/>
        </w:rPr>
        <w:t xml:space="preserve">y </w:t>
      </w:r>
      <w:r w:rsidR="009824EA">
        <w:rPr>
          <w:sz w:val="24"/>
          <w:szCs w:val="24"/>
        </w:rPr>
        <w:t>delivering the</w:t>
      </w:r>
      <w:r w:rsidR="00B51F50">
        <w:rPr>
          <w:sz w:val="24"/>
          <w:szCs w:val="24"/>
        </w:rPr>
        <w:t xml:space="preserve"> present</w:t>
      </w:r>
      <w:r w:rsidR="009824EA">
        <w:rPr>
          <w:sz w:val="24"/>
          <w:szCs w:val="24"/>
        </w:rPr>
        <w:t>ation</w:t>
      </w:r>
      <w:r w:rsidR="00B51F50">
        <w:rPr>
          <w:sz w:val="24"/>
          <w:szCs w:val="24"/>
        </w:rPr>
        <w:t xml:space="preserve"> to the class I have learnt through feedback that by actively participating in further presentations</w:t>
      </w:r>
      <w:r w:rsidR="00B53798">
        <w:rPr>
          <w:sz w:val="24"/>
          <w:szCs w:val="24"/>
        </w:rPr>
        <w:t>,</w:t>
      </w:r>
      <w:r w:rsidR="00B51F50">
        <w:rPr>
          <w:sz w:val="24"/>
          <w:szCs w:val="24"/>
        </w:rPr>
        <w:t xml:space="preserve"> I will gain more experience a</w:t>
      </w:r>
      <w:r w:rsidR="009824EA">
        <w:rPr>
          <w:sz w:val="24"/>
          <w:szCs w:val="24"/>
        </w:rPr>
        <w:t>long with</w:t>
      </w:r>
      <w:r w:rsidR="00B51F50">
        <w:rPr>
          <w:sz w:val="24"/>
          <w:szCs w:val="24"/>
        </w:rPr>
        <w:t xml:space="preserve"> confidence </w:t>
      </w:r>
      <w:r w:rsidR="00452D5D">
        <w:rPr>
          <w:sz w:val="24"/>
          <w:szCs w:val="24"/>
        </w:rPr>
        <w:t>in my approach</w:t>
      </w:r>
      <w:r w:rsidR="009824EA">
        <w:rPr>
          <w:sz w:val="24"/>
          <w:szCs w:val="24"/>
        </w:rPr>
        <w:t xml:space="preserve"> and will also help me work in a team more effectively</w:t>
      </w:r>
      <w:r w:rsidR="0096698D">
        <w:rPr>
          <w:sz w:val="24"/>
          <w:szCs w:val="24"/>
        </w:rPr>
        <w:t>.</w:t>
      </w:r>
    </w:p>
    <w:p w14:paraId="3F6D2809" w14:textId="52C8DF5F" w:rsidR="00FC6C0D" w:rsidRDefault="00FC6C0D" w:rsidP="00FC6C0D">
      <w:pPr>
        <w:rPr>
          <w:sz w:val="24"/>
          <w:szCs w:val="24"/>
        </w:rPr>
      </w:pPr>
    </w:p>
    <w:p w14:paraId="7F2E0FFB" w14:textId="25281389" w:rsidR="00C3699F" w:rsidRDefault="00C3699F" w:rsidP="00FC6C0D">
      <w:pPr>
        <w:rPr>
          <w:sz w:val="24"/>
          <w:szCs w:val="24"/>
        </w:rPr>
      </w:pPr>
    </w:p>
    <w:p w14:paraId="0D823249" w14:textId="56CFC0E2" w:rsidR="00C3699F" w:rsidRDefault="00C3699F" w:rsidP="00FC6C0D">
      <w:pPr>
        <w:rPr>
          <w:sz w:val="24"/>
          <w:szCs w:val="24"/>
        </w:rPr>
      </w:pPr>
    </w:p>
    <w:p w14:paraId="7B2777F0" w14:textId="34312A39" w:rsidR="00C3699F" w:rsidRDefault="00C3699F" w:rsidP="00FC6C0D">
      <w:pPr>
        <w:rPr>
          <w:sz w:val="24"/>
          <w:szCs w:val="24"/>
        </w:rPr>
      </w:pPr>
    </w:p>
    <w:p w14:paraId="5D2DA63F" w14:textId="3B4F9B0D" w:rsidR="00C3699F" w:rsidRDefault="00C3699F" w:rsidP="00FC6C0D">
      <w:pPr>
        <w:rPr>
          <w:sz w:val="24"/>
          <w:szCs w:val="24"/>
        </w:rPr>
      </w:pPr>
    </w:p>
    <w:p w14:paraId="057F0B49" w14:textId="77777777" w:rsidR="00C3699F" w:rsidRPr="0096698D" w:rsidRDefault="00C3699F" w:rsidP="00FC6C0D">
      <w:pPr>
        <w:rPr>
          <w:sz w:val="24"/>
          <w:szCs w:val="24"/>
        </w:rPr>
      </w:pPr>
    </w:p>
    <w:p w14:paraId="2F1FA741" w14:textId="0A11FB3B" w:rsidR="00E17EC0" w:rsidRDefault="00E17EC0" w:rsidP="00AF7981">
      <w:pPr>
        <w:pStyle w:val="Subtitle"/>
        <w:rPr>
          <w:rStyle w:val="Emphasis"/>
        </w:rPr>
      </w:pPr>
      <w:r w:rsidRPr="00AF7981">
        <w:rPr>
          <w:rStyle w:val="Emphasis"/>
        </w:rPr>
        <w:lastRenderedPageBreak/>
        <w:t>Conclusion</w:t>
      </w:r>
      <w:bookmarkStart w:id="5" w:name="_Hlk512521007"/>
    </w:p>
    <w:p w14:paraId="4791D872" w14:textId="3C72CA3F" w:rsidR="009A3F84" w:rsidRDefault="009B7049" w:rsidP="00884E24">
      <w:pPr>
        <w:rPr>
          <w:sz w:val="24"/>
          <w:szCs w:val="24"/>
        </w:rPr>
      </w:pPr>
      <w:r w:rsidRPr="009B7049">
        <w:rPr>
          <w:sz w:val="24"/>
          <w:szCs w:val="24"/>
        </w:rPr>
        <w:t>Leeds Beckett University (2015) s</w:t>
      </w:r>
      <w:r w:rsidR="00786D35">
        <w:rPr>
          <w:sz w:val="24"/>
          <w:szCs w:val="24"/>
        </w:rPr>
        <w:t>tate</w:t>
      </w:r>
      <w:r w:rsidRPr="009B7049">
        <w:rPr>
          <w:sz w:val="24"/>
          <w:szCs w:val="24"/>
        </w:rPr>
        <w:t>s</w:t>
      </w:r>
      <w:r w:rsidR="00786D35">
        <w:rPr>
          <w:sz w:val="24"/>
          <w:szCs w:val="24"/>
        </w:rPr>
        <w:t xml:space="preserve"> that</w:t>
      </w:r>
      <w:r w:rsidR="002C0D91">
        <w:rPr>
          <w:sz w:val="24"/>
          <w:szCs w:val="24"/>
        </w:rPr>
        <w:t>,</w:t>
      </w:r>
      <w:r w:rsidRPr="009B7049">
        <w:rPr>
          <w:sz w:val="24"/>
          <w:szCs w:val="24"/>
        </w:rPr>
        <w:t xml:space="preserve">” </w:t>
      </w:r>
      <w:r w:rsidRPr="009B7049">
        <w:rPr>
          <w:sz w:val="24"/>
          <w:szCs w:val="24"/>
        </w:rPr>
        <w:t xml:space="preserve">learning from our experiences involves the key element of </w:t>
      </w:r>
      <w:bookmarkEnd w:id="5"/>
      <w:r w:rsidRPr="009B7049">
        <w:rPr>
          <w:sz w:val="24"/>
          <w:szCs w:val="24"/>
        </w:rPr>
        <w:t>reflection”. There</w:t>
      </w:r>
      <w:r w:rsidR="00884E24" w:rsidRPr="009B7049">
        <w:rPr>
          <w:sz w:val="24"/>
          <w:szCs w:val="24"/>
        </w:rPr>
        <w:t xml:space="preserve"> have been new experiences that has been learnt in this module, and by developing priorities</w:t>
      </w:r>
      <w:r w:rsidR="00216CF6" w:rsidRPr="009B7049">
        <w:rPr>
          <w:sz w:val="24"/>
          <w:szCs w:val="24"/>
        </w:rPr>
        <w:t>,</w:t>
      </w:r>
      <w:r w:rsidR="00884E24" w:rsidRPr="009B7049">
        <w:rPr>
          <w:sz w:val="24"/>
          <w:szCs w:val="24"/>
        </w:rPr>
        <w:t xml:space="preserve"> its crucial to consistently reflect on past knowledge and lea</w:t>
      </w:r>
      <w:r w:rsidR="00F9358C">
        <w:rPr>
          <w:sz w:val="24"/>
          <w:szCs w:val="24"/>
        </w:rPr>
        <w:t>r</w:t>
      </w:r>
      <w:r w:rsidR="00884E24" w:rsidRPr="009B7049">
        <w:rPr>
          <w:sz w:val="24"/>
          <w:szCs w:val="24"/>
        </w:rPr>
        <w:t xml:space="preserve">n from it, apply this to the new experiences </w:t>
      </w:r>
      <w:r w:rsidR="00751E34" w:rsidRPr="009B7049">
        <w:rPr>
          <w:sz w:val="24"/>
          <w:szCs w:val="24"/>
        </w:rPr>
        <w:t xml:space="preserve">gained, </w:t>
      </w:r>
      <w:r w:rsidR="00884E24" w:rsidRPr="009B7049">
        <w:rPr>
          <w:sz w:val="24"/>
          <w:szCs w:val="24"/>
        </w:rPr>
        <w:t xml:space="preserve">and </w:t>
      </w:r>
      <w:r w:rsidR="00216CF6" w:rsidRPr="009B7049">
        <w:rPr>
          <w:sz w:val="24"/>
          <w:szCs w:val="24"/>
        </w:rPr>
        <w:t xml:space="preserve">to plan how best to utilise </w:t>
      </w:r>
      <w:r w:rsidR="00751E34" w:rsidRPr="009B7049">
        <w:rPr>
          <w:sz w:val="24"/>
          <w:szCs w:val="24"/>
        </w:rPr>
        <w:t>this</w:t>
      </w:r>
      <w:r w:rsidR="00216CF6" w:rsidRPr="009B7049">
        <w:rPr>
          <w:sz w:val="24"/>
          <w:szCs w:val="24"/>
        </w:rPr>
        <w:t xml:space="preserve"> new-found </w:t>
      </w:r>
      <w:r w:rsidR="00BC42E7" w:rsidRPr="009B7049">
        <w:rPr>
          <w:sz w:val="24"/>
          <w:szCs w:val="24"/>
        </w:rPr>
        <w:t>knowledge.</w:t>
      </w:r>
      <w:r w:rsidR="00FE1EC6" w:rsidRPr="009B7049">
        <w:rPr>
          <w:sz w:val="24"/>
          <w:szCs w:val="24"/>
        </w:rPr>
        <w:t xml:space="preserve"> </w:t>
      </w:r>
      <w:r w:rsidR="009205D1">
        <w:rPr>
          <w:sz w:val="24"/>
          <w:szCs w:val="24"/>
        </w:rPr>
        <w:t>S</w:t>
      </w:r>
      <w:r w:rsidR="00655E8A">
        <w:rPr>
          <w:sz w:val="24"/>
          <w:szCs w:val="24"/>
        </w:rPr>
        <w:t>tudy.com (2018) s</w:t>
      </w:r>
      <w:r w:rsidR="00786D35">
        <w:rPr>
          <w:sz w:val="24"/>
          <w:szCs w:val="24"/>
        </w:rPr>
        <w:t>tate</w:t>
      </w:r>
      <w:r w:rsidR="00655E8A">
        <w:rPr>
          <w:sz w:val="24"/>
          <w:szCs w:val="24"/>
        </w:rPr>
        <w:t>s</w:t>
      </w:r>
      <w:r w:rsidR="00786D35">
        <w:rPr>
          <w:sz w:val="24"/>
          <w:szCs w:val="24"/>
        </w:rPr>
        <w:t xml:space="preserve"> that</w:t>
      </w:r>
      <w:r w:rsidR="00655E8A">
        <w:rPr>
          <w:sz w:val="24"/>
          <w:szCs w:val="24"/>
        </w:rPr>
        <w:t>,”</w:t>
      </w:r>
      <w:r w:rsidR="00655E8A" w:rsidRPr="00655E8A">
        <w:rPr>
          <w:b/>
          <w:bCs/>
        </w:rPr>
        <w:t xml:space="preserve"> </w:t>
      </w:r>
      <w:r w:rsidR="00F9358C">
        <w:rPr>
          <w:bCs/>
          <w:sz w:val="24"/>
          <w:szCs w:val="24"/>
        </w:rPr>
        <w:t>s</w:t>
      </w:r>
      <w:r w:rsidR="00655E8A" w:rsidRPr="00655E8A">
        <w:rPr>
          <w:bCs/>
          <w:sz w:val="24"/>
          <w:szCs w:val="24"/>
        </w:rPr>
        <w:t>econdary research</w:t>
      </w:r>
      <w:r w:rsidR="00655E8A" w:rsidRPr="00655E8A">
        <w:rPr>
          <w:sz w:val="24"/>
          <w:szCs w:val="24"/>
        </w:rPr>
        <w:t xml:space="preserve"> is defined as an analysis and interpretation of primary research</w:t>
      </w:r>
      <w:r w:rsidR="00655E8A">
        <w:t xml:space="preserve">”, </w:t>
      </w:r>
      <w:r w:rsidR="00655E8A">
        <w:rPr>
          <w:sz w:val="24"/>
          <w:szCs w:val="24"/>
        </w:rPr>
        <w:t>s</w:t>
      </w:r>
      <w:r w:rsidR="00FE1EC6" w:rsidRPr="009B7049">
        <w:rPr>
          <w:sz w:val="24"/>
          <w:szCs w:val="24"/>
        </w:rPr>
        <w:t xml:space="preserve">econdary research </w:t>
      </w:r>
      <w:r w:rsidR="007C7804" w:rsidRPr="009B7049">
        <w:rPr>
          <w:sz w:val="24"/>
          <w:szCs w:val="24"/>
        </w:rPr>
        <w:t xml:space="preserve">has </w:t>
      </w:r>
      <w:r w:rsidR="00FE1EC6" w:rsidRPr="009B7049">
        <w:rPr>
          <w:sz w:val="24"/>
          <w:szCs w:val="24"/>
        </w:rPr>
        <w:t>given me a new perspective and a clear indication on how best to use these methods</w:t>
      </w:r>
      <w:r w:rsidR="00F9358C">
        <w:rPr>
          <w:sz w:val="24"/>
          <w:szCs w:val="24"/>
        </w:rPr>
        <w:t>, and</w:t>
      </w:r>
      <w:r w:rsidR="00FE1EC6" w:rsidRPr="009B7049">
        <w:rPr>
          <w:sz w:val="24"/>
          <w:szCs w:val="24"/>
        </w:rPr>
        <w:t xml:space="preserve"> to progress through the completion of this module and future study’s.</w:t>
      </w:r>
    </w:p>
    <w:p w14:paraId="7824862A" w14:textId="7CEF76AE" w:rsidR="00456481" w:rsidRDefault="00BB29C2" w:rsidP="00884E24">
      <w:pPr>
        <w:rPr>
          <w:sz w:val="24"/>
          <w:szCs w:val="24"/>
        </w:rPr>
      </w:pPr>
      <w:r>
        <w:rPr>
          <w:sz w:val="24"/>
          <w:szCs w:val="24"/>
        </w:rPr>
        <w:t>SkillsYouNeed.com (2018) s</w:t>
      </w:r>
      <w:r w:rsidR="00786D35">
        <w:rPr>
          <w:sz w:val="24"/>
          <w:szCs w:val="24"/>
        </w:rPr>
        <w:t>tate</w:t>
      </w:r>
      <w:r>
        <w:rPr>
          <w:sz w:val="24"/>
          <w:szCs w:val="24"/>
        </w:rPr>
        <w:t>s that”</w:t>
      </w:r>
      <w:r w:rsidRPr="00BB29C2">
        <w:rPr>
          <w:rStyle w:val="a"/>
          <w:sz w:val="24"/>
          <w:szCs w:val="24"/>
        </w:rPr>
        <w:t xml:space="preserve"> </w:t>
      </w:r>
      <w:r>
        <w:rPr>
          <w:rStyle w:val="a"/>
          <w:sz w:val="24"/>
          <w:szCs w:val="24"/>
        </w:rPr>
        <w:t>t</w:t>
      </w:r>
      <w:r w:rsidRPr="00270678">
        <w:rPr>
          <w:rStyle w:val="a"/>
          <w:sz w:val="24"/>
          <w:szCs w:val="24"/>
        </w:rPr>
        <w:t xml:space="preserve">ime management is not difficult to understand as a concept, but it’s difficult to do in </w:t>
      </w:r>
      <w:r w:rsidRPr="00270678">
        <w:rPr>
          <w:rStyle w:val="a"/>
          <w:sz w:val="24"/>
          <w:szCs w:val="24"/>
        </w:rPr>
        <w:t>practice</w:t>
      </w:r>
      <w:r>
        <w:rPr>
          <w:rStyle w:val="a"/>
          <w:sz w:val="24"/>
          <w:szCs w:val="24"/>
        </w:rPr>
        <w:t xml:space="preserve"> </w:t>
      </w:r>
      <w:r w:rsidRPr="009B7049">
        <w:rPr>
          <w:sz w:val="24"/>
          <w:szCs w:val="24"/>
        </w:rPr>
        <w:t>“</w:t>
      </w:r>
      <w:r w:rsidR="00F9358C">
        <w:rPr>
          <w:sz w:val="24"/>
          <w:szCs w:val="24"/>
        </w:rPr>
        <w:t xml:space="preserve">. </w:t>
      </w:r>
      <w:r w:rsidRPr="009B7049">
        <w:rPr>
          <w:sz w:val="24"/>
          <w:szCs w:val="24"/>
        </w:rPr>
        <w:t>I</w:t>
      </w:r>
      <w:r w:rsidR="007C7804" w:rsidRPr="009B7049">
        <w:rPr>
          <w:sz w:val="24"/>
          <w:szCs w:val="24"/>
        </w:rPr>
        <w:t xml:space="preserve"> found that</w:t>
      </w:r>
      <w:r w:rsidR="00BC42E7" w:rsidRPr="009B7049">
        <w:rPr>
          <w:sz w:val="24"/>
          <w:szCs w:val="24"/>
        </w:rPr>
        <w:t xml:space="preserve"> </w:t>
      </w:r>
      <w:r w:rsidR="007C7804" w:rsidRPr="009B7049">
        <w:rPr>
          <w:sz w:val="24"/>
          <w:szCs w:val="24"/>
        </w:rPr>
        <w:t>t</w:t>
      </w:r>
      <w:r w:rsidR="00BC42E7" w:rsidRPr="009B7049">
        <w:rPr>
          <w:sz w:val="24"/>
          <w:szCs w:val="24"/>
        </w:rPr>
        <w:t xml:space="preserve">ime management is one such skill that </w:t>
      </w:r>
      <w:r w:rsidR="009C2A32" w:rsidRPr="009B7049">
        <w:rPr>
          <w:sz w:val="24"/>
          <w:szCs w:val="24"/>
        </w:rPr>
        <w:t xml:space="preserve">although </w:t>
      </w:r>
      <w:r w:rsidR="007C7804" w:rsidRPr="009B7049">
        <w:rPr>
          <w:sz w:val="24"/>
          <w:szCs w:val="24"/>
        </w:rPr>
        <w:t>It’s a positive skill that I</w:t>
      </w:r>
      <w:r w:rsidR="009C2A32" w:rsidRPr="009B7049">
        <w:rPr>
          <w:sz w:val="24"/>
          <w:szCs w:val="24"/>
        </w:rPr>
        <w:t xml:space="preserve"> practice in my current employment</w:t>
      </w:r>
      <w:r w:rsidR="00CC6979" w:rsidRPr="009B7049">
        <w:rPr>
          <w:sz w:val="24"/>
          <w:szCs w:val="24"/>
        </w:rPr>
        <w:t xml:space="preserve"> and is a strength,</w:t>
      </w:r>
      <w:r w:rsidR="009C2A32" w:rsidRPr="009B7049">
        <w:rPr>
          <w:sz w:val="24"/>
          <w:szCs w:val="24"/>
        </w:rPr>
        <w:t xml:space="preserve"> it still </w:t>
      </w:r>
      <w:r w:rsidR="00BC42E7" w:rsidRPr="009B7049">
        <w:rPr>
          <w:sz w:val="24"/>
          <w:szCs w:val="24"/>
        </w:rPr>
        <w:t>needs to be mastered</w:t>
      </w:r>
      <w:r w:rsidR="007906FF">
        <w:rPr>
          <w:sz w:val="24"/>
          <w:szCs w:val="24"/>
        </w:rPr>
        <w:t>,</w:t>
      </w:r>
      <w:r w:rsidR="00BC42E7" w:rsidRPr="009B7049">
        <w:rPr>
          <w:sz w:val="24"/>
          <w:szCs w:val="24"/>
        </w:rPr>
        <w:t xml:space="preserve"> and self-reflection</w:t>
      </w:r>
      <w:r w:rsidR="009C2A32" w:rsidRPr="009B7049">
        <w:rPr>
          <w:sz w:val="24"/>
          <w:szCs w:val="24"/>
        </w:rPr>
        <w:t xml:space="preserve"> will need to take place for it to lead to a workable plan </w:t>
      </w:r>
      <w:r w:rsidR="00751E34" w:rsidRPr="009B7049">
        <w:rPr>
          <w:sz w:val="24"/>
          <w:szCs w:val="24"/>
        </w:rPr>
        <w:t>that is effective and efficient</w:t>
      </w:r>
      <w:r w:rsidR="009B2CBD">
        <w:rPr>
          <w:sz w:val="24"/>
          <w:szCs w:val="24"/>
        </w:rPr>
        <w:t>,</w:t>
      </w:r>
      <w:r w:rsidR="009B2CBD" w:rsidRPr="009B2CBD">
        <w:rPr>
          <w:sz w:val="24"/>
          <w:szCs w:val="24"/>
        </w:rPr>
        <w:t xml:space="preserve"> </w:t>
      </w:r>
      <w:r w:rsidR="009B2CBD" w:rsidRPr="009B7049">
        <w:rPr>
          <w:sz w:val="24"/>
          <w:szCs w:val="24"/>
        </w:rPr>
        <w:t xml:space="preserve">in how I manage strategies within my business. </w:t>
      </w:r>
      <w:r w:rsidR="007906FF" w:rsidRPr="007906FF">
        <w:rPr>
          <w:rStyle w:val="a"/>
          <w:sz w:val="24"/>
          <w:szCs w:val="24"/>
        </w:rPr>
        <w:t xml:space="preserve"> </w:t>
      </w:r>
      <w:r w:rsidR="007906FF">
        <w:rPr>
          <w:rStyle w:val="a"/>
          <w:sz w:val="24"/>
          <w:szCs w:val="24"/>
        </w:rPr>
        <w:t>Mind Tools (2018)</w:t>
      </w:r>
      <w:r w:rsidR="009B2CBD">
        <w:rPr>
          <w:rStyle w:val="a"/>
          <w:sz w:val="24"/>
          <w:szCs w:val="24"/>
        </w:rPr>
        <w:t xml:space="preserve">, states that you should, </w:t>
      </w:r>
      <w:r w:rsidR="009B2CBD" w:rsidRPr="009B2CBD">
        <w:rPr>
          <w:rStyle w:val="a"/>
          <w:sz w:val="24"/>
          <w:szCs w:val="24"/>
        </w:rPr>
        <w:t>prioritize and schedule one’s time for maximum impact</w:t>
      </w:r>
      <w:r w:rsidR="00F9358C">
        <w:rPr>
          <w:rStyle w:val="a"/>
          <w:sz w:val="24"/>
          <w:szCs w:val="24"/>
        </w:rPr>
        <w:t xml:space="preserve"> and to</w:t>
      </w:r>
      <w:r w:rsidR="009B2CBD" w:rsidRPr="009B2CBD">
        <w:rPr>
          <w:rStyle w:val="a"/>
          <w:sz w:val="24"/>
          <w:szCs w:val="24"/>
        </w:rPr>
        <w:t xml:space="preserve"> </w:t>
      </w:r>
      <w:r w:rsidR="00F9358C">
        <w:rPr>
          <w:rStyle w:val="a"/>
          <w:sz w:val="24"/>
          <w:szCs w:val="24"/>
        </w:rPr>
        <w:t>p</w:t>
      </w:r>
      <w:r w:rsidR="009B2CBD" w:rsidRPr="009B2CBD">
        <w:rPr>
          <w:rStyle w:val="a"/>
          <w:sz w:val="24"/>
          <w:szCs w:val="24"/>
        </w:rPr>
        <w:t>ractice effective time management</w:t>
      </w:r>
      <w:r w:rsidR="00F6241C">
        <w:rPr>
          <w:rStyle w:val="a"/>
          <w:sz w:val="24"/>
          <w:szCs w:val="24"/>
        </w:rPr>
        <w:t>,</w:t>
      </w:r>
      <w:r w:rsidR="009B2CBD" w:rsidRPr="009B2CBD">
        <w:rPr>
          <w:rStyle w:val="a"/>
          <w:sz w:val="24"/>
          <w:szCs w:val="24"/>
        </w:rPr>
        <w:t xml:space="preserve"> </w:t>
      </w:r>
      <w:r w:rsidR="00F6241C">
        <w:rPr>
          <w:rStyle w:val="a"/>
          <w:sz w:val="24"/>
          <w:szCs w:val="24"/>
        </w:rPr>
        <w:t>r</w:t>
      </w:r>
      <w:r w:rsidR="009B2CBD" w:rsidRPr="009B2CBD">
        <w:rPr>
          <w:rStyle w:val="a"/>
          <w:sz w:val="24"/>
          <w:szCs w:val="24"/>
        </w:rPr>
        <w:t>emove unnecessary activities and focus your effort on things that really need your attention, develop and maintain focus, and stay motivated</w:t>
      </w:r>
      <w:r w:rsidR="009B2CBD">
        <w:rPr>
          <w:rStyle w:val="a"/>
          <w:sz w:val="24"/>
          <w:szCs w:val="24"/>
        </w:rPr>
        <w:t>.</w:t>
      </w:r>
      <w:r w:rsidR="009B2CBD" w:rsidRPr="009B2CBD">
        <w:rPr>
          <w:rStyle w:val="a"/>
          <w:sz w:val="24"/>
          <w:szCs w:val="24"/>
        </w:rPr>
        <w:t xml:space="preserve"> </w:t>
      </w:r>
      <w:r w:rsidR="007C7804" w:rsidRPr="009B7049">
        <w:rPr>
          <w:sz w:val="24"/>
          <w:szCs w:val="24"/>
        </w:rPr>
        <w:t xml:space="preserve">There </w:t>
      </w:r>
      <w:r w:rsidR="005D1138" w:rsidRPr="009B7049">
        <w:rPr>
          <w:sz w:val="24"/>
          <w:szCs w:val="24"/>
        </w:rPr>
        <w:t>are</w:t>
      </w:r>
      <w:r w:rsidR="007C7804" w:rsidRPr="009B7049">
        <w:rPr>
          <w:sz w:val="24"/>
          <w:szCs w:val="24"/>
        </w:rPr>
        <w:t xml:space="preserve"> also weakness</w:t>
      </w:r>
      <w:r w:rsidR="005D1138" w:rsidRPr="009B7049">
        <w:rPr>
          <w:sz w:val="24"/>
          <w:szCs w:val="24"/>
        </w:rPr>
        <w:t>es</w:t>
      </w:r>
      <w:r w:rsidR="007C7804" w:rsidRPr="009B7049">
        <w:rPr>
          <w:sz w:val="24"/>
          <w:szCs w:val="24"/>
        </w:rPr>
        <w:t xml:space="preserve"> </w:t>
      </w:r>
      <w:r w:rsidR="005D1138" w:rsidRPr="009B7049">
        <w:rPr>
          <w:sz w:val="24"/>
          <w:szCs w:val="24"/>
        </w:rPr>
        <w:t xml:space="preserve">that </w:t>
      </w:r>
      <w:r w:rsidR="007C7804" w:rsidRPr="009B7049">
        <w:rPr>
          <w:sz w:val="24"/>
          <w:szCs w:val="24"/>
        </w:rPr>
        <w:t>might hinder my progress, such as presentation</w:t>
      </w:r>
      <w:r w:rsidR="005D1138" w:rsidRPr="009B7049">
        <w:rPr>
          <w:sz w:val="24"/>
          <w:szCs w:val="24"/>
        </w:rPr>
        <w:t xml:space="preserve"> and referencing skills. These skills are important to move forward academically</w:t>
      </w:r>
      <w:r w:rsidR="00456650" w:rsidRPr="009B7049">
        <w:rPr>
          <w:sz w:val="24"/>
          <w:szCs w:val="24"/>
        </w:rPr>
        <w:t xml:space="preserve">. In using the </w:t>
      </w:r>
      <w:r w:rsidR="00F17973" w:rsidRPr="009B7049">
        <w:rPr>
          <w:sz w:val="24"/>
          <w:szCs w:val="24"/>
        </w:rPr>
        <w:t>Kolb’s</w:t>
      </w:r>
      <w:r w:rsidR="00456650" w:rsidRPr="009B7049">
        <w:rPr>
          <w:sz w:val="24"/>
          <w:szCs w:val="24"/>
        </w:rPr>
        <w:t xml:space="preserve"> learning </w:t>
      </w:r>
      <w:r w:rsidR="00F17973" w:rsidRPr="009B7049">
        <w:rPr>
          <w:sz w:val="24"/>
          <w:szCs w:val="24"/>
        </w:rPr>
        <w:t>model,</w:t>
      </w:r>
      <w:r w:rsidR="00456650" w:rsidRPr="009B7049">
        <w:rPr>
          <w:sz w:val="24"/>
          <w:szCs w:val="24"/>
        </w:rPr>
        <w:t xml:space="preserve"> the strengths and weakness</w:t>
      </w:r>
      <w:r w:rsidR="00F17973" w:rsidRPr="009B7049">
        <w:rPr>
          <w:sz w:val="24"/>
          <w:szCs w:val="24"/>
        </w:rPr>
        <w:t xml:space="preserve">es can be reflected upon and a learning angle can be achieved. </w:t>
      </w:r>
    </w:p>
    <w:p w14:paraId="491359A9" w14:textId="77777777" w:rsidR="00456650" w:rsidRDefault="00456650" w:rsidP="00456650">
      <w:pPr>
        <w:pStyle w:val="Subtitle"/>
        <w:rPr>
          <w:rStyle w:val="Emphasis"/>
        </w:rPr>
      </w:pPr>
      <w:r>
        <w:rPr>
          <w:rStyle w:val="Emphasis"/>
        </w:rPr>
        <w:t>Recommendations</w:t>
      </w:r>
    </w:p>
    <w:p w14:paraId="2F9EB3B8" w14:textId="6A196F29" w:rsidR="00AF7981" w:rsidRDefault="0024681B" w:rsidP="00AF7981">
      <w:pPr>
        <w:rPr>
          <w:sz w:val="24"/>
          <w:szCs w:val="24"/>
        </w:rPr>
      </w:pPr>
      <w:r>
        <w:rPr>
          <w:sz w:val="24"/>
          <w:szCs w:val="24"/>
        </w:rPr>
        <w:t xml:space="preserve">Use </w:t>
      </w:r>
      <w:r w:rsidR="00764C08">
        <w:rPr>
          <w:sz w:val="24"/>
          <w:szCs w:val="24"/>
        </w:rPr>
        <w:t xml:space="preserve">David </w:t>
      </w:r>
      <w:r w:rsidR="009164BD" w:rsidRPr="009164BD">
        <w:rPr>
          <w:sz w:val="24"/>
          <w:szCs w:val="24"/>
        </w:rPr>
        <w:t xml:space="preserve">Kolb’s learning </w:t>
      </w:r>
      <w:r w:rsidR="00764C08">
        <w:rPr>
          <w:sz w:val="24"/>
          <w:szCs w:val="24"/>
        </w:rPr>
        <w:t>Cycle of</w:t>
      </w:r>
      <w:r w:rsidR="009164BD" w:rsidRPr="009164BD">
        <w:rPr>
          <w:sz w:val="24"/>
          <w:szCs w:val="24"/>
        </w:rPr>
        <w:t xml:space="preserve"> reflection model</w:t>
      </w:r>
      <w:r>
        <w:rPr>
          <w:sz w:val="24"/>
          <w:szCs w:val="24"/>
        </w:rPr>
        <w:t>, to reflect on</w:t>
      </w:r>
      <w:r w:rsidR="001A4C3D">
        <w:rPr>
          <w:sz w:val="24"/>
          <w:szCs w:val="24"/>
        </w:rPr>
        <w:t xml:space="preserve"> the presentation and referencing skill</w:t>
      </w:r>
      <w:r w:rsidR="00764C08">
        <w:rPr>
          <w:sz w:val="24"/>
          <w:szCs w:val="24"/>
        </w:rPr>
        <w:t>s</w:t>
      </w:r>
      <w:r w:rsidR="001A4C3D">
        <w:rPr>
          <w:sz w:val="24"/>
          <w:szCs w:val="24"/>
        </w:rPr>
        <w:t xml:space="preserve"> weakness</w:t>
      </w:r>
      <w:r>
        <w:rPr>
          <w:sz w:val="24"/>
          <w:szCs w:val="24"/>
        </w:rPr>
        <w:t xml:space="preserve"> that hinder </w:t>
      </w:r>
      <w:r w:rsidR="007906FF">
        <w:rPr>
          <w:sz w:val="24"/>
          <w:szCs w:val="24"/>
        </w:rPr>
        <w:t xml:space="preserve">my </w:t>
      </w:r>
      <w:r>
        <w:rPr>
          <w:sz w:val="24"/>
          <w:szCs w:val="24"/>
        </w:rPr>
        <w:t>progression,</w:t>
      </w:r>
      <w:r w:rsidR="00456481" w:rsidRPr="00456481">
        <w:rPr>
          <w:sz w:val="24"/>
          <w:szCs w:val="24"/>
        </w:rPr>
        <w:t xml:space="preserve"> </w:t>
      </w:r>
      <w:r w:rsidR="00456481" w:rsidRPr="00261659">
        <w:rPr>
          <w:sz w:val="24"/>
          <w:szCs w:val="24"/>
        </w:rPr>
        <w:t xml:space="preserve">McLeod </w:t>
      </w:r>
      <w:r w:rsidR="00456481">
        <w:rPr>
          <w:sz w:val="24"/>
          <w:szCs w:val="24"/>
        </w:rPr>
        <w:t>(</w:t>
      </w:r>
      <w:r w:rsidR="00456481" w:rsidRPr="00261659">
        <w:rPr>
          <w:sz w:val="24"/>
          <w:szCs w:val="24"/>
        </w:rPr>
        <w:t>2017)</w:t>
      </w:r>
      <w:r w:rsidR="00764C08">
        <w:rPr>
          <w:sz w:val="24"/>
          <w:szCs w:val="24"/>
        </w:rPr>
        <w:t xml:space="preserve"> explains</w:t>
      </w:r>
      <w:r w:rsidR="00F9358C">
        <w:rPr>
          <w:sz w:val="24"/>
          <w:szCs w:val="24"/>
        </w:rPr>
        <w:t>,</w:t>
      </w:r>
      <w:r w:rsidR="00764C08">
        <w:rPr>
          <w:sz w:val="24"/>
          <w:szCs w:val="24"/>
        </w:rPr>
        <w:t>”</w:t>
      </w:r>
      <w:r>
        <w:rPr>
          <w:sz w:val="24"/>
          <w:szCs w:val="24"/>
        </w:rPr>
        <w:t xml:space="preserve"> it will be effective in understanding the prosses of the actual experience</w:t>
      </w:r>
      <w:r w:rsidR="001A4C3D">
        <w:rPr>
          <w:sz w:val="24"/>
          <w:szCs w:val="24"/>
        </w:rPr>
        <w:t xml:space="preserve"> gained</w:t>
      </w:r>
      <w:r w:rsidR="00764C08">
        <w:rPr>
          <w:sz w:val="24"/>
          <w:szCs w:val="24"/>
        </w:rPr>
        <w:t>”</w:t>
      </w:r>
      <w:r>
        <w:rPr>
          <w:sz w:val="24"/>
          <w:szCs w:val="24"/>
        </w:rPr>
        <w:t xml:space="preserve">, and by </w:t>
      </w:r>
      <w:r w:rsidR="001E0BC6">
        <w:rPr>
          <w:sz w:val="24"/>
          <w:szCs w:val="24"/>
        </w:rPr>
        <w:t xml:space="preserve">reflecting, it can be </w:t>
      </w:r>
      <w:r w:rsidR="00CC6979">
        <w:rPr>
          <w:sz w:val="24"/>
          <w:szCs w:val="24"/>
        </w:rPr>
        <w:t xml:space="preserve">assessed on how best to learn from this weakness and </w:t>
      </w:r>
      <w:r w:rsidR="009920B4">
        <w:rPr>
          <w:sz w:val="24"/>
          <w:szCs w:val="24"/>
        </w:rPr>
        <w:t xml:space="preserve">plan to </w:t>
      </w:r>
      <w:r w:rsidR="00CC6979">
        <w:rPr>
          <w:sz w:val="24"/>
          <w:szCs w:val="24"/>
        </w:rPr>
        <w:t>improve on it</w:t>
      </w:r>
      <w:r w:rsidR="00764C08">
        <w:rPr>
          <w:sz w:val="24"/>
          <w:szCs w:val="24"/>
        </w:rPr>
        <w:t>.</w:t>
      </w:r>
      <w:r w:rsidR="00CC6979">
        <w:rPr>
          <w:sz w:val="24"/>
          <w:szCs w:val="24"/>
        </w:rPr>
        <w:t xml:space="preserve"> </w:t>
      </w:r>
      <w:r w:rsidR="00764C08">
        <w:rPr>
          <w:sz w:val="24"/>
          <w:szCs w:val="24"/>
        </w:rPr>
        <w:t>Also,</w:t>
      </w:r>
      <w:r w:rsidR="00CC6979">
        <w:rPr>
          <w:sz w:val="24"/>
          <w:szCs w:val="24"/>
        </w:rPr>
        <w:t xml:space="preserve"> then apply this in practice to make this weakness in to a strength.</w:t>
      </w:r>
      <w:r w:rsidR="001A4C3D">
        <w:rPr>
          <w:sz w:val="24"/>
          <w:szCs w:val="24"/>
        </w:rPr>
        <w:t xml:space="preserve"> </w:t>
      </w:r>
      <w:r w:rsidR="00764C08">
        <w:rPr>
          <w:sz w:val="24"/>
          <w:szCs w:val="24"/>
        </w:rPr>
        <w:t xml:space="preserve">Perform more group activities to build </w:t>
      </w:r>
      <w:r w:rsidR="009920B4">
        <w:rPr>
          <w:sz w:val="24"/>
          <w:szCs w:val="24"/>
        </w:rPr>
        <w:t xml:space="preserve">up </w:t>
      </w:r>
      <w:r w:rsidR="00764C08">
        <w:rPr>
          <w:sz w:val="24"/>
          <w:szCs w:val="24"/>
        </w:rPr>
        <w:t>communication</w:t>
      </w:r>
      <w:r w:rsidR="009920B4">
        <w:rPr>
          <w:sz w:val="24"/>
          <w:szCs w:val="24"/>
        </w:rPr>
        <w:t xml:space="preserve"> skills</w:t>
      </w:r>
      <w:r w:rsidR="00764C08">
        <w:rPr>
          <w:sz w:val="24"/>
          <w:szCs w:val="24"/>
        </w:rPr>
        <w:t xml:space="preserve">, </w:t>
      </w:r>
      <w:r w:rsidR="00764C08">
        <w:rPr>
          <w:sz w:val="24"/>
          <w:szCs w:val="24"/>
        </w:rPr>
        <w:t>University of Kent (2018</w:t>
      </w:r>
      <w:r w:rsidR="00764C08" w:rsidRPr="008A2CCB">
        <w:rPr>
          <w:sz w:val="24"/>
          <w:szCs w:val="24"/>
        </w:rPr>
        <w:t>), indicates that teamwork involves working confidently within a group, contributing to your own ideas effectively, taking a share of the responsibility</w:t>
      </w:r>
      <w:r w:rsidR="009920B4">
        <w:rPr>
          <w:sz w:val="24"/>
          <w:szCs w:val="24"/>
        </w:rPr>
        <w:t xml:space="preserve"> and be </w:t>
      </w:r>
      <w:r w:rsidR="009920B4" w:rsidRPr="009920B4">
        <w:rPr>
          <w:sz w:val="24"/>
          <w:szCs w:val="24"/>
        </w:rPr>
        <w:t>able to clearly communicate your ideas with the group</w:t>
      </w:r>
      <w:r w:rsidR="009920B4">
        <w:rPr>
          <w:sz w:val="24"/>
          <w:szCs w:val="24"/>
        </w:rPr>
        <w:t>.</w:t>
      </w:r>
    </w:p>
    <w:p w14:paraId="6CCA65D0" w14:textId="2BB0C850" w:rsidR="00D53709" w:rsidRDefault="00D53709" w:rsidP="00AF7981">
      <w:pPr>
        <w:rPr>
          <w:sz w:val="24"/>
          <w:szCs w:val="24"/>
        </w:rPr>
      </w:pPr>
    </w:p>
    <w:p w14:paraId="38016055" w14:textId="27D96A5B" w:rsidR="00D53709" w:rsidRDefault="00D53709" w:rsidP="00AF7981">
      <w:pPr>
        <w:rPr>
          <w:sz w:val="24"/>
          <w:szCs w:val="24"/>
        </w:rPr>
      </w:pPr>
    </w:p>
    <w:p w14:paraId="5AD1F7DA" w14:textId="441E5B62" w:rsidR="00D53709" w:rsidRDefault="00D53709" w:rsidP="00AF7981">
      <w:pPr>
        <w:rPr>
          <w:sz w:val="24"/>
          <w:szCs w:val="24"/>
        </w:rPr>
      </w:pPr>
    </w:p>
    <w:p w14:paraId="5BA49BBC" w14:textId="54F77308" w:rsidR="00D53709" w:rsidRDefault="00D53709" w:rsidP="00AF7981">
      <w:pPr>
        <w:rPr>
          <w:sz w:val="24"/>
          <w:szCs w:val="24"/>
        </w:rPr>
      </w:pPr>
    </w:p>
    <w:p w14:paraId="3404DDC9" w14:textId="39BD46BB" w:rsidR="00D53709" w:rsidRDefault="00D53709" w:rsidP="00AF7981">
      <w:pPr>
        <w:rPr>
          <w:sz w:val="24"/>
          <w:szCs w:val="24"/>
        </w:rPr>
      </w:pPr>
    </w:p>
    <w:p w14:paraId="2D4F3E30" w14:textId="54119180" w:rsidR="00D53709" w:rsidRDefault="00D53709" w:rsidP="00AF7981">
      <w:pPr>
        <w:rPr>
          <w:sz w:val="24"/>
          <w:szCs w:val="24"/>
        </w:rPr>
      </w:pPr>
    </w:p>
    <w:p w14:paraId="4107C214" w14:textId="77777777" w:rsidR="00D53709" w:rsidRPr="00D53709" w:rsidRDefault="00D53709" w:rsidP="00AF7981">
      <w:pPr>
        <w:rPr>
          <w:sz w:val="24"/>
          <w:szCs w:val="24"/>
        </w:rPr>
      </w:pPr>
    </w:p>
    <w:p w14:paraId="74666C93" w14:textId="575AE9A4" w:rsidR="00AF7981" w:rsidRPr="00D53709" w:rsidRDefault="00490BEF" w:rsidP="00D53709">
      <w:pPr>
        <w:pStyle w:val="Subtitle"/>
        <w:rPr>
          <w:i/>
          <w:iCs/>
        </w:rPr>
      </w:pPr>
      <w:r w:rsidRPr="00AF7981">
        <w:rPr>
          <w:rStyle w:val="Emphasis"/>
        </w:rPr>
        <w:lastRenderedPageBreak/>
        <w:t>Reference List</w:t>
      </w:r>
    </w:p>
    <w:p w14:paraId="18603692" w14:textId="77777777" w:rsidR="00AF7981" w:rsidRPr="009B7049" w:rsidRDefault="00AF7981" w:rsidP="00835237">
      <w:pPr>
        <w:rPr>
          <w:sz w:val="24"/>
          <w:szCs w:val="24"/>
        </w:rPr>
      </w:pPr>
    </w:p>
    <w:p w14:paraId="6409BB9D" w14:textId="77777777" w:rsidR="00D53709" w:rsidRPr="00D53709" w:rsidRDefault="00D53709" w:rsidP="00835237">
      <w:pPr>
        <w:rPr>
          <w:sz w:val="20"/>
          <w:szCs w:val="20"/>
        </w:rPr>
      </w:pPr>
      <w:bookmarkStart w:id="6" w:name="_GoBack"/>
      <w:bookmarkEnd w:id="6"/>
      <w:r w:rsidRPr="00D53709">
        <w:rPr>
          <w:sz w:val="20"/>
          <w:szCs w:val="20"/>
        </w:rPr>
        <w:t xml:space="preserve">Cleverism. (2018)’Presentation Skills’ [Online]. Available: </w:t>
      </w:r>
      <w:hyperlink r:id="rId9" w:history="1">
        <w:r w:rsidRPr="00D53709">
          <w:rPr>
            <w:rStyle w:val="Hyperlink"/>
            <w:sz w:val="20"/>
            <w:szCs w:val="20"/>
          </w:rPr>
          <w:t>https://www.cleverism.com/skills-and-tools/presentation-skills/</w:t>
        </w:r>
      </w:hyperlink>
      <w:r w:rsidRPr="00D53709">
        <w:rPr>
          <w:sz w:val="20"/>
          <w:szCs w:val="20"/>
        </w:rPr>
        <w:t>, Accessed [25</w:t>
      </w:r>
      <w:r w:rsidRPr="00D53709">
        <w:rPr>
          <w:sz w:val="20"/>
          <w:szCs w:val="20"/>
          <w:vertAlign w:val="superscript"/>
        </w:rPr>
        <w:t>th</w:t>
      </w:r>
      <w:r w:rsidRPr="00D53709">
        <w:rPr>
          <w:sz w:val="20"/>
          <w:szCs w:val="20"/>
        </w:rPr>
        <w:t>, April, 2018]</w:t>
      </w:r>
    </w:p>
    <w:p w14:paraId="646F6860" w14:textId="77777777" w:rsidR="00D53709" w:rsidRPr="00D53709" w:rsidRDefault="00D53709" w:rsidP="00100F58">
      <w:pPr>
        <w:rPr>
          <w:sz w:val="20"/>
          <w:szCs w:val="20"/>
        </w:rPr>
      </w:pPr>
      <w:r w:rsidRPr="00D53709">
        <w:rPr>
          <w:sz w:val="20"/>
          <w:szCs w:val="20"/>
        </w:rPr>
        <w:t xml:space="preserve">eXplorance. (2018) ‘I Do, and I Understand’-Kolb’s Experiential Learning Theory Explained’[Online]. Available: </w:t>
      </w:r>
      <w:hyperlink r:id="rId10" w:history="1">
        <w:r w:rsidRPr="00D53709">
          <w:rPr>
            <w:rStyle w:val="Hyperlink"/>
            <w:sz w:val="20"/>
            <w:szCs w:val="20"/>
          </w:rPr>
          <w:t>https://explorance.com/2015/02/i-do-and-i-understand-kolbs-experiential-learning-theory-explained/</w:t>
        </w:r>
      </w:hyperlink>
      <w:r w:rsidRPr="00D53709">
        <w:rPr>
          <w:sz w:val="20"/>
          <w:szCs w:val="20"/>
        </w:rPr>
        <w:t>, Accessed [24</w:t>
      </w:r>
      <w:r w:rsidRPr="00D53709">
        <w:rPr>
          <w:sz w:val="20"/>
          <w:szCs w:val="20"/>
          <w:vertAlign w:val="superscript"/>
        </w:rPr>
        <w:t>th</w:t>
      </w:r>
      <w:r w:rsidRPr="00D53709">
        <w:rPr>
          <w:sz w:val="20"/>
          <w:szCs w:val="20"/>
        </w:rPr>
        <w:t>, April, 2018]</w:t>
      </w:r>
    </w:p>
    <w:p w14:paraId="21040BC2" w14:textId="77777777" w:rsidR="00D53709" w:rsidRPr="00D53709" w:rsidRDefault="00D53709" w:rsidP="00835237">
      <w:pPr>
        <w:rPr>
          <w:sz w:val="20"/>
          <w:szCs w:val="20"/>
        </w:rPr>
      </w:pPr>
      <w:r w:rsidRPr="00D53709">
        <w:rPr>
          <w:sz w:val="20"/>
          <w:szCs w:val="20"/>
        </w:rPr>
        <w:t xml:space="preserve">Fatteross, J. (2018)’Market Research: the basics’ [online]. Available: </w:t>
      </w:r>
      <w:hyperlink r:id="rId11" w:history="1">
        <w:r w:rsidRPr="00D53709">
          <w:rPr>
            <w:rStyle w:val="Hyperlink"/>
            <w:sz w:val="20"/>
            <w:szCs w:val="20"/>
          </w:rPr>
          <w:t>https://www.thehartford.com/business-playbook/in-depth/business-primary-second-research</w:t>
        </w:r>
      </w:hyperlink>
      <w:r w:rsidRPr="00D53709">
        <w:rPr>
          <w:sz w:val="20"/>
          <w:szCs w:val="20"/>
        </w:rPr>
        <w:t>, Accessed [25</w:t>
      </w:r>
      <w:r w:rsidRPr="00D53709">
        <w:rPr>
          <w:sz w:val="20"/>
          <w:szCs w:val="20"/>
          <w:vertAlign w:val="superscript"/>
        </w:rPr>
        <w:t>th</w:t>
      </w:r>
      <w:r w:rsidRPr="00D53709">
        <w:rPr>
          <w:sz w:val="20"/>
          <w:szCs w:val="20"/>
        </w:rPr>
        <w:t>, April, 2018]</w:t>
      </w:r>
    </w:p>
    <w:p w14:paraId="3343E5FF" w14:textId="77777777" w:rsidR="00D53709" w:rsidRPr="00D53709" w:rsidRDefault="00D53709" w:rsidP="00E17EC0">
      <w:pPr>
        <w:rPr>
          <w:sz w:val="20"/>
          <w:szCs w:val="20"/>
        </w:rPr>
      </w:pPr>
      <w:r w:rsidRPr="00D53709">
        <w:rPr>
          <w:sz w:val="20"/>
          <w:szCs w:val="20"/>
        </w:rPr>
        <w:t xml:space="preserve">Kemmis, S. (1985), </w:t>
      </w:r>
      <w:r w:rsidRPr="00D53709">
        <w:rPr>
          <w:sz w:val="20"/>
          <w:szCs w:val="20"/>
          <w:u w:val="single"/>
        </w:rPr>
        <w:t>Action research and the politics of reflection</w:t>
      </w:r>
      <w:r w:rsidRPr="00D53709">
        <w:rPr>
          <w:sz w:val="20"/>
          <w:szCs w:val="20"/>
        </w:rPr>
        <w:t xml:space="preserve">, In D. Boud, R. Keogh, &amp; D. Walker (Eds.), Reflection: Turning experience into learning (pp. </w:t>
      </w:r>
      <w:r w:rsidRPr="00D53709">
        <w:rPr>
          <w:rStyle w:val="nlmfpage"/>
          <w:sz w:val="20"/>
          <w:szCs w:val="20"/>
        </w:rPr>
        <w:t>139</w:t>
      </w:r>
      <w:r w:rsidRPr="00D53709">
        <w:rPr>
          <w:sz w:val="20"/>
          <w:szCs w:val="20"/>
        </w:rPr>
        <w:t>-</w:t>
      </w:r>
      <w:r w:rsidRPr="00D53709">
        <w:rPr>
          <w:rStyle w:val="nlmlpage"/>
          <w:sz w:val="20"/>
          <w:szCs w:val="20"/>
        </w:rPr>
        <w:t>163</w:t>
      </w:r>
      <w:r w:rsidRPr="00D53709">
        <w:rPr>
          <w:sz w:val="20"/>
          <w:szCs w:val="20"/>
        </w:rPr>
        <w:t xml:space="preserve">). </w:t>
      </w:r>
      <w:r w:rsidRPr="00D53709">
        <w:rPr>
          <w:rStyle w:val="nlmpublisher-loc"/>
          <w:sz w:val="20"/>
          <w:szCs w:val="20"/>
        </w:rPr>
        <w:t>London</w:t>
      </w:r>
      <w:r w:rsidRPr="00D53709">
        <w:rPr>
          <w:sz w:val="20"/>
          <w:szCs w:val="20"/>
        </w:rPr>
        <w:t xml:space="preserve">, England: </w:t>
      </w:r>
      <w:r w:rsidRPr="00D53709">
        <w:rPr>
          <w:rStyle w:val="nlmpublisher-name"/>
          <w:sz w:val="20"/>
          <w:szCs w:val="20"/>
        </w:rPr>
        <w:t>Kogan Page</w:t>
      </w:r>
      <w:r w:rsidRPr="00D53709">
        <w:rPr>
          <w:sz w:val="20"/>
          <w:szCs w:val="20"/>
        </w:rPr>
        <w:t xml:space="preserve">. </w:t>
      </w:r>
      <w:hyperlink r:id="rId12" w:history="1">
        <w:r w:rsidRPr="00D53709">
          <w:rPr>
            <w:rStyle w:val="Hyperlink"/>
            <w:sz w:val="20"/>
            <w:szCs w:val="20"/>
          </w:rPr>
          <w:t>Google Scholar</w:t>
        </w:r>
      </w:hyperlink>
    </w:p>
    <w:p w14:paraId="4EDB3D47" w14:textId="77777777" w:rsidR="00D53709" w:rsidRPr="00D53709" w:rsidRDefault="00D53709" w:rsidP="00835237">
      <w:pPr>
        <w:rPr>
          <w:sz w:val="20"/>
          <w:szCs w:val="20"/>
        </w:rPr>
      </w:pPr>
      <w:r w:rsidRPr="00D53709">
        <w:rPr>
          <w:sz w:val="20"/>
          <w:szCs w:val="20"/>
        </w:rPr>
        <w:t xml:space="preserve">Leeds Beckett University. (2015)’Skills for Learning’ [Online]. Available: </w:t>
      </w:r>
      <w:hyperlink r:id="rId13" w:history="1">
        <w:r w:rsidRPr="00D53709">
          <w:rPr>
            <w:rStyle w:val="Hyperlink"/>
            <w:sz w:val="20"/>
            <w:szCs w:val="20"/>
          </w:rPr>
          <w:t>http://skillsforlearning.leedsbeckett.ac.uk/preview/content/models/02.shtml</w:t>
        </w:r>
      </w:hyperlink>
      <w:r w:rsidRPr="00D53709">
        <w:rPr>
          <w:sz w:val="20"/>
          <w:szCs w:val="20"/>
        </w:rPr>
        <w:t>, Accessed [26</w:t>
      </w:r>
      <w:r w:rsidRPr="00D53709">
        <w:rPr>
          <w:sz w:val="20"/>
          <w:szCs w:val="20"/>
          <w:vertAlign w:val="superscript"/>
        </w:rPr>
        <w:t>th</w:t>
      </w:r>
      <w:r w:rsidRPr="00D53709">
        <w:rPr>
          <w:sz w:val="20"/>
          <w:szCs w:val="20"/>
        </w:rPr>
        <w:t>, April, 2018]</w:t>
      </w:r>
    </w:p>
    <w:p w14:paraId="4BCABE3C" w14:textId="77777777" w:rsidR="00D53709" w:rsidRPr="00D53709" w:rsidRDefault="00D53709" w:rsidP="00037113">
      <w:pPr>
        <w:rPr>
          <w:sz w:val="20"/>
          <w:szCs w:val="20"/>
        </w:rPr>
      </w:pPr>
      <w:r w:rsidRPr="00D53709">
        <w:rPr>
          <w:sz w:val="20"/>
          <w:szCs w:val="20"/>
        </w:rPr>
        <w:t xml:space="preserve">McLeod, S. (2017)’Kolb -Learning Styles’ [Online]. Available: </w:t>
      </w:r>
      <w:hyperlink r:id="rId14" w:history="1">
        <w:r w:rsidRPr="00D53709">
          <w:rPr>
            <w:rStyle w:val="Hyperlink"/>
            <w:sz w:val="20"/>
            <w:szCs w:val="20"/>
          </w:rPr>
          <w:t>https://www.simplypsychology.org/maslow.html</w:t>
        </w:r>
      </w:hyperlink>
      <w:r w:rsidRPr="00D53709">
        <w:rPr>
          <w:sz w:val="20"/>
          <w:szCs w:val="20"/>
        </w:rPr>
        <w:t>, Accessed [23</w:t>
      </w:r>
      <w:r w:rsidRPr="00D53709">
        <w:rPr>
          <w:sz w:val="20"/>
          <w:szCs w:val="20"/>
          <w:vertAlign w:val="superscript"/>
        </w:rPr>
        <w:t>rd</w:t>
      </w:r>
      <w:r w:rsidRPr="00D53709">
        <w:rPr>
          <w:sz w:val="20"/>
          <w:szCs w:val="20"/>
        </w:rPr>
        <w:t>, April, 2018]</w:t>
      </w:r>
    </w:p>
    <w:p w14:paraId="3BF0DDC9" w14:textId="77777777" w:rsidR="00D53709" w:rsidRPr="00D53709" w:rsidRDefault="00D53709" w:rsidP="00835237">
      <w:pPr>
        <w:rPr>
          <w:sz w:val="20"/>
          <w:szCs w:val="20"/>
        </w:rPr>
      </w:pPr>
      <w:r w:rsidRPr="00D53709">
        <w:rPr>
          <w:sz w:val="20"/>
          <w:szCs w:val="20"/>
        </w:rPr>
        <w:t xml:space="preserve">Mind Tools. (2018)’What is Time Management’ [Online]. Available: </w:t>
      </w:r>
      <w:hyperlink r:id="rId15" w:history="1">
        <w:r w:rsidRPr="00D53709">
          <w:rPr>
            <w:rStyle w:val="Hyperlink"/>
            <w:sz w:val="20"/>
            <w:szCs w:val="20"/>
          </w:rPr>
          <w:t>https://www.mindtools.com/pages/article/newHTE_00.htm</w:t>
        </w:r>
      </w:hyperlink>
      <w:r w:rsidRPr="00D53709">
        <w:rPr>
          <w:sz w:val="20"/>
          <w:szCs w:val="20"/>
        </w:rPr>
        <w:t>, Accessed [25</w:t>
      </w:r>
      <w:r w:rsidRPr="00D53709">
        <w:rPr>
          <w:sz w:val="20"/>
          <w:szCs w:val="20"/>
          <w:vertAlign w:val="superscript"/>
        </w:rPr>
        <w:t>th</w:t>
      </w:r>
      <w:r w:rsidRPr="00D53709">
        <w:rPr>
          <w:sz w:val="20"/>
          <w:szCs w:val="20"/>
        </w:rPr>
        <w:t>, April, 2018]</w:t>
      </w:r>
    </w:p>
    <w:p w14:paraId="227947A1" w14:textId="77777777" w:rsidR="00D53709" w:rsidRPr="00D53709" w:rsidRDefault="00D53709" w:rsidP="00835237">
      <w:pPr>
        <w:rPr>
          <w:sz w:val="20"/>
          <w:szCs w:val="20"/>
        </w:rPr>
      </w:pPr>
      <w:r w:rsidRPr="00D53709">
        <w:rPr>
          <w:sz w:val="20"/>
          <w:szCs w:val="20"/>
        </w:rPr>
        <w:t xml:space="preserve">Morgan, P. (2017), </w:t>
      </w:r>
      <w:r w:rsidRPr="00D53709">
        <w:rPr>
          <w:sz w:val="20"/>
          <w:szCs w:val="20"/>
          <w:u w:val="single"/>
        </w:rPr>
        <w:t>The Business Student’s Guide to Study and Employability</w:t>
      </w:r>
      <w:r w:rsidRPr="00D53709">
        <w:rPr>
          <w:sz w:val="20"/>
          <w:szCs w:val="20"/>
        </w:rPr>
        <w:t>, London: SAGE.</w:t>
      </w:r>
    </w:p>
    <w:p w14:paraId="21BDBCA3" w14:textId="77777777" w:rsidR="00D53709" w:rsidRPr="00D53709" w:rsidRDefault="00D53709" w:rsidP="00835237">
      <w:pPr>
        <w:rPr>
          <w:sz w:val="20"/>
          <w:szCs w:val="20"/>
        </w:rPr>
      </w:pPr>
      <w:r w:rsidRPr="00D53709">
        <w:rPr>
          <w:sz w:val="20"/>
          <w:szCs w:val="20"/>
        </w:rPr>
        <w:t xml:space="preserve">SkillsYouNeed.com (2018)’Time Management Skills’ [Online]. Available: </w:t>
      </w:r>
      <w:hyperlink r:id="rId16" w:history="1">
        <w:r w:rsidRPr="00D53709">
          <w:rPr>
            <w:rStyle w:val="Hyperlink"/>
            <w:sz w:val="20"/>
            <w:szCs w:val="20"/>
          </w:rPr>
          <w:t>https://www.skillsyouneed.com/ps/time-management.html</w:t>
        </w:r>
      </w:hyperlink>
      <w:r w:rsidRPr="00D53709">
        <w:rPr>
          <w:sz w:val="20"/>
          <w:szCs w:val="20"/>
        </w:rPr>
        <w:t>, Accessed [26</w:t>
      </w:r>
      <w:r w:rsidRPr="00D53709">
        <w:rPr>
          <w:sz w:val="20"/>
          <w:szCs w:val="20"/>
          <w:vertAlign w:val="superscript"/>
        </w:rPr>
        <w:t>th</w:t>
      </w:r>
      <w:r w:rsidRPr="00D53709">
        <w:rPr>
          <w:sz w:val="20"/>
          <w:szCs w:val="20"/>
        </w:rPr>
        <w:t xml:space="preserve">, April, 2018] </w:t>
      </w:r>
    </w:p>
    <w:p w14:paraId="06FA8831" w14:textId="77777777" w:rsidR="00D53709" w:rsidRPr="00D53709" w:rsidRDefault="00D53709" w:rsidP="00835237">
      <w:pPr>
        <w:rPr>
          <w:sz w:val="20"/>
          <w:szCs w:val="20"/>
        </w:rPr>
      </w:pPr>
      <w:r w:rsidRPr="00D53709">
        <w:rPr>
          <w:sz w:val="20"/>
          <w:szCs w:val="20"/>
        </w:rPr>
        <w:t xml:space="preserve">Stemnet. (2018)’Employability Skills’ [Online]. Available: </w:t>
      </w:r>
      <w:hyperlink r:id="rId17" w:history="1">
        <w:r w:rsidRPr="00D53709">
          <w:rPr>
            <w:rStyle w:val="Hyperlink"/>
            <w:sz w:val="20"/>
            <w:szCs w:val="20"/>
          </w:rPr>
          <w:t>https://www.exeter.ac.uk/ambassadors/HESTEM/resources/General/STEMNET%20Employability%20skills%20guide.pdf</w:t>
        </w:r>
      </w:hyperlink>
      <w:r w:rsidRPr="00D53709">
        <w:rPr>
          <w:color w:val="0070C0"/>
          <w:sz w:val="20"/>
          <w:szCs w:val="20"/>
        </w:rPr>
        <w:t>,</w:t>
      </w:r>
      <w:r w:rsidRPr="00D53709">
        <w:rPr>
          <w:sz w:val="20"/>
          <w:szCs w:val="20"/>
        </w:rPr>
        <w:t xml:space="preserve">  Accessed [25</w:t>
      </w:r>
      <w:r w:rsidRPr="00D53709">
        <w:rPr>
          <w:sz w:val="20"/>
          <w:szCs w:val="20"/>
          <w:vertAlign w:val="superscript"/>
        </w:rPr>
        <w:t>th</w:t>
      </w:r>
      <w:r w:rsidRPr="00D53709">
        <w:rPr>
          <w:sz w:val="20"/>
          <w:szCs w:val="20"/>
        </w:rPr>
        <w:t xml:space="preserve"> , April, 2018]</w:t>
      </w:r>
    </w:p>
    <w:p w14:paraId="313A8727" w14:textId="26B188CA" w:rsidR="00D53709" w:rsidRPr="00D53709" w:rsidRDefault="00D53709" w:rsidP="00D53709">
      <w:pPr>
        <w:pStyle w:val="Heading1"/>
        <w:rPr>
          <w:rFonts w:asciiTheme="minorHAnsi" w:eastAsia="Times New Roman" w:hAnsiTheme="minorHAnsi" w:cstheme="minorHAnsi"/>
          <w:bCs/>
          <w:color w:val="auto"/>
          <w:kern w:val="36"/>
          <w:sz w:val="20"/>
          <w:szCs w:val="20"/>
          <w:lang w:eastAsia="en-GB"/>
        </w:rPr>
      </w:pPr>
      <w:r w:rsidRPr="00D53709">
        <w:rPr>
          <w:rFonts w:asciiTheme="minorHAnsi" w:hAnsiTheme="minorHAnsi" w:cstheme="minorHAnsi"/>
          <w:color w:val="000000" w:themeColor="text1"/>
          <w:sz w:val="20"/>
          <w:szCs w:val="20"/>
        </w:rPr>
        <w:t>Study.com. (2018)’</w:t>
      </w:r>
      <w:r w:rsidRPr="00D53709">
        <w:rPr>
          <w:rFonts w:asciiTheme="minorHAnsi" w:eastAsia="Times New Roman" w:hAnsiTheme="minorHAnsi" w:cstheme="minorHAnsi"/>
          <w:bCs/>
          <w:color w:val="auto"/>
          <w:kern w:val="36"/>
          <w:sz w:val="20"/>
          <w:szCs w:val="20"/>
          <w:lang w:eastAsia="en-GB"/>
        </w:rPr>
        <w:t xml:space="preserve">Primary &amp; Secondary Research: Definition, Differences &amp; Methods’ [Online]. Available: </w:t>
      </w:r>
      <w:hyperlink r:id="rId18" w:history="1">
        <w:r w:rsidRPr="00D53709">
          <w:rPr>
            <w:rStyle w:val="Hyperlink"/>
            <w:rFonts w:asciiTheme="minorHAnsi" w:eastAsia="Times New Roman" w:hAnsiTheme="minorHAnsi" w:cstheme="minorHAnsi"/>
            <w:bCs/>
            <w:kern w:val="36"/>
            <w:sz w:val="20"/>
            <w:szCs w:val="20"/>
            <w:lang w:eastAsia="en-GB"/>
          </w:rPr>
          <w:t>https://study.com/academy/lesson/primary-secondary-research-definition-differences-methods.html</w:t>
        </w:r>
      </w:hyperlink>
      <w:r w:rsidRPr="00D53709">
        <w:rPr>
          <w:rFonts w:asciiTheme="minorHAnsi" w:eastAsia="Times New Roman" w:hAnsiTheme="minorHAnsi" w:cstheme="minorHAnsi"/>
          <w:bCs/>
          <w:color w:val="auto"/>
          <w:kern w:val="36"/>
          <w:sz w:val="20"/>
          <w:szCs w:val="20"/>
          <w:lang w:eastAsia="en-GB"/>
        </w:rPr>
        <w:t>, Accessed [25</w:t>
      </w:r>
      <w:r w:rsidRPr="00D53709">
        <w:rPr>
          <w:rFonts w:asciiTheme="minorHAnsi" w:eastAsia="Times New Roman" w:hAnsiTheme="minorHAnsi" w:cstheme="minorHAnsi"/>
          <w:bCs/>
          <w:color w:val="auto"/>
          <w:kern w:val="36"/>
          <w:sz w:val="20"/>
          <w:szCs w:val="20"/>
          <w:vertAlign w:val="superscript"/>
          <w:lang w:eastAsia="en-GB"/>
        </w:rPr>
        <w:t>th</w:t>
      </w:r>
      <w:r w:rsidRPr="00D53709">
        <w:rPr>
          <w:rFonts w:asciiTheme="minorHAnsi" w:eastAsia="Times New Roman" w:hAnsiTheme="minorHAnsi" w:cstheme="minorHAnsi"/>
          <w:bCs/>
          <w:color w:val="auto"/>
          <w:kern w:val="36"/>
          <w:sz w:val="20"/>
          <w:szCs w:val="20"/>
          <w:lang w:eastAsia="en-GB"/>
        </w:rPr>
        <w:t>, April, 2018]</w:t>
      </w:r>
    </w:p>
    <w:p w14:paraId="03D96F53" w14:textId="77777777" w:rsidR="00D53709" w:rsidRPr="00D53709" w:rsidRDefault="00D53709" w:rsidP="00D53709">
      <w:pPr>
        <w:rPr>
          <w:sz w:val="20"/>
          <w:szCs w:val="20"/>
          <w:lang w:eastAsia="en-GB"/>
        </w:rPr>
      </w:pPr>
    </w:p>
    <w:p w14:paraId="56B35EB8" w14:textId="4863A194" w:rsidR="00D53709" w:rsidRPr="00D53709" w:rsidRDefault="00D53709" w:rsidP="00835237">
      <w:pPr>
        <w:rPr>
          <w:sz w:val="20"/>
          <w:szCs w:val="20"/>
        </w:rPr>
      </w:pPr>
      <w:r w:rsidRPr="00D53709">
        <w:rPr>
          <w:sz w:val="20"/>
          <w:szCs w:val="20"/>
        </w:rPr>
        <w:t xml:space="preserve">The University of Edinburgh (2018)’Referencing and avoiding plagiarism’ [Online]. Available: </w:t>
      </w:r>
      <w:hyperlink r:id="rId19" w:history="1">
        <w:r w:rsidRPr="00D53709">
          <w:rPr>
            <w:rStyle w:val="Hyperlink"/>
            <w:sz w:val="20"/>
            <w:szCs w:val="20"/>
          </w:rPr>
          <w:t>https://www.ed.ac.uk/institute-academic-development/undergraduate/good-practice/referencing</w:t>
        </w:r>
      </w:hyperlink>
      <w:r w:rsidRPr="00D53709">
        <w:rPr>
          <w:sz w:val="20"/>
          <w:szCs w:val="20"/>
        </w:rPr>
        <w:t>, Accessed [26</w:t>
      </w:r>
      <w:r w:rsidRPr="00D53709">
        <w:rPr>
          <w:sz w:val="20"/>
          <w:szCs w:val="20"/>
          <w:vertAlign w:val="superscript"/>
        </w:rPr>
        <w:t>th</w:t>
      </w:r>
      <w:r w:rsidRPr="00D53709">
        <w:rPr>
          <w:sz w:val="20"/>
          <w:szCs w:val="20"/>
        </w:rPr>
        <w:t>, April, 2018]</w:t>
      </w:r>
    </w:p>
    <w:p w14:paraId="3A459D79" w14:textId="77777777" w:rsidR="00D53709" w:rsidRPr="00D53709" w:rsidRDefault="00D53709" w:rsidP="001B02D4">
      <w:pPr>
        <w:rPr>
          <w:sz w:val="20"/>
          <w:szCs w:val="20"/>
        </w:rPr>
      </w:pPr>
      <w:r w:rsidRPr="00D53709">
        <w:rPr>
          <w:sz w:val="20"/>
          <w:szCs w:val="20"/>
        </w:rPr>
        <w:t xml:space="preserve">University of Hull. (2015)’Introduction to refection’[Online]. Available: </w:t>
      </w:r>
      <w:hyperlink r:id="rId20" w:history="1">
        <w:r w:rsidRPr="00D53709">
          <w:rPr>
            <w:rStyle w:val="Hyperlink"/>
            <w:sz w:val="20"/>
            <w:szCs w:val="20"/>
          </w:rPr>
          <w:t>http://libguides.hull.ac.uk/reflectivewriting</w:t>
        </w:r>
      </w:hyperlink>
      <w:r w:rsidRPr="00D53709">
        <w:rPr>
          <w:rStyle w:val="s-lg-text-greyout"/>
          <w:sz w:val="20"/>
          <w:szCs w:val="20"/>
        </w:rPr>
        <w:t>, Accessed [24</w:t>
      </w:r>
      <w:r w:rsidRPr="00D53709">
        <w:rPr>
          <w:rStyle w:val="s-lg-text-greyout"/>
          <w:sz w:val="20"/>
          <w:szCs w:val="20"/>
          <w:vertAlign w:val="superscript"/>
        </w:rPr>
        <w:t>th</w:t>
      </w:r>
      <w:r w:rsidRPr="00D53709">
        <w:rPr>
          <w:rStyle w:val="s-lg-text-greyout"/>
          <w:sz w:val="20"/>
          <w:szCs w:val="20"/>
        </w:rPr>
        <w:t>, April, 2018]</w:t>
      </w:r>
    </w:p>
    <w:p w14:paraId="1BB702A0" w14:textId="77777777" w:rsidR="00D53709" w:rsidRPr="00D53709" w:rsidRDefault="00D53709" w:rsidP="00835237">
      <w:pPr>
        <w:rPr>
          <w:sz w:val="20"/>
          <w:szCs w:val="20"/>
        </w:rPr>
      </w:pPr>
      <w:r w:rsidRPr="00D53709">
        <w:rPr>
          <w:sz w:val="20"/>
          <w:szCs w:val="20"/>
        </w:rPr>
        <w:t xml:space="preserve">University of Kent. (2018)’Teamworking Skills’ [Online]. Available: </w:t>
      </w:r>
      <w:hyperlink r:id="rId21" w:history="1">
        <w:r w:rsidRPr="00D53709">
          <w:rPr>
            <w:rStyle w:val="Hyperlink"/>
            <w:sz w:val="20"/>
            <w:szCs w:val="20"/>
          </w:rPr>
          <w:t>https://www.kent.ac.uk/careers/sk/teamwork.htm</w:t>
        </w:r>
      </w:hyperlink>
      <w:r w:rsidRPr="00D53709">
        <w:rPr>
          <w:sz w:val="20"/>
          <w:szCs w:val="20"/>
        </w:rPr>
        <w:t>, Accessed [25</w:t>
      </w:r>
      <w:r w:rsidRPr="00D53709">
        <w:rPr>
          <w:sz w:val="20"/>
          <w:szCs w:val="20"/>
          <w:vertAlign w:val="superscript"/>
        </w:rPr>
        <w:t>th</w:t>
      </w:r>
      <w:r w:rsidRPr="00D53709">
        <w:rPr>
          <w:sz w:val="20"/>
          <w:szCs w:val="20"/>
        </w:rPr>
        <w:t>, April, 2018]</w:t>
      </w:r>
    </w:p>
    <w:p w14:paraId="56EC7B88" w14:textId="77777777" w:rsidR="00D53709" w:rsidRPr="00D53709" w:rsidRDefault="00D53709" w:rsidP="00835237">
      <w:pPr>
        <w:rPr>
          <w:sz w:val="20"/>
          <w:szCs w:val="20"/>
        </w:rPr>
      </w:pPr>
      <w:r w:rsidRPr="00D53709">
        <w:rPr>
          <w:sz w:val="20"/>
          <w:szCs w:val="20"/>
        </w:rPr>
        <w:t xml:space="preserve">University of Leicester (2018)’David Kolb’ [Online]. Available: </w:t>
      </w:r>
      <w:hyperlink r:id="rId22" w:history="1">
        <w:r w:rsidRPr="00D53709">
          <w:rPr>
            <w:rStyle w:val="Hyperlink"/>
            <w:sz w:val="20"/>
            <w:szCs w:val="20"/>
          </w:rPr>
          <w:t>https://www2.le.ac.uk/departments/doctoralcollege/training/eresources/teaching/theories/kolb</w:t>
        </w:r>
      </w:hyperlink>
      <w:r w:rsidRPr="00D53709">
        <w:rPr>
          <w:sz w:val="20"/>
          <w:szCs w:val="20"/>
        </w:rPr>
        <w:t>, Accessed [26</w:t>
      </w:r>
      <w:r w:rsidRPr="00D53709">
        <w:rPr>
          <w:sz w:val="20"/>
          <w:szCs w:val="20"/>
          <w:vertAlign w:val="superscript"/>
        </w:rPr>
        <w:t>th</w:t>
      </w:r>
      <w:r w:rsidRPr="00D53709">
        <w:rPr>
          <w:sz w:val="20"/>
          <w:szCs w:val="20"/>
        </w:rPr>
        <w:t xml:space="preserve">, April, 2018] </w:t>
      </w:r>
    </w:p>
    <w:p w14:paraId="494BEE37" w14:textId="77777777" w:rsidR="00D53709" w:rsidRPr="00D53709" w:rsidRDefault="00D53709" w:rsidP="00835237">
      <w:pPr>
        <w:rPr>
          <w:sz w:val="20"/>
          <w:szCs w:val="20"/>
        </w:rPr>
      </w:pPr>
      <w:r w:rsidRPr="00D53709">
        <w:rPr>
          <w:sz w:val="20"/>
          <w:szCs w:val="20"/>
        </w:rPr>
        <w:t xml:space="preserve">UNSW Sydney. (2013)’Why is Referencing Important’ [Online]. Available: </w:t>
      </w:r>
      <w:hyperlink r:id="rId23" w:history="1">
        <w:r w:rsidRPr="00D53709">
          <w:rPr>
            <w:rStyle w:val="Hyperlink"/>
            <w:sz w:val="20"/>
            <w:szCs w:val="20"/>
          </w:rPr>
          <w:t>https://student.unsw.edu.au/why-referencing-important</w:t>
        </w:r>
      </w:hyperlink>
      <w:r w:rsidRPr="00D53709">
        <w:rPr>
          <w:sz w:val="20"/>
          <w:szCs w:val="20"/>
        </w:rPr>
        <w:t>, Accessed [25</w:t>
      </w:r>
      <w:r w:rsidRPr="00D53709">
        <w:rPr>
          <w:sz w:val="20"/>
          <w:szCs w:val="20"/>
          <w:vertAlign w:val="superscript"/>
        </w:rPr>
        <w:t>th</w:t>
      </w:r>
      <w:r w:rsidRPr="00D53709">
        <w:rPr>
          <w:sz w:val="20"/>
          <w:szCs w:val="20"/>
        </w:rPr>
        <w:t>, April, 2018]</w:t>
      </w:r>
    </w:p>
    <w:sectPr w:rsidR="00D53709" w:rsidRPr="00D53709" w:rsidSect="009C1393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234E"/>
    <w:rsid w:val="00037113"/>
    <w:rsid w:val="00046B49"/>
    <w:rsid w:val="000568BB"/>
    <w:rsid w:val="000710BC"/>
    <w:rsid w:val="0007302F"/>
    <w:rsid w:val="0009200F"/>
    <w:rsid w:val="000B389D"/>
    <w:rsid w:val="000C7B54"/>
    <w:rsid w:val="000F4565"/>
    <w:rsid w:val="000F5AEE"/>
    <w:rsid w:val="00100F58"/>
    <w:rsid w:val="001341EC"/>
    <w:rsid w:val="00134912"/>
    <w:rsid w:val="001349CB"/>
    <w:rsid w:val="001404CC"/>
    <w:rsid w:val="00156294"/>
    <w:rsid w:val="00177CC9"/>
    <w:rsid w:val="001861FE"/>
    <w:rsid w:val="00191D9E"/>
    <w:rsid w:val="00195BC6"/>
    <w:rsid w:val="001A4C3D"/>
    <w:rsid w:val="001B02D4"/>
    <w:rsid w:val="001C07AD"/>
    <w:rsid w:val="001E0BC6"/>
    <w:rsid w:val="00201AD1"/>
    <w:rsid w:val="00215981"/>
    <w:rsid w:val="00216CF6"/>
    <w:rsid w:val="00241D43"/>
    <w:rsid w:val="0024681B"/>
    <w:rsid w:val="00256EE5"/>
    <w:rsid w:val="00260EA8"/>
    <w:rsid w:val="00261659"/>
    <w:rsid w:val="002679A0"/>
    <w:rsid w:val="00270678"/>
    <w:rsid w:val="00272F8D"/>
    <w:rsid w:val="00276E1A"/>
    <w:rsid w:val="00296786"/>
    <w:rsid w:val="002A6B62"/>
    <w:rsid w:val="002C0D91"/>
    <w:rsid w:val="002C5D3D"/>
    <w:rsid w:val="002D5635"/>
    <w:rsid w:val="002D6B7F"/>
    <w:rsid w:val="002F1892"/>
    <w:rsid w:val="002F1A80"/>
    <w:rsid w:val="00304FDE"/>
    <w:rsid w:val="0030725C"/>
    <w:rsid w:val="003121A1"/>
    <w:rsid w:val="00327B93"/>
    <w:rsid w:val="003361F5"/>
    <w:rsid w:val="0037085C"/>
    <w:rsid w:val="003A359D"/>
    <w:rsid w:val="003B787D"/>
    <w:rsid w:val="003F01EB"/>
    <w:rsid w:val="003F6329"/>
    <w:rsid w:val="00403CCB"/>
    <w:rsid w:val="00413606"/>
    <w:rsid w:val="0041744E"/>
    <w:rsid w:val="0043655F"/>
    <w:rsid w:val="00445DC0"/>
    <w:rsid w:val="00452D5D"/>
    <w:rsid w:val="00456481"/>
    <w:rsid w:val="00456650"/>
    <w:rsid w:val="004752C1"/>
    <w:rsid w:val="00482976"/>
    <w:rsid w:val="00490BEF"/>
    <w:rsid w:val="004A70BB"/>
    <w:rsid w:val="004D1D6B"/>
    <w:rsid w:val="004D64D9"/>
    <w:rsid w:val="004F5F6F"/>
    <w:rsid w:val="00510B3D"/>
    <w:rsid w:val="00530FDB"/>
    <w:rsid w:val="00532853"/>
    <w:rsid w:val="00587973"/>
    <w:rsid w:val="00591144"/>
    <w:rsid w:val="0059525E"/>
    <w:rsid w:val="005C19C6"/>
    <w:rsid w:val="005C19FF"/>
    <w:rsid w:val="005D1138"/>
    <w:rsid w:val="005E00AB"/>
    <w:rsid w:val="005E72DF"/>
    <w:rsid w:val="005F41F8"/>
    <w:rsid w:val="00601A07"/>
    <w:rsid w:val="00625D5F"/>
    <w:rsid w:val="00632015"/>
    <w:rsid w:val="00640CE4"/>
    <w:rsid w:val="0065129D"/>
    <w:rsid w:val="00655E8A"/>
    <w:rsid w:val="00661D42"/>
    <w:rsid w:val="00665E47"/>
    <w:rsid w:val="00671FFF"/>
    <w:rsid w:val="00674D85"/>
    <w:rsid w:val="00677E30"/>
    <w:rsid w:val="006D2187"/>
    <w:rsid w:val="00700F4F"/>
    <w:rsid w:val="00706100"/>
    <w:rsid w:val="007075EA"/>
    <w:rsid w:val="00715FBF"/>
    <w:rsid w:val="00717EB0"/>
    <w:rsid w:val="007366AA"/>
    <w:rsid w:val="007449D1"/>
    <w:rsid w:val="00751E34"/>
    <w:rsid w:val="00763312"/>
    <w:rsid w:val="00764C08"/>
    <w:rsid w:val="00774520"/>
    <w:rsid w:val="00786D35"/>
    <w:rsid w:val="00787EAD"/>
    <w:rsid w:val="007906FF"/>
    <w:rsid w:val="007A6002"/>
    <w:rsid w:val="007C0EDC"/>
    <w:rsid w:val="007C7804"/>
    <w:rsid w:val="007E2226"/>
    <w:rsid w:val="00835237"/>
    <w:rsid w:val="008523C2"/>
    <w:rsid w:val="008620DB"/>
    <w:rsid w:val="00884E24"/>
    <w:rsid w:val="008862FF"/>
    <w:rsid w:val="0088687C"/>
    <w:rsid w:val="00890D1D"/>
    <w:rsid w:val="00891CBB"/>
    <w:rsid w:val="008A2CCB"/>
    <w:rsid w:val="008A4935"/>
    <w:rsid w:val="008C1F13"/>
    <w:rsid w:val="008D13DA"/>
    <w:rsid w:val="008F6D18"/>
    <w:rsid w:val="00912B7D"/>
    <w:rsid w:val="009130A3"/>
    <w:rsid w:val="00913F02"/>
    <w:rsid w:val="009164BD"/>
    <w:rsid w:val="009205D1"/>
    <w:rsid w:val="00926536"/>
    <w:rsid w:val="00926CFF"/>
    <w:rsid w:val="0093234E"/>
    <w:rsid w:val="00932B45"/>
    <w:rsid w:val="00935D68"/>
    <w:rsid w:val="00937557"/>
    <w:rsid w:val="00952BA0"/>
    <w:rsid w:val="0096698D"/>
    <w:rsid w:val="00973114"/>
    <w:rsid w:val="009745E7"/>
    <w:rsid w:val="009824EA"/>
    <w:rsid w:val="009920B4"/>
    <w:rsid w:val="009A3F84"/>
    <w:rsid w:val="009A4746"/>
    <w:rsid w:val="009B2CBD"/>
    <w:rsid w:val="009B7049"/>
    <w:rsid w:val="009C1393"/>
    <w:rsid w:val="009C2A32"/>
    <w:rsid w:val="009C3456"/>
    <w:rsid w:val="009E739C"/>
    <w:rsid w:val="00A00CE1"/>
    <w:rsid w:val="00A040A2"/>
    <w:rsid w:val="00A26558"/>
    <w:rsid w:val="00A56BC1"/>
    <w:rsid w:val="00A56D3B"/>
    <w:rsid w:val="00A60065"/>
    <w:rsid w:val="00A67D7E"/>
    <w:rsid w:val="00A77A7C"/>
    <w:rsid w:val="00AA3A9D"/>
    <w:rsid w:val="00AA5F51"/>
    <w:rsid w:val="00AA6B88"/>
    <w:rsid w:val="00AA7D06"/>
    <w:rsid w:val="00AB5C9A"/>
    <w:rsid w:val="00AC650E"/>
    <w:rsid w:val="00AE6857"/>
    <w:rsid w:val="00AF7981"/>
    <w:rsid w:val="00B03D29"/>
    <w:rsid w:val="00B0747A"/>
    <w:rsid w:val="00B162A5"/>
    <w:rsid w:val="00B30908"/>
    <w:rsid w:val="00B36F1F"/>
    <w:rsid w:val="00B51F50"/>
    <w:rsid w:val="00B53798"/>
    <w:rsid w:val="00B77DB4"/>
    <w:rsid w:val="00B84954"/>
    <w:rsid w:val="00B9080A"/>
    <w:rsid w:val="00B90DBF"/>
    <w:rsid w:val="00BA5F87"/>
    <w:rsid w:val="00BA69AC"/>
    <w:rsid w:val="00BB29C2"/>
    <w:rsid w:val="00BB3FD2"/>
    <w:rsid w:val="00BB7C23"/>
    <w:rsid w:val="00BC42E7"/>
    <w:rsid w:val="00BC5D51"/>
    <w:rsid w:val="00BD244C"/>
    <w:rsid w:val="00BD390C"/>
    <w:rsid w:val="00BE1CCE"/>
    <w:rsid w:val="00BE7085"/>
    <w:rsid w:val="00C11E2C"/>
    <w:rsid w:val="00C326B4"/>
    <w:rsid w:val="00C3699F"/>
    <w:rsid w:val="00C36E12"/>
    <w:rsid w:val="00C57FC5"/>
    <w:rsid w:val="00C701B7"/>
    <w:rsid w:val="00C75525"/>
    <w:rsid w:val="00CA6D05"/>
    <w:rsid w:val="00CC6979"/>
    <w:rsid w:val="00CD6BD8"/>
    <w:rsid w:val="00D01637"/>
    <w:rsid w:val="00D02F9C"/>
    <w:rsid w:val="00D31ADD"/>
    <w:rsid w:val="00D41077"/>
    <w:rsid w:val="00D51A4E"/>
    <w:rsid w:val="00D53709"/>
    <w:rsid w:val="00D569C8"/>
    <w:rsid w:val="00D9066B"/>
    <w:rsid w:val="00D93AFD"/>
    <w:rsid w:val="00DA69EF"/>
    <w:rsid w:val="00DE7520"/>
    <w:rsid w:val="00E0624D"/>
    <w:rsid w:val="00E11532"/>
    <w:rsid w:val="00E17234"/>
    <w:rsid w:val="00E17EC0"/>
    <w:rsid w:val="00E2036D"/>
    <w:rsid w:val="00E21FE9"/>
    <w:rsid w:val="00E47771"/>
    <w:rsid w:val="00E60428"/>
    <w:rsid w:val="00E75D80"/>
    <w:rsid w:val="00E8108A"/>
    <w:rsid w:val="00EA1A5E"/>
    <w:rsid w:val="00EA2868"/>
    <w:rsid w:val="00EA5D6C"/>
    <w:rsid w:val="00ED0F2F"/>
    <w:rsid w:val="00EE00BF"/>
    <w:rsid w:val="00EF0201"/>
    <w:rsid w:val="00F17973"/>
    <w:rsid w:val="00F26FFC"/>
    <w:rsid w:val="00F3220D"/>
    <w:rsid w:val="00F36860"/>
    <w:rsid w:val="00F6241C"/>
    <w:rsid w:val="00F72851"/>
    <w:rsid w:val="00F9358C"/>
    <w:rsid w:val="00FB6F7B"/>
    <w:rsid w:val="00FC6C0D"/>
    <w:rsid w:val="00FD126D"/>
    <w:rsid w:val="00FE1E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96FFBF"/>
  <w15:chartTrackingRefBased/>
  <w15:docId w15:val="{8D9A1B0F-F3C9-4A5C-BCD0-0748D83E2B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3523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3523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35237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9C1393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9C1393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83523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83523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835237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a">
    <w:name w:val="a"/>
    <w:basedOn w:val="DefaultParagraphFont"/>
    <w:rsid w:val="00E47771"/>
  </w:style>
  <w:style w:type="character" w:customStyle="1" w:styleId="nlmyear">
    <w:name w:val="nlm_year"/>
    <w:basedOn w:val="DefaultParagraphFont"/>
    <w:rsid w:val="00241D43"/>
  </w:style>
  <w:style w:type="character" w:customStyle="1" w:styleId="nlmfpage">
    <w:name w:val="nlm_fpage"/>
    <w:basedOn w:val="DefaultParagraphFont"/>
    <w:rsid w:val="00241D43"/>
  </w:style>
  <w:style w:type="character" w:customStyle="1" w:styleId="nlmlpage">
    <w:name w:val="nlm_lpage"/>
    <w:basedOn w:val="DefaultParagraphFont"/>
    <w:rsid w:val="00241D43"/>
  </w:style>
  <w:style w:type="character" w:customStyle="1" w:styleId="nlmpublisher-loc">
    <w:name w:val="nlm_publisher-loc"/>
    <w:basedOn w:val="DefaultParagraphFont"/>
    <w:rsid w:val="00241D43"/>
  </w:style>
  <w:style w:type="character" w:customStyle="1" w:styleId="nlmpublisher-name">
    <w:name w:val="nlm_publisher-name"/>
    <w:basedOn w:val="DefaultParagraphFont"/>
    <w:rsid w:val="00241D43"/>
  </w:style>
  <w:style w:type="character" w:customStyle="1" w:styleId="ref-google">
    <w:name w:val="ref-google"/>
    <w:basedOn w:val="DefaultParagraphFont"/>
    <w:rsid w:val="00241D43"/>
  </w:style>
  <w:style w:type="character" w:styleId="Hyperlink">
    <w:name w:val="Hyperlink"/>
    <w:basedOn w:val="DefaultParagraphFont"/>
    <w:uiPriority w:val="99"/>
    <w:unhideWhenUsed/>
    <w:rsid w:val="00241D43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100F58"/>
    <w:rPr>
      <w:color w:val="954F72" w:themeColor="followedHyperlink"/>
      <w:u w:val="single"/>
    </w:rPr>
  </w:style>
  <w:style w:type="paragraph" w:styleId="Subtitle">
    <w:name w:val="Subtitle"/>
    <w:basedOn w:val="Normal"/>
    <w:next w:val="Normal"/>
    <w:link w:val="SubtitleChar"/>
    <w:uiPriority w:val="11"/>
    <w:qFormat/>
    <w:rsid w:val="002679A0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2679A0"/>
    <w:rPr>
      <w:rFonts w:eastAsiaTheme="minorEastAsia"/>
      <w:color w:val="5A5A5A" w:themeColor="text1" w:themeTint="A5"/>
      <w:spacing w:val="15"/>
    </w:rPr>
  </w:style>
  <w:style w:type="character" w:customStyle="1" w:styleId="s-lg-text-greyout">
    <w:name w:val="s-lg-text-greyout"/>
    <w:basedOn w:val="DefaultParagraphFont"/>
    <w:rsid w:val="00296786"/>
  </w:style>
  <w:style w:type="character" w:styleId="UnresolvedMention">
    <w:name w:val="Unresolved Mention"/>
    <w:basedOn w:val="DefaultParagraphFont"/>
    <w:uiPriority w:val="99"/>
    <w:semiHidden/>
    <w:unhideWhenUsed/>
    <w:rsid w:val="00296786"/>
    <w:rPr>
      <w:color w:val="808080"/>
      <w:shd w:val="clear" w:color="auto" w:fill="E6E6E6"/>
    </w:rPr>
  </w:style>
  <w:style w:type="character" w:styleId="Strong">
    <w:name w:val="Strong"/>
    <w:basedOn w:val="DefaultParagraphFont"/>
    <w:uiPriority w:val="22"/>
    <w:qFormat/>
    <w:rsid w:val="00E17234"/>
    <w:rPr>
      <w:b/>
      <w:bCs/>
    </w:rPr>
  </w:style>
  <w:style w:type="character" w:styleId="Emphasis">
    <w:name w:val="Emphasis"/>
    <w:basedOn w:val="DefaultParagraphFont"/>
    <w:uiPriority w:val="20"/>
    <w:qFormat/>
    <w:rsid w:val="00601A07"/>
    <w:rPr>
      <w:i/>
      <w:iCs/>
    </w:rPr>
  </w:style>
  <w:style w:type="character" w:styleId="SubtleEmphasis">
    <w:name w:val="Subtle Emphasis"/>
    <w:basedOn w:val="DefaultParagraphFont"/>
    <w:uiPriority w:val="19"/>
    <w:qFormat/>
    <w:rsid w:val="00AF7981"/>
    <w:rPr>
      <w:i/>
      <w:iCs/>
      <w:color w:val="404040" w:themeColor="text1" w:themeTint="BF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26CF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26CFF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57250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libguides.hull.ac.uk/reflectivewriting/reflection3" TargetMode="External"/><Relationship Id="rId13" Type="http://schemas.openxmlformats.org/officeDocument/2006/relationships/hyperlink" Target="http://skillsforlearning.leedsbeckett.ac.uk/preview/content/models/02.shtml" TargetMode="External"/><Relationship Id="rId18" Type="http://schemas.openxmlformats.org/officeDocument/2006/relationships/hyperlink" Target="https://study.com/academy/lesson/primary-secondary-research-definition-differences-methods.html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kent.ac.uk/careers/sk/teamwork.htm" TargetMode="External"/><Relationship Id="rId7" Type="http://schemas.openxmlformats.org/officeDocument/2006/relationships/hyperlink" Target="http://libguides.hull.ac.uk/reflectivewriting/reflection3" TargetMode="External"/><Relationship Id="rId12" Type="http://schemas.openxmlformats.org/officeDocument/2006/relationships/hyperlink" Target="http://scholar.google.com/scholar_lookup?hl=en&amp;publication_year=1985&amp;pages=139-163&amp;author=+Kemmis%2C+S.author=+D.+Boudauthor=+R.+Keoghauthor=+D.+Walker&amp;title=Action+research+and+the+politics+of+reflection&amp;" TargetMode="External"/><Relationship Id="rId17" Type="http://schemas.openxmlformats.org/officeDocument/2006/relationships/hyperlink" Target="https://www.exeter.ac.uk/ambassadors/HESTEM/resources/General/STEMNET%20Employability%20skills%20guide.pdf" TargetMode="External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skillsyouneed.com/ps/time-management.html" TargetMode="External"/><Relationship Id="rId20" Type="http://schemas.openxmlformats.org/officeDocument/2006/relationships/hyperlink" Target="http://libguides.hull.ac.uk/reflectivewriting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://libguides.hull.ac.uk/reflectivewriting/reflection3" TargetMode="External"/><Relationship Id="rId11" Type="http://schemas.openxmlformats.org/officeDocument/2006/relationships/hyperlink" Target="https://www.thehartford.com/business-playbook/in-depth/business-primary-second-research" TargetMode="External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www.mindtools.com/pages/article/newHTE_00.htm" TargetMode="External"/><Relationship Id="rId23" Type="http://schemas.openxmlformats.org/officeDocument/2006/relationships/hyperlink" Target="https://student.unsw.edu.au/why-referencing-important" TargetMode="External"/><Relationship Id="rId10" Type="http://schemas.openxmlformats.org/officeDocument/2006/relationships/hyperlink" Target="https://explorance.com/2015/02/i-do-and-i-understand-kolbs-experiential-learning-theory-explained/" TargetMode="External"/><Relationship Id="rId19" Type="http://schemas.openxmlformats.org/officeDocument/2006/relationships/hyperlink" Target="https://www.ed.ac.uk/institute-academic-development/undergraduate/good-practice/referencing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cleverism.com/skills-and-tools/presentation-skills/" TargetMode="External"/><Relationship Id="rId14" Type="http://schemas.openxmlformats.org/officeDocument/2006/relationships/hyperlink" Target="https://www.simplypsychology.org/maslow.html" TargetMode="External"/><Relationship Id="rId22" Type="http://schemas.openxmlformats.org/officeDocument/2006/relationships/hyperlink" Target="https://www2.le.ac.uk/departments/doctoralcollege/training/eresources/teaching/theories/kolb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>27th April 2018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DA572D85-F9C2-461C-97A7-4AB16EE6ED6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385</TotalTime>
  <Pages>6</Pages>
  <Words>2472</Words>
  <Characters>14092</Characters>
  <Application>Microsoft Office Word</Application>
  <DocSecurity>0</DocSecurity>
  <Lines>117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 Refective Account</vt:lpstr>
    </vt:vector>
  </TitlesOfParts>
  <Company>Submission date:</Company>
  <LinksUpToDate>false</LinksUpToDate>
  <CharactersWithSpaces>16531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 Refective Account</dc:title>
  <dc:subject>Akbor Ali</dc:subject>
  <dc:creator>Akbor Ali</dc:creator>
  <cp:keywords/>
  <dc:description/>
  <cp:lastModifiedBy>Akbar Ali</cp:lastModifiedBy>
  <cp:revision>19</cp:revision>
  <cp:lastPrinted>2018-04-26T13:09:00Z</cp:lastPrinted>
  <dcterms:created xsi:type="dcterms:W3CDTF">2018-04-26T17:04:00Z</dcterms:created>
  <dcterms:modified xsi:type="dcterms:W3CDTF">2018-04-27T03:04:00Z</dcterms:modified>
  <cp:category>27th April 2018</cp:category>
</cp:coreProperties>
</file>