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2439780</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Nazarii Vlasov</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Highfield Town House Hotel</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hyperlink r:id="rId6">
              <w:r w:rsidDel="00000000" w:rsidR="00000000" w:rsidRPr="00000000">
                <w:rPr>
                  <w:rFonts w:ascii="Arial" w:cs="Arial" w:eastAsia="Arial" w:hAnsi="Arial"/>
                  <w:color w:val="1155cc"/>
                  <w:sz w:val="22"/>
                  <w:szCs w:val="22"/>
                  <w:u w:val="single"/>
                  <w:rtl w:val="0"/>
                </w:rPr>
                <w:t xml:space="preserve">https://www.highfieldedgbaston.co.uk/</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loads quickly, both on computers and mobile devices. Pages open smoothly and without delays, while essential information, such as the menu, booking, and contact details, is displayed immediately. This creates a positive impression from the first visit.</w:t>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contains a considerable number of subpages: menu for food and beverages, reservations, gift certificates, events, and accommodations. The navigation is intuitively comprehensible, thanks to the clearly displayed top menu and links in the footer. Consequently, this renders the use of the site very straightforward and convenient. Additionally, a dropdown menu is employed, which simplifies navigation and enhances user understanding of the site.</w:t>
            </w:r>
          </w:p>
          <w:p w:rsidR="00000000" w:rsidDel="00000000" w:rsidP="00000000" w:rsidRDefault="00000000" w:rsidRPr="00000000" w14:paraId="0000004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Yes, clients have the opportunity to make reservations for tables through the website. On a computer, the table reservation menu is immediately visible, and there are two buttons at the top right for reserving both rooms and tables. These booking options are also available on mobile devices; however, to reserve a room, one must open a dropdown menu and make the reservation through it, which may pose challenges for some clients.</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In my opinion, it would be beneficial if mobile devices, as well as the main page, offered the option to book rooms. Since this is a hotel, it constitutes one of its primary functions. This would reduce the time clients spend searching for the information they need and utilizing the necessary options, thereby conserving their effort and enhancing the overall user experience. In turn, this would lead to more positive feedback and attract the attention of potential clients.</w:t>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6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webpage appears modern and stylish, featuring professional images and a clean design. On mobile devices, the layout adapts well; however, certain text and menu elements require more scrolling compared to a computer.</w:t>
            </w:r>
          </w:p>
          <w:p w:rsidR="00000000" w:rsidDel="00000000" w:rsidP="00000000" w:rsidRDefault="00000000" w:rsidRPr="00000000" w14:paraId="0000007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The color palette of the website evokes a pleasant sensation, devoid of excessive color saturation. The site is designed in agreeable tones, which, in turn, creates a desire to remain and explore other menus and additional services. From a psychological perspective, our brain requires only a few seconds for the information perceived by the eyes to be processed. Consequently, if our brain does not perceive a threat or danger in these tones, we tend to stay and continue scrolling and searching through the website.</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Unfortunately, the website does not offer an online chat feature. In today's world, where digitalization is rapidly advancing and permeating even the smallest spheres of life, the availability of such a tool would be exceptionally beneficial and relevant, particularly for the youth who are accustomed to resolving most issues online. An online chat would also serve as a convenient solution for tourists who do not speak the language fluently, as they could communicate using automatic translation. An additional advantage is the prompt processing of inquiries: unlike phone calls, where clients often have to wait on hold for extended periods, chat allows for quick responses while simultaneously engaging in other activities. The absence of this option may create an impression of a slow and somewhat customer-unfriendly service, whereas an online chat would significantly enhance convenience and the positive perception of the website.</w:t>
            </w:r>
          </w:p>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9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The inclusion of social media links on a website is both appropriate and effective, as it attracts the attention of a broader audience. Not all users directly visit company pages; however, a significant portion of the youth actively utilizes platforms such as Instagram, TikTok, and other social media as their primary source of information. They seek vibrant images, emotional content, and follower reviews, which assist in forming their own opinions and making decisions regarding a company or establishment. In my opinion, social media links should be presented in the form of recognizable icons rather than plain text. This approach not only conserves space on the website but also enhances navigation, as most users are more adept at orienting themselves through visual symbols.</w:t>
            </w:r>
          </w:p>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A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The most comprehensible services are catering and, to some extent, leisure organization. A predominant amount of information is provided regarding these options, and they occupy the most space on the webpage. The use of a different font emphasizes attention on these options, and the constant repetition of information in various aspects serves as a foundation to believe that these areas are central to the company's activities.</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Customer reviews are not available on the website; there are only links to social media platforms where customer feedback may be located. Such a gap in the usability of the website may raise numerous questions regarding the relevance and authenticity of the reviews.  </w:t>
            </w:r>
          </w:p>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The inability to leave a review directly on the website, even in the form of star ratings (referring to reviews from 1 to 5 stars), distorts the perception of the quality of the hotel services.</w:t>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C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The services are positioned as high-quality due to the use of seasonal and local products, premium suppliers, and sustainability awards. The establishment features a stylish interior, a cozy atmosphere, and attentive service, which fosters a sense of care. It can be recommended for the quality of dishes, ecological responsibility, and a pleasant experience for families and friends.</w:t>
            </w:r>
          </w:p>
          <w:p w:rsidR="00000000" w:rsidDel="00000000" w:rsidP="00000000" w:rsidRDefault="00000000" w:rsidRPr="00000000" w14:paraId="000000D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does not list prices, likely due to seasonal menu changes and an emphasis on the overall experience rather than cost. However, feedback from visitors indicates that the prices correspond to the level of quality—dishes are prepared with fresh and ethically sourced ingredients, and the service is regarded as friendly and professional. Therefore, customers perceive the establishment as one where the price is justified by the quality and ambiance.</w:t>
            </w:r>
          </w:p>
          <w:p w:rsidR="00000000" w:rsidDel="00000000" w:rsidP="00000000" w:rsidRDefault="00000000" w:rsidRPr="00000000" w14:paraId="000000E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E9">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1. Hotel</w:t>
            </w:r>
          </w:p>
        </w:tc>
      </w:tr>
      <w:tr>
        <w:trPr>
          <w:cantSplit w:val="0"/>
          <w:trHeight w:val="185" w:hRule="atLeast"/>
          <w:tblHeader w:val="0"/>
        </w:trPr>
        <w:tc>
          <w:tcPr>
            <w:gridSpan w:val="3"/>
            <w:vMerge w:val="continue"/>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2. Dwelling</w:t>
            </w:r>
          </w:p>
        </w:tc>
      </w:tr>
      <w:tr>
        <w:trPr>
          <w:cantSplit w:val="0"/>
          <w:trHeight w:val="185" w:hRule="atLeast"/>
          <w:tblHeader w:val="0"/>
        </w:trPr>
        <w:tc>
          <w:tcPr>
            <w:gridSpan w:val="3"/>
            <w:vMerge w:val="continue"/>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3. Birmingham</w:t>
            </w:r>
          </w:p>
        </w:tc>
      </w:tr>
      <w:tr>
        <w:trPr>
          <w:cantSplit w:val="0"/>
          <w:tblHeader w:val="0"/>
        </w:trPr>
        <w:tc>
          <w:tcPr>
            <w:gridSpan w:val="5"/>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F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After entering these words, the website does not appear in the top ten. This is due to improper positioning, as noted in other responses, and even Google's analytical tools cannot provide a clear assessment to determine the company's direction of activity. Consequently, this leads to a loss of potential clients and financial losses for the company. This raises the questions: "How does the company position itself?" and "What is the company's primary activity?", "What goals is it trying to achieve, and how does it intend to influence the current development in the business market?"</w:t>
            </w:r>
          </w:p>
          <w:p w:rsidR="00000000" w:rsidDel="00000000" w:rsidP="00000000" w:rsidRDefault="00000000" w:rsidRPr="00000000" w14:paraId="0000010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10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Websites remain highly relevant for contemporary British businesses, as they offer significantly more opportunities than social media platforms. Firstly, websites allow for the presentation of detailed information about products and services, enabling the creation of catalogs that can be organized into customer-friendly categories. This facilitates a swift and efficient search for necessary information. Secondly, each product or service can be described in detail, incorporating images, specifications, or reviews, which enhances consumer trust. Furthermore, websites enable customers to combine multiple inquiries into a sort of "checklist," allowing them to select the optimal solution tailored to their needs. Thus, websites serve not only as a platform for business presentation but also as a convenient tool for sales and communication with clients. This is corroborated by statistical data: according to a study by Statista (2024), the majority of British companies consider corporate websites to be a key element of their strategy.</w:t>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bookmarkStart w:colFirst="0" w:colLast="0" w:name="_au5jecl26brq" w:id="0"/>
            <w:bookmarkEnd w:id="0"/>
            <w:r w:rsidDel="00000000" w:rsidR="00000000" w:rsidRPr="00000000">
              <w:rPr>
                <w:rFonts w:ascii="Arial" w:cs="Arial" w:eastAsia="Arial" w:hAnsi="Arial"/>
                <w:sz w:val="22"/>
                <w:szCs w:val="22"/>
                <w:rtl w:val="0"/>
              </w:rPr>
              <w:t xml:space="preserve">In my opinion, the company's website should be redesigned to emphasize its primary function, which is that it is, first and foremost, a hotel. Only after establishing this should the presence of modern and delicious cuisine be highlighted, as it is an important but supplementary element. Currently, the main impression is that the site presents a restaurant with an extensive menu and leisure organization, rather than a hotel complex. As a result, users may experience confusion regarding the company's key services: whether it specializes in accommodation or primarily focuses on dining and leisure. Such a situation distorts brand perception and diminishes the trust of potential clients. Therefore, proper positioning—emphasizing hotel services with a subsequent focus on cuisine—will help clearly convey that accommodation is the primary and fundamental function of the business.</w:t>
            </w:r>
          </w:p>
        </w:tc>
      </w:tr>
    </w:tbl>
    <w:p w:rsidR="00000000" w:rsidDel="00000000" w:rsidP="00000000" w:rsidRDefault="00000000" w:rsidRPr="00000000" w14:paraId="000001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Highfield Edgbaston (2025) </w:t>
            </w:r>
            <w:r w:rsidDel="00000000" w:rsidR="00000000" w:rsidRPr="00000000">
              <w:rPr>
                <w:rFonts w:ascii="Arial" w:cs="Arial" w:eastAsia="Arial" w:hAnsi="Arial"/>
                <w:i w:val="1"/>
                <w:sz w:val="22"/>
                <w:szCs w:val="22"/>
                <w:rtl w:val="0"/>
              </w:rPr>
              <w:t xml:space="preserve">Highfield Town House Hotel</w:t>
            </w:r>
            <w:r w:rsidDel="00000000" w:rsidR="00000000" w:rsidRPr="00000000">
              <w:rPr>
                <w:rFonts w:ascii="Arial" w:cs="Arial" w:eastAsia="Arial" w:hAnsi="Arial"/>
                <w:sz w:val="22"/>
                <w:szCs w:val="22"/>
                <w:rtl w:val="0"/>
              </w:rPr>
              <w:t xml:space="preserve">. Available at:</w:t>
            </w:r>
            <w:hyperlink r:id="rId7">
              <w:r w:rsidDel="00000000" w:rsidR="00000000" w:rsidRPr="00000000">
                <w:rPr>
                  <w:rFonts w:ascii="Arial" w:cs="Arial" w:eastAsia="Arial" w:hAnsi="Arial"/>
                  <w:sz w:val="22"/>
                  <w:szCs w:val="22"/>
                  <w:rtl w:val="0"/>
                </w:rPr>
                <w:t xml:space="preserve"> </w:t>
              </w:r>
            </w:hyperlink>
            <w:hyperlink r:id="rId8">
              <w:r w:rsidDel="00000000" w:rsidR="00000000" w:rsidRPr="00000000">
                <w:rPr>
                  <w:rFonts w:ascii="Arial" w:cs="Arial" w:eastAsia="Arial" w:hAnsi="Arial"/>
                  <w:color w:val="1155cc"/>
                  <w:sz w:val="22"/>
                  <w:szCs w:val="22"/>
                  <w:u w:val="single"/>
                  <w:rtl w:val="0"/>
                </w:rPr>
                <w:t xml:space="preserve">https://www.highfieldedgbaston.co.uk/</w:t>
              </w:r>
            </w:hyperlink>
            <w:r w:rsidDel="00000000" w:rsidR="00000000" w:rsidRPr="00000000">
              <w:rPr>
                <w:rFonts w:ascii="Arial" w:cs="Arial" w:eastAsia="Arial" w:hAnsi="Arial"/>
                <w:sz w:val="22"/>
                <w:szCs w:val="22"/>
                <w:rtl w:val="0"/>
              </w:rPr>
              <w:t xml:space="preserve"> (Accessed: 24 August 2025).</w:t>
            </w:r>
          </w:p>
          <w:p w:rsidR="00000000" w:rsidDel="00000000" w:rsidP="00000000" w:rsidRDefault="00000000" w:rsidRPr="00000000" w14:paraId="000001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Statista (2024) Importance of company websites for UK businesses. Available at: </w:t>
            </w:r>
            <w:hyperlink r:id="rId9">
              <w:r w:rsidDel="00000000" w:rsidR="00000000" w:rsidRPr="00000000">
                <w:rPr>
                  <w:rFonts w:ascii="Arial" w:cs="Arial" w:eastAsia="Arial" w:hAnsi="Arial"/>
                  <w:color w:val="1155cc"/>
                  <w:sz w:val="22"/>
                  <w:szCs w:val="22"/>
                  <w:u w:val="single"/>
                  <w:rtl w:val="0"/>
                </w:rPr>
                <w:t xml:space="preserve">https://www.statista.com/</w:t>
              </w:r>
            </w:hyperlink>
            <w:r w:rsidDel="00000000" w:rsidR="00000000" w:rsidRPr="00000000">
              <w:rPr>
                <w:rFonts w:ascii="Arial" w:cs="Arial" w:eastAsia="Arial" w:hAnsi="Arial"/>
                <w:sz w:val="22"/>
                <w:szCs w:val="22"/>
                <w:rtl w:val="0"/>
              </w:rPr>
              <w:t xml:space="preserve">  (Accessed: 24 August 2025).</w:t>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tatista.com/" TargetMode="External"/><Relationship Id="rId5" Type="http://schemas.openxmlformats.org/officeDocument/2006/relationships/styles" Target="styles.xml"/><Relationship Id="rId6" Type="http://schemas.openxmlformats.org/officeDocument/2006/relationships/hyperlink" Target="https://www.highfieldedgbaston.co.uk/" TargetMode="External"/><Relationship Id="rId7" Type="http://schemas.openxmlformats.org/officeDocument/2006/relationships/hyperlink" Target="https://www.highfieldedgbaston.co.uk/" TargetMode="External"/><Relationship Id="rId8"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