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1559"/>
        <w:gridCol w:w="827"/>
        <w:gridCol w:w="874"/>
        <w:gridCol w:w="3634"/>
        <w:tblGridChange w:id="0">
          <w:tblGrid>
            <w:gridCol w:w="2122"/>
            <w:gridCol w:w="1559"/>
            <w:gridCol w:w="827"/>
            <w:gridCol w:w="874"/>
            <w:gridCol w:w="3634"/>
          </w:tblGrid>
        </w:tblGridChange>
      </w:tblGrid>
      <w:tr>
        <w:trPr>
          <w:cantSplit w:val="0"/>
          <w:trHeight w:val="360" w:hRule="atLeast"/>
          <w:tblHeader w:val="1"/>
        </w:trPr>
        <w:tc>
          <w:tcPr>
            <w:gridSpan w:val="5"/>
            <w:shd w:fill="f1f3f4" w:val="clear"/>
          </w:tcPr>
          <w:p w:rsidR="00000000" w:rsidDel="00000000" w:rsidP="00000000" w:rsidRDefault="00000000" w:rsidRPr="00000000" w14:paraId="00000002">
            <w:pPr>
              <w:pStyle w:val="Heading2"/>
              <w:spacing w:after="120" w:before="120" w:lineRule="auto"/>
              <w:jc w:val="center"/>
              <w:rPr/>
            </w:pPr>
            <w:bookmarkStart w:colFirst="0" w:colLast="0" w:name="_heading=h.tshe42nsrqxi" w:id="0"/>
            <w:bookmarkEnd w:id="0"/>
            <w:r w:rsidDel="00000000" w:rsidR="00000000" w:rsidRPr="00000000">
              <w:rPr>
                <w:rtl w:val="0"/>
              </w:rPr>
            </w:r>
          </w:p>
        </w:tc>
      </w:tr>
      <w:tr>
        <w:trPr>
          <w:cantSplit w:val="0"/>
          <w:tblHeader w:val="0"/>
        </w:trPr>
        <w:tc>
          <w:tcPr>
            <w:gridSpan w:val="5"/>
          </w:tcPr>
          <w:p w:rsidR="00000000" w:rsidDel="00000000" w:rsidP="00000000" w:rsidRDefault="00000000" w:rsidRPr="00000000" w14:paraId="0000000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LCLM4002_BIRM Digital Skills Task 3</w:t>
            </w:r>
          </w:p>
          <w:p w:rsidR="00000000" w:rsidDel="00000000" w:rsidP="00000000" w:rsidRDefault="00000000" w:rsidRPr="00000000" w14:paraId="00000008">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Website Evaluation  </w:t>
            </w:r>
          </w:p>
          <w:p w:rsidR="00000000" w:rsidDel="00000000" w:rsidP="00000000" w:rsidRDefault="00000000" w:rsidRPr="00000000" w14:paraId="00000009">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Number</w:t>
            </w:r>
          </w:p>
        </w:tc>
        <w:tc>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2518088</w:t>
            </w:r>
          </w:p>
        </w:tc>
        <w:tc>
          <w:tcPr>
            <w:gridSpan w:val="2"/>
          </w:tcPr>
          <w:p w:rsidR="00000000" w:rsidDel="00000000" w:rsidP="00000000" w:rsidRDefault="00000000" w:rsidRPr="00000000" w14:paraId="0000001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w:t>
            </w:r>
          </w:p>
        </w:tc>
        <w:tc>
          <w:tcPr/>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Isabel Tihomirova Petkova</w:t>
            </w:r>
          </w:p>
        </w:tc>
      </w:tr>
      <w:tr>
        <w:trPr>
          <w:cantSplit w:val="0"/>
          <w:tblHeader w:val="0"/>
        </w:trPr>
        <w:tc>
          <w:tcPr>
            <w:gridSpan w:val="5"/>
            <w:shd w:fill="4472c4" w:val="clear"/>
          </w:tcPr>
          <w:p w:rsidR="00000000" w:rsidDel="00000000" w:rsidP="00000000" w:rsidRDefault="00000000" w:rsidRPr="00000000" w14:paraId="00000013">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Website Chosen </w:t>
            </w:r>
          </w:p>
        </w:tc>
        <w:tc>
          <w:tcPr>
            <w:gridSpan w:val="4"/>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Hollywoodbowl</w:t>
            </w:r>
          </w:p>
        </w:tc>
      </w:tr>
      <w:tr>
        <w:trPr>
          <w:cantSplit w:val="0"/>
          <w:tblHeader w:val="0"/>
        </w:trPr>
        <w:tc>
          <w:tcPr/>
          <w:p w:rsidR="00000000" w:rsidDel="00000000" w:rsidP="00000000" w:rsidRDefault="00000000" w:rsidRPr="00000000" w14:paraId="0000001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Insert hyperlink to website</w:t>
            </w:r>
          </w:p>
        </w:tc>
        <w:tc>
          <w:tcPr>
            <w:gridSpan w:val="4"/>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https://www.hollywoodbowl.co.uk/</w:t>
            </w:r>
          </w:p>
        </w:tc>
      </w:tr>
      <w:tr>
        <w:trPr>
          <w:cantSplit w:val="0"/>
          <w:tblHeader w:val="0"/>
        </w:trPr>
        <w:tc>
          <w:tcPr>
            <w:gridSpan w:val="5"/>
            <w:shd w:fill="4472c4"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7">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Evaluation</w:t>
            </w:r>
          </w:p>
          <w:p w:rsidR="00000000" w:rsidDel="00000000" w:rsidP="00000000" w:rsidRDefault="00000000" w:rsidRPr="00000000" w14:paraId="0000002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Respond to each question </w:t>
            </w:r>
          </w:p>
        </w:tc>
      </w:tr>
      <w:tr>
        <w:trPr>
          <w:cantSplit w:val="0"/>
          <w:tblHeader w:val="0"/>
        </w:trPr>
        <w:tc>
          <w:tcPr>
            <w:gridSpan w:val="5"/>
          </w:tcPr>
          <w:p w:rsidR="00000000" w:rsidDel="00000000" w:rsidP="00000000" w:rsidRDefault="00000000" w:rsidRPr="00000000" w14:paraId="0000002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1 – Usability</w:t>
            </w:r>
          </w:p>
          <w:p w:rsidR="00000000" w:rsidDel="00000000" w:rsidP="00000000" w:rsidRDefault="00000000" w:rsidRPr="00000000" w14:paraId="0000002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1a</w:t>
            </w:r>
            <w:r w:rsidDel="00000000" w:rsidR="00000000" w:rsidRPr="00000000">
              <w:rPr>
                <w:rFonts w:ascii="Arial" w:cs="Arial" w:eastAsia="Arial" w:hAnsi="Arial"/>
                <w:sz w:val="22"/>
                <w:szCs w:val="22"/>
                <w:rtl w:val="0"/>
              </w:rPr>
              <w:t xml:space="preserve"> - How quickly and easily does the website load? </w:t>
            </w:r>
          </w:p>
          <w:p w:rsidR="00000000" w:rsidDel="00000000" w:rsidP="00000000" w:rsidRDefault="00000000" w:rsidRPr="00000000" w14:paraId="00000036">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Hollywoodbowl site loads in the space of a couple of seconds and the website is easy to use once it has loaded up, however this can vary depending on the internet connection.</w:t>
            </w:r>
          </w:p>
        </w:tc>
      </w:tr>
      <w:tr>
        <w:trPr>
          <w:cantSplit w:val="0"/>
          <w:tblHeader w:val="0"/>
        </w:trPr>
        <w:tc>
          <w:tcPr>
            <w:gridSpan w:val="5"/>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1b</w:t>
            </w:r>
            <w:r w:rsidDel="00000000" w:rsidR="00000000" w:rsidRPr="00000000">
              <w:rPr>
                <w:rFonts w:ascii="Arial" w:cs="Arial" w:eastAsia="Arial" w:hAnsi="Arial"/>
                <w:sz w:val="22"/>
                <w:szCs w:val="22"/>
                <w:rtl w:val="0"/>
              </w:rPr>
              <w:t xml:space="preserve"> - Does the website contain many sub-pages? How does a prospective customer navigate these? </w:t>
            </w:r>
          </w:p>
          <w:p w:rsidR="00000000" w:rsidDel="00000000" w:rsidP="00000000" w:rsidRDefault="00000000" w:rsidRPr="00000000" w14:paraId="0000004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site has a big variety of sub-pages and it makes it helpful for customers to find what they are looking for. A prospective customer can navigate themselves by selecting their nearest location and then choosing the themes they would like to add to their booking.</w:t>
            </w:r>
          </w:p>
          <w:p w:rsidR="00000000" w:rsidDel="00000000" w:rsidP="00000000" w:rsidRDefault="00000000" w:rsidRPr="00000000" w14:paraId="00000047">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1c</w:t>
            </w:r>
            <w:r w:rsidDel="00000000" w:rsidR="00000000" w:rsidRPr="00000000">
              <w:rPr>
                <w:rFonts w:ascii="Arial" w:cs="Arial" w:eastAsia="Arial" w:hAnsi="Arial"/>
                <w:sz w:val="22"/>
                <w:szCs w:val="22"/>
                <w:rtl w:val="0"/>
              </w:rPr>
              <w:t xml:space="preserve"> - Can a customer make a booking via the webpage? </w:t>
            </w:r>
          </w:p>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5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A slot for the services can be definitely made through the online site for most standard games that are shown. However, for some bookings you’ll be required to call to book e.g. VIP lanes and most centers have different booking rules.</w:t>
            </w:r>
          </w:p>
          <w:p w:rsidR="00000000" w:rsidDel="00000000" w:rsidP="00000000" w:rsidRDefault="00000000" w:rsidRPr="00000000" w14:paraId="0000005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1d</w:t>
            </w:r>
            <w:r w:rsidDel="00000000" w:rsidR="00000000" w:rsidRPr="00000000">
              <w:rPr>
                <w:rFonts w:ascii="Arial" w:cs="Arial" w:eastAsia="Arial" w:hAnsi="Arial"/>
                <w:sz w:val="22"/>
                <w:szCs w:val="22"/>
                <w:rtl w:val="0"/>
              </w:rPr>
              <w:t xml:space="preserve"> - What improvements could be made to the usability of the website?</w:t>
            </w:r>
          </w:p>
          <w:p w:rsidR="00000000" w:rsidDel="00000000" w:rsidP="00000000" w:rsidRDefault="00000000" w:rsidRPr="00000000" w14:paraId="0000005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One development that can be done to the website is to add extra clear information about the pricing because customers may have to open multiple pages to find the exact pricing for what they want, which can be done by having a page that is dedicated to the prices. Another improvement that can be done is to add a specific step by step booking guidance and it can be done by having a one page booking space.</w:t>
            </w:r>
          </w:p>
        </w:tc>
      </w:tr>
      <w:tr>
        <w:trPr>
          <w:cantSplit w:val="0"/>
          <w:tblHeader w:val="0"/>
        </w:trPr>
        <w:tc>
          <w:tcPr>
            <w:gridSpan w:val="5"/>
          </w:tcPr>
          <w:p w:rsidR="00000000" w:rsidDel="00000000" w:rsidP="00000000" w:rsidRDefault="00000000" w:rsidRPr="00000000" w14:paraId="0000006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2 – Pleasure – Customer Experience</w:t>
            </w:r>
          </w:p>
          <w:p w:rsidR="00000000" w:rsidDel="00000000" w:rsidP="00000000" w:rsidRDefault="00000000" w:rsidRPr="00000000" w14:paraId="0000006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6A">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2a</w:t>
            </w:r>
            <w:r w:rsidDel="00000000" w:rsidR="00000000" w:rsidRPr="00000000">
              <w:rPr>
                <w:rFonts w:ascii="Arial" w:cs="Arial" w:eastAsia="Arial" w:hAnsi="Arial"/>
                <w:sz w:val="22"/>
                <w:szCs w:val="22"/>
                <w:rtl w:val="0"/>
              </w:rPr>
              <w:t xml:space="preserve"> – How pleasant does the webpage look?  Are there any differences in appearance on a mobile phone versus a computer? </w:t>
            </w:r>
          </w:p>
          <w:p w:rsidR="00000000" w:rsidDel="00000000" w:rsidP="00000000" w:rsidRDefault="00000000" w:rsidRPr="00000000" w14:paraId="0000006B">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0">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Hollywood Bowl website is vibrant, colourful and it’s striking for the customers' sight. It applies big images with a lot of lively designs and vivid colours, which all matches the theme of the bowling experience. The webpage gives a good first impression to the customers because of the modern layout. The differences between the appearance of the webpage on a phone and a computer is how much of the information can be spotted easily. On a computer most of the information is visibly clear at a first glance and it’s not needed to scroll a lot, but on a phone the customer will have to scroll more to find the information that they’ll need.</w:t>
            </w:r>
          </w:p>
          <w:p w:rsidR="00000000" w:rsidDel="00000000" w:rsidP="00000000" w:rsidRDefault="00000000" w:rsidRPr="00000000" w14:paraId="0000007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2b</w:t>
            </w:r>
            <w:r w:rsidDel="00000000" w:rsidR="00000000" w:rsidRPr="00000000">
              <w:rPr>
                <w:rFonts w:ascii="Arial" w:cs="Arial" w:eastAsia="Arial" w:hAnsi="Arial"/>
                <w:sz w:val="22"/>
                <w:szCs w:val="22"/>
                <w:rtl w:val="0"/>
              </w:rPr>
              <w:t xml:space="preserve"> -  How does the website use imagery, video and colour? </w:t>
            </w:r>
          </w:p>
          <w:p w:rsidR="00000000" w:rsidDel="00000000" w:rsidP="00000000" w:rsidRDefault="00000000" w:rsidRPr="00000000" w14:paraId="00000077">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This website uses a heavy amount of large and excellent quality images, like photos of the bowling lanes, family and friends enjoying their games, food and drinks, also the VIP lanes and what the arcades have to offer. This imagery shows the customers what they can experience there, which encourages bookings by showing their clean and fun environment. Sometimes the website uses videos to highlight offers, so that it can grab the customers attention. However, the videos are not meant to be the main focus of the website. The website also uses brighter colours, so that it creates a friendly atmosphere and to have an organisation be having a colour scheme. By having a dark background this brings out the bigger buttons like ‘Book Now’. </w:t>
            </w:r>
          </w:p>
        </w:tc>
      </w:tr>
      <w:tr>
        <w:trPr>
          <w:cantSplit w:val="0"/>
          <w:tblHeader w:val="0"/>
        </w:trPr>
        <w:tc>
          <w:tcPr>
            <w:gridSpan w:val="5"/>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2c</w:t>
            </w:r>
            <w:r w:rsidDel="00000000" w:rsidR="00000000" w:rsidRPr="00000000">
              <w:rPr>
                <w:rFonts w:ascii="Arial" w:cs="Arial" w:eastAsia="Arial" w:hAnsi="Arial"/>
                <w:sz w:val="22"/>
                <w:szCs w:val="22"/>
                <w:rtl w:val="0"/>
              </w:rPr>
              <w:t xml:space="preserve"> – Has the website made use of an online chat tool on the website? How effective is this to enquire about the product or service? </w:t>
            </w:r>
          </w:p>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website has an online chat tool, that is at the top of the page and it says ‘CONTACT’ and it lists their phone number, email, address for a mail way to contact them and a request button for a free call back. However, the website does not provide an online chat tool that customers can use, which means that customers can’t get a real time answer through a chat. This can make it slower as the answers will be affected by their opening times and availability. </w:t>
            </w:r>
          </w:p>
        </w:tc>
      </w:tr>
      <w:tr>
        <w:trPr>
          <w:cantSplit w:val="0"/>
          <w:tblHeader w:val="0"/>
        </w:trPr>
        <w:tc>
          <w:tcPr>
            <w:gridSpan w:val="5"/>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2d</w:t>
            </w:r>
            <w:r w:rsidDel="00000000" w:rsidR="00000000" w:rsidRPr="00000000">
              <w:rPr>
                <w:rFonts w:ascii="Arial" w:cs="Arial" w:eastAsia="Arial" w:hAnsi="Arial"/>
                <w:sz w:val="22"/>
                <w:szCs w:val="22"/>
                <w:rtl w:val="0"/>
              </w:rPr>
              <w:t xml:space="preserve"> – How effective are the social media links on the website?</w:t>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Hollywood Bowl homepage has a clear view of what social media platforms they are active on,like instagram, facebook, tik tok, X (Twitter) and youtube. When the customer scrolls down a little bit it shows their instagram page, which can draw the customers towards following them. Having these links can be helpful for the customers who frequently use those social media platforms. But if the customers are trying to make a booking or </w:t>
            </w:r>
            <w:r w:rsidDel="00000000" w:rsidR="00000000" w:rsidRPr="00000000">
              <w:rPr>
                <w:rFonts w:ascii="Arial" w:cs="Arial" w:eastAsia="Arial" w:hAnsi="Arial"/>
                <w:sz w:val="22"/>
                <w:szCs w:val="22"/>
                <w:rtl w:val="0"/>
              </w:rPr>
              <w:t xml:space="preserve">check</w:t>
            </w:r>
            <w:r w:rsidDel="00000000" w:rsidR="00000000" w:rsidRPr="00000000">
              <w:rPr>
                <w:rFonts w:ascii="Arial" w:cs="Arial" w:eastAsia="Arial" w:hAnsi="Arial"/>
                <w:sz w:val="22"/>
                <w:szCs w:val="22"/>
                <w:rtl w:val="0"/>
              </w:rPr>
              <w:t xml:space="preserve"> for more information on what they are looking for, it doesn’t add any extra value on the context of the website. Overall the social media links are a useful addition and are good for building an image, brand awareness and having a bigger engagement with their customers and are not there for practical tasks towards future bookings.</w:t>
            </w:r>
          </w:p>
        </w:tc>
      </w:tr>
      <w:tr>
        <w:trPr>
          <w:cantSplit w:val="0"/>
          <w:tblHeader w:val="0"/>
        </w:trPr>
        <w:tc>
          <w:tcPr>
            <w:gridSpan w:val="5"/>
          </w:tcPr>
          <w:p w:rsidR="00000000" w:rsidDel="00000000" w:rsidP="00000000" w:rsidRDefault="00000000" w:rsidRPr="00000000" w14:paraId="00000097">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3 – Perceived Value</w:t>
            </w:r>
          </w:p>
          <w:p w:rsidR="00000000" w:rsidDel="00000000" w:rsidP="00000000" w:rsidRDefault="00000000" w:rsidRPr="00000000" w14:paraId="0000009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3a</w:t>
            </w:r>
            <w:r w:rsidDel="00000000" w:rsidR="00000000" w:rsidRPr="00000000">
              <w:rPr>
                <w:rFonts w:ascii="Arial" w:cs="Arial" w:eastAsia="Arial" w:hAnsi="Arial"/>
                <w:sz w:val="22"/>
                <w:szCs w:val="22"/>
                <w:rtl w:val="0"/>
              </w:rPr>
              <w:t xml:space="preserve"> -  How are the services offered by the company made clear to customers?</w:t>
            </w:r>
          </w:p>
          <w:p w:rsidR="00000000" w:rsidDel="00000000" w:rsidP="00000000" w:rsidRDefault="00000000" w:rsidRPr="00000000" w14:paraId="000000A0">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Their website has direct services through multiple places on the website and it is done by having straightforward images and labelled pages with bold letters. On the top menu lists the website states some of their sections like, bowling; food and drink; parties; offers; location of their centres; VIP lanes and by having this, the customers know what the company provides. All of these factors help the customers understanding of what the business offers, how to access it and book their services.</w:t>
            </w:r>
          </w:p>
          <w:p w:rsidR="00000000" w:rsidDel="00000000" w:rsidP="00000000" w:rsidRDefault="00000000" w:rsidRPr="00000000" w14:paraId="000000A6">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3b</w:t>
            </w:r>
            <w:r w:rsidDel="00000000" w:rsidR="00000000" w:rsidRPr="00000000">
              <w:rPr>
                <w:rFonts w:ascii="Arial" w:cs="Arial" w:eastAsia="Arial" w:hAnsi="Arial"/>
                <w:sz w:val="22"/>
                <w:szCs w:val="22"/>
                <w:rtl w:val="0"/>
              </w:rPr>
              <w:t xml:space="preserve"> -  How are customer reviews made available? Are these up to date? </w:t>
            </w:r>
          </w:p>
          <w:p w:rsidR="00000000" w:rsidDel="00000000" w:rsidP="00000000" w:rsidRDefault="00000000" w:rsidRPr="00000000" w14:paraId="000000AC">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Customers reviews are most visible on a third party review platform like, Trustpilot and it clearly shows thousands of reviews, and importantly it has a very high score of 4.5 stars. This shows a range of reviews,like individual reviews and some from a few days ago about the friendly staff, the cleanliness, the family friendly environment, fun activities, etc. There are also some negative and mixed reviews and it gives a balance to what the experience can be like. Overall, the reviews are up to date and gives new customers a good perspective of the business, but the customers will have to know to look on Trustpilot.</w:t>
            </w:r>
          </w:p>
        </w:tc>
      </w:tr>
      <w:tr>
        <w:trPr>
          <w:cantSplit w:val="0"/>
          <w:tblHeader w:val="0"/>
        </w:trPr>
        <w:tc>
          <w:tcPr>
            <w:gridSpan w:val="5"/>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3c</w:t>
            </w:r>
            <w:r w:rsidDel="00000000" w:rsidR="00000000" w:rsidRPr="00000000">
              <w:rPr>
                <w:rFonts w:ascii="Arial" w:cs="Arial" w:eastAsia="Arial" w:hAnsi="Arial"/>
                <w:sz w:val="22"/>
                <w:szCs w:val="22"/>
                <w:rtl w:val="0"/>
              </w:rPr>
              <w:t xml:space="preserve"> – How is the service presented as high quality? For what reasons would you use the company’s service or recommend it to a friend or family member? </w:t>
            </w:r>
          </w:p>
          <w:p w:rsidR="00000000" w:rsidDel="00000000" w:rsidP="00000000" w:rsidRDefault="00000000" w:rsidRPr="00000000" w14:paraId="000000B7">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site introduces a high quality because of its modern design, vibrant imagery, detailed information and by shows their clean and established facilities. It presents how important their customers are to them by highlighting the family friendly environment and accessibility. I would use this company and recommend it to a friend because of how professional and maintained it looks, which is great for having gatherings and it’s a fun activity to share with friends and family. It is also really easy to book online and it provides many activities, food and drinks and has a clean and modern environment that is good for all ages.</w:t>
            </w:r>
          </w:p>
          <w:p w:rsidR="00000000" w:rsidDel="00000000" w:rsidP="00000000" w:rsidRDefault="00000000" w:rsidRPr="00000000" w14:paraId="000000B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3d</w:t>
            </w:r>
            <w:r w:rsidDel="00000000" w:rsidR="00000000" w:rsidRPr="00000000">
              <w:rPr>
                <w:rFonts w:ascii="Arial" w:cs="Arial" w:eastAsia="Arial" w:hAnsi="Arial"/>
                <w:sz w:val="22"/>
                <w:szCs w:val="22"/>
                <w:rtl w:val="0"/>
              </w:rPr>
              <w:t xml:space="preserve"> -   Are prices made clear to customers? If yes, do the prices reflect the quality of service shown? If not, why do you think the company has chosen not to include prices? </w:t>
            </w:r>
          </w:p>
          <w:p w:rsidR="00000000" w:rsidDel="00000000" w:rsidP="00000000" w:rsidRDefault="00000000" w:rsidRPr="00000000" w14:paraId="000000C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prices are not perfectly obvious on the Hollywood Bowl webpage, as there is no dedicated page with the pricing list for the different activities that they provide. To find the prices the customer will have to select their nearest center, choose the time and date and add the number of people for the booking, and then the prices will be shown. The prices that do appear, do reflect the quality of the services provided. This business likely chooses not to show their fixed prices because it can vary between the locations, they can change seasonally and because it can increase sales when the customers have already began their booking.</w:t>
            </w:r>
          </w:p>
          <w:p w:rsidR="00000000" w:rsidDel="00000000" w:rsidP="00000000" w:rsidRDefault="00000000" w:rsidRPr="00000000" w14:paraId="000000C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4 – Searchability</w:t>
            </w:r>
          </w:p>
          <w:p w:rsidR="00000000" w:rsidDel="00000000" w:rsidP="00000000" w:rsidRDefault="00000000" w:rsidRPr="00000000" w14:paraId="000000CF">
            <w:pPr>
              <w:jc w:val="center"/>
              <w:rPr>
                <w:rFonts w:ascii="Arial" w:cs="Arial" w:eastAsia="Arial" w:hAnsi="Arial"/>
                <w:b w:val="1"/>
                <w:bCs w:val="1"/>
                <w:sz w:val="22"/>
                <w:szCs w:val="22"/>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4a</w:t>
            </w:r>
            <w:r w:rsidDel="00000000" w:rsidR="00000000" w:rsidRPr="00000000">
              <w:rPr>
                <w:rFonts w:ascii="Arial" w:cs="Arial" w:eastAsia="Arial" w:hAnsi="Arial"/>
                <w:sz w:val="22"/>
                <w:szCs w:val="22"/>
                <w:rtl w:val="0"/>
              </w:rPr>
              <w:t xml:space="preserve"> - What </w:t>
            </w:r>
            <w:r w:rsidDel="00000000" w:rsidR="00000000" w:rsidRPr="00000000">
              <w:rPr>
                <w:rFonts w:ascii="Arial" w:cs="Arial" w:eastAsia="Arial" w:hAnsi="Arial"/>
                <w:b w:val="1"/>
                <w:bCs w:val="1"/>
                <w:sz w:val="22"/>
                <w:szCs w:val="22"/>
                <w:rtl w:val="0"/>
              </w:rPr>
              <w:t xml:space="preserve">three</w:t>
            </w:r>
            <w:r w:rsidDel="00000000" w:rsidR="00000000" w:rsidRPr="00000000">
              <w:rPr>
                <w:rFonts w:ascii="Arial" w:cs="Arial" w:eastAsia="Arial" w:hAnsi="Arial"/>
                <w:sz w:val="22"/>
                <w:szCs w:val="22"/>
                <w:rtl w:val="0"/>
              </w:rPr>
              <w:t xml:space="preserve"> words would you type into Google to find this type of service? </w:t>
            </w:r>
          </w:p>
        </w:tc>
        <w:tc>
          <w:tcPr>
            <w:gridSpan w:val="2"/>
          </w:tcPr>
          <w:p w:rsidR="00000000" w:rsidDel="00000000" w:rsidP="00000000" w:rsidRDefault="00000000" w:rsidRPr="00000000" w14:paraId="000000D7">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1. Bowling</w:t>
            </w:r>
          </w:p>
        </w:tc>
      </w:tr>
      <w:tr>
        <w:trPr>
          <w:cantSplit w:val="0"/>
          <w:trHeight w:val="185" w:hRule="atLeast"/>
          <w:tblHeader w:val="0"/>
        </w:trPr>
        <w:tc>
          <w:tcPr>
            <w:gridSpan w:val="3"/>
            <w:vMerge w:val="continue"/>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2. Family fun</w:t>
            </w:r>
          </w:p>
        </w:tc>
      </w:tr>
      <w:tr>
        <w:trPr>
          <w:cantSplit w:val="0"/>
          <w:trHeight w:val="185" w:hRule="atLeast"/>
          <w:tblHeader w:val="0"/>
        </w:trPr>
        <w:tc>
          <w:tcPr>
            <w:gridSpan w:val="3"/>
            <w:vMerge w:val="continue"/>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3. Entertainment center</w:t>
            </w:r>
          </w:p>
        </w:tc>
      </w:tr>
      <w:tr>
        <w:trPr>
          <w:cantSplit w:val="0"/>
          <w:tblHeader w:val="0"/>
        </w:trPr>
        <w:tc>
          <w:tcPr>
            <w:gridSpan w:val="5"/>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4b</w:t>
            </w:r>
            <w:r w:rsidDel="00000000" w:rsidR="00000000" w:rsidRPr="00000000">
              <w:rPr>
                <w:rFonts w:ascii="Arial" w:cs="Arial" w:eastAsia="Arial" w:hAnsi="Arial"/>
                <w:sz w:val="22"/>
                <w:szCs w:val="22"/>
                <w:rtl w:val="0"/>
              </w:rPr>
              <w:t xml:space="preserve"> - When you type these words into google, does the company’s website appear in the top ten websites? </w:t>
            </w:r>
          </w:p>
          <w:p w:rsidR="00000000" w:rsidDel="00000000" w:rsidP="00000000" w:rsidRDefault="00000000" w:rsidRPr="00000000" w14:paraId="000000E4">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When I type the word ‘bowling’ it appears in the first place, but with the words ‘family fun’ and ‘entertainment center’ it can vary depending on your location and search history, but it still comes up in the top ten searches. However with ‘family fun’ and 'entertainment center’ there will be more competition like cinemas and gaming centers, so it is not always 100% guaranteed that Hollywood Bowl will appear in the top 10 searches.</w:t>
            </w:r>
          </w:p>
          <w:p w:rsidR="00000000" w:rsidDel="00000000" w:rsidP="00000000" w:rsidRDefault="00000000" w:rsidRPr="00000000" w14:paraId="000000EA">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5 – Reflection and conclusion</w:t>
            </w:r>
          </w:p>
          <w:p w:rsidR="00000000" w:rsidDel="00000000" w:rsidP="00000000" w:rsidRDefault="00000000" w:rsidRPr="00000000" w14:paraId="000000F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(120 words maximum for each answer)</w:t>
            </w:r>
          </w:p>
        </w:tc>
      </w:tr>
      <w:tr>
        <w:trPr>
          <w:cantSplit w:val="0"/>
          <w:tblHeader w:val="0"/>
        </w:trPr>
        <w:tc>
          <w:tcPr>
            <w:gridSpan w:val="5"/>
          </w:tcPr>
          <w:p w:rsidR="00000000" w:rsidDel="00000000" w:rsidP="00000000" w:rsidRDefault="00000000" w:rsidRPr="00000000" w14:paraId="000000F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5a</w:t>
            </w:r>
            <w:r w:rsidDel="00000000" w:rsidR="00000000" w:rsidRPr="00000000">
              <w:rPr>
                <w:rFonts w:ascii="Arial" w:cs="Arial" w:eastAsia="Arial" w:hAnsi="Arial"/>
                <w:sz w:val="22"/>
                <w:szCs w:val="22"/>
                <w:rtl w:val="0"/>
              </w:rPr>
              <w:t xml:space="preserve"> -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Yes they are highly relevant and important for modern UK businesses because most customers nowadays use mobile apps or social media, which leads to websites as they are an important part of the company's presence in the digital world. Websites help customers find information through google, that can support future bookings and sales and it can give businesses control over their branding, image and services that they provide. As not all customers use social media and apps, websites ensure that the business can stay accessible to all their customers, which acts as a long term permanent hud. Social media and apps can be deleted and can change trends all the time, so a website for a business is more stable. </w:t>
            </w:r>
          </w:p>
        </w:tc>
      </w:tr>
      <w:tr>
        <w:trPr>
          <w:cantSplit w:val="0"/>
          <w:tblHeader w:val="0"/>
        </w:trPr>
        <w:tc>
          <w:tcPr>
            <w:gridSpan w:val="5"/>
          </w:tcPr>
          <w:p w:rsidR="00000000" w:rsidDel="00000000" w:rsidP="00000000" w:rsidRDefault="00000000" w:rsidRPr="00000000" w14:paraId="0000010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5b</w:t>
            </w:r>
            <w:r w:rsidDel="00000000" w:rsidR="00000000" w:rsidRPr="00000000">
              <w:rPr>
                <w:rFonts w:ascii="Arial" w:cs="Arial" w:eastAsia="Arial" w:hAnsi="Arial"/>
                <w:sz w:val="22"/>
                <w:szCs w:val="22"/>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0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One suggestion that I could do to boost the Hollywood Bowl website is to put a page that is dedicated to pricing and shows the typical cost for all the activities that they provide and importantly that it can vary between their different locations. Therefore, I have suggested this because it can speed up the decision making for customers, as it can keep the customers engaged and reduce frustration of not knowing the prices. And also, it can improve accessibility for older customers, etc because not all customers find it easy to navigate themselves through a website and it will improve their experience.</w:t>
            </w:r>
          </w:p>
          <w:p w:rsidR="00000000" w:rsidDel="00000000" w:rsidP="00000000" w:rsidRDefault="00000000" w:rsidRPr="00000000" w14:paraId="00000107">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0E">
            <w:pPr>
              <w:rPr>
                <w:rFonts w:ascii="Arial" w:cs="Arial" w:eastAsia="Arial" w:hAnsi="Arial"/>
                <w:sz w:val="22"/>
                <w:szCs w:val="22"/>
              </w:rPr>
            </w:pPr>
            <w:r w:rsidDel="00000000" w:rsidR="00000000" w:rsidRPr="00000000">
              <w:rPr>
                <w:rFonts w:ascii="Arial" w:cs="Arial" w:eastAsia="Arial" w:hAnsi="Arial"/>
                <w:sz w:val="22"/>
                <w:szCs w:val="22"/>
                <w:rtl w:val="0"/>
              </w:rPr>
              <w:t xml:space="preserve">Hollywood Bowl Group (2025) Available at :</w:t>
            </w:r>
            <w:hyperlink r:id="rId7">
              <w:r w:rsidDel="00000000" w:rsidR="00000000" w:rsidRPr="00000000">
                <w:rPr>
                  <w:rFonts w:ascii="Arial" w:cs="Arial" w:eastAsia="Arial" w:hAnsi="Arial"/>
                  <w:color w:val="1155cc"/>
                  <w:sz w:val="22"/>
                  <w:szCs w:val="22"/>
                  <w:u w:val="single"/>
                  <w:rtl w:val="0"/>
                </w:rPr>
                <w:t xml:space="preserve">https://www.hollywoodbowlgroup.com/</w:t>
              </w:r>
            </w:hyperlink>
            <w:r w:rsidDel="00000000" w:rsidR="00000000" w:rsidRPr="00000000">
              <w:rPr>
                <w:rtl w:val="0"/>
              </w:rPr>
            </w:r>
          </w:p>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2"/>
                <w:szCs w:val="22"/>
                <w:rtl w:val="0"/>
              </w:rPr>
              <w:t xml:space="preserve">(Accessed 10th December 2025) </w:t>
            </w:r>
            <w:r w:rsidDel="00000000" w:rsidR="00000000" w:rsidRPr="00000000">
              <w:rPr>
                <w:rtl w:val="0"/>
              </w:rPr>
            </w:r>
          </w:p>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Hollywood Bowl (2025) Available at :</w:t>
            </w:r>
            <w:hyperlink r:id="rId8">
              <w:r w:rsidDel="00000000" w:rsidR="00000000" w:rsidRPr="00000000">
                <w:rPr>
                  <w:rFonts w:ascii="Arial" w:cs="Arial" w:eastAsia="Arial" w:hAnsi="Arial"/>
                  <w:color w:val="1155cc"/>
                  <w:sz w:val="22"/>
                  <w:szCs w:val="22"/>
                  <w:u w:val="single"/>
                  <w:rtl w:val="0"/>
                </w:rPr>
                <w:t xml:space="preserve">https://www.hollywoodbowl.co.uk/</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11">
            <w:pPr>
              <w:rPr>
                <w:rFonts w:ascii="Arial" w:cs="Arial" w:eastAsia="Arial" w:hAnsi="Arial"/>
                <w:sz w:val="22"/>
                <w:szCs w:val="22"/>
              </w:rPr>
            </w:pPr>
            <w:r w:rsidDel="00000000" w:rsidR="00000000" w:rsidRPr="00000000">
              <w:rPr>
                <w:rFonts w:ascii="Arial" w:cs="Arial" w:eastAsia="Arial" w:hAnsi="Arial"/>
                <w:sz w:val="22"/>
                <w:szCs w:val="22"/>
                <w:rtl w:val="0"/>
              </w:rPr>
              <w:t xml:space="preserve">(Accessed 10th December 2025)</w:t>
            </w:r>
          </w:p>
          <w:p w:rsidR="00000000" w:rsidDel="00000000" w:rsidP="00000000" w:rsidRDefault="00000000" w:rsidRPr="00000000" w14:paraId="00000112">
            <w:pPr>
              <w:rPr>
                <w:rFonts w:ascii="Arial" w:cs="Arial" w:eastAsia="Arial" w:hAnsi="Arial"/>
                <w:sz w:val="22"/>
                <w:szCs w:val="22"/>
              </w:rPr>
            </w:pPr>
            <w:r w:rsidDel="00000000" w:rsidR="00000000" w:rsidRPr="00000000">
              <w:rPr>
                <w:rFonts w:ascii="Arial" w:cs="Arial" w:eastAsia="Arial" w:hAnsi="Arial"/>
                <w:sz w:val="22"/>
                <w:szCs w:val="22"/>
                <w:rtl w:val="0"/>
              </w:rPr>
              <w:t xml:space="preserve">TrustPilot (2025) Available at : </w:t>
            </w:r>
            <w:hyperlink r:id="rId9">
              <w:r w:rsidDel="00000000" w:rsidR="00000000" w:rsidRPr="00000000">
                <w:rPr>
                  <w:rFonts w:ascii="Arial" w:cs="Arial" w:eastAsia="Arial" w:hAnsi="Arial"/>
                  <w:color w:val="1155cc"/>
                  <w:sz w:val="22"/>
                  <w:szCs w:val="22"/>
                  <w:u w:val="single"/>
                  <w:rtl w:val="0"/>
                </w:rPr>
                <w:t xml:space="preserve">https://www.trustpilot.com/review/www.hollywoodbowl.co.uk?page=8</w:t>
              </w:r>
            </w:hyperlink>
            <w:r w:rsidDel="00000000" w:rsidR="00000000" w:rsidRPr="00000000">
              <w:rPr>
                <w:rtl w:val="0"/>
              </w:rPr>
            </w:r>
          </w:p>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(Accessed 10th December)</w:t>
            </w:r>
            <w:r w:rsidDel="00000000" w:rsidR="00000000" w:rsidRPr="00000000">
              <w:rPr>
                <w:rtl w:val="0"/>
              </w:rPr>
            </w:r>
          </w:p>
        </w:tc>
      </w:tr>
    </w:tbl>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5">
      <w:pPr>
        <w:rPr>
          <w:rFonts w:ascii="Arial" w:cs="Arial" w:eastAsia="Arial" w:hAnsi="Arial"/>
          <w:sz w:val="22"/>
          <w:szCs w:val="22"/>
        </w:rPr>
      </w:pPr>
      <w:r w:rsidDel="00000000" w:rsidR="00000000" w:rsidRPr="00000000">
        <w:rPr>
          <w:rtl w:val="0"/>
        </w:rPr>
      </w:r>
    </w:p>
    <w:sectPr>
      <w:footerReference r:id="rId1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6">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EC129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E5D08"/>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www.trustpilot.com/review/www.hollywoodbowl.co.uk?page=8"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hollywoodbowlgroup.com/" TargetMode="External"/><Relationship Id="rId8" Type="http://schemas.openxmlformats.org/officeDocument/2006/relationships/hyperlink" Target="https://www.hollywoodbow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YxMeroKyDosUhN/mxZTafyaRAw==">CgMxLjAyDmgudHNoZTQybnNycXhpOABqJgoUc3VnZ2VzdC5hY2wwNnhjYW1jMWoSDlRpaG9taXIgUGV0a292aiYKFHN1Z2dlc3QudDBncjl3ZXh5ZDJoEg5UaWhvbWlyIFBldGtvdmomChRzdWdnZXN0LmV6eGYwcDFmdnRoaRIOVGlob21pciBQZXRrb3ZyITFmRTJhelpmTDZBMVRrQkpQSFo0amRzT2lHbXo1SjM2Vw==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2025-02-05T09:56:00Z</dcterms:created>
  <dc:creator>Stewart, Rebecca (Postgraduate Researcher)</dc:creator>
</cp:coreProperties>
</file>