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638F" w:rsidRDefault="00A8638F">
      <w:pPr>
        <w:rPr>
          <w:rFonts w:ascii="Comic Sans MS" w:hAnsi="Comic Sans MS"/>
          <w:sz w:val="32"/>
        </w:rPr>
      </w:pPr>
      <w:bookmarkStart w:id="0" w:name="_GoBack"/>
      <w:bookmarkEnd w:id="0"/>
      <w:r>
        <w:rPr>
          <w:rFonts w:ascii="Comic Sans MS" w:hAnsi="Comic Sans MS"/>
          <w:sz w:val="32"/>
        </w:rPr>
        <w:t>Executive summary:</w:t>
      </w:r>
    </w:p>
    <w:p w:rsidR="00A8638F" w:rsidRDefault="00A8638F">
      <w:pPr>
        <w:rPr>
          <w:rFonts w:ascii="Comic Sans MS" w:hAnsi="Comic Sans MS"/>
          <w:sz w:val="32"/>
        </w:rPr>
      </w:pPr>
    </w:p>
    <w:p w:rsidR="00A8638F" w:rsidRDefault="00C10B3C">
      <w:pPr>
        <w:rPr>
          <w:rFonts w:ascii="Comic Sans MS" w:hAnsi="Comic Sans MS"/>
          <w:sz w:val="32"/>
        </w:rPr>
      </w:pPr>
      <w:r>
        <w:rPr>
          <w:rFonts w:ascii="Comic Sans MS" w:hAnsi="Comic Sans MS"/>
          <w:sz w:val="32"/>
        </w:rPr>
        <w:t>Debenhams is a retail store originally founded by William Clarke in 1778 which then became Clarke and</w:t>
      </w:r>
      <w:r w:rsidR="00413423">
        <w:rPr>
          <w:rFonts w:ascii="Comic Sans MS" w:hAnsi="Comic Sans MS"/>
          <w:sz w:val="32"/>
        </w:rPr>
        <w:t xml:space="preserve"> Debenham in 1813 when William D</w:t>
      </w:r>
      <w:r>
        <w:rPr>
          <w:rFonts w:ascii="Comic Sans MS" w:hAnsi="Comic Sans MS"/>
          <w:sz w:val="32"/>
        </w:rPr>
        <w:t>ebenham invested in the co</w:t>
      </w:r>
      <w:r w:rsidR="00392CC1">
        <w:rPr>
          <w:rFonts w:ascii="Comic Sans MS" w:hAnsi="Comic Sans MS"/>
          <w:sz w:val="32"/>
        </w:rPr>
        <w:t>mpany. In 1950 it became the largest department store in the U.K. the success continued until 201</w:t>
      </w:r>
      <w:r w:rsidR="00B87C2C">
        <w:rPr>
          <w:rFonts w:ascii="Comic Sans MS" w:hAnsi="Comic Sans MS"/>
          <w:sz w:val="32"/>
        </w:rPr>
        <w:t>4 where it all started going downhill. Debenhams has made a loss of £10 million. Although they have good market strategies and location of business things are not working out due to more people buying products online and their poor management team. However, they have now took the initiative to create a brand new management team in order to prevent loss in the future.</w:t>
      </w:r>
    </w:p>
    <w:p w:rsidR="00A8638F" w:rsidRDefault="00A8638F">
      <w:pPr>
        <w:rPr>
          <w:rFonts w:ascii="Comic Sans MS" w:hAnsi="Comic Sans MS"/>
          <w:sz w:val="32"/>
        </w:rPr>
      </w:pPr>
    </w:p>
    <w:p w:rsidR="00413423" w:rsidRDefault="00413423">
      <w:pPr>
        <w:rPr>
          <w:rFonts w:ascii="Comic Sans MS" w:hAnsi="Comic Sans MS"/>
          <w:sz w:val="32"/>
        </w:rPr>
      </w:pPr>
    </w:p>
    <w:p w:rsidR="00926375" w:rsidRDefault="00926375">
      <w:pPr>
        <w:rPr>
          <w:rFonts w:ascii="Comic Sans MS" w:hAnsi="Comic Sans MS"/>
          <w:sz w:val="32"/>
        </w:rPr>
      </w:pPr>
    </w:p>
    <w:p w:rsidR="00A8638F" w:rsidRDefault="00A8638F">
      <w:pPr>
        <w:rPr>
          <w:rFonts w:ascii="Comic Sans MS" w:hAnsi="Comic Sans MS"/>
          <w:sz w:val="32"/>
        </w:rPr>
      </w:pPr>
    </w:p>
    <w:p w:rsidR="00A8638F" w:rsidRDefault="00A8638F">
      <w:pPr>
        <w:rPr>
          <w:rFonts w:ascii="Comic Sans MS" w:hAnsi="Comic Sans MS"/>
          <w:sz w:val="32"/>
        </w:rPr>
      </w:pPr>
    </w:p>
    <w:p w:rsidR="00A8638F" w:rsidRDefault="00A8638F">
      <w:pPr>
        <w:rPr>
          <w:rFonts w:ascii="Comic Sans MS" w:hAnsi="Comic Sans MS"/>
          <w:sz w:val="32"/>
        </w:rPr>
      </w:pPr>
    </w:p>
    <w:p w:rsidR="00A8638F" w:rsidRDefault="00A8638F">
      <w:pPr>
        <w:rPr>
          <w:rFonts w:ascii="Comic Sans MS" w:hAnsi="Comic Sans MS"/>
          <w:sz w:val="32"/>
        </w:rPr>
      </w:pPr>
    </w:p>
    <w:p w:rsidR="00A8638F" w:rsidRDefault="00A8638F">
      <w:pPr>
        <w:rPr>
          <w:rFonts w:ascii="Comic Sans MS" w:hAnsi="Comic Sans MS"/>
          <w:sz w:val="32"/>
        </w:rPr>
      </w:pPr>
    </w:p>
    <w:p w:rsidR="00A8638F" w:rsidRDefault="00A8638F">
      <w:pPr>
        <w:rPr>
          <w:rFonts w:ascii="Comic Sans MS" w:hAnsi="Comic Sans MS"/>
          <w:sz w:val="32"/>
        </w:rPr>
      </w:pPr>
    </w:p>
    <w:p w:rsidR="00866DA4" w:rsidRDefault="00174483">
      <w:pPr>
        <w:rPr>
          <w:rFonts w:ascii="Comic Sans MS" w:hAnsi="Comic Sans MS"/>
          <w:sz w:val="32"/>
        </w:rPr>
      </w:pPr>
      <w:r>
        <w:rPr>
          <w:rFonts w:ascii="Comic Sans MS" w:hAnsi="Comic Sans MS"/>
          <w:sz w:val="32"/>
        </w:rPr>
        <w:lastRenderedPageBreak/>
        <w:t>Introduction</w:t>
      </w:r>
    </w:p>
    <w:p w:rsidR="00C521BB" w:rsidRPr="00D53A74" w:rsidRDefault="00C521BB">
      <w:pPr>
        <w:rPr>
          <w:rFonts w:ascii="Comic Sans MS" w:hAnsi="Comic Sans MS"/>
          <w:sz w:val="32"/>
        </w:rPr>
      </w:pPr>
      <w:r w:rsidRPr="00D53A74">
        <w:rPr>
          <w:rFonts w:ascii="Comic Sans MS" w:hAnsi="Comic Sans MS"/>
          <w:sz w:val="32"/>
        </w:rPr>
        <w:t>In this report I will be discussing about Debenhams. I will make a SWOT and PESTLE analysis on Debenhams. This report will include the 5 W’</w:t>
      </w:r>
      <w:r w:rsidR="00493CD3" w:rsidRPr="00D53A74">
        <w:rPr>
          <w:rFonts w:ascii="Comic Sans MS" w:hAnsi="Comic Sans MS"/>
          <w:sz w:val="32"/>
        </w:rPr>
        <w:t>s</w:t>
      </w:r>
      <w:r w:rsidR="00556EB0" w:rsidRPr="00D53A74">
        <w:rPr>
          <w:rFonts w:ascii="Comic Sans MS" w:hAnsi="Comic Sans MS"/>
          <w:sz w:val="32"/>
        </w:rPr>
        <w:t xml:space="preserve"> </w:t>
      </w:r>
      <w:r w:rsidR="007252F6" w:rsidRPr="00D53A74">
        <w:rPr>
          <w:rFonts w:ascii="Comic Sans MS" w:hAnsi="Comic Sans MS"/>
          <w:sz w:val="32"/>
        </w:rPr>
        <w:t>and PMI</w:t>
      </w:r>
      <w:r w:rsidR="00493CD3" w:rsidRPr="00D53A74">
        <w:rPr>
          <w:rFonts w:ascii="Comic Sans MS" w:hAnsi="Comic Sans MS"/>
          <w:sz w:val="32"/>
        </w:rPr>
        <w:t>.</w:t>
      </w:r>
    </w:p>
    <w:p w:rsidR="00D53A74" w:rsidRDefault="00732FC3">
      <w:pPr>
        <w:rPr>
          <w:rFonts w:ascii="Comic Sans MS" w:hAnsi="Comic Sans MS"/>
          <w:sz w:val="28"/>
        </w:rPr>
      </w:pPr>
      <w:r w:rsidRPr="00D53A74">
        <w:rPr>
          <w:rFonts w:ascii="Comic Sans MS" w:hAnsi="Comic Sans MS"/>
          <w:sz w:val="32"/>
        </w:rPr>
        <w:t xml:space="preserve">Debenhams </w:t>
      </w:r>
      <w:r w:rsidR="00C56B82" w:rsidRPr="00D53A74">
        <w:rPr>
          <w:rFonts w:ascii="Comic Sans MS" w:hAnsi="Comic Sans MS"/>
          <w:sz w:val="32"/>
        </w:rPr>
        <w:t>plc is the leading multinational retailer with a British heritage</w:t>
      </w:r>
      <w:r w:rsidR="007252F6" w:rsidRPr="00D53A74">
        <w:rPr>
          <w:rFonts w:ascii="Comic Sans MS" w:hAnsi="Comic Sans MS"/>
          <w:sz w:val="32"/>
        </w:rPr>
        <w:t>, founded in 1813 by William Debenham</w:t>
      </w:r>
      <w:r w:rsidR="00A02F4A" w:rsidRPr="00D53A74">
        <w:rPr>
          <w:rFonts w:ascii="Comic Sans MS" w:hAnsi="Comic Sans MS"/>
          <w:sz w:val="32"/>
        </w:rPr>
        <w:t>s</w:t>
      </w:r>
      <w:r w:rsidR="00E21AEA" w:rsidRPr="00D53A74">
        <w:rPr>
          <w:rFonts w:ascii="Comic Sans MS" w:hAnsi="Comic Sans MS"/>
          <w:sz w:val="32"/>
        </w:rPr>
        <w:t xml:space="preserve"> when he invested in a drapers company that was originally established by William Clarke in 1778</w:t>
      </w:r>
      <w:r w:rsidR="00C56B82" w:rsidRPr="00D53A74">
        <w:rPr>
          <w:rFonts w:ascii="Comic Sans MS" w:hAnsi="Comic Sans MS"/>
          <w:sz w:val="32"/>
        </w:rPr>
        <w:t>. Debenhams operate</w:t>
      </w:r>
      <w:r w:rsidR="00C521BB" w:rsidRPr="00D53A74">
        <w:rPr>
          <w:rFonts w:ascii="Comic Sans MS" w:hAnsi="Comic Sans MS"/>
          <w:sz w:val="32"/>
        </w:rPr>
        <w:t>.</w:t>
      </w:r>
      <w:r w:rsidR="00E21AEA" w:rsidRPr="00D53A74">
        <w:rPr>
          <w:rFonts w:ascii="Comic Sans MS" w:hAnsi="Comic Sans MS"/>
          <w:sz w:val="32"/>
        </w:rPr>
        <w:t xml:space="preserve"> Since then it has been growing.</w:t>
      </w:r>
      <w:r w:rsidR="00C521BB" w:rsidRPr="00D53A74">
        <w:rPr>
          <w:rFonts w:ascii="Comic Sans MS" w:hAnsi="Comic Sans MS"/>
          <w:sz w:val="32"/>
        </w:rPr>
        <w:t xml:space="preserve"> </w:t>
      </w:r>
      <w:r w:rsidR="00556EB0" w:rsidRPr="00D53A74">
        <w:rPr>
          <w:rFonts w:ascii="Comic Sans MS" w:hAnsi="Comic Sans MS"/>
          <w:sz w:val="32"/>
        </w:rPr>
        <w:t>Debenhams operate under a branch store system. There are over 241 stores across 22 countries</w:t>
      </w:r>
      <w:r w:rsidR="007252F6" w:rsidRPr="00D53A74">
        <w:rPr>
          <w:rFonts w:ascii="Comic Sans MS" w:hAnsi="Comic Sans MS"/>
          <w:sz w:val="32"/>
        </w:rPr>
        <w:t>.</w:t>
      </w:r>
      <w:r w:rsidR="00D62EDA" w:rsidRPr="00D53A74">
        <w:rPr>
          <w:rFonts w:ascii="Comic Sans MS" w:hAnsi="Comic Sans MS"/>
          <w:sz w:val="32"/>
        </w:rPr>
        <w:t xml:space="preserve"> Recently Debenhams have been confronting problems.</w:t>
      </w:r>
      <w:r w:rsidR="00D53A74" w:rsidRPr="00D53A74">
        <w:rPr>
          <w:rFonts w:ascii="Comic Sans MS" w:hAnsi="Comic Sans MS"/>
          <w:sz w:val="28"/>
        </w:rPr>
        <w:t xml:space="preserve">    </w:t>
      </w:r>
    </w:p>
    <w:p w:rsidR="00D53A74" w:rsidRPr="00D53A74" w:rsidRDefault="00D53A74">
      <w:pPr>
        <w:rPr>
          <w:rFonts w:ascii="Comic Sans MS" w:hAnsi="Comic Sans MS"/>
          <w:sz w:val="32"/>
        </w:rPr>
      </w:pPr>
      <w:r w:rsidRPr="00D53A74">
        <w:rPr>
          <w:rFonts w:ascii="Comic Sans MS" w:hAnsi="Comic Sans MS"/>
          <w:sz w:val="32"/>
        </w:rPr>
        <w:t>Reference:</w:t>
      </w:r>
    </w:p>
    <w:p w:rsidR="00C07C72" w:rsidRDefault="00D53A74">
      <w:pPr>
        <w:rPr>
          <w:rFonts w:ascii="Comic Sans MS" w:hAnsi="Comic Sans MS"/>
          <w:sz w:val="28"/>
        </w:rPr>
      </w:pPr>
      <w:r w:rsidRPr="00D53A74">
        <w:rPr>
          <w:rFonts w:ascii="Comic Sans MS" w:hAnsi="Comic Sans MS"/>
          <w:sz w:val="28"/>
        </w:rPr>
        <w:t xml:space="preserve">2019. </w:t>
      </w:r>
      <w:r w:rsidR="009C29E2" w:rsidRPr="00D53A74">
        <w:rPr>
          <w:rFonts w:ascii="Comic Sans MS" w:hAnsi="Comic Sans MS"/>
          <w:i/>
          <w:sz w:val="28"/>
        </w:rPr>
        <w:t xml:space="preserve"> </w:t>
      </w:r>
      <w:r w:rsidRPr="00D53A74">
        <w:rPr>
          <w:rFonts w:ascii="Comic Sans MS" w:hAnsi="Comic Sans MS"/>
          <w:i/>
          <w:sz w:val="28"/>
        </w:rPr>
        <w:t>about</w:t>
      </w:r>
      <w:r w:rsidR="009C29E2" w:rsidRPr="00D53A74">
        <w:rPr>
          <w:rFonts w:ascii="Comic Sans MS" w:hAnsi="Comic Sans MS"/>
          <w:i/>
          <w:sz w:val="28"/>
        </w:rPr>
        <w:t xml:space="preserve"> Debenhams</w:t>
      </w:r>
      <w:r w:rsidRPr="00D53A74">
        <w:rPr>
          <w:rFonts w:ascii="Comic Sans MS" w:hAnsi="Comic Sans MS"/>
          <w:sz w:val="28"/>
        </w:rPr>
        <w:t xml:space="preserve">. </w:t>
      </w:r>
      <w:r w:rsidR="00C97273">
        <w:rPr>
          <w:rFonts w:ascii="Comic Sans MS" w:hAnsi="Comic Sans MS"/>
          <w:sz w:val="28"/>
        </w:rPr>
        <w:t>[</w:t>
      </w:r>
      <w:r w:rsidRPr="00D53A74">
        <w:rPr>
          <w:rFonts w:ascii="Comic Sans MS" w:hAnsi="Comic Sans MS"/>
          <w:sz w:val="28"/>
        </w:rPr>
        <w:t>Online</w:t>
      </w:r>
      <w:r w:rsidR="00C97273">
        <w:rPr>
          <w:rFonts w:ascii="Comic Sans MS" w:hAnsi="Comic Sans MS"/>
          <w:sz w:val="28"/>
        </w:rPr>
        <w:t>]</w:t>
      </w:r>
      <w:r w:rsidRPr="00D53A74">
        <w:rPr>
          <w:rFonts w:ascii="Comic Sans MS" w:hAnsi="Comic Sans MS"/>
          <w:sz w:val="28"/>
        </w:rPr>
        <w:t>. Available at</w:t>
      </w:r>
      <w:r w:rsidRPr="00D53A74">
        <w:rPr>
          <w:sz w:val="20"/>
        </w:rPr>
        <w:t>:</w:t>
      </w:r>
      <w:r w:rsidR="009C29E2" w:rsidRPr="00D53A74">
        <w:rPr>
          <w:i/>
          <w:sz w:val="20"/>
        </w:rPr>
        <w:t xml:space="preserve"> </w:t>
      </w:r>
      <w:hyperlink r:id="rId6" w:history="1">
        <w:r w:rsidR="00C07C72" w:rsidRPr="00D53A74">
          <w:rPr>
            <w:rStyle w:val="Hyperlink"/>
            <w:rFonts w:ascii="Comic Sans MS" w:hAnsi="Comic Sans MS"/>
            <w:sz w:val="24"/>
          </w:rPr>
          <w:t>https://ir.debenhams.com/about-debenhams-0</w:t>
        </w:r>
      </w:hyperlink>
      <w:r w:rsidR="00C07C72">
        <w:rPr>
          <w:rFonts w:ascii="Comic Sans MS" w:hAnsi="Comic Sans MS"/>
          <w:sz w:val="28"/>
        </w:rPr>
        <w:t xml:space="preserve"> </w:t>
      </w:r>
    </w:p>
    <w:p w:rsidR="00D62EDA" w:rsidRDefault="00D62EDA">
      <w:pPr>
        <w:rPr>
          <w:rFonts w:ascii="Comic Sans MS" w:hAnsi="Comic Sans MS"/>
          <w:sz w:val="32"/>
        </w:rPr>
      </w:pPr>
      <w:r>
        <w:rPr>
          <w:rFonts w:ascii="Comic Sans MS" w:hAnsi="Comic Sans MS"/>
          <w:sz w:val="32"/>
        </w:rPr>
        <w:t>MAIN BODY</w:t>
      </w:r>
    </w:p>
    <w:p w:rsidR="00D62EDA" w:rsidRDefault="00D62EDA">
      <w:pPr>
        <w:rPr>
          <w:rFonts w:ascii="Comic Sans MS" w:hAnsi="Comic Sans MS"/>
          <w:sz w:val="32"/>
        </w:rPr>
      </w:pPr>
      <w:r>
        <w:rPr>
          <w:rFonts w:ascii="Comic Sans MS" w:hAnsi="Comic Sans MS"/>
          <w:sz w:val="32"/>
        </w:rPr>
        <w:t>PESTLE A</w:t>
      </w:r>
      <w:r w:rsidR="00174483">
        <w:rPr>
          <w:rFonts w:ascii="Comic Sans MS" w:hAnsi="Comic Sans MS"/>
          <w:sz w:val="32"/>
        </w:rPr>
        <w:t>nalysis</w:t>
      </w:r>
      <w:r w:rsidR="00CD3E02">
        <w:rPr>
          <w:rFonts w:ascii="Comic Sans MS" w:hAnsi="Comic Sans MS"/>
          <w:sz w:val="32"/>
        </w:rPr>
        <w:t>:</w:t>
      </w:r>
    </w:p>
    <w:p w:rsidR="00D62EDA" w:rsidRDefault="00D62EDA">
      <w:pPr>
        <w:rPr>
          <w:rFonts w:ascii="Comic Sans MS" w:hAnsi="Comic Sans MS"/>
          <w:sz w:val="32"/>
        </w:rPr>
      </w:pPr>
      <w:r>
        <w:rPr>
          <w:rFonts w:ascii="Comic Sans MS" w:hAnsi="Comic Sans MS"/>
          <w:sz w:val="32"/>
        </w:rPr>
        <w:t>Pestle analysis help</w:t>
      </w:r>
      <w:r w:rsidR="001D5281">
        <w:rPr>
          <w:rFonts w:ascii="Comic Sans MS" w:hAnsi="Comic Sans MS"/>
          <w:sz w:val="32"/>
        </w:rPr>
        <w:t xml:space="preserve">s to give the details of the problems that </w:t>
      </w:r>
      <w:r w:rsidR="00505DF7">
        <w:rPr>
          <w:rFonts w:ascii="Comic Sans MS" w:hAnsi="Comic Sans MS"/>
          <w:sz w:val="32"/>
        </w:rPr>
        <w:t>Debenhams</w:t>
      </w:r>
      <w:r w:rsidR="001D5281">
        <w:rPr>
          <w:rFonts w:ascii="Comic Sans MS" w:hAnsi="Comic Sans MS"/>
          <w:sz w:val="32"/>
        </w:rPr>
        <w:t xml:space="preserve"> may encounter. We will discuss 3 areas that can affect Debenhams: Political, environmental and social factors.</w:t>
      </w:r>
    </w:p>
    <w:p w:rsidR="00C07C72" w:rsidRDefault="00C07C72">
      <w:pPr>
        <w:rPr>
          <w:rFonts w:ascii="Comic Sans MS" w:hAnsi="Comic Sans MS"/>
          <w:sz w:val="32"/>
        </w:rPr>
      </w:pPr>
      <w:r>
        <w:rPr>
          <w:rFonts w:ascii="Comic Sans MS" w:hAnsi="Comic Sans MS"/>
          <w:sz w:val="32"/>
        </w:rPr>
        <w:t xml:space="preserve">Political- </w:t>
      </w:r>
      <w:r w:rsidR="006723E5">
        <w:rPr>
          <w:rFonts w:ascii="Comic Sans MS" w:hAnsi="Comic Sans MS"/>
          <w:sz w:val="32"/>
        </w:rPr>
        <w:t>political factors are relating to the government or public affairs of a country.</w:t>
      </w:r>
      <w:r w:rsidR="00505DF7">
        <w:rPr>
          <w:rFonts w:ascii="Comic Sans MS" w:hAnsi="Comic Sans MS"/>
          <w:sz w:val="32"/>
        </w:rPr>
        <w:t xml:space="preserve"> Government policies affect the revenue and profitability of retail stores like Debenhams. </w:t>
      </w:r>
      <w:r w:rsidR="00505DF7">
        <w:rPr>
          <w:rFonts w:ascii="Comic Sans MS" w:hAnsi="Comic Sans MS"/>
          <w:sz w:val="32"/>
        </w:rPr>
        <w:lastRenderedPageBreak/>
        <w:t>Debenhams have to abide by the international regulations which impact the consumer buying habits, the economy and international trade laws. If health and safety guidelines given by the government are not met then the store can face legal troubles.</w:t>
      </w:r>
      <w:r w:rsidR="003B626B">
        <w:rPr>
          <w:rFonts w:ascii="Comic Sans MS" w:hAnsi="Comic Sans MS"/>
          <w:sz w:val="32"/>
        </w:rPr>
        <w:t xml:space="preserve"> In Europe they are required to pay minimum wages to the staff and they must pay tax. This will ensure that they have political instability which is vital for the retail sector.</w:t>
      </w:r>
    </w:p>
    <w:p w:rsidR="00505DF7" w:rsidRDefault="00EB171B">
      <w:pPr>
        <w:rPr>
          <w:rFonts w:ascii="Comic Sans MS" w:hAnsi="Comic Sans MS"/>
          <w:sz w:val="32"/>
        </w:rPr>
      </w:pPr>
      <w:r>
        <w:rPr>
          <w:rFonts w:ascii="Comic Sans MS" w:hAnsi="Comic Sans MS"/>
          <w:sz w:val="32"/>
        </w:rPr>
        <w:t xml:space="preserve">ECONOMIC- economy relates to how a </w:t>
      </w:r>
      <w:r w:rsidR="00D82BBC">
        <w:rPr>
          <w:rFonts w:ascii="Comic Sans MS" w:hAnsi="Comic Sans MS"/>
          <w:sz w:val="32"/>
        </w:rPr>
        <w:t xml:space="preserve">store </w:t>
      </w:r>
      <w:r>
        <w:rPr>
          <w:rFonts w:ascii="Comic Sans MS" w:hAnsi="Comic Sans MS"/>
          <w:sz w:val="32"/>
        </w:rPr>
        <w:t>makes money. When economy is on the rise</w:t>
      </w:r>
      <w:r w:rsidR="00D82BBC">
        <w:rPr>
          <w:rFonts w:ascii="Comic Sans MS" w:hAnsi="Comic Sans MS"/>
          <w:sz w:val="32"/>
        </w:rPr>
        <w:t>, more investors become interested in the profitability proposed by retail stores. When economy is on the decline people buy and save their money for products that are necessary. They’ll spend the bare minimum on food and unpaid bills resulting Debenhams to suffer loss as it doesn’t matter how many products are offered if people can’t afford it. This can only happen when there is a high rate of unemployment or other when a particular retail industry is hit harder than others.</w:t>
      </w:r>
    </w:p>
    <w:p w:rsidR="003D4ED2" w:rsidRDefault="00D82BBC" w:rsidP="0078367E">
      <w:pPr>
        <w:tabs>
          <w:tab w:val="left" w:pos="1843"/>
        </w:tabs>
        <w:rPr>
          <w:rFonts w:ascii="Comic Sans MS" w:hAnsi="Comic Sans MS"/>
          <w:sz w:val="32"/>
        </w:rPr>
      </w:pPr>
      <w:r>
        <w:rPr>
          <w:rFonts w:ascii="Comic Sans MS" w:hAnsi="Comic Sans MS"/>
          <w:sz w:val="32"/>
        </w:rPr>
        <w:t>SOCIAL-</w:t>
      </w:r>
      <w:r w:rsidR="00992B61">
        <w:rPr>
          <w:rFonts w:ascii="Comic Sans MS" w:hAnsi="Comic Sans MS"/>
          <w:sz w:val="32"/>
        </w:rPr>
        <w:t xml:space="preserve"> social factors are relating to society or communities and in Debenhams case they are the customers. Consumer preference is one of the major social factors affecting Debenhams. Market research is used to identify market trends and changes in consumer behaviour. This helps to find items to boost profit.</w:t>
      </w:r>
      <w:r w:rsidR="00A60CA6">
        <w:rPr>
          <w:rFonts w:ascii="Comic Sans MS" w:hAnsi="Comic Sans MS"/>
          <w:sz w:val="32"/>
        </w:rPr>
        <w:t xml:space="preserve"> However, Debenhams is not for everyone due to the high prices. So they are based in cities so they can attract more customers</w:t>
      </w:r>
      <w:r w:rsidR="00413423">
        <w:rPr>
          <w:rFonts w:ascii="Comic Sans MS" w:hAnsi="Comic Sans MS"/>
          <w:sz w:val="32"/>
        </w:rPr>
        <w:t>.</w:t>
      </w:r>
    </w:p>
    <w:p w:rsidR="003D4ED2" w:rsidRDefault="003D4ED2" w:rsidP="0078367E">
      <w:pPr>
        <w:tabs>
          <w:tab w:val="left" w:pos="1843"/>
        </w:tabs>
        <w:rPr>
          <w:rFonts w:ascii="Comic Sans MS" w:hAnsi="Comic Sans MS"/>
          <w:sz w:val="32"/>
        </w:rPr>
      </w:pPr>
    </w:p>
    <w:p w:rsidR="0078367E" w:rsidRDefault="0073524D" w:rsidP="0078367E">
      <w:pPr>
        <w:tabs>
          <w:tab w:val="left" w:pos="1843"/>
        </w:tabs>
        <w:rPr>
          <w:rFonts w:ascii="Comic Sans MS" w:hAnsi="Comic Sans MS"/>
          <w:sz w:val="32"/>
        </w:rPr>
      </w:pPr>
      <w:r>
        <w:rPr>
          <w:rFonts w:ascii="Comic Sans MS" w:hAnsi="Comic Sans MS"/>
          <w:sz w:val="32"/>
        </w:rPr>
        <w:t>S</w:t>
      </w:r>
      <w:r w:rsidR="00174483">
        <w:rPr>
          <w:rFonts w:ascii="Comic Sans MS" w:hAnsi="Comic Sans MS"/>
          <w:sz w:val="32"/>
        </w:rPr>
        <w:t>takeholder Analysis</w:t>
      </w:r>
      <w:r w:rsidR="003D4ED2">
        <w:rPr>
          <w:rFonts w:ascii="Comic Sans MS" w:hAnsi="Comic Sans MS"/>
          <w:sz w:val="32"/>
        </w:rPr>
        <w:t>:</w:t>
      </w:r>
    </w:p>
    <w:p w:rsidR="0078367E" w:rsidRDefault="003D4ED2" w:rsidP="003D4ED2">
      <w:pPr>
        <w:tabs>
          <w:tab w:val="left" w:pos="1843"/>
        </w:tabs>
        <w:rPr>
          <w:rFonts w:ascii="Comic Sans MS" w:hAnsi="Comic Sans MS"/>
          <w:b/>
          <w:sz w:val="28"/>
        </w:rPr>
      </w:pPr>
      <w:r>
        <w:rPr>
          <w:rFonts w:ascii="Comic Sans MS" w:hAnsi="Comic Sans MS"/>
          <w:b/>
          <w:sz w:val="28"/>
        </w:rPr>
        <w:t xml:space="preserve">                          POWER</w:t>
      </w:r>
    </w:p>
    <w:p w:rsidR="003D4ED2" w:rsidRPr="003D4ED2" w:rsidRDefault="003D4ED2" w:rsidP="003D4ED2">
      <w:pPr>
        <w:tabs>
          <w:tab w:val="left" w:pos="1843"/>
        </w:tabs>
        <w:rPr>
          <w:rFonts w:ascii="Comic Sans MS" w:hAnsi="Comic Sans MS"/>
          <w:b/>
          <w:sz w:val="28"/>
        </w:rPr>
      </w:pPr>
      <w:r>
        <w:rPr>
          <w:rFonts w:ascii="Comic Sans MS" w:hAnsi="Comic Sans MS"/>
          <w:b/>
          <w:sz w:val="28"/>
        </w:rPr>
        <w:t xml:space="preserve">                HIGH                  LOW</w:t>
      </w:r>
    </w:p>
    <w:tbl>
      <w:tblPr>
        <w:tblStyle w:val="TableGrid"/>
        <w:tblpPr w:leftFromText="180" w:rightFromText="180" w:vertAnchor="text" w:tblpX="1209" w:tblpY="1"/>
        <w:tblOverlap w:val="never"/>
        <w:tblW w:w="0" w:type="auto"/>
        <w:tblLook w:val="04A0" w:firstRow="1" w:lastRow="0" w:firstColumn="1" w:lastColumn="0" w:noHBand="0" w:noVBand="1"/>
      </w:tblPr>
      <w:tblGrid>
        <w:gridCol w:w="2235"/>
        <w:gridCol w:w="3685"/>
      </w:tblGrid>
      <w:tr w:rsidR="0078367E" w:rsidTr="003D4ED2">
        <w:tc>
          <w:tcPr>
            <w:tcW w:w="2235" w:type="dxa"/>
          </w:tcPr>
          <w:p w:rsidR="0078367E" w:rsidRPr="0078367E" w:rsidRDefault="0078367E" w:rsidP="003D4ED2">
            <w:pPr>
              <w:rPr>
                <w:rFonts w:ascii="Comic Sans MS" w:hAnsi="Comic Sans MS"/>
                <w:b/>
                <w:sz w:val="28"/>
              </w:rPr>
            </w:pPr>
            <w:r w:rsidRPr="0078367E">
              <w:rPr>
                <w:rFonts w:ascii="Comic Sans MS" w:hAnsi="Comic Sans MS"/>
                <w:b/>
                <w:sz w:val="28"/>
              </w:rPr>
              <w:t>KEY PLAYER:</w:t>
            </w:r>
          </w:p>
          <w:p w:rsidR="0078367E" w:rsidRPr="0078367E" w:rsidRDefault="0078367E" w:rsidP="003D4ED2">
            <w:pPr>
              <w:rPr>
                <w:rFonts w:ascii="Comic Sans MS" w:hAnsi="Comic Sans MS"/>
                <w:sz w:val="28"/>
              </w:rPr>
            </w:pPr>
            <w:r w:rsidRPr="0078367E">
              <w:rPr>
                <w:rFonts w:ascii="Comic Sans MS" w:hAnsi="Comic Sans MS"/>
                <w:sz w:val="24"/>
              </w:rPr>
              <w:t>D</w:t>
            </w:r>
            <w:r>
              <w:rPr>
                <w:rFonts w:ascii="Comic Sans MS" w:hAnsi="Comic Sans MS"/>
                <w:sz w:val="24"/>
              </w:rPr>
              <w:t>irectors</w:t>
            </w:r>
            <w:r w:rsidRPr="0078367E">
              <w:rPr>
                <w:rFonts w:ascii="Comic Sans MS" w:hAnsi="Comic Sans MS"/>
                <w:sz w:val="24"/>
              </w:rPr>
              <w:t xml:space="preserve">, </w:t>
            </w:r>
            <w:r>
              <w:rPr>
                <w:rFonts w:ascii="Comic Sans MS" w:hAnsi="Comic Sans MS"/>
                <w:sz w:val="24"/>
              </w:rPr>
              <w:t>Big sponsors, Investors</w:t>
            </w:r>
            <w:r w:rsidRPr="0078367E">
              <w:rPr>
                <w:rFonts w:ascii="Comic Sans MS" w:hAnsi="Comic Sans MS"/>
                <w:sz w:val="24"/>
              </w:rPr>
              <w:t>, C</w:t>
            </w:r>
            <w:r>
              <w:rPr>
                <w:rFonts w:ascii="Comic Sans MS" w:hAnsi="Comic Sans MS"/>
                <w:sz w:val="24"/>
              </w:rPr>
              <w:t>ustomers</w:t>
            </w:r>
          </w:p>
        </w:tc>
        <w:tc>
          <w:tcPr>
            <w:tcW w:w="3685" w:type="dxa"/>
          </w:tcPr>
          <w:p w:rsidR="0078367E" w:rsidRDefault="0078367E" w:rsidP="003D4ED2">
            <w:pPr>
              <w:rPr>
                <w:rFonts w:ascii="Comic Sans MS" w:hAnsi="Comic Sans MS"/>
                <w:b/>
                <w:sz w:val="28"/>
              </w:rPr>
            </w:pPr>
            <w:r>
              <w:rPr>
                <w:rFonts w:ascii="Comic Sans MS" w:hAnsi="Comic Sans MS"/>
                <w:b/>
                <w:sz w:val="28"/>
              </w:rPr>
              <w:t>KEEP INFORMED:</w:t>
            </w:r>
          </w:p>
          <w:p w:rsidR="0078367E" w:rsidRPr="0078367E" w:rsidRDefault="0078367E" w:rsidP="003D4ED2">
            <w:pPr>
              <w:rPr>
                <w:rFonts w:ascii="Comic Sans MS" w:hAnsi="Comic Sans MS"/>
                <w:sz w:val="24"/>
              </w:rPr>
            </w:pPr>
            <w:r>
              <w:rPr>
                <w:rFonts w:ascii="Comic Sans MS" w:hAnsi="Comic Sans MS"/>
                <w:sz w:val="24"/>
              </w:rPr>
              <w:t>Employees, suppliers, Business partners, local community and environmental groups</w:t>
            </w:r>
          </w:p>
        </w:tc>
      </w:tr>
      <w:tr w:rsidR="0078367E" w:rsidTr="003D4ED2">
        <w:tc>
          <w:tcPr>
            <w:tcW w:w="2235" w:type="dxa"/>
          </w:tcPr>
          <w:p w:rsidR="0078367E" w:rsidRDefault="0078367E" w:rsidP="003D4ED2">
            <w:pPr>
              <w:rPr>
                <w:rFonts w:ascii="Comic Sans MS" w:hAnsi="Comic Sans MS"/>
                <w:b/>
                <w:sz w:val="28"/>
              </w:rPr>
            </w:pPr>
            <w:r>
              <w:rPr>
                <w:rFonts w:ascii="Comic Sans MS" w:hAnsi="Comic Sans MS"/>
                <w:b/>
                <w:sz w:val="28"/>
              </w:rPr>
              <w:t>KEEP SATISFIED:</w:t>
            </w:r>
          </w:p>
          <w:p w:rsidR="0078367E" w:rsidRPr="0078367E" w:rsidRDefault="003D4ED2" w:rsidP="003D4ED2">
            <w:pPr>
              <w:rPr>
                <w:rFonts w:ascii="Comic Sans MS" w:hAnsi="Comic Sans MS"/>
                <w:sz w:val="24"/>
              </w:rPr>
            </w:pPr>
            <w:r>
              <w:rPr>
                <w:rFonts w:ascii="Comic Sans MS" w:hAnsi="Comic Sans MS"/>
                <w:sz w:val="24"/>
              </w:rPr>
              <w:t>Government and authorities</w:t>
            </w:r>
          </w:p>
        </w:tc>
        <w:tc>
          <w:tcPr>
            <w:tcW w:w="3685" w:type="dxa"/>
          </w:tcPr>
          <w:p w:rsidR="0078367E" w:rsidRDefault="003D4ED2" w:rsidP="003D4ED2">
            <w:pPr>
              <w:rPr>
                <w:rFonts w:ascii="Comic Sans MS" w:hAnsi="Comic Sans MS"/>
                <w:b/>
                <w:sz w:val="28"/>
              </w:rPr>
            </w:pPr>
            <w:r>
              <w:rPr>
                <w:rFonts w:ascii="Comic Sans MS" w:hAnsi="Comic Sans MS"/>
                <w:b/>
                <w:sz w:val="28"/>
              </w:rPr>
              <w:t>MINIMAL EFFORT:</w:t>
            </w:r>
          </w:p>
          <w:p w:rsidR="003D4ED2" w:rsidRPr="003D4ED2" w:rsidRDefault="003D4ED2" w:rsidP="003D4ED2">
            <w:pPr>
              <w:rPr>
                <w:rFonts w:ascii="Comic Sans MS" w:hAnsi="Comic Sans MS"/>
                <w:sz w:val="28"/>
              </w:rPr>
            </w:pPr>
            <w:r>
              <w:rPr>
                <w:rFonts w:ascii="Comic Sans MS" w:hAnsi="Comic Sans MS"/>
                <w:sz w:val="28"/>
              </w:rPr>
              <w:t>Minor sponsors</w:t>
            </w:r>
          </w:p>
        </w:tc>
      </w:tr>
    </w:tbl>
    <w:p w:rsidR="0073524D" w:rsidRDefault="003D4ED2">
      <w:pPr>
        <w:rPr>
          <w:rFonts w:ascii="Comic Sans MS" w:hAnsi="Comic Sans MS"/>
          <w:b/>
          <w:sz w:val="28"/>
        </w:rPr>
      </w:pPr>
      <w:r w:rsidRPr="003D4ED2">
        <w:rPr>
          <w:rFonts w:ascii="Comic Sans MS" w:hAnsi="Comic Sans MS"/>
          <w:b/>
          <w:sz w:val="28"/>
        </w:rPr>
        <w:t>HIGH</w:t>
      </w:r>
      <w:r w:rsidRPr="003D4ED2">
        <w:rPr>
          <w:rFonts w:ascii="Comic Sans MS" w:hAnsi="Comic Sans MS"/>
          <w:b/>
          <w:sz w:val="32"/>
        </w:rPr>
        <w:br w:type="textWrapping" w:clear="all"/>
      </w:r>
      <w:r w:rsidRPr="003D4ED2">
        <w:rPr>
          <w:rFonts w:ascii="Comic Sans MS" w:hAnsi="Comic Sans MS"/>
          <w:b/>
          <w:sz w:val="28"/>
        </w:rPr>
        <w:t>LOW</w:t>
      </w:r>
      <w:r w:rsidRPr="003D4ED2">
        <w:rPr>
          <w:rFonts w:ascii="Comic Sans MS" w:hAnsi="Comic Sans MS"/>
          <w:b/>
          <w:sz w:val="32"/>
        </w:rPr>
        <w:t xml:space="preserve"> </w:t>
      </w:r>
      <w:r w:rsidRPr="003D4ED2">
        <w:rPr>
          <w:rFonts w:ascii="Comic Sans MS" w:hAnsi="Comic Sans MS"/>
          <w:b/>
          <w:sz w:val="28"/>
        </w:rPr>
        <w:t xml:space="preserve">                INTEREST</w:t>
      </w:r>
    </w:p>
    <w:p w:rsidR="00174483" w:rsidRDefault="00174483">
      <w:pPr>
        <w:rPr>
          <w:rFonts w:ascii="Comic Sans MS" w:hAnsi="Comic Sans MS"/>
          <w:sz w:val="32"/>
        </w:rPr>
      </w:pPr>
      <w:r>
        <w:rPr>
          <w:rFonts w:ascii="Comic Sans MS" w:hAnsi="Comic Sans MS"/>
          <w:sz w:val="32"/>
        </w:rPr>
        <w:t>Current Problems (examples of some of the problem):</w:t>
      </w:r>
    </w:p>
    <w:p w:rsidR="003B626B" w:rsidRPr="00326026" w:rsidRDefault="007D3860" w:rsidP="00054B44">
      <w:pPr>
        <w:rPr>
          <w:rFonts w:ascii="Comic Sans MS" w:hAnsi="Comic Sans MS"/>
          <w:sz w:val="32"/>
        </w:rPr>
      </w:pPr>
      <w:r w:rsidRPr="00326026">
        <w:rPr>
          <w:rFonts w:ascii="Comic Sans MS" w:hAnsi="Comic Sans MS"/>
          <w:sz w:val="32"/>
        </w:rPr>
        <w:t>Strong competitors</w:t>
      </w:r>
      <w:r w:rsidR="003B626B" w:rsidRPr="00326026">
        <w:rPr>
          <w:rFonts w:ascii="Comic Sans MS" w:hAnsi="Comic Sans MS"/>
          <w:sz w:val="32"/>
        </w:rPr>
        <w:t xml:space="preserve"> meaning people prefer other </w:t>
      </w:r>
      <w:r w:rsidR="00054B44" w:rsidRPr="00326026">
        <w:rPr>
          <w:rFonts w:ascii="Comic Sans MS" w:hAnsi="Comic Sans MS"/>
          <w:sz w:val="32"/>
        </w:rPr>
        <w:t>shops over Debenhams and p</w:t>
      </w:r>
      <w:r w:rsidR="0096501E" w:rsidRPr="00326026">
        <w:rPr>
          <w:rFonts w:ascii="Comic Sans MS" w:hAnsi="Comic Sans MS"/>
          <w:sz w:val="32"/>
        </w:rPr>
        <w:t xml:space="preserve">eople </w:t>
      </w:r>
      <w:r w:rsidR="007A7681" w:rsidRPr="00326026">
        <w:rPr>
          <w:rFonts w:ascii="Comic Sans MS" w:hAnsi="Comic Sans MS"/>
          <w:sz w:val="32"/>
        </w:rPr>
        <w:t>are spending more money onlin</w:t>
      </w:r>
      <w:r w:rsidR="00054B44" w:rsidRPr="00326026">
        <w:rPr>
          <w:rFonts w:ascii="Comic Sans MS" w:hAnsi="Comic Sans MS"/>
          <w:sz w:val="32"/>
        </w:rPr>
        <w:t xml:space="preserve">e leading to a £10 million loss and it tends to be cheaper for customers as Debenhams sell expensive products. </w:t>
      </w:r>
      <w:r w:rsidR="0096501E" w:rsidRPr="00326026">
        <w:rPr>
          <w:rFonts w:ascii="Comic Sans MS" w:hAnsi="Comic Sans MS"/>
          <w:sz w:val="32"/>
        </w:rPr>
        <w:t>Leading credit</w:t>
      </w:r>
      <w:r w:rsidR="007A7681" w:rsidRPr="00326026">
        <w:rPr>
          <w:rFonts w:ascii="Comic Sans MS" w:hAnsi="Comic Sans MS"/>
          <w:sz w:val="32"/>
        </w:rPr>
        <w:t xml:space="preserve"> </w:t>
      </w:r>
      <w:r w:rsidR="0096501E" w:rsidRPr="00326026">
        <w:rPr>
          <w:rFonts w:ascii="Comic Sans MS" w:hAnsi="Comic Sans MS"/>
          <w:sz w:val="32"/>
        </w:rPr>
        <w:t>insurer has decided not to cover the retailer</w:t>
      </w:r>
      <w:r w:rsidR="00FA2FBB" w:rsidRPr="00326026">
        <w:rPr>
          <w:rFonts w:ascii="Comic Sans MS" w:hAnsi="Comic Sans MS"/>
          <w:sz w:val="32"/>
        </w:rPr>
        <w:t>’</w:t>
      </w:r>
      <w:r w:rsidR="00054B44" w:rsidRPr="00326026">
        <w:rPr>
          <w:rFonts w:ascii="Comic Sans MS" w:hAnsi="Comic Sans MS"/>
          <w:sz w:val="32"/>
        </w:rPr>
        <w:t xml:space="preserve">s supplier which leads to suppliers demanding payment upfront, straining Debenhams working capital. </w:t>
      </w:r>
      <w:r w:rsidR="00842FC2" w:rsidRPr="00326026">
        <w:rPr>
          <w:rFonts w:ascii="Comic Sans MS" w:hAnsi="Comic Sans MS"/>
          <w:sz w:val="32"/>
        </w:rPr>
        <w:t>Suppliers</w:t>
      </w:r>
      <w:r w:rsidR="00054B44" w:rsidRPr="00326026">
        <w:rPr>
          <w:rFonts w:ascii="Comic Sans MS" w:hAnsi="Comic Sans MS"/>
          <w:sz w:val="32"/>
        </w:rPr>
        <w:t xml:space="preserve"> are</w:t>
      </w:r>
      <w:r w:rsidR="00842FC2" w:rsidRPr="00326026">
        <w:rPr>
          <w:rFonts w:ascii="Comic Sans MS" w:hAnsi="Comic Sans MS"/>
          <w:sz w:val="32"/>
        </w:rPr>
        <w:t xml:space="preserve"> losing faith due to missed payments and cut to its credit service.</w:t>
      </w:r>
      <w:r w:rsidR="00054B44" w:rsidRPr="00326026">
        <w:rPr>
          <w:rFonts w:ascii="Comic Sans MS" w:hAnsi="Comic Sans MS"/>
          <w:sz w:val="32"/>
        </w:rPr>
        <w:t xml:space="preserve"> </w:t>
      </w:r>
      <w:r w:rsidR="003B626B" w:rsidRPr="00326026">
        <w:rPr>
          <w:rFonts w:ascii="Comic Sans MS" w:hAnsi="Comic Sans MS"/>
          <w:sz w:val="32"/>
        </w:rPr>
        <w:t>Shares fell by 10%</w:t>
      </w:r>
      <w:r w:rsidR="00054B44" w:rsidRPr="00326026">
        <w:rPr>
          <w:rFonts w:ascii="Comic Sans MS" w:hAnsi="Comic Sans MS"/>
          <w:sz w:val="32"/>
        </w:rPr>
        <w:t xml:space="preserve">. </w:t>
      </w:r>
      <w:r w:rsidR="003B626B" w:rsidRPr="00326026">
        <w:rPr>
          <w:rFonts w:ascii="Comic Sans MS" w:hAnsi="Comic Sans MS"/>
          <w:sz w:val="32"/>
        </w:rPr>
        <w:t>All this is due to poor future planning.</w:t>
      </w:r>
    </w:p>
    <w:p w:rsidR="00DB3148" w:rsidRDefault="00190638" w:rsidP="007A7681">
      <w:pPr>
        <w:rPr>
          <w:rFonts w:ascii="Comic Sans MS" w:hAnsi="Comic Sans MS" w:cs="Arial"/>
          <w:color w:val="222222"/>
          <w:sz w:val="28"/>
          <w:szCs w:val="23"/>
        </w:rPr>
      </w:pPr>
      <w:r w:rsidRPr="00326026">
        <w:rPr>
          <w:rFonts w:ascii="Comic Sans MS" w:hAnsi="Comic Sans MS"/>
          <w:sz w:val="32"/>
        </w:rPr>
        <w:t>Micro and macro environments have are integral for the company’s success.</w:t>
      </w:r>
      <w:r w:rsidRPr="00326026">
        <w:rPr>
          <w:rFonts w:ascii="Arial" w:hAnsi="Arial" w:cs="Arial"/>
          <w:color w:val="222222"/>
          <w:sz w:val="24"/>
          <w:szCs w:val="23"/>
        </w:rPr>
        <w:t xml:space="preserve"> </w:t>
      </w:r>
      <w:r w:rsidR="0043459D" w:rsidRPr="00326026">
        <w:rPr>
          <w:rFonts w:ascii="Comic Sans MS" w:hAnsi="Comic Sans MS" w:cs="Arial"/>
          <w:color w:val="222222"/>
          <w:sz w:val="32"/>
          <w:szCs w:val="23"/>
        </w:rPr>
        <w:t>All businesses can be affected by</w:t>
      </w:r>
      <w:r w:rsidRPr="00326026">
        <w:rPr>
          <w:rFonts w:ascii="Comic Sans MS" w:hAnsi="Comic Sans MS" w:cs="Arial"/>
          <w:color w:val="222222"/>
          <w:sz w:val="32"/>
          <w:szCs w:val="23"/>
        </w:rPr>
        <w:t xml:space="preserve"> is </w:t>
      </w:r>
      <w:r w:rsidRPr="00326026">
        <w:rPr>
          <w:rFonts w:ascii="Comic Sans MS" w:hAnsi="Comic Sans MS" w:cs="Arial"/>
          <w:color w:val="222222"/>
          <w:sz w:val="32"/>
          <w:szCs w:val="23"/>
        </w:rPr>
        <w:lastRenderedPageBreak/>
        <w:t>affected</w:t>
      </w:r>
      <w:r w:rsidR="00FF3763" w:rsidRPr="00326026">
        <w:rPr>
          <w:rFonts w:ascii="Comic Sans MS" w:hAnsi="Comic Sans MS" w:cs="Arial"/>
          <w:color w:val="222222"/>
          <w:sz w:val="32"/>
          <w:szCs w:val="23"/>
        </w:rPr>
        <w:t xml:space="preserve"> by macro environmental forces</w:t>
      </w:r>
      <w:r w:rsidR="00C413E2" w:rsidRPr="00326026">
        <w:rPr>
          <w:rFonts w:ascii="Comic Sans MS" w:hAnsi="Comic Sans MS" w:cs="Arial"/>
          <w:color w:val="222222"/>
          <w:sz w:val="32"/>
          <w:szCs w:val="23"/>
        </w:rPr>
        <w:t>. They can boost</w:t>
      </w:r>
      <w:r w:rsidRPr="00326026">
        <w:rPr>
          <w:rFonts w:ascii="Comic Sans MS" w:hAnsi="Comic Sans MS" w:cs="Arial"/>
          <w:color w:val="222222"/>
          <w:sz w:val="32"/>
          <w:szCs w:val="23"/>
        </w:rPr>
        <w:t xml:space="preserve"> or </w:t>
      </w:r>
      <w:r w:rsidR="000D0E43" w:rsidRPr="00326026">
        <w:rPr>
          <w:rFonts w:ascii="Comic Sans MS" w:hAnsi="Comic Sans MS" w:cs="Arial"/>
          <w:color w:val="222222"/>
          <w:sz w:val="32"/>
          <w:szCs w:val="23"/>
        </w:rPr>
        <w:t>reduce</w:t>
      </w:r>
      <w:r w:rsidR="00C413E2" w:rsidRPr="00326026">
        <w:rPr>
          <w:rFonts w:ascii="Comic Sans MS" w:hAnsi="Comic Sans MS" w:cs="Arial"/>
          <w:color w:val="222222"/>
          <w:sz w:val="32"/>
          <w:szCs w:val="23"/>
        </w:rPr>
        <w:t xml:space="preserve"> the need for your product</w:t>
      </w:r>
      <w:r w:rsidRPr="00326026">
        <w:rPr>
          <w:rFonts w:ascii="Comic Sans MS" w:hAnsi="Comic Sans MS" w:cs="Arial"/>
          <w:color w:val="222222"/>
          <w:sz w:val="32"/>
          <w:szCs w:val="23"/>
        </w:rPr>
        <w:t xml:space="preserve">, </w:t>
      </w:r>
      <w:r w:rsidR="00C413E2" w:rsidRPr="00326026">
        <w:rPr>
          <w:rFonts w:ascii="Comic Sans MS" w:hAnsi="Comic Sans MS" w:cs="Arial"/>
          <w:color w:val="222222"/>
          <w:sz w:val="32"/>
          <w:szCs w:val="23"/>
        </w:rPr>
        <w:t>or produce entirely new ones. Raw material costs can be driven to increase or decrease</w:t>
      </w:r>
      <w:r w:rsidRPr="00326026">
        <w:rPr>
          <w:rFonts w:ascii="Comic Sans MS" w:hAnsi="Comic Sans MS" w:cs="Arial"/>
          <w:color w:val="222222"/>
          <w:sz w:val="32"/>
          <w:szCs w:val="23"/>
        </w:rPr>
        <w:t xml:space="preserve">. New target markets might be created or old ones changed. </w:t>
      </w:r>
      <w:r w:rsidR="00EF75EB" w:rsidRPr="00326026">
        <w:rPr>
          <w:rFonts w:ascii="Comic Sans MS" w:hAnsi="Comic Sans MS" w:cs="Arial"/>
          <w:color w:val="222222"/>
          <w:sz w:val="32"/>
          <w:szCs w:val="23"/>
        </w:rPr>
        <w:t>It’s important for Debenhams to identify those</w:t>
      </w:r>
      <w:r w:rsidR="00860795" w:rsidRPr="00326026">
        <w:rPr>
          <w:rFonts w:ascii="Comic Sans MS" w:hAnsi="Comic Sans MS" w:cs="Arial"/>
          <w:color w:val="222222"/>
          <w:sz w:val="32"/>
          <w:szCs w:val="23"/>
        </w:rPr>
        <w:t xml:space="preserve"> macro environmental forces that specifically affect their business</w:t>
      </w:r>
      <w:r w:rsidR="009A284B" w:rsidRPr="00326026">
        <w:rPr>
          <w:rFonts w:ascii="Comic Sans MS" w:hAnsi="Comic Sans MS" w:cs="Arial"/>
          <w:color w:val="222222"/>
          <w:sz w:val="32"/>
          <w:szCs w:val="23"/>
        </w:rPr>
        <w:t xml:space="preserve"> which I have listed above</w:t>
      </w:r>
      <w:r w:rsidR="00860795" w:rsidRPr="00326026">
        <w:rPr>
          <w:rFonts w:ascii="Comic Sans MS" w:hAnsi="Comic Sans MS" w:cs="Arial"/>
          <w:color w:val="222222"/>
          <w:sz w:val="32"/>
          <w:szCs w:val="23"/>
        </w:rPr>
        <w:t>.</w:t>
      </w:r>
      <w:r w:rsidR="001D011A" w:rsidRPr="00326026">
        <w:rPr>
          <w:rFonts w:ascii="Comic Sans MS" w:hAnsi="Comic Sans MS" w:cs="Arial"/>
          <w:color w:val="222222"/>
          <w:sz w:val="32"/>
          <w:szCs w:val="23"/>
        </w:rPr>
        <w:t xml:space="preserve"> </w:t>
      </w:r>
      <w:r w:rsidR="00860795" w:rsidRPr="00326026">
        <w:rPr>
          <w:rFonts w:ascii="Comic Sans MS" w:hAnsi="Comic Sans MS" w:cs="Arial"/>
          <w:color w:val="222222"/>
          <w:sz w:val="32"/>
          <w:szCs w:val="23"/>
        </w:rPr>
        <w:t>This mean</w:t>
      </w:r>
      <w:r w:rsidR="001D011A" w:rsidRPr="00326026">
        <w:rPr>
          <w:rFonts w:ascii="Comic Sans MS" w:hAnsi="Comic Sans MS" w:cs="Arial"/>
          <w:color w:val="222222"/>
          <w:sz w:val="32"/>
          <w:szCs w:val="23"/>
        </w:rPr>
        <w:t>s</w:t>
      </w:r>
      <w:r w:rsidR="00860795" w:rsidRPr="00326026">
        <w:rPr>
          <w:rFonts w:ascii="Comic Sans MS" w:hAnsi="Comic Sans MS" w:cs="Arial"/>
          <w:color w:val="222222"/>
          <w:sz w:val="32"/>
          <w:szCs w:val="23"/>
        </w:rPr>
        <w:t xml:space="preserve"> that they need to</w:t>
      </w:r>
      <w:r w:rsidR="001D011A" w:rsidRPr="00326026">
        <w:rPr>
          <w:rFonts w:ascii="Comic Sans MS" w:hAnsi="Comic Sans MS" w:cs="Arial"/>
          <w:color w:val="222222"/>
          <w:sz w:val="32"/>
          <w:szCs w:val="23"/>
        </w:rPr>
        <w:t xml:space="preserve"> understand the nature of those forces to analyse and identify them.</w:t>
      </w:r>
      <w:r w:rsidR="00DB3148" w:rsidRPr="00326026">
        <w:rPr>
          <w:rFonts w:ascii="Comic Sans MS" w:hAnsi="Comic Sans MS" w:cs="Arial"/>
          <w:color w:val="222222"/>
          <w:sz w:val="32"/>
          <w:szCs w:val="23"/>
        </w:rPr>
        <w:t xml:space="preserve"> </w:t>
      </w:r>
    </w:p>
    <w:p w:rsidR="007A7681" w:rsidRDefault="00DB3148" w:rsidP="007A7681">
      <w:pPr>
        <w:rPr>
          <w:rFonts w:ascii="Comic Sans MS" w:hAnsi="Comic Sans MS" w:cs="Arial"/>
          <w:color w:val="222222"/>
          <w:sz w:val="32"/>
          <w:szCs w:val="23"/>
        </w:rPr>
      </w:pPr>
      <w:r>
        <w:rPr>
          <w:rFonts w:ascii="Comic Sans MS" w:hAnsi="Comic Sans MS" w:cs="Arial"/>
          <w:color w:val="222222"/>
          <w:sz w:val="32"/>
          <w:szCs w:val="23"/>
        </w:rPr>
        <w:t>Streng</w:t>
      </w:r>
      <w:r w:rsidR="00EA1462">
        <w:rPr>
          <w:rFonts w:ascii="Comic Sans MS" w:hAnsi="Comic Sans MS" w:cs="Arial"/>
          <w:color w:val="222222"/>
          <w:sz w:val="32"/>
          <w:szCs w:val="23"/>
        </w:rPr>
        <w:t>ths and weaknesses of Debenhams:</w:t>
      </w:r>
      <w:r w:rsidR="009A284B">
        <w:rPr>
          <w:rFonts w:ascii="Comic Sans MS" w:hAnsi="Comic Sans MS" w:cs="Arial"/>
          <w:color w:val="222222"/>
          <w:sz w:val="32"/>
          <w:szCs w:val="23"/>
        </w:rPr>
        <w:t xml:space="preserve"> </w:t>
      </w:r>
    </w:p>
    <w:p w:rsidR="00FB062F" w:rsidRDefault="00EA1462" w:rsidP="007A7681">
      <w:pPr>
        <w:rPr>
          <w:rFonts w:ascii="Comic Sans MS" w:hAnsi="Comic Sans MS" w:cs="Arial"/>
          <w:color w:val="222222"/>
          <w:sz w:val="32"/>
          <w:szCs w:val="23"/>
        </w:rPr>
      </w:pPr>
      <w:r>
        <w:rPr>
          <w:rFonts w:ascii="Comic Sans MS" w:hAnsi="Comic Sans MS" w:cs="Arial"/>
          <w:color w:val="222222"/>
          <w:sz w:val="32"/>
          <w:szCs w:val="23"/>
        </w:rPr>
        <w:t xml:space="preserve">Strengths- </w:t>
      </w:r>
    </w:p>
    <w:p w:rsidR="00FB062F" w:rsidRDefault="00EA1462" w:rsidP="00FB062F">
      <w:pPr>
        <w:pStyle w:val="ListParagraph"/>
        <w:numPr>
          <w:ilvl w:val="0"/>
          <w:numId w:val="2"/>
        </w:numPr>
        <w:rPr>
          <w:rFonts w:ascii="Comic Sans MS" w:hAnsi="Comic Sans MS" w:cs="Arial"/>
          <w:color w:val="222222"/>
          <w:sz w:val="32"/>
          <w:szCs w:val="23"/>
        </w:rPr>
      </w:pPr>
      <w:r w:rsidRPr="00FB062F">
        <w:rPr>
          <w:rFonts w:ascii="Comic Sans MS" w:hAnsi="Comic Sans MS" w:cs="Arial"/>
          <w:color w:val="222222"/>
          <w:sz w:val="32"/>
          <w:szCs w:val="23"/>
        </w:rPr>
        <w:t xml:space="preserve">competitor </w:t>
      </w:r>
      <w:r w:rsidR="00FB062F">
        <w:rPr>
          <w:rFonts w:ascii="Comic Sans MS" w:hAnsi="Comic Sans MS" w:cs="Arial"/>
          <w:color w:val="222222"/>
          <w:sz w:val="32"/>
          <w:szCs w:val="23"/>
        </w:rPr>
        <w:t>analysis</w:t>
      </w:r>
    </w:p>
    <w:p w:rsidR="00FB062F" w:rsidRDefault="00EA1462" w:rsidP="00FB062F">
      <w:pPr>
        <w:pStyle w:val="ListParagraph"/>
        <w:numPr>
          <w:ilvl w:val="0"/>
          <w:numId w:val="2"/>
        </w:numPr>
        <w:rPr>
          <w:rFonts w:ascii="Comic Sans MS" w:hAnsi="Comic Sans MS" w:cs="Arial"/>
          <w:color w:val="222222"/>
          <w:sz w:val="32"/>
          <w:szCs w:val="23"/>
        </w:rPr>
      </w:pPr>
      <w:r w:rsidRPr="00FB062F">
        <w:rPr>
          <w:rFonts w:ascii="Comic Sans MS" w:hAnsi="Comic Sans MS" w:cs="Arial"/>
          <w:color w:val="222222"/>
          <w:sz w:val="32"/>
          <w:szCs w:val="23"/>
        </w:rPr>
        <w:t xml:space="preserve"> </w:t>
      </w:r>
      <w:r w:rsidR="00FB062F" w:rsidRPr="00FB062F">
        <w:rPr>
          <w:rFonts w:ascii="Comic Sans MS" w:hAnsi="Comic Sans MS" w:cs="Arial"/>
          <w:color w:val="222222"/>
          <w:sz w:val="32"/>
          <w:szCs w:val="23"/>
        </w:rPr>
        <w:t>Marketing</w:t>
      </w:r>
      <w:r w:rsidR="00FB062F">
        <w:rPr>
          <w:rFonts w:ascii="Comic Sans MS" w:hAnsi="Comic Sans MS" w:cs="Arial"/>
          <w:color w:val="222222"/>
          <w:sz w:val="32"/>
          <w:szCs w:val="23"/>
        </w:rPr>
        <w:t xml:space="preserve"> strategy</w:t>
      </w:r>
    </w:p>
    <w:p w:rsidR="00FB062F" w:rsidRDefault="00FB062F" w:rsidP="00FB062F">
      <w:pPr>
        <w:pStyle w:val="ListParagraph"/>
        <w:numPr>
          <w:ilvl w:val="0"/>
          <w:numId w:val="2"/>
        </w:numPr>
        <w:rPr>
          <w:rFonts w:ascii="Comic Sans MS" w:hAnsi="Comic Sans MS" w:cs="Arial"/>
          <w:color w:val="222222"/>
          <w:sz w:val="32"/>
          <w:szCs w:val="23"/>
        </w:rPr>
      </w:pPr>
      <w:r>
        <w:rPr>
          <w:rFonts w:ascii="Comic Sans MS" w:hAnsi="Comic Sans MS" w:cs="Arial"/>
          <w:color w:val="222222"/>
          <w:sz w:val="32"/>
          <w:szCs w:val="23"/>
        </w:rPr>
        <w:t>Branding strategy</w:t>
      </w:r>
    </w:p>
    <w:p w:rsidR="00FB062F" w:rsidRDefault="00FB062F" w:rsidP="00FB062F">
      <w:pPr>
        <w:pStyle w:val="ListParagraph"/>
        <w:numPr>
          <w:ilvl w:val="0"/>
          <w:numId w:val="2"/>
        </w:numPr>
        <w:rPr>
          <w:rFonts w:ascii="Comic Sans MS" w:hAnsi="Comic Sans MS" w:cs="Arial"/>
          <w:color w:val="222222"/>
          <w:sz w:val="32"/>
          <w:szCs w:val="23"/>
        </w:rPr>
      </w:pPr>
      <w:r>
        <w:rPr>
          <w:rFonts w:ascii="Comic Sans MS" w:hAnsi="Comic Sans MS" w:cs="Arial"/>
          <w:color w:val="222222"/>
          <w:sz w:val="32"/>
          <w:szCs w:val="23"/>
        </w:rPr>
        <w:t xml:space="preserve"> Market analysis</w:t>
      </w:r>
    </w:p>
    <w:p w:rsidR="00EA1462" w:rsidRDefault="00FB062F" w:rsidP="00FB062F">
      <w:pPr>
        <w:pStyle w:val="ListParagraph"/>
        <w:numPr>
          <w:ilvl w:val="0"/>
          <w:numId w:val="2"/>
        </w:numPr>
        <w:rPr>
          <w:rFonts w:ascii="Comic Sans MS" w:hAnsi="Comic Sans MS" w:cs="Arial"/>
          <w:color w:val="222222"/>
          <w:sz w:val="32"/>
          <w:szCs w:val="23"/>
        </w:rPr>
      </w:pPr>
      <w:r>
        <w:rPr>
          <w:rFonts w:ascii="Comic Sans MS" w:hAnsi="Comic Sans MS" w:cs="Arial"/>
          <w:color w:val="222222"/>
          <w:sz w:val="32"/>
          <w:szCs w:val="23"/>
        </w:rPr>
        <w:t xml:space="preserve"> L</w:t>
      </w:r>
      <w:r w:rsidR="00F319FB" w:rsidRPr="00FB062F">
        <w:rPr>
          <w:rFonts w:ascii="Comic Sans MS" w:hAnsi="Comic Sans MS" w:cs="Arial"/>
          <w:color w:val="222222"/>
          <w:sz w:val="32"/>
          <w:szCs w:val="23"/>
        </w:rPr>
        <w:t>ocation.</w:t>
      </w:r>
    </w:p>
    <w:p w:rsidR="003B626B" w:rsidRPr="00FB062F" w:rsidRDefault="003B626B" w:rsidP="00FB062F">
      <w:pPr>
        <w:pStyle w:val="ListParagraph"/>
        <w:numPr>
          <w:ilvl w:val="0"/>
          <w:numId w:val="2"/>
        </w:numPr>
        <w:rPr>
          <w:rFonts w:ascii="Comic Sans MS" w:hAnsi="Comic Sans MS" w:cs="Arial"/>
          <w:color w:val="222222"/>
          <w:sz w:val="32"/>
          <w:szCs w:val="23"/>
        </w:rPr>
      </w:pPr>
      <w:r>
        <w:rPr>
          <w:rFonts w:ascii="Comic Sans MS" w:hAnsi="Comic Sans MS" w:cs="Arial"/>
          <w:color w:val="222222"/>
          <w:sz w:val="32"/>
          <w:szCs w:val="23"/>
        </w:rPr>
        <w:t>Amazing customer service</w:t>
      </w:r>
    </w:p>
    <w:p w:rsidR="00FB062F" w:rsidRDefault="00F319FB" w:rsidP="007A7681">
      <w:pPr>
        <w:rPr>
          <w:rFonts w:ascii="Comic Sans MS" w:hAnsi="Comic Sans MS" w:cs="Arial"/>
          <w:color w:val="222222"/>
          <w:sz w:val="32"/>
          <w:szCs w:val="23"/>
        </w:rPr>
      </w:pPr>
      <w:r>
        <w:rPr>
          <w:rFonts w:ascii="Comic Sans MS" w:hAnsi="Comic Sans MS" w:cs="Arial"/>
          <w:color w:val="222222"/>
          <w:sz w:val="32"/>
          <w:szCs w:val="23"/>
        </w:rPr>
        <w:t xml:space="preserve">Weaknesses- </w:t>
      </w:r>
    </w:p>
    <w:p w:rsidR="00F319FB" w:rsidRDefault="00FB062F" w:rsidP="00FB062F">
      <w:pPr>
        <w:pStyle w:val="ListParagraph"/>
        <w:numPr>
          <w:ilvl w:val="0"/>
          <w:numId w:val="3"/>
        </w:numPr>
        <w:rPr>
          <w:rFonts w:ascii="Comic Sans MS" w:hAnsi="Comic Sans MS" w:cs="Arial"/>
          <w:color w:val="222222"/>
          <w:sz w:val="32"/>
          <w:szCs w:val="23"/>
        </w:rPr>
      </w:pPr>
      <w:r>
        <w:rPr>
          <w:rFonts w:ascii="Comic Sans MS" w:hAnsi="Comic Sans MS" w:cs="Arial"/>
          <w:color w:val="222222"/>
          <w:sz w:val="32"/>
          <w:szCs w:val="23"/>
        </w:rPr>
        <w:t>M</w:t>
      </w:r>
      <w:r w:rsidR="00F319FB" w:rsidRPr="00FB062F">
        <w:rPr>
          <w:rFonts w:ascii="Comic Sans MS" w:hAnsi="Comic Sans MS" w:cs="Arial"/>
          <w:color w:val="222222"/>
          <w:sz w:val="32"/>
          <w:szCs w:val="23"/>
        </w:rPr>
        <w:t>arket sh</w:t>
      </w:r>
      <w:r w:rsidRPr="00FB062F">
        <w:rPr>
          <w:rFonts w:ascii="Comic Sans MS" w:hAnsi="Comic Sans MS" w:cs="Arial"/>
          <w:color w:val="222222"/>
          <w:sz w:val="32"/>
          <w:szCs w:val="23"/>
        </w:rPr>
        <w:t xml:space="preserve">are capture slow due to </w:t>
      </w:r>
      <w:r>
        <w:rPr>
          <w:rFonts w:ascii="Comic Sans MS" w:hAnsi="Comic Sans MS" w:cs="Arial"/>
          <w:color w:val="222222"/>
          <w:sz w:val="32"/>
          <w:szCs w:val="23"/>
        </w:rPr>
        <w:t>high competition</w:t>
      </w:r>
    </w:p>
    <w:p w:rsidR="00FB062F" w:rsidRDefault="00FB062F" w:rsidP="00FB062F">
      <w:pPr>
        <w:pStyle w:val="ListParagraph"/>
        <w:numPr>
          <w:ilvl w:val="0"/>
          <w:numId w:val="3"/>
        </w:numPr>
        <w:rPr>
          <w:rFonts w:ascii="Comic Sans MS" w:hAnsi="Comic Sans MS" w:cs="Arial"/>
          <w:color w:val="222222"/>
          <w:sz w:val="32"/>
          <w:szCs w:val="23"/>
        </w:rPr>
      </w:pPr>
      <w:r>
        <w:rPr>
          <w:rFonts w:ascii="Comic Sans MS" w:hAnsi="Comic Sans MS" w:cs="Arial"/>
          <w:color w:val="222222"/>
          <w:sz w:val="32"/>
          <w:szCs w:val="23"/>
        </w:rPr>
        <w:t>Poor management</w:t>
      </w:r>
    </w:p>
    <w:p w:rsidR="00FB062F" w:rsidRDefault="00FB062F" w:rsidP="00FB062F">
      <w:pPr>
        <w:pStyle w:val="ListParagraph"/>
        <w:numPr>
          <w:ilvl w:val="0"/>
          <w:numId w:val="3"/>
        </w:numPr>
        <w:rPr>
          <w:rFonts w:ascii="Comic Sans MS" w:hAnsi="Comic Sans MS" w:cs="Arial"/>
          <w:color w:val="222222"/>
          <w:sz w:val="32"/>
          <w:szCs w:val="23"/>
        </w:rPr>
      </w:pPr>
      <w:r>
        <w:rPr>
          <w:rFonts w:ascii="Comic Sans MS" w:hAnsi="Comic Sans MS" w:cs="Arial"/>
          <w:color w:val="222222"/>
          <w:sz w:val="32"/>
          <w:szCs w:val="23"/>
        </w:rPr>
        <w:t>Limited global geographic presence.</w:t>
      </w:r>
    </w:p>
    <w:p w:rsidR="00FB062F" w:rsidRDefault="00FB062F" w:rsidP="00FB062F">
      <w:pPr>
        <w:pStyle w:val="ListParagraph"/>
        <w:numPr>
          <w:ilvl w:val="0"/>
          <w:numId w:val="3"/>
        </w:numPr>
        <w:rPr>
          <w:rFonts w:ascii="Comic Sans MS" w:hAnsi="Comic Sans MS" w:cs="Arial"/>
          <w:color w:val="222222"/>
          <w:sz w:val="32"/>
          <w:szCs w:val="23"/>
        </w:rPr>
      </w:pPr>
      <w:r>
        <w:rPr>
          <w:rFonts w:ascii="Comic Sans MS" w:hAnsi="Comic Sans MS" w:cs="Arial"/>
          <w:color w:val="222222"/>
          <w:sz w:val="32"/>
          <w:szCs w:val="23"/>
        </w:rPr>
        <w:t>Target consumers are mostly wealthy people</w:t>
      </w:r>
    </w:p>
    <w:p w:rsidR="003D1E59" w:rsidRDefault="00FB062F" w:rsidP="003D1E59">
      <w:pPr>
        <w:pStyle w:val="ListParagraph"/>
        <w:numPr>
          <w:ilvl w:val="0"/>
          <w:numId w:val="3"/>
        </w:numPr>
        <w:rPr>
          <w:rFonts w:ascii="Comic Sans MS" w:hAnsi="Comic Sans MS" w:cs="Arial"/>
          <w:color w:val="222222"/>
          <w:sz w:val="32"/>
          <w:szCs w:val="23"/>
        </w:rPr>
      </w:pPr>
      <w:r>
        <w:rPr>
          <w:rFonts w:ascii="Comic Sans MS" w:hAnsi="Comic Sans MS" w:cs="Arial"/>
          <w:color w:val="222222"/>
          <w:sz w:val="32"/>
          <w:szCs w:val="23"/>
        </w:rPr>
        <w:t>Lack of advertisement</w:t>
      </w:r>
    </w:p>
    <w:p w:rsidR="00EE62AD" w:rsidRDefault="00EE62AD" w:rsidP="003D1E59">
      <w:pPr>
        <w:rPr>
          <w:rFonts w:ascii="Comic Sans MS" w:hAnsi="Comic Sans MS" w:cs="Arial"/>
          <w:color w:val="222222"/>
          <w:sz w:val="32"/>
          <w:szCs w:val="23"/>
        </w:rPr>
      </w:pPr>
      <w:r w:rsidRPr="003D1E59">
        <w:rPr>
          <w:rFonts w:ascii="Comic Sans MS" w:hAnsi="Comic Sans MS" w:cs="Arial"/>
          <w:color w:val="222222"/>
          <w:sz w:val="32"/>
          <w:szCs w:val="23"/>
        </w:rPr>
        <w:t>Suppliers and competition:</w:t>
      </w:r>
    </w:p>
    <w:p w:rsidR="007F174C" w:rsidRPr="00326026" w:rsidRDefault="00DF368B" w:rsidP="003D1E59">
      <w:pPr>
        <w:rPr>
          <w:rFonts w:ascii="Comic Sans MS" w:hAnsi="Comic Sans MS" w:cs="Arial"/>
          <w:color w:val="222222"/>
          <w:sz w:val="36"/>
          <w:szCs w:val="23"/>
        </w:rPr>
      </w:pPr>
      <w:r w:rsidRPr="00326026">
        <w:rPr>
          <w:rFonts w:ascii="Comic Sans MS" w:hAnsi="Comic Sans MS" w:cs="Arial"/>
          <w:color w:val="222222"/>
          <w:sz w:val="32"/>
          <w:szCs w:val="23"/>
        </w:rPr>
        <w:lastRenderedPageBreak/>
        <w:t>Debenhams have strong competitors as shown in the graph below.</w:t>
      </w:r>
      <w:r w:rsidR="0041016B" w:rsidRPr="00326026">
        <w:rPr>
          <w:rFonts w:ascii="Helvetica" w:hAnsi="Helvetica" w:cs="Helvetica"/>
          <w:color w:val="000000"/>
          <w:sz w:val="28"/>
          <w:szCs w:val="27"/>
        </w:rPr>
        <w:t xml:space="preserve"> </w:t>
      </w:r>
      <w:r w:rsidR="0041016B" w:rsidRPr="00326026">
        <w:rPr>
          <w:rFonts w:ascii="Comic Sans MS" w:hAnsi="Comic Sans MS" w:cs="Arial"/>
          <w:color w:val="222222"/>
          <w:sz w:val="32"/>
          <w:szCs w:val="23"/>
        </w:rPr>
        <w:t xml:space="preserve">It is understood that two suppliers that were based in London have left Debenhams and another has reduced its exposure after credit insurance was reduced for Debenhams and then completely cut off by many primary </w:t>
      </w:r>
      <w:r w:rsidR="00326026" w:rsidRPr="00326026">
        <w:rPr>
          <w:rFonts w:ascii="Comic Sans MS" w:hAnsi="Comic Sans MS" w:cs="Arial"/>
          <w:color w:val="222222"/>
          <w:sz w:val="32"/>
          <w:szCs w:val="23"/>
        </w:rPr>
        <w:t>providers.</w:t>
      </w:r>
      <w:r w:rsidRPr="00326026">
        <w:rPr>
          <w:rFonts w:ascii="Arial" w:hAnsi="Arial" w:cs="Arial"/>
          <w:noProof/>
          <w:color w:val="0000FF"/>
          <w:sz w:val="28"/>
          <w:szCs w:val="27"/>
          <w:lang w:eastAsia="en-GB"/>
        </w:rPr>
        <w:drawing>
          <wp:inline distT="0" distB="0" distL="0" distR="0">
            <wp:extent cx="5401310" cy="3487420"/>
            <wp:effectExtent l="19050" t="0" r="8890" b="0"/>
            <wp:docPr id="4" name="Picture 4" descr="Image result for debenhams loss graph 2018">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debenhams loss graph 2018">
                      <a:hlinkClick r:id="rId7" tgtFrame="&quot;_blank&quot;"/>
                    </pic:cNvPr>
                    <pic:cNvPicPr>
                      <a:picLocks noChangeAspect="1" noChangeArrowheads="1"/>
                    </pic:cNvPicPr>
                  </pic:nvPicPr>
                  <pic:blipFill>
                    <a:blip r:embed="rId8"/>
                    <a:srcRect/>
                    <a:stretch>
                      <a:fillRect/>
                    </a:stretch>
                  </pic:blipFill>
                  <pic:spPr bwMode="auto">
                    <a:xfrm>
                      <a:off x="0" y="0"/>
                      <a:ext cx="5401310" cy="3487420"/>
                    </a:xfrm>
                    <a:prstGeom prst="rect">
                      <a:avLst/>
                    </a:prstGeom>
                    <a:noFill/>
                    <a:ln w="9525">
                      <a:noFill/>
                      <a:miter lim="800000"/>
                      <a:headEnd/>
                      <a:tailEnd/>
                    </a:ln>
                  </pic:spPr>
                </pic:pic>
              </a:graphicData>
            </a:graphic>
          </wp:inline>
        </w:drawing>
      </w:r>
    </w:p>
    <w:p w:rsidR="003D1E59" w:rsidRDefault="003D1E59" w:rsidP="003D1E59">
      <w:pPr>
        <w:rPr>
          <w:rFonts w:ascii="Comic Sans MS" w:hAnsi="Comic Sans MS" w:cs="Arial"/>
          <w:color w:val="222222"/>
          <w:sz w:val="32"/>
          <w:szCs w:val="23"/>
        </w:rPr>
      </w:pPr>
      <w:r>
        <w:rPr>
          <w:rFonts w:ascii="Comic Sans MS" w:hAnsi="Comic Sans MS" w:cs="Arial"/>
          <w:color w:val="222222"/>
          <w:sz w:val="32"/>
          <w:szCs w:val="23"/>
        </w:rPr>
        <w:t>Finance and economics:</w:t>
      </w:r>
    </w:p>
    <w:p w:rsidR="007F174C" w:rsidRDefault="007F174C" w:rsidP="003D1E59">
      <w:pPr>
        <w:rPr>
          <w:rFonts w:ascii="Comic Sans MS" w:hAnsi="Comic Sans MS" w:cs="Arial"/>
          <w:color w:val="222222"/>
          <w:sz w:val="32"/>
          <w:szCs w:val="23"/>
        </w:rPr>
      </w:pPr>
      <w:r>
        <w:rPr>
          <w:rFonts w:ascii="Comic Sans MS" w:hAnsi="Comic Sans MS" w:cs="Arial"/>
          <w:color w:val="222222"/>
          <w:sz w:val="32"/>
          <w:szCs w:val="23"/>
        </w:rPr>
        <w:t>Debenhams dividend is under threat; the graph below has a negative correlation suggesting that Debenhams have been making a loss from the last couple of years.</w:t>
      </w:r>
    </w:p>
    <w:p w:rsidR="007F174C" w:rsidRDefault="007F174C" w:rsidP="003D1E59">
      <w:pPr>
        <w:rPr>
          <w:rFonts w:ascii="Comic Sans MS" w:hAnsi="Comic Sans MS" w:cs="Arial"/>
          <w:color w:val="222222"/>
          <w:sz w:val="32"/>
          <w:szCs w:val="23"/>
        </w:rPr>
      </w:pPr>
      <w:r>
        <w:rPr>
          <w:rFonts w:ascii="Arial" w:hAnsi="Arial" w:cs="Arial"/>
          <w:noProof/>
          <w:color w:val="0000FF"/>
          <w:sz w:val="27"/>
          <w:szCs w:val="27"/>
          <w:lang w:eastAsia="en-GB"/>
        </w:rPr>
        <w:lastRenderedPageBreak/>
        <w:drawing>
          <wp:inline distT="0" distB="0" distL="0" distR="0">
            <wp:extent cx="4051300" cy="3487420"/>
            <wp:effectExtent l="19050" t="0" r="6350" b="0"/>
            <wp:docPr id="1" name="Picture 1" descr="Related ima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9" tgtFrame="&quot;_blank&quot;"/>
                    </pic:cNvPr>
                    <pic:cNvPicPr>
                      <a:picLocks noChangeAspect="1" noChangeArrowheads="1"/>
                    </pic:cNvPicPr>
                  </pic:nvPicPr>
                  <pic:blipFill>
                    <a:blip r:embed="rId10"/>
                    <a:srcRect/>
                    <a:stretch>
                      <a:fillRect/>
                    </a:stretch>
                  </pic:blipFill>
                  <pic:spPr bwMode="auto">
                    <a:xfrm>
                      <a:off x="0" y="0"/>
                      <a:ext cx="4051300" cy="3487420"/>
                    </a:xfrm>
                    <a:prstGeom prst="rect">
                      <a:avLst/>
                    </a:prstGeom>
                    <a:noFill/>
                    <a:ln w="9525">
                      <a:noFill/>
                      <a:miter lim="800000"/>
                      <a:headEnd/>
                      <a:tailEnd/>
                    </a:ln>
                  </pic:spPr>
                </pic:pic>
              </a:graphicData>
            </a:graphic>
          </wp:inline>
        </w:drawing>
      </w:r>
      <w:r w:rsidR="00D53A74">
        <w:rPr>
          <w:rFonts w:ascii="Comic Sans MS" w:hAnsi="Comic Sans MS" w:cs="Arial"/>
          <w:color w:val="222222"/>
          <w:sz w:val="32"/>
          <w:szCs w:val="23"/>
        </w:rPr>
        <w:t xml:space="preserve"> </w:t>
      </w:r>
    </w:p>
    <w:p w:rsidR="00D53A74" w:rsidRDefault="00D53A74" w:rsidP="003D1E59">
      <w:pPr>
        <w:rPr>
          <w:rFonts w:ascii="Comic Sans MS" w:hAnsi="Comic Sans MS" w:cs="Arial"/>
          <w:color w:val="222222"/>
          <w:sz w:val="32"/>
          <w:szCs w:val="23"/>
        </w:rPr>
      </w:pPr>
      <w:r>
        <w:rPr>
          <w:rFonts w:ascii="Comic Sans MS" w:hAnsi="Comic Sans MS" w:cs="Arial"/>
          <w:color w:val="222222"/>
          <w:sz w:val="32"/>
          <w:szCs w:val="23"/>
        </w:rPr>
        <w:t>Reference:</w:t>
      </w:r>
    </w:p>
    <w:p w:rsidR="00DF368B" w:rsidRDefault="00D53A74" w:rsidP="003D1E59">
      <w:pPr>
        <w:rPr>
          <w:rFonts w:ascii="Comic Sans MS" w:hAnsi="Comic Sans MS" w:cs="Arial"/>
          <w:color w:val="222222"/>
          <w:sz w:val="32"/>
          <w:szCs w:val="23"/>
        </w:rPr>
      </w:pPr>
      <w:r w:rsidRPr="0004705B">
        <w:rPr>
          <w:rFonts w:ascii="Comic Sans MS" w:hAnsi="Comic Sans MS" w:cs="Arial"/>
          <w:color w:val="222222"/>
          <w:sz w:val="28"/>
          <w:szCs w:val="23"/>
        </w:rPr>
        <w:t xml:space="preserve">Baron J. 2018. </w:t>
      </w:r>
      <w:r w:rsidRPr="0004705B">
        <w:rPr>
          <w:rFonts w:ascii="Comic Sans MS" w:hAnsi="Comic Sans MS" w:cs="Arial"/>
          <w:i/>
          <w:color w:val="222222"/>
          <w:sz w:val="28"/>
          <w:szCs w:val="23"/>
        </w:rPr>
        <w:t xml:space="preserve">Debenhams dividend under threat. </w:t>
      </w:r>
      <w:r w:rsidRPr="0004705B">
        <w:rPr>
          <w:rFonts w:ascii="Comic Sans MS" w:hAnsi="Comic Sans MS" w:cs="Arial"/>
          <w:color w:val="222222"/>
          <w:sz w:val="28"/>
          <w:szCs w:val="23"/>
        </w:rPr>
        <w:t>[Online]. (</w:t>
      </w:r>
      <w:r w:rsidR="00C97273" w:rsidRPr="0004705B">
        <w:rPr>
          <w:rFonts w:ascii="Comic Sans MS" w:hAnsi="Comic Sans MS" w:cs="Arial"/>
          <w:color w:val="222222"/>
          <w:sz w:val="28"/>
          <w:szCs w:val="23"/>
        </w:rPr>
        <w:t>Last</w:t>
      </w:r>
      <w:r w:rsidRPr="0004705B">
        <w:rPr>
          <w:rFonts w:ascii="Comic Sans MS" w:hAnsi="Comic Sans MS" w:cs="Arial"/>
          <w:color w:val="222222"/>
          <w:sz w:val="28"/>
          <w:szCs w:val="23"/>
        </w:rPr>
        <w:t xml:space="preserve"> updated</w:t>
      </w:r>
      <w:r w:rsidR="00C97273" w:rsidRPr="0004705B">
        <w:rPr>
          <w:rFonts w:ascii="Comic Sans MS" w:hAnsi="Comic Sans MS" w:cs="Arial"/>
          <w:color w:val="222222"/>
          <w:sz w:val="28"/>
          <w:szCs w:val="23"/>
        </w:rPr>
        <w:t>:</w:t>
      </w:r>
      <w:r w:rsidRPr="0004705B">
        <w:rPr>
          <w:rFonts w:ascii="Comic Sans MS" w:hAnsi="Comic Sans MS" w:cs="Arial"/>
          <w:color w:val="222222"/>
          <w:sz w:val="28"/>
          <w:szCs w:val="23"/>
        </w:rPr>
        <w:t xml:space="preserve"> 28 June 2018)</w:t>
      </w:r>
      <w:r w:rsidR="00C97273" w:rsidRPr="0004705B">
        <w:rPr>
          <w:rFonts w:ascii="Comic Sans MS" w:hAnsi="Comic Sans MS" w:cs="Arial"/>
          <w:color w:val="222222"/>
          <w:sz w:val="28"/>
          <w:szCs w:val="23"/>
        </w:rPr>
        <w:t xml:space="preserve">. Available at: </w:t>
      </w:r>
      <w:hyperlink r:id="rId11" w:history="1">
        <w:r w:rsidR="00DF368B" w:rsidRPr="00D53A74">
          <w:rPr>
            <w:rStyle w:val="Hyperlink"/>
            <w:rFonts w:ascii="Comic Sans MS" w:hAnsi="Comic Sans MS" w:cs="Arial"/>
            <w:sz w:val="28"/>
            <w:szCs w:val="23"/>
          </w:rPr>
          <w:t>https://www.google.co.uk/search?biw=1366&amp;bih=651&amp;tbm=isch&amp;sa=1&amp;ei=g7s8XOXVDo2P1fAP4-Sx0Ac&amp;q=debenhams+loss+graph+2018&amp;oq=debenhams+loss+graph+2018&amp;gs_l=img.3...27763.32357..33640...0.0..0.88.347.5......0....1..gws-wiz-img.fLwLlZQusRw</w:t>
        </w:r>
      </w:hyperlink>
      <w:r w:rsidR="00DF368B" w:rsidRPr="00D53A74">
        <w:rPr>
          <w:rFonts w:ascii="Comic Sans MS" w:hAnsi="Comic Sans MS" w:cs="Arial"/>
          <w:color w:val="222222"/>
          <w:sz w:val="28"/>
          <w:szCs w:val="23"/>
        </w:rPr>
        <w:t xml:space="preserve"> </w:t>
      </w:r>
    </w:p>
    <w:p w:rsidR="007F174C" w:rsidRDefault="00392BB3" w:rsidP="003D1E59">
      <w:pPr>
        <w:rPr>
          <w:rFonts w:ascii="Comic Sans MS" w:hAnsi="Comic Sans MS" w:cs="Arial"/>
          <w:color w:val="222222"/>
          <w:sz w:val="32"/>
          <w:szCs w:val="23"/>
        </w:rPr>
      </w:pPr>
      <w:r>
        <w:rPr>
          <w:rFonts w:ascii="Comic Sans MS" w:hAnsi="Comic Sans MS" w:cs="Arial"/>
          <w:color w:val="222222"/>
          <w:sz w:val="32"/>
          <w:szCs w:val="23"/>
        </w:rPr>
        <w:t>Core Problems:</w:t>
      </w:r>
    </w:p>
    <w:p w:rsidR="007F174C" w:rsidRDefault="00054B44" w:rsidP="007F174C">
      <w:pPr>
        <w:pStyle w:val="ListParagraph"/>
        <w:numPr>
          <w:ilvl w:val="0"/>
          <w:numId w:val="4"/>
        </w:numPr>
        <w:rPr>
          <w:rFonts w:ascii="Comic Sans MS" w:hAnsi="Comic Sans MS" w:cs="Arial"/>
          <w:color w:val="222222"/>
          <w:sz w:val="32"/>
          <w:szCs w:val="23"/>
        </w:rPr>
      </w:pPr>
      <w:r>
        <w:rPr>
          <w:rFonts w:ascii="Comic Sans MS" w:hAnsi="Comic Sans MS" w:cs="Arial"/>
          <w:color w:val="222222"/>
          <w:sz w:val="32"/>
          <w:szCs w:val="23"/>
        </w:rPr>
        <w:t>Incurred a loss by £10 million</w:t>
      </w:r>
    </w:p>
    <w:p w:rsidR="00054B44" w:rsidRDefault="00054B44" w:rsidP="00054B44">
      <w:pPr>
        <w:pStyle w:val="ListParagraph"/>
        <w:numPr>
          <w:ilvl w:val="0"/>
          <w:numId w:val="4"/>
        </w:numPr>
        <w:rPr>
          <w:rFonts w:ascii="Comic Sans MS" w:hAnsi="Comic Sans MS" w:cs="Arial"/>
          <w:color w:val="222222"/>
          <w:sz w:val="32"/>
          <w:szCs w:val="23"/>
        </w:rPr>
      </w:pPr>
      <w:r>
        <w:rPr>
          <w:rFonts w:ascii="Comic Sans MS" w:hAnsi="Comic Sans MS" w:cs="Arial"/>
          <w:color w:val="222222"/>
          <w:sz w:val="32"/>
          <w:szCs w:val="23"/>
        </w:rPr>
        <w:t>Shares fell by 10%</w:t>
      </w:r>
    </w:p>
    <w:p w:rsidR="00392BB3" w:rsidRDefault="00054B44" w:rsidP="003D1E59">
      <w:pPr>
        <w:pStyle w:val="ListParagraph"/>
        <w:numPr>
          <w:ilvl w:val="0"/>
          <w:numId w:val="4"/>
        </w:numPr>
        <w:rPr>
          <w:rFonts w:ascii="Comic Sans MS" w:hAnsi="Comic Sans MS" w:cs="Arial"/>
          <w:color w:val="222222"/>
          <w:sz w:val="32"/>
          <w:szCs w:val="23"/>
        </w:rPr>
      </w:pPr>
      <w:r>
        <w:rPr>
          <w:rFonts w:ascii="Comic Sans MS" w:hAnsi="Comic Sans MS" w:cs="Arial"/>
          <w:color w:val="222222"/>
          <w:sz w:val="32"/>
          <w:szCs w:val="23"/>
        </w:rPr>
        <w:t xml:space="preserve">Poor </w:t>
      </w:r>
      <w:r w:rsidR="00DF368B">
        <w:rPr>
          <w:rFonts w:ascii="Comic Sans MS" w:hAnsi="Comic Sans MS" w:cs="Arial"/>
          <w:color w:val="222222"/>
          <w:sz w:val="32"/>
          <w:szCs w:val="23"/>
        </w:rPr>
        <w:t xml:space="preserve">business </w:t>
      </w:r>
      <w:r>
        <w:rPr>
          <w:rFonts w:ascii="Comic Sans MS" w:hAnsi="Comic Sans MS" w:cs="Arial"/>
          <w:color w:val="222222"/>
          <w:sz w:val="32"/>
          <w:szCs w:val="23"/>
        </w:rPr>
        <w:t>planning</w:t>
      </w:r>
    </w:p>
    <w:p w:rsidR="00DF368B" w:rsidRDefault="00DF368B" w:rsidP="00DF368B">
      <w:pPr>
        <w:pStyle w:val="ListParagraph"/>
        <w:numPr>
          <w:ilvl w:val="0"/>
          <w:numId w:val="4"/>
        </w:numPr>
        <w:rPr>
          <w:rFonts w:ascii="Comic Sans MS" w:hAnsi="Comic Sans MS" w:cs="Arial"/>
          <w:color w:val="222222"/>
          <w:sz w:val="32"/>
          <w:szCs w:val="23"/>
        </w:rPr>
      </w:pPr>
      <w:r>
        <w:rPr>
          <w:rFonts w:ascii="Comic Sans MS" w:hAnsi="Comic Sans MS" w:cs="Arial"/>
          <w:color w:val="222222"/>
          <w:sz w:val="32"/>
          <w:szCs w:val="23"/>
        </w:rPr>
        <w:t>Bad relationship with suppliers</w:t>
      </w:r>
    </w:p>
    <w:p w:rsidR="00FB062F" w:rsidRPr="00DF368B" w:rsidRDefault="00DF368B" w:rsidP="00DF368B">
      <w:pPr>
        <w:pStyle w:val="ListParagraph"/>
        <w:numPr>
          <w:ilvl w:val="0"/>
          <w:numId w:val="4"/>
        </w:numPr>
        <w:rPr>
          <w:rFonts w:ascii="Comic Sans MS" w:hAnsi="Comic Sans MS" w:cs="Arial"/>
          <w:color w:val="222222"/>
          <w:sz w:val="32"/>
          <w:szCs w:val="23"/>
        </w:rPr>
      </w:pPr>
      <w:r w:rsidRPr="00DF368B">
        <w:rPr>
          <w:rFonts w:ascii="Comic Sans MS" w:hAnsi="Comic Sans MS" w:cs="Arial"/>
          <w:color w:val="222222"/>
          <w:sz w:val="32"/>
          <w:szCs w:val="23"/>
        </w:rPr>
        <w:t>Strained capital</w:t>
      </w:r>
    </w:p>
    <w:p w:rsidR="00F319FB" w:rsidRDefault="003345F5" w:rsidP="007A7681">
      <w:pPr>
        <w:rPr>
          <w:rFonts w:ascii="Comic Sans MS" w:hAnsi="Comic Sans MS" w:cs="Arial"/>
          <w:color w:val="222222"/>
          <w:sz w:val="32"/>
          <w:szCs w:val="23"/>
        </w:rPr>
      </w:pPr>
      <w:r>
        <w:rPr>
          <w:rFonts w:ascii="Comic Sans MS" w:hAnsi="Comic Sans MS" w:cs="Arial"/>
          <w:color w:val="222222"/>
          <w:sz w:val="32"/>
          <w:szCs w:val="23"/>
        </w:rPr>
        <w:t>Problem solving and decision-making models:</w:t>
      </w:r>
    </w:p>
    <w:p w:rsidR="003345F5" w:rsidRDefault="003345F5" w:rsidP="007A7681">
      <w:pPr>
        <w:rPr>
          <w:rFonts w:ascii="Comic Sans MS" w:hAnsi="Comic Sans MS" w:cs="Arial"/>
          <w:color w:val="222222"/>
          <w:sz w:val="32"/>
          <w:szCs w:val="23"/>
        </w:rPr>
      </w:pPr>
      <w:r>
        <w:rPr>
          <w:rFonts w:ascii="Comic Sans MS" w:hAnsi="Comic Sans MS" w:cs="Arial"/>
          <w:color w:val="222222"/>
          <w:sz w:val="32"/>
          <w:szCs w:val="23"/>
        </w:rPr>
        <w:lastRenderedPageBreak/>
        <w:t>5 w’s model:</w:t>
      </w:r>
    </w:p>
    <w:p w:rsidR="003345F5" w:rsidRDefault="003345F5" w:rsidP="007A7681">
      <w:pPr>
        <w:rPr>
          <w:rFonts w:ascii="Comic Sans MS" w:hAnsi="Comic Sans MS" w:cs="Arial"/>
          <w:color w:val="222222"/>
          <w:sz w:val="32"/>
          <w:szCs w:val="23"/>
        </w:rPr>
      </w:pPr>
      <w:r>
        <w:rPr>
          <w:rFonts w:ascii="Comic Sans MS" w:hAnsi="Comic Sans MS" w:cs="Arial"/>
          <w:color w:val="222222"/>
          <w:sz w:val="32"/>
          <w:szCs w:val="23"/>
        </w:rPr>
        <w:t>Problem- Debenhams stores are closing</w:t>
      </w:r>
    </w:p>
    <w:p w:rsidR="003345F5" w:rsidRDefault="003345F5" w:rsidP="007A7681">
      <w:pPr>
        <w:rPr>
          <w:rFonts w:ascii="Comic Sans MS" w:hAnsi="Comic Sans MS" w:cs="Arial"/>
          <w:color w:val="222222"/>
          <w:sz w:val="32"/>
          <w:szCs w:val="23"/>
        </w:rPr>
      </w:pPr>
      <w:r>
        <w:rPr>
          <w:rFonts w:ascii="Comic Sans MS" w:hAnsi="Comic Sans MS" w:cs="Arial"/>
          <w:color w:val="222222"/>
          <w:sz w:val="32"/>
          <w:szCs w:val="23"/>
        </w:rPr>
        <w:t>Why- 3 profit warnings, made £10 million loss</w:t>
      </w:r>
    </w:p>
    <w:p w:rsidR="003345F5" w:rsidRDefault="003345F5" w:rsidP="007A7681">
      <w:pPr>
        <w:rPr>
          <w:rFonts w:ascii="Comic Sans MS" w:hAnsi="Comic Sans MS" w:cs="Arial"/>
          <w:color w:val="222222"/>
          <w:sz w:val="32"/>
          <w:szCs w:val="23"/>
        </w:rPr>
      </w:pPr>
      <w:r>
        <w:rPr>
          <w:rFonts w:ascii="Comic Sans MS" w:hAnsi="Comic Sans MS" w:cs="Arial"/>
          <w:color w:val="222222"/>
          <w:sz w:val="32"/>
          <w:szCs w:val="23"/>
        </w:rPr>
        <w:t>Why- failing to attract customers due to lack of advertisement</w:t>
      </w:r>
    </w:p>
    <w:p w:rsidR="003345F5" w:rsidRDefault="003345F5" w:rsidP="007A7681">
      <w:pPr>
        <w:rPr>
          <w:rFonts w:ascii="Comic Sans MS" w:hAnsi="Comic Sans MS" w:cs="Arial"/>
          <w:color w:val="222222"/>
          <w:sz w:val="32"/>
          <w:szCs w:val="23"/>
        </w:rPr>
      </w:pPr>
      <w:r>
        <w:rPr>
          <w:rFonts w:ascii="Comic Sans MS" w:hAnsi="Comic Sans MS" w:cs="Arial"/>
          <w:color w:val="222222"/>
          <w:sz w:val="32"/>
          <w:szCs w:val="23"/>
        </w:rPr>
        <w:t>Why- shares fell by 10%</w:t>
      </w:r>
    </w:p>
    <w:p w:rsidR="003345F5" w:rsidRDefault="003345F5" w:rsidP="007A7681">
      <w:pPr>
        <w:rPr>
          <w:rFonts w:ascii="Comic Sans MS" w:hAnsi="Comic Sans MS" w:cs="Arial"/>
          <w:color w:val="222222"/>
          <w:sz w:val="32"/>
          <w:szCs w:val="23"/>
        </w:rPr>
      </w:pPr>
      <w:r>
        <w:rPr>
          <w:rFonts w:ascii="Comic Sans MS" w:hAnsi="Comic Sans MS" w:cs="Arial"/>
          <w:color w:val="222222"/>
          <w:sz w:val="32"/>
          <w:szCs w:val="23"/>
        </w:rPr>
        <w:t>Why- online business grew by 10</w:t>
      </w:r>
      <w:r w:rsidR="009A20F8">
        <w:rPr>
          <w:rFonts w:ascii="Comic Sans MS" w:hAnsi="Comic Sans MS" w:cs="Arial"/>
          <w:color w:val="222222"/>
          <w:sz w:val="32"/>
          <w:szCs w:val="23"/>
        </w:rPr>
        <w:t xml:space="preserve">% suggesting people nowadays shop online more </w:t>
      </w:r>
      <w:r w:rsidR="00F256F2">
        <w:rPr>
          <w:rFonts w:ascii="Comic Sans MS" w:hAnsi="Comic Sans MS" w:cs="Arial"/>
          <w:color w:val="222222"/>
          <w:sz w:val="32"/>
          <w:szCs w:val="23"/>
        </w:rPr>
        <w:t>in Debenhams and other online sites.</w:t>
      </w:r>
    </w:p>
    <w:p w:rsidR="00F256F2" w:rsidRDefault="00F256F2" w:rsidP="007A7681">
      <w:pPr>
        <w:rPr>
          <w:rFonts w:ascii="Comic Sans MS" w:hAnsi="Comic Sans MS" w:cs="Arial"/>
          <w:color w:val="222222"/>
          <w:sz w:val="32"/>
          <w:szCs w:val="23"/>
        </w:rPr>
      </w:pPr>
      <w:r>
        <w:rPr>
          <w:rFonts w:ascii="Comic Sans MS" w:hAnsi="Comic Sans MS" w:cs="Arial"/>
          <w:color w:val="222222"/>
          <w:sz w:val="32"/>
          <w:szCs w:val="23"/>
        </w:rPr>
        <w:t>Why- expensive, other competitors sell cheaper</w:t>
      </w:r>
    </w:p>
    <w:p w:rsidR="008519BB" w:rsidRDefault="008519BB" w:rsidP="007A7681">
      <w:pPr>
        <w:rPr>
          <w:rFonts w:ascii="Comic Sans MS" w:hAnsi="Comic Sans MS" w:cs="Arial"/>
          <w:color w:val="222222"/>
          <w:sz w:val="32"/>
          <w:szCs w:val="23"/>
        </w:rPr>
      </w:pPr>
      <w:r>
        <w:rPr>
          <w:rFonts w:ascii="Comic Sans MS" w:hAnsi="Comic Sans MS" w:cs="Arial"/>
          <w:color w:val="222222"/>
          <w:sz w:val="32"/>
          <w:szCs w:val="23"/>
        </w:rPr>
        <w:t>PMI:</w:t>
      </w:r>
    </w:p>
    <w:tbl>
      <w:tblPr>
        <w:tblStyle w:val="TableGrid"/>
        <w:tblW w:w="0" w:type="auto"/>
        <w:tblLook w:val="04A0" w:firstRow="1" w:lastRow="0" w:firstColumn="1" w:lastColumn="0" w:noHBand="0" w:noVBand="1"/>
      </w:tblPr>
      <w:tblGrid>
        <w:gridCol w:w="3080"/>
        <w:gridCol w:w="3081"/>
        <w:gridCol w:w="3081"/>
      </w:tblGrid>
      <w:tr w:rsidR="008519BB" w:rsidTr="008519BB">
        <w:tc>
          <w:tcPr>
            <w:tcW w:w="3080" w:type="dxa"/>
          </w:tcPr>
          <w:p w:rsidR="008519BB" w:rsidRDefault="008519BB" w:rsidP="007A7681">
            <w:pPr>
              <w:rPr>
                <w:rFonts w:ascii="Comic Sans MS" w:hAnsi="Comic Sans MS" w:cs="Arial"/>
                <w:color w:val="222222"/>
                <w:sz w:val="32"/>
                <w:szCs w:val="23"/>
              </w:rPr>
            </w:pPr>
            <w:r>
              <w:rPr>
                <w:rFonts w:ascii="Comic Sans MS" w:hAnsi="Comic Sans MS" w:cs="Arial"/>
                <w:color w:val="222222"/>
                <w:sz w:val="32"/>
                <w:szCs w:val="23"/>
              </w:rPr>
              <w:t>What’s good</w:t>
            </w:r>
          </w:p>
        </w:tc>
        <w:tc>
          <w:tcPr>
            <w:tcW w:w="3081" w:type="dxa"/>
          </w:tcPr>
          <w:p w:rsidR="008519BB" w:rsidRDefault="008519BB" w:rsidP="007A7681">
            <w:pPr>
              <w:rPr>
                <w:rFonts w:ascii="Comic Sans MS" w:hAnsi="Comic Sans MS" w:cs="Arial"/>
                <w:color w:val="222222"/>
                <w:sz w:val="32"/>
                <w:szCs w:val="23"/>
              </w:rPr>
            </w:pPr>
            <w:r>
              <w:rPr>
                <w:rFonts w:ascii="Comic Sans MS" w:hAnsi="Comic Sans MS" w:cs="Arial"/>
                <w:color w:val="222222"/>
                <w:sz w:val="32"/>
                <w:szCs w:val="23"/>
              </w:rPr>
              <w:t>What’s bad</w:t>
            </w:r>
          </w:p>
        </w:tc>
        <w:tc>
          <w:tcPr>
            <w:tcW w:w="3081" w:type="dxa"/>
          </w:tcPr>
          <w:p w:rsidR="008519BB" w:rsidRDefault="008519BB" w:rsidP="007A7681">
            <w:pPr>
              <w:rPr>
                <w:rFonts w:ascii="Comic Sans MS" w:hAnsi="Comic Sans MS" w:cs="Arial"/>
                <w:color w:val="222222"/>
                <w:sz w:val="32"/>
                <w:szCs w:val="23"/>
              </w:rPr>
            </w:pPr>
            <w:r>
              <w:rPr>
                <w:rFonts w:ascii="Comic Sans MS" w:hAnsi="Comic Sans MS" w:cs="Arial"/>
                <w:color w:val="222222"/>
                <w:sz w:val="32"/>
                <w:szCs w:val="23"/>
              </w:rPr>
              <w:t>What’s interesting</w:t>
            </w:r>
          </w:p>
        </w:tc>
      </w:tr>
      <w:tr w:rsidR="008519BB" w:rsidTr="008519BB">
        <w:tc>
          <w:tcPr>
            <w:tcW w:w="3080" w:type="dxa"/>
          </w:tcPr>
          <w:p w:rsidR="008519BB" w:rsidRDefault="008519BB" w:rsidP="007A7681">
            <w:pPr>
              <w:rPr>
                <w:rFonts w:ascii="Comic Sans MS" w:hAnsi="Comic Sans MS" w:cs="Arial"/>
                <w:color w:val="222222"/>
                <w:sz w:val="32"/>
                <w:szCs w:val="23"/>
              </w:rPr>
            </w:pPr>
          </w:p>
          <w:p w:rsidR="008519BB" w:rsidRDefault="008519BB" w:rsidP="008519BB">
            <w:pPr>
              <w:pStyle w:val="ListParagraph"/>
              <w:numPr>
                <w:ilvl w:val="0"/>
                <w:numId w:val="5"/>
              </w:numPr>
              <w:rPr>
                <w:rFonts w:ascii="Comic Sans MS" w:hAnsi="Comic Sans MS" w:cs="Arial"/>
                <w:color w:val="222222"/>
                <w:sz w:val="32"/>
                <w:szCs w:val="23"/>
              </w:rPr>
            </w:pPr>
            <w:r w:rsidRPr="008519BB">
              <w:rPr>
                <w:rFonts w:ascii="Comic Sans MS" w:hAnsi="Comic Sans MS" w:cs="Arial"/>
                <w:color w:val="222222"/>
                <w:sz w:val="32"/>
                <w:szCs w:val="23"/>
              </w:rPr>
              <w:t>Strong distribution network.</w:t>
            </w:r>
          </w:p>
          <w:p w:rsidR="008519BB" w:rsidRDefault="008519BB" w:rsidP="008519BB">
            <w:pPr>
              <w:pStyle w:val="ListParagraph"/>
              <w:numPr>
                <w:ilvl w:val="0"/>
                <w:numId w:val="5"/>
              </w:numPr>
              <w:rPr>
                <w:rFonts w:ascii="Comic Sans MS" w:hAnsi="Comic Sans MS" w:cs="Arial"/>
                <w:color w:val="222222"/>
                <w:sz w:val="32"/>
                <w:szCs w:val="23"/>
              </w:rPr>
            </w:pPr>
            <w:r>
              <w:rPr>
                <w:rFonts w:ascii="Comic Sans MS" w:hAnsi="Comic Sans MS" w:cs="Arial"/>
                <w:color w:val="222222"/>
                <w:sz w:val="32"/>
                <w:szCs w:val="23"/>
              </w:rPr>
              <w:t>High level of customer satisfaction</w:t>
            </w:r>
          </w:p>
          <w:p w:rsidR="008519BB" w:rsidRPr="008519BB" w:rsidRDefault="008519BB" w:rsidP="008519BB">
            <w:pPr>
              <w:pStyle w:val="ListParagraph"/>
              <w:numPr>
                <w:ilvl w:val="0"/>
                <w:numId w:val="5"/>
              </w:numPr>
              <w:rPr>
                <w:rFonts w:ascii="Comic Sans MS" w:hAnsi="Comic Sans MS" w:cs="Arial"/>
                <w:color w:val="222222"/>
                <w:sz w:val="32"/>
                <w:szCs w:val="23"/>
              </w:rPr>
            </w:pPr>
            <w:r>
              <w:rPr>
                <w:rFonts w:ascii="Comic Sans MS" w:hAnsi="Comic Sans MS" w:cs="Arial"/>
                <w:color w:val="222222"/>
                <w:sz w:val="32"/>
                <w:szCs w:val="23"/>
              </w:rPr>
              <w:t>Excellent reputation</w:t>
            </w:r>
          </w:p>
        </w:tc>
        <w:tc>
          <w:tcPr>
            <w:tcW w:w="3081" w:type="dxa"/>
          </w:tcPr>
          <w:p w:rsidR="008519BB" w:rsidRDefault="008519BB" w:rsidP="007A7681">
            <w:pPr>
              <w:rPr>
                <w:rFonts w:ascii="Comic Sans MS" w:hAnsi="Comic Sans MS" w:cs="Arial"/>
                <w:color w:val="222222"/>
                <w:sz w:val="32"/>
                <w:szCs w:val="23"/>
              </w:rPr>
            </w:pPr>
          </w:p>
          <w:p w:rsidR="008519BB" w:rsidRDefault="000A4ABF" w:rsidP="000A4ABF">
            <w:pPr>
              <w:pStyle w:val="ListParagraph"/>
              <w:numPr>
                <w:ilvl w:val="0"/>
                <w:numId w:val="5"/>
              </w:numPr>
              <w:rPr>
                <w:rFonts w:ascii="Comic Sans MS" w:hAnsi="Comic Sans MS" w:cs="Arial"/>
                <w:color w:val="222222"/>
                <w:sz w:val="32"/>
                <w:szCs w:val="23"/>
              </w:rPr>
            </w:pPr>
            <w:r w:rsidRPr="000A4ABF">
              <w:rPr>
                <w:rFonts w:ascii="Comic Sans MS" w:hAnsi="Comic Sans MS" w:cs="Arial"/>
                <w:color w:val="222222"/>
                <w:sz w:val="32"/>
                <w:szCs w:val="23"/>
              </w:rPr>
              <w:t xml:space="preserve">Poor </w:t>
            </w:r>
            <w:r>
              <w:rPr>
                <w:rFonts w:ascii="Comic Sans MS" w:hAnsi="Comic Sans MS" w:cs="Arial"/>
                <w:color w:val="222222"/>
                <w:sz w:val="32"/>
                <w:szCs w:val="23"/>
              </w:rPr>
              <w:t>management</w:t>
            </w:r>
          </w:p>
          <w:p w:rsidR="000A4ABF" w:rsidRDefault="000A4ABF" w:rsidP="000A4ABF">
            <w:pPr>
              <w:pStyle w:val="ListParagraph"/>
              <w:numPr>
                <w:ilvl w:val="0"/>
                <w:numId w:val="5"/>
              </w:numPr>
              <w:rPr>
                <w:rFonts w:ascii="Comic Sans MS" w:hAnsi="Comic Sans MS" w:cs="Arial"/>
                <w:color w:val="222222"/>
                <w:sz w:val="32"/>
                <w:szCs w:val="23"/>
              </w:rPr>
            </w:pPr>
            <w:r>
              <w:rPr>
                <w:rFonts w:ascii="Comic Sans MS" w:hAnsi="Comic Sans MS" w:cs="Arial"/>
                <w:color w:val="222222"/>
                <w:sz w:val="32"/>
                <w:szCs w:val="23"/>
              </w:rPr>
              <w:t>Market share capture slow due to high competition.</w:t>
            </w:r>
          </w:p>
          <w:p w:rsidR="000A4ABF" w:rsidRPr="000A4ABF" w:rsidRDefault="000A4ABF" w:rsidP="000A4ABF">
            <w:pPr>
              <w:pStyle w:val="ListParagraph"/>
              <w:numPr>
                <w:ilvl w:val="0"/>
                <w:numId w:val="5"/>
              </w:numPr>
              <w:rPr>
                <w:rFonts w:ascii="Comic Sans MS" w:hAnsi="Comic Sans MS" w:cs="Arial"/>
                <w:color w:val="222222"/>
                <w:sz w:val="32"/>
                <w:szCs w:val="23"/>
              </w:rPr>
            </w:pPr>
            <w:r>
              <w:rPr>
                <w:rFonts w:ascii="Comic Sans MS" w:hAnsi="Comic Sans MS" w:cs="Arial"/>
                <w:color w:val="222222"/>
                <w:sz w:val="32"/>
                <w:szCs w:val="23"/>
              </w:rPr>
              <w:t>Expensive products.</w:t>
            </w:r>
          </w:p>
        </w:tc>
        <w:tc>
          <w:tcPr>
            <w:tcW w:w="3081" w:type="dxa"/>
          </w:tcPr>
          <w:p w:rsidR="008519BB" w:rsidRDefault="008519BB" w:rsidP="007A7681">
            <w:pPr>
              <w:rPr>
                <w:rFonts w:ascii="Comic Sans MS" w:hAnsi="Comic Sans MS" w:cs="Arial"/>
                <w:color w:val="222222"/>
                <w:sz w:val="32"/>
                <w:szCs w:val="23"/>
              </w:rPr>
            </w:pPr>
          </w:p>
          <w:p w:rsidR="000A4ABF" w:rsidRDefault="000A4ABF" w:rsidP="000A4ABF">
            <w:pPr>
              <w:pStyle w:val="ListParagraph"/>
              <w:numPr>
                <w:ilvl w:val="0"/>
                <w:numId w:val="5"/>
              </w:numPr>
              <w:rPr>
                <w:rFonts w:ascii="Comic Sans MS" w:hAnsi="Comic Sans MS" w:cs="Arial"/>
                <w:color w:val="222222"/>
                <w:sz w:val="32"/>
                <w:szCs w:val="23"/>
              </w:rPr>
            </w:pPr>
            <w:r>
              <w:rPr>
                <w:rFonts w:ascii="Comic Sans MS" w:hAnsi="Comic Sans MS" w:cs="Arial"/>
                <w:color w:val="222222"/>
                <w:sz w:val="32"/>
                <w:szCs w:val="23"/>
              </w:rPr>
              <w:t>New logo which will debut online.</w:t>
            </w:r>
          </w:p>
          <w:p w:rsidR="000A4ABF" w:rsidRDefault="000A4ABF" w:rsidP="000A4ABF">
            <w:pPr>
              <w:pStyle w:val="ListParagraph"/>
              <w:numPr>
                <w:ilvl w:val="0"/>
                <w:numId w:val="5"/>
              </w:numPr>
              <w:rPr>
                <w:rFonts w:ascii="Comic Sans MS" w:hAnsi="Comic Sans MS" w:cs="Arial"/>
                <w:color w:val="222222"/>
                <w:sz w:val="32"/>
                <w:szCs w:val="23"/>
              </w:rPr>
            </w:pPr>
            <w:r>
              <w:rPr>
                <w:rFonts w:ascii="Comic Sans MS" w:hAnsi="Comic Sans MS" w:cs="Arial"/>
                <w:color w:val="222222"/>
                <w:sz w:val="32"/>
                <w:szCs w:val="23"/>
              </w:rPr>
              <w:t>new fixtures that showcase fashion merchandise by genre</w:t>
            </w:r>
          </w:p>
          <w:p w:rsidR="00DA0C08" w:rsidRPr="000A4ABF" w:rsidRDefault="00A02F4A" w:rsidP="000A4ABF">
            <w:pPr>
              <w:pStyle w:val="ListParagraph"/>
              <w:numPr>
                <w:ilvl w:val="0"/>
                <w:numId w:val="5"/>
              </w:numPr>
              <w:rPr>
                <w:rFonts w:ascii="Comic Sans MS" w:hAnsi="Comic Sans MS" w:cs="Arial"/>
                <w:color w:val="222222"/>
                <w:sz w:val="32"/>
                <w:szCs w:val="23"/>
              </w:rPr>
            </w:pPr>
            <w:r>
              <w:rPr>
                <w:rFonts w:ascii="Comic Sans MS" w:hAnsi="Comic Sans MS" w:cs="Arial"/>
                <w:color w:val="222222"/>
                <w:sz w:val="32"/>
                <w:szCs w:val="23"/>
              </w:rPr>
              <w:t>New management</w:t>
            </w:r>
          </w:p>
        </w:tc>
      </w:tr>
    </w:tbl>
    <w:p w:rsidR="00493CD3" w:rsidRDefault="008519BB" w:rsidP="007A7681">
      <w:pPr>
        <w:rPr>
          <w:rFonts w:ascii="Comic Sans MS" w:hAnsi="Comic Sans MS" w:cs="Arial"/>
          <w:color w:val="222222"/>
          <w:sz w:val="32"/>
          <w:szCs w:val="23"/>
        </w:rPr>
      </w:pPr>
      <w:r>
        <w:rPr>
          <w:rFonts w:ascii="Comic Sans MS" w:hAnsi="Comic Sans MS" w:cs="Arial"/>
          <w:color w:val="222222"/>
          <w:sz w:val="32"/>
          <w:szCs w:val="23"/>
        </w:rPr>
        <w:br/>
      </w:r>
      <w:r w:rsidR="00493CD3">
        <w:rPr>
          <w:rFonts w:ascii="Comic Sans MS" w:hAnsi="Comic Sans MS" w:cs="Arial"/>
          <w:color w:val="222222"/>
          <w:sz w:val="32"/>
          <w:szCs w:val="23"/>
        </w:rPr>
        <w:t>Conclusion:</w:t>
      </w:r>
    </w:p>
    <w:p w:rsidR="00A11FEB" w:rsidRPr="00326026" w:rsidRDefault="00493CD3" w:rsidP="007A7681">
      <w:pPr>
        <w:rPr>
          <w:rFonts w:ascii="Comic Sans MS" w:hAnsi="Comic Sans MS" w:cs="Arial"/>
          <w:color w:val="222222"/>
          <w:sz w:val="36"/>
          <w:szCs w:val="23"/>
        </w:rPr>
      </w:pPr>
      <w:r w:rsidRPr="00326026">
        <w:rPr>
          <w:rFonts w:ascii="Comic Sans MS" w:hAnsi="Comic Sans MS" w:cs="Arial"/>
          <w:color w:val="222222"/>
          <w:sz w:val="32"/>
          <w:szCs w:val="23"/>
        </w:rPr>
        <w:lastRenderedPageBreak/>
        <w:t xml:space="preserve">In conclusion, after conducting a research on </w:t>
      </w:r>
      <w:r w:rsidR="00A02F4A" w:rsidRPr="00326026">
        <w:rPr>
          <w:rFonts w:ascii="Comic Sans MS" w:hAnsi="Comic Sans MS" w:cs="Arial"/>
          <w:color w:val="222222"/>
          <w:sz w:val="32"/>
          <w:szCs w:val="23"/>
        </w:rPr>
        <w:t>Debenhams I have found out that, I have found out that during the last couple of years they have been incurring loss due to expensive products and poor management which they have realised and changed the management team. They will need to consider political, economical and social factors in order to stay successful and out of legal trouble.</w:t>
      </w:r>
    </w:p>
    <w:p w:rsidR="008519BB" w:rsidRPr="00326026" w:rsidRDefault="008519BB" w:rsidP="007A7681">
      <w:pPr>
        <w:rPr>
          <w:rFonts w:ascii="Comic Sans MS" w:hAnsi="Comic Sans MS" w:cs="Arial"/>
          <w:color w:val="222222"/>
          <w:sz w:val="36"/>
          <w:szCs w:val="23"/>
        </w:rPr>
      </w:pPr>
    </w:p>
    <w:p w:rsidR="008519BB" w:rsidRPr="00326026" w:rsidRDefault="008519BB" w:rsidP="007A7681">
      <w:pPr>
        <w:rPr>
          <w:rFonts w:ascii="Comic Sans MS" w:hAnsi="Comic Sans MS" w:cs="Arial"/>
          <w:color w:val="222222"/>
          <w:sz w:val="36"/>
          <w:szCs w:val="23"/>
        </w:rPr>
      </w:pPr>
    </w:p>
    <w:p w:rsidR="008519BB" w:rsidRDefault="008519BB" w:rsidP="007A7681">
      <w:pPr>
        <w:rPr>
          <w:rFonts w:ascii="Comic Sans MS" w:hAnsi="Comic Sans MS" w:cs="Arial"/>
          <w:color w:val="222222"/>
          <w:sz w:val="32"/>
          <w:szCs w:val="23"/>
        </w:rPr>
      </w:pPr>
    </w:p>
    <w:p w:rsidR="0041016B" w:rsidRPr="009A284B" w:rsidRDefault="0041016B" w:rsidP="007A7681">
      <w:pPr>
        <w:rPr>
          <w:rFonts w:ascii="Comic Sans MS" w:hAnsi="Comic Sans MS" w:cs="Arial"/>
          <w:color w:val="222222"/>
          <w:sz w:val="32"/>
          <w:szCs w:val="23"/>
        </w:rPr>
      </w:pPr>
    </w:p>
    <w:sectPr w:rsidR="0041016B" w:rsidRPr="009A284B" w:rsidSect="00866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 w:name="Helvetica">
    <w:altName w:val="Sylfaen"/>
    <w:panose1 w:val="020B05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21356"/>
    <w:multiLevelType w:val="hybridMultilevel"/>
    <w:tmpl w:val="220C8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FF44B3"/>
    <w:multiLevelType w:val="hybridMultilevel"/>
    <w:tmpl w:val="B792D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AA567A"/>
    <w:multiLevelType w:val="hybridMultilevel"/>
    <w:tmpl w:val="532E9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4E1538"/>
    <w:multiLevelType w:val="hybridMultilevel"/>
    <w:tmpl w:val="0B2280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36736A1"/>
    <w:multiLevelType w:val="hybridMultilevel"/>
    <w:tmpl w:val="F48A0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64671C"/>
    <w:multiLevelType w:val="hybridMultilevel"/>
    <w:tmpl w:val="EFC87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9C48BC"/>
    <w:multiLevelType w:val="hybridMultilevel"/>
    <w:tmpl w:val="38A43D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5"/>
  </w:num>
  <w:num w:numId="5">
    <w:abstractNumId w:val="2"/>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DAA"/>
    <w:rsid w:val="0004705B"/>
    <w:rsid w:val="00054B44"/>
    <w:rsid w:val="000A4ABF"/>
    <w:rsid w:val="000D0E43"/>
    <w:rsid w:val="00106464"/>
    <w:rsid w:val="0016210A"/>
    <w:rsid w:val="00174483"/>
    <w:rsid w:val="00190638"/>
    <w:rsid w:val="001D011A"/>
    <w:rsid w:val="001D5281"/>
    <w:rsid w:val="002179C2"/>
    <w:rsid w:val="00234EE5"/>
    <w:rsid w:val="00247C2F"/>
    <w:rsid w:val="00326026"/>
    <w:rsid w:val="003345F5"/>
    <w:rsid w:val="00367358"/>
    <w:rsid w:val="00392BB3"/>
    <w:rsid w:val="00392CC1"/>
    <w:rsid w:val="003B626B"/>
    <w:rsid w:val="003D1E59"/>
    <w:rsid w:val="003D4ED2"/>
    <w:rsid w:val="0041016B"/>
    <w:rsid w:val="00413423"/>
    <w:rsid w:val="0043459D"/>
    <w:rsid w:val="00493CD3"/>
    <w:rsid w:val="004A7C9B"/>
    <w:rsid w:val="00505DF7"/>
    <w:rsid w:val="00556EB0"/>
    <w:rsid w:val="00576155"/>
    <w:rsid w:val="005A6818"/>
    <w:rsid w:val="006723E5"/>
    <w:rsid w:val="00677D87"/>
    <w:rsid w:val="007252F6"/>
    <w:rsid w:val="00732FC3"/>
    <w:rsid w:val="0073524D"/>
    <w:rsid w:val="0078367E"/>
    <w:rsid w:val="007A7681"/>
    <w:rsid w:val="007D3860"/>
    <w:rsid w:val="007F174C"/>
    <w:rsid w:val="00842FC2"/>
    <w:rsid w:val="008519BB"/>
    <w:rsid w:val="00860795"/>
    <w:rsid w:val="00866DA4"/>
    <w:rsid w:val="008F2DAA"/>
    <w:rsid w:val="00926375"/>
    <w:rsid w:val="0096501E"/>
    <w:rsid w:val="00992B61"/>
    <w:rsid w:val="009A20F8"/>
    <w:rsid w:val="009A284B"/>
    <w:rsid w:val="009C29E2"/>
    <w:rsid w:val="009F2F23"/>
    <w:rsid w:val="00A02F4A"/>
    <w:rsid w:val="00A11FEB"/>
    <w:rsid w:val="00A60CA6"/>
    <w:rsid w:val="00A8638F"/>
    <w:rsid w:val="00B44DF1"/>
    <w:rsid w:val="00B87C2C"/>
    <w:rsid w:val="00B930DA"/>
    <w:rsid w:val="00BB6466"/>
    <w:rsid w:val="00BF0429"/>
    <w:rsid w:val="00C07C72"/>
    <w:rsid w:val="00C10B3C"/>
    <w:rsid w:val="00C413E2"/>
    <w:rsid w:val="00C50EB9"/>
    <w:rsid w:val="00C521BB"/>
    <w:rsid w:val="00C56B82"/>
    <w:rsid w:val="00C97273"/>
    <w:rsid w:val="00CD3E02"/>
    <w:rsid w:val="00D43823"/>
    <w:rsid w:val="00D53A74"/>
    <w:rsid w:val="00D62EDA"/>
    <w:rsid w:val="00D82BBC"/>
    <w:rsid w:val="00DA0C08"/>
    <w:rsid w:val="00DB3148"/>
    <w:rsid w:val="00DF368B"/>
    <w:rsid w:val="00E21AEA"/>
    <w:rsid w:val="00EA1462"/>
    <w:rsid w:val="00EB171B"/>
    <w:rsid w:val="00EE62AD"/>
    <w:rsid w:val="00EF41D7"/>
    <w:rsid w:val="00EF75EB"/>
    <w:rsid w:val="00F256F2"/>
    <w:rsid w:val="00F319FB"/>
    <w:rsid w:val="00FA2FBB"/>
    <w:rsid w:val="00FB062F"/>
    <w:rsid w:val="00FF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666B762-5833-2244-9B2A-B8B6E5836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6DA4"/>
  </w:style>
  <w:style w:type="paragraph" w:styleId="Heading1">
    <w:name w:val="heading 1"/>
    <w:basedOn w:val="Normal"/>
    <w:next w:val="Normal"/>
    <w:link w:val="Heading1Char"/>
    <w:uiPriority w:val="9"/>
    <w:qFormat/>
    <w:rsid w:val="00C50E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0EB9"/>
    <w:pPr>
      <w:ind w:left="720"/>
      <w:contextualSpacing/>
    </w:pPr>
  </w:style>
  <w:style w:type="character" w:customStyle="1" w:styleId="Heading1Char">
    <w:name w:val="Heading 1 Char"/>
    <w:basedOn w:val="DefaultParagraphFont"/>
    <w:link w:val="Heading1"/>
    <w:uiPriority w:val="9"/>
    <w:rsid w:val="00C50EB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50EB9"/>
    <w:pPr>
      <w:outlineLvl w:val="9"/>
    </w:pPr>
    <w:rPr>
      <w:lang w:val="en-US"/>
    </w:rPr>
  </w:style>
  <w:style w:type="paragraph" w:styleId="BalloonText">
    <w:name w:val="Balloon Text"/>
    <w:basedOn w:val="Normal"/>
    <w:link w:val="BalloonTextChar"/>
    <w:uiPriority w:val="99"/>
    <w:semiHidden/>
    <w:unhideWhenUsed/>
    <w:rsid w:val="00C50E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EB9"/>
    <w:rPr>
      <w:rFonts w:ascii="Tahoma" w:hAnsi="Tahoma" w:cs="Tahoma"/>
      <w:sz w:val="16"/>
      <w:szCs w:val="16"/>
    </w:rPr>
  </w:style>
  <w:style w:type="paragraph" w:styleId="TOC2">
    <w:name w:val="toc 2"/>
    <w:basedOn w:val="Normal"/>
    <w:next w:val="Normal"/>
    <w:autoRedefine/>
    <w:uiPriority w:val="39"/>
    <w:semiHidden/>
    <w:unhideWhenUsed/>
    <w:qFormat/>
    <w:rsid w:val="00C50EB9"/>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C50EB9"/>
    <w:pPr>
      <w:spacing w:after="100"/>
    </w:pPr>
    <w:rPr>
      <w:rFonts w:eastAsiaTheme="minorEastAsia"/>
      <w:lang w:val="en-US"/>
    </w:rPr>
  </w:style>
  <w:style w:type="paragraph" w:styleId="TOC3">
    <w:name w:val="toc 3"/>
    <w:basedOn w:val="Normal"/>
    <w:next w:val="Normal"/>
    <w:autoRedefine/>
    <w:uiPriority w:val="39"/>
    <w:semiHidden/>
    <w:unhideWhenUsed/>
    <w:qFormat/>
    <w:rsid w:val="00C50EB9"/>
    <w:pPr>
      <w:spacing w:after="100"/>
      <w:ind w:left="440"/>
    </w:pPr>
    <w:rPr>
      <w:rFonts w:eastAsiaTheme="minorEastAsia"/>
      <w:lang w:val="en-US"/>
    </w:rPr>
  </w:style>
  <w:style w:type="character" w:styleId="Hyperlink">
    <w:name w:val="Hyperlink"/>
    <w:basedOn w:val="DefaultParagraphFont"/>
    <w:uiPriority w:val="99"/>
    <w:unhideWhenUsed/>
    <w:rsid w:val="00C07C72"/>
    <w:rPr>
      <w:color w:val="0000FF" w:themeColor="hyperlink"/>
      <w:u w:val="single"/>
    </w:rPr>
  </w:style>
  <w:style w:type="table" w:styleId="TableGrid">
    <w:name w:val="Table Grid"/>
    <w:basedOn w:val="TableNormal"/>
    <w:uiPriority w:val="59"/>
    <w:rsid w:val="0078367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C29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hyperlink" Target="https://www.google.co.uk/url?sa=i&amp;rct=j&amp;q=&amp;esrc=s&amp;source=images&amp;cd=&amp;ved=2ahUKEwjL0Pnj5e3fAhWQ4IUKHZYUD6EQjRx6BAgBEAU&amp;url=https://www.bloomberg.com/opinion/articles/2016-05-26/debenhams-new-ceo-is-worth-comparing-to-mns-former-chief-bolland&amp;psig=AOvVaw01vzORj1XrsJIBBvD7GxZO&amp;ust=1547573177443807" TargetMode="Externa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ir.debenhams.com/about-debenhams-0" TargetMode="External" /><Relationship Id="rId11" Type="http://schemas.openxmlformats.org/officeDocument/2006/relationships/hyperlink" Target="https://www.google.co.uk/search?biw=1366&amp;bih=651&amp;tbm=isch&amp;sa=1&amp;ei=g7s8XOXVDo2P1fAP4-Sx0Ac&amp;q=debenhams+loss+graph+2018&amp;oq=debenhams+loss+graph+2018&amp;gs_l=img.3...27763.32357..33640...0.0..0.88.347.5......0....1..gws-wiz-img.fLwLlZQusRw" TargetMode="External" /><Relationship Id="rId5" Type="http://schemas.openxmlformats.org/officeDocument/2006/relationships/webSettings" Target="webSettings.xml" /><Relationship Id="rId10" Type="http://schemas.openxmlformats.org/officeDocument/2006/relationships/image" Target="media/image2.jpeg" /><Relationship Id="rId4" Type="http://schemas.openxmlformats.org/officeDocument/2006/relationships/settings" Target="settings.xml" /><Relationship Id="rId9" Type="http://schemas.openxmlformats.org/officeDocument/2006/relationships/hyperlink" Target="https://www.google.co.uk/url?sa=i&amp;rct=j&amp;q=&amp;esrc=s&amp;source=images&amp;cd=&amp;cad=rja&amp;uact=8&amp;ved=2ahUKEwic3Yia3O3fAhURQBoKHXTOA6oQjRx6BAgBEAU&amp;url=https://www.investorschronicle.co.uk/tips-ideas/2018/06/28/debenhams-dividend-under-threat/&amp;psig=AOvVaw00HxiaibFb8bebkbxBoc5_&amp;ust=154757047151107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7A91F2-E775-0141-AC8C-F6E43FBAF9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1109</Words>
  <Characters>6326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msumon485.sm@gmail.com</cp:lastModifiedBy>
  <cp:revision>2</cp:revision>
  <dcterms:created xsi:type="dcterms:W3CDTF">2019-01-18T17:46:00Z</dcterms:created>
  <dcterms:modified xsi:type="dcterms:W3CDTF">2019-01-18T17:46:00Z</dcterms:modified>
</cp:coreProperties>
</file>