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678AF" w:rsidRDefault="000678AF">
                                <w:pPr>
                                  <w:jc w:val="right"/>
                                  <w:rPr>
                                    <w:color w:val="5B9BD5" w:themeColor="accent1"/>
                                    <w:sz w:val="64"/>
                                    <w:szCs w:val="64"/>
                                  </w:rPr>
                                </w:pPr>
                                <w:sdt>
                                  <w:sdtPr>
                                    <w:rPr>
                                      <w:rStyle w:val="TitleCha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43CC5">
                                      <w:rPr>
                                        <w:rStyle w:val="TitleChar"/>
                                      </w:rPr>
                                      <w:t>Marks and Spencer Report</w:t>
                                    </w:r>
                                  </w:sdtContent>
                                </w:sdt>
                              </w:p>
                              <w:p w:rsidR="000678AF" w:rsidRDefault="000678A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711FC">
                                      <w:rPr>
                                        <w:color w:val="404040" w:themeColor="text1" w:themeTint="BF"/>
                                        <w:sz w:val="36"/>
                                        <w:szCs w:val="36"/>
                                      </w:rPr>
                                      <w:t>Tafozul Ahmed</w:t>
                                    </w:r>
                                  </w:sdtContent>
                                </w:sdt>
                                <w:r w:rsidR="003711FC">
                                  <w:rPr>
                                    <w:color w:val="404040" w:themeColor="text1" w:themeTint="BF"/>
                                    <w:sz w:val="36"/>
                                    <w:szCs w:val="36"/>
                                  </w:rPr>
                                  <w:t xml:space="preserve"> 1709479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rsidR="000678AF" w:rsidRDefault="000678AF">
                          <w:pPr>
                            <w:jc w:val="right"/>
                            <w:rPr>
                              <w:color w:val="5B9BD5" w:themeColor="accent1"/>
                              <w:sz w:val="64"/>
                              <w:szCs w:val="64"/>
                            </w:rPr>
                          </w:pPr>
                          <w:sdt>
                            <w:sdtPr>
                              <w:rPr>
                                <w:rStyle w:val="TitleCha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43CC5">
                                <w:rPr>
                                  <w:rStyle w:val="TitleChar"/>
                                </w:rPr>
                                <w:t>Marks and Spencer Report</w:t>
                              </w:r>
                            </w:sdtContent>
                          </w:sdt>
                        </w:p>
                        <w:p w:rsidR="000678AF" w:rsidRDefault="000678A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711FC">
                                <w:rPr>
                                  <w:color w:val="404040" w:themeColor="text1" w:themeTint="BF"/>
                                  <w:sz w:val="36"/>
                                  <w:szCs w:val="36"/>
                                </w:rPr>
                                <w:t>Tafozul Ahmed</w:t>
                              </w:r>
                            </w:sdtContent>
                          </w:sdt>
                          <w:r w:rsidR="003711FC">
                            <w:rPr>
                              <w:color w:val="404040" w:themeColor="text1" w:themeTint="BF"/>
                              <w:sz w:val="36"/>
                              <w:szCs w:val="36"/>
                            </w:rPr>
                            <w:t xml:space="preserve"> 1709479</w:t>
                          </w:r>
                        </w:p>
                      </w:txbxContent>
                    </v:textbox>
                    <w10:wrap type="square" anchorx="page" anchory="page"/>
                  </v:shape>
                </w:pict>
              </mc:Fallback>
            </mc:AlternateContent>
          </w:r>
        </w:p>
        <w:p w:rsidR="007D4893" w:rsidRDefault="00FA2703">
          <w:r>
            <w:rPr>
              <w:noProof/>
              <w:lang w:eastAsia="en-GB"/>
            </w:rPr>
            <mc:AlternateContent>
              <mc:Choice Requires="wps">
                <w:drawing>
                  <wp:anchor distT="0" distB="0" distL="114300" distR="114300" simplePos="0" relativeHeight="251660288" behindDoc="0" locked="0" layoutInCell="1" allowOverlap="1">
                    <wp:simplePos x="0" y="0"/>
                    <wp:positionH relativeFrom="page">
                      <wp:posOffset>171514</wp:posOffset>
                    </wp:positionH>
                    <wp:positionV relativeFrom="page">
                      <wp:posOffset>8817774</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678AF" w:rsidRDefault="00FA2703">
                                    <w:pPr>
                                      <w:pStyle w:val="NoSpacing"/>
                                      <w:jc w:val="right"/>
                                      <w:rPr>
                                        <w:color w:val="595959" w:themeColor="text1" w:themeTint="A6"/>
                                        <w:sz w:val="28"/>
                                        <w:szCs w:val="28"/>
                                      </w:rPr>
                                    </w:pPr>
                                    <w:r>
                                      <w:rPr>
                                        <w:color w:val="595959" w:themeColor="text1" w:themeTint="A6"/>
                                        <w:sz w:val="28"/>
                                        <w:szCs w:val="28"/>
                                      </w:rPr>
                                      <w:t>Maria Heffernan</w:t>
                                    </w:r>
                                  </w:p>
                                </w:sdtContent>
                              </w:sdt>
                              <w:p w:rsidR="000678AF" w:rsidRDefault="000678A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A27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7" type="#_x0000_t202" style="position:absolute;margin-left:13.5pt;margin-top:694.3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678AF" w:rsidRDefault="00FA2703">
                              <w:pPr>
                                <w:pStyle w:val="NoSpacing"/>
                                <w:jc w:val="right"/>
                                <w:rPr>
                                  <w:color w:val="595959" w:themeColor="text1" w:themeTint="A6"/>
                                  <w:sz w:val="28"/>
                                  <w:szCs w:val="28"/>
                                </w:rPr>
                              </w:pPr>
                              <w:r>
                                <w:rPr>
                                  <w:color w:val="595959" w:themeColor="text1" w:themeTint="A6"/>
                                  <w:sz w:val="28"/>
                                  <w:szCs w:val="28"/>
                                </w:rPr>
                                <w:t>Maria Heffernan</w:t>
                              </w:r>
                            </w:p>
                          </w:sdtContent>
                        </w:sdt>
                        <w:p w:rsidR="000678AF" w:rsidRDefault="000678A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A2703">
                                <w:rPr>
                                  <w:color w:val="595959" w:themeColor="text1" w:themeTint="A6"/>
                                  <w:sz w:val="18"/>
                                  <w:szCs w:val="18"/>
                                </w:rPr>
                                <w:t xml:space="preserve">     </w:t>
                              </w:r>
                            </w:sdtContent>
                          </w:sdt>
                        </w:p>
                      </w:txbxContent>
                    </v:textbox>
                    <w10:wrap type="square" anchorx="page" anchory="page"/>
                  </v:shape>
                </w:pict>
              </mc:Fallback>
            </mc:AlternateContent>
          </w:r>
          <w:r w:rsidR="007D4893">
            <w:br w:type="page"/>
          </w:r>
        </w:p>
      </w:sdtContent>
    </w:sdt>
    <w:p w:rsidR="00507A89" w:rsidRDefault="00B62CDA" w:rsidP="007D4893">
      <w:pPr>
        <w:pStyle w:val="Heading1"/>
      </w:pPr>
      <w:bookmarkStart w:id="0" w:name="_Toc519851724"/>
      <w:r>
        <w:lastRenderedPageBreak/>
        <w:t>Overview</w:t>
      </w:r>
      <w:bookmarkEnd w:id="0"/>
    </w:p>
    <w:p w:rsidR="00E962CA" w:rsidRDefault="00E962CA" w:rsidP="00E962CA"/>
    <w:p w:rsidR="00784938" w:rsidRDefault="00784938" w:rsidP="00E962CA"/>
    <w:p w:rsidR="00E962CA" w:rsidRPr="00E962CA" w:rsidRDefault="00E962CA" w:rsidP="00E962CA"/>
    <w:p w:rsidR="00F34C5F" w:rsidRPr="00D93346" w:rsidRDefault="00F34C5F" w:rsidP="00D93346">
      <w:pPr>
        <w:spacing w:line="480" w:lineRule="auto"/>
        <w:jc w:val="both"/>
        <w:rPr>
          <w:sz w:val="24"/>
        </w:rPr>
      </w:pPr>
      <w:r>
        <w:rPr>
          <w:sz w:val="24"/>
        </w:rPr>
        <w:t xml:space="preserve">Today, Mark and Spencer are facing the same challenges of many retain brands today as </w:t>
      </w:r>
      <w:r w:rsidR="001E0A88">
        <w:rPr>
          <w:sz w:val="24"/>
        </w:rPr>
        <w:t xml:space="preserve">business condition change. This report will explore whether or not Mark and Spencer will survive and thrive through current conditions around the world. The report will discuss and analyse, Mark and Spencer through PESTLE analysis and SWOT analysis. </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E962CA" w:rsidRDefault="00E962CA" w:rsidP="007D4893"/>
    <w:p w:rsidR="00E962CA" w:rsidRDefault="00E962CA" w:rsidP="007D4893"/>
    <w:p w:rsidR="00E962CA" w:rsidRDefault="00E962CA"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6350AA" w:rsidRDefault="007D4893">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519851724" w:history="1">
            <w:r w:rsidR="006350AA" w:rsidRPr="00B75914">
              <w:rPr>
                <w:rStyle w:val="Hyperlink"/>
                <w:noProof/>
              </w:rPr>
              <w:t>Overview</w:t>
            </w:r>
            <w:r w:rsidR="006350AA">
              <w:rPr>
                <w:noProof/>
                <w:webHidden/>
              </w:rPr>
              <w:tab/>
            </w:r>
            <w:r w:rsidR="006350AA">
              <w:rPr>
                <w:noProof/>
                <w:webHidden/>
              </w:rPr>
              <w:fldChar w:fldCharType="begin"/>
            </w:r>
            <w:r w:rsidR="006350AA">
              <w:rPr>
                <w:noProof/>
                <w:webHidden/>
              </w:rPr>
              <w:instrText xml:space="preserve"> PAGEREF _Toc519851724 \h </w:instrText>
            </w:r>
            <w:r w:rsidR="006350AA">
              <w:rPr>
                <w:noProof/>
                <w:webHidden/>
              </w:rPr>
            </w:r>
            <w:r w:rsidR="006350AA">
              <w:rPr>
                <w:noProof/>
                <w:webHidden/>
              </w:rPr>
              <w:fldChar w:fldCharType="separate"/>
            </w:r>
            <w:r w:rsidR="006350AA">
              <w:rPr>
                <w:noProof/>
                <w:webHidden/>
              </w:rPr>
              <w:t>1</w:t>
            </w:r>
            <w:r w:rsidR="006350AA">
              <w:rPr>
                <w:noProof/>
                <w:webHidden/>
              </w:rPr>
              <w:fldChar w:fldCharType="end"/>
            </w:r>
          </w:hyperlink>
        </w:p>
        <w:p w:rsidR="006350AA" w:rsidRDefault="006350AA">
          <w:pPr>
            <w:pStyle w:val="TOC1"/>
            <w:tabs>
              <w:tab w:val="right" w:leader="dot" w:pos="9016"/>
            </w:tabs>
            <w:rPr>
              <w:rFonts w:eastAsiaTheme="minorEastAsia"/>
              <w:noProof/>
              <w:sz w:val="24"/>
              <w:szCs w:val="24"/>
            </w:rPr>
          </w:pPr>
          <w:hyperlink w:anchor="_Toc519851725" w:history="1">
            <w:r w:rsidRPr="00B75914">
              <w:rPr>
                <w:rStyle w:val="Hyperlink"/>
                <w:noProof/>
              </w:rPr>
              <w:t>Introduction</w:t>
            </w:r>
            <w:r>
              <w:rPr>
                <w:noProof/>
                <w:webHidden/>
              </w:rPr>
              <w:tab/>
            </w:r>
            <w:r>
              <w:rPr>
                <w:noProof/>
                <w:webHidden/>
              </w:rPr>
              <w:fldChar w:fldCharType="begin"/>
            </w:r>
            <w:r>
              <w:rPr>
                <w:noProof/>
                <w:webHidden/>
              </w:rPr>
              <w:instrText xml:space="preserve"> PAGEREF _Toc519851725 \h </w:instrText>
            </w:r>
            <w:r>
              <w:rPr>
                <w:noProof/>
                <w:webHidden/>
              </w:rPr>
            </w:r>
            <w:r>
              <w:rPr>
                <w:noProof/>
                <w:webHidden/>
              </w:rPr>
              <w:fldChar w:fldCharType="separate"/>
            </w:r>
            <w:r>
              <w:rPr>
                <w:noProof/>
                <w:webHidden/>
              </w:rPr>
              <w:t>3</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26" w:history="1">
            <w:r w:rsidRPr="00B75914">
              <w:rPr>
                <w:rStyle w:val="Hyperlink"/>
                <w:noProof/>
              </w:rPr>
              <w:t>Product Portfolio</w:t>
            </w:r>
            <w:r>
              <w:rPr>
                <w:noProof/>
                <w:webHidden/>
              </w:rPr>
              <w:tab/>
            </w:r>
            <w:r>
              <w:rPr>
                <w:noProof/>
                <w:webHidden/>
              </w:rPr>
              <w:fldChar w:fldCharType="begin"/>
            </w:r>
            <w:r>
              <w:rPr>
                <w:noProof/>
                <w:webHidden/>
              </w:rPr>
              <w:instrText xml:space="preserve"> PAGEREF _Toc519851726 \h </w:instrText>
            </w:r>
            <w:r>
              <w:rPr>
                <w:noProof/>
                <w:webHidden/>
              </w:rPr>
            </w:r>
            <w:r>
              <w:rPr>
                <w:noProof/>
                <w:webHidden/>
              </w:rPr>
              <w:fldChar w:fldCharType="separate"/>
            </w:r>
            <w:r>
              <w:rPr>
                <w:noProof/>
                <w:webHidden/>
              </w:rPr>
              <w:t>5</w:t>
            </w:r>
            <w:r>
              <w:rPr>
                <w:noProof/>
                <w:webHidden/>
              </w:rPr>
              <w:fldChar w:fldCharType="end"/>
            </w:r>
          </w:hyperlink>
        </w:p>
        <w:p w:rsidR="006350AA" w:rsidRDefault="006350AA">
          <w:pPr>
            <w:pStyle w:val="TOC3"/>
            <w:tabs>
              <w:tab w:val="right" w:leader="dot" w:pos="9016"/>
            </w:tabs>
            <w:rPr>
              <w:rFonts w:eastAsiaTheme="minorEastAsia"/>
              <w:noProof/>
              <w:sz w:val="24"/>
              <w:szCs w:val="24"/>
            </w:rPr>
          </w:pPr>
          <w:hyperlink w:anchor="_Toc519851727" w:history="1">
            <w:r w:rsidRPr="00B75914">
              <w:rPr>
                <w:rStyle w:val="Hyperlink"/>
                <w:noProof/>
              </w:rPr>
              <w:t>Food</w:t>
            </w:r>
            <w:r>
              <w:rPr>
                <w:noProof/>
                <w:webHidden/>
              </w:rPr>
              <w:tab/>
            </w:r>
            <w:r>
              <w:rPr>
                <w:noProof/>
                <w:webHidden/>
              </w:rPr>
              <w:fldChar w:fldCharType="begin"/>
            </w:r>
            <w:r>
              <w:rPr>
                <w:noProof/>
                <w:webHidden/>
              </w:rPr>
              <w:instrText xml:space="preserve"> PAGEREF _Toc519851727 \h </w:instrText>
            </w:r>
            <w:r>
              <w:rPr>
                <w:noProof/>
                <w:webHidden/>
              </w:rPr>
            </w:r>
            <w:r>
              <w:rPr>
                <w:noProof/>
                <w:webHidden/>
              </w:rPr>
              <w:fldChar w:fldCharType="separate"/>
            </w:r>
            <w:r>
              <w:rPr>
                <w:noProof/>
                <w:webHidden/>
              </w:rPr>
              <w:t>5</w:t>
            </w:r>
            <w:r>
              <w:rPr>
                <w:noProof/>
                <w:webHidden/>
              </w:rPr>
              <w:fldChar w:fldCharType="end"/>
            </w:r>
          </w:hyperlink>
        </w:p>
        <w:p w:rsidR="006350AA" w:rsidRDefault="006350AA">
          <w:pPr>
            <w:pStyle w:val="TOC3"/>
            <w:tabs>
              <w:tab w:val="right" w:leader="dot" w:pos="9016"/>
            </w:tabs>
            <w:rPr>
              <w:rFonts w:eastAsiaTheme="minorEastAsia"/>
              <w:noProof/>
              <w:sz w:val="24"/>
              <w:szCs w:val="24"/>
            </w:rPr>
          </w:pPr>
          <w:hyperlink w:anchor="_Toc519851728" w:history="1">
            <w:r w:rsidRPr="00B75914">
              <w:rPr>
                <w:rStyle w:val="Hyperlink"/>
                <w:noProof/>
              </w:rPr>
              <w:t>Clothing and Home</w:t>
            </w:r>
            <w:r>
              <w:rPr>
                <w:noProof/>
                <w:webHidden/>
              </w:rPr>
              <w:tab/>
            </w:r>
            <w:r>
              <w:rPr>
                <w:noProof/>
                <w:webHidden/>
              </w:rPr>
              <w:fldChar w:fldCharType="begin"/>
            </w:r>
            <w:r>
              <w:rPr>
                <w:noProof/>
                <w:webHidden/>
              </w:rPr>
              <w:instrText xml:space="preserve"> PAGEREF _Toc519851728 \h </w:instrText>
            </w:r>
            <w:r>
              <w:rPr>
                <w:noProof/>
                <w:webHidden/>
              </w:rPr>
            </w:r>
            <w:r>
              <w:rPr>
                <w:noProof/>
                <w:webHidden/>
              </w:rPr>
              <w:fldChar w:fldCharType="separate"/>
            </w:r>
            <w:r>
              <w:rPr>
                <w:noProof/>
                <w:webHidden/>
              </w:rPr>
              <w:t>7</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29" w:history="1">
            <w:r w:rsidRPr="00B75914">
              <w:rPr>
                <w:rStyle w:val="Hyperlink"/>
                <w:noProof/>
              </w:rPr>
              <w:t>Issues in Food Sector</w:t>
            </w:r>
            <w:r>
              <w:rPr>
                <w:noProof/>
                <w:webHidden/>
              </w:rPr>
              <w:tab/>
            </w:r>
            <w:r>
              <w:rPr>
                <w:noProof/>
                <w:webHidden/>
              </w:rPr>
              <w:fldChar w:fldCharType="begin"/>
            </w:r>
            <w:r>
              <w:rPr>
                <w:noProof/>
                <w:webHidden/>
              </w:rPr>
              <w:instrText xml:space="preserve"> PAGEREF _Toc519851729 \h </w:instrText>
            </w:r>
            <w:r>
              <w:rPr>
                <w:noProof/>
                <w:webHidden/>
              </w:rPr>
            </w:r>
            <w:r>
              <w:rPr>
                <w:noProof/>
                <w:webHidden/>
              </w:rPr>
              <w:fldChar w:fldCharType="separate"/>
            </w:r>
            <w:r>
              <w:rPr>
                <w:noProof/>
                <w:webHidden/>
              </w:rPr>
              <w:t>8</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30" w:history="1">
            <w:r w:rsidRPr="00B75914">
              <w:rPr>
                <w:rStyle w:val="Hyperlink"/>
                <w:noProof/>
              </w:rPr>
              <w:t>Issues in Clothing and Home sector</w:t>
            </w:r>
            <w:r>
              <w:rPr>
                <w:noProof/>
                <w:webHidden/>
              </w:rPr>
              <w:tab/>
            </w:r>
            <w:r>
              <w:rPr>
                <w:noProof/>
                <w:webHidden/>
              </w:rPr>
              <w:fldChar w:fldCharType="begin"/>
            </w:r>
            <w:r>
              <w:rPr>
                <w:noProof/>
                <w:webHidden/>
              </w:rPr>
              <w:instrText xml:space="preserve"> PAGEREF _Toc519851730 \h </w:instrText>
            </w:r>
            <w:r>
              <w:rPr>
                <w:noProof/>
                <w:webHidden/>
              </w:rPr>
            </w:r>
            <w:r>
              <w:rPr>
                <w:noProof/>
                <w:webHidden/>
              </w:rPr>
              <w:fldChar w:fldCharType="separate"/>
            </w:r>
            <w:r>
              <w:rPr>
                <w:noProof/>
                <w:webHidden/>
              </w:rPr>
              <w:t>9</w:t>
            </w:r>
            <w:r>
              <w:rPr>
                <w:noProof/>
                <w:webHidden/>
              </w:rPr>
              <w:fldChar w:fldCharType="end"/>
            </w:r>
          </w:hyperlink>
        </w:p>
        <w:p w:rsidR="006350AA" w:rsidRDefault="006350AA">
          <w:pPr>
            <w:pStyle w:val="TOC1"/>
            <w:tabs>
              <w:tab w:val="right" w:leader="dot" w:pos="9016"/>
            </w:tabs>
            <w:rPr>
              <w:rFonts w:eastAsiaTheme="minorEastAsia"/>
              <w:noProof/>
              <w:sz w:val="24"/>
              <w:szCs w:val="24"/>
            </w:rPr>
          </w:pPr>
          <w:hyperlink w:anchor="_Toc519851731" w:history="1">
            <w:r w:rsidRPr="00B75914">
              <w:rPr>
                <w:rStyle w:val="Hyperlink"/>
                <w:noProof/>
              </w:rPr>
              <w:t>Solutions</w:t>
            </w:r>
            <w:r>
              <w:rPr>
                <w:noProof/>
                <w:webHidden/>
              </w:rPr>
              <w:tab/>
            </w:r>
            <w:r>
              <w:rPr>
                <w:noProof/>
                <w:webHidden/>
              </w:rPr>
              <w:fldChar w:fldCharType="begin"/>
            </w:r>
            <w:r>
              <w:rPr>
                <w:noProof/>
                <w:webHidden/>
              </w:rPr>
              <w:instrText xml:space="preserve"> PAGEREF _Toc519851731 \h </w:instrText>
            </w:r>
            <w:r>
              <w:rPr>
                <w:noProof/>
                <w:webHidden/>
              </w:rPr>
            </w:r>
            <w:r>
              <w:rPr>
                <w:noProof/>
                <w:webHidden/>
              </w:rPr>
              <w:fldChar w:fldCharType="separate"/>
            </w:r>
            <w:r>
              <w:rPr>
                <w:noProof/>
                <w:webHidden/>
              </w:rPr>
              <w:t>10</w:t>
            </w:r>
            <w:r>
              <w:rPr>
                <w:noProof/>
                <w:webHidden/>
              </w:rPr>
              <w:fldChar w:fldCharType="end"/>
            </w:r>
          </w:hyperlink>
        </w:p>
        <w:p w:rsidR="006350AA" w:rsidRDefault="006350AA">
          <w:pPr>
            <w:pStyle w:val="TOC3"/>
            <w:tabs>
              <w:tab w:val="right" w:leader="dot" w:pos="9016"/>
            </w:tabs>
            <w:rPr>
              <w:rFonts w:eastAsiaTheme="minorEastAsia"/>
              <w:noProof/>
              <w:sz w:val="24"/>
              <w:szCs w:val="24"/>
            </w:rPr>
          </w:pPr>
          <w:hyperlink w:anchor="_Toc519851732" w:history="1">
            <w:r w:rsidRPr="00B75914">
              <w:rPr>
                <w:rStyle w:val="Hyperlink"/>
                <w:noProof/>
              </w:rPr>
              <w:t>Food</w:t>
            </w:r>
            <w:r>
              <w:rPr>
                <w:noProof/>
                <w:webHidden/>
              </w:rPr>
              <w:tab/>
            </w:r>
            <w:r>
              <w:rPr>
                <w:noProof/>
                <w:webHidden/>
              </w:rPr>
              <w:fldChar w:fldCharType="begin"/>
            </w:r>
            <w:r>
              <w:rPr>
                <w:noProof/>
                <w:webHidden/>
              </w:rPr>
              <w:instrText xml:space="preserve"> PAGEREF _Toc519851732 \h </w:instrText>
            </w:r>
            <w:r>
              <w:rPr>
                <w:noProof/>
                <w:webHidden/>
              </w:rPr>
            </w:r>
            <w:r>
              <w:rPr>
                <w:noProof/>
                <w:webHidden/>
              </w:rPr>
              <w:fldChar w:fldCharType="separate"/>
            </w:r>
            <w:r>
              <w:rPr>
                <w:noProof/>
                <w:webHidden/>
              </w:rPr>
              <w:t>10</w:t>
            </w:r>
            <w:r>
              <w:rPr>
                <w:noProof/>
                <w:webHidden/>
              </w:rPr>
              <w:fldChar w:fldCharType="end"/>
            </w:r>
          </w:hyperlink>
        </w:p>
        <w:p w:rsidR="006350AA" w:rsidRDefault="006350AA">
          <w:pPr>
            <w:pStyle w:val="TOC3"/>
            <w:tabs>
              <w:tab w:val="right" w:leader="dot" w:pos="9016"/>
            </w:tabs>
            <w:rPr>
              <w:rFonts w:eastAsiaTheme="minorEastAsia"/>
              <w:noProof/>
              <w:sz w:val="24"/>
              <w:szCs w:val="24"/>
            </w:rPr>
          </w:pPr>
          <w:hyperlink w:anchor="_Toc519851733" w:history="1">
            <w:r w:rsidRPr="00B75914">
              <w:rPr>
                <w:rStyle w:val="Hyperlink"/>
                <w:noProof/>
              </w:rPr>
              <w:t>Clothing and Home</w:t>
            </w:r>
            <w:r>
              <w:rPr>
                <w:noProof/>
                <w:webHidden/>
              </w:rPr>
              <w:tab/>
            </w:r>
            <w:r>
              <w:rPr>
                <w:noProof/>
                <w:webHidden/>
              </w:rPr>
              <w:fldChar w:fldCharType="begin"/>
            </w:r>
            <w:r>
              <w:rPr>
                <w:noProof/>
                <w:webHidden/>
              </w:rPr>
              <w:instrText xml:space="preserve"> PAGEREF _Toc519851733 \h </w:instrText>
            </w:r>
            <w:r>
              <w:rPr>
                <w:noProof/>
                <w:webHidden/>
              </w:rPr>
            </w:r>
            <w:r>
              <w:rPr>
                <w:noProof/>
                <w:webHidden/>
              </w:rPr>
              <w:fldChar w:fldCharType="separate"/>
            </w:r>
            <w:r>
              <w:rPr>
                <w:noProof/>
                <w:webHidden/>
              </w:rPr>
              <w:t>10</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34" w:history="1">
            <w:r w:rsidRPr="00B75914">
              <w:rPr>
                <w:rStyle w:val="Hyperlink"/>
                <w:noProof/>
              </w:rPr>
              <w:t>SWOT Analysis</w:t>
            </w:r>
            <w:r>
              <w:rPr>
                <w:noProof/>
                <w:webHidden/>
              </w:rPr>
              <w:tab/>
            </w:r>
            <w:r>
              <w:rPr>
                <w:noProof/>
                <w:webHidden/>
              </w:rPr>
              <w:fldChar w:fldCharType="begin"/>
            </w:r>
            <w:r>
              <w:rPr>
                <w:noProof/>
                <w:webHidden/>
              </w:rPr>
              <w:instrText xml:space="preserve"> PAGEREF _Toc519851734 \h </w:instrText>
            </w:r>
            <w:r>
              <w:rPr>
                <w:noProof/>
                <w:webHidden/>
              </w:rPr>
            </w:r>
            <w:r>
              <w:rPr>
                <w:noProof/>
                <w:webHidden/>
              </w:rPr>
              <w:fldChar w:fldCharType="separate"/>
            </w:r>
            <w:r>
              <w:rPr>
                <w:noProof/>
                <w:webHidden/>
              </w:rPr>
              <w:t>11</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35" w:history="1">
            <w:r w:rsidRPr="00B75914">
              <w:rPr>
                <w:rStyle w:val="Hyperlink"/>
                <w:bCs/>
                <w:noProof/>
              </w:rPr>
              <w:t>Political, Economic, Social, Technological, Law, Environmental Analysis</w:t>
            </w:r>
            <w:r>
              <w:rPr>
                <w:noProof/>
                <w:webHidden/>
              </w:rPr>
              <w:tab/>
            </w:r>
            <w:r>
              <w:rPr>
                <w:noProof/>
                <w:webHidden/>
              </w:rPr>
              <w:fldChar w:fldCharType="begin"/>
            </w:r>
            <w:r>
              <w:rPr>
                <w:noProof/>
                <w:webHidden/>
              </w:rPr>
              <w:instrText xml:space="preserve"> PAGEREF _Toc519851735 \h </w:instrText>
            </w:r>
            <w:r>
              <w:rPr>
                <w:noProof/>
                <w:webHidden/>
              </w:rPr>
            </w:r>
            <w:r>
              <w:rPr>
                <w:noProof/>
                <w:webHidden/>
              </w:rPr>
              <w:fldChar w:fldCharType="separate"/>
            </w:r>
            <w:r>
              <w:rPr>
                <w:noProof/>
                <w:webHidden/>
              </w:rPr>
              <w:t>12</w:t>
            </w:r>
            <w:r>
              <w:rPr>
                <w:noProof/>
                <w:webHidden/>
              </w:rPr>
              <w:fldChar w:fldCharType="end"/>
            </w:r>
          </w:hyperlink>
        </w:p>
        <w:p w:rsidR="006350AA" w:rsidRDefault="006350AA">
          <w:pPr>
            <w:pStyle w:val="TOC2"/>
            <w:tabs>
              <w:tab w:val="right" w:leader="dot" w:pos="9016"/>
            </w:tabs>
            <w:rPr>
              <w:rFonts w:eastAsiaTheme="minorEastAsia"/>
              <w:noProof/>
              <w:sz w:val="24"/>
              <w:szCs w:val="24"/>
            </w:rPr>
          </w:pPr>
          <w:hyperlink w:anchor="_Toc519851736" w:history="1">
            <w:r w:rsidRPr="00B75914">
              <w:rPr>
                <w:rStyle w:val="Hyperlink"/>
                <w:noProof/>
              </w:rPr>
              <w:t>Stakeholder Analysis</w:t>
            </w:r>
            <w:r>
              <w:rPr>
                <w:noProof/>
                <w:webHidden/>
              </w:rPr>
              <w:tab/>
            </w:r>
            <w:r>
              <w:rPr>
                <w:noProof/>
                <w:webHidden/>
              </w:rPr>
              <w:fldChar w:fldCharType="begin"/>
            </w:r>
            <w:r>
              <w:rPr>
                <w:noProof/>
                <w:webHidden/>
              </w:rPr>
              <w:instrText xml:space="preserve"> PAGEREF _Toc519851736 \h </w:instrText>
            </w:r>
            <w:r>
              <w:rPr>
                <w:noProof/>
                <w:webHidden/>
              </w:rPr>
            </w:r>
            <w:r>
              <w:rPr>
                <w:noProof/>
                <w:webHidden/>
              </w:rPr>
              <w:fldChar w:fldCharType="separate"/>
            </w:r>
            <w:r>
              <w:rPr>
                <w:noProof/>
                <w:webHidden/>
              </w:rPr>
              <w:t>13</w:t>
            </w:r>
            <w:r>
              <w:rPr>
                <w:noProof/>
                <w:webHidden/>
              </w:rPr>
              <w:fldChar w:fldCharType="end"/>
            </w:r>
          </w:hyperlink>
        </w:p>
        <w:p w:rsidR="006350AA" w:rsidRDefault="006350AA">
          <w:pPr>
            <w:pStyle w:val="TOC1"/>
            <w:tabs>
              <w:tab w:val="right" w:leader="dot" w:pos="9016"/>
            </w:tabs>
            <w:rPr>
              <w:rFonts w:eastAsiaTheme="minorEastAsia"/>
              <w:noProof/>
              <w:sz w:val="24"/>
              <w:szCs w:val="24"/>
            </w:rPr>
          </w:pPr>
          <w:hyperlink w:anchor="_Toc519851737" w:history="1">
            <w:r w:rsidRPr="00B75914">
              <w:rPr>
                <w:rStyle w:val="Hyperlink"/>
                <w:noProof/>
              </w:rPr>
              <w:t>Conclusion</w:t>
            </w:r>
            <w:r>
              <w:rPr>
                <w:noProof/>
                <w:webHidden/>
              </w:rPr>
              <w:tab/>
            </w:r>
            <w:r>
              <w:rPr>
                <w:noProof/>
                <w:webHidden/>
              </w:rPr>
              <w:fldChar w:fldCharType="begin"/>
            </w:r>
            <w:r>
              <w:rPr>
                <w:noProof/>
                <w:webHidden/>
              </w:rPr>
              <w:instrText xml:space="preserve"> PAGEREF _Toc519851737 \h </w:instrText>
            </w:r>
            <w:r>
              <w:rPr>
                <w:noProof/>
                <w:webHidden/>
              </w:rPr>
            </w:r>
            <w:r>
              <w:rPr>
                <w:noProof/>
                <w:webHidden/>
              </w:rPr>
              <w:fldChar w:fldCharType="separate"/>
            </w:r>
            <w:r>
              <w:rPr>
                <w:noProof/>
                <w:webHidden/>
              </w:rPr>
              <w:t>14</w:t>
            </w:r>
            <w:r>
              <w:rPr>
                <w:noProof/>
                <w:webHidden/>
              </w:rPr>
              <w:fldChar w:fldCharType="end"/>
            </w:r>
          </w:hyperlink>
        </w:p>
        <w:p w:rsidR="006350AA" w:rsidRDefault="006350AA">
          <w:pPr>
            <w:pStyle w:val="TOC1"/>
            <w:tabs>
              <w:tab w:val="right" w:leader="dot" w:pos="9016"/>
            </w:tabs>
            <w:rPr>
              <w:rFonts w:eastAsiaTheme="minorEastAsia"/>
              <w:noProof/>
              <w:sz w:val="24"/>
              <w:szCs w:val="24"/>
            </w:rPr>
          </w:pPr>
          <w:hyperlink w:anchor="_Toc519851738" w:history="1">
            <w:r w:rsidRPr="00B75914">
              <w:rPr>
                <w:rStyle w:val="Hyperlink"/>
                <w:noProof/>
              </w:rPr>
              <w:t>Bibliography</w:t>
            </w:r>
            <w:r>
              <w:rPr>
                <w:noProof/>
                <w:webHidden/>
              </w:rPr>
              <w:tab/>
            </w:r>
            <w:r>
              <w:rPr>
                <w:noProof/>
                <w:webHidden/>
              </w:rPr>
              <w:fldChar w:fldCharType="begin"/>
            </w:r>
            <w:r>
              <w:rPr>
                <w:noProof/>
                <w:webHidden/>
              </w:rPr>
              <w:instrText xml:space="preserve"> PAGEREF _Toc519851738 \h </w:instrText>
            </w:r>
            <w:r>
              <w:rPr>
                <w:noProof/>
                <w:webHidden/>
              </w:rPr>
            </w:r>
            <w:r>
              <w:rPr>
                <w:noProof/>
                <w:webHidden/>
              </w:rPr>
              <w:fldChar w:fldCharType="separate"/>
            </w:r>
            <w:r>
              <w:rPr>
                <w:noProof/>
                <w:webHidden/>
              </w:rPr>
              <w:t>15</w:t>
            </w:r>
            <w:r>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E962CA" w:rsidRDefault="00E962CA" w:rsidP="007D4893">
      <w:pPr>
        <w:pStyle w:val="Heading1"/>
        <w:rPr>
          <w:rFonts w:asciiTheme="minorHAnsi" w:eastAsiaTheme="minorHAnsi" w:hAnsiTheme="minorHAnsi" w:cstheme="minorBidi"/>
          <w:color w:val="auto"/>
          <w:sz w:val="22"/>
          <w:szCs w:val="22"/>
        </w:rPr>
      </w:pPr>
    </w:p>
    <w:p w:rsidR="00CF00A5" w:rsidRDefault="00CF00A5" w:rsidP="00CF00A5"/>
    <w:p w:rsidR="00457AEB" w:rsidRDefault="00457AEB" w:rsidP="00CF00A5"/>
    <w:p w:rsidR="00457AEB" w:rsidRPr="00CF00A5" w:rsidRDefault="00457AEB" w:rsidP="00CF00A5">
      <w:r>
        <w:t>s</w:t>
      </w:r>
      <w:bookmarkStart w:id="1" w:name="_GoBack"/>
      <w:bookmarkEnd w:id="1"/>
    </w:p>
    <w:p w:rsidR="007D4893" w:rsidRDefault="007D4893" w:rsidP="007D4893">
      <w:pPr>
        <w:pStyle w:val="Heading1"/>
      </w:pPr>
      <w:bookmarkStart w:id="2" w:name="_Toc519851725"/>
      <w:r>
        <w:lastRenderedPageBreak/>
        <w:t>Introduction</w:t>
      </w:r>
      <w:bookmarkEnd w:id="2"/>
    </w:p>
    <w:p w:rsidR="006A20F5" w:rsidRPr="006A20F5" w:rsidRDefault="006A20F5" w:rsidP="006A20F5"/>
    <w:p w:rsidR="00E962CA" w:rsidRDefault="00E962CA" w:rsidP="00E962CA">
      <w:pPr>
        <w:spacing w:line="480" w:lineRule="auto"/>
        <w:jc w:val="both"/>
        <w:rPr>
          <w:sz w:val="24"/>
        </w:rPr>
      </w:pPr>
      <w:r w:rsidRPr="00D93346">
        <w:rPr>
          <w:sz w:val="24"/>
        </w:rPr>
        <w:t xml:space="preserve">Michael Marks was a Jewish refugee who left Russian Poland in 1880 to work as a licensed hawker who sold his wares, like lingerie and other household items. By 1884, Michael Marks </w:t>
      </w:r>
      <w:r>
        <w:rPr>
          <w:sz w:val="24"/>
        </w:rPr>
        <w:t>established his business as</w:t>
      </w:r>
      <w:r w:rsidRPr="00D93346">
        <w:rPr>
          <w:sz w:val="24"/>
        </w:rPr>
        <w:t xml:space="preserve"> ‘Mark’s Penny Bazaar’ in Leeds, which sold good quality clothing for an affordable price.</w:t>
      </w:r>
      <w:r>
        <w:rPr>
          <w:sz w:val="24"/>
        </w:rPr>
        <w:t xml:space="preserve"> He is known for his store sign which states “Don’t ask the price- it’s a penny” </w:t>
      </w:r>
      <w:r w:rsidR="006A20F5">
        <w:rPr>
          <w:sz w:val="24"/>
        </w:rPr>
        <w:t>Today we know Mark and Spencer as a staple in both British and International Markets.</w:t>
      </w:r>
    </w:p>
    <w:p w:rsidR="00CF00A5" w:rsidRDefault="00CF00A5" w:rsidP="00E962CA">
      <w:pPr>
        <w:spacing w:line="480" w:lineRule="auto"/>
        <w:jc w:val="both"/>
        <w:rPr>
          <w:sz w:val="24"/>
        </w:rPr>
      </w:pPr>
    </w:p>
    <w:p w:rsidR="00CF00A5" w:rsidRDefault="00E962CA" w:rsidP="00E962CA">
      <w:pPr>
        <w:spacing w:line="480" w:lineRule="auto"/>
        <w:jc w:val="both"/>
        <w:rPr>
          <w:sz w:val="24"/>
        </w:rPr>
      </w:pPr>
      <w:r>
        <w:rPr>
          <w:sz w:val="24"/>
        </w:rPr>
        <w:t xml:space="preserve">In 1894, Thomas Spencer became his business partner which helped with the expansion of the brand we know today. Mark’s son, Simon Mark helped the transition from various outdoor stores in northern England into a few number of shops indoors. The launch of </w:t>
      </w:r>
      <w:r>
        <w:rPr>
          <w:i/>
          <w:sz w:val="24"/>
        </w:rPr>
        <w:t>St. Michael</w:t>
      </w:r>
      <w:r>
        <w:rPr>
          <w:sz w:val="24"/>
        </w:rPr>
        <w:t xml:space="preserve"> products, known for its popularity through decades provided quality brand image perhaps differentiating itself from their ‘penny priced’ brand image. </w:t>
      </w:r>
    </w:p>
    <w:p w:rsidR="005822DC" w:rsidRDefault="005822DC" w:rsidP="00E962CA">
      <w:pPr>
        <w:spacing w:line="480" w:lineRule="auto"/>
        <w:jc w:val="both"/>
        <w:rPr>
          <w:sz w:val="24"/>
        </w:rPr>
      </w:pPr>
    </w:p>
    <w:p w:rsidR="00E962CA" w:rsidRDefault="00E962CA" w:rsidP="00E962CA">
      <w:pPr>
        <w:spacing w:line="480" w:lineRule="auto"/>
        <w:jc w:val="both"/>
        <w:rPr>
          <w:sz w:val="24"/>
        </w:rPr>
      </w:pPr>
      <w:r>
        <w:rPr>
          <w:sz w:val="24"/>
        </w:rPr>
        <w:t>Mark and Spencer</w:t>
      </w:r>
      <w:r w:rsidR="005822DC">
        <w:rPr>
          <w:sz w:val="24"/>
        </w:rPr>
        <w:t xml:space="preserve"> </w:t>
      </w:r>
      <w:r w:rsidR="00963960">
        <w:rPr>
          <w:sz w:val="24"/>
        </w:rPr>
        <w:t>were</w:t>
      </w:r>
      <w:r w:rsidR="005822DC">
        <w:rPr>
          <w:sz w:val="24"/>
        </w:rPr>
        <w:t xml:space="preserve"> able </w:t>
      </w:r>
      <w:r>
        <w:rPr>
          <w:sz w:val="24"/>
        </w:rPr>
        <w:t xml:space="preserve">to investigate </w:t>
      </w:r>
      <w:r w:rsidR="005822DC">
        <w:rPr>
          <w:sz w:val="24"/>
        </w:rPr>
        <w:t>international markets</w:t>
      </w:r>
      <w:r>
        <w:rPr>
          <w:sz w:val="24"/>
        </w:rPr>
        <w:t xml:space="preserve"> due to the strong support of the home market. During the early millennia, Mark and Spencer has established over 300 retail stores throughout UK. As well as expanding to neighbouring market in Europe, opening stores in France, Germany and Spain as well as expanding to Asian Markets. </w:t>
      </w:r>
      <w:sdt>
        <w:sdtPr>
          <w:rPr>
            <w:sz w:val="24"/>
          </w:rPr>
          <w:id w:val="995609862"/>
          <w:citation/>
        </w:sdtPr>
        <w:sdtContent>
          <w:r>
            <w:rPr>
              <w:sz w:val="24"/>
            </w:rPr>
            <w:fldChar w:fldCharType="begin"/>
          </w:r>
          <w:r>
            <w:rPr>
              <w:sz w:val="24"/>
              <w:lang w:val="en-US"/>
            </w:rPr>
            <w:instrText xml:space="preserve"> CITATION The18 \l 1033 </w:instrText>
          </w:r>
          <w:r>
            <w:rPr>
              <w:sz w:val="24"/>
            </w:rPr>
            <w:fldChar w:fldCharType="separate"/>
          </w:r>
          <w:r w:rsidR="007000D7" w:rsidRPr="007000D7">
            <w:rPr>
              <w:noProof/>
              <w:sz w:val="24"/>
              <w:lang w:val="en-US"/>
            </w:rPr>
            <w:t>(The Editors of Encyclopaedia Britannica, n.d.)</w:t>
          </w:r>
          <w:r>
            <w:rPr>
              <w:sz w:val="24"/>
            </w:rPr>
            <w:fldChar w:fldCharType="end"/>
          </w:r>
        </w:sdtContent>
      </w:sdt>
    </w:p>
    <w:p w:rsidR="008C4B39" w:rsidRDefault="008C4B39" w:rsidP="00E962CA">
      <w:pPr>
        <w:spacing w:line="480" w:lineRule="auto"/>
        <w:jc w:val="both"/>
        <w:rPr>
          <w:sz w:val="24"/>
        </w:rPr>
      </w:pPr>
    </w:p>
    <w:p w:rsidR="00E962CA" w:rsidRDefault="00E42E7A" w:rsidP="00E962CA">
      <w:pPr>
        <w:spacing w:line="480" w:lineRule="auto"/>
        <w:jc w:val="both"/>
        <w:rPr>
          <w:sz w:val="24"/>
        </w:rPr>
      </w:pPr>
      <w:r>
        <w:rPr>
          <w:sz w:val="24"/>
        </w:rPr>
        <w:lastRenderedPageBreak/>
        <w:t>Mark and Spencer now have</w:t>
      </w:r>
      <w:r w:rsidR="00E962CA" w:rsidRPr="00D93346">
        <w:rPr>
          <w:sz w:val="24"/>
        </w:rPr>
        <w:t xml:space="preserve"> over 1300 stores worldwide, operating outside the clothing sector, delivering quality foods</w:t>
      </w:r>
      <w:r w:rsidR="00CF00A5">
        <w:rPr>
          <w:sz w:val="24"/>
        </w:rPr>
        <w:t>, financing services</w:t>
      </w:r>
      <w:r w:rsidR="00E962CA" w:rsidRPr="00D93346">
        <w:rPr>
          <w:sz w:val="24"/>
        </w:rPr>
        <w:t xml:space="preserve"> and home products as well as their high-quality brand image as a clothing retailer. </w:t>
      </w:r>
      <w:sdt>
        <w:sdtPr>
          <w:rPr>
            <w:sz w:val="24"/>
          </w:rPr>
          <w:id w:val="1680702643"/>
          <w:citation/>
        </w:sdtPr>
        <w:sdtContent>
          <w:r w:rsidR="00E962CA" w:rsidRPr="00D93346">
            <w:rPr>
              <w:sz w:val="24"/>
            </w:rPr>
            <w:fldChar w:fldCharType="begin"/>
          </w:r>
          <w:r w:rsidR="00E962CA" w:rsidRPr="00D93346">
            <w:rPr>
              <w:sz w:val="24"/>
              <w:lang w:val="en-US"/>
            </w:rPr>
            <w:instrText xml:space="preserve">CITATION Reu \l 1033 </w:instrText>
          </w:r>
          <w:r w:rsidR="00E962CA" w:rsidRPr="00D93346">
            <w:rPr>
              <w:sz w:val="24"/>
            </w:rPr>
            <w:fldChar w:fldCharType="separate"/>
          </w:r>
          <w:r w:rsidR="007000D7" w:rsidRPr="007000D7">
            <w:rPr>
              <w:noProof/>
              <w:sz w:val="24"/>
              <w:lang w:val="en-US"/>
            </w:rPr>
            <w:t>(Reuters, n.d.)</w:t>
          </w:r>
          <w:r w:rsidR="00E962CA" w:rsidRPr="00D93346">
            <w:rPr>
              <w:sz w:val="24"/>
            </w:rPr>
            <w:fldChar w:fldCharType="end"/>
          </w:r>
        </w:sdtContent>
      </w:sdt>
    </w:p>
    <w:p w:rsidR="00E327A3" w:rsidRPr="006A20F5" w:rsidRDefault="00E42E7A" w:rsidP="006A20F5">
      <w:pPr>
        <w:rPr>
          <w:rFonts w:asciiTheme="majorHAnsi" w:eastAsiaTheme="majorEastAsia" w:hAnsiTheme="majorHAnsi" w:cstheme="majorBidi"/>
          <w:color w:val="2E74B5" w:themeColor="accent1" w:themeShade="BF"/>
          <w:sz w:val="26"/>
          <w:szCs w:val="26"/>
        </w:rPr>
      </w:pPr>
      <w:r>
        <w:br w:type="page"/>
      </w:r>
    </w:p>
    <w:p w:rsidR="00DF50A1" w:rsidRDefault="005B73B7" w:rsidP="002E47A0">
      <w:pPr>
        <w:pStyle w:val="Heading2"/>
        <w:spacing w:line="480" w:lineRule="auto"/>
      </w:pPr>
      <w:bookmarkStart w:id="3" w:name="_Toc519851726"/>
      <w:r>
        <w:lastRenderedPageBreak/>
        <w:t>Product Portfolio</w:t>
      </w:r>
      <w:bookmarkEnd w:id="3"/>
    </w:p>
    <w:p w:rsidR="006A20F5" w:rsidRPr="006A20F5" w:rsidRDefault="006A20F5" w:rsidP="006A20F5">
      <w:pPr>
        <w:pStyle w:val="Heading3"/>
      </w:pPr>
      <w:bookmarkStart w:id="4" w:name="_Toc519851727"/>
      <w:r>
        <w:t>Food</w:t>
      </w:r>
      <w:bookmarkEnd w:id="4"/>
    </w:p>
    <w:p w:rsidR="00531251" w:rsidRDefault="005B73B7" w:rsidP="00531251">
      <w:pPr>
        <w:spacing w:line="480" w:lineRule="auto"/>
        <w:jc w:val="both"/>
      </w:pPr>
      <w:r>
        <w:t xml:space="preserve">Mark and Spencer </w:t>
      </w:r>
      <w:r w:rsidR="00907FC3">
        <w:t>offer</w:t>
      </w:r>
      <w:r>
        <w:t xml:space="preserve"> services from different sectors of the market. </w:t>
      </w:r>
      <w:r w:rsidR="00907FC3">
        <w:t xml:space="preserve">Their food retail </w:t>
      </w:r>
      <w:r w:rsidR="009524D9">
        <w:t xml:space="preserve">brand </w:t>
      </w:r>
      <w:r w:rsidR="009524D9">
        <w:rPr>
          <w:i/>
        </w:rPr>
        <w:t>Simply Food</w:t>
      </w:r>
      <w:r w:rsidR="00FC52C7">
        <w:t xml:space="preserve"> is known for selling</w:t>
      </w:r>
      <w:r w:rsidR="000E32BC">
        <w:t xml:space="preserve"> high quality</w:t>
      </w:r>
      <w:r w:rsidR="00FC52C7">
        <w:t xml:space="preserve"> own branded </w:t>
      </w:r>
      <w:r w:rsidR="000E32BC">
        <w:t>product</w:t>
      </w:r>
      <w:r w:rsidR="003A027F">
        <w:t xml:space="preserve">s from bakeries, ready-made main dishes for lunch and dinner, as well as wine and other grocery products from </w:t>
      </w:r>
      <w:r w:rsidR="00EA69A2">
        <w:t xml:space="preserve">other well-known brands that are commonly found in other grocers. </w:t>
      </w:r>
    </w:p>
    <w:p w:rsidR="00531251" w:rsidRPr="009524D9" w:rsidRDefault="007B2588" w:rsidP="00531251">
      <w:pPr>
        <w:spacing w:line="480" w:lineRule="auto"/>
        <w:jc w:val="both"/>
      </w:pPr>
      <w:r>
        <w:t xml:space="preserve">Their success </w:t>
      </w:r>
      <w:r w:rsidR="00EA69A2">
        <w:t xml:space="preserve">can be found with their own labelled </w:t>
      </w:r>
      <w:r w:rsidR="00196415">
        <w:t xml:space="preserve">‘premium’ </w:t>
      </w:r>
      <w:r w:rsidR="00EA69A2">
        <w:t xml:space="preserve">goods. M&amp;S is able to cater to customers who desire the ease of preparing for lunch and or dinner parties. Their website </w:t>
      </w:r>
      <w:hyperlink r:id="rId10" w:history="1">
        <w:r w:rsidR="007A3723" w:rsidRPr="004F3080">
          <w:rPr>
            <w:rStyle w:val="Hyperlink"/>
          </w:rPr>
          <w:t>https://www.marksandspencer.com/c/food-to-order</w:t>
        </w:r>
      </w:hyperlink>
      <w:r w:rsidR="007A3723">
        <w:t xml:space="preserve"> allows customer to order from cakes, sandwiches, wraps, salads, cold meats, desserts and more. Their website offers a variety of choices catering to customers with special dietary needs (i.e. Gluten free, vegan food). </w:t>
      </w:r>
      <w:r w:rsidR="002E47A0">
        <w:t xml:space="preserve">Their food caters for different occasions and purposes. M&amp;S has a menu for children’s parties, Afternoon tea, dinner parties, Sunday roast, picnics, buffet and office lunches.  </w:t>
      </w:r>
      <w:sdt>
        <w:sdtPr>
          <w:id w:val="525605415"/>
          <w:citation/>
        </w:sdtPr>
        <w:sdtContent>
          <w:r w:rsidR="002E47A0">
            <w:fldChar w:fldCharType="begin"/>
          </w:r>
          <w:r w:rsidR="002E47A0">
            <w:rPr>
              <w:lang w:val="en-US"/>
            </w:rPr>
            <w:instrText xml:space="preserve"> CITATION Mar \l 1033 </w:instrText>
          </w:r>
          <w:r w:rsidR="002E47A0">
            <w:fldChar w:fldCharType="separate"/>
          </w:r>
          <w:r w:rsidR="007000D7">
            <w:rPr>
              <w:noProof/>
              <w:lang w:val="en-US"/>
            </w:rPr>
            <w:t>(Mark and Spencer, n.d.)</w:t>
          </w:r>
          <w:r w:rsidR="002E47A0">
            <w:fldChar w:fldCharType="end"/>
          </w:r>
        </w:sdtContent>
      </w:sdt>
    </w:p>
    <w:p w:rsidR="00DF50A1" w:rsidRDefault="00E42E7A" w:rsidP="00FC52C7">
      <w:pPr>
        <w:spacing w:line="480" w:lineRule="auto"/>
      </w:pPr>
      <w:r>
        <w:rPr>
          <w:noProof/>
        </w:rPr>
        <w:drawing>
          <wp:anchor distT="0" distB="0" distL="114300" distR="114300" simplePos="0" relativeHeight="251663360" behindDoc="1" locked="0" layoutInCell="1" allowOverlap="1">
            <wp:simplePos x="0" y="0"/>
            <wp:positionH relativeFrom="column">
              <wp:posOffset>-59690</wp:posOffset>
            </wp:positionH>
            <wp:positionV relativeFrom="paragraph">
              <wp:posOffset>517413</wp:posOffset>
            </wp:positionV>
            <wp:extent cx="5731510" cy="1460500"/>
            <wp:effectExtent l="0" t="0" r="0" b="0"/>
            <wp:wrapTight wrapText="bothSides">
              <wp:wrapPolygon edited="0">
                <wp:start x="0" y="0"/>
                <wp:lineTo x="0" y="21412"/>
                <wp:lineTo x="21538" y="2141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7-19 at 12.16.5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460500"/>
                    </a:xfrm>
                    <a:prstGeom prst="rect">
                      <a:avLst/>
                    </a:prstGeom>
                  </pic:spPr>
                </pic:pic>
              </a:graphicData>
            </a:graphic>
            <wp14:sizeRelH relativeFrom="page">
              <wp14:pctWidth>0</wp14:pctWidth>
            </wp14:sizeRelH>
            <wp14:sizeRelV relativeFrom="page">
              <wp14:pctHeight>0</wp14:pctHeight>
            </wp14:sizeRelV>
          </wp:anchor>
        </w:drawing>
      </w:r>
      <w:r>
        <w:t>The diagram bellow shows Mark and Spencer’s official annual financial report 2018 according to their performance review in food.</w:t>
      </w:r>
      <w:sdt>
        <w:sdtPr>
          <w:id w:val="1013107747"/>
          <w:citation/>
        </w:sdtPr>
        <w:sdtContent>
          <w:r w:rsidR="006A20F5">
            <w:fldChar w:fldCharType="begin"/>
          </w:r>
          <w:r w:rsidR="00D61C5D">
            <w:rPr>
              <w:lang w:val="en-US"/>
            </w:rPr>
            <w:instrText xml:space="preserve">CITATION Mar1 \l 1033 </w:instrText>
          </w:r>
          <w:r w:rsidR="006A20F5">
            <w:fldChar w:fldCharType="separate"/>
          </w:r>
          <w:r w:rsidR="007000D7">
            <w:rPr>
              <w:noProof/>
              <w:lang w:val="en-US"/>
            </w:rPr>
            <w:t xml:space="preserve"> (Marks and Spencer, 2018)</w:t>
          </w:r>
          <w:r w:rsidR="006A20F5">
            <w:fldChar w:fldCharType="end"/>
          </w:r>
        </w:sdtContent>
      </w:sdt>
    </w:p>
    <w:p w:rsidR="00531251" w:rsidRDefault="00531251" w:rsidP="00FC52C7">
      <w:pPr>
        <w:spacing w:line="480" w:lineRule="auto"/>
      </w:pPr>
    </w:p>
    <w:p w:rsidR="00531251" w:rsidRDefault="00213C39" w:rsidP="006A20F5">
      <w:pPr>
        <w:spacing w:line="480" w:lineRule="auto"/>
        <w:jc w:val="both"/>
      </w:pPr>
      <w:r>
        <w:t>Mark and Spencer reacted to</w:t>
      </w:r>
      <w:r w:rsidR="005E29F5">
        <w:t xml:space="preserve"> </w:t>
      </w:r>
      <w:r w:rsidR="00DF7029">
        <w:t xml:space="preserve">competitive pricing through the sale of their eggs. M&amp;S reduced the prices of eggs by 18% and saw a rise in sales by 48% which shows to prove customers demand for the value of money. </w:t>
      </w:r>
      <w:r w:rsidR="006A20F5">
        <w:t>M&amp;S even states that the market of Food in UK is going through an “extraordinary period of change.</w:t>
      </w:r>
      <w:r w:rsidR="00DF7029">
        <w:t xml:space="preserve"> Inflation may benefit M&amp;S for a short period of time as signs show some growth but </w:t>
      </w:r>
      <w:r w:rsidR="00DF7029">
        <w:lastRenderedPageBreak/>
        <w:t xml:space="preserve">because of this, inflation has created an opportunity for discounted stores. M&amp;S analyst expects a 15% growth in the discounted sector if inflation continues. </w:t>
      </w:r>
      <w:sdt>
        <w:sdtPr>
          <w:id w:val="1150405606"/>
          <w:citation/>
        </w:sdtPr>
        <w:sdtContent>
          <w:r w:rsidR="00DF7029">
            <w:fldChar w:fldCharType="begin"/>
          </w:r>
          <w:r w:rsidR="00D61C5D">
            <w:rPr>
              <w:lang w:val="en-US"/>
            </w:rPr>
            <w:instrText xml:space="preserve">CITATION Mar1 \l 1033 </w:instrText>
          </w:r>
          <w:r w:rsidR="00DF7029">
            <w:fldChar w:fldCharType="separate"/>
          </w:r>
          <w:r w:rsidR="007000D7">
            <w:rPr>
              <w:noProof/>
              <w:lang w:val="en-US"/>
            </w:rPr>
            <w:t>(Marks and Spencer, 2018)</w:t>
          </w:r>
          <w:r w:rsidR="00DF7029">
            <w:fldChar w:fldCharType="end"/>
          </w:r>
        </w:sdtContent>
      </w:sdt>
    </w:p>
    <w:p w:rsidR="00213C39" w:rsidRDefault="00213C39" w:rsidP="006A20F5">
      <w:pPr>
        <w:spacing w:line="480" w:lineRule="auto"/>
        <w:jc w:val="both"/>
      </w:pPr>
      <w:r>
        <w:t xml:space="preserve">Mark and Spencer </w:t>
      </w:r>
      <w:r w:rsidR="00343A91">
        <w:t>aim</w:t>
      </w:r>
      <w:r>
        <w:t xml:space="preserve"> to appeal to Families with their new line of </w:t>
      </w:r>
      <w:r>
        <w:rPr>
          <w:i/>
        </w:rPr>
        <w:t>Detroit Pizza</w:t>
      </w:r>
      <w:r>
        <w:t xml:space="preserve"> which introduces 6 new </w:t>
      </w:r>
      <w:r w:rsidR="00343A91">
        <w:t>pizzas. They are attempting rebrand their image slightly to cater to a wider income demographic, selling the new line of pizza from £6.</w:t>
      </w:r>
    </w:p>
    <w:p w:rsidR="00C34136" w:rsidRDefault="00C34136" w:rsidP="00C34136">
      <w:r>
        <w:br w:type="page"/>
      </w:r>
    </w:p>
    <w:p w:rsidR="00734144" w:rsidRDefault="0052739D" w:rsidP="00734144">
      <w:pPr>
        <w:pStyle w:val="Heading3"/>
      </w:pPr>
      <w:bookmarkStart w:id="5" w:name="_Toc519851728"/>
      <w:r>
        <w:lastRenderedPageBreak/>
        <w:t>Clothing and Home</w:t>
      </w:r>
      <w:bookmarkEnd w:id="5"/>
    </w:p>
    <w:p w:rsidR="00531251" w:rsidRPr="00531251" w:rsidRDefault="00531251" w:rsidP="00531251"/>
    <w:p w:rsidR="00531251" w:rsidRDefault="00A30EBC" w:rsidP="006A20F5">
      <w:pPr>
        <w:spacing w:line="480" w:lineRule="auto"/>
        <w:jc w:val="both"/>
      </w:pPr>
      <w:r>
        <w:t xml:space="preserve">Mark and Spencer’s clothing line </w:t>
      </w:r>
      <w:r w:rsidR="00BB2B17">
        <w:t>has kept their brand quality through decades after Michael Marks. M&amp;S n</w:t>
      </w:r>
      <w:r w:rsidR="0052739D">
        <w:t>ow offers a variety of clothing to cater men and wome</w:t>
      </w:r>
      <w:r w:rsidR="00A374D2">
        <w:t>n, clothing items like: coats, d</w:t>
      </w:r>
      <w:r w:rsidR="0052739D">
        <w:t>resses, Jean</w:t>
      </w:r>
      <w:r w:rsidR="00A374D2">
        <w:t>s, Jeggings, knitwear, shirts, b</w:t>
      </w:r>
      <w:r w:rsidR="0052739D">
        <w:t>lou</w:t>
      </w:r>
      <w:r w:rsidR="00A374D2">
        <w:t>ses, shorts, skirts, trousers, sportswear and lingerie/u</w:t>
      </w:r>
      <w:r w:rsidR="0052739D">
        <w:t xml:space="preserve">nderwear. Their retail stress also offers household items from furniture as well as other home accessories like curtains, kitchen ware, and more. </w:t>
      </w:r>
    </w:p>
    <w:p w:rsidR="00C34136" w:rsidRDefault="005550E3" w:rsidP="006A20F5">
      <w:pPr>
        <w:spacing w:line="480" w:lineRule="auto"/>
        <w:jc w:val="both"/>
      </w:pPr>
      <w:r>
        <w:t>The statistics</w:t>
      </w:r>
      <w:r w:rsidR="00C34136">
        <w:t xml:space="preserve"> bellow shows Mark and Spencer’s annual report for 2018 which visualises their performance in clothing and home sector. </w:t>
      </w:r>
      <w:sdt>
        <w:sdtPr>
          <w:id w:val="1999531600"/>
          <w:citation/>
        </w:sdtPr>
        <w:sdtContent>
          <w:r w:rsidR="00872E53">
            <w:fldChar w:fldCharType="begin"/>
          </w:r>
          <w:r w:rsidR="00872E53">
            <w:rPr>
              <w:lang w:val="en-US"/>
            </w:rPr>
            <w:instrText xml:space="preserve"> CITATION Mar183 \l 1033 </w:instrText>
          </w:r>
          <w:r w:rsidR="00872E53">
            <w:fldChar w:fldCharType="separate"/>
          </w:r>
          <w:r w:rsidR="007000D7">
            <w:rPr>
              <w:noProof/>
              <w:lang w:val="en-US"/>
            </w:rPr>
            <w:t>(Marks and Spencer, 2018)</w:t>
          </w:r>
          <w:r w:rsidR="00872E53">
            <w:fldChar w:fldCharType="end"/>
          </w:r>
        </w:sdtContent>
      </w:sdt>
    </w:p>
    <w:p w:rsidR="00531251" w:rsidRDefault="00C34136" w:rsidP="006A20F5">
      <w:pPr>
        <w:spacing w:line="480" w:lineRule="auto"/>
        <w:jc w:val="both"/>
      </w:pPr>
      <w:r>
        <w:rPr>
          <w:noProof/>
        </w:rPr>
        <w:drawing>
          <wp:anchor distT="0" distB="0" distL="114300" distR="114300" simplePos="0" relativeHeight="251664384" behindDoc="1" locked="0" layoutInCell="1" allowOverlap="1">
            <wp:simplePos x="0" y="0"/>
            <wp:positionH relativeFrom="column">
              <wp:posOffset>0</wp:posOffset>
            </wp:positionH>
            <wp:positionV relativeFrom="paragraph">
              <wp:posOffset>0</wp:posOffset>
            </wp:positionV>
            <wp:extent cx="5731510" cy="1431290"/>
            <wp:effectExtent l="0" t="0" r="0" b="3810"/>
            <wp:wrapTight wrapText="bothSides">
              <wp:wrapPolygon edited="0">
                <wp:start x="0" y="0"/>
                <wp:lineTo x="0" y="21466"/>
                <wp:lineTo x="21538" y="21466"/>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7-19 at 13.44.3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431290"/>
                    </a:xfrm>
                    <a:prstGeom prst="rect">
                      <a:avLst/>
                    </a:prstGeom>
                  </pic:spPr>
                </pic:pic>
              </a:graphicData>
            </a:graphic>
            <wp14:sizeRelH relativeFrom="page">
              <wp14:pctWidth>0</wp14:pctWidth>
            </wp14:sizeRelH>
            <wp14:sizeRelV relativeFrom="page">
              <wp14:pctHeight>0</wp14:pctHeight>
            </wp14:sizeRelV>
          </wp:anchor>
        </w:drawing>
      </w:r>
      <w:r w:rsidR="005550E3">
        <w:t>Mark and Spencer’s report suggest that their clothing line accounts for their loss in total revenue. Revenue from clothing and home sector has decreased by -1.</w:t>
      </w:r>
      <w:r w:rsidR="00070B80">
        <w:t xml:space="preserve">4% </w:t>
      </w:r>
      <w:r w:rsidR="005550E3">
        <w:t xml:space="preserve">in 2018, achieving a gross profit of £3.95b in comparison to 2017’s gross profit of £3.99b. </w:t>
      </w:r>
      <w:sdt>
        <w:sdtPr>
          <w:id w:val="-1567569834"/>
          <w:citation/>
        </w:sdtPr>
        <w:sdtContent>
          <w:r w:rsidR="00070B80">
            <w:fldChar w:fldCharType="begin"/>
          </w:r>
          <w:r w:rsidR="00070B80">
            <w:rPr>
              <w:lang w:val="en-US"/>
            </w:rPr>
            <w:instrText xml:space="preserve"> CITATION Yah \l 1033 </w:instrText>
          </w:r>
          <w:r w:rsidR="00070B80">
            <w:fldChar w:fldCharType="separate"/>
          </w:r>
          <w:r w:rsidR="007000D7">
            <w:rPr>
              <w:noProof/>
              <w:lang w:val="en-US"/>
            </w:rPr>
            <w:t>(Yahoo Finance, n.d.)</w:t>
          </w:r>
          <w:r w:rsidR="00070B80">
            <w:fldChar w:fldCharType="end"/>
          </w:r>
        </w:sdtContent>
      </w:sdt>
    </w:p>
    <w:p w:rsidR="00531251" w:rsidRDefault="006B2D7D" w:rsidP="006A20F5">
      <w:pPr>
        <w:spacing w:line="480" w:lineRule="auto"/>
        <w:jc w:val="both"/>
      </w:pPr>
      <w:r>
        <w:t xml:space="preserve">M&amp;S’ report addresses the decreased revenue from their clothing and home sector. However, Marks and Spencer’s argue that the business has recovered profit margin through the sale of full priced products. </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435224" w:rsidRDefault="00435224" w:rsidP="00435224"/>
    <w:p w:rsidR="002C09CB" w:rsidRPr="00435224" w:rsidRDefault="002C09CB" w:rsidP="00435224">
      <w:pPr>
        <w:pStyle w:val="Heading2"/>
      </w:pPr>
      <w:bookmarkStart w:id="6" w:name="_Toc519851729"/>
      <w:r>
        <w:lastRenderedPageBreak/>
        <w:t>Issue</w:t>
      </w:r>
      <w:r w:rsidR="00C05B6E">
        <w:t>s</w:t>
      </w:r>
      <w:r>
        <w:t xml:space="preserve"> in Food Sector</w:t>
      </w:r>
      <w:bookmarkEnd w:id="6"/>
    </w:p>
    <w:p w:rsidR="00C913C7" w:rsidRPr="00C913C7" w:rsidRDefault="00C913C7" w:rsidP="00C913C7"/>
    <w:p w:rsidR="00C913C7" w:rsidRDefault="00693F2E" w:rsidP="00CA5CD8">
      <w:pPr>
        <w:spacing w:line="480" w:lineRule="auto"/>
        <w:jc w:val="both"/>
      </w:pPr>
      <w:r>
        <w:t>Inflation affect</w:t>
      </w:r>
      <w:r w:rsidR="007135B0">
        <w:t>s</w:t>
      </w:r>
      <w:r>
        <w:t xml:space="preserve"> all sectors of the market but especially the food market as discount stores like Aldi and Lidl has been emerging due to </w:t>
      </w:r>
      <w:r w:rsidR="00CA5CD8">
        <w:t>uncertain economic climate here in UK. Consumers have changed their attitude in grocery shopping as the hunt for “better value for money” has become a budgeting habit to consumers. This is affecting Mark and Spencer as their brand image has been distinguished for its high-quality food but does not necessarily appeal to consumers due to other competitive prices. It has been argued that M&amp;S products cost more than the average price of goods in comparison to discounted stores and even the big 4 leading the market.</w:t>
      </w:r>
    </w:p>
    <w:p w:rsidR="00C913C7" w:rsidRDefault="004A25A6" w:rsidP="00C913C7">
      <w:pPr>
        <w:spacing w:line="480" w:lineRule="auto"/>
      </w:pPr>
      <w:r>
        <w:t xml:space="preserve">M&amp;S admitted that through time </w:t>
      </w:r>
      <w:r w:rsidR="00C913C7">
        <w:t xml:space="preserve">they have lost their food range that cater to family-age shoppers. This suggest that M&amp;S has essentially overlooked the middle to low income range of consumers who are more cautious in spending their money. </w:t>
      </w:r>
    </w:p>
    <w:p w:rsidR="00C913C7" w:rsidRDefault="008C4B39" w:rsidP="00C913C7">
      <w:pPr>
        <w:spacing w:line="480" w:lineRule="auto"/>
      </w:pPr>
      <w:r>
        <w:t>Other pressures come from comp</w:t>
      </w:r>
      <w:r w:rsidR="00C913C7">
        <w:t>eti</w:t>
      </w:r>
      <w:r>
        <w:t>ti</w:t>
      </w:r>
      <w:r w:rsidR="00C913C7">
        <w:t xml:space="preserve">on themselves imitating the quality and innovations of M&amp;S. Supermarkets like Tesco and Sainsbury has launched their own ‘premium’ brand goods competing directly against M&amp;S. </w:t>
      </w:r>
    </w:p>
    <w:p w:rsidR="00C913C7" w:rsidRDefault="00C913C7" w:rsidP="00C913C7">
      <w:pPr>
        <w:spacing w:line="480" w:lineRule="auto"/>
      </w:pPr>
      <w:r>
        <w:t>There are also other external factors that brings issues to Mark and Spencer’s Food sector. There have been reports of underperforma</w:t>
      </w:r>
      <w:r w:rsidR="007135B0">
        <w:t>nce in terms of utilising cost. T</w:t>
      </w:r>
      <w:r w:rsidR="00411DA0">
        <w:t xml:space="preserve">here has been an increase in operating cost as well as an increase in waste and markdowns. Future problems will further occur as there will be an increase in </w:t>
      </w:r>
      <w:r w:rsidR="007135B0">
        <w:t>utility cost</w:t>
      </w:r>
      <w:r w:rsidR="00411DA0">
        <w:t xml:space="preserve"> </w:t>
      </w:r>
      <w:sdt>
        <w:sdtPr>
          <w:id w:val="1209523159"/>
          <w:citation/>
        </w:sdtPr>
        <w:sdtContent>
          <w:r w:rsidR="00D61C5D">
            <w:fldChar w:fldCharType="begin"/>
          </w:r>
          <w:r w:rsidR="00D61C5D">
            <w:rPr>
              <w:lang w:val="en-US"/>
            </w:rPr>
            <w:instrText xml:space="preserve"> CITATION Mar1 \l 1033 </w:instrText>
          </w:r>
          <w:r w:rsidR="00D61C5D">
            <w:fldChar w:fldCharType="separate"/>
          </w:r>
          <w:r w:rsidR="007000D7">
            <w:rPr>
              <w:noProof/>
              <w:lang w:val="en-US"/>
            </w:rPr>
            <w:t>(Marks and Spencer, 2018)</w:t>
          </w:r>
          <w:r w:rsidR="00D61C5D">
            <w:fldChar w:fldCharType="end"/>
          </w:r>
        </w:sdtContent>
      </w:sdt>
    </w:p>
    <w:p w:rsidR="007135B0" w:rsidRDefault="007135B0">
      <w:r>
        <w:br w:type="page"/>
      </w:r>
    </w:p>
    <w:p w:rsidR="002C09CB" w:rsidRPr="002C09CB" w:rsidRDefault="002C09CB" w:rsidP="00DF7D27">
      <w:pPr>
        <w:pStyle w:val="Heading2"/>
        <w:spacing w:line="480" w:lineRule="auto"/>
      </w:pPr>
      <w:bookmarkStart w:id="7" w:name="_Toc519851730"/>
      <w:r>
        <w:lastRenderedPageBreak/>
        <w:t>Issue</w:t>
      </w:r>
      <w:r w:rsidR="00C05B6E">
        <w:t>s</w:t>
      </w:r>
      <w:r>
        <w:t xml:space="preserve"> in Clothing and Home sector</w:t>
      </w:r>
      <w:bookmarkEnd w:id="7"/>
    </w:p>
    <w:p w:rsidR="007135B0" w:rsidRDefault="007135B0" w:rsidP="007135B0">
      <w:pPr>
        <w:spacing w:line="480" w:lineRule="auto"/>
        <w:jc w:val="both"/>
      </w:pPr>
      <w:r>
        <w:t xml:space="preserve">Mark and Spencer acknowledge they have lost their position in the market competing against other retail clothing brands especially with the emerging new online market which underhand M&amp;S for the ease and convenience of </w:t>
      </w:r>
      <w:r w:rsidRPr="006B2D7D">
        <w:rPr>
          <w:b/>
        </w:rPr>
        <w:t>online shopping</w:t>
      </w:r>
      <w:r>
        <w:t xml:space="preserve">.  Their reputation in the fashion industry has slowly eroded due the rise of online shopping essentially giving customers a variety of options in design which Mark and Spencer cannot fully compete against. Despite this, the brand is still known for their ‘strong, latent brand credentials’ which suggest that the business still has confidence in their clothing line. </w:t>
      </w:r>
    </w:p>
    <w:p w:rsidR="007135B0" w:rsidRDefault="007135B0" w:rsidP="007135B0">
      <w:pPr>
        <w:spacing w:line="480" w:lineRule="auto"/>
        <w:jc w:val="both"/>
      </w:pPr>
    </w:p>
    <w:p w:rsidR="007135B0" w:rsidRPr="006A20F5" w:rsidRDefault="007135B0" w:rsidP="007135B0">
      <w:pPr>
        <w:spacing w:line="480" w:lineRule="auto"/>
        <w:jc w:val="both"/>
      </w:pPr>
      <w:r>
        <w:t xml:space="preserve">Due to the rise of new competitors like Amazon and ASOS, they pose threats to M&amp;S as they are essentially behind their market leaders in terms of market share. Mark and Spencer barely keeping up with competitors and only acquiring 18.5% of market share in sales. This further proves evidence that Mark and Spencer are in a difficult position to compete against emerging markets especially through online transactions. </w:t>
      </w:r>
      <w:sdt>
        <w:sdtPr>
          <w:id w:val="-497814889"/>
          <w:citation/>
        </w:sdtPr>
        <w:sdtContent>
          <w:r>
            <w:fldChar w:fldCharType="begin"/>
          </w:r>
          <w:r>
            <w:rPr>
              <w:lang w:val="en-US"/>
            </w:rPr>
            <w:instrText xml:space="preserve"> CITATION Mar183 \l 1033 </w:instrText>
          </w:r>
          <w:r>
            <w:fldChar w:fldCharType="separate"/>
          </w:r>
          <w:r w:rsidR="007000D7">
            <w:rPr>
              <w:noProof/>
              <w:lang w:val="en-US"/>
            </w:rPr>
            <w:t>(Marks and Spencer, 2018)</w:t>
          </w:r>
          <w:r>
            <w:fldChar w:fldCharType="end"/>
          </w:r>
        </w:sdtContent>
      </w:sdt>
    </w:p>
    <w:p w:rsidR="00D37F98" w:rsidRDefault="00D37F98" w:rsidP="004B3655">
      <w:pPr>
        <w:spacing w:line="480" w:lineRule="auto"/>
        <w:jc w:val="both"/>
      </w:pPr>
    </w:p>
    <w:p w:rsidR="008C4B39" w:rsidRDefault="008C4B39" w:rsidP="004B3655">
      <w:pPr>
        <w:spacing w:line="480" w:lineRule="auto"/>
        <w:jc w:val="both"/>
      </w:pPr>
    </w:p>
    <w:p w:rsidR="008C4B39" w:rsidRDefault="008C4B39" w:rsidP="004B3655">
      <w:pPr>
        <w:spacing w:line="480" w:lineRule="auto"/>
        <w:jc w:val="both"/>
      </w:pPr>
    </w:p>
    <w:p w:rsidR="008C4B39" w:rsidRDefault="008C4B39" w:rsidP="004B3655">
      <w:pPr>
        <w:spacing w:line="480" w:lineRule="auto"/>
        <w:jc w:val="both"/>
      </w:pPr>
    </w:p>
    <w:p w:rsidR="001E09AC" w:rsidRDefault="001E09AC">
      <w:r>
        <w:br w:type="page"/>
      </w:r>
    </w:p>
    <w:p w:rsidR="00D37F98" w:rsidRDefault="00D37F98" w:rsidP="00801314">
      <w:pPr>
        <w:pStyle w:val="Heading1"/>
      </w:pPr>
      <w:bookmarkStart w:id="8" w:name="_Toc519851731"/>
      <w:r>
        <w:lastRenderedPageBreak/>
        <w:t>Solutions</w:t>
      </w:r>
      <w:bookmarkEnd w:id="8"/>
    </w:p>
    <w:p w:rsidR="00801314" w:rsidRDefault="00801314" w:rsidP="00801314">
      <w:pPr>
        <w:pStyle w:val="Heading3"/>
      </w:pPr>
    </w:p>
    <w:p w:rsidR="00801314" w:rsidRPr="00801314" w:rsidRDefault="00801314" w:rsidP="00AB44CC">
      <w:pPr>
        <w:pStyle w:val="Heading3"/>
        <w:spacing w:line="480" w:lineRule="auto"/>
      </w:pPr>
      <w:bookmarkStart w:id="9" w:name="_Toc519851732"/>
      <w:r>
        <w:t>Food</w:t>
      </w:r>
      <w:bookmarkEnd w:id="9"/>
    </w:p>
    <w:p w:rsidR="00801314" w:rsidRDefault="00AB44CC" w:rsidP="00A719FC">
      <w:pPr>
        <w:spacing w:line="480" w:lineRule="auto"/>
        <w:jc w:val="both"/>
      </w:pPr>
      <w:r>
        <w:t xml:space="preserve">M&amp;S are attempting to </w:t>
      </w:r>
      <w:r w:rsidR="00A719FC">
        <w:t xml:space="preserve">mitigate competitive issues with their new marketing team in hopes to provide more access to customers. M&amp;S are also planning to improve their communication delivering their “unique product credentials in freshness and traceability.” This suggest that M&amp;S are aiming to attract and retain new customers with their brand image. They also aim to drive their products to more mainstream and popular family products perhaps in hopes to gain market share. </w:t>
      </w:r>
      <w:sdt>
        <w:sdtPr>
          <w:id w:val="-694538350"/>
          <w:citation/>
        </w:sdtPr>
        <w:sdtContent>
          <w:r w:rsidR="00D61C5D">
            <w:fldChar w:fldCharType="begin"/>
          </w:r>
          <w:r w:rsidR="00D61C5D">
            <w:rPr>
              <w:lang w:val="en-US"/>
            </w:rPr>
            <w:instrText xml:space="preserve"> CITATION Mar1 \l 1033 </w:instrText>
          </w:r>
          <w:r w:rsidR="00D61C5D">
            <w:fldChar w:fldCharType="separate"/>
          </w:r>
          <w:r w:rsidR="007000D7">
            <w:rPr>
              <w:noProof/>
              <w:lang w:val="en-US"/>
            </w:rPr>
            <w:t>(Marks and Spencer, 2018)</w:t>
          </w:r>
          <w:r w:rsidR="00D61C5D">
            <w:fldChar w:fldCharType="end"/>
          </w:r>
        </w:sdtContent>
      </w:sdt>
    </w:p>
    <w:p w:rsidR="008C4B39" w:rsidRDefault="008C4B39" w:rsidP="00A509D5">
      <w:pPr>
        <w:pStyle w:val="Heading3"/>
        <w:spacing w:line="480" w:lineRule="auto"/>
        <w:jc w:val="both"/>
      </w:pPr>
    </w:p>
    <w:p w:rsidR="008C4B39" w:rsidRDefault="008C4B39" w:rsidP="00A509D5">
      <w:pPr>
        <w:pStyle w:val="Heading3"/>
        <w:spacing w:line="480" w:lineRule="auto"/>
        <w:jc w:val="both"/>
      </w:pPr>
    </w:p>
    <w:p w:rsidR="00A719FC" w:rsidRDefault="00A719FC" w:rsidP="00A509D5">
      <w:pPr>
        <w:pStyle w:val="Heading3"/>
        <w:spacing w:line="480" w:lineRule="auto"/>
        <w:jc w:val="both"/>
      </w:pPr>
      <w:bookmarkStart w:id="10" w:name="_Toc519851733"/>
      <w:r>
        <w:t>Clothing and Home</w:t>
      </w:r>
      <w:bookmarkEnd w:id="10"/>
    </w:p>
    <w:p w:rsidR="00A719FC" w:rsidRPr="00A719FC" w:rsidRDefault="00A509D5" w:rsidP="00A509D5">
      <w:pPr>
        <w:spacing w:line="480" w:lineRule="auto"/>
        <w:jc w:val="both"/>
      </w:pPr>
      <w:r>
        <w:t xml:space="preserve">M&amp;S are looking to build confidence in terms of technical skills and customer understanding. The new Managing director of Clothing and Home, Jill McDonald has announced new teams to implement new changes in their clothing line. M&amp;S are hoping to appeal to family age customers perhaps to compete against the likes of ASOS and Amazon. M&amp;S are also preventing further loss from this sector by reducing promotions whilst still offering affordable clothes through their “Love it for less” campaign. </w:t>
      </w:r>
      <w:sdt>
        <w:sdtPr>
          <w:id w:val="1491608733"/>
          <w:citation/>
        </w:sdtPr>
        <w:sdtContent>
          <w:r w:rsidR="00D61C5D">
            <w:fldChar w:fldCharType="begin"/>
          </w:r>
          <w:r w:rsidR="00D61C5D">
            <w:rPr>
              <w:lang w:val="en-US"/>
            </w:rPr>
            <w:instrText xml:space="preserve"> CITATION Mar183 \l 1033 </w:instrText>
          </w:r>
          <w:r w:rsidR="00D61C5D">
            <w:fldChar w:fldCharType="separate"/>
          </w:r>
          <w:r w:rsidR="007000D7">
            <w:rPr>
              <w:noProof/>
              <w:lang w:val="en-US"/>
            </w:rPr>
            <w:t>(Marks and Spencer, 2018)</w:t>
          </w:r>
          <w:r w:rsidR="00D61C5D">
            <w:fldChar w:fldCharType="end"/>
          </w:r>
        </w:sdtContent>
      </w:sdt>
    </w:p>
    <w:p w:rsidR="0057756F" w:rsidRPr="00CB4B24" w:rsidRDefault="0057756F" w:rsidP="004B3655">
      <w:pPr>
        <w:spacing w:line="480" w:lineRule="auto"/>
        <w:jc w:val="both"/>
      </w:pPr>
    </w:p>
    <w:p w:rsidR="00C913C7" w:rsidRDefault="00C913C7" w:rsidP="00DF50A1"/>
    <w:p w:rsidR="00DF50A1" w:rsidRDefault="00DF50A1" w:rsidP="00DF50A1"/>
    <w:p w:rsidR="00DF50A1" w:rsidRDefault="00DF50A1" w:rsidP="00DF50A1"/>
    <w:p w:rsidR="002C09CB" w:rsidRDefault="002C09CB" w:rsidP="00DF50A1"/>
    <w:p w:rsidR="002C09CB" w:rsidRDefault="002C09CB" w:rsidP="00DF50A1"/>
    <w:p w:rsidR="002C09CB" w:rsidRDefault="002C09CB" w:rsidP="00DF50A1"/>
    <w:p w:rsidR="00E41C64" w:rsidRDefault="00E41C64" w:rsidP="005822DC">
      <w:pPr>
        <w:spacing w:line="480" w:lineRule="auto"/>
      </w:pPr>
    </w:p>
    <w:p w:rsidR="00DF50A1" w:rsidRDefault="002C09CB" w:rsidP="005822DC">
      <w:pPr>
        <w:pStyle w:val="Heading2"/>
        <w:spacing w:line="480" w:lineRule="auto"/>
        <w:jc w:val="both"/>
      </w:pPr>
      <w:bookmarkStart w:id="11" w:name="_Toc519851734"/>
      <w:r>
        <w:lastRenderedPageBreak/>
        <w:t>SWOT</w:t>
      </w:r>
      <w:r w:rsidR="00DF50A1">
        <w:t xml:space="preserve"> Analysis</w:t>
      </w:r>
      <w:bookmarkEnd w:id="11"/>
    </w:p>
    <w:p w:rsidR="00E41C64" w:rsidRDefault="009D0F40" w:rsidP="005822DC">
      <w:pPr>
        <w:spacing w:line="480" w:lineRule="auto"/>
        <w:jc w:val="both"/>
        <w:rPr>
          <w:rStyle w:val="Strong"/>
          <w:b w:val="0"/>
        </w:rPr>
      </w:pPr>
      <w:r>
        <w:rPr>
          <w:rStyle w:val="Strong"/>
        </w:rPr>
        <w:t xml:space="preserve">Strengths </w:t>
      </w:r>
      <w:r w:rsidR="00F55A08">
        <w:rPr>
          <w:rStyle w:val="Strong"/>
        </w:rPr>
        <w:t>–</w:t>
      </w:r>
      <w:r>
        <w:rPr>
          <w:rStyle w:val="Strong"/>
        </w:rPr>
        <w:t xml:space="preserve"> </w:t>
      </w:r>
      <w:r w:rsidR="00F55A08">
        <w:rPr>
          <w:rStyle w:val="Strong"/>
          <w:b w:val="0"/>
        </w:rPr>
        <w:t xml:space="preserve">Mark and Spencer have always been renowned for their </w:t>
      </w:r>
      <w:r w:rsidR="008B522D">
        <w:rPr>
          <w:rStyle w:val="Strong"/>
          <w:b w:val="0"/>
        </w:rPr>
        <w:t xml:space="preserve">quality food products.  Because of this they are able to retain loyal customers thus helping them keep their profit margin levels sustainably. </w:t>
      </w:r>
      <w:r w:rsidR="007B03E0">
        <w:rPr>
          <w:rStyle w:val="Strong"/>
          <w:b w:val="0"/>
        </w:rPr>
        <w:t xml:space="preserve">They also have a good reputation in terms of their brand image as ‘premium’ quality both in food and in clothing. </w:t>
      </w:r>
    </w:p>
    <w:p w:rsidR="007B03E0" w:rsidRDefault="007B03E0" w:rsidP="005822DC">
      <w:pPr>
        <w:spacing w:line="480" w:lineRule="auto"/>
        <w:jc w:val="both"/>
        <w:rPr>
          <w:rStyle w:val="Strong"/>
          <w:b w:val="0"/>
        </w:rPr>
      </w:pPr>
      <w:r>
        <w:rPr>
          <w:rStyle w:val="Strong"/>
        </w:rPr>
        <w:t>Weaknesses</w:t>
      </w:r>
      <w:r>
        <w:rPr>
          <w:rStyle w:val="Strong"/>
          <w:b w:val="0"/>
        </w:rPr>
        <w:t xml:space="preserve"> – Due to new emerging markets M&amp;S has been struggling to stay competitive and gain a strong market share. M&amp;S are not able to cater to a wide range of consumers therefor unable to keep a consistent number of customers. Their Food sector aren’t able to compete against price to supermarket pricing. Their clothing line lack consumer appeal especially with competition like ASOS who are leading the market in terms of online retail of clothes. </w:t>
      </w:r>
    </w:p>
    <w:p w:rsidR="0093549F" w:rsidRDefault="007B03E0" w:rsidP="005822DC">
      <w:pPr>
        <w:spacing w:line="480" w:lineRule="auto"/>
        <w:jc w:val="both"/>
        <w:rPr>
          <w:rStyle w:val="Strong"/>
          <w:b w:val="0"/>
        </w:rPr>
      </w:pPr>
      <w:r>
        <w:rPr>
          <w:rStyle w:val="Strong"/>
        </w:rPr>
        <w:t>Opportunities</w:t>
      </w:r>
      <w:r>
        <w:rPr>
          <w:rStyle w:val="Strong"/>
          <w:b w:val="0"/>
        </w:rPr>
        <w:t xml:space="preserve"> – With the new marketing team, M&amp;S are hoping to improve their sales and cu their loss. They are also hoping to attract and retain customers through the launch of product</w:t>
      </w:r>
      <w:r w:rsidR="0060374C">
        <w:rPr>
          <w:rStyle w:val="Strong"/>
          <w:b w:val="0"/>
        </w:rPr>
        <w:t xml:space="preserve"> line that are meant to be affordable to consumers within the middle to low income demographic. </w:t>
      </w:r>
      <w:r w:rsidR="00B17291">
        <w:rPr>
          <w:rStyle w:val="Strong"/>
          <w:b w:val="0"/>
        </w:rPr>
        <w:t>M&amp;S also has a new team in the clothing and home sector in hopes to appeal to consumer fashion trends.</w:t>
      </w:r>
    </w:p>
    <w:p w:rsidR="00B17291" w:rsidRDefault="00B17291" w:rsidP="005822DC">
      <w:pPr>
        <w:spacing w:line="480" w:lineRule="auto"/>
        <w:jc w:val="both"/>
        <w:rPr>
          <w:rStyle w:val="Strong"/>
          <w:b w:val="0"/>
        </w:rPr>
      </w:pPr>
      <w:r>
        <w:rPr>
          <w:rStyle w:val="Strong"/>
        </w:rPr>
        <w:t>Threats</w:t>
      </w:r>
      <w:r>
        <w:rPr>
          <w:rStyle w:val="Strong"/>
          <w:b w:val="0"/>
        </w:rPr>
        <w:t xml:space="preserve"> – New emerging markets may drive M&amp;S out of the competition if M&amp;S are not able to keep up with the current conditions of the market. M&amp;S is simply behind against their competitors online and in the physical market. M&amp;S is also unable to keep up with consumer taste and income conditions. Their premium brand i</w:t>
      </w:r>
      <w:r w:rsidR="00092F2F">
        <w:rPr>
          <w:rStyle w:val="Strong"/>
          <w:b w:val="0"/>
        </w:rPr>
        <w:t>mage pose</w:t>
      </w:r>
      <w:r w:rsidR="005822DC">
        <w:rPr>
          <w:rStyle w:val="Strong"/>
          <w:b w:val="0"/>
        </w:rPr>
        <w:t>s</w:t>
      </w:r>
      <w:r w:rsidR="00092F2F">
        <w:rPr>
          <w:rStyle w:val="Strong"/>
          <w:b w:val="0"/>
        </w:rPr>
        <w:t xml:space="preserve"> problems as consumers today </w:t>
      </w:r>
      <w:r w:rsidR="005822DC">
        <w:rPr>
          <w:rStyle w:val="Strong"/>
          <w:b w:val="0"/>
        </w:rPr>
        <w:t xml:space="preserve">value discounted prices. </w:t>
      </w:r>
    </w:p>
    <w:p w:rsidR="00D22344" w:rsidRDefault="00D22344">
      <w:pPr>
        <w:rPr>
          <w:rStyle w:val="Strong"/>
          <w:rFonts w:asciiTheme="majorHAnsi" w:eastAsiaTheme="majorEastAsia" w:hAnsiTheme="majorHAnsi" w:cstheme="majorBidi"/>
          <w:b w:val="0"/>
          <w:color w:val="2E74B5" w:themeColor="accent1" w:themeShade="BF"/>
          <w:sz w:val="26"/>
          <w:szCs w:val="26"/>
        </w:rPr>
      </w:pPr>
      <w:r>
        <w:rPr>
          <w:rStyle w:val="Strong"/>
          <w:b w:val="0"/>
        </w:rPr>
        <w:br w:type="page"/>
      </w:r>
    </w:p>
    <w:p w:rsidR="005822DC" w:rsidRDefault="005822DC" w:rsidP="00C05B6E">
      <w:pPr>
        <w:pStyle w:val="Heading2"/>
        <w:spacing w:line="480" w:lineRule="auto"/>
        <w:rPr>
          <w:rStyle w:val="Strong"/>
          <w:b w:val="0"/>
        </w:rPr>
      </w:pPr>
      <w:bookmarkStart w:id="12" w:name="_Toc519851735"/>
      <w:r>
        <w:rPr>
          <w:rStyle w:val="Strong"/>
          <w:b w:val="0"/>
        </w:rPr>
        <w:lastRenderedPageBreak/>
        <w:t>Political, Economic, Social, Technological, Law, Environmental Analysis</w:t>
      </w:r>
      <w:bookmarkEnd w:id="12"/>
    </w:p>
    <w:p w:rsidR="00DF5043" w:rsidRDefault="00C05B6E" w:rsidP="006405D7">
      <w:pPr>
        <w:spacing w:line="480" w:lineRule="auto"/>
        <w:jc w:val="both"/>
      </w:pPr>
      <w:r>
        <w:rPr>
          <w:b/>
        </w:rPr>
        <w:t>Economical</w:t>
      </w:r>
      <w:r>
        <w:t xml:space="preserve"> – There has been a history of unstable fluctuations in terms of economic conditions. M&amp;S must be able to react to the peaks and lows of the economic conditions. There is evidence of growth especially in the food sector however is caused by inflation. M&amp;S should acknowledge the discounted </w:t>
      </w:r>
      <w:r w:rsidR="00DF5043">
        <w:t>pricing trend with competitors as these businesses cater to the average consumer.</w:t>
      </w:r>
    </w:p>
    <w:p w:rsidR="006405D7" w:rsidRDefault="00DF5043" w:rsidP="006405D7">
      <w:pPr>
        <w:spacing w:line="480" w:lineRule="auto"/>
        <w:jc w:val="both"/>
      </w:pPr>
      <w:r>
        <w:rPr>
          <w:b/>
        </w:rPr>
        <w:t>Social</w:t>
      </w:r>
      <w:r w:rsidR="005A7500">
        <w:rPr>
          <w:b/>
        </w:rPr>
        <w:t xml:space="preserve"> </w:t>
      </w:r>
      <w:r w:rsidR="006405D7">
        <w:rPr>
          <w:b/>
        </w:rPr>
        <w:t>–</w:t>
      </w:r>
      <w:r w:rsidR="005A7500">
        <w:rPr>
          <w:b/>
        </w:rPr>
        <w:t xml:space="preserve"> </w:t>
      </w:r>
      <w:r w:rsidR="006405D7">
        <w:t xml:space="preserve">Consumer taste changes through time and should be focused more as M&amp;S may find an opportunity in the future. M&amp;S needs to acquire to consumers with different ranges of income. it seems as though M&amp;S main focus currently is to attract a family-based demographic which suits the business ability to cater to food parties. </w:t>
      </w:r>
    </w:p>
    <w:p w:rsidR="00DF1657" w:rsidRDefault="006405D7" w:rsidP="00D22344">
      <w:pPr>
        <w:spacing w:line="480" w:lineRule="auto"/>
        <w:jc w:val="both"/>
      </w:pPr>
      <w:r>
        <w:rPr>
          <w:b/>
        </w:rPr>
        <w:t>Technological</w:t>
      </w:r>
      <w:r>
        <w:t xml:space="preserve"> -  </w:t>
      </w:r>
      <w:r w:rsidR="003D0B87">
        <w:t xml:space="preserve">Due to the advancements of consumer technology, their access to the internet also allows access for other competitors to take advantage of this. M&amp;S has yet to take full advantage of the online market. </w:t>
      </w:r>
      <w:r w:rsidR="003C3B2A">
        <w:t xml:space="preserve"> M&amp;S also need to address internal technological problems in relation to their logistics and delivery system. </w:t>
      </w:r>
    </w:p>
    <w:p w:rsidR="00775D63" w:rsidRDefault="00775D63">
      <w:r>
        <w:br w:type="page"/>
      </w:r>
    </w:p>
    <w:p w:rsidR="001E5D88" w:rsidRDefault="001E5D88" w:rsidP="001E5D88">
      <w:pPr>
        <w:pStyle w:val="Heading2"/>
      </w:pPr>
      <w:bookmarkStart w:id="13" w:name="_Toc519851736"/>
      <w:r>
        <w:lastRenderedPageBreak/>
        <w:t>Stakeholder Analysis</w:t>
      </w:r>
      <w:bookmarkEnd w:id="13"/>
    </w:p>
    <w:p w:rsidR="00DF1657" w:rsidRDefault="00DF1657" w:rsidP="00775D63">
      <w:pPr>
        <w:spacing w:line="480" w:lineRule="auto"/>
        <w:jc w:val="both"/>
      </w:pPr>
    </w:p>
    <w:p w:rsidR="00D22344" w:rsidRDefault="001E09AC" w:rsidP="00775D63">
      <w:pPr>
        <w:pStyle w:val="ListParagraph"/>
        <w:numPr>
          <w:ilvl w:val="0"/>
          <w:numId w:val="2"/>
        </w:numPr>
        <w:spacing w:line="480" w:lineRule="auto"/>
        <w:jc w:val="both"/>
      </w:pPr>
      <w:r>
        <w:t xml:space="preserve">Competition – competition especially in the online market are intense. M&amp;S </w:t>
      </w:r>
      <w:r w:rsidR="00775D63">
        <w:t>are unable to compete against the giant, Amazon due to their lack of resources. M&amp;S are looking forward to drive new innovations to regain their original brand image of quality products at affordable price.</w:t>
      </w:r>
    </w:p>
    <w:p w:rsidR="00775D63" w:rsidRDefault="00775D63" w:rsidP="00775D63">
      <w:pPr>
        <w:pStyle w:val="ListParagraph"/>
        <w:numPr>
          <w:ilvl w:val="0"/>
          <w:numId w:val="2"/>
        </w:numPr>
        <w:spacing w:line="480" w:lineRule="auto"/>
        <w:jc w:val="both"/>
      </w:pPr>
      <w:r>
        <w:t xml:space="preserve">Customers – M&amp;S’ attempt to compete online proved a rocky performance. For instance, being unable to deliver at the expected time. Their brand loyalty however remains strong. </w:t>
      </w:r>
    </w:p>
    <w:p w:rsidR="00775D63" w:rsidRDefault="00775D63" w:rsidP="00775D63">
      <w:pPr>
        <w:pStyle w:val="ListParagraph"/>
        <w:numPr>
          <w:ilvl w:val="0"/>
          <w:numId w:val="2"/>
        </w:numPr>
        <w:spacing w:line="480" w:lineRule="auto"/>
        <w:jc w:val="both"/>
      </w:pPr>
      <w:r>
        <w:t xml:space="preserve">Investors – it would be understandable if investors sought to seek new changes in management thus the adaptation of the new head of clothing and home sector, Jill McDonald. The new team are their hopes in revamping M&amp;S in the mainstream market. </w:t>
      </w:r>
    </w:p>
    <w:p w:rsidR="00C30E9B" w:rsidRDefault="00775D63" w:rsidP="00C30E9B">
      <w:pPr>
        <w:pStyle w:val="ListParagraph"/>
        <w:numPr>
          <w:ilvl w:val="0"/>
          <w:numId w:val="2"/>
        </w:numPr>
        <w:spacing w:line="480" w:lineRule="auto"/>
        <w:jc w:val="both"/>
      </w:pPr>
      <w:r>
        <w:t xml:space="preserve">Suppliers </w:t>
      </w:r>
      <w:r w:rsidR="00432A74">
        <w:t>–</w:t>
      </w:r>
      <w:r>
        <w:t xml:space="preserve"> </w:t>
      </w:r>
      <w:r w:rsidR="00432A74">
        <w:t>M&amp;</w:t>
      </w:r>
      <w:r w:rsidR="008F61E7">
        <w:t>S cooperates with suppliers like Fair trade in hopes to tackle modern slavery. Their relationship further influence as they continue their work in the area of m</w:t>
      </w:r>
      <w:r w:rsidR="00C30E9B">
        <w:t>odern slavery.</w:t>
      </w:r>
      <w:r w:rsidR="00052CAD">
        <w:t xml:space="preserve"> M&amp;S also acknowledges the importance of keeping healthy relationships British suppliers for fresh </w:t>
      </w:r>
      <w:r w:rsidR="0029449C">
        <w:t>home-grown</w:t>
      </w:r>
      <w:r w:rsidR="00052CAD">
        <w:t xml:space="preserve"> goods.</w:t>
      </w:r>
    </w:p>
    <w:p w:rsidR="00D22344" w:rsidRDefault="00D22344" w:rsidP="00E41C64"/>
    <w:p w:rsidR="00D22344" w:rsidRDefault="00D22344" w:rsidP="00E41C64"/>
    <w:p w:rsidR="00D22344" w:rsidRDefault="00D22344" w:rsidP="00E41C64"/>
    <w:p w:rsidR="00D22344" w:rsidRDefault="00D22344" w:rsidP="00E41C64"/>
    <w:p w:rsidR="00D22344" w:rsidRDefault="00D22344" w:rsidP="00E41C64"/>
    <w:p w:rsidR="00D22344" w:rsidRDefault="00D22344" w:rsidP="00E41C64"/>
    <w:p w:rsidR="00D22344" w:rsidRDefault="00D22344" w:rsidP="00E41C64"/>
    <w:p w:rsidR="00D22344" w:rsidRDefault="00D22344" w:rsidP="00E41C64"/>
    <w:p w:rsidR="00D22344" w:rsidRDefault="00D22344" w:rsidP="00E41C64"/>
    <w:p w:rsidR="00007813" w:rsidRDefault="00007813" w:rsidP="00E41C64"/>
    <w:p w:rsidR="00007813" w:rsidRDefault="00007813">
      <w:pPr>
        <w:rPr>
          <w:rFonts w:asciiTheme="majorHAnsi" w:eastAsiaTheme="majorEastAsia" w:hAnsiTheme="majorHAnsi" w:cstheme="majorBidi"/>
          <w:color w:val="2E74B5" w:themeColor="accent1" w:themeShade="BF"/>
          <w:sz w:val="32"/>
          <w:szCs w:val="32"/>
        </w:rPr>
      </w:pPr>
      <w:r>
        <w:br w:type="page"/>
      </w:r>
    </w:p>
    <w:p w:rsidR="00DF1657" w:rsidRDefault="00DF1657" w:rsidP="00371A25">
      <w:pPr>
        <w:pStyle w:val="Heading1"/>
        <w:spacing w:line="480" w:lineRule="auto"/>
      </w:pPr>
      <w:bookmarkStart w:id="14" w:name="_Toc519851737"/>
      <w:r>
        <w:lastRenderedPageBreak/>
        <w:t>Conclusion</w:t>
      </w:r>
      <w:bookmarkEnd w:id="14"/>
    </w:p>
    <w:p w:rsidR="00DF1657" w:rsidRDefault="00371A25" w:rsidP="00AA2778">
      <w:pPr>
        <w:spacing w:line="480" w:lineRule="auto"/>
        <w:jc w:val="both"/>
      </w:pPr>
      <w:r>
        <w:t xml:space="preserve">M&amp;S faces issues revolving the changes of business conditions. M&amp;S was unable to take advantage of the </w:t>
      </w:r>
      <w:r w:rsidR="009C38AA">
        <w:t xml:space="preserve">changing market, </w:t>
      </w:r>
      <w:r w:rsidR="00AA2778">
        <w:t>thus making them behind the competition. M&amp;S is unable to compete against other grocers in terms of competitive pricing especially with the rising popularity of discount stores, M&amp;S could face problems surviving in the market if they cont</w:t>
      </w:r>
      <w:r w:rsidR="00A2334B">
        <w:t>inue to drop their sales share.</w:t>
      </w:r>
    </w:p>
    <w:p w:rsidR="00A2334B" w:rsidRDefault="00A2334B" w:rsidP="00AA2778">
      <w:pPr>
        <w:spacing w:line="480" w:lineRule="auto"/>
        <w:jc w:val="both"/>
      </w:pPr>
      <w:r>
        <w:t xml:space="preserve">Their lack of resources in investigating consumer preference caused them to loss their position in the fashion industry. With new emerging markets </w:t>
      </w:r>
      <w:r w:rsidR="008076D8">
        <w:t>like ASOS and Very, M&amp;S will find it hard to gain shares in the online market considering how theses online retailers have close relationship with other clothing brands, M&amp;S cann</w:t>
      </w:r>
      <w:r w:rsidR="006F257E">
        <w:t xml:space="preserve">ot replicate that relationship with their source. M&amp;S has lost its competitive edge in the fashion industry. </w:t>
      </w:r>
    </w:p>
    <w:p w:rsidR="00326C59" w:rsidRDefault="006F257E" w:rsidP="00AA2778">
      <w:pPr>
        <w:spacing w:line="480" w:lineRule="auto"/>
        <w:jc w:val="both"/>
      </w:pPr>
      <w:r>
        <w:t xml:space="preserve">With the new implementation of </w:t>
      </w:r>
      <w:r w:rsidR="00F45F95">
        <w:t>change in the marketing team including the new</w:t>
      </w:r>
      <w:r>
        <w:t xml:space="preserve"> head of clothing and home would hopefully bring new innovation to retain some of M&amp;S shares back. With a more focused goal, M&amp;S is aiming to target consumers with a family income wage range in hopes to attract and retain customers. M&amp;S would benefit by trying to </w:t>
      </w:r>
      <w:r w:rsidR="005A6A5C">
        <w:t xml:space="preserve">rebrand as </w:t>
      </w:r>
      <w:r w:rsidR="007713E5">
        <w:t>their</w:t>
      </w:r>
      <w:r w:rsidR="005A6A5C">
        <w:t xml:space="preserve"> image aims to encourage sales </w:t>
      </w:r>
      <w:r w:rsidR="00990B49">
        <w:t xml:space="preserve">through lower pricing </w:t>
      </w:r>
      <w:r w:rsidR="007713E5">
        <w:t xml:space="preserve">in response to discount stores in hopes to gain consumers with families back in M&amp;S stores. </w:t>
      </w:r>
    </w:p>
    <w:p w:rsidR="007713E5" w:rsidRDefault="007713E5" w:rsidP="00AA2778">
      <w:pPr>
        <w:spacing w:line="480" w:lineRule="auto"/>
        <w:jc w:val="both"/>
      </w:pPr>
    </w:p>
    <w:p w:rsidR="00AA2778" w:rsidRDefault="00AA2778" w:rsidP="00AA2778">
      <w:pPr>
        <w:spacing w:line="480" w:lineRule="auto"/>
        <w:jc w:val="both"/>
      </w:pPr>
    </w:p>
    <w:p w:rsidR="00DF1657" w:rsidRDefault="00DF1657" w:rsidP="00DF1657"/>
    <w:p w:rsidR="00C05B6E" w:rsidRPr="00C05B6E" w:rsidRDefault="00C05B6E" w:rsidP="00C05B6E"/>
    <w:p w:rsidR="003711FC" w:rsidRDefault="003711FC">
      <w:r>
        <w:br w:type="page"/>
      </w:r>
    </w:p>
    <w:p w:rsidR="00DF1657" w:rsidRDefault="00DF1657" w:rsidP="00DF1657"/>
    <w:bookmarkStart w:id="15" w:name="_Toc519851738" w:displacedByCustomXml="next"/>
    <w:sdt>
      <w:sdtPr>
        <w:id w:val="1349439856"/>
        <w:docPartObj>
          <w:docPartGallery w:val="Bibliographies"/>
          <w:docPartUnique/>
        </w:docPartObj>
      </w:sdtPr>
      <w:sdtEndPr>
        <w:rPr>
          <w:rFonts w:asciiTheme="minorHAnsi" w:eastAsiaTheme="minorHAnsi" w:hAnsiTheme="minorHAnsi" w:cstheme="minorBidi"/>
          <w:color w:val="auto"/>
          <w:sz w:val="22"/>
          <w:szCs w:val="22"/>
        </w:rPr>
      </w:sdtEndPr>
      <w:sdtContent>
        <w:p w:rsidR="003A027F" w:rsidRDefault="003A027F">
          <w:pPr>
            <w:pStyle w:val="Heading1"/>
          </w:pPr>
          <w:r>
            <w:t>Bibliography</w:t>
          </w:r>
          <w:bookmarkEnd w:id="15"/>
        </w:p>
        <w:sdt>
          <w:sdtPr>
            <w:id w:val="111145805"/>
            <w:bibliography/>
          </w:sdtPr>
          <w:sdtContent>
            <w:p w:rsidR="007000D7" w:rsidRDefault="003A027F" w:rsidP="007000D7">
              <w:pPr>
                <w:pStyle w:val="Bibliography"/>
                <w:ind w:left="720" w:hanging="720"/>
                <w:rPr>
                  <w:noProof/>
                  <w:sz w:val="24"/>
                  <w:szCs w:val="24"/>
                </w:rPr>
              </w:pPr>
              <w:r>
                <w:fldChar w:fldCharType="begin"/>
              </w:r>
              <w:r>
                <w:instrText xml:space="preserve"> BIBLIOGRAPHY </w:instrText>
              </w:r>
              <w:r>
                <w:fldChar w:fldCharType="separate"/>
              </w:r>
              <w:r w:rsidR="007000D7">
                <w:rPr>
                  <w:noProof/>
                </w:rPr>
                <w:t xml:space="preserve">Mark and Spencer. (n.d.). </w:t>
              </w:r>
              <w:r w:rsidR="007000D7">
                <w:rPr>
                  <w:i/>
                  <w:iCs/>
                  <w:noProof/>
                </w:rPr>
                <w:t>Food</w:t>
              </w:r>
              <w:r w:rsidR="007000D7">
                <w:rPr>
                  <w:noProof/>
                </w:rPr>
                <w:t>. Retrieved from Mark and Spencer: https://www.marksandspencer.com/c/food-to-order</w:t>
              </w:r>
            </w:p>
            <w:p w:rsidR="007000D7" w:rsidRDefault="007000D7" w:rsidP="007000D7">
              <w:pPr>
                <w:pStyle w:val="Bibliography"/>
                <w:ind w:left="720" w:hanging="720"/>
                <w:rPr>
                  <w:noProof/>
                </w:rPr>
              </w:pPr>
              <w:r>
                <w:rPr>
                  <w:noProof/>
                </w:rPr>
                <w:t xml:space="preserve">Marks and Spencer. (2018). </w:t>
              </w:r>
              <w:r>
                <w:rPr>
                  <w:i/>
                  <w:iCs/>
                  <w:noProof/>
                </w:rPr>
                <w:t>Annual Report and financial Statement.</w:t>
              </w:r>
              <w:r>
                <w:rPr>
                  <w:noProof/>
                </w:rPr>
                <w:t xml:space="preserve"> Marks and Spencer.</w:t>
              </w:r>
            </w:p>
            <w:p w:rsidR="007000D7" w:rsidRDefault="007000D7" w:rsidP="007000D7">
              <w:pPr>
                <w:pStyle w:val="Bibliography"/>
                <w:ind w:left="720" w:hanging="720"/>
                <w:rPr>
                  <w:noProof/>
                </w:rPr>
              </w:pPr>
              <w:r>
                <w:rPr>
                  <w:noProof/>
                </w:rPr>
                <w:t xml:space="preserve">Marks and Spencer. (2018). </w:t>
              </w:r>
              <w:r>
                <w:rPr>
                  <w:i/>
                  <w:iCs/>
                  <w:noProof/>
                </w:rPr>
                <w:t>Marks and Spencer Annual Report and Financial statements.</w:t>
              </w:r>
              <w:r>
                <w:rPr>
                  <w:noProof/>
                </w:rPr>
                <w:t xml:space="preserve"> </w:t>
              </w:r>
            </w:p>
            <w:p w:rsidR="007000D7" w:rsidRDefault="007000D7" w:rsidP="007000D7">
              <w:pPr>
                <w:pStyle w:val="Bibliography"/>
                <w:ind w:left="720" w:hanging="720"/>
                <w:rPr>
                  <w:noProof/>
                </w:rPr>
              </w:pPr>
              <w:r>
                <w:rPr>
                  <w:noProof/>
                </w:rPr>
                <w:t xml:space="preserve">Reuters. (n.d.). </w:t>
              </w:r>
              <w:r>
                <w:rPr>
                  <w:i/>
                  <w:iCs/>
                  <w:noProof/>
                </w:rPr>
                <w:t>Marks and Spencer Group PLC (MKS.L)</w:t>
              </w:r>
              <w:r>
                <w:rPr>
                  <w:noProof/>
                </w:rPr>
                <w:t>. Retrieved July 2018, from reuters.com: https://www.reuters.com/finance/stocks/company-profile/MKS.L</w:t>
              </w:r>
            </w:p>
            <w:p w:rsidR="007000D7" w:rsidRDefault="007000D7" w:rsidP="007000D7">
              <w:pPr>
                <w:pStyle w:val="Bibliography"/>
                <w:ind w:left="720" w:hanging="720"/>
                <w:rPr>
                  <w:noProof/>
                </w:rPr>
              </w:pPr>
              <w:r>
                <w:rPr>
                  <w:noProof/>
                </w:rPr>
                <w:t xml:space="preserve">The Editors of Encyclopaedia Britannica. (n.d.). </w:t>
              </w:r>
              <w:r>
                <w:rPr>
                  <w:i/>
                  <w:iCs/>
                  <w:noProof/>
                </w:rPr>
                <w:t>Marks &amp; Spencer PLC</w:t>
              </w:r>
              <w:r>
                <w:rPr>
                  <w:noProof/>
                </w:rPr>
                <w:t>. Retrieved July 2018, from Encyclopaedia Britanicaa: https://www.britannica.com/topic/Marks-and-Spencer-PLC#ref139906</w:t>
              </w:r>
            </w:p>
            <w:p w:rsidR="007000D7" w:rsidRDefault="007000D7" w:rsidP="007000D7">
              <w:pPr>
                <w:pStyle w:val="Bibliography"/>
                <w:ind w:left="720" w:hanging="720"/>
                <w:rPr>
                  <w:noProof/>
                </w:rPr>
              </w:pPr>
              <w:r>
                <w:rPr>
                  <w:noProof/>
                </w:rPr>
                <w:t xml:space="preserve">Yahoo Finance. (n.d.). </w:t>
              </w:r>
              <w:r>
                <w:rPr>
                  <w:i/>
                  <w:iCs/>
                  <w:noProof/>
                </w:rPr>
                <w:t>Marks and Spencer Group plc (MKS.L) LSE - LSE Delayed Price. Currency in GBp</w:t>
              </w:r>
              <w:r>
                <w:rPr>
                  <w:noProof/>
                </w:rPr>
                <w:t>. Retrieved from Yahoo Finance: https://finance.yahoo.com/quote/MKS.L/financials?p=MKS.L</w:t>
              </w:r>
            </w:p>
            <w:p w:rsidR="003A027F" w:rsidRDefault="003A027F" w:rsidP="007000D7">
              <w:r>
                <w:rPr>
                  <w:b/>
                  <w:bCs/>
                  <w:noProof/>
                </w:rPr>
                <w:fldChar w:fldCharType="end"/>
              </w:r>
            </w:p>
          </w:sdtContent>
        </w:sdt>
      </w:sdtContent>
    </w:sdt>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50A1" w:rsidRPr="00DF50A1" w:rsidRDefault="00DF50A1" w:rsidP="00DF50A1"/>
    <w:sectPr w:rsidR="00DF50A1" w:rsidRPr="00DF50A1" w:rsidSect="007D4893">
      <w:head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77B7" w:rsidRDefault="007A77B7" w:rsidP="00457AEB">
      <w:pPr>
        <w:spacing w:after="0" w:line="240" w:lineRule="auto"/>
      </w:pPr>
      <w:r>
        <w:separator/>
      </w:r>
    </w:p>
  </w:endnote>
  <w:endnote w:type="continuationSeparator" w:id="0">
    <w:p w:rsidR="007A77B7" w:rsidRDefault="007A77B7" w:rsidP="00457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7AEB" w:rsidRDefault="00457AEB">
    <w:pPr>
      <w:pStyle w:val="Footer"/>
    </w:pPr>
  </w:p>
  <w:p w:rsidR="00457AEB" w:rsidRDefault="00457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77B7" w:rsidRDefault="007A77B7" w:rsidP="00457AEB">
      <w:pPr>
        <w:spacing w:after="0" w:line="240" w:lineRule="auto"/>
      </w:pPr>
      <w:r>
        <w:separator/>
      </w:r>
    </w:p>
  </w:footnote>
  <w:footnote w:type="continuationSeparator" w:id="0">
    <w:p w:rsidR="007A77B7" w:rsidRDefault="007A77B7" w:rsidP="00457A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7AEB" w:rsidRPr="00457AEB" w:rsidRDefault="00457AEB" w:rsidP="00457AEB">
    <w:pPr>
      <w:jc w:val="right"/>
      <w:rPr>
        <w:smallCaps/>
        <w:color w:val="404040" w:themeColor="text1" w:themeTint="BF"/>
        <w:sz w:val="21"/>
        <w:szCs w:val="36"/>
      </w:rPr>
    </w:pPr>
    <w:sdt>
      <w:sdtPr>
        <w:rPr>
          <w:color w:val="404040" w:themeColor="text1" w:themeTint="BF"/>
          <w:sz w:val="21"/>
          <w:szCs w:val="36"/>
        </w:rPr>
        <w:alias w:val="Subtitle"/>
        <w:tag w:val=""/>
        <w:id w:val="940489829"/>
        <w:dataBinding w:prefixMappings="xmlns:ns0='http://purl.org/dc/elements/1.1/' xmlns:ns1='http://schemas.openxmlformats.org/package/2006/metadata/core-properties' " w:xpath="/ns1:coreProperties[1]/ns0:subject[1]" w:storeItemID="{6C3C8BC8-F283-45AE-878A-BAB7291924A1}"/>
        <w:text/>
      </w:sdtPr>
      <w:sdtContent>
        <w:r w:rsidRPr="00457AEB">
          <w:rPr>
            <w:color w:val="404040" w:themeColor="text1" w:themeTint="BF"/>
            <w:sz w:val="21"/>
            <w:szCs w:val="36"/>
          </w:rPr>
          <w:t>Tafozul Ahmed</w:t>
        </w:r>
      </w:sdtContent>
    </w:sdt>
    <w:r w:rsidRPr="00457AEB">
      <w:rPr>
        <w:color w:val="404040" w:themeColor="text1" w:themeTint="BF"/>
        <w:sz w:val="21"/>
        <w:szCs w:val="36"/>
      </w:rPr>
      <w:t xml:space="preserve"> 1709479</w:t>
    </w:r>
  </w:p>
  <w:p w:rsidR="00457AEB" w:rsidRDefault="00457A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3E0177"/>
    <w:multiLevelType w:val="hybridMultilevel"/>
    <w:tmpl w:val="D5886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7813"/>
    <w:rsid w:val="000207D4"/>
    <w:rsid w:val="00052CAD"/>
    <w:rsid w:val="000567ED"/>
    <w:rsid w:val="000678AF"/>
    <w:rsid w:val="00070B80"/>
    <w:rsid w:val="00081EE6"/>
    <w:rsid w:val="00092F2F"/>
    <w:rsid w:val="000E32BC"/>
    <w:rsid w:val="000E66EC"/>
    <w:rsid w:val="00196415"/>
    <w:rsid w:val="001A4E23"/>
    <w:rsid w:val="001C695E"/>
    <w:rsid w:val="001E09AC"/>
    <w:rsid w:val="001E0A88"/>
    <w:rsid w:val="001E5D88"/>
    <w:rsid w:val="00204DA4"/>
    <w:rsid w:val="00206CA2"/>
    <w:rsid w:val="00213C39"/>
    <w:rsid w:val="002327C4"/>
    <w:rsid w:val="00246D05"/>
    <w:rsid w:val="0029449C"/>
    <w:rsid w:val="002A616B"/>
    <w:rsid w:val="002B75CB"/>
    <w:rsid w:val="002C09CB"/>
    <w:rsid w:val="002E47A0"/>
    <w:rsid w:val="002F672B"/>
    <w:rsid w:val="0032555D"/>
    <w:rsid w:val="00326C59"/>
    <w:rsid w:val="00343A91"/>
    <w:rsid w:val="003711FC"/>
    <w:rsid w:val="00371A25"/>
    <w:rsid w:val="003A027F"/>
    <w:rsid w:val="003B7408"/>
    <w:rsid w:val="003C3B2A"/>
    <w:rsid w:val="003D0B87"/>
    <w:rsid w:val="003D7C2A"/>
    <w:rsid w:val="003F77FD"/>
    <w:rsid w:val="00411DA0"/>
    <w:rsid w:val="00432A74"/>
    <w:rsid w:val="00435224"/>
    <w:rsid w:val="00457AEB"/>
    <w:rsid w:val="004A25A6"/>
    <w:rsid w:val="004B3655"/>
    <w:rsid w:val="00507A89"/>
    <w:rsid w:val="0052739D"/>
    <w:rsid w:val="00531251"/>
    <w:rsid w:val="005550E3"/>
    <w:rsid w:val="00574A48"/>
    <w:rsid w:val="0057756F"/>
    <w:rsid w:val="005822DC"/>
    <w:rsid w:val="005A6A5C"/>
    <w:rsid w:val="005A6DC6"/>
    <w:rsid w:val="005A7500"/>
    <w:rsid w:val="005B73B7"/>
    <w:rsid w:val="005E29F5"/>
    <w:rsid w:val="0060374C"/>
    <w:rsid w:val="00624B93"/>
    <w:rsid w:val="006350AA"/>
    <w:rsid w:val="006405D7"/>
    <w:rsid w:val="00693F2E"/>
    <w:rsid w:val="006A20F5"/>
    <w:rsid w:val="006B2D7D"/>
    <w:rsid w:val="006F257E"/>
    <w:rsid w:val="007000D7"/>
    <w:rsid w:val="007135B0"/>
    <w:rsid w:val="00734144"/>
    <w:rsid w:val="007713E5"/>
    <w:rsid w:val="00775D63"/>
    <w:rsid w:val="00784938"/>
    <w:rsid w:val="007A3723"/>
    <w:rsid w:val="007A77B7"/>
    <w:rsid w:val="007B03E0"/>
    <w:rsid w:val="007B2588"/>
    <w:rsid w:val="007D4893"/>
    <w:rsid w:val="007F72B6"/>
    <w:rsid w:val="00801314"/>
    <w:rsid w:val="008076D8"/>
    <w:rsid w:val="00872E53"/>
    <w:rsid w:val="008B522D"/>
    <w:rsid w:val="008C4B39"/>
    <w:rsid w:val="008F61E7"/>
    <w:rsid w:val="00907FC3"/>
    <w:rsid w:val="0093549F"/>
    <w:rsid w:val="00943CC5"/>
    <w:rsid w:val="009524D9"/>
    <w:rsid w:val="0095766A"/>
    <w:rsid w:val="00963960"/>
    <w:rsid w:val="00990B49"/>
    <w:rsid w:val="009A018B"/>
    <w:rsid w:val="009C38AA"/>
    <w:rsid w:val="009D0F40"/>
    <w:rsid w:val="009E632A"/>
    <w:rsid w:val="009E7240"/>
    <w:rsid w:val="009F2701"/>
    <w:rsid w:val="00A2334B"/>
    <w:rsid w:val="00A30EBC"/>
    <w:rsid w:val="00A374D2"/>
    <w:rsid w:val="00A509D5"/>
    <w:rsid w:val="00A719FC"/>
    <w:rsid w:val="00AA130C"/>
    <w:rsid w:val="00AA2778"/>
    <w:rsid w:val="00AB44CC"/>
    <w:rsid w:val="00AC1BE6"/>
    <w:rsid w:val="00B15FB6"/>
    <w:rsid w:val="00B17291"/>
    <w:rsid w:val="00B17753"/>
    <w:rsid w:val="00B62CDA"/>
    <w:rsid w:val="00BB2B17"/>
    <w:rsid w:val="00BB326F"/>
    <w:rsid w:val="00BB50C3"/>
    <w:rsid w:val="00BE4747"/>
    <w:rsid w:val="00C05B6E"/>
    <w:rsid w:val="00C30E9B"/>
    <w:rsid w:val="00C34136"/>
    <w:rsid w:val="00C54DF9"/>
    <w:rsid w:val="00C913C7"/>
    <w:rsid w:val="00CA5CD8"/>
    <w:rsid w:val="00CB4B24"/>
    <w:rsid w:val="00CF00A5"/>
    <w:rsid w:val="00D22344"/>
    <w:rsid w:val="00D37F98"/>
    <w:rsid w:val="00D4695F"/>
    <w:rsid w:val="00D61C5D"/>
    <w:rsid w:val="00D93346"/>
    <w:rsid w:val="00D96297"/>
    <w:rsid w:val="00DE2E35"/>
    <w:rsid w:val="00DF1657"/>
    <w:rsid w:val="00DF5043"/>
    <w:rsid w:val="00DF50A1"/>
    <w:rsid w:val="00DF7029"/>
    <w:rsid w:val="00DF7D27"/>
    <w:rsid w:val="00E05AD3"/>
    <w:rsid w:val="00E21AF0"/>
    <w:rsid w:val="00E327A3"/>
    <w:rsid w:val="00E41C64"/>
    <w:rsid w:val="00E42E7A"/>
    <w:rsid w:val="00E439AF"/>
    <w:rsid w:val="00E962CA"/>
    <w:rsid w:val="00EA69A2"/>
    <w:rsid w:val="00EF4A3F"/>
    <w:rsid w:val="00F34C5F"/>
    <w:rsid w:val="00F45F95"/>
    <w:rsid w:val="00F55A08"/>
    <w:rsid w:val="00F97871"/>
    <w:rsid w:val="00FA2703"/>
    <w:rsid w:val="00FC5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31F7A1"/>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A20F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Title">
    <w:name w:val="Title"/>
    <w:basedOn w:val="Normal"/>
    <w:next w:val="Normal"/>
    <w:link w:val="TitleChar"/>
    <w:uiPriority w:val="10"/>
    <w:qFormat/>
    <w:rsid w:val="00943C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CC5"/>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3A027F"/>
  </w:style>
  <w:style w:type="character" w:styleId="UnresolvedMention">
    <w:name w:val="Unresolved Mention"/>
    <w:basedOn w:val="DefaultParagraphFont"/>
    <w:uiPriority w:val="99"/>
    <w:semiHidden/>
    <w:unhideWhenUsed/>
    <w:rsid w:val="007A3723"/>
    <w:rPr>
      <w:color w:val="808080"/>
      <w:shd w:val="clear" w:color="auto" w:fill="E6E6E6"/>
    </w:rPr>
  </w:style>
  <w:style w:type="character" w:customStyle="1" w:styleId="Heading3Char">
    <w:name w:val="Heading 3 Char"/>
    <w:basedOn w:val="DefaultParagraphFont"/>
    <w:link w:val="Heading3"/>
    <w:uiPriority w:val="9"/>
    <w:rsid w:val="006A20F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84938"/>
    <w:pPr>
      <w:spacing w:after="100"/>
      <w:ind w:left="440"/>
    </w:pPr>
  </w:style>
  <w:style w:type="character" w:styleId="Strong">
    <w:name w:val="Strong"/>
    <w:basedOn w:val="DefaultParagraphFont"/>
    <w:uiPriority w:val="22"/>
    <w:qFormat/>
    <w:rsid w:val="0093549F"/>
    <w:rPr>
      <w:b/>
      <w:bCs/>
    </w:rPr>
  </w:style>
  <w:style w:type="paragraph" w:styleId="Header">
    <w:name w:val="header"/>
    <w:basedOn w:val="Normal"/>
    <w:link w:val="HeaderChar"/>
    <w:uiPriority w:val="99"/>
    <w:unhideWhenUsed/>
    <w:rsid w:val="00457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AEB"/>
  </w:style>
  <w:style w:type="paragraph" w:styleId="Footer">
    <w:name w:val="footer"/>
    <w:basedOn w:val="Normal"/>
    <w:link w:val="FooterChar"/>
    <w:uiPriority w:val="99"/>
    <w:unhideWhenUsed/>
    <w:rsid w:val="00457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1222">
      <w:bodyDiv w:val="1"/>
      <w:marLeft w:val="0"/>
      <w:marRight w:val="0"/>
      <w:marTop w:val="0"/>
      <w:marBottom w:val="0"/>
      <w:divBdr>
        <w:top w:val="none" w:sz="0" w:space="0" w:color="auto"/>
        <w:left w:val="none" w:sz="0" w:space="0" w:color="auto"/>
        <w:bottom w:val="none" w:sz="0" w:space="0" w:color="auto"/>
        <w:right w:val="none" w:sz="0" w:space="0" w:color="auto"/>
      </w:divBdr>
    </w:div>
    <w:div w:id="12537112">
      <w:bodyDiv w:val="1"/>
      <w:marLeft w:val="0"/>
      <w:marRight w:val="0"/>
      <w:marTop w:val="0"/>
      <w:marBottom w:val="0"/>
      <w:divBdr>
        <w:top w:val="none" w:sz="0" w:space="0" w:color="auto"/>
        <w:left w:val="none" w:sz="0" w:space="0" w:color="auto"/>
        <w:bottom w:val="none" w:sz="0" w:space="0" w:color="auto"/>
        <w:right w:val="none" w:sz="0" w:space="0" w:color="auto"/>
      </w:divBdr>
    </w:div>
    <w:div w:id="34159919">
      <w:bodyDiv w:val="1"/>
      <w:marLeft w:val="0"/>
      <w:marRight w:val="0"/>
      <w:marTop w:val="0"/>
      <w:marBottom w:val="0"/>
      <w:divBdr>
        <w:top w:val="none" w:sz="0" w:space="0" w:color="auto"/>
        <w:left w:val="none" w:sz="0" w:space="0" w:color="auto"/>
        <w:bottom w:val="none" w:sz="0" w:space="0" w:color="auto"/>
        <w:right w:val="none" w:sz="0" w:space="0" w:color="auto"/>
      </w:divBdr>
    </w:div>
    <w:div w:id="48695902">
      <w:bodyDiv w:val="1"/>
      <w:marLeft w:val="0"/>
      <w:marRight w:val="0"/>
      <w:marTop w:val="0"/>
      <w:marBottom w:val="0"/>
      <w:divBdr>
        <w:top w:val="none" w:sz="0" w:space="0" w:color="auto"/>
        <w:left w:val="none" w:sz="0" w:space="0" w:color="auto"/>
        <w:bottom w:val="none" w:sz="0" w:space="0" w:color="auto"/>
        <w:right w:val="none" w:sz="0" w:space="0" w:color="auto"/>
      </w:divBdr>
    </w:div>
    <w:div w:id="80689235">
      <w:bodyDiv w:val="1"/>
      <w:marLeft w:val="0"/>
      <w:marRight w:val="0"/>
      <w:marTop w:val="0"/>
      <w:marBottom w:val="0"/>
      <w:divBdr>
        <w:top w:val="none" w:sz="0" w:space="0" w:color="auto"/>
        <w:left w:val="none" w:sz="0" w:space="0" w:color="auto"/>
        <w:bottom w:val="none" w:sz="0" w:space="0" w:color="auto"/>
        <w:right w:val="none" w:sz="0" w:space="0" w:color="auto"/>
      </w:divBdr>
    </w:div>
    <w:div w:id="103889615">
      <w:bodyDiv w:val="1"/>
      <w:marLeft w:val="0"/>
      <w:marRight w:val="0"/>
      <w:marTop w:val="0"/>
      <w:marBottom w:val="0"/>
      <w:divBdr>
        <w:top w:val="none" w:sz="0" w:space="0" w:color="auto"/>
        <w:left w:val="none" w:sz="0" w:space="0" w:color="auto"/>
        <w:bottom w:val="none" w:sz="0" w:space="0" w:color="auto"/>
        <w:right w:val="none" w:sz="0" w:space="0" w:color="auto"/>
      </w:divBdr>
    </w:div>
    <w:div w:id="122895850">
      <w:bodyDiv w:val="1"/>
      <w:marLeft w:val="0"/>
      <w:marRight w:val="0"/>
      <w:marTop w:val="0"/>
      <w:marBottom w:val="0"/>
      <w:divBdr>
        <w:top w:val="none" w:sz="0" w:space="0" w:color="auto"/>
        <w:left w:val="none" w:sz="0" w:space="0" w:color="auto"/>
        <w:bottom w:val="none" w:sz="0" w:space="0" w:color="auto"/>
        <w:right w:val="none" w:sz="0" w:space="0" w:color="auto"/>
      </w:divBdr>
    </w:div>
    <w:div w:id="134836552">
      <w:bodyDiv w:val="1"/>
      <w:marLeft w:val="0"/>
      <w:marRight w:val="0"/>
      <w:marTop w:val="0"/>
      <w:marBottom w:val="0"/>
      <w:divBdr>
        <w:top w:val="none" w:sz="0" w:space="0" w:color="auto"/>
        <w:left w:val="none" w:sz="0" w:space="0" w:color="auto"/>
        <w:bottom w:val="none" w:sz="0" w:space="0" w:color="auto"/>
        <w:right w:val="none" w:sz="0" w:space="0" w:color="auto"/>
      </w:divBdr>
    </w:div>
    <w:div w:id="139154907">
      <w:bodyDiv w:val="1"/>
      <w:marLeft w:val="0"/>
      <w:marRight w:val="0"/>
      <w:marTop w:val="0"/>
      <w:marBottom w:val="0"/>
      <w:divBdr>
        <w:top w:val="none" w:sz="0" w:space="0" w:color="auto"/>
        <w:left w:val="none" w:sz="0" w:space="0" w:color="auto"/>
        <w:bottom w:val="none" w:sz="0" w:space="0" w:color="auto"/>
        <w:right w:val="none" w:sz="0" w:space="0" w:color="auto"/>
      </w:divBdr>
    </w:div>
    <w:div w:id="149251926">
      <w:bodyDiv w:val="1"/>
      <w:marLeft w:val="0"/>
      <w:marRight w:val="0"/>
      <w:marTop w:val="0"/>
      <w:marBottom w:val="0"/>
      <w:divBdr>
        <w:top w:val="none" w:sz="0" w:space="0" w:color="auto"/>
        <w:left w:val="none" w:sz="0" w:space="0" w:color="auto"/>
        <w:bottom w:val="none" w:sz="0" w:space="0" w:color="auto"/>
        <w:right w:val="none" w:sz="0" w:space="0" w:color="auto"/>
      </w:divBdr>
    </w:div>
    <w:div w:id="189993746">
      <w:bodyDiv w:val="1"/>
      <w:marLeft w:val="0"/>
      <w:marRight w:val="0"/>
      <w:marTop w:val="0"/>
      <w:marBottom w:val="0"/>
      <w:divBdr>
        <w:top w:val="none" w:sz="0" w:space="0" w:color="auto"/>
        <w:left w:val="none" w:sz="0" w:space="0" w:color="auto"/>
        <w:bottom w:val="none" w:sz="0" w:space="0" w:color="auto"/>
        <w:right w:val="none" w:sz="0" w:space="0" w:color="auto"/>
      </w:divBdr>
    </w:div>
    <w:div w:id="243417528">
      <w:bodyDiv w:val="1"/>
      <w:marLeft w:val="0"/>
      <w:marRight w:val="0"/>
      <w:marTop w:val="0"/>
      <w:marBottom w:val="0"/>
      <w:divBdr>
        <w:top w:val="none" w:sz="0" w:space="0" w:color="auto"/>
        <w:left w:val="none" w:sz="0" w:space="0" w:color="auto"/>
        <w:bottom w:val="none" w:sz="0" w:space="0" w:color="auto"/>
        <w:right w:val="none" w:sz="0" w:space="0" w:color="auto"/>
      </w:divBdr>
    </w:div>
    <w:div w:id="302932293">
      <w:bodyDiv w:val="1"/>
      <w:marLeft w:val="0"/>
      <w:marRight w:val="0"/>
      <w:marTop w:val="0"/>
      <w:marBottom w:val="0"/>
      <w:divBdr>
        <w:top w:val="none" w:sz="0" w:space="0" w:color="auto"/>
        <w:left w:val="none" w:sz="0" w:space="0" w:color="auto"/>
        <w:bottom w:val="none" w:sz="0" w:space="0" w:color="auto"/>
        <w:right w:val="none" w:sz="0" w:space="0" w:color="auto"/>
      </w:divBdr>
    </w:div>
    <w:div w:id="304429205">
      <w:bodyDiv w:val="1"/>
      <w:marLeft w:val="0"/>
      <w:marRight w:val="0"/>
      <w:marTop w:val="0"/>
      <w:marBottom w:val="0"/>
      <w:divBdr>
        <w:top w:val="none" w:sz="0" w:space="0" w:color="auto"/>
        <w:left w:val="none" w:sz="0" w:space="0" w:color="auto"/>
        <w:bottom w:val="none" w:sz="0" w:space="0" w:color="auto"/>
        <w:right w:val="none" w:sz="0" w:space="0" w:color="auto"/>
      </w:divBdr>
    </w:div>
    <w:div w:id="332949349">
      <w:bodyDiv w:val="1"/>
      <w:marLeft w:val="0"/>
      <w:marRight w:val="0"/>
      <w:marTop w:val="0"/>
      <w:marBottom w:val="0"/>
      <w:divBdr>
        <w:top w:val="none" w:sz="0" w:space="0" w:color="auto"/>
        <w:left w:val="none" w:sz="0" w:space="0" w:color="auto"/>
        <w:bottom w:val="none" w:sz="0" w:space="0" w:color="auto"/>
        <w:right w:val="none" w:sz="0" w:space="0" w:color="auto"/>
      </w:divBdr>
    </w:div>
    <w:div w:id="451168211">
      <w:bodyDiv w:val="1"/>
      <w:marLeft w:val="0"/>
      <w:marRight w:val="0"/>
      <w:marTop w:val="0"/>
      <w:marBottom w:val="0"/>
      <w:divBdr>
        <w:top w:val="none" w:sz="0" w:space="0" w:color="auto"/>
        <w:left w:val="none" w:sz="0" w:space="0" w:color="auto"/>
        <w:bottom w:val="none" w:sz="0" w:space="0" w:color="auto"/>
        <w:right w:val="none" w:sz="0" w:space="0" w:color="auto"/>
      </w:divBdr>
    </w:div>
    <w:div w:id="471097633">
      <w:bodyDiv w:val="1"/>
      <w:marLeft w:val="0"/>
      <w:marRight w:val="0"/>
      <w:marTop w:val="0"/>
      <w:marBottom w:val="0"/>
      <w:divBdr>
        <w:top w:val="none" w:sz="0" w:space="0" w:color="auto"/>
        <w:left w:val="none" w:sz="0" w:space="0" w:color="auto"/>
        <w:bottom w:val="none" w:sz="0" w:space="0" w:color="auto"/>
        <w:right w:val="none" w:sz="0" w:space="0" w:color="auto"/>
      </w:divBdr>
    </w:div>
    <w:div w:id="493110996">
      <w:bodyDiv w:val="1"/>
      <w:marLeft w:val="0"/>
      <w:marRight w:val="0"/>
      <w:marTop w:val="0"/>
      <w:marBottom w:val="0"/>
      <w:divBdr>
        <w:top w:val="none" w:sz="0" w:space="0" w:color="auto"/>
        <w:left w:val="none" w:sz="0" w:space="0" w:color="auto"/>
        <w:bottom w:val="none" w:sz="0" w:space="0" w:color="auto"/>
        <w:right w:val="none" w:sz="0" w:space="0" w:color="auto"/>
      </w:divBdr>
    </w:div>
    <w:div w:id="571047429">
      <w:bodyDiv w:val="1"/>
      <w:marLeft w:val="0"/>
      <w:marRight w:val="0"/>
      <w:marTop w:val="0"/>
      <w:marBottom w:val="0"/>
      <w:divBdr>
        <w:top w:val="none" w:sz="0" w:space="0" w:color="auto"/>
        <w:left w:val="none" w:sz="0" w:space="0" w:color="auto"/>
        <w:bottom w:val="none" w:sz="0" w:space="0" w:color="auto"/>
        <w:right w:val="none" w:sz="0" w:space="0" w:color="auto"/>
      </w:divBdr>
    </w:div>
    <w:div w:id="589463418">
      <w:bodyDiv w:val="1"/>
      <w:marLeft w:val="0"/>
      <w:marRight w:val="0"/>
      <w:marTop w:val="0"/>
      <w:marBottom w:val="0"/>
      <w:divBdr>
        <w:top w:val="none" w:sz="0" w:space="0" w:color="auto"/>
        <w:left w:val="none" w:sz="0" w:space="0" w:color="auto"/>
        <w:bottom w:val="none" w:sz="0" w:space="0" w:color="auto"/>
        <w:right w:val="none" w:sz="0" w:space="0" w:color="auto"/>
      </w:divBdr>
    </w:div>
    <w:div w:id="601183781">
      <w:bodyDiv w:val="1"/>
      <w:marLeft w:val="0"/>
      <w:marRight w:val="0"/>
      <w:marTop w:val="0"/>
      <w:marBottom w:val="0"/>
      <w:divBdr>
        <w:top w:val="none" w:sz="0" w:space="0" w:color="auto"/>
        <w:left w:val="none" w:sz="0" w:space="0" w:color="auto"/>
        <w:bottom w:val="none" w:sz="0" w:space="0" w:color="auto"/>
        <w:right w:val="none" w:sz="0" w:space="0" w:color="auto"/>
      </w:divBdr>
    </w:div>
    <w:div w:id="634338305">
      <w:bodyDiv w:val="1"/>
      <w:marLeft w:val="0"/>
      <w:marRight w:val="0"/>
      <w:marTop w:val="0"/>
      <w:marBottom w:val="0"/>
      <w:divBdr>
        <w:top w:val="none" w:sz="0" w:space="0" w:color="auto"/>
        <w:left w:val="none" w:sz="0" w:space="0" w:color="auto"/>
        <w:bottom w:val="none" w:sz="0" w:space="0" w:color="auto"/>
        <w:right w:val="none" w:sz="0" w:space="0" w:color="auto"/>
      </w:divBdr>
    </w:div>
    <w:div w:id="657340550">
      <w:bodyDiv w:val="1"/>
      <w:marLeft w:val="0"/>
      <w:marRight w:val="0"/>
      <w:marTop w:val="0"/>
      <w:marBottom w:val="0"/>
      <w:divBdr>
        <w:top w:val="none" w:sz="0" w:space="0" w:color="auto"/>
        <w:left w:val="none" w:sz="0" w:space="0" w:color="auto"/>
        <w:bottom w:val="none" w:sz="0" w:space="0" w:color="auto"/>
        <w:right w:val="none" w:sz="0" w:space="0" w:color="auto"/>
      </w:divBdr>
    </w:div>
    <w:div w:id="668749130">
      <w:bodyDiv w:val="1"/>
      <w:marLeft w:val="0"/>
      <w:marRight w:val="0"/>
      <w:marTop w:val="0"/>
      <w:marBottom w:val="0"/>
      <w:divBdr>
        <w:top w:val="none" w:sz="0" w:space="0" w:color="auto"/>
        <w:left w:val="none" w:sz="0" w:space="0" w:color="auto"/>
        <w:bottom w:val="none" w:sz="0" w:space="0" w:color="auto"/>
        <w:right w:val="none" w:sz="0" w:space="0" w:color="auto"/>
      </w:divBdr>
    </w:div>
    <w:div w:id="801727528">
      <w:bodyDiv w:val="1"/>
      <w:marLeft w:val="0"/>
      <w:marRight w:val="0"/>
      <w:marTop w:val="0"/>
      <w:marBottom w:val="0"/>
      <w:divBdr>
        <w:top w:val="none" w:sz="0" w:space="0" w:color="auto"/>
        <w:left w:val="none" w:sz="0" w:space="0" w:color="auto"/>
        <w:bottom w:val="none" w:sz="0" w:space="0" w:color="auto"/>
        <w:right w:val="none" w:sz="0" w:space="0" w:color="auto"/>
      </w:divBdr>
    </w:div>
    <w:div w:id="908733298">
      <w:bodyDiv w:val="1"/>
      <w:marLeft w:val="0"/>
      <w:marRight w:val="0"/>
      <w:marTop w:val="0"/>
      <w:marBottom w:val="0"/>
      <w:divBdr>
        <w:top w:val="none" w:sz="0" w:space="0" w:color="auto"/>
        <w:left w:val="none" w:sz="0" w:space="0" w:color="auto"/>
        <w:bottom w:val="none" w:sz="0" w:space="0" w:color="auto"/>
        <w:right w:val="none" w:sz="0" w:space="0" w:color="auto"/>
      </w:divBdr>
    </w:div>
    <w:div w:id="915481426">
      <w:bodyDiv w:val="1"/>
      <w:marLeft w:val="0"/>
      <w:marRight w:val="0"/>
      <w:marTop w:val="0"/>
      <w:marBottom w:val="0"/>
      <w:divBdr>
        <w:top w:val="none" w:sz="0" w:space="0" w:color="auto"/>
        <w:left w:val="none" w:sz="0" w:space="0" w:color="auto"/>
        <w:bottom w:val="none" w:sz="0" w:space="0" w:color="auto"/>
        <w:right w:val="none" w:sz="0" w:space="0" w:color="auto"/>
      </w:divBdr>
    </w:div>
    <w:div w:id="1032806051">
      <w:bodyDiv w:val="1"/>
      <w:marLeft w:val="0"/>
      <w:marRight w:val="0"/>
      <w:marTop w:val="0"/>
      <w:marBottom w:val="0"/>
      <w:divBdr>
        <w:top w:val="none" w:sz="0" w:space="0" w:color="auto"/>
        <w:left w:val="none" w:sz="0" w:space="0" w:color="auto"/>
        <w:bottom w:val="none" w:sz="0" w:space="0" w:color="auto"/>
        <w:right w:val="none" w:sz="0" w:space="0" w:color="auto"/>
      </w:divBdr>
    </w:div>
    <w:div w:id="1054701355">
      <w:bodyDiv w:val="1"/>
      <w:marLeft w:val="0"/>
      <w:marRight w:val="0"/>
      <w:marTop w:val="0"/>
      <w:marBottom w:val="0"/>
      <w:divBdr>
        <w:top w:val="none" w:sz="0" w:space="0" w:color="auto"/>
        <w:left w:val="none" w:sz="0" w:space="0" w:color="auto"/>
        <w:bottom w:val="none" w:sz="0" w:space="0" w:color="auto"/>
        <w:right w:val="none" w:sz="0" w:space="0" w:color="auto"/>
      </w:divBdr>
    </w:div>
    <w:div w:id="1114592212">
      <w:bodyDiv w:val="1"/>
      <w:marLeft w:val="0"/>
      <w:marRight w:val="0"/>
      <w:marTop w:val="0"/>
      <w:marBottom w:val="0"/>
      <w:divBdr>
        <w:top w:val="none" w:sz="0" w:space="0" w:color="auto"/>
        <w:left w:val="none" w:sz="0" w:space="0" w:color="auto"/>
        <w:bottom w:val="none" w:sz="0" w:space="0" w:color="auto"/>
        <w:right w:val="none" w:sz="0" w:space="0" w:color="auto"/>
      </w:divBdr>
    </w:div>
    <w:div w:id="1137337719">
      <w:bodyDiv w:val="1"/>
      <w:marLeft w:val="0"/>
      <w:marRight w:val="0"/>
      <w:marTop w:val="0"/>
      <w:marBottom w:val="0"/>
      <w:divBdr>
        <w:top w:val="none" w:sz="0" w:space="0" w:color="auto"/>
        <w:left w:val="none" w:sz="0" w:space="0" w:color="auto"/>
        <w:bottom w:val="none" w:sz="0" w:space="0" w:color="auto"/>
        <w:right w:val="none" w:sz="0" w:space="0" w:color="auto"/>
      </w:divBdr>
    </w:div>
    <w:div w:id="1160731403">
      <w:bodyDiv w:val="1"/>
      <w:marLeft w:val="0"/>
      <w:marRight w:val="0"/>
      <w:marTop w:val="0"/>
      <w:marBottom w:val="0"/>
      <w:divBdr>
        <w:top w:val="none" w:sz="0" w:space="0" w:color="auto"/>
        <w:left w:val="none" w:sz="0" w:space="0" w:color="auto"/>
        <w:bottom w:val="none" w:sz="0" w:space="0" w:color="auto"/>
        <w:right w:val="none" w:sz="0" w:space="0" w:color="auto"/>
      </w:divBdr>
    </w:div>
    <w:div w:id="1194608782">
      <w:bodyDiv w:val="1"/>
      <w:marLeft w:val="0"/>
      <w:marRight w:val="0"/>
      <w:marTop w:val="0"/>
      <w:marBottom w:val="0"/>
      <w:divBdr>
        <w:top w:val="none" w:sz="0" w:space="0" w:color="auto"/>
        <w:left w:val="none" w:sz="0" w:space="0" w:color="auto"/>
        <w:bottom w:val="none" w:sz="0" w:space="0" w:color="auto"/>
        <w:right w:val="none" w:sz="0" w:space="0" w:color="auto"/>
      </w:divBdr>
    </w:div>
    <w:div w:id="1285652393">
      <w:bodyDiv w:val="1"/>
      <w:marLeft w:val="0"/>
      <w:marRight w:val="0"/>
      <w:marTop w:val="0"/>
      <w:marBottom w:val="0"/>
      <w:divBdr>
        <w:top w:val="none" w:sz="0" w:space="0" w:color="auto"/>
        <w:left w:val="none" w:sz="0" w:space="0" w:color="auto"/>
        <w:bottom w:val="none" w:sz="0" w:space="0" w:color="auto"/>
        <w:right w:val="none" w:sz="0" w:space="0" w:color="auto"/>
      </w:divBdr>
    </w:div>
    <w:div w:id="1323968835">
      <w:bodyDiv w:val="1"/>
      <w:marLeft w:val="0"/>
      <w:marRight w:val="0"/>
      <w:marTop w:val="0"/>
      <w:marBottom w:val="0"/>
      <w:divBdr>
        <w:top w:val="none" w:sz="0" w:space="0" w:color="auto"/>
        <w:left w:val="none" w:sz="0" w:space="0" w:color="auto"/>
        <w:bottom w:val="none" w:sz="0" w:space="0" w:color="auto"/>
        <w:right w:val="none" w:sz="0" w:space="0" w:color="auto"/>
      </w:divBdr>
    </w:div>
    <w:div w:id="1340619030">
      <w:bodyDiv w:val="1"/>
      <w:marLeft w:val="0"/>
      <w:marRight w:val="0"/>
      <w:marTop w:val="0"/>
      <w:marBottom w:val="0"/>
      <w:divBdr>
        <w:top w:val="none" w:sz="0" w:space="0" w:color="auto"/>
        <w:left w:val="none" w:sz="0" w:space="0" w:color="auto"/>
        <w:bottom w:val="none" w:sz="0" w:space="0" w:color="auto"/>
        <w:right w:val="none" w:sz="0" w:space="0" w:color="auto"/>
      </w:divBdr>
    </w:div>
    <w:div w:id="1358315952">
      <w:bodyDiv w:val="1"/>
      <w:marLeft w:val="0"/>
      <w:marRight w:val="0"/>
      <w:marTop w:val="0"/>
      <w:marBottom w:val="0"/>
      <w:divBdr>
        <w:top w:val="none" w:sz="0" w:space="0" w:color="auto"/>
        <w:left w:val="none" w:sz="0" w:space="0" w:color="auto"/>
        <w:bottom w:val="none" w:sz="0" w:space="0" w:color="auto"/>
        <w:right w:val="none" w:sz="0" w:space="0" w:color="auto"/>
      </w:divBdr>
    </w:div>
    <w:div w:id="1376345250">
      <w:bodyDiv w:val="1"/>
      <w:marLeft w:val="0"/>
      <w:marRight w:val="0"/>
      <w:marTop w:val="0"/>
      <w:marBottom w:val="0"/>
      <w:divBdr>
        <w:top w:val="none" w:sz="0" w:space="0" w:color="auto"/>
        <w:left w:val="none" w:sz="0" w:space="0" w:color="auto"/>
        <w:bottom w:val="none" w:sz="0" w:space="0" w:color="auto"/>
        <w:right w:val="none" w:sz="0" w:space="0" w:color="auto"/>
      </w:divBdr>
    </w:div>
    <w:div w:id="1442190123">
      <w:bodyDiv w:val="1"/>
      <w:marLeft w:val="0"/>
      <w:marRight w:val="0"/>
      <w:marTop w:val="0"/>
      <w:marBottom w:val="0"/>
      <w:divBdr>
        <w:top w:val="none" w:sz="0" w:space="0" w:color="auto"/>
        <w:left w:val="none" w:sz="0" w:space="0" w:color="auto"/>
        <w:bottom w:val="none" w:sz="0" w:space="0" w:color="auto"/>
        <w:right w:val="none" w:sz="0" w:space="0" w:color="auto"/>
      </w:divBdr>
    </w:div>
    <w:div w:id="1464688412">
      <w:bodyDiv w:val="1"/>
      <w:marLeft w:val="0"/>
      <w:marRight w:val="0"/>
      <w:marTop w:val="0"/>
      <w:marBottom w:val="0"/>
      <w:divBdr>
        <w:top w:val="none" w:sz="0" w:space="0" w:color="auto"/>
        <w:left w:val="none" w:sz="0" w:space="0" w:color="auto"/>
        <w:bottom w:val="none" w:sz="0" w:space="0" w:color="auto"/>
        <w:right w:val="none" w:sz="0" w:space="0" w:color="auto"/>
      </w:divBdr>
    </w:div>
    <w:div w:id="1503885920">
      <w:bodyDiv w:val="1"/>
      <w:marLeft w:val="0"/>
      <w:marRight w:val="0"/>
      <w:marTop w:val="0"/>
      <w:marBottom w:val="0"/>
      <w:divBdr>
        <w:top w:val="none" w:sz="0" w:space="0" w:color="auto"/>
        <w:left w:val="none" w:sz="0" w:space="0" w:color="auto"/>
        <w:bottom w:val="none" w:sz="0" w:space="0" w:color="auto"/>
        <w:right w:val="none" w:sz="0" w:space="0" w:color="auto"/>
      </w:divBdr>
    </w:div>
    <w:div w:id="1554658817">
      <w:bodyDiv w:val="1"/>
      <w:marLeft w:val="0"/>
      <w:marRight w:val="0"/>
      <w:marTop w:val="0"/>
      <w:marBottom w:val="0"/>
      <w:divBdr>
        <w:top w:val="none" w:sz="0" w:space="0" w:color="auto"/>
        <w:left w:val="none" w:sz="0" w:space="0" w:color="auto"/>
        <w:bottom w:val="none" w:sz="0" w:space="0" w:color="auto"/>
        <w:right w:val="none" w:sz="0" w:space="0" w:color="auto"/>
      </w:divBdr>
    </w:div>
    <w:div w:id="1596597880">
      <w:bodyDiv w:val="1"/>
      <w:marLeft w:val="0"/>
      <w:marRight w:val="0"/>
      <w:marTop w:val="0"/>
      <w:marBottom w:val="0"/>
      <w:divBdr>
        <w:top w:val="none" w:sz="0" w:space="0" w:color="auto"/>
        <w:left w:val="none" w:sz="0" w:space="0" w:color="auto"/>
        <w:bottom w:val="none" w:sz="0" w:space="0" w:color="auto"/>
        <w:right w:val="none" w:sz="0" w:space="0" w:color="auto"/>
      </w:divBdr>
    </w:div>
    <w:div w:id="1624726633">
      <w:bodyDiv w:val="1"/>
      <w:marLeft w:val="0"/>
      <w:marRight w:val="0"/>
      <w:marTop w:val="0"/>
      <w:marBottom w:val="0"/>
      <w:divBdr>
        <w:top w:val="none" w:sz="0" w:space="0" w:color="auto"/>
        <w:left w:val="none" w:sz="0" w:space="0" w:color="auto"/>
        <w:bottom w:val="none" w:sz="0" w:space="0" w:color="auto"/>
        <w:right w:val="none" w:sz="0" w:space="0" w:color="auto"/>
      </w:divBdr>
    </w:div>
    <w:div w:id="1688749054">
      <w:bodyDiv w:val="1"/>
      <w:marLeft w:val="0"/>
      <w:marRight w:val="0"/>
      <w:marTop w:val="0"/>
      <w:marBottom w:val="0"/>
      <w:divBdr>
        <w:top w:val="none" w:sz="0" w:space="0" w:color="auto"/>
        <w:left w:val="none" w:sz="0" w:space="0" w:color="auto"/>
        <w:bottom w:val="none" w:sz="0" w:space="0" w:color="auto"/>
        <w:right w:val="none" w:sz="0" w:space="0" w:color="auto"/>
      </w:divBdr>
    </w:div>
    <w:div w:id="1688944579">
      <w:bodyDiv w:val="1"/>
      <w:marLeft w:val="0"/>
      <w:marRight w:val="0"/>
      <w:marTop w:val="0"/>
      <w:marBottom w:val="0"/>
      <w:divBdr>
        <w:top w:val="none" w:sz="0" w:space="0" w:color="auto"/>
        <w:left w:val="none" w:sz="0" w:space="0" w:color="auto"/>
        <w:bottom w:val="none" w:sz="0" w:space="0" w:color="auto"/>
        <w:right w:val="none" w:sz="0" w:space="0" w:color="auto"/>
      </w:divBdr>
    </w:div>
    <w:div w:id="1695572859">
      <w:bodyDiv w:val="1"/>
      <w:marLeft w:val="0"/>
      <w:marRight w:val="0"/>
      <w:marTop w:val="0"/>
      <w:marBottom w:val="0"/>
      <w:divBdr>
        <w:top w:val="none" w:sz="0" w:space="0" w:color="auto"/>
        <w:left w:val="none" w:sz="0" w:space="0" w:color="auto"/>
        <w:bottom w:val="none" w:sz="0" w:space="0" w:color="auto"/>
        <w:right w:val="none" w:sz="0" w:space="0" w:color="auto"/>
      </w:divBdr>
    </w:div>
    <w:div w:id="1695810274">
      <w:bodyDiv w:val="1"/>
      <w:marLeft w:val="0"/>
      <w:marRight w:val="0"/>
      <w:marTop w:val="0"/>
      <w:marBottom w:val="0"/>
      <w:divBdr>
        <w:top w:val="none" w:sz="0" w:space="0" w:color="auto"/>
        <w:left w:val="none" w:sz="0" w:space="0" w:color="auto"/>
        <w:bottom w:val="none" w:sz="0" w:space="0" w:color="auto"/>
        <w:right w:val="none" w:sz="0" w:space="0" w:color="auto"/>
      </w:divBdr>
    </w:div>
    <w:div w:id="1732387447">
      <w:bodyDiv w:val="1"/>
      <w:marLeft w:val="0"/>
      <w:marRight w:val="0"/>
      <w:marTop w:val="0"/>
      <w:marBottom w:val="0"/>
      <w:divBdr>
        <w:top w:val="none" w:sz="0" w:space="0" w:color="auto"/>
        <w:left w:val="none" w:sz="0" w:space="0" w:color="auto"/>
        <w:bottom w:val="none" w:sz="0" w:space="0" w:color="auto"/>
        <w:right w:val="none" w:sz="0" w:space="0" w:color="auto"/>
      </w:divBdr>
    </w:div>
    <w:div w:id="1818574862">
      <w:bodyDiv w:val="1"/>
      <w:marLeft w:val="0"/>
      <w:marRight w:val="0"/>
      <w:marTop w:val="0"/>
      <w:marBottom w:val="0"/>
      <w:divBdr>
        <w:top w:val="none" w:sz="0" w:space="0" w:color="auto"/>
        <w:left w:val="none" w:sz="0" w:space="0" w:color="auto"/>
        <w:bottom w:val="none" w:sz="0" w:space="0" w:color="auto"/>
        <w:right w:val="none" w:sz="0" w:space="0" w:color="auto"/>
      </w:divBdr>
    </w:div>
    <w:div w:id="1888570279">
      <w:bodyDiv w:val="1"/>
      <w:marLeft w:val="0"/>
      <w:marRight w:val="0"/>
      <w:marTop w:val="0"/>
      <w:marBottom w:val="0"/>
      <w:divBdr>
        <w:top w:val="none" w:sz="0" w:space="0" w:color="auto"/>
        <w:left w:val="none" w:sz="0" w:space="0" w:color="auto"/>
        <w:bottom w:val="none" w:sz="0" w:space="0" w:color="auto"/>
        <w:right w:val="none" w:sz="0" w:space="0" w:color="auto"/>
      </w:divBdr>
    </w:div>
    <w:div w:id="1894652289">
      <w:bodyDiv w:val="1"/>
      <w:marLeft w:val="0"/>
      <w:marRight w:val="0"/>
      <w:marTop w:val="0"/>
      <w:marBottom w:val="0"/>
      <w:divBdr>
        <w:top w:val="none" w:sz="0" w:space="0" w:color="auto"/>
        <w:left w:val="none" w:sz="0" w:space="0" w:color="auto"/>
        <w:bottom w:val="none" w:sz="0" w:space="0" w:color="auto"/>
        <w:right w:val="none" w:sz="0" w:space="0" w:color="auto"/>
      </w:divBdr>
    </w:div>
    <w:div w:id="1903371895">
      <w:bodyDiv w:val="1"/>
      <w:marLeft w:val="0"/>
      <w:marRight w:val="0"/>
      <w:marTop w:val="0"/>
      <w:marBottom w:val="0"/>
      <w:divBdr>
        <w:top w:val="none" w:sz="0" w:space="0" w:color="auto"/>
        <w:left w:val="none" w:sz="0" w:space="0" w:color="auto"/>
        <w:bottom w:val="none" w:sz="0" w:space="0" w:color="auto"/>
        <w:right w:val="none" w:sz="0" w:space="0" w:color="auto"/>
      </w:divBdr>
    </w:div>
    <w:div w:id="1960603612">
      <w:bodyDiv w:val="1"/>
      <w:marLeft w:val="0"/>
      <w:marRight w:val="0"/>
      <w:marTop w:val="0"/>
      <w:marBottom w:val="0"/>
      <w:divBdr>
        <w:top w:val="none" w:sz="0" w:space="0" w:color="auto"/>
        <w:left w:val="none" w:sz="0" w:space="0" w:color="auto"/>
        <w:bottom w:val="none" w:sz="0" w:space="0" w:color="auto"/>
        <w:right w:val="none" w:sz="0" w:space="0" w:color="auto"/>
      </w:divBdr>
    </w:div>
    <w:div w:id="1981180950">
      <w:bodyDiv w:val="1"/>
      <w:marLeft w:val="0"/>
      <w:marRight w:val="0"/>
      <w:marTop w:val="0"/>
      <w:marBottom w:val="0"/>
      <w:divBdr>
        <w:top w:val="none" w:sz="0" w:space="0" w:color="auto"/>
        <w:left w:val="none" w:sz="0" w:space="0" w:color="auto"/>
        <w:bottom w:val="none" w:sz="0" w:space="0" w:color="auto"/>
        <w:right w:val="none" w:sz="0" w:space="0" w:color="auto"/>
      </w:divBdr>
    </w:div>
    <w:div w:id="1998922127">
      <w:bodyDiv w:val="1"/>
      <w:marLeft w:val="0"/>
      <w:marRight w:val="0"/>
      <w:marTop w:val="0"/>
      <w:marBottom w:val="0"/>
      <w:divBdr>
        <w:top w:val="none" w:sz="0" w:space="0" w:color="auto"/>
        <w:left w:val="none" w:sz="0" w:space="0" w:color="auto"/>
        <w:bottom w:val="none" w:sz="0" w:space="0" w:color="auto"/>
        <w:right w:val="none" w:sz="0" w:space="0" w:color="auto"/>
      </w:divBdr>
    </w:div>
    <w:div w:id="2104370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arksandspencer.com/c/food-to-ord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Reu</b:Tag>
    <b:SourceType>InternetSite</b:SourceType>
    <b:Guid>{AD7F95D8-22BB-904D-9C13-102696A362B9}</b:Guid>
    <b:Author>
      <b:Author>
        <b:Corporate>Reuters</b:Corporate>
      </b:Author>
    </b:Author>
    <b:Title>Marks and Spencer Group PLC (MKS.L)</b:Title>
    <b:InternetSiteTitle>reuters.com</b:InternetSiteTitle>
    <b:URL>https://www.reuters.com/finance/stocks/company-profile/MKS.L</b:URL>
    <b:YearAccessed>2018</b:YearAccessed>
    <b:MonthAccessed>July</b:MonthAccessed>
    <b:RefOrder>2</b:RefOrder>
  </b:Source>
  <b:Source>
    <b:Tag>The18</b:Tag>
    <b:SourceType>InternetSite</b:SourceType>
    <b:Guid>{481545CB-0154-3649-ACB5-7786B983D733}</b:Guid>
    <b:Author>
      <b:Author>
        <b:Corporate>The Editors of Encyclopaedia Britannica</b:Corporate>
      </b:Author>
    </b:Author>
    <b:Title>Marks &amp; Spencer PLC</b:Title>
    <b:InternetSiteTitle>Encyclopaedia Britanicaa</b:InternetSiteTitle>
    <b:URL>https://www.britannica.com/topic/Marks-and-Spencer-PLC#ref139906</b:URL>
    <b:YearAccessed>2018</b:YearAccessed>
    <b:MonthAccessed>July</b:MonthAccessed>
    <b:RefOrder>1</b:RefOrder>
  </b:Source>
  <b:Source>
    <b:Tag>Mar</b:Tag>
    <b:SourceType>InternetSite</b:SourceType>
    <b:Guid>{4929238F-0B6F-F14C-988A-AB84B1BEB012}</b:Guid>
    <b:Author>
      <b:Author>
        <b:Corporate>Mark and Spencer</b:Corporate>
      </b:Author>
    </b:Author>
    <b:Title>Food</b:Title>
    <b:InternetSiteTitle>Mark and Spencer</b:InternetSiteTitle>
    <b:URL>https://www.marksandspencer.com/c/food-to-order</b:URL>
    <b:RefOrder>3</b:RefOrder>
  </b:Source>
  <b:Source>
    <b:Tag>Yah</b:Tag>
    <b:SourceType>InternetSite</b:SourceType>
    <b:Guid>{D59B091E-6278-FA4A-B15D-CA302A06E8F5}</b:Guid>
    <b:Title>Marks and Spencer Group plc (MKS.L) LSE - LSE Delayed Price. Currency in GBp</b:Title>
    <b:Author>
      <b:Author>
        <b:Corporate>Yahoo Finance</b:Corporate>
      </b:Author>
    </b:Author>
    <b:InternetSiteTitle>Yahoo Finance</b:InternetSiteTitle>
    <b:URL>https://finance.yahoo.com/quote/MKS.L/financials?p=MKS.L</b:URL>
    <b:RefOrder>6</b:RefOrder>
  </b:Source>
  <b:Source>
    <b:Tag>Mar183</b:Tag>
    <b:SourceType>Report</b:SourceType>
    <b:Guid>{2497F7D9-F2C9-1A4B-80AB-17F50C0CF5E1}</b:Guid>
    <b:Author>
      <b:Author>
        <b:Corporate>Marks and Spencer</b:Corporate>
      </b:Author>
    </b:Author>
    <b:Title>Marks and Spencer Annual Report and Financial statements</b:Title>
    <b:Year>2018</b:Year>
    <b:Pages>07</b:Pages>
    <b:RefOrder>5</b:RefOrder>
  </b:Source>
  <b:Source>
    <b:Tag>Mar1</b:Tag>
    <b:SourceType>Report</b:SourceType>
    <b:Guid>{447C2359-15CC-344B-BC6F-C604BB9CE1CD}</b:Guid>
    <b:Title>Annual Report and financial Statement</b:Title>
    <b:Author>
      <b:Author>
        <b:Corporate>Marks and Spencer</b:Corporate>
      </b:Author>
    </b:Author>
    <b:Publisher>Marks and Spencer</b:Publisher>
    <b:Pages>06</b:Pages>
    <b:Year>2018</b:Year>
    <b:RefOrder>4</b:RefOrder>
  </b:Source>
</b:Sources>
</file>

<file path=customXml/itemProps1.xml><?xml version="1.0" encoding="utf-8"?>
<ds:datastoreItem xmlns:ds="http://schemas.openxmlformats.org/officeDocument/2006/customXml" ds:itemID="{1DADC945-3ACA-224A-A796-4024172DE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2430</Words>
  <Characters>13852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Tafozul Ahmed</dc:subject>
  <dc:creator>Maria Heffernan</dc:creator>
  <cp:keywords/>
  <dc:description/>
  <cp:lastModifiedBy>Karl Cuayzon</cp:lastModifiedBy>
  <cp:revision>6</cp:revision>
  <dcterms:created xsi:type="dcterms:W3CDTF">2018-07-20T11:06:00Z</dcterms:created>
  <dcterms:modified xsi:type="dcterms:W3CDTF">2018-07-20T12:11:00Z</dcterms:modified>
</cp:coreProperties>
</file>