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61F0" w:rsidRDefault="00B861F0" w:rsidP="00791137"/>
    <w:p w:rsidR="00B861F0" w:rsidRDefault="00B861F0" w:rsidP="00B861F0">
      <w:pPr>
        <w:jc w:val="center"/>
      </w:pPr>
    </w:p>
    <w:p w:rsidR="00516A3E" w:rsidRPr="000810A0" w:rsidRDefault="000F0A0F" w:rsidP="006727DE">
      <w:pPr>
        <w:autoSpaceDE w:val="0"/>
        <w:autoSpaceDN w:val="0"/>
        <w:adjustRightInd w:val="0"/>
        <w:spacing w:after="0" w:line="360" w:lineRule="auto"/>
        <w:jc w:val="center"/>
        <w:rPr>
          <w:rFonts w:ascii="Times New Roman" w:eastAsia="Times New Roman" w:hAnsi="Times New Roman" w:cs="Times New Roman"/>
          <w:b/>
          <w:bCs/>
          <w:kern w:val="24"/>
          <w:sz w:val="56"/>
          <w:szCs w:val="56"/>
          <w:lang w:val="en-US" w:eastAsia="en-GB"/>
        </w:rPr>
      </w:pPr>
      <w:r>
        <w:rPr>
          <w:rFonts w:ascii="Times New Roman" w:eastAsia="Times New Roman" w:hAnsi="Times New Roman" w:cs="Times New Roman"/>
          <w:b/>
          <w:bCs/>
          <w:kern w:val="24"/>
          <w:sz w:val="56"/>
          <w:szCs w:val="56"/>
          <w:lang w:val="en-US" w:eastAsia="en-GB"/>
        </w:rPr>
        <w:t>Leadership</w:t>
      </w:r>
      <w:r w:rsidR="006727DE">
        <w:rPr>
          <w:rFonts w:ascii="Times New Roman" w:eastAsia="Times New Roman" w:hAnsi="Times New Roman" w:cs="Times New Roman"/>
          <w:b/>
          <w:bCs/>
          <w:kern w:val="24"/>
          <w:sz w:val="56"/>
          <w:szCs w:val="56"/>
          <w:lang w:val="en-US" w:eastAsia="en-GB"/>
        </w:rPr>
        <w:t>, Innovation and Product Development</w:t>
      </w:r>
    </w:p>
    <w:p w:rsidR="000810A0" w:rsidRDefault="000810A0" w:rsidP="006727DE">
      <w:pPr>
        <w:autoSpaceDE w:val="0"/>
        <w:autoSpaceDN w:val="0"/>
        <w:adjustRightInd w:val="0"/>
        <w:spacing w:after="0" w:line="360" w:lineRule="auto"/>
        <w:jc w:val="center"/>
        <w:rPr>
          <w:rFonts w:ascii="Times New Roman" w:eastAsia="Times New Roman" w:hAnsi="Times New Roman" w:cs="Times New Roman"/>
          <w:b/>
          <w:bCs/>
          <w:kern w:val="24"/>
          <w:sz w:val="36"/>
          <w:szCs w:val="36"/>
          <w:lang w:val="en-US" w:eastAsia="en-GB"/>
        </w:rPr>
      </w:pPr>
    </w:p>
    <w:p w:rsidR="0042457F" w:rsidRPr="00516A3E" w:rsidRDefault="0042457F" w:rsidP="006727DE">
      <w:pPr>
        <w:autoSpaceDE w:val="0"/>
        <w:autoSpaceDN w:val="0"/>
        <w:adjustRightInd w:val="0"/>
        <w:spacing w:after="0" w:line="360" w:lineRule="auto"/>
        <w:jc w:val="center"/>
        <w:rPr>
          <w:rFonts w:ascii="Times New Roman" w:eastAsia="Times New Roman" w:hAnsi="Times New Roman" w:cs="Times New Roman"/>
          <w:b/>
          <w:bCs/>
          <w:kern w:val="24"/>
          <w:sz w:val="36"/>
          <w:szCs w:val="36"/>
          <w:lang w:val="en-US" w:eastAsia="en-GB"/>
        </w:rPr>
      </w:pPr>
    </w:p>
    <w:p w:rsidR="00C80132" w:rsidRPr="00C80132" w:rsidRDefault="00C80132" w:rsidP="006727DE">
      <w:pPr>
        <w:autoSpaceDE w:val="0"/>
        <w:autoSpaceDN w:val="0"/>
        <w:adjustRightInd w:val="0"/>
        <w:spacing w:after="0" w:line="360" w:lineRule="auto"/>
        <w:ind w:left="-142" w:firstLine="2977"/>
        <w:rPr>
          <w:rFonts w:ascii="Times New Roman" w:eastAsia="Calibri" w:hAnsi="Times New Roman" w:cs="Times New Roman"/>
          <w:b/>
          <w:sz w:val="28"/>
          <w:szCs w:val="28"/>
        </w:rPr>
      </w:pPr>
      <w:r>
        <w:rPr>
          <w:rFonts w:ascii="Times New Roman" w:eastAsia="Times New Roman" w:hAnsi="Times New Roman" w:cs="Times New Roman"/>
          <w:bCs/>
          <w:kern w:val="24"/>
          <w:sz w:val="28"/>
          <w:szCs w:val="28"/>
          <w:lang w:val="en-US" w:eastAsia="en-GB"/>
        </w:rPr>
        <w:t>Title</w:t>
      </w:r>
      <w:r w:rsidR="00685583" w:rsidRPr="00356644">
        <w:rPr>
          <w:rFonts w:ascii="Times New Roman" w:eastAsia="Times New Roman" w:hAnsi="Times New Roman" w:cs="Times New Roman"/>
          <w:bCs/>
          <w:kern w:val="24"/>
          <w:sz w:val="28"/>
          <w:szCs w:val="28"/>
          <w:lang w:val="en-US" w:eastAsia="en-GB"/>
        </w:rPr>
        <w:t>:</w:t>
      </w:r>
      <w:r w:rsidR="00685583" w:rsidRPr="00356644">
        <w:rPr>
          <w:rFonts w:ascii="Times New Roman" w:eastAsia="Times New Roman" w:hAnsi="Times New Roman" w:cs="Times New Roman"/>
          <w:b/>
          <w:bCs/>
          <w:kern w:val="24"/>
          <w:sz w:val="28"/>
          <w:szCs w:val="28"/>
          <w:lang w:val="en-US" w:eastAsia="en-GB"/>
        </w:rPr>
        <w:t xml:space="preserve"> </w:t>
      </w:r>
      <w:r w:rsidR="006727DE">
        <w:rPr>
          <w:rFonts w:ascii="Times New Roman" w:eastAsia="Times New Roman" w:hAnsi="Times New Roman" w:cs="Times New Roman"/>
          <w:b/>
          <w:bCs/>
          <w:kern w:val="24"/>
          <w:sz w:val="28"/>
          <w:szCs w:val="28"/>
          <w:lang w:val="en-US" w:eastAsia="en-GB"/>
        </w:rPr>
        <w:t>Innovative Approaches</w:t>
      </w:r>
    </w:p>
    <w:p w:rsidR="00685583" w:rsidRDefault="00685583" w:rsidP="006727DE">
      <w:pPr>
        <w:spacing w:after="0" w:line="360" w:lineRule="auto"/>
        <w:jc w:val="center"/>
        <w:rPr>
          <w:rFonts w:ascii="Times New Roman" w:eastAsia="Times New Roman" w:hAnsi="Times New Roman" w:cs="Times New Roman"/>
          <w:bCs/>
          <w:kern w:val="24"/>
          <w:sz w:val="28"/>
          <w:szCs w:val="28"/>
          <w:lang w:val="en-US" w:eastAsia="en-GB"/>
        </w:rPr>
      </w:pPr>
    </w:p>
    <w:p w:rsidR="0042457F" w:rsidRPr="00356644" w:rsidRDefault="0042457F" w:rsidP="006727DE">
      <w:pPr>
        <w:spacing w:after="0" w:line="360" w:lineRule="auto"/>
        <w:jc w:val="center"/>
        <w:rPr>
          <w:rFonts w:ascii="Times New Roman" w:eastAsia="Times New Roman" w:hAnsi="Times New Roman" w:cs="Times New Roman"/>
          <w:bCs/>
          <w:kern w:val="24"/>
          <w:sz w:val="28"/>
          <w:szCs w:val="28"/>
          <w:lang w:val="en-US" w:eastAsia="en-GB"/>
        </w:rPr>
      </w:pPr>
    </w:p>
    <w:p w:rsidR="00685583" w:rsidRPr="00356644" w:rsidRDefault="000A3B05" w:rsidP="006727DE">
      <w:pPr>
        <w:spacing w:after="0" w:line="360" w:lineRule="auto"/>
        <w:jc w:val="center"/>
        <w:rPr>
          <w:rFonts w:ascii="Times New Roman" w:eastAsia="Times New Roman" w:hAnsi="Times New Roman" w:cs="Times New Roman"/>
          <w:bCs/>
          <w:kern w:val="24"/>
          <w:sz w:val="28"/>
          <w:szCs w:val="28"/>
          <w:lang w:val="en-US" w:eastAsia="en-GB"/>
        </w:rPr>
      </w:pPr>
      <w:r>
        <w:rPr>
          <w:rFonts w:ascii="Times New Roman" w:eastAsia="Times New Roman" w:hAnsi="Times New Roman" w:cs="Times New Roman"/>
          <w:bCs/>
          <w:kern w:val="24"/>
          <w:sz w:val="28"/>
          <w:szCs w:val="28"/>
          <w:lang w:val="en-US" w:eastAsia="en-GB"/>
        </w:rPr>
        <w:t>Author</w:t>
      </w:r>
      <w:r w:rsidR="00685583" w:rsidRPr="00356644">
        <w:rPr>
          <w:rFonts w:ascii="Times New Roman" w:eastAsia="Times New Roman" w:hAnsi="Times New Roman" w:cs="Times New Roman"/>
          <w:bCs/>
          <w:kern w:val="24"/>
          <w:sz w:val="28"/>
          <w:szCs w:val="28"/>
          <w:lang w:val="en-US" w:eastAsia="en-GB"/>
        </w:rPr>
        <w:t xml:space="preserve">: </w:t>
      </w:r>
      <w:r w:rsidR="00685583" w:rsidRPr="00356644">
        <w:rPr>
          <w:rFonts w:ascii="Times New Roman" w:eastAsia="Times New Roman" w:hAnsi="Times New Roman" w:cs="Times New Roman"/>
          <w:b/>
          <w:bCs/>
          <w:kern w:val="24"/>
          <w:sz w:val="28"/>
          <w:szCs w:val="28"/>
          <w:lang w:val="en-US" w:eastAsia="en-GB"/>
        </w:rPr>
        <w:t>David Whitmore</w:t>
      </w:r>
    </w:p>
    <w:p w:rsidR="00685583" w:rsidRPr="00356644" w:rsidRDefault="00685583" w:rsidP="006727DE">
      <w:pPr>
        <w:spacing w:after="0" w:line="360" w:lineRule="auto"/>
        <w:jc w:val="center"/>
        <w:rPr>
          <w:rFonts w:ascii="Times New Roman" w:eastAsia="Times New Roman" w:hAnsi="Times New Roman" w:cs="Times New Roman"/>
          <w:bCs/>
          <w:kern w:val="24"/>
          <w:sz w:val="28"/>
          <w:szCs w:val="28"/>
          <w:lang w:val="en-US" w:eastAsia="en-GB"/>
        </w:rPr>
      </w:pPr>
      <w:r w:rsidRPr="00356644">
        <w:rPr>
          <w:rFonts w:ascii="Times New Roman" w:eastAsia="Times New Roman" w:hAnsi="Times New Roman" w:cs="Times New Roman"/>
          <w:bCs/>
          <w:kern w:val="24"/>
          <w:sz w:val="28"/>
          <w:szCs w:val="28"/>
          <w:lang w:val="en-US" w:eastAsia="en-GB"/>
        </w:rPr>
        <w:t xml:space="preserve">Email: </w:t>
      </w:r>
      <w:hyperlink r:id="rId8" w:history="1">
        <w:r w:rsidRPr="00356644">
          <w:rPr>
            <w:rFonts w:ascii="Times New Roman" w:eastAsia="Times New Roman" w:hAnsi="Times New Roman" w:cs="Times New Roman"/>
            <w:b/>
            <w:bCs/>
            <w:kern w:val="24"/>
            <w:sz w:val="28"/>
            <w:szCs w:val="28"/>
            <w:u w:val="single"/>
            <w:lang w:val="en-US" w:eastAsia="en-GB"/>
          </w:rPr>
          <w:t>David.Whitmore@vale.com</w:t>
        </w:r>
      </w:hyperlink>
    </w:p>
    <w:p w:rsidR="00685583" w:rsidRPr="00356644" w:rsidRDefault="00685583" w:rsidP="006727DE">
      <w:pPr>
        <w:spacing w:after="0" w:line="360" w:lineRule="auto"/>
        <w:jc w:val="center"/>
        <w:rPr>
          <w:rFonts w:ascii="Times New Roman" w:eastAsia="Times New Roman" w:hAnsi="Times New Roman" w:cs="Times New Roman"/>
          <w:bCs/>
          <w:kern w:val="24"/>
          <w:sz w:val="28"/>
          <w:szCs w:val="28"/>
          <w:highlight w:val="yellow"/>
          <w:lang w:val="en-US" w:eastAsia="en-GB"/>
        </w:rPr>
      </w:pPr>
      <w:r w:rsidRPr="00356644">
        <w:rPr>
          <w:rFonts w:ascii="Times New Roman" w:eastAsia="Times New Roman" w:hAnsi="Times New Roman" w:cs="Times New Roman"/>
          <w:bCs/>
          <w:kern w:val="24"/>
          <w:sz w:val="28"/>
          <w:szCs w:val="28"/>
          <w:lang w:val="en-US" w:eastAsia="en-GB"/>
        </w:rPr>
        <w:t xml:space="preserve">Number: </w:t>
      </w:r>
      <w:r w:rsidRPr="00356644">
        <w:rPr>
          <w:rFonts w:ascii="Times New Roman" w:eastAsia="Times New Roman" w:hAnsi="Times New Roman" w:cs="Times New Roman"/>
          <w:b/>
          <w:bCs/>
          <w:kern w:val="24"/>
          <w:sz w:val="28"/>
          <w:szCs w:val="28"/>
          <w:lang w:val="en-US" w:eastAsia="en-GB"/>
        </w:rPr>
        <w:t>01792 841331</w:t>
      </w:r>
    </w:p>
    <w:p w:rsidR="00685583" w:rsidRPr="00356644" w:rsidRDefault="00685583" w:rsidP="006727DE">
      <w:pPr>
        <w:spacing w:after="0" w:line="360" w:lineRule="auto"/>
        <w:jc w:val="center"/>
        <w:rPr>
          <w:rFonts w:ascii="Times New Roman" w:eastAsia="Times New Roman" w:hAnsi="Times New Roman" w:cs="Times New Roman"/>
          <w:bCs/>
          <w:kern w:val="24"/>
          <w:sz w:val="28"/>
          <w:szCs w:val="28"/>
          <w:lang w:val="en-US" w:eastAsia="en-GB"/>
        </w:rPr>
      </w:pPr>
      <w:r w:rsidRPr="00356644">
        <w:rPr>
          <w:rFonts w:ascii="Times New Roman" w:eastAsia="Times New Roman" w:hAnsi="Times New Roman" w:cs="Times New Roman"/>
          <w:bCs/>
          <w:kern w:val="24"/>
          <w:sz w:val="28"/>
          <w:szCs w:val="28"/>
          <w:lang w:val="en-US" w:eastAsia="en-GB"/>
        </w:rPr>
        <w:t>Address:</w:t>
      </w:r>
    </w:p>
    <w:p w:rsidR="00685583" w:rsidRPr="00356644" w:rsidRDefault="00685583" w:rsidP="006727DE">
      <w:pPr>
        <w:spacing w:after="0" w:line="360" w:lineRule="auto"/>
        <w:jc w:val="center"/>
        <w:rPr>
          <w:rFonts w:ascii="Times New Roman" w:eastAsia="Times New Roman" w:hAnsi="Times New Roman" w:cs="Times New Roman"/>
          <w:b/>
          <w:bCs/>
          <w:kern w:val="24"/>
          <w:sz w:val="28"/>
          <w:szCs w:val="28"/>
          <w:lang w:val="en-US" w:eastAsia="en-GB"/>
        </w:rPr>
      </w:pPr>
      <w:r w:rsidRPr="00356644">
        <w:rPr>
          <w:rFonts w:ascii="Times New Roman" w:eastAsia="Times New Roman" w:hAnsi="Times New Roman" w:cs="Times New Roman"/>
          <w:b/>
          <w:bCs/>
          <w:kern w:val="24"/>
          <w:sz w:val="28"/>
          <w:szCs w:val="28"/>
          <w:lang w:val="en-US" w:eastAsia="en-GB"/>
        </w:rPr>
        <w:t>Vale Europe Limited,</w:t>
      </w:r>
    </w:p>
    <w:p w:rsidR="00685583" w:rsidRPr="00356644" w:rsidRDefault="00685583" w:rsidP="006727DE">
      <w:pPr>
        <w:spacing w:after="0" w:line="360" w:lineRule="auto"/>
        <w:jc w:val="center"/>
        <w:rPr>
          <w:rFonts w:ascii="Times New Roman" w:eastAsia="Times New Roman" w:hAnsi="Times New Roman" w:cs="Times New Roman"/>
          <w:b/>
          <w:bCs/>
          <w:kern w:val="24"/>
          <w:sz w:val="28"/>
          <w:szCs w:val="28"/>
          <w:lang w:val="en-US" w:eastAsia="en-GB"/>
        </w:rPr>
      </w:pPr>
      <w:r w:rsidRPr="00356644">
        <w:rPr>
          <w:rFonts w:ascii="Times New Roman" w:eastAsia="Times New Roman" w:hAnsi="Times New Roman" w:cs="Times New Roman"/>
          <w:b/>
          <w:bCs/>
          <w:kern w:val="24"/>
          <w:sz w:val="28"/>
          <w:szCs w:val="28"/>
          <w:lang w:val="en-US" w:eastAsia="en-GB"/>
        </w:rPr>
        <w:t>Clydach Refinery,</w:t>
      </w:r>
    </w:p>
    <w:p w:rsidR="00685583" w:rsidRPr="00356644" w:rsidRDefault="00685583" w:rsidP="006727DE">
      <w:pPr>
        <w:spacing w:after="0" w:line="360" w:lineRule="auto"/>
        <w:jc w:val="center"/>
        <w:rPr>
          <w:rFonts w:ascii="Times New Roman" w:eastAsia="Times New Roman" w:hAnsi="Times New Roman" w:cs="Times New Roman"/>
          <w:b/>
          <w:bCs/>
          <w:kern w:val="24"/>
          <w:sz w:val="28"/>
          <w:szCs w:val="28"/>
          <w:lang w:val="en-US" w:eastAsia="en-GB"/>
        </w:rPr>
      </w:pPr>
      <w:r w:rsidRPr="00356644">
        <w:rPr>
          <w:rFonts w:ascii="Times New Roman" w:eastAsia="Times New Roman" w:hAnsi="Times New Roman" w:cs="Times New Roman"/>
          <w:b/>
          <w:bCs/>
          <w:kern w:val="24"/>
          <w:sz w:val="28"/>
          <w:szCs w:val="28"/>
          <w:lang w:val="en-US" w:eastAsia="en-GB"/>
        </w:rPr>
        <w:t>Clydach,</w:t>
      </w:r>
    </w:p>
    <w:p w:rsidR="00685583" w:rsidRPr="00356644" w:rsidRDefault="00685583" w:rsidP="006727DE">
      <w:pPr>
        <w:spacing w:after="0" w:line="360" w:lineRule="auto"/>
        <w:jc w:val="center"/>
        <w:rPr>
          <w:rFonts w:ascii="Times New Roman" w:eastAsia="Times New Roman" w:hAnsi="Times New Roman" w:cs="Times New Roman"/>
          <w:b/>
          <w:bCs/>
          <w:kern w:val="24"/>
          <w:sz w:val="28"/>
          <w:szCs w:val="28"/>
          <w:lang w:val="en-US" w:eastAsia="en-GB"/>
        </w:rPr>
      </w:pPr>
      <w:r w:rsidRPr="00356644">
        <w:rPr>
          <w:rFonts w:ascii="Times New Roman" w:eastAsia="Times New Roman" w:hAnsi="Times New Roman" w:cs="Times New Roman"/>
          <w:b/>
          <w:bCs/>
          <w:kern w:val="24"/>
          <w:sz w:val="28"/>
          <w:szCs w:val="28"/>
          <w:lang w:val="en-US" w:eastAsia="en-GB"/>
        </w:rPr>
        <w:t>Swansea,</w:t>
      </w:r>
    </w:p>
    <w:p w:rsidR="00685583" w:rsidRPr="00356644" w:rsidRDefault="00685583" w:rsidP="006727DE">
      <w:pPr>
        <w:spacing w:after="0" w:line="360" w:lineRule="auto"/>
        <w:jc w:val="center"/>
        <w:rPr>
          <w:rFonts w:ascii="Verdana" w:eastAsia="Times New Roman" w:hAnsi="Verdana" w:cs="Trebuchet MS"/>
          <w:b/>
          <w:bCs/>
          <w:color w:val="17375E"/>
          <w:kern w:val="24"/>
          <w:sz w:val="28"/>
          <w:szCs w:val="28"/>
          <w:lang w:val="en-US" w:eastAsia="en-GB"/>
        </w:rPr>
      </w:pPr>
      <w:r w:rsidRPr="00356644">
        <w:rPr>
          <w:rFonts w:ascii="Times New Roman" w:eastAsia="Times New Roman" w:hAnsi="Times New Roman" w:cs="Times New Roman"/>
          <w:b/>
          <w:bCs/>
          <w:kern w:val="24"/>
          <w:sz w:val="28"/>
          <w:szCs w:val="28"/>
          <w:lang w:val="en-US" w:eastAsia="en-GB"/>
        </w:rPr>
        <w:t>SA6 5QR</w:t>
      </w:r>
    </w:p>
    <w:p w:rsidR="00B37FF3" w:rsidRDefault="00B37FF3" w:rsidP="006727DE">
      <w:pPr>
        <w:jc w:val="center"/>
        <w:rPr>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01799" w:rsidRDefault="00201799" w:rsidP="004B7EC2">
      <w:pPr>
        <w:jc w:val="center"/>
        <w:rPr>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810A0" w:rsidRDefault="000810A0" w:rsidP="004B7EC2">
      <w:pPr>
        <w:jc w:val="center"/>
        <w:rPr>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727DE" w:rsidRDefault="006727DE" w:rsidP="007215BF">
      <w:pPr>
        <w:spacing w:line="360" w:lineRule="auto"/>
        <w:rPr>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Hlk12974665"/>
    </w:p>
    <w:p w:rsidR="00AE512C" w:rsidRDefault="00A25306" w:rsidP="00AE512C">
      <w:pPr>
        <w:tabs>
          <w:tab w:val="left" w:pos="7875"/>
        </w:tabs>
        <w:spacing w:line="360" w:lineRule="auto"/>
        <w:rPr>
          <w:rFonts w:ascii="Times New Roman" w:eastAsiaTheme="majorEastAsia" w:hAnsi="Times New Roman" w:cs="Times New Roman"/>
          <w:b/>
          <w:bCs/>
          <w:sz w:val="24"/>
          <w:szCs w:val="24"/>
        </w:rPr>
      </w:pPr>
      <w:r>
        <w:rPr>
          <w:rFonts w:ascii="Times New Roman" w:eastAsiaTheme="majorEastAsia" w:hAnsi="Times New Roman" w:cs="Times New Roman"/>
          <w:b/>
          <w:bCs/>
          <w:sz w:val="24"/>
          <w:szCs w:val="24"/>
        </w:rPr>
        <w:tab/>
      </w:r>
    </w:p>
    <w:p w:rsidR="001B3A2D" w:rsidRPr="007215BF" w:rsidRDefault="001B3A2D" w:rsidP="00AE512C">
      <w:pPr>
        <w:tabs>
          <w:tab w:val="left" w:pos="7875"/>
        </w:tabs>
        <w:spacing w:line="360" w:lineRule="auto"/>
        <w:rPr>
          <w:rFonts w:ascii="Times New Roman" w:eastAsiaTheme="majorEastAsia" w:hAnsi="Times New Roman" w:cs="Times New Roman"/>
          <w:b/>
          <w:bCs/>
          <w:sz w:val="24"/>
          <w:szCs w:val="24"/>
        </w:rPr>
      </w:pPr>
      <w:r w:rsidRPr="007215BF">
        <w:rPr>
          <w:rFonts w:ascii="Times New Roman" w:eastAsia="Calibri" w:hAnsi="Times New Roman" w:cs="Times New Roman"/>
          <w:b/>
          <w:sz w:val="24"/>
          <w:szCs w:val="24"/>
        </w:rPr>
        <w:lastRenderedPageBreak/>
        <w:t>Contents</w:t>
      </w:r>
    </w:p>
    <w:p w:rsidR="001B3A2D" w:rsidRPr="007215BF" w:rsidRDefault="001B3A2D" w:rsidP="001B3A2D">
      <w:pPr>
        <w:numPr>
          <w:ilvl w:val="0"/>
          <w:numId w:val="18"/>
        </w:numPr>
        <w:spacing w:after="160" w:line="360" w:lineRule="auto"/>
        <w:contextualSpacing/>
        <w:rPr>
          <w:rFonts w:ascii="Times New Roman" w:eastAsia="Calibri" w:hAnsi="Times New Roman" w:cs="Times New Roman"/>
          <w:i/>
          <w:sz w:val="24"/>
          <w:szCs w:val="24"/>
        </w:rPr>
      </w:pPr>
      <w:r w:rsidRPr="007215BF">
        <w:rPr>
          <w:rFonts w:ascii="Times New Roman" w:eastAsia="Calibri" w:hAnsi="Times New Roman" w:cs="Times New Roman"/>
          <w:i/>
          <w:sz w:val="24"/>
          <w:szCs w:val="24"/>
        </w:rPr>
        <w:t>Introduction</w:t>
      </w:r>
    </w:p>
    <w:p w:rsidR="001B3A2D" w:rsidRPr="007215BF" w:rsidRDefault="00DF0872" w:rsidP="001B3A2D">
      <w:pPr>
        <w:numPr>
          <w:ilvl w:val="0"/>
          <w:numId w:val="18"/>
        </w:numPr>
        <w:spacing w:after="160" w:line="360" w:lineRule="auto"/>
        <w:contextualSpacing/>
        <w:rPr>
          <w:rFonts w:ascii="Times New Roman" w:eastAsia="Calibri" w:hAnsi="Times New Roman" w:cs="Times New Roman"/>
          <w:i/>
          <w:sz w:val="24"/>
          <w:szCs w:val="24"/>
        </w:rPr>
      </w:pPr>
      <w:r w:rsidRPr="007215BF">
        <w:rPr>
          <w:rFonts w:ascii="Times New Roman" w:eastAsia="Calibri" w:hAnsi="Times New Roman" w:cs="Times New Roman"/>
          <w:i/>
          <w:sz w:val="24"/>
          <w:szCs w:val="24"/>
        </w:rPr>
        <w:t xml:space="preserve"> Radical Innovation</w:t>
      </w:r>
    </w:p>
    <w:p w:rsidR="00DF0872" w:rsidRPr="007215BF" w:rsidRDefault="00DF0872" w:rsidP="00DF0872">
      <w:pPr>
        <w:pStyle w:val="ListParagraph"/>
        <w:numPr>
          <w:ilvl w:val="1"/>
          <w:numId w:val="18"/>
        </w:numPr>
        <w:spacing w:after="160" w:line="360" w:lineRule="auto"/>
        <w:rPr>
          <w:rFonts w:ascii="Times New Roman" w:eastAsia="Calibri" w:hAnsi="Times New Roman" w:cs="Times New Roman"/>
          <w:i/>
          <w:sz w:val="24"/>
          <w:szCs w:val="24"/>
        </w:rPr>
      </w:pPr>
      <w:r w:rsidRPr="007215BF">
        <w:rPr>
          <w:rFonts w:ascii="Times New Roman" w:eastAsia="Calibri" w:hAnsi="Times New Roman" w:cs="Times New Roman"/>
          <w:i/>
          <w:sz w:val="24"/>
          <w:szCs w:val="24"/>
        </w:rPr>
        <w:t>Advantages</w:t>
      </w:r>
    </w:p>
    <w:p w:rsidR="00DF0872" w:rsidRPr="007215BF" w:rsidRDefault="00DF0872" w:rsidP="00DF0872">
      <w:pPr>
        <w:pStyle w:val="ListParagraph"/>
        <w:numPr>
          <w:ilvl w:val="1"/>
          <w:numId w:val="18"/>
        </w:numPr>
        <w:spacing w:after="160" w:line="360" w:lineRule="auto"/>
        <w:rPr>
          <w:rFonts w:ascii="Times New Roman" w:eastAsia="Calibri" w:hAnsi="Times New Roman" w:cs="Times New Roman"/>
          <w:i/>
          <w:sz w:val="24"/>
          <w:szCs w:val="24"/>
        </w:rPr>
      </w:pPr>
      <w:r w:rsidRPr="007215BF">
        <w:rPr>
          <w:rFonts w:ascii="Times New Roman" w:eastAsia="Calibri" w:hAnsi="Times New Roman" w:cs="Times New Roman"/>
          <w:i/>
          <w:sz w:val="24"/>
          <w:szCs w:val="24"/>
        </w:rPr>
        <w:t xml:space="preserve"> Disadvantages</w:t>
      </w:r>
    </w:p>
    <w:p w:rsidR="001B3A2D" w:rsidRPr="007215BF" w:rsidRDefault="00DF0872" w:rsidP="00AE512C">
      <w:pPr>
        <w:numPr>
          <w:ilvl w:val="0"/>
          <w:numId w:val="18"/>
        </w:numPr>
        <w:spacing w:after="160" w:line="360" w:lineRule="auto"/>
        <w:contextualSpacing/>
        <w:rPr>
          <w:rFonts w:ascii="Times New Roman" w:eastAsia="Calibri" w:hAnsi="Times New Roman" w:cs="Times New Roman"/>
          <w:i/>
          <w:sz w:val="24"/>
          <w:szCs w:val="24"/>
        </w:rPr>
      </w:pPr>
      <w:r w:rsidRPr="007215BF">
        <w:rPr>
          <w:rFonts w:ascii="Times New Roman" w:eastAsia="Calibri" w:hAnsi="Times New Roman" w:cs="Times New Roman"/>
          <w:i/>
          <w:sz w:val="24"/>
          <w:szCs w:val="24"/>
        </w:rPr>
        <w:t xml:space="preserve"> Incremental Innovation</w:t>
      </w:r>
    </w:p>
    <w:p w:rsidR="00DF0872" w:rsidRPr="007215BF" w:rsidRDefault="00DF0872" w:rsidP="00DF0872">
      <w:pPr>
        <w:pStyle w:val="ListParagraph"/>
        <w:numPr>
          <w:ilvl w:val="1"/>
          <w:numId w:val="18"/>
        </w:numPr>
        <w:spacing w:after="160" w:line="360" w:lineRule="auto"/>
        <w:rPr>
          <w:rFonts w:ascii="Times New Roman" w:eastAsia="Calibri" w:hAnsi="Times New Roman" w:cs="Times New Roman"/>
          <w:i/>
          <w:sz w:val="24"/>
          <w:szCs w:val="24"/>
        </w:rPr>
      </w:pPr>
      <w:r w:rsidRPr="007215BF">
        <w:rPr>
          <w:rFonts w:ascii="Times New Roman" w:eastAsia="Calibri" w:hAnsi="Times New Roman" w:cs="Times New Roman"/>
          <w:i/>
          <w:sz w:val="24"/>
          <w:szCs w:val="24"/>
        </w:rPr>
        <w:t>Advantages</w:t>
      </w:r>
    </w:p>
    <w:p w:rsidR="00DF0872" w:rsidRPr="007215BF" w:rsidRDefault="00DF0872" w:rsidP="00DF0872">
      <w:pPr>
        <w:pStyle w:val="ListParagraph"/>
        <w:numPr>
          <w:ilvl w:val="1"/>
          <w:numId w:val="18"/>
        </w:numPr>
        <w:spacing w:after="160" w:line="360" w:lineRule="auto"/>
        <w:rPr>
          <w:rFonts w:ascii="Times New Roman" w:eastAsia="Calibri" w:hAnsi="Times New Roman" w:cs="Times New Roman"/>
          <w:i/>
          <w:sz w:val="24"/>
          <w:szCs w:val="24"/>
        </w:rPr>
      </w:pPr>
      <w:r w:rsidRPr="007215BF">
        <w:rPr>
          <w:rFonts w:ascii="Times New Roman" w:eastAsia="Calibri" w:hAnsi="Times New Roman" w:cs="Times New Roman"/>
          <w:i/>
          <w:sz w:val="24"/>
          <w:szCs w:val="24"/>
        </w:rPr>
        <w:t>Disadvantages</w:t>
      </w:r>
    </w:p>
    <w:p w:rsidR="001B3A2D" w:rsidRPr="007215BF" w:rsidRDefault="00DF0872" w:rsidP="001B3A2D">
      <w:pPr>
        <w:numPr>
          <w:ilvl w:val="0"/>
          <w:numId w:val="18"/>
        </w:numPr>
        <w:spacing w:after="160" w:line="360" w:lineRule="auto"/>
        <w:contextualSpacing/>
        <w:rPr>
          <w:rFonts w:ascii="Times New Roman" w:eastAsia="Calibri" w:hAnsi="Times New Roman" w:cs="Times New Roman"/>
          <w:i/>
          <w:sz w:val="24"/>
          <w:szCs w:val="24"/>
        </w:rPr>
      </w:pPr>
      <w:r w:rsidRPr="007215BF">
        <w:rPr>
          <w:rFonts w:ascii="Times New Roman" w:eastAsia="Calibri" w:hAnsi="Times New Roman" w:cs="Times New Roman"/>
          <w:i/>
          <w:sz w:val="24"/>
          <w:szCs w:val="24"/>
        </w:rPr>
        <w:t xml:space="preserve"> Disruptive Innovation</w:t>
      </w:r>
    </w:p>
    <w:p w:rsidR="001B3A2D" w:rsidRPr="007215BF" w:rsidRDefault="00DF0872" w:rsidP="001B3A2D">
      <w:pPr>
        <w:numPr>
          <w:ilvl w:val="1"/>
          <w:numId w:val="18"/>
        </w:numPr>
        <w:spacing w:after="160" w:line="360" w:lineRule="auto"/>
        <w:contextualSpacing/>
        <w:rPr>
          <w:rFonts w:ascii="Times New Roman" w:eastAsia="Calibri" w:hAnsi="Times New Roman" w:cs="Times New Roman"/>
          <w:i/>
          <w:sz w:val="24"/>
          <w:szCs w:val="24"/>
        </w:rPr>
      </w:pPr>
      <w:r w:rsidRPr="007215BF">
        <w:rPr>
          <w:rFonts w:ascii="Times New Roman" w:eastAsia="Calibri" w:hAnsi="Times New Roman" w:cs="Times New Roman"/>
          <w:i/>
          <w:sz w:val="24"/>
          <w:szCs w:val="24"/>
        </w:rPr>
        <w:t xml:space="preserve"> Advantages</w:t>
      </w:r>
    </w:p>
    <w:p w:rsidR="001B3A2D" w:rsidRPr="007215BF" w:rsidRDefault="00DF0872" w:rsidP="001B3A2D">
      <w:pPr>
        <w:numPr>
          <w:ilvl w:val="1"/>
          <w:numId w:val="18"/>
        </w:numPr>
        <w:spacing w:after="160" w:line="360" w:lineRule="auto"/>
        <w:contextualSpacing/>
        <w:rPr>
          <w:rFonts w:ascii="Times New Roman" w:eastAsia="Calibri" w:hAnsi="Times New Roman" w:cs="Times New Roman"/>
          <w:i/>
          <w:sz w:val="24"/>
          <w:szCs w:val="24"/>
        </w:rPr>
      </w:pPr>
      <w:r w:rsidRPr="007215BF">
        <w:rPr>
          <w:rFonts w:ascii="Times New Roman" w:eastAsia="Calibri" w:hAnsi="Times New Roman" w:cs="Times New Roman"/>
          <w:i/>
          <w:sz w:val="24"/>
          <w:szCs w:val="24"/>
        </w:rPr>
        <w:t xml:space="preserve"> Disadvantages</w:t>
      </w:r>
    </w:p>
    <w:p w:rsidR="001B3A2D" w:rsidRPr="007215BF" w:rsidRDefault="00DF0872" w:rsidP="001B3A2D">
      <w:pPr>
        <w:numPr>
          <w:ilvl w:val="0"/>
          <w:numId w:val="18"/>
        </w:numPr>
        <w:spacing w:after="160" w:line="360" w:lineRule="auto"/>
        <w:contextualSpacing/>
        <w:rPr>
          <w:rFonts w:ascii="Times New Roman" w:eastAsia="Calibri" w:hAnsi="Times New Roman" w:cs="Times New Roman"/>
          <w:i/>
          <w:sz w:val="24"/>
          <w:szCs w:val="24"/>
        </w:rPr>
      </w:pPr>
      <w:r w:rsidRPr="007215BF">
        <w:rPr>
          <w:rFonts w:ascii="Times New Roman" w:eastAsia="Calibri" w:hAnsi="Times New Roman" w:cs="Times New Roman"/>
          <w:i/>
          <w:sz w:val="24"/>
          <w:szCs w:val="24"/>
        </w:rPr>
        <w:t xml:space="preserve"> Areas of Innovation</w:t>
      </w:r>
    </w:p>
    <w:p w:rsidR="00DF0872" w:rsidRPr="007215BF" w:rsidRDefault="00DF0872" w:rsidP="00DF0872">
      <w:pPr>
        <w:pStyle w:val="ListParagraph"/>
        <w:numPr>
          <w:ilvl w:val="1"/>
          <w:numId w:val="18"/>
        </w:numPr>
        <w:spacing w:after="160" w:line="360" w:lineRule="auto"/>
        <w:rPr>
          <w:rFonts w:ascii="Times New Roman" w:eastAsia="Calibri" w:hAnsi="Times New Roman" w:cs="Times New Roman"/>
          <w:i/>
          <w:sz w:val="24"/>
          <w:szCs w:val="24"/>
        </w:rPr>
      </w:pPr>
      <w:r w:rsidRPr="007215BF">
        <w:rPr>
          <w:rFonts w:ascii="Times New Roman" w:eastAsia="Calibri" w:hAnsi="Times New Roman" w:cs="Times New Roman"/>
          <w:i/>
          <w:sz w:val="24"/>
          <w:szCs w:val="24"/>
        </w:rPr>
        <w:t xml:space="preserve"> Product Innovation</w:t>
      </w:r>
    </w:p>
    <w:p w:rsidR="00DF0872" w:rsidRPr="007215BF" w:rsidRDefault="00DF0872" w:rsidP="00DF0872">
      <w:pPr>
        <w:pStyle w:val="ListParagraph"/>
        <w:numPr>
          <w:ilvl w:val="1"/>
          <w:numId w:val="18"/>
        </w:numPr>
        <w:spacing w:after="160" w:line="360" w:lineRule="auto"/>
        <w:rPr>
          <w:rFonts w:ascii="Times New Roman" w:eastAsia="Calibri" w:hAnsi="Times New Roman" w:cs="Times New Roman"/>
          <w:i/>
          <w:sz w:val="24"/>
          <w:szCs w:val="24"/>
        </w:rPr>
      </w:pPr>
      <w:r w:rsidRPr="007215BF">
        <w:rPr>
          <w:rFonts w:ascii="Times New Roman" w:eastAsia="Calibri" w:hAnsi="Times New Roman" w:cs="Times New Roman"/>
          <w:i/>
          <w:sz w:val="24"/>
          <w:szCs w:val="24"/>
        </w:rPr>
        <w:t xml:space="preserve"> Process Innovation</w:t>
      </w:r>
    </w:p>
    <w:p w:rsidR="00DF0872" w:rsidRPr="007215BF" w:rsidRDefault="00DF0872" w:rsidP="00DF0872">
      <w:pPr>
        <w:pStyle w:val="ListParagraph"/>
        <w:numPr>
          <w:ilvl w:val="1"/>
          <w:numId w:val="18"/>
        </w:numPr>
        <w:spacing w:after="160" w:line="360" w:lineRule="auto"/>
        <w:rPr>
          <w:rFonts w:ascii="Times New Roman" w:eastAsia="Calibri" w:hAnsi="Times New Roman" w:cs="Times New Roman"/>
          <w:i/>
          <w:sz w:val="24"/>
          <w:szCs w:val="24"/>
        </w:rPr>
      </w:pPr>
      <w:r w:rsidRPr="007215BF">
        <w:rPr>
          <w:rFonts w:ascii="Times New Roman" w:eastAsia="Calibri" w:hAnsi="Times New Roman" w:cs="Times New Roman"/>
          <w:i/>
          <w:sz w:val="24"/>
          <w:szCs w:val="24"/>
        </w:rPr>
        <w:t xml:space="preserve"> Service Innovation</w:t>
      </w:r>
    </w:p>
    <w:p w:rsidR="00AE512C" w:rsidRPr="007215BF" w:rsidRDefault="00DF0872" w:rsidP="001B3A2D">
      <w:pPr>
        <w:numPr>
          <w:ilvl w:val="0"/>
          <w:numId w:val="18"/>
        </w:numPr>
        <w:spacing w:after="160" w:line="360" w:lineRule="auto"/>
        <w:contextualSpacing/>
        <w:rPr>
          <w:rFonts w:ascii="Times New Roman" w:eastAsia="Calibri" w:hAnsi="Times New Roman" w:cs="Times New Roman"/>
          <w:i/>
          <w:sz w:val="24"/>
          <w:szCs w:val="24"/>
        </w:rPr>
      </w:pPr>
      <w:r w:rsidRPr="007215BF">
        <w:rPr>
          <w:rFonts w:ascii="Times New Roman" w:eastAsia="Calibri" w:hAnsi="Times New Roman" w:cs="Times New Roman"/>
          <w:i/>
          <w:sz w:val="24"/>
          <w:szCs w:val="24"/>
        </w:rPr>
        <w:t xml:space="preserve"> Implementation of Innovation at VALE Europe Ltd</w:t>
      </w:r>
    </w:p>
    <w:p w:rsidR="00DF0872" w:rsidRPr="007215BF" w:rsidRDefault="00F14AC8" w:rsidP="001B3A2D">
      <w:pPr>
        <w:numPr>
          <w:ilvl w:val="0"/>
          <w:numId w:val="18"/>
        </w:numPr>
        <w:spacing w:after="160" w:line="360" w:lineRule="auto"/>
        <w:contextualSpacing/>
        <w:rPr>
          <w:rFonts w:ascii="Times New Roman" w:eastAsia="Calibri" w:hAnsi="Times New Roman" w:cs="Times New Roman"/>
          <w:i/>
          <w:sz w:val="24"/>
          <w:szCs w:val="24"/>
        </w:rPr>
      </w:pPr>
      <w:r w:rsidRPr="007215BF">
        <w:rPr>
          <w:rFonts w:ascii="Times New Roman" w:eastAsia="Calibri" w:hAnsi="Times New Roman" w:cs="Times New Roman"/>
          <w:i/>
          <w:sz w:val="24"/>
          <w:szCs w:val="24"/>
        </w:rPr>
        <w:t xml:space="preserve"> Change Manag</w:t>
      </w:r>
      <w:r w:rsidR="00DF0872" w:rsidRPr="007215BF">
        <w:rPr>
          <w:rFonts w:ascii="Times New Roman" w:eastAsia="Calibri" w:hAnsi="Times New Roman" w:cs="Times New Roman"/>
          <w:i/>
          <w:sz w:val="24"/>
          <w:szCs w:val="24"/>
        </w:rPr>
        <w:t>ement</w:t>
      </w:r>
    </w:p>
    <w:p w:rsidR="00DF0872" w:rsidRPr="007215BF" w:rsidRDefault="00DF0872" w:rsidP="00DF0872">
      <w:pPr>
        <w:pStyle w:val="ListParagraph"/>
        <w:numPr>
          <w:ilvl w:val="1"/>
          <w:numId w:val="18"/>
        </w:numPr>
        <w:spacing w:after="160" w:line="360" w:lineRule="auto"/>
        <w:rPr>
          <w:rFonts w:ascii="Times New Roman" w:eastAsia="Calibri" w:hAnsi="Times New Roman" w:cs="Times New Roman"/>
          <w:i/>
          <w:sz w:val="24"/>
          <w:szCs w:val="24"/>
        </w:rPr>
      </w:pPr>
      <w:r w:rsidRPr="007215BF">
        <w:rPr>
          <w:rFonts w:ascii="Times New Roman" w:eastAsia="Calibri" w:hAnsi="Times New Roman" w:cs="Times New Roman"/>
          <w:i/>
          <w:sz w:val="24"/>
          <w:szCs w:val="24"/>
        </w:rPr>
        <w:t>McKinsey’s 7S Model</w:t>
      </w:r>
    </w:p>
    <w:p w:rsidR="00DF0872" w:rsidRPr="007215BF" w:rsidRDefault="00DF0872" w:rsidP="00DF0872">
      <w:pPr>
        <w:pStyle w:val="ListParagraph"/>
        <w:numPr>
          <w:ilvl w:val="1"/>
          <w:numId w:val="18"/>
        </w:numPr>
        <w:spacing w:after="160" w:line="360" w:lineRule="auto"/>
        <w:rPr>
          <w:rFonts w:ascii="Times New Roman" w:eastAsia="Calibri" w:hAnsi="Times New Roman" w:cs="Times New Roman"/>
          <w:i/>
          <w:sz w:val="24"/>
          <w:szCs w:val="24"/>
        </w:rPr>
      </w:pPr>
      <w:r w:rsidRPr="007215BF">
        <w:rPr>
          <w:rFonts w:ascii="Times New Roman" w:eastAsia="Calibri" w:hAnsi="Times New Roman" w:cs="Times New Roman"/>
          <w:i/>
          <w:sz w:val="24"/>
          <w:szCs w:val="24"/>
        </w:rPr>
        <w:t xml:space="preserve"> </w:t>
      </w:r>
      <w:proofErr w:type="spellStart"/>
      <w:r w:rsidRPr="007215BF">
        <w:rPr>
          <w:rFonts w:ascii="Times New Roman" w:eastAsia="Calibri" w:hAnsi="Times New Roman" w:cs="Times New Roman"/>
          <w:i/>
          <w:sz w:val="24"/>
          <w:szCs w:val="24"/>
        </w:rPr>
        <w:t>Kotters</w:t>
      </w:r>
      <w:proofErr w:type="spellEnd"/>
    </w:p>
    <w:p w:rsidR="00DF0872" w:rsidRPr="007215BF" w:rsidRDefault="00DF0872" w:rsidP="00DF0872">
      <w:pPr>
        <w:pStyle w:val="ListParagraph"/>
        <w:numPr>
          <w:ilvl w:val="1"/>
          <w:numId w:val="18"/>
        </w:numPr>
        <w:spacing w:after="160" w:line="360" w:lineRule="auto"/>
        <w:rPr>
          <w:rFonts w:ascii="Times New Roman" w:eastAsia="Calibri" w:hAnsi="Times New Roman" w:cs="Times New Roman"/>
          <w:i/>
          <w:sz w:val="24"/>
          <w:szCs w:val="24"/>
        </w:rPr>
      </w:pPr>
      <w:r w:rsidRPr="007215BF">
        <w:rPr>
          <w:rFonts w:ascii="Times New Roman" w:eastAsia="Calibri" w:hAnsi="Times New Roman" w:cs="Times New Roman"/>
          <w:i/>
          <w:sz w:val="24"/>
          <w:szCs w:val="24"/>
        </w:rPr>
        <w:t xml:space="preserve"> ADKAR Model</w:t>
      </w:r>
    </w:p>
    <w:p w:rsidR="00AE512C" w:rsidRPr="007215BF" w:rsidRDefault="00DF0872" w:rsidP="00AE512C">
      <w:pPr>
        <w:numPr>
          <w:ilvl w:val="0"/>
          <w:numId w:val="18"/>
        </w:numPr>
        <w:spacing w:after="160" w:line="360" w:lineRule="auto"/>
        <w:contextualSpacing/>
        <w:rPr>
          <w:rFonts w:ascii="Times New Roman" w:eastAsia="Calibri" w:hAnsi="Times New Roman" w:cs="Times New Roman"/>
          <w:sz w:val="24"/>
          <w:szCs w:val="24"/>
        </w:rPr>
      </w:pPr>
      <w:r w:rsidRPr="007215BF">
        <w:rPr>
          <w:rFonts w:ascii="Times New Roman" w:eastAsia="Calibri" w:hAnsi="Times New Roman" w:cs="Times New Roman"/>
          <w:i/>
          <w:sz w:val="24"/>
          <w:szCs w:val="24"/>
        </w:rPr>
        <w:t xml:space="preserve"> Conclusion</w:t>
      </w:r>
    </w:p>
    <w:p w:rsidR="00DF0872" w:rsidRPr="007215BF" w:rsidRDefault="00DF0872" w:rsidP="00AE512C">
      <w:pPr>
        <w:numPr>
          <w:ilvl w:val="0"/>
          <w:numId w:val="18"/>
        </w:numPr>
        <w:spacing w:after="160" w:line="360" w:lineRule="auto"/>
        <w:contextualSpacing/>
        <w:rPr>
          <w:rFonts w:ascii="Times New Roman" w:eastAsia="Calibri" w:hAnsi="Times New Roman" w:cs="Times New Roman"/>
          <w:sz w:val="28"/>
          <w:szCs w:val="28"/>
        </w:rPr>
      </w:pPr>
      <w:r w:rsidRPr="007215BF">
        <w:rPr>
          <w:rFonts w:ascii="Times New Roman" w:eastAsia="Calibri" w:hAnsi="Times New Roman" w:cs="Times New Roman"/>
          <w:i/>
          <w:sz w:val="24"/>
          <w:szCs w:val="24"/>
        </w:rPr>
        <w:t>References</w:t>
      </w:r>
    </w:p>
    <w:p w:rsidR="007215BF" w:rsidRDefault="007215BF" w:rsidP="007215BF">
      <w:pPr>
        <w:spacing w:after="160" w:line="360" w:lineRule="auto"/>
        <w:contextualSpacing/>
        <w:rPr>
          <w:rFonts w:ascii="Times New Roman" w:eastAsia="Calibri" w:hAnsi="Times New Roman" w:cs="Times New Roman"/>
          <w:i/>
          <w:sz w:val="24"/>
          <w:szCs w:val="24"/>
        </w:rPr>
      </w:pPr>
    </w:p>
    <w:p w:rsidR="007215BF" w:rsidRDefault="007215BF" w:rsidP="007215BF">
      <w:pPr>
        <w:spacing w:after="160" w:line="360" w:lineRule="auto"/>
        <w:contextualSpacing/>
        <w:rPr>
          <w:rFonts w:ascii="Times New Roman" w:eastAsia="Calibri" w:hAnsi="Times New Roman" w:cs="Times New Roman"/>
          <w:i/>
          <w:sz w:val="24"/>
          <w:szCs w:val="24"/>
        </w:rPr>
      </w:pPr>
    </w:p>
    <w:p w:rsidR="007215BF" w:rsidRDefault="007215BF" w:rsidP="007215BF">
      <w:pPr>
        <w:spacing w:after="160" w:line="360" w:lineRule="auto"/>
        <w:contextualSpacing/>
        <w:rPr>
          <w:rFonts w:ascii="Times New Roman" w:eastAsia="Calibri" w:hAnsi="Times New Roman" w:cs="Times New Roman"/>
          <w:i/>
          <w:sz w:val="24"/>
          <w:szCs w:val="24"/>
        </w:rPr>
      </w:pPr>
    </w:p>
    <w:p w:rsidR="007215BF" w:rsidRDefault="007215BF" w:rsidP="007215BF">
      <w:pPr>
        <w:spacing w:after="160" w:line="360" w:lineRule="auto"/>
        <w:contextualSpacing/>
        <w:rPr>
          <w:rFonts w:ascii="Times New Roman" w:eastAsia="Calibri" w:hAnsi="Times New Roman" w:cs="Times New Roman"/>
          <w:i/>
          <w:sz w:val="24"/>
          <w:szCs w:val="24"/>
        </w:rPr>
      </w:pPr>
    </w:p>
    <w:p w:rsidR="007215BF" w:rsidRDefault="007215BF" w:rsidP="007215BF">
      <w:pPr>
        <w:spacing w:after="160" w:line="360" w:lineRule="auto"/>
        <w:contextualSpacing/>
        <w:rPr>
          <w:rFonts w:ascii="Times New Roman" w:eastAsia="Calibri" w:hAnsi="Times New Roman" w:cs="Times New Roman"/>
          <w:i/>
          <w:sz w:val="24"/>
          <w:szCs w:val="24"/>
        </w:rPr>
      </w:pPr>
    </w:p>
    <w:p w:rsidR="007215BF" w:rsidRPr="00A46CF2" w:rsidRDefault="007215BF" w:rsidP="007215BF">
      <w:pPr>
        <w:spacing w:after="160" w:line="360" w:lineRule="auto"/>
        <w:contextualSpacing/>
        <w:rPr>
          <w:rFonts w:ascii="Times New Roman" w:eastAsia="Calibri" w:hAnsi="Times New Roman" w:cs="Times New Roman"/>
          <w:sz w:val="28"/>
          <w:szCs w:val="28"/>
        </w:rPr>
      </w:pPr>
    </w:p>
    <w:p w:rsidR="00AE512C" w:rsidRPr="001B3A2D" w:rsidRDefault="00AE512C" w:rsidP="00AE512C">
      <w:pPr>
        <w:spacing w:after="160" w:line="360" w:lineRule="auto"/>
        <w:ind w:left="360"/>
        <w:contextualSpacing/>
        <w:rPr>
          <w:rFonts w:ascii="Times New Roman" w:eastAsia="Calibri" w:hAnsi="Times New Roman" w:cs="Times New Roman"/>
          <w:i/>
          <w:sz w:val="24"/>
          <w:szCs w:val="24"/>
        </w:rPr>
      </w:pPr>
    </w:p>
    <w:p w:rsidR="006727DE" w:rsidRPr="0000020E" w:rsidRDefault="006727DE" w:rsidP="00371013">
      <w:pPr>
        <w:spacing w:line="360" w:lineRule="auto"/>
        <w:rPr>
          <w:rFonts w:ascii="Times New Roman" w:eastAsiaTheme="majorEastAsia" w:hAnsi="Times New Roman" w:cs="Times New Roman"/>
          <w:b/>
          <w:bCs/>
          <w:color w:val="17365D" w:themeColor="text2" w:themeShade="BF"/>
          <w:sz w:val="24"/>
          <w:szCs w:val="24"/>
        </w:rPr>
      </w:pPr>
    </w:p>
    <w:p w:rsidR="001C272A" w:rsidRDefault="000A3B05" w:rsidP="00FA0159">
      <w:pPr>
        <w:pStyle w:val="ListParagraph"/>
        <w:numPr>
          <w:ilvl w:val="0"/>
          <w:numId w:val="1"/>
        </w:numPr>
        <w:spacing w:line="360" w:lineRule="auto"/>
        <w:rPr>
          <w:rFonts w:ascii="Times New Roman" w:eastAsiaTheme="majorEastAsia" w:hAnsi="Times New Roman" w:cs="Times New Roman"/>
          <w:b/>
          <w:bCs/>
          <w:sz w:val="28"/>
          <w:szCs w:val="28"/>
        </w:rPr>
      </w:pPr>
      <w:bookmarkStart w:id="1" w:name="_Hlk24118703"/>
      <w:r w:rsidRPr="0042457F">
        <w:rPr>
          <w:rFonts w:ascii="Times New Roman" w:eastAsiaTheme="majorEastAsia" w:hAnsi="Times New Roman" w:cs="Times New Roman"/>
          <w:b/>
          <w:bCs/>
          <w:sz w:val="28"/>
          <w:szCs w:val="28"/>
        </w:rPr>
        <w:lastRenderedPageBreak/>
        <w:t>Introduction</w:t>
      </w:r>
    </w:p>
    <w:bookmarkEnd w:id="1"/>
    <w:p w:rsidR="007C154F" w:rsidRDefault="007C154F" w:rsidP="00517F6A">
      <w:pPr>
        <w:spacing w:line="360" w:lineRule="auto"/>
        <w:jc w:val="both"/>
        <w:rPr>
          <w:rFonts w:ascii="Times New Roman" w:hAnsi="Times New Roman" w:cs="Times New Roman"/>
          <w:sz w:val="24"/>
          <w:szCs w:val="24"/>
        </w:rPr>
      </w:pPr>
      <w:r>
        <w:rPr>
          <w:rFonts w:ascii="Times New Roman" w:hAnsi="Times New Roman" w:cs="Times New Roman"/>
          <w:sz w:val="24"/>
          <w:szCs w:val="24"/>
        </w:rPr>
        <w:t>Innovation is an extensively researched topic with many different classifications suggested;</w:t>
      </w:r>
      <w:r w:rsidR="004A74B5">
        <w:rPr>
          <w:rFonts w:ascii="Times New Roman" w:hAnsi="Times New Roman" w:cs="Times New Roman"/>
          <w:sz w:val="24"/>
          <w:szCs w:val="24"/>
        </w:rPr>
        <w:t xml:space="preserve"> </w:t>
      </w:r>
      <w:r>
        <w:rPr>
          <w:rFonts w:ascii="Times New Roman" w:hAnsi="Times New Roman" w:cs="Times New Roman"/>
          <w:sz w:val="24"/>
          <w:szCs w:val="24"/>
        </w:rPr>
        <w:t>Radical vs incremental (</w:t>
      </w:r>
      <w:proofErr w:type="spellStart"/>
      <w:r>
        <w:rPr>
          <w:rFonts w:ascii="Times New Roman" w:hAnsi="Times New Roman" w:cs="Times New Roman"/>
          <w:sz w:val="24"/>
          <w:szCs w:val="24"/>
        </w:rPr>
        <w:t>Damanpour</w:t>
      </w:r>
      <w:proofErr w:type="spellEnd"/>
      <w:r>
        <w:rPr>
          <w:rFonts w:ascii="Times New Roman" w:hAnsi="Times New Roman" w:cs="Times New Roman"/>
          <w:sz w:val="24"/>
          <w:szCs w:val="24"/>
        </w:rPr>
        <w:t xml:space="preserve">, 1991; </w:t>
      </w:r>
      <w:r w:rsidR="00333F4B">
        <w:rPr>
          <w:rFonts w:ascii="Times New Roman" w:hAnsi="Times New Roman" w:cs="Times New Roman"/>
          <w:sz w:val="24"/>
          <w:szCs w:val="24"/>
        </w:rPr>
        <w:t>Hen</w:t>
      </w:r>
      <w:r w:rsidR="00165195">
        <w:rPr>
          <w:rFonts w:ascii="Times New Roman" w:hAnsi="Times New Roman" w:cs="Times New Roman"/>
          <w:sz w:val="24"/>
          <w:szCs w:val="24"/>
        </w:rPr>
        <w:t>derson, 1993</w:t>
      </w:r>
      <w:r>
        <w:rPr>
          <w:rFonts w:ascii="Times New Roman" w:hAnsi="Times New Roman" w:cs="Times New Roman"/>
          <w:sz w:val="24"/>
          <w:szCs w:val="24"/>
        </w:rPr>
        <w:t>); Competence enhancing vs competence destroying (</w:t>
      </w:r>
      <w:proofErr w:type="spellStart"/>
      <w:r>
        <w:rPr>
          <w:rFonts w:ascii="Times New Roman" w:hAnsi="Times New Roman" w:cs="Times New Roman"/>
          <w:sz w:val="24"/>
          <w:szCs w:val="24"/>
        </w:rPr>
        <w:t>Gatignon</w:t>
      </w:r>
      <w:proofErr w:type="spellEnd"/>
      <w:r>
        <w:rPr>
          <w:rFonts w:ascii="Times New Roman" w:hAnsi="Times New Roman" w:cs="Times New Roman"/>
          <w:sz w:val="24"/>
          <w:szCs w:val="24"/>
        </w:rPr>
        <w:t xml:space="preserve"> et a</w:t>
      </w:r>
      <w:r w:rsidR="007D5D86">
        <w:rPr>
          <w:rFonts w:ascii="Times New Roman" w:hAnsi="Times New Roman" w:cs="Times New Roman"/>
          <w:sz w:val="24"/>
          <w:szCs w:val="24"/>
        </w:rPr>
        <w:t>l, 2002) and administrative vs t</w:t>
      </w:r>
      <w:r>
        <w:rPr>
          <w:rFonts w:ascii="Times New Roman" w:hAnsi="Times New Roman" w:cs="Times New Roman"/>
          <w:sz w:val="24"/>
          <w:szCs w:val="24"/>
        </w:rPr>
        <w:t xml:space="preserve">echnical (Kimberly and </w:t>
      </w:r>
      <w:proofErr w:type="spellStart"/>
      <w:r>
        <w:rPr>
          <w:rFonts w:ascii="Times New Roman" w:hAnsi="Times New Roman" w:cs="Times New Roman"/>
          <w:sz w:val="24"/>
          <w:szCs w:val="24"/>
        </w:rPr>
        <w:t>Evanisko</w:t>
      </w:r>
      <w:proofErr w:type="spellEnd"/>
      <w:r>
        <w:rPr>
          <w:rFonts w:ascii="Times New Roman" w:hAnsi="Times New Roman" w:cs="Times New Roman"/>
          <w:sz w:val="24"/>
          <w:szCs w:val="24"/>
        </w:rPr>
        <w:t xml:space="preserve">, 1981). </w:t>
      </w:r>
      <w:proofErr w:type="gramStart"/>
      <w:r w:rsidR="00465F57">
        <w:rPr>
          <w:rFonts w:ascii="Times New Roman" w:hAnsi="Times New Roman" w:cs="Times New Roman"/>
          <w:sz w:val="24"/>
          <w:szCs w:val="24"/>
        </w:rPr>
        <w:t>However</w:t>
      </w:r>
      <w:proofErr w:type="gramEnd"/>
      <w:r w:rsidR="00D412B8">
        <w:rPr>
          <w:rFonts w:ascii="Times New Roman" w:hAnsi="Times New Roman" w:cs="Times New Roman"/>
          <w:sz w:val="24"/>
          <w:szCs w:val="24"/>
        </w:rPr>
        <w:t xml:space="preserve"> </w:t>
      </w:r>
      <w:proofErr w:type="spellStart"/>
      <w:r w:rsidR="00D412B8">
        <w:rPr>
          <w:rFonts w:ascii="Times New Roman" w:hAnsi="Times New Roman" w:cs="Times New Roman"/>
          <w:sz w:val="24"/>
          <w:szCs w:val="24"/>
        </w:rPr>
        <w:t>Baumol</w:t>
      </w:r>
      <w:proofErr w:type="spellEnd"/>
      <w:r w:rsidR="00D412B8">
        <w:rPr>
          <w:rFonts w:ascii="Times New Roman" w:hAnsi="Times New Roman" w:cs="Times New Roman"/>
          <w:sz w:val="24"/>
          <w:szCs w:val="24"/>
        </w:rPr>
        <w:t xml:space="preserve"> (2004) warns</w:t>
      </w:r>
      <w:r w:rsidR="00465F57">
        <w:rPr>
          <w:rFonts w:ascii="Times New Roman" w:hAnsi="Times New Roman" w:cs="Times New Roman"/>
          <w:sz w:val="24"/>
          <w:szCs w:val="24"/>
        </w:rPr>
        <w:t>,</w:t>
      </w:r>
      <w:r w:rsidR="00D412B8">
        <w:rPr>
          <w:rFonts w:ascii="Times New Roman" w:hAnsi="Times New Roman" w:cs="Times New Roman"/>
          <w:sz w:val="24"/>
          <w:szCs w:val="24"/>
        </w:rPr>
        <w:t xml:space="preserve"> that</w:t>
      </w:r>
      <w:r w:rsidR="00165195">
        <w:rPr>
          <w:rFonts w:ascii="Times New Roman" w:hAnsi="Times New Roman" w:cs="Times New Roman"/>
          <w:sz w:val="24"/>
          <w:szCs w:val="24"/>
        </w:rPr>
        <w:t xml:space="preserve"> while div</w:t>
      </w:r>
      <w:r w:rsidR="00D412B8">
        <w:rPr>
          <w:rFonts w:ascii="Times New Roman" w:hAnsi="Times New Roman" w:cs="Times New Roman"/>
          <w:sz w:val="24"/>
          <w:szCs w:val="24"/>
        </w:rPr>
        <w:t>iding innovation into</w:t>
      </w:r>
      <w:r w:rsidR="00B576B1">
        <w:rPr>
          <w:rFonts w:ascii="Times New Roman" w:hAnsi="Times New Roman" w:cs="Times New Roman"/>
          <w:sz w:val="24"/>
          <w:szCs w:val="24"/>
        </w:rPr>
        <w:t xml:space="preserve"> categories is useful many real-</w:t>
      </w:r>
      <w:r w:rsidR="00D412B8">
        <w:rPr>
          <w:rFonts w:ascii="Times New Roman" w:hAnsi="Times New Roman" w:cs="Times New Roman"/>
          <w:sz w:val="24"/>
          <w:szCs w:val="24"/>
        </w:rPr>
        <w:t>world innovations generally fall somewhere in</w:t>
      </w:r>
      <w:r w:rsidR="00D313BB">
        <w:rPr>
          <w:rFonts w:ascii="Times New Roman" w:hAnsi="Times New Roman" w:cs="Times New Roman"/>
          <w:sz w:val="24"/>
          <w:szCs w:val="24"/>
        </w:rPr>
        <w:t xml:space="preserve"> </w:t>
      </w:r>
      <w:r w:rsidR="00D412B8">
        <w:rPr>
          <w:rFonts w:ascii="Times New Roman" w:hAnsi="Times New Roman" w:cs="Times New Roman"/>
          <w:sz w:val="24"/>
          <w:szCs w:val="24"/>
        </w:rPr>
        <w:t>between</w:t>
      </w:r>
      <w:r w:rsidR="00D313BB">
        <w:rPr>
          <w:rFonts w:ascii="Times New Roman" w:hAnsi="Times New Roman" w:cs="Times New Roman"/>
          <w:sz w:val="24"/>
          <w:szCs w:val="24"/>
        </w:rPr>
        <w:t xml:space="preserve">. </w:t>
      </w:r>
    </w:p>
    <w:p w:rsidR="00D313BB" w:rsidRDefault="00D313BB" w:rsidP="00517F6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focus of this paper is to analyse </w:t>
      </w:r>
      <w:r w:rsidR="00B576B1">
        <w:rPr>
          <w:rFonts w:ascii="Times New Roman" w:hAnsi="Times New Roman" w:cs="Times New Roman"/>
          <w:sz w:val="24"/>
          <w:szCs w:val="24"/>
        </w:rPr>
        <w:t xml:space="preserve">the different sources </w:t>
      </w:r>
      <w:r>
        <w:rPr>
          <w:rFonts w:ascii="Times New Roman" w:hAnsi="Times New Roman" w:cs="Times New Roman"/>
          <w:sz w:val="24"/>
          <w:szCs w:val="24"/>
        </w:rPr>
        <w:t>of innovation</w:t>
      </w:r>
      <w:r w:rsidR="009945A1">
        <w:rPr>
          <w:rFonts w:ascii="Times New Roman" w:hAnsi="Times New Roman" w:cs="Times New Roman"/>
          <w:sz w:val="24"/>
          <w:szCs w:val="24"/>
        </w:rPr>
        <w:t xml:space="preserve"> open to organisations </w:t>
      </w:r>
      <w:r w:rsidR="00B576B1">
        <w:rPr>
          <w:rFonts w:ascii="Times New Roman" w:hAnsi="Times New Roman" w:cs="Times New Roman"/>
          <w:sz w:val="24"/>
          <w:szCs w:val="24"/>
        </w:rPr>
        <w:t xml:space="preserve">and </w:t>
      </w:r>
      <w:r w:rsidR="009945A1">
        <w:rPr>
          <w:rFonts w:ascii="Times New Roman" w:hAnsi="Times New Roman" w:cs="Times New Roman"/>
          <w:sz w:val="24"/>
          <w:szCs w:val="24"/>
        </w:rPr>
        <w:t>the area</w:t>
      </w:r>
      <w:r w:rsidR="008B6C14">
        <w:rPr>
          <w:rFonts w:ascii="Times New Roman" w:hAnsi="Times New Roman" w:cs="Times New Roman"/>
          <w:sz w:val="24"/>
          <w:szCs w:val="24"/>
        </w:rPr>
        <w:t xml:space="preserve">s where they can be implemented. It will also </w:t>
      </w:r>
      <w:r w:rsidR="00B576B1">
        <w:rPr>
          <w:rFonts w:ascii="Times New Roman" w:hAnsi="Times New Roman" w:cs="Times New Roman"/>
          <w:sz w:val="24"/>
          <w:szCs w:val="24"/>
        </w:rPr>
        <w:t>assess</w:t>
      </w:r>
      <w:r w:rsidR="009945A1">
        <w:rPr>
          <w:rFonts w:ascii="Times New Roman" w:hAnsi="Times New Roman" w:cs="Times New Roman"/>
          <w:sz w:val="24"/>
          <w:szCs w:val="24"/>
        </w:rPr>
        <w:t xml:space="preserve"> the advantages and disadvantages of each</w:t>
      </w:r>
      <w:r>
        <w:rPr>
          <w:rFonts w:ascii="Times New Roman" w:hAnsi="Times New Roman" w:cs="Times New Roman"/>
          <w:sz w:val="24"/>
          <w:szCs w:val="24"/>
        </w:rPr>
        <w:t xml:space="preserve"> </w:t>
      </w:r>
      <w:r w:rsidR="008B6C14">
        <w:rPr>
          <w:rFonts w:ascii="Times New Roman" w:hAnsi="Times New Roman" w:cs="Times New Roman"/>
          <w:sz w:val="24"/>
          <w:szCs w:val="24"/>
        </w:rPr>
        <w:t xml:space="preserve">and provide examples where they have executed successfully. But what does it take for an innovation to be successful? Ultimately it needs to meet </w:t>
      </w:r>
      <w:r w:rsidR="00465F57">
        <w:rPr>
          <w:rFonts w:ascii="Times New Roman" w:hAnsi="Times New Roman" w:cs="Times New Roman"/>
          <w:sz w:val="24"/>
          <w:szCs w:val="24"/>
        </w:rPr>
        <w:t xml:space="preserve">the </w:t>
      </w:r>
      <w:r w:rsidR="008B6C14">
        <w:rPr>
          <w:rFonts w:ascii="Times New Roman" w:hAnsi="Times New Roman" w:cs="Times New Roman"/>
          <w:sz w:val="24"/>
          <w:szCs w:val="24"/>
        </w:rPr>
        <w:t>three criteria below:</w:t>
      </w:r>
    </w:p>
    <w:p w:rsidR="00465F57" w:rsidRPr="00465F57" w:rsidRDefault="008B6C14" w:rsidP="00465F57">
      <w:pPr>
        <w:spacing w:line="360" w:lineRule="auto"/>
        <w:jc w:val="both"/>
        <w:rPr>
          <w:rFonts w:ascii="Times New Roman" w:hAnsi="Times New Roman" w:cs="Times New Roman"/>
          <w:sz w:val="24"/>
          <w:szCs w:val="24"/>
        </w:rPr>
      </w:pPr>
      <w:r>
        <w:rPr>
          <w:noProof/>
        </w:rPr>
        <w:drawing>
          <wp:inline distT="0" distB="0" distL="0" distR="0" wp14:anchorId="333476FA" wp14:editId="7EC532DA">
            <wp:extent cx="4495800" cy="2659320"/>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22773" cy="2793577"/>
                    </a:xfrm>
                    <a:prstGeom prst="rect">
                      <a:avLst/>
                    </a:prstGeom>
                  </pic:spPr>
                </pic:pic>
              </a:graphicData>
            </a:graphic>
          </wp:inline>
        </w:drawing>
      </w:r>
    </w:p>
    <w:p w:rsidR="008B6C14" w:rsidRDefault="008B6C14" w:rsidP="008B6C14">
      <w:pPr>
        <w:pStyle w:val="ListParagraph"/>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Desirability</w:t>
      </w:r>
      <w:r w:rsidR="00465F57">
        <w:rPr>
          <w:rFonts w:ascii="Times New Roman" w:hAnsi="Times New Roman" w:cs="Times New Roman"/>
          <w:sz w:val="24"/>
          <w:szCs w:val="24"/>
        </w:rPr>
        <w:t xml:space="preserve"> - There must be a perceived value.</w:t>
      </w:r>
    </w:p>
    <w:p w:rsidR="00465F57" w:rsidRDefault="00465F57" w:rsidP="008B6C14">
      <w:pPr>
        <w:pStyle w:val="ListParagraph"/>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Viability - Does it create profit and fit within an organizations values and strategy.</w:t>
      </w:r>
    </w:p>
    <w:p w:rsidR="00465F57" w:rsidRDefault="00465F57" w:rsidP="008B6C14">
      <w:pPr>
        <w:pStyle w:val="ListParagraph"/>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Feasibility – Are the required resources, technology and funds available.</w:t>
      </w:r>
    </w:p>
    <w:p w:rsidR="007215BF" w:rsidRDefault="007215BF" w:rsidP="00536407">
      <w:pPr>
        <w:spacing w:line="360" w:lineRule="auto"/>
        <w:jc w:val="both"/>
        <w:rPr>
          <w:rFonts w:ascii="Times New Roman" w:hAnsi="Times New Roman" w:cs="Times New Roman"/>
          <w:sz w:val="24"/>
          <w:szCs w:val="24"/>
        </w:rPr>
      </w:pPr>
    </w:p>
    <w:p w:rsidR="007215BF" w:rsidRDefault="007215BF" w:rsidP="00536407">
      <w:pPr>
        <w:spacing w:line="360" w:lineRule="auto"/>
        <w:jc w:val="both"/>
        <w:rPr>
          <w:rFonts w:ascii="Times New Roman" w:eastAsiaTheme="majorEastAsia" w:hAnsi="Times New Roman" w:cs="Times New Roman"/>
          <w:bCs/>
          <w:color w:val="000000" w:themeColor="text1"/>
          <w:sz w:val="24"/>
          <w:szCs w:val="24"/>
        </w:rPr>
      </w:pPr>
      <w:r>
        <w:rPr>
          <w:rFonts w:ascii="Times New Roman" w:hAnsi="Times New Roman" w:cs="Times New Roman"/>
          <w:sz w:val="24"/>
          <w:szCs w:val="24"/>
        </w:rPr>
        <w:t>Of</w:t>
      </w:r>
      <w:r w:rsidR="00536407">
        <w:rPr>
          <w:rFonts w:ascii="Times New Roman" w:hAnsi="Times New Roman" w:cs="Times New Roman"/>
          <w:sz w:val="24"/>
          <w:szCs w:val="24"/>
        </w:rPr>
        <w:t xml:space="preserve"> the literature review</w:t>
      </w:r>
      <w:r>
        <w:rPr>
          <w:rFonts w:ascii="Times New Roman" w:hAnsi="Times New Roman" w:cs="Times New Roman"/>
          <w:sz w:val="24"/>
          <w:szCs w:val="24"/>
        </w:rPr>
        <w:t>ed,</w:t>
      </w:r>
      <w:r w:rsidR="00536407">
        <w:rPr>
          <w:rFonts w:ascii="Times New Roman" w:hAnsi="Times New Roman" w:cs="Times New Roman"/>
          <w:sz w:val="24"/>
          <w:szCs w:val="24"/>
        </w:rPr>
        <w:t xml:space="preserve"> radical and incremental innovation seem to be the most predominantly covered with radical being defined frequently as a technological advancement (</w:t>
      </w:r>
      <w:r w:rsidR="00536407">
        <w:rPr>
          <w:rFonts w:ascii="Times New Roman" w:eastAsiaTheme="majorEastAsia" w:hAnsi="Times New Roman" w:cs="Times New Roman"/>
          <w:bCs/>
          <w:color w:val="000000" w:themeColor="text1"/>
          <w:sz w:val="24"/>
          <w:szCs w:val="24"/>
        </w:rPr>
        <w:t xml:space="preserve">Hill and Rothaermel, </w:t>
      </w:r>
      <w:r w:rsidR="00536407" w:rsidRPr="00F32CA1">
        <w:rPr>
          <w:rFonts w:ascii="Times New Roman" w:eastAsiaTheme="majorEastAsia" w:hAnsi="Times New Roman" w:cs="Times New Roman"/>
          <w:bCs/>
          <w:color w:val="000000" w:themeColor="text1"/>
          <w:sz w:val="24"/>
          <w:szCs w:val="24"/>
        </w:rPr>
        <w:t>2003</w:t>
      </w:r>
      <w:r w:rsidR="00536407">
        <w:rPr>
          <w:rFonts w:ascii="Times New Roman" w:eastAsiaTheme="majorEastAsia" w:hAnsi="Times New Roman" w:cs="Times New Roman"/>
          <w:bCs/>
          <w:color w:val="000000" w:themeColor="text1"/>
          <w:sz w:val="24"/>
          <w:szCs w:val="24"/>
        </w:rPr>
        <w:t>;</w:t>
      </w:r>
      <w:r w:rsidR="00536407" w:rsidRPr="00536407">
        <w:rPr>
          <w:rFonts w:ascii="Times New Roman" w:eastAsiaTheme="majorEastAsia" w:hAnsi="Times New Roman" w:cs="Times New Roman"/>
          <w:bCs/>
          <w:color w:val="000000" w:themeColor="text1"/>
          <w:sz w:val="24"/>
          <w:szCs w:val="24"/>
        </w:rPr>
        <w:t xml:space="preserve"> </w:t>
      </w:r>
      <w:proofErr w:type="spellStart"/>
      <w:r w:rsidR="00536407">
        <w:rPr>
          <w:rFonts w:ascii="Times New Roman" w:eastAsiaTheme="majorEastAsia" w:hAnsi="Times New Roman" w:cs="Times New Roman"/>
          <w:bCs/>
          <w:color w:val="000000" w:themeColor="text1"/>
          <w:sz w:val="24"/>
          <w:szCs w:val="24"/>
        </w:rPr>
        <w:t>Sorescu</w:t>
      </w:r>
      <w:proofErr w:type="spellEnd"/>
      <w:r w:rsidR="00536407">
        <w:rPr>
          <w:rFonts w:ascii="Times New Roman" w:eastAsiaTheme="majorEastAsia" w:hAnsi="Times New Roman" w:cs="Times New Roman"/>
          <w:bCs/>
          <w:color w:val="000000" w:themeColor="text1"/>
          <w:sz w:val="24"/>
          <w:szCs w:val="24"/>
        </w:rPr>
        <w:t xml:space="preserve">, </w:t>
      </w:r>
      <w:proofErr w:type="spellStart"/>
      <w:r w:rsidR="00536407">
        <w:rPr>
          <w:rFonts w:ascii="Times New Roman" w:eastAsiaTheme="majorEastAsia" w:hAnsi="Times New Roman" w:cs="Times New Roman"/>
          <w:bCs/>
          <w:color w:val="000000" w:themeColor="text1"/>
          <w:sz w:val="24"/>
          <w:szCs w:val="24"/>
        </w:rPr>
        <w:t>Chandy</w:t>
      </w:r>
      <w:proofErr w:type="spellEnd"/>
      <w:r w:rsidR="00536407">
        <w:rPr>
          <w:rFonts w:ascii="Times New Roman" w:eastAsiaTheme="majorEastAsia" w:hAnsi="Times New Roman" w:cs="Times New Roman"/>
          <w:bCs/>
          <w:color w:val="000000" w:themeColor="text1"/>
          <w:sz w:val="24"/>
          <w:szCs w:val="24"/>
        </w:rPr>
        <w:t xml:space="preserve">, and </w:t>
      </w:r>
      <w:proofErr w:type="spellStart"/>
      <w:r w:rsidR="00536407">
        <w:rPr>
          <w:rFonts w:ascii="Times New Roman" w:eastAsiaTheme="majorEastAsia" w:hAnsi="Times New Roman" w:cs="Times New Roman"/>
          <w:bCs/>
          <w:color w:val="000000" w:themeColor="text1"/>
          <w:sz w:val="24"/>
          <w:szCs w:val="24"/>
        </w:rPr>
        <w:t>Prabhu</w:t>
      </w:r>
      <w:proofErr w:type="spellEnd"/>
      <w:r w:rsidR="00536407">
        <w:rPr>
          <w:rFonts w:ascii="Times New Roman" w:eastAsiaTheme="majorEastAsia" w:hAnsi="Times New Roman" w:cs="Times New Roman"/>
          <w:bCs/>
          <w:color w:val="000000" w:themeColor="text1"/>
          <w:sz w:val="24"/>
          <w:szCs w:val="24"/>
        </w:rPr>
        <w:t>, 2003</w:t>
      </w:r>
      <w:r w:rsidR="00536407" w:rsidRPr="00F32CA1">
        <w:rPr>
          <w:rFonts w:ascii="Times New Roman" w:eastAsiaTheme="majorEastAsia" w:hAnsi="Times New Roman" w:cs="Times New Roman"/>
          <w:bCs/>
          <w:color w:val="000000" w:themeColor="text1"/>
          <w:sz w:val="24"/>
          <w:szCs w:val="24"/>
        </w:rPr>
        <w:t>)</w:t>
      </w:r>
      <w:r w:rsidR="00536407">
        <w:rPr>
          <w:rFonts w:ascii="Times New Roman" w:eastAsiaTheme="majorEastAsia" w:hAnsi="Times New Roman" w:cs="Times New Roman"/>
          <w:bCs/>
          <w:color w:val="000000" w:themeColor="text1"/>
          <w:sz w:val="24"/>
          <w:szCs w:val="24"/>
        </w:rPr>
        <w:t>. Radical is also closely linked with “market breakthrough” and “disruptive” innovation (</w:t>
      </w:r>
      <w:proofErr w:type="spellStart"/>
      <w:r w:rsidR="00536407">
        <w:rPr>
          <w:rFonts w:ascii="Times New Roman" w:eastAsiaTheme="majorEastAsia" w:hAnsi="Times New Roman" w:cs="Times New Roman"/>
          <w:bCs/>
          <w:color w:val="000000" w:themeColor="text1"/>
          <w:sz w:val="24"/>
          <w:szCs w:val="24"/>
        </w:rPr>
        <w:t>Baumol</w:t>
      </w:r>
      <w:proofErr w:type="spellEnd"/>
      <w:r w:rsidR="00536407">
        <w:rPr>
          <w:rFonts w:ascii="Times New Roman" w:eastAsiaTheme="majorEastAsia" w:hAnsi="Times New Roman" w:cs="Times New Roman"/>
          <w:bCs/>
          <w:color w:val="000000" w:themeColor="text1"/>
          <w:sz w:val="24"/>
          <w:szCs w:val="24"/>
        </w:rPr>
        <w:t xml:space="preserve">, 2004). Incremental innovations are perceived </w:t>
      </w:r>
      <w:r>
        <w:rPr>
          <w:rFonts w:ascii="Times New Roman" w:eastAsiaTheme="majorEastAsia" w:hAnsi="Times New Roman" w:cs="Times New Roman"/>
          <w:bCs/>
          <w:color w:val="000000" w:themeColor="text1"/>
          <w:sz w:val="24"/>
          <w:szCs w:val="24"/>
        </w:rPr>
        <w:t>to be less risky and build</w:t>
      </w:r>
      <w:r w:rsidR="00536407">
        <w:rPr>
          <w:rFonts w:ascii="Times New Roman" w:eastAsiaTheme="majorEastAsia" w:hAnsi="Times New Roman" w:cs="Times New Roman"/>
          <w:bCs/>
          <w:color w:val="000000" w:themeColor="text1"/>
          <w:sz w:val="24"/>
          <w:szCs w:val="24"/>
        </w:rPr>
        <w:t xml:space="preserve"> on from the initial technological </w:t>
      </w:r>
      <w:r w:rsidR="00536407">
        <w:rPr>
          <w:rFonts w:ascii="Times New Roman" w:eastAsiaTheme="majorEastAsia" w:hAnsi="Times New Roman" w:cs="Times New Roman"/>
          <w:bCs/>
          <w:color w:val="000000" w:themeColor="text1"/>
          <w:sz w:val="24"/>
          <w:szCs w:val="24"/>
        </w:rPr>
        <w:lastRenderedPageBreak/>
        <w:t>advancements</w:t>
      </w:r>
      <w:r>
        <w:rPr>
          <w:rFonts w:ascii="Times New Roman" w:eastAsiaTheme="majorEastAsia" w:hAnsi="Times New Roman" w:cs="Times New Roman"/>
          <w:bCs/>
          <w:color w:val="000000" w:themeColor="text1"/>
          <w:sz w:val="24"/>
          <w:szCs w:val="24"/>
        </w:rPr>
        <w:t xml:space="preserve"> when the novelty wears off and the existing commercial market increases. As a </w:t>
      </w:r>
      <w:proofErr w:type="gramStart"/>
      <w:r>
        <w:rPr>
          <w:rFonts w:ascii="Times New Roman" w:eastAsiaTheme="majorEastAsia" w:hAnsi="Times New Roman" w:cs="Times New Roman"/>
          <w:bCs/>
          <w:color w:val="000000" w:themeColor="text1"/>
          <w:sz w:val="24"/>
          <w:szCs w:val="24"/>
        </w:rPr>
        <w:t>result</w:t>
      </w:r>
      <w:proofErr w:type="gramEnd"/>
      <w:r>
        <w:rPr>
          <w:rFonts w:ascii="Times New Roman" w:eastAsiaTheme="majorEastAsia" w:hAnsi="Times New Roman" w:cs="Times New Roman"/>
          <w:bCs/>
          <w:color w:val="000000" w:themeColor="text1"/>
          <w:sz w:val="24"/>
          <w:szCs w:val="24"/>
        </w:rPr>
        <w:t xml:space="preserve"> the analyses will be based on the innovation types below.</w:t>
      </w:r>
    </w:p>
    <w:p w:rsidR="00AE512C" w:rsidRDefault="007215BF" w:rsidP="00517F6A">
      <w:pPr>
        <w:spacing w:line="360" w:lineRule="auto"/>
        <w:jc w:val="both"/>
        <w:rPr>
          <w:rFonts w:ascii="Times New Roman" w:hAnsi="Times New Roman" w:cs="Times New Roman"/>
          <w:sz w:val="24"/>
          <w:szCs w:val="24"/>
        </w:rPr>
      </w:pPr>
      <w:r>
        <w:rPr>
          <w:noProof/>
        </w:rPr>
        <w:drawing>
          <wp:inline distT="0" distB="0" distL="0" distR="0">
            <wp:extent cx="5176500" cy="4048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29547" cy="4089609"/>
                    </a:xfrm>
                    <a:prstGeom prst="rect">
                      <a:avLst/>
                    </a:prstGeom>
                    <a:noFill/>
                    <a:ln>
                      <a:noFill/>
                    </a:ln>
                  </pic:spPr>
                </pic:pic>
              </a:graphicData>
            </a:graphic>
          </wp:inline>
        </w:drawing>
      </w:r>
    </w:p>
    <w:p w:rsidR="007215BF" w:rsidRDefault="007215BF" w:rsidP="00517F6A">
      <w:pPr>
        <w:spacing w:line="360" w:lineRule="auto"/>
        <w:jc w:val="both"/>
        <w:rPr>
          <w:rFonts w:ascii="Times New Roman" w:hAnsi="Times New Roman" w:cs="Times New Roman"/>
          <w:sz w:val="24"/>
          <w:szCs w:val="24"/>
        </w:rPr>
      </w:pPr>
    </w:p>
    <w:p w:rsidR="001E591B" w:rsidRDefault="006610AF" w:rsidP="001E591B">
      <w:pPr>
        <w:pStyle w:val="ListParagraph"/>
        <w:numPr>
          <w:ilvl w:val="0"/>
          <w:numId w:val="1"/>
        </w:numPr>
        <w:tabs>
          <w:tab w:val="left" w:pos="1425"/>
        </w:tabs>
        <w:spacing w:line="360" w:lineRule="auto"/>
        <w:jc w:val="both"/>
        <w:rPr>
          <w:rFonts w:ascii="Times New Roman" w:hAnsi="Times New Roman" w:cs="Times New Roman"/>
          <w:b/>
          <w:sz w:val="28"/>
          <w:szCs w:val="28"/>
        </w:rPr>
      </w:pPr>
      <w:bookmarkStart w:id="2" w:name="_Hlk24113524"/>
      <w:r>
        <w:rPr>
          <w:rFonts w:ascii="Times New Roman" w:hAnsi="Times New Roman" w:cs="Times New Roman"/>
          <w:b/>
          <w:sz w:val="28"/>
          <w:szCs w:val="28"/>
        </w:rPr>
        <w:t>Radical Innovation</w:t>
      </w:r>
    </w:p>
    <w:bookmarkEnd w:id="2"/>
    <w:p w:rsidR="003503B6" w:rsidRDefault="006610AF" w:rsidP="006610AF">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Historically radical innovation would have been regarded as rare, however due to the emergence of global markets and the rapid developments in technology it has become more common place in recent times. One factor of radical innovation that hasn’t differed that much over time is the initial resistance it face</w:t>
      </w:r>
      <w:r w:rsidR="00B86813">
        <w:rPr>
          <w:rFonts w:ascii="Times New Roman" w:hAnsi="Times New Roman" w:cs="Times New Roman"/>
          <w:sz w:val="24"/>
          <w:szCs w:val="24"/>
        </w:rPr>
        <w:t>s</w:t>
      </w:r>
      <w:r>
        <w:rPr>
          <w:rFonts w:ascii="Times New Roman" w:hAnsi="Times New Roman" w:cs="Times New Roman"/>
          <w:sz w:val="24"/>
          <w:szCs w:val="24"/>
        </w:rPr>
        <w:t xml:space="preserve"> at the outset</w:t>
      </w:r>
      <w:r w:rsidR="00B86813">
        <w:rPr>
          <w:rFonts w:ascii="Times New Roman" w:hAnsi="Times New Roman" w:cs="Times New Roman"/>
          <w:sz w:val="24"/>
          <w:szCs w:val="24"/>
        </w:rPr>
        <w:t xml:space="preserve">, however if this is overcome successfully it invariably provides a solution to previously </w:t>
      </w:r>
      <w:r w:rsidR="000D628A">
        <w:rPr>
          <w:rFonts w:ascii="Times New Roman" w:hAnsi="Times New Roman" w:cs="Times New Roman"/>
          <w:sz w:val="24"/>
          <w:szCs w:val="24"/>
        </w:rPr>
        <w:t>unidentified problems or needs and often results in</w:t>
      </w:r>
      <w:r w:rsidR="00B86813">
        <w:rPr>
          <w:rFonts w:ascii="Times New Roman" w:hAnsi="Times New Roman" w:cs="Times New Roman"/>
          <w:sz w:val="24"/>
          <w:szCs w:val="24"/>
        </w:rPr>
        <w:t xml:space="preserve"> </w:t>
      </w:r>
      <w:r w:rsidR="000D628A">
        <w:rPr>
          <w:rFonts w:ascii="Times New Roman" w:hAnsi="Times New Roman" w:cs="Times New Roman"/>
          <w:sz w:val="24"/>
          <w:szCs w:val="24"/>
        </w:rPr>
        <w:t xml:space="preserve">both </w:t>
      </w:r>
      <w:r w:rsidR="00B86813">
        <w:rPr>
          <w:rFonts w:ascii="Times New Roman" w:hAnsi="Times New Roman" w:cs="Times New Roman"/>
          <w:sz w:val="24"/>
          <w:szCs w:val="24"/>
        </w:rPr>
        <w:t xml:space="preserve">the creation of a new market and the potential fall of the process or technology it replaces. </w:t>
      </w:r>
      <w:r w:rsidR="000D628A">
        <w:rPr>
          <w:rFonts w:ascii="Times New Roman" w:hAnsi="Times New Roman" w:cs="Times New Roman"/>
          <w:sz w:val="24"/>
          <w:szCs w:val="24"/>
        </w:rPr>
        <w:t>Executed well it creates a</w:t>
      </w:r>
      <w:r w:rsidR="00B86813">
        <w:rPr>
          <w:rFonts w:ascii="Times New Roman" w:hAnsi="Times New Roman" w:cs="Times New Roman"/>
          <w:sz w:val="24"/>
          <w:szCs w:val="24"/>
        </w:rPr>
        <w:t xml:space="preserve"> platform </w:t>
      </w:r>
      <w:r w:rsidR="000D628A">
        <w:rPr>
          <w:rFonts w:ascii="Times New Roman" w:hAnsi="Times New Roman" w:cs="Times New Roman"/>
          <w:sz w:val="24"/>
          <w:szCs w:val="24"/>
        </w:rPr>
        <w:t>for subsequent innovation to build on and has the potential to not only transform markets and economies but in the case of the Internet change the way the entire world communicates and behaves.</w:t>
      </w:r>
    </w:p>
    <w:p w:rsidR="007215BF" w:rsidRDefault="007215BF" w:rsidP="006610AF">
      <w:pPr>
        <w:tabs>
          <w:tab w:val="left" w:pos="1425"/>
        </w:tabs>
        <w:spacing w:line="360" w:lineRule="auto"/>
        <w:jc w:val="both"/>
        <w:rPr>
          <w:rFonts w:ascii="Times New Roman" w:hAnsi="Times New Roman" w:cs="Times New Roman"/>
          <w:sz w:val="24"/>
          <w:szCs w:val="24"/>
        </w:rPr>
      </w:pPr>
    </w:p>
    <w:p w:rsidR="007215BF" w:rsidRDefault="007215BF" w:rsidP="006610AF">
      <w:pPr>
        <w:tabs>
          <w:tab w:val="left" w:pos="1425"/>
        </w:tabs>
        <w:spacing w:line="360" w:lineRule="auto"/>
        <w:jc w:val="both"/>
        <w:rPr>
          <w:rFonts w:ascii="Times New Roman" w:hAnsi="Times New Roman" w:cs="Times New Roman"/>
          <w:sz w:val="24"/>
          <w:szCs w:val="24"/>
        </w:rPr>
      </w:pPr>
    </w:p>
    <w:p w:rsidR="007215BF" w:rsidRDefault="007215BF" w:rsidP="006610AF">
      <w:pPr>
        <w:tabs>
          <w:tab w:val="left" w:pos="1425"/>
        </w:tabs>
        <w:spacing w:line="360" w:lineRule="auto"/>
        <w:jc w:val="both"/>
        <w:rPr>
          <w:rFonts w:ascii="Times New Roman" w:hAnsi="Times New Roman" w:cs="Times New Roman"/>
          <w:sz w:val="24"/>
          <w:szCs w:val="24"/>
        </w:rPr>
      </w:pPr>
    </w:p>
    <w:p w:rsidR="00412D53" w:rsidRDefault="00412D53" w:rsidP="006610AF">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investment company ARK Invest, there are numerous radical innovations currently experiencing various stages of resistance that are about to become mainstream </w:t>
      </w:r>
    </w:p>
    <w:p w:rsidR="00F14AC8" w:rsidRDefault="00F14AC8" w:rsidP="006610AF">
      <w:pPr>
        <w:tabs>
          <w:tab w:val="left" w:pos="1425"/>
        </w:tabs>
        <w:spacing w:line="360" w:lineRule="auto"/>
        <w:jc w:val="both"/>
        <w:rPr>
          <w:rFonts w:ascii="Times New Roman" w:hAnsi="Times New Roman" w:cs="Times New Roman"/>
          <w:sz w:val="24"/>
          <w:szCs w:val="24"/>
        </w:rPr>
      </w:pPr>
    </w:p>
    <w:p w:rsidR="00412D53" w:rsidRPr="006610AF" w:rsidRDefault="00412D53" w:rsidP="006610AF">
      <w:pPr>
        <w:tabs>
          <w:tab w:val="left" w:pos="1425"/>
        </w:tabs>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0B45A46">
            <wp:extent cx="6529070" cy="3362325"/>
            <wp:effectExtent l="0" t="0" r="508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29070" cy="3362325"/>
                    </a:xfrm>
                    <a:prstGeom prst="rect">
                      <a:avLst/>
                    </a:prstGeom>
                    <a:noFill/>
                  </pic:spPr>
                </pic:pic>
              </a:graphicData>
            </a:graphic>
          </wp:inline>
        </w:drawing>
      </w:r>
    </w:p>
    <w:p w:rsidR="00AE512C" w:rsidRDefault="00412D53" w:rsidP="007D2658">
      <w:pPr>
        <w:spacing w:before="100" w:beforeAutospacing="1" w:after="100" w:afterAutospacing="1" w:line="383" w:lineRule="atLeast"/>
        <w:rPr>
          <w:rFonts w:ascii="Noto Sans" w:eastAsia="Times New Roman" w:hAnsi="Noto Sans" w:cs="Arial"/>
          <w:i/>
          <w:iCs/>
          <w:color w:val="999999"/>
          <w:sz w:val="26"/>
          <w:szCs w:val="26"/>
          <w:lang w:val="en-US" w:eastAsia="en-GB"/>
        </w:rPr>
      </w:pPr>
      <w:r>
        <w:rPr>
          <w:rFonts w:ascii="Noto Sans" w:eastAsia="Times New Roman" w:hAnsi="Noto Sans" w:cs="Arial"/>
          <w:i/>
          <w:iCs/>
          <w:color w:val="999999"/>
          <w:sz w:val="26"/>
          <w:szCs w:val="26"/>
          <w:lang w:val="en-US" w:eastAsia="en-GB"/>
        </w:rPr>
        <w:t xml:space="preserve">Figure 1:  </w:t>
      </w:r>
      <w:r w:rsidRPr="00D06ED8">
        <w:rPr>
          <w:rFonts w:ascii="Noto Sans" w:eastAsia="Times New Roman" w:hAnsi="Noto Sans" w:cs="Arial"/>
          <w:i/>
          <w:iCs/>
          <w:color w:val="999999"/>
          <w:sz w:val="26"/>
          <w:szCs w:val="26"/>
          <w:lang w:val="en-US" w:eastAsia="en-GB"/>
        </w:rPr>
        <w:t>Source: </w:t>
      </w:r>
      <w:hyperlink r:id="rId12" w:tgtFrame="_blank" w:history="1">
        <w:r w:rsidRPr="00D06ED8">
          <w:rPr>
            <w:rFonts w:ascii="Times New Roman" w:eastAsia="Times New Roman" w:hAnsi="Times New Roman" w:cs="Arial"/>
            <w:i/>
            <w:iCs/>
            <w:color w:val="999999"/>
            <w:sz w:val="26"/>
            <w:szCs w:val="26"/>
            <w:lang w:val="en-US" w:eastAsia="en-GB"/>
          </w:rPr>
          <w:t>ARK Invest</w:t>
        </w:r>
      </w:hyperlink>
    </w:p>
    <w:p w:rsidR="007D2658" w:rsidRPr="007D2658" w:rsidRDefault="007D2658" w:rsidP="007D2658">
      <w:pPr>
        <w:spacing w:before="100" w:beforeAutospacing="1" w:after="100" w:afterAutospacing="1" w:line="383" w:lineRule="atLeast"/>
        <w:rPr>
          <w:rFonts w:ascii="Noto Sans" w:eastAsia="Times New Roman" w:hAnsi="Noto Sans" w:cs="Arial"/>
          <w:color w:val="666666"/>
          <w:sz w:val="26"/>
          <w:szCs w:val="26"/>
          <w:lang w:val="en-US" w:eastAsia="en-GB"/>
        </w:rPr>
      </w:pPr>
    </w:p>
    <w:p w:rsidR="00AF0FF5" w:rsidRDefault="00B058FC" w:rsidP="00B058FC">
      <w:pPr>
        <w:pStyle w:val="ListParagraph"/>
        <w:numPr>
          <w:ilvl w:val="1"/>
          <w:numId w:val="1"/>
        </w:numPr>
        <w:tabs>
          <w:tab w:val="left" w:pos="1425"/>
        </w:tabs>
        <w:spacing w:line="360" w:lineRule="auto"/>
        <w:ind w:left="426" w:hanging="426"/>
        <w:jc w:val="both"/>
        <w:rPr>
          <w:rFonts w:ascii="Times New Roman" w:hAnsi="Times New Roman" w:cs="Times New Roman"/>
          <w:b/>
          <w:sz w:val="28"/>
          <w:szCs w:val="28"/>
        </w:rPr>
      </w:pPr>
      <w:bookmarkStart w:id="3" w:name="_Hlk24115696"/>
      <w:r>
        <w:rPr>
          <w:rFonts w:ascii="Times New Roman" w:hAnsi="Times New Roman" w:cs="Times New Roman"/>
          <w:b/>
          <w:sz w:val="28"/>
          <w:szCs w:val="28"/>
        </w:rPr>
        <w:t xml:space="preserve">Advantages </w:t>
      </w:r>
      <w:bookmarkStart w:id="4" w:name="_Hlk24359766"/>
      <w:r>
        <w:rPr>
          <w:rFonts w:ascii="Times New Roman" w:hAnsi="Times New Roman" w:cs="Times New Roman"/>
          <w:b/>
          <w:sz w:val="28"/>
          <w:szCs w:val="28"/>
        </w:rPr>
        <w:t xml:space="preserve">of </w:t>
      </w:r>
      <w:r w:rsidR="00AF0FF5" w:rsidRPr="00B058FC">
        <w:rPr>
          <w:rFonts w:ascii="Times New Roman" w:hAnsi="Times New Roman" w:cs="Times New Roman"/>
          <w:b/>
          <w:sz w:val="28"/>
          <w:szCs w:val="28"/>
        </w:rPr>
        <w:t>Radical Innovation</w:t>
      </w:r>
      <w:bookmarkEnd w:id="4"/>
    </w:p>
    <w:p w:rsidR="00B058FC" w:rsidRPr="00B058FC" w:rsidRDefault="00B058FC" w:rsidP="00B058FC">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The potential gains are huge.</w:t>
      </w:r>
      <w:r w:rsidRPr="00B058FC">
        <w:rPr>
          <w:rFonts w:ascii="Times New Roman" w:hAnsi="Times New Roman" w:cs="Times New Roman"/>
          <w:sz w:val="24"/>
          <w:szCs w:val="24"/>
        </w:rPr>
        <w:t xml:space="preserve"> </w:t>
      </w:r>
      <w:r>
        <w:rPr>
          <w:rFonts w:ascii="Times New Roman" w:hAnsi="Times New Roman" w:cs="Times New Roman"/>
          <w:sz w:val="24"/>
          <w:szCs w:val="24"/>
        </w:rPr>
        <w:t xml:space="preserve">If the innovation is a pioneer in the field and creates a market </w:t>
      </w:r>
      <w:r w:rsidRPr="00B058FC">
        <w:rPr>
          <w:rFonts w:ascii="Times New Roman" w:hAnsi="Times New Roman" w:cs="Times New Roman"/>
          <w:sz w:val="24"/>
          <w:szCs w:val="24"/>
        </w:rPr>
        <w:t>with no competitors</w:t>
      </w:r>
      <w:r>
        <w:rPr>
          <w:rFonts w:ascii="Times New Roman" w:hAnsi="Times New Roman" w:cs="Times New Roman"/>
          <w:sz w:val="24"/>
          <w:szCs w:val="24"/>
        </w:rPr>
        <w:t xml:space="preserve"> then </w:t>
      </w:r>
      <w:r w:rsidR="002E168C">
        <w:rPr>
          <w:rFonts w:ascii="Times New Roman" w:hAnsi="Times New Roman" w:cs="Times New Roman"/>
          <w:sz w:val="24"/>
          <w:szCs w:val="24"/>
        </w:rPr>
        <w:t>a monopoly can be established,</w:t>
      </w:r>
      <w:r>
        <w:rPr>
          <w:rFonts w:ascii="Times New Roman" w:hAnsi="Times New Roman" w:cs="Times New Roman"/>
          <w:sz w:val="24"/>
          <w:szCs w:val="24"/>
        </w:rPr>
        <w:t xml:space="preserve"> </w:t>
      </w:r>
      <w:r w:rsidR="002E168C">
        <w:rPr>
          <w:rFonts w:ascii="Times New Roman" w:hAnsi="Times New Roman" w:cs="Times New Roman"/>
          <w:sz w:val="24"/>
          <w:szCs w:val="24"/>
        </w:rPr>
        <w:t>allowing aggressive pricing regardless of demand (Askar, 2013)</w:t>
      </w:r>
    </w:p>
    <w:p w:rsidR="00B058FC" w:rsidRPr="00B058FC" w:rsidRDefault="002E168C" w:rsidP="00B058FC">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The creation of a n</w:t>
      </w:r>
      <w:r w:rsidR="00B058FC" w:rsidRPr="00B058FC">
        <w:rPr>
          <w:rFonts w:ascii="Times New Roman" w:hAnsi="Times New Roman" w:cs="Times New Roman"/>
          <w:sz w:val="24"/>
          <w:szCs w:val="24"/>
        </w:rPr>
        <w:t xml:space="preserve">ew markets </w:t>
      </w:r>
      <w:r>
        <w:rPr>
          <w:rFonts w:ascii="Times New Roman" w:hAnsi="Times New Roman" w:cs="Times New Roman"/>
          <w:sz w:val="24"/>
          <w:szCs w:val="24"/>
        </w:rPr>
        <w:t>opens the door</w:t>
      </w:r>
      <w:r w:rsidR="00B058FC" w:rsidRPr="00B058FC">
        <w:rPr>
          <w:rFonts w:ascii="Times New Roman" w:hAnsi="Times New Roman" w:cs="Times New Roman"/>
          <w:sz w:val="24"/>
          <w:szCs w:val="24"/>
        </w:rPr>
        <w:t xml:space="preserve"> to further development and innovations. Once </w:t>
      </w:r>
      <w:r w:rsidR="00211E2D">
        <w:rPr>
          <w:rFonts w:ascii="Times New Roman" w:hAnsi="Times New Roman" w:cs="Times New Roman"/>
          <w:sz w:val="24"/>
          <w:szCs w:val="24"/>
        </w:rPr>
        <w:t>the platform is in place then</w:t>
      </w:r>
      <w:r w:rsidR="00B058FC" w:rsidRPr="00B058FC">
        <w:rPr>
          <w:rFonts w:ascii="Times New Roman" w:hAnsi="Times New Roman" w:cs="Times New Roman"/>
          <w:sz w:val="24"/>
          <w:szCs w:val="24"/>
        </w:rPr>
        <w:t xml:space="preserve"> the </w:t>
      </w:r>
      <w:r w:rsidR="00211E2D">
        <w:rPr>
          <w:rFonts w:ascii="Times New Roman" w:hAnsi="Times New Roman" w:cs="Times New Roman"/>
          <w:sz w:val="24"/>
          <w:szCs w:val="24"/>
        </w:rPr>
        <w:t>potential for additional innovations is</w:t>
      </w:r>
      <w:r w:rsidR="00B058FC" w:rsidRPr="00B058FC">
        <w:rPr>
          <w:rFonts w:ascii="Times New Roman" w:hAnsi="Times New Roman" w:cs="Times New Roman"/>
          <w:sz w:val="24"/>
          <w:szCs w:val="24"/>
        </w:rPr>
        <w:t xml:space="preserve"> usually very high</w:t>
      </w:r>
      <w:r w:rsidR="00211E2D">
        <w:rPr>
          <w:rFonts w:ascii="Times New Roman" w:hAnsi="Times New Roman" w:cs="Times New Roman"/>
          <w:sz w:val="24"/>
          <w:szCs w:val="24"/>
        </w:rPr>
        <w:t xml:space="preserve"> meaning</w:t>
      </w:r>
      <w:r w:rsidR="00B058FC" w:rsidRPr="00B058FC">
        <w:rPr>
          <w:rFonts w:ascii="Times New Roman" w:hAnsi="Times New Roman" w:cs="Times New Roman"/>
          <w:sz w:val="24"/>
          <w:szCs w:val="24"/>
        </w:rPr>
        <w:t xml:space="preserve"> </w:t>
      </w:r>
      <w:r w:rsidR="00E347EB">
        <w:rPr>
          <w:rFonts w:ascii="Times New Roman" w:hAnsi="Times New Roman" w:cs="Times New Roman"/>
          <w:sz w:val="24"/>
          <w:szCs w:val="24"/>
        </w:rPr>
        <w:t>value creation</w:t>
      </w:r>
      <w:r w:rsidR="00B058FC" w:rsidRPr="00B058FC">
        <w:rPr>
          <w:rFonts w:ascii="Times New Roman" w:hAnsi="Times New Roman" w:cs="Times New Roman"/>
          <w:sz w:val="24"/>
          <w:szCs w:val="24"/>
        </w:rPr>
        <w:t xml:space="preserve"> will be muc</w:t>
      </w:r>
      <w:r w:rsidR="00E347EB">
        <w:rPr>
          <w:rFonts w:ascii="Times New Roman" w:hAnsi="Times New Roman" w:cs="Times New Roman"/>
          <w:sz w:val="24"/>
          <w:szCs w:val="24"/>
        </w:rPr>
        <w:t>h easier than in mature markets (Gardner, 2017).</w:t>
      </w:r>
    </w:p>
    <w:p w:rsidR="00B058FC" w:rsidRDefault="00B058FC" w:rsidP="00B058FC">
      <w:pPr>
        <w:tabs>
          <w:tab w:val="left" w:pos="1425"/>
        </w:tabs>
        <w:spacing w:line="360" w:lineRule="auto"/>
        <w:jc w:val="both"/>
        <w:rPr>
          <w:rFonts w:ascii="Times New Roman" w:hAnsi="Times New Roman" w:cs="Times New Roman"/>
          <w:b/>
          <w:sz w:val="28"/>
          <w:szCs w:val="28"/>
        </w:rPr>
      </w:pPr>
    </w:p>
    <w:p w:rsidR="007215BF" w:rsidRPr="00B058FC" w:rsidRDefault="007215BF" w:rsidP="00B058FC">
      <w:pPr>
        <w:tabs>
          <w:tab w:val="left" w:pos="1425"/>
        </w:tabs>
        <w:spacing w:line="360" w:lineRule="auto"/>
        <w:jc w:val="both"/>
        <w:rPr>
          <w:rFonts w:ascii="Times New Roman" w:hAnsi="Times New Roman" w:cs="Times New Roman"/>
          <w:b/>
          <w:sz w:val="28"/>
          <w:szCs w:val="28"/>
        </w:rPr>
      </w:pPr>
    </w:p>
    <w:p w:rsidR="00B058FC" w:rsidRDefault="00B058FC" w:rsidP="00B058FC">
      <w:pPr>
        <w:pStyle w:val="ListParagraph"/>
        <w:numPr>
          <w:ilvl w:val="1"/>
          <w:numId w:val="1"/>
        </w:numPr>
        <w:tabs>
          <w:tab w:val="left" w:pos="1425"/>
        </w:tabs>
        <w:spacing w:line="360" w:lineRule="auto"/>
        <w:ind w:left="426" w:hanging="426"/>
        <w:jc w:val="both"/>
        <w:rPr>
          <w:rFonts w:ascii="Times New Roman" w:hAnsi="Times New Roman" w:cs="Times New Roman"/>
          <w:b/>
          <w:sz w:val="28"/>
          <w:szCs w:val="28"/>
        </w:rPr>
      </w:pPr>
      <w:r>
        <w:rPr>
          <w:rFonts w:ascii="Times New Roman" w:hAnsi="Times New Roman" w:cs="Times New Roman"/>
          <w:b/>
          <w:sz w:val="28"/>
          <w:szCs w:val="28"/>
        </w:rPr>
        <w:lastRenderedPageBreak/>
        <w:t>Disadvantages</w:t>
      </w:r>
      <w:r w:rsidR="00DF0872">
        <w:rPr>
          <w:rFonts w:ascii="Times New Roman" w:hAnsi="Times New Roman" w:cs="Times New Roman"/>
          <w:b/>
          <w:sz w:val="28"/>
          <w:szCs w:val="28"/>
        </w:rPr>
        <w:t xml:space="preserve"> of </w:t>
      </w:r>
      <w:r w:rsidR="00DF0872" w:rsidRPr="00B058FC">
        <w:rPr>
          <w:rFonts w:ascii="Times New Roman" w:hAnsi="Times New Roman" w:cs="Times New Roman"/>
          <w:b/>
          <w:sz w:val="28"/>
          <w:szCs w:val="28"/>
        </w:rPr>
        <w:t>Radical Innovation</w:t>
      </w:r>
    </w:p>
    <w:p w:rsidR="007D2658" w:rsidRPr="007D2658" w:rsidRDefault="007D2658" w:rsidP="007D2658">
      <w:pPr>
        <w:tabs>
          <w:tab w:val="left" w:pos="1425"/>
        </w:tabs>
        <w:spacing w:line="360" w:lineRule="auto"/>
        <w:jc w:val="both"/>
        <w:rPr>
          <w:rFonts w:ascii="Times New Roman" w:hAnsi="Times New Roman" w:cs="Times New Roman"/>
          <w:sz w:val="24"/>
          <w:szCs w:val="24"/>
        </w:rPr>
      </w:pPr>
      <w:r w:rsidRPr="007D2658">
        <w:rPr>
          <w:rFonts w:ascii="Times New Roman" w:hAnsi="Times New Roman" w:cs="Times New Roman"/>
          <w:sz w:val="24"/>
          <w:szCs w:val="24"/>
        </w:rPr>
        <w:t xml:space="preserve">Radical innovation solutions </w:t>
      </w:r>
      <w:r>
        <w:rPr>
          <w:rFonts w:ascii="Times New Roman" w:hAnsi="Times New Roman" w:cs="Times New Roman"/>
          <w:sz w:val="24"/>
          <w:szCs w:val="24"/>
        </w:rPr>
        <w:t>are generally</w:t>
      </w:r>
      <w:r w:rsidRPr="007D2658">
        <w:rPr>
          <w:rFonts w:ascii="Times New Roman" w:hAnsi="Times New Roman" w:cs="Times New Roman"/>
          <w:sz w:val="24"/>
          <w:szCs w:val="24"/>
        </w:rPr>
        <w:t xml:space="preserve"> built on knowledge that a company does not yet have expertise in or that differ from existing experience </w:t>
      </w:r>
      <w:bookmarkStart w:id="5" w:name="_Hlk24115367"/>
      <w:r w:rsidRPr="007D2658">
        <w:rPr>
          <w:rFonts w:ascii="Times New Roman" w:hAnsi="Times New Roman" w:cs="Times New Roman"/>
          <w:sz w:val="24"/>
          <w:szCs w:val="24"/>
        </w:rPr>
        <w:t>(</w:t>
      </w:r>
      <w:proofErr w:type="spellStart"/>
      <w:r w:rsidRPr="007D2658">
        <w:rPr>
          <w:rFonts w:ascii="Times New Roman" w:hAnsi="Times New Roman" w:cs="Times New Roman"/>
          <w:sz w:val="24"/>
          <w:szCs w:val="24"/>
        </w:rPr>
        <w:t>Danneels</w:t>
      </w:r>
      <w:proofErr w:type="spellEnd"/>
      <w:r w:rsidRPr="007D2658">
        <w:rPr>
          <w:rFonts w:ascii="Times New Roman" w:hAnsi="Times New Roman" w:cs="Times New Roman"/>
          <w:sz w:val="24"/>
          <w:szCs w:val="24"/>
        </w:rPr>
        <w:t>, 2002</w:t>
      </w:r>
      <w:bookmarkEnd w:id="5"/>
      <w:r w:rsidRPr="007D2658">
        <w:rPr>
          <w:rFonts w:ascii="Times New Roman" w:hAnsi="Times New Roman" w:cs="Times New Roman"/>
          <w:sz w:val="24"/>
          <w:szCs w:val="24"/>
        </w:rPr>
        <w:t>)</w:t>
      </w:r>
      <w:r>
        <w:rPr>
          <w:rFonts w:ascii="Times New Roman" w:hAnsi="Times New Roman" w:cs="Times New Roman"/>
          <w:sz w:val="24"/>
          <w:szCs w:val="24"/>
        </w:rPr>
        <w:t>, therefore development times are invariably both lengthy and costly and these factors coupled with the uncertainty of demand can often result in a lack of appetite or support from leadership and management.</w:t>
      </w:r>
    </w:p>
    <w:bookmarkEnd w:id="3"/>
    <w:p w:rsidR="00D94C05" w:rsidRDefault="00D94C05" w:rsidP="00E347EB">
      <w:pPr>
        <w:tabs>
          <w:tab w:val="left" w:pos="1425"/>
        </w:tabs>
        <w:spacing w:line="360" w:lineRule="auto"/>
        <w:jc w:val="both"/>
        <w:rPr>
          <w:rFonts w:ascii="Times New Roman" w:hAnsi="Times New Roman" w:cs="Times New Roman"/>
          <w:sz w:val="24"/>
          <w:szCs w:val="24"/>
        </w:rPr>
      </w:pPr>
    </w:p>
    <w:p w:rsidR="00D94C05" w:rsidRDefault="00D94C05" w:rsidP="00D94C05">
      <w:pPr>
        <w:pStyle w:val="ListParagraph"/>
        <w:numPr>
          <w:ilvl w:val="0"/>
          <w:numId w:val="1"/>
        </w:numPr>
        <w:tabs>
          <w:tab w:val="left" w:pos="1425"/>
        </w:tabs>
        <w:spacing w:line="360" w:lineRule="auto"/>
        <w:jc w:val="both"/>
        <w:rPr>
          <w:rFonts w:ascii="Times New Roman" w:hAnsi="Times New Roman" w:cs="Times New Roman"/>
          <w:b/>
          <w:sz w:val="28"/>
          <w:szCs w:val="28"/>
        </w:rPr>
      </w:pPr>
      <w:bookmarkStart w:id="6" w:name="_Hlk24119313"/>
      <w:r>
        <w:rPr>
          <w:rFonts w:ascii="Times New Roman" w:hAnsi="Times New Roman" w:cs="Times New Roman"/>
          <w:b/>
          <w:sz w:val="28"/>
          <w:szCs w:val="28"/>
        </w:rPr>
        <w:t>Incremental Innovation</w:t>
      </w:r>
    </w:p>
    <w:bookmarkEnd w:id="6"/>
    <w:p w:rsidR="00DC2AFC" w:rsidRDefault="00DF2940" w:rsidP="00D94C05">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The most common form of innovation is incremental</w:t>
      </w:r>
      <w:r w:rsidR="003028CF">
        <w:rPr>
          <w:rFonts w:ascii="Times New Roman" w:hAnsi="Times New Roman" w:cs="Times New Roman"/>
          <w:sz w:val="24"/>
          <w:szCs w:val="24"/>
        </w:rPr>
        <w:t>, where gradual, continuous improvements are made to an existing product, service or process. Its aim is not to create new markets</w:t>
      </w:r>
      <w:r w:rsidR="00DC2AFC">
        <w:rPr>
          <w:rFonts w:ascii="Times New Roman" w:hAnsi="Times New Roman" w:cs="Times New Roman"/>
          <w:sz w:val="24"/>
          <w:szCs w:val="24"/>
        </w:rPr>
        <w:t xml:space="preserve"> or a new solution</w:t>
      </w:r>
      <w:r w:rsidR="003028CF">
        <w:rPr>
          <w:rFonts w:ascii="Times New Roman" w:hAnsi="Times New Roman" w:cs="Times New Roman"/>
          <w:sz w:val="24"/>
          <w:szCs w:val="24"/>
        </w:rPr>
        <w:t xml:space="preserve"> but to create value through satisfying the needs of existing customers. This is achieved</w:t>
      </w:r>
      <w:r w:rsidR="00DC2AFC">
        <w:rPr>
          <w:rFonts w:ascii="Times New Roman" w:hAnsi="Times New Roman" w:cs="Times New Roman"/>
          <w:sz w:val="24"/>
          <w:szCs w:val="24"/>
        </w:rPr>
        <w:t xml:space="preserve"> through affordable development</w:t>
      </w:r>
      <w:r w:rsidR="003028CF">
        <w:rPr>
          <w:rFonts w:ascii="Times New Roman" w:hAnsi="Times New Roman" w:cs="Times New Roman"/>
          <w:sz w:val="24"/>
          <w:szCs w:val="24"/>
        </w:rPr>
        <w:t xml:space="preserve"> with small improvements, modifications and </w:t>
      </w:r>
      <w:proofErr w:type="spellStart"/>
      <w:r w:rsidR="003028CF">
        <w:rPr>
          <w:rFonts w:ascii="Times New Roman" w:hAnsi="Times New Roman" w:cs="Times New Roman"/>
          <w:sz w:val="24"/>
          <w:szCs w:val="24"/>
        </w:rPr>
        <w:t>varients</w:t>
      </w:r>
      <w:proofErr w:type="spellEnd"/>
      <w:r w:rsidR="003028CF">
        <w:rPr>
          <w:rFonts w:ascii="Times New Roman" w:hAnsi="Times New Roman" w:cs="Times New Roman"/>
          <w:sz w:val="24"/>
          <w:szCs w:val="24"/>
        </w:rPr>
        <w:t xml:space="preserve"> that have been realised through existing knowledge resources </w:t>
      </w:r>
      <w:r w:rsidR="003028CF" w:rsidRPr="007D2658">
        <w:rPr>
          <w:rFonts w:ascii="Times New Roman" w:hAnsi="Times New Roman" w:cs="Times New Roman"/>
          <w:sz w:val="24"/>
          <w:szCs w:val="24"/>
        </w:rPr>
        <w:t>(</w:t>
      </w:r>
      <w:proofErr w:type="spellStart"/>
      <w:r w:rsidR="003028CF" w:rsidRPr="007D2658">
        <w:rPr>
          <w:rFonts w:ascii="Times New Roman" w:hAnsi="Times New Roman" w:cs="Times New Roman"/>
          <w:sz w:val="24"/>
          <w:szCs w:val="24"/>
        </w:rPr>
        <w:t>Danneels</w:t>
      </w:r>
      <w:proofErr w:type="spellEnd"/>
      <w:r w:rsidR="003028CF" w:rsidRPr="007D2658">
        <w:rPr>
          <w:rFonts w:ascii="Times New Roman" w:hAnsi="Times New Roman" w:cs="Times New Roman"/>
          <w:sz w:val="24"/>
          <w:szCs w:val="24"/>
        </w:rPr>
        <w:t>, 2002</w:t>
      </w:r>
      <w:r w:rsidR="003028CF">
        <w:rPr>
          <w:rFonts w:ascii="Times New Roman" w:hAnsi="Times New Roman" w:cs="Times New Roman"/>
          <w:sz w:val="24"/>
          <w:szCs w:val="24"/>
        </w:rPr>
        <w:t xml:space="preserve">) and customer feedback. </w:t>
      </w:r>
      <w:r w:rsidR="00D94C05">
        <w:rPr>
          <w:rFonts w:ascii="Times New Roman" w:hAnsi="Times New Roman" w:cs="Times New Roman"/>
          <w:sz w:val="24"/>
          <w:szCs w:val="24"/>
        </w:rPr>
        <w:t xml:space="preserve"> </w:t>
      </w:r>
      <w:r w:rsidR="003028CF">
        <w:rPr>
          <w:rFonts w:ascii="Times New Roman" w:hAnsi="Times New Roman" w:cs="Times New Roman"/>
          <w:sz w:val="24"/>
          <w:szCs w:val="24"/>
        </w:rPr>
        <w:t>The product</w:t>
      </w:r>
      <w:r w:rsidR="00D94C05">
        <w:rPr>
          <w:rFonts w:ascii="Times New Roman" w:hAnsi="Times New Roman" w:cs="Times New Roman"/>
          <w:sz w:val="24"/>
          <w:szCs w:val="24"/>
        </w:rPr>
        <w:t xml:space="preserve"> of </w:t>
      </w:r>
      <w:r w:rsidR="00D94C05" w:rsidRPr="00D94C05">
        <w:rPr>
          <w:rFonts w:ascii="Times New Roman" w:hAnsi="Times New Roman" w:cs="Times New Roman"/>
          <w:sz w:val="24"/>
          <w:szCs w:val="24"/>
        </w:rPr>
        <w:t>incrementa</w:t>
      </w:r>
      <w:r w:rsidR="003028CF">
        <w:rPr>
          <w:rFonts w:ascii="Times New Roman" w:hAnsi="Times New Roman" w:cs="Times New Roman"/>
          <w:sz w:val="24"/>
          <w:szCs w:val="24"/>
        </w:rPr>
        <w:t>l innovation projects are predominantly small</w:t>
      </w:r>
      <w:r w:rsidR="00D94C05" w:rsidRPr="00D94C05">
        <w:rPr>
          <w:rFonts w:ascii="Times New Roman" w:hAnsi="Times New Roman" w:cs="Times New Roman"/>
          <w:sz w:val="24"/>
          <w:szCs w:val="24"/>
        </w:rPr>
        <w:t xml:space="preserve"> variations of existing products, services, practices or approaches (</w:t>
      </w:r>
      <w:proofErr w:type="spellStart"/>
      <w:r w:rsidR="00D94C05" w:rsidRPr="00D94C05">
        <w:rPr>
          <w:rFonts w:ascii="Times New Roman" w:hAnsi="Times New Roman" w:cs="Times New Roman"/>
          <w:sz w:val="24"/>
          <w:szCs w:val="24"/>
        </w:rPr>
        <w:t>Damanpour</w:t>
      </w:r>
      <w:proofErr w:type="spellEnd"/>
      <w:r w:rsidR="00D94C05" w:rsidRPr="00D94C05">
        <w:rPr>
          <w:rFonts w:ascii="Times New Roman" w:hAnsi="Times New Roman" w:cs="Times New Roman"/>
          <w:sz w:val="24"/>
          <w:szCs w:val="24"/>
        </w:rPr>
        <w:t xml:space="preserve">, 1991). </w:t>
      </w:r>
    </w:p>
    <w:p w:rsidR="00EB4882" w:rsidRDefault="00D94C05" w:rsidP="00D94C05">
      <w:pPr>
        <w:tabs>
          <w:tab w:val="left" w:pos="1425"/>
        </w:tabs>
        <w:spacing w:line="360" w:lineRule="auto"/>
        <w:jc w:val="both"/>
        <w:rPr>
          <w:rFonts w:ascii="Times New Roman" w:hAnsi="Times New Roman" w:cs="Times New Roman"/>
          <w:sz w:val="24"/>
          <w:szCs w:val="24"/>
        </w:rPr>
      </w:pPr>
      <w:r w:rsidRPr="00D94C05">
        <w:rPr>
          <w:rFonts w:ascii="Times New Roman" w:hAnsi="Times New Roman" w:cs="Times New Roman"/>
          <w:sz w:val="24"/>
          <w:szCs w:val="24"/>
        </w:rPr>
        <w:t xml:space="preserve"> </w:t>
      </w:r>
    </w:p>
    <w:p w:rsidR="003028CF" w:rsidRDefault="003028CF" w:rsidP="003028CF">
      <w:pPr>
        <w:pStyle w:val="ListParagraph"/>
        <w:numPr>
          <w:ilvl w:val="1"/>
          <w:numId w:val="1"/>
        </w:numPr>
        <w:tabs>
          <w:tab w:val="left" w:pos="1425"/>
        </w:tabs>
        <w:spacing w:line="360" w:lineRule="auto"/>
        <w:ind w:left="426" w:hanging="426"/>
        <w:jc w:val="both"/>
        <w:rPr>
          <w:rFonts w:ascii="Times New Roman" w:hAnsi="Times New Roman" w:cs="Times New Roman"/>
          <w:b/>
          <w:sz w:val="28"/>
          <w:szCs w:val="28"/>
        </w:rPr>
      </w:pPr>
      <w:r>
        <w:rPr>
          <w:rFonts w:ascii="Times New Roman" w:hAnsi="Times New Roman" w:cs="Times New Roman"/>
          <w:b/>
          <w:sz w:val="28"/>
          <w:szCs w:val="28"/>
        </w:rPr>
        <w:t xml:space="preserve">Advantages of </w:t>
      </w:r>
      <w:r w:rsidR="00404C69">
        <w:rPr>
          <w:rFonts w:ascii="Times New Roman" w:hAnsi="Times New Roman" w:cs="Times New Roman"/>
          <w:b/>
          <w:sz w:val="28"/>
          <w:szCs w:val="28"/>
        </w:rPr>
        <w:t>Incremental</w:t>
      </w:r>
      <w:r w:rsidRPr="00B058FC">
        <w:rPr>
          <w:rFonts w:ascii="Times New Roman" w:hAnsi="Times New Roman" w:cs="Times New Roman"/>
          <w:b/>
          <w:sz w:val="28"/>
          <w:szCs w:val="28"/>
        </w:rPr>
        <w:t xml:space="preserve"> Innovation</w:t>
      </w:r>
    </w:p>
    <w:p w:rsidR="00A80FD1" w:rsidRDefault="007D5D86" w:rsidP="00A80FD1">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00A80FD1" w:rsidRPr="00A80FD1">
        <w:rPr>
          <w:rFonts w:ascii="Times New Roman" w:hAnsi="Times New Roman" w:cs="Times New Roman"/>
          <w:sz w:val="24"/>
          <w:szCs w:val="24"/>
        </w:rPr>
        <w:t>ncremental product or pr</w:t>
      </w:r>
      <w:r w:rsidR="00A80FD1">
        <w:rPr>
          <w:rFonts w:ascii="Times New Roman" w:hAnsi="Times New Roman" w:cs="Times New Roman"/>
          <w:sz w:val="24"/>
          <w:szCs w:val="24"/>
        </w:rPr>
        <w:t xml:space="preserve">ocess innovations </w:t>
      </w:r>
      <w:r w:rsidR="00DA2C14">
        <w:rPr>
          <w:rFonts w:ascii="Times New Roman" w:hAnsi="Times New Roman" w:cs="Times New Roman"/>
          <w:sz w:val="24"/>
          <w:szCs w:val="24"/>
        </w:rPr>
        <w:t xml:space="preserve">will </w:t>
      </w:r>
      <w:r>
        <w:rPr>
          <w:rFonts w:ascii="Times New Roman" w:hAnsi="Times New Roman" w:cs="Times New Roman"/>
          <w:sz w:val="24"/>
          <w:szCs w:val="24"/>
        </w:rPr>
        <w:t>usually</w:t>
      </w:r>
      <w:r w:rsidR="00A80FD1" w:rsidRPr="00A80FD1">
        <w:rPr>
          <w:rFonts w:ascii="Times New Roman" w:hAnsi="Times New Roman" w:cs="Times New Roman"/>
          <w:sz w:val="24"/>
          <w:szCs w:val="24"/>
        </w:rPr>
        <w:t xml:space="preserve"> promote innovation in </w:t>
      </w:r>
      <w:r w:rsidR="00DA2C14">
        <w:rPr>
          <w:rFonts w:ascii="Times New Roman" w:hAnsi="Times New Roman" w:cs="Times New Roman"/>
          <w:sz w:val="24"/>
          <w:szCs w:val="24"/>
        </w:rPr>
        <w:t>other areas</w:t>
      </w:r>
      <w:r>
        <w:rPr>
          <w:rFonts w:ascii="Times New Roman" w:hAnsi="Times New Roman" w:cs="Times New Roman"/>
          <w:sz w:val="24"/>
          <w:szCs w:val="24"/>
        </w:rPr>
        <w:t xml:space="preserve"> of the value chain</w:t>
      </w:r>
    </w:p>
    <w:p w:rsidR="00A80FD1" w:rsidRPr="00A80FD1" w:rsidRDefault="00A80FD1" w:rsidP="00A80FD1">
      <w:pPr>
        <w:tabs>
          <w:tab w:val="left" w:pos="1425"/>
        </w:tabs>
        <w:spacing w:line="360" w:lineRule="auto"/>
        <w:jc w:val="both"/>
        <w:rPr>
          <w:rFonts w:ascii="Times New Roman" w:hAnsi="Times New Roman" w:cs="Times New Roman"/>
          <w:sz w:val="24"/>
          <w:szCs w:val="24"/>
        </w:rPr>
      </w:pPr>
      <w:r w:rsidRPr="00A80FD1">
        <w:rPr>
          <w:rFonts w:ascii="Times New Roman" w:hAnsi="Times New Roman" w:cs="Times New Roman"/>
          <w:sz w:val="24"/>
          <w:szCs w:val="24"/>
        </w:rPr>
        <w:t>•Encourages brand loya</w:t>
      </w:r>
      <w:r w:rsidR="00DA2C14">
        <w:rPr>
          <w:rFonts w:ascii="Times New Roman" w:hAnsi="Times New Roman" w:cs="Times New Roman"/>
          <w:sz w:val="24"/>
          <w:szCs w:val="24"/>
        </w:rPr>
        <w:t>lty by acknowledging and meeting the customer’s needs</w:t>
      </w:r>
      <w:r w:rsidRPr="00A80FD1">
        <w:rPr>
          <w:rFonts w:ascii="Times New Roman" w:hAnsi="Times New Roman" w:cs="Times New Roman"/>
          <w:sz w:val="24"/>
          <w:szCs w:val="24"/>
        </w:rPr>
        <w:t xml:space="preserve"> </w:t>
      </w:r>
      <w:r w:rsidR="007D5D86">
        <w:rPr>
          <w:rFonts w:ascii="Times New Roman" w:hAnsi="Times New Roman" w:cs="Times New Roman"/>
          <w:sz w:val="24"/>
          <w:szCs w:val="24"/>
        </w:rPr>
        <w:t>e.g. software upgrades</w:t>
      </w:r>
    </w:p>
    <w:p w:rsidR="00A80FD1" w:rsidRPr="00A80FD1" w:rsidRDefault="00DA2C14" w:rsidP="00A80FD1">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•Stay competitive - Grow </w:t>
      </w:r>
      <w:r w:rsidR="00A80FD1" w:rsidRPr="00A80FD1">
        <w:rPr>
          <w:rFonts w:ascii="Times New Roman" w:hAnsi="Times New Roman" w:cs="Times New Roman"/>
          <w:sz w:val="24"/>
          <w:szCs w:val="24"/>
        </w:rPr>
        <w:t>sales from existing products and services</w:t>
      </w:r>
      <w:r>
        <w:rPr>
          <w:rFonts w:ascii="Times New Roman" w:hAnsi="Times New Roman" w:cs="Times New Roman"/>
          <w:sz w:val="24"/>
          <w:szCs w:val="24"/>
        </w:rPr>
        <w:t xml:space="preserve"> and maintain market position,</w:t>
      </w:r>
    </w:p>
    <w:p w:rsidR="00A80FD1" w:rsidRPr="00A80FD1" w:rsidRDefault="00A80FD1" w:rsidP="00A80FD1">
      <w:pPr>
        <w:tabs>
          <w:tab w:val="left" w:pos="1425"/>
        </w:tabs>
        <w:spacing w:line="360" w:lineRule="auto"/>
        <w:jc w:val="both"/>
        <w:rPr>
          <w:rFonts w:ascii="Times New Roman" w:hAnsi="Times New Roman" w:cs="Times New Roman"/>
          <w:sz w:val="24"/>
          <w:szCs w:val="24"/>
        </w:rPr>
      </w:pPr>
      <w:r w:rsidRPr="00A80FD1">
        <w:rPr>
          <w:rFonts w:ascii="Times New Roman" w:hAnsi="Times New Roman" w:cs="Times New Roman"/>
          <w:sz w:val="24"/>
          <w:szCs w:val="24"/>
        </w:rPr>
        <w:t>•Protects your current business model</w:t>
      </w:r>
    </w:p>
    <w:p w:rsidR="00A80FD1" w:rsidRPr="00A80FD1" w:rsidRDefault="00DA2C14" w:rsidP="00A80FD1">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•Subtle, gradual ideas of change</w:t>
      </w:r>
      <w:r w:rsidR="00A80FD1" w:rsidRPr="00A80FD1">
        <w:rPr>
          <w:rFonts w:ascii="Times New Roman" w:hAnsi="Times New Roman" w:cs="Times New Roman"/>
          <w:sz w:val="24"/>
          <w:szCs w:val="24"/>
        </w:rPr>
        <w:t xml:space="preserve"> are easier to sell to key stakeholders</w:t>
      </w:r>
    </w:p>
    <w:p w:rsidR="00A80FD1" w:rsidRDefault="00DA2C14" w:rsidP="00A80FD1">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•Innovation is less costly and</w:t>
      </w:r>
      <w:r w:rsidR="00A80FD1" w:rsidRPr="00A80FD1">
        <w:rPr>
          <w:rFonts w:ascii="Times New Roman" w:hAnsi="Times New Roman" w:cs="Times New Roman"/>
          <w:sz w:val="24"/>
          <w:szCs w:val="24"/>
        </w:rPr>
        <w:t xml:space="preserve"> more affordable</w:t>
      </w:r>
    </w:p>
    <w:p w:rsidR="003028CF" w:rsidRPr="00B058FC" w:rsidRDefault="003028CF" w:rsidP="003028CF">
      <w:pPr>
        <w:tabs>
          <w:tab w:val="left" w:pos="1425"/>
        </w:tabs>
        <w:spacing w:line="360" w:lineRule="auto"/>
        <w:jc w:val="both"/>
        <w:rPr>
          <w:rFonts w:ascii="Times New Roman" w:hAnsi="Times New Roman" w:cs="Times New Roman"/>
          <w:b/>
          <w:sz w:val="28"/>
          <w:szCs w:val="28"/>
        </w:rPr>
      </w:pPr>
    </w:p>
    <w:p w:rsidR="003028CF" w:rsidRDefault="003028CF" w:rsidP="003028CF">
      <w:pPr>
        <w:pStyle w:val="ListParagraph"/>
        <w:numPr>
          <w:ilvl w:val="1"/>
          <w:numId w:val="1"/>
        </w:numPr>
        <w:tabs>
          <w:tab w:val="left" w:pos="1425"/>
        </w:tabs>
        <w:spacing w:line="360" w:lineRule="auto"/>
        <w:ind w:left="426" w:hanging="426"/>
        <w:jc w:val="both"/>
        <w:rPr>
          <w:rFonts w:ascii="Times New Roman" w:hAnsi="Times New Roman" w:cs="Times New Roman"/>
          <w:b/>
          <w:sz w:val="28"/>
          <w:szCs w:val="28"/>
        </w:rPr>
      </w:pPr>
      <w:bookmarkStart w:id="7" w:name="_Hlk24278361"/>
      <w:r>
        <w:rPr>
          <w:rFonts w:ascii="Times New Roman" w:hAnsi="Times New Roman" w:cs="Times New Roman"/>
          <w:b/>
          <w:sz w:val="28"/>
          <w:szCs w:val="28"/>
        </w:rPr>
        <w:lastRenderedPageBreak/>
        <w:t>Disadvantages</w:t>
      </w:r>
      <w:r w:rsidR="00404C69">
        <w:rPr>
          <w:rFonts w:ascii="Times New Roman" w:hAnsi="Times New Roman" w:cs="Times New Roman"/>
          <w:b/>
          <w:sz w:val="28"/>
          <w:szCs w:val="28"/>
        </w:rPr>
        <w:t xml:space="preserve"> of Incremental Innovation</w:t>
      </w:r>
    </w:p>
    <w:bookmarkEnd w:id="7"/>
    <w:p w:rsidR="00A80FD1" w:rsidRPr="00A80FD1" w:rsidRDefault="00A80FD1" w:rsidP="00A80FD1">
      <w:pPr>
        <w:tabs>
          <w:tab w:val="left" w:pos="1425"/>
        </w:tabs>
        <w:spacing w:line="360" w:lineRule="auto"/>
        <w:jc w:val="both"/>
        <w:rPr>
          <w:rFonts w:ascii="Times New Roman" w:hAnsi="Times New Roman" w:cs="Times New Roman"/>
          <w:sz w:val="24"/>
          <w:szCs w:val="24"/>
        </w:rPr>
      </w:pPr>
      <w:r w:rsidRPr="00A80FD1">
        <w:rPr>
          <w:rFonts w:ascii="Times New Roman" w:hAnsi="Times New Roman" w:cs="Times New Roman"/>
          <w:sz w:val="24"/>
          <w:szCs w:val="24"/>
        </w:rPr>
        <w:t xml:space="preserve">• </w:t>
      </w:r>
      <w:r w:rsidR="00DC2AFC">
        <w:rPr>
          <w:rFonts w:ascii="Times New Roman" w:hAnsi="Times New Roman" w:cs="Times New Roman"/>
          <w:sz w:val="24"/>
          <w:szCs w:val="24"/>
        </w:rPr>
        <w:t xml:space="preserve">Getting small, subtle changes noticed in a </w:t>
      </w:r>
      <w:r w:rsidRPr="00A80FD1">
        <w:rPr>
          <w:rFonts w:ascii="Times New Roman" w:hAnsi="Times New Roman" w:cs="Times New Roman"/>
          <w:sz w:val="24"/>
          <w:szCs w:val="24"/>
        </w:rPr>
        <w:t>crowded</w:t>
      </w:r>
      <w:r w:rsidR="00DC2AFC">
        <w:rPr>
          <w:rFonts w:ascii="Times New Roman" w:hAnsi="Times New Roman" w:cs="Times New Roman"/>
          <w:sz w:val="24"/>
          <w:szCs w:val="24"/>
        </w:rPr>
        <w:t>, noisy</w:t>
      </w:r>
      <w:r w:rsidRPr="00A80FD1">
        <w:rPr>
          <w:rFonts w:ascii="Times New Roman" w:hAnsi="Times New Roman" w:cs="Times New Roman"/>
          <w:sz w:val="24"/>
          <w:szCs w:val="24"/>
        </w:rPr>
        <w:t xml:space="preserve"> marketplace</w:t>
      </w:r>
      <w:r w:rsidR="00DC2AFC">
        <w:rPr>
          <w:rFonts w:ascii="Times New Roman" w:hAnsi="Times New Roman" w:cs="Times New Roman"/>
          <w:sz w:val="24"/>
          <w:szCs w:val="24"/>
        </w:rPr>
        <w:t xml:space="preserve"> can be difficult.</w:t>
      </w:r>
    </w:p>
    <w:p w:rsidR="00A80FD1" w:rsidRPr="00A80FD1" w:rsidRDefault="00A80FD1" w:rsidP="00A80FD1">
      <w:pPr>
        <w:tabs>
          <w:tab w:val="left" w:pos="1425"/>
        </w:tabs>
        <w:spacing w:line="360" w:lineRule="auto"/>
        <w:jc w:val="both"/>
        <w:rPr>
          <w:rFonts w:ascii="Times New Roman" w:hAnsi="Times New Roman" w:cs="Times New Roman"/>
          <w:sz w:val="24"/>
          <w:szCs w:val="24"/>
        </w:rPr>
      </w:pPr>
      <w:r w:rsidRPr="00A80FD1">
        <w:rPr>
          <w:rFonts w:ascii="Times New Roman" w:hAnsi="Times New Roman" w:cs="Times New Roman"/>
          <w:sz w:val="24"/>
          <w:szCs w:val="24"/>
        </w:rPr>
        <w:t>•It can be difficult to tell how different your product really is after the change</w:t>
      </w:r>
    </w:p>
    <w:p w:rsidR="00A80FD1" w:rsidRDefault="00A80FD1" w:rsidP="00A80FD1">
      <w:pPr>
        <w:tabs>
          <w:tab w:val="left" w:pos="1425"/>
        </w:tabs>
        <w:spacing w:line="360" w:lineRule="auto"/>
        <w:jc w:val="both"/>
        <w:rPr>
          <w:rFonts w:ascii="Times New Roman" w:hAnsi="Times New Roman" w:cs="Times New Roman"/>
          <w:sz w:val="24"/>
          <w:szCs w:val="24"/>
        </w:rPr>
      </w:pPr>
      <w:r w:rsidRPr="00A80FD1">
        <w:rPr>
          <w:rFonts w:ascii="Times New Roman" w:hAnsi="Times New Roman" w:cs="Times New Roman"/>
          <w:sz w:val="24"/>
          <w:szCs w:val="24"/>
        </w:rPr>
        <w:t>•</w:t>
      </w:r>
      <w:r w:rsidR="00DC2AFC">
        <w:rPr>
          <w:rFonts w:ascii="Times New Roman" w:hAnsi="Times New Roman" w:cs="Times New Roman"/>
          <w:sz w:val="24"/>
          <w:szCs w:val="24"/>
        </w:rPr>
        <w:t>Competition - C</w:t>
      </w:r>
      <w:r w:rsidRPr="00A80FD1">
        <w:rPr>
          <w:rFonts w:ascii="Times New Roman" w:hAnsi="Times New Roman" w:cs="Times New Roman"/>
          <w:sz w:val="24"/>
          <w:szCs w:val="24"/>
        </w:rPr>
        <w:t xml:space="preserve">ompetitors are </w:t>
      </w:r>
      <w:r w:rsidR="001C6813">
        <w:rPr>
          <w:rFonts w:ascii="Times New Roman" w:hAnsi="Times New Roman" w:cs="Times New Roman"/>
          <w:sz w:val="24"/>
          <w:szCs w:val="24"/>
        </w:rPr>
        <w:t>playing the same game, making similar, if not the same changes.</w:t>
      </w:r>
    </w:p>
    <w:p w:rsidR="00F14AC8" w:rsidRDefault="00F14AC8" w:rsidP="00A80FD1">
      <w:pPr>
        <w:tabs>
          <w:tab w:val="left" w:pos="1425"/>
        </w:tabs>
        <w:spacing w:line="360" w:lineRule="auto"/>
        <w:jc w:val="both"/>
        <w:rPr>
          <w:rFonts w:ascii="Times New Roman" w:hAnsi="Times New Roman" w:cs="Times New Roman"/>
          <w:sz w:val="24"/>
          <w:szCs w:val="24"/>
        </w:rPr>
      </w:pPr>
    </w:p>
    <w:p w:rsidR="00E179DE" w:rsidRDefault="00E179DE" w:rsidP="00E179DE">
      <w:pPr>
        <w:pStyle w:val="ListParagraph"/>
        <w:numPr>
          <w:ilvl w:val="0"/>
          <w:numId w:val="1"/>
        </w:numPr>
        <w:tabs>
          <w:tab w:val="left" w:pos="1425"/>
        </w:tabs>
        <w:spacing w:line="360" w:lineRule="auto"/>
        <w:jc w:val="both"/>
        <w:rPr>
          <w:rFonts w:ascii="Times New Roman" w:hAnsi="Times New Roman" w:cs="Times New Roman"/>
          <w:b/>
          <w:sz w:val="28"/>
          <w:szCs w:val="28"/>
        </w:rPr>
      </w:pPr>
      <w:r>
        <w:rPr>
          <w:rFonts w:ascii="Times New Roman" w:hAnsi="Times New Roman" w:cs="Times New Roman"/>
          <w:b/>
          <w:sz w:val="28"/>
          <w:szCs w:val="28"/>
        </w:rPr>
        <w:t>Disruptive Innovation</w:t>
      </w:r>
    </w:p>
    <w:p w:rsidR="00A80FD1" w:rsidRDefault="001C6813" w:rsidP="00A80FD1">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Christensen et al (2015) first coined the term “disruptive Innovation”</w:t>
      </w:r>
      <w:r w:rsidR="00E057D4">
        <w:rPr>
          <w:rFonts w:ascii="Times New Roman" w:hAnsi="Times New Roman" w:cs="Times New Roman"/>
          <w:sz w:val="24"/>
          <w:szCs w:val="24"/>
        </w:rPr>
        <w:t>. It is a form of innovation that exploits weakness</w:t>
      </w:r>
      <w:r w:rsidR="00336DAA">
        <w:rPr>
          <w:rFonts w:ascii="Times New Roman" w:hAnsi="Times New Roman" w:cs="Times New Roman"/>
          <w:sz w:val="24"/>
          <w:szCs w:val="24"/>
        </w:rPr>
        <w:t xml:space="preserve"> in an existing market where the current incumbents have become too focused on </w:t>
      </w:r>
      <w:r w:rsidR="00D823B2">
        <w:rPr>
          <w:rFonts w:ascii="Times New Roman" w:hAnsi="Times New Roman" w:cs="Times New Roman"/>
          <w:sz w:val="24"/>
          <w:szCs w:val="24"/>
        </w:rPr>
        <w:t xml:space="preserve">maximizing the existing product, </w:t>
      </w:r>
      <w:r w:rsidR="00336DAA">
        <w:rPr>
          <w:rFonts w:ascii="Times New Roman" w:hAnsi="Times New Roman" w:cs="Times New Roman"/>
          <w:sz w:val="24"/>
          <w:szCs w:val="24"/>
        </w:rPr>
        <w:t>service or business model and neglected to invest time in th</w:t>
      </w:r>
      <w:r w:rsidR="00421BFA">
        <w:rPr>
          <w:rFonts w:ascii="Times New Roman" w:hAnsi="Times New Roman" w:cs="Times New Roman"/>
          <w:sz w:val="24"/>
          <w:szCs w:val="24"/>
        </w:rPr>
        <w:t>e other opportunities available</w:t>
      </w:r>
      <w:r w:rsidR="00A80FD1" w:rsidRPr="00A80FD1">
        <w:rPr>
          <w:rFonts w:ascii="Times New Roman" w:hAnsi="Times New Roman" w:cs="Times New Roman"/>
          <w:sz w:val="24"/>
          <w:szCs w:val="24"/>
        </w:rPr>
        <w:t xml:space="preserve">. </w:t>
      </w:r>
      <w:r w:rsidR="0006643F">
        <w:rPr>
          <w:rFonts w:ascii="Times New Roman" w:hAnsi="Times New Roman" w:cs="Times New Roman"/>
          <w:sz w:val="24"/>
          <w:szCs w:val="24"/>
        </w:rPr>
        <w:t xml:space="preserve">The disruptive innovation has usually reached the mainstream before the incumbents realise and at this point it is too late to respond as the new entrant is delivering an alternative solution to their customer’s needs. </w:t>
      </w:r>
      <w:r w:rsidR="00A80FD1" w:rsidRPr="00A80FD1">
        <w:rPr>
          <w:rFonts w:ascii="Times New Roman" w:hAnsi="Times New Roman" w:cs="Times New Roman"/>
          <w:sz w:val="24"/>
          <w:szCs w:val="24"/>
        </w:rPr>
        <w:t>This can involve launching new products or expanding to new markets. One good example of this would be Netflix, which adopted disruptive technology to revolutionize the video rental marketplace.</w:t>
      </w:r>
      <w:r w:rsidR="0006643F">
        <w:rPr>
          <w:rFonts w:ascii="Times New Roman" w:hAnsi="Times New Roman" w:cs="Times New Roman"/>
          <w:sz w:val="24"/>
          <w:szCs w:val="24"/>
        </w:rPr>
        <w:t xml:space="preserve"> Despite the suggestion, disruption does not happen </w:t>
      </w:r>
      <w:r w:rsidR="008C15A0">
        <w:rPr>
          <w:rFonts w:ascii="Times New Roman" w:hAnsi="Times New Roman" w:cs="Times New Roman"/>
          <w:sz w:val="24"/>
          <w:szCs w:val="24"/>
        </w:rPr>
        <w:t>suddenly. Netflix’s initial movement in the market was a mail in movie subscription and didn’t really threaten the current market leaders such as blockbusters but through continued disruption Netflix developed its online web streaming model. Now there are numerous online movie subscription services adopting this model, which has now become the norm, completely transforming the mo</w:t>
      </w:r>
      <w:r w:rsidR="00B13E5E">
        <w:rPr>
          <w:rFonts w:ascii="Times New Roman" w:hAnsi="Times New Roman" w:cs="Times New Roman"/>
          <w:sz w:val="24"/>
          <w:szCs w:val="24"/>
        </w:rPr>
        <w:t>vie rental industry.</w:t>
      </w:r>
    </w:p>
    <w:p w:rsidR="0006643F" w:rsidRPr="00A80FD1" w:rsidRDefault="0006643F" w:rsidP="00A80FD1">
      <w:pPr>
        <w:tabs>
          <w:tab w:val="left" w:pos="1425"/>
        </w:tabs>
        <w:spacing w:line="360" w:lineRule="auto"/>
        <w:jc w:val="both"/>
        <w:rPr>
          <w:rFonts w:ascii="Times New Roman" w:hAnsi="Times New Roman" w:cs="Times New Roman"/>
          <w:sz w:val="24"/>
          <w:szCs w:val="24"/>
        </w:rPr>
      </w:pPr>
    </w:p>
    <w:p w:rsidR="00B13E5E" w:rsidRDefault="00B13E5E" w:rsidP="00B13E5E">
      <w:pPr>
        <w:pStyle w:val="ListParagraph"/>
        <w:numPr>
          <w:ilvl w:val="1"/>
          <w:numId w:val="1"/>
        </w:numPr>
        <w:tabs>
          <w:tab w:val="left" w:pos="1425"/>
        </w:tabs>
        <w:spacing w:line="360" w:lineRule="auto"/>
        <w:ind w:left="426"/>
        <w:jc w:val="both"/>
        <w:rPr>
          <w:rFonts w:ascii="Times New Roman" w:hAnsi="Times New Roman" w:cs="Times New Roman"/>
          <w:b/>
          <w:sz w:val="28"/>
          <w:szCs w:val="28"/>
        </w:rPr>
      </w:pPr>
      <w:r>
        <w:rPr>
          <w:rFonts w:ascii="Times New Roman" w:hAnsi="Times New Roman" w:cs="Times New Roman"/>
          <w:b/>
          <w:sz w:val="28"/>
          <w:szCs w:val="28"/>
        </w:rPr>
        <w:t>Advantages of Disruptive Innovation</w:t>
      </w:r>
    </w:p>
    <w:p w:rsidR="00A80FD1" w:rsidRPr="002F1ABD" w:rsidRDefault="00A80FD1" w:rsidP="00A80FD1">
      <w:pPr>
        <w:tabs>
          <w:tab w:val="left" w:pos="1425"/>
        </w:tabs>
        <w:spacing w:line="360" w:lineRule="auto"/>
        <w:jc w:val="both"/>
        <w:rPr>
          <w:rFonts w:ascii="Times New Roman" w:hAnsi="Times New Roman" w:cs="Times New Roman"/>
          <w:sz w:val="24"/>
          <w:szCs w:val="24"/>
        </w:rPr>
      </w:pPr>
      <w:r w:rsidRPr="00A80FD1">
        <w:rPr>
          <w:rFonts w:ascii="Times New Roman" w:hAnsi="Times New Roman" w:cs="Times New Roman"/>
          <w:sz w:val="24"/>
          <w:szCs w:val="24"/>
        </w:rPr>
        <w:t>•</w:t>
      </w:r>
      <w:r w:rsidR="002F1ABD">
        <w:rPr>
          <w:rFonts w:ascii="Times New Roman" w:hAnsi="Times New Roman" w:cs="Times New Roman"/>
          <w:sz w:val="24"/>
          <w:szCs w:val="24"/>
        </w:rPr>
        <w:t xml:space="preserve"> </w:t>
      </w:r>
      <w:r w:rsidRPr="002F1ABD">
        <w:rPr>
          <w:rFonts w:ascii="Times New Roman" w:hAnsi="Times New Roman" w:cs="Times New Roman"/>
          <w:sz w:val="24"/>
          <w:szCs w:val="24"/>
        </w:rPr>
        <w:t>Expand your market through new innovations</w:t>
      </w:r>
      <w:r w:rsidR="002F1ABD" w:rsidRPr="002F1ABD">
        <w:rPr>
          <w:rFonts w:ascii="Times New Roman" w:hAnsi="Times New Roman" w:cs="Times New Roman"/>
          <w:sz w:val="24"/>
          <w:szCs w:val="24"/>
        </w:rPr>
        <w:t xml:space="preserve"> creating a platform to build on.</w:t>
      </w:r>
    </w:p>
    <w:p w:rsidR="00A80FD1" w:rsidRPr="002F1ABD" w:rsidRDefault="002F1ABD" w:rsidP="00A80FD1">
      <w:pPr>
        <w:tabs>
          <w:tab w:val="left" w:pos="1425"/>
        </w:tabs>
        <w:spacing w:line="360" w:lineRule="auto"/>
        <w:jc w:val="both"/>
        <w:rPr>
          <w:rFonts w:ascii="Times New Roman" w:hAnsi="Times New Roman" w:cs="Times New Roman"/>
          <w:sz w:val="24"/>
          <w:szCs w:val="24"/>
        </w:rPr>
      </w:pPr>
      <w:r w:rsidRPr="002F1ABD">
        <w:rPr>
          <w:rFonts w:ascii="Times New Roman" w:hAnsi="Times New Roman" w:cs="Times New Roman"/>
          <w:sz w:val="24"/>
          <w:szCs w:val="24"/>
        </w:rPr>
        <w:t>•</w:t>
      </w:r>
      <w:r>
        <w:rPr>
          <w:rFonts w:ascii="Times New Roman" w:hAnsi="Times New Roman" w:cs="Times New Roman"/>
          <w:sz w:val="24"/>
          <w:szCs w:val="24"/>
        </w:rPr>
        <w:t xml:space="preserve"> </w:t>
      </w:r>
      <w:r w:rsidRPr="002F1ABD">
        <w:rPr>
          <w:rFonts w:ascii="Times New Roman" w:hAnsi="Times New Roman" w:cs="Times New Roman"/>
          <w:sz w:val="24"/>
          <w:szCs w:val="24"/>
        </w:rPr>
        <w:t>Develop business model and improve current procedures and policies.</w:t>
      </w:r>
    </w:p>
    <w:p w:rsidR="00A80FD1" w:rsidRDefault="002F1ABD" w:rsidP="00A80FD1">
      <w:pPr>
        <w:tabs>
          <w:tab w:val="left" w:pos="1425"/>
        </w:tabs>
        <w:spacing w:line="360" w:lineRule="auto"/>
        <w:jc w:val="both"/>
        <w:rPr>
          <w:rFonts w:ascii="Times New Roman" w:hAnsi="Times New Roman" w:cs="Times New Roman"/>
          <w:sz w:val="24"/>
          <w:szCs w:val="24"/>
        </w:rPr>
      </w:pPr>
      <w:r w:rsidRPr="002F1ABD">
        <w:rPr>
          <w:rFonts w:ascii="Times New Roman" w:hAnsi="Times New Roman" w:cs="Times New Roman"/>
          <w:sz w:val="24"/>
          <w:szCs w:val="24"/>
        </w:rPr>
        <w:t>•</w:t>
      </w:r>
      <w:r>
        <w:rPr>
          <w:rFonts w:ascii="Times New Roman" w:hAnsi="Times New Roman" w:cs="Times New Roman"/>
          <w:sz w:val="24"/>
          <w:szCs w:val="24"/>
        </w:rPr>
        <w:t xml:space="preserve"> </w:t>
      </w:r>
      <w:r w:rsidRPr="002F1ABD">
        <w:rPr>
          <w:rFonts w:ascii="Times New Roman" w:hAnsi="Times New Roman" w:cs="Times New Roman"/>
          <w:sz w:val="24"/>
          <w:szCs w:val="24"/>
        </w:rPr>
        <w:t>Unlock new markets and create significant improvements and value in a short time.</w:t>
      </w:r>
    </w:p>
    <w:p w:rsidR="00B13E5E" w:rsidRDefault="00B13E5E" w:rsidP="00A80FD1">
      <w:pPr>
        <w:tabs>
          <w:tab w:val="left" w:pos="1425"/>
        </w:tabs>
        <w:spacing w:line="360" w:lineRule="auto"/>
        <w:jc w:val="both"/>
        <w:rPr>
          <w:rFonts w:ascii="Times New Roman" w:hAnsi="Times New Roman" w:cs="Times New Roman"/>
          <w:sz w:val="24"/>
          <w:szCs w:val="24"/>
        </w:rPr>
      </w:pPr>
    </w:p>
    <w:p w:rsidR="00B13E5E" w:rsidRPr="00A80FD1" w:rsidRDefault="00B13E5E" w:rsidP="00A80FD1">
      <w:pPr>
        <w:tabs>
          <w:tab w:val="left" w:pos="1425"/>
        </w:tabs>
        <w:spacing w:line="360" w:lineRule="auto"/>
        <w:jc w:val="both"/>
        <w:rPr>
          <w:rFonts w:ascii="Times New Roman" w:hAnsi="Times New Roman" w:cs="Times New Roman"/>
          <w:sz w:val="24"/>
          <w:szCs w:val="24"/>
        </w:rPr>
      </w:pPr>
    </w:p>
    <w:p w:rsidR="00B13E5E" w:rsidRDefault="00B13E5E" w:rsidP="00B13E5E">
      <w:pPr>
        <w:pStyle w:val="ListParagraph"/>
        <w:numPr>
          <w:ilvl w:val="1"/>
          <w:numId w:val="1"/>
        </w:numPr>
        <w:tabs>
          <w:tab w:val="left" w:pos="1425"/>
        </w:tabs>
        <w:spacing w:line="360" w:lineRule="auto"/>
        <w:ind w:left="426" w:hanging="426"/>
        <w:jc w:val="both"/>
        <w:rPr>
          <w:rFonts w:ascii="Times New Roman" w:hAnsi="Times New Roman" w:cs="Times New Roman"/>
          <w:b/>
          <w:sz w:val="28"/>
          <w:szCs w:val="28"/>
        </w:rPr>
      </w:pPr>
      <w:r>
        <w:rPr>
          <w:rFonts w:ascii="Times New Roman" w:hAnsi="Times New Roman" w:cs="Times New Roman"/>
          <w:b/>
          <w:sz w:val="28"/>
          <w:szCs w:val="28"/>
        </w:rPr>
        <w:lastRenderedPageBreak/>
        <w:t>Disadvantages of Disruptive Innovation</w:t>
      </w:r>
    </w:p>
    <w:p w:rsidR="00A80FD1" w:rsidRPr="00F14AC8" w:rsidRDefault="00A80FD1" w:rsidP="00A80FD1">
      <w:pPr>
        <w:tabs>
          <w:tab w:val="left" w:pos="1425"/>
        </w:tabs>
        <w:spacing w:line="360" w:lineRule="auto"/>
        <w:jc w:val="both"/>
        <w:rPr>
          <w:rFonts w:ascii="Times New Roman" w:hAnsi="Times New Roman" w:cs="Times New Roman"/>
          <w:sz w:val="24"/>
          <w:szCs w:val="24"/>
          <w:highlight w:val="yellow"/>
        </w:rPr>
      </w:pPr>
      <w:r w:rsidRPr="00A80FD1">
        <w:rPr>
          <w:rFonts w:ascii="Times New Roman" w:hAnsi="Times New Roman" w:cs="Times New Roman"/>
          <w:sz w:val="24"/>
          <w:szCs w:val="24"/>
        </w:rPr>
        <w:t>•</w:t>
      </w:r>
      <w:r w:rsidR="002F1ABD">
        <w:rPr>
          <w:rFonts w:ascii="Times New Roman" w:hAnsi="Times New Roman" w:cs="Times New Roman"/>
          <w:sz w:val="24"/>
          <w:szCs w:val="24"/>
        </w:rPr>
        <w:t xml:space="preserve"> </w:t>
      </w:r>
      <w:r w:rsidRPr="002F1ABD">
        <w:rPr>
          <w:rFonts w:ascii="Times New Roman" w:hAnsi="Times New Roman" w:cs="Times New Roman"/>
          <w:sz w:val="24"/>
          <w:szCs w:val="24"/>
        </w:rPr>
        <w:t xml:space="preserve">Success is </w:t>
      </w:r>
      <w:r w:rsidR="002F1ABD" w:rsidRPr="002F1ABD">
        <w:rPr>
          <w:rFonts w:ascii="Times New Roman" w:hAnsi="Times New Roman" w:cs="Times New Roman"/>
          <w:sz w:val="24"/>
          <w:szCs w:val="24"/>
        </w:rPr>
        <w:t>unknown</w:t>
      </w:r>
      <w:r w:rsidRPr="002F1ABD">
        <w:rPr>
          <w:rFonts w:ascii="Times New Roman" w:hAnsi="Times New Roman" w:cs="Times New Roman"/>
          <w:sz w:val="24"/>
          <w:szCs w:val="24"/>
        </w:rPr>
        <w:t xml:space="preserve"> and expanding to a new marketplace </w:t>
      </w:r>
      <w:r w:rsidR="002F1ABD" w:rsidRPr="002F1ABD">
        <w:rPr>
          <w:rFonts w:ascii="Times New Roman" w:hAnsi="Times New Roman" w:cs="Times New Roman"/>
          <w:sz w:val="24"/>
          <w:szCs w:val="24"/>
        </w:rPr>
        <w:t xml:space="preserve">is high risk without significant, costly </w:t>
      </w:r>
      <w:r w:rsidRPr="002F1ABD">
        <w:rPr>
          <w:rFonts w:ascii="Times New Roman" w:hAnsi="Times New Roman" w:cs="Times New Roman"/>
          <w:sz w:val="24"/>
          <w:szCs w:val="24"/>
        </w:rPr>
        <w:t>analysi</w:t>
      </w:r>
      <w:r w:rsidR="002F1ABD" w:rsidRPr="002F1ABD">
        <w:rPr>
          <w:rFonts w:ascii="Times New Roman" w:hAnsi="Times New Roman" w:cs="Times New Roman"/>
          <w:sz w:val="24"/>
          <w:szCs w:val="24"/>
        </w:rPr>
        <w:t>s.</w:t>
      </w:r>
    </w:p>
    <w:p w:rsidR="00A80FD1" w:rsidRPr="00F14AC8" w:rsidRDefault="00A80FD1" w:rsidP="00A80FD1">
      <w:pPr>
        <w:tabs>
          <w:tab w:val="left" w:pos="1425"/>
        </w:tabs>
        <w:spacing w:line="360" w:lineRule="auto"/>
        <w:jc w:val="both"/>
        <w:rPr>
          <w:rFonts w:ascii="Times New Roman" w:hAnsi="Times New Roman" w:cs="Times New Roman"/>
          <w:sz w:val="24"/>
          <w:szCs w:val="24"/>
          <w:highlight w:val="yellow"/>
        </w:rPr>
      </w:pPr>
      <w:r w:rsidRPr="002F1ABD">
        <w:rPr>
          <w:rFonts w:ascii="Times New Roman" w:hAnsi="Times New Roman" w:cs="Times New Roman"/>
          <w:sz w:val="24"/>
          <w:szCs w:val="24"/>
        </w:rPr>
        <w:t>•</w:t>
      </w:r>
      <w:r w:rsidR="002F1ABD">
        <w:rPr>
          <w:rFonts w:ascii="Times New Roman" w:hAnsi="Times New Roman" w:cs="Times New Roman"/>
          <w:sz w:val="24"/>
          <w:szCs w:val="24"/>
        </w:rPr>
        <w:t xml:space="preserve"> </w:t>
      </w:r>
      <w:r w:rsidRPr="002F1ABD">
        <w:rPr>
          <w:rFonts w:ascii="Times New Roman" w:hAnsi="Times New Roman" w:cs="Times New Roman"/>
          <w:sz w:val="24"/>
          <w:szCs w:val="24"/>
        </w:rPr>
        <w:t xml:space="preserve">Competition is high, so </w:t>
      </w:r>
      <w:r w:rsidR="002F1ABD" w:rsidRPr="002F1ABD">
        <w:rPr>
          <w:rFonts w:ascii="Times New Roman" w:hAnsi="Times New Roman" w:cs="Times New Roman"/>
          <w:sz w:val="24"/>
          <w:szCs w:val="24"/>
        </w:rPr>
        <w:t>getting your ideas noticed can be difficult</w:t>
      </w:r>
    </w:p>
    <w:p w:rsidR="00844C71" w:rsidRDefault="002F1ABD" w:rsidP="00844C71">
      <w:pPr>
        <w:tabs>
          <w:tab w:val="left" w:pos="1425"/>
        </w:tabs>
        <w:spacing w:line="360" w:lineRule="auto"/>
        <w:jc w:val="both"/>
        <w:rPr>
          <w:rFonts w:ascii="Times New Roman" w:hAnsi="Times New Roman" w:cs="Times New Roman"/>
          <w:sz w:val="24"/>
          <w:szCs w:val="24"/>
        </w:rPr>
      </w:pPr>
      <w:r w:rsidRPr="002F1ABD">
        <w:rPr>
          <w:rFonts w:ascii="Times New Roman" w:hAnsi="Times New Roman" w:cs="Times New Roman"/>
          <w:sz w:val="24"/>
          <w:szCs w:val="24"/>
        </w:rPr>
        <w:t>•You are competing</w:t>
      </w:r>
      <w:r>
        <w:rPr>
          <w:rFonts w:ascii="Times New Roman" w:hAnsi="Times New Roman" w:cs="Times New Roman"/>
          <w:sz w:val="24"/>
          <w:szCs w:val="24"/>
        </w:rPr>
        <w:t xml:space="preserve"> against </w:t>
      </w:r>
      <w:r w:rsidRPr="002F1ABD">
        <w:rPr>
          <w:rFonts w:ascii="Times New Roman" w:hAnsi="Times New Roman" w:cs="Times New Roman"/>
          <w:sz w:val="24"/>
          <w:szCs w:val="24"/>
        </w:rPr>
        <w:t>established</w:t>
      </w:r>
      <w:r w:rsidR="00A80FD1" w:rsidRPr="002F1ABD">
        <w:rPr>
          <w:rFonts w:ascii="Times New Roman" w:hAnsi="Times New Roman" w:cs="Times New Roman"/>
          <w:sz w:val="24"/>
          <w:szCs w:val="24"/>
        </w:rPr>
        <w:t xml:space="preserve"> companies who will </w:t>
      </w:r>
      <w:r>
        <w:rPr>
          <w:rFonts w:ascii="Times New Roman" w:hAnsi="Times New Roman" w:cs="Times New Roman"/>
          <w:sz w:val="24"/>
          <w:szCs w:val="24"/>
        </w:rPr>
        <w:t>have a vested interest in your failure</w:t>
      </w:r>
    </w:p>
    <w:p w:rsidR="007215BF" w:rsidRPr="007215BF" w:rsidRDefault="007215BF" w:rsidP="00844C71">
      <w:pPr>
        <w:tabs>
          <w:tab w:val="left" w:pos="1425"/>
        </w:tabs>
        <w:spacing w:line="360" w:lineRule="auto"/>
        <w:jc w:val="both"/>
        <w:rPr>
          <w:rFonts w:ascii="Times New Roman" w:hAnsi="Times New Roman" w:cs="Times New Roman"/>
          <w:sz w:val="24"/>
          <w:szCs w:val="24"/>
        </w:rPr>
      </w:pPr>
    </w:p>
    <w:p w:rsidR="00F14AC8" w:rsidRPr="007215BF" w:rsidRDefault="00E179DE" w:rsidP="00F14AC8">
      <w:pPr>
        <w:pStyle w:val="ListParagraph"/>
        <w:numPr>
          <w:ilvl w:val="0"/>
          <w:numId w:val="1"/>
        </w:numPr>
        <w:tabs>
          <w:tab w:val="left" w:pos="1425"/>
        </w:tabs>
        <w:spacing w:line="360" w:lineRule="auto"/>
        <w:jc w:val="both"/>
        <w:rPr>
          <w:rFonts w:ascii="Times New Roman" w:hAnsi="Times New Roman" w:cs="Times New Roman"/>
          <w:b/>
          <w:sz w:val="28"/>
          <w:szCs w:val="28"/>
        </w:rPr>
      </w:pPr>
      <w:r>
        <w:rPr>
          <w:rFonts w:ascii="Times New Roman" w:hAnsi="Times New Roman" w:cs="Times New Roman"/>
          <w:b/>
          <w:sz w:val="28"/>
          <w:szCs w:val="28"/>
        </w:rPr>
        <w:t>Areas of Innovation</w:t>
      </w:r>
    </w:p>
    <w:p w:rsidR="00E179DE" w:rsidRDefault="00E179DE" w:rsidP="00B13E5E">
      <w:pPr>
        <w:pStyle w:val="ListParagraph"/>
        <w:numPr>
          <w:ilvl w:val="1"/>
          <w:numId w:val="1"/>
        </w:numPr>
        <w:tabs>
          <w:tab w:val="left" w:pos="1425"/>
        </w:tabs>
        <w:spacing w:line="360" w:lineRule="auto"/>
        <w:ind w:left="709" w:hanging="567"/>
        <w:jc w:val="both"/>
        <w:rPr>
          <w:rFonts w:ascii="Times New Roman" w:hAnsi="Times New Roman" w:cs="Times New Roman"/>
          <w:b/>
          <w:sz w:val="28"/>
          <w:szCs w:val="28"/>
        </w:rPr>
      </w:pPr>
      <w:r>
        <w:rPr>
          <w:rFonts w:ascii="Times New Roman" w:hAnsi="Times New Roman" w:cs="Times New Roman"/>
          <w:b/>
          <w:sz w:val="28"/>
          <w:szCs w:val="28"/>
        </w:rPr>
        <w:t>Product Innovation</w:t>
      </w:r>
    </w:p>
    <w:p w:rsidR="003C6A44" w:rsidRPr="007215BF" w:rsidRDefault="00844C71" w:rsidP="00844C71">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area of innovation is the most common as there are more products than there are processes or services. </w:t>
      </w:r>
      <w:r w:rsidR="006B61F5">
        <w:rPr>
          <w:rFonts w:ascii="Times New Roman" w:hAnsi="Times New Roman" w:cs="Times New Roman"/>
          <w:sz w:val="24"/>
          <w:szCs w:val="24"/>
        </w:rPr>
        <w:t>Product innovation is predominantly incremental with its aim to improve quality and reliability ensuring the product continues to satisfy the needs of the customer therefore maintaining your competitive edge and sustaining your market position. Product innovation can also be radical and a good example of both types of innovation within the product area is Apple with its innovative “</w:t>
      </w:r>
      <w:proofErr w:type="spellStart"/>
      <w:r w:rsidR="006B61F5">
        <w:rPr>
          <w:rFonts w:ascii="Times New Roman" w:hAnsi="Times New Roman" w:cs="Times New Roman"/>
          <w:sz w:val="24"/>
          <w:szCs w:val="24"/>
        </w:rPr>
        <w:t>iphone</w:t>
      </w:r>
      <w:proofErr w:type="spellEnd"/>
      <w:r w:rsidR="006B61F5">
        <w:rPr>
          <w:rFonts w:ascii="Times New Roman" w:hAnsi="Times New Roman" w:cs="Times New Roman"/>
          <w:sz w:val="24"/>
          <w:szCs w:val="24"/>
        </w:rPr>
        <w:t xml:space="preserve">”. The mobile phone market was well established </w:t>
      </w:r>
      <w:r w:rsidR="005F3DB2">
        <w:rPr>
          <w:rFonts w:ascii="Times New Roman" w:hAnsi="Times New Roman" w:cs="Times New Roman"/>
          <w:sz w:val="24"/>
          <w:szCs w:val="24"/>
        </w:rPr>
        <w:t>when Apple revolutionised the boundaries of what a phone could perform by introducing a touchscreen phone with camera and music capabilities. They have since effectively executed incremental innovation by continuously upgrading the phones operating system, quality of the camera and more to remain a market leader (</w:t>
      </w:r>
      <w:proofErr w:type="spellStart"/>
      <w:r w:rsidR="005F3DB2">
        <w:rPr>
          <w:rFonts w:ascii="Times New Roman" w:hAnsi="Times New Roman" w:cs="Times New Roman"/>
          <w:sz w:val="24"/>
          <w:szCs w:val="24"/>
        </w:rPr>
        <w:t>Adner</w:t>
      </w:r>
      <w:proofErr w:type="spellEnd"/>
      <w:r w:rsidR="005F3DB2">
        <w:rPr>
          <w:rFonts w:ascii="Times New Roman" w:hAnsi="Times New Roman" w:cs="Times New Roman"/>
          <w:sz w:val="24"/>
          <w:szCs w:val="24"/>
        </w:rPr>
        <w:t>, 2012).</w:t>
      </w:r>
    </w:p>
    <w:p w:rsidR="00E179DE" w:rsidRDefault="00844C71" w:rsidP="00BB5C25">
      <w:pPr>
        <w:pStyle w:val="ListParagraph"/>
        <w:numPr>
          <w:ilvl w:val="1"/>
          <w:numId w:val="1"/>
        </w:numPr>
        <w:tabs>
          <w:tab w:val="left" w:pos="1425"/>
        </w:tabs>
        <w:spacing w:line="360" w:lineRule="auto"/>
        <w:ind w:left="567" w:hanging="567"/>
        <w:jc w:val="both"/>
        <w:rPr>
          <w:rFonts w:ascii="Times New Roman" w:hAnsi="Times New Roman" w:cs="Times New Roman"/>
          <w:b/>
          <w:sz w:val="28"/>
          <w:szCs w:val="28"/>
        </w:rPr>
      </w:pPr>
      <w:r>
        <w:rPr>
          <w:rFonts w:ascii="Times New Roman" w:hAnsi="Times New Roman" w:cs="Times New Roman"/>
          <w:b/>
          <w:sz w:val="28"/>
          <w:szCs w:val="28"/>
        </w:rPr>
        <w:t xml:space="preserve">Process Innovation </w:t>
      </w:r>
    </w:p>
    <w:p w:rsidR="00BE24A4" w:rsidRDefault="008014EB" w:rsidP="00BE24A4">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area of innovation improves the way something is produced or acquired. It doesn’t necessarily change the actual product or service but creates value for the supplier or the customer or both through the implementation of a new or improved production or delivery system. Process innovation can be achieved </w:t>
      </w:r>
      <w:proofErr w:type="gramStart"/>
      <w:r>
        <w:rPr>
          <w:rFonts w:ascii="Times New Roman" w:hAnsi="Times New Roman" w:cs="Times New Roman"/>
          <w:sz w:val="24"/>
          <w:szCs w:val="24"/>
        </w:rPr>
        <w:t>through the use of</w:t>
      </w:r>
      <w:proofErr w:type="gramEnd"/>
      <w:r>
        <w:rPr>
          <w:rFonts w:ascii="Times New Roman" w:hAnsi="Times New Roman" w:cs="Times New Roman"/>
          <w:sz w:val="24"/>
          <w:szCs w:val="24"/>
        </w:rPr>
        <w:t xml:space="preserve"> improved technology or improved methods and invariably </w:t>
      </w:r>
      <w:r w:rsidR="003C6A44">
        <w:rPr>
          <w:rFonts w:ascii="Times New Roman" w:hAnsi="Times New Roman" w:cs="Times New Roman"/>
          <w:sz w:val="24"/>
          <w:szCs w:val="24"/>
        </w:rPr>
        <w:t>results in a saving in time and money or an improve service to the customer. A good example is how Amazon innovated the process of purchasing a book. They didn’t change what a book was they</w:t>
      </w:r>
      <w:r w:rsidR="007718A8">
        <w:rPr>
          <w:rFonts w:ascii="Times New Roman" w:hAnsi="Times New Roman" w:cs="Times New Roman"/>
          <w:sz w:val="24"/>
          <w:szCs w:val="24"/>
        </w:rPr>
        <w:t xml:space="preserve"> </w:t>
      </w:r>
      <w:r w:rsidR="00BB5C25">
        <w:rPr>
          <w:rFonts w:ascii="Times New Roman" w:hAnsi="Times New Roman" w:cs="Times New Roman"/>
          <w:sz w:val="24"/>
          <w:szCs w:val="24"/>
        </w:rPr>
        <w:t>simplified the process to enable you to browse and buy online as opposed to visiting a store.</w:t>
      </w:r>
    </w:p>
    <w:p w:rsidR="00844C71" w:rsidRPr="00F14AC8" w:rsidRDefault="003C6A44" w:rsidP="00844C71">
      <w:pPr>
        <w:tabs>
          <w:tab w:val="left" w:pos="1425"/>
        </w:tabs>
        <w:spacing w:line="360" w:lineRule="auto"/>
        <w:jc w:val="both"/>
        <w:rPr>
          <w:rFonts w:ascii="Times New Roman" w:hAnsi="Times New Roman" w:cs="Times New Roman"/>
          <w:sz w:val="24"/>
          <w:szCs w:val="24"/>
        </w:rPr>
      </w:pPr>
      <w:r w:rsidRPr="00DF4A85">
        <w:rPr>
          <w:rFonts w:ascii="Noto Sans" w:hAnsi="Noto Sans" w:cs="Arial"/>
          <w:noProof/>
          <w:color w:val="666666"/>
          <w:sz w:val="26"/>
          <w:szCs w:val="26"/>
          <w:lang w:val="en-US"/>
        </w:rPr>
        <w:lastRenderedPageBreak/>
        <w:drawing>
          <wp:inline distT="0" distB="0" distL="0" distR="0" wp14:anchorId="152CA289" wp14:editId="6C641073">
            <wp:extent cx="5731510" cy="1619291"/>
            <wp:effectExtent l="0" t="0" r="2540" b="0"/>
            <wp:docPr id="2" name="Picture 2" descr="Process inno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ocess innovati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1619291"/>
                    </a:xfrm>
                    <a:prstGeom prst="rect">
                      <a:avLst/>
                    </a:prstGeom>
                    <a:noFill/>
                    <a:ln>
                      <a:noFill/>
                    </a:ln>
                  </pic:spPr>
                </pic:pic>
              </a:graphicData>
            </a:graphic>
          </wp:inline>
        </w:drawing>
      </w:r>
    </w:p>
    <w:p w:rsidR="00844C71" w:rsidRDefault="00844C71" w:rsidP="00BB5C25">
      <w:pPr>
        <w:pStyle w:val="ListParagraph"/>
        <w:numPr>
          <w:ilvl w:val="1"/>
          <w:numId w:val="1"/>
        </w:numPr>
        <w:tabs>
          <w:tab w:val="left" w:pos="1425"/>
        </w:tabs>
        <w:spacing w:line="360" w:lineRule="auto"/>
        <w:ind w:left="567" w:hanging="567"/>
        <w:jc w:val="both"/>
        <w:rPr>
          <w:rFonts w:ascii="Times New Roman" w:hAnsi="Times New Roman" w:cs="Times New Roman"/>
          <w:b/>
          <w:sz w:val="28"/>
          <w:szCs w:val="28"/>
        </w:rPr>
      </w:pPr>
      <w:bookmarkStart w:id="8" w:name="_Hlk24280587"/>
      <w:r>
        <w:rPr>
          <w:rFonts w:ascii="Times New Roman" w:hAnsi="Times New Roman" w:cs="Times New Roman"/>
          <w:b/>
          <w:sz w:val="28"/>
          <w:szCs w:val="28"/>
        </w:rPr>
        <w:t>Service Innovation</w:t>
      </w:r>
    </w:p>
    <w:bookmarkEnd w:id="8"/>
    <w:p w:rsidR="001457CA" w:rsidRDefault="002309F2" w:rsidP="001457CA">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proven strategy for adding value is to differentiate yourself from competitors so introducing </w:t>
      </w:r>
      <w:r w:rsidR="00D27EF3">
        <w:rPr>
          <w:rFonts w:ascii="Times New Roman" w:hAnsi="Times New Roman" w:cs="Times New Roman"/>
          <w:sz w:val="24"/>
          <w:szCs w:val="24"/>
        </w:rPr>
        <w:t xml:space="preserve">and </w:t>
      </w:r>
      <w:r>
        <w:rPr>
          <w:rFonts w:ascii="Times New Roman" w:hAnsi="Times New Roman" w:cs="Times New Roman"/>
          <w:sz w:val="24"/>
          <w:szCs w:val="24"/>
        </w:rPr>
        <w:t>improving the way you serve your customers</w:t>
      </w:r>
      <w:r w:rsidR="00D27EF3">
        <w:rPr>
          <w:rFonts w:ascii="Times New Roman" w:hAnsi="Times New Roman" w:cs="Times New Roman"/>
          <w:sz w:val="24"/>
          <w:szCs w:val="24"/>
        </w:rPr>
        <w:t xml:space="preserve"> whether it is a new or emerging market will increase your revenue.</w:t>
      </w:r>
      <w:r>
        <w:rPr>
          <w:rFonts w:ascii="Times New Roman" w:hAnsi="Times New Roman" w:cs="Times New Roman"/>
          <w:sz w:val="24"/>
          <w:szCs w:val="24"/>
        </w:rPr>
        <w:t xml:space="preserve">   There has been </w:t>
      </w:r>
      <w:r w:rsidR="00D27EF3">
        <w:rPr>
          <w:rFonts w:ascii="Times New Roman" w:hAnsi="Times New Roman" w:cs="Times New Roman"/>
          <w:sz w:val="24"/>
          <w:szCs w:val="24"/>
        </w:rPr>
        <w:t>more</w:t>
      </w:r>
      <w:r>
        <w:rPr>
          <w:rFonts w:ascii="Times New Roman" w:hAnsi="Times New Roman" w:cs="Times New Roman"/>
          <w:sz w:val="24"/>
          <w:szCs w:val="24"/>
        </w:rPr>
        <w:t xml:space="preserve"> focus on service innovation </w:t>
      </w:r>
      <w:r w:rsidR="00D27EF3">
        <w:rPr>
          <w:rFonts w:ascii="Times New Roman" w:hAnsi="Times New Roman" w:cs="Times New Roman"/>
          <w:sz w:val="24"/>
          <w:szCs w:val="24"/>
        </w:rPr>
        <w:t xml:space="preserve">in recent times </w:t>
      </w:r>
      <w:r>
        <w:rPr>
          <w:rFonts w:ascii="Times New Roman" w:hAnsi="Times New Roman" w:cs="Times New Roman"/>
          <w:sz w:val="24"/>
          <w:szCs w:val="24"/>
        </w:rPr>
        <w:t xml:space="preserve">which has been reflected in </w:t>
      </w:r>
      <w:r w:rsidR="00D27EF3">
        <w:rPr>
          <w:rFonts w:ascii="Times New Roman" w:hAnsi="Times New Roman" w:cs="Times New Roman"/>
          <w:sz w:val="24"/>
          <w:szCs w:val="24"/>
        </w:rPr>
        <w:t>the increase in a</w:t>
      </w:r>
      <w:r>
        <w:rPr>
          <w:rFonts w:ascii="Times New Roman" w:hAnsi="Times New Roman" w:cs="Times New Roman"/>
          <w:sz w:val="24"/>
          <w:szCs w:val="24"/>
        </w:rPr>
        <w:t>cademic research</w:t>
      </w:r>
      <w:r w:rsidR="00A80FD1" w:rsidRPr="00A80FD1">
        <w:rPr>
          <w:rFonts w:ascii="Times New Roman" w:hAnsi="Times New Roman" w:cs="Times New Roman"/>
          <w:sz w:val="24"/>
          <w:szCs w:val="24"/>
        </w:rPr>
        <w:t xml:space="preserve"> (</w:t>
      </w:r>
      <w:proofErr w:type="spellStart"/>
      <w:r w:rsidR="00A80FD1" w:rsidRPr="00A80FD1">
        <w:rPr>
          <w:rFonts w:ascii="Times New Roman" w:hAnsi="Times New Roman" w:cs="Times New Roman"/>
          <w:sz w:val="24"/>
          <w:szCs w:val="24"/>
        </w:rPr>
        <w:t>Dotzel</w:t>
      </w:r>
      <w:proofErr w:type="spellEnd"/>
      <w:r w:rsidR="00A80FD1" w:rsidRPr="00A80FD1">
        <w:rPr>
          <w:rFonts w:ascii="Times New Roman" w:hAnsi="Times New Roman" w:cs="Times New Roman"/>
          <w:sz w:val="24"/>
          <w:szCs w:val="24"/>
        </w:rPr>
        <w:t xml:space="preserve">, </w:t>
      </w:r>
      <w:r w:rsidR="00CB7B89">
        <w:rPr>
          <w:rFonts w:ascii="Times New Roman" w:hAnsi="Times New Roman" w:cs="Times New Roman"/>
          <w:sz w:val="24"/>
          <w:szCs w:val="24"/>
        </w:rPr>
        <w:t>et al</w:t>
      </w:r>
      <w:r w:rsidR="00A80FD1" w:rsidRPr="00A80FD1">
        <w:rPr>
          <w:rFonts w:ascii="Times New Roman" w:hAnsi="Times New Roman" w:cs="Times New Roman"/>
          <w:sz w:val="24"/>
          <w:szCs w:val="24"/>
        </w:rPr>
        <w:t xml:space="preserve">, 2013, </w:t>
      </w:r>
      <w:proofErr w:type="spellStart"/>
      <w:r>
        <w:rPr>
          <w:rFonts w:ascii="Times New Roman" w:hAnsi="Times New Roman" w:cs="Times New Roman"/>
          <w:sz w:val="24"/>
          <w:szCs w:val="24"/>
        </w:rPr>
        <w:t>O</w:t>
      </w:r>
      <w:r w:rsidR="002F1ABD">
        <w:rPr>
          <w:rFonts w:ascii="Times New Roman" w:hAnsi="Times New Roman" w:cs="Times New Roman"/>
          <w:sz w:val="24"/>
          <w:szCs w:val="24"/>
        </w:rPr>
        <w:t>rdanini</w:t>
      </w:r>
      <w:proofErr w:type="spellEnd"/>
      <w:r w:rsidR="002F1ABD">
        <w:rPr>
          <w:rFonts w:ascii="Times New Roman" w:hAnsi="Times New Roman" w:cs="Times New Roman"/>
          <w:sz w:val="24"/>
          <w:szCs w:val="24"/>
        </w:rPr>
        <w:t xml:space="preserve"> and Parasuraman, 2010).</w:t>
      </w:r>
      <w:r w:rsidR="00D02F42">
        <w:rPr>
          <w:rFonts w:ascii="Times New Roman" w:hAnsi="Times New Roman" w:cs="Times New Roman"/>
          <w:sz w:val="24"/>
          <w:szCs w:val="24"/>
        </w:rPr>
        <w:t xml:space="preserve">  An excellent example of a recent service innovation is Uber, who have created additional growth and value to its business through the UberEATS initiative. Uber used its existing strengths and capabilities together with its well known, trusted brand name to enter into an alternative market. They capitalized on their existing transportation business that people were already using them and offered them the added value of </w:t>
      </w:r>
      <w:r w:rsidR="00D146EB">
        <w:rPr>
          <w:rFonts w:ascii="Times New Roman" w:hAnsi="Times New Roman" w:cs="Times New Roman"/>
          <w:sz w:val="24"/>
          <w:szCs w:val="24"/>
        </w:rPr>
        <w:t>providing them with a food delivery service.</w:t>
      </w:r>
    </w:p>
    <w:p w:rsidR="001457CA" w:rsidRDefault="001457CA" w:rsidP="001457CA">
      <w:pPr>
        <w:tabs>
          <w:tab w:val="left" w:pos="1425"/>
        </w:tabs>
        <w:spacing w:line="360" w:lineRule="auto"/>
        <w:jc w:val="both"/>
        <w:rPr>
          <w:rFonts w:ascii="Times New Roman" w:hAnsi="Times New Roman" w:cs="Times New Roman"/>
          <w:sz w:val="24"/>
          <w:szCs w:val="24"/>
        </w:rPr>
      </w:pPr>
    </w:p>
    <w:p w:rsidR="00407CB6" w:rsidRDefault="00407CB6" w:rsidP="00407CB6">
      <w:pPr>
        <w:pStyle w:val="ListParagraph"/>
        <w:numPr>
          <w:ilvl w:val="0"/>
          <w:numId w:val="1"/>
        </w:numPr>
        <w:tabs>
          <w:tab w:val="left" w:pos="1425"/>
        </w:tabs>
        <w:spacing w:line="360" w:lineRule="auto"/>
        <w:jc w:val="both"/>
        <w:rPr>
          <w:rFonts w:ascii="Times New Roman" w:hAnsi="Times New Roman" w:cs="Times New Roman"/>
          <w:b/>
          <w:sz w:val="28"/>
          <w:szCs w:val="28"/>
        </w:rPr>
      </w:pPr>
      <w:bookmarkStart w:id="9" w:name="_Hlk24384956"/>
      <w:r>
        <w:rPr>
          <w:rFonts w:ascii="Times New Roman" w:hAnsi="Times New Roman" w:cs="Times New Roman"/>
          <w:b/>
          <w:sz w:val="28"/>
          <w:szCs w:val="28"/>
        </w:rPr>
        <w:t>Change Management</w:t>
      </w:r>
    </w:p>
    <w:p w:rsidR="00407CB6" w:rsidRPr="00407CB6" w:rsidRDefault="00407CB6" w:rsidP="00407CB6">
      <w:pPr>
        <w:pStyle w:val="ListParagraph"/>
        <w:tabs>
          <w:tab w:val="left" w:pos="1425"/>
        </w:tabs>
        <w:spacing w:line="360" w:lineRule="auto"/>
        <w:ind w:left="465"/>
        <w:jc w:val="both"/>
        <w:rPr>
          <w:rFonts w:ascii="Times New Roman" w:hAnsi="Times New Roman" w:cs="Times New Roman"/>
          <w:b/>
          <w:sz w:val="28"/>
          <w:szCs w:val="28"/>
        </w:rPr>
      </w:pPr>
      <w:bookmarkStart w:id="10" w:name="_Hlk24385038"/>
    </w:p>
    <w:bookmarkEnd w:id="9"/>
    <w:bookmarkEnd w:id="10"/>
    <w:p w:rsidR="001457CA" w:rsidRDefault="007E6D20" w:rsidP="001457CA">
      <w:pPr>
        <w:tabs>
          <w:tab w:val="left" w:pos="1425"/>
        </w:tabs>
        <w:spacing w:line="360" w:lineRule="auto"/>
        <w:jc w:val="both"/>
        <w:rPr>
          <w:rFonts w:ascii="Times New Roman" w:hAnsi="Times New Roman" w:cs="Times New Roman"/>
          <w:sz w:val="24"/>
          <w:szCs w:val="24"/>
        </w:rPr>
      </w:pPr>
      <w:r w:rsidRPr="007E6D20">
        <w:rPr>
          <w:rFonts w:ascii="Times New Roman" w:hAnsi="Times New Roman" w:cs="Times New Roman"/>
          <w:sz w:val="24"/>
          <w:szCs w:val="24"/>
        </w:rPr>
        <w:t>Change management is an approach to transitioning individuals, teams, and organizations to a desired future state</w:t>
      </w:r>
      <w:r>
        <w:rPr>
          <w:rFonts w:ascii="Times New Roman" w:hAnsi="Times New Roman" w:cs="Times New Roman"/>
          <w:sz w:val="24"/>
          <w:szCs w:val="24"/>
        </w:rPr>
        <w:t>.</w:t>
      </w:r>
      <w:r w:rsidRPr="007E6D20">
        <w:rPr>
          <w:rFonts w:ascii="Times New Roman" w:hAnsi="Times New Roman" w:cs="Times New Roman"/>
          <w:sz w:val="24"/>
          <w:szCs w:val="24"/>
        </w:rPr>
        <w:t xml:space="preserve"> </w:t>
      </w:r>
      <w:r>
        <w:rPr>
          <w:rFonts w:ascii="Times New Roman" w:hAnsi="Times New Roman" w:cs="Times New Roman"/>
          <w:sz w:val="24"/>
          <w:szCs w:val="24"/>
        </w:rPr>
        <w:t>Why does change fail?</w:t>
      </w:r>
      <w:r w:rsidRPr="007E6D20">
        <w:t xml:space="preserve"> </w:t>
      </w:r>
      <w:r>
        <w:rPr>
          <w:rFonts w:ascii="Times New Roman" w:hAnsi="Times New Roman" w:cs="Times New Roman"/>
          <w:sz w:val="24"/>
          <w:szCs w:val="24"/>
        </w:rPr>
        <w:t xml:space="preserve"> </w:t>
      </w:r>
    </w:p>
    <w:p w:rsidR="007E6D20" w:rsidRDefault="007E6D20" w:rsidP="001457CA">
      <w:pPr>
        <w:tabs>
          <w:tab w:val="left" w:pos="1425"/>
        </w:tabs>
        <w:spacing w:line="360" w:lineRule="auto"/>
        <w:jc w:val="both"/>
        <w:rPr>
          <w:rFonts w:ascii="Times New Roman" w:hAnsi="Times New Roman" w:cs="Times New Roman"/>
          <w:sz w:val="24"/>
          <w:szCs w:val="24"/>
        </w:rPr>
      </w:pPr>
      <w:r w:rsidRPr="007E6D20">
        <w:rPr>
          <w:rFonts w:ascii="Times New Roman" w:hAnsi="Times New Roman" w:cs="Times New Roman"/>
          <w:sz w:val="24"/>
          <w:szCs w:val="24"/>
        </w:rPr>
        <w:t>Conflicting priorities • Culture • Politics • Regulatory Compliance • Market pressures • Leadership alignment and desires • Cost • Time / Patience to make it happen Sense of loss, confusion • Mistrust and a “what’s in it for me” focus • Fear of letting go of the past • Uncertainty, emotional stress, anxiety • Perceived high levels of inconsistency • Fear of loss of control • Conflict increases — especially between groups</w:t>
      </w:r>
    </w:p>
    <w:p w:rsidR="00F14AC8" w:rsidRDefault="00F14AC8" w:rsidP="00F14AC8">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his book, </w:t>
      </w:r>
      <w:r w:rsidRPr="00BD609C">
        <w:rPr>
          <w:rFonts w:ascii="Times New Roman" w:hAnsi="Times New Roman" w:cs="Times New Roman"/>
          <w:i/>
          <w:sz w:val="24"/>
          <w:szCs w:val="24"/>
        </w:rPr>
        <w:t>Leading change</w:t>
      </w:r>
      <w:r>
        <w:rPr>
          <w:rFonts w:ascii="Times New Roman" w:hAnsi="Times New Roman" w:cs="Times New Roman"/>
          <w:i/>
          <w:sz w:val="24"/>
          <w:szCs w:val="24"/>
        </w:rPr>
        <w:t xml:space="preserve">, </w:t>
      </w:r>
      <w:r>
        <w:rPr>
          <w:rFonts w:ascii="Times New Roman" w:hAnsi="Times New Roman" w:cs="Times New Roman"/>
          <w:sz w:val="24"/>
          <w:szCs w:val="24"/>
        </w:rPr>
        <w:t>John Kotter states:</w:t>
      </w:r>
    </w:p>
    <w:p w:rsidR="00F14AC8" w:rsidRDefault="00F14AC8" w:rsidP="00F14AC8">
      <w:pPr>
        <w:tabs>
          <w:tab w:val="left" w:pos="1425"/>
        </w:tabs>
        <w:spacing w:line="360" w:lineRule="auto"/>
        <w:jc w:val="both"/>
        <w:rPr>
          <w:rFonts w:ascii="Times New Roman" w:hAnsi="Times New Roman" w:cs="Times New Roman"/>
          <w:sz w:val="24"/>
          <w:szCs w:val="24"/>
        </w:rPr>
      </w:pPr>
      <w:r w:rsidRPr="00BD609C">
        <w:rPr>
          <w:rFonts w:ascii="Times New Roman" w:hAnsi="Times New Roman" w:cs="Times New Roman"/>
          <w:sz w:val="24"/>
          <w:szCs w:val="24"/>
        </w:rPr>
        <w:lastRenderedPageBreak/>
        <w:t>” From years of study, I estimate today more than 70 per cent of needed change either fails to be launched, even though some people clearly see the need, fails to be completed even though some people exhaust themselves trying, or finishes over budget, late and with initial aspirations unmet. “</w:t>
      </w:r>
    </w:p>
    <w:p w:rsidR="007E6D20" w:rsidRDefault="007E6D20" w:rsidP="001457CA">
      <w:pPr>
        <w:tabs>
          <w:tab w:val="left" w:pos="1425"/>
        </w:tabs>
        <w:spacing w:line="360" w:lineRule="auto"/>
        <w:jc w:val="both"/>
        <w:rPr>
          <w:rFonts w:ascii="Times New Roman" w:hAnsi="Times New Roman" w:cs="Times New Roman"/>
          <w:sz w:val="24"/>
          <w:szCs w:val="24"/>
        </w:rPr>
      </w:pPr>
    </w:p>
    <w:p w:rsidR="007E6D20" w:rsidRDefault="007E6D20" w:rsidP="001457CA">
      <w:pPr>
        <w:tabs>
          <w:tab w:val="left" w:pos="1425"/>
        </w:tabs>
        <w:spacing w:line="360" w:lineRule="auto"/>
        <w:jc w:val="both"/>
        <w:rPr>
          <w:rFonts w:ascii="Times New Roman" w:hAnsi="Times New Roman" w:cs="Times New Roman"/>
          <w:sz w:val="24"/>
          <w:szCs w:val="24"/>
        </w:rPr>
      </w:pPr>
    </w:p>
    <w:p w:rsidR="007E6D20" w:rsidRDefault="007E6D20" w:rsidP="001457CA">
      <w:pPr>
        <w:tabs>
          <w:tab w:val="left" w:pos="1425"/>
        </w:tabs>
        <w:spacing w:line="360" w:lineRule="auto"/>
        <w:jc w:val="both"/>
        <w:rPr>
          <w:rFonts w:ascii="Times New Roman" w:hAnsi="Times New Roman" w:cs="Times New Roman"/>
          <w:sz w:val="24"/>
          <w:szCs w:val="24"/>
        </w:rPr>
      </w:pPr>
    </w:p>
    <w:p w:rsidR="007E6D20" w:rsidRDefault="007E6D20" w:rsidP="001457CA">
      <w:pPr>
        <w:tabs>
          <w:tab w:val="left" w:pos="1425"/>
        </w:tabs>
        <w:spacing w:line="360" w:lineRule="auto"/>
        <w:jc w:val="both"/>
        <w:rPr>
          <w:rFonts w:ascii="Times New Roman" w:hAnsi="Times New Roman" w:cs="Times New Roman"/>
          <w:sz w:val="24"/>
          <w:szCs w:val="24"/>
        </w:rPr>
      </w:pPr>
    </w:p>
    <w:p w:rsidR="007E6D20" w:rsidRDefault="007E6D20" w:rsidP="001457CA">
      <w:pPr>
        <w:tabs>
          <w:tab w:val="left" w:pos="1425"/>
        </w:tabs>
        <w:spacing w:line="360" w:lineRule="auto"/>
        <w:jc w:val="both"/>
        <w:rPr>
          <w:rFonts w:ascii="Times New Roman" w:hAnsi="Times New Roman" w:cs="Times New Roman"/>
          <w:sz w:val="24"/>
          <w:szCs w:val="24"/>
        </w:rPr>
      </w:pPr>
      <w:r>
        <w:rPr>
          <w:noProof/>
        </w:rPr>
        <w:drawing>
          <wp:inline distT="0" distB="0" distL="0" distR="0" wp14:anchorId="6848494E" wp14:editId="10CB48B8">
            <wp:extent cx="5731510" cy="348996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489960"/>
                    </a:xfrm>
                    <a:prstGeom prst="rect">
                      <a:avLst/>
                    </a:prstGeom>
                  </pic:spPr>
                </pic:pic>
              </a:graphicData>
            </a:graphic>
          </wp:inline>
        </w:drawing>
      </w:r>
    </w:p>
    <w:p w:rsidR="00BD609C" w:rsidRPr="00BD609C" w:rsidRDefault="00BD609C" w:rsidP="001457CA">
      <w:pPr>
        <w:tabs>
          <w:tab w:val="left" w:pos="1425"/>
        </w:tabs>
        <w:spacing w:line="360" w:lineRule="auto"/>
        <w:jc w:val="both"/>
        <w:rPr>
          <w:rFonts w:ascii="Times New Roman" w:hAnsi="Times New Roman" w:cs="Times New Roman"/>
          <w:sz w:val="24"/>
          <w:szCs w:val="24"/>
        </w:rPr>
      </w:pPr>
    </w:p>
    <w:p w:rsidR="001457CA" w:rsidRPr="00407CB6" w:rsidRDefault="00407CB6" w:rsidP="00407CB6">
      <w:pPr>
        <w:pStyle w:val="ListParagraph"/>
        <w:tabs>
          <w:tab w:val="left" w:pos="1425"/>
        </w:tabs>
        <w:spacing w:line="360" w:lineRule="auto"/>
        <w:ind w:left="465" w:hanging="465"/>
        <w:jc w:val="both"/>
        <w:rPr>
          <w:rFonts w:ascii="Times New Roman" w:hAnsi="Times New Roman" w:cs="Times New Roman"/>
          <w:b/>
          <w:sz w:val="28"/>
          <w:szCs w:val="28"/>
        </w:rPr>
      </w:pPr>
      <w:bookmarkStart w:id="11" w:name="_Hlk24385124"/>
      <w:r>
        <w:rPr>
          <w:rFonts w:ascii="Times New Roman" w:hAnsi="Times New Roman" w:cs="Times New Roman"/>
          <w:b/>
          <w:sz w:val="28"/>
          <w:szCs w:val="28"/>
        </w:rPr>
        <w:t xml:space="preserve">6.1 </w:t>
      </w:r>
      <w:bookmarkStart w:id="12" w:name="_Hlk24385095"/>
      <w:r w:rsidRPr="00407CB6">
        <w:rPr>
          <w:rFonts w:ascii="Times New Roman" w:hAnsi="Times New Roman" w:cs="Times New Roman"/>
          <w:b/>
          <w:sz w:val="28"/>
          <w:szCs w:val="28"/>
        </w:rPr>
        <w:t>McKinsey 7 S Model</w:t>
      </w:r>
      <w:bookmarkEnd w:id="12"/>
    </w:p>
    <w:bookmarkEnd w:id="11"/>
    <w:p w:rsidR="001457CA" w:rsidRPr="001457CA" w:rsidRDefault="003F4AF1" w:rsidP="001457CA">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McKinsey 7</w:t>
      </w:r>
      <w:r w:rsidR="005A22F7">
        <w:rPr>
          <w:rFonts w:ascii="Times New Roman" w:hAnsi="Times New Roman" w:cs="Times New Roman"/>
          <w:sz w:val="24"/>
          <w:szCs w:val="24"/>
        </w:rPr>
        <w:t>S model, as shown below, was</w:t>
      </w:r>
      <w:r w:rsidR="005A22F7" w:rsidRPr="005A22F7">
        <w:rPr>
          <w:rFonts w:ascii="Times New Roman" w:hAnsi="Times New Roman" w:cs="Times New Roman"/>
          <w:sz w:val="24"/>
          <w:szCs w:val="24"/>
        </w:rPr>
        <w:t xml:space="preserve"> </w:t>
      </w:r>
      <w:r w:rsidR="005A22F7" w:rsidRPr="001457CA">
        <w:rPr>
          <w:rFonts w:ascii="Times New Roman" w:hAnsi="Times New Roman" w:cs="Times New Roman"/>
          <w:sz w:val="24"/>
          <w:szCs w:val="24"/>
        </w:rPr>
        <w:t>developed by consultants working for McKinsey &amp; Company in the 1980s</w:t>
      </w:r>
      <w:r w:rsidR="005A22F7">
        <w:rPr>
          <w:rFonts w:ascii="Times New Roman" w:hAnsi="Times New Roman" w:cs="Times New Roman"/>
          <w:sz w:val="24"/>
          <w:szCs w:val="24"/>
        </w:rPr>
        <w:t xml:space="preserve"> and is structured in the form of an atom to show </w:t>
      </w:r>
      <w:r w:rsidR="001C2FE2">
        <w:rPr>
          <w:rFonts w:ascii="Times New Roman" w:hAnsi="Times New Roman" w:cs="Times New Roman"/>
          <w:sz w:val="24"/>
          <w:szCs w:val="24"/>
        </w:rPr>
        <w:t>seven</w:t>
      </w:r>
      <w:r w:rsidR="005A22F7" w:rsidRPr="001457CA">
        <w:rPr>
          <w:rFonts w:ascii="Times New Roman" w:hAnsi="Times New Roman" w:cs="Times New Roman"/>
          <w:sz w:val="24"/>
          <w:szCs w:val="24"/>
        </w:rPr>
        <w:t xml:space="preserve"> stages for managing chan</w:t>
      </w:r>
      <w:r w:rsidR="005A22F7">
        <w:rPr>
          <w:rFonts w:ascii="Times New Roman" w:hAnsi="Times New Roman" w:cs="Times New Roman"/>
          <w:sz w:val="24"/>
          <w:szCs w:val="24"/>
        </w:rPr>
        <w:t>g</w:t>
      </w:r>
      <w:r w:rsidR="005A22F7" w:rsidRPr="001457CA">
        <w:rPr>
          <w:rFonts w:ascii="Times New Roman" w:hAnsi="Times New Roman" w:cs="Times New Roman"/>
          <w:sz w:val="24"/>
          <w:szCs w:val="24"/>
        </w:rPr>
        <w:t>e.</w:t>
      </w:r>
      <w:r w:rsidR="005A22F7">
        <w:rPr>
          <w:rFonts w:ascii="Times New Roman" w:hAnsi="Times New Roman" w:cs="Times New Roman"/>
          <w:sz w:val="24"/>
          <w:szCs w:val="24"/>
        </w:rPr>
        <w:t xml:space="preserve"> It </w:t>
      </w:r>
      <w:r w:rsidR="001457CA" w:rsidRPr="001457CA">
        <w:rPr>
          <w:rFonts w:ascii="Times New Roman" w:hAnsi="Times New Roman" w:cs="Times New Roman"/>
          <w:sz w:val="24"/>
          <w:szCs w:val="24"/>
        </w:rPr>
        <w:t xml:space="preserve">is one of those few </w:t>
      </w:r>
      <w:r w:rsidR="005A22F7">
        <w:rPr>
          <w:rFonts w:ascii="Times New Roman" w:hAnsi="Times New Roman" w:cs="Times New Roman"/>
          <w:sz w:val="24"/>
          <w:szCs w:val="24"/>
        </w:rPr>
        <w:t>change models that has</w:t>
      </w:r>
      <w:r w:rsidR="001457CA" w:rsidRPr="001457CA">
        <w:rPr>
          <w:rFonts w:ascii="Times New Roman" w:hAnsi="Times New Roman" w:cs="Times New Roman"/>
          <w:sz w:val="24"/>
          <w:szCs w:val="24"/>
        </w:rPr>
        <w:t xml:space="preserve"> managed to </w:t>
      </w:r>
      <w:r w:rsidR="005A22F7">
        <w:rPr>
          <w:rFonts w:ascii="Times New Roman" w:hAnsi="Times New Roman" w:cs="Times New Roman"/>
          <w:sz w:val="24"/>
          <w:szCs w:val="24"/>
        </w:rPr>
        <w:t xml:space="preserve">remain current. </w:t>
      </w:r>
    </w:p>
    <w:p w:rsidR="005A22F7" w:rsidRDefault="007E6D20" w:rsidP="001457CA">
      <w:pPr>
        <w:tabs>
          <w:tab w:val="left" w:pos="1425"/>
        </w:tabs>
        <w:spacing w:line="360" w:lineRule="auto"/>
        <w:jc w:val="both"/>
        <w:rPr>
          <w:rFonts w:ascii="Times New Roman" w:hAnsi="Times New Roman" w:cs="Times New Roman"/>
          <w:sz w:val="24"/>
          <w:szCs w:val="24"/>
        </w:rPr>
      </w:pPr>
      <w:r>
        <w:rPr>
          <w:noProof/>
          <w:lang w:eastAsia="en-GB"/>
        </w:rPr>
        <w:lastRenderedPageBreak/>
        <w:drawing>
          <wp:anchor distT="0" distB="0" distL="114300" distR="114300" simplePos="0" relativeHeight="251659264" behindDoc="1" locked="0" layoutInCell="1" allowOverlap="1" wp14:anchorId="6A8C5DF1" wp14:editId="25FCE93A">
            <wp:simplePos x="0" y="0"/>
            <wp:positionH relativeFrom="margin">
              <wp:posOffset>913765</wp:posOffset>
            </wp:positionH>
            <wp:positionV relativeFrom="paragraph">
              <wp:posOffset>78740</wp:posOffset>
            </wp:positionV>
            <wp:extent cx="5248275" cy="3000375"/>
            <wp:effectExtent l="0" t="0" r="9525" b="9525"/>
            <wp:wrapTight wrapText="bothSides">
              <wp:wrapPolygon edited="0">
                <wp:start x="0" y="0"/>
                <wp:lineTo x="0" y="21531"/>
                <wp:lineTo x="21561" y="21531"/>
                <wp:lineTo x="2156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6500" t="37924" r="41109" b="20471"/>
                    <a:stretch/>
                  </pic:blipFill>
                  <pic:spPr bwMode="auto">
                    <a:xfrm>
                      <a:off x="0" y="0"/>
                      <a:ext cx="5248275" cy="3000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A22F7" w:rsidRDefault="005A22F7" w:rsidP="001457CA">
      <w:pPr>
        <w:tabs>
          <w:tab w:val="left" w:pos="1425"/>
        </w:tabs>
        <w:spacing w:line="360" w:lineRule="auto"/>
        <w:jc w:val="both"/>
        <w:rPr>
          <w:rFonts w:ascii="Times New Roman" w:hAnsi="Times New Roman" w:cs="Times New Roman"/>
          <w:sz w:val="24"/>
          <w:szCs w:val="24"/>
        </w:rPr>
      </w:pPr>
    </w:p>
    <w:p w:rsidR="005A22F7" w:rsidRDefault="005A22F7" w:rsidP="001457CA">
      <w:pPr>
        <w:tabs>
          <w:tab w:val="left" w:pos="1425"/>
        </w:tabs>
        <w:spacing w:line="360" w:lineRule="auto"/>
        <w:jc w:val="both"/>
        <w:rPr>
          <w:rFonts w:ascii="Times New Roman" w:hAnsi="Times New Roman" w:cs="Times New Roman"/>
          <w:sz w:val="24"/>
          <w:szCs w:val="24"/>
        </w:rPr>
      </w:pPr>
    </w:p>
    <w:p w:rsidR="005A22F7" w:rsidRDefault="005A22F7" w:rsidP="001457CA">
      <w:pPr>
        <w:tabs>
          <w:tab w:val="left" w:pos="1425"/>
        </w:tabs>
        <w:spacing w:line="360" w:lineRule="auto"/>
        <w:jc w:val="both"/>
        <w:rPr>
          <w:rFonts w:ascii="Times New Roman" w:hAnsi="Times New Roman" w:cs="Times New Roman"/>
          <w:sz w:val="24"/>
          <w:szCs w:val="24"/>
        </w:rPr>
      </w:pPr>
    </w:p>
    <w:p w:rsidR="005A22F7" w:rsidRDefault="005A22F7" w:rsidP="001457CA">
      <w:pPr>
        <w:tabs>
          <w:tab w:val="left" w:pos="1425"/>
        </w:tabs>
        <w:spacing w:line="360" w:lineRule="auto"/>
        <w:jc w:val="both"/>
        <w:rPr>
          <w:rFonts w:ascii="Times New Roman" w:hAnsi="Times New Roman" w:cs="Times New Roman"/>
          <w:sz w:val="24"/>
          <w:szCs w:val="24"/>
        </w:rPr>
      </w:pPr>
    </w:p>
    <w:p w:rsidR="005A22F7" w:rsidRDefault="005A22F7" w:rsidP="001457CA">
      <w:pPr>
        <w:tabs>
          <w:tab w:val="left" w:pos="1425"/>
        </w:tabs>
        <w:spacing w:line="360" w:lineRule="auto"/>
        <w:jc w:val="both"/>
        <w:rPr>
          <w:rFonts w:ascii="Times New Roman" w:hAnsi="Times New Roman" w:cs="Times New Roman"/>
          <w:sz w:val="24"/>
          <w:szCs w:val="24"/>
        </w:rPr>
      </w:pPr>
    </w:p>
    <w:p w:rsidR="005A22F7" w:rsidRDefault="005A22F7" w:rsidP="001457CA">
      <w:pPr>
        <w:tabs>
          <w:tab w:val="left" w:pos="1425"/>
        </w:tabs>
        <w:spacing w:line="360" w:lineRule="auto"/>
        <w:jc w:val="both"/>
        <w:rPr>
          <w:rFonts w:ascii="Times New Roman" w:hAnsi="Times New Roman" w:cs="Times New Roman"/>
          <w:sz w:val="24"/>
          <w:szCs w:val="24"/>
        </w:rPr>
      </w:pPr>
    </w:p>
    <w:p w:rsidR="005A22F7" w:rsidRDefault="005A22F7" w:rsidP="001457CA">
      <w:pPr>
        <w:tabs>
          <w:tab w:val="left" w:pos="1425"/>
        </w:tabs>
        <w:spacing w:line="360" w:lineRule="auto"/>
        <w:jc w:val="both"/>
        <w:rPr>
          <w:rFonts w:ascii="Times New Roman" w:hAnsi="Times New Roman" w:cs="Times New Roman"/>
          <w:sz w:val="24"/>
          <w:szCs w:val="24"/>
        </w:rPr>
      </w:pPr>
    </w:p>
    <w:p w:rsidR="001457CA" w:rsidRPr="00FC67CB" w:rsidRDefault="001457CA" w:rsidP="001457CA">
      <w:pPr>
        <w:tabs>
          <w:tab w:val="left" w:pos="1425"/>
        </w:tabs>
        <w:spacing w:line="360" w:lineRule="auto"/>
        <w:jc w:val="both"/>
        <w:rPr>
          <w:rFonts w:ascii="Times New Roman" w:hAnsi="Times New Roman" w:cs="Times New Roman"/>
          <w:b/>
          <w:sz w:val="24"/>
          <w:szCs w:val="24"/>
          <w:u w:val="single"/>
        </w:rPr>
      </w:pPr>
      <w:r w:rsidRPr="00FC67CB">
        <w:rPr>
          <w:rFonts w:ascii="Times New Roman" w:hAnsi="Times New Roman" w:cs="Times New Roman"/>
          <w:b/>
          <w:sz w:val="24"/>
          <w:szCs w:val="24"/>
          <w:u w:val="single"/>
        </w:rPr>
        <w:t>S</w:t>
      </w:r>
      <w:r w:rsidR="00FC67CB" w:rsidRPr="00FC67CB">
        <w:rPr>
          <w:rFonts w:ascii="Times New Roman" w:hAnsi="Times New Roman" w:cs="Times New Roman"/>
          <w:b/>
          <w:sz w:val="24"/>
          <w:szCs w:val="24"/>
          <w:u w:val="single"/>
        </w:rPr>
        <w:t>tages</w:t>
      </w:r>
    </w:p>
    <w:p w:rsidR="001457CA" w:rsidRPr="001457CA" w:rsidRDefault="001457CA" w:rsidP="001457CA">
      <w:pPr>
        <w:tabs>
          <w:tab w:val="left" w:pos="1425"/>
        </w:tabs>
        <w:spacing w:line="360" w:lineRule="auto"/>
        <w:jc w:val="both"/>
        <w:rPr>
          <w:rFonts w:ascii="Times New Roman" w:hAnsi="Times New Roman" w:cs="Times New Roman"/>
          <w:sz w:val="24"/>
          <w:szCs w:val="24"/>
        </w:rPr>
      </w:pPr>
      <w:r w:rsidRPr="00FC67CB">
        <w:rPr>
          <w:rFonts w:ascii="Times New Roman" w:hAnsi="Times New Roman" w:cs="Times New Roman"/>
          <w:b/>
          <w:i/>
          <w:sz w:val="24"/>
          <w:szCs w:val="24"/>
        </w:rPr>
        <w:t>Strategy</w:t>
      </w:r>
      <w:r w:rsidRPr="001457CA">
        <w:rPr>
          <w:rFonts w:ascii="Times New Roman" w:hAnsi="Times New Roman" w:cs="Times New Roman"/>
          <w:sz w:val="24"/>
          <w:szCs w:val="24"/>
        </w:rPr>
        <w:t xml:space="preserve"> –</w:t>
      </w:r>
      <w:r w:rsidR="001C2FE2">
        <w:rPr>
          <w:rFonts w:ascii="Times New Roman" w:hAnsi="Times New Roman" w:cs="Times New Roman"/>
          <w:sz w:val="24"/>
          <w:szCs w:val="24"/>
        </w:rPr>
        <w:t xml:space="preserve"> A</w:t>
      </w:r>
      <w:r w:rsidRPr="001457CA">
        <w:rPr>
          <w:rFonts w:ascii="Times New Roman" w:hAnsi="Times New Roman" w:cs="Times New Roman"/>
          <w:sz w:val="24"/>
          <w:szCs w:val="24"/>
        </w:rPr>
        <w:t xml:space="preserve">ccording to McKinsey’s 7-S framework </w:t>
      </w:r>
      <w:r w:rsidR="001C2FE2">
        <w:rPr>
          <w:rFonts w:ascii="Times New Roman" w:hAnsi="Times New Roman" w:cs="Times New Roman"/>
          <w:sz w:val="24"/>
          <w:szCs w:val="24"/>
        </w:rPr>
        <w:t>t</w:t>
      </w:r>
      <w:r w:rsidR="001C2FE2" w:rsidRPr="001457CA">
        <w:rPr>
          <w:rFonts w:ascii="Times New Roman" w:hAnsi="Times New Roman" w:cs="Times New Roman"/>
          <w:sz w:val="24"/>
          <w:szCs w:val="24"/>
        </w:rPr>
        <w:t xml:space="preserve">his is the first stage of change </w:t>
      </w:r>
      <w:r w:rsidRPr="001457CA">
        <w:rPr>
          <w:rFonts w:ascii="Times New Roman" w:hAnsi="Times New Roman" w:cs="Times New Roman"/>
          <w:sz w:val="24"/>
          <w:szCs w:val="24"/>
        </w:rPr>
        <w:t>and involves the development</w:t>
      </w:r>
      <w:r w:rsidR="005A22F7">
        <w:rPr>
          <w:rFonts w:ascii="Times New Roman" w:hAnsi="Times New Roman" w:cs="Times New Roman"/>
          <w:sz w:val="24"/>
          <w:szCs w:val="24"/>
        </w:rPr>
        <w:t xml:space="preserve"> of a step-by-step </w:t>
      </w:r>
      <w:proofErr w:type="gramStart"/>
      <w:r w:rsidRPr="001457CA">
        <w:rPr>
          <w:rFonts w:ascii="Times New Roman" w:hAnsi="Times New Roman" w:cs="Times New Roman"/>
          <w:sz w:val="24"/>
          <w:szCs w:val="24"/>
        </w:rPr>
        <w:t>future plan</w:t>
      </w:r>
      <w:proofErr w:type="gramEnd"/>
      <w:r w:rsidRPr="001457CA">
        <w:rPr>
          <w:rFonts w:ascii="Times New Roman" w:hAnsi="Times New Roman" w:cs="Times New Roman"/>
          <w:sz w:val="24"/>
          <w:szCs w:val="24"/>
        </w:rPr>
        <w:t>.</w:t>
      </w:r>
    </w:p>
    <w:p w:rsidR="001457CA" w:rsidRPr="001457CA" w:rsidRDefault="001457CA" w:rsidP="001457CA">
      <w:pPr>
        <w:tabs>
          <w:tab w:val="left" w:pos="1425"/>
        </w:tabs>
        <w:spacing w:line="360" w:lineRule="auto"/>
        <w:jc w:val="both"/>
        <w:rPr>
          <w:rFonts w:ascii="Times New Roman" w:hAnsi="Times New Roman" w:cs="Times New Roman"/>
          <w:sz w:val="24"/>
          <w:szCs w:val="24"/>
        </w:rPr>
      </w:pPr>
      <w:r w:rsidRPr="00FC67CB">
        <w:rPr>
          <w:rFonts w:ascii="Times New Roman" w:hAnsi="Times New Roman" w:cs="Times New Roman"/>
          <w:b/>
          <w:i/>
          <w:sz w:val="24"/>
          <w:szCs w:val="24"/>
        </w:rPr>
        <w:t>Structure</w:t>
      </w:r>
      <w:r w:rsidRPr="001457CA">
        <w:rPr>
          <w:rFonts w:ascii="Times New Roman" w:hAnsi="Times New Roman" w:cs="Times New Roman"/>
          <w:sz w:val="24"/>
          <w:szCs w:val="24"/>
        </w:rPr>
        <w:t xml:space="preserve"> – Structure is the stage or attribute of this model that relates to the way in which the organization is divided or the structure it follows.</w:t>
      </w:r>
    </w:p>
    <w:p w:rsidR="001457CA" w:rsidRPr="001457CA" w:rsidRDefault="001457CA" w:rsidP="001457CA">
      <w:pPr>
        <w:tabs>
          <w:tab w:val="left" w:pos="1425"/>
        </w:tabs>
        <w:spacing w:line="360" w:lineRule="auto"/>
        <w:jc w:val="both"/>
        <w:rPr>
          <w:rFonts w:ascii="Times New Roman" w:hAnsi="Times New Roman" w:cs="Times New Roman"/>
          <w:sz w:val="24"/>
          <w:szCs w:val="24"/>
        </w:rPr>
      </w:pPr>
      <w:r w:rsidRPr="00FC67CB">
        <w:rPr>
          <w:rFonts w:ascii="Times New Roman" w:hAnsi="Times New Roman" w:cs="Times New Roman"/>
          <w:b/>
          <w:i/>
          <w:sz w:val="24"/>
          <w:szCs w:val="24"/>
        </w:rPr>
        <w:t>Systems</w:t>
      </w:r>
      <w:r w:rsidRPr="001457CA">
        <w:rPr>
          <w:rFonts w:ascii="Times New Roman" w:hAnsi="Times New Roman" w:cs="Times New Roman"/>
          <w:sz w:val="24"/>
          <w:szCs w:val="24"/>
        </w:rPr>
        <w:t xml:space="preserve"> – </w:t>
      </w:r>
      <w:r w:rsidR="001C2FE2">
        <w:rPr>
          <w:rFonts w:ascii="Times New Roman" w:hAnsi="Times New Roman" w:cs="Times New Roman"/>
          <w:sz w:val="24"/>
          <w:szCs w:val="24"/>
        </w:rPr>
        <w:t>A set of procedures and protocols that detail how the organisation will work.</w:t>
      </w:r>
    </w:p>
    <w:p w:rsidR="001457CA" w:rsidRPr="001457CA" w:rsidRDefault="001457CA" w:rsidP="001457CA">
      <w:pPr>
        <w:tabs>
          <w:tab w:val="left" w:pos="1425"/>
        </w:tabs>
        <w:spacing w:line="360" w:lineRule="auto"/>
        <w:jc w:val="both"/>
        <w:rPr>
          <w:rFonts w:ascii="Times New Roman" w:hAnsi="Times New Roman" w:cs="Times New Roman"/>
          <w:sz w:val="24"/>
          <w:szCs w:val="24"/>
        </w:rPr>
      </w:pPr>
      <w:r w:rsidRPr="00FC67CB">
        <w:rPr>
          <w:rFonts w:ascii="Times New Roman" w:hAnsi="Times New Roman" w:cs="Times New Roman"/>
          <w:b/>
          <w:i/>
          <w:sz w:val="24"/>
          <w:szCs w:val="24"/>
        </w:rPr>
        <w:t>Shared values</w:t>
      </w:r>
      <w:r w:rsidRPr="001457CA">
        <w:rPr>
          <w:rFonts w:ascii="Times New Roman" w:hAnsi="Times New Roman" w:cs="Times New Roman"/>
          <w:sz w:val="24"/>
          <w:szCs w:val="24"/>
        </w:rPr>
        <w:t xml:space="preserve"> – Shared </w:t>
      </w:r>
      <w:r w:rsidR="001C2FE2">
        <w:rPr>
          <w:rFonts w:ascii="Times New Roman" w:hAnsi="Times New Roman" w:cs="Times New Roman"/>
          <w:sz w:val="24"/>
          <w:szCs w:val="24"/>
        </w:rPr>
        <w:t>values refer to the core</w:t>
      </w:r>
      <w:r w:rsidRPr="001457CA">
        <w:rPr>
          <w:rFonts w:ascii="Times New Roman" w:hAnsi="Times New Roman" w:cs="Times New Roman"/>
          <w:sz w:val="24"/>
          <w:szCs w:val="24"/>
        </w:rPr>
        <w:t xml:space="preserve"> val</w:t>
      </w:r>
      <w:r w:rsidR="001C2FE2">
        <w:rPr>
          <w:rFonts w:ascii="Times New Roman" w:hAnsi="Times New Roman" w:cs="Times New Roman"/>
          <w:sz w:val="24"/>
          <w:szCs w:val="24"/>
        </w:rPr>
        <w:t>ues of an organization that represent how</w:t>
      </w:r>
      <w:r w:rsidRPr="001457CA">
        <w:rPr>
          <w:rFonts w:ascii="Times New Roman" w:hAnsi="Times New Roman" w:cs="Times New Roman"/>
          <w:sz w:val="24"/>
          <w:szCs w:val="24"/>
        </w:rPr>
        <w:t xml:space="preserve"> it runs or works.</w:t>
      </w:r>
      <w:r w:rsidR="001C2FE2">
        <w:rPr>
          <w:rFonts w:ascii="Times New Roman" w:hAnsi="Times New Roman" w:cs="Times New Roman"/>
          <w:sz w:val="24"/>
          <w:szCs w:val="24"/>
        </w:rPr>
        <w:t xml:space="preserve"> In the case of Vale </w:t>
      </w:r>
      <w:r w:rsidR="00FC67CB">
        <w:rPr>
          <w:rFonts w:ascii="Times New Roman" w:hAnsi="Times New Roman" w:cs="Times New Roman"/>
          <w:sz w:val="24"/>
          <w:szCs w:val="24"/>
        </w:rPr>
        <w:t>Ltd they are 1. Value our People 2. Prize our Planet 3. Improve Together 4. Do What is Right 5. Make it Happen.</w:t>
      </w:r>
    </w:p>
    <w:p w:rsidR="001457CA" w:rsidRPr="001457CA" w:rsidRDefault="00FC67CB" w:rsidP="001457CA">
      <w:pPr>
        <w:tabs>
          <w:tab w:val="left" w:pos="1425"/>
        </w:tabs>
        <w:spacing w:line="360" w:lineRule="auto"/>
        <w:jc w:val="both"/>
        <w:rPr>
          <w:rFonts w:ascii="Times New Roman" w:hAnsi="Times New Roman" w:cs="Times New Roman"/>
          <w:sz w:val="24"/>
          <w:szCs w:val="24"/>
        </w:rPr>
      </w:pPr>
      <w:r w:rsidRPr="00FC67CB">
        <w:rPr>
          <w:rFonts w:ascii="Times New Roman" w:hAnsi="Times New Roman" w:cs="Times New Roman"/>
          <w:b/>
          <w:i/>
          <w:sz w:val="24"/>
          <w:szCs w:val="24"/>
        </w:rPr>
        <w:t>Style</w:t>
      </w:r>
      <w:r>
        <w:rPr>
          <w:rFonts w:ascii="Times New Roman" w:hAnsi="Times New Roman" w:cs="Times New Roman"/>
          <w:sz w:val="24"/>
          <w:szCs w:val="24"/>
        </w:rPr>
        <w:t xml:space="preserve"> – The way</w:t>
      </w:r>
      <w:r w:rsidR="001457CA" w:rsidRPr="001457CA">
        <w:rPr>
          <w:rFonts w:ascii="Times New Roman" w:hAnsi="Times New Roman" w:cs="Times New Roman"/>
          <w:sz w:val="24"/>
          <w:szCs w:val="24"/>
        </w:rPr>
        <w:t xml:space="preserve"> in which the changes and leaders</w:t>
      </w:r>
      <w:r>
        <w:rPr>
          <w:rFonts w:ascii="Times New Roman" w:hAnsi="Times New Roman" w:cs="Times New Roman"/>
          <w:sz w:val="24"/>
          <w:szCs w:val="24"/>
        </w:rPr>
        <w:t>hip are adopted or implemented.</w:t>
      </w:r>
    </w:p>
    <w:p w:rsidR="001457CA" w:rsidRPr="001457CA" w:rsidRDefault="00FC67CB" w:rsidP="001457CA">
      <w:pPr>
        <w:tabs>
          <w:tab w:val="left" w:pos="1425"/>
        </w:tabs>
        <w:spacing w:line="360" w:lineRule="auto"/>
        <w:jc w:val="both"/>
        <w:rPr>
          <w:rFonts w:ascii="Times New Roman" w:hAnsi="Times New Roman" w:cs="Times New Roman"/>
          <w:sz w:val="24"/>
          <w:szCs w:val="24"/>
        </w:rPr>
      </w:pPr>
      <w:r w:rsidRPr="00FC67CB">
        <w:rPr>
          <w:rFonts w:ascii="Times New Roman" w:hAnsi="Times New Roman" w:cs="Times New Roman"/>
          <w:b/>
          <w:i/>
          <w:sz w:val="24"/>
          <w:szCs w:val="24"/>
        </w:rPr>
        <w:t>Staff</w:t>
      </w:r>
      <w:r>
        <w:rPr>
          <w:rFonts w:ascii="Times New Roman" w:hAnsi="Times New Roman" w:cs="Times New Roman"/>
          <w:sz w:val="24"/>
          <w:szCs w:val="24"/>
        </w:rPr>
        <w:t xml:space="preserve"> – The workforce/</w:t>
      </w:r>
      <w:r w:rsidR="001457CA" w:rsidRPr="001457CA">
        <w:rPr>
          <w:rFonts w:ascii="Times New Roman" w:hAnsi="Times New Roman" w:cs="Times New Roman"/>
          <w:sz w:val="24"/>
          <w:szCs w:val="24"/>
        </w:rPr>
        <w:t>employees and their working</w:t>
      </w:r>
      <w:r>
        <w:rPr>
          <w:rFonts w:ascii="Times New Roman" w:hAnsi="Times New Roman" w:cs="Times New Roman"/>
          <w:sz w:val="24"/>
          <w:szCs w:val="24"/>
        </w:rPr>
        <w:t xml:space="preserve"> experiences and</w:t>
      </w:r>
      <w:r w:rsidR="001457CA" w:rsidRPr="001457CA">
        <w:rPr>
          <w:rFonts w:ascii="Times New Roman" w:hAnsi="Times New Roman" w:cs="Times New Roman"/>
          <w:sz w:val="24"/>
          <w:szCs w:val="24"/>
        </w:rPr>
        <w:t xml:space="preserve"> capabilities.</w:t>
      </w:r>
    </w:p>
    <w:p w:rsidR="001457CA" w:rsidRPr="001457CA" w:rsidRDefault="001457CA" w:rsidP="001457CA">
      <w:pPr>
        <w:tabs>
          <w:tab w:val="left" w:pos="1425"/>
        </w:tabs>
        <w:spacing w:line="360" w:lineRule="auto"/>
        <w:jc w:val="both"/>
        <w:rPr>
          <w:rFonts w:ascii="Times New Roman" w:hAnsi="Times New Roman" w:cs="Times New Roman"/>
          <w:sz w:val="24"/>
          <w:szCs w:val="24"/>
        </w:rPr>
      </w:pPr>
      <w:r w:rsidRPr="00FC67CB">
        <w:rPr>
          <w:rFonts w:ascii="Times New Roman" w:hAnsi="Times New Roman" w:cs="Times New Roman"/>
          <w:b/>
          <w:i/>
          <w:sz w:val="24"/>
          <w:szCs w:val="24"/>
        </w:rPr>
        <w:t>Skills</w:t>
      </w:r>
      <w:r w:rsidRPr="001457CA">
        <w:rPr>
          <w:rFonts w:ascii="Times New Roman" w:hAnsi="Times New Roman" w:cs="Times New Roman"/>
          <w:sz w:val="24"/>
          <w:szCs w:val="24"/>
        </w:rPr>
        <w:t xml:space="preserve"> – The </w:t>
      </w:r>
      <w:r w:rsidR="00FC67CB">
        <w:rPr>
          <w:rFonts w:ascii="Times New Roman" w:hAnsi="Times New Roman" w:cs="Times New Roman"/>
          <w:sz w:val="24"/>
          <w:szCs w:val="24"/>
        </w:rPr>
        <w:t xml:space="preserve">knowledge and </w:t>
      </w:r>
      <w:r w:rsidRPr="001457CA">
        <w:rPr>
          <w:rFonts w:ascii="Times New Roman" w:hAnsi="Times New Roman" w:cs="Times New Roman"/>
          <w:sz w:val="24"/>
          <w:szCs w:val="24"/>
        </w:rPr>
        <w:t xml:space="preserve">competencies possessed by the </w:t>
      </w:r>
      <w:r w:rsidR="00FC67CB">
        <w:rPr>
          <w:rFonts w:ascii="Times New Roman" w:hAnsi="Times New Roman" w:cs="Times New Roman"/>
          <w:sz w:val="24"/>
          <w:szCs w:val="24"/>
        </w:rPr>
        <w:t xml:space="preserve">company’s </w:t>
      </w:r>
      <w:r w:rsidRPr="001457CA">
        <w:rPr>
          <w:rFonts w:ascii="Times New Roman" w:hAnsi="Times New Roman" w:cs="Times New Roman"/>
          <w:sz w:val="24"/>
          <w:szCs w:val="24"/>
        </w:rPr>
        <w:t>employ</w:t>
      </w:r>
      <w:r w:rsidR="00FC67CB">
        <w:rPr>
          <w:rFonts w:ascii="Times New Roman" w:hAnsi="Times New Roman" w:cs="Times New Roman"/>
          <w:sz w:val="24"/>
          <w:szCs w:val="24"/>
        </w:rPr>
        <w:t>ees.</w:t>
      </w:r>
    </w:p>
    <w:p w:rsidR="001457CA" w:rsidRPr="001457CA" w:rsidRDefault="001457CA" w:rsidP="001457CA">
      <w:pPr>
        <w:tabs>
          <w:tab w:val="left" w:pos="1425"/>
        </w:tabs>
        <w:spacing w:line="360" w:lineRule="auto"/>
        <w:jc w:val="both"/>
        <w:rPr>
          <w:rFonts w:ascii="Times New Roman" w:hAnsi="Times New Roman" w:cs="Times New Roman"/>
          <w:sz w:val="24"/>
          <w:szCs w:val="24"/>
        </w:rPr>
      </w:pPr>
    </w:p>
    <w:p w:rsidR="001457CA" w:rsidRPr="00F14AC8" w:rsidRDefault="001457CA" w:rsidP="001457CA">
      <w:pPr>
        <w:tabs>
          <w:tab w:val="left" w:pos="1425"/>
        </w:tabs>
        <w:spacing w:line="360" w:lineRule="auto"/>
        <w:jc w:val="both"/>
        <w:rPr>
          <w:rFonts w:ascii="Times New Roman" w:hAnsi="Times New Roman" w:cs="Times New Roman"/>
          <w:sz w:val="24"/>
          <w:szCs w:val="24"/>
          <w:highlight w:val="yellow"/>
        </w:rPr>
      </w:pPr>
      <w:r w:rsidRPr="00F14AC8">
        <w:rPr>
          <w:rFonts w:ascii="Times New Roman" w:hAnsi="Times New Roman" w:cs="Times New Roman"/>
          <w:sz w:val="24"/>
          <w:szCs w:val="24"/>
          <w:highlight w:val="yellow"/>
        </w:rPr>
        <w:t>Benefits of this model</w:t>
      </w:r>
    </w:p>
    <w:p w:rsidR="001457CA" w:rsidRPr="00F14AC8" w:rsidRDefault="001457CA" w:rsidP="001457CA">
      <w:pPr>
        <w:tabs>
          <w:tab w:val="left" w:pos="1425"/>
        </w:tabs>
        <w:spacing w:line="360" w:lineRule="auto"/>
        <w:jc w:val="both"/>
        <w:rPr>
          <w:rFonts w:ascii="Times New Roman" w:hAnsi="Times New Roman" w:cs="Times New Roman"/>
          <w:sz w:val="24"/>
          <w:szCs w:val="24"/>
          <w:highlight w:val="yellow"/>
        </w:rPr>
      </w:pPr>
      <w:r w:rsidRPr="00F14AC8">
        <w:rPr>
          <w:rFonts w:ascii="Times New Roman" w:hAnsi="Times New Roman" w:cs="Times New Roman"/>
          <w:sz w:val="24"/>
          <w:szCs w:val="24"/>
          <w:highlight w:val="yellow"/>
        </w:rPr>
        <w:t>This model offers ways and methods to understand an organization and get a deep insight into the way it works.</w:t>
      </w:r>
    </w:p>
    <w:p w:rsidR="001457CA" w:rsidRPr="00F14AC8" w:rsidRDefault="001457CA" w:rsidP="001457CA">
      <w:pPr>
        <w:tabs>
          <w:tab w:val="left" w:pos="1425"/>
        </w:tabs>
        <w:spacing w:line="360" w:lineRule="auto"/>
        <w:jc w:val="both"/>
        <w:rPr>
          <w:rFonts w:ascii="Times New Roman" w:hAnsi="Times New Roman" w:cs="Times New Roman"/>
          <w:sz w:val="24"/>
          <w:szCs w:val="24"/>
          <w:highlight w:val="yellow"/>
        </w:rPr>
      </w:pPr>
      <w:r w:rsidRPr="00F14AC8">
        <w:rPr>
          <w:rFonts w:ascii="Times New Roman" w:hAnsi="Times New Roman" w:cs="Times New Roman"/>
          <w:sz w:val="24"/>
          <w:szCs w:val="24"/>
          <w:highlight w:val="yellow"/>
        </w:rPr>
        <w:lastRenderedPageBreak/>
        <w:t>This model integrates both the emotional as well as the practical components of change that is something that is important to create ways to enable employees deal with transition easily.</w:t>
      </w:r>
    </w:p>
    <w:p w:rsidR="001457CA" w:rsidRPr="00F14AC8" w:rsidRDefault="001457CA" w:rsidP="001457CA">
      <w:pPr>
        <w:tabs>
          <w:tab w:val="left" w:pos="1425"/>
        </w:tabs>
        <w:spacing w:line="360" w:lineRule="auto"/>
        <w:jc w:val="both"/>
        <w:rPr>
          <w:rFonts w:ascii="Times New Roman" w:hAnsi="Times New Roman" w:cs="Times New Roman"/>
          <w:sz w:val="24"/>
          <w:szCs w:val="24"/>
          <w:highlight w:val="yellow"/>
        </w:rPr>
      </w:pPr>
      <w:r w:rsidRPr="00F14AC8">
        <w:rPr>
          <w:rFonts w:ascii="Times New Roman" w:hAnsi="Times New Roman" w:cs="Times New Roman"/>
          <w:sz w:val="24"/>
          <w:szCs w:val="24"/>
          <w:highlight w:val="yellow"/>
        </w:rPr>
        <w:t>This model considers all parts to be important and equally worth addressing and thus does not leave out some aspects that may be of importance.</w:t>
      </w:r>
    </w:p>
    <w:p w:rsidR="001457CA" w:rsidRPr="00F14AC8" w:rsidRDefault="001457CA" w:rsidP="001457CA">
      <w:pPr>
        <w:tabs>
          <w:tab w:val="left" w:pos="1425"/>
        </w:tabs>
        <w:spacing w:line="360" w:lineRule="auto"/>
        <w:jc w:val="both"/>
        <w:rPr>
          <w:rFonts w:ascii="Times New Roman" w:hAnsi="Times New Roman" w:cs="Times New Roman"/>
          <w:sz w:val="24"/>
          <w:szCs w:val="24"/>
          <w:highlight w:val="yellow"/>
        </w:rPr>
      </w:pPr>
      <w:r w:rsidRPr="00F14AC8">
        <w:rPr>
          <w:rFonts w:ascii="Times New Roman" w:hAnsi="Times New Roman" w:cs="Times New Roman"/>
          <w:sz w:val="24"/>
          <w:szCs w:val="24"/>
          <w:highlight w:val="yellow"/>
        </w:rPr>
        <w:t>This model also offers directional factor to organizational change.</w:t>
      </w:r>
    </w:p>
    <w:p w:rsidR="001457CA" w:rsidRPr="00F14AC8" w:rsidRDefault="001457CA" w:rsidP="001457CA">
      <w:pPr>
        <w:tabs>
          <w:tab w:val="left" w:pos="1425"/>
        </w:tabs>
        <w:spacing w:line="360" w:lineRule="auto"/>
        <w:jc w:val="both"/>
        <w:rPr>
          <w:rFonts w:ascii="Times New Roman" w:hAnsi="Times New Roman" w:cs="Times New Roman"/>
          <w:sz w:val="24"/>
          <w:szCs w:val="24"/>
          <w:highlight w:val="yellow"/>
        </w:rPr>
      </w:pPr>
    </w:p>
    <w:p w:rsidR="001457CA" w:rsidRPr="00F14AC8" w:rsidRDefault="001457CA" w:rsidP="001457CA">
      <w:pPr>
        <w:tabs>
          <w:tab w:val="left" w:pos="1425"/>
        </w:tabs>
        <w:spacing w:line="360" w:lineRule="auto"/>
        <w:jc w:val="both"/>
        <w:rPr>
          <w:rFonts w:ascii="Times New Roman" w:hAnsi="Times New Roman" w:cs="Times New Roman"/>
          <w:sz w:val="24"/>
          <w:szCs w:val="24"/>
          <w:highlight w:val="yellow"/>
        </w:rPr>
      </w:pPr>
      <w:r w:rsidRPr="00F14AC8">
        <w:rPr>
          <w:rFonts w:ascii="Times New Roman" w:hAnsi="Times New Roman" w:cs="Times New Roman"/>
          <w:sz w:val="24"/>
          <w:szCs w:val="24"/>
          <w:highlight w:val="yellow"/>
        </w:rPr>
        <w:t>Disadvantages of this model</w:t>
      </w:r>
    </w:p>
    <w:p w:rsidR="001457CA" w:rsidRPr="00F14AC8" w:rsidRDefault="001457CA" w:rsidP="001457CA">
      <w:pPr>
        <w:tabs>
          <w:tab w:val="left" w:pos="1425"/>
        </w:tabs>
        <w:spacing w:line="360" w:lineRule="auto"/>
        <w:jc w:val="both"/>
        <w:rPr>
          <w:rFonts w:ascii="Times New Roman" w:hAnsi="Times New Roman" w:cs="Times New Roman"/>
          <w:sz w:val="24"/>
          <w:szCs w:val="24"/>
          <w:highlight w:val="yellow"/>
        </w:rPr>
      </w:pPr>
      <w:r w:rsidRPr="00F14AC8">
        <w:rPr>
          <w:rFonts w:ascii="Times New Roman" w:hAnsi="Times New Roman" w:cs="Times New Roman"/>
          <w:sz w:val="24"/>
          <w:szCs w:val="24"/>
          <w:highlight w:val="yellow"/>
        </w:rPr>
        <w:t xml:space="preserve">Since all the factors are interrelated and interdependent on one another, the failing of </w:t>
      </w:r>
      <w:proofErr w:type="gramStart"/>
      <w:r w:rsidRPr="00F14AC8">
        <w:rPr>
          <w:rFonts w:ascii="Times New Roman" w:hAnsi="Times New Roman" w:cs="Times New Roman"/>
          <w:sz w:val="24"/>
          <w:szCs w:val="24"/>
          <w:highlight w:val="yellow"/>
        </w:rPr>
        <w:t>one part</w:t>
      </w:r>
      <w:proofErr w:type="gramEnd"/>
      <w:r w:rsidRPr="00F14AC8">
        <w:rPr>
          <w:rFonts w:ascii="Times New Roman" w:hAnsi="Times New Roman" w:cs="Times New Roman"/>
          <w:sz w:val="24"/>
          <w:szCs w:val="24"/>
          <w:highlight w:val="yellow"/>
        </w:rPr>
        <w:t xml:space="preserve"> means failing of all and this is the greatest disadvantage of this model.</w:t>
      </w:r>
    </w:p>
    <w:p w:rsidR="001457CA" w:rsidRPr="00F14AC8" w:rsidRDefault="001457CA" w:rsidP="001457CA">
      <w:pPr>
        <w:tabs>
          <w:tab w:val="left" w:pos="1425"/>
        </w:tabs>
        <w:spacing w:line="360" w:lineRule="auto"/>
        <w:jc w:val="both"/>
        <w:rPr>
          <w:rFonts w:ascii="Times New Roman" w:hAnsi="Times New Roman" w:cs="Times New Roman"/>
          <w:sz w:val="24"/>
          <w:szCs w:val="24"/>
          <w:highlight w:val="yellow"/>
        </w:rPr>
      </w:pPr>
      <w:r w:rsidRPr="00F14AC8">
        <w:rPr>
          <w:rFonts w:ascii="Times New Roman" w:hAnsi="Times New Roman" w:cs="Times New Roman"/>
          <w:sz w:val="24"/>
          <w:szCs w:val="24"/>
          <w:highlight w:val="yellow"/>
        </w:rPr>
        <w:t>This model is complex as compared to the others and differences are not focused upon in it.</w:t>
      </w:r>
    </w:p>
    <w:p w:rsidR="001457CA" w:rsidRPr="001457CA" w:rsidRDefault="001457CA" w:rsidP="001457CA">
      <w:pPr>
        <w:tabs>
          <w:tab w:val="left" w:pos="1425"/>
        </w:tabs>
        <w:spacing w:line="360" w:lineRule="auto"/>
        <w:jc w:val="both"/>
        <w:rPr>
          <w:rFonts w:ascii="Times New Roman" w:hAnsi="Times New Roman" w:cs="Times New Roman"/>
          <w:sz w:val="24"/>
          <w:szCs w:val="24"/>
        </w:rPr>
      </w:pPr>
      <w:r w:rsidRPr="00F14AC8">
        <w:rPr>
          <w:rFonts w:ascii="Times New Roman" w:hAnsi="Times New Roman" w:cs="Times New Roman"/>
          <w:sz w:val="24"/>
          <w:szCs w:val="24"/>
          <w:highlight w:val="yellow"/>
        </w:rPr>
        <w:t>Organizations that have used this model have experienced more cases of failure, and this too can be considered as one negative associated with it.</w:t>
      </w:r>
    </w:p>
    <w:p w:rsidR="001457CA" w:rsidRPr="001457CA" w:rsidRDefault="001457CA" w:rsidP="001457CA">
      <w:pPr>
        <w:tabs>
          <w:tab w:val="left" w:pos="1425"/>
        </w:tabs>
        <w:spacing w:line="360" w:lineRule="auto"/>
        <w:jc w:val="both"/>
        <w:rPr>
          <w:rFonts w:ascii="Times New Roman" w:hAnsi="Times New Roman" w:cs="Times New Roman"/>
          <w:sz w:val="24"/>
          <w:szCs w:val="24"/>
        </w:rPr>
      </w:pPr>
    </w:p>
    <w:p w:rsidR="001228F7" w:rsidRDefault="001228F7" w:rsidP="001457CA">
      <w:pPr>
        <w:tabs>
          <w:tab w:val="left" w:pos="1425"/>
        </w:tabs>
        <w:spacing w:line="360" w:lineRule="auto"/>
        <w:jc w:val="both"/>
        <w:rPr>
          <w:rFonts w:ascii="Times New Roman" w:hAnsi="Times New Roman" w:cs="Times New Roman"/>
          <w:sz w:val="24"/>
          <w:szCs w:val="24"/>
        </w:rPr>
      </w:pPr>
    </w:p>
    <w:p w:rsidR="001228F7" w:rsidRDefault="001228F7" w:rsidP="001457CA">
      <w:pPr>
        <w:tabs>
          <w:tab w:val="left" w:pos="1425"/>
        </w:tabs>
        <w:spacing w:line="360" w:lineRule="auto"/>
        <w:jc w:val="both"/>
        <w:rPr>
          <w:rFonts w:ascii="Times New Roman" w:hAnsi="Times New Roman" w:cs="Times New Roman"/>
          <w:sz w:val="24"/>
          <w:szCs w:val="24"/>
        </w:rPr>
      </w:pPr>
    </w:p>
    <w:p w:rsidR="001457CA" w:rsidRPr="00407CB6" w:rsidRDefault="00407CB6" w:rsidP="00407CB6">
      <w:pPr>
        <w:pStyle w:val="ListParagraph"/>
        <w:ind w:left="465" w:hanging="465"/>
        <w:rPr>
          <w:rFonts w:ascii="Times New Roman" w:hAnsi="Times New Roman" w:cs="Times New Roman"/>
          <w:b/>
          <w:sz w:val="28"/>
          <w:szCs w:val="28"/>
        </w:rPr>
      </w:pPr>
      <w:r>
        <w:rPr>
          <w:rFonts w:ascii="Times New Roman" w:hAnsi="Times New Roman" w:cs="Times New Roman"/>
          <w:b/>
          <w:sz w:val="28"/>
          <w:szCs w:val="28"/>
        </w:rPr>
        <w:t>6.2</w:t>
      </w:r>
      <w:r>
        <w:rPr>
          <w:rFonts w:ascii="Times New Roman" w:hAnsi="Times New Roman" w:cs="Times New Roman"/>
          <w:b/>
          <w:sz w:val="28"/>
          <w:szCs w:val="28"/>
        </w:rPr>
        <w:t xml:space="preserve"> </w:t>
      </w:r>
      <w:r w:rsidRPr="00407CB6">
        <w:rPr>
          <w:rFonts w:ascii="Times New Roman" w:hAnsi="Times New Roman" w:cs="Times New Roman"/>
          <w:b/>
          <w:sz w:val="28"/>
          <w:szCs w:val="28"/>
        </w:rPr>
        <w:t>Kotter’s change management theory- Eight Steps</w:t>
      </w:r>
    </w:p>
    <w:p w:rsidR="009A7D82" w:rsidRDefault="001457CA" w:rsidP="001457CA">
      <w:pPr>
        <w:tabs>
          <w:tab w:val="left" w:pos="1425"/>
        </w:tabs>
        <w:spacing w:line="360" w:lineRule="auto"/>
        <w:jc w:val="both"/>
        <w:rPr>
          <w:rFonts w:ascii="Times New Roman" w:hAnsi="Times New Roman" w:cs="Times New Roman"/>
          <w:sz w:val="24"/>
          <w:szCs w:val="24"/>
        </w:rPr>
      </w:pPr>
      <w:r w:rsidRPr="001457CA">
        <w:rPr>
          <w:rFonts w:ascii="Times New Roman" w:hAnsi="Times New Roman" w:cs="Times New Roman"/>
          <w:sz w:val="24"/>
          <w:szCs w:val="24"/>
        </w:rPr>
        <w:t xml:space="preserve">Kotter’s change management theory is </w:t>
      </w:r>
      <w:r w:rsidR="001228F7">
        <w:rPr>
          <w:rFonts w:ascii="Times New Roman" w:hAnsi="Times New Roman" w:cs="Times New Roman"/>
          <w:sz w:val="24"/>
          <w:szCs w:val="24"/>
        </w:rPr>
        <w:t>another</w:t>
      </w:r>
      <w:r w:rsidRPr="001457CA">
        <w:rPr>
          <w:rFonts w:ascii="Times New Roman" w:hAnsi="Times New Roman" w:cs="Times New Roman"/>
          <w:sz w:val="24"/>
          <w:szCs w:val="24"/>
        </w:rPr>
        <w:t xml:space="preserve"> </w:t>
      </w:r>
      <w:r w:rsidR="001228F7">
        <w:rPr>
          <w:rFonts w:ascii="Times New Roman" w:hAnsi="Times New Roman" w:cs="Times New Roman"/>
          <w:sz w:val="24"/>
          <w:szCs w:val="24"/>
        </w:rPr>
        <w:t xml:space="preserve">concept that is </w:t>
      </w:r>
      <w:r w:rsidRPr="001457CA">
        <w:rPr>
          <w:rFonts w:ascii="Times New Roman" w:hAnsi="Times New Roman" w:cs="Times New Roman"/>
          <w:sz w:val="24"/>
          <w:szCs w:val="24"/>
        </w:rPr>
        <w:t xml:space="preserve">popular and </w:t>
      </w:r>
      <w:r w:rsidR="001228F7">
        <w:rPr>
          <w:rFonts w:ascii="Times New Roman" w:hAnsi="Times New Roman" w:cs="Times New Roman"/>
          <w:sz w:val="24"/>
          <w:szCs w:val="24"/>
        </w:rPr>
        <w:t>well adopted. This theory was</w:t>
      </w:r>
      <w:r w:rsidRPr="001457CA">
        <w:rPr>
          <w:rFonts w:ascii="Times New Roman" w:hAnsi="Times New Roman" w:cs="Times New Roman"/>
          <w:sz w:val="24"/>
          <w:szCs w:val="24"/>
        </w:rPr>
        <w:t xml:space="preserve"> devised by John P. Kotter, who is a Harvard Business School Professor and author of several books based on change management. </w:t>
      </w:r>
      <w:r w:rsidR="001228F7">
        <w:rPr>
          <w:rFonts w:ascii="Times New Roman" w:hAnsi="Times New Roman" w:cs="Times New Roman"/>
          <w:sz w:val="24"/>
          <w:szCs w:val="24"/>
        </w:rPr>
        <w:t>The theory consists of eight steps</w:t>
      </w:r>
      <w:r w:rsidRPr="001457CA">
        <w:rPr>
          <w:rFonts w:ascii="Times New Roman" w:hAnsi="Times New Roman" w:cs="Times New Roman"/>
          <w:sz w:val="24"/>
          <w:szCs w:val="24"/>
        </w:rPr>
        <w:t xml:space="preserve"> </w:t>
      </w:r>
      <w:r w:rsidR="001228F7">
        <w:rPr>
          <w:rFonts w:ascii="Times New Roman" w:hAnsi="Times New Roman" w:cs="Times New Roman"/>
          <w:sz w:val="24"/>
          <w:szCs w:val="24"/>
        </w:rPr>
        <w:t>that are categorised into 3 stages 1. Creating a climate for change 2. Engaging and enabling the organisation and 3. Implementing and sustaining change.</w:t>
      </w:r>
      <w:r w:rsidR="009A7D82">
        <w:rPr>
          <w:rFonts w:ascii="Times New Roman" w:hAnsi="Times New Roman" w:cs="Times New Roman"/>
          <w:sz w:val="24"/>
          <w:szCs w:val="24"/>
        </w:rPr>
        <w:t xml:space="preserve"> These 3 stages are </w:t>
      </w:r>
      <w:r w:rsidR="001228F7">
        <w:rPr>
          <w:rFonts w:ascii="Times New Roman" w:hAnsi="Times New Roman" w:cs="Times New Roman"/>
          <w:sz w:val="24"/>
          <w:szCs w:val="24"/>
        </w:rPr>
        <w:t>consistent with Lewin (1951) model</w:t>
      </w:r>
      <w:r w:rsidR="009A7D82">
        <w:rPr>
          <w:rFonts w:ascii="Times New Roman" w:hAnsi="Times New Roman" w:cs="Times New Roman"/>
          <w:sz w:val="24"/>
          <w:szCs w:val="24"/>
        </w:rPr>
        <w:t xml:space="preserve"> of Unfreeze-Move-Refreeze</w:t>
      </w:r>
      <w:r w:rsidR="001228F7">
        <w:rPr>
          <w:rFonts w:ascii="Times New Roman" w:hAnsi="Times New Roman" w:cs="Times New Roman"/>
          <w:sz w:val="24"/>
          <w:szCs w:val="24"/>
        </w:rPr>
        <w:t>. Each of the steps</w:t>
      </w:r>
      <w:r w:rsidRPr="001457CA">
        <w:rPr>
          <w:rFonts w:ascii="Times New Roman" w:hAnsi="Times New Roman" w:cs="Times New Roman"/>
          <w:sz w:val="24"/>
          <w:szCs w:val="24"/>
        </w:rPr>
        <w:t xml:space="preserve"> focuses on a key principle that is associated with </w:t>
      </w:r>
      <w:r w:rsidR="009A7D82">
        <w:rPr>
          <w:rFonts w:ascii="Times New Roman" w:hAnsi="Times New Roman" w:cs="Times New Roman"/>
          <w:sz w:val="24"/>
          <w:szCs w:val="24"/>
        </w:rPr>
        <w:t>the response of people to change.</w:t>
      </w:r>
    </w:p>
    <w:p w:rsidR="009A7D82" w:rsidRDefault="009A7D82" w:rsidP="001457CA">
      <w:pPr>
        <w:tabs>
          <w:tab w:val="left" w:pos="1425"/>
        </w:tabs>
        <w:spacing w:line="360" w:lineRule="auto"/>
        <w:jc w:val="both"/>
        <w:rPr>
          <w:rFonts w:ascii="Times New Roman" w:hAnsi="Times New Roman" w:cs="Times New Roman"/>
          <w:sz w:val="24"/>
          <w:szCs w:val="24"/>
        </w:rPr>
      </w:pPr>
    </w:p>
    <w:p w:rsidR="009A7D82" w:rsidRDefault="009A7D82" w:rsidP="001457CA">
      <w:pPr>
        <w:tabs>
          <w:tab w:val="left" w:pos="1425"/>
        </w:tabs>
        <w:spacing w:line="360" w:lineRule="auto"/>
        <w:jc w:val="both"/>
        <w:rPr>
          <w:rFonts w:ascii="Times New Roman" w:hAnsi="Times New Roman" w:cs="Times New Roman"/>
          <w:sz w:val="24"/>
          <w:szCs w:val="24"/>
        </w:rPr>
      </w:pPr>
    </w:p>
    <w:p w:rsidR="009A7D82" w:rsidRDefault="009A7D82" w:rsidP="001457CA">
      <w:pPr>
        <w:tabs>
          <w:tab w:val="left" w:pos="1425"/>
        </w:tabs>
        <w:spacing w:line="360" w:lineRule="auto"/>
        <w:jc w:val="both"/>
        <w:rPr>
          <w:rFonts w:ascii="Times New Roman" w:hAnsi="Times New Roman" w:cs="Times New Roman"/>
          <w:sz w:val="24"/>
          <w:szCs w:val="24"/>
        </w:rPr>
      </w:pPr>
    </w:p>
    <w:p w:rsidR="009A7D82" w:rsidRDefault="009A7D82" w:rsidP="001457CA">
      <w:pPr>
        <w:tabs>
          <w:tab w:val="left" w:pos="1425"/>
        </w:tabs>
        <w:spacing w:line="360" w:lineRule="auto"/>
        <w:jc w:val="both"/>
        <w:rPr>
          <w:rFonts w:ascii="Times New Roman" w:hAnsi="Times New Roman" w:cs="Times New Roman"/>
          <w:sz w:val="24"/>
          <w:szCs w:val="24"/>
        </w:rPr>
      </w:pPr>
    </w:p>
    <w:p w:rsidR="009A7D82" w:rsidRDefault="009A7D82" w:rsidP="001457CA">
      <w:pPr>
        <w:tabs>
          <w:tab w:val="left" w:pos="1425"/>
        </w:tabs>
        <w:spacing w:line="360" w:lineRule="auto"/>
        <w:jc w:val="both"/>
        <w:rPr>
          <w:rFonts w:ascii="Times New Roman" w:hAnsi="Times New Roman" w:cs="Times New Roman"/>
          <w:sz w:val="24"/>
          <w:szCs w:val="24"/>
        </w:rPr>
      </w:pPr>
    </w:p>
    <w:p w:rsidR="009A7D82" w:rsidRDefault="009A7D82" w:rsidP="001457CA">
      <w:pPr>
        <w:tabs>
          <w:tab w:val="left" w:pos="1425"/>
        </w:tabs>
        <w:spacing w:line="360" w:lineRule="auto"/>
        <w:jc w:val="both"/>
        <w:rPr>
          <w:rFonts w:ascii="Times New Roman" w:hAnsi="Times New Roman" w:cs="Times New Roman"/>
          <w:sz w:val="24"/>
          <w:szCs w:val="24"/>
        </w:rPr>
      </w:pPr>
    </w:p>
    <w:p w:rsidR="009A7D82" w:rsidRDefault="009A7D82" w:rsidP="001457CA">
      <w:pPr>
        <w:tabs>
          <w:tab w:val="left" w:pos="1425"/>
        </w:tabs>
        <w:spacing w:line="360" w:lineRule="auto"/>
        <w:jc w:val="both"/>
        <w:rPr>
          <w:rFonts w:ascii="Times New Roman" w:hAnsi="Times New Roman" w:cs="Times New Roman"/>
          <w:sz w:val="24"/>
          <w:szCs w:val="24"/>
        </w:rPr>
      </w:pPr>
    </w:p>
    <w:p w:rsidR="001457CA" w:rsidRDefault="007E6D20" w:rsidP="001457CA">
      <w:pPr>
        <w:tabs>
          <w:tab w:val="left" w:pos="1425"/>
        </w:tabs>
        <w:spacing w:line="360" w:lineRule="auto"/>
        <w:jc w:val="both"/>
        <w:rPr>
          <w:rFonts w:ascii="Times New Roman" w:hAnsi="Times New Roman" w:cs="Times New Roman"/>
          <w:sz w:val="24"/>
          <w:szCs w:val="24"/>
        </w:rPr>
      </w:pPr>
      <w:r>
        <w:rPr>
          <w:noProof/>
        </w:rPr>
        <w:drawing>
          <wp:inline distT="0" distB="0" distL="0" distR="0" wp14:anchorId="2B98BECB" wp14:editId="352D043D">
            <wp:extent cx="5731510" cy="37045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704590"/>
                    </a:xfrm>
                    <a:prstGeom prst="rect">
                      <a:avLst/>
                    </a:prstGeom>
                  </pic:spPr>
                </pic:pic>
              </a:graphicData>
            </a:graphic>
          </wp:inline>
        </w:drawing>
      </w:r>
    </w:p>
    <w:p w:rsidR="007E6D20" w:rsidRPr="001457CA" w:rsidRDefault="007E6D20" w:rsidP="001457CA">
      <w:pPr>
        <w:tabs>
          <w:tab w:val="left" w:pos="1425"/>
        </w:tabs>
        <w:spacing w:line="360" w:lineRule="auto"/>
        <w:jc w:val="both"/>
        <w:rPr>
          <w:rFonts w:ascii="Times New Roman" w:hAnsi="Times New Roman" w:cs="Times New Roman"/>
          <w:sz w:val="24"/>
          <w:szCs w:val="24"/>
        </w:rPr>
      </w:pPr>
    </w:p>
    <w:p w:rsidR="001457CA" w:rsidRPr="001457CA" w:rsidRDefault="001457CA" w:rsidP="001457CA">
      <w:pPr>
        <w:tabs>
          <w:tab w:val="left" w:pos="1425"/>
        </w:tabs>
        <w:spacing w:line="360" w:lineRule="auto"/>
        <w:jc w:val="both"/>
        <w:rPr>
          <w:rFonts w:ascii="Times New Roman" w:hAnsi="Times New Roman" w:cs="Times New Roman"/>
          <w:sz w:val="24"/>
          <w:szCs w:val="24"/>
        </w:rPr>
      </w:pPr>
    </w:p>
    <w:p w:rsidR="001457CA" w:rsidRPr="001457CA" w:rsidRDefault="001457CA" w:rsidP="001457CA">
      <w:pPr>
        <w:tabs>
          <w:tab w:val="left" w:pos="1425"/>
        </w:tabs>
        <w:spacing w:line="360" w:lineRule="auto"/>
        <w:jc w:val="both"/>
        <w:rPr>
          <w:rFonts w:ascii="Times New Roman" w:hAnsi="Times New Roman" w:cs="Times New Roman"/>
          <w:sz w:val="24"/>
          <w:szCs w:val="24"/>
        </w:rPr>
      </w:pPr>
      <w:r w:rsidRPr="001457CA">
        <w:rPr>
          <w:rFonts w:ascii="Times New Roman" w:hAnsi="Times New Roman" w:cs="Times New Roman"/>
          <w:sz w:val="24"/>
          <w:szCs w:val="24"/>
        </w:rPr>
        <w:t>Stages</w:t>
      </w:r>
    </w:p>
    <w:p w:rsidR="001457CA" w:rsidRPr="001457CA" w:rsidRDefault="001457CA" w:rsidP="001457CA">
      <w:pPr>
        <w:tabs>
          <w:tab w:val="left" w:pos="1425"/>
        </w:tabs>
        <w:spacing w:line="360" w:lineRule="auto"/>
        <w:jc w:val="both"/>
        <w:rPr>
          <w:rFonts w:ascii="Times New Roman" w:hAnsi="Times New Roman" w:cs="Times New Roman"/>
          <w:sz w:val="24"/>
          <w:szCs w:val="24"/>
        </w:rPr>
      </w:pPr>
      <w:r w:rsidRPr="009A7D82">
        <w:rPr>
          <w:rFonts w:ascii="Times New Roman" w:hAnsi="Times New Roman" w:cs="Times New Roman"/>
          <w:b/>
          <w:i/>
          <w:sz w:val="24"/>
          <w:szCs w:val="24"/>
        </w:rPr>
        <w:t>Increase urgency</w:t>
      </w:r>
      <w:r w:rsidR="009A7D82">
        <w:rPr>
          <w:rFonts w:ascii="Times New Roman" w:hAnsi="Times New Roman" w:cs="Times New Roman"/>
          <w:sz w:val="24"/>
          <w:szCs w:val="24"/>
        </w:rPr>
        <w:t xml:space="preserve"> – C</w:t>
      </w:r>
      <w:r w:rsidRPr="001457CA">
        <w:rPr>
          <w:rFonts w:ascii="Times New Roman" w:hAnsi="Times New Roman" w:cs="Times New Roman"/>
          <w:sz w:val="24"/>
          <w:szCs w:val="24"/>
        </w:rPr>
        <w:t xml:space="preserve">reating a sense of urgency among the </w:t>
      </w:r>
      <w:r w:rsidR="009A7D82">
        <w:rPr>
          <w:rFonts w:ascii="Times New Roman" w:hAnsi="Times New Roman" w:cs="Times New Roman"/>
          <w:sz w:val="24"/>
          <w:szCs w:val="24"/>
        </w:rPr>
        <w:t>workforce</w:t>
      </w:r>
      <w:r w:rsidRPr="001457CA">
        <w:rPr>
          <w:rFonts w:ascii="Times New Roman" w:hAnsi="Times New Roman" w:cs="Times New Roman"/>
          <w:sz w:val="24"/>
          <w:szCs w:val="24"/>
        </w:rPr>
        <w:t xml:space="preserve"> to motivate them to </w:t>
      </w:r>
      <w:r w:rsidR="009A7D82">
        <w:rPr>
          <w:rFonts w:ascii="Times New Roman" w:hAnsi="Times New Roman" w:cs="Times New Roman"/>
          <w:sz w:val="24"/>
          <w:szCs w:val="24"/>
        </w:rPr>
        <w:t>achieving the</w:t>
      </w:r>
      <w:r w:rsidRPr="001457CA">
        <w:rPr>
          <w:rFonts w:ascii="Times New Roman" w:hAnsi="Times New Roman" w:cs="Times New Roman"/>
          <w:sz w:val="24"/>
          <w:szCs w:val="24"/>
        </w:rPr>
        <w:t xml:space="preserve"> objectives.</w:t>
      </w:r>
    </w:p>
    <w:p w:rsidR="001457CA" w:rsidRPr="001457CA" w:rsidRDefault="001457CA" w:rsidP="001457CA">
      <w:pPr>
        <w:tabs>
          <w:tab w:val="left" w:pos="1425"/>
        </w:tabs>
        <w:spacing w:line="360" w:lineRule="auto"/>
        <w:jc w:val="both"/>
        <w:rPr>
          <w:rFonts w:ascii="Times New Roman" w:hAnsi="Times New Roman" w:cs="Times New Roman"/>
          <w:sz w:val="24"/>
          <w:szCs w:val="24"/>
        </w:rPr>
      </w:pPr>
      <w:r w:rsidRPr="009A7D82">
        <w:rPr>
          <w:rFonts w:ascii="Times New Roman" w:hAnsi="Times New Roman" w:cs="Times New Roman"/>
          <w:b/>
          <w:i/>
          <w:sz w:val="24"/>
          <w:szCs w:val="24"/>
        </w:rPr>
        <w:t>Build the team</w:t>
      </w:r>
      <w:r w:rsidRPr="001457CA">
        <w:rPr>
          <w:rFonts w:ascii="Times New Roman" w:hAnsi="Times New Roman" w:cs="Times New Roman"/>
          <w:sz w:val="24"/>
          <w:szCs w:val="24"/>
        </w:rPr>
        <w:t xml:space="preserve"> –</w:t>
      </w:r>
      <w:r w:rsidR="00042330">
        <w:rPr>
          <w:rFonts w:ascii="Times New Roman" w:hAnsi="Times New Roman" w:cs="Times New Roman"/>
          <w:sz w:val="24"/>
          <w:szCs w:val="24"/>
        </w:rPr>
        <w:t xml:space="preserve"> Appointing </w:t>
      </w:r>
      <w:r w:rsidRPr="001457CA">
        <w:rPr>
          <w:rFonts w:ascii="Times New Roman" w:hAnsi="Times New Roman" w:cs="Times New Roman"/>
          <w:sz w:val="24"/>
          <w:szCs w:val="24"/>
        </w:rPr>
        <w:t xml:space="preserve">people </w:t>
      </w:r>
      <w:r w:rsidR="00042330">
        <w:rPr>
          <w:rFonts w:ascii="Times New Roman" w:hAnsi="Times New Roman" w:cs="Times New Roman"/>
          <w:sz w:val="24"/>
          <w:szCs w:val="24"/>
        </w:rPr>
        <w:t>with</w:t>
      </w:r>
      <w:r w:rsidRPr="001457CA">
        <w:rPr>
          <w:rFonts w:ascii="Times New Roman" w:hAnsi="Times New Roman" w:cs="Times New Roman"/>
          <w:sz w:val="24"/>
          <w:szCs w:val="24"/>
        </w:rPr>
        <w:t xml:space="preserve"> </w:t>
      </w:r>
      <w:r w:rsidR="00042330">
        <w:rPr>
          <w:rFonts w:ascii="Times New Roman" w:hAnsi="Times New Roman" w:cs="Times New Roman"/>
          <w:sz w:val="24"/>
          <w:szCs w:val="24"/>
        </w:rPr>
        <w:t xml:space="preserve">the right combination </w:t>
      </w:r>
      <w:r w:rsidRPr="001457CA">
        <w:rPr>
          <w:rFonts w:ascii="Times New Roman" w:hAnsi="Times New Roman" w:cs="Times New Roman"/>
          <w:sz w:val="24"/>
          <w:szCs w:val="24"/>
        </w:rPr>
        <w:t>of skills, knowledge and commitment.</w:t>
      </w:r>
    </w:p>
    <w:p w:rsidR="001457CA" w:rsidRPr="001457CA" w:rsidRDefault="001457CA" w:rsidP="001457CA">
      <w:pPr>
        <w:tabs>
          <w:tab w:val="left" w:pos="1425"/>
        </w:tabs>
        <w:spacing w:line="360" w:lineRule="auto"/>
        <w:jc w:val="both"/>
        <w:rPr>
          <w:rFonts w:ascii="Times New Roman" w:hAnsi="Times New Roman" w:cs="Times New Roman"/>
          <w:sz w:val="24"/>
          <w:szCs w:val="24"/>
        </w:rPr>
      </w:pPr>
      <w:r w:rsidRPr="009A7D82">
        <w:rPr>
          <w:rFonts w:ascii="Times New Roman" w:hAnsi="Times New Roman" w:cs="Times New Roman"/>
          <w:b/>
          <w:i/>
          <w:sz w:val="24"/>
          <w:szCs w:val="24"/>
        </w:rPr>
        <w:t>Get the vision correct</w:t>
      </w:r>
      <w:r w:rsidRPr="001457CA">
        <w:rPr>
          <w:rFonts w:ascii="Times New Roman" w:hAnsi="Times New Roman" w:cs="Times New Roman"/>
          <w:sz w:val="24"/>
          <w:szCs w:val="24"/>
        </w:rPr>
        <w:t xml:space="preserve"> –</w:t>
      </w:r>
      <w:r w:rsidR="00042330">
        <w:rPr>
          <w:rFonts w:ascii="Times New Roman" w:hAnsi="Times New Roman" w:cs="Times New Roman"/>
          <w:sz w:val="24"/>
          <w:szCs w:val="24"/>
        </w:rPr>
        <w:t>Incorporate the creative</w:t>
      </w:r>
      <w:r w:rsidRPr="001457CA">
        <w:rPr>
          <w:rFonts w:ascii="Times New Roman" w:hAnsi="Times New Roman" w:cs="Times New Roman"/>
          <w:sz w:val="24"/>
          <w:szCs w:val="24"/>
        </w:rPr>
        <w:t>, e</w:t>
      </w:r>
      <w:r w:rsidR="00042330">
        <w:rPr>
          <w:rFonts w:ascii="Times New Roman" w:hAnsi="Times New Roman" w:cs="Times New Roman"/>
          <w:sz w:val="24"/>
          <w:szCs w:val="24"/>
        </w:rPr>
        <w:t>motional connect and objectives into the strategy.</w:t>
      </w:r>
    </w:p>
    <w:p w:rsidR="001457CA" w:rsidRPr="001457CA" w:rsidRDefault="001457CA" w:rsidP="001457CA">
      <w:pPr>
        <w:tabs>
          <w:tab w:val="left" w:pos="1425"/>
        </w:tabs>
        <w:spacing w:line="360" w:lineRule="auto"/>
        <w:jc w:val="both"/>
        <w:rPr>
          <w:rFonts w:ascii="Times New Roman" w:hAnsi="Times New Roman" w:cs="Times New Roman"/>
          <w:sz w:val="24"/>
          <w:szCs w:val="24"/>
        </w:rPr>
      </w:pPr>
      <w:r w:rsidRPr="009A7D82">
        <w:rPr>
          <w:rFonts w:ascii="Times New Roman" w:hAnsi="Times New Roman" w:cs="Times New Roman"/>
          <w:b/>
          <w:i/>
          <w:sz w:val="24"/>
          <w:szCs w:val="24"/>
        </w:rPr>
        <w:t>Communicate</w:t>
      </w:r>
      <w:r w:rsidRPr="001457CA">
        <w:rPr>
          <w:rFonts w:ascii="Times New Roman" w:hAnsi="Times New Roman" w:cs="Times New Roman"/>
          <w:sz w:val="24"/>
          <w:szCs w:val="24"/>
        </w:rPr>
        <w:t xml:space="preserve"> – Comm</w:t>
      </w:r>
      <w:r w:rsidR="00042330">
        <w:rPr>
          <w:rFonts w:ascii="Times New Roman" w:hAnsi="Times New Roman" w:cs="Times New Roman"/>
          <w:sz w:val="24"/>
          <w:szCs w:val="24"/>
        </w:rPr>
        <w:t xml:space="preserve">unicate the </w:t>
      </w:r>
      <w:r w:rsidRPr="001457CA">
        <w:rPr>
          <w:rFonts w:ascii="Times New Roman" w:hAnsi="Times New Roman" w:cs="Times New Roman"/>
          <w:sz w:val="24"/>
          <w:szCs w:val="24"/>
        </w:rPr>
        <w:t xml:space="preserve">change and </w:t>
      </w:r>
      <w:r w:rsidR="00042330">
        <w:rPr>
          <w:rFonts w:ascii="Times New Roman" w:hAnsi="Times New Roman" w:cs="Times New Roman"/>
          <w:sz w:val="24"/>
          <w:szCs w:val="24"/>
        </w:rPr>
        <w:t xml:space="preserve">validate </w:t>
      </w:r>
      <w:r w:rsidRPr="001457CA">
        <w:rPr>
          <w:rFonts w:ascii="Times New Roman" w:hAnsi="Times New Roman" w:cs="Times New Roman"/>
          <w:sz w:val="24"/>
          <w:szCs w:val="24"/>
        </w:rPr>
        <w:t xml:space="preserve">its need </w:t>
      </w:r>
      <w:r w:rsidR="00042330">
        <w:rPr>
          <w:rFonts w:ascii="Times New Roman" w:hAnsi="Times New Roman" w:cs="Times New Roman"/>
          <w:sz w:val="24"/>
          <w:szCs w:val="24"/>
        </w:rPr>
        <w:t>to employees at all levels</w:t>
      </w:r>
    </w:p>
    <w:p w:rsidR="001457CA" w:rsidRPr="001457CA" w:rsidRDefault="001457CA" w:rsidP="001457CA">
      <w:pPr>
        <w:tabs>
          <w:tab w:val="left" w:pos="1425"/>
        </w:tabs>
        <w:spacing w:line="360" w:lineRule="auto"/>
        <w:jc w:val="both"/>
        <w:rPr>
          <w:rFonts w:ascii="Times New Roman" w:hAnsi="Times New Roman" w:cs="Times New Roman"/>
          <w:sz w:val="24"/>
          <w:szCs w:val="24"/>
        </w:rPr>
      </w:pPr>
      <w:r w:rsidRPr="009A7D82">
        <w:rPr>
          <w:rFonts w:ascii="Times New Roman" w:hAnsi="Times New Roman" w:cs="Times New Roman"/>
          <w:b/>
          <w:i/>
          <w:sz w:val="24"/>
          <w:szCs w:val="24"/>
        </w:rPr>
        <w:t>Get things moving</w:t>
      </w:r>
      <w:r w:rsidRPr="001457CA">
        <w:rPr>
          <w:rFonts w:ascii="Times New Roman" w:hAnsi="Times New Roman" w:cs="Times New Roman"/>
          <w:sz w:val="24"/>
          <w:szCs w:val="24"/>
        </w:rPr>
        <w:t xml:space="preserve"> – </w:t>
      </w:r>
      <w:r w:rsidR="00042330">
        <w:rPr>
          <w:rFonts w:ascii="Times New Roman" w:hAnsi="Times New Roman" w:cs="Times New Roman"/>
          <w:sz w:val="24"/>
          <w:szCs w:val="24"/>
        </w:rPr>
        <w:t xml:space="preserve">Make it happen. Provide </w:t>
      </w:r>
      <w:r w:rsidRPr="001457CA">
        <w:rPr>
          <w:rFonts w:ascii="Times New Roman" w:hAnsi="Times New Roman" w:cs="Times New Roman"/>
          <w:sz w:val="24"/>
          <w:szCs w:val="24"/>
        </w:rPr>
        <w:t>support, remove the roadblocks and implement feedback in a constructive way.</w:t>
      </w:r>
    </w:p>
    <w:p w:rsidR="001457CA" w:rsidRPr="001457CA" w:rsidRDefault="001457CA" w:rsidP="001457CA">
      <w:pPr>
        <w:tabs>
          <w:tab w:val="left" w:pos="1425"/>
        </w:tabs>
        <w:spacing w:line="360" w:lineRule="auto"/>
        <w:jc w:val="both"/>
        <w:rPr>
          <w:rFonts w:ascii="Times New Roman" w:hAnsi="Times New Roman" w:cs="Times New Roman"/>
          <w:sz w:val="24"/>
          <w:szCs w:val="24"/>
        </w:rPr>
      </w:pPr>
      <w:r w:rsidRPr="009A7D82">
        <w:rPr>
          <w:rFonts w:ascii="Times New Roman" w:hAnsi="Times New Roman" w:cs="Times New Roman"/>
          <w:b/>
          <w:i/>
          <w:sz w:val="24"/>
          <w:szCs w:val="24"/>
        </w:rPr>
        <w:lastRenderedPageBreak/>
        <w:t>Focus on short term goals</w:t>
      </w:r>
      <w:r w:rsidRPr="001457CA">
        <w:rPr>
          <w:rFonts w:ascii="Times New Roman" w:hAnsi="Times New Roman" w:cs="Times New Roman"/>
          <w:sz w:val="24"/>
          <w:szCs w:val="24"/>
        </w:rPr>
        <w:t xml:space="preserve"> –</w:t>
      </w:r>
      <w:r w:rsidR="00042330">
        <w:rPr>
          <w:rFonts w:ascii="Times New Roman" w:hAnsi="Times New Roman" w:cs="Times New Roman"/>
          <w:sz w:val="24"/>
          <w:szCs w:val="24"/>
        </w:rPr>
        <w:t xml:space="preserve"> Divide</w:t>
      </w:r>
      <w:r w:rsidRPr="001457CA">
        <w:rPr>
          <w:rFonts w:ascii="Times New Roman" w:hAnsi="Times New Roman" w:cs="Times New Roman"/>
          <w:sz w:val="24"/>
          <w:szCs w:val="24"/>
        </w:rPr>
        <w:t xml:space="preserve"> the </w:t>
      </w:r>
      <w:proofErr w:type="gramStart"/>
      <w:r w:rsidRPr="001457CA">
        <w:rPr>
          <w:rFonts w:ascii="Times New Roman" w:hAnsi="Times New Roman" w:cs="Times New Roman"/>
          <w:sz w:val="24"/>
          <w:szCs w:val="24"/>
        </w:rPr>
        <w:t>ultimate goal</w:t>
      </w:r>
      <w:proofErr w:type="gramEnd"/>
      <w:r w:rsidRPr="001457CA">
        <w:rPr>
          <w:rFonts w:ascii="Times New Roman" w:hAnsi="Times New Roman" w:cs="Times New Roman"/>
          <w:sz w:val="24"/>
          <w:szCs w:val="24"/>
        </w:rPr>
        <w:t xml:space="preserve"> into small and achievab</w:t>
      </w:r>
      <w:r w:rsidR="00042330">
        <w:rPr>
          <w:rFonts w:ascii="Times New Roman" w:hAnsi="Times New Roman" w:cs="Times New Roman"/>
          <w:sz w:val="24"/>
          <w:szCs w:val="24"/>
        </w:rPr>
        <w:t>le elements</w:t>
      </w:r>
      <w:r w:rsidRPr="001457CA">
        <w:rPr>
          <w:rFonts w:ascii="Times New Roman" w:hAnsi="Times New Roman" w:cs="Times New Roman"/>
          <w:sz w:val="24"/>
          <w:szCs w:val="24"/>
        </w:rPr>
        <w:t xml:space="preserve"> </w:t>
      </w:r>
      <w:r w:rsidR="00042330">
        <w:rPr>
          <w:rFonts w:ascii="Times New Roman" w:hAnsi="Times New Roman" w:cs="Times New Roman"/>
          <w:sz w:val="24"/>
          <w:szCs w:val="24"/>
        </w:rPr>
        <w:t>to simplify</w:t>
      </w:r>
      <w:r w:rsidRPr="001457CA">
        <w:rPr>
          <w:rFonts w:ascii="Times New Roman" w:hAnsi="Times New Roman" w:cs="Times New Roman"/>
          <w:sz w:val="24"/>
          <w:szCs w:val="24"/>
        </w:rPr>
        <w:t xml:space="preserve"> success without too much pressure.</w:t>
      </w:r>
    </w:p>
    <w:p w:rsidR="001457CA" w:rsidRPr="001457CA" w:rsidRDefault="001457CA" w:rsidP="001457CA">
      <w:pPr>
        <w:tabs>
          <w:tab w:val="left" w:pos="1425"/>
        </w:tabs>
        <w:spacing w:line="360" w:lineRule="auto"/>
        <w:jc w:val="both"/>
        <w:rPr>
          <w:rFonts w:ascii="Times New Roman" w:hAnsi="Times New Roman" w:cs="Times New Roman"/>
          <w:sz w:val="24"/>
          <w:szCs w:val="24"/>
        </w:rPr>
      </w:pPr>
      <w:r w:rsidRPr="009A7D82">
        <w:rPr>
          <w:rFonts w:ascii="Times New Roman" w:hAnsi="Times New Roman" w:cs="Times New Roman"/>
          <w:b/>
          <w:i/>
          <w:sz w:val="24"/>
          <w:szCs w:val="24"/>
        </w:rPr>
        <w:t>Don’t give up</w:t>
      </w:r>
      <w:r w:rsidRPr="001457CA">
        <w:rPr>
          <w:rFonts w:ascii="Times New Roman" w:hAnsi="Times New Roman" w:cs="Times New Roman"/>
          <w:sz w:val="24"/>
          <w:szCs w:val="24"/>
        </w:rPr>
        <w:t xml:space="preserve"> – </w:t>
      </w:r>
      <w:r w:rsidR="00042330">
        <w:rPr>
          <w:rFonts w:ascii="Times New Roman" w:hAnsi="Times New Roman" w:cs="Times New Roman"/>
          <w:sz w:val="24"/>
          <w:szCs w:val="24"/>
        </w:rPr>
        <w:t>Maintain focus and drive however hard things get</w:t>
      </w:r>
      <w:r w:rsidRPr="001457CA">
        <w:rPr>
          <w:rFonts w:ascii="Times New Roman" w:hAnsi="Times New Roman" w:cs="Times New Roman"/>
          <w:sz w:val="24"/>
          <w:szCs w:val="24"/>
        </w:rPr>
        <w:t>.</w:t>
      </w:r>
    </w:p>
    <w:p w:rsidR="001457CA" w:rsidRPr="001457CA" w:rsidRDefault="001457CA" w:rsidP="001457CA">
      <w:pPr>
        <w:tabs>
          <w:tab w:val="left" w:pos="1425"/>
        </w:tabs>
        <w:spacing w:line="360" w:lineRule="auto"/>
        <w:jc w:val="both"/>
        <w:rPr>
          <w:rFonts w:ascii="Times New Roman" w:hAnsi="Times New Roman" w:cs="Times New Roman"/>
          <w:sz w:val="24"/>
          <w:szCs w:val="24"/>
        </w:rPr>
      </w:pPr>
      <w:r w:rsidRPr="009A7D82">
        <w:rPr>
          <w:rFonts w:ascii="Times New Roman" w:hAnsi="Times New Roman" w:cs="Times New Roman"/>
          <w:b/>
          <w:i/>
          <w:sz w:val="24"/>
          <w:szCs w:val="24"/>
        </w:rPr>
        <w:t>Incorporate change</w:t>
      </w:r>
      <w:r w:rsidRPr="001457CA">
        <w:rPr>
          <w:rFonts w:ascii="Times New Roman" w:hAnsi="Times New Roman" w:cs="Times New Roman"/>
          <w:sz w:val="24"/>
          <w:szCs w:val="24"/>
        </w:rPr>
        <w:t xml:space="preserve"> – </w:t>
      </w:r>
      <w:r w:rsidR="00042330">
        <w:rPr>
          <w:rFonts w:ascii="Times New Roman" w:hAnsi="Times New Roman" w:cs="Times New Roman"/>
          <w:sz w:val="24"/>
          <w:szCs w:val="24"/>
        </w:rPr>
        <w:t xml:space="preserve">After initiating and managing change it is </w:t>
      </w:r>
      <w:r w:rsidRPr="001457CA">
        <w:rPr>
          <w:rFonts w:ascii="Times New Roman" w:hAnsi="Times New Roman" w:cs="Times New Roman"/>
          <w:sz w:val="24"/>
          <w:szCs w:val="24"/>
        </w:rPr>
        <w:t>important to reinforce it and make it a part of the workplace culture.</w:t>
      </w:r>
    </w:p>
    <w:p w:rsidR="001457CA" w:rsidRPr="001457CA" w:rsidRDefault="001457CA" w:rsidP="001457CA">
      <w:pPr>
        <w:tabs>
          <w:tab w:val="left" w:pos="1425"/>
        </w:tabs>
        <w:spacing w:line="360" w:lineRule="auto"/>
        <w:jc w:val="both"/>
        <w:rPr>
          <w:rFonts w:ascii="Times New Roman" w:hAnsi="Times New Roman" w:cs="Times New Roman"/>
          <w:sz w:val="24"/>
          <w:szCs w:val="24"/>
        </w:rPr>
      </w:pPr>
    </w:p>
    <w:p w:rsidR="001457CA" w:rsidRPr="00F14AC8" w:rsidRDefault="001457CA" w:rsidP="001457CA">
      <w:pPr>
        <w:tabs>
          <w:tab w:val="left" w:pos="1425"/>
        </w:tabs>
        <w:spacing w:line="360" w:lineRule="auto"/>
        <w:jc w:val="both"/>
        <w:rPr>
          <w:rFonts w:ascii="Times New Roman" w:hAnsi="Times New Roman" w:cs="Times New Roman"/>
          <w:sz w:val="24"/>
          <w:szCs w:val="24"/>
          <w:highlight w:val="yellow"/>
        </w:rPr>
      </w:pPr>
      <w:r w:rsidRPr="00F14AC8">
        <w:rPr>
          <w:rFonts w:ascii="Times New Roman" w:hAnsi="Times New Roman" w:cs="Times New Roman"/>
          <w:sz w:val="24"/>
          <w:szCs w:val="24"/>
          <w:highlight w:val="yellow"/>
        </w:rPr>
        <w:t>Benefits of this model</w:t>
      </w:r>
    </w:p>
    <w:p w:rsidR="001457CA" w:rsidRPr="00F14AC8" w:rsidRDefault="001457CA" w:rsidP="001457CA">
      <w:pPr>
        <w:tabs>
          <w:tab w:val="left" w:pos="1425"/>
        </w:tabs>
        <w:spacing w:line="360" w:lineRule="auto"/>
        <w:jc w:val="both"/>
        <w:rPr>
          <w:rFonts w:ascii="Times New Roman" w:hAnsi="Times New Roman" w:cs="Times New Roman"/>
          <w:sz w:val="24"/>
          <w:szCs w:val="24"/>
          <w:highlight w:val="yellow"/>
        </w:rPr>
      </w:pPr>
      <w:r w:rsidRPr="00F14AC8">
        <w:rPr>
          <w:rFonts w:ascii="Times New Roman" w:hAnsi="Times New Roman" w:cs="Times New Roman"/>
          <w:sz w:val="24"/>
          <w:szCs w:val="24"/>
          <w:highlight w:val="yellow"/>
        </w:rPr>
        <w:t>This is a step-by-step model that is easy to follow and incorporate.</w:t>
      </w:r>
    </w:p>
    <w:p w:rsidR="001457CA" w:rsidRPr="00F14AC8" w:rsidRDefault="001457CA" w:rsidP="001457CA">
      <w:pPr>
        <w:tabs>
          <w:tab w:val="left" w:pos="1425"/>
        </w:tabs>
        <w:spacing w:line="360" w:lineRule="auto"/>
        <w:jc w:val="both"/>
        <w:rPr>
          <w:rFonts w:ascii="Times New Roman" w:hAnsi="Times New Roman" w:cs="Times New Roman"/>
          <w:sz w:val="24"/>
          <w:szCs w:val="24"/>
          <w:highlight w:val="yellow"/>
        </w:rPr>
      </w:pPr>
      <w:r w:rsidRPr="00F14AC8">
        <w:rPr>
          <w:rFonts w:ascii="Times New Roman" w:hAnsi="Times New Roman" w:cs="Times New Roman"/>
          <w:sz w:val="24"/>
          <w:szCs w:val="24"/>
          <w:highlight w:val="yellow"/>
        </w:rPr>
        <w:t>The main idea behind it is to accept the change and prepare for it rather than changing itself.</w:t>
      </w:r>
    </w:p>
    <w:p w:rsidR="001457CA" w:rsidRPr="00F14AC8" w:rsidRDefault="001457CA" w:rsidP="001457CA">
      <w:pPr>
        <w:tabs>
          <w:tab w:val="left" w:pos="1425"/>
        </w:tabs>
        <w:spacing w:line="360" w:lineRule="auto"/>
        <w:jc w:val="both"/>
        <w:rPr>
          <w:rFonts w:ascii="Times New Roman" w:hAnsi="Times New Roman" w:cs="Times New Roman"/>
          <w:sz w:val="24"/>
          <w:szCs w:val="24"/>
          <w:highlight w:val="yellow"/>
        </w:rPr>
      </w:pPr>
    </w:p>
    <w:p w:rsidR="001457CA" w:rsidRPr="00F14AC8" w:rsidRDefault="001457CA" w:rsidP="001457CA">
      <w:pPr>
        <w:tabs>
          <w:tab w:val="left" w:pos="1425"/>
        </w:tabs>
        <w:spacing w:line="360" w:lineRule="auto"/>
        <w:jc w:val="both"/>
        <w:rPr>
          <w:rFonts w:ascii="Times New Roman" w:hAnsi="Times New Roman" w:cs="Times New Roman"/>
          <w:sz w:val="24"/>
          <w:szCs w:val="24"/>
          <w:highlight w:val="yellow"/>
        </w:rPr>
      </w:pPr>
      <w:r w:rsidRPr="00F14AC8">
        <w:rPr>
          <w:rFonts w:ascii="Times New Roman" w:hAnsi="Times New Roman" w:cs="Times New Roman"/>
          <w:sz w:val="24"/>
          <w:szCs w:val="24"/>
          <w:highlight w:val="yellow"/>
        </w:rPr>
        <w:t>Disadvantages of this model</w:t>
      </w:r>
    </w:p>
    <w:p w:rsidR="001457CA" w:rsidRPr="00F14AC8" w:rsidRDefault="001457CA" w:rsidP="001457CA">
      <w:pPr>
        <w:tabs>
          <w:tab w:val="left" w:pos="1425"/>
        </w:tabs>
        <w:spacing w:line="360" w:lineRule="auto"/>
        <w:jc w:val="both"/>
        <w:rPr>
          <w:rFonts w:ascii="Times New Roman" w:hAnsi="Times New Roman" w:cs="Times New Roman"/>
          <w:sz w:val="24"/>
          <w:szCs w:val="24"/>
          <w:highlight w:val="yellow"/>
        </w:rPr>
      </w:pPr>
      <w:r w:rsidRPr="00F14AC8">
        <w:rPr>
          <w:rFonts w:ascii="Times New Roman" w:hAnsi="Times New Roman" w:cs="Times New Roman"/>
          <w:sz w:val="24"/>
          <w:szCs w:val="24"/>
          <w:highlight w:val="yellow"/>
        </w:rPr>
        <w:t>Since it is a step-by-step model, no step can be skipped to reach the one after that.</w:t>
      </w:r>
    </w:p>
    <w:p w:rsidR="001457CA" w:rsidRPr="001457CA" w:rsidRDefault="001457CA" w:rsidP="001457CA">
      <w:pPr>
        <w:tabs>
          <w:tab w:val="left" w:pos="1425"/>
        </w:tabs>
        <w:spacing w:line="360" w:lineRule="auto"/>
        <w:jc w:val="both"/>
        <w:rPr>
          <w:rFonts w:ascii="Times New Roman" w:hAnsi="Times New Roman" w:cs="Times New Roman"/>
          <w:sz w:val="24"/>
          <w:szCs w:val="24"/>
        </w:rPr>
      </w:pPr>
      <w:r w:rsidRPr="00F14AC8">
        <w:rPr>
          <w:rFonts w:ascii="Times New Roman" w:hAnsi="Times New Roman" w:cs="Times New Roman"/>
          <w:sz w:val="24"/>
          <w:szCs w:val="24"/>
          <w:highlight w:val="yellow"/>
        </w:rPr>
        <w:t>The entire process given in this model can be very time-consuming.</w:t>
      </w:r>
    </w:p>
    <w:p w:rsidR="00B4283B" w:rsidRDefault="00B4283B" w:rsidP="001457CA">
      <w:pPr>
        <w:tabs>
          <w:tab w:val="left" w:pos="1425"/>
        </w:tabs>
        <w:spacing w:line="360" w:lineRule="auto"/>
        <w:jc w:val="both"/>
        <w:rPr>
          <w:rFonts w:ascii="Times New Roman" w:hAnsi="Times New Roman" w:cs="Times New Roman"/>
          <w:sz w:val="24"/>
          <w:szCs w:val="24"/>
        </w:rPr>
      </w:pPr>
    </w:p>
    <w:p w:rsidR="00B4283B" w:rsidRDefault="00B4283B" w:rsidP="001457CA">
      <w:pPr>
        <w:tabs>
          <w:tab w:val="left" w:pos="1425"/>
        </w:tabs>
        <w:spacing w:line="360" w:lineRule="auto"/>
        <w:jc w:val="both"/>
        <w:rPr>
          <w:rFonts w:ascii="Times New Roman" w:hAnsi="Times New Roman" w:cs="Times New Roman"/>
          <w:sz w:val="24"/>
          <w:szCs w:val="24"/>
        </w:rPr>
      </w:pPr>
    </w:p>
    <w:p w:rsidR="00B4283B" w:rsidRDefault="00B4283B" w:rsidP="001457CA">
      <w:pPr>
        <w:tabs>
          <w:tab w:val="left" w:pos="1425"/>
        </w:tabs>
        <w:spacing w:line="360" w:lineRule="auto"/>
        <w:jc w:val="both"/>
        <w:rPr>
          <w:rFonts w:ascii="Times New Roman" w:hAnsi="Times New Roman" w:cs="Times New Roman"/>
          <w:sz w:val="24"/>
          <w:szCs w:val="24"/>
        </w:rPr>
      </w:pPr>
    </w:p>
    <w:p w:rsidR="00B4283B" w:rsidRDefault="00B4283B" w:rsidP="001457CA">
      <w:pPr>
        <w:tabs>
          <w:tab w:val="left" w:pos="1425"/>
        </w:tabs>
        <w:spacing w:line="360" w:lineRule="auto"/>
        <w:jc w:val="both"/>
        <w:rPr>
          <w:rFonts w:ascii="Times New Roman" w:hAnsi="Times New Roman" w:cs="Times New Roman"/>
          <w:sz w:val="24"/>
          <w:szCs w:val="24"/>
        </w:rPr>
      </w:pPr>
    </w:p>
    <w:p w:rsidR="00B4283B" w:rsidRDefault="00B4283B" w:rsidP="001457CA">
      <w:pPr>
        <w:tabs>
          <w:tab w:val="left" w:pos="1425"/>
        </w:tabs>
        <w:spacing w:line="360" w:lineRule="auto"/>
        <w:jc w:val="both"/>
        <w:rPr>
          <w:rFonts w:ascii="Times New Roman" w:hAnsi="Times New Roman" w:cs="Times New Roman"/>
          <w:sz w:val="24"/>
          <w:szCs w:val="24"/>
        </w:rPr>
      </w:pPr>
    </w:p>
    <w:p w:rsidR="00B4283B" w:rsidRDefault="00B4283B" w:rsidP="001457CA">
      <w:pPr>
        <w:tabs>
          <w:tab w:val="left" w:pos="1425"/>
        </w:tabs>
        <w:spacing w:line="360" w:lineRule="auto"/>
        <w:jc w:val="both"/>
        <w:rPr>
          <w:rFonts w:ascii="Times New Roman" w:hAnsi="Times New Roman" w:cs="Times New Roman"/>
          <w:sz w:val="24"/>
          <w:szCs w:val="24"/>
        </w:rPr>
      </w:pPr>
    </w:p>
    <w:p w:rsidR="00B4283B" w:rsidRDefault="00B4283B" w:rsidP="001457CA">
      <w:pPr>
        <w:tabs>
          <w:tab w:val="left" w:pos="1425"/>
        </w:tabs>
        <w:spacing w:line="360" w:lineRule="auto"/>
        <w:jc w:val="both"/>
        <w:rPr>
          <w:rFonts w:ascii="Times New Roman" w:hAnsi="Times New Roman" w:cs="Times New Roman"/>
          <w:sz w:val="24"/>
          <w:szCs w:val="24"/>
        </w:rPr>
      </w:pPr>
    </w:p>
    <w:p w:rsidR="00B4283B" w:rsidRDefault="00B4283B" w:rsidP="001457CA">
      <w:pPr>
        <w:tabs>
          <w:tab w:val="left" w:pos="1425"/>
        </w:tabs>
        <w:spacing w:line="360" w:lineRule="auto"/>
        <w:jc w:val="both"/>
        <w:rPr>
          <w:rFonts w:ascii="Times New Roman" w:hAnsi="Times New Roman" w:cs="Times New Roman"/>
          <w:sz w:val="24"/>
          <w:szCs w:val="24"/>
        </w:rPr>
      </w:pPr>
    </w:p>
    <w:p w:rsidR="00B4283B" w:rsidRDefault="00B4283B" w:rsidP="001457CA">
      <w:pPr>
        <w:tabs>
          <w:tab w:val="left" w:pos="1425"/>
        </w:tabs>
        <w:spacing w:line="360" w:lineRule="auto"/>
        <w:jc w:val="both"/>
        <w:rPr>
          <w:rFonts w:ascii="Times New Roman" w:hAnsi="Times New Roman" w:cs="Times New Roman"/>
          <w:sz w:val="24"/>
          <w:szCs w:val="24"/>
        </w:rPr>
      </w:pPr>
    </w:p>
    <w:p w:rsidR="00B4283B" w:rsidRDefault="00B4283B" w:rsidP="001457CA">
      <w:pPr>
        <w:tabs>
          <w:tab w:val="left" w:pos="1425"/>
        </w:tabs>
        <w:spacing w:line="360" w:lineRule="auto"/>
        <w:jc w:val="both"/>
        <w:rPr>
          <w:rFonts w:ascii="Times New Roman" w:hAnsi="Times New Roman" w:cs="Times New Roman"/>
          <w:sz w:val="24"/>
          <w:szCs w:val="24"/>
        </w:rPr>
      </w:pPr>
    </w:p>
    <w:p w:rsidR="00B4283B" w:rsidRDefault="00B4283B" w:rsidP="001457CA">
      <w:pPr>
        <w:tabs>
          <w:tab w:val="left" w:pos="1425"/>
        </w:tabs>
        <w:spacing w:line="360" w:lineRule="auto"/>
        <w:jc w:val="both"/>
        <w:rPr>
          <w:rFonts w:ascii="Times New Roman" w:hAnsi="Times New Roman" w:cs="Times New Roman"/>
          <w:sz w:val="24"/>
          <w:szCs w:val="24"/>
        </w:rPr>
      </w:pPr>
    </w:p>
    <w:p w:rsidR="00B4283B" w:rsidRDefault="00B4283B" w:rsidP="001457CA">
      <w:pPr>
        <w:tabs>
          <w:tab w:val="left" w:pos="1425"/>
        </w:tabs>
        <w:spacing w:line="360" w:lineRule="auto"/>
        <w:jc w:val="both"/>
        <w:rPr>
          <w:rFonts w:ascii="Times New Roman" w:hAnsi="Times New Roman" w:cs="Times New Roman"/>
          <w:sz w:val="24"/>
          <w:szCs w:val="24"/>
        </w:rPr>
      </w:pPr>
    </w:p>
    <w:p w:rsidR="00B4283B" w:rsidRDefault="00B4283B" w:rsidP="001457CA">
      <w:pPr>
        <w:tabs>
          <w:tab w:val="left" w:pos="1425"/>
        </w:tabs>
        <w:spacing w:line="360" w:lineRule="auto"/>
        <w:jc w:val="both"/>
        <w:rPr>
          <w:rFonts w:ascii="Times New Roman" w:hAnsi="Times New Roman" w:cs="Times New Roman"/>
          <w:sz w:val="24"/>
          <w:szCs w:val="24"/>
        </w:rPr>
      </w:pPr>
    </w:p>
    <w:p w:rsidR="00B4283B" w:rsidRDefault="00B4283B" w:rsidP="001457CA">
      <w:pPr>
        <w:tabs>
          <w:tab w:val="left" w:pos="1425"/>
        </w:tabs>
        <w:spacing w:line="360" w:lineRule="auto"/>
        <w:jc w:val="both"/>
        <w:rPr>
          <w:rFonts w:ascii="Times New Roman" w:hAnsi="Times New Roman" w:cs="Times New Roman"/>
          <w:sz w:val="24"/>
          <w:szCs w:val="24"/>
        </w:rPr>
      </w:pPr>
    </w:p>
    <w:p w:rsidR="001457CA" w:rsidRPr="001457CA" w:rsidRDefault="001457CA" w:rsidP="001457CA">
      <w:pPr>
        <w:tabs>
          <w:tab w:val="left" w:pos="1425"/>
        </w:tabs>
        <w:spacing w:line="360" w:lineRule="auto"/>
        <w:jc w:val="both"/>
        <w:rPr>
          <w:rFonts w:ascii="Times New Roman" w:hAnsi="Times New Roman" w:cs="Times New Roman"/>
          <w:sz w:val="24"/>
          <w:szCs w:val="24"/>
        </w:rPr>
      </w:pPr>
      <w:r w:rsidRPr="001457CA">
        <w:rPr>
          <w:rFonts w:ascii="Times New Roman" w:hAnsi="Times New Roman" w:cs="Times New Roman"/>
          <w:sz w:val="24"/>
          <w:szCs w:val="24"/>
        </w:rPr>
        <w:t>ADKAR model</w:t>
      </w:r>
    </w:p>
    <w:p w:rsidR="001457CA" w:rsidRPr="001457CA" w:rsidRDefault="001457CA" w:rsidP="001457CA">
      <w:pPr>
        <w:tabs>
          <w:tab w:val="left" w:pos="1425"/>
        </w:tabs>
        <w:spacing w:line="360" w:lineRule="auto"/>
        <w:jc w:val="both"/>
        <w:rPr>
          <w:rFonts w:ascii="Times New Roman" w:hAnsi="Times New Roman" w:cs="Times New Roman"/>
          <w:sz w:val="24"/>
          <w:szCs w:val="24"/>
        </w:rPr>
      </w:pPr>
    </w:p>
    <w:p w:rsidR="001457CA" w:rsidRPr="001457CA" w:rsidRDefault="00B4283B" w:rsidP="00926DD9">
      <w:pPr>
        <w:tabs>
          <w:tab w:val="left" w:pos="142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1457CA" w:rsidRPr="001457CA">
        <w:rPr>
          <w:rFonts w:ascii="Times New Roman" w:hAnsi="Times New Roman" w:cs="Times New Roman"/>
          <w:sz w:val="24"/>
          <w:szCs w:val="24"/>
        </w:rPr>
        <w:t xml:space="preserve">ADKAR </w:t>
      </w:r>
      <w:r>
        <w:rPr>
          <w:rFonts w:ascii="Times New Roman" w:hAnsi="Times New Roman" w:cs="Times New Roman"/>
          <w:sz w:val="24"/>
          <w:szCs w:val="24"/>
        </w:rPr>
        <w:t>change management model</w:t>
      </w:r>
      <w:r w:rsidR="001457CA" w:rsidRPr="001457CA">
        <w:rPr>
          <w:rFonts w:ascii="Times New Roman" w:hAnsi="Times New Roman" w:cs="Times New Roman"/>
          <w:sz w:val="24"/>
          <w:szCs w:val="24"/>
        </w:rPr>
        <w:t xml:space="preserve"> </w:t>
      </w:r>
      <w:r>
        <w:rPr>
          <w:rFonts w:ascii="Times New Roman" w:hAnsi="Times New Roman" w:cs="Times New Roman"/>
          <w:sz w:val="24"/>
          <w:szCs w:val="24"/>
        </w:rPr>
        <w:t>is a goal-oriented tool that</w:t>
      </w:r>
      <w:r w:rsidR="001457CA" w:rsidRPr="001457CA">
        <w:rPr>
          <w:rFonts w:ascii="Times New Roman" w:hAnsi="Times New Roman" w:cs="Times New Roman"/>
          <w:sz w:val="24"/>
          <w:szCs w:val="24"/>
        </w:rPr>
        <w:t xml:space="preserve"> </w:t>
      </w:r>
      <w:r>
        <w:rPr>
          <w:rFonts w:ascii="Times New Roman" w:hAnsi="Times New Roman" w:cs="Times New Roman"/>
          <w:sz w:val="24"/>
          <w:szCs w:val="24"/>
        </w:rPr>
        <w:t>focuses on the</w:t>
      </w:r>
      <w:r w:rsidR="001457CA" w:rsidRPr="001457CA">
        <w:rPr>
          <w:rFonts w:ascii="Times New Roman" w:hAnsi="Times New Roman" w:cs="Times New Roman"/>
          <w:sz w:val="24"/>
          <w:szCs w:val="24"/>
        </w:rPr>
        <w:t xml:space="preserve"> activities that are directly related to the </w:t>
      </w:r>
      <w:r>
        <w:rPr>
          <w:rFonts w:ascii="Times New Roman" w:hAnsi="Times New Roman" w:cs="Times New Roman"/>
          <w:sz w:val="24"/>
          <w:szCs w:val="24"/>
        </w:rPr>
        <w:t xml:space="preserve">desired outcome. The goals and performance criteria are set </w:t>
      </w:r>
      <w:r w:rsidR="001457CA" w:rsidRPr="001457CA">
        <w:rPr>
          <w:rFonts w:ascii="Times New Roman" w:hAnsi="Times New Roman" w:cs="Times New Roman"/>
          <w:sz w:val="24"/>
          <w:szCs w:val="24"/>
        </w:rPr>
        <w:t xml:space="preserve">in a sequence. This means </w:t>
      </w:r>
      <w:r>
        <w:rPr>
          <w:rFonts w:ascii="Times New Roman" w:hAnsi="Times New Roman" w:cs="Times New Roman"/>
          <w:sz w:val="24"/>
          <w:szCs w:val="24"/>
        </w:rPr>
        <w:t xml:space="preserve">the model drives </w:t>
      </w:r>
      <w:r w:rsidR="00926DD9">
        <w:rPr>
          <w:rFonts w:ascii="Times New Roman" w:hAnsi="Times New Roman" w:cs="Times New Roman"/>
          <w:sz w:val="24"/>
          <w:szCs w:val="24"/>
        </w:rPr>
        <w:t>the change through set behaviours and criteria to ensure it is implemented and sustained successfully.</w:t>
      </w:r>
      <w:r w:rsidR="001457CA" w:rsidRPr="001457CA">
        <w:rPr>
          <w:rFonts w:ascii="Times New Roman" w:hAnsi="Times New Roman" w:cs="Times New Roman"/>
          <w:sz w:val="24"/>
          <w:szCs w:val="24"/>
        </w:rPr>
        <w:t xml:space="preserve"> T</w:t>
      </w:r>
      <w:r w:rsidR="00926DD9">
        <w:rPr>
          <w:rFonts w:ascii="Times New Roman" w:hAnsi="Times New Roman" w:cs="Times New Roman"/>
          <w:sz w:val="24"/>
          <w:szCs w:val="24"/>
        </w:rPr>
        <w:t>he model is used by managers of change to identify</w:t>
      </w:r>
      <w:r w:rsidR="001457CA" w:rsidRPr="001457CA">
        <w:rPr>
          <w:rFonts w:ascii="Times New Roman" w:hAnsi="Times New Roman" w:cs="Times New Roman"/>
          <w:sz w:val="24"/>
          <w:szCs w:val="24"/>
        </w:rPr>
        <w:t xml:space="preserve"> the various holes or gaps in the process of change management so that effective training can be offered to the employees. </w:t>
      </w:r>
    </w:p>
    <w:p w:rsidR="001457CA" w:rsidRPr="001457CA" w:rsidRDefault="001457CA" w:rsidP="001457CA">
      <w:pPr>
        <w:tabs>
          <w:tab w:val="left" w:pos="1425"/>
        </w:tabs>
        <w:spacing w:line="360" w:lineRule="auto"/>
        <w:jc w:val="both"/>
        <w:rPr>
          <w:rFonts w:ascii="Times New Roman" w:hAnsi="Times New Roman" w:cs="Times New Roman"/>
          <w:sz w:val="24"/>
          <w:szCs w:val="24"/>
        </w:rPr>
      </w:pPr>
    </w:p>
    <w:p w:rsidR="001457CA" w:rsidRPr="001457CA" w:rsidRDefault="001457CA" w:rsidP="001457CA">
      <w:pPr>
        <w:tabs>
          <w:tab w:val="left" w:pos="1425"/>
        </w:tabs>
        <w:spacing w:line="360" w:lineRule="auto"/>
        <w:jc w:val="both"/>
        <w:rPr>
          <w:rFonts w:ascii="Times New Roman" w:hAnsi="Times New Roman" w:cs="Times New Roman"/>
          <w:sz w:val="24"/>
          <w:szCs w:val="24"/>
        </w:rPr>
      </w:pPr>
      <w:r w:rsidRPr="001457CA">
        <w:rPr>
          <w:rFonts w:ascii="Times New Roman" w:hAnsi="Times New Roman" w:cs="Times New Roman"/>
          <w:sz w:val="24"/>
          <w:szCs w:val="24"/>
        </w:rPr>
        <w:t>ADKAR Model basically stands for</w:t>
      </w:r>
    </w:p>
    <w:p w:rsidR="001457CA" w:rsidRPr="001457CA" w:rsidRDefault="001457CA" w:rsidP="001457CA">
      <w:pPr>
        <w:tabs>
          <w:tab w:val="left" w:pos="1425"/>
        </w:tabs>
        <w:spacing w:line="360" w:lineRule="auto"/>
        <w:jc w:val="both"/>
        <w:rPr>
          <w:rFonts w:ascii="Times New Roman" w:hAnsi="Times New Roman" w:cs="Times New Roman"/>
          <w:sz w:val="24"/>
          <w:szCs w:val="24"/>
        </w:rPr>
      </w:pPr>
      <w:r w:rsidRPr="001457CA">
        <w:rPr>
          <w:rFonts w:ascii="Times New Roman" w:hAnsi="Times New Roman" w:cs="Times New Roman"/>
          <w:sz w:val="24"/>
          <w:szCs w:val="24"/>
        </w:rPr>
        <w:t>Awareness – of the need and requirement for change</w:t>
      </w:r>
    </w:p>
    <w:p w:rsidR="001457CA" w:rsidRPr="001457CA" w:rsidRDefault="001457CA" w:rsidP="001457CA">
      <w:pPr>
        <w:tabs>
          <w:tab w:val="left" w:pos="1425"/>
        </w:tabs>
        <w:spacing w:line="360" w:lineRule="auto"/>
        <w:jc w:val="both"/>
        <w:rPr>
          <w:rFonts w:ascii="Times New Roman" w:hAnsi="Times New Roman" w:cs="Times New Roman"/>
          <w:sz w:val="24"/>
          <w:szCs w:val="24"/>
        </w:rPr>
      </w:pPr>
      <w:r w:rsidRPr="001457CA">
        <w:rPr>
          <w:rFonts w:ascii="Times New Roman" w:hAnsi="Times New Roman" w:cs="Times New Roman"/>
          <w:sz w:val="24"/>
          <w:szCs w:val="24"/>
        </w:rPr>
        <w:t>Desire – to bring about change and be a participant in it</w:t>
      </w:r>
    </w:p>
    <w:p w:rsidR="001457CA" w:rsidRPr="001457CA" w:rsidRDefault="001457CA" w:rsidP="001457CA">
      <w:pPr>
        <w:tabs>
          <w:tab w:val="left" w:pos="1425"/>
        </w:tabs>
        <w:spacing w:line="360" w:lineRule="auto"/>
        <w:jc w:val="both"/>
        <w:rPr>
          <w:rFonts w:ascii="Times New Roman" w:hAnsi="Times New Roman" w:cs="Times New Roman"/>
          <w:sz w:val="24"/>
          <w:szCs w:val="24"/>
        </w:rPr>
      </w:pPr>
      <w:r w:rsidRPr="001457CA">
        <w:rPr>
          <w:rFonts w:ascii="Times New Roman" w:hAnsi="Times New Roman" w:cs="Times New Roman"/>
          <w:sz w:val="24"/>
          <w:szCs w:val="24"/>
        </w:rPr>
        <w:t>Knowledge – of how to bring about this change</w:t>
      </w:r>
    </w:p>
    <w:p w:rsidR="001457CA" w:rsidRPr="001457CA" w:rsidRDefault="001457CA" w:rsidP="001457CA">
      <w:pPr>
        <w:tabs>
          <w:tab w:val="left" w:pos="1425"/>
        </w:tabs>
        <w:spacing w:line="360" w:lineRule="auto"/>
        <w:jc w:val="both"/>
        <w:rPr>
          <w:rFonts w:ascii="Times New Roman" w:hAnsi="Times New Roman" w:cs="Times New Roman"/>
          <w:sz w:val="24"/>
          <w:szCs w:val="24"/>
        </w:rPr>
      </w:pPr>
      <w:r w:rsidRPr="001457CA">
        <w:rPr>
          <w:rFonts w:ascii="Times New Roman" w:hAnsi="Times New Roman" w:cs="Times New Roman"/>
          <w:sz w:val="24"/>
          <w:szCs w:val="24"/>
        </w:rPr>
        <w:t>Ability – to incorporate the change on a regular basis</w:t>
      </w:r>
    </w:p>
    <w:p w:rsidR="001457CA" w:rsidRDefault="001457CA" w:rsidP="001457CA">
      <w:pPr>
        <w:tabs>
          <w:tab w:val="left" w:pos="1425"/>
        </w:tabs>
        <w:spacing w:line="360" w:lineRule="auto"/>
        <w:jc w:val="both"/>
        <w:rPr>
          <w:noProof/>
        </w:rPr>
      </w:pPr>
      <w:r w:rsidRPr="001457CA">
        <w:rPr>
          <w:rFonts w:ascii="Times New Roman" w:hAnsi="Times New Roman" w:cs="Times New Roman"/>
          <w:sz w:val="24"/>
          <w:szCs w:val="24"/>
        </w:rPr>
        <w:t xml:space="preserve">Reinforcement – to keep it implemented and reinforced </w:t>
      </w:r>
      <w:proofErr w:type="gramStart"/>
      <w:r w:rsidRPr="001457CA">
        <w:rPr>
          <w:rFonts w:ascii="Times New Roman" w:hAnsi="Times New Roman" w:cs="Times New Roman"/>
          <w:sz w:val="24"/>
          <w:szCs w:val="24"/>
        </w:rPr>
        <w:t>later on</w:t>
      </w:r>
      <w:proofErr w:type="gramEnd"/>
      <w:r w:rsidRPr="001457CA">
        <w:rPr>
          <w:rFonts w:ascii="Times New Roman" w:hAnsi="Times New Roman" w:cs="Times New Roman"/>
          <w:sz w:val="24"/>
          <w:szCs w:val="24"/>
        </w:rPr>
        <w:t xml:space="preserve"> as well.</w:t>
      </w:r>
      <w:r w:rsidR="00926DD9" w:rsidRPr="00926DD9">
        <w:rPr>
          <w:noProof/>
        </w:rPr>
        <w:t xml:space="preserve"> </w:t>
      </w:r>
    </w:p>
    <w:p w:rsidR="00926DD9" w:rsidRPr="001457CA" w:rsidRDefault="00926DD9" w:rsidP="001457CA">
      <w:pPr>
        <w:tabs>
          <w:tab w:val="left" w:pos="1425"/>
        </w:tabs>
        <w:spacing w:line="360" w:lineRule="auto"/>
        <w:jc w:val="both"/>
        <w:rPr>
          <w:rFonts w:ascii="Times New Roman" w:hAnsi="Times New Roman" w:cs="Times New Roman"/>
          <w:sz w:val="24"/>
          <w:szCs w:val="24"/>
        </w:rPr>
      </w:pPr>
    </w:p>
    <w:p w:rsidR="001457CA" w:rsidRPr="001457CA" w:rsidRDefault="00926DD9" w:rsidP="001457CA">
      <w:pPr>
        <w:tabs>
          <w:tab w:val="left" w:pos="1425"/>
        </w:tabs>
        <w:spacing w:line="360" w:lineRule="auto"/>
        <w:jc w:val="both"/>
        <w:rPr>
          <w:rFonts w:ascii="Times New Roman" w:hAnsi="Times New Roman" w:cs="Times New Roman"/>
          <w:sz w:val="24"/>
          <w:szCs w:val="24"/>
        </w:rPr>
      </w:pPr>
      <w:r>
        <w:rPr>
          <w:noProof/>
        </w:rPr>
        <w:lastRenderedPageBreak/>
        <w:drawing>
          <wp:inline distT="0" distB="0" distL="0" distR="0">
            <wp:extent cx="5731510" cy="2714631"/>
            <wp:effectExtent l="0" t="0" r="254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2714631"/>
                    </a:xfrm>
                    <a:prstGeom prst="rect">
                      <a:avLst/>
                    </a:prstGeom>
                    <a:noFill/>
                    <a:ln>
                      <a:noFill/>
                    </a:ln>
                  </pic:spPr>
                </pic:pic>
              </a:graphicData>
            </a:graphic>
          </wp:inline>
        </w:drawing>
      </w:r>
    </w:p>
    <w:p w:rsidR="001457CA" w:rsidRPr="001457CA" w:rsidRDefault="001457CA" w:rsidP="001457CA">
      <w:pPr>
        <w:tabs>
          <w:tab w:val="left" w:pos="1425"/>
        </w:tabs>
        <w:spacing w:line="360" w:lineRule="auto"/>
        <w:jc w:val="both"/>
        <w:rPr>
          <w:rFonts w:ascii="Times New Roman" w:hAnsi="Times New Roman" w:cs="Times New Roman"/>
          <w:sz w:val="24"/>
          <w:szCs w:val="24"/>
        </w:rPr>
      </w:pPr>
      <w:r w:rsidRPr="001457CA">
        <w:rPr>
          <w:rFonts w:ascii="Times New Roman" w:hAnsi="Times New Roman" w:cs="Times New Roman"/>
          <w:sz w:val="24"/>
          <w:szCs w:val="24"/>
        </w:rPr>
        <w:t>Benefits of ADKAR Model</w:t>
      </w:r>
    </w:p>
    <w:p w:rsidR="001457CA" w:rsidRPr="00F14AC8" w:rsidRDefault="001457CA" w:rsidP="001457CA">
      <w:pPr>
        <w:tabs>
          <w:tab w:val="left" w:pos="1425"/>
        </w:tabs>
        <w:spacing w:line="360" w:lineRule="auto"/>
        <w:jc w:val="both"/>
        <w:rPr>
          <w:rFonts w:ascii="Times New Roman" w:hAnsi="Times New Roman" w:cs="Times New Roman"/>
          <w:sz w:val="24"/>
          <w:szCs w:val="24"/>
          <w:highlight w:val="yellow"/>
        </w:rPr>
      </w:pPr>
      <w:r w:rsidRPr="00F14AC8">
        <w:rPr>
          <w:rFonts w:ascii="Times New Roman" w:hAnsi="Times New Roman" w:cs="Times New Roman"/>
          <w:sz w:val="24"/>
          <w:szCs w:val="24"/>
          <w:highlight w:val="yellow"/>
        </w:rPr>
        <w:t>The model offers the capability of Identification and evaluation of the reasons why changes made are not working and why desired results are not being obtained.</w:t>
      </w:r>
    </w:p>
    <w:p w:rsidR="001457CA" w:rsidRPr="00F14AC8" w:rsidRDefault="001457CA" w:rsidP="001457CA">
      <w:pPr>
        <w:tabs>
          <w:tab w:val="left" w:pos="1425"/>
        </w:tabs>
        <w:spacing w:line="360" w:lineRule="auto"/>
        <w:jc w:val="both"/>
        <w:rPr>
          <w:rFonts w:ascii="Times New Roman" w:hAnsi="Times New Roman" w:cs="Times New Roman"/>
          <w:sz w:val="24"/>
          <w:szCs w:val="24"/>
          <w:highlight w:val="yellow"/>
        </w:rPr>
      </w:pPr>
      <w:r w:rsidRPr="00F14AC8">
        <w:rPr>
          <w:rFonts w:ascii="Times New Roman" w:hAnsi="Times New Roman" w:cs="Times New Roman"/>
          <w:sz w:val="24"/>
          <w:szCs w:val="24"/>
          <w:highlight w:val="yellow"/>
        </w:rPr>
        <w:t>The model makes it possible for one to break the changes into different parts and then figure out the point where change may not be as effective as planned.</w:t>
      </w:r>
    </w:p>
    <w:p w:rsidR="00A80FD1" w:rsidRDefault="001457CA" w:rsidP="001457CA">
      <w:pPr>
        <w:tabs>
          <w:tab w:val="left" w:pos="1425"/>
        </w:tabs>
        <w:spacing w:line="360" w:lineRule="auto"/>
        <w:jc w:val="both"/>
        <w:rPr>
          <w:rFonts w:ascii="Times New Roman" w:hAnsi="Times New Roman" w:cs="Times New Roman"/>
          <w:sz w:val="24"/>
          <w:szCs w:val="24"/>
        </w:rPr>
      </w:pPr>
      <w:r w:rsidRPr="00F14AC8">
        <w:rPr>
          <w:rFonts w:ascii="Times New Roman" w:hAnsi="Times New Roman" w:cs="Times New Roman"/>
          <w:sz w:val="24"/>
          <w:szCs w:val="24"/>
          <w:highlight w:val="yellow"/>
        </w:rPr>
        <w:t>It offers both business dimension of change as well as people dimension of change.</w:t>
      </w:r>
    </w:p>
    <w:p w:rsidR="001457CA" w:rsidRDefault="001457CA" w:rsidP="00A80FD1">
      <w:pPr>
        <w:tabs>
          <w:tab w:val="left" w:pos="1425"/>
        </w:tabs>
        <w:spacing w:line="360" w:lineRule="auto"/>
        <w:jc w:val="both"/>
        <w:rPr>
          <w:rFonts w:ascii="Times New Roman" w:hAnsi="Times New Roman" w:cs="Times New Roman"/>
          <w:sz w:val="24"/>
          <w:szCs w:val="24"/>
        </w:rPr>
      </w:pPr>
    </w:p>
    <w:p w:rsidR="001457CA" w:rsidRPr="00A80FD1" w:rsidRDefault="001457CA" w:rsidP="00A80FD1">
      <w:pPr>
        <w:tabs>
          <w:tab w:val="left" w:pos="1425"/>
        </w:tabs>
        <w:spacing w:line="360" w:lineRule="auto"/>
        <w:jc w:val="both"/>
        <w:rPr>
          <w:rFonts w:ascii="Times New Roman" w:hAnsi="Times New Roman" w:cs="Times New Roman"/>
          <w:sz w:val="24"/>
          <w:szCs w:val="24"/>
        </w:rPr>
      </w:pPr>
    </w:p>
    <w:p w:rsidR="00BB5C25" w:rsidRPr="00BB5C25" w:rsidRDefault="00BB5C25" w:rsidP="00BB5C25">
      <w:pPr>
        <w:tabs>
          <w:tab w:val="left" w:pos="1425"/>
        </w:tabs>
        <w:spacing w:line="360" w:lineRule="auto"/>
        <w:jc w:val="both"/>
        <w:rPr>
          <w:rFonts w:ascii="Times New Roman" w:hAnsi="Times New Roman" w:cs="Times New Roman"/>
          <w:sz w:val="24"/>
          <w:szCs w:val="24"/>
        </w:rPr>
      </w:pPr>
    </w:p>
    <w:p w:rsidR="00E179DE" w:rsidRDefault="00E179DE" w:rsidP="00D94C05">
      <w:pPr>
        <w:tabs>
          <w:tab w:val="left" w:pos="1425"/>
        </w:tabs>
        <w:spacing w:line="360" w:lineRule="auto"/>
        <w:jc w:val="both"/>
        <w:rPr>
          <w:rFonts w:ascii="Times New Roman" w:hAnsi="Times New Roman" w:cs="Times New Roman"/>
          <w:sz w:val="24"/>
          <w:szCs w:val="24"/>
        </w:rPr>
      </w:pPr>
    </w:p>
    <w:p w:rsidR="00E179DE" w:rsidRPr="00E347EB" w:rsidRDefault="00E179DE" w:rsidP="00D94C05">
      <w:pPr>
        <w:tabs>
          <w:tab w:val="left" w:pos="1425"/>
        </w:tabs>
        <w:spacing w:line="360" w:lineRule="auto"/>
        <w:jc w:val="both"/>
        <w:rPr>
          <w:rFonts w:ascii="Times New Roman" w:hAnsi="Times New Roman" w:cs="Times New Roman"/>
          <w:sz w:val="24"/>
          <w:szCs w:val="24"/>
        </w:rPr>
      </w:pPr>
    </w:p>
    <w:p w:rsidR="00AE512C" w:rsidRDefault="00AE512C" w:rsidP="005951FA">
      <w:pPr>
        <w:tabs>
          <w:tab w:val="left" w:pos="1425"/>
        </w:tabs>
        <w:spacing w:line="360" w:lineRule="auto"/>
        <w:jc w:val="both"/>
        <w:rPr>
          <w:rFonts w:ascii="Times New Roman" w:hAnsi="Times New Roman" w:cs="Times New Roman"/>
          <w:b/>
          <w:sz w:val="28"/>
          <w:szCs w:val="28"/>
        </w:rPr>
      </w:pPr>
    </w:p>
    <w:p w:rsidR="00AE512C" w:rsidRDefault="00AE512C" w:rsidP="005951FA">
      <w:pPr>
        <w:tabs>
          <w:tab w:val="left" w:pos="1425"/>
        </w:tabs>
        <w:spacing w:line="360" w:lineRule="auto"/>
        <w:jc w:val="both"/>
        <w:rPr>
          <w:rFonts w:ascii="Times New Roman" w:hAnsi="Times New Roman" w:cs="Times New Roman"/>
          <w:b/>
          <w:sz w:val="28"/>
          <w:szCs w:val="28"/>
        </w:rPr>
      </w:pPr>
    </w:p>
    <w:p w:rsidR="00AE512C" w:rsidRDefault="00AE512C" w:rsidP="005951FA">
      <w:pPr>
        <w:tabs>
          <w:tab w:val="left" w:pos="1425"/>
        </w:tabs>
        <w:spacing w:line="360" w:lineRule="auto"/>
        <w:jc w:val="both"/>
        <w:rPr>
          <w:rFonts w:ascii="Times New Roman" w:hAnsi="Times New Roman" w:cs="Times New Roman"/>
          <w:b/>
          <w:sz w:val="28"/>
          <w:szCs w:val="28"/>
        </w:rPr>
      </w:pPr>
    </w:p>
    <w:p w:rsidR="00AE512C" w:rsidRDefault="00AE512C" w:rsidP="005951FA">
      <w:pPr>
        <w:tabs>
          <w:tab w:val="left" w:pos="1425"/>
        </w:tabs>
        <w:spacing w:line="360" w:lineRule="auto"/>
        <w:jc w:val="both"/>
        <w:rPr>
          <w:rFonts w:ascii="Times New Roman" w:hAnsi="Times New Roman" w:cs="Times New Roman"/>
          <w:b/>
          <w:sz w:val="28"/>
          <w:szCs w:val="28"/>
        </w:rPr>
      </w:pPr>
    </w:p>
    <w:p w:rsidR="00AE512C" w:rsidRDefault="00AE512C" w:rsidP="005951FA">
      <w:pPr>
        <w:tabs>
          <w:tab w:val="left" w:pos="1425"/>
        </w:tabs>
        <w:spacing w:line="360" w:lineRule="auto"/>
        <w:jc w:val="both"/>
        <w:rPr>
          <w:rFonts w:ascii="Times New Roman" w:hAnsi="Times New Roman" w:cs="Times New Roman"/>
          <w:b/>
          <w:sz w:val="28"/>
          <w:szCs w:val="28"/>
        </w:rPr>
      </w:pPr>
    </w:p>
    <w:p w:rsidR="00AE512C" w:rsidRDefault="00F46A58" w:rsidP="005951FA">
      <w:pPr>
        <w:tabs>
          <w:tab w:val="left" w:pos="1425"/>
        </w:tabs>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CONCLUSION</w:t>
      </w:r>
    </w:p>
    <w:p w:rsidR="00F46A58" w:rsidRPr="003211B2" w:rsidRDefault="00F46A58" w:rsidP="00F46A58">
      <w:pPr>
        <w:spacing w:before="100" w:beforeAutospacing="1" w:after="100" w:afterAutospacing="1" w:line="240" w:lineRule="auto"/>
        <w:rPr>
          <w:rFonts w:ascii="Times New Roman" w:eastAsia="Times New Roman" w:hAnsi="Times New Roman" w:cs="Times New Roman"/>
          <w:sz w:val="24"/>
          <w:szCs w:val="24"/>
          <w:lang w:val="en" w:eastAsia="en-GB"/>
        </w:rPr>
      </w:pPr>
      <w:r w:rsidRPr="003211B2">
        <w:rPr>
          <w:rFonts w:ascii="Times New Roman" w:eastAsia="Times New Roman" w:hAnsi="Times New Roman" w:cs="Times New Roman"/>
          <w:sz w:val="24"/>
          <w:szCs w:val="24"/>
          <w:lang w:val="en" w:eastAsia="en-GB"/>
        </w:rPr>
        <w:t xml:space="preserve">So, innovation can take a lot of forms, from small steps to big leaps, and from wholly original new products to changes in process, communication, and </w:t>
      </w:r>
      <w:proofErr w:type="spellStart"/>
      <w:r w:rsidRPr="003211B2">
        <w:rPr>
          <w:rFonts w:ascii="Times New Roman" w:eastAsia="Times New Roman" w:hAnsi="Times New Roman" w:cs="Times New Roman"/>
          <w:sz w:val="24"/>
          <w:szCs w:val="24"/>
          <w:lang w:val="en" w:eastAsia="en-GB"/>
        </w:rPr>
        <w:t>organisation</w:t>
      </w:r>
      <w:proofErr w:type="spellEnd"/>
      <w:r w:rsidRPr="003211B2">
        <w:rPr>
          <w:rFonts w:ascii="Times New Roman" w:eastAsia="Times New Roman" w:hAnsi="Times New Roman" w:cs="Times New Roman"/>
          <w:sz w:val="24"/>
          <w:szCs w:val="24"/>
          <w:lang w:val="en" w:eastAsia="en-GB"/>
        </w:rPr>
        <w:t xml:space="preserve"> that can radically reshape the world we live in. Don’t get hung up on innovative ideas having to be wholly new, original, and radical. Far more innovation is incremental and no less valuable for it.</w:t>
      </w:r>
    </w:p>
    <w:p w:rsidR="00F46A58" w:rsidRDefault="009945A1" w:rsidP="005951FA">
      <w:pPr>
        <w:tabs>
          <w:tab w:val="left" w:pos="1425"/>
        </w:tabs>
        <w:spacing w:line="360" w:lineRule="auto"/>
        <w:jc w:val="both"/>
        <w:rPr>
          <w:rFonts w:ascii="Calibri" w:eastAsia="Calibri" w:hAnsi="Calibri" w:cs="Times New Roman"/>
        </w:rPr>
      </w:pPr>
      <w:r w:rsidRPr="009945A1">
        <w:rPr>
          <w:rFonts w:ascii="Calibri" w:eastAsia="Calibri" w:hAnsi="Calibri" w:cs="Times New Roman"/>
        </w:rPr>
        <w:t xml:space="preserve">HE STRATEGIC IMPLEMENTATION OF AN IDEA THAT WILL CREATE </w:t>
      </w:r>
      <w:r w:rsidR="008B6C14">
        <w:rPr>
          <w:rFonts w:ascii="Calibri" w:eastAsia="Calibri" w:hAnsi="Calibri" w:cs="Times New Roman"/>
        </w:rPr>
        <w:t xml:space="preserve">a tangible </w:t>
      </w:r>
      <w:r w:rsidRPr="009945A1">
        <w:rPr>
          <w:rFonts w:ascii="Calibri" w:eastAsia="Calibri" w:hAnsi="Calibri" w:cs="Times New Roman"/>
        </w:rPr>
        <w:t>VALUE FOR EITHER THE ORGANISATION OR THE CUSTOMER</w:t>
      </w:r>
      <w:r w:rsidR="008B6C14">
        <w:rPr>
          <w:rFonts w:ascii="Calibri" w:eastAsia="Calibri" w:hAnsi="Calibri" w:cs="Times New Roman"/>
        </w:rPr>
        <w:t xml:space="preserve"> or </w:t>
      </w:r>
      <w:proofErr w:type="gramStart"/>
      <w:r w:rsidR="008B6C14">
        <w:rPr>
          <w:rFonts w:ascii="Calibri" w:eastAsia="Calibri" w:hAnsi="Calibri" w:cs="Times New Roman"/>
        </w:rPr>
        <w:t>both</w:t>
      </w:r>
      <w:r w:rsidRPr="009945A1">
        <w:rPr>
          <w:rFonts w:ascii="Calibri" w:eastAsia="Calibri" w:hAnsi="Calibri" w:cs="Times New Roman"/>
        </w:rPr>
        <w:t>”  (</w:t>
      </w:r>
      <w:proofErr w:type="gramEnd"/>
      <w:r w:rsidRPr="009945A1">
        <w:rPr>
          <w:rFonts w:ascii="Calibri" w:eastAsia="Calibri" w:hAnsi="Calibri" w:cs="Times New Roman"/>
        </w:rPr>
        <w:t>Whitmore. D 2019)</w:t>
      </w:r>
    </w:p>
    <w:p w:rsidR="008B6C14" w:rsidRDefault="008B6C14" w:rsidP="008B6C14">
      <w:r>
        <w:t>In fact, out of the Fortune 500 companies in 1999, 40% were no longer there 10 years later (Doblin, 2013).</w:t>
      </w:r>
    </w:p>
    <w:p w:rsidR="008B6C14" w:rsidRDefault="008B6C14" w:rsidP="008B6C14">
      <w:r>
        <w:t xml:space="preserve">In fact, 96% of new offerings released by over </w:t>
      </w:r>
    </w:p>
    <w:p w:rsidR="008B6C14" w:rsidRDefault="008B6C14" w:rsidP="008B6C14">
      <w:r>
        <w:t>2,000 of the world’s top companies failed to make a return on investment (Doblin, 2013)</w:t>
      </w:r>
    </w:p>
    <w:p w:rsidR="004D4531" w:rsidRDefault="004D4531" w:rsidP="00A63317">
      <w:pPr>
        <w:spacing w:line="360" w:lineRule="auto"/>
        <w:jc w:val="both"/>
        <w:rPr>
          <w:rFonts w:ascii="Times New Roman" w:hAnsi="Times New Roman" w:cs="Times New Roman"/>
          <w:sz w:val="28"/>
          <w:szCs w:val="28"/>
        </w:rPr>
      </w:pPr>
    </w:p>
    <w:p w:rsidR="00407CB6" w:rsidRDefault="00407CB6" w:rsidP="00A63317">
      <w:pPr>
        <w:spacing w:line="360" w:lineRule="auto"/>
        <w:jc w:val="both"/>
        <w:rPr>
          <w:rFonts w:ascii="Times New Roman" w:hAnsi="Times New Roman" w:cs="Times New Roman"/>
          <w:sz w:val="28"/>
          <w:szCs w:val="28"/>
        </w:rPr>
      </w:pPr>
    </w:p>
    <w:p w:rsidR="00407CB6" w:rsidRDefault="00407CB6" w:rsidP="00A63317">
      <w:pPr>
        <w:spacing w:line="360" w:lineRule="auto"/>
        <w:jc w:val="both"/>
        <w:rPr>
          <w:rFonts w:ascii="Times New Roman" w:hAnsi="Times New Roman" w:cs="Times New Roman"/>
          <w:sz w:val="28"/>
          <w:szCs w:val="28"/>
        </w:rPr>
      </w:pPr>
    </w:p>
    <w:p w:rsidR="00407CB6" w:rsidRDefault="00407CB6" w:rsidP="00A63317">
      <w:pPr>
        <w:spacing w:line="360" w:lineRule="auto"/>
        <w:jc w:val="both"/>
        <w:rPr>
          <w:rFonts w:ascii="Times New Roman" w:hAnsi="Times New Roman" w:cs="Times New Roman"/>
          <w:sz w:val="28"/>
          <w:szCs w:val="28"/>
        </w:rPr>
      </w:pPr>
    </w:p>
    <w:p w:rsidR="00407CB6" w:rsidRDefault="00407CB6" w:rsidP="00A63317">
      <w:pPr>
        <w:spacing w:line="360" w:lineRule="auto"/>
        <w:jc w:val="both"/>
        <w:rPr>
          <w:rFonts w:ascii="Times New Roman" w:hAnsi="Times New Roman" w:cs="Times New Roman"/>
          <w:sz w:val="28"/>
          <w:szCs w:val="28"/>
        </w:rPr>
      </w:pPr>
    </w:p>
    <w:p w:rsidR="00407CB6" w:rsidRDefault="00407CB6" w:rsidP="00A63317">
      <w:pPr>
        <w:spacing w:line="360" w:lineRule="auto"/>
        <w:jc w:val="both"/>
        <w:rPr>
          <w:rFonts w:ascii="Times New Roman" w:hAnsi="Times New Roman" w:cs="Times New Roman"/>
          <w:sz w:val="28"/>
          <w:szCs w:val="28"/>
        </w:rPr>
      </w:pPr>
    </w:p>
    <w:p w:rsidR="00407CB6" w:rsidRDefault="00407CB6" w:rsidP="00A63317">
      <w:pPr>
        <w:spacing w:line="360" w:lineRule="auto"/>
        <w:jc w:val="both"/>
        <w:rPr>
          <w:rFonts w:ascii="Times New Roman" w:hAnsi="Times New Roman" w:cs="Times New Roman"/>
          <w:sz w:val="28"/>
          <w:szCs w:val="28"/>
        </w:rPr>
      </w:pPr>
    </w:p>
    <w:p w:rsidR="00407CB6" w:rsidRDefault="00407CB6" w:rsidP="00A63317">
      <w:pPr>
        <w:spacing w:line="360" w:lineRule="auto"/>
        <w:jc w:val="both"/>
        <w:rPr>
          <w:rFonts w:ascii="Times New Roman" w:hAnsi="Times New Roman" w:cs="Times New Roman"/>
          <w:sz w:val="28"/>
          <w:szCs w:val="28"/>
        </w:rPr>
      </w:pPr>
    </w:p>
    <w:p w:rsidR="00407CB6" w:rsidRDefault="00407CB6" w:rsidP="00A63317">
      <w:pPr>
        <w:spacing w:line="360" w:lineRule="auto"/>
        <w:jc w:val="both"/>
        <w:rPr>
          <w:rFonts w:ascii="Times New Roman" w:hAnsi="Times New Roman" w:cs="Times New Roman"/>
          <w:sz w:val="28"/>
          <w:szCs w:val="28"/>
        </w:rPr>
      </w:pPr>
    </w:p>
    <w:p w:rsidR="00407CB6" w:rsidRDefault="00407CB6" w:rsidP="00A63317">
      <w:pPr>
        <w:spacing w:line="360" w:lineRule="auto"/>
        <w:jc w:val="both"/>
        <w:rPr>
          <w:rFonts w:ascii="Times New Roman" w:hAnsi="Times New Roman" w:cs="Times New Roman"/>
          <w:sz w:val="28"/>
          <w:szCs w:val="28"/>
        </w:rPr>
      </w:pPr>
    </w:p>
    <w:p w:rsidR="00407CB6" w:rsidRDefault="00407CB6" w:rsidP="00A63317">
      <w:pPr>
        <w:spacing w:line="360" w:lineRule="auto"/>
        <w:jc w:val="both"/>
        <w:rPr>
          <w:rFonts w:ascii="Times New Roman" w:hAnsi="Times New Roman" w:cs="Times New Roman"/>
          <w:sz w:val="28"/>
          <w:szCs w:val="28"/>
        </w:rPr>
      </w:pPr>
    </w:p>
    <w:p w:rsidR="00407CB6" w:rsidRDefault="00407CB6" w:rsidP="00A63317">
      <w:pPr>
        <w:spacing w:line="360" w:lineRule="auto"/>
        <w:jc w:val="both"/>
        <w:rPr>
          <w:rFonts w:ascii="Times New Roman" w:hAnsi="Times New Roman" w:cs="Times New Roman"/>
          <w:sz w:val="28"/>
          <w:szCs w:val="28"/>
        </w:rPr>
      </w:pPr>
    </w:p>
    <w:p w:rsidR="00407CB6" w:rsidRDefault="00407CB6" w:rsidP="00A63317">
      <w:pPr>
        <w:spacing w:line="360" w:lineRule="auto"/>
        <w:jc w:val="both"/>
        <w:rPr>
          <w:rFonts w:ascii="Times New Roman" w:hAnsi="Times New Roman" w:cs="Times New Roman"/>
          <w:sz w:val="28"/>
          <w:szCs w:val="28"/>
        </w:rPr>
      </w:pPr>
    </w:p>
    <w:p w:rsidR="00407CB6" w:rsidRDefault="00407CB6" w:rsidP="00A63317">
      <w:pPr>
        <w:spacing w:line="360" w:lineRule="auto"/>
        <w:jc w:val="both"/>
        <w:rPr>
          <w:rFonts w:ascii="Times New Roman" w:hAnsi="Times New Roman" w:cs="Times New Roman"/>
          <w:i/>
          <w:sz w:val="24"/>
          <w:szCs w:val="24"/>
        </w:rPr>
      </w:pPr>
      <w:bookmarkStart w:id="13" w:name="_GoBack"/>
      <w:bookmarkEnd w:id="13"/>
    </w:p>
    <w:p w:rsidR="00335EA9" w:rsidRPr="00DA673E" w:rsidRDefault="00335EA9" w:rsidP="00335EA9">
      <w:pPr>
        <w:spacing w:line="360" w:lineRule="auto"/>
        <w:rPr>
          <w:rFonts w:ascii="Times New Roman" w:eastAsia="Calibri" w:hAnsi="Times New Roman" w:cs="Times New Roman"/>
          <w:b/>
          <w:color w:val="414141"/>
          <w:sz w:val="28"/>
          <w:szCs w:val="28"/>
          <w:lang w:val="en"/>
        </w:rPr>
      </w:pPr>
      <w:r w:rsidRPr="00DA673E">
        <w:rPr>
          <w:rFonts w:ascii="Times New Roman" w:eastAsia="Calibri" w:hAnsi="Times New Roman" w:cs="Times New Roman"/>
          <w:b/>
          <w:color w:val="414141"/>
          <w:sz w:val="28"/>
          <w:szCs w:val="28"/>
          <w:lang w:val="en"/>
        </w:rPr>
        <w:lastRenderedPageBreak/>
        <w:t>8.0 References</w:t>
      </w:r>
    </w:p>
    <w:p w:rsidR="00200D9C" w:rsidRPr="00200D9C" w:rsidRDefault="00200D9C" w:rsidP="00200D9C">
      <w:pPr>
        <w:spacing w:line="360" w:lineRule="auto"/>
        <w:jc w:val="both"/>
        <w:rPr>
          <w:rFonts w:ascii="Times New Roman" w:eastAsia="Calibri" w:hAnsi="Times New Roman" w:cs="Times New Roman"/>
          <w:lang w:val="en"/>
        </w:rPr>
      </w:pPr>
      <w:r w:rsidRPr="00200D9C">
        <w:rPr>
          <w:rFonts w:ascii="Times New Roman" w:eastAsia="Calibri" w:hAnsi="Times New Roman" w:cs="Times New Roman"/>
          <w:lang w:val="en"/>
        </w:rPr>
        <w:t>Balogun, J. 2006. Managing change: steering a course between intended strategies and unanticipated outcomes. Long Range Planning, 39(1): 29–49</w:t>
      </w:r>
    </w:p>
    <w:p w:rsidR="00200D9C" w:rsidRPr="00200D9C" w:rsidRDefault="00200D9C" w:rsidP="00200D9C">
      <w:pPr>
        <w:spacing w:line="360" w:lineRule="auto"/>
        <w:jc w:val="both"/>
        <w:rPr>
          <w:rFonts w:ascii="Times New Roman" w:eastAsia="Calibri" w:hAnsi="Times New Roman" w:cs="Times New Roman"/>
          <w:lang w:val="en"/>
        </w:rPr>
      </w:pPr>
      <w:proofErr w:type="spellStart"/>
      <w:r w:rsidRPr="00200D9C">
        <w:rPr>
          <w:rFonts w:ascii="Times New Roman" w:eastAsia="Calibri" w:hAnsi="Times New Roman" w:cs="Times New Roman"/>
          <w:lang w:val="en"/>
        </w:rPr>
        <w:t>Boulding</w:t>
      </w:r>
      <w:proofErr w:type="spellEnd"/>
      <w:r w:rsidRPr="00200D9C">
        <w:rPr>
          <w:rFonts w:ascii="Times New Roman" w:eastAsia="Calibri" w:hAnsi="Times New Roman" w:cs="Times New Roman"/>
          <w:lang w:val="en"/>
        </w:rPr>
        <w:t>, W., Ruskin M. and Richard S. (1997), “Pulling the Plug to Stop the New Product Drain”, Journal of Marketing Research, pp. 164-176.</w:t>
      </w:r>
    </w:p>
    <w:p w:rsidR="00200D9C" w:rsidRPr="00200D9C" w:rsidRDefault="00200D9C" w:rsidP="00200D9C">
      <w:pPr>
        <w:spacing w:line="360" w:lineRule="auto"/>
        <w:jc w:val="both"/>
        <w:rPr>
          <w:rFonts w:ascii="Times New Roman" w:eastAsia="Calibri" w:hAnsi="Times New Roman" w:cs="Times New Roman"/>
          <w:lang w:val="en"/>
        </w:rPr>
      </w:pPr>
      <w:r w:rsidRPr="00200D9C">
        <w:rPr>
          <w:rFonts w:ascii="Times New Roman" w:eastAsia="Calibri" w:hAnsi="Times New Roman" w:cs="Times New Roman"/>
          <w:lang w:val="en"/>
        </w:rPr>
        <w:t xml:space="preserve">Christensen, C.M. and Raynor, M. (2003), The innovator’s </w:t>
      </w:r>
      <w:proofErr w:type="gramStart"/>
      <w:r w:rsidRPr="00200D9C">
        <w:rPr>
          <w:rFonts w:ascii="Times New Roman" w:eastAsia="Calibri" w:hAnsi="Times New Roman" w:cs="Times New Roman"/>
          <w:lang w:val="en"/>
        </w:rPr>
        <w:t>solution :</w:t>
      </w:r>
      <w:proofErr w:type="gramEnd"/>
      <w:r w:rsidRPr="00200D9C">
        <w:rPr>
          <w:rFonts w:ascii="Times New Roman" w:eastAsia="Calibri" w:hAnsi="Times New Roman" w:cs="Times New Roman"/>
          <w:lang w:val="en"/>
        </w:rPr>
        <w:t xml:space="preserve"> creating and sustaining successful growth, Harvard Business Press, Cambridge, MA.</w:t>
      </w:r>
    </w:p>
    <w:p w:rsidR="00200D9C" w:rsidRPr="00200D9C" w:rsidRDefault="00200D9C" w:rsidP="00200D9C">
      <w:pPr>
        <w:spacing w:line="360" w:lineRule="auto"/>
        <w:jc w:val="both"/>
        <w:rPr>
          <w:rFonts w:ascii="Times New Roman" w:eastAsia="Calibri" w:hAnsi="Times New Roman" w:cs="Times New Roman"/>
          <w:lang w:val="en"/>
        </w:rPr>
      </w:pPr>
      <w:r w:rsidRPr="00200D9C">
        <w:rPr>
          <w:rFonts w:ascii="Times New Roman" w:eastAsia="Calibri" w:hAnsi="Times New Roman" w:cs="Times New Roman"/>
          <w:lang w:val="en"/>
        </w:rPr>
        <w:t xml:space="preserve">Cooper, R. G. and </w:t>
      </w:r>
      <w:proofErr w:type="spellStart"/>
      <w:r w:rsidRPr="00200D9C">
        <w:rPr>
          <w:rFonts w:ascii="Times New Roman" w:eastAsia="Calibri" w:hAnsi="Times New Roman" w:cs="Times New Roman"/>
          <w:lang w:val="en"/>
        </w:rPr>
        <w:t>Edgett</w:t>
      </w:r>
      <w:proofErr w:type="spellEnd"/>
      <w:r w:rsidRPr="00200D9C">
        <w:rPr>
          <w:rFonts w:ascii="Times New Roman" w:eastAsia="Calibri" w:hAnsi="Times New Roman" w:cs="Times New Roman"/>
          <w:lang w:val="en"/>
        </w:rPr>
        <w:t>, S. J. (2008), “Maximizing productivity in product innovation”, Technology Management, Vol. 51 No. 2, pp. 47–58.</w:t>
      </w:r>
    </w:p>
    <w:p w:rsidR="00200D9C" w:rsidRPr="00200D9C" w:rsidRDefault="00200D9C" w:rsidP="00200D9C">
      <w:pPr>
        <w:spacing w:line="360" w:lineRule="auto"/>
        <w:jc w:val="both"/>
        <w:rPr>
          <w:rFonts w:ascii="Times New Roman" w:eastAsia="Calibri" w:hAnsi="Times New Roman" w:cs="Times New Roman"/>
          <w:lang w:val="en"/>
        </w:rPr>
      </w:pPr>
      <w:r w:rsidRPr="00200D9C">
        <w:rPr>
          <w:rFonts w:ascii="Times New Roman" w:eastAsia="Calibri" w:hAnsi="Times New Roman" w:cs="Times New Roman"/>
          <w:lang w:val="en"/>
        </w:rPr>
        <w:t>Crawford, Merle C. and Di Benedetto, Anthony (2002), New Product management, 7th edition, McGraw Hill, Boston.</w:t>
      </w:r>
    </w:p>
    <w:p w:rsidR="00200D9C" w:rsidRDefault="00200D9C" w:rsidP="00200D9C">
      <w:pPr>
        <w:spacing w:line="360" w:lineRule="auto"/>
        <w:jc w:val="both"/>
        <w:rPr>
          <w:rFonts w:ascii="Times New Roman" w:eastAsia="Calibri" w:hAnsi="Times New Roman" w:cs="Times New Roman"/>
          <w:lang w:val="en"/>
        </w:rPr>
      </w:pPr>
      <w:r w:rsidRPr="00200D9C">
        <w:rPr>
          <w:rFonts w:ascii="Times New Roman" w:eastAsia="Calibri" w:hAnsi="Times New Roman" w:cs="Times New Roman"/>
          <w:lang w:val="en"/>
        </w:rPr>
        <w:t>Dawson, P. 2003. Understanding Organizational Change: The Contemporary Experience of People at Work, London: Sage</w:t>
      </w:r>
    </w:p>
    <w:p w:rsidR="003028CF" w:rsidRPr="003028CF" w:rsidRDefault="003028CF" w:rsidP="003028CF">
      <w:pPr>
        <w:spacing w:line="360" w:lineRule="auto"/>
        <w:jc w:val="both"/>
        <w:rPr>
          <w:rFonts w:ascii="Times New Roman" w:eastAsia="Calibri" w:hAnsi="Times New Roman" w:cs="Times New Roman"/>
          <w:lang w:val="en"/>
        </w:rPr>
      </w:pPr>
      <w:proofErr w:type="spellStart"/>
      <w:r w:rsidRPr="003028CF">
        <w:rPr>
          <w:rFonts w:ascii="Times New Roman" w:eastAsia="Calibri" w:hAnsi="Times New Roman" w:cs="Times New Roman"/>
          <w:lang w:val="en"/>
        </w:rPr>
        <w:t>Damanpour</w:t>
      </w:r>
      <w:proofErr w:type="spellEnd"/>
      <w:r w:rsidRPr="003028CF">
        <w:rPr>
          <w:rFonts w:ascii="Times New Roman" w:eastAsia="Calibri" w:hAnsi="Times New Roman" w:cs="Times New Roman"/>
          <w:lang w:val="en"/>
        </w:rPr>
        <w:t>, F. 1991. Organizational Innovation: A Meta-Analy</w:t>
      </w:r>
      <w:r>
        <w:rPr>
          <w:rFonts w:ascii="Times New Roman" w:eastAsia="Calibri" w:hAnsi="Times New Roman" w:cs="Times New Roman"/>
          <w:lang w:val="en"/>
        </w:rPr>
        <w:t xml:space="preserve">sis of Effects of Determinants </w:t>
      </w:r>
      <w:r w:rsidRPr="003028CF">
        <w:rPr>
          <w:rFonts w:ascii="Times New Roman" w:eastAsia="Calibri" w:hAnsi="Times New Roman" w:cs="Times New Roman"/>
          <w:lang w:val="en"/>
        </w:rPr>
        <w:t xml:space="preserve">and Moderators. The Academy of Management </w:t>
      </w:r>
      <w:proofErr w:type="gramStart"/>
      <w:r w:rsidRPr="003028CF">
        <w:rPr>
          <w:rFonts w:ascii="Times New Roman" w:eastAsia="Calibri" w:hAnsi="Times New Roman" w:cs="Times New Roman"/>
          <w:lang w:val="en"/>
        </w:rPr>
        <w:t>Journal  34</w:t>
      </w:r>
      <w:proofErr w:type="gramEnd"/>
      <w:r w:rsidRPr="003028CF">
        <w:rPr>
          <w:rFonts w:ascii="Times New Roman" w:eastAsia="Calibri" w:hAnsi="Times New Roman" w:cs="Times New Roman"/>
          <w:lang w:val="en"/>
        </w:rPr>
        <w:t xml:space="preserve">(3)  555-590. </w:t>
      </w:r>
    </w:p>
    <w:p w:rsidR="003028CF" w:rsidRPr="00200D9C" w:rsidRDefault="003028CF" w:rsidP="003028CF">
      <w:pPr>
        <w:spacing w:line="360" w:lineRule="auto"/>
        <w:jc w:val="both"/>
        <w:rPr>
          <w:rFonts w:ascii="Times New Roman" w:eastAsia="Calibri" w:hAnsi="Times New Roman" w:cs="Times New Roman"/>
          <w:lang w:val="en"/>
        </w:rPr>
      </w:pPr>
      <w:proofErr w:type="spellStart"/>
      <w:r w:rsidRPr="003028CF">
        <w:rPr>
          <w:rFonts w:ascii="Times New Roman" w:eastAsia="Calibri" w:hAnsi="Times New Roman" w:cs="Times New Roman"/>
          <w:lang w:val="en"/>
        </w:rPr>
        <w:t>Danneels</w:t>
      </w:r>
      <w:proofErr w:type="spellEnd"/>
      <w:r w:rsidRPr="003028CF">
        <w:rPr>
          <w:rFonts w:ascii="Times New Roman" w:eastAsia="Calibri" w:hAnsi="Times New Roman" w:cs="Times New Roman"/>
          <w:lang w:val="en"/>
        </w:rPr>
        <w:t>, E. 2002. The Dynamics of Product Innovation a</w:t>
      </w:r>
      <w:r>
        <w:rPr>
          <w:rFonts w:ascii="Times New Roman" w:eastAsia="Calibri" w:hAnsi="Times New Roman" w:cs="Times New Roman"/>
          <w:lang w:val="en"/>
        </w:rPr>
        <w:t xml:space="preserve">nd Firm Competences. Strategic </w:t>
      </w:r>
      <w:r w:rsidRPr="003028CF">
        <w:rPr>
          <w:rFonts w:ascii="Times New Roman" w:eastAsia="Calibri" w:hAnsi="Times New Roman" w:cs="Times New Roman"/>
          <w:lang w:val="en"/>
        </w:rPr>
        <w:t xml:space="preserve">Management </w:t>
      </w:r>
      <w:proofErr w:type="gramStart"/>
      <w:r w:rsidRPr="003028CF">
        <w:rPr>
          <w:rFonts w:ascii="Times New Roman" w:eastAsia="Calibri" w:hAnsi="Times New Roman" w:cs="Times New Roman"/>
          <w:lang w:val="en"/>
        </w:rPr>
        <w:t>Journal  23</w:t>
      </w:r>
      <w:proofErr w:type="gramEnd"/>
      <w:r w:rsidRPr="003028CF">
        <w:rPr>
          <w:rFonts w:ascii="Times New Roman" w:eastAsia="Calibri" w:hAnsi="Times New Roman" w:cs="Times New Roman"/>
          <w:lang w:val="en"/>
        </w:rPr>
        <w:t>(12)  1095-1121.</w:t>
      </w:r>
    </w:p>
    <w:p w:rsidR="00200D9C" w:rsidRDefault="00200D9C" w:rsidP="00200D9C">
      <w:pPr>
        <w:spacing w:line="360" w:lineRule="auto"/>
        <w:jc w:val="both"/>
        <w:rPr>
          <w:rFonts w:ascii="Times New Roman" w:eastAsia="Calibri" w:hAnsi="Times New Roman" w:cs="Times New Roman"/>
          <w:lang w:val="en"/>
        </w:rPr>
      </w:pPr>
      <w:r w:rsidRPr="00200D9C">
        <w:rPr>
          <w:rFonts w:ascii="Times New Roman" w:eastAsia="Calibri" w:hAnsi="Times New Roman" w:cs="Times New Roman"/>
          <w:lang w:val="en"/>
        </w:rPr>
        <w:t>Doblin, L. K. (2013). Ten Types of Innovation: The discipline of building breakthroughs. New Jersey: Wiley.</w:t>
      </w:r>
    </w:p>
    <w:p w:rsidR="00CB7B89" w:rsidRPr="00200D9C" w:rsidRDefault="00CB7B89" w:rsidP="00CB7B89">
      <w:pPr>
        <w:spacing w:line="360" w:lineRule="auto"/>
        <w:jc w:val="both"/>
        <w:rPr>
          <w:rFonts w:ascii="Times New Roman" w:eastAsia="Calibri" w:hAnsi="Times New Roman" w:cs="Times New Roman"/>
          <w:lang w:val="en"/>
        </w:rPr>
      </w:pPr>
      <w:r>
        <w:rPr>
          <w:rFonts w:ascii="Times New Roman" w:eastAsia="Calibri" w:hAnsi="Times New Roman" w:cs="Times New Roman"/>
          <w:lang w:val="en"/>
        </w:rPr>
        <w:t xml:space="preserve"> </w:t>
      </w:r>
      <w:proofErr w:type="spellStart"/>
      <w:r>
        <w:rPr>
          <w:rFonts w:ascii="Times New Roman" w:eastAsia="Calibri" w:hAnsi="Times New Roman" w:cs="Times New Roman"/>
          <w:lang w:val="en"/>
        </w:rPr>
        <w:t>Dotzel</w:t>
      </w:r>
      <w:proofErr w:type="spellEnd"/>
      <w:r>
        <w:rPr>
          <w:rFonts w:ascii="Times New Roman" w:eastAsia="Calibri" w:hAnsi="Times New Roman" w:cs="Times New Roman"/>
          <w:lang w:val="en"/>
        </w:rPr>
        <w:t xml:space="preserve">, T., Shankar, V., and Berry, L. L. </w:t>
      </w:r>
      <w:r w:rsidRPr="00CB7B89">
        <w:rPr>
          <w:rFonts w:ascii="Times New Roman" w:eastAsia="Calibri" w:hAnsi="Times New Roman" w:cs="Times New Roman"/>
          <w:lang w:val="en"/>
        </w:rPr>
        <w:t>Servic</w:t>
      </w:r>
      <w:r>
        <w:rPr>
          <w:rFonts w:ascii="Times New Roman" w:eastAsia="Calibri" w:hAnsi="Times New Roman" w:cs="Times New Roman"/>
          <w:lang w:val="en"/>
        </w:rPr>
        <w:t xml:space="preserve">e innovativeness and firm value </w:t>
      </w:r>
      <w:r w:rsidRPr="00CB7B89">
        <w:rPr>
          <w:rFonts w:ascii="Times New Roman" w:eastAsia="Calibri" w:hAnsi="Times New Roman" w:cs="Times New Roman"/>
          <w:lang w:val="en"/>
        </w:rPr>
        <w:t>Journal of Marketing Research, 50 (2) (2013), pp. 259-276</w:t>
      </w:r>
    </w:p>
    <w:p w:rsidR="00200D9C" w:rsidRDefault="00200D9C" w:rsidP="00200D9C">
      <w:pPr>
        <w:spacing w:line="360" w:lineRule="auto"/>
        <w:jc w:val="both"/>
        <w:rPr>
          <w:rFonts w:ascii="Times New Roman" w:eastAsia="Calibri" w:hAnsi="Times New Roman" w:cs="Times New Roman"/>
          <w:lang w:val="en"/>
        </w:rPr>
      </w:pPr>
      <w:r w:rsidRPr="00200D9C">
        <w:rPr>
          <w:rFonts w:ascii="Times New Roman" w:eastAsia="Calibri" w:hAnsi="Times New Roman" w:cs="Times New Roman"/>
          <w:lang w:val="en"/>
        </w:rPr>
        <w:t>Gale, S. F. (2010), “The bigger picture: The trends shaking up the business world are the same ones that can make or break your project”, PM Network, Vol. 24 No.5, pp. 30-36.</w:t>
      </w:r>
    </w:p>
    <w:p w:rsidR="00E347EB" w:rsidRPr="00200D9C" w:rsidRDefault="00E347EB" w:rsidP="00200D9C">
      <w:pPr>
        <w:spacing w:line="360" w:lineRule="auto"/>
        <w:jc w:val="both"/>
        <w:rPr>
          <w:rFonts w:ascii="Times New Roman" w:eastAsia="Calibri" w:hAnsi="Times New Roman" w:cs="Times New Roman"/>
          <w:lang w:val="en"/>
        </w:rPr>
      </w:pPr>
      <w:r w:rsidRPr="00E347EB">
        <w:rPr>
          <w:rFonts w:ascii="Times New Roman" w:eastAsia="Calibri" w:hAnsi="Times New Roman" w:cs="Times New Roman"/>
          <w:lang w:val="en"/>
        </w:rPr>
        <w:t xml:space="preserve">Gardner, D.G. (2017) Radical vs. Incremental Innovation: The Right Approach </w:t>
      </w:r>
      <w:proofErr w:type="gramStart"/>
      <w:r w:rsidRPr="00E347EB">
        <w:rPr>
          <w:rFonts w:ascii="Times New Roman" w:eastAsia="Calibri" w:hAnsi="Times New Roman" w:cs="Times New Roman"/>
          <w:lang w:val="en"/>
        </w:rPr>
        <w:t>For</w:t>
      </w:r>
      <w:proofErr w:type="gramEnd"/>
      <w:r w:rsidRPr="00E347EB">
        <w:rPr>
          <w:rFonts w:ascii="Times New Roman" w:eastAsia="Calibri" w:hAnsi="Times New Roman" w:cs="Times New Roman"/>
          <w:lang w:val="en"/>
        </w:rPr>
        <w:t xml:space="preserve"> The Right Time.</w:t>
      </w:r>
    </w:p>
    <w:p w:rsidR="00200D9C" w:rsidRPr="00200D9C" w:rsidRDefault="00200D9C" w:rsidP="00200D9C">
      <w:pPr>
        <w:spacing w:line="360" w:lineRule="auto"/>
        <w:jc w:val="both"/>
        <w:rPr>
          <w:rFonts w:ascii="Times New Roman" w:eastAsia="Calibri" w:hAnsi="Times New Roman" w:cs="Times New Roman"/>
          <w:lang w:val="en"/>
        </w:rPr>
      </w:pPr>
      <w:r w:rsidRPr="00200D9C">
        <w:rPr>
          <w:rFonts w:ascii="Times New Roman" w:eastAsia="Calibri" w:hAnsi="Times New Roman" w:cs="Times New Roman"/>
          <w:lang w:val="en"/>
        </w:rPr>
        <w:t xml:space="preserve">Ireland, R. D., </w:t>
      </w:r>
      <w:proofErr w:type="spellStart"/>
      <w:r w:rsidRPr="00200D9C">
        <w:rPr>
          <w:rFonts w:ascii="Times New Roman" w:eastAsia="Calibri" w:hAnsi="Times New Roman" w:cs="Times New Roman"/>
          <w:lang w:val="en"/>
        </w:rPr>
        <w:t>Kuratko</w:t>
      </w:r>
      <w:proofErr w:type="spellEnd"/>
      <w:r w:rsidRPr="00200D9C">
        <w:rPr>
          <w:rFonts w:ascii="Times New Roman" w:eastAsia="Calibri" w:hAnsi="Times New Roman" w:cs="Times New Roman"/>
          <w:lang w:val="en"/>
        </w:rPr>
        <w:t xml:space="preserve">, D. F. and </w:t>
      </w:r>
      <w:proofErr w:type="spellStart"/>
      <w:r w:rsidRPr="00200D9C">
        <w:rPr>
          <w:rFonts w:ascii="Times New Roman" w:eastAsia="Calibri" w:hAnsi="Times New Roman" w:cs="Times New Roman"/>
          <w:lang w:val="en"/>
        </w:rPr>
        <w:t>Covin</w:t>
      </w:r>
      <w:proofErr w:type="spellEnd"/>
      <w:r w:rsidRPr="00200D9C">
        <w:rPr>
          <w:rFonts w:ascii="Times New Roman" w:eastAsia="Calibri" w:hAnsi="Times New Roman" w:cs="Times New Roman"/>
          <w:lang w:val="en"/>
        </w:rPr>
        <w:t>, J. G. (2003), “Antecedents, elements, and consequences of corporate entrepreneurship strategy”, Academy of Management Proceedings, L1-L6.</w:t>
      </w:r>
    </w:p>
    <w:p w:rsidR="00200D9C" w:rsidRPr="00200D9C" w:rsidRDefault="00200D9C" w:rsidP="00200D9C">
      <w:pPr>
        <w:spacing w:line="360" w:lineRule="auto"/>
        <w:jc w:val="both"/>
        <w:rPr>
          <w:rFonts w:ascii="Times New Roman" w:eastAsia="Calibri" w:hAnsi="Times New Roman" w:cs="Times New Roman"/>
          <w:lang w:val="en"/>
        </w:rPr>
      </w:pPr>
      <w:r w:rsidRPr="00200D9C">
        <w:rPr>
          <w:rFonts w:ascii="Times New Roman" w:eastAsia="Calibri" w:hAnsi="Times New Roman" w:cs="Times New Roman"/>
          <w:lang w:val="en"/>
        </w:rPr>
        <w:t>Kingsland, B. (2007), “U.S. Department of Commerce, Economics and Statistics Administration in response to Request for Comments on Innovation Measurement”, Federal Register, Vol. 72, No. 71.</w:t>
      </w:r>
    </w:p>
    <w:p w:rsidR="00200D9C" w:rsidRPr="00200D9C" w:rsidRDefault="00200D9C" w:rsidP="00200D9C">
      <w:pPr>
        <w:spacing w:line="360" w:lineRule="auto"/>
        <w:jc w:val="both"/>
        <w:rPr>
          <w:rFonts w:ascii="Times New Roman" w:eastAsia="Calibri" w:hAnsi="Times New Roman" w:cs="Times New Roman"/>
          <w:lang w:val="en"/>
        </w:rPr>
      </w:pPr>
      <w:r w:rsidRPr="00200D9C">
        <w:rPr>
          <w:rFonts w:ascii="Times New Roman" w:eastAsia="Calibri" w:hAnsi="Times New Roman" w:cs="Times New Roman"/>
          <w:lang w:val="en"/>
        </w:rPr>
        <w:lastRenderedPageBreak/>
        <w:t>Kleinschmidt, Elko J. and Cooper, Robert G. (1991), “The Impact of Product Innovativeness on Performance”, Journal of Product Innovation Management, Vol. 8, pp. 240-251.</w:t>
      </w:r>
    </w:p>
    <w:p w:rsidR="00200D9C" w:rsidRPr="00200D9C" w:rsidRDefault="00200D9C" w:rsidP="00200D9C">
      <w:pPr>
        <w:spacing w:line="360" w:lineRule="auto"/>
        <w:jc w:val="both"/>
        <w:rPr>
          <w:rFonts w:ascii="Times New Roman" w:eastAsia="Calibri" w:hAnsi="Times New Roman" w:cs="Times New Roman"/>
          <w:lang w:val="en"/>
        </w:rPr>
      </w:pPr>
      <w:r w:rsidRPr="00200D9C">
        <w:rPr>
          <w:rFonts w:ascii="Times New Roman" w:eastAsia="Calibri" w:hAnsi="Times New Roman" w:cs="Times New Roman"/>
          <w:lang w:val="en"/>
        </w:rPr>
        <w:t>Kotter, J. P. 1995. Leading change: why transformation efforts fail. Harvard Business Review, 73(2): 59–67.</w:t>
      </w:r>
    </w:p>
    <w:p w:rsidR="00200D9C" w:rsidRPr="00200D9C" w:rsidRDefault="00200D9C" w:rsidP="00200D9C">
      <w:pPr>
        <w:spacing w:line="360" w:lineRule="auto"/>
        <w:jc w:val="both"/>
        <w:rPr>
          <w:rFonts w:ascii="Times New Roman" w:eastAsia="Calibri" w:hAnsi="Times New Roman" w:cs="Times New Roman"/>
          <w:lang w:val="en"/>
        </w:rPr>
      </w:pPr>
      <w:r w:rsidRPr="00200D9C">
        <w:rPr>
          <w:rFonts w:ascii="Times New Roman" w:eastAsia="Calibri" w:hAnsi="Times New Roman" w:cs="Times New Roman"/>
          <w:lang w:val="en"/>
        </w:rPr>
        <w:t>Kotter, J. P. 2008. A Sense of Urgency, Boston, MA: Harvard Business School Press.</w:t>
      </w:r>
    </w:p>
    <w:p w:rsidR="00200D9C" w:rsidRPr="00200D9C" w:rsidRDefault="00200D9C" w:rsidP="00200D9C">
      <w:pPr>
        <w:spacing w:line="360" w:lineRule="auto"/>
        <w:jc w:val="both"/>
        <w:rPr>
          <w:rFonts w:ascii="Times New Roman" w:eastAsia="Calibri" w:hAnsi="Times New Roman" w:cs="Times New Roman"/>
          <w:lang w:val="en"/>
        </w:rPr>
      </w:pPr>
      <w:r w:rsidRPr="00200D9C">
        <w:rPr>
          <w:rFonts w:ascii="Times New Roman" w:eastAsia="Calibri" w:hAnsi="Times New Roman" w:cs="Times New Roman"/>
          <w:lang w:val="en"/>
        </w:rPr>
        <w:t>Kumar, A. and Singh, R. (2006), “Risk and Innovation – Case for building a Methodology tool to assist informed decision making for Managers”, working paper, available at SSRN: http://ssrn.com/abstract=919180 (accessed 15 March 2010)</w:t>
      </w:r>
    </w:p>
    <w:p w:rsidR="00200D9C" w:rsidRPr="00200D9C" w:rsidRDefault="00200D9C" w:rsidP="00200D9C">
      <w:pPr>
        <w:spacing w:line="360" w:lineRule="auto"/>
        <w:jc w:val="both"/>
        <w:rPr>
          <w:rFonts w:ascii="Times New Roman" w:eastAsia="Calibri" w:hAnsi="Times New Roman" w:cs="Times New Roman"/>
          <w:lang w:val="en"/>
        </w:rPr>
      </w:pPr>
      <w:r w:rsidRPr="00200D9C">
        <w:rPr>
          <w:rFonts w:ascii="Times New Roman" w:eastAsia="Calibri" w:hAnsi="Times New Roman" w:cs="Times New Roman"/>
          <w:lang w:val="en"/>
        </w:rPr>
        <w:t xml:space="preserve">McKinsey and Company. 2006. Organizing for successful change management: a McKinsey global survey. The </w:t>
      </w:r>
      <w:proofErr w:type="spellStart"/>
      <w:r w:rsidRPr="00200D9C">
        <w:rPr>
          <w:rFonts w:ascii="Times New Roman" w:eastAsia="Calibri" w:hAnsi="Times New Roman" w:cs="Times New Roman"/>
          <w:lang w:val="en"/>
        </w:rPr>
        <w:t>Mckinsey</w:t>
      </w:r>
      <w:proofErr w:type="spellEnd"/>
      <w:r w:rsidRPr="00200D9C">
        <w:rPr>
          <w:rFonts w:ascii="Times New Roman" w:eastAsia="Calibri" w:hAnsi="Times New Roman" w:cs="Times New Roman"/>
          <w:lang w:val="en"/>
        </w:rPr>
        <w:t xml:space="preserve"> Quarterly, July, pp. 1–8</w:t>
      </w:r>
    </w:p>
    <w:p w:rsidR="00200D9C" w:rsidRDefault="00200D9C" w:rsidP="00200D9C">
      <w:pPr>
        <w:spacing w:line="360" w:lineRule="auto"/>
        <w:jc w:val="both"/>
        <w:rPr>
          <w:rFonts w:ascii="Times New Roman" w:eastAsia="Calibri" w:hAnsi="Times New Roman" w:cs="Times New Roman"/>
          <w:lang w:val="en"/>
        </w:rPr>
      </w:pPr>
      <w:r w:rsidRPr="00200D9C">
        <w:rPr>
          <w:rFonts w:ascii="Times New Roman" w:eastAsia="Calibri" w:hAnsi="Times New Roman" w:cs="Times New Roman"/>
          <w:lang w:val="en"/>
        </w:rPr>
        <w:t xml:space="preserve">Mark Hughes (2011) Do 70 Per Cent of All Organizational Change Initiatives Really </w:t>
      </w:r>
      <w:proofErr w:type="gramStart"/>
      <w:r w:rsidRPr="00200D9C">
        <w:rPr>
          <w:rFonts w:ascii="Times New Roman" w:eastAsia="Calibri" w:hAnsi="Times New Roman" w:cs="Times New Roman"/>
          <w:lang w:val="en"/>
        </w:rPr>
        <w:t>Fail?,</w:t>
      </w:r>
      <w:proofErr w:type="gramEnd"/>
      <w:r w:rsidRPr="00200D9C">
        <w:rPr>
          <w:rFonts w:ascii="Times New Roman" w:eastAsia="Calibri" w:hAnsi="Times New Roman" w:cs="Times New Roman"/>
          <w:lang w:val="en"/>
        </w:rPr>
        <w:t xml:space="preserve"> Journal of Change Management, 11:4, 451-464, DOI: 10.1080/14697017.2011.630506</w:t>
      </w:r>
    </w:p>
    <w:p w:rsidR="00CB7B89" w:rsidRPr="00200D9C" w:rsidRDefault="00CB7B89" w:rsidP="00CB7B89">
      <w:pPr>
        <w:spacing w:line="360" w:lineRule="auto"/>
        <w:jc w:val="both"/>
        <w:rPr>
          <w:rFonts w:ascii="Times New Roman" w:eastAsia="Calibri" w:hAnsi="Times New Roman" w:cs="Times New Roman"/>
          <w:lang w:val="en"/>
        </w:rPr>
      </w:pPr>
      <w:r>
        <w:rPr>
          <w:rFonts w:ascii="Times New Roman" w:eastAsia="Calibri" w:hAnsi="Times New Roman" w:cs="Times New Roman"/>
          <w:lang w:val="en"/>
        </w:rPr>
        <w:t xml:space="preserve">A. </w:t>
      </w:r>
      <w:proofErr w:type="spellStart"/>
      <w:r>
        <w:rPr>
          <w:rFonts w:ascii="Times New Roman" w:eastAsia="Calibri" w:hAnsi="Times New Roman" w:cs="Times New Roman"/>
          <w:lang w:val="en"/>
        </w:rPr>
        <w:t>Ordanini</w:t>
      </w:r>
      <w:proofErr w:type="spellEnd"/>
      <w:r>
        <w:rPr>
          <w:rFonts w:ascii="Times New Roman" w:eastAsia="Calibri" w:hAnsi="Times New Roman" w:cs="Times New Roman"/>
          <w:lang w:val="en"/>
        </w:rPr>
        <w:t xml:space="preserve">, A. Parasuraman </w:t>
      </w:r>
      <w:r w:rsidRPr="00CB7B89">
        <w:rPr>
          <w:rFonts w:ascii="Times New Roman" w:eastAsia="Calibri" w:hAnsi="Times New Roman" w:cs="Times New Roman"/>
          <w:lang w:val="en"/>
        </w:rPr>
        <w:t>Service innovation viewed through a service-dominant logic lens: A conceptual f</w:t>
      </w:r>
      <w:r>
        <w:rPr>
          <w:rFonts w:ascii="Times New Roman" w:eastAsia="Calibri" w:hAnsi="Times New Roman" w:cs="Times New Roman"/>
          <w:lang w:val="en"/>
        </w:rPr>
        <w:t xml:space="preserve">ramework and empirical analysis </w:t>
      </w:r>
      <w:r w:rsidRPr="00CB7B89">
        <w:rPr>
          <w:rFonts w:ascii="Times New Roman" w:eastAsia="Calibri" w:hAnsi="Times New Roman" w:cs="Times New Roman"/>
          <w:lang w:val="en"/>
        </w:rPr>
        <w:t>Journal of Service Research, 14 (1) (2010), pp. 3-23</w:t>
      </w:r>
    </w:p>
    <w:p w:rsidR="00200D9C" w:rsidRPr="00200D9C" w:rsidRDefault="00200D9C" w:rsidP="00200D9C">
      <w:pPr>
        <w:spacing w:line="360" w:lineRule="auto"/>
        <w:jc w:val="both"/>
        <w:rPr>
          <w:rFonts w:ascii="Times New Roman" w:eastAsia="Calibri" w:hAnsi="Times New Roman" w:cs="Times New Roman"/>
          <w:lang w:val="en"/>
        </w:rPr>
      </w:pPr>
      <w:r w:rsidRPr="00200D9C">
        <w:rPr>
          <w:rFonts w:ascii="Times New Roman" w:eastAsia="Calibri" w:hAnsi="Times New Roman" w:cs="Times New Roman"/>
          <w:lang w:val="en"/>
        </w:rPr>
        <w:t xml:space="preserve">Palmer, I., Dunford, R. and Akin, G. 2009. Managing Organizational Change: </w:t>
      </w:r>
      <w:proofErr w:type="gramStart"/>
      <w:r w:rsidRPr="00200D9C">
        <w:rPr>
          <w:rFonts w:ascii="Times New Roman" w:eastAsia="Calibri" w:hAnsi="Times New Roman" w:cs="Times New Roman"/>
          <w:lang w:val="en"/>
        </w:rPr>
        <w:t>a</w:t>
      </w:r>
      <w:proofErr w:type="gramEnd"/>
      <w:r w:rsidRPr="00200D9C">
        <w:rPr>
          <w:rFonts w:ascii="Times New Roman" w:eastAsia="Calibri" w:hAnsi="Times New Roman" w:cs="Times New Roman"/>
          <w:lang w:val="en"/>
        </w:rPr>
        <w:t xml:space="preserve"> Multiple Perspectives App</w:t>
      </w:r>
      <w:r w:rsidR="00CB7B89">
        <w:rPr>
          <w:rFonts w:ascii="Times New Roman" w:eastAsia="Calibri" w:hAnsi="Times New Roman" w:cs="Times New Roman"/>
          <w:lang w:val="en"/>
        </w:rPr>
        <w:t>roach, Boston, MA: McGraw Hill.</w:t>
      </w:r>
    </w:p>
    <w:p w:rsidR="00200D9C" w:rsidRPr="00200D9C" w:rsidRDefault="00200D9C" w:rsidP="00200D9C">
      <w:pPr>
        <w:spacing w:line="360" w:lineRule="auto"/>
        <w:jc w:val="both"/>
        <w:rPr>
          <w:rFonts w:ascii="Times New Roman" w:eastAsia="Calibri" w:hAnsi="Times New Roman" w:cs="Times New Roman"/>
          <w:lang w:val="en"/>
        </w:rPr>
      </w:pPr>
      <w:proofErr w:type="spellStart"/>
      <w:r w:rsidRPr="00200D9C">
        <w:rPr>
          <w:rFonts w:ascii="Times New Roman" w:eastAsia="Calibri" w:hAnsi="Times New Roman" w:cs="Times New Roman"/>
          <w:lang w:val="en"/>
        </w:rPr>
        <w:t>Tushman</w:t>
      </w:r>
      <w:proofErr w:type="spellEnd"/>
      <w:r w:rsidRPr="00200D9C">
        <w:rPr>
          <w:rFonts w:ascii="Times New Roman" w:eastAsia="Calibri" w:hAnsi="Times New Roman" w:cs="Times New Roman"/>
          <w:lang w:val="en"/>
        </w:rPr>
        <w:t>, M.L and O’Reilly, C.A. (1996), “Ambidextrous organizations: Managing evolutionary and revolutionary change”, California Management Review, Vol. 38 No. 4, pp. 8 – 29.</w:t>
      </w:r>
    </w:p>
    <w:p w:rsidR="00200D9C" w:rsidRPr="00200D9C" w:rsidRDefault="00200D9C" w:rsidP="00200D9C">
      <w:pPr>
        <w:spacing w:line="360" w:lineRule="auto"/>
        <w:jc w:val="both"/>
        <w:rPr>
          <w:rFonts w:ascii="Times New Roman" w:eastAsia="Calibri" w:hAnsi="Times New Roman" w:cs="Times New Roman"/>
          <w:lang w:val="en"/>
        </w:rPr>
      </w:pPr>
    </w:p>
    <w:p w:rsidR="00335EA9" w:rsidRDefault="00200D9C" w:rsidP="00200D9C">
      <w:pPr>
        <w:spacing w:line="360" w:lineRule="auto"/>
        <w:jc w:val="both"/>
        <w:rPr>
          <w:rFonts w:ascii="Times New Roman" w:hAnsi="Times New Roman" w:cs="Times New Roman"/>
          <w:sz w:val="24"/>
          <w:szCs w:val="24"/>
        </w:rPr>
      </w:pPr>
      <w:r w:rsidRPr="00200D9C">
        <w:rPr>
          <w:rFonts w:ascii="Times New Roman" w:eastAsia="Calibri" w:hAnsi="Times New Roman" w:cs="Times New Roman"/>
          <w:lang w:val="en"/>
        </w:rPr>
        <w:t>Urban, Bruce D. Weinberg, and John R. Hauser (1996), “Premarket Forecasting for Really-New Products,” Journal of Marketing, Vol. 60, pg. 47-60.</w:t>
      </w:r>
    </w:p>
    <w:bookmarkEnd w:id="0"/>
    <w:sectPr w:rsidR="00335EA9" w:rsidSect="00193F37">
      <w:headerReference w:type="even" r:id="rId18"/>
      <w:headerReference w:type="default" r:id="rId19"/>
      <w:footerReference w:type="even" r:id="rId20"/>
      <w:footerReference w:type="default" r:id="rId21"/>
      <w:headerReference w:type="first" r:id="rId22"/>
      <w:footerReference w:type="first" r:id="rId23"/>
      <w:pgSz w:w="11906" w:h="16838" w:code="9"/>
      <w:pgMar w:top="851" w:right="1440" w:bottom="1440" w:left="1440" w:header="709" w:footer="709" w:gutter="0"/>
      <w:pgBorders w:display="firstPage" w:offsetFrom="page">
        <w:top w:val="thinThickMediumGap" w:sz="24" w:space="24" w:color="auto"/>
        <w:left w:val="thinThickMediumGap" w:sz="24" w:space="24" w:color="auto"/>
        <w:bottom w:val="thickThinMediumGap" w:sz="24" w:space="24" w:color="auto"/>
        <w:right w:val="thickThinMediumGap" w:sz="2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372A" w:rsidRDefault="0045372A" w:rsidP="009A6F04">
      <w:pPr>
        <w:spacing w:after="0" w:line="240" w:lineRule="auto"/>
      </w:pPr>
      <w:r>
        <w:separator/>
      </w:r>
    </w:p>
  </w:endnote>
  <w:endnote w:type="continuationSeparator" w:id="0">
    <w:p w:rsidR="0045372A" w:rsidRDefault="0045372A" w:rsidP="009A6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Noto San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5C9E" w:rsidRDefault="00FD5C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372A" w:rsidRPr="00B65E57" w:rsidRDefault="00407CB6" w:rsidP="00B65E57">
    <w:pPr>
      <w:spacing w:after="0" w:line="360" w:lineRule="auto"/>
      <w:outlineLvl w:val="0"/>
      <w:rPr>
        <w:rFonts w:ascii="Times New Roman" w:eastAsia="Calibri" w:hAnsi="Times New Roman" w:cs="Times New Roman"/>
        <w:lang w:val="en-US"/>
      </w:rPr>
    </w:pPr>
    <w:sdt>
      <w:sdtPr>
        <w:rPr>
          <w:rFonts w:ascii="Times New Roman" w:hAnsi="Times New Roman" w:cs="Times New Roman"/>
        </w:rPr>
        <w:id w:val="-737096317"/>
        <w:docPartObj>
          <w:docPartGallery w:val="Page Numbers (Bottom of Page)"/>
          <w:docPartUnique/>
        </w:docPartObj>
      </w:sdtPr>
      <w:sdtEndPr/>
      <w:sdtContent>
        <w:r w:rsidR="0045372A" w:rsidRPr="00B65E57">
          <w:rPr>
            <w:rFonts w:ascii="Times New Roman" w:hAnsi="Times New Roman" w:cs="Times New Roman"/>
          </w:rPr>
          <w:t xml:space="preserve">David Whitmore                                    </w:t>
        </w:r>
        <w:r w:rsidR="0045372A" w:rsidRPr="00B65E57">
          <w:rPr>
            <w:rFonts w:ascii="Times New Roman" w:hAnsi="Times New Roman" w:cs="Times New Roman"/>
          </w:rPr>
          <w:tab/>
        </w:r>
        <w:r w:rsidR="0045372A" w:rsidRPr="00B65E57">
          <w:rPr>
            <w:rFonts w:ascii="Times New Roman" w:hAnsi="Times New Roman" w:cs="Times New Roman"/>
          </w:rPr>
          <w:fldChar w:fldCharType="begin"/>
        </w:r>
        <w:r w:rsidR="0045372A" w:rsidRPr="00B65E57">
          <w:rPr>
            <w:rFonts w:ascii="Times New Roman" w:hAnsi="Times New Roman" w:cs="Times New Roman"/>
          </w:rPr>
          <w:instrText xml:space="preserve"> PAGE   \* MERGEFORMAT </w:instrText>
        </w:r>
        <w:r w:rsidR="0045372A" w:rsidRPr="00B65E57">
          <w:rPr>
            <w:rFonts w:ascii="Times New Roman" w:hAnsi="Times New Roman" w:cs="Times New Roman"/>
          </w:rPr>
          <w:fldChar w:fldCharType="separate"/>
        </w:r>
        <w:r w:rsidR="009B2B89" w:rsidRPr="009B2B89">
          <w:rPr>
            <w:rFonts w:ascii="Times New Roman" w:hAnsi="Times New Roman" w:cs="Times New Roman"/>
            <w:b/>
            <w:bCs/>
            <w:noProof/>
          </w:rPr>
          <w:t>16</w:t>
        </w:r>
        <w:r w:rsidR="0045372A" w:rsidRPr="00B65E57">
          <w:rPr>
            <w:rFonts w:ascii="Times New Roman" w:hAnsi="Times New Roman" w:cs="Times New Roman"/>
            <w:b/>
            <w:bCs/>
            <w:noProof/>
          </w:rPr>
          <w:fldChar w:fldCharType="end"/>
        </w:r>
        <w:r w:rsidR="0045372A" w:rsidRPr="00B65E57">
          <w:rPr>
            <w:rFonts w:ascii="Times New Roman" w:hAnsi="Times New Roman" w:cs="Times New Roman"/>
            <w:b/>
            <w:bCs/>
          </w:rPr>
          <w:t xml:space="preserve"> </w:t>
        </w:r>
        <w:r w:rsidR="0045372A" w:rsidRPr="00B65E57">
          <w:rPr>
            <w:rFonts w:ascii="Times New Roman" w:hAnsi="Times New Roman" w:cs="Times New Roman"/>
          </w:rPr>
          <w:t>|</w:t>
        </w:r>
        <w:r w:rsidR="0045372A" w:rsidRPr="00B65E57">
          <w:rPr>
            <w:rFonts w:ascii="Times New Roman" w:hAnsi="Times New Roman" w:cs="Times New Roman"/>
            <w:b/>
            <w:bCs/>
          </w:rPr>
          <w:t xml:space="preserve"> </w:t>
        </w:r>
        <w:r w:rsidR="0045372A" w:rsidRPr="00B65E57">
          <w:rPr>
            <w:rFonts w:ascii="Times New Roman" w:hAnsi="Times New Roman" w:cs="Times New Roman"/>
            <w:color w:val="7F7F7F" w:themeColor="background1" w:themeShade="7F"/>
            <w:spacing w:val="60"/>
          </w:rPr>
          <w:t xml:space="preserve">Page                        </w:t>
        </w:r>
      </w:sdtContent>
    </w:sdt>
    <w:r w:rsidR="00A25306">
      <w:rPr>
        <w:rFonts w:ascii="Times New Roman" w:eastAsia="Calibri" w:hAnsi="Times New Roman" w:cs="Times New Roman"/>
        <w:lang w:val="en-US"/>
      </w:rPr>
      <w:t>30/4</w:t>
    </w:r>
    <w:r w:rsidR="0045372A">
      <w:rPr>
        <w:rFonts w:ascii="Times New Roman" w:eastAsia="Calibri" w:hAnsi="Times New Roman" w:cs="Times New Roman"/>
        <w:lang w:val="en-US"/>
      </w:rPr>
      <w:t>/19</w:t>
    </w:r>
  </w:p>
  <w:p w:rsidR="0045372A" w:rsidRPr="00595C0E" w:rsidRDefault="0045372A">
    <w:pPr>
      <w:pStyle w:val="Footer"/>
      <w:rPr>
        <w:rFonts w:ascii="Times New Roman" w:hAnsi="Times New Roman" w:cs="Times New Roman"/>
      </w:rPr>
    </w:pPr>
  </w:p>
  <w:p w:rsidR="0045372A" w:rsidRDefault="0045372A">
    <w:pPr>
      <w:pStyle w:val="Footer"/>
    </w:pPr>
    <w:r>
      <w:rPr>
        <w:noProof/>
        <w:lang w:eastAsia="en-GB"/>
      </w:rPr>
      <w:drawing>
        <wp:anchor distT="0" distB="0" distL="114300" distR="114300" simplePos="0" relativeHeight="251656192" behindDoc="1" locked="0" layoutInCell="1" allowOverlap="1" wp14:anchorId="18FEC6FB" wp14:editId="01245BA9">
          <wp:simplePos x="0" y="0"/>
          <wp:positionH relativeFrom="column">
            <wp:posOffset>-877912</wp:posOffset>
          </wp:positionH>
          <wp:positionV relativeFrom="paragraph">
            <wp:posOffset>262255</wp:posOffset>
          </wp:positionV>
          <wp:extent cx="7831015" cy="102867"/>
          <wp:effectExtent l="38100" t="0" r="0" b="31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
                    <a:extLst>
                      <a:ext uri="{28A0092B-C50C-407E-A947-70E740481C1C}">
                        <a14:useLocalDpi xmlns:a14="http://schemas.microsoft.com/office/drawing/2010/main" val="0"/>
                      </a:ext>
                    </a:extLst>
                  </a:blip>
                  <a:srcRect t="76931"/>
                  <a:stretch/>
                </pic:blipFill>
                <pic:spPr bwMode="auto">
                  <a:xfrm>
                    <a:off x="0" y="0"/>
                    <a:ext cx="7831015" cy="102867"/>
                  </a:xfrm>
                  <a:prstGeom prst="rect">
                    <a:avLst/>
                  </a:prstGeom>
                  <a:noFill/>
                  <a:ln>
                    <a:noFill/>
                  </a:ln>
                  <a:effectLst>
                    <a:outerShdw blurRad="50800" dist="50800" dir="5400000" algn="ctr" rotWithShape="0">
                      <a:srgbClr val="000000">
                        <a:alpha val="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5C9E" w:rsidRDefault="00FD5C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372A" w:rsidRDefault="0045372A" w:rsidP="009A6F04">
      <w:pPr>
        <w:spacing w:after="0" w:line="240" w:lineRule="auto"/>
      </w:pPr>
      <w:r>
        <w:separator/>
      </w:r>
    </w:p>
  </w:footnote>
  <w:footnote w:type="continuationSeparator" w:id="0">
    <w:p w:rsidR="0045372A" w:rsidRDefault="0045372A" w:rsidP="009A6F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5C9E" w:rsidRDefault="00FD5C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5C9E" w:rsidRDefault="00FD5C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5C9E" w:rsidRDefault="00FD5C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0550C"/>
    <w:multiLevelType w:val="multilevel"/>
    <w:tmpl w:val="F9F6E5D0"/>
    <w:lvl w:ilvl="0">
      <w:start w:val="1"/>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52D3C54"/>
    <w:multiLevelType w:val="hybridMultilevel"/>
    <w:tmpl w:val="037ABDE0"/>
    <w:lvl w:ilvl="0" w:tplc="3600E7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AB42E8"/>
    <w:multiLevelType w:val="hybridMultilevel"/>
    <w:tmpl w:val="767844F8"/>
    <w:lvl w:ilvl="0" w:tplc="3600E7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4D4993"/>
    <w:multiLevelType w:val="hybridMultilevel"/>
    <w:tmpl w:val="2E943198"/>
    <w:lvl w:ilvl="0" w:tplc="3600E7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B418F5"/>
    <w:multiLevelType w:val="hybridMultilevel"/>
    <w:tmpl w:val="6DA4931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26686A"/>
    <w:multiLevelType w:val="hybridMultilevel"/>
    <w:tmpl w:val="EA24269A"/>
    <w:lvl w:ilvl="0" w:tplc="3600E7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1E065C"/>
    <w:multiLevelType w:val="hybridMultilevel"/>
    <w:tmpl w:val="3C9EE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DB1F9C"/>
    <w:multiLevelType w:val="hybridMultilevel"/>
    <w:tmpl w:val="AB1E13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B8A1794"/>
    <w:multiLevelType w:val="multilevel"/>
    <w:tmpl w:val="9732FDEC"/>
    <w:name w:val="zzmpBasic1||Basic1inch|2|4|1|1|2|33||1|2|32||1|2|32||1|2|0||1|2|0||1|2|0||1|2|0||1|2|0||mpNA||"/>
    <w:lvl w:ilvl="0">
      <w:start w:val="4"/>
      <w:numFmt w:val="decimal"/>
      <w:pStyle w:val="Basic1L1"/>
      <w:lvlText w:val="%1."/>
      <w:lvlJc w:val="left"/>
      <w:pPr>
        <w:tabs>
          <w:tab w:val="num" w:pos="720"/>
        </w:tabs>
        <w:ind w:left="0" w:firstLine="0"/>
      </w:pPr>
      <w:rPr>
        <w:rFonts w:ascii="Calibri" w:hAnsi="Calibri" w:cs="Times New Roman" w:hint="default"/>
        <w:b/>
        <w:i w:val="0"/>
        <w:caps w:val="0"/>
        <w:color w:val="auto"/>
        <w:sz w:val="20"/>
        <w:szCs w:val="20"/>
        <w:u w:val="none"/>
      </w:rPr>
    </w:lvl>
    <w:lvl w:ilvl="1">
      <w:start w:val="1"/>
      <w:numFmt w:val="decimal"/>
      <w:pStyle w:val="Basic1L2"/>
      <w:lvlText w:val="%1.%2"/>
      <w:lvlJc w:val="left"/>
      <w:pPr>
        <w:tabs>
          <w:tab w:val="num" w:pos="720"/>
        </w:tabs>
        <w:ind w:left="720" w:hanging="720"/>
      </w:pPr>
      <w:rPr>
        <w:rFonts w:ascii="Calibri" w:hAnsi="Calibri" w:cs="Times New Roman" w:hint="default"/>
        <w:b w:val="0"/>
        <w:i w:val="0"/>
        <w:caps w:val="0"/>
        <w:color w:val="auto"/>
        <w:sz w:val="20"/>
        <w:szCs w:val="20"/>
        <w:u w:val="none"/>
      </w:rPr>
    </w:lvl>
    <w:lvl w:ilvl="2">
      <w:start w:val="1"/>
      <w:numFmt w:val="lowerLetter"/>
      <w:pStyle w:val="Basic1L3"/>
      <w:lvlText w:val="%3)"/>
      <w:lvlJc w:val="left"/>
      <w:pPr>
        <w:tabs>
          <w:tab w:val="num" w:pos="1440"/>
        </w:tabs>
        <w:ind w:left="720" w:firstLine="0"/>
      </w:pPr>
      <w:rPr>
        <w:rFonts w:ascii="Times New Roman" w:hAnsi="Times New Roman" w:cs="Times New Roman" w:hint="default"/>
        <w:b w:val="0"/>
        <w:i w:val="0"/>
        <w:caps w:val="0"/>
        <w:color w:val="auto"/>
        <w:sz w:val="24"/>
        <w:u w:val="none"/>
      </w:rPr>
    </w:lvl>
    <w:lvl w:ilvl="3">
      <w:start w:val="1"/>
      <w:numFmt w:val="upperLetter"/>
      <w:pStyle w:val="Basic1L4"/>
      <w:lvlText w:val="(%4)"/>
      <w:lvlJc w:val="left"/>
      <w:pPr>
        <w:tabs>
          <w:tab w:val="num" w:pos="2880"/>
        </w:tabs>
        <w:ind w:left="2880" w:hanging="720"/>
      </w:pPr>
      <w:rPr>
        <w:rFonts w:ascii="Times New Roman" w:hAnsi="Times New Roman" w:cs="Times New Roman" w:hint="default"/>
        <w:b w:val="0"/>
        <w:i w:val="0"/>
        <w:caps w:val="0"/>
        <w:color w:val="auto"/>
        <w:sz w:val="24"/>
        <w:u w:val="none"/>
      </w:rPr>
    </w:lvl>
    <w:lvl w:ilvl="4">
      <w:start w:val="1"/>
      <w:numFmt w:val="decimal"/>
      <w:pStyle w:val="Basic1L5"/>
      <w:lvlText w:val="(%5)"/>
      <w:lvlJc w:val="left"/>
      <w:pPr>
        <w:tabs>
          <w:tab w:val="num" w:pos="3600"/>
        </w:tabs>
        <w:ind w:left="3600" w:hanging="720"/>
      </w:pPr>
      <w:rPr>
        <w:rFonts w:ascii="Times New Roman" w:hAnsi="Times New Roman" w:cs="Times New Roman" w:hint="default"/>
        <w:b w:val="0"/>
        <w:i w:val="0"/>
        <w:caps w:val="0"/>
        <w:color w:val="auto"/>
        <w:sz w:val="24"/>
        <w:u w:val="none"/>
      </w:rPr>
    </w:lvl>
    <w:lvl w:ilvl="5">
      <w:start w:val="1"/>
      <w:numFmt w:val="lowerLetter"/>
      <w:pStyle w:val="Basic1L6"/>
      <w:lvlText w:val="%6)"/>
      <w:lvlJc w:val="left"/>
      <w:pPr>
        <w:tabs>
          <w:tab w:val="num" w:pos="4320"/>
        </w:tabs>
        <w:ind w:left="4320" w:hanging="720"/>
      </w:pPr>
      <w:rPr>
        <w:rFonts w:ascii="Times New Roman" w:hAnsi="Times New Roman" w:cs="Times New Roman" w:hint="default"/>
        <w:b w:val="0"/>
        <w:i w:val="0"/>
        <w:caps w:val="0"/>
        <w:color w:val="auto"/>
        <w:sz w:val="24"/>
        <w:u w:val="none"/>
      </w:rPr>
    </w:lvl>
    <w:lvl w:ilvl="6">
      <w:start w:val="1"/>
      <w:numFmt w:val="lowerRoman"/>
      <w:pStyle w:val="Basic1L7"/>
      <w:lvlText w:val="%7)"/>
      <w:lvlJc w:val="left"/>
      <w:pPr>
        <w:tabs>
          <w:tab w:val="num" w:pos="5040"/>
        </w:tabs>
        <w:ind w:left="5040" w:hanging="720"/>
      </w:pPr>
      <w:rPr>
        <w:rFonts w:ascii="Times New Roman" w:hAnsi="Times New Roman" w:cs="Times New Roman" w:hint="default"/>
        <w:b w:val="0"/>
        <w:i w:val="0"/>
        <w:caps w:val="0"/>
        <w:color w:val="auto"/>
        <w:sz w:val="24"/>
        <w:u w:val="none"/>
      </w:rPr>
    </w:lvl>
    <w:lvl w:ilvl="7">
      <w:start w:val="1"/>
      <w:numFmt w:val="decimal"/>
      <w:pStyle w:val="Basic1L8"/>
      <w:lvlText w:val="%8)"/>
      <w:lvlJc w:val="left"/>
      <w:pPr>
        <w:tabs>
          <w:tab w:val="num" w:pos="5760"/>
        </w:tabs>
        <w:ind w:left="5760" w:hanging="720"/>
      </w:pPr>
      <w:rPr>
        <w:rFonts w:ascii="Times New Roman" w:hAnsi="Times New Roman" w:cs="Times New Roman" w:hint="default"/>
        <w:b w:val="0"/>
        <w:i w:val="0"/>
        <w:caps w:val="0"/>
        <w:color w:val="auto"/>
        <w:sz w:val="24"/>
        <w:u w:val="none"/>
      </w:rPr>
    </w:lvl>
    <w:lvl w:ilvl="8">
      <w:start w:val="1"/>
      <w:numFmt w:val="lowerRoman"/>
      <w:lvlText w:val="(%9)"/>
      <w:lvlJc w:val="left"/>
      <w:pPr>
        <w:tabs>
          <w:tab w:val="num" w:pos="6480"/>
        </w:tabs>
        <w:ind w:left="6480" w:hanging="720"/>
      </w:pPr>
      <w:rPr>
        <w:rFonts w:ascii="Times New Roman" w:hAnsi="Times New Roman" w:cs="Times New Roman" w:hint="default"/>
        <w:b w:val="0"/>
        <w:i w:val="0"/>
        <w:caps w:val="0"/>
        <w:color w:val="auto"/>
        <w:u w:val="none"/>
      </w:rPr>
    </w:lvl>
  </w:abstractNum>
  <w:abstractNum w:abstractNumId="9" w15:restartNumberingAfterBreak="0">
    <w:nsid w:val="2D8A3F45"/>
    <w:multiLevelType w:val="multilevel"/>
    <w:tmpl w:val="04D6C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497EF8"/>
    <w:multiLevelType w:val="hybridMultilevel"/>
    <w:tmpl w:val="62D293BE"/>
    <w:lvl w:ilvl="0" w:tplc="3600E704">
      <w:numFmt w:val="bullet"/>
      <w:lvlText w:val="•"/>
      <w:lvlJc w:val="left"/>
      <w:pPr>
        <w:ind w:left="749" w:hanging="360"/>
      </w:pPr>
      <w:rPr>
        <w:rFonts w:ascii="Times New Roman" w:eastAsiaTheme="minorHAnsi" w:hAnsi="Times New Roman" w:cs="Times New Roman" w:hint="default"/>
      </w:rPr>
    </w:lvl>
    <w:lvl w:ilvl="1" w:tplc="08090003" w:tentative="1">
      <w:start w:val="1"/>
      <w:numFmt w:val="bullet"/>
      <w:lvlText w:val="o"/>
      <w:lvlJc w:val="left"/>
      <w:pPr>
        <w:ind w:left="1469" w:hanging="360"/>
      </w:pPr>
      <w:rPr>
        <w:rFonts w:ascii="Courier New" w:hAnsi="Courier New" w:cs="Courier New" w:hint="default"/>
      </w:rPr>
    </w:lvl>
    <w:lvl w:ilvl="2" w:tplc="08090005" w:tentative="1">
      <w:start w:val="1"/>
      <w:numFmt w:val="bullet"/>
      <w:lvlText w:val=""/>
      <w:lvlJc w:val="left"/>
      <w:pPr>
        <w:ind w:left="2189" w:hanging="360"/>
      </w:pPr>
      <w:rPr>
        <w:rFonts w:ascii="Wingdings" w:hAnsi="Wingdings" w:hint="default"/>
      </w:rPr>
    </w:lvl>
    <w:lvl w:ilvl="3" w:tplc="08090001" w:tentative="1">
      <w:start w:val="1"/>
      <w:numFmt w:val="bullet"/>
      <w:lvlText w:val=""/>
      <w:lvlJc w:val="left"/>
      <w:pPr>
        <w:ind w:left="2909" w:hanging="360"/>
      </w:pPr>
      <w:rPr>
        <w:rFonts w:ascii="Symbol" w:hAnsi="Symbol" w:hint="default"/>
      </w:rPr>
    </w:lvl>
    <w:lvl w:ilvl="4" w:tplc="08090003" w:tentative="1">
      <w:start w:val="1"/>
      <w:numFmt w:val="bullet"/>
      <w:lvlText w:val="o"/>
      <w:lvlJc w:val="left"/>
      <w:pPr>
        <w:ind w:left="3629" w:hanging="360"/>
      </w:pPr>
      <w:rPr>
        <w:rFonts w:ascii="Courier New" w:hAnsi="Courier New" w:cs="Courier New" w:hint="default"/>
      </w:rPr>
    </w:lvl>
    <w:lvl w:ilvl="5" w:tplc="08090005" w:tentative="1">
      <w:start w:val="1"/>
      <w:numFmt w:val="bullet"/>
      <w:lvlText w:val=""/>
      <w:lvlJc w:val="left"/>
      <w:pPr>
        <w:ind w:left="4349" w:hanging="360"/>
      </w:pPr>
      <w:rPr>
        <w:rFonts w:ascii="Wingdings" w:hAnsi="Wingdings" w:hint="default"/>
      </w:rPr>
    </w:lvl>
    <w:lvl w:ilvl="6" w:tplc="08090001" w:tentative="1">
      <w:start w:val="1"/>
      <w:numFmt w:val="bullet"/>
      <w:lvlText w:val=""/>
      <w:lvlJc w:val="left"/>
      <w:pPr>
        <w:ind w:left="5069" w:hanging="360"/>
      </w:pPr>
      <w:rPr>
        <w:rFonts w:ascii="Symbol" w:hAnsi="Symbol" w:hint="default"/>
      </w:rPr>
    </w:lvl>
    <w:lvl w:ilvl="7" w:tplc="08090003" w:tentative="1">
      <w:start w:val="1"/>
      <w:numFmt w:val="bullet"/>
      <w:lvlText w:val="o"/>
      <w:lvlJc w:val="left"/>
      <w:pPr>
        <w:ind w:left="5789" w:hanging="360"/>
      </w:pPr>
      <w:rPr>
        <w:rFonts w:ascii="Courier New" w:hAnsi="Courier New" w:cs="Courier New" w:hint="default"/>
      </w:rPr>
    </w:lvl>
    <w:lvl w:ilvl="8" w:tplc="08090005" w:tentative="1">
      <w:start w:val="1"/>
      <w:numFmt w:val="bullet"/>
      <w:lvlText w:val=""/>
      <w:lvlJc w:val="left"/>
      <w:pPr>
        <w:ind w:left="6509" w:hanging="360"/>
      </w:pPr>
      <w:rPr>
        <w:rFonts w:ascii="Wingdings" w:hAnsi="Wingdings" w:hint="default"/>
      </w:rPr>
    </w:lvl>
  </w:abstractNum>
  <w:abstractNum w:abstractNumId="11" w15:restartNumberingAfterBreak="0">
    <w:nsid w:val="43500A6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45F269E"/>
    <w:multiLevelType w:val="hybridMultilevel"/>
    <w:tmpl w:val="66EA89FA"/>
    <w:lvl w:ilvl="0" w:tplc="3600E7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F95674"/>
    <w:multiLevelType w:val="hybridMultilevel"/>
    <w:tmpl w:val="AD1A5000"/>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F11122"/>
    <w:multiLevelType w:val="hybridMultilevel"/>
    <w:tmpl w:val="DAAA42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4D327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381338D"/>
    <w:multiLevelType w:val="hybridMultilevel"/>
    <w:tmpl w:val="CD4C8A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80F70ED"/>
    <w:multiLevelType w:val="hybridMultilevel"/>
    <w:tmpl w:val="36AE0BBA"/>
    <w:lvl w:ilvl="0" w:tplc="76E6D224">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C3B1D21"/>
    <w:multiLevelType w:val="multilevel"/>
    <w:tmpl w:val="C26E8BFA"/>
    <w:lvl w:ilvl="0">
      <w:start w:val="1"/>
      <w:numFmt w:val="decimal"/>
      <w:lvlText w:val="%1."/>
      <w:lvlJc w:val="left"/>
      <w:pPr>
        <w:ind w:left="360" w:hanging="360"/>
      </w:pPr>
    </w:lvl>
    <w:lvl w:ilvl="1">
      <w:start w:val="1"/>
      <w:numFmt w:val="decimal"/>
      <w:lvlText w:val="%1.%2."/>
      <w:lvlJc w:val="left"/>
      <w:pPr>
        <w:ind w:left="574"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E42469A"/>
    <w:multiLevelType w:val="hybridMultilevel"/>
    <w:tmpl w:val="378C4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B2003A"/>
    <w:multiLevelType w:val="hybridMultilevel"/>
    <w:tmpl w:val="AF9447A6"/>
    <w:lvl w:ilvl="0" w:tplc="3600E7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4E351F"/>
    <w:multiLevelType w:val="hybridMultilevel"/>
    <w:tmpl w:val="633426FE"/>
    <w:lvl w:ilvl="0" w:tplc="3600E7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5A3B73"/>
    <w:multiLevelType w:val="multilevel"/>
    <w:tmpl w:val="8AFC6FE2"/>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72B54F3E"/>
    <w:multiLevelType w:val="hybridMultilevel"/>
    <w:tmpl w:val="3EA0C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1D73CD"/>
    <w:multiLevelType w:val="hybridMultilevel"/>
    <w:tmpl w:val="8160A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3"/>
  </w:num>
  <w:num w:numId="3">
    <w:abstractNumId w:val="7"/>
  </w:num>
  <w:num w:numId="4">
    <w:abstractNumId w:val="23"/>
  </w:num>
  <w:num w:numId="5">
    <w:abstractNumId w:val="8"/>
  </w:num>
  <w:num w:numId="6">
    <w:abstractNumId w:val="18"/>
  </w:num>
  <w:num w:numId="7">
    <w:abstractNumId w:val="14"/>
  </w:num>
  <w:num w:numId="8">
    <w:abstractNumId w:val="24"/>
  </w:num>
  <w:num w:numId="9">
    <w:abstractNumId w:val="6"/>
  </w:num>
  <w:num w:numId="10">
    <w:abstractNumId w:val="5"/>
  </w:num>
  <w:num w:numId="11">
    <w:abstractNumId w:val="2"/>
  </w:num>
  <w:num w:numId="12">
    <w:abstractNumId w:val="1"/>
  </w:num>
  <w:num w:numId="13">
    <w:abstractNumId w:val="10"/>
  </w:num>
  <w:num w:numId="14">
    <w:abstractNumId w:val="20"/>
  </w:num>
  <w:num w:numId="15">
    <w:abstractNumId w:val="12"/>
  </w:num>
  <w:num w:numId="16">
    <w:abstractNumId w:val="21"/>
  </w:num>
  <w:num w:numId="17">
    <w:abstractNumId w:val="3"/>
  </w:num>
  <w:num w:numId="18">
    <w:abstractNumId w:val="22"/>
  </w:num>
  <w:num w:numId="19">
    <w:abstractNumId w:val="9"/>
  </w:num>
  <w:num w:numId="20">
    <w:abstractNumId w:val="19"/>
  </w:num>
  <w:num w:numId="21">
    <w:abstractNumId w:val="4"/>
  </w:num>
  <w:num w:numId="22">
    <w:abstractNumId w:val="17"/>
  </w:num>
  <w:num w:numId="23">
    <w:abstractNumId w:val="11"/>
  </w:num>
  <w:num w:numId="24">
    <w:abstractNumId w:val="15"/>
  </w:num>
  <w:num w:numId="25">
    <w:abstractNumId w:val="1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1F0"/>
    <w:rsid w:val="0000020E"/>
    <w:rsid w:val="000017A2"/>
    <w:rsid w:val="000030C9"/>
    <w:rsid w:val="0000334B"/>
    <w:rsid w:val="000129FC"/>
    <w:rsid w:val="00012C6B"/>
    <w:rsid w:val="00014FA8"/>
    <w:rsid w:val="00015C0B"/>
    <w:rsid w:val="0002319A"/>
    <w:rsid w:val="000253F5"/>
    <w:rsid w:val="000301D7"/>
    <w:rsid w:val="00031AB8"/>
    <w:rsid w:val="000327CF"/>
    <w:rsid w:val="00037864"/>
    <w:rsid w:val="00042330"/>
    <w:rsid w:val="00044E4B"/>
    <w:rsid w:val="00045980"/>
    <w:rsid w:val="00046451"/>
    <w:rsid w:val="000468B8"/>
    <w:rsid w:val="00047053"/>
    <w:rsid w:val="0005482C"/>
    <w:rsid w:val="00055AD1"/>
    <w:rsid w:val="00063CF2"/>
    <w:rsid w:val="000648F1"/>
    <w:rsid w:val="000658FF"/>
    <w:rsid w:val="00065A05"/>
    <w:rsid w:val="00065DD5"/>
    <w:rsid w:val="0006643F"/>
    <w:rsid w:val="000678B3"/>
    <w:rsid w:val="000701AF"/>
    <w:rsid w:val="000810A0"/>
    <w:rsid w:val="00083631"/>
    <w:rsid w:val="00083D08"/>
    <w:rsid w:val="00085146"/>
    <w:rsid w:val="00085A4C"/>
    <w:rsid w:val="0009269A"/>
    <w:rsid w:val="000A34A6"/>
    <w:rsid w:val="000A3B05"/>
    <w:rsid w:val="000A6766"/>
    <w:rsid w:val="000B5152"/>
    <w:rsid w:val="000C1D0D"/>
    <w:rsid w:val="000C49E5"/>
    <w:rsid w:val="000D2233"/>
    <w:rsid w:val="000D2419"/>
    <w:rsid w:val="000D628A"/>
    <w:rsid w:val="000E3CD4"/>
    <w:rsid w:val="000E737A"/>
    <w:rsid w:val="000F0A0F"/>
    <w:rsid w:val="000F1D81"/>
    <w:rsid w:val="000F2ACC"/>
    <w:rsid w:val="000F6BFC"/>
    <w:rsid w:val="001069A9"/>
    <w:rsid w:val="00107FF1"/>
    <w:rsid w:val="00112986"/>
    <w:rsid w:val="00121B86"/>
    <w:rsid w:val="001225CD"/>
    <w:rsid w:val="001228F7"/>
    <w:rsid w:val="00123EA2"/>
    <w:rsid w:val="00132C94"/>
    <w:rsid w:val="0013738C"/>
    <w:rsid w:val="0014271C"/>
    <w:rsid w:val="0014428E"/>
    <w:rsid w:val="001457CA"/>
    <w:rsid w:val="00151A79"/>
    <w:rsid w:val="001538A8"/>
    <w:rsid w:val="00154CBF"/>
    <w:rsid w:val="00155F62"/>
    <w:rsid w:val="00165195"/>
    <w:rsid w:val="0017360A"/>
    <w:rsid w:val="0018165A"/>
    <w:rsid w:val="00187BED"/>
    <w:rsid w:val="001906D9"/>
    <w:rsid w:val="001936C2"/>
    <w:rsid w:val="00193F37"/>
    <w:rsid w:val="001A1795"/>
    <w:rsid w:val="001A53F3"/>
    <w:rsid w:val="001B06AD"/>
    <w:rsid w:val="001B11EF"/>
    <w:rsid w:val="001B3A2D"/>
    <w:rsid w:val="001B62CF"/>
    <w:rsid w:val="001C272A"/>
    <w:rsid w:val="001C2FE2"/>
    <w:rsid w:val="001C5122"/>
    <w:rsid w:val="001C6813"/>
    <w:rsid w:val="001E0B31"/>
    <w:rsid w:val="001E112A"/>
    <w:rsid w:val="001E342D"/>
    <w:rsid w:val="001E3F02"/>
    <w:rsid w:val="001E591B"/>
    <w:rsid w:val="001F42E5"/>
    <w:rsid w:val="00200177"/>
    <w:rsid w:val="00200D9C"/>
    <w:rsid w:val="0020139D"/>
    <w:rsid w:val="00201799"/>
    <w:rsid w:val="00202D1F"/>
    <w:rsid w:val="00202E2A"/>
    <w:rsid w:val="002032CD"/>
    <w:rsid w:val="00211365"/>
    <w:rsid w:val="00211E2D"/>
    <w:rsid w:val="0022416D"/>
    <w:rsid w:val="002309F2"/>
    <w:rsid w:val="00233C31"/>
    <w:rsid w:val="00240720"/>
    <w:rsid w:val="00242A65"/>
    <w:rsid w:val="00247EB9"/>
    <w:rsid w:val="00250317"/>
    <w:rsid w:val="00250387"/>
    <w:rsid w:val="00252026"/>
    <w:rsid w:val="002521CB"/>
    <w:rsid w:val="002532A3"/>
    <w:rsid w:val="00253463"/>
    <w:rsid w:val="0025349F"/>
    <w:rsid w:val="00255220"/>
    <w:rsid w:val="002574A5"/>
    <w:rsid w:val="0026549E"/>
    <w:rsid w:val="0026588A"/>
    <w:rsid w:val="00267131"/>
    <w:rsid w:val="00272C2B"/>
    <w:rsid w:val="00274D4E"/>
    <w:rsid w:val="002820B8"/>
    <w:rsid w:val="00282213"/>
    <w:rsid w:val="00286EE1"/>
    <w:rsid w:val="00293953"/>
    <w:rsid w:val="00297B24"/>
    <w:rsid w:val="002A2CE4"/>
    <w:rsid w:val="002B0325"/>
    <w:rsid w:val="002B12D3"/>
    <w:rsid w:val="002B32F6"/>
    <w:rsid w:val="002B3F7C"/>
    <w:rsid w:val="002B490D"/>
    <w:rsid w:val="002B58C7"/>
    <w:rsid w:val="002D434A"/>
    <w:rsid w:val="002D72EC"/>
    <w:rsid w:val="002E168C"/>
    <w:rsid w:val="002E4642"/>
    <w:rsid w:val="002F00DB"/>
    <w:rsid w:val="002F1ABD"/>
    <w:rsid w:val="002F5BE5"/>
    <w:rsid w:val="002F69FA"/>
    <w:rsid w:val="002F7044"/>
    <w:rsid w:val="00300891"/>
    <w:rsid w:val="003028CF"/>
    <w:rsid w:val="0030434C"/>
    <w:rsid w:val="00304D35"/>
    <w:rsid w:val="0031765F"/>
    <w:rsid w:val="00321B51"/>
    <w:rsid w:val="00325566"/>
    <w:rsid w:val="0033211D"/>
    <w:rsid w:val="00333F4B"/>
    <w:rsid w:val="003352C4"/>
    <w:rsid w:val="00335BA6"/>
    <w:rsid w:val="00335EA9"/>
    <w:rsid w:val="00336DAA"/>
    <w:rsid w:val="003432F4"/>
    <w:rsid w:val="00346720"/>
    <w:rsid w:val="003477F6"/>
    <w:rsid w:val="003503B6"/>
    <w:rsid w:val="00355B33"/>
    <w:rsid w:val="00356644"/>
    <w:rsid w:val="00362D91"/>
    <w:rsid w:val="00364D4B"/>
    <w:rsid w:val="0036599C"/>
    <w:rsid w:val="00365CC3"/>
    <w:rsid w:val="003662E0"/>
    <w:rsid w:val="00371013"/>
    <w:rsid w:val="003744AD"/>
    <w:rsid w:val="00376849"/>
    <w:rsid w:val="00386754"/>
    <w:rsid w:val="00387155"/>
    <w:rsid w:val="00392832"/>
    <w:rsid w:val="003940C7"/>
    <w:rsid w:val="00394ED7"/>
    <w:rsid w:val="003A5C8A"/>
    <w:rsid w:val="003A69E1"/>
    <w:rsid w:val="003B02DB"/>
    <w:rsid w:val="003B02EB"/>
    <w:rsid w:val="003B06CF"/>
    <w:rsid w:val="003B30B8"/>
    <w:rsid w:val="003C3462"/>
    <w:rsid w:val="003C6000"/>
    <w:rsid w:val="003C6A44"/>
    <w:rsid w:val="003D0DB6"/>
    <w:rsid w:val="003D1D83"/>
    <w:rsid w:val="003E3B7C"/>
    <w:rsid w:val="003E67C6"/>
    <w:rsid w:val="003E69C4"/>
    <w:rsid w:val="003E7856"/>
    <w:rsid w:val="003F31DD"/>
    <w:rsid w:val="003F371C"/>
    <w:rsid w:val="003F4AF1"/>
    <w:rsid w:val="003F70A7"/>
    <w:rsid w:val="004004FE"/>
    <w:rsid w:val="0040489D"/>
    <w:rsid w:val="004049C4"/>
    <w:rsid w:val="00404C69"/>
    <w:rsid w:val="00405D48"/>
    <w:rsid w:val="00407CB6"/>
    <w:rsid w:val="00412D53"/>
    <w:rsid w:val="00420BE8"/>
    <w:rsid w:val="00421BFA"/>
    <w:rsid w:val="004239CA"/>
    <w:rsid w:val="0042457F"/>
    <w:rsid w:val="004261EE"/>
    <w:rsid w:val="00430B57"/>
    <w:rsid w:val="00430BEF"/>
    <w:rsid w:val="00443755"/>
    <w:rsid w:val="0044579A"/>
    <w:rsid w:val="0045372A"/>
    <w:rsid w:val="00454103"/>
    <w:rsid w:val="00454F24"/>
    <w:rsid w:val="00465F57"/>
    <w:rsid w:val="00480AF8"/>
    <w:rsid w:val="00484F59"/>
    <w:rsid w:val="0049085D"/>
    <w:rsid w:val="00497B9F"/>
    <w:rsid w:val="004A0C5A"/>
    <w:rsid w:val="004A74B5"/>
    <w:rsid w:val="004B269A"/>
    <w:rsid w:val="004B7EC2"/>
    <w:rsid w:val="004C1974"/>
    <w:rsid w:val="004C2462"/>
    <w:rsid w:val="004C29B2"/>
    <w:rsid w:val="004C54EF"/>
    <w:rsid w:val="004D2919"/>
    <w:rsid w:val="004D4531"/>
    <w:rsid w:val="004E41FB"/>
    <w:rsid w:val="004E77B7"/>
    <w:rsid w:val="004F3BD5"/>
    <w:rsid w:val="005049FF"/>
    <w:rsid w:val="00513E72"/>
    <w:rsid w:val="00516A3E"/>
    <w:rsid w:val="00517298"/>
    <w:rsid w:val="005172AE"/>
    <w:rsid w:val="00517F6A"/>
    <w:rsid w:val="005205D0"/>
    <w:rsid w:val="00521013"/>
    <w:rsid w:val="00523479"/>
    <w:rsid w:val="00527728"/>
    <w:rsid w:val="00530DE5"/>
    <w:rsid w:val="00533484"/>
    <w:rsid w:val="00536407"/>
    <w:rsid w:val="00541F7D"/>
    <w:rsid w:val="005427A5"/>
    <w:rsid w:val="00550114"/>
    <w:rsid w:val="00550527"/>
    <w:rsid w:val="00554DAF"/>
    <w:rsid w:val="005551B6"/>
    <w:rsid w:val="00560B93"/>
    <w:rsid w:val="00561005"/>
    <w:rsid w:val="00564E5C"/>
    <w:rsid w:val="00565F4A"/>
    <w:rsid w:val="005725EF"/>
    <w:rsid w:val="0057283A"/>
    <w:rsid w:val="005759CA"/>
    <w:rsid w:val="00583598"/>
    <w:rsid w:val="0059461A"/>
    <w:rsid w:val="005951FA"/>
    <w:rsid w:val="00595ABD"/>
    <w:rsid w:val="00595C0E"/>
    <w:rsid w:val="005A22F7"/>
    <w:rsid w:val="005A2EAA"/>
    <w:rsid w:val="005A719E"/>
    <w:rsid w:val="005B0CE0"/>
    <w:rsid w:val="005B2328"/>
    <w:rsid w:val="005C3D8A"/>
    <w:rsid w:val="005C5444"/>
    <w:rsid w:val="005E7CDD"/>
    <w:rsid w:val="005F1632"/>
    <w:rsid w:val="005F389F"/>
    <w:rsid w:val="005F3DB2"/>
    <w:rsid w:val="006016DE"/>
    <w:rsid w:val="006020C0"/>
    <w:rsid w:val="00610033"/>
    <w:rsid w:val="006145CF"/>
    <w:rsid w:val="006203F2"/>
    <w:rsid w:val="00624CB3"/>
    <w:rsid w:val="00627B8C"/>
    <w:rsid w:val="00632792"/>
    <w:rsid w:val="00641FA3"/>
    <w:rsid w:val="006425AD"/>
    <w:rsid w:val="006461DB"/>
    <w:rsid w:val="00652674"/>
    <w:rsid w:val="006559FB"/>
    <w:rsid w:val="006565BE"/>
    <w:rsid w:val="006566EB"/>
    <w:rsid w:val="00657D06"/>
    <w:rsid w:val="006610AF"/>
    <w:rsid w:val="00666D95"/>
    <w:rsid w:val="00671C96"/>
    <w:rsid w:val="00671CC0"/>
    <w:rsid w:val="0067218A"/>
    <w:rsid w:val="006727DE"/>
    <w:rsid w:val="00673CFC"/>
    <w:rsid w:val="006800C2"/>
    <w:rsid w:val="00681E67"/>
    <w:rsid w:val="00685583"/>
    <w:rsid w:val="006929DB"/>
    <w:rsid w:val="00692E64"/>
    <w:rsid w:val="00694A4A"/>
    <w:rsid w:val="00694C66"/>
    <w:rsid w:val="0069521A"/>
    <w:rsid w:val="006A5DFF"/>
    <w:rsid w:val="006B0040"/>
    <w:rsid w:val="006B0A7E"/>
    <w:rsid w:val="006B0BB0"/>
    <w:rsid w:val="006B0FFE"/>
    <w:rsid w:val="006B34B5"/>
    <w:rsid w:val="006B5382"/>
    <w:rsid w:val="006B5425"/>
    <w:rsid w:val="006B61F5"/>
    <w:rsid w:val="006C1BB2"/>
    <w:rsid w:val="006E45B7"/>
    <w:rsid w:val="006F6E59"/>
    <w:rsid w:val="00702173"/>
    <w:rsid w:val="0070333F"/>
    <w:rsid w:val="00706F8D"/>
    <w:rsid w:val="007070E4"/>
    <w:rsid w:val="00710777"/>
    <w:rsid w:val="007215BF"/>
    <w:rsid w:val="00721B68"/>
    <w:rsid w:val="00722970"/>
    <w:rsid w:val="0072672C"/>
    <w:rsid w:val="00734FFC"/>
    <w:rsid w:val="00735A1D"/>
    <w:rsid w:val="00742AED"/>
    <w:rsid w:val="00752DC4"/>
    <w:rsid w:val="007565DA"/>
    <w:rsid w:val="007572BC"/>
    <w:rsid w:val="007645AE"/>
    <w:rsid w:val="00766DE7"/>
    <w:rsid w:val="007718A8"/>
    <w:rsid w:val="0077408C"/>
    <w:rsid w:val="007775F9"/>
    <w:rsid w:val="00790679"/>
    <w:rsid w:val="00791137"/>
    <w:rsid w:val="00794D1C"/>
    <w:rsid w:val="00795C7F"/>
    <w:rsid w:val="007968E2"/>
    <w:rsid w:val="00797314"/>
    <w:rsid w:val="007A0CFC"/>
    <w:rsid w:val="007A162C"/>
    <w:rsid w:val="007A16D4"/>
    <w:rsid w:val="007A2B7E"/>
    <w:rsid w:val="007A3B0E"/>
    <w:rsid w:val="007B52E8"/>
    <w:rsid w:val="007B5FB2"/>
    <w:rsid w:val="007C154F"/>
    <w:rsid w:val="007C2986"/>
    <w:rsid w:val="007C481C"/>
    <w:rsid w:val="007C4C88"/>
    <w:rsid w:val="007C5589"/>
    <w:rsid w:val="007D2658"/>
    <w:rsid w:val="007D4A12"/>
    <w:rsid w:val="007D5D86"/>
    <w:rsid w:val="007D7999"/>
    <w:rsid w:val="007E6D20"/>
    <w:rsid w:val="007F5926"/>
    <w:rsid w:val="007F5DFE"/>
    <w:rsid w:val="007F7488"/>
    <w:rsid w:val="00800CA7"/>
    <w:rsid w:val="008014EB"/>
    <w:rsid w:val="008019A9"/>
    <w:rsid w:val="00803FE5"/>
    <w:rsid w:val="00804225"/>
    <w:rsid w:val="00804ECB"/>
    <w:rsid w:val="00805C76"/>
    <w:rsid w:val="00814975"/>
    <w:rsid w:val="00827485"/>
    <w:rsid w:val="0083253A"/>
    <w:rsid w:val="00832CAA"/>
    <w:rsid w:val="008356C6"/>
    <w:rsid w:val="008428AD"/>
    <w:rsid w:val="00844261"/>
    <w:rsid w:val="0084479B"/>
    <w:rsid w:val="00844C71"/>
    <w:rsid w:val="00844C84"/>
    <w:rsid w:val="00845CBC"/>
    <w:rsid w:val="0085110A"/>
    <w:rsid w:val="00851A15"/>
    <w:rsid w:val="0085336F"/>
    <w:rsid w:val="00860213"/>
    <w:rsid w:val="00863A4C"/>
    <w:rsid w:val="00866B87"/>
    <w:rsid w:val="00870613"/>
    <w:rsid w:val="0087473C"/>
    <w:rsid w:val="00874C23"/>
    <w:rsid w:val="008762C9"/>
    <w:rsid w:val="0087701B"/>
    <w:rsid w:val="008811B3"/>
    <w:rsid w:val="008867F5"/>
    <w:rsid w:val="0089189D"/>
    <w:rsid w:val="00891B39"/>
    <w:rsid w:val="008A0D83"/>
    <w:rsid w:val="008A25E9"/>
    <w:rsid w:val="008A4FF2"/>
    <w:rsid w:val="008A63E8"/>
    <w:rsid w:val="008B16D9"/>
    <w:rsid w:val="008B2C01"/>
    <w:rsid w:val="008B2FB9"/>
    <w:rsid w:val="008B591F"/>
    <w:rsid w:val="008B59C7"/>
    <w:rsid w:val="008B6C14"/>
    <w:rsid w:val="008C154E"/>
    <w:rsid w:val="008C15A0"/>
    <w:rsid w:val="008C20E6"/>
    <w:rsid w:val="008D2D8F"/>
    <w:rsid w:val="008D3C55"/>
    <w:rsid w:val="008D53C5"/>
    <w:rsid w:val="008E092F"/>
    <w:rsid w:val="008E0BB8"/>
    <w:rsid w:val="008E217F"/>
    <w:rsid w:val="008E566A"/>
    <w:rsid w:val="008F5CA9"/>
    <w:rsid w:val="009004DB"/>
    <w:rsid w:val="009032C0"/>
    <w:rsid w:val="009116C6"/>
    <w:rsid w:val="00917534"/>
    <w:rsid w:val="00920D32"/>
    <w:rsid w:val="009212E1"/>
    <w:rsid w:val="009227CF"/>
    <w:rsid w:val="00926DD9"/>
    <w:rsid w:val="0092726B"/>
    <w:rsid w:val="009401AD"/>
    <w:rsid w:val="00941F9A"/>
    <w:rsid w:val="00943F79"/>
    <w:rsid w:val="00947B37"/>
    <w:rsid w:val="00947E52"/>
    <w:rsid w:val="0095648E"/>
    <w:rsid w:val="00957CB3"/>
    <w:rsid w:val="009606EE"/>
    <w:rsid w:val="009671D0"/>
    <w:rsid w:val="0096724D"/>
    <w:rsid w:val="00973645"/>
    <w:rsid w:val="00975A79"/>
    <w:rsid w:val="00976934"/>
    <w:rsid w:val="00982EB6"/>
    <w:rsid w:val="009860E2"/>
    <w:rsid w:val="00990750"/>
    <w:rsid w:val="009912EF"/>
    <w:rsid w:val="009945A1"/>
    <w:rsid w:val="00996381"/>
    <w:rsid w:val="009A1DF4"/>
    <w:rsid w:val="009A2EDD"/>
    <w:rsid w:val="009A6F04"/>
    <w:rsid w:val="009A7D82"/>
    <w:rsid w:val="009B2B89"/>
    <w:rsid w:val="009C2100"/>
    <w:rsid w:val="009C3B47"/>
    <w:rsid w:val="009C7698"/>
    <w:rsid w:val="009D041A"/>
    <w:rsid w:val="009D0919"/>
    <w:rsid w:val="009D3D6D"/>
    <w:rsid w:val="009E0617"/>
    <w:rsid w:val="009E07CA"/>
    <w:rsid w:val="009E3CE4"/>
    <w:rsid w:val="009E4942"/>
    <w:rsid w:val="009E539A"/>
    <w:rsid w:val="009F265A"/>
    <w:rsid w:val="009F5CBF"/>
    <w:rsid w:val="009F6A03"/>
    <w:rsid w:val="009F6BD2"/>
    <w:rsid w:val="00A06B14"/>
    <w:rsid w:val="00A10BE3"/>
    <w:rsid w:val="00A117E4"/>
    <w:rsid w:val="00A12E3E"/>
    <w:rsid w:val="00A14974"/>
    <w:rsid w:val="00A15D5E"/>
    <w:rsid w:val="00A22232"/>
    <w:rsid w:val="00A2369B"/>
    <w:rsid w:val="00A25306"/>
    <w:rsid w:val="00A256E8"/>
    <w:rsid w:val="00A25991"/>
    <w:rsid w:val="00A26BAD"/>
    <w:rsid w:val="00A34FD7"/>
    <w:rsid w:val="00A37C80"/>
    <w:rsid w:val="00A46CF2"/>
    <w:rsid w:val="00A5094E"/>
    <w:rsid w:val="00A544ED"/>
    <w:rsid w:val="00A63317"/>
    <w:rsid w:val="00A75095"/>
    <w:rsid w:val="00A75D03"/>
    <w:rsid w:val="00A7611D"/>
    <w:rsid w:val="00A76483"/>
    <w:rsid w:val="00A80FD1"/>
    <w:rsid w:val="00A81632"/>
    <w:rsid w:val="00A87C7D"/>
    <w:rsid w:val="00A9209A"/>
    <w:rsid w:val="00A92499"/>
    <w:rsid w:val="00A9543C"/>
    <w:rsid w:val="00AA055E"/>
    <w:rsid w:val="00AA2843"/>
    <w:rsid w:val="00AA3A6E"/>
    <w:rsid w:val="00AA6C74"/>
    <w:rsid w:val="00AB0C6A"/>
    <w:rsid w:val="00AB19BD"/>
    <w:rsid w:val="00AB6C1B"/>
    <w:rsid w:val="00AC00EF"/>
    <w:rsid w:val="00AC6753"/>
    <w:rsid w:val="00AC6B9F"/>
    <w:rsid w:val="00AE512C"/>
    <w:rsid w:val="00AE6B65"/>
    <w:rsid w:val="00AF0FF5"/>
    <w:rsid w:val="00AF235D"/>
    <w:rsid w:val="00AF2854"/>
    <w:rsid w:val="00B0349C"/>
    <w:rsid w:val="00B034C4"/>
    <w:rsid w:val="00B0420F"/>
    <w:rsid w:val="00B054E0"/>
    <w:rsid w:val="00B05676"/>
    <w:rsid w:val="00B058FC"/>
    <w:rsid w:val="00B0764F"/>
    <w:rsid w:val="00B1037C"/>
    <w:rsid w:val="00B12F2D"/>
    <w:rsid w:val="00B13E5E"/>
    <w:rsid w:val="00B13E66"/>
    <w:rsid w:val="00B14481"/>
    <w:rsid w:val="00B15C91"/>
    <w:rsid w:val="00B17FDE"/>
    <w:rsid w:val="00B328DA"/>
    <w:rsid w:val="00B37FF3"/>
    <w:rsid w:val="00B414D1"/>
    <w:rsid w:val="00B41F3A"/>
    <w:rsid w:val="00B4283B"/>
    <w:rsid w:val="00B43A19"/>
    <w:rsid w:val="00B4511D"/>
    <w:rsid w:val="00B514CE"/>
    <w:rsid w:val="00B52D84"/>
    <w:rsid w:val="00B576B1"/>
    <w:rsid w:val="00B618F4"/>
    <w:rsid w:val="00B63A79"/>
    <w:rsid w:val="00B65E57"/>
    <w:rsid w:val="00B67F23"/>
    <w:rsid w:val="00B75DF2"/>
    <w:rsid w:val="00B80E9D"/>
    <w:rsid w:val="00B82710"/>
    <w:rsid w:val="00B85996"/>
    <w:rsid w:val="00B861F0"/>
    <w:rsid w:val="00B86500"/>
    <w:rsid w:val="00B86813"/>
    <w:rsid w:val="00B86E14"/>
    <w:rsid w:val="00B91515"/>
    <w:rsid w:val="00BA0769"/>
    <w:rsid w:val="00BA2F6F"/>
    <w:rsid w:val="00BB3702"/>
    <w:rsid w:val="00BB5C25"/>
    <w:rsid w:val="00BB6B65"/>
    <w:rsid w:val="00BC4EE9"/>
    <w:rsid w:val="00BC7DF9"/>
    <w:rsid w:val="00BD04F0"/>
    <w:rsid w:val="00BD203C"/>
    <w:rsid w:val="00BD4241"/>
    <w:rsid w:val="00BD609C"/>
    <w:rsid w:val="00BE24A4"/>
    <w:rsid w:val="00BE5811"/>
    <w:rsid w:val="00BF56F8"/>
    <w:rsid w:val="00BF6F62"/>
    <w:rsid w:val="00C05CCD"/>
    <w:rsid w:val="00C07BA6"/>
    <w:rsid w:val="00C10E9B"/>
    <w:rsid w:val="00C1490B"/>
    <w:rsid w:val="00C14B26"/>
    <w:rsid w:val="00C20F1A"/>
    <w:rsid w:val="00C23447"/>
    <w:rsid w:val="00C33241"/>
    <w:rsid w:val="00C33D04"/>
    <w:rsid w:val="00C430DC"/>
    <w:rsid w:val="00C44AF6"/>
    <w:rsid w:val="00C46485"/>
    <w:rsid w:val="00C47204"/>
    <w:rsid w:val="00C47CF7"/>
    <w:rsid w:val="00C511C1"/>
    <w:rsid w:val="00C54237"/>
    <w:rsid w:val="00C578FF"/>
    <w:rsid w:val="00C65613"/>
    <w:rsid w:val="00C65E1A"/>
    <w:rsid w:val="00C673C3"/>
    <w:rsid w:val="00C712BB"/>
    <w:rsid w:val="00C740A1"/>
    <w:rsid w:val="00C7694E"/>
    <w:rsid w:val="00C80132"/>
    <w:rsid w:val="00C8020A"/>
    <w:rsid w:val="00C910A4"/>
    <w:rsid w:val="00C9248D"/>
    <w:rsid w:val="00C9484D"/>
    <w:rsid w:val="00C957D1"/>
    <w:rsid w:val="00CB2E3C"/>
    <w:rsid w:val="00CB512E"/>
    <w:rsid w:val="00CB5D5F"/>
    <w:rsid w:val="00CB745C"/>
    <w:rsid w:val="00CB7A60"/>
    <w:rsid w:val="00CB7B89"/>
    <w:rsid w:val="00CB7DB5"/>
    <w:rsid w:val="00CC2B38"/>
    <w:rsid w:val="00CD0CA0"/>
    <w:rsid w:val="00CD1DEA"/>
    <w:rsid w:val="00CD4C09"/>
    <w:rsid w:val="00CD5D53"/>
    <w:rsid w:val="00CE7471"/>
    <w:rsid w:val="00CF0319"/>
    <w:rsid w:val="00CF2843"/>
    <w:rsid w:val="00CF34E8"/>
    <w:rsid w:val="00CF38EF"/>
    <w:rsid w:val="00CF5130"/>
    <w:rsid w:val="00D01C91"/>
    <w:rsid w:val="00D02699"/>
    <w:rsid w:val="00D02F42"/>
    <w:rsid w:val="00D039F1"/>
    <w:rsid w:val="00D102FD"/>
    <w:rsid w:val="00D10A0B"/>
    <w:rsid w:val="00D1152A"/>
    <w:rsid w:val="00D1334A"/>
    <w:rsid w:val="00D146EB"/>
    <w:rsid w:val="00D17CF8"/>
    <w:rsid w:val="00D240E3"/>
    <w:rsid w:val="00D25D06"/>
    <w:rsid w:val="00D26898"/>
    <w:rsid w:val="00D27BF6"/>
    <w:rsid w:val="00D27EF3"/>
    <w:rsid w:val="00D313BB"/>
    <w:rsid w:val="00D352ED"/>
    <w:rsid w:val="00D4008B"/>
    <w:rsid w:val="00D412B8"/>
    <w:rsid w:val="00D441F7"/>
    <w:rsid w:val="00D4644E"/>
    <w:rsid w:val="00D50AED"/>
    <w:rsid w:val="00D515A2"/>
    <w:rsid w:val="00D557DB"/>
    <w:rsid w:val="00D558A8"/>
    <w:rsid w:val="00D56ED7"/>
    <w:rsid w:val="00D63236"/>
    <w:rsid w:val="00D63B0B"/>
    <w:rsid w:val="00D647AC"/>
    <w:rsid w:val="00D65E47"/>
    <w:rsid w:val="00D71264"/>
    <w:rsid w:val="00D71326"/>
    <w:rsid w:val="00D756E4"/>
    <w:rsid w:val="00D80A94"/>
    <w:rsid w:val="00D823B2"/>
    <w:rsid w:val="00D86AD9"/>
    <w:rsid w:val="00D9247F"/>
    <w:rsid w:val="00D94B4C"/>
    <w:rsid w:val="00D94C05"/>
    <w:rsid w:val="00DA2C14"/>
    <w:rsid w:val="00DA4D24"/>
    <w:rsid w:val="00DB7734"/>
    <w:rsid w:val="00DC2AFC"/>
    <w:rsid w:val="00DC4B84"/>
    <w:rsid w:val="00DC6C48"/>
    <w:rsid w:val="00DD1E4F"/>
    <w:rsid w:val="00DE031D"/>
    <w:rsid w:val="00DE0672"/>
    <w:rsid w:val="00DE3277"/>
    <w:rsid w:val="00DE6D4E"/>
    <w:rsid w:val="00DE7CD8"/>
    <w:rsid w:val="00DF0872"/>
    <w:rsid w:val="00DF2940"/>
    <w:rsid w:val="00DF5D38"/>
    <w:rsid w:val="00DF6ECA"/>
    <w:rsid w:val="00DF71C2"/>
    <w:rsid w:val="00E00418"/>
    <w:rsid w:val="00E02872"/>
    <w:rsid w:val="00E032A1"/>
    <w:rsid w:val="00E057D4"/>
    <w:rsid w:val="00E068D1"/>
    <w:rsid w:val="00E101A7"/>
    <w:rsid w:val="00E111DC"/>
    <w:rsid w:val="00E179DE"/>
    <w:rsid w:val="00E20EC6"/>
    <w:rsid w:val="00E2336A"/>
    <w:rsid w:val="00E2659B"/>
    <w:rsid w:val="00E27A2B"/>
    <w:rsid w:val="00E31FBA"/>
    <w:rsid w:val="00E3236F"/>
    <w:rsid w:val="00E347EB"/>
    <w:rsid w:val="00E36C9F"/>
    <w:rsid w:val="00E371CA"/>
    <w:rsid w:val="00E37EA4"/>
    <w:rsid w:val="00E4080F"/>
    <w:rsid w:val="00E42F06"/>
    <w:rsid w:val="00E50FA2"/>
    <w:rsid w:val="00E525FE"/>
    <w:rsid w:val="00E545C9"/>
    <w:rsid w:val="00E601F9"/>
    <w:rsid w:val="00E64BDB"/>
    <w:rsid w:val="00E86436"/>
    <w:rsid w:val="00EA3EDB"/>
    <w:rsid w:val="00EB12DA"/>
    <w:rsid w:val="00EB13DB"/>
    <w:rsid w:val="00EB3070"/>
    <w:rsid w:val="00EB4882"/>
    <w:rsid w:val="00EB60EE"/>
    <w:rsid w:val="00EC6CF5"/>
    <w:rsid w:val="00ED402B"/>
    <w:rsid w:val="00ED42F7"/>
    <w:rsid w:val="00ED5834"/>
    <w:rsid w:val="00EE0774"/>
    <w:rsid w:val="00EE2AC8"/>
    <w:rsid w:val="00EF5A99"/>
    <w:rsid w:val="00F00E90"/>
    <w:rsid w:val="00F04E1D"/>
    <w:rsid w:val="00F127E4"/>
    <w:rsid w:val="00F14AC8"/>
    <w:rsid w:val="00F2164E"/>
    <w:rsid w:val="00F22545"/>
    <w:rsid w:val="00F25678"/>
    <w:rsid w:val="00F26E8C"/>
    <w:rsid w:val="00F27CBD"/>
    <w:rsid w:val="00F312CA"/>
    <w:rsid w:val="00F32CA1"/>
    <w:rsid w:val="00F33E71"/>
    <w:rsid w:val="00F35922"/>
    <w:rsid w:val="00F4370C"/>
    <w:rsid w:val="00F45249"/>
    <w:rsid w:val="00F46A58"/>
    <w:rsid w:val="00F52B68"/>
    <w:rsid w:val="00F56B2F"/>
    <w:rsid w:val="00F6077C"/>
    <w:rsid w:val="00F6278B"/>
    <w:rsid w:val="00F71D95"/>
    <w:rsid w:val="00F768DE"/>
    <w:rsid w:val="00F82668"/>
    <w:rsid w:val="00F82A3E"/>
    <w:rsid w:val="00F83A05"/>
    <w:rsid w:val="00F85615"/>
    <w:rsid w:val="00F87A26"/>
    <w:rsid w:val="00F92089"/>
    <w:rsid w:val="00F929D4"/>
    <w:rsid w:val="00F9336F"/>
    <w:rsid w:val="00F95050"/>
    <w:rsid w:val="00FA0159"/>
    <w:rsid w:val="00FA1EE8"/>
    <w:rsid w:val="00FA3321"/>
    <w:rsid w:val="00FA77A4"/>
    <w:rsid w:val="00FC2AD3"/>
    <w:rsid w:val="00FC4D20"/>
    <w:rsid w:val="00FC5B76"/>
    <w:rsid w:val="00FC67CB"/>
    <w:rsid w:val="00FC7FD9"/>
    <w:rsid w:val="00FD0B4B"/>
    <w:rsid w:val="00FD152E"/>
    <w:rsid w:val="00FD377E"/>
    <w:rsid w:val="00FD5012"/>
    <w:rsid w:val="00FD5C9E"/>
    <w:rsid w:val="00FD7C43"/>
    <w:rsid w:val="00FE3248"/>
    <w:rsid w:val="00FF3E33"/>
    <w:rsid w:val="00FF46E0"/>
    <w:rsid w:val="00FF69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36A1A866"/>
  <w15:docId w15:val="{A78D4D6D-B0B1-47E9-B4D5-E43516F0E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7155"/>
  </w:style>
  <w:style w:type="paragraph" w:styleId="Heading1">
    <w:name w:val="heading 1"/>
    <w:basedOn w:val="Normal"/>
    <w:next w:val="Normal"/>
    <w:link w:val="Heading1Char"/>
    <w:uiPriority w:val="9"/>
    <w:qFormat/>
    <w:rsid w:val="00B861F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5B7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5372A"/>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61F0"/>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B861F0"/>
    <w:pPr>
      <w:ind w:left="720"/>
      <w:contextualSpacing/>
    </w:pPr>
  </w:style>
  <w:style w:type="paragraph" w:styleId="BalloonText">
    <w:name w:val="Balloon Text"/>
    <w:basedOn w:val="Normal"/>
    <w:link w:val="BalloonTextChar"/>
    <w:uiPriority w:val="99"/>
    <w:semiHidden/>
    <w:unhideWhenUsed/>
    <w:rsid w:val="00B861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61F0"/>
    <w:rPr>
      <w:rFonts w:ascii="Tahoma" w:hAnsi="Tahoma" w:cs="Tahoma"/>
      <w:sz w:val="16"/>
      <w:szCs w:val="16"/>
    </w:rPr>
  </w:style>
  <w:style w:type="paragraph" w:styleId="Header">
    <w:name w:val="header"/>
    <w:basedOn w:val="Normal"/>
    <w:link w:val="HeaderChar"/>
    <w:unhideWhenUsed/>
    <w:rsid w:val="009A6F04"/>
    <w:pPr>
      <w:tabs>
        <w:tab w:val="center" w:pos="4513"/>
        <w:tab w:val="right" w:pos="9026"/>
      </w:tabs>
      <w:spacing w:after="0" w:line="240" w:lineRule="auto"/>
    </w:pPr>
  </w:style>
  <w:style w:type="character" w:customStyle="1" w:styleId="HeaderChar">
    <w:name w:val="Header Char"/>
    <w:basedOn w:val="DefaultParagraphFont"/>
    <w:link w:val="Header"/>
    <w:rsid w:val="009A6F04"/>
  </w:style>
  <w:style w:type="paragraph" w:styleId="Footer">
    <w:name w:val="footer"/>
    <w:basedOn w:val="Normal"/>
    <w:link w:val="FooterChar"/>
    <w:unhideWhenUsed/>
    <w:qFormat/>
    <w:rsid w:val="009A6F04"/>
    <w:pPr>
      <w:tabs>
        <w:tab w:val="center" w:pos="4513"/>
        <w:tab w:val="right" w:pos="9026"/>
      </w:tabs>
      <w:spacing w:after="0" w:line="240" w:lineRule="auto"/>
    </w:pPr>
  </w:style>
  <w:style w:type="character" w:customStyle="1" w:styleId="FooterChar">
    <w:name w:val="Footer Char"/>
    <w:basedOn w:val="DefaultParagraphFont"/>
    <w:link w:val="Footer"/>
    <w:rsid w:val="009A6F04"/>
  </w:style>
  <w:style w:type="character" w:customStyle="1" w:styleId="NoSpacingChar">
    <w:name w:val="No Spacing Char"/>
    <w:link w:val="NoSpacing"/>
    <w:uiPriority w:val="1"/>
    <w:locked/>
    <w:rsid w:val="00D515A2"/>
    <w:rPr>
      <w:rFonts w:ascii="Calibri" w:hAnsi="Calibri" w:cs="Calibri"/>
      <w:sz w:val="24"/>
    </w:rPr>
  </w:style>
  <w:style w:type="paragraph" w:styleId="NoSpacing">
    <w:name w:val="No Spacing"/>
    <w:basedOn w:val="Normal"/>
    <w:link w:val="NoSpacingChar"/>
    <w:uiPriority w:val="1"/>
    <w:qFormat/>
    <w:rsid w:val="00D515A2"/>
    <w:pPr>
      <w:spacing w:line="480" w:lineRule="auto"/>
      <w:jc w:val="both"/>
    </w:pPr>
    <w:rPr>
      <w:rFonts w:ascii="Calibri" w:hAnsi="Calibri" w:cs="Calibri"/>
      <w:sz w:val="24"/>
    </w:rPr>
  </w:style>
  <w:style w:type="paragraph" w:styleId="TOC1">
    <w:name w:val="toc 1"/>
    <w:basedOn w:val="Normal"/>
    <w:next w:val="Normal"/>
    <w:autoRedefine/>
    <w:uiPriority w:val="39"/>
    <w:unhideWhenUsed/>
    <w:rsid w:val="009F5CBF"/>
    <w:pPr>
      <w:spacing w:after="100"/>
    </w:pPr>
  </w:style>
  <w:style w:type="character" w:styleId="Hyperlink">
    <w:name w:val="Hyperlink"/>
    <w:basedOn w:val="DefaultParagraphFont"/>
    <w:uiPriority w:val="99"/>
    <w:unhideWhenUsed/>
    <w:rsid w:val="009F5CBF"/>
    <w:rPr>
      <w:color w:val="0000FF" w:themeColor="hyperlink"/>
      <w:u w:val="single"/>
    </w:rPr>
  </w:style>
  <w:style w:type="character" w:customStyle="1" w:styleId="Heading2Char">
    <w:name w:val="Heading 2 Char"/>
    <w:basedOn w:val="DefaultParagraphFont"/>
    <w:link w:val="Heading2"/>
    <w:uiPriority w:val="9"/>
    <w:rsid w:val="00FC5B76"/>
    <w:rPr>
      <w:rFonts w:asciiTheme="majorHAnsi" w:eastAsiaTheme="majorEastAsia" w:hAnsiTheme="majorHAnsi" w:cstheme="majorBidi"/>
      <w:b/>
      <w:bCs/>
      <w:color w:val="4F81BD" w:themeColor="accent1"/>
      <w:sz w:val="26"/>
      <w:szCs w:val="26"/>
    </w:rPr>
  </w:style>
  <w:style w:type="paragraph" w:styleId="Bibliography">
    <w:name w:val="Bibliography"/>
    <w:basedOn w:val="Normal"/>
    <w:next w:val="Normal"/>
    <w:uiPriority w:val="37"/>
    <w:unhideWhenUsed/>
    <w:rsid w:val="00AC6753"/>
  </w:style>
  <w:style w:type="character" w:styleId="FollowedHyperlink">
    <w:name w:val="FollowedHyperlink"/>
    <w:basedOn w:val="DefaultParagraphFont"/>
    <w:uiPriority w:val="99"/>
    <w:semiHidden/>
    <w:unhideWhenUsed/>
    <w:rsid w:val="003C3462"/>
    <w:rPr>
      <w:color w:val="800080"/>
      <w:u w:val="single"/>
    </w:rPr>
  </w:style>
  <w:style w:type="paragraph" w:customStyle="1" w:styleId="xl65">
    <w:name w:val="xl65"/>
    <w:basedOn w:val="Normal"/>
    <w:rsid w:val="003C34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6">
    <w:name w:val="xl66"/>
    <w:basedOn w:val="Normal"/>
    <w:rsid w:val="003C3462"/>
    <w:pP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67">
    <w:name w:val="xl67"/>
    <w:basedOn w:val="Normal"/>
    <w:rsid w:val="003C34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8">
    <w:name w:val="xl68"/>
    <w:basedOn w:val="Normal"/>
    <w:rsid w:val="003C34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69">
    <w:name w:val="xl69"/>
    <w:basedOn w:val="Normal"/>
    <w:rsid w:val="003C34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70">
    <w:name w:val="xl70"/>
    <w:basedOn w:val="Normal"/>
    <w:rsid w:val="003C34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table" w:customStyle="1" w:styleId="TableGrid1">
    <w:name w:val="Table Grid1"/>
    <w:basedOn w:val="TableNormal"/>
    <w:next w:val="TableGrid"/>
    <w:uiPriority w:val="59"/>
    <w:rsid w:val="00A544ED"/>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
    <w:name w:val="Table Grid"/>
    <w:basedOn w:val="TableNormal"/>
    <w:uiPriority w:val="39"/>
    <w:rsid w:val="00A544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E00418"/>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basedOn w:val="DefaultParagraphFont"/>
    <w:rsid w:val="00B328DA"/>
  </w:style>
  <w:style w:type="paragraph" w:customStyle="1" w:styleId="Basic1L1">
    <w:name w:val="Basic1_L1"/>
    <w:basedOn w:val="Normal"/>
    <w:rsid w:val="00B328DA"/>
    <w:pPr>
      <w:numPr>
        <w:numId w:val="5"/>
      </w:numPr>
      <w:spacing w:after="120" w:line="240" w:lineRule="auto"/>
      <w:jc w:val="both"/>
      <w:outlineLvl w:val="0"/>
    </w:pPr>
    <w:rPr>
      <w:rFonts w:ascii="Times New Roman" w:eastAsia="Times New Roman" w:hAnsi="Times New Roman" w:cs="Times New Roman"/>
      <w:b/>
      <w:sz w:val="20"/>
      <w:szCs w:val="20"/>
      <w:lang w:val="en-CA"/>
    </w:rPr>
  </w:style>
  <w:style w:type="paragraph" w:customStyle="1" w:styleId="Basic1L2">
    <w:name w:val="Basic1_L2"/>
    <w:basedOn w:val="Basic1L1"/>
    <w:rsid w:val="00B328DA"/>
    <w:pPr>
      <w:numPr>
        <w:ilvl w:val="1"/>
      </w:numPr>
      <w:spacing w:after="240"/>
      <w:outlineLvl w:val="1"/>
    </w:pPr>
    <w:rPr>
      <w:b w:val="0"/>
    </w:rPr>
  </w:style>
  <w:style w:type="paragraph" w:customStyle="1" w:styleId="Basic1L3">
    <w:name w:val="Basic1_L3"/>
    <w:basedOn w:val="Basic1L2"/>
    <w:rsid w:val="00B328DA"/>
    <w:pPr>
      <w:numPr>
        <w:ilvl w:val="2"/>
      </w:numPr>
      <w:outlineLvl w:val="2"/>
    </w:pPr>
  </w:style>
  <w:style w:type="paragraph" w:customStyle="1" w:styleId="Basic1L4">
    <w:name w:val="Basic1_L4"/>
    <w:basedOn w:val="Basic1L3"/>
    <w:rsid w:val="00B328DA"/>
    <w:pPr>
      <w:numPr>
        <w:ilvl w:val="3"/>
      </w:numPr>
      <w:outlineLvl w:val="3"/>
    </w:pPr>
  </w:style>
  <w:style w:type="paragraph" w:customStyle="1" w:styleId="Basic1L5">
    <w:name w:val="Basic1_L5"/>
    <w:basedOn w:val="Basic1L4"/>
    <w:rsid w:val="00B328DA"/>
    <w:pPr>
      <w:numPr>
        <w:ilvl w:val="4"/>
      </w:numPr>
      <w:outlineLvl w:val="4"/>
    </w:pPr>
  </w:style>
  <w:style w:type="paragraph" w:customStyle="1" w:styleId="Basic1L6">
    <w:name w:val="Basic1_L6"/>
    <w:basedOn w:val="Basic1L5"/>
    <w:rsid w:val="00B328DA"/>
    <w:pPr>
      <w:numPr>
        <w:ilvl w:val="5"/>
      </w:numPr>
      <w:outlineLvl w:val="5"/>
    </w:pPr>
  </w:style>
  <w:style w:type="paragraph" w:customStyle="1" w:styleId="Basic1L7">
    <w:name w:val="Basic1_L7"/>
    <w:basedOn w:val="Basic1L6"/>
    <w:rsid w:val="00B328DA"/>
    <w:pPr>
      <w:numPr>
        <w:ilvl w:val="6"/>
      </w:numPr>
      <w:outlineLvl w:val="6"/>
    </w:pPr>
  </w:style>
  <w:style w:type="paragraph" w:customStyle="1" w:styleId="Basic1L8">
    <w:name w:val="Basic1_L8"/>
    <w:basedOn w:val="Basic1L7"/>
    <w:rsid w:val="00B328DA"/>
    <w:pPr>
      <w:numPr>
        <w:ilvl w:val="7"/>
      </w:numPr>
      <w:outlineLvl w:val="7"/>
    </w:pPr>
  </w:style>
  <w:style w:type="character" w:styleId="Strong">
    <w:name w:val="Strong"/>
    <w:basedOn w:val="DefaultParagraphFont"/>
    <w:uiPriority w:val="22"/>
    <w:qFormat/>
    <w:rsid w:val="00443755"/>
    <w:rPr>
      <w:b/>
      <w:bCs/>
    </w:rPr>
  </w:style>
  <w:style w:type="paragraph" w:styleId="NormalWeb">
    <w:name w:val="Normal (Web)"/>
    <w:basedOn w:val="Normal"/>
    <w:uiPriority w:val="99"/>
    <w:unhideWhenUsed/>
    <w:rsid w:val="00443755"/>
    <w:pPr>
      <w:spacing w:after="150"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45372A"/>
    <w:rPr>
      <w:rFonts w:asciiTheme="majorHAnsi" w:eastAsiaTheme="majorEastAsia" w:hAnsiTheme="majorHAnsi" w:cstheme="majorBidi"/>
      <w:color w:val="243F60" w:themeColor="accent1" w:themeShade="7F"/>
      <w:sz w:val="24"/>
      <w:szCs w:val="24"/>
    </w:rPr>
  </w:style>
  <w:style w:type="paragraph" w:styleId="TOCHeading">
    <w:name w:val="TOC Heading"/>
    <w:basedOn w:val="Heading1"/>
    <w:next w:val="Normal"/>
    <w:uiPriority w:val="39"/>
    <w:unhideWhenUsed/>
    <w:qFormat/>
    <w:rsid w:val="0045372A"/>
    <w:pPr>
      <w:spacing w:before="240" w:line="259" w:lineRule="auto"/>
      <w:outlineLvl w:val="9"/>
    </w:pPr>
    <w:rPr>
      <w:b w:val="0"/>
      <w:bCs w:val="0"/>
      <w:sz w:val="32"/>
      <w:szCs w:val="32"/>
      <w:lang w:val="en-US"/>
    </w:rPr>
  </w:style>
  <w:style w:type="paragraph" w:styleId="TOC2">
    <w:name w:val="toc 2"/>
    <w:basedOn w:val="Normal"/>
    <w:next w:val="Normal"/>
    <w:autoRedefine/>
    <w:uiPriority w:val="39"/>
    <w:unhideWhenUsed/>
    <w:rsid w:val="0045372A"/>
    <w:pPr>
      <w:spacing w:after="100" w:line="259" w:lineRule="auto"/>
      <w:ind w:left="220"/>
    </w:pPr>
  </w:style>
  <w:style w:type="paragraph" w:styleId="TOC3">
    <w:name w:val="toc 3"/>
    <w:basedOn w:val="Normal"/>
    <w:next w:val="Normal"/>
    <w:autoRedefine/>
    <w:uiPriority w:val="39"/>
    <w:unhideWhenUsed/>
    <w:rsid w:val="0045372A"/>
    <w:pPr>
      <w:spacing w:after="100" w:line="259" w:lineRule="auto"/>
      <w:ind w:left="440"/>
    </w:pPr>
  </w:style>
  <w:style w:type="character" w:customStyle="1" w:styleId="selectable">
    <w:name w:val="selectable"/>
    <w:basedOn w:val="DefaultParagraphFont"/>
    <w:rsid w:val="00EF5A99"/>
  </w:style>
  <w:style w:type="character" w:styleId="UnresolvedMention">
    <w:name w:val="Unresolved Mention"/>
    <w:basedOn w:val="DefaultParagraphFont"/>
    <w:uiPriority w:val="99"/>
    <w:semiHidden/>
    <w:unhideWhenUsed/>
    <w:rsid w:val="00795C7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72953">
      <w:bodyDiv w:val="1"/>
      <w:marLeft w:val="0"/>
      <w:marRight w:val="0"/>
      <w:marTop w:val="0"/>
      <w:marBottom w:val="0"/>
      <w:divBdr>
        <w:top w:val="none" w:sz="0" w:space="0" w:color="auto"/>
        <w:left w:val="none" w:sz="0" w:space="0" w:color="auto"/>
        <w:bottom w:val="none" w:sz="0" w:space="0" w:color="auto"/>
        <w:right w:val="none" w:sz="0" w:space="0" w:color="auto"/>
      </w:divBdr>
      <w:divsChild>
        <w:div w:id="1436435617">
          <w:marLeft w:val="0"/>
          <w:marRight w:val="0"/>
          <w:marTop w:val="0"/>
          <w:marBottom w:val="0"/>
          <w:divBdr>
            <w:top w:val="none" w:sz="0" w:space="0" w:color="auto"/>
            <w:left w:val="none" w:sz="0" w:space="0" w:color="auto"/>
            <w:bottom w:val="none" w:sz="0" w:space="0" w:color="auto"/>
            <w:right w:val="none" w:sz="0" w:space="0" w:color="auto"/>
          </w:divBdr>
          <w:divsChild>
            <w:div w:id="849638670">
              <w:marLeft w:val="-225"/>
              <w:marRight w:val="-225"/>
              <w:marTop w:val="0"/>
              <w:marBottom w:val="0"/>
              <w:divBdr>
                <w:top w:val="none" w:sz="0" w:space="0" w:color="auto"/>
                <w:left w:val="none" w:sz="0" w:space="0" w:color="auto"/>
                <w:bottom w:val="none" w:sz="0" w:space="0" w:color="auto"/>
                <w:right w:val="none" w:sz="0" w:space="0" w:color="auto"/>
              </w:divBdr>
              <w:divsChild>
                <w:div w:id="203811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12822">
      <w:bodyDiv w:val="1"/>
      <w:marLeft w:val="0"/>
      <w:marRight w:val="0"/>
      <w:marTop w:val="0"/>
      <w:marBottom w:val="0"/>
      <w:divBdr>
        <w:top w:val="none" w:sz="0" w:space="0" w:color="auto"/>
        <w:left w:val="none" w:sz="0" w:space="0" w:color="auto"/>
        <w:bottom w:val="none" w:sz="0" w:space="0" w:color="auto"/>
        <w:right w:val="none" w:sz="0" w:space="0" w:color="auto"/>
      </w:divBdr>
    </w:div>
    <w:div w:id="103117271">
      <w:bodyDiv w:val="1"/>
      <w:marLeft w:val="0"/>
      <w:marRight w:val="0"/>
      <w:marTop w:val="0"/>
      <w:marBottom w:val="0"/>
      <w:divBdr>
        <w:top w:val="none" w:sz="0" w:space="0" w:color="auto"/>
        <w:left w:val="none" w:sz="0" w:space="0" w:color="auto"/>
        <w:bottom w:val="none" w:sz="0" w:space="0" w:color="auto"/>
        <w:right w:val="none" w:sz="0" w:space="0" w:color="auto"/>
      </w:divBdr>
      <w:divsChild>
        <w:div w:id="1910505512">
          <w:marLeft w:val="0"/>
          <w:marRight w:val="0"/>
          <w:marTop w:val="0"/>
          <w:marBottom w:val="0"/>
          <w:divBdr>
            <w:top w:val="none" w:sz="0" w:space="0" w:color="auto"/>
            <w:left w:val="none" w:sz="0" w:space="0" w:color="auto"/>
            <w:bottom w:val="none" w:sz="0" w:space="0" w:color="auto"/>
            <w:right w:val="none" w:sz="0" w:space="0" w:color="auto"/>
          </w:divBdr>
          <w:divsChild>
            <w:div w:id="1464032165">
              <w:marLeft w:val="-225"/>
              <w:marRight w:val="-225"/>
              <w:marTop w:val="0"/>
              <w:marBottom w:val="0"/>
              <w:divBdr>
                <w:top w:val="none" w:sz="0" w:space="0" w:color="auto"/>
                <w:left w:val="none" w:sz="0" w:space="0" w:color="auto"/>
                <w:bottom w:val="none" w:sz="0" w:space="0" w:color="auto"/>
                <w:right w:val="none" w:sz="0" w:space="0" w:color="auto"/>
              </w:divBdr>
              <w:divsChild>
                <w:div w:id="95991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46518">
      <w:bodyDiv w:val="1"/>
      <w:marLeft w:val="0"/>
      <w:marRight w:val="0"/>
      <w:marTop w:val="0"/>
      <w:marBottom w:val="0"/>
      <w:divBdr>
        <w:top w:val="none" w:sz="0" w:space="0" w:color="auto"/>
        <w:left w:val="none" w:sz="0" w:space="0" w:color="auto"/>
        <w:bottom w:val="none" w:sz="0" w:space="0" w:color="auto"/>
        <w:right w:val="none" w:sz="0" w:space="0" w:color="auto"/>
      </w:divBdr>
      <w:divsChild>
        <w:div w:id="1037198186">
          <w:marLeft w:val="0"/>
          <w:marRight w:val="0"/>
          <w:marTop w:val="0"/>
          <w:marBottom w:val="0"/>
          <w:divBdr>
            <w:top w:val="none" w:sz="0" w:space="0" w:color="auto"/>
            <w:left w:val="none" w:sz="0" w:space="0" w:color="auto"/>
            <w:bottom w:val="none" w:sz="0" w:space="0" w:color="auto"/>
            <w:right w:val="none" w:sz="0" w:space="0" w:color="auto"/>
          </w:divBdr>
          <w:divsChild>
            <w:div w:id="1661080822">
              <w:marLeft w:val="0"/>
              <w:marRight w:val="0"/>
              <w:marTop w:val="100"/>
              <w:marBottom w:val="100"/>
              <w:divBdr>
                <w:top w:val="none" w:sz="0" w:space="0" w:color="auto"/>
                <w:left w:val="none" w:sz="0" w:space="0" w:color="auto"/>
                <w:bottom w:val="none" w:sz="0" w:space="0" w:color="auto"/>
                <w:right w:val="none" w:sz="0" w:space="0" w:color="auto"/>
              </w:divBdr>
              <w:divsChild>
                <w:div w:id="50467770">
                  <w:marLeft w:val="0"/>
                  <w:marRight w:val="0"/>
                  <w:marTop w:val="0"/>
                  <w:marBottom w:val="0"/>
                  <w:divBdr>
                    <w:top w:val="none" w:sz="0" w:space="0" w:color="auto"/>
                    <w:left w:val="none" w:sz="0" w:space="0" w:color="auto"/>
                    <w:bottom w:val="none" w:sz="0" w:space="0" w:color="auto"/>
                    <w:right w:val="none" w:sz="0" w:space="0" w:color="auto"/>
                  </w:divBdr>
                  <w:divsChild>
                    <w:div w:id="1211107919">
                      <w:marLeft w:val="0"/>
                      <w:marRight w:val="0"/>
                      <w:marTop w:val="0"/>
                      <w:marBottom w:val="0"/>
                      <w:divBdr>
                        <w:top w:val="none" w:sz="0" w:space="0" w:color="auto"/>
                        <w:left w:val="none" w:sz="0" w:space="0" w:color="auto"/>
                        <w:bottom w:val="none" w:sz="0" w:space="0" w:color="auto"/>
                        <w:right w:val="none" w:sz="0" w:space="0" w:color="auto"/>
                      </w:divBdr>
                      <w:divsChild>
                        <w:div w:id="1620181538">
                          <w:marLeft w:val="0"/>
                          <w:marRight w:val="0"/>
                          <w:marTop w:val="100"/>
                          <w:marBottom w:val="100"/>
                          <w:divBdr>
                            <w:top w:val="none" w:sz="0" w:space="0" w:color="auto"/>
                            <w:left w:val="none" w:sz="0" w:space="0" w:color="auto"/>
                            <w:bottom w:val="none" w:sz="0" w:space="0" w:color="auto"/>
                            <w:right w:val="none" w:sz="0" w:space="0" w:color="auto"/>
                          </w:divBdr>
                          <w:divsChild>
                            <w:div w:id="345984298">
                              <w:marLeft w:val="0"/>
                              <w:marRight w:val="0"/>
                              <w:marTop w:val="0"/>
                              <w:marBottom w:val="120"/>
                              <w:divBdr>
                                <w:top w:val="none" w:sz="0" w:space="0" w:color="auto"/>
                                <w:left w:val="none" w:sz="0" w:space="0" w:color="auto"/>
                                <w:bottom w:val="single" w:sz="12" w:space="9" w:color="EBEBEB"/>
                                <w:right w:val="none" w:sz="0" w:space="0" w:color="auto"/>
                              </w:divBdr>
                              <w:divsChild>
                                <w:div w:id="1225331891">
                                  <w:marLeft w:val="0"/>
                                  <w:marRight w:val="0"/>
                                  <w:marTop w:val="100"/>
                                  <w:marBottom w:val="100"/>
                                  <w:divBdr>
                                    <w:top w:val="none" w:sz="0" w:space="0" w:color="auto"/>
                                    <w:left w:val="none" w:sz="0" w:space="0" w:color="auto"/>
                                    <w:bottom w:val="none" w:sz="0" w:space="0" w:color="auto"/>
                                    <w:right w:val="none" w:sz="0" w:space="0" w:color="auto"/>
                                  </w:divBdr>
                                  <w:divsChild>
                                    <w:div w:id="65557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7465762">
      <w:bodyDiv w:val="1"/>
      <w:marLeft w:val="0"/>
      <w:marRight w:val="0"/>
      <w:marTop w:val="0"/>
      <w:marBottom w:val="0"/>
      <w:divBdr>
        <w:top w:val="none" w:sz="0" w:space="0" w:color="auto"/>
        <w:left w:val="none" w:sz="0" w:space="0" w:color="auto"/>
        <w:bottom w:val="none" w:sz="0" w:space="0" w:color="auto"/>
        <w:right w:val="none" w:sz="0" w:space="0" w:color="auto"/>
      </w:divBdr>
      <w:divsChild>
        <w:div w:id="1797677156">
          <w:marLeft w:val="0"/>
          <w:marRight w:val="0"/>
          <w:marTop w:val="0"/>
          <w:marBottom w:val="0"/>
          <w:divBdr>
            <w:top w:val="none" w:sz="0" w:space="0" w:color="auto"/>
            <w:left w:val="none" w:sz="0" w:space="0" w:color="auto"/>
            <w:bottom w:val="none" w:sz="0" w:space="0" w:color="auto"/>
            <w:right w:val="none" w:sz="0" w:space="0" w:color="auto"/>
          </w:divBdr>
          <w:divsChild>
            <w:div w:id="1477335970">
              <w:marLeft w:val="0"/>
              <w:marRight w:val="0"/>
              <w:marTop w:val="0"/>
              <w:marBottom w:val="0"/>
              <w:divBdr>
                <w:top w:val="none" w:sz="0" w:space="0" w:color="auto"/>
                <w:left w:val="none" w:sz="0" w:space="0" w:color="auto"/>
                <w:bottom w:val="none" w:sz="0" w:space="0" w:color="auto"/>
                <w:right w:val="none" w:sz="0" w:space="0" w:color="auto"/>
              </w:divBdr>
              <w:divsChild>
                <w:div w:id="1351368500">
                  <w:marLeft w:val="0"/>
                  <w:marRight w:val="0"/>
                  <w:marTop w:val="300"/>
                  <w:marBottom w:val="0"/>
                  <w:divBdr>
                    <w:top w:val="none" w:sz="0" w:space="0" w:color="auto"/>
                    <w:left w:val="none" w:sz="0" w:space="0" w:color="auto"/>
                    <w:bottom w:val="none" w:sz="0" w:space="0" w:color="auto"/>
                    <w:right w:val="none" w:sz="0" w:space="0" w:color="auto"/>
                  </w:divBdr>
                  <w:divsChild>
                    <w:div w:id="2141993533">
                      <w:marLeft w:val="0"/>
                      <w:marRight w:val="0"/>
                      <w:marTop w:val="0"/>
                      <w:marBottom w:val="0"/>
                      <w:divBdr>
                        <w:top w:val="none" w:sz="0" w:space="0" w:color="auto"/>
                        <w:left w:val="none" w:sz="0" w:space="0" w:color="auto"/>
                        <w:bottom w:val="none" w:sz="0" w:space="0" w:color="auto"/>
                        <w:right w:val="none" w:sz="0" w:space="0" w:color="auto"/>
                      </w:divBdr>
                      <w:divsChild>
                        <w:div w:id="1366129639">
                          <w:marLeft w:val="-225"/>
                          <w:marRight w:val="-225"/>
                          <w:marTop w:val="0"/>
                          <w:marBottom w:val="0"/>
                          <w:divBdr>
                            <w:top w:val="none" w:sz="0" w:space="0" w:color="auto"/>
                            <w:left w:val="none" w:sz="0" w:space="0" w:color="auto"/>
                            <w:bottom w:val="none" w:sz="0" w:space="0" w:color="auto"/>
                            <w:right w:val="none" w:sz="0" w:space="0" w:color="auto"/>
                          </w:divBdr>
                          <w:divsChild>
                            <w:div w:id="2707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7957429">
      <w:bodyDiv w:val="1"/>
      <w:marLeft w:val="0"/>
      <w:marRight w:val="0"/>
      <w:marTop w:val="0"/>
      <w:marBottom w:val="0"/>
      <w:divBdr>
        <w:top w:val="none" w:sz="0" w:space="0" w:color="auto"/>
        <w:left w:val="none" w:sz="0" w:space="0" w:color="auto"/>
        <w:bottom w:val="none" w:sz="0" w:space="0" w:color="auto"/>
        <w:right w:val="none" w:sz="0" w:space="0" w:color="auto"/>
      </w:divBdr>
      <w:divsChild>
        <w:div w:id="1790008253">
          <w:marLeft w:val="0"/>
          <w:marRight w:val="0"/>
          <w:marTop w:val="0"/>
          <w:marBottom w:val="0"/>
          <w:divBdr>
            <w:top w:val="none" w:sz="0" w:space="0" w:color="auto"/>
            <w:left w:val="none" w:sz="0" w:space="0" w:color="auto"/>
            <w:bottom w:val="none" w:sz="0" w:space="0" w:color="auto"/>
            <w:right w:val="none" w:sz="0" w:space="0" w:color="auto"/>
          </w:divBdr>
          <w:divsChild>
            <w:div w:id="791480076">
              <w:marLeft w:val="-225"/>
              <w:marRight w:val="-225"/>
              <w:marTop w:val="0"/>
              <w:marBottom w:val="0"/>
              <w:divBdr>
                <w:top w:val="none" w:sz="0" w:space="0" w:color="auto"/>
                <w:left w:val="none" w:sz="0" w:space="0" w:color="auto"/>
                <w:bottom w:val="none" w:sz="0" w:space="0" w:color="auto"/>
                <w:right w:val="none" w:sz="0" w:space="0" w:color="auto"/>
              </w:divBdr>
              <w:divsChild>
                <w:div w:id="120298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957278">
      <w:bodyDiv w:val="1"/>
      <w:marLeft w:val="0"/>
      <w:marRight w:val="0"/>
      <w:marTop w:val="0"/>
      <w:marBottom w:val="0"/>
      <w:divBdr>
        <w:top w:val="none" w:sz="0" w:space="0" w:color="auto"/>
        <w:left w:val="none" w:sz="0" w:space="0" w:color="auto"/>
        <w:bottom w:val="none" w:sz="0" w:space="0" w:color="auto"/>
        <w:right w:val="none" w:sz="0" w:space="0" w:color="auto"/>
      </w:divBdr>
      <w:divsChild>
        <w:div w:id="1267032541">
          <w:marLeft w:val="0"/>
          <w:marRight w:val="0"/>
          <w:marTop w:val="0"/>
          <w:marBottom w:val="0"/>
          <w:divBdr>
            <w:top w:val="none" w:sz="0" w:space="0" w:color="auto"/>
            <w:left w:val="none" w:sz="0" w:space="0" w:color="auto"/>
            <w:bottom w:val="none" w:sz="0" w:space="0" w:color="auto"/>
            <w:right w:val="none" w:sz="0" w:space="0" w:color="auto"/>
          </w:divBdr>
          <w:divsChild>
            <w:div w:id="132598598">
              <w:marLeft w:val="0"/>
              <w:marRight w:val="0"/>
              <w:marTop w:val="0"/>
              <w:marBottom w:val="0"/>
              <w:divBdr>
                <w:top w:val="none" w:sz="0" w:space="0" w:color="auto"/>
                <w:left w:val="none" w:sz="0" w:space="0" w:color="auto"/>
                <w:bottom w:val="none" w:sz="0" w:space="0" w:color="auto"/>
                <w:right w:val="none" w:sz="0" w:space="0" w:color="auto"/>
              </w:divBdr>
              <w:divsChild>
                <w:div w:id="467481874">
                  <w:marLeft w:val="0"/>
                  <w:marRight w:val="0"/>
                  <w:marTop w:val="300"/>
                  <w:marBottom w:val="0"/>
                  <w:divBdr>
                    <w:top w:val="none" w:sz="0" w:space="0" w:color="auto"/>
                    <w:left w:val="none" w:sz="0" w:space="0" w:color="auto"/>
                    <w:bottom w:val="none" w:sz="0" w:space="0" w:color="auto"/>
                    <w:right w:val="none" w:sz="0" w:space="0" w:color="auto"/>
                  </w:divBdr>
                  <w:divsChild>
                    <w:div w:id="1570921983">
                      <w:marLeft w:val="0"/>
                      <w:marRight w:val="0"/>
                      <w:marTop w:val="0"/>
                      <w:marBottom w:val="0"/>
                      <w:divBdr>
                        <w:top w:val="none" w:sz="0" w:space="0" w:color="auto"/>
                        <w:left w:val="none" w:sz="0" w:space="0" w:color="auto"/>
                        <w:bottom w:val="none" w:sz="0" w:space="0" w:color="auto"/>
                        <w:right w:val="none" w:sz="0" w:space="0" w:color="auto"/>
                      </w:divBdr>
                      <w:divsChild>
                        <w:div w:id="1062291246">
                          <w:marLeft w:val="-225"/>
                          <w:marRight w:val="-225"/>
                          <w:marTop w:val="0"/>
                          <w:marBottom w:val="0"/>
                          <w:divBdr>
                            <w:top w:val="none" w:sz="0" w:space="0" w:color="auto"/>
                            <w:left w:val="none" w:sz="0" w:space="0" w:color="auto"/>
                            <w:bottom w:val="none" w:sz="0" w:space="0" w:color="auto"/>
                            <w:right w:val="none" w:sz="0" w:space="0" w:color="auto"/>
                          </w:divBdr>
                          <w:divsChild>
                            <w:div w:id="66941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4161842">
      <w:bodyDiv w:val="1"/>
      <w:marLeft w:val="0"/>
      <w:marRight w:val="0"/>
      <w:marTop w:val="0"/>
      <w:marBottom w:val="0"/>
      <w:divBdr>
        <w:top w:val="none" w:sz="0" w:space="0" w:color="auto"/>
        <w:left w:val="none" w:sz="0" w:space="0" w:color="auto"/>
        <w:bottom w:val="none" w:sz="0" w:space="0" w:color="auto"/>
        <w:right w:val="none" w:sz="0" w:space="0" w:color="auto"/>
      </w:divBdr>
    </w:div>
    <w:div w:id="398480903">
      <w:bodyDiv w:val="1"/>
      <w:marLeft w:val="0"/>
      <w:marRight w:val="0"/>
      <w:marTop w:val="0"/>
      <w:marBottom w:val="0"/>
      <w:divBdr>
        <w:top w:val="none" w:sz="0" w:space="0" w:color="auto"/>
        <w:left w:val="none" w:sz="0" w:space="0" w:color="auto"/>
        <w:bottom w:val="none" w:sz="0" w:space="0" w:color="auto"/>
        <w:right w:val="none" w:sz="0" w:space="0" w:color="auto"/>
      </w:divBdr>
    </w:div>
    <w:div w:id="420182169">
      <w:bodyDiv w:val="1"/>
      <w:marLeft w:val="0"/>
      <w:marRight w:val="0"/>
      <w:marTop w:val="0"/>
      <w:marBottom w:val="0"/>
      <w:divBdr>
        <w:top w:val="none" w:sz="0" w:space="0" w:color="auto"/>
        <w:left w:val="none" w:sz="0" w:space="0" w:color="auto"/>
        <w:bottom w:val="none" w:sz="0" w:space="0" w:color="auto"/>
        <w:right w:val="none" w:sz="0" w:space="0" w:color="auto"/>
      </w:divBdr>
      <w:divsChild>
        <w:div w:id="636182852">
          <w:marLeft w:val="0"/>
          <w:marRight w:val="0"/>
          <w:marTop w:val="0"/>
          <w:marBottom w:val="0"/>
          <w:divBdr>
            <w:top w:val="none" w:sz="0" w:space="0" w:color="auto"/>
            <w:left w:val="none" w:sz="0" w:space="0" w:color="auto"/>
            <w:bottom w:val="none" w:sz="0" w:space="0" w:color="auto"/>
            <w:right w:val="none" w:sz="0" w:space="0" w:color="auto"/>
          </w:divBdr>
          <w:divsChild>
            <w:div w:id="822158249">
              <w:marLeft w:val="0"/>
              <w:marRight w:val="0"/>
              <w:marTop w:val="0"/>
              <w:marBottom w:val="0"/>
              <w:divBdr>
                <w:top w:val="none" w:sz="0" w:space="0" w:color="auto"/>
                <w:left w:val="none" w:sz="0" w:space="0" w:color="auto"/>
                <w:bottom w:val="none" w:sz="0" w:space="0" w:color="auto"/>
                <w:right w:val="none" w:sz="0" w:space="0" w:color="auto"/>
              </w:divBdr>
              <w:divsChild>
                <w:div w:id="902252036">
                  <w:marLeft w:val="0"/>
                  <w:marRight w:val="0"/>
                  <w:marTop w:val="300"/>
                  <w:marBottom w:val="0"/>
                  <w:divBdr>
                    <w:top w:val="none" w:sz="0" w:space="0" w:color="auto"/>
                    <w:left w:val="none" w:sz="0" w:space="0" w:color="auto"/>
                    <w:bottom w:val="none" w:sz="0" w:space="0" w:color="auto"/>
                    <w:right w:val="none" w:sz="0" w:space="0" w:color="auto"/>
                  </w:divBdr>
                  <w:divsChild>
                    <w:div w:id="1798181183">
                      <w:marLeft w:val="0"/>
                      <w:marRight w:val="0"/>
                      <w:marTop w:val="0"/>
                      <w:marBottom w:val="0"/>
                      <w:divBdr>
                        <w:top w:val="none" w:sz="0" w:space="0" w:color="auto"/>
                        <w:left w:val="none" w:sz="0" w:space="0" w:color="auto"/>
                        <w:bottom w:val="none" w:sz="0" w:space="0" w:color="auto"/>
                        <w:right w:val="none" w:sz="0" w:space="0" w:color="auto"/>
                      </w:divBdr>
                      <w:divsChild>
                        <w:div w:id="2091729354">
                          <w:marLeft w:val="-225"/>
                          <w:marRight w:val="-225"/>
                          <w:marTop w:val="0"/>
                          <w:marBottom w:val="0"/>
                          <w:divBdr>
                            <w:top w:val="none" w:sz="0" w:space="0" w:color="auto"/>
                            <w:left w:val="none" w:sz="0" w:space="0" w:color="auto"/>
                            <w:bottom w:val="none" w:sz="0" w:space="0" w:color="auto"/>
                            <w:right w:val="none" w:sz="0" w:space="0" w:color="auto"/>
                          </w:divBdr>
                          <w:divsChild>
                            <w:div w:id="74576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5350240">
      <w:bodyDiv w:val="1"/>
      <w:marLeft w:val="0"/>
      <w:marRight w:val="0"/>
      <w:marTop w:val="0"/>
      <w:marBottom w:val="0"/>
      <w:divBdr>
        <w:top w:val="none" w:sz="0" w:space="0" w:color="auto"/>
        <w:left w:val="none" w:sz="0" w:space="0" w:color="auto"/>
        <w:bottom w:val="none" w:sz="0" w:space="0" w:color="auto"/>
        <w:right w:val="none" w:sz="0" w:space="0" w:color="auto"/>
      </w:divBdr>
      <w:divsChild>
        <w:div w:id="1444882222">
          <w:marLeft w:val="0"/>
          <w:marRight w:val="0"/>
          <w:marTop w:val="0"/>
          <w:marBottom w:val="0"/>
          <w:divBdr>
            <w:top w:val="none" w:sz="0" w:space="0" w:color="auto"/>
            <w:left w:val="none" w:sz="0" w:space="0" w:color="auto"/>
            <w:bottom w:val="none" w:sz="0" w:space="0" w:color="auto"/>
            <w:right w:val="none" w:sz="0" w:space="0" w:color="auto"/>
          </w:divBdr>
          <w:divsChild>
            <w:div w:id="1666087313">
              <w:marLeft w:val="-225"/>
              <w:marRight w:val="-225"/>
              <w:marTop w:val="0"/>
              <w:marBottom w:val="0"/>
              <w:divBdr>
                <w:top w:val="none" w:sz="0" w:space="0" w:color="auto"/>
                <w:left w:val="none" w:sz="0" w:space="0" w:color="auto"/>
                <w:bottom w:val="none" w:sz="0" w:space="0" w:color="auto"/>
                <w:right w:val="none" w:sz="0" w:space="0" w:color="auto"/>
              </w:divBdr>
              <w:divsChild>
                <w:div w:id="1260672752">
                  <w:marLeft w:val="0"/>
                  <w:marRight w:val="0"/>
                  <w:marTop w:val="0"/>
                  <w:marBottom w:val="0"/>
                  <w:divBdr>
                    <w:top w:val="none" w:sz="0" w:space="0" w:color="auto"/>
                    <w:left w:val="none" w:sz="0" w:space="0" w:color="auto"/>
                    <w:bottom w:val="none" w:sz="0" w:space="0" w:color="auto"/>
                    <w:right w:val="none" w:sz="0" w:space="0" w:color="auto"/>
                  </w:divBdr>
                  <w:divsChild>
                    <w:div w:id="722678322">
                      <w:marLeft w:val="0"/>
                      <w:marRight w:val="0"/>
                      <w:marTop w:val="0"/>
                      <w:marBottom w:val="450"/>
                      <w:divBdr>
                        <w:top w:val="none" w:sz="0" w:space="0" w:color="auto"/>
                        <w:left w:val="none" w:sz="0" w:space="0" w:color="auto"/>
                        <w:bottom w:val="none" w:sz="0" w:space="0" w:color="auto"/>
                        <w:right w:val="none" w:sz="0" w:space="0" w:color="auto"/>
                      </w:divBdr>
                      <w:divsChild>
                        <w:div w:id="86783631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427771790">
      <w:bodyDiv w:val="1"/>
      <w:marLeft w:val="0"/>
      <w:marRight w:val="0"/>
      <w:marTop w:val="0"/>
      <w:marBottom w:val="0"/>
      <w:divBdr>
        <w:top w:val="none" w:sz="0" w:space="0" w:color="auto"/>
        <w:left w:val="none" w:sz="0" w:space="0" w:color="auto"/>
        <w:bottom w:val="none" w:sz="0" w:space="0" w:color="auto"/>
        <w:right w:val="none" w:sz="0" w:space="0" w:color="auto"/>
      </w:divBdr>
      <w:divsChild>
        <w:div w:id="1674994639">
          <w:marLeft w:val="0"/>
          <w:marRight w:val="0"/>
          <w:marTop w:val="0"/>
          <w:marBottom w:val="0"/>
          <w:divBdr>
            <w:top w:val="none" w:sz="0" w:space="0" w:color="auto"/>
            <w:left w:val="none" w:sz="0" w:space="0" w:color="auto"/>
            <w:bottom w:val="none" w:sz="0" w:space="0" w:color="auto"/>
            <w:right w:val="none" w:sz="0" w:space="0" w:color="auto"/>
          </w:divBdr>
          <w:divsChild>
            <w:div w:id="2072801564">
              <w:marLeft w:val="-225"/>
              <w:marRight w:val="-225"/>
              <w:marTop w:val="0"/>
              <w:marBottom w:val="0"/>
              <w:divBdr>
                <w:top w:val="none" w:sz="0" w:space="0" w:color="auto"/>
                <w:left w:val="none" w:sz="0" w:space="0" w:color="auto"/>
                <w:bottom w:val="none" w:sz="0" w:space="0" w:color="auto"/>
                <w:right w:val="none" w:sz="0" w:space="0" w:color="auto"/>
              </w:divBdr>
              <w:divsChild>
                <w:div w:id="121893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473040">
      <w:bodyDiv w:val="1"/>
      <w:marLeft w:val="0"/>
      <w:marRight w:val="0"/>
      <w:marTop w:val="0"/>
      <w:marBottom w:val="0"/>
      <w:divBdr>
        <w:top w:val="none" w:sz="0" w:space="0" w:color="auto"/>
        <w:left w:val="none" w:sz="0" w:space="0" w:color="auto"/>
        <w:bottom w:val="none" w:sz="0" w:space="0" w:color="auto"/>
        <w:right w:val="none" w:sz="0" w:space="0" w:color="auto"/>
      </w:divBdr>
    </w:div>
    <w:div w:id="531380211">
      <w:bodyDiv w:val="1"/>
      <w:marLeft w:val="0"/>
      <w:marRight w:val="0"/>
      <w:marTop w:val="0"/>
      <w:marBottom w:val="0"/>
      <w:divBdr>
        <w:top w:val="none" w:sz="0" w:space="0" w:color="auto"/>
        <w:left w:val="none" w:sz="0" w:space="0" w:color="auto"/>
        <w:bottom w:val="none" w:sz="0" w:space="0" w:color="auto"/>
        <w:right w:val="none" w:sz="0" w:space="0" w:color="auto"/>
      </w:divBdr>
      <w:divsChild>
        <w:div w:id="200097527">
          <w:marLeft w:val="0"/>
          <w:marRight w:val="0"/>
          <w:marTop w:val="0"/>
          <w:marBottom w:val="0"/>
          <w:divBdr>
            <w:top w:val="none" w:sz="0" w:space="0" w:color="auto"/>
            <w:left w:val="none" w:sz="0" w:space="0" w:color="auto"/>
            <w:bottom w:val="none" w:sz="0" w:space="0" w:color="auto"/>
            <w:right w:val="none" w:sz="0" w:space="0" w:color="auto"/>
          </w:divBdr>
          <w:divsChild>
            <w:div w:id="1485202556">
              <w:marLeft w:val="-225"/>
              <w:marRight w:val="-225"/>
              <w:marTop w:val="0"/>
              <w:marBottom w:val="0"/>
              <w:divBdr>
                <w:top w:val="none" w:sz="0" w:space="0" w:color="auto"/>
                <w:left w:val="none" w:sz="0" w:space="0" w:color="auto"/>
                <w:bottom w:val="none" w:sz="0" w:space="0" w:color="auto"/>
                <w:right w:val="none" w:sz="0" w:space="0" w:color="auto"/>
              </w:divBdr>
              <w:divsChild>
                <w:div w:id="103816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079725">
      <w:bodyDiv w:val="1"/>
      <w:marLeft w:val="0"/>
      <w:marRight w:val="0"/>
      <w:marTop w:val="0"/>
      <w:marBottom w:val="0"/>
      <w:divBdr>
        <w:top w:val="none" w:sz="0" w:space="0" w:color="auto"/>
        <w:left w:val="none" w:sz="0" w:space="0" w:color="auto"/>
        <w:bottom w:val="none" w:sz="0" w:space="0" w:color="auto"/>
        <w:right w:val="none" w:sz="0" w:space="0" w:color="auto"/>
      </w:divBdr>
      <w:divsChild>
        <w:div w:id="1850752615">
          <w:marLeft w:val="0"/>
          <w:marRight w:val="0"/>
          <w:marTop w:val="0"/>
          <w:marBottom w:val="0"/>
          <w:divBdr>
            <w:top w:val="none" w:sz="0" w:space="0" w:color="auto"/>
            <w:left w:val="none" w:sz="0" w:space="0" w:color="auto"/>
            <w:bottom w:val="none" w:sz="0" w:space="0" w:color="auto"/>
            <w:right w:val="none" w:sz="0" w:space="0" w:color="auto"/>
          </w:divBdr>
          <w:divsChild>
            <w:div w:id="1645089222">
              <w:marLeft w:val="0"/>
              <w:marRight w:val="0"/>
              <w:marTop w:val="0"/>
              <w:marBottom w:val="0"/>
              <w:divBdr>
                <w:top w:val="none" w:sz="0" w:space="0" w:color="auto"/>
                <w:left w:val="none" w:sz="0" w:space="0" w:color="auto"/>
                <w:bottom w:val="none" w:sz="0" w:space="0" w:color="auto"/>
                <w:right w:val="none" w:sz="0" w:space="0" w:color="auto"/>
              </w:divBdr>
              <w:divsChild>
                <w:div w:id="275867951">
                  <w:marLeft w:val="0"/>
                  <w:marRight w:val="0"/>
                  <w:marTop w:val="0"/>
                  <w:marBottom w:val="0"/>
                  <w:divBdr>
                    <w:top w:val="none" w:sz="0" w:space="0" w:color="auto"/>
                    <w:left w:val="none" w:sz="0" w:space="0" w:color="auto"/>
                    <w:bottom w:val="none" w:sz="0" w:space="0" w:color="auto"/>
                    <w:right w:val="none" w:sz="0" w:space="0" w:color="auto"/>
                  </w:divBdr>
                  <w:divsChild>
                    <w:div w:id="74015895">
                      <w:marLeft w:val="0"/>
                      <w:marRight w:val="0"/>
                      <w:marTop w:val="0"/>
                      <w:marBottom w:val="0"/>
                      <w:divBdr>
                        <w:top w:val="none" w:sz="0" w:space="0" w:color="auto"/>
                        <w:left w:val="none" w:sz="0" w:space="0" w:color="auto"/>
                        <w:bottom w:val="none" w:sz="0" w:space="0" w:color="auto"/>
                        <w:right w:val="none" w:sz="0" w:space="0" w:color="auto"/>
                      </w:divBdr>
                      <w:divsChild>
                        <w:div w:id="300159361">
                          <w:marLeft w:val="0"/>
                          <w:marRight w:val="0"/>
                          <w:marTop w:val="0"/>
                          <w:marBottom w:val="0"/>
                          <w:divBdr>
                            <w:top w:val="none" w:sz="0" w:space="0" w:color="auto"/>
                            <w:left w:val="none" w:sz="0" w:space="0" w:color="auto"/>
                            <w:bottom w:val="none" w:sz="0" w:space="0" w:color="auto"/>
                            <w:right w:val="none" w:sz="0" w:space="0" w:color="auto"/>
                          </w:divBdr>
                          <w:divsChild>
                            <w:div w:id="1753701850">
                              <w:marLeft w:val="0"/>
                              <w:marRight w:val="0"/>
                              <w:marTop w:val="0"/>
                              <w:marBottom w:val="0"/>
                              <w:divBdr>
                                <w:top w:val="none" w:sz="0" w:space="0" w:color="auto"/>
                                <w:left w:val="none" w:sz="0" w:space="0" w:color="auto"/>
                                <w:bottom w:val="none" w:sz="0" w:space="0" w:color="auto"/>
                                <w:right w:val="none" w:sz="0" w:space="0" w:color="auto"/>
                              </w:divBdr>
                              <w:divsChild>
                                <w:div w:id="1638299896">
                                  <w:marLeft w:val="0"/>
                                  <w:marRight w:val="0"/>
                                  <w:marTop w:val="0"/>
                                  <w:marBottom w:val="0"/>
                                  <w:divBdr>
                                    <w:top w:val="none" w:sz="0" w:space="0" w:color="auto"/>
                                    <w:left w:val="none" w:sz="0" w:space="0" w:color="auto"/>
                                    <w:bottom w:val="none" w:sz="0" w:space="0" w:color="auto"/>
                                    <w:right w:val="none" w:sz="0" w:space="0" w:color="auto"/>
                                  </w:divBdr>
                                  <w:divsChild>
                                    <w:div w:id="265699725">
                                      <w:marLeft w:val="0"/>
                                      <w:marRight w:val="0"/>
                                      <w:marTop w:val="0"/>
                                      <w:marBottom w:val="0"/>
                                      <w:divBdr>
                                        <w:top w:val="none" w:sz="0" w:space="0" w:color="auto"/>
                                        <w:left w:val="none" w:sz="0" w:space="0" w:color="auto"/>
                                        <w:bottom w:val="none" w:sz="0" w:space="0" w:color="auto"/>
                                        <w:right w:val="none" w:sz="0" w:space="0" w:color="auto"/>
                                      </w:divBdr>
                                      <w:divsChild>
                                        <w:div w:id="17858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1379803">
      <w:bodyDiv w:val="1"/>
      <w:marLeft w:val="0"/>
      <w:marRight w:val="0"/>
      <w:marTop w:val="0"/>
      <w:marBottom w:val="0"/>
      <w:divBdr>
        <w:top w:val="none" w:sz="0" w:space="0" w:color="auto"/>
        <w:left w:val="none" w:sz="0" w:space="0" w:color="auto"/>
        <w:bottom w:val="none" w:sz="0" w:space="0" w:color="auto"/>
        <w:right w:val="none" w:sz="0" w:space="0" w:color="auto"/>
      </w:divBdr>
      <w:divsChild>
        <w:div w:id="1506676651">
          <w:marLeft w:val="0"/>
          <w:marRight w:val="0"/>
          <w:marTop w:val="0"/>
          <w:marBottom w:val="0"/>
          <w:divBdr>
            <w:top w:val="none" w:sz="0" w:space="0" w:color="auto"/>
            <w:left w:val="none" w:sz="0" w:space="0" w:color="auto"/>
            <w:bottom w:val="none" w:sz="0" w:space="0" w:color="auto"/>
            <w:right w:val="none" w:sz="0" w:space="0" w:color="auto"/>
          </w:divBdr>
          <w:divsChild>
            <w:div w:id="1445727305">
              <w:marLeft w:val="0"/>
              <w:marRight w:val="0"/>
              <w:marTop w:val="0"/>
              <w:marBottom w:val="0"/>
              <w:divBdr>
                <w:top w:val="none" w:sz="0" w:space="0" w:color="auto"/>
                <w:left w:val="none" w:sz="0" w:space="0" w:color="auto"/>
                <w:bottom w:val="none" w:sz="0" w:space="0" w:color="auto"/>
                <w:right w:val="none" w:sz="0" w:space="0" w:color="auto"/>
              </w:divBdr>
              <w:divsChild>
                <w:div w:id="979070646">
                  <w:marLeft w:val="0"/>
                  <w:marRight w:val="0"/>
                  <w:marTop w:val="300"/>
                  <w:marBottom w:val="0"/>
                  <w:divBdr>
                    <w:top w:val="none" w:sz="0" w:space="0" w:color="auto"/>
                    <w:left w:val="none" w:sz="0" w:space="0" w:color="auto"/>
                    <w:bottom w:val="none" w:sz="0" w:space="0" w:color="auto"/>
                    <w:right w:val="none" w:sz="0" w:space="0" w:color="auto"/>
                  </w:divBdr>
                  <w:divsChild>
                    <w:div w:id="2072802834">
                      <w:marLeft w:val="0"/>
                      <w:marRight w:val="0"/>
                      <w:marTop w:val="0"/>
                      <w:marBottom w:val="0"/>
                      <w:divBdr>
                        <w:top w:val="none" w:sz="0" w:space="0" w:color="auto"/>
                        <w:left w:val="none" w:sz="0" w:space="0" w:color="auto"/>
                        <w:bottom w:val="none" w:sz="0" w:space="0" w:color="auto"/>
                        <w:right w:val="none" w:sz="0" w:space="0" w:color="auto"/>
                      </w:divBdr>
                      <w:divsChild>
                        <w:div w:id="214855821">
                          <w:marLeft w:val="-225"/>
                          <w:marRight w:val="-225"/>
                          <w:marTop w:val="0"/>
                          <w:marBottom w:val="0"/>
                          <w:divBdr>
                            <w:top w:val="none" w:sz="0" w:space="0" w:color="auto"/>
                            <w:left w:val="none" w:sz="0" w:space="0" w:color="auto"/>
                            <w:bottom w:val="none" w:sz="0" w:space="0" w:color="auto"/>
                            <w:right w:val="none" w:sz="0" w:space="0" w:color="auto"/>
                          </w:divBdr>
                          <w:divsChild>
                            <w:div w:id="179905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0670111">
      <w:bodyDiv w:val="1"/>
      <w:marLeft w:val="0"/>
      <w:marRight w:val="0"/>
      <w:marTop w:val="0"/>
      <w:marBottom w:val="0"/>
      <w:divBdr>
        <w:top w:val="none" w:sz="0" w:space="0" w:color="auto"/>
        <w:left w:val="none" w:sz="0" w:space="0" w:color="auto"/>
        <w:bottom w:val="none" w:sz="0" w:space="0" w:color="auto"/>
        <w:right w:val="none" w:sz="0" w:space="0" w:color="auto"/>
      </w:divBdr>
    </w:div>
    <w:div w:id="850753509">
      <w:bodyDiv w:val="1"/>
      <w:marLeft w:val="0"/>
      <w:marRight w:val="0"/>
      <w:marTop w:val="0"/>
      <w:marBottom w:val="0"/>
      <w:divBdr>
        <w:top w:val="none" w:sz="0" w:space="0" w:color="auto"/>
        <w:left w:val="none" w:sz="0" w:space="0" w:color="auto"/>
        <w:bottom w:val="none" w:sz="0" w:space="0" w:color="auto"/>
        <w:right w:val="none" w:sz="0" w:space="0" w:color="auto"/>
      </w:divBdr>
    </w:div>
    <w:div w:id="895551775">
      <w:bodyDiv w:val="1"/>
      <w:marLeft w:val="0"/>
      <w:marRight w:val="0"/>
      <w:marTop w:val="0"/>
      <w:marBottom w:val="0"/>
      <w:divBdr>
        <w:top w:val="none" w:sz="0" w:space="0" w:color="auto"/>
        <w:left w:val="none" w:sz="0" w:space="0" w:color="auto"/>
        <w:bottom w:val="none" w:sz="0" w:space="0" w:color="auto"/>
        <w:right w:val="none" w:sz="0" w:space="0" w:color="auto"/>
      </w:divBdr>
    </w:div>
    <w:div w:id="902568733">
      <w:bodyDiv w:val="1"/>
      <w:marLeft w:val="0"/>
      <w:marRight w:val="0"/>
      <w:marTop w:val="0"/>
      <w:marBottom w:val="0"/>
      <w:divBdr>
        <w:top w:val="none" w:sz="0" w:space="0" w:color="auto"/>
        <w:left w:val="none" w:sz="0" w:space="0" w:color="auto"/>
        <w:bottom w:val="none" w:sz="0" w:space="0" w:color="auto"/>
        <w:right w:val="none" w:sz="0" w:space="0" w:color="auto"/>
      </w:divBdr>
      <w:divsChild>
        <w:div w:id="529102294">
          <w:marLeft w:val="0"/>
          <w:marRight w:val="0"/>
          <w:marTop w:val="0"/>
          <w:marBottom w:val="0"/>
          <w:divBdr>
            <w:top w:val="none" w:sz="0" w:space="0" w:color="auto"/>
            <w:left w:val="none" w:sz="0" w:space="0" w:color="auto"/>
            <w:bottom w:val="none" w:sz="0" w:space="0" w:color="auto"/>
            <w:right w:val="none" w:sz="0" w:space="0" w:color="auto"/>
          </w:divBdr>
          <w:divsChild>
            <w:div w:id="2126346229">
              <w:marLeft w:val="0"/>
              <w:marRight w:val="0"/>
              <w:marTop w:val="0"/>
              <w:marBottom w:val="0"/>
              <w:divBdr>
                <w:top w:val="none" w:sz="0" w:space="0" w:color="auto"/>
                <w:left w:val="none" w:sz="0" w:space="0" w:color="auto"/>
                <w:bottom w:val="none" w:sz="0" w:space="0" w:color="auto"/>
                <w:right w:val="none" w:sz="0" w:space="0" w:color="auto"/>
              </w:divBdr>
              <w:divsChild>
                <w:div w:id="988943628">
                  <w:marLeft w:val="0"/>
                  <w:marRight w:val="0"/>
                  <w:marTop w:val="300"/>
                  <w:marBottom w:val="0"/>
                  <w:divBdr>
                    <w:top w:val="none" w:sz="0" w:space="0" w:color="auto"/>
                    <w:left w:val="none" w:sz="0" w:space="0" w:color="auto"/>
                    <w:bottom w:val="none" w:sz="0" w:space="0" w:color="auto"/>
                    <w:right w:val="none" w:sz="0" w:space="0" w:color="auto"/>
                  </w:divBdr>
                  <w:divsChild>
                    <w:div w:id="1705255479">
                      <w:marLeft w:val="0"/>
                      <w:marRight w:val="0"/>
                      <w:marTop w:val="0"/>
                      <w:marBottom w:val="0"/>
                      <w:divBdr>
                        <w:top w:val="none" w:sz="0" w:space="0" w:color="auto"/>
                        <w:left w:val="none" w:sz="0" w:space="0" w:color="auto"/>
                        <w:bottom w:val="none" w:sz="0" w:space="0" w:color="auto"/>
                        <w:right w:val="none" w:sz="0" w:space="0" w:color="auto"/>
                      </w:divBdr>
                      <w:divsChild>
                        <w:div w:id="1157451520">
                          <w:marLeft w:val="-225"/>
                          <w:marRight w:val="-225"/>
                          <w:marTop w:val="0"/>
                          <w:marBottom w:val="0"/>
                          <w:divBdr>
                            <w:top w:val="none" w:sz="0" w:space="0" w:color="auto"/>
                            <w:left w:val="none" w:sz="0" w:space="0" w:color="auto"/>
                            <w:bottom w:val="none" w:sz="0" w:space="0" w:color="auto"/>
                            <w:right w:val="none" w:sz="0" w:space="0" w:color="auto"/>
                          </w:divBdr>
                          <w:divsChild>
                            <w:div w:id="164758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2777224">
      <w:bodyDiv w:val="1"/>
      <w:marLeft w:val="0"/>
      <w:marRight w:val="0"/>
      <w:marTop w:val="0"/>
      <w:marBottom w:val="0"/>
      <w:divBdr>
        <w:top w:val="none" w:sz="0" w:space="0" w:color="auto"/>
        <w:left w:val="none" w:sz="0" w:space="0" w:color="auto"/>
        <w:bottom w:val="none" w:sz="0" w:space="0" w:color="auto"/>
        <w:right w:val="none" w:sz="0" w:space="0" w:color="auto"/>
      </w:divBdr>
    </w:div>
    <w:div w:id="1062676167">
      <w:bodyDiv w:val="1"/>
      <w:marLeft w:val="0"/>
      <w:marRight w:val="0"/>
      <w:marTop w:val="0"/>
      <w:marBottom w:val="0"/>
      <w:divBdr>
        <w:top w:val="none" w:sz="0" w:space="0" w:color="auto"/>
        <w:left w:val="none" w:sz="0" w:space="0" w:color="auto"/>
        <w:bottom w:val="none" w:sz="0" w:space="0" w:color="auto"/>
        <w:right w:val="none" w:sz="0" w:space="0" w:color="auto"/>
      </w:divBdr>
    </w:div>
    <w:div w:id="1081221191">
      <w:bodyDiv w:val="1"/>
      <w:marLeft w:val="0"/>
      <w:marRight w:val="0"/>
      <w:marTop w:val="0"/>
      <w:marBottom w:val="0"/>
      <w:divBdr>
        <w:top w:val="none" w:sz="0" w:space="0" w:color="auto"/>
        <w:left w:val="none" w:sz="0" w:space="0" w:color="auto"/>
        <w:bottom w:val="none" w:sz="0" w:space="0" w:color="auto"/>
        <w:right w:val="none" w:sz="0" w:space="0" w:color="auto"/>
      </w:divBdr>
      <w:divsChild>
        <w:div w:id="498424963">
          <w:marLeft w:val="0"/>
          <w:marRight w:val="0"/>
          <w:marTop w:val="0"/>
          <w:marBottom w:val="0"/>
          <w:divBdr>
            <w:top w:val="none" w:sz="0" w:space="0" w:color="auto"/>
            <w:left w:val="none" w:sz="0" w:space="0" w:color="auto"/>
            <w:bottom w:val="none" w:sz="0" w:space="0" w:color="auto"/>
            <w:right w:val="none" w:sz="0" w:space="0" w:color="auto"/>
          </w:divBdr>
          <w:divsChild>
            <w:div w:id="880627638">
              <w:marLeft w:val="0"/>
              <w:marRight w:val="0"/>
              <w:marTop w:val="0"/>
              <w:marBottom w:val="0"/>
              <w:divBdr>
                <w:top w:val="none" w:sz="0" w:space="0" w:color="auto"/>
                <w:left w:val="none" w:sz="0" w:space="0" w:color="auto"/>
                <w:bottom w:val="none" w:sz="0" w:space="0" w:color="auto"/>
                <w:right w:val="none" w:sz="0" w:space="0" w:color="auto"/>
              </w:divBdr>
              <w:divsChild>
                <w:div w:id="1926650808">
                  <w:marLeft w:val="0"/>
                  <w:marRight w:val="0"/>
                  <w:marTop w:val="0"/>
                  <w:marBottom w:val="300"/>
                  <w:divBdr>
                    <w:top w:val="none" w:sz="0" w:space="0" w:color="auto"/>
                    <w:left w:val="none" w:sz="0" w:space="0" w:color="auto"/>
                    <w:bottom w:val="none" w:sz="0" w:space="0" w:color="auto"/>
                    <w:right w:val="none" w:sz="0" w:space="0" w:color="auto"/>
                  </w:divBdr>
                  <w:divsChild>
                    <w:div w:id="1655376966">
                      <w:marLeft w:val="0"/>
                      <w:marRight w:val="0"/>
                      <w:marTop w:val="150"/>
                      <w:marBottom w:val="0"/>
                      <w:divBdr>
                        <w:top w:val="none" w:sz="0" w:space="0" w:color="auto"/>
                        <w:left w:val="none" w:sz="0" w:space="0" w:color="auto"/>
                        <w:bottom w:val="none" w:sz="0" w:space="0" w:color="auto"/>
                        <w:right w:val="none" w:sz="0" w:space="0" w:color="auto"/>
                      </w:divBdr>
                      <w:divsChild>
                        <w:div w:id="83630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9642009">
      <w:bodyDiv w:val="1"/>
      <w:marLeft w:val="0"/>
      <w:marRight w:val="0"/>
      <w:marTop w:val="0"/>
      <w:marBottom w:val="0"/>
      <w:divBdr>
        <w:top w:val="none" w:sz="0" w:space="0" w:color="auto"/>
        <w:left w:val="none" w:sz="0" w:space="0" w:color="auto"/>
        <w:bottom w:val="none" w:sz="0" w:space="0" w:color="auto"/>
        <w:right w:val="none" w:sz="0" w:space="0" w:color="auto"/>
      </w:divBdr>
    </w:div>
    <w:div w:id="1176916545">
      <w:bodyDiv w:val="1"/>
      <w:marLeft w:val="0"/>
      <w:marRight w:val="0"/>
      <w:marTop w:val="0"/>
      <w:marBottom w:val="0"/>
      <w:divBdr>
        <w:top w:val="none" w:sz="0" w:space="0" w:color="auto"/>
        <w:left w:val="none" w:sz="0" w:space="0" w:color="auto"/>
        <w:bottom w:val="none" w:sz="0" w:space="0" w:color="auto"/>
        <w:right w:val="none" w:sz="0" w:space="0" w:color="auto"/>
      </w:divBdr>
    </w:div>
    <w:div w:id="1209757025">
      <w:bodyDiv w:val="1"/>
      <w:marLeft w:val="0"/>
      <w:marRight w:val="0"/>
      <w:marTop w:val="0"/>
      <w:marBottom w:val="0"/>
      <w:divBdr>
        <w:top w:val="none" w:sz="0" w:space="0" w:color="auto"/>
        <w:left w:val="none" w:sz="0" w:space="0" w:color="auto"/>
        <w:bottom w:val="none" w:sz="0" w:space="0" w:color="auto"/>
        <w:right w:val="none" w:sz="0" w:space="0" w:color="auto"/>
      </w:divBdr>
      <w:divsChild>
        <w:div w:id="649987398">
          <w:marLeft w:val="0"/>
          <w:marRight w:val="0"/>
          <w:marTop w:val="0"/>
          <w:marBottom w:val="0"/>
          <w:divBdr>
            <w:top w:val="none" w:sz="0" w:space="0" w:color="auto"/>
            <w:left w:val="none" w:sz="0" w:space="0" w:color="auto"/>
            <w:bottom w:val="none" w:sz="0" w:space="0" w:color="auto"/>
            <w:right w:val="none" w:sz="0" w:space="0" w:color="auto"/>
          </w:divBdr>
          <w:divsChild>
            <w:div w:id="2023432686">
              <w:marLeft w:val="-225"/>
              <w:marRight w:val="-225"/>
              <w:marTop w:val="0"/>
              <w:marBottom w:val="0"/>
              <w:divBdr>
                <w:top w:val="none" w:sz="0" w:space="0" w:color="auto"/>
                <w:left w:val="none" w:sz="0" w:space="0" w:color="auto"/>
                <w:bottom w:val="none" w:sz="0" w:space="0" w:color="auto"/>
                <w:right w:val="none" w:sz="0" w:space="0" w:color="auto"/>
              </w:divBdr>
              <w:divsChild>
                <w:div w:id="16405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042891">
      <w:bodyDiv w:val="1"/>
      <w:marLeft w:val="0"/>
      <w:marRight w:val="0"/>
      <w:marTop w:val="0"/>
      <w:marBottom w:val="0"/>
      <w:divBdr>
        <w:top w:val="none" w:sz="0" w:space="0" w:color="auto"/>
        <w:left w:val="none" w:sz="0" w:space="0" w:color="auto"/>
        <w:bottom w:val="none" w:sz="0" w:space="0" w:color="auto"/>
        <w:right w:val="none" w:sz="0" w:space="0" w:color="auto"/>
      </w:divBdr>
      <w:divsChild>
        <w:div w:id="1888837677">
          <w:marLeft w:val="0"/>
          <w:marRight w:val="0"/>
          <w:marTop w:val="0"/>
          <w:marBottom w:val="0"/>
          <w:divBdr>
            <w:top w:val="none" w:sz="0" w:space="0" w:color="auto"/>
            <w:left w:val="none" w:sz="0" w:space="0" w:color="auto"/>
            <w:bottom w:val="none" w:sz="0" w:space="0" w:color="auto"/>
            <w:right w:val="none" w:sz="0" w:space="0" w:color="auto"/>
          </w:divBdr>
          <w:divsChild>
            <w:div w:id="1604335416">
              <w:marLeft w:val="0"/>
              <w:marRight w:val="0"/>
              <w:marTop w:val="0"/>
              <w:marBottom w:val="0"/>
              <w:divBdr>
                <w:top w:val="none" w:sz="0" w:space="0" w:color="auto"/>
                <w:left w:val="none" w:sz="0" w:space="0" w:color="auto"/>
                <w:bottom w:val="none" w:sz="0" w:space="0" w:color="auto"/>
                <w:right w:val="none" w:sz="0" w:space="0" w:color="auto"/>
              </w:divBdr>
              <w:divsChild>
                <w:div w:id="1067608447">
                  <w:marLeft w:val="0"/>
                  <w:marRight w:val="0"/>
                  <w:marTop w:val="0"/>
                  <w:marBottom w:val="0"/>
                  <w:divBdr>
                    <w:top w:val="none" w:sz="0" w:space="0" w:color="auto"/>
                    <w:left w:val="none" w:sz="0" w:space="0" w:color="auto"/>
                    <w:bottom w:val="none" w:sz="0" w:space="0" w:color="auto"/>
                    <w:right w:val="none" w:sz="0" w:space="0" w:color="auto"/>
                  </w:divBdr>
                  <w:divsChild>
                    <w:div w:id="1123963394">
                      <w:marLeft w:val="0"/>
                      <w:marRight w:val="0"/>
                      <w:marTop w:val="0"/>
                      <w:marBottom w:val="0"/>
                      <w:divBdr>
                        <w:top w:val="none" w:sz="0" w:space="0" w:color="auto"/>
                        <w:left w:val="none" w:sz="0" w:space="0" w:color="auto"/>
                        <w:bottom w:val="none" w:sz="0" w:space="0" w:color="auto"/>
                        <w:right w:val="none" w:sz="0" w:space="0" w:color="auto"/>
                      </w:divBdr>
                      <w:divsChild>
                        <w:div w:id="662781594">
                          <w:marLeft w:val="0"/>
                          <w:marRight w:val="0"/>
                          <w:marTop w:val="0"/>
                          <w:marBottom w:val="0"/>
                          <w:divBdr>
                            <w:top w:val="none" w:sz="0" w:space="0" w:color="auto"/>
                            <w:left w:val="none" w:sz="0" w:space="0" w:color="auto"/>
                            <w:bottom w:val="none" w:sz="0" w:space="0" w:color="auto"/>
                            <w:right w:val="none" w:sz="0" w:space="0" w:color="auto"/>
                          </w:divBdr>
                          <w:divsChild>
                            <w:div w:id="878784913">
                              <w:marLeft w:val="0"/>
                              <w:marRight w:val="0"/>
                              <w:marTop w:val="0"/>
                              <w:marBottom w:val="0"/>
                              <w:divBdr>
                                <w:top w:val="none" w:sz="0" w:space="0" w:color="auto"/>
                                <w:left w:val="none" w:sz="0" w:space="0" w:color="auto"/>
                                <w:bottom w:val="none" w:sz="0" w:space="0" w:color="auto"/>
                                <w:right w:val="none" w:sz="0" w:space="0" w:color="auto"/>
                              </w:divBdr>
                              <w:divsChild>
                                <w:div w:id="1979527790">
                                  <w:marLeft w:val="0"/>
                                  <w:marRight w:val="0"/>
                                  <w:marTop w:val="0"/>
                                  <w:marBottom w:val="0"/>
                                  <w:divBdr>
                                    <w:top w:val="none" w:sz="0" w:space="0" w:color="auto"/>
                                    <w:left w:val="none" w:sz="0" w:space="0" w:color="auto"/>
                                    <w:bottom w:val="none" w:sz="0" w:space="0" w:color="auto"/>
                                    <w:right w:val="none" w:sz="0" w:space="0" w:color="auto"/>
                                  </w:divBdr>
                                  <w:divsChild>
                                    <w:div w:id="1301424868">
                                      <w:marLeft w:val="0"/>
                                      <w:marRight w:val="0"/>
                                      <w:marTop w:val="0"/>
                                      <w:marBottom w:val="0"/>
                                      <w:divBdr>
                                        <w:top w:val="none" w:sz="0" w:space="0" w:color="auto"/>
                                        <w:left w:val="none" w:sz="0" w:space="0" w:color="auto"/>
                                        <w:bottom w:val="none" w:sz="0" w:space="0" w:color="auto"/>
                                        <w:right w:val="none" w:sz="0" w:space="0" w:color="auto"/>
                                      </w:divBdr>
                                      <w:divsChild>
                                        <w:div w:id="1437598804">
                                          <w:marLeft w:val="0"/>
                                          <w:marRight w:val="0"/>
                                          <w:marTop w:val="0"/>
                                          <w:marBottom w:val="0"/>
                                          <w:divBdr>
                                            <w:top w:val="none" w:sz="0" w:space="0" w:color="auto"/>
                                            <w:left w:val="none" w:sz="0" w:space="0" w:color="auto"/>
                                            <w:bottom w:val="none" w:sz="0" w:space="0" w:color="auto"/>
                                            <w:right w:val="none" w:sz="0" w:space="0" w:color="auto"/>
                                          </w:divBdr>
                                        </w:div>
                                        <w:div w:id="534537464">
                                          <w:marLeft w:val="0"/>
                                          <w:marRight w:val="0"/>
                                          <w:marTop w:val="0"/>
                                          <w:marBottom w:val="0"/>
                                          <w:divBdr>
                                            <w:top w:val="none" w:sz="0" w:space="0" w:color="auto"/>
                                            <w:left w:val="none" w:sz="0" w:space="0" w:color="auto"/>
                                            <w:bottom w:val="none" w:sz="0" w:space="0" w:color="auto"/>
                                            <w:right w:val="none" w:sz="0" w:space="0" w:color="auto"/>
                                          </w:divBdr>
                                        </w:div>
                                        <w:div w:id="819080355">
                                          <w:marLeft w:val="0"/>
                                          <w:marRight w:val="0"/>
                                          <w:marTop w:val="0"/>
                                          <w:marBottom w:val="0"/>
                                          <w:divBdr>
                                            <w:top w:val="none" w:sz="0" w:space="0" w:color="auto"/>
                                            <w:left w:val="none" w:sz="0" w:space="0" w:color="auto"/>
                                            <w:bottom w:val="none" w:sz="0" w:space="0" w:color="auto"/>
                                            <w:right w:val="none" w:sz="0" w:space="0" w:color="auto"/>
                                          </w:divBdr>
                                        </w:div>
                                        <w:div w:id="23069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6706182">
      <w:bodyDiv w:val="1"/>
      <w:marLeft w:val="0"/>
      <w:marRight w:val="0"/>
      <w:marTop w:val="0"/>
      <w:marBottom w:val="0"/>
      <w:divBdr>
        <w:top w:val="none" w:sz="0" w:space="0" w:color="auto"/>
        <w:left w:val="none" w:sz="0" w:space="0" w:color="auto"/>
        <w:bottom w:val="none" w:sz="0" w:space="0" w:color="auto"/>
        <w:right w:val="none" w:sz="0" w:space="0" w:color="auto"/>
      </w:divBdr>
    </w:div>
    <w:div w:id="1631399269">
      <w:bodyDiv w:val="1"/>
      <w:marLeft w:val="0"/>
      <w:marRight w:val="0"/>
      <w:marTop w:val="0"/>
      <w:marBottom w:val="0"/>
      <w:divBdr>
        <w:top w:val="none" w:sz="0" w:space="0" w:color="auto"/>
        <w:left w:val="none" w:sz="0" w:space="0" w:color="auto"/>
        <w:bottom w:val="none" w:sz="0" w:space="0" w:color="auto"/>
        <w:right w:val="none" w:sz="0" w:space="0" w:color="auto"/>
      </w:divBdr>
    </w:div>
    <w:div w:id="1837450890">
      <w:bodyDiv w:val="1"/>
      <w:marLeft w:val="0"/>
      <w:marRight w:val="0"/>
      <w:marTop w:val="0"/>
      <w:marBottom w:val="0"/>
      <w:divBdr>
        <w:top w:val="none" w:sz="0" w:space="0" w:color="auto"/>
        <w:left w:val="none" w:sz="0" w:space="0" w:color="auto"/>
        <w:bottom w:val="none" w:sz="0" w:space="0" w:color="auto"/>
        <w:right w:val="none" w:sz="0" w:space="0" w:color="auto"/>
      </w:divBdr>
    </w:div>
    <w:div w:id="1857379622">
      <w:bodyDiv w:val="1"/>
      <w:marLeft w:val="0"/>
      <w:marRight w:val="0"/>
      <w:marTop w:val="0"/>
      <w:marBottom w:val="0"/>
      <w:divBdr>
        <w:top w:val="none" w:sz="0" w:space="0" w:color="auto"/>
        <w:left w:val="none" w:sz="0" w:space="0" w:color="auto"/>
        <w:bottom w:val="none" w:sz="0" w:space="0" w:color="auto"/>
        <w:right w:val="none" w:sz="0" w:space="0" w:color="auto"/>
      </w:divBdr>
      <w:divsChild>
        <w:div w:id="1940526151">
          <w:marLeft w:val="0"/>
          <w:marRight w:val="0"/>
          <w:marTop w:val="0"/>
          <w:marBottom w:val="0"/>
          <w:divBdr>
            <w:top w:val="none" w:sz="0" w:space="0" w:color="auto"/>
            <w:left w:val="none" w:sz="0" w:space="0" w:color="auto"/>
            <w:bottom w:val="none" w:sz="0" w:space="0" w:color="auto"/>
            <w:right w:val="none" w:sz="0" w:space="0" w:color="auto"/>
          </w:divBdr>
          <w:divsChild>
            <w:div w:id="1913923226">
              <w:marLeft w:val="0"/>
              <w:marRight w:val="0"/>
              <w:marTop w:val="0"/>
              <w:marBottom w:val="0"/>
              <w:divBdr>
                <w:top w:val="none" w:sz="0" w:space="0" w:color="auto"/>
                <w:left w:val="none" w:sz="0" w:space="0" w:color="auto"/>
                <w:bottom w:val="none" w:sz="0" w:space="0" w:color="auto"/>
                <w:right w:val="none" w:sz="0" w:space="0" w:color="auto"/>
              </w:divBdr>
              <w:divsChild>
                <w:div w:id="1658221939">
                  <w:marLeft w:val="0"/>
                  <w:marRight w:val="0"/>
                  <w:marTop w:val="300"/>
                  <w:marBottom w:val="0"/>
                  <w:divBdr>
                    <w:top w:val="none" w:sz="0" w:space="0" w:color="auto"/>
                    <w:left w:val="none" w:sz="0" w:space="0" w:color="auto"/>
                    <w:bottom w:val="none" w:sz="0" w:space="0" w:color="auto"/>
                    <w:right w:val="none" w:sz="0" w:space="0" w:color="auto"/>
                  </w:divBdr>
                  <w:divsChild>
                    <w:div w:id="472792111">
                      <w:marLeft w:val="0"/>
                      <w:marRight w:val="0"/>
                      <w:marTop w:val="0"/>
                      <w:marBottom w:val="0"/>
                      <w:divBdr>
                        <w:top w:val="none" w:sz="0" w:space="0" w:color="auto"/>
                        <w:left w:val="none" w:sz="0" w:space="0" w:color="auto"/>
                        <w:bottom w:val="none" w:sz="0" w:space="0" w:color="auto"/>
                        <w:right w:val="none" w:sz="0" w:space="0" w:color="auto"/>
                      </w:divBdr>
                      <w:divsChild>
                        <w:div w:id="1005982779">
                          <w:marLeft w:val="-225"/>
                          <w:marRight w:val="-225"/>
                          <w:marTop w:val="0"/>
                          <w:marBottom w:val="0"/>
                          <w:divBdr>
                            <w:top w:val="none" w:sz="0" w:space="0" w:color="auto"/>
                            <w:left w:val="none" w:sz="0" w:space="0" w:color="auto"/>
                            <w:bottom w:val="none" w:sz="0" w:space="0" w:color="auto"/>
                            <w:right w:val="none" w:sz="0" w:space="0" w:color="auto"/>
                          </w:divBdr>
                          <w:divsChild>
                            <w:div w:id="31622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5580064">
      <w:bodyDiv w:val="1"/>
      <w:marLeft w:val="0"/>
      <w:marRight w:val="0"/>
      <w:marTop w:val="0"/>
      <w:marBottom w:val="0"/>
      <w:divBdr>
        <w:top w:val="none" w:sz="0" w:space="0" w:color="auto"/>
        <w:left w:val="none" w:sz="0" w:space="0" w:color="auto"/>
        <w:bottom w:val="none" w:sz="0" w:space="0" w:color="auto"/>
        <w:right w:val="none" w:sz="0" w:space="0" w:color="auto"/>
      </w:divBdr>
    </w:div>
    <w:div w:id="1923753137">
      <w:bodyDiv w:val="1"/>
      <w:marLeft w:val="0"/>
      <w:marRight w:val="0"/>
      <w:marTop w:val="0"/>
      <w:marBottom w:val="0"/>
      <w:divBdr>
        <w:top w:val="none" w:sz="0" w:space="0" w:color="auto"/>
        <w:left w:val="none" w:sz="0" w:space="0" w:color="auto"/>
        <w:bottom w:val="none" w:sz="0" w:space="0" w:color="auto"/>
        <w:right w:val="none" w:sz="0" w:space="0" w:color="auto"/>
      </w:divBdr>
      <w:divsChild>
        <w:div w:id="382944244">
          <w:marLeft w:val="0"/>
          <w:marRight w:val="0"/>
          <w:marTop w:val="0"/>
          <w:marBottom w:val="0"/>
          <w:divBdr>
            <w:top w:val="none" w:sz="0" w:space="0" w:color="auto"/>
            <w:left w:val="none" w:sz="0" w:space="0" w:color="auto"/>
            <w:bottom w:val="none" w:sz="0" w:space="0" w:color="auto"/>
            <w:right w:val="none" w:sz="0" w:space="0" w:color="auto"/>
          </w:divBdr>
          <w:divsChild>
            <w:div w:id="78453706">
              <w:marLeft w:val="-225"/>
              <w:marRight w:val="-225"/>
              <w:marTop w:val="0"/>
              <w:marBottom w:val="0"/>
              <w:divBdr>
                <w:top w:val="none" w:sz="0" w:space="0" w:color="auto"/>
                <w:left w:val="none" w:sz="0" w:space="0" w:color="auto"/>
                <w:bottom w:val="none" w:sz="0" w:space="0" w:color="auto"/>
                <w:right w:val="none" w:sz="0" w:space="0" w:color="auto"/>
              </w:divBdr>
              <w:divsChild>
                <w:div w:id="148701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322137">
      <w:bodyDiv w:val="1"/>
      <w:marLeft w:val="0"/>
      <w:marRight w:val="0"/>
      <w:marTop w:val="0"/>
      <w:marBottom w:val="0"/>
      <w:divBdr>
        <w:top w:val="none" w:sz="0" w:space="0" w:color="auto"/>
        <w:left w:val="none" w:sz="0" w:space="0" w:color="auto"/>
        <w:bottom w:val="none" w:sz="0" w:space="0" w:color="auto"/>
        <w:right w:val="none" w:sz="0" w:space="0" w:color="auto"/>
      </w:divBdr>
    </w:div>
    <w:div w:id="2061397858">
      <w:bodyDiv w:val="1"/>
      <w:marLeft w:val="0"/>
      <w:marRight w:val="0"/>
      <w:marTop w:val="0"/>
      <w:marBottom w:val="0"/>
      <w:divBdr>
        <w:top w:val="none" w:sz="0" w:space="0" w:color="auto"/>
        <w:left w:val="none" w:sz="0" w:space="0" w:color="auto"/>
        <w:bottom w:val="none" w:sz="0" w:space="0" w:color="auto"/>
        <w:right w:val="none" w:sz="0" w:space="0" w:color="auto"/>
      </w:divBdr>
      <w:divsChild>
        <w:div w:id="1424641937">
          <w:marLeft w:val="0"/>
          <w:marRight w:val="0"/>
          <w:marTop w:val="0"/>
          <w:marBottom w:val="0"/>
          <w:divBdr>
            <w:top w:val="none" w:sz="0" w:space="0" w:color="auto"/>
            <w:left w:val="none" w:sz="0" w:space="0" w:color="auto"/>
            <w:bottom w:val="none" w:sz="0" w:space="0" w:color="auto"/>
            <w:right w:val="none" w:sz="0" w:space="0" w:color="auto"/>
          </w:divBdr>
          <w:divsChild>
            <w:div w:id="526792597">
              <w:marLeft w:val="-225"/>
              <w:marRight w:val="-225"/>
              <w:marTop w:val="0"/>
              <w:marBottom w:val="0"/>
              <w:divBdr>
                <w:top w:val="none" w:sz="0" w:space="0" w:color="auto"/>
                <w:left w:val="none" w:sz="0" w:space="0" w:color="auto"/>
                <w:bottom w:val="none" w:sz="0" w:space="0" w:color="auto"/>
                <w:right w:val="none" w:sz="0" w:space="0" w:color="auto"/>
              </w:divBdr>
              <w:divsChild>
                <w:div w:id="458494491">
                  <w:marLeft w:val="0"/>
                  <w:marRight w:val="0"/>
                  <w:marTop w:val="0"/>
                  <w:marBottom w:val="0"/>
                  <w:divBdr>
                    <w:top w:val="none" w:sz="0" w:space="0" w:color="auto"/>
                    <w:left w:val="none" w:sz="0" w:space="0" w:color="auto"/>
                    <w:bottom w:val="none" w:sz="0" w:space="0" w:color="auto"/>
                    <w:right w:val="none" w:sz="0" w:space="0" w:color="auto"/>
                  </w:divBdr>
                  <w:divsChild>
                    <w:div w:id="1478768771">
                      <w:marLeft w:val="0"/>
                      <w:marRight w:val="0"/>
                      <w:marTop w:val="0"/>
                      <w:marBottom w:val="450"/>
                      <w:divBdr>
                        <w:top w:val="none" w:sz="0" w:space="0" w:color="auto"/>
                        <w:left w:val="none" w:sz="0" w:space="0" w:color="auto"/>
                        <w:bottom w:val="none" w:sz="0" w:space="0" w:color="auto"/>
                        <w:right w:val="none" w:sz="0" w:space="0" w:color="auto"/>
                      </w:divBdr>
                      <w:divsChild>
                        <w:div w:id="161359256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2088459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vid.Whitmore@vale.com" TargetMode="External"/><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research.ark-invest.com/big-ideas-2019" TargetMode="External"/><Relationship Id="rId17" Type="http://schemas.openxmlformats.org/officeDocument/2006/relationships/image" Target="media/image8.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Col17</b:Tag>
    <b:SourceType>Report</b:SourceType>
    <b:Guid>{033460E7-BA10-419D-8D11-EC2ECDCD770D}</b:Guid>
    <b:Title>Static and dynamic performances of instrumentation systems</b:Title>
    <b:Year>2017</b:Year>
    <b:Author>
      <b:Author>
        <b:Corporate>Coleg Sirgar</b:Corporate>
      </b:Author>
    </b:Author>
    <b:Publisher>Coleg Sirgar</b:Publisher>
    <b:City>Llanelli</b:City>
    <b:RefOrder>1</b:RefOrder>
  </b:Source>
  <b:Source>
    <b:Tag>Nat17</b:Tag>
    <b:SourceType>InternetSite</b:SourceType>
    <b:Guid>{4D99C859-FEE7-473F-BAED-844D71A8341F}</b:Guid>
    <b:Author>
      <b:Author>
        <b:Corporate>National Instruments</b:Corporate>
      </b:Author>
    </b:Author>
    <b:Title>What is LabVIEW</b:Title>
    <b:Year>2017</b:Year>
    <b:YearAccessed>2017</b:YearAccessed>
    <b:MonthAccessed>December</b:MonthAccessed>
    <b:DayAccessed>23rd</b:DayAccessed>
    <b:URL>http://www.ni.com/en-gb/shop/labview.html</b:URL>
    <b:RefOrder>3</b:RefOrder>
  </b:Source>
  <b:Source>
    <b:Tag>Ome17</b:Tag>
    <b:SourceType>InternetSite</b:SourceType>
    <b:Guid>{6804A82B-45A7-4C08-A089-91DE3DFAF187}</b:Guid>
    <b:Author>
      <b:Author>
        <b:Corporate>Omega</b:Corporate>
      </b:Author>
    </b:Author>
    <b:Title>Signal Conditioners</b:Title>
    <b:Year>2017</b:Year>
    <b:YearAccessed>2017</b:YearAccessed>
    <b:MonthAccessed>December</b:MonthAccessed>
    <b:DayAccessed>23rd</b:DayAccessed>
    <b:URL>https://www.omega.com/prodinfo/SignalConditioners.html</b:URL>
    <b:RefOrder>7</b:RefOrder>
  </b:Source>
  <b:Source>
    <b:Tag>Col10</b:Tag>
    <b:SourceType>Report</b:SourceType>
    <b:Guid>{BFCD8CC0-4C2B-460A-B6C6-EC97BCC28CC0}</b:Guid>
    <b:Author>
      <b:Author>
        <b:Corporate>Coleg Sirgar</b:Corporate>
      </b:Author>
    </b:Author>
    <b:Title>Measurement Systems And Their Static Performance - L5</b:Title>
    <b:Year>2010</b:Year>
    <b:Publisher>Robert Davies</b:Publisher>
    <b:City>Llanelli</b:City>
    <b:RefOrder>8</b:RefOrder>
  </b:Source>
  <b:Source>
    <b:Tag>Col101</b:Tag>
    <b:SourceType>Report</b:SourceType>
    <b:Guid>{FF47F6D0-1C43-48D2-97A6-B5EAA49B3C44}</b:Guid>
    <b:Author>
      <b:Author>
        <b:Corporate>Coleg Sirgar</b:Corporate>
      </b:Author>
    </b:Author>
    <b:Title>Measurement Systems And Their Static Performance - L5</b:Title>
    <b:Year>2010</b:Year>
    <b:Publisher>Robert Davies</b:Publisher>
    <b:City>Llanelli</b:City>
    <b:RefOrder>4</b:RefOrder>
  </b:Source>
  <b:Source>
    <b:Tag>WBo04</b:Tag>
    <b:SourceType>Book</b:SourceType>
    <b:Guid>{E1012B3B-9DBF-48A7-BC29-1502E1631434}</b:Guid>
    <b:Title>Instrumentation and Control Systems</b:Title>
    <b:Year>2004</b:Year>
    <b:Publisher>Elsevier Ltd</b:Publisher>
    <b:City>Oxford</b:City>
    <b:Author>
      <b:Author>
        <b:NameList>
          <b:Person>
            <b:Last>W.Bolton</b:Last>
          </b:Person>
        </b:NameList>
      </b:Author>
    </b:Author>
    <b:Edition>1st</b:Edition>
    <b:RefOrder>2</b:RefOrder>
  </b:Source>
  <b:Source>
    <b:Tag>Flu17</b:Tag>
    <b:SourceType>InternetSite</b:SourceType>
    <b:Guid>{A55C3533-8348-4800-B358-722FCE3E7F86}</b:Guid>
    <b:Title>What is a needle valve?</b:Title>
    <b:Year>2017</b:Year>
    <b:Author>
      <b:Author>
        <b:Corporate>Fluid Controls Ltd</b:Corporate>
      </b:Author>
    </b:Author>
    <b:YearAccessed>2017</b:YearAccessed>
    <b:MonthAccessed>December</b:MonthAccessed>
    <b:DayAccessed>24th</b:DayAccessed>
    <b:URL>http://www.fluidcontrols.co.uk/what-is-a-needle-valve/</b:URL>
    <b:RefOrder>5</b:RefOrder>
  </b:Source>
  <b:Source>
    <b:Tag>Col171</b:Tag>
    <b:SourceType>Report</b:SourceType>
    <b:Guid>{7A8B68C6-C026-4AC4-AEED-4B5A30F4B5AF}</b:Guid>
    <b:Title>Dynamic Performance of a System and Pressure Transducers - L6</b:Title>
    <b:Year>2017</b:Year>
    <b:Author>
      <b:Author>
        <b:Corporate>Coleg Sirgar</b:Corporate>
      </b:Author>
    </b:Author>
    <b:City>Llanelli</b:City>
    <b:Publisher>Liesel Williams</b:Publisher>
    <b:RefOrder>6</b:RefOrder>
  </b:Source>
  <b:Source>
    <b:Tag>eve17</b:Tag>
    <b:SourceType>InternetSite</b:SourceType>
    <b:Guid>{7242B3A4-AF85-4192-8135-951FA3B8397F}</b:Guid>
    <b:Author>
      <b:Author>
        <b:Corporate>everipedia</b:Corporate>
      </b:Author>
    </b:Author>
    <b:Title>Transient Response</b:Title>
    <b:Year>2017</b:Year>
    <b:YearAccessed>2017</b:YearAccessed>
    <b:MonthAccessed>December</b:MonthAccessed>
    <b:DayAccessed>24th</b:DayAccessed>
    <b:URL>https://everipedia.org/wiki/Transient_response/</b:URL>
    <b:RefOrder>9</b:RefOrder>
  </b:Source>
  <b:Source>
    <b:Tag>Ins11</b:Tag>
    <b:SourceType>InternetSite</b:SourceType>
    <b:Guid>{F537E4F2-6CD0-4E9E-B62E-20F7620FF1F2}</b:Guid>
    <b:Title>Bourdon Tube</b:Title>
    <b:Year>2011</b:Year>
    <b:Author>
      <b:Author>
        <b:Corporate>Instrumentation Today</b:Corporate>
      </b:Author>
    </b:Author>
    <b:YearAccessed>2017</b:YearAccessed>
    <b:MonthAccessed>December</b:MonthAccessed>
    <b:DayAccessed>28th</b:DayAccessed>
    <b:URL>http://www.instrumentationtoday.com/bourdon-tube/2011/09/</b:URL>
    <b:RefOrder>10</b:RefOrder>
  </b:Source>
  <b:Source>
    <b:Tag>Ins111</b:Tag>
    <b:SourceType>InternetSite</b:SourceType>
    <b:Guid>{6E06A94F-2ED9-4044-921B-318408B4B21F}</b:Guid>
    <b:Author>
      <b:Author>
        <b:Corporate>Instrumentation Today</b:Corporate>
      </b:Author>
    </b:Author>
    <b:Title>Linear Variable Differential Transformer</b:Title>
    <b:Year>2011</b:Year>
    <b:YearAccessed>2017</b:YearAccessed>
    <b:MonthAccessed>December</b:MonthAccessed>
    <b:DayAccessed>28th</b:DayAccessed>
    <b:URL>http://www.instrumentationtoday.com/?s=lvdt</b:URL>
    <b:RefOrder>12</b:RefOrder>
  </b:Source>
  <b:Source>
    <b:Tag>Ada15</b:Tag>
    <b:SourceType>InternetSite</b:SourceType>
    <b:Guid>{4B6E614C-166D-4BCB-9B6E-BB2B7DFFF02B}</b:Guid>
    <b:Author>
      <b:Author>
        <b:Corporate>Adafruit</b:Corporate>
      </b:Author>
    </b:Author>
    <b:Title>Why Calibrate</b:Title>
    <b:Year>2015</b:Year>
    <b:YearAccessed>2017</b:YearAccessed>
    <b:MonthAccessed>December</b:MonthAccessed>
    <b:DayAccessed>28th</b:DayAccessed>
    <b:URL>https://learn.adafruit.com/calibrating-sensors/why-calibrate</b:URL>
    <b:RefOrder>13</b:RefOrder>
  </b:Source>
  <b:Source>
    <b:Tag>Col172</b:Tag>
    <b:SourceType>Report</b:SourceType>
    <b:Guid>{BC07C052-8E44-4847-8D42-49FD44516D32}</b:Guid>
    <b:Author>
      <b:Author>
        <b:Corporate>Coleg Sirgar</b:Corporate>
      </b:Author>
    </b:Author>
    <b:Title>Static and Dynamic Performances of Instrumentation Systems </b:Title>
    <b:Year>2017</b:Year>
    <b:Publisher>L.Williams</b:Publisher>
    <b:City>Llanelli</b:City>
    <b:RefOrder>14</b:RefOrder>
  </b:Source>
  <b:Source>
    <b:Tag>Int18</b:Tag>
    <b:SourceType>InternetSite</b:SourceType>
    <b:Guid>{D8D1B23A-8211-44FD-9EDD-724871755AA0}</b:Guid>
    <b:Author>
      <b:Author>
        <b:Corporate>Integrated Publishing</b:Corporate>
      </b:Author>
    </b:Author>
    <b:Title>Simple Bellows Elements</b:Title>
    <b:Year>2018</b:Year>
    <b:YearAccessed>2018</b:YearAccessed>
    <b:MonthAccessed>January</b:MonthAccessed>
    <b:DayAccessed>09th</b:DayAccessed>
    <b:URL>http://enginemechanics.tpub.com/14105/css/Simple-Bellows-Elements-132.htm</b:URL>
    <b:RefOrder>11</b:RefOrder>
  </b:Source>
</b:Sources>
</file>

<file path=customXml/itemProps1.xml><?xml version="1.0" encoding="utf-8"?>
<ds:datastoreItem xmlns:ds="http://schemas.openxmlformats.org/officeDocument/2006/customXml" ds:itemID="{6086304B-589D-4FDA-A0C9-18101CE4E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19</Pages>
  <Words>3081</Words>
  <Characters>17566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Vivienne Wellington</dc:creator>
  <cp:lastModifiedBy>David Whitmore</cp:lastModifiedBy>
  <cp:revision>4</cp:revision>
  <cp:lastPrinted>2019-07-04T15:10:00Z</cp:lastPrinted>
  <dcterms:created xsi:type="dcterms:W3CDTF">2019-11-11T11:57:00Z</dcterms:created>
  <dcterms:modified xsi:type="dcterms:W3CDTF">2019-11-11T17:21:00Z</dcterms:modified>
</cp:coreProperties>
</file>