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E2C3A" w14:textId="77777777" w:rsidR="00AA37AB" w:rsidRDefault="00AA37AB" w:rsidP="00AA37AB">
      <w:pPr>
        <w:jc w:val="center"/>
        <w:rPr>
          <w:sz w:val="40"/>
          <w:szCs w:val="40"/>
          <w:lang w:val="en-US"/>
        </w:rPr>
      </w:pPr>
    </w:p>
    <w:p w14:paraId="5377B0E5" w14:textId="77777777" w:rsidR="00AA37AB" w:rsidRDefault="00AA37AB" w:rsidP="00AA37AB">
      <w:pPr>
        <w:jc w:val="center"/>
        <w:rPr>
          <w:sz w:val="40"/>
          <w:szCs w:val="40"/>
          <w:lang w:val="en-US"/>
        </w:rPr>
      </w:pPr>
    </w:p>
    <w:p w14:paraId="332B002E" w14:textId="77777777" w:rsidR="00AA37AB" w:rsidRDefault="00AA37AB" w:rsidP="00AA37AB">
      <w:pPr>
        <w:jc w:val="center"/>
        <w:rPr>
          <w:sz w:val="40"/>
          <w:szCs w:val="40"/>
          <w:lang w:val="en-US"/>
        </w:rPr>
      </w:pPr>
    </w:p>
    <w:p w14:paraId="4A8D012C" w14:textId="77777777" w:rsidR="00AA37AB" w:rsidRDefault="00AA37AB" w:rsidP="00AA37AB">
      <w:pPr>
        <w:jc w:val="center"/>
        <w:rPr>
          <w:sz w:val="40"/>
          <w:szCs w:val="40"/>
          <w:lang w:val="en-US"/>
        </w:rPr>
      </w:pPr>
    </w:p>
    <w:p w14:paraId="34AC0F61" w14:textId="77777777" w:rsidR="00AA37AB" w:rsidRDefault="00AA37AB" w:rsidP="00AA37AB">
      <w:pPr>
        <w:jc w:val="center"/>
        <w:rPr>
          <w:sz w:val="40"/>
          <w:szCs w:val="40"/>
          <w:lang w:val="en-US"/>
        </w:rPr>
      </w:pPr>
    </w:p>
    <w:p w14:paraId="150B2F88" w14:textId="77777777" w:rsidR="00AA37AB" w:rsidRDefault="00AA37AB" w:rsidP="00AA37AB">
      <w:pPr>
        <w:jc w:val="center"/>
        <w:rPr>
          <w:sz w:val="40"/>
          <w:szCs w:val="40"/>
          <w:lang w:val="en-US"/>
        </w:rPr>
      </w:pPr>
    </w:p>
    <w:p w14:paraId="37FC16E5" w14:textId="77777777" w:rsidR="00AA37AB" w:rsidRDefault="00AA37AB" w:rsidP="00AA37AB">
      <w:pPr>
        <w:jc w:val="center"/>
        <w:rPr>
          <w:sz w:val="40"/>
          <w:szCs w:val="40"/>
          <w:lang w:val="en-US"/>
        </w:rPr>
      </w:pPr>
    </w:p>
    <w:p w14:paraId="7564F918" w14:textId="77777777" w:rsidR="00AA37AB" w:rsidRDefault="00AA37AB" w:rsidP="00AA37AB">
      <w:pPr>
        <w:jc w:val="center"/>
        <w:rPr>
          <w:sz w:val="40"/>
          <w:szCs w:val="40"/>
          <w:lang w:val="en-US"/>
        </w:rPr>
      </w:pPr>
    </w:p>
    <w:p w14:paraId="20287209" w14:textId="0200C08A" w:rsidR="003055E3" w:rsidRDefault="00AA37AB" w:rsidP="003055E3">
      <w:pPr>
        <w:jc w:val="center"/>
        <w:rPr>
          <w:sz w:val="40"/>
          <w:szCs w:val="40"/>
          <w:lang w:val="en-US"/>
        </w:rPr>
      </w:pPr>
      <w:r w:rsidRPr="003055E3">
        <w:rPr>
          <w:b/>
          <w:bCs/>
          <w:sz w:val="40"/>
          <w:szCs w:val="40"/>
          <w:lang w:val="en-US"/>
        </w:rPr>
        <w:t>Strategic Management and Sustainability</w:t>
      </w:r>
      <w:r w:rsidR="003055E3">
        <w:rPr>
          <w:sz w:val="40"/>
          <w:szCs w:val="40"/>
          <w:lang w:val="en-US"/>
        </w:rPr>
        <w:br/>
        <w:t>Assessment 1</w:t>
      </w:r>
    </w:p>
    <w:p w14:paraId="103875BE" w14:textId="60080081" w:rsidR="00AA37AB" w:rsidRPr="00AA37AB" w:rsidRDefault="003055E3" w:rsidP="003055E3">
      <w:pPr>
        <w:jc w:val="center"/>
        <w:rPr>
          <w:sz w:val="40"/>
          <w:szCs w:val="40"/>
          <w:lang w:val="en-US"/>
        </w:rPr>
      </w:pPr>
      <w:r>
        <w:rPr>
          <w:sz w:val="40"/>
          <w:szCs w:val="40"/>
          <w:lang w:val="en-US"/>
        </w:rPr>
        <w:t>Student ID: 2021614</w:t>
      </w:r>
      <w:r w:rsidR="00AA37AB" w:rsidRPr="00AA37AB">
        <w:rPr>
          <w:sz w:val="40"/>
          <w:szCs w:val="40"/>
          <w:lang w:val="en-US"/>
        </w:rPr>
        <w:br w:type="page"/>
      </w:r>
    </w:p>
    <w:p w14:paraId="554E1F7B" w14:textId="60EA1BC6" w:rsidR="002D2E03" w:rsidRPr="00C6497A" w:rsidRDefault="00000000" w:rsidP="00C6497A">
      <w:pPr>
        <w:jc w:val="center"/>
        <w:rPr>
          <w:b/>
          <w:bCs/>
          <w:lang w:val="en-US"/>
        </w:rPr>
      </w:pPr>
      <w:r w:rsidRPr="00C6497A">
        <w:rPr>
          <w:b/>
          <w:bCs/>
          <w:lang w:val="en-US"/>
        </w:rPr>
        <w:lastRenderedPageBreak/>
        <w:t>Executive summary</w:t>
      </w:r>
    </w:p>
    <w:p w14:paraId="1CDAE741" w14:textId="77777777" w:rsidR="00DF6F2B" w:rsidRDefault="00000000" w:rsidP="00C6497A">
      <w:pPr>
        <w:rPr>
          <w:lang w:val="en-US"/>
        </w:rPr>
      </w:pPr>
      <w:r w:rsidRPr="00C6497A">
        <w:rPr>
          <w:lang w:val="en-US"/>
        </w:rPr>
        <w:t xml:space="preserve">The primary business strategies that VW has established over the previous five years have been listed in the </w:t>
      </w:r>
      <w:r>
        <w:rPr>
          <w:lang w:val="en-US"/>
        </w:rPr>
        <w:t>following report</w:t>
      </w:r>
      <w:r w:rsidRPr="00C6497A">
        <w:rPr>
          <w:lang w:val="en-US"/>
        </w:rPr>
        <w:t xml:space="preserve">. Along with examining how the company's resources and capabilities fit with its current business strategies, the company's resources and capabilities have </w:t>
      </w:r>
      <w:r w:rsidR="00404992">
        <w:rPr>
          <w:lang w:val="en-US"/>
        </w:rPr>
        <w:t>moreover</w:t>
      </w:r>
      <w:r w:rsidRPr="00C6497A">
        <w:rPr>
          <w:lang w:val="en-US"/>
        </w:rPr>
        <w:t xml:space="preserve"> been evaluated. The r</w:t>
      </w:r>
      <w:r w:rsidR="00B974DC">
        <w:rPr>
          <w:lang w:val="en-US"/>
        </w:rPr>
        <w:t>eport moreover has</w:t>
      </w:r>
      <w:r w:rsidRPr="00C6497A">
        <w:rPr>
          <w:lang w:val="en-US"/>
        </w:rPr>
        <w:t xml:space="preserve"> evaluate</w:t>
      </w:r>
      <w:r w:rsidR="00B974DC">
        <w:rPr>
          <w:lang w:val="en-US"/>
        </w:rPr>
        <w:t>d</w:t>
      </w:r>
      <w:r w:rsidRPr="00C6497A">
        <w:rPr>
          <w:lang w:val="en-US"/>
        </w:rPr>
        <w:t xml:space="preserve"> VW's attempts to increase its level of competition. </w:t>
      </w:r>
      <w:r w:rsidR="00593074">
        <w:rPr>
          <w:lang w:val="en-US"/>
        </w:rPr>
        <w:t>Furthermore, e</w:t>
      </w:r>
      <w:r w:rsidRPr="00C6497A">
        <w:rPr>
          <w:lang w:val="en-US"/>
        </w:rPr>
        <w:t xml:space="preserve">ffective sustainability strategies have been suggested to VW to boost its competitive edge. </w:t>
      </w:r>
    </w:p>
    <w:p w14:paraId="67672D7F" w14:textId="77777777" w:rsidR="00DF6F2B" w:rsidRDefault="00DF6F2B">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956525152"/>
        <w:docPartObj>
          <w:docPartGallery w:val="Table of Contents"/>
          <w:docPartUnique/>
        </w:docPartObj>
      </w:sdtPr>
      <w:sdtEndPr>
        <w:rPr>
          <w:b/>
          <w:bCs/>
          <w:noProof/>
        </w:rPr>
      </w:sdtEndPr>
      <w:sdtContent>
        <w:p w14:paraId="4D3F0D46" w14:textId="33033128" w:rsidR="00DF6F2B" w:rsidRDefault="00DF6F2B">
          <w:pPr>
            <w:pStyle w:val="TOCHeading"/>
          </w:pPr>
          <w:r>
            <w:t>Table of Contents</w:t>
          </w:r>
        </w:p>
        <w:p w14:paraId="7F53FE9D" w14:textId="1BC3A9AB" w:rsidR="00DF6F2B" w:rsidRDefault="00DF6F2B">
          <w:pPr>
            <w:pStyle w:val="TOC1"/>
            <w:tabs>
              <w:tab w:val="right" w:leader="dot" w:pos="9016"/>
            </w:tabs>
            <w:rPr>
              <w:noProof/>
            </w:rPr>
          </w:pPr>
          <w:r>
            <w:fldChar w:fldCharType="begin"/>
          </w:r>
          <w:r>
            <w:instrText xml:space="preserve"> TOC \o "1-3" \h \z \u </w:instrText>
          </w:r>
          <w:r>
            <w:fldChar w:fldCharType="separate"/>
          </w:r>
          <w:hyperlink w:anchor="_Toc140850794" w:history="1">
            <w:r w:rsidRPr="007E1B03">
              <w:rPr>
                <w:rStyle w:val="Hyperlink"/>
                <w:noProof/>
                <w:lang w:val="en-US"/>
              </w:rPr>
              <w:t>Introduction</w:t>
            </w:r>
            <w:r>
              <w:rPr>
                <w:noProof/>
                <w:webHidden/>
              </w:rPr>
              <w:tab/>
            </w:r>
            <w:r>
              <w:rPr>
                <w:noProof/>
                <w:webHidden/>
              </w:rPr>
              <w:fldChar w:fldCharType="begin"/>
            </w:r>
            <w:r>
              <w:rPr>
                <w:noProof/>
                <w:webHidden/>
              </w:rPr>
              <w:instrText xml:space="preserve"> PAGEREF _Toc140850794 \h </w:instrText>
            </w:r>
            <w:r>
              <w:rPr>
                <w:noProof/>
                <w:webHidden/>
              </w:rPr>
            </w:r>
            <w:r>
              <w:rPr>
                <w:noProof/>
                <w:webHidden/>
              </w:rPr>
              <w:fldChar w:fldCharType="separate"/>
            </w:r>
            <w:r>
              <w:rPr>
                <w:noProof/>
                <w:webHidden/>
              </w:rPr>
              <w:t>4</w:t>
            </w:r>
            <w:r>
              <w:rPr>
                <w:noProof/>
                <w:webHidden/>
              </w:rPr>
              <w:fldChar w:fldCharType="end"/>
            </w:r>
          </w:hyperlink>
        </w:p>
        <w:p w14:paraId="545BCC0A" w14:textId="7CD7A9DF" w:rsidR="00DF6F2B" w:rsidRDefault="00000000">
          <w:pPr>
            <w:pStyle w:val="TOC1"/>
            <w:tabs>
              <w:tab w:val="right" w:leader="dot" w:pos="9016"/>
            </w:tabs>
            <w:rPr>
              <w:noProof/>
            </w:rPr>
          </w:pPr>
          <w:hyperlink w:anchor="_Toc140850795" w:history="1">
            <w:r w:rsidR="00DF6F2B" w:rsidRPr="007E1B03">
              <w:rPr>
                <w:rStyle w:val="Hyperlink"/>
                <w:noProof/>
                <w:lang w:val="en-US"/>
              </w:rPr>
              <w:t>The key business strategies of VW over the past five years</w:t>
            </w:r>
            <w:r w:rsidR="00DF6F2B">
              <w:rPr>
                <w:noProof/>
                <w:webHidden/>
              </w:rPr>
              <w:tab/>
            </w:r>
            <w:r w:rsidR="00DF6F2B">
              <w:rPr>
                <w:noProof/>
                <w:webHidden/>
              </w:rPr>
              <w:fldChar w:fldCharType="begin"/>
            </w:r>
            <w:r w:rsidR="00DF6F2B">
              <w:rPr>
                <w:noProof/>
                <w:webHidden/>
              </w:rPr>
              <w:instrText xml:space="preserve"> PAGEREF _Toc140850795 \h </w:instrText>
            </w:r>
            <w:r w:rsidR="00DF6F2B">
              <w:rPr>
                <w:noProof/>
                <w:webHidden/>
              </w:rPr>
            </w:r>
            <w:r w:rsidR="00DF6F2B">
              <w:rPr>
                <w:noProof/>
                <w:webHidden/>
              </w:rPr>
              <w:fldChar w:fldCharType="separate"/>
            </w:r>
            <w:r w:rsidR="00DF6F2B">
              <w:rPr>
                <w:noProof/>
                <w:webHidden/>
              </w:rPr>
              <w:t>5</w:t>
            </w:r>
            <w:r w:rsidR="00DF6F2B">
              <w:rPr>
                <w:noProof/>
                <w:webHidden/>
              </w:rPr>
              <w:fldChar w:fldCharType="end"/>
            </w:r>
          </w:hyperlink>
        </w:p>
        <w:p w14:paraId="60AF7C83" w14:textId="5E2BAF38" w:rsidR="00DF6F2B" w:rsidRDefault="00000000">
          <w:pPr>
            <w:pStyle w:val="TOC1"/>
            <w:tabs>
              <w:tab w:val="right" w:leader="dot" w:pos="9016"/>
            </w:tabs>
            <w:rPr>
              <w:noProof/>
            </w:rPr>
          </w:pPr>
          <w:hyperlink w:anchor="_Toc140850796" w:history="1">
            <w:r w:rsidR="00DF6F2B" w:rsidRPr="007E1B03">
              <w:rPr>
                <w:rStyle w:val="Hyperlink"/>
                <w:noProof/>
                <w:lang w:val="en-US"/>
              </w:rPr>
              <w:t>The resources and capabilities of the case study company over the past five years</w:t>
            </w:r>
            <w:r w:rsidR="00DF6F2B">
              <w:rPr>
                <w:noProof/>
                <w:webHidden/>
              </w:rPr>
              <w:tab/>
            </w:r>
            <w:r w:rsidR="00DF6F2B">
              <w:rPr>
                <w:noProof/>
                <w:webHidden/>
              </w:rPr>
              <w:fldChar w:fldCharType="begin"/>
            </w:r>
            <w:r w:rsidR="00DF6F2B">
              <w:rPr>
                <w:noProof/>
                <w:webHidden/>
              </w:rPr>
              <w:instrText xml:space="preserve"> PAGEREF _Toc140850796 \h </w:instrText>
            </w:r>
            <w:r w:rsidR="00DF6F2B">
              <w:rPr>
                <w:noProof/>
                <w:webHidden/>
              </w:rPr>
            </w:r>
            <w:r w:rsidR="00DF6F2B">
              <w:rPr>
                <w:noProof/>
                <w:webHidden/>
              </w:rPr>
              <w:fldChar w:fldCharType="separate"/>
            </w:r>
            <w:r w:rsidR="00DF6F2B">
              <w:rPr>
                <w:noProof/>
                <w:webHidden/>
              </w:rPr>
              <w:t>7</w:t>
            </w:r>
            <w:r w:rsidR="00DF6F2B">
              <w:rPr>
                <w:noProof/>
                <w:webHidden/>
              </w:rPr>
              <w:fldChar w:fldCharType="end"/>
            </w:r>
          </w:hyperlink>
        </w:p>
        <w:p w14:paraId="4748A879" w14:textId="24F3BDAF" w:rsidR="00DF6F2B" w:rsidRDefault="00000000">
          <w:pPr>
            <w:pStyle w:val="TOC1"/>
            <w:tabs>
              <w:tab w:val="right" w:leader="dot" w:pos="9016"/>
            </w:tabs>
            <w:rPr>
              <w:noProof/>
            </w:rPr>
          </w:pPr>
          <w:hyperlink w:anchor="_Toc140850797" w:history="1">
            <w:r w:rsidR="00DF6F2B" w:rsidRPr="007E1B03">
              <w:rPr>
                <w:rStyle w:val="Hyperlink"/>
                <w:noProof/>
                <w:lang w:val="en-US"/>
              </w:rPr>
              <w:t>How VW has tried to become more competitive while taking into consideration sustainability and the environment</w:t>
            </w:r>
            <w:r w:rsidR="00DF6F2B">
              <w:rPr>
                <w:noProof/>
                <w:webHidden/>
              </w:rPr>
              <w:tab/>
            </w:r>
            <w:r w:rsidR="00DF6F2B">
              <w:rPr>
                <w:noProof/>
                <w:webHidden/>
              </w:rPr>
              <w:fldChar w:fldCharType="begin"/>
            </w:r>
            <w:r w:rsidR="00DF6F2B">
              <w:rPr>
                <w:noProof/>
                <w:webHidden/>
              </w:rPr>
              <w:instrText xml:space="preserve"> PAGEREF _Toc140850797 \h </w:instrText>
            </w:r>
            <w:r w:rsidR="00DF6F2B">
              <w:rPr>
                <w:noProof/>
                <w:webHidden/>
              </w:rPr>
            </w:r>
            <w:r w:rsidR="00DF6F2B">
              <w:rPr>
                <w:noProof/>
                <w:webHidden/>
              </w:rPr>
              <w:fldChar w:fldCharType="separate"/>
            </w:r>
            <w:r w:rsidR="00DF6F2B">
              <w:rPr>
                <w:noProof/>
                <w:webHidden/>
              </w:rPr>
              <w:t>10</w:t>
            </w:r>
            <w:r w:rsidR="00DF6F2B">
              <w:rPr>
                <w:noProof/>
                <w:webHidden/>
              </w:rPr>
              <w:fldChar w:fldCharType="end"/>
            </w:r>
          </w:hyperlink>
        </w:p>
        <w:p w14:paraId="4973FF9A" w14:textId="39E1C07F" w:rsidR="00DF6F2B" w:rsidRDefault="00000000">
          <w:pPr>
            <w:pStyle w:val="TOC1"/>
            <w:tabs>
              <w:tab w:val="right" w:leader="dot" w:pos="9016"/>
            </w:tabs>
            <w:rPr>
              <w:noProof/>
            </w:rPr>
          </w:pPr>
          <w:hyperlink w:anchor="_Toc140850798" w:history="1">
            <w:r w:rsidR="00DF6F2B" w:rsidRPr="007E1B03">
              <w:rPr>
                <w:rStyle w:val="Hyperlink"/>
                <w:noProof/>
                <w:lang w:val="en-US"/>
              </w:rPr>
              <w:t>Recommendations on how to further sustainability practices can help the organisation to develop competitive advantages in the future</w:t>
            </w:r>
            <w:r w:rsidR="00DF6F2B">
              <w:rPr>
                <w:noProof/>
                <w:webHidden/>
              </w:rPr>
              <w:tab/>
            </w:r>
            <w:r w:rsidR="00DF6F2B">
              <w:rPr>
                <w:noProof/>
                <w:webHidden/>
              </w:rPr>
              <w:fldChar w:fldCharType="begin"/>
            </w:r>
            <w:r w:rsidR="00DF6F2B">
              <w:rPr>
                <w:noProof/>
                <w:webHidden/>
              </w:rPr>
              <w:instrText xml:space="preserve"> PAGEREF _Toc140850798 \h </w:instrText>
            </w:r>
            <w:r w:rsidR="00DF6F2B">
              <w:rPr>
                <w:noProof/>
                <w:webHidden/>
              </w:rPr>
            </w:r>
            <w:r w:rsidR="00DF6F2B">
              <w:rPr>
                <w:noProof/>
                <w:webHidden/>
              </w:rPr>
              <w:fldChar w:fldCharType="separate"/>
            </w:r>
            <w:r w:rsidR="00DF6F2B">
              <w:rPr>
                <w:noProof/>
                <w:webHidden/>
              </w:rPr>
              <w:t>12</w:t>
            </w:r>
            <w:r w:rsidR="00DF6F2B">
              <w:rPr>
                <w:noProof/>
                <w:webHidden/>
              </w:rPr>
              <w:fldChar w:fldCharType="end"/>
            </w:r>
          </w:hyperlink>
        </w:p>
        <w:p w14:paraId="02218207" w14:textId="06279327" w:rsidR="00DF6F2B" w:rsidRDefault="00000000">
          <w:pPr>
            <w:pStyle w:val="TOC1"/>
            <w:tabs>
              <w:tab w:val="right" w:leader="dot" w:pos="9016"/>
            </w:tabs>
            <w:rPr>
              <w:noProof/>
            </w:rPr>
          </w:pPr>
          <w:hyperlink w:anchor="_Toc140850799" w:history="1">
            <w:r w:rsidR="00DF6F2B" w:rsidRPr="007E1B03">
              <w:rPr>
                <w:rStyle w:val="Hyperlink"/>
                <w:noProof/>
                <w:lang w:val="en-US"/>
              </w:rPr>
              <w:t>Conclusion</w:t>
            </w:r>
            <w:r w:rsidR="00DF6F2B">
              <w:rPr>
                <w:noProof/>
                <w:webHidden/>
              </w:rPr>
              <w:tab/>
            </w:r>
            <w:r w:rsidR="00DF6F2B">
              <w:rPr>
                <w:noProof/>
                <w:webHidden/>
              </w:rPr>
              <w:fldChar w:fldCharType="begin"/>
            </w:r>
            <w:r w:rsidR="00DF6F2B">
              <w:rPr>
                <w:noProof/>
                <w:webHidden/>
              </w:rPr>
              <w:instrText xml:space="preserve"> PAGEREF _Toc140850799 \h </w:instrText>
            </w:r>
            <w:r w:rsidR="00DF6F2B">
              <w:rPr>
                <w:noProof/>
                <w:webHidden/>
              </w:rPr>
            </w:r>
            <w:r w:rsidR="00DF6F2B">
              <w:rPr>
                <w:noProof/>
                <w:webHidden/>
              </w:rPr>
              <w:fldChar w:fldCharType="separate"/>
            </w:r>
            <w:r w:rsidR="00DF6F2B">
              <w:rPr>
                <w:noProof/>
                <w:webHidden/>
              </w:rPr>
              <w:t>13</w:t>
            </w:r>
            <w:r w:rsidR="00DF6F2B">
              <w:rPr>
                <w:noProof/>
                <w:webHidden/>
              </w:rPr>
              <w:fldChar w:fldCharType="end"/>
            </w:r>
          </w:hyperlink>
        </w:p>
        <w:p w14:paraId="5A85FA2B" w14:textId="3D33274B" w:rsidR="00DF6F2B" w:rsidRDefault="00000000">
          <w:pPr>
            <w:pStyle w:val="TOC1"/>
            <w:tabs>
              <w:tab w:val="right" w:leader="dot" w:pos="9016"/>
            </w:tabs>
            <w:rPr>
              <w:noProof/>
            </w:rPr>
          </w:pPr>
          <w:hyperlink w:anchor="_Toc140850800" w:history="1">
            <w:r w:rsidR="00DF6F2B" w:rsidRPr="007E1B03">
              <w:rPr>
                <w:rStyle w:val="Hyperlink"/>
                <w:noProof/>
                <w:lang w:val="en-US"/>
              </w:rPr>
              <w:t>References</w:t>
            </w:r>
            <w:r w:rsidR="00DF6F2B">
              <w:rPr>
                <w:noProof/>
                <w:webHidden/>
              </w:rPr>
              <w:tab/>
            </w:r>
            <w:r w:rsidR="00DF6F2B">
              <w:rPr>
                <w:noProof/>
                <w:webHidden/>
              </w:rPr>
              <w:fldChar w:fldCharType="begin"/>
            </w:r>
            <w:r w:rsidR="00DF6F2B">
              <w:rPr>
                <w:noProof/>
                <w:webHidden/>
              </w:rPr>
              <w:instrText xml:space="preserve"> PAGEREF _Toc140850800 \h </w:instrText>
            </w:r>
            <w:r w:rsidR="00DF6F2B">
              <w:rPr>
                <w:noProof/>
                <w:webHidden/>
              </w:rPr>
            </w:r>
            <w:r w:rsidR="00DF6F2B">
              <w:rPr>
                <w:noProof/>
                <w:webHidden/>
              </w:rPr>
              <w:fldChar w:fldCharType="separate"/>
            </w:r>
            <w:r w:rsidR="00DF6F2B">
              <w:rPr>
                <w:noProof/>
                <w:webHidden/>
              </w:rPr>
              <w:t>14</w:t>
            </w:r>
            <w:r w:rsidR="00DF6F2B">
              <w:rPr>
                <w:noProof/>
                <w:webHidden/>
              </w:rPr>
              <w:fldChar w:fldCharType="end"/>
            </w:r>
          </w:hyperlink>
        </w:p>
        <w:p w14:paraId="60DB233B" w14:textId="6BA37E8B" w:rsidR="00DF6F2B" w:rsidRDefault="00000000">
          <w:pPr>
            <w:pStyle w:val="TOC1"/>
            <w:tabs>
              <w:tab w:val="right" w:leader="dot" w:pos="9016"/>
            </w:tabs>
            <w:rPr>
              <w:noProof/>
            </w:rPr>
          </w:pPr>
          <w:hyperlink w:anchor="_Toc140850801" w:history="1">
            <w:r w:rsidR="00DF6F2B" w:rsidRPr="007E1B03">
              <w:rPr>
                <w:rStyle w:val="Hyperlink"/>
                <w:noProof/>
                <w:lang w:val="en-US"/>
              </w:rPr>
              <w:t>Appendix</w:t>
            </w:r>
            <w:r w:rsidR="00DF6F2B">
              <w:rPr>
                <w:noProof/>
                <w:webHidden/>
              </w:rPr>
              <w:tab/>
            </w:r>
            <w:r w:rsidR="00DF6F2B">
              <w:rPr>
                <w:noProof/>
                <w:webHidden/>
              </w:rPr>
              <w:fldChar w:fldCharType="begin"/>
            </w:r>
            <w:r w:rsidR="00DF6F2B">
              <w:rPr>
                <w:noProof/>
                <w:webHidden/>
              </w:rPr>
              <w:instrText xml:space="preserve"> PAGEREF _Toc140850801 \h </w:instrText>
            </w:r>
            <w:r w:rsidR="00DF6F2B">
              <w:rPr>
                <w:noProof/>
                <w:webHidden/>
              </w:rPr>
            </w:r>
            <w:r w:rsidR="00DF6F2B">
              <w:rPr>
                <w:noProof/>
                <w:webHidden/>
              </w:rPr>
              <w:fldChar w:fldCharType="separate"/>
            </w:r>
            <w:r w:rsidR="00DF6F2B">
              <w:rPr>
                <w:noProof/>
                <w:webHidden/>
              </w:rPr>
              <w:t>16</w:t>
            </w:r>
            <w:r w:rsidR="00DF6F2B">
              <w:rPr>
                <w:noProof/>
                <w:webHidden/>
              </w:rPr>
              <w:fldChar w:fldCharType="end"/>
            </w:r>
          </w:hyperlink>
        </w:p>
        <w:p w14:paraId="06ED2242" w14:textId="7A3A8B69" w:rsidR="00DF6F2B" w:rsidRDefault="00DF6F2B">
          <w:r>
            <w:rPr>
              <w:b/>
              <w:bCs/>
              <w:noProof/>
            </w:rPr>
            <w:fldChar w:fldCharType="end"/>
          </w:r>
        </w:p>
      </w:sdtContent>
    </w:sdt>
    <w:p w14:paraId="21824757" w14:textId="14E67019" w:rsidR="002D2E03" w:rsidRDefault="00000000" w:rsidP="00C6497A">
      <w:pPr>
        <w:rPr>
          <w:lang w:val="en-US"/>
        </w:rPr>
      </w:pPr>
      <w:r>
        <w:rPr>
          <w:lang w:val="en-US"/>
        </w:rPr>
        <w:br w:type="page"/>
      </w:r>
    </w:p>
    <w:p w14:paraId="5226F790" w14:textId="175907A6" w:rsidR="002071D1" w:rsidRDefault="00000000" w:rsidP="002071D1">
      <w:pPr>
        <w:pStyle w:val="Heading1"/>
        <w:rPr>
          <w:lang w:val="en-US"/>
        </w:rPr>
      </w:pPr>
      <w:bookmarkStart w:id="0" w:name="_Toc140850794"/>
      <w:r>
        <w:rPr>
          <w:lang w:val="en-US"/>
        </w:rPr>
        <w:lastRenderedPageBreak/>
        <w:t>Introduction</w:t>
      </w:r>
      <w:bookmarkEnd w:id="0"/>
    </w:p>
    <w:p w14:paraId="4D871EEE" w14:textId="712AC5E8" w:rsidR="002071D1" w:rsidRDefault="00000000" w:rsidP="00000B45">
      <w:pPr>
        <w:rPr>
          <w:rFonts w:eastAsiaTheme="majorEastAsia" w:cstheme="majorBidi"/>
          <w:b/>
          <w:sz w:val="28"/>
          <w:szCs w:val="32"/>
          <w:lang w:val="en-US"/>
        </w:rPr>
      </w:pPr>
      <w:r>
        <w:rPr>
          <w:lang w:val="en-US"/>
        </w:rPr>
        <w:t xml:space="preserve">The report will be developed in the business context of Volkswagen which is a global automobile manufacturing </w:t>
      </w:r>
      <w:r w:rsidR="00000B45">
        <w:rPr>
          <w:lang w:val="en-US"/>
        </w:rPr>
        <w:t xml:space="preserve">company. </w:t>
      </w:r>
      <w:r w:rsidR="00CA6052">
        <w:rPr>
          <w:lang w:val="en-US"/>
        </w:rPr>
        <w:t xml:space="preserve">The company was established in </w:t>
      </w:r>
      <w:r w:rsidR="00AB1DF1">
        <w:rPr>
          <w:lang w:val="en-US"/>
        </w:rPr>
        <w:t xml:space="preserve">1927 and its headquarter is situated in </w:t>
      </w:r>
      <w:r w:rsidR="00DB184A">
        <w:rPr>
          <w:lang w:val="en-US"/>
        </w:rPr>
        <w:t xml:space="preserve">Germany. </w:t>
      </w:r>
      <w:r w:rsidR="00E50C61">
        <w:rPr>
          <w:lang w:val="en-US"/>
        </w:rPr>
        <w:t>Though the company</w:t>
      </w:r>
      <w:r w:rsidR="00F34F0D">
        <w:rPr>
          <w:lang w:val="en-US"/>
        </w:rPr>
        <w:t xml:space="preserve"> is one of the biggest automake</w:t>
      </w:r>
      <w:r w:rsidR="003645BD">
        <w:rPr>
          <w:lang w:val="en-US"/>
        </w:rPr>
        <w:t>r</w:t>
      </w:r>
      <w:r w:rsidR="00F34F0D">
        <w:rPr>
          <w:lang w:val="en-US"/>
        </w:rPr>
        <w:t>s</w:t>
      </w:r>
      <w:r w:rsidR="00E50C61">
        <w:rPr>
          <w:lang w:val="en-US"/>
        </w:rPr>
        <w:t xml:space="preserve"> </w:t>
      </w:r>
      <w:r w:rsidR="003645BD">
        <w:rPr>
          <w:lang w:val="en-US"/>
        </w:rPr>
        <w:t>and</w:t>
      </w:r>
      <w:r w:rsidR="00E50C61">
        <w:rPr>
          <w:lang w:val="en-US"/>
        </w:rPr>
        <w:t xml:space="preserve"> </w:t>
      </w:r>
      <w:r w:rsidR="00F80E82">
        <w:rPr>
          <w:lang w:val="en-US"/>
        </w:rPr>
        <w:t xml:space="preserve">highly </w:t>
      </w:r>
      <w:r w:rsidR="00E50C61">
        <w:rPr>
          <w:lang w:val="en-US"/>
        </w:rPr>
        <w:t>recognised throughout the world</w:t>
      </w:r>
      <w:r w:rsidR="00745864">
        <w:rPr>
          <w:lang w:val="en-US"/>
        </w:rPr>
        <w:t xml:space="preserve">, </w:t>
      </w:r>
      <w:r w:rsidR="00F664A5">
        <w:rPr>
          <w:lang w:val="en-US"/>
        </w:rPr>
        <w:t xml:space="preserve">the competitive edge and reputation of VW </w:t>
      </w:r>
      <w:r w:rsidR="00FC4D69">
        <w:rPr>
          <w:lang w:val="en-US"/>
        </w:rPr>
        <w:t xml:space="preserve">are adversely affected </w:t>
      </w:r>
      <w:r w:rsidR="00830A3F">
        <w:rPr>
          <w:lang w:val="en-US"/>
        </w:rPr>
        <w:t xml:space="preserve">due </w:t>
      </w:r>
      <w:r w:rsidR="0026553E">
        <w:rPr>
          <w:lang w:val="en-US"/>
        </w:rPr>
        <w:t xml:space="preserve">to the High Court's claim over the installation </w:t>
      </w:r>
      <w:r w:rsidR="00A31B32">
        <w:rPr>
          <w:lang w:val="en-US"/>
        </w:rPr>
        <w:t>of emission-cheating devices in its vehicles. The main aim of the report</w:t>
      </w:r>
      <w:r w:rsidR="0030414F">
        <w:rPr>
          <w:lang w:val="en-US"/>
        </w:rPr>
        <w:t xml:space="preserve"> is to identify suitable sustainable strategies for the company to increase its competitive advantages. Therefore, the report will </w:t>
      </w:r>
      <w:r w:rsidR="00CF6BCA">
        <w:rPr>
          <w:lang w:val="en-US"/>
        </w:rPr>
        <w:t xml:space="preserve">provide suitable suggestions to the company which will help it </w:t>
      </w:r>
      <w:r w:rsidR="00A47326">
        <w:rPr>
          <w:lang w:val="en-US"/>
        </w:rPr>
        <w:t xml:space="preserve">develop sustainable practices to </w:t>
      </w:r>
      <w:r w:rsidR="002E3AB6">
        <w:rPr>
          <w:lang w:val="en-US"/>
        </w:rPr>
        <w:t>gain competitive advantages in the future.</w:t>
      </w:r>
      <w:r>
        <w:rPr>
          <w:lang w:val="en-US"/>
        </w:rPr>
        <w:br w:type="page"/>
      </w:r>
    </w:p>
    <w:p w14:paraId="03B023C6" w14:textId="13BC48D2" w:rsidR="00DA6096" w:rsidRDefault="00000000" w:rsidP="002071D1">
      <w:pPr>
        <w:pStyle w:val="Heading1"/>
        <w:rPr>
          <w:lang w:val="en-US"/>
        </w:rPr>
      </w:pPr>
      <w:bookmarkStart w:id="1" w:name="_Toc140850795"/>
      <w:r>
        <w:rPr>
          <w:lang w:val="en-US"/>
        </w:rPr>
        <w:lastRenderedPageBreak/>
        <w:t>T</w:t>
      </w:r>
      <w:r w:rsidRPr="00186AA3">
        <w:rPr>
          <w:lang w:val="en-US"/>
        </w:rPr>
        <w:t>he key business strategies of VW over the past five years</w:t>
      </w:r>
      <w:bookmarkEnd w:id="1"/>
    </w:p>
    <w:p w14:paraId="59F77325" w14:textId="3511F02E" w:rsidR="00E06B6A" w:rsidRDefault="00000000" w:rsidP="00E06B6A">
      <w:pPr>
        <w:rPr>
          <w:lang w:val="en-US"/>
        </w:rPr>
      </w:pPr>
      <w:r>
        <w:rPr>
          <w:lang w:val="en-US"/>
        </w:rPr>
        <w:t xml:space="preserve">Last five years, </w:t>
      </w:r>
      <w:r w:rsidR="00655471">
        <w:rPr>
          <w:lang w:val="en-US"/>
        </w:rPr>
        <w:t xml:space="preserve">VW </w:t>
      </w:r>
      <w:r w:rsidR="008666DF">
        <w:rPr>
          <w:lang w:val="en-US"/>
        </w:rPr>
        <w:t xml:space="preserve">has been focusing on </w:t>
      </w:r>
      <w:r w:rsidR="00F26B79">
        <w:rPr>
          <w:lang w:val="en-US"/>
        </w:rPr>
        <w:t xml:space="preserve">various key business strategies to </w:t>
      </w:r>
      <w:r w:rsidR="00672B6D">
        <w:rPr>
          <w:lang w:val="en-US"/>
        </w:rPr>
        <w:t xml:space="preserve">effectively adapt to changing market dynamics, enhance its competitive position, and transition towards a more sustainable future. </w:t>
      </w:r>
      <w:r w:rsidR="00217D66">
        <w:rPr>
          <w:lang w:val="en-US"/>
        </w:rPr>
        <w:t>Some of the key strategies during that period are as follows.</w:t>
      </w:r>
    </w:p>
    <w:p w14:paraId="57E4531C" w14:textId="7B59768E" w:rsidR="00217D66" w:rsidRDefault="00000000" w:rsidP="00E06B6A">
      <w:pPr>
        <w:rPr>
          <w:lang w:val="en-US"/>
        </w:rPr>
      </w:pPr>
      <w:r w:rsidRPr="00500CAB">
        <w:rPr>
          <w:b/>
          <w:bCs/>
          <w:lang w:val="en-US"/>
        </w:rPr>
        <w:t>Electric vehicle initiative:</w:t>
      </w:r>
      <w:r>
        <w:rPr>
          <w:lang w:val="en-US"/>
        </w:rPr>
        <w:t xml:space="preserve"> </w:t>
      </w:r>
      <w:r w:rsidR="00B73612">
        <w:rPr>
          <w:lang w:val="en-US"/>
        </w:rPr>
        <w:t xml:space="preserve">VW has been heavily investing </w:t>
      </w:r>
      <w:r w:rsidR="00811177">
        <w:rPr>
          <w:lang w:val="en-US"/>
        </w:rPr>
        <w:t xml:space="preserve">in electric mobility to remain competitive in the rising electric vehicle market. </w:t>
      </w:r>
      <w:r w:rsidR="00971F42">
        <w:rPr>
          <w:lang w:val="en-US"/>
        </w:rPr>
        <w:t xml:space="preserve">The company launched the ID series of electric vehicles aimed at becoming a leader in electric vehicle </w:t>
      </w:r>
      <w:r w:rsidR="004E16E0">
        <w:rPr>
          <w:lang w:val="en-US"/>
        </w:rPr>
        <w:t xml:space="preserve">production. </w:t>
      </w:r>
      <w:r w:rsidR="00651595">
        <w:rPr>
          <w:lang w:val="en-US"/>
        </w:rPr>
        <w:t xml:space="preserve">VW has been developing </w:t>
      </w:r>
      <w:r w:rsidR="00E55AAF">
        <w:rPr>
          <w:lang w:val="en-US"/>
        </w:rPr>
        <w:t>new electric platforms as well as investing in charging infrastructure.</w:t>
      </w:r>
      <w:r w:rsidR="00AC3323">
        <w:rPr>
          <w:lang w:val="en-US"/>
        </w:rPr>
        <w:t xml:space="preserve"> The company has the aim to introduce over 30 fully electric models throughout the brands of the Volkswagen Group by the year 2025. </w:t>
      </w:r>
      <w:r w:rsidR="00A170BC">
        <w:rPr>
          <w:lang w:val="en-US"/>
        </w:rPr>
        <w:t xml:space="preserve">One of the most vital </w:t>
      </w:r>
      <w:r w:rsidR="004F726F">
        <w:rPr>
          <w:lang w:val="en-US"/>
        </w:rPr>
        <w:t>launches</w:t>
      </w:r>
      <w:r w:rsidR="00A170BC">
        <w:rPr>
          <w:lang w:val="en-US"/>
        </w:rPr>
        <w:t xml:space="preserve"> of the Volkswagen ID.3 was in 2019</w:t>
      </w:r>
      <w:r w:rsidR="00D55680">
        <w:rPr>
          <w:lang w:val="en-US"/>
        </w:rPr>
        <w:t xml:space="preserve"> </w:t>
      </w:r>
      <w:sdt>
        <w:sdtPr>
          <w:rPr>
            <w:lang w:val="en-US"/>
          </w:rPr>
          <w:id w:val="229662761"/>
          <w:citation/>
        </w:sdtPr>
        <w:sdtContent>
          <w:r w:rsidR="00D55680">
            <w:rPr>
              <w:lang w:val="en-US"/>
            </w:rPr>
            <w:fldChar w:fldCharType="begin"/>
          </w:r>
          <w:r w:rsidR="00D55680">
            <w:rPr>
              <w:lang w:val="en-US"/>
            </w:rPr>
            <w:instrText xml:space="preserve"> CITATION Jay21 \l 1033 </w:instrText>
          </w:r>
          <w:r w:rsidR="00D55680">
            <w:rPr>
              <w:lang w:val="en-US"/>
            </w:rPr>
            <w:fldChar w:fldCharType="separate"/>
          </w:r>
          <w:r w:rsidR="00D55680" w:rsidRPr="00D55680">
            <w:rPr>
              <w:noProof/>
              <w:lang w:val="en-US"/>
            </w:rPr>
            <w:t>(Ramey, 2021)</w:t>
          </w:r>
          <w:r w:rsidR="00D55680">
            <w:rPr>
              <w:lang w:val="en-US"/>
            </w:rPr>
            <w:fldChar w:fldCharType="end"/>
          </w:r>
        </w:sdtContent>
      </w:sdt>
      <w:r w:rsidR="00A170BC">
        <w:rPr>
          <w:lang w:val="en-US"/>
        </w:rPr>
        <w:t>.</w:t>
      </w:r>
    </w:p>
    <w:p w14:paraId="19D2EE29" w14:textId="101EB78A" w:rsidR="00500CAB" w:rsidRDefault="00000000" w:rsidP="00E06B6A">
      <w:pPr>
        <w:rPr>
          <w:lang w:val="en-US"/>
        </w:rPr>
      </w:pPr>
      <w:r w:rsidRPr="008A4946">
        <w:rPr>
          <w:b/>
          <w:bCs/>
          <w:lang w:val="en-US"/>
        </w:rPr>
        <w:t>Global presence and expansion:</w:t>
      </w:r>
      <w:r>
        <w:rPr>
          <w:lang w:val="en-US"/>
        </w:rPr>
        <w:t xml:space="preserve"> </w:t>
      </w:r>
      <w:r w:rsidR="00EB47B8">
        <w:rPr>
          <w:lang w:val="en-US"/>
        </w:rPr>
        <w:t>VW has been effectively expanding its global presence in emerging markets, especially in countries with significant growth potential. This specific strategy has been implemented aimed to lessen its dependence on particular countries and balance the revenue streams.</w:t>
      </w:r>
      <w:r w:rsidR="00E62EC6">
        <w:rPr>
          <w:lang w:val="en-US"/>
        </w:rPr>
        <w:t xml:space="preserve"> Within the last five years, </w:t>
      </w:r>
      <w:r w:rsidR="00483113">
        <w:rPr>
          <w:lang w:val="en-US"/>
        </w:rPr>
        <w:t xml:space="preserve">the company </w:t>
      </w:r>
      <w:r w:rsidR="009E6395">
        <w:rPr>
          <w:lang w:val="en-US"/>
        </w:rPr>
        <w:t xml:space="preserve">have entered into </w:t>
      </w:r>
      <w:r w:rsidR="00D93FA7">
        <w:rPr>
          <w:lang w:val="en-US"/>
        </w:rPr>
        <w:t xml:space="preserve">many partnerships and collaborations </w:t>
      </w:r>
      <w:r w:rsidR="002F1281">
        <w:rPr>
          <w:lang w:val="en-US"/>
        </w:rPr>
        <w:t>with several local companies</w:t>
      </w:r>
      <w:r w:rsidR="00473DD7">
        <w:rPr>
          <w:lang w:val="en-US"/>
        </w:rPr>
        <w:t xml:space="preserve"> in emerging markets </w:t>
      </w:r>
      <w:r w:rsidR="001C7D57">
        <w:rPr>
          <w:lang w:val="en-US"/>
        </w:rPr>
        <w:t xml:space="preserve">to gain more competitive advantages and develop a better understanding </w:t>
      </w:r>
      <w:r w:rsidR="0015441D">
        <w:rPr>
          <w:lang w:val="en-US"/>
        </w:rPr>
        <w:t>of regional customer preferences.</w:t>
      </w:r>
    </w:p>
    <w:p w14:paraId="7D0A30C1" w14:textId="4A0397BF" w:rsidR="00EB47B8" w:rsidRDefault="00000000" w:rsidP="00E06B6A">
      <w:pPr>
        <w:rPr>
          <w:lang w:val="en-US"/>
        </w:rPr>
      </w:pPr>
      <w:r w:rsidRPr="00EC5092">
        <w:rPr>
          <w:b/>
          <w:bCs/>
          <w:lang w:val="en-US"/>
        </w:rPr>
        <w:t>Digital transformation:</w:t>
      </w:r>
      <w:r>
        <w:rPr>
          <w:lang w:val="en-US"/>
        </w:rPr>
        <w:t xml:space="preserve"> </w:t>
      </w:r>
      <w:r w:rsidR="001A6BCA">
        <w:rPr>
          <w:lang w:val="en-US"/>
        </w:rPr>
        <w:t xml:space="preserve">Like other automakers, VW has been adopting digitalisation </w:t>
      </w:r>
      <w:r w:rsidR="00FB11F2">
        <w:rPr>
          <w:lang w:val="en-US"/>
        </w:rPr>
        <w:t xml:space="preserve">in its customer offerings and daily business operations. </w:t>
      </w:r>
      <w:r w:rsidR="00E77F13">
        <w:rPr>
          <w:lang w:val="en-US"/>
        </w:rPr>
        <w:t xml:space="preserve">It has been integrating </w:t>
      </w:r>
      <w:r w:rsidR="001026AE">
        <w:rPr>
          <w:lang w:val="en-US"/>
        </w:rPr>
        <w:t>more advanced tools and technologies</w:t>
      </w:r>
      <w:r w:rsidR="007B14A4">
        <w:rPr>
          <w:lang w:val="en-US"/>
        </w:rPr>
        <w:t xml:space="preserve"> into its vehicles as well as exploring opportunities for connected car services. </w:t>
      </w:r>
      <w:r w:rsidR="00201221">
        <w:rPr>
          <w:lang w:val="en-US"/>
        </w:rPr>
        <w:t xml:space="preserve">The company has moreover </w:t>
      </w:r>
      <w:r w:rsidR="000F126F">
        <w:rPr>
          <w:lang w:val="en-US"/>
        </w:rPr>
        <w:t xml:space="preserve">introduced more advanced digital features in its vehicles, like </w:t>
      </w:r>
      <w:r w:rsidR="00D436BD">
        <w:rPr>
          <w:lang w:val="en-US"/>
        </w:rPr>
        <w:t xml:space="preserve">infotainment systems, </w:t>
      </w:r>
      <w:r w:rsidR="00886C9D">
        <w:rPr>
          <w:lang w:val="en-US"/>
        </w:rPr>
        <w:t>driver assistance technologies, connected services, and others.</w:t>
      </w:r>
      <w:r w:rsidR="004F726F">
        <w:rPr>
          <w:lang w:val="en-US"/>
        </w:rPr>
        <w:t xml:space="preserve"> VW has pursued this strategy to cope with rapid technological advancements</w:t>
      </w:r>
      <w:r w:rsidR="004927F6">
        <w:rPr>
          <w:lang w:val="en-US"/>
        </w:rPr>
        <w:t xml:space="preserve"> </w:t>
      </w:r>
      <w:sdt>
        <w:sdtPr>
          <w:rPr>
            <w:lang w:val="en-US"/>
          </w:rPr>
          <w:id w:val="-2013754186"/>
          <w:citation/>
        </w:sdtPr>
        <w:sdtContent>
          <w:r w:rsidR="004927F6">
            <w:rPr>
              <w:lang w:val="en-US"/>
            </w:rPr>
            <w:fldChar w:fldCharType="begin"/>
          </w:r>
          <w:r w:rsidR="004927F6">
            <w:rPr>
              <w:lang w:val="en-US"/>
            </w:rPr>
            <w:instrText xml:space="preserve"> CITATION vol231 \l 1033 </w:instrText>
          </w:r>
          <w:r w:rsidR="004927F6">
            <w:rPr>
              <w:lang w:val="en-US"/>
            </w:rPr>
            <w:fldChar w:fldCharType="separate"/>
          </w:r>
          <w:r w:rsidR="004927F6" w:rsidRPr="004927F6">
            <w:rPr>
              <w:noProof/>
              <w:lang w:val="en-US"/>
            </w:rPr>
            <w:t>(volkswagen, 2023)</w:t>
          </w:r>
          <w:r w:rsidR="004927F6">
            <w:rPr>
              <w:lang w:val="en-US"/>
            </w:rPr>
            <w:fldChar w:fldCharType="end"/>
          </w:r>
        </w:sdtContent>
      </w:sdt>
      <w:r w:rsidR="004F726F">
        <w:rPr>
          <w:lang w:val="en-US"/>
        </w:rPr>
        <w:t>.</w:t>
      </w:r>
    </w:p>
    <w:p w14:paraId="4BA0D09D" w14:textId="63D437EE" w:rsidR="00EC5092" w:rsidRDefault="00000000" w:rsidP="00E06B6A">
      <w:pPr>
        <w:rPr>
          <w:lang w:val="en-US"/>
        </w:rPr>
      </w:pPr>
      <w:r w:rsidRPr="00244845">
        <w:rPr>
          <w:b/>
          <w:bCs/>
          <w:lang w:val="en-US"/>
        </w:rPr>
        <w:t>Brand diversification:</w:t>
      </w:r>
      <w:r>
        <w:rPr>
          <w:lang w:val="en-US"/>
        </w:rPr>
        <w:t xml:space="preserve"> </w:t>
      </w:r>
      <w:r w:rsidR="00060D3D">
        <w:rPr>
          <w:lang w:val="en-US"/>
        </w:rPr>
        <w:t xml:space="preserve">The Volkswagen </w:t>
      </w:r>
      <w:r w:rsidR="00D572D4">
        <w:rPr>
          <w:lang w:val="en-US"/>
        </w:rPr>
        <w:t xml:space="preserve">Group </w:t>
      </w:r>
      <w:r w:rsidR="00C63D67">
        <w:rPr>
          <w:lang w:val="en-US"/>
        </w:rPr>
        <w:t xml:space="preserve">has a diverse portfolio of brands, such as Porsche, </w:t>
      </w:r>
      <w:r w:rsidR="005C1C7C">
        <w:rPr>
          <w:lang w:val="en-US"/>
        </w:rPr>
        <w:t xml:space="preserve">Audi, Skoda, SEAT, and others. The company has over the last five years strategically positioned these brands to address diverse market segments as well as cater to several customer preferences. </w:t>
      </w:r>
      <w:r w:rsidR="004C370A">
        <w:rPr>
          <w:lang w:val="en-US"/>
        </w:rPr>
        <w:t xml:space="preserve">Moreover, </w:t>
      </w:r>
      <w:r w:rsidR="00011A09">
        <w:rPr>
          <w:lang w:val="en-US"/>
        </w:rPr>
        <w:t xml:space="preserve">VW has been focusing on </w:t>
      </w:r>
      <w:r w:rsidR="008E4F7B">
        <w:rPr>
          <w:lang w:val="en-US"/>
        </w:rPr>
        <w:t xml:space="preserve">strengthening these brands and confirming </w:t>
      </w:r>
      <w:r w:rsidR="00A55EAE">
        <w:rPr>
          <w:lang w:val="en-US"/>
        </w:rPr>
        <w:t xml:space="preserve">they complemented each other </w:t>
      </w:r>
      <w:r w:rsidR="00856F64">
        <w:rPr>
          <w:lang w:val="en-US"/>
        </w:rPr>
        <w:t xml:space="preserve">in the market rather than directly competing. </w:t>
      </w:r>
    </w:p>
    <w:p w14:paraId="1BBF50FC" w14:textId="642F4A0D" w:rsidR="00DA0C0B" w:rsidRDefault="00000000" w:rsidP="00E06B6A">
      <w:pPr>
        <w:rPr>
          <w:lang w:val="en-US"/>
        </w:rPr>
      </w:pPr>
      <w:r w:rsidRPr="00670619">
        <w:rPr>
          <w:b/>
          <w:bCs/>
          <w:lang w:val="en-US"/>
        </w:rPr>
        <w:t>Mobility services:</w:t>
      </w:r>
      <w:r>
        <w:rPr>
          <w:lang w:val="en-US"/>
        </w:rPr>
        <w:t xml:space="preserve"> </w:t>
      </w:r>
      <w:r w:rsidR="007A43AC">
        <w:rPr>
          <w:lang w:val="en-US"/>
        </w:rPr>
        <w:t xml:space="preserve">VW has been constantly </w:t>
      </w:r>
      <w:r w:rsidR="008418D8">
        <w:rPr>
          <w:lang w:val="en-US"/>
        </w:rPr>
        <w:t xml:space="preserve">exploring and investing in different mobility services, such as car-sharing, </w:t>
      </w:r>
      <w:r w:rsidR="00837A29">
        <w:rPr>
          <w:lang w:val="en-US"/>
        </w:rPr>
        <w:t xml:space="preserve">ride-sharing, and </w:t>
      </w:r>
      <w:r w:rsidR="00EC6F16">
        <w:rPr>
          <w:lang w:val="en-US"/>
        </w:rPr>
        <w:t>autonomous</w:t>
      </w:r>
      <w:r w:rsidR="00837A29">
        <w:rPr>
          <w:lang w:val="en-US"/>
        </w:rPr>
        <w:t xml:space="preserve"> </w:t>
      </w:r>
      <w:r w:rsidR="00EC6F16">
        <w:rPr>
          <w:lang w:val="en-US"/>
        </w:rPr>
        <w:t xml:space="preserve">driving. </w:t>
      </w:r>
      <w:r w:rsidR="00B256B4">
        <w:rPr>
          <w:lang w:val="en-US"/>
        </w:rPr>
        <w:t xml:space="preserve">These services have been </w:t>
      </w:r>
      <w:r w:rsidR="00B256B4">
        <w:rPr>
          <w:lang w:val="en-US"/>
        </w:rPr>
        <w:lastRenderedPageBreak/>
        <w:t xml:space="preserve">considered by the company aimed at offering alternative </w:t>
      </w:r>
      <w:r w:rsidR="00633836">
        <w:rPr>
          <w:lang w:val="en-US"/>
        </w:rPr>
        <w:t>mobility solutions to target customers as well as adapting to the changing landscape of transportation.</w:t>
      </w:r>
    </w:p>
    <w:p w14:paraId="3B1BB40C" w14:textId="0C54683B" w:rsidR="00670619" w:rsidRDefault="00000000" w:rsidP="00E06B6A">
      <w:pPr>
        <w:rPr>
          <w:lang w:val="en-US"/>
        </w:rPr>
      </w:pPr>
      <w:r w:rsidRPr="0033701A">
        <w:rPr>
          <w:b/>
          <w:bCs/>
          <w:lang w:val="en-US"/>
        </w:rPr>
        <w:t>Sustainability and emission reduction:</w:t>
      </w:r>
      <w:r>
        <w:rPr>
          <w:lang w:val="en-US"/>
        </w:rPr>
        <w:t xml:space="preserve"> </w:t>
      </w:r>
      <w:r w:rsidR="000928FB">
        <w:rPr>
          <w:lang w:val="en-US"/>
        </w:rPr>
        <w:t>During the last 5 years, the sustainability rating</w:t>
      </w:r>
      <w:r w:rsidR="00695119">
        <w:rPr>
          <w:lang w:val="en-US"/>
        </w:rPr>
        <w:t xml:space="preserve"> of</w:t>
      </w:r>
      <w:r w:rsidR="000928FB">
        <w:rPr>
          <w:lang w:val="en-US"/>
        </w:rPr>
        <w:t xml:space="preserve"> VW</w:t>
      </w:r>
      <w:r w:rsidR="00695119">
        <w:rPr>
          <w:lang w:val="en-US"/>
        </w:rPr>
        <w:t xml:space="preserve">’s cars was poor which have been adversely affected the value of its vehicles. </w:t>
      </w:r>
      <w:r w:rsidR="0033701A">
        <w:rPr>
          <w:lang w:val="en-US"/>
        </w:rPr>
        <w:t xml:space="preserve">Recently, in response to rising environmental concerns, VW has been working on sustainability initiatives as well as </w:t>
      </w:r>
      <w:r w:rsidR="005F4E4A">
        <w:rPr>
          <w:lang w:val="en-US"/>
        </w:rPr>
        <w:t xml:space="preserve">investing in clean technologies to lessen its carbon footprint. The company has set ambitious targets to become more eco-friendly and encourage and promote sustainability </w:t>
      </w:r>
      <w:r w:rsidR="00A9249A">
        <w:rPr>
          <w:lang w:val="en-US"/>
        </w:rPr>
        <w:t>throughout its business operations.</w:t>
      </w:r>
      <w:r w:rsidR="00434072">
        <w:rPr>
          <w:lang w:val="en-US"/>
        </w:rPr>
        <w:t xml:space="preserve"> VW has committed to Paris Agreement's climate goals as well as aimed to becoming carbon-neutral by 2050</w:t>
      </w:r>
      <w:r w:rsidR="002172FC">
        <w:rPr>
          <w:lang w:val="en-US"/>
        </w:rPr>
        <w:t xml:space="preserve"> </w:t>
      </w:r>
      <w:sdt>
        <w:sdtPr>
          <w:rPr>
            <w:lang w:val="en-US"/>
          </w:rPr>
          <w:id w:val="-2071259759"/>
          <w:citation/>
        </w:sdtPr>
        <w:sdtContent>
          <w:r w:rsidR="002172FC">
            <w:rPr>
              <w:lang w:val="en-US"/>
            </w:rPr>
            <w:fldChar w:fldCharType="begin"/>
          </w:r>
          <w:r w:rsidR="002172FC">
            <w:rPr>
              <w:lang w:val="en-US"/>
            </w:rPr>
            <w:instrText xml:space="preserve"> CITATION vol20 \l 1033 </w:instrText>
          </w:r>
          <w:r w:rsidR="002172FC">
            <w:rPr>
              <w:lang w:val="en-US"/>
            </w:rPr>
            <w:fldChar w:fldCharType="separate"/>
          </w:r>
          <w:r w:rsidR="002172FC" w:rsidRPr="002172FC">
            <w:rPr>
              <w:noProof/>
              <w:lang w:val="en-US"/>
            </w:rPr>
            <w:t>(volkswagenag, 2020)</w:t>
          </w:r>
          <w:r w:rsidR="002172FC">
            <w:rPr>
              <w:lang w:val="en-US"/>
            </w:rPr>
            <w:fldChar w:fldCharType="end"/>
          </w:r>
        </w:sdtContent>
      </w:sdt>
      <w:r w:rsidR="00434072">
        <w:rPr>
          <w:lang w:val="en-US"/>
        </w:rPr>
        <w:t xml:space="preserve">. </w:t>
      </w:r>
    </w:p>
    <w:p w14:paraId="17BB53C8" w14:textId="3646F1F1" w:rsidR="00B944F3" w:rsidRDefault="00000000" w:rsidP="00E06B6A">
      <w:pPr>
        <w:rPr>
          <w:lang w:val="en-US"/>
        </w:rPr>
      </w:pPr>
      <w:r w:rsidRPr="00AC3323">
        <w:rPr>
          <w:b/>
          <w:bCs/>
          <w:lang w:val="en-US"/>
        </w:rPr>
        <w:t>Cost optimisation and efficiency:</w:t>
      </w:r>
      <w:r>
        <w:rPr>
          <w:lang w:val="en-US"/>
        </w:rPr>
        <w:t xml:space="preserve"> </w:t>
      </w:r>
      <w:r w:rsidR="00FF3ACB">
        <w:rPr>
          <w:lang w:val="en-US"/>
        </w:rPr>
        <w:t xml:space="preserve">Like any other large company, VW has been focusing on efficiency improvement and cost optimisation to increase its profitability as well as a competitive edge. </w:t>
      </w:r>
      <w:r w:rsidR="00456A51">
        <w:rPr>
          <w:lang w:val="en-US"/>
        </w:rPr>
        <w:t>The company</w:t>
      </w:r>
      <w:r w:rsidR="004631A5">
        <w:rPr>
          <w:lang w:val="en-US"/>
        </w:rPr>
        <w:t xml:space="preserve"> moreover</w:t>
      </w:r>
      <w:r w:rsidR="00456A51">
        <w:rPr>
          <w:lang w:val="en-US"/>
        </w:rPr>
        <w:t xml:space="preserve"> aimed to </w:t>
      </w:r>
      <w:r w:rsidR="006672AF">
        <w:rPr>
          <w:lang w:val="en-US"/>
        </w:rPr>
        <w:t>improve</w:t>
      </w:r>
      <w:r w:rsidR="00456A51">
        <w:rPr>
          <w:lang w:val="en-US"/>
        </w:rPr>
        <w:t xml:space="preserve"> </w:t>
      </w:r>
      <w:r w:rsidR="006672AF">
        <w:rPr>
          <w:lang w:val="en-US"/>
        </w:rPr>
        <w:t>production procedures, leverage economies of scale, and reduce redundant activities</w:t>
      </w:r>
      <w:r w:rsidR="00B73DAD">
        <w:rPr>
          <w:lang w:val="en-US"/>
        </w:rPr>
        <w:t xml:space="preserve"> to enhance profitability and manage a competitive edge. </w:t>
      </w:r>
    </w:p>
    <w:p w14:paraId="58FE8510" w14:textId="03EC0BF8" w:rsidR="00915B59" w:rsidRDefault="00000000" w:rsidP="00E06B6A">
      <w:pPr>
        <w:rPr>
          <w:lang w:val="en-US"/>
        </w:rPr>
      </w:pPr>
      <w:r>
        <w:rPr>
          <w:lang w:val="en-US"/>
        </w:rPr>
        <w:t xml:space="preserve">Along with that, </w:t>
      </w:r>
      <w:r w:rsidR="00DE5B88">
        <w:rPr>
          <w:lang w:val="en-US"/>
        </w:rPr>
        <w:t xml:space="preserve">five years ago, VW launched the transformation of </w:t>
      </w:r>
      <w:r w:rsidR="00F9549C">
        <w:rPr>
          <w:lang w:val="en-US"/>
        </w:rPr>
        <w:t xml:space="preserve">the Volkswagen brand with the ‘Transform 2025+’ strategy and the company completely </w:t>
      </w:r>
      <w:r w:rsidR="00DC55E6">
        <w:rPr>
          <w:lang w:val="en-US"/>
        </w:rPr>
        <w:t xml:space="preserve">realigned itself. </w:t>
      </w:r>
      <w:r w:rsidR="006B5A95">
        <w:rPr>
          <w:lang w:val="en-US"/>
        </w:rPr>
        <w:t xml:space="preserve">VW has renewed </w:t>
      </w:r>
      <w:r w:rsidR="007B2649">
        <w:rPr>
          <w:lang w:val="en-US"/>
        </w:rPr>
        <w:t xml:space="preserve">its model </w:t>
      </w:r>
      <w:r w:rsidR="005E54DE">
        <w:rPr>
          <w:lang w:val="en-US"/>
        </w:rPr>
        <w:t xml:space="preserve">range </w:t>
      </w:r>
      <w:r w:rsidR="00643C55">
        <w:rPr>
          <w:lang w:val="en-US"/>
        </w:rPr>
        <w:t xml:space="preserve">from </w:t>
      </w:r>
      <w:r w:rsidR="00446022">
        <w:rPr>
          <w:lang w:val="en-US"/>
        </w:rPr>
        <w:t xml:space="preserve">the ground up. The company </w:t>
      </w:r>
      <w:r w:rsidR="00795F58">
        <w:rPr>
          <w:lang w:val="en-US"/>
        </w:rPr>
        <w:t xml:space="preserve">has made a clear commitment </w:t>
      </w:r>
      <w:r w:rsidR="004901EC">
        <w:rPr>
          <w:lang w:val="en-US"/>
        </w:rPr>
        <w:t>to electric drive vehicles</w:t>
      </w:r>
      <w:r w:rsidR="00391900">
        <w:rPr>
          <w:lang w:val="en-US"/>
        </w:rPr>
        <w:t xml:space="preserve">. Moreover, </w:t>
      </w:r>
      <w:r w:rsidR="00780EC6">
        <w:rPr>
          <w:lang w:val="en-US"/>
        </w:rPr>
        <w:t xml:space="preserve">recently, with its enhanced ‘Accelerate’ strategy, VW is initiating the next stage of transformation. </w:t>
      </w:r>
      <w:r w:rsidR="000A5099">
        <w:rPr>
          <w:lang w:val="en-US"/>
        </w:rPr>
        <w:t xml:space="preserve">The key motos of this strategy are to </w:t>
      </w:r>
      <w:r w:rsidR="00DF5423">
        <w:rPr>
          <w:lang w:val="en-US"/>
        </w:rPr>
        <w:t>increase the pace of innovation and fight against climate change</w:t>
      </w:r>
      <w:r w:rsidR="005E09ED">
        <w:rPr>
          <w:lang w:val="en-US"/>
        </w:rPr>
        <w:t xml:space="preserve"> </w:t>
      </w:r>
      <w:sdt>
        <w:sdtPr>
          <w:rPr>
            <w:lang w:val="en-US"/>
          </w:rPr>
          <w:id w:val="73337085"/>
          <w:citation/>
        </w:sdtPr>
        <w:sdtContent>
          <w:r w:rsidR="005E09ED">
            <w:rPr>
              <w:lang w:val="en-US"/>
            </w:rPr>
            <w:fldChar w:fldCharType="begin"/>
          </w:r>
          <w:r w:rsidR="005E09ED">
            <w:rPr>
              <w:lang w:val="en-US"/>
            </w:rPr>
            <w:instrText xml:space="preserve"> CITATION vol23 \l 1033 </w:instrText>
          </w:r>
          <w:r w:rsidR="005E09ED">
            <w:rPr>
              <w:lang w:val="en-US"/>
            </w:rPr>
            <w:fldChar w:fldCharType="separate"/>
          </w:r>
          <w:r w:rsidR="005E09ED" w:rsidRPr="005E09ED">
            <w:rPr>
              <w:noProof/>
              <w:lang w:val="en-US"/>
            </w:rPr>
            <w:t>(volkswagen, 2023)</w:t>
          </w:r>
          <w:r w:rsidR="005E09ED">
            <w:rPr>
              <w:lang w:val="en-US"/>
            </w:rPr>
            <w:fldChar w:fldCharType="end"/>
          </w:r>
        </w:sdtContent>
      </w:sdt>
      <w:r w:rsidR="00387DBE">
        <w:rPr>
          <w:lang w:val="en-US"/>
        </w:rPr>
        <w:t xml:space="preserve">. </w:t>
      </w:r>
    </w:p>
    <w:p w14:paraId="011266B5" w14:textId="77777777" w:rsidR="00915B59" w:rsidRDefault="00000000">
      <w:pPr>
        <w:spacing w:line="259" w:lineRule="auto"/>
        <w:jc w:val="left"/>
        <w:rPr>
          <w:lang w:val="en-US"/>
        </w:rPr>
      </w:pPr>
      <w:r>
        <w:rPr>
          <w:lang w:val="en-US"/>
        </w:rPr>
        <w:br w:type="page"/>
      </w:r>
    </w:p>
    <w:p w14:paraId="414C958E" w14:textId="0464FEC1" w:rsidR="00E55AAF" w:rsidRDefault="00000000" w:rsidP="002D3A1B">
      <w:pPr>
        <w:pStyle w:val="Heading1"/>
        <w:rPr>
          <w:lang w:val="en-US"/>
        </w:rPr>
      </w:pPr>
      <w:bookmarkStart w:id="2" w:name="_Toc140850796"/>
      <w:r>
        <w:rPr>
          <w:lang w:val="en-US"/>
        </w:rPr>
        <w:lastRenderedPageBreak/>
        <w:t>T</w:t>
      </w:r>
      <w:r w:rsidRPr="007A03A0">
        <w:rPr>
          <w:lang w:val="en-US"/>
        </w:rPr>
        <w:t>he resources and capabilities of the case study company over the past</w:t>
      </w:r>
      <w:r>
        <w:rPr>
          <w:lang w:val="en-US"/>
        </w:rPr>
        <w:t xml:space="preserve"> </w:t>
      </w:r>
      <w:r w:rsidRPr="007A03A0">
        <w:rPr>
          <w:lang w:val="en-US"/>
        </w:rPr>
        <w:t>five years</w:t>
      </w:r>
      <w:bookmarkEnd w:id="2"/>
    </w:p>
    <w:p w14:paraId="1CC3C668" w14:textId="132BC928" w:rsidR="002D3A1B" w:rsidRDefault="00000000" w:rsidP="002D3A1B">
      <w:pPr>
        <w:rPr>
          <w:lang w:val="en-US"/>
        </w:rPr>
      </w:pPr>
      <w:r>
        <w:rPr>
          <w:lang w:val="en-US"/>
        </w:rPr>
        <w:t>Resources of VE over the past five years are discussed below.</w:t>
      </w:r>
    </w:p>
    <w:p w14:paraId="100F2DA2" w14:textId="7270A736" w:rsidR="002D3A1B" w:rsidRDefault="00000000" w:rsidP="002D3A1B">
      <w:pPr>
        <w:rPr>
          <w:lang w:val="en-US"/>
        </w:rPr>
      </w:pPr>
      <w:r w:rsidRPr="00295659">
        <w:rPr>
          <w:b/>
          <w:bCs/>
          <w:lang w:val="en-US"/>
        </w:rPr>
        <w:t>Manufacturing and production facilities:</w:t>
      </w:r>
      <w:r>
        <w:rPr>
          <w:lang w:val="en-US"/>
        </w:rPr>
        <w:t xml:space="preserve"> </w:t>
      </w:r>
      <w:r w:rsidR="00C80844">
        <w:rPr>
          <w:lang w:val="en-US"/>
        </w:rPr>
        <w:t xml:space="preserve">VW has a </w:t>
      </w:r>
      <w:r w:rsidR="00A741B6">
        <w:rPr>
          <w:lang w:val="en-US"/>
        </w:rPr>
        <w:t>widespread</w:t>
      </w:r>
      <w:r w:rsidR="00C80844">
        <w:rPr>
          <w:lang w:val="en-US"/>
        </w:rPr>
        <w:t xml:space="preserve"> </w:t>
      </w:r>
      <w:r w:rsidR="00A741B6">
        <w:rPr>
          <w:lang w:val="en-US"/>
        </w:rPr>
        <w:t xml:space="preserve">global manufacturing presence with multiple production facilities throughout the world. </w:t>
      </w:r>
      <w:r w:rsidR="00295659">
        <w:rPr>
          <w:lang w:val="en-US"/>
        </w:rPr>
        <w:t>Its production capabilities have been vital in producing a broad range of vehicles throughout different brands within the Volkswagen Group</w:t>
      </w:r>
      <w:r w:rsidR="004A7C7D">
        <w:rPr>
          <w:lang w:val="en-US"/>
        </w:rPr>
        <w:t xml:space="preserve"> </w:t>
      </w:r>
      <w:sdt>
        <w:sdtPr>
          <w:rPr>
            <w:lang w:val="en-US"/>
          </w:rPr>
          <w:id w:val="1292942156"/>
          <w:citation/>
        </w:sdtPr>
        <w:sdtContent>
          <w:r w:rsidR="004A7C7D">
            <w:rPr>
              <w:lang w:val="en-US"/>
            </w:rPr>
            <w:fldChar w:fldCharType="begin"/>
          </w:r>
          <w:r w:rsidR="004A7C7D">
            <w:rPr>
              <w:lang w:val="en-US"/>
            </w:rPr>
            <w:instrText xml:space="preserve"> CITATION vol18 \l 1033 </w:instrText>
          </w:r>
          <w:r w:rsidR="004A7C7D">
            <w:rPr>
              <w:lang w:val="en-US"/>
            </w:rPr>
            <w:fldChar w:fldCharType="separate"/>
          </w:r>
          <w:r w:rsidR="004A7C7D" w:rsidRPr="004A7C7D">
            <w:rPr>
              <w:noProof/>
              <w:lang w:val="en-US"/>
            </w:rPr>
            <w:t>(volkswagen, 2018)</w:t>
          </w:r>
          <w:r w:rsidR="004A7C7D">
            <w:rPr>
              <w:lang w:val="en-US"/>
            </w:rPr>
            <w:fldChar w:fldCharType="end"/>
          </w:r>
        </w:sdtContent>
      </w:sdt>
      <w:r w:rsidR="00295659">
        <w:rPr>
          <w:lang w:val="en-US"/>
        </w:rPr>
        <w:t>.</w:t>
      </w:r>
    </w:p>
    <w:p w14:paraId="77932087" w14:textId="0340B21E" w:rsidR="00295659" w:rsidRDefault="00000000" w:rsidP="002D3A1B">
      <w:pPr>
        <w:rPr>
          <w:lang w:val="en-US"/>
        </w:rPr>
      </w:pPr>
      <w:r w:rsidRPr="00556C8E">
        <w:rPr>
          <w:b/>
          <w:bCs/>
          <w:lang w:val="en-US"/>
        </w:rPr>
        <w:t>Research and development:</w:t>
      </w:r>
      <w:r>
        <w:rPr>
          <w:lang w:val="en-US"/>
        </w:rPr>
        <w:t xml:space="preserve"> </w:t>
      </w:r>
      <w:r w:rsidR="00E25E08">
        <w:rPr>
          <w:lang w:val="en-US"/>
        </w:rPr>
        <w:t xml:space="preserve">VW has been effectively investing in research and development to innovate more as well as remain competitive in the automotive industry. </w:t>
      </w:r>
      <w:r w:rsidR="00850308">
        <w:rPr>
          <w:lang w:val="en-US"/>
        </w:rPr>
        <w:t xml:space="preserve">The company’s R&amp;D efforts have emphasised electric vehicle technology, </w:t>
      </w:r>
      <w:r w:rsidR="00A85065">
        <w:rPr>
          <w:lang w:val="en-US"/>
        </w:rPr>
        <w:t>connected car services, autonomous driving, and sustainability mobility solutions.</w:t>
      </w:r>
    </w:p>
    <w:p w14:paraId="1D7A9ADC" w14:textId="064FC8D9" w:rsidR="00A85065" w:rsidRDefault="00000000" w:rsidP="002D3A1B">
      <w:pPr>
        <w:rPr>
          <w:lang w:val="en-US"/>
        </w:rPr>
      </w:pPr>
      <w:r w:rsidRPr="00EF1ED6">
        <w:rPr>
          <w:b/>
          <w:bCs/>
          <w:lang w:val="en-US"/>
        </w:rPr>
        <w:t>Diverse portfolio of brands:</w:t>
      </w:r>
      <w:r>
        <w:rPr>
          <w:lang w:val="en-US"/>
        </w:rPr>
        <w:t xml:space="preserve"> </w:t>
      </w:r>
      <w:r w:rsidR="005C2DCE">
        <w:rPr>
          <w:lang w:val="en-US"/>
        </w:rPr>
        <w:t>VW owns numerous popular automotive brands, such as Volkswagen Passenger Cars, Porsche, Audi, Bentley, Lamborghini, Bugatti, and others. This diverse portfolio enabled it to cater to different market segments and customer preferences.</w:t>
      </w:r>
    </w:p>
    <w:p w14:paraId="20E541D3" w14:textId="1B0FB7E9" w:rsidR="00EF1ED6" w:rsidRDefault="00000000" w:rsidP="002D3A1B">
      <w:pPr>
        <w:rPr>
          <w:lang w:val="en-US"/>
        </w:rPr>
      </w:pPr>
      <w:r w:rsidRPr="00917641">
        <w:rPr>
          <w:b/>
          <w:bCs/>
          <w:lang w:val="en-US"/>
        </w:rPr>
        <w:t>Electric vehicle technology:</w:t>
      </w:r>
      <w:r>
        <w:rPr>
          <w:lang w:val="en-US"/>
        </w:rPr>
        <w:t xml:space="preserve"> </w:t>
      </w:r>
      <w:r w:rsidR="00EA28B7">
        <w:rPr>
          <w:lang w:val="en-US"/>
        </w:rPr>
        <w:t>VW has actively been developing and promoting electric vehicles. Its electric mobility capabilities have evolved which led the company to the launch of electric models, such as Volkswagen ID.3 and Id.4 along with electrified versions of present models</w:t>
      </w:r>
      <w:r w:rsidR="004020B8">
        <w:rPr>
          <w:lang w:val="en-US"/>
        </w:rPr>
        <w:t>.</w:t>
      </w:r>
    </w:p>
    <w:p w14:paraId="41E52704" w14:textId="511C5CE9" w:rsidR="00917641" w:rsidRDefault="00000000" w:rsidP="002D3A1B">
      <w:pPr>
        <w:rPr>
          <w:lang w:val="en-US"/>
        </w:rPr>
      </w:pPr>
      <w:r w:rsidRPr="008B215D">
        <w:rPr>
          <w:b/>
          <w:bCs/>
          <w:lang w:val="en-US"/>
        </w:rPr>
        <w:t>Human resources:</w:t>
      </w:r>
      <w:r>
        <w:rPr>
          <w:lang w:val="en-US"/>
        </w:rPr>
        <w:t xml:space="preserve"> </w:t>
      </w:r>
      <w:r w:rsidR="009023C9">
        <w:rPr>
          <w:lang w:val="en-US"/>
        </w:rPr>
        <w:t xml:space="preserve">Human resources and workforce have been a valuable asset for VW as employees contribute to the capabilities of the company in design, research, manufacturing, engineering, and other vital functions. </w:t>
      </w:r>
      <w:r w:rsidR="00410F6E">
        <w:rPr>
          <w:lang w:val="en-US"/>
        </w:rPr>
        <w:t xml:space="preserve">Globally, </w:t>
      </w:r>
      <w:r w:rsidR="007210CC">
        <w:rPr>
          <w:lang w:val="en-US"/>
        </w:rPr>
        <w:t xml:space="preserve">in 2022, </w:t>
      </w:r>
      <w:r w:rsidR="00410F6E">
        <w:rPr>
          <w:lang w:val="en-US"/>
        </w:rPr>
        <w:t>the company employ</w:t>
      </w:r>
      <w:r w:rsidR="00D63899">
        <w:rPr>
          <w:lang w:val="en-US"/>
        </w:rPr>
        <w:t>ed</w:t>
      </w:r>
      <w:r w:rsidR="00410F6E">
        <w:rPr>
          <w:lang w:val="en-US"/>
        </w:rPr>
        <w:t xml:space="preserve"> over 669,000 people</w:t>
      </w:r>
      <w:r w:rsidR="00F97E12">
        <w:rPr>
          <w:lang w:val="en-US"/>
        </w:rPr>
        <w:t xml:space="preserve"> </w:t>
      </w:r>
      <w:sdt>
        <w:sdtPr>
          <w:rPr>
            <w:lang w:val="en-US"/>
          </w:rPr>
          <w:id w:val="786935902"/>
          <w:citation/>
        </w:sdtPr>
        <w:sdtContent>
          <w:r w:rsidR="00F97E12">
            <w:rPr>
              <w:lang w:val="en-US"/>
            </w:rPr>
            <w:fldChar w:fldCharType="begin"/>
          </w:r>
          <w:r w:rsidR="00F97E12">
            <w:rPr>
              <w:lang w:val="en-US"/>
            </w:rPr>
            <w:instrText xml:space="preserve"> CITATION Mat231 \l 1033 </w:instrText>
          </w:r>
          <w:r w:rsidR="00F97E12">
            <w:rPr>
              <w:lang w:val="en-US"/>
            </w:rPr>
            <w:fldChar w:fldCharType="separate"/>
          </w:r>
          <w:r w:rsidR="00F97E12" w:rsidRPr="00F97E12">
            <w:rPr>
              <w:noProof/>
              <w:lang w:val="en-US"/>
            </w:rPr>
            <w:t>(Carlier, 2023)</w:t>
          </w:r>
          <w:r w:rsidR="00F97E12">
            <w:rPr>
              <w:lang w:val="en-US"/>
            </w:rPr>
            <w:fldChar w:fldCharType="end"/>
          </w:r>
        </w:sdtContent>
      </w:sdt>
      <w:r w:rsidR="00A146DD">
        <w:rPr>
          <w:lang w:val="en-US"/>
        </w:rPr>
        <w:t xml:space="preserve">. </w:t>
      </w:r>
      <w:r w:rsidR="00410F6E">
        <w:rPr>
          <w:lang w:val="en-US"/>
        </w:rPr>
        <w:t xml:space="preserve"> </w:t>
      </w:r>
    </w:p>
    <w:p w14:paraId="70B37B61" w14:textId="397308F1" w:rsidR="004020B8" w:rsidRDefault="00000000" w:rsidP="002D3A1B">
      <w:pPr>
        <w:rPr>
          <w:lang w:val="en-US"/>
        </w:rPr>
      </w:pPr>
      <w:r w:rsidRPr="000D3879">
        <w:rPr>
          <w:b/>
          <w:bCs/>
          <w:lang w:val="en-US"/>
        </w:rPr>
        <w:t>Supply chain management:</w:t>
      </w:r>
      <w:r>
        <w:rPr>
          <w:lang w:val="en-US"/>
        </w:rPr>
        <w:t xml:space="preserve"> </w:t>
      </w:r>
      <w:r w:rsidR="005C38A4">
        <w:rPr>
          <w:lang w:val="en-US"/>
        </w:rPr>
        <w:t xml:space="preserve">Effective supply chain management </w:t>
      </w:r>
      <w:r w:rsidR="0038693C">
        <w:rPr>
          <w:lang w:val="en-US"/>
        </w:rPr>
        <w:t xml:space="preserve">has been crucial </w:t>
      </w:r>
      <w:r w:rsidR="00EB2379">
        <w:rPr>
          <w:lang w:val="en-US"/>
        </w:rPr>
        <w:t>for VW to manage a steady flow of materials and components to its production facilities throughout the world.</w:t>
      </w:r>
    </w:p>
    <w:p w14:paraId="57EA3A86" w14:textId="5FD8A606" w:rsidR="00A76F56" w:rsidRDefault="00000000" w:rsidP="002D3A1B">
      <w:pPr>
        <w:rPr>
          <w:lang w:val="en-US"/>
        </w:rPr>
      </w:pPr>
      <w:r w:rsidRPr="00C65A7C">
        <w:rPr>
          <w:b/>
          <w:bCs/>
          <w:lang w:val="en-US"/>
        </w:rPr>
        <w:t>Financial stability:</w:t>
      </w:r>
      <w:r>
        <w:rPr>
          <w:lang w:val="en-US"/>
        </w:rPr>
        <w:t xml:space="preserve"> </w:t>
      </w:r>
      <w:r w:rsidR="00D46064">
        <w:rPr>
          <w:lang w:val="en-US"/>
        </w:rPr>
        <w:t xml:space="preserve">As a large-sized multinational company, VW has had financial stability as well as proper access </w:t>
      </w:r>
      <w:r>
        <w:rPr>
          <w:lang w:val="en-US"/>
        </w:rPr>
        <w:t xml:space="preserve">to capital which is vital for making strategic investments and weathering market challenges. </w:t>
      </w:r>
    </w:p>
    <w:p w14:paraId="40AEF22A" w14:textId="33213BF6" w:rsidR="00EB2379" w:rsidRDefault="00000000" w:rsidP="002D3A1B">
      <w:pPr>
        <w:rPr>
          <w:lang w:val="en-US"/>
        </w:rPr>
      </w:pPr>
      <w:r>
        <w:rPr>
          <w:lang w:val="en-US"/>
        </w:rPr>
        <w:t>Capabilities VE over five years are discussed below.</w:t>
      </w:r>
    </w:p>
    <w:p w14:paraId="0D200A00" w14:textId="138A8178" w:rsidR="0046279D" w:rsidRPr="007A127B" w:rsidRDefault="00000000" w:rsidP="002D3A1B">
      <w:pPr>
        <w:rPr>
          <w:b/>
          <w:bCs/>
          <w:i/>
          <w:iCs/>
          <w:lang w:val="en-US"/>
        </w:rPr>
      </w:pPr>
      <w:r w:rsidRPr="0046279D">
        <w:rPr>
          <w:b/>
          <w:bCs/>
          <w:i/>
          <w:iCs/>
          <w:lang w:val="en-US"/>
        </w:rPr>
        <w:t>Please refer to the appendix for the SWOT analysis</w:t>
      </w:r>
    </w:p>
    <w:p w14:paraId="3C856A06" w14:textId="372CC2B1" w:rsidR="00253A49" w:rsidRDefault="00000000" w:rsidP="002D3A1B">
      <w:pPr>
        <w:rPr>
          <w:lang w:val="en-US"/>
        </w:rPr>
      </w:pPr>
      <w:r w:rsidRPr="009314FC">
        <w:rPr>
          <w:b/>
          <w:bCs/>
          <w:lang w:val="en-US"/>
        </w:rPr>
        <w:lastRenderedPageBreak/>
        <w:t>Evaluation:</w:t>
      </w:r>
      <w:r>
        <w:rPr>
          <w:lang w:val="en-US"/>
        </w:rPr>
        <w:t xml:space="preserve"> </w:t>
      </w:r>
      <w:r w:rsidR="00441796">
        <w:rPr>
          <w:lang w:val="en-US"/>
        </w:rPr>
        <w:t xml:space="preserve">The biggest strength of VW is its strong brand reputation as it is one of the oldest automakers with years of innovation and experiences. </w:t>
      </w:r>
      <w:r w:rsidR="00310C83">
        <w:rPr>
          <w:lang w:val="en-US"/>
        </w:rPr>
        <w:t xml:space="preserve">During the last five years, VW has been financially efficient and highly capable due to its strong financial performance. </w:t>
      </w:r>
      <w:r w:rsidR="00D94CB8">
        <w:rPr>
          <w:lang w:val="en-US"/>
        </w:rPr>
        <w:t xml:space="preserve">The sales capability of the company was very high over the last five years due to its impressive portfolio. From Lamborghini to Audi, Bugatti, Porsche, and others </w:t>
      </w:r>
      <w:r w:rsidR="00067AE2">
        <w:rPr>
          <w:lang w:val="en-US"/>
        </w:rPr>
        <w:t>all these icon brands are part of VW’s portfolio</w:t>
      </w:r>
      <w:r w:rsidR="005A1836">
        <w:rPr>
          <w:lang w:val="en-US"/>
        </w:rPr>
        <w:t xml:space="preserve"> </w:t>
      </w:r>
      <w:sdt>
        <w:sdtPr>
          <w:rPr>
            <w:lang w:val="en-US"/>
          </w:rPr>
          <w:id w:val="652183960"/>
          <w:citation/>
        </w:sdtPr>
        <w:sdtContent>
          <w:r w:rsidR="005A1836">
            <w:rPr>
              <w:lang w:val="en-US"/>
            </w:rPr>
            <w:fldChar w:fldCharType="begin"/>
          </w:r>
          <w:r w:rsidR="005A1836">
            <w:rPr>
              <w:lang w:val="en-US"/>
            </w:rPr>
            <w:instrText xml:space="preserve"> CITATION vol232 \l 1033 </w:instrText>
          </w:r>
          <w:r w:rsidR="005A1836">
            <w:rPr>
              <w:lang w:val="en-US"/>
            </w:rPr>
            <w:fldChar w:fldCharType="separate"/>
          </w:r>
          <w:r w:rsidR="005A1836" w:rsidRPr="005A1836">
            <w:rPr>
              <w:noProof/>
              <w:lang w:val="en-US"/>
            </w:rPr>
            <w:t>(volkswagen, 2023)</w:t>
          </w:r>
          <w:r w:rsidR="005A1836">
            <w:rPr>
              <w:lang w:val="en-US"/>
            </w:rPr>
            <w:fldChar w:fldCharType="end"/>
          </w:r>
        </w:sdtContent>
      </w:sdt>
      <w:r w:rsidR="00067AE2">
        <w:rPr>
          <w:lang w:val="en-US"/>
        </w:rPr>
        <w:t xml:space="preserve">. </w:t>
      </w:r>
      <w:r w:rsidR="00917CF5">
        <w:rPr>
          <w:lang w:val="en-US"/>
        </w:rPr>
        <w:t xml:space="preserve">Another major strength of the company is its diversification strategy. The Volkswagen Group is highly diversified </w:t>
      </w:r>
      <w:r w:rsidR="00147D18">
        <w:rPr>
          <w:lang w:val="en-US"/>
        </w:rPr>
        <w:t xml:space="preserve">with two key divisions </w:t>
      </w:r>
      <w:r w:rsidR="009A1277">
        <w:rPr>
          <w:lang w:val="en-US"/>
        </w:rPr>
        <w:t xml:space="preserve">that are the Financial Services Division and Automotive Division. </w:t>
      </w:r>
      <w:r w:rsidR="00EF771D">
        <w:rPr>
          <w:lang w:val="en-US"/>
        </w:rPr>
        <w:t xml:space="preserve">The new “Together-25” strategy is another strength of the company which developed in the wake of its </w:t>
      </w:r>
      <w:r w:rsidR="007525C8">
        <w:rPr>
          <w:lang w:val="en-US"/>
        </w:rPr>
        <w:t xml:space="preserve">emission scandal as well as the external </w:t>
      </w:r>
      <w:r w:rsidR="00570391">
        <w:rPr>
          <w:lang w:val="en-US"/>
        </w:rPr>
        <w:t xml:space="preserve">market pressures. </w:t>
      </w:r>
      <w:r w:rsidR="006A46E6">
        <w:rPr>
          <w:lang w:val="en-US"/>
        </w:rPr>
        <w:t xml:space="preserve">However, </w:t>
      </w:r>
      <w:r w:rsidR="00AD0184">
        <w:rPr>
          <w:lang w:val="en-US"/>
        </w:rPr>
        <w:t xml:space="preserve">negative publicity has hit hard the company which was the result in a sales decline. </w:t>
      </w:r>
      <w:r w:rsidR="00E45CC7">
        <w:rPr>
          <w:lang w:val="en-US"/>
        </w:rPr>
        <w:t xml:space="preserve">Due to </w:t>
      </w:r>
      <w:r w:rsidR="00C62A60">
        <w:rPr>
          <w:lang w:val="en-US"/>
        </w:rPr>
        <w:t>‘</w:t>
      </w:r>
      <w:r w:rsidR="001F4603">
        <w:rPr>
          <w:lang w:val="en-US"/>
        </w:rPr>
        <w:t>dieselgate</w:t>
      </w:r>
      <w:r w:rsidR="00C62A60">
        <w:rPr>
          <w:lang w:val="en-US"/>
        </w:rPr>
        <w:t>’</w:t>
      </w:r>
      <w:r w:rsidR="00887D88">
        <w:rPr>
          <w:lang w:val="en-US"/>
        </w:rPr>
        <w:t xml:space="preserve"> scandal, </w:t>
      </w:r>
      <w:r w:rsidR="00F178FE">
        <w:rPr>
          <w:lang w:val="en-US"/>
        </w:rPr>
        <w:t>VW</w:t>
      </w:r>
      <w:r w:rsidR="0046619F">
        <w:rPr>
          <w:lang w:val="en-US"/>
        </w:rPr>
        <w:t>’s reputation has been adversely affected</w:t>
      </w:r>
      <w:r w:rsidR="00A74187">
        <w:rPr>
          <w:lang w:val="en-US"/>
        </w:rPr>
        <w:t xml:space="preserve"> </w:t>
      </w:r>
      <w:sdt>
        <w:sdtPr>
          <w:rPr>
            <w:lang w:val="en-US"/>
          </w:rPr>
          <w:id w:val="1069772373"/>
          <w:citation/>
        </w:sdtPr>
        <w:sdtContent>
          <w:r w:rsidR="00A74187">
            <w:rPr>
              <w:lang w:val="en-US"/>
            </w:rPr>
            <w:fldChar w:fldCharType="begin"/>
          </w:r>
          <w:r w:rsidR="00A74187">
            <w:rPr>
              <w:lang w:val="en-US"/>
            </w:rPr>
            <w:instrText xml:space="preserve"> CITATION bbc2213 \l 1033 </w:instrText>
          </w:r>
          <w:r w:rsidR="00A74187">
            <w:rPr>
              <w:lang w:val="en-US"/>
            </w:rPr>
            <w:fldChar w:fldCharType="separate"/>
          </w:r>
          <w:r w:rsidR="00A74187" w:rsidRPr="00A74187">
            <w:rPr>
              <w:noProof/>
              <w:lang w:val="en-US"/>
            </w:rPr>
            <w:t>(bbc, 2022)</w:t>
          </w:r>
          <w:r w:rsidR="00A74187">
            <w:rPr>
              <w:lang w:val="en-US"/>
            </w:rPr>
            <w:fldChar w:fldCharType="end"/>
          </w:r>
        </w:sdtContent>
      </w:sdt>
      <w:r w:rsidR="0046619F">
        <w:rPr>
          <w:lang w:val="en-US"/>
        </w:rPr>
        <w:t xml:space="preserve">. Moreover, </w:t>
      </w:r>
      <w:r w:rsidR="00E446CE">
        <w:rPr>
          <w:lang w:val="en-US"/>
        </w:rPr>
        <w:t xml:space="preserve">VW does not promote or market its brand </w:t>
      </w:r>
      <w:r w:rsidR="00ED1D99">
        <w:rPr>
          <w:lang w:val="en-US"/>
        </w:rPr>
        <w:t xml:space="preserve">enough </w:t>
      </w:r>
      <w:r w:rsidR="00E446CE">
        <w:rPr>
          <w:lang w:val="en-US"/>
        </w:rPr>
        <w:t xml:space="preserve">aggressively </w:t>
      </w:r>
      <w:r w:rsidR="00ED1D99">
        <w:rPr>
          <w:lang w:val="en-US"/>
        </w:rPr>
        <w:t>outside Europe.</w:t>
      </w:r>
    </w:p>
    <w:p w14:paraId="3FBF1705" w14:textId="0E540A66" w:rsidR="00ED1D99" w:rsidRDefault="00000000" w:rsidP="002D3A1B">
      <w:pPr>
        <w:rPr>
          <w:lang w:val="en-US"/>
        </w:rPr>
      </w:pPr>
      <w:r>
        <w:rPr>
          <w:lang w:val="en-US"/>
        </w:rPr>
        <w:t xml:space="preserve">VW has various opportunities for improvement and growth. The number of environment-conscious customers is gradually increasing throughout the world. Therefore, </w:t>
      </w:r>
      <w:r w:rsidR="009D7D89">
        <w:rPr>
          <w:lang w:val="en-US"/>
        </w:rPr>
        <w:t xml:space="preserve">VW can more </w:t>
      </w:r>
      <w:r w:rsidR="00356613">
        <w:rPr>
          <w:lang w:val="en-US"/>
        </w:rPr>
        <w:t>i</w:t>
      </w:r>
      <w:r w:rsidR="009D7D89">
        <w:rPr>
          <w:lang w:val="en-US"/>
        </w:rPr>
        <w:t xml:space="preserve">nvest in </w:t>
      </w:r>
      <w:r w:rsidR="00356613">
        <w:rPr>
          <w:lang w:val="en-US"/>
        </w:rPr>
        <w:t xml:space="preserve">the production of </w:t>
      </w:r>
      <w:r w:rsidR="007B09D9">
        <w:rPr>
          <w:lang w:val="en-US"/>
        </w:rPr>
        <w:t xml:space="preserve">electric and hybrid cars to exploit the increasing demands. Moreover, </w:t>
      </w:r>
      <w:r w:rsidR="009563D7">
        <w:rPr>
          <w:lang w:val="en-US"/>
        </w:rPr>
        <w:t xml:space="preserve">the company can expand its business in emerging markets, like Asia., Latin America, Africa, and the Middle East </w:t>
      </w:r>
      <w:r w:rsidR="001B166A">
        <w:rPr>
          <w:lang w:val="en-US"/>
        </w:rPr>
        <w:t>as the purchasing power of the middle class is growing</w:t>
      </w:r>
      <w:r w:rsidR="00E6637A">
        <w:rPr>
          <w:lang w:val="en-US"/>
        </w:rPr>
        <w:t xml:space="preserve"> (</w:t>
      </w:r>
      <w:proofErr w:type="spellStart"/>
      <w:r w:rsidR="00E6637A">
        <w:rPr>
          <w:shd w:val="clear" w:color="auto" w:fill="FFFFFF"/>
        </w:rPr>
        <w:t>Vecchiato</w:t>
      </w:r>
      <w:proofErr w:type="spellEnd"/>
      <w:r w:rsidR="00E6637A">
        <w:rPr>
          <w:shd w:val="clear" w:color="auto" w:fill="FFFFFF"/>
        </w:rPr>
        <w:t xml:space="preserve"> </w:t>
      </w:r>
      <w:r w:rsidR="00E6637A" w:rsidRPr="002E7B1F">
        <w:rPr>
          <w:i/>
          <w:iCs/>
          <w:shd w:val="clear" w:color="auto" w:fill="FFFFFF"/>
        </w:rPr>
        <w:t>et al.,</w:t>
      </w:r>
      <w:r w:rsidR="00E6637A">
        <w:rPr>
          <w:shd w:val="clear" w:color="auto" w:fill="FFFFFF"/>
        </w:rPr>
        <w:t xml:space="preserve"> 2020)</w:t>
      </w:r>
      <w:r w:rsidR="001B166A">
        <w:rPr>
          <w:lang w:val="en-US"/>
        </w:rPr>
        <w:t xml:space="preserve">. </w:t>
      </w:r>
      <w:r w:rsidR="004109E1">
        <w:rPr>
          <w:lang w:val="en-US"/>
        </w:rPr>
        <w:t xml:space="preserve">The increasing demand for </w:t>
      </w:r>
      <w:r w:rsidR="00566C53">
        <w:rPr>
          <w:lang w:val="en-US"/>
        </w:rPr>
        <w:t xml:space="preserve">self-driving cars is </w:t>
      </w:r>
      <w:r w:rsidR="00EC0422">
        <w:rPr>
          <w:lang w:val="en-US"/>
        </w:rPr>
        <w:t>composed</w:t>
      </w:r>
      <w:r w:rsidR="00566C53">
        <w:rPr>
          <w:lang w:val="en-US"/>
        </w:rPr>
        <w:t xml:space="preserve"> </w:t>
      </w:r>
      <w:r w:rsidR="00EC0422">
        <w:rPr>
          <w:lang w:val="en-US"/>
        </w:rPr>
        <w:t xml:space="preserve">to rapidly increase </w:t>
      </w:r>
      <w:r w:rsidR="00192ABB">
        <w:rPr>
          <w:lang w:val="en-US"/>
        </w:rPr>
        <w:t xml:space="preserve">in the next few years which will allow the company to grow. </w:t>
      </w:r>
      <w:r w:rsidR="00121D15">
        <w:rPr>
          <w:lang w:val="en-US"/>
        </w:rPr>
        <w:t xml:space="preserve">However, the immense market competition, strict environmental policies, and </w:t>
      </w:r>
      <w:r w:rsidR="00422E17">
        <w:rPr>
          <w:lang w:val="en-US"/>
        </w:rPr>
        <w:t>various damages and fines that the company often have to pay have been creating threats to it.</w:t>
      </w:r>
    </w:p>
    <w:p w14:paraId="40B46047" w14:textId="1A7BCB4C" w:rsidR="00422E17" w:rsidRPr="0090503C" w:rsidRDefault="00000000" w:rsidP="0090503C">
      <w:pPr>
        <w:rPr>
          <w:b/>
          <w:bCs/>
          <w:lang w:val="en-US"/>
        </w:rPr>
      </w:pPr>
      <w:r w:rsidRPr="0090503C">
        <w:rPr>
          <w:b/>
          <w:bCs/>
          <w:lang w:val="en-US"/>
        </w:rPr>
        <w:t>Analyse to what extent the company has aligned its resources and capabilities to its current business strategies</w:t>
      </w:r>
    </w:p>
    <w:p w14:paraId="2FCF67AD" w14:textId="007CCA97" w:rsidR="009E760A" w:rsidRDefault="00000000" w:rsidP="0090503C">
      <w:pPr>
        <w:rPr>
          <w:lang w:val="en-US"/>
        </w:rPr>
      </w:pPr>
      <w:r>
        <w:rPr>
          <w:lang w:val="en-US"/>
        </w:rPr>
        <w:t xml:space="preserve">VW has been demonstrating </w:t>
      </w:r>
      <w:r w:rsidR="004D08E4">
        <w:rPr>
          <w:lang w:val="en-US"/>
        </w:rPr>
        <w:t xml:space="preserve">a significant alignment of its capabilities and resources towards its electric vehicle strategy. </w:t>
      </w:r>
      <w:r w:rsidR="002C6240">
        <w:rPr>
          <w:lang w:val="en-US"/>
        </w:rPr>
        <w:t xml:space="preserve">The company has sufficient financial resources to invest sufficiently in research and development to develop electric vehicle technology and launched the ID series of electric cars. </w:t>
      </w:r>
      <w:r w:rsidR="00CA5C45">
        <w:rPr>
          <w:lang w:val="en-US"/>
        </w:rPr>
        <w:t xml:space="preserve">VW moreover continued to align its </w:t>
      </w:r>
      <w:r w:rsidR="00354C6D">
        <w:rPr>
          <w:lang w:val="en-US"/>
        </w:rPr>
        <w:t xml:space="preserve">resources </w:t>
      </w:r>
      <w:r w:rsidR="00135422">
        <w:rPr>
          <w:lang w:val="en-US"/>
        </w:rPr>
        <w:t xml:space="preserve">towards global expansion by properly investing in emerging markets and establishing strategic partnerships with local companies </w:t>
      </w:r>
      <w:r w:rsidR="005A40C7">
        <w:rPr>
          <w:lang w:val="en-US"/>
        </w:rPr>
        <w:t>to boost its presence in those regions</w:t>
      </w:r>
      <w:r w:rsidR="007509F3">
        <w:rPr>
          <w:lang w:val="en-US"/>
        </w:rPr>
        <w:t xml:space="preserve"> (</w:t>
      </w:r>
      <w:r w:rsidR="007509F3">
        <w:rPr>
          <w:shd w:val="clear" w:color="auto" w:fill="FFFFFF"/>
        </w:rPr>
        <w:t>Jung and Sharon, 2019)</w:t>
      </w:r>
      <w:r w:rsidR="005A40C7">
        <w:rPr>
          <w:lang w:val="en-US"/>
        </w:rPr>
        <w:t xml:space="preserve">. </w:t>
      </w:r>
      <w:r w:rsidR="00E54720">
        <w:rPr>
          <w:lang w:val="en-US"/>
        </w:rPr>
        <w:t xml:space="preserve">The capability of brand diversification has been allowing VW to cater to diverse market segments and customer preferences. Each brand has specific positioning that allows the company to </w:t>
      </w:r>
      <w:r w:rsidR="00E54720">
        <w:rPr>
          <w:lang w:val="en-US"/>
        </w:rPr>
        <w:lastRenderedPageBreak/>
        <w:t xml:space="preserve">increase its market reach. </w:t>
      </w:r>
      <w:r w:rsidR="008D317E">
        <w:rPr>
          <w:lang w:val="en-US"/>
        </w:rPr>
        <w:t xml:space="preserve">In response to the emission scandal, VW realigned its resources and sufficiently invested </w:t>
      </w:r>
      <w:r w:rsidR="001923E5">
        <w:rPr>
          <w:lang w:val="en-US"/>
        </w:rPr>
        <w:t xml:space="preserve">in various environmental initiatives to become eco-friendly and more sustainable. Along with that, </w:t>
      </w:r>
      <w:r w:rsidR="003E40F9">
        <w:rPr>
          <w:lang w:val="en-US"/>
        </w:rPr>
        <w:t xml:space="preserve">VW’s resources and capabilities </w:t>
      </w:r>
      <w:r w:rsidR="006622A8">
        <w:rPr>
          <w:lang w:val="en-US"/>
        </w:rPr>
        <w:t xml:space="preserve">allow the company to optimise cost as well as enhance efficiency </w:t>
      </w:r>
      <w:r w:rsidR="00165F8A">
        <w:rPr>
          <w:lang w:val="en-US"/>
        </w:rPr>
        <w:t>to stay competitive in the automotive market.</w:t>
      </w:r>
    </w:p>
    <w:p w14:paraId="1AC9F280" w14:textId="77777777" w:rsidR="009E760A" w:rsidRDefault="00000000">
      <w:pPr>
        <w:spacing w:line="259" w:lineRule="auto"/>
        <w:jc w:val="left"/>
        <w:rPr>
          <w:lang w:val="en-US"/>
        </w:rPr>
      </w:pPr>
      <w:r>
        <w:rPr>
          <w:lang w:val="en-US"/>
        </w:rPr>
        <w:br w:type="page"/>
      </w:r>
    </w:p>
    <w:p w14:paraId="3E7BA725" w14:textId="2F18E3D3" w:rsidR="0090503C" w:rsidRDefault="00000000" w:rsidP="00786CD0">
      <w:pPr>
        <w:pStyle w:val="Heading1"/>
        <w:rPr>
          <w:lang w:val="en-US"/>
        </w:rPr>
      </w:pPr>
      <w:bookmarkStart w:id="3" w:name="_Toc140850797"/>
      <w:r>
        <w:rPr>
          <w:lang w:val="en-US"/>
        </w:rPr>
        <w:lastRenderedPageBreak/>
        <w:t>H</w:t>
      </w:r>
      <w:r w:rsidRPr="009E760A">
        <w:rPr>
          <w:lang w:val="en-US"/>
        </w:rPr>
        <w:t>ow VW has tried to become more competitive while taking into</w:t>
      </w:r>
      <w:r>
        <w:rPr>
          <w:lang w:val="en-US"/>
        </w:rPr>
        <w:t xml:space="preserve"> </w:t>
      </w:r>
      <w:r w:rsidRPr="009E760A">
        <w:rPr>
          <w:lang w:val="en-US"/>
        </w:rPr>
        <w:t>consideration sustainability and the environment</w:t>
      </w:r>
      <w:bookmarkEnd w:id="3"/>
    </w:p>
    <w:p w14:paraId="6B8DF60D" w14:textId="0E30701D" w:rsidR="0080400B" w:rsidRDefault="00000000" w:rsidP="002D3A1B">
      <w:pPr>
        <w:rPr>
          <w:lang w:val="en-US"/>
        </w:rPr>
      </w:pPr>
      <w:r>
        <w:rPr>
          <w:lang w:val="en-US"/>
        </w:rPr>
        <w:t xml:space="preserve">To understand the external business market condition and identify the competitive forces in the automotive industry, Porter’s five forces model is applied. </w:t>
      </w:r>
      <w:r w:rsidRPr="001B647F">
        <w:rPr>
          <w:b/>
          <w:bCs/>
          <w:i/>
          <w:iCs/>
          <w:lang w:val="en-US"/>
        </w:rPr>
        <w:t>Please refer to the appendix</w:t>
      </w:r>
      <w:r>
        <w:rPr>
          <w:lang w:val="en-US"/>
        </w:rPr>
        <w:t>.</w:t>
      </w:r>
    </w:p>
    <w:p w14:paraId="36C03C56" w14:textId="5B4666B5" w:rsidR="00EA28B7" w:rsidRDefault="00000000" w:rsidP="002D3A1B">
      <w:pPr>
        <w:rPr>
          <w:lang w:val="en-US"/>
        </w:rPr>
      </w:pPr>
      <w:r w:rsidRPr="00EB1105">
        <w:rPr>
          <w:b/>
          <w:bCs/>
          <w:lang w:val="en-US"/>
        </w:rPr>
        <w:t>Evaluation:</w:t>
      </w:r>
      <w:r w:rsidR="00443665">
        <w:rPr>
          <w:lang w:val="en-US"/>
        </w:rPr>
        <w:t xml:space="preserve"> </w:t>
      </w:r>
      <w:r w:rsidR="006336FD">
        <w:rPr>
          <w:lang w:val="en-US"/>
        </w:rPr>
        <w:t xml:space="preserve">It can be considered that the automotive industry is highly competitive with numerous global giant automakers and many </w:t>
      </w:r>
      <w:r w:rsidR="0060427C">
        <w:rPr>
          <w:lang w:val="en-US"/>
        </w:rPr>
        <w:t>substitutes</w:t>
      </w:r>
      <w:r w:rsidR="006336FD">
        <w:rPr>
          <w:lang w:val="en-US"/>
        </w:rPr>
        <w:t xml:space="preserve">. </w:t>
      </w:r>
      <w:r w:rsidR="0060427C">
        <w:rPr>
          <w:lang w:val="en-US"/>
        </w:rPr>
        <w:t xml:space="preserve">As customers have now numerous options to choose from, they pose </w:t>
      </w:r>
      <w:r w:rsidR="00601577">
        <w:rPr>
          <w:lang w:val="en-US"/>
        </w:rPr>
        <w:t xml:space="preserve">moderate to high </w:t>
      </w:r>
      <w:r w:rsidR="00D15D35">
        <w:rPr>
          <w:lang w:val="en-US"/>
        </w:rPr>
        <w:t xml:space="preserve">bargaining power that affects the pricing of VW. </w:t>
      </w:r>
      <w:r w:rsidR="00EB1105">
        <w:rPr>
          <w:lang w:val="en-US"/>
        </w:rPr>
        <w:t xml:space="preserve">Along with that, the requirements for high-quality materials and components and the possibility of supply chain </w:t>
      </w:r>
      <w:r w:rsidR="007E57E9">
        <w:rPr>
          <w:lang w:val="en-US"/>
        </w:rPr>
        <w:t>interruptions</w:t>
      </w:r>
      <w:r w:rsidR="00EB1105">
        <w:rPr>
          <w:lang w:val="en-US"/>
        </w:rPr>
        <w:t xml:space="preserve"> </w:t>
      </w:r>
      <w:r w:rsidR="007E57E9">
        <w:rPr>
          <w:lang w:val="en-US"/>
        </w:rPr>
        <w:t xml:space="preserve">can influence </w:t>
      </w:r>
      <w:r w:rsidR="0021772A">
        <w:rPr>
          <w:lang w:val="en-US"/>
        </w:rPr>
        <w:t xml:space="preserve">the bargaining power of suppliers </w:t>
      </w:r>
      <w:r w:rsidR="00D018B4">
        <w:rPr>
          <w:lang w:val="en-US"/>
        </w:rPr>
        <w:t xml:space="preserve">to some </w:t>
      </w:r>
      <w:r w:rsidR="00242A19">
        <w:rPr>
          <w:lang w:val="en-US"/>
        </w:rPr>
        <w:t>extent</w:t>
      </w:r>
      <w:r w:rsidR="00913FB4">
        <w:rPr>
          <w:lang w:val="en-US"/>
        </w:rPr>
        <w:t xml:space="preserve"> (</w:t>
      </w:r>
      <w:proofErr w:type="spellStart"/>
      <w:r w:rsidR="00913FB4">
        <w:rPr>
          <w:shd w:val="clear" w:color="auto" w:fill="FFFFFF"/>
        </w:rPr>
        <w:t>Ungerman</w:t>
      </w:r>
      <w:proofErr w:type="spellEnd"/>
      <w:r w:rsidR="00913FB4">
        <w:rPr>
          <w:shd w:val="clear" w:color="auto" w:fill="FFFFFF"/>
        </w:rPr>
        <w:t xml:space="preserve"> </w:t>
      </w:r>
      <w:r w:rsidR="00913FB4" w:rsidRPr="005A1FA8">
        <w:rPr>
          <w:i/>
          <w:iCs/>
          <w:shd w:val="clear" w:color="auto" w:fill="FFFFFF"/>
        </w:rPr>
        <w:t>et al.,</w:t>
      </w:r>
      <w:r w:rsidR="00913FB4">
        <w:rPr>
          <w:shd w:val="clear" w:color="auto" w:fill="FFFFFF"/>
        </w:rPr>
        <w:t xml:space="preserve"> 2018)</w:t>
      </w:r>
      <w:r w:rsidR="00D018B4">
        <w:rPr>
          <w:lang w:val="en-US"/>
        </w:rPr>
        <w:t xml:space="preserve">. </w:t>
      </w:r>
    </w:p>
    <w:p w14:paraId="1DFB9BAE" w14:textId="105F5385" w:rsidR="00C55018" w:rsidRDefault="00000000" w:rsidP="002D3A1B">
      <w:pPr>
        <w:rPr>
          <w:lang w:val="en-US"/>
        </w:rPr>
      </w:pPr>
      <w:r>
        <w:rPr>
          <w:lang w:val="en-US"/>
        </w:rPr>
        <w:t xml:space="preserve">In the competitive environment, </w:t>
      </w:r>
      <w:r w:rsidR="00B95561">
        <w:rPr>
          <w:lang w:val="en-US"/>
        </w:rPr>
        <w:t>VW has been trying to remain competitive by developing the following approaches.</w:t>
      </w:r>
    </w:p>
    <w:p w14:paraId="792CE155" w14:textId="3BD6F0C9" w:rsidR="00B95561" w:rsidRDefault="00000000" w:rsidP="002D3A1B">
      <w:pPr>
        <w:rPr>
          <w:lang w:val="en-US"/>
        </w:rPr>
      </w:pPr>
      <w:r w:rsidRPr="00DB51D2">
        <w:rPr>
          <w:b/>
          <w:bCs/>
          <w:lang w:val="en-US"/>
        </w:rPr>
        <w:t>Sustainable manufacturing:</w:t>
      </w:r>
      <w:r>
        <w:rPr>
          <w:lang w:val="en-US"/>
        </w:rPr>
        <w:t xml:space="preserve"> </w:t>
      </w:r>
      <w:r w:rsidR="00530D8C">
        <w:rPr>
          <w:lang w:val="en-US"/>
        </w:rPr>
        <w:t xml:space="preserve">VW has been working to lessen the environmental impacts of its manufacturing </w:t>
      </w:r>
      <w:r w:rsidR="001A590D">
        <w:rPr>
          <w:lang w:val="en-US"/>
        </w:rPr>
        <w:t xml:space="preserve">procedures. </w:t>
      </w:r>
      <w:r w:rsidR="00DB51D2">
        <w:rPr>
          <w:lang w:val="en-US"/>
        </w:rPr>
        <w:t xml:space="preserve">The company has implemented </w:t>
      </w:r>
      <w:r w:rsidR="00207C07">
        <w:rPr>
          <w:lang w:val="en-US"/>
        </w:rPr>
        <w:t>eco-friendly approaches in its production facilities, like water recycling, energy-efficient technologies, and waste reduction initiatives</w:t>
      </w:r>
      <w:r w:rsidR="00A73381">
        <w:rPr>
          <w:lang w:val="en-US"/>
        </w:rPr>
        <w:t xml:space="preserve"> </w:t>
      </w:r>
      <w:sdt>
        <w:sdtPr>
          <w:rPr>
            <w:lang w:val="en-US"/>
          </w:rPr>
          <w:id w:val="-203031420"/>
          <w:citation/>
        </w:sdtPr>
        <w:sdtContent>
          <w:r w:rsidR="00A73381">
            <w:rPr>
              <w:lang w:val="en-US"/>
            </w:rPr>
            <w:fldChar w:fldCharType="begin"/>
          </w:r>
          <w:r w:rsidR="00A73381">
            <w:rPr>
              <w:lang w:val="en-US"/>
            </w:rPr>
            <w:instrText xml:space="preserve"> CITATION vol233 \l 1033 </w:instrText>
          </w:r>
          <w:r w:rsidR="00A73381">
            <w:rPr>
              <w:lang w:val="en-US"/>
            </w:rPr>
            <w:fldChar w:fldCharType="separate"/>
          </w:r>
          <w:r w:rsidR="00A73381" w:rsidRPr="00A73381">
            <w:rPr>
              <w:noProof/>
              <w:lang w:val="en-US"/>
            </w:rPr>
            <w:t>(volkswagen-group, 2023)</w:t>
          </w:r>
          <w:r w:rsidR="00A73381">
            <w:rPr>
              <w:lang w:val="en-US"/>
            </w:rPr>
            <w:fldChar w:fldCharType="end"/>
          </w:r>
        </w:sdtContent>
      </w:sdt>
      <w:r w:rsidR="00207C07">
        <w:rPr>
          <w:lang w:val="en-US"/>
        </w:rPr>
        <w:t xml:space="preserve">. </w:t>
      </w:r>
    </w:p>
    <w:p w14:paraId="4BD5710B" w14:textId="66E02200" w:rsidR="00A979BC" w:rsidRDefault="00000000" w:rsidP="002D3A1B">
      <w:pPr>
        <w:rPr>
          <w:lang w:val="en-US"/>
        </w:rPr>
      </w:pPr>
      <w:r w:rsidRPr="00ED4A04">
        <w:rPr>
          <w:b/>
          <w:bCs/>
          <w:lang w:val="en-US"/>
        </w:rPr>
        <w:t xml:space="preserve">Electric vehicle </w:t>
      </w:r>
      <w:r w:rsidR="007B74BC" w:rsidRPr="00ED4A04">
        <w:rPr>
          <w:b/>
          <w:bCs/>
          <w:lang w:val="en-US"/>
        </w:rPr>
        <w:t>strategy</w:t>
      </w:r>
      <w:r w:rsidRPr="00ED4A04">
        <w:rPr>
          <w:b/>
          <w:bCs/>
          <w:lang w:val="en-US"/>
        </w:rPr>
        <w:t>:</w:t>
      </w:r>
      <w:r>
        <w:rPr>
          <w:lang w:val="en-US"/>
        </w:rPr>
        <w:t xml:space="preserve"> </w:t>
      </w:r>
      <w:r w:rsidR="00AE4DCB">
        <w:rPr>
          <w:lang w:val="en-US"/>
        </w:rPr>
        <w:t xml:space="preserve">VW has been fairly investing in electric mobility to remain competitive in the automotive industry. </w:t>
      </w:r>
      <w:r w:rsidR="00C04658">
        <w:rPr>
          <w:lang w:val="en-US"/>
        </w:rPr>
        <w:t xml:space="preserve">By shifting the focus to electric mobility, the company aims to lessen its carbon emissions and significantly contribute to a </w:t>
      </w:r>
      <w:r w:rsidR="00DB0639">
        <w:rPr>
          <w:lang w:val="en-US"/>
        </w:rPr>
        <w:t>cleaner environment.</w:t>
      </w:r>
    </w:p>
    <w:p w14:paraId="6A17A6DF" w14:textId="68768A52" w:rsidR="00ED4A04" w:rsidRDefault="00000000" w:rsidP="002D3A1B">
      <w:pPr>
        <w:rPr>
          <w:lang w:val="en-US"/>
        </w:rPr>
      </w:pPr>
      <w:r w:rsidRPr="00506BC8">
        <w:rPr>
          <w:b/>
          <w:bCs/>
          <w:lang w:val="en-US"/>
        </w:rPr>
        <w:t>Carbon neutrality:</w:t>
      </w:r>
      <w:r>
        <w:rPr>
          <w:lang w:val="en-US"/>
        </w:rPr>
        <w:t xml:space="preserve"> </w:t>
      </w:r>
      <w:r w:rsidR="00C15A76">
        <w:rPr>
          <w:lang w:val="en-US"/>
        </w:rPr>
        <w:t xml:space="preserve">VW has </w:t>
      </w:r>
      <w:r w:rsidR="006B30BD">
        <w:rPr>
          <w:lang w:val="en-US"/>
        </w:rPr>
        <w:t>developed</w:t>
      </w:r>
      <w:r w:rsidR="00C15A76">
        <w:rPr>
          <w:lang w:val="en-US"/>
        </w:rPr>
        <w:t xml:space="preserve"> a long-term goal of accomplishing carbon neutrality by the year 2050. </w:t>
      </w:r>
      <w:r w:rsidR="006B30BD">
        <w:rPr>
          <w:lang w:val="en-US"/>
        </w:rPr>
        <w:t xml:space="preserve">To accomplish this goal, the company has been applying measures to lessen its carbon footprint, including utilising renewable energy in manufacturing, transitioning to electric vehicles, and offsetting </w:t>
      </w:r>
      <w:r w:rsidR="00CF314B">
        <w:rPr>
          <w:lang w:val="en-US"/>
        </w:rPr>
        <w:t xml:space="preserve">remaining </w:t>
      </w:r>
      <w:r w:rsidR="00DC08C0">
        <w:rPr>
          <w:lang w:val="en-US"/>
        </w:rPr>
        <w:t>emissions through several environmental projects.</w:t>
      </w:r>
    </w:p>
    <w:p w14:paraId="3072405F" w14:textId="16C8DDE0" w:rsidR="00DC08C0" w:rsidRDefault="00000000" w:rsidP="002D3A1B">
      <w:pPr>
        <w:rPr>
          <w:lang w:val="en-US"/>
        </w:rPr>
      </w:pPr>
      <w:r w:rsidRPr="00C247A3">
        <w:rPr>
          <w:b/>
          <w:bCs/>
          <w:lang w:val="en-US"/>
        </w:rPr>
        <w:t>Investing in sustainable technologies:</w:t>
      </w:r>
      <w:r>
        <w:rPr>
          <w:lang w:val="en-US"/>
        </w:rPr>
        <w:t xml:space="preserve"> </w:t>
      </w:r>
      <w:r w:rsidR="00BE3273">
        <w:rPr>
          <w:lang w:val="en-US"/>
        </w:rPr>
        <w:t xml:space="preserve">Along with electric mobility, </w:t>
      </w:r>
      <w:r w:rsidR="00E1597B">
        <w:rPr>
          <w:lang w:val="en-US"/>
        </w:rPr>
        <w:t xml:space="preserve">VW has been </w:t>
      </w:r>
      <w:r w:rsidR="00001243">
        <w:rPr>
          <w:lang w:val="en-US"/>
        </w:rPr>
        <w:t xml:space="preserve">sufficiently investing in sustainable technologies, such as autonomous </w:t>
      </w:r>
      <w:r w:rsidR="00B10636">
        <w:rPr>
          <w:lang w:val="en-US"/>
        </w:rPr>
        <w:t xml:space="preserve">driving, </w:t>
      </w:r>
      <w:r w:rsidR="00EC01CB">
        <w:rPr>
          <w:lang w:val="en-US"/>
        </w:rPr>
        <w:t xml:space="preserve">alternative </w:t>
      </w:r>
      <w:r w:rsidR="00097FFD">
        <w:rPr>
          <w:lang w:val="en-US"/>
        </w:rPr>
        <w:t xml:space="preserve">mobility solutions, </w:t>
      </w:r>
      <w:r w:rsidR="0070196D">
        <w:rPr>
          <w:lang w:val="en-US"/>
        </w:rPr>
        <w:t xml:space="preserve">and connected car services. </w:t>
      </w:r>
      <w:r w:rsidR="00BF24C5">
        <w:rPr>
          <w:lang w:val="en-US"/>
        </w:rPr>
        <w:t xml:space="preserve">By </w:t>
      </w:r>
      <w:r w:rsidR="002327F4">
        <w:rPr>
          <w:lang w:val="en-US"/>
        </w:rPr>
        <w:t>differentiating</w:t>
      </w:r>
      <w:r w:rsidR="00BF24C5">
        <w:rPr>
          <w:lang w:val="en-US"/>
        </w:rPr>
        <w:t xml:space="preserve"> </w:t>
      </w:r>
      <w:r w:rsidR="002327F4">
        <w:rPr>
          <w:lang w:val="en-US"/>
        </w:rPr>
        <w:t xml:space="preserve">its offerings, VW </w:t>
      </w:r>
      <w:r w:rsidR="005A384B">
        <w:rPr>
          <w:lang w:val="en-US"/>
        </w:rPr>
        <w:t xml:space="preserve">intends to cater to </w:t>
      </w:r>
      <w:r w:rsidR="009609C1">
        <w:rPr>
          <w:lang w:val="en-US"/>
        </w:rPr>
        <w:t xml:space="preserve">changing consumer demands while </w:t>
      </w:r>
      <w:r w:rsidR="001210FC">
        <w:rPr>
          <w:lang w:val="en-US"/>
        </w:rPr>
        <w:t xml:space="preserve">promoting </w:t>
      </w:r>
      <w:r w:rsidR="00F10A42">
        <w:rPr>
          <w:lang w:val="en-US"/>
        </w:rPr>
        <w:t>sustainable transportation solutions</w:t>
      </w:r>
      <w:r w:rsidR="00C247A3">
        <w:rPr>
          <w:lang w:val="en-US"/>
        </w:rPr>
        <w:t xml:space="preserve"> </w:t>
      </w:r>
      <w:sdt>
        <w:sdtPr>
          <w:rPr>
            <w:lang w:val="en-US"/>
          </w:rPr>
          <w:id w:val="1072313446"/>
          <w:citation/>
        </w:sdtPr>
        <w:sdtContent>
          <w:r w:rsidR="00C247A3">
            <w:rPr>
              <w:lang w:val="en-US"/>
            </w:rPr>
            <w:fldChar w:fldCharType="begin"/>
          </w:r>
          <w:r w:rsidR="00C247A3">
            <w:rPr>
              <w:lang w:val="en-US"/>
            </w:rPr>
            <w:instrText xml:space="preserve"> CITATION vol22 \l 1033 </w:instrText>
          </w:r>
          <w:r w:rsidR="00C247A3">
            <w:rPr>
              <w:lang w:val="en-US"/>
            </w:rPr>
            <w:fldChar w:fldCharType="separate"/>
          </w:r>
          <w:r w:rsidR="00C247A3" w:rsidRPr="00C247A3">
            <w:rPr>
              <w:noProof/>
              <w:lang w:val="en-US"/>
            </w:rPr>
            <w:t>(volkswagenag, 2022)</w:t>
          </w:r>
          <w:r w:rsidR="00C247A3">
            <w:rPr>
              <w:lang w:val="en-US"/>
            </w:rPr>
            <w:fldChar w:fldCharType="end"/>
          </w:r>
        </w:sdtContent>
      </w:sdt>
      <w:r w:rsidR="00F10A42">
        <w:rPr>
          <w:lang w:val="en-US"/>
        </w:rPr>
        <w:t>.</w:t>
      </w:r>
    </w:p>
    <w:p w14:paraId="34B1C723" w14:textId="582B2F34" w:rsidR="002342C2" w:rsidRDefault="00000000" w:rsidP="002D3A1B">
      <w:pPr>
        <w:rPr>
          <w:lang w:val="en-US"/>
        </w:rPr>
      </w:pPr>
      <w:r>
        <w:rPr>
          <w:lang w:val="en-US"/>
        </w:rPr>
        <w:t xml:space="preserve">By </w:t>
      </w:r>
      <w:r w:rsidR="00033A9A">
        <w:rPr>
          <w:lang w:val="en-US"/>
        </w:rPr>
        <w:t xml:space="preserve">incorporating </w:t>
      </w:r>
      <w:r w:rsidR="00B638B3">
        <w:rPr>
          <w:lang w:val="en-US"/>
        </w:rPr>
        <w:t xml:space="preserve">sustainability </w:t>
      </w:r>
      <w:r w:rsidR="009A1706">
        <w:rPr>
          <w:lang w:val="en-US"/>
        </w:rPr>
        <w:t xml:space="preserve">into its core business strategies and practices, VW </w:t>
      </w:r>
      <w:r w:rsidR="003F5034">
        <w:rPr>
          <w:lang w:val="en-US"/>
        </w:rPr>
        <w:t xml:space="preserve">intends </w:t>
      </w:r>
      <w:r w:rsidR="007E04C8">
        <w:rPr>
          <w:lang w:val="en-US"/>
        </w:rPr>
        <w:t xml:space="preserve">to position itself </w:t>
      </w:r>
      <w:r w:rsidR="009C1B4F">
        <w:rPr>
          <w:lang w:val="en-US"/>
        </w:rPr>
        <w:t xml:space="preserve">as a responsible and forward-looking company, drawing the attention </w:t>
      </w:r>
      <w:r w:rsidR="004B4821">
        <w:rPr>
          <w:lang w:val="en-US"/>
        </w:rPr>
        <w:t xml:space="preserve">of </w:t>
      </w:r>
      <w:r w:rsidR="004B4821">
        <w:rPr>
          <w:lang w:val="en-US"/>
        </w:rPr>
        <w:lastRenderedPageBreak/>
        <w:t xml:space="preserve">environmentally conscious investors and customers while remaining competitive </w:t>
      </w:r>
      <w:r w:rsidR="006F3533">
        <w:rPr>
          <w:lang w:val="en-US"/>
        </w:rPr>
        <w:t xml:space="preserve">in the </w:t>
      </w:r>
      <w:r w:rsidR="00DC5703">
        <w:rPr>
          <w:lang w:val="en-US"/>
        </w:rPr>
        <w:t>automotive</w:t>
      </w:r>
      <w:r w:rsidR="006F3533">
        <w:rPr>
          <w:lang w:val="en-US"/>
        </w:rPr>
        <w:t xml:space="preserve"> </w:t>
      </w:r>
      <w:r w:rsidR="000B0F45">
        <w:rPr>
          <w:lang w:val="en-US"/>
        </w:rPr>
        <w:t>industry.</w:t>
      </w:r>
    </w:p>
    <w:p w14:paraId="0BBECE5D" w14:textId="77777777" w:rsidR="002342C2" w:rsidRDefault="00000000">
      <w:pPr>
        <w:spacing w:line="259" w:lineRule="auto"/>
        <w:jc w:val="left"/>
        <w:rPr>
          <w:lang w:val="en-US"/>
        </w:rPr>
      </w:pPr>
      <w:r>
        <w:rPr>
          <w:lang w:val="en-US"/>
        </w:rPr>
        <w:br w:type="page"/>
      </w:r>
    </w:p>
    <w:p w14:paraId="4FCBCAAD" w14:textId="4DF0464F" w:rsidR="00602AA1" w:rsidRDefault="00000000" w:rsidP="002A01FA">
      <w:pPr>
        <w:pStyle w:val="Heading1"/>
        <w:rPr>
          <w:lang w:val="en-US"/>
        </w:rPr>
      </w:pPr>
      <w:bookmarkStart w:id="4" w:name="_Toc140850798"/>
      <w:r>
        <w:rPr>
          <w:lang w:val="en-US"/>
        </w:rPr>
        <w:lastRenderedPageBreak/>
        <w:t>R</w:t>
      </w:r>
      <w:r w:rsidRPr="00EE156A">
        <w:rPr>
          <w:lang w:val="en-US"/>
        </w:rPr>
        <w:t>ecommendations on how to further sustainability practices can help the organisation to</w:t>
      </w:r>
      <w:r>
        <w:rPr>
          <w:lang w:val="en-US"/>
        </w:rPr>
        <w:t xml:space="preserve"> </w:t>
      </w:r>
      <w:r w:rsidRPr="00EE156A">
        <w:rPr>
          <w:lang w:val="en-US"/>
        </w:rPr>
        <w:t>develop competitive advantages in the future</w:t>
      </w:r>
      <w:bookmarkEnd w:id="4"/>
    </w:p>
    <w:p w14:paraId="5A937EB7" w14:textId="65D37ADA" w:rsidR="002A01FA" w:rsidRDefault="00000000" w:rsidP="002A01FA">
      <w:pPr>
        <w:rPr>
          <w:lang w:val="en-US"/>
        </w:rPr>
      </w:pPr>
      <w:r>
        <w:rPr>
          <w:lang w:val="en-US"/>
        </w:rPr>
        <w:t xml:space="preserve">VW is recommended </w:t>
      </w:r>
      <w:r w:rsidR="00D016ED">
        <w:rPr>
          <w:lang w:val="en-US"/>
        </w:rPr>
        <w:t>to consider the following sustainability practices further which can help the company to develop more competitive advantages.</w:t>
      </w:r>
    </w:p>
    <w:p w14:paraId="58103351" w14:textId="1F79D28B" w:rsidR="00D016ED" w:rsidRDefault="00000000" w:rsidP="002A01FA">
      <w:pPr>
        <w:rPr>
          <w:lang w:val="en-US"/>
        </w:rPr>
      </w:pPr>
      <w:r w:rsidRPr="00E6570D">
        <w:rPr>
          <w:b/>
          <w:bCs/>
          <w:lang w:val="en-US"/>
        </w:rPr>
        <w:t xml:space="preserve">Sustainable </w:t>
      </w:r>
      <w:r w:rsidR="00E44D7E" w:rsidRPr="00E6570D">
        <w:rPr>
          <w:b/>
          <w:bCs/>
          <w:lang w:val="en-US"/>
        </w:rPr>
        <w:t>supply chain management:</w:t>
      </w:r>
      <w:r w:rsidR="00E44D7E">
        <w:rPr>
          <w:lang w:val="en-US"/>
        </w:rPr>
        <w:t xml:space="preserve"> </w:t>
      </w:r>
      <w:r w:rsidR="00CB1D80">
        <w:rPr>
          <w:lang w:val="en-US"/>
        </w:rPr>
        <w:t xml:space="preserve">It is recommended to VW collaborate with suppliers to make sure sustainability standards are met across the supply chain. </w:t>
      </w:r>
      <w:r w:rsidR="00964F93">
        <w:rPr>
          <w:lang w:val="en-US"/>
        </w:rPr>
        <w:t xml:space="preserve">The company further needs to encourage </w:t>
      </w:r>
      <w:r w:rsidR="00C65897">
        <w:rPr>
          <w:lang w:val="en-US"/>
        </w:rPr>
        <w:t xml:space="preserve">its suppliers to adopt eco-friendly </w:t>
      </w:r>
      <w:r w:rsidR="00BE1079">
        <w:rPr>
          <w:lang w:val="en-US"/>
        </w:rPr>
        <w:t xml:space="preserve">practices, social responsibility initiatives, and </w:t>
      </w:r>
      <w:r w:rsidR="0033341F">
        <w:rPr>
          <w:lang w:val="en-US"/>
        </w:rPr>
        <w:t xml:space="preserve">ethical labour standards. A sustainable </w:t>
      </w:r>
      <w:r w:rsidR="00F45FD8">
        <w:rPr>
          <w:lang w:val="en-US"/>
        </w:rPr>
        <w:t>supply chain can improve the company’s competitiveness and reputation.</w:t>
      </w:r>
    </w:p>
    <w:p w14:paraId="43C8CCD8" w14:textId="4495D514" w:rsidR="00F45FD8" w:rsidRDefault="00000000" w:rsidP="002A01FA">
      <w:pPr>
        <w:rPr>
          <w:lang w:val="en-US"/>
        </w:rPr>
      </w:pPr>
      <w:r w:rsidRPr="00427A2E">
        <w:rPr>
          <w:b/>
          <w:bCs/>
          <w:lang w:val="en-US"/>
        </w:rPr>
        <w:t>Investing in green marketing:</w:t>
      </w:r>
      <w:r>
        <w:rPr>
          <w:lang w:val="en-US"/>
        </w:rPr>
        <w:t xml:space="preserve"> </w:t>
      </w:r>
      <w:r w:rsidR="00BE39C2">
        <w:rPr>
          <w:lang w:val="en-US"/>
        </w:rPr>
        <w:t xml:space="preserve">VW is recommended to </w:t>
      </w:r>
      <w:r w:rsidR="00DF3296">
        <w:rPr>
          <w:lang w:val="en-US"/>
        </w:rPr>
        <w:t xml:space="preserve">highlight its sustainability initiatives </w:t>
      </w:r>
      <w:r w:rsidR="008314FF">
        <w:rPr>
          <w:lang w:val="en-US"/>
        </w:rPr>
        <w:t xml:space="preserve">in marketing and promotional campaigns. Focusing on </w:t>
      </w:r>
      <w:r w:rsidR="00D338F5">
        <w:rPr>
          <w:lang w:val="en-US"/>
        </w:rPr>
        <w:t xml:space="preserve">the advantages of electric vehicles, lessening emissions, and other sustainable efforts to attract more environmentally conscious </w:t>
      </w:r>
      <w:r w:rsidR="003A2E94">
        <w:rPr>
          <w:lang w:val="en-US"/>
        </w:rPr>
        <w:t>customers</w:t>
      </w:r>
      <w:r w:rsidR="003040EB">
        <w:rPr>
          <w:lang w:val="en-US"/>
        </w:rPr>
        <w:t xml:space="preserve"> (</w:t>
      </w:r>
      <w:proofErr w:type="spellStart"/>
      <w:r w:rsidR="003040EB">
        <w:rPr>
          <w:shd w:val="clear" w:color="auto" w:fill="FFFFFF"/>
        </w:rPr>
        <w:t>Giampieri</w:t>
      </w:r>
      <w:proofErr w:type="spellEnd"/>
      <w:r w:rsidR="003040EB">
        <w:rPr>
          <w:shd w:val="clear" w:color="auto" w:fill="FFFFFF"/>
        </w:rPr>
        <w:t xml:space="preserve"> </w:t>
      </w:r>
      <w:r w:rsidR="003040EB" w:rsidRPr="00BD6BFF">
        <w:rPr>
          <w:i/>
          <w:iCs/>
          <w:shd w:val="clear" w:color="auto" w:fill="FFFFFF"/>
        </w:rPr>
        <w:t>et al.</w:t>
      </w:r>
      <w:r w:rsidR="003040EB">
        <w:rPr>
          <w:shd w:val="clear" w:color="auto" w:fill="FFFFFF"/>
        </w:rPr>
        <w:t>, 2020)</w:t>
      </w:r>
      <w:r w:rsidR="003A2E94">
        <w:rPr>
          <w:lang w:val="en-US"/>
        </w:rPr>
        <w:t>.</w:t>
      </w:r>
    </w:p>
    <w:p w14:paraId="65DD4537" w14:textId="67BE94DE" w:rsidR="00B51900" w:rsidRDefault="00000000" w:rsidP="002A01FA">
      <w:pPr>
        <w:rPr>
          <w:lang w:val="en-US"/>
        </w:rPr>
      </w:pPr>
      <w:r w:rsidRPr="00C57D42">
        <w:rPr>
          <w:b/>
          <w:bCs/>
          <w:lang w:val="en-US"/>
        </w:rPr>
        <w:t xml:space="preserve">Investing in connected and autonomous </w:t>
      </w:r>
      <w:r w:rsidR="002757FB" w:rsidRPr="00C57D42">
        <w:rPr>
          <w:b/>
          <w:bCs/>
          <w:lang w:val="en-US"/>
        </w:rPr>
        <w:t>technologies:</w:t>
      </w:r>
      <w:r w:rsidR="002757FB">
        <w:rPr>
          <w:lang w:val="en-US"/>
        </w:rPr>
        <w:t xml:space="preserve"> </w:t>
      </w:r>
      <w:r w:rsidR="00741A90">
        <w:rPr>
          <w:lang w:val="en-US"/>
        </w:rPr>
        <w:t xml:space="preserve">The company is recommended </w:t>
      </w:r>
      <w:r w:rsidR="00846C1A">
        <w:rPr>
          <w:lang w:val="en-US"/>
        </w:rPr>
        <w:t xml:space="preserve">to leverage connected cars and </w:t>
      </w:r>
      <w:r w:rsidR="0007443F">
        <w:rPr>
          <w:lang w:val="en-US"/>
        </w:rPr>
        <w:t xml:space="preserve">autonomous </w:t>
      </w:r>
      <w:r w:rsidR="00846C1A">
        <w:rPr>
          <w:lang w:val="en-US"/>
        </w:rPr>
        <w:t>technologies</w:t>
      </w:r>
      <w:r w:rsidR="00707D40">
        <w:rPr>
          <w:lang w:val="en-US"/>
        </w:rPr>
        <w:t xml:space="preserve"> to improve vehicle </w:t>
      </w:r>
      <w:r w:rsidR="001A695D">
        <w:rPr>
          <w:lang w:val="en-US"/>
        </w:rPr>
        <w:t xml:space="preserve">safety, efficiency, and convenience. The company requires to develop cutting-edge user-friendly connected services and </w:t>
      </w:r>
      <w:r w:rsidR="00945E1F">
        <w:rPr>
          <w:lang w:val="en-US"/>
        </w:rPr>
        <w:t xml:space="preserve">autonomous </w:t>
      </w:r>
      <w:r w:rsidR="00016D19">
        <w:rPr>
          <w:lang w:val="en-US"/>
        </w:rPr>
        <w:t xml:space="preserve">driving features </w:t>
      </w:r>
      <w:r w:rsidR="00136397">
        <w:rPr>
          <w:lang w:val="en-US"/>
        </w:rPr>
        <w:t>to gain more competitive advantages.</w:t>
      </w:r>
    </w:p>
    <w:p w14:paraId="6793C312" w14:textId="7223F276" w:rsidR="00281D74" w:rsidRDefault="00000000" w:rsidP="002A01FA">
      <w:pPr>
        <w:rPr>
          <w:lang w:val="en-US"/>
        </w:rPr>
      </w:pPr>
      <w:r w:rsidRPr="007A3744">
        <w:rPr>
          <w:b/>
          <w:bCs/>
          <w:lang w:val="en-US"/>
        </w:rPr>
        <w:t xml:space="preserve">Involving </w:t>
      </w:r>
      <w:r w:rsidR="005D14C7" w:rsidRPr="007A3744">
        <w:rPr>
          <w:b/>
          <w:bCs/>
          <w:lang w:val="en-US"/>
        </w:rPr>
        <w:t>in public-private partnerships:</w:t>
      </w:r>
      <w:r w:rsidR="005D14C7">
        <w:rPr>
          <w:lang w:val="en-US"/>
        </w:rPr>
        <w:t xml:space="preserve"> </w:t>
      </w:r>
      <w:r w:rsidR="008679E5">
        <w:rPr>
          <w:lang w:val="en-US"/>
        </w:rPr>
        <w:t xml:space="preserve">VW is recommended to collaborate with governments, different stakeholders, and NGOs </w:t>
      </w:r>
      <w:r w:rsidR="00474816">
        <w:rPr>
          <w:lang w:val="en-US"/>
        </w:rPr>
        <w:t xml:space="preserve">to address wider sustainability and environmental challenges. </w:t>
      </w:r>
      <w:r w:rsidR="00EB69C1">
        <w:rPr>
          <w:lang w:val="en-US"/>
        </w:rPr>
        <w:t xml:space="preserve">Involving in public-private partnerships and collaboration can </w:t>
      </w:r>
      <w:r w:rsidR="00CB1BBA">
        <w:rPr>
          <w:lang w:val="en-US"/>
        </w:rPr>
        <w:t xml:space="preserve">lead the company to policy advocacy, innovative solutions, and positive brand perceptions. </w:t>
      </w:r>
    </w:p>
    <w:p w14:paraId="68197D45" w14:textId="77777777" w:rsidR="00281D74" w:rsidRDefault="00000000">
      <w:pPr>
        <w:spacing w:line="259" w:lineRule="auto"/>
        <w:jc w:val="left"/>
        <w:rPr>
          <w:lang w:val="en-US"/>
        </w:rPr>
      </w:pPr>
      <w:r>
        <w:rPr>
          <w:lang w:val="en-US"/>
        </w:rPr>
        <w:br w:type="page"/>
      </w:r>
    </w:p>
    <w:p w14:paraId="51101C8B" w14:textId="4CB52BF1" w:rsidR="00136397" w:rsidRDefault="00000000" w:rsidP="00295431">
      <w:pPr>
        <w:pStyle w:val="Heading1"/>
        <w:rPr>
          <w:lang w:val="en-US"/>
        </w:rPr>
      </w:pPr>
      <w:bookmarkStart w:id="5" w:name="_Toc140850799"/>
      <w:r>
        <w:rPr>
          <w:lang w:val="en-US"/>
        </w:rPr>
        <w:lastRenderedPageBreak/>
        <w:t>Conclusion</w:t>
      </w:r>
      <w:bookmarkEnd w:id="5"/>
    </w:p>
    <w:p w14:paraId="46AEBD02" w14:textId="55B68FC8" w:rsidR="00007C86" w:rsidRDefault="00000000" w:rsidP="00677A2B">
      <w:pPr>
        <w:rPr>
          <w:lang w:val="en-US"/>
        </w:rPr>
      </w:pPr>
      <w:r>
        <w:rPr>
          <w:lang w:val="en-US"/>
        </w:rPr>
        <w:t xml:space="preserve">It is concluded that </w:t>
      </w:r>
      <w:r w:rsidR="00FB6E15">
        <w:rPr>
          <w:lang w:val="en-US"/>
        </w:rPr>
        <w:t xml:space="preserve">to </w:t>
      </w:r>
      <w:r w:rsidR="00873434">
        <w:rPr>
          <w:lang w:val="en-US"/>
        </w:rPr>
        <w:t xml:space="preserve">increase </w:t>
      </w:r>
      <w:r w:rsidR="008E5BFC">
        <w:rPr>
          <w:lang w:val="en-US"/>
        </w:rPr>
        <w:t xml:space="preserve">competitive advantages, VW needs to focus </w:t>
      </w:r>
      <w:r w:rsidR="00BC02D5">
        <w:rPr>
          <w:lang w:val="en-US"/>
        </w:rPr>
        <w:t xml:space="preserve">on developing </w:t>
      </w:r>
      <w:r w:rsidR="00256C22">
        <w:rPr>
          <w:lang w:val="en-US"/>
        </w:rPr>
        <w:t xml:space="preserve">more sustainable practices. </w:t>
      </w:r>
      <w:r w:rsidR="00ED4DAA">
        <w:rPr>
          <w:lang w:val="en-US"/>
        </w:rPr>
        <w:t xml:space="preserve">The report has </w:t>
      </w:r>
      <w:r w:rsidR="009035B4">
        <w:rPr>
          <w:lang w:val="en-US"/>
        </w:rPr>
        <w:t xml:space="preserve">identified the </w:t>
      </w:r>
      <w:r w:rsidR="00670100">
        <w:rPr>
          <w:lang w:val="en-US"/>
        </w:rPr>
        <w:t xml:space="preserve">main business </w:t>
      </w:r>
      <w:r w:rsidR="00612FEA">
        <w:rPr>
          <w:lang w:val="en-US"/>
        </w:rPr>
        <w:t xml:space="preserve">strategies that VW has developed over the past five years. </w:t>
      </w:r>
      <w:r w:rsidR="00AB7AB9">
        <w:rPr>
          <w:lang w:val="en-US"/>
        </w:rPr>
        <w:t xml:space="preserve">Moreover, the resources and capabilities </w:t>
      </w:r>
      <w:r w:rsidR="006A763E">
        <w:rPr>
          <w:lang w:val="en-US"/>
        </w:rPr>
        <w:t xml:space="preserve">of the company have been identified along with </w:t>
      </w:r>
      <w:r w:rsidR="00D41024">
        <w:rPr>
          <w:lang w:val="en-US"/>
        </w:rPr>
        <w:t xml:space="preserve">discussing the ways its capabilities and resources </w:t>
      </w:r>
      <w:r w:rsidR="00A9330A">
        <w:rPr>
          <w:lang w:val="en-US"/>
        </w:rPr>
        <w:t xml:space="preserve">align to its present </w:t>
      </w:r>
      <w:r w:rsidR="002626DE">
        <w:rPr>
          <w:lang w:val="en-US"/>
        </w:rPr>
        <w:t xml:space="preserve">business strategies. </w:t>
      </w:r>
      <w:r w:rsidR="00547A15">
        <w:rPr>
          <w:lang w:val="en-US"/>
        </w:rPr>
        <w:t xml:space="preserve">The ways VW has been trying </w:t>
      </w:r>
      <w:r w:rsidR="00E64FC7">
        <w:rPr>
          <w:lang w:val="en-US"/>
        </w:rPr>
        <w:t xml:space="preserve">to become more competitive have been evaluated in the report. Along with that, </w:t>
      </w:r>
      <w:r w:rsidR="00E327AD">
        <w:rPr>
          <w:lang w:val="en-US"/>
        </w:rPr>
        <w:t xml:space="preserve">effective sustainability practices have been recommended to VW </w:t>
      </w:r>
      <w:r w:rsidR="00462734">
        <w:rPr>
          <w:lang w:val="en-US"/>
        </w:rPr>
        <w:t xml:space="preserve">to increase its competitive advantages. </w:t>
      </w:r>
    </w:p>
    <w:p w14:paraId="57B6C066" w14:textId="77777777" w:rsidR="00007C86" w:rsidRDefault="00007C86">
      <w:pPr>
        <w:spacing w:line="259" w:lineRule="auto"/>
        <w:jc w:val="left"/>
        <w:rPr>
          <w:lang w:val="en-US"/>
        </w:rPr>
      </w:pPr>
      <w:r>
        <w:rPr>
          <w:lang w:val="en-US"/>
        </w:rPr>
        <w:br w:type="page"/>
      </w:r>
    </w:p>
    <w:p w14:paraId="5404C2EB" w14:textId="76D63481" w:rsidR="00677A2B" w:rsidRDefault="00007C86" w:rsidP="007509F3">
      <w:pPr>
        <w:pStyle w:val="Heading1"/>
        <w:rPr>
          <w:lang w:val="en-US"/>
        </w:rPr>
      </w:pPr>
      <w:bookmarkStart w:id="6" w:name="_Toc140850800"/>
      <w:r>
        <w:rPr>
          <w:lang w:val="en-US"/>
        </w:rPr>
        <w:lastRenderedPageBreak/>
        <w:t>References</w:t>
      </w:r>
      <w:bookmarkEnd w:id="6"/>
    </w:p>
    <w:p w14:paraId="012378BF" w14:textId="77777777" w:rsidR="00680B54" w:rsidRDefault="00680B54" w:rsidP="001330A5">
      <w:pPr>
        <w:pStyle w:val="Bibliography"/>
        <w:rPr>
          <w:noProof/>
          <w:szCs w:val="24"/>
        </w:rPr>
      </w:pPr>
      <w:r>
        <w:rPr>
          <w:noProof/>
        </w:rPr>
        <w:t xml:space="preserve">bbc, (2022). </w:t>
      </w:r>
      <w:r>
        <w:rPr>
          <w:i/>
          <w:iCs/>
          <w:noProof/>
        </w:rPr>
        <w:t xml:space="preserve">Volkswagen to pay out £193m in 'dieselgate' settlement. </w:t>
      </w:r>
      <w:r>
        <w:rPr>
          <w:noProof/>
        </w:rPr>
        <w:t xml:space="preserve">[Online] </w:t>
      </w:r>
      <w:r>
        <w:rPr>
          <w:noProof/>
        </w:rPr>
        <w:br/>
        <w:t xml:space="preserve">Available at: </w:t>
      </w:r>
      <w:r>
        <w:rPr>
          <w:noProof/>
          <w:u w:val="single"/>
        </w:rPr>
        <w:t>https://www.bbc.com/news/business-61581251</w:t>
      </w:r>
      <w:r>
        <w:rPr>
          <w:noProof/>
        </w:rPr>
        <w:br/>
        <w:t>[Accessed 21 07 2023].</w:t>
      </w:r>
    </w:p>
    <w:p w14:paraId="48DBF4E7" w14:textId="77777777" w:rsidR="00680B54" w:rsidRDefault="00680B54" w:rsidP="001330A5">
      <w:pPr>
        <w:pStyle w:val="Bibliography"/>
        <w:rPr>
          <w:noProof/>
        </w:rPr>
      </w:pPr>
      <w:r>
        <w:rPr>
          <w:noProof/>
        </w:rPr>
        <w:t xml:space="preserve">Carlier, M., (2023). </w:t>
      </w:r>
      <w:r>
        <w:rPr>
          <w:i/>
          <w:iCs/>
          <w:noProof/>
        </w:rPr>
        <w:t xml:space="preserve">Number of Volkswagen AG employees worldwide from FY 2008 to FY 2022. </w:t>
      </w:r>
      <w:r>
        <w:rPr>
          <w:noProof/>
        </w:rPr>
        <w:t xml:space="preserve">[Online] </w:t>
      </w:r>
      <w:r>
        <w:rPr>
          <w:noProof/>
        </w:rPr>
        <w:br/>
        <w:t xml:space="preserve">Available at: </w:t>
      </w:r>
      <w:r>
        <w:rPr>
          <w:noProof/>
          <w:u w:val="single"/>
        </w:rPr>
        <w:t>https://www.statista.com/statistics/272052/worldwide-number-of-volkswagen-group-employees/#:~:text=Globally%2C%20Volkswagen%20Group%20employed%20around,workforce%20between%202019%20and%202023.</w:t>
      </w:r>
      <w:r>
        <w:rPr>
          <w:noProof/>
        </w:rPr>
        <w:br/>
        <w:t>[Accessed 21 07 2023].</w:t>
      </w:r>
    </w:p>
    <w:p w14:paraId="394F20A1" w14:textId="77777777" w:rsidR="00680B54" w:rsidRDefault="00680B54" w:rsidP="002D10B0">
      <w:pPr>
        <w:rPr>
          <w:shd w:val="clear" w:color="auto" w:fill="FFFFFF"/>
        </w:rPr>
      </w:pPr>
      <w:proofErr w:type="spellStart"/>
      <w:r>
        <w:rPr>
          <w:shd w:val="clear" w:color="auto" w:fill="FFFFFF"/>
        </w:rPr>
        <w:t>Giampieri</w:t>
      </w:r>
      <w:proofErr w:type="spellEnd"/>
      <w:r>
        <w:rPr>
          <w:shd w:val="clear" w:color="auto" w:fill="FFFFFF"/>
        </w:rPr>
        <w:t xml:space="preserve">, A., Ling-Chin, J., Ma, Z., </w:t>
      </w:r>
      <w:proofErr w:type="spellStart"/>
      <w:r>
        <w:rPr>
          <w:shd w:val="clear" w:color="auto" w:fill="FFFFFF"/>
        </w:rPr>
        <w:t>Smallbone</w:t>
      </w:r>
      <w:proofErr w:type="spellEnd"/>
      <w:r>
        <w:rPr>
          <w:shd w:val="clear" w:color="auto" w:fill="FFFFFF"/>
        </w:rPr>
        <w:t xml:space="preserve">, A. and </w:t>
      </w:r>
      <w:proofErr w:type="spellStart"/>
      <w:r>
        <w:rPr>
          <w:shd w:val="clear" w:color="auto" w:fill="FFFFFF"/>
        </w:rPr>
        <w:t>Roskilly</w:t>
      </w:r>
      <w:proofErr w:type="spellEnd"/>
      <w:r>
        <w:rPr>
          <w:shd w:val="clear" w:color="auto" w:fill="FFFFFF"/>
        </w:rPr>
        <w:t>, A.P., (2020). A review of the current automotive manufacturing practice from an energy perspective. </w:t>
      </w:r>
      <w:r>
        <w:rPr>
          <w:i/>
          <w:iCs/>
          <w:shd w:val="clear" w:color="auto" w:fill="FFFFFF"/>
        </w:rPr>
        <w:t>Applied Energy</w:t>
      </w:r>
      <w:r>
        <w:rPr>
          <w:shd w:val="clear" w:color="auto" w:fill="FFFFFF"/>
        </w:rPr>
        <w:t>, </w:t>
      </w:r>
      <w:r>
        <w:rPr>
          <w:i/>
          <w:iCs/>
          <w:shd w:val="clear" w:color="auto" w:fill="FFFFFF"/>
        </w:rPr>
        <w:t>261</w:t>
      </w:r>
      <w:r>
        <w:rPr>
          <w:shd w:val="clear" w:color="auto" w:fill="FFFFFF"/>
        </w:rPr>
        <w:t>, p.114074.</w:t>
      </w:r>
    </w:p>
    <w:p w14:paraId="2BA39635" w14:textId="77777777" w:rsidR="00680B54" w:rsidRDefault="00680B54" w:rsidP="007509F3">
      <w:pPr>
        <w:rPr>
          <w:shd w:val="clear" w:color="auto" w:fill="FFFFFF"/>
        </w:rPr>
      </w:pPr>
      <w:r>
        <w:rPr>
          <w:shd w:val="clear" w:color="auto" w:fill="FFFFFF"/>
        </w:rPr>
        <w:t>Jung, J.C. and Sharon, E., (2019). The Volkswagen emissions scandal and its aftermath. </w:t>
      </w:r>
      <w:r>
        <w:rPr>
          <w:i/>
          <w:iCs/>
          <w:shd w:val="clear" w:color="auto" w:fill="FFFFFF"/>
        </w:rPr>
        <w:t>Global business and organizational excellence</w:t>
      </w:r>
      <w:r>
        <w:rPr>
          <w:shd w:val="clear" w:color="auto" w:fill="FFFFFF"/>
        </w:rPr>
        <w:t>, </w:t>
      </w:r>
      <w:r>
        <w:rPr>
          <w:i/>
          <w:iCs/>
          <w:shd w:val="clear" w:color="auto" w:fill="FFFFFF"/>
        </w:rPr>
        <w:t>38</w:t>
      </w:r>
      <w:r>
        <w:rPr>
          <w:shd w:val="clear" w:color="auto" w:fill="FFFFFF"/>
        </w:rPr>
        <w:t>(4), pp.6-15.</w:t>
      </w:r>
    </w:p>
    <w:p w14:paraId="3DC6414D" w14:textId="77777777" w:rsidR="00680B54" w:rsidRDefault="00680B54" w:rsidP="001330A5">
      <w:pPr>
        <w:pStyle w:val="Bibliography"/>
        <w:rPr>
          <w:noProof/>
        </w:rPr>
      </w:pPr>
      <w:r>
        <w:rPr>
          <w:noProof/>
        </w:rPr>
        <w:t xml:space="preserve">Ramey, J., (2021). </w:t>
      </w:r>
      <w:r>
        <w:rPr>
          <w:i/>
          <w:iCs/>
          <w:noProof/>
        </w:rPr>
        <w:t xml:space="preserve">VW Business Strategy Bets On EVs, Autonomy And Mobility As A Service. </w:t>
      </w:r>
      <w:r>
        <w:rPr>
          <w:noProof/>
        </w:rPr>
        <w:t xml:space="preserve">[Online] </w:t>
      </w:r>
      <w:r>
        <w:rPr>
          <w:noProof/>
        </w:rPr>
        <w:br/>
        <w:t xml:space="preserve">Available at: </w:t>
      </w:r>
      <w:r>
        <w:rPr>
          <w:noProof/>
          <w:u w:val="single"/>
        </w:rPr>
        <w:t>https://www.autoweek.com/news/green-cars/a37024644/vw-business-strategy-bets-on-evs-autonomy-and-mobility-as-a-service/</w:t>
      </w:r>
      <w:r>
        <w:rPr>
          <w:noProof/>
        </w:rPr>
        <w:br/>
        <w:t>[Accessed 21 07 2023].</w:t>
      </w:r>
    </w:p>
    <w:p w14:paraId="79C3FCD6" w14:textId="77777777" w:rsidR="00680B54" w:rsidRDefault="00680B54" w:rsidP="005413F8">
      <w:pPr>
        <w:rPr>
          <w:shd w:val="clear" w:color="auto" w:fill="FFFFFF"/>
        </w:rPr>
      </w:pPr>
      <w:proofErr w:type="spellStart"/>
      <w:r>
        <w:rPr>
          <w:shd w:val="clear" w:color="auto" w:fill="FFFFFF"/>
        </w:rPr>
        <w:t>Sakuramoto</w:t>
      </w:r>
      <w:proofErr w:type="spellEnd"/>
      <w:r>
        <w:rPr>
          <w:shd w:val="clear" w:color="auto" w:fill="FFFFFF"/>
        </w:rPr>
        <w:t xml:space="preserve">, C., Di Serio, L.C. and </w:t>
      </w:r>
      <w:proofErr w:type="spellStart"/>
      <w:r>
        <w:rPr>
          <w:shd w:val="clear" w:color="auto" w:fill="FFFFFF"/>
        </w:rPr>
        <w:t>Bittar</w:t>
      </w:r>
      <w:proofErr w:type="spellEnd"/>
      <w:r>
        <w:rPr>
          <w:shd w:val="clear" w:color="auto" w:fill="FFFFFF"/>
        </w:rPr>
        <w:t>, A.D.V., (2019). Impact of supply chain on the competitiveness of the automotive industry. </w:t>
      </w:r>
      <w:r>
        <w:rPr>
          <w:i/>
          <w:iCs/>
          <w:shd w:val="clear" w:color="auto" w:fill="FFFFFF"/>
        </w:rPr>
        <w:t>RAUSP Management Journal</w:t>
      </w:r>
      <w:r>
        <w:rPr>
          <w:shd w:val="clear" w:color="auto" w:fill="FFFFFF"/>
        </w:rPr>
        <w:t>, </w:t>
      </w:r>
      <w:r>
        <w:rPr>
          <w:i/>
          <w:iCs/>
          <w:shd w:val="clear" w:color="auto" w:fill="FFFFFF"/>
        </w:rPr>
        <w:t>54</w:t>
      </w:r>
      <w:r>
        <w:rPr>
          <w:shd w:val="clear" w:color="auto" w:fill="FFFFFF"/>
        </w:rPr>
        <w:t>, pp.205-225.</w:t>
      </w:r>
    </w:p>
    <w:p w14:paraId="6EC7A416" w14:textId="77777777" w:rsidR="00680B54" w:rsidRDefault="00680B54" w:rsidP="00913FB4">
      <w:pPr>
        <w:rPr>
          <w:shd w:val="clear" w:color="auto" w:fill="FFFFFF"/>
        </w:rPr>
      </w:pPr>
      <w:proofErr w:type="spellStart"/>
      <w:r>
        <w:rPr>
          <w:shd w:val="clear" w:color="auto" w:fill="FFFFFF"/>
        </w:rPr>
        <w:t>Ungerman</w:t>
      </w:r>
      <w:proofErr w:type="spellEnd"/>
      <w:r>
        <w:rPr>
          <w:shd w:val="clear" w:color="auto" w:fill="FFFFFF"/>
        </w:rPr>
        <w:t xml:space="preserve">, O., </w:t>
      </w:r>
      <w:proofErr w:type="spellStart"/>
      <w:r>
        <w:rPr>
          <w:shd w:val="clear" w:color="auto" w:fill="FFFFFF"/>
        </w:rPr>
        <w:t>Dedkova</w:t>
      </w:r>
      <w:proofErr w:type="spellEnd"/>
      <w:r>
        <w:rPr>
          <w:shd w:val="clear" w:color="auto" w:fill="FFFFFF"/>
        </w:rPr>
        <w:t xml:space="preserve">, J. and </w:t>
      </w:r>
      <w:proofErr w:type="spellStart"/>
      <w:r>
        <w:rPr>
          <w:shd w:val="clear" w:color="auto" w:fill="FFFFFF"/>
        </w:rPr>
        <w:t>Gurinova</w:t>
      </w:r>
      <w:proofErr w:type="spellEnd"/>
      <w:r>
        <w:rPr>
          <w:shd w:val="clear" w:color="auto" w:fill="FFFFFF"/>
        </w:rPr>
        <w:t>, K., (2018). The impact of marketing innovation on the competitiveness of enterprises in the context of industry 4.0. </w:t>
      </w:r>
      <w:r>
        <w:rPr>
          <w:i/>
          <w:iCs/>
          <w:shd w:val="clear" w:color="auto" w:fill="FFFFFF"/>
        </w:rPr>
        <w:t>Journal of competitiveness</w:t>
      </w:r>
      <w:r>
        <w:rPr>
          <w:shd w:val="clear" w:color="auto" w:fill="FFFFFF"/>
        </w:rPr>
        <w:t>, </w:t>
      </w:r>
      <w:r>
        <w:rPr>
          <w:i/>
          <w:iCs/>
          <w:shd w:val="clear" w:color="auto" w:fill="FFFFFF"/>
        </w:rPr>
        <w:t>10</w:t>
      </w:r>
      <w:r>
        <w:rPr>
          <w:shd w:val="clear" w:color="auto" w:fill="FFFFFF"/>
        </w:rPr>
        <w:t>(2), p.132.</w:t>
      </w:r>
    </w:p>
    <w:p w14:paraId="7BEED40E" w14:textId="77777777" w:rsidR="00680B54" w:rsidRDefault="00680B54" w:rsidP="001330A5">
      <w:pPr>
        <w:rPr>
          <w:shd w:val="clear" w:color="auto" w:fill="FFFFFF"/>
        </w:rPr>
      </w:pPr>
      <w:proofErr w:type="spellStart"/>
      <w:r>
        <w:rPr>
          <w:shd w:val="clear" w:color="auto" w:fill="FFFFFF"/>
        </w:rPr>
        <w:t>Vecchiato</w:t>
      </w:r>
      <w:proofErr w:type="spellEnd"/>
      <w:r>
        <w:rPr>
          <w:shd w:val="clear" w:color="auto" w:fill="FFFFFF"/>
        </w:rPr>
        <w:t xml:space="preserve">, R., </w:t>
      </w:r>
      <w:proofErr w:type="spellStart"/>
      <w:r>
        <w:rPr>
          <w:shd w:val="clear" w:color="auto" w:fill="FFFFFF"/>
        </w:rPr>
        <w:t>Favato</w:t>
      </w:r>
      <w:proofErr w:type="spellEnd"/>
      <w:r>
        <w:rPr>
          <w:shd w:val="clear" w:color="auto" w:fill="FFFFFF"/>
        </w:rPr>
        <w:t xml:space="preserve">, G., Di </w:t>
      </w:r>
      <w:proofErr w:type="spellStart"/>
      <w:r>
        <w:rPr>
          <w:shd w:val="clear" w:color="auto" w:fill="FFFFFF"/>
        </w:rPr>
        <w:t>Maddaloni</w:t>
      </w:r>
      <w:proofErr w:type="spellEnd"/>
      <w:r>
        <w:rPr>
          <w:shd w:val="clear" w:color="auto" w:fill="FFFFFF"/>
        </w:rPr>
        <w:t>, F. and Do, H., (2020). Foresight, cognition, and long</w:t>
      </w:r>
      <w:r>
        <w:rPr>
          <w:rFonts w:ascii="Cambria Math" w:hAnsi="Cambria Math" w:cs="Cambria Math"/>
          <w:shd w:val="clear" w:color="auto" w:fill="FFFFFF"/>
        </w:rPr>
        <w:t>‐</w:t>
      </w:r>
      <w:r>
        <w:rPr>
          <w:shd w:val="clear" w:color="auto" w:fill="FFFFFF"/>
        </w:rPr>
        <w:t>term performance: Insights from the automotive industry and opportunities for future research. </w:t>
      </w:r>
      <w:r>
        <w:rPr>
          <w:i/>
          <w:iCs/>
          <w:shd w:val="clear" w:color="auto" w:fill="FFFFFF"/>
        </w:rPr>
        <w:t>Futures &amp; foresight science</w:t>
      </w:r>
      <w:r>
        <w:rPr>
          <w:shd w:val="clear" w:color="auto" w:fill="FFFFFF"/>
        </w:rPr>
        <w:t>, </w:t>
      </w:r>
      <w:r>
        <w:rPr>
          <w:i/>
          <w:iCs/>
          <w:shd w:val="clear" w:color="auto" w:fill="FFFFFF"/>
        </w:rPr>
        <w:t>2</w:t>
      </w:r>
      <w:r>
        <w:rPr>
          <w:shd w:val="clear" w:color="auto" w:fill="FFFFFF"/>
        </w:rPr>
        <w:t>(1), p.e25.</w:t>
      </w:r>
    </w:p>
    <w:p w14:paraId="144A04DD" w14:textId="77777777" w:rsidR="00680B54" w:rsidRDefault="00680B54" w:rsidP="001330A5">
      <w:pPr>
        <w:pStyle w:val="Bibliography"/>
        <w:rPr>
          <w:noProof/>
        </w:rPr>
      </w:pPr>
      <w:r>
        <w:rPr>
          <w:noProof/>
        </w:rPr>
        <w:lastRenderedPageBreak/>
        <w:t xml:space="preserve">volkswagen, (2018). </w:t>
      </w:r>
      <w:r>
        <w:rPr>
          <w:i/>
          <w:iCs/>
          <w:noProof/>
        </w:rPr>
        <w:t xml:space="preserve">“Volkswagen: The Digital Transformation“. </w:t>
      </w:r>
      <w:r>
        <w:rPr>
          <w:noProof/>
        </w:rPr>
        <w:t xml:space="preserve">[Online] </w:t>
      </w:r>
      <w:r>
        <w:rPr>
          <w:noProof/>
        </w:rPr>
        <w:br/>
        <w:t xml:space="preserve">Available at: </w:t>
      </w:r>
      <w:r>
        <w:rPr>
          <w:noProof/>
          <w:u w:val="single"/>
        </w:rPr>
        <w:t>https://media.volkswagen.fr/wp-content/uploads/2018/08/688ca6f1c667e1b24e1b9593fe17b88a.pdf</w:t>
      </w:r>
      <w:r>
        <w:rPr>
          <w:noProof/>
        </w:rPr>
        <w:br/>
        <w:t>[Accessed 21 07 2023].</w:t>
      </w:r>
    </w:p>
    <w:p w14:paraId="76A95BC9" w14:textId="77777777" w:rsidR="00680B54" w:rsidRDefault="00680B54" w:rsidP="001330A5">
      <w:pPr>
        <w:pStyle w:val="Bibliography"/>
        <w:rPr>
          <w:noProof/>
        </w:rPr>
      </w:pPr>
      <w:r>
        <w:rPr>
          <w:noProof/>
        </w:rPr>
        <w:t xml:space="preserve">volkswagen, (2023). </w:t>
      </w:r>
      <w:r>
        <w:rPr>
          <w:i/>
          <w:iCs/>
          <w:noProof/>
        </w:rPr>
        <w:t xml:space="preserve">Company: The Volkswagen brand at a glance. </w:t>
      </w:r>
      <w:r>
        <w:rPr>
          <w:noProof/>
        </w:rPr>
        <w:t xml:space="preserve">[Online] </w:t>
      </w:r>
      <w:r>
        <w:rPr>
          <w:noProof/>
        </w:rPr>
        <w:br/>
        <w:t xml:space="preserve">Available at: </w:t>
      </w:r>
      <w:r>
        <w:rPr>
          <w:noProof/>
          <w:u w:val="single"/>
        </w:rPr>
        <w:t>https://www.volkswagen-newsroom.com/en/company-3688</w:t>
      </w:r>
      <w:r>
        <w:rPr>
          <w:noProof/>
        </w:rPr>
        <w:br/>
        <w:t>[Accessed 21 07 2023].</w:t>
      </w:r>
    </w:p>
    <w:p w14:paraId="5A33357D" w14:textId="77777777" w:rsidR="00680B54" w:rsidRDefault="00680B54" w:rsidP="001330A5">
      <w:pPr>
        <w:pStyle w:val="Bibliography"/>
        <w:rPr>
          <w:noProof/>
        </w:rPr>
      </w:pPr>
      <w:r>
        <w:rPr>
          <w:noProof/>
        </w:rPr>
        <w:t xml:space="preserve">volkswagen, (2023). </w:t>
      </w:r>
      <w:r>
        <w:rPr>
          <w:i/>
          <w:iCs/>
          <w:noProof/>
        </w:rPr>
        <w:t xml:space="preserve">Strategy. </w:t>
      </w:r>
      <w:r>
        <w:rPr>
          <w:noProof/>
        </w:rPr>
        <w:t xml:space="preserve">[Online] </w:t>
      </w:r>
      <w:r>
        <w:rPr>
          <w:noProof/>
        </w:rPr>
        <w:br/>
        <w:t xml:space="preserve">Available at: </w:t>
      </w:r>
      <w:r>
        <w:rPr>
          <w:noProof/>
          <w:u w:val="single"/>
        </w:rPr>
        <w:t>https://www.volkswagen-newsroom.com/en/strategy-3912</w:t>
      </w:r>
      <w:r>
        <w:rPr>
          <w:noProof/>
        </w:rPr>
        <w:br/>
        <w:t>[Accessed 21 07 2023].</w:t>
      </w:r>
    </w:p>
    <w:p w14:paraId="7997E5D5" w14:textId="77777777" w:rsidR="00680B54" w:rsidRDefault="00680B54" w:rsidP="001330A5">
      <w:pPr>
        <w:pStyle w:val="Bibliography"/>
        <w:rPr>
          <w:noProof/>
        </w:rPr>
      </w:pPr>
      <w:r>
        <w:rPr>
          <w:noProof/>
        </w:rPr>
        <w:t xml:space="preserve">volkswagen, (2023). </w:t>
      </w:r>
      <w:r>
        <w:rPr>
          <w:i/>
          <w:iCs/>
          <w:noProof/>
        </w:rPr>
        <w:t xml:space="preserve">Volkswagen’s digital transformation gathers speed. </w:t>
      </w:r>
      <w:r>
        <w:rPr>
          <w:noProof/>
        </w:rPr>
        <w:t xml:space="preserve">[Online] </w:t>
      </w:r>
      <w:r>
        <w:rPr>
          <w:noProof/>
        </w:rPr>
        <w:br/>
        <w:t xml:space="preserve">Available at: </w:t>
      </w:r>
      <w:r>
        <w:rPr>
          <w:noProof/>
          <w:u w:val="single"/>
        </w:rPr>
        <w:t>https://www.volkswagen-newsroom.com/en/press-releases/volkswagens-digital-transformation-gathers-speed-4115</w:t>
      </w:r>
      <w:r>
        <w:rPr>
          <w:noProof/>
        </w:rPr>
        <w:br/>
        <w:t>[Accessed 21 07 2023].</w:t>
      </w:r>
    </w:p>
    <w:p w14:paraId="53590C05" w14:textId="77777777" w:rsidR="00680B54" w:rsidRDefault="00680B54" w:rsidP="001330A5">
      <w:pPr>
        <w:pStyle w:val="Bibliography"/>
        <w:rPr>
          <w:noProof/>
        </w:rPr>
      </w:pPr>
      <w:r>
        <w:rPr>
          <w:noProof/>
        </w:rPr>
        <w:t xml:space="preserve">volkswagenag, (2020). </w:t>
      </w:r>
      <w:r>
        <w:rPr>
          <w:i/>
          <w:iCs/>
          <w:noProof/>
        </w:rPr>
        <w:t xml:space="preserve">Goals and Strategies. </w:t>
      </w:r>
      <w:r>
        <w:rPr>
          <w:noProof/>
        </w:rPr>
        <w:t xml:space="preserve">[Online] </w:t>
      </w:r>
      <w:r>
        <w:rPr>
          <w:noProof/>
        </w:rPr>
        <w:br/>
        <w:t xml:space="preserve">Available at: </w:t>
      </w:r>
      <w:r>
        <w:rPr>
          <w:noProof/>
          <w:u w:val="single"/>
        </w:rPr>
        <w:t>https://annualreport2020.volkswagenag.com/group-management-report/goals-and-strategies.html</w:t>
      </w:r>
      <w:r>
        <w:rPr>
          <w:noProof/>
        </w:rPr>
        <w:br/>
        <w:t>[Accessed 21 07 2023].</w:t>
      </w:r>
    </w:p>
    <w:p w14:paraId="1A2F0E89" w14:textId="77777777" w:rsidR="00680B54" w:rsidRDefault="00680B54" w:rsidP="001330A5">
      <w:pPr>
        <w:pStyle w:val="Bibliography"/>
        <w:rPr>
          <w:noProof/>
        </w:rPr>
      </w:pPr>
      <w:r>
        <w:rPr>
          <w:noProof/>
        </w:rPr>
        <w:t xml:space="preserve">volkswagenag, (2022). </w:t>
      </w:r>
      <w:r>
        <w:rPr>
          <w:i/>
          <w:iCs/>
          <w:noProof/>
        </w:rPr>
        <w:t xml:space="preserve">Sustainability. </w:t>
      </w:r>
      <w:r>
        <w:rPr>
          <w:noProof/>
        </w:rPr>
        <w:t xml:space="preserve">[Online] </w:t>
      </w:r>
      <w:r>
        <w:rPr>
          <w:noProof/>
        </w:rPr>
        <w:br/>
        <w:t xml:space="preserve">Available at: </w:t>
      </w:r>
      <w:r>
        <w:rPr>
          <w:noProof/>
          <w:u w:val="single"/>
        </w:rPr>
        <w:t>https://annualreport2022.volkswagenag.com/group-management-report/sustainable-value-enhancement/sustainability.html</w:t>
      </w:r>
      <w:r>
        <w:rPr>
          <w:noProof/>
        </w:rPr>
        <w:br/>
        <w:t>[Accessed 21 07 2023].</w:t>
      </w:r>
    </w:p>
    <w:p w14:paraId="1A4D54C5" w14:textId="77777777" w:rsidR="00680B54" w:rsidRPr="001330A5" w:rsidRDefault="00680B54" w:rsidP="001330A5">
      <w:pPr>
        <w:rPr>
          <w:shd w:val="clear" w:color="auto" w:fill="FFFFFF"/>
        </w:rPr>
      </w:pPr>
      <w:r>
        <w:rPr>
          <w:noProof/>
        </w:rPr>
        <w:t xml:space="preserve">volkswagen-group, (2023). </w:t>
      </w:r>
      <w:r>
        <w:rPr>
          <w:i/>
          <w:iCs/>
          <w:noProof/>
        </w:rPr>
        <w:t xml:space="preserve">Sustainability. </w:t>
      </w:r>
      <w:r>
        <w:rPr>
          <w:noProof/>
        </w:rPr>
        <w:t xml:space="preserve">[Online] </w:t>
      </w:r>
      <w:r>
        <w:rPr>
          <w:noProof/>
        </w:rPr>
        <w:br/>
        <w:t xml:space="preserve">Available at: </w:t>
      </w:r>
      <w:r>
        <w:rPr>
          <w:noProof/>
          <w:u w:val="single"/>
        </w:rPr>
        <w:t>https://www.volkswagen-group.com/en/sustainability-15772</w:t>
      </w:r>
      <w:r>
        <w:rPr>
          <w:noProof/>
        </w:rPr>
        <w:br/>
        <w:t>[Accessed 21 07 2023].</w:t>
      </w:r>
    </w:p>
    <w:p w14:paraId="5B74B7D1" w14:textId="77777777" w:rsidR="000237B4" w:rsidRDefault="000237B4" w:rsidP="00E6637A">
      <w:pPr>
        <w:rPr>
          <w:shd w:val="clear" w:color="auto" w:fill="FFFFFF"/>
        </w:rPr>
      </w:pPr>
    </w:p>
    <w:p w14:paraId="030E64FE" w14:textId="77777777" w:rsidR="00737B52" w:rsidRDefault="00737B52">
      <w:pPr>
        <w:spacing w:line="259" w:lineRule="auto"/>
        <w:jc w:val="left"/>
        <w:rPr>
          <w:shd w:val="clear" w:color="auto" w:fill="FFFFFF"/>
        </w:rPr>
      </w:pPr>
      <w:r>
        <w:rPr>
          <w:shd w:val="clear" w:color="auto" w:fill="FFFFFF"/>
        </w:rPr>
        <w:br w:type="page"/>
      </w:r>
    </w:p>
    <w:p w14:paraId="6ADACA70" w14:textId="6853E48C" w:rsidR="00E6637A" w:rsidRDefault="00737B52" w:rsidP="003F1460">
      <w:pPr>
        <w:pStyle w:val="Heading1"/>
        <w:rPr>
          <w:lang w:val="en-US"/>
        </w:rPr>
      </w:pPr>
      <w:bookmarkStart w:id="7" w:name="_Toc140850801"/>
      <w:r>
        <w:rPr>
          <w:lang w:val="en-US"/>
        </w:rPr>
        <w:lastRenderedPageBreak/>
        <w:t>Appendix</w:t>
      </w:r>
      <w:bookmarkEnd w:id="7"/>
    </w:p>
    <w:p w14:paraId="1311372F" w14:textId="2CD7F02B" w:rsidR="003F1460" w:rsidRDefault="003F1460" w:rsidP="003F1460">
      <w:pPr>
        <w:rPr>
          <w:b/>
          <w:bCs/>
          <w:lang w:val="en-US"/>
        </w:rPr>
      </w:pPr>
      <w:r w:rsidRPr="007A127B">
        <w:rPr>
          <w:b/>
          <w:bCs/>
          <w:lang w:val="en-US"/>
        </w:rPr>
        <w:t>SWOT Analysis</w:t>
      </w:r>
      <w:r w:rsidR="007A127B">
        <w:rPr>
          <w:b/>
          <w:bCs/>
          <w:lang w:val="en-US"/>
        </w:rPr>
        <w:t>:</w:t>
      </w:r>
    </w:p>
    <w:tbl>
      <w:tblPr>
        <w:tblStyle w:val="TableGrid"/>
        <w:tblW w:w="0" w:type="auto"/>
        <w:tblLook w:val="04A0" w:firstRow="1" w:lastRow="0" w:firstColumn="1" w:lastColumn="0" w:noHBand="0" w:noVBand="1"/>
      </w:tblPr>
      <w:tblGrid>
        <w:gridCol w:w="4508"/>
        <w:gridCol w:w="4508"/>
      </w:tblGrid>
      <w:tr w:rsidR="00183FDE" w14:paraId="7FA9E2AC" w14:textId="77777777" w:rsidTr="00E935C4">
        <w:tc>
          <w:tcPr>
            <w:tcW w:w="4508" w:type="dxa"/>
          </w:tcPr>
          <w:p w14:paraId="2C4F2D3C" w14:textId="77777777" w:rsidR="00183FDE" w:rsidRPr="00D0307D" w:rsidRDefault="00183FDE" w:rsidP="00E935C4">
            <w:pPr>
              <w:jc w:val="center"/>
              <w:rPr>
                <w:b/>
                <w:bCs/>
                <w:lang w:val="en-US"/>
              </w:rPr>
            </w:pPr>
            <w:r w:rsidRPr="00D0307D">
              <w:rPr>
                <w:b/>
                <w:bCs/>
                <w:lang w:val="en-US"/>
              </w:rPr>
              <w:t>Strengths</w:t>
            </w:r>
          </w:p>
        </w:tc>
        <w:tc>
          <w:tcPr>
            <w:tcW w:w="4508" w:type="dxa"/>
          </w:tcPr>
          <w:p w14:paraId="7487252B" w14:textId="77777777" w:rsidR="00183FDE" w:rsidRPr="00D0307D" w:rsidRDefault="00183FDE" w:rsidP="00E935C4">
            <w:pPr>
              <w:jc w:val="center"/>
              <w:rPr>
                <w:b/>
                <w:bCs/>
                <w:lang w:val="en-US"/>
              </w:rPr>
            </w:pPr>
            <w:r w:rsidRPr="00D0307D">
              <w:rPr>
                <w:b/>
                <w:bCs/>
                <w:lang w:val="en-US"/>
              </w:rPr>
              <w:t>Weaknesses</w:t>
            </w:r>
          </w:p>
        </w:tc>
      </w:tr>
      <w:tr w:rsidR="00183FDE" w14:paraId="56C565DC" w14:textId="77777777" w:rsidTr="00E935C4">
        <w:tc>
          <w:tcPr>
            <w:tcW w:w="4508" w:type="dxa"/>
          </w:tcPr>
          <w:p w14:paraId="3369CAA9" w14:textId="77777777" w:rsidR="00183FDE" w:rsidRDefault="00183FDE" w:rsidP="00E935C4">
            <w:pPr>
              <w:pStyle w:val="ListParagraph"/>
              <w:numPr>
                <w:ilvl w:val="0"/>
                <w:numId w:val="1"/>
              </w:numPr>
              <w:rPr>
                <w:lang w:val="en-US"/>
              </w:rPr>
            </w:pPr>
            <w:r>
              <w:rPr>
                <w:lang w:val="en-US"/>
              </w:rPr>
              <w:t>Excellent brand recognition</w:t>
            </w:r>
          </w:p>
          <w:p w14:paraId="7C9077B4" w14:textId="77777777" w:rsidR="00183FDE" w:rsidRDefault="00183FDE" w:rsidP="00E935C4">
            <w:pPr>
              <w:pStyle w:val="ListParagraph"/>
              <w:numPr>
                <w:ilvl w:val="0"/>
                <w:numId w:val="1"/>
              </w:numPr>
              <w:rPr>
                <w:lang w:val="en-US"/>
              </w:rPr>
            </w:pPr>
            <w:r>
              <w:rPr>
                <w:lang w:val="en-US"/>
              </w:rPr>
              <w:t>Strong financial performance</w:t>
            </w:r>
          </w:p>
          <w:p w14:paraId="4D4D2B14" w14:textId="77777777" w:rsidR="00183FDE" w:rsidRDefault="00183FDE" w:rsidP="00E935C4">
            <w:pPr>
              <w:pStyle w:val="ListParagraph"/>
              <w:numPr>
                <w:ilvl w:val="0"/>
                <w:numId w:val="1"/>
              </w:numPr>
              <w:rPr>
                <w:lang w:val="en-US"/>
              </w:rPr>
            </w:pPr>
            <w:r>
              <w:rPr>
                <w:lang w:val="en-US"/>
              </w:rPr>
              <w:t>Impressive portfolio</w:t>
            </w:r>
          </w:p>
          <w:p w14:paraId="247A6D51" w14:textId="77777777" w:rsidR="00183FDE" w:rsidRDefault="00183FDE" w:rsidP="00E935C4">
            <w:pPr>
              <w:pStyle w:val="ListParagraph"/>
              <w:numPr>
                <w:ilvl w:val="0"/>
                <w:numId w:val="1"/>
              </w:numPr>
              <w:rPr>
                <w:lang w:val="en-US"/>
              </w:rPr>
            </w:pPr>
            <w:r>
              <w:rPr>
                <w:lang w:val="en-US"/>
              </w:rPr>
              <w:t>Diversified brands</w:t>
            </w:r>
          </w:p>
          <w:p w14:paraId="07C0881B" w14:textId="77777777" w:rsidR="00183FDE" w:rsidRPr="00442DF7" w:rsidRDefault="00183FDE" w:rsidP="00E935C4">
            <w:pPr>
              <w:pStyle w:val="ListParagraph"/>
              <w:numPr>
                <w:ilvl w:val="0"/>
                <w:numId w:val="1"/>
              </w:numPr>
              <w:rPr>
                <w:lang w:val="en-US"/>
              </w:rPr>
            </w:pPr>
            <w:r>
              <w:rPr>
                <w:lang w:val="en-US"/>
              </w:rPr>
              <w:t>“Together-2025” strategy</w:t>
            </w:r>
          </w:p>
        </w:tc>
        <w:tc>
          <w:tcPr>
            <w:tcW w:w="4508" w:type="dxa"/>
          </w:tcPr>
          <w:p w14:paraId="003238D2" w14:textId="77777777" w:rsidR="00183FDE" w:rsidRDefault="00183FDE" w:rsidP="00E935C4">
            <w:pPr>
              <w:pStyle w:val="ListParagraph"/>
              <w:numPr>
                <w:ilvl w:val="0"/>
                <w:numId w:val="1"/>
              </w:numPr>
              <w:rPr>
                <w:lang w:val="en-US"/>
              </w:rPr>
            </w:pPr>
            <w:r>
              <w:rPr>
                <w:lang w:val="en-US"/>
              </w:rPr>
              <w:t>Emission scandal</w:t>
            </w:r>
          </w:p>
          <w:p w14:paraId="21BA8EEE" w14:textId="77777777" w:rsidR="00183FDE" w:rsidRDefault="00183FDE" w:rsidP="00E935C4">
            <w:pPr>
              <w:pStyle w:val="ListParagraph"/>
              <w:numPr>
                <w:ilvl w:val="0"/>
                <w:numId w:val="1"/>
              </w:numPr>
              <w:rPr>
                <w:lang w:val="en-US"/>
              </w:rPr>
            </w:pPr>
            <w:r>
              <w:rPr>
                <w:lang w:val="en-US"/>
              </w:rPr>
              <w:t>Poor marketing strategies outside Europe</w:t>
            </w:r>
          </w:p>
          <w:p w14:paraId="0D0A149C" w14:textId="77777777" w:rsidR="00183FDE" w:rsidRPr="00EE7A4C" w:rsidRDefault="00183FDE" w:rsidP="00E935C4">
            <w:pPr>
              <w:pStyle w:val="ListParagraph"/>
              <w:numPr>
                <w:ilvl w:val="0"/>
                <w:numId w:val="1"/>
              </w:numPr>
              <w:rPr>
                <w:lang w:val="en-US"/>
              </w:rPr>
            </w:pPr>
            <w:r>
              <w:rPr>
                <w:lang w:val="en-US"/>
              </w:rPr>
              <w:t>Negative publicity</w:t>
            </w:r>
          </w:p>
        </w:tc>
      </w:tr>
      <w:tr w:rsidR="00183FDE" w14:paraId="7FC4F972" w14:textId="77777777" w:rsidTr="00E935C4">
        <w:tc>
          <w:tcPr>
            <w:tcW w:w="4508" w:type="dxa"/>
          </w:tcPr>
          <w:p w14:paraId="6DE183CF" w14:textId="77777777" w:rsidR="00183FDE" w:rsidRPr="00BB26B1" w:rsidRDefault="00183FDE" w:rsidP="00E935C4">
            <w:pPr>
              <w:jc w:val="center"/>
              <w:rPr>
                <w:b/>
                <w:bCs/>
                <w:lang w:val="en-US"/>
              </w:rPr>
            </w:pPr>
            <w:r w:rsidRPr="00BB26B1">
              <w:rPr>
                <w:b/>
                <w:bCs/>
                <w:lang w:val="en-US"/>
              </w:rPr>
              <w:t>Opportunities</w:t>
            </w:r>
          </w:p>
        </w:tc>
        <w:tc>
          <w:tcPr>
            <w:tcW w:w="4508" w:type="dxa"/>
          </w:tcPr>
          <w:p w14:paraId="7F8A82B3" w14:textId="77777777" w:rsidR="00183FDE" w:rsidRPr="00BB26B1" w:rsidRDefault="00183FDE" w:rsidP="00E935C4">
            <w:pPr>
              <w:jc w:val="center"/>
              <w:rPr>
                <w:b/>
                <w:bCs/>
                <w:lang w:val="en-US"/>
              </w:rPr>
            </w:pPr>
            <w:r w:rsidRPr="00BB26B1">
              <w:rPr>
                <w:b/>
                <w:bCs/>
                <w:lang w:val="en-US"/>
              </w:rPr>
              <w:t>Threats</w:t>
            </w:r>
          </w:p>
        </w:tc>
      </w:tr>
      <w:tr w:rsidR="00183FDE" w14:paraId="04DF31E8" w14:textId="77777777" w:rsidTr="00E935C4">
        <w:tc>
          <w:tcPr>
            <w:tcW w:w="4508" w:type="dxa"/>
          </w:tcPr>
          <w:p w14:paraId="42A28453" w14:textId="77777777" w:rsidR="00183FDE" w:rsidRDefault="00183FDE" w:rsidP="00E935C4">
            <w:pPr>
              <w:pStyle w:val="ListParagraph"/>
              <w:numPr>
                <w:ilvl w:val="0"/>
                <w:numId w:val="2"/>
              </w:numPr>
              <w:rPr>
                <w:lang w:val="en-US"/>
              </w:rPr>
            </w:pPr>
            <w:r>
              <w:rPr>
                <w:lang w:val="en-US"/>
              </w:rPr>
              <w:t>More focus on eco-friendly cars</w:t>
            </w:r>
          </w:p>
          <w:p w14:paraId="6FBB2C02" w14:textId="77777777" w:rsidR="00183FDE" w:rsidRDefault="00183FDE" w:rsidP="00E935C4">
            <w:pPr>
              <w:pStyle w:val="ListParagraph"/>
              <w:numPr>
                <w:ilvl w:val="0"/>
                <w:numId w:val="2"/>
              </w:numPr>
              <w:rPr>
                <w:lang w:val="en-US"/>
              </w:rPr>
            </w:pPr>
            <w:r>
              <w:rPr>
                <w:lang w:val="en-US"/>
              </w:rPr>
              <w:t>Expansion in emerging markets</w:t>
            </w:r>
          </w:p>
          <w:p w14:paraId="7A9429FB" w14:textId="77777777" w:rsidR="00183FDE" w:rsidRPr="00203E45" w:rsidRDefault="00183FDE" w:rsidP="00E935C4">
            <w:pPr>
              <w:pStyle w:val="ListParagraph"/>
              <w:numPr>
                <w:ilvl w:val="0"/>
                <w:numId w:val="2"/>
              </w:numPr>
              <w:rPr>
                <w:lang w:val="en-US"/>
              </w:rPr>
            </w:pPr>
            <w:r>
              <w:rPr>
                <w:lang w:val="en-US"/>
              </w:rPr>
              <w:t>Increasing demands for autonomous vehicles</w:t>
            </w:r>
          </w:p>
        </w:tc>
        <w:tc>
          <w:tcPr>
            <w:tcW w:w="4508" w:type="dxa"/>
          </w:tcPr>
          <w:p w14:paraId="211B79B2" w14:textId="77777777" w:rsidR="00183FDE" w:rsidRDefault="00183FDE" w:rsidP="00E935C4">
            <w:pPr>
              <w:pStyle w:val="ListParagraph"/>
              <w:numPr>
                <w:ilvl w:val="0"/>
                <w:numId w:val="2"/>
              </w:numPr>
              <w:rPr>
                <w:lang w:val="en-US"/>
              </w:rPr>
            </w:pPr>
            <w:r>
              <w:rPr>
                <w:lang w:val="en-US"/>
              </w:rPr>
              <w:t>Immense market competition</w:t>
            </w:r>
          </w:p>
          <w:p w14:paraId="361870B7" w14:textId="77777777" w:rsidR="00183FDE" w:rsidRDefault="00183FDE" w:rsidP="00E935C4">
            <w:pPr>
              <w:pStyle w:val="ListParagraph"/>
              <w:numPr>
                <w:ilvl w:val="0"/>
                <w:numId w:val="2"/>
              </w:numPr>
              <w:rPr>
                <w:lang w:val="en-US"/>
              </w:rPr>
            </w:pPr>
            <w:r>
              <w:rPr>
                <w:lang w:val="en-US"/>
              </w:rPr>
              <w:t>Fine and damages will have to pay</w:t>
            </w:r>
          </w:p>
          <w:p w14:paraId="62A8E828" w14:textId="77777777" w:rsidR="00183FDE" w:rsidRPr="000D511D" w:rsidRDefault="00183FDE" w:rsidP="00E935C4">
            <w:pPr>
              <w:pStyle w:val="ListParagraph"/>
              <w:numPr>
                <w:ilvl w:val="0"/>
                <w:numId w:val="2"/>
              </w:numPr>
              <w:rPr>
                <w:lang w:val="en-US"/>
              </w:rPr>
            </w:pPr>
            <w:r>
              <w:rPr>
                <w:lang w:val="en-US"/>
              </w:rPr>
              <w:t xml:space="preserve">Strict environment regulations </w:t>
            </w:r>
          </w:p>
        </w:tc>
      </w:tr>
    </w:tbl>
    <w:p w14:paraId="46079796" w14:textId="77777777" w:rsidR="00183FDE" w:rsidRDefault="00183FDE" w:rsidP="003F1460">
      <w:pPr>
        <w:rPr>
          <w:b/>
          <w:bCs/>
          <w:lang w:val="en-US"/>
        </w:rPr>
      </w:pPr>
    </w:p>
    <w:p w14:paraId="60DE94B0" w14:textId="3F6792D0" w:rsidR="00183FDE" w:rsidRDefault="00183FDE" w:rsidP="003F1460">
      <w:pPr>
        <w:rPr>
          <w:b/>
          <w:bCs/>
          <w:lang w:val="en-US"/>
        </w:rPr>
      </w:pPr>
      <w:r>
        <w:rPr>
          <w:b/>
          <w:bCs/>
          <w:lang w:val="en-US"/>
        </w:rPr>
        <w:t>Porter’s Five Forces Analysis:</w:t>
      </w:r>
    </w:p>
    <w:tbl>
      <w:tblPr>
        <w:tblStyle w:val="TableGrid"/>
        <w:tblW w:w="0" w:type="auto"/>
        <w:tblLook w:val="04A0" w:firstRow="1" w:lastRow="0" w:firstColumn="1" w:lastColumn="0" w:noHBand="0" w:noVBand="1"/>
      </w:tblPr>
      <w:tblGrid>
        <w:gridCol w:w="3256"/>
        <w:gridCol w:w="5760"/>
      </w:tblGrid>
      <w:tr w:rsidR="004B153D" w14:paraId="518EB84A" w14:textId="77777777" w:rsidTr="00E935C4">
        <w:tc>
          <w:tcPr>
            <w:tcW w:w="3256" w:type="dxa"/>
          </w:tcPr>
          <w:p w14:paraId="01ABFA78" w14:textId="77777777" w:rsidR="004B153D" w:rsidRPr="00D72C80" w:rsidRDefault="004B153D" w:rsidP="00E935C4">
            <w:pPr>
              <w:rPr>
                <w:b/>
                <w:bCs/>
                <w:i/>
                <w:iCs/>
                <w:lang w:val="en-US"/>
              </w:rPr>
            </w:pPr>
            <w:r w:rsidRPr="00D72C80">
              <w:rPr>
                <w:b/>
                <w:bCs/>
                <w:i/>
                <w:iCs/>
                <w:lang w:val="en-US"/>
              </w:rPr>
              <w:t>The threat of new entrants</w:t>
            </w:r>
          </w:p>
        </w:tc>
        <w:tc>
          <w:tcPr>
            <w:tcW w:w="5760" w:type="dxa"/>
          </w:tcPr>
          <w:p w14:paraId="3DB4863D" w14:textId="77777777" w:rsidR="004B153D" w:rsidRDefault="004B153D" w:rsidP="00E935C4">
            <w:pPr>
              <w:rPr>
                <w:lang w:val="en-US"/>
              </w:rPr>
            </w:pPr>
            <w:r>
              <w:rPr>
                <w:lang w:val="en-US"/>
              </w:rPr>
              <w:t>The automotive industry has a moderate to low threat of new entrants as it has high entry barriers due to significant capital requirements for research and development, manufacturing, and developing a global network. Moreover, new entrants need to have sufficient skilled human resources and technology implementation with efficient business models and strategies to enter the automotive industry.</w:t>
            </w:r>
          </w:p>
        </w:tc>
      </w:tr>
      <w:tr w:rsidR="004B153D" w14:paraId="03AAF54B" w14:textId="77777777" w:rsidTr="00E935C4">
        <w:tc>
          <w:tcPr>
            <w:tcW w:w="3256" w:type="dxa"/>
          </w:tcPr>
          <w:p w14:paraId="6B40CF77" w14:textId="77777777" w:rsidR="004B153D" w:rsidRPr="00D72C80" w:rsidRDefault="004B153D" w:rsidP="00E935C4">
            <w:pPr>
              <w:rPr>
                <w:b/>
                <w:bCs/>
                <w:i/>
                <w:iCs/>
                <w:lang w:val="en-US"/>
              </w:rPr>
            </w:pPr>
            <w:r w:rsidRPr="00D72C80">
              <w:rPr>
                <w:b/>
                <w:bCs/>
                <w:i/>
                <w:iCs/>
                <w:lang w:val="en-US"/>
              </w:rPr>
              <w:t>Bargaining power of suppliers</w:t>
            </w:r>
          </w:p>
        </w:tc>
        <w:tc>
          <w:tcPr>
            <w:tcW w:w="5760" w:type="dxa"/>
          </w:tcPr>
          <w:p w14:paraId="3063E73E" w14:textId="77777777" w:rsidR="004B153D" w:rsidRDefault="004B153D" w:rsidP="00E935C4">
            <w:pPr>
              <w:rPr>
                <w:lang w:val="en-US"/>
              </w:rPr>
            </w:pPr>
            <w:r>
              <w:rPr>
                <w:lang w:val="en-US"/>
              </w:rPr>
              <w:t>VW relies on a huge network of suppliers for materials and components. However, the global presence and size of the company provide it with some leverage in negotiating with suppliers. Moreover, the automotive industry mainly has numerous suppliers for particular components which reduces the bargaining power of suppliers (</w:t>
            </w:r>
            <w:proofErr w:type="spellStart"/>
            <w:r>
              <w:rPr>
                <w:shd w:val="clear" w:color="auto" w:fill="FFFFFF"/>
              </w:rPr>
              <w:t>Sakuramoto</w:t>
            </w:r>
            <w:proofErr w:type="spellEnd"/>
            <w:r>
              <w:rPr>
                <w:shd w:val="clear" w:color="auto" w:fill="FFFFFF"/>
              </w:rPr>
              <w:t xml:space="preserve"> </w:t>
            </w:r>
            <w:r w:rsidRPr="00E65C94">
              <w:rPr>
                <w:i/>
                <w:iCs/>
                <w:shd w:val="clear" w:color="auto" w:fill="FFFFFF"/>
              </w:rPr>
              <w:t>et al.,</w:t>
            </w:r>
            <w:r>
              <w:rPr>
                <w:shd w:val="clear" w:color="auto" w:fill="FFFFFF"/>
              </w:rPr>
              <w:t xml:space="preserve"> 2019)</w:t>
            </w:r>
            <w:r>
              <w:rPr>
                <w:lang w:val="en-US"/>
              </w:rPr>
              <w:t>. Therefore, it can be stated that VW gains a moderate threat from suppliers.</w:t>
            </w:r>
          </w:p>
        </w:tc>
      </w:tr>
      <w:tr w:rsidR="004B153D" w14:paraId="166F29DB" w14:textId="77777777" w:rsidTr="00E935C4">
        <w:tc>
          <w:tcPr>
            <w:tcW w:w="3256" w:type="dxa"/>
          </w:tcPr>
          <w:p w14:paraId="5090E176" w14:textId="77777777" w:rsidR="004B153D" w:rsidRPr="00D72C80" w:rsidRDefault="004B153D" w:rsidP="00E935C4">
            <w:pPr>
              <w:rPr>
                <w:b/>
                <w:bCs/>
                <w:i/>
                <w:iCs/>
                <w:lang w:val="en-US"/>
              </w:rPr>
            </w:pPr>
            <w:r w:rsidRPr="00D72C80">
              <w:rPr>
                <w:b/>
                <w:bCs/>
                <w:i/>
                <w:iCs/>
                <w:lang w:val="en-US"/>
              </w:rPr>
              <w:lastRenderedPageBreak/>
              <w:t>Bargaining power of buyers</w:t>
            </w:r>
          </w:p>
        </w:tc>
        <w:tc>
          <w:tcPr>
            <w:tcW w:w="5760" w:type="dxa"/>
          </w:tcPr>
          <w:p w14:paraId="612653F1" w14:textId="77777777" w:rsidR="004B153D" w:rsidRDefault="004B153D" w:rsidP="00E935C4">
            <w:pPr>
              <w:rPr>
                <w:lang w:val="en-US"/>
              </w:rPr>
            </w:pPr>
            <w:r>
              <w:rPr>
                <w:lang w:val="en-US"/>
              </w:rPr>
              <w:t>Customers in the automotive industry including fleet purchasers and individual customers have access to a wide range of options from different automakers. The availability of substitutes and price sensitivity can impact the bargaining power of buyers. Therefore, it can be considered that in the automotive industry, buyers have moderate bargaining power.</w:t>
            </w:r>
          </w:p>
        </w:tc>
      </w:tr>
      <w:tr w:rsidR="004B153D" w14:paraId="4B1EE294" w14:textId="77777777" w:rsidTr="00E935C4">
        <w:tc>
          <w:tcPr>
            <w:tcW w:w="3256" w:type="dxa"/>
          </w:tcPr>
          <w:p w14:paraId="41A58037" w14:textId="77777777" w:rsidR="004B153D" w:rsidRPr="00D72C80" w:rsidRDefault="004B153D" w:rsidP="00E935C4">
            <w:pPr>
              <w:rPr>
                <w:b/>
                <w:bCs/>
                <w:i/>
                <w:iCs/>
                <w:lang w:val="en-US"/>
              </w:rPr>
            </w:pPr>
            <w:r w:rsidRPr="00D72C80">
              <w:rPr>
                <w:b/>
                <w:bCs/>
                <w:i/>
                <w:iCs/>
                <w:lang w:val="en-US"/>
              </w:rPr>
              <w:t xml:space="preserve">Threat of substitutes </w:t>
            </w:r>
          </w:p>
        </w:tc>
        <w:tc>
          <w:tcPr>
            <w:tcW w:w="5760" w:type="dxa"/>
          </w:tcPr>
          <w:p w14:paraId="053486AA" w14:textId="77777777" w:rsidR="004B153D" w:rsidRDefault="004B153D" w:rsidP="00E935C4">
            <w:pPr>
              <w:rPr>
                <w:lang w:val="en-US"/>
              </w:rPr>
            </w:pPr>
            <w:r>
              <w:rPr>
                <w:lang w:val="en-US"/>
              </w:rPr>
              <w:t xml:space="preserve">In the automotive industry, the threat of substitutes is moderate. It varies based on market segment and region. In developing countries with well-developed transportation infrastructure, alternatives, like ride-sharing, public transport, and bicycles can pose a moderate threat to VW. On the other hand, for specific purposes of long-distance travel, personal vehicles remain a basic mode of transportation that lessen the threat of substitutes to some extent. </w:t>
            </w:r>
          </w:p>
        </w:tc>
      </w:tr>
      <w:tr w:rsidR="004B153D" w14:paraId="2EB917B8" w14:textId="77777777" w:rsidTr="00E935C4">
        <w:tc>
          <w:tcPr>
            <w:tcW w:w="3256" w:type="dxa"/>
          </w:tcPr>
          <w:p w14:paraId="7AE711CB" w14:textId="77777777" w:rsidR="004B153D" w:rsidRPr="00D72C80" w:rsidRDefault="004B153D" w:rsidP="00E935C4">
            <w:pPr>
              <w:rPr>
                <w:b/>
                <w:bCs/>
                <w:i/>
                <w:iCs/>
                <w:lang w:val="en-US"/>
              </w:rPr>
            </w:pPr>
            <w:r w:rsidRPr="00D72C80">
              <w:rPr>
                <w:b/>
                <w:bCs/>
                <w:i/>
                <w:iCs/>
                <w:lang w:val="en-US"/>
              </w:rPr>
              <w:t>Competitive rivalry</w:t>
            </w:r>
          </w:p>
        </w:tc>
        <w:tc>
          <w:tcPr>
            <w:tcW w:w="5760" w:type="dxa"/>
          </w:tcPr>
          <w:p w14:paraId="0DA28446" w14:textId="77777777" w:rsidR="004B153D" w:rsidRDefault="004B153D" w:rsidP="00E935C4">
            <w:pPr>
              <w:rPr>
                <w:lang w:val="en-US"/>
              </w:rPr>
            </w:pPr>
            <w:r>
              <w:rPr>
                <w:lang w:val="en-US"/>
              </w:rPr>
              <w:t>The automotive industry is highly competitive with several well-recognised players and emerging organisations competing for market share. VW faces immense competition from other giant automakers, such as General Motors, Toyota, Ford, and others. The threat of competitive rivalry puts pressure on the innovation, pricing, and marketing initiatives of VW.</w:t>
            </w:r>
          </w:p>
        </w:tc>
      </w:tr>
    </w:tbl>
    <w:p w14:paraId="315DE3CC" w14:textId="77777777" w:rsidR="00183FDE" w:rsidRDefault="00183FDE" w:rsidP="003F1460">
      <w:pPr>
        <w:rPr>
          <w:b/>
          <w:bCs/>
          <w:lang w:val="en-US"/>
        </w:rPr>
      </w:pPr>
    </w:p>
    <w:p w14:paraId="7CB6D54C" w14:textId="77777777" w:rsidR="007A127B" w:rsidRPr="007A127B" w:rsidRDefault="007A127B" w:rsidP="003F1460">
      <w:pPr>
        <w:rPr>
          <w:b/>
          <w:bCs/>
          <w:lang w:val="en-US"/>
        </w:rPr>
      </w:pPr>
    </w:p>
    <w:p w14:paraId="4D712E99" w14:textId="77777777" w:rsidR="003F1460" w:rsidRPr="003F1460" w:rsidRDefault="003F1460" w:rsidP="003F1460">
      <w:pPr>
        <w:rPr>
          <w:lang w:val="en-US"/>
        </w:rPr>
      </w:pPr>
    </w:p>
    <w:sectPr w:rsidR="003F1460" w:rsidRPr="003F1460" w:rsidSect="004702A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7F04F" w14:textId="77777777" w:rsidR="00A84B80" w:rsidRDefault="00A84B80" w:rsidP="004702A7">
      <w:pPr>
        <w:spacing w:after="0" w:line="240" w:lineRule="auto"/>
      </w:pPr>
      <w:r>
        <w:separator/>
      </w:r>
    </w:p>
  </w:endnote>
  <w:endnote w:type="continuationSeparator" w:id="0">
    <w:p w14:paraId="5201A4A9" w14:textId="77777777" w:rsidR="00A84B80" w:rsidRDefault="00A84B80" w:rsidP="00470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3346258"/>
      <w:docPartObj>
        <w:docPartGallery w:val="Page Numbers (Bottom of Page)"/>
        <w:docPartUnique/>
      </w:docPartObj>
    </w:sdtPr>
    <w:sdtEndPr>
      <w:rPr>
        <w:noProof/>
      </w:rPr>
    </w:sdtEndPr>
    <w:sdtContent>
      <w:p w14:paraId="35D66BF0" w14:textId="3884E90D" w:rsidR="004702A7" w:rsidRDefault="004702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207493" w14:textId="77777777" w:rsidR="004702A7" w:rsidRDefault="00470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5A501" w14:textId="77777777" w:rsidR="00A84B80" w:rsidRDefault="00A84B80" w:rsidP="004702A7">
      <w:pPr>
        <w:spacing w:after="0" w:line="240" w:lineRule="auto"/>
      </w:pPr>
      <w:r>
        <w:separator/>
      </w:r>
    </w:p>
  </w:footnote>
  <w:footnote w:type="continuationSeparator" w:id="0">
    <w:p w14:paraId="323C7D6C" w14:textId="77777777" w:rsidR="00A84B80" w:rsidRDefault="00A84B80" w:rsidP="004702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A676F"/>
    <w:multiLevelType w:val="hybridMultilevel"/>
    <w:tmpl w:val="74C4E9C2"/>
    <w:lvl w:ilvl="0" w:tplc="DE5E4E60">
      <w:start w:val="1"/>
      <w:numFmt w:val="bullet"/>
      <w:lvlText w:val=""/>
      <w:lvlJc w:val="left"/>
      <w:pPr>
        <w:ind w:left="720" w:hanging="360"/>
      </w:pPr>
      <w:rPr>
        <w:rFonts w:ascii="Symbol" w:hAnsi="Symbol" w:hint="default"/>
      </w:rPr>
    </w:lvl>
    <w:lvl w:ilvl="1" w:tplc="4C6C4092" w:tentative="1">
      <w:start w:val="1"/>
      <w:numFmt w:val="bullet"/>
      <w:lvlText w:val="o"/>
      <w:lvlJc w:val="left"/>
      <w:pPr>
        <w:ind w:left="1440" w:hanging="360"/>
      </w:pPr>
      <w:rPr>
        <w:rFonts w:ascii="Courier New" w:hAnsi="Courier New" w:cs="Courier New" w:hint="default"/>
      </w:rPr>
    </w:lvl>
    <w:lvl w:ilvl="2" w:tplc="6EF2CF9E" w:tentative="1">
      <w:start w:val="1"/>
      <w:numFmt w:val="bullet"/>
      <w:lvlText w:val=""/>
      <w:lvlJc w:val="left"/>
      <w:pPr>
        <w:ind w:left="2160" w:hanging="360"/>
      </w:pPr>
      <w:rPr>
        <w:rFonts w:ascii="Wingdings" w:hAnsi="Wingdings" w:hint="default"/>
      </w:rPr>
    </w:lvl>
    <w:lvl w:ilvl="3" w:tplc="580C5B04" w:tentative="1">
      <w:start w:val="1"/>
      <w:numFmt w:val="bullet"/>
      <w:lvlText w:val=""/>
      <w:lvlJc w:val="left"/>
      <w:pPr>
        <w:ind w:left="2880" w:hanging="360"/>
      </w:pPr>
      <w:rPr>
        <w:rFonts w:ascii="Symbol" w:hAnsi="Symbol" w:hint="default"/>
      </w:rPr>
    </w:lvl>
    <w:lvl w:ilvl="4" w:tplc="0BD2F1EC" w:tentative="1">
      <w:start w:val="1"/>
      <w:numFmt w:val="bullet"/>
      <w:lvlText w:val="o"/>
      <w:lvlJc w:val="left"/>
      <w:pPr>
        <w:ind w:left="3600" w:hanging="360"/>
      </w:pPr>
      <w:rPr>
        <w:rFonts w:ascii="Courier New" w:hAnsi="Courier New" w:cs="Courier New" w:hint="default"/>
      </w:rPr>
    </w:lvl>
    <w:lvl w:ilvl="5" w:tplc="9FBEBB28" w:tentative="1">
      <w:start w:val="1"/>
      <w:numFmt w:val="bullet"/>
      <w:lvlText w:val=""/>
      <w:lvlJc w:val="left"/>
      <w:pPr>
        <w:ind w:left="4320" w:hanging="360"/>
      </w:pPr>
      <w:rPr>
        <w:rFonts w:ascii="Wingdings" w:hAnsi="Wingdings" w:hint="default"/>
      </w:rPr>
    </w:lvl>
    <w:lvl w:ilvl="6" w:tplc="A2622BAA" w:tentative="1">
      <w:start w:val="1"/>
      <w:numFmt w:val="bullet"/>
      <w:lvlText w:val=""/>
      <w:lvlJc w:val="left"/>
      <w:pPr>
        <w:ind w:left="5040" w:hanging="360"/>
      </w:pPr>
      <w:rPr>
        <w:rFonts w:ascii="Symbol" w:hAnsi="Symbol" w:hint="default"/>
      </w:rPr>
    </w:lvl>
    <w:lvl w:ilvl="7" w:tplc="761222D0" w:tentative="1">
      <w:start w:val="1"/>
      <w:numFmt w:val="bullet"/>
      <w:lvlText w:val="o"/>
      <w:lvlJc w:val="left"/>
      <w:pPr>
        <w:ind w:left="5760" w:hanging="360"/>
      </w:pPr>
      <w:rPr>
        <w:rFonts w:ascii="Courier New" w:hAnsi="Courier New" w:cs="Courier New" w:hint="default"/>
      </w:rPr>
    </w:lvl>
    <w:lvl w:ilvl="8" w:tplc="D9E00726" w:tentative="1">
      <w:start w:val="1"/>
      <w:numFmt w:val="bullet"/>
      <w:lvlText w:val=""/>
      <w:lvlJc w:val="left"/>
      <w:pPr>
        <w:ind w:left="6480" w:hanging="360"/>
      </w:pPr>
      <w:rPr>
        <w:rFonts w:ascii="Wingdings" w:hAnsi="Wingdings" w:hint="default"/>
      </w:rPr>
    </w:lvl>
  </w:abstractNum>
  <w:abstractNum w:abstractNumId="1" w15:restartNumberingAfterBreak="0">
    <w:nsid w:val="3EE75B1E"/>
    <w:multiLevelType w:val="hybridMultilevel"/>
    <w:tmpl w:val="544AF024"/>
    <w:lvl w:ilvl="0" w:tplc="98C8C1E2">
      <w:start w:val="1"/>
      <w:numFmt w:val="bullet"/>
      <w:lvlText w:val=""/>
      <w:lvlJc w:val="left"/>
      <w:pPr>
        <w:ind w:left="720" w:hanging="360"/>
      </w:pPr>
      <w:rPr>
        <w:rFonts w:ascii="Symbol" w:hAnsi="Symbol" w:hint="default"/>
      </w:rPr>
    </w:lvl>
    <w:lvl w:ilvl="1" w:tplc="9094E096" w:tentative="1">
      <w:start w:val="1"/>
      <w:numFmt w:val="bullet"/>
      <w:lvlText w:val="o"/>
      <w:lvlJc w:val="left"/>
      <w:pPr>
        <w:ind w:left="1440" w:hanging="360"/>
      </w:pPr>
      <w:rPr>
        <w:rFonts w:ascii="Courier New" w:hAnsi="Courier New" w:cs="Courier New" w:hint="default"/>
      </w:rPr>
    </w:lvl>
    <w:lvl w:ilvl="2" w:tplc="561872A2" w:tentative="1">
      <w:start w:val="1"/>
      <w:numFmt w:val="bullet"/>
      <w:lvlText w:val=""/>
      <w:lvlJc w:val="left"/>
      <w:pPr>
        <w:ind w:left="2160" w:hanging="360"/>
      </w:pPr>
      <w:rPr>
        <w:rFonts w:ascii="Wingdings" w:hAnsi="Wingdings" w:hint="default"/>
      </w:rPr>
    </w:lvl>
    <w:lvl w:ilvl="3" w:tplc="29946ADC" w:tentative="1">
      <w:start w:val="1"/>
      <w:numFmt w:val="bullet"/>
      <w:lvlText w:val=""/>
      <w:lvlJc w:val="left"/>
      <w:pPr>
        <w:ind w:left="2880" w:hanging="360"/>
      </w:pPr>
      <w:rPr>
        <w:rFonts w:ascii="Symbol" w:hAnsi="Symbol" w:hint="default"/>
      </w:rPr>
    </w:lvl>
    <w:lvl w:ilvl="4" w:tplc="E4927AFC" w:tentative="1">
      <w:start w:val="1"/>
      <w:numFmt w:val="bullet"/>
      <w:lvlText w:val="o"/>
      <w:lvlJc w:val="left"/>
      <w:pPr>
        <w:ind w:left="3600" w:hanging="360"/>
      </w:pPr>
      <w:rPr>
        <w:rFonts w:ascii="Courier New" w:hAnsi="Courier New" w:cs="Courier New" w:hint="default"/>
      </w:rPr>
    </w:lvl>
    <w:lvl w:ilvl="5" w:tplc="A8462EE2" w:tentative="1">
      <w:start w:val="1"/>
      <w:numFmt w:val="bullet"/>
      <w:lvlText w:val=""/>
      <w:lvlJc w:val="left"/>
      <w:pPr>
        <w:ind w:left="4320" w:hanging="360"/>
      </w:pPr>
      <w:rPr>
        <w:rFonts w:ascii="Wingdings" w:hAnsi="Wingdings" w:hint="default"/>
      </w:rPr>
    </w:lvl>
    <w:lvl w:ilvl="6" w:tplc="1FEE490A" w:tentative="1">
      <w:start w:val="1"/>
      <w:numFmt w:val="bullet"/>
      <w:lvlText w:val=""/>
      <w:lvlJc w:val="left"/>
      <w:pPr>
        <w:ind w:left="5040" w:hanging="360"/>
      </w:pPr>
      <w:rPr>
        <w:rFonts w:ascii="Symbol" w:hAnsi="Symbol" w:hint="default"/>
      </w:rPr>
    </w:lvl>
    <w:lvl w:ilvl="7" w:tplc="6E60C6B6" w:tentative="1">
      <w:start w:val="1"/>
      <w:numFmt w:val="bullet"/>
      <w:lvlText w:val="o"/>
      <w:lvlJc w:val="left"/>
      <w:pPr>
        <w:ind w:left="5760" w:hanging="360"/>
      </w:pPr>
      <w:rPr>
        <w:rFonts w:ascii="Courier New" w:hAnsi="Courier New" w:cs="Courier New" w:hint="default"/>
      </w:rPr>
    </w:lvl>
    <w:lvl w:ilvl="8" w:tplc="DF961AEE" w:tentative="1">
      <w:start w:val="1"/>
      <w:numFmt w:val="bullet"/>
      <w:lvlText w:val=""/>
      <w:lvlJc w:val="left"/>
      <w:pPr>
        <w:ind w:left="6480" w:hanging="360"/>
      </w:pPr>
      <w:rPr>
        <w:rFonts w:ascii="Wingdings" w:hAnsi="Wingdings" w:hint="default"/>
      </w:rPr>
    </w:lvl>
  </w:abstractNum>
  <w:num w:numId="1" w16cid:durableId="548884476">
    <w:abstractNumId w:val="0"/>
  </w:num>
  <w:num w:numId="2" w16cid:durableId="388187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8B5"/>
    <w:rsid w:val="00000B45"/>
    <w:rsid w:val="00001243"/>
    <w:rsid w:val="00007C86"/>
    <w:rsid w:val="00011A09"/>
    <w:rsid w:val="00016D19"/>
    <w:rsid w:val="000237B4"/>
    <w:rsid w:val="00027642"/>
    <w:rsid w:val="00033A9A"/>
    <w:rsid w:val="000530D1"/>
    <w:rsid w:val="00060D3D"/>
    <w:rsid w:val="00067AE2"/>
    <w:rsid w:val="0007443F"/>
    <w:rsid w:val="000928FB"/>
    <w:rsid w:val="00097FFD"/>
    <w:rsid w:val="000A5099"/>
    <w:rsid w:val="000B0F45"/>
    <w:rsid w:val="000B37B2"/>
    <w:rsid w:val="000D3879"/>
    <w:rsid w:val="000D511D"/>
    <w:rsid w:val="000F126F"/>
    <w:rsid w:val="000F78D1"/>
    <w:rsid w:val="001026AE"/>
    <w:rsid w:val="001210FC"/>
    <w:rsid w:val="00121D15"/>
    <w:rsid w:val="00122028"/>
    <w:rsid w:val="001245BF"/>
    <w:rsid w:val="001330A5"/>
    <w:rsid w:val="001340BC"/>
    <w:rsid w:val="00135422"/>
    <w:rsid w:val="00136397"/>
    <w:rsid w:val="00147D18"/>
    <w:rsid w:val="0015441D"/>
    <w:rsid w:val="00163050"/>
    <w:rsid w:val="00165F8A"/>
    <w:rsid w:val="00177602"/>
    <w:rsid w:val="00183FDE"/>
    <w:rsid w:val="00186AA3"/>
    <w:rsid w:val="001923E5"/>
    <w:rsid w:val="00192ABB"/>
    <w:rsid w:val="00192C63"/>
    <w:rsid w:val="00197EA4"/>
    <w:rsid w:val="001A590D"/>
    <w:rsid w:val="001A695D"/>
    <w:rsid w:val="001A6BCA"/>
    <w:rsid w:val="001B0609"/>
    <w:rsid w:val="001B166A"/>
    <w:rsid w:val="001B647F"/>
    <w:rsid w:val="001C1DF1"/>
    <w:rsid w:val="001C7D57"/>
    <w:rsid w:val="001F4603"/>
    <w:rsid w:val="00201221"/>
    <w:rsid w:val="00203E45"/>
    <w:rsid w:val="002071D1"/>
    <w:rsid w:val="00207C07"/>
    <w:rsid w:val="002172FC"/>
    <w:rsid w:val="0021772A"/>
    <w:rsid w:val="00217D66"/>
    <w:rsid w:val="002327F4"/>
    <w:rsid w:val="00233028"/>
    <w:rsid w:val="002342C2"/>
    <w:rsid w:val="00242A19"/>
    <w:rsid w:val="00244845"/>
    <w:rsid w:val="00253A49"/>
    <w:rsid w:val="0025661F"/>
    <w:rsid w:val="00256C22"/>
    <w:rsid w:val="002626DE"/>
    <w:rsid w:val="0026553E"/>
    <w:rsid w:val="002757FB"/>
    <w:rsid w:val="00281D74"/>
    <w:rsid w:val="00295431"/>
    <w:rsid w:val="00295659"/>
    <w:rsid w:val="002A01FA"/>
    <w:rsid w:val="002C20A6"/>
    <w:rsid w:val="002C6240"/>
    <w:rsid w:val="002D10B0"/>
    <w:rsid w:val="002D2E03"/>
    <w:rsid w:val="002D3A1B"/>
    <w:rsid w:val="002E3AB6"/>
    <w:rsid w:val="002E5F50"/>
    <w:rsid w:val="002E7B1F"/>
    <w:rsid w:val="002F1281"/>
    <w:rsid w:val="00300632"/>
    <w:rsid w:val="003040EB"/>
    <w:rsid w:val="0030414F"/>
    <w:rsid w:val="003055E3"/>
    <w:rsid w:val="00310C83"/>
    <w:rsid w:val="003164A8"/>
    <w:rsid w:val="00327DBE"/>
    <w:rsid w:val="0033341F"/>
    <w:rsid w:val="0033701A"/>
    <w:rsid w:val="003477EF"/>
    <w:rsid w:val="00354C6D"/>
    <w:rsid w:val="00356613"/>
    <w:rsid w:val="003645BD"/>
    <w:rsid w:val="00365080"/>
    <w:rsid w:val="0038693C"/>
    <w:rsid w:val="00387DBE"/>
    <w:rsid w:val="00391900"/>
    <w:rsid w:val="003A2E94"/>
    <w:rsid w:val="003C51AE"/>
    <w:rsid w:val="003E38C0"/>
    <w:rsid w:val="003E40F9"/>
    <w:rsid w:val="003F1460"/>
    <w:rsid w:val="003F5034"/>
    <w:rsid w:val="004020B8"/>
    <w:rsid w:val="00404992"/>
    <w:rsid w:val="004109E1"/>
    <w:rsid w:val="00410F6E"/>
    <w:rsid w:val="00422C7F"/>
    <w:rsid w:val="00422E17"/>
    <w:rsid w:val="00427A2E"/>
    <w:rsid w:val="00434072"/>
    <w:rsid w:val="00441796"/>
    <w:rsid w:val="00442DF7"/>
    <w:rsid w:val="00443665"/>
    <w:rsid w:val="00446022"/>
    <w:rsid w:val="00456A51"/>
    <w:rsid w:val="00462734"/>
    <w:rsid w:val="0046279D"/>
    <w:rsid w:val="004631A5"/>
    <w:rsid w:val="0046619F"/>
    <w:rsid w:val="00467DA3"/>
    <w:rsid w:val="004702A7"/>
    <w:rsid w:val="00473DD7"/>
    <w:rsid w:val="00474816"/>
    <w:rsid w:val="00483113"/>
    <w:rsid w:val="004901EC"/>
    <w:rsid w:val="004927F6"/>
    <w:rsid w:val="00494FFE"/>
    <w:rsid w:val="004A7C7D"/>
    <w:rsid w:val="004B153D"/>
    <w:rsid w:val="004B4821"/>
    <w:rsid w:val="004B639C"/>
    <w:rsid w:val="004B68BB"/>
    <w:rsid w:val="004C370A"/>
    <w:rsid w:val="004C5409"/>
    <w:rsid w:val="004D07BB"/>
    <w:rsid w:val="004D08E4"/>
    <w:rsid w:val="004E16E0"/>
    <w:rsid w:val="004F726F"/>
    <w:rsid w:val="004F73DA"/>
    <w:rsid w:val="00500CAB"/>
    <w:rsid w:val="005068C5"/>
    <w:rsid w:val="00506BC8"/>
    <w:rsid w:val="00527A15"/>
    <w:rsid w:val="00530D8C"/>
    <w:rsid w:val="005362A6"/>
    <w:rsid w:val="005407B2"/>
    <w:rsid w:val="005413F8"/>
    <w:rsid w:val="00544BFD"/>
    <w:rsid w:val="00547A15"/>
    <w:rsid w:val="00556C8E"/>
    <w:rsid w:val="00566C53"/>
    <w:rsid w:val="00567F9A"/>
    <w:rsid w:val="00570391"/>
    <w:rsid w:val="00593074"/>
    <w:rsid w:val="005A0D71"/>
    <w:rsid w:val="005A1836"/>
    <w:rsid w:val="005A1FA8"/>
    <w:rsid w:val="005A337B"/>
    <w:rsid w:val="005A384B"/>
    <w:rsid w:val="005A40C7"/>
    <w:rsid w:val="005B637E"/>
    <w:rsid w:val="005C1C7C"/>
    <w:rsid w:val="005C2DCE"/>
    <w:rsid w:val="005C38A4"/>
    <w:rsid w:val="005D14C7"/>
    <w:rsid w:val="005E09ED"/>
    <w:rsid w:val="005E54DE"/>
    <w:rsid w:val="005E741B"/>
    <w:rsid w:val="005F4E4A"/>
    <w:rsid w:val="00601577"/>
    <w:rsid w:val="00602AA1"/>
    <w:rsid w:val="0060427C"/>
    <w:rsid w:val="00612FEA"/>
    <w:rsid w:val="006131F4"/>
    <w:rsid w:val="006336FD"/>
    <w:rsid w:val="00633836"/>
    <w:rsid w:val="00643C55"/>
    <w:rsid w:val="00651595"/>
    <w:rsid w:val="00655471"/>
    <w:rsid w:val="006622A8"/>
    <w:rsid w:val="006672AF"/>
    <w:rsid w:val="00670100"/>
    <w:rsid w:val="00670174"/>
    <w:rsid w:val="00670323"/>
    <w:rsid w:val="00670619"/>
    <w:rsid w:val="00672B6D"/>
    <w:rsid w:val="00677A2B"/>
    <w:rsid w:val="00680B54"/>
    <w:rsid w:val="00685AA7"/>
    <w:rsid w:val="00695119"/>
    <w:rsid w:val="006A46E6"/>
    <w:rsid w:val="006A763E"/>
    <w:rsid w:val="006B30BD"/>
    <w:rsid w:val="006B5A95"/>
    <w:rsid w:val="006C0011"/>
    <w:rsid w:val="006D360F"/>
    <w:rsid w:val="006D62C1"/>
    <w:rsid w:val="006E3D2B"/>
    <w:rsid w:val="006F3533"/>
    <w:rsid w:val="0070196D"/>
    <w:rsid w:val="00707D40"/>
    <w:rsid w:val="0071360C"/>
    <w:rsid w:val="007210CC"/>
    <w:rsid w:val="00737B52"/>
    <w:rsid w:val="00741A90"/>
    <w:rsid w:val="00745864"/>
    <w:rsid w:val="007509F3"/>
    <w:rsid w:val="007525C8"/>
    <w:rsid w:val="0075599C"/>
    <w:rsid w:val="00780EC6"/>
    <w:rsid w:val="00786CD0"/>
    <w:rsid w:val="00795F58"/>
    <w:rsid w:val="007A03A0"/>
    <w:rsid w:val="007A127B"/>
    <w:rsid w:val="007A3744"/>
    <w:rsid w:val="007A43AC"/>
    <w:rsid w:val="007B09D9"/>
    <w:rsid w:val="007B14A4"/>
    <w:rsid w:val="007B2649"/>
    <w:rsid w:val="007B74BC"/>
    <w:rsid w:val="007E04C8"/>
    <w:rsid w:val="007E57E9"/>
    <w:rsid w:val="0080400B"/>
    <w:rsid w:val="00811177"/>
    <w:rsid w:val="00830A3F"/>
    <w:rsid w:val="008314FF"/>
    <w:rsid w:val="00837A29"/>
    <w:rsid w:val="008418D8"/>
    <w:rsid w:val="00845C35"/>
    <w:rsid w:val="00846C1A"/>
    <w:rsid w:val="00850308"/>
    <w:rsid w:val="00856F64"/>
    <w:rsid w:val="008666DF"/>
    <w:rsid w:val="008679E5"/>
    <w:rsid w:val="00873434"/>
    <w:rsid w:val="00884E1D"/>
    <w:rsid w:val="00886C9D"/>
    <w:rsid w:val="00887D88"/>
    <w:rsid w:val="008A4946"/>
    <w:rsid w:val="008B215D"/>
    <w:rsid w:val="008B659A"/>
    <w:rsid w:val="008D317E"/>
    <w:rsid w:val="008D7E4C"/>
    <w:rsid w:val="008E4F7B"/>
    <w:rsid w:val="008E5BFC"/>
    <w:rsid w:val="009023C9"/>
    <w:rsid w:val="009035B4"/>
    <w:rsid w:val="0090503C"/>
    <w:rsid w:val="00913FB4"/>
    <w:rsid w:val="00915B59"/>
    <w:rsid w:val="00917641"/>
    <w:rsid w:val="00917CF5"/>
    <w:rsid w:val="009314FC"/>
    <w:rsid w:val="00932B31"/>
    <w:rsid w:val="00934DFB"/>
    <w:rsid w:val="0094110A"/>
    <w:rsid w:val="00945E1F"/>
    <w:rsid w:val="009470E9"/>
    <w:rsid w:val="009563D7"/>
    <w:rsid w:val="009609C1"/>
    <w:rsid w:val="00964F93"/>
    <w:rsid w:val="00971F42"/>
    <w:rsid w:val="00981BCA"/>
    <w:rsid w:val="009A1277"/>
    <w:rsid w:val="009A1706"/>
    <w:rsid w:val="009C0F53"/>
    <w:rsid w:val="009C1B4F"/>
    <w:rsid w:val="009C6087"/>
    <w:rsid w:val="009D7D89"/>
    <w:rsid w:val="009E02E9"/>
    <w:rsid w:val="009E6395"/>
    <w:rsid w:val="009E760A"/>
    <w:rsid w:val="009F5DAF"/>
    <w:rsid w:val="00A05AE4"/>
    <w:rsid w:val="00A146DD"/>
    <w:rsid w:val="00A170BC"/>
    <w:rsid w:val="00A26E2B"/>
    <w:rsid w:val="00A31B32"/>
    <w:rsid w:val="00A47326"/>
    <w:rsid w:val="00A55EAE"/>
    <w:rsid w:val="00A675B1"/>
    <w:rsid w:val="00A73381"/>
    <w:rsid w:val="00A74187"/>
    <w:rsid w:val="00A741B6"/>
    <w:rsid w:val="00A76F56"/>
    <w:rsid w:val="00A84B80"/>
    <w:rsid w:val="00A85065"/>
    <w:rsid w:val="00A9249A"/>
    <w:rsid w:val="00A9330A"/>
    <w:rsid w:val="00A9501C"/>
    <w:rsid w:val="00A979BC"/>
    <w:rsid w:val="00AA37AB"/>
    <w:rsid w:val="00AB1DF1"/>
    <w:rsid w:val="00AB7AB9"/>
    <w:rsid w:val="00AC3323"/>
    <w:rsid w:val="00AC35D3"/>
    <w:rsid w:val="00AD0184"/>
    <w:rsid w:val="00AE4DCB"/>
    <w:rsid w:val="00AE5724"/>
    <w:rsid w:val="00B10636"/>
    <w:rsid w:val="00B256B4"/>
    <w:rsid w:val="00B51900"/>
    <w:rsid w:val="00B638B3"/>
    <w:rsid w:val="00B63E50"/>
    <w:rsid w:val="00B73612"/>
    <w:rsid w:val="00B73DAD"/>
    <w:rsid w:val="00B944F3"/>
    <w:rsid w:val="00B95561"/>
    <w:rsid w:val="00B974DC"/>
    <w:rsid w:val="00BA5107"/>
    <w:rsid w:val="00BB26B1"/>
    <w:rsid w:val="00BC02D5"/>
    <w:rsid w:val="00BC0B3D"/>
    <w:rsid w:val="00BD6BFF"/>
    <w:rsid w:val="00BE1079"/>
    <w:rsid w:val="00BE3273"/>
    <w:rsid w:val="00BE39C2"/>
    <w:rsid w:val="00BF24C5"/>
    <w:rsid w:val="00BF4568"/>
    <w:rsid w:val="00C04658"/>
    <w:rsid w:val="00C0584B"/>
    <w:rsid w:val="00C10DA2"/>
    <w:rsid w:val="00C15A76"/>
    <w:rsid w:val="00C247A3"/>
    <w:rsid w:val="00C311AF"/>
    <w:rsid w:val="00C421E6"/>
    <w:rsid w:val="00C55018"/>
    <w:rsid w:val="00C57D42"/>
    <w:rsid w:val="00C62A60"/>
    <w:rsid w:val="00C63A24"/>
    <w:rsid w:val="00C63D67"/>
    <w:rsid w:val="00C6497A"/>
    <w:rsid w:val="00C65897"/>
    <w:rsid w:val="00C65A7C"/>
    <w:rsid w:val="00C6620A"/>
    <w:rsid w:val="00C743B0"/>
    <w:rsid w:val="00C80844"/>
    <w:rsid w:val="00C83D4C"/>
    <w:rsid w:val="00C84CA9"/>
    <w:rsid w:val="00CA5C45"/>
    <w:rsid w:val="00CA6052"/>
    <w:rsid w:val="00CB1BBA"/>
    <w:rsid w:val="00CB1D80"/>
    <w:rsid w:val="00CE586D"/>
    <w:rsid w:val="00CF314B"/>
    <w:rsid w:val="00CF6BCA"/>
    <w:rsid w:val="00D016ED"/>
    <w:rsid w:val="00D018B4"/>
    <w:rsid w:val="00D0307D"/>
    <w:rsid w:val="00D15D35"/>
    <w:rsid w:val="00D338F5"/>
    <w:rsid w:val="00D41024"/>
    <w:rsid w:val="00D4309D"/>
    <w:rsid w:val="00D436BD"/>
    <w:rsid w:val="00D46064"/>
    <w:rsid w:val="00D55680"/>
    <w:rsid w:val="00D572D4"/>
    <w:rsid w:val="00D63899"/>
    <w:rsid w:val="00D64F08"/>
    <w:rsid w:val="00D72C80"/>
    <w:rsid w:val="00D93FA7"/>
    <w:rsid w:val="00D94277"/>
    <w:rsid w:val="00D94CB8"/>
    <w:rsid w:val="00DA0C0B"/>
    <w:rsid w:val="00DA6096"/>
    <w:rsid w:val="00DB0639"/>
    <w:rsid w:val="00DB184A"/>
    <w:rsid w:val="00DB51D2"/>
    <w:rsid w:val="00DC08C0"/>
    <w:rsid w:val="00DC55E6"/>
    <w:rsid w:val="00DC5703"/>
    <w:rsid w:val="00DD099F"/>
    <w:rsid w:val="00DD3C47"/>
    <w:rsid w:val="00DD557F"/>
    <w:rsid w:val="00DE5B88"/>
    <w:rsid w:val="00DF0C40"/>
    <w:rsid w:val="00DF3296"/>
    <w:rsid w:val="00DF5423"/>
    <w:rsid w:val="00DF6F2B"/>
    <w:rsid w:val="00E06B6A"/>
    <w:rsid w:val="00E1597B"/>
    <w:rsid w:val="00E25E08"/>
    <w:rsid w:val="00E327AD"/>
    <w:rsid w:val="00E446CE"/>
    <w:rsid w:val="00E44D7E"/>
    <w:rsid w:val="00E45CC7"/>
    <w:rsid w:val="00E50C61"/>
    <w:rsid w:val="00E54720"/>
    <w:rsid w:val="00E55AAF"/>
    <w:rsid w:val="00E62EC6"/>
    <w:rsid w:val="00E64FC7"/>
    <w:rsid w:val="00E6570D"/>
    <w:rsid w:val="00E65C94"/>
    <w:rsid w:val="00E660BC"/>
    <w:rsid w:val="00E6637A"/>
    <w:rsid w:val="00E77F13"/>
    <w:rsid w:val="00E8093E"/>
    <w:rsid w:val="00EA28B7"/>
    <w:rsid w:val="00EB1105"/>
    <w:rsid w:val="00EB2379"/>
    <w:rsid w:val="00EB47B8"/>
    <w:rsid w:val="00EB69C1"/>
    <w:rsid w:val="00EC01CB"/>
    <w:rsid w:val="00EC0422"/>
    <w:rsid w:val="00EC5092"/>
    <w:rsid w:val="00EC6F16"/>
    <w:rsid w:val="00ED1D99"/>
    <w:rsid w:val="00ED4A04"/>
    <w:rsid w:val="00ED4DAA"/>
    <w:rsid w:val="00EE156A"/>
    <w:rsid w:val="00EE1ED6"/>
    <w:rsid w:val="00EE7A4C"/>
    <w:rsid w:val="00EF1ED6"/>
    <w:rsid w:val="00EF771D"/>
    <w:rsid w:val="00F0796E"/>
    <w:rsid w:val="00F10A42"/>
    <w:rsid w:val="00F1460F"/>
    <w:rsid w:val="00F178FE"/>
    <w:rsid w:val="00F26B79"/>
    <w:rsid w:val="00F34F0D"/>
    <w:rsid w:val="00F45FD8"/>
    <w:rsid w:val="00F5583E"/>
    <w:rsid w:val="00F660D5"/>
    <w:rsid w:val="00F664A5"/>
    <w:rsid w:val="00F80E82"/>
    <w:rsid w:val="00F9549C"/>
    <w:rsid w:val="00F97E12"/>
    <w:rsid w:val="00FB11F2"/>
    <w:rsid w:val="00FB6E15"/>
    <w:rsid w:val="00FC38B5"/>
    <w:rsid w:val="00FC4D69"/>
    <w:rsid w:val="00FD50A7"/>
    <w:rsid w:val="00FF00B6"/>
    <w:rsid w:val="00FF3A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8FFD8"/>
  <w15:chartTrackingRefBased/>
  <w15:docId w15:val="{08D29562-EE60-4382-81B5-8709FD9D3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57F"/>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71360C"/>
    <w:rPr>
      <w:rFonts w:ascii="Times New Roman" w:eastAsiaTheme="majorEastAsia" w:hAnsi="Times New Roman" w:cstheme="majorBidi"/>
      <w:b/>
      <w:sz w:val="26"/>
      <w:szCs w:val="26"/>
    </w:rPr>
  </w:style>
  <w:style w:type="character" w:styleId="CommentReference">
    <w:name w:val="annotation reference"/>
    <w:basedOn w:val="DefaultParagraphFont"/>
    <w:uiPriority w:val="99"/>
    <w:semiHidden/>
    <w:unhideWhenUsed/>
    <w:rsid w:val="001A6BCA"/>
    <w:rPr>
      <w:sz w:val="16"/>
      <w:szCs w:val="16"/>
    </w:rPr>
  </w:style>
  <w:style w:type="paragraph" w:styleId="CommentText">
    <w:name w:val="annotation text"/>
    <w:basedOn w:val="Normal"/>
    <w:link w:val="CommentTextChar"/>
    <w:uiPriority w:val="99"/>
    <w:semiHidden/>
    <w:unhideWhenUsed/>
    <w:rsid w:val="001A6BCA"/>
    <w:pPr>
      <w:spacing w:line="240" w:lineRule="auto"/>
    </w:pPr>
    <w:rPr>
      <w:sz w:val="20"/>
      <w:szCs w:val="20"/>
    </w:rPr>
  </w:style>
  <w:style w:type="character" w:customStyle="1" w:styleId="CommentTextChar">
    <w:name w:val="Comment Text Char"/>
    <w:basedOn w:val="DefaultParagraphFont"/>
    <w:link w:val="CommentText"/>
    <w:uiPriority w:val="99"/>
    <w:semiHidden/>
    <w:rsid w:val="001A6BCA"/>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1A6BCA"/>
    <w:rPr>
      <w:b/>
      <w:bCs/>
    </w:rPr>
  </w:style>
  <w:style w:type="character" w:customStyle="1" w:styleId="CommentSubjectChar">
    <w:name w:val="Comment Subject Char"/>
    <w:basedOn w:val="CommentTextChar"/>
    <w:link w:val="CommentSubject"/>
    <w:uiPriority w:val="99"/>
    <w:semiHidden/>
    <w:rsid w:val="001A6BCA"/>
    <w:rPr>
      <w:rFonts w:ascii="Times New Roman" w:hAnsi="Times New Roman"/>
      <w:b/>
      <w:bCs/>
      <w:kern w:val="0"/>
      <w:sz w:val="20"/>
      <w:szCs w:val="20"/>
      <w:lang w:val="en-GB"/>
      <w14:ligatures w14:val="none"/>
    </w:rPr>
  </w:style>
  <w:style w:type="table" w:styleId="TableGrid">
    <w:name w:val="Table Grid"/>
    <w:basedOn w:val="TableNormal"/>
    <w:uiPriority w:val="39"/>
    <w:rsid w:val="00F66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2DF7"/>
    <w:pPr>
      <w:ind w:left="720"/>
      <w:contextualSpacing/>
    </w:pPr>
  </w:style>
  <w:style w:type="paragraph" w:styleId="NoSpacing">
    <w:name w:val="No Spacing"/>
    <w:uiPriority w:val="1"/>
    <w:qFormat/>
    <w:rsid w:val="003F1460"/>
    <w:pPr>
      <w:spacing w:after="0" w:line="240" w:lineRule="auto"/>
      <w:jc w:val="both"/>
    </w:pPr>
    <w:rPr>
      <w:rFonts w:ascii="Times New Roman" w:hAnsi="Times New Roman"/>
      <w:kern w:val="0"/>
      <w:sz w:val="24"/>
      <w:lang w:val="en-GB"/>
      <w14:ligatures w14:val="none"/>
    </w:rPr>
  </w:style>
  <w:style w:type="paragraph" w:styleId="Bibliography">
    <w:name w:val="Bibliography"/>
    <w:basedOn w:val="Normal"/>
    <w:next w:val="Normal"/>
    <w:uiPriority w:val="37"/>
    <w:unhideWhenUsed/>
    <w:rsid w:val="001330A5"/>
  </w:style>
  <w:style w:type="paragraph" w:styleId="Header">
    <w:name w:val="header"/>
    <w:basedOn w:val="Normal"/>
    <w:link w:val="HeaderChar"/>
    <w:uiPriority w:val="99"/>
    <w:unhideWhenUsed/>
    <w:rsid w:val="00470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2A7"/>
    <w:rPr>
      <w:rFonts w:ascii="Times New Roman" w:hAnsi="Times New Roman"/>
      <w:kern w:val="0"/>
      <w:sz w:val="24"/>
      <w:lang w:val="en-GB"/>
      <w14:ligatures w14:val="none"/>
    </w:rPr>
  </w:style>
  <w:style w:type="paragraph" w:styleId="Footer">
    <w:name w:val="footer"/>
    <w:basedOn w:val="Normal"/>
    <w:link w:val="FooterChar"/>
    <w:uiPriority w:val="99"/>
    <w:unhideWhenUsed/>
    <w:rsid w:val="00470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2A7"/>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DF6F2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F6F2B"/>
    <w:pPr>
      <w:spacing w:after="100"/>
    </w:pPr>
  </w:style>
  <w:style w:type="character" w:styleId="Hyperlink">
    <w:name w:val="Hyperlink"/>
    <w:basedOn w:val="DefaultParagraphFont"/>
    <w:uiPriority w:val="99"/>
    <w:unhideWhenUsed/>
    <w:rsid w:val="00DF6F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934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vol23</b:Tag>
    <b:SourceType>InternetSite</b:SourceType>
    <b:Guid>{C29556B8-F0B0-47CC-A610-E167D47A5070}</b:Guid>
    <b:Author>
      <b:Author>
        <b:NameList>
          <b:Person>
            <b:Last>volkswagen</b:Last>
          </b:Person>
        </b:NameList>
      </b:Author>
    </b:Author>
    <b:Title>Strategy</b:Title>
    <b:Year>2023</b:Year>
    <b:YearAccessed>2023</b:YearAccessed>
    <b:MonthAccessed>07</b:MonthAccessed>
    <b:DayAccessed>21</b:DayAccessed>
    <b:URL>https://www.volkswagen-newsroom.com/en/strategy-3912</b:URL>
    <b:RefOrder>4</b:RefOrder>
  </b:Source>
  <b:Source>
    <b:Tag>vol20</b:Tag>
    <b:SourceType>InternetSite</b:SourceType>
    <b:Guid>{F9B7F12F-B74C-4EBE-B2A5-999BA61E02FD}</b:Guid>
    <b:Author>
      <b:Author>
        <b:NameList>
          <b:Person>
            <b:Last>volkswagenag</b:Last>
          </b:Person>
        </b:NameList>
      </b:Author>
    </b:Author>
    <b:Title>Goals and Strategies</b:Title>
    <b:Year>2020</b:Year>
    <b:YearAccessed>2023</b:YearAccessed>
    <b:MonthAccessed>07</b:MonthAccessed>
    <b:DayAccessed>21</b:DayAccessed>
    <b:URL>https://annualreport2020.volkswagenag.com/group-management-report/goals-and-strategies.html</b:URL>
    <b:RefOrder>3</b:RefOrder>
  </b:Source>
  <b:Source>
    <b:Tag>Jay21</b:Tag>
    <b:SourceType>InternetSite</b:SourceType>
    <b:Guid>{5529CDF1-8908-45E7-AD84-EC4A3741855F}</b:Guid>
    <b:Author>
      <b:Author>
        <b:NameList>
          <b:Person>
            <b:Last>Ramey</b:Last>
            <b:First>Jay</b:First>
          </b:Person>
        </b:NameList>
      </b:Author>
    </b:Author>
    <b:Title>VW Business Strategy Bets On EVs, Autonomy And Mobility As A Service</b:Title>
    <b:Year>2021</b:Year>
    <b:YearAccessed>2023</b:YearAccessed>
    <b:MonthAccessed>07</b:MonthAccessed>
    <b:DayAccessed>21</b:DayAccessed>
    <b:URL>https://www.autoweek.com/news/green-cars/a37024644/vw-business-strategy-bets-on-evs-autonomy-and-mobility-as-a-service/</b:URL>
    <b:RefOrder>1</b:RefOrder>
  </b:Source>
  <b:Source>
    <b:Tag>vol231</b:Tag>
    <b:SourceType>InternetSite</b:SourceType>
    <b:Guid>{F753D4F6-71A5-42EC-BB53-04089AE7BBE0}</b:Guid>
    <b:Author>
      <b:Author>
        <b:NameList>
          <b:Person>
            <b:Last>volkswagen</b:Last>
          </b:Person>
        </b:NameList>
      </b:Author>
    </b:Author>
    <b:Title>Volkswagen’s digital transformation gathers speed</b:Title>
    <b:Year>2023</b:Year>
    <b:YearAccessed>2023</b:YearAccessed>
    <b:MonthAccessed>07</b:MonthAccessed>
    <b:DayAccessed>21</b:DayAccessed>
    <b:URL>https://www.volkswagen-newsroom.com/en/press-releases/volkswagens-digital-transformation-gathers-speed-4115</b:URL>
    <b:RefOrder>2</b:RefOrder>
  </b:Source>
  <b:Source>
    <b:Tag>vol18</b:Tag>
    <b:SourceType>InternetSite</b:SourceType>
    <b:Guid>{63A10032-AED2-4B8E-9145-C708CC3C6530}</b:Guid>
    <b:Author>
      <b:Author>
        <b:NameList>
          <b:Person>
            <b:Last>volkswagen</b:Last>
          </b:Person>
        </b:NameList>
      </b:Author>
    </b:Author>
    <b:Title>“Volkswagen: The Digital Transformation“</b:Title>
    <b:Year>2018</b:Year>
    <b:YearAccessed>2023</b:YearAccessed>
    <b:MonthAccessed>07</b:MonthAccessed>
    <b:DayAccessed>21</b:DayAccessed>
    <b:URL>https://media.volkswagen.fr/wp-content/uploads/2018/08/688ca6f1c667e1b24e1b9593fe17b88a.pdf</b:URL>
    <b:RefOrder>5</b:RefOrder>
  </b:Source>
  <b:Source>
    <b:Tag>Mat231</b:Tag>
    <b:SourceType>InternetSite</b:SourceType>
    <b:Guid>{7E1FA9CE-CBF5-4B47-8FAB-25CE774E0C5B}</b:Guid>
    <b:Author>
      <b:Author>
        <b:NameList>
          <b:Person>
            <b:Last>Carlier</b:Last>
            <b:First>Mathilde</b:First>
          </b:Person>
        </b:NameList>
      </b:Author>
    </b:Author>
    <b:Title>Number of Volkswagen AG employees worldwide from FY 2008 to FY 2022</b:Title>
    <b:Year>2023</b:Year>
    <b:YearAccessed>2023</b:YearAccessed>
    <b:MonthAccessed>07</b:MonthAccessed>
    <b:DayAccessed>21</b:DayAccessed>
    <b:URL>https://www.statista.com/statistics/272052/worldwide-number-of-volkswagen-group-employees/#:~:text=Globally%2C%20Volkswagen%20Group%20employed%20around,workforce%20between%202019%20and%202023.</b:URL>
    <b:RefOrder>6</b:RefOrder>
  </b:Source>
  <b:Source>
    <b:Tag>vol232</b:Tag>
    <b:SourceType>InternetSite</b:SourceType>
    <b:Guid>{B7CBDB38-FB98-400C-856F-756D7429F342}</b:Guid>
    <b:Author>
      <b:Author>
        <b:NameList>
          <b:Person>
            <b:Last>volkswagen</b:Last>
          </b:Person>
        </b:NameList>
      </b:Author>
    </b:Author>
    <b:Title>Company: The Volkswagen brand at a glance</b:Title>
    <b:Year>2023</b:Year>
    <b:YearAccessed>2023</b:YearAccessed>
    <b:MonthAccessed>07</b:MonthAccessed>
    <b:DayAccessed>21</b:DayAccessed>
    <b:URL>https://www.volkswagen-newsroom.com/en/company-3688</b:URL>
    <b:RefOrder>7</b:RefOrder>
  </b:Source>
  <b:Source>
    <b:Tag>bbc2213</b:Tag>
    <b:SourceType>InternetSite</b:SourceType>
    <b:Guid>{42AF55AF-D34D-4840-A789-E16C344EA78B}</b:Guid>
    <b:Author>
      <b:Author>
        <b:NameList>
          <b:Person>
            <b:Last>bbc</b:Last>
          </b:Person>
        </b:NameList>
      </b:Author>
    </b:Author>
    <b:Title>Volkswagen to pay out £193m in 'dieselgate' settlement</b:Title>
    <b:Year>2022</b:Year>
    <b:YearAccessed>2023</b:YearAccessed>
    <b:MonthAccessed>07</b:MonthAccessed>
    <b:DayAccessed>21</b:DayAccessed>
    <b:URL>https://www.bbc.com/news/business-61581251</b:URL>
    <b:RefOrder>8</b:RefOrder>
  </b:Source>
  <b:Source>
    <b:Tag>vol233</b:Tag>
    <b:SourceType>InternetSite</b:SourceType>
    <b:Guid>{558985BE-A960-459A-B83B-028EEB414AD3}</b:Guid>
    <b:Author>
      <b:Author>
        <b:NameList>
          <b:Person>
            <b:Last>volkswagen-group</b:Last>
          </b:Person>
        </b:NameList>
      </b:Author>
    </b:Author>
    <b:Title>Sustainability</b:Title>
    <b:Year>2023</b:Year>
    <b:YearAccessed>2023</b:YearAccessed>
    <b:MonthAccessed>07</b:MonthAccessed>
    <b:DayAccessed>21</b:DayAccessed>
    <b:URL>https://www.volkswagen-group.com/en/sustainability-15772</b:URL>
    <b:RefOrder>9</b:RefOrder>
  </b:Source>
  <b:Source>
    <b:Tag>vol22</b:Tag>
    <b:SourceType>InternetSite</b:SourceType>
    <b:Guid>{9923A62B-0C4B-4D13-BD1D-5E0B7B2A1D38}</b:Guid>
    <b:Author>
      <b:Author>
        <b:NameList>
          <b:Person>
            <b:Last>volkswagenag</b:Last>
          </b:Person>
        </b:NameList>
      </b:Author>
    </b:Author>
    <b:Title>Sustainability</b:Title>
    <b:Year>2022</b:Year>
    <b:YearAccessed>2023</b:YearAccessed>
    <b:MonthAccessed>07</b:MonthAccessed>
    <b:DayAccessed>21</b:DayAccessed>
    <b:URL>https://annualreport2022.volkswagenag.com/group-management-report/sustainable-value-enhancement/sustainability.html</b:URL>
    <b:RefOrder>10</b:RefOrder>
  </b:Source>
</b:Sources>
</file>

<file path=customXml/itemProps1.xml><?xml version="1.0" encoding="utf-8"?>
<ds:datastoreItem xmlns:ds="http://schemas.openxmlformats.org/officeDocument/2006/customXml" ds:itemID="{5A795C98-A345-487D-AAD3-31D93234F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3369</Words>
  <Characters>19209</Characters>
  <Application>Microsoft Office Word</Application>
  <DocSecurity>0</DocSecurity>
  <Lines>160</Lines>
  <Paragraphs>45</Paragraphs>
  <ScaleCrop>false</ScaleCrop>
  <Company/>
  <LinksUpToDate>false</LinksUpToDate>
  <CharactersWithSpaces>22533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Nalivaico (2021614)</cp:lastModifiedBy>
  <cp:revision>29</cp:revision>
  <dcterms:created xsi:type="dcterms:W3CDTF">2023-07-21T11:08:00Z</dcterms:created>
  <dcterms:modified xsi:type="dcterms:W3CDTF">2023-07-24T16:30:00Z</dcterms:modified>
</cp:coreProperties>
</file>