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72D719B6" w:rsidRDefault="001A24F3" w14:paraId="0C031CAA" w14:textId="4453F51D">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72D719B6" w:rsidR="005F3A53">
        <w:rPr>
          <w:rFonts w:ascii="Arial" w:hAnsi="Arial" w:cs="Arial"/>
          <w:b w:val="1"/>
          <w:bCs w:val="1"/>
          <w:sz w:val="28"/>
          <w:szCs w:val="28"/>
        </w:rPr>
        <w:t xml:space="preserve">APPENDIX </w:t>
      </w:r>
      <w:r w:rsidRPr="72D719B6" w:rsidR="00E61D43">
        <w:rPr>
          <w:rFonts w:ascii="Arial" w:hAnsi="Arial" w:cs="Arial"/>
          <w:b w:val="1"/>
          <w:bCs w:val="1"/>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96A6F76" w14:paraId="3BFFFD2B" w14:textId="77777777">
        <w:tc>
          <w:tcPr>
            <w:tcW w:w="2093" w:type="dxa"/>
            <w:shd w:val="clear" w:color="auto" w:fill="auto"/>
            <w:tcMar/>
          </w:tcPr>
          <w:p w:rsidRPr="00A406E5" w:rsidR="003B3F9D" w:rsidP="72D719B6" w:rsidRDefault="003B3F9D" w14:paraId="07CF7A3F" w14:textId="77777777">
            <w:pPr>
              <w:spacing w:before="120" w:after="120"/>
              <w:jc w:val="left"/>
              <w:rPr>
                <w:rFonts w:ascii="Arial" w:hAnsi="Arial" w:cs="Arial"/>
                <w:b w:val="1"/>
                <w:bCs w:val="1"/>
                <w:sz w:val="22"/>
                <w:szCs w:val="22"/>
              </w:rPr>
            </w:pPr>
            <w:r w:rsidRPr="72D719B6" w:rsidR="003B3F9D">
              <w:rPr>
                <w:rFonts w:ascii="Arial" w:hAnsi="Arial" w:cs="Arial"/>
                <w:b w:val="1"/>
                <w:bCs w:val="1"/>
                <w:sz w:val="22"/>
                <w:szCs w:val="22"/>
              </w:rPr>
              <w:t>Student name:</w:t>
            </w:r>
          </w:p>
        </w:tc>
        <w:tc>
          <w:tcPr>
            <w:tcW w:w="3293" w:type="dxa"/>
            <w:tcMar/>
          </w:tcPr>
          <w:p w:rsidRPr="00A406E5" w:rsidR="003B3F9D" w:rsidP="72D719B6" w:rsidRDefault="0017512A" w14:paraId="3D917FE1" w14:textId="77777777">
            <w:pPr>
              <w:spacing w:before="120" w:after="120"/>
              <w:jc w:val="left"/>
              <w:rPr>
                <w:rFonts w:ascii="Arial" w:hAnsi="Arial" w:cs="Arial"/>
                <w:b w:val="1"/>
                <w:bCs w:val="1"/>
                <w:sz w:val="22"/>
                <w:szCs w:val="22"/>
              </w:rPr>
            </w:pPr>
            <w:r w:rsidRPr="72D719B6">
              <w:rPr>
                <w:rFonts w:ascii="Arial" w:hAnsi="Arial" w:cs="Arial"/>
                <w:b w:val="1"/>
                <w:bCs w:val="1"/>
                <w:sz w:val="22"/>
                <w:szCs w:val="22"/>
              </w:rPr>
              <w:fldChar w:fldCharType="begin">
                <w:ffData>
                  <w:name w:val="Text2"/>
                  <w:enabled/>
                  <w:calcOnExit w:val="0"/>
                  <w:textInput/>
                </w:ffData>
              </w:fldChar>
            </w:r>
            <w:r w:rsidRPr="72D719B6" w:rsidR="003B3F9D">
              <w:rPr>
                <w:rFonts w:ascii="Arial" w:hAnsi="Arial" w:cs="Arial"/>
                <w:b w:val="1"/>
                <w:bCs w:val="1"/>
                <w:sz w:val="22"/>
                <w:szCs w:val="22"/>
              </w:rPr>
              <w:instrText xml:space="preserve"> FORMTEXT </w:instrText>
            </w:r>
            <w:r w:rsidRPr="00A406E5">
              <w:rPr>
                <w:rFonts w:ascii="Arial" w:hAnsi="Arial" w:cs="Arial"/>
                <w:b/>
                <w:sz w:val="22"/>
                <w:szCs w:val="22"/>
              </w:rPr>
            </w:r>
            <w:r w:rsidRPr="72D719B6">
              <w:rPr>
                <w:rFonts w:ascii="Arial" w:hAnsi="Arial" w:cs="Arial"/>
                <w:b w:val="1"/>
                <w:bCs w:val="1"/>
                <w:sz w:val="22"/>
                <w:szCs w:val="22"/>
              </w:rPr>
              <w:fldChar w:fldCharType="separate"/>
            </w:r>
            <w:r w:rsidRPr="72D719B6" w:rsidR="003B3F9D">
              <w:rPr>
                <w:rFonts w:ascii="Arial" w:hAnsi="Arial" w:cs="Arial"/>
                <w:b w:val="1"/>
                <w:bCs w:val="1"/>
                <w:noProof/>
                <w:sz w:val="22"/>
                <w:szCs w:val="22"/>
              </w:rPr>
              <w:t> </w:t>
            </w:r>
            <w:r w:rsidRPr="72D719B6" w:rsidR="003B3F9D">
              <w:rPr>
                <w:rFonts w:ascii="Arial" w:hAnsi="Arial" w:cs="Arial"/>
                <w:b w:val="1"/>
                <w:bCs w:val="1"/>
                <w:noProof/>
                <w:sz w:val="22"/>
                <w:szCs w:val="22"/>
              </w:rPr>
              <w:t> </w:t>
            </w:r>
            <w:r w:rsidRPr="72D719B6" w:rsidR="003B3F9D">
              <w:rPr>
                <w:rFonts w:ascii="Arial" w:hAnsi="Arial" w:cs="Arial"/>
                <w:b w:val="1"/>
                <w:bCs w:val="1"/>
                <w:noProof/>
                <w:sz w:val="22"/>
                <w:szCs w:val="22"/>
              </w:rPr>
              <w:t> </w:t>
            </w:r>
            <w:r w:rsidRPr="72D719B6" w:rsidR="003B3F9D">
              <w:rPr>
                <w:rFonts w:ascii="Arial" w:hAnsi="Arial" w:cs="Arial"/>
                <w:b w:val="1"/>
                <w:bCs w:val="1"/>
                <w:noProof/>
                <w:sz w:val="22"/>
                <w:szCs w:val="22"/>
              </w:rPr>
              <w:t> </w:t>
            </w:r>
            <w:r w:rsidRPr="72D719B6" w:rsidR="003B3F9D">
              <w:rPr>
                <w:rFonts w:ascii="Arial" w:hAnsi="Arial" w:cs="Arial"/>
                <w:b w:val="1"/>
                <w:bCs w:val="1"/>
                <w:noProof/>
                <w:sz w:val="22"/>
                <w:szCs w:val="22"/>
              </w:rPr>
              <w:t> </w:t>
            </w:r>
            <w:r w:rsidRPr="72D719B6">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72D719B6" w:rsidRDefault="00552351" w14:paraId="11E3AF09" w14:textId="77777777">
            <w:pPr>
              <w:spacing w:before="120" w:after="120"/>
              <w:jc w:val="left"/>
              <w:rPr>
                <w:rFonts w:ascii="Arial" w:hAnsi="Arial" w:cs="Arial"/>
                <w:b w:val="1"/>
                <w:bCs w:val="1"/>
                <w:sz w:val="22"/>
                <w:szCs w:val="22"/>
              </w:rPr>
            </w:pPr>
            <w:r w:rsidRPr="72D719B6" w:rsidR="00552351">
              <w:rPr>
                <w:rFonts w:ascii="Arial" w:hAnsi="Arial" w:cs="Arial"/>
                <w:b w:val="1"/>
                <w:bCs w:val="1"/>
                <w:sz w:val="22"/>
                <w:szCs w:val="22"/>
              </w:rPr>
              <w:t xml:space="preserve">Student ID </w:t>
            </w:r>
            <w:r w:rsidRPr="72D719B6" w:rsidR="003B3F9D">
              <w:rPr>
                <w:rFonts w:ascii="Arial" w:hAnsi="Arial" w:cs="Arial"/>
                <w:b w:val="1"/>
                <w:bCs w:val="1"/>
                <w:sz w:val="22"/>
                <w:szCs w:val="22"/>
              </w:rPr>
              <w:t>number:</w:t>
            </w:r>
          </w:p>
        </w:tc>
        <w:tc>
          <w:tcPr>
            <w:tcW w:w="2268" w:type="dxa"/>
            <w:tcMar/>
          </w:tcPr>
          <w:p w:rsidRPr="00A406E5" w:rsidR="003B3F9D" w:rsidP="72D719B6" w:rsidRDefault="003B3F9D" w14:paraId="66BEAD01" w14:textId="77777777">
            <w:pPr>
              <w:spacing w:before="120" w:after="120"/>
              <w:jc w:val="left"/>
              <w:rPr>
                <w:rFonts w:ascii="Arial" w:hAnsi="Arial" w:cs="Arial"/>
                <w:b w:val="1"/>
                <w:bCs w:val="1"/>
                <w:sz w:val="22"/>
                <w:szCs w:val="22"/>
              </w:rPr>
            </w:pPr>
          </w:p>
        </w:tc>
      </w:tr>
      <w:tr w:rsidRPr="00A406E5" w:rsidR="00DB116D" w:rsidTr="196A6F76" w14:paraId="08CF7AF3" w14:textId="77777777">
        <w:tc>
          <w:tcPr>
            <w:tcW w:w="2093" w:type="dxa"/>
            <w:shd w:val="clear" w:color="auto" w:fill="auto"/>
            <w:tcMar/>
          </w:tcPr>
          <w:p w:rsidRPr="00A406E5" w:rsidR="00DB116D" w:rsidP="72D719B6" w:rsidRDefault="00DB116D" w14:paraId="66A0337C" w14:textId="77777777">
            <w:pPr>
              <w:spacing w:before="120" w:after="120"/>
              <w:jc w:val="left"/>
              <w:rPr>
                <w:rFonts w:ascii="Arial" w:hAnsi="Arial" w:cs="Arial"/>
                <w:b w:val="1"/>
                <w:bCs w:val="1"/>
                <w:sz w:val="22"/>
                <w:szCs w:val="22"/>
              </w:rPr>
            </w:pPr>
            <w:r w:rsidRPr="72D719B6" w:rsidR="00DB116D">
              <w:rPr>
                <w:rFonts w:ascii="Arial" w:hAnsi="Arial" w:cs="Arial"/>
                <w:b w:val="1"/>
                <w:bCs w:val="1"/>
                <w:sz w:val="22"/>
                <w:szCs w:val="22"/>
              </w:rPr>
              <w:t>Programme:</w:t>
            </w:r>
          </w:p>
        </w:tc>
        <w:tc>
          <w:tcPr>
            <w:tcW w:w="7829" w:type="dxa"/>
            <w:gridSpan w:val="3"/>
            <w:tcMar/>
          </w:tcPr>
          <w:p w:rsidRPr="00A406E5" w:rsidR="00DB116D" w:rsidP="72D719B6" w:rsidRDefault="00DB116D" w14:paraId="2AE40639" w14:textId="6205F0E4">
            <w:pPr>
              <w:spacing w:before="120" w:after="120"/>
              <w:jc w:val="left"/>
            </w:pPr>
            <w:r w:rsidRPr="72D719B6" w:rsidR="09FEE69E">
              <w:rPr>
                <w:rFonts w:ascii="Arial" w:hAnsi="Arial" w:cs="Arial"/>
                <w:b w:val="1"/>
                <w:bCs w:val="1"/>
                <w:sz w:val="22"/>
                <w:szCs w:val="22"/>
              </w:rPr>
              <w:t>MSc Policing (Operational and Strategic Leadership)</w:t>
            </w:r>
          </w:p>
        </w:tc>
      </w:tr>
      <w:tr w:rsidRPr="00A406E5" w:rsidR="008F1308" w:rsidTr="196A6F76" w14:paraId="7735C876" w14:textId="77777777">
        <w:tc>
          <w:tcPr>
            <w:tcW w:w="2093" w:type="dxa"/>
            <w:shd w:val="clear" w:color="auto" w:fill="auto"/>
            <w:tcMar/>
          </w:tcPr>
          <w:p w:rsidRPr="00A406E5" w:rsidR="008F1308" w:rsidP="72D719B6" w:rsidRDefault="008F1308" w14:paraId="1AAC5F45" w14:textId="77777777">
            <w:pPr>
              <w:spacing w:before="120" w:after="120"/>
              <w:jc w:val="left"/>
              <w:rPr>
                <w:rFonts w:ascii="Arial" w:hAnsi="Arial" w:cs="Arial"/>
                <w:b w:val="1"/>
                <w:bCs w:val="1"/>
                <w:sz w:val="22"/>
                <w:szCs w:val="22"/>
              </w:rPr>
            </w:pPr>
            <w:r w:rsidRPr="72D719B6" w:rsidR="008F1308">
              <w:rPr>
                <w:rFonts w:ascii="Arial" w:hAnsi="Arial" w:cs="Arial"/>
                <w:b w:val="1"/>
                <w:bCs w:val="1"/>
                <w:sz w:val="22"/>
                <w:szCs w:val="22"/>
              </w:rPr>
              <w:t>Module:</w:t>
            </w:r>
          </w:p>
        </w:tc>
        <w:tc>
          <w:tcPr>
            <w:tcW w:w="7829" w:type="dxa"/>
            <w:gridSpan w:val="3"/>
            <w:tcMar/>
          </w:tcPr>
          <w:p w:rsidRPr="00A406E5" w:rsidR="008F1308" w:rsidP="72D719B6" w:rsidRDefault="008F1308" w14:paraId="61CFAD3C" w14:textId="7300CFC6">
            <w:pPr>
              <w:spacing w:before="120" w:after="120"/>
              <w:jc w:val="left"/>
            </w:pPr>
            <w:r w:rsidRPr="72D719B6" w:rsidR="3110F03C">
              <w:rPr>
                <w:rFonts w:ascii="Arial" w:hAnsi="Arial" w:cs="Arial"/>
                <w:b w:val="1"/>
                <w:bCs w:val="1"/>
                <w:sz w:val="22"/>
                <w:szCs w:val="22"/>
              </w:rPr>
              <w:t xml:space="preserve">Corporate </w:t>
            </w:r>
            <w:r w:rsidRPr="72D719B6" w:rsidR="51378EBA">
              <w:rPr>
                <w:rFonts w:ascii="Arial" w:hAnsi="Arial" w:cs="Arial"/>
                <w:b w:val="1"/>
                <w:bCs w:val="1"/>
                <w:sz w:val="22"/>
                <w:szCs w:val="22"/>
              </w:rPr>
              <w:t>Governance</w:t>
            </w:r>
            <w:r w:rsidRPr="72D719B6" w:rsidR="3110F03C">
              <w:rPr>
                <w:rFonts w:ascii="Arial" w:hAnsi="Arial" w:cs="Arial"/>
                <w:b w:val="1"/>
                <w:bCs w:val="1"/>
                <w:sz w:val="22"/>
                <w:szCs w:val="22"/>
              </w:rPr>
              <w:t xml:space="preserve"> in Policing</w:t>
            </w:r>
          </w:p>
        </w:tc>
      </w:tr>
      <w:tr w:rsidRPr="00A406E5" w:rsidR="00B84B5B" w:rsidTr="196A6F76" w14:paraId="08994C3C" w14:textId="77777777">
        <w:tc>
          <w:tcPr>
            <w:tcW w:w="2093" w:type="dxa"/>
            <w:shd w:val="clear" w:color="auto" w:fill="auto"/>
            <w:tcMar/>
          </w:tcPr>
          <w:p w:rsidRPr="00A406E5" w:rsidR="00B84B5B" w:rsidP="72D719B6" w:rsidRDefault="00B84B5B" w14:paraId="655845C2" w14:textId="77777777">
            <w:pPr>
              <w:spacing w:before="120" w:after="120"/>
              <w:jc w:val="left"/>
              <w:rPr>
                <w:rFonts w:ascii="Arial" w:hAnsi="Arial" w:cs="Arial"/>
                <w:b w:val="1"/>
                <w:bCs w:val="1"/>
                <w:sz w:val="22"/>
                <w:szCs w:val="22"/>
              </w:rPr>
            </w:pPr>
            <w:r w:rsidRPr="72D719B6" w:rsidR="00B84B5B">
              <w:rPr>
                <w:rFonts w:ascii="Arial" w:hAnsi="Arial" w:cs="Arial"/>
                <w:b w:val="1"/>
                <w:bCs w:val="1"/>
                <w:sz w:val="22"/>
                <w:szCs w:val="22"/>
              </w:rPr>
              <w:t>Module code:</w:t>
            </w:r>
          </w:p>
        </w:tc>
        <w:tc>
          <w:tcPr>
            <w:tcW w:w="3293" w:type="dxa"/>
            <w:tcMar/>
          </w:tcPr>
          <w:p w:rsidRPr="00A406E5" w:rsidR="00B84B5B" w:rsidP="72D719B6" w:rsidRDefault="00B84B5B" w14:paraId="06791D17" w14:textId="14523BD2">
            <w:pPr>
              <w:spacing w:before="120" w:after="120"/>
              <w:jc w:val="left"/>
            </w:pPr>
            <w:r w:rsidRPr="72D719B6" w:rsidR="45B1EF4D">
              <w:rPr>
                <w:rFonts w:ascii="Arial" w:hAnsi="Arial" w:cs="Arial"/>
                <w:b w:val="1"/>
                <w:bCs w:val="1"/>
                <w:sz w:val="22"/>
                <w:szCs w:val="22"/>
              </w:rPr>
              <w:t>BMPO7002D</w:t>
            </w:r>
          </w:p>
        </w:tc>
        <w:tc>
          <w:tcPr>
            <w:tcW w:w="2268" w:type="dxa"/>
            <w:shd w:val="clear" w:color="auto" w:fill="D9D9D9" w:themeFill="background1" w:themeFillShade="D9"/>
            <w:tcMar/>
          </w:tcPr>
          <w:p w:rsidRPr="004D5E9B" w:rsidR="00B84B5B" w:rsidP="72D719B6" w:rsidRDefault="00B84B5B" w14:paraId="6F5DA743" w14:textId="77777777">
            <w:pPr>
              <w:pStyle w:val="Heading2"/>
              <w:jc w:val="left"/>
              <w:rPr>
                <w:rFonts w:ascii="Arial" w:hAnsi="Arial" w:cs="Arial"/>
                <w:sz w:val="22"/>
                <w:szCs w:val="22"/>
              </w:rPr>
            </w:pPr>
            <w:r w:rsidRPr="72D719B6" w:rsidR="00B84B5B">
              <w:rPr>
                <w:rFonts w:ascii="Arial" w:hAnsi="Arial" w:cs="Arial"/>
                <w:sz w:val="22"/>
                <w:szCs w:val="22"/>
              </w:rPr>
              <w:t>Contribution to Overall Module Assessment (%):</w:t>
            </w:r>
          </w:p>
        </w:tc>
        <w:tc>
          <w:tcPr>
            <w:tcW w:w="2268" w:type="dxa"/>
            <w:tcMar/>
          </w:tcPr>
          <w:p w:rsidRPr="00A406E5" w:rsidR="00B84B5B" w:rsidP="72D719B6" w:rsidRDefault="00B84B5B" w14:paraId="76E6A01C" w14:textId="1E7B9EAB">
            <w:pPr>
              <w:spacing w:before="120" w:after="120"/>
              <w:jc w:val="left"/>
            </w:pPr>
            <w:r w:rsidRPr="72D719B6" w:rsidR="16ECC86A">
              <w:rPr>
                <w:rFonts w:ascii="Arial" w:hAnsi="Arial" w:cs="Arial"/>
                <w:b w:val="1"/>
                <w:bCs w:val="1"/>
                <w:sz w:val="22"/>
                <w:szCs w:val="22"/>
              </w:rPr>
              <w:t>100%</w:t>
            </w:r>
          </w:p>
        </w:tc>
      </w:tr>
      <w:tr w:rsidRPr="00A406E5" w:rsidR="00DB116D" w:rsidTr="196A6F76" w14:paraId="1EEB20EC" w14:textId="77777777">
        <w:tc>
          <w:tcPr>
            <w:tcW w:w="2093" w:type="dxa"/>
            <w:shd w:val="clear" w:color="auto" w:fill="auto"/>
            <w:tcMar/>
          </w:tcPr>
          <w:p w:rsidRPr="00A406E5" w:rsidR="00DB116D" w:rsidP="72D719B6" w:rsidRDefault="00DB116D" w14:paraId="7C0E4939" w14:textId="77777777">
            <w:pPr>
              <w:spacing w:before="120" w:after="120"/>
              <w:jc w:val="left"/>
              <w:rPr>
                <w:rFonts w:ascii="Arial" w:hAnsi="Arial" w:cs="Arial"/>
                <w:b w:val="1"/>
                <w:bCs w:val="1"/>
                <w:sz w:val="22"/>
                <w:szCs w:val="22"/>
              </w:rPr>
            </w:pPr>
            <w:r w:rsidRPr="72D719B6" w:rsidR="00DB116D">
              <w:rPr>
                <w:rFonts w:ascii="Arial" w:hAnsi="Arial" w:cs="Arial"/>
                <w:b w:val="1"/>
                <w:bCs w:val="1"/>
                <w:sz w:val="22"/>
                <w:szCs w:val="22"/>
              </w:rPr>
              <w:t>Lecturer:</w:t>
            </w:r>
          </w:p>
        </w:tc>
        <w:tc>
          <w:tcPr>
            <w:tcW w:w="3293" w:type="dxa"/>
            <w:tcMar/>
          </w:tcPr>
          <w:p w:rsidRPr="00A406E5" w:rsidR="00DB116D" w:rsidP="72D719B6" w:rsidRDefault="00DB116D" w14:paraId="4B1C0F16" w14:textId="4017B749">
            <w:pPr>
              <w:spacing w:before="120" w:after="120"/>
              <w:jc w:val="left"/>
            </w:pPr>
            <w:r w:rsidRPr="72D719B6" w:rsidR="43356802">
              <w:rPr>
                <w:rFonts w:ascii="Arial" w:hAnsi="Arial" w:cs="Arial"/>
                <w:b w:val="1"/>
                <w:bCs w:val="1"/>
                <w:sz w:val="22"/>
                <w:szCs w:val="22"/>
              </w:rPr>
              <w:t>Steven Thompson</w:t>
            </w:r>
          </w:p>
        </w:tc>
        <w:tc>
          <w:tcPr>
            <w:tcW w:w="2268" w:type="dxa"/>
            <w:shd w:val="clear" w:color="auto" w:fill="D9D9D9" w:themeFill="background1" w:themeFillShade="D9"/>
            <w:tcMar/>
          </w:tcPr>
          <w:p w:rsidRPr="00A406E5" w:rsidR="00DB116D" w:rsidP="72D719B6" w:rsidRDefault="00DB116D" w14:paraId="0E7B90BE" w14:textId="77777777">
            <w:pPr>
              <w:spacing w:before="120" w:after="120"/>
              <w:jc w:val="left"/>
              <w:rPr>
                <w:rFonts w:ascii="Arial" w:hAnsi="Arial" w:cs="Arial"/>
                <w:b w:val="1"/>
                <w:bCs w:val="1"/>
                <w:sz w:val="22"/>
                <w:szCs w:val="22"/>
              </w:rPr>
            </w:pPr>
            <w:r w:rsidRPr="72D719B6" w:rsidR="00DB116D">
              <w:rPr>
                <w:rFonts w:ascii="Arial" w:hAnsi="Arial" w:cs="Arial"/>
                <w:b w:val="1"/>
                <w:bCs w:val="1"/>
                <w:sz w:val="22"/>
                <w:szCs w:val="22"/>
              </w:rPr>
              <w:t>Internal Verifier:</w:t>
            </w:r>
          </w:p>
        </w:tc>
        <w:tc>
          <w:tcPr>
            <w:tcW w:w="2268" w:type="dxa"/>
            <w:tcMar/>
          </w:tcPr>
          <w:p w:rsidRPr="00A406E5" w:rsidR="00DB116D" w:rsidP="72D719B6" w:rsidRDefault="00DB116D" w14:paraId="356C8305" w14:textId="4B05F4DA">
            <w:pPr>
              <w:spacing w:before="120" w:after="120"/>
              <w:jc w:val="left"/>
            </w:pPr>
            <w:r w:rsidRPr="72D719B6" w:rsidR="5DFD91BA">
              <w:rPr>
                <w:rFonts w:ascii="Arial" w:hAnsi="Arial" w:cs="Arial"/>
                <w:b w:val="1"/>
                <w:bCs w:val="1"/>
                <w:sz w:val="22"/>
                <w:szCs w:val="22"/>
              </w:rPr>
              <w:t>Justin Evans</w:t>
            </w:r>
          </w:p>
        </w:tc>
      </w:tr>
      <w:tr w:rsidRPr="00A406E5" w:rsidR="00DB116D" w:rsidTr="196A6F76" w14:paraId="0B207E43" w14:textId="77777777">
        <w:tc>
          <w:tcPr>
            <w:tcW w:w="2093" w:type="dxa"/>
            <w:shd w:val="clear" w:color="auto" w:fill="auto"/>
            <w:tcMar/>
          </w:tcPr>
          <w:p w:rsidRPr="00A406E5" w:rsidR="00DB116D" w:rsidP="72D719B6" w:rsidRDefault="00DB116D" w14:paraId="3D5AC9DD" w14:textId="77777777">
            <w:pPr>
              <w:spacing w:before="120" w:after="120"/>
              <w:jc w:val="left"/>
              <w:rPr>
                <w:rFonts w:ascii="Arial" w:hAnsi="Arial" w:cs="Arial"/>
                <w:b w:val="1"/>
                <w:bCs w:val="1"/>
                <w:sz w:val="22"/>
                <w:szCs w:val="22"/>
              </w:rPr>
            </w:pPr>
            <w:r w:rsidRPr="72D719B6" w:rsidR="00DB116D">
              <w:rPr>
                <w:rFonts w:ascii="Arial" w:hAnsi="Arial" w:cs="Arial"/>
                <w:b w:val="1"/>
                <w:bCs w:val="1"/>
                <w:sz w:val="22"/>
                <w:szCs w:val="22"/>
              </w:rPr>
              <w:t>Assignment Title:</w:t>
            </w:r>
          </w:p>
        </w:tc>
        <w:tc>
          <w:tcPr>
            <w:tcW w:w="3293" w:type="dxa"/>
            <w:tcMar/>
          </w:tcPr>
          <w:p w:rsidRPr="00A406E5" w:rsidR="00DB116D" w:rsidP="72D719B6" w:rsidRDefault="00DB116D" w14:paraId="5EFEEBBD" w14:textId="637DED10">
            <w:pPr>
              <w:spacing w:before="120" w:after="120"/>
              <w:jc w:val="left"/>
            </w:pPr>
            <w:r w:rsidRPr="72D719B6" w:rsidR="5C228057">
              <w:rPr>
                <w:rFonts w:ascii="Arial" w:hAnsi="Arial" w:cs="Arial"/>
                <w:b w:val="1"/>
                <w:bCs w:val="1"/>
                <w:sz w:val="22"/>
                <w:szCs w:val="22"/>
              </w:rPr>
              <w:t>Governance Challenges of 21st Century Policing</w:t>
            </w:r>
          </w:p>
        </w:tc>
        <w:tc>
          <w:tcPr>
            <w:tcW w:w="2268" w:type="dxa"/>
            <w:shd w:val="clear" w:color="auto" w:fill="auto"/>
            <w:tcMar/>
          </w:tcPr>
          <w:p w:rsidRPr="00A406E5" w:rsidR="00DB116D" w:rsidP="72D719B6" w:rsidRDefault="004D5E9B" w14:paraId="74A6A44C" w14:textId="77777777">
            <w:pPr>
              <w:spacing w:before="120" w:after="120"/>
              <w:jc w:val="left"/>
              <w:rPr>
                <w:rFonts w:ascii="Arial" w:hAnsi="Arial" w:cs="Arial"/>
                <w:b w:val="1"/>
                <w:bCs w:val="1"/>
                <w:sz w:val="22"/>
                <w:szCs w:val="22"/>
              </w:rPr>
            </w:pPr>
            <w:r w:rsidRPr="72D719B6" w:rsidR="004D5E9B">
              <w:rPr>
                <w:rFonts w:ascii="Arial" w:hAnsi="Arial" w:cs="Arial"/>
                <w:b w:val="1"/>
                <w:bCs w:val="1"/>
                <w:sz w:val="22"/>
                <w:szCs w:val="22"/>
              </w:rPr>
              <w:t>Word count (or equivalent):</w:t>
            </w:r>
          </w:p>
        </w:tc>
        <w:tc>
          <w:tcPr>
            <w:tcW w:w="2268" w:type="dxa"/>
            <w:tcMar/>
          </w:tcPr>
          <w:p w:rsidRPr="00A406E5" w:rsidR="00DB116D" w:rsidP="72D719B6" w:rsidRDefault="00DB116D" w14:paraId="37F9F45E" w14:textId="7F59BC56">
            <w:pPr>
              <w:spacing w:before="120" w:after="120"/>
              <w:jc w:val="left"/>
            </w:pPr>
            <w:r w:rsidRPr="72D719B6" w:rsidR="1FE1AE8A">
              <w:rPr>
                <w:rFonts w:ascii="Arial" w:hAnsi="Arial" w:cs="Arial"/>
                <w:b w:val="1"/>
                <w:bCs w:val="1"/>
                <w:sz w:val="22"/>
                <w:szCs w:val="22"/>
              </w:rPr>
              <w:t>5,000-word</w:t>
            </w:r>
          </w:p>
        </w:tc>
      </w:tr>
      <w:tr w:rsidRPr="00A406E5" w:rsidR="00B84B5B" w:rsidTr="196A6F76" w14:paraId="54976140" w14:textId="77777777">
        <w:tc>
          <w:tcPr>
            <w:tcW w:w="2093" w:type="dxa"/>
            <w:shd w:val="clear" w:color="auto" w:fill="auto"/>
            <w:tcMar/>
          </w:tcPr>
          <w:p w:rsidRPr="00A406E5" w:rsidR="00B84B5B" w:rsidP="72D719B6" w:rsidRDefault="00552351" w14:paraId="78988815" w14:textId="77777777">
            <w:pPr>
              <w:spacing w:before="120" w:after="120"/>
              <w:jc w:val="left"/>
              <w:rPr>
                <w:rFonts w:ascii="Arial" w:hAnsi="Arial" w:cs="Arial"/>
                <w:b w:val="1"/>
                <w:bCs w:val="1"/>
                <w:sz w:val="22"/>
                <w:szCs w:val="22"/>
              </w:rPr>
            </w:pPr>
            <w:r w:rsidRPr="72D719B6" w:rsidR="00552351">
              <w:rPr>
                <w:rFonts w:ascii="Arial" w:hAnsi="Arial" w:cs="Arial"/>
                <w:b w:val="1"/>
                <w:bCs w:val="1"/>
                <w:sz w:val="22"/>
                <w:szCs w:val="22"/>
              </w:rPr>
              <w:t>Submission deadline:</w:t>
            </w:r>
          </w:p>
        </w:tc>
        <w:tc>
          <w:tcPr>
            <w:tcW w:w="3293" w:type="dxa"/>
            <w:tcMar/>
          </w:tcPr>
          <w:p w:rsidRPr="00A406E5" w:rsidR="00B84B5B" w:rsidP="72D719B6" w:rsidRDefault="00B84B5B" w14:paraId="0EA9933B" w14:textId="1E0A7BB7">
            <w:pPr>
              <w:spacing w:before="120" w:after="120"/>
              <w:jc w:val="left"/>
            </w:pPr>
            <w:r w:rsidRPr="72D719B6" w:rsidR="5D9316C0">
              <w:rPr>
                <w:rFonts w:ascii="Arial" w:hAnsi="Arial" w:cs="Arial"/>
                <w:b w:val="1"/>
                <w:bCs w:val="1"/>
                <w:sz w:val="22"/>
                <w:szCs w:val="22"/>
              </w:rPr>
              <w:t>8 January 2027</w:t>
            </w:r>
          </w:p>
        </w:tc>
        <w:tc>
          <w:tcPr>
            <w:tcW w:w="2268" w:type="dxa"/>
            <w:shd w:val="clear" w:color="auto" w:fill="auto"/>
            <w:tcMar/>
          </w:tcPr>
          <w:p w:rsidRPr="00A406E5" w:rsidR="00B84B5B" w:rsidP="72D719B6" w:rsidRDefault="00552351" w14:paraId="1A81ECD1" w14:textId="77777777">
            <w:pPr>
              <w:spacing w:before="120" w:after="120"/>
              <w:jc w:val="left"/>
              <w:rPr>
                <w:rFonts w:ascii="Arial" w:hAnsi="Arial" w:cs="Arial"/>
                <w:b w:val="1"/>
                <w:bCs w:val="1"/>
                <w:sz w:val="22"/>
                <w:szCs w:val="22"/>
              </w:rPr>
            </w:pPr>
            <w:r w:rsidRPr="72D719B6" w:rsidR="00552351">
              <w:rPr>
                <w:rFonts w:ascii="Arial" w:hAnsi="Arial" w:cs="Arial"/>
                <w:b w:val="1"/>
                <w:bCs w:val="1"/>
                <w:sz w:val="22"/>
                <w:szCs w:val="22"/>
              </w:rPr>
              <w:t>Return date of provisional marks &amp; written feedback:</w:t>
            </w:r>
          </w:p>
        </w:tc>
        <w:tc>
          <w:tcPr>
            <w:tcW w:w="2268" w:type="dxa"/>
            <w:tcMar/>
          </w:tcPr>
          <w:p w:rsidRPr="00A406E5" w:rsidR="00B84B5B" w:rsidP="72D719B6" w:rsidRDefault="00B84B5B" w14:paraId="0566D21D" w14:textId="2A2C5F93">
            <w:pPr>
              <w:spacing w:before="120" w:after="120"/>
              <w:jc w:val="left"/>
            </w:pPr>
            <w:r w:rsidRPr="72D719B6" w:rsidR="23AD2899">
              <w:rPr>
                <w:rFonts w:ascii="Arial" w:hAnsi="Arial" w:cs="Arial"/>
                <w:b w:val="1"/>
                <w:bCs w:val="1"/>
                <w:sz w:val="22"/>
                <w:szCs w:val="22"/>
              </w:rPr>
              <w:t>5 February 2027</w:t>
            </w:r>
          </w:p>
        </w:tc>
      </w:tr>
      <w:tr w:rsidRPr="00A406E5" w:rsidR="00152E9D" w:rsidTr="196A6F76"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72D719B6" w:rsidRDefault="00A406E5" w14:paraId="3FA979E3" w14:textId="0B6DC4BE">
            <w:pPr>
              <w:spacing w:before="120" w:after="120"/>
              <w:jc w:val="both"/>
              <w:rPr>
                <w:rFonts w:ascii="Arial" w:hAnsi="Arial" w:cs="Arial"/>
                <w:b w:val="1"/>
                <w:bCs w:val="1"/>
                <w:sz w:val="22"/>
                <w:szCs w:val="22"/>
              </w:rPr>
            </w:pPr>
            <w:r w:rsidRPr="72D719B6" w:rsidR="00A406E5">
              <w:rPr>
                <w:rFonts w:ascii="Arial" w:hAnsi="Arial" w:cs="Arial"/>
                <w:b w:val="1"/>
                <w:bCs w:val="1"/>
                <w:sz w:val="22"/>
                <w:szCs w:val="22"/>
              </w:rPr>
              <w:t xml:space="preserve">Late submission of the assessment will result in a late penalty </w:t>
            </w:r>
            <w:r w:rsidRPr="72D719B6" w:rsidR="7093ADA2">
              <w:rPr>
                <w:rFonts w:ascii="Arial" w:hAnsi="Arial" w:cs="Arial"/>
                <w:b w:val="1"/>
                <w:bCs w:val="1"/>
                <w:sz w:val="22"/>
                <w:szCs w:val="22"/>
              </w:rPr>
              <w:t>mark:</w:t>
            </w:r>
            <w:r w:rsidRPr="72D719B6" w:rsidR="00A406E5">
              <w:rPr>
                <w:rFonts w:ascii="Arial" w:hAnsi="Arial" w:cs="Arial"/>
                <w:b w:val="1"/>
                <w:bCs w:val="1"/>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96A6F76"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50CD829E">
            <w:pPr>
              <w:spacing w:before="120" w:after="120"/>
              <w:jc w:val="both"/>
              <w:rPr>
                <w:rFonts w:ascii="Arial" w:hAnsi="Arial" w:cs="Arial"/>
                <w:sz w:val="22"/>
                <w:szCs w:val="22"/>
              </w:rPr>
            </w:pPr>
            <w:r w:rsidRPr="72D719B6" w:rsidR="00A406E5">
              <w:rPr>
                <w:rFonts w:ascii="Arial" w:hAnsi="Arial" w:cs="Arial"/>
                <w:sz w:val="22"/>
                <w:szCs w:val="22"/>
              </w:rPr>
              <w:t xml:space="preserve">Academic honesty is </w:t>
            </w:r>
            <w:r w:rsidRPr="72D719B6" w:rsidR="00A406E5">
              <w:rPr>
                <w:rFonts w:ascii="Arial" w:hAnsi="Arial" w:cs="Arial"/>
                <w:sz w:val="22"/>
                <w:szCs w:val="22"/>
              </w:rPr>
              <w:t>required</w:t>
            </w:r>
            <w:r w:rsidRPr="72D719B6" w:rsidR="00A406E5">
              <w:rPr>
                <w:rFonts w:ascii="Arial" w:hAnsi="Arial" w:cs="Arial"/>
                <w:sz w:val="22"/>
                <w:szCs w:val="22"/>
              </w:rPr>
              <w:t xml:space="preserve">. In the main body of your </w:t>
            </w:r>
            <w:r w:rsidRPr="72D719B6" w:rsidR="43295E34">
              <w:rPr>
                <w:rFonts w:ascii="Arial" w:hAnsi="Arial" w:cs="Arial"/>
                <w:sz w:val="22"/>
                <w:szCs w:val="22"/>
              </w:rPr>
              <w:t>submission,</w:t>
            </w:r>
            <w:r w:rsidRPr="72D719B6" w:rsidR="00A406E5">
              <w:rPr>
                <w:rFonts w:ascii="Arial" w:hAnsi="Arial" w:cs="Arial"/>
                <w:sz w:val="22"/>
                <w:szCs w:val="22"/>
              </w:rPr>
              <w:t xml:space="preserve"> you must give credit to authors on whose research and ideas your work is based. Append to your submission a reference list that </w:t>
            </w:r>
            <w:r w:rsidRPr="72D719B6" w:rsidR="00A406E5">
              <w:rPr>
                <w:rFonts w:ascii="Arial" w:hAnsi="Arial" w:cs="Arial"/>
                <w:sz w:val="22"/>
                <w:szCs w:val="22"/>
              </w:rPr>
              <w:t>indicates</w:t>
            </w:r>
            <w:r w:rsidRPr="72D719B6" w:rsidR="00A406E5">
              <w:rPr>
                <w:rFonts w:ascii="Arial" w:hAnsi="Arial" w:cs="Arial"/>
                <w:sz w:val="22"/>
                <w:szCs w:val="22"/>
              </w:rPr>
              <w:t xml:space="preserve"> the books, articles, etc. that you have </w:t>
            </w:r>
            <w:r w:rsidRPr="72D719B6" w:rsidR="005F3A53">
              <w:rPr>
                <w:rFonts w:ascii="Arial" w:hAnsi="Arial" w:cs="Arial"/>
                <w:sz w:val="22"/>
                <w:szCs w:val="22"/>
              </w:rPr>
              <w:t xml:space="preserve">used, </w:t>
            </w:r>
            <w:r w:rsidRPr="72D719B6" w:rsidR="00A406E5">
              <w:rPr>
                <w:rFonts w:ascii="Arial" w:hAnsi="Arial" w:cs="Arial"/>
                <w:sz w:val="22"/>
                <w:szCs w:val="22"/>
              </w:rPr>
              <w:t>cited</w:t>
            </w:r>
            <w:r w:rsidRPr="72D719B6" w:rsidR="00A406E5">
              <w:rPr>
                <w:rFonts w:ascii="Arial" w:hAnsi="Arial" w:cs="Arial"/>
                <w:sz w:val="22"/>
                <w:szCs w:val="22"/>
              </w:rPr>
              <w:t xml:space="preserve"> or quoted </w:t>
            </w:r>
            <w:r w:rsidRPr="72D719B6" w:rsidR="00A406E5">
              <w:rPr>
                <w:rFonts w:ascii="Arial" w:hAnsi="Arial" w:cs="Arial"/>
                <w:sz w:val="22"/>
                <w:szCs w:val="22"/>
              </w:rPr>
              <w:t>in order to</w:t>
            </w:r>
            <w:r w:rsidRPr="72D719B6" w:rsidR="00A406E5">
              <w:rPr>
                <w:rFonts w:ascii="Arial" w:hAnsi="Arial" w:cs="Arial"/>
                <w:sz w:val="22"/>
                <w:szCs w:val="22"/>
              </w:rPr>
              <w:t xml:space="preserve"> complete this assessment</w:t>
            </w:r>
            <w:r w:rsidRPr="72D719B6" w:rsidR="00A406E5">
              <w:rPr>
                <w:rFonts w:ascii="Arial" w:hAnsi="Arial" w:cs="Arial"/>
                <w:sz w:val="22"/>
                <w:szCs w:val="22"/>
              </w:rPr>
              <w:t xml:space="preserve">.  </w:t>
            </w:r>
          </w:p>
        </w:tc>
      </w:tr>
      <w:tr w:rsidRPr="00A406E5" w:rsidR="00372C3C" w:rsidTr="196A6F76" w14:paraId="2726561A" w14:textId="77777777">
        <w:trPr>
          <w:trHeight w:val="10290"/>
        </w:trPr>
        <w:tc>
          <w:tcPr>
            <w:tcW w:w="2093"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196A6F76"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196A6F76" w:rsidRDefault="00372C3C" w14:paraId="30E59513" w14:textId="72D2EA4F">
                  <w:pPr>
                    <w:ind w:left="-10"/>
                    <w:rPr>
                      <w:rFonts w:ascii="Arial" w:hAnsi="Arial" w:cs="Arial"/>
                      <w:sz w:val="22"/>
                      <w:szCs w:val="22"/>
                    </w:rPr>
                  </w:pPr>
                  <w:r w:rsidRPr="196A6F76" w:rsidR="45303686">
                    <w:rPr>
                      <w:rFonts w:ascii="Arial" w:hAnsi="Arial" w:cs="Arial"/>
                      <w:sz w:val="22"/>
                      <w:szCs w:val="22"/>
                    </w:rPr>
                    <w:t xml:space="preserve">If a </w:t>
                  </w:r>
                  <w:r w:rsidRPr="196A6F76" w:rsidR="45303686">
                    <w:rPr>
                      <w:rFonts w:ascii="Arial" w:hAnsi="Arial" w:cs="Arial"/>
                      <w:sz w:val="22"/>
                      <w:szCs w:val="22"/>
                    </w:rPr>
                    <w:t>word</w:t>
                  </w:r>
                  <w:r>
                    <w:noBreakHyphen/>
                  </w:r>
                  <w:r w:rsidRPr="196A6F76" w:rsidR="45303686">
                    <w:rPr>
                      <w:rFonts w:ascii="Arial" w:hAnsi="Arial" w:cs="Arial"/>
                      <w:sz w:val="22"/>
                      <w:szCs w:val="22"/>
                    </w:rPr>
                    <w:t>limit</w:t>
                  </w:r>
                  <w:r w:rsidRPr="196A6F76" w:rsidR="45303686">
                    <w:rPr>
                      <w:rFonts w:ascii="Arial" w:hAnsi="Arial" w:cs="Arial"/>
                      <w:sz w:val="22"/>
                      <w:szCs w:val="22"/>
                    </w:rPr>
                    <w:t xml:space="preserve"> penalty is applied, this will be </w:t>
                  </w:r>
                  <w:r w:rsidRPr="196A6F76" w:rsidR="45303686">
                    <w:rPr>
                      <w:rFonts w:ascii="Arial" w:hAnsi="Arial" w:cs="Arial"/>
                      <w:sz w:val="22"/>
                      <w:szCs w:val="22"/>
                    </w:rPr>
                    <w:t>stated</w:t>
                  </w:r>
                  <w:r w:rsidRPr="196A6F76" w:rsidR="45303686">
                    <w:rPr>
                      <w:rFonts w:ascii="Arial" w:hAnsi="Arial" w:cs="Arial"/>
                      <w:sz w:val="22"/>
                      <w:szCs w:val="22"/>
                    </w:rPr>
                    <w:t xml:space="preserve"> clearly in your feedback, along with the reason.</w:t>
                  </w: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152E9D" w:rsidP="196A6F76" w:rsidRDefault="00152E9D" w14:paraId="7234AF6F" w14:textId="77777777">
      <w:pPr>
        <w:rPr>
          <w:rFonts w:ascii="Arial" w:hAnsi="Arial" w:cs="Arial"/>
          <w:sz w:val="16"/>
          <w:szCs w:val="16"/>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96A6F76"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96A6F76" w14:paraId="594FBA0B" w14:textId="77777777">
        <w:tc>
          <w:tcPr>
            <w:tcW w:w="9747" w:type="dxa"/>
            <w:tcMar/>
          </w:tcPr>
          <w:p w:rsidRPr="00A406E5" w:rsidR="00C01A3F" w:rsidP="196A6F76" w:rsidRDefault="00C01A3F" w14:paraId="643F75C7" w14:textId="40B4E083">
            <w:pPr>
              <w:ind w:left="0"/>
              <w:rPr>
                <w:rFonts w:ascii="Arial" w:hAnsi="Arial" w:cs="Arial"/>
                <w:sz w:val="28"/>
                <w:szCs w:val="28"/>
              </w:rPr>
            </w:pPr>
            <w:r w:rsidRPr="196A6F76" w:rsidR="23AE980B">
              <w:rPr>
                <w:rFonts w:ascii="Arial" w:hAnsi="Arial" w:cs="Arial"/>
                <w:sz w:val="24"/>
                <w:szCs w:val="24"/>
              </w:rPr>
              <w:t xml:space="preserve">Upon the successful completion of this module, the student should be able to: </w:t>
            </w:r>
          </w:p>
          <w:p w:rsidRPr="00A406E5" w:rsidR="00C01A3F" w:rsidP="196A6F76" w:rsidRDefault="00C01A3F" w14:paraId="35D04AC6" w14:textId="4BCE4EA7">
            <w:pPr>
              <w:ind w:left="0"/>
              <w:rPr>
                <w:rFonts w:ascii="Arial" w:hAnsi="Arial" w:cs="Arial"/>
                <w:sz w:val="24"/>
                <w:szCs w:val="24"/>
              </w:rPr>
            </w:pPr>
          </w:p>
          <w:p w:rsidRPr="00A406E5" w:rsidR="00C01A3F" w:rsidP="196A6F76" w:rsidRDefault="00C01A3F" w14:paraId="71328987" w14:textId="3FC9223A">
            <w:pPr>
              <w:ind w:left="360"/>
              <w:rPr>
                <w:rFonts w:ascii="Arial" w:hAnsi="Arial" w:cs="Arial"/>
                <w:sz w:val="28"/>
                <w:szCs w:val="28"/>
              </w:rPr>
            </w:pPr>
            <w:r w:rsidRPr="196A6F76" w:rsidR="23AE980B">
              <w:rPr>
                <w:rFonts w:ascii="Arial" w:hAnsi="Arial" w:cs="Arial"/>
                <w:sz w:val="24"/>
                <w:szCs w:val="24"/>
              </w:rPr>
              <w:t>• Critically evaluate the effectiveness of the accountability mechanisms in place across policing and wider partnerships.</w:t>
            </w:r>
          </w:p>
          <w:p w:rsidRPr="00A406E5" w:rsidR="00C01A3F" w:rsidP="196A6F76" w:rsidRDefault="00C01A3F" w14:paraId="7F5C986E" w14:textId="685B7691">
            <w:pPr>
              <w:ind w:left="360"/>
              <w:rPr>
                <w:rFonts w:ascii="Arial" w:hAnsi="Arial" w:cs="Arial"/>
                <w:sz w:val="28"/>
                <w:szCs w:val="28"/>
              </w:rPr>
            </w:pPr>
            <w:r w:rsidRPr="196A6F76" w:rsidR="23AE980B">
              <w:rPr>
                <w:rFonts w:ascii="Arial" w:hAnsi="Arial" w:cs="Arial"/>
                <w:sz w:val="24"/>
                <w:szCs w:val="24"/>
              </w:rPr>
              <w:t xml:space="preserve"> </w:t>
            </w:r>
          </w:p>
          <w:p w:rsidRPr="00A406E5" w:rsidR="00C01A3F" w:rsidP="196A6F76" w:rsidRDefault="00C01A3F" w14:paraId="17B7AD6F" w14:textId="4DEEA2EE">
            <w:pPr>
              <w:ind w:left="360"/>
              <w:rPr>
                <w:rFonts w:ascii="Arial" w:hAnsi="Arial" w:cs="Arial"/>
                <w:sz w:val="28"/>
                <w:szCs w:val="28"/>
              </w:rPr>
            </w:pPr>
            <w:r w:rsidRPr="196A6F76" w:rsidR="23AE980B">
              <w:rPr>
                <w:rFonts w:ascii="Arial" w:hAnsi="Arial" w:cs="Arial"/>
                <w:sz w:val="24"/>
                <w:szCs w:val="24"/>
              </w:rPr>
              <w:t xml:space="preserve">• Systematically investigate the impact that </w:t>
            </w:r>
            <w:bookmarkStart w:name="_Int_wME3nUZV" w:id="498790745"/>
            <w:r w:rsidRPr="196A6F76" w:rsidR="23AE980B">
              <w:rPr>
                <w:rFonts w:ascii="Arial" w:hAnsi="Arial" w:cs="Arial"/>
                <w:sz w:val="24"/>
                <w:szCs w:val="24"/>
              </w:rPr>
              <w:t>these governance</w:t>
            </w:r>
            <w:bookmarkEnd w:id="498790745"/>
            <w:r w:rsidRPr="196A6F76" w:rsidR="23AE980B">
              <w:rPr>
                <w:rFonts w:ascii="Arial" w:hAnsi="Arial" w:cs="Arial"/>
                <w:sz w:val="24"/>
                <w:szCs w:val="24"/>
              </w:rPr>
              <w:t xml:space="preserve"> mechanisms have on the effectiveness of operational policing and community safety. </w:t>
            </w:r>
          </w:p>
          <w:p w:rsidRPr="00A406E5" w:rsidR="00C01A3F" w:rsidP="196A6F76" w:rsidRDefault="00C01A3F" w14:paraId="1F211755" w14:textId="13A1FD7C">
            <w:pPr>
              <w:ind w:left="360"/>
              <w:rPr>
                <w:rFonts w:ascii="Arial" w:hAnsi="Arial" w:cs="Arial"/>
                <w:sz w:val="24"/>
                <w:szCs w:val="24"/>
              </w:rPr>
            </w:pPr>
          </w:p>
          <w:p w:rsidRPr="00A406E5" w:rsidR="00C01A3F" w:rsidP="196A6F76" w:rsidRDefault="00C01A3F" w14:paraId="244A8151" w14:textId="07AC21E8">
            <w:pPr>
              <w:ind w:left="360"/>
              <w:rPr>
                <w:rFonts w:ascii="Arial" w:hAnsi="Arial" w:cs="Arial"/>
                <w:sz w:val="28"/>
                <w:szCs w:val="28"/>
              </w:rPr>
            </w:pPr>
            <w:r w:rsidRPr="196A6F76" w:rsidR="23AE980B">
              <w:rPr>
                <w:rFonts w:ascii="Arial" w:hAnsi="Arial" w:cs="Arial"/>
                <w:sz w:val="24"/>
                <w:szCs w:val="24"/>
              </w:rPr>
              <w:t xml:space="preserve">• </w:t>
            </w:r>
            <w:r w:rsidRPr="196A6F76" w:rsidR="23AE980B">
              <w:rPr>
                <w:rFonts w:ascii="Arial" w:hAnsi="Arial" w:cs="Arial"/>
                <w:sz w:val="24"/>
                <w:szCs w:val="24"/>
              </w:rPr>
              <w:t>Demonstrate</w:t>
            </w:r>
            <w:r w:rsidRPr="196A6F76" w:rsidR="23AE980B">
              <w:rPr>
                <w:rFonts w:ascii="Arial" w:hAnsi="Arial" w:cs="Arial"/>
                <w:sz w:val="24"/>
                <w:szCs w:val="24"/>
              </w:rPr>
              <w:t xml:space="preserve"> a systematic understanding of knowledge, and a critical awareness of the impact that pan-organisational decisions have across complex partnerships in a shifting political landscape.</w:t>
            </w:r>
          </w:p>
        </w:tc>
      </w:tr>
    </w:tbl>
    <w:p w:rsidR="196A6F76" w:rsidRDefault="196A6F76" w14:paraId="3F56D173" w14:textId="278D6394"/>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196A6F76" w14:paraId="33069431" w14:textId="77777777">
        <w:tc>
          <w:tcPr>
            <w:tcW w:w="9781" w:type="dxa"/>
            <w:shd w:val="clear" w:color="auto" w:fill="C0C0C0"/>
            <w:tcMar/>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r w:rsidR="196A6F76" w:rsidTr="196A6F76" w14:paraId="189D7261">
        <w:trPr>
          <w:trHeight w:val="300"/>
        </w:trPr>
        <w:tc>
          <w:tcPr>
            <w:tcW w:w="9781" w:type="dxa"/>
            <w:tcMar/>
          </w:tcPr>
          <w:p w:rsidR="566E89CA" w:rsidP="196A6F76" w:rsidRDefault="566E89CA" w14:paraId="7F36B2ED" w14:textId="71293E73">
            <w:pPr>
              <w:pStyle w:val="ListParagraph"/>
              <w:numPr>
                <w:ilvl w:val="0"/>
                <w:numId w:val="20"/>
              </w:numPr>
              <w:jc w:val="left"/>
              <w:rPr>
                <w:rFonts w:ascii="Arial" w:hAnsi="Arial" w:eastAsia="Arial" w:cs="Arial"/>
                <w:noProof w:val="0"/>
                <w:sz w:val="24"/>
                <w:szCs w:val="24"/>
                <w:lang w:val="en-GB"/>
              </w:rPr>
            </w:pPr>
            <w:r w:rsidRPr="196A6F76" w:rsidR="566E89CA">
              <w:rPr>
                <w:rFonts w:ascii="Arial" w:hAnsi="Arial" w:eastAsia="Arial" w:cs="Arial"/>
                <w:noProof w:val="0"/>
                <w:sz w:val="24"/>
                <w:szCs w:val="24"/>
                <w:lang w:val="en-GB"/>
              </w:rPr>
              <w:t>Policing has faced significant challenges throughout its history. Arguably, none have been more significant than those presented by the Coalition Government’s policy of austerity from 2010. Sir Michael Barber’s 2022 Strategic Review of Policing in the UK highlights a crisis of confidence in policing. He says now is the time to tackle the complex challenges of policing in the 21</w:t>
            </w:r>
            <w:r w:rsidRPr="196A6F76" w:rsidR="566E89CA">
              <w:rPr>
                <w:rFonts w:ascii="Arial" w:hAnsi="Arial" w:eastAsia="Arial" w:cs="Arial"/>
                <w:noProof w:val="0"/>
                <w:sz w:val="24"/>
                <w:szCs w:val="24"/>
                <w:vertAlign w:val="superscript"/>
                <w:lang w:val="en-GB"/>
              </w:rPr>
              <w:t>st</w:t>
            </w:r>
            <w:r w:rsidRPr="196A6F76" w:rsidR="566E89CA">
              <w:rPr>
                <w:rFonts w:ascii="Arial" w:hAnsi="Arial" w:eastAsia="Arial" w:cs="Arial"/>
                <w:noProof w:val="0"/>
                <w:sz w:val="24"/>
                <w:szCs w:val="24"/>
                <w:lang w:val="en-GB"/>
              </w:rPr>
              <w:t xml:space="preserve"> century. What are the central issues of corporate governance, and how might they be tackled?</w:t>
            </w:r>
          </w:p>
          <w:p w:rsidR="196A6F76" w:rsidP="196A6F76" w:rsidRDefault="196A6F76" w14:paraId="162DA15C" w14:textId="6D0867FD">
            <w:pPr>
              <w:pStyle w:val="ListParagraph"/>
              <w:ind w:left="360"/>
              <w:jc w:val="left"/>
              <w:rPr>
                <w:rFonts w:ascii="Arial" w:hAnsi="Arial" w:eastAsia="Arial" w:cs="Arial"/>
                <w:sz w:val="24"/>
                <w:szCs w:val="24"/>
              </w:rPr>
            </w:pPr>
          </w:p>
          <w:p w:rsidR="566E89CA" w:rsidP="196A6F76" w:rsidRDefault="566E89CA" w14:paraId="6B1C8C34" w14:textId="2D1D66C4">
            <w:pPr>
              <w:pStyle w:val="ListParagraph"/>
              <w:numPr>
                <w:ilvl w:val="0"/>
                <w:numId w:val="20"/>
              </w:numPr>
              <w:jc w:val="left"/>
              <w:rPr>
                <w:rFonts w:ascii="Arial" w:hAnsi="Arial" w:eastAsia="Arial" w:cs="Arial"/>
                <w:sz w:val="24"/>
                <w:szCs w:val="24"/>
              </w:rPr>
            </w:pPr>
            <w:r w:rsidRPr="196A6F76" w:rsidR="566E89CA">
              <w:rPr>
                <w:rFonts w:ascii="Arial" w:hAnsi="Arial" w:eastAsia="Arial" w:cs="Arial"/>
                <w:noProof w:val="0"/>
                <w:sz w:val="24"/>
                <w:szCs w:val="24"/>
                <w:lang w:val="en-GB"/>
              </w:rPr>
              <w:t xml:space="preserve">Students </w:t>
            </w:r>
            <w:r w:rsidRPr="196A6F76" w:rsidR="566E89CA">
              <w:rPr>
                <w:rFonts w:ascii="Arial" w:hAnsi="Arial" w:eastAsia="Arial" w:cs="Arial"/>
                <w:noProof w:val="0"/>
                <w:sz w:val="24"/>
                <w:szCs w:val="24"/>
                <w:lang w:val="en-GB"/>
              </w:rPr>
              <w:t>are required to</w:t>
            </w:r>
            <w:r w:rsidRPr="196A6F76" w:rsidR="566E89CA">
              <w:rPr>
                <w:rFonts w:ascii="Arial" w:hAnsi="Arial" w:eastAsia="Arial" w:cs="Arial"/>
                <w:noProof w:val="0"/>
                <w:sz w:val="24"/>
                <w:szCs w:val="24"/>
                <w:lang w:val="en-GB"/>
              </w:rPr>
              <w:t xml:space="preserve"> critically reflect upon which bodies set the budgets, shape the priorities, and scrutinise performance, and whether these bodies and the systems they </w:t>
            </w:r>
            <w:r w:rsidRPr="196A6F76" w:rsidR="566E89CA">
              <w:rPr>
                <w:rFonts w:ascii="Arial" w:hAnsi="Arial" w:eastAsia="Arial" w:cs="Arial"/>
                <w:noProof w:val="0"/>
                <w:sz w:val="24"/>
                <w:szCs w:val="24"/>
                <w:lang w:val="en-GB"/>
              </w:rPr>
              <w:t>operate</w:t>
            </w:r>
            <w:r w:rsidRPr="196A6F76" w:rsidR="566E89CA">
              <w:rPr>
                <w:rFonts w:ascii="Arial" w:hAnsi="Arial" w:eastAsia="Arial" w:cs="Arial"/>
                <w:noProof w:val="0"/>
                <w:sz w:val="24"/>
                <w:szCs w:val="24"/>
                <w:lang w:val="en-GB"/>
              </w:rPr>
              <w:t xml:space="preserve"> within, are effective and efficient</w:t>
            </w:r>
            <w:r w:rsidRPr="196A6F76" w:rsidR="237522D8">
              <w:rPr>
                <w:rFonts w:ascii="Arial" w:hAnsi="Arial" w:eastAsia="Arial" w:cs="Arial"/>
                <w:noProof w:val="0"/>
                <w:sz w:val="24"/>
                <w:szCs w:val="24"/>
                <w:lang w:val="en-GB"/>
              </w:rPr>
              <w:t xml:space="preserve"> for today’s policing.</w:t>
            </w:r>
          </w:p>
          <w:p w:rsidR="196A6F76" w:rsidP="196A6F76" w:rsidRDefault="196A6F76" w14:paraId="460FED94" w14:textId="7F29FF4D">
            <w:pPr>
              <w:pStyle w:val="ListParagraph"/>
              <w:ind w:left="360"/>
              <w:jc w:val="left"/>
              <w:rPr>
                <w:rFonts w:ascii="Arial" w:hAnsi="Arial" w:eastAsia="Arial" w:cs="Arial"/>
                <w:sz w:val="24"/>
                <w:szCs w:val="24"/>
              </w:rPr>
            </w:pPr>
          </w:p>
          <w:p w:rsidR="566E89CA" w:rsidP="196A6F76" w:rsidRDefault="566E89CA" w14:paraId="6EEF9C6B" w14:textId="2EF18C47">
            <w:pPr>
              <w:pStyle w:val="ListParagraph"/>
              <w:numPr>
                <w:ilvl w:val="0"/>
                <w:numId w:val="20"/>
              </w:numPr>
              <w:jc w:val="left"/>
              <w:rPr>
                <w:rFonts w:ascii="Arial" w:hAnsi="Arial" w:eastAsia="Arial" w:cs="Arial"/>
                <w:noProof w:val="0"/>
                <w:sz w:val="24"/>
                <w:szCs w:val="24"/>
                <w:lang w:val="en-GB"/>
              </w:rPr>
            </w:pPr>
            <w:r w:rsidRPr="196A6F76" w:rsidR="566E89CA">
              <w:rPr>
                <w:rFonts w:ascii="Arial" w:hAnsi="Arial" w:eastAsia="Arial" w:cs="Arial"/>
                <w:noProof w:val="0"/>
                <w:sz w:val="24"/>
                <w:szCs w:val="24"/>
                <w:lang w:val="en-GB"/>
              </w:rPr>
              <w:t xml:space="preserve">Students are encouraged to make use of their own professional skills, experience, and insight. However, these must be </w:t>
            </w:r>
            <w:r w:rsidRPr="196A6F76" w:rsidR="291F2591">
              <w:rPr>
                <w:rFonts w:ascii="Arial" w:hAnsi="Arial" w:eastAsia="Arial" w:cs="Arial"/>
                <w:noProof w:val="0"/>
                <w:sz w:val="24"/>
                <w:szCs w:val="24"/>
                <w:lang w:val="en-GB"/>
              </w:rPr>
              <w:t>supported with</w:t>
            </w:r>
            <w:r w:rsidRPr="196A6F76" w:rsidR="566E89CA">
              <w:rPr>
                <w:rFonts w:ascii="Arial" w:hAnsi="Arial" w:eastAsia="Arial" w:cs="Arial"/>
                <w:noProof w:val="0"/>
                <w:sz w:val="24"/>
                <w:szCs w:val="24"/>
                <w:lang w:val="en-GB"/>
              </w:rPr>
              <w:t xml:space="preserve"> credible, academic sources of information.</w:t>
            </w:r>
          </w:p>
          <w:p w:rsidR="196A6F76" w:rsidP="196A6F76" w:rsidRDefault="196A6F76" w14:paraId="14620A8C" w14:textId="32FC161C">
            <w:pPr>
              <w:pStyle w:val="ListParagraph"/>
              <w:ind w:left="360"/>
              <w:jc w:val="left"/>
              <w:rPr>
                <w:rFonts w:ascii="Arial" w:hAnsi="Arial" w:eastAsia="Arial" w:cs="Arial"/>
                <w:noProof w:val="0"/>
                <w:sz w:val="24"/>
                <w:szCs w:val="24"/>
                <w:lang w:val="en-GB"/>
              </w:rPr>
            </w:pPr>
          </w:p>
          <w:p w:rsidR="566E89CA" w:rsidP="196A6F76" w:rsidRDefault="566E89CA" w14:paraId="7266E207" w14:textId="0C4A6C06">
            <w:pPr>
              <w:pStyle w:val="ListParagraph"/>
              <w:numPr>
                <w:ilvl w:val="0"/>
                <w:numId w:val="20"/>
              </w:numPr>
              <w:jc w:val="left"/>
              <w:rPr>
                <w:rFonts w:ascii="Arial" w:hAnsi="Arial" w:eastAsia="Arial" w:cs="Arial"/>
                <w:noProof w:val="0"/>
                <w:sz w:val="24"/>
                <w:szCs w:val="24"/>
                <w:lang w:val="en-GB"/>
              </w:rPr>
            </w:pPr>
            <w:r w:rsidRPr="196A6F76" w:rsidR="566E89CA">
              <w:rPr>
                <w:rFonts w:ascii="Arial" w:hAnsi="Arial" w:eastAsia="Arial" w:cs="Arial"/>
                <w:noProof w:val="0"/>
                <w:sz w:val="24"/>
                <w:szCs w:val="24"/>
                <w:lang w:val="en-GB"/>
              </w:rPr>
              <w:t xml:space="preserve">Students are also encouraged to consider governance issues within the wider government structures and civic framework which police services </w:t>
            </w:r>
            <w:r w:rsidRPr="196A6F76" w:rsidR="566E89CA">
              <w:rPr>
                <w:rFonts w:ascii="Arial" w:hAnsi="Arial" w:eastAsia="Arial" w:cs="Arial"/>
                <w:noProof w:val="0"/>
                <w:sz w:val="24"/>
                <w:szCs w:val="24"/>
                <w:lang w:val="en-GB"/>
              </w:rPr>
              <w:t>operate</w:t>
            </w:r>
            <w:r w:rsidRPr="196A6F76" w:rsidR="566E89CA">
              <w:rPr>
                <w:rFonts w:ascii="Arial" w:hAnsi="Arial" w:eastAsia="Arial" w:cs="Arial"/>
                <w:noProof w:val="0"/>
                <w:sz w:val="24"/>
                <w:szCs w:val="24"/>
                <w:lang w:val="en-GB"/>
              </w:rPr>
              <w:t>. Challenging intelligently might offer some new alternatives about how future police services might be designed and delivered.</w:t>
            </w:r>
          </w:p>
          <w:p w:rsidR="196A6F76" w:rsidP="196A6F76" w:rsidRDefault="196A6F76" w14:paraId="747EDBA7" w14:textId="2193A688">
            <w:pPr>
              <w:pStyle w:val="ListParagraph"/>
              <w:ind w:left="360"/>
              <w:jc w:val="left"/>
              <w:rPr>
                <w:rFonts w:ascii="Arial" w:hAnsi="Arial" w:eastAsia="Arial" w:cs="Arial"/>
                <w:sz w:val="24"/>
                <w:szCs w:val="24"/>
              </w:rPr>
            </w:pPr>
          </w:p>
          <w:p w:rsidR="566E89CA" w:rsidP="196A6F76" w:rsidRDefault="566E89CA" w14:paraId="3198DDAA" w14:textId="6A47D380">
            <w:pPr>
              <w:pStyle w:val="ListParagraph"/>
              <w:numPr>
                <w:ilvl w:val="0"/>
                <w:numId w:val="20"/>
              </w:numPr>
              <w:jc w:val="left"/>
              <w:rPr>
                <w:rFonts w:ascii="Arial" w:hAnsi="Arial" w:eastAsia="Arial" w:cs="Arial"/>
                <w:sz w:val="24"/>
                <w:szCs w:val="24"/>
              </w:rPr>
            </w:pPr>
            <w:r w:rsidRPr="196A6F76" w:rsidR="566E89CA">
              <w:rPr>
                <w:rFonts w:ascii="Arial" w:hAnsi="Arial" w:eastAsia="Arial" w:cs="Arial"/>
                <w:sz w:val="24"/>
                <w:szCs w:val="24"/>
              </w:rPr>
              <w:t>Write a 5,000-word essay based on the many, varied challenges of corporate governance in modern policing.</w:t>
            </w:r>
          </w:p>
          <w:p w:rsidR="196A6F76" w:rsidP="196A6F76" w:rsidRDefault="196A6F76" w14:paraId="132E4141" w14:textId="69570C84">
            <w:pPr>
              <w:pStyle w:val="Normal"/>
              <w:jc w:val="left"/>
              <w:rPr>
                <w:rFonts w:ascii="Arial" w:hAnsi="Arial" w:eastAsia="Arial" w:cs="Arial"/>
                <w:sz w:val="24"/>
                <w:szCs w:val="24"/>
              </w:rPr>
            </w:pPr>
          </w:p>
          <w:p w:rsidR="566E89CA" w:rsidP="196A6F76" w:rsidRDefault="566E89CA" w14:paraId="6A6E4073" w14:textId="491902B9">
            <w:pPr>
              <w:pStyle w:val="ListParagraph"/>
              <w:numPr>
                <w:ilvl w:val="0"/>
                <w:numId w:val="20"/>
              </w:numPr>
              <w:jc w:val="left"/>
              <w:rPr>
                <w:rFonts w:ascii="Arial" w:hAnsi="Arial" w:eastAsia="Arial" w:cs="Arial"/>
                <w:sz w:val="24"/>
                <w:szCs w:val="24"/>
              </w:rPr>
            </w:pPr>
            <w:r w:rsidRPr="196A6F76" w:rsidR="566E89CA">
              <w:rPr>
                <w:rFonts w:ascii="Arial" w:hAnsi="Arial" w:eastAsia="Arial" w:cs="Arial"/>
                <w:sz w:val="24"/>
                <w:szCs w:val="24"/>
              </w:rPr>
              <w:t>Read widely around the subject matter. Lectures and tutorials are a springboard for your own research, not an end in themselves</w:t>
            </w:r>
          </w:p>
          <w:p w:rsidR="196A6F76" w:rsidP="196A6F76" w:rsidRDefault="196A6F76" w14:paraId="0BC1CB85" w14:textId="3CDD3333">
            <w:pPr>
              <w:pStyle w:val="Normal"/>
              <w:jc w:val="left"/>
              <w:rPr>
                <w:rFonts w:ascii="Arial" w:hAnsi="Arial" w:eastAsia="Arial" w:cs="Arial"/>
                <w:sz w:val="24"/>
                <w:szCs w:val="24"/>
              </w:rPr>
            </w:pPr>
          </w:p>
          <w:p w:rsidR="566E89CA" w:rsidP="196A6F76" w:rsidRDefault="566E89CA" w14:paraId="746AC7E8" w14:textId="01501806">
            <w:pPr>
              <w:pStyle w:val="ListParagraph"/>
              <w:numPr>
                <w:ilvl w:val="0"/>
                <w:numId w:val="20"/>
              </w:numPr>
              <w:jc w:val="left"/>
              <w:rPr>
                <w:rFonts w:ascii="Arial" w:hAnsi="Arial" w:eastAsia="Arial" w:cs="Arial"/>
                <w:sz w:val="24"/>
                <w:szCs w:val="24"/>
              </w:rPr>
            </w:pPr>
            <w:r w:rsidRPr="196A6F76" w:rsidR="566E89CA">
              <w:rPr>
                <w:rFonts w:ascii="Arial" w:hAnsi="Arial" w:eastAsia="Arial" w:cs="Arial"/>
                <w:sz w:val="24"/>
                <w:szCs w:val="24"/>
              </w:rPr>
              <w:t xml:space="preserve">Work should be presented well. Using Arial font size 12 and double spacing. </w:t>
            </w:r>
          </w:p>
          <w:p w:rsidR="196A6F76" w:rsidP="196A6F76" w:rsidRDefault="196A6F76" w14:paraId="7C620273" w14:textId="58F2BCED">
            <w:pPr>
              <w:pStyle w:val="ListParagraph"/>
              <w:ind w:left="360"/>
              <w:jc w:val="left"/>
              <w:rPr>
                <w:rFonts w:ascii="Arial" w:hAnsi="Arial" w:eastAsia="Arial" w:cs="Arial"/>
                <w:sz w:val="24"/>
                <w:szCs w:val="24"/>
              </w:rPr>
            </w:pPr>
          </w:p>
          <w:p w:rsidR="566E89CA" w:rsidP="196A6F76" w:rsidRDefault="566E89CA" w14:paraId="74CD3E8D" w14:textId="2D7A0691">
            <w:pPr>
              <w:pStyle w:val="ListParagraph"/>
              <w:numPr>
                <w:ilvl w:val="0"/>
                <w:numId w:val="20"/>
              </w:numPr>
              <w:jc w:val="left"/>
              <w:rPr>
                <w:rFonts w:ascii="Arial" w:hAnsi="Arial" w:eastAsia="Arial" w:cs="Arial"/>
                <w:noProof w:val="0"/>
                <w:sz w:val="24"/>
                <w:szCs w:val="24"/>
                <w:lang w:val="en-GB"/>
              </w:rPr>
            </w:pPr>
            <w:r w:rsidRPr="196A6F76" w:rsidR="566E89CA">
              <w:rPr>
                <w:rFonts w:ascii="Arial" w:hAnsi="Arial" w:eastAsia="Arial" w:cs="Arial"/>
                <w:noProof w:val="0"/>
                <w:sz w:val="24"/>
                <w:szCs w:val="24"/>
                <w:lang w:val="en-GB"/>
              </w:rPr>
              <w:t>The Harvard referencing system must be used consistently and accurately.</w:t>
            </w:r>
          </w:p>
          <w:p w:rsidR="196A6F76" w:rsidP="196A6F76" w:rsidRDefault="196A6F76" w14:paraId="1D807DBC" w14:textId="6CB00C48">
            <w:pPr>
              <w:pStyle w:val="ListParagraph"/>
              <w:ind w:left="360"/>
              <w:jc w:val="left"/>
              <w:rPr>
                <w:noProof w:val="0"/>
                <w:lang w:val="en-GB"/>
              </w:rPr>
            </w:pP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196A6F76"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1458C19F">
            <w:pPr>
              <w:rPr>
                <w:rFonts w:ascii="Arial" w:hAnsi="Arial" w:eastAsia="Calibri" w:cs="Arial"/>
                <w:sz w:val="22"/>
                <w:szCs w:val="22"/>
              </w:rPr>
            </w:pPr>
            <w:r w:rsidRPr="196A6F76" w:rsidR="3BEFACDB">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96A6F76" w:rsidR="16226E5F">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098A8315">
            <w:pPr>
              <w:rPr>
                <w:rFonts w:ascii="Arial" w:hAnsi="Arial" w:eastAsia="Calibri" w:cs="Arial"/>
                <w:sz w:val="22"/>
                <w:szCs w:val="22"/>
              </w:rPr>
            </w:pPr>
            <w:r w:rsidRPr="196A6F76" w:rsidR="47C76F6D">
              <w:rPr>
                <w:rFonts w:ascii="Arial" w:hAnsi="Arial" w:eastAsia="Calibri" w:cs="Arial"/>
                <w:sz w:val="22"/>
                <w:szCs w:val="22"/>
              </w:rPr>
              <w:t xml:space="preserve"> </w:t>
            </w:r>
            <w:r w:rsidRPr="196A6F76" w:rsidR="3BEFACDB">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196A6F76" w:rsidR="3BEFACDB">
                  <w:rPr>
                    <w:rFonts w:ascii="MS Gothic" w:hAnsi="MS Gothic" w:eastAsia="MS Gothic" w:cs="Arial"/>
                    <w:sz w:val="22"/>
                    <w:szCs w:val="22"/>
                  </w:rPr>
                  <w:t>☐</w:t>
                </w:r>
              </w:sdtContent>
              <w:sdtEndPr>
                <w:rPr>
                  <w:rFonts w:ascii="Arial" w:hAnsi="Arial" w:cs="Arial"/>
                  <w:sz w:val="22"/>
                  <w:szCs w:val="22"/>
                </w:rPr>
              </w:sdtEndPr>
            </w:sdt>
          </w:p>
        </w:tc>
      </w:tr>
      <w:tr w:rsidRPr="00FA7E96" w:rsidR="00DB5575" w:rsidTr="196A6F76"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02D2091F">
            <w:pPr>
              <w:rPr>
                <w:rFonts w:ascii="Arial" w:hAnsi="Arial" w:eastAsia="Calibri" w:cs="Arial"/>
                <w:sz w:val="22"/>
                <w:szCs w:val="22"/>
              </w:rPr>
            </w:pPr>
            <w:r w:rsidRPr="196A6F76" w:rsidR="3BEFACDB">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196A6F76" w:rsidR="3073C74B">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29EB440D">
            <w:pPr>
              <w:rPr>
                <w:rFonts w:ascii="Arial" w:hAnsi="Arial" w:eastAsia="Calibri" w:cs="Arial"/>
                <w:sz w:val="22"/>
                <w:szCs w:val="22"/>
              </w:rPr>
            </w:pPr>
            <w:r w:rsidRPr="196A6F76" w:rsidR="321BEACF">
              <w:rPr>
                <w:rFonts w:ascii="Arial" w:hAnsi="Arial" w:eastAsia="Calibri" w:cs="Arial"/>
                <w:sz w:val="22"/>
                <w:szCs w:val="22"/>
              </w:rPr>
              <w:t xml:space="preserve"> </w:t>
            </w:r>
            <w:r w:rsidRPr="196A6F76" w:rsidR="3BEFACDB">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196A6F76" w:rsidR="3BEFACDB">
                  <w:rPr>
                    <w:rFonts w:ascii="MS Gothic" w:hAnsi="MS Gothic" w:eastAsia="MS Gothic" w:cs="Arial"/>
                    <w:sz w:val="22"/>
                    <w:szCs w:val="22"/>
                  </w:rPr>
                  <w:t>☐</w:t>
                </w:r>
              </w:sdtContent>
              <w:sdtEndPr>
                <w:rPr>
                  <w:rFonts w:ascii="Arial" w:hAnsi="Arial" w:cs="Arial"/>
                  <w:sz w:val="22"/>
                  <w:szCs w:val="22"/>
                </w:rPr>
              </w:sdtEndPr>
            </w:sdt>
          </w:p>
        </w:tc>
      </w:tr>
      <w:tr w:rsidRPr="00FA7E96" w:rsidR="00DB5575" w:rsidTr="196A6F76"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86C7983">
            <w:pPr>
              <w:rPr>
                <w:rFonts w:ascii="Arial" w:hAnsi="Arial" w:eastAsia="Calibri" w:cs="Arial"/>
                <w:sz w:val="22"/>
                <w:szCs w:val="22"/>
              </w:rPr>
            </w:pPr>
            <w:r w:rsidRPr="196A6F76" w:rsidR="3BEFACDB">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196A6F76" w:rsidR="006E972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06AB05AF">
            <w:pPr>
              <w:rPr>
                <w:rFonts w:ascii="Arial" w:hAnsi="Arial" w:eastAsia="Calibri" w:cs="Arial"/>
                <w:sz w:val="22"/>
                <w:szCs w:val="22"/>
              </w:rPr>
            </w:pPr>
            <w:r w:rsidRPr="196A6F76" w:rsidR="0C6DE182">
              <w:rPr>
                <w:rFonts w:ascii="Arial" w:hAnsi="Arial" w:eastAsia="Calibri" w:cs="Arial"/>
                <w:sz w:val="22"/>
                <w:szCs w:val="22"/>
              </w:rPr>
              <w:t xml:space="preserve"> </w:t>
            </w:r>
            <w:r w:rsidRPr="196A6F76" w:rsidR="3BEFACDB">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196A6F76" w:rsidR="3BEFACDB">
                  <w:rPr>
                    <w:rFonts w:ascii="MS Gothic" w:hAnsi="MS Gothic" w:eastAsia="MS Gothic" w:cs="Arial"/>
                    <w:sz w:val="22"/>
                    <w:szCs w:val="22"/>
                  </w:rPr>
                  <w:t>☐</w:t>
                </w:r>
              </w:sdtContent>
              <w:sdtEndPr>
                <w:rPr>
                  <w:rFonts w:ascii="Arial" w:hAnsi="Arial" w:cs="Arial"/>
                  <w:sz w:val="22"/>
                  <w:szCs w:val="22"/>
                </w:rPr>
              </w:sdtEndPr>
            </w:sdt>
          </w:p>
        </w:tc>
      </w:tr>
      <w:tr w:rsidRPr="00FA7E96" w:rsidR="00113EAF" w:rsidTr="196A6F76"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196A6F76" w:rsidRDefault="00113EAF" w14:paraId="05025995" w14:textId="21E74635">
            <w:pPr>
              <w:pStyle w:val="Normal"/>
              <w:rPr>
                <w:rFonts w:ascii="Arial" w:hAnsi="Arial" w:eastAsia="Calibri" w:cs="Arial"/>
                <w:sz w:val="22"/>
                <w:szCs w:val="22"/>
              </w:rPr>
            </w:pPr>
            <w:r w:rsidRPr="196A6F76" w:rsidR="4AA97AAB">
              <w:rPr>
                <w:rFonts w:ascii="Arial" w:hAnsi="Arial" w:eastAsia="Calibri" w:cs="Arial"/>
                <w:sz w:val="22"/>
                <w:szCs w:val="22"/>
              </w:rPr>
              <w:t xml:space="preserve"> </w:t>
            </w:r>
            <w:r w:rsidRPr="196A6F76" w:rsidR="00113EAF">
              <w:rPr>
                <w:rFonts w:ascii="Arial" w:hAnsi="Arial" w:eastAsia="Calibri" w:cs="Arial"/>
                <w:sz w:val="22"/>
                <w:szCs w:val="22"/>
              </w:rPr>
              <w:t xml:space="preserve">No </w:t>
            </w:r>
            <w:sdt>
              <w:sdtPr>
                <w:id w:val="752166230"/>
                <w14:checkbox>
                  <w14:checked w14:val="1"/>
                  <w14:checkedState w14:val="2612" w14:font="MS Gothic"/>
                  <w14:uncheckedState w14:val="2610" w14:font="MS Gothic"/>
                </w14:checkbox>
                <w:rPr>
                  <w:rFonts w:ascii="Arial" w:hAnsi="Arial" w:cs="Arial"/>
                  <w:sz w:val="22"/>
                  <w:szCs w:val="22"/>
                </w:rPr>
              </w:sdtPr>
              <w:sdtContent>
                <w:r w:rsidRPr="196A6F76" w:rsidR="3656DE2A">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196A6F76"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196A6F76" w:rsidRDefault="00113EAF" w14:paraId="1E7272F3" w14:textId="742D464A">
            <w:pPr>
              <w:pStyle w:val="Normal"/>
              <w:rPr>
                <w:rFonts w:ascii="Arial" w:hAnsi="Arial" w:eastAsia="Calibri" w:cs="Arial"/>
                <w:sz w:val="22"/>
                <w:szCs w:val="22"/>
              </w:rPr>
            </w:pPr>
            <w:r w:rsidRPr="196A6F76" w:rsidR="51CAF049">
              <w:rPr>
                <w:rFonts w:ascii="Arial" w:hAnsi="Arial" w:eastAsia="Calibri" w:cs="Arial"/>
                <w:sz w:val="22"/>
                <w:szCs w:val="22"/>
              </w:rPr>
              <w:t xml:space="preserve"> </w:t>
            </w:r>
            <w:r w:rsidRPr="196A6F76" w:rsidR="00113EAF">
              <w:rPr>
                <w:rFonts w:ascii="Arial" w:hAnsi="Arial" w:eastAsia="Calibri" w:cs="Arial"/>
                <w:sz w:val="22"/>
                <w:szCs w:val="22"/>
              </w:rPr>
              <w:t xml:space="preserve">No </w:t>
            </w:r>
            <w:sdt>
              <w:sdtPr>
                <w:id w:val="371642722"/>
                <w14:checkbox>
                  <w14:checked w14:val="1"/>
                  <w14:checkedState w14:val="2612" w14:font="MS Gothic"/>
                  <w14:uncheckedState w14:val="2610" w14:font="MS Gothic"/>
                </w14:checkbox>
                <w:rPr>
                  <w:rFonts w:ascii="Arial" w:hAnsi="Arial" w:cs="Arial"/>
                  <w:sz w:val="22"/>
                  <w:szCs w:val="22"/>
                </w:rPr>
              </w:sdtPr>
              <w:sdtContent>
                <w:r w:rsidRPr="196A6F76" w:rsidR="4152322A">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196A6F76"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196A6F76" w:rsidRDefault="00113EAF" w14:paraId="2DA698D0" w14:textId="2346CFFE">
            <w:pPr>
              <w:pStyle w:val="Normal"/>
              <w:rPr>
                <w:rFonts w:ascii="Arial" w:hAnsi="Arial" w:eastAsia="Calibri" w:cs="Arial"/>
                <w:sz w:val="22"/>
                <w:szCs w:val="22"/>
              </w:rPr>
            </w:pPr>
            <w:r w:rsidRPr="196A6F76" w:rsidR="7A57E7AD">
              <w:rPr>
                <w:rFonts w:ascii="Arial" w:hAnsi="Arial" w:eastAsia="Calibri" w:cs="Arial"/>
                <w:sz w:val="22"/>
                <w:szCs w:val="22"/>
              </w:rPr>
              <w:t xml:space="preserve"> </w:t>
            </w:r>
            <w:r w:rsidRPr="196A6F76" w:rsidR="00113EAF">
              <w:rPr>
                <w:rFonts w:ascii="Arial" w:hAnsi="Arial" w:eastAsia="Calibri" w:cs="Arial"/>
                <w:sz w:val="22"/>
                <w:szCs w:val="22"/>
              </w:rPr>
              <w:t xml:space="preserve">No </w:t>
            </w:r>
            <w:sdt>
              <w:sdtPr>
                <w:id w:val="509140003"/>
                <w14:checkbox>
                  <w14:checked w14:val="1"/>
                  <w14:checkedState w14:val="2612" w14:font="MS Gothic"/>
                  <w14:uncheckedState w14:val="2610" w14:font="MS Gothic"/>
                </w14:checkbox>
                <w:rPr>
                  <w:rFonts w:ascii="Arial" w:hAnsi="Arial" w:cs="Arial"/>
                  <w:sz w:val="22"/>
                  <w:szCs w:val="22"/>
                </w:rPr>
              </w:sdtPr>
              <w:sdtContent>
                <w:r w:rsidRPr="196A6F76" w:rsidR="3A0141D9">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196A6F76"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196A6F76" w:rsidRDefault="00D1341E" w14:paraId="7F6A5C22" w14:textId="193A8BE0">
            <w:pPr>
              <w:spacing w:before="0" w:beforeAutospacing="off" w:after="0" w:afterAutospacing="off"/>
            </w:pPr>
            <w:r w:rsidRPr="196A6F76" w:rsidR="37A64776">
              <w:rPr>
                <w:rFonts w:ascii="Arial" w:hAnsi="Arial" w:eastAsia="Arial" w:cs="Arial"/>
                <w:noProof w:val="0"/>
                <w:sz w:val="22"/>
                <w:szCs w:val="22"/>
                <w:lang w:val="en-GB"/>
              </w:rPr>
              <w:t xml:space="preserve">Yes </w:t>
            </w:r>
            <w:r w:rsidRPr="196A6F76" w:rsidR="37A64776">
              <w:rPr>
                <w:rFonts w:ascii="MS Gothic" w:hAnsi="MS Gothic" w:eastAsia="MS Gothic" w:cs="MS Gothic"/>
                <w:noProof w:val="0"/>
                <w:sz w:val="22"/>
                <w:szCs w:val="22"/>
                <w:lang w:val="en-GB"/>
              </w:rPr>
              <w:t>☐</w:t>
            </w:r>
          </w:p>
          <w:p w:rsidRPr="00FA7E96" w:rsidR="00113EAF" w:rsidP="196A6F76" w:rsidRDefault="00D1341E" w14:paraId="0775008C" w14:textId="4653D92E">
            <w:pPr>
              <w:spacing w:before="0" w:beforeAutospacing="off" w:after="0" w:afterAutospacing="off"/>
            </w:pPr>
            <w:r w:rsidRPr="196A6F76" w:rsidR="37A64776">
              <w:rPr>
                <w:rFonts w:ascii="Arial" w:hAnsi="Arial" w:eastAsia="Arial" w:cs="Arial"/>
                <w:noProof w:val="0"/>
                <w:sz w:val="22"/>
                <w:szCs w:val="22"/>
                <w:lang w:val="en-GB"/>
              </w:rPr>
              <w:t xml:space="preserve"> </w:t>
            </w:r>
          </w:p>
          <w:p w:rsidRPr="00FA7E96" w:rsidR="00113EAF" w:rsidP="196A6F76" w:rsidRDefault="00D1341E" w14:paraId="4F45A613" w14:textId="26129FFD">
            <w:pPr>
              <w:pStyle w:val="Normal"/>
            </w:pPr>
            <w:r w:rsidRPr="196A6F76" w:rsidR="2D88BB52">
              <w:rPr>
                <w:rFonts w:ascii="Arial" w:hAnsi="Arial" w:eastAsia="Arial" w:cs="Arial"/>
                <w:noProof w:val="0"/>
                <w:sz w:val="22"/>
                <w:szCs w:val="22"/>
                <w:lang w:val="en-GB"/>
              </w:rPr>
              <w:t xml:space="preserve"> </w:t>
            </w:r>
            <w:r w:rsidRPr="196A6F76" w:rsidR="37A64776">
              <w:rPr>
                <w:rFonts w:ascii="Arial" w:hAnsi="Arial" w:eastAsia="Arial" w:cs="Arial"/>
                <w:noProof w:val="0"/>
                <w:sz w:val="22"/>
                <w:szCs w:val="22"/>
                <w:lang w:val="en-GB"/>
              </w:rPr>
              <w:t xml:space="preserve">No </w:t>
            </w:r>
            <w:r w:rsidRPr="196A6F76" w:rsidR="37A64776">
              <w:rPr>
                <w:rFonts w:ascii="MS Gothic" w:hAnsi="MS Gothic" w:eastAsia="MS Gothic" w:cs="MS Gothic"/>
                <w:noProof w:val="0"/>
                <w:sz w:val="22"/>
                <w:szCs w:val="22"/>
                <w:lang w:val="en-GB"/>
              </w:rPr>
              <w:t>☒</w:t>
            </w:r>
          </w:p>
        </w:tc>
      </w:tr>
    </w:tbl>
    <w:p w:rsidRPr="00A406E5" w:rsidR="00113EAF" w:rsidP="00113EAF" w:rsidRDefault="00113EAF" w14:paraId="48B13D3F" w14:textId="77777777">
      <w:pPr>
        <w:ind w:left="720"/>
        <w:rPr>
          <w:rFonts w:ascii="Arial" w:hAnsi="Arial" w:cs="Arial"/>
          <w:sz w:val="24"/>
          <w:szCs w:val="24"/>
        </w:rPr>
      </w:pPr>
    </w:p>
    <w:p w:rsidR="004D5E9B" w:rsidP="196A6F76" w:rsidRDefault="004D5E9B" w14:paraId="5E7CCFCA" w14:textId="49B4570D">
      <w:pPr>
        <w:shd w:val="clear" w:color="auto" w:fill="FFFFFF" w:themeFill="background1"/>
        <w:spacing w:line="276" w:lineRule="auto"/>
        <w:rPr>
          <w:rFonts w:ascii="Arial" w:hAnsi="Arial" w:eastAsia="Arial" w:cs="Arial"/>
          <w:b w:val="0"/>
          <w:bCs w:val="0"/>
          <w:i w:val="0"/>
          <w:iCs w:val="0"/>
          <w:caps w:val="0"/>
          <w:smallCaps w:val="0"/>
          <w:noProof w:val="0"/>
          <w:color w:val="242424"/>
          <w:sz w:val="24"/>
          <w:szCs w:val="24"/>
          <w:lang w:val="en-GB"/>
        </w:rPr>
      </w:pPr>
      <w:r w:rsidRPr="196A6F76" w:rsidR="577FF249">
        <w:rPr>
          <w:rFonts w:ascii="Arial" w:hAnsi="Arial" w:eastAsia="Arial" w:cs="Arial"/>
          <w:b w:val="1"/>
          <w:bCs w:val="1"/>
          <w:i w:val="0"/>
          <w:iCs w:val="0"/>
          <w:caps w:val="0"/>
          <w:smallCaps w:val="0"/>
          <w:noProof w:val="0"/>
          <w:color w:val="242424"/>
          <w:sz w:val="24"/>
          <w:szCs w:val="24"/>
          <w:lang w:val="en-GB"/>
        </w:rPr>
        <w:t>How to Acknowledge your use of AI </w:t>
      </w:r>
    </w:p>
    <w:p w:rsidR="004D5E9B" w:rsidP="196A6F76" w:rsidRDefault="004D5E9B" w14:paraId="09B21D60" w14:textId="14C44DBA">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196A6F76" w:rsidR="577FF249">
        <w:rPr>
          <w:rFonts w:ascii="Arial" w:hAnsi="Arial" w:eastAsia="Arial" w:cs="Arial"/>
          <w:b w:val="0"/>
          <w:bCs w:val="0"/>
          <w:i w:val="0"/>
          <w:iCs w:val="0"/>
          <w:caps w:val="0"/>
          <w:smallCaps w:val="0"/>
          <w:noProof w:val="0"/>
          <w:color w:val="242424"/>
          <w:sz w:val="16"/>
          <w:szCs w:val="16"/>
          <w:lang w:val="en-GB"/>
        </w:rPr>
        <w:t> </w:t>
      </w:r>
    </w:p>
    <w:p w:rsidR="004D5E9B" w:rsidP="196A6F76" w:rsidRDefault="004D5E9B" w14:paraId="35C1C6BB" w14:textId="460811F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004D5E9B" w:rsidP="196A6F76" w:rsidRDefault="004D5E9B" w14:paraId="2F27145A" w14:textId="1E4AEF96">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004D5E9B" w:rsidP="196A6F76" w:rsidRDefault="004D5E9B" w14:paraId="2F5E8F44" w14:textId="452B355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1"/>
          <w:bCs w:val="1"/>
          <w:i w:val="0"/>
          <w:iCs w:val="0"/>
          <w:caps w:val="0"/>
          <w:smallCaps w:val="0"/>
          <w:noProof w:val="0"/>
          <w:color w:val="242424"/>
          <w:sz w:val="22"/>
          <w:szCs w:val="22"/>
          <w:lang w:val="en-GB"/>
        </w:rPr>
        <w:t>Important: </w:t>
      </w:r>
      <w:r w:rsidRPr="196A6F76" w:rsidR="577FF249">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004D5E9B" w:rsidP="196A6F76" w:rsidRDefault="004D5E9B" w14:paraId="450BA7A2" w14:textId="04908B57">
      <w:pPr>
        <w:shd w:val="clear" w:color="auto" w:fill="FFFFFF" w:themeFill="background1"/>
        <w:spacing w:line="276" w:lineRule="auto"/>
        <w:rPr>
          <w:rFonts w:ascii="Arial" w:hAnsi="Arial" w:eastAsia="Arial" w:cs="Arial"/>
          <w:b w:val="0"/>
          <w:bCs w:val="0"/>
          <w:i w:val="0"/>
          <w:iCs w:val="0"/>
          <w:caps w:val="0"/>
          <w:smallCaps w:val="0"/>
          <w:noProof w:val="0"/>
          <w:color w:val="242424"/>
          <w:sz w:val="16"/>
          <w:szCs w:val="16"/>
          <w:lang w:val="en-GB"/>
        </w:rPr>
      </w:pPr>
      <w:r w:rsidRPr="196A6F76" w:rsidR="577FF249">
        <w:rPr>
          <w:rFonts w:ascii="Arial" w:hAnsi="Arial" w:eastAsia="Arial" w:cs="Arial"/>
          <w:b w:val="0"/>
          <w:bCs w:val="0"/>
          <w:i w:val="0"/>
          <w:iCs w:val="0"/>
          <w:caps w:val="0"/>
          <w:smallCaps w:val="0"/>
          <w:noProof w:val="0"/>
          <w:color w:val="242424"/>
          <w:sz w:val="16"/>
          <w:szCs w:val="16"/>
          <w:lang w:val="en-GB"/>
        </w:rPr>
        <w:t> </w:t>
      </w:r>
    </w:p>
    <w:p w:rsidR="004D5E9B" w:rsidP="196A6F76" w:rsidRDefault="004D5E9B" w14:paraId="5974D85E" w14:textId="50E51B7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196A6F76" w:rsidR="577FF249">
        <w:rPr>
          <w:rFonts w:ascii="Arial" w:hAnsi="Arial" w:eastAsia="Arial" w:cs="Arial"/>
          <w:b w:val="1"/>
          <w:bCs w:val="1"/>
          <w:i w:val="0"/>
          <w:iCs w:val="0"/>
          <w:caps w:val="0"/>
          <w:smallCaps w:val="0"/>
          <w:noProof w:val="0"/>
          <w:color w:val="242424"/>
          <w:sz w:val="22"/>
          <w:szCs w:val="22"/>
          <w:lang w:val="en-GB"/>
        </w:rPr>
        <w:t>all</w:t>
      </w:r>
      <w:r w:rsidRPr="196A6F76" w:rsidR="577FF249">
        <w:rPr>
          <w:rFonts w:ascii="Arial" w:hAnsi="Arial" w:eastAsia="Arial" w:cs="Arial"/>
          <w:b w:val="0"/>
          <w:bCs w:val="0"/>
          <w:i w:val="0"/>
          <w:iCs w:val="0"/>
          <w:caps w:val="0"/>
          <w:smallCaps w:val="0"/>
          <w:noProof w:val="0"/>
          <w:color w:val="242424"/>
          <w:sz w:val="22"/>
          <w:szCs w:val="22"/>
          <w:lang w:val="en-GB"/>
        </w:rPr>
        <w:t> allowable uses of AI. </w:t>
      </w:r>
    </w:p>
    <w:p w:rsidR="004D5E9B" w:rsidP="196A6F76" w:rsidRDefault="004D5E9B" w14:paraId="47460E04" w14:textId="736C0680">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 </w:t>
      </w:r>
    </w:p>
    <w:p w:rsidR="004D5E9B" w:rsidP="196A6F76" w:rsidRDefault="004D5E9B" w14:paraId="3EFB72C3" w14:textId="478EB67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004D5E9B" w:rsidP="196A6F76" w:rsidRDefault="004D5E9B" w14:paraId="5B061A91" w14:textId="343B6B89">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  </w:t>
      </w:r>
    </w:p>
    <w:p w:rsidR="004D5E9B" w:rsidP="196A6F76" w:rsidRDefault="004D5E9B" w14:paraId="7204B746" w14:textId="74C909F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1"/>
          <w:bCs w:val="1"/>
          <w:i w:val="0"/>
          <w:iCs w:val="0"/>
          <w:caps w:val="0"/>
          <w:smallCaps w:val="0"/>
          <w:noProof w:val="0"/>
          <w:color w:val="242424"/>
          <w:sz w:val="22"/>
          <w:szCs w:val="22"/>
          <w:lang w:val="en-GB"/>
        </w:rPr>
        <w:t>Basic Acknowledgement format of AI tool use</w:t>
      </w:r>
      <w:r w:rsidRPr="196A6F76" w:rsidR="577FF249">
        <w:rPr>
          <w:rFonts w:ascii="Arial" w:hAnsi="Arial" w:eastAsia="Arial" w:cs="Arial"/>
          <w:b w:val="0"/>
          <w:bCs w:val="0"/>
          <w:i w:val="0"/>
          <w:iCs w:val="0"/>
          <w:caps w:val="0"/>
          <w:smallCaps w:val="0"/>
          <w:noProof w:val="0"/>
          <w:color w:val="242424"/>
          <w:sz w:val="22"/>
          <w:szCs w:val="22"/>
          <w:lang w:val="en-GB"/>
        </w:rPr>
        <w:t> </w:t>
      </w:r>
    </w:p>
    <w:p w:rsidR="004D5E9B" w:rsidP="196A6F76" w:rsidRDefault="004D5E9B" w14:paraId="08CA3DF7" w14:textId="20024903">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 </w:t>
      </w:r>
    </w:p>
    <w:p w:rsidR="004D5E9B" w:rsidP="196A6F76" w:rsidRDefault="004D5E9B" w14:paraId="7C7C9204" w14:textId="25B303EF">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004D5E9B" w:rsidP="196A6F76" w:rsidRDefault="004D5E9B" w14:paraId="2F1ECD49" w14:textId="7B04979D">
      <w:pPr>
        <w:pStyle w:val="ListParagraph"/>
        <w:numPr>
          <w:ilvl w:val="0"/>
          <w:numId w:val="21"/>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[Prompt] </w:t>
      </w:r>
    </w:p>
    <w:p w:rsidR="004D5E9B" w:rsidP="196A6F76" w:rsidRDefault="004D5E9B" w14:paraId="3628AD39" w14:textId="0063D344">
      <w:pPr>
        <w:pStyle w:val="ListParagraph"/>
        <w:numPr>
          <w:ilvl w:val="0"/>
          <w:numId w:val="22"/>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[Prompt] </w:t>
      </w:r>
    </w:p>
    <w:p w:rsidR="004D5E9B" w:rsidP="196A6F76" w:rsidRDefault="004D5E9B" w14:paraId="496FEA26" w14:textId="2F3405AE">
      <w:pPr>
        <w:pStyle w:val="ListParagraph"/>
        <w:numPr>
          <w:ilvl w:val="0"/>
          <w:numId w:val="23"/>
        </w:num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[Prompt] </w:t>
      </w:r>
    </w:p>
    <w:p w:rsidR="004D5E9B" w:rsidP="196A6F76" w:rsidRDefault="004D5E9B" w14:paraId="78D7AA01" w14:textId="27F15D86">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196A6F76" w:rsidR="577FF249">
        <w:rPr>
          <w:rFonts w:ascii="Arial" w:hAnsi="Arial" w:eastAsia="Arial" w:cs="Arial"/>
          <w:b w:val="0"/>
          <w:bCs w:val="0"/>
          <w:i w:val="0"/>
          <w:iCs w:val="0"/>
          <w:caps w:val="0"/>
          <w:smallCaps w:val="0"/>
          <w:noProof w:val="0"/>
          <w:color w:val="242424"/>
          <w:sz w:val="20"/>
          <w:szCs w:val="20"/>
          <w:lang w:val="en-GB"/>
        </w:rPr>
        <w:t> </w:t>
      </w:r>
    </w:p>
    <w:p w:rsidR="004D5E9B" w:rsidP="196A6F76" w:rsidRDefault="004D5E9B" w14:paraId="02537499" w14:textId="61ECF427">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004D5E9B" w:rsidP="196A6F76" w:rsidRDefault="004D5E9B" w14:paraId="4CEB2475" w14:textId="3916F481">
      <w:pPr>
        <w:shd w:val="clear" w:color="auto" w:fill="FFFFFF" w:themeFill="background1"/>
        <w:spacing w:line="276" w:lineRule="auto"/>
        <w:rPr>
          <w:rFonts w:ascii="Arial" w:hAnsi="Arial" w:eastAsia="Arial" w:cs="Arial"/>
          <w:b w:val="0"/>
          <w:bCs w:val="0"/>
          <w:i w:val="0"/>
          <w:iCs w:val="0"/>
          <w:caps w:val="0"/>
          <w:smallCaps w:val="0"/>
          <w:noProof w:val="0"/>
          <w:color w:val="242424"/>
          <w:sz w:val="20"/>
          <w:szCs w:val="20"/>
          <w:lang w:val="en-GB"/>
        </w:rPr>
      </w:pPr>
      <w:r w:rsidRPr="196A6F76" w:rsidR="577FF249">
        <w:rPr>
          <w:rFonts w:ascii="Arial" w:hAnsi="Arial" w:eastAsia="Arial" w:cs="Arial"/>
          <w:b w:val="0"/>
          <w:bCs w:val="0"/>
          <w:i w:val="0"/>
          <w:iCs w:val="0"/>
          <w:caps w:val="0"/>
          <w:smallCaps w:val="0"/>
          <w:noProof w:val="0"/>
          <w:color w:val="242424"/>
          <w:sz w:val="20"/>
          <w:szCs w:val="20"/>
          <w:lang w:val="en-GB"/>
        </w:rPr>
        <w:t> </w:t>
      </w:r>
    </w:p>
    <w:p w:rsidR="004D5E9B" w:rsidP="196A6F76" w:rsidRDefault="004D5E9B" w14:paraId="0756BAED" w14:textId="0192D8C5">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1"/>
          <w:bCs w:val="1"/>
          <w:i w:val="0"/>
          <w:iCs w:val="0"/>
          <w:caps w:val="0"/>
          <w:smallCaps w:val="0"/>
          <w:noProof w:val="0"/>
          <w:color w:val="242424"/>
          <w:sz w:val="22"/>
          <w:szCs w:val="22"/>
          <w:lang w:val="en-GB"/>
        </w:rPr>
        <w:t>Signed:</w:t>
      </w:r>
      <w:r w:rsidRPr="196A6F76" w:rsidR="577FF249">
        <w:rPr>
          <w:rFonts w:ascii="Arial" w:hAnsi="Arial" w:eastAsia="Arial" w:cs="Arial"/>
          <w:b w:val="0"/>
          <w:bCs w:val="0"/>
          <w:i w:val="0"/>
          <w:iCs w:val="0"/>
          <w:caps w:val="0"/>
          <w:smallCaps w:val="0"/>
          <w:noProof w:val="0"/>
          <w:color w:val="242424"/>
          <w:sz w:val="22"/>
          <w:szCs w:val="22"/>
          <w:lang w:val="en-GB"/>
        </w:rPr>
        <w:t> </w:t>
      </w:r>
    </w:p>
    <w:p w:rsidR="004D5E9B" w:rsidP="196A6F76" w:rsidRDefault="004D5E9B" w14:paraId="4A97EBE2" w14:textId="18D17FB8">
      <w:pPr>
        <w:shd w:val="clear" w:color="auto" w:fill="FFFFFF" w:themeFill="background1"/>
        <w:spacing w:line="276" w:lineRule="auto"/>
        <w:rPr>
          <w:rFonts w:ascii="Arial" w:hAnsi="Arial" w:eastAsia="Arial" w:cs="Arial"/>
          <w:b w:val="0"/>
          <w:bCs w:val="0"/>
          <w:i w:val="0"/>
          <w:iCs w:val="0"/>
          <w:caps w:val="0"/>
          <w:smallCaps w:val="0"/>
          <w:noProof w:val="0"/>
          <w:color w:val="242424"/>
          <w:sz w:val="22"/>
          <w:szCs w:val="22"/>
          <w:lang w:val="en-GB"/>
        </w:rPr>
      </w:pPr>
      <w:r w:rsidRPr="196A6F76" w:rsidR="577FF249">
        <w:rPr>
          <w:rFonts w:ascii="Arial" w:hAnsi="Arial" w:eastAsia="Arial" w:cs="Arial"/>
          <w:b w:val="0"/>
          <w:bCs w:val="0"/>
          <w:i w:val="0"/>
          <w:iCs w:val="0"/>
          <w:caps w:val="0"/>
          <w:smallCaps w:val="0"/>
          <w:noProof w:val="0"/>
          <w:color w:val="242424"/>
          <w:sz w:val="22"/>
          <w:szCs w:val="22"/>
          <w:lang w:val="en-GB"/>
        </w:rPr>
        <w:t>   --------------------------------------------------------------</w:t>
      </w:r>
    </w:p>
    <w:p w:rsidR="004D5E9B" w:rsidP="196A6F76" w:rsidRDefault="004D5E9B" w14:paraId="5992C1AD" w14:textId="474096CE">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Example 1:</w:t>
      </w: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7B893E5A" w14:textId="275F8943">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acknowledge the use of Grammarly (</w:t>
      </w:r>
      <w:hyperlink r:id="Rd5212151de074b8f">
        <w:r w:rsidRPr="196A6F76" w:rsidR="577FF249">
          <w:rPr>
            <w:rStyle w:val="Hyperlink"/>
            <w:rFonts w:ascii="Arial" w:hAnsi="Arial" w:eastAsia="Arial" w:cs="Arial"/>
            <w:b w:val="0"/>
            <w:bCs w:val="0"/>
            <w:i w:val="0"/>
            <w:iCs w:val="0"/>
            <w:caps w:val="0"/>
            <w:smallCaps w:val="0"/>
            <w:strike w:val="0"/>
            <w:dstrike w:val="0"/>
            <w:noProof w:val="0"/>
            <w:sz w:val="21"/>
            <w:szCs w:val="21"/>
            <w:lang w:val="en-GB"/>
          </w:rPr>
          <w:t>https://www.grammarly.com/</w:t>
        </w:r>
      </w:hyperlink>
      <w:r w:rsidRPr="196A6F76" w:rsidR="577FF249">
        <w:rPr>
          <w:rFonts w:ascii="Arial" w:hAnsi="Arial" w:eastAsia="Arial" w:cs="Arial"/>
          <w:b w:val="0"/>
          <w:bCs w:val="0"/>
          <w:i w:val="0"/>
          <w:iCs w:val="0"/>
          <w:caps w:val="0"/>
          <w:smallCaps w:val="0"/>
          <w:noProof w:val="0"/>
          <w:color w:val="242424"/>
          <w:sz w:val="21"/>
          <w:szCs w:val="21"/>
          <w:lang w:val="en-GB"/>
        </w:rPr>
        <w:t>) on 10 February 2024 to check my work using the prompt(s):  </w:t>
      </w:r>
    </w:p>
    <w:p w:rsidR="004D5E9B" w:rsidP="196A6F76" w:rsidRDefault="004D5E9B" w14:paraId="6128FA23" w14:textId="0AECF547">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1. Please check the following text for readability, grammar and syntax.  </w:t>
      </w:r>
    </w:p>
    <w:p w:rsidR="004D5E9B" w:rsidP="196A6F76" w:rsidRDefault="004D5E9B" w14:paraId="48A8B01A" w14:textId="6B0A0DC1">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24F5AD2D" w14:textId="7FC42C0F">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196A6F76" w:rsidRDefault="004D5E9B" w14:paraId="6241CA2A" w14:textId="1E9333BD">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1A03EF50" w14:textId="4E46CB4A">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Example 2:</w:t>
      </w: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04E02DD7" w14:textId="2CDF4782">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acknowledge the use of SciSpace (</w:t>
      </w:r>
      <w:hyperlink r:id="R393f614293aa4d4b">
        <w:r w:rsidRPr="196A6F76" w:rsidR="577FF249">
          <w:rPr>
            <w:rStyle w:val="Hyperlink"/>
            <w:rFonts w:ascii="Arial" w:hAnsi="Arial" w:eastAsia="Arial" w:cs="Arial"/>
            <w:b w:val="0"/>
            <w:bCs w:val="0"/>
            <w:i w:val="0"/>
            <w:iCs w:val="0"/>
            <w:caps w:val="0"/>
            <w:smallCaps w:val="0"/>
            <w:strike w:val="0"/>
            <w:dstrike w:val="0"/>
            <w:noProof w:val="0"/>
            <w:sz w:val="21"/>
            <w:szCs w:val="21"/>
            <w:lang w:val="en-GB"/>
          </w:rPr>
          <w:t>https://typeset.io/</w:t>
        </w:r>
      </w:hyperlink>
      <w:r w:rsidRPr="196A6F76" w:rsidR="577FF249">
        <w:rPr>
          <w:rFonts w:ascii="Arial" w:hAnsi="Arial" w:eastAsia="Arial" w:cs="Arial"/>
          <w:b w:val="0"/>
          <w:bCs w:val="0"/>
          <w:i w:val="0"/>
          <w:iCs w:val="0"/>
          <w:caps w:val="0"/>
          <w:smallCaps w:val="0"/>
          <w:noProof w:val="0"/>
          <w:color w:val="242424"/>
          <w:sz w:val="21"/>
          <w:szCs w:val="21"/>
          <w:lang w:val="en-GB"/>
        </w:rPr>
        <w:t>) on 7 March 2024 to support my research using the prompt(s):  </w:t>
      </w:r>
    </w:p>
    <w:p w:rsidR="004D5E9B" w:rsidP="196A6F76" w:rsidRDefault="004D5E9B" w14:paraId="7AE3FB82" w14:textId="3167B072">
      <w:pPr>
        <w:pStyle w:val="ListParagraph"/>
        <w:numPr>
          <w:ilvl w:val="0"/>
          <w:numId w:val="24"/>
        </w:num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Please provide me with materials on the biology of the liver. </w:t>
      </w:r>
    </w:p>
    <w:p w:rsidR="004D5E9B" w:rsidP="196A6F76" w:rsidRDefault="004D5E9B" w14:paraId="130E4757" w14:textId="7D0BDDB3">
      <w:pPr>
        <w:pStyle w:val="ListParagraph"/>
        <w:numPr>
          <w:ilvl w:val="0"/>
          <w:numId w:val="25"/>
        </w:num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Please provide me with materials on liver cells. </w:t>
      </w:r>
    </w:p>
    <w:p w:rsidR="004D5E9B" w:rsidP="196A6F76" w:rsidRDefault="004D5E9B" w14:paraId="1F3B6278" w14:textId="0DE7EC5B">
      <w:pPr>
        <w:shd w:val="clear" w:color="auto" w:fill="FFFFFF" w:themeFill="background1"/>
        <w:spacing w:line="276" w:lineRule="auto"/>
      </w:pPr>
      <w:r w:rsidRPr="196A6F76" w:rsidR="577FF249">
        <w:rPr>
          <w:rFonts w:ascii="Arial" w:hAnsi="Arial" w:eastAsia="Arial" w:cs="Arial"/>
          <w:b w:val="0"/>
          <w:bCs w:val="0"/>
          <w:i w:val="0"/>
          <w:iCs w:val="0"/>
          <w:caps w:val="0"/>
          <w:smallCaps w:val="0"/>
          <w:noProof w:val="0"/>
          <w:color w:val="242424"/>
          <w:sz w:val="21"/>
          <w:szCs w:val="21"/>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196A6F76" w:rsidRDefault="004D5E9B" w14:paraId="01686CCA" w14:textId="147374C6">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p>
    <w:p w:rsidR="004D5E9B" w:rsidP="196A6F76" w:rsidRDefault="004D5E9B" w14:paraId="4E360FC7" w14:textId="375087EB">
      <w:pPr>
        <w:shd w:val="clear" w:color="auto" w:fill="FFFFFF" w:themeFill="background1"/>
        <w:spacing w:line="276" w:lineRule="auto"/>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25598BA9" w14:textId="2656C2CD">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p>
    <w:p w:rsidR="004D5E9B" w:rsidP="196A6F76" w:rsidRDefault="004D5E9B" w14:paraId="03AB77BE" w14:textId="77CE9526">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p>
    <w:p w:rsidR="004D5E9B" w:rsidP="196A6F76" w:rsidRDefault="004D5E9B" w14:paraId="20591E52" w14:textId="46218D2E">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p>
    <w:p w:rsidR="004D5E9B" w:rsidP="196A6F76" w:rsidRDefault="004D5E9B" w14:paraId="0FE95FF5" w14:textId="6D2AA5EA">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Example 3:</w:t>
      </w: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72DB7625" w14:textId="584B05ED">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acknowledge the use of ChatGPT (</w:t>
      </w:r>
      <w:hyperlink r:id="R8bdc0ae2eca441e8">
        <w:r w:rsidRPr="196A6F76" w:rsidR="577FF249">
          <w:rPr>
            <w:rStyle w:val="Hyperlink"/>
            <w:rFonts w:ascii="Arial" w:hAnsi="Arial" w:eastAsia="Arial" w:cs="Arial"/>
            <w:b w:val="0"/>
            <w:bCs w:val="0"/>
            <w:i w:val="0"/>
            <w:iCs w:val="0"/>
            <w:caps w:val="0"/>
            <w:smallCaps w:val="0"/>
            <w:strike w:val="0"/>
            <w:dstrike w:val="0"/>
            <w:noProof w:val="0"/>
            <w:sz w:val="21"/>
            <w:szCs w:val="21"/>
            <w:lang w:val="en-GB"/>
          </w:rPr>
          <w:t>https://chatgpt.com/</w:t>
        </w:r>
      </w:hyperlink>
      <w:r w:rsidRPr="196A6F76" w:rsidR="577FF249">
        <w:rPr>
          <w:rFonts w:ascii="Arial" w:hAnsi="Arial" w:eastAsia="Arial" w:cs="Arial"/>
          <w:b w:val="0"/>
          <w:bCs w:val="0"/>
          <w:i w:val="0"/>
          <w:iCs w:val="0"/>
          <w:caps w:val="0"/>
          <w:smallCaps w:val="0"/>
          <w:noProof w:val="0"/>
          <w:color w:val="242424"/>
          <w:sz w:val="21"/>
          <w:szCs w:val="21"/>
          <w:lang w:val="en-GB"/>
        </w:rPr>
        <w:t>) on 13 April 2024 to write my notes into submission format using the prompt(s):  </w:t>
      </w:r>
    </w:p>
    <w:p w:rsidR="004D5E9B" w:rsidP="196A6F76" w:rsidRDefault="004D5E9B" w14:paraId="59AA4855" w14:textId="75354ECE">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1. Please write up these bullet points as an essay paragraph at university level. </w:t>
      </w:r>
    </w:p>
    <w:p w:rsidR="004D5E9B" w:rsidP="196A6F76" w:rsidRDefault="004D5E9B" w14:paraId="3D8A33BE" w14:textId="19F18E2A">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13F094BA" w14:textId="7ECCD78A">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196A6F76" w:rsidRDefault="004D5E9B" w14:paraId="497B3B2E" w14:textId="48523A30">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235EBDD8" w14:textId="5AD348CF">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Acknowledgement of the use of multiple AI tools </w:t>
      </w:r>
    </w:p>
    <w:p w:rsidR="004D5E9B" w:rsidP="196A6F76" w:rsidRDefault="004D5E9B" w14:paraId="5DC25FB0" w14:textId="49F85CCE">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6CCA8DA7" w14:textId="043CED6F">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If you have used multiple AI tools, then you need to include an acknowledgement for each tool you used. </w:t>
      </w:r>
    </w:p>
    <w:p w:rsidR="004D5E9B" w:rsidP="196A6F76" w:rsidRDefault="004D5E9B" w14:paraId="6CDCD874" w14:textId="42D9A11F">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4AEA471D" w14:textId="32A7814A">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Example 4: </w:t>
      </w: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5255CACC" w14:textId="6318BE59">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acknowledge the use of SciSpace (</w:t>
      </w:r>
      <w:hyperlink r:id="Re7eb4a86d9ed4675">
        <w:r w:rsidRPr="196A6F76" w:rsidR="577FF249">
          <w:rPr>
            <w:rStyle w:val="Hyperlink"/>
            <w:rFonts w:ascii="Arial" w:hAnsi="Arial" w:eastAsia="Arial" w:cs="Arial"/>
            <w:b w:val="0"/>
            <w:bCs w:val="0"/>
            <w:i w:val="0"/>
            <w:iCs w:val="0"/>
            <w:caps w:val="0"/>
            <w:smallCaps w:val="0"/>
            <w:strike w:val="0"/>
            <w:dstrike w:val="0"/>
            <w:noProof w:val="0"/>
            <w:sz w:val="21"/>
            <w:szCs w:val="21"/>
            <w:lang w:val="en-GB"/>
          </w:rPr>
          <w:t>https://typeset.io/</w:t>
        </w:r>
      </w:hyperlink>
      <w:r w:rsidRPr="196A6F76" w:rsidR="577FF249">
        <w:rPr>
          <w:rFonts w:ascii="Arial" w:hAnsi="Arial" w:eastAsia="Arial" w:cs="Arial"/>
          <w:b w:val="0"/>
          <w:bCs w:val="0"/>
          <w:i w:val="0"/>
          <w:iCs w:val="0"/>
          <w:caps w:val="0"/>
          <w:smallCaps w:val="0"/>
          <w:noProof w:val="0"/>
          <w:color w:val="242424"/>
          <w:sz w:val="21"/>
          <w:szCs w:val="21"/>
          <w:lang w:val="en-GB"/>
        </w:rPr>
        <w:t>) on 28 June 2024 to support my research using the prompt(s):  </w:t>
      </w:r>
    </w:p>
    <w:p w:rsidR="004D5E9B" w:rsidP="196A6F76" w:rsidRDefault="004D5E9B" w14:paraId="47C92026" w14:textId="58AAAB4A">
      <w:pPr>
        <w:pStyle w:val="ListParagraph"/>
        <w:numPr>
          <w:ilvl w:val="0"/>
          <w:numId w:val="26"/>
        </w:num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Please provide me with materials on the American Civil War. </w:t>
      </w:r>
    </w:p>
    <w:p w:rsidR="004D5E9B" w:rsidP="196A6F76" w:rsidRDefault="004D5E9B" w14:paraId="03239F7A" w14:textId="5A9CF422">
      <w:pPr>
        <w:pStyle w:val="ListParagraph"/>
        <w:numPr>
          <w:ilvl w:val="0"/>
          <w:numId w:val="27"/>
        </w:num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Please provide me with materials on the reception of Gone with the Wind. </w:t>
      </w:r>
    </w:p>
    <w:p w:rsidR="004D5E9B" w:rsidP="196A6F76" w:rsidRDefault="004D5E9B" w14:paraId="2AECACD0" w14:textId="659E6E5C">
      <w:pPr>
        <w:pStyle w:val="ListParagraph"/>
        <w:numPr>
          <w:ilvl w:val="0"/>
          <w:numId w:val="28"/>
        </w:num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5A6E5CFA" w14:textId="3A2C74DE">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confirm that I have not presented any AI generated text as my own work. I confirm I have copies of my drafts, notes, and other resources I used before, and after the use of AI tools which I may be asked to provide in evidence. </w:t>
      </w:r>
    </w:p>
    <w:p w:rsidR="004D5E9B" w:rsidP="196A6F76" w:rsidRDefault="004D5E9B" w14:paraId="2CDB3408" w14:textId="0F55A3E7">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1A9476F0" w14:textId="2121C85D">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acknowledge the use of Adobe Express (</w:t>
      </w:r>
      <w:hyperlink r:id="R7dc0bde6c5474a88">
        <w:r w:rsidRPr="196A6F76" w:rsidR="577FF249">
          <w:rPr>
            <w:rStyle w:val="Hyperlink"/>
            <w:rFonts w:ascii="Arial" w:hAnsi="Arial" w:eastAsia="Arial" w:cs="Arial"/>
            <w:b w:val="0"/>
            <w:bCs w:val="0"/>
            <w:i w:val="0"/>
            <w:iCs w:val="0"/>
            <w:caps w:val="0"/>
            <w:smallCaps w:val="0"/>
            <w:strike w:val="0"/>
            <w:dstrike w:val="0"/>
            <w:noProof w:val="0"/>
            <w:sz w:val="21"/>
            <w:szCs w:val="21"/>
            <w:lang w:val="en-GB"/>
          </w:rPr>
          <w:t>https://www.adobe.com/express/</w:t>
        </w:r>
      </w:hyperlink>
      <w:r w:rsidRPr="196A6F76" w:rsidR="577FF249">
        <w:rPr>
          <w:rFonts w:ascii="Arial" w:hAnsi="Arial" w:eastAsia="Arial" w:cs="Arial"/>
          <w:b w:val="0"/>
          <w:bCs w:val="0"/>
          <w:i w:val="0"/>
          <w:iCs w:val="0"/>
          <w:caps w:val="0"/>
          <w:smallCaps w:val="0"/>
          <w:noProof w:val="0"/>
          <w:color w:val="242424"/>
          <w:sz w:val="21"/>
          <w:szCs w:val="21"/>
          <w:lang w:val="en-GB"/>
        </w:rPr>
        <w:t>) on 24 June 2024 to edit photographic material:  </w:t>
      </w:r>
    </w:p>
    <w:p w:rsidR="004D5E9B" w:rsidP="196A6F76" w:rsidRDefault="004D5E9B" w14:paraId="77B8C5AE" w14:textId="3BCDEA6F">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1. Remove background from Figure 1. </w:t>
      </w:r>
    </w:p>
    <w:p w:rsidR="004D5E9B" w:rsidP="196A6F76" w:rsidRDefault="004D5E9B" w14:paraId="2D9C2A39" w14:textId="78D5027C">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24CFCE47" w14:textId="46FD0EED">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confirm that I have not presented any AI generated materials as my own work. I confirm I have copies of my drafts, notes, and other resources I used before, and after the use of AI tools which I may be asked to provide in evidence. </w:t>
      </w:r>
    </w:p>
    <w:p w:rsidR="004D5E9B" w:rsidP="196A6F76" w:rsidRDefault="004D5E9B" w14:paraId="4D250A0D" w14:textId="6190B892">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74C6C020" w14:textId="39BEE3C6">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If you have not used AI tools </w:t>
      </w: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0B2277DD" w14:textId="47A900A2">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0AE31D69" w14:textId="446EB1E9">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If you have not used AI tools, whether because it is not allowed or because you have chosen not to use AI tools at all, you need to include the following acknowledgement. </w:t>
      </w:r>
    </w:p>
    <w:p w:rsidR="004D5E9B" w:rsidP="196A6F76" w:rsidRDefault="004D5E9B" w14:paraId="15AD64E2" w14:textId="3C028C13">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4A275A39" w14:textId="032016A7">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0"/>
          <w:bCs w:val="0"/>
          <w:i w:val="0"/>
          <w:iCs w:val="0"/>
          <w:caps w:val="0"/>
          <w:smallCaps w:val="0"/>
          <w:noProof w:val="0"/>
          <w:color w:val="242424"/>
          <w:sz w:val="21"/>
          <w:szCs w:val="21"/>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4D5E9B" w:rsidP="196A6F76" w:rsidRDefault="004D5E9B" w14:paraId="7E0022ED" w14:textId="500215B3">
      <w:pPr>
        <w:shd w:val="clear" w:color="auto" w:fill="FFFFFF" w:themeFill="background1"/>
        <w:spacing w:line="276" w:lineRule="auto"/>
        <w:rPr>
          <w:rFonts w:ascii="Arial" w:hAnsi="Arial" w:eastAsia="Arial" w:cs="Arial"/>
          <w:b w:val="0"/>
          <w:bCs w:val="0"/>
          <w:i w:val="0"/>
          <w:iCs w:val="0"/>
          <w:caps w:val="0"/>
          <w:smallCaps w:val="0"/>
          <w:noProof w:val="0"/>
          <w:color w:val="242424"/>
          <w:sz w:val="14"/>
          <w:szCs w:val="14"/>
          <w:lang w:val="en-GB"/>
        </w:rPr>
      </w:pPr>
      <w:r w:rsidRPr="196A6F76" w:rsidR="577FF249">
        <w:rPr>
          <w:rFonts w:ascii="Arial" w:hAnsi="Arial" w:eastAsia="Arial" w:cs="Arial"/>
          <w:b w:val="0"/>
          <w:bCs w:val="0"/>
          <w:i w:val="0"/>
          <w:iCs w:val="0"/>
          <w:caps w:val="0"/>
          <w:smallCaps w:val="0"/>
          <w:noProof w:val="0"/>
          <w:color w:val="242424"/>
          <w:sz w:val="14"/>
          <w:szCs w:val="14"/>
          <w:lang w:val="en-GB"/>
        </w:rPr>
        <w:t> </w:t>
      </w:r>
    </w:p>
    <w:p w:rsidR="004D5E9B" w:rsidP="196A6F76" w:rsidRDefault="004D5E9B" w14:paraId="69B36E8A" w14:textId="30FB75DB">
      <w:pPr>
        <w:shd w:val="clear" w:color="auto" w:fill="FFFFFF" w:themeFill="background1"/>
        <w:spacing w:line="276" w:lineRule="auto"/>
        <w:rPr>
          <w:rFonts w:ascii="Arial" w:hAnsi="Arial" w:eastAsia="Arial" w:cs="Arial"/>
          <w:b w:val="0"/>
          <w:bCs w:val="0"/>
          <w:i w:val="0"/>
          <w:iCs w:val="0"/>
          <w:caps w:val="0"/>
          <w:smallCaps w:val="0"/>
          <w:noProof w:val="0"/>
          <w:color w:val="242424"/>
          <w:sz w:val="21"/>
          <w:szCs w:val="21"/>
          <w:lang w:val="en-GB"/>
        </w:rPr>
      </w:pPr>
      <w:r w:rsidRPr="196A6F76" w:rsidR="577FF249">
        <w:rPr>
          <w:rFonts w:ascii="Arial" w:hAnsi="Arial" w:eastAsia="Arial" w:cs="Arial"/>
          <w:b w:val="1"/>
          <w:bCs w:val="1"/>
          <w:i w:val="0"/>
          <w:iCs w:val="0"/>
          <w:caps w:val="0"/>
          <w:smallCaps w:val="0"/>
          <w:noProof w:val="0"/>
          <w:color w:val="242424"/>
          <w:sz w:val="21"/>
          <w:szCs w:val="21"/>
          <w:lang w:val="en-GB"/>
        </w:rPr>
        <w:t>Signed:</w:t>
      </w:r>
      <w:r w:rsidRPr="196A6F76" w:rsidR="577FF249">
        <w:rPr>
          <w:rFonts w:ascii="Arial" w:hAnsi="Arial" w:eastAsia="Arial" w:cs="Arial"/>
          <w:b w:val="0"/>
          <w:bCs w:val="0"/>
          <w:i w:val="0"/>
          <w:iCs w:val="0"/>
          <w:caps w:val="0"/>
          <w:smallCaps w:val="0"/>
          <w:noProof w:val="0"/>
          <w:color w:val="242424"/>
          <w:sz w:val="21"/>
          <w:szCs w:val="21"/>
          <w:lang w:val="en-GB"/>
        </w:rPr>
        <w:t> </w:t>
      </w:r>
    </w:p>
    <w:p w:rsidR="004D5E9B" w:rsidP="196A6F76" w:rsidRDefault="004D5E9B" w14:paraId="249FCC40" w14:textId="09B1CB56">
      <w:pPr>
        <w:pStyle w:val="Normal"/>
        <w:ind w:left="0"/>
        <w:rPr>
          <w:rFonts w:ascii="Arial" w:hAnsi="Arial" w:cs="Arial"/>
          <w:sz w:val="22"/>
          <w:szCs w:val="22"/>
        </w:rPr>
      </w:pPr>
      <w: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sidRPr="196A6F76">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196A6F76" w:rsidRDefault="008042F0" w14:paraId="5FB3FF49" w14:textId="0E7924BA">
      <w:pPr>
        <w:pStyle w:val="Normal"/>
        <w:jc w:val="both"/>
        <w:rPr>
          <w:rFonts w:ascii="Arial" w:hAnsi="Arial" w:eastAsia="Arial" w:cs="Arial"/>
          <w:i w:val="1"/>
          <w:iCs w:val="1"/>
          <w:noProof w:val="0"/>
          <w:sz w:val="22"/>
          <w:szCs w:val="22"/>
          <w:highlight w:val="yellow"/>
          <w:lang w:val="en-GB"/>
        </w:rPr>
      </w:pPr>
      <w:r w:rsidRPr="196A6F76" w:rsidR="008042F0">
        <w:rPr>
          <w:rFonts w:ascii="Arial" w:hAnsi="Arial" w:cs="Arial"/>
          <w:b w:val="1"/>
          <w:bCs w:val="1"/>
          <w:i w:val="1"/>
          <w:iCs w:val="1"/>
          <w:sz w:val="22"/>
          <w:szCs w:val="22"/>
        </w:rPr>
        <w:t>Guidance</w:t>
      </w:r>
      <w:r w:rsidRPr="196A6F76" w:rsidR="00C01A3F">
        <w:rPr>
          <w:rFonts w:ascii="Arial" w:hAnsi="Arial" w:cs="Arial"/>
          <w:b w:val="1"/>
          <w:bCs w:val="1"/>
          <w:i w:val="1"/>
          <w:iCs w:val="1"/>
          <w:sz w:val="22"/>
          <w:szCs w:val="22"/>
        </w:rPr>
        <w:t xml:space="preserve"> specific to this </w:t>
      </w:r>
      <w:r w:rsidRPr="196A6F76" w:rsidR="004C4F19">
        <w:rPr>
          <w:rFonts w:ascii="Arial" w:hAnsi="Arial" w:cs="Arial"/>
          <w:b w:val="1"/>
          <w:bCs w:val="1"/>
          <w:i w:val="1"/>
          <w:iCs w:val="1"/>
          <w:sz w:val="22"/>
          <w:szCs w:val="22"/>
        </w:rPr>
        <w:t>assessment</w:t>
      </w:r>
      <w:r w:rsidRPr="196A6F76" w:rsidR="00C01A3F">
        <w:rPr>
          <w:rFonts w:ascii="Arial" w:hAnsi="Arial" w:cs="Arial"/>
          <w:b w:val="1"/>
          <w:bCs w:val="1"/>
          <w:i w:val="1"/>
          <w:iCs w:val="1"/>
          <w:sz w:val="22"/>
          <w:szCs w:val="22"/>
        </w:rPr>
        <w:t>:</w:t>
      </w:r>
      <w:r w:rsidRPr="196A6F76" w:rsidR="00C01A3F">
        <w:rPr>
          <w:rFonts w:ascii="Arial" w:hAnsi="Arial" w:cs="Arial"/>
          <w:i w:val="1"/>
          <w:iCs w:val="1"/>
          <w:sz w:val="22"/>
          <w:szCs w:val="22"/>
        </w:rPr>
        <w:t xml:space="preserve"> </w:t>
      </w:r>
      <w:r w:rsidRPr="196A6F76" w:rsidR="335D8B5A">
        <w:rPr>
          <w:rFonts w:ascii="Arial" w:hAnsi="Arial" w:eastAsia="Arial" w:cs="Arial"/>
          <w:i w:val="1"/>
          <w:iCs w:val="1"/>
          <w:noProof w:val="0"/>
          <w:sz w:val="22"/>
          <w:szCs w:val="22"/>
          <w:highlight w:val="yellow"/>
          <w:lang w:val="en-GB"/>
        </w:rPr>
        <w:t xml:space="preserve">The goal here is to engage with </w:t>
      </w:r>
      <w:r w:rsidRPr="196A6F76" w:rsidR="5C9C487B">
        <w:rPr>
          <w:rFonts w:ascii="Arial" w:hAnsi="Arial" w:eastAsia="Arial" w:cs="Arial"/>
          <w:i w:val="1"/>
          <w:iCs w:val="1"/>
          <w:noProof w:val="0"/>
          <w:sz w:val="22"/>
          <w:szCs w:val="22"/>
          <w:highlight w:val="yellow"/>
          <w:lang w:val="en-GB"/>
        </w:rPr>
        <w:t xml:space="preserve">a varied range </w:t>
      </w:r>
      <w:r w:rsidRPr="196A6F76" w:rsidR="335D8B5A">
        <w:rPr>
          <w:rFonts w:ascii="Arial" w:hAnsi="Arial" w:eastAsia="Arial" w:cs="Arial"/>
          <w:i w:val="1"/>
          <w:iCs w:val="1"/>
          <w:noProof w:val="0"/>
          <w:sz w:val="22"/>
          <w:szCs w:val="22"/>
          <w:highlight w:val="yellow"/>
          <w:lang w:val="en-GB"/>
        </w:rPr>
        <w:t xml:space="preserve">credible and relevant literature. You should be able to </w:t>
      </w:r>
      <w:r w:rsidRPr="196A6F76" w:rsidR="335D8B5A">
        <w:rPr>
          <w:rFonts w:ascii="Arial" w:hAnsi="Arial" w:eastAsia="Arial" w:cs="Arial"/>
          <w:i w:val="1"/>
          <w:iCs w:val="1"/>
          <w:noProof w:val="0"/>
          <w:sz w:val="22"/>
          <w:szCs w:val="22"/>
          <w:highlight w:val="yellow"/>
          <w:lang w:val="en-GB"/>
        </w:rPr>
        <w:t>demonstrate</w:t>
      </w:r>
      <w:r w:rsidRPr="196A6F76" w:rsidR="335D8B5A">
        <w:rPr>
          <w:rFonts w:ascii="Arial" w:hAnsi="Arial" w:eastAsia="Arial" w:cs="Arial"/>
          <w:i w:val="1"/>
          <w:iCs w:val="1"/>
          <w:noProof w:val="0"/>
          <w:sz w:val="22"/>
          <w:szCs w:val="22"/>
          <w:highlight w:val="yellow"/>
          <w:lang w:val="en-GB"/>
        </w:rPr>
        <w:t xml:space="preserve"> a wide level of reading from sources such as textbooks, academic </w:t>
      </w:r>
      <w:r w:rsidRPr="196A6F76" w:rsidR="335D8B5A">
        <w:rPr>
          <w:rFonts w:ascii="Arial" w:hAnsi="Arial" w:eastAsia="Arial" w:cs="Arial"/>
          <w:i w:val="1"/>
          <w:iCs w:val="1"/>
          <w:noProof w:val="0"/>
          <w:sz w:val="22"/>
          <w:szCs w:val="22"/>
          <w:highlight w:val="yellow"/>
          <w:lang w:val="en-GB"/>
        </w:rPr>
        <w:t>journals</w:t>
      </w:r>
      <w:r w:rsidRPr="196A6F76" w:rsidR="335D8B5A">
        <w:rPr>
          <w:rFonts w:ascii="Arial" w:hAnsi="Arial" w:eastAsia="Arial" w:cs="Arial"/>
          <w:i w:val="1"/>
          <w:iCs w:val="1"/>
          <w:noProof w:val="0"/>
          <w:sz w:val="22"/>
          <w:szCs w:val="22"/>
          <w:highlight w:val="yellow"/>
          <w:lang w:val="en-GB"/>
        </w:rPr>
        <w:t xml:space="preserve"> and academic-based websites.</w:t>
      </w:r>
      <w:r w:rsidRPr="196A6F76" w:rsidR="6071A3F6">
        <w:rPr>
          <w:rFonts w:ascii="Arial" w:hAnsi="Arial" w:eastAsia="Arial" w:cs="Arial"/>
          <w:i w:val="1"/>
          <w:iCs w:val="1"/>
          <w:noProof w:val="0"/>
          <w:sz w:val="22"/>
          <w:szCs w:val="22"/>
          <w:highlight w:val="yellow"/>
          <w:lang w:val="en-GB"/>
        </w:rPr>
        <w:t xml:space="preserve"> Some sources may come from within your organisation, but must be referenced appropriately.</w:t>
      </w: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196A6F76" w:rsidRDefault="008042F0" w14:paraId="7D665CEC" w14:textId="7CC64DCA">
      <w:pPr>
        <w:spacing w:before="0" w:beforeAutospacing="off" w:after="0" w:afterAutospacing="off"/>
        <w:jc w:val="both"/>
      </w:pPr>
      <w:r w:rsidRPr="196A6F76" w:rsidR="008042F0">
        <w:rPr>
          <w:rFonts w:ascii="Arial" w:hAnsi="Arial" w:cs="Arial"/>
          <w:b w:val="1"/>
          <w:bCs w:val="1"/>
          <w:i w:val="1"/>
          <w:iCs w:val="1"/>
          <w:sz w:val="22"/>
          <w:szCs w:val="22"/>
        </w:rPr>
        <w:t xml:space="preserve">Guidance </w:t>
      </w:r>
      <w:r w:rsidRPr="196A6F76" w:rsidR="00C01A3F">
        <w:rPr>
          <w:rFonts w:ascii="Arial" w:hAnsi="Arial" w:cs="Arial"/>
          <w:b w:val="1"/>
          <w:bCs w:val="1"/>
          <w:i w:val="1"/>
          <w:iCs w:val="1"/>
          <w:sz w:val="22"/>
          <w:szCs w:val="22"/>
        </w:rPr>
        <w:t xml:space="preserve">specific to this </w:t>
      </w:r>
      <w:r w:rsidRPr="196A6F76" w:rsidR="004C4F19">
        <w:rPr>
          <w:rFonts w:ascii="Arial" w:hAnsi="Arial" w:cs="Arial"/>
          <w:b w:val="1"/>
          <w:bCs w:val="1"/>
          <w:i w:val="1"/>
          <w:iCs w:val="1"/>
          <w:sz w:val="22"/>
          <w:szCs w:val="22"/>
        </w:rPr>
        <w:t>assessment</w:t>
      </w:r>
      <w:r w:rsidRPr="196A6F76" w:rsidR="00C01A3F">
        <w:rPr>
          <w:rFonts w:ascii="Arial" w:hAnsi="Arial" w:cs="Arial"/>
          <w:b w:val="1"/>
          <w:bCs w:val="1"/>
          <w:i w:val="1"/>
          <w:iCs w:val="1"/>
          <w:sz w:val="22"/>
          <w:szCs w:val="22"/>
        </w:rPr>
        <w:t>:</w:t>
      </w:r>
      <w:r w:rsidRPr="196A6F76" w:rsidR="00C01A3F">
        <w:rPr>
          <w:rFonts w:ascii="Arial" w:hAnsi="Arial" w:cs="Arial"/>
          <w:i w:val="1"/>
          <w:iCs w:val="1"/>
          <w:sz w:val="22"/>
          <w:szCs w:val="22"/>
        </w:rPr>
        <w:t xml:space="preserve"> </w:t>
      </w:r>
      <w:r w:rsidRPr="196A6F76" w:rsidR="070BAA69">
        <w:rPr>
          <w:rFonts w:ascii="Arial" w:hAnsi="Arial" w:eastAsia="Arial" w:cs="Arial"/>
          <w:i w:val="1"/>
          <w:iCs w:val="1"/>
          <w:noProof w:val="0"/>
          <w:sz w:val="22"/>
          <w:szCs w:val="22"/>
          <w:highlight w:val="yellow"/>
          <w:lang w:val="en-GB"/>
        </w:rPr>
        <w:t xml:space="preserve">You should </w:t>
      </w:r>
      <w:r w:rsidRPr="196A6F76" w:rsidR="070BAA69">
        <w:rPr>
          <w:rFonts w:ascii="Arial" w:hAnsi="Arial" w:eastAsia="Arial" w:cs="Arial"/>
          <w:i w:val="1"/>
          <w:iCs w:val="1"/>
          <w:noProof w:val="0"/>
          <w:sz w:val="22"/>
          <w:szCs w:val="22"/>
          <w:highlight w:val="yellow"/>
          <w:lang w:val="en-GB"/>
        </w:rPr>
        <w:t>demonstrate</w:t>
      </w:r>
      <w:r w:rsidRPr="196A6F76" w:rsidR="070BAA69">
        <w:rPr>
          <w:rFonts w:ascii="Arial" w:hAnsi="Arial" w:eastAsia="Arial" w:cs="Arial"/>
          <w:i w:val="1"/>
          <w:iCs w:val="1"/>
          <w:noProof w:val="0"/>
          <w:sz w:val="22"/>
          <w:szCs w:val="22"/>
          <w:highlight w:val="yellow"/>
          <w:lang w:val="en-GB"/>
        </w:rPr>
        <w:t xml:space="preserve"> a systematic understanding of key corporate governance concepts and principles</w:t>
      </w:r>
      <w:r w:rsidRPr="196A6F76" w:rsidR="72F9C9BB">
        <w:rPr>
          <w:rFonts w:ascii="Arial" w:hAnsi="Arial" w:eastAsia="Arial" w:cs="Arial"/>
          <w:i w:val="1"/>
          <w:iCs w:val="1"/>
          <w:noProof w:val="0"/>
          <w:sz w:val="22"/>
          <w:szCs w:val="22"/>
          <w:highlight w:val="yellow"/>
          <w:lang w:val="en-GB"/>
        </w:rPr>
        <w:t xml:space="preserve">, creating a relation of </w:t>
      </w:r>
      <w:r w:rsidRPr="196A6F76" w:rsidR="070BAA69">
        <w:rPr>
          <w:rFonts w:ascii="Arial" w:hAnsi="Arial" w:eastAsia="Arial" w:cs="Arial"/>
          <w:i w:val="1"/>
          <w:iCs w:val="1"/>
          <w:noProof w:val="0"/>
          <w:sz w:val="22"/>
          <w:szCs w:val="22"/>
          <w:highlight w:val="yellow"/>
          <w:lang w:val="en-GB"/>
        </w:rPr>
        <w:t>how the</w:t>
      </w:r>
      <w:r w:rsidRPr="196A6F76" w:rsidR="232882CD">
        <w:rPr>
          <w:rFonts w:ascii="Arial" w:hAnsi="Arial" w:eastAsia="Arial" w:cs="Arial"/>
          <w:i w:val="1"/>
          <w:iCs w:val="1"/>
          <w:noProof w:val="0"/>
          <w:sz w:val="22"/>
          <w:szCs w:val="22"/>
          <w:highlight w:val="yellow"/>
          <w:lang w:val="en-GB"/>
        </w:rPr>
        <w:t>y</w:t>
      </w:r>
      <w:r w:rsidRPr="196A6F76" w:rsidR="070BAA69">
        <w:rPr>
          <w:rFonts w:ascii="Arial" w:hAnsi="Arial" w:eastAsia="Arial" w:cs="Arial"/>
          <w:i w:val="1"/>
          <w:iCs w:val="1"/>
          <w:noProof w:val="0"/>
          <w:sz w:val="22"/>
          <w:szCs w:val="22"/>
          <w:highlight w:val="yellow"/>
          <w:lang w:val="en-GB"/>
        </w:rPr>
        <w:t xml:space="preserve"> apply in the real world and</w:t>
      </w:r>
      <w:r w:rsidRPr="196A6F76" w:rsidR="4B714464">
        <w:rPr>
          <w:rFonts w:ascii="Arial" w:hAnsi="Arial" w:eastAsia="Arial" w:cs="Arial"/>
          <w:i w:val="1"/>
          <w:iCs w:val="1"/>
          <w:noProof w:val="0"/>
          <w:sz w:val="22"/>
          <w:szCs w:val="22"/>
          <w:highlight w:val="yellow"/>
          <w:lang w:val="en-GB"/>
        </w:rPr>
        <w:t xml:space="preserve"> </w:t>
      </w:r>
      <w:r w:rsidRPr="196A6F76" w:rsidR="4B714464">
        <w:rPr>
          <w:rFonts w:ascii="Arial" w:hAnsi="Arial" w:eastAsia="Arial" w:cs="Arial"/>
          <w:i w:val="1"/>
          <w:iCs w:val="1"/>
          <w:noProof w:val="0"/>
          <w:sz w:val="22"/>
          <w:szCs w:val="22"/>
          <w:highlight w:val="yellow"/>
          <w:lang w:val="en-GB"/>
        </w:rPr>
        <w:t>stating</w:t>
      </w:r>
      <w:r w:rsidRPr="196A6F76" w:rsidR="4B714464">
        <w:rPr>
          <w:rFonts w:ascii="Arial" w:hAnsi="Arial" w:eastAsia="Arial" w:cs="Arial"/>
          <w:i w:val="1"/>
          <w:iCs w:val="1"/>
          <w:noProof w:val="0"/>
          <w:sz w:val="22"/>
          <w:szCs w:val="22"/>
          <w:highlight w:val="yellow"/>
          <w:lang w:val="en-GB"/>
        </w:rPr>
        <w:t xml:space="preserve"> why they should be challenged </w:t>
      </w:r>
      <w:r w:rsidRPr="196A6F76" w:rsidR="4B714464">
        <w:rPr>
          <w:rFonts w:ascii="Arial" w:hAnsi="Arial" w:eastAsia="Arial" w:cs="Arial"/>
          <w:i w:val="1"/>
          <w:iCs w:val="1"/>
          <w:noProof w:val="0"/>
          <w:sz w:val="22"/>
          <w:szCs w:val="22"/>
          <w:highlight w:val="yellow"/>
          <w:lang w:val="en-GB"/>
        </w:rPr>
        <w:t>and</w:t>
      </w:r>
      <w:r w:rsidRPr="196A6F76" w:rsidR="070BAA69">
        <w:rPr>
          <w:rFonts w:ascii="Arial" w:hAnsi="Arial" w:eastAsia="Arial" w:cs="Arial"/>
          <w:i w:val="1"/>
          <w:iCs w:val="1"/>
          <w:noProof w:val="0"/>
          <w:sz w:val="22"/>
          <w:szCs w:val="22"/>
          <w:highlight w:val="yellow"/>
          <w:lang w:val="en-GB"/>
        </w:rPr>
        <w:t xml:space="preserve"> </w:t>
      </w:r>
      <w:r w:rsidRPr="196A6F76" w:rsidR="070BAA69">
        <w:rPr>
          <w:rFonts w:ascii="Arial" w:hAnsi="Arial" w:eastAsia="Arial" w:cs="Arial"/>
          <w:i w:val="1"/>
          <w:iCs w:val="1"/>
          <w:noProof w:val="0"/>
          <w:sz w:val="22"/>
          <w:szCs w:val="22"/>
          <w:highlight w:val="yellow"/>
          <w:lang w:val="en-GB"/>
        </w:rPr>
        <w:t>how</w:t>
      </w:r>
      <w:r w:rsidRPr="196A6F76" w:rsidR="070BAA69">
        <w:rPr>
          <w:rFonts w:ascii="Arial" w:hAnsi="Arial" w:eastAsia="Arial" w:cs="Arial"/>
          <w:i w:val="1"/>
          <w:iCs w:val="1"/>
          <w:noProof w:val="0"/>
          <w:sz w:val="22"/>
          <w:szCs w:val="22"/>
          <w:highlight w:val="yellow"/>
          <w:lang w:val="en-GB"/>
        </w:rPr>
        <w:t xml:space="preserve"> </w:t>
      </w:r>
      <w:r w:rsidRPr="196A6F76" w:rsidR="41B186DA">
        <w:rPr>
          <w:rFonts w:ascii="Arial" w:hAnsi="Arial" w:eastAsia="Arial" w:cs="Arial"/>
          <w:i w:val="1"/>
          <w:iCs w:val="1"/>
          <w:noProof w:val="0"/>
          <w:sz w:val="22"/>
          <w:szCs w:val="22"/>
          <w:highlight w:val="yellow"/>
          <w:lang w:val="en-GB"/>
        </w:rPr>
        <w:t xml:space="preserve">it </w:t>
      </w:r>
      <w:r w:rsidRPr="196A6F76" w:rsidR="070BAA69">
        <w:rPr>
          <w:rFonts w:ascii="Arial" w:hAnsi="Arial" w:eastAsia="Arial" w:cs="Arial"/>
          <w:i w:val="1"/>
          <w:iCs w:val="1"/>
          <w:noProof w:val="0"/>
          <w:sz w:val="22"/>
          <w:szCs w:val="22"/>
          <w:highlight w:val="yellow"/>
          <w:lang w:val="en-GB"/>
        </w:rPr>
        <w:t xml:space="preserve">might be </w:t>
      </w:r>
      <w:r w:rsidRPr="196A6F76" w:rsidR="3BD2BC91">
        <w:rPr>
          <w:rFonts w:ascii="Arial" w:hAnsi="Arial" w:eastAsia="Arial" w:cs="Arial"/>
          <w:i w:val="1"/>
          <w:iCs w:val="1"/>
          <w:noProof w:val="0"/>
          <w:sz w:val="22"/>
          <w:szCs w:val="22"/>
          <w:highlight w:val="yellow"/>
          <w:lang w:val="en-GB"/>
        </w:rPr>
        <w:t>accomplished</w:t>
      </w:r>
      <w:r w:rsidRPr="196A6F76" w:rsidR="3BD2BC91">
        <w:rPr>
          <w:rFonts w:ascii="Arial" w:hAnsi="Arial" w:eastAsia="Arial" w:cs="Arial"/>
          <w:i w:val="1"/>
          <w:iCs w:val="1"/>
          <w:noProof w:val="0"/>
          <w:sz w:val="22"/>
          <w:szCs w:val="22"/>
          <w:highlight w:val="yellow"/>
          <w:lang w:val="en-GB"/>
        </w:rPr>
        <w:t xml:space="preserve">. </w:t>
      </w:r>
    </w:p>
    <w:p w:rsidR="196A6F76" w:rsidP="196A6F76" w:rsidRDefault="196A6F76" w14:paraId="10E305F9" w14:textId="30518219">
      <w:pPr>
        <w:spacing w:before="0" w:beforeAutospacing="off" w:after="0" w:afterAutospacing="off"/>
        <w:jc w:val="both"/>
        <w:rPr>
          <w:rFonts w:ascii="Arial" w:hAnsi="Arial" w:eastAsia="Arial" w:cs="Arial"/>
          <w:i w:val="1"/>
          <w:iCs w:val="1"/>
          <w:noProof w:val="0"/>
          <w:sz w:val="22"/>
          <w:szCs w:val="22"/>
          <w:highlight w:val="yellow"/>
          <w:lang w:val="en-GB"/>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196A6F76" w:rsidRDefault="008042F0" w14:paraId="32273C5D" w14:textId="3BC024C0">
      <w:pPr>
        <w:pStyle w:val="Normal"/>
        <w:jc w:val="both"/>
        <w:rPr>
          <w:rFonts w:ascii="Arial" w:hAnsi="Arial" w:eastAsia="Arial" w:cs="Arial"/>
          <w:noProof w:val="0"/>
          <w:sz w:val="22"/>
          <w:szCs w:val="22"/>
          <w:lang w:val="en-GB"/>
        </w:rPr>
      </w:pPr>
      <w:r w:rsidRPr="196A6F76" w:rsidR="008042F0">
        <w:rPr>
          <w:rFonts w:ascii="Arial" w:hAnsi="Arial" w:cs="Arial"/>
          <w:b w:val="1"/>
          <w:bCs w:val="1"/>
          <w:i w:val="1"/>
          <w:iCs w:val="1"/>
          <w:sz w:val="22"/>
          <w:szCs w:val="22"/>
        </w:rPr>
        <w:t>Guidance</w:t>
      </w:r>
      <w:r w:rsidRPr="196A6F76" w:rsidR="008042F0">
        <w:rPr>
          <w:rFonts w:ascii="Arial" w:hAnsi="Arial" w:cs="Arial"/>
          <w:b w:val="1"/>
          <w:bCs w:val="1"/>
          <w:i w:val="1"/>
          <w:iCs w:val="1"/>
          <w:sz w:val="22"/>
          <w:szCs w:val="22"/>
        </w:rPr>
        <w:t xml:space="preserve"> </w:t>
      </w:r>
      <w:r w:rsidRPr="196A6F76" w:rsidR="00C01A3F">
        <w:rPr>
          <w:rFonts w:ascii="Arial" w:hAnsi="Arial" w:cs="Arial"/>
          <w:b w:val="1"/>
          <w:bCs w:val="1"/>
          <w:i w:val="1"/>
          <w:iCs w:val="1"/>
          <w:sz w:val="22"/>
          <w:szCs w:val="22"/>
        </w:rPr>
        <w:t xml:space="preserve">specific to this </w:t>
      </w:r>
      <w:r w:rsidRPr="196A6F76" w:rsidR="004C4F19">
        <w:rPr>
          <w:rFonts w:ascii="Arial" w:hAnsi="Arial" w:cs="Arial"/>
          <w:b w:val="1"/>
          <w:bCs w:val="1"/>
          <w:i w:val="1"/>
          <w:iCs w:val="1"/>
          <w:sz w:val="22"/>
          <w:szCs w:val="22"/>
        </w:rPr>
        <w:t>assessment</w:t>
      </w:r>
      <w:r w:rsidRPr="196A6F76" w:rsidR="00C01A3F">
        <w:rPr>
          <w:rFonts w:ascii="Arial" w:hAnsi="Arial" w:cs="Arial"/>
          <w:b w:val="1"/>
          <w:bCs w:val="1"/>
          <w:i w:val="1"/>
          <w:iCs w:val="1"/>
          <w:sz w:val="22"/>
          <w:szCs w:val="22"/>
        </w:rPr>
        <w:t>:</w:t>
      </w:r>
      <w:r w:rsidRPr="196A6F76" w:rsidR="00C01A3F">
        <w:rPr>
          <w:rFonts w:ascii="Arial" w:hAnsi="Arial" w:cs="Arial"/>
          <w:i w:val="1"/>
          <w:iCs w:val="1"/>
          <w:sz w:val="22"/>
          <w:szCs w:val="22"/>
        </w:rPr>
        <w:t xml:space="preserve"> </w:t>
      </w:r>
      <w:r w:rsidRPr="196A6F76" w:rsidR="4E261E06">
        <w:rPr>
          <w:rFonts w:ascii="Arial" w:hAnsi="Arial" w:eastAsia="Arial" w:cs="Arial"/>
          <w:i w:val="1"/>
          <w:iCs w:val="1"/>
          <w:noProof w:val="0"/>
          <w:sz w:val="22"/>
          <w:szCs w:val="22"/>
          <w:highlight w:val="yellow"/>
          <w:lang w:val="en-GB"/>
        </w:rPr>
        <w:t xml:space="preserve">Here your aim is to pause and reflect on the key issues raised by your research. </w:t>
      </w:r>
      <w:r w:rsidRPr="196A6F76" w:rsidR="28FD7C59">
        <w:rPr>
          <w:rFonts w:ascii="Arial" w:hAnsi="Arial" w:eastAsia="Arial" w:cs="Arial"/>
          <w:i w:val="1"/>
          <w:iCs w:val="1"/>
          <w:noProof w:val="0"/>
          <w:sz w:val="22"/>
          <w:szCs w:val="22"/>
          <w:highlight w:val="yellow"/>
          <w:lang w:val="en-GB"/>
        </w:rPr>
        <w:t xml:space="preserve">This should be more than a </w:t>
      </w:r>
      <w:r w:rsidRPr="196A6F76" w:rsidR="4E261E06">
        <w:rPr>
          <w:rFonts w:ascii="Arial" w:hAnsi="Arial" w:eastAsia="Arial" w:cs="Arial"/>
          <w:i w:val="1"/>
          <w:iCs w:val="1"/>
          <w:noProof w:val="0"/>
          <w:sz w:val="22"/>
          <w:szCs w:val="22"/>
          <w:highlight w:val="yellow"/>
          <w:lang w:val="en-GB"/>
        </w:rPr>
        <w:t>simpl</w:t>
      </w:r>
      <w:r w:rsidRPr="196A6F76" w:rsidR="7D491ACA">
        <w:rPr>
          <w:rFonts w:ascii="Arial" w:hAnsi="Arial" w:eastAsia="Arial" w:cs="Arial"/>
          <w:i w:val="1"/>
          <w:iCs w:val="1"/>
          <w:noProof w:val="0"/>
          <w:sz w:val="22"/>
          <w:szCs w:val="22"/>
          <w:highlight w:val="yellow"/>
          <w:lang w:val="en-GB"/>
        </w:rPr>
        <w:t>e</w:t>
      </w:r>
      <w:r w:rsidRPr="196A6F76" w:rsidR="4E261E06">
        <w:rPr>
          <w:rFonts w:ascii="Arial" w:hAnsi="Arial" w:eastAsia="Arial" w:cs="Arial"/>
          <w:i w:val="1"/>
          <w:iCs w:val="1"/>
          <w:noProof w:val="0"/>
          <w:sz w:val="22"/>
          <w:szCs w:val="22"/>
          <w:highlight w:val="yellow"/>
          <w:lang w:val="en-GB"/>
        </w:rPr>
        <w:t xml:space="preserve"> descri</w:t>
      </w:r>
      <w:r w:rsidRPr="196A6F76" w:rsidR="083EA760">
        <w:rPr>
          <w:rFonts w:ascii="Arial" w:hAnsi="Arial" w:eastAsia="Arial" w:cs="Arial"/>
          <w:i w:val="1"/>
          <w:iCs w:val="1"/>
          <w:noProof w:val="0"/>
          <w:sz w:val="22"/>
          <w:szCs w:val="22"/>
          <w:highlight w:val="yellow"/>
          <w:lang w:val="en-GB"/>
        </w:rPr>
        <w:t>ption, but r</w:t>
      </w:r>
      <w:r w:rsidRPr="196A6F76" w:rsidR="4E261E06">
        <w:rPr>
          <w:rFonts w:ascii="Arial" w:hAnsi="Arial" w:eastAsia="Arial" w:cs="Arial"/>
          <w:i w:val="1"/>
          <w:iCs w:val="1"/>
          <w:noProof w:val="0"/>
          <w:sz w:val="22"/>
          <w:szCs w:val="22"/>
          <w:highlight w:val="yellow"/>
          <w:lang w:val="en-GB"/>
        </w:rPr>
        <w:t>ather,</w:t>
      </w:r>
      <w:r w:rsidRPr="196A6F76" w:rsidR="4E261E06">
        <w:rPr>
          <w:rFonts w:ascii="Arial" w:hAnsi="Arial" w:eastAsia="Arial" w:cs="Arial"/>
          <w:i w:val="1"/>
          <w:iCs w:val="1"/>
          <w:noProof w:val="0"/>
          <w:sz w:val="22"/>
          <w:szCs w:val="22"/>
          <w:highlight w:val="yellow"/>
          <w:lang w:val="en-GB"/>
        </w:rPr>
        <w:t xml:space="preserve"> </w:t>
      </w:r>
      <w:r w:rsidRPr="196A6F76" w:rsidR="4E261E06">
        <w:rPr>
          <w:rFonts w:ascii="Arial" w:hAnsi="Arial" w:eastAsia="Arial" w:cs="Arial"/>
          <w:i w:val="1"/>
          <w:iCs w:val="1"/>
          <w:noProof w:val="0"/>
          <w:sz w:val="22"/>
          <w:szCs w:val="22"/>
          <w:highlight w:val="yellow"/>
          <w:lang w:val="en-GB"/>
        </w:rPr>
        <w:t>explore current research and scholarship in the sector-specific context of our organisation</w:t>
      </w:r>
      <w:r w:rsidRPr="196A6F76" w:rsidR="761D76A8">
        <w:rPr>
          <w:rFonts w:ascii="Arial" w:hAnsi="Arial" w:eastAsia="Arial" w:cs="Arial"/>
          <w:i w:val="1"/>
          <w:iCs w:val="1"/>
          <w:noProof w:val="0"/>
          <w:sz w:val="22"/>
          <w:szCs w:val="22"/>
          <w:highlight w:val="yellow"/>
          <w:lang w:val="en-GB"/>
        </w:rPr>
        <w:t xml:space="preserve"> to provide support of your knowledge through examples, comparisons and contrasts.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27419574">
      <w:pPr>
        <w:jc w:val="both"/>
        <w:rPr>
          <w:rFonts w:ascii="Arial" w:hAnsi="Arial" w:cs="Arial"/>
          <w:sz w:val="22"/>
          <w:szCs w:val="22"/>
        </w:rPr>
      </w:pPr>
      <w:r w:rsidRPr="196A6F76" w:rsidR="00D22D9C">
        <w:rPr>
          <w:rFonts w:ascii="Arial" w:hAnsi="Arial" w:cs="Arial"/>
          <w:sz w:val="22"/>
          <w:szCs w:val="22"/>
        </w:rPr>
        <w:t xml:space="preserve">You should be able to </w:t>
      </w:r>
      <w:r w:rsidRPr="196A6F76" w:rsidR="00D22D9C">
        <w:rPr>
          <w:rFonts w:ascii="Arial" w:hAnsi="Arial" w:cs="Arial"/>
          <w:sz w:val="22"/>
          <w:szCs w:val="22"/>
        </w:rPr>
        <w:t>demonstrate</w:t>
      </w:r>
      <w:r w:rsidRPr="196A6F76" w:rsidR="00D22D9C">
        <w:rPr>
          <w:rFonts w:ascii="Arial" w:hAnsi="Arial" w:cs="Arial"/>
          <w:sz w:val="22"/>
          <w:szCs w:val="22"/>
        </w:rPr>
        <w:t xml:space="preserve"> </w:t>
      </w:r>
      <w:r w:rsidRPr="196A6F76" w:rsidR="006F1715">
        <w:rPr>
          <w:rFonts w:ascii="Arial" w:hAnsi="Arial" w:cs="Arial"/>
          <w:sz w:val="22"/>
          <w:szCs w:val="22"/>
        </w:rPr>
        <w:t>mastery of</w:t>
      </w:r>
      <w:r w:rsidRPr="196A6F76" w:rsidR="00D22D9C">
        <w:rPr>
          <w:rFonts w:ascii="Arial" w:hAnsi="Arial" w:cs="Arial"/>
          <w:sz w:val="22"/>
          <w:szCs w:val="22"/>
        </w:rPr>
        <w:t xml:space="preserve"> the </w:t>
      </w:r>
      <w:r w:rsidRPr="196A6F76" w:rsidR="41CBDFD6">
        <w:rPr>
          <w:rFonts w:ascii="Arial" w:hAnsi="Arial" w:cs="Arial"/>
          <w:sz w:val="22"/>
          <w:szCs w:val="22"/>
        </w:rPr>
        <w:t>leading-edge</w:t>
      </w:r>
      <w:r w:rsidRPr="196A6F76" w:rsidR="00DB444C">
        <w:rPr>
          <w:rFonts w:ascii="Arial" w:hAnsi="Arial" w:cs="Arial"/>
          <w:sz w:val="22"/>
          <w:szCs w:val="22"/>
        </w:rPr>
        <w:t xml:space="preserve"> </w:t>
      </w:r>
      <w:r w:rsidRPr="196A6F76" w:rsidR="00D22D9C">
        <w:rPr>
          <w:rFonts w:ascii="Arial" w:hAnsi="Arial" w:cs="Arial"/>
          <w:sz w:val="22"/>
          <w:szCs w:val="22"/>
        </w:rPr>
        <w:t xml:space="preserve">subject-related concepts and ideas </w:t>
      </w:r>
      <w:r w:rsidRPr="196A6F76" w:rsidR="006F1715">
        <w:rPr>
          <w:rFonts w:ascii="Arial" w:hAnsi="Arial" w:cs="Arial"/>
          <w:sz w:val="22"/>
          <w:szCs w:val="22"/>
        </w:rPr>
        <w:t xml:space="preserve">as they </w:t>
      </w:r>
      <w:r w:rsidRPr="196A6F76" w:rsidR="00D22D9C">
        <w:rPr>
          <w:rFonts w:ascii="Arial" w:hAnsi="Arial" w:cs="Arial"/>
          <w:sz w:val="22"/>
          <w:szCs w:val="22"/>
        </w:rPr>
        <w:t xml:space="preserve">relate to real world situations </w:t>
      </w:r>
      <w:r w:rsidRPr="196A6F76" w:rsidR="00C073F1">
        <w:rPr>
          <w:rFonts w:ascii="Arial" w:hAnsi="Arial" w:cs="Arial"/>
          <w:sz w:val="22"/>
          <w:szCs w:val="22"/>
        </w:rPr>
        <w:t>and/</w:t>
      </w:r>
      <w:r w:rsidRPr="196A6F76" w:rsidR="000B6520">
        <w:rPr>
          <w:rFonts w:ascii="Arial" w:hAnsi="Arial" w:cs="Arial"/>
          <w:sz w:val="22"/>
          <w:szCs w:val="22"/>
        </w:rPr>
        <w:t xml:space="preserve">or </w:t>
      </w:r>
      <w:r w:rsidRPr="196A6F76" w:rsidR="00D22D9C">
        <w:rPr>
          <w:rFonts w:ascii="Arial" w:hAnsi="Arial" w:cs="Arial"/>
          <w:sz w:val="22"/>
          <w:szCs w:val="22"/>
        </w:rPr>
        <w:t>particular context</w:t>
      </w:r>
      <w:r w:rsidRPr="196A6F76" w:rsidR="000B6520">
        <w:rPr>
          <w:rFonts w:ascii="Arial" w:hAnsi="Arial" w:cs="Arial"/>
          <w:sz w:val="22"/>
          <w:szCs w:val="22"/>
        </w:rPr>
        <w:t>s</w:t>
      </w:r>
      <w:r w:rsidRPr="196A6F76" w:rsidR="00D22D9C">
        <w:rPr>
          <w:rFonts w:ascii="Arial" w:hAnsi="Arial" w:cs="Arial"/>
          <w:sz w:val="22"/>
          <w:szCs w:val="22"/>
        </w:rPr>
        <w:t>.  How do they work in practice</w:t>
      </w:r>
      <w:r w:rsidRPr="196A6F76" w:rsidR="00D22D9C">
        <w:rPr>
          <w:rFonts w:ascii="Arial" w:hAnsi="Arial" w:cs="Arial"/>
          <w:sz w:val="22"/>
          <w:szCs w:val="22"/>
        </w:rPr>
        <w:t xml:space="preserve">?  </w:t>
      </w:r>
      <w:r w:rsidRPr="196A6F76" w:rsidR="00D22D9C">
        <w:rPr>
          <w:rFonts w:ascii="Arial" w:hAnsi="Arial" w:cs="Arial"/>
          <w:sz w:val="22"/>
          <w:szCs w:val="22"/>
        </w:rPr>
        <w:t xml:space="preserve">You will deploy models, methods, techniques, and/or theories, in </w:t>
      </w:r>
      <w:r w:rsidRPr="196A6F76" w:rsidR="000B6520">
        <w:rPr>
          <w:rFonts w:ascii="Arial" w:hAnsi="Arial" w:cs="Arial"/>
          <w:sz w:val="22"/>
          <w:szCs w:val="22"/>
        </w:rPr>
        <w:t>those</w:t>
      </w:r>
      <w:r w:rsidRPr="196A6F76" w:rsidR="00D22D9C">
        <w:rPr>
          <w:rFonts w:ascii="Arial" w:hAnsi="Arial" w:cs="Arial"/>
          <w:sz w:val="22"/>
          <w:szCs w:val="22"/>
        </w:rPr>
        <w:t xml:space="preserve"> context</w:t>
      </w:r>
      <w:r w:rsidRPr="196A6F76" w:rsidR="000B6520">
        <w:rPr>
          <w:rFonts w:ascii="Arial" w:hAnsi="Arial" w:cs="Arial"/>
          <w:sz w:val="22"/>
          <w:szCs w:val="22"/>
        </w:rPr>
        <w:t>s</w:t>
      </w:r>
      <w:r w:rsidRPr="196A6F76" w:rsidR="006D6B5E">
        <w:rPr>
          <w:rFonts w:ascii="Arial" w:hAnsi="Arial" w:cs="Arial"/>
          <w:sz w:val="22"/>
          <w:szCs w:val="22"/>
        </w:rPr>
        <w:t xml:space="preserve"> or circumstances</w:t>
      </w:r>
      <w:r w:rsidRPr="196A6F76" w:rsidR="00D22D9C">
        <w:rPr>
          <w:rFonts w:ascii="Arial" w:hAnsi="Arial" w:cs="Arial"/>
          <w:sz w:val="22"/>
          <w:szCs w:val="22"/>
        </w:rPr>
        <w:t xml:space="preserve">, to assess current situations, perhaps to formulate plans or </w:t>
      </w:r>
      <w:r w:rsidRPr="196A6F76" w:rsidR="006F1715">
        <w:rPr>
          <w:rFonts w:ascii="Arial" w:hAnsi="Arial" w:cs="Arial"/>
          <w:sz w:val="22"/>
          <w:szCs w:val="22"/>
        </w:rPr>
        <w:t>plausible, justifiable recommendations</w:t>
      </w:r>
      <w:r w:rsidRPr="196A6F76" w:rsidR="00D22D9C">
        <w:rPr>
          <w:rFonts w:ascii="Arial" w:hAnsi="Arial" w:cs="Arial"/>
          <w:sz w:val="22"/>
          <w:szCs w:val="22"/>
        </w:rPr>
        <w:t xml:space="preserve"> to solve problems, </w:t>
      </w:r>
      <w:r w:rsidRPr="196A6F76" w:rsidR="00676241">
        <w:rPr>
          <w:rFonts w:ascii="Arial" w:hAnsi="Arial" w:cs="Arial"/>
          <w:sz w:val="22"/>
          <w:szCs w:val="22"/>
        </w:rPr>
        <w:t xml:space="preserve">or to propose new models, </w:t>
      </w:r>
      <w:r w:rsidRPr="196A6F76" w:rsidR="00C073F1">
        <w:rPr>
          <w:rFonts w:ascii="Arial" w:hAnsi="Arial" w:cs="Arial"/>
          <w:sz w:val="22"/>
          <w:szCs w:val="22"/>
        </w:rPr>
        <w:t xml:space="preserve">or to create artefacts, </w:t>
      </w:r>
      <w:r w:rsidRPr="196A6F76" w:rsidR="00D22D9C">
        <w:rPr>
          <w:rFonts w:ascii="Arial" w:hAnsi="Arial" w:cs="Arial"/>
          <w:sz w:val="22"/>
          <w:szCs w:val="22"/>
        </w:rPr>
        <w:t>which may be innovative and creative</w:t>
      </w:r>
      <w:r w:rsidRPr="196A6F76" w:rsidR="006F1715">
        <w:rPr>
          <w:rFonts w:ascii="Arial" w:hAnsi="Arial" w:cs="Arial"/>
          <w:sz w:val="22"/>
          <w:szCs w:val="22"/>
        </w:rPr>
        <w:t xml:space="preserve">, thereby demonstrating your </w:t>
      </w:r>
      <w:r w:rsidRPr="196A6F76" w:rsidR="006F1715">
        <w:rPr>
          <w:rFonts w:ascii="Arial" w:hAnsi="Arial" w:cs="Arial"/>
          <w:sz w:val="22"/>
          <w:szCs w:val="22"/>
        </w:rPr>
        <w:t>understanding of</w:t>
      </w:r>
      <w:r w:rsidR="006F1715">
        <w:rPr/>
        <w:t xml:space="preserve"> </w:t>
      </w:r>
      <w:r w:rsidRPr="196A6F76" w:rsidR="006F1715">
        <w:rPr>
          <w:rFonts w:ascii="Arial" w:hAnsi="Arial" w:cs="Arial"/>
          <w:sz w:val="22"/>
          <w:szCs w:val="22"/>
        </w:rPr>
        <w:t>how the boundaries of knowledge are</w:t>
      </w:r>
      <w:r w:rsidRPr="196A6F76" w:rsidR="006F1715">
        <w:rPr>
          <w:rFonts w:ascii="Arial" w:hAnsi="Arial" w:cs="Arial"/>
          <w:sz w:val="22"/>
          <w:szCs w:val="22"/>
        </w:rPr>
        <w:t xml:space="preserve"> </w:t>
      </w:r>
      <w:r w:rsidRPr="196A6F76" w:rsidR="006F1715">
        <w:rPr>
          <w:rFonts w:ascii="Arial" w:hAnsi="Arial" w:cs="Arial"/>
          <w:sz w:val="22"/>
          <w:szCs w:val="22"/>
        </w:rPr>
        <w:t>advanced through research</w:t>
      </w:r>
      <w:r w:rsidRPr="196A6F76" w:rsidR="00676241">
        <w:rPr>
          <w:rFonts w:ascii="Arial" w:hAnsi="Arial" w:cs="Arial"/>
          <w:sz w:val="22"/>
          <w:szCs w:val="22"/>
        </w:rPr>
        <w:t xml:space="preserve"> and/or application</w:t>
      </w:r>
      <w:r w:rsidRPr="196A6F76" w:rsidR="006F1715">
        <w:rPr>
          <w:rFonts w:ascii="Arial" w:hAnsi="Arial" w:cs="Arial"/>
          <w:sz w:val="22"/>
          <w:szCs w:val="22"/>
        </w:rPr>
        <w:t>.</w:t>
      </w:r>
      <w:r w:rsidRPr="196A6F76" w:rsidR="00D22D9C">
        <w:rPr>
          <w:rFonts w:ascii="Arial" w:hAnsi="Arial" w:cs="Arial"/>
          <w:sz w:val="22"/>
          <w:szCs w:val="22"/>
        </w:rPr>
        <w:t xml:space="preserve">  </w:t>
      </w:r>
      <w:r w:rsidRPr="196A6F76" w:rsidR="00D22D9C">
        <w:rPr>
          <w:rFonts w:ascii="Arial" w:hAnsi="Arial" w:cs="Arial"/>
          <w:sz w:val="22"/>
          <w:szCs w:val="22"/>
        </w:rPr>
        <w:t xml:space="preserve">This is likely to involve, for instance, the use of </w:t>
      </w:r>
      <w:r w:rsidRPr="196A6F76" w:rsidR="2A4DC1C2">
        <w:rPr>
          <w:rFonts w:ascii="Arial" w:hAnsi="Arial" w:cs="Arial"/>
          <w:sz w:val="22"/>
          <w:szCs w:val="22"/>
        </w:rPr>
        <w:t>real-world</w:t>
      </w:r>
      <w:r w:rsidRPr="196A6F76" w:rsidR="00D22D9C">
        <w:rPr>
          <w:rFonts w:ascii="Arial" w:hAnsi="Arial" w:cs="Arial"/>
          <w:sz w:val="22"/>
          <w:szCs w:val="22"/>
        </w:rPr>
        <w:t xml:space="preserve"> </w:t>
      </w:r>
      <w:r w:rsidRPr="196A6F76" w:rsidR="00C073F1">
        <w:rPr>
          <w:rFonts w:ascii="Arial" w:hAnsi="Arial" w:cs="Arial"/>
          <w:sz w:val="22"/>
          <w:szCs w:val="22"/>
        </w:rPr>
        <w:t xml:space="preserve">artefacts, </w:t>
      </w:r>
      <w:r w:rsidRPr="196A6F76" w:rsidR="00D22D9C">
        <w:rPr>
          <w:rFonts w:ascii="Arial" w:hAnsi="Arial" w:cs="Arial"/>
          <w:sz w:val="22"/>
          <w:szCs w:val="22"/>
        </w:rPr>
        <w:t xml:space="preserve">examples and cases, the application of a model within an organisation and/or benchmarking one </w:t>
      </w:r>
      <w:r w:rsidRPr="196A6F76" w:rsidR="00C073F1">
        <w:rPr>
          <w:rFonts w:ascii="Arial" w:hAnsi="Arial" w:cs="Arial"/>
          <w:sz w:val="22"/>
          <w:szCs w:val="22"/>
        </w:rPr>
        <w:t xml:space="preserve">theory or </w:t>
      </w:r>
      <w:r w:rsidRPr="196A6F76" w:rsidR="00D22D9C">
        <w:rPr>
          <w:rFonts w:ascii="Arial" w:hAnsi="Arial" w:cs="Arial"/>
          <w:sz w:val="22"/>
          <w:szCs w:val="22"/>
        </w:rPr>
        <w:t>organisation against others</w:t>
      </w:r>
      <w:r w:rsidRPr="196A6F76" w:rsidR="00D22D9C">
        <w:rPr>
          <w:rFonts w:ascii="Arial" w:hAnsi="Arial" w:cs="Arial"/>
          <w:sz w:val="22"/>
          <w:szCs w:val="22"/>
        </w:rPr>
        <w:t xml:space="preserve">.  </w:t>
      </w:r>
    </w:p>
    <w:p w:rsidRPr="00A406E5" w:rsidR="00D22D9C" w:rsidP="00D22D9C" w:rsidRDefault="00D22D9C" w14:paraId="76F03AD5" w14:textId="77777777">
      <w:pPr>
        <w:jc w:val="both"/>
        <w:rPr>
          <w:rFonts w:ascii="Arial" w:hAnsi="Arial" w:cs="Arial"/>
          <w:sz w:val="22"/>
          <w:szCs w:val="22"/>
        </w:rPr>
      </w:pPr>
    </w:p>
    <w:p w:rsidRPr="00A406E5" w:rsidR="008566E5" w:rsidP="196A6F76" w:rsidRDefault="008566E5" w14:paraId="073770BC" w14:textId="275F4A8F">
      <w:pPr>
        <w:jc w:val="both"/>
        <w:rPr>
          <w:rFonts w:ascii="Arial" w:hAnsi="Arial" w:cs="Arial"/>
          <w:i w:val="1"/>
          <w:iCs w:val="1"/>
          <w:sz w:val="22"/>
          <w:szCs w:val="22"/>
          <w:highlight w:val="yellow"/>
        </w:rPr>
      </w:pPr>
      <w:r w:rsidRPr="196A6F76" w:rsidR="008042F0">
        <w:rPr>
          <w:rFonts w:ascii="Arial" w:hAnsi="Arial" w:cs="Arial"/>
          <w:b w:val="1"/>
          <w:bCs w:val="1"/>
          <w:i w:val="1"/>
          <w:iCs w:val="1"/>
          <w:sz w:val="22"/>
          <w:szCs w:val="22"/>
        </w:rPr>
        <w:t>Guidance</w:t>
      </w:r>
      <w:r w:rsidRPr="196A6F76" w:rsidR="008042F0">
        <w:rPr>
          <w:rFonts w:ascii="Arial" w:hAnsi="Arial" w:cs="Arial"/>
          <w:b w:val="1"/>
          <w:bCs w:val="1"/>
          <w:i w:val="1"/>
          <w:iCs w:val="1"/>
          <w:sz w:val="22"/>
          <w:szCs w:val="22"/>
        </w:rPr>
        <w:t xml:space="preserve"> </w:t>
      </w:r>
      <w:r w:rsidRPr="196A6F76" w:rsidR="00C01A3F">
        <w:rPr>
          <w:rFonts w:ascii="Arial" w:hAnsi="Arial" w:cs="Arial"/>
          <w:b w:val="1"/>
          <w:bCs w:val="1"/>
          <w:i w:val="1"/>
          <w:iCs w:val="1"/>
          <w:sz w:val="22"/>
          <w:szCs w:val="22"/>
        </w:rPr>
        <w:t xml:space="preserve">specific to this </w:t>
      </w:r>
      <w:r w:rsidRPr="196A6F76" w:rsidR="004C4F19">
        <w:rPr>
          <w:rFonts w:ascii="Arial" w:hAnsi="Arial" w:cs="Arial"/>
          <w:b w:val="1"/>
          <w:bCs w:val="1"/>
          <w:i w:val="1"/>
          <w:iCs w:val="1"/>
          <w:sz w:val="22"/>
          <w:szCs w:val="22"/>
        </w:rPr>
        <w:t>assessment</w:t>
      </w:r>
      <w:r w:rsidRPr="196A6F76" w:rsidR="00C01A3F">
        <w:rPr>
          <w:rFonts w:ascii="Arial" w:hAnsi="Arial" w:cs="Arial"/>
          <w:b w:val="1"/>
          <w:bCs w:val="1"/>
          <w:i w:val="1"/>
          <w:iCs w:val="1"/>
          <w:sz w:val="22"/>
          <w:szCs w:val="22"/>
        </w:rPr>
        <w:t>:</w:t>
      </w:r>
      <w:r w:rsidRPr="196A6F76" w:rsidR="00C01A3F">
        <w:rPr>
          <w:rFonts w:ascii="Arial" w:hAnsi="Arial" w:cs="Arial"/>
          <w:i w:val="1"/>
          <w:iCs w:val="1"/>
          <w:sz w:val="22"/>
          <w:szCs w:val="22"/>
        </w:rPr>
        <w:t xml:space="preserve"> </w:t>
      </w:r>
      <w:r w:rsidRPr="196A6F76" w:rsidR="3BBB4A86">
        <w:rPr>
          <w:rFonts w:ascii="Arial" w:hAnsi="Arial" w:cs="Arial"/>
          <w:i w:val="1"/>
          <w:iCs w:val="1"/>
          <w:sz w:val="22"/>
          <w:szCs w:val="22"/>
          <w:highlight w:val="yellow"/>
        </w:rPr>
        <w:t>Analyse the importance of the knowledge of corporate governance within your organi</w:t>
      </w:r>
      <w:r w:rsidRPr="196A6F76" w:rsidR="274E626D">
        <w:rPr>
          <w:rFonts w:ascii="Arial" w:hAnsi="Arial" w:cs="Arial"/>
          <w:i w:val="1"/>
          <w:iCs w:val="1"/>
          <w:sz w:val="22"/>
          <w:szCs w:val="22"/>
          <w:highlight w:val="yellow"/>
        </w:rPr>
        <w:t>s</w:t>
      </w:r>
      <w:r w:rsidRPr="196A6F76" w:rsidR="3BBB4A86">
        <w:rPr>
          <w:rFonts w:ascii="Arial" w:hAnsi="Arial" w:cs="Arial"/>
          <w:i w:val="1"/>
          <w:iCs w:val="1"/>
          <w:sz w:val="22"/>
          <w:szCs w:val="22"/>
          <w:highlight w:val="yellow"/>
        </w:rPr>
        <w:t xml:space="preserve">ation, can be beneficial and potential create an environment for change. </w:t>
      </w:r>
      <w:r w:rsidRPr="196A6F76" w:rsidR="40FD57AD">
        <w:rPr>
          <w:rFonts w:ascii="Arial" w:hAnsi="Arial" w:cs="Arial"/>
          <w:i w:val="1"/>
          <w:iCs w:val="1"/>
          <w:sz w:val="22"/>
          <w:szCs w:val="22"/>
          <w:highlight w:val="yellow"/>
        </w:rPr>
        <w:t xml:space="preserve">Consider the benefits of </w:t>
      </w:r>
      <w:r w:rsidRPr="196A6F76" w:rsidR="3A9DA46A">
        <w:rPr>
          <w:rFonts w:ascii="Arial" w:hAnsi="Arial" w:cs="Arial"/>
          <w:i w:val="1"/>
          <w:iCs w:val="1"/>
          <w:sz w:val="22"/>
          <w:szCs w:val="22"/>
          <w:highlight w:val="yellow"/>
        </w:rPr>
        <w:t xml:space="preserve">imaginative and innovative exploration of practical solutions </w:t>
      </w:r>
      <w:r w:rsidRPr="196A6F76" w:rsidR="61367949">
        <w:rPr>
          <w:rFonts w:ascii="Arial" w:hAnsi="Arial" w:cs="Arial"/>
          <w:i w:val="1"/>
          <w:iCs w:val="1"/>
          <w:sz w:val="22"/>
          <w:szCs w:val="22"/>
          <w:highlight w:val="yellow"/>
        </w:rPr>
        <w:t xml:space="preserve">to </w:t>
      </w:r>
      <w:r w:rsidRPr="196A6F76" w:rsidR="61367949">
        <w:rPr>
          <w:rFonts w:ascii="Arial" w:hAnsi="Arial" w:cs="Arial"/>
          <w:i w:val="1"/>
          <w:iCs w:val="1"/>
          <w:sz w:val="22"/>
          <w:szCs w:val="22"/>
          <w:highlight w:val="yellow"/>
        </w:rPr>
        <w:t>benefit</w:t>
      </w:r>
      <w:r w:rsidRPr="196A6F76" w:rsidR="61367949">
        <w:rPr>
          <w:rFonts w:ascii="Arial" w:hAnsi="Arial" w:cs="Arial"/>
          <w:i w:val="1"/>
          <w:iCs w:val="1"/>
          <w:sz w:val="22"/>
          <w:szCs w:val="22"/>
          <w:highlight w:val="yellow"/>
        </w:rPr>
        <w:t xml:space="preserve"> an </w:t>
      </w:r>
      <w:r w:rsidRPr="196A6F76" w:rsidR="3A9DA46A">
        <w:rPr>
          <w:rFonts w:ascii="Arial" w:hAnsi="Arial" w:cs="Arial"/>
          <w:i w:val="1"/>
          <w:iCs w:val="1"/>
          <w:sz w:val="22"/>
          <w:szCs w:val="22"/>
          <w:highlight w:val="yellow"/>
        </w:rPr>
        <w:t>organisation.</w:t>
      </w:r>
      <w:r w:rsidRPr="196A6F76" w:rsidR="3A9DA46A">
        <w:rPr>
          <w:rFonts w:ascii="Arial" w:hAnsi="Arial" w:cs="Arial"/>
          <w:i w:val="1"/>
          <w:iCs w:val="1"/>
          <w:sz w:val="22"/>
          <w:szCs w:val="22"/>
          <w:highlight w:val="yellow"/>
        </w:rPr>
        <w:t xml:space="preserve"> </w:t>
      </w:r>
    </w:p>
    <w:p w:rsidRPr="00A406E5" w:rsidR="008566E5" w:rsidP="196A6F76" w:rsidRDefault="008566E5" w14:paraId="7A799D73" w14:textId="134193BC">
      <w:pPr>
        <w:pStyle w:val="Normal"/>
        <w:jc w:val="both"/>
      </w:pPr>
      <w:r w:rsidRPr="196A6F76" w:rsidR="3A9DA46A">
        <w:rPr>
          <w:rFonts w:ascii="Arial" w:hAnsi="Arial" w:cs="Arial"/>
          <w:i w:val="1"/>
          <w:iCs w:val="1"/>
          <w:sz w:val="22"/>
          <w:szCs w:val="22"/>
        </w:rPr>
        <w:t xml:space="preserve"> </w:t>
      </w: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C01A3F" w:rsidP="196A6F76" w:rsidRDefault="008042F0" w14:paraId="15588ACB" w14:textId="7E7BD64A">
      <w:pPr>
        <w:jc w:val="both"/>
        <w:rPr>
          <w:rFonts w:ascii="Arial" w:hAnsi="Arial" w:cs="Arial"/>
          <w:i w:val="1"/>
          <w:iCs w:val="1"/>
          <w:sz w:val="22"/>
          <w:szCs w:val="22"/>
          <w:highlight w:val="yellow"/>
        </w:rPr>
      </w:pPr>
      <w:r w:rsidRPr="196A6F76" w:rsidR="008042F0">
        <w:rPr>
          <w:rFonts w:ascii="Arial" w:hAnsi="Arial" w:cs="Arial"/>
          <w:b w:val="1"/>
          <w:bCs w:val="1"/>
          <w:i w:val="1"/>
          <w:iCs w:val="1"/>
          <w:sz w:val="22"/>
          <w:szCs w:val="22"/>
        </w:rPr>
        <w:t>Guidance</w:t>
      </w:r>
      <w:r w:rsidRPr="196A6F76" w:rsidR="008042F0">
        <w:rPr>
          <w:rFonts w:ascii="Arial" w:hAnsi="Arial" w:cs="Arial"/>
          <w:b w:val="1"/>
          <w:bCs w:val="1"/>
          <w:i w:val="1"/>
          <w:iCs w:val="1"/>
          <w:sz w:val="22"/>
          <w:szCs w:val="22"/>
        </w:rPr>
        <w:t xml:space="preserve"> </w:t>
      </w:r>
      <w:r w:rsidRPr="196A6F76" w:rsidR="00C01A3F">
        <w:rPr>
          <w:rFonts w:ascii="Arial" w:hAnsi="Arial" w:cs="Arial"/>
          <w:b w:val="1"/>
          <w:bCs w:val="1"/>
          <w:i w:val="1"/>
          <w:iCs w:val="1"/>
          <w:sz w:val="22"/>
          <w:szCs w:val="22"/>
        </w:rPr>
        <w:t xml:space="preserve">specific to this </w:t>
      </w:r>
      <w:r w:rsidRPr="196A6F76" w:rsidR="004C4F19">
        <w:rPr>
          <w:rFonts w:ascii="Arial" w:hAnsi="Arial" w:cs="Arial"/>
          <w:b w:val="1"/>
          <w:bCs w:val="1"/>
          <w:i w:val="1"/>
          <w:iCs w:val="1"/>
          <w:sz w:val="22"/>
          <w:szCs w:val="22"/>
        </w:rPr>
        <w:t>assessment</w:t>
      </w:r>
      <w:r w:rsidRPr="196A6F76" w:rsidR="00C01A3F">
        <w:rPr>
          <w:rFonts w:ascii="Arial" w:hAnsi="Arial" w:cs="Arial"/>
          <w:b w:val="1"/>
          <w:bCs w:val="1"/>
          <w:i w:val="1"/>
          <w:iCs w:val="1"/>
          <w:sz w:val="22"/>
          <w:szCs w:val="22"/>
        </w:rPr>
        <w:t>:</w:t>
      </w:r>
      <w:r w:rsidRPr="196A6F76" w:rsidR="00C01A3F">
        <w:rPr>
          <w:rFonts w:ascii="Arial" w:hAnsi="Arial" w:cs="Arial"/>
          <w:i w:val="1"/>
          <w:iCs w:val="1"/>
          <w:sz w:val="22"/>
          <w:szCs w:val="22"/>
        </w:rPr>
        <w:t xml:space="preserve"> </w:t>
      </w:r>
      <w:r w:rsidRPr="196A6F76" w:rsidR="7613CE41">
        <w:rPr>
          <w:rFonts w:ascii="Arial" w:hAnsi="Arial" w:cs="Arial"/>
          <w:i w:val="1"/>
          <w:iCs w:val="1"/>
          <w:sz w:val="22"/>
          <w:szCs w:val="22"/>
          <w:highlight w:val="yellow"/>
        </w:rPr>
        <w:t xml:space="preserve">The 5,000-word essay needs to be double-spaced, fluently written with a clear beginning, middle and end (introduction, main body, and conclusion with recommendations). </w:t>
      </w:r>
      <w:r w:rsidRPr="196A6F76" w:rsidR="75BA1F79">
        <w:rPr>
          <w:rFonts w:ascii="Arial" w:hAnsi="Arial" w:cs="Arial"/>
          <w:i w:val="1"/>
          <w:iCs w:val="1"/>
          <w:sz w:val="22"/>
          <w:szCs w:val="22"/>
          <w:highlight w:val="yellow"/>
        </w:rPr>
        <w:t>The effective use of headings and solid transitions from ideas is encouraged to ensure a good flow of ideas.</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196A6F76">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7995"/>
        <w:gridCol w:w="1215"/>
        <w:gridCol w:w="1234"/>
      </w:tblGrid>
      <w:tr w:rsidRPr="00A406E5" w:rsidR="00152E9D" w:rsidTr="196A6F76" w14:paraId="489257B6" w14:textId="77777777">
        <w:trPr>
          <w:trHeight w:val="1002"/>
        </w:trPr>
        <w:tc>
          <w:tcPr>
            <w:tcW w:w="799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15"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196A6F76" w:rsidRDefault="00152E9D" w14:paraId="1CB09DEC" w14:textId="77777777">
            <w:pPr>
              <w:spacing w:before="200" w:beforeAutospacing="off"/>
              <w:ind w:left="34" w:right="113"/>
              <w:jc w:val="center"/>
              <w:rPr>
                <w:rFonts w:ascii="Arial" w:hAnsi="Arial" w:cs="Arial"/>
                <w:b w:val="1"/>
                <w:bCs w:val="1"/>
                <w:sz w:val="18"/>
                <w:szCs w:val="18"/>
              </w:rPr>
            </w:pPr>
            <w:r w:rsidRPr="196A6F76" w:rsidR="00152E9D">
              <w:rPr>
                <w:rFonts w:ascii="Arial" w:hAnsi="Arial" w:cs="Arial"/>
                <w:b w:val="1"/>
                <w:bCs w:val="1"/>
                <w:sz w:val="18"/>
                <w:szCs w:val="18"/>
              </w:rPr>
              <w:t>Marks available</w:t>
            </w:r>
          </w:p>
        </w:tc>
        <w:tc>
          <w:tcPr>
            <w:tcW w:w="12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96A6F76" w14:paraId="237D4A38" w14:textId="77777777">
        <w:trPr>
          <w:trHeight w:val="450"/>
        </w:trPr>
        <w:tc>
          <w:tcPr>
            <w:tcW w:w="799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196A6F76" w14:paraId="0DD96331" w14:textId="77777777">
        <w:trPr>
          <w:trHeight w:val="450"/>
        </w:trPr>
        <w:tc>
          <w:tcPr>
            <w:tcW w:w="7995" w:type="dxa"/>
            <w:vMerge w:val="restart"/>
            <w:tcBorders>
              <w:top w:val="single" w:color="auto" w:sz="4" w:space="0"/>
              <w:left w:val="single" w:color="auto" w:sz="4" w:space="0"/>
              <w:right w:val="single" w:color="auto" w:sz="4" w:space="0"/>
            </w:tcBorders>
            <w:tcMar/>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196A6F76" w:rsidRDefault="00152E9D" w14:paraId="41B69204" w14:textId="32E86013">
            <w:pPr>
              <w:pStyle w:val="Normal"/>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3C410E2A"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196A6F76" w14:paraId="13986ACA" w14:textId="77777777">
        <w:trPr>
          <w:trHeight w:val="451"/>
        </w:trPr>
        <w:tc>
          <w:tcPr>
            <w:tcW w:w="7995" w:type="dxa"/>
            <w:vMerge/>
            <w:tcBorders/>
            <w:tcMar/>
          </w:tcPr>
          <w:p w:rsidRPr="00A406E5" w:rsidR="00152E9D" w:rsidP="00152E9D" w:rsidRDefault="00152E9D" w14:paraId="67BF1275"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28341388" w14:textId="68C53518">
            <w:pPr>
              <w:jc w:val="center"/>
            </w:pPr>
            <w:r w:rsidRPr="196A6F76" w:rsidR="2E188E4E">
              <w:rPr>
                <w:rFonts w:ascii="Arial" w:hAnsi="Arial" w:cs="Arial"/>
                <w:sz w:val="32"/>
                <w:szCs w:val="32"/>
              </w:rPr>
              <w:t>20</w:t>
            </w:r>
          </w:p>
        </w:tc>
        <w:tc>
          <w:tcPr>
            <w:tcW w:w="1234" w:type="dxa"/>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196A6F76" w14:paraId="4927FF68" w14:textId="77777777">
        <w:trPr>
          <w:trHeight w:val="450"/>
        </w:trPr>
        <w:tc>
          <w:tcPr>
            <w:tcW w:w="799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BB9128B"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196A6F76" w14:paraId="2173FB89" w14:textId="77777777">
        <w:trPr>
          <w:trHeight w:val="450"/>
        </w:trPr>
        <w:tc>
          <w:tcPr>
            <w:tcW w:w="7995" w:type="dxa"/>
            <w:vMerge w:val="restart"/>
            <w:tcBorders>
              <w:top w:val="single" w:color="auto" w:sz="4" w:space="0"/>
              <w:left w:val="single" w:color="auto" w:sz="4" w:space="0"/>
              <w:right w:val="single" w:color="auto" w:sz="4" w:space="0"/>
            </w:tcBorders>
            <w:tcMar/>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196A6F76" w:rsidRDefault="00152E9D" w14:paraId="0898E501" w14:textId="2C7BF78B">
            <w:pPr>
              <w:pStyle w:val="Normal"/>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73A7CF75"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196A6F76" w14:paraId="08776789" w14:textId="77777777">
        <w:trPr>
          <w:trHeight w:val="451"/>
        </w:trPr>
        <w:tc>
          <w:tcPr>
            <w:tcW w:w="7995" w:type="dxa"/>
            <w:vMerge/>
            <w:tcBorders/>
            <w:tcMar/>
          </w:tcPr>
          <w:p w:rsidRPr="00A406E5" w:rsidR="00152E9D" w:rsidP="00152E9D" w:rsidRDefault="00152E9D" w14:paraId="79857076"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0F3859D4" w14:textId="400940AE">
            <w:pPr>
              <w:jc w:val="center"/>
            </w:pPr>
            <w:r w:rsidRPr="196A6F76" w:rsidR="7D49F3AB">
              <w:rPr>
                <w:rFonts w:ascii="Arial" w:hAnsi="Arial" w:cs="Arial"/>
                <w:sz w:val="32"/>
                <w:szCs w:val="32"/>
              </w:rPr>
              <w:t>30</w:t>
            </w:r>
          </w:p>
        </w:tc>
        <w:tc>
          <w:tcPr>
            <w:tcW w:w="1234" w:type="dxa"/>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196A6F76" w14:paraId="5EB1FF6B" w14:textId="77777777">
        <w:trPr>
          <w:trHeight w:val="450"/>
        </w:trPr>
        <w:tc>
          <w:tcPr>
            <w:tcW w:w="799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3BC96"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196A6F76" w14:paraId="48302A93" w14:textId="77777777">
        <w:trPr>
          <w:trHeight w:val="450"/>
        </w:trPr>
        <w:tc>
          <w:tcPr>
            <w:tcW w:w="7995" w:type="dxa"/>
            <w:vMerge w:val="restart"/>
            <w:tcBorders>
              <w:top w:val="single" w:color="auto" w:sz="4" w:space="0"/>
              <w:left w:val="single" w:color="auto" w:sz="4" w:space="0"/>
              <w:right w:val="single" w:color="auto" w:sz="4" w:space="0"/>
            </w:tcBorders>
            <w:tcMar/>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196A6F76" w:rsidRDefault="00152E9D" w14:paraId="64E2439E" w14:textId="1421E244">
            <w:pPr>
              <w:pStyle w:val="Normal"/>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31C02F99"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196A6F76" w14:paraId="673486FB" w14:textId="77777777">
        <w:trPr>
          <w:trHeight w:val="451"/>
        </w:trPr>
        <w:tc>
          <w:tcPr>
            <w:tcW w:w="7995" w:type="dxa"/>
            <w:vMerge/>
            <w:tcBorders/>
            <w:tcMar/>
          </w:tcPr>
          <w:p w:rsidRPr="00A406E5" w:rsidR="00152E9D" w:rsidP="00152E9D" w:rsidRDefault="00152E9D" w14:paraId="7ADE15AD"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34F28A9B" w14:textId="462C2A0A">
            <w:pPr>
              <w:jc w:val="center"/>
            </w:pPr>
            <w:r w:rsidRPr="196A6F76" w:rsidR="144F3C0B">
              <w:rPr>
                <w:rFonts w:ascii="Arial" w:hAnsi="Arial" w:cs="Arial"/>
                <w:sz w:val="32"/>
                <w:szCs w:val="32"/>
              </w:rPr>
              <w:t>20</w:t>
            </w:r>
          </w:p>
        </w:tc>
        <w:tc>
          <w:tcPr>
            <w:tcW w:w="1234" w:type="dxa"/>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196A6F76" w14:paraId="256F852A" w14:textId="77777777">
        <w:trPr>
          <w:trHeight w:val="450"/>
        </w:trPr>
        <w:tc>
          <w:tcPr>
            <w:tcW w:w="799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51D4B6"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196A6F76" w14:paraId="4E9A4979" w14:textId="77777777">
        <w:trPr>
          <w:trHeight w:val="451"/>
        </w:trPr>
        <w:tc>
          <w:tcPr>
            <w:tcW w:w="7995" w:type="dxa"/>
            <w:vMerge w:val="restart"/>
            <w:tcBorders>
              <w:top w:val="single" w:color="auto" w:sz="4" w:space="0"/>
              <w:left w:val="single" w:color="auto" w:sz="4" w:space="0"/>
              <w:right w:val="single" w:color="auto" w:sz="4" w:space="0"/>
            </w:tcBorders>
            <w:tcMar/>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196A6F76" w:rsidRDefault="00152E9D" w14:paraId="68A0BEA4" w14:textId="4FEA790F">
            <w:pPr>
              <w:pStyle w:val="Normal"/>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tcMar/>
          </w:tcPr>
          <w:p w:rsidRPr="00A406E5" w:rsidR="00152E9D" w:rsidP="00152E9D" w:rsidRDefault="00152E9D" w14:paraId="60A31E22"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196A6F76" w14:paraId="2FB49110" w14:textId="77777777">
        <w:trPr>
          <w:trHeight w:val="450"/>
        </w:trPr>
        <w:tc>
          <w:tcPr>
            <w:tcW w:w="7995" w:type="dxa"/>
            <w:vMerge/>
            <w:tcBorders/>
            <w:tcMar/>
          </w:tcPr>
          <w:p w:rsidRPr="00A406E5" w:rsidR="00152E9D" w:rsidP="00152E9D" w:rsidRDefault="00152E9D" w14:paraId="10019315" w14:textId="77777777">
            <w:pPr>
              <w:rPr>
                <w:rFonts w:ascii="Arial" w:hAnsi="Arial" w:cs="Arial"/>
                <w:b/>
                <w:sz w:val="16"/>
                <w:szCs w:val="16"/>
              </w:rPr>
            </w:pPr>
          </w:p>
        </w:tc>
        <w:tc>
          <w:tcPr>
            <w:tcW w:w="1215" w:type="dxa"/>
            <w:tcBorders>
              <w:left w:val="single" w:color="auto" w:sz="4" w:space="0"/>
              <w:bottom w:val="single" w:color="auto" w:sz="4" w:space="0"/>
              <w:right w:val="single" w:color="auto" w:sz="4" w:space="0"/>
            </w:tcBorders>
            <w:tcMar/>
          </w:tcPr>
          <w:p w:rsidRPr="00A406E5" w:rsidR="00152E9D" w:rsidP="00152E9D" w:rsidRDefault="00152E9D" w14:paraId="2774443A" w14:textId="06A9E43E">
            <w:pPr>
              <w:jc w:val="center"/>
            </w:pPr>
            <w:r w:rsidRPr="196A6F76" w:rsidR="51BAD1A8">
              <w:rPr>
                <w:rFonts w:ascii="Arial" w:hAnsi="Arial" w:cs="Arial"/>
                <w:sz w:val="32"/>
                <w:szCs w:val="32"/>
              </w:rPr>
              <w:t>20</w:t>
            </w:r>
          </w:p>
        </w:tc>
        <w:tc>
          <w:tcPr>
            <w:tcW w:w="1234" w:type="dxa"/>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196A6F76" w14:paraId="771FEB63" w14:textId="77777777">
        <w:trPr>
          <w:trHeight w:val="450"/>
        </w:trPr>
        <w:tc>
          <w:tcPr>
            <w:tcW w:w="7995" w:type="dxa"/>
            <w:tcBorders>
              <w:top w:val="single" w:color="auto" w:sz="4" w:space="0"/>
              <w:left w:val="single" w:color="auto" w:sz="4" w:space="0"/>
              <w:bottom w:val="single" w:color="000000" w:themeColor="text1" w:sz="8"/>
              <w:right w:val="single" w:color="auto" w:sz="4" w:space="0"/>
            </w:tcBorders>
            <w:shd w:val="clear" w:color="auto" w:fill="D9D9D9" w:themeFill="background1" w:themeFillShade="D9"/>
            <w:tcMar/>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121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6181DB" w14:textId="77777777">
            <w:pPr>
              <w:jc w:val="center"/>
              <w:rPr>
                <w:rFonts w:ascii="Arial" w:hAnsi="Arial" w:cs="Arial"/>
                <w:sz w:val="32"/>
              </w:rPr>
            </w:pPr>
          </w:p>
        </w:tc>
        <w:tc>
          <w:tcPr>
            <w:tcW w:w="123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196A6F76" w14:paraId="5487FDEE" w14:textId="77777777">
        <w:trPr>
          <w:trHeight w:val="451"/>
        </w:trPr>
        <w:tc>
          <w:tcPr>
            <w:tcW w:w="7995" w:type="dxa"/>
            <w:vMerge w:val="restart"/>
            <w:tcBorders>
              <w:top w:val="single" w:color="000000" w:themeColor="text1" w:sz="8" w:space="0"/>
              <w:left w:val="single" w:color="000000" w:themeColor="text1" w:sz="8" w:space="0"/>
              <w:bottom w:val="single" w:color="000000" w:themeColor="text1" w:sz="8"/>
              <w:right w:val="single" w:color="000000" w:themeColor="text1" w:sz="8" w:space="0"/>
            </w:tcBorders>
            <w:tcMar/>
          </w:tcPr>
          <w:p w:rsidRPr="00A406E5" w:rsidR="00152E9D" w:rsidP="00152E9D" w:rsidRDefault="00152E9D" w14:paraId="1E963C4A" w14:textId="77777777">
            <w:pPr>
              <w:spacing w:after="120"/>
              <w:rPr>
                <w:rFonts w:ascii="Arial" w:hAnsi="Arial" w:cs="Arial"/>
                <w:sz w:val="14"/>
                <w:szCs w:val="14"/>
              </w:rPr>
            </w:pPr>
          </w:p>
          <w:p w:rsidRPr="00A406E5" w:rsidR="00152E9D" w:rsidP="196A6F76" w:rsidRDefault="00152E9D" w14:paraId="2D4115FE" w14:textId="73BFD83C">
            <w:pPr>
              <w:pStyle w:val="Normal"/>
              <w:spacing w:after="120"/>
              <w:rPr>
                <w:rFonts w:ascii="Arial" w:hAnsi="Arial" w:cs="Arial"/>
                <w:sz w:val="14"/>
                <w:szCs w:val="14"/>
              </w:rPr>
            </w:pPr>
          </w:p>
          <w:p w:rsidRPr="00A406E5" w:rsidR="00152E9D" w:rsidP="196A6F76" w:rsidRDefault="00152E9D" w14:paraId="73A72D80" w14:textId="6479011C">
            <w:pPr>
              <w:spacing w:after="120"/>
              <w:rPr>
                <w:rFonts w:ascii="Arial" w:hAnsi="Arial" w:cs="Arial"/>
                <w:sz w:val="14"/>
                <w:szCs w:val="14"/>
              </w:rPr>
            </w:pPr>
          </w:p>
          <w:p w:rsidRPr="00A406E5" w:rsidR="00152E9D" w:rsidP="00152E9D" w:rsidRDefault="00152E9D" w14:paraId="34F5747C" w14:textId="380680EE">
            <w:pPr>
              <w:spacing w:after="120"/>
              <w:rPr>
                <w:rFonts w:ascii="Arial" w:hAnsi="Arial" w:cs="Arial"/>
                <w:sz w:val="14"/>
                <w:szCs w:val="14"/>
              </w:rPr>
            </w:pPr>
          </w:p>
        </w:tc>
        <w:tc>
          <w:tcPr>
            <w:tcW w:w="1215" w:type="dxa"/>
            <w:tcBorders>
              <w:top w:val="single" w:color="auto" w:sz="4" w:space="0"/>
              <w:left w:val="single" w:color="000000" w:themeColor="text1" w:sz="8" w:space="0"/>
              <w:right w:val="single" w:color="auto" w:sz="4" w:space="0"/>
            </w:tcBorders>
            <w:tcMar/>
          </w:tcPr>
          <w:p w:rsidRPr="00A406E5" w:rsidR="00152E9D" w:rsidP="00152E9D" w:rsidRDefault="00152E9D" w14:paraId="47829043" w14:textId="77777777">
            <w:pPr>
              <w:jc w:val="center"/>
              <w:rPr>
                <w:rFonts w:ascii="Arial" w:hAnsi="Arial" w:cs="Arial"/>
                <w:sz w:val="32"/>
              </w:rPr>
            </w:pPr>
          </w:p>
        </w:tc>
        <w:tc>
          <w:tcPr>
            <w:tcW w:w="123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196A6F76" w14:paraId="259D39CD" w14:textId="77777777">
        <w:trPr>
          <w:trHeight w:val="450"/>
        </w:trPr>
        <w:tc>
          <w:tcPr>
            <w:tcW w:w="7995" w:type="dxa"/>
            <w:vMerge/>
            <w:tcBorders>
              <w:top w:val="single" w:color="000000" w:themeColor="text1" w:sz="8"/>
              <w:left w:val="single" w:color="000000" w:themeColor="text1" w:sz="8" w:space="0"/>
              <w:bottom w:val="single" w:color="000000" w:themeColor="text1" w:sz="8" w:space="0"/>
              <w:right w:val="single" w:color="000000" w:themeColor="text1" w:sz="8" w:space="0"/>
            </w:tcBorders>
            <w:tcMar/>
          </w:tcPr>
          <w:p w:rsidRPr="00A406E5" w:rsidR="00152E9D" w:rsidP="00152E9D" w:rsidRDefault="00152E9D" w14:paraId="00257B17" w14:textId="77777777">
            <w:pPr>
              <w:rPr>
                <w:rFonts w:ascii="Arial" w:hAnsi="Arial" w:cs="Arial"/>
                <w:b/>
                <w:sz w:val="16"/>
                <w:szCs w:val="16"/>
              </w:rPr>
            </w:pPr>
          </w:p>
        </w:tc>
        <w:tc>
          <w:tcPr>
            <w:tcW w:w="1215" w:type="dxa"/>
            <w:tcBorders>
              <w:left w:val="single" w:color="000000" w:themeColor="text1" w:sz="8" w:space="0"/>
              <w:bottom w:val="single" w:color="auto" w:sz="4" w:space="0"/>
              <w:right w:val="single" w:color="auto" w:sz="4" w:space="0"/>
            </w:tcBorders>
            <w:tcMar/>
          </w:tcPr>
          <w:p w:rsidRPr="00A406E5" w:rsidR="00152E9D" w:rsidP="00152E9D" w:rsidRDefault="00152E9D" w14:paraId="38EFDCD9" w14:textId="53D75EA2">
            <w:pPr>
              <w:jc w:val="center"/>
            </w:pPr>
            <w:r w:rsidRPr="196A6F76" w:rsidR="2CDED0C1">
              <w:rPr>
                <w:rFonts w:ascii="Arial" w:hAnsi="Arial" w:cs="Arial"/>
                <w:sz w:val="32"/>
                <w:szCs w:val="32"/>
              </w:rPr>
              <w:t>10</w:t>
            </w:r>
          </w:p>
        </w:tc>
        <w:tc>
          <w:tcPr>
            <w:tcW w:w="1234" w:type="dxa"/>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15345" w:type="dxa"/>
        <w:shd w:val="clear" w:color="auto" w:fill="95B3D7" w:themeFill="accent1" w:themeFillTint="99"/>
        <w:tblLook w:val="04A0" w:firstRow="1" w:lastRow="0" w:firstColumn="1" w:lastColumn="0" w:noHBand="0" w:noVBand="1"/>
      </w:tblPr>
      <w:tblGrid>
        <w:gridCol w:w="15345"/>
      </w:tblGrid>
      <w:tr w:rsidR="00C073F1" w:rsidTr="196A6F76" w14:paraId="0B299666" w14:textId="77777777">
        <w:tc>
          <w:tcPr>
            <w:tcW w:w="15345" w:type="dxa"/>
            <w:shd w:val="clear" w:color="auto" w:fill="95B3D7" w:themeFill="accent1" w:themeFillTint="99"/>
            <w:tcMar/>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15375" w:type="dxa"/>
        <w:tblLook w:val="04A0" w:firstRow="1" w:lastRow="0" w:firstColumn="1" w:lastColumn="0" w:noHBand="0" w:noVBand="1"/>
      </w:tblPr>
      <w:tblGrid>
        <w:gridCol w:w="15375"/>
      </w:tblGrid>
      <w:tr w:rsidRPr="00D9771E" w:rsidR="002466CE" w:rsidTr="196A6F76" w14:paraId="65C3CEE0" w14:textId="77777777">
        <w:tc>
          <w:tcPr>
            <w:tcW w:w="15375" w:type="dxa"/>
            <w:shd w:val="clear" w:color="auto" w:fill="95B3D7" w:themeFill="accent1" w:themeFillTint="99"/>
            <w:tcMar/>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196A6F76" w14:paraId="0867187B" w14:textId="77777777">
        <w:tc>
          <w:tcPr>
            <w:tcW w:w="15375" w:type="dxa"/>
            <w:shd w:val="clear" w:color="auto" w:fill="DBE5F1" w:themeFill="accent1" w:themeFillTint="33"/>
            <w:tcMar/>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15436" w:type="dxa"/>
        <w:tblLayout w:type="fixed"/>
        <w:tblLook w:val="04A0" w:firstRow="1" w:lastRow="0" w:firstColumn="1" w:lastColumn="0" w:noHBand="0" w:noVBand="1"/>
      </w:tblPr>
      <w:tblGrid>
        <w:gridCol w:w="1735"/>
        <w:gridCol w:w="2040"/>
        <w:gridCol w:w="1766"/>
        <w:gridCol w:w="1965"/>
        <w:gridCol w:w="1897"/>
        <w:gridCol w:w="1860"/>
        <w:gridCol w:w="1856"/>
        <w:gridCol w:w="2317"/>
      </w:tblGrid>
      <w:tr w:rsidRPr="00D9771E" w:rsidR="002466CE" w:rsidTr="196A6F76" w14:paraId="321E6E9E" w14:textId="77777777">
        <w:trPr>
          <w:tblHeader/>
        </w:trPr>
        <w:tc>
          <w:tcPr>
            <w:tcW w:w="1735" w:type="dxa"/>
            <w:shd w:val="clear" w:color="auto" w:fill="95B3D7" w:themeFill="accent1" w:themeFillTint="99"/>
            <w:tcMar/>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2040" w:type="dxa"/>
            <w:shd w:val="clear" w:color="auto" w:fill="95B3D7" w:themeFill="accent1" w:themeFillTint="99"/>
            <w:tcMar/>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66" w:type="dxa"/>
            <w:shd w:val="clear" w:color="auto" w:fill="95B3D7" w:themeFill="accent1" w:themeFillTint="99"/>
            <w:tcMar/>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965" w:type="dxa"/>
            <w:shd w:val="clear" w:color="auto" w:fill="95B3D7" w:themeFill="accent1" w:themeFillTint="99"/>
            <w:tcMar/>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897" w:type="dxa"/>
            <w:shd w:val="clear" w:color="auto" w:fill="95B3D7" w:themeFill="accent1" w:themeFillTint="99"/>
            <w:tcMar/>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860" w:type="dxa"/>
            <w:shd w:val="clear" w:color="auto" w:fill="95B3D7" w:themeFill="accent1" w:themeFillTint="99"/>
            <w:tcMar/>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856" w:type="dxa"/>
            <w:shd w:val="clear" w:color="auto" w:fill="95B3D7" w:themeFill="accent1" w:themeFillTint="99"/>
            <w:tcMar/>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2317" w:type="dxa"/>
            <w:shd w:val="clear" w:color="auto" w:fill="95B3D7" w:themeFill="accent1" w:themeFillTint="99"/>
            <w:tcMar/>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196A6F76" w14:paraId="2D7A5EC4" w14:textId="77777777">
        <w:trPr>
          <w:tblHeader/>
        </w:trPr>
        <w:tc>
          <w:tcPr>
            <w:tcW w:w="1735" w:type="dxa"/>
            <w:shd w:val="clear" w:color="auto" w:fill="95B3D7" w:themeFill="accent1" w:themeFillTint="99"/>
            <w:tcMar/>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2040" w:type="dxa"/>
            <w:shd w:val="clear" w:color="auto" w:fill="95B3D7" w:themeFill="accent1" w:themeFillTint="99"/>
            <w:tcMar/>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66" w:type="dxa"/>
            <w:shd w:val="clear" w:color="auto" w:fill="95B3D7" w:themeFill="accent1" w:themeFillTint="99"/>
            <w:tcMar/>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965" w:type="dxa"/>
            <w:shd w:val="clear" w:color="auto" w:fill="95B3D7" w:themeFill="accent1" w:themeFillTint="99"/>
            <w:tcMar/>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897" w:type="dxa"/>
            <w:shd w:val="clear" w:color="auto" w:fill="95B3D7" w:themeFill="accent1" w:themeFillTint="99"/>
            <w:tcMar/>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860" w:type="dxa"/>
            <w:shd w:val="clear" w:color="auto" w:fill="95B3D7" w:themeFill="accent1" w:themeFillTint="99"/>
            <w:tcMar/>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856" w:type="dxa"/>
            <w:shd w:val="clear" w:color="auto" w:fill="95B3D7" w:themeFill="accent1" w:themeFillTint="99"/>
            <w:tcMar/>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317" w:type="dxa"/>
            <w:shd w:val="clear" w:color="auto" w:fill="95B3D7" w:themeFill="accent1" w:themeFillTint="99"/>
            <w:tcMar/>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196A6F76" w14:paraId="25D1BBEB" w14:textId="77777777">
        <w:tc>
          <w:tcPr>
            <w:tcW w:w="1735" w:type="dxa"/>
            <w:shd w:val="clear" w:color="auto" w:fill="95B3D7" w:themeFill="accent1" w:themeFillTint="99"/>
            <w:tcMar/>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2040" w:type="dxa"/>
            <w:tcBorders>
              <w:top w:val="single" w:color="auto" w:sz="4" w:space="0"/>
              <w:left w:val="single" w:color="auto" w:sz="4" w:space="0"/>
              <w:bottom w:val="single" w:color="auto" w:sz="4" w:space="0"/>
              <w:right w:val="dashed" w:color="auto" w:sz="4" w:space="0"/>
            </w:tcBorders>
            <w:tcMar/>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66" w:type="dxa"/>
            <w:tcBorders>
              <w:top w:val="single" w:color="auto" w:sz="4" w:space="0"/>
              <w:left w:val="dashed" w:color="auto" w:sz="4" w:space="0"/>
              <w:bottom w:val="single" w:color="auto" w:sz="4" w:space="0"/>
              <w:right w:val="double" w:color="auto" w:sz="4" w:space="0"/>
            </w:tcBorders>
            <w:tcMar/>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65" w:type="dxa"/>
            <w:tcBorders>
              <w:top w:val="single" w:color="auto" w:sz="4" w:space="0"/>
              <w:left w:val="double" w:color="auto" w:sz="4" w:space="0"/>
              <w:bottom w:val="single" w:color="auto" w:sz="4" w:space="0"/>
              <w:right w:val="dashed" w:color="auto" w:sz="4" w:space="0"/>
            </w:tcBorders>
            <w:tcMar/>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97" w:type="dxa"/>
            <w:tcBorders>
              <w:top w:val="single" w:color="auto" w:sz="4" w:space="0"/>
              <w:left w:val="dashed" w:color="auto" w:sz="4" w:space="0"/>
              <w:bottom w:val="single" w:color="auto" w:sz="4" w:space="0"/>
              <w:right w:val="dashed" w:color="auto" w:sz="4" w:space="0"/>
            </w:tcBorders>
            <w:tcMar/>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60" w:type="dxa"/>
            <w:tcBorders>
              <w:top w:val="single" w:color="auto" w:sz="4" w:space="0"/>
              <w:left w:val="dashed" w:color="auto" w:sz="4" w:space="0"/>
              <w:bottom w:val="single" w:color="auto" w:sz="4" w:space="0"/>
              <w:right w:val="dashed" w:color="auto" w:sz="4" w:space="0"/>
            </w:tcBorders>
            <w:tcMar/>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56" w:type="dxa"/>
            <w:tcBorders>
              <w:top w:val="single" w:color="auto" w:sz="4" w:space="0"/>
              <w:left w:val="dashed" w:color="auto" w:sz="4" w:space="0"/>
              <w:bottom w:val="single" w:color="auto" w:sz="4" w:space="0"/>
              <w:right w:val="dashed" w:color="auto" w:sz="4" w:space="0"/>
            </w:tcBorders>
            <w:tcMar/>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2317" w:type="dxa"/>
            <w:tcBorders>
              <w:top w:val="single" w:color="auto" w:sz="4" w:space="0"/>
              <w:left w:val="dashed" w:color="auto" w:sz="4" w:space="0"/>
              <w:bottom w:val="single" w:color="auto" w:sz="4" w:space="0"/>
              <w:right w:val="single" w:color="auto" w:sz="4" w:space="0"/>
            </w:tcBorders>
            <w:tcMar/>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196A6F76" w14:paraId="66B95C7D" w14:textId="77777777">
        <w:tc>
          <w:tcPr>
            <w:tcW w:w="1735" w:type="dxa"/>
            <w:shd w:val="clear" w:color="auto" w:fill="95B3D7" w:themeFill="accent1" w:themeFillTint="99"/>
            <w:tcMar/>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2040" w:type="dxa"/>
            <w:tcBorders>
              <w:top w:val="single" w:color="auto" w:sz="4" w:space="0"/>
              <w:left w:val="single" w:color="auto" w:sz="4" w:space="0"/>
              <w:bottom w:val="single" w:color="auto" w:sz="4" w:space="0"/>
              <w:right w:val="dashed" w:color="auto" w:sz="4" w:space="0"/>
            </w:tcBorders>
            <w:tcMar/>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66" w:type="dxa"/>
            <w:tcBorders>
              <w:top w:val="single" w:color="auto" w:sz="4" w:space="0"/>
              <w:left w:val="dashed" w:color="auto" w:sz="4" w:space="0"/>
              <w:bottom w:val="single" w:color="auto" w:sz="4" w:space="0"/>
              <w:right w:val="double" w:color="auto" w:sz="4" w:space="0"/>
            </w:tcBorders>
            <w:tcMar/>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965" w:type="dxa"/>
            <w:tcBorders>
              <w:top w:val="single" w:color="auto" w:sz="4" w:space="0"/>
              <w:left w:val="double" w:color="auto" w:sz="4" w:space="0"/>
              <w:bottom w:val="single" w:color="auto" w:sz="4" w:space="0"/>
              <w:right w:val="dashed" w:color="auto" w:sz="4" w:space="0"/>
            </w:tcBorders>
            <w:tcMar/>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897" w:type="dxa"/>
            <w:tcBorders>
              <w:top w:val="single" w:color="auto" w:sz="4" w:space="0"/>
              <w:left w:val="dashed" w:color="auto" w:sz="4" w:space="0"/>
              <w:bottom w:val="single" w:color="auto" w:sz="4" w:space="0"/>
              <w:right w:val="dashed" w:color="auto" w:sz="4" w:space="0"/>
            </w:tcBorders>
            <w:tcMar/>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860" w:type="dxa"/>
            <w:tcBorders>
              <w:top w:val="single" w:color="auto" w:sz="4" w:space="0"/>
              <w:left w:val="dashed" w:color="auto" w:sz="4" w:space="0"/>
              <w:bottom w:val="single" w:color="auto" w:sz="4" w:space="0"/>
              <w:right w:val="dashed" w:color="auto" w:sz="4" w:space="0"/>
            </w:tcBorders>
            <w:tcMar/>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856" w:type="dxa"/>
            <w:tcBorders>
              <w:top w:val="single" w:color="auto" w:sz="4" w:space="0"/>
              <w:left w:val="dashed" w:color="auto" w:sz="4" w:space="0"/>
              <w:bottom w:val="single" w:color="auto" w:sz="4" w:space="0"/>
              <w:right w:val="dashed" w:color="auto" w:sz="4" w:space="0"/>
            </w:tcBorders>
            <w:tcMar/>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2317" w:type="dxa"/>
            <w:tcBorders>
              <w:top w:val="single" w:color="auto" w:sz="4" w:space="0"/>
              <w:left w:val="dashed" w:color="auto" w:sz="4" w:space="0"/>
              <w:bottom w:val="single" w:color="auto" w:sz="4" w:space="0"/>
              <w:right w:val="single" w:color="auto" w:sz="4" w:space="0"/>
            </w:tcBorders>
            <w:tcMar/>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196A6F76" w14:paraId="047CF9E6" w14:textId="77777777">
        <w:tc>
          <w:tcPr>
            <w:tcW w:w="1735" w:type="dxa"/>
            <w:shd w:val="clear" w:color="auto" w:fill="95B3D7" w:themeFill="accent1" w:themeFillTint="99"/>
            <w:tcMar/>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2040" w:type="dxa"/>
            <w:tcMar/>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66" w:type="dxa"/>
            <w:tcMar/>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65" w:type="dxa"/>
            <w:tcMar/>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897" w:type="dxa"/>
            <w:tcMar/>
          </w:tcPr>
          <w:p w:rsidRPr="00B669B1" w:rsidR="002466CE" w:rsidP="009F1137" w:rsidRDefault="002466CE" w14:paraId="578B5DB4" w14:textId="1F4481FD">
            <w:pPr>
              <w:rPr>
                <w:rFonts w:ascii="Arial" w:hAnsi="Arial" w:cs="Arial"/>
              </w:rPr>
            </w:pPr>
            <w:r w:rsidRPr="196A6F76" w:rsidR="6788532D">
              <w:rPr>
                <w:rFonts w:ascii="Arial" w:hAnsi="Arial" w:cs="Arial"/>
              </w:rPr>
              <w:t>Some critical evaluation/ critique of current research and methodologies</w:t>
            </w:r>
            <w:r w:rsidRPr="196A6F76" w:rsidR="002466CE">
              <w:rPr>
                <w:rFonts w:ascii="Arial" w:hAnsi="Arial" w:cs="Arial"/>
              </w:rPr>
              <w:t xml:space="preserve"> though slightly underdeveloped in places</w:t>
            </w:r>
            <w:r w:rsidRPr="196A6F76" w:rsidR="002466CE">
              <w:rPr>
                <w:rFonts w:ascii="Arial" w:hAnsi="Arial" w:cs="Arial"/>
              </w:rPr>
              <w:t xml:space="preserve">, </w:t>
            </w:r>
            <w:r w:rsidRPr="196A6F76" w:rsidR="24C4C627">
              <w:rPr>
                <w:rFonts w:ascii="Arial" w:hAnsi="Arial" w:cs="Arial"/>
              </w:rPr>
              <w:t>proposes</w:t>
            </w:r>
            <w:r w:rsidRPr="196A6F76" w:rsidR="002466CE">
              <w:rPr>
                <w:rFonts w:ascii="Arial" w:hAnsi="Arial" w:cs="Arial"/>
              </w:rPr>
              <w:t xml:space="preserve"> </w:t>
            </w:r>
            <w:r w:rsidRPr="196A6F76" w:rsidR="002466CE">
              <w:rPr>
                <w:rFonts w:ascii="Arial" w:hAnsi="Arial" w:cs="Arial"/>
              </w:rPr>
              <w:t xml:space="preserve">adequate but limited </w:t>
            </w:r>
            <w:r w:rsidRPr="196A6F76" w:rsidR="002466CE">
              <w:rPr>
                <w:rFonts w:ascii="Arial" w:hAnsi="Arial" w:cs="Arial"/>
              </w:rPr>
              <w:t>new hypotheses,</w:t>
            </w:r>
            <w:r w:rsidRPr="196A6F76" w:rsidR="002466CE">
              <w:rPr>
                <w:rFonts w:ascii="Arial" w:hAnsi="Arial" w:cs="Arial"/>
              </w:rPr>
              <w:t xml:space="preserve"> where relevant. </w:t>
            </w:r>
            <w:r w:rsidRPr="196A6F76" w:rsidR="002466CE">
              <w:rPr>
                <w:rFonts w:ascii="Arial" w:hAnsi="Arial" w:cs="Arial"/>
              </w:rPr>
              <w:t xml:space="preserve">Can deal with complex issues but not fully </w:t>
            </w:r>
            <w:r w:rsidRPr="196A6F76" w:rsidR="002466CE">
              <w:rPr>
                <w:rFonts w:ascii="Arial" w:hAnsi="Arial" w:cs="Arial"/>
              </w:rPr>
              <w:t xml:space="preserve">systematically </w:t>
            </w:r>
            <w:r w:rsidRPr="196A6F76" w:rsidR="002466CE">
              <w:rPr>
                <w:rFonts w:ascii="Arial" w:hAnsi="Arial" w:cs="Arial"/>
              </w:rPr>
              <w:t>or creatively</w:t>
            </w:r>
            <w:r w:rsidRPr="196A6F76" w:rsidR="002466CE">
              <w:rPr>
                <w:rFonts w:ascii="Arial" w:hAnsi="Arial" w:cs="Arial"/>
              </w:rPr>
              <w:t>. Ability to make judgements based on data (that may be incomplete)</w:t>
            </w:r>
            <w:r w:rsidRPr="196A6F76" w:rsidR="002466CE">
              <w:rPr>
                <w:rFonts w:ascii="Arial" w:hAnsi="Arial" w:cs="Arial"/>
              </w:rPr>
              <w:t xml:space="preserve"> but with</w:t>
            </w:r>
            <w:r w:rsidRPr="196A6F76" w:rsidR="002466CE">
              <w:rPr>
                <w:rFonts w:ascii="Arial" w:hAnsi="Arial" w:cs="Arial"/>
              </w:rPr>
              <w:t xml:space="preserve"> </w:t>
            </w:r>
            <w:r w:rsidRPr="196A6F76" w:rsidR="002466CE">
              <w:rPr>
                <w:rFonts w:ascii="Arial" w:hAnsi="Arial" w:cs="Arial"/>
              </w:rPr>
              <w:t>some t</w:t>
            </w:r>
            <w:r w:rsidRPr="196A6F76" w:rsidR="002466CE">
              <w:rPr>
                <w:rFonts w:ascii="Arial" w:hAnsi="Arial" w:cs="Arial"/>
              </w:rPr>
              <w:t xml:space="preserve">endency to assert/state opinion rather than argue </w:t>
            </w:r>
            <w:r w:rsidRPr="196A6F76" w:rsidR="002466CE">
              <w:rPr>
                <w:rFonts w:ascii="Arial" w:hAnsi="Arial" w:cs="Arial"/>
              </w:rPr>
              <w:t>on t</w:t>
            </w:r>
            <w:r w:rsidRPr="196A6F76" w:rsidR="002466CE">
              <w:rPr>
                <w:rFonts w:ascii="Arial" w:hAnsi="Arial" w:cs="Arial"/>
              </w:rPr>
              <w:t>he basis of</w:t>
            </w:r>
            <w:r w:rsidRPr="196A6F76" w:rsidR="002466CE">
              <w:rPr>
                <w:rFonts w:ascii="Arial" w:hAnsi="Arial" w:cs="Arial"/>
              </w:rPr>
              <w:t xml:space="preserve"> reason and evidence.</w:t>
            </w:r>
          </w:p>
        </w:tc>
        <w:tc>
          <w:tcPr>
            <w:tcW w:w="1860" w:type="dxa"/>
            <w:tcMar/>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856" w:type="dxa"/>
            <w:tcMar/>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2317" w:type="dxa"/>
            <w:tcMar/>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196A6F76" w14:paraId="33BCF62D" w14:textId="77777777">
        <w:tc>
          <w:tcPr>
            <w:tcW w:w="1735" w:type="dxa"/>
            <w:shd w:val="clear" w:color="auto" w:fill="95B3D7" w:themeFill="accent1" w:themeFillTint="99"/>
            <w:tcMar/>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2040" w:type="dxa"/>
            <w:tcMar/>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66" w:type="dxa"/>
            <w:tcMar/>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965" w:type="dxa"/>
            <w:tcMar/>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897" w:type="dxa"/>
            <w:tcMar/>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860" w:type="dxa"/>
            <w:tcMar/>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856" w:type="dxa"/>
            <w:tcMar/>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2317" w:type="dxa"/>
            <w:tcMar/>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196A6F76" w14:paraId="76F42985" w14:textId="77777777">
        <w:tc>
          <w:tcPr>
            <w:tcW w:w="1735" w:type="dxa"/>
            <w:shd w:val="clear" w:color="auto" w:fill="95B3D7" w:themeFill="accent1" w:themeFillTint="99"/>
            <w:tcMar/>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2040" w:type="dxa"/>
            <w:tcBorders>
              <w:top w:val="single" w:color="auto" w:sz="4" w:space="0"/>
              <w:left w:val="single" w:color="auto" w:sz="4" w:space="0"/>
              <w:bottom w:val="single" w:color="auto" w:sz="4" w:space="0"/>
              <w:right w:val="dashed" w:color="auto" w:sz="4" w:space="0"/>
            </w:tcBorders>
            <w:tcMar/>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66" w:type="dxa"/>
            <w:tcBorders>
              <w:top w:val="single" w:color="auto" w:sz="4" w:space="0"/>
              <w:left w:val="dashed" w:color="auto" w:sz="4" w:space="0"/>
              <w:bottom w:val="single" w:color="auto" w:sz="4" w:space="0"/>
              <w:right w:val="double" w:color="auto" w:sz="4" w:space="0"/>
            </w:tcBorders>
            <w:tcMar/>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965" w:type="dxa"/>
            <w:tcBorders>
              <w:top w:val="single" w:color="auto" w:sz="4" w:space="0"/>
              <w:left w:val="double" w:color="auto" w:sz="4" w:space="0"/>
              <w:bottom w:val="single" w:color="auto" w:sz="4" w:space="0"/>
              <w:right w:val="dashed" w:color="auto" w:sz="4" w:space="0"/>
            </w:tcBorders>
            <w:tcMar/>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897" w:type="dxa"/>
            <w:tcBorders>
              <w:top w:val="single" w:color="auto" w:sz="4" w:space="0"/>
              <w:left w:val="dashed" w:color="auto" w:sz="4" w:space="0"/>
              <w:bottom w:val="single" w:color="auto" w:sz="4" w:space="0"/>
              <w:right w:val="dashed" w:color="auto" w:sz="4" w:space="0"/>
            </w:tcBorders>
            <w:tcMar/>
          </w:tcPr>
          <w:p w:rsidRPr="00E07BE3" w:rsidR="002466CE" w:rsidP="009F1137" w:rsidRDefault="002466CE" w14:paraId="531B17BA" w14:textId="40418CB9">
            <w:pPr>
              <w:rPr>
                <w:rFonts w:ascii="Arial" w:hAnsi="Arial" w:cs="Arial"/>
              </w:rPr>
            </w:pPr>
            <w:r w:rsidRPr="196A6F76" w:rsidR="002466CE">
              <w:rPr>
                <w:rFonts w:ascii="Arial" w:hAnsi="Arial" w:cs="Arial"/>
              </w:rPr>
              <w:t xml:space="preserve">Can communicate effectively in a suitable </w:t>
            </w:r>
            <w:r w:rsidRPr="196A6F76" w:rsidR="7DFAE982">
              <w:rPr>
                <w:rFonts w:ascii="Arial" w:hAnsi="Arial" w:cs="Arial"/>
              </w:rPr>
              <w:t>format but</w:t>
            </w:r>
            <w:r w:rsidRPr="196A6F76" w:rsidR="002466CE">
              <w:rPr>
                <w:rFonts w:ascii="Arial" w:hAnsi="Arial" w:cs="Arial"/>
              </w:rPr>
              <w:t xml:space="preserve">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860" w:type="dxa"/>
            <w:tcBorders>
              <w:top w:val="single" w:color="auto" w:sz="4" w:space="0"/>
              <w:left w:val="dashed" w:color="auto" w:sz="4" w:space="0"/>
              <w:bottom w:val="single" w:color="auto" w:sz="4" w:space="0"/>
              <w:right w:val="dashed" w:color="auto" w:sz="4" w:space="0"/>
            </w:tcBorders>
            <w:tcMar/>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856" w:type="dxa"/>
            <w:tcBorders>
              <w:top w:val="single" w:color="auto" w:sz="4" w:space="0"/>
              <w:left w:val="dashed" w:color="auto" w:sz="4" w:space="0"/>
              <w:bottom w:val="single" w:color="auto" w:sz="4" w:space="0"/>
              <w:right w:val="dashed" w:color="auto" w:sz="4" w:space="0"/>
            </w:tcBorders>
            <w:tcMar/>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2317" w:type="dxa"/>
            <w:tcBorders>
              <w:top w:val="single" w:color="auto" w:sz="4" w:space="0"/>
              <w:left w:val="dashed" w:color="auto" w:sz="4" w:space="0"/>
              <w:bottom w:val="single" w:color="auto" w:sz="4" w:space="0"/>
              <w:right w:val="single" w:color="auto" w:sz="4" w:space="0"/>
            </w:tcBorders>
            <w:tcMar/>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44DBF898" w14:textId="70F5359E">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intelligence2.xml><?xml version="1.0" encoding="utf-8"?>
<int2:intelligence xmlns:int2="http://schemas.microsoft.com/office/intelligence/2020/intelligence">
  <int2:observations>
    <int2:bookmark int2:bookmarkName="_Int_wME3nUZV" int2:invalidationBookmarkName="" int2:hashCode="WPxCyO5iX+9dfy" int2:id="ayrNADm5">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fc5632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2df7805"/>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ae72575"/>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7b39d77d"/>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44fa27e"/>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88be26b"/>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122c1e6"/>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18b5b7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a168ec"/>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E9723"/>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0118"/>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24AFA62"/>
    <w:rsid w:val="06BB167E"/>
    <w:rsid w:val="070BAA69"/>
    <w:rsid w:val="083EA760"/>
    <w:rsid w:val="09FEE69E"/>
    <w:rsid w:val="0C6DE182"/>
    <w:rsid w:val="0C85F4C2"/>
    <w:rsid w:val="0E349729"/>
    <w:rsid w:val="0EE2423E"/>
    <w:rsid w:val="0FBB97B5"/>
    <w:rsid w:val="1154F07F"/>
    <w:rsid w:val="117FC6AE"/>
    <w:rsid w:val="123F54EE"/>
    <w:rsid w:val="12D2C201"/>
    <w:rsid w:val="12EA260C"/>
    <w:rsid w:val="130A7C88"/>
    <w:rsid w:val="13C52B73"/>
    <w:rsid w:val="144F3C0B"/>
    <w:rsid w:val="14D8976E"/>
    <w:rsid w:val="151901C9"/>
    <w:rsid w:val="16226E5F"/>
    <w:rsid w:val="16ECC86A"/>
    <w:rsid w:val="1890F08D"/>
    <w:rsid w:val="19603799"/>
    <w:rsid w:val="196A6F76"/>
    <w:rsid w:val="1FE1AE8A"/>
    <w:rsid w:val="2050D06D"/>
    <w:rsid w:val="207F5D60"/>
    <w:rsid w:val="21EA8068"/>
    <w:rsid w:val="232882CD"/>
    <w:rsid w:val="237522D8"/>
    <w:rsid w:val="23AD2899"/>
    <w:rsid w:val="23AE980B"/>
    <w:rsid w:val="24B1D08E"/>
    <w:rsid w:val="24C4C627"/>
    <w:rsid w:val="250AEB94"/>
    <w:rsid w:val="2522CEDE"/>
    <w:rsid w:val="25E3DE8C"/>
    <w:rsid w:val="274E626D"/>
    <w:rsid w:val="285A6B1D"/>
    <w:rsid w:val="28BE6A7A"/>
    <w:rsid w:val="28FD7C59"/>
    <w:rsid w:val="291F2591"/>
    <w:rsid w:val="2A4DC1C2"/>
    <w:rsid w:val="2B50F129"/>
    <w:rsid w:val="2B5F0D84"/>
    <w:rsid w:val="2C019CAF"/>
    <w:rsid w:val="2CB905D2"/>
    <w:rsid w:val="2CDED0C1"/>
    <w:rsid w:val="2D359A84"/>
    <w:rsid w:val="2D88BB52"/>
    <w:rsid w:val="2E188E4E"/>
    <w:rsid w:val="2E908756"/>
    <w:rsid w:val="301F55AB"/>
    <w:rsid w:val="3073C74B"/>
    <w:rsid w:val="3110F03C"/>
    <w:rsid w:val="31825F5C"/>
    <w:rsid w:val="321BEACF"/>
    <w:rsid w:val="335D8B5A"/>
    <w:rsid w:val="347F0EAD"/>
    <w:rsid w:val="3656DE2A"/>
    <w:rsid w:val="37A64776"/>
    <w:rsid w:val="396B99AE"/>
    <w:rsid w:val="3A0141D9"/>
    <w:rsid w:val="3A9DA46A"/>
    <w:rsid w:val="3BBB4A86"/>
    <w:rsid w:val="3BD2BC91"/>
    <w:rsid w:val="3BEFACDB"/>
    <w:rsid w:val="3C6D1B3A"/>
    <w:rsid w:val="3D2FDEC7"/>
    <w:rsid w:val="3E145029"/>
    <w:rsid w:val="40FD57AD"/>
    <w:rsid w:val="4152322A"/>
    <w:rsid w:val="41B186DA"/>
    <w:rsid w:val="41CBDFD6"/>
    <w:rsid w:val="42BDFA1E"/>
    <w:rsid w:val="43295E34"/>
    <w:rsid w:val="43356802"/>
    <w:rsid w:val="45303686"/>
    <w:rsid w:val="45B1EF4D"/>
    <w:rsid w:val="47C76F6D"/>
    <w:rsid w:val="49899CEC"/>
    <w:rsid w:val="4AA97AAB"/>
    <w:rsid w:val="4B714464"/>
    <w:rsid w:val="4E261E06"/>
    <w:rsid w:val="4E2B32FA"/>
    <w:rsid w:val="4F829CE1"/>
    <w:rsid w:val="5031CA52"/>
    <w:rsid w:val="51378EBA"/>
    <w:rsid w:val="51BAD1A8"/>
    <w:rsid w:val="51CAF049"/>
    <w:rsid w:val="5291519B"/>
    <w:rsid w:val="53A62295"/>
    <w:rsid w:val="550F712B"/>
    <w:rsid w:val="554BFB67"/>
    <w:rsid w:val="566E89CA"/>
    <w:rsid w:val="577FF249"/>
    <w:rsid w:val="591186A5"/>
    <w:rsid w:val="5C228057"/>
    <w:rsid w:val="5C9C487B"/>
    <w:rsid w:val="5D51D733"/>
    <w:rsid w:val="5D9316C0"/>
    <w:rsid w:val="5DFD91BA"/>
    <w:rsid w:val="6071A3F6"/>
    <w:rsid w:val="61367949"/>
    <w:rsid w:val="654F185C"/>
    <w:rsid w:val="6788532D"/>
    <w:rsid w:val="67EEEAC9"/>
    <w:rsid w:val="67F9B96D"/>
    <w:rsid w:val="686CD102"/>
    <w:rsid w:val="686E08FA"/>
    <w:rsid w:val="69E78713"/>
    <w:rsid w:val="6E7F388D"/>
    <w:rsid w:val="7093ADA2"/>
    <w:rsid w:val="70F13AC9"/>
    <w:rsid w:val="72D719B6"/>
    <w:rsid w:val="72F9C9BB"/>
    <w:rsid w:val="737D34D8"/>
    <w:rsid w:val="73EE0489"/>
    <w:rsid w:val="75BA1F79"/>
    <w:rsid w:val="7613CE41"/>
    <w:rsid w:val="761D76A8"/>
    <w:rsid w:val="77327E74"/>
    <w:rsid w:val="7856C4C0"/>
    <w:rsid w:val="7A105377"/>
    <w:rsid w:val="7A57E7AD"/>
    <w:rsid w:val="7D491ACA"/>
    <w:rsid w:val="7D49F3AB"/>
    <w:rsid w:val="7DFAE982"/>
    <w:rsid w:val="7E422604"/>
    <w:rsid w:val="7F29D3C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d5212151de074b8f"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393f614293aa4d4b"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8bdc0ae2eca441e8"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e7eb4a86d9ed4675"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7dc0bde6c5474a88" /><Relationship Type="http://schemas.microsoft.com/office/2020/10/relationships/intelligence" Target="intelligence2.xml" Id="Rd6fa70532f9b4c43"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Steven Thompson</lastModifiedBy>
  <revision>20</revision>
  <lastPrinted>2014-10-10T07:42:00.0000000Z</lastPrinted>
  <dcterms:created xsi:type="dcterms:W3CDTF">2018-07-10T11:44:00.0000000Z</dcterms:created>
  <dcterms:modified xsi:type="dcterms:W3CDTF">2026-08-14T11:48:09.0555273Z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