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55271" w14:textId="77777777" w:rsidR="00D03B77" w:rsidRPr="003E3FCB" w:rsidRDefault="00D03B77" w:rsidP="00D03B77">
      <w:pPr>
        <w:shd w:val="clear" w:color="auto" w:fill="FFFFFF"/>
        <w:spacing w:after="100" w:afterAutospacing="1" w:line="240" w:lineRule="auto"/>
        <w:outlineLvl w:val="0"/>
        <w:rPr>
          <w:rFonts w:eastAsia="Times New Roman" w:cs="Arial"/>
          <w:b/>
          <w:bCs/>
          <w:color w:val="1D2125"/>
          <w:kern w:val="36"/>
          <w:sz w:val="24"/>
          <w:lang w:eastAsia="en-GB"/>
        </w:rPr>
      </w:pPr>
      <w:r w:rsidRPr="003E3FCB">
        <w:rPr>
          <w:rFonts w:eastAsia="Times New Roman" w:cs="Arial"/>
          <w:b/>
          <w:bCs/>
          <w:color w:val="1D2125"/>
          <w:kern w:val="36"/>
          <w:sz w:val="24"/>
          <w:lang w:eastAsia="en-GB"/>
        </w:rPr>
        <w:t>Organisational Performance and Culture in Practice</w:t>
      </w:r>
    </w:p>
    <w:p w14:paraId="72A09931" w14:textId="77777777" w:rsidR="00D03B77" w:rsidRPr="003E3FCB" w:rsidRDefault="00D03B77" w:rsidP="00D03B77">
      <w:pPr>
        <w:ind w:left="720" w:hanging="360"/>
        <w:rPr>
          <w:rFonts w:cs="Arial"/>
          <w:sz w:val="24"/>
        </w:rPr>
      </w:pPr>
    </w:p>
    <w:p w14:paraId="2A80381D" w14:textId="22D32903" w:rsidR="00D03B77" w:rsidRPr="003E3FCB" w:rsidRDefault="00D03B77" w:rsidP="00D03B77">
      <w:pPr>
        <w:pStyle w:val="ListParagraph"/>
        <w:numPr>
          <w:ilvl w:val="0"/>
          <w:numId w:val="1"/>
        </w:numPr>
        <w:rPr>
          <w:rFonts w:eastAsia="Arial"/>
          <w:color w:val="44546A" w:themeColor="text2"/>
          <w:sz w:val="24"/>
          <w:szCs w:val="24"/>
        </w:rPr>
      </w:pPr>
      <w:r w:rsidRPr="003E3FCB">
        <w:rPr>
          <w:rFonts w:eastAsia="Arial"/>
          <w:color w:val="44546A" w:themeColor="text2"/>
          <w:sz w:val="24"/>
          <w:szCs w:val="24"/>
        </w:rPr>
        <w:t>Evaluate the advantages and disadvantages of the organisation structure in your organisation (</w:t>
      </w:r>
      <w:bookmarkStart w:id="0" w:name="_Hlk130572615"/>
      <w:r w:rsidRPr="003E3FCB">
        <w:rPr>
          <w:rFonts w:eastAsia="Arial"/>
          <w:color w:val="44546A" w:themeColor="text2"/>
          <w:sz w:val="24"/>
          <w:szCs w:val="24"/>
        </w:rPr>
        <w:t>or an organisation with which you are familia</w:t>
      </w:r>
      <w:bookmarkEnd w:id="0"/>
      <w:r w:rsidRPr="003E3FCB">
        <w:rPr>
          <w:rFonts w:eastAsia="Arial"/>
          <w:color w:val="44546A" w:themeColor="text2"/>
          <w:sz w:val="24"/>
          <w:szCs w:val="24"/>
        </w:rPr>
        <w:t xml:space="preserve">r) </w:t>
      </w:r>
      <w:r w:rsidRPr="003E3FCB">
        <w:rPr>
          <w:rFonts w:eastAsia="Arial"/>
          <w:b/>
          <w:bCs/>
          <w:color w:val="44546A" w:themeColor="text2"/>
          <w:sz w:val="24"/>
          <w:szCs w:val="24"/>
        </w:rPr>
        <w:t>and</w:t>
      </w:r>
      <w:r w:rsidRPr="003E3FCB">
        <w:rPr>
          <w:rFonts w:eastAsia="Arial"/>
          <w:color w:val="44546A" w:themeColor="text2"/>
          <w:sz w:val="24"/>
          <w:szCs w:val="24"/>
        </w:rPr>
        <w:t xml:space="preserve"> evaluate the advantages and disadvantages of </w:t>
      </w:r>
      <w:r w:rsidRPr="003E3FCB">
        <w:rPr>
          <w:rFonts w:eastAsia="Arial"/>
          <w:b/>
          <w:bCs/>
          <w:color w:val="44546A" w:themeColor="text2"/>
          <w:sz w:val="24"/>
          <w:szCs w:val="24"/>
        </w:rPr>
        <w:t>one other</w:t>
      </w:r>
      <w:r w:rsidRPr="003E3FCB">
        <w:rPr>
          <w:rFonts w:eastAsia="Arial"/>
          <w:color w:val="44546A" w:themeColor="text2"/>
          <w:sz w:val="24"/>
          <w:szCs w:val="24"/>
        </w:rPr>
        <w:t xml:space="preserve"> organisation structure. Within the evaluation, you should include the reasons underpinning the structure. (AC 1.1)</w:t>
      </w:r>
    </w:p>
    <w:p w14:paraId="73A525DF" w14:textId="77777777" w:rsidR="00A67FC8" w:rsidRPr="003E3FCB" w:rsidRDefault="00A67FC8" w:rsidP="00A67FC8">
      <w:pPr>
        <w:pStyle w:val="ListParagraph"/>
        <w:rPr>
          <w:rFonts w:eastAsia="Arial"/>
          <w:color w:val="FF0000"/>
          <w:sz w:val="24"/>
          <w:szCs w:val="24"/>
        </w:rPr>
      </w:pPr>
    </w:p>
    <w:p w14:paraId="6B91B20B" w14:textId="77777777" w:rsidR="00626FF8" w:rsidRPr="003E3FCB" w:rsidRDefault="00F7031F" w:rsidP="00F7031F">
      <w:pPr>
        <w:rPr>
          <w:rFonts w:eastAsia="Arial" w:cs="Arial"/>
          <w:sz w:val="24"/>
        </w:rPr>
      </w:pPr>
      <w:r w:rsidRPr="003E3FCB">
        <w:rPr>
          <w:rFonts w:eastAsia="Arial" w:cs="Arial"/>
          <w:sz w:val="24"/>
        </w:rPr>
        <w:t xml:space="preserve">Careers Wales </w:t>
      </w:r>
      <w:r w:rsidR="00A67FC8" w:rsidRPr="003E3FCB">
        <w:rPr>
          <w:rFonts w:eastAsia="Arial" w:cs="Arial"/>
          <w:sz w:val="24"/>
        </w:rPr>
        <w:t xml:space="preserve">is a </w:t>
      </w:r>
      <w:r w:rsidR="00A227DA" w:rsidRPr="003E3FCB">
        <w:rPr>
          <w:rFonts w:eastAsia="Arial" w:cs="Arial"/>
          <w:sz w:val="24"/>
        </w:rPr>
        <w:t>functional</w:t>
      </w:r>
      <w:r w:rsidR="0067005E" w:rsidRPr="003E3FCB">
        <w:rPr>
          <w:rFonts w:eastAsia="Arial" w:cs="Arial"/>
          <w:sz w:val="24"/>
        </w:rPr>
        <w:t>-</w:t>
      </w:r>
      <w:r w:rsidR="00A67FC8" w:rsidRPr="003E3FCB">
        <w:rPr>
          <w:rFonts w:eastAsia="Arial" w:cs="Arial"/>
          <w:sz w:val="24"/>
        </w:rPr>
        <w:t>hierarchical organisation</w:t>
      </w:r>
      <w:r w:rsidR="0067005E" w:rsidRPr="003E3FCB">
        <w:rPr>
          <w:rFonts w:eastAsia="Arial" w:cs="Arial"/>
          <w:sz w:val="24"/>
        </w:rPr>
        <w:t xml:space="preserve"> as branches of the hierarchy </w:t>
      </w:r>
      <w:r w:rsidR="00C23E1E" w:rsidRPr="003E3FCB">
        <w:rPr>
          <w:rFonts w:eastAsia="Arial" w:cs="Arial"/>
          <w:sz w:val="24"/>
        </w:rPr>
        <w:t xml:space="preserve">are focused to achieve specific business functions such as people </w:t>
      </w:r>
      <w:r w:rsidR="00B20CFB" w:rsidRPr="003E3FCB">
        <w:rPr>
          <w:rFonts w:eastAsia="Arial" w:cs="Arial"/>
          <w:sz w:val="24"/>
        </w:rPr>
        <w:t>development,</w:t>
      </w:r>
      <w:r w:rsidR="00C23E1E" w:rsidRPr="003E3FCB">
        <w:rPr>
          <w:rFonts w:eastAsia="Arial" w:cs="Arial"/>
          <w:sz w:val="24"/>
        </w:rPr>
        <w:t xml:space="preserve"> services to young people e</w:t>
      </w:r>
      <w:r w:rsidR="00D369C0" w:rsidRPr="003E3FCB">
        <w:rPr>
          <w:rFonts w:eastAsia="Arial" w:cs="Arial"/>
          <w:sz w:val="24"/>
        </w:rPr>
        <w:t>t</w:t>
      </w:r>
      <w:r w:rsidR="00C23E1E" w:rsidRPr="003E3FCB">
        <w:rPr>
          <w:rFonts w:eastAsia="Arial" w:cs="Arial"/>
          <w:sz w:val="24"/>
        </w:rPr>
        <w:t>c</w:t>
      </w:r>
      <w:r w:rsidR="00A227DA" w:rsidRPr="003E3FCB">
        <w:rPr>
          <w:rFonts w:eastAsia="Arial" w:cs="Arial"/>
          <w:sz w:val="24"/>
        </w:rPr>
        <w:t>.</w:t>
      </w:r>
      <w:r w:rsidR="00177B4D" w:rsidRPr="003E3FCB">
        <w:rPr>
          <w:rFonts w:eastAsia="Arial" w:cs="Arial"/>
          <w:sz w:val="24"/>
        </w:rPr>
        <w:t xml:space="preserve"> (Appendix 1). </w:t>
      </w:r>
      <w:r w:rsidR="000C7938" w:rsidRPr="003E3FCB">
        <w:rPr>
          <w:rFonts w:eastAsia="Arial" w:cs="Arial"/>
          <w:sz w:val="24"/>
        </w:rPr>
        <w:t xml:space="preserve"> </w:t>
      </w:r>
      <w:r w:rsidR="00CE0B87" w:rsidRPr="003E3FCB">
        <w:rPr>
          <w:rFonts w:eastAsia="Arial" w:cs="Arial"/>
          <w:sz w:val="24"/>
        </w:rPr>
        <w:t xml:space="preserve">The organisation structure supports with delivery of different service </w:t>
      </w:r>
      <w:r w:rsidR="00626FF8" w:rsidRPr="003E3FCB">
        <w:rPr>
          <w:rFonts w:eastAsia="Arial" w:cs="Arial"/>
          <w:sz w:val="24"/>
        </w:rPr>
        <w:t>contracts</w:t>
      </w:r>
      <w:r w:rsidR="00CE0B87" w:rsidRPr="003E3FCB">
        <w:rPr>
          <w:rFonts w:eastAsia="Arial" w:cs="Arial"/>
          <w:sz w:val="24"/>
        </w:rPr>
        <w:t xml:space="preserve"> </w:t>
      </w:r>
      <w:r w:rsidR="00626FF8" w:rsidRPr="003E3FCB">
        <w:rPr>
          <w:rFonts w:eastAsia="Arial" w:cs="Arial"/>
          <w:sz w:val="24"/>
        </w:rPr>
        <w:t>while providing centralised functional support.</w:t>
      </w:r>
    </w:p>
    <w:p w14:paraId="6CCBA973" w14:textId="77777777" w:rsidR="00626FF8" w:rsidRPr="003E3FCB" w:rsidRDefault="00626FF8" w:rsidP="00F7031F">
      <w:pPr>
        <w:rPr>
          <w:rFonts w:eastAsia="Arial" w:cs="Arial"/>
          <w:sz w:val="24"/>
        </w:rPr>
      </w:pPr>
    </w:p>
    <w:p w14:paraId="67783B3B" w14:textId="4F683BD1" w:rsidR="0035437F" w:rsidRPr="003E3FCB" w:rsidRDefault="00D02B38" w:rsidP="00F7031F">
      <w:pPr>
        <w:rPr>
          <w:rFonts w:eastAsia="Arial" w:cs="Arial"/>
          <w:sz w:val="24"/>
        </w:rPr>
      </w:pPr>
      <w:r w:rsidRPr="003E3FCB">
        <w:rPr>
          <w:rFonts w:eastAsia="Arial" w:cs="Arial"/>
          <w:sz w:val="24"/>
        </w:rPr>
        <w:t xml:space="preserve">Taylor and Woodham (2022) suggest advantages of such a structure include </w:t>
      </w:r>
      <w:r w:rsidR="006E37EE" w:rsidRPr="003E3FCB">
        <w:rPr>
          <w:rFonts w:eastAsia="Arial" w:cs="Arial"/>
          <w:sz w:val="24"/>
        </w:rPr>
        <w:t>clearly</w:t>
      </w:r>
      <w:r w:rsidR="00A420C2" w:rsidRPr="003E3FCB">
        <w:rPr>
          <w:rFonts w:eastAsia="Arial" w:cs="Arial"/>
          <w:sz w:val="24"/>
        </w:rPr>
        <w:t xml:space="preserve"> defined roles for employees and managers</w:t>
      </w:r>
      <w:r w:rsidR="006E37EE" w:rsidRPr="003E3FCB">
        <w:rPr>
          <w:rFonts w:eastAsia="Arial" w:cs="Arial"/>
          <w:sz w:val="24"/>
        </w:rPr>
        <w:t xml:space="preserve">, definite </w:t>
      </w:r>
      <w:r w:rsidR="00DB797E" w:rsidRPr="003E3FCB">
        <w:rPr>
          <w:rFonts w:eastAsia="Arial" w:cs="Arial"/>
          <w:sz w:val="24"/>
        </w:rPr>
        <w:t xml:space="preserve">responsibilities </w:t>
      </w:r>
      <w:r w:rsidR="00D369C0" w:rsidRPr="003E3FCB">
        <w:rPr>
          <w:rFonts w:eastAsia="Arial" w:cs="Arial"/>
          <w:sz w:val="24"/>
        </w:rPr>
        <w:t>focusing on the achievement of set goals for</w:t>
      </w:r>
      <w:r w:rsidR="00862F31" w:rsidRPr="003E3FCB">
        <w:rPr>
          <w:rFonts w:eastAsia="Arial" w:cs="Arial"/>
          <w:sz w:val="24"/>
        </w:rPr>
        <w:t xml:space="preserve"> that</w:t>
      </w:r>
      <w:r w:rsidR="00D369C0" w:rsidRPr="003E3FCB">
        <w:rPr>
          <w:rFonts w:eastAsia="Arial" w:cs="Arial"/>
          <w:sz w:val="24"/>
        </w:rPr>
        <w:t xml:space="preserve"> function</w:t>
      </w:r>
      <w:r w:rsidR="00862F31" w:rsidRPr="003E3FCB">
        <w:rPr>
          <w:rFonts w:eastAsia="Arial" w:cs="Arial"/>
          <w:sz w:val="24"/>
        </w:rPr>
        <w:t xml:space="preserve"> that contribute to the </w:t>
      </w:r>
      <w:r w:rsidR="000C7938" w:rsidRPr="003E3FCB">
        <w:rPr>
          <w:rFonts w:eastAsia="Arial" w:cs="Arial"/>
          <w:sz w:val="24"/>
        </w:rPr>
        <w:t>overall organisational</w:t>
      </w:r>
      <w:r w:rsidR="00862F31" w:rsidRPr="003E3FCB">
        <w:rPr>
          <w:rFonts w:eastAsia="Arial" w:cs="Arial"/>
          <w:sz w:val="24"/>
        </w:rPr>
        <w:t xml:space="preserve"> </w:t>
      </w:r>
      <w:r w:rsidR="000C7938" w:rsidRPr="003E3FCB">
        <w:rPr>
          <w:rFonts w:eastAsia="Arial" w:cs="Arial"/>
          <w:sz w:val="24"/>
        </w:rPr>
        <w:t>aims and objectives</w:t>
      </w:r>
      <w:r w:rsidR="00862F31" w:rsidRPr="003E3FCB">
        <w:rPr>
          <w:rFonts w:eastAsia="Arial" w:cs="Arial"/>
          <w:sz w:val="24"/>
        </w:rPr>
        <w:t>.</w:t>
      </w:r>
    </w:p>
    <w:p w14:paraId="33F403E8" w14:textId="697E8473" w:rsidR="0035437F" w:rsidRPr="003E3FCB" w:rsidRDefault="00000000" w:rsidP="00F7031F">
      <w:pPr>
        <w:rPr>
          <w:rFonts w:eastAsia="Arial" w:cs="Arial"/>
          <w:sz w:val="24"/>
        </w:rPr>
      </w:pPr>
      <w:hyperlink r:id="rId6" w:history="1">
        <w:r w:rsidR="003C2414" w:rsidRPr="003E3FCB">
          <w:rPr>
            <w:rFonts w:eastAsia="Times New Roman" w:cs="Arial"/>
            <w:color w:val="282828"/>
            <w:spacing w:val="-2"/>
            <w:sz w:val="24"/>
            <w:lang w:eastAsia="en-GB"/>
          </w:rPr>
          <w:t>Leavitt</w:t>
        </w:r>
      </w:hyperlink>
      <w:r w:rsidR="003C2414" w:rsidRPr="003E3FCB">
        <w:rPr>
          <w:rFonts w:eastAsia="Times New Roman" w:cs="Arial"/>
          <w:color w:val="282828"/>
          <w:sz w:val="24"/>
          <w:lang w:eastAsia="en-GB"/>
        </w:rPr>
        <w:t>, H (2003)</w:t>
      </w:r>
      <w:r w:rsidR="001729E7" w:rsidRPr="003E3FCB">
        <w:rPr>
          <w:rFonts w:eastAsia="Times New Roman" w:cs="Arial"/>
          <w:color w:val="282828"/>
          <w:sz w:val="24"/>
          <w:lang w:eastAsia="en-GB"/>
        </w:rPr>
        <w:t xml:space="preserve"> sta</w:t>
      </w:r>
      <w:r w:rsidR="00894B4B" w:rsidRPr="003E3FCB">
        <w:rPr>
          <w:rFonts w:eastAsia="Times New Roman" w:cs="Arial"/>
          <w:color w:val="282828"/>
          <w:sz w:val="24"/>
          <w:lang w:eastAsia="en-GB"/>
        </w:rPr>
        <w:t>t</w:t>
      </w:r>
      <w:r w:rsidR="001729E7" w:rsidRPr="003E3FCB">
        <w:rPr>
          <w:rFonts w:eastAsia="Times New Roman" w:cs="Arial"/>
          <w:color w:val="282828"/>
          <w:sz w:val="24"/>
          <w:lang w:eastAsia="en-GB"/>
        </w:rPr>
        <w:t>es hierarchies provide practical and psychological value</w:t>
      </w:r>
      <w:r w:rsidR="005B47ED" w:rsidRPr="003E3FCB">
        <w:rPr>
          <w:rFonts w:eastAsia="Times New Roman" w:cs="Arial"/>
          <w:color w:val="282828"/>
          <w:sz w:val="24"/>
          <w:lang w:eastAsia="en-GB"/>
        </w:rPr>
        <w:t>, “fulfilling our deep needs for order and sensitivity</w:t>
      </w:r>
      <w:r w:rsidR="002C5549" w:rsidRPr="003E3FCB">
        <w:rPr>
          <w:rFonts w:eastAsia="Times New Roman" w:cs="Arial"/>
          <w:color w:val="282828"/>
          <w:sz w:val="24"/>
          <w:lang w:eastAsia="en-GB"/>
        </w:rPr>
        <w:t>”.</w:t>
      </w:r>
    </w:p>
    <w:p w14:paraId="094D8890" w14:textId="77777777" w:rsidR="0035437F" w:rsidRPr="003E3FCB" w:rsidRDefault="0035437F" w:rsidP="00F7031F">
      <w:pPr>
        <w:rPr>
          <w:rFonts w:eastAsia="Arial" w:cs="Arial"/>
          <w:sz w:val="24"/>
        </w:rPr>
      </w:pPr>
    </w:p>
    <w:p w14:paraId="461C5EC8" w14:textId="77777777" w:rsidR="00AE20F0" w:rsidRPr="003E3FCB" w:rsidRDefault="003C399B" w:rsidP="00F7031F">
      <w:pPr>
        <w:rPr>
          <w:rFonts w:eastAsia="Arial" w:cs="Arial"/>
          <w:sz w:val="24"/>
        </w:rPr>
      </w:pPr>
      <w:r w:rsidRPr="003E3FCB">
        <w:rPr>
          <w:rFonts w:eastAsia="Arial" w:cs="Arial"/>
          <w:sz w:val="24"/>
        </w:rPr>
        <w:t>D</w:t>
      </w:r>
      <w:r w:rsidR="00B20CFB" w:rsidRPr="003E3FCB">
        <w:rPr>
          <w:rFonts w:eastAsia="Arial" w:cs="Arial"/>
          <w:sz w:val="24"/>
        </w:rPr>
        <w:t xml:space="preserve">isadvantages </w:t>
      </w:r>
      <w:r w:rsidR="00D43BF7" w:rsidRPr="003E3FCB">
        <w:rPr>
          <w:rFonts w:eastAsia="Arial" w:cs="Arial"/>
          <w:sz w:val="24"/>
        </w:rPr>
        <w:t xml:space="preserve">include silo working </w:t>
      </w:r>
      <w:r w:rsidR="00995C37" w:rsidRPr="003E3FCB">
        <w:rPr>
          <w:rFonts w:eastAsia="Arial" w:cs="Arial"/>
          <w:sz w:val="24"/>
        </w:rPr>
        <w:t xml:space="preserve">with information only </w:t>
      </w:r>
      <w:r w:rsidR="002C5549" w:rsidRPr="003E3FCB">
        <w:rPr>
          <w:rFonts w:eastAsia="Arial" w:cs="Arial"/>
          <w:sz w:val="24"/>
        </w:rPr>
        <w:t xml:space="preserve">being </w:t>
      </w:r>
      <w:r w:rsidR="00995C37" w:rsidRPr="003E3FCB">
        <w:rPr>
          <w:rFonts w:eastAsia="Arial" w:cs="Arial"/>
          <w:sz w:val="24"/>
        </w:rPr>
        <w:t>retained</w:t>
      </w:r>
      <w:r w:rsidR="00C03940" w:rsidRPr="003E3FCB">
        <w:rPr>
          <w:rFonts w:eastAsia="Arial" w:cs="Arial"/>
          <w:sz w:val="24"/>
        </w:rPr>
        <w:t xml:space="preserve"> </w:t>
      </w:r>
      <w:r w:rsidR="00802855" w:rsidRPr="003E3FCB">
        <w:rPr>
          <w:rFonts w:eastAsia="Arial" w:cs="Arial"/>
          <w:sz w:val="24"/>
        </w:rPr>
        <w:t>with</w:t>
      </w:r>
      <w:r w:rsidR="00995C37" w:rsidRPr="003E3FCB">
        <w:rPr>
          <w:rFonts w:eastAsia="Arial" w:cs="Arial"/>
          <w:sz w:val="24"/>
        </w:rPr>
        <w:t>in functional area</w:t>
      </w:r>
      <w:r w:rsidR="00802855" w:rsidRPr="003E3FCB">
        <w:rPr>
          <w:rFonts w:eastAsia="Arial" w:cs="Arial"/>
          <w:sz w:val="24"/>
        </w:rPr>
        <w:t>s</w:t>
      </w:r>
      <w:r w:rsidR="00C03940" w:rsidRPr="003E3FCB">
        <w:rPr>
          <w:rFonts w:eastAsia="Arial" w:cs="Arial"/>
          <w:sz w:val="24"/>
        </w:rPr>
        <w:t xml:space="preserve">. Reduced cross functional working </w:t>
      </w:r>
      <w:r w:rsidR="00DF7D31" w:rsidRPr="003E3FCB">
        <w:rPr>
          <w:rFonts w:eastAsia="Arial" w:cs="Arial"/>
          <w:sz w:val="24"/>
        </w:rPr>
        <w:t xml:space="preserve">and the </w:t>
      </w:r>
      <w:r w:rsidR="0009160D" w:rsidRPr="003E3FCB">
        <w:rPr>
          <w:rFonts w:eastAsia="Arial" w:cs="Arial"/>
          <w:sz w:val="24"/>
        </w:rPr>
        <w:t>inability to react quickly to change “</w:t>
      </w:r>
      <w:r w:rsidR="00C16C60" w:rsidRPr="003E3FCB">
        <w:rPr>
          <w:rFonts w:eastAsia="Arial" w:cs="Arial"/>
          <w:sz w:val="24"/>
        </w:rPr>
        <w:t xml:space="preserve">can result in resistance, making change slower and more costly to achieve” </w:t>
      </w:r>
      <w:r w:rsidR="00D54FE7" w:rsidRPr="003E3FCB">
        <w:rPr>
          <w:rFonts w:eastAsia="Arial" w:cs="Arial"/>
          <w:sz w:val="24"/>
        </w:rPr>
        <w:t>(</w:t>
      </w:r>
      <w:r w:rsidR="00C16C60" w:rsidRPr="003E3FCB">
        <w:rPr>
          <w:rFonts w:eastAsia="Arial" w:cs="Arial"/>
          <w:sz w:val="24"/>
        </w:rPr>
        <w:t xml:space="preserve">Taylor and </w:t>
      </w:r>
      <w:r w:rsidR="00D54FE7" w:rsidRPr="003E3FCB">
        <w:rPr>
          <w:rFonts w:eastAsia="Arial" w:cs="Arial"/>
          <w:sz w:val="24"/>
        </w:rPr>
        <w:t>W</w:t>
      </w:r>
      <w:r w:rsidR="00C16C60" w:rsidRPr="003E3FCB">
        <w:rPr>
          <w:rFonts w:eastAsia="Arial" w:cs="Arial"/>
          <w:sz w:val="24"/>
        </w:rPr>
        <w:t>oodham 2022 p</w:t>
      </w:r>
      <w:r w:rsidR="00D54FE7" w:rsidRPr="003E3FCB">
        <w:rPr>
          <w:rFonts w:eastAsia="Arial" w:cs="Arial"/>
          <w:sz w:val="24"/>
        </w:rPr>
        <w:t>.</w:t>
      </w:r>
      <w:r w:rsidR="00C16C60" w:rsidRPr="003E3FCB">
        <w:rPr>
          <w:rFonts w:eastAsia="Arial" w:cs="Arial"/>
          <w:sz w:val="24"/>
        </w:rPr>
        <w:t>56</w:t>
      </w:r>
      <w:r w:rsidR="00D54FE7" w:rsidRPr="003E3FCB">
        <w:rPr>
          <w:rFonts w:eastAsia="Arial" w:cs="Arial"/>
          <w:sz w:val="24"/>
        </w:rPr>
        <w:t>).</w:t>
      </w:r>
      <w:r w:rsidR="004C47EE" w:rsidRPr="003E3FCB">
        <w:rPr>
          <w:rFonts w:eastAsia="Arial" w:cs="Arial"/>
          <w:sz w:val="24"/>
        </w:rPr>
        <w:t xml:space="preserve"> </w:t>
      </w:r>
      <w:r w:rsidR="003C0E3B" w:rsidRPr="003E3FCB">
        <w:rPr>
          <w:rFonts w:eastAsia="Arial" w:cs="Arial"/>
          <w:sz w:val="24"/>
        </w:rPr>
        <w:t>Communication</w:t>
      </w:r>
      <w:r w:rsidR="00F7054E" w:rsidRPr="003E3FCB">
        <w:rPr>
          <w:rFonts w:eastAsia="Arial" w:cs="Arial"/>
          <w:sz w:val="24"/>
        </w:rPr>
        <w:t xml:space="preserve"> can also be </w:t>
      </w:r>
      <w:r w:rsidR="003C0E3B" w:rsidRPr="003E3FCB">
        <w:rPr>
          <w:rFonts w:eastAsia="Arial" w:cs="Arial"/>
          <w:sz w:val="24"/>
        </w:rPr>
        <w:t xml:space="preserve">disrupted resulting </w:t>
      </w:r>
      <w:r w:rsidR="003F4E9B" w:rsidRPr="003E3FCB">
        <w:rPr>
          <w:rFonts w:eastAsia="Arial" w:cs="Arial"/>
          <w:sz w:val="24"/>
        </w:rPr>
        <w:t xml:space="preserve">in </w:t>
      </w:r>
      <w:r w:rsidR="0081319A" w:rsidRPr="003E3FCB">
        <w:rPr>
          <w:rFonts w:eastAsia="Arial" w:cs="Arial"/>
          <w:sz w:val="24"/>
        </w:rPr>
        <w:t xml:space="preserve">slower </w:t>
      </w:r>
      <w:r w:rsidR="00E10788" w:rsidRPr="003E3FCB">
        <w:rPr>
          <w:rFonts w:eastAsia="Arial" w:cs="Arial"/>
          <w:sz w:val="24"/>
        </w:rPr>
        <w:t xml:space="preserve">innovation and </w:t>
      </w:r>
      <w:r w:rsidR="0081319A" w:rsidRPr="003E3FCB">
        <w:rPr>
          <w:rFonts w:eastAsia="Arial" w:cs="Arial"/>
          <w:sz w:val="24"/>
        </w:rPr>
        <w:t xml:space="preserve">idea generation </w:t>
      </w:r>
      <w:r w:rsidR="00CF00AA" w:rsidRPr="003E3FCB">
        <w:rPr>
          <w:rFonts w:eastAsia="Arial" w:cs="Arial"/>
          <w:sz w:val="24"/>
        </w:rPr>
        <w:t>from bottom to to</w:t>
      </w:r>
      <w:r w:rsidR="00DF7D31" w:rsidRPr="003E3FCB">
        <w:rPr>
          <w:rFonts w:eastAsia="Arial" w:cs="Arial"/>
          <w:sz w:val="24"/>
        </w:rPr>
        <w:t>p</w:t>
      </w:r>
      <w:r w:rsidR="00CF00AA" w:rsidRPr="003E3FCB">
        <w:rPr>
          <w:rFonts w:eastAsia="Arial" w:cs="Arial"/>
          <w:sz w:val="24"/>
        </w:rPr>
        <w:t xml:space="preserve"> and </w:t>
      </w:r>
      <w:r w:rsidR="00E10788" w:rsidRPr="003E3FCB">
        <w:rPr>
          <w:rFonts w:eastAsia="Arial" w:cs="Arial"/>
          <w:sz w:val="24"/>
        </w:rPr>
        <w:t>delayed change implementation from top to bottom.</w:t>
      </w:r>
      <w:r w:rsidR="004C47EE" w:rsidRPr="003E3FCB">
        <w:rPr>
          <w:rFonts w:eastAsia="Arial" w:cs="Arial"/>
          <w:sz w:val="24"/>
        </w:rPr>
        <w:t xml:space="preserve"> Structures wi</w:t>
      </w:r>
      <w:r w:rsidR="002D4C47" w:rsidRPr="003E3FCB">
        <w:rPr>
          <w:rFonts w:eastAsia="Arial" w:cs="Arial"/>
          <w:sz w:val="24"/>
        </w:rPr>
        <w:t xml:space="preserve">th many layers can lead to </w:t>
      </w:r>
      <w:r w:rsidR="00B246BD" w:rsidRPr="003E3FCB">
        <w:rPr>
          <w:rFonts w:eastAsia="Arial" w:cs="Arial"/>
          <w:sz w:val="24"/>
        </w:rPr>
        <w:t xml:space="preserve">reduce </w:t>
      </w:r>
      <w:r w:rsidR="008C7ABB" w:rsidRPr="003E3FCB">
        <w:rPr>
          <w:rFonts w:eastAsia="Arial" w:cs="Arial"/>
          <w:sz w:val="24"/>
        </w:rPr>
        <w:t>employee’s</w:t>
      </w:r>
      <w:r w:rsidR="00B246BD" w:rsidRPr="003E3FCB">
        <w:rPr>
          <w:rFonts w:eastAsia="Arial" w:cs="Arial"/>
          <w:sz w:val="24"/>
        </w:rPr>
        <w:t xml:space="preserve"> engagement, reduced motivation </w:t>
      </w:r>
      <w:r w:rsidR="005A35C7" w:rsidRPr="003E3FCB">
        <w:rPr>
          <w:rFonts w:eastAsia="Arial" w:cs="Arial"/>
          <w:sz w:val="24"/>
        </w:rPr>
        <w:t xml:space="preserve">and productivity </w:t>
      </w:r>
      <w:r w:rsidR="00B246BD" w:rsidRPr="003E3FCB">
        <w:rPr>
          <w:rFonts w:eastAsia="Arial" w:cs="Arial"/>
          <w:sz w:val="24"/>
        </w:rPr>
        <w:t xml:space="preserve">and increased </w:t>
      </w:r>
      <w:r w:rsidR="005A35C7" w:rsidRPr="003E3FCB">
        <w:rPr>
          <w:rFonts w:eastAsia="Arial" w:cs="Arial"/>
          <w:sz w:val="24"/>
        </w:rPr>
        <w:t>absence</w:t>
      </w:r>
      <w:r w:rsidR="00693FFB" w:rsidRPr="003E3FCB">
        <w:rPr>
          <w:rFonts w:eastAsia="Arial" w:cs="Arial"/>
          <w:sz w:val="24"/>
        </w:rPr>
        <w:t>.</w:t>
      </w:r>
    </w:p>
    <w:p w14:paraId="7AE1611A" w14:textId="77777777" w:rsidR="00AE20F0" w:rsidRPr="003E3FCB" w:rsidRDefault="00AE20F0" w:rsidP="00F7031F">
      <w:pPr>
        <w:rPr>
          <w:rFonts w:eastAsia="Arial" w:cs="Arial"/>
          <w:sz w:val="24"/>
        </w:rPr>
      </w:pPr>
    </w:p>
    <w:p w14:paraId="3C678E0C" w14:textId="2943D3E4" w:rsidR="00F7054E" w:rsidRPr="003E3FCB" w:rsidRDefault="00D806EE" w:rsidP="00F7031F">
      <w:pPr>
        <w:rPr>
          <w:rFonts w:eastAsia="Times New Roman" w:cs="Arial"/>
          <w:color w:val="282828"/>
          <w:sz w:val="24"/>
          <w:lang w:eastAsia="en-GB"/>
        </w:rPr>
      </w:pPr>
      <w:r w:rsidRPr="003E3FCB">
        <w:rPr>
          <w:rFonts w:eastAsia="Arial" w:cs="Arial"/>
          <w:sz w:val="24"/>
        </w:rPr>
        <w:t>Good leadership</w:t>
      </w:r>
      <w:r w:rsidR="00474B82" w:rsidRPr="003E3FCB">
        <w:rPr>
          <w:rFonts w:eastAsia="Arial" w:cs="Arial"/>
          <w:sz w:val="24"/>
        </w:rPr>
        <w:t xml:space="preserve"> can prevent these feelings of disconnection</w:t>
      </w:r>
      <w:r w:rsidR="00F80BC3" w:rsidRPr="003E3FCB">
        <w:rPr>
          <w:rFonts w:eastAsia="Arial" w:cs="Arial"/>
          <w:sz w:val="24"/>
        </w:rPr>
        <w:t xml:space="preserve"> and </w:t>
      </w:r>
      <w:r w:rsidR="00035246" w:rsidRPr="003E3FCB">
        <w:rPr>
          <w:rFonts w:eastAsia="Arial" w:cs="Arial"/>
          <w:sz w:val="24"/>
        </w:rPr>
        <w:t>many companies such as GE, SON</w:t>
      </w:r>
      <w:r w:rsidR="00AE20F0" w:rsidRPr="003E3FCB">
        <w:rPr>
          <w:rFonts w:eastAsia="Arial" w:cs="Arial"/>
          <w:sz w:val="24"/>
        </w:rPr>
        <w:t>Y</w:t>
      </w:r>
      <w:r w:rsidR="00035246" w:rsidRPr="003E3FCB">
        <w:rPr>
          <w:rFonts w:eastAsia="Arial" w:cs="Arial"/>
          <w:sz w:val="24"/>
        </w:rPr>
        <w:t xml:space="preserve"> and IBM have </w:t>
      </w:r>
      <w:r w:rsidR="00AE20F0" w:rsidRPr="003E3FCB">
        <w:rPr>
          <w:rFonts w:eastAsia="Arial" w:cs="Arial"/>
          <w:sz w:val="24"/>
        </w:rPr>
        <w:t>demonstrated</w:t>
      </w:r>
      <w:r w:rsidR="00035246" w:rsidRPr="003E3FCB">
        <w:rPr>
          <w:rFonts w:eastAsia="Arial" w:cs="Arial"/>
          <w:sz w:val="24"/>
        </w:rPr>
        <w:t xml:space="preserve"> their ability to be flexible and responsive to their changing environmen</w:t>
      </w:r>
      <w:r w:rsidR="00AE20F0" w:rsidRPr="003E3FCB">
        <w:rPr>
          <w:rFonts w:eastAsia="Arial" w:cs="Arial"/>
          <w:sz w:val="24"/>
        </w:rPr>
        <w:t>t</w:t>
      </w:r>
      <w:r w:rsidR="00572758" w:rsidRPr="003E3FCB">
        <w:rPr>
          <w:rFonts w:eastAsia="Arial" w:cs="Arial"/>
          <w:sz w:val="24"/>
        </w:rPr>
        <w:t>, despite their hierarchical structure.</w:t>
      </w:r>
      <w:r w:rsidR="00572758" w:rsidRPr="003E3FCB">
        <w:rPr>
          <w:rFonts w:eastAsia="Times New Roman" w:cs="Arial"/>
          <w:color w:val="282828"/>
          <w:sz w:val="24"/>
          <w:lang w:eastAsia="en-GB"/>
        </w:rPr>
        <w:t xml:space="preserve"> </w:t>
      </w:r>
      <w:hyperlink r:id="rId7" w:history="1">
        <w:r w:rsidR="00572758" w:rsidRPr="003E3FCB">
          <w:rPr>
            <w:rFonts w:eastAsia="Times New Roman" w:cs="Arial"/>
            <w:color w:val="282828"/>
            <w:spacing w:val="-2"/>
            <w:sz w:val="24"/>
            <w:lang w:eastAsia="en-GB"/>
          </w:rPr>
          <w:t>Leavitt</w:t>
        </w:r>
      </w:hyperlink>
      <w:r w:rsidR="00572758" w:rsidRPr="003E3FCB">
        <w:rPr>
          <w:rFonts w:eastAsia="Times New Roman" w:cs="Arial"/>
          <w:color w:val="282828"/>
          <w:sz w:val="24"/>
          <w:lang w:eastAsia="en-GB"/>
        </w:rPr>
        <w:t>, H (2003)</w:t>
      </w:r>
      <w:r w:rsidR="00EF7AFE" w:rsidRPr="003E3FCB">
        <w:rPr>
          <w:rFonts w:eastAsia="Times New Roman" w:cs="Arial"/>
          <w:color w:val="282828"/>
          <w:sz w:val="24"/>
          <w:lang w:eastAsia="en-GB"/>
        </w:rPr>
        <w:t>.</w:t>
      </w:r>
    </w:p>
    <w:p w14:paraId="5A50C282" w14:textId="77777777" w:rsidR="00EF7AFE" w:rsidRPr="003E3FCB" w:rsidRDefault="00EF7AFE" w:rsidP="00F7031F">
      <w:pPr>
        <w:rPr>
          <w:rFonts w:eastAsia="Arial" w:cs="Arial"/>
          <w:sz w:val="24"/>
        </w:rPr>
      </w:pPr>
    </w:p>
    <w:p w14:paraId="232BF79C" w14:textId="0159884F" w:rsidR="00EC24AE" w:rsidRPr="003E3FCB" w:rsidRDefault="004367EF" w:rsidP="00F7031F">
      <w:pPr>
        <w:rPr>
          <w:rFonts w:cs="Arial"/>
          <w:color w:val="1F1F1F"/>
          <w:sz w:val="24"/>
        </w:rPr>
      </w:pPr>
      <w:r w:rsidRPr="003E3FCB">
        <w:rPr>
          <w:rFonts w:eastAsia="Arial" w:cs="Arial"/>
          <w:sz w:val="24"/>
        </w:rPr>
        <w:t xml:space="preserve">Alternative </w:t>
      </w:r>
      <w:r w:rsidR="002D7713" w:rsidRPr="003E3FCB">
        <w:rPr>
          <w:rFonts w:eastAsia="Arial" w:cs="Arial"/>
          <w:sz w:val="24"/>
        </w:rPr>
        <w:t>flatter st</w:t>
      </w:r>
      <w:r w:rsidR="002A5127" w:rsidRPr="003E3FCB">
        <w:rPr>
          <w:rFonts w:eastAsia="Arial" w:cs="Arial"/>
          <w:sz w:val="24"/>
        </w:rPr>
        <w:t>ructures exist,</w:t>
      </w:r>
      <w:r w:rsidR="002D7713" w:rsidRPr="003E3FCB">
        <w:rPr>
          <w:rFonts w:eastAsia="Arial" w:cs="Arial"/>
          <w:sz w:val="24"/>
        </w:rPr>
        <w:t xml:space="preserve"> such as projectized </w:t>
      </w:r>
      <w:r w:rsidR="002A5127" w:rsidRPr="003E3FCB">
        <w:rPr>
          <w:rFonts w:eastAsia="Arial" w:cs="Arial"/>
          <w:sz w:val="24"/>
        </w:rPr>
        <w:t>organisational</w:t>
      </w:r>
      <w:r w:rsidR="002D7713" w:rsidRPr="003E3FCB">
        <w:rPr>
          <w:rFonts w:eastAsia="Arial" w:cs="Arial"/>
          <w:sz w:val="24"/>
        </w:rPr>
        <w:t xml:space="preserve"> structures</w:t>
      </w:r>
      <w:r w:rsidR="00155496" w:rsidRPr="003E3FCB">
        <w:rPr>
          <w:rFonts w:eastAsia="Arial" w:cs="Arial"/>
          <w:sz w:val="24"/>
        </w:rPr>
        <w:t xml:space="preserve">, </w:t>
      </w:r>
      <w:r w:rsidR="002A5127" w:rsidRPr="003E3FCB">
        <w:rPr>
          <w:rFonts w:eastAsia="Arial" w:cs="Arial"/>
          <w:sz w:val="24"/>
        </w:rPr>
        <w:t xml:space="preserve">these are used where </w:t>
      </w:r>
      <w:r w:rsidR="00155496" w:rsidRPr="003E3FCB">
        <w:rPr>
          <w:rFonts w:eastAsia="Arial" w:cs="Arial"/>
          <w:sz w:val="24"/>
        </w:rPr>
        <w:t xml:space="preserve">outcomes are </w:t>
      </w:r>
      <w:r w:rsidR="002A5127" w:rsidRPr="003E3FCB">
        <w:rPr>
          <w:rFonts w:eastAsia="Arial" w:cs="Arial"/>
          <w:sz w:val="24"/>
        </w:rPr>
        <w:t xml:space="preserve">predominantly </w:t>
      </w:r>
      <w:r w:rsidR="00155496" w:rsidRPr="003E3FCB">
        <w:rPr>
          <w:rFonts w:eastAsia="Arial" w:cs="Arial"/>
          <w:sz w:val="24"/>
        </w:rPr>
        <w:t xml:space="preserve">delivered through </w:t>
      </w:r>
      <w:r w:rsidR="002A5127" w:rsidRPr="003E3FCB">
        <w:rPr>
          <w:rFonts w:eastAsia="Arial" w:cs="Arial"/>
          <w:sz w:val="24"/>
        </w:rPr>
        <w:t>projects.</w:t>
      </w:r>
      <w:r w:rsidR="00127BA5" w:rsidRPr="003E3FCB">
        <w:rPr>
          <w:rFonts w:eastAsia="Arial" w:cs="Arial"/>
          <w:sz w:val="24"/>
        </w:rPr>
        <w:t xml:space="preserve"> </w:t>
      </w:r>
      <w:r w:rsidR="00075D4E" w:rsidRPr="003E3FCB">
        <w:rPr>
          <w:rFonts w:eastAsia="Times New Roman" w:cs="Arial"/>
          <w:color w:val="1F1F1F"/>
          <w:kern w:val="36"/>
          <w:sz w:val="24"/>
          <w:lang w:eastAsia="en-GB"/>
        </w:rPr>
        <w:t xml:space="preserve">Cristobal, J Fernandez, V and Diaz, E (2018) described </w:t>
      </w:r>
      <w:proofErr w:type="spellStart"/>
      <w:r w:rsidR="00075D4E" w:rsidRPr="003E3FCB">
        <w:rPr>
          <w:rFonts w:eastAsia="Times New Roman" w:cs="Arial"/>
          <w:color w:val="1F1F1F"/>
          <w:kern w:val="36"/>
          <w:sz w:val="24"/>
          <w:lang w:eastAsia="en-GB"/>
        </w:rPr>
        <w:t>projecti</w:t>
      </w:r>
      <w:r w:rsidR="00190BD4" w:rsidRPr="003E3FCB">
        <w:rPr>
          <w:rFonts w:eastAsia="Times New Roman" w:cs="Arial"/>
          <w:color w:val="1F1F1F"/>
          <w:kern w:val="36"/>
          <w:sz w:val="24"/>
          <w:lang w:eastAsia="en-GB"/>
        </w:rPr>
        <w:t>s</w:t>
      </w:r>
      <w:r w:rsidR="00075D4E" w:rsidRPr="003E3FCB">
        <w:rPr>
          <w:rFonts w:eastAsia="Times New Roman" w:cs="Arial"/>
          <w:color w:val="1F1F1F"/>
          <w:kern w:val="36"/>
          <w:sz w:val="24"/>
          <w:lang w:eastAsia="en-GB"/>
        </w:rPr>
        <w:t>ed</w:t>
      </w:r>
      <w:proofErr w:type="spellEnd"/>
      <w:r w:rsidR="00075D4E" w:rsidRPr="003E3FCB">
        <w:rPr>
          <w:rFonts w:eastAsia="Times New Roman" w:cs="Arial"/>
          <w:color w:val="1F1F1F"/>
          <w:kern w:val="36"/>
          <w:sz w:val="24"/>
          <w:lang w:eastAsia="en-GB"/>
        </w:rPr>
        <w:t xml:space="preserve"> </w:t>
      </w:r>
      <w:r w:rsidR="008D3804" w:rsidRPr="003E3FCB">
        <w:rPr>
          <w:rFonts w:eastAsia="Times New Roman" w:cs="Arial"/>
          <w:color w:val="1F1F1F"/>
          <w:kern w:val="36"/>
          <w:sz w:val="24"/>
          <w:lang w:eastAsia="en-GB"/>
        </w:rPr>
        <w:t xml:space="preserve">structures </w:t>
      </w:r>
      <w:r w:rsidR="00127BA5" w:rsidRPr="003E3FCB">
        <w:rPr>
          <w:rFonts w:eastAsia="Times New Roman" w:cs="Arial"/>
          <w:color w:val="1F1F1F"/>
          <w:kern w:val="36"/>
          <w:sz w:val="24"/>
          <w:lang w:eastAsia="en-GB"/>
        </w:rPr>
        <w:t xml:space="preserve">as structures </w:t>
      </w:r>
      <w:r w:rsidR="008D3804" w:rsidRPr="003E3FCB">
        <w:rPr>
          <w:rFonts w:eastAsia="Times New Roman" w:cs="Arial"/>
          <w:color w:val="1F1F1F"/>
          <w:kern w:val="36"/>
          <w:sz w:val="24"/>
          <w:lang w:eastAsia="en-GB"/>
        </w:rPr>
        <w:t>made up of “</w:t>
      </w:r>
      <w:r w:rsidR="00EC24AE" w:rsidRPr="003E3FCB">
        <w:rPr>
          <w:rFonts w:cs="Arial"/>
          <w:color w:val="1F1F1F"/>
          <w:sz w:val="24"/>
        </w:rPr>
        <w:t>temporary teams that are created to perform particular tasks and disappear after achieving the established goals.</w:t>
      </w:r>
      <w:r w:rsidR="008D3804" w:rsidRPr="003E3FCB">
        <w:rPr>
          <w:rFonts w:cs="Arial"/>
          <w:color w:val="1F1F1F"/>
          <w:sz w:val="24"/>
        </w:rPr>
        <w:t>”</w:t>
      </w:r>
      <w:r w:rsidR="00EC24AE" w:rsidRPr="003E3FCB">
        <w:rPr>
          <w:rFonts w:cs="Arial"/>
          <w:color w:val="1F1F1F"/>
          <w:sz w:val="24"/>
        </w:rPr>
        <w:t> </w:t>
      </w:r>
      <w:r w:rsidR="008D0F51" w:rsidRPr="003E3FCB">
        <w:rPr>
          <w:rFonts w:cs="Arial"/>
          <w:color w:val="1F1F1F"/>
          <w:sz w:val="24"/>
        </w:rPr>
        <w:t xml:space="preserve">Software development </w:t>
      </w:r>
      <w:r w:rsidR="00130A2F" w:rsidRPr="003E3FCB">
        <w:rPr>
          <w:rFonts w:cs="Arial"/>
          <w:color w:val="1F1F1F"/>
          <w:sz w:val="24"/>
        </w:rPr>
        <w:t>organisations, construction companies and L&amp;D organisations are often structured this way.</w:t>
      </w:r>
    </w:p>
    <w:p w14:paraId="79CE33F7" w14:textId="77777777" w:rsidR="004E27DD" w:rsidRPr="003E3FCB" w:rsidRDefault="004E27DD" w:rsidP="00F7031F">
      <w:pPr>
        <w:rPr>
          <w:rFonts w:cs="Arial"/>
          <w:color w:val="1F1F1F"/>
          <w:sz w:val="24"/>
        </w:rPr>
      </w:pPr>
    </w:p>
    <w:p w14:paraId="75C175F2" w14:textId="0B72C691" w:rsidR="00F45E44" w:rsidRPr="003E3FCB" w:rsidRDefault="00F94E43" w:rsidP="00F7031F">
      <w:pPr>
        <w:rPr>
          <w:rFonts w:eastAsia="Arial" w:cs="Arial"/>
          <w:sz w:val="24"/>
        </w:rPr>
      </w:pPr>
      <w:r w:rsidRPr="003E3FCB">
        <w:rPr>
          <w:rFonts w:cs="Arial"/>
          <w:color w:val="1F1F1F"/>
          <w:sz w:val="24"/>
        </w:rPr>
        <w:t>Some i</w:t>
      </w:r>
      <w:r w:rsidR="00D70B20" w:rsidRPr="003E3FCB">
        <w:rPr>
          <w:rFonts w:cs="Arial"/>
          <w:color w:val="1F1F1F"/>
          <w:sz w:val="24"/>
        </w:rPr>
        <w:t xml:space="preserve">nnovative business </w:t>
      </w:r>
      <w:r w:rsidR="00FE479B" w:rsidRPr="003E3FCB">
        <w:rPr>
          <w:rFonts w:cs="Arial"/>
          <w:color w:val="1F1F1F"/>
          <w:sz w:val="24"/>
        </w:rPr>
        <w:t xml:space="preserve">also </w:t>
      </w:r>
      <w:r w:rsidR="00B4509A" w:rsidRPr="003E3FCB">
        <w:rPr>
          <w:rFonts w:cs="Arial"/>
          <w:color w:val="1F1F1F"/>
          <w:sz w:val="24"/>
        </w:rPr>
        <w:t>encourage</w:t>
      </w:r>
      <w:r w:rsidR="00D70B20" w:rsidRPr="003E3FCB">
        <w:rPr>
          <w:rFonts w:cs="Arial"/>
          <w:color w:val="1F1F1F"/>
          <w:sz w:val="24"/>
        </w:rPr>
        <w:t xml:space="preserve"> </w:t>
      </w:r>
      <w:r w:rsidR="00B302D8" w:rsidRPr="003E3FCB">
        <w:rPr>
          <w:rFonts w:cs="Arial"/>
          <w:color w:val="1F1F1F"/>
          <w:sz w:val="24"/>
        </w:rPr>
        <w:t xml:space="preserve">‘spin off projects or </w:t>
      </w:r>
      <w:r w:rsidR="004E14D3" w:rsidRPr="003E3FCB">
        <w:rPr>
          <w:rFonts w:cs="Arial"/>
          <w:color w:val="1F1F1F"/>
          <w:sz w:val="24"/>
        </w:rPr>
        <w:t>start-ups</w:t>
      </w:r>
      <w:r w:rsidR="0036025E" w:rsidRPr="003E3FCB">
        <w:rPr>
          <w:rFonts w:cs="Arial"/>
          <w:color w:val="1F1F1F"/>
          <w:sz w:val="24"/>
        </w:rPr>
        <w:t xml:space="preserve"> </w:t>
      </w:r>
      <w:r w:rsidR="00D32770" w:rsidRPr="003E3FCB">
        <w:rPr>
          <w:rFonts w:cs="Arial"/>
          <w:color w:val="1F1F1F"/>
          <w:sz w:val="24"/>
        </w:rPr>
        <w:t>around a particular idea</w:t>
      </w:r>
      <w:r w:rsidR="00701FBA" w:rsidRPr="003E3FCB">
        <w:rPr>
          <w:rFonts w:cs="Arial"/>
          <w:color w:val="1F1F1F"/>
          <w:sz w:val="24"/>
        </w:rPr>
        <w:t xml:space="preserve"> </w:t>
      </w:r>
      <w:r w:rsidR="0036025E" w:rsidRPr="003E3FCB">
        <w:rPr>
          <w:rFonts w:cs="Arial"/>
          <w:color w:val="1F1F1F"/>
          <w:sz w:val="24"/>
        </w:rPr>
        <w:t>using specialists to achieve a given goal</w:t>
      </w:r>
      <w:r w:rsidR="00701FBA" w:rsidRPr="003E3FCB">
        <w:rPr>
          <w:rFonts w:cs="Arial"/>
          <w:color w:val="1F1F1F"/>
          <w:sz w:val="24"/>
        </w:rPr>
        <w:t xml:space="preserve"> and once achieved revert back the original organisation. </w:t>
      </w:r>
      <w:r w:rsidR="00451CEC" w:rsidRPr="003E3FCB">
        <w:rPr>
          <w:rFonts w:cs="Arial"/>
          <w:color w:val="1F1F1F"/>
          <w:sz w:val="24"/>
        </w:rPr>
        <w:t>Alphabet</w:t>
      </w:r>
      <w:r w:rsidR="00BC116A" w:rsidRPr="003E3FCB">
        <w:rPr>
          <w:rFonts w:cs="Arial"/>
          <w:color w:val="1F1F1F"/>
          <w:sz w:val="24"/>
        </w:rPr>
        <w:t xml:space="preserve"> is a good example of this, Taylor and Woodham </w:t>
      </w:r>
      <w:r w:rsidR="002C7118">
        <w:rPr>
          <w:rFonts w:cs="Arial"/>
          <w:color w:val="1F1F1F"/>
          <w:sz w:val="24"/>
        </w:rPr>
        <w:t>(</w:t>
      </w:r>
      <w:r w:rsidR="00BC116A" w:rsidRPr="003E3FCB">
        <w:rPr>
          <w:rFonts w:cs="Arial"/>
          <w:color w:val="1F1F1F"/>
          <w:sz w:val="24"/>
        </w:rPr>
        <w:t>2022</w:t>
      </w:r>
      <w:r w:rsidR="002C7118">
        <w:rPr>
          <w:rFonts w:cs="Arial"/>
          <w:color w:val="1F1F1F"/>
          <w:sz w:val="24"/>
        </w:rPr>
        <w:t>)</w:t>
      </w:r>
      <w:r w:rsidR="00BC116A" w:rsidRPr="003E3FCB">
        <w:rPr>
          <w:rFonts w:cs="Arial"/>
          <w:color w:val="1F1F1F"/>
          <w:sz w:val="24"/>
        </w:rPr>
        <w:t xml:space="preserve"> </w:t>
      </w:r>
      <w:r w:rsidR="00451CEC" w:rsidRPr="003E3FCB">
        <w:rPr>
          <w:rFonts w:cs="Arial"/>
          <w:color w:val="1F1F1F"/>
          <w:sz w:val="24"/>
        </w:rPr>
        <w:t>state</w:t>
      </w:r>
      <w:r w:rsidR="00BC116A" w:rsidRPr="003E3FCB">
        <w:rPr>
          <w:rFonts w:cs="Arial"/>
          <w:color w:val="1F1F1F"/>
          <w:sz w:val="24"/>
        </w:rPr>
        <w:t xml:space="preserve"> </w:t>
      </w:r>
      <w:r w:rsidR="00BE739D" w:rsidRPr="003E3FCB">
        <w:rPr>
          <w:rFonts w:cs="Arial"/>
          <w:color w:val="1F1F1F"/>
          <w:sz w:val="24"/>
        </w:rPr>
        <w:t xml:space="preserve">the approach “encourages </w:t>
      </w:r>
      <w:r w:rsidR="004E14D3" w:rsidRPr="003E3FCB">
        <w:rPr>
          <w:rFonts w:cs="Arial"/>
          <w:color w:val="1F1F1F"/>
          <w:sz w:val="24"/>
        </w:rPr>
        <w:t>innovation and</w:t>
      </w:r>
      <w:r w:rsidR="00BE739D" w:rsidRPr="003E3FCB">
        <w:rPr>
          <w:rFonts w:cs="Arial"/>
          <w:color w:val="1F1F1F"/>
          <w:sz w:val="24"/>
        </w:rPr>
        <w:t xml:space="preserve"> gives</w:t>
      </w:r>
      <w:r w:rsidR="00451CEC" w:rsidRPr="003E3FCB">
        <w:rPr>
          <w:rFonts w:cs="Arial"/>
          <w:color w:val="1F1F1F"/>
          <w:sz w:val="24"/>
        </w:rPr>
        <w:t xml:space="preserve"> </w:t>
      </w:r>
      <w:r w:rsidR="00BE739D" w:rsidRPr="003E3FCB">
        <w:rPr>
          <w:rFonts w:cs="Arial"/>
          <w:color w:val="1F1F1F"/>
          <w:sz w:val="24"/>
        </w:rPr>
        <w:t xml:space="preserve">freedom to </w:t>
      </w:r>
      <w:r w:rsidR="00BE739D" w:rsidRPr="003E3FCB">
        <w:rPr>
          <w:rFonts w:cs="Arial"/>
          <w:color w:val="1F1F1F"/>
          <w:sz w:val="24"/>
        </w:rPr>
        <w:lastRenderedPageBreak/>
        <w:t xml:space="preserve">establish and </w:t>
      </w:r>
      <w:r w:rsidR="00932AFA" w:rsidRPr="003E3FCB">
        <w:rPr>
          <w:rFonts w:cs="Arial"/>
          <w:color w:val="1F1F1F"/>
          <w:sz w:val="24"/>
        </w:rPr>
        <w:t xml:space="preserve">run </w:t>
      </w:r>
      <w:r w:rsidR="00BE739D" w:rsidRPr="003E3FCB">
        <w:rPr>
          <w:rFonts w:cs="Arial"/>
          <w:color w:val="1F1F1F"/>
          <w:sz w:val="24"/>
        </w:rPr>
        <w:t>the project in a way that</w:t>
      </w:r>
      <w:r w:rsidR="00B4509A" w:rsidRPr="003E3FCB">
        <w:rPr>
          <w:rFonts w:cs="Arial"/>
          <w:color w:val="1F1F1F"/>
          <w:sz w:val="24"/>
        </w:rPr>
        <w:t xml:space="preserve"> </w:t>
      </w:r>
      <w:r w:rsidR="00BE739D" w:rsidRPr="003E3FCB">
        <w:rPr>
          <w:rFonts w:cs="Arial"/>
          <w:color w:val="1F1F1F"/>
          <w:sz w:val="24"/>
        </w:rPr>
        <w:t>is not bound</w:t>
      </w:r>
      <w:r w:rsidR="00451CEC" w:rsidRPr="003E3FCB">
        <w:rPr>
          <w:rFonts w:cs="Arial"/>
          <w:color w:val="1F1F1F"/>
          <w:sz w:val="24"/>
        </w:rPr>
        <w:t xml:space="preserve"> by</w:t>
      </w:r>
      <w:r w:rsidR="00B4509A" w:rsidRPr="003E3FCB">
        <w:rPr>
          <w:rFonts w:cs="Arial"/>
          <w:color w:val="1F1F1F"/>
          <w:sz w:val="24"/>
        </w:rPr>
        <w:t xml:space="preserve"> </w:t>
      </w:r>
      <w:r w:rsidR="00451CEC" w:rsidRPr="003E3FCB">
        <w:rPr>
          <w:rFonts w:cs="Arial"/>
          <w:color w:val="1F1F1F"/>
          <w:sz w:val="24"/>
        </w:rPr>
        <w:t>the original company”.</w:t>
      </w:r>
      <w:r w:rsidR="00B4509A" w:rsidRPr="003E3FCB">
        <w:rPr>
          <w:rFonts w:cs="Arial"/>
          <w:color w:val="1F1F1F"/>
          <w:sz w:val="24"/>
        </w:rPr>
        <w:t xml:space="preserve"> (</w:t>
      </w:r>
      <w:r w:rsidR="002C7118">
        <w:rPr>
          <w:rFonts w:cs="Arial"/>
          <w:color w:val="1F1F1F"/>
          <w:sz w:val="24"/>
        </w:rPr>
        <w:t>Taylor and Woodham, 2022. p</w:t>
      </w:r>
      <w:r w:rsidR="00B4509A" w:rsidRPr="003E3FCB">
        <w:rPr>
          <w:rFonts w:cs="Arial"/>
          <w:color w:val="1F1F1F"/>
          <w:sz w:val="24"/>
        </w:rPr>
        <w:t>.58)</w:t>
      </w:r>
      <w:r w:rsidR="006A520E" w:rsidRPr="003E3FCB">
        <w:rPr>
          <w:rFonts w:cs="Arial"/>
          <w:color w:val="1F1F1F"/>
          <w:sz w:val="24"/>
        </w:rPr>
        <w:t>.</w:t>
      </w:r>
      <w:r w:rsidR="00FD5CDF" w:rsidRPr="003E3FCB">
        <w:rPr>
          <w:rFonts w:cs="Arial"/>
          <w:color w:val="1F1F1F"/>
          <w:sz w:val="24"/>
        </w:rPr>
        <w:t xml:space="preserve"> However</w:t>
      </w:r>
      <w:r w:rsidR="004E14D3" w:rsidRPr="003E3FCB">
        <w:rPr>
          <w:rFonts w:cs="Arial"/>
          <w:color w:val="1F1F1F"/>
          <w:sz w:val="24"/>
        </w:rPr>
        <w:t>,</w:t>
      </w:r>
      <w:r w:rsidR="00FD5CDF" w:rsidRPr="003E3FCB">
        <w:rPr>
          <w:rFonts w:cs="Arial"/>
          <w:color w:val="1F1F1F"/>
          <w:sz w:val="24"/>
        </w:rPr>
        <w:t xml:space="preserve"> if poorly managed, this structure can lead to confusion</w:t>
      </w:r>
      <w:r w:rsidR="006A520E" w:rsidRPr="003E3FCB">
        <w:rPr>
          <w:rFonts w:cs="Arial"/>
          <w:color w:val="1F1F1F"/>
          <w:sz w:val="24"/>
        </w:rPr>
        <w:t xml:space="preserve">, lack of direction </w:t>
      </w:r>
      <w:r w:rsidR="00634CD3" w:rsidRPr="003E3FCB">
        <w:rPr>
          <w:rFonts w:cs="Arial"/>
          <w:color w:val="1F1F1F"/>
          <w:sz w:val="24"/>
        </w:rPr>
        <w:t>and misunderstanding of organisational goals and objectives.</w:t>
      </w:r>
    </w:p>
    <w:p w14:paraId="70ADC8F5" w14:textId="4287979B" w:rsidR="00B40A80" w:rsidRPr="003E3FCB" w:rsidRDefault="004E27DD" w:rsidP="00F7031F">
      <w:pPr>
        <w:rPr>
          <w:rFonts w:eastAsia="Arial" w:cs="Arial"/>
          <w:color w:val="538135" w:themeColor="accent6" w:themeShade="BF"/>
          <w:sz w:val="24"/>
        </w:rPr>
      </w:pPr>
      <w:r w:rsidRPr="003E3FCB">
        <w:rPr>
          <w:rFonts w:eastAsia="Arial" w:cs="Arial"/>
          <w:sz w:val="24"/>
        </w:rPr>
        <w:t xml:space="preserve"> </w:t>
      </w:r>
      <w:r w:rsidRPr="003E3FCB">
        <w:rPr>
          <w:rFonts w:eastAsia="Arial" w:cs="Arial"/>
          <w:color w:val="538135" w:themeColor="accent6" w:themeShade="BF"/>
          <w:sz w:val="24"/>
        </w:rPr>
        <w:t>370</w:t>
      </w:r>
    </w:p>
    <w:p w14:paraId="13F576E5" w14:textId="77777777" w:rsidR="00D03B77" w:rsidRPr="003E3FCB" w:rsidRDefault="00D03B77" w:rsidP="00D03B77">
      <w:pPr>
        <w:ind w:left="1440"/>
        <w:contextualSpacing/>
        <w:rPr>
          <w:rFonts w:eastAsia="Arial" w:cs="Arial"/>
          <w:color w:val="FF0000"/>
          <w:sz w:val="24"/>
        </w:rPr>
      </w:pPr>
    </w:p>
    <w:p w14:paraId="4ADEF82C" w14:textId="77777777" w:rsidR="00D03B77" w:rsidRPr="004B5456" w:rsidRDefault="00D03B77" w:rsidP="00D03B77">
      <w:pPr>
        <w:pStyle w:val="ListParagraph"/>
        <w:numPr>
          <w:ilvl w:val="0"/>
          <w:numId w:val="1"/>
        </w:numPr>
        <w:rPr>
          <w:rFonts w:eastAsia="Arial"/>
          <w:color w:val="44546A" w:themeColor="text2"/>
          <w:sz w:val="24"/>
          <w:szCs w:val="24"/>
        </w:rPr>
      </w:pPr>
      <w:r w:rsidRPr="004B5456">
        <w:rPr>
          <w:rFonts w:eastAsia="Arial"/>
          <w:color w:val="44546A" w:themeColor="text2"/>
          <w:sz w:val="24"/>
          <w:szCs w:val="24"/>
        </w:rPr>
        <w:t>Analyse connections between your organisation’s strategy (or an organisation with which you are familiar) and its products or services, and customers. (AC 1.2)</w:t>
      </w:r>
    </w:p>
    <w:p w14:paraId="0D910204" w14:textId="77777777" w:rsidR="00D47E3B" w:rsidRPr="003E3FCB" w:rsidRDefault="00D47E3B" w:rsidP="008918F2">
      <w:pPr>
        <w:ind w:left="360"/>
        <w:rPr>
          <w:rFonts w:eastAsia="Arial" w:cs="Arial"/>
          <w:color w:val="FF0000"/>
          <w:sz w:val="24"/>
        </w:rPr>
      </w:pPr>
    </w:p>
    <w:p w14:paraId="1C9F2939" w14:textId="445426A4" w:rsidR="002E0A53" w:rsidRPr="003E3FCB" w:rsidRDefault="00813716" w:rsidP="0065192D">
      <w:pPr>
        <w:rPr>
          <w:rFonts w:cs="Arial"/>
          <w:sz w:val="24"/>
        </w:rPr>
      </w:pPr>
      <w:r w:rsidRPr="003E3FCB">
        <w:rPr>
          <w:rFonts w:eastAsia="Arial" w:cs="Arial"/>
          <w:sz w:val="24"/>
        </w:rPr>
        <w:t xml:space="preserve">Career </w:t>
      </w:r>
      <w:r w:rsidR="000F2B70" w:rsidRPr="003E3FCB">
        <w:rPr>
          <w:rFonts w:eastAsia="Arial" w:cs="Arial"/>
          <w:sz w:val="24"/>
        </w:rPr>
        <w:t>Wales’s</w:t>
      </w:r>
      <w:r w:rsidR="00D47E3B" w:rsidRPr="003E3FCB">
        <w:rPr>
          <w:rFonts w:eastAsia="Arial" w:cs="Arial"/>
          <w:sz w:val="24"/>
        </w:rPr>
        <w:t xml:space="preserve"> strategy </w:t>
      </w:r>
      <w:r w:rsidR="000F2B70" w:rsidRPr="003E3FCB">
        <w:rPr>
          <w:rFonts w:eastAsia="Arial" w:cs="Arial"/>
          <w:sz w:val="24"/>
        </w:rPr>
        <w:t>document</w:t>
      </w:r>
      <w:r w:rsidR="00F86683" w:rsidRPr="003E3FCB">
        <w:rPr>
          <w:rFonts w:eastAsia="Arial" w:cs="Arial"/>
          <w:sz w:val="24"/>
        </w:rPr>
        <w:t>, Brighter futures</w:t>
      </w:r>
      <w:r w:rsidR="00DB3F02" w:rsidRPr="003E3FCB">
        <w:rPr>
          <w:rFonts w:eastAsia="Arial" w:cs="Arial"/>
          <w:sz w:val="24"/>
        </w:rPr>
        <w:t xml:space="preserve">, </w:t>
      </w:r>
      <w:r w:rsidR="00581CA4" w:rsidRPr="003E3FCB">
        <w:rPr>
          <w:rFonts w:eastAsia="Arial" w:cs="Arial"/>
          <w:sz w:val="24"/>
        </w:rPr>
        <w:t xml:space="preserve">outlines </w:t>
      </w:r>
      <w:r w:rsidR="00D47E3B" w:rsidRPr="003E3FCB">
        <w:rPr>
          <w:rFonts w:eastAsia="Arial" w:cs="Arial"/>
          <w:sz w:val="24"/>
        </w:rPr>
        <w:t xml:space="preserve">how </w:t>
      </w:r>
      <w:r w:rsidR="000F2B70" w:rsidRPr="003E3FCB">
        <w:rPr>
          <w:rFonts w:eastAsia="Arial" w:cs="Arial"/>
          <w:sz w:val="24"/>
        </w:rPr>
        <w:t>C</w:t>
      </w:r>
      <w:r w:rsidR="00407D01" w:rsidRPr="003E3FCB">
        <w:rPr>
          <w:rFonts w:eastAsia="Arial" w:cs="Arial"/>
          <w:sz w:val="24"/>
        </w:rPr>
        <w:t xml:space="preserve">areers Wales </w:t>
      </w:r>
      <w:r w:rsidR="00581CA4" w:rsidRPr="003E3FCB">
        <w:rPr>
          <w:rFonts w:eastAsia="Arial" w:cs="Arial"/>
          <w:sz w:val="24"/>
        </w:rPr>
        <w:t>aim</w:t>
      </w:r>
      <w:r w:rsidR="003E5F33" w:rsidRPr="003E3FCB">
        <w:rPr>
          <w:rFonts w:eastAsia="Arial" w:cs="Arial"/>
          <w:sz w:val="24"/>
        </w:rPr>
        <w:t>s</w:t>
      </w:r>
      <w:r w:rsidR="00581CA4" w:rsidRPr="003E3FCB">
        <w:rPr>
          <w:rFonts w:eastAsia="Arial" w:cs="Arial"/>
          <w:sz w:val="24"/>
        </w:rPr>
        <w:t xml:space="preserve"> </w:t>
      </w:r>
      <w:r w:rsidR="002B1263" w:rsidRPr="003E3FCB">
        <w:rPr>
          <w:rFonts w:cs="Arial"/>
          <w:sz w:val="24"/>
        </w:rPr>
        <w:t xml:space="preserve">to support young people and adults in Wales </w:t>
      </w:r>
      <w:r w:rsidR="00EB7195" w:rsidRPr="003E3FCB">
        <w:rPr>
          <w:rFonts w:cs="Arial"/>
          <w:sz w:val="24"/>
        </w:rPr>
        <w:t>to develop a brighter future.</w:t>
      </w:r>
      <w:r w:rsidR="00546C07" w:rsidRPr="003E3FCB">
        <w:rPr>
          <w:rFonts w:cs="Arial"/>
          <w:sz w:val="24"/>
        </w:rPr>
        <w:t xml:space="preserve"> It aims to do this </w:t>
      </w:r>
      <w:r w:rsidR="007E24E7" w:rsidRPr="003E3FCB">
        <w:rPr>
          <w:rFonts w:cs="Arial"/>
          <w:sz w:val="24"/>
        </w:rPr>
        <w:t xml:space="preserve">by </w:t>
      </w:r>
      <w:r w:rsidR="00EB7195" w:rsidRPr="003E3FCB">
        <w:rPr>
          <w:rFonts w:cs="Arial"/>
          <w:sz w:val="24"/>
        </w:rPr>
        <w:t xml:space="preserve">providing </w:t>
      </w:r>
      <w:r w:rsidR="007E24E7" w:rsidRPr="003E3FCB">
        <w:rPr>
          <w:rFonts w:cs="Arial"/>
          <w:sz w:val="24"/>
        </w:rPr>
        <w:t>access to “high quality, impartial careers support</w:t>
      </w:r>
      <w:r w:rsidR="00EE2C79" w:rsidRPr="003E3FCB">
        <w:rPr>
          <w:rFonts w:cs="Arial"/>
          <w:sz w:val="24"/>
        </w:rPr>
        <w:t xml:space="preserve"> </w:t>
      </w:r>
      <w:r w:rsidR="007E24E7" w:rsidRPr="003E3FCB">
        <w:rPr>
          <w:rFonts w:cs="Arial"/>
          <w:sz w:val="24"/>
        </w:rPr>
        <w:t xml:space="preserve">that makes a </w:t>
      </w:r>
      <w:r w:rsidR="00EE2C79" w:rsidRPr="003E3FCB">
        <w:rPr>
          <w:rFonts w:cs="Arial"/>
          <w:sz w:val="24"/>
        </w:rPr>
        <w:t>positive</w:t>
      </w:r>
      <w:r w:rsidR="007E24E7" w:rsidRPr="003E3FCB">
        <w:rPr>
          <w:rFonts w:cs="Arial"/>
          <w:sz w:val="24"/>
        </w:rPr>
        <w:t xml:space="preserve"> impact </w:t>
      </w:r>
      <w:r w:rsidR="00EE2C79" w:rsidRPr="003E3FCB">
        <w:rPr>
          <w:rFonts w:cs="Arial"/>
          <w:sz w:val="24"/>
        </w:rPr>
        <w:t>on individuals educational, economic and wellbeing needs”.</w:t>
      </w:r>
      <w:r w:rsidR="00BC7814" w:rsidRPr="003E3FCB">
        <w:rPr>
          <w:rFonts w:cs="Arial"/>
          <w:sz w:val="24"/>
        </w:rPr>
        <w:t xml:space="preserve"> Careers Wales (</w:t>
      </w:r>
      <w:r w:rsidR="005B5A24" w:rsidRPr="003E3FCB">
        <w:rPr>
          <w:rFonts w:cs="Arial"/>
          <w:sz w:val="24"/>
        </w:rPr>
        <w:t>2001</w:t>
      </w:r>
      <w:r w:rsidR="00BC7814" w:rsidRPr="003E3FCB">
        <w:rPr>
          <w:rFonts w:cs="Arial"/>
          <w:sz w:val="24"/>
        </w:rPr>
        <w:t>)</w:t>
      </w:r>
      <w:r w:rsidR="00E20FBE" w:rsidRPr="003E3FCB">
        <w:rPr>
          <w:rFonts w:cs="Arial"/>
          <w:sz w:val="24"/>
        </w:rPr>
        <w:t xml:space="preserve">. This </w:t>
      </w:r>
      <w:r w:rsidR="00F14A4E" w:rsidRPr="003E3FCB">
        <w:rPr>
          <w:rFonts w:cs="Arial"/>
          <w:sz w:val="24"/>
        </w:rPr>
        <w:t xml:space="preserve">document </w:t>
      </w:r>
      <w:r w:rsidR="00B8713D" w:rsidRPr="003E3FCB">
        <w:rPr>
          <w:rFonts w:cs="Arial"/>
          <w:sz w:val="24"/>
        </w:rPr>
        <w:t xml:space="preserve">is a </w:t>
      </w:r>
      <w:r w:rsidR="003D04A2" w:rsidRPr="003E3FCB">
        <w:rPr>
          <w:rFonts w:cs="Arial"/>
          <w:sz w:val="24"/>
        </w:rPr>
        <w:t>planned strategy</w:t>
      </w:r>
      <w:r w:rsidR="00B8713D" w:rsidRPr="003E3FCB">
        <w:rPr>
          <w:rFonts w:cs="Arial"/>
          <w:sz w:val="24"/>
        </w:rPr>
        <w:t xml:space="preserve"> “whose objective has been defined in advance</w:t>
      </w:r>
      <w:r w:rsidR="00F14A4E" w:rsidRPr="003E3FCB">
        <w:rPr>
          <w:rFonts w:cs="Arial"/>
          <w:sz w:val="24"/>
        </w:rPr>
        <w:t xml:space="preserve">, and whose main elements were developed before the implementation of the </w:t>
      </w:r>
      <w:r w:rsidR="003D04A2" w:rsidRPr="003E3FCB">
        <w:rPr>
          <w:rFonts w:cs="Arial"/>
          <w:sz w:val="24"/>
        </w:rPr>
        <w:t>strategy</w:t>
      </w:r>
      <w:r w:rsidR="00F14A4E" w:rsidRPr="003E3FCB">
        <w:rPr>
          <w:rFonts w:cs="Arial"/>
          <w:sz w:val="24"/>
        </w:rPr>
        <w:t xml:space="preserve"> commences. (Lynch, 2003</w:t>
      </w:r>
      <w:r w:rsidR="003D04A2" w:rsidRPr="003E3FCB">
        <w:rPr>
          <w:rFonts w:cs="Arial"/>
          <w:sz w:val="24"/>
        </w:rPr>
        <w:t>)</w:t>
      </w:r>
    </w:p>
    <w:p w14:paraId="3C2A5159" w14:textId="77777777" w:rsidR="00173B1D" w:rsidRPr="003E3FCB" w:rsidRDefault="00173B1D" w:rsidP="0065192D">
      <w:pPr>
        <w:rPr>
          <w:rFonts w:cs="Arial"/>
          <w:sz w:val="24"/>
        </w:rPr>
      </w:pPr>
    </w:p>
    <w:p w14:paraId="5B57AEEA" w14:textId="77777777" w:rsidR="00A65DE3" w:rsidRPr="003E3FCB" w:rsidRDefault="00BC7814" w:rsidP="0065192D">
      <w:pPr>
        <w:rPr>
          <w:rFonts w:cs="Arial"/>
          <w:sz w:val="24"/>
        </w:rPr>
      </w:pPr>
      <w:r w:rsidRPr="003E3FCB">
        <w:rPr>
          <w:rFonts w:cs="Arial"/>
          <w:sz w:val="24"/>
        </w:rPr>
        <w:t xml:space="preserve">When creating the strategy Careers Wales </w:t>
      </w:r>
      <w:r w:rsidR="001C3E83" w:rsidRPr="003E3FCB">
        <w:rPr>
          <w:rFonts w:cs="Arial"/>
          <w:sz w:val="24"/>
        </w:rPr>
        <w:t xml:space="preserve">listened to </w:t>
      </w:r>
      <w:r w:rsidR="00636ACA" w:rsidRPr="003E3FCB">
        <w:rPr>
          <w:rFonts w:cs="Arial"/>
          <w:sz w:val="24"/>
        </w:rPr>
        <w:t>stakeholders,</w:t>
      </w:r>
      <w:r w:rsidR="00C378BE" w:rsidRPr="003E3FCB">
        <w:rPr>
          <w:rFonts w:cs="Arial"/>
          <w:sz w:val="24"/>
        </w:rPr>
        <w:t xml:space="preserve"> </w:t>
      </w:r>
      <w:r w:rsidR="00E50D22" w:rsidRPr="003E3FCB">
        <w:rPr>
          <w:rFonts w:cs="Arial"/>
          <w:sz w:val="24"/>
        </w:rPr>
        <w:t>customer</w:t>
      </w:r>
      <w:r w:rsidR="00A7356D" w:rsidRPr="003E3FCB">
        <w:rPr>
          <w:rFonts w:cs="Arial"/>
          <w:sz w:val="24"/>
        </w:rPr>
        <w:t xml:space="preserve"> wants and needs, alongside Welsh Government policy</w:t>
      </w:r>
      <w:r w:rsidR="00E50D22" w:rsidRPr="003E3FCB">
        <w:rPr>
          <w:rFonts w:cs="Arial"/>
          <w:sz w:val="24"/>
        </w:rPr>
        <w:t xml:space="preserve"> </w:t>
      </w:r>
      <w:r w:rsidR="00022BCD" w:rsidRPr="003E3FCB">
        <w:rPr>
          <w:rFonts w:cs="Arial"/>
          <w:sz w:val="24"/>
        </w:rPr>
        <w:t xml:space="preserve">aims and objectives. </w:t>
      </w:r>
      <w:r w:rsidR="00F64E30" w:rsidRPr="003E3FCB">
        <w:rPr>
          <w:rFonts w:cs="Arial"/>
          <w:sz w:val="24"/>
        </w:rPr>
        <w:t xml:space="preserve">The strategy was developed </w:t>
      </w:r>
      <w:r w:rsidR="001D740F" w:rsidRPr="003E3FCB">
        <w:rPr>
          <w:rFonts w:cs="Arial"/>
          <w:sz w:val="24"/>
        </w:rPr>
        <w:t xml:space="preserve">with support of external experts by analysing </w:t>
      </w:r>
      <w:r w:rsidR="0086428F" w:rsidRPr="003E3FCB">
        <w:rPr>
          <w:rFonts w:cs="Arial"/>
          <w:sz w:val="24"/>
        </w:rPr>
        <w:t xml:space="preserve">data </w:t>
      </w:r>
      <w:r w:rsidR="006426C9" w:rsidRPr="003E3FCB">
        <w:rPr>
          <w:rFonts w:cs="Arial"/>
          <w:sz w:val="24"/>
        </w:rPr>
        <w:t xml:space="preserve">collected </w:t>
      </w:r>
      <w:r w:rsidR="0086428F" w:rsidRPr="003E3FCB">
        <w:rPr>
          <w:rFonts w:cs="Arial"/>
          <w:sz w:val="24"/>
        </w:rPr>
        <w:t>from within the organisation and externally</w:t>
      </w:r>
      <w:r w:rsidR="006426C9" w:rsidRPr="003E3FCB">
        <w:rPr>
          <w:rFonts w:cs="Arial"/>
          <w:sz w:val="24"/>
        </w:rPr>
        <w:t>.</w:t>
      </w:r>
    </w:p>
    <w:p w14:paraId="3CE413E1" w14:textId="77777777" w:rsidR="00141701" w:rsidRPr="003E3FCB" w:rsidRDefault="00141701" w:rsidP="0065192D">
      <w:pPr>
        <w:rPr>
          <w:rFonts w:cs="Arial"/>
          <w:sz w:val="24"/>
        </w:rPr>
      </w:pPr>
    </w:p>
    <w:p w14:paraId="1D0ACA6F" w14:textId="70EA17EB" w:rsidR="006426C9" w:rsidRPr="003E3FCB" w:rsidRDefault="00431235" w:rsidP="0065192D">
      <w:pPr>
        <w:rPr>
          <w:rFonts w:cs="Arial"/>
          <w:sz w:val="24"/>
        </w:rPr>
      </w:pPr>
      <w:r w:rsidRPr="003E3FCB">
        <w:rPr>
          <w:rFonts w:cs="Arial"/>
          <w:sz w:val="24"/>
        </w:rPr>
        <w:t xml:space="preserve">To develop </w:t>
      </w:r>
      <w:r w:rsidR="000045B6" w:rsidRPr="003E3FCB">
        <w:rPr>
          <w:rFonts w:cs="Arial"/>
          <w:sz w:val="24"/>
        </w:rPr>
        <w:t>a</w:t>
      </w:r>
      <w:r w:rsidRPr="003E3FCB">
        <w:rPr>
          <w:rFonts w:cs="Arial"/>
          <w:sz w:val="24"/>
        </w:rPr>
        <w:t xml:space="preserve"> strategy to</w:t>
      </w:r>
      <w:r w:rsidR="000045B6" w:rsidRPr="003E3FCB">
        <w:rPr>
          <w:rFonts w:cs="Arial"/>
          <w:sz w:val="24"/>
        </w:rPr>
        <w:t>o</w:t>
      </w:r>
      <w:r w:rsidRPr="003E3FCB">
        <w:rPr>
          <w:rFonts w:cs="Arial"/>
          <w:sz w:val="24"/>
        </w:rPr>
        <w:t xml:space="preserve">ls such as SWOT, </w:t>
      </w:r>
      <w:r w:rsidR="004B5456" w:rsidRPr="003E3FCB">
        <w:rPr>
          <w:rFonts w:cs="Arial"/>
          <w:sz w:val="24"/>
        </w:rPr>
        <w:t>PESTLE,</w:t>
      </w:r>
      <w:r w:rsidR="000045B6" w:rsidRPr="003E3FCB">
        <w:rPr>
          <w:rFonts w:cs="Arial"/>
          <w:sz w:val="24"/>
        </w:rPr>
        <w:t xml:space="preserve"> Porter Five Forces and </w:t>
      </w:r>
      <w:r w:rsidR="00C13963" w:rsidRPr="003E3FCB">
        <w:rPr>
          <w:rFonts w:cs="Arial"/>
          <w:sz w:val="24"/>
        </w:rPr>
        <w:t>integration strategies can be used.</w:t>
      </w:r>
      <w:r w:rsidR="00FF137A" w:rsidRPr="003E3FCB">
        <w:rPr>
          <w:rFonts w:cs="Arial"/>
          <w:sz w:val="24"/>
        </w:rPr>
        <w:t xml:space="preserve"> These</w:t>
      </w:r>
      <w:r w:rsidR="00740991" w:rsidRPr="003E3FCB">
        <w:rPr>
          <w:rFonts w:cs="Arial"/>
          <w:sz w:val="24"/>
        </w:rPr>
        <w:t xml:space="preserve"> </w:t>
      </w:r>
      <w:r w:rsidR="00FF137A" w:rsidRPr="003E3FCB">
        <w:rPr>
          <w:rFonts w:cs="Arial"/>
          <w:sz w:val="24"/>
        </w:rPr>
        <w:t xml:space="preserve">tools allow developers to consider internal and external forces, </w:t>
      </w:r>
      <w:r w:rsidR="00740991" w:rsidRPr="003E3FCB">
        <w:rPr>
          <w:rFonts w:cs="Arial"/>
          <w:sz w:val="24"/>
        </w:rPr>
        <w:t xml:space="preserve">strengthen </w:t>
      </w:r>
      <w:r w:rsidR="00A94C16" w:rsidRPr="003E3FCB">
        <w:rPr>
          <w:rFonts w:cs="Arial"/>
          <w:sz w:val="24"/>
        </w:rPr>
        <w:t>market position and better control business and supply chains.</w:t>
      </w:r>
      <w:r w:rsidR="00601B42" w:rsidRPr="003E3FCB">
        <w:rPr>
          <w:rFonts w:cs="Arial"/>
          <w:sz w:val="24"/>
        </w:rPr>
        <w:t xml:space="preserve"> When implementing the new strategy Careers </w:t>
      </w:r>
      <w:r w:rsidR="00941462" w:rsidRPr="003E3FCB">
        <w:rPr>
          <w:rFonts w:cs="Arial"/>
          <w:sz w:val="24"/>
        </w:rPr>
        <w:t>W</w:t>
      </w:r>
      <w:r w:rsidR="00601B42" w:rsidRPr="003E3FCB">
        <w:rPr>
          <w:rFonts w:cs="Arial"/>
          <w:sz w:val="24"/>
        </w:rPr>
        <w:t>ales</w:t>
      </w:r>
      <w:r w:rsidR="00951CE9" w:rsidRPr="003E3FCB">
        <w:rPr>
          <w:rFonts w:cs="Arial"/>
          <w:sz w:val="24"/>
        </w:rPr>
        <w:t xml:space="preserve"> followed a communication plan ensuring all function</w:t>
      </w:r>
      <w:r w:rsidR="000F4DD7" w:rsidRPr="003E3FCB">
        <w:rPr>
          <w:rFonts w:cs="Arial"/>
          <w:sz w:val="24"/>
        </w:rPr>
        <w:t>s</w:t>
      </w:r>
      <w:r w:rsidR="00951CE9" w:rsidRPr="003E3FCB">
        <w:rPr>
          <w:rFonts w:cs="Arial"/>
          <w:sz w:val="24"/>
        </w:rPr>
        <w:t xml:space="preserve"> </w:t>
      </w:r>
      <w:r w:rsidR="00BE404F" w:rsidRPr="003E3FCB">
        <w:rPr>
          <w:rFonts w:cs="Arial"/>
          <w:sz w:val="24"/>
        </w:rPr>
        <w:t>were able to align their work to the company strategy</w:t>
      </w:r>
      <w:r w:rsidR="00941462" w:rsidRPr="003E3FCB">
        <w:rPr>
          <w:rFonts w:cs="Arial"/>
          <w:sz w:val="24"/>
        </w:rPr>
        <w:t xml:space="preserve"> and </w:t>
      </w:r>
      <w:r w:rsidR="0079761F" w:rsidRPr="003E3FCB">
        <w:rPr>
          <w:rFonts w:cs="Arial"/>
          <w:sz w:val="24"/>
        </w:rPr>
        <w:t xml:space="preserve">each department use the strategy to focus business planning annually </w:t>
      </w:r>
      <w:r w:rsidR="00531450" w:rsidRPr="003E3FCB">
        <w:rPr>
          <w:rFonts w:cs="Arial"/>
          <w:sz w:val="24"/>
        </w:rPr>
        <w:t xml:space="preserve">and </w:t>
      </w:r>
      <w:r w:rsidR="00941462" w:rsidRPr="003E3FCB">
        <w:rPr>
          <w:rFonts w:cs="Arial"/>
          <w:sz w:val="24"/>
        </w:rPr>
        <w:t xml:space="preserve">outcomes </w:t>
      </w:r>
      <w:r w:rsidR="00531450" w:rsidRPr="003E3FCB">
        <w:rPr>
          <w:rFonts w:cs="Arial"/>
          <w:sz w:val="24"/>
        </w:rPr>
        <w:t>are</w:t>
      </w:r>
      <w:r w:rsidR="00941462" w:rsidRPr="003E3FCB">
        <w:rPr>
          <w:rFonts w:cs="Arial"/>
          <w:sz w:val="24"/>
        </w:rPr>
        <w:t xml:space="preserve"> reviewed and monitored throughout its lifespan.</w:t>
      </w:r>
      <w:r w:rsidR="0081596C" w:rsidRPr="003E3FCB">
        <w:rPr>
          <w:rFonts w:cs="Arial"/>
          <w:sz w:val="24"/>
        </w:rPr>
        <w:t xml:space="preserve"> The link between the strategy and service delivery is closely aligned</w:t>
      </w:r>
      <w:r w:rsidR="006309CF" w:rsidRPr="003E3FCB">
        <w:rPr>
          <w:rFonts w:cs="Arial"/>
          <w:sz w:val="24"/>
        </w:rPr>
        <w:t>.</w:t>
      </w:r>
    </w:p>
    <w:p w14:paraId="49FDA5CA" w14:textId="77777777" w:rsidR="006426C9" w:rsidRPr="003E3FCB" w:rsidRDefault="006426C9" w:rsidP="0065192D">
      <w:pPr>
        <w:rPr>
          <w:rFonts w:cs="Arial"/>
          <w:sz w:val="24"/>
        </w:rPr>
      </w:pPr>
    </w:p>
    <w:p w14:paraId="57AE9A5B" w14:textId="745E7B8E" w:rsidR="00F557DD" w:rsidRPr="003E3FCB" w:rsidRDefault="003E5F33" w:rsidP="0065192D">
      <w:pPr>
        <w:rPr>
          <w:rFonts w:cs="Arial"/>
          <w:color w:val="000000"/>
          <w:sz w:val="24"/>
        </w:rPr>
      </w:pPr>
      <w:r w:rsidRPr="003E3FCB">
        <w:rPr>
          <w:rFonts w:cs="Arial"/>
          <w:sz w:val="24"/>
        </w:rPr>
        <w:t xml:space="preserve">Included </w:t>
      </w:r>
      <w:r w:rsidR="006309CF" w:rsidRPr="003E3FCB">
        <w:rPr>
          <w:rFonts w:cs="Arial"/>
          <w:sz w:val="24"/>
        </w:rPr>
        <w:t xml:space="preserve">in the wider strategy is </w:t>
      </w:r>
      <w:r w:rsidRPr="003E3FCB">
        <w:rPr>
          <w:rFonts w:cs="Arial"/>
          <w:sz w:val="24"/>
        </w:rPr>
        <w:t>a digital strategy</w:t>
      </w:r>
      <w:r w:rsidR="001C3E83" w:rsidRPr="003E3FCB">
        <w:rPr>
          <w:rFonts w:cs="Arial"/>
          <w:sz w:val="24"/>
        </w:rPr>
        <w:t>, this</w:t>
      </w:r>
      <w:r w:rsidR="00007BC7" w:rsidRPr="003E3FCB">
        <w:rPr>
          <w:rFonts w:cs="Arial"/>
          <w:sz w:val="24"/>
        </w:rPr>
        <w:t xml:space="preserve"> describes how </w:t>
      </w:r>
      <w:r w:rsidR="001C3E83" w:rsidRPr="003E3FCB">
        <w:rPr>
          <w:rFonts w:cs="Arial"/>
          <w:sz w:val="24"/>
        </w:rPr>
        <w:t xml:space="preserve">Careers </w:t>
      </w:r>
      <w:r w:rsidR="004B5456" w:rsidRPr="003E3FCB">
        <w:rPr>
          <w:rFonts w:cs="Arial"/>
          <w:sz w:val="24"/>
        </w:rPr>
        <w:t>Wales aims</w:t>
      </w:r>
      <w:r w:rsidR="00007BC7" w:rsidRPr="003E3FCB">
        <w:rPr>
          <w:rFonts w:cs="Arial"/>
          <w:sz w:val="24"/>
        </w:rPr>
        <w:t xml:space="preserve"> to </w:t>
      </w:r>
      <w:r w:rsidR="00013497" w:rsidRPr="003E3FCB">
        <w:rPr>
          <w:rFonts w:cs="Arial"/>
          <w:sz w:val="24"/>
        </w:rPr>
        <w:t>“</w:t>
      </w:r>
      <w:r w:rsidR="00482BFF" w:rsidRPr="003E3FCB">
        <w:rPr>
          <w:rFonts w:cs="Arial"/>
          <w:color w:val="000000"/>
          <w:sz w:val="24"/>
        </w:rPr>
        <w:t>create digital services that meet customer need, enabling them to create brighter futures which are supported by a skilled, agile, engaged and collaborative workforce</w:t>
      </w:r>
      <w:r w:rsidR="00013497" w:rsidRPr="003E3FCB">
        <w:rPr>
          <w:rFonts w:cs="Arial"/>
          <w:color w:val="000000"/>
          <w:sz w:val="24"/>
        </w:rPr>
        <w:t>”</w:t>
      </w:r>
      <w:r w:rsidR="00482BFF" w:rsidRPr="003E3FCB">
        <w:rPr>
          <w:rFonts w:cs="Arial"/>
          <w:color w:val="000000"/>
          <w:sz w:val="24"/>
        </w:rPr>
        <w:t>.</w:t>
      </w:r>
      <w:r w:rsidR="007C3C33" w:rsidRPr="003E3FCB">
        <w:rPr>
          <w:rFonts w:cs="Arial"/>
          <w:color w:val="000000"/>
          <w:sz w:val="24"/>
        </w:rPr>
        <w:t xml:space="preserve"> </w:t>
      </w:r>
      <w:r w:rsidR="00A81DEB" w:rsidRPr="003E3FCB">
        <w:rPr>
          <w:rFonts w:cs="Arial"/>
          <w:color w:val="000000"/>
          <w:sz w:val="24"/>
        </w:rPr>
        <w:t xml:space="preserve">This strategy </w:t>
      </w:r>
      <w:r w:rsidR="0032706A" w:rsidRPr="003E3FCB">
        <w:rPr>
          <w:rFonts w:cs="Arial"/>
          <w:color w:val="000000"/>
          <w:sz w:val="24"/>
        </w:rPr>
        <w:t xml:space="preserve">was developed due the changes in the way customers wish to access </w:t>
      </w:r>
      <w:r w:rsidR="009E2985" w:rsidRPr="003E3FCB">
        <w:rPr>
          <w:rFonts w:cs="Arial"/>
          <w:color w:val="000000"/>
          <w:sz w:val="24"/>
        </w:rPr>
        <w:t>Careers Wales services</w:t>
      </w:r>
      <w:r w:rsidR="00521733" w:rsidRPr="003E3FCB">
        <w:rPr>
          <w:rFonts w:cs="Arial"/>
          <w:color w:val="000000"/>
          <w:sz w:val="24"/>
        </w:rPr>
        <w:t>, by analysi</w:t>
      </w:r>
      <w:r w:rsidR="007045D6" w:rsidRPr="003E3FCB">
        <w:rPr>
          <w:rFonts w:cs="Arial"/>
          <w:color w:val="000000"/>
          <w:sz w:val="24"/>
        </w:rPr>
        <w:t>ng</w:t>
      </w:r>
      <w:r w:rsidR="00521733" w:rsidRPr="003E3FCB">
        <w:rPr>
          <w:rFonts w:cs="Arial"/>
          <w:color w:val="000000"/>
          <w:sz w:val="24"/>
        </w:rPr>
        <w:t xml:space="preserve"> customer behaviour and needs via user research the strategy was developed to </w:t>
      </w:r>
      <w:r w:rsidR="007045D6" w:rsidRPr="003E3FCB">
        <w:rPr>
          <w:rFonts w:cs="Arial"/>
          <w:color w:val="000000"/>
          <w:sz w:val="24"/>
        </w:rPr>
        <w:t>expand</w:t>
      </w:r>
      <w:r w:rsidR="00521733" w:rsidRPr="003E3FCB">
        <w:rPr>
          <w:rFonts w:cs="Arial"/>
          <w:color w:val="000000"/>
          <w:sz w:val="24"/>
        </w:rPr>
        <w:t xml:space="preserve"> the delivery channels offered</w:t>
      </w:r>
      <w:r w:rsidR="00854C2C" w:rsidRPr="003E3FCB">
        <w:rPr>
          <w:rFonts w:cs="Arial"/>
          <w:color w:val="000000"/>
          <w:sz w:val="24"/>
        </w:rPr>
        <w:t xml:space="preserve">. When initially implemented staff development and training was </w:t>
      </w:r>
      <w:r w:rsidR="00310B4D" w:rsidRPr="003E3FCB">
        <w:rPr>
          <w:rFonts w:cs="Arial"/>
          <w:color w:val="000000"/>
          <w:sz w:val="24"/>
        </w:rPr>
        <w:t xml:space="preserve">delivered to support advisers to develop strong digital skills </w:t>
      </w:r>
      <w:r w:rsidR="00F93464" w:rsidRPr="003E3FCB">
        <w:rPr>
          <w:rFonts w:cs="Arial"/>
          <w:color w:val="000000"/>
          <w:sz w:val="24"/>
        </w:rPr>
        <w:t>to</w:t>
      </w:r>
      <w:r w:rsidR="00310B4D" w:rsidRPr="003E3FCB">
        <w:rPr>
          <w:rFonts w:cs="Arial"/>
          <w:color w:val="000000"/>
          <w:sz w:val="24"/>
        </w:rPr>
        <w:t xml:space="preserve"> support customers better.</w:t>
      </w:r>
    </w:p>
    <w:p w14:paraId="0C0A10AC" w14:textId="77777777" w:rsidR="00F557DD" w:rsidRPr="003E3FCB" w:rsidRDefault="00F557DD" w:rsidP="0065192D">
      <w:pPr>
        <w:rPr>
          <w:rFonts w:cs="Arial"/>
          <w:color w:val="000000"/>
          <w:sz w:val="24"/>
        </w:rPr>
      </w:pPr>
    </w:p>
    <w:p w14:paraId="2D74E672" w14:textId="6D546C6E" w:rsidR="006F5FDB" w:rsidRPr="003E3FCB" w:rsidRDefault="007C3C33" w:rsidP="0065192D">
      <w:pPr>
        <w:rPr>
          <w:rFonts w:cs="Arial"/>
          <w:color w:val="000000"/>
          <w:sz w:val="24"/>
        </w:rPr>
      </w:pPr>
      <w:r w:rsidRPr="003E3FCB">
        <w:rPr>
          <w:rFonts w:cs="Arial"/>
          <w:color w:val="000000"/>
          <w:sz w:val="24"/>
        </w:rPr>
        <w:t>During</w:t>
      </w:r>
      <w:r w:rsidR="00D976D6" w:rsidRPr="003E3FCB">
        <w:rPr>
          <w:rFonts w:cs="Arial"/>
          <w:color w:val="000000"/>
          <w:sz w:val="24"/>
        </w:rPr>
        <w:t xml:space="preserve"> </w:t>
      </w:r>
      <w:r w:rsidRPr="003E3FCB">
        <w:rPr>
          <w:rFonts w:cs="Arial"/>
          <w:color w:val="000000"/>
          <w:sz w:val="24"/>
        </w:rPr>
        <w:t xml:space="preserve">the covid pandemic the </w:t>
      </w:r>
      <w:r w:rsidR="00D976D6" w:rsidRPr="003E3FCB">
        <w:rPr>
          <w:rFonts w:cs="Arial"/>
          <w:color w:val="000000"/>
          <w:sz w:val="24"/>
        </w:rPr>
        <w:t>need</w:t>
      </w:r>
      <w:r w:rsidRPr="003E3FCB">
        <w:rPr>
          <w:rFonts w:cs="Arial"/>
          <w:color w:val="000000"/>
          <w:sz w:val="24"/>
        </w:rPr>
        <w:t xml:space="preserve"> for digital support increased</w:t>
      </w:r>
      <w:r w:rsidR="00CA2484" w:rsidRPr="003E3FCB">
        <w:rPr>
          <w:rFonts w:cs="Arial"/>
          <w:color w:val="000000"/>
          <w:sz w:val="24"/>
        </w:rPr>
        <w:t xml:space="preserve"> </w:t>
      </w:r>
      <w:r w:rsidR="00F93464" w:rsidRPr="003E3FCB">
        <w:rPr>
          <w:rFonts w:cs="Arial"/>
          <w:color w:val="000000"/>
          <w:sz w:val="24"/>
        </w:rPr>
        <w:t>dramatically,</w:t>
      </w:r>
      <w:r w:rsidR="00C85FC0" w:rsidRPr="003E3FCB">
        <w:rPr>
          <w:rFonts w:cs="Arial"/>
          <w:color w:val="000000"/>
          <w:sz w:val="24"/>
        </w:rPr>
        <w:t xml:space="preserve"> this change in customer demand was responded to quickly with </w:t>
      </w:r>
      <w:r w:rsidR="00007BC7" w:rsidRPr="003E3FCB">
        <w:rPr>
          <w:rFonts w:cs="Arial"/>
          <w:color w:val="000000"/>
          <w:sz w:val="24"/>
        </w:rPr>
        <w:t xml:space="preserve">introduction of </w:t>
      </w:r>
      <w:r w:rsidR="00C85FC0" w:rsidRPr="003E3FCB">
        <w:rPr>
          <w:rFonts w:cs="Arial"/>
          <w:color w:val="000000"/>
          <w:sz w:val="24"/>
        </w:rPr>
        <w:t>new digital services such as video interviewing, digital job bulletins and digital funding application por</w:t>
      </w:r>
      <w:r w:rsidR="003E0C4B" w:rsidRPr="003E3FCB">
        <w:rPr>
          <w:rFonts w:cs="Arial"/>
          <w:color w:val="000000"/>
          <w:sz w:val="24"/>
        </w:rPr>
        <w:t>t</w:t>
      </w:r>
      <w:r w:rsidR="00837AC3" w:rsidRPr="003E3FCB">
        <w:rPr>
          <w:rFonts w:cs="Arial"/>
          <w:color w:val="000000"/>
          <w:sz w:val="24"/>
        </w:rPr>
        <w:t>als.</w:t>
      </w:r>
      <w:r w:rsidR="0060717E" w:rsidRPr="003E3FCB">
        <w:rPr>
          <w:rFonts w:cs="Arial"/>
          <w:color w:val="000000"/>
          <w:sz w:val="24"/>
        </w:rPr>
        <w:t xml:space="preserve"> To implement the changes </w:t>
      </w:r>
      <w:r w:rsidR="00031A49" w:rsidRPr="003E3FCB">
        <w:rPr>
          <w:rFonts w:cs="Arial"/>
          <w:color w:val="000000"/>
          <w:sz w:val="24"/>
        </w:rPr>
        <w:t xml:space="preserve">delivery colleagues </w:t>
      </w:r>
      <w:r w:rsidR="00C13E99" w:rsidRPr="003E3FCB">
        <w:rPr>
          <w:rFonts w:cs="Arial"/>
          <w:color w:val="000000"/>
          <w:sz w:val="24"/>
        </w:rPr>
        <w:t xml:space="preserve">and digital specialists </w:t>
      </w:r>
      <w:r w:rsidR="00031A49" w:rsidRPr="003E3FCB">
        <w:rPr>
          <w:rFonts w:cs="Arial"/>
          <w:color w:val="000000"/>
          <w:sz w:val="24"/>
        </w:rPr>
        <w:t xml:space="preserve">had to </w:t>
      </w:r>
      <w:r w:rsidR="00C13E99" w:rsidRPr="003E3FCB">
        <w:rPr>
          <w:rFonts w:cs="Arial"/>
          <w:color w:val="000000"/>
          <w:sz w:val="24"/>
        </w:rPr>
        <w:t xml:space="preserve">work collaboratively to </w:t>
      </w:r>
      <w:r w:rsidR="00031A49" w:rsidRPr="003E3FCB">
        <w:rPr>
          <w:rFonts w:cs="Arial"/>
          <w:color w:val="000000"/>
          <w:sz w:val="24"/>
        </w:rPr>
        <w:t>deliver immediate</w:t>
      </w:r>
      <w:r w:rsidR="007F427A" w:rsidRPr="003E3FCB">
        <w:rPr>
          <w:rFonts w:cs="Arial"/>
          <w:color w:val="000000"/>
          <w:sz w:val="24"/>
        </w:rPr>
        <w:t xml:space="preserve"> </w:t>
      </w:r>
      <w:r w:rsidR="00031A49" w:rsidRPr="003E3FCB">
        <w:rPr>
          <w:rFonts w:cs="Arial"/>
          <w:color w:val="000000"/>
          <w:sz w:val="24"/>
        </w:rPr>
        <w:t>training</w:t>
      </w:r>
      <w:r w:rsidR="007F427A" w:rsidRPr="003E3FCB">
        <w:rPr>
          <w:rFonts w:cs="Arial"/>
          <w:color w:val="000000"/>
          <w:sz w:val="24"/>
        </w:rPr>
        <w:t xml:space="preserve">, digital </w:t>
      </w:r>
      <w:r w:rsidR="00031A49" w:rsidRPr="003E3FCB">
        <w:rPr>
          <w:rFonts w:cs="Arial"/>
          <w:color w:val="000000"/>
          <w:sz w:val="24"/>
        </w:rPr>
        <w:t xml:space="preserve">confidence building </w:t>
      </w:r>
      <w:r w:rsidR="006F5FDB" w:rsidRPr="003E3FCB">
        <w:rPr>
          <w:rFonts w:cs="Arial"/>
          <w:color w:val="000000"/>
          <w:sz w:val="24"/>
        </w:rPr>
        <w:t xml:space="preserve">and continued support </w:t>
      </w:r>
      <w:r w:rsidR="00CD3A46" w:rsidRPr="003E3FCB">
        <w:rPr>
          <w:rFonts w:cs="Arial"/>
          <w:color w:val="000000"/>
          <w:sz w:val="24"/>
        </w:rPr>
        <w:t>for staff so the</w:t>
      </w:r>
      <w:r w:rsidR="00D143F3" w:rsidRPr="003E3FCB">
        <w:rPr>
          <w:rFonts w:cs="Arial"/>
          <w:color w:val="000000"/>
          <w:sz w:val="24"/>
        </w:rPr>
        <w:t xml:space="preserve"> organisation </w:t>
      </w:r>
      <w:r w:rsidR="004100F6" w:rsidRPr="003E3FCB">
        <w:rPr>
          <w:rFonts w:cs="Arial"/>
          <w:color w:val="000000"/>
          <w:sz w:val="24"/>
        </w:rPr>
        <w:t>could meet</w:t>
      </w:r>
      <w:r w:rsidR="006F5FDB" w:rsidRPr="003E3FCB">
        <w:rPr>
          <w:rFonts w:cs="Arial"/>
          <w:color w:val="000000"/>
          <w:sz w:val="24"/>
        </w:rPr>
        <w:t xml:space="preserve"> </w:t>
      </w:r>
      <w:r w:rsidR="006F5FDB" w:rsidRPr="003E3FCB">
        <w:rPr>
          <w:rFonts w:cs="Arial"/>
          <w:color w:val="000000"/>
          <w:sz w:val="24"/>
        </w:rPr>
        <w:lastRenderedPageBreak/>
        <w:t>immediate customer needs.</w:t>
      </w:r>
      <w:r w:rsidR="00D143F3" w:rsidRPr="003E3FCB">
        <w:rPr>
          <w:rFonts w:cs="Arial"/>
          <w:color w:val="000000"/>
          <w:sz w:val="24"/>
        </w:rPr>
        <w:t xml:space="preserve"> This is a good example of how the strategy </w:t>
      </w:r>
      <w:r w:rsidR="004100F6" w:rsidRPr="003E3FCB">
        <w:rPr>
          <w:rFonts w:cs="Arial"/>
          <w:color w:val="000000"/>
          <w:sz w:val="24"/>
        </w:rPr>
        <w:t xml:space="preserve">connects well with the </w:t>
      </w:r>
      <w:r w:rsidR="002E0A53" w:rsidRPr="003E3FCB">
        <w:rPr>
          <w:rFonts w:cs="Arial"/>
          <w:color w:val="000000"/>
          <w:sz w:val="24"/>
        </w:rPr>
        <w:t>organisation’s</w:t>
      </w:r>
      <w:r w:rsidR="004100F6" w:rsidRPr="003E3FCB">
        <w:rPr>
          <w:rFonts w:cs="Arial"/>
          <w:color w:val="000000"/>
          <w:sz w:val="24"/>
        </w:rPr>
        <w:t xml:space="preserve"> services and customers.</w:t>
      </w:r>
    </w:p>
    <w:p w14:paraId="7EFB78CD" w14:textId="4F417A32" w:rsidR="006F5FDB" w:rsidRPr="003E3FCB" w:rsidRDefault="00941462" w:rsidP="0065192D">
      <w:pPr>
        <w:rPr>
          <w:rFonts w:cs="Arial"/>
          <w:color w:val="00B050"/>
          <w:sz w:val="24"/>
        </w:rPr>
      </w:pPr>
      <w:r w:rsidRPr="003E3FCB">
        <w:rPr>
          <w:rFonts w:cs="Arial"/>
          <w:color w:val="00B050"/>
          <w:sz w:val="24"/>
        </w:rPr>
        <w:t>3</w:t>
      </w:r>
      <w:r w:rsidR="006E49B7" w:rsidRPr="003E3FCB">
        <w:rPr>
          <w:rFonts w:cs="Arial"/>
          <w:color w:val="00B050"/>
          <w:sz w:val="24"/>
        </w:rPr>
        <w:t>99</w:t>
      </w:r>
    </w:p>
    <w:p w14:paraId="66E386AD" w14:textId="77777777" w:rsidR="00D03B77" w:rsidRPr="003E3FCB" w:rsidRDefault="00D03B77" w:rsidP="00D03B77">
      <w:pPr>
        <w:ind w:left="720"/>
        <w:contextualSpacing/>
        <w:rPr>
          <w:rFonts w:eastAsia="Arial" w:cs="Arial"/>
          <w:color w:val="FF0000"/>
          <w:sz w:val="24"/>
        </w:rPr>
      </w:pPr>
    </w:p>
    <w:p w14:paraId="41B27AC2" w14:textId="77777777" w:rsidR="00D03B77" w:rsidRPr="004B5456" w:rsidRDefault="00D03B77" w:rsidP="00D03B77">
      <w:pPr>
        <w:numPr>
          <w:ilvl w:val="0"/>
          <w:numId w:val="1"/>
        </w:numPr>
        <w:rPr>
          <w:rFonts w:eastAsia="Arial" w:cs="Arial"/>
          <w:color w:val="44546A" w:themeColor="text2"/>
          <w:sz w:val="24"/>
        </w:rPr>
      </w:pPr>
      <w:r w:rsidRPr="004B5456">
        <w:rPr>
          <w:rFonts w:eastAsia="Arial" w:cs="Arial"/>
          <w:color w:val="44546A" w:themeColor="text2"/>
          <w:sz w:val="24"/>
        </w:rPr>
        <w:t xml:space="preserve">Analyse </w:t>
      </w:r>
      <w:r w:rsidRPr="004B5456">
        <w:rPr>
          <w:rFonts w:eastAsia="Arial" w:cs="Arial"/>
          <w:b/>
          <w:bCs/>
          <w:color w:val="44546A" w:themeColor="text2"/>
          <w:sz w:val="24"/>
        </w:rPr>
        <w:t xml:space="preserve">three </w:t>
      </w:r>
      <w:r w:rsidRPr="004B5456">
        <w:rPr>
          <w:rFonts w:eastAsia="Arial" w:cs="Arial"/>
          <w:color w:val="44546A" w:themeColor="text2"/>
          <w:sz w:val="24"/>
        </w:rPr>
        <w:t>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326253D4" w14:textId="77777777" w:rsidR="004E16A4" w:rsidRPr="003E3FCB" w:rsidRDefault="004E16A4" w:rsidP="004E16A4">
      <w:pPr>
        <w:rPr>
          <w:rFonts w:eastAsia="Arial" w:cs="Arial"/>
          <w:color w:val="FF0000"/>
          <w:sz w:val="24"/>
        </w:rPr>
      </w:pPr>
    </w:p>
    <w:p w14:paraId="2E230ACB" w14:textId="77777777" w:rsidR="004E16A4" w:rsidRPr="003E3FCB" w:rsidRDefault="004E16A4" w:rsidP="004E16A4">
      <w:pPr>
        <w:rPr>
          <w:rFonts w:eastAsia="Arial" w:cs="Arial"/>
          <w:color w:val="FF0000"/>
          <w:sz w:val="24"/>
        </w:rPr>
      </w:pPr>
    </w:p>
    <w:p w14:paraId="6F161B2E" w14:textId="6B943B56" w:rsidR="004E16A4" w:rsidRPr="003E3FCB" w:rsidRDefault="00FB6CCC" w:rsidP="004E16A4">
      <w:pPr>
        <w:rPr>
          <w:rFonts w:eastAsia="Arial" w:cs="Arial"/>
          <w:sz w:val="24"/>
        </w:rPr>
      </w:pPr>
      <w:r w:rsidRPr="003E3FCB">
        <w:rPr>
          <w:rFonts w:eastAsia="Arial" w:cs="Arial"/>
          <w:sz w:val="24"/>
        </w:rPr>
        <w:t xml:space="preserve">There are many </w:t>
      </w:r>
      <w:r w:rsidR="00755441" w:rsidRPr="003E3FCB">
        <w:rPr>
          <w:rFonts w:eastAsia="Arial" w:cs="Arial"/>
          <w:sz w:val="24"/>
        </w:rPr>
        <w:t>factors and trends impacting on Careers Wales currently. Recently</w:t>
      </w:r>
      <w:r w:rsidR="00E82C44" w:rsidRPr="003E3FCB">
        <w:rPr>
          <w:rFonts w:eastAsia="Arial" w:cs="Arial"/>
          <w:sz w:val="24"/>
        </w:rPr>
        <w:t>,</w:t>
      </w:r>
      <w:r w:rsidR="00755441" w:rsidRPr="003E3FCB">
        <w:rPr>
          <w:rFonts w:eastAsia="Arial" w:cs="Arial"/>
          <w:sz w:val="24"/>
        </w:rPr>
        <w:t xml:space="preserve"> we have seen the </w:t>
      </w:r>
      <w:r w:rsidR="00E23145" w:rsidRPr="003E3FCB">
        <w:rPr>
          <w:rFonts w:eastAsia="Arial" w:cs="Arial"/>
          <w:sz w:val="24"/>
        </w:rPr>
        <w:t>provision funding streams change</w:t>
      </w:r>
      <w:r w:rsidR="00BB5568" w:rsidRPr="003E3FCB">
        <w:rPr>
          <w:rFonts w:eastAsia="Arial" w:cs="Arial"/>
          <w:sz w:val="24"/>
        </w:rPr>
        <w:t xml:space="preserve"> in Wales</w:t>
      </w:r>
      <w:r w:rsidR="006C455E" w:rsidRPr="003E3FCB">
        <w:rPr>
          <w:rFonts w:eastAsia="Arial" w:cs="Arial"/>
          <w:sz w:val="24"/>
        </w:rPr>
        <w:t>, for example, ESF funded programmes have ceased, but new provision has been develop</w:t>
      </w:r>
      <w:r w:rsidR="000B272A" w:rsidRPr="003E3FCB">
        <w:rPr>
          <w:rFonts w:eastAsia="Arial" w:cs="Arial"/>
          <w:sz w:val="24"/>
        </w:rPr>
        <w:t>ed</w:t>
      </w:r>
      <w:r w:rsidR="006C455E" w:rsidRPr="003E3FCB">
        <w:rPr>
          <w:rFonts w:eastAsia="Arial" w:cs="Arial"/>
          <w:sz w:val="24"/>
        </w:rPr>
        <w:t xml:space="preserve"> during SPF funding. As the gateway to employability </w:t>
      </w:r>
      <w:r w:rsidR="000B272A" w:rsidRPr="003E3FCB">
        <w:rPr>
          <w:rFonts w:eastAsia="Arial" w:cs="Arial"/>
          <w:sz w:val="24"/>
        </w:rPr>
        <w:t>Adviser</w:t>
      </w:r>
      <w:r w:rsidR="00D16859" w:rsidRPr="003E3FCB">
        <w:rPr>
          <w:rFonts w:eastAsia="Arial" w:cs="Arial"/>
          <w:sz w:val="24"/>
        </w:rPr>
        <w:t>s</w:t>
      </w:r>
      <w:r w:rsidR="000B272A" w:rsidRPr="003E3FCB">
        <w:rPr>
          <w:rFonts w:eastAsia="Arial" w:cs="Arial"/>
          <w:sz w:val="24"/>
        </w:rPr>
        <w:t xml:space="preserve"> must have a</w:t>
      </w:r>
      <w:r w:rsidR="00D16859" w:rsidRPr="003E3FCB">
        <w:rPr>
          <w:rFonts w:eastAsia="Arial" w:cs="Arial"/>
          <w:sz w:val="24"/>
        </w:rPr>
        <w:t>n</w:t>
      </w:r>
      <w:r w:rsidR="000B272A" w:rsidRPr="003E3FCB">
        <w:rPr>
          <w:rFonts w:eastAsia="Arial" w:cs="Arial"/>
          <w:sz w:val="24"/>
        </w:rPr>
        <w:t xml:space="preserve"> excellent understanding of the support available </w:t>
      </w:r>
      <w:r w:rsidR="00B97777" w:rsidRPr="003E3FCB">
        <w:rPr>
          <w:rFonts w:eastAsia="Arial" w:cs="Arial"/>
          <w:sz w:val="24"/>
        </w:rPr>
        <w:t>to</w:t>
      </w:r>
      <w:r w:rsidR="000B272A" w:rsidRPr="003E3FCB">
        <w:rPr>
          <w:rFonts w:eastAsia="Arial" w:cs="Arial"/>
          <w:sz w:val="24"/>
        </w:rPr>
        <w:t xml:space="preserve"> signpost customers to most appropriate provision.</w:t>
      </w:r>
      <w:r w:rsidR="005E1FDD" w:rsidRPr="003E3FCB">
        <w:rPr>
          <w:rFonts w:eastAsia="Arial" w:cs="Arial"/>
          <w:sz w:val="24"/>
        </w:rPr>
        <w:t xml:space="preserve"> This change has occurred due to Britain leaving the European </w:t>
      </w:r>
      <w:r w:rsidR="00D16859" w:rsidRPr="003E3FCB">
        <w:rPr>
          <w:rFonts w:eastAsia="Arial" w:cs="Arial"/>
          <w:sz w:val="24"/>
        </w:rPr>
        <w:t>U</w:t>
      </w:r>
      <w:r w:rsidR="005E1FDD" w:rsidRPr="003E3FCB">
        <w:rPr>
          <w:rFonts w:eastAsia="Arial" w:cs="Arial"/>
          <w:sz w:val="24"/>
        </w:rPr>
        <w:t>nion</w:t>
      </w:r>
      <w:r w:rsidR="00432D43" w:rsidRPr="003E3FCB">
        <w:rPr>
          <w:rFonts w:eastAsia="Arial" w:cs="Arial"/>
          <w:sz w:val="24"/>
        </w:rPr>
        <w:t xml:space="preserve">, its impact could be seen as positive </w:t>
      </w:r>
      <w:r w:rsidR="00BB5568" w:rsidRPr="003E3FCB">
        <w:rPr>
          <w:rFonts w:eastAsia="Arial" w:cs="Arial"/>
          <w:sz w:val="24"/>
        </w:rPr>
        <w:t xml:space="preserve">and short term </w:t>
      </w:r>
      <w:r w:rsidR="00432D43" w:rsidRPr="003E3FCB">
        <w:rPr>
          <w:rFonts w:eastAsia="Arial" w:cs="Arial"/>
          <w:sz w:val="24"/>
        </w:rPr>
        <w:t xml:space="preserve">as new provision could replace previous ineffective programmes, or negative as </w:t>
      </w:r>
      <w:r w:rsidR="00A85283" w:rsidRPr="003E3FCB">
        <w:rPr>
          <w:rFonts w:eastAsia="Arial" w:cs="Arial"/>
          <w:sz w:val="24"/>
        </w:rPr>
        <w:t xml:space="preserve">impactful ESF funded </w:t>
      </w:r>
      <w:r w:rsidR="00661C8F" w:rsidRPr="003E3FCB">
        <w:rPr>
          <w:rFonts w:eastAsia="Arial" w:cs="Arial"/>
          <w:sz w:val="24"/>
        </w:rPr>
        <w:t>provision is</w:t>
      </w:r>
      <w:r w:rsidR="00A85283" w:rsidRPr="003E3FCB">
        <w:rPr>
          <w:rFonts w:eastAsia="Arial" w:cs="Arial"/>
          <w:sz w:val="24"/>
        </w:rPr>
        <w:t xml:space="preserve"> lost.</w:t>
      </w:r>
      <w:r w:rsidR="00661C8F" w:rsidRPr="003E3FCB">
        <w:rPr>
          <w:rFonts w:eastAsia="Arial" w:cs="Arial"/>
          <w:sz w:val="24"/>
        </w:rPr>
        <w:t xml:space="preserve"> </w:t>
      </w:r>
      <w:r w:rsidR="00317CAC" w:rsidRPr="003E3FCB">
        <w:rPr>
          <w:rFonts w:eastAsia="Arial" w:cs="Arial"/>
          <w:sz w:val="24"/>
        </w:rPr>
        <w:t xml:space="preserve">This change </w:t>
      </w:r>
      <w:r w:rsidR="000A1FFD" w:rsidRPr="003E3FCB">
        <w:rPr>
          <w:rFonts w:eastAsia="Arial" w:cs="Arial"/>
          <w:sz w:val="24"/>
        </w:rPr>
        <w:t xml:space="preserve">means that </w:t>
      </w:r>
      <w:r w:rsidR="00661C8F" w:rsidRPr="003E3FCB">
        <w:rPr>
          <w:rFonts w:eastAsia="Arial" w:cs="Arial"/>
          <w:sz w:val="24"/>
        </w:rPr>
        <w:t>Careers Wales</w:t>
      </w:r>
      <w:r w:rsidR="000A1FFD" w:rsidRPr="003E3FCB">
        <w:rPr>
          <w:rFonts w:eastAsia="Arial" w:cs="Arial"/>
          <w:sz w:val="24"/>
        </w:rPr>
        <w:t xml:space="preserve"> must focus on building new </w:t>
      </w:r>
      <w:r w:rsidR="00AB3405" w:rsidRPr="003E3FCB">
        <w:rPr>
          <w:rFonts w:eastAsia="Arial" w:cs="Arial"/>
          <w:sz w:val="24"/>
        </w:rPr>
        <w:t>relationships</w:t>
      </w:r>
      <w:r w:rsidR="000A1FFD" w:rsidRPr="003E3FCB">
        <w:rPr>
          <w:rFonts w:eastAsia="Arial" w:cs="Arial"/>
          <w:sz w:val="24"/>
        </w:rPr>
        <w:t xml:space="preserve"> with new </w:t>
      </w:r>
      <w:r w:rsidR="00AB3405" w:rsidRPr="003E3FCB">
        <w:rPr>
          <w:rFonts w:eastAsia="Arial" w:cs="Arial"/>
          <w:sz w:val="24"/>
        </w:rPr>
        <w:t>provision</w:t>
      </w:r>
      <w:r w:rsidR="000A1FFD" w:rsidRPr="003E3FCB">
        <w:rPr>
          <w:rFonts w:eastAsia="Arial" w:cs="Arial"/>
          <w:sz w:val="24"/>
        </w:rPr>
        <w:t xml:space="preserve"> providers, Careers Wales</w:t>
      </w:r>
      <w:r w:rsidR="00AB3405" w:rsidRPr="003E3FCB">
        <w:rPr>
          <w:rFonts w:eastAsia="Arial" w:cs="Arial"/>
          <w:sz w:val="24"/>
        </w:rPr>
        <w:t xml:space="preserve"> </w:t>
      </w:r>
      <w:r w:rsidR="000A1FFD" w:rsidRPr="003E3FCB">
        <w:rPr>
          <w:rFonts w:eastAsia="Arial" w:cs="Arial"/>
          <w:sz w:val="24"/>
        </w:rPr>
        <w:t xml:space="preserve">must ensure all </w:t>
      </w:r>
      <w:r w:rsidR="00AB3405" w:rsidRPr="003E3FCB">
        <w:rPr>
          <w:rFonts w:eastAsia="Arial" w:cs="Arial"/>
          <w:sz w:val="24"/>
        </w:rPr>
        <w:t xml:space="preserve">Advisers are aware of the new provision and the support it can provide Careers Wales </w:t>
      </w:r>
      <w:r w:rsidR="008B7CF2" w:rsidRPr="003E3FCB">
        <w:rPr>
          <w:rFonts w:eastAsia="Arial" w:cs="Arial"/>
          <w:sz w:val="24"/>
        </w:rPr>
        <w:t>customers.</w:t>
      </w:r>
      <w:r w:rsidR="00661C8F" w:rsidRPr="003E3FCB">
        <w:rPr>
          <w:rFonts w:eastAsia="Arial" w:cs="Arial"/>
          <w:sz w:val="24"/>
        </w:rPr>
        <w:t xml:space="preserve"> </w:t>
      </w:r>
      <w:r w:rsidR="008B7CF2" w:rsidRPr="003E3FCB">
        <w:rPr>
          <w:rFonts w:eastAsia="Arial" w:cs="Arial"/>
          <w:sz w:val="24"/>
        </w:rPr>
        <w:t>As an</w:t>
      </w:r>
      <w:r w:rsidR="00B97777" w:rsidRPr="003E3FCB">
        <w:rPr>
          <w:rFonts w:eastAsia="Arial" w:cs="Arial"/>
          <w:sz w:val="24"/>
        </w:rPr>
        <w:t xml:space="preserve"> </w:t>
      </w:r>
      <w:r w:rsidR="008B7CF2" w:rsidRPr="003E3FCB">
        <w:rPr>
          <w:rFonts w:eastAsia="Arial" w:cs="Arial"/>
          <w:sz w:val="24"/>
        </w:rPr>
        <w:t xml:space="preserve">impartial organisation Careers Wales also support local authorities </w:t>
      </w:r>
      <w:r w:rsidR="00B97777" w:rsidRPr="003E3FCB">
        <w:rPr>
          <w:rFonts w:eastAsia="Arial" w:cs="Arial"/>
          <w:sz w:val="24"/>
        </w:rPr>
        <w:t>in accepting bids for finding to ensure no duplication takes place while gaps in provision are filled.</w:t>
      </w:r>
    </w:p>
    <w:p w14:paraId="3724AFC1" w14:textId="77777777" w:rsidR="00B97777" w:rsidRPr="003E3FCB" w:rsidRDefault="00B97777" w:rsidP="004E16A4">
      <w:pPr>
        <w:rPr>
          <w:rFonts w:eastAsia="Arial" w:cs="Arial"/>
          <w:sz w:val="24"/>
        </w:rPr>
      </w:pPr>
    </w:p>
    <w:p w14:paraId="1C6333EC" w14:textId="07E7EAF5" w:rsidR="00B97777" w:rsidRPr="003E3FCB" w:rsidRDefault="00B15F31" w:rsidP="004E16A4">
      <w:pPr>
        <w:rPr>
          <w:rFonts w:eastAsia="Arial" w:cs="Arial"/>
          <w:sz w:val="24"/>
        </w:rPr>
      </w:pPr>
      <w:r w:rsidRPr="003E3FCB">
        <w:rPr>
          <w:rFonts w:eastAsia="Arial" w:cs="Arial"/>
          <w:sz w:val="24"/>
        </w:rPr>
        <w:t xml:space="preserve">In the last year Careers Wales have identified a change in the type of customer seeking their support. </w:t>
      </w:r>
      <w:r w:rsidR="00DF46D5" w:rsidRPr="003E3FCB">
        <w:rPr>
          <w:rFonts w:eastAsia="Arial" w:cs="Arial"/>
          <w:sz w:val="24"/>
        </w:rPr>
        <w:t xml:space="preserve">The number of customers who are employed and seeking a career change has increased. This </w:t>
      </w:r>
      <w:r w:rsidR="007500D1" w:rsidRPr="003E3FCB">
        <w:rPr>
          <w:rFonts w:eastAsia="Arial" w:cs="Arial"/>
          <w:sz w:val="24"/>
        </w:rPr>
        <w:t>is a positive impact, as number of customers accessing</w:t>
      </w:r>
      <w:r w:rsidR="004A3DE3" w:rsidRPr="003E3FCB">
        <w:rPr>
          <w:rFonts w:eastAsia="Arial" w:cs="Arial"/>
          <w:sz w:val="24"/>
        </w:rPr>
        <w:t xml:space="preserve"> </w:t>
      </w:r>
      <w:r w:rsidR="007500D1" w:rsidRPr="003E3FCB">
        <w:rPr>
          <w:rFonts w:eastAsia="Arial" w:cs="Arial"/>
          <w:sz w:val="24"/>
        </w:rPr>
        <w:t xml:space="preserve">the service has increased steadily. </w:t>
      </w:r>
      <w:r w:rsidR="004A3DE3" w:rsidRPr="003E3FCB">
        <w:rPr>
          <w:rFonts w:eastAsia="Arial" w:cs="Arial"/>
          <w:sz w:val="24"/>
        </w:rPr>
        <w:t>It is hard to predict whether this is a short term or long</w:t>
      </w:r>
      <w:r w:rsidR="00565B64" w:rsidRPr="003E3FCB">
        <w:rPr>
          <w:rFonts w:eastAsia="Arial" w:cs="Arial"/>
          <w:sz w:val="24"/>
        </w:rPr>
        <w:t>-</w:t>
      </w:r>
      <w:r w:rsidR="004A3DE3" w:rsidRPr="003E3FCB">
        <w:rPr>
          <w:rFonts w:eastAsia="Arial" w:cs="Arial"/>
          <w:sz w:val="24"/>
        </w:rPr>
        <w:t>term impact</w:t>
      </w:r>
      <w:r w:rsidR="003B4BC5" w:rsidRPr="003E3FCB">
        <w:rPr>
          <w:rFonts w:eastAsia="Arial" w:cs="Arial"/>
          <w:sz w:val="24"/>
        </w:rPr>
        <w:t>, this will probably depend on whether Careers Wales can offer a service which meets the cohorts needs</w:t>
      </w:r>
      <w:r w:rsidR="00F27137" w:rsidRPr="003E3FCB">
        <w:rPr>
          <w:rFonts w:eastAsia="Arial" w:cs="Arial"/>
          <w:sz w:val="24"/>
        </w:rPr>
        <w:t xml:space="preserve">. As result of this change Careers Wales have developed a </w:t>
      </w:r>
      <w:r w:rsidR="00565B64" w:rsidRPr="003E3FCB">
        <w:rPr>
          <w:rFonts w:eastAsia="Arial" w:cs="Arial"/>
          <w:sz w:val="24"/>
        </w:rPr>
        <w:t xml:space="preserve">Mid-Carer Review </w:t>
      </w:r>
      <w:r w:rsidR="00F27137" w:rsidRPr="003E3FCB">
        <w:rPr>
          <w:rFonts w:eastAsia="Arial" w:cs="Arial"/>
          <w:sz w:val="24"/>
        </w:rPr>
        <w:t>package of support, which focuses on improving customers self</w:t>
      </w:r>
      <w:r w:rsidR="00565B64" w:rsidRPr="003E3FCB">
        <w:rPr>
          <w:rFonts w:eastAsia="Arial" w:cs="Arial"/>
          <w:sz w:val="24"/>
        </w:rPr>
        <w:t>-</w:t>
      </w:r>
      <w:r w:rsidR="00F27137" w:rsidRPr="003E3FCB">
        <w:rPr>
          <w:rFonts w:eastAsia="Arial" w:cs="Arial"/>
          <w:sz w:val="24"/>
        </w:rPr>
        <w:t xml:space="preserve">awareness and confidence to make a </w:t>
      </w:r>
      <w:r w:rsidR="00E75BAC" w:rsidRPr="003E3FCB">
        <w:rPr>
          <w:rFonts w:eastAsia="Arial" w:cs="Arial"/>
          <w:sz w:val="24"/>
        </w:rPr>
        <w:t>change,</w:t>
      </w:r>
      <w:r w:rsidR="00FD3326" w:rsidRPr="003E3FCB">
        <w:rPr>
          <w:rFonts w:eastAsia="Arial" w:cs="Arial"/>
          <w:sz w:val="24"/>
        </w:rPr>
        <w:t xml:space="preserve"> including </w:t>
      </w:r>
      <w:r w:rsidR="00565B64" w:rsidRPr="003E3FCB">
        <w:rPr>
          <w:rFonts w:eastAsia="Arial" w:cs="Arial"/>
          <w:sz w:val="24"/>
        </w:rPr>
        <w:t>new tools such as psychometric testing</w:t>
      </w:r>
      <w:r w:rsidR="00FD3326" w:rsidRPr="003E3FCB">
        <w:rPr>
          <w:rFonts w:eastAsia="Arial" w:cs="Arial"/>
          <w:sz w:val="24"/>
        </w:rPr>
        <w:t>.</w:t>
      </w:r>
      <w:r w:rsidR="002F64C8" w:rsidRPr="003E3FCB">
        <w:rPr>
          <w:rFonts w:eastAsia="Arial" w:cs="Arial"/>
          <w:sz w:val="24"/>
        </w:rPr>
        <w:t xml:space="preserve"> It has </w:t>
      </w:r>
      <w:r w:rsidR="00E75BAC" w:rsidRPr="003E3FCB">
        <w:rPr>
          <w:rFonts w:eastAsia="Arial" w:cs="Arial"/>
          <w:sz w:val="24"/>
        </w:rPr>
        <w:t xml:space="preserve">developed more appropriate </w:t>
      </w:r>
      <w:r w:rsidR="002F64C8" w:rsidRPr="003E3FCB">
        <w:rPr>
          <w:rFonts w:eastAsia="Arial" w:cs="Arial"/>
          <w:sz w:val="24"/>
        </w:rPr>
        <w:t>marketing</w:t>
      </w:r>
      <w:r w:rsidR="00E75BAC" w:rsidRPr="003E3FCB">
        <w:rPr>
          <w:rFonts w:eastAsia="Arial" w:cs="Arial"/>
          <w:sz w:val="24"/>
        </w:rPr>
        <w:t xml:space="preserve"> to support this identified </w:t>
      </w:r>
      <w:r w:rsidR="008700D0" w:rsidRPr="003E3FCB">
        <w:rPr>
          <w:rFonts w:eastAsia="Arial" w:cs="Arial"/>
          <w:sz w:val="24"/>
        </w:rPr>
        <w:t>group and has developed deeper links with providers who offer training to customer in work e.g. micro credentials sand PLAs.</w:t>
      </w:r>
    </w:p>
    <w:p w14:paraId="5306AF1B" w14:textId="77777777" w:rsidR="008700D0" w:rsidRPr="003E3FCB" w:rsidRDefault="008700D0" w:rsidP="004E16A4">
      <w:pPr>
        <w:rPr>
          <w:rFonts w:eastAsia="Arial" w:cs="Arial"/>
          <w:sz w:val="24"/>
        </w:rPr>
      </w:pPr>
    </w:p>
    <w:p w14:paraId="25F8049A" w14:textId="4BE38DC5" w:rsidR="008700D0" w:rsidRPr="003E3FCB" w:rsidRDefault="0059765F" w:rsidP="004E16A4">
      <w:pPr>
        <w:rPr>
          <w:rFonts w:eastAsia="Arial" w:cs="Arial"/>
          <w:sz w:val="24"/>
        </w:rPr>
      </w:pPr>
      <w:r w:rsidRPr="003E3FCB">
        <w:rPr>
          <w:rFonts w:eastAsia="Arial" w:cs="Arial"/>
          <w:sz w:val="24"/>
        </w:rPr>
        <w:t xml:space="preserve">As the sole access point to Welsh Government </w:t>
      </w:r>
      <w:proofErr w:type="spellStart"/>
      <w:r w:rsidRPr="003E3FCB">
        <w:rPr>
          <w:rFonts w:eastAsia="Arial" w:cs="Arial"/>
          <w:sz w:val="24"/>
        </w:rPr>
        <w:t>ReAct</w:t>
      </w:r>
      <w:proofErr w:type="spellEnd"/>
      <w:r w:rsidRPr="003E3FCB">
        <w:rPr>
          <w:rFonts w:eastAsia="Arial" w:cs="Arial"/>
          <w:sz w:val="24"/>
        </w:rPr>
        <w:t>+ funding</w:t>
      </w:r>
      <w:r w:rsidR="00091531" w:rsidRPr="003E3FCB">
        <w:rPr>
          <w:rFonts w:eastAsia="Arial" w:cs="Arial"/>
          <w:sz w:val="24"/>
        </w:rPr>
        <w:t xml:space="preserve"> Careers Wales has been impacted by the introduction of the digital </w:t>
      </w:r>
      <w:proofErr w:type="spellStart"/>
      <w:r w:rsidR="00091531" w:rsidRPr="003E3FCB">
        <w:rPr>
          <w:rFonts w:eastAsia="Arial" w:cs="Arial"/>
          <w:sz w:val="24"/>
        </w:rPr>
        <w:t>ReAct</w:t>
      </w:r>
      <w:proofErr w:type="spellEnd"/>
      <w:r w:rsidR="00091531" w:rsidRPr="003E3FCB">
        <w:rPr>
          <w:rFonts w:eastAsia="Arial" w:cs="Arial"/>
          <w:sz w:val="24"/>
        </w:rPr>
        <w:t xml:space="preserve">+ Portal. </w:t>
      </w:r>
      <w:r w:rsidR="00CF203C" w:rsidRPr="003E3FCB">
        <w:rPr>
          <w:rFonts w:eastAsia="Arial" w:cs="Arial"/>
          <w:sz w:val="24"/>
        </w:rPr>
        <w:t xml:space="preserve">The introduction has been problematic while the portal is a minimal viable product, but the impact </w:t>
      </w:r>
      <w:r w:rsidR="002A0100" w:rsidRPr="003E3FCB">
        <w:rPr>
          <w:rFonts w:eastAsia="Arial" w:cs="Arial"/>
          <w:sz w:val="24"/>
        </w:rPr>
        <w:t>while currently</w:t>
      </w:r>
      <w:r w:rsidR="00CF203C" w:rsidRPr="003E3FCB">
        <w:rPr>
          <w:rFonts w:eastAsia="Arial" w:cs="Arial"/>
          <w:sz w:val="24"/>
        </w:rPr>
        <w:t xml:space="preserve"> negative will be short term</w:t>
      </w:r>
      <w:r w:rsidR="002A0100" w:rsidRPr="003E3FCB">
        <w:rPr>
          <w:rFonts w:eastAsia="Arial" w:cs="Arial"/>
          <w:sz w:val="24"/>
        </w:rPr>
        <w:t>.</w:t>
      </w:r>
      <w:r w:rsidR="00EC3D15" w:rsidRPr="003E3FCB">
        <w:rPr>
          <w:rFonts w:eastAsia="Arial" w:cs="Arial"/>
          <w:sz w:val="24"/>
        </w:rPr>
        <w:t xml:space="preserve"> Careers Wales has had to prioritise </w:t>
      </w:r>
      <w:proofErr w:type="spellStart"/>
      <w:r w:rsidR="00157431" w:rsidRPr="003E3FCB">
        <w:rPr>
          <w:rFonts w:eastAsia="Arial" w:cs="Arial"/>
          <w:sz w:val="24"/>
        </w:rPr>
        <w:t>ReAct</w:t>
      </w:r>
      <w:proofErr w:type="spellEnd"/>
      <w:r w:rsidR="00157431" w:rsidRPr="003E3FCB">
        <w:rPr>
          <w:rFonts w:eastAsia="Arial" w:cs="Arial"/>
          <w:sz w:val="24"/>
        </w:rPr>
        <w:t>+</w:t>
      </w:r>
      <w:r w:rsidR="00EC3D15" w:rsidRPr="003E3FCB">
        <w:rPr>
          <w:rFonts w:eastAsia="Arial" w:cs="Arial"/>
          <w:sz w:val="24"/>
        </w:rPr>
        <w:t xml:space="preserve"> customers ensuring no applications are lost using the new portal, this has meant adviser have to spend more time with each customer, helping them apply on the self-service portal.</w:t>
      </w:r>
    </w:p>
    <w:p w14:paraId="6964945F" w14:textId="77777777" w:rsidR="00417AC5" w:rsidRPr="003E3FCB" w:rsidRDefault="00417AC5" w:rsidP="004E16A4">
      <w:pPr>
        <w:rPr>
          <w:rFonts w:eastAsia="Arial" w:cs="Arial"/>
          <w:sz w:val="24"/>
        </w:rPr>
      </w:pPr>
    </w:p>
    <w:p w14:paraId="67EA0F6C" w14:textId="7ACAFD82" w:rsidR="00417AC5" w:rsidRPr="003E3FCB" w:rsidRDefault="00417AC5" w:rsidP="004E16A4">
      <w:pPr>
        <w:rPr>
          <w:rFonts w:eastAsia="Arial" w:cs="Arial"/>
          <w:color w:val="00B050"/>
          <w:sz w:val="24"/>
        </w:rPr>
      </w:pPr>
      <w:r w:rsidRPr="003E3FCB">
        <w:rPr>
          <w:rFonts w:eastAsia="Arial" w:cs="Arial"/>
          <w:color w:val="00B050"/>
          <w:sz w:val="24"/>
        </w:rPr>
        <w:t>386</w:t>
      </w:r>
    </w:p>
    <w:p w14:paraId="08010887" w14:textId="77777777" w:rsidR="00B97777" w:rsidRPr="003E3FCB" w:rsidRDefault="00B97777" w:rsidP="004E16A4">
      <w:pPr>
        <w:rPr>
          <w:rFonts w:eastAsia="Arial" w:cs="Arial"/>
          <w:sz w:val="24"/>
        </w:rPr>
      </w:pPr>
    </w:p>
    <w:p w14:paraId="771C2B22" w14:textId="77777777" w:rsidR="00D03B77" w:rsidRPr="003E3FCB" w:rsidRDefault="00D03B77" w:rsidP="00D03B77">
      <w:pPr>
        <w:ind w:left="720"/>
        <w:contextualSpacing/>
        <w:rPr>
          <w:rFonts w:eastAsia="Arial" w:cs="Arial"/>
          <w:color w:val="FF0000"/>
          <w:sz w:val="24"/>
        </w:rPr>
      </w:pPr>
    </w:p>
    <w:p w14:paraId="0EAF9C35" w14:textId="77777777" w:rsidR="00D03B77" w:rsidRPr="004B5456" w:rsidRDefault="00D03B77" w:rsidP="00D03B77">
      <w:pPr>
        <w:numPr>
          <w:ilvl w:val="0"/>
          <w:numId w:val="1"/>
        </w:numPr>
        <w:rPr>
          <w:rFonts w:eastAsia="Arial" w:cs="Arial"/>
          <w:color w:val="44546A" w:themeColor="text2"/>
          <w:sz w:val="24"/>
        </w:rPr>
      </w:pPr>
      <w:r w:rsidRPr="004B5456">
        <w:rPr>
          <w:rFonts w:eastAsia="Arial" w:cs="Arial"/>
          <w:color w:val="44546A" w:themeColor="text2"/>
          <w:sz w:val="24"/>
        </w:rPr>
        <w:t>When setting out its view on automation, AI and technology, the CIPD states, ‘</w:t>
      </w:r>
      <w:r w:rsidRPr="004B5456">
        <w:rPr>
          <w:rFonts w:eastAsia="Arial" w:cs="Arial"/>
          <w:i/>
          <w:iCs/>
          <w:color w:val="44546A" w:themeColor="text2"/>
          <w:sz w:val="24"/>
        </w:rPr>
        <w:t>Automation, artificial intelligence (AI) and other workplace technologies are bringing major changes to work and employment</w:t>
      </w:r>
      <w:r w:rsidRPr="004B5456">
        <w:rPr>
          <w:rFonts w:eastAsia="Arial" w:cs="Arial"/>
          <w:color w:val="44546A" w:themeColor="text2"/>
          <w:sz w:val="24"/>
        </w:rPr>
        <w:t>.’  Assess the scale of technology within organisations and how it impacts work. (AC 1.4)</w:t>
      </w:r>
    </w:p>
    <w:p w14:paraId="141D7C8D" w14:textId="77777777" w:rsidR="00F739FB" w:rsidRPr="003E3FCB" w:rsidRDefault="00F739FB" w:rsidP="00F739FB">
      <w:pPr>
        <w:rPr>
          <w:rFonts w:eastAsia="Arial" w:cs="Arial"/>
          <w:color w:val="FF0000"/>
          <w:sz w:val="24"/>
        </w:rPr>
      </w:pPr>
    </w:p>
    <w:p w14:paraId="154070BD" w14:textId="77777777" w:rsidR="00C333C7" w:rsidRPr="003E3FCB" w:rsidRDefault="00C333C7" w:rsidP="00D03B77">
      <w:pPr>
        <w:ind w:left="720"/>
        <w:contextualSpacing/>
        <w:rPr>
          <w:rFonts w:cs="Arial"/>
          <w:sz w:val="24"/>
        </w:rPr>
      </w:pPr>
    </w:p>
    <w:p w14:paraId="6434101E" w14:textId="1C0FE8B1" w:rsidR="00275041" w:rsidRPr="003E3FCB" w:rsidRDefault="006F436F" w:rsidP="004B5456">
      <w:pPr>
        <w:contextualSpacing/>
        <w:rPr>
          <w:rFonts w:cs="Arial"/>
          <w:sz w:val="24"/>
        </w:rPr>
      </w:pPr>
      <w:r w:rsidRPr="003E3FCB">
        <w:rPr>
          <w:rFonts w:cs="Arial"/>
          <w:sz w:val="24"/>
        </w:rPr>
        <w:t xml:space="preserve">Technology advancement is having a </w:t>
      </w:r>
      <w:r w:rsidR="000E7759" w:rsidRPr="003E3FCB">
        <w:rPr>
          <w:rFonts w:cs="Arial"/>
          <w:sz w:val="24"/>
        </w:rPr>
        <w:t>huge</w:t>
      </w:r>
      <w:r w:rsidRPr="003E3FCB">
        <w:rPr>
          <w:rFonts w:cs="Arial"/>
          <w:sz w:val="24"/>
        </w:rPr>
        <w:t xml:space="preserve"> impact on the world of work. Increased </w:t>
      </w:r>
      <w:r w:rsidR="000E7759" w:rsidRPr="003E3FCB">
        <w:rPr>
          <w:rFonts w:cs="Arial"/>
          <w:sz w:val="24"/>
        </w:rPr>
        <w:t>digitalisation,</w:t>
      </w:r>
      <w:r w:rsidRPr="003E3FCB">
        <w:rPr>
          <w:rFonts w:cs="Arial"/>
          <w:sz w:val="24"/>
        </w:rPr>
        <w:t xml:space="preserve"> </w:t>
      </w:r>
      <w:r w:rsidR="00275041" w:rsidRPr="003E3FCB">
        <w:rPr>
          <w:rFonts w:cs="Arial"/>
          <w:sz w:val="24"/>
        </w:rPr>
        <w:t>a</w:t>
      </w:r>
      <w:r w:rsidR="000E7759" w:rsidRPr="003E3FCB">
        <w:rPr>
          <w:rFonts w:cs="Arial"/>
          <w:sz w:val="24"/>
        </w:rPr>
        <w:t>rtificial</w:t>
      </w:r>
      <w:r w:rsidRPr="003E3FCB">
        <w:rPr>
          <w:rFonts w:cs="Arial"/>
          <w:sz w:val="24"/>
        </w:rPr>
        <w:t xml:space="preserve"> </w:t>
      </w:r>
      <w:r w:rsidR="000E7759" w:rsidRPr="003E3FCB">
        <w:rPr>
          <w:rFonts w:cs="Arial"/>
          <w:sz w:val="24"/>
        </w:rPr>
        <w:t>intelligence</w:t>
      </w:r>
      <w:r w:rsidRPr="003E3FCB">
        <w:rPr>
          <w:rFonts w:cs="Arial"/>
          <w:sz w:val="24"/>
        </w:rPr>
        <w:t xml:space="preserve"> and </w:t>
      </w:r>
      <w:r w:rsidR="00986AAA" w:rsidRPr="003E3FCB">
        <w:rPr>
          <w:rFonts w:cs="Arial"/>
          <w:sz w:val="24"/>
        </w:rPr>
        <w:t>automation</w:t>
      </w:r>
      <w:r w:rsidR="000E7759" w:rsidRPr="003E3FCB">
        <w:rPr>
          <w:rFonts w:cs="Arial"/>
          <w:sz w:val="24"/>
        </w:rPr>
        <w:t xml:space="preserve"> are being introduced to the workplace to help organisations increase performance</w:t>
      </w:r>
      <w:r w:rsidR="002B064B" w:rsidRPr="003E3FCB">
        <w:rPr>
          <w:rFonts w:cs="Arial"/>
          <w:sz w:val="24"/>
        </w:rPr>
        <w:t>,</w:t>
      </w:r>
      <w:r w:rsidR="000E7759" w:rsidRPr="003E3FCB">
        <w:rPr>
          <w:rFonts w:cs="Arial"/>
          <w:sz w:val="24"/>
        </w:rPr>
        <w:t xml:space="preserve"> reduce </w:t>
      </w:r>
      <w:r w:rsidR="00FA41BA" w:rsidRPr="003E3FCB">
        <w:rPr>
          <w:rFonts w:cs="Arial"/>
          <w:sz w:val="24"/>
        </w:rPr>
        <w:t>costs,</w:t>
      </w:r>
      <w:r w:rsidR="000E7759" w:rsidRPr="003E3FCB">
        <w:rPr>
          <w:rFonts w:cs="Arial"/>
          <w:sz w:val="24"/>
        </w:rPr>
        <w:t xml:space="preserve"> and prevent humans from having to complete mundane and complex tasks. </w:t>
      </w:r>
    </w:p>
    <w:p w14:paraId="29D8B298" w14:textId="77777777" w:rsidR="00AA4D07" w:rsidRPr="003E3FCB" w:rsidRDefault="00AA4D07" w:rsidP="00D03B77">
      <w:pPr>
        <w:ind w:left="720"/>
        <w:contextualSpacing/>
        <w:rPr>
          <w:rFonts w:cs="Arial"/>
          <w:sz w:val="24"/>
        </w:rPr>
      </w:pPr>
    </w:p>
    <w:p w14:paraId="63B3E44B" w14:textId="3E0EF049" w:rsidR="00AA4D07" w:rsidRPr="003E3FCB" w:rsidRDefault="00AA4D07" w:rsidP="004B5456">
      <w:pPr>
        <w:contextualSpacing/>
        <w:rPr>
          <w:rFonts w:cs="Arial"/>
          <w:sz w:val="24"/>
        </w:rPr>
      </w:pPr>
      <w:r w:rsidRPr="003E3FCB">
        <w:rPr>
          <w:rFonts w:cs="Arial"/>
          <w:sz w:val="24"/>
        </w:rPr>
        <w:t xml:space="preserve">These technologies will </w:t>
      </w:r>
      <w:r w:rsidR="003C4D06" w:rsidRPr="003E3FCB">
        <w:rPr>
          <w:rFonts w:cs="Arial"/>
          <w:sz w:val="24"/>
        </w:rPr>
        <w:t>have a</w:t>
      </w:r>
      <w:r w:rsidR="009F7F68" w:rsidRPr="003E3FCB">
        <w:rPr>
          <w:rFonts w:cs="Arial"/>
          <w:sz w:val="24"/>
        </w:rPr>
        <w:t xml:space="preserve"> </w:t>
      </w:r>
      <w:r w:rsidR="003C4D06" w:rsidRPr="003E3FCB">
        <w:rPr>
          <w:rFonts w:cs="Arial"/>
          <w:sz w:val="24"/>
        </w:rPr>
        <w:t xml:space="preserve">positive </w:t>
      </w:r>
      <w:r w:rsidR="002A7C22" w:rsidRPr="003E3FCB">
        <w:rPr>
          <w:rFonts w:cs="Arial"/>
          <w:sz w:val="24"/>
        </w:rPr>
        <w:t>impact,</w:t>
      </w:r>
      <w:r w:rsidR="003C4D06" w:rsidRPr="003E3FCB">
        <w:rPr>
          <w:rFonts w:cs="Arial"/>
          <w:sz w:val="24"/>
        </w:rPr>
        <w:t xml:space="preserve"> but </w:t>
      </w:r>
      <w:r w:rsidR="009F7F68" w:rsidRPr="003E3FCB">
        <w:rPr>
          <w:rFonts w:cs="Arial"/>
          <w:sz w:val="24"/>
        </w:rPr>
        <w:t xml:space="preserve">organisations need to introduce new technology carefully and people professionals </w:t>
      </w:r>
      <w:r w:rsidR="00C63AE9" w:rsidRPr="003E3FCB">
        <w:rPr>
          <w:rFonts w:cs="Arial"/>
          <w:sz w:val="24"/>
        </w:rPr>
        <w:t xml:space="preserve">should be integral to this introduction to ensure success for the </w:t>
      </w:r>
      <w:r w:rsidR="004564DB" w:rsidRPr="003E3FCB">
        <w:rPr>
          <w:rFonts w:cs="Arial"/>
          <w:sz w:val="24"/>
        </w:rPr>
        <w:t>organisation</w:t>
      </w:r>
      <w:r w:rsidR="00C63AE9" w:rsidRPr="003E3FCB">
        <w:rPr>
          <w:rFonts w:cs="Arial"/>
          <w:sz w:val="24"/>
        </w:rPr>
        <w:t xml:space="preserve"> and its </w:t>
      </w:r>
      <w:r w:rsidR="004564DB" w:rsidRPr="003E3FCB">
        <w:rPr>
          <w:rFonts w:cs="Arial"/>
          <w:sz w:val="24"/>
        </w:rPr>
        <w:t>employees</w:t>
      </w:r>
      <w:r w:rsidR="00C63AE9" w:rsidRPr="003E3FCB">
        <w:rPr>
          <w:rFonts w:cs="Arial"/>
          <w:sz w:val="24"/>
        </w:rPr>
        <w:t>.</w:t>
      </w:r>
    </w:p>
    <w:p w14:paraId="79C33689" w14:textId="77777777" w:rsidR="004564DB" w:rsidRPr="003E3FCB" w:rsidRDefault="004564DB" w:rsidP="00D03B77">
      <w:pPr>
        <w:ind w:left="720"/>
        <w:contextualSpacing/>
        <w:rPr>
          <w:rFonts w:cs="Arial"/>
          <w:sz w:val="24"/>
        </w:rPr>
      </w:pPr>
    </w:p>
    <w:p w14:paraId="0208639E" w14:textId="79748F90" w:rsidR="00D03B77" w:rsidRPr="003E3FCB" w:rsidRDefault="004564DB" w:rsidP="004B5456">
      <w:pPr>
        <w:contextualSpacing/>
        <w:rPr>
          <w:rFonts w:cs="Arial"/>
          <w:sz w:val="24"/>
        </w:rPr>
      </w:pPr>
      <w:r w:rsidRPr="003E3FCB">
        <w:rPr>
          <w:rFonts w:cs="Arial"/>
          <w:sz w:val="24"/>
        </w:rPr>
        <w:t>CIPD state “</w:t>
      </w:r>
      <w:r w:rsidR="00F739FB" w:rsidRPr="003E3FCB">
        <w:rPr>
          <w:rFonts w:cs="Arial"/>
          <w:sz w:val="24"/>
        </w:rPr>
        <w:t>the impact of new workplace technology on people’s jobs and working lives must be considered, particularly as this will only increase in future as technology plays a greater role in modern work.” CIPD (</w:t>
      </w:r>
      <w:r w:rsidR="006C2EEB" w:rsidRPr="003E3FCB">
        <w:rPr>
          <w:rFonts w:cs="Arial"/>
          <w:sz w:val="24"/>
        </w:rPr>
        <w:t>2020)</w:t>
      </w:r>
    </w:p>
    <w:p w14:paraId="692FC39F" w14:textId="77777777" w:rsidR="00CC5CA2" w:rsidRPr="003E3FCB" w:rsidRDefault="00CC5CA2" w:rsidP="00D03B77">
      <w:pPr>
        <w:ind w:left="720"/>
        <w:contextualSpacing/>
        <w:rPr>
          <w:rFonts w:cs="Arial"/>
          <w:sz w:val="24"/>
        </w:rPr>
      </w:pPr>
    </w:p>
    <w:p w14:paraId="457B35FB" w14:textId="1BE87985" w:rsidR="00CC5CA2" w:rsidRPr="003E3FCB" w:rsidRDefault="00CC5CA2" w:rsidP="004B5456">
      <w:pPr>
        <w:contextualSpacing/>
        <w:rPr>
          <w:rFonts w:cs="Arial"/>
          <w:sz w:val="24"/>
        </w:rPr>
      </w:pPr>
      <w:r w:rsidRPr="003E3FCB">
        <w:rPr>
          <w:rFonts w:cs="Arial"/>
          <w:sz w:val="24"/>
        </w:rPr>
        <w:t>“While technology has the potential to replace or undermine jobs, the CIPD’s recent research suggests that the positive impact – in terms of job enrichment and creating new professional development opportunities – tends to outweigh the negative” CIPD (2020)</w:t>
      </w:r>
      <w:r w:rsidR="00B80B56" w:rsidRPr="003E3FCB">
        <w:rPr>
          <w:rFonts w:cs="Arial"/>
          <w:sz w:val="24"/>
        </w:rPr>
        <w:t>.</w:t>
      </w:r>
    </w:p>
    <w:p w14:paraId="0BDAC656" w14:textId="77777777" w:rsidR="003D2B3C" w:rsidRPr="003E3FCB" w:rsidRDefault="003D2B3C" w:rsidP="00D03B77">
      <w:pPr>
        <w:ind w:left="720"/>
        <w:contextualSpacing/>
        <w:rPr>
          <w:rFonts w:cs="Arial"/>
          <w:sz w:val="24"/>
        </w:rPr>
      </w:pPr>
    </w:p>
    <w:p w14:paraId="22D2B85F" w14:textId="6977EC58" w:rsidR="00B80B56" w:rsidRPr="003E3FCB" w:rsidRDefault="00B80B56" w:rsidP="004B5456">
      <w:pPr>
        <w:contextualSpacing/>
        <w:rPr>
          <w:rFonts w:cs="Arial"/>
          <w:sz w:val="24"/>
        </w:rPr>
      </w:pPr>
      <w:r w:rsidRPr="003E3FCB">
        <w:rPr>
          <w:rFonts w:cs="Arial"/>
          <w:sz w:val="24"/>
        </w:rPr>
        <w:t xml:space="preserve">Initial fears are that jobs will be lost, but </w:t>
      </w:r>
      <w:r w:rsidR="008021A0" w:rsidRPr="003E3FCB">
        <w:rPr>
          <w:rFonts w:cs="Arial"/>
          <w:sz w:val="24"/>
        </w:rPr>
        <w:t xml:space="preserve">as </w:t>
      </w:r>
      <w:r w:rsidR="00B3638A" w:rsidRPr="003E3FCB">
        <w:rPr>
          <w:rFonts w:cs="Arial"/>
          <w:sz w:val="24"/>
        </w:rPr>
        <w:t>some job roles decline</w:t>
      </w:r>
      <w:r w:rsidR="008021A0" w:rsidRPr="003E3FCB">
        <w:rPr>
          <w:rFonts w:cs="Arial"/>
          <w:sz w:val="24"/>
        </w:rPr>
        <w:t xml:space="preserve">, with the introduction of new technologies </w:t>
      </w:r>
      <w:r w:rsidR="00B3638A" w:rsidRPr="003E3FCB">
        <w:rPr>
          <w:rFonts w:cs="Arial"/>
          <w:sz w:val="24"/>
        </w:rPr>
        <w:t xml:space="preserve">new </w:t>
      </w:r>
      <w:r w:rsidR="008021A0" w:rsidRPr="003E3FCB">
        <w:rPr>
          <w:rFonts w:cs="Arial"/>
          <w:sz w:val="24"/>
        </w:rPr>
        <w:t>job</w:t>
      </w:r>
      <w:r w:rsidR="003D2B3C" w:rsidRPr="003E3FCB">
        <w:rPr>
          <w:rFonts w:cs="Arial"/>
          <w:sz w:val="24"/>
        </w:rPr>
        <w:t xml:space="preserve"> roles a</w:t>
      </w:r>
      <w:r w:rsidR="008021A0" w:rsidRPr="003E3FCB">
        <w:rPr>
          <w:rFonts w:cs="Arial"/>
          <w:sz w:val="24"/>
        </w:rPr>
        <w:t>ppear.</w:t>
      </w:r>
      <w:r w:rsidRPr="003E3FCB">
        <w:rPr>
          <w:rFonts w:cs="Arial"/>
          <w:sz w:val="24"/>
        </w:rPr>
        <w:t xml:space="preserve"> </w:t>
      </w:r>
      <w:r w:rsidR="003D2B3C" w:rsidRPr="003E3FCB">
        <w:rPr>
          <w:rFonts w:cs="Arial"/>
          <w:sz w:val="24"/>
        </w:rPr>
        <w:t>This does mean worker</w:t>
      </w:r>
      <w:r w:rsidR="00A637F0" w:rsidRPr="003E3FCB">
        <w:rPr>
          <w:rFonts w:cs="Arial"/>
          <w:sz w:val="24"/>
        </w:rPr>
        <w:t>s</w:t>
      </w:r>
      <w:r w:rsidR="003E50D3" w:rsidRPr="003E3FCB">
        <w:rPr>
          <w:rFonts w:cs="Arial"/>
          <w:sz w:val="24"/>
        </w:rPr>
        <w:t xml:space="preserve"> </w:t>
      </w:r>
      <w:r w:rsidR="003D2B3C" w:rsidRPr="003E3FCB">
        <w:rPr>
          <w:rFonts w:cs="Arial"/>
          <w:sz w:val="24"/>
        </w:rPr>
        <w:t>need to be flexible and able to retrain and learn new skills as required.</w:t>
      </w:r>
    </w:p>
    <w:p w14:paraId="6D8EE09E" w14:textId="77777777" w:rsidR="00C6468E" w:rsidRPr="003E3FCB" w:rsidRDefault="00C6468E" w:rsidP="00D03B77">
      <w:pPr>
        <w:ind w:left="720"/>
        <w:contextualSpacing/>
        <w:rPr>
          <w:rFonts w:cs="Arial"/>
          <w:sz w:val="24"/>
        </w:rPr>
      </w:pPr>
    </w:p>
    <w:p w14:paraId="08E3A802" w14:textId="13ABC503" w:rsidR="00C6468E" w:rsidRPr="003E3FCB" w:rsidRDefault="00625A06" w:rsidP="004B5456">
      <w:pPr>
        <w:contextualSpacing/>
        <w:rPr>
          <w:rFonts w:cs="Arial"/>
          <w:color w:val="202020"/>
          <w:sz w:val="24"/>
          <w:shd w:val="clear" w:color="auto" w:fill="FFFFFF"/>
        </w:rPr>
      </w:pPr>
      <w:r w:rsidRPr="003E3FCB">
        <w:rPr>
          <w:rFonts w:cs="Arial"/>
          <w:color w:val="202020"/>
          <w:sz w:val="24"/>
          <w:shd w:val="clear" w:color="auto" w:fill="FFFFFF"/>
        </w:rPr>
        <w:t>CIPD’s People and</w:t>
      </w:r>
      <w:r w:rsidR="003C7CAD" w:rsidRPr="003E3FCB">
        <w:rPr>
          <w:rFonts w:cs="Arial"/>
          <w:color w:val="202020"/>
          <w:sz w:val="24"/>
          <w:shd w:val="clear" w:color="auto" w:fill="FFFFFF"/>
        </w:rPr>
        <w:t xml:space="preserve"> </w:t>
      </w:r>
      <w:r w:rsidRPr="003E3FCB">
        <w:rPr>
          <w:rFonts w:cs="Arial"/>
          <w:color w:val="202020"/>
          <w:sz w:val="24"/>
          <w:shd w:val="clear" w:color="auto" w:fill="FFFFFF"/>
        </w:rPr>
        <w:t xml:space="preserve">Machines research </w:t>
      </w:r>
      <w:r w:rsidR="003F301B" w:rsidRPr="003E3FCB">
        <w:rPr>
          <w:rFonts w:cs="Arial"/>
          <w:color w:val="202020"/>
          <w:sz w:val="24"/>
          <w:shd w:val="clear" w:color="auto" w:fill="FFFFFF"/>
        </w:rPr>
        <w:t xml:space="preserve">provides evidence that while there are </w:t>
      </w:r>
      <w:r w:rsidR="004B5456" w:rsidRPr="003E3FCB">
        <w:rPr>
          <w:rFonts w:cs="Arial"/>
          <w:color w:val="202020"/>
          <w:sz w:val="24"/>
          <w:shd w:val="clear" w:color="auto" w:fill="FFFFFF"/>
        </w:rPr>
        <w:t>risks for</w:t>
      </w:r>
      <w:r w:rsidR="003C7CAD" w:rsidRPr="003E3FCB">
        <w:rPr>
          <w:rFonts w:cs="Arial"/>
          <w:color w:val="202020"/>
          <w:sz w:val="24"/>
          <w:shd w:val="clear" w:color="auto" w:fill="FFFFFF"/>
        </w:rPr>
        <w:t xml:space="preserve"> now</w:t>
      </w:r>
      <w:r w:rsidR="003F1089" w:rsidRPr="003E3FCB">
        <w:rPr>
          <w:rFonts w:cs="Arial"/>
          <w:color w:val="202020"/>
          <w:sz w:val="24"/>
          <w:shd w:val="clear" w:color="auto" w:fill="FFFFFF"/>
        </w:rPr>
        <w:t>,</w:t>
      </w:r>
      <w:r w:rsidR="003C7CAD" w:rsidRPr="003E3FCB">
        <w:rPr>
          <w:rFonts w:cs="Arial"/>
          <w:color w:val="202020"/>
          <w:sz w:val="24"/>
          <w:shd w:val="clear" w:color="auto" w:fill="FFFFFF"/>
        </w:rPr>
        <w:t xml:space="preserve"> these new </w:t>
      </w:r>
      <w:r w:rsidR="003F301B" w:rsidRPr="003E3FCB">
        <w:rPr>
          <w:rFonts w:cs="Arial"/>
          <w:color w:val="202020"/>
          <w:sz w:val="24"/>
          <w:shd w:val="clear" w:color="auto" w:fill="FFFFFF"/>
        </w:rPr>
        <w:t xml:space="preserve">technologies are </w:t>
      </w:r>
      <w:r w:rsidR="00032AB1" w:rsidRPr="003E3FCB">
        <w:rPr>
          <w:rFonts w:cs="Arial"/>
          <w:color w:val="202020"/>
          <w:sz w:val="24"/>
          <w:shd w:val="clear" w:color="auto" w:fill="FFFFFF"/>
        </w:rPr>
        <w:t>“</w:t>
      </w:r>
      <w:r w:rsidR="003F301B" w:rsidRPr="003E3FCB">
        <w:rPr>
          <w:rFonts w:cs="Arial"/>
          <w:color w:val="202020"/>
          <w:sz w:val="24"/>
          <w:shd w:val="clear" w:color="auto" w:fill="FFFFFF"/>
        </w:rPr>
        <w:t>creating slightly more jobs than they are destroying. Employers reported that workers whose jobs are affected by AI and automation tend to see an increase in their autonomy, job complexity and are better paid</w:t>
      </w:r>
      <w:r w:rsidR="00032AB1" w:rsidRPr="003E3FCB">
        <w:rPr>
          <w:rFonts w:cs="Arial"/>
          <w:color w:val="202020"/>
          <w:sz w:val="24"/>
          <w:shd w:val="clear" w:color="auto" w:fill="FFFFFF"/>
        </w:rPr>
        <w:t>”</w:t>
      </w:r>
      <w:r w:rsidR="003F301B" w:rsidRPr="003E3FCB">
        <w:rPr>
          <w:rFonts w:cs="Arial"/>
          <w:color w:val="202020"/>
          <w:sz w:val="24"/>
          <w:shd w:val="clear" w:color="auto" w:fill="FFFFFF"/>
        </w:rPr>
        <w:t>.</w:t>
      </w:r>
      <w:r w:rsidR="003E50D3" w:rsidRPr="003E3FCB">
        <w:rPr>
          <w:rFonts w:cs="Arial"/>
          <w:color w:val="202020"/>
          <w:sz w:val="24"/>
          <w:shd w:val="clear" w:color="auto" w:fill="FFFFFF"/>
        </w:rPr>
        <w:t xml:space="preserve"> CIPD (2019)</w:t>
      </w:r>
    </w:p>
    <w:p w14:paraId="1196D142" w14:textId="77777777" w:rsidR="004E18D1" w:rsidRPr="003E3FCB" w:rsidRDefault="004E18D1" w:rsidP="00D03B77">
      <w:pPr>
        <w:ind w:left="720"/>
        <w:contextualSpacing/>
        <w:rPr>
          <w:rFonts w:cs="Arial"/>
          <w:color w:val="202020"/>
          <w:sz w:val="24"/>
          <w:shd w:val="clear" w:color="auto" w:fill="FFFFFF"/>
        </w:rPr>
      </w:pPr>
    </w:p>
    <w:p w14:paraId="653D333F" w14:textId="22D8A4F3" w:rsidR="004E18D1" w:rsidRPr="003E3FCB" w:rsidRDefault="00D76F2D" w:rsidP="004B5456">
      <w:pPr>
        <w:contextualSpacing/>
        <w:rPr>
          <w:rFonts w:cs="Arial"/>
          <w:color w:val="202020"/>
          <w:sz w:val="24"/>
          <w:shd w:val="clear" w:color="auto" w:fill="FFFFFF"/>
        </w:rPr>
      </w:pPr>
      <w:r w:rsidRPr="003E3FCB">
        <w:rPr>
          <w:rFonts w:cs="Arial"/>
          <w:color w:val="202020"/>
          <w:sz w:val="24"/>
          <w:shd w:val="clear" w:color="auto" w:fill="FFFFFF"/>
        </w:rPr>
        <w:t xml:space="preserve">Negative impacts of new technology could include more remote working, resulting in individuals losing connection with the organisation and colleagues, </w:t>
      </w:r>
      <w:r w:rsidR="00895890" w:rsidRPr="003E3FCB">
        <w:rPr>
          <w:rFonts w:cs="Arial"/>
          <w:color w:val="202020"/>
          <w:sz w:val="24"/>
          <w:shd w:val="clear" w:color="auto" w:fill="FFFFFF"/>
        </w:rPr>
        <w:t>experiencing</w:t>
      </w:r>
      <w:r w:rsidRPr="003E3FCB">
        <w:rPr>
          <w:rFonts w:cs="Arial"/>
          <w:color w:val="202020"/>
          <w:sz w:val="24"/>
          <w:shd w:val="clear" w:color="auto" w:fill="FFFFFF"/>
        </w:rPr>
        <w:t xml:space="preserve"> feeling of isolation disengagement.</w:t>
      </w:r>
      <w:r w:rsidR="003F54BA" w:rsidRPr="003E3FCB">
        <w:rPr>
          <w:rFonts w:cs="Arial"/>
          <w:color w:val="202020"/>
          <w:sz w:val="24"/>
          <w:shd w:val="clear" w:color="auto" w:fill="FFFFFF"/>
        </w:rPr>
        <w:t xml:space="preserve"> Individuals who are resistant to change may refuse to develop the new skills and knowledge required to </w:t>
      </w:r>
      <w:r w:rsidR="00C16283" w:rsidRPr="003E3FCB">
        <w:rPr>
          <w:rFonts w:cs="Arial"/>
          <w:color w:val="202020"/>
          <w:sz w:val="24"/>
          <w:shd w:val="clear" w:color="auto" w:fill="FFFFFF"/>
        </w:rPr>
        <w:t>deliver the new roles expected</w:t>
      </w:r>
      <w:r w:rsidR="00895890" w:rsidRPr="003E3FCB">
        <w:rPr>
          <w:rFonts w:cs="Arial"/>
          <w:color w:val="202020"/>
          <w:sz w:val="24"/>
          <w:shd w:val="clear" w:color="auto" w:fill="FFFFFF"/>
        </w:rPr>
        <w:t>, which may lead to some individuals losing their job and struggling to find future employment.</w:t>
      </w:r>
    </w:p>
    <w:p w14:paraId="314680CA" w14:textId="77777777" w:rsidR="007E3F8A" w:rsidRPr="003E3FCB" w:rsidRDefault="007E3F8A" w:rsidP="00D03B77">
      <w:pPr>
        <w:ind w:left="720"/>
        <w:contextualSpacing/>
        <w:rPr>
          <w:rFonts w:cs="Arial"/>
          <w:color w:val="202020"/>
          <w:sz w:val="24"/>
          <w:shd w:val="clear" w:color="auto" w:fill="FFFFFF"/>
        </w:rPr>
      </w:pPr>
    </w:p>
    <w:p w14:paraId="52BF2639" w14:textId="0BFF1401" w:rsidR="00650D3B" w:rsidRPr="003E3FCB" w:rsidRDefault="00895890" w:rsidP="00895890">
      <w:pPr>
        <w:contextualSpacing/>
        <w:rPr>
          <w:rFonts w:cs="Arial"/>
          <w:color w:val="00B050"/>
          <w:sz w:val="24"/>
        </w:rPr>
      </w:pPr>
      <w:r w:rsidRPr="003E3FCB">
        <w:rPr>
          <w:rFonts w:cs="Arial"/>
          <w:color w:val="00B050"/>
          <w:sz w:val="24"/>
        </w:rPr>
        <w:t>306</w:t>
      </w:r>
    </w:p>
    <w:p w14:paraId="70153987" w14:textId="77777777" w:rsidR="00F739FB" w:rsidRPr="003E3FCB" w:rsidRDefault="00F739FB" w:rsidP="00D03B77">
      <w:pPr>
        <w:ind w:left="720"/>
        <w:contextualSpacing/>
        <w:rPr>
          <w:rFonts w:cs="Arial"/>
          <w:sz w:val="24"/>
        </w:rPr>
      </w:pPr>
    </w:p>
    <w:p w14:paraId="14F791AD" w14:textId="77777777" w:rsidR="00F739FB" w:rsidRPr="003E3FCB" w:rsidRDefault="00F739FB" w:rsidP="00D03B77">
      <w:pPr>
        <w:ind w:left="720"/>
        <w:contextualSpacing/>
        <w:rPr>
          <w:rFonts w:eastAsia="Arial" w:cs="Arial"/>
          <w:color w:val="FF0000"/>
          <w:sz w:val="24"/>
        </w:rPr>
      </w:pPr>
    </w:p>
    <w:p w14:paraId="16E24705" w14:textId="77777777" w:rsidR="00D03B77" w:rsidRPr="004B5456" w:rsidRDefault="00D03B77" w:rsidP="00D03B77">
      <w:pPr>
        <w:numPr>
          <w:ilvl w:val="0"/>
          <w:numId w:val="1"/>
        </w:numPr>
        <w:rPr>
          <w:rFonts w:eastAsia="Arial" w:cs="Arial"/>
          <w:color w:val="44546A" w:themeColor="text2"/>
          <w:sz w:val="24"/>
        </w:rPr>
      </w:pPr>
      <w:r w:rsidRPr="004B5456">
        <w:rPr>
          <w:rFonts w:eastAsia="Arial" w:cs="Arial"/>
          <w:color w:val="44546A" w:themeColor="text2"/>
          <w:sz w:val="24"/>
        </w:rPr>
        <w:lastRenderedPageBreak/>
        <w:t xml:space="preserve">Explain </w:t>
      </w:r>
      <w:r w:rsidRPr="004B5456">
        <w:rPr>
          <w:rFonts w:eastAsia="Arial" w:cs="Arial"/>
          <w:bCs/>
          <w:color w:val="44546A" w:themeColor="text2"/>
          <w:sz w:val="24"/>
        </w:rPr>
        <w:t>Edgar Schein’s model of organisational culture</w:t>
      </w:r>
      <w:r w:rsidRPr="004B5456">
        <w:rPr>
          <w:rFonts w:eastAsia="Arial" w:cs="Arial"/>
          <w:color w:val="44546A" w:themeColor="text2"/>
          <w:sz w:val="24"/>
        </w:rPr>
        <w:t xml:space="preserve"> </w:t>
      </w:r>
      <w:r w:rsidRPr="004B5456">
        <w:rPr>
          <w:rFonts w:eastAsia="Arial" w:cs="Arial"/>
          <w:b/>
          <w:bCs/>
          <w:color w:val="44546A" w:themeColor="text2"/>
          <w:sz w:val="24"/>
        </w:rPr>
        <w:t>and</w:t>
      </w:r>
      <w:r w:rsidRPr="004B5456">
        <w:rPr>
          <w:rFonts w:eastAsia="Arial" w:cs="Arial"/>
          <w:color w:val="44546A" w:themeColor="text2"/>
          <w:sz w:val="24"/>
        </w:rPr>
        <w:t xml:space="preserve"> explain </w:t>
      </w:r>
      <w:r w:rsidRPr="004B5456">
        <w:rPr>
          <w:rFonts w:eastAsia="Arial" w:cs="Arial"/>
          <w:b/>
          <w:bCs/>
          <w:color w:val="44546A" w:themeColor="text2"/>
          <w:sz w:val="24"/>
        </w:rPr>
        <w:t>one</w:t>
      </w:r>
      <w:r w:rsidRPr="004B5456">
        <w:rPr>
          <w:rFonts w:eastAsia="Arial" w:cs="Arial"/>
          <w:color w:val="44546A" w:themeColor="text2"/>
          <w:sz w:val="24"/>
        </w:rPr>
        <w:t xml:space="preserve"> theory or model which examines human behaviour. (AC 2.1)</w:t>
      </w:r>
    </w:p>
    <w:p w14:paraId="475B0FBA" w14:textId="77777777" w:rsidR="00080E93" w:rsidRPr="003E3FCB" w:rsidRDefault="00080E93" w:rsidP="00D215B5">
      <w:pPr>
        <w:rPr>
          <w:rFonts w:eastAsia="Arial" w:cs="Arial"/>
          <w:color w:val="FF0000"/>
          <w:sz w:val="24"/>
        </w:rPr>
      </w:pPr>
    </w:p>
    <w:p w14:paraId="0B45D1B3" w14:textId="0A8B5A88" w:rsidR="00A856E5" w:rsidRPr="003E3FCB" w:rsidRDefault="00A856E5" w:rsidP="00A856E5">
      <w:pPr>
        <w:rPr>
          <w:rFonts w:eastAsia="Arial" w:cs="Arial"/>
          <w:sz w:val="24"/>
        </w:rPr>
      </w:pPr>
      <w:r w:rsidRPr="003E3FCB">
        <w:rPr>
          <w:rFonts w:eastAsia="Arial" w:cs="Arial"/>
          <w:sz w:val="24"/>
        </w:rPr>
        <w:t xml:space="preserve">Deal and Kennedy (1982; 4) described organisational culture as the “way we do things around here”, </w:t>
      </w:r>
      <w:r w:rsidR="007A192C" w:rsidRPr="003E3FCB">
        <w:rPr>
          <w:rFonts w:eastAsia="Arial" w:cs="Arial"/>
          <w:sz w:val="24"/>
        </w:rPr>
        <w:t>while</w:t>
      </w:r>
      <w:r w:rsidRPr="003E3FCB">
        <w:rPr>
          <w:rFonts w:eastAsia="Arial" w:cs="Arial"/>
          <w:sz w:val="24"/>
        </w:rPr>
        <w:t xml:space="preserve"> </w:t>
      </w:r>
      <w:r w:rsidR="00E310FE" w:rsidRPr="003E3FCB">
        <w:rPr>
          <w:rFonts w:eastAsia="Arial" w:cs="Arial"/>
          <w:sz w:val="24"/>
        </w:rPr>
        <w:t>Schein</w:t>
      </w:r>
      <w:r w:rsidRPr="003E3FCB">
        <w:rPr>
          <w:rFonts w:eastAsia="Arial" w:cs="Arial"/>
          <w:sz w:val="24"/>
        </w:rPr>
        <w:t xml:space="preserve"> </w:t>
      </w:r>
      <w:r w:rsidR="007A192C" w:rsidRPr="003E3FCB">
        <w:rPr>
          <w:rFonts w:eastAsia="Arial" w:cs="Arial"/>
          <w:sz w:val="24"/>
        </w:rPr>
        <w:t xml:space="preserve">suggests </w:t>
      </w:r>
      <w:r w:rsidRPr="003E3FCB">
        <w:rPr>
          <w:rFonts w:eastAsia="Arial" w:cs="Arial"/>
          <w:sz w:val="24"/>
        </w:rPr>
        <w:t>“it encompasses the common practises</w:t>
      </w:r>
      <w:r w:rsidR="0089256F" w:rsidRPr="003E3FCB">
        <w:rPr>
          <w:rFonts w:eastAsia="Arial" w:cs="Arial"/>
          <w:sz w:val="24"/>
        </w:rPr>
        <w:t>,</w:t>
      </w:r>
      <w:r w:rsidRPr="003E3FCB">
        <w:rPr>
          <w:rFonts w:eastAsia="Arial" w:cs="Arial"/>
          <w:sz w:val="24"/>
        </w:rPr>
        <w:t xml:space="preserve"> attitudes behaviours</w:t>
      </w:r>
      <w:r w:rsidR="0089256F" w:rsidRPr="003E3FCB">
        <w:rPr>
          <w:rFonts w:eastAsia="Arial" w:cs="Arial"/>
          <w:sz w:val="24"/>
        </w:rPr>
        <w:t>,</w:t>
      </w:r>
      <w:r w:rsidRPr="003E3FCB">
        <w:rPr>
          <w:rFonts w:eastAsia="Arial" w:cs="Arial"/>
          <w:sz w:val="24"/>
        </w:rPr>
        <w:t xml:space="preserve"> beliefs and values that are shared between organisational members</w:t>
      </w:r>
      <w:r w:rsidR="007A192C" w:rsidRPr="003E3FCB">
        <w:rPr>
          <w:rFonts w:eastAsia="Arial" w:cs="Arial"/>
          <w:sz w:val="24"/>
        </w:rPr>
        <w:t>”.</w:t>
      </w:r>
    </w:p>
    <w:p w14:paraId="039DCD3F" w14:textId="108A7AD9" w:rsidR="00A856E5" w:rsidRPr="003E3FCB" w:rsidRDefault="00A856E5" w:rsidP="00A856E5">
      <w:pPr>
        <w:rPr>
          <w:rFonts w:eastAsia="Arial" w:cs="Arial"/>
          <w:color w:val="FF0000"/>
          <w:sz w:val="24"/>
        </w:rPr>
      </w:pPr>
    </w:p>
    <w:p w14:paraId="7F8C3AE5" w14:textId="31D2DC9A" w:rsidR="005F56C9" w:rsidRPr="003E3FCB" w:rsidRDefault="0089256F" w:rsidP="008A5053">
      <w:pPr>
        <w:shd w:val="clear" w:color="auto" w:fill="FFFFFF"/>
        <w:rPr>
          <w:rFonts w:eastAsia="Arial" w:cs="Arial"/>
          <w:sz w:val="24"/>
        </w:rPr>
      </w:pPr>
      <w:r w:rsidRPr="003E3FCB">
        <w:rPr>
          <w:rFonts w:eastAsia="Arial" w:cs="Arial"/>
          <w:sz w:val="24"/>
        </w:rPr>
        <w:t>Schein</w:t>
      </w:r>
      <w:r w:rsidR="00E310FE" w:rsidRPr="003E3FCB">
        <w:rPr>
          <w:rFonts w:eastAsia="Arial" w:cs="Arial"/>
          <w:sz w:val="24"/>
        </w:rPr>
        <w:t>’s</w:t>
      </w:r>
      <w:r w:rsidRPr="003E3FCB">
        <w:rPr>
          <w:rFonts w:eastAsia="Arial" w:cs="Arial"/>
          <w:sz w:val="24"/>
        </w:rPr>
        <w:t xml:space="preserve"> model </w:t>
      </w:r>
      <w:r w:rsidR="002C4983" w:rsidRPr="003E3FCB">
        <w:rPr>
          <w:rFonts w:eastAsia="Arial" w:cs="Arial"/>
          <w:sz w:val="24"/>
        </w:rPr>
        <w:t xml:space="preserve">describes culture as an </w:t>
      </w:r>
      <w:r w:rsidR="00186070" w:rsidRPr="003E3FCB">
        <w:rPr>
          <w:rFonts w:eastAsia="Arial" w:cs="Arial"/>
          <w:sz w:val="24"/>
        </w:rPr>
        <w:t>iceberg</w:t>
      </w:r>
      <w:r w:rsidR="002C4983" w:rsidRPr="003E3FCB">
        <w:rPr>
          <w:rFonts w:eastAsia="Arial" w:cs="Arial"/>
          <w:sz w:val="24"/>
        </w:rPr>
        <w:t xml:space="preserve">, </w:t>
      </w:r>
      <w:r w:rsidR="00DA6F78" w:rsidRPr="003E3FCB">
        <w:rPr>
          <w:rFonts w:eastAsia="Arial" w:cs="Arial"/>
          <w:sz w:val="24"/>
        </w:rPr>
        <w:t>t</w:t>
      </w:r>
      <w:r w:rsidR="005F56C9" w:rsidRPr="003E3FCB">
        <w:rPr>
          <w:rFonts w:eastAsia="Arial" w:cs="Arial"/>
          <w:sz w:val="24"/>
        </w:rPr>
        <w:t xml:space="preserve">he model </w:t>
      </w:r>
      <w:r w:rsidR="00F92727" w:rsidRPr="003E3FCB">
        <w:rPr>
          <w:rFonts w:eastAsia="Arial" w:cs="Arial"/>
          <w:sz w:val="24"/>
        </w:rPr>
        <w:t>presents the organisation</w:t>
      </w:r>
      <w:r w:rsidR="00961D5D" w:rsidRPr="003E3FCB">
        <w:rPr>
          <w:rFonts w:eastAsia="Arial" w:cs="Arial"/>
          <w:sz w:val="24"/>
        </w:rPr>
        <w:t>al culture</w:t>
      </w:r>
      <w:r w:rsidR="00F92727" w:rsidRPr="003E3FCB">
        <w:rPr>
          <w:rFonts w:eastAsia="Arial" w:cs="Arial"/>
          <w:sz w:val="24"/>
        </w:rPr>
        <w:t xml:space="preserve"> in three levels</w:t>
      </w:r>
      <w:r w:rsidR="00DA6DB0" w:rsidRPr="003E3FCB">
        <w:rPr>
          <w:rFonts w:eastAsia="Arial" w:cs="Arial"/>
          <w:sz w:val="24"/>
        </w:rPr>
        <w:t>,</w:t>
      </w:r>
      <w:r w:rsidR="006006A2" w:rsidRPr="003E3FCB">
        <w:rPr>
          <w:rFonts w:eastAsia="Arial" w:cs="Arial"/>
          <w:sz w:val="24"/>
        </w:rPr>
        <w:t xml:space="preserve"> with the top third appearing above the surface. </w:t>
      </w:r>
      <w:r w:rsidR="008762B6" w:rsidRPr="003E3FCB">
        <w:rPr>
          <w:rFonts w:eastAsia="Arial" w:cs="Arial"/>
          <w:sz w:val="24"/>
        </w:rPr>
        <w:t>The aspect</w:t>
      </w:r>
      <w:r w:rsidR="00242EA0" w:rsidRPr="003E3FCB">
        <w:rPr>
          <w:rFonts w:eastAsia="Arial" w:cs="Arial"/>
          <w:sz w:val="24"/>
        </w:rPr>
        <w:t>s</w:t>
      </w:r>
      <w:r w:rsidR="008762B6" w:rsidRPr="003E3FCB">
        <w:rPr>
          <w:rFonts w:eastAsia="Arial" w:cs="Arial"/>
          <w:sz w:val="24"/>
        </w:rPr>
        <w:t xml:space="preserve"> on show </w:t>
      </w:r>
      <w:r w:rsidR="0074396D" w:rsidRPr="003E3FCB">
        <w:rPr>
          <w:rFonts w:eastAsia="Arial" w:cs="Arial"/>
          <w:sz w:val="24"/>
        </w:rPr>
        <w:t xml:space="preserve">above the surface </w:t>
      </w:r>
      <w:r w:rsidR="008762B6" w:rsidRPr="003E3FCB">
        <w:rPr>
          <w:rFonts w:eastAsia="Arial" w:cs="Arial"/>
          <w:sz w:val="24"/>
        </w:rPr>
        <w:t>are relatively easy to change</w:t>
      </w:r>
      <w:r w:rsidR="00242EA0" w:rsidRPr="003E3FCB">
        <w:rPr>
          <w:rFonts w:eastAsia="Arial" w:cs="Arial"/>
          <w:sz w:val="24"/>
        </w:rPr>
        <w:t xml:space="preserve">, </w:t>
      </w:r>
      <w:r w:rsidR="00C232E1" w:rsidRPr="003E3FCB">
        <w:rPr>
          <w:rFonts w:eastAsia="Arial" w:cs="Arial"/>
          <w:sz w:val="24"/>
        </w:rPr>
        <w:t xml:space="preserve">these are physical </w:t>
      </w:r>
      <w:r w:rsidR="00242EA0" w:rsidRPr="003E3FCB">
        <w:rPr>
          <w:rFonts w:eastAsia="Arial" w:cs="Arial"/>
          <w:sz w:val="24"/>
        </w:rPr>
        <w:t>aspects suc</w:t>
      </w:r>
      <w:r w:rsidR="00C232E1" w:rsidRPr="003E3FCB">
        <w:rPr>
          <w:rFonts w:eastAsia="Arial" w:cs="Arial"/>
          <w:sz w:val="24"/>
        </w:rPr>
        <w:t>h</w:t>
      </w:r>
      <w:r w:rsidR="00470A5A" w:rsidRPr="003E3FCB">
        <w:rPr>
          <w:rFonts w:eastAsia="Arial" w:cs="Arial"/>
          <w:sz w:val="24"/>
        </w:rPr>
        <w:t xml:space="preserve"> a</w:t>
      </w:r>
      <w:r w:rsidR="00242EA0" w:rsidRPr="003E3FCB">
        <w:rPr>
          <w:rFonts w:eastAsia="Arial" w:cs="Arial"/>
          <w:sz w:val="24"/>
        </w:rPr>
        <w:t>s buildings, uniforms</w:t>
      </w:r>
      <w:r w:rsidR="008762B6" w:rsidRPr="003E3FCB">
        <w:rPr>
          <w:rFonts w:eastAsia="Arial" w:cs="Arial"/>
          <w:sz w:val="24"/>
        </w:rPr>
        <w:t xml:space="preserve"> </w:t>
      </w:r>
      <w:r w:rsidR="0074396D" w:rsidRPr="003E3FCB">
        <w:rPr>
          <w:rFonts w:eastAsia="Arial" w:cs="Arial"/>
          <w:sz w:val="24"/>
        </w:rPr>
        <w:t xml:space="preserve">etc </w:t>
      </w:r>
      <w:r w:rsidR="008762B6" w:rsidRPr="003E3FCB">
        <w:rPr>
          <w:rFonts w:eastAsia="Arial" w:cs="Arial"/>
          <w:sz w:val="24"/>
        </w:rPr>
        <w:t>but Schein suggests the</w:t>
      </w:r>
      <w:r w:rsidR="00470A5A" w:rsidRPr="003E3FCB">
        <w:rPr>
          <w:rFonts w:eastAsia="Arial" w:cs="Arial"/>
          <w:sz w:val="24"/>
        </w:rPr>
        <w:t>se</w:t>
      </w:r>
      <w:r w:rsidR="008762B6" w:rsidRPr="003E3FCB">
        <w:rPr>
          <w:rFonts w:eastAsia="Arial" w:cs="Arial"/>
          <w:sz w:val="24"/>
        </w:rPr>
        <w:t xml:space="preserve"> have the least significan</w:t>
      </w:r>
      <w:r w:rsidR="0074396D" w:rsidRPr="003E3FCB">
        <w:rPr>
          <w:rFonts w:eastAsia="Arial" w:cs="Arial"/>
          <w:sz w:val="24"/>
        </w:rPr>
        <w:t>ce</w:t>
      </w:r>
      <w:r w:rsidR="008762B6" w:rsidRPr="003E3FCB">
        <w:rPr>
          <w:rFonts w:eastAsia="Arial" w:cs="Arial"/>
          <w:sz w:val="24"/>
        </w:rPr>
        <w:t>.</w:t>
      </w:r>
    </w:p>
    <w:p w14:paraId="5E1A29AE" w14:textId="77777777" w:rsidR="001D0C09" w:rsidRPr="003E3FCB" w:rsidRDefault="001D0C09" w:rsidP="008A5053">
      <w:pPr>
        <w:shd w:val="clear" w:color="auto" w:fill="FFFFFF"/>
        <w:rPr>
          <w:rFonts w:eastAsia="Arial" w:cs="Arial"/>
          <w:sz w:val="24"/>
        </w:rPr>
      </w:pPr>
    </w:p>
    <w:p w14:paraId="42343C42" w14:textId="416A952F" w:rsidR="008762B6" w:rsidRPr="003E3FCB" w:rsidRDefault="008762B6" w:rsidP="008A5053">
      <w:pPr>
        <w:shd w:val="clear" w:color="auto" w:fill="FFFFFF"/>
        <w:rPr>
          <w:rFonts w:eastAsia="Arial" w:cs="Arial"/>
          <w:sz w:val="24"/>
        </w:rPr>
      </w:pPr>
      <w:r w:rsidRPr="003E3FCB">
        <w:rPr>
          <w:rFonts w:eastAsia="Arial" w:cs="Arial"/>
          <w:sz w:val="24"/>
        </w:rPr>
        <w:t>The most important parts of culture are hidden below the surface, they are hard</w:t>
      </w:r>
      <w:r w:rsidR="001D0C09" w:rsidRPr="003E3FCB">
        <w:rPr>
          <w:rFonts w:eastAsia="Arial" w:cs="Arial"/>
          <w:sz w:val="24"/>
        </w:rPr>
        <w:t>er</w:t>
      </w:r>
      <w:r w:rsidRPr="003E3FCB">
        <w:rPr>
          <w:rFonts w:eastAsia="Arial" w:cs="Arial"/>
          <w:sz w:val="24"/>
        </w:rPr>
        <w:t xml:space="preserve"> to access</w:t>
      </w:r>
      <w:r w:rsidR="001D0C09" w:rsidRPr="003E3FCB">
        <w:rPr>
          <w:rFonts w:eastAsia="Arial" w:cs="Arial"/>
          <w:sz w:val="24"/>
        </w:rPr>
        <w:t xml:space="preserve"> and the deeper they are</w:t>
      </w:r>
      <w:r w:rsidR="008A41F0" w:rsidRPr="003E3FCB">
        <w:rPr>
          <w:rFonts w:eastAsia="Arial" w:cs="Arial"/>
          <w:sz w:val="24"/>
        </w:rPr>
        <w:t>,</w:t>
      </w:r>
      <w:r w:rsidR="001D0C09" w:rsidRPr="003E3FCB">
        <w:rPr>
          <w:rFonts w:eastAsia="Arial" w:cs="Arial"/>
          <w:sz w:val="24"/>
        </w:rPr>
        <w:t xml:space="preserve"> the more significant they are.</w:t>
      </w:r>
      <w:r w:rsidR="00470A5A" w:rsidRPr="003E3FCB">
        <w:rPr>
          <w:rFonts w:eastAsia="Arial" w:cs="Arial"/>
          <w:sz w:val="24"/>
        </w:rPr>
        <w:t xml:space="preserve"> Culture becomes</w:t>
      </w:r>
      <w:r w:rsidR="001C7F1A" w:rsidRPr="003E3FCB">
        <w:rPr>
          <w:rFonts w:eastAsia="Arial" w:cs="Arial"/>
          <w:sz w:val="24"/>
        </w:rPr>
        <w:t xml:space="preserve"> </w:t>
      </w:r>
      <w:r w:rsidR="00470A5A" w:rsidRPr="003E3FCB">
        <w:rPr>
          <w:rFonts w:eastAsia="Arial" w:cs="Arial"/>
          <w:sz w:val="24"/>
        </w:rPr>
        <w:t xml:space="preserve">more </w:t>
      </w:r>
      <w:r w:rsidR="001C7F1A" w:rsidRPr="003E3FCB">
        <w:rPr>
          <w:rFonts w:eastAsia="Arial" w:cs="Arial"/>
          <w:sz w:val="24"/>
        </w:rPr>
        <w:t xml:space="preserve">ingrained as </w:t>
      </w:r>
      <w:r w:rsidR="00F22A13" w:rsidRPr="003E3FCB">
        <w:rPr>
          <w:rFonts w:eastAsia="Arial" w:cs="Arial"/>
          <w:sz w:val="24"/>
        </w:rPr>
        <w:t>one</w:t>
      </w:r>
      <w:r w:rsidR="001C7F1A" w:rsidRPr="003E3FCB">
        <w:rPr>
          <w:rFonts w:eastAsia="Arial" w:cs="Arial"/>
          <w:sz w:val="24"/>
        </w:rPr>
        <w:t xml:space="preserve"> move</w:t>
      </w:r>
      <w:r w:rsidR="00F22A13" w:rsidRPr="003E3FCB">
        <w:rPr>
          <w:rFonts w:eastAsia="Arial" w:cs="Arial"/>
          <w:sz w:val="24"/>
        </w:rPr>
        <w:t>s</w:t>
      </w:r>
      <w:r w:rsidR="001C7F1A" w:rsidRPr="003E3FCB">
        <w:rPr>
          <w:rFonts w:eastAsia="Arial" w:cs="Arial"/>
          <w:sz w:val="24"/>
        </w:rPr>
        <w:t xml:space="preserve"> down the iceb</w:t>
      </w:r>
      <w:r w:rsidR="008A41F0" w:rsidRPr="003E3FCB">
        <w:rPr>
          <w:rFonts w:eastAsia="Arial" w:cs="Arial"/>
          <w:sz w:val="24"/>
        </w:rPr>
        <w:t>e</w:t>
      </w:r>
      <w:r w:rsidR="001C7F1A" w:rsidRPr="003E3FCB">
        <w:rPr>
          <w:rFonts w:eastAsia="Arial" w:cs="Arial"/>
          <w:sz w:val="24"/>
        </w:rPr>
        <w:t>rg</w:t>
      </w:r>
      <w:r w:rsidR="00F22A13" w:rsidRPr="003E3FCB">
        <w:rPr>
          <w:rFonts w:eastAsia="Arial" w:cs="Arial"/>
          <w:sz w:val="24"/>
        </w:rPr>
        <w:t xml:space="preserve">, and members </w:t>
      </w:r>
      <w:r w:rsidR="00515064" w:rsidRPr="003E3FCB">
        <w:rPr>
          <w:rFonts w:eastAsia="Arial" w:cs="Arial"/>
          <w:sz w:val="24"/>
        </w:rPr>
        <w:t>become less</w:t>
      </w:r>
      <w:r w:rsidR="00F22A13" w:rsidRPr="003E3FCB">
        <w:rPr>
          <w:rFonts w:eastAsia="Arial" w:cs="Arial"/>
          <w:sz w:val="24"/>
        </w:rPr>
        <w:t xml:space="preserve"> conscious of it</w:t>
      </w:r>
      <w:r w:rsidR="003A738F" w:rsidRPr="003E3FCB">
        <w:rPr>
          <w:rFonts w:eastAsia="Arial" w:cs="Arial"/>
          <w:sz w:val="24"/>
        </w:rPr>
        <w:t>; making them harder to change, but of greater impact.</w:t>
      </w:r>
    </w:p>
    <w:p w14:paraId="454719C2" w14:textId="77777777" w:rsidR="001C7F1A" w:rsidRPr="003E3FCB" w:rsidRDefault="001C7F1A" w:rsidP="008A5053">
      <w:pPr>
        <w:shd w:val="clear" w:color="auto" w:fill="FFFFFF"/>
        <w:rPr>
          <w:rFonts w:eastAsia="Arial" w:cs="Arial"/>
          <w:sz w:val="24"/>
        </w:rPr>
      </w:pPr>
    </w:p>
    <w:p w14:paraId="1F56F4D8" w14:textId="7E3CC122" w:rsidR="00021F12" w:rsidRPr="003E3FCB" w:rsidRDefault="001C7F1A" w:rsidP="008A5053">
      <w:pPr>
        <w:shd w:val="clear" w:color="auto" w:fill="FFFFFF"/>
        <w:rPr>
          <w:rFonts w:eastAsia="Arial" w:cs="Arial"/>
          <w:sz w:val="24"/>
        </w:rPr>
      </w:pPr>
      <w:r w:rsidRPr="003E3FCB">
        <w:rPr>
          <w:rFonts w:eastAsia="Arial" w:cs="Arial"/>
          <w:sz w:val="24"/>
        </w:rPr>
        <w:t xml:space="preserve">Schein suggest the middle third </w:t>
      </w:r>
      <w:r w:rsidR="00A91158" w:rsidRPr="003E3FCB">
        <w:rPr>
          <w:rFonts w:eastAsia="Arial" w:cs="Arial"/>
          <w:sz w:val="24"/>
        </w:rPr>
        <w:t>represents the beliefs or values of the organisation. These are usually introduced by</w:t>
      </w:r>
      <w:r w:rsidR="00021F12" w:rsidRPr="003E3FCB">
        <w:rPr>
          <w:rFonts w:eastAsia="Arial" w:cs="Arial"/>
          <w:sz w:val="24"/>
        </w:rPr>
        <w:t xml:space="preserve"> </w:t>
      </w:r>
      <w:r w:rsidR="00A91158" w:rsidRPr="003E3FCB">
        <w:rPr>
          <w:rFonts w:eastAsia="Arial" w:cs="Arial"/>
          <w:sz w:val="24"/>
        </w:rPr>
        <w:t>the</w:t>
      </w:r>
      <w:r w:rsidR="00021F12" w:rsidRPr="003E3FCB">
        <w:rPr>
          <w:rFonts w:eastAsia="Arial" w:cs="Arial"/>
          <w:sz w:val="24"/>
        </w:rPr>
        <w:t xml:space="preserve"> leader and passed down through mission statements and </w:t>
      </w:r>
      <w:r w:rsidR="007879E1" w:rsidRPr="003E3FCB">
        <w:rPr>
          <w:rFonts w:eastAsia="Arial" w:cs="Arial"/>
          <w:sz w:val="24"/>
        </w:rPr>
        <w:t>strategy</w:t>
      </w:r>
      <w:r w:rsidR="00021F12" w:rsidRPr="003E3FCB">
        <w:rPr>
          <w:rFonts w:eastAsia="Arial" w:cs="Arial"/>
          <w:sz w:val="24"/>
        </w:rPr>
        <w:t>.</w:t>
      </w:r>
      <w:r w:rsidR="00A91158" w:rsidRPr="003E3FCB">
        <w:rPr>
          <w:rFonts w:eastAsia="Arial" w:cs="Arial"/>
          <w:sz w:val="24"/>
        </w:rPr>
        <w:t xml:space="preserve">  </w:t>
      </w:r>
      <w:r w:rsidR="00021F12" w:rsidRPr="003E3FCB">
        <w:rPr>
          <w:rFonts w:eastAsia="Arial" w:cs="Arial"/>
          <w:sz w:val="24"/>
        </w:rPr>
        <w:t>The</w:t>
      </w:r>
      <w:r w:rsidR="00151816" w:rsidRPr="003E3FCB">
        <w:rPr>
          <w:rFonts w:eastAsia="Arial" w:cs="Arial"/>
          <w:sz w:val="24"/>
        </w:rPr>
        <w:t xml:space="preserve"> </w:t>
      </w:r>
      <w:r w:rsidR="00021F12" w:rsidRPr="003E3FCB">
        <w:rPr>
          <w:rFonts w:eastAsia="Arial" w:cs="Arial"/>
          <w:sz w:val="24"/>
        </w:rPr>
        <w:t>lowest third represents</w:t>
      </w:r>
      <w:r w:rsidR="00151816" w:rsidRPr="003E3FCB">
        <w:rPr>
          <w:rFonts w:eastAsia="Arial" w:cs="Arial"/>
          <w:sz w:val="24"/>
        </w:rPr>
        <w:t xml:space="preserve"> the values and assumptions held</w:t>
      </w:r>
      <w:r w:rsidR="00921CDF" w:rsidRPr="003E3FCB">
        <w:rPr>
          <w:rFonts w:eastAsia="Arial" w:cs="Arial"/>
          <w:sz w:val="24"/>
        </w:rPr>
        <w:t xml:space="preserve">, Schein suggests these underlying assumptions </w:t>
      </w:r>
      <w:r w:rsidR="002F50D8" w:rsidRPr="003E3FCB">
        <w:rPr>
          <w:rFonts w:eastAsia="Arial" w:cs="Arial"/>
          <w:sz w:val="24"/>
        </w:rPr>
        <w:t>are the essence of culture.</w:t>
      </w:r>
    </w:p>
    <w:p w14:paraId="5F8AF047" w14:textId="77777777" w:rsidR="008762B6" w:rsidRPr="003E3FCB" w:rsidRDefault="008762B6" w:rsidP="008A5053">
      <w:pPr>
        <w:shd w:val="clear" w:color="auto" w:fill="FFFFFF"/>
        <w:rPr>
          <w:rFonts w:eastAsia="Arial" w:cs="Arial"/>
          <w:sz w:val="24"/>
        </w:rPr>
      </w:pPr>
    </w:p>
    <w:p w14:paraId="686E19B5" w14:textId="21E4AE9C" w:rsidR="00B64FB0" w:rsidRPr="003E3FCB" w:rsidRDefault="00B64FB0" w:rsidP="00B64FB0">
      <w:pPr>
        <w:shd w:val="clear" w:color="auto" w:fill="FFFFFF"/>
        <w:rPr>
          <w:rFonts w:eastAsia="Arial" w:cs="Arial"/>
          <w:sz w:val="24"/>
        </w:rPr>
      </w:pPr>
      <w:r w:rsidRPr="003E3FCB">
        <w:rPr>
          <w:rFonts w:eastAsia="Arial" w:cs="Arial"/>
          <w:sz w:val="24"/>
        </w:rPr>
        <w:t>Schein</w:t>
      </w:r>
      <w:r w:rsidR="006872F5" w:rsidRPr="003E3FCB">
        <w:rPr>
          <w:rFonts w:eastAsia="Arial" w:cs="Arial"/>
          <w:sz w:val="24"/>
        </w:rPr>
        <w:t>’s m</w:t>
      </w:r>
      <w:r w:rsidR="00321A54" w:rsidRPr="003E3FCB">
        <w:rPr>
          <w:rFonts w:eastAsia="Arial" w:cs="Arial"/>
          <w:sz w:val="24"/>
        </w:rPr>
        <w:t>odel was</w:t>
      </w:r>
      <w:r w:rsidRPr="003E3FCB">
        <w:rPr>
          <w:rFonts w:eastAsia="Arial" w:cs="Arial"/>
          <w:sz w:val="24"/>
        </w:rPr>
        <w:t xml:space="preserve"> one of the first models of organisational culture</w:t>
      </w:r>
      <w:r w:rsidR="00A13276" w:rsidRPr="003E3FCB">
        <w:rPr>
          <w:rFonts w:eastAsia="Arial" w:cs="Arial"/>
          <w:sz w:val="24"/>
        </w:rPr>
        <w:t xml:space="preserve"> and recognised changing </w:t>
      </w:r>
      <w:r w:rsidR="00E310FE" w:rsidRPr="003E3FCB">
        <w:rPr>
          <w:rFonts w:eastAsia="Arial" w:cs="Arial"/>
          <w:sz w:val="24"/>
        </w:rPr>
        <w:t>culture</w:t>
      </w:r>
      <w:r w:rsidR="00A13276" w:rsidRPr="003E3FCB">
        <w:rPr>
          <w:rFonts w:eastAsia="Arial" w:cs="Arial"/>
          <w:sz w:val="24"/>
        </w:rPr>
        <w:t xml:space="preserve"> is a complex process</w:t>
      </w:r>
      <w:r w:rsidRPr="003E3FCB">
        <w:rPr>
          <w:rFonts w:eastAsia="Arial" w:cs="Arial"/>
          <w:sz w:val="24"/>
        </w:rPr>
        <w:t xml:space="preserve">. </w:t>
      </w:r>
      <w:r w:rsidR="0055488B" w:rsidRPr="003E3FCB">
        <w:rPr>
          <w:rFonts w:eastAsia="Arial" w:cs="Arial"/>
          <w:sz w:val="24"/>
        </w:rPr>
        <w:t>Schein</w:t>
      </w:r>
      <w:r w:rsidRPr="003E3FCB">
        <w:rPr>
          <w:rFonts w:eastAsia="Arial" w:cs="Arial"/>
          <w:sz w:val="24"/>
        </w:rPr>
        <w:t xml:space="preserve"> believed that organisational culture is significantly influenced by the founder and leadership and that by following ten-step programme it is possible to change an organisation structure.</w:t>
      </w:r>
    </w:p>
    <w:p w14:paraId="242CBF35" w14:textId="77777777" w:rsidR="00272051" w:rsidRPr="003E3FCB" w:rsidRDefault="00272051" w:rsidP="00B64FB0">
      <w:pPr>
        <w:shd w:val="clear" w:color="auto" w:fill="FFFFFF"/>
        <w:rPr>
          <w:rFonts w:eastAsia="Arial" w:cs="Arial"/>
          <w:sz w:val="24"/>
        </w:rPr>
      </w:pPr>
    </w:p>
    <w:p w14:paraId="74E00EB0" w14:textId="392D5CBA" w:rsidR="00272051" w:rsidRPr="003E3FCB" w:rsidRDefault="00272051" w:rsidP="00B64FB0">
      <w:pPr>
        <w:shd w:val="clear" w:color="auto" w:fill="FFFFFF"/>
        <w:rPr>
          <w:rFonts w:eastAsia="Arial" w:cs="Arial"/>
          <w:sz w:val="24"/>
        </w:rPr>
      </w:pPr>
      <w:r w:rsidRPr="003E3FCB">
        <w:rPr>
          <w:rFonts w:eastAsia="Arial" w:cs="Arial"/>
          <w:sz w:val="24"/>
        </w:rPr>
        <w:t xml:space="preserve">According to Maslow (1943) </w:t>
      </w:r>
      <w:r w:rsidR="009F70CE" w:rsidRPr="003E3FCB">
        <w:rPr>
          <w:rFonts w:eastAsia="Arial" w:cs="Arial"/>
          <w:sz w:val="24"/>
        </w:rPr>
        <w:t xml:space="preserve">motivation </w:t>
      </w:r>
      <w:r w:rsidR="002C0738" w:rsidRPr="003E3FCB">
        <w:rPr>
          <w:rFonts w:eastAsia="Arial" w:cs="Arial"/>
          <w:sz w:val="24"/>
        </w:rPr>
        <w:t xml:space="preserve">is result of an </w:t>
      </w:r>
      <w:r w:rsidR="00D56096" w:rsidRPr="003E3FCB">
        <w:rPr>
          <w:rFonts w:eastAsia="Arial" w:cs="Arial"/>
          <w:sz w:val="24"/>
        </w:rPr>
        <w:t>individual’s</w:t>
      </w:r>
      <w:r w:rsidR="002C0738" w:rsidRPr="003E3FCB">
        <w:rPr>
          <w:rFonts w:eastAsia="Arial" w:cs="Arial"/>
          <w:sz w:val="24"/>
        </w:rPr>
        <w:t xml:space="preserve"> attempt to fulfil five basic needs</w:t>
      </w:r>
      <w:r w:rsidR="00437F15" w:rsidRPr="003E3FCB">
        <w:rPr>
          <w:rFonts w:eastAsia="Arial" w:cs="Arial"/>
          <w:sz w:val="24"/>
        </w:rPr>
        <w:t xml:space="preserve">. He described a </w:t>
      </w:r>
      <w:r w:rsidR="00D56096" w:rsidRPr="003E3FCB">
        <w:rPr>
          <w:rFonts w:eastAsia="Arial" w:cs="Arial"/>
          <w:sz w:val="24"/>
        </w:rPr>
        <w:t>five-tier</w:t>
      </w:r>
      <w:r w:rsidR="00437F15" w:rsidRPr="003E3FCB">
        <w:rPr>
          <w:rFonts w:eastAsia="Arial" w:cs="Arial"/>
          <w:sz w:val="24"/>
        </w:rPr>
        <w:t xml:space="preserve"> model of human need</w:t>
      </w:r>
      <w:r w:rsidR="00264199" w:rsidRPr="003E3FCB">
        <w:rPr>
          <w:rFonts w:eastAsia="Arial" w:cs="Arial"/>
          <w:sz w:val="24"/>
        </w:rPr>
        <w:t>,</w:t>
      </w:r>
      <w:r w:rsidR="00437F15" w:rsidRPr="003E3FCB">
        <w:rPr>
          <w:rFonts w:eastAsia="Arial" w:cs="Arial"/>
          <w:sz w:val="24"/>
        </w:rPr>
        <w:t xml:space="preserve"> starting with </w:t>
      </w:r>
      <w:r w:rsidR="00AF0DFE" w:rsidRPr="003E3FCB">
        <w:rPr>
          <w:rFonts w:eastAsia="Arial" w:cs="Arial"/>
          <w:sz w:val="24"/>
        </w:rPr>
        <w:t>physiological or survival needs at the bottom including food, water</w:t>
      </w:r>
      <w:r w:rsidR="008C151F" w:rsidRPr="003E3FCB">
        <w:rPr>
          <w:rFonts w:eastAsia="Arial" w:cs="Arial"/>
          <w:sz w:val="24"/>
        </w:rPr>
        <w:t>,</w:t>
      </w:r>
      <w:r w:rsidR="00AF0DFE" w:rsidRPr="003E3FCB">
        <w:rPr>
          <w:rFonts w:eastAsia="Arial" w:cs="Arial"/>
          <w:sz w:val="24"/>
        </w:rPr>
        <w:t xml:space="preserve"> shelter</w:t>
      </w:r>
      <w:r w:rsidR="008C151F" w:rsidRPr="003E3FCB">
        <w:rPr>
          <w:rFonts w:eastAsia="Arial" w:cs="Arial"/>
          <w:sz w:val="24"/>
        </w:rPr>
        <w:t xml:space="preserve">, </w:t>
      </w:r>
      <w:r w:rsidR="007B418E" w:rsidRPr="003E3FCB">
        <w:rPr>
          <w:rFonts w:eastAsia="Arial" w:cs="Arial"/>
          <w:sz w:val="24"/>
        </w:rPr>
        <w:t>security,</w:t>
      </w:r>
      <w:r w:rsidR="008C151F" w:rsidRPr="003E3FCB">
        <w:rPr>
          <w:rFonts w:eastAsia="Arial" w:cs="Arial"/>
          <w:sz w:val="24"/>
        </w:rPr>
        <w:t xml:space="preserve"> and safety</w:t>
      </w:r>
      <w:r w:rsidR="00D56096" w:rsidRPr="003E3FCB">
        <w:rPr>
          <w:rFonts w:eastAsia="Arial" w:cs="Arial"/>
          <w:sz w:val="24"/>
        </w:rPr>
        <w:t xml:space="preserve">, moving on to psychological needs </w:t>
      </w:r>
      <w:r w:rsidR="009C2771" w:rsidRPr="003E3FCB">
        <w:rPr>
          <w:rFonts w:eastAsia="Arial" w:cs="Arial"/>
          <w:sz w:val="24"/>
        </w:rPr>
        <w:t>suc</w:t>
      </w:r>
      <w:r w:rsidR="00914C7C" w:rsidRPr="003E3FCB">
        <w:rPr>
          <w:rFonts w:eastAsia="Arial" w:cs="Arial"/>
          <w:sz w:val="24"/>
        </w:rPr>
        <w:t>h</w:t>
      </w:r>
      <w:r w:rsidR="009C2771" w:rsidRPr="003E3FCB">
        <w:rPr>
          <w:rFonts w:eastAsia="Arial" w:cs="Arial"/>
          <w:sz w:val="24"/>
        </w:rPr>
        <w:t xml:space="preserve"> as belonginess, love</w:t>
      </w:r>
      <w:r w:rsidR="00914C7C" w:rsidRPr="003E3FCB">
        <w:rPr>
          <w:rFonts w:eastAsia="Arial" w:cs="Arial"/>
          <w:sz w:val="24"/>
        </w:rPr>
        <w:t>,</w:t>
      </w:r>
      <w:r w:rsidR="009C2771" w:rsidRPr="003E3FCB">
        <w:rPr>
          <w:rFonts w:eastAsia="Arial" w:cs="Arial"/>
          <w:sz w:val="24"/>
        </w:rPr>
        <w:t xml:space="preserve"> esteem </w:t>
      </w:r>
      <w:r w:rsidR="00914C7C" w:rsidRPr="003E3FCB">
        <w:rPr>
          <w:rFonts w:eastAsia="Arial" w:cs="Arial"/>
          <w:sz w:val="24"/>
        </w:rPr>
        <w:t xml:space="preserve">and </w:t>
      </w:r>
      <w:r w:rsidR="00264199" w:rsidRPr="003E3FCB">
        <w:rPr>
          <w:rFonts w:eastAsia="Arial" w:cs="Arial"/>
          <w:sz w:val="24"/>
        </w:rPr>
        <w:t>accomplishment,</w:t>
      </w:r>
      <w:r w:rsidR="00914C7C" w:rsidRPr="003E3FCB">
        <w:rPr>
          <w:rFonts w:eastAsia="Arial" w:cs="Arial"/>
          <w:sz w:val="24"/>
        </w:rPr>
        <w:t xml:space="preserve"> leading to self</w:t>
      </w:r>
      <w:r w:rsidR="00264199" w:rsidRPr="003E3FCB">
        <w:rPr>
          <w:rFonts w:eastAsia="Arial" w:cs="Arial"/>
          <w:sz w:val="24"/>
        </w:rPr>
        <w:t>-</w:t>
      </w:r>
      <w:r w:rsidR="00DF1AE9" w:rsidRPr="003E3FCB">
        <w:rPr>
          <w:rFonts w:eastAsia="Arial" w:cs="Arial"/>
          <w:sz w:val="24"/>
        </w:rPr>
        <w:t>actualisation where self-fulfilment is obtained.</w:t>
      </w:r>
    </w:p>
    <w:p w14:paraId="110FD71F" w14:textId="77777777" w:rsidR="000D76C1" w:rsidRPr="003E3FCB" w:rsidRDefault="000D76C1" w:rsidP="00B64FB0">
      <w:pPr>
        <w:shd w:val="clear" w:color="auto" w:fill="FFFFFF"/>
        <w:rPr>
          <w:rFonts w:eastAsia="Arial" w:cs="Arial"/>
          <w:sz w:val="24"/>
        </w:rPr>
      </w:pPr>
    </w:p>
    <w:p w14:paraId="23F50E2A" w14:textId="0B2D1CAE" w:rsidR="000D76C1" w:rsidRPr="003E3FCB" w:rsidRDefault="000D76C1" w:rsidP="00B64FB0">
      <w:pPr>
        <w:shd w:val="clear" w:color="auto" w:fill="FFFFFF"/>
        <w:rPr>
          <w:rFonts w:eastAsia="Arial" w:cs="Arial"/>
          <w:sz w:val="24"/>
        </w:rPr>
      </w:pPr>
      <w:r w:rsidRPr="003E3FCB">
        <w:rPr>
          <w:rFonts w:cs="Arial"/>
          <w:noProof/>
          <w:sz w:val="24"/>
        </w:rPr>
        <w:drawing>
          <wp:inline distT="0" distB="0" distL="0" distR="0" wp14:anchorId="5CB1F442" wp14:editId="31F478E5">
            <wp:extent cx="2476500" cy="1847850"/>
            <wp:effectExtent l="0" t="0" r="0" b="0"/>
            <wp:docPr id="1599091334"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6500" cy="1847850"/>
                    </a:xfrm>
                    <a:prstGeom prst="rect">
                      <a:avLst/>
                    </a:prstGeom>
                    <a:noFill/>
                    <a:ln>
                      <a:noFill/>
                    </a:ln>
                  </pic:spPr>
                </pic:pic>
              </a:graphicData>
            </a:graphic>
          </wp:inline>
        </w:drawing>
      </w:r>
    </w:p>
    <w:p w14:paraId="1138A6B9" w14:textId="77777777" w:rsidR="000D76C1" w:rsidRPr="003E3FCB" w:rsidRDefault="00000000" w:rsidP="000D76C1">
      <w:pPr>
        <w:shd w:val="clear" w:color="auto" w:fill="FFFFFF"/>
        <w:rPr>
          <w:rFonts w:eastAsia="Arial" w:cs="Arial"/>
          <w:color w:val="FF0000"/>
          <w:sz w:val="24"/>
        </w:rPr>
      </w:pPr>
      <w:hyperlink r:id="rId9" w:history="1">
        <w:r w:rsidR="000D76C1" w:rsidRPr="003E3FCB">
          <w:rPr>
            <w:rStyle w:val="Hyperlink"/>
            <w:rFonts w:cs="Arial"/>
            <w:sz w:val="24"/>
          </w:rPr>
          <w:t>Maslow's Hierarchy of Needs (simplypsychology.org)</w:t>
        </w:r>
      </w:hyperlink>
    </w:p>
    <w:p w14:paraId="4560B19E" w14:textId="77777777" w:rsidR="000D76C1" w:rsidRPr="003E3FCB" w:rsidRDefault="000D76C1" w:rsidP="000D76C1">
      <w:pPr>
        <w:rPr>
          <w:rFonts w:eastAsia="Arial" w:cs="Arial"/>
          <w:color w:val="FF0000"/>
          <w:sz w:val="24"/>
        </w:rPr>
      </w:pPr>
    </w:p>
    <w:p w14:paraId="081126AA" w14:textId="77777777" w:rsidR="007C2BB6" w:rsidRPr="003E3FCB" w:rsidRDefault="007C2BB6" w:rsidP="00B64FB0">
      <w:pPr>
        <w:shd w:val="clear" w:color="auto" w:fill="FFFFFF"/>
        <w:rPr>
          <w:rFonts w:eastAsia="Arial" w:cs="Arial"/>
          <w:sz w:val="24"/>
        </w:rPr>
      </w:pPr>
    </w:p>
    <w:p w14:paraId="082453A6" w14:textId="205020FD" w:rsidR="006665AB" w:rsidRDefault="007C2BB6" w:rsidP="006665AB">
      <w:pPr>
        <w:shd w:val="clear" w:color="auto" w:fill="FFFFFF"/>
        <w:spacing w:before="240" w:line="240" w:lineRule="auto"/>
        <w:rPr>
          <w:rFonts w:eastAsia="Arial" w:cs="Arial"/>
          <w:sz w:val="24"/>
        </w:rPr>
      </w:pPr>
      <w:r w:rsidRPr="003E3FCB">
        <w:rPr>
          <w:rFonts w:eastAsia="Arial" w:cs="Arial"/>
          <w:sz w:val="24"/>
        </w:rPr>
        <w:t xml:space="preserve">Maslow </w:t>
      </w:r>
      <w:r w:rsidR="00ED764B" w:rsidRPr="003E3FCB">
        <w:rPr>
          <w:rFonts w:eastAsia="Arial" w:cs="Arial"/>
          <w:sz w:val="24"/>
        </w:rPr>
        <w:t>believed</w:t>
      </w:r>
      <w:r w:rsidRPr="003E3FCB">
        <w:rPr>
          <w:rFonts w:eastAsia="Arial" w:cs="Arial"/>
          <w:sz w:val="24"/>
        </w:rPr>
        <w:t xml:space="preserve"> </w:t>
      </w:r>
      <w:r w:rsidR="0025700C" w:rsidRPr="003E3FCB">
        <w:rPr>
          <w:rFonts w:eastAsia="Arial" w:cs="Arial"/>
          <w:sz w:val="24"/>
        </w:rPr>
        <w:t xml:space="preserve">individuals must move up the </w:t>
      </w:r>
      <w:r w:rsidR="00ED764B" w:rsidRPr="003E3FCB">
        <w:rPr>
          <w:rFonts w:eastAsia="Arial" w:cs="Arial"/>
          <w:sz w:val="24"/>
        </w:rPr>
        <w:t>hierarchy</w:t>
      </w:r>
      <w:r w:rsidR="0025700C" w:rsidRPr="003E3FCB">
        <w:rPr>
          <w:rFonts w:eastAsia="Arial" w:cs="Arial"/>
          <w:sz w:val="24"/>
        </w:rPr>
        <w:t>, for example o</w:t>
      </w:r>
      <w:r w:rsidR="00ED764B" w:rsidRPr="003E3FCB">
        <w:rPr>
          <w:rFonts w:eastAsia="Arial" w:cs="Arial"/>
          <w:sz w:val="24"/>
        </w:rPr>
        <w:t>nce</w:t>
      </w:r>
      <w:r w:rsidR="0025700C" w:rsidRPr="003E3FCB">
        <w:rPr>
          <w:rFonts w:eastAsia="Arial" w:cs="Arial"/>
          <w:sz w:val="24"/>
        </w:rPr>
        <w:t xml:space="preserve"> the physiological needs were met, </w:t>
      </w:r>
      <w:proofErr w:type="spellStart"/>
      <w:r w:rsidR="002506A0" w:rsidRPr="003E3FCB">
        <w:rPr>
          <w:rFonts w:eastAsia="Arial" w:cs="Arial"/>
          <w:sz w:val="24"/>
        </w:rPr>
        <w:t>eg</w:t>
      </w:r>
      <w:proofErr w:type="spellEnd"/>
      <w:r w:rsidR="0025700C" w:rsidRPr="003E3FCB">
        <w:rPr>
          <w:rFonts w:eastAsia="Arial" w:cs="Arial"/>
          <w:sz w:val="24"/>
        </w:rPr>
        <w:t xml:space="preserve"> </w:t>
      </w:r>
      <w:r w:rsidR="00ED764B" w:rsidRPr="003E3FCB">
        <w:rPr>
          <w:rFonts w:eastAsia="Arial" w:cs="Arial"/>
          <w:sz w:val="24"/>
        </w:rPr>
        <w:t xml:space="preserve">food, water, housing </w:t>
      </w:r>
      <w:r w:rsidR="000774C3" w:rsidRPr="003E3FCB">
        <w:rPr>
          <w:rFonts w:eastAsia="Arial" w:cs="Arial"/>
          <w:sz w:val="24"/>
        </w:rPr>
        <w:t xml:space="preserve">and safety </w:t>
      </w:r>
      <w:r w:rsidR="00ED764B" w:rsidRPr="003E3FCB">
        <w:rPr>
          <w:rFonts w:eastAsia="Arial" w:cs="Arial"/>
          <w:sz w:val="24"/>
        </w:rPr>
        <w:t>was secured, one could the</w:t>
      </w:r>
      <w:r w:rsidR="000774C3" w:rsidRPr="003E3FCB">
        <w:rPr>
          <w:rFonts w:eastAsia="Arial" w:cs="Arial"/>
          <w:sz w:val="24"/>
        </w:rPr>
        <w:t>n</w:t>
      </w:r>
      <w:r w:rsidR="00ED764B" w:rsidRPr="003E3FCB">
        <w:rPr>
          <w:rFonts w:eastAsia="Arial" w:cs="Arial"/>
          <w:sz w:val="24"/>
        </w:rPr>
        <w:t xml:space="preserve"> move </w:t>
      </w:r>
      <w:r w:rsidR="000774C3" w:rsidRPr="003E3FCB">
        <w:rPr>
          <w:rFonts w:eastAsia="Arial" w:cs="Arial"/>
          <w:sz w:val="24"/>
        </w:rPr>
        <w:t xml:space="preserve">to meet their psychological needs by securing </w:t>
      </w:r>
      <w:r w:rsidR="00D80826" w:rsidRPr="003E3FCB">
        <w:rPr>
          <w:rFonts w:eastAsia="Arial" w:cs="Arial"/>
          <w:sz w:val="24"/>
        </w:rPr>
        <w:t>belongingness, intimacy friendship and</w:t>
      </w:r>
      <w:r w:rsidR="001C0149" w:rsidRPr="003E3FCB">
        <w:rPr>
          <w:rFonts w:eastAsia="Arial" w:cs="Arial"/>
          <w:sz w:val="24"/>
        </w:rPr>
        <w:t xml:space="preserve"> </w:t>
      </w:r>
      <w:r w:rsidR="00D80826" w:rsidRPr="003E3FCB">
        <w:rPr>
          <w:rFonts w:eastAsia="Arial" w:cs="Arial"/>
          <w:sz w:val="24"/>
        </w:rPr>
        <w:t>trust</w:t>
      </w:r>
      <w:r w:rsidR="00BB6F7C" w:rsidRPr="003E3FCB">
        <w:rPr>
          <w:rFonts w:eastAsia="Arial" w:cs="Arial"/>
          <w:sz w:val="24"/>
        </w:rPr>
        <w:t xml:space="preserve">, </w:t>
      </w:r>
      <w:r w:rsidR="002506A0" w:rsidRPr="003E3FCB">
        <w:rPr>
          <w:rFonts w:eastAsia="Arial" w:cs="Arial"/>
          <w:sz w:val="24"/>
        </w:rPr>
        <w:t>allowing progression to achieving self-</w:t>
      </w:r>
      <w:r w:rsidR="001C0149" w:rsidRPr="003E3FCB">
        <w:rPr>
          <w:rFonts w:eastAsia="Arial" w:cs="Arial"/>
          <w:sz w:val="24"/>
        </w:rPr>
        <w:t>esteem</w:t>
      </w:r>
      <w:r w:rsidR="00BB6F7C" w:rsidRPr="003E3FCB">
        <w:rPr>
          <w:rFonts w:eastAsia="Arial" w:cs="Arial"/>
          <w:sz w:val="24"/>
        </w:rPr>
        <w:t xml:space="preserve"> through self </w:t>
      </w:r>
      <w:r w:rsidR="001C0149" w:rsidRPr="003E3FCB">
        <w:rPr>
          <w:rFonts w:eastAsia="Arial" w:cs="Arial"/>
          <w:sz w:val="24"/>
        </w:rPr>
        <w:t>-</w:t>
      </w:r>
      <w:r w:rsidR="002506A0" w:rsidRPr="003E3FCB">
        <w:rPr>
          <w:rFonts w:eastAsia="Arial" w:cs="Arial"/>
          <w:sz w:val="24"/>
        </w:rPr>
        <w:t>w</w:t>
      </w:r>
      <w:r w:rsidR="001C0149" w:rsidRPr="003E3FCB">
        <w:rPr>
          <w:rFonts w:eastAsia="Arial" w:cs="Arial"/>
          <w:sz w:val="24"/>
        </w:rPr>
        <w:t xml:space="preserve">orth, </w:t>
      </w:r>
      <w:r w:rsidR="00BB6F7C" w:rsidRPr="003E3FCB">
        <w:rPr>
          <w:rFonts w:eastAsia="Arial" w:cs="Arial"/>
          <w:sz w:val="24"/>
        </w:rPr>
        <w:t>accomplishment, respect</w:t>
      </w:r>
      <w:r w:rsidR="002506A0" w:rsidRPr="003E3FCB">
        <w:rPr>
          <w:rFonts w:eastAsia="Arial" w:cs="Arial"/>
          <w:sz w:val="24"/>
        </w:rPr>
        <w:t>.</w:t>
      </w:r>
      <w:r w:rsidR="003F1EB9" w:rsidRPr="003E3FCB">
        <w:rPr>
          <w:rFonts w:eastAsia="Arial" w:cs="Arial"/>
          <w:sz w:val="24"/>
        </w:rPr>
        <w:t xml:space="preserve"> Achieving these would then ultimately lead to </w:t>
      </w:r>
      <w:r w:rsidR="00D1311A" w:rsidRPr="003E3FCB">
        <w:rPr>
          <w:rFonts w:eastAsia="Arial" w:cs="Arial"/>
          <w:sz w:val="24"/>
        </w:rPr>
        <w:t>self-actualisation</w:t>
      </w:r>
      <w:r w:rsidR="00332589" w:rsidRPr="003E3FCB">
        <w:rPr>
          <w:rFonts w:eastAsia="Arial" w:cs="Arial"/>
          <w:sz w:val="24"/>
        </w:rPr>
        <w:t xml:space="preserve">, the </w:t>
      </w:r>
      <w:r w:rsidR="00D1311A" w:rsidRPr="003E3FCB">
        <w:rPr>
          <w:rFonts w:eastAsia="Arial" w:cs="Arial"/>
          <w:sz w:val="24"/>
        </w:rPr>
        <w:t>realisation</w:t>
      </w:r>
      <w:r w:rsidR="00332589" w:rsidRPr="003E3FCB">
        <w:rPr>
          <w:rFonts w:eastAsia="Arial" w:cs="Arial"/>
          <w:sz w:val="24"/>
        </w:rPr>
        <w:t xml:space="preserve"> of one full</w:t>
      </w:r>
      <w:r w:rsidR="00D1311A" w:rsidRPr="003E3FCB">
        <w:rPr>
          <w:rFonts w:eastAsia="Arial" w:cs="Arial"/>
          <w:sz w:val="24"/>
        </w:rPr>
        <w:t xml:space="preserve"> </w:t>
      </w:r>
      <w:r w:rsidR="00332589" w:rsidRPr="003E3FCB">
        <w:rPr>
          <w:rFonts w:eastAsia="Arial" w:cs="Arial"/>
          <w:sz w:val="24"/>
        </w:rPr>
        <w:t>potential</w:t>
      </w:r>
      <w:r w:rsidR="00D1311A" w:rsidRPr="003E3FCB">
        <w:rPr>
          <w:rFonts w:eastAsia="Arial" w:cs="Arial"/>
          <w:sz w:val="24"/>
        </w:rPr>
        <w:t>.</w:t>
      </w:r>
      <w:r w:rsidR="000419EE" w:rsidRPr="003E3FCB">
        <w:rPr>
          <w:rFonts w:eastAsia="Arial" w:cs="Arial"/>
          <w:sz w:val="24"/>
        </w:rPr>
        <w:t xml:space="preserve"> </w:t>
      </w:r>
      <w:r w:rsidR="00D1311A" w:rsidRPr="003E3FCB">
        <w:rPr>
          <w:rFonts w:eastAsia="Arial" w:cs="Arial"/>
          <w:sz w:val="24"/>
        </w:rPr>
        <w:t xml:space="preserve">Maslow (1943) describes this level </w:t>
      </w:r>
      <w:r w:rsidR="000419EE" w:rsidRPr="003E3FCB">
        <w:rPr>
          <w:rFonts w:eastAsia="Arial" w:cs="Arial"/>
          <w:sz w:val="24"/>
        </w:rPr>
        <w:t>as “to become everything one is capable of becoming”.</w:t>
      </w:r>
      <w:r w:rsidR="006665AB">
        <w:rPr>
          <w:rFonts w:eastAsia="Arial" w:cs="Arial"/>
          <w:sz w:val="24"/>
        </w:rPr>
        <w:t xml:space="preserve"> </w:t>
      </w:r>
      <w:r w:rsidR="006665AB">
        <w:rPr>
          <w:rFonts w:eastAsia="Arial" w:cs="Arial"/>
          <w:sz w:val="24"/>
        </w:rPr>
        <w:t>Simply Psychology</w:t>
      </w:r>
      <w:r w:rsidR="006665AB">
        <w:rPr>
          <w:rFonts w:eastAsia="Arial" w:cs="Arial"/>
          <w:sz w:val="24"/>
        </w:rPr>
        <w:t xml:space="preserve"> (2014)</w:t>
      </w:r>
    </w:p>
    <w:p w14:paraId="0269FE29" w14:textId="74A9C950" w:rsidR="000419EE" w:rsidRPr="003E3FCB" w:rsidRDefault="000419EE" w:rsidP="000419EE">
      <w:pPr>
        <w:shd w:val="clear" w:color="auto" w:fill="FFFFFF"/>
        <w:rPr>
          <w:rFonts w:eastAsia="Arial" w:cs="Arial"/>
          <w:sz w:val="24"/>
        </w:rPr>
      </w:pPr>
    </w:p>
    <w:p w14:paraId="5CAABB3E" w14:textId="77777777" w:rsidR="00A0059E" w:rsidRPr="003E3FCB" w:rsidRDefault="00A0059E" w:rsidP="000419EE">
      <w:pPr>
        <w:shd w:val="clear" w:color="auto" w:fill="FFFFFF"/>
        <w:rPr>
          <w:rFonts w:eastAsia="Arial" w:cs="Arial"/>
          <w:sz w:val="24"/>
        </w:rPr>
      </w:pPr>
    </w:p>
    <w:p w14:paraId="1311B4FD" w14:textId="0DFFBCD7" w:rsidR="00A0059E" w:rsidRPr="003E3FCB" w:rsidRDefault="00A0059E" w:rsidP="000419EE">
      <w:pPr>
        <w:shd w:val="clear" w:color="auto" w:fill="FFFFFF"/>
        <w:rPr>
          <w:rFonts w:eastAsia="Arial" w:cs="Arial"/>
          <w:color w:val="00B050"/>
          <w:sz w:val="24"/>
        </w:rPr>
      </w:pPr>
      <w:r w:rsidRPr="003E3FCB">
        <w:rPr>
          <w:rFonts w:eastAsia="Arial" w:cs="Arial"/>
          <w:color w:val="00B050"/>
          <w:sz w:val="24"/>
        </w:rPr>
        <w:t>37</w:t>
      </w:r>
      <w:r w:rsidR="00C279C5">
        <w:rPr>
          <w:rFonts w:eastAsia="Arial" w:cs="Arial"/>
          <w:color w:val="00B050"/>
          <w:sz w:val="24"/>
        </w:rPr>
        <w:t>8</w:t>
      </w:r>
    </w:p>
    <w:p w14:paraId="01CB3B27" w14:textId="77777777" w:rsidR="00D03B77" w:rsidRPr="003E3FCB" w:rsidRDefault="00D03B77" w:rsidP="00D03B77">
      <w:pPr>
        <w:rPr>
          <w:rFonts w:eastAsia="Arial" w:cs="Arial"/>
          <w:color w:val="FF0000"/>
          <w:sz w:val="24"/>
        </w:rPr>
      </w:pPr>
    </w:p>
    <w:p w14:paraId="6CA8F15A" w14:textId="77777777" w:rsidR="00D03B77" w:rsidRPr="00C279C5" w:rsidRDefault="00D03B77" w:rsidP="00D03B77">
      <w:pPr>
        <w:numPr>
          <w:ilvl w:val="0"/>
          <w:numId w:val="1"/>
        </w:numPr>
        <w:rPr>
          <w:rFonts w:eastAsia="Arial" w:cs="Arial"/>
          <w:color w:val="44546A" w:themeColor="text2"/>
          <w:sz w:val="24"/>
        </w:rPr>
      </w:pPr>
      <w:r w:rsidRPr="00C279C5">
        <w:rPr>
          <w:rFonts w:eastAsia="Arial" w:cs="Arial"/>
          <w:color w:val="44546A" w:themeColor="text2"/>
          <w:sz w:val="24"/>
        </w:rPr>
        <w:t xml:space="preserve">Assess how people practices in your organisation (or one with which you are familiar) impact both on organisational culture </w:t>
      </w:r>
      <w:r w:rsidRPr="00C279C5">
        <w:rPr>
          <w:rFonts w:eastAsia="Arial" w:cs="Arial"/>
          <w:b/>
          <w:bCs/>
          <w:color w:val="44546A" w:themeColor="text2"/>
          <w:sz w:val="24"/>
        </w:rPr>
        <w:t>and</w:t>
      </w:r>
      <w:r w:rsidRPr="00C279C5">
        <w:rPr>
          <w:rFonts w:eastAsia="Arial" w:cs="Arial"/>
          <w:color w:val="44546A" w:themeColor="text2"/>
          <w:sz w:val="24"/>
        </w:rPr>
        <w:t xml:space="preserve"> behaviour, drawing on examples to support your arguments. (AC 2.2)</w:t>
      </w:r>
    </w:p>
    <w:p w14:paraId="283817DE" w14:textId="77777777" w:rsidR="00A0059E" w:rsidRPr="00C279C5" w:rsidRDefault="00A0059E" w:rsidP="00A0059E">
      <w:pPr>
        <w:rPr>
          <w:rFonts w:eastAsia="Arial" w:cs="Arial"/>
          <w:color w:val="44546A" w:themeColor="text2"/>
          <w:sz w:val="24"/>
        </w:rPr>
      </w:pPr>
    </w:p>
    <w:p w14:paraId="7995DF5D" w14:textId="0BF76DF7" w:rsidR="00A0059E" w:rsidRPr="003E3FCB" w:rsidRDefault="0028017F" w:rsidP="00A0059E">
      <w:pPr>
        <w:rPr>
          <w:rFonts w:eastAsia="Arial" w:cs="Arial"/>
          <w:sz w:val="24"/>
        </w:rPr>
      </w:pPr>
      <w:r w:rsidRPr="003E3FCB">
        <w:rPr>
          <w:rFonts w:eastAsia="Arial" w:cs="Arial"/>
          <w:sz w:val="24"/>
        </w:rPr>
        <w:t>At Careers Wales absence reporting is outsourced to an external agency. Previous</w:t>
      </w:r>
      <w:r w:rsidR="00AE2863" w:rsidRPr="003E3FCB">
        <w:rPr>
          <w:rFonts w:eastAsia="Arial" w:cs="Arial"/>
          <w:sz w:val="24"/>
        </w:rPr>
        <w:t>ly,</w:t>
      </w:r>
      <w:r w:rsidRPr="003E3FCB">
        <w:rPr>
          <w:rFonts w:eastAsia="Arial" w:cs="Arial"/>
          <w:sz w:val="24"/>
        </w:rPr>
        <w:t xml:space="preserve"> when </w:t>
      </w:r>
      <w:r w:rsidR="009942E8" w:rsidRPr="003E3FCB">
        <w:rPr>
          <w:rFonts w:eastAsia="Arial" w:cs="Arial"/>
          <w:sz w:val="24"/>
        </w:rPr>
        <w:t xml:space="preserve">an individual needed to notify the organisation that they were unwell and </w:t>
      </w:r>
      <w:r w:rsidR="001866D3">
        <w:rPr>
          <w:rFonts w:eastAsia="Arial" w:cs="Arial"/>
          <w:sz w:val="24"/>
        </w:rPr>
        <w:t>un</w:t>
      </w:r>
      <w:r w:rsidR="009942E8" w:rsidRPr="003E3FCB">
        <w:rPr>
          <w:rFonts w:eastAsia="Arial" w:cs="Arial"/>
          <w:sz w:val="24"/>
        </w:rPr>
        <w:t xml:space="preserve">able to attend work, the </w:t>
      </w:r>
      <w:r w:rsidR="00D37585" w:rsidRPr="003E3FCB">
        <w:rPr>
          <w:rFonts w:eastAsia="Arial" w:cs="Arial"/>
          <w:sz w:val="24"/>
        </w:rPr>
        <w:t>process designed by</w:t>
      </w:r>
      <w:r w:rsidR="00AE2863" w:rsidRPr="003E3FCB">
        <w:rPr>
          <w:rFonts w:eastAsia="Arial" w:cs="Arial"/>
          <w:sz w:val="24"/>
        </w:rPr>
        <w:t xml:space="preserve"> </w:t>
      </w:r>
      <w:r w:rsidR="00D37585" w:rsidRPr="003E3FCB">
        <w:rPr>
          <w:rFonts w:eastAsia="Arial" w:cs="Arial"/>
          <w:sz w:val="24"/>
        </w:rPr>
        <w:t>the HR Team ensured individuals notified their line manager.</w:t>
      </w:r>
      <w:r w:rsidR="00AE2863" w:rsidRPr="003E3FCB">
        <w:rPr>
          <w:rFonts w:eastAsia="Arial" w:cs="Arial"/>
          <w:sz w:val="24"/>
        </w:rPr>
        <w:t xml:space="preserve"> With the new process individuals rin</w:t>
      </w:r>
      <w:r w:rsidR="00B13D42" w:rsidRPr="003E3FCB">
        <w:rPr>
          <w:rFonts w:eastAsia="Arial" w:cs="Arial"/>
          <w:sz w:val="24"/>
        </w:rPr>
        <w:t>g</w:t>
      </w:r>
      <w:r w:rsidR="00AE2863" w:rsidRPr="003E3FCB">
        <w:rPr>
          <w:rFonts w:eastAsia="Arial" w:cs="Arial"/>
          <w:sz w:val="24"/>
        </w:rPr>
        <w:t xml:space="preserve"> an external company who then email the line manager </w:t>
      </w:r>
      <w:r w:rsidR="00E34612" w:rsidRPr="003E3FCB">
        <w:rPr>
          <w:rFonts w:eastAsia="Arial" w:cs="Arial"/>
          <w:sz w:val="24"/>
        </w:rPr>
        <w:t>with the information.</w:t>
      </w:r>
    </w:p>
    <w:p w14:paraId="2DE980C5" w14:textId="77777777" w:rsidR="006E0D5C" w:rsidRPr="003E3FCB" w:rsidRDefault="006E0D5C" w:rsidP="00A0059E">
      <w:pPr>
        <w:rPr>
          <w:rFonts w:eastAsia="Arial" w:cs="Arial"/>
          <w:sz w:val="24"/>
        </w:rPr>
      </w:pPr>
    </w:p>
    <w:p w14:paraId="4E5E18F5" w14:textId="3E206A7D" w:rsidR="00E34612" w:rsidRPr="003E3FCB" w:rsidRDefault="00E34612" w:rsidP="00A0059E">
      <w:pPr>
        <w:rPr>
          <w:rFonts w:eastAsia="Arial" w:cs="Arial"/>
          <w:sz w:val="24"/>
        </w:rPr>
      </w:pPr>
      <w:r w:rsidRPr="003E3FCB">
        <w:rPr>
          <w:rFonts w:eastAsia="Arial" w:cs="Arial"/>
          <w:sz w:val="24"/>
        </w:rPr>
        <w:t xml:space="preserve">This new practice has resulted in a change of behaviour and culture within the </w:t>
      </w:r>
      <w:r w:rsidR="00F81E3B" w:rsidRPr="003E3FCB">
        <w:rPr>
          <w:rFonts w:eastAsia="Arial" w:cs="Arial"/>
          <w:sz w:val="24"/>
        </w:rPr>
        <w:t xml:space="preserve">team. As the individual does not need to speak to their line manager directly absence has increased and the </w:t>
      </w:r>
      <w:r w:rsidR="000344F0" w:rsidRPr="003E3FCB">
        <w:rPr>
          <w:rFonts w:eastAsia="Arial" w:cs="Arial"/>
          <w:sz w:val="24"/>
        </w:rPr>
        <w:t>awareness of how their absence effects the rest of the team has decreased.</w:t>
      </w:r>
      <w:r w:rsidR="00B13D42" w:rsidRPr="003E3FCB">
        <w:rPr>
          <w:rFonts w:eastAsia="Arial" w:cs="Arial"/>
          <w:sz w:val="24"/>
        </w:rPr>
        <w:t xml:space="preserve"> A feeling of ‘</w:t>
      </w:r>
      <w:r w:rsidR="00B76E07" w:rsidRPr="003E3FCB">
        <w:rPr>
          <w:rFonts w:eastAsia="Arial" w:cs="Arial"/>
          <w:sz w:val="24"/>
        </w:rPr>
        <w:t>i</w:t>
      </w:r>
      <w:r w:rsidR="00B13D42" w:rsidRPr="003E3FCB">
        <w:rPr>
          <w:rFonts w:eastAsia="Arial" w:cs="Arial"/>
          <w:sz w:val="24"/>
        </w:rPr>
        <w:t>t</w:t>
      </w:r>
      <w:r w:rsidR="001866D3">
        <w:rPr>
          <w:rFonts w:eastAsia="Arial" w:cs="Arial"/>
          <w:sz w:val="24"/>
        </w:rPr>
        <w:t>’</w:t>
      </w:r>
      <w:r w:rsidR="00B13D42" w:rsidRPr="003E3FCB">
        <w:rPr>
          <w:rFonts w:eastAsia="Arial" w:cs="Arial"/>
          <w:sz w:val="24"/>
        </w:rPr>
        <w:t xml:space="preserve">s not my problem’ seems to have </w:t>
      </w:r>
      <w:r w:rsidR="006E0D5C" w:rsidRPr="003E3FCB">
        <w:rPr>
          <w:rFonts w:eastAsia="Arial" w:cs="Arial"/>
          <w:sz w:val="24"/>
        </w:rPr>
        <w:t xml:space="preserve">developed. Also now </w:t>
      </w:r>
      <w:r w:rsidR="001866D3">
        <w:rPr>
          <w:rFonts w:eastAsia="Arial" w:cs="Arial"/>
          <w:sz w:val="24"/>
        </w:rPr>
        <w:t>l</w:t>
      </w:r>
      <w:r w:rsidR="006E0D5C" w:rsidRPr="003E3FCB">
        <w:rPr>
          <w:rFonts w:eastAsia="Arial" w:cs="Arial"/>
          <w:sz w:val="24"/>
        </w:rPr>
        <w:t xml:space="preserve">ine </w:t>
      </w:r>
      <w:r w:rsidR="00416B9A" w:rsidRPr="003E3FCB">
        <w:rPr>
          <w:rFonts w:eastAsia="Arial" w:cs="Arial"/>
          <w:sz w:val="24"/>
        </w:rPr>
        <w:t>managers</w:t>
      </w:r>
      <w:r w:rsidR="006E0D5C" w:rsidRPr="003E3FCB">
        <w:rPr>
          <w:rFonts w:eastAsia="Arial" w:cs="Arial"/>
          <w:sz w:val="24"/>
        </w:rPr>
        <w:t xml:space="preserve"> are not notified until much later in the day meaning teams </w:t>
      </w:r>
      <w:r w:rsidR="00416B9A" w:rsidRPr="003E3FCB">
        <w:rPr>
          <w:rFonts w:eastAsia="Arial" w:cs="Arial"/>
          <w:sz w:val="24"/>
        </w:rPr>
        <w:t>often</w:t>
      </w:r>
      <w:r w:rsidR="006E0D5C" w:rsidRPr="003E3FCB">
        <w:rPr>
          <w:rFonts w:eastAsia="Arial" w:cs="Arial"/>
          <w:sz w:val="24"/>
        </w:rPr>
        <w:t xml:space="preserve"> don’t know where </w:t>
      </w:r>
      <w:r w:rsidR="000D50F6" w:rsidRPr="003E3FCB">
        <w:rPr>
          <w:rFonts w:eastAsia="Arial" w:cs="Arial"/>
          <w:sz w:val="24"/>
        </w:rPr>
        <w:t xml:space="preserve">their colleague </w:t>
      </w:r>
      <w:r w:rsidR="006E0D5C" w:rsidRPr="003E3FCB">
        <w:rPr>
          <w:rFonts w:eastAsia="Arial" w:cs="Arial"/>
          <w:sz w:val="24"/>
        </w:rPr>
        <w:t xml:space="preserve">is, why they </w:t>
      </w:r>
      <w:r w:rsidR="00416B9A" w:rsidRPr="003E3FCB">
        <w:rPr>
          <w:rFonts w:eastAsia="Arial" w:cs="Arial"/>
          <w:sz w:val="24"/>
        </w:rPr>
        <w:t>haven’t</w:t>
      </w:r>
      <w:r w:rsidR="006E0D5C" w:rsidRPr="003E3FCB">
        <w:rPr>
          <w:rFonts w:eastAsia="Arial" w:cs="Arial"/>
          <w:sz w:val="24"/>
        </w:rPr>
        <w:t xml:space="preserve"> turned up for work etc</w:t>
      </w:r>
      <w:r w:rsidR="00416B9A" w:rsidRPr="003E3FCB">
        <w:rPr>
          <w:rFonts w:eastAsia="Arial" w:cs="Arial"/>
          <w:sz w:val="24"/>
        </w:rPr>
        <w:t>, creating frustration and even anger, especially as customers have turned up at the office to see the individual</w:t>
      </w:r>
      <w:r w:rsidR="000D50F6" w:rsidRPr="003E3FCB">
        <w:rPr>
          <w:rFonts w:eastAsia="Arial" w:cs="Arial"/>
          <w:sz w:val="24"/>
        </w:rPr>
        <w:t>, with no alternative resource put in place to support the customer, as no one is aware the individual has phoned in sick.</w:t>
      </w:r>
    </w:p>
    <w:p w14:paraId="2CACA074" w14:textId="77777777" w:rsidR="00D366FB" w:rsidRPr="003E3FCB" w:rsidRDefault="00D366FB" w:rsidP="00A0059E">
      <w:pPr>
        <w:rPr>
          <w:rFonts w:eastAsia="Arial" w:cs="Arial"/>
          <w:sz w:val="24"/>
        </w:rPr>
      </w:pPr>
    </w:p>
    <w:p w14:paraId="57B63C90" w14:textId="76AD27FE" w:rsidR="00D366FB" w:rsidRPr="003E3FCB" w:rsidRDefault="00E961CB" w:rsidP="00A0059E">
      <w:pPr>
        <w:rPr>
          <w:rFonts w:eastAsia="Arial" w:cs="Arial"/>
          <w:sz w:val="24"/>
        </w:rPr>
      </w:pPr>
      <w:r w:rsidRPr="003E3FCB">
        <w:rPr>
          <w:rFonts w:eastAsia="Arial" w:cs="Arial"/>
          <w:sz w:val="24"/>
        </w:rPr>
        <w:t>The HR department explained the a</w:t>
      </w:r>
      <w:r w:rsidR="00D366FB" w:rsidRPr="003E3FCB">
        <w:rPr>
          <w:rFonts w:eastAsia="Arial" w:cs="Arial"/>
          <w:sz w:val="24"/>
        </w:rPr>
        <w:t>dvantages of th</w:t>
      </w:r>
      <w:r w:rsidR="00784941" w:rsidRPr="003E3FCB">
        <w:rPr>
          <w:rFonts w:eastAsia="Arial" w:cs="Arial"/>
          <w:sz w:val="24"/>
        </w:rPr>
        <w:t xml:space="preserve">e </w:t>
      </w:r>
      <w:r w:rsidR="00D366FB" w:rsidRPr="003E3FCB">
        <w:rPr>
          <w:rFonts w:eastAsia="Arial" w:cs="Arial"/>
          <w:sz w:val="24"/>
        </w:rPr>
        <w:t xml:space="preserve">system </w:t>
      </w:r>
      <w:r w:rsidR="006832C1" w:rsidRPr="003E3FCB">
        <w:rPr>
          <w:rFonts w:eastAsia="Arial" w:cs="Arial"/>
          <w:sz w:val="24"/>
        </w:rPr>
        <w:t xml:space="preserve">as quicker notification to line managers </w:t>
      </w:r>
      <w:r w:rsidR="007B418E" w:rsidRPr="003E3FCB">
        <w:rPr>
          <w:rFonts w:eastAsia="Arial" w:cs="Arial"/>
          <w:sz w:val="24"/>
        </w:rPr>
        <w:t>and reduced</w:t>
      </w:r>
      <w:r w:rsidR="00427624" w:rsidRPr="003E3FCB">
        <w:rPr>
          <w:rFonts w:eastAsia="Arial" w:cs="Arial"/>
          <w:sz w:val="24"/>
        </w:rPr>
        <w:t xml:space="preserve"> absence as the agency will ask a lot of </w:t>
      </w:r>
      <w:r w:rsidR="00DF4B4B" w:rsidRPr="003E3FCB">
        <w:rPr>
          <w:rFonts w:eastAsia="Arial" w:cs="Arial"/>
          <w:sz w:val="24"/>
        </w:rPr>
        <w:t>pertinent</w:t>
      </w:r>
      <w:r w:rsidR="00427624" w:rsidRPr="003E3FCB">
        <w:rPr>
          <w:rFonts w:eastAsia="Arial" w:cs="Arial"/>
          <w:sz w:val="24"/>
        </w:rPr>
        <w:t xml:space="preserve"> questions. In </w:t>
      </w:r>
      <w:r w:rsidR="00053E6C" w:rsidRPr="003E3FCB">
        <w:rPr>
          <w:rFonts w:eastAsia="Arial" w:cs="Arial"/>
          <w:sz w:val="24"/>
        </w:rPr>
        <w:t>practice</w:t>
      </w:r>
      <w:r w:rsidR="00427624" w:rsidRPr="003E3FCB">
        <w:rPr>
          <w:rFonts w:eastAsia="Arial" w:cs="Arial"/>
          <w:sz w:val="24"/>
        </w:rPr>
        <w:t xml:space="preserve"> this has not been the case with absence raising especially with </w:t>
      </w:r>
      <w:r w:rsidR="00DF4B4B" w:rsidRPr="003E3FCB">
        <w:rPr>
          <w:rFonts w:eastAsia="Arial" w:cs="Arial"/>
          <w:sz w:val="24"/>
        </w:rPr>
        <w:t>conditions such as colds, bugs etc whether the individual i</w:t>
      </w:r>
      <w:r w:rsidR="00EE29ED" w:rsidRPr="003E3FCB">
        <w:rPr>
          <w:rFonts w:eastAsia="Arial" w:cs="Arial"/>
          <w:sz w:val="24"/>
        </w:rPr>
        <w:t>s</w:t>
      </w:r>
      <w:r w:rsidR="00DF4B4B" w:rsidRPr="003E3FCB">
        <w:rPr>
          <w:rFonts w:eastAsia="Arial" w:cs="Arial"/>
          <w:sz w:val="24"/>
        </w:rPr>
        <w:t xml:space="preserve"> off for a couple of days.</w:t>
      </w:r>
    </w:p>
    <w:p w14:paraId="3BBE79A8" w14:textId="77777777" w:rsidR="00EE29ED" w:rsidRPr="003E3FCB" w:rsidRDefault="00EE29ED" w:rsidP="00A0059E">
      <w:pPr>
        <w:rPr>
          <w:rFonts w:eastAsia="Arial" w:cs="Arial"/>
          <w:sz w:val="24"/>
        </w:rPr>
      </w:pPr>
    </w:p>
    <w:p w14:paraId="6A855A09" w14:textId="440BFCBC" w:rsidR="00EE29ED" w:rsidRPr="003E3FCB" w:rsidRDefault="004515D8" w:rsidP="00A0059E">
      <w:pPr>
        <w:rPr>
          <w:rFonts w:eastAsia="Arial" w:cs="Arial"/>
          <w:sz w:val="24"/>
        </w:rPr>
      </w:pPr>
      <w:r w:rsidRPr="003E3FCB">
        <w:rPr>
          <w:rFonts w:eastAsia="Arial" w:cs="Arial"/>
          <w:sz w:val="24"/>
        </w:rPr>
        <w:t xml:space="preserve">The HR Team has changed how they support </w:t>
      </w:r>
      <w:r w:rsidR="003A5063" w:rsidRPr="003E3FCB">
        <w:rPr>
          <w:rFonts w:eastAsia="Arial" w:cs="Arial"/>
          <w:sz w:val="24"/>
        </w:rPr>
        <w:t>line manager</w:t>
      </w:r>
      <w:r w:rsidR="008D2EF2" w:rsidRPr="003E3FCB">
        <w:rPr>
          <w:rFonts w:eastAsia="Arial" w:cs="Arial"/>
          <w:sz w:val="24"/>
        </w:rPr>
        <w:t>s</w:t>
      </w:r>
      <w:r w:rsidR="003A5063" w:rsidRPr="003E3FCB">
        <w:rPr>
          <w:rFonts w:eastAsia="Arial" w:cs="Arial"/>
          <w:sz w:val="24"/>
        </w:rPr>
        <w:t xml:space="preserve"> with absence review meetings. An absence review meeting ta</w:t>
      </w:r>
      <w:r w:rsidR="008D2EF2" w:rsidRPr="003E3FCB">
        <w:rPr>
          <w:rFonts w:eastAsia="Arial" w:cs="Arial"/>
          <w:sz w:val="24"/>
        </w:rPr>
        <w:t>k</w:t>
      </w:r>
      <w:r w:rsidR="003A5063" w:rsidRPr="003E3FCB">
        <w:rPr>
          <w:rFonts w:eastAsia="Arial" w:cs="Arial"/>
          <w:sz w:val="24"/>
        </w:rPr>
        <w:t>es place when an employee</w:t>
      </w:r>
      <w:r w:rsidR="00276043" w:rsidRPr="003E3FCB">
        <w:rPr>
          <w:rFonts w:eastAsia="Arial" w:cs="Arial"/>
          <w:sz w:val="24"/>
        </w:rPr>
        <w:t>’</w:t>
      </w:r>
      <w:r w:rsidR="003A5063" w:rsidRPr="003E3FCB">
        <w:rPr>
          <w:rFonts w:eastAsia="Arial" w:cs="Arial"/>
          <w:sz w:val="24"/>
        </w:rPr>
        <w:t xml:space="preserve">s absence level has reached a concerning level. It is an escalation of the absence procedure. Previously HR attended these meetings, this review indicated a change in the </w:t>
      </w:r>
      <w:r w:rsidR="00B92E31" w:rsidRPr="003E3FCB">
        <w:rPr>
          <w:rFonts w:eastAsia="Arial" w:cs="Arial"/>
          <w:sz w:val="24"/>
        </w:rPr>
        <w:t xml:space="preserve">gravity </w:t>
      </w:r>
      <w:r w:rsidR="00D2154B" w:rsidRPr="003E3FCB">
        <w:rPr>
          <w:rFonts w:eastAsia="Arial" w:cs="Arial"/>
          <w:sz w:val="24"/>
        </w:rPr>
        <w:t xml:space="preserve">of the </w:t>
      </w:r>
      <w:r w:rsidR="00B92E31" w:rsidRPr="003E3FCB">
        <w:rPr>
          <w:rFonts w:eastAsia="Arial" w:cs="Arial"/>
          <w:sz w:val="24"/>
        </w:rPr>
        <w:t>situation</w:t>
      </w:r>
      <w:r w:rsidR="00D2154B" w:rsidRPr="003E3FCB">
        <w:rPr>
          <w:rFonts w:eastAsia="Arial" w:cs="Arial"/>
          <w:sz w:val="24"/>
        </w:rPr>
        <w:t>.</w:t>
      </w:r>
    </w:p>
    <w:p w14:paraId="351C2935" w14:textId="77777777" w:rsidR="00D2154B" w:rsidRPr="003E3FCB" w:rsidRDefault="00D2154B" w:rsidP="00A0059E">
      <w:pPr>
        <w:rPr>
          <w:rFonts w:eastAsia="Arial" w:cs="Arial"/>
          <w:sz w:val="24"/>
        </w:rPr>
      </w:pPr>
    </w:p>
    <w:p w14:paraId="1D29CE7F" w14:textId="5A5E4784" w:rsidR="00D2154B" w:rsidRPr="003E3FCB" w:rsidRDefault="00580D33" w:rsidP="00A0059E">
      <w:pPr>
        <w:rPr>
          <w:rFonts w:eastAsia="Arial" w:cs="Arial"/>
          <w:sz w:val="24"/>
        </w:rPr>
      </w:pPr>
      <w:r w:rsidRPr="003E3FCB">
        <w:rPr>
          <w:rFonts w:eastAsia="Arial" w:cs="Arial"/>
          <w:sz w:val="24"/>
        </w:rPr>
        <w:t>H</w:t>
      </w:r>
      <w:r w:rsidR="00B92E31" w:rsidRPr="003E3FCB">
        <w:rPr>
          <w:rFonts w:eastAsia="Arial" w:cs="Arial"/>
          <w:sz w:val="24"/>
        </w:rPr>
        <w:t>R</w:t>
      </w:r>
      <w:r w:rsidRPr="003E3FCB">
        <w:rPr>
          <w:rFonts w:eastAsia="Arial" w:cs="Arial"/>
          <w:sz w:val="24"/>
        </w:rPr>
        <w:t xml:space="preserve"> no longer attend these meetings</w:t>
      </w:r>
      <w:r w:rsidR="0016395B" w:rsidRPr="003E3FCB">
        <w:rPr>
          <w:rFonts w:eastAsia="Arial" w:cs="Arial"/>
          <w:sz w:val="24"/>
        </w:rPr>
        <w:t xml:space="preserve">. </w:t>
      </w:r>
      <w:r w:rsidR="00DB45CD" w:rsidRPr="003E3FCB">
        <w:rPr>
          <w:rFonts w:eastAsia="Arial" w:cs="Arial"/>
          <w:sz w:val="24"/>
        </w:rPr>
        <w:t xml:space="preserve">This </w:t>
      </w:r>
      <w:r w:rsidR="005E0F54" w:rsidRPr="003E3FCB">
        <w:rPr>
          <w:rFonts w:eastAsia="Arial" w:cs="Arial"/>
          <w:sz w:val="24"/>
        </w:rPr>
        <w:t xml:space="preserve">has </w:t>
      </w:r>
      <w:r w:rsidR="00DB45CD" w:rsidRPr="003E3FCB">
        <w:rPr>
          <w:rFonts w:eastAsia="Arial" w:cs="Arial"/>
          <w:sz w:val="24"/>
        </w:rPr>
        <w:t>result</w:t>
      </w:r>
      <w:r w:rsidR="005E0F54" w:rsidRPr="003E3FCB">
        <w:rPr>
          <w:rFonts w:eastAsia="Arial" w:cs="Arial"/>
          <w:sz w:val="24"/>
        </w:rPr>
        <w:t>ed</w:t>
      </w:r>
      <w:r w:rsidR="00DB45CD" w:rsidRPr="003E3FCB">
        <w:rPr>
          <w:rFonts w:eastAsia="Arial" w:cs="Arial"/>
          <w:sz w:val="24"/>
        </w:rPr>
        <w:t xml:space="preserve"> in employees not understanding </w:t>
      </w:r>
      <w:r w:rsidR="00212ABE" w:rsidRPr="003E3FCB">
        <w:rPr>
          <w:rFonts w:eastAsia="Arial" w:cs="Arial"/>
          <w:sz w:val="24"/>
        </w:rPr>
        <w:t xml:space="preserve">how serious </w:t>
      </w:r>
      <w:r w:rsidR="00AC327D" w:rsidRPr="003E3FCB">
        <w:rPr>
          <w:rFonts w:eastAsia="Arial" w:cs="Arial"/>
          <w:sz w:val="24"/>
        </w:rPr>
        <w:t>their</w:t>
      </w:r>
      <w:r w:rsidR="00212ABE" w:rsidRPr="003E3FCB">
        <w:rPr>
          <w:rFonts w:eastAsia="Arial" w:cs="Arial"/>
          <w:sz w:val="24"/>
        </w:rPr>
        <w:t xml:space="preserve"> absence is</w:t>
      </w:r>
      <w:r w:rsidR="005E0F54" w:rsidRPr="003E3FCB">
        <w:rPr>
          <w:rFonts w:eastAsia="Arial" w:cs="Arial"/>
          <w:sz w:val="24"/>
        </w:rPr>
        <w:t>.</w:t>
      </w:r>
      <w:r w:rsidR="00212ABE" w:rsidRPr="003E3FCB">
        <w:rPr>
          <w:rFonts w:eastAsia="Arial" w:cs="Arial"/>
          <w:sz w:val="24"/>
        </w:rPr>
        <w:t xml:space="preserve"> This change has left line </w:t>
      </w:r>
      <w:r w:rsidR="002909B5" w:rsidRPr="003E3FCB">
        <w:rPr>
          <w:rFonts w:eastAsia="Arial" w:cs="Arial"/>
          <w:sz w:val="24"/>
        </w:rPr>
        <w:t>managers</w:t>
      </w:r>
      <w:r w:rsidR="00212ABE" w:rsidRPr="003E3FCB">
        <w:rPr>
          <w:rFonts w:eastAsia="Arial" w:cs="Arial"/>
          <w:sz w:val="24"/>
        </w:rPr>
        <w:t xml:space="preserve"> </w:t>
      </w:r>
      <w:r w:rsidR="00212ABE" w:rsidRPr="003E3FCB">
        <w:rPr>
          <w:rFonts w:eastAsia="Arial" w:cs="Arial"/>
          <w:sz w:val="24"/>
        </w:rPr>
        <w:lastRenderedPageBreak/>
        <w:t>feeling unsupported and frust</w:t>
      </w:r>
      <w:r w:rsidR="002909B5" w:rsidRPr="003E3FCB">
        <w:rPr>
          <w:rFonts w:eastAsia="Arial" w:cs="Arial"/>
          <w:sz w:val="24"/>
        </w:rPr>
        <w:t xml:space="preserve">rated and </w:t>
      </w:r>
      <w:r w:rsidR="00310E1E" w:rsidRPr="003E3FCB">
        <w:rPr>
          <w:rFonts w:eastAsia="Arial" w:cs="Arial"/>
          <w:sz w:val="24"/>
        </w:rPr>
        <w:t xml:space="preserve">an </w:t>
      </w:r>
      <w:r w:rsidR="002909B5" w:rsidRPr="003E3FCB">
        <w:rPr>
          <w:rFonts w:eastAsia="Arial" w:cs="Arial"/>
          <w:sz w:val="24"/>
        </w:rPr>
        <w:t xml:space="preserve">increase in absence levels </w:t>
      </w:r>
      <w:r w:rsidR="00310E1E" w:rsidRPr="003E3FCB">
        <w:rPr>
          <w:rFonts w:eastAsia="Arial" w:cs="Arial"/>
          <w:sz w:val="24"/>
        </w:rPr>
        <w:t xml:space="preserve">has been experienced. </w:t>
      </w:r>
    </w:p>
    <w:p w14:paraId="7F8D6745" w14:textId="77777777" w:rsidR="0093084E" w:rsidRPr="003E3FCB" w:rsidRDefault="0093084E" w:rsidP="00A0059E">
      <w:pPr>
        <w:rPr>
          <w:rFonts w:eastAsia="Arial" w:cs="Arial"/>
          <w:sz w:val="24"/>
        </w:rPr>
      </w:pPr>
    </w:p>
    <w:p w14:paraId="7B0C89E5" w14:textId="094245C3" w:rsidR="002909B5" w:rsidRPr="003E3FCB" w:rsidRDefault="002909B5" w:rsidP="00A0059E">
      <w:pPr>
        <w:rPr>
          <w:rFonts w:eastAsia="Arial" w:cs="Arial"/>
          <w:sz w:val="24"/>
        </w:rPr>
      </w:pPr>
      <w:r w:rsidRPr="003E3FCB">
        <w:rPr>
          <w:rFonts w:eastAsia="Arial" w:cs="Arial"/>
          <w:sz w:val="24"/>
        </w:rPr>
        <w:t xml:space="preserve">This </w:t>
      </w:r>
      <w:r w:rsidR="0093084E" w:rsidRPr="003E3FCB">
        <w:rPr>
          <w:rFonts w:eastAsia="Arial" w:cs="Arial"/>
          <w:sz w:val="24"/>
        </w:rPr>
        <w:t>change</w:t>
      </w:r>
      <w:r w:rsidRPr="003E3FCB">
        <w:rPr>
          <w:rFonts w:eastAsia="Arial" w:cs="Arial"/>
          <w:sz w:val="24"/>
        </w:rPr>
        <w:t xml:space="preserve"> has released the HR </w:t>
      </w:r>
      <w:r w:rsidR="0093084E" w:rsidRPr="003E3FCB">
        <w:rPr>
          <w:rFonts w:eastAsia="Arial" w:cs="Arial"/>
          <w:sz w:val="24"/>
        </w:rPr>
        <w:t xml:space="preserve">team from attending meetings, but time saved does not seem to outweigh the time </w:t>
      </w:r>
      <w:r w:rsidR="006D7FDF" w:rsidRPr="003E3FCB">
        <w:rPr>
          <w:rFonts w:eastAsia="Arial" w:cs="Arial"/>
          <w:sz w:val="24"/>
        </w:rPr>
        <w:t>lost through increased sickness levels overall.</w:t>
      </w:r>
    </w:p>
    <w:p w14:paraId="283FEDA7" w14:textId="77777777" w:rsidR="00D03B77" w:rsidRPr="003E3FCB" w:rsidRDefault="00D03B77" w:rsidP="00D03B77">
      <w:pPr>
        <w:ind w:left="720"/>
        <w:contextualSpacing/>
        <w:rPr>
          <w:rFonts w:eastAsia="Arial" w:cs="Arial"/>
          <w:color w:val="FF0000"/>
          <w:sz w:val="24"/>
        </w:rPr>
      </w:pPr>
    </w:p>
    <w:p w14:paraId="2DEF56E9" w14:textId="3C1BFC27" w:rsidR="00C74753" w:rsidRPr="003E3FCB" w:rsidRDefault="00C74753" w:rsidP="00D03B77">
      <w:pPr>
        <w:ind w:left="720"/>
        <w:contextualSpacing/>
        <w:rPr>
          <w:rFonts w:eastAsia="Arial" w:cs="Arial"/>
          <w:color w:val="00B050"/>
          <w:sz w:val="24"/>
        </w:rPr>
      </w:pPr>
      <w:r w:rsidRPr="003E3FCB">
        <w:rPr>
          <w:rFonts w:eastAsia="Arial" w:cs="Arial"/>
          <w:color w:val="00B050"/>
          <w:sz w:val="24"/>
        </w:rPr>
        <w:t>361</w:t>
      </w:r>
    </w:p>
    <w:p w14:paraId="2C652186" w14:textId="77777777" w:rsidR="00C74753" w:rsidRPr="003E3FCB" w:rsidRDefault="00C74753" w:rsidP="00D03B77">
      <w:pPr>
        <w:ind w:left="720"/>
        <w:contextualSpacing/>
        <w:rPr>
          <w:rFonts w:eastAsia="Arial" w:cs="Arial"/>
          <w:color w:val="00B050"/>
          <w:sz w:val="24"/>
        </w:rPr>
      </w:pPr>
    </w:p>
    <w:p w14:paraId="378CF610" w14:textId="69671022" w:rsidR="00D03B77" w:rsidRPr="0047293D" w:rsidRDefault="00D03B77" w:rsidP="00D03B77">
      <w:pPr>
        <w:numPr>
          <w:ilvl w:val="0"/>
          <w:numId w:val="1"/>
        </w:numPr>
        <w:rPr>
          <w:rFonts w:eastAsia="Arial" w:cs="Arial"/>
          <w:color w:val="44546A" w:themeColor="text2"/>
          <w:sz w:val="24"/>
        </w:rPr>
      </w:pPr>
      <w:r w:rsidRPr="0047293D">
        <w:rPr>
          <w:rFonts w:eastAsia="Arial" w:cs="Arial"/>
          <w:color w:val="44546A" w:themeColor="text2"/>
          <w:sz w:val="24"/>
        </w:rPr>
        <w:t>Peter Cheese, current CEO of CIPD asserts, ‘People professionals are a vital function in supporting businesses to adapt to rapidly changing circumstances’. Explain</w:t>
      </w:r>
      <w:r w:rsidRPr="0047293D">
        <w:rPr>
          <w:rFonts w:eastAsia="Arial" w:cs="Arial"/>
          <w:b/>
          <w:bCs/>
          <w:color w:val="44546A" w:themeColor="text2"/>
          <w:sz w:val="24"/>
        </w:rPr>
        <w:t xml:space="preserve"> two</w:t>
      </w:r>
      <w:r w:rsidRPr="0047293D">
        <w:rPr>
          <w:rFonts w:eastAsia="Arial" w:cs="Arial"/>
          <w:color w:val="44546A" w:themeColor="text2"/>
          <w:sz w:val="24"/>
        </w:rPr>
        <w:t xml:space="preserve"> different models or theories to managing change. (AC 2.3)</w:t>
      </w:r>
      <w:r w:rsidR="00E41421" w:rsidRPr="0047293D">
        <w:rPr>
          <w:rFonts w:eastAsia="Arial" w:cs="Arial"/>
          <w:color w:val="44546A" w:themeColor="text2"/>
          <w:sz w:val="24"/>
        </w:rPr>
        <w:t>.</w:t>
      </w:r>
    </w:p>
    <w:p w14:paraId="39E2482A" w14:textId="77777777" w:rsidR="008A37D3" w:rsidRPr="003E3FCB" w:rsidRDefault="008A37D3" w:rsidP="00F3149D">
      <w:pPr>
        <w:rPr>
          <w:rFonts w:cs="Arial"/>
          <w:sz w:val="24"/>
        </w:rPr>
      </w:pPr>
    </w:p>
    <w:p w14:paraId="03DC782B" w14:textId="48BFB60B" w:rsidR="008A37D3" w:rsidRPr="003E3FCB" w:rsidRDefault="008A37D3" w:rsidP="00F3149D">
      <w:pPr>
        <w:rPr>
          <w:rFonts w:cs="Arial"/>
          <w:sz w:val="24"/>
        </w:rPr>
      </w:pPr>
      <w:r w:rsidRPr="003E3FCB">
        <w:rPr>
          <w:rFonts w:cs="Arial"/>
          <w:sz w:val="24"/>
        </w:rPr>
        <w:t xml:space="preserve">Moran and Brightman (2001) defined change </w:t>
      </w:r>
      <w:r w:rsidR="0055444A" w:rsidRPr="003E3FCB">
        <w:rPr>
          <w:rFonts w:cs="Arial"/>
          <w:sz w:val="24"/>
        </w:rPr>
        <w:t xml:space="preserve">management as “the process of continually renewing an organisations direction, structure and capabilities to serve the </w:t>
      </w:r>
      <w:r w:rsidR="00945B0C" w:rsidRPr="003E3FCB">
        <w:rPr>
          <w:rFonts w:cs="Arial"/>
          <w:sz w:val="24"/>
        </w:rPr>
        <w:t>ever-changing</w:t>
      </w:r>
      <w:r w:rsidR="0055444A" w:rsidRPr="003E3FCB">
        <w:rPr>
          <w:rFonts w:cs="Arial"/>
          <w:sz w:val="24"/>
        </w:rPr>
        <w:t xml:space="preserve"> needs of external and </w:t>
      </w:r>
      <w:r w:rsidR="00855865" w:rsidRPr="003E3FCB">
        <w:rPr>
          <w:rFonts w:cs="Arial"/>
          <w:sz w:val="24"/>
        </w:rPr>
        <w:t>internal</w:t>
      </w:r>
      <w:r w:rsidR="0055444A" w:rsidRPr="003E3FCB">
        <w:rPr>
          <w:rFonts w:cs="Arial"/>
          <w:sz w:val="24"/>
        </w:rPr>
        <w:t xml:space="preserve"> customers”.</w:t>
      </w:r>
    </w:p>
    <w:p w14:paraId="4C0B4AD6" w14:textId="77777777" w:rsidR="00727323" w:rsidRPr="003E3FCB" w:rsidRDefault="00727323" w:rsidP="00F3149D">
      <w:pPr>
        <w:rPr>
          <w:rFonts w:cs="Arial"/>
          <w:sz w:val="24"/>
        </w:rPr>
      </w:pPr>
    </w:p>
    <w:p w14:paraId="64066FDA" w14:textId="2F52D741" w:rsidR="00281C55" w:rsidRPr="003E3FCB" w:rsidRDefault="00727323" w:rsidP="00F3149D">
      <w:pPr>
        <w:rPr>
          <w:rFonts w:cs="Arial"/>
          <w:sz w:val="24"/>
        </w:rPr>
      </w:pPr>
      <w:r w:rsidRPr="003E3FCB">
        <w:rPr>
          <w:rFonts w:cs="Arial"/>
          <w:sz w:val="24"/>
        </w:rPr>
        <w:t xml:space="preserve">Lewin (1974) </w:t>
      </w:r>
      <w:r w:rsidR="00704BA0" w:rsidRPr="003E3FCB">
        <w:rPr>
          <w:rFonts w:cs="Arial"/>
          <w:sz w:val="24"/>
        </w:rPr>
        <w:t xml:space="preserve">describes change in three stages: Unfreeze – Change </w:t>
      </w:r>
      <w:r w:rsidR="007E4C5B" w:rsidRPr="003E3FCB">
        <w:rPr>
          <w:rFonts w:cs="Arial"/>
          <w:sz w:val="24"/>
        </w:rPr>
        <w:t>–</w:t>
      </w:r>
      <w:r w:rsidR="00704BA0" w:rsidRPr="003E3FCB">
        <w:rPr>
          <w:rFonts w:cs="Arial"/>
          <w:sz w:val="24"/>
        </w:rPr>
        <w:t xml:space="preserve"> Refreeze</w:t>
      </w:r>
      <w:r w:rsidR="007E4C5B" w:rsidRPr="003E3FCB">
        <w:rPr>
          <w:rFonts w:cs="Arial"/>
          <w:sz w:val="24"/>
        </w:rPr>
        <w:t>.</w:t>
      </w:r>
      <w:r w:rsidR="00EC338D">
        <w:rPr>
          <w:rFonts w:cs="Arial"/>
          <w:sz w:val="24"/>
        </w:rPr>
        <w:t xml:space="preserve"> </w:t>
      </w:r>
    </w:p>
    <w:p w14:paraId="678429B5" w14:textId="4E8A1033" w:rsidR="007E4C5B" w:rsidRPr="003E3FCB" w:rsidRDefault="007E4C5B" w:rsidP="00F3149D">
      <w:pPr>
        <w:rPr>
          <w:rFonts w:cs="Arial"/>
          <w:sz w:val="24"/>
        </w:rPr>
      </w:pPr>
      <w:r w:rsidRPr="003E3FCB">
        <w:rPr>
          <w:rFonts w:cs="Arial"/>
          <w:sz w:val="24"/>
        </w:rPr>
        <w:t>Unfreeze explores why there</w:t>
      </w:r>
      <w:r w:rsidR="00B54F71" w:rsidRPr="003E3FCB">
        <w:rPr>
          <w:rFonts w:cs="Arial"/>
          <w:sz w:val="24"/>
        </w:rPr>
        <w:t xml:space="preserve"> </w:t>
      </w:r>
      <w:r w:rsidRPr="003E3FCB">
        <w:rPr>
          <w:rFonts w:cs="Arial"/>
          <w:sz w:val="24"/>
        </w:rPr>
        <w:t>is a need for change</w:t>
      </w:r>
      <w:r w:rsidR="00B54F71" w:rsidRPr="003E3FCB">
        <w:rPr>
          <w:rFonts w:cs="Arial"/>
          <w:sz w:val="24"/>
        </w:rPr>
        <w:t>. This is where communication is sh</w:t>
      </w:r>
      <w:r w:rsidR="00ED270A" w:rsidRPr="003E3FCB">
        <w:rPr>
          <w:rFonts w:cs="Arial"/>
          <w:sz w:val="24"/>
        </w:rPr>
        <w:t>a</w:t>
      </w:r>
      <w:r w:rsidR="00B54F71" w:rsidRPr="003E3FCB">
        <w:rPr>
          <w:rFonts w:cs="Arial"/>
          <w:sz w:val="24"/>
        </w:rPr>
        <w:t>red about the likely change, providing the opportunity to discuss and deal with any doubts or concerns.</w:t>
      </w:r>
    </w:p>
    <w:p w14:paraId="5A57D4C5" w14:textId="77777777" w:rsidR="00281C55" w:rsidRPr="003E3FCB" w:rsidRDefault="00281C55" w:rsidP="00F3149D">
      <w:pPr>
        <w:rPr>
          <w:rFonts w:cs="Arial"/>
          <w:sz w:val="24"/>
        </w:rPr>
      </w:pPr>
    </w:p>
    <w:p w14:paraId="5A8D41C5" w14:textId="0AB4DD8D" w:rsidR="00120C51" w:rsidRPr="003E3FCB" w:rsidRDefault="00120C51" w:rsidP="00F3149D">
      <w:pPr>
        <w:rPr>
          <w:rFonts w:cs="Arial"/>
          <w:sz w:val="24"/>
        </w:rPr>
      </w:pPr>
      <w:r w:rsidRPr="003E3FCB">
        <w:rPr>
          <w:rFonts w:cs="Arial"/>
          <w:sz w:val="24"/>
        </w:rPr>
        <w:t xml:space="preserve">Change is </w:t>
      </w:r>
      <w:r w:rsidR="00281C55" w:rsidRPr="003E3FCB">
        <w:rPr>
          <w:rFonts w:cs="Arial"/>
          <w:sz w:val="24"/>
        </w:rPr>
        <w:t>where</w:t>
      </w:r>
      <w:r w:rsidRPr="003E3FCB">
        <w:rPr>
          <w:rFonts w:cs="Arial"/>
          <w:sz w:val="24"/>
        </w:rPr>
        <w:t xml:space="preserve"> the change happens. Clear communication is very important </w:t>
      </w:r>
      <w:r w:rsidR="00281C55" w:rsidRPr="003E3FCB">
        <w:rPr>
          <w:rFonts w:cs="Arial"/>
          <w:sz w:val="24"/>
        </w:rPr>
        <w:t>reminding</w:t>
      </w:r>
      <w:r w:rsidRPr="003E3FCB">
        <w:rPr>
          <w:rFonts w:cs="Arial"/>
          <w:sz w:val="24"/>
        </w:rPr>
        <w:t xml:space="preserve"> everyone of the </w:t>
      </w:r>
      <w:r w:rsidR="00281C55" w:rsidRPr="003E3FCB">
        <w:rPr>
          <w:rFonts w:cs="Arial"/>
          <w:sz w:val="24"/>
        </w:rPr>
        <w:t>benefits</w:t>
      </w:r>
      <w:r w:rsidRPr="003E3FCB">
        <w:rPr>
          <w:rFonts w:cs="Arial"/>
          <w:sz w:val="24"/>
        </w:rPr>
        <w:t xml:space="preserve"> of the change </w:t>
      </w:r>
      <w:r w:rsidR="00281C55" w:rsidRPr="003E3FCB">
        <w:rPr>
          <w:rFonts w:cs="Arial"/>
          <w:sz w:val="24"/>
        </w:rPr>
        <w:t>and giving individuals the space to come to terms with the change.</w:t>
      </w:r>
    </w:p>
    <w:p w14:paraId="2939D514" w14:textId="77777777" w:rsidR="00F86814" w:rsidRPr="003E3FCB" w:rsidRDefault="00F86814" w:rsidP="00F3149D">
      <w:pPr>
        <w:rPr>
          <w:rFonts w:cs="Arial"/>
          <w:sz w:val="24"/>
        </w:rPr>
      </w:pPr>
    </w:p>
    <w:p w14:paraId="030851BB" w14:textId="5105553D" w:rsidR="004B75EE" w:rsidRPr="003E3FCB" w:rsidRDefault="00281C55" w:rsidP="00F3149D">
      <w:pPr>
        <w:rPr>
          <w:rFonts w:cs="Arial"/>
          <w:sz w:val="24"/>
        </w:rPr>
      </w:pPr>
      <w:r w:rsidRPr="003E3FCB">
        <w:rPr>
          <w:rFonts w:cs="Arial"/>
          <w:sz w:val="24"/>
        </w:rPr>
        <w:t>Refreeze</w:t>
      </w:r>
      <w:r w:rsidR="00F86814" w:rsidRPr="003E3FCB">
        <w:rPr>
          <w:rFonts w:cs="Arial"/>
          <w:sz w:val="24"/>
        </w:rPr>
        <w:t xml:space="preserve"> </w:t>
      </w:r>
      <w:r w:rsidR="003C18C1" w:rsidRPr="003E3FCB">
        <w:rPr>
          <w:rFonts w:cs="Arial"/>
          <w:sz w:val="24"/>
        </w:rPr>
        <w:t>is</w:t>
      </w:r>
      <w:r w:rsidR="00F86814" w:rsidRPr="003E3FCB">
        <w:rPr>
          <w:rFonts w:cs="Arial"/>
          <w:sz w:val="24"/>
        </w:rPr>
        <w:t xml:space="preserve"> where the change </w:t>
      </w:r>
      <w:r w:rsidR="002C3D1F" w:rsidRPr="003E3FCB">
        <w:rPr>
          <w:rFonts w:cs="Arial"/>
          <w:sz w:val="24"/>
        </w:rPr>
        <w:t xml:space="preserve">is </w:t>
      </w:r>
      <w:r w:rsidR="00F86814" w:rsidRPr="003E3FCB">
        <w:rPr>
          <w:rFonts w:cs="Arial"/>
          <w:sz w:val="24"/>
        </w:rPr>
        <w:t xml:space="preserve">now </w:t>
      </w:r>
      <w:r w:rsidR="002C3D1F" w:rsidRPr="003E3FCB">
        <w:rPr>
          <w:rFonts w:cs="Arial"/>
          <w:sz w:val="24"/>
        </w:rPr>
        <w:t>t</w:t>
      </w:r>
      <w:r w:rsidR="00F86814" w:rsidRPr="003E3FCB">
        <w:rPr>
          <w:rFonts w:cs="Arial"/>
          <w:sz w:val="24"/>
        </w:rPr>
        <w:t>he norm.</w:t>
      </w:r>
      <w:r w:rsidR="003C18C1" w:rsidRPr="003E3FCB">
        <w:rPr>
          <w:rFonts w:cs="Arial"/>
          <w:sz w:val="24"/>
        </w:rPr>
        <w:t xml:space="preserve"> Support and</w:t>
      </w:r>
      <w:r w:rsidR="004B75EE" w:rsidRPr="003E3FCB">
        <w:rPr>
          <w:rFonts w:cs="Arial"/>
          <w:sz w:val="24"/>
        </w:rPr>
        <w:t xml:space="preserve"> </w:t>
      </w:r>
      <w:r w:rsidR="003C18C1" w:rsidRPr="003E3FCB">
        <w:rPr>
          <w:rFonts w:cs="Arial"/>
          <w:sz w:val="24"/>
        </w:rPr>
        <w:t xml:space="preserve">training </w:t>
      </w:r>
      <w:r w:rsidR="00CF651F" w:rsidRPr="003E3FCB">
        <w:rPr>
          <w:rFonts w:cs="Arial"/>
          <w:sz w:val="24"/>
        </w:rPr>
        <w:t>are</w:t>
      </w:r>
      <w:r w:rsidR="003C18C1" w:rsidRPr="003E3FCB">
        <w:rPr>
          <w:rFonts w:cs="Arial"/>
          <w:sz w:val="24"/>
        </w:rPr>
        <w:t xml:space="preserve"> important in this stage</w:t>
      </w:r>
      <w:r w:rsidR="00BD2624" w:rsidRPr="003E3FCB">
        <w:rPr>
          <w:rFonts w:cs="Arial"/>
          <w:sz w:val="24"/>
        </w:rPr>
        <w:t>. I</w:t>
      </w:r>
      <w:r w:rsidR="00407286" w:rsidRPr="003E3FCB">
        <w:rPr>
          <w:rFonts w:cs="Arial"/>
          <w:sz w:val="24"/>
        </w:rPr>
        <w:t>t</w:t>
      </w:r>
      <w:r w:rsidR="00BD2624" w:rsidRPr="003E3FCB">
        <w:rPr>
          <w:rFonts w:cs="Arial"/>
          <w:sz w:val="24"/>
        </w:rPr>
        <w:t>’</w:t>
      </w:r>
      <w:r w:rsidR="00407286" w:rsidRPr="003E3FCB">
        <w:rPr>
          <w:rFonts w:cs="Arial"/>
          <w:sz w:val="24"/>
        </w:rPr>
        <w:t xml:space="preserve">s essential that individuals don’t revert back to the old way. </w:t>
      </w:r>
      <w:r w:rsidR="00BD2624" w:rsidRPr="003E3FCB">
        <w:rPr>
          <w:rFonts w:cs="Arial"/>
          <w:sz w:val="24"/>
        </w:rPr>
        <w:t>C</w:t>
      </w:r>
      <w:r w:rsidR="004B75EE" w:rsidRPr="003E3FCB">
        <w:rPr>
          <w:rFonts w:cs="Arial"/>
          <w:sz w:val="24"/>
        </w:rPr>
        <w:t>elebrat</w:t>
      </w:r>
      <w:r w:rsidR="00BD2624" w:rsidRPr="003E3FCB">
        <w:rPr>
          <w:rFonts w:cs="Arial"/>
          <w:sz w:val="24"/>
        </w:rPr>
        <w:t xml:space="preserve">ing success is important </w:t>
      </w:r>
      <w:r w:rsidR="00407286" w:rsidRPr="003E3FCB">
        <w:rPr>
          <w:rFonts w:cs="Arial"/>
          <w:sz w:val="24"/>
        </w:rPr>
        <w:t xml:space="preserve">building the </w:t>
      </w:r>
      <w:r w:rsidR="00FA10CE" w:rsidRPr="003E3FCB">
        <w:rPr>
          <w:rFonts w:cs="Arial"/>
          <w:sz w:val="24"/>
        </w:rPr>
        <w:t>team’s</w:t>
      </w:r>
      <w:r w:rsidR="00407286" w:rsidRPr="003E3FCB">
        <w:rPr>
          <w:rFonts w:cs="Arial"/>
          <w:sz w:val="24"/>
        </w:rPr>
        <w:t xml:space="preserve"> confidence </w:t>
      </w:r>
      <w:r w:rsidR="002C3D1F" w:rsidRPr="003E3FCB">
        <w:rPr>
          <w:rFonts w:cs="Arial"/>
          <w:sz w:val="24"/>
        </w:rPr>
        <w:t xml:space="preserve">so </w:t>
      </w:r>
      <w:r w:rsidR="00407286" w:rsidRPr="003E3FCB">
        <w:rPr>
          <w:rFonts w:cs="Arial"/>
          <w:sz w:val="24"/>
        </w:rPr>
        <w:t xml:space="preserve">that they can achieve </w:t>
      </w:r>
      <w:r w:rsidR="00CF651F" w:rsidRPr="003E3FCB">
        <w:rPr>
          <w:rFonts w:cs="Arial"/>
          <w:sz w:val="24"/>
        </w:rPr>
        <w:t xml:space="preserve">change </w:t>
      </w:r>
      <w:r w:rsidR="00407286" w:rsidRPr="003E3FCB">
        <w:rPr>
          <w:rFonts w:cs="Arial"/>
          <w:sz w:val="24"/>
        </w:rPr>
        <w:t>again if required.</w:t>
      </w:r>
    </w:p>
    <w:p w14:paraId="45F40F21" w14:textId="77777777" w:rsidR="00BD4E53" w:rsidRPr="003E3FCB" w:rsidRDefault="00BD4E53" w:rsidP="00F3149D">
      <w:pPr>
        <w:rPr>
          <w:rFonts w:cs="Arial"/>
          <w:sz w:val="24"/>
        </w:rPr>
      </w:pPr>
    </w:p>
    <w:p w14:paraId="17744C8D" w14:textId="602CF914" w:rsidR="00C919D6" w:rsidRPr="003E3FCB" w:rsidRDefault="00E91A23" w:rsidP="00F3149D">
      <w:pPr>
        <w:rPr>
          <w:rFonts w:cs="Arial"/>
          <w:sz w:val="24"/>
        </w:rPr>
      </w:pPr>
      <w:r w:rsidRPr="003E3FCB">
        <w:rPr>
          <w:rFonts w:cs="Arial"/>
          <w:sz w:val="24"/>
        </w:rPr>
        <w:t>L</w:t>
      </w:r>
      <w:r w:rsidR="00A04F43" w:rsidRPr="003E3FCB">
        <w:rPr>
          <w:rFonts w:cs="Arial"/>
          <w:sz w:val="24"/>
        </w:rPr>
        <w:t>ewin’s</w:t>
      </w:r>
      <w:r w:rsidR="00065B45" w:rsidRPr="003E3FCB">
        <w:rPr>
          <w:rFonts w:cs="Arial"/>
          <w:sz w:val="24"/>
        </w:rPr>
        <w:t xml:space="preserve"> m</w:t>
      </w:r>
      <w:r w:rsidRPr="003E3FCB">
        <w:rPr>
          <w:rFonts w:cs="Arial"/>
          <w:sz w:val="24"/>
        </w:rPr>
        <w:t xml:space="preserve">odel is widely recognised and tested and can support proactive and reactive change, </w:t>
      </w:r>
      <w:r w:rsidR="00C9276A" w:rsidRPr="003E3FCB">
        <w:rPr>
          <w:rFonts w:cs="Arial"/>
          <w:sz w:val="24"/>
        </w:rPr>
        <w:t>however it can be viewed as</w:t>
      </w:r>
      <w:r w:rsidRPr="003E3FCB">
        <w:rPr>
          <w:rFonts w:cs="Arial"/>
          <w:sz w:val="24"/>
        </w:rPr>
        <w:t xml:space="preserve"> too</w:t>
      </w:r>
      <w:r w:rsidR="00A04F43" w:rsidRPr="003E3FCB">
        <w:rPr>
          <w:rFonts w:cs="Arial"/>
          <w:sz w:val="24"/>
        </w:rPr>
        <w:t xml:space="preserve"> </w:t>
      </w:r>
      <w:r w:rsidRPr="003E3FCB">
        <w:rPr>
          <w:rFonts w:cs="Arial"/>
          <w:sz w:val="24"/>
        </w:rPr>
        <w:t>simplistic</w:t>
      </w:r>
      <w:r w:rsidR="00A04F43" w:rsidRPr="003E3FCB">
        <w:rPr>
          <w:rFonts w:cs="Arial"/>
          <w:sz w:val="24"/>
        </w:rPr>
        <w:t xml:space="preserve"> and relate</w:t>
      </w:r>
      <w:r w:rsidR="0081785C" w:rsidRPr="003E3FCB">
        <w:rPr>
          <w:rFonts w:cs="Arial"/>
          <w:sz w:val="24"/>
        </w:rPr>
        <w:t>s</w:t>
      </w:r>
      <w:r w:rsidR="00A04F43" w:rsidRPr="003E3FCB">
        <w:rPr>
          <w:rFonts w:cs="Arial"/>
          <w:sz w:val="24"/>
        </w:rPr>
        <w:t xml:space="preserve"> to </w:t>
      </w:r>
      <w:r w:rsidR="0081785C" w:rsidRPr="003E3FCB">
        <w:rPr>
          <w:rFonts w:cs="Arial"/>
          <w:sz w:val="24"/>
        </w:rPr>
        <w:t>top-down</w:t>
      </w:r>
      <w:r w:rsidR="00A04F43" w:rsidRPr="003E3FCB">
        <w:rPr>
          <w:rFonts w:cs="Arial"/>
          <w:sz w:val="24"/>
        </w:rPr>
        <w:t xml:space="preserve"> management.</w:t>
      </w:r>
      <w:r w:rsidR="006F716D" w:rsidRPr="003E3FCB">
        <w:rPr>
          <w:rFonts w:cs="Arial"/>
          <w:color w:val="202020"/>
          <w:sz w:val="24"/>
          <w:shd w:val="clear" w:color="auto" w:fill="FFFFFF"/>
        </w:rPr>
        <w:t xml:space="preserve"> It also assumes stability which isn’t always the case in today’s modern business environment.</w:t>
      </w:r>
      <w:r w:rsidR="006C14F1" w:rsidRPr="003E3FCB">
        <w:rPr>
          <w:rFonts w:cs="Arial"/>
          <w:color w:val="202020"/>
          <w:sz w:val="24"/>
          <w:shd w:val="clear" w:color="auto" w:fill="FFFFFF"/>
        </w:rPr>
        <w:t xml:space="preserve"> </w:t>
      </w:r>
      <w:r w:rsidR="00FA10CE" w:rsidRPr="003E3FCB">
        <w:rPr>
          <w:rFonts w:cs="Arial"/>
          <w:sz w:val="24"/>
        </w:rPr>
        <w:t xml:space="preserve">However, </w:t>
      </w:r>
      <w:r w:rsidR="00C919D6" w:rsidRPr="003E3FCB">
        <w:rPr>
          <w:rFonts w:cs="Arial"/>
          <w:sz w:val="24"/>
        </w:rPr>
        <w:t>C</w:t>
      </w:r>
      <w:r w:rsidR="00811B7A" w:rsidRPr="003E3FCB">
        <w:rPr>
          <w:rFonts w:cs="Arial"/>
          <w:sz w:val="24"/>
        </w:rPr>
        <w:t>IPD</w:t>
      </w:r>
      <w:r w:rsidR="00C919D6" w:rsidRPr="003E3FCB">
        <w:rPr>
          <w:rFonts w:cs="Arial"/>
          <w:sz w:val="24"/>
        </w:rPr>
        <w:t xml:space="preserve"> (2023) suggests </w:t>
      </w:r>
      <w:r w:rsidR="00C919D6" w:rsidRPr="003E3FCB">
        <w:rPr>
          <w:rFonts w:cs="Arial"/>
          <w:color w:val="202020"/>
          <w:sz w:val="24"/>
          <w:shd w:val="clear" w:color="auto" w:fill="FFFFFF"/>
        </w:rPr>
        <w:t>Lewin’s three steps may be useful to understand small-scale changes and to emphasise the importance of embedding changes</w:t>
      </w:r>
      <w:r w:rsidR="00FA10CE" w:rsidRPr="003E3FCB">
        <w:rPr>
          <w:rFonts w:cs="Arial"/>
          <w:color w:val="202020"/>
          <w:sz w:val="24"/>
          <w:shd w:val="clear" w:color="auto" w:fill="FFFFFF"/>
        </w:rPr>
        <w:t>.</w:t>
      </w:r>
    </w:p>
    <w:p w14:paraId="13890F23" w14:textId="77777777" w:rsidR="00D17460" w:rsidRPr="003E3FCB" w:rsidRDefault="00D17460" w:rsidP="00F3149D">
      <w:pPr>
        <w:rPr>
          <w:rFonts w:cs="Arial"/>
          <w:sz w:val="24"/>
        </w:rPr>
      </w:pPr>
    </w:p>
    <w:p w14:paraId="540F2522" w14:textId="0834D093" w:rsidR="00D17460" w:rsidRPr="003E3FCB" w:rsidRDefault="00631670" w:rsidP="00F3149D">
      <w:pPr>
        <w:rPr>
          <w:rFonts w:cs="Arial"/>
          <w:sz w:val="24"/>
        </w:rPr>
      </w:pPr>
      <w:r w:rsidRPr="003E3FCB">
        <w:rPr>
          <w:rFonts w:cs="Arial"/>
          <w:sz w:val="24"/>
        </w:rPr>
        <w:t>McKinsey 7S Model focuses</w:t>
      </w:r>
      <w:r w:rsidR="006504E6" w:rsidRPr="003E3FCB">
        <w:rPr>
          <w:rFonts w:cs="Arial"/>
          <w:sz w:val="24"/>
        </w:rPr>
        <w:t xml:space="preserve"> </w:t>
      </w:r>
      <w:r w:rsidRPr="003E3FCB">
        <w:rPr>
          <w:rFonts w:cs="Arial"/>
          <w:sz w:val="24"/>
        </w:rPr>
        <w:t>on the strategic aspects of change management.</w:t>
      </w:r>
      <w:r w:rsidR="006504E6" w:rsidRPr="003E3FCB">
        <w:rPr>
          <w:rFonts w:cs="Arial"/>
          <w:sz w:val="24"/>
        </w:rPr>
        <w:t xml:space="preserve"> It identifies seven key factors that can influence organisational change. These are </w:t>
      </w:r>
      <w:r w:rsidR="0054350E" w:rsidRPr="003E3FCB">
        <w:rPr>
          <w:rFonts w:cs="Arial"/>
          <w:sz w:val="24"/>
        </w:rPr>
        <w:t>s</w:t>
      </w:r>
      <w:r w:rsidR="006504E6" w:rsidRPr="003E3FCB">
        <w:rPr>
          <w:rFonts w:cs="Arial"/>
          <w:sz w:val="24"/>
        </w:rPr>
        <w:t xml:space="preserve">hared </w:t>
      </w:r>
      <w:r w:rsidR="0054350E" w:rsidRPr="003E3FCB">
        <w:rPr>
          <w:rFonts w:cs="Arial"/>
          <w:sz w:val="24"/>
        </w:rPr>
        <w:t>values</w:t>
      </w:r>
      <w:r w:rsidR="006504E6" w:rsidRPr="003E3FCB">
        <w:rPr>
          <w:rFonts w:cs="Arial"/>
          <w:sz w:val="24"/>
        </w:rPr>
        <w:t>, strategy, structure,</w:t>
      </w:r>
      <w:r w:rsidR="0054350E" w:rsidRPr="003E3FCB">
        <w:rPr>
          <w:rFonts w:cs="Arial"/>
          <w:sz w:val="24"/>
        </w:rPr>
        <w:t xml:space="preserve"> </w:t>
      </w:r>
      <w:r w:rsidR="006504E6" w:rsidRPr="003E3FCB">
        <w:rPr>
          <w:rFonts w:cs="Arial"/>
          <w:sz w:val="24"/>
        </w:rPr>
        <w:t>system, skills, staff a</w:t>
      </w:r>
      <w:r w:rsidR="0054350E" w:rsidRPr="003E3FCB">
        <w:rPr>
          <w:rFonts w:cs="Arial"/>
          <w:sz w:val="24"/>
        </w:rPr>
        <w:t>n</w:t>
      </w:r>
      <w:r w:rsidR="006504E6" w:rsidRPr="003E3FCB">
        <w:rPr>
          <w:rFonts w:cs="Arial"/>
          <w:sz w:val="24"/>
        </w:rPr>
        <w:t>d style.</w:t>
      </w:r>
      <w:r w:rsidR="00991273" w:rsidRPr="003E3FCB">
        <w:rPr>
          <w:rFonts w:cs="Arial"/>
          <w:sz w:val="24"/>
        </w:rPr>
        <w:t xml:space="preserve"> </w:t>
      </w:r>
      <w:r w:rsidR="00C922D5" w:rsidRPr="003E3FCB">
        <w:rPr>
          <w:rFonts w:cs="Arial"/>
          <w:sz w:val="24"/>
        </w:rPr>
        <w:t>T</w:t>
      </w:r>
      <w:r w:rsidR="00222D0D" w:rsidRPr="003E3FCB">
        <w:rPr>
          <w:rFonts w:cs="Arial"/>
          <w:sz w:val="24"/>
        </w:rPr>
        <w:t xml:space="preserve">hese </w:t>
      </w:r>
      <w:r w:rsidR="008E3DC0" w:rsidRPr="003E3FCB">
        <w:rPr>
          <w:rFonts w:cs="Arial"/>
          <w:sz w:val="24"/>
        </w:rPr>
        <w:t xml:space="preserve">interconnected </w:t>
      </w:r>
      <w:r w:rsidR="00427EB1" w:rsidRPr="003E3FCB">
        <w:rPr>
          <w:rFonts w:cs="Arial"/>
          <w:sz w:val="24"/>
        </w:rPr>
        <w:t>elements</w:t>
      </w:r>
      <w:r w:rsidR="008E3DC0" w:rsidRPr="003E3FCB">
        <w:rPr>
          <w:rFonts w:cs="Arial"/>
          <w:sz w:val="24"/>
        </w:rPr>
        <w:t xml:space="preserve"> </w:t>
      </w:r>
      <w:r w:rsidR="00222D0D" w:rsidRPr="003E3FCB">
        <w:rPr>
          <w:rFonts w:cs="Arial"/>
          <w:sz w:val="24"/>
        </w:rPr>
        <w:t>impact on each other during change.</w:t>
      </w:r>
      <w:r w:rsidR="00805526" w:rsidRPr="003E3FCB">
        <w:rPr>
          <w:rFonts w:cs="Arial"/>
          <w:sz w:val="24"/>
        </w:rPr>
        <w:t xml:space="preserve"> All </w:t>
      </w:r>
      <w:r w:rsidR="00222D0D" w:rsidRPr="003E3FCB">
        <w:rPr>
          <w:rFonts w:cs="Arial"/>
          <w:sz w:val="24"/>
        </w:rPr>
        <w:t xml:space="preserve">must </w:t>
      </w:r>
      <w:r w:rsidR="00805526" w:rsidRPr="003E3FCB">
        <w:rPr>
          <w:rFonts w:cs="Arial"/>
          <w:sz w:val="24"/>
        </w:rPr>
        <w:t>work towards the same goal i</w:t>
      </w:r>
      <w:r w:rsidR="00427EB1" w:rsidRPr="003E3FCB">
        <w:rPr>
          <w:rFonts w:cs="Arial"/>
          <w:sz w:val="24"/>
        </w:rPr>
        <w:t>f</w:t>
      </w:r>
      <w:r w:rsidR="00805526" w:rsidRPr="003E3FCB">
        <w:rPr>
          <w:rFonts w:cs="Arial"/>
          <w:sz w:val="24"/>
        </w:rPr>
        <w:t xml:space="preserve"> change is to be successful.</w:t>
      </w:r>
      <w:r w:rsidR="00991273" w:rsidRPr="003E3FCB">
        <w:rPr>
          <w:rFonts w:cs="Arial"/>
          <w:sz w:val="24"/>
        </w:rPr>
        <w:t xml:space="preserve"> </w:t>
      </w:r>
    </w:p>
    <w:p w14:paraId="119B12A9" w14:textId="77777777" w:rsidR="00B07CFE" w:rsidRPr="003E3FCB" w:rsidRDefault="00B07CFE" w:rsidP="00F3149D">
      <w:pPr>
        <w:rPr>
          <w:rFonts w:cs="Arial"/>
          <w:sz w:val="24"/>
        </w:rPr>
      </w:pPr>
    </w:p>
    <w:p w14:paraId="58C859E0" w14:textId="6D32501F" w:rsidR="00B07CFE" w:rsidRPr="003E3FCB" w:rsidRDefault="003B1548" w:rsidP="00F3149D">
      <w:pPr>
        <w:rPr>
          <w:rFonts w:cs="Arial"/>
          <w:sz w:val="24"/>
        </w:rPr>
      </w:pPr>
      <w:r w:rsidRPr="003E3FCB">
        <w:rPr>
          <w:rFonts w:cs="Arial"/>
          <w:sz w:val="24"/>
        </w:rPr>
        <w:t xml:space="preserve">The model </w:t>
      </w:r>
      <w:r w:rsidR="00427EB1" w:rsidRPr="003E3FCB">
        <w:rPr>
          <w:rFonts w:cs="Arial"/>
          <w:sz w:val="24"/>
        </w:rPr>
        <w:t>can</w:t>
      </w:r>
      <w:r w:rsidRPr="003E3FCB">
        <w:rPr>
          <w:rFonts w:cs="Arial"/>
          <w:sz w:val="24"/>
        </w:rPr>
        <w:t xml:space="preserve"> diagnose problems and </w:t>
      </w:r>
      <w:r w:rsidR="001F6602" w:rsidRPr="003E3FCB">
        <w:rPr>
          <w:rFonts w:cs="Arial"/>
          <w:sz w:val="24"/>
        </w:rPr>
        <w:t>support improvement. It views change as on ongoing process rathe</w:t>
      </w:r>
      <w:r w:rsidR="00233F43" w:rsidRPr="003E3FCB">
        <w:rPr>
          <w:rFonts w:cs="Arial"/>
          <w:sz w:val="24"/>
        </w:rPr>
        <w:t>r than an isolated</w:t>
      </w:r>
      <w:r w:rsidR="001F6602" w:rsidRPr="003E3FCB">
        <w:rPr>
          <w:rFonts w:cs="Arial"/>
          <w:sz w:val="24"/>
        </w:rPr>
        <w:t xml:space="preserve"> event</w:t>
      </w:r>
      <w:r w:rsidR="00233F43" w:rsidRPr="003E3FCB">
        <w:rPr>
          <w:rFonts w:cs="Arial"/>
          <w:sz w:val="24"/>
        </w:rPr>
        <w:t xml:space="preserve">. It can assess and monitor </w:t>
      </w:r>
      <w:r w:rsidR="009321FE" w:rsidRPr="003E3FCB">
        <w:rPr>
          <w:rFonts w:cs="Arial"/>
          <w:sz w:val="24"/>
        </w:rPr>
        <w:t>change and considers both hard and soft elements</w:t>
      </w:r>
      <w:r w:rsidR="00A95EF8" w:rsidRPr="003E3FCB">
        <w:rPr>
          <w:rFonts w:cs="Arial"/>
          <w:sz w:val="24"/>
        </w:rPr>
        <w:t xml:space="preserve">. </w:t>
      </w:r>
    </w:p>
    <w:p w14:paraId="1AB4FCB2" w14:textId="77777777" w:rsidR="000276F1" w:rsidRPr="003E3FCB" w:rsidRDefault="000276F1" w:rsidP="00F3149D">
      <w:pPr>
        <w:rPr>
          <w:rFonts w:cs="Arial"/>
          <w:sz w:val="24"/>
        </w:rPr>
      </w:pPr>
    </w:p>
    <w:p w14:paraId="6BF984E9" w14:textId="724779A8" w:rsidR="000276F1" w:rsidRPr="003E3FCB" w:rsidRDefault="000276F1" w:rsidP="00F3149D">
      <w:pPr>
        <w:rPr>
          <w:rFonts w:cs="Arial"/>
          <w:sz w:val="24"/>
        </w:rPr>
      </w:pPr>
      <w:r w:rsidRPr="003E3FCB">
        <w:rPr>
          <w:rFonts w:cs="Arial"/>
          <w:sz w:val="24"/>
        </w:rPr>
        <w:lastRenderedPageBreak/>
        <w:t>Limitation</w:t>
      </w:r>
      <w:r w:rsidR="00427EB1" w:rsidRPr="003E3FCB">
        <w:rPr>
          <w:rFonts w:cs="Arial"/>
          <w:sz w:val="24"/>
        </w:rPr>
        <w:t>s</w:t>
      </w:r>
      <w:r w:rsidRPr="003E3FCB">
        <w:rPr>
          <w:rFonts w:cs="Arial"/>
          <w:sz w:val="24"/>
        </w:rPr>
        <w:t xml:space="preserve"> of the model include</w:t>
      </w:r>
      <w:r w:rsidR="005A3F5A" w:rsidRPr="003E3FCB">
        <w:rPr>
          <w:rFonts w:cs="Arial"/>
          <w:sz w:val="24"/>
        </w:rPr>
        <w:t>s</w:t>
      </w:r>
      <w:r w:rsidRPr="003E3FCB">
        <w:rPr>
          <w:rFonts w:cs="Arial"/>
          <w:sz w:val="24"/>
        </w:rPr>
        <w:t xml:space="preserve"> the lack </w:t>
      </w:r>
      <w:r w:rsidR="005A3F5A" w:rsidRPr="003E3FCB">
        <w:rPr>
          <w:rFonts w:cs="Arial"/>
          <w:sz w:val="24"/>
        </w:rPr>
        <w:t>of consideration fo</w:t>
      </w:r>
      <w:r w:rsidR="00427EB1" w:rsidRPr="003E3FCB">
        <w:rPr>
          <w:rFonts w:cs="Arial"/>
          <w:sz w:val="24"/>
        </w:rPr>
        <w:t>r</w:t>
      </w:r>
      <w:r w:rsidR="005A3F5A" w:rsidRPr="003E3FCB">
        <w:rPr>
          <w:rFonts w:cs="Arial"/>
          <w:sz w:val="24"/>
        </w:rPr>
        <w:t xml:space="preserve"> the individuals going through the change, </w:t>
      </w:r>
      <w:r w:rsidR="00BE139A" w:rsidRPr="003E3FCB">
        <w:rPr>
          <w:rFonts w:cs="Arial"/>
          <w:sz w:val="24"/>
        </w:rPr>
        <w:t>particularly</w:t>
      </w:r>
      <w:r w:rsidR="005A3F5A" w:rsidRPr="003E3FCB">
        <w:rPr>
          <w:rFonts w:cs="Arial"/>
          <w:sz w:val="24"/>
        </w:rPr>
        <w:t xml:space="preserve"> the </w:t>
      </w:r>
      <w:r w:rsidR="00BE139A" w:rsidRPr="003E3FCB">
        <w:rPr>
          <w:rFonts w:cs="Arial"/>
          <w:sz w:val="24"/>
        </w:rPr>
        <w:t>psychological</w:t>
      </w:r>
      <w:r w:rsidR="00CD6AD5" w:rsidRPr="003E3FCB">
        <w:rPr>
          <w:rFonts w:cs="Arial"/>
          <w:sz w:val="24"/>
        </w:rPr>
        <w:t xml:space="preserve"> impact</w:t>
      </w:r>
      <w:r w:rsidR="003348B9" w:rsidRPr="003E3FCB">
        <w:rPr>
          <w:rFonts w:cs="Arial"/>
          <w:sz w:val="24"/>
        </w:rPr>
        <w:t xml:space="preserve"> and t</w:t>
      </w:r>
      <w:r w:rsidR="00CD6AD5" w:rsidRPr="003E3FCB">
        <w:rPr>
          <w:rFonts w:cs="Arial"/>
          <w:sz w:val="24"/>
        </w:rPr>
        <w:t xml:space="preserve">he model is time consuming </w:t>
      </w:r>
      <w:r w:rsidR="001D006E" w:rsidRPr="003E3FCB">
        <w:rPr>
          <w:rFonts w:cs="Arial"/>
          <w:sz w:val="24"/>
        </w:rPr>
        <w:t xml:space="preserve">when used effectively, as high levels of data </w:t>
      </w:r>
      <w:r w:rsidR="00BE139A" w:rsidRPr="003E3FCB">
        <w:rPr>
          <w:rFonts w:cs="Arial"/>
          <w:sz w:val="24"/>
        </w:rPr>
        <w:t>need</w:t>
      </w:r>
      <w:r w:rsidR="001D006E" w:rsidRPr="003E3FCB">
        <w:rPr>
          <w:rFonts w:cs="Arial"/>
          <w:sz w:val="24"/>
        </w:rPr>
        <w:t xml:space="preserve"> to be produced and analyses. </w:t>
      </w:r>
    </w:p>
    <w:p w14:paraId="24AB7FEB" w14:textId="3E609C67" w:rsidR="00D17460" w:rsidRPr="003E3FCB" w:rsidRDefault="00BE139A" w:rsidP="0080718F">
      <w:pPr>
        <w:shd w:val="clear" w:color="auto" w:fill="FFFFFF"/>
        <w:spacing w:before="100" w:beforeAutospacing="1" w:after="100" w:afterAutospacing="1" w:line="240" w:lineRule="auto"/>
        <w:rPr>
          <w:rFonts w:cs="Arial"/>
          <w:sz w:val="24"/>
        </w:rPr>
      </w:pPr>
      <w:r w:rsidRPr="003E3FCB">
        <w:rPr>
          <w:rFonts w:eastAsia="Times New Roman" w:cs="Arial"/>
          <w:color w:val="202020"/>
          <w:sz w:val="24"/>
          <w:lang w:eastAsia="en-GB"/>
        </w:rPr>
        <w:t>CIPD (2022) suggests th</w:t>
      </w:r>
      <w:r w:rsidR="00130ECC" w:rsidRPr="003E3FCB">
        <w:rPr>
          <w:rFonts w:eastAsia="Times New Roman" w:cs="Arial"/>
          <w:color w:val="202020"/>
          <w:sz w:val="24"/>
          <w:lang w:eastAsia="en-GB"/>
        </w:rPr>
        <w:t xml:space="preserve">e McKinsey 7S model </w:t>
      </w:r>
      <w:r w:rsidR="0019315B" w:rsidRPr="003E3FCB">
        <w:rPr>
          <w:rFonts w:eastAsia="Times New Roman" w:cs="Arial"/>
          <w:color w:val="202020"/>
          <w:sz w:val="24"/>
          <w:lang w:eastAsia="en-GB"/>
        </w:rPr>
        <w:t>“</w:t>
      </w:r>
      <w:r w:rsidR="00130ECC" w:rsidRPr="003E3FCB">
        <w:rPr>
          <w:rFonts w:eastAsia="Times New Roman" w:cs="Arial"/>
          <w:color w:val="202020"/>
          <w:sz w:val="24"/>
          <w:lang w:eastAsia="en-GB"/>
        </w:rPr>
        <w:t>it is most useful for organisations that either already have change plans developed or wish to assess the effectiveness of change projects that have already been implemented</w:t>
      </w:r>
      <w:r w:rsidR="0080718F" w:rsidRPr="003E3FCB">
        <w:rPr>
          <w:rFonts w:eastAsia="Times New Roman" w:cs="Arial"/>
          <w:color w:val="202020"/>
          <w:sz w:val="24"/>
          <w:lang w:eastAsia="en-GB"/>
        </w:rPr>
        <w:t>,</w:t>
      </w:r>
      <w:r w:rsidRPr="003E3FCB">
        <w:rPr>
          <w:rFonts w:eastAsia="Times New Roman" w:cs="Arial"/>
          <w:color w:val="202020"/>
          <w:sz w:val="24"/>
          <w:lang w:eastAsia="en-GB"/>
        </w:rPr>
        <w:t>”</w:t>
      </w:r>
      <w:r w:rsidR="00130ECC" w:rsidRPr="003E3FCB">
        <w:rPr>
          <w:rFonts w:eastAsia="Times New Roman" w:cs="Arial"/>
          <w:color w:val="202020"/>
          <w:sz w:val="24"/>
          <w:lang w:eastAsia="en-GB"/>
        </w:rPr>
        <w:t> </w:t>
      </w:r>
      <w:r w:rsidR="0080718F" w:rsidRPr="003E3FCB">
        <w:rPr>
          <w:rFonts w:eastAsia="Times New Roman" w:cs="Arial"/>
          <w:color w:val="202020"/>
          <w:sz w:val="24"/>
          <w:lang w:eastAsia="en-GB"/>
        </w:rPr>
        <w:t xml:space="preserve">and </w:t>
      </w:r>
      <w:proofErr w:type="spellStart"/>
      <w:r w:rsidR="00B10D39" w:rsidRPr="003E3FCB">
        <w:rPr>
          <w:rFonts w:cs="Arial"/>
          <w:sz w:val="24"/>
        </w:rPr>
        <w:t>Masfi</w:t>
      </w:r>
      <w:proofErr w:type="spellEnd"/>
      <w:r w:rsidR="00B10D39" w:rsidRPr="003E3FCB">
        <w:rPr>
          <w:rFonts w:cs="Arial"/>
          <w:sz w:val="24"/>
        </w:rPr>
        <w:t xml:space="preserve"> </w:t>
      </w:r>
      <w:r w:rsidR="0080718F" w:rsidRPr="003E3FCB">
        <w:rPr>
          <w:rFonts w:cs="Arial"/>
          <w:sz w:val="24"/>
        </w:rPr>
        <w:t xml:space="preserve">&amp; </w:t>
      </w:r>
      <w:proofErr w:type="spellStart"/>
      <w:r w:rsidR="00B10D39" w:rsidRPr="003E3FCB">
        <w:rPr>
          <w:rFonts w:cs="Arial"/>
          <w:sz w:val="24"/>
        </w:rPr>
        <w:t>Sukartini</w:t>
      </w:r>
      <w:proofErr w:type="spellEnd"/>
      <w:r w:rsidR="00B10D39" w:rsidRPr="003E3FCB">
        <w:rPr>
          <w:rFonts w:cs="Arial"/>
          <w:sz w:val="24"/>
        </w:rPr>
        <w:t xml:space="preserve"> (2022) found </w:t>
      </w:r>
      <w:r w:rsidR="00802098" w:rsidRPr="003E3FCB">
        <w:rPr>
          <w:rFonts w:cs="Arial"/>
          <w:sz w:val="24"/>
        </w:rPr>
        <w:t xml:space="preserve">Mc Kinsey 7S Framework model is the most effective model for measuring performance </w:t>
      </w:r>
      <w:r w:rsidR="00BA1F42">
        <w:rPr>
          <w:rFonts w:cs="Arial"/>
          <w:sz w:val="24"/>
        </w:rPr>
        <w:t xml:space="preserve">of an </w:t>
      </w:r>
      <w:r w:rsidR="00802098" w:rsidRPr="003E3FCB">
        <w:rPr>
          <w:rFonts w:cs="Arial"/>
          <w:sz w:val="24"/>
        </w:rPr>
        <w:t>organi</w:t>
      </w:r>
      <w:r w:rsidR="00B10D39" w:rsidRPr="003E3FCB">
        <w:rPr>
          <w:rFonts w:cs="Arial"/>
          <w:sz w:val="24"/>
        </w:rPr>
        <w:t>s</w:t>
      </w:r>
      <w:r w:rsidR="00802098" w:rsidRPr="003E3FCB">
        <w:rPr>
          <w:rFonts w:cs="Arial"/>
          <w:sz w:val="24"/>
        </w:rPr>
        <w:t xml:space="preserve">ation. </w:t>
      </w:r>
    </w:p>
    <w:p w14:paraId="1143794A" w14:textId="58BDF0B3" w:rsidR="00184A00" w:rsidRPr="003E3FCB" w:rsidRDefault="0080718F" w:rsidP="00F3149D">
      <w:pPr>
        <w:rPr>
          <w:rFonts w:cs="Arial"/>
          <w:color w:val="00B050"/>
          <w:sz w:val="24"/>
        </w:rPr>
      </w:pPr>
      <w:r w:rsidRPr="003E3FCB">
        <w:rPr>
          <w:rFonts w:cs="Arial"/>
          <w:color w:val="00B050"/>
          <w:sz w:val="24"/>
        </w:rPr>
        <w:t>39</w:t>
      </w:r>
      <w:r w:rsidR="00BA1F42">
        <w:rPr>
          <w:rFonts w:cs="Arial"/>
          <w:color w:val="00B050"/>
          <w:sz w:val="24"/>
        </w:rPr>
        <w:t>2</w:t>
      </w:r>
    </w:p>
    <w:p w14:paraId="13C674D0" w14:textId="77777777" w:rsidR="0059527E" w:rsidRPr="003E3FCB" w:rsidRDefault="0059527E" w:rsidP="00CB3476">
      <w:pPr>
        <w:rPr>
          <w:rFonts w:eastAsia="Arial" w:cs="Arial"/>
          <w:color w:val="FF0000"/>
          <w:sz w:val="24"/>
        </w:rPr>
      </w:pPr>
    </w:p>
    <w:p w14:paraId="691066F9" w14:textId="77777777" w:rsidR="00D03B77" w:rsidRPr="00BA1F42" w:rsidRDefault="00D03B77" w:rsidP="00D03B77">
      <w:pPr>
        <w:pStyle w:val="ListParagraph"/>
        <w:numPr>
          <w:ilvl w:val="0"/>
          <w:numId w:val="1"/>
        </w:numPr>
        <w:spacing w:after="160"/>
        <w:rPr>
          <w:rFonts w:eastAsia="Arial"/>
          <w:color w:val="44546A" w:themeColor="text2"/>
          <w:sz w:val="24"/>
          <w:szCs w:val="24"/>
        </w:rPr>
      </w:pPr>
      <w:r w:rsidRPr="00BA1F42">
        <w:rPr>
          <w:rFonts w:eastAsia="Arial"/>
          <w:color w:val="44546A" w:themeColor="text2"/>
          <w:sz w:val="24"/>
          <w:szCs w:val="24"/>
        </w:rPr>
        <w:t xml:space="preserve">A variety of models have been developed to explain how change is experienced. Discuss </w:t>
      </w:r>
      <w:r w:rsidRPr="00BA1F42">
        <w:rPr>
          <w:rFonts w:eastAsia="Arial"/>
          <w:b/>
          <w:bCs/>
          <w:color w:val="44546A" w:themeColor="text2"/>
          <w:sz w:val="24"/>
          <w:szCs w:val="24"/>
        </w:rPr>
        <w:t xml:space="preserve">one </w:t>
      </w:r>
      <w:r w:rsidRPr="00BA1F42">
        <w:rPr>
          <w:rFonts w:eastAsia="Arial"/>
          <w:color w:val="44546A" w:themeColor="text2"/>
          <w:sz w:val="24"/>
          <w:szCs w:val="24"/>
        </w:rPr>
        <w:t>model that explains how change is experienced. (AC 2.4)</w:t>
      </w:r>
    </w:p>
    <w:p w14:paraId="2D99AD4A" w14:textId="77777777" w:rsidR="00D17460" w:rsidRPr="003E3FCB" w:rsidRDefault="00D17460" w:rsidP="00D17460">
      <w:pPr>
        <w:spacing w:after="160"/>
        <w:rPr>
          <w:rFonts w:eastAsia="Arial" w:cs="Arial"/>
          <w:color w:val="FF0000"/>
          <w:sz w:val="24"/>
        </w:rPr>
      </w:pPr>
    </w:p>
    <w:p w14:paraId="53C21D6C" w14:textId="77777777" w:rsidR="00D17460" w:rsidRPr="003E3FCB" w:rsidRDefault="00D17460" w:rsidP="00D17460">
      <w:pPr>
        <w:rPr>
          <w:rFonts w:eastAsia="Arial" w:cs="Arial"/>
          <w:sz w:val="24"/>
        </w:rPr>
      </w:pPr>
      <w:r w:rsidRPr="003E3FCB">
        <w:rPr>
          <w:rFonts w:eastAsia="Arial" w:cs="Arial"/>
          <w:sz w:val="24"/>
        </w:rPr>
        <w:t>The Kubler-Ross Change curve identifies the different emotional stages an individual experiences when going through a dramatic change.</w:t>
      </w:r>
    </w:p>
    <w:p w14:paraId="58EF906C" w14:textId="77777777" w:rsidR="00D17460" w:rsidRPr="003E3FCB" w:rsidRDefault="00D17460" w:rsidP="00D17460">
      <w:pPr>
        <w:rPr>
          <w:rFonts w:eastAsia="Arial" w:cs="Arial"/>
          <w:sz w:val="24"/>
        </w:rPr>
      </w:pPr>
    </w:p>
    <w:p w14:paraId="7984776B" w14:textId="77777777" w:rsidR="00D17460" w:rsidRPr="003E3FCB" w:rsidRDefault="00D17460" w:rsidP="00D17460">
      <w:pPr>
        <w:rPr>
          <w:rFonts w:eastAsia="Arial" w:cs="Arial"/>
          <w:sz w:val="24"/>
        </w:rPr>
      </w:pPr>
      <w:r w:rsidRPr="003E3FCB">
        <w:rPr>
          <w:rFonts w:eastAsia="Arial" w:cs="Arial"/>
          <w:sz w:val="24"/>
        </w:rPr>
        <w:t>As the model has evolved the stages can be interpreted in different ways but stages usually include:</w:t>
      </w:r>
    </w:p>
    <w:p w14:paraId="45A1FE97" w14:textId="77777777" w:rsidR="00445BBC" w:rsidRPr="003E3FCB" w:rsidRDefault="00445BBC" w:rsidP="00D17460">
      <w:pPr>
        <w:rPr>
          <w:rFonts w:eastAsia="Arial" w:cs="Arial"/>
          <w:sz w:val="24"/>
        </w:rPr>
      </w:pPr>
    </w:p>
    <w:p w14:paraId="69E62B32"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Shock – feeling of disbelief.</w:t>
      </w:r>
    </w:p>
    <w:p w14:paraId="3E140996"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Denial – ignoring the situation.</w:t>
      </w:r>
    </w:p>
    <w:p w14:paraId="21C092F7"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Anger – powerless, blaming others.</w:t>
      </w:r>
    </w:p>
    <w:p w14:paraId="73D2CE8A"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Bargaining – uncertainty, trying to find a way out.</w:t>
      </w:r>
    </w:p>
    <w:p w14:paraId="794A88E7"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 xml:space="preserve">Depression – feeling powerless, hopelessness sets in </w:t>
      </w:r>
    </w:p>
    <w:p w14:paraId="3B730107"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Acceptance – starts to come to terms with the situation.</w:t>
      </w:r>
    </w:p>
    <w:p w14:paraId="45FB2DCD" w14:textId="77777777" w:rsidR="00D17460" w:rsidRPr="003E3FCB" w:rsidRDefault="00D17460" w:rsidP="00D17460">
      <w:pPr>
        <w:pStyle w:val="ListParagraph"/>
        <w:rPr>
          <w:rFonts w:eastAsia="Arial"/>
          <w:sz w:val="24"/>
          <w:szCs w:val="24"/>
        </w:rPr>
      </w:pPr>
    </w:p>
    <w:p w14:paraId="5018FD85" w14:textId="1178849C" w:rsidR="00D17460" w:rsidRPr="003E3FCB" w:rsidRDefault="00D17460" w:rsidP="00D17460">
      <w:pPr>
        <w:rPr>
          <w:rFonts w:eastAsia="Arial" w:cs="Arial"/>
          <w:sz w:val="24"/>
        </w:rPr>
      </w:pPr>
      <w:r w:rsidRPr="003E3FCB">
        <w:rPr>
          <w:rFonts w:eastAsia="Arial" w:cs="Arial"/>
          <w:sz w:val="24"/>
        </w:rPr>
        <w:t>The model allows managers to identify where individuals are on the curve when experiencing change. Everyone is different and move</w:t>
      </w:r>
      <w:r w:rsidR="00CD7774" w:rsidRPr="003E3FCB">
        <w:rPr>
          <w:rFonts w:eastAsia="Arial" w:cs="Arial"/>
          <w:sz w:val="24"/>
        </w:rPr>
        <w:t>s</w:t>
      </w:r>
      <w:r w:rsidRPr="003E3FCB">
        <w:rPr>
          <w:rFonts w:eastAsia="Arial" w:cs="Arial"/>
          <w:sz w:val="24"/>
        </w:rPr>
        <w:t xml:space="preserve"> through the curve at a </w:t>
      </w:r>
      <w:r w:rsidR="00591832" w:rsidRPr="003E3FCB">
        <w:rPr>
          <w:rFonts w:eastAsia="Arial" w:cs="Arial"/>
          <w:sz w:val="24"/>
        </w:rPr>
        <w:t>different rate</w:t>
      </w:r>
      <w:r w:rsidRPr="003E3FCB">
        <w:rPr>
          <w:rFonts w:eastAsia="Arial" w:cs="Arial"/>
          <w:sz w:val="24"/>
        </w:rPr>
        <w:t>, this allows manager</w:t>
      </w:r>
      <w:r w:rsidR="00043473" w:rsidRPr="003E3FCB">
        <w:rPr>
          <w:rFonts w:eastAsia="Arial" w:cs="Arial"/>
          <w:sz w:val="24"/>
        </w:rPr>
        <w:t>s</w:t>
      </w:r>
      <w:r w:rsidRPr="003E3FCB">
        <w:rPr>
          <w:rFonts w:eastAsia="Arial" w:cs="Arial"/>
          <w:sz w:val="24"/>
        </w:rPr>
        <w:t xml:space="preserve"> to provide different types of support depending on where the individual is on the curve at any given time.  </w:t>
      </w:r>
    </w:p>
    <w:p w14:paraId="69C2AE4E" w14:textId="77777777" w:rsidR="00D17460" w:rsidRPr="003E3FCB" w:rsidRDefault="00D17460" w:rsidP="00D17460">
      <w:pPr>
        <w:rPr>
          <w:rFonts w:eastAsia="Arial" w:cs="Arial"/>
          <w:sz w:val="24"/>
        </w:rPr>
      </w:pPr>
    </w:p>
    <w:p w14:paraId="680609C0" w14:textId="60F895B5" w:rsidR="00D17460" w:rsidRPr="003E3FCB" w:rsidRDefault="00D17460" w:rsidP="00D17460">
      <w:pPr>
        <w:rPr>
          <w:rFonts w:eastAsia="Arial" w:cs="Arial"/>
          <w:sz w:val="24"/>
        </w:rPr>
      </w:pPr>
      <w:r w:rsidRPr="003E3FCB">
        <w:rPr>
          <w:rFonts w:eastAsia="Arial" w:cs="Arial"/>
          <w:sz w:val="24"/>
        </w:rPr>
        <w:t>The model has many advantages. It is predictable, it facilitates understanding and communication, allows for greater aware</w:t>
      </w:r>
      <w:r w:rsidR="00043473" w:rsidRPr="003E3FCB">
        <w:rPr>
          <w:rFonts w:eastAsia="Arial" w:cs="Arial"/>
          <w:sz w:val="24"/>
        </w:rPr>
        <w:t>ness</w:t>
      </w:r>
      <w:r w:rsidRPr="003E3FCB">
        <w:rPr>
          <w:rFonts w:eastAsia="Arial" w:cs="Arial"/>
          <w:sz w:val="24"/>
        </w:rPr>
        <w:t xml:space="preserve"> and empathy and supports managers in preparing for change.</w:t>
      </w:r>
      <w:r w:rsidR="00591832">
        <w:rPr>
          <w:rFonts w:eastAsia="Arial" w:cs="Arial"/>
          <w:sz w:val="24"/>
        </w:rPr>
        <w:t xml:space="preserve"> </w:t>
      </w:r>
      <w:r w:rsidRPr="003E3FCB">
        <w:rPr>
          <w:rFonts w:eastAsia="Arial" w:cs="Arial"/>
          <w:sz w:val="24"/>
        </w:rPr>
        <w:t xml:space="preserve">However, the model assumes the change is threatening and negative, not all individuals follow the curve, managers can be less prepared, especially if individuals experience emotions not included in the model, </w:t>
      </w:r>
      <w:r w:rsidR="00056A26" w:rsidRPr="003E3FCB">
        <w:rPr>
          <w:rFonts w:eastAsia="Arial" w:cs="Arial"/>
          <w:sz w:val="24"/>
        </w:rPr>
        <w:t xml:space="preserve">and </w:t>
      </w:r>
      <w:r w:rsidRPr="003E3FCB">
        <w:rPr>
          <w:rFonts w:eastAsia="Arial" w:cs="Arial"/>
          <w:sz w:val="24"/>
        </w:rPr>
        <w:t>it can also encourage managers to forgive poor behaviour as they associate it with the emotions related to change.</w:t>
      </w:r>
      <w:r w:rsidR="008B3840" w:rsidRPr="003E3FCB">
        <w:rPr>
          <w:rFonts w:eastAsia="Arial" w:cs="Arial"/>
          <w:sz w:val="24"/>
        </w:rPr>
        <w:t xml:space="preserve"> It can be difficult to </w:t>
      </w:r>
      <w:r w:rsidR="006A7352" w:rsidRPr="003E3FCB">
        <w:rPr>
          <w:rFonts w:eastAsia="Arial" w:cs="Arial"/>
          <w:sz w:val="24"/>
        </w:rPr>
        <w:t>i</w:t>
      </w:r>
      <w:r w:rsidR="008B3840" w:rsidRPr="003E3FCB">
        <w:rPr>
          <w:rFonts w:eastAsia="Arial" w:cs="Arial"/>
          <w:sz w:val="24"/>
        </w:rPr>
        <w:t>dentify where an individual is on the curve</w:t>
      </w:r>
      <w:r w:rsidR="00597CC6" w:rsidRPr="003E3FCB">
        <w:rPr>
          <w:rFonts w:eastAsia="Arial" w:cs="Arial"/>
          <w:sz w:val="24"/>
        </w:rPr>
        <w:t>,</w:t>
      </w:r>
      <w:r w:rsidR="008B3840" w:rsidRPr="003E3FCB">
        <w:rPr>
          <w:rFonts w:eastAsia="Arial" w:cs="Arial"/>
          <w:sz w:val="24"/>
        </w:rPr>
        <w:t xml:space="preserve"> </w:t>
      </w:r>
      <w:r w:rsidR="006A7352" w:rsidRPr="003E3FCB">
        <w:rPr>
          <w:rFonts w:eastAsia="Arial" w:cs="Arial"/>
          <w:sz w:val="24"/>
        </w:rPr>
        <w:t>and it assumes eventually the individual will accept the change.</w:t>
      </w:r>
    </w:p>
    <w:p w14:paraId="4AB0F034" w14:textId="77777777" w:rsidR="00D17460" w:rsidRPr="003E3FCB" w:rsidRDefault="00D17460" w:rsidP="00D17460">
      <w:pPr>
        <w:rPr>
          <w:rFonts w:eastAsia="Arial" w:cs="Arial"/>
          <w:sz w:val="24"/>
        </w:rPr>
      </w:pPr>
    </w:p>
    <w:p w14:paraId="6F18AFCA" w14:textId="67186E31" w:rsidR="00EA62DE" w:rsidRPr="003E3FCB" w:rsidRDefault="00EA62DE" w:rsidP="00D17460">
      <w:pPr>
        <w:rPr>
          <w:rFonts w:eastAsia="Arial" w:cs="Arial"/>
          <w:sz w:val="24"/>
        </w:rPr>
      </w:pPr>
      <w:proofErr w:type="spellStart"/>
      <w:r w:rsidRPr="003E3FCB">
        <w:rPr>
          <w:rFonts w:eastAsia="Arial" w:cs="Arial"/>
          <w:sz w:val="24"/>
        </w:rPr>
        <w:t>Ikiseh</w:t>
      </w:r>
      <w:proofErr w:type="spellEnd"/>
      <w:r w:rsidRPr="003E3FCB">
        <w:rPr>
          <w:rFonts w:eastAsia="Arial" w:cs="Arial"/>
          <w:sz w:val="24"/>
        </w:rPr>
        <w:t xml:space="preserve"> (2018) </w:t>
      </w:r>
      <w:r w:rsidR="003E76EA" w:rsidRPr="003E3FCB">
        <w:rPr>
          <w:rFonts w:eastAsia="Arial" w:cs="Arial"/>
          <w:sz w:val="24"/>
        </w:rPr>
        <w:t xml:space="preserve">explains using the curve model should </w:t>
      </w:r>
      <w:r w:rsidR="00ED6DA4" w:rsidRPr="003E3FCB">
        <w:rPr>
          <w:rFonts w:eastAsia="Arial" w:cs="Arial"/>
          <w:sz w:val="24"/>
        </w:rPr>
        <w:t xml:space="preserve">support individuals to pass through the initial stages of shock and </w:t>
      </w:r>
      <w:r w:rsidR="00537FDD" w:rsidRPr="003E3FCB">
        <w:rPr>
          <w:rFonts w:eastAsia="Arial" w:cs="Arial"/>
          <w:sz w:val="24"/>
        </w:rPr>
        <w:t xml:space="preserve">denial and move forward to accepting the new </w:t>
      </w:r>
      <w:r w:rsidR="00537FDD" w:rsidRPr="003E3FCB">
        <w:rPr>
          <w:rFonts w:eastAsia="Arial" w:cs="Arial"/>
          <w:sz w:val="24"/>
        </w:rPr>
        <w:lastRenderedPageBreak/>
        <w:t xml:space="preserve">norm. </w:t>
      </w:r>
      <w:proofErr w:type="spellStart"/>
      <w:r w:rsidR="00537FDD" w:rsidRPr="003E3FCB">
        <w:rPr>
          <w:rFonts w:eastAsia="Arial" w:cs="Arial"/>
          <w:sz w:val="24"/>
        </w:rPr>
        <w:t>Ikiseh</w:t>
      </w:r>
      <w:proofErr w:type="spellEnd"/>
      <w:r w:rsidR="00537FDD" w:rsidRPr="003E3FCB">
        <w:rPr>
          <w:rFonts w:eastAsia="Arial" w:cs="Arial"/>
          <w:sz w:val="24"/>
        </w:rPr>
        <w:t xml:space="preserve"> </w:t>
      </w:r>
      <w:r w:rsidR="007A7FDF" w:rsidRPr="003E3FCB">
        <w:rPr>
          <w:rFonts w:eastAsia="Arial" w:cs="Arial"/>
          <w:sz w:val="24"/>
        </w:rPr>
        <w:t xml:space="preserve">(2018) states the model will remind organisations about the importance of </w:t>
      </w:r>
      <w:r w:rsidR="003B5AC0" w:rsidRPr="003E3FCB">
        <w:rPr>
          <w:rFonts w:eastAsia="Arial" w:cs="Arial"/>
          <w:sz w:val="24"/>
        </w:rPr>
        <w:t xml:space="preserve">communication and how communicating this </w:t>
      </w:r>
      <w:r w:rsidR="00E17CB0" w:rsidRPr="003E3FCB">
        <w:rPr>
          <w:rFonts w:eastAsia="Arial" w:cs="Arial"/>
          <w:sz w:val="24"/>
        </w:rPr>
        <w:t>change</w:t>
      </w:r>
      <w:r w:rsidR="003B5AC0" w:rsidRPr="003E3FCB">
        <w:rPr>
          <w:rFonts w:eastAsia="Arial" w:cs="Arial"/>
          <w:sz w:val="24"/>
        </w:rPr>
        <w:t xml:space="preserve"> process on time to </w:t>
      </w:r>
      <w:r w:rsidR="00E17CB0" w:rsidRPr="003E3FCB">
        <w:rPr>
          <w:rFonts w:eastAsia="Arial" w:cs="Arial"/>
          <w:sz w:val="24"/>
        </w:rPr>
        <w:t>employees</w:t>
      </w:r>
      <w:r w:rsidR="003B5AC0" w:rsidRPr="003E3FCB">
        <w:rPr>
          <w:rFonts w:eastAsia="Arial" w:cs="Arial"/>
          <w:sz w:val="24"/>
        </w:rPr>
        <w:t xml:space="preserve"> can impact positively on the organisational change”</w:t>
      </w:r>
      <w:r w:rsidR="00E17CB0" w:rsidRPr="003E3FCB">
        <w:rPr>
          <w:rFonts w:eastAsia="Arial" w:cs="Arial"/>
          <w:sz w:val="24"/>
        </w:rPr>
        <w:t>. Understanding and expecting the change will</w:t>
      </w:r>
      <w:r w:rsidR="002D6511" w:rsidRPr="003E3FCB">
        <w:rPr>
          <w:rFonts w:eastAsia="Arial" w:cs="Arial"/>
          <w:sz w:val="24"/>
        </w:rPr>
        <w:t xml:space="preserve"> </w:t>
      </w:r>
      <w:r w:rsidR="00E17CB0" w:rsidRPr="003E3FCB">
        <w:rPr>
          <w:rFonts w:eastAsia="Arial" w:cs="Arial"/>
          <w:sz w:val="24"/>
        </w:rPr>
        <w:t xml:space="preserve">help individuals </w:t>
      </w:r>
      <w:r w:rsidR="002D6511" w:rsidRPr="003E3FCB">
        <w:rPr>
          <w:rFonts w:eastAsia="Arial" w:cs="Arial"/>
          <w:sz w:val="24"/>
        </w:rPr>
        <w:t xml:space="preserve">accept and the embrace the change </w:t>
      </w:r>
      <w:r w:rsidR="00BF44D1" w:rsidRPr="003E3FCB">
        <w:rPr>
          <w:rFonts w:eastAsia="Arial" w:cs="Arial"/>
          <w:sz w:val="24"/>
        </w:rPr>
        <w:t>before it takes</w:t>
      </w:r>
      <w:r w:rsidR="00BE6CE8" w:rsidRPr="003E3FCB">
        <w:rPr>
          <w:rFonts w:eastAsia="Arial" w:cs="Arial"/>
          <w:sz w:val="24"/>
        </w:rPr>
        <w:t xml:space="preserve"> </w:t>
      </w:r>
      <w:r w:rsidR="00BF44D1" w:rsidRPr="003E3FCB">
        <w:rPr>
          <w:rFonts w:eastAsia="Arial" w:cs="Arial"/>
          <w:sz w:val="24"/>
        </w:rPr>
        <w:t>place.</w:t>
      </w:r>
    </w:p>
    <w:p w14:paraId="65D630FB" w14:textId="77777777" w:rsidR="003B5AC0" w:rsidRPr="003E3FCB" w:rsidRDefault="003B5AC0" w:rsidP="00D17460">
      <w:pPr>
        <w:rPr>
          <w:rFonts w:eastAsia="Arial" w:cs="Arial"/>
          <w:sz w:val="24"/>
        </w:rPr>
      </w:pPr>
    </w:p>
    <w:p w14:paraId="00FBD27C" w14:textId="77777777" w:rsidR="00D17460" w:rsidRPr="003E3FCB" w:rsidRDefault="00D17460" w:rsidP="00D17460">
      <w:pPr>
        <w:rPr>
          <w:rFonts w:eastAsia="Arial" w:cs="Arial"/>
          <w:sz w:val="24"/>
        </w:rPr>
      </w:pPr>
      <w:r w:rsidRPr="003E3FCB">
        <w:rPr>
          <w:rFonts w:eastAsia="Arial" w:cs="Arial"/>
          <w:sz w:val="24"/>
        </w:rPr>
        <w:t>CIPD (2023) states Kubler-Ross change curve “is not necessarily a model to implement change but can be used to anticipate and thereby address employees coping with change.”</w:t>
      </w:r>
    </w:p>
    <w:p w14:paraId="476CBE14" w14:textId="77777777" w:rsidR="00E721BD" w:rsidRPr="003E3FCB" w:rsidRDefault="00E721BD" w:rsidP="00D17460">
      <w:pPr>
        <w:rPr>
          <w:rFonts w:eastAsia="Arial" w:cs="Arial"/>
          <w:sz w:val="24"/>
        </w:rPr>
      </w:pPr>
    </w:p>
    <w:p w14:paraId="69072FD0" w14:textId="5266ACFF" w:rsidR="00D17460" w:rsidRPr="003E3FCB" w:rsidRDefault="00B56B72" w:rsidP="00D17460">
      <w:pPr>
        <w:spacing w:after="160"/>
        <w:rPr>
          <w:rFonts w:eastAsia="Arial" w:cs="Arial"/>
          <w:color w:val="00B050"/>
          <w:sz w:val="24"/>
        </w:rPr>
      </w:pPr>
      <w:r w:rsidRPr="003E3FCB">
        <w:rPr>
          <w:rFonts w:eastAsia="Arial" w:cs="Arial"/>
          <w:color w:val="00B050"/>
          <w:sz w:val="24"/>
        </w:rPr>
        <w:t>328</w:t>
      </w:r>
    </w:p>
    <w:p w14:paraId="354B41D0" w14:textId="77777777" w:rsidR="00D03B77" w:rsidRPr="00225B5C" w:rsidRDefault="00D03B77" w:rsidP="00D03B77">
      <w:pPr>
        <w:numPr>
          <w:ilvl w:val="0"/>
          <w:numId w:val="1"/>
        </w:numPr>
        <w:rPr>
          <w:rFonts w:eastAsia="Arial" w:cs="Arial"/>
          <w:color w:val="44546A" w:themeColor="text2"/>
          <w:sz w:val="24"/>
        </w:rPr>
      </w:pPr>
      <w:r w:rsidRPr="00225B5C">
        <w:rPr>
          <w:rFonts w:eastAsia="Arial" w:cs="Arial"/>
          <w:color w:val="44546A" w:themeColor="text2"/>
          <w:sz w:val="24"/>
        </w:rPr>
        <w:t>The CIPD’s Health and wellbeing at work survey 2022 found,</w:t>
      </w:r>
      <w:r w:rsidRPr="00225B5C">
        <w:rPr>
          <w:rFonts w:cs="Arial"/>
          <w:color w:val="44546A" w:themeColor="text2"/>
          <w:sz w:val="24"/>
        </w:rPr>
        <w:t xml:space="preserve"> ‘</w:t>
      </w:r>
      <w:r w:rsidRPr="00225B5C">
        <w:rPr>
          <w:rFonts w:eastAsia="Arial" w:cs="Arial"/>
          <w:i/>
          <w:iCs/>
          <w:color w:val="44546A" w:themeColor="text2"/>
          <w:sz w:val="24"/>
        </w:rPr>
        <w:t xml:space="preserve">There is less management focus on health and wellbeing compared with the first year of the pandemic’, </w:t>
      </w:r>
      <w:r w:rsidRPr="00225B5C">
        <w:rPr>
          <w:rFonts w:eastAsia="Arial" w:cs="Arial"/>
          <w:color w:val="44546A" w:themeColor="text2"/>
          <w:sz w:val="24"/>
        </w:rPr>
        <w:t>and goes on to remark that this is disappointing. Assess the importance of wellbeing at work and factors which impact wellbeing. (AC 2.5)</w:t>
      </w:r>
    </w:p>
    <w:p w14:paraId="68F8093E" w14:textId="77777777" w:rsidR="007F3DD7" w:rsidRPr="003E3FCB" w:rsidRDefault="007F3DD7" w:rsidP="007F3DD7">
      <w:pPr>
        <w:ind w:left="720"/>
        <w:rPr>
          <w:rFonts w:eastAsia="Arial" w:cs="Arial"/>
          <w:color w:val="FF0000"/>
          <w:sz w:val="24"/>
        </w:rPr>
      </w:pPr>
    </w:p>
    <w:p w14:paraId="49DDAA92" w14:textId="07F7A390" w:rsidR="00444083" w:rsidRPr="003E3FCB" w:rsidRDefault="007F3DD7" w:rsidP="004D52E9">
      <w:pPr>
        <w:rPr>
          <w:rFonts w:eastAsia="Arial" w:cs="Arial"/>
          <w:sz w:val="24"/>
        </w:rPr>
      </w:pPr>
      <w:r w:rsidRPr="003E3FCB">
        <w:rPr>
          <w:rFonts w:eastAsia="Arial" w:cs="Arial"/>
          <w:sz w:val="24"/>
        </w:rPr>
        <w:t>Health and Wellbeing at work has become increasingly important</w:t>
      </w:r>
      <w:r w:rsidR="00344F50" w:rsidRPr="003E3FCB">
        <w:rPr>
          <w:rFonts w:eastAsia="Arial" w:cs="Arial"/>
          <w:sz w:val="24"/>
        </w:rPr>
        <w:t xml:space="preserve"> and are </w:t>
      </w:r>
      <w:r w:rsidR="00184B57" w:rsidRPr="003E3FCB">
        <w:rPr>
          <w:rFonts w:eastAsia="Arial" w:cs="Arial"/>
          <w:sz w:val="24"/>
        </w:rPr>
        <w:t xml:space="preserve">significant </w:t>
      </w:r>
      <w:r w:rsidR="00344F50" w:rsidRPr="003E3FCB">
        <w:rPr>
          <w:rFonts w:eastAsia="Arial" w:cs="Arial"/>
          <w:sz w:val="24"/>
        </w:rPr>
        <w:t>factors that new candidate</w:t>
      </w:r>
      <w:r w:rsidR="00184B57" w:rsidRPr="003E3FCB">
        <w:rPr>
          <w:rFonts w:eastAsia="Arial" w:cs="Arial"/>
          <w:sz w:val="24"/>
        </w:rPr>
        <w:t>s</w:t>
      </w:r>
      <w:r w:rsidR="00344F50" w:rsidRPr="003E3FCB">
        <w:rPr>
          <w:rFonts w:eastAsia="Arial" w:cs="Arial"/>
          <w:sz w:val="24"/>
        </w:rPr>
        <w:t xml:space="preserve"> consider when seeking employment with the organisation. </w:t>
      </w:r>
      <w:r w:rsidR="005F3D0D" w:rsidRPr="003E3FCB">
        <w:rPr>
          <w:rFonts w:eastAsia="Arial" w:cs="Arial"/>
          <w:sz w:val="24"/>
        </w:rPr>
        <w:t>Factors such as “mental health, flexibility and family policies are crucial for keeping internal talent and attracting new talent</w:t>
      </w:r>
      <w:r w:rsidR="005F678F" w:rsidRPr="003E3FCB">
        <w:rPr>
          <w:rFonts w:eastAsia="Arial" w:cs="Arial"/>
          <w:sz w:val="24"/>
        </w:rPr>
        <w:t>” People Management (2024)</w:t>
      </w:r>
    </w:p>
    <w:p w14:paraId="1D1F30F1" w14:textId="77777777" w:rsidR="00444083" w:rsidRPr="003E3FCB" w:rsidRDefault="00444083" w:rsidP="004D52E9">
      <w:pPr>
        <w:rPr>
          <w:rFonts w:eastAsia="Arial" w:cs="Arial"/>
          <w:sz w:val="24"/>
        </w:rPr>
      </w:pPr>
    </w:p>
    <w:p w14:paraId="45AA74B2" w14:textId="57E59202" w:rsidR="004D52E9" w:rsidRPr="003E3FCB" w:rsidRDefault="00BF1680" w:rsidP="004D52E9">
      <w:pPr>
        <w:rPr>
          <w:rFonts w:eastAsia="Arial" w:cs="Arial"/>
          <w:sz w:val="24"/>
        </w:rPr>
      </w:pPr>
      <w:r w:rsidRPr="003E3FCB">
        <w:rPr>
          <w:rFonts w:eastAsia="Arial" w:cs="Arial"/>
          <w:sz w:val="24"/>
        </w:rPr>
        <w:t>While creating a positive environment, good health and wellbeing at work can reduce stress</w:t>
      </w:r>
      <w:r w:rsidR="00623ABE" w:rsidRPr="003E3FCB">
        <w:rPr>
          <w:rFonts w:eastAsia="Arial" w:cs="Arial"/>
          <w:sz w:val="24"/>
        </w:rPr>
        <w:t xml:space="preserve"> and “act as an enabler of employee engagement and organisational performance” CIPD (2023)</w:t>
      </w:r>
      <w:r w:rsidR="00184B57" w:rsidRPr="003E3FCB">
        <w:rPr>
          <w:rFonts w:eastAsia="Arial" w:cs="Arial"/>
          <w:sz w:val="24"/>
        </w:rPr>
        <w:t>.</w:t>
      </w:r>
    </w:p>
    <w:p w14:paraId="02A2A19B" w14:textId="77777777" w:rsidR="00444083" w:rsidRPr="003E3FCB" w:rsidRDefault="00444083" w:rsidP="004D52E9">
      <w:pPr>
        <w:rPr>
          <w:rFonts w:eastAsia="Arial" w:cs="Arial"/>
          <w:sz w:val="24"/>
        </w:rPr>
      </w:pPr>
    </w:p>
    <w:p w14:paraId="7E359C53" w14:textId="0003BD71" w:rsidR="00D05423" w:rsidRPr="003E3FCB" w:rsidRDefault="00D05423" w:rsidP="004D52E9">
      <w:pPr>
        <w:rPr>
          <w:rFonts w:eastAsia="Arial" w:cs="Arial"/>
          <w:sz w:val="24"/>
        </w:rPr>
      </w:pPr>
      <w:r w:rsidRPr="003E3FCB">
        <w:rPr>
          <w:rFonts w:eastAsia="Arial" w:cs="Arial"/>
          <w:sz w:val="24"/>
        </w:rPr>
        <w:t xml:space="preserve">Morally many </w:t>
      </w:r>
      <w:r w:rsidR="008446A5" w:rsidRPr="003E3FCB">
        <w:rPr>
          <w:rFonts w:eastAsia="Arial" w:cs="Arial"/>
          <w:sz w:val="24"/>
        </w:rPr>
        <w:t>organisations</w:t>
      </w:r>
      <w:r w:rsidRPr="003E3FCB">
        <w:rPr>
          <w:rFonts w:eastAsia="Arial" w:cs="Arial"/>
          <w:sz w:val="24"/>
        </w:rPr>
        <w:t xml:space="preserve"> </w:t>
      </w:r>
      <w:r w:rsidR="009D63CD" w:rsidRPr="003E3FCB">
        <w:rPr>
          <w:rFonts w:eastAsia="Arial" w:cs="Arial"/>
          <w:sz w:val="24"/>
        </w:rPr>
        <w:t xml:space="preserve">agree they have an obligation to look after their </w:t>
      </w:r>
      <w:r w:rsidR="00C42670" w:rsidRPr="003E3FCB">
        <w:rPr>
          <w:rFonts w:eastAsia="Arial" w:cs="Arial"/>
          <w:sz w:val="24"/>
        </w:rPr>
        <w:t>employees</w:t>
      </w:r>
      <w:r w:rsidR="009D63CD" w:rsidRPr="003E3FCB">
        <w:rPr>
          <w:rFonts w:eastAsia="Arial" w:cs="Arial"/>
          <w:sz w:val="24"/>
        </w:rPr>
        <w:t xml:space="preserve">, creating a </w:t>
      </w:r>
      <w:r w:rsidR="00E653B6" w:rsidRPr="003E3FCB">
        <w:rPr>
          <w:rFonts w:eastAsia="Arial" w:cs="Arial"/>
          <w:sz w:val="24"/>
        </w:rPr>
        <w:t xml:space="preserve">healthy </w:t>
      </w:r>
      <w:r w:rsidR="009D63CD" w:rsidRPr="003E3FCB">
        <w:rPr>
          <w:rFonts w:eastAsia="Arial" w:cs="Arial"/>
          <w:sz w:val="24"/>
        </w:rPr>
        <w:t>environment where employees can</w:t>
      </w:r>
      <w:r w:rsidR="00806BBF" w:rsidRPr="003E3FCB">
        <w:rPr>
          <w:rFonts w:eastAsia="Arial" w:cs="Arial"/>
          <w:sz w:val="24"/>
        </w:rPr>
        <w:t xml:space="preserve"> </w:t>
      </w:r>
      <w:r w:rsidR="009D63CD" w:rsidRPr="003E3FCB">
        <w:rPr>
          <w:rFonts w:eastAsia="Arial" w:cs="Arial"/>
          <w:sz w:val="24"/>
        </w:rPr>
        <w:t>thrive</w:t>
      </w:r>
      <w:r w:rsidR="00806BBF" w:rsidRPr="003E3FCB">
        <w:rPr>
          <w:rFonts w:eastAsia="Arial" w:cs="Arial"/>
          <w:sz w:val="24"/>
        </w:rPr>
        <w:t xml:space="preserve">, </w:t>
      </w:r>
      <w:r w:rsidR="00C42670" w:rsidRPr="003E3FCB">
        <w:rPr>
          <w:rFonts w:eastAsia="Arial" w:cs="Arial"/>
          <w:sz w:val="24"/>
        </w:rPr>
        <w:t>feel</w:t>
      </w:r>
      <w:r w:rsidR="00596426" w:rsidRPr="003E3FCB">
        <w:rPr>
          <w:rFonts w:eastAsia="Arial" w:cs="Arial"/>
          <w:sz w:val="24"/>
        </w:rPr>
        <w:t xml:space="preserve"> they </w:t>
      </w:r>
      <w:r w:rsidR="00C42670" w:rsidRPr="003E3FCB">
        <w:rPr>
          <w:rFonts w:eastAsia="Arial" w:cs="Arial"/>
          <w:sz w:val="24"/>
        </w:rPr>
        <w:t xml:space="preserve">belong </w:t>
      </w:r>
      <w:r w:rsidR="00596426" w:rsidRPr="003E3FCB">
        <w:rPr>
          <w:rFonts w:eastAsia="Arial" w:cs="Arial"/>
          <w:sz w:val="24"/>
        </w:rPr>
        <w:t>and reach</w:t>
      </w:r>
      <w:r w:rsidR="00E653B6" w:rsidRPr="003E3FCB">
        <w:rPr>
          <w:rFonts w:eastAsia="Arial" w:cs="Arial"/>
          <w:sz w:val="24"/>
        </w:rPr>
        <w:t xml:space="preserve"> </w:t>
      </w:r>
      <w:r w:rsidR="00596426" w:rsidRPr="003E3FCB">
        <w:rPr>
          <w:rFonts w:eastAsia="Arial" w:cs="Arial"/>
          <w:sz w:val="24"/>
        </w:rPr>
        <w:t>their full potential</w:t>
      </w:r>
      <w:r w:rsidR="00E653B6" w:rsidRPr="003E3FCB">
        <w:rPr>
          <w:rFonts w:eastAsia="Arial" w:cs="Arial"/>
          <w:sz w:val="24"/>
        </w:rPr>
        <w:t>.</w:t>
      </w:r>
      <w:r w:rsidR="00FE4593" w:rsidRPr="003E3FCB">
        <w:rPr>
          <w:rFonts w:eastAsia="Arial" w:cs="Arial"/>
          <w:sz w:val="24"/>
        </w:rPr>
        <w:t xml:space="preserve"> Th</w:t>
      </w:r>
      <w:r w:rsidR="00C62165" w:rsidRPr="003E3FCB">
        <w:rPr>
          <w:rFonts w:eastAsia="Arial" w:cs="Arial"/>
          <w:sz w:val="24"/>
        </w:rPr>
        <w:t>is</w:t>
      </w:r>
      <w:r w:rsidR="00FE4593" w:rsidRPr="003E3FCB">
        <w:rPr>
          <w:rFonts w:eastAsia="Arial" w:cs="Arial"/>
          <w:sz w:val="24"/>
        </w:rPr>
        <w:t xml:space="preserve"> impact can o</w:t>
      </w:r>
      <w:r w:rsidR="009E5FDC" w:rsidRPr="003E3FCB">
        <w:rPr>
          <w:rFonts w:eastAsia="Arial" w:cs="Arial"/>
          <w:sz w:val="24"/>
        </w:rPr>
        <w:t>v</w:t>
      </w:r>
      <w:r w:rsidR="00FE4593" w:rsidRPr="003E3FCB">
        <w:rPr>
          <w:rFonts w:eastAsia="Arial" w:cs="Arial"/>
          <w:sz w:val="24"/>
        </w:rPr>
        <w:t>erflow into better customer relations</w:t>
      </w:r>
      <w:r w:rsidR="009E5FDC" w:rsidRPr="003E3FCB">
        <w:rPr>
          <w:rFonts w:eastAsia="Arial" w:cs="Arial"/>
          <w:sz w:val="24"/>
        </w:rPr>
        <w:t>, strong collaboration with partners and positive impacts on the wider community.</w:t>
      </w:r>
    </w:p>
    <w:p w14:paraId="046A918F" w14:textId="77777777" w:rsidR="00D90171" w:rsidRPr="003E3FCB" w:rsidRDefault="00D90171" w:rsidP="004D52E9">
      <w:pPr>
        <w:rPr>
          <w:rFonts w:eastAsia="Arial" w:cs="Arial"/>
          <w:sz w:val="24"/>
        </w:rPr>
      </w:pPr>
    </w:p>
    <w:p w14:paraId="332FFD13" w14:textId="32FA85B3" w:rsidR="00D90171" w:rsidRPr="003E3FCB" w:rsidRDefault="00D90171" w:rsidP="004D52E9">
      <w:pPr>
        <w:rPr>
          <w:rFonts w:cs="Arial"/>
          <w:color w:val="202020"/>
          <w:sz w:val="24"/>
          <w:shd w:val="clear" w:color="auto" w:fill="FFFFFF"/>
        </w:rPr>
      </w:pPr>
      <w:r w:rsidRPr="003E3FCB">
        <w:rPr>
          <w:rFonts w:eastAsia="Arial" w:cs="Arial"/>
          <w:sz w:val="24"/>
        </w:rPr>
        <w:t xml:space="preserve">It also makes business sense where </w:t>
      </w:r>
      <w:r w:rsidRPr="003E3FCB">
        <w:rPr>
          <w:rFonts w:cs="Arial"/>
          <w:color w:val="202020"/>
          <w:sz w:val="24"/>
          <w:shd w:val="clear" w:color="auto" w:fill="FFFFFF"/>
        </w:rPr>
        <w:t>“</w:t>
      </w:r>
      <w:r w:rsidR="00C4467B">
        <w:rPr>
          <w:rFonts w:cs="Arial"/>
          <w:color w:val="202020"/>
          <w:sz w:val="24"/>
          <w:shd w:val="clear" w:color="auto" w:fill="FFFFFF"/>
        </w:rPr>
        <w:t>i</w:t>
      </w:r>
      <w:r w:rsidR="00FE4593" w:rsidRPr="003E3FCB">
        <w:rPr>
          <w:rFonts w:cs="Arial"/>
          <w:color w:val="202020"/>
          <w:sz w:val="24"/>
          <w:shd w:val="clear" w:color="auto" w:fill="FFFFFF"/>
        </w:rPr>
        <w:t>nvesting in employee wellbeing can lead to increased resilience, better employee engagement, reduced sickness absence and higher performance and productivity.</w:t>
      </w:r>
      <w:r w:rsidR="008446A5" w:rsidRPr="003E3FCB">
        <w:rPr>
          <w:rFonts w:cs="Arial"/>
          <w:color w:val="202020"/>
          <w:sz w:val="24"/>
          <w:shd w:val="clear" w:color="auto" w:fill="FFFFFF"/>
        </w:rPr>
        <w:t>” CIPD (2023)</w:t>
      </w:r>
      <w:r w:rsidR="00C62165" w:rsidRPr="003E3FCB">
        <w:rPr>
          <w:rFonts w:cs="Arial"/>
          <w:color w:val="202020"/>
          <w:sz w:val="24"/>
          <w:shd w:val="clear" w:color="auto" w:fill="FFFFFF"/>
        </w:rPr>
        <w:t>.</w:t>
      </w:r>
    </w:p>
    <w:p w14:paraId="080F36CD" w14:textId="77777777" w:rsidR="00C62165" w:rsidRPr="003E3FCB" w:rsidRDefault="00C62165" w:rsidP="004D52E9">
      <w:pPr>
        <w:rPr>
          <w:rFonts w:cs="Arial"/>
          <w:color w:val="202020"/>
          <w:sz w:val="24"/>
          <w:shd w:val="clear" w:color="auto" w:fill="FFFFFF"/>
        </w:rPr>
      </w:pPr>
    </w:p>
    <w:p w14:paraId="69DCD881" w14:textId="59A7FE40" w:rsidR="004F3FD0" w:rsidRPr="003E3FCB" w:rsidRDefault="00197B7C" w:rsidP="00197B7C">
      <w:pPr>
        <w:rPr>
          <w:rFonts w:eastAsia="Times New Roman" w:cs="Arial"/>
          <w:color w:val="202020"/>
          <w:sz w:val="24"/>
          <w:lang w:eastAsia="en-GB"/>
        </w:rPr>
      </w:pPr>
      <w:r w:rsidRPr="003E3FCB">
        <w:rPr>
          <w:rFonts w:cs="Arial"/>
          <w:color w:val="202020"/>
          <w:sz w:val="24"/>
          <w:shd w:val="clear" w:color="auto" w:fill="FFFFFF"/>
        </w:rPr>
        <w:t xml:space="preserve">The CIPD </w:t>
      </w:r>
      <w:r w:rsidR="004F3FD0" w:rsidRPr="003E3FCB">
        <w:rPr>
          <w:rFonts w:eastAsia="Times New Roman" w:cs="Arial"/>
          <w:color w:val="202020"/>
          <w:sz w:val="24"/>
          <w:lang w:eastAsia="en-GB"/>
        </w:rPr>
        <w:t xml:space="preserve">2022 Health and </w:t>
      </w:r>
      <w:r w:rsidR="000127DE">
        <w:rPr>
          <w:rFonts w:eastAsia="Times New Roman" w:cs="Arial"/>
          <w:color w:val="202020"/>
          <w:sz w:val="24"/>
          <w:lang w:eastAsia="en-GB"/>
        </w:rPr>
        <w:t>W</w:t>
      </w:r>
      <w:r w:rsidR="004F3FD0" w:rsidRPr="003E3FCB">
        <w:rPr>
          <w:rFonts w:eastAsia="Times New Roman" w:cs="Arial"/>
          <w:color w:val="202020"/>
          <w:sz w:val="24"/>
          <w:lang w:eastAsia="en-GB"/>
        </w:rPr>
        <w:t xml:space="preserve">ellbeing at </w:t>
      </w:r>
      <w:r w:rsidR="000127DE">
        <w:rPr>
          <w:rFonts w:eastAsia="Times New Roman" w:cs="Arial"/>
          <w:color w:val="202020"/>
          <w:sz w:val="24"/>
          <w:lang w:eastAsia="en-GB"/>
        </w:rPr>
        <w:t>W</w:t>
      </w:r>
      <w:r w:rsidR="004F3FD0" w:rsidRPr="003E3FCB">
        <w:rPr>
          <w:rFonts w:eastAsia="Times New Roman" w:cs="Arial"/>
          <w:color w:val="202020"/>
          <w:sz w:val="24"/>
          <w:lang w:eastAsia="en-GB"/>
        </w:rPr>
        <w:t>ork survey identified the top three benefits of employers increasing their focus on employee wellbeing:</w:t>
      </w:r>
    </w:p>
    <w:p w14:paraId="586AC50C" w14:textId="77777777" w:rsidR="004F3FD0" w:rsidRPr="003E3FCB" w:rsidRDefault="004F3FD0" w:rsidP="004F3FD0">
      <w:pPr>
        <w:numPr>
          <w:ilvl w:val="0"/>
          <w:numId w:val="7"/>
        </w:numPr>
        <w:shd w:val="clear" w:color="auto" w:fill="FFFFFF"/>
        <w:spacing w:before="100" w:beforeAutospacing="1" w:after="100" w:afterAutospacing="1" w:line="240" w:lineRule="auto"/>
        <w:rPr>
          <w:rFonts w:eastAsia="Times New Roman" w:cs="Arial"/>
          <w:color w:val="202020"/>
          <w:sz w:val="24"/>
          <w:lang w:eastAsia="en-GB"/>
        </w:rPr>
      </w:pPr>
      <w:r w:rsidRPr="003E3FCB">
        <w:rPr>
          <w:rFonts w:eastAsia="Times New Roman" w:cs="Arial"/>
          <w:color w:val="202020"/>
          <w:sz w:val="24"/>
          <w:lang w:eastAsia="en-GB"/>
        </w:rPr>
        <w:t>A healthier and more inclusive culture.</w:t>
      </w:r>
    </w:p>
    <w:p w14:paraId="131644B0" w14:textId="77777777" w:rsidR="004F3FD0" w:rsidRPr="003E3FCB" w:rsidRDefault="004F3FD0" w:rsidP="004F3FD0">
      <w:pPr>
        <w:numPr>
          <w:ilvl w:val="0"/>
          <w:numId w:val="7"/>
        </w:numPr>
        <w:shd w:val="clear" w:color="auto" w:fill="FFFFFF"/>
        <w:spacing w:before="100" w:beforeAutospacing="1" w:after="100" w:afterAutospacing="1" w:line="240" w:lineRule="auto"/>
        <w:rPr>
          <w:rFonts w:eastAsia="Times New Roman" w:cs="Arial"/>
          <w:color w:val="202020"/>
          <w:sz w:val="24"/>
          <w:lang w:eastAsia="en-GB"/>
        </w:rPr>
      </w:pPr>
      <w:r w:rsidRPr="003E3FCB">
        <w:rPr>
          <w:rFonts w:eastAsia="Times New Roman" w:cs="Arial"/>
          <w:color w:val="202020"/>
          <w:sz w:val="24"/>
          <w:lang w:eastAsia="en-GB"/>
        </w:rPr>
        <w:t>Better work-life balance.</w:t>
      </w:r>
    </w:p>
    <w:p w14:paraId="5855D9EB" w14:textId="77777777" w:rsidR="004F3FD0" w:rsidRPr="003E3FCB" w:rsidRDefault="004F3FD0" w:rsidP="004F3FD0">
      <w:pPr>
        <w:numPr>
          <w:ilvl w:val="0"/>
          <w:numId w:val="7"/>
        </w:numPr>
        <w:shd w:val="clear" w:color="auto" w:fill="FFFFFF"/>
        <w:spacing w:before="100" w:beforeAutospacing="1" w:line="240" w:lineRule="auto"/>
        <w:rPr>
          <w:rFonts w:eastAsia="Times New Roman" w:cs="Arial"/>
          <w:color w:val="202020"/>
          <w:sz w:val="24"/>
          <w:lang w:eastAsia="en-GB"/>
        </w:rPr>
      </w:pPr>
      <w:r w:rsidRPr="003E3FCB">
        <w:rPr>
          <w:rFonts w:eastAsia="Times New Roman" w:cs="Arial"/>
          <w:color w:val="202020"/>
          <w:sz w:val="24"/>
          <w:lang w:eastAsia="en-GB"/>
        </w:rPr>
        <w:t>Better employee morale and engagement.</w:t>
      </w:r>
    </w:p>
    <w:p w14:paraId="400D7C22" w14:textId="77777777" w:rsidR="004F3FD0" w:rsidRPr="003E3FCB" w:rsidRDefault="004F3FD0" w:rsidP="004D52E9">
      <w:pPr>
        <w:rPr>
          <w:rFonts w:cs="Arial"/>
          <w:color w:val="202020"/>
          <w:sz w:val="24"/>
          <w:shd w:val="clear" w:color="auto" w:fill="FFFFFF"/>
        </w:rPr>
      </w:pPr>
    </w:p>
    <w:p w14:paraId="4D6D7EF1" w14:textId="34FA212E" w:rsidR="00197B7C" w:rsidRPr="003E3FCB" w:rsidRDefault="00197B7C" w:rsidP="00197B7C">
      <w:pPr>
        <w:rPr>
          <w:rFonts w:cs="Arial"/>
          <w:color w:val="202020"/>
          <w:sz w:val="24"/>
          <w:shd w:val="clear" w:color="auto" w:fill="FFFFFF"/>
        </w:rPr>
      </w:pPr>
      <w:r w:rsidRPr="003E3FCB">
        <w:rPr>
          <w:rFonts w:cs="Arial"/>
          <w:color w:val="202020"/>
          <w:sz w:val="24"/>
          <w:shd w:val="clear" w:color="auto" w:fill="FFFFFF"/>
        </w:rPr>
        <w:t>For Health and wellbeing initiatives to have a real impact it is important that it is embedded throughout the organisation, through its culture, strategies, and people.</w:t>
      </w:r>
      <w:r w:rsidR="00D43891" w:rsidRPr="003E3FCB">
        <w:rPr>
          <w:rFonts w:cs="Arial"/>
          <w:color w:val="202020"/>
          <w:sz w:val="24"/>
          <w:shd w:val="clear" w:color="auto" w:fill="FFFFFF"/>
        </w:rPr>
        <w:t xml:space="preserve"> </w:t>
      </w:r>
      <w:r w:rsidR="00C91973" w:rsidRPr="003E3FCB">
        <w:rPr>
          <w:rFonts w:cs="Arial"/>
          <w:color w:val="202020"/>
          <w:sz w:val="24"/>
          <w:shd w:val="clear" w:color="auto" w:fill="FFFFFF"/>
        </w:rPr>
        <w:t xml:space="preserve">If </w:t>
      </w:r>
      <w:r w:rsidR="00541EF4" w:rsidRPr="003E3FCB">
        <w:rPr>
          <w:rFonts w:cs="Arial"/>
          <w:color w:val="202020"/>
          <w:sz w:val="24"/>
          <w:shd w:val="clear" w:color="auto" w:fill="FFFFFF"/>
        </w:rPr>
        <w:t>organisations</w:t>
      </w:r>
      <w:r w:rsidR="00C91973" w:rsidRPr="003E3FCB">
        <w:rPr>
          <w:rFonts w:cs="Arial"/>
          <w:color w:val="202020"/>
          <w:sz w:val="24"/>
          <w:shd w:val="clear" w:color="auto" w:fill="FFFFFF"/>
        </w:rPr>
        <w:t xml:space="preserve"> put </w:t>
      </w:r>
      <w:r w:rsidR="00F76C9F" w:rsidRPr="003E3FCB">
        <w:rPr>
          <w:rFonts w:cs="Arial"/>
          <w:color w:val="202020"/>
          <w:sz w:val="24"/>
          <w:shd w:val="clear" w:color="auto" w:fill="FFFFFF"/>
        </w:rPr>
        <w:t xml:space="preserve">standalone </w:t>
      </w:r>
      <w:r w:rsidR="00D97299" w:rsidRPr="003E3FCB">
        <w:rPr>
          <w:rFonts w:cs="Arial"/>
          <w:color w:val="202020"/>
          <w:sz w:val="24"/>
          <w:shd w:val="clear" w:color="auto" w:fill="FFFFFF"/>
        </w:rPr>
        <w:t xml:space="preserve">initiatives </w:t>
      </w:r>
      <w:r w:rsidR="00F76C9F" w:rsidRPr="003E3FCB">
        <w:rPr>
          <w:rFonts w:cs="Arial"/>
          <w:color w:val="202020"/>
          <w:sz w:val="24"/>
          <w:shd w:val="clear" w:color="auto" w:fill="FFFFFF"/>
        </w:rPr>
        <w:t xml:space="preserve">in </w:t>
      </w:r>
      <w:r w:rsidR="00C91973" w:rsidRPr="003E3FCB">
        <w:rPr>
          <w:rFonts w:cs="Arial"/>
          <w:color w:val="202020"/>
          <w:sz w:val="24"/>
          <w:shd w:val="clear" w:color="auto" w:fill="FFFFFF"/>
        </w:rPr>
        <w:t xml:space="preserve">place to </w:t>
      </w:r>
      <w:r w:rsidR="00D97299" w:rsidRPr="003E3FCB">
        <w:rPr>
          <w:rFonts w:cs="Arial"/>
          <w:color w:val="202020"/>
          <w:sz w:val="24"/>
          <w:shd w:val="clear" w:color="auto" w:fill="FFFFFF"/>
        </w:rPr>
        <w:t>tick</w:t>
      </w:r>
      <w:r w:rsidR="00C91973" w:rsidRPr="003E3FCB">
        <w:rPr>
          <w:rFonts w:cs="Arial"/>
          <w:color w:val="202020"/>
          <w:sz w:val="24"/>
          <w:shd w:val="clear" w:color="auto" w:fill="FFFFFF"/>
        </w:rPr>
        <w:t xml:space="preserve"> </w:t>
      </w:r>
      <w:r w:rsidR="00F76C9F" w:rsidRPr="003E3FCB">
        <w:rPr>
          <w:rFonts w:cs="Arial"/>
          <w:color w:val="202020"/>
          <w:sz w:val="24"/>
          <w:shd w:val="clear" w:color="auto" w:fill="FFFFFF"/>
        </w:rPr>
        <w:t xml:space="preserve">wellbeing </w:t>
      </w:r>
      <w:r w:rsidR="00C91973" w:rsidRPr="003E3FCB">
        <w:rPr>
          <w:rFonts w:cs="Arial"/>
          <w:color w:val="202020"/>
          <w:sz w:val="24"/>
          <w:shd w:val="clear" w:color="auto" w:fill="FFFFFF"/>
        </w:rPr>
        <w:t xml:space="preserve">boxes such as </w:t>
      </w:r>
      <w:r w:rsidR="00D97299" w:rsidRPr="003E3FCB">
        <w:rPr>
          <w:rFonts w:cs="Arial"/>
          <w:color w:val="202020"/>
          <w:sz w:val="24"/>
          <w:shd w:val="clear" w:color="auto" w:fill="FFFFFF"/>
        </w:rPr>
        <w:t>counselling lines,</w:t>
      </w:r>
      <w:r w:rsidR="00F76C9F" w:rsidRPr="003E3FCB">
        <w:rPr>
          <w:rFonts w:cs="Arial"/>
          <w:color w:val="202020"/>
          <w:sz w:val="24"/>
          <w:shd w:val="clear" w:color="auto" w:fill="FFFFFF"/>
        </w:rPr>
        <w:t xml:space="preserve"> </w:t>
      </w:r>
      <w:r w:rsidR="00D97299" w:rsidRPr="003E3FCB">
        <w:rPr>
          <w:rFonts w:cs="Arial"/>
          <w:color w:val="202020"/>
          <w:sz w:val="24"/>
          <w:shd w:val="clear" w:color="auto" w:fill="FFFFFF"/>
        </w:rPr>
        <w:t xml:space="preserve">gym discounts etc </w:t>
      </w:r>
      <w:r w:rsidR="00F76C9F" w:rsidRPr="003E3FCB">
        <w:rPr>
          <w:rFonts w:cs="Arial"/>
          <w:color w:val="202020"/>
          <w:sz w:val="24"/>
          <w:shd w:val="clear" w:color="auto" w:fill="FFFFFF"/>
        </w:rPr>
        <w:t>it is unlikely to have a real impact</w:t>
      </w:r>
      <w:r w:rsidR="00C367D2" w:rsidRPr="003E3FCB">
        <w:rPr>
          <w:rFonts w:cs="Arial"/>
          <w:color w:val="202020"/>
          <w:sz w:val="24"/>
          <w:shd w:val="clear" w:color="auto" w:fill="FFFFFF"/>
        </w:rPr>
        <w:t>.</w:t>
      </w:r>
    </w:p>
    <w:p w14:paraId="75C059FC" w14:textId="77777777" w:rsidR="000501E0" w:rsidRPr="003E3FCB" w:rsidRDefault="000501E0" w:rsidP="00197B7C">
      <w:pPr>
        <w:rPr>
          <w:rFonts w:cs="Arial"/>
          <w:color w:val="202020"/>
          <w:sz w:val="24"/>
          <w:shd w:val="clear" w:color="auto" w:fill="FFFFFF"/>
        </w:rPr>
      </w:pPr>
    </w:p>
    <w:p w14:paraId="6397A04A" w14:textId="0150C2BA" w:rsidR="000501E0" w:rsidRPr="003E3FCB" w:rsidRDefault="000501E0" w:rsidP="00197B7C">
      <w:pPr>
        <w:rPr>
          <w:rFonts w:cs="Arial"/>
          <w:color w:val="202020"/>
          <w:sz w:val="24"/>
          <w:shd w:val="clear" w:color="auto" w:fill="FFFFFF"/>
        </w:rPr>
      </w:pPr>
      <w:r w:rsidRPr="003E3FCB">
        <w:rPr>
          <w:rFonts w:cs="Arial"/>
          <w:color w:val="202020"/>
          <w:sz w:val="24"/>
          <w:shd w:val="clear" w:color="auto" w:fill="FFFFFF"/>
        </w:rPr>
        <w:lastRenderedPageBreak/>
        <w:t xml:space="preserve">Many factors effect wellbeing </w:t>
      </w:r>
      <w:r w:rsidR="00D12CAF" w:rsidRPr="003E3FCB">
        <w:rPr>
          <w:rFonts w:cs="Arial"/>
          <w:color w:val="202020"/>
          <w:sz w:val="24"/>
          <w:shd w:val="clear" w:color="auto" w:fill="FFFFFF"/>
        </w:rPr>
        <w:t>and CIPD have identified seven domains of employee wellbeing, these include:</w:t>
      </w:r>
    </w:p>
    <w:p w14:paraId="7531AA8F" w14:textId="77777777" w:rsidR="00A76123" w:rsidRPr="003E3FCB" w:rsidRDefault="00A76123" w:rsidP="00197B7C">
      <w:pPr>
        <w:rPr>
          <w:rFonts w:cs="Arial"/>
          <w:color w:val="202020"/>
          <w:sz w:val="24"/>
          <w:shd w:val="clear" w:color="auto" w:fill="FFFFFF"/>
        </w:rPr>
      </w:pPr>
    </w:p>
    <w:p w14:paraId="665F9E96" w14:textId="33810D20" w:rsidR="00D12CAF" w:rsidRPr="003E3FCB" w:rsidRDefault="00D12CAF" w:rsidP="00197B7C">
      <w:pPr>
        <w:rPr>
          <w:rFonts w:cs="Arial"/>
          <w:color w:val="202020"/>
          <w:sz w:val="24"/>
          <w:shd w:val="clear" w:color="auto" w:fill="FFFFFF"/>
        </w:rPr>
      </w:pPr>
      <w:r w:rsidRPr="003E3FCB">
        <w:rPr>
          <w:rFonts w:cs="Arial"/>
          <w:b/>
          <w:bCs/>
          <w:color w:val="202020"/>
          <w:sz w:val="24"/>
          <w:shd w:val="clear" w:color="auto" w:fill="FFFFFF"/>
        </w:rPr>
        <w:t>Health</w:t>
      </w:r>
      <w:r w:rsidR="00F54A2B" w:rsidRPr="003E3FCB">
        <w:rPr>
          <w:rFonts w:cs="Arial"/>
          <w:color w:val="202020"/>
          <w:sz w:val="24"/>
          <w:shd w:val="clear" w:color="auto" w:fill="FFFFFF"/>
        </w:rPr>
        <w:t xml:space="preserve"> including </w:t>
      </w:r>
      <w:r w:rsidR="00A51DF7" w:rsidRPr="003E3FCB">
        <w:rPr>
          <w:rFonts w:cs="Arial"/>
          <w:color w:val="202020"/>
          <w:sz w:val="24"/>
          <w:shd w:val="clear" w:color="auto" w:fill="FFFFFF"/>
        </w:rPr>
        <w:t>physical</w:t>
      </w:r>
      <w:r w:rsidR="00F54A2B" w:rsidRPr="003E3FCB">
        <w:rPr>
          <w:rFonts w:cs="Arial"/>
          <w:color w:val="202020"/>
          <w:sz w:val="24"/>
          <w:shd w:val="clear" w:color="auto" w:fill="FFFFFF"/>
        </w:rPr>
        <w:t xml:space="preserve"> health, physical safety and mental health.</w:t>
      </w:r>
    </w:p>
    <w:p w14:paraId="3B0043EB" w14:textId="67CDAA36" w:rsidR="00F54A2B" w:rsidRPr="003E3FCB" w:rsidRDefault="00F54A2B" w:rsidP="00197B7C">
      <w:pPr>
        <w:rPr>
          <w:rFonts w:cs="Arial"/>
          <w:color w:val="202020"/>
          <w:sz w:val="24"/>
          <w:shd w:val="clear" w:color="auto" w:fill="FFFFFF"/>
        </w:rPr>
      </w:pPr>
      <w:r w:rsidRPr="003E3FCB">
        <w:rPr>
          <w:rFonts w:cs="Arial"/>
          <w:b/>
          <w:bCs/>
          <w:color w:val="202020"/>
          <w:sz w:val="24"/>
          <w:shd w:val="clear" w:color="auto" w:fill="FFFFFF"/>
        </w:rPr>
        <w:t xml:space="preserve">Good </w:t>
      </w:r>
      <w:r w:rsidR="00981204" w:rsidRPr="003E3FCB">
        <w:rPr>
          <w:rFonts w:cs="Arial"/>
          <w:b/>
          <w:bCs/>
          <w:color w:val="202020"/>
          <w:sz w:val="24"/>
          <w:shd w:val="clear" w:color="auto" w:fill="FFFFFF"/>
        </w:rPr>
        <w:t>w</w:t>
      </w:r>
      <w:r w:rsidRPr="003E3FCB">
        <w:rPr>
          <w:rFonts w:cs="Arial"/>
          <w:b/>
          <w:bCs/>
          <w:color w:val="202020"/>
          <w:sz w:val="24"/>
          <w:shd w:val="clear" w:color="auto" w:fill="FFFFFF"/>
        </w:rPr>
        <w:t>ork</w:t>
      </w:r>
      <w:r w:rsidRPr="003E3FCB">
        <w:rPr>
          <w:rFonts w:cs="Arial"/>
          <w:color w:val="202020"/>
          <w:sz w:val="24"/>
          <w:shd w:val="clear" w:color="auto" w:fill="FFFFFF"/>
        </w:rPr>
        <w:t xml:space="preserve"> including </w:t>
      </w:r>
      <w:r w:rsidR="00760B0B" w:rsidRPr="003E3FCB">
        <w:rPr>
          <w:rFonts w:cs="Arial"/>
          <w:color w:val="202020"/>
          <w:sz w:val="24"/>
          <w:shd w:val="clear" w:color="auto" w:fill="FFFFFF"/>
        </w:rPr>
        <w:t>good working environment, good</w:t>
      </w:r>
      <w:r w:rsidR="00C24FC3" w:rsidRPr="003E3FCB">
        <w:rPr>
          <w:rFonts w:cs="Arial"/>
          <w:color w:val="202020"/>
          <w:sz w:val="24"/>
          <w:shd w:val="clear" w:color="auto" w:fill="FFFFFF"/>
        </w:rPr>
        <w:t xml:space="preserve"> </w:t>
      </w:r>
      <w:r w:rsidR="00760B0B" w:rsidRPr="003E3FCB">
        <w:rPr>
          <w:rFonts w:cs="Arial"/>
          <w:color w:val="202020"/>
          <w:sz w:val="24"/>
          <w:shd w:val="clear" w:color="auto" w:fill="FFFFFF"/>
        </w:rPr>
        <w:t xml:space="preserve">line management, fair work demands, autonomy, </w:t>
      </w:r>
      <w:r w:rsidR="00C24FC3" w:rsidRPr="003E3FCB">
        <w:rPr>
          <w:rFonts w:cs="Arial"/>
          <w:color w:val="202020"/>
          <w:sz w:val="24"/>
          <w:shd w:val="clear" w:color="auto" w:fill="FFFFFF"/>
        </w:rPr>
        <w:t>change management and fair pay and reward.</w:t>
      </w:r>
    </w:p>
    <w:p w14:paraId="19889B48" w14:textId="684D1375" w:rsidR="00A51DF7" w:rsidRPr="003E3FCB" w:rsidRDefault="00A51DF7" w:rsidP="00197B7C">
      <w:pPr>
        <w:rPr>
          <w:rFonts w:cs="Arial"/>
          <w:color w:val="202020"/>
          <w:sz w:val="24"/>
          <w:shd w:val="clear" w:color="auto" w:fill="FFFFFF"/>
        </w:rPr>
      </w:pPr>
      <w:r w:rsidRPr="003E3FCB">
        <w:rPr>
          <w:rFonts w:cs="Arial"/>
          <w:b/>
          <w:bCs/>
          <w:color w:val="202020"/>
          <w:sz w:val="24"/>
          <w:shd w:val="clear" w:color="auto" w:fill="FFFFFF"/>
        </w:rPr>
        <w:t>Values and principles</w:t>
      </w:r>
      <w:r w:rsidRPr="003E3FCB">
        <w:rPr>
          <w:rFonts w:cs="Arial"/>
          <w:color w:val="202020"/>
          <w:sz w:val="24"/>
          <w:shd w:val="clear" w:color="auto" w:fill="FFFFFF"/>
        </w:rPr>
        <w:t xml:space="preserve"> including good leadership, high ethical standards and a commitment to inclusion and diversity.</w:t>
      </w:r>
    </w:p>
    <w:p w14:paraId="25633599" w14:textId="401F6041" w:rsidR="00113A41" w:rsidRPr="003E3FCB" w:rsidRDefault="00225693" w:rsidP="00197B7C">
      <w:pPr>
        <w:rPr>
          <w:rFonts w:cs="Arial"/>
          <w:color w:val="202020"/>
          <w:sz w:val="24"/>
          <w:shd w:val="clear" w:color="auto" w:fill="FFFFFF"/>
        </w:rPr>
      </w:pPr>
      <w:r w:rsidRPr="003E3FCB">
        <w:rPr>
          <w:rFonts w:cs="Arial"/>
          <w:b/>
          <w:bCs/>
          <w:color w:val="202020"/>
          <w:sz w:val="24"/>
          <w:shd w:val="clear" w:color="auto" w:fill="FFFFFF"/>
        </w:rPr>
        <w:t>Collective/</w:t>
      </w:r>
      <w:r w:rsidR="00981204" w:rsidRPr="003E3FCB">
        <w:rPr>
          <w:rFonts w:cs="Arial"/>
          <w:b/>
          <w:bCs/>
          <w:color w:val="202020"/>
          <w:sz w:val="24"/>
          <w:shd w:val="clear" w:color="auto" w:fill="FFFFFF"/>
        </w:rPr>
        <w:t>s</w:t>
      </w:r>
      <w:r w:rsidRPr="003E3FCB">
        <w:rPr>
          <w:rFonts w:cs="Arial"/>
          <w:b/>
          <w:bCs/>
          <w:color w:val="202020"/>
          <w:sz w:val="24"/>
          <w:shd w:val="clear" w:color="auto" w:fill="FFFFFF"/>
        </w:rPr>
        <w:t>ocial</w:t>
      </w:r>
      <w:r w:rsidRPr="003E3FCB">
        <w:rPr>
          <w:rFonts w:cs="Arial"/>
          <w:color w:val="202020"/>
          <w:sz w:val="24"/>
          <w:shd w:val="clear" w:color="auto" w:fill="FFFFFF"/>
        </w:rPr>
        <w:t xml:space="preserve"> including employee voice and positive </w:t>
      </w:r>
      <w:r w:rsidR="00113A41" w:rsidRPr="003E3FCB">
        <w:rPr>
          <w:rFonts w:cs="Arial"/>
          <w:color w:val="202020"/>
          <w:sz w:val="24"/>
          <w:shd w:val="clear" w:color="auto" w:fill="FFFFFF"/>
        </w:rPr>
        <w:t>relationships</w:t>
      </w:r>
      <w:r w:rsidR="00A03012" w:rsidRPr="003E3FCB">
        <w:rPr>
          <w:rFonts w:cs="Arial"/>
          <w:color w:val="202020"/>
          <w:sz w:val="24"/>
          <w:shd w:val="clear" w:color="auto" w:fill="FFFFFF"/>
        </w:rPr>
        <w:t>.</w:t>
      </w:r>
    </w:p>
    <w:p w14:paraId="0CB89636" w14:textId="598BED32" w:rsidR="006A126F" w:rsidRPr="003E3FCB" w:rsidRDefault="00113A41" w:rsidP="00197B7C">
      <w:pPr>
        <w:rPr>
          <w:rFonts w:cs="Arial"/>
          <w:color w:val="202020"/>
          <w:sz w:val="24"/>
          <w:shd w:val="clear" w:color="auto" w:fill="FFFFFF"/>
        </w:rPr>
      </w:pPr>
      <w:r w:rsidRPr="003E3FCB">
        <w:rPr>
          <w:rFonts w:cs="Arial"/>
          <w:b/>
          <w:bCs/>
          <w:color w:val="202020"/>
          <w:sz w:val="24"/>
          <w:shd w:val="clear" w:color="auto" w:fill="FFFFFF"/>
        </w:rPr>
        <w:t>Personal growth</w:t>
      </w:r>
      <w:r w:rsidRPr="003E3FCB">
        <w:rPr>
          <w:rFonts w:cs="Arial"/>
          <w:color w:val="202020"/>
          <w:sz w:val="24"/>
          <w:shd w:val="clear" w:color="auto" w:fill="FFFFFF"/>
        </w:rPr>
        <w:t xml:space="preserve"> including access to career development and </w:t>
      </w:r>
      <w:r w:rsidR="00E778DF" w:rsidRPr="003E3FCB">
        <w:rPr>
          <w:rFonts w:cs="Arial"/>
          <w:color w:val="202020"/>
          <w:sz w:val="24"/>
          <w:shd w:val="clear" w:color="auto" w:fill="FFFFFF"/>
        </w:rPr>
        <w:t>lifelong</w:t>
      </w:r>
      <w:r w:rsidRPr="003E3FCB">
        <w:rPr>
          <w:rFonts w:cs="Arial"/>
          <w:color w:val="202020"/>
          <w:sz w:val="24"/>
          <w:shd w:val="clear" w:color="auto" w:fill="FFFFFF"/>
        </w:rPr>
        <w:t xml:space="preserve"> learning</w:t>
      </w:r>
      <w:r w:rsidR="00A03012" w:rsidRPr="003E3FCB">
        <w:rPr>
          <w:rFonts w:cs="Arial"/>
          <w:color w:val="202020"/>
          <w:sz w:val="24"/>
          <w:shd w:val="clear" w:color="auto" w:fill="FFFFFF"/>
        </w:rPr>
        <w:t>.</w:t>
      </w:r>
      <w:r w:rsidRPr="003E3FCB">
        <w:rPr>
          <w:rFonts w:cs="Arial"/>
          <w:color w:val="202020"/>
          <w:sz w:val="24"/>
          <w:shd w:val="clear" w:color="auto" w:fill="FFFFFF"/>
        </w:rPr>
        <w:t xml:space="preserve"> opportunities, </w:t>
      </w:r>
      <w:r w:rsidR="00265202" w:rsidRPr="003E3FCB">
        <w:rPr>
          <w:rFonts w:cs="Arial"/>
          <w:color w:val="202020"/>
          <w:sz w:val="24"/>
          <w:shd w:val="clear" w:color="auto" w:fill="FFFFFF"/>
        </w:rPr>
        <w:t>emotional</w:t>
      </w:r>
      <w:r w:rsidR="00E778DF" w:rsidRPr="003E3FCB">
        <w:rPr>
          <w:rFonts w:cs="Arial"/>
          <w:color w:val="202020"/>
          <w:sz w:val="24"/>
          <w:shd w:val="clear" w:color="auto" w:fill="FFFFFF"/>
        </w:rPr>
        <w:t xml:space="preserve"> </w:t>
      </w:r>
      <w:r w:rsidR="00AC78BB" w:rsidRPr="003E3FCB">
        <w:rPr>
          <w:rFonts w:cs="Arial"/>
          <w:color w:val="202020"/>
          <w:sz w:val="24"/>
          <w:shd w:val="clear" w:color="auto" w:fill="FFFFFF"/>
        </w:rPr>
        <w:t>support,</w:t>
      </w:r>
      <w:r w:rsidR="00E778DF" w:rsidRPr="003E3FCB">
        <w:rPr>
          <w:rFonts w:cs="Arial"/>
          <w:color w:val="202020"/>
          <w:sz w:val="24"/>
          <w:shd w:val="clear" w:color="auto" w:fill="FFFFFF"/>
        </w:rPr>
        <w:t xml:space="preserve"> and opportunities for creativity.</w:t>
      </w:r>
    </w:p>
    <w:p w14:paraId="309B35AA" w14:textId="36D7149E" w:rsidR="00E778DF" w:rsidRPr="003E3FCB" w:rsidRDefault="00E778DF" w:rsidP="00197B7C">
      <w:pPr>
        <w:rPr>
          <w:rFonts w:cs="Arial"/>
          <w:color w:val="202020"/>
          <w:sz w:val="24"/>
          <w:shd w:val="clear" w:color="auto" w:fill="FFFFFF"/>
        </w:rPr>
      </w:pPr>
      <w:r w:rsidRPr="003E3FCB">
        <w:rPr>
          <w:rFonts w:cs="Arial"/>
          <w:b/>
          <w:bCs/>
          <w:color w:val="202020"/>
          <w:sz w:val="24"/>
          <w:shd w:val="clear" w:color="auto" w:fill="FFFFFF"/>
        </w:rPr>
        <w:t>Good lifestyle</w:t>
      </w:r>
      <w:r w:rsidRPr="003E3FCB">
        <w:rPr>
          <w:rFonts w:cs="Arial"/>
          <w:color w:val="202020"/>
          <w:sz w:val="24"/>
          <w:shd w:val="clear" w:color="auto" w:fill="FFFFFF"/>
        </w:rPr>
        <w:t xml:space="preserve"> choices including </w:t>
      </w:r>
      <w:r w:rsidR="00677AB5" w:rsidRPr="003E3FCB">
        <w:rPr>
          <w:rFonts w:cs="Arial"/>
          <w:color w:val="202020"/>
          <w:sz w:val="24"/>
          <w:shd w:val="clear" w:color="auto" w:fill="FFFFFF"/>
        </w:rPr>
        <w:t xml:space="preserve">physical activity and health </w:t>
      </w:r>
      <w:r w:rsidR="00AC78BB" w:rsidRPr="003E3FCB">
        <w:rPr>
          <w:rFonts w:cs="Arial"/>
          <w:color w:val="202020"/>
          <w:sz w:val="24"/>
          <w:shd w:val="clear" w:color="auto" w:fill="FFFFFF"/>
        </w:rPr>
        <w:t>eating.</w:t>
      </w:r>
    </w:p>
    <w:p w14:paraId="6A7C5EBE" w14:textId="5894FAE0" w:rsidR="00677AB5" w:rsidRPr="003E3FCB" w:rsidRDefault="00265202" w:rsidP="00197B7C">
      <w:pPr>
        <w:rPr>
          <w:rFonts w:cs="Arial"/>
          <w:color w:val="202020"/>
          <w:sz w:val="24"/>
          <w:shd w:val="clear" w:color="auto" w:fill="FFFFFF"/>
        </w:rPr>
      </w:pPr>
      <w:r w:rsidRPr="003E3FCB">
        <w:rPr>
          <w:rFonts w:cs="Arial"/>
          <w:b/>
          <w:bCs/>
          <w:color w:val="202020"/>
          <w:sz w:val="24"/>
          <w:shd w:val="clear" w:color="auto" w:fill="FFFFFF"/>
        </w:rPr>
        <w:t>Financial</w:t>
      </w:r>
      <w:r w:rsidR="00677AB5" w:rsidRPr="003E3FCB">
        <w:rPr>
          <w:rFonts w:cs="Arial"/>
          <w:b/>
          <w:bCs/>
          <w:color w:val="202020"/>
          <w:sz w:val="24"/>
          <w:shd w:val="clear" w:color="auto" w:fill="FFFFFF"/>
        </w:rPr>
        <w:t xml:space="preserve"> wellbeing</w:t>
      </w:r>
      <w:r w:rsidR="00677AB5" w:rsidRPr="003E3FCB">
        <w:rPr>
          <w:rFonts w:cs="Arial"/>
          <w:color w:val="202020"/>
          <w:sz w:val="24"/>
          <w:shd w:val="clear" w:color="auto" w:fill="FFFFFF"/>
        </w:rPr>
        <w:t xml:space="preserve"> including fair pay, retirement planning and financial </w:t>
      </w:r>
      <w:r w:rsidRPr="003E3FCB">
        <w:rPr>
          <w:rFonts w:cs="Arial"/>
          <w:color w:val="202020"/>
          <w:sz w:val="24"/>
          <w:shd w:val="clear" w:color="auto" w:fill="FFFFFF"/>
        </w:rPr>
        <w:t>support.</w:t>
      </w:r>
    </w:p>
    <w:p w14:paraId="56815039" w14:textId="77777777" w:rsidR="001E4F63" w:rsidRPr="003E3FCB" w:rsidRDefault="001E4F63" w:rsidP="00197B7C">
      <w:pPr>
        <w:rPr>
          <w:rFonts w:cs="Arial"/>
          <w:color w:val="202020"/>
          <w:sz w:val="24"/>
          <w:shd w:val="clear" w:color="auto" w:fill="FFFFFF"/>
        </w:rPr>
      </w:pPr>
    </w:p>
    <w:p w14:paraId="34A15626" w14:textId="36A1B3AC" w:rsidR="001E4F63" w:rsidRPr="003E3FCB" w:rsidRDefault="00E4737D" w:rsidP="00197B7C">
      <w:pPr>
        <w:rPr>
          <w:rFonts w:cs="Arial"/>
          <w:color w:val="202020"/>
          <w:sz w:val="24"/>
          <w:shd w:val="clear" w:color="auto" w:fill="FFFFFF"/>
        </w:rPr>
      </w:pPr>
      <w:r w:rsidRPr="003E3FCB">
        <w:rPr>
          <w:rFonts w:cs="Arial"/>
          <w:color w:val="202020"/>
          <w:sz w:val="24"/>
          <w:shd w:val="clear" w:color="auto" w:fill="FFFFFF"/>
        </w:rPr>
        <w:t xml:space="preserve">Organisations must consider all seven factors when introducing </w:t>
      </w:r>
      <w:r w:rsidR="00221E5C" w:rsidRPr="003E3FCB">
        <w:rPr>
          <w:rFonts w:cs="Arial"/>
          <w:color w:val="202020"/>
          <w:sz w:val="24"/>
          <w:shd w:val="clear" w:color="auto" w:fill="FFFFFF"/>
        </w:rPr>
        <w:t>h</w:t>
      </w:r>
      <w:r w:rsidRPr="003E3FCB">
        <w:rPr>
          <w:rFonts w:cs="Arial"/>
          <w:color w:val="202020"/>
          <w:sz w:val="24"/>
          <w:shd w:val="clear" w:color="auto" w:fill="FFFFFF"/>
        </w:rPr>
        <w:t>ealth and wellbeing strategies</w:t>
      </w:r>
      <w:r w:rsidR="00305DFA" w:rsidRPr="003E3FCB">
        <w:rPr>
          <w:rFonts w:cs="Arial"/>
          <w:color w:val="202020"/>
          <w:sz w:val="24"/>
          <w:shd w:val="clear" w:color="auto" w:fill="FFFFFF"/>
        </w:rPr>
        <w:t xml:space="preserve"> and embed the culture of wellbeing throughout the </w:t>
      </w:r>
      <w:r w:rsidR="00221E5C" w:rsidRPr="003E3FCB">
        <w:rPr>
          <w:rFonts w:cs="Arial"/>
          <w:color w:val="202020"/>
          <w:sz w:val="24"/>
          <w:shd w:val="clear" w:color="auto" w:fill="FFFFFF"/>
        </w:rPr>
        <w:t>organisation</w:t>
      </w:r>
      <w:r w:rsidR="00305DFA" w:rsidRPr="003E3FCB">
        <w:rPr>
          <w:rFonts w:cs="Arial"/>
          <w:color w:val="202020"/>
          <w:sz w:val="24"/>
          <w:shd w:val="clear" w:color="auto" w:fill="FFFFFF"/>
        </w:rPr>
        <w:t xml:space="preserve"> to </w:t>
      </w:r>
      <w:r w:rsidR="00221E5C" w:rsidRPr="003E3FCB">
        <w:rPr>
          <w:rFonts w:cs="Arial"/>
          <w:color w:val="202020"/>
          <w:sz w:val="24"/>
          <w:shd w:val="clear" w:color="auto" w:fill="FFFFFF"/>
        </w:rPr>
        <w:t>achieve</w:t>
      </w:r>
      <w:r w:rsidR="00305DFA" w:rsidRPr="003E3FCB">
        <w:rPr>
          <w:rFonts w:cs="Arial"/>
          <w:color w:val="202020"/>
          <w:sz w:val="24"/>
          <w:shd w:val="clear" w:color="auto" w:fill="FFFFFF"/>
        </w:rPr>
        <w:t xml:space="preserve"> the most impact </w:t>
      </w:r>
      <w:r w:rsidR="00221E5C" w:rsidRPr="003E3FCB">
        <w:rPr>
          <w:rFonts w:cs="Arial"/>
          <w:color w:val="202020"/>
          <w:sz w:val="24"/>
          <w:shd w:val="clear" w:color="auto" w:fill="FFFFFF"/>
        </w:rPr>
        <w:t>and organisational gain.</w:t>
      </w:r>
    </w:p>
    <w:p w14:paraId="2BCA5423" w14:textId="77777777" w:rsidR="00A431B8" w:rsidRPr="003E3FCB" w:rsidRDefault="00A431B8" w:rsidP="00197B7C">
      <w:pPr>
        <w:rPr>
          <w:rFonts w:cs="Arial"/>
          <w:color w:val="202020"/>
          <w:sz w:val="24"/>
          <w:shd w:val="clear" w:color="auto" w:fill="FFFFFF"/>
        </w:rPr>
      </w:pPr>
    </w:p>
    <w:p w14:paraId="0CF412F8" w14:textId="0036DC6A" w:rsidR="00A431B8" w:rsidRPr="003E3FCB" w:rsidRDefault="00A431B8" w:rsidP="00197B7C">
      <w:pPr>
        <w:rPr>
          <w:rFonts w:cs="Arial"/>
          <w:color w:val="202020"/>
          <w:sz w:val="24"/>
          <w:shd w:val="clear" w:color="auto" w:fill="FFFFFF"/>
        </w:rPr>
      </w:pPr>
      <w:r w:rsidRPr="003E3FCB">
        <w:rPr>
          <w:rFonts w:cs="Arial"/>
          <w:color w:val="202020"/>
          <w:sz w:val="24"/>
          <w:shd w:val="clear" w:color="auto" w:fill="FFFFFF"/>
        </w:rPr>
        <w:t>A</w:t>
      </w:r>
      <w:r w:rsidR="00677228" w:rsidRPr="003E3FCB">
        <w:rPr>
          <w:rFonts w:cs="Arial"/>
          <w:color w:val="202020"/>
          <w:sz w:val="24"/>
          <w:shd w:val="clear" w:color="auto" w:fill="FFFFFF"/>
        </w:rPr>
        <w:t xml:space="preserve">CAS </w:t>
      </w:r>
      <w:r w:rsidRPr="003E3FCB">
        <w:rPr>
          <w:rFonts w:cs="Arial"/>
          <w:color w:val="202020"/>
          <w:sz w:val="24"/>
          <w:shd w:val="clear" w:color="auto" w:fill="FFFFFF"/>
        </w:rPr>
        <w:t>recognise the</w:t>
      </w:r>
      <w:r w:rsidR="000C7F30" w:rsidRPr="003E3FCB">
        <w:rPr>
          <w:rFonts w:cs="Arial"/>
          <w:color w:val="202020"/>
          <w:sz w:val="24"/>
          <w:shd w:val="clear" w:color="auto" w:fill="FFFFFF"/>
        </w:rPr>
        <w:t xml:space="preserve"> </w:t>
      </w:r>
      <w:r w:rsidRPr="003E3FCB">
        <w:rPr>
          <w:rFonts w:cs="Arial"/>
          <w:color w:val="202020"/>
          <w:sz w:val="24"/>
          <w:shd w:val="clear" w:color="auto" w:fill="FFFFFF"/>
        </w:rPr>
        <w:t xml:space="preserve">importance of training </w:t>
      </w:r>
      <w:r w:rsidR="000C7F30" w:rsidRPr="003E3FCB">
        <w:rPr>
          <w:rFonts w:cs="Arial"/>
          <w:color w:val="202020"/>
          <w:sz w:val="24"/>
          <w:shd w:val="clear" w:color="auto" w:fill="FFFFFF"/>
        </w:rPr>
        <w:t>managers</w:t>
      </w:r>
      <w:r w:rsidRPr="003E3FCB">
        <w:rPr>
          <w:rFonts w:cs="Arial"/>
          <w:color w:val="202020"/>
          <w:sz w:val="24"/>
          <w:shd w:val="clear" w:color="auto" w:fill="FFFFFF"/>
        </w:rPr>
        <w:t xml:space="preserve"> </w:t>
      </w:r>
      <w:r w:rsidR="000C7F30" w:rsidRPr="003E3FCB">
        <w:rPr>
          <w:rFonts w:cs="Arial"/>
          <w:color w:val="202020"/>
          <w:sz w:val="24"/>
          <w:shd w:val="clear" w:color="auto" w:fill="FFFFFF"/>
        </w:rPr>
        <w:t xml:space="preserve">to talk and listen sensitively, </w:t>
      </w:r>
      <w:r w:rsidR="00677228" w:rsidRPr="003E3FCB">
        <w:rPr>
          <w:rFonts w:cs="Arial"/>
          <w:color w:val="202020"/>
          <w:sz w:val="24"/>
          <w:shd w:val="clear" w:color="auto" w:fill="FFFFFF"/>
        </w:rPr>
        <w:t>to have</w:t>
      </w:r>
      <w:r w:rsidR="0078452E" w:rsidRPr="003E3FCB">
        <w:rPr>
          <w:rFonts w:cs="Arial"/>
          <w:color w:val="202020"/>
          <w:sz w:val="24"/>
          <w:shd w:val="clear" w:color="auto" w:fill="FFFFFF"/>
        </w:rPr>
        <w:t xml:space="preserve"> </w:t>
      </w:r>
      <w:r w:rsidR="00677228" w:rsidRPr="003E3FCB">
        <w:rPr>
          <w:rFonts w:cs="Arial"/>
          <w:color w:val="202020"/>
          <w:sz w:val="24"/>
          <w:shd w:val="clear" w:color="auto" w:fill="FFFFFF"/>
        </w:rPr>
        <w:t xml:space="preserve">a knowledge of mental health </w:t>
      </w:r>
      <w:r w:rsidR="0078452E" w:rsidRPr="003E3FCB">
        <w:rPr>
          <w:rFonts w:cs="Arial"/>
          <w:color w:val="202020"/>
          <w:sz w:val="24"/>
          <w:shd w:val="clear" w:color="auto" w:fill="FFFFFF"/>
        </w:rPr>
        <w:t xml:space="preserve">and wellbeing </w:t>
      </w:r>
      <w:r w:rsidR="00677228" w:rsidRPr="003E3FCB">
        <w:rPr>
          <w:rFonts w:cs="Arial"/>
          <w:color w:val="202020"/>
          <w:sz w:val="24"/>
          <w:shd w:val="clear" w:color="auto" w:fill="FFFFFF"/>
        </w:rPr>
        <w:t>and</w:t>
      </w:r>
      <w:r w:rsidR="0078452E" w:rsidRPr="003E3FCB">
        <w:rPr>
          <w:rFonts w:cs="Arial"/>
          <w:color w:val="202020"/>
          <w:sz w:val="24"/>
          <w:shd w:val="clear" w:color="auto" w:fill="FFFFFF"/>
        </w:rPr>
        <w:t xml:space="preserve"> </w:t>
      </w:r>
      <w:r w:rsidR="00677228" w:rsidRPr="003E3FCB">
        <w:rPr>
          <w:rFonts w:cs="Arial"/>
          <w:color w:val="202020"/>
          <w:sz w:val="24"/>
          <w:shd w:val="clear" w:color="auto" w:fill="FFFFFF"/>
        </w:rPr>
        <w:t>the</w:t>
      </w:r>
      <w:r w:rsidR="0078452E" w:rsidRPr="003E3FCB">
        <w:rPr>
          <w:rFonts w:cs="Arial"/>
          <w:color w:val="202020"/>
          <w:sz w:val="24"/>
          <w:shd w:val="clear" w:color="auto" w:fill="FFFFFF"/>
        </w:rPr>
        <w:t xml:space="preserve"> organisation</w:t>
      </w:r>
      <w:r w:rsidR="00677228" w:rsidRPr="003E3FCB">
        <w:rPr>
          <w:rFonts w:cs="Arial"/>
          <w:color w:val="202020"/>
          <w:sz w:val="24"/>
          <w:shd w:val="clear" w:color="auto" w:fill="FFFFFF"/>
        </w:rPr>
        <w:t xml:space="preserve"> </w:t>
      </w:r>
      <w:r w:rsidR="0078452E" w:rsidRPr="003E3FCB">
        <w:rPr>
          <w:rFonts w:cs="Arial"/>
          <w:color w:val="202020"/>
          <w:sz w:val="24"/>
          <w:shd w:val="clear" w:color="auto" w:fill="FFFFFF"/>
        </w:rPr>
        <w:t>available to offer support if needed.</w:t>
      </w:r>
    </w:p>
    <w:p w14:paraId="08D26CDF" w14:textId="77777777" w:rsidR="00A431B8" w:rsidRPr="003E3FCB" w:rsidRDefault="00A431B8" w:rsidP="00197B7C">
      <w:pPr>
        <w:rPr>
          <w:rFonts w:cs="Arial"/>
          <w:color w:val="202020"/>
          <w:sz w:val="24"/>
          <w:shd w:val="clear" w:color="auto" w:fill="FFFFFF"/>
        </w:rPr>
      </w:pPr>
    </w:p>
    <w:p w14:paraId="136FA292" w14:textId="77777777" w:rsidR="00C24FC3" w:rsidRPr="003E3FCB" w:rsidRDefault="00C24FC3" w:rsidP="00197B7C">
      <w:pPr>
        <w:rPr>
          <w:rFonts w:cs="Arial"/>
          <w:color w:val="202020"/>
          <w:sz w:val="24"/>
          <w:shd w:val="clear" w:color="auto" w:fill="FFFFFF"/>
        </w:rPr>
      </w:pPr>
    </w:p>
    <w:p w14:paraId="6509F980" w14:textId="0F23C99B" w:rsidR="00760B0B" w:rsidRPr="003E3FCB" w:rsidRDefault="00221E5C" w:rsidP="00197B7C">
      <w:pPr>
        <w:rPr>
          <w:rFonts w:cs="Arial"/>
          <w:color w:val="00B050"/>
          <w:sz w:val="24"/>
          <w:shd w:val="clear" w:color="auto" w:fill="FFFFFF"/>
        </w:rPr>
      </w:pPr>
      <w:r w:rsidRPr="003E3FCB">
        <w:rPr>
          <w:rFonts w:cs="Arial"/>
          <w:color w:val="00B050"/>
          <w:sz w:val="24"/>
          <w:shd w:val="clear" w:color="auto" w:fill="FFFFFF"/>
        </w:rPr>
        <w:t>3</w:t>
      </w:r>
      <w:r w:rsidR="005217B1" w:rsidRPr="003E3FCB">
        <w:rPr>
          <w:rFonts w:cs="Arial"/>
          <w:color w:val="00B050"/>
          <w:sz w:val="24"/>
          <w:shd w:val="clear" w:color="auto" w:fill="FFFFFF"/>
        </w:rPr>
        <w:t>98</w:t>
      </w:r>
    </w:p>
    <w:p w14:paraId="3011DE8E" w14:textId="77777777" w:rsidR="00760B0B" w:rsidRPr="003E3FCB" w:rsidRDefault="00760B0B" w:rsidP="00197B7C">
      <w:pPr>
        <w:rPr>
          <w:rFonts w:cs="Arial"/>
          <w:color w:val="202020"/>
          <w:sz w:val="24"/>
          <w:shd w:val="clear" w:color="auto" w:fill="FFFFFF"/>
        </w:rPr>
      </w:pPr>
    </w:p>
    <w:p w14:paraId="24E95C54" w14:textId="77777777" w:rsidR="00D90171" w:rsidRPr="003E3FCB" w:rsidRDefault="00D90171" w:rsidP="004D52E9">
      <w:pPr>
        <w:rPr>
          <w:rFonts w:cs="Arial"/>
          <w:color w:val="202020"/>
          <w:sz w:val="24"/>
          <w:shd w:val="clear" w:color="auto" w:fill="FFFFFF"/>
        </w:rPr>
      </w:pPr>
    </w:p>
    <w:p w14:paraId="23289CDC" w14:textId="77777777" w:rsidR="00D03B77" w:rsidRPr="003E3FCB" w:rsidRDefault="00D03B77" w:rsidP="00D03B77">
      <w:pPr>
        <w:ind w:left="720"/>
        <w:contextualSpacing/>
        <w:rPr>
          <w:rFonts w:eastAsia="Arial" w:cs="Arial"/>
          <w:color w:val="FF0000"/>
          <w:sz w:val="24"/>
        </w:rPr>
      </w:pPr>
    </w:p>
    <w:p w14:paraId="681664A8" w14:textId="77777777" w:rsidR="00D03B77" w:rsidRPr="00B57BA9" w:rsidRDefault="00D03B77" w:rsidP="00D03B77">
      <w:pPr>
        <w:numPr>
          <w:ilvl w:val="0"/>
          <w:numId w:val="1"/>
        </w:numPr>
        <w:rPr>
          <w:rFonts w:eastAsia="Arial" w:cs="Arial"/>
          <w:color w:val="44546A" w:themeColor="text2"/>
          <w:sz w:val="24"/>
        </w:rPr>
      </w:pPr>
      <w:r w:rsidRPr="00B57BA9">
        <w:rPr>
          <w:rFonts w:eastAsia="Arial" w:cs="Arial"/>
          <w:color w:val="44546A" w:themeColor="text2"/>
          <w:sz w:val="24"/>
        </w:rPr>
        <w:t>The CIPD Profession Map states ‘</w:t>
      </w:r>
      <w:r w:rsidRPr="00B57BA9">
        <w:rPr>
          <w:rFonts w:eastAsia="Arial" w:cs="Arial"/>
          <w:i/>
          <w:iCs/>
          <w:color w:val="44546A" w:themeColor="text2"/>
          <w:sz w:val="24"/>
        </w:rPr>
        <w:t>People practices are the processes and approaches that we use across the employee lifecycle’.</w:t>
      </w:r>
      <w:r w:rsidRPr="00B57BA9">
        <w:rPr>
          <w:rFonts w:eastAsia="Arial" w:cs="Arial"/>
          <w:color w:val="44546A" w:themeColor="text2"/>
          <w:sz w:val="24"/>
        </w:rPr>
        <w:t xml:space="preserve"> Discuss the links between the employee lifecycle and different people practice roles. (AC 3.1)</w:t>
      </w:r>
    </w:p>
    <w:p w14:paraId="6BFE88B4" w14:textId="77777777" w:rsidR="00B74385" w:rsidRPr="003E3FCB" w:rsidRDefault="00B74385" w:rsidP="00B74385">
      <w:pPr>
        <w:rPr>
          <w:rFonts w:eastAsia="Arial" w:cs="Arial"/>
          <w:color w:val="FF0000"/>
          <w:sz w:val="24"/>
        </w:rPr>
      </w:pPr>
    </w:p>
    <w:p w14:paraId="5DB4379F" w14:textId="359A1B7C" w:rsidR="00CC1A83" w:rsidRPr="003E3FCB" w:rsidRDefault="00CC1A83" w:rsidP="00B74385">
      <w:pPr>
        <w:rPr>
          <w:rFonts w:eastAsia="Arial" w:cs="Arial"/>
          <w:sz w:val="24"/>
        </w:rPr>
      </w:pPr>
      <w:r w:rsidRPr="003E3FCB">
        <w:rPr>
          <w:rFonts w:eastAsia="Arial" w:cs="Arial"/>
          <w:sz w:val="24"/>
        </w:rPr>
        <w:t>When considering how an organisation interacts with employees</w:t>
      </w:r>
      <w:r w:rsidR="005E47E4" w:rsidRPr="003E3FCB">
        <w:rPr>
          <w:rFonts w:eastAsia="Arial" w:cs="Arial"/>
          <w:sz w:val="24"/>
        </w:rPr>
        <w:t xml:space="preserve"> it </w:t>
      </w:r>
      <w:r w:rsidR="001D128D" w:rsidRPr="003E3FCB">
        <w:rPr>
          <w:rFonts w:eastAsia="Arial" w:cs="Arial"/>
          <w:sz w:val="24"/>
        </w:rPr>
        <w:t>can be</w:t>
      </w:r>
      <w:r w:rsidR="005E47E4" w:rsidRPr="003E3FCB">
        <w:rPr>
          <w:rFonts w:eastAsia="Arial" w:cs="Arial"/>
          <w:sz w:val="24"/>
        </w:rPr>
        <w:t xml:space="preserve"> useful to consider the journey an employee travels while employed by the organisation. Waite et Al (2021) suggest “The employee lifecycle model is an effective visualisation that’s helps an organisation understand how employees engage with the business.”</w:t>
      </w:r>
    </w:p>
    <w:p w14:paraId="15F9172D" w14:textId="77777777" w:rsidR="00CC1A83" w:rsidRPr="003E3FCB" w:rsidRDefault="00CC1A83" w:rsidP="00B74385">
      <w:pPr>
        <w:rPr>
          <w:rFonts w:eastAsia="Arial" w:cs="Arial"/>
          <w:color w:val="FF0000"/>
          <w:sz w:val="24"/>
        </w:rPr>
      </w:pPr>
    </w:p>
    <w:p w14:paraId="2234BBFA" w14:textId="454419B3" w:rsidR="00CC1A83" w:rsidRPr="003E3FCB" w:rsidRDefault="00CC1A83" w:rsidP="00B74385">
      <w:pPr>
        <w:rPr>
          <w:rFonts w:eastAsia="Arial" w:cs="Arial"/>
          <w:color w:val="FF0000"/>
          <w:sz w:val="24"/>
        </w:rPr>
      </w:pPr>
      <w:r w:rsidRPr="003E3FCB">
        <w:rPr>
          <w:rFonts w:cs="Arial"/>
          <w:noProof/>
          <w:sz w:val="24"/>
        </w:rPr>
        <w:lastRenderedPageBreak/>
        <w:drawing>
          <wp:inline distT="0" distB="0" distL="0" distR="0" wp14:anchorId="65F084A2" wp14:editId="43D3C277">
            <wp:extent cx="2407920" cy="2190750"/>
            <wp:effectExtent l="0" t="0" r="0" b="0"/>
            <wp:docPr id="1638178824" name="Picture 1" descr="Building Engagement Throughout the Employe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Engagement Throughout the Employee Life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7920" cy="2190750"/>
                    </a:xfrm>
                    <a:prstGeom prst="rect">
                      <a:avLst/>
                    </a:prstGeom>
                    <a:noFill/>
                    <a:ln>
                      <a:noFill/>
                    </a:ln>
                  </pic:spPr>
                </pic:pic>
              </a:graphicData>
            </a:graphic>
          </wp:inline>
        </w:drawing>
      </w:r>
    </w:p>
    <w:p w14:paraId="2A3D6825" w14:textId="38B37B98" w:rsidR="00CC1A83" w:rsidRPr="003E3FCB" w:rsidRDefault="00000000" w:rsidP="00B74385">
      <w:pPr>
        <w:rPr>
          <w:rFonts w:cs="Arial"/>
          <w:sz w:val="24"/>
        </w:rPr>
      </w:pPr>
      <w:hyperlink r:id="rId11" w:history="1">
        <w:r w:rsidR="00CC1A83" w:rsidRPr="003E3FCB">
          <w:rPr>
            <w:rStyle w:val="Hyperlink"/>
            <w:rFonts w:cs="Arial"/>
            <w:sz w:val="24"/>
          </w:rPr>
          <w:t>Building Engagement Throughout the Employee Lifecycle (cciconsulting.com)</w:t>
        </w:r>
      </w:hyperlink>
    </w:p>
    <w:p w14:paraId="55FED817" w14:textId="77777777" w:rsidR="005E47E4" w:rsidRPr="003E3FCB" w:rsidRDefault="005E47E4" w:rsidP="00B74385">
      <w:pPr>
        <w:rPr>
          <w:rFonts w:cs="Arial"/>
          <w:sz w:val="24"/>
        </w:rPr>
      </w:pPr>
    </w:p>
    <w:p w14:paraId="31DC958A" w14:textId="77777777" w:rsidR="005E47E4" w:rsidRPr="003E3FCB" w:rsidRDefault="005E47E4" w:rsidP="00B74385">
      <w:pPr>
        <w:rPr>
          <w:rFonts w:cs="Arial"/>
          <w:sz w:val="24"/>
        </w:rPr>
      </w:pPr>
    </w:p>
    <w:p w14:paraId="18EA492B" w14:textId="765B4D75" w:rsidR="005E47E4" w:rsidRPr="003E3FCB" w:rsidRDefault="005E47E4" w:rsidP="00B74385">
      <w:pPr>
        <w:rPr>
          <w:rFonts w:cs="Arial"/>
          <w:sz w:val="24"/>
        </w:rPr>
      </w:pPr>
      <w:r w:rsidRPr="003E3FCB">
        <w:rPr>
          <w:rFonts w:cs="Arial"/>
          <w:sz w:val="24"/>
        </w:rPr>
        <w:t xml:space="preserve">People professionals need to understand the lifecycle and how it impacts on their roles, their </w:t>
      </w:r>
      <w:r w:rsidR="00F17B9D" w:rsidRPr="003E3FCB">
        <w:rPr>
          <w:rFonts w:cs="Arial"/>
          <w:sz w:val="24"/>
        </w:rPr>
        <w:t>people,</w:t>
      </w:r>
      <w:r w:rsidRPr="003E3FCB">
        <w:rPr>
          <w:rFonts w:cs="Arial"/>
          <w:sz w:val="24"/>
        </w:rPr>
        <w:t xml:space="preserve"> and the success of the organisation.</w:t>
      </w:r>
    </w:p>
    <w:p w14:paraId="21E4733E" w14:textId="77777777" w:rsidR="001D128D" w:rsidRPr="003E3FCB" w:rsidRDefault="001D128D" w:rsidP="00B74385">
      <w:pPr>
        <w:rPr>
          <w:rFonts w:cs="Arial"/>
          <w:sz w:val="24"/>
        </w:rPr>
      </w:pPr>
    </w:p>
    <w:p w14:paraId="5371C66E" w14:textId="48A45B6E" w:rsidR="00FD0D6A" w:rsidRPr="003E3FCB" w:rsidRDefault="005E47E4" w:rsidP="00FD0D6A">
      <w:pPr>
        <w:rPr>
          <w:rFonts w:eastAsia="Arial" w:cs="Arial"/>
          <w:color w:val="FF0000"/>
          <w:sz w:val="24"/>
        </w:rPr>
      </w:pPr>
      <w:r w:rsidRPr="003E3FCB">
        <w:rPr>
          <w:rFonts w:cs="Arial"/>
          <w:sz w:val="24"/>
        </w:rPr>
        <w:t>People professional</w:t>
      </w:r>
      <w:r w:rsidR="00F17B9D" w:rsidRPr="003E3FCB">
        <w:rPr>
          <w:rFonts w:cs="Arial"/>
          <w:sz w:val="24"/>
        </w:rPr>
        <w:t>s</w:t>
      </w:r>
      <w:r w:rsidRPr="003E3FCB">
        <w:rPr>
          <w:rFonts w:cs="Arial"/>
          <w:sz w:val="24"/>
        </w:rPr>
        <w:t xml:space="preserve"> are usually heavily involved in the recruitment stage of the life cycle, with some larger organisation</w:t>
      </w:r>
      <w:r w:rsidR="008E2C74" w:rsidRPr="003E3FCB">
        <w:rPr>
          <w:rFonts w:cs="Arial"/>
          <w:sz w:val="24"/>
        </w:rPr>
        <w:t>s</w:t>
      </w:r>
      <w:r w:rsidRPr="003E3FCB">
        <w:rPr>
          <w:rFonts w:cs="Arial"/>
          <w:sz w:val="24"/>
        </w:rPr>
        <w:t xml:space="preserve"> having specific recruitment roles</w:t>
      </w:r>
      <w:r w:rsidR="008E2C74" w:rsidRPr="003E3FCB">
        <w:rPr>
          <w:rFonts w:cs="Arial"/>
          <w:sz w:val="24"/>
        </w:rPr>
        <w:t>/teams</w:t>
      </w:r>
      <w:r w:rsidRPr="003E3FCB">
        <w:rPr>
          <w:rFonts w:cs="Arial"/>
          <w:sz w:val="24"/>
        </w:rPr>
        <w:t xml:space="preserve"> within their people function.</w:t>
      </w:r>
      <w:r w:rsidR="001D128D" w:rsidRPr="003E3FCB">
        <w:rPr>
          <w:rFonts w:cs="Arial"/>
          <w:sz w:val="24"/>
        </w:rPr>
        <w:t xml:space="preserve"> </w:t>
      </w:r>
      <w:r w:rsidR="00FD0D6A" w:rsidRPr="003E3FCB">
        <w:rPr>
          <w:rFonts w:cs="Arial"/>
          <w:sz w:val="24"/>
        </w:rPr>
        <w:t>“Effective recruitment is crucial for every organisation in order to attract the right people for the right roles at the right time” Taylor and Woodham (2001).</w:t>
      </w:r>
    </w:p>
    <w:p w14:paraId="44DFA961" w14:textId="77777777" w:rsidR="00FD0D6A" w:rsidRPr="003E3FCB" w:rsidRDefault="00FD0D6A" w:rsidP="00B74385">
      <w:pPr>
        <w:rPr>
          <w:rFonts w:cs="Arial"/>
          <w:sz w:val="24"/>
        </w:rPr>
      </w:pPr>
    </w:p>
    <w:p w14:paraId="1B6D22E4" w14:textId="31CA28BC" w:rsidR="008E2C74" w:rsidRPr="003E3FCB" w:rsidRDefault="008E2C74" w:rsidP="00B74385">
      <w:pPr>
        <w:rPr>
          <w:rFonts w:cs="Arial"/>
          <w:sz w:val="24"/>
        </w:rPr>
      </w:pPr>
      <w:r w:rsidRPr="003E3FCB">
        <w:rPr>
          <w:rFonts w:cs="Arial"/>
          <w:sz w:val="24"/>
        </w:rPr>
        <w:t>People professionals assist work force planning supporting senior managers by defining the need, type and number of roles needed. To ensure the organisation attracts the right talent people professionals will identify the skills and experiences required in the role through job analysis</w:t>
      </w:r>
      <w:r w:rsidR="001D128D" w:rsidRPr="003E3FCB">
        <w:rPr>
          <w:rFonts w:cs="Arial"/>
          <w:sz w:val="24"/>
        </w:rPr>
        <w:t xml:space="preserve">, developing a </w:t>
      </w:r>
      <w:r w:rsidRPr="003E3FCB">
        <w:rPr>
          <w:rFonts w:cs="Arial"/>
          <w:sz w:val="24"/>
        </w:rPr>
        <w:t xml:space="preserve">job description </w:t>
      </w:r>
      <w:r w:rsidR="001D128D" w:rsidRPr="003E3FCB">
        <w:rPr>
          <w:rFonts w:cs="Arial"/>
          <w:sz w:val="24"/>
        </w:rPr>
        <w:t xml:space="preserve">and personal </w:t>
      </w:r>
      <w:r w:rsidRPr="003E3FCB">
        <w:rPr>
          <w:rFonts w:cs="Arial"/>
          <w:sz w:val="24"/>
        </w:rPr>
        <w:t>specification</w:t>
      </w:r>
      <w:r w:rsidR="009D3B7A" w:rsidRPr="003E3FCB">
        <w:rPr>
          <w:rFonts w:cs="Arial"/>
          <w:sz w:val="24"/>
        </w:rPr>
        <w:t xml:space="preserve">, </w:t>
      </w:r>
      <w:r w:rsidR="00B96DCD" w:rsidRPr="003E3FCB">
        <w:rPr>
          <w:rFonts w:cs="Arial"/>
          <w:sz w:val="24"/>
        </w:rPr>
        <w:t>in line</w:t>
      </w:r>
      <w:r w:rsidR="009D3B7A" w:rsidRPr="003E3FCB">
        <w:rPr>
          <w:rFonts w:cs="Arial"/>
          <w:sz w:val="24"/>
        </w:rPr>
        <w:t xml:space="preserve"> with organisational design reflecting values and strategy developments.</w:t>
      </w:r>
    </w:p>
    <w:p w14:paraId="0440BB9B" w14:textId="77777777" w:rsidR="00F17B9D" w:rsidRPr="003E3FCB" w:rsidRDefault="00F17B9D" w:rsidP="00B74385">
      <w:pPr>
        <w:rPr>
          <w:rFonts w:cs="Arial"/>
          <w:sz w:val="24"/>
        </w:rPr>
      </w:pPr>
    </w:p>
    <w:p w14:paraId="54422A19" w14:textId="77777777" w:rsidR="001D128D" w:rsidRPr="003E3FCB" w:rsidRDefault="00F17B9D" w:rsidP="00B74385">
      <w:pPr>
        <w:rPr>
          <w:rFonts w:cs="Arial"/>
          <w:sz w:val="24"/>
        </w:rPr>
      </w:pPr>
      <w:r w:rsidRPr="003E3FCB">
        <w:rPr>
          <w:rFonts w:cs="Arial"/>
          <w:sz w:val="24"/>
        </w:rPr>
        <w:t>People professionals will decide how the vacancy will be advertised</w:t>
      </w:r>
      <w:r w:rsidR="001D128D" w:rsidRPr="003E3FCB">
        <w:rPr>
          <w:rFonts w:cs="Arial"/>
          <w:sz w:val="24"/>
        </w:rPr>
        <w:t>,</w:t>
      </w:r>
      <w:r w:rsidRPr="003E3FCB">
        <w:rPr>
          <w:rFonts w:cs="Arial"/>
          <w:sz w:val="24"/>
        </w:rPr>
        <w:t xml:space="preserve"> paying particular attention to how the organisation will attract a diverse pool of candidates. </w:t>
      </w:r>
      <w:r w:rsidR="00FD0D6A" w:rsidRPr="003E3FCB">
        <w:rPr>
          <w:rFonts w:cs="Arial"/>
          <w:sz w:val="24"/>
        </w:rPr>
        <w:t>People professions will decide on methods of selection and the timescales involved. They will lead on shortlisting applications, arranging interviews, assessment centres and ability or personality testing.</w:t>
      </w:r>
    </w:p>
    <w:p w14:paraId="409C404D" w14:textId="77777777" w:rsidR="001D128D" w:rsidRPr="003E3FCB" w:rsidRDefault="001D128D" w:rsidP="00B74385">
      <w:pPr>
        <w:rPr>
          <w:rFonts w:cs="Arial"/>
          <w:sz w:val="24"/>
        </w:rPr>
      </w:pPr>
    </w:p>
    <w:p w14:paraId="6FFACA7C" w14:textId="2D47D98A" w:rsidR="00FD0D6A" w:rsidRPr="003E3FCB" w:rsidRDefault="00FD0D6A" w:rsidP="00B74385">
      <w:pPr>
        <w:rPr>
          <w:rFonts w:cs="Arial"/>
          <w:sz w:val="24"/>
        </w:rPr>
      </w:pPr>
      <w:r w:rsidRPr="003E3FCB">
        <w:rPr>
          <w:rFonts w:cs="Arial"/>
          <w:sz w:val="24"/>
        </w:rPr>
        <w:t xml:space="preserve">People professionals will also ensure key requirements and legislation are adhered to during recruitment and selection. Under the Equality Act 2010 organisations have a legal responsibility to ensure practises are fair and no discrimination takes place and people professional should consider the equality, </w:t>
      </w:r>
      <w:r w:rsidR="001D128D" w:rsidRPr="003E3FCB">
        <w:rPr>
          <w:rFonts w:cs="Arial"/>
          <w:sz w:val="24"/>
        </w:rPr>
        <w:t>diversity,</w:t>
      </w:r>
      <w:r w:rsidRPr="003E3FCB">
        <w:rPr>
          <w:rFonts w:cs="Arial"/>
          <w:sz w:val="24"/>
        </w:rPr>
        <w:t xml:space="preserve"> and inclusion implications of all elements of the recruitment and selection process.</w:t>
      </w:r>
    </w:p>
    <w:p w14:paraId="6F4456AA" w14:textId="77777777" w:rsidR="001D128D" w:rsidRPr="003E3FCB" w:rsidRDefault="001D128D" w:rsidP="00B74385">
      <w:pPr>
        <w:rPr>
          <w:rFonts w:cs="Arial"/>
          <w:sz w:val="24"/>
        </w:rPr>
      </w:pPr>
    </w:p>
    <w:p w14:paraId="626630E8" w14:textId="54E9E6BE" w:rsidR="00FD0D6A" w:rsidRPr="003E3FCB" w:rsidRDefault="00C05F63" w:rsidP="00B74385">
      <w:pPr>
        <w:rPr>
          <w:rFonts w:cs="Arial"/>
          <w:sz w:val="24"/>
        </w:rPr>
      </w:pPr>
      <w:r>
        <w:rPr>
          <w:rFonts w:cs="Arial"/>
          <w:sz w:val="24"/>
        </w:rPr>
        <w:t>The p</w:t>
      </w:r>
      <w:r w:rsidR="0006423C">
        <w:rPr>
          <w:rFonts w:cs="Arial"/>
          <w:sz w:val="24"/>
        </w:rPr>
        <w:t>eople practice function impact</w:t>
      </w:r>
      <w:r>
        <w:rPr>
          <w:rFonts w:cs="Arial"/>
          <w:sz w:val="24"/>
        </w:rPr>
        <w:t>s</w:t>
      </w:r>
      <w:r w:rsidR="0006423C">
        <w:rPr>
          <w:rFonts w:cs="Arial"/>
          <w:sz w:val="24"/>
        </w:rPr>
        <w:t xml:space="preserve"> on all aspects of the cycle</w:t>
      </w:r>
      <w:r>
        <w:rPr>
          <w:rFonts w:cs="Arial"/>
          <w:sz w:val="24"/>
        </w:rPr>
        <w:t>, including separation.</w:t>
      </w:r>
      <w:r w:rsidR="00FD0D6A" w:rsidRPr="003E3FCB">
        <w:rPr>
          <w:rFonts w:cs="Arial"/>
          <w:sz w:val="24"/>
        </w:rPr>
        <w:t xml:space="preserve"> Whether the employee leave</w:t>
      </w:r>
      <w:r w:rsidR="00CC3CF4">
        <w:rPr>
          <w:rFonts w:cs="Arial"/>
          <w:sz w:val="24"/>
        </w:rPr>
        <w:t>s</w:t>
      </w:r>
      <w:r w:rsidR="00FD0D6A" w:rsidRPr="003E3FCB">
        <w:rPr>
          <w:rFonts w:cs="Arial"/>
          <w:sz w:val="24"/>
        </w:rPr>
        <w:t xml:space="preserve"> </w:t>
      </w:r>
      <w:r w:rsidR="001D128D" w:rsidRPr="003E3FCB">
        <w:rPr>
          <w:rFonts w:cs="Arial"/>
          <w:sz w:val="24"/>
        </w:rPr>
        <w:t>voluntarily</w:t>
      </w:r>
      <w:r w:rsidR="00FD0D6A" w:rsidRPr="003E3FCB">
        <w:rPr>
          <w:rFonts w:cs="Arial"/>
          <w:sz w:val="24"/>
        </w:rPr>
        <w:t xml:space="preserve"> </w:t>
      </w:r>
      <w:r w:rsidR="001D128D" w:rsidRPr="003E3FCB">
        <w:rPr>
          <w:rFonts w:cs="Arial"/>
          <w:sz w:val="24"/>
        </w:rPr>
        <w:t>through leaving, VERS, or retirement or involuntarily through dismissal or compulsory redundancy</w:t>
      </w:r>
      <w:r w:rsidR="00CC3CF4">
        <w:rPr>
          <w:rFonts w:cs="Arial"/>
          <w:sz w:val="24"/>
        </w:rPr>
        <w:t>, th</w:t>
      </w:r>
      <w:r w:rsidR="001D128D" w:rsidRPr="003E3FCB">
        <w:rPr>
          <w:rFonts w:cs="Arial"/>
          <w:sz w:val="24"/>
        </w:rPr>
        <w:t xml:space="preserve">e </w:t>
      </w:r>
      <w:r w:rsidR="00CC3CF4">
        <w:rPr>
          <w:rFonts w:cs="Arial"/>
          <w:sz w:val="24"/>
        </w:rPr>
        <w:t>p</w:t>
      </w:r>
      <w:r w:rsidR="001D128D" w:rsidRPr="003E3FCB">
        <w:rPr>
          <w:rFonts w:cs="Arial"/>
          <w:sz w:val="24"/>
        </w:rPr>
        <w:t xml:space="preserve">eople practice function is </w:t>
      </w:r>
      <w:r w:rsidR="00EC043D">
        <w:rPr>
          <w:rFonts w:cs="Arial"/>
          <w:sz w:val="24"/>
        </w:rPr>
        <w:t xml:space="preserve">there </w:t>
      </w:r>
      <w:r w:rsidR="001D128D" w:rsidRPr="003E3FCB">
        <w:rPr>
          <w:rFonts w:cs="Arial"/>
          <w:sz w:val="24"/>
        </w:rPr>
        <w:t xml:space="preserve">to ensure any separation is dealt with lawfully and </w:t>
      </w:r>
      <w:r w:rsidR="001D128D" w:rsidRPr="003E3FCB">
        <w:rPr>
          <w:rFonts w:cs="Arial"/>
          <w:sz w:val="24"/>
        </w:rPr>
        <w:lastRenderedPageBreak/>
        <w:t xml:space="preserve">respectfully. When the separation is involuntary, especially in a redundancy </w:t>
      </w:r>
      <w:r w:rsidR="009D3B7A" w:rsidRPr="003E3FCB">
        <w:rPr>
          <w:rFonts w:cs="Arial"/>
          <w:sz w:val="24"/>
        </w:rPr>
        <w:t>situation, it</w:t>
      </w:r>
      <w:r w:rsidR="001D128D" w:rsidRPr="003E3FCB">
        <w:rPr>
          <w:rFonts w:cs="Arial"/>
          <w:sz w:val="24"/>
        </w:rPr>
        <w:t xml:space="preserve"> is important the people function identify a valid reason for the separation and follow a fair and proper procedure as outlined by ACAS Code of Practice 2021. How an organisation deals with involuntary separation “send</w:t>
      </w:r>
      <w:r w:rsidR="000951BC">
        <w:rPr>
          <w:rFonts w:cs="Arial"/>
          <w:sz w:val="24"/>
        </w:rPr>
        <w:t>s</w:t>
      </w:r>
      <w:r w:rsidR="001D128D" w:rsidRPr="003E3FCB">
        <w:rPr>
          <w:rFonts w:cs="Arial"/>
          <w:sz w:val="24"/>
        </w:rPr>
        <w:t xml:space="preserve"> a</w:t>
      </w:r>
      <w:r w:rsidR="000951BC">
        <w:rPr>
          <w:rFonts w:cs="Arial"/>
          <w:sz w:val="24"/>
        </w:rPr>
        <w:t xml:space="preserve"> message</w:t>
      </w:r>
      <w:r w:rsidR="001D128D" w:rsidRPr="003E3FCB">
        <w:rPr>
          <w:rFonts w:cs="Arial"/>
          <w:sz w:val="24"/>
        </w:rPr>
        <w:t xml:space="preserve"> about what sort of employer you are” Taylor and Woodham (2001)</w:t>
      </w:r>
    </w:p>
    <w:p w14:paraId="4C37124C" w14:textId="77777777" w:rsidR="00FD0D6A" w:rsidRPr="003E3FCB" w:rsidRDefault="00FD0D6A" w:rsidP="00B74385">
      <w:pPr>
        <w:rPr>
          <w:rFonts w:cs="Arial"/>
          <w:sz w:val="24"/>
        </w:rPr>
      </w:pPr>
    </w:p>
    <w:p w14:paraId="3E207ED6" w14:textId="57903776" w:rsidR="00D03B77" w:rsidRDefault="000951BC" w:rsidP="00D03B77">
      <w:pPr>
        <w:rPr>
          <w:rFonts w:eastAsia="Arial" w:cs="Arial"/>
          <w:color w:val="538135" w:themeColor="accent6" w:themeShade="BF"/>
          <w:sz w:val="24"/>
        </w:rPr>
      </w:pPr>
      <w:r>
        <w:rPr>
          <w:rFonts w:eastAsia="Arial" w:cs="Arial"/>
          <w:color w:val="538135" w:themeColor="accent6" w:themeShade="BF"/>
          <w:sz w:val="24"/>
        </w:rPr>
        <w:t>400</w:t>
      </w:r>
    </w:p>
    <w:p w14:paraId="0CB0A745" w14:textId="77777777" w:rsidR="000951BC" w:rsidRPr="003E3FCB" w:rsidRDefault="000951BC" w:rsidP="00D03B77">
      <w:pPr>
        <w:rPr>
          <w:rFonts w:eastAsia="Arial" w:cs="Arial"/>
          <w:color w:val="538135" w:themeColor="accent6" w:themeShade="BF"/>
          <w:sz w:val="24"/>
        </w:rPr>
      </w:pPr>
    </w:p>
    <w:p w14:paraId="7FAEB09B" w14:textId="351A2661" w:rsidR="00D03B77" w:rsidRPr="000951BC" w:rsidRDefault="00D03B77" w:rsidP="00D03B77">
      <w:pPr>
        <w:numPr>
          <w:ilvl w:val="0"/>
          <w:numId w:val="1"/>
        </w:numPr>
        <w:rPr>
          <w:rFonts w:eastAsia="Arial" w:cs="Arial"/>
          <w:color w:val="44546A" w:themeColor="text2"/>
          <w:sz w:val="24"/>
        </w:rPr>
      </w:pPr>
      <w:r w:rsidRPr="000951BC">
        <w:rPr>
          <w:rFonts w:eastAsia="Arial" w:cs="Arial"/>
          <w:color w:val="44546A" w:themeColor="text2"/>
          <w:sz w:val="24"/>
        </w:rPr>
        <w:t>Analyse how people practice connects with other areas of an organisation and supports wider people and organisational strategies. (AC 3.</w:t>
      </w:r>
      <w:r w:rsidR="00555898" w:rsidRPr="000951BC">
        <w:rPr>
          <w:rFonts w:eastAsia="Arial" w:cs="Arial"/>
          <w:color w:val="44546A" w:themeColor="text2"/>
          <w:sz w:val="24"/>
        </w:rPr>
        <w:t>2)</w:t>
      </w:r>
    </w:p>
    <w:p w14:paraId="438496D9" w14:textId="77777777" w:rsidR="00555898" w:rsidRPr="003E3FCB" w:rsidRDefault="00555898" w:rsidP="000951BC">
      <w:pPr>
        <w:ind w:left="360"/>
        <w:rPr>
          <w:rFonts w:eastAsia="Arial" w:cs="Arial"/>
          <w:color w:val="FF0000"/>
          <w:sz w:val="24"/>
        </w:rPr>
      </w:pPr>
    </w:p>
    <w:p w14:paraId="3BA51834" w14:textId="13164211" w:rsidR="00555898" w:rsidRPr="003E3FCB" w:rsidRDefault="00555898" w:rsidP="00555898">
      <w:pPr>
        <w:rPr>
          <w:rFonts w:eastAsia="Arial" w:cs="Arial"/>
          <w:sz w:val="24"/>
        </w:rPr>
      </w:pPr>
      <w:r w:rsidRPr="003E3FCB">
        <w:rPr>
          <w:rFonts w:eastAsia="Arial" w:cs="Arial"/>
          <w:sz w:val="24"/>
        </w:rPr>
        <w:t xml:space="preserve">People practices should be integrated within the organisation for it to be most effective. Good people practices must </w:t>
      </w:r>
      <w:r w:rsidR="00CF44A2" w:rsidRPr="003E3FCB">
        <w:rPr>
          <w:rFonts w:eastAsia="Arial" w:cs="Arial"/>
          <w:sz w:val="24"/>
        </w:rPr>
        <w:t>be embedded</w:t>
      </w:r>
      <w:r w:rsidRPr="003E3FCB">
        <w:rPr>
          <w:rFonts w:eastAsia="Arial" w:cs="Arial"/>
          <w:sz w:val="24"/>
        </w:rPr>
        <w:t xml:space="preserve"> in all parts of the organisation such as strategic, management, marketing, </w:t>
      </w:r>
      <w:r w:rsidR="00DA1C10" w:rsidRPr="003E3FCB">
        <w:rPr>
          <w:rFonts w:eastAsia="Arial" w:cs="Arial"/>
          <w:sz w:val="24"/>
        </w:rPr>
        <w:t>finance,</w:t>
      </w:r>
      <w:r w:rsidRPr="003E3FCB">
        <w:rPr>
          <w:rFonts w:eastAsia="Arial" w:cs="Arial"/>
          <w:sz w:val="24"/>
        </w:rPr>
        <w:t xml:space="preserve"> and operations.</w:t>
      </w:r>
      <w:r w:rsidR="00CF44A2" w:rsidRPr="003E3FCB">
        <w:rPr>
          <w:rFonts w:eastAsia="Arial" w:cs="Arial"/>
          <w:sz w:val="24"/>
        </w:rPr>
        <w:t xml:space="preserve"> </w:t>
      </w:r>
      <w:r w:rsidRPr="003E3FCB">
        <w:rPr>
          <w:rFonts w:eastAsia="Arial" w:cs="Arial"/>
          <w:sz w:val="24"/>
        </w:rPr>
        <w:t xml:space="preserve">Organisational strategy is influenced by internal and external </w:t>
      </w:r>
      <w:r w:rsidR="0019403E" w:rsidRPr="003E3FCB">
        <w:rPr>
          <w:rFonts w:eastAsia="Arial" w:cs="Arial"/>
          <w:sz w:val="24"/>
        </w:rPr>
        <w:t>factors,</w:t>
      </w:r>
      <w:r w:rsidRPr="003E3FCB">
        <w:rPr>
          <w:rFonts w:eastAsia="Arial" w:cs="Arial"/>
          <w:sz w:val="24"/>
        </w:rPr>
        <w:t xml:space="preserve"> so it is important that people practices also fit with the organisations external environment, such as government, customers, employers and stakeholders. It is important that people practices are “derived from and support the wider organisational strategies” (Taylor and Woodham 2001)</w:t>
      </w:r>
      <w:r w:rsidR="00CF44A2" w:rsidRPr="003E3FCB">
        <w:rPr>
          <w:rFonts w:eastAsia="Arial" w:cs="Arial"/>
          <w:sz w:val="24"/>
        </w:rPr>
        <w:t>, and the organisations purpose and values.</w:t>
      </w:r>
    </w:p>
    <w:p w14:paraId="3989CF38" w14:textId="4E9B5015" w:rsidR="0050050D" w:rsidRPr="003E3FCB" w:rsidRDefault="00CF44A2" w:rsidP="0050050D">
      <w:pPr>
        <w:shd w:val="clear" w:color="auto" w:fill="FFFFFF"/>
        <w:spacing w:before="100" w:beforeAutospacing="1" w:after="100" w:afterAutospacing="1" w:line="240" w:lineRule="auto"/>
        <w:rPr>
          <w:rFonts w:eastAsia="Times New Roman" w:cs="Arial"/>
          <w:color w:val="202020"/>
          <w:sz w:val="24"/>
          <w:lang w:eastAsia="en-GB"/>
        </w:rPr>
      </w:pPr>
      <w:r w:rsidRPr="003E3FCB">
        <w:rPr>
          <w:rFonts w:eastAsia="Arial" w:cs="Arial"/>
          <w:sz w:val="24"/>
        </w:rPr>
        <w:t xml:space="preserve">People practice can design structures, embed culture, and empower individuals to meet goals and improve organisational performance. Using their expertise to allow employees to reach their full potential through good health and wellbeing, proactive recruitment and selection, increased flexibility and improved diversity and inclusion. </w:t>
      </w:r>
      <w:r w:rsidR="00DA1C10" w:rsidRPr="003E3FCB">
        <w:rPr>
          <w:rFonts w:eastAsia="Arial" w:cs="Arial"/>
          <w:sz w:val="24"/>
        </w:rPr>
        <w:t xml:space="preserve"> The </w:t>
      </w:r>
      <w:r w:rsidR="000B2E72">
        <w:rPr>
          <w:rFonts w:eastAsia="Arial" w:cs="Arial"/>
          <w:sz w:val="24"/>
        </w:rPr>
        <w:t>b</w:t>
      </w:r>
      <w:r w:rsidR="00DA1C10" w:rsidRPr="003E3FCB">
        <w:rPr>
          <w:rFonts w:eastAsia="Arial" w:cs="Arial"/>
          <w:sz w:val="24"/>
        </w:rPr>
        <w:t xml:space="preserve">usiness partnering model designed by Dave Ulrich explains </w:t>
      </w:r>
      <w:r w:rsidR="0050050D" w:rsidRPr="003E3FCB">
        <w:rPr>
          <w:rFonts w:eastAsia="Arial" w:cs="Arial"/>
          <w:sz w:val="24"/>
        </w:rPr>
        <w:t xml:space="preserve">this done </w:t>
      </w:r>
      <w:r w:rsidR="0050050D" w:rsidRPr="003E3FCB">
        <w:rPr>
          <w:rFonts w:eastAsia="Times New Roman" w:cs="Arial"/>
          <w:color w:val="202020"/>
          <w:sz w:val="24"/>
          <w:lang w:eastAsia="en-GB"/>
        </w:rPr>
        <w:t>“through developing meaningful relationships with key people across the organisation, using data to be more evidence – based in practice and delivering a portfolio of business relevant solutions that meet the evolving needs of the organisation.”  CIPD (2023)</w:t>
      </w:r>
    </w:p>
    <w:p w14:paraId="50F30AD3" w14:textId="31847747" w:rsidR="00C262AD" w:rsidRPr="003E3FCB" w:rsidRDefault="00EB5714" w:rsidP="00C262AD">
      <w:pPr>
        <w:shd w:val="clear" w:color="auto" w:fill="FFFFFF"/>
        <w:spacing w:before="100" w:beforeAutospacing="1" w:after="100" w:afterAutospacing="1" w:line="240" w:lineRule="auto"/>
        <w:rPr>
          <w:rFonts w:eastAsia="Times New Roman" w:cs="Arial"/>
          <w:color w:val="202020"/>
          <w:sz w:val="24"/>
          <w:lang w:eastAsia="en-GB"/>
        </w:rPr>
      </w:pPr>
      <w:r>
        <w:rPr>
          <w:rFonts w:eastAsia="Times New Roman" w:cs="Arial"/>
          <w:color w:val="202020"/>
          <w:sz w:val="24"/>
          <w:lang w:eastAsia="en-GB"/>
        </w:rPr>
        <w:t xml:space="preserve">It is important an organisation </w:t>
      </w:r>
      <w:r w:rsidR="00175EF4">
        <w:rPr>
          <w:rFonts w:eastAsia="Times New Roman" w:cs="Arial"/>
          <w:color w:val="202020"/>
          <w:sz w:val="24"/>
          <w:lang w:eastAsia="en-GB"/>
        </w:rPr>
        <w:t xml:space="preserve">has a good </w:t>
      </w:r>
      <w:r w:rsidR="00C262AD" w:rsidRPr="003E3FCB">
        <w:rPr>
          <w:rFonts w:eastAsia="Times New Roman" w:cs="Arial"/>
          <w:color w:val="202020"/>
          <w:sz w:val="24"/>
          <w:lang w:eastAsia="en-GB"/>
        </w:rPr>
        <w:t xml:space="preserve">HR </w:t>
      </w:r>
      <w:r>
        <w:rPr>
          <w:rFonts w:eastAsia="Times New Roman" w:cs="Arial"/>
          <w:color w:val="202020"/>
          <w:sz w:val="24"/>
          <w:lang w:eastAsia="en-GB"/>
        </w:rPr>
        <w:t>s</w:t>
      </w:r>
      <w:r w:rsidR="00C262AD" w:rsidRPr="003E3FCB">
        <w:rPr>
          <w:rFonts w:eastAsia="Times New Roman" w:cs="Arial"/>
          <w:color w:val="202020"/>
          <w:sz w:val="24"/>
          <w:lang w:eastAsia="en-GB"/>
        </w:rPr>
        <w:t>trategy</w:t>
      </w:r>
      <w:r w:rsidR="00175EF4">
        <w:rPr>
          <w:rFonts w:eastAsia="Times New Roman" w:cs="Arial"/>
          <w:color w:val="202020"/>
          <w:sz w:val="24"/>
          <w:lang w:eastAsia="en-GB"/>
        </w:rPr>
        <w:t>. This</w:t>
      </w:r>
      <w:r w:rsidR="00C262AD" w:rsidRPr="003E3FCB">
        <w:rPr>
          <w:rFonts w:eastAsia="Times New Roman" w:cs="Arial"/>
          <w:color w:val="202020"/>
          <w:sz w:val="24"/>
          <w:lang w:eastAsia="en-GB"/>
        </w:rPr>
        <w:t xml:space="preserve"> is a </w:t>
      </w:r>
      <w:r w:rsidR="0050050D" w:rsidRPr="003E3FCB">
        <w:rPr>
          <w:rFonts w:eastAsia="Times New Roman" w:cs="Arial"/>
          <w:color w:val="202020"/>
          <w:sz w:val="24"/>
          <w:lang w:eastAsia="en-GB"/>
        </w:rPr>
        <w:t>‘set of ideas, policies and practices which management adopt in order to achieve a people management objective.’ (Tyson, 1995)</w:t>
      </w:r>
      <w:r w:rsidR="00C262AD" w:rsidRPr="003E3FCB">
        <w:rPr>
          <w:rFonts w:eastAsia="Times New Roman" w:cs="Arial"/>
          <w:color w:val="202020"/>
          <w:sz w:val="24"/>
          <w:lang w:eastAsia="en-GB"/>
        </w:rPr>
        <w:t xml:space="preserve">. Its aim is to influence practices </w:t>
      </w:r>
      <w:r w:rsidR="0019403E" w:rsidRPr="003E3FCB">
        <w:rPr>
          <w:rFonts w:eastAsia="Times New Roman" w:cs="Arial"/>
          <w:color w:val="202020"/>
          <w:sz w:val="24"/>
          <w:lang w:eastAsia="en-GB"/>
        </w:rPr>
        <w:t>to</w:t>
      </w:r>
      <w:r w:rsidR="00C262AD" w:rsidRPr="003E3FCB">
        <w:rPr>
          <w:rFonts w:eastAsia="Times New Roman" w:cs="Arial"/>
          <w:color w:val="202020"/>
          <w:sz w:val="24"/>
          <w:lang w:eastAsia="en-GB"/>
        </w:rPr>
        <w:t xml:space="preserve"> improve performance and help achieve organisational goals.</w:t>
      </w:r>
    </w:p>
    <w:p w14:paraId="5E8534CA" w14:textId="5F90759B" w:rsidR="00B14079" w:rsidRPr="003E3FCB" w:rsidRDefault="00C262AD" w:rsidP="00B14079">
      <w:pPr>
        <w:pStyle w:val="NormalWeb"/>
        <w:shd w:val="clear" w:color="auto" w:fill="FFFFFF"/>
        <w:rPr>
          <w:rFonts w:ascii="Arial" w:hAnsi="Arial" w:cs="Arial"/>
          <w:color w:val="202020"/>
        </w:rPr>
      </w:pPr>
      <w:r w:rsidRPr="003E3FCB">
        <w:rPr>
          <w:rFonts w:ascii="Arial" w:hAnsi="Arial" w:cs="Arial"/>
          <w:color w:val="202020"/>
        </w:rPr>
        <w:t xml:space="preserve">There are </w:t>
      </w:r>
      <w:r w:rsidR="0019403E" w:rsidRPr="003E3FCB">
        <w:rPr>
          <w:rFonts w:ascii="Arial" w:hAnsi="Arial" w:cs="Arial"/>
          <w:color w:val="202020"/>
        </w:rPr>
        <w:t>several</w:t>
      </w:r>
      <w:r w:rsidRPr="003E3FCB">
        <w:rPr>
          <w:rFonts w:ascii="Arial" w:hAnsi="Arial" w:cs="Arial"/>
          <w:color w:val="202020"/>
        </w:rPr>
        <w:t xml:space="preserve"> approaches to formulating HR strategies</w:t>
      </w:r>
      <w:r w:rsidR="00B14079" w:rsidRPr="003E3FCB">
        <w:rPr>
          <w:rFonts w:ascii="Arial" w:hAnsi="Arial" w:cs="Arial"/>
          <w:color w:val="202020"/>
        </w:rPr>
        <w:t>,</w:t>
      </w:r>
      <w:r w:rsidRPr="003E3FCB">
        <w:rPr>
          <w:rFonts w:ascii="Arial" w:hAnsi="Arial" w:cs="Arial"/>
          <w:color w:val="202020"/>
        </w:rPr>
        <w:t xml:space="preserve"> examples include </w:t>
      </w:r>
      <w:r w:rsidR="00B14079" w:rsidRPr="003E3FCB">
        <w:rPr>
          <w:rFonts w:ascii="Arial" w:hAnsi="Arial" w:cs="Arial"/>
          <w:color w:val="202020"/>
        </w:rPr>
        <w:t>c</w:t>
      </w:r>
      <w:r w:rsidRPr="003E3FCB">
        <w:rPr>
          <w:rFonts w:ascii="Arial" w:hAnsi="Arial" w:cs="Arial"/>
          <w:color w:val="202020"/>
        </w:rPr>
        <w:t xml:space="preserve">ontingency, best practice and </w:t>
      </w:r>
      <w:r w:rsidR="0019403E" w:rsidRPr="003E3FCB">
        <w:rPr>
          <w:rFonts w:ascii="Arial" w:hAnsi="Arial" w:cs="Arial"/>
          <w:color w:val="202020"/>
        </w:rPr>
        <w:t>resource-based</w:t>
      </w:r>
      <w:r w:rsidRPr="003E3FCB">
        <w:rPr>
          <w:rFonts w:ascii="Arial" w:hAnsi="Arial" w:cs="Arial"/>
          <w:color w:val="202020"/>
        </w:rPr>
        <w:t xml:space="preserve"> thinking. The contingency or best fit approach uses total reward programmes which are tailored to the </w:t>
      </w:r>
      <w:r w:rsidR="00B14079" w:rsidRPr="003E3FCB">
        <w:rPr>
          <w:rFonts w:ascii="Arial" w:hAnsi="Arial" w:cs="Arial"/>
          <w:color w:val="202020"/>
        </w:rPr>
        <w:t>organisation’s own aims and objectives, vales, business strategy and operational goals. Horizonal and vertical integration best fit approaches ensure HR strategies are vertically aligned to business strategies including the external fit, while also creating an horizonal alignment within the organisation ensuring an internal fit.</w:t>
      </w:r>
    </w:p>
    <w:p w14:paraId="359457BC" w14:textId="51A13DAD" w:rsidR="00B14079" w:rsidRPr="003E3FCB" w:rsidRDefault="00B14079" w:rsidP="00B14079">
      <w:pPr>
        <w:pStyle w:val="NormalWeb"/>
        <w:shd w:val="clear" w:color="auto" w:fill="FFFFFF"/>
        <w:rPr>
          <w:rFonts w:ascii="Arial" w:hAnsi="Arial" w:cs="Arial"/>
          <w:color w:val="202020"/>
        </w:rPr>
      </w:pPr>
      <w:r w:rsidRPr="003E3FCB">
        <w:rPr>
          <w:rFonts w:ascii="Arial" w:hAnsi="Arial" w:cs="Arial"/>
          <w:color w:val="202020"/>
        </w:rPr>
        <w:t xml:space="preserve">For example, if you advertise home working and flexible hours, once that employee is recruited the organisation needs to be able to maintain those conditions, while meeting customer demands externally. </w:t>
      </w:r>
      <w:r w:rsidR="0019403E" w:rsidRPr="003E3FCB">
        <w:rPr>
          <w:rFonts w:ascii="Arial" w:hAnsi="Arial" w:cs="Arial"/>
          <w:color w:val="202020"/>
        </w:rPr>
        <w:t>However,</w:t>
      </w:r>
      <w:r w:rsidRPr="003E3FCB">
        <w:rPr>
          <w:rFonts w:ascii="Arial" w:hAnsi="Arial" w:cs="Arial"/>
          <w:color w:val="202020"/>
        </w:rPr>
        <w:t xml:space="preserve"> this can cause issues, especially if customer demand changes meaning employers need to be more office based.</w:t>
      </w:r>
    </w:p>
    <w:p w14:paraId="6BFB9A96" w14:textId="1636E470" w:rsidR="00C262AD" w:rsidRPr="003E3FCB" w:rsidRDefault="00C262AD" w:rsidP="00C262AD">
      <w:pPr>
        <w:shd w:val="clear" w:color="auto" w:fill="FFFFFF"/>
        <w:spacing w:before="100" w:beforeAutospacing="1" w:after="100" w:afterAutospacing="1" w:line="240" w:lineRule="auto"/>
        <w:rPr>
          <w:rFonts w:eastAsia="Times New Roman" w:cs="Arial"/>
          <w:color w:val="202020"/>
          <w:sz w:val="24"/>
          <w:lang w:eastAsia="en-GB"/>
        </w:rPr>
      </w:pPr>
    </w:p>
    <w:p w14:paraId="10428A5C" w14:textId="19714915" w:rsidR="00175EF4" w:rsidRPr="00175EF4" w:rsidRDefault="00B14079" w:rsidP="00B14079">
      <w:pPr>
        <w:shd w:val="clear" w:color="auto" w:fill="FFFFFF"/>
        <w:spacing w:before="100" w:beforeAutospacing="1" w:after="100" w:afterAutospacing="1" w:line="240" w:lineRule="auto"/>
        <w:rPr>
          <w:rFonts w:eastAsia="Times New Roman" w:cs="Arial"/>
          <w:color w:val="00B050"/>
          <w:sz w:val="24"/>
          <w:lang w:eastAsia="en-GB"/>
        </w:rPr>
      </w:pPr>
      <w:r w:rsidRPr="003E3FCB">
        <w:rPr>
          <w:rFonts w:eastAsia="Times New Roman" w:cs="Arial"/>
          <w:color w:val="00B050"/>
          <w:sz w:val="24"/>
          <w:lang w:eastAsia="en-GB"/>
        </w:rPr>
        <w:lastRenderedPageBreak/>
        <w:t>3</w:t>
      </w:r>
      <w:r w:rsidR="00175EF4">
        <w:rPr>
          <w:rFonts w:eastAsia="Times New Roman" w:cs="Arial"/>
          <w:color w:val="00B050"/>
          <w:sz w:val="24"/>
          <w:lang w:eastAsia="en-GB"/>
        </w:rPr>
        <w:t>50</w:t>
      </w:r>
    </w:p>
    <w:p w14:paraId="5CB09B5B" w14:textId="77777777" w:rsidR="00D03B77" w:rsidRPr="00175EF4" w:rsidRDefault="00D03B77" w:rsidP="00D03B77">
      <w:pPr>
        <w:numPr>
          <w:ilvl w:val="0"/>
          <w:numId w:val="1"/>
        </w:numPr>
        <w:rPr>
          <w:rFonts w:eastAsia="Arial" w:cs="Arial"/>
          <w:color w:val="44546A" w:themeColor="text2"/>
          <w:sz w:val="24"/>
        </w:rPr>
      </w:pPr>
      <w:r w:rsidRPr="00175EF4">
        <w:rPr>
          <w:rFonts w:eastAsia="Arial" w:cs="Arial"/>
          <w:color w:val="44546A" w:themeColor="text2"/>
          <w:sz w:val="24"/>
        </w:rPr>
        <w:t>Discuss processes you have, or could use, for consulting and engaging with internal customers of the people function in order to understand their needs. (AC 3.3)</w:t>
      </w:r>
    </w:p>
    <w:p w14:paraId="5684274D" w14:textId="77777777" w:rsidR="00CF44A2" w:rsidRPr="003E3FCB" w:rsidRDefault="00CF44A2" w:rsidP="00CF44A2">
      <w:pPr>
        <w:rPr>
          <w:rFonts w:eastAsia="Arial" w:cs="Arial"/>
          <w:color w:val="FF0000"/>
          <w:sz w:val="24"/>
        </w:rPr>
      </w:pPr>
    </w:p>
    <w:p w14:paraId="6C82141D" w14:textId="77777777" w:rsidR="00B14079" w:rsidRPr="003E3FCB" w:rsidRDefault="00B14079" w:rsidP="00CF44A2">
      <w:pPr>
        <w:rPr>
          <w:rFonts w:eastAsia="Arial" w:cs="Arial"/>
          <w:sz w:val="24"/>
        </w:rPr>
      </w:pPr>
    </w:p>
    <w:p w14:paraId="2888E623" w14:textId="0E994280" w:rsidR="00B14079" w:rsidRPr="003E3FCB" w:rsidRDefault="00790DB5" w:rsidP="00CF44A2">
      <w:pPr>
        <w:rPr>
          <w:rFonts w:eastAsia="Arial" w:cs="Arial"/>
          <w:sz w:val="24"/>
        </w:rPr>
      </w:pPr>
      <w:r w:rsidRPr="003E3FCB">
        <w:rPr>
          <w:rFonts w:eastAsia="Arial" w:cs="Arial"/>
          <w:sz w:val="24"/>
        </w:rPr>
        <w:t xml:space="preserve">It is important the </w:t>
      </w:r>
      <w:r w:rsidR="004A27D9" w:rsidRPr="003E3FCB">
        <w:rPr>
          <w:rFonts w:eastAsia="Arial" w:cs="Arial"/>
          <w:sz w:val="24"/>
        </w:rPr>
        <w:t>p</w:t>
      </w:r>
      <w:r w:rsidRPr="003E3FCB">
        <w:rPr>
          <w:rFonts w:eastAsia="Arial" w:cs="Arial"/>
          <w:sz w:val="24"/>
        </w:rPr>
        <w:t xml:space="preserve">eople </w:t>
      </w:r>
      <w:r w:rsidR="005F0484" w:rsidRPr="003E3FCB">
        <w:rPr>
          <w:rFonts w:eastAsia="Arial" w:cs="Arial"/>
          <w:sz w:val="24"/>
        </w:rPr>
        <w:t xml:space="preserve">professions are aware </w:t>
      </w:r>
      <w:r w:rsidR="00BA31C1" w:rsidRPr="003E3FCB">
        <w:rPr>
          <w:rFonts w:eastAsia="Arial" w:cs="Arial"/>
          <w:sz w:val="24"/>
        </w:rPr>
        <w:t>of their internal customer</w:t>
      </w:r>
      <w:r w:rsidR="004A27D9" w:rsidRPr="003E3FCB">
        <w:rPr>
          <w:rFonts w:eastAsia="Arial" w:cs="Arial"/>
          <w:sz w:val="24"/>
        </w:rPr>
        <w:t>s</w:t>
      </w:r>
      <w:r w:rsidR="00BA31C1" w:rsidRPr="003E3FCB">
        <w:rPr>
          <w:rFonts w:eastAsia="Arial" w:cs="Arial"/>
          <w:sz w:val="24"/>
        </w:rPr>
        <w:t xml:space="preserve"> and their ne</w:t>
      </w:r>
      <w:r w:rsidR="007560C2" w:rsidRPr="003E3FCB">
        <w:rPr>
          <w:rFonts w:eastAsia="Arial" w:cs="Arial"/>
          <w:sz w:val="24"/>
        </w:rPr>
        <w:t>e</w:t>
      </w:r>
      <w:r w:rsidR="00BA31C1" w:rsidRPr="003E3FCB">
        <w:rPr>
          <w:rFonts w:eastAsia="Arial" w:cs="Arial"/>
          <w:sz w:val="24"/>
        </w:rPr>
        <w:t xml:space="preserve">ds. Completing a stakeholder analysis </w:t>
      </w:r>
      <w:r w:rsidR="00C7570A" w:rsidRPr="003E3FCB">
        <w:rPr>
          <w:rFonts w:eastAsia="Arial" w:cs="Arial"/>
          <w:sz w:val="24"/>
        </w:rPr>
        <w:t>can help identify how the internal customer base is made up</w:t>
      </w:r>
      <w:r w:rsidR="007560C2" w:rsidRPr="003E3FCB">
        <w:rPr>
          <w:rFonts w:eastAsia="Arial" w:cs="Arial"/>
          <w:sz w:val="24"/>
        </w:rPr>
        <w:t xml:space="preserve">, the different </w:t>
      </w:r>
      <w:r w:rsidR="005E7275" w:rsidRPr="003E3FCB">
        <w:rPr>
          <w:rFonts w:eastAsia="Arial" w:cs="Arial"/>
          <w:sz w:val="24"/>
        </w:rPr>
        <w:t>departments</w:t>
      </w:r>
      <w:r w:rsidR="0037165A" w:rsidRPr="003E3FCB">
        <w:rPr>
          <w:rFonts w:eastAsia="Arial" w:cs="Arial"/>
          <w:sz w:val="24"/>
        </w:rPr>
        <w:t xml:space="preserve">, </w:t>
      </w:r>
      <w:r w:rsidR="00AD6C53" w:rsidRPr="003E3FCB">
        <w:rPr>
          <w:rFonts w:eastAsia="Arial" w:cs="Arial"/>
          <w:sz w:val="24"/>
        </w:rPr>
        <w:t>groups,</w:t>
      </w:r>
      <w:r w:rsidR="0037165A" w:rsidRPr="003E3FCB">
        <w:rPr>
          <w:rFonts w:eastAsia="Arial" w:cs="Arial"/>
          <w:sz w:val="24"/>
        </w:rPr>
        <w:t xml:space="preserve"> leaders etc.</w:t>
      </w:r>
      <w:r w:rsidR="005E7275" w:rsidRPr="003E3FCB">
        <w:rPr>
          <w:rFonts w:eastAsia="Arial" w:cs="Arial"/>
          <w:sz w:val="24"/>
        </w:rPr>
        <w:t xml:space="preserve"> </w:t>
      </w:r>
      <w:r w:rsidR="00791CD0" w:rsidRPr="003E3FCB">
        <w:rPr>
          <w:rFonts w:eastAsia="Arial" w:cs="Arial"/>
          <w:sz w:val="24"/>
        </w:rPr>
        <w:t>This can help the people function decide how the</w:t>
      </w:r>
      <w:r w:rsidR="00FA7D02" w:rsidRPr="003E3FCB">
        <w:rPr>
          <w:rFonts w:eastAsia="Arial" w:cs="Arial"/>
          <w:sz w:val="24"/>
        </w:rPr>
        <w:t xml:space="preserve"> </w:t>
      </w:r>
      <w:r w:rsidR="00791CD0" w:rsidRPr="003E3FCB">
        <w:rPr>
          <w:rFonts w:eastAsia="Arial" w:cs="Arial"/>
          <w:sz w:val="24"/>
        </w:rPr>
        <w:t>groups are supported, who requires more time and support etc</w:t>
      </w:r>
      <w:r w:rsidR="00FA7D02" w:rsidRPr="003E3FCB">
        <w:rPr>
          <w:rFonts w:eastAsia="Arial" w:cs="Arial"/>
          <w:sz w:val="24"/>
        </w:rPr>
        <w:t>.</w:t>
      </w:r>
      <w:r w:rsidR="00413CD0">
        <w:rPr>
          <w:rFonts w:eastAsia="Arial" w:cs="Arial"/>
          <w:sz w:val="24"/>
        </w:rPr>
        <w:t xml:space="preserve"> There are many ways this can be done.</w:t>
      </w:r>
    </w:p>
    <w:p w14:paraId="08965D7C" w14:textId="77777777" w:rsidR="00FA7D02" w:rsidRPr="003E3FCB" w:rsidRDefault="00FA7D02" w:rsidP="00CF44A2">
      <w:pPr>
        <w:rPr>
          <w:rFonts w:eastAsia="Arial" w:cs="Arial"/>
          <w:sz w:val="24"/>
        </w:rPr>
      </w:pPr>
    </w:p>
    <w:p w14:paraId="3FAC3EEB" w14:textId="222E800C" w:rsidR="00FA7D02" w:rsidRPr="003E3FCB" w:rsidRDefault="00FA7D02" w:rsidP="00CF44A2">
      <w:pPr>
        <w:rPr>
          <w:rFonts w:eastAsia="Arial" w:cs="Arial"/>
          <w:sz w:val="24"/>
        </w:rPr>
      </w:pPr>
      <w:r w:rsidRPr="003E3FCB">
        <w:rPr>
          <w:rFonts w:eastAsia="Arial" w:cs="Arial"/>
          <w:sz w:val="24"/>
        </w:rPr>
        <w:t xml:space="preserve">Within Careers Wales HR </w:t>
      </w:r>
      <w:r w:rsidR="009F1E16" w:rsidRPr="003E3FCB">
        <w:rPr>
          <w:rFonts w:eastAsia="Arial" w:cs="Arial"/>
          <w:sz w:val="24"/>
        </w:rPr>
        <w:t>Business Partners are assigned to each directorate within the organisation.</w:t>
      </w:r>
      <w:r w:rsidR="0073685A" w:rsidRPr="003E3FCB">
        <w:rPr>
          <w:rFonts w:eastAsia="Arial" w:cs="Arial"/>
          <w:sz w:val="24"/>
        </w:rPr>
        <w:t xml:space="preserve"> </w:t>
      </w:r>
      <w:r w:rsidR="009F5312" w:rsidRPr="003E3FCB">
        <w:rPr>
          <w:rFonts w:eastAsia="Arial" w:cs="Arial"/>
          <w:sz w:val="24"/>
        </w:rPr>
        <w:t xml:space="preserve">The </w:t>
      </w:r>
      <w:r w:rsidR="007D110C">
        <w:rPr>
          <w:rFonts w:eastAsia="Arial" w:cs="Arial"/>
          <w:sz w:val="24"/>
        </w:rPr>
        <w:t>b</w:t>
      </w:r>
      <w:r w:rsidR="0073685A" w:rsidRPr="003E3FCB">
        <w:rPr>
          <w:rFonts w:eastAsia="Arial" w:cs="Arial"/>
          <w:sz w:val="24"/>
        </w:rPr>
        <w:t>usiness</w:t>
      </w:r>
      <w:r w:rsidR="009F5312" w:rsidRPr="003E3FCB">
        <w:rPr>
          <w:rFonts w:eastAsia="Arial" w:cs="Arial"/>
          <w:sz w:val="24"/>
        </w:rPr>
        <w:t xml:space="preserve"> partner has a slot </w:t>
      </w:r>
      <w:r w:rsidR="00D87F7C" w:rsidRPr="003E3FCB">
        <w:rPr>
          <w:rFonts w:eastAsia="Arial" w:cs="Arial"/>
          <w:sz w:val="24"/>
        </w:rPr>
        <w:t>at</w:t>
      </w:r>
      <w:r w:rsidR="009F5312" w:rsidRPr="003E3FCB">
        <w:rPr>
          <w:rFonts w:eastAsia="Arial" w:cs="Arial"/>
          <w:sz w:val="24"/>
        </w:rPr>
        <w:t xml:space="preserve"> the </w:t>
      </w:r>
      <w:r w:rsidR="009A4140" w:rsidRPr="003E3FCB">
        <w:rPr>
          <w:rFonts w:eastAsia="Arial" w:cs="Arial"/>
          <w:sz w:val="24"/>
        </w:rPr>
        <w:t xml:space="preserve">monthly </w:t>
      </w:r>
      <w:r w:rsidR="0073685A" w:rsidRPr="003E3FCB">
        <w:rPr>
          <w:rFonts w:eastAsia="Arial" w:cs="Arial"/>
          <w:sz w:val="24"/>
        </w:rPr>
        <w:t>operational</w:t>
      </w:r>
      <w:r w:rsidR="009F5312" w:rsidRPr="003E3FCB">
        <w:rPr>
          <w:rFonts w:eastAsia="Arial" w:cs="Arial"/>
          <w:sz w:val="24"/>
        </w:rPr>
        <w:t xml:space="preserve"> </w:t>
      </w:r>
      <w:r w:rsidR="0073685A" w:rsidRPr="003E3FCB">
        <w:rPr>
          <w:rFonts w:eastAsia="Arial" w:cs="Arial"/>
          <w:sz w:val="24"/>
        </w:rPr>
        <w:t>manager</w:t>
      </w:r>
      <w:r w:rsidR="009F5312" w:rsidRPr="003E3FCB">
        <w:rPr>
          <w:rFonts w:eastAsia="Arial" w:cs="Arial"/>
          <w:sz w:val="24"/>
        </w:rPr>
        <w:t xml:space="preserve"> meetings to update the managers </w:t>
      </w:r>
      <w:r w:rsidR="007D173E" w:rsidRPr="003E3FCB">
        <w:rPr>
          <w:rFonts w:eastAsia="Arial" w:cs="Arial"/>
          <w:sz w:val="24"/>
        </w:rPr>
        <w:t xml:space="preserve">on people practice </w:t>
      </w:r>
      <w:r w:rsidR="0073685A" w:rsidRPr="003E3FCB">
        <w:rPr>
          <w:rFonts w:eastAsia="Arial" w:cs="Arial"/>
          <w:sz w:val="24"/>
        </w:rPr>
        <w:t>development</w:t>
      </w:r>
      <w:r w:rsidR="009A4140" w:rsidRPr="003E3FCB">
        <w:rPr>
          <w:rFonts w:eastAsia="Arial" w:cs="Arial"/>
          <w:sz w:val="24"/>
        </w:rPr>
        <w:t>s</w:t>
      </w:r>
      <w:r w:rsidR="0073685A" w:rsidRPr="003E3FCB">
        <w:rPr>
          <w:rFonts w:eastAsia="Arial" w:cs="Arial"/>
          <w:sz w:val="24"/>
        </w:rPr>
        <w:t xml:space="preserve"> but also to gain an insight to the issues and matters arising within the team.</w:t>
      </w:r>
      <w:r w:rsidR="0053402D" w:rsidRPr="003E3FCB">
        <w:rPr>
          <w:rFonts w:eastAsia="Arial" w:cs="Arial"/>
          <w:sz w:val="24"/>
        </w:rPr>
        <w:t xml:space="preserve"> </w:t>
      </w:r>
      <w:r w:rsidR="00237821" w:rsidRPr="003E3FCB">
        <w:rPr>
          <w:rFonts w:eastAsia="Arial" w:cs="Arial"/>
          <w:sz w:val="24"/>
        </w:rPr>
        <w:t>“</w:t>
      </w:r>
      <w:r w:rsidR="0053402D" w:rsidRPr="003E3FCB">
        <w:rPr>
          <w:rFonts w:eastAsia="Arial" w:cs="Arial"/>
          <w:sz w:val="24"/>
        </w:rPr>
        <w:t xml:space="preserve">People professionals support the </w:t>
      </w:r>
      <w:r w:rsidR="00237821" w:rsidRPr="003E3FCB">
        <w:rPr>
          <w:rFonts w:eastAsia="Arial" w:cs="Arial"/>
          <w:sz w:val="24"/>
        </w:rPr>
        <w:t>employment</w:t>
      </w:r>
      <w:r w:rsidR="0053402D" w:rsidRPr="003E3FCB">
        <w:rPr>
          <w:rFonts w:eastAsia="Arial" w:cs="Arial"/>
          <w:sz w:val="24"/>
        </w:rPr>
        <w:t xml:space="preserve"> relationship through leadership, guidance and advice on arrange of </w:t>
      </w:r>
      <w:r w:rsidR="00237821" w:rsidRPr="003E3FCB">
        <w:rPr>
          <w:rFonts w:eastAsia="Arial" w:cs="Arial"/>
          <w:sz w:val="24"/>
        </w:rPr>
        <w:t>matters that</w:t>
      </w:r>
      <w:r w:rsidR="0053402D" w:rsidRPr="003E3FCB">
        <w:rPr>
          <w:rFonts w:eastAsia="Arial" w:cs="Arial"/>
          <w:sz w:val="24"/>
        </w:rPr>
        <w:t xml:space="preserve"> effect the employees in the </w:t>
      </w:r>
      <w:r w:rsidR="00237821" w:rsidRPr="003E3FCB">
        <w:rPr>
          <w:rFonts w:eastAsia="Arial" w:cs="Arial"/>
          <w:sz w:val="24"/>
        </w:rPr>
        <w:t>organisation</w:t>
      </w:r>
      <w:r w:rsidR="007D173E" w:rsidRPr="003E3FCB">
        <w:rPr>
          <w:rFonts w:eastAsia="Arial" w:cs="Arial"/>
          <w:sz w:val="24"/>
        </w:rPr>
        <w:t>.</w:t>
      </w:r>
      <w:r w:rsidR="00237821" w:rsidRPr="003E3FCB">
        <w:rPr>
          <w:rFonts w:eastAsia="Arial" w:cs="Arial"/>
          <w:sz w:val="24"/>
        </w:rPr>
        <w:t>”</w:t>
      </w:r>
      <w:r w:rsidR="007D173E" w:rsidRPr="003E3FCB">
        <w:rPr>
          <w:rFonts w:eastAsia="Arial" w:cs="Arial"/>
          <w:sz w:val="24"/>
        </w:rPr>
        <w:t xml:space="preserve"> Waite at </w:t>
      </w:r>
      <w:proofErr w:type="spellStart"/>
      <w:r w:rsidR="007D173E" w:rsidRPr="003E3FCB">
        <w:rPr>
          <w:rFonts w:eastAsia="Arial" w:cs="Arial"/>
          <w:sz w:val="24"/>
        </w:rPr>
        <w:t>al</w:t>
      </w:r>
      <w:proofErr w:type="spellEnd"/>
      <w:r w:rsidR="007D173E" w:rsidRPr="003E3FCB">
        <w:rPr>
          <w:rFonts w:eastAsia="Arial" w:cs="Arial"/>
          <w:sz w:val="24"/>
        </w:rPr>
        <w:t xml:space="preserve"> (2021)</w:t>
      </w:r>
    </w:p>
    <w:p w14:paraId="339ACAB7" w14:textId="77777777" w:rsidR="004A09CF" w:rsidRPr="003E3FCB" w:rsidRDefault="004A09CF" w:rsidP="00CF44A2">
      <w:pPr>
        <w:rPr>
          <w:rFonts w:eastAsia="Arial" w:cs="Arial"/>
          <w:sz w:val="24"/>
        </w:rPr>
      </w:pPr>
    </w:p>
    <w:p w14:paraId="70DB10B9" w14:textId="7A4479A4" w:rsidR="004A09CF" w:rsidRPr="003E3FCB" w:rsidRDefault="004A09CF" w:rsidP="00CF44A2">
      <w:pPr>
        <w:rPr>
          <w:rFonts w:eastAsia="Arial" w:cs="Arial"/>
          <w:sz w:val="24"/>
        </w:rPr>
      </w:pPr>
      <w:r w:rsidRPr="003E3FCB">
        <w:rPr>
          <w:rFonts w:eastAsia="Arial" w:cs="Arial"/>
          <w:sz w:val="24"/>
        </w:rPr>
        <w:t>The people function delivers a</w:t>
      </w:r>
      <w:r w:rsidR="00151CA4" w:rsidRPr="003E3FCB">
        <w:rPr>
          <w:rFonts w:eastAsia="Arial" w:cs="Arial"/>
          <w:sz w:val="24"/>
        </w:rPr>
        <w:t xml:space="preserve"> </w:t>
      </w:r>
      <w:r w:rsidR="00FF01CB" w:rsidRPr="003E3FCB">
        <w:rPr>
          <w:rFonts w:eastAsia="Arial" w:cs="Arial"/>
          <w:sz w:val="24"/>
        </w:rPr>
        <w:t xml:space="preserve">biennial </w:t>
      </w:r>
      <w:r w:rsidR="00151CA4" w:rsidRPr="003E3FCB">
        <w:rPr>
          <w:rFonts w:eastAsia="Arial" w:cs="Arial"/>
          <w:sz w:val="24"/>
        </w:rPr>
        <w:t xml:space="preserve">employee </w:t>
      </w:r>
      <w:r w:rsidR="00D6052E" w:rsidRPr="003E3FCB">
        <w:rPr>
          <w:rFonts w:eastAsia="Arial" w:cs="Arial"/>
          <w:sz w:val="24"/>
        </w:rPr>
        <w:t>survey.</w:t>
      </w:r>
      <w:r w:rsidR="00FF01CB" w:rsidRPr="003E3FCB">
        <w:rPr>
          <w:rFonts w:eastAsia="Arial" w:cs="Arial"/>
          <w:sz w:val="24"/>
        </w:rPr>
        <w:t xml:space="preserve"> The survey aims to collect </w:t>
      </w:r>
      <w:r w:rsidR="00252B55" w:rsidRPr="003E3FCB">
        <w:rPr>
          <w:rFonts w:eastAsia="Arial" w:cs="Arial"/>
          <w:sz w:val="24"/>
        </w:rPr>
        <w:t>employees’</w:t>
      </w:r>
      <w:r w:rsidR="00FF01CB" w:rsidRPr="003E3FCB">
        <w:rPr>
          <w:rFonts w:eastAsia="Arial" w:cs="Arial"/>
          <w:sz w:val="24"/>
        </w:rPr>
        <w:t xml:space="preserve"> thoughts about Career Wales</w:t>
      </w:r>
      <w:r w:rsidR="00252B55" w:rsidRPr="003E3FCB">
        <w:rPr>
          <w:rFonts w:eastAsia="Arial" w:cs="Arial"/>
          <w:sz w:val="24"/>
        </w:rPr>
        <w:t xml:space="preserve">. The survey </w:t>
      </w:r>
      <w:r w:rsidR="00D6052E" w:rsidRPr="003E3FCB">
        <w:rPr>
          <w:rFonts w:eastAsia="Arial" w:cs="Arial"/>
          <w:sz w:val="24"/>
        </w:rPr>
        <w:t>give</w:t>
      </w:r>
      <w:r w:rsidR="00D022A1" w:rsidRPr="003E3FCB">
        <w:rPr>
          <w:rFonts w:eastAsia="Arial" w:cs="Arial"/>
          <w:sz w:val="24"/>
        </w:rPr>
        <w:t>s</w:t>
      </w:r>
      <w:r w:rsidR="00252B55" w:rsidRPr="003E3FCB">
        <w:rPr>
          <w:rFonts w:eastAsia="Arial" w:cs="Arial"/>
          <w:sz w:val="24"/>
        </w:rPr>
        <w:t xml:space="preserve"> the people </w:t>
      </w:r>
      <w:r w:rsidR="00073C2E" w:rsidRPr="003E3FCB">
        <w:rPr>
          <w:rFonts w:eastAsia="Arial" w:cs="Arial"/>
          <w:sz w:val="24"/>
        </w:rPr>
        <w:t>function</w:t>
      </w:r>
      <w:r w:rsidR="00252B55" w:rsidRPr="003E3FCB">
        <w:rPr>
          <w:rFonts w:eastAsia="Arial" w:cs="Arial"/>
          <w:sz w:val="24"/>
        </w:rPr>
        <w:t xml:space="preserve"> the data it needs</w:t>
      </w:r>
      <w:r w:rsidR="00073C2E" w:rsidRPr="003E3FCB">
        <w:rPr>
          <w:rFonts w:eastAsia="Arial" w:cs="Arial"/>
          <w:sz w:val="24"/>
        </w:rPr>
        <w:t xml:space="preserve"> to evidence key performance indicators on employee engagement and management effectiveness relating to the goals in Brighter Futures.</w:t>
      </w:r>
      <w:r w:rsidR="00D022A1" w:rsidRPr="003E3FCB">
        <w:rPr>
          <w:rFonts w:eastAsia="Arial" w:cs="Arial"/>
          <w:sz w:val="24"/>
        </w:rPr>
        <w:t xml:space="preserve"> </w:t>
      </w:r>
      <w:r w:rsidR="001C257A" w:rsidRPr="003E3FCB">
        <w:rPr>
          <w:rFonts w:eastAsia="Arial" w:cs="Arial"/>
          <w:sz w:val="24"/>
        </w:rPr>
        <w:t xml:space="preserve">It has a section which </w:t>
      </w:r>
      <w:r w:rsidR="008265CE" w:rsidRPr="003E3FCB">
        <w:rPr>
          <w:rFonts w:eastAsia="Arial" w:cs="Arial"/>
          <w:sz w:val="24"/>
        </w:rPr>
        <w:t>focuses</w:t>
      </w:r>
      <w:r w:rsidR="001C257A" w:rsidRPr="003E3FCB">
        <w:rPr>
          <w:rFonts w:eastAsia="Arial" w:cs="Arial"/>
          <w:sz w:val="24"/>
        </w:rPr>
        <w:t xml:space="preserve"> on how </w:t>
      </w:r>
      <w:r w:rsidR="00FA4243" w:rsidRPr="003E3FCB">
        <w:rPr>
          <w:rFonts w:eastAsia="Arial" w:cs="Arial"/>
          <w:sz w:val="24"/>
        </w:rPr>
        <w:t xml:space="preserve">internal </w:t>
      </w:r>
      <w:r w:rsidR="008265CE" w:rsidRPr="003E3FCB">
        <w:rPr>
          <w:rFonts w:eastAsia="Arial" w:cs="Arial"/>
          <w:sz w:val="24"/>
        </w:rPr>
        <w:t>customers</w:t>
      </w:r>
      <w:r w:rsidR="00FA4243" w:rsidRPr="003E3FCB">
        <w:rPr>
          <w:rFonts w:eastAsia="Arial" w:cs="Arial"/>
          <w:sz w:val="24"/>
        </w:rPr>
        <w:t xml:space="preserve"> feel how the</w:t>
      </w:r>
      <w:r w:rsidR="008265CE" w:rsidRPr="003E3FCB">
        <w:rPr>
          <w:rFonts w:eastAsia="Arial" w:cs="Arial"/>
          <w:sz w:val="24"/>
        </w:rPr>
        <w:t xml:space="preserve"> </w:t>
      </w:r>
      <w:r w:rsidR="00FA4243" w:rsidRPr="003E3FCB">
        <w:rPr>
          <w:rFonts w:eastAsia="Arial" w:cs="Arial"/>
          <w:sz w:val="24"/>
        </w:rPr>
        <w:t>people function is meeting</w:t>
      </w:r>
      <w:r w:rsidR="00093DEF" w:rsidRPr="003E3FCB">
        <w:rPr>
          <w:rFonts w:eastAsia="Arial" w:cs="Arial"/>
          <w:sz w:val="24"/>
        </w:rPr>
        <w:t xml:space="preserve"> </w:t>
      </w:r>
      <w:r w:rsidR="00FA4243" w:rsidRPr="003E3FCB">
        <w:rPr>
          <w:rFonts w:eastAsia="Arial" w:cs="Arial"/>
          <w:sz w:val="24"/>
        </w:rPr>
        <w:t xml:space="preserve">their needs. It asks questions about </w:t>
      </w:r>
      <w:r w:rsidR="008265CE" w:rsidRPr="003E3FCB">
        <w:rPr>
          <w:rFonts w:eastAsia="Arial" w:cs="Arial"/>
          <w:sz w:val="24"/>
        </w:rPr>
        <w:t>discrimination in the workplace, thoughts around wellbeing initiatives etc</w:t>
      </w:r>
    </w:p>
    <w:p w14:paraId="138C3EBA" w14:textId="77777777" w:rsidR="000825B3" w:rsidRPr="003E3FCB" w:rsidRDefault="000825B3" w:rsidP="00CF44A2">
      <w:pPr>
        <w:rPr>
          <w:rFonts w:eastAsia="Arial" w:cs="Arial"/>
          <w:sz w:val="24"/>
        </w:rPr>
      </w:pPr>
    </w:p>
    <w:p w14:paraId="2784CB11" w14:textId="4A080314" w:rsidR="00B14079" w:rsidRDefault="00765D2C" w:rsidP="00CF44A2">
      <w:pPr>
        <w:rPr>
          <w:rFonts w:eastAsia="Arial" w:cs="Arial"/>
          <w:sz w:val="24"/>
        </w:rPr>
      </w:pPr>
      <w:r w:rsidRPr="003E3FCB">
        <w:rPr>
          <w:rFonts w:eastAsia="Arial" w:cs="Arial"/>
          <w:sz w:val="24"/>
        </w:rPr>
        <w:t>Th</w:t>
      </w:r>
      <w:r w:rsidR="00093DEF" w:rsidRPr="003E3FCB">
        <w:rPr>
          <w:rFonts w:eastAsia="Arial" w:cs="Arial"/>
          <w:sz w:val="24"/>
        </w:rPr>
        <w:t>e</w:t>
      </w:r>
      <w:r w:rsidRPr="003E3FCB">
        <w:rPr>
          <w:rFonts w:eastAsia="Arial" w:cs="Arial"/>
          <w:sz w:val="24"/>
        </w:rPr>
        <w:t>s</w:t>
      </w:r>
      <w:r w:rsidR="00093DEF" w:rsidRPr="003E3FCB">
        <w:rPr>
          <w:rFonts w:eastAsia="Arial" w:cs="Arial"/>
          <w:sz w:val="24"/>
        </w:rPr>
        <w:t>e</w:t>
      </w:r>
      <w:r w:rsidRPr="003E3FCB">
        <w:rPr>
          <w:rFonts w:eastAsia="Arial" w:cs="Arial"/>
          <w:sz w:val="24"/>
        </w:rPr>
        <w:t xml:space="preserve"> process</w:t>
      </w:r>
      <w:r w:rsidR="00093DEF" w:rsidRPr="003E3FCB">
        <w:rPr>
          <w:rFonts w:eastAsia="Arial" w:cs="Arial"/>
          <w:sz w:val="24"/>
        </w:rPr>
        <w:t>es</w:t>
      </w:r>
      <w:r w:rsidR="00017152" w:rsidRPr="003E3FCB">
        <w:rPr>
          <w:rFonts w:eastAsia="Arial" w:cs="Arial"/>
          <w:sz w:val="24"/>
        </w:rPr>
        <w:t xml:space="preserve"> </w:t>
      </w:r>
      <w:r w:rsidR="00A76944" w:rsidRPr="003E3FCB">
        <w:rPr>
          <w:rFonts w:eastAsia="Arial" w:cs="Arial"/>
          <w:sz w:val="24"/>
        </w:rPr>
        <w:t>create</w:t>
      </w:r>
      <w:r w:rsidR="00017152" w:rsidRPr="003E3FCB">
        <w:rPr>
          <w:rFonts w:eastAsia="Arial" w:cs="Arial"/>
          <w:sz w:val="24"/>
        </w:rPr>
        <w:t xml:space="preserve"> a </w:t>
      </w:r>
      <w:r w:rsidR="00093DEF" w:rsidRPr="003E3FCB">
        <w:rPr>
          <w:rFonts w:eastAsia="Arial" w:cs="Arial"/>
          <w:sz w:val="24"/>
        </w:rPr>
        <w:t>“</w:t>
      </w:r>
      <w:r w:rsidR="00017152" w:rsidRPr="003E3FCB">
        <w:rPr>
          <w:rFonts w:eastAsia="Arial" w:cs="Arial"/>
          <w:sz w:val="24"/>
        </w:rPr>
        <w:t xml:space="preserve">more structured, </w:t>
      </w:r>
      <w:r w:rsidR="00452284" w:rsidRPr="003E3FCB">
        <w:rPr>
          <w:rFonts w:eastAsia="Arial" w:cs="Arial"/>
          <w:sz w:val="24"/>
        </w:rPr>
        <w:t>considered</w:t>
      </w:r>
      <w:r w:rsidR="00017152" w:rsidRPr="003E3FCB">
        <w:rPr>
          <w:rFonts w:eastAsia="Arial" w:cs="Arial"/>
          <w:sz w:val="24"/>
        </w:rPr>
        <w:t>, longer term and</w:t>
      </w:r>
      <w:r w:rsidR="00452284" w:rsidRPr="003E3FCB">
        <w:rPr>
          <w:rFonts w:eastAsia="Arial" w:cs="Arial"/>
          <w:sz w:val="24"/>
        </w:rPr>
        <w:t xml:space="preserve"> </w:t>
      </w:r>
      <w:r w:rsidR="00017152" w:rsidRPr="003E3FCB">
        <w:rPr>
          <w:rFonts w:eastAsia="Arial" w:cs="Arial"/>
          <w:sz w:val="24"/>
        </w:rPr>
        <w:t xml:space="preserve">proactive approach to </w:t>
      </w:r>
      <w:r w:rsidR="00452284" w:rsidRPr="003E3FCB">
        <w:rPr>
          <w:rFonts w:eastAsia="Arial" w:cs="Arial"/>
          <w:sz w:val="24"/>
        </w:rPr>
        <w:t xml:space="preserve">the </w:t>
      </w:r>
      <w:r w:rsidR="00017152" w:rsidRPr="003E3FCB">
        <w:rPr>
          <w:rFonts w:eastAsia="Arial" w:cs="Arial"/>
          <w:sz w:val="24"/>
        </w:rPr>
        <w:t xml:space="preserve">people practice activities </w:t>
      </w:r>
      <w:r w:rsidR="004A09CF" w:rsidRPr="003E3FCB">
        <w:rPr>
          <w:rFonts w:eastAsia="Arial" w:cs="Arial"/>
          <w:sz w:val="24"/>
        </w:rPr>
        <w:t>……</w:t>
      </w:r>
      <w:r w:rsidR="006A51B8" w:rsidRPr="003E3FCB">
        <w:rPr>
          <w:rFonts w:eastAsia="Arial" w:cs="Arial"/>
          <w:sz w:val="24"/>
        </w:rPr>
        <w:t xml:space="preserve"> as opposed to simply reacting all of the</w:t>
      </w:r>
      <w:r w:rsidR="00452284" w:rsidRPr="003E3FCB">
        <w:rPr>
          <w:rFonts w:eastAsia="Arial" w:cs="Arial"/>
          <w:sz w:val="24"/>
        </w:rPr>
        <w:t xml:space="preserve"> </w:t>
      </w:r>
      <w:r w:rsidR="006A51B8" w:rsidRPr="003E3FCB">
        <w:rPr>
          <w:rFonts w:eastAsia="Arial" w:cs="Arial"/>
          <w:sz w:val="24"/>
        </w:rPr>
        <w:t>time</w:t>
      </w:r>
      <w:r w:rsidR="00452284" w:rsidRPr="003E3FCB">
        <w:rPr>
          <w:rFonts w:eastAsia="Arial" w:cs="Arial"/>
          <w:sz w:val="24"/>
        </w:rPr>
        <w:t xml:space="preserve"> </w:t>
      </w:r>
      <w:r w:rsidR="006A51B8" w:rsidRPr="003E3FCB">
        <w:rPr>
          <w:rFonts w:eastAsia="Arial" w:cs="Arial"/>
          <w:sz w:val="24"/>
        </w:rPr>
        <w:t xml:space="preserve">to the latest short </w:t>
      </w:r>
      <w:r w:rsidR="00452284" w:rsidRPr="003E3FCB">
        <w:rPr>
          <w:rFonts w:eastAsia="Arial" w:cs="Arial"/>
          <w:sz w:val="24"/>
        </w:rPr>
        <w:t>term</w:t>
      </w:r>
      <w:r w:rsidR="006A51B8" w:rsidRPr="003E3FCB">
        <w:rPr>
          <w:rFonts w:eastAsia="Arial" w:cs="Arial"/>
          <w:sz w:val="24"/>
        </w:rPr>
        <w:t xml:space="preserve"> crisis that arise</w:t>
      </w:r>
      <w:r w:rsidR="00093DEF" w:rsidRPr="003E3FCB">
        <w:rPr>
          <w:rFonts w:eastAsia="Arial" w:cs="Arial"/>
          <w:sz w:val="24"/>
        </w:rPr>
        <w:t>”</w:t>
      </w:r>
      <w:r w:rsidR="006A51B8" w:rsidRPr="003E3FCB">
        <w:rPr>
          <w:rFonts w:eastAsia="Arial" w:cs="Arial"/>
          <w:sz w:val="24"/>
        </w:rPr>
        <w:t>.</w:t>
      </w:r>
      <w:r w:rsidR="00790DB5" w:rsidRPr="003E3FCB">
        <w:rPr>
          <w:rFonts w:eastAsia="Arial" w:cs="Arial"/>
          <w:sz w:val="24"/>
        </w:rPr>
        <w:t xml:space="preserve"> Taylor and Woodman (2001)</w:t>
      </w:r>
      <w:r w:rsidR="00AD6C53" w:rsidRPr="003E3FCB">
        <w:rPr>
          <w:rFonts w:eastAsia="Arial" w:cs="Arial"/>
          <w:sz w:val="24"/>
        </w:rPr>
        <w:t>.</w:t>
      </w:r>
    </w:p>
    <w:p w14:paraId="303F00B7" w14:textId="77777777" w:rsidR="00430174" w:rsidRDefault="00430174" w:rsidP="00CF44A2">
      <w:pPr>
        <w:rPr>
          <w:rFonts w:eastAsia="Arial" w:cs="Arial"/>
          <w:sz w:val="24"/>
        </w:rPr>
      </w:pPr>
    </w:p>
    <w:p w14:paraId="29944B01" w14:textId="02C57DA4" w:rsidR="005261A8" w:rsidRPr="003E3FCB" w:rsidRDefault="00430174" w:rsidP="00CF44A2">
      <w:pPr>
        <w:rPr>
          <w:rFonts w:eastAsia="Arial" w:cs="Arial"/>
          <w:sz w:val="24"/>
        </w:rPr>
      </w:pPr>
      <w:r>
        <w:rPr>
          <w:rFonts w:eastAsia="Arial" w:cs="Arial"/>
          <w:sz w:val="24"/>
        </w:rPr>
        <w:t>Other examples include, h</w:t>
      </w:r>
      <w:r w:rsidR="00AD6C53" w:rsidRPr="003E3FCB">
        <w:rPr>
          <w:rFonts w:eastAsia="Arial" w:cs="Arial"/>
          <w:sz w:val="24"/>
        </w:rPr>
        <w:t xml:space="preserve">aving </w:t>
      </w:r>
      <w:r w:rsidR="00E22B25">
        <w:rPr>
          <w:rFonts w:eastAsia="Arial" w:cs="Arial"/>
          <w:sz w:val="24"/>
        </w:rPr>
        <w:t xml:space="preserve">a </w:t>
      </w:r>
      <w:r w:rsidR="00445150" w:rsidRPr="003E3FCB">
        <w:rPr>
          <w:rFonts w:eastAsia="Arial" w:cs="Arial"/>
          <w:sz w:val="24"/>
        </w:rPr>
        <w:t xml:space="preserve">working group to explore how the changes </w:t>
      </w:r>
      <w:r w:rsidR="00E22B25">
        <w:rPr>
          <w:rFonts w:eastAsia="Arial" w:cs="Arial"/>
          <w:sz w:val="24"/>
        </w:rPr>
        <w:t xml:space="preserve">of hybrid working </w:t>
      </w:r>
      <w:r w:rsidR="00445150" w:rsidRPr="003E3FCB">
        <w:rPr>
          <w:rFonts w:eastAsia="Arial" w:cs="Arial"/>
          <w:sz w:val="24"/>
        </w:rPr>
        <w:t xml:space="preserve">are affecting </w:t>
      </w:r>
      <w:r w:rsidR="00113F90" w:rsidRPr="003E3FCB">
        <w:rPr>
          <w:rFonts w:eastAsia="Arial" w:cs="Arial"/>
          <w:sz w:val="24"/>
        </w:rPr>
        <w:t>employees</w:t>
      </w:r>
      <w:r w:rsidR="00445150" w:rsidRPr="003E3FCB">
        <w:rPr>
          <w:rFonts w:eastAsia="Arial" w:cs="Arial"/>
          <w:sz w:val="24"/>
        </w:rPr>
        <w:t xml:space="preserve"> and the business. </w:t>
      </w:r>
      <w:r w:rsidR="00D1111A" w:rsidRPr="003E3FCB">
        <w:rPr>
          <w:rFonts w:eastAsia="Arial" w:cs="Arial"/>
          <w:sz w:val="24"/>
        </w:rPr>
        <w:t>The group have used surveys and focus group</w:t>
      </w:r>
      <w:r w:rsidR="00113F90" w:rsidRPr="003E3FCB">
        <w:rPr>
          <w:rFonts w:eastAsia="Arial" w:cs="Arial"/>
          <w:sz w:val="24"/>
        </w:rPr>
        <w:t>s</w:t>
      </w:r>
      <w:r w:rsidR="00D1111A" w:rsidRPr="003E3FCB">
        <w:rPr>
          <w:rFonts w:eastAsia="Arial" w:cs="Arial"/>
          <w:sz w:val="24"/>
        </w:rPr>
        <w:t xml:space="preserve"> to collect data about how internal customers feel about the changes and impact on their </w:t>
      </w:r>
      <w:r w:rsidR="005261A8" w:rsidRPr="003E3FCB">
        <w:rPr>
          <w:rFonts w:eastAsia="Arial" w:cs="Arial"/>
          <w:sz w:val="24"/>
        </w:rPr>
        <w:t>working conditions.</w:t>
      </w:r>
      <w:r w:rsidR="00DA1535">
        <w:rPr>
          <w:rFonts w:eastAsia="Arial" w:cs="Arial"/>
          <w:sz w:val="24"/>
        </w:rPr>
        <w:t xml:space="preserve"> Also as </w:t>
      </w:r>
      <w:r w:rsidR="005261A8" w:rsidRPr="003E3FCB">
        <w:rPr>
          <w:rFonts w:eastAsia="Arial" w:cs="Arial"/>
          <w:sz w:val="24"/>
        </w:rPr>
        <w:t xml:space="preserve">Careers Wales prioritises </w:t>
      </w:r>
      <w:r w:rsidR="00113F90" w:rsidRPr="003E3FCB">
        <w:rPr>
          <w:rFonts w:eastAsia="Arial" w:cs="Arial"/>
          <w:sz w:val="24"/>
        </w:rPr>
        <w:t>w</w:t>
      </w:r>
      <w:r w:rsidR="00103113" w:rsidRPr="003E3FCB">
        <w:rPr>
          <w:rFonts w:eastAsia="Arial" w:cs="Arial"/>
          <w:sz w:val="24"/>
        </w:rPr>
        <w:t>ellbeing</w:t>
      </w:r>
      <w:r w:rsidR="005261A8" w:rsidRPr="003E3FCB">
        <w:rPr>
          <w:rFonts w:eastAsia="Arial" w:cs="Arial"/>
          <w:sz w:val="24"/>
        </w:rPr>
        <w:t xml:space="preserve"> at work</w:t>
      </w:r>
      <w:r w:rsidR="00DA1535">
        <w:rPr>
          <w:rFonts w:eastAsia="Arial" w:cs="Arial"/>
          <w:sz w:val="24"/>
        </w:rPr>
        <w:t xml:space="preserve">, the people practice function </w:t>
      </w:r>
      <w:r w:rsidR="00103113" w:rsidRPr="003E3FCB">
        <w:rPr>
          <w:rFonts w:eastAsia="Arial" w:cs="Arial"/>
          <w:sz w:val="24"/>
        </w:rPr>
        <w:t>have identified Wellbeing Champions in each team</w:t>
      </w:r>
      <w:r w:rsidR="00113F90" w:rsidRPr="003E3FCB">
        <w:rPr>
          <w:rFonts w:eastAsia="Arial" w:cs="Arial"/>
          <w:sz w:val="24"/>
        </w:rPr>
        <w:t>.</w:t>
      </w:r>
      <w:r w:rsidR="00103113" w:rsidRPr="003E3FCB">
        <w:rPr>
          <w:rFonts w:eastAsia="Arial" w:cs="Arial"/>
          <w:sz w:val="24"/>
        </w:rPr>
        <w:t xml:space="preserve"> The HR lead and the </w:t>
      </w:r>
      <w:r w:rsidR="00113F90" w:rsidRPr="003E3FCB">
        <w:rPr>
          <w:rFonts w:eastAsia="Arial" w:cs="Arial"/>
          <w:sz w:val="24"/>
        </w:rPr>
        <w:t>w</w:t>
      </w:r>
      <w:r w:rsidR="005D22DA" w:rsidRPr="003E3FCB">
        <w:rPr>
          <w:rFonts w:eastAsia="Arial" w:cs="Arial"/>
          <w:sz w:val="24"/>
        </w:rPr>
        <w:t xml:space="preserve">ellbeing </w:t>
      </w:r>
      <w:r w:rsidR="00103113" w:rsidRPr="003E3FCB">
        <w:rPr>
          <w:rFonts w:eastAsia="Arial" w:cs="Arial"/>
          <w:sz w:val="24"/>
        </w:rPr>
        <w:t xml:space="preserve">champions meet </w:t>
      </w:r>
      <w:r w:rsidR="005D22DA" w:rsidRPr="003E3FCB">
        <w:rPr>
          <w:rFonts w:eastAsia="Arial" w:cs="Arial"/>
          <w:sz w:val="24"/>
        </w:rPr>
        <w:t>regularly</w:t>
      </w:r>
      <w:r w:rsidR="00103113" w:rsidRPr="003E3FCB">
        <w:rPr>
          <w:rFonts w:eastAsia="Arial" w:cs="Arial"/>
          <w:sz w:val="24"/>
        </w:rPr>
        <w:t xml:space="preserve"> to discuss initiatives and collect ideas for the teams about current </w:t>
      </w:r>
      <w:r w:rsidR="005D22DA" w:rsidRPr="003E3FCB">
        <w:rPr>
          <w:rFonts w:eastAsia="Arial" w:cs="Arial"/>
          <w:sz w:val="24"/>
        </w:rPr>
        <w:t>campaigns</w:t>
      </w:r>
      <w:r w:rsidR="00103113" w:rsidRPr="003E3FCB">
        <w:rPr>
          <w:rFonts w:eastAsia="Arial" w:cs="Arial"/>
          <w:sz w:val="24"/>
        </w:rPr>
        <w:t xml:space="preserve"> and ideas for future </w:t>
      </w:r>
      <w:r w:rsidR="005D22DA" w:rsidRPr="003E3FCB">
        <w:rPr>
          <w:rFonts w:eastAsia="Arial" w:cs="Arial"/>
          <w:sz w:val="24"/>
        </w:rPr>
        <w:t>campaigns</w:t>
      </w:r>
      <w:r w:rsidR="00103113" w:rsidRPr="003E3FCB">
        <w:rPr>
          <w:rFonts w:eastAsia="Arial" w:cs="Arial"/>
          <w:sz w:val="24"/>
        </w:rPr>
        <w:t xml:space="preserve"> to keep </w:t>
      </w:r>
      <w:r w:rsidR="005D22DA" w:rsidRPr="003E3FCB">
        <w:rPr>
          <w:rFonts w:eastAsia="Arial" w:cs="Arial"/>
          <w:sz w:val="24"/>
        </w:rPr>
        <w:t xml:space="preserve">wellbeing current and embedded in </w:t>
      </w:r>
      <w:r w:rsidR="003E3FCB" w:rsidRPr="003E3FCB">
        <w:rPr>
          <w:rFonts w:eastAsia="Arial" w:cs="Arial"/>
          <w:sz w:val="24"/>
        </w:rPr>
        <w:t>all</w:t>
      </w:r>
      <w:r w:rsidR="005D22DA" w:rsidRPr="003E3FCB">
        <w:rPr>
          <w:rFonts w:eastAsia="Arial" w:cs="Arial"/>
          <w:sz w:val="24"/>
        </w:rPr>
        <w:t xml:space="preserve"> our work.</w:t>
      </w:r>
    </w:p>
    <w:p w14:paraId="6D397E67" w14:textId="77777777" w:rsidR="00B97E4C" w:rsidRPr="003E3FCB" w:rsidRDefault="00B97E4C" w:rsidP="00CF44A2">
      <w:pPr>
        <w:rPr>
          <w:rFonts w:eastAsia="Arial" w:cs="Arial"/>
          <w:sz w:val="24"/>
        </w:rPr>
      </w:pPr>
    </w:p>
    <w:p w14:paraId="0F9ACAE5" w14:textId="77777777" w:rsidR="00B14079" w:rsidRDefault="00B14079" w:rsidP="00CF44A2">
      <w:pPr>
        <w:rPr>
          <w:rFonts w:asciiTheme="minorHAnsi" w:eastAsia="Arial" w:hAnsiTheme="minorHAnsi" w:cstheme="minorHAnsi"/>
          <w:sz w:val="24"/>
        </w:rPr>
      </w:pPr>
    </w:p>
    <w:p w14:paraId="324FAD60" w14:textId="495E74EC" w:rsidR="00B14079" w:rsidRPr="00CA342F" w:rsidRDefault="00CA342F" w:rsidP="00CF44A2">
      <w:pPr>
        <w:rPr>
          <w:rFonts w:asciiTheme="minorHAnsi" w:eastAsia="Arial" w:hAnsiTheme="minorHAnsi" w:cstheme="minorHAnsi"/>
          <w:color w:val="538135" w:themeColor="accent6" w:themeShade="BF"/>
          <w:sz w:val="24"/>
        </w:rPr>
      </w:pPr>
      <w:r w:rsidRPr="00CA342F">
        <w:rPr>
          <w:rFonts w:asciiTheme="minorHAnsi" w:eastAsia="Arial" w:hAnsiTheme="minorHAnsi" w:cstheme="minorHAnsi"/>
          <w:color w:val="538135" w:themeColor="accent6" w:themeShade="BF"/>
          <w:sz w:val="24"/>
        </w:rPr>
        <w:t>356</w:t>
      </w:r>
    </w:p>
    <w:p w14:paraId="6106EFA6" w14:textId="77777777" w:rsidR="00B14079" w:rsidRPr="00CF44A2" w:rsidRDefault="00B14079" w:rsidP="00CF44A2">
      <w:pPr>
        <w:rPr>
          <w:rFonts w:asciiTheme="minorHAnsi" w:eastAsia="Arial" w:hAnsiTheme="minorHAnsi" w:cstheme="minorHAnsi"/>
          <w:sz w:val="24"/>
        </w:rPr>
      </w:pPr>
    </w:p>
    <w:p w14:paraId="0312DBAB" w14:textId="77777777" w:rsidR="007A294C" w:rsidRDefault="007A294C" w:rsidP="007A294C">
      <w:pPr>
        <w:pStyle w:val="ListParagraph"/>
        <w:rPr>
          <w:rFonts w:asciiTheme="minorHAnsi" w:eastAsia="Arial" w:hAnsiTheme="minorHAnsi" w:cstheme="minorHAnsi"/>
          <w:color w:val="FF0000"/>
          <w:sz w:val="24"/>
        </w:rPr>
      </w:pPr>
    </w:p>
    <w:p w14:paraId="7A434DF6" w14:textId="6F7BF554" w:rsidR="007A294C" w:rsidRDefault="007A294C" w:rsidP="007A294C">
      <w:pPr>
        <w:rPr>
          <w:rFonts w:asciiTheme="minorHAnsi" w:eastAsia="Arial" w:hAnsiTheme="minorHAnsi" w:cstheme="minorHAnsi"/>
          <w:sz w:val="24"/>
        </w:rPr>
      </w:pPr>
      <w:r w:rsidRPr="007A294C">
        <w:rPr>
          <w:rFonts w:asciiTheme="minorHAnsi" w:eastAsia="Arial" w:hAnsiTheme="minorHAnsi" w:cstheme="minorHAnsi"/>
          <w:sz w:val="24"/>
        </w:rPr>
        <w:t>References</w:t>
      </w:r>
    </w:p>
    <w:p w14:paraId="3EF17D92" w14:textId="77777777" w:rsidR="002E2A49" w:rsidRDefault="002E2A49" w:rsidP="007A294C">
      <w:pPr>
        <w:rPr>
          <w:rFonts w:asciiTheme="minorHAnsi" w:eastAsia="Arial" w:hAnsiTheme="minorHAnsi" w:cstheme="minorHAnsi"/>
          <w:sz w:val="24"/>
        </w:rPr>
      </w:pPr>
    </w:p>
    <w:p w14:paraId="1EE6714A" w14:textId="77777777" w:rsidR="002E2A49" w:rsidRDefault="002E2A49" w:rsidP="002E2A49">
      <w:pPr>
        <w:rPr>
          <w:rFonts w:cs="Arial"/>
        </w:rPr>
      </w:pPr>
      <w:r>
        <w:rPr>
          <w:rFonts w:cs="Arial"/>
        </w:rPr>
        <w:t xml:space="preserve">Taylor, S. and Woodhams, C. (2022) </w:t>
      </w:r>
      <w:r>
        <w:rPr>
          <w:rFonts w:cs="Arial"/>
          <w:i/>
        </w:rPr>
        <w:t>Human Resource Management: People and Organisations</w:t>
      </w:r>
      <w:r>
        <w:rPr>
          <w:rFonts w:cs="Arial"/>
        </w:rPr>
        <w:t>. 3</w:t>
      </w:r>
      <w:r>
        <w:rPr>
          <w:rFonts w:cs="Arial"/>
          <w:vertAlign w:val="superscript"/>
        </w:rPr>
        <w:t>rd</w:t>
      </w:r>
      <w:r>
        <w:rPr>
          <w:rFonts w:cs="Arial"/>
        </w:rPr>
        <w:t xml:space="preserve"> </w:t>
      </w:r>
      <w:proofErr w:type="spellStart"/>
      <w:r>
        <w:rPr>
          <w:rFonts w:cs="Arial"/>
        </w:rPr>
        <w:t>edn</w:t>
      </w:r>
      <w:proofErr w:type="spellEnd"/>
      <w:r>
        <w:rPr>
          <w:rFonts w:cs="Arial"/>
        </w:rPr>
        <w:t xml:space="preserve">. London: CIPD. </w:t>
      </w:r>
    </w:p>
    <w:p w14:paraId="0994D6B0" w14:textId="77777777" w:rsidR="002E2A49" w:rsidRDefault="002E2A49" w:rsidP="002E2A49">
      <w:pPr>
        <w:rPr>
          <w:rFonts w:cs="Arial"/>
        </w:rPr>
      </w:pPr>
      <w:r>
        <w:rPr>
          <w:rFonts w:cs="Arial"/>
        </w:rPr>
        <w:t xml:space="preserve">Armstrong, M. and Taylor, S. (2020) </w:t>
      </w:r>
      <w:r>
        <w:rPr>
          <w:rFonts w:cs="Arial"/>
          <w:i/>
          <w:iCs/>
        </w:rPr>
        <w:t>Armstrong’s Handbook of Human Resource Management Practice</w:t>
      </w:r>
      <w:r>
        <w:rPr>
          <w:rFonts w:cs="Arial"/>
        </w:rPr>
        <w:t>. 15</w:t>
      </w:r>
      <w:r>
        <w:rPr>
          <w:rFonts w:cs="Arial"/>
          <w:vertAlign w:val="superscript"/>
        </w:rPr>
        <w:t>th</w:t>
      </w:r>
      <w:r>
        <w:rPr>
          <w:rFonts w:cs="Arial"/>
        </w:rPr>
        <w:t xml:space="preserve"> </w:t>
      </w:r>
      <w:proofErr w:type="spellStart"/>
      <w:r>
        <w:rPr>
          <w:rFonts w:cs="Arial"/>
        </w:rPr>
        <w:t>edn</w:t>
      </w:r>
      <w:proofErr w:type="spellEnd"/>
      <w:r>
        <w:rPr>
          <w:rFonts w:cs="Arial"/>
        </w:rPr>
        <w:t xml:space="preserve">. London: Kogan Page. </w:t>
      </w:r>
    </w:p>
    <w:p w14:paraId="2DFCD742" w14:textId="77777777" w:rsidR="002E2A49" w:rsidRDefault="002E2A49" w:rsidP="002E2A49">
      <w:pPr>
        <w:rPr>
          <w:rFonts w:cs="Arial"/>
        </w:rPr>
      </w:pPr>
      <w:r>
        <w:rPr>
          <w:rFonts w:cs="Arial"/>
        </w:rPr>
        <w:t xml:space="preserve">Horn, R. (2009) </w:t>
      </w:r>
      <w:r>
        <w:rPr>
          <w:rFonts w:cs="Arial"/>
          <w:i/>
          <w:iCs/>
        </w:rPr>
        <w:t>The Business Skills Handbook</w:t>
      </w:r>
      <w:r>
        <w:rPr>
          <w:rFonts w:cs="Arial"/>
        </w:rPr>
        <w:t xml:space="preserve">. </w:t>
      </w:r>
      <w:proofErr w:type="spellStart"/>
      <w:r>
        <w:rPr>
          <w:rFonts w:cs="Arial"/>
        </w:rPr>
        <w:t>London:CIPD</w:t>
      </w:r>
      <w:proofErr w:type="spellEnd"/>
      <w:r>
        <w:rPr>
          <w:rFonts w:cs="Arial"/>
        </w:rPr>
        <w:t xml:space="preserve">. For information on Teams, Project Planning and more. </w:t>
      </w:r>
    </w:p>
    <w:p w14:paraId="57DAD717" w14:textId="77777777" w:rsidR="002E2A49" w:rsidRDefault="002E2A49" w:rsidP="002E2A49">
      <w:pPr>
        <w:rPr>
          <w:rFonts w:cs="Arial"/>
        </w:rPr>
      </w:pPr>
      <w:r>
        <w:rPr>
          <w:rFonts w:cs="Arial"/>
        </w:rPr>
        <w:t xml:space="preserve">Marchington, Wilkinson, Donnelly and </w:t>
      </w:r>
      <w:proofErr w:type="spellStart"/>
      <w:r>
        <w:rPr>
          <w:rFonts w:cs="Arial"/>
        </w:rPr>
        <w:t>Kynighou</w:t>
      </w:r>
      <w:proofErr w:type="spellEnd"/>
      <w:r>
        <w:rPr>
          <w:rFonts w:cs="Arial"/>
        </w:rPr>
        <w:t xml:space="preserve"> (2020). </w:t>
      </w:r>
      <w:r>
        <w:rPr>
          <w:rFonts w:cs="Arial"/>
          <w:i/>
        </w:rPr>
        <w:t>Human Resource Management at Work</w:t>
      </w:r>
      <w:r>
        <w:rPr>
          <w:rFonts w:cs="Arial"/>
        </w:rPr>
        <w:t>. 7</w:t>
      </w:r>
      <w:r>
        <w:rPr>
          <w:rFonts w:cs="Arial"/>
          <w:vertAlign w:val="superscript"/>
        </w:rPr>
        <w:t>th</w:t>
      </w:r>
      <w:r>
        <w:rPr>
          <w:rFonts w:cs="Arial"/>
        </w:rPr>
        <w:t xml:space="preserve"> </w:t>
      </w:r>
      <w:proofErr w:type="spellStart"/>
      <w:r>
        <w:rPr>
          <w:rFonts w:cs="Arial"/>
        </w:rPr>
        <w:t>edn</w:t>
      </w:r>
      <w:proofErr w:type="spellEnd"/>
      <w:r>
        <w:rPr>
          <w:rFonts w:cs="Arial"/>
        </w:rPr>
        <w:t xml:space="preserve">. London: CIPD. Chapters 1-4. Also, the free sample chapter available on the Kogan Page Website. </w:t>
      </w:r>
    </w:p>
    <w:p w14:paraId="017A7E94" w14:textId="77777777" w:rsidR="002E2A49" w:rsidRDefault="002E2A49" w:rsidP="002E2A49">
      <w:pPr>
        <w:rPr>
          <w:rFonts w:cs="Arial"/>
        </w:rPr>
      </w:pPr>
      <w:r>
        <w:rPr>
          <w:rFonts w:cs="Arial"/>
        </w:rPr>
        <w:t xml:space="preserve">Kew, J. and Stredwick, J. (2016) </w:t>
      </w:r>
      <w:r>
        <w:rPr>
          <w:rFonts w:cs="Arial"/>
          <w:i/>
        </w:rPr>
        <w:t>Human Resource Management in a Business Context</w:t>
      </w:r>
      <w:r>
        <w:rPr>
          <w:rFonts w:cs="Arial"/>
        </w:rPr>
        <w:t xml:space="preserve">. London: CIPD. </w:t>
      </w:r>
    </w:p>
    <w:p w14:paraId="5356927C" w14:textId="77777777" w:rsidR="002E2A49" w:rsidRDefault="002E2A49" w:rsidP="002E2A49">
      <w:pPr>
        <w:rPr>
          <w:rFonts w:cs="Arial"/>
        </w:rPr>
      </w:pPr>
      <w:r>
        <w:rPr>
          <w:rFonts w:cs="Arial"/>
        </w:rPr>
        <w:t xml:space="preserve">Farnham, D. (2015) </w:t>
      </w:r>
      <w:r>
        <w:rPr>
          <w:rFonts w:cs="Arial"/>
          <w:i/>
        </w:rPr>
        <w:t>Human Resource Management in Context</w:t>
      </w:r>
      <w:r>
        <w:rPr>
          <w:rFonts w:cs="Arial"/>
        </w:rPr>
        <w:t xml:space="preserve">. London: CIPD. </w:t>
      </w:r>
    </w:p>
    <w:p w14:paraId="71AE2C1D" w14:textId="77777777" w:rsidR="006C1E7A" w:rsidRDefault="006C1E7A" w:rsidP="002E2A49">
      <w:pPr>
        <w:rPr>
          <w:rFonts w:cs="Arial"/>
        </w:rPr>
      </w:pPr>
    </w:p>
    <w:p w14:paraId="53C0737A" w14:textId="77777777" w:rsidR="007625C7" w:rsidRDefault="007625C7" w:rsidP="002E2A49">
      <w:pPr>
        <w:rPr>
          <w:rFonts w:cs="Arial"/>
        </w:rPr>
      </w:pPr>
    </w:p>
    <w:p w14:paraId="50A9086E" w14:textId="77777777" w:rsidR="007F278A" w:rsidRDefault="007F278A" w:rsidP="002E2A49">
      <w:pPr>
        <w:rPr>
          <w:rFonts w:cs="Arial"/>
        </w:rPr>
      </w:pPr>
    </w:p>
    <w:p w14:paraId="411CDCC0" w14:textId="77777777" w:rsidR="007F278A" w:rsidRDefault="007F278A" w:rsidP="007F278A">
      <w:pPr>
        <w:pStyle w:val="Bibliography"/>
        <w:ind w:left="720" w:hanging="720"/>
        <w:rPr>
          <w:rFonts w:ascii="Arial" w:hAnsi="Arial" w:cs="Arial"/>
          <w:noProof/>
        </w:rPr>
      </w:pPr>
      <w:r>
        <w:rPr>
          <w:rFonts w:ascii="Arial" w:hAnsi="Arial" w:cs="Arial"/>
          <w:noProof/>
        </w:rPr>
        <w:t xml:space="preserve">Taylor, S. and Woodhams, C. (2022) </w:t>
      </w:r>
      <w:r>
        <w:rPr>
          <w:rFonts w:ascii="Arial" w:hAnsi="Arial" w:cs="Arial"/>
          <w:i/>
          <w:iCs/>
          <w:noProof/>
        </w:rPr>
        <w:t>Studying Human Resource Management</w:t>
      </w:r>
      <w:r>
        <w:rPr>
          <w:rFonts w:ascii="Arial" w:hAnsi="Arial" w:cs="Arial"/>
          <w:noProof/>
        </w:rPr>
        <w:t>. 3</w:t>
      </w:r>
      <w:r>
        <w:rPr>
          <w:rFonts w:ascii="Arial" w:hAnsi="Arial" w:cs="Arial"/>
          <w:noProof/>
          <w:vertAlign w:val="superscript"/>
        </w:rPr>
        <w:t>rd</w:t>
      </w:r>
      <w:r>
        <w:rPr>
          <w:rFonts w:ascii="Arial" w:hAnsi="Arial" w:cs="Arial"/>
          <w:noProof/>
        </w:rPr>
        <w:t xml:space="preserve"> edn. London:CIPD.</w:t>
      </w:r>
      <w:r>
        <w:rPr>
          <w:rFonts w:ascii="Arial" w:hAnsi="Arial" w:cs="Arial"/>
        </w:rPr>
        <w:t xml:space="preserve"> </w:t>
      </w:r>
    </w:p>
    <w:p w14:paraId="18B70A8F" w14:textId="77777777" w:rsidR="007F278A" w:rsidRDefault="007F278A" w:rsidP="002E2A49">
      <w:pPr>
        <w:rPr>
          <w:rFonts w:cs="Arial"/>
        </w:rPr>
      </w:pPr>
    </w:p>
    <w:p w14:paraId="1A8A3993" w14:textId="77777777" w:rsidR="005F7377" w:rsidRDefault="00000000" w:rsidP="005F7377">
      <w:pPr>
        <w:shd w:val="clear" w:color="auto" w:fill="FFFFFF"/>
        <w:spacing w:line="240" w:lineRule="auto"/>
        <w:rPr>
          <w:rFonts w:asciiTheme="minorHAnsi" w:hAnsiTheme="minorHAnsi" w:cstheme="minorHAnsi"/>
          <w:sz w:val="24"/>
        </w:rPr>
      </w:pPr>
      <w:hyperlink r:id="rId12" w:history="1">
        <w:r w:rsidR="00E11BF9" w:rsidRPr="00E11BF9">
          <w:rPr>
            <w:rFonts w:asciiTheme="minorHAnsi" w:eastAsia="Times New Roman" w:hAnsiTheme="minorHAnsi" w:cstheme="minorHAnsi"/>
            <w:color w:val="282828"/>
            <w:spacing w:val="-2"/>
            <w:sz w:val="24"/>
            <w:lang w:eastAsia="en-GB"/>
          </w:rPr>
          <w:t>Leavitt</w:t>
        </w:r>
      </w:hyperlink>
      <w:r w:rsidR="003C2414">
        <w:rPr>
          <w:rFonts w:asciiTheme="minorHAnsi" w:eastAsia="Times New Roman" w:hAnsiTheme="minorHAnsi" w:cstheme="minorHAnsi"/>
          <w:color w:val="282828"/>
          <w:sz w:val="24"/>
          <w:lang w:eastAsia="en-GB"/>
        </w:rPr>
        <w:t>, H</w:t>
      </w:r>
      <w:r w:rsidR="00123A5D">
        <w:rPr>
          <w:rFonts w:asciiTheme="minorHAnsi" w:eastAsia="Times New Roman" w:hAnsiTheme="minorHAnsi" w:cstheme="minorHAnsi"/>
          <w:color w:val="282828"/>
          <w:sz w:val="24"/>
          <w:lang w:eastAsia="en-GB"/>
        </w:rPr>
        <w:t xml:space="preserve"> </w:t>
      </w:r>
      <w:r w:rsidR="00E11BF9" w:rsidRPr="00E11BF9">
        <w:rPr>
          <w:rFonts w:asciiTheme="minorHAnsi" w:eastAsia="Times New Roman" w:hAnsiTheme="minorHAnsi" w:cstheme="minorHAnsi"/>
          <w:color w:val="282828"/>
          <w:sz w:val="24"/>
          <w:lang w:eastAsia="en-GB"/>
        </w:rPr>
        <w:t>(2003)</w:t>
      </w:r>
      <w:r w:rsidR="007625C7" w:rsidRPr="00E11BF9">
        <w:rPr>
          <w:rFonts w:asciiTheme="minorHAnsi" w:hAnsiTheme="minorHAnsi" w:cstheme="minorHAnsi"/>
          <w:sz w:val="24"/>
        </w:rPr>
        <w:t xml:space="preserve"> </w:t>
      </w:r>
      <w:hyperlink r:id="rId13" w:history="1">
        <w:r w:rsidR="007625C7" w:rsidRPr="00E11BF9">
          <w:rPr>
            <w:rStyle w:val="Hyperlink"/>
            <w:rFonts w:asciiTheme="minorHAnsi" w:hAnsiTheme="minorHAnsi" w:cstheme="minorHAnsi"/>
            <w:sz w:val="24"/>
          </w:rPr>
          <w:t>Why Hierarchies Thrive (hbr.org)</w:t>
        </w:r>
      </w:hyperlink>
      <w:r w:rsidR="00123A5D" w:rsidRPr="00123A5D">
        <w:rPr>
          <w:rFonts w:asciiTheme="minorHAnsi" w:hAnsiTheme="minorHAnsi" w:cstheme="minorHAnsi"/>
          <w:sz w:val="24"/>
        </w:rPr>
        <w:t xml:space="preserve"> </w:t>
      </w:r>
      <w:r w:rsidR="00123A5D" w:rsidRPr="00E11BF9">
        <w:rPr>
          <w:rFonts w:asciiTheme="minorHAnsi" w:hAnsiTheme="minorHAnsi" w:cstheme="minorHAnsi"/>
          <w:sz w:val="24"/>
        </w:rPr>
        <w:t>Havard Business Review</w:t>
      </w:r>
      <w:r w:rsidR="00123A5D">
        <w:rPr>
          <w:rFonts w:asciiTheme="minorHAnsi" w:hAnsiTheme="minorHAnsi" w:cstheme="minorHAnsi"/>
          <w:sz w:val="24"/>
        </w:rPr>
        <w:t>. Accessed 11/12/2023</w:t>
      </w:r>
    </w:p>
    <w:p w14:paraId="0C174D78" w14:textId="77777777" w:rsidR="005F7377" w:rsidRDefault="005F7377" w:rsidP="005F7377">
      <w:pPr>
        <w:shd w:val="clear" w:color="auto" w:fill="FFFFFF"/>
        <w:spacing w:line="240" w:lineRule="auto"/>
        <w:rPr>
          <w:rFonts w:asciiTheme="minorHAnsi" w:hAnsiTheme="minorHAnsi" w:cstheme="minorHAnsi"/>
          <w:sz w:val="24"/>
        </w:rPr>
      </w:pPr>
    </w:p>
    <w:p w14:paraId="2FE5280E" w14:textId="1CC9FB61" w:rsidR="005F7377" w:rsidRDefault="00741F1E" w:rsidP="005F7377">
      <w:pPr>
        <w:shd w:val="clear" w:color="auto" w:fill="FFFFFF"/>
        <w:spacing w:line="240" w:lineRule="auto"/>
        <w:rPr>
          <w:rFonts w:asciiTheme="minorHAnsi" w:hAnsiTheme="minorHAnsi" w:cstheme="minorHAnsi"/>
          <w:sz w:val="24"/>
        </w:rPr>
      </w:pPr>
      <w:r>
        <w:rPr>
          <w:rFonts w:asciiTheme="minorHAnsi" w:eastAsia="Times New Roman" w:hAnsiTheme="minorHAnsi" w:cstheme="minorHAnsi"/>
          <w:color w:val="1F1F1F"/>
          <w:kern w:val="36"/>
          <w:sz w:val="24"/>
          <w:lang w:eastAsia="en-GB"/>
        </w:rPr>
        <w:t>Cristobal, J Fernandez, V and Diaz, E</w:t>
      </w:r>
      <w:r w:rsidR="00FA795D">
        <w:rPr>
          <w:rFonts w:asciiTheme="minorHAnsi" w:eastAsia="Times New Roman" w:hAnsiTheme="minorHAnsi" w:cstheme="minorHAnsi"/>
          <w:color w:val="1F1F1F"/>
          <w:kern w:val="36"/>
          <w:sz w:val="24"/>
          <w:lang w:eastAsia="en-GB"/>
        </w:rPr>
        <w:t xml:space="preserve"> (2018).</w:t>
      </w:r>
      <w:r w:rsidR="005F7377" w:rsidRPr="005F7377">
        <w:rPr>
          <w:rFonts w:asciiTheme="minorHAnsi" w:eastAsia="Times New Roman" w:hAnsiTheme="minorHAnsi" w:cstheme="minorHAnsi"/>
          <w:i/>
          <w:iCs/>
          <w:color w:val="1F1F1F"/>
          <w:kern w:val="36"/>
          <w:sz w:val="24"/>
          <w:lang w:eastAsia="en-GB"/>
        </w:rPr>
        <w:t>An analysis of the main project organizational structures: Advantages, disadvantages, and factors affecting their selection</w:t>
      </w:r>
      <w:r w:rsidR="005F7377">
        <w:rPr>
          <w:rFonts w:asciiTheme="minorHAnsi" w:eastAsia="Times New Roman" w:hAnsiTheme="minorHAnsi" w:cstheme="minorHAnsi"/>
          <w:i/>
          <w:iCs/>
          <w:color w:val="1F1F1F"/>
          <w:kern w:val="36"/>
          <w:sz w:val="24"/>
          <w:lang w:eastAsia="en-GB"/>
        </w:rPr>
        <w:t>. Available at :</w:t>
      </w:r>
      <w:hyperlink r:id="rId14" w:history="1">
        <w:r w:rsidR="005F7377" w:rsidRPr="005F7377">
          <w:rPr>
            <w:rStyle w:val="Hyperlink"/>
            <w:rFonts w:asciiTheme="minorHAnsi" w:hAnsiTheme="minorHAnsi" w:cstheme="minorHAnsi"/>
            <w:sz w:val="24"/>
          </w:rPr>
          <w:t>An analysis of the main project organizational structures: Advantages, disadvantages, and factors affecting their selection - ScienceDirect</w:t>
        </w:r>
      </w:hyperlink>
      <w:r w:rsidR="005F7377">
        <w:rPr>
          <w:rFonts w:asciiTheme="minorHAnsi" w:hAnsiTheme="minorHAnsi" w:cstheme="minorHAnsi"/>
          <w:sz w:val="24"/>
        </w:rPr>
        <w:t>.</w:t>
      </w:r>
      <w:r w:rsidR="00FA795D">
        <w:rPr>
          <w:rFonts w:asciiTheme="minorHAnsi" w:hAnsiTheme="minorHAnsi" w:cstheme="minorHAnsi"/>
          <w:sz w:val="24"/>
        </w:rPr>
        <w:t xml:space="preserve"> </w:t>
      </w:r>
      <w:r>
        <w:rPr>
          <w:rFonts w:asciiTheme="minorHAnsi" w:hAnsiTheme="minorHAnsi" w:cstheme="minorHAnsi"/>
          <w:sz w:val="24"/>
        </w:rPr>
        <w:t>Accessed 11/12/2023</w:t>
      </w:r>
    </w:p>
    <w:p w14:paraId="4697EC1D" w14:textId="77777777" w:rsidR="00E53DB8" w:rsidRDefault="00E53DB8" w:rsidP="005F7377">
      <w:pPr>
        <w:shd w:val="clear" w:color="auto" w:fill="FFFFFF"/>
        <w:spacing w:line="240" w:lineRule="auto"/>
        <w:rPr>
          <w:rFonts w:asciiTheme="minorHAnsi" w:hAnsiTheme="minorHAnsi" w:cstheme="minorHAnsi"/>
          <w:sz w:val="24"/>
        </w:rPr>
      </w:pPr>
    </w:p>
    <w:p w14:paraId="28956730" w14:textId="4199BBA2" w:rsidR="00E53DB8" w:rsidRDefault="00CF0EA6" w:rsidP="005F7377">
      <w:pPr>
        <w:shd w:val="clear" w:color="auto" w:fill="FFFFFF"/>
        <w:spacing w:line="240" w:lineRule="auto"/>
        <w:rPr>
          <w:rFonts w:asciiTheme="minorHAnsi" w:hAnsiTheme="minorHAnsi" w:cstheme="minorHAnsi"/>
          <w:sz w:val="24"/>
        </w:rPr>
      </w:pPr>
      <w:r>
        <w:rPr>
          <w:rFonts w:asciiTheme="minorHAnsi" w:hAnsiTheme="minorHAnsi" w:cstheme="minorHAnsi"/>
          <w:sz w:val="24"/>
        </w:rPr>
        <w:t xml:space="preserve">Careers Wales </w:t>
      </w:r>
      <w:r w:rsidR="00E53DB8">
        <w:rPr>
          <w:rFonts w:asciiTheme="minorHAnsi" w:hAnsiTheme="minorHAnsi" w:cstheme="minorHAnsi"/>
          <w:sz w:val="24"/>
        </w:rPr>
        <w:t>(202</w:t>
      </w:r>
      <w:r w:rsidR="005B5A24">
        <w:rPr>
          <w:rFonts w:asciiTheme="minorHAnsi" w:hAnsiTheme="minorHAnsi" w:cstheme="minorHAnsi"/>
          <w:sz w:val="24"/>
        </w:rPr>
        <w:t>1</w:t>
      </w:r>
      <w:r w:rsidR="00E53DB8" w:rsidRPr="00CF0EA6">
        <w:rPr>
          <w:rFonts w:asciiTheme="minorHAnsi" w:hAnsiTheme="minorHAnsi" w:cstheme="minorHAnsi"/>
          <w:i/>
          <w:iCs/>
          <w:sz w:val="24"/>
        </w:rPr>
        <w:t>)</w:t>
      </w:r>
      <w:r>
        <w:rPr>
          <w:rFonts w:asciiTheme="minorHAnsi" w:hAnsiTheme="minorHAnsi" w:cstheme="minorHAnsi"/>
          <w:i/>
          <w:iCs/>
          <w:sz w:val="24"/>
        </w:rPr>
        <w:t>.</w:t>
      </w:r>
      <w:r w:rsidRPr="00CF0EA6">
        <w:rPr>
          <w:rFonts w:asciiTheme="minorHAnsi" w:hAnsiTheme="minorHAnsi" w:cstheme="minorHAnsi"/>
          <w:i/>
          <w:iCs/>
          <w:sz w:val="24"/>
        </w:rPr>
        <w:t xml:space="preserve"> Brighter Futures</w:t>
      </w:r>
      <w:r w:rsidR="00E53DB8">
        <w:rPr>
          <w:rFonts w:asciiTheme="minorHAnsi" w:hAnsiTheme="minorHAnsi" w:cstheme="minorHAnsi"/>
          <w:sz w:val="24"/>
        </w:rPr>
        <w:t xml:space="preserve"> Available at:</w:t>
      </w:r>
      <w:r>
        <w:rPr>
          <w:rFonts w:asciiTheme="minorHAnsi" w:hAnsiTheme="minorHAnsi" w:cstheme="minorHAnsi"/>
          <w:sz w:val="24"/>
        </w:rPr>
        <w:t xml:space="preserve"> </w:t>
      </w:r>
      <w:r w:rsidR="00E53DB8">
        <w:rPr>
          <w:rFonts w:asciiTheme="minorHAnsi" w:hAnsiTheme="minorHAnsi" w:cstheme="minorHAnsi"/>
          <w:sz w:val="24"/>
        </w:rPr>
        <w:t>www.care</w:t>
      </w:r>
      <w:r>
        <w:rPr>
          <w:rFonts w:asciiTheme="minorHAnsi" w:hAnsiTheme="minorHAnsi" w:cstheme="minorHAnsi"/>
          <w:sz w:val="24"/>
        </w:rPr>
        <w:t>e</w:t>
      </w:r>
      <w:r w:rsidR="00E53DB8">
        <w:rPr>
          <w:rFonts w:asciiTheme="minorHAnsi" w:hAnsiTheme="minorHAnsi" w:cstheme="minorHAnsi"/>
          <w:sz w:val="24"/>
        </w:rPr>
        <w:t>rswales.gov.wales</w:t>
      </w:r>
      <w:r>
        <w:rPr>
          <w:rFonts w:asciiTheme="minorHAnsi" w:hAnsiTheme="minorHAnsi" w:cstheme="minorHAnsi"/>
          <w:sz w:val="24"/>
        </w:rPr>
        <w:t>. Accessed on 13/12/2023</w:t>
      </w:r>
    </w:p>
    <w:p w14:paraId="7F908860" w14:textId="77777777" w:rsidR="00B6786A" w:rsidRDefault="00B6786A" w:rsidP="005F7377">
      <w:pPr>
        <w:shd w:val="clear" w:color="auto" w:fill="FFFFFF"/>
        <w:spacing w:line="240" w:lineRule="auto"/>
        <w:rPr>
          <w:rFonts w:asciiTheme="minorHAnsi" w:hAnsiTheme="minorHAnsi" w:cstheme="minorHAnsi"/>
          <w:sz w:val="24"/>
        </w:rPr>
      </w:pPr>
    </w:p>
    <w:p w14:paraId="0EA84AC9" w14:textId="0754A8D8" w:rsidR="005A332D" w:rsidRDefault="00B6786A" w:rsidP="002E1105">
      <w:pPr>
        <w:shd w:val="clear" w:color="auto" w:fill="FFFFFF"/>
        <w:spacing w:line="240" w:lineRule="auto"/>
        <w:rPr>
          <w:rFonts w:asciiTheme="minorHAnsi" w:hAnsiTheme="minorHAnsi" w:cstheme="minorHAnsi"/>
          <w:sz w:val="24"/>
        </w:rPr>
      </w:pPr>
      <w:r>
        <w:rPr>
          <w:rFonts w:asciiTheme="minorHAnsi" w:hAnsiTheme="minorHAnsi" w:cstheme="minorHAnsi"/>
          <w:sz w:val="24"/>
        </w:rPr>
        <w:t>Lync, R (2003)Corpo</w:t>
      </w:r>
      <w:r w:rsidR="009D1906">
        <w:rPr>
          <w:rFonts w:asciiTheme="minorHAnsi" w:hAnsiTheme="minorHAnsi" w:cstheme="minorHAnsi"/>
          <w:sz w:val="24"/>
        </w:rPr>
        <w:t xml:space="preserve">rate Strategy, 3rded, </w:t>
      </w:r>
      <w:proofErr w:type="spellStart"/>
      <w:r w:rsidR="009D1906">
        <w:rPr>
          <w:rFonts w:asciiTheme="minorHAnsi" w:hAnsiTheme="minorHAnsi" w:cstheme="minorHAnsi"/>
          <w:sz w:val="24"/>
        </w:rPr>
        <w:t>Harlow:Prentice</w:t>
      </w:r>
      <w:proofErr w:type="spellEnd"/>
      <w:r w:rsidR="009D1906">
        <w:rPr>
          <w:rFonts w:asciiTheme="minorHAnsi" w:hAnsiTheme="minorHAnsi" w:cstheme="minorHAnsi"/>
          <w:sz w:val="24"/>
        </w:rPr>
        <w:t xml:space="preserve"> Hall </w:t>
      </w:r>
      <w:r w:rsidR="005B5A24">
        <w:rPr>
          <w:rFonts w:asciiTheme="minorHAnsi" w:hAnsiTheme="minorHAnsi" w:cstheme="minorHAnsi"/>
          <w:sz w:val="24"/>
        </w:rPr>
        <w:t>–</w:t>
      </w:r>
      <w:r w:rsidR="009D1906">
        <w:rPr>
          <w:rFonts w:asciiTheme="minorHAnsi" w:hAnsiTheme="minorHAnsi" w:cstheme="minorHAnsi"/>
          <w:sz w:val="24"/>
        </w:rPr>
        <w:t xml:space="preserve"> </w:t>
      </w:r>
      <w:r w:rsidR="005B5A24">
        <w:rPr>
          <w:rFonts w:asciiTheme="minorHAnsi" w:hAnsiTheme="minorHAnsi" w:cstheme="minorHAnsi"/>
          <w:sz w:val="24"/>
        </w:rPr>
        <w:t>(</w:t>
      </w:r>
      <w:r w:rsidR="005B5A24" w:rsidRPr="005B5A24">
        <w:rPr>
          <w:rFonts w:asciiTheme="minorHAnsi" w:hAnsiTheme="minorHAnsi" w:cstheme="minorHAnsi"/>
          <w:sz w:val="24"/>
          <w:highlight w:val="yellow"/>
        </w:rPr>
        <w:t>Taylor and Woodhams p.43)</w:t>
      </w:r>
    </w:p>
    <w:p w14:paraId="334139EC" w14:textId="77777777" w:rsidR="0050050D" w:rsidRDefault="0050050D" w:rsidP="002E1105">
      <w:pPr>
        <w:shd w:val="clear" w:color="auto" w:fill="FFFFFF"/>
        <w:spacing w:line="240" w:lineRule="auto"/>
        <w:rPr>
          <w:rFonts w:asciiTheme="minorHAnsi" w:hAnsiTheme="minorHAnsi" w:cstheme="minorHAnsi"/>
          <w:sz w:val="24"/>
        </w:rPr>
      </w:pPr>
    </w:p>
    <w:p w14:paraId="10F60B40" w14:textId="2BB1AAE1" w:rsidR="0050050D" w:rsidRDefault="0050050D" w:rsidP="002E1105">
      <w:pPr>
        <w:shd w:val="clear" w:color="auto" w:fill="FFFFFF"/>
        <w:spacing w:line="240" w:lineRule="auto"/>
        <w:rPr>
          <w:rFonts w:cs="Arial"/>
          <w:color w:val="FFFFFF"/>
          <w:szCs w:val="48"/>
        </w:rPr>
      </w:pPr>
      <w:r>
        <w:rPr>
          <w:rFonts w:asciiTheme="minorHAnsi" w:hAnsiTheme="minorHAnsi" w:cstheme="minorHAnsi"/>
          <w:sz w:val="24"/>
        </w:rPr>
        <w:t xml:space="preserve">CIPD (2023) </w:t>
      </w:r>
      <w:r w:rsidRPr="0050050D">
        <w:rPr>
          <w:rFonts w:asciiTheme="minorHAnsi" w:hAnsiTheme="minorHAnsi" w:cstheme="minorHAnsi"/>
          <w:i/>
          <w:iCs/>
          <w:sz w:val="24"/>
        </w:rPr>
        <w:t>Business Partnering</w:t>
      </w:r>
      <w:r>
        <w:rPr>
          <w:rFonts w:asciiTheme="minorHAnsi" w:hAnsiTheme="minorHAnsi" w:cstheme="minorHAnsi"/>
          <w:sz w:val="24"/>
        </w:rPr>
        <w:t xml:space="preserve">. Available at </w:t>
      </w:r>
      <w:hyperlink r:id="rId15" w:anchor="business" w:history="1">
        <w:r>
          <w:rPr>
            <w:rStyle w:val="Hyperlink"/>
          </w:rPr>
          <w:t>Business Partnering | Factsheets | CIPD</w:t>
        </w:r>
      </w:hyperlink>
      <w:r>
        <w:t>. Accessed on 21/01/24</w:t>
      </w:r>
    </w:p>
    <w:p w14:paraId="1B680233" w14:textId="6949ADE6" w:rsidR="005A332D" w:rsidRDefault="005A332D" w:rsidP="005F7377">
      <w:pPr>
        <w:shd w:val="clear" w:color="auto" w:fill="FFFFFF"/>
        <w:spacing w:line="240" w:lineRule="auto"/>
        <w:rPr>
          <w:rFonts w:asciiTheme="minorHAnsi" w:hAnsiTheme="minorHAnsi" w:cstheme="minorHAnsi"/>
          <w:sz w:val="24"/>
        </w:rPr>
      </w:pPr>
    </w:p>
    <w:p w14:paraId="72B71CC1" w14:textId="2EF36B1D" w:rsidR="006C2EEB" w:rsidRDefault="005A332D" w:rsidP="005F7377">
      <w:pPr>
        <w:shd w:val="clear" w:color="auto" w:fill="FFFFFF"/>
        <w:spacing w:line="240" w:lineRule="auto"/>
      </w:pPr>
      <w:r>
        <w:rPr>
          <w:rFonts w:asciiTheme="minorHAnsi" w:hAnsiTheme="minorHAnsi" w:cstheme="minorHAnsi"/>
          <w:sz w:val="24"/>
        </w:rPr>
        <w:t xml:space="preserve">CIPD </w:t>
      </w:r>
      <w:r w:rsidR="002E1105">
        <w:rPr>
          <w:rFonts w:asciiTheme="minorHAnsi" w:hAnsiTheme="minorHAnsi" w:cstheme="minorHAnsi"/>
          <w:sz w:val="24"/>
        </w:rPr>
        <w:t>(</w:t>
      </w:r>
      <w:r>
        <w:rPr>
          <w:rFonts w:asciiTheme="minorHAnsi" w:hAnsiTheme="minorHAnsi" w:cstheme="minorHAnsi"/>
          <w:sz w:val="24"/>
        </w:rPr>
        <w:t>2023</w:t>
      </w:r>
      <w:r w:rsidR="002E1105">
        <w:rPr>
          <w:rFonts w:asciiTheme="minorHAnsi" w:hAnsiTheme="minorHAnsi" w:cstheme="minorHAnsi"/>
          <w:sz w:val="24"/>
        </w:rPr>
        <w:t>)</w:t>
      </w:r>
      <w:r>
        <w:rPr>
          <w:rFonts w:asciiTheme="minorHAnsi" w:hAnsiTheme="minorHAnsi" w:cstheme="minorHAnsi"/>
          <w:sz w:val="24"/>
        </w:rPr>
        <w:t xml:space="preserve"> </w:t>
      </w:r>
      <w:r w:rsidRPr="004573B2">
        <w:rPr>
          <w:rFonts w:asciiTheme="minorHAnsi" w:hAnsiTheme="minorHAnsi" w:cstheme="minorHAnsi"/>
          <w:i/>
          <w:iCs/>
          <w:sz w:val="24"/>
        </w:rPr>
        <w:t>Change management: A guide for people professional</w:t>
      </w:r>
      <w:r w:rsidR="002E1105" w:rsidRPr="004573B2">
        <w:rPr>
          <w:rFonts w:asciiTheme="minorHAnsi" w:hAnsiTheme="minorHAnsi" w:cstheme="minorHAnsi"/>
          <w:i/>
          <w:iCs/>
          <w:sz w:val="24"/>
        </w:rPr>
        <w:t>s</w:t>
      </w:r>
      <w:r w:rsidR="002E1105">
        <w:rPr>
          <w:rFonts w:asciiTheme="minorHAnsi" w:hAnsiTheme="minorHAnsi" w:cstheme="minorHAnsi"/>
          <w:sz w:val="24"/>
        </w:rPr>
        <w:t>. Available at:</w:t>
      </w:r>
      <w:r w:rsidR="002E1105" w:rsidRPr="002E1105">
        <w:t xml:space="preserve"> </w:t>
      </w:r>
      <w:hyperlink r:id="rId16" w:history="1">
        <w:r w:rsidR="002E1105">
          <w:rPr>
            <w:rStyle w:val="Hyperlink"/>
          </w:rPr>
          <w:t>Change management: A guide for people professionals | CIPD</w:t>
        </w:r>
      </w:hyperlink>
      <w:r w:rsidR="002E1105">
        <w:t>. Accessed on 19.01.24</w:t>
      </w:r>
    </w:p>
    <w:p w14:paraId="77FA17A0" w14:textId="77777777" w:rsidR="00D13997" w:rsidRDefault="00D13997" w:rsidP="005F7377">
      <w:pPr>
        <w:shd w:val="clear" w:color="auto" w:fill="FFFFFF"/>
        <w:spacing w:line="240" w:lineRule="auto"/>
      </w:pPr>
    </w:p>
    <w:p w14:paraId="721B3EC8" w14:textId="4A56FC38" w:rsidR="00D13997" w:rsidRDefault="00D13997" w:rsidP="005F7377">
      <w:pPr>
        <w:shd w:val="clear" w:color="auto" w:fill="FFFFFF"/>
        <w:spacing w:line="240" w:lineRule="auto"/>
        <w:rPr>
          <w:rFonts w:asciiTheme="minorHAnsi" w:hAnsiTheme="minorHAnsi" w:cstheme="minorHAnsi"/>
          <w:sz w:val="24"/>
        </w:rPr>
      </w:pPr>
      <w:r>
        <w:t xml:space="preserve">CIPD (2023) </w:t>
      </w:r>
      <w:r w:rsidRPr="004573B2">
        <w:rPr>
          <w:i/>
          <w:iCs/>
        </w:rPr>
        <w:t xml:space="preserve">Wellbeing at Work </w:t>
      </w:r>
      <w:r w:rsidR="004573B2" w:rsidRPr="004573B2">
        <w:rPr>
          <w:i/>
          <w:iCs/>
        </w:rPr>
        <w:t>Factsheet</w:t>
      </w:r>
      <w:r w:rsidR="004573B2">
        <w:t xml:space="preserve">. Available at: </w:t>
      </w:r>
      <w:hyperlink r:id="rId17" w:history="1">
        <w:r w:rsidR="004573B2">
          <w:rPr>
            <w:rStyle w:val="Hyperlink"/>
          </w:rPr>
          <w:t>Wellbeing at Work | Factsheets | CIPD</w:t>
        </w:r>
      </w:hyperlink>
      <w:r w:rsidR="004573B2">
        <w:t>. Accessed on 19.01.24</w:t>
      </w:r>
    </w:p>
    <w:p w14:paraId="22F6F558" w14:textId="77777777" w:rsidR="002E1105" w:rsidRDefault="002E1105" w:rsidP="005F7377">
      <w:pPr>
        <w:shd w:val="clear" w:color="auto" w:fill="FFFFFF"/>
        <w:spacing w:line="240" w:lineRule="auto"/>
        <w:rPr>
          <w:rFonts w:asciiTheme="minorHAnsi" w:hAnsiTheme="minorHAnsi" w:cstheme="minorHAnsi"/>
          <w:sz w:val="24"/>
        </w:rPr>
      </w:pPr>
    </w:p>
    <w:p w14:paraId="581D298D" w14:textId="47908564" w:rsidR="006C2EEB" w:rsidRDefault="006C2EEB" w:rsidP="005F7377">
      <w:pPr>
        <w:shd w:val="clear" w:color="auto" w:fill="FFFFFF"/>
        <w:spacing w:line="240" w:lineRule="auto"/>
      </w:pPr>
      <w:r>
        <w:t>CIPD. (2020) Workplace technology: the employee experience. London: Chartered Institute of Personnel and Development.</w:t>
      </w:r>
    </w:p>
    <w:p w14:paraId="180DE8FC" w14:textId="77777777" w:rsidR="003E50D3" w:rsidRDefault="003E50D3" w:rsidP="005F7377">
      <w:pPr>
        <w:shd w:val="clear" w:color="auto" w:fill="FFFFFF"/>
        <w:spacing w:line="240" w:lineRule="auto"/>
      </w:pPr>
    </w:p>
    <w:p w14:paraId="38DE5F40" w14:textId="05D2091D" w:rsidR="003E50D3" w:rsidRDefault="003E50D3" w:rsidP="005F7377">
      <w:pPr>
        <w:shd w:val="clear" w:color="auto" w:fill="FFFFFF"/>
        <w:spacing w:line="240" w:lineRule="auto"/>
      </w:pPr>
      <w:r>
        <w:t>CIPD (2019)</w:t>
      </w:r>
      <w:r w:rsidR="007C2EF3">
        <w:t xml:space="preserve">. </w:t>
      </w:r>
      <w:r w:rsidR="007C2EF3" w:rsidRPr="007C2EF3">
        <w:rPr>
          <w:i/>
          <w:iCs/>
        </w:rPr>
        <w:t xml:space="preserve">People and </w:t>
      </w:r>
      <w:r w:rsidR="000D78CD" w:rsidRPr="007C2EF3">
        <w:rPr>
          <w:i/>
          <w:iCs/>
        </w:rPr>
        <w:t>machines</w:t>
      </w:r>
      <w:r w:rsidR="007C2EF3" w:rsidRPr="007C2EF3">
        <w:rPr>
          <w:i/>
          <w:iCs/>
        </w:rPr>
        <w:t>: From hype to reality</w:t>
      </w:r>
      <w:r w:rsidR="007C2EF3">
        <w:t>. Available at :</w:t>
      </w:r>
      <w:r w:rsidR="000D78CD" w:rsidRPr="000D78CD">
        <w:t xml:space="preserve"> </w:t>
      </w:r>
      <w:hyperlink r:id="rId18" w:history="1">
        <w:r w:rsidR="000D78CD">
          <w:rPr>
            <w:rStyle w:val="Hyperlink"/>
          </w:rPr>
          <w:t>People and machines: from hype to reality | CIPD</w:t>
        </w:r>
      </w:hyperlink>
      <w:r w:rsidR="000D78CD">
        <w:t>, Accessed on 21 December 2023</w:t>
      </w:r>
    </w:p>
    <w:p w14:paraId="24BB9EF5" w14:textId="77777777" w:rsidR="007C2EF3" w:rsidRDefault="007C2EF3" w:rsidP="005F7377">
      <w:pPr>
        <w:shd w:val="clear" w:color="auto" w:fill="FFFFFF"/>
        <w:spacing w:line="240" w:lineRule="auto"/>
      </w:pPr>
    </w:p>
    <w:p w14:paraId="50F221D2" w14:textId="77777777" w:rsidR="00C24479" w:rsidRDefault="00C24479" w:rsidP="005F7377">
      <w:pPr>
        <w:shd w:val="clear" w:color="auto" w:fill="FFFFFF"/>
        <w:spacing w:line="240" w:lineRule="auto"/>
      </w:pPr>
    </w:p>
    <w:p w14:paraId="1945F12D" w14:textId="252B5E76" w:rsidR="006872F5" w:rsidRDefault="006872F5" w:rsidP="005F7377">
      <w:pPr>
        <w:shd w:val="clear" w:color="auto" w:fill="FFFFFF"/>
        <w:spacing w:line="240" w:lineRule="auto"/>
      </w:pPr>
      <w:r>
        <w:t>King and Lawley (2022)</w:t>
      </w:r>
      <w:r w:rsidR="00765FF0">
        <w:t>.</w:t>
      </w:r>
      <w:r>
        <w:t xml:space="preserve"> </w:t>
      </w:r>
      <w:r w:rsidR="00765FF0">
        <w:t>Organisational</w:t>
      </w:r>
      <w:r>
        <w:t xml:space="preserve"> Behaviou</w:t>
      </w:r>
      <w:r w:rsidR="00765FF0">
        <w:t>r. Oxford Press</w:t>
      </w:r>
    </w:p>
    <w:p w14:paraId="14109351" w14:textId="77777777" w:rsidR="007C2EF3" w:rsidRDefault="007C2EF3" w:rsidP="005F7377">
      <w:pPr>
        <w:shd w:val="clear" w:color="auto" w:fill="FFFFFF"/>
        <w:spacing w:line="240" w:lineRule="auto"/>
        <w:rPr>
          <w:rFonts w:asciiTheme="minorHAnsi" w:hAnsiTheme="minorHAnsi" w:cstheme="minorHAnsi"/>
          <w:sz w:val="24"/>
        </w:rPr>
      </w:pPr>
    </w:p>
    <w:p w14:paraId="67020D72" w14:textId="1EC6A169" w:rsidR="007428BD" w:rsidRDefault="007428BD" w:rsidP="005F7377">
      <w:pPr>
        <w:shd w:val="clear" w:color="auto" w:fill="FFFFFF"/>
        <w:spacing w:line="240" w:lineRule="auto"/>
      </w:pPr>
      <w:r>
        <w:rPr>
          <w:rFonts w:asciiTheme="minorHAnsi" w:hAnsiTheme="minorHAnsi" w:cstheme="minorHAnsi"/>
          <w:sz w:val="24"/>
        </w:rPr>
        <w:lastRenderedPageBreak/>
        <w:t xml:space="preserve">Maslow </w:t>
      </w:r>
      <w:hyperlink r:id="rId19" w:history="1">
        <w:r>
          <w:rPr>
            <w:rStyle w:val="Hyperlink"/>
          </w:rPr>
          <w:t>Maslow's Hierarchy of Needs (simplypsychology.org)</w:t>
        </w:r>
      </w:hyperlink>
    </w:p>
    <w:p w14:paraId="778EA676" w14:textId="4EE9F480" w:rsidR="00023CD5" w:rsidRDefault="00023CD5" w:rsidP="005F7377">
      <w:pPr>
        <w:shd w:val="clear" w:color="auto" w:fill="FFFFFF"/>
        <w:spacing w:line="240" w:lineRule="auto"/>
        <w:rPr>
          <w:rFonts w:ascii="Georgia" w:hAnsi="Georgia"/>
          <w:color w:val="282828"/>
          <w:sz w:val="27"/>
          <w:szCs w:val="27"/>
          <w:shd w:val="clear" w:color="auto" w:fill="FFFFFF"/>
        </w:rPr>
      </w:pPr>
      <w:r>
        <w:rPr>
          <w:rFonts w:ascii="Georgia" w:hAnsi="Georgia"/>
          <w:color w:val="282828"/>
          <w:sz w:val="27"/>
          <w:szCs w:val="27"/>
          <w:shd w:val="clear" w:color="auto" w:fill="FFFFFF"/>
        </w:rPr>
        <w:t>Maslow, A. H. (1943). </w:t>
      </w:r>
      <w:hyperlink r:id="rId20" w:tgtFrame="_blank" w:history="1">
        <w:r>
          <w:rPr>
            <w:rStyle w:val="Hyperlink"/>
            <w:rFonts w:ascii="Georgia" w:hAnsi="Georgia"/>
            <w:color w:val="DB1F88"/>
            <w:sz w:val="27"/>
            <w:szCs w:val="27"/>
            <w:shd w:val="clear" w:color="auto" w:fill="FFFFFF"/>
          </w:rPr>
          <w:t>A theory of human motivation</w:t>
        </w:r>
      </w:hyperlink>
      <w:r>
        <w:rPr>
          <w:rFonts w:ascii="Georgia" w:hAnsi="Georgia"/>
          <w:color w:val="282828"/>
          <w:sz w:val="27"/>
          <w:szCs w:val="27"/>
          <w:shd w:val="clear" w:color="auto" w:fill="FFFFFF"/>
        </w:rPr>
        <w:t>. </w:t>
      </w:r>
      <w:r>
        <w:rPr>
          <w:rStyle w:val="Emphasis"/>
          <w:rFonts w:ascii="Georgia" w:hAnsi="Georgia"/>
          <w:color w:val="282828"/>
          <w:sz w:val="27"/>
          <w:szCs w:val="27"/>
          <w:shd w:val="clear" w:color="auto" w:fill="FFFFFF"/>
        </w:rPr>
        <w:t>Psychological Review, 50</w:t>
      </w:r>
      <w:r>
        <w:rPr>
          <w:rFonts w:ascii="Georgia" w:hAnsi="Georgia"/>
          <w:color w:val="282828"/>
          <w:sz w:val="27"/>
          <w:szCs w:val="27"/>
          <w:shd w:val="clear" w:color="auto" w:fill="FFFFFF"/>
        </w:rPr>
        <w:t> (4), 370-96.</w:t>
      </w:r>
    </w:p>
    <w:p w14:paraId="543ED275" w14:textId="77777777" w:rsidR="00312B9D" w:rsidRDefault="00312B9D" w:rsidP="005F7377">
      <w:pPr>
        <w:shd w:val="clear" w:color="auto" w:fill="FFFFFF"/>
        <w:spacing w:line="240" w:lineRule="auto"/>
        <w:rPr>
          <w:rFonts w:ascii="Georgia" w:hAnsi="Georgia"/>
          <w:color w:val="282828"/>
          <w:sz w:val="27"/>
          <w:szCs w:val="27"/>
          <w:shd w:val="clear" w:color="auto" w:fill="FFFFFF"/>
        </w:rPr>
      </w:pPr>
    </w:p>
    <w:p w14:paraId="2E70C218" w14:textId="40FDA8C8" w:rsidR="00312B9D" w:rsidRDefault="00855865" w:rsidP="005F7377">
      <w:pPr>
        <w:shd w:val="clear" w:color="auto" w:fill="FFFFFF"/>
        <w:spacing w:line="240" w:lineRule="auto"/>
      </w:pPr>
      <w:r>
        <w:t>Moran, J. W., &amp; Brightman, B. K. (2001). Leading organizational change. Career Development International, 6(2), 111–118.</w:t>
      </w:r>
    </w:p>
    <w:p w14:paraId="28C91E87" w14:textId="77777777" w:rsidR="00B10D39" w:rsidRDefault="00B10D39" w:rsidP="005F7377">
      <w:pPr>
        <w:shd w:val="clear" w:color="auto" w:fill="FFFFFF"/>
        <w:spacing w:line="240" w:lineRule="auto"/>
      </w:pPr>
    </w:p>
    <w:p w14:paraId="4B5A59F8" w14:textId="77777777" w:rsidR="00B10D39" w:rsidRDefault="00B10D39" w:rsidP="00B10D39">
      <w:proofErr w:type="spellStart"/>
      <w:r>
        <w:t>Masfi</w:t>
      </w:r>
      <w:proofErr w:type="spellEnd"/>
      <w:r>
        <w:t xml:space="preserve"> and </w:t>
      </w:r>
      <w:proofErr w:type="spellStart"/>
      <w:r>
        <w:t>Sukartini</w:t>
      </w:r>
      <w:proofErr w:type="spellEnd"/>
      <w:r>
        <w:t xml:space="preserve"> (2022) Journal of Positive School Psychology http://journalppw.com 2022, Vol. 6, No. 8, 9136-9148 Effectiveness Of Using The Mc Kinsey 7s Framework Model In Assessing Organizational Performance : A Systematics Review. Achmad </w:t>
      </w:r>
      <w:proofErr w:type="spellStart"/>
      <w:r>
        <w:t>Masfi</w:t>
      </w:r>
      <w:proofErr w:type="spellEnd"/>
      <w:r>
        <w:t xml:space="preserve"> , Tintin </w:t>
      </w:r>
      <w:proofErr w:type="spellStart"/>
      <w:r>
        <w:t>Sukartini</w:t>
      </w:r>
      <w:proofErr w:type="spellEnd"/>
      <w:r>
        <w:t xml:space="preserve">. Airlangga University, Surabaya, Indonesia. Available at: </w:t>
      </w:r>
      <w:hyperlink r:id="rId21" w:history="1">
        <w:r>
          <w:rPr>
            <w:rStyle w:val="Hyperlink"/>
          </w:rPr>
          <w:t>journalppw.com</w:t>
        </w:r>
      </w:hyperlink>
      <w:r>
        <w:t xml:space="preserve"> Accessed on 19.01.24</w:t>
      </w:r>
    </w:p>
    <w:p w14:paraId="56936900" w14:textId="77777777" w:rsidR="002B39D4" w:rsidRDefault="002B39D4" w:rsidP="00B10D39"/>
    <w:p w14:paraId="643A6D50" w14:textId="77777777" w:rsidR="00B10D39" w:rsidRDefault="00B10D39" w:rsidP="00B10D39">
      <w:pPr>
        <w:rPr>
          <w:rFonts w:asciiTheme="minorHAnsi" w:eastAsia="Arial" w:hAnsiTheme="minorHAnsi" w:cstheme="minorHAnsi"/>
          <w:color w:val="FF0000"/>
          <w:sz w:val="24"/>
        </w:rPr>
      </w:pPr>
    </w:p>
    <w:p w14:paraId="217561BB" w14:textId="48A1731E" w:rsidR="002B39D4" w:rsidRPr="00ED36DC" w:rsidRDefault="002B39D4" w:rsidP="002B39D4">
      <w:pPr>
        <w:pStyle w:val="Heading1"/>
        <w:spacing w:before="0" w:beforeAutospacing="0" w:after="204" w:afterAutospacing="0"/>
        <w:rPr>
          <w:rFonts w:ascii="Arial" w:hAnsi="Arial" w:cs="Arial"/>
          <w:b w:val="0"/>
          <w:bCs w:val="0"/>
          <w:sz w:val="16"/>
          <w:szCs w:val="16"/>
        </w:rPr>
      </w:pPr>
      <w:proofErr w:type="spellStart"/>
      <w:r>
        <w:rPr>
          <w:rFonts w:ascii="Arial" w:hAnsi="Arial" w:cs="Arial"/>
          <w:b w:val="0"/>
          <w:bCs w:val="0"/>
          <w:sz w:val="18"/>
          <w:szCs w:val="18"/>
        </w:rPr>
        <w:t>Ikiseh</w:t>
      </w:r>
      <w:proofErr w:type="spellEnd"/>
      <w:r>
        <w:rPr>
          <w:rFonts w:ascii="Arial" w:hAnsi="Arial" w:cs="Arial"/>
          <w:b w:val="0"/>
          <w:bCs w:val="0"/>
          <w:sz w:val="18"/>
          <w:szCs w:val="18"/>
        </w:rPr>
        <w:t xml:space="preserve"> (2018) </w:t>
      </w:r>
      <w:r w:rsidRPr="002B39D4">
        <w:rPr>
          <w:rFonts w:ascii="Arial" w:hAnsi="Arial" w:cs="Arial"/>
          <w:b w:val="0"/>
          <w:bCs w:val="0"/>
          <w:i/>
          <w:iCs/>
          <w:sz w:val="18"/>
          <w:szCs w:val="18"/>
        </w:rPr>
        <w:t>Assessing The Kubler-Ross Model: A Critical Review of Organisational Change Management</w:t>
      </w:r>
      <w:r>
        <w:rPr>
          <w:rFonts w:ascii="Arial" w:hAnsi="Arial" w:cs="Arial"/>
          <w:b w:val="0"/>
          <w:bCs w:val="0"/>
          <w:i/>
          <w:iCs/>
          <w:sz w:val="18"/>
          <w:szCs w:val="18"/>
        </w:rPr>
        <w:t xml:space="preserve">. Available at </w:t>
      </w:r>
      <w:hyperlink r:id="rId22" w:history="1">
        <w:r w:rsidR="00ED36DC" w:rsidRPr="00ED36DC">
          <w:rPr>
            <w:rStyle w:val="Hyperlink"/>
            <w:rFonts w:ascii="Arial" w:hAnsi="Arial" w:cs="Arial"/>
            <w:sz w:val="16"/>
            <w:szCs w:val="16"/>
          </w:rPr>
          <w:t xml:space="preserve">Assessing The Kubler-Ross Model: A Critical Review of Organisational Change Management – </w:t>
        </w:r>
        <w:proofErr w:type="spellStart"/>
        <w:r w:rsidR="00ED36DC" w:rsidRPr="00ED36DC">
          <w:rPr>
            <w:rStyle w:val="Hyperlink"/>
            <w:rFonts w:ascii="Arial" w:hAnsi="Arial" w:cs="Arial"/>
            <w:sz w:val="16"/>
            <w:szCs w:val="16"/>
          </w:rPr>
          <w:t>Bibieandrea</w:t>
        </w:r>
        <w:proofErr w:type="spellEnd"/>
        <w:r w:rsidR="00ED36DC" w:rsidRPr="00ED36DC">
          <w:rPr>
            <w:rStyle w:val="Hyperlink"/>
            <w:rFonts w:ascii="Arial" w:hAnsi="Arial" w:cs="Arial"/>
            <w:sz w:val="16"/>
            <w:szCs w:val="16"/>
          </w:rPr>
          <w:t xml:space="preserve"> Services Venture (wordpress.com)</w:t>
        </w:r>
      </w:hyperlink>
      <w:r w:rsidR="00ED36DC">
        <w:rPr>
          <w:rFonts w:ascii="Arial" w:hAnsi="Arial" w:cs="Arial"/>
          <w:sz w:val="16"/>
          <w:szCs w:val="16"/>
        </w:rPr>
        <w:t xml:space="preserve">. </w:t>
      </w:r>
      <w:proofErr w:type="spellStart"/>
      <w:r w:rsidR="00ED36DC">
        <w:rPr>
          <w:rFonts w:ascii="Arial" w:hAnsi="Arial" w:cs="Arial"/>
          <w:sz w:val="16"/>
          <w:szCs w:val="16"/>
        </w:rPr>
        <w:t>Accesssed</w:t>
      </w:r>
      <w:proofErr w:type="spellEnd"/>
      <w:r w:rsidR="00ED36DC">
        <w:rPr>
          <w:rFonts w:ascii="Arial" w:hAnsi="Arial" w:cs="Arial"/>
          <w:sz w:val="16"/>
          <w:szCs w:val="16"/>
        </w:rPr>
        <w:t xml:space="preserve"> on 19.01.24</w:t>
      </w:r>
    </w:p>
    <w:p w14:paraId="2F33156E" w14:textId="7E1AC637" w:rsidR="002B39D4" w:rsidRPr="002B39D4" w:rsidRDefault="002B39D4" w:rsidP="002B39D4">
      <w:pPr>
        <w:pStyle w:val="NormalWeb"/>
        <w:shd w:val="clear" w:color="auto" w:fill="FFFFFF"/>
        <w:spacing w:before="0" w:beforeAutospacing="0" w:after="420" w:afterAutospacing="0"/>
        <w:rPr>
          <w:rFonts w:ascii="Arial" w:hAnsi="Arial" w:cs="Arial"/>
          <w:color w:val="1A1A1A"/>
          <w:sz w:val="18"/>
          <w:szCs w:val="18"/>
        </w:rPr>
      </w:pPr>
    </w:p>
    <w:p w14:paraId="4734B040" w14:textId="0716414E" w:rsidR="00B10D39" w:rsidRDefault="00E26252" w:rsidP="005F7377">
      <w:pPr>
        <w:shd w:val="clear" w:color="auto" w:fill="FFFFFF"/>
        <w:spacing w:line="240" w:lineRule="auto"/>
      </w:pPr>
      <w:r>
        <w:rPr>
          <w:rFonts w:asciiTheme="minorHAnsi" w:hAnsiTheme="minorHAnsi" w:cstheme="minorHAnsi"/>
          <w:sz w:val="24"/>
        </w:rPr>
        <w:t xml:space="preserve">ACAS </w:t>
      </w:r>
      <w:hyperlink r:id="rId23" w:history="1">
        <w:r>
          <w:rPr>
            <w:rStyle w:val="Hyperlink"/>
          </w:rPr>
          <w:t xml:space="preserve">Managing employees' wellbeing - Supporting mental health at work - </w:t>
        </w:r>
        <w:proofErr w:type="spellStart"/>
        <w:r>
          <w:rPr>
            <w:rStyle w:val="Hyperlink"/>
          </w:rPr>
          <w:t>Acas</w:t>
        </w:r>
        <w:proofErr w:type="spellEnd"/>
      </w:hyperlink>
    </w:p>
    <w:p w14:paraId="7302AAC6" w14:textId="77777777" w:rsidR="004D7BA8" w:rsidRDefault="004D7BA8" w:rsidP="005F7377">
      <w:pPr>
        <w:shd w:val="clear" w:color="auto" w:fill="FFFFFF"/>
        <w:spacing w:line="240" w:lineRule="auto"/>
      </w:pPr>
    </w:p>
    <w:p w14:paraId="66BFE209" w14:textId="5CC6F7E2" w:rsidR="004D7BA8" w:rsidRDefault="004D7BA8" w:rsidP="005F7377">
      <w:pPr>
        <w:shd w:val="clear" w:color="auto" w:fill="FFFFFF"/>
        <w:spacing w:line="240" w:lineRule="auto"/>
      </w:pPr>
      <w:r>
        <w:t xml:space="preserve">People Management (2024). </w:t>
      </w:r>
      <w:hyperlink r:id="rId24" w:history="1">
        <w:r>
          <w:rPr>
            <w:rStyle w:val="Hyperlink"/>
          </w:rPr>
          <w:t>How increased awareness of mental health has led to improved coaching (peoplemanagement.co.uk)</w:t>
        </w:r>
      </w:hyperlink>
      <w:r>
        <w:t>. Accessed on 19.01.24</w:t>
      </w:r>
    </w:p>
    <w:p w14:paraId="4417900C" w14:textId="77777777" w:rsidR="00762F26" w:rsidRDefault="00762F26" w:rsidP="005F7377">
      <w:pPr>
        <w:shd w:val="clear" w:color="auto" w:fill="FFFFFF"/>
        <w:spacing w:line="240" w:lineRule="auto"/>
      </w:pPr>
    </w:p>
    <w:p w14:paraId="68F48786" w14:textId="3738C2CE" w:rsidR="00762F26" w:rsidRDefault="00762F26" w:rsidP="005F7377">
      <w:pPr>
        <w:shd w:val="clear" w:color="auto" w:fill="FFFFFF"/>
        <w:spacing w:line="240" w:lineRule="auto"/>
        <w:rPr>
          <w:rFonts w:eastAsia="Arial" w:cs="Arial"/>
          <w:sz w:val="24"/>
        </w:rPr>
      </w:pPr>
      <w:r w:rsidRPr="003E3FCB">
        <w:rPr>
          <w:rFonts w:eastAsia="Arial" w:cs="Arial"/>
          <w:sz w:val="24"/>
        </w:rPr>
        <w:t>Deal and Kennedy (1982; 4)</w:t>
      </w:r>
      <w:r w:rsidR="00610544">
        <w:rPr>
          <w:rFonts w:eastAsia="Arial" w:cs="Arial"/>
          <w:sz w:val="24"/>
        </w:rPr>
        <w:t xml:space="preserve"> </w:t>
      </w:r>
      <w:r w:rsidR="00F02C11">
        <w:rPr>
          <w:rFonts w:eastAsia="Arial" w:cs="Arial"/>
          <w:sz w:val="24"/>
        </w:rPr>
        <w:t xml:space="preserve">Corporate Cultures: the rites and rituals </w:t>
      </w:r>
      <w:r w:rsidR="00E95A74">
        <w:rPr>
          <w:rFonts w:eastAsia="Arial" w:cs="Arial"/>
          <w:sz w:val="24"/>
        </w:rPr>
        <w:t>of corporate life. Addison. Wesley Reading USA.</w:t>
      </w:r>
    </w:p>
    <w:p w14:paraId="2FEAAFFB" w14:textId="77777777" w:rsidR="00820737" w:rsidRDefault="00820737" w:rsidP="005F7377">
      <w:pPr>
        <w:shd w:val="clear" w:color="auto" w:fill="FFFFFF"/>
        <w:spacing w:line="240" w:lineRule="auto"/>
        <w:rPr>
          <w:rFonts w:eastAsia="Arial" w:cs="Arial"/>
          <w:sz w:val="24"/>
        </w:rPr>
      </w:pPr>
    </w:p>
    <w:p w14:paraId="38D0B3D4" w14:textId="53747C2D" w:rsidR="00C6286B" w:rsidRDefault="00C6286B" w:rsidP="005F7377">
      <w:pPr>
        <w:shd w:val="clear" w:color="auto" w:fill="FFFFFF"/>
        <w:spacing w:line="240" w:lineRule="auto"/>
        <w:rPr>
          <w:rFonts w:eastAsia="Arial" w:cs="Arial"/>
          <w:sz w:val="24"/>
        </w:rPr>
      </w:pPr>
      <w:r>
        <w:rPr>
          <w:rFonts w:eastAsia="Arial" w:cs="Arial"/>
          <w:sz w:val="24"/>
        </w:rPr>
        <w:t>Simply Psychology</w:t>
      </w:r>
    </w:p>
    <w:p w14:paraId="2AAF5904" w14:textId="77777777" w:rsidR="00C6286B" w:rsidRDefault="00C6286B" w:rsidP="00C6286B">
      <w:pPr>
        <w:pStyle w:val="Heading1"/>
        <w:shd w:val="clear" w:color="auto" w:fill="FFFFFF"/>
        <w:spacing w:before="0" w:beforeAutospacing="0" w:after="0" w:afterAutospacing="0" w:line="795" w:lineRule="atLeast"/>
        <w:rPr>
          <w:rFonts w:ascii="Lato" w:hAnsi="Lato"/>
          <w:color w:val="282828"/>
          <w:sz w:val="69"/>
          <w:szCs w:val="69"/>
        </w:rPr>
      </w:pPr>
      <w:r>
        <w:rPr>
          <w:rFonts w:ascii="Lato" w:hAnsi="Lato"/>
          <w:color w:val="282828"/>
          <w:sz w:val="69"/>
          <w:szCs w:val="69"/>
        </w:rPr>
        <w:t>Maslow’s Hierarchy Of Needs</w:t>
      </w:r>
    </w:p>
    <w:p w14:paraId="23F6CA3E" w14:textId="77777777" w:rsidR="00C6286B" w:rsidRDefault="00C6286B" w:rsidP="00C6286B">
      <w:pPr>
        <w:shd w:val="clear" w:color="auto" w:fill="FFFFFF"/>
        <w:spacing w:line="302" w:lineRule="atLeast"/>
        <w:rPr>
          <w:rFonts w:ascii="Lato" w:hAnsi="Lato"/>
          <w:color w:val="282828"/>
          <w:sz w:val="24"/>
        </w:rPr>
      </w:pPr>
      <w:r>
        <w:rPr>
          <w:rStyle w:val="Strong"/>
          <w:rFonts w:ascii="Lato" w:hAnsi="Lato"/>
          <w:color w:val="282828"/>
        </w:rPr>
        <w:t>By</w:t>
      </w:r>
    </w:p>
    <w:p w14:paraId="4DB9738E" w14:textId="77777777" w:rsidR="00C6286B" w:rsidRDefault="00C6286B" w:rsidP="00C6286B">
      <w:pPr>
        <w:shd w:val="clear" w:color="auto" w:fill="FFFFFF"/>
        <w:spacing w:line="302" w:lineRule="atLeast"/>
        <w:rPr>
          <w:rFonts w:ascii="Lato" w:hAnsi="Lato"/>
          <w:color w:val="02838D"/>
        </w:rPr>
      </w:pPr>
      <w:hyperlink r:id="rId25" w:history="1">
        <w:r>
          <w:rPr>
            <w:rStyle w:val="Hyperlink"/>
            <w:rFonts w:ascii="Lato" w:hAnsi="Lato"/>
            <w:color w:val="02838D"/>
          </w:rPr>
          <w:t xml:space="preserve">Saul </w:t>
        </w:r>
        <w:proofErr w:type="spellStart"/>
        <w:r>
          <w:rPr>
            <w:rStyle w:val="Hyperlink"/>
            <w:rFonts w:ascii="Lato" w:hAnsi="Lato"/>
            <w:color w:val="02838D"/>
          </w:rPr>
          <w:t>Mcleod</w:t>
        </w:r>
        <w:proofErr w:type="spellEnd"/>
        <w:r>
          <w:rPr>
            <w:rStyle w:val="Hyperlink"/>
            <w:rFonts w:ascii="Lato" w:hAnsi="Lato"/>
            <w:color w:val="02838D"/>
          </w:rPr>
          <w:t>, PhD</w:t>
        </w:r>
      </w:hyperlink>
    </w:p>
    <w:p w14:paraId="5E92EFEB" w14:textId="77777777" w:rsidR="00C6286B" w:rsidRDefault="00C6286B" w:rsidP="00C6286B">
      <w:pPr>
        <w:shd w:val="clear" w:color="auto" w:fill="FFFFFF"/>
        <w:spacing w:line="302" w:lineRule="atLeast"/>
        <w:rPr>
          <w:rFonts w:ascii="Lato" w:hAnsi="Lato"/>
          <w:color w:val="282828"/>
        </w:rPr>
      </w:pPr>
      <w:r>
        <w:rPr>
          <w:rStyle w:val="Strong"/>
          <w:rFonts w:ascii="Lato" w:hAnsi="Lato"/>
          <w:color w:val="282828"/>
        </w:rPr>
        <w:t>Updated on</w:t>
      </w:r>
    </w:p>
    <w:p w14:paraId="460AE256" w14:textId="77777777" w:rsidR="00C6286B" w:rsidRDefault="00C6286B" w:rsidP="00C6286B">
      <w:pPr>
        <w:shd w:val="clear" w:color="auto" w:fill="FFFFFF"/>
        <w:spacing w:line="302" w:lineRule="atLeast"/>
        <w:rPr>
          <w:rFonts w:ascii="Lato" w:hAnsi="Lato"/>
          <w:color w:val="282828"/>
        </w:rPr>
      </w:pPr>
      <w:r>
        <w:rPr>
          <w:rFonts w:ascii="Lato" w:hAnsi="Lato"/>
          <w:color w:val="282828"/>
        </w:rPr>
        <w:t>January 17, 2024</w:t>
      </w:r>
    </w:p>
    <w:p w14:paraId="2A99E086" w14:textId="77777777" w:rsidR="00C6286B" w:rsidRDefault="00C6286B" w:rsidP="00C6286B">
      <w:pPr>
        <w:shd w:val="clear" w:color="auto" w:fill="FFFFFF"/>
        <w:spacing w:line="302" w:lineRule="atLeast"/>
        <w:rPr>
          <w:rFonts w:ascii="Lato" w:hAnsi="Lato"/>
          <w:color w:val="282828"/>
        </w:rPr>
      </w:pPr>
      <w:r>
        <w:rPr>
          <w:rStyle w:val="Strong"/>
          <w:rFonts w:ascii="Lato" w:hAnsi="Lato"/>
          <w:color w:val="282828"/>
        </w:rPr>
        <w:t>Reviewed by</w:t>
      </w:r>
    </w:p>
    <w:p w14:paraId="6C474201" w14:textId="77777777" w:rsidR="00C6286B" w:rsidRDefault="00C6286B" w:rsidP="00C6286B">
      <w:pPr>
        <w:shd w:val="clear" w:color="auto" w:fill="FFFFFF"/>
        <w:spacing w:line="302" w:lineRule="atLeast"/>
        <w:rPr>
          <w:rFonts w:ascii="Lato" w:hAnsi="Lato"/>
          <w:color w:val="02838D"/>
        </w:rPr>
      </w:pPr>
      <w:hyperlink r:id="rId26" w:history="1">
        <w:r>
          <w:rPr>
            <w:rStyle w:val="Hyperlink"/>
            <w:rFonts w:ascii="Lato" w:hAnsi="Lato"/>
            <w:color w:val="02838D"/>
          </w:rPr>
          <w:t>Olivia Guy-Evans, MSc</w:t>
        </w:r>
      </w:hyperlink>
    </w:p>
    <w:p w14:paraId="536744A5" w14:textId="32E78958" w:rsidR="00820737" w:rsidRPr="003E3FCB" w:rsidRDefault="00820737" w:rsidP="00820737">
      <w:pPr>
        <w:shd w:val="clear" w:color="auto" w:fill="FFFFFF"/>
        <w:rPr>
          <w:rFonts w:eastAsia="Arial" w:cs="Arial"/>
          <w:sz w:val="24"/>
        </w:rPr>
      </w:pPr>
    </w:p>
    <w:p w14:paraId="6D32DD78" w14:textId="77777777" w:rsidR="00820737" w:rsidRPr="005F7377" w:rsidRDefault="00820737" w:rsidP="005F7377">
      <w:pPr>
        <w:shd w:val="clear" w:color="auto" w:fill="FFFFFF"/>
        <w:spacing w:line="240" w:lineRule="auto"/>
        <w:rPr>
          <w:rFonts w:asciiTheme="minorHAnsi" w:hAnsiTheme="minorHAnsi" w:cstheme="minorHAnsi"/>
          <w:sz w:val="24"/>
        </w:rPr>
      </w:pPr>
    </w:p>
    <w:sectPr w:rsidR="00820737" w:rsidRPr="005F73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43297"/>
    <w:multiLevelType w:val="multilevel"/>
    <w:tmpl w:val="12D6D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0905E0"/>
    <w:multiLevelType w:val="multilevel"/>
    <w:tmpl w:val="20CC7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C1338"/>
    <w:multiLevelType w:val="multilevel"/>
    <w:tmpl w:val="0EC4E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B1154"/>
    <w:multiLevelType w:val="multilevel"/>
    <w:tmpl w:val="EFEE3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953D1"/>
    <w:multiLevelType w:val="hybridMultilevel"/>
    <w:tmpl w:val="96D87B4A"/>
    <w:lvl w:ilvl="0" w:tplc="33F49980">
      <w:start w:val="1"/>
      <w:numFmt w:val="bullet"/>
      <w:lvlText w:val="•"/>
      <w:lvlJc w:val="left"/>
      <w:pPr>
        <w:tabs>
          <w:tab w:val="num" w:pos="720"/>
        </w:tabs>
        <w:ind w:left="720" w:hanging="360"/>
      </w:pPr>
      <w:rPr>
        <w:rFonts w:ascii="Arial" w:hAnsi="Arial" w:hint="default"/>
      </w:rPr>
    </w:lvl>
    <w:lvl w:ilvl="1" w:tplc="3CF86568" w:tentative="1">
      <w:start w:val="1"/>
      <w:numFmt w:val="bullet"/>
      <w:lvlText w:val="•"/>
      <w:lvlJc w:val="left"/>
      <w:pPr>
        <w:tabs>
          <w:tab w:val="num" w:pos="1440"/>
        </w:tabs>
        <w:ind w:left="1440" w:hanging="360"/>
      </w:pPr>
      <w:rPr>
        <w:rFonts w:ascii="Arial" w:hAnsi="Arial" w:hint="default"/>
      </w:rPr>
    </w:lvl>
    <w:lvl w:ilvl="2" w:tplc="BBA65ABA" w:tentative="1">
      <w:start w:val="1"/>
      <w:numFmt w:val="bullet"/>
      <w:lvlText w:val="•"/>
      <w:lvlJc w:val="left"/>
      <w:pPr>
        <w:tabs>
          <w:tab w:val="num" w:pos="2160"/>
        </w:tabs>
        <w:ind w:left="2160" w:hanging="360"/>
      </w:pPr>
      <w:rPr>
        <w:rFonts w:ascii="Arial" w:hAnsi="Arial" w:hint="default"/>
      </w:rPr>
    </w:lvl>
    <w:lvl w:ilvl="3" w:tplc="F1A4B2A6" w:tentative="1">
      <w:start w:val="1"/>
      <w:numFmt w:val="bullet"/>
      <w:lvlText w:val="•"/>
      <w:lvlJc w:val="left"/>
      <w:pPr>
        <w:tabs>
          <w:tab w:val="num" w:pos="2880"/>
        </w:tabs>
        <w:ind w:left="2880" w:hanging="360"/>
      </w:pPr>
      <w:rPr>
        <w:rFonts w:ascii="Arial" w:hAnsi="Arial" w:hint="default"/>
      </w:rPr>
    </w:lvl>
    <w:lvl w:ilvl="4" w:tplc="F9B679E8" w:tentative="1">
      <w:start w:val="1"/>
      <w:numFmt w:val="bullet"/>
      <w:lvlText w:val="•"/>
      <w:lvlJc w:val="left"/>
      <w:pPr>
        <w:tabs>
          <w:tab w:val="num" w:pos="3600"/>
        </w:tabs>
        <w:ind w:left="3600" w:hanging="360"/>
      </w:pPr>
      <w:rPr>
        <w:rFonts w:ascii="Arial" w:hAnsi="Arial" w:hint="default"/>
      </w:rPr>
    </w:lvl>
    <w:lvl w:ilvl="5" w:tplc="57E43EEE" w:tentative="1">
      <w:start w:val="1"/>
      <w:numFmt w:val="bullet"/>
      <w:lvlText w:val="•"/>
      <w:lvlJc w:val="left"/>
      <w:pPr>
        <w:tabs>
          <w:tab w:val="num" w:pos="4320"/>
        </w:tabs>
        <w:ind w:left="4320" w:hanging="360"/>
      </w:pPr>
      <w:rPr>
        <w:rFonts w:ascii="Arial" w:hAnsi="Arial" w:hint="default"/>
      </w:rPr>
    </w:lvl>
    <w:lvl w:ilvl="6" w:tplc="B0B0CDBA" w:tentative="1">
      <w:start w:val="1"/>
      <w:numFmt w:val="bullet"/>
      <w:lvlText w:val="•"/>
      <w:lvlJc w:val="left"/>
      <w:pPr>
        <w:tabs>
          <w:tab w:val="num" w:pos="5040"/>
        </w:tabs>
        <w:ind w:left="5040" w:hanging="360"/>
      </w:pPr>
      <w:rPr>
        <w:rFonts w:ascii="Arial" w:hAnsi="Arial" w:hint="default"/>
      </w:rPr>
    </w:lvl>
    <w:lvl w:ilvl="7" w:tplc="DBE43E00" w:tentative="1">
      <w:start w:val="1"/>
      <w:numFmt w:val="bullet"/>
      <w:lvlText w:val="•"/>
      <w:lvlJc w:val="left"/>
      <w:pPr>
        <w:tabs>
          <w:tab w:val="num" w:pos="5760"/>
        </w:tabs>
        <w:ind w:left="5760" w:hanging="360"/>
      </w:pPr>
      <w:rPr>
        <w:rFonts w:ascii="Arial" w:hAnsi="Arial" w:hint="default"/>
      </w:rPr>
    </w:lvl>
    <w:lvl w:ilvl="8" w:tplc="11F07B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88292F"/>
    <w:multiLevelType w:val="multilevel"/>
    <w:tmpl w:val="6F14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9B7FB3"/>
    <w:multiLevelType w:val="hybridMultilevel"/>
    <w:tmpl w:val="A4EC94A8"/>
    <w:lvl w:ilvl="0" w:tplc="7070DAE6">
      <w:start w:val="1"/>
      <w:numFmt w:val="bullet"/>
      <w:lvlText w:val="•"/>
      <w:lvlJc w:val="left"/>
      <w:pPr>
        <w:tabs>
          <w:tab w:val="num" w:pos="720"/>
        </w:tabs>
        <w:ind w:left="720" w:hanging="360"/>
      </w:pPr>
      <w:rPr>
        <w:rFonts w:ascii="Arial" w:hAnsi="Arial" w:hint="default"/>
      </w:rPr>
    </w:lvl>
    <w:lvl w:ilvl="1" w:tplc="3E22E902" w:tentative="1">
      <w:start w:val="1"/>
      <w:numFmt w:val="bullet"/>
      <w:lvlText w:val="•"/>
      <w:lvlJc w:val="left"/>
      <w:pPr>
        <w:tabs>
          <w:tab w:val="num" w:pos="1440"/>
        </w:tabs>
        <w:ind w:left="1440" w:hanging="360"/>
      </w:pPr>
      <w:rPr>
        <w:rFonts w:ascii="Arial" w:hAnsi="Arial" w:hint="default"/>
      </w:rPr>
    </w:lvl>
    <w:lvl w:ilvl="2" w:tplc="7974E7FC" w:tentative="1">
      <w:start w:val="1"/>
      <w:numFmt w:val="bullet"/>
      <w:lvlText w:val="•"/>
      <w:lvlJc w:val="left"/>
      <w:pPr>
        <w:tabs>
          <w:tab w:val="num" w:pos="2160"/>
        </w:tabs>
        <w:ind w:left="2160" w:hanging="360"/>
      </w:pPr>
      <w:rPr>
        <w:rFonts w:ascii="Arial" w:hAnsi="Arial" w:hint="default"/>
      </w:rPr>
    </w:lvl>
    <w:lvl w:ilvl="3" w:tplc="5792DF8C" w:tentative="1">
      <w:start w:val="1"/>
      <w:numFmt w:val="bullet"/>
      <w:lvlText w:val="•"/>
      <w:lvlJc w:val="left"/>
      <w:pPr>
        <w:tabs>
          <w:tab w:val="num" w:pos="2880"/>
        </w:tabs>
        <w:ind w:left="2880" w:hanging="360"/>
      </w:pPr>
      <w:rPr>
        <w:rFonts w:ascii="Arial" w:hAnsi="Arial" w:hint="default"/>
      </w:rPr>
    </w:lvl>
    <w:lvl w:ilvl="4" w:tplc="C0064D9C" w:tentative="1">
      <w:start w:val="1"/>
      <w:numFmt w:val="bullet"/>
      <w:lvlText w:val="•"/>
      <w:lvlJc w:val="left"/>
      <w:pPr>
        <w:tabs>
          <w:tab w:val="num" w:pos="3600"/>
        </w:tabs>
        <w:ind w:left="3600" w:hanging="360"/>
      </w:pPr>
      <w:rPr>
        <w:rFonts w:ascii="Arial" w:hAnsi="Arial" w:hint="default"/>
      </w:rPr>
    </w:lvl>
    <w:lvl w:ilvl="5" w:tplc="B9940312" w:tentative="1">
      <w:start w:val="1"/>
      <w:numFmt w:val="bullet"/>
      <w:lvlText w:val="•"/>
      <w:lvlJc w:val="left"/>
      <w:pPr>
        <w:tabs>
          <w:tab w:val="num" w:pos="4320"/>
        </w:tabs>
        <w:ind w:left="4320" w:hanging="360"/>
      </w:pPr>
      <w:rPr>
        <w:rFonts w:ascii="Arial" w:hAnsi="Arial" w:hint="default"/>
      </w:rPr>
    </w:lvl>
    <w:lvl w:ilvl="6" w:tplc="035051D4" w:tentative="1">
      <w:start w:val="1"/>
      <w:numFmt w:val="bullet"/>
      <w:lvlText w:val="•"/>
      <w:lvlJc w:val="left"/>
      <w:pPr>
        <w:tabs>
          <w:tab w:val="num" w:pos="5040"/>
        </w:tabs>
        <w:ind w:left="5040" w:hanging="360"/>
      </w:pPr>
      <w:rPr>
        <w:rFonts w:ascii="Arial" w:hAnsi="Arial" w:hint="default"/>
      </w:rPr>
    </w:lvl>
    <w:lvl w:ilvl="7" w:tplc="95F67B6E" w:tentative="1">
      <w:start w:val="1"/>
      <w:numFmt w:val="bullet"/>
      <w:lvlText w:val="•"/>
      <w:lvlJc w:val="left"/>
      <w:pPr>
        <w:tabs>
          <w:tab w:val="num" w:pos="5760"/>
        </w:tabs>
        <w:ind w:left="5760" w:hanging="360"/>
      </w:pPr>
      <w:rPr>
        <w:rFonts w:ascii="Arial" w:hAnsi="Arial" w:hint="default"/>
      </w:rPr>
    </w:lvl>
    <w:lvl w:ilvl="8" w:tplc="BEEE31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A150D6"/>
    <w:multiLevelType w:val="multilevel"/>
    <w:tmpl w:val="ED68725E"/>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8" w15:restartNumberingAfterBreak="0">
    <w:nsid w:val="2DB2497B"/>
    <w:multiLevelType w:val="hybridMultilevel"/>
    <w:tmpl w:val="0B3EB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0A2C82"/>
    <w:multiLevelType w:val="multilevel"/>
    <w:tmpl w:val="49EC4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4352AF1"/>
    <w:multiLevelType w:val="multilevel"/>
    <w:tmpl w:val="10A4B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3831EF"/>
    <w:multiLevelType w:val="multilevel"/>
    <w:tmpl w:val="C08E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B0525E"/>
    <w:multiLevelType w:val="multilevel"/>
    <w:tmpl w:val="5258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BC6C26"/>
    <w:multiLevelType w:val="hybridMultilevel"/>
    <w:tmpl w:val="90CA13EA"/>
    <w:lvl w:ilvl="0" w:tplc="502AE920">
      <w:start w:val="1"/>
      <w:numFmt w:val="bullet"/>
      <w:lvlText w:val="•"/>
      <w:lvlJc w:val="left"/>
      <w:pPr>
        <w:tabs>
          <w:tab w:val="num" w:pos="720"/>
        </w:tabs>
        <w:ind w:left="720" w:hanging="360"/>
      </w:pPr>
      <w:rPr>
        <w:rFonts w:ascii="Arial" w:hAnsi="Arial" w:hint="default"/>
      </w:rPr>
    </w:lvl>
    <w:lvl w:ilvl="1" w:tplc="254C3F32" w:tentative="1">
      <w:start w:val="1"/>
      <w:numFmt w:val="bullet"/>
      <w:lvlText w:val="•"/>
      <w:lvlJc w:val="left"/>
      <w:pPr>
        <w:tabs>
          <w:tab w:val="num" w:pos="1440"/>
        </w:tabs>
        <w:ind w:left="1440" w:hanging="360"/>
      </w:pPr>
      <w:rPr>
        <w:rFonts w:ascii="Arial" w:hAnsi="Arial" w:hint="default"/>
      </w:rPr>
    </w:lvl>
    <w:lvl w:ilvl="2" w:tplc="E0AE0746" w:tentative="1">
      <w:start w:val="1"/>
      <w:numFmt w:val="bullet"/>
      <w:lvlText w:val="•"/>
      <w:lvlJc w:val="left"/>
      <w:pPr>
        <w:tabs>
          <w:tab w:val="num" w:pos="2160"/>
        </w:tabs>
        <w:ind w:left="2160" w:hanging="360"/>
      </w:pPr>
      <w:rPr>
        <w:rFonts w:ascii="Arial" w:hAnsi="Arial" w:hint="default"/>
      </w:rPr>
    </w:lvl>
    <w:lvl w:ilvl="3" w:tplc="60C25294" w:tentative="1">
      <w:start w:val="1"/>
      <w:numFmt w:val="bullet"/>
      <w:lvlText w:val="•"/>
      <w:lvlJc w:val="left"/>
      <w:pPr>
        <w:tabs>
          <w:tab w:val="num" w:pos="2880"/>
        </w:tabs>
        <w:ind w:left="2880" w:hanging="360"/>
      </w:pPr>
      <w:rPr>
        <w:rFonts w:ascii="Arial" w:hAnsi="Arial" w:hint="default"/>
      </w:rPr>
    </w:lvl>
    <w:lvl w:ilvl="4" w:tplc="6DBC2972" w:tentative="1">
      <w:start w:val="1"/>
      <w:numFmt w:val="bullet"/>
      <w:lvlText w:val="•"/>
      <w:lvlJc w:val="left"/>
      <w:pPr>
        <w:tabs>
          <w:tab w:val="num" w:pos="3600"/>
        </w:tabs>
        <w:ind w:left="3600" w:hanging="360"/>
      </w:pPr>
      <w:rPr>
        <w:rFonts w:ascii="Arial" w:hAnsi="Arial" w:hint="default"/>
      </w:rPr>
    </w:lvl>
    <w:lvl w:ilvl="5" w:tplc="823CB1A4" w:tentative="1">
      <w:start w:val="1"/>
      <w:numFmt w:val="bullet"/>
      <w:lvlText w:val="•"/>
      <w:lvlJc w:val="left"/>
      <w:pPr>
        <w:tabs>
          <w:tab w:val="num" w:pos="4320"/>
        </w:tabs>
        <w:ind w:left="4320" w:hanging="360"/>
      </w:pPr>
      <w:rPr>
        <w:rFonts w:ascii="Arial" w:hAnsi="Arial" w:hint="default"/>
      </w:rPr>
    </w:lvl>
    <w:lvl w:ilvl="6" w:tplc="8438D4E4" w:tentative="1">
      <w:start w:val="1"/>
      <w:numFmt w:val="bullet"/>
      <w:lvlText w:val="•"/>
      <w:lvlJc w:val="left"/>
      <w:pPr>
        <w:tabs>
          <w:tab w:val="num" w:pos="5040"/>
        </w:tabs>
        <w:ind w:left="5040" w:hanging="360"/>
      </w:pPr>
      <w:rPr>
        <w:rFonts w:ascii="Arial" w:hAnsi="Arial" w:hint="default"/>
      </w:rPr>
    </w:lvl>
    <w:lvl w:ilvl="7" w:tplc="A5F675A2" w:tentative="1">
      <w:start w:val="1"/>
      <w:numFmt w:val="bullet"/>
      <w:lvlText w:val="•"/>
      <w:lvlJc w:val="left"/>
      <w:pPr>
        <w:tabs>
          <w:tab w:val="num" w:pos="5760"/>
        </w:tabs>
        <w:ind w:left="5760" w:hanging="360"/>
      </w:pPr>
      <w:rPr>
        <w:rFonts w:ascii="Arial" w:hAnsi="Arial" w:hint="default"/>
      </w:rPr>
    </w:lvl>
    <w:lvl w:ilvl="8" w:tplc="2E72431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B4C5B66"/>
    <w:multiLevelType w:val="multilevel"/>
    <w:tmpl w:val="26DE5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360689"/>
    <w:multiLevelType w:val="multilevel"/>
    <w:tmpl w:val="B7A01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263976"/>
    <w:multiLevelType w:val="multilevel"/>
    <w:tmpl w:val="3CAC0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258644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17728014">
    <w:abstractNumId w:val="13"/>
  </w:num>
  <w:num w:numId="3" w16cid:durableId="1123579942">
    <w:abstractNumId w:val="16"/>
  </w:num>
  <w:num w:numId="4" w16cid:durableId="845704429">
    <w:abstractNumId w:val="8"/>
  </w:num>
  <w:num w:numId="5" w16cid:durableId="447742328">
    <w:abstractNumId w:val="17"/>
  </w:num>
  <w:num w:numId="6" w16cid:durableId="413741518">
    <w:abstractNumId w:val="3"/>
  </w:num>
  <w:num w:numId="7" w16cid:durableId="1572496647">
    <w:abstractNumId w:val="15"/>
  </w:num>
  <w:num w:numId="8" w16cid:durableId="1826821710">
    <w:abstractNumId w:val="2"/>
  </w:num>
  <w:num w:numId="9" w16cid:durableId="2043283601">
    <w:abstractNumId w:val="7"/>
  </w:num>
  <w:num w:numId="10" w16cid:durableId="294917863">
    <w:abstractNumId w:val="9"/>
  </w:num>
  <w:num w:numId="11" w16cid:durableId="489371825">
    <w:abstractNumId w:val="12"/>
  </w:num>
  <w:num w:numId="12" w16cid:durableId="1381243505">
    <w:abstractNumId w:val="1"/>
  </w:num>
  <w:num w:numId="13" w16cid:durableId="1597710835">
    <w:abstractNumId w:val="5"/>
  </w:num>
  <w:num w:numId="14" w16cid:durableId="200441274">
    <w:abstractNumId w:val="0"/>
  </w:num>
  <w:num w:numId="15" w16cid:durableId="564804307">
    <w:abstractNumId w:val="14"/>
  </w:num>
  <w:num w:numId="16" w16cid:durableId="1012339147">
    <w:abstractNumId w:val="6"/>
  </w:num>
  <w:num w:numId="17" w16cid:durableId="475924405">
    <w:abstractNumId w:val="4"/>
  </w:num>
  <w:num w:numId="18" w16cid:durableId="2459230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B77"/>
    <w:rsid w:val="0000160B"/>
    <w:rsid w:val="000045B6"/>
    <w:rsid w:val="00007BC7"/>
    <w:rsid w:val="000127DE"/>
    <w:rsid w:val="00013497"/>
    <w:rsid w:val="0001482C"/>
    <w:rsid w:val="00017152"/>
    <w:rsid w:val="00021F12"/>
    <w:rsid w:val="00022BCD"/>
    <w:rsid w:val="00023CD5"/>
    <w:rsid w:val="000256D4"/>
    <w:rsid w:val="000276F1"/>
    <w:rsid w:val="000307D4"/>
    <w:rsid w:val="00031A49"/>
    <w:rsid w:val="00032AB1"/>
    <w:rsid w:val="000344F0"/>
    <w:rsid w:val="00035246"/>
    <w:rsid w:val="00040270"/>
    <w:rsid w:val="000419EE"/>
    <w:rsid w:val="00043473"/>
    <w:rsid w:val="0004780A"/>
    <w:rsid w:val="000501E0"/>
    <w:rsid w:val="0005391C"/>
    <w:rsid w:val="00053E6C"/>
    <w:rsid w:val="00056A26"/>
    <w:rsid w:val="0006423C"/>
    <w:rsid w:val="00065B45"/>
    <w:rsid w:val="00073C2E"/>
    <w:rsid w:val="00075D4E"/>
    <w:rsid w:val="000774C3"/>
    <w:rsid w:val="00080E93"/>
    <w:rsid w:val="000825B3"/>
    <w:rsid w:val="0008366F"/>
    <w:rsid w:val="00091531"/>
    <w:rsid w:val="0009160D"/>
    <w:rsid w:val="00091B41"/>
    <w:rsid w:val="00093DEF"/>
    <w:rsid w:val="000951BC"/>
    <w:rsid w:val="000A1FFD"/>
    <w:rsid w:val="000B072A"/>
    <w:rsid w:val="000B272A"/>
    <w:rsid w:val="000B2E72"/>
    <w:rsid w:val="000C7938"/>
    <w:rsid w:val="000C7F30"/>
    <w:rsid w:val="000D2D80"/>
    <w:rsid w:val="000D50F6"/>
    <w:rsid w:val="000D76C1"/>
    <w:rsid w:val="000D78CD"/>
    <w:rsid w:val="000E0575"/>
    <w:rsid w:val="000E7759"/>
    <w:rsid w:val="000F2B70"/>
    <w:rsid w:val="000F3841"/>
    <w:rsid w:val="000F4DD7"/>
    <w:rsid w:val="00103113"/>
    <w:rsid w:val="00113A41"/>
    <w:rsid w:val="00113F90"/>
    <w:rsid w:val="00120C51"/>
    <w:rsid w:val="00123A5D"/>
    <w:rsid w:val="0012711C"/>
    <w:rsid w:val="00127999"/>
    <w:rsid w:val="00127BA5"/>
    <w:rsid w:val="00130A2F"/>
    <w:rsid w:val="00130ECC"/>
    <w:rsid w:val="00136B0B"/>
    <w:rsid w:val="00141701"/>
    <w:rsid w:val="00150702"/>
    <w:rsid w:val="00151816"/>
    <w:rsid w:val="00151CA4"/>
    <w:rsid w:val="00152982"/>
    <w:rsid w:val="00155496"/>
    <w:rsid w:val="00157431"/>
    <w:rsid w:val="0016395B"/>
    <w:rsid w:val="001729E7"/>
    <w:rsid w:val="00173B1D"/>
    <w:rsid w:val="00175D78"/>
    <w:rsid w:val="00175EF4"/>
    <w:rsid w:val="00177B4D"/>
    <w:rsid w:val="001834AC"/>
    <w:rsid w:val="00184A00"/>
    <w:rsid w:val="00184B57"/>
    <w:rsid w:val="00186070"/>
    <w:rsid w:val="001866D3"/>
    <w:rsid w:val="001867D3"/>
    <w:rsid w:val="00190BD4"/>
    <w:rsid w:val="0019315B"/>
    <w:rsid w:val="001932E2"/>
    <w:rsid w:val="0019403E"/>
    <w:rsid w:val="00197B7C"/>
    <w:rsid w:val="001C0149"/>
    <w:rsid w:val="001C257A"/>
    <w:rsid w:val="001C3E83"/>
    <w:rsid w:val="001C7F1A"/>
    <w:rsid w:val="001D006E"/>
    <w:rsid w:val="001D0C09"/>
    <w:rsid w:val="001D128D"/>
    <w:rsid w:val="001D740F"/>
    <w:rsid w:val="001E4F63"/>
    <w:rsid w:val="001E57DC"/>
    <w:rsid w:val="001F6602"/>
    <w:rsid w:val="00212ABE"/>
    <w:rsid w:val="00212BD4"/>
    <w:rsid w:val="00221E5C"/>
    <w:rsid w:val="00222D0D"/>
    <w:rsid w:val="00225693"/>
    <w:rsid w:val="00225B5C"/>
    <w:rsid w:val="002337E6"/>
    <w:rsid w:val="00233F43"/>
    <w:rsid w:val="00237821"/>
    <w:rsid w:val="00242EA0"/>
    <w:rsid w:val="002506A0"/>
    <w:rsid w:val="00252B55"/>
    <w:rsid w:val="0025700C"/>
    <w:rsid w:val="002624D2"/>
    <w:rsid w:val="00264199"/>
    <w:rsid w:val="00265202"/>
    <w:rsid w:val="00272051"/>
    <w:rsid w:val="00275041"/>
    <w:rsid w:val="00276043"/>
    <w:rsid w:val="0028017F"/>
    <w:rsid w:val="00281C55"/>
    <w:rsid w:val="002909B5"/>
    <w:rsid w:val="002A0100"/>
    <w:rsid w:val="002A5127"/>
    <w:rsid w:val="002A7C22"/>
    <w:rsid w:val="002B064B"/>
    <w:rsid w:val="002B1263"/>
    <w:rsid w:val="002B39D4"/>
    <w:rsid w:val="002C0738"/>
    <w:rsid w:val="002C3D1F"/>
    <w:rsid w:val="002C4983"/>
    <w:rsid w:val="002C5549"/>
    <w:rsid w:val="002C7118"/>
    <w:rsid w:val="002D4C47"/>
    <w:rsid w:val="002D6511"/>
    <w:rsid w:val="002D7713"/>
    <w:rsid w:val="002E07FF"/>
    <w:rsid w:val="002E0A53"/>
    <w:rsid w:val="002E1105"/>
    <w:rsid w:val="002E2A49"/>
    <w:rsid w:val="002E50C6"/>
    <w:rsid w:val="002E54CB"/>
    <w:rsid w:val="002F09A5"/>
    <w:rsid w:val="002F0B32"/>
    <w:rsid w:val="002F380E"/>
    <w:rsid w:val="002F3DB0"/>
    <w:rsid w:val="002F50D8"/>
    <w:rsid w:val="002F64C8"/>
    <w:rsid w:val="003024A6"/>
    <w:rsid w:val="00305DFA"/>
    <w:rsid w:val="00310B4D"/>
    <w:rsid w:val="00310E1E"/>
    <w:rsid w:val="00312B9D"/>
    <w:rsid w:val="00317CAC"/>
    <w:rsid w:val="00321A54"/>
    <w:rsid w:val="00324505"/>
    <w:rsid w:val="0032706A"/>
    <w:rsid w:val="00332589"/>
    <w:rsid w:val="003348B9"/>
    <w:rsid w:val="00344F50"/>
    <w:rsid w:val="0035437F"/>
    <w:rsid w:val="0036025E"/>
    <w:rsid w:val="003606B9"/>
    <w:rsid w:val="003665E2"/>
    <w:rsid w:val="0037165A"/>
    <w:rsid w:val="00377852"/>
    <w:rsid w:val="0039514A"/>
    <w:rsid w:val="003A5063"/>
    <w:rsid w:val="003A738F"/>
    <w:rsid w:val="003B1548"/>
    <w:rsid w:val="003B4083"/>
    <w:rsid w:val="003B4BC5"/>
    <w:rsid w:val="003B5AC0"/>
    <w:rsid w:val="003B5DE7"/>
    <w:rsid w:val="003C0E3B"/>
    <w:rsid w:val="003C18C1"/>
    <w:rsid w:val="003C2414"/>
    <w:rsid w:val="003C399B"/>
    <w:rsid w:val="003C4D06"/>
    <w:rsid w:val="003C6858"/>
    <w:rsid w:val="003C7CAD"/>
    <w:rsid w:val="003D04A2"/>
    <w:rsid w:val="003D2B3C"/>
    <w:rsid w:val="003E0C4B"/>
    <w:rsid w:val="003E3FCB"/>
    <w:rsid w:val="003E50D3"/>
    <w:rsid w:val="003E590D"/>
    <w:rsid w:val="003E5F33"/>
    <w:rsid w:val="003E76EA"/>
    <w:rsid w:val="003F1089"/>
    <w:rsid w:val="003F1EB9"/>
    <w:rsid w:val="003F301B"/>
    <w:rsid w:val="003F4E9B"/>
    <w:rsid w:val="003F54BA"/>
    <w:rsid w:val="00407286"/>
    <w:rsid w:val="00407D01"/>
    <w:rsid w:val="004100F6"/>
    <w:rsid w:val="004128F0"/>
    <w:rsid w:val="00413CD0"/>
    <w:rsid w:val="00416B9A"/>
    <w:rsid w:val="00417AC5"/>
    <w:rsid w:val="00427624"/>
    <w:rsid w:val="00427EB1"/>
    <w:rsid w:val="00430174"/>
    <w:rsid w:val="0043092A"/>
    <w:rsid w:val="00431235"/>
    <w:rsid w:val="00432D43"/>
    <w:rsid w:val="004367EF"/>
    <w:rsid w:val="00437F15"/>
    <w:rsid w:val="00444083"/>
    <w:rsid w:val="00445150"/>
    <w:rsid w:val="00445BBC"/>
    <w:rsid w:val="004515D8"/>
    <w:rsid w:val="00451CEC"/>
    <w:rsid w:val="00452284"/>
    <w:rsid w:val="004564DB"/>
    <w:rsid w:val="004573B2"/>
    <w:rsid w:val="00461246"/>
    <w:rsid w:val="00466DBB"/>
    <w:rsid w:val="00466E08"/>
    <w:rsid w:val="00470A5A"/>
    <w:rsid w:val="0047293D"/>
    <w:rsid w:val="0047418B"/>
    <w:rsid w:val="00474B82"/>
    <w:rsid w:val="004767CE"/>
    <w:rsid w:val="00482BFF"/>
    <w:rsid w:val="004869C7"/>
    <w:rsid w:val="004A09CF"/>
    <w:rsid w:val="004A27D9"/>
    <w:rsid w:val="004A3DE3"/>
    <w:rsid w:val="004B5456"/>
    <w:rsid w:val="004B61A4"/>
    <w:rsid w:val="004B75EE"/>
    <w:rsid w:val="004C47EE"/>
    <w:rsid w:val="004D52E9"/>
    <w:rsid w:val="004D7BA8"/>
    <w:rsid w:val="004E14D3"/>
    <w:rsid w:val="004E16A4"/>
    <w:rsid w:val="004E18D1"/>
    <w:rsid w:val="004E27DD"/>
    <w:rsid w:val="004E3DCF"/>
    <w:rsid w:val="004F15C9"/>
    <w:rsid w:val="004F3FD0"/>
    <w:rsid w:val="0050050D"/>
    <w:rsid w:val="00512391"/>
    <w:rsid w:val="00515064"/>
    <w:rsid w:val="00521733"/>
    <w:rsid w:val="005217B1"/>
    <w:rsid w:val="005261A8"/>
    <w:rsid w:val="00531450"/>
    <w:rsid w:val="0053402D"/>
    <w:rsid w:val="00537FDD"/>
    <w:rsid w:val="00541EF4"/>
    <w:rsid w:val="0054350E"/>
    <w:rsid w:val="00546C07"/>
    <w:rsid w:val="0055444A"/>
    <w:rsid w:val="0055488B"/>
    <w:rsid w:val="00555898"/>
    <w:rsid w:val="00565B64"/>
    <w:rsid w:val="00566926"/>
    <w:rsid w:val="00572758"/>
    <w:rsid w:val="00580D33"/>
    <w:rsid w:val="00581CA4"/>
    <w:rsid w:val="00591832"/>
    <w:rsid w:val="0059527E"/>
    <w:rsid w:val="00596426"/>
    <w:rsid w:val="0059765F"/>
    <w:rsid w:val="00597CC6"/>
    <w:rsid w:val="005A332D"/>
    <w:rsid w:val="005A35C7"/>
    <w:rsid w:val="005A3F5A"/>
    <w:rsid w:val="005A5041"/>
    <w:rsid w:val="005B47ED"/>
    <w:rsid w:val="005B5A24"/>
    <w:rsid w:val="005D22DA"/>
    <w:rsid w:val="005E0F54"/>
    <w:rsid w:val="005E1FDD"/>
    <w:rsid w:val="005E47E4"/>
    <w:rsid w:val="005E7275"/>
    <w:rsid w:val="005F0484"/>
    <w:rsid w:val="005F3D0D"/>
    <w:rsid w:val="005F56C9"/>
    <w:rsid w:val="005F678F"/>
    <w:rsid w:val="005F7377"/>
    <w:rsid w:val="006006A2"/>
    <w:rsid w:val="00601B42"/>
    <w:rsid w:val="0060717E"/>
    <w:rsid w:val="00610544"/>
    <w:rsid w:val="00623ABE"/>
    <w:rsid w:val="00625A06"/>
    <w:rsid w:val="00626FF8"/>
    <w:rsid w:val="006309CF"/>
    <w:rsid w:val="00631670"/>
    <w:rsid w:val="00634CD3"/>
    <w:rsid w:val="00636ACA"/>
    <w:rsid w:val="006426C9"/>
    <w:rsid w:val="00643FDD"/>
    <w:rsid w:val="006504E6"/>
    <w:rsid w:val="00650D3B"/>
    <w:rsid w:val="0065192D"/>
    <w:rsid w:val="00661C8F"/>
    <w:rsid w:val="006657A1"/>
    <w:rsid w:val="006665AB"/>
    <w:rsid w:val="0067005E"/>
    <w:rsid w:val="00677228"/>
    <w:rsid w:val="00677AB5"/>
    <w:rsid w:val="006832C1"/>
    <w:rsid w:val="006872F5"/>
    <w:rsid w:val="00693FFB"/>
    <w:rsid w:val="006A126F"/>
    <w:rsid w:val="006A3D33"/>
    <w:rsid w:val="006A51B8"/>
    <w:rsid w:val="006A520E"/>
    <w:rsid w:val="006A7352"/>
    <w:rsid w:val="006C14F1"/>
    <w:rsid w:val="006C1E7A"/>
    <w:rsid w:val="006C2EEB"/>
    <w:rsid w:val="006C455E"/>
    <w:rsid w:val="006D7FDF"/>
    <w:rsid w:val="006E0D5C"/>
    <w:rsid w:val="006E37EE"/>
    <w:rsid w:val="006E49B7"/>
    <w:rsid w:val="006F436F"/>
    <w:rsid w:val="006F5FDB"/>
    <w:rsid w:val="006F716D"/>
    <w:rsid w:val="00701FBA"/>
    <w:rsid w:val="00703A89"/>
    <w:rsid w:val="007045D6"/>
    <w:rsid w:val="00704BA0"/>
    <w:rsid w:val="007155E4"/>
    <w:rsid w:val="00727323"/>
    <w:rsid w:val="007324B0"/>
    <w:rsid w:val="0073685A"/>
    <w:rsid w:val="00740991"/>
    <w:rsid w:val="00741F1E"/>
    <w:rsid w:val="007428BD"/>
    <w:rsid w:val="0074396D"/>
    <w:rsid w:val="007500D1"/>
    <w:rsid w:val="00755441"/>
    <w:rsid w:val="007560C2"/>
    <w:rsid w:val="00760B0B"/>
    <w:rsid w:val="007625C7"/>
    <w:rsid w:val="00762F26"/>
    <w:rsid w:val="00765D2C"/>
    <w:rsid w:val="00765FF0"/>
    <w:rsid w:val="0078452E"/>
    <w:rsid w:val="00784941"/>
    <w:rsid w:val="007879E1"/>
    <w:rsid w:val="00790DB5"/>
    <w:rsid w:val="00791CD0"/>
    <w:rsid w:val="00793E5F"/>
    <w:rsid w:val="0079761F"/>
    <w:rsid w:val="007A08EC"/>
    <w:rsid w:val="007A192C"/>
    <w:rsid w:val="007A294C"/>
    <w:rsid w:val="007A7FDF"/>
    <w:rsid w:val="007B418E"/>
    <w:rsid w:val="007B7AA8"/>
    <w:rsid w:val="007C2BB6"/>
    <w:rsid w:val="007C2EF3"/>
    <w:rsid w:val="007C3C33"/>
    <w:rsid w:val="007D110C"/>
    <w:rsid w:val="007D173E"/>
    <w:rsid w:val="007E24E7"/>
    <w:rsid w:val="007E3F8A"/>
    <w:rsid w:val="007E4C5B"/>
    <w:rsid w:val="007F1245"/>
    <w:rsid w:val="007F278A"/>
    <w:rsid w:val="007F3DD7"/>
    <w:rsid w:val="007F427A"/>
    <w:rsid w:val="007F73F5"/>
    <w:rsid w:val="00801E82"/>
    <w:rsid w:val="00802098"/>
    <w:rsid w:val="008021A0"/>
    <w:rsid w:val="00802855"/>
    <w:rsid w:val="00805526"/>
    <w:rsid w:val="00806BBF"/>
    <w:rsid w:val="0080718F"/>
    <w:rsid w:val="00811B7A"/>
    <w:rsid w:val="0081319A"/>
    <w:rsid w:val="00813716"/>
    <w:rsid w:val="00813E8C"/>
    <w:rsid w:val="0081596C"/>
    <w:rsid w:val="00815D24"/>
    <w:rsid w:val="0081785C"/>
    <w:rsid w:val="00820737"/>
    <w:rsid w:val="008265CE"/>
    <w:rsid w:val="008308AE"/>
    <w:rsid w:val="00837AC3"/>
    <w:rsid w:val="008446A5"/>
    <w:rsid w:val="00851021"/>
    <w:rsid w:val="00853E78"/>
    <w:rsid w:val="00854C2C"/>
    <w:rsid w:val="00855865"/>
    <w:rsid w:val="00860850"/>
    <w:rsid w:val="00862F31"/>
    <w:rsid w:val="0086428F"/>
    <w:rsid w:val="008700D0"/>
    <w:rsid w:val="008762B6"/>
    <w:rsid w:val="008910F0"/>
    <w:rsid w:val="008918F2"/>
    <w:rsid w:val="0089256F"/>
    <w:rsid w:val="00894B4B"/>
    <w:rsid w:val="00895890"/>
    <w:rsid w:val="008A37D3"/>
    <w:rsid w:val="008A41F0"/>
    <w:rsid w:val="008A5053"/>
    <w:rsid w:val="008B3840"/>
    <w:rsid w:val="008B7CF2"/>
    <w:rsid w:val="008C151F"/>
    <w:rsid w:val="008C5A6D"/>
    <w:rsid w:val="008C7ABB"/>
    <w:rsid w:val="008D0F51"/>
    <w:rsid w:val="008D2EF2"/>
    <w:rsid w:val="008D3804"/>
    <w:rsid w:val="008E2C74"/>
    <w:rsid w:val="008E3DC0"/>
    <w:rsid w:val="008E7B8B"/>
    <w:rsid w:val="0090714C"/>
    <w:rsid w:val="00914C7C"/>
    <w:rsid w:val="00921CDF"/>
    <w:rsid w:val="00922B19"/>
    <w:rsid w:val="0093084E"/>
    <w:rsid w:val="009321FE"/>
    <w:rsid w:val="00932AFA"/>
    <w:rsid w:val="00934F69"/>
    <w:rsid w:val="00941462"/>
    <w:rsid w:val="009443AA"/>
    <w:rsid w:val="00945B0C"/>
    <w:rsid w:val="00951CE9"/>
    <w:rsid w:val="00961D5D"/>
    <w:rsid w:val="00966C25"/>
    <w:rsid w:val="009719A2"/>
    <w:rsid w:val="00973EF0"/>
    <w:rsid w:val="00981204"/>
    <w:rsid w:val="00986AAA"/>
    <w:rsid w:val="00991273"/>
    <w:rsid w:val="009942E8"/>
    <w:rsid w:val="00995C37"/>
    <w:rsid w:val="009A4140"/>
    <w:rsid w:val="009B798D"/>
    <w:rsid w:val="009C0551"/>
    <w:rsid w:val="009C2771"/>
    <w:rsid w:val="009C4D22"/>
    <w:rsid w:val="009D1906"/>
    <w:rsid w:val="009D3B7A"/>
    <w:rsid w:val="009D63CD"/>
    <w:rsid w:val="009D787B"/>
    <w:rsid w:val="009D7EEC"/>
    <w:rsid w:val="009E2985"/>
    <w:rsid w:val="009E331C"/>
    <w:rsid w:val="009E5FDC"/>
    <w:rsid w:val="009F1E16"/>
    <w:rsid w:val="009F5312"/>
    <w:rsid w:val="009F70CE"/>
    <w:rsid w:val="009F7F68"/>
    <w:rsid w:val="00A0059E"/>
    <w:rsid w:val="00A03012"/>
    <w:rsid w:val="00A04F43"/>
    <w:rsid w:val="00A13276"/>
    <w:rsid w:val="00A227DA"/>
    <w:rsid w:val="00A27E69"/>
    <w:rsid w:val="00A40D69"/>
    <w:rsid w:val="00A420C2"/>
    <w:rsid w:val="00A431B8"/>
    <w:rsid w:val="00A4379C"/>
    <w:rsid w:val="00A43EB4"/>
    <w:rsid w:val="00A51DF7"/>
    <w:rsid w:val="00A637F0"/>
    <w:rsid w:val="00A65DE3"/>
    <w:rsid w:val="00A67FC8"/>
    <w:rsid w:val="00A71AEF"/>
    <w:rsid w:val="00A7356D"/>
    <w:rsid w:val="00A76123"/>
    <w:rsid w:val="00A76944"/>
    <w:rsid w:val="00A81DEB"/>
    <w:rsid w:val="00A84CB5"/>
    <w:rsid w:val="00A85283"/>
    <w:rsid w:val="00A856E5"/>
    <w:rsid w:val="00A872BF"/>
    <w:rsid w:val="00A87AE7"/>
    <w:rsid w:val="00A91158"/>
    <w:rsid w:val="00A94C16"/>
    <w:rsid w:val="00A95EF8"/>
    <w:rsid w:val="00AA4D07"/>
    <w:rsid w:val="00AA75B2"/>
    <w:rsid w:val="00AB3405"/>
    <w:rsid w:val="00AB50E9"/>
    <w:rsid w:val="00AC327D"/>
    <w:rsid w:val="00AC78BB"/>
    <w:rsid w:val="00AD6C53"/>
    <w:rsid w:val="00AE20F0"/>
    <w:rsid w:val="00AE2863"/>
    <w:rsid w:val="00AF0DFE"/>
    <w:rsid w:val="00B07CFE"/>
    <w:rsid w:val="00B10D39"/>
    <w:rsid w:val="00B13D42"/>
    <w:rsid w:val="00B14079"/>
    <w:rsid w:val="00B15F31"/>
    <w:rsid w:val="00B20CFB"/>
    <w:rsid w:val="00B246BD"/>
    <w:rsid w:val="00B302D8"/>
    <w:rsid w:val="00B343E2"/>
    <w:rsid w:val="00B3638A"/>
    <w:rsid w:val="00B40A80"/>
    <w:rsid w:val="00B4509A"/>
    <w:rsid w:val="00B54F71"/>
    <w:rsid w:val="00B56B72"/>
    <w:rsid w:val="00B57BA9"/>
    <w:rsid w:val="00B64FB0"/>
    <w:rsid w:val="00B6786A"/>
    <w:rsid w:val="00B72689"/>
    <w:rsid w:val="00B74385"/>
    <w:rsid w:val="00B76E07"/>
    <w:rsid w:val="00B80B56"/>
    <w:rsid w:val="00B8713D"/>
    <w:rsid w:val="00B92E31"/>
    <w:rsid w:val="00B96DCD"/>
    <w:rsid w:val="00B97777"/>
    <w:rsid w:val="00B97E4C"/>
    <w:rsid w:val="00BA1F42"/>
    <w:rsid w:val="00BA31C1"/>
    <w:rsid w:val="00BA3E3D"/>
    <w:rsid w:val="00BA6B8E"/>
    <w:rsid w:val="00BB5568"/>
    <w:rsid w:val="00BB6F7C"/>
    <w:rsid w:val="00BC116A"/>
    <w:rsid w:val="00BC5105"/>
    <w:rsid w:val="00BC7814"/>
    <w:rsid w:val="00BC7AC2"/>
    <w:rsid w:val="00BD2624"/>
    <w:rsid w:val="00BD4E53"/>
    <w:rsid w:val="00BE139A"/>
    <w:rsid w:val="00BE404F"/>
    <w:rsid w:val="00BE6CE8"/>
    <w:rsid w:val="00BE739D"/>
    <w:rsid w:val="00BF1680"/>
    <w:rsid w:val="00BF44D1"/>
    <w:rsid w:val="00C03940"/>
    <w:rsid w:val="00C05F63"/>
    <w:rsid w:val="00C13963"/>
    <w:rsid w:val="00C13E99"/>
    <w:rsid w:val="00C16283"/>
    <w:rsid w:val="00C16C60"/>
    <w:rsid w:val="00C232E1"/>
    <w:rsid w:val="00C23E1E"/>
    <w:rsid w:val="00C24479"/>
    <w:rsid w:val="00C24FC3"/>
    <w:rsid w:val="00C262AD"/>
    <w:rsid w:val="00C279C5"/>
    <w:rsid w:val="00C333C7"/>
    <w:rsid w:val="00C3358A"/>
    <w:rsid w:val="00C367D2"/>
    <w:rsid w:val="00C378BE"/>
    <w:rsid w:val="00C4045E"/>
    <w:rsid w:val="00C42670"/>
    <w:rsid w:val="00C4467B"/>
    <w:rsid w:val="00C56F93"/>
    <w:rsid w:val="00C62165"/>
    <w:rsid w:val="00C6286B"/>
    <w:rsid w:val="00C63AE9"/>
    <w:rsid w:val="00C6468E"/>
    <w:rsid w:val="00C74753"/>
    <w:rsid w:val="00C7570A"/>
    <w:rsid w:val="00C80653"/>
    <w:rsid w:val="00C83EB4"/>
    <w:rsid w:val="00C85C33"/>
    <w:rsid w:val="00C85FC0"/>
    <w:rsid w:val="00C86F2E"/>
    <w:rsid w:val="00C91973"/>
    <w:rsid w:val="00C919D6"/>
    <w:rsid w:val="00C922D5"/>
    <w:rsid w:val="00C9276A"/>
    <w:rsid w:val="00C95012"/>
    <w:rsid w:val="00C97A18"/>
    <w:rsid w:val="00CA2484"/>
    <w:rsid w:val="00CA342F"/>
    <w:rsid w:val="00CA6380"/>
    <w:rsid w:val="00CB3476"/>
    <w:rsid w:val="00CC1A83"/>
    <w:rsid w:val="00CC3CF4"/>
    <w:rsid w:val="00CC534F"/>
    <w:rsid w:val="00CC5CA2"/>
    <w:rsid w:val="00CC6D77"/>
    <w:rsid w:val="00CD3A46"/>
    <w:rsid w:val="00CD6AD5"/>
    <w:rsid w:val="00CD7774"/>
    <w:rsid w:val="00CE0B87"/>
    <w:rsid w:val="00CE50E8"/>
    <w:rsid w:val="00CF00AA"/>
    <w:rsid w:val="00CF0EA6"/>
    <w:rsid w:val="00CF203C"/>
    <w:rsid w:val="00CF44A2"/>
    <w:rsid w:val="00CF651F"/>
    <w:rsid w:val="00D022A1"/>
    <w:rsid w:val="00D02B38"/>
    <w:rsid w:val="00D03B77"/>
    <w:rsid w:val="00D05423"/>
    <w:rsid w:val="00D1111A"/>
    <w:rsid w:val="00D12CAF"/>
    <w:rsid w:val="00D1311A"/>
    <w:rsid w:val="00D13997"/>
    <w:rsid w:val="00D143F3"/>
    <w:rsid w:val="00D16859"/>
    <w:rsid w:val="00D17460"/>
    <w:rsid w:val="00D2154B"/>
    <w:rsid w:val="00D215B5"/>
    <w:rsid w:val="00D311DF"/>
    <w:rsid w:val="00D32770"/>
    <w:rsid w:val="00D339CA"/>
    <w:rsid w:val="00D366FB"/>
    <w:rsid w:val="00D369C0"/>
    <w:rsid w:val="00D37585"/>
    <w:rsid w:val="00D43891"/>
    <w:rsid w:val="00D43BF7"/>
    <w:rsid w:val="00D47E3B"/>
    <w:rsid w:val="00D54FE7"/>
    <w:rsid w:val="00D56096"/>
    <w:rsid w:val="00D6052E"/>
    <w:rsid w:val="00D66A9A"/>
    <w:rsid w:val="00D70B20"/>
    <w:rsid w:val="00D76F2D"/>
    <w:rsid w:val="00D806EE"/>
    <w:rsid w:val="00D80826"/>
    <w:rsid w:val="00D87F7C"/>
    <w:rsid w:val="00D90171"/>
    <w:rsid w:val="00D97299"/>
    <w:rsid w:val="00D976D6"/>
    <w:rsid w:val="00DA1535"/>
    <w:rsid w:val="00DA1C10"/>
    <w:rsid w:val="00DA6DB0"/>
    <w:rsid w:val="00DA6F78"/>
    <w:rsid w:val="00DB2AE0"/>
    <w:rsid w:val="00DB3F02"/>
    <w:rsid w:val="00DB45CD"/>
    <w:rsid w:val="00DB797E"/>
    <w:rsid w:val="00DC4944"/>
    <w:rsid w:val="00DE033D"/>
    <w:rsid w:val="00DF1AE9"/>
    <w:rsid w:val="00DF3056"/>
    <w:rsid w:val="00DF46D5"/>
    <w:rsid w:val="00DF4B4B"/>
    <w:rsid w:val="00DF5A6A"/>
    <w:rsid w:val="00DF7D31"/>
    <w:rsid w:val="00E10788"/>
    <w:rsid w:val="00E11BF9"/>
    <w:rsid w:val="00E12ABA"/>
    <w:rsid w:val="00E17CB0"/>
    <w:rsid w:val="00E20FBE"/>
    <w:rsid w:val="00E22B25"/>
    <w:rsid w:val="00E23145"/>
    <w:rsid w:val="00E26252"/>
    <w:rsid w:val="00E310FE"/>
    <w:rsid w:val="00E34612"/>
    <w:rsid w:val="00E41210"/>
    <w:rsid w:val="00E41421"/>
    <w:rsid w:val="00E4737D"/>
    <w:rsid w:val="00E50D22"/>
    <w:rsid w:val="00E52BBA"/>
    <w:rsid w:val="00E53DB8"/>
    <w:rsid w:val="00E653B6"/>
    <w:rsid w:val="00E721BD"/>
    <w:rsid w:val="00E75BAC"/>
    <w:rsid w:val="00E778DF"/>
    <w:rsid w:val="00E82C44"/>
    <w:rsid w:val="00E83D36"/>
    <w:rsid w:val="00E91A23"/>
    <w:rsid w:val="00E9477E"/>
    <w:rsid w:val="00E95A74"/>
    <w:rsid w:val="00E961CB"/>
    <w:rsid w:val="00EA02F4"/>
    <w:rsid w:val="00EA1D28"/>
    <w:rsid w:val="00EA62DE"/>
    <w:rsid w:val="00EB568A"/>
    <w:rsid w:val="00EB5714"/>
    <w:rsid w:val="00EB7195"/>
    <w:rsid w:val="00EC01FF"/>
    <w:rsid w:val="00EC043D"/>
    <w:rsid w:val="00EC0A40"/>
    <w:rsid w:val="00EC24AE"/>
    <w:rsid w:val="00EC338D"/>
    <w:rsid w:val="00EC3D15"/>
    <w:rsid w:val="00ED270A"/>
    <w:rsid w:val="00ED36DC"/>
    <w:rsid w:val="00ED6DA4"/>
    <w:rsid w:val="00ED764B"/>
    <w:rsid w:val="00EE29ED"/>
    <w:rsid w:val="00EE2C79"/>
    <w:rsid w:val="00EE4D18"/>
    <w:rsid w:val="00EF4D5D"/>
    <w:rsid w:val="00EF7AFE"/>
    <w:rsid w:val="00F02C11"/>
    <w:rsid w:val="00F14A4E"/>
    <w:rsid w:val="00F17B9D"/>
    <w:rsid w:val="00F22A13"/>
    <w:rsid w:val="00F27137"/>
    <w:rsid w:val="00F3149D"/>
    <w:rsid w:val="00F45E44"/>
    <w:rsid w:val="00F50AAC"/>
    <w:rsid w:val="00F54A2B"/>
    <w:rsid w:val="00F557DD"/>
    <w:rsid w:val="00F60785"/>
    <w:rsid w:val="00F64E30"/>
    <w:rsid w:val="00F7031F"/>
    <w:rsid w:val="00F7054E"/>
    <w:rsid w:val="00F734CB"/>
    <w:rsid w:val="00F739FB"/>
    <w:rsid w:val="00F76C9F"/>
    <w:rsid w:val="00F80BC3"/>
    <w:rsid w:val="00F81E3B"/>
    <w:rsid w:val="00F83CF2"/>
    <w:rsid w:val="00F86683"/>
    <w:rsid w:val="00F86814"/>
    <w:rsid w:val="00F92727"/>
    <w:rsid w:val="00F93464"/>
    <w:rsid w:val="00F94E43"/>
    <w:rsid w:val="00F959A5"/>
    <w:rsid w:val="00FA10CE"/>
    <w:rsid w:val="00FA41BA"/>
    <w:rsid w:val="00FA4243"/>
    <w:rsid w:val="00FA795D"/>
    <w:rsid w:val="00FA7D02"/>
    <w:rsid w:val="00FB1B49"/>
    <w:rsid w:val="00FB494A"/>
    <w:rsid w:val="00FB6CCC"/>
    <w:rsid w:val="00FD0D6A"/>
    <w:rsid w:val="00FD3326"/>
    <w:rsid w:val="00FD53EA"/>
    <w:rsid w:val="00FD5CDF"/>
    <w:rsid w:val="00FE4593"/>
    <w:rsid w:val="00FE479B"/>
    <w:rsid w:val="00FF01CB"/>
    <w:rsid w:val="00FF1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5CA4F"/>
  <w15:chartTrackingRefBased/>
  <w15:docId w15:val="{0D36CE1C-1E1F-4B9C-9B3B-0FEC54678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B77"/>
    <w:pPr>
      <w:spacing w:after="0" w:line="256" w:lineRule="auto"/>
    </w:pPr>
    <w:rPr>
      <w:rFonts w:ascii="Arial" w:hAnsi="Arial"/>
      <w:kern w:val="0"/>
      <w:szCs w:val="24"/>
      <w14:ligatures w14:val="none"/>
    </w:rPr>
  </w:style>
  <w:style w:type="paragraph" w:styleId="Heading1">
    <w:name w:val="heading 1"/>
    <w:basedOn w:val="Normal"/>
    <w:link w:val="Heading1Char"/>
    <w:uiPriority w:val="9"/>
    <w:qFormat/>
    <w:rsid w:val="005F737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431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A126F"/>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03B77"/>
    <w:rPr>
      <w:rFonts w:ascii="Arial" w:hAnsi="Arial" w:cs="Arial"/>
    </w:rPr>
  </w:style>
  <w:style w:type="paragraph" w:styleId="ListParagraph">
    <w:name w:val="List Paragraph"/>
    <w:basedOn w:val="Normal"/>
    <w:link w:val="ListParagraphChar"/>
    <w:uiPriority w:val="34"/>
    <w:qFormat/>
    <w:rsid w:val="00D03B77"/>
    <w:pPr>
      <w:ind w:left="720"/>
      <w:contextualSpacing/>
    </w:pPr>
    <w:rPr>
      <w:rFonts w:cs="Arial"/>
      <w:kern w:val="2"/>
      <w:szCs w:val="22"/>
      <w14:ligatures w14:val="standardContextual"/>
    </w:rPr>
  </w:style>
  <w:style w:type="paragraph" w:styleId="Bibliography">
    <w:name w:val="Bibliography"/>
    <w:basedOn w:val="Normal"/>
    <w:next w:val="Normal"/>
    <w:uiPriority w:val="37"/>
    <w:semiHidden/>
    <w:unhideWhenUsed/>
    <w:rsid w:val="002E2A49"/>
    <w:pPr>
      <w:spacing w:line="240" w:lineRule="auto"/>
    </w:pPr>
    <w:rPr>
      <w:rFonts w:ascii="Times New Roman" w:eastAsia="Times New Roman" w:hAnsi="Times New Roman" w:cs="Times New Roman"/>
      <w:sz w:val="20"/>
      <w:szCs w:val="20"/>
    </w:rPr>
  </w:style>
  <w:style w:type="paragraph" w:styleId="NormalWeb">
    <w:name w:val="Normal (Web)"/>
    <w:basedOn w:val="Normal"/>
    <w:uiPriority w:val="99"/>
    <w:semiHidden/>
    <w:unhideWhenUsed/>
    <w:rsid w:val="0035437F"/>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semiHidden/>
    <w:unhideWhenUsed/>
    <w:rsid w:val="007625C7"/>
    <w:rPr>
      <w:color w:val="0000FF"/>
      <w:u w:val="single"/>
    </w:rPr>
  </w:style>
  <w:style w:type="character" w:customStyle="1" w:styleId="by-prefix">
    <w:name w:val="by-prefix"/>
    <w:basedOn w:val="DefaultParagraphFont"/>
    <w:rsid w:val="00E11BF9"/>
  </w:style>
  <w:style w:type="paragraph" w:customStyle="1" w:styleId="article-author">
    <w:name w:val="article-author"/>
    <w:basedOn w:val="Normal"/>
    <w:rsid w:val="00E11BF9"/>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1Char">
    <w:name w:val="Heading 1 Char"/>
    <w:basedOn w:val="DefaultParagraphFont"/>
    <w:link w:val="Heading1"/>
    <w:uiPriority w:val="9"/>
    <w:rsid w:val="005F7377"/>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5F7377"/>
  </w:style>
  <w:style w:type="character" w:customStyle="1" w:styleId="fn">
    <w:name w:val="fn"/>
    <w:basedOn w:val="DefaultParagraphFont"/>
    <w:rsid w:val="009D7EEC"/>
  </w:style>
  <w:style w:type="character" w:styleId="HTMLCite">
    <w:name w:val="HTML Cite"/>
    <w:basedOn w:val="DefaultParagraphFont"/>
    <w:uiPriority w:val="99"/>
    <w:semiHidden/>
    <w:unhideWhenUsed/>
    <w:rsid w:val="000E0575"/>
    <w:rPr>
      <w:i/>
      <w:iCs/>
    </w:rPr>
  </w:style>
  <w:style w:type="character" w:styleId="Emphasis">
    <w:name w:val="Emphasis"/>
    <w:basedOn w:val="DefaultParagraphFont"/>
    <w:uiPriority w:val="20"/>
    <w:qFormat/>
    <w:rsid w:val="00023CD5"/>
    <w:rPr>
      <w:i/>
      <w:iCs/>
    </w:rPr>
  </w:style>
  <w:style w:type="character" w:styleId="Strong">
    <w:name w:val="Strong"/>
    <w:basedOn w:val="DefaultParagraphFont"/>
    <w:uiPriority w:val="22"/>
    <w:qFormat/>
    <w:rsid w:val="0000160B"/>
    <w:rPr>
      <w:b/>
      <w:bCs/>
    </w:rPr>
  </w:style>
  <w:style w:type="character" w:customStyle="1" w:styleId="Heading3Char">
    <w:name w:val="Heading 3 Char"/>
    <w:basedOn w:val="DefaultParagraphFont"/>
    <w:link w:val="Heading3"/>
    <w:uiPriority w:val="9"/>
    <w:semiHidden/>
    <w:rsid w:val="006A126F"/>
    <w:rPr>
      <w:rFonts w:asciiTheme="majorHAnsi" w:eastAsiaTheme="majorEastAsia" w:hAnsiTheme="majorHAnsi" w:cstheme="majorBidi"/>
      <w:color w:val="1F3763" w:themeColor="accent1" w:themeShade="7F"/>
      <w:kern w:val="0"/>
      <w:sz w:val="24"/>
      <w:szCs w:val="24"/>
      <w14:ligatures w14:val="none"/>
    </w:rPr>
  </w:style>
  <w:style w:type="character" w:customStyle="1" w:styleId="Heading2Char">
    <w:name w:val="Heading 2 Char"/>
    <w:basedOn w:val="DefaultParagraphFont"/>
    <w:link w:val="Heading2"/>
    <w:uiPriority w:val="9"/>
    <w:semiHidden/>
    <w:rsid w:val="00A431B8"/>
    <w:rPr>
      <w:rFonts w:asciiTheme="majorHAnsi" w:eastAsiaTheme="majorEastAsia" w:hAnsiTheme="majorHAnsi" w:cstheme="majorBidi"/>
      <w:color w:val="2F5496" w:themeColor="accent1" w:themeShade="BF"/>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8827">
      <w:bodyDiv w:val="1"/>
      <w:marLeft w:val="0"/>
      <w:marRight w:val="0"/>
      <w:marTop w:val="0"/>
      <w:marBottom w:val="0"/>
      <w:divBdr>
        <w:top w:val="none" w:sz="0" w:space="0" w:color="auto"/>
        <w:left w:val="none" w:sz="0" w:space="0" w:color="auto"/>
        <w:bottom w:val="none" w:sz="0" w:space="0" w:color="auto"/>
        <w:right w:val="none" w:sz="0" w:space="0" w:color="auto"/>
      </w:divBdr>
    </w:div>
    <w:div w:id="84350067">
      <w:bodyDiv w:val="1"/>
      <w:marLeft w:val="0"/>
      <w:marRight w:val="0"/>
      <w:marTop w:val="0"/>
      <w:marBottom w:val="0"/>
      <w:divBdr>
        <w:top w:val="none" w:sz="0" w:space="0" w:color="auto"/>
        <w:left w:val="none" w:sz="0" w:space="0" w:color="auto"/>
        <w:bottom w:val="none" w:sz="0" w:space="0" w:color="auto"/>
        <w:right w:val="none" w:sz="0" w:space="0" w:color="auto"/>
      </w:divBdr>
    </w:div>
    <w:div w:id="157312787">
      <w:bodyDiv w:val="1"/>
      <w:marLeft w:val="0"/>
      <w:marRight w:val="0"/>
      <w:marTop w:val="0"/>
      <w:marBottom w:val="0"/>
      <w:divBdr>
        <w:top w:val="none" w:sz="0" w:space="0" w:color="auto"/>
        <w:left w:val="none" w:sz="0" w:space="0" w:color="auto"/>
        <w:bottom w:val="none" w:sz="0" w:space="0" w:color="auto"/>
        <w:right w:val="none" w:sz="0" w:space="0" w:color="auto"/>
      </w:divBdr>
    </w:div>
    <w:div w:id="168103389">
      <w:bodyDiv w:val="1"/>
      <w:marLeft w:val="0"/>
      <w:marRight w:val="0"/>
      <w:marTop w:val="0"/>
      <w:marBottom w:val="0"/>
      <w:divBdr>
        <w:top w:val="none" w:sz="0" w:space="0" w:color="auto"/>
        <w:left w:val="none" w:sz="0" w:space="0" w:color="auto"/>
        <w:bottom w:val="none" w:sz="0" w:space="0" w:color="auto"/>
        <w:right w:val="none" w:sz="0" w:space="0" w:color="auto"/>
      </w:divBdr>
    </w:div>
    <w:div w:id="181749624">
      <w:bodyDiv w:val="1"/>
      <w:marLeft w:val="0"/>
      <w:marRight w:val="0"/>
      <w:marTop w:val="0"/>
      <w:marBottom w:val="0"/>
      <w:divBdr>
        <w:top w:val="none" w:sz="0" w:space="0" w:color="auto"/>
        <w:left w:val="none" w:sz="0" w:space="0" w:color="auto"/>
        <w:bottom w:val="none" w:sz="0" w:space="0" w:color="auto"/>
        <w:right w:val="none" w:sz="0" w:space="0" w:color="auto"/>
      </w:divBdr>
      <w:divsChild>
        <w:div w:id="1856725549">
          <w:marLeft w:val="547"/>
          <w:marRight w:val="0"/>
          <w:marTop w:val="154"/>
          <w:marBottom w:val="0"/>
          <w:divBdr>
            <w:top w:val="none" w:sz="0" w:space="0" w:color="auto"/>
            <w:left w:val="none" w:sz="0" w:space="0" w:color="auto"/>
            <w:bottom w:val="none" w:sz="0" w:space="0" w:color="auto"/>
            <w:right w:val="none" w:sz="0" w:space="0" w:color="auto"/>
          </w:divBdr>
        </w:div>
        <w:div w:id="1618098029">
          <w:marLeft w:val="547"/>
          <w:marRight w:val="0"/>
          <w:marTop w:val="154"/>
          <w:marBottom w:val="0"/>
          <w:divBdr>
            <w:top w:val="none" w:sz="0" w:space="0" w:color="auto"/>
            <w:left w:val="none" w:sz="0" w:space="0" w:color="auto"/>
            <w:bottom w:val="none" w:sz="0" w:space="0" w:color="auto"/>
            <w:right w:val="none" w:sz="0" w:space="0" w:color="auto"/>
          </w:divBdr>
        </w:div>
        <w:div w:id="1703553381">
          <w:marLeft w:val="547"/>
          <w:marRight w:val="0"/>
          <w:marTop w:val="154"/>
          <w:marBottom w:val="0"/>
          <w:divBdr>
            <w:top w:val="none" w:sz="0" w:space="0" w:color="auto"/>
            <w:left w:val="none" w:sz="0" w:space="0" w:color="auto"/>
            <w:bottom w:val="none" w:sz="0" w:space="0" w:color="auto"/>
            <w:right w:val="none" w:sz="0" w:space="0" w:color="auto"/>
          </w:divBdr>
        </w:div>
      </w:divsChild>
    </w:div>
    <w:div w:id="220403963">
      <w:bodyDiv w:val="1"/>
      <w:marLeft w:val="0"/>
      <w:marRight w:val="0"/>
      <w:marTop w:val="0"/>
      <w:marBottom w:val="0"/>
      <w:divBdr>
        <w:top w:val="none" w:sz="0" w:space="0" w:color="auto"/>
        <w:left w:val="none" w:sz="0" w:space="0" w:color="auto"/>
        <w:bottom w:val="none" w:sz="0" w:space="0" w:color="auto"/>
        <w:right w:val="none" w:sz="0" w:space="0" w:color="auto"/>
      </w:divBdr>
    </w:div>
    <w:div w:id="241375730">
      <w:bodyDiv w:val="1"/>
      <w:marLeft w:val="0"/>
      <w:marRight w:val="0"/>
      <w:marTop w:val="0"/>
      <w:marBottom w:val="0"/>
      <w:divBdr>
        <w:top w:val="none" w:sz="0" w:space="0" w:color="auto"/>
        <w:left w:val="none" w:sz="0" w:space="0" w:color="auto"/>
        <w:bottom w:val="none" w:sz="0" w:space="0" w:color="auto"/>
        <w:right w:val="none" w:sz="0" w:space="0" w:color="auto"/>
      </w:divBdr>
    </w:div>
    <w:div w:id="413283320">
      <w:bodyDiv w:val="1"/>
      <w:marLeft w:val="0"/>
      <w:marRight w:val="0"/>
      <w:marTop w:val="0"/>
      <w:marBottom w:val="0"/>
      <w:divBdr>
        <w:top w:val="none" w:sz="0" w:space="0" w:color="auto"/>
        <w:left w:val="none" w:sz="0" w:space="0" w:color="auto"/>
        <w:bottom w:val="none" w:sz="0" w:space="0" w:color="auto"/>
        <w:right w:val="none" w:sz="0" w:space="0" w:color="auto"/>
      </w:divBdr>
    </w:div>
    <w:div w:id="514997393">
      <w:bodyDiv w:val="1"/>
      <w:marLeft w:val="0"/>
      <w:marRight w:val="0"/>
      <w:marTop w:val="0"/>
      <w:marBottom w:val="0"/>
      <w:divBdr>
        <w:top w:val="none" w:sz="0" w:space="0" w:color="auto"/>
        <w:left w:val="none" w:sz="0" w:space="0" w:color="auto"/>
        <w:bottom w:val="none" w:sz="0" w:space="0" w:color="auto"/>
        <w:right w:val="none" w:sz="0" w:space="0" w:color="auto"/>
      </w:divBdr>
    </w:div>
    <w:div w:id="545727501">
      <w:bodyDiv w:val="1"/>
      <w:marLeft w:val="0"/>
      <w:marRight w:val="0"/>
      <w:marTop w:val="0"/>
      <w:marBottom w:val="0"/>
      <w:divBdr>
        <w:top w:val="none" w:sz="0" w:space="0" w:color="auto"/>
        <w:left w:val="none" w:sz="0" w:space="0" w:color="auto"/>
        <w:bottom w:val="none" w:sz="0" w:space="0" w:color="auto"/>
        <w:right w:val="none" w:sz="0" w:space="0" w:color="auto"/>
      </w:divBdr>
      <w:divsChild>
        <w:div w:id="1345742589">
          <w:marLeft w:val="0"/>
          <w:marRight w:val="0"/>
          <w:marTop w:val="150"/>
          <w:marBottom w:val="0"/>
          <w:divBdr>
            <w:top w:val="none" w:sz="0" w:space="0" w:color="auto"/>
            <w:left w:val="none" w:sz="0" w:space="0" w:color="auto"/>
            <w:bottom w:val="none" w:sz="0" w:space="0" w:color="auto"/>
            <w:right w:val="none" w:sz="0" w:space="0" w:color="auto"/>
          </w:divBdr>
          <w:divsChild>
            <w:div w:id="1216434295">
              <w:marLeft w:val="0"/>
              <w:marRight w:val="0"/>
              <w:marTop w:val="0"/>
              <w:marBottom w:val="0"/>
              <w:divBdr>
                <w:top w:val="none" w:sz="0" w:space="0" w:color="auto"/>
                <w:left w:val="none" w:sz="0" w:space="0" w:color="auto"/>
                <w:bottom w:val="none" w:sz="0" w:space="0" w:color="auto"/>
                <w:right w:val="none" w:sz="0" w:space="0" w:color="auto"/>
              </w:divBdr>
              <w:divsChild>
                <w:div w:id="2107653189">
                  <w:marLeft w:val="0"/>
                  <w:marRight w:val="0"/>
                  <w:marTop w:val="0"/>
                  <w:marBottom w:val="0"/>
                  <w:divBdr>
                    <w:top w:val="none" w:sz="0" w:space="0" w:color="auto"/>
                    <w:left w:val="none" w:sz="0" w:space="0" w:color="auto"/>
                    <w:bottom w:val="none" w:sz="0" w:space="0" w:color="auto"/>
                    <w:right w:val="none" w:sz="0" w:space="0" w:color="auto"/>
                  </w:divBdr>
                  <w:divsChild>
                    <w:div w:id="465006968">
                      <w:marLeft w:val="0"/>
                      <w:marRight w:val="0"/>
                      <w:marTop w:val="0"/>
                      <w:marBottom w:val="0"/>
                      <w:divBdr>
                        <w:top w:val="none" w:sz="0" w:space="0" w:color="auto"/>
                        <w:left w:val="none" w:sz="0" w:space="0" w:color="auto"/>
                        <w:bottom w:val="none" w:sz="0" w:space="0" w:color="auto"/>
                        <w:right w:val="none" w:sz="0" w:space="0" w:color="auto"/>
                      </w:divBdr>
                    </w:div>
                    <w:div w:id="619189157">
                      <w:marLeft w:val="60"/>
                      <w:marRight w:val="0"/>
                      <w:marTop w:val="0"/>
                      <w:marBottom w:val="0"/>
                      <w:divBdr>
                        <w:top w:val="none" w:sz="0" w:space="0" w:color="auto"/>
                        <w:left w:val="none" w:sz="0" w:space="0" w:color="auto"/>
                        <w:bottom w:val="none" w:sz="0" w:space="0" w:color="auto"/>
                        <w:right w:val="none" w:sz="0" w:space="0" w:color="auto"/>
                      </w:divBdr>
                    </w:div>
                    <w:div w:id="1030716916">
                      <w:marLeft w:val="0"/>
                      <w:marRight w:val="0"/>
                      <w:marTop w:val="0"/>
                      <w:marBottom w:val="0"/>
                      <w:divBdr>
                        <w:top w:val="none" w:sz="0" w:space="0" w:color="auto"/>
                        <w:left w:val="single" w:sz="6" w:space="8" w:color="auto"/>
                        <w:bottom w:val="none" w:sz="0" w:space="0" w:color="auto"/>
                        <w:right w:val="none" w:sz="0" w:space="0" w:color="auto"/>
                      </w:divBdr>
                    </w:div>
                    <w:div w:id="85218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648455">
              <w:marLeft w:val="0"/>
              <w:marRight w:val="0"/>
              <w:marTop w:val="150"/>
              <w:marBottom w:val="150"/>
              <w:divBdr>
                <w:top w:val="none" w:sz="0" w:space="0" w:color="auto"/>
                <w:left w:val="none" w:sz="0" w:space="0" w:color="auto"/>
                <w:bottom w:val="none" w:sz="0" w:space="0" w:color="auto"/>
                <w:right w:val="none" w:sz="0" w:space="0" w:color="auto"/>
              </w:divBdr>
              <w:divsChild>
                <w:div w:id="1957985671">
                  <w:marLeft w:val="0"/>
                  <w:marRight w:val="0"/>
                  <w:marTop w:val="0"/>
                  <w:marBottom w:val="0"/>
                  <w:divBdr>
                    <w:top w:val="none" w:sz="0" w:space="0" w:color="auto"/>
                    <w:left w:val="none" w:sz="0" w:space="0" w:color="auto"/>
                    <w:bottom w:val="none" w:sz="0" w:space="0" w:color="auto"/>
                    <w:right w:val="none" w:sz="0" w:space="0" w:color="auto"/>
                  </w:divBdr>
                  <w:divsChild>
                    <w:div w:id="2085909625">
                      <w:marLeft w:val="0"/>
                      <w:marRight w:val="60"/>
                      <w:marTop w:val="0"/>
                      <w:marBottom w:val="0"/>
                      <w:divBdr>
                        <w:top w:val="none" w:sz="0" w:space="0" w:color="auto"/>
                        <w:left w:val="none" w:sz="0" w:space="0" w:color="auto"/>
                        <w:bottom w:val="none" w:sz="0" w:space="0" w:color="auto"/>
                        <w:right w:val="none" w:sz="0" w:space="0" w:color="auto"/>
                      </w:divBdr>
                    </w:div>
                    <w:div w:id="2694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789909">
      <w:bodyDiv w:val="1"/>
      <w:marLeft w:val="0"/>
      <w:marRight w:val="0"/>
      <w:marTop w:val="0"/>
      <w:marBottom w:val="0"/>
      <w:divBdr>
        <w:top w:val="none" w:sz="0" w:space="0" w:color="auto"/>
        <w:left w:val="none" w:sz="0" w:space="0" w:color="auto"/>
        <w:bottom w:val="none" w:sz="0" w:space="0" w:color="auto"/>
        <w:right w:val="none" w:sz="0" w:space="0" w:color="auto"/>
      </w:divBdr>
    </w:div>
    <w:div w:id="599678125">
      <w:bodyDiv w:val="1"/>
      <w:marLeft w:val="0"/>
      <w:marRight w:val="0"/>
      <w:marTop w:val="0"/>
      <w:marBottom w:val="0"/>
      <w:divBdr>
        <w:top w:val="none" w:sz="0" w:space="0" w:color="auto"/>
        <w:left w:val="none" w:sz="0" w:space="0" w:color="auto"/>
        <w:bottom w:val="none" w:sz="0" w:space="0" w:color="auto"/>
        <w:right w:val="none" w:sz="0" w:space="0" w:color="auto"/>
      </w:divBdr>
    </w:div>
    <w:div w:id="618680094">
      <w:bodyDiv w:val="1"/>
      <w:marLeft w:val="0"/>
      <w:marRight w:val="0"/>
      <w:marTop w:val="0"/>
      <w:marBottom w:val="0"/>
      <w:divBdr>
        <w:top w:val="none" w:sz="0" w:space="0" w:color="auto"/>
        <w:left w:val="none" w:sz="0" w:space="0" w:color="auto"/>
        <w:bottom w:val="none" w:sz="0" w:space="0" w:color="auto"/>
        <w:right w:val="none" w:sz="0" w:space="0" w:color="auto"/>
      </w:divBdr>
      <w:divsChild>
        <w:div w:id="442119192">
          <w:marLeft w:val="941"/>
          <w:marRight w:val="2823"/>
          <w:marTop w:val="0"/>
          <w:marBottom w:val="0"/>
          <w:divBdr>
            <w:top w:val="none" w:sz="0" w:space="0" w:color="auto"/>
            <w:left w:val="none" w:sz="0" w:space="0" w:color="auto"/>
            <w:bottom w:val="none" w:sz="0" w:space="0" w:color="auto"/>
            <w:right w:val="none" w:sz="0" w:space="0" w:color="auto"/>
          </w:divBdr>
        </w:div>
      </w:divsChild>
    </w:div>
    <w:div w:id="746458161">
      <w:bodyDiv w:val="1"/>
      <w:marLeft w:val="0"/>
      <w:marRight w:val="0"/>
      <w:marTop w:val="0"/>
      <w:marBottom w:val="0"/>
      <w:divBdr>
        <w:top w:val="none" w:sz="0" w:space="0" w:color="auto"/>
        <w:left w:val="none" w:sz="0" w:space="0" w:color="auto"/>
        <w:bottom w:val="none" w:sz="0" w:space="0" w:color="auto"/>
        <w:right w:val="none" w:sz="0" w:space="0" w:color="auto"/>
      </w:divBdr>
      <w:divsChild>
        <w:div w:id="1040518422">
          <w:marLeft w:val="547"/>
          <w:marRight w:val="0"/>
          <w:marTop w:val="130"/>
          <w:marBottom w:val="0"/>
          <w:divBdr>
            <w:top w:val="none" w:sz="0" w:space="0" w:color="auto"/>
            <w:left w:val="none" w:sz="0" w:space="0" w:color="auto"/>
            <w:bottom w:val="none" w:sz="0" w:space="0" w:color="auto"/>
            <w:right w:val="none" w:sz="0" w:space="0" w:color="auto"/>
          </w:divBdr>
        </w:div>
        <w:div w:id="115026751">
          <w:marLeft w:val="547"/>
          <w:marRight w:val="0"/>
          <w:marTop w:val="130"/>
          <w:marBottom w:val="0"/>
          <w:divBdr>
            <w:top w:val="none" w:sz="0" w:space="0" w:color="auto"/>
            <w:left w:val="none" w:sz="0" w:space="0" w:color="auto"/>
            <w:bottom w:val="none" w:sz="0" w:space="0" w:color="auto"/>
            <w:right w:val="none" w:sz="0" w:space="0" w:color="auto"/>
          </w:divBdr>
        </w:div>
        <w:div w:id="1497502574">
          <w:marLeft w:val="547"/>
          <w:marRight w:val="0"/>
          <w:marTop w:val="130"/>
          <w:marBottom w:val="0"/>
          <w:divBdr>
            <w:top w:val="none" w:sz="0" w:space="0" w:color="auto"/>
            <w:left w:val="none" w:sz="0" w:space="0" w:color="auto"/>
            <w:bottom w:val="none" w:sz="0" w:space="0" w:color="auto"/>
            <w:right w:val="none" w:sz="0" w:space="0" w:color="auto"/>
          </w:divBdr>
        </w:div>
        <w:div w:id="787547858">
          <w:marLeft w:val="547"/>
          <w:marRight w:val="0"/>
          <w:marTop w:val="130"/>
          <w:marBottom w:val="0"/>
          <w:divBdr>
            <w:top w:val="none" w:sz="0" w:space="0" w:color="auto"/>
            <w:left w:val="none" w:sz="0" w:space="0" w:color="auto"/>
            <w:bottom w:val="none" w:sz="0" w:space="0" w:color="auto"/>
            <w:right w:val="none" w:sz="0" w:space="0" w:color="auto"/>
          </w:divBdr>
        </w:div>
      </w:divsChild>
    </w:div>
    <w:div w:id="816384038">
      <w:bodyDiv w:val="1"/>
      <w:marLeft w:val="0"/>
      <w:marRight w:val="0"/>
      <w:marTop w:val="0"/>
      <w:marBottom w:val="0"/>
      <w:divBdr>
        <w:top w:val="none" w:sz="0" w:space="0" w:color="auto"/>
        <w:left w:val="none" w:sz="0" w:space="0" w:color="auto"/>
        <w:bottom w:val="none" w:sz="0" w:space="0" w:color="auto"/>
        <w:right w:val="none" w:sz="0" w:space="0" w:color="auto"/>
      </w:divBdr>
    </w:div>
    <w:div w:id="908077316">
      <w:bodyDiv w:val="1"/>
      <w:marLeft w:val="0"/>
      <w:marRight w:val="0"/>
      <w:marTop w:val="0"/>
      <w:marBottom w:val="0"/>
      <w:divBdr>
        <w:top w:val="none" w:sz="0" w:space="0" w:color="auto"/>
        <w:left w:val="none" w:sz="0" w:space="0" w:color="auto"/>
        <w:bottom w:val="none" w:sz="0" w:space="0" w:color="auto"/>
        <w:right w:val="none" w:sz="0" w:space="0" w:color="auto"/>
      </w:divBdr>
      <w:divsChild>
        <w:div w:id="113987848">
          <w:marLeft w:val="547"/>
          <w:marRight w:val="0"/>
          <w:marTop w:val="144"/>
          <w:marBottom w:val="0"/>
          <w:divBdr>
            <w:top w:val="none" w:sz="0" w:space="0" w:color="auto"/>
            <w:left w:val="none" w:sz="0" w:space="0" w:color="auto"/>
            <w:bottom w:val="none" w:sz="0" w:space="0" w:color="auto"/>
            <w:right w:val="none" w:sz="0" w:space="0" w:color="auto"/>
          </w:divBdr>
        </w:div>
        <w:div w:id="894857482">
          <w:marLeft w:val="547"/>
          <w:marRight w:val="0"/>
          <w:marTop w:val="144"/>
          <w:marBottom w:val="0"/>
          <w:divBdr>
            <w:top w:val="none" w:sz="0" w:space="0" w:color="auto"/>
            <w:left w:val="none" w:sz="0" w:space="0" w:color="auto"/>
            <w:bottom w:val="none" w:sz="0" w:space="0" w:color="auto"/>
            <w:right w:val="none" w:sz="0" w:space="0" w:color="auto"/>
          </w:divBdr>
        </w:div>
        <w:div w:id="728529883">
          <w:marLeft w:val="547"/>
          <w:marRight w:val="0"/>
          <w:marTop w:val="144"/>
          <w:marBottom w:val="0"/>
          <w:divBdr>
            <w:top w:val="none" w:sz="0" w:space="0" w:color="auto"/>
            <w:left w:val="none" w:sz="0" w:space="0" w:color="auto"/>
            <w:bottom w:val="none" w:sz="0" w:space="0" w:color="auto"/>
            <w:right w:val="none" w:sz="0" w:space="0" w:color="auto"/>
          </w:divBdr>
        </w:div>
        <w:div w:id="1963995121">
          <w:marLeft w:val="547"/>
          <w:marRight w:val="0"/>
          <w:marTop w:val="144"/>
          <w:marBottom w:val="0"/>
          <w:divBdr>
            <w:top w:val="none" w:sz="0" w:space="0" w:color="auto"/>
            <w:left w:val="none" w:sz="0" w:space="0" w:color="auto"/>
            <w:bottom w:val="none" w:sz="0" w:space="0" w:color="auto"/>
            <w:right w:val="none" w:sz="0" w:space="0" w:color="auto"/>
          </w:divBdr>
        </w:div>
        <w:div w:id="1435902906">
          <w:marLeft w:val="547"/>
          <w:marRight w:val="0"/>
          <w:marTop w:val="144"/>
          <w:marBottom w:val="0"/>
          <w:divBdr>
            <w:top w:val="none" w:sz="0" w:space="0" w:color="auto"/>
            <w:left w:val="none" w:sz="0" w:space="0" w:color="auto"/>
            <w:bottom w:val="none" w:sz="0" w:space="0" w:color="auto"/>
            <w:right w:val="none" w:sz="0" w:space="0" w:color="auto"/>
          </w:divBdr>
        </w:div>
      </w:divsChild>
    </w:div>
    <w:div w:id="1195852936">
      <w:bodyDiv w:val="1"/>
      <w:marLeft w:val="0"/>
      <w:marRight w:val="0"/>
      <w:marTop w:val="0"/>
      <w:marBottom w:val="0"/>
      <w:divBdr>
        <w:top w:val="none" w:sz="0" w:space="0" w:color="auto"/>
        <w:left w:val="none" w:sz="0" w:space="0" w:color="auto"/>
        <w:bottom w:val="none" w:sz="0" w:space="0" w:color="auto"/>
        <w:right w:val="none" w:sz="0" w:space="0" w:color="auto"/>
      </w:divBdr>
    </w:div>
    <w:div w:id="1222207217">
      <w:bodyDiv w:val="1"/>
      <w:marLeft w:val="0"/>
      <w:marRight w:val="0"/>
      <w:marTop w:val="0"/>
      <w:marBottom w:val="0"/>
      <w:divBdr>
        <w:top w:val="none" w:sz="0" w:space="0" w:color="auto"/>
        <w:left w:val="none" w:sz="0" w:space="0" w:color="auto"/>
        <w:bottom w:val="none" w:sz="0" w:space="0" w:color="auto"/>
        <w:right w:val="none" w:sz="0" w:space="0" w:color="auto"/>
      </w:divBdr>
    </w:div>
    <w:div w:id="1315258464">
      <w:bodyDiv w:val="1"/>
      <w:marLeft w:val="0"/>
      <w:marRight w:val="0"/>
      <w:marTop w:val="0"/>
      <w:marBottom w:val="0"/>
      <w:divBdr>
        <w:top w:val="none" w:sz="0" w:space="0" w:color="auto"/>
        <w:left w:val="none" w:sz="0" w:space="0" w:color="auto"/>
        <w:bottom w:val="none" w:sz="0" w:space="0" w:color="auto"/>
        <w:right w:val="none" w:sz="0" w:space="0" w:color="auto"/>
      </w:divBdr>
    </w:div>
    <w:div w:id="1388453746">
      <w:bodyDiv w:val="1"/>
      <w:marLeft w:val="0"/>
      <w:marRight w:val="0"/>
      <w:marTop w:val="0"/>
      <w:marBottom w:val="0"/>
      <w:divBdr>
        <w:top w:val="none" w:sz="0" w:space="0" w:color="auto"/>
        <w:left w:val="none" w:sz="0" w:space="0" w:color="auto"/>
        <w:bottom w:val="none" w:sz="0" w:space="0" w:color="auto"/>
        <w:right w:val="none" w:sz="0" w:space="0" w:color="auto"/>
      </w:divBdr>
      <w:divsChild>
        <w:div w:id="1466661701">
          <w:marLeft w:val="0"/>
          <w:marRight w:val="180"/>
          <w:marTop w:val="0"/>
          <w:marBottom w:val="0"/>
          <w:divBdr>
            <w:top w:val="none" w:sz="0" w:space="0" w:color="auto"/>
            <w:left w:val="none" w:sz="0" w:space="0" w:color="auto"/>
            <w:bottom w:val="none" w:sz="0" w:space="0" w:color="auto"/>
            <w:right w:val="none" w:sz="0" w:space="0" w:color="auto"/>
          </w:divBdr>
        </w:div>
        <w:div w:id="1918975406">
          <w:marLeft w:val="0"/>
          <w:marRight w:val="0"/>
          <w:marTop w:val="0"/>
          <w:marBottom w:val="30"/>
          <w:divBdr>
            <w:top w:val="none" w:sz="0" w:space="0" w:color="auto"/>
            <w:left w:val="none" w:sz="0" w:space="0" w:color="auto"/>
            <w:bottom w:val="none" w:sz="0" w:space="0" w:color="auto"/>
            <w:right w:val="none" w:sz="0" w:space="0" w:color="auto"/>
          </w:divBdr>
          <w:divsChild>
            <w:div w:id="535777534">
              <w:marLeft w:val="0"/>
              <w:marRight w:val="0"/>
              <w:marTop w:val="48"/>
              <w:marBottom w:val="48"/>
              <w:divBdr>
                <w:top w:val="none" w:sz="0" w:space="0" w:color="auto"/>
                <w:left w:val="none" w:sz="0" w:space="0" w:color="auto"/>
                <w:bottom w:val="none" w:sz="0" w:space="0" w:color="auto"/>
                <w:right w:val="none" w:sz="0" w:space="0" w:color="auto"/>
              </w:divBdr>
            </w:div>
            <w:div w:id="1191411524">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420178476">
      <w:bodyDiv w:val="1"/>
      <w:marLeft w:val="0"/>
      <w:marRight w:val="0"/>
      <w:marTop w:val="0"/>
      <w:marBottom w:val="0"/>
      <w:divBdr>
        <w:top w:val="none" w:sz="0" w:space="0" w:color="auto"/>
        <w:left w:val="none" w:sz="0" w:space="0" w:color="auto"/>
        <w:bottom w:val="none" w:sz="0" w:space="0" w:color="auto"/>
        <w:right w:val="none" w:sz="0" w:space="0" w:color="auto"/>
      </w:divBdr>
    </w:div>
    <w:div w:id="1450469284">
      <w:bodyDiv w:val="1"/>
      <w:marLeft w:val="0"/>
      <w:marRight w:val="0"/>
      <w:marTop w:val="0"/>
      <w:marBottom w:val="0"/>
      <w:divBdr>
        <w:top w:val="none" w:sz="0" w:space="0" w:color="auto"/>
        <w:left w:val="none" w:sz="0" w:space="0" w:color="auto"/>
        <w:bottom w:val="none" w:sz="0" w:space="0" w:color="auto"/>
        <w:right w:val="none" w:sz="0" w:space="0" w:color="auto"/>
      </w:divBdr>
      <w:divsChild>
        <w:div w:id="1073354866">
          <w:marLeft w:val="0"/>
          <w:marRight w:val="0"/>
          <w:marTop w:val="0"/>
          <w:marBottom w:val="0"/>
          <w:divBdr>
            <w:top w:val="none" w:sz="0" w:space="0" w:color="auto"/>
            <w:left w:val="none" w:sz="0" w:space="0" w:color="auto"/>
            <w:bottom w:val="none" w:sz="0" w:space="0" w:color="auto"/>
            <w:right w:val="none" w:sz="0" w:space="0" w:color="auto"/>
          </w:divBdr>
          <w:divsChild>
            <w:div w:id="151888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3161">
      <w:bodyDiv w:val="1"/>
      <w:marLeft w:val="0"/>
      <w:marRight w:val="0"/>
      <w:marTop w:val="0"/>
      <w:marBottom w:val="0"/>
      <w:divBdr>
        <w:top w:val="none" w:sz="0" w:space="0" w:color="auto"/>
        <w:left w:val="none" w:sz="0" w:space="0" w:color="auto"/>
        <w:bottom w:val="none" w:sz="0" w:space="0" w:color="auto"/>
        <w:right w:val="none" w:sz="0" w:space="0" w:color="auto"/>
      </w:divBdr>
    </w:div>
    <w:div w:id="1596396588">
      <w:bodyDiv w:val="1"/>
      <w:marLeft w:val="0"/>
      <w:marRight w:val="0"/>
      <w:marTop w:val="0"/>
      <w:marBottom w:val="0"/>
      <w:divBdr>
        <w:top w:val="none" w:sz="0" w:space="0" w:color="auto"/>
        <w:left w:val="none" w:sz="0" w:space="0" w:color="auto"/>
        <w:bottom w:val="none" w:sz="0" w:space="0" w:color="auto"/>
        <w:right w:val="none" w:sz="0" w:space="0" w:color="auto"/>
      </w:divBdr>
    </w:div>
    <w:div w:id="1747418546">
      <w:bodyDiv w:val="1"/>
      <w:marLeft w:val="0"/>
      <w:marRight w:val="0"/>
      <w:marTop w:val="0"/>
      <w:marBottom w:val="0"/>
      <w:divBdr>
        <w:top w:val="none" w:sz="0" w:space="0" w:color="auto"/>
        <w:left w:val="none" w:sz="0" w:space="0" w:color="auto"/>
        <w:bottom w:val="none" w:sz="0" w:space="0" w:color="auto"/>
        <w:right w:val="none" w:sz="0" w:space="0" w:color="auto"/>
      </w:divBdr>
    </w:div>
    <w:div w:id="1782843376">
      <w:bodyDiv w:val="1"/>
      <w:marLeft w:val="0"/>
      <w:marRight w:val="0"/>
      <w:marTop w:val="0"/>
      <w:marBottom w:val="0"/>
      <w:divBdr>
        <w:top w:val="none" w:sz="0" w:space="0" w:color="auto"/>
        <w:left w:val="none" w:sz="0" w:space="0" w:color="auto"/>
        <w:bottom w:val="none" w:sz="0" w:space="0" w:color="auto"/>
        <w:right w:val="none" w:sz="0" w:space="0" w:color="auto"/>
      </w:divBdr>
    </w:div>
    <w:div w:id="1878809187">
      <w:bodyDiv w:val="1"/>
      <w:marLeft w:val="0"/>
      <w:marRight w:val="0"/>
      <w:marTop w:val="0"/>
      <w:marBottom w:val="0"/>
      <w:divBdr>
        <w:top w:val="none" w:sz="0" w:space="0" w:color="auto"/>
        <w:left w:val="none" w:sz="0" w:space="0" w:color="auto"/>
        <w:bottom w:val="none" w:sz="0" w:space="0" w:color="auto"/>
        <w:right w:val="none" w:sz="0" w:space="0" w:color="auto"/>
      </w:divBdr>
    </w:div>
    <w:div w:id="2019497908">
      <w:bodyDiv w:val="1"/>
      <w:marLeft w:val="0"/>
      <w:marRight w:val="0"/>
      <w:marTop w:val="0"/>
      <w:marBottom w:val="0"/>
      <w:divBdr>
        <w:top w:val="none" w:sz="0" w:space="0" w:color="auto"/>
        <w:left w:val="none" w:sz="0" w:space="0" w:color="auto"/>
        <w:bottom w:val="none" w:sz="0" w:space="0" w:color="auto"/>
        <w:right w:val="none" w:sz="0" w:space="0" w:color="auto"/>
      </w:divBdr>
    </w:div>
    <w:div w:id="202034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br.org/2003/03/why-hierarchies-thrive" TargetMode="External"/><Relationship Id="rId18" Type="http://schemas.openxmlformats.org/officeDocument/2006/relationships/hyperlink" Target="https://www.cipd.org/uk/knowledge/reports/people-machines-report/" TargetMode="External"/><Relationship Id="rId26" Type="http://schemas.openxmlformats.org/officeDocument/2006/relationships/hyperlink" Target="https://www.simplypsychology.org/author/olivia-guy-evans" TargetMode="External"/><Relationship Id="rId3" Type="http://schemas.openxmlformats.org/officeDocument/2006/relationships/styles" Target="styles.xml"/><Relationship Id="rId21" Type="http://schemas.openxmlformats.org/officeDocument/2006/relationships/hyperlink" Target="https://journalppw.com/" TargetMode="External"/><Relationship Id="rId7" Type="http://schemas.openxmlformats.org/officeDocument/2006/relationships/hyperlink" Target="https://hbr.org/search?term=harold%20j.%20leavitt" TargetMode="External"/><Relationship Id="rId12" Type="http://schemas.openxmlformats.org/officeDocument/2006/relationships/hyperlink" Target="https://hbr.org/search?term=harold%20j.%20leavitt" TargetMode="External"/><Relationship Id="rId17" Type="http://schemas.openxmlformats.org/officeDocument/2006/relationships/hyperlink" Target="https://www.cipd.org/uk/knowledge/factsheets/well-being-factsheet/" TargetMode="External"/><Relationship Id="rId25" Type="http://schemas.openxmlformats.org/officeDocument/2006/relationships/hyperlink" Target="https://www.simplypsychology.org/author/saulmcleod" TargetMode="External"/><Relationship Id="rId2" Type="http://schemas.openxmlformats.org/officeDocument/2006/relationships/numbering" Target="numbering.xml"/><Relationship Id="rId16" Type="http://schemas.openxmlformats.org/officeDocument/2006/relationships/hyperlink" Target="https://www.cipd.org/uk/knowledge/guides/change-management/" TargetMode="External"/><Relationship Id="rId20" Type="http://schemas.openxmlformats.org/officeDocument/2006/relationships/hyperlink" Target="https://psychclassics.yorku.ca/Maslow/motivation.htm" TargetMode="External"/><Relationship Id="rId1" Type="http://schemas.openxmlformats.org/officeDocument/2006/relationships/customXml" Target="../customXml/item1.xml"/><Relationship Id="rId6" Type="http://schemas.openxmlformats.org/officeDocument/2006/relationships/hyperlink" Target="https://hbr.org/search?term=harold%20j.%20leavitt" TargetMode="External"/><Relationship Id="rId11" Type="http://schemas.openxmlformats.org/officeDocument/2006/relationships/hyperlink" Target="https://cciconsulting.com/building-engagement-at-every-stage-of-the-employee-lifecycle/" TargetMode="External"/><Relationship Id="rId24" Type="http://schemas.openxmlformats.org/officeDocument/2006/relationships/hyperlink" Target="https://www.peoplemanagement.co.uk/article/1858167/increased-awareness-mental-health-led-improved-coaching?bulletin=pm-daily&amp;utm_source=mc&amp;utm_medium=email&amp;utm_content=PM+Daily+19.01.24.https%3a%2f%2fwww.peoplemanagement.co.uk%2farticle%2f1858167%2fincreased-awareness-mental-health-led-improved-coaching%3fbulletin%3dpm-daily&amp;utm_campaign=7295441&amp;utm_term=8828061" TargetMode="External"/><Relationship Id="rId5" Type="http://schemas.openxmlformats.org/officeDocument/2006/relationships/webSettings" Target="webSettings.xml"/><Relationship Id="rId15" Type="http://schemas.openxmlformats.org/officeDocument/2006/relationships/hyperlink" Target="https://www.cipd.org/uk/knowledge/factsheets/business-partnering-factsheet/" TargetMode="External"/><Relationship Id="rId23" Type="http://schemas.openxmlformats.org/officeDocument/2006/relationships/hyperlink" Target="https://www.acas.org.uk/supporting-mental-health-workplace/managing-your-employees-mental-health-at-work"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hyperlink" Target="https://www.sciencedirect.com/science/article/pii/S1877050918317502" TargetMode="External"/><Relationship Id="rId22" Type="http://schemas.openxmlformats.org/officeDocument/2006/relationships/hyperlink" Target="https://iblessingnkechigmail.wordpress.com/2018/08/28/assessing-the-kubler-ross-model-a-critical-review-of-organisational-change-manag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9DF10-377A-4088-868A-619E38CA3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15</Pages>
  <Words>5646</Words>
  <Characters>32186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89</cp:revision>
  <dcterms:created xsi:type="dcterms:W3CDTF">2024-01-21T12:36:00Z</dcterms:created>
  <dcterms:modified xsi:type="dcterms:W3CDTF">2024-01-22T11:47:00Z</dcterms:modified>
</cp:coreProperties>
</file>