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eastAsia="en-US"/>
        </w:rPr>
        <w:id w:val="-822583477"/>
        <w:docPartObj>
          <w:docPartGallery w:val="Cover Pages"/>
          <w:docPartUnique/>
        </w:docPartObj>
      </w:sdtPr>
      <w:sdtEndPr>
        <w:rPr>
          <w:color w:val="0F4761" w:themeColor="accent1" w:themeShade="BF"/>
          <w:sz w:val="24"/>
          <w:szCs w:val="24"/>
        </w:rPr>
      </w:sdtEndPr>
      <w:sdtContent>
        <w:p w14:paraId="49A2B8CE" w14:textId="23F0C9DB" w:rsidR="00CD4699" w:rsidRDefault="00CD4699">
          <w:pPr>
            <w:pStyle w:val="NoSpacing"/>
            <w:spacing w:before="1540" w:after="240"/>
            <w:jc w:val="center"/>
            <w:rPr>
              <w:color w:val="156082" w:themeColor="accent1"/>
            </w:rPr>
          </w:pPr>
          <w:r>
            <w:rPr>
              <w:noProof/>
              <w:color w:val="156082" w:themeColor="accent1"/>
            </w:rPr>
            <w:drawing>
              <wp:inline distT="0" distB="0" distL="0" distR="0" wp14:anchorId="2983B9BA" wp14:editId="3D78D47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2988F1B" w14:textId="478E9CAD" w:rsidR="00CD4699" w:rsidRPr="00792F46" w:rsidRDefault="00000000">
          <w:pPr>
            <w:pStyle w:val="NoSpacing"/>
            <w:pBdr>
              <w:top w:val="single" w:sz="6" w:space="6" w:color="156082" w:themeColor="accent1"/>
              <w:bottom w:val="single" w:sz="6" w:space="6" w:color="156082" w:themeColor="accent1"/>
            </w:pBdr>
            <w:spacing w:after="240"/>
            <w:jc w:val="center"/>
            <w:rPr>
              <w:rFonts w:eastAsiaTheme="majorEastAsia" w:cstheme="majorBidi"/>
              <w:caps/>
              <w:sz w:val="44"/>
              <w:szCs w:val="44"/>
            </w:rPr>
          </w:pPr>
          <w:sdt>
            <w:sdtPr>
              <w:rPr>
                <w:rFonts w:eastAsiaTheme="majorEastAsia" w:cstheme="majorBidi"/>
                <w:caps/>
                <w:sz w:val="44"/>
                <w:szCs w:val="44"/>
              </w:rPr>
              <w:alias w:val="Title"/>
              <w:tag w:val=""/>
              <w:id w:val="1735040861"/>
              <w:placeholder>
                <w:docPart w:val="F75EB471EAAF4240B37721B5C6EDCC3A"/>
              </w:placeholder>
              <w:dataBinding w:prefixMappings="xmlns:ns0='http://purl.org/dc/elements/1.1/' xmlns:ns1='http://schemas.openxmlformats.org/package/2006/metadata/core-properties' " w:xpath="/ns1:coreProperties[1]/ns0:title[1]" w:storeItemID="{6C3C8BC8-F283-45AE-878A-BAB7291924A1}"/>
              <w:text/>
            </w:sdtPr>
            <w:sdtContent>
              <w:r w:rsidR="00CD4699" w:rsidRPr="00792F46">
                <w:rPr>
                  <w:rFonts w:eastAsiaTheme="majorEastAsia" w:cstheme="majorBidi"/>
                  <w:caps/>
                  <w:sz w:val="44"/>
                  <w:szCs w:val="44"/>
                </w:rPr>
                <w:t>To What Extent Did The Crusades Affect The State Of Medicine During The Middle Ages</w:t>
              </w:r>
            </w:sdtContent>
          </w:sdt>
          <w:r w:rsidR="005F6C6C" w:rsidRPr="00792F46">
            <w:rPr>
              <w:rFonts w:eastAsiaTheme="majorEastAsia" w:cstheme="majorBidi"/>
              <w:caps/>
              <w:sz w:val="44"/>
              <w:szCs w:val="44"/>
            </w:rPr>
            <w:t>?</w:t>
          </w:r>
        </w:p>
        <w:sdt>
          <w:sdtPr>
            <w:rPr>
              <w:sz w:val="28"/>
              <w:szCs w:val="28"/>
            </w:rPr>
            <w:alias w:val="Subtitle"/>
            <w:tag w:val=""/>
            <w:id w:val="328029620"/>
            <w:placeholder>
              <w:docPart w:val="619A9B745F694934A32552CC7F18C981"/>
            </w:placeholder>
            <w:dataBinding w:prefixMappings="xmlns:ns0='http://purl.org/dc/elements/1.1/' xmlns:ns1='http://schemas.openxmlformats.org/package/2006/metadata/core-properties' " w:xpath="/ns1:coreProperties[1]/ns0:subject[1]" w:storeItemID="{6C3C8BC8-F283-45AE-878A-BAB7291924A1}"/>
            <w:text/>
          </w:sdtPr>
          <w:sdtContent>
            <w:p w14:paraId="31B6B13D" w14:textId="61AB4A6A" w:rsidR="00CD4699" w:rsidRPr="0026583F" w:rsidRDefault="00EE7D88">
              <w:pPr>
                <w:pStyle w:val="NoSpacing"/>
                <w:jc w:val="center"/>
                <w:rPr>
                  <w:sz w:val="28"/>
                  <w:szCs w:val="28"/>
                </w:rPr>
              </w:pPr>
              <w:r w:rsidRPr="0026583F">
                <w:rPr>
                  <w:sz w:val="28"/>
                  <w:szCs w:val="28"/>
                </w:rPr>
                <w:t>By</w:t>
              </w:r>
            </w:p>
          </w:sdtContent>
        </w:sdt>
        <w:p w14:paraId="1848D7B1" w14:textId="1FC6B2FB" w:rsidR="00EE7D88" w:rsidRDefault="00EE7D88">
          <w:pPr>
            <w:pStyle w:val="NoSpacing"/>
            <w:jc w:val="center"/>
            <w:rPr>
              <w:sz w:val="28"/>
              <w:szCs w:val="28"/>
            </w:rPr>
          </w:pPr>
          <w:r w:rsidRPr="0026583F">
            <w:rPr>
              <w:sz w:val="28"/>
              <w:szCs w:val="28"/>
            </w:rPr>
            <w:t xml:space="preserve">Jenny Weaver </w:t>
          </w:r>
        </w:p>
        <w:p w14:paraId="047ADEF7" w14:textId="7E02D9EB" w:rsidR="00187605" w:rsidRPr="00187605" w:rsidRDefault="00187605">
          <w:pPr>
            <w:pStyle w:val="NoSpacing"/>
            <w:jc w:val="center"/>
            <w:rPr>
              <w:sz w:val="24"/>
              <w:szCs w:val="24"/>
            </w:rPr>
          </w:pPr>
          <w:r w:rsidRPr="00187605">
            <w:rPr>
              <w:sz w:val="24"/>
              <w:szCs w:val="24"/>
            </w:rPr>
            <w:t>No: 2306185</w:t>
          </w:r>
        </w:p>
        <w:p w14:paraId="48BA2E01" w14:textId="77777777" w:rsidR="00CD4699" w:rsidRPr="0026583F" w:rsidRDefault="00CD4699">
          <w:pPr>
            <w:pStyle w:val="NoSpacing"/>
            <w:spacing w:before="480"/>
            <w:jc w:val="center"/>
            <w:rPr>
              <w:color w:val="EE0000"/>
            </w:rPr>
          </w:pPr>
          <w:r>
            <w:rPr>
              <w:noProof/>
              <w:color w:val="156082" w:themeColor="accent1"/>
            </w:rPr>
            <mc:AlternateContent>
              <mc:Choice Requires="wps">
                <w:drawing>
                  <wp:anchor distT="0" distB="0" distL="114300" distR="114300" simplePos="0" relativeHeight="251658241" behindDoc="0" locked="0" layoutInCell="1" allowOverlap="1" wp14:anchorId="5F7C7090" wp14:editId="43F7242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97C8656" w14:textId="65D3A0E7" w:rsidR="00CD4699" w:rsidRDefault="00B24932">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196B6F8A" w14:textId="1C2CE41F" w:rsidR="00CD4699" w:rsidRDefault="00CD4699" w:rsidP="00B24932">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7C709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1;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97C8656" w14:textId="65D3A0E7" w:rsidR="00CD4699" w:rsidRDefault="00B24932">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196B6F8A" w14:textId="1C2CE41F" w:rsidR="00CD4699" w:rsidRDefault="00CD4699" w:rsidP="00B24932">
                          <w:pPr>
                            <w:pStyle w:val="NoSpacing"/>
                            <w:rPr>
                              <w:color w:val="156082" w:themeColor="accent1"/>
                            </w:rPr>
                          </w:pPr>
                        </w:p>
                      </w:txbxContent>
                    </v:textbox>
                    <w10:wrap anchorx="margin" anchory="page"/>
                  </v:shape>
                </w:pict>
              </mc:Fallback>
            </mc:AlternateContent>
          </w:r>
          <w:r w:rsidRPr="0026583F">
            <w:rPr>
              <w:noProof/>
              <w:color w:val="EE0000"/>
            </w:rPr>
            <w:drawing>
              <wp:inline distT="0" distB="0" distL="0" distR="0" wp14:anchorId="7B32857E" wp14:editId="5C381BB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11583F" w14:textId="1131388B" w:rsidR="00FA6208" w:rsidRPr="008065EA" w:rsidRDefault="00FA6208">
          <w:pPr>
            <w:pStyle w:val="NoSpacing"/>
            <w:spacing w:before="480"/>
            <w:jc w:val="center"/>
            <w:rPr>
              <w:sz w:val="24"/>
              <w:szCs w:val="24"/>
            </w:rPr>
          </w:pPr>
          <w:r w:rsidRPr="008065EA">
            <w:rPr>
              <w:sz w:val="24"/>
              <w:szCs w:val="24"/>
            </w:rPr>
            <w:t xml:space="preserve">Dissertation submitted in </w:t>
          </w:r>
          <w:r w:rsidR="00BC7D4F" w:rsidRPr="008065EA">
            <w:rPr>
              <w:sz w:val="24"/>
              <w:szCs w:val="24"/>
            </w:rPr>
            <w:t xml:space="preserve">partial fulfilment of a </w:t>
          </w:r>
          <w:r w:rsidR="0026583F" w:rsidRPr="008065EA">
            <w:rPr>
              <w:sz w:val="24"/>
              <w:szCs w:val="24"/>
            </w:rPr>
            <w:t xml:space="preserve">B.A.(Joint </w:t>
          </w:r>
          <w:r w:rsidR="007F6520" w:rsidRPr="008065EA">
            <w:rPr>
              <w:sz w:val="24"/>
              <w:szCs w:val="24"/>
            </w:rPr>
            <w:t xml:space="preserve">Hons.) in Celtic Studies and </w:t>
          </w:r>
          <w:r w:rsidR="0026583F" w:rsidRPr="008065EA">
            <w:rPr>
              <w:sz w:val="24"/>
              <w:szCs w:val="24"/>
            </w:rPr>
            <w:t>Medieval Studies</w:t>
          </w:r>
          <w:r w:rsidR="00B24932" w:rsidRPr="008065EA">
            <w:rPr>
              <w:sz w:val="24"/>
              <w:szCs w:val="24"/>
            </w:rPr>
            <w:t>.</w:t>
          </w:r>
        </w:p>
        <w:p w14:paraId="4B399E0E" w14:textId="50C13921" w:rsidR="00B24932" w:rsidRPr="008065EA" w:rsidRDefault="00B24932">
          <w:pPr>
            <w:pStyle w:val="NoSpacing"/>
            <w:spacing w:before="480"/>
            <w:jc w:val="center"/>
            <w:rPr>
              <w:sz w:val="24"/>
              <w:szCs w:val="24"/>
            </w:rPr>
          </w:pPr>
          <w:r w:rsidRPr="008065EA">
            <w:rPr>
              <w:sz w:val="24"/>
              <w:szCs w:val="24"/>
            </w:rPr>
            <w:t>University Of Wales</w:t>
          </w:r>
        </w:p>
        <w:p w14:paraId="2B9E4A88" w14:textId="2A9F2AB6" w:rsidR="00B24932" w:rsidRPr="008065EA" w:rsidRDefault="00B24932">
          <w:pPr>
            <w:pStyle w:val="NoSpacing"/>
            <w:spacing w:before="480"/>
            <w:jc w:val="center"/>
            <w:rPr>
              <w:sz w:val="24"/>
              <w:szCs w:val="24"/>
            </w:rPr>
          </w:pPr>
          <w:r w:rsidRPr="008065EA">
            <w:rPr>
              <w:sz w:val="24"/>
              <w:szCs w:val="24"/>
            </w:rPr>
            <w:t>Trinity St Davids</w:t>
          </w:r>
        </w:p>
        <w:p w14:paraId="377EFD8C" w14:textId="253393EE" w:rsidR="00B24932" w:rsidRPr="008065EA" w:rsidRDefault="00B24932">
          <w:pPr>
            <w:pStyle w:val="NoSpacing"/>
            <w:spacing w:before="480"/>
            <w:jc w:val="center"/>
            <w:rPr>
              <w:sz w:val="24"/>
              <w:szCs w:val="24"/>
            </w:rPr>
          </w:pPr>
          <w:r w:rsidRPr="008065EA">
            <w:rPr>
              <w:sz w:val="24"/>
              <w:szCs w:val="24"/>
            </w:rPr>
            <w:t>May 2026</w:t>
          </w:r>
        </w:p>
        <w:p w14:paraId="1338EA2D" w14:textId="06DE946D" w:rsidR="00CD4699" w:rsidRDefault="00CD4699">
          <w:pPr>
            <w:rPr>
              <w:rFonts w:eastAsiaTheme="minorEastAsia"/>
              <w:color w:val="0F4761" w:themeColor="accent1" w:themeShade="BF"/>
              <w:sz w:val="24"/>
              <w:szCs w:val="24"/>
              <w:lang w:eastAsia="en-GB"/>
            </w:rPr>
          </w:pPr>
          <w:r>
            <w:rPr>
              <w:rFonts w:eastAsiaTheme="minorEastAsia"/>
              <w:color w:val="0F4761" w:themeColor="accent1" w:themeShade="BF"/>
              <w:sz w:val="24"/>
              <w:szCs w:val="24"/>
              <w:lang w:eastAsia="en-GB"/>
            </w:rPr>
            <w:br w:type="page"/>
          </w:r>
        </w:p>
      </w:sdtContent>
    </w:sdt>
    <w:p w14:paraId="21529207" w14:textId="5C4D0EAD" w:rsidR="001F5080" w:rsidRDefault="007E618D" w:rsidP="009D2EE9">
      <w:pPr>
        <w:spacing w:line="360" w:lineRule="auto"/>
        <w:rPr>
          <w:sz w:val="32"/>
          <w:szCs w:val="32"/>
        </w:rPr>
      </w:pPr>
      <w:r>
        <w:rPr>
          <w:sz w:val="32"/>
          <w:szCs w:val="32"/>
        </w:rPr>
        <w:lastRenderedPageBreak/>
        <w:t>A</w:t>
      </w:r>
      <w:r w:rsidR="00FF58E5">
        <w:rPr>
          <w:sz w:val="32"/>
          <w:szCs w:val="32"/>
        </w:rPr>
        <w:t>bstract</w:t>
      </w:r>
    </w:p>
    <w:p w14:paraId="0EB70BA8" w14:textId="0C2E8817" w:rsidR="00487F84" w:rsidRPr="00487F84" w:rsidRDefault="00487F84" w:rsidP="009D2EE9">
      <w:pPr>
        <w:spacing w:line="360" w:lineRule="auto"/>
      </w:pPr>
      <w:r>
        <w:t>Medicine</w:t>
      </w:r>
      <w:r w:rsidR="000E0317">
        <w:t xml:space="preserve"> in Europe</w:t>
      </w:r>
      <w:r>
        <w:t xml:space="preserve"> </w:t>
      </w:r>
      <w:r w:rsidR="000E0317">
        <w:t>during</w:t>
      </w:r>
      <w:r w:rsidR="00DB4E15">
        <w:t xml:space="preserve"> the </w:t>
      </w:r>
      <w:r w:rsidR="00DE5D7E">
        <w:t>Middle Ages</w:t>
      </w:r>
      <w:r w:rsidR="00DB4E15">
        <w:t xml:space="preserve"> was</w:t>
      </w:r>
      <w:r w:rsidR="007448DC">
        <w:t xml:space="preserve"> perceived</w:t>
      </w:r>
      <w:r w:rsidR="00DB4E15">
        <w:t xml:space="preserve"> as crude and unsophisticated </w:t>
      </w:r>
      <w:r w:rsidR="008E5DF4">
        <w:t xml:space="preserve">while </w:t>
      </w:r>
      <w:r w:rsidR="00DB4E15">
        <w:t xml:space="preserve">Islamic medicine was </w:t>
      </w:r>
      <w:r w:rsidR="007033BA">
        <w:t>seen</w:t>
      </w:r>
      <w:r w:rsidR="001455EC">
        <w:t xml:space="preserve"> as </w:t>
      </w:r>
      <w:r w:rsidR="008E5DF4">
        <w:t xml:space="preserve">more advanced and </w:t>
      </w:r>
      <w:r w:rsidR="001455EC">
        <w:t>sophisticated</w:t>
      </w:r>
      <w:r w:rsidR="008E5DF4">
        <w:t>.</w:t>
      </w:r>
      <w:r w:rsidR="001455EC">
        <w:t xml:space="preserve"> </w:t>
      </w:r>
      <w:r w:rsidR="00373D99">
        <w:t xml:space="preserve"> </w:t>
      </w:r>
      <w:r w:rsidR="003C3844">
        <w:t xml:space="preserve">This disparity was a result </w:t>
      </w:r>
      <w:r w:rsidR="00B51E28">
        <w:t>of the</w:t>
      </w:r>
      <w:r w:rsidR="001455EC">
        <w:t xml:space="preserve"> translation of </w:t>
      </w:r>
      <w:r w:rsidR="00373D99">
        <w:t>Greek texts based on Hippocrates and Galen</w:t>
      </w:r>
      <w:r w:rsidR="00BE641A">
        <w:t>’s theories</w:t>
      </w:r>
      <w:r w:rsidR="003C3844">
        <w:t xml:space="preserve"> into Arabic</w:t>
      </w:r>
      <w:r w:rsidR="00A34F84">
        <w:t>,</w:t>
      </w:r>
      <w:r w:rsidR="00BE641A">
        <w:t xml:space="preserve"> which started in the </w:t>
      </w:r>
      <w:r w:rsidR="00A34F84">
        <w:t xml:space="preserve">tenth </w:t>
      </w:r>
      <w:r w:rsidR="00BE641A">
        <w:t>cen</w:t>
      </w:r>
      <w:r w:rsidR="00EE3837">
        <w:t>tury</w:t>
      </w:r>
      <w:r w:rsidR="00C16C3F">
        <w:t xml:space="preserve"> during what was </w:t>
      </w:r>
      <w:r w:rsidR="006B79A8">
        <w:t xml:space="preserve">known as </w:t>
      </w:r>
      <w:r w:rsidR="00C16C3F">
        <w:t xml:space="preserve">the </w:t>
      </w:r>
      <w:r w:rsidR="005F6C6C">
        <w:t>‘</w:t>
      </w:r>
      <w:r w:rsidR="00C16C3F">
        <w:t>Golden Age of Islam</w:t>
      </w:r>
      <w:r w:rsidR="005F6C6C">
        <w:t>’</w:t>
      </w:r>
      <w:r w:rsidR="007C2986">
        <w:t>.</w:t>
      </w:r>
      <w:r w:rsidR="000E5BFC">
        <w:t xml:space="preserve"> T</w:t>
      </w:r>
      <w:r w:rsidR="006B79A8">
        <w:t>he crusades occurred</w:t>
      </w:r>
      <w:r w:rsidR="00133CC7">
        <w:t xml:space="preserve"> between </w:t>
      </w:r>
      <w:r w:rsidR="00133CC7" w:rsidRPr="00A60626">
        <w:t>1096 and 1291</w:t>
      </w:r>
      <w:r w:rsidR="00133CC7">
        <w:t xml:space="preserve"> and </w:t>
      </w:r>
      <w:r w:rsidR="000B47D4">
        <w:t xml:space="preserve">were </w:t>
      </w:r>
      <w:r w:rsidR="008E61C4">
        <w:t xml:space="preserve">a series of </w:t>
      </w:r>
      <w:r w:rsidR="000B47D4">
        <w:t xml:space="preserve">Holy wars </w:t>
      </w:r>
      <w:r w:rsidR="00B36065">
        <w:t xml:space="preserve">where </w:t>
      </w:r>
      <w:r w:rsidR="000B47D4">
        <w:t xml:space="preserve">Christians </w:t>
      </w:r>
      <w:r w:rsidR="00B36065">
        <w:t xml:space="preserve">fought </w:t>
      </w:r>
      <w:r w:rsidR="00A040AA">
        <w:t>agains</w:t>
      </w:r>
      <w:r w:rsidR="007F5CC3">
        <w:t>t</w:t>
      </w:r>
      <w:r w:rsidR="00A040AA">
        <w:t xml:space="preserve"> Muslims</w:t>
      </w:r>
      <w:r w:rsidR="00B36065">
        <w:t>,</w:t>
      </w:r>
      <w:r w:rsidR="00A040AA">
        <w:t xml:space="preserve"> primarily to recapture Jerusalem</w:t>
      </w:r>
      <w:r w:rsidR="00275905">
        <w:t xml:space="preserve">. </w:t>
      </w:r>
      <w:r w:rsidR="005E1C74">
        <w:t>The two hundred years involved</w:t>
      </w:r>
      <w:r w:rsidR="00222F6B">
        <w:t xml:space="preserve"> violent </w:t>
      </w:r>
      <w:r w:rsidR="00275905">
        <w:t>battles</w:t>
      </w:r>
      <w:r w:rsidR="00F571C9">
        <w:t xml:space="preserve"> </w:t>
      </w:r>
      <w:r w:rsidR="00035D64">
        <w:t>in</w:t>
      </w:r>
      <w:r w:rsidR="009F2CEC">
        <w:t>ter</w:t>
      </w:r>
      <w:r w:rsidR="00035D64">
        <w:t xml:space="preserve">spersed with </w:t>
      </w:r>
      <w:r w:rsidR="004E38CA">
        <w:t>extended periods</w:t>
      </w:r>
      <w:r w:rsidR="00A4446C">
        <w:t xml:space="preserve"> of </w:t>
      </w:r>
      <w:r w:rsidR="00035D64">
        <w:t>peac</w:t>
      </w:r>
      <w:r w:rsidR="0036171C">
        <w:t>e</w:t>
      </w:r>
      <w:r w:rsidR="00035D64">
        <w:t xml:space="preserve"> </w:t>
      </w:r>
      <w:r w:rsidR="009F2CEC">
        <w:t xml:space="preserve">during which </w:t>
      </w:r>
      <w:r w:rsidR="008B6054">
        <w:t xml:space="preserve">people of </w:t>
      </w:r>
      <w:r w:rsidR="000A0A33">
        <w:t xml:space="preserve">different cultures and </w:t>
      </w:r>
      <w:r w:rsidR="00C746E7">
        <w:t>religions co</w:t>
      </w:r>
      <w:r w:rsidR="009F2CEC">
        <w:t>-</w:t>
      </w:r>
      <w:r w:rsidR="00F05EEF">
        <w:t>existed, resulting</w:t>
      </w:r>
      <w:r w:rsidR="00EA7F47">
        <w:t xml:space="preserve"> in the exchange of ideas </w:t>
      </w:r>
      <w:r w:rsidR="003A0FFB">
        <w:t>from one culture to another</w:t>
      </w:r>
      <w:r w:rsidR="000A657F">
        <w:t xml:space="preserve"> usu</w:t>
      </w:r>
      <w:r w:rsidR="001461EB">
        <w:t>ally from Islamic to European</w:t>
      </w:r>
      <w:r w:rsidR="00D06B96">
        <w:t>,</w:t>
      </w:r>
      <w:r w:rsidR="001461EB">
        <w:t xml:space="preserve"> of </w:t>
      </w:r>
      <w:r w:rsidR="00A645C1">
        <w:t xml:space="preserve">which medicine </w:t>
      </w:r>
      <w:r w:rsidR="00F02D73">
        <w:t>benefitted</w:t>
      </w:r>
      <w:r w:rsidR="00A645C1">
        <w:t>.</w:t>
      </w:r>
      <w:r w:rsidR="00A6724D">
        <w:t xml:space="preserve"> </w:t>
      </w:r>
      <w:r w:rsidR="00A645C1">
        <w:t xml:space="preserve">Medicine </w:t>
      </w:r>
      <w:r w:rsidR="00411C88">
        <w:t xml:space="preserve">improved over the next two </w:t>
      </w:r>
      <w:r w:rsidR="005C7BF7">
        <w:t xml:space="preserve">hundred years </w:t>
      </w:r>
      <w:r w:rsidR="00C6416E">
        <w:t xml:space="preserve">in Europe </w:t>
      </w:r>
      <w:r w:rsidR="00133CC7">
        <w:t>regarding</w:t>
      </w:r>
      <w:r w:rsidR="005C7BF7">
        <w:t xml:space="preserve"> </w:t>
      </w:r>
      <w:r w:rsidR="00BF3A3D">
        <w:t>theory and practice</w:t>
      </w:r>
      <w:r w:rsidR="008B59E2">
        <w:t>, plus</w:t>
      </w:r>
      <w:r w:rsidR="003666EC">
        <w:t xml:space="preserve"> the development of hospitals</w:t>
      </w:r>
      <w:r w:rsidR="00133CC7">
        <w:t>,</w:t>
      </w:r>
      <w:r w:rsidR="003666EC">
        <w:t xml:space="preserve"> </w:t>
      </w:r>
      <w:r w:rsidR="00022B40">
        <w:t xml:space="preserve">which instead of being used mainly </w:t>
      </w:r>
      <w:r w:rsidR="00B327C7">
        <w:t xml:space="preserve">for the </w:t>
      </w:r>
      <w:r w:rsidR="00F05EEF">
        <w:t>elderly,</w:t>
      </w:r>
      <w:r w:rsidR="00332181">
        <w:t xml:space="preserve"> infirm and poo</w:t>
      </w:r>
      <w:r w:rsidR="00BE3F16">
        <w:t>r</w:t>
      </w:r>
      <w:r w:rsidR="00A563F5">
        <w:t>,</w:t>
      </w:r>
      <w:r w:rsidR="003666EC">
        <w:t xml:space="preserve"> </w:t>
      </w:r>
      <w:r w:rsidR="00A563F5">
        <w:t xml:space="preserve">became </w:t>
      </w:r>
      <w:r w:rsidR="00BE3F16">
        <w:t xml:space="preserve">larger organised </w:t>
      </w:r>
      <w:r w:rsidR="00A563F5">
        <w:t>ins</w:t>
      </w:r>
      <w:r w:rsidR="00096835">
        <w:t>ti</w:t>
      </w:r>
      <w:r w:rsidR="00A563F5">
        <w:t>tuti</w:t>
      </w:r>
      <w:r w:rsidR="00096835">
        <w:t>ons where the sick could be cared for</w:t>
      </w:r>
      <w:r w:rsidR="00D06B96">
        <w:t xml:space="preserve"> by professionals</w:t>
      </w:r>
      <w:r w:rsidR="00096835">
        <w:t xml:space="preserve">. </w:t>
      </w:r>
      <w:r w:rsidR="00F05EEF">
        <w:t>However,</w:t>
      </w:r>
      <w:r w:rsidR="00A72F53">
        <w:t xml:space="preserve"> </w:t>
      </w:r>
      <w:r w:rsidR="00F05EEF">
        <w:t xml:space="preserve">the </w:t>
      </w:r>
      <w:r w:rsidR="002E5A4A">
        <w:t>exchange of ideas did not occur just during the crusades</w:t>
      </w:r>
      <w:r w:rsidR="00223068">
        <w:t xml:space="preserve"> </w:t>
      </w:r>
      <w:r w:rsidR="0055712E">
        <w:t>and</w:t>
      </w:r>
      <w:r w:rsidR="00753EC5">
        <w:t xml:space="preserve"> </w:t>
      </w:r>
      <w:r w:rsidR="00223068">
        <w:t>in the crusader states,</w:t>
      </w:r>
      <w:r w:rsidR="002E5A4A">
        <w:t xml:space="preserve"> but in other areas of </w:t>
      </w:r>
      <w:r w:rsidR="00580422">
        <w:t>co-existence</w:t>
      </w:r>
      <w:r w:rsidR="004F27F8">
        <w:t>,</w:t>
      </w:r>
      <w:r w:rsidR="00580422">
        <w:t xml:space="preserve"> </w:t>
      </w:r>
      <w:r w:rsidR="00F02D73">
        <w:t>along</w:t>
      </w:r>
      <w:r w:rsidR="00672162">
        <w:t xml:space="preserve"> the trade routes</w:t>
      </w:r>
      <w:r w:rsidR="00753EC5">
        <w:t xml:space="preserve"> and</w:t>
      </w:r>
      <w:r w:rsidR="00753EC5" w:rsidRPr="00753EC5">
        <w:t xml:space="preserve"> </w:t>
      </w:r>
      <w:r w:rsidR="00753EC5">
        <w:t>in Italy and Spain where Muslims, Christians and other religions lived alongside one another</w:t>
      </w:r>
      <w:r w:rsidR="004F27F8">
        <w:t>. This piece of work will describe</w:t>
      </w:r>
      <w:r w:rsidR="007C4F4D">
        <w:t xml:space="preserve"> the developments in the field of medicine during </w:t>
      </w:r>
      <w:r w:rsidR="00B16CDF">
        <w:t xml:space="preserve">the </w:t>
      </w:r>
      <w:r w:rsidR="008B59E2">
        <w:t>two-hundred-year</w:t>
      </w:r>
      <w:r w:rsidR="00B16CDF">
        <w:t xml:space="preserve"> period of the crusades and </w:t>
      </w:r>
      <w:r w:rsidR="00671609">
        <w:t xml:space="preserve">how knowledge was exchanged. </w:t>
      </w:r>
    </w:p>
    <w:p w14:paraId="5B9E8E17" w14:textId="0B2F8926" w:rsidR="001F1851" w:rsidRPr="00487F84" w:rsidRDefault="001F5080">
      <w:r w:rsidRPr="00487F84">
        <w:br w:type="page"/>
      </w:r>
    </w:p>
    <w:p w14:paraId="29E5E84C" w14:textId="77777777" w:rsidR="00EE4F3D" w:rsidRDefault="0065419A" w:rsidP="00EE4F3D">
      <w:pPr>
        <w:rPr>
          <w:sz w:val="32"/>
          <w:szCs w:val="32"/>
        </w:rPr>
      </w:pPr>
      <w:r>
        <w:rPr>
          <w:sz w:val="32"/>
          <w:szCs w:val="32"/>
        </w:rPr>
        <w:lastRenderedPageBreak/>
        <w:t xml:space="preserve">                                 </w:t>
      </w:r>
      <w:r w:rsidR="00FF58E5">
        <w:rPr>
          <w:sz w:val="32"/>
          <w:szCs w:val="32"/>
        </w:rPr>
        <w:t>Table Of Contents</w:t>
      </w:r>
    </w:p>
    <w:p w14:paraId="7086DB21" w14:textId="435C269A" w:rsidR="008277A3" w:rsidRPr="00EE4F3D" w:rsidRDefault="00126B2F" w:rsidP="00EE4F3D">
      <w:pPr>
        <w:rPr>
          <w:sz w:val="32"/>
          <w:szCs w:val="32"/>
        </w:rPr>
      </w:pPr>
      <w:r w:rsidRPr="00126B2F">
        <w:rPr>
          <w:sz w:val="24"/>
          <w:szCs w:val="24"/>
        </w:rPr>
        <w:t>Abstract</w:t>
      </w:r>
      <w:r w:rsidR="008277A3">
        <w:rPr>
          <w:sz w:val="24"/>
          <w:szCs w:val="24"/>
        </w:rPr>
        <w:t>……………………………………………………………………………………………</w:t>
      </w:r>
      <w:r w:rsidR="00EE4F3D">
        <w:rPr>
          <w:sz w:val="24"/>
          <w:szCs w:val="24"/>
        </w:rPr>
        <w:t>……</w:t>
      </w:r>
      <w:r w:rsidR="002318F2">
        <w:rPr>
          <w:sz w:val="24"/>
          <w:szCs w:val="24"/>
        </w:rPr>
        <w:t xml:space="preserve"> </w:t>
      </w:r>
      <w:r w:rsidR="008277A3">
        <w:rPr>
          <w:sz w:val="24"/>
          <w:szCs w:val="24"/>
        </w:rPr>
        <w:t>Page 1</w:t>
      </w:r>
    </w:p>
    <w:p w14:paraId="6D5A4D8C" w14:textId="36E5857E" w:rsidR="009D6DA7" w:rsidRDefault="009D6DA7" w:rsidP="00EE4F3D">
      <w:pPr>
        <w:rPr>
          <w:sz w:val="24"/>
          <w:szCs w:val="24"/>
        </w:rPr>
      </w:pPr>
      <w:r>
        <w:rPr>
          <w:sz w:val="24"/>
          <w:szCs w:val="24"/>
        </w:rPr>
        <w:t>Table Of Contents………………………………………………………………………………</w:t>
      </w:r>
      <w:r w:rsidR="002318F2">
        <w:rPr>
          <w:sz w:val="24"/>
          <w:szCs w:val="24"/>
        </w:rPr>
        <w:t xml:space="preserve"> </w:t>
      </w:r>
      <w:r w:rsidR="00D644BC">
        <w:rPr>
          <w:sz w:val="24"/>
          <w:szCs w:val="24"/>
        </w:rPr>
        <w:t>………</w:t>
      </w:r>
      <w:r w:rsidR="00EE4F3D">
        <w:rPr>
          <w:sz w:val="24"/>
          <w:szCs w:val="24"/>
        </w:rPr>
        <w:t>…..</w:t>
      </w:r>
      <w:r>
        <w:rPr>
          <w:sz w:val="24"/>
          <w:szCs w:val="24"/>
        </w:rPr>
        <w:t>2</w:t>
      </w:r>
    </w:p>
    <w:p w14:paraId="784BD073" w14:textId="1B2A4462" w:rsidR="003D3131" w:rsidRDefault="003D3131" w:rsidP="00904606">
      <w:pPr>
        <w:rPr>
          <w:sz w:val="24"/>
          <w:szCs w:val="24"/>
        </w:rPr>
      </w:pPr>
      <w:r>
        <w:rPr>
          <w:sz w:val="24"/>
          <w:szCs w:val="24"/>
        </w:rPr>
        <w:t>Acknowledgements ……………………………………………………………………………</w:t>
      </w:r>
      <w:r w:rsidR="002318F2">
        <w:rPr>
          <w:sz w:val="24"/>
          <w:szCs w:val="24"/>
        </w:rPr>
        <w:t xml:space="preserve"> </w:t>
      </w:r>
      <w:r w:rsidR="00D644BC">
        <w:rPr>
          <w:sz w:val="24"/>
          <w:szCs w:val="24"/>
        </w:rPr>
        <w:t>……</w:t>
      </w:r>
      <w:r w:rsidR="00EE4F3D">
        <w:rPr>
          <w:sz w:val="24"/>
          <w:szCs w:val="24"/>
        </w:rPr>
        <w:t>……..</w:t>
      </w:r>
      <w:r>
        <w:rPr>
          <w:sz w:val="24"/>
          <w:szCs w:val="24"/>
        </w:rPr>
        <w:t>3</w:t>
      </w:r>
    </w:p>
    <w:p w14:paraId="0120C29E" w14:textId="6CCF6C5A" w:rsidR="00FF2951" w:rsidRDefault="00B71F9E" w:rsidP="00904606">
      <w:pPr>
        <w:rPr>
          <w:sz w:val="24"/>
          <w:szCs w:val="24"/>
        </w:rPr>
      </w:pPr>
      <w:r>
        <w:rPr>
          <w:sz w:val="24"/>
          <w:szCs w:val="24"/>
        </w:rPr>
        <w:t>Introduction</w:t>
      </w:r>
      <w:r w:rsidR="00FF2951">
        <w:rPr>
          <w:sz w:val="24"/>
          <w:szCs w:val="24"/>
        </w:rPr>
        <w:t>- Description…………………………………………………………………</w:t>
      </w:r>
      <w:r w:rsidR="002318F2">
        <w:rPr>
          <w:sz w:val="24"/>
          <w:szCs w:val="24"/>
        </w:rPr>
        <w:t>…</w:t>
      </w:r>
      <w:r w:rsidR="00D644BC">
        <w:rPr>
          <w:sz w:val="24"/>
          <w:szCs w:val="24"/>
        </w:rPr>
        <w:t>………</w:t>
      </w:r>
      <w:r w:rsidR="00EE4F3D">
        <w:rPr>
          <w:sz w:val="24"/>
          <w:szCs w:val="24"/>
        </w:rPr>
        <w:t>……</w:t>
      </w:r>
      <w:r w:rsidR="00FF2951">
        <w:rPr>
          <w:sz w:val="24"/>
          <w:szCs w:val="24"/>
        </w:rPr>
        <w:t xml:space="preserve"> 4</w:t>
      </w:r>
    </w:p>
    <w:p w14:paraId="0A198882" w14:textId="5D7C2B4A" w:rsidR="002318F2" w:rsidRDefault="00FF2951" w:rsidP="00D644BC">
      <w:pPr>
        <w:jc w:val="right"/>
        <w:rPr>
          <w:sz w:val="24"/>
          <w:szCs w:val="24"/>
        </w:rPr>
      </w:pPr>
      <w:r>
        <w:rPr>
          <w:sz w:val="24"/>
          <w:szCs w:val="24"/>
        </w:rPr>
        <w:t xml:space="preserve">                       </w:t>
      </w:r>
      <w:r w:rsidR="00CD72AB">
        <w:rPr>
          <w:sz w:val="24"/>
          <w:szCs w:val="24"/>
        </w:rPr>
        <w:t>Justification for Project</w:t>
      </w:r>
      <w:r w:rsidR="00126B2F" w:rsidRPr="00126B2F">
        <w:rPr>
          <w:sz w:val="24"/>
          <w:szCs w:val="24"/>
        </w:rPr>
        <w:t xml:space="preserve"> </w:t>
      </w:r>
      <w:r w:rsidR="00CD72AB">
        <w:rPr>
          <w:sz w:val="24"/>
          <w:szCs w:val="24"/>
        </w:rPr>
        <w:t>…………………………………………………</w:t>
      </w:r>
      <w:r w:rsidR="002318F2">
        <w:rPr>
          <w:sz w:val="24"/>
          <w:szCs w:val="24"/>
        </w:rPr>
        <w:t>…</w:t>
      </w:r>
      <w:r w:rsidR="00D644BC">
        <w:rPr>
          <w:sz w:val="24"/>
          <w:szCs w:val="24"/>
        </w:rPr>
        <w:t>………</w:t>
      </w:r>
      <w:r w:rsidR="00FB287F">
        <w:rPr>
          <w:sz w:val="24"/>
          <w:szCs w:val="24"/>
        </w:rPr>
        <w:t xml:space="preserve"> </w:t>
      </w:r>
      <w:r w:rsidR="002318F2">
        <w:rPr>
          <w:sz w:val="24"/>
          <w:szCs w:val="24"/>
        </w:rPr>
        <w:t xml:space="preserve"> </w:t>
      </w:r>
      <w:r w:rsidR="009420C8">
        <w:rPr>
          <w:sz w:val="24"/>
          <w:szCs w:val="24"/>
        </w:rPr>
        <w:t>7</w:t>
      </w:r>
    </w:p>
    <w:p w14:paraId="531B4806" w14:textId="0CC71632" w:rsidR="00094FC1" w:rsidRDefault="009420C8" w:rsidP="00D644BC">
      <w:pPr>
        <w:rPr>
          <w:sz w:val="24"/>
          <w:szCs w:val="24"/>
        </w:rPr>
      </w:pPr>
      <w:r>
        <w:rPr>
          <w:sz w:val="24"/>
          <w:szCs w:val="24"/>
        </w:rPr>
        <w:t xml:space="preserve">                             </w:t>
      </w:r>
      <w:r w:rsidR="00D644BC">
        <w:rPr>
          <w:sz w:val="24"/>
          <w:szCs w:val="24"/>
        </w:rPr>
        <w:t xml:space="preserve">       </w:t>
      </w:r>
      <w:r>
        <w:rPr>
          <w:sz w:val="24"/>
          <w:szCs w:val="24"/>
        </w:rPr>
        <w:t>Methodology…………………………………………………………………</w:t>
      </w:r>
      <w:r w:rsidR="00D644BC">
        <w:rPr>
          <w:sz w:val="24"/>
          <w:szCs w:val="24"/>
        </w:rPr>
        <w:t>………</w:t>
      </w:r>
      <w:r w:rsidR="00094FC1">
        <w:rPr>
          <w:sz w:val="24"/>
          <w:szCs w:val="24"/>
        </w:rPr>
        <w:t>10</w:t>
      </w:r>
    </w:p>
    <w:p w14:paraId="7245F017" w14:textId="2A0F51E4" w:rsidR="008E489B" w:rsidRDefault="00094FC1" w:rsidP="008C04DB">
      <w:pPr>
        <w:jc w:val="right"/>
        <w:rPr>
          <w:sz w:val="24"/>
          <w:szCs w:val="24"/>
        </w:rPr>
      </w:pPr>
      <w:r>
        <w:rPr>
          <w:sz w:val="24"/>
          <w:szCs w:val="24"/>
        </w:rPr>
        <w:t xml:space="preserve">Chapter 1 </w:t>
      </w:r>
      <w:r w:rsidR="001B6427">
        <w:rPr>
          <w:sz w:val="24"/>
          <w:szCs w:val="24"/>
        </w:rPr>
        <w:t>Exchange of Ideas………………………………………………………………</w:t>
      </w:r>
      <w:r w:rsidR="00C06A46">
        <w:rPr>
          <w:sz w:val="24"/>
          <w:szCs w:val="24"/>
        </w:rPr>
        <w:t>…………</w:t>
      </w:r>
      <w:r w:rsidR="001B6427">
        <w:rPr>
          <w:sz w:val="24"/>
          <w:szCs w:val="24"/>
        </w:rPr>
        <w:t xml:space="preserve"> </w:t>
      </w:r>
      <w:r w:rsidR="00C313D9">
        <w:rPr>
          <w:sz w:val="24"/>
          <w:szCs w:val="24"/>
        </w:rPr>
        <w:t xml:space="preserve"> </w:t>
      </w:r>
      <w:r w:rsidR="0027657B">
        <w:rPr>
          <w:sz w:val="24"/>
          <w:szCs w:val="24"/>
        </w:rPr>
        <w:t xml:space="preserve"> </w:t>
      </w:r>
      <w:r w:rsidR="008E489B">
        <w:rPr>
          <w:sz w:val="24"/>
          <w:szCs w:val="24"/>
        </w:rPr>
        <w:t>12</w:t>
      </w:r>
    </w:p>
    <w:p w14:paraId="44153715" w14:textId="001ED174" w:rsidR="0027657B" w:rsidRDefault="008E489B" w:rsidP="009E1F18">
      <w:pPr>
        <w:jc w:val="right"/>
        <w:rPr>
          <w:sz w:val="24"/>
          <w:szCs w:val="24"/>
        </w:rPr>
      </w:pPr>
      <w:r>
        <w:rPr>
          <w:sz w:val="24"/>
          <w:szCs w:val="24"/>
        </w:rPr>
        <w:t xml:space="preserve">      1.1</w:t>
      </w:r>
      <w:r w:rsidR="001A5B1E">
        <w:rPr>
          <w:sz w:val="24"/>
          <w:szCs w:val="24"/>
        </w:rPr>
        <w:t xml:space="preserve"> </w:t>
      </w:r>
      <w:r w:rsidR="00CA56AC">
        <w:rPr>
          <w:sz w:val="24"/>
          <w:szCs w:val="24"/>
        </w:rPr>
        <w:t>Crusades and Crusader States………………………………………………</w:t>
      </w:r>
      <w:r w:rsidR="00C06A46">
        <w:rPr>
          <w:sz w:val="24"/>
          <w:szCs w:val="24"/>
        </w:rPr>
        <w:t>…</w:t>
      </w:r>
      <w:r w:rsidR="008C04DB">
        <w:rPr>
          <w:sz w:val="24"/>
          <w:szCs w:val="24"/>
        </w:rPr>
        <w:t>…….</w:t>
      </w:r>
      <w:r w:rsidR="0027657B">
        <w:rPr>
          <w:sz w:val="24"/>
          <w:szCs w:val="24"/>
        </w:rPr>
        <w:t xml:space="preserve"> </w:t>
      </w:r>
      <w:r w:rsidR="002B58A2">
        <w:rPr>
          <w:sz w:val="24"/>
          <w:szCs w:val="24"/>
        </w:rPr>
        <w:t xml:space="preserve"> </w:t>
      </w:r>
      <w:r w:rsidR="0027657B">
        <w:rPr>
          <w:sz w:val="24"/>
          <w:szCs w:val="24"/>
        </w:rPr>
        <w:t>14</w:t>
      </w:r>
    </w:p>
    <w:p w14:paraId="4505D598" w14:textId="18F79C14" w:rsidR="00E04A28" w:rsidRDefault="0027657B" w:rsidP="008C04DB">
      <w:pPr>
        <w:jc w:val="right"/>
        <w:rPr>
          <w:sz w:val="24"/>
          <w:szCs w:val="24"/>
        </w:rPr>
      </w:pPr>
      <w:r>
        <w:rPr>
          <w:sz w:val="24"/>
          <w:szCs w:val="24"/>
        </w:rPr>
        <w:t xml:space="preserve">               </w:t>
      </w:r>
      <w:r w:rsidR="001A5B1E">
        <w:rPr>
          <w:sz w:val="24"/>
          <w:szCs w:val="24"/>
        </w:rPr>
        <w:t>1.2 Trade…………………………………………………………………………………</w:t>
      </w:r>
      <w:r w:rsidR="008C04DB">
        <w:rPr>
          <w:sz w:val="24"/>
          <w:szCs w:val="24"/>
        </w:rPr>
        <w:t>………..</w:t>
      </w:r>
      <w:r w:rsidR="001A5B1E">
        <w:rPr>
          <w:sz w:val="24"/>
          <w:szCs w:val="24"/>
        </w:rPr>
        <w:t xml:space="preserve"> </w:t>
      </w:r>
      <w:r w:rsidR="00E04A28">
        <w:rPr>
          <w:sz w:val="24"/>
          <w:szCs w:val="24"/>
        </w:rPr>
        <w:t>17</w:t>
      </w:r>
    </w:p>
    <w:p w14:paraId="50E30423" w14:textId="2F39F28D" w:rsidR="00C313D9" w:rsidRDefault="00E04A28">
      <w:pPr>
        <w:rPr>
          <w:sz w:val="24"/>
          <w:szCs w:val="24"/>
        </w:rPr>
      </w:pPr>
      <w:r>
        <w:rPr>
          <w:sz w:val="24"/>
          <w:szCs w:val="24"/>
        </w:rPr>
        <w:t xml:space="preserve">                 1.3 European Areas of Co-existence</w:t>
      </w:r>
      <w:r w:rsidR="00A7796C">
        <w:rPr>
          <w:sz w:val="24"/>
          <w:szCs w:val="24"/>
        </w:rPr>
        <w:t>……………………………………………</w:t>
      </w:r>
      <w:r w:rsidR="008C04DB">
        <w:rPr>
          <w:sz w:val="24"/>
          <w:szCs w:val="24"/>
        </w:rPr>
        <w:t>………..</w:t>
      </w:r>
      <w:r w:rsidR="00A7796C">
        <w:rPr>
          <w:sz w:val="24"/>
          <w:szCs w:val="24"/>
        </w:rPr>
        <w:t xml:space="preserve"> 20</w:t>
      </w:r>
    </w:p>
    <w:p w14:paraId="7F5E7DFE" w14:textId="6F46BD5C" w:rsidR="00377ED4" w:rsidRDefault="00C313D9" w:rsidP="0088467A">
      <w:pPr>
        <w:jc w:val="right"/>
        <w:rPr>
          <w:sz w:val="24"/>
          <w:szCs w:val="24"/>
        </w:rPr>
      </w:pPr>
      <w:r>
        <w:rPr>
          <w:sz w:val="24"/>
          <w:szCs w:val="24"/>
        </w:rPr>
        <w:t xml:space="preserve">Chapter </w:t>
      </w:r>
      <w:r w:rsidR="00875E0E">
        <w:rPr>
          <w:sz w:val="24"/>
          <w:szCs w:val="24"/>
        </w:rPr>
        <w:t>2 Medical Knowledge ………………………………………………………………</w:t>
      </w:r>
      <w:r w:rsidR="0088467A">
        <w:rPr>
          <w:sz w:val="24"/>
          <w:szCs w:val="24"/>
        </w:rPr>
        <w:t>………..</w:t>
      </w:r>
      <w:r w:rsidR="00377ED4">
        <w:rPr>
          <w:sz w:val="24"/>
          <w:szCs w:val="24"/>
        </w:rPr>
        <w:t xml:space="preserve"> 22</w:t>
      </w:r>
    </w:p>
    <w:p w14:paraId="63A14A57" w14:textId="40CDC0F9" w:rsidR="002A025B" w:rsidRDefault="00377ED4">
      <w:pPr>
        <w:rPr>
          <w:sz w:val="24"/>
          <w:szCs w:val="24"/>
        </w:rPr>
      </w:pPr>
      <w:r>
        <w:rPr>
          <w:sz w:val="24"/>
          <w:szCs w:val="24"/>
        </w:rPr>
        <w:t xml:space="preserve">                   2.1 </w:t>
      </w:r>
      <w:r w:rsidR="00825C43">
        <w:rPr>
          <w:sz w:val="24"/>
          <w:szCs w:val="24"/>
        </w:rPr>
        <w:t>Islamic</w:t>
      </w:r>
      <w:r>
        <w:rPr>
          <w:sz w:val="24"/>
          <w:szCs w:val="24"/>
        </w:rPr>
        <w:t xml:space="preserve"> Medicine</w:t>
      </w:r>
      <w:r w:rsidR="00825C43">
        <w:rPr>
          <w:sz w:val="24"/>
          <w:szCs w:val="24"/>
        </w:rPr>
        <w:t xml:space="preserve"> ………………………………………………………………</w:t>
      </w:r>
      <w:r w:rsidR="0088467A">
        <w:rPr>
          <w:sz w:val="24"/>
          <w:szCs w:val="24"/>
        </w:rPr>
        <w:t>………</w:t>
      </w:r>
      <w:r w:rsidR="008B3B85">
        <w:rPr>
          <w:sz w:val="24"/>
          <w:szCs w:val="24"/>
        </w:rPr>
        <w:t>..</w:t>
      </w:r>
      <w:r w:rsidR="00825C43">
        <w:rPr>
          <w:sz w:val="24"/>
          <w:szCs w:val="24"/>
        </w:rPr>
        <w:t xml:space="preserve"> 24</w:t>
      </w:r>
    </w:p>
    <w:p w14:paraId="6B9CBFEF" w14:textId="7A1DE62A" w:rsidR="00777D3D" w:rsidRDefault="002A025B">
      <w:pPr>
        <w:rPr>
          <w:sz w:val="24"/>
          <w:szCs w:val="24"/>
        </w:rPr>
      </w:pPr>
      <w:r>
        <w:rPr>
          <w:sz w:val="24"/>
          <w:szCs w:val="24"/>
        </w:rPr>
        <w:t xml:space="preserve">                 </w:t>
      </w:r>
      <w:r w:rsidR="003349C5">
        <w:rPr>
          <w:sz w:val="24"/>
          <w:szCs w:val="24"/>
        </w:rPr>
        <w:t xml:space="preserve">  2.2 Western Medicine………………………………………………………………</w:t>
      </w:r>
      <w:r w:rsidR="004D7D23">
        <w:rPr>
          <w:sz w:val="24"/>
          <w:szCs w:val="24"/>
        </w:rPr>
        <w:t>……….</w:t>
      </w:r>
      <w:r w:rsidR="00777D3D">
        <w:rPr>
          <w:sz w:val="24"/>
          <w:szCs w:val="24"/>
        </w:rPr>
        <w:t xml:space="preserve"> 27</w:t>
      </w:r>
    </w:p>
    <w:p w14:paraId="7A9E4BF2" w14:textId="486F077F" w:rsidR="00C274CF" w:rsidRDefault="00777D3D">
      <w:pPr>
        <w:rPr>
          <w:sz w:val="24"/>
          <w:szCs w:val="24"/>
        </w:rPr>
      </w:pPr>
      <w:r>
        <w:rPr>
          <w:sz w:val="24"/>
          <w:szCs w:val="24"/>
        </w:rPr>
        <w:t xml:space="preserve">                   2.3 Medicine during the crusades in Europe and Outremer……………</w:t>
      </w:r>
      <w:r w:rsidR="004D7D23">
        <w:rPr>
          <w:sz w:val="24"/>
          <w:szCs w:val="24"/>
        </w:rPr>
        <w:t>……….</w:t>
      </w:r>
      <w:r w:rsidR="002F2D91">
        <w:rPr>
          <w:sz w:val="24"/>
          <w:szCs w:val="24"/>
        </w:rPr>
        <w:t>.</w:t>
      </w:r>
      <w:r>
        <w:rPr>
          <w:sz w:val="24"/>
          <w:szCs w:val="24"/>
        </w:rPr>
        <w:t xml:space="preserve"> </w:t>
      </w:r>
      <w:r w:rsidR="00C274CF">
        <w:rPr>
          <w:sz w:val="24"/>
          <w:szCs w:val="24"/>
        </w:rPr>
        <w:t>30</w:t>
      </w:r>
    </w:p>
    <w:p w14:paraId="6C0520B8" w14:textId="41376C57" w:rsidR="00D6507D" w:rsidRDefault="00C274CF">
      <w:pPr>
        <w:rPr>
          <w:sz w:val="24"/>
          <w:szCs w:val="24"/>
        </w:rPr>
      </w:pPr>
      <w:r>
        <w:rPr>
          <w:sz w:val="24"/>
          <w:szCs w:val="24"/>
        </w:rPr>
        <w:t xml:space="preserve">Chapter 3 </w:t>
      </w:r>
      <w:r w:rsidR="009A71B5">
        <w:rPr>
          <w:sz w:val="24"/>
          <w:szCs w:val="24"/>
        </w:rPr>
        <w:t>Medical Care………………………………………………………………………</w:t>
      </w:r>
      <w:r w:rsidR="004D7D23">
        <w:rPr>
          <w:sz w:val="24"/>
          <w:szCs w:val="24"/>
        </w:rPr>
        <w:t>………</w:t>
      </w:r>
      <w:r w:rsidR="002F2D91">
        <w:rPr>
          <w:sz w:val="24"/>
          <w:szCs w:val="24"/>
        </w:rPr>
        <w:t>….</w:t>
      </w:r>
      <w:r w:rsidR="00D6507D">
        <w:rPr>
          <w:sz w:val="24"/>
          <w:szCs w:val="24"/>
        </w:rPr>
        <w:t xml:space="preserve"> </w:t>
      </w:r>
      <w:r w:rsidR="009A71B5">
        <w:rPr>
          <w:sz w:val="24"/>
          <w:szCs w:val="24"/>
        </w:rPr>
        <w:t>33</w:t>
      </w:r>
      <w:r w:rsidR="008E489B">
        <w:rPr>
          <w:sz w:val="24"/>
          <w:szCs w:val="24"/>
        </w:rPr>
        <w:t xml:space="preserve"> </w:t>
      </w:r>
    </w:p>
    <w:p w14:paraId="665B85AA" w14:textId="07BDA1E0" w:rsidR="007D1A8E" w:rsidRDefault="00D6507D">
      <w:pPr>
        <w:rPr>
          <w:sz w:val="24"/>
          <w:szCs w:val="24"/>
        </w:rPr>
      </w:pPr>
      <w:r>
        <w:rPr>
          <w:sz w:val="24"/>
          <w:szCs w:val="24"/>
        </w:rPr>
        <w:t xml:space="preserve">                   3.1 Classical Medicine……………………………………………………………</w:t>
      </w:r>
      <w:r w:rsidR="004D7D23">
        <w:rPr>
          <w:sz w:val="24"/>
          <w:szCs w:val="24"/>
        </w:rPr>
        <w:t>………</w:t>
      </w:r>
      <w:r w:rsidR="002F2D91">
        <w:rPr>
          <w:sz w:val="24"/>
          <w:szCs w:val="24"/>
        </w:rPr>
        <w:t>…</w:t>
      </w:r>
      <w:r>
        <w:rPr>
          <w:sz w:val="24"/>
          <w:szCs w:val="24"/>
        </w:rPr>
        <w:t xml:space="preserve"> 3</w:t>
      </w:r>
      <w:r w:rsidR="007D1A8E">
        <w:rPr>
          <w:sz w:val="24"/>
          <w:szCs w:val="24"/>
        </w:rPr>
        <w:t>4</w:t>
      </w:r>
    </w:p>
    <w:p w14:paraId="710AFDE7" w14:textId="0C35A841" w:rsidR="002249DB" w:rsidRDefault="007D1A8E">
      <w:pPr>
        <w:rPr>
          <w:sz w:val="24"/>
          <w:szCs w:val="24"/>
        </w:rPr>
      </w:pPr>
      <w:r>
        <w:rPr>
          <w:sz w:val="24"/>
          <w:szCs w:val="24"/>
        </w:rPr>
        <w:t xml:space="preserve">                   3.2 </w:t>
      </w:r>
      <w:r w:rsidR="00E8074B">
        <w:rPr>
          <w:sz w:val="24"/>
          <w:szCs w:val="24"/>
        </w:rPr>
        <w:t>Pre- crusade Medicine…………………………………………………………</w:t>
      </w:r>
      <w:r w:rsidR="004D7D23">
        <w:rPr>
          <w:sz w:val="24"/>
          <w:szCs w:val="24"/>
        </w:rPr>
        <w:t>……</w:t>
      </w:r>
      <w:r w:rsidR="002F2D91">
        <w:rPr>
          <w:sz w:val="24"/>
          <w:szCs w:val="24"/>
        </w:rPr>
        <w:t>….</w:t>
      </w:r>
      <w:r w:rsidR="00E8074B">
        <w:rPr>
          <w:sz w:val="24"/>
          <w:szCs w:val="24"/>
        </w:rPr>
        <w:t xml:space="preserve"> 36</w:t>
      </w:r>
    </w:p>
    <w:p w14:paraId="234D2360" w14:textId="0DDB165D" w:rsidR="002406CB" w:rsidRDefault="002249DB">
      <w:pPr>
        <w:rPr>
          <w:sz w:val="24"/>
          <w:szCs w:val="24"/>
        </w:rPr>
      </w:pPr>
      <w:r>
        <w:rPr>
          <w:sz w:val="24"/>
          <w:szCs w:val="24"/>
        </w:rPr>
        <w:t xml:space="preserve">                   </w:t>
      </w:r>
      <w:r w:rsidR="00377219">
        <w:rPr>
          <w:sz w:val="24"/>
          <w:szCs w:val="24"/>
        </w:rPr>
        <w:t>3.3 Treatment During the Crusades ……………………………………………</w:t>
      </w:r>
      <w:r w:rsidR="004D7D23">
        <w:rPr>
          <w:sz w:val="24"/>
          <w:szCs w:val="24"/>
        </w:rPr>
        <w:t>……….</w:t>
      </w:r>
      <w:r w:rsidR="00377219">
        <w:rPr>
          <w:sz w:val="24"/>
          <w:szCs w:val="24"/>
        </w:rPr>
        <w:t xml:space="preserve"> </w:t>
      </w:r>
      <w:r w:rsidR="002406CB">
        <w:rPr>
          <w:sz w:val="24"/>
          <w:szCs w:val="24"/>
        </w:rPr>
        <w:t>39</w:t>
      </w:r>
    </w:p>
    <w:p w14:paraId="64A1E96A" w14:textId="2DC0D3BC" w:rsidR="00EB4493" w:rsidRDefault="002406CB">
      <w:pPr>
        <w:rPr>
          <w:sz w:val="24"/>
          <w:szCs w:val="24"/>
        </w:rPr>
      </w:pPr>
      <w:r>
        <w:rPr>
          <w:sz w:val="24"/>
          <w:szCs w:val="24"/>
        </w:rPr>
        <w:t>Chapter 4 Hospitals</w:t>
      </w:r>
      <w:r w:rsidR="00EB4493">
        <w:rPr>
          <w:sz w:val="24"/>
          <w:szCs w:val="24"/>
        </w:rPr>
        <w:t>………………………………………………………………………………</w:t>
      </w:r>
      <w:r w:rsidR="004D7D23">
        <w:rPr>
          <w:sz w:val="24"/>
          <w:szCs w:val="24"/>
        </w:rPr>
        <w:t>………</w:t>
      </w:r>
      <w:r w:rsidR="00EB4493">
        <w:rPr>
          <w:sz w:val="24"/>
          <w:szCs w:val="24"/>
        </w:rPr>
        <w:t xml:space="preserve"> 44</w:t>
      </w:r>
    </w:p>
    <w:p w14:paraId="289BAEE8" w14:textId="3B7AB234" w:rsidR="00B32D98" w:rsidRDefault="00EB4493">
      <w:pPr>
        <w:rPr>
          <w:sz w:val="24"/>
          <w:szCs w:val="24"/>
        </w:rPr>
      </w:pPr>
      <w:r>
        <w:rPr>
          <w:sz w:val="24"/>
          <w:szCs w:val="24"/>
        </w:rPr>
        <w:t xml:space="preserve">                   4.1 Western Hos</w:t>
      </w:r>
      <w:r w:rsidR="00B32D98">
        <w:rPr>
          <w:sz w:val="24"/>
          <w:szCs w:val="24"/>
        </w:rPr>
        <w:t>p</w:t>
      </w:r>
      <w:r>
        <w:rPr>
          <w:sz w:val="24"/>
          <w:szCs w:val="24"/>
        </w:rPr>
        <w:t>itals</w:t>
      </w:r>
      <w:r w:rsidR="00B32D98">
        <w:rPr>
          <w:sz w:val="24"/>
          <w:szCs w:val="24"/>
        </w:rPr>
        <w:t>………………………………………………………………</w:t>
      </w:r>
      <w:r w:rsidR="00D92C58">
        <w:rPr>
          <w:sz w:val="24"/>
          <w:szCs w:val="24"/>
        </w:rPr>
        <w:t>……….</w:t>
      </w:r>
      <w:r w:rsidR="00B32D98">
        <w:rPr>
          <w:sz w:val="24"/>
          <w:szCs w:val="24"/>
        </w:rPr>
        <w:t xml:space="preserve"> 44</w:t>
      </w:r>
    </w:p>
    <w:p w14:paraId="0909BD37" w14:textId="694C8673" w:rsidR="009B3FBC" w:rsidRDefault="00B32D98">
      <w:pPr>
        <w:rPr>
          <w:sz w:val="24"/>
          <w:szCs w:val="24"/>
        </w:rPr>
      </w:pPr>
      <w:r>
        <w:rPr>
          <w:sz w:val="24"/>
          <w:szCs w:val="24"/>
        </w:rPr>
        <w:t xml:space="preserve">                  </w:t>
      </w:r>
      <w:r w:rsidR="006736F8">
        <w:rPr>
          <w:sz w:val="24"/>
          <w:szCs w:val="24"/>
        </w:rPr>
        <w:t xml:space="preserve"> 4.2 Byzantine Hospitals</w:t>
      </w:r>
      <w:r w:rsidR="009B3FBC">
        <w:rPr>
          <w:sz w:val="24"/>
          <w:szCs w:val="24"/>
        </w:rPr>
        <w:t>……………………………………………………………</w:t>
      </w:r>
      <w:r w:rsidR="00D92C58">
        <w:rPr>
          <w:sz w:val="24"/>
          <w:szCs w:val="24"/>
        </w:rPr>
        <w:t>………..</w:t>
      </w:r>
      <w:r w:rsidR="009B3FBC">
        <w:rPr>
          <w:sz w:val="24"/>
          <w:szCs w:val="24"/>
        </w:rPr>
        <w:t xml:space="preserve"> 46</w:t>
      </w:r>
    </w:p>
    <w:p w14:paraId="6606A939" w14:textId="79C836F8" w:rsidR="00A72EAE" w:rsidRDefault="009B3FBC">
      <w:pPr>
        <w:rPr>
          <w:sz w:val="24"/>
          <w:szCs w:val="24"/>
        </w:rPr>
      </w:pPr>
      <w:r>
        <w:rPr>
          <w:sz w:val="24"/>
          <w:szCs w:val="24"/>
        </w:rPr>
        <w:t xml:space="preserve">                   4.3 Islamic Hospitals ………………………………………………………………</w:t>
      </w:r>
      <w:r w:rsidR="00D92C58">
        <w:rPr>
          <w:sz w:val="24"/>
          <w:szCs w:val="24"/>
        </w:rPr>
        <w:t>………..</w:t>
      </w:r>
      <w:r>
        <w:rPr>
          <w:sz w:val="24"/>
          <w:szCs w:val="24"/>
        </w:rPr>
        <w:t xml:space="preserve"> </w:t>
      </w:r>
      <w:r w:rsidR="00A72EAE">
        <w:rPr>
          <w:sz w:val="24"/>
          <w:szCs w:val="24"/>
        </w:rPr>
        <w:t>47</w:t>
      </w:r>
    </w:p>
    <w:p w14:paraId="407F6534" w14:textId="356049C3" w:rsidR="007379A9" w:rsidRDefault="00A72EAE">
      <w:pPr>
        <w:rPr>
          <w:sz w:val="24"/>
          <w:szCs w:val="24"/>
        </w:rPr>
      </w:pPr>
      <w:r>
        <w:rPr>
          <w:sz w:val="24"/>
          <w:szCs w:val="24"/>
        </w:rPr>
        <w:t xml:space="preserve">                   4.4 Crusader State Hos</w:t>
      </w:r>
      <w:r w:rsidR="007379A9">
        <w:rPr>
          <w:sz w:val="24"/>
          <w:szCs w:val="24"/>
        </w:rPr>
        <w:t>pitals ……………………………………………………</w:t>
      </w:r>
      <w:r w:rsidR="00904606">
        <w:rPr>
          <w:sz w:val="24"/>
          <w:szCs w:val="24"/>
        </w:rPr>
        <w:t>……….</w:t>
      </w:r>
      <w:r w:rsidR="007379A9">
        <w:rPr>
          <w:sz w:val="24"/>
          <w:szCs w:val="24"/>
        </w:rPr>
        <w:t xml:space="preserve"> 49</w:t>
      </w:r>
    </w:p>
    <w:p w14:paraId="1BDA7D2A" w14:textId="44D785C1" w:rsidR="00EA48AB" w:rsidRDefault="006A0D2B">
      <w:pPr>
        <w:rPr>
          <w:sz w:val="24"/>
          <w:szCs w:val="24"/>
        </w:rPr>
      </w:pPr>
      <w:r>
        <w:rPr>
          <w:sz w:val="24"/>
          <w:szCs w:val="24"/>
        </w:rPr>
        <w:t>Conclusion…………………………………………………………………………………………</w:t>
      </w:r>
      <w:r w:rsidR="00904606">
        <w:rPr>
          <w:sz w:val="24"/>
          <w:szCs w:val="24"/>
        </w:rPr>
        <w:t>………..</w:t>
      </w:r>
      <w:r>
        <w:rPr>
          <w:sz w:val="24"/>
          <w:szCs w:val="24"/>
        </w:rPr>
        <w:t xml:space="preserve"> 54</w:t>
      </w:r>
    </w:p>
    <w:p w14:paraId="23559A88" w14:textId="12AA3BC2" w:rsidR="009420C8" w:rsidRDefault="00EA48AB">
      <w:pPr>
        <w:rPr>
          <w:sz w:val="24"/>
          <w:szCs w:val="24"/>
        </w:rPr>
      </w:pPr>
      <w:r>
        <w:rPr>
          <w:sz w:val="24"/>
          <w:szCs w:val="24"/>
        </w:rPr>
        <w:t>Bibliography…………………………………………………………………………………………</w:t>
      </w:r>
      <w:r w:rsidR="00904606">
        <w:rPr>
          <w:sz w:val="24"/>
          <w:szCs w:val="24"/>
        </w:rPr>
        <w:t>………</w:t>
      </w:r>
      <w:r>
        <w:rPr>
          <w:sz w:val="24"/>
          <w:szCs w:val="24"/>
        </w:rPr>
        <w:t xml:space="preserve"> 5</w:t>
      </w:r>
      <w:r w:rsidR="00D555F9">
        <w:rPr>
          <w:sz w:val="24"/>
          <w:szCs w:val="24"/>
        </w:rPr>
        <w:t>6</w:t>
      </w:r>
      <w:r w:rsidR="009420C8">
        <w:rPr>
          <w:sz w:val="24"/>
          <w:szCs w:val="24"/>
        </w:rPr>
        <w:t xml:space="preserve">   </w:t>
      </w:r>
    </w:p>
    <w:p w14:paraId="5E39D5C3" w14:textId="5B55EAB2" w:rsidR="00126B2F" w:rsidRPr="00126B2F" w:rsidRDefault="00126B2F">
      <w:pPr>
        <w:rPr>
          <w:sz w:val="24"/>
          <w:szCs w:val="24"/>
        </w:rPr>
      </w:pPr>
      <w:r w:rsidRPr="00126B2F">
        <w:rPr>
          <w:sz w:val="24"/>
          <w:szCs w:val="24"/>
        </w:rPr>
        <w:t xml:space="preserve">                                                                                          </w:t>
      </w:r>
      <w:r>
        <w:rPr>
          <w:sz w:val="24"/>
          <w:szCs w:val="24"/>
        </w:rPr>
        <w:t xml:space="preserve">                        </w:t>
      </w:r>
    </w:p>
    <w:p w14:paraId="39AD35AC" w14:textId="5858B58D" w:rsidR="001F1851" w:rsidRDefault="001F1851">
      <w:pPr>
        <w:rPr>
          <w:sz w:val="32"/>
          <w:szCs w:val="32"/>
        </w:rPr>
      </w:pPr>
      <w:r>
        <w:rPr>
          <w:sz w:val="32"/>
          <w:szCs w:val="32"/>
        </w:rPr>
        <w:br w:type="page"/>
      </w:r>
    </w:p>
    <w:p w14:paraId="79D8BF4B" w14:textId="77777777" w:rsidR="001F5080" w:rsidRDefault="001F5080">
      <w:pPr>
        <w:rPr>
          <w:sz w:val="32"/>
          <w:szCs w:val="32"/>
        </w:rPr>
      </w:pPr>
    </w:p>
    <w:p w14:paraId="40F3324A" w14:textId="459DB8D3" w:rsidR="0094236C" w:rsidRDefault="0065419A" w:rsidP="009D2EE9">
      <w:pPr>
        <w:spacing w:line="360" w:lineRule="auto"/>
        <w:rPr>
          <w:sz w:val="32"/>
          <w:szCs w:val="32"/>
        </w:rPr>
      </w:pPr>
      <w:r>
        <w:rPr>
          <w:sz w:val="32"/>
          <w:szCs w:val="32"/>
        </w:rPr>
        <w:t xml:space="preserve">                                         </w:t>
      </w:r>
      <w:r w:rsidR="00FF58E5">
        <w:rPr>
          <w:sz w:val="32"/>
          <w:szCs w:val="32"/>
        </w:rPr>
        <w:t>Acknowledgements</w:t>
      </w:r>
    </w:p>
    <w:p w14:paraId="1D5E0933" w14:textId="08919010" w:rsidR="00D25C4B" w:rsidRDefault="001323B3">
      <w:pPr>
        <w:rPr>
          <w:sz w:val="24"/>
          <w:szCs w:val="24"/>
        </w:rPr>
      </w:pPr>
      <w:r>
        <w:rPr>
          <w:sz w:val="24"/>
          <w:szCs w:val="24"/>
        </w:rPr>
        <w:t xml:space="preserve"> I would like to thank</w:t>
      </w:r>
      <w:r w:rsidR="00266BEB">
        <w:rPr>
          <w:sz w:val="24"/>
          <w:szCs w:val="24"/>
        </w:rPr>
        <w:t xml:space="preserve"> Harriet Webster who has brought to life </w:t>
      </w:r>
      <w:r w:rsidR="00816C64">
        <w:rPr>
          <w:sz w:val="24"/>
          <w:szCs w:val="24"/>
        </w:rPr>
        <w:t xml:space="preserve">the </w:t>
      </w:r>
      <w:r w:rsidR="00300B05">
        <w:rPr>
          <w:sz w:val="24"/>
          <w:szCs w:val="24"/>
        </w:rPr>
        <w:t xml:space="preserve">subject of </w:t>
      </w:r>
      <w:r w:rsidR="00816C64">
        <w:rPr>
          <w:sz w:val="24"/>
          <w:szCs w:val="24"/>
        </w:rPr>
        <w:t>medieval history during th</w:t>
      </w:r>
      <w:r w:rsidR="00230DD1">
        <w:rPr>
          <w:sz w:val="24"/>
          <w:szCs w:val="24"/>
        </w:rPr>
        <w:t>is</w:t>
      </w:r>
      <w:r w:rsidR="00816C64">
        <w:rPr>
          <w:sz w:val="24"/>
          <w:szCs w:val="24"/>
        </w:rPr>
        <w:t xml:space="preserve"> degree</w:t>
      </w:r>
      <w:r w:rsidR="00F85F29">
        <w:rPr>
          <w:sz w:val="24"/>
          <w:szCs w:val="24"/>
        </w:rPr>
        <w:t xml:space="preserve"> with humour and expertise and has provided her support as my supervisor </w:t>
      </w:r>
      <w:r w:rsidR="008D5FCB">
        <w:rPr>
          <w:sz w:val="24"/>
          <w:szCs w:val="24"/>
        </w:rPr>
        <w:t xml:space="preserve">for </w:t>
      </w:r>
      <w:r w:rsidR="00230DD1">
        <w:rPr>
          <w:sz w:val="24"/>
          <w:szCs w:val="24"/>
        </w:rPr>
        <w:t>my</w:t>
      </w:r>
      <w:r w:rsidR="008D5FCB">
        <w:rPr>
          <w:sz w:val="24"/>
          <w:szCs w:val="24"/>
        </w:rPr>
        <w:t xml:space="preserve"> dissertation. I would also love to thank her for introducing me to </w:t>
      </w:r>
      <w:r w:rsidR="008D5FCB" w:rsidRPr="004E38CA">
        <w:rPr>
          <w:sz w:val="24"/>
          <w:szCs w:val="24"/>
        </w:rPr>
        <w:t xml:space="preserve">Usamah ibn Munqidt </w:t>
      </w:r>
      <w:r w:rsidR="007C1525" w:rsidRPr="004E38CA">
        <w:rPr>
          <w:sz w:val="24"/>
          <w:szCs w:val="24"/>
        </w:rPr>
        <w:t>whose</w:t>
      </w:r>
      <w:r w:rsidR="008D5FCB" w:rsidRPr="004E38CA">
        <w:rPr>
          <w:sz w:val="24"/>
          <w:szCs w:val="24"/>
        </w:rPr>
        <w:t xml:space="preserve"> </w:t>
      </w:r>
      <w:r w:rsidR="003B19A3" w:rsidRPr="004E38CA">
        <w:rPr>
          <w:sz w:val="24"/>
          <w:szCs w:val="24"/>
        </w:rPr>
        <w:t xml:space="preserve">infamous </w:t>
      </w:r>
      <w:r w:rsidR="008D5FCB" w:rsidRPr="004E38CA">
        <w:rPr>
          <w:sz w:val="24"/>
          <w:szCs w:val="24"/>
        </w:rPr>
        <w:t xml:space="preserve">quotation </w:t>
      </w:r>
      <w:r w:rsidR="00B768CF" w:rsidRPr="004E38CA">
        <w:rPr>
          <w:sz w:val="24"/>
          <w:szCs w:val="24"/>
        </w:rPr>
        <w:t xml:space="preserve">from his </w:t>
      </w:r>
      <w:r w:rsidR="00137A3C" w:rsidRPr="004E38CA">
        <w:rPr>
          <w:i/>
          <w:iCs/>
          <w:sz w:val="24"/>
          <w:szCs w:val="24"/>
        </w:rPr>
        <w:t>Autobiography</w:t>
      </w:r>
      <w:r w:rsidR="005B272F" w:rsidRPr="004E38CA">
        <w:rPr>
          <w:i/>
          <w:iCs/>
          <w:sz w:val="24"/>
          <w:szCs w:val="24"/>
        </w:rPr>
        <w:t xml:space="preserve">: Excerpts </w:t>
      </w:r>
      <w:r w:rsidR="004E38CA" w:rsidRPr="004E38CA">
        <w:rPr>
          <w:i/>
          <w:iCs/>
          <w:sz w:val="24"/>
          <w:szCs w:val="24"/>
        </w:rPr>
        <w:t>On The</w:t>
      </w:r>
      <w:r w:rsidR="00B768CF" w:rsidRPr="004E38CA">
        <w:rPr>
          <w:i/>
          <w:iCs/>
          <w:sz w:val="24"/>
          <w:szCs w:val="24"/>
        </w:rPr>
        <w:t xml:space="preserve"> Franks</w:t>
      </w:r>
      <w:r w:rsidR="00B768CF" w:rsidRPr="004E38CA">
        <w:rPr>
          <w:sz w:val="24"/>
          <w:szCs w:val="24"/>
        </w:rPr>
        <w:t>,</w:t>
      </w:r>
      <w:r w:rsidR="00B768CF">
        <w:rPr>
          <w:sz w:val="24"/>
          <w:szCs w:val="24"/>
        </w:rPr>
        <w:t xml:space="preserve"> first </w:t>
      </w:r>
      <w:r w:rsidR="0052584A">
        <w:rPr>
          <w:sz w:val="24"/>
          <w:szCs w:val="24"/>
        </w:rPr>
        <w:t xml:space="preserve">sparked my interest in the disparity between medieval Islamic and European </w:t>
      </w:r>
      <w:r w:rsidR="00857648">
        <w:rPr>
          <w:sz w:val="24"/>
          <w:szCs w:val="24"/>
        </w:rPr>
        <w:t>medicine which</w:t>
      </w:r>
      <w:r w:rsidR="002505A2">
        <w:rPr>
          <w:sz w:val="24"/>
          <w:szCs w:val="24"/>
        </w:rPr>
        <w:t xml:space="preserve"> formed the basis of this dissertation</w:t>
      </w:r>
      <w:r w:rsidR="00D25C4B">
        <w:rPr>
          <w:sz w:val="24"/>
          <w:szCs w:val="24"/>
        </w:rPr>
        <w:t>.</w:t>
      </w:r>
    </w:p>
    <w:p w14:paraId="2B9A3C54" w14:textId="4CC47850" w:rsidR="00461BB2" w:rsidRDefault="00D25C4B">
      <w:pPr>
        <w:rPr>
          <w:sz w:val="24"/>
          <w:szCs w:val="24"/>
        </w:rPr>
      </w:pPr>
      <w:r>
        <w:rPr>
          <w:sz w:val="24"/>
          <w:szCs w:val="24"/>
        </w:rPr>
        <w:t>I would also like to thank my friends</w:t>
      </w:r>
      <w:r w:rsidR="00FE3EBD">
        <w:rPr>
          <w:sz w:val="24"/>
          <w:szCs w:val="24"/>
        </w:rPr>
        <w:t xml:space="preserve"> and</w:t>
      </w:r>
      <w:r>
        <w:rPr>
          <w:sz w:val="24"/>
          <w:szCs w:val="24"/>
        </w:rPr>
        <w:t xml:space="preserve"> colleagues from work </w:t>
      </w:r>
      <w:r w:rsidR="00011EA3">
        <w:rPr>
          <w:sz w:val="24"/>
          <w:szCs w:val="24"/>
        </w:rPr>
        <w:t xml:space="preserve">at Wye Vally </w:t>
      </w:r>
      <w:r w:rsidR="001F4453">
        <w:rPr>
          <w:sz w:val="24"/>
          <w:szCs w:val="24"/>
        </w:rPr>
        <w:t xml:space="preserve">NHS Trust </w:t>
      </w:r>
      <w:r>
        <w:rPr>
          <w:sz w:val="24"/>
          <w:szCs w:val="24"/>
        </w:rPr>
        <w:t xml:space="preserve">who have </w:t>
      </w:r>
      <w:r w:rsidR="00011EA3">
        <w:rPr>
          <w:sz w:val="24"/>
          <w:szCs w:val="24"/>
        </w:rPr>
        <w:t xml:space="preserve">been willing to </w:t>
      </w:r>
      <w:r w:rsidR="001A69C9">
        <w:rPr>
          <w:sz w:val="24"/>
          <w:szCs w:val="24"/>
        </w:rPr>
        <w:t xml:space="preserve">listen to my </w:t>
      </w:r>
      <w:r w:rsidR="004A4042">
        <w:rPr>
          <w:sz w:val="24"/>
          <w:szCs w:val="24"/>
        </w:rPr>
        <w:t xml:space="preserve">thoughts and </w:t>
      </w:r>
      <w:r w:rsidR="001A69C9">
        <w:rPr>
          <w:sz w:val="24"/>
          <w:szCs w:val="24"/>
        </w:rPr>
        <w:t>discoveries</w:t>
      </w:r>
      <w:r w:rsidR="0016744A">
        <w:rPr>
          <w:sz w:val="24"/>
          <w:szCs w:val="24"/>
        </w:rPr>
        <w:t xml:space="preserve"> </w:t>
      </w:r>
      <w:r w:rsidR="001A69C9">
        <w:rPr>
          <w:sz w:val="24"/>
          <w:szCs w:val="24"/>
        </w:rPr>
        <w:t xml:space="preserve">about </w:t>
      </w:r>
      <w:r w:rsidR="00AA7F20">
        <w:rPr>
          <w:sz w:val="24"/>
          <w:szCs w:val="24"/>
        </w:rPr>
        <w:t>medieval</w:t>
      </w:r>
      <w:r w:rsidR="001A69C9">
        <w:rPr>
          <w:sz w:val="24"/>
          <w:szCs w:val="24"/>
        </w:rPr>
        <w:t xml:space="preserve"> medicine and </w:t>
      </w:r>
      <w:r w:rsidR="00AA7F20">
        <w:rPr>
          <w:sz w:val="24"/>
          <w:szCs w:val="24"/>
        </w:rPr>
        <w:t xml:space="preserve">for </w:t>
      </w:r>
      <w:r w:rsidR="001A69C9">
        <w:rPr>
          <w:sz w:val="24"/>
          <w:szCs w:val="24"/>
        </w:rPr>
        <w:t xml:space="preserve">sharing our </w:t>
      </w:r>
      <w:r w:rsidR="007E4C07">
        <w:rPr>
          <w:sz w:val="24"/>
          <w:szCs w:val="24"/>
        </w:rPr>
        <w:t>amazement at</w:t>
      </w:r>
      <w:r w:rsidR="00461BB2">
        <w:rPr>
          <w:sz w:val="24"/>
          <w:szCs w:val="24"/>
        </w:rPr>
        <w:t xml:space="preserve"> some</w:t>
      </w:r>
      <w:r w:rsidR="00507D6A">
        <w:rPr>
          <w:sz w:val="24"/>
          <w:szCs w:val="24"/>
        </w:rPr>
        <w:t xml:space="preserve"> of the </w:t>
      </w:r>
      <w:r w:rsidR="00461BB2">
        <w:rPr>
          <w:sz w:val="24"/>
          <w:szCs w:val="24"/>
        </w:rPr>
        <w:t>earlier ideas</w:t>
      </w:r>
      <w:r w:rsidR="004A4042">
        <w:rPr>
          <w:sz w:val="24"/>
          <w:szCs w:val="24"/>
        </w:rPr>
        <w:t xml:space="preserve"> of treatment</w:t>
      </w:r>
      <w:r w:rsidR="007E287C">
        <w:rPr>
          <w:sz w:val="24"/>
          <w:szCs w:val="24"/>
        </w:rPr>
        <w:t>, with relief that most practices have since advanced.</w:t>
      </w:r>
      <w:r w:rsidR="00461BB2">
        <w:rPr>
          <w:sz w:val="24"/>
          <w:szCs w:val="24"/>
        </w:rPr>
        <w:t xml:space="preserve"> </w:t>
      </w:r>
    </w:p>
    <w:p w14:paraId="4692B070" w14:textId="479A8501" w:rsidR="0094236C" w:rsidRPr="00BA1B6C" w:rsidRDefault="00461BB2">
      <w:pPr>
        <w:rPr>
          <w:sz w:val="24"/>
          <w:szCs w:val="24"/>
        </w:rPr>
      </w:pPr>
      <w:r>
        <w:rPr>
          <w:sz w:val="24"/>
          <w:szCs w:val="24"/>
        </w:rPr>
        <w:t xml:space="preserve"> </w:t>
      </w:r>
      <w:r w:rsidR="009E0696">
        <w:rPr>
          <w:sz w:val="24"/>
          <w:szCs w:val="24"/>
        </w:rPr>
        <w:t xml:space="preserve">Most importantly, </w:t>
      </w:r>
      <w:r>
        <w:rPr>
          <w:sz w:val="24"/>
          <w:szCs w:val="24"/>
        </w:rPr>
        <w:t xml:space="preserve">I </w:t>
      </w:r>
      <w:r w:rsidR="00857648">
        <w:rPr>
          <w:sz w:val="24"/>
          <w:szCs w:val="24"/>
        </w:rPr>
        <w:t>want to</w:t>
      </w:r>
      <w:r>
        <w:rPr>
          <w:sz w:val="24"/>
          <w:szCs w:val="24"/>
        </w:rPr>
        <w:t xml:space="preserve"> thank my family without who</w:t>
      </w:r>
      <w:r w:rsidR="00F02D73">
        <w:rPr>
          <w:sz w:val="24"/>
          <w:szCs w:val="24"/>
        </w:rPr>
        <w:t>se</w:t>
      </w:r>
      <w:r>
        <w:rPr>
          <w:sz w:val="24"/>
          <w:szCs w:val="24"/>
        </w:rPr>
        <w:t xml:space="preserve"> </w:t>
      </w:r>
      <w:r w:rsidR="00D80E75">
        <w:rPr>
          <w:sz w:val="24"/>
          <w:szCs w:val="24"/>
        </w:rPr>
        <w:t xml:space="preserve">love </w:t>
      </w:r>
      <w:r>
        <w:rPr>
          <w:sz w:val="24"/>
          <w:szCs w:val="24"/>
        </w:rPr>
        <w:t>and</w:t>
      </w:r>
      <w:r w:rsidR="00D25C4B">
        <w:rPr>
          <w:sz w:val="24"/>
          <w:szCs w:val="24"/>
        </w:rPr>
        <w:t xml:space="preserve"> </w:t>
      </w:r>
      <w:r w:rsidR="00D80E75">
        <w:rPr>
          <w:sz w:val="24"/>
          <w:szCs w:val="24"/>
        </w:rPr>
        <w:t xml:space="preserve">support I would not </w:t>
      </w:r>
      <w:r w:rsidR="007F612B">
        <w:rPr>
          <w:sz w:val="24"/>
          <w:szCs w:val="24"/>
        </w:rPr>
        <w:t>have had so much enjoyment throughout the</w:t>
      </w:r>
      <w:r w:rsidR="00D1637A">
        <w:rPr>
          <w:sz w:val="24"/>
          <w:szCs w:val="24"/>
        </w:rPr>
        <w:t>se</w:t>
      </w:r>
      <w:r w:rsidR="00F004FF">
        <w:rPr>
          <w:sz w:val="24"/>
          <w:szCs w:val="24"/>
        </w:rPr>
        <w:t xml:space="preserve"> last three years while doing </w:t>
      </w:r>
      <w:r w:rsidR="00E8074B">
        <w:rPr>
          <w:sz w:val="24"/>
          <w:szCs w:val="24"/>
        </w:rPr>
        <w:t>this degree</w:t>
      </w:r>
      <w:r w:rsidR="007F612B">
        <w:rPr>
          <w:sz w:val="24"/>
          <w:szCs w:val="24"/>
        </w:rPr>
        <w:t xml:space="preserve">. My sons </w:t>
      </w:r>
      <w:r w:rsidR="00AA7F20">
        <w:rPr>
          <w:sz w:val="24"/>
          <w:szCs w:val="24"/>
        </w:rPr>
        <w:t xml:space="preserve">Jon, </w:t>
      </w:r>
      <w:r w:rsidR="00857648">
        <w:rPr>
          <w:sz w:val="24"/>
          <w:szCs w:val="24"/>
        </w:rPr>
        <w:t>Michael and</w:t>
      </w:r>
      <w:r w:rsidR="00AF1D7E">
        <w:rPr>
          <w:sz w:val="24"/>
          <w:szCs w:val="24"/>
        </w:rPr>
        <w:t xml:space="preserve"> Sean plus their partners Rachael and Rachel who have</w:t>
      </w:r>
      <w:r w:rsidR="00D5111D">
        <w:rPr>
          <w:sz w:val="24"/>
          <w:szCs w:val="24"/>
        </w:rPr>
        <w:t xml:space="preserve"> always shown an interest in my wo</w:t>
      </w:r>
      <w:r w:rsidR="00857648">
        <w:rPr>
          <w:sz w:val="24"/>
          <w:szCs w:val="24"/>
        </w:rPr>
        <w:t>rk and</w:t>
      </w:r>
      <w:r w:rsidR="00AF1D7E">
        <w:rPr>
          <w:sz w:val="24"/>
          <w:szCs w:val="24"/>
        </w:rPr>
        <w:t xml:space="preserve"> provided technical help with </w:t>
      </w:r>
      <w:r w:rsidR="00B827CE">
        <w:rPr>
          <w:sz w:val="24"/>
          <w:szCs w:val="24"/>
        </w:rPr>
        <w:t>my computer</w:t>
      </w:r>
      <w:r w:rsidR="00857648">
        <w:rPr>
          <w:sz w:val="24"/>
          <w:szCs w:val="24"/>
        </w:rPr>
        <w:t xml:space="preserve">. </w:t>
      </w:r>
      <w:r w:rsidR="009427F0">
        <w:rPr>
          <w:sz w:val="24"/>
          <w:szCs w:val="24"/>
        </w:rPr>
        <w:t>Finally</w:t>
      </w:r>
      <w:r w:rsidR="002C4D89">
        <w:rPr>
          <w:sz w:val="24"/>
          <w:szCs w:val="24"/>
        </w:rPr>
        <w:t xml:space="preserve">, </w:t>
      </w:r>
      <w:r w:rsidR="003D0884">
        <w:rPr>
          <w:sz w:val="24"/>
          <w:szCs w:val="24"/>
        </w:rPr>
        <w:t>‘Thank you</w:t>
      </w:r>
      <w:r w:rsidR="00B6277A">
        <w:rPr>
          <w:sz w:val="24"/>
          <w:szCs w:val="24"/>
        </w:rPr>
        <w:t>’ to</w:t>
      </w:r>
      <w:r w:rsidR="00BD7AFD">
        <w:rPr>
          <w:sz w:val="24"/>
          <w:szCs w:val="24"/>
        </w:rPr>
        <w:t xml:space="preserve"> my five wonderful grandchildren</w:t>
      </w:r>
      <w:r w:rsidR="00B6277A">
        <w:rPr>
          <w:sz w:val="24"/>
          <w:szCs w:val="24"/>
        </w:rPr>
        <w:t>,</w:t>
      </w:r>
      <w:r w:rsidR="00BD7AFD">
        <w:rPr>
          <w:sz w:val="24"/>
          <w:szCs w:val="24"/>
        </w:rPr>
        <w:t xml:space="preserve"> </w:t>
      </w:r>
      <w:r w:rsidR="0048044D">
        <w:rPr>
          <w:sz w:val="24"/>
          <w:szCs w:val="24"/>
        </w:rPr>
        <w:t xml:space="preserve">Hayden, Harper, Rex, </w:t>
      </w:r>
      <w:r w:rsidR="008B3B85">
        <w:rPr>
          <w:sz w:val="24"/>
          <w:szCs w:val="24"/>
        </w:rPr>
        <w:t>Daisy,</w:t>
      </w:r>
      <w:r w:rsidR="0048044D">
        <w:rPr>
          <w:sz w:val="24"/>
          <w:szCs w:val="24"/>
        </w:rPr>
        <w:t xml:space="preserve"> and Freddie </w:t>
      </w:r>
      <w:r w:rsidR="00BD7AFD">
        <w:rPr>
          <w:sz w:val="24"/>
          <w:szCs w:val="24"/>
        </w:rPr>
        <w:t>who have kept me grounded</w:t>
      </w:r>
      <w:r w:rsidR="00B827CE">
        <w:rPr>
          <w:sz w:val="24"/>
          <w:szCs w:val="24"/>
        </w:rPr>
        <w:t xml:space="preserve"> </w:t>
      </w:r>
      <w:r w:rsidR="00AA7F20">
        <w:rPr>
          <w:sz w:val="24"/>
          <w:szCs w:val="24"/>
        </w:rPr>
        <w:t xml:space="preserve">and </w:t>
      </w:r>
      <w:r w:rsidR="00264ABA">
        <w:rPr>
          <w:sz w:val="24"/>
          <w:szCs w:val="24"/>
        </w:rPr>
        <w:t>had to endure frequent cries of ‘Don’t touch the computer</w:t>
      </w:r>
      <w:r w:rsidR="001C03E2">
        <w:rPr>
          <w:sz w:val="24"/>
          <w:szCs w:val="24"/>
        </w:rPr>
        <w:t xml:space="preserve">, Grandma’s work is </w:t>
      </w:r>
      <w:r w:rsidR="003C4B34">
        <w:rPr>
          <w:sz w:val="24"/>
          <w:szCs w:val="24"/>
        </w:rPr>
        <w:t>not saved yet</w:t>
      </w:r>
      <w:r w:rsidR="001C03E2">
        <w:rPr>
          <w:sz w:val="24"/>
          <w:szCs w:val="24"/>
        </w:rPr>
        <w:t>!!’</w:t>
      </w:r>
      <w:r w:rsidR="001323B3">
        <w:rPr>
          <w:sz w:val="24"/>
          <w:szCs w:val="24"/>
        </w:rPr>
        <w:t xml:space="preserve"> </w:t>
      </w:r>
      <w:r w:rsidR="0094236C" w:rsidRPr="00BA1B6C">
        <w:rPr>
          <w:sz w:val="24"/>
          <w:szCs w:val="24"/>
        </w:rPr>
        <w:br w:type="page"/>
      </w:r>
    </w:p>
    <w:p w14:paraId="26BD38B0" w14:textId="334DB12C" w:rsidR="004A1E06" w:rsidRPr="005646C7" w:rsidRDefault="004A1E06" w:rsidP="009D2EE9">
      <w:pPr>
        <w:spacing w:line="360" w:lineRule="auto"/>
        <w:rPr>
          <w:b/>
          <w:bCs/>
          <w:sz w:val="32"/>
          <w:szCs w:val="32"/>
        </w:rPr>
      </w:pPr>
      <w:r w:rsidRPr="005646C7">
        <w:rPr>
          <w:b/>
          <w:bCs/>
          <w:sz w:val="32"/>
          <w:szCs w:val="32"/>
        </w:rPr>
        <w:lastRenderedPageBreak/>
        <w:t>Introduction</w:t>
      </w:r>
    </w:p>
    <w:p w14:paraId="44346F9C" w14:textId="77777777" w:rsidR="004A1E06" w:rsidRDefault="004A1E06" w:rsidP="009D2EE9">
      <w:pPr>
        <w:spacing w:line="360" w:lineRule="auto"/>
      </w:pPr>
      <w:r>
        <w:rPr>
          <w:noProof/>
        </w:rPr>
        <w:drawing>
          <wp:inline distT="0" distB="0" distL="0" distR="0" wp14:anchorId="6806FE13" wp14:editId="6F4E039A">
            <wp:extent cx="5731510" cy="3810243"/>
            <wp:effectExtent l="0" t="0" r="2540" b="0"/>
            <wp:docPr id="1" name="Picture 1" descr="A painting of a crowd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ainting of a crowd of peopl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10243"/>
                    </a:xfrm>
                    <a:prstGeom prst="rect">
                      <a:avLst/>
                    </a:prstGeom>
                    <a:noFill/>
                    <a:ln>
                      <a:noFill/>
                    </a:ln>
                  </pic:spPr>
                </pic:pic>
              </a:graphicData>
            </a:graphic>
          </wp:inline>
        </w:drawing>
      </w:r>
    </w:p>
    <w:p w14:paraId="30D49993" w14:textId="1CD892FD" w:rsidR="00B363AC" w:rsidRPr="003B097A" w:rsidRDefault="004A1E06" w:rsidP="009D2EE9">
      <w:pPr>
        <w:spacing w:line="360" w:lineRule="auto"/>
        <w:rPr>
          <w:sz w:val="24"/>
          <w:szCs w:val="24"/>
        </w:rPr>
      </w:pPr>
      <w:r w:rsidRPr="0078287E">
        <w:rPr>
          <w:b/>
          <w:bCs/>
        </w:rPr>
        <w:t xml:space="preserve"> </w:t>
      </w:r>
      <w:r w:rsidR="004D4322" w:rsidRPr="0066607B">
        <w:t>Fig</w:t>
      </w:r>
      <w:r w:rsidR="00751FA8">
        <w:t>.</w:t>
      </w:r>
      <w:r w:rsidR="004D4322" w:rsidRPr="0066607B">
        <w:t xml:space="preserve"> 1.</w:t>
      </w:r>
      <w:r w:rsidR="004D4322">
        <w:t xml:space="preserve"> </w:t>
      </w:r>
      <w:r>
        <w:t xml:space="preserve">                                                  The Taking of Jerusalem by the Crusaders by Emile </w:t>
      </w:r>
      <w:r w:rsidR="00E54E1C">
        <w:t>Signol 1847</w:t>
      </w:r>
      <w:r w:rsidR="00817EF5">
        <w:t xml:space="preserve"> </w:t>
      </w:r>
      <w:r>
        <w:rPr>
          <w:rStyle w:val="FootnoteReference"/>
        </w:rPr>
        <w:footnoteReference w:id="1"/>
      </w:r>
      <w:r w:rsidR="00D125CA" w:rsidRPr="00D125CA">
        <w:rPr>
          <w:b/>
          <w:bCs/>
          <w:sz w:val="24"/>
          <w:szCs w:val="24"/>
          <w:u w:val="single"/>
        </w:rPr>
        <w:t xml:space="preserve"> </w:t>
      </w:r>
      <w:r w:rsidR="00B363AC" w:rsidRPr="005646C7">
        <w:rPr>
          <w:b/>
          <w:bCs/>
          <w:sz w:val="28"/>
          <w:szCs w:val="28"/>
          <w:u w:val="single"/>
        </w:rPr>
        <w:t>Description</w:t>
      </w:r>
    </w:p>
    <w:p w14:paraId="6C1CBB98" w14:textId="5E8359AF" w:rsidR="00990185" w:rsidRPr="003B097A" w:rsidRDefault="004310FD" w:rsidP="00990185">
      <w:pPr>
        <w:spacing w:line="360" w:lineRule="auto"/>
        <w:rPr>
          <w:sz w:val="24"/>
          <w:szCs w:val="24"/>
        </w:rPr>
      </w:pPr>
      <w:r w:rsidRPr="003B097A">
        <w:rPr>
          <w:sz w:val="24"/>
          <w:szCs w:val="24"/>
        </w:rPr>
        <w:t xml:space="preserve">Scholars </w:t>
      </w:r>
      <w:r w:rsidR="006324F1" w:rsidRPr="003B097A">
        <w:rPr>
          <w:sz w:val="24"/>
          <w:szCs w:val="24"/>
        </w:rPr>
        <w:t>presume</w:t>
      </w:r>
      <w:r w:rsidRPr="003B097A">
        <w:rPr>
          <w:sz w:val="24"/>
          <w:szCs w:val="24"/>
        </w:rPr>
        <w:t xml:space="preserve"> </w:t>
      </w:r>
      <w:r w:rsidR="004A1E06" w:rsidRPr="003B097A">
        <w:rPr>
          <w:sz w:val="24"/>
          <w:szCs w:val="24"/>
        </w:rPr>
        <w:t xml:space="preserve">that in the medieval period, Islamic medicine was more sophisticated than </w:t>
      </w:r>
      <w:r w:rsidR="006324F1" w:rsidRPr="003B097A">
        <w:rPr>
          <w:sz w:val="24"/>
          <w:szCs w:val="24"/>
        </w:rPr>
        <w:t>W</w:t>
      </w:r>
      <w:r w:rsidR="004A1E06" w:rsidRPr="003B097A">
        <w:rPr>
          <w:sz w:val="24"/>
          <w:szCs w:val="24"/>
        </w:rPr>
        <w:t xml:space="preserve">estern </w:t>
      </w:r>
      <w:r w:rsidR="00A3210B" w:rsidRPr="003B097A">
        <w:rPr>
          <w:sz w:val="24"/>
          <w:szCs w:val="24"/>
        </w:rPr>
        <w:t>medicine,</w:t>
      </w:r>
      <w:r w:rsidR="00EF3C0C" w:rsidRPr="003B097A">
        <w:rPr>
          <w:sz w:val="24"/>
          <w:szCs w:val="24"/>
        </w:rPr>
        <w:t xml:space="preserve"> which </w:t>
      </w:r>
      <w:r w:rsidR="004A1E06" w:rsidRPr="003B097A">
        <w:rPr>
          <w:sz w:val="24"/>
          <w:szCs w:val="24"/>
        </w:rPr>
        <w:t xml:space="preserve">is considered to have been crude, </w:t>
      </w:r>
      <w:r w:rsidR="00AA058E" w:rsidRPr="003B097A">
        <w:rPr>
          <w:sz w:val="24"/>
          <w:szCs w:val="24"/>
        </w:rPr>
        <w:t>haphazard,</w:t>
      </w:r>
      <w:r w:rsidR="004A1E06" w:rsidRPr="003B097A">
        <w:rPr>
          <w:sz w:val="24"/>
          <w:szCs w:val="24"/>
        </w:rPr>
        <w:t xml:space="preserve"> and unsystematic,  </w:t>
      </w:r>
      <w:r w:rsidR="004A1E06" w:rsidRPr="003B097A">
        <w:rPr>
          <w:rStyle w:val="FootnoteReference"/>
          <w:sz w:val="24"/>
          <w:szCs w:val="24"/>
        </w:rPr>
        <w:footnoteReference w:id="2"/>
      </w:r>
      <w:r w:rsidR="004A1E06" w:rsidRPr="003B097A">
        <w:rPr>
          <w:sz w:val="24"/>
          <w:szCs w:val="24"/>
        </w:rPr>
        <w:t xml:space="preserve"> but Islamic medical and </w:t>
      </w:r>
      <w:r w:rsidR="009E7A9B" w:rsidRPr="003B097A">
        <w:rPr>
          <w:sz w:val="24"/>
          <w:szCs w:val="24"/>
        </w:rPr>
        <w:t>scientific works</w:t>
      </w:r>
      <w:r w:rsidR="004A1E06" w:rsidRPr="003B097A">
        <w:rPr>
          <w:sz w:val="24"/>
          <w:szCs w:val="24"/>
        </w:rPr>
        <w:t xml:space="preserve"> written in Arabic, are thought of as being from </w:t>
      </w:r>
      <w:r w:rsidR="00A910CE" w:rsidRPr="003B097A">
        <w:rPr>
          <w:sz w:val="24"/>
          <w:szCs w:val="24"/>
        </w:rPr>
        <w:t>‘the</w:t>
      </w:r>
      <w:r w:rsidR="004A1E06" w:rsidRPr="003B097A">
        <w:rPr>
          <w:sz w:val="24"/>
          <w:szCs w:val="24"/>
        </w:rPr>
        <w:t xml:space="preserve"> language of the learned,’  </w:t>
      </w:r>
      <w:r w:rsidR="004A1E06" w:rsidRPr="003B097A">
        <w:rPr>
          <w:rStyle w:val="FootnoteReference"/>
          <w:sz w:val="24"/>
          <w:szCs w:val="24"/>
        </w:rPr>
        <w:footnoteReference w:id="3"/>
      </w:r>
      <w:r w:rsidR="004A1E06" w:rsidRPr="003B097A">
        <w:rPr>
          <w:sz w:val="24"/>
          <w:szCs w:val="24"/>
        </w:rPr>
        <w:t xml:space="preserve"> and therefore more advanced. However, this started changing   during the twelfth and thirteenth centuries, with the improvement of medicine and general learning in the </w:t>
      </w:r>
      <w:r w:rsidR="0061315A">
        <w:rPr>
          <w:sz w:val="24"/>
          <w:szCs w:val="24"/>
        </w:rPr>
        <w:t>W</w:t>
      </w:r>
      <w:r w:rsidR="004A1E06" w:rsidRPr="003B097A">
        <w:rPr>
          <w:sz w:val="24"/>
          <w:szCs w:val="24"/>
        </w:rPr>
        <w:t>est</w:t>
      </w:r>
      <w:r w:rsidR="006E3675">
        <w:rPr>
          <w:sz w:val="24"/>
          <w:szCs w:val="24"/>
        </w:rPr>
        <w:t xml:space="preserve">. </w:t>
      </w:r>
      <w:r w:rsidR="004A1E06" w:rsidRPr="003B097A">
        <w:rPr>
          <w:sz w:val="24"/>
          <w:szCs w:val="24"/>
        </w:rPr>
        <w:t xml:space="preserve"> </w:t>
      </w:r>
      <w:r w:rsidR="00990185" w:rsidRPr="003B097A">
        <w:rPr>
          <w:sz w:val="24"/>
          <w:szCs w:val="24"/>
        </w:rPr>
        <w:t xml:space="preserve">During the period of the </w:t>
      </w:r>
      <w:r w:rsidR="00A3210B" w:rsidRPr="003B097A">
        <w:rPr>
          <w:sz w:val="24"/>
          <w:szCs w:val="24"/>
        </w:rPr>
        <w:t>crusades there</w:t>
      </w:r>
      <w:r w:rsidR="00990185" w:rsidRPr="003B097A">
        <w:rPr>
          <w:sz w:val="24"/>
          <w:szCs w:val="24"/>
        </w:rPr>
        <w:t xml:space="preserve"> was a marked increase in medical prowess, in Europe as shown in the increase of universities providing medical teaching, availability </w:t>
      </w:r>
      <w:r w:rsidR="00967910" w:rsidRPr="003B097A">
        <w:rPr>
          <w:sz w:val="24"/>
          <w:szCs w:val="24"/>
        </w:rPr>
        <w:t>of medical</w:t>
      </w:r>
      <w:r w:rsidR="00990185" w:rsidRPr="003B097A">
        <w:rPr>
          <w:sz w:val="24"/>
          <w:szCs w:val="24"/>
        </w:rPr>
        <w:t xml:space="preserve"> literature translated into </w:t>
      </w:r>
      <w:r w:rsidR="00A3210B" w:rsidRPr="003B097A">
        <w:rPr>
          <w:sz w:val="24"/>
          <w:szCs w:val="24"/>
        </w:rPr>
        <w:t>Latin, more</w:t>
      </w:r>
      <w:r w:rsidR="00990185" w:rsidRPr="003B097A">
        <w:rPr>
          <w:sz w:val="24"/>
          <w:szCs w:val="24"/>
        </w:rPr>
        <w:t xml:space="preserve"> sophisticated surgical techniques and </w:t>
      </w:r>
      <w:r w:rsidR="00990185" w:rsidRPr="003B097A">
        <w:rPr>
          <w:sz w:val="24"/>
          <w:szCs w:val="24"/>
        </w:rPr>
        <w:lastRenderedPageBreak/>
        <w:t xml:space="preserve">the establishment </w:t>
      </w:r>
      <w:r w:rsidR="00A3210B" w:rsidRPr="003B097A">
        <w:rPr>
          <w:sz w:val="24"/>
          <w:szCs w:val="24"/>
        </w:rPr>
        <w:t>of hospitals</w:t>
      </w:r>
      <w:r w:rsidR="00990185" w:rsidRPr="003B097A">
        <w:rPr>
          <w:sz w:val="24"/>
          <w:szCs w:val="24"/>
        </w:rPr>
        <w:t xml:space="preserve"> which provided care to the sick rather </w:t>
      </w:r>
      <w:r w:rsidR="00A3210B" w:rsidRPr="003B097A">
        <w:rPr>
          <w:sz w:val="24"/>
          <w:szCs w:val="24"/>
        </w:rPr>
        <w:t>than purely</w:t>
      </w:r>
      <w:r w:rsidR="00990185" w:rsidRPr="003B097A">
        <w:rPr>
          <w:sz w:val="24"/>
          <w:szCs w:val="24"/>
        </w:rPr>
        <w:t xml:space="preserve"> the elderly and </w:t>
      </w:r>
      <w:r w:rsidR="00967910" w:rsidRPr="003B097A">
        <w:rPr>
          <w:sz w:val="24"/>
          <w:szCs w:val="24"/>
        </w:rPr>
        <w:t>infirm. This</w:t>
      </w:r>
      <w:r w:rsidR="00990185" w:rsidRPr="003B097A">
        <w:rPr>
          <w:sz w:val="24"/>
          <w:szCs w:val="24"/>
        </w:rPr>
        <w:t xml:space="preserve"> may have been a direct result of the </w:t>
      </w:r>
      <w:r w:rsidR="006B2500">
        <w:rPr>
          <w:sz w:val="24"/>
          <w:szCs w:val="24"/>
        </w:rPr>
        <w:t>c</w:t>
      </w:r>
      <w:r w:rsidR="00990185" w:rsidRPr="003B097A">
        <w:rPr>
          <w:sz w:val="24"/>
          <w:szCs w:val="24"/>
        </w:rPr>
        <w:t>rusades with greater knowledge gained from experiential medicine  but it may also  have been</w:t>
      </w:r>
      <w:r w:rsidR="00CE1644">
        <w:rPr>
          <w:sz w:val="24"/>
          <w:szCs w:val="24"/>
        </w:rPr>
        <w:t xml:space="preserve"> the result of</w:t>
      </w:r>
      <w:r w:rsidR="00990185" w:rsidRPr="003B097A">
        <w:rPr>
          <w:sz w:val="24"/>
          <w:szCs w:val="24"/>
        </w:rPr>
        <w:t xml:space="preserve"> other points of contact with Islamic </w:t>
      </w:r>
      <w:r w:rsidR="00352F8F" w:rsidRPr="003B097A">
        <w:rPr>
          <w:sz w:val="24"/>
          <w:szCs w:val="24"/>
        </w:rPr>
        <w:t>realms</w:t>
      </w:r>
      <w:r w:rsidR="00990185" w:rsidRPr="003B097A">
        <w:rPr>
          <w:sz w:val="24"/>
          <w:szCs w:val="24"/>
        </w:rPr>
        <w:t xml:space="preserve">  such as the border</w:t>
      </w:r>
      <w:r w:rsidR="0059018C" w:rsidRPr="003B097A">
        <w:rPr>
          <w:sz w:val="24"/>
          <w:szCs w:val="24"/>
        </w:rPr>
        <w:t xml:space="preserve"> lands </w:t>
      </w:r>
      <w:r w:rsidR="008754B6" w:rsidRPr="003B097A">
        <w:rPr>
          <w:sz w:val="24"/>
          <w:szCs w:val="24"/>
        </w:rPr>
        <w:t xml:space="preserve">in Spain and Italy </w:t>
      </w:r>
      <w:r w:rsidR="00990185" w:rsidRPr="003B097A">
        <w:rPr>
          <w:sz w:val="24"/>
          <w:szCs w:val="24"/>
        </w:rPr>
        <w:t>which tended to be multilingual</w:t>
      </w:r>
      <w:r w:rsidR="00BC01E8" w:rsidRPr="003B097A">
        <w:rPr>
          <w:sz w:val="24"/>
          <w:szCs w:val="24"/>
        </w:rPr>
        <w:t xml:space="preserve"> due to the </w:t>
      </w:r>
      <w:r w:rsidR="00990185" w:rsidRPr="003B097A">
        <w:rPr>
          <w:sz w:val="24"/>
          <w:szCs w:val="24"/>
        </w:rPr>
        <w:t xml:space="preserve">co-existence </w:t>
      </w:r>
      <w:r w:rsidR="00350557" w:rsidRPr="003B097A">
        <w:rPr>
          <w:sz w:val="24"/>
          <w:szCs w:val="24"/>
        </w:rPr>
        <w:t>of p</w:t>
      </w:r>
      <w:r w:rsidR="00521885" w:rsidRPr="003B097A">
        <w:rPr>
          <w:sz w:val="24"/>
          <w:szCs w:val="24"/>
        </w:rPr>
        <w:t xml:space="preserve">eople from </w:t>
      </w:r>
      <w:r w:rsidR="00990185" w:rsidRPr="003B097A">
        <w:rPr>
          <w:sz w:val="24"/>
          <w:szCs w:val="24"/>
        </w:rPr>
        <w:t>different  religions and cultures</w:t>
      </w:r>
      <w:r w:rsidR="00521885" w:rsidRPr="003B097A">
        <w:rPr>
          <w:sz w:val="24"/>
          <w:szCs w:val="24"/>
        </w:rPr>
        <w:t xml:space="preserve"> </w:t>
      </w:r>
      <w:r w:rsidR="00990185" w:rsidRPr="003B097A">
        <w:rPr>
          <w:sz w:val="24"/>
          <w:szCs w:val="24"/>
        </w:rPr>
        <w:t xml:space="preserve"> includ</w:t>
      </w:r>
      <w:r w:rsidR="00521885" w:rsidRPr="003B097A">
        <w:rPr>
          <w:sz w:val="24"/>
          <w:szCs w:val="24"/>
        </w:rPr>
        <w:t>ing</w:t>
      </w:r>
      <w:r w:rsidR="00990185" w:rsidRPr="003B097A">
        <w:rPr>
          <w:sz w:val="24"/>
          <w:szCs w:val="24"/>
        </w:rPr>
        <w:t xml:space="preserve"> the Jewish population.</w:t>
      </w:r>
      <w:r w:rsidR="00990185" w:rsidRPr="003B097A">
        <w:rPr>
          <w:rStyle w:val="FootnoteReference"/>
          <w:sz w:val="24"/>
          <w:szCs w:val="24"/>
        </w:rPr>
        <w:footnoteReference w:id="4"/>
      </w:r>
      <w:r w:rsidR="00990185" w:rsidRPr="003B097A">
        <w:rPr>
          <w:sz w:val="24"/>
          <w:szCs w:val="24"/>
        </w:rPr>
        <w:t xml:space="preserve"> </w:t>
      </w:r>
    </w:p>
    <w:p w14:paraId="582DB006" w14:textId="32FF1FBE" w:rsidR="004A1E06" w:rsidRDefault="00556B16" w:rsidP="00F510B8">
      <w:pPr>
        <w:spacing w:line="360" w:lineRule="auto"/>
        <w:rPr>
          <w:sz w:val="24"/>
          <w:szCs w:val="24"/>
        </w:rPr>
      </w:pPr>
      <w:r>
        <w:rPr>
          <w:sz w:val="24"/>
          <w:szCs w:val="24"/>
        </w:rPr>
        <w:t xml:space="preserve">        T</w:t>
      </w:r>
      <w:r w:rsidR="004A1E06" w:rsidRPr="003B097A">
        <w:rPr>
          <w:sz w:val="24"/>
          <w:szCs w:val="24"/>
        </w:rPr>
        <w:t>he crusades</w:t>
      </w:r>
      <w:r>
        <w:rPr>
          <w:sz w:val="24"/>
          <w:szCs w:val="24"/>
        </w:rPr>
        <w:t xml:space="preserve"> were </w:t>
      </w:r>
      <w:r w:rsidR="004A1E06" w:rsidRPr="003B097A">
        <w:rPr>
          <w:sz w:val="24"/>
          <w:szCs w:val="24"/>
        </w:rPr>
        <w:t xml:space="preserve">a series of Holy wars, primarily between Christians and Muslims in the fight for the re-establishment of the Holy Land to Christianity, in response to Muslim aggression. </w:t>
      </w:r>
      <w:r w:rsidR="00067368">
        <w:rPr>
          <w:sz w:val="24"/>
          <w:szCs w:val="24"/>
        </w:rPr>
        <w:t>Thousands rallied</w:t>
      </w:r>
      <w:r w:rsidR="004A1E06" w:rsidRPr="003B097A">
        <w:rPr>
          <w:sz w:val="24"/>
          <w:szCs w:val="24"/>
        </w:rPr>
        <w:t xml:space="preserve"> to Pope Urban II’s appeal in 1095 for a crusade to re-establish Jerusalem to the Christians</w:t>
      </w:r>
      <w:r w:rsidR="00D736D4">
        <w:rPr>
          <w:sz w:val="24"/>
          <w:szCs w:val="24"/>
        </w:rPr>
        <w:t xml:space="preserve"> </w:t>
      </w:r>
      <w:r w:rsidR="00067368">
        <w:rPr>
          <w:sz w:val="24"/>
          <w:szCs w:val="24"/>
        </w:rPr>
        <w:t>plus</w:t>
      </w:r>
      <w:r w:rsidR="004A1E06" w:rsidRPr="003B097A">
        <w:rPr>
          <w:sz w:val="24"/>
          <w:szCs w:val="24"/>
        </w:rPr>
        <w:t xml:space="preserve"> the promise</w:t>
      </w:r>
      <w:r w:rsidR="004010A6" w:rsidRPr="003B097A">
        <w:rPr>
          <w:sz w:val="24"/>
          <w:szCs w:val="24"/>
        </w:rPr>
        <w:t xml:space="preserve"> of</w:t>
      </w:r>
      <w:r w:rsidR="009E7A9B" w:rsidRPr="003B097A">
        <w:rPr>
          <w:sz w:val="24"/>
          <w:szCs w:val="24"/>
        </w:rPr>
        <w:t xml:space="preserve"> </w:t>
      </w:r>
      <w:r w:rsidR="002B1FE8" w:rsidRPr="003B097A">
        <w:rPr>
          <w:sz w:val="24"/>
          <w:szCs w:val="24"/>
        </w:rPr>
        <w:t>e</w:t>
      </w:r>
      <w:r w:rsidR="004A1E06" w:rsidRPr="003B097A">
        <w:rPr>
          <w:sz w:val="24"/>
          <w:szCs w:val="24"/>
        </w:rPr>
        <w:t>ntry into heaven, ‘ all who die by the way whether by land or by sea, or in battle against the pagans shall have immediate remission of sins, ’</w:t>
      </w:r>
      <w:r w:rsidR="004A1E06" w:rsidRPr="003B097A">
        <w:rPr>
          <w:rStyle w:val="FootnoteReference"/>
          <w:sz w:val="24"/>
          <w:szCs w:val="24"/>
        </w:rPr>
        <w:footnoteReference w:id="5"/>
      </w:r>
      <w:r w:rsidR="00D736D4">
        <w:rPr>
          <w:sz w:val="24"/>
          <w:szCs w:val="24"/>
        </w:rPr>
        <w:t xml:space="preserve"> thus,</w:t>
      </w:r>
      <w:r w:rsidR="004A1E06" w:rsidRPr="003B097A">
        <w:rPr>
          <w:sz w:val="24"/>
          <w:szCs w:val="24"/>
        </w:rPr>
        <w:t xml:space="preserve"> vast armies from Europe travelled  to the Holy land on  a total of eight crusades. This occurred over the next two </w:t>
      </w:r>
      <w:r w:rsidR="009E7A9B" w:rsidRPr="003B097A">
        <w:rPr>
          <w:sz w:val="24"/>
          <w:szCs w:val="24"/>
        </w:rPr>
        <w:t>hundred years</w:t>
      </w:r>
      <w:r w:rsidR="004A1E06" w:rsidRPr="003B097A">
        <w:rPr>
          <w:sz w:val="24"/>
          <w:szCs w:val="24"/>
        </w:rPr>
        <w:t xml:space="preserve"> from 1096-129</w:t>
      </w:r>
      <w:r w:rsidR="00D351E9" w:rsidRPr="003B097A">
        <w:rPr>
          <w:sz w:val="24"/>
          <w:szCs w:val="24"/>
        </w:rPr>
        <w:t>1</w:t>
      </w:r>
      <w:r w:rsidR="00A15CA5" w:rsidRPr="003B097A">
        <w:rPr>
          <w:sz w:val="24"/>
          <w:szCs w:val="24"/>
        </w:rPr>
        <w:t xml:space="preserve"> </w:t>
      </w:r>
      <w:r w:rsidR="004A1E06" w:rsidRPr="003B097A">
        <w:rPr>
          <w:sz w:val="24"/>
          <w:szCs w:val="24"/>
        </w:rPr>
        <w:t xml:space="preserve">resulting in </w:t>
      </w:r>
      <w:r w:rsidR="002B1FE8" w:rsidRPr="003B097A">
        <w:rPr>
          <w:sz w:val="24"/>
          <w:szCs w:val="24"/>
        </w:rPr>
        <w:t>sporadic wars</w:t>
      </w:r>
      <w:r w:rsidR="004A1E06" w:rsidRPr="003B097A">
        <w:rPr>
          <w:sz w:val="24"/>
          <w:szCs w:val="24"/>
        </w:rPr>
        <w:t xml:space="preserve"> which were interspersed with </w:t>
      </w:r>
      <w:r w:rsidR="006E3675" w:rsidRPr="003B097A">
        <w:rPr>
          <w:sz w:val="24"/>
          <w:szCs w:val="24"/>
        </w:rPr>
        <w:t>lengthy periods</w:t>
      </w:r>
      <w:r w:rsidR="004A1E06" w:rsidRPr="003B097A">
        <w:rPr>
          <w:sz w:val="24"/>
          <w:szCs w:val="24"/>
        </w:rPr>
        <w:t xml:space="preserve"> of truce and co-existence between Muslims, </w:t>
      </w:r>
      <w:r w:rsidR="001603E3" w:rsidRPr="003B097A">
        <w:rPr>
          <w:sz w:val="24"/>
          <w:szCs w:val="24"/>
        </w:rPr>
        <w:t>Jews,</w:t>
      </w:r>
      <w:r w:rsidR="004A1E06" w:rsidRPr="003B097A">
        <w:rPr>
          <w:sz w:val="24"/>
          <w:szCs w:val="24"/>
        </w:rPr>
        <w:t xml:space="preserve"> and Christians.</w:t>
      </w:r>
    </w:p>
    <w:p w14:paraId="1F618784" w14:textId="51CF9C08" w:rsidR="003B097A" w:rsidRPr="003B097A" w:rsidRDefault="0027578B" w:rsidP="00F510B8">
      <w:pPr>
        <w:spacing w:line="360" w:lineRule="auto"/>
        <w:rPr>
          <w:noProof/>
          <w:sz w:val="24"/>
          <w:szCs w:val="24"/>
        </w:rPr>
      </w:pPr>
      <w:r>
        <w:rPr>
          <w:sz w:val="24"/>
          <w:szCs w:val="24"/>
        </w:rPr>
        <w:t xml:space="preserve">       </w:t>
      </w:r>
      <w:r w:rsidR="003B097A" w:rsidRPr="003B097A">
        <w:rPr>
          <w:sz w:val="24"/>
          <w:szCs w:val="24"/>
        </w:rPr>
        <w:t>Following the recapture of Jerusalem by Christians in  1099 , the -re-opening of the pilgrim routes, meant mass migration of pilgrims to  the Holy Land, who were a wide range from society including nobility to paupers and clergy to criminals .</w:t>
      </w:r>
      <w:r w:rsidR="003B097A" w:rsidRPr="003B097A">
        <w:rPr>
          <w:rStyle w:val="FootnoteReference"/>
          <w:sz w:val="24"/>
          <w:szCs w:val="24"/>
        </w:rPr>
        <w:footnoteReference w:id="6"/>
      </w:r>
      <w:r w:rsidR="003B097A" w:rsidRPr="003B097A">
        <w:rPr>
          <w:sz w:val="24"/>
          <w:szCs w:val="24"/>
        </w:rPr>
        <w:t xml:space="preserve">  Despite the many battles of the eight crusades, seventy five percent of the time was spent, living in relative harmony with good relationships between the different cultures resulting in  much exchange of knowledge and technical skills during that time .</w:t>
      </w:r>
      <w:r w:rsidR="003B097A" w:rsidRPr="003B097A">
        <w:rPr>
          <w:rStyle w:val="FootnoteReference"/>
          <w:sz w:val="24"/>
          <w:szCs w:val="24"/>
        </w:rPr>
        <w:footnoteReference w:id="7"/>
      </w:r>
    </w:p>
    <w:p w14:paraId="6DD321DE" w14:textId="79B81FAD" w:rsidR="0087349B" w:rsidRPr="003B097A" w:rsidRDefault="00F510B8" w:rsidP="00F510B8">
      <w:pPr>
        <w:spacing w:line="360" w:lineRule="auto"/>
        <w:rPr>
          <w:sz w:val="24"/>
          <w:szCs w:val="24"/>
        </w:rPr>
      </w:pPr>
      <w:r w:rsidRPr="003B097A">
        <w:rPr>
          <w:sz w:val="24"/>
          <w:szCs w:val="24"/>
        </w:rPr>
        <w:lastRenderedPageBreak/>
        <w:t xml:space="preserve">           </w:t>
      </w:r>
      <w:r w:rsidR="00D74F20" w:rsidRPr="003B097A">
        <w:rPr>
          <w:noProof/>
          <w:sz w:val="24"/>
          <w:szCs w:val="24"/>
        </w:rPr>
        <w:drawing>
          <wp:inline distT="0" distB="0" distL="0" distR="0" wp14:anchorId="27A42BC8" wp14:editId="5EC8DFF5">
            <wp:extent cx="6314569" cy="4369981"/>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78091" cy="4413941"/>
                    </a:xfrm>
                    <a:prstGeom prst="rect">
                      <a:avLst/>
                    </a:prstGeom>
                    <a:noFill/>
                    <a:ln>
                      <a:noFill/>
                    </a:ln>
                  </pic:spPr>
                </pic:pic>
              </a:graphicData>
            </a:graphic>
          </wp:inline>
        </w:drawing>
      </w:r>
      <w:r w:rsidRPr="003B097A">
        <w:rPr>
          <w:sz w:val="24"/>
          <w:szCs w:val="24"/>
        </w:rPr>
        <w:t xml:space="preserve">                                                                                                                                </w:t>
      </w:r>
    </w:p>
    <w:p w14:paraId="52451569" w14:textId="27A39891" w:rsidR="00F510B8" w:rsidRPr="003B097A" w:rsidRDefault="00D74F20" w:rsidP="00F510B8">
      <w:pPr>
        <w:spacing w:line="360" w:lineRule="auto"/>
        <w:rPr>
          <w:noProof/>
          <w:sz w:val="24"/>
          <w:szCs w:val="24"/>
        </w:rPr>
      </w:pPr>
      <w:r w:rsidRPr="003B097A">
        <w:rPr>
          <w:sz w:val="24"/>
          <w:szCs w:val="24"/>
        </w:rPr>
        <w:t xml:space="preserve">   The </w:t>
      </w:r>
      <w:r w:rsidR="00751FA8">
        <w:rPr>
          <w:sz w:val="24"/>
          <w:szCs w:val="24"/>
        </w:rPr>
        <w:t>C</w:t>
      </w:r>
      <w:r w:rsidRPr="003B097A">
        <w:rPr>
          <w:sz w:val="24"/>
          <w:szCs w:val="24"/>
        </w:rPr>
        <w:t>rusades 1096-1270</w:t>
      </w:r>
      <w:r w:rsidRPr="003B097A">
        <w:rPr>
          <w:rStyle w:val="FootnoteReference"/>
          <w:sz w:val="24"/>
          <w:szCs w:val="24"/>
        </w:rPr>
        <w:footnoteReference w:id="8"/>
      </w:r>
      <w:r w:rsidR="00B42ECA">
        <w:rPr>
          <w:sz w:val="24"/>
          <w:szCs w:val="24"/>
        </w:rPr>
        <w:t xml:space="preserve">                                                                                           Fig. 2.</w:t>
      </w:r>
      <w:r w:rsidR="00B42ECA" w:rsidRPr="003B097A">
        <w:rPr>
          <w:sz w:val="24"/>
          <w:szCs w:val="24"/>
        </w:rPr>
        <w:t xml:space="preserve">                                                                                                  </w:t>
      </w:r>
    </w:p>
    <w:p w14:paraId="2D71779F" w14:textId="50CC790D" w:rsidR="00F510B8" w:rsidRPr="003B097A" w:rsidRDefault="00F510B8" w:rsidP="009D2EE9">
      <w:pPr>
        <w:spacing w:line="360" w:lineRule="auto"/>
        <w:rPr>
          <w:sz w:val="24"/>
          <w:szCs w:val="24"/>
        </w:rPr>
      </w:pPr>
    </w:p>
    <w:p w14:paraId="59CFE092" w14:textId="46689931" w:rsidR="001B3785" w:rsidRPr="003B097A" w:rsidRDefault="001B3785" w:rsidP="001B3785">
      <w:pPr>
        <w:spacing w:line="360" w:lineRule="auto"/>
        <w:rPr>
          <w:sz w:val="24"/>
          <w:szCs w:val="24"/>
        </w:rPr>
      </w:pPr>
      <w:r w:rsidRPr="003B097A">
        <w:rPr>
          <w:sz w:val="24"/>
          <w:szCs w:val="24"/>
        </w:rPr>
        <w:t xml:space="preserve"> Trade routes which had already been established between the west and east </w:t>
      </w:r>
      <w:r w:rsidR="00745C5C" w:rsidRPr="003B097A">
        <w:rPr>
          <w:sz w:val="24"/>
          <w:szCs w:val="24"/>
        </w:rPr>
        <w:t>for</w:t>
      </w:r>
      <w:r w:rsidR="00745C5C">
        <w:rPr>
          <w:sz w:val="24"/>
          <w:szCs w:val="24"/>
        </w:rPr>
        <w:t xml:space="preserve"> </w:t>
      </w:r>
      <w:r w:rsidR="00745C5C" w:rsidRPr="003B097A">
        <w:rPr>
          <w:sz w:val="24"/>
          <w:szCs w:val="24"/>
        </w:rPr>
        <w:t>hundreds</w:t>
      </w:r>
      <w:r w:rsidRPr="003B097A">
        <w:rPr>
          <w:sz w:val="24"/>
          <w:szCs w:val="24"/>
        </w:rPr>
        <w:t xml:space="preserve"> of years, </w:t>
      </w:r>
      <w:r w:rsidR="00025A37" w:rsidRPr="003B097A">
        <w:rPr>
          <w:sz w:val="24"/>
          <w:szCs w:val="24"/>
        </w:rPr>
        <w:t>flourished</w:t>
      </w:r>
      <w:r w:rsidRPr="003B097A">
        <w:rPr>
          <w:sz w:val="24"/>
          <w:szCs w:val="24"/>
        </w:rPr>
        <w:t xml:space="preserve"> throughout the crusades with much increase in trading between the different countries which also would have been an area of exchange of ideas and culture.  </w:t>
      </w:r>
    </w:p>
    <w:p w14:paraId="6BC6C2E6" w14:textId="16E7310F" w:rsidR="004A1E06" w:rsidRPr="003B097A" w:rsidRDefault="004A1E06" w:rsidP="009D2EE9">
      <w:pPr>
        <w:spacing w:line="360" w:lineRule="auto"/>
        <w:rPr>
          <w:sz w:val="24"/>
          <w:szCs w:val="24"/>
        </w:rPr>
      </w:pPr>
    </w:p>
    <w:p w14:paraId="28525AA3" w14:textId="77777777" w:rsidR="00BD5A8F" w:rsidRDefault="00BD5A8F" w:rsidP="009D2EE9">
      <w:pPr>
        <w:spacing w:line="360" w:lineRule="auto"/>
        <w:rPr>
          <w:b/>
          <w:bCs/>
          <w:sz w:val="24"/>
          <w:szCs w:val="24"/>
          <w:u w:val="single"/>
        </w:rPr>
      </w:pPr>
    </w:p>
    <w:p w14:paraId="1AE823A4" w14:textId="77777777" w:rsidR="00BD5A8F" w:rsidRDefault="00BD5A8F" w:rsidP="009D2EE9">
      <w:pPr>
        <w:spacing w:line="360" w:lineRule="auto"/>
        <w:rPr>
          <w:b/>
          <w:bCs/>
          <w:sz w:val="24"/>
          <w:szCs w:val="24"/>
          <w:u w:val="single"/>
        </w:rPr>
      </w:pPr>
    </w:p>
    <w:p w14:paraId="4A6EADD1" w14:textId="77777777" w:rsidR="003B2F22" w:rsidRDefault="003B2F22" w:rsidP="009D2EE9">
      <w:pPr>
        <w:spacing w:line="360" w:lineRule="auto"/>
        <w:rPr>
          <w:b/>
          <w:bCs/>
          <w:sz w:val="28"/>
          <w:szCs w:val="28"/>
          <w:u w:val="single"/>
        </w:rPr>
      </w:pPr>
    </w:p>
    <w:p w14:paraId="59CC0404" w14:textId="045EF877" w:rsidR="004A1E06" w:rsidRPr="005646C7" w:rsidRDefault="001F4067" w:rsidP="009D2EE9">
      <w:pPr>
        <w:spacing w:line="360" w:lineRule="auto"/>
        <w:rPr>
          <w:b/>
          <w:bCs/>
          <w:sz w:val="28"/>
          <w:szCs w:val="28"/>
          <w:u w:val="single"/>
        </w:rPr>
      </w:pPr>
      <w:r w:rsidRPr="005646C7">
        <w:rPr>
          <w:b/>
          <w:bCs/>
          <w:sz w:val="28"/>
          <w:szCs w:val="28"/>
          <w:u w:val="single"/>
        </w:rPr>
        <w:t xml:space="preserve"> </w:t>
      </w:r>
      <w:r w:rsidR="00C40888" w:rsidRPr="005646C7">
        <w:rPr>
          <w:b/>
          <w:bCs/>
          <w:sz w:val="28"/>
          <w:szCs w:val="28"/>
          <w:u w:val="single"/>
        </w:rPr>
        <w:t xml:space="preserve"> </w:t>
      </w:r>
      <w:r w:rsidR="004765BD" w:rsidRPr="005646C7">
        <w:rPr>
          <w:b/>
          <w:bCs/>
          <w:sz w:val="28"/>
          <w:szCs w:val="28"/>
          <w:u w:val="single"/>
        </w:rPr>
        <w:t>Justification for pro</w:t>
      </w:r>
      <w:r w:rsidR="00AB441F" w:rsidRPr="005646C7">
        <w:rPr>
          <w:b/>
          <w:bCs/>
          <w:sz w:val="28"/>
          <w:szCs w:val="28"/>
          <w:u w:val="single"/>
        </w:rPr>
        <w:t xml:space="preserve">ject </w:t>
      </w:r>
    </w:p>
    <w:p w14:paraId="266EF31D" w14:textId="2643150B" w:rsidR="004A1E06" w:rsidRPr="003B097A" w:rsidRDefault="004A1E06" w:rsidP="009D2EE9">
      <w:pPr>
        <w:spacing w:line="360" w:lineRule="auto"/>
        <w:rPr>
          <w:sz w:val="24"/>
          <w:szCs w:val="24"/>
        </w:rPr>
      </w:pPr>
      <w:r w:rsidRPr="003B097A">
        <w:rPr>
          <w:noProof/>
          <w:sz w:val="24"/>
          <w:szCs w:val="24"/>
        </w:rPr>
        <w:t xml:space="preserve">                                                </w:t>
      </w:r>
      <w:r w:rsidRPr="003B097A">
        <w:rPr>
          <w:noProof/>
          <w:sz w:val="24"/>
          <w:szCs w:val="24"/>
        </w:rPr>
        <w:drawing>
          <wp:inline distT="0" distB="0" distL="0" distR="0" wp14:anchorId="37DDD495" wp14:editId="2E9A0854">
            <wp:extent cx="4445381" cy="2778363"/>
            <wp:effectExtent l="0" t="0" r="0" b="3175"/>
            <wp:docPr id="1331031040" name="Picture 133103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5091" cy="2784432"/>
                    </a:xfrm>
                    <a:prstGeom prst="rect">
                      <a:avLst/>
                    </a:prstGeom>
                    <a:noFill/>
                    <a:ln>
                      <a:noFill/>
                    </a:ln>
                  </pic:spPr>
                </pic:pic>
              </a:graphicData>
            </a:graphic>
          </wp:inline>
        </w:drawing>
      </w:r>
      <w:r w:rsidRPr="003B097A">
        <w:rPr>
          <w:noProof/>
          <w:sz w:val="24"/>
          <w:szCs w:val="24"/>
        </w:rPr>
        <w:t xml:space="preserve"> </w:t>
      </w:r>
      <w:r w:rsidR="00552AE5">
        <w:rPr>
          <w:noProof/>
          <w:sz w:val="24"/>
          <w:szCs w:val="24"/>
        </w:rPr>
        <w:t xml:space="preserve">     </w:t>
      </w:r>
      <w:r w:rsidR="00751FA8">
        <w:rPr>
          <w:noProof/>
          <w:sz w:val="24"/>
          <w:szCs w:val="24"/>
        </w:rPr>
        <w:t>Fig.3.</w:t>
      </w:r>
      <w:r w:rsidR="00552AE5">
        <w:rPr>
          <w:noProof/>
          <w:sz w:val="24"/>
          <w:szCs w:val="24"/>
        </w:rPr>
        <w:t xml:space="preserve">                                  </w:t>
      </w:r>
      <w:r w:rsidRPr="003B097A">
        <w:rPr>
          <w:noProof/>
          <w:sz w:val="24"/>
          <w:szCs w:val="24"/>
        </w:rPr>
        <w:t xml:space="preserve"> </w:t>
      </w:r>
      <w:r w:rsidRPr="003B097A">
        <w:rPr>
          <w:sz w:val="24"/>
          <w:szCs w:val="24"/>
        </w:rPr>
        <w:t>A 13</w:t>
      </w:r>
      <w:r w:rsidRPr="003B097A">
        <w:rPr>
          <w:sz w:val="24"/>
          <w:szCs w:val="24"/>
          <w:vertAlign w:val="superscript"/>
        </w:rPr>
        <w:t>th</w:t>
      </w:r>
      <w:r w:rsidRPr="003B097A">
        <w:rPr>
          <w:sz w:val="24"/>
          <w:szCs w:val="24"/>
        </w:rPr>
        <w:t xml:space="preserve"> </w:t>
      </w:r>
      <w:r w:rsidR="00751FA8">
        <w:rPr>
          <w:sz w:val="24"/>
          <w:szCs w:val="24"/>
        </w:rPr>
        <w:t>C</w:t>
      </w:r>
      <w:r w:rsidRPr="003B097A">
        <w:rPr>
          <w:sz w:val="24"/>
          <w:szCs w:val="24"/>
        </w:rPr>
        <w:t xml:space="preserve">entury </w:t>
      </w:r>
      <w:r w:rsidR="00751FA8">
        <w:rPr>
          <w:sz w:val="24"/>
          <w:szCs w:val="24"/>
        </w:rPr>
        <w:t>f</w:t>
      </w:r>
      <w:r w:rsidRPr="003B097A">
        <w:rPr>
          <w:sz w:val="24"/>
          <w:szCs w:val="24"/>
        </w:rPr>
        <w:t xml:space="preserve">resco </w:t>
      </w:r>
      <w:r w:rsidR="00183424" w:rsidRPr="003B097A">
        <w:rPr>
          <w:sz w:val="24"/>
          <w:szCs w:val="24"/>
        </w:rPr>
        <w:t>of Greek</w:t>
      </w:r>
      <w:r w:rsidRPr="003B097A">
        <w:rPr>
          <w:sz w:val="24"/>
          <w:szCs w:val="24"/>
        </w:rPr>
        <w:t xml:space="preserve"> physicians Hippocrates and Galen f</w:t>
      </w:r>
      <w:r w:rsidR="0023157F">
        <w:rPr>
          <w:sz w:val="24"/>
          <w:szCs w:val="24"/>
        </w:rPr>
        <w:t>rom</w:t>
      </w:r>
      <w:r w:rsidRPr="003B097A">
        <w:rPr>
          <w:sz w:val="24"/>
          <w:szCs w:val="24"/>
        </w:rPr>
        <w:t xml:space="preserve"> </w:t>
      </w:r>
      <w:r w:rsidR="00F73D11" w:rsidRPr="003B097A">
        <w:rPr>
          <w:sz w:val="24"/>
          <w:szCs w:val="24"/>
        </w:rPr>
        <w:t xml:space="preserve">St </w:t>
      </w:r>
      <w:r w:rsidR="009B6DEE" w:rsidRPr="003B097A">
        <w:rPr>
          <w:sz w:val="24"/>
          <w:szCs w:val="24"/>
        </w:rPr>
        <w:t xml:space="preserve">Mary’s Cathedral, </w:t>
      </w:r>
      <w:r w:rsidRPr="003B097A">
        <w:rPr>
          <w:sz w:val="24"/>
          <w:szCs w:val="24"/>
        </w:rPr>
        <w:t>Anagni Italy</w:t>
      </w:r>
      <w:r w:rsidR="009B6DEE" w:rsidRPr="003B097A">
        <w:rPr>
          <w:sz w:val="24"/>
          <w:szCs w:val="24"/>
        </w:rPr>
        <w:t xml:space="preserve">. </w:t>
      </w:r>
      <w:r w:rsidRPr="003B097A">
        <w:rPr>
          <w:rStyle w:val="FootnoteReference"/>
          <w:sz w:val="24"/>
          <w:szCs w:val="24"/>
        </w:rPr>
        <w:footnoteReference w:id="9"/>
      </w:r>
    </w:p>
    <w:p w14:paraId="09716A3C" w14:textId="6884B10A" w:rsidR="004A1E06" w:rsidRPr="003B097A" w:rsidRDefault="003B2F22" w:rsidP="009D2EE9">
      <w:pPr>
        <w:spacing w:line="360" w:lineRule="auto"/>
        <w:rPr>
          <w:sz w:val="24"/>
          <w:szCs w:val="24"/>
        </w:rPr>
      </w:pPr>
      <w:r>
        <w:rPr>
          <w:sz w:val="24"/>
          <w:szCs w:val="24"/>
        </w:rPr>
        <w:t xml:space="preserve">    </w:t>
      </w:r>
      <w:r w:rsidR="004A1E06" w:rsidRPr="003B097A">
        <w:rPr>
          <w:sz w:val="24"/>
          <w:szCs w:val="24"/>
        </w:rPr>
        <w:t xml:space="preserve">The Greek philosopher and physician </w:t>
      </w:r>
      <w:r w:rsidR="00183424" w:rsidRPr="003B097A">
        <w:rPr>
          <w:sz w:val="24"/>
          <w:szCs w:val="24"/>
        </w:rPr>
        <w:t>Hippocrates 460</w:t>
      </w:r>
      <w:r w:rsidR="004A1E06" w:rsidRPr="003B097A">
        <w:rPr>
          <w:sz w:val="24"/>
          <w:szCs w:val="24"/>
        </w:rPr>
        <w:t xml:space="preserve"> -370 BCE and the Greco/Roman physician Galen </w:t>
      </w:r>
      <w:r w:rsidR="00055683" w:rsidRPr="003B097A">
        <w:rPr>
          <w:sz w:val="24"/>
          <w:szCs w:val="24"/>
        </w:rPr>
        <w:t>(</w:t>
      </w:r>
      <w:r w:rsidR="004A1E06" w:rsidRPr="003B097A">
        <w:rPr>
          <w:sz w:val="24"/>
          <w:szCs w:val="24"/>
        </w:rPr>
        <w:t>129-216 CE</w:t>
      </w:r>
      <w:r w:rsidR="00055683" w:rsidRPr="003B097A">
        <w:rPr>
          <w:sz w:val="24"/>
          <w:szCs w:val="24"/>
        </w:rPr>
        <w:t>)</w:t>
      </w:r>
      <w:r w:rsidR="004A1E06" w:rsidRPr="003B097A">
        <w:rPr>
          <w:sz w:val="24"/>
          <w:szCs w:val="24"/>
        </w:rPr>
        <w:t xml:space="preserve"> are both known to have been great influencers in the field of </w:t>
      </w:r>
      <w:r w:rsidR="00A909FC" w:rsidRPr="003B097A">
        <w:rPr>
          <w:sz w:val="24"/>
          <w:szCs w:val="24"/>
        </w:rPr>
        <w:t>medicine having</w:t>
      </w:r>
      <w:r w:rsidR="004A1E06" w:rsidRPr="003B097A">
        <w:rPr>
          <w:sz w:val="24"/>
          <w:szCs w:val="24"/>
        </w:rPr>
        <w:t xml:space="preserve"> made great strides in medical learning.  </w:t>
      </w:r>
      <w:r w:rsidR="004A1E06" w:rsidRPr="003B097A">
        <w:rPr>
          <w:rStyle w:val="hbodytext"/>
          <w:rFonts w:eastAsiaTheme="majorEastAsia" w:cs="Tahoma"/>
          <w:color w:val="000000"/>
          <w:sz w:val="24"/>
          <w:szCs w:val="24"/>
        </w:rPr>
        <w:t xml:space="preserve">Despite both Western and Islamic countries having </w:t>
      </w:r>
      <w:r w:rsidR="00A909FC" w:rsidRPr="003B097A">
        <w:rPr>
          <w:rStyle w:val="hbodytext"/>
          <w:rFonts w:eastAsiaTheme="majorEastAsia" w:cs="Tahoma"/>
          <w:color w:val="000000"/>
          <w:sz w:val="24"/>
          <w:szCs w:val="24"/>
        </w:rPr>
        <w:t>exposure to</w:t>
      </w:r>
      <w:r w:rsidR="004A1E06" w:rsidRPr="003B097A">
        <w:rPr>
          <w:rStyle w:val="hbodytext"/>
          <w:rFonts w:eastAsiaTheme="majorEastAsia" w:cs="Tahoma"/>
          <w:color w:val="000000"/>
          <w:sz w:val="24"/>
          <w:szCs w:val="24"/>
        </w:rPr>
        <w:t xml:space="preserve"> the works </w:t>
      </w:r>
      <w:r w:rsidR="00055683" w:rsidRPr="003B097A">
        <w:rPr>
          <w:rStyle w:val="hbodytext"/>
          <w:rFonts w:eastAsiaTheme="majorEastAsia" w:cs="Tahoma"/>
          <w:color w:val="000000"/>
          <w:sz w:val="24"/>
          <w:szCs w:val="24"/>
        </w:rPr>
        <w:t>of these</w:t>
      </w:r>
      <w:r w:rsidR="004A1E06" w:rsidRPr="003B097A">
        <w:rPr>
          <w:rStyle w:val="hbodytext"/>
          <w:rFonts w:eastAsiaTheme="majorEastAsia" w:cs="Tahoma"/>
          <w:color w:val="000000"/>
          <w:sz w:val="24"/>
          <w:szCs w:val="24"/>
        </w:rPr>
        <w:t xml:space="preserve"> ancient masters, it was the Islamic world who created greater access to </w:t>
      </w:r>
      <w:r w:rsidR="00183424" w:rsidRPr="003B097A">
        <w:rPr>
          <w:rStyle w:val="hbodytext"/>
          <w:rFonts w:eastAsiaTheme="majorEastAsia" w:cs="Tahoma"/>
          <w:color w:val="000000"/>
          <w:sz w:val="24"/>
          <w:szCs w:val="24"/>
        </w:rPr>
        <w:t>their works</w:t>
      </w:r>
      <w:r w:rsidR="004A1E06" w:rsidRPr="003B097A">
        <w:rPr>
          <w:rStyle w:val="hbodytext"/>
          <w:rFonts w:eastAsiaTheme="majorEastAsia" w:cs="Tahoma"/>
          <w:color w:val="000000"/>
          <w:sz w:val="24"/>
          <w:szCs w:val="24"/>
        </w:rPr>
        <w:t xml:space="preserve"> especially </w:t>
      </w:r>
      <w:r w:rsidR="00183424" w:rsidRPr="003B097A">
        <w:rPr>
          <w:rStyle w:val="hbodytext"/>
          <w:rFonts w:eastAsiaTheme="majorEastAsia" w:cs="Tahoma"/>
          <w:color w:val="000000"/>
          <w:sz w:val="24"/>
          <w:szCs w:val="24"/>
        </w:rPr>
        <w:t>Galen’s due</w:t>
      </w:r>
      <w:r w:rsidR="004A1E06" w:rsidRPr="003B097A">
        <w:rPr>
          <w:rStyle w:val="hbodytext"/>
          <w:rFonts w:eastAsiaTheme="majorEastAsia" w:cs="Tahoma"/>
          <w:color w:val="000000"/>
          <w:sz w:val="24"/>
          <w:szCs w:val="24"/>
        </w:rPr>
        <w:t xml:space="preserve"> to the translation of many works from Greek to Arabic during the </w:t>
      </w:r>
      <w:r w:rsidR="00055683" w:rsidRPr="003B097A">
        <w:rPr>
          <w:rStyle w:val="hbodytext"/>
          <w:rFonts w:eastAsiaTheme="majorEastAsia" w:cs="Tahoma"/>
          <w:color w:val="000000"/>
          <w:sz w:val="24"/>
          <w:szCs w:val="24"/>
        </w:rPr>
        <w:t xml:space="preserve">tenth </w:t>
      </w:r>
      <w:r w:rsidR="004A1E06" w:rsidRPr="003B097A">
        <w:rPr>
          <w:rStyle w:val="hbodytext"/>
          <w:rFonts w:eastAsiaTheme="majorEastAsia" w:cs="Tahoma"/>
          <w:color w:val="000000"/>
          <w:sz w:val="24"/>
          <w:szCs w:val="24"/>
        </w:rPr>
        <w:t>century.   These Arabic medical works were then further enhanced to</w:t>
      </w:r>
      <w:r w:rsidR="00301301" w:rsidRPr="003B097A">
        <w:rPr>
          <w:rStyle w:val="hbodytext"/>
          <w:rFonts w:eastAsiaTheme="majorEastAsia" w:cs="Tahoma"/>
          <w:color w:val="000000"/>
          <w:sz w:val="24"/>
          <w:szCs w:val="24"/>
        </w:rPr>
        <w:t xml:space="preserve"> </w:t>
      </w:r>
      <w:r w:rsidR="004319F9" w:rsidRPr="003B097A">
        <w:rPr>
          <w:rStyle w:val="hbodytext"/>
          <w:rFonts w:eastAsiaTheme="majorEastAsia" w:cs="Tahoma"/>
          <w:color w:val="000000"/>
          <w:sz w:val="24"/>
          <w:szCs w:val="24"/>
        </w:rPr>
        <w:t xml:space="preserve">produce </w:t>
      </w:r>
      <w:r w:rsidR="004A1E06" w:rsidRPr="003B097A">
        <w:rPr>
          <w:rStyle w:val="hbodytext"/>
          <w:rFonts w:eastAsiaTheme="majorEastAsia" w:cs="Tahoma"/>
          <w:color w:val="000000"/>
          <w:sz w:val="24"/>
          <w:szCs w:val="24"/>
        </w:rPr>
        <w:t xml:space="preserve"> a more systematic approach in terms of disease, symptoms and treatment.</w:t>
      </w:r>
      <w:r w:rsidR="004A1E06" w:rsidRPr="003B097A">
        <w:rPr>
          <w:rStyle w:val="FootnoteReference"/>
          <w:rFonts w:eastAsiaTheme="majorEastAsia" w:cs="Tahoma"/>
          <w:color w:val="000000"/>
          <w:sz w:val="24"/>
          <w:szCs w:val="24"/>
        </w:rPr>
        <w:footnoteReference w:id="10"/>
      </w:r>
      <w:r w:rsidR="004A1E06" w:rsidRPr="003B097A">
        <w:rPr>
          <w:rStyle w:val="hbodytext"/>
          <w:rFonts w:eastAsiaTheme="majorEastAsia" w:cs="Tahoma"/>
          <w:color w:val="000000"/>
          <w:sz w:val="24"/>
          <w:szCs w:val="24"/>
        </w:rPr>
        <w:t xml:space="preserve">   Medicine in Europe was still mainly influenced  by the church </w:t>
      </w:r>
      <w:r w:rsidR="004A1E06" w:rsidRPr="003B097A">
        <w:rPr>
          <w:sz w:val="24"/>
          <w:szCs w:val="24"/>
        </w:rPr>
        <w:t xml:space="preserve">with Christians being uncertain of both  practical or learned medicine, thinking that if God sent disease, any type of interference was going against God’s will and only he should be asked to heal. </w:t>
      </w:r>
      <w:r w:rsidR="004A1E06" w:rsidRPr="003B097A">
        <w:rPr>
          <w:sz w:val="24"/>
          <w:szCs w:val="24"/>
        </w:rPr>
        <w:lastRenderedPageBreak/>
        <w:t xml:space="preserve">This meant there was great emphasis on </w:t>
      </w:r>
      <w:r w:rsidR="00D3071D" w:rsidRPr="003B097A">
        <w:rPr>
          <w:sz w:val="24"/>
          <w:szCs w:val="24"/>
        </w:rPr>
        <w:t>saints’</w:t>
      </w:r>
      <w:r w:rsidR="004A1E06" w:rsidRPr="003B097A">
        <w:rPr>
          <w:sz w:val="24"/>
          <w:szCs w:val="24"/>
        </w:rPr>
        <w:t xml:space="preserve"> intercession and miracle </w:t>
      </w:r>
      <w:r w:rsidR="004319F9" w:rsidRPr="003B097A">
        <w:rPr>
          <w:sz w:val="24"/>
          <w:szCs w:val="24"/>
        </w:rPr>
        <w:t>healing</w:t>
      </w:r>
      <w:r w:rsidR="00B432D9" w:rsidRPr="003B097A">
        <w:rPr>
          <w:sz w:val="24"/>
          <w:szCs w:val="24"/>
        </w:rPr>
        <w:t xml:space="preserve">, </w:t>
      </w:r>
      <w:r w:rsidR="004A1E06" w:rsidRPr="003B097A">
        <w:rPr>
          <w:rStyle w:val="FootnoteReference"/>
          <w:sz w:val="24"/>
          <w:szCs w:val="24"/>
        </w:rPr>
        <w:footnoteReference w:id="11"/>
      </w:r>
      <w:r w:rsidR="004A1E06" w:rsidRPr="003B097A">
        <w:rPr>
          <w:sz w:val="24"/>
          <w:szCs w:val="24"/>
        </w:rPr>
        <w:t xml:space="preserve"> </w:t>
      </w:r>
      <w:r w:rsidR="00B432D9" w:rsidRPr="003B097A">
        <w:rPr>
          <w:sz w:val="24"/>
          <w:szCs w:val="24"/>
        </w:rPr>
        <w:t>conse</w:t>
      </w:r>
      <w:r w:rsidR="0068243D" w:rsidRPr="003B097A">
        <w:rPr>
          <w:sz w:val="24"/>
          <w:szCs w:val="24"/>
        </w:rPr>
        <w:t>quently</w:t>
      </w:r>
      <w:r w:rsidR="004A1E06" w:rsidRPr="003B097A">
        <w:rPr>
          <w:sz w:val="24"/>
          <w:szCs w:val="24"/>
        </w:rPr>
        <w:t>, by the beginning of the crusades in</w:t>
      </w:r>
      <w:r w:rsidR="00591D37" w:rsidRPr="003B097A">
        <w:rPr>
          <w:sz w:val="24"/>
          <w:szCs w:val="24"/>
        </w:rPr>
        <w:t xml:space="preserve"> the</w:t>
      </w:r>
      <w:r w:rsidR="004A1E06" w:rsidRPr="003B097A">
        <w:rPr>
          <w:sz w:val="24"/>
          <w:szCs w:val="24"/>
        </w:rPr>
        <w:t xml:space="preserve"> late</w:t>
      </w:r>
      <w:r w:rsidR="00591D37" w:rsidRPr="003B097A">
        <w:rPr>
          <w:sz w:val="24"/>
          <w:szCs w:val="24"/>
        </w:rPr>
        <w:t xml:space="preserve"> eleventh </w:t>
      </w:r>
      <w:r w:rsidR="004A1E06" w:rsidRPr="003B097A">
        <w:rPr>
          <w:sz w:val="24"/>
          <w:szCs w:val="24"/>
        </w:rPr>
        <w:t xml:space="preserve"> century</w:t>
      </w:r>
      <w:r w:rsidR="00591D37" w:rsidRPr="003B097A">
        <w:rPr>
          <w:sz w:val="24"/>
          <w:szCs w:val="24"/>
        </w:rPr>
        <w:t>,</w:t>
      </w:r>
      <w:r w:rsidR="004A1E06" w:rsidRPr="003B097A">
        <w:rPr>
          <w:sz w:val="24"/>
          <w:szCs w:val="24"/>
        </w:rPr>
        <w:t xml:space="preserve">  </w:t>
      </w:r>
      <w:r w:rsidR="00591D37" w:rsidRPr="003B097A">
        <w:rPr>
          <w:sz w:val="24"/>
          <w:szCs w:val="24"/>
        </w:rPr>
        <w:t>m</w:t>
      </w:r>
      <w:r w:rsidR="004A1E06" w:rsidRPr="003B097A">
        <w:rPr>
          <w:sz w:val="24"/>
          <w:szCs w:val="24"/>
        </w:rPr>
        <w:t xml:space="preserve">any authors imply that Western medicine was vastly inferior to Eastern </w:t>
      </w:r>
      <w:r w:rsidR="00A36297" w:rsidRPr="003B097A">
        <w:rPr>
          <w:sz w:val="24"/>
          <w:szCs w:val="24"/>
        </w:rPr>
        <w:t>medicine,</w:t>
      </w:r>
      <w:r w:rsidR="00285208">
        <w:rPr>
          <w:sz w:val="24"/>
          <w:szCs w:val="24"/>
        </w:rPr>
        <w:t xml:space="preserve"> and</w:t>
      </w:r>
      <w:r w:rsidR="00A36297">
        <w:rPr>
          <w:sz w:val="24"/>
          <w:szCs w:val="24"/>
        </w:rPr>
        <w:t>,</w:t>
      </w:r>
      <w:r w:rsidR="004A1E06" w:rsidRPr="003B097A">
        <w:rPr>
          <w:sz w:val="24"/>
          <w:szCs w:val="24"/>
        </w:rPr>
        <w:t xml:space="preserve"> Peter E Pormann and</w:t>
      </w:r>
      <w:r w:rsidR="000C383C">
        <w:rPr>
          <w:sz w:val="24"/>
          <w:szCs w:val="24"/>
        </w:rPr>
        <w:t xml:space="preserve"> Emilie</w:t>
      </w:r>
      <w:r w:rsidR="004A1E06" w:rsidRPr="003B097A">
        <w:rPr>
          <w:sz w:val="24"/>
          <w:szCs w:val="24"/>
        </w:rPr>
        <w:t xml:space="preserve"> Savage Smith   stat</w:t>
      </w:r>
      <w:r w:rsidR="00A36297">
        <w:rPr>
          <w:sz w:val="24"/>
          <w:szCs w:val="24"/>
        </w:rPr>
        <w:t>e</w:t>
      </w:r>
      <w:r w:rsidR="004A1E06" w:rsidRPr="003B097A">
        <w:rPr>
          <w:sz w:val="24"/>
          <w:szCs w:val="24"/>
        </w:rPr>
        <w:t xml:space="preserve"> that Islamic medicine was the influence which  ‘formed the roots from which modern Western medicine arose’</w:t>
      </w:r>
      <w:r w:rsidR="00876104">
        <w:rPr>
          <w:sz w:val="24"/>
          <w:szCs w:val="24"/>
        </w:rPr>
        <w:t>.</w:t>
      </w:r>
      <w:r w:rsidR="004A1E06" w:rsidRPr="003B097A">
        <w:rPr>
          <w:rStyle w:val="FootnoteReference"/>
          <w:sz w:val="24"/>
          <w:szCs w:val="24"/>
        </w:rPr>
        <w:footnoteReference w:id="12"/>
      </w:r>
      <w:r w:rsidR="004A1E06" w:rsidRPr="003B097A">
        <w:rPr>
          <w:sz w:val="24"/>
          <w:szCs w:val="24"/>
        </w:rPr>
        <w:t xml:space="preserve"> </w:t>
      </w:r>
    </w:p>
    <w:p w14:paraId="5F0527B2" w14:textId="7D9C59B9" w:rsidR="004A1E06" w:rsidRPr="003B097A" w:rsidRDefault="00591D37" w:rsidP="009D2EE9">
      <w:pPr>
        <w:spacing w:line="360" w:lineRule="auto"/>
        <w:rPr>
          <w:rFonts w:ascii="Tahoma" w:hAnsi="Tahoma" w:cs="Tahoma"/>
          <w:color w:val="000000"/>
          <w:sz w:val="24"/>
          <w:szCs w:val="24"/>
        </w:rPr>
      </w:pPr>
      <w:r w:rsidRPr="003B097A">
        <w:rPr>
          <w:sz w:val="24"/>
          <w:szCs w:val="24"/>
        </w:rPr>
        <w:t xml:space="preserve">     </w:t>
      </w:r>
      <w:r w:rsidR="004A1E06" w:rsidRPr="003B097A">
        <w:rPr>
          <w:sz w:val="24"/>
          <w:szCs w:val="24"/>
        </w:rPr>
        <w:t xml:space="preserve">This theory  of Eastern supremacy in medicine is  further enhanced by </w:t>
      </w:r>
      <w:r w:rsidR="00646912" w:rsidRPr="003B097A">
        <w:rPr>
          <w:sz w:val="24"/>
          <w:szCs w:val="24"/>
        </w:rPr>
        <w:t xml:space="preserve">the </w:t>
      </w:r>
      <w:r w:rsidR="004A1E06" w:rsidRPr="003B097A">
        <w:rPr>
          <w:sz w:val="24"/>
          <w:szCs w:val="24"/>
        </w:rPr>
        <w:t xml:space="preserve">reading </w:t>
      </w:r>
      <w:r w:rsidR="00E32CD3" w:rsidRPr="003B097A">
        <w:rPr>
          <w:sz w:val="24"/>
          <w:szCs w:val="24"/>
        </w:rPr>
        <w:t>of</w:t>
      </w:r>
      <w:r w:rsidR="004A1E06" w:rsidRPr="003B097A">
        <w:rPr>
          <w:sz w:val="24"/>
          <w:szCs w:val="24"/>
        </w:rPr>
        <w:t xml:space="preserve">  contemporary texts </w:t>
      </w:r>
      <w:r w:rsidR="00E32CD3" w:rsidRPr="003B097A">
        <w:rPr>
          <w:sz w:val="24"/>
          <w:szCs w:val="24"/>
        </w:rPr>
        <w:t>from</w:t>
      </w:r>
      <w:r w:rsidR="004A1E06" w:rsidRPr="003B097A">
        <w:rPr>
          <w:sz w:val="24"/>
          <w:szCs w:val="24"/>
        </w:rPr>
        <w:t xml:space="preserve"> the often-quoted Usamah Ibn Munqidt , medieval Arab </w:t>
      </w:r>
      <w:r w:rsidR="00CE0A4B" w:rsidRPr="003B097A">
        <w:rPr>
          <w:sz w:val="24"/>
          <w:szCs w:val="24"/>
        </w:rPr>
        <w:t>Muslim</w:t>
      </w:r>
      <w:r w:rsidR="004A1E06" w:rsidRPr="003B097A">
        <w:rPr>
          <w:sz w:val="24"/>
          <w:szCs w:val="24"/>
        </w:rPr>
        <w:t xml:space="preserve">, author, knight and diplomat who  describes what has been interpreted as  inferior practices of Frankish physicians  as told to him by a Christian physician in </w:t>
      </w:r>
      <w:r w:rsidR="00373AE6" w:rsidRPr="003B097A">
        <w:rPr>
          <w:sz w:val="24"/>
          <w:szCs w:val="24"/>
        </w:rPr>
        <w:t xml:space="preserve">his </w:t>
      </w:r>
      <w:r w:rsidR="00D0468A" w:rsidRPr="003B097A">
        <w:rPr>
          <w:sz w:val="24"/>
          <w:szCs w:val="24"/>
        </w:rPr>
        <w:t>‘</w:t>
      </w:r>
      <w:r w:rsidR="004A1E06" w:rsidRPr="003B097A">
        <w:rPr>
          <w:sz w:val="24"/>
          <w:szCs w:val="24"/>
        </w:rPr>
        <w:t>Autobiography</w:t>
      </w:r>
      <w:r w:rsidR="00B8526C" w:rsidRPr="003B097A">
        <w:rPr>
          <w:sz w:val="24"/>
          <w:szCs w:val="24"/>
        </w:rPr>
        <w:t xml:space="preserve">: </w:t>
      </w:r>
      <w:r w:rsidR="00847194" w:rsidRPr="003B097A">
        <w:rPr>
          <w:sz w:val="24"/>
          <w:szCs w:val="24"/>
        </w:rPr>
        <w:t>Excerpts</w:t>
      </w:r>
      <w:r w:rsidR="004A1E06" w:rsidRPr="003B097A">
        <w:rPr>
          <w:sz w:val="24"/>
          <w:szCs w:val="24"/>
        </w:rPr>
        <w:t xml:space="preserve"> </w:t>
      </w:r>
      <w:r w:rsidR="00B8526C" w:rsidRPr="003B097A">
        <w:rPr>
          <w:sz w:val="24"/>
          <w:szCs w:val="24"/>
        </w:rPr>
        <w:t xml:space="preserve">On The </w:t>
      </w:r>
      <w:r w:rsidR="004A1E06" w:rsidRPr="003B097A">
        <w:rPr>
          <w:sz w:val="24"/>
          <w:szCs w:val="24"/>
        </w:rPr>
        <w:t>Franks</w:t>
      </w:r>
      <w:r w:rsidR="00B8526C" w:rsidRPr="003B097A">
        <w:rPr>
          <w:sz w:val="24"/>
          <w:szCs w:val="24"/>
        </w:rPr>
        <w:t>.</w:t>
      </w:r>
      <w:r w:rsidR="00D0468A" w:rsidRPr="003B097A">
        <w:rPr>
          <w:sz w:val="24"/>
          <w:szCs w:val="24"/>
        </w:rPr>
        <w:t>’</w:t>
      </w:r>
      <w:r w:rsidR="004A1E06" w:rsidRPr="003B097A">
        <w:rPr>
          <w:sz w:val="24"/>
          <w:szCs w:val="24"/>
        </w:rPr>
        <w:t xml:space="preserve">  …….</w:t>
      </w:r>
    </w:p>
    <w:p w14:paraId="63D0BA15" w14:textId="4F0B066C" w:rsidR="004A1E06" w:rsidRPr="003B097A" w:rsidRDefault="004A1E06" w:rsidP="003362C7">
      <w:pPr>
        <w:spacing w:line="240" w:lineRule="auto"/>
        <w:ind w:left="720"/>
        <w:rPr>
          <w:rFonts w:cs="Tahoma"/>
          <w:color w:val="000000"/>
          <w:sz w:val="24"/>
          <w:szCs w:val="24"/>
        </w:rPr>
      </w:pPr>
      <w:r w:rsidRPr="003B097A">
        <w:rPr>
          <w:rFonts w:cs="Tahoma"/>
          <w:color w:val="000000"/>
          <w:sz w:val="24"/>
          <w:szCs w:val="24"/>
        </w:rPr>
        <w:t xml:space="preserve">‘They brought before me a knight in whose leg an abscess had grown; and a woman afflicted with imbecility. To the knight I applied a small poultice until the abscess opened and became well; and the woman I put on diet and made her humor wet. Then a Frankish physician came to them and said, "This man knows nothing about treating them."………. A knight came with the ax. And I was standing by. Then the physician laid the leg of the patient on a block of wood and bade the knight strike his leg with the ax and chop it off at one blow………… and the patient died on the spot. He then examined the woman and said, "This is a woman in whose head there is a devil which has possessed her………… Her imbecility took a turn for the worse. The physician then said, "The devil has penetrated through her head." He therefore took a razor, made a deep cruciform incision on it, peeled off the skin at the middle of the incision until the bone of the skull was exposed and rubbed it with salt. The woman also expired instantly.’ </w:t>
      </w:r>
      <w:r w:rsidRPr="003B097A">
        <w:rPr>
          <w:rStyle w:val="FootnoteReference"/>
          <w:rFonts w:cs="Tahoma"/>
          <w:color w:val="000000"/>
          <w:sz w:val="24"/>
          <w:szCs w:val="24"/>
        </w:rPr>
        <w:footnoteReference w:id="13"/>
      </w:r>
    </w:p>
    <w:p w14:paraId="6A3A0F5D" w14:textId="3D249444" w:rsidR="00076AD5" w:rsidRPr="00076AD5" w:rsidRDefault="00F33B69" w:rsidP="009D2EE9">
      <w:pPr>
        <w:spacing w:line="360" w:lineRule="auto"/>
        <w:rPr>
          <w:rFonts w:cs="Tahoma"/>
          <w:color w:val="000000"/>
          <w:sz w:val="24"/>
          <w:szCs w:val="24"/>
        </w:rPr>
      </w:pPr>
      <w:r>
        <w:rPr>
          <w:rFonts w:cs="Tahoma"/>
          <w:color w:val="000000"/>
          <w:sz w:val="24"/>
          <w:szCs w:val="24"/>
        </w:rPr>
        <w:t xml:space="preserve">      </w:t>
      </w:r>
      <w:r w:rsidR="006F435C" w:rsidRPr="003B097A">
        <w:rPr>
          <w:rFonts w:cs="Tahoma"/>
          <w:color w:val="000000"/>
          <w:sz w:val="24"/>
          <w:szCs w:val="24"/>
        </w:rPr>
        <w:t xml:space="preserve">It was this </w:t>
      </w:r>
      <w:r w:rsidR="0097643C" w:rsidRPr="003B097A">
        <w:rPr>
          <w:rFonts w:cs="Tahoma"/>
          <w:color w:val="000000"/>
          <w:sz w:val="24"/>
          <w:szCs w:val="24"/>
        </w:rPr>
        <w:t>text</w:t>
      </w:r>
      <w:r w:rsidR="006F435C" w:rsidRPr="003B097A">
        <w:rPr>
          <w:rFonts w:cs="Tahoma"/>
          <w:color w:val="000000"/>
          <w:sz w:val="24"/>
          <w:szCs w:val="24"/>
        </w:rPr>
        <w:t xml:space="preserve"> that </w:t>
      </w:r>
      <w:r w:rsidR="00803D55" w:rsidRPr="003B097A">
        <w:rPr>
          <w:rFonts w:cs="Tahoma"/>
          <w:color w:val="000000"/>
          <w:sz w:val="24"/>
          <w:szCs w:val="24"/>
        </w:rPr>
        <w:t xml:space="preserve">provided the stimulus </w:t>
      </w:r>
      <w:r w:rsidR="004A1E06" w:rsidRPr="003B097A">
        <w:rPr>
          <w:rFonts w:cs="Tahoma"/>
          <w:color w:val="000000"/>
          <w:sz w:val="24"/>
          <w:szCs w:val="24"/>
        </w:rPr>
        <w:t xml:space="preserve">to write about </w:t>
      </w:r>
      <w:r w:rsidR="00E54E1C" w:rsidRPr="003B097A">
        <w:rPr>
          <w:rFonts w:cs="Tahoma"/>
          <w:color w:val="000000"/>
          <w:sz w:val="24"/>
          <w:szCs w:val="24"/>
        </w:rPr>
        <w:t>the subject</w:t>
      </w:r>
      <w:r w:rsidR="00C70DC4" w:rsidRPr="003B097A">
        <w:rPr>
          <w:rFonts w:cs="Tahoma"/>
          <w:color w:val="000000"/>
          <w:sz w:val="24"/>
          <w:szCs w:val="24"/>
        </w:rPr>
        <w:t xml:space="preserve"> of medieval medicine</w:t>
      </w:r>
      <w:r w:rsidR="004A1E06" w:rsidRPr="003B097A">
        <w:rPr>
          <w:rFonts w:cs="Tahoma"/>
          <w:color w:val="000000"/>
          <w:sz w:val="24"/>
          <w:szCs w:val="24"/>
        </w:rPr>
        <w:t xml:space="preserve"> and to investigate the disparity in the knowledge base of both cultures but more </w:t>
      </w:r>
      <w:r w:rsidR="00411B84" w:rsidRPr="003B097A">
        <w:rPr>
          <w:rFonts w:cs="Tahoma"/>
          <w:color w:val="000000"/>
          <w:sz w:val="24"/>
          <w:szCs w:val="24"/>
        </w:rPr>
        <w:t>importantly to explore any</w:t>
      </w:r>
      <w:r w:rsidR="004A1E06" w:rsidRPr="003B097A">
        <w:rPr>
          <w:rFonts w:cs="Tahoma"/>
          <w:color w:val="000000"/>
          <w:sz w:val="24"/>
          <w:szCs w:val="24"/>
        </w:rPr>
        <w:t xml:space="preserve"> improvement</w:t>
      </w:r>
      <w:r w:rsidR="00411B84" w:rsidRPr="003B097A">
        <w:rPr>
          <w:rFonts w:cs="Tahoma"/>
          <w:color w:val="000000"/>
          <w:sz w:val="24"/>
          <w:szCs w:val="24"/>
        </w:rPr>
        <w:t>s</w:t>
      </w:r>
      <w:r w:rsidR="004A1E06" w:rsidRPr="003B097A">
        <w:rPr>
          <w:rFonts w:cs="Tahoma"/>
          <w:color w:val="000000"/>
          <w:sz w:val="24"/>
          <w:szCs w:val="24"/>
        </w:rPr>
        <w:t xml:space="preserve"> in medical care over the two hundred years of the crusading era</w:t>
      </w:r>
      <w:r w:rsidR="00BB3457" w:rsidRPr="003B097A">
        <w:rPr>
          <w:rFonts w:cs="Tahoma"/>
          <w:color w:val="000000"/>
          <w:sz w:val="24"/>
          <w:szCs w:val="24"/>
        </w:rPr>
        <w:t xml:space="preserve">. </w:t>
      </w:r>
      <w:r w:rsidR="004A1E06" w:rsidRPr="003B097A">
        <w:rPr>
          <w:rFonts w:cs="Tahoma"/>
          <w:color w:val="000000"/>
          <w:sz w:val="24"/>
          <w:szCs w:val="24"/>
        </w:rPr>
        <w:t xml:space="preserve">The first thing </w:t>
      </w:r>
      <w:r w:rsidR="00836CB8" w:rsidRPr="003B097A">
        <w:rPr>
          <w:rFonts w:cs="Tahoma"/>
          <w:color w:val="000000"/>
          <w:sz w:val="24"/>
          <w:szCs w:val="24"/>
        </w:rPr>
        <w:t>unearthed</w:t>
      </w:r>
      <w:r w:rsidR="004A1E06" w:rsidRPr="003B097A">
        <w:rPr>
          <w:rFonts w:cs="Tahoma"/>
          <w:color w:val="000000"/>
          <w:sz w:val="24"/>
          <w:szCs w:val="24"/>
        </w:rPr>
        <w:t xml:space="preserve"> on reading Usamah’s text was that </w:t>
      </w:r>
      <w:r w:rsidR="002A5D25" w:rsidRPr="003B097A">
        <w:rPr>
          <w:rFonts w:cs="Tahoma"/>
          <w:color w:val="000000"/>
          <w:sz w:val="24"/>
          <w:szCs w:val="24"/>
        </w:rPr>
        <w:t xml:space="preserve">it </w:t>
      </w:r>
      <w:r w:rsidR="00116A13" w:rsidRPr="003B097A">
        <w:rPr>
          <w:rFonts w:cs="Tahoma"/>
          <w:color w:val="000000"/>
          <w:sz w:val="24"/>
          <w:szCs w:val="24"/>
        </w:rPr>
        <w:t>gave</w:t>
      </w:r>
      <w:r w:rsidR="004A1E06" w:rsidRPr="003B097A">
        <w:rPr>
          <w:rFonts w:cs="Tahoma"/>
          <w:color w:val="000000"/>
          <w:sz w:val="24"/>
          <w:szCs w:val="24"/>
        </w:rPr>
        <w:t xml:space="preserve"> a very biased view of how </w:t>
      </w:r>
      <w:r w:rsidR="00ED78A8" w:rsidRPr="003B097A">
        <w:rPr>
          <w:rFonts w:cs="Tahoma"/>
          <w:color w:val="000000"/>
          <w:sz w:val="24"/>
          <w:szCs w:val="24"/>
        </w:rPr>
        <w:t>W</w:t>
      </w:r>
      <w:r w:rsidR="004A1E06" w:rsidRPr="003B097A">
        <w:rPr>
          <w:rFonts w:cs="Tahoma"/>
          <w:color w:val="000000"/>
          <w:sz w:val="24"/>
          <w:szCs w:val="24"/>
        </w:rPr>
        <w:t>estern medicine was perceived and as will be demonstrated</w:t>
      </w:r>
      <w:r w:rsidR="00527BC7">
        <w:rPr>
          <w:rFonts w:cs="Tahoma"/>
          <w:color w:val="000000"/>
          <w:sz w:val="24"/>
          <w:szCs w:val="24"/>
        </w:rPr>
        <w:t xml:space="preserve"> on page forty</w:t>
      </w:r>
      <w:r w:rsidR="004A1E06" w:rsidRPr="003B097A">
        <w:rPr>
          <w:rFonts w:cs="Tahoma"/>
          <w:color w:val="000000"/>
          <w:sz w:val="24"/>
          <w:szCs w:val="24"/>
        </w:rPr>
        <w:t xml:space="preserve">, sometimes </w:t>
      </w:r>
      <w:r w:rsidR="00ED78A8" w:rsidRPr="003B097A">
        <w:rPr>
          <w:rFonts w:cs="Tahoma"/>
          <w:color w:val="000000"/>
          <w:sz w:val="24"/>
          <w:szCs w:val="24"/>
        </w:rPr>
        <w:t>W</w:t>
      </w:r>
      <w:r w:rsidR="004A1E06" w:rsidRPr="003B097A">
        <w:rPr>
          <w:rFonts w:cs="Tahoma"/>
          <w:color w:val="000000"/>
          <w:sz w:val="24"/>
          <w:szCs w:val="24"/>
        </w:rPr>
        <w:t xml:space="preserve">estern medical practice </w:t>
      </w:r>
      <w:r w:rsidR="00116A13" w:rsidRPr="003B097A">
        <w:rPr>
          <w:rFonts w:cs="Tahoma"/>
          <w:color w:val="000000"/>
          <w:sz w:val="24"/>
          <w:szCs w:val="24"/>
        </w:rPr>
        <w:t xml:space="preserve">was </w:t>
      </w:r>
      <w:r w:rsidR="00517940">
        <w:rPr>
          <w:rFonts w:cs="Tahoma"/>
          <w:color w:val="000000"/>
          <w:sz w:val="24"/>
          <w:szCs w:val="24"/>
        </w:rPr>
        <w:t>shown</w:t>
      </w:r>
      <w:r w:rsidR="00116A13" w:rsidRPr="003B097A">
        <w:rPr>
          <w:rFonts w:cs="Tahoma"/>
          <w:color w:val="000000"/>
          <w:sz w:val="24"/>
          <w:szCs w:val="24"/>
        </w:rPr>
        <w:t xml:space="preserve"> to be</w:t>
      </w:r>
      <w:r w:rsidR="004A1E06" w:rsidRPr="003B097A">
        <w:rPr>
          <w:rFonts w:cs="Tahoma"/>
          <w:color w:val="000000"/>
          <w:sz w:val="24"/>
          <w:szCs w:val="24"/>
        </w:rPr>
        <w:t xml:space="preserve"> more </w:t>
      </w:r>
      <w:r w:rsidR="00105D1F" w:rsidRPr="003B097A">
        <w:rPr>
          <w:rFonts w:cs="Tahoma"/>
          <w:color w:val="000000"/>
          <w:sz w:val="24"/>
          <w:szCs w:val="24"/>
        </w:rPr>
        <w:t>advanced,</w:t>
      </w:r>
      <w:r w:rsidR="004A1E06" w:rsidRPr="003B097A">
        <w:rPr>
          <w:rFonts w:cs="Tahoma"/>
          <w:color w:val="000000"/>
          <w:sz w:val="24"/>
          <w:szCs w:val="24"/>
        </w:rPr>
        <w:t xml:space="preserve"> </w:t>
      </w:r>
      <w:r w:rsidR="00105D1F" w:rsidRPr="003B097A">
        <w:rPr>
          <w:rFonts w:cs="Tahoma"/>
          <w:color w:val="000000"/>
          <w:sz w:val="24"/>
          <w:szCs w:val="24"/>
        </w:rPr>
        <w:t>with</w:t>
      </w:r>
      <w:r w:rsidR="004A1E06" w:rsidRPr="003B097A">
        <w:rPr>
          <w:rFonts w:cs="Tahoma"/>
          <w:color w:val="000000"/>
          <w:sz w:val="24"/>
          <w:szCs w:val="24"/>
        </w:rPr>
        <w:t xml:space="preserve"> </w:t>
      </w:r>
      <w:r w:rsidR="00F20289" w:rsidRPr="003B097A">
        <w:rPr>
          <w:rFonts w:cs="Tahoma"/>
          <w:color w:val="000000"/>
          <w:sz w:val="24"/>
          <w:szCs w:val="24"/>
        </w:rPr>
        <w:t>ideas</w:t>
      </w:r>
      <w:r w:rsidR="004A1E06" w:rsidRPr="003B097A">
        <w:rPr>
          <w:rFonts w:cs="Tahoma"/>
          <w:color w:val="000000"/>
          <w:sz w:val="24"/>
          <w:szCs w:val="24"/>
        </w:rPr>
        <w:t xml:space="preserve"> </w:t>
      </w:r>
      <w:r w:rsidR="00F55280" w:rsidRPr="003B097A">
        <w:rPr>
          <w:rFonts w:cs="Tahoma"/>
          <w:color w:val="000000"/>
          <w:sz w:val="24"/>
          <w:szCs w:val="24"/>
        </w:rPr>
        <w:t>being passed</w:t>
      </w:r>
      <w:r w:rsidR="004A1E06" w:rsidRPr="003B097A">
        <w:rPr>
          <w:rFonts w:cs="Tahoma"/>
          <w:color w:val="000000"/>
          <w:sz w:val="24"/>
          <w:szCs w:val="24"/>
        </w:rPr>
        <w:t xml:space="preserve"> on to Islamic practitioners. </w:t>
      </w:r>
      <w:r>
        <w:rPr>
          <w:sz w:val="24"/>
          <w:szCs w:val="24"/>
        </w:rPr>
        <w:t xml:space="preserve">  </w:t>
      </w:r>
      <w:r w:rsidR="004A1E06" w:rsidRPr="003B097A">
        <w:rPr>
          <w:sz w:val="24"/>
          <w:szCs w:val="24"/>
        </w:rPr>
        <w:t xml:space="preserve">Portman and </w:t>
      </w:r>
      <w:r w:rsidR="004A1E06" w:rsidRPr="003B097A">
        <w:rPr>
          <w:sz w:val="24"/>
          <w:szCs w:val="24"/>
        </w:rPr>
        <w:lastRenderedPageBreak/>
        <w:t>Savage Smith write ‘The medical tradition that developed in the lands of Islam during the medieval period has, like few others influenced the fates and fortunes of countless human beings. ’</w:t>
      </w:r>
      <w:r w:rsidR="004A1E06" w:rsidRPr="003B097A">
        <w:rPr>
          <w:rStyle w:val="FootnoteReference"/>
          <w:sz w:val="24"/>
          <w:szCs w:val="24"/>
        </w:rPr>
        <w:footnoteReference w:id="14"/>
      </w:r>
      <w:r w:rsidR="004A1E06" w:rsidRPr="003B097A">
        <w:rPr>
          <w:sz w:val="24"/>
          <w:szCs w:val="24"/>
        </w:rPr>
        <w:t xml:space="preserve"> This </w:t>
      </w:r>
      <w:r w:rsidR="002C2146">
        <w:rPr>
          <w:sz w:val="24"/>
          <w:szCs w:val="24"/>
        </w:rPr>
        <w:t xml:space="preserve">has been </w:t>
      </w:r>
      <w:r w:rsidR="00B9390F">
        <w:rPr>
          <w:sz w:val="24"/>
          <w:szCs w:val="24"/>
        </w:rPr>
        <w:t xml:space="preserve">demonstrated </w:t>
      </w:r>
      <w:r w:rsidR="004A1E06" w:rsidRPr="003B097A">
        <w:rPr>
          <w:sz w:val="24"/>
          <w:szCs w:val="24"/>
        </w:rPr>
        <w:t xml:space="preserve">with the increase of </w:t>
      </w:r>
      <w:r w:rsidR="004A1E06" w:rsidRPr="003B097A">
        <w:rPr>
          <w:rStyle w:val="hbodytext"/>
          <w:rFonts w:eastAsiaTheme="majorEastAsia" w:cs="Tahoma"/>
          <w:color w:val="000000"/>
          <w:sz w:val="24"/>
          <w:szCs w:val="24"/>
        </w:rPr>
        <w:t xml:space="preserve">European universities </w:t>
      </w:r>
      <w:r w:rsidR="00BC61B7" w:rsidRPr="003B097A">
        <w:rPr>
          <w:rStyle w:val="hbodytext"/>
          <w:rFonts w:eastAsiaTheme="majorEastAsia" w:cs="Tahoma"/>
          <w:color w:val="000000"/>
          <w:sz w:val="24"/>
          <w:szCs w:val="24"/>
        </w:rPr>
        <w:t>containing</w:t>
      </w:r>
      <w:r w:rsidR="004A1E06" w:rsidRPr="003B097A">
        <w:rPr>
          <w:rStyle w:val="hbodytext"/>
          <w:rFonts w:eastAsiaTheme="majorEastAsia" w:cs="Tahoma"/>
          <w:color w:val="000000"/>
          <w:sz w:val="24"/>
          <w:szCs w:val="24"/>
        </w:rPr>
        <w:t xml:space="preserve"> medical </w:t>
      </w:r>
      <w:r w:rsidR="00F20289" w:rsidRPr="003B097A">
        <w:rPr>
          <w:rStyle w:val="hbodytext"/>
          <w:rFonts w:eastAsiaTheme="majorEastAsia" w:cs="Tahoma"/>
          <w:color w:val="000000"/>
          <w:sz w:val="24"/>
          <w:szCs w:val="24"/>
        </w:rPr>
        <w:t>faculties being</w:t>
      </w:r>
      <w:r w:rsidR="004A1E06" w:rsidRPr="003B097A">
        <w:rPr>
          <w:rStyle w:val="hbodytext"/>
          <w:rFonts w:eastAsiaTheme="majorEastAsia" w:cs="Tahoma"/>
          <w:color w:val="000000"/>
          <w:sz w:val="24"/>
          <w:szCs w:val="24"/>
        </w:rPr>
        <w:t xml:space="preserve"> </w:t>
      </w:r>
      <w:r w:rsidR="00D32614" w:rsidRPr="003B097A">
        <w:rPr>
          <w:rStyle w:val="hbodytext"/>
          <w:rFonts w:eastAsiaTheme="majorEastAsia" w:cs="Tahoma"/>
          <w:color w:val="000000"/>
          <w:sz w:val="24"/>
          <w:szCs w:val="24"/>
        </w:rPr>
        <w:t>established</w:t>
      </w:r>
      <w:r w:rsidR="004A1E06" w:rsidRPr="003B097A">
        <w:rPr>
          <w:rStyle w:val="hbodytext"/>
          <w:rFonts w:eastAsiaTheme="majorEastAsia" w:cs="Tahoma"/>
          <w:color w:val="000000"/>
          <w:sz w:val="24"/>
          <w:szCs w:val="24"/>
        </w:rPr>
        <w:t xml:space="preserve"> in the thirteenth centuries</w:t>
      </w:r>
      <w:r w:rsidR="003D0081" w:rsidRPr="003B097A">
        <w:rPr>
          <w:rStyle w:val="hbodytext"/>
          <w:rFonts w:eastAsiaTheme="majorEastAsia" w:cs="Tahoma"/>
          <w:color w:val="000000"/>
          <w:sz w:val="24"/>
          <w:szCs w:val="24"/>
        </w:rPr>
        <w:t xml:space="preserve">. </w:t>
      </w:r>
      <w:r w:rsidR="004A1E06" w:rsidRPr="003B097A">
        <w:rPr>
          <w:rStyle w:val="hbodytext"/>
          <w:rFonts w:eastAsiaTheme="majorEastAsia" w:cs="Tahoma"/>
          <w:color w:val="000000"/>
          <w:sz w:val="24"/>
          <w:szCs w:val="24"/>
        </w:rPr>
        <w:t xml:space="preserve"> </w:t>
      </w:r>
    </w:p>
    <w:p w14:paraId="2FBF2564" w14:textId="379F02C5" w:rsidR="004A1E06" w:rsidRPr="003B097A" w:rsidRDefault="00F33B69" w:rsidP="009D2EE9">
      <w:pPr>
        <w:spacing w:line="360" w:lineRule="auto"/>
        <w:rPr>
          <w:sz w:val="24"/>
          <w:szCs w:val="24"/>
        </w:rPr>
      </w:pPr>
      <w:r>
        <w:rPr>
          <w:rStyle w:val="hbodytext"/>
          <w:rFonts w:eastAsiaTheme="majorEastAsia" w:cs="Tahoma"/>
          <w:color w:val="000000"/>
          <w:sz w:val="24"/>
          <w:szCs w:val="24"/>
        </w:rPr>
        <w:t xml:space="preserve"> </w:t>
      </w:r>
      <w:r w:rsidR="004A1E06" w:rsidRPr="003B097A">
        <w:rPr>
          <w:rStyle w:val="hbodytext"/>
          <w:rFonts w:eastAsiaTheme="majorEastAsia" w:cs="Tahoma"/>
          <w:color w:val="000000"/>
          <w:sz w:val="24"/>
          <w:szCs w:val="24"/>
        </w:rPr>
        <w:t>Medical treatment was  an ongoing constant learning of surgical techniques  and battlefield medicine as well as medical treatments using  medicaments which were sourced from the Middle East</w:t>
      </w:r>
      <w:r w:rsidR="004F4AF0" w:rsidRPr="003B097A">
        <w:rPr>
          <w:rStyle w:val="hbodytext"/>
          <w:rFonts w:eastAsiaTheme="majorEastAsia" w:cs="Tahoma"/>
          <w:color w:val="000000"/>
          <w:sz w:val="24"/>
          <w:szCs w:val="24"/>
        </w:rPr>
        <w:t>.</w:t>
      </w:r>
      <w:r w:rsidR="004F4AF0" w:rsidRPr="003B097A">
        <w:rPr>
          <w:rStyle w:val="FootnoteReference"/>
          <w:rFonts w:eastAsiaTheme="majorEastAsia" w:cs="Tahoma"/>
          <w:color w:val="000000"/>
          <w:sz w:val="24"/>
          <w:szCs w:val="24"/>
        </w:rPr>
        <w:footnoteReference w:id="15"/>
      </w:r>
      <w:r w:rsidR="004A1E06" w:rsidRPr="003B097A">
        <w:rPr>
          <w:rStyle w:val="hbodytext"/>
          <w:rFonts w:eastAsiaTheme="majorEastAsia" w:cs="Tahoma"/>
          <w:color w:val="000000"/>
          <w:sz w:val="24"/>
          <w:szCs w:val="24"/>
        </w:rPr>
        <w:t xml:space="preserve">   Hospital</w:t>
      </w:r>
      <w:r w:rsidR="00ED78A8" w:rsidRPr="003B097A">
        <w:rPr>
          <w:rStyle w:val="hbodytext"/>
          <w:rFonts w:eastAsiaTheme="majorEastAsia" w:cs="Tahoma"/>
          <w:color w:val="000000"/>
          <w:sz w:val="24"/>
          <w:szCs w:val="24"/>
        </w:rPr>
        <w:t>s</w:t>
      </w:r>
      <w:r w:rsidR="004F4AF0" w:rsidRPr="003B097A">
        <w:rPr>
          <w:rStyle w:val="hbodytext"/>
          <w:rFonts w:eastAsiaTheme="majorEastAsia" w:cs="Tahoma"/>
          <w:color w:val="000000"/>
          <w:sz w:val="24"/>
          <w:szCs w:val="24"/>
        </w:rPr>
        <w:t>, as</w:t>
      </w:r>
      <w:r w:rsidR="004A1E06" w:rsidRPr="003B097A">
        <w:rPr>
          <w:rStyle w:val="hbodytext"/>
          <w:rFonts w:eastAsiaTheme="majorEastAsia" w:cs="Tahoma"/>
          <w:color w:val="000000"/>
          <w:sz w:val="24"/>
          <w:szCs w:val="24"/>
        </w:rPr>
        <w:t xml:space="preserve"> places for the sick were barely heard of in Europe by the first crusade but following the example of St John of Jerusalem </w:t>
      </w:r>
      <w:r w:rsidR="00A10146" w:rsidRPr="003B097A">
        <w:rPr>
          <w:rStyle w:val="hbodytext"/>
          <w:rFonts w:eastAsiaTheme="majorEastAsia" w:cs="Tahoma"/>
          <w:color w:val="000000"/>
          <w:sz w:val="24"/>
          <w:szCs w:val="24"/>
        </w:rPr>
        <w:t>H</w:t>
      </w:r>
      <w:r w:rsidR="004A1E06" w:rsidRPr="003B097A">
        <w:rPr>
          <w:rStyle w:val="hbodytext"/>
          <w:rFonts w:eastAsiaTheme="majorEastAsia" w:cs="Tahoma"/>
          <w:color w:val="000000"/>
          <w:sz w:val="24"/>
          <w:szCs w:val="24"/>
        </w:rPr>
        <w:t xml:space="preserve">ospital  which had taken much of its organisation skills from Eastern examples the ideas spread to Europe. </w:t>
      </w:r>
      <w:r w:rsidR="004A1E06" w:rsidRPr="003B097A">
        <w:rPr>
          <w:sz w:val="24"/>
          <w:szCs w:val="24"/>
        </w:rPr>
        <w:t xml:space="preserve">There is no doubt that medical ideas and practice improved during the time of the crusades </w:t>
      </w:r>
      <w:r w:rsidR="00E54E1C" w:rsidRPr="003B097A">
        <w:rPr>
          <w:sz w:val="24"/>
          <w:szCs w:val="24"/>
        </w:rPr>
        <w:t>in Europe</w:t>
      </w:r>
      <w:r w:rsidR="004A1E06" w:rsidRPr="003B097A">
        <w:rPr>
          <w:sz w:val="24"/>
          <w:szCs w:val="24"/>
        </w:rPr>
        <w:t>.</w:t>
      </w:r>
    </w:p>
    <w:p w14:paraId="530A4BA9" w14:textId="18AF2590" w:rsidR="004A1E06" w:rsidRPr="003B097A" w:rsidRDefault="004A1E06" w:rsidP="009D2EE9">
      <w:pPr>
        <w:spacing w:line="360" w:lineRule="auto"/>
        <w:rPr>
          <w:rStyle w:val="hbodytext"/>
          <w:rFonts w:eastAsiaTheme="majorEastAsia" w:cs="Tahoma"/>
          <w:color w:val="000000"/>
          <w:sz w:val="24"/>
          <w:szCs w:val="24"/>
        </w:rPr>
      </w:pPr>
      <w:r w:rsidRPr="003B097A">
        <w:rPr>
          <w:sz w:val="24"/>
          <w:szCs w:val="24"/>
        </w:rPr>
        <w:t xml:space="preserve"> </w:t>
      </w:r>
      <w:r w:rsidR="00076AD5">
        <w:rPr>
          <w:sz w:val="24"/>
          <w:szCs w:val="24"/>
        </w:rPr>
        <w:t xml:space="preserve">   </w:t>
      </w:r>
      <w:r w:rsidR="003D0081" w:rsidRPr="003B097A">
        <w:rPr>
          <w:sz w:val="24"/>
          <w:szCs w:val="24"/>
        </w:rPr>
        <w:t>Mitchell is</w:t>
      </w:r>
      <w:r w:rsidRPr="003B097A">
        <w:rPr>
          <w:sz w:val="24"/>
          <w:szCs w:val="24"/>
        </w:rPr>
        <w:t xml:space="preserve"> quite reticent to fully endorse the crusades as the full reason for the improvement of medicine.   ‘It can never be known how medicine in the medieval period would have evolved without the effect of the crusades</w:t>
      </w:r>
      <w:r w:rsidR="006455BF" w:rsidRPr="003B097A">
        <w:rPr>
          <w:sz w:val="24"/>
          <w:szCs w:val="24"/>
        </w:rPr>
        <w:t>,</w:t>
      </w:r>
      <w:r w:rsidRPr="003B097A">
        <w:rPr>
          <w:sz w:val="24"/>
          <w:szCs w:val="24"/>
        </w:rPr>
        <w:t>’</w:t>
      </w:r>
      <w:r w:rsidR="006455BF" w:rsidRPr="003B097A">
        <w:rPr>
          <w:rStyle w:val="FootnoteReference"/>
          <w:sz w:val="24"/>
          <w:szCs w:val="24"/>
        </w:rPr>
        <w:footnoteReference w:id="16"/>
      </w:r>
      <w:r w:rsidR="006455BF" w:rsidRPr="003B097A">
        <w:rPr>
          <w:sz w:val="24"/>
          <w:szCs w:val="24"/>
        </w:rPr>
        <w:t xml:space="preserve"> </w:t>
      </w:r>
      <w:r w:rsidR="00E54E1C" w:rsidRPr="003B097A">
        <w:rPr>
          <w:rStyle w:val="hbodytext"/>
          <w:rFonts w:eastAsiaTheme="majorEastAsia" w:cs="Tahoma"/>
          <w:color w:val="000000"/>
          <w:sz w:val="24"/>
          <w:szCs w:val="24"/>
        </w:rPr>
        <w:t>therefore this</w:t>
      </w:r>
      <w:r w:rsidRPr="003B097A">
        <w:rPr>
          <w:rStyle w:val="hbodytext"/>
          <w:rFonts w:eastAsiaTheme="majorEastAsia" w:cs="Tahoma"/>
          <w:color w:val="000000"/>
          <w:sz w:val="24"/>
          <w:szCs w:val="24"/>
        </w:rPr>
        <w:t xml:space="preserve"> work needs to </w:t>
      </w:r>
      <w:r w:rsidR="00E54E1C" w:rsidRPr="003B097A">
        <w:rPr>
          <w:rStyle w:val="hbodytext"/>
          <w:rFonts w:eastAsiaTheme="majorEastAsia" w:cs="Tahoma"/>
          <w:color w:val="000000"/>
          <w:sz w:val="24"/>
          <w:szCs w:val="24"/>
        </w:rPr>
        <w:t>explore other</w:t>
      </w:r>
      <w:r w:rsidRPr="003B097A">
        <w:rPr>
          <w:rStyle w:val="hbodytext"/>
          <w:rFonts w:eastAsiaTheme="majorEastAsia" w:cs="Tahoma"/>
          <w:color w:val="000000"/>
          <w:sz w:val="24"/>
          <w:szCs w:val="24"/>
        </w:rPr>
        <w:t xml:space="preserve"> reasons for the improvement in knowledge. </w:t>
      </w:r>
      <w:r w:rsidR="00BA4F5C" w:rsidRPr="003B097A">
        <w:rPr>
          <w:rStyle w:val="hbodytext"/>
          <w:rFonts w:eastAsiaTheme="majorEastAsia" w:cs="Tahoma"/>
          <w:color w:val="000000"/>
          <w:sz w:val="24"/>
          <w:szCs w:val="24"/>
        </w:rPr>
        <w:t>Savage Smith</w:t>
      </w:r>
      <w:r w:rsidRPr="003B097A">
        <w:rPr>
          <w:rStyle w:val="hbodytext"/>
          <w:rFonts w:eastAsiaTheme="majorEastAsia" w:cs="Tahoma"/>
          <w:color w:val="000000"/>
          <w:sz w:val="24"/>
          <w:szCs w:val="24"/>
        </w:rPr>
        <w:t xml:space="preserve"> states that</w:t>
      </w:r>
      <w:r w:rsidRPr="003B097A">
        <w:rPr>
          <w:sz w:val="24"/>
          <w:szCs w:val="24"/>
        </w:rPr>
        <w:t xml:space="preserve"> Europe received its knowledge </w:t>
      </w:r>
      <w:r w:rsidR="00FC4C8E" w:rsidRPr="003B097A">
        <w:rPr>
          <w:sz w:val="24"/>
          <w:szCs w:val="24"/>
        </w:rPr>
        <w:t xml:space="preserve">three </w:t>
      </w:r>
      <w:r w:rsidRPr="003B097A">
        <w:rPr>
          <w:sz w:val="24"/>
          <w:szCs w:val="24"/>
        </w:rPr>
        <w:t>ways</w:t>
      </w:r>
      <w:r w:rsidR="00FC4C8E" w:rsidRPr="003B097A">
        <w:rPr>
          <w:sz w:val="24"/>
          <w:szCs w:val="24"/>
        </w:rPr>
        <w:t>:-</w:t>
      </w:r>
      <w:r w:rsidRPr="003B097A">
        <w:rPr>
          <w:sz w:val="24"/>
          <w:szCs w:val="24"/>
        </w:rPr>
        <w:t xml:space="preserve"> Written </w:t>
      </w:r>
      <w:r w:rsidR="00FC4C8E" w:rsidRPr="003B097A">
        <w:rPr>
          <w:sz w:val="24"/>
          <w:szCs w:val="24"/>
        </w:rPr>
        <w:t xml:space="preserve">word, </w:t>
      </w:r>
      <w:r w:rsidR="006455BF" w:rsidRPr="003B097A">
        <w:rPr>
          <w:sz w:val="24"/>
          <w:szCs w:val="24"/>
        </w:rPr>
        <w:t>t</w:t>
      </w:r>
      <w:r w:rsidR="00FC4C8E" w:rsidRPr="003B097A">
        <w:rPr>
          <w:sz w:val="24"/>
          <w:szCs w:val="24"/>
        </w:rPr>
        <w:t>raders</w:t>
      </w:r>
      <w:r w:rsidRPr="003B097A">
        <w:rPr>
          <w:sz w:val="24"/>
          <w:szCs w:val="24"/>
        </w:rPr>
        <w:t xml:space="preserve"> and transportation</w:t>
      </w:r>
      <w:r w:rsidR="00595416">
        <w:rPr>
          <w:sz w:val="24"/>
          <w:szCs w:val="24"/>
        </w:rPr>
        <w:t>,</w:t>
      </w:r>
      <w:r w:rsidR="003C73FC" w:rsidRPr="003B097A">
        <w:rPr>
          <w:sz w:val="24"/>
          <w:szCs w:val="24"/>
        </w:rPr>
        <w:t xml:space="preserve"> and</w:t>
      </w:r>
      <w:r w:rsidRPr="003B097A">
        <w:rPr>
          <w:sz w:val="24"/>
          <w:szCs w:val="24"/>
        </w:rPr>
        <w:t xml:space="preserve"> </w:t>
      </w:r>
      <w:r w:rsidR="003C73FC" w:rsidRPr="003B097A">
        <w:rPr>
          <w:sz w:val="24"/>
          <w:szCs w:val="24"/>
        </w:rPr>
        <w:t>o</w:t>
      </w:r>
      <w:r w:rsidRPr="003B097A">
        <w:rPr>
          <w:sz w:val="24"/>
          <w:szCs w:val="24"/>
        </w:rPr>
        <w:t>bservations of travellers which would have included crusaders.</w:t>
      </w:r>
      <w:r w:rsidR="003C73FC" w:rsidRPr="003B097A">
        <w:rPr>
          <w:rStyle w:val="FootnoteReference"/>
          <w:sz w:val="24"/>
          <w:szCs w:val="24"/>
        </w:rPr>
        <w:footnoteReference w:id="17"/>
      </w:r>
      <w:r w:rsidRPr="003B097A">
        <w:rPr>
          <w:sz w:val="24"/>
          <w:szCs w:val="24"/>
        </w:rPr>
        <w:t xml:space="preserve">   </w:t>
      </w:r>
      <w:r w:rsidR="00CF4B5D" w:rsidRPr="003B097A">
        <w:rPr>
          <w:sz w:val="24"/>
          <w:szCs w:val="24"/>
        </w:rPr>
        <w:t xml:space="preserve">However, </w:t>
      </w:r>
      <w:r w:rsidRPr="003B097A">
        <w:rPr>
          <w:sz w:val="24"/>
          <w:szCs w:val="24"/>
        </w:rPr>
        <w:t>she does not include areas of connectivity for example Spain and Sicily</w:t>
      </w:r>
      <w:r w:rsidR="00A11ABE" w:rsidRPr="003B097A">
        <w:rPr>
          <w:sz w:val="24"/>
          <w:szCs w:val="24"/>
        </w:rPr>
        <w:t xml:space="preserve"> as one of her reasons</w:t>
      </w:r>
      <w:r w:rsidR="00617E5F" w:rsidRPr="003B097A">
        <w:rPr>
          <w:sz w:val="24"/>
          <w:szCs w:val="24"/>
        </w:rPr>
        <w:t>,</w:t>
      </w:r>
      <w:r w:rsidRPr="003B097A">
        <w:rPr>
          <w:sz w:val="24"/>
          <w:szCs w:val="24"/>
        </w:rPr>
        <w:t xml:space="preserve"> </w:t>
      </w:r>
      <w:r w:rsidR="00617E5F" w:rsidRPr="003B097A">
        <w:rPr>
          <w:sz w:val="24"/>
          <w:szCs w:val="24"/>
        </w:rPr>
        <w:t>t</w:t>
      </w:r>
      <w:r w:rsidRPr="003B097A">
        <w:rPr>
          <w:sz w:val="24"/>
          <w:szCs w:val="24"/>
        </w:rPr>
        <w:t xml:space="preserve">herefore, inter relations outside of the Holy </w:t>
      </w:r>
      <w:r w:rsidR="00A11ABE" w:rsidRPr="003B097A">
        <w:rPr>
          <w:sz w:val="24"/>
          <w:szCs w:val="24"/>
        </w:rPr>
        <w:t>Land in</w:t>
      </w:r>
      <w:r w:rsidRPr="003B097A">
        <w:rPr>
          <w:sz w:val="24"/>
          <w:szCs w:val="24"/>
        </w:rPr>
        <w:t xml:space="preserve"> Spain and Sicily where Muslims had been established </w:t>
      </w:r>
      <w:r w:rsidR="00737CB5" w:rsidRPr="003B097A">
        <w:rPr>
          <w:sz w:val="24"/>
          <w:szCs w:val="24"/>
        </w:rPr>
        <w:t>since the eighth century</w:t>
      </w:r>
      <w:r w:rsidRPr="003B097A">
        <w:rPr>
          <w:sz w:val="24"/>
          <w:szCs w:val="24"/>
        </w:rPr>
        <w:t xml:space="preserve">, living alongside Christians and </w:t>
      </w:r>
      <w:r w:rsidR="005C2BBA" w:rsidRPr="003B097A">
        <w:rPr>
          <w:sz w:val="24"/>
          <w:szCs w:val="24"/>
        </w:rPr>
        <w:t>Jews</w:t>
      </w:r>
      <w:r w:rsidR="003707FB" w:rsidRPr="003B097A">
        <w:rPr>
          <w:sz w:val="24"/>
          <w:szCs w:val="24"/>
        </w:rPr>
        <w:t xml:space="preserve"> need to be examined</w:t>
      </w:r>
      <w:r w:rsidRPr="003B097A">
        <w:rPr>
          <w:sz w:val="24"/>
          <w:szCs w:val="24"/>
        </w:rPr>
        <w:t>.</w:t>
      </w:r>
      <w:r w:rsidRPr="003B097A">
        <w:rPr>
          <w:rStyle w:val="hbodytext"/>
          <w:rFonts w:eastAsiaTheme="majorEastAsia" w:cs="Tahoma"/>
          <w:color w:val="000000"/>
          <w:sz w:val="24"/>
          <w:szCs w:val="24"/>
        </w:rPr>
        <w:t xml:space="preserve"> </w:t>
      </w:r>
    </w:p>
    <w:p w14:paraId="5EB71B3E" w14:textId="3BA69FF4" w:rsidR="00AF2AC4" w:rsidRPr="003B097A" w:rsidRDefault="00617E5F" w:rsidP="009D2EE9">
      <w:pPr>
        <w:spacing w:line="360" w:lineRule="auto"/>
        <w:rPr>
          <w:rStyle w:val="hbodytext"/>
          <w:rFonts w:eastAsiaTheme="majorEastAsia" w:cs="Tahoma"/>
          <w:color w:val="000000"/>
          <w:sz w:val="24"/>
          <w:szCs w:val="24"/>
        </w:rPr>
      </w:pPr>
      <w:r w:rsidRPr="003B097A">
        <w:rPr>
          <w:rStyle w:val="hbodytext"/>
          <w:rFonts w:eastAsiaTheme="majorEastAsia" w:cs="Tahoma"/>
          <w:color w:val="000000"/>
          <w:sz w:val="24"/>
          <w:szCs w:val="24"/>
        </w:rPr>
        <w:t xml:space="preserve"> </w:t>
      </w:r>
      <w:r w:rsidR="00595416">
        <w:rPr>
          <w:rStyle w:val="hbodytext"/>
          <w:rFonts w:eastAsiaTheme="majorEastAsia" w:cs="Tahoma"/>
          <w:color w:val="000000"/>
          <w:sz w:val="24"/>
          <w:szCs w:val="24"/>
        </w:rPr>
        <w:t xml:space="preserve">     </w:t>
      </w:r>
      <w:r w:rsidR="004A1E06" w:rsidRPr="003B097A">
        <w:rPr>
          <w:rStyle w:val="hbodytext"/>
          <w:rFonts w:eastAsiaTheme="majorEastAsia" w:cs="Tahoma"/>
          <w:color w:val="000000"/>
          <w:sz w:val="24"/>
          <w:szCs w:val="24"/>
        </w:rPr>
        <w:t xml:space="preserve">Western European society developed rapidly during the times of the crusades </w:t>
      </w:r>
      <w:r w:rsidR="00514234" w:rsidRPr="003B097A">
        <w:rPr>
          <w:rStyle w:val="hbodytext"/>
          <w:rFonts w:eastAsiaTheme="majorEastAsia" w:cs="Tahoma"/>
          <w:color w:val="000000"/>
          <w:sz w:val="24"/>
          <w:szCs w:val="24"/>
        </w:rPr>
        <w:t>and has</w:t>
      </w:r>
      <w:r w:rsidR="003D0081" w:rsidRPr="003B097A">
        <w:rPr>
          <w:rStyle w:val="hbodytext"/>
          <w:rFonts w:eastAsiaTheme="majorEastAsia" w:cs="Tahoma"/>
          <w:color w:val="000000"/>
          <w:sz w:val="24"/>
          <w:szCs w:val="24"/>
        </w:rPr>
        <w:t xml:space="preserve"> been</w:t>
      </w:r>
      <w:r w:rsidR="004A1E06" w:rsidRPr="003B097A">
        <w:rPr>
          <w:rStyle w:val="hbodytext"/>
          <w:rFonts w:eastAsiaTheme="majorEastAsia" w:cs="Tahoma"/>
          <w:color w:val="000000"/>
          <w:sz w:val="24"/>
          <w:szCs w:val="24"/>
        </w:rPr>
        <w:t xml:space="preserve"> referred</w:t>
      </w:r>
      <w:r w:rsidR="00014B36" w:rsidRPr="003B097A">
        <w:rPr>
          <w:rStyle w:val="hbodytext"/>
          <w:rFonts w:eastAsiaTheme="majorEastAsia" w:cs="Tahoma"/>
          <w:color w:val="000000"/>
          <w:sz w:val="24"/>
          <w:szCs w:val="24"/>
        </w:rPr>
        <w:t xml:space="preserve"> to</w:t>
      </w:r>
      <w:r w:rsidR="004A1E06" w:rsidRPr="003B097A">
        <w:rPr>
          <w:rStyle w:val="hbodytext"/>
          <w:rFonts w:eastAsiaTheme="majorEastAsia" w:cs="Tahoma"/>
          <w:color w:val="000000"/>
          <w:sz w:val="24"/>
          <w:szCs w:val="24"/>
        </w:rPr>
        <w:t xml:space="preserve"> </w:t>
      </w:r>
      <w:r w:rsidRPr="003B097A">
        <w:rPr>
          <w:rStyle w:val="hbodytext"/>
          <w:rFonts w:eastAsiaTheme="majorEastAsia" w:cs="Tahoma"/>
          <w:color w:val="000000"/>
          <w:sz w:val="24"/>
          <w:szCs w:val="24"/>
        </w:rPr>
        <w:t>as</w:t>
      </w:r>
      <w:r w:rsidR="004A1E06" w:rsidRPr="003B097A">
        <w:rPr>
          <w:rStyle w:val="hbodytext"/>
          <w:rFonts w:eastAsiaTheme="majorEastAsia" w:cs="Tahoma"/>
          <w:color w:val="000000"/>
          <w:sz w:val="24"/>
          <w:szCs w:val="24"/>
        </w:rPr>
        <w:t xml:space="preserve"> the ‘twelfth century Renaissance</w:t>
      </w:r>
      <w:r w:rsidR="00E54E1C" w:rsidRPr="003B097A">
        <w:rPr>
          <w:rStyle w:val="hbodytext"/>
          <w:rFonts w:eastAsiaTheme="majorEastAsia" w:cs="Tahoma"/>
          <w:color w:val="000000"/>
          <w:sz w:val="24"/>
          <w:szCs w:val="24"/>
        </w:rPr>
        <w:t>.’</w:t>
      </w:r>
      <w:r w:rsidR="004A1E06" w:rsidRPr="003B097A">
        <w:rPr>
          <w:rStyle w:val="hbodytext"/>
          <w:rFonts w:eastAsiaTheme="majorEastAsia" w:cs="Tahoma"/>
          <w:color w:val="000000"/>
          <w:sz w:val="24"/>
          <w:szCs w:val="24"/>
        </w:rPr>
        <w:t xml:space="preserve"> </w:t>
      </w:r>
      <w:r w:rsidR="00DE2CBF" w:rsidRPr="003B097A">
        <w:rPr>
          <w:rStyle w:val="hbodytext"/>
          <w:rFonts w:eastAsiaTheme="majorEastAsia" w:cs="Tahoma"/>
          <w:color w:val="000000"/>
          <w:sz w:val="24"/>
          <w:szCs w:val="24"/>
        </w:rPr>
        <w:t xml:space="preserve"> </w:t>
      </w:r>
      <w:r w:rsidR="00AA45A2" w:rsidRPr="003B097A">
        <w:rPr>
          <w:rStyle w:val="hbodytext"/>
          <w:rFonts w:eastAsiaTheme="majorEastAsia" w:cs="Tahoma"/>
          <w:color w:val="000000"/>
          <w:sz w:val="24"/>
          <w:szCs w:val="24"/>
        </w:rPr>
        <w:t>This rapid development</w:t>
      </w:r>
      <w:r w:rsidR="004A1E06" w:rsidRPr="003B097A">
        <w:rPr>
          <w:rStyle w:val="hbodytext"/>
          <w:rFonts w:eastAsiaTheme="majorEastAsia" w:cs="Tahoma"/>
          <w:color w:val="000000"/>
          <w:sz w:val="24"/>
          <w:szCs w:val="24"/>
        </w:rPr>
        <w:t xml:space="preserve"> </w:t>
      </w:r>
      <w:r w:rsidR="00BA4F5C" w:rsidRPr="003B097A">
        <w:rPr>
          <w:rStyle w:val="hbodytext"/>
          <w:rFonts w:eastAsiaTheme="majorEastAsia" w:cs="Tahoma"/>
          <w:color w:val="000000"/>
          <w:sz w:val="24"/>
          <w:szCs w:val="24"/>
        </w:rPr>
        <w:t>was thought</w:t>
      </w:r>
      <w:r w:rsidR="004A1E06" w:rsidRPr="003B097A">
        <w:rPr>
          <w:rStyle w:val="hbodytext"/>
          <w:rFonts w:eastAsiaTheme="majorEastAsia" w:cs="Tahoma"/>
          <w:color w:val="000000"/>
          <w:sz w:val="24"/>
          <w:szCs w:val="24"/>
        </w:rPr>
        <w:t xml:space="preserve"> to be due to many </w:t>
      </w:r>
      <w:r w:rsidR="00DE2CBF" w:rsidRPr="003B097A">
        <w:rPr>
          <w:rStyle w:val="hbodytext"/>
          <w:rFonts w:eastAsiaTheme="majorEastAsia" w:cs="Tahoma"/>
          <w:color w:val="000000"/>
          <w:sz w:val="24"/>
          <w:szCs w:val="24"/>
        </w:rPr>
        <w:t>reasons other than</w:t>
      </w:r>
      <w:r w:rsidR="004A1E06" w:rsidRPr="003B097A">
        <w:rPr>
          <w:rStyle w:val="hbodytext"/>
          <w:rFonts w:eastAsiaTheme="majorEastAsia" w:cs="Tahoma"/>
          <w:color w:val="000000"/>
          <w:sz w:val="24"/>
          <w:szCs w:val="24"/>
        </w:rPr>
        <w:t xml:space="preserve"> the </w:t>
      </w:r>
      <w:r w:rsidR="00E54E1C" w:rsidRPr="003B097A">
        <w:rPr>
          <w:rStyle w:val="hbodytext"/>
          <w:rFonts w:eastAsiaTheme="majorEastAsia" w:cs="Tahoma"/>
          <w:color w:val="000000"/>
          <w:sz w:val="24"/>
          <w:szCs w:val="24"/>
        </w:rPr>
        <w:t>crusades, for</w:t>
      </w:r>
      <w:r w:rsidR="004A1E06" w:rsidRPr="003B097A">
        <w:rPr>
          <w:rStyle w:val="hbodytext"/>
          <w:rFonts w:eastAsiaTheme="majorEastAsia" w:cs="Tahoma"/>
          <w:color w:val="000000"/>
          <w:sz w:val="24"/>
          <w:szCs w:val="24"/>
        </w:rPr>
        <w:t xml:space="preserve"> example professional speciali</w:t>
      </w:r>
      <w:r w:rsidR="00AE31FD">
        <w:rPr>
          <w:rStyle w:val="hbodytext"/>
          <w:rFonts w:eastAsiaTheme="majorEastAsia" w:cs="Tahoma"/>
          <w:color w:val="000000"/>
          <w:sz w:val="24"/>
          <w:szCs w:val="24"/>
        </w:rPr>
        <w:t>s</w:t>
      </w:r>
      <w:r w:rsidR="004A1E06" w:rsidRPr="003B097A">
        <w:rPr>
          <w:rStyle w:val="hbodytext"/>
          <w:rFonts w:eastAsiaTheme="majorEastAsia" w:cs="Tahoma"/>
          <w:color w:val="000000"/>
          <w:sz w:val="24"/>
          <w:szCs w:val="24"/>
        </w:rPr>
        <w:t>ation and learning</w:t>
      </w:r>
      <w:r w:rsidR="00027FB9" w:rsidRPr="003B097A">
        <w:rPr>
          <w:rStyle w:val="hbodytext"/>
          <w:rFonts w:eastAsiaTheme="majorEastAsia" w:cs="Tahoma"/>
          <w:color w:val="000000"/>
          <w:sz w:val="24"/>
          <w:szCs w:val="24"/>
        </w:rPr>
        <w:t>,</w:t>
      </w:r>
      <w:r w:rsidR="004A1E06" w:rsidRPr="003B097A">
        <w:rPr>
          <w:rStyle w:val="hbodytext"/>
          <w:rFonts w:eastAsiaTheme="majorEastAsia" w:cs="Tahoma"/>
          <w:color w:val="000000"/>
          <w:sz w:val="24"/>
          <w:szCs w:val="24"/>
        </w:rPr>
        <w:t xml:space="preserve"> increase in population, urbanisation</w:t>
      </w:r>
      <w:r w:rsidR="00027FB9" w:rsidRPr="003B097A">
        <w:rPr>
          <w:rStyle w:val="hbodytext"/>
          <w:rFonts w:eastAsiaTheme="majorEastAsia" w:cs="Tahoma"/>
          <w:color w:val="000000"/>
          <w:sz w:val="24"/>
          <w:szCs w:val="24"/>
        </w:rPr>
        <w:t xml:space="preserve"> and </w:t>
      </w:r>
      <w:r w:rsidR="004A1E06" w:rsidRPr="003B097A">
        <w:rPr>
          <w:rStyle w:val="hbodytext"/>
          <w:rFonts w:eastAsiaTheme="majorEastAsia" w:cs="Tahoma"/>
          <w:color w:val="000000"/>
          <w:sz w:val="24"/>
          <w:szCs w:val="24"/>
        </w:rPr>
        <w:t>economic growth</w:t>
      </w:r>
      <w:r w:rsidR="00E63603" w:rsidRPr="003B097A">
        <w:rPr>
          <w:rStyle w:val="hbodytext"/>
          <w:rFonts w:eastAsiaTheme="majorEastAsia" w:cs="Tahoma"/>
          <w:color w:val="000000"/>
          <w:sz w:val="24"/>
          <w:szCs w:val="24"/>
        </w:rPr>
        <w:t>, all of which</w:t>
      </w:r>
      <w:r w:rsidR="0020662B" w:rsidRPr="003B097A">
        <w:rPr>
          <w:rStyle w:val="hbodytext"/>
          <w:rFonts w:eastAsiaTheme="majorEastAsia" w:cs="Tahoma"/>
          <w:color w:val="000000"/>
          <w:sz w:val="24"/>
          <w:szCs w:val="24"/>
        </w:rPr>
        <w:t xml:space="preserve"> </w:t>
      </w:r>
      <w:r w:rsidR="004A1E06" w:rsidRPr="003B097A">
        <w:rPr>
          <w:rStyle w:val="hbodytext"/>
          <w:rFonts w:eastAsiaTheme="majorEastAsia" w:cs="Tahoma"/>
          <w:color w:val="000000"/>
          <w:sz w:val="24"/>
          <w:szCs w:val="24"/>
        </w:rPr>
        <w:t xml:space="preserve">influenced the practice of </w:t>
      </w:r>
      <w:r w:rsidR="00183424" w:rsidRPr="003B097A">
        <w:rPr>
          <w:rStyle w:val="hbodytext"/>
          <w:rFonts w:eastAsiaTheme="majorEastAsia" w:cs="Tahoma"/>
          <w:color w:val="000000"/>
          <w:sz w:val="24"/>
          <w:szCs w:val="24"/>
        </w:rPr>
        <w:t>medicine.</w:t>
      </w:r>
      <w:r w:rsidR="00120EDD" w:rsidRPr="003B097A">
        <w:rPr>
          <w:rStyle w:val="FootnoteReference"/>
          <w:rFonts w:eastAsiaTheme="majorEastAsia" w:cs="Tahoma"/>
          <w:color w:val="000000"/>
          <w:sz w:val="24"/>
          <w:szCs w:val="24"/>
        </w:rPr>
        <w:footnoteReference w:id="18"/>
      </w:r>
      <w:r w:rsidR="004A1E06" w:rsidRPr="003B097A">
        <w:rPr>
          <w:rStyle w:val="hbodytext"/>
          <w:rFonts w:eastAsiaTheme="majorEastAsia" w:cs="Tahoma"/>
          <w:color w:val="000000"/>
          <w:sz w:val="24"/>
          <w:szCs w:val="24"/>
        </w:rPr>
        <w:t xml:space="preserve"> </w:t>
      </w:r>
    </w:p>
    <w:p w14:paraId="65712BB8" w14:textId="77777777" w:rsidR="00552AE5" w:rsidRDefault="00552AE5" w:rsidP="009D2EE9">
      <w:pPr>
        <w:spacing w:line="360" w:lineRule="auto"/>
        <w:rPr>
          <w:b/>
          <w:bCs/>
          <w:sz w:val="28"/>
          <w:szCs w:val="28"/>
          <w:u w:val="single"/>
        </w:rPr>
      </w:pPr>
    </w:p>
    <w:p w14:paraId="4D66B52E" w14:textId="3EABF209" w:rsidR="00FD5CF7" w:rsidRPr="005646C7" w:rsidRDefault="00C40888" w:rsidP="009D2EE9">
      <w:pPr>
        <w:spacing w:line="360" w:lineRule="auto"/>
        <w:rPr>
          <w:rFonts w:eastAsiaTheme="majorEastAsia" w:cs="Tahoma"/>
          <w:color w:val="000000"/>
          <w:sz w:val="28"/>
          <w:szCs w:val="28"/>
        </w:rPr>
      </w:pPr>
      <w:r w:rsidRPr="005646C7">
        <w:rPr>
          <w:b/>
          <w:bCs/>
          <w:sz w:val="28"/>
          <w:szCs w:val="28"/>
          <w:u w:val="single"/>
        </w:rPr>
        <w:t xml:space="preserve"> </w:t>
      </w:r>
      <w:r w:rsidR="001A4CF6" w:rsidRPr="005646C7">
        <w:rPr>
          <w:b/>
          <w:bCs/>
          <w:sz w:val="28"/>
          <w:szCs w:val="28"/>
          <w:u w:val="single"/>
        </w:rPr>
        <w:t>Methodology</w:t>
      </w:r>
    </w:p>
    <w:p w14:paraId="09BAB7CF" w14:textId="4FB70310" w:rsidR="00FD5CF7" w:rsidRPr="003B097A" w:rsidRDefault="00775298" w:rsidP="009D2EE9">
      <w:pPr>
        <w:spacing w:line="360" w:lineRule="auto"/>
        <w:rPr>
          <w:sz w:val="24"/>
          <w:szCs w:val="24"/>
        </w:rPr>
      </w:pPr>
      <w:r w:rsidRPr="003B097A">
        <w:rPr>
          <w:sz w:val="24"/>
          <w:szCs w:val="24"/>
        </w:rPr>
        <w:t xml:space="preserve">   </w:t>
      </w:r>
      <w:r w:rsidR="00372877" w:rsidRPr="003B097A">
        <w:rPr>
          <w:sz w:val="24"/>
          <w:szCs w:val="24"/>
        </w:rPr>
        <w:t>‘</w:t>
      </w:r>
      <w:r w:rsidR="00F27B63" w:rsidRPr="003B097A">
        <w:rPr>
          <w:sz w:val="24"/>
          <w:szCs w:val="24"/>
        </w:rPr>
        <w:t>Islamic medicine</w:t>
      </w:r>
      <w:r w:rsidR="00372877" w:rsidRPr="003B097A">
        <w:rPr>
          <w:sz w:val="24"/>
          <w:szCs w:val="24"/>
        </w:rPr>
        <w:t>’</w:t>
      </w:r>
      <w:r w:rsidR="00F27B63" w:rsidRPr="003B097A">
        <w:rPr>
          <w:sz w:val="24"/>
          <w:szCs w:val="24"/>
        </w:rPr>
        <w:t xml:space="preserve"> </w:t>
      </w:r>
      <w:r w:rsidR="00AB7E47">
        <w:rPr>
          <w:sz w:val="24"/>
          <w:szCs w:val="24"/>
        </w:rPr>
        <w:t>is described by</w:t>
      </w:r>
      <w:r w:rsidR="00AB7E47" w:rsidRPr="00AB7E47">
        <w:rPr>
          <w:sz w:val="24"/>
          <w:szCs w:val="24"/>
        </w:rPr>
        <w:t xml:space="preserve"> </w:t>
      </w:r>
      <w:r w:rsidR="00AB7E47" w:rsidRPr="003B097A">
        <w:rPr>
          <w:sz w:val="24"/>
          <w:szCs w:val="24"/>
        </w:rPr>
        <w:t>Mark Jackso</w:t>
      </w:r>
      <w:r w:rsidR="00AB7E47">
        <w:rPr>
          <w:sz w:val="24"/>
          <w:szCs w:val="24"/>
        </w:rPr>
        <w:t xml:space="preserve">n  </w:t>
      </w:r>
      <w:r w:rsidR="00F27B63" w:rsidRPr="003B097A">
        <w:rPr>
          <w:sz w:val="24"/>
          <w:szCs w:val="24"/>
        </w:rPr>
        <w:t>as</w:t>
      </w:r>
      <w:r w:rsidR="00942D32" w:rsidRPr="003B097A">
        <w:rPr>
          <w:sz w:val="24"/>
          <w:szCs w:val="24"/>
        </w:rPr>
        <w:t xml:space="preserve"> </w:t>
      </w:r>
      <w:r w:rsidR="00F27B63" w:rsidRPr="003B097A">
        <w:rPr>
          <w:sz w:val="24"/>
          <w:szCs w:val="24"/>
        </w:rPr>
        <w:t xml:space="preserve">that which </w:t>
      </w:r>
      <w:r w:rsidR="005A15AC" w:rsidRPr="003B097A">
        <w:rPr>
          <w:sz w:val="24"/>
          <w:szCs w:val="24"/>
        </w:rPr>
        <w:t>developed under the patronage of Islamic rulers</w:t>
      </w:r>
      <w:r w:rsidR="00482135" w:rsidRPr="003B097A">
        <w:rPr>
          <w:sz w:val="24"/>
          <w:szCs w:val="24"/>
        </w:rPr>
        <w:t xml:space="preserve"> and therefore </w:t>
      </w:r>
      <w:r w:rsidR="00C87DF2">
        <w:rPr>
          <w:sz w:val="24"/>
          <w:szCs w:val="24"/>
        </w:rPr>
        <w:t xml:space="preserve"> although </w:t>
      </w:r>
      <w:r w:rsidR="000E3457">
        <w:rPr>
          <w:sz w:val="24"/>
          <w:szCs w:val="24"/>
        </w:rPr>
        <w:t xml:space="preserve">written in Arabic, </w:t>
      </w:r>
      <w:r w:rsidR="00482135" w:rsidRPr="003B097A">
        <w:rPr>
          <w:sz w:val="24"/>
          <w:szCs w:val="24"/>
        </w:rPr>
        <w:t xml:space="preserve">was </w:t>
      </w:r>
      <w:r w:rsidR="00997E0B" w:rsidRPr="003B097A">
        <w:rPr>
          <w:sz w:val="24"/>
          <w:szCs w:val="24"/>
        </w:rPr>
        <w:t xml:space="preserve">performed by </w:t>
      </w:r>
      <w:r w:rsidR="00482135" w:rsidRPr="003B097A">
        <w:rPr>
          <w:sz w:val="24"/>
          <w:szCs w:val="24"/>
        </w:rPr>
        <w:t>Persian</w:t>
      </w:r>
      <w:r w:rsidR="00997E0B" w:rsidRPr="003B097A">
        <w:rPr>
          <w:sz w:val="24"/>
          <w:szCs w:val="24"/>
        </w:rPr>
        <w:t xml:space="preserve">s, </w:t>
      </w:r>
      <w:r w:rsidR="00BD4B6D" w:rsidRPr="003B097A">
        <w:rPr>
          <w:sz w:val="24"/>
          <w:szCs w:val="24"/>
        </w:rPr>
        <w:t>Indians, Jews</w:t>
      </w:r>
      <w:r w:rsidR="00997E0B" w:rsidRPr="003B097A">
        <w:rPr>
          <w:sz w:val="24"/>
          <w:szCs w:val="24"/>
        </w:rPr>
        <w:t xml:space="preserve"> and </w:t>
      </w:r>
      <w:r w:rsidR="000D055A" w:rsidRPr="003B097A">
        <w:rPr>
          <w:sz w:val="24"/>
          <w:szCs w:val="24"/>
        </w:rPr>
        <w:t>even Europeans</w:t>
      </w:r>
      <w:r w:rsidR="00FD5CF7" w:rsidRPr="003B097A">
        <w:rPr>
          <w:sz w:val="24"/>
          <w:szCs w:val="24"/>
        </w:rPr>
        <w:t>.</w:t>
      </w:r>
      <w:r w:rsidR="00372877" w:rsidRPr="003B097A">
        <w:rPr>
          <w:rStyle w:val="FootnoteReference"/>
          <w:sz w:val="24"/>
          <w:szCs w:val="24"/>
        </w:rPr>
        <w:footnoteReference w:id="19"/>
      </w:r>
      <w:r w:rsidR="00FD5CF7" w:rsidRPr="003B097A">
        <w:rPr>
          <w:sz w:val="24"/>
          <w:szCs w:val="24"/>
        </w:rPr>
        <w:t xml:space="preserve"> </w:t>
      </w:r>
      <w:r w:rsidR="00E24726">
        <w:rPr>
          <w:sz w:val="24"/>
          <w:szCs w:val="24"/>
        </w:rPr>
        <w:t>Portman</w:t>
      </w:r>
      <w:r w:rsidR="005F13B0">
        <w:rPr>
          <w:sz w:val="24"/>
          <w:szCs w:val="24"/>
        </w:rPr>
        <w:t xml:space="preserve">n and Savage describe it </w:t>
      </w:r>
      <w:r w:rsidR="00543E63" w:rsidRPr="003B097A">
        <w:rPr>
          <w:sz w:val="24"/>
          <w:szCs w:val="24"/>
        </w:rPr>
        <w:t xml:space="preserve">as that which was written in Arabic, even though there were people of mixed religions of Muslims and Non- Muslims, all speaking different languages of Arabic, Persian, Syriac, Hebrew and Turkish. </w:t>
      </w:r>
      <w:r w:rsidR="00543E63" w:rsidRPr="003B097A">
        <w:rPr>
          <w:rStyle w:val="FootnoteReference"/>
          <w:sz w:val="24"/>
          <w:szCs w:val="24"/>
        </w:rPr>
        <w:footnoteReference w:id="20"/>
      </w:r>
      <w:r w:rsidR="00543E63" w:rsidRPr="003B097A">
        <w:rPr>
          <w:sz w:val="24"/>
          <w:szCs w:val="24"/>
        </w:rPr>
        <w:t xml:space="preserve">  </w:t>
      </w:r>
    </w:p>
    <w:p w14:paraId="5B2A38EB" w14:textId="1EE99D31" w:rsidR="00FD5CF7" w:rsidRPr="003B097A" w:rsidRDefault="00465ECB" w:rsidP="009D2EE9">
      <w:pPr>
        <w:spacing w:line="360" w:lineRule="auto"/>
        <w:rPr>
          <w:sz w:val="24"/>
          <w:szCs w:val="24"/>
        </w:rPr>
      </w:pPr>
      <w:r w:rsidRPr="003B097A">
        <w:rPr>
          <w:sz w:val="24"/>
          <w:szCs w:val="24"/>
        </w:rPr>
        <w:t xml:space="preserve">   </w:t>
      </w:r>
      <w:r w:rsidR="00FD5CF7" w:rsidRPr="003B097A">
        <w:rPr>
          <w:sz w:val="24"/>
          <w:szCs w:val="24"/>
        </w:rPr>
        <w:t xml:space="preserve">In order to give a broad picture of the improvements made over the </w:t>
      </w:r>
      <w:r w:rsidR="00106A1D" w:rsidRPr="003B097A">
        <w:rPr>
          <w:sz w:val="24"/>
          <w:szCs w:val="24"/>
        </w:rPr>
        <w:t xml:space="preserve">two hundred </w:t>
      </w:r>
      <w:r w:rsidR="00FD5CF7" w:rsidRPr="003B097A">
        <w:rPr>
          <w:sz w:val="24"/>
          <w:szCs w:val="24"/>
        </w:rPr>
        <w:t xml:space="preserve"> years and influences of the crusades on medical practice, </w:t>
      </w:r>
      <w:r w:rsidR="003F78DA" w:rsidRPr="003B097A">
        <w:rPr>
          <w:sz w:val="24"/>
          <w:szCs w:val="24"/>
        </w:rPr>
        <w:t xml:space="preserve">this work will </w:t>
      </w:r>
      <w:r w:rsidR="00FD5CF7" w:rsidRPr="003B097A">
        <w:rPr>
          <w:sz w:val="24"/>
          <w:szCs w:val="24"/>
        </w:rPr>
        <w:t xml:space="preserve"> include how there was a difference between </w:t>
      </w:r>
      <w:r w:rsidR="00E54FBF" w:rsidRPr="003B097A">
        <w:rPr>
          <w:sz w:val="24"/>
          <w:szCs w:val="24"/>
        </w:rPr>
        <w:t>W</w:t>
      </w:r>
      <w:r w:rsidR="00FD5CF7" w:rsidRPr="003B097A">
        <w:rPr>
          <w:sz w:val="24"/>
          <w:szCs w:val="24"/>
        </w:rPr>
        <w:t>estern and</w:t>
      </w:r>
      <w:r w:rsidR="00E54FBF" w:rsidRPr="003B097A">
        <w:rPr>
          <w:sz w:val="24"/>
          <w:szCs w:val="24"/>
        </w:rPr>
        <w:t xml:space="preserve"> Islamic </w:t>
      </w:r>
      <w:r w:rsidR="00FD5CF7" w:rsidRPr="003B097A">
        <w:rPr>
          <w:sz w:val="24"/>
          <w:szCs w:val="24"/>
        </w:rPr>
        <w:t>medicine and through what means this knowledge was transferred to each other as th</w:t>
      </w:r>
      <w:r w:rsidR="0054797B" w:rsidRPr="003B097A">
        <w:rPr>
          <w:sz w:val="24"/>
          <w:szCs w:val="24"/>
        </w:rPr>
        <w:t>at</w:t>
      </w:r>
      <w:r w:rsidR="00FD5CF7" w:rsidRPr="003B097A">
        <w:rPr>
          <w:sz w:val="24"/>
          <w:szCs w:val="24"/>
        </w:rPr>
        <w:t xml:space="preserve"> undoubtably was how  Islamic medicine came to be </w:t>
      </w:r>
      <w:r w:rsidR="00E54FBF" w:rsidRPr="003B097A">
        <w:rPr>
          <w:sz w:val="24"/>
          <w:szCs w:val="24"/>
        </w:rPr>
        <w:t>a</w:t>
      </w:r>
      <w:r w:rsidR="0037610B" w:rsidRPr="003B097A">
        <w:rPr>
          <w:sz w:val="24"/>
          <w:szCs w:val="24"/>
        </w:rPr>
        <w:t xml:space="preserve">dopted in </w:t>
      </w:r>
      <w:r w:rsidR="00FD5CF7" w:rsidRPr="003B097A">
        <w:rPr>
          <w:sz w:val="24"/>
          <w:szCs w:val="24"/>
        </w:rPr>
        <w:t>Europe</w:t>
      </w:r>
      <w:r w:rsidR="0054797B" w:rsidRPr="003B097A">
        <w:rPr>
          <w:sz w:val="24"/>
          <w:szCs w:val="24"/>
        </w:rPr>
        <w:t>.</w:t>
      </w:r>
      <w:r w:rsidR="003F78DA" w:rsidRPr="003B097A">
        <w:rPr>
          <w:sz w:val="24"/>
          <w:szCs w:val="24"/>
        </w:rPr>
        <w:t xml:space="preserve"> </w:t>
      </w:r>
      <w:r w:rsidR="0054797B" w:rsidRPr="003B097A">
        <w:rPr>
          <w:sz w:val="24"/>
          <w:szCs w:val="24"/>
        </w:rPr>
        <w:t>I</w:t>
      </w:r>
      <w:r w:rsidR="003F78DA" w:rsidRPr="003B097A">
        <w:rPr>
          <w:sz w:val="24"/>
          <w:szCs w:val="24"/>
        </w:rPr>
        <w:t xml:space="preserve">t will then </w:t>
      </w:r>
      <w:r w:rsidR="0037610B" w:rsidRPr="003B097A">
        <w:rPr>
          <w:sz w:val="24"/>
          <w:szCs w:val="24"/>
        </w:rPr>
        <w:t>describe how</w:t>
      </w:r>
      <w:r w:rsidR="00FD5CF7" w:rsidRPr="003B097A">
        <w:rPr>
          <w:sz w:val="24"/>
          <w:szCs w:val="24"/>
        </w:rPr>
        <w:t xml:space="preserve"> practice </w:t>
      </w:r>
      <w:r w:rsidR="00183424" w:rsidRPr="003B097A">
        <w:rPr>
          <w:sz w:val="24"/>
          <w:szCs w:val="24"/>
        </w:rPr>
        <w:t xml:space="preserve">developed </w:t>
      </w:r>
      <w:r w:rsidR="00C862DA" w:rsidRPr="003B097A">
        <w:rPr>
          <w:sz w:val="24"/>
          <w:szCs w:val="24"/>
        </w:rPr>
        <w:t>in</w:t>
      </w:r>
      <w:r w:rsidR="004E4424">
        <w:rPr>
          <w:sz w:val="24"/>
          <w:szCs w:val="24"/>
        </w:rPr>
        <w:t xml:space="preserve"> different</w:t>
      </w:r>
      <w:r w:rsidR="00194CFD">
        <w:rPr>
          <w:sz w:val="24"/>
          <w:szCs w:val="24"/>
        </w:rPr>
        <w:t xml:space="preserve"> spheres</w:t>
      </w:r>
      <w:r w:rsidR="00FD5CF7" w:rsidRPr="003B097A">
        <w:rPr>
          <w:sz w:val="24"/>
          <w:szCs w:val="24"/>
        </w:rPr>
        <w:t xml:space="preserve"> of medicine</w:t>
      </w:r>
      <w:r w:rsidR="00126FA9">
        <w:rPr>
          <w:sz w:val="24"/>
          <w:szCs w:val="24"/>
        </w:rPr>
        <w:t xml:space="preserve"> which</w:t>
      </w:r>
      <w:r w:rsidR="00FD5CF7" w:rsidRPr="003B097A">
        <w:rPr>
          <w:sz w:val="24"/>
          <w:szCs w:val="24"/>
        </w:rPr>
        <w:t xml:space="preserve"> will be demonstrated </w:t>
      </w:r>
      <w:r w:rsidR="00F55280" w:rsidRPr="003B097A">
        <w:rPr>
          <w:sz w:val="24"/>
          <w:szCs w:val="24"/>
        </w:rPr>
        <w:t>by dividing</w:t>
      </w:r>
      <w:r w:rsidR="00407EE8" w:rsidRPr="003B097A">
        <w:rPr>
          <w:sz w:val="24"/>
          <w:szCs w:val="24"/>
        </w:rPr>
        <w:t xml:space="preserve"> this </w:t>
      </w:r>
      <w:r w:rsidR="00F55280" w:rsidRPr="003B097A">
        <w:rPr>
          <w:sz w:val="24"/>
          <w:szCs w:val="24"/>
        </w:rPr>
        <w:t>work into</w:t>
      </w:r>
      <w:r w:rsidR="00FD5CF7" w:rsidRPr="003B097A">
        <w:rPr>
          <w:sz w:val="24"/>
          <w:szCs w:val="24"/>
        </w:rPr>
        <w:t xml:space="preserve"> </w:t>
      </w:r>
      <w:r w:rsidR="0037325D" w:rsidRPr="003B097A">
        <w:rPr>
          <w:sz w:val="24"/>
          <w:szCs w:val="24"/>
        </w:rPr>
        <w:t>four</w:t>
      </w:r>
      <w:r w:rsidR="00FD5CF7" w:rsidRPr="003B097A">
        <w:rPr>
          <w:sz w:val="24"/>
          <w:szCs w:val="24"/>
        </w:rPr>
        <w:t xml:space="preserve"> </w:t>
      </w:r>
      <w:r w:rsidR="00183424" w:rsidRPr="003B097A">
        <w:rPr>
          <w:sz w:val="24"/>
          <w:szCs w:val="24"/>
        </w:rPr>
        <w:t>chapters: -</w:t>
      </w:r>
    </w:p>
    <w:p w14:paraId="7DD67C77" w14:textId="261FE0DA" w:rsidR="00FD5CF7" w:rsidRPr="003B097A" w:rsidRDefault="00FD5CF7" w:rsidP="009D2EE9">
      <w:pPr>
        <w:spacing w:line="360" w:lineRule="auto"/>
        <w:rPr>
          <w:sz w:val="24"/>
          <w:szCs w:val="24"/>
        </w:rPr>
      </w:pPr>
      <w:r w:rsidRPr="003B097A">
        <w:rPr>
          <w:sz w:val="24"/>
          <w:szCs w:val="24"/>
        </w:rPr>
        <w:t xml:space="preserve">  </w:t>
      </w:r>
      <w:r w:rsidRPr="003168DA">
        <w:rPr>
          <w:sz w:val="24"/>
          <w:szCs w:val="24"/>
          <w:u w:val="single"/>
        </w:rPr>
        <w:t>Chapter 1</w:t>
      </w:r>
      <w:r w:rsidR="0037325D" w:rsidRPr="003B097A">
        <w:rPr>
          <w:sz w:val="24"/>
          <w:szCs w:val="24"/>
        </w:rPr>
        <w:t xml:space="preserve">- </w:t>
      </w:r>
      <w:r w:rsidRPr="003B097A">
        <w:rPr>
          <w:sz w:val="24"/>
          <w:szCs w:val="24"/>
        </w:rPr>
        <w:t xml:space="preserve">  Exchange of knowledge</w:t>
      </w:r>
      <w:r w:rsidR="00C862DA" w:rsidRPr="003B097A">
        <w:rPr>
          <w:sz w:val="24"/>
          <w:szCs w:val="24"/>
        </w:rPr>
        <w:t>- describing</w:t>
      </w:r>
      <w:r w:rsidRPr="003B097A">
        <w:rPr>
          <w:sz w:val="24"/>
          <w:szCs w:val="24"/>
        </w:rPr>
        <w:t xml:space="preserve"> the different areas</w:t>
      </w:r>
      <w:r w:rsidR="00763148" w:rsidRPr="003B097A">
        <w:rPr>
          <w:sz w:val="24"/>
          <w:szCs w:val="24"/>
        </w:rPr>
        <w:t xml:space="preserve"> where</w:t>
      </w:r>
      <w:r w:rsidR="007C2F83" w:rsidRPr="003B097A">
        <w:rPr>
          <w:sz w:val="24"/>
          <w:szCs w:val="24"/>
        </w:rPr>
        <w:t xml:space="preserve"> </w:t>
      </w:r>
      <w:r w:rsidR="00C862DA" w:rsidRPr="003B097A">
        <w:rPr>
          <w:sz w:val="24"/>
          <w:szCs w:val="24"/>
        </w:rPr>
        <w:t>the transfer</w:t>
      </w:r>
      <w:r w:rsidR="004F1120" w:rsidRPr="003B097A">
        <w:rPr>
          <w:sz w:val="24"/>
          <w:szCs w:val="24"/>
        </w:rPr>
        <w:t xml:space="preserve"> </w:t>
      </w:r>
      <w:r w:rsidRPr="003B097A">
        <w:rPr>
          <w:sz w:val="24"/>
          <w:szCs w:val="24"/>
        </w:rPr>
        <w:t>of knowledge took place</w:t>
      </w:r>
      <w:r w:rsidR="00D43518" w:rsidRPr="003B097A">
        <w:rPr>
          <w:sz w:val="24"/>
          <w:szCs w:val="24"/>
        </w:rPr>
        <w:t xml:space="preserve"> and</w:t>
      </w:r>
      <w:r w:rsidRPr="003B097A">
        <w:rPr>
          <w:sz w:val="24"/>
          <w:szCs w:val="24"/>
        </w:rPr>
        <w:t xml:space="preserve"> how </w:t>
      </w:r>
      <w:r w:rsidR="00FD3592" w:rsidRPr="003B097A">
        <w:rPr>
          <w:sz w:val="24"/>
          <w:szCs w:val="24"/>
        </w:rPr>
        <w:t>the</w:t>
      </w:r>
      <w:r w:rsidR="00E04775" w:rsidRPr="003B097A">
        <w:rPr>
          <w:sz w:val="24"/>
          <w:szCs w:val="24"/>
        </w:rPr>
        <w:t xml:space="preserve"> </w:t>
      </w:r>
      <w:r w:rsidRPr="003B097A">
        <w:rPr>
          <w:sz w:val="24"/>
          <w:szCs w:val="24"/>
        </w:rPr>
        <w:t xml:space="preserve">exchange of ideas </w:t>
      </w:r>
      <w:r w:rsidR="00FD3592" w:rsidRPr="003B097A">
        <w:rPr>
          <w:sz w:val="24"/>
          <w:szCs w:val="24"/>
        </w:rPr>
        <w:t xml:space="preserve">happened </w:t>
      </w:r>
      <w:r w:rsidRPr="003B097A">
        <w:rPr>
          <w:sz w:val="24"/>
          <w:szCs w:val="24"/>
        </w:rPr>
        <w:t xml:space="preserve">not just in the crusader states </w:t>
      </w:r>
      <w:r w:rsidR="00C862DA" w:rsidRPr="003B097A">
        <w:rPr>
          <w:sz w:val="24"/>
          <w:szCs w:val="24"/>
        </w:rPr>
        <w:t>but in</w:t>
      </w:r>
      <w:r w:rsidRPr="003B097A">
        <w:rPr>
          <w:sz w:val="24"/>
          <w:szCs w:val="24"/>
        </w:rPr>
        <w:t xml:space="preserve"> other areas of interaction between </w:t>
      </w:r>
      <w:r w:rsidR="00C862DA" w:rsidRPr="003B097A">
        <w:rPr>
          <w:sz w:val="24"/>
          <w:szCs w:val="24"/>
        </w:rPr>
        <w:t>Muslim,</w:t>
      </w:r>
      <w:r w:rsidRPr="003B097A">
        <w:rPr>
          <w:sz w:val="24"/>
          <w:szCs w:val="24"/>
        </w:rPr>
        <w:t xml:space="preserve"> </w:t>
      </w:r>
      <w:r w:rsidR="00C862DA" w:rsidRPr="003B097A">
        <w:rPr>
          <w:sz w:val="24"/>
          <w:szCs w:val="24"/>
        </w:rPr>
        <w:t>Christians and</w:t>
      </w:r>
      <w:r w:rsidRPr="003B097A">
        <w:rPr>
          <w:sz w:val="24"/>
          <w:szCs w:val="24"/>
        </w:rPr>
        <w:t xml:space="preserve"> other religions</w:t>
      </w:r>
      <w:r w:rsidR="00E04775" w:rsidRPr="003B097A">
        <w:rPr>
          <w:sz w:val="24"/>
          <w:szCs w:val="24"/>
        </w:rPr>
        <w:t>,</w:t>
      </w:r>
      <w:r w:rsidRPr="003B097A">
        <w:rPr>
          <w:sz w:val="24"/>
          <w:szCs w:val="24"/>
        </w:rPr>
        <w:t xml:space="preserve"> in Spain</w:t>
      </w:r>
      <w:r w:rsidR="00E04775" w:rsidRPr="003B097A">
        <w:rPr>
          <w:sz w:val="24"/>
          <w:szCs w:val="24"/>
        </w:rPr>
        <w:t xml:space="preserve">, </w:t>
      </w:r>
      <w:r w:rsidRPr="003B097A">
        <w:rPr>
          <w:sz w:val="24"/>
          <w:szCs w:val="24"/>
        </w:rPr>
        <w:t>Italy</w:t>
      </w:r>
      <w:r w:rsidR="00015EF7" w:rsidRPr="003B097A">
        <w:rPr>
          <w:sz w:val="24"/>
          <w:szCs w:val="24"/>
        </w:rPr>
        <w:t xml:space="preserve"> and along</w:t>
      </w:r>
      <w:r w:rsidR="001E51D6" w:rsidRPr="003B097A">
        <w:rPr>
          <w:sz w:val="24"/>
          <w:szCs w:val="24"/>
        </w:rPr>
        <w:t xml:space="preserve"> the</w:t>
      </w:r>
      <w:r w:rsidR="00015EF7" w:rsidRPr="003B097A">
        <w:rPr>
          <w:sz w:val="24"/>
          <w:szCs w:val="24"/>
        </w:rPr>
        <w:t xml:space="preserve"> trade routes</w:t>
      </w:r>
      <w:r w:rsidR="00D43518" w:rsidRPr="003B097A">
        <w:rPr>
          <w:sz w:val="24"/>
          <w:szCs w:val="24"/>
        </w:rPr>
        <w:t>.</w:t>
      </w:r>
      <w:r w:rsidRPr="003B097A">
        <w:rPr>
          <w:sz w:val="24"/>
          <w:szCs w:val="24"/>
        </w:rPr>
        <w:t xml:space="preserve"> </w:t>
      </w:r>
    </w:p>
    <w:p w14:paraId="08338D83" w14:textId="2F3C1CB8" w:rsidR="00FD5CF7" w:rsidRPr="003B097A" w:rsidRDefault="00FD5CF7" w:rsidP="009D2EE9">
      <w:pPr>
        <w:spacing w:line="360" w:lineRule="auto"/>
        <w:rPr>
          <w:sz w:val="24"/>
          <w:szCs w:val="24"/>
        </w:rPr>
      </w:pPr>
      <w:r w:rsidRPr="003168DA">
        <w:rPr>
          <w:sz w:val="24"/>
          <w:szCs w:val="24"/>
          <w:u w:val="single"/>
        </w:rPr>
        <w:t>Chapter 2</w:t>
      </w:r>
      <w:r w:rsidRPr="003B097A">
        <w:rPr>
          <w:sz w:val="24"/>
          <w:szCs w:val="24"/>
        </w:rPr>
        <w:t xml:space="preserve"> Medical knowledge</w:t>
      </w:r>
      <w:r w:rsidR="00D9772D" w:rsidRPr="003B097A">
        <w:rPr>
          <w:sz w:val="24"/>
          <w:szCs w:val="24"/>
        </w:rPr>
        <w:t>-</w:t>
      </w:r>
      <w:r w:rsidRPr="003B097A">
        <w:rPr>
          <w:sz w:val="24"/>
          <w:szCs w:val="24"/>
        </w:rPr>
        <w:t xml:space="preserve"> This </w:t>
      </w:r>
      <w:r w:rsidR="00C16D88" w:rsidRPr="003B097A">
        <w:rPr>
          <w:sz w:val="24"/>
          <w:szCs w:val="24"/>
        </w:rPr>
        <w:t>will deal</w:t>
      </w:r>
      <w:r w:rsidR="00E04775" w:rsidRPr="003B097A">
        <w:rPr>
          <w:sz w:val="24"/>
          <w:szCs w:val="24"/>
        </w:rPr>
        <w:t xml:space="preserve"> with the </w:t>
      </w:r>
      <w:r w:rsidR="00117BCC" w:rsidRPr="003B097A">
        <w:rPr>
          <w:sz w:val="24"/>
          <w:szCs w:val="24"/>
        </w:rPr>
        <w:t xml:space="preserve">development of medical </w:t>
      </w:r>
      <w:r w:rsidR="00C862DA" w:rsidRPr="003B097A">
        <w:rPr>
          <w:sz w:val="24"/>
          <w:szCs w:val="24"/>
        </w:rPr>
        <w:t>theory,</w:t>
      </w:r>
      <w:r w:rsidR="00117BCC" w:rsidRPr="003B097A">
        <w:rPr>
          <w:sz w:val="24"/>
          <w:szCs w:val="24"/>
        </w:rPr>
        <w:t xml:space="preserve"> at first in Islamic coun</w:t>
      </w:r>
      <w:r w:rsidR="000A174B" w:rsidRPr="003B097A">
        <w:rPr>
          <w:sz w:val="24"/>
          <w:szCs w:val="24"/>
        </w:rPr>
        <w:t>tries and then later in Europe</w:t>
      </w:r>
      <w:r w:rsidR="008A1209" w:rsidRPr="003B097A">
        <w:rPr>
          <w:sz w:val="24"/>
          <w:szCs w:val="24"/>
        </w:rPr>
        <w:t xml:space="preserve"> both of which gained their</w:t>
      </w:r>
      <w:r w:rsidR="009B48D6" w:rsidRPr="003B097A">
        <w:rPr>
          <w:sz w:val="24"/>
          <w:szCs w:val="24"/>
        </w:rPr>
        <w:t xml:space="preserve"> understanding of medicine </w:t>
      </w:r>
      <w:r w:rsidR="00D820A3" w:rsidRPr="003B097A">
        <w:rPr>
          <w:sz w:val="24"/>
          <w:szCs w:val="24"/>
        </w:rPr>
        <w:t xml:space="preserve"> through the translation movements</w:t>
      </w:r>
      <w:r w:rsidR="00991F10" w:rsidRPr="003B097A">
        <w:rPr>
          <w:sz w:val="24"/>
          <w:szCs w:val="24"/>
        </w:rPr>
        <w:t>, discussing</w:t>
      </w:r>
      <w:r w:rsidRPr="003B097A">
        <w:rPr>
          <w:sz w:val="24"/>
          <w:szCs w:val="24"/>
        </w:rPr>
        <w:t xml:space="preserve"> two important eras of translation from Greek to Arabic and then </w:t>
      </w:r>
      <w:r w:rsidR="00D7036A" w:rsidRPr="003B097A">
        <w:rPr>
          <w:sz w:val="24"/>
          <w:szCs w:val="24"/>
        </w:rPr>
        <w:t>Arabic to</w:t>
      </w:r>
      <w:r w:rsidRPr="003B097A">
        <w:rPr>
          <w:sz w:val="24"/>
          <w:szCs w:val="24"/>
        </w:rPr>
        <w:t xml:space="preserve"> </w:t>
      </w:r>
      <w:r w:rsidR="00D7036A" w:rsidRPr="003B097A">
        <w:rPr>
          <w:sz w:val="24"/>
          <w:szCs w:val="24"/>
        </w:rPr>
        <w:t>Latin</w:t>
      </w:r>
      <w:r w:rsidR="00A566AB" w:rsidRPr="003B097A">
        <w:rPr>
          <w:sz w:val="24"/>
          <w:szCs w:val="24"/>
        </w:rPr>
        <w:t xml:space="preserve"> thus</w:t>
      </w:r>
      <w:r w:rsidR="00D7036A" w:rsidRPr="003B097A">
        <w:rPr>
          <w:sz w:val="24"/>
          <w:szCs w:val="24"/>
        </w:rPr>
        <w:t xml:space="preserve"> forming</w:t>
      </w:r>
      <w:r w:rsidRPr="003B097A">
        <w:rPr>
          <w:sz w:val="24"/>
          <w:szCs w:val="24"/>
        </w:rPr>
        <w:t xml:space="preserve"> the basis for the </w:t>
      </w:r>
      <w:r w:rsidR="00F5514F" w:rsidRPr="003B097A">
        <w:rPr>
          <w:sz w:val="24"/>
          <w:szCs w:val="24"/>
        </w:rPr>
        <w:t>improvement</w:t>
      </w:r>
      <w:r w:rsidRPr="003B097A">
        <w:rPr>
          <w:sz w:val="24"/>
          <w:szCs w:val="24"/>
        </w:rPr>
        <w:t xml:space="preserve"> of knowledge. </w:t>
      </w:r>
    </w:p>
    <w:p w14:paraId="72C2ED95" w14:textId="7943B9D8" w:rsidR="00FD5CF7" w:rsidRPr="003B097A" w:rsidRDefault="00FD5CF7" w:rsidP="009D2EE9">
      <w:pPr>
        <w:spacing w:line="360" w:lineRule="auto"/>
        <w:rPr>
          <w:sz w:val="24"/>
          <w:szCs w:val="24"/>
        </w:rPr>
      </w:pPr>
      <w:r w:rsidRPr="003168DA">
        <w:rPr>
          <w:sz w:val="24"/>
          <w:szCs w:val="24"/>
          <w:u w:val="single"/>
        </w:rPr>
        <w:t>Chapter 3</w:t>
      </w:r>
      <w:r w:rsidRPr="003B097A">
        <w:rPr>
          <w:sz w:val="24"/>
          <w:szCs w:val="24"/>
        </w:rPr>
        <w:t xml:space="preserve"> Medical treatment</w:t>
      </w:r>
      <w:r w:rsidR="00334899" w:rsidRPr="003B097A">
        <w:rPr>
          <w:sz w:val="24"/>
          <w:szCs w:val="24"/>
        </w:rPr>
        <w:t xml:space="preserve">- </w:t>
      </w:r>
      <w:r w:rsidR="00F26946" w:rsidRPr="003B097A">
        <w:rPr>
          <w:sz w:val="24"/>
          <w:szCs w:val="24"/>
        </w:rPr>
        <w:t>N</w:t>
      </w:r>
      <w:r w:rsidRPr="003B097A">
        <w:rPr>
          <w:sz w:val="24"/>
          <w:szCs w:val="24"/>
        </w:rPr>
        <w:t xml:space="preserve">ot all treatment </w:t>
      </w:r>
      <w:r w:rsidR="00F26946" w:rsidRPr="003B097A">
        <w:rPr>
          <w:sz w:val="24"/>
          <w:szCs w:val="24"/>
        </w:rPr>
        <w:t xml:space="preserve">during the crusades </w:t>
      </w:r>
      <w:r w:rsidRPr="003B097A">
        <w:rPr>
          <w:sz w:val="24"/>
          <w:szCs w:val="24"/>
        </w:rPr>
        <w:t xml:space="preserve">was </w:t>
      </w:r>
      <w:r w:rsidR="002B2068" w:rsidRPr="003B097A">
        <w:rPr>
          <w:sz w:val="24"/>
          <w:szCs w:val="24"/>
        </w:rPr>
        <w:t>conflict</w:t>
      </w:r>
      <w:r w:rsidRPr="003B097A">
        <w:rPr>
          <w:sz w:val="24"/>
          <w:szCs w:val="24"/>
        </w:rPr>
        <w:t xml:space="preserve"> related as many people were taken ill for other reasons and therefore this work will </w:t>
      </w:r>
      <w:r w:rsidRPr="003B097A">
        <w:rPr>
          <w:sz w:val="24"/>
          <w:szCs w:val="24"/>
        </w:rPr>
        <w:lastRenderedPageBreak/>
        <w:t xml:space="preserve">discuss </w:t>
      </w:r>
      <w:r w:rsidR="004A290C" w:rsidRPr="003B097A">
        <w:rPr>
          <w:sz w:val="24"/>
          <w:szCs w:val="24"/>
        </w:rPr>
        <w:t xml:space="preserve">other </w:t>
      </w:r>
      <w:r w:rsidR="00086A74" w:rsidRPr="003B097A">
        <w:rPr>
          <w:sz w:val="24"/>
          <w:szCs w:val="24"/>
        </w:rPr>
        <w:t>treatment</w:t>
      </w:r>
      <w:r w:rsidR="00F359C6" w:rsidRPr="003B097A">
        <w:rPr>
          <w:sz w:val="24"/>
          <w:szCs w:val="24"/>
        </w:rPr>
        <w:t xml:space="preserve"> </w:t>
      </w:r>
      <w:r w:rsidRPr="003B097A">
        <w:rPr>
          <w:sz w:val="24"/>
          <w:szCs w:val="24"/>
        </w:rPr>
        <w:t>as well as surgical interventions</w:t>
      </w:r>
      <w:r w:rsidR="00FD13EB" w:rsidRPr="003B097A">
        <w:rPr>
          <w:sz w:val="24"/>
          <w:szCs w:val="24"/>
        </w:rPr>
        <w:t xml:space="preserve"> and treatment in warfar</w:t>
      </w:r>
      <w:r w:rsidR="00CF5C24" w:rsidRPr="003B097A">
        <w:rPr>
          <w:sz w:val="24"/>
          <w:szCs w:val="24"/>
        </w:rPr>
        <w:t>e</w:t>
      </w:r>
      <w:r w:rsidR="00CB03A5">
        <w:rPr>
          <w:sz w:val="24"/>
          <w:szCs w:val="24"/>
        </w:rPr>
        <w:t>,</w:t>
      </w:r>
      <w:r w:rsidR="00EF5C7C" w:rsidRPr="003B097A">
        <w:rPr>
          <w:sz w:val="24"/>
          <w:szCs w:val="24"/>
        </w:rPr>
        <w:t xml:space="preserve"> before and during the time of the crusades</w:t>
      </w:r>
      <w:r w:rsidR="00CF5C24" w:rsidRPr="003B097A">
        <w:rPr>
          <w:sz w:val="24"/>
          <w:szCs w:val="24"/>
        </w:rPr>
        <w:t xml:space="preserve">. </w:t>
      </w:r>
    </w:p>
    <w:p w14:paraId="3B2154FB" w14:textId="04CC182D" w:rsidR="00FD5CF7" w:rsidRPr="003B097A" w:rsidRDefault="00FD5CF7" w:rsidP="009D2EE9">
      <w:pPr>
        <w:spacing w:line="360" w:lineRule="auto"/>
        <w:rPr>
          <w:sz w:val="24"/>
          <w:szCs w:val="24"/>
        </w:rPr>
      </w:pPr>
      <w:r w:rsidRPr="003168DA">
        <w:rPr>
          <w:sz w:val="24"/>
          <w:szCs w:val="24"/>
          <w:u w:val="single"/>
        </w:rPr>
        <w:t xml:space="preserve">Chapter </w:t>
      </w:r>
      <w:r w:rsidR="00984500" w:rsidRPr="003168DA">
        <w:rPr>
          <w:sz w:val="24"/>
          <w:szCs w:val="24"/>
          <w:u w:val="single"/>
        </w:rPr>
        <w:t>4</w:t>
      </w:r>
      <w:r w:rsidR="00984500" w:rsidRPr="003B097A">
        <w:rPr>
          <w:sz w:val="24"/>
          <w:szCs w:val="24"/>
        </w:rPr>
        <w:t xml:space="preserve"> Hospitals</w:t>
      </w:r>
      <w:r w:rsidR="00A43533" w:rsidRPr="003B097A">
        <w:rPr>
          <w:sz w:val="24"/>
          <w:szCs w:val="24"/>
        </w:rPr>
        <w:t>- A</w:t>
      </w:r>
      <w:r w:rsidR="00A72452" w:rsidRPr="003B097A">
        <w:rPr>
          <w:sz w:val="24"/>
          <w:szCs w:val="24"/>
        </w:rPr>
        <w:t xml:space="preserve"> description of the type of hospitals </w:t>
      </w:r>
      <w:r w:rsidR="006D3C51" w:rsidRPr="003B097A">
        <w:rPr>
          <w:sz w:val="24"/>
          <w:szCs w:val="24"/>
        </w:rPr>
        <w:t xml:space="preserve">that were present in </w:t>
      </w:r>
      <w:r w:rsidR="00B84F86" w:rsidRPr="003B097A">
        <w:rPr>
          <w:sz w:val="24"/>
          <w:szCs w:val="24"/>
        </w:rPr>
        <w:t>Europe</w:t>
      </w:r>
      <w:r w:rsidR="00D309AA" w:rsidRPr="003B097A">
        <w:rPr>
          <w:sz w:val="24"/>
          <w:szCs w:val="24"/>
        </w:rPr>
        <w:t>an</w:t>
      </w:r>
      <w:r w:rsidR="00B84F86" w:rsidRPr="003B097A">
        <w:rPr>
          <w:sz w:val="24"/>
          <w:szCs w:val="24"/>
        </w:rPr>
        <w:t>, Islamic and Byzantine areas</w:t>
      </w:r>
      <w:r w:rsidR="00054F36" w:rsidRPr="003B097A">
        <w:rPr>
          <w:sz w:val="24"/>
          <w:szCs w:val="24"/>
        </w:rPr>
        <w:t xml:space="preserve"> </w:t>
      </w:r>
      <w:r w:rsidR="00B84F86" w:rsidRPr="003B097A">
        <w:rPr>
          <w:sz w:val="24"/>
          <w:szCs w:val="24"/>
        </w:rPr>
        <w:t>before the crusades</w:t>
      </w:r>
      <w:r w:rsidR="003A17BD" w:rsidRPr="003B097A">
        <w:rPr>
          <w:sz w:val="24"/>
          <w:szCs w:val="24"/>
        </w:rPr>
        <w:t xml:space="preserve"> and then a </w:t>
      </w:r>
      <w:r w:rsidR="00415B79" w:rsidRPr="003B097A">
        <w:rPr>
          <w:sz w:val="24"/>
          <w:szCs w:val="24"/>
        </w:rPr>
        <w:t>description of St John</w:t>
      </w:r>
      <w:r w:rsidR="00054F36" w:rsidRPr="003B097A">
        <w:rPr>
          <w:sz w:val="24"/>
          <w:szCs w:val="24"/>
        </w:rPr>
        <w:t xml:space="preserve">’s Hospital in Jerusalem during the times of the crusade which </w:t>
      </w:r>
      <w:r w:rsidR="00FB02E7" w:rsidRPr="003B097A">
        <w:rPr>
          <w:sz w:val="24"/>
          <w:szCs w:val="24"/>
        </w:rPr>
        <w:t>appears</w:t>
      </w:r>
      <w:r w:rsidR="00054F36" w:rsidRPr="003B097A">
        <w:rPr>
          <w:sz w:val="24"/>
          <w:szCs w:val="24"/>
        </w:rPr>
        <w:t xml:space="preserve"> to</w:t>
      </w:r>
      <w:r w:rsidR="00FB02E7" w:rsidRPr="003B097A">
        <w:rPr>
          <w:sz w:val="24"/>
          <w:szCs w:val="24"/>
        </w:rPr>
        <w:t xml:space="preserve"> have </w:t>
      </w:r>
      <w:r w:rsidR="00054F36" w:rsidRPr="003B097A">
        <w:rPr>
          <w:sz w:val="24"/>
          <w:szCs w:val="24"/>
        </w:rPr>
        <w:t>provide</w:t>
      </w:r>
      <w:r w:rsidR="00FB02E7" w:rsidRPr="003B097A">
        <w:rPr>
          <w:sz w:val="24"/>
          <w:szCs w:val="24"/>
        </w:rPr>
        <w:t>d</w:t>
      </w:r>
      <w:r w:rsidR="00054F36" w:rsidRPr="003B097A">
        <w:rPr>
          <w:sz w:val="24"/>
          <w:szCs w:val="24"/>
        </w:rPr>
        <w:t xml:space="preserve"> the template for future hospitals </w:t>
      </w:r>
      <w:r w:rsidR="0015783E" w:rsidRPr="003B097A">
        <w:rPr>
          <w:sz w:val="24"/>
          <w:szCs w:val="24"/>
        </w:rPr>
        <w:t xml:space="preserve">in Europe. </w:t>
      </w:r>
      <w:r w:rsidR="00FD13EB" w:rsidRPr="003B097A">
        <w:rPr>
          <w:sz w:val="24"/>
          <w:szCs w:val="24"/>
        </w:rPr>
        <w:t xml:space="preserve"> </w:t>
      </w:r>
    </w:p>
    <w:p w14:paraId="36FBBEDE" w14:textId="42226B06" w:rsidR="004420AF" w:rsidRPr="003B097A" w:rsidRDefault="004420AF" w:rsidP="009D2EE9">
      <w:pPr>
        <w:spacing w:line="360" w:lineRule="auto"/>
        <w:rPr>
          <w:sz w:val="24"/>
          <w:szCs w:val="24"/>
        </w:rPr>
      </w:pPr>
      <w:r w:rsidRPr="003168DA">
        <w:rPr>
          <w:sz w:val="24"/>
          <w:szCs w:val="24"/>
          <w:u w:val="single"/>
        </w:rPr>
        <w:t xml:space="preserve"> </w:t>
      </w:r>
      <w:r w:rsidR="003927DE" w:rsidRPr="003168DA">
        <w:rPr>
          <w:sz w:val="24"/>
          <w:szCs w:val="24"/>
          <w:u w:val="single"/>
        </w:rPr>
        <w:t>C</w:t>
      </w:r>
      <w:r w:rsidRPr="003168DA">
        <w:rPr>
          <w:sz w:val="24"/>
          <w:szCs w:val="24"/>
          <w:u w:val="single"/>
        </w:rPr>
        <w:t>onclusion</w:t>
      </w:r>
      <w:r w:rsidR="00A04BB3" w:rsidRPr="003B097A">
        <w:rPr>
          <w:sz w:val="24"/>
          <w:szCs w:val="24"/>
        </w:rPr>
        <w:t xml:space="preserve">- </w:t>
      </w:r>
      <w:r w:rsidR="00A43533" w:rsidRPr="003B097A">
        <w:rPr>
          <w:sz w:val="24"/>
          <w:szCs w:val="24"/>
        </w:rPr>
        <w:t>A summary</w:t>
      </w:r>
      <w:r w:rsidR="004743D5" w:rsidRPr="003B097A">
        <w:rPr>
          <w:sz w:val="24"/>
          <w:szCs w:val="24"/>
        </w:rPr>
        <w:t xml:space="preserve"> of </w:t>
      </w:r>
      <w:r w:rsidR="00F804E5" w:rsidRPr="003B097A">
        <w:rPr>
          <w:sz w:val="24"/>
          <w:szCs w:val="24"/>
        </w:rPr>
        <w:t>the findings in this work</w:t>
      </w:r>
      <w:r w:rsidR="00182264" w:rsidRPr="003B097A">
        <w:rPr>
          <w:sz w:val="24"/>
          <w:szCs w:val="24"/>
        </w:rPr>
        <w:t xml:space="preserve"> and</w:t>
      </w:r>
      <w:r w:rsidR="004743D5" w:rsidRPr="003B097A">
        <w:rPr>
          <w:sz w:val="24"/>
          <w:szCs w:val="24"/>
        </w:rPr>
        <w:t xml:space="preserve"> the main reasons for </w:t>
      </w:r>
      <w:r w:rsidR="002C508F">
        <w:rPr>
          <w:sz w:val="24"/>
          <w:szCs w:val="24"/>
        </w:rPr>
        <w:t>any</w:t>
      </w:r>
      <w:r w:rsidR="004743D5" w:rsidRPr="003B097A">
        <w:rPr>
          <w:sz w:val="24"/>
          <w:szCs w:val="24"/>
        </w:rPr>
        <w:t xml:space="preserve"> improvement in medical practice during the time of the </w:t>
      </w:r>
      <w:r w:rsidR="00F55280" w:rsidRPr="003B097A">
        <w:rPr>
          <w:sz w:val="24"/>
          <w:szCs w:val="24"/>
        </w:rPr>
        <w:t>crusades.</w:t>
      </w:r>
      <w:r w:rsidR="00466BF3" w:rsidRPr="003B097A">
        <w:rPr>
          <w:sz w:val="24"/>
          <w:szCs w:val="24"/>
        </w:rPr>
        <w:t xml:space="preserve"> </w:t>
      </w:r>
    </w:p>
    <w:p w14:paraId="30744437" w14:textId="17F98949" w:rsidR="00FD5CF7" w:rsidRPr="003B097A" w:rsidRDefault="005616AD" w:rsidP="009D2EE9">
      <w:pPr>
        <w:spacing w:line="360" w:lineRule="auto"/>
        <w:rPr>
          <w:sz w:val="24"/>
          <w:szCs w:val="24"/>
        </w:rPr>
      </w:pPr>
      <w:r w:rsidRPr="005616AD">
        <w:rPr>
          <w:sz w:val="24"/>
          <w:szCs w:val="24"/>
        </w:rPr>
        <w:t xml:space="preserve">        </w:t>
      </w:r>
      <w:r w:rsidR="00FD5CF7" w:rsidRPr="003B097A">
        <w:rPr>
          <w:sz w:val="24"/>
          <w:szCs w:val="24"/>
        </w:rPr>
        <w:t>This</w:t>
      </w:r>
      <w:r w:rsidR="00A04BB3" w:rsidRPr="003B097A">
        <w:rPr>
          <w:sz w:val="24"/>
          <w:szCs w:val="24"/>
        </w:rPr>
        <w:t xml:space="preserve"> work </w:t>
      </w:r>
      <w:r w:rsidR="00FD5CF7" w:rsidRPr="003B097A">
        <w:rPr>
          <w:sz w:val="24"/>
          <w:szCs w:val="24"/>
        </w:rPr>
        <w:t>has looked at various sources t</w:t>
      </w:r>
      <w:r w:rsidR="00691E14" w:rsidRPr="003B097A">
        <w:rPr>
          <w:sz w:val="24"/>
          <w:szCs w:val="24"/>
        </w:rPr>
        <w:t>o</w:t>
      </w:r>
      <w:r w:rsidR="006872CC" w:rsidRPr="003B097A">
        <w:rPr>
          <w:sz w:val="24"/>
          <w:szCs w:val="24"/>
        </w:rPr>
        <w:t xml:space="preserve"> obtain </w:t>
      </w:r>
      <w:r w:rsidR="00D7036A" w:rsidRPr="003B097A">
        <w:rPr>
          <w:sz w:val="24"/>
          <w:szCs w:val="24"/>
        </w:rPr>
        <w:t>and augment</w:t>
      </w:r>
      <w:r w:rsidR="004E5A4D" w:rsidRPr="003B097A">
        <w:rPr>
          <w:sz w:val="24"/>
          <w:szCs w:val="24"/>
        </w:rPr>
        <w:t xml:space="preserve"> </w:t>
      </w:r>
      <w:r w:rsidR="00FD5CF7" w:rsidRPr="003B097A">
        <w:rPr>
          <w:sz w:val="24"/>
          <w:szCs w:val="24"/>
        </w:rPr>
        <w:t>its information.</w:t>
      </w:r>
      <w:r w:rsidR="00AA3598" w:rsidRPr="003B097A">
        <w:rPr>
          <w:sz w:val="24"/>
          <w:szCs w:val="24"/>
        </w:rPr>
        <w:t xml:space="preserve"> Firstly</w:t>
      </w:r>
      <w:r w:rsidR="00F67884" w:rsidRPr="003B097A">
        <w:rPr>
          <w:sz w:val="24"/>
          <w:szCs w:val="24"/>
        </w:rPr>
        <w:t>,</w:t>
      </w:r>
      <w:r w:rsidR="00AA3598" w:rsidRPr="003B097A">
        <w:rPr>
          <w:sz w:val="24"/>
          <w:szCs w:val="24"/>
        </w:rPr>
        <w:t xml:space="preserve"> the primary sources </w:t>
      </w:r>
      <w:r w:rsidR="00CC1EA6" w:rsidRPr="003B097A">
        <w:rPr>
          <w:sz w:val="24"/>
          <w:szCs w:val="24"/>
        </w:rPr>
        <w:t xml:space="preserve">from </w:t>
      </w:r>
      <w:r w:rsidR="00AA3598" w:rsidRPr="003B097A">
        <w:rPr>
          <w:sz w:val="24"/>
          <w:szCs w:val="24"/>
        </w:rPr>
        <w:t xml:space="preserve">contemporary accounts </w:t>
      </w:r>
      <w:r w:rsidR="00D7036A" w:rsidRPr="003B097A">
        <w:rPr>
          <w:sz w:val="24"/>
          <w:szCs w:val="24"/>
        </w:rPr>
        <w:t>of the</w:t>
      </w:r>
      <w:r w:rsidR="00CC1EA6" w:rsidRPr="003B097A">
        <w:rPr>
          <w:sz w:val="24"/>
          <w:szCs w:val="24"/>
        </w:rPr>
        <w:t xml:space="preserve"> crusades </w:t>
      </w:r>
      <w:r w:rsidR="0079204E" w:rsidRPr="003B097A">
        <w:rPr>
          <w:sz w:val="24"/>
          <w:szCs w:val="24"/>
        </w:rPr>
        <w:t xml:space="preserve">and during the time </w:t>
      </w:r>
      <w:r w:rsidR="0079204E" w:rsidRPr="00C42FE2">
        <w:rPr>
          <w:sz w:val="24"/>
          <w:szCs w:val="24"/>
        </w:rPr>
        <w:t xml:space="preserve">of </w:t>
      </w:r>
      <w:r w:rsidR="001C0FBD" w:rsidRPr="00C42FE2">
        <w:rPr>
          <w:sz w:val="24"/>
          <w:szCs w:val="24"/>
        </w:rPr>
        <w:t xml:space="preserve">interaction between Franks and </w:t>
      </w:r>
      <w:r w:rsidR="00EB4BF7" w:rsidRPr="00C42FE2">
        <w:rPr>
          <w:sz w:val="24"/>
          <w:szCs w:val="24"/>
        </w:rPr>
        <w:t>Muslims</w:t>
      </w:r>
      <w:r w:rsidR="009E05DE" w:rsidRPr="00C42FE2">
        <w:rPr>
          <w:sz w:val="24"/>
          <w:szCs w:val="24"/>
        </w:rPr>
        <w:t xml:space="preserve"> from chr</w:t>
      </w:r>
      <w:r w:rsidR="009358F0" w:rsidRPr="00C42FE2">
        <w:rPr>
          <w:sz w:val="24"/>
          <w:szCs w:val="24"/>
        </w:rPr>
        <w:t xml:space="preserve">onicles of </w:t>
      </w:r>
      <w:r w:rsidR="00444DF6" w:rsidRPr="00C42FE2">
        <w:rPr>
          <w:sz w:val="24"/>
          <w:szCs w:val="24"/>
        </w:rPr>
        <w:t xml:space="preserve">Usamah ibn </w:t>
      </w:r>
      <w:r w:rsidR="008D4101" w:rsidRPr="00C42FE2">
        <w:rPr>
          <w:sz w:val="24"/>
          <w:szCs w:val="24"/>
        </w:rPr>
        <w:t>Musidt</w:t>
      </w:r>
      <w:r w:rsidR="00744EB5">
        <w:rPr>
          <w:sz w:val="24"/>
          <w:szCs w:val="24"/>
        </w:rPr>
        <w:t xml:space="preserve"> and</w:t>
      </w:r>
      <w:r w:rsidR="00800D15" w:rsidRPr="00C42FE2">
        <w:rPr>
          <w:sz w:val="24"/>
          <w:szCs w:val="24"/>
        </w:rPr>
        <w:t xml:space="preserve"> Fulcher</w:t>
      </w:r>
      <w:r w:rsidR="008D4101" w:rsidRPr="00C42FE2">
        <w:rPr>
          <w:sz w:val="24"/>
          <w:szCs w:val="24"/>
        </w:rPr>
        <w:t xml:space="preserve"> </w:t>
      </w:r>
      <w:r w:rsidR="009358F0" w:rsidRPr="00C42FE2">
        <w:rPr>
          <w:sz w:val="24"/>
          <w:szCs w:val="24"/>
        </w:rPr>
        <w:t xml:space="preserve">of </w:t>
      </w:r>
      <w:r w:rsidR="00C42FE2" w:rsidRPr="00C42FE2">
        <w:rPr>
          <w:sz w:val="24"/>
          <w:szCs w:val="24"/>
        </w:rPr>
        <w:t>Chartres,</w:t>
      </w:r>
      <w:r w:rsidR="00C42FE2" w:rsidRPr="003B097A">
        <w:rPr>
          <w:sz w:val="24"/>
          <w:szCs w:val="24"/>
        </w:rPr>
        <w:t xml:space="preserve"> obtained</w:t>
      </w:r>
      <w:r w:rsidR="00EF57E7" w:rsidRPr="003B097A">
        <w:rPr>
          <w:sz w:val="24"/>
          <w:szCs w:val="24"/>
        </w:rPr>
        <w:t xml:space="preserve"> </w:t>
      </w:r>
      <w:r w:rsidR="00D121B0" w:rsidRPr="003B097A">
        <w:rPr>
          <w:sz w:val="24"/>
          <w:szCs w:val="24"/>
        </w:rPr>
        <w:t>from Fordham</w:t>
      </w:r>
      <w:r w:rsidR="006C2272" w:rsidRPr="003B097A">
        <w:rPr>
          <w:sz w:val="24"/>
          <w:szCs w:val="24"/>
        </w:rPr>
        <w:t xml:space="preserve"> University </w:t>
      </w:r>
      <w:r w:rsidR="00D55302" w:rsidRPr="003B097A">
        <w:rPr>
          <w:sz w:val="24"/>
          <w:szCs w:val="24"/>
        </w:rPr>
        <w:t>’</w:t>
      </w:r>
      <w:r w:rsidR="00D121B0" w:rsidRPr="003B097A">
        <w:rPr>
          <w:sz w:val="24"/>
          <w:szCs w:val="24"/>
        </w:rPr>
        <w:t>s Medieval</w:t>
      </w:r>
      <w:r w:rsidR="00BD29C5" w:rsidRPr="003B097A">
        <w:rPr>
          <w:sz w:val="24"/>
          <w:szCs w:val="24"/>
        </w:rPr>
        <w:t xml:space="preserve"> </w:t>
      </w:r>
      <w:r w:rsidR="00D55302" w:rsidRPr="003B097A">
        <w:rPr>
          <w:sz w:val="24"/>
          <w:szCs w:val="24"/>
        </w:rPr>
        <w:t>Sourcebook</w:t>
      </w:r>
      <w:r w:rsidR="006C2272" w:rsidRPr="003B097A">
        <w:rPr>
          <w:sz w:val="24"/>
          <w:szCs w:val="24"/>
        </w:rPr>
        <w:t xml:space="preserve">. </w:t>
      </w:r>
      <w:r w:rsidR="00D55302" w:rsidRPr="003B097A">
        <w:rPr>
          <w:sz w:val="24"/>
          <w:szCs w:val="24"/>
        </w:rPr>
        <w:t xml:space="preserve"> </w:t>
      </w:r>
      <w:r w:rsidR="00ED2405" w:rsidRPr="003B097A">
        <w:rPr>
          <w:sz w:val="24"/>
          <w:szCs w:val="24"/>
        </w:rPr>
        <w:t xml:space="preserve">Faith </w:t>
      </w:r>
      <w:r w:rsidR="00D121B0" w:rsidRPr="003B097A">
        <w:rPr>
          <w:sz w:val="24"/>
          <w:szCs w:val="24"/>
        </w:rPr>
        <w:t>Wallis’s Medieval</w:t>
      </w:r>
      <w:r w:rsidR="00DC6D1C" w:rsidRPr="003B097A">
        <w:rPr>
          <w:sz w:val="24"/>
          <w:szCs w:val="24"/>
        </w:rPr>
        <w:t xml:space="preserve"> Medicine has provided</w:t>
      </w:r>
      <w:r w:rsidR="006D0D38" w:rsidRPr="003B097A">
        <w:rPr>
          <w:sz w:val="24"/>
          <w:szCs w:val="24"/>
        </w:rPr>
        <w:t xml:space="preserve"> several</w:t>
      </w:r>
      <w:r w:rsidR="00D317D2" w:rsidRPr="003B097A">
        <w:rPr>
          <w:sz w:val="24"/>
          <w:szCs w:val="24"/>
        </w:rPr>
        <w:t xml:space="preserve"> </w:t>
      </w:r>
      <w:r w:rsidR="00FD5273" w:rsidRPr="003B097A">
        <w:rPr>
          <w:sz w:val="24"/>
          <w:szCs w:val="24"/>
        </w:rPr>
        <w:t xml:space="preserve">texts </w:t>
      </w:r>
      <w:r w:rsidR="00F95CCC" w:rsidRPr="003B097A">
        <w:rPr>
          <w:sz w:val="24"/>
          <w:szCs w:val="24"/>
        </w:rPr>
        <w:t>from contemporary</w:t>
      </w:r>
      <w:r w:rsidR="00C90836" w:rsidRPr="003B097A">
        <w:rPr>
          <w:sz w:val="24"/>
          <w:szCs w:val="24"/>
        </w:rPr>
        <w:t xml:space="preserve"> sources </w:t>
      </w:r>
      <w:r w:rsidR="00F84A0A" w:rsidRPr="003B097A">
        <w:rPr>
          <w:sz w:val="24"/>
          <w:szCs w:val="24"/>
        </w:rPr>
        <w:t>about medicine</w:t>
      </w:r>
      <w:r w:rsidR="003D2B9B" w:rsidRPr="003B097A">
        <w:rPr>
          <w:sz w:val="24"/>
          <w:szCs w:val="24"/>
        </w:rPr>
        <w:t>,</w:t>
      </w:r>
      <w:r w:rsidR="00816BD2" w:rsidRPr="003B097A">
        <w:rPr>
          <w:sz w:val="24"/>
          <w:szCs w:val="24"/>
        </w:rPr>
        <w:t xml:space="preserve"> ranging from</w:t>
      </w:r>
      <w:r w:rsidR="003D2B9B" w:rsidRPr="003B097A">
        <w:rPr>
          <w:sz w:val="24"/>
          <w:szCs w:val="24"/>
        </w:rPr>
        <w:t xml:space="preserve"> </w:t>
      </w:r>
      <w:r w:rsidR="009534E5" w:rsidRPr="003B097A">
        <w:rPr>
          <w:sz w:val="24"/>
          <w:szCs w:val="24"/>
        </w:rPr>
        <w:t xml:space="preserve">the practice of </w:t>
      </w:r>
      <w:r w:rsidR="00F95CCC" w:rsidRPr="003B097A">
        <w:rPr>
          <w:sz w:val="24"/>
          <w:szCs w:val="24"/>
        </w:rPr>
        <w:t>surgery to</w:t>
      </w:r>
      <w:r w:rsidR="00884D21" w:rsidRPr="003B097A">
        <w:rPr>
          <w:sz w:val="24"/>
          <w:szCs w:val="24"/>
        </w:rPr>
        <w:t xml:space="preserve"> medical </w:t>
      </w:r>
      <w:r w:rsidR="00F95CCC" w:rsidRPr="003B097A">
        <w:rPr>
          <w:sz w:val="24"/>
          <w:szCs w:val="24"/>
        </w:rPr>
        <w:t>treatise</w:t>
      </w:r>
      <w:r w:rsidR="00FA5E3B">
        <w:rPr>
          <w:sz w:val="24"/>
          <w:szCs w:val="24"/>
        </w:rPr>
        <w:t xml:space="preserve">s plus </w:t>
      </w:r>
      <w:r w:rsidR="00076FF2">
        <w:rPr>
          <w:sz w:val="24"/>
          <w:szCs w:val="24"/>
        </w:rPr>
        <w:t xml:space="preserve"> Rules</w:t>
      </w:r>
      <w:r w:rsidR="00A142C2">
        <w:rPr>
          <w:sz w:val="24"/>
          <w:szCs w:val="24"/>
        </w:rPr>
        <w:t xml:space="preserve"> </w:t>
      </w:r>
      <w:r w:rsidR="00C23E15">
        <w:rPr>
          <w:sz w:val="24"/>
          <w:szCs w:val="24"/>
        </w:rPr>
        <w:t xml:space="preserve">and statutes </w:t>
      </w:r>
      <w:r w:rsidR="00A142C2">
        <w:rPr>
          <w:sz w:val="24"/>
          <w:szCs w:val="24"/>
        </w:rPr>
        <w:t xml:space="preserve">of </w:t>
      </w:r>
      <w:r w:rsidR="00F40C57">
        <w:rPr>
          <w:sz w:val="24"/>
          <w:szCs w:val="24"/>
        </w:rPr>
        <w:t xml:space="preserve">the </w:t>
      </w:r>
      <w:r w:rsidR="00A142C2">
        <w:rPr>
          <w:sz w:val="24"/>
          <w:szCs w:val="24"/>
        </w:rPr>
        <w:t>monast</w:t>
      </w:r>
      <w:r w:rsidR="00F40C57">
        <w:rPr>
          <w:sz w:val="24"/>
          <w:szCs w:val="24"/>
        </w:rPr>
        <w:t xml:space="preserve">ic </w:t>
      </w:r>
      <w:r w:rsidR="00A142C2">
        <w:rPr>
          <w:sz w:val="24"/>
          <w:szCs w:val="24"/>
        </w:rPr>
        <w:t>orders and hospitals</w:t>
      </w:r>
      <w:r w:rsidR="00C23E15">
        <w:rPr>
          <w:sz w:val="24"/>
          <w:szCs w:val="24"/>
        </w:rPr>
        <w:t>.</w:t>
      </w:r>
    </w:p>
    <w:p w14:paraId="6B535317" w14:textId="333DD54F" w:rsidR="00C40888" w:rsidRPr="003B097A" w:rsidRDefault="002D13D1" w:rsidP="00104D5B">
      <w:pPr>
        <w:spacing w:line="360" w:lineRule="auto"/>
        <w:rPr>
          <w:sz w:val="24"/>
          <w:szCs w:val="24"/>
        </w:rPr>
      </w:pPr>
      <w:r>
        <w:rPr>
          <w:sz w:val="24"/>
          <w:szCs w:val="24"/>
        </w:rPr>
        <w:t xml:space="preserve">      </w:t>
      </w:r>
      <w:r w:rsidR="008F1A62">
        <w:rPr>
          <w:sz w:val="24"/>
          <w:szCs w:val="24"/>
        </w:rPr>
        <w:t>M</w:t>
      </w:r>
      <w:r w:rsidR="00F95CCC" w:rsidRPr="003B097A">
        <w:rPr>
          <w:sz w:val="24"/>
          <w:szCs w:val="24"/>
        </w:rPr>
        <w:t>any</w:t>
      </w:r>
      <w:r w:rsidR="002C3C07" w:rsidRPr="003B097A">
        <w:rPr>
          <w:sz w:val="24"/>
          <w:szCs w:val="24"/>
        </w:rPr>
        <w:t xml:space="preserve"> b</w:t>
      </w:r>
      <w:r w:rsidR="00FD5CF7" w:rsidRPr="003B097A">
        <w:rPr>
          <w:sz w:val="24"/>
          <w:szCs w:val="24"/>
        </w:rPr>
        <w:t xml:space="preserve">ooks </w:t>
      </w:r>
      <w:r w:rsidR="00517971" w:rsidRPr="003B097A">
        <w:rPr>
          <w:sz w:val="24"/>
          <w:szCs w:val="24"/>
        </w:rPr>
        <w:t xml:space="preserve">relating </w:t>
      </w:r>
      <w:r w:rsidR="008419E2" w:rsidRPr="003B097A">
        <w:rPr>
          <w:sz w:val="24"/>
          <w:szCs w:val="24"/>
        </w:rPr>
        <w:t>to the</w:t>
      </w:r>
      <w:r w:rsidR="002C3C07" w:rsidRPr="003B097A">
        <w:rPr>
          <w:sz w:val="24"/>
          <w:szCs w:val="24"/>
        </w:rPr>
        <w:t xml:space="preserve"> </w:t>
      </w:r>
      <w:r w:rsidR="00FD5CF7" w:rsidRPr="003B097A">
        <w:rPr>
          <w:sz w:val="24"/>
          <w:szCs w:val="24"/>
        </w:rPr>
        <w:t>cru</w:t>
      </w:r>
      <w:r w:rsidR="00F73DFD" w:rsidRPr="003B097A">
        <w:rPr>
          <w:sz w:val="24"/>
          <w:szCs w:val="24"/>
        </w:rPr>
        <w:t>sades</w:t>
      </w:r>
      <w:r w:rsidR="002D410B" w:rsidRPr="003B097A">
        <w:rPr>
          <w:sz w:val="24"/>
          <w:szCs w:val="24"/>
        </w:rPr>
        <w:t xml:space="preserve"> </w:t>
      </w:r>
      <w:r w:rsidR="00F95CCC" w:rsidRPr="003B097A">
        <w:rPr>
          <w:sz w:val="24"/>
          <w:szCs w:val="24"/>
        </w:rPr>
        <w:t>and medieval</w:t>
      </w:r>
      <w:r w:rsidR="000B7C81" w:rsidRPr="003B097A">
        <w:rPr>
          <w:sz w:val="24"/>
          <w:szCs w:val="24"/>
        </w:rPr>
        <w:t xml:space="preserve"> </w:t>
      </w:r>
      <w:r w:rsidR="00FD5CF7" w:rsidRPr="003B097A">
        <w:rPr>
          <w:sz w:val="24"/>
          <w:szCs w:val="24"/>
        </w:rPr>
        <w:t>medicin</w:t>
      </w:r>
      <w:r w:rsidR="00F064F7" w:rsidRPr="003B097A">
        <w:rPr>
          <w:sz w:val="24"/>
          <w:szCs w:val="24"/>
        </w:rPr>
        <w:t>e</w:t>
      </w:r>
      <w:r w:rsidR="008F1A62">
        <w:rPr>
          <w:sz w:val="24"/>
          <w:szCs w:val="24"/>
        </w:rPr>
        <w:t xml:space="preserve"> have been accessed and </w:t>
      </w:r>
      <w:r>
        <w:rPr>
          <w:sz w:val="24"/>
          <w:szCs w:val="24"/>
        </w:rPr>
        <w:t>cited</w:t>
      </w:r>
      <w:r w:rsidR="000B7C81" w:rsidRPr="003B097A">
        <w:rPr>
          <w:sz w:val="24"/>
          <w:szCs w:val="24"/>
        </w:rPr>
        <w:t xml:space="preserve">. </w:t>
      </w:r>
      <w:r w:rsidR="00FD5CF7" w:rsidRPr="003B097A">
        <w:rPr>
          <w:sz w:val="24"/>
          <w:szCs w:val="24"/>
        </w:rPr>
        <w:t>One of the</w:t>
      </w:r>
      <w:r w:rsidR="00A071EF" w:rsidRPr="003B097A">
        <w:rPr>
          <w:sz w:val="24"/>
          <w:szCs w:val="24"/>
        </w:rPr>
        <w:t xml:space="preserve"> </w:t>
      </w:r>
      <w:r w:rsidR="00182264" w:rsidRPr="003B097A">
        <w:rPr>
          <w:sz w:val="24"/>
          <w:szCs w:val="24"/>
        </w:rPr>
        <w:t>principal</w:t>
      </w:r>
      <w:r w:rsidR="00A071EF" w:rsidRPr="003B097A">
        <w:rPr>
          <w:sz w:val="24"/>
          <w:szCs w:val="24"/>
        </w:rPr>
        <w:t xml:space="preserve"> </w:t>
      </w:r>
      <w:r w:rsidR="00517971" w:rsidRPr="003B097A">
        <w:rPr>
          <w:sz w:val="24"/>
          <w:szCs w:val="24"/>
        </w:rPr>
        <w:t>books</w:t>
      </w:r>
      <w:r w:rsidR="00FD5CF7" w:rsidRPr="003B097A">
        <w:rPr>
          <w:sz w:val="24"/>
          <w:szCs w:val="24"/>
        </w:rPr>
        <w:t xml:space="preserve"> </w:t>
      </w:r>
      <w:r w:rsidR="00F86251" w:rsidRPr="003B097A">
        <w:rPr>
          <w:sz w:val="24"/>
          <w:szCs w:val="24"/>
        </w:rPr>
        <w:t xml:space="preserve">used, </w:t>
      </w:r>
      <w:r w:rsidR="00F86251" w:rsidRPr="003B097A">
        <w:rPr>
          <w:i/>
          <w:iCs/>
          <w:sz w:val="24"/>
          <w:szCs w:val="24"/>
        </w:rPr>
        <w:t>Medicine</w:t>
      </w:r>
      <w:r w:rsidR="00FD5CF7" w:rsidRPr="003B097A">
        <w:rPr>
          <w:i/>
          <w:iCs/>
          <w:sz w:val="24"/>
          <w:szCs w:val="24"/>
        </w:rPr>
        <w:t xml:space="preserve"> In The Crusade</w:t>
      </w:r>
      <w:r w:rsidR="00A17D6F" w:rsidRPr="003B097A">
        <w:rPr>
          <w:i/>
          <w:iCs/>
          <w:sz w:val="24"/>
          <w:szCs w:val="24"/>
        </w:rPr>
        <w:t xml:space="preserve"> </w:t>
      </w:r>
      <w:r w:rsidR="00A071EF" w:rsidRPr="003B097A">
        <w:rPr>
          <w:sz w:val="24"/>
          <w:szCs w:val="24"/>
        </w:rPr>
        <w:t>by Piers D Mitchell</w:t>
      </w:r>
      <w:r w:rsidR="001A60B2" w:rsidRPr="003B097A">
        <w:rPr>
          <w:sz w:val="24"/>
          <w:szCs w:val="24"/>
        </w:rPr>
        <w:t>,</w:t>
      </w:r>
      <w:r w:rsidR="00A17D6F" w:rsidRPr="003B097A">
        <w:rPr>
          <w:sz w:val="24"/>
          <w:szCs w:val="24"/>
        </w:rPr>
        <w:t xml:space="preserve"> is one</w:t>
      </w:r>
      <w:r w:rsidR="00A17D6F" w:rsidRPr="003B097A">
        <w:rPr>
          <w:i/>
          <w:iCs/>
          <w:sz w:val="24"/>
          <w:szCs w:val="24"/>
        </w:rPr>
        <w:t xml:space="preserve"> </w:t>
      </w:r>
      <w:r w:rsidR="00FD5CF7" w:rsidRPr="003B097A">
        <w:rPr>
          <w:sz w:val="24"/>
          <w:szCs w:val="24"/>
        </w:rPr>
        <w:t>of the only books</w:t>
      </w:r>
      <w:r w:rsidR="00750621" w:rsidRPr="003B097A">
        <w:rPr>
          <w:sz w:val="24"/>
          <w:szCs w:val="24"/>
        </w:rPr>
        <w:t xml:space="preserve"> </w:t>
      </w:r>
      <w:r w:rsidR="00E11F9B" w:rsidRPr="003B097A">
        <w:rPr>
          <w:sz w:val="24"/>
          <w:szCs w:val="24"/>
        </w:rPr>
        <w:t xml:space="preserve">entirely </w:t>
      </w:r>
      <w:r w:rsidR="002E0910" w:rsidRPr="003B097A">
        <w:rPr>
          <w:sz w:val="24"/>
          <w:szCs w:val="24"/>
        </w:rPr>
        <w:t xml:space="preserve">devoted </w:t>
      </w:r>
      <w:r w:rsidR="00F95CCC" w:rsidRPr="003B097A">
        <w:rPr>
          <w:sz w:val="24"/>
          <w:szCs w:val="24"/>
        </w:rPr>
        <w:t>to medicine</w:t>
      </w:r>
      <w:r w:rsidR="00FD5CF7" w:rsidRPr="003B097A">
        <w:rPr>
          <w:sz w:val="24"/>
          <w:szCs w:val="24"/>
        </w:rPr>
        <w:t xml:space="preserve"> </w:t>
      </w:r>
      <w:r w:rsidR="00A071EF" w:rsidRPr="003B097A">
        <w:rPr>
          <w:sz w:val="24"/>
          <w:szCs w:val="24"/>
        </w:rPr>
        <w:t xml:space="preserve">during </w:t>
      </w:r>
      <w:r w:rsidR="00FD5CF7" w:rsidRPr="003B097A">
        <w:rPr>
          <w:sz w:val="24"/>
          <w:szCs w:val="24"/>
        </w:rPr>
        <w:t xml:space="preserve">the crusades, describing theory, practical </w:t>
      </w:r>
      <w:r w:rsidR="00A9426B" w:rsidRPr="003B097A">
        <w:rPr>
          <w:sz w:val="24"/>
          <w:szCs w:val="24"/>
        </w:rPr>
        <w:t>treatment,</w:t>
      </w:r>
      <w:r w:rsidR="00FD5CF7" w:rsidRPr="003B097A">
        <w:rPr>
          <w:sz w:val="24"/>
          <w:szCs w:val="24"/>
        </w:rPr>
        <w:t xml:space="preserve"> and hospital care during this time. Nancy G Siraisi’s</w:t>
      </w:r>
      <w:r w:rsidR="00C730D2" w:rsidRPr="003B097A">
        <w:rPr>
          <w:sz w:val="24"/>
          <w:szCs w:val="24"/>
        </w:rPr>
        <w:t xml:space="preserve"> </w:t>
      </w:r>
      <w:r w:rsidR="00FD5CF7" w:rsidRPr="003B097A">
        <w:rPr>
          <w:i/>
          <w:iCs/>
          <w:sz w:val="24"/>
          <w:szCs w:val="24"/>
        </w:rPr>
        <w:t xml:space="preserve">Medieval &amp;Early Renaissance </w:t>
      </w:r>
      <w:r w:rsidR="00D8023B" w:rsidRPr="003B097A">
        <w:rPr>
          <w:i/>
          <w:iCs/>
          <w:sz w:val="24"/>
          <w:szCs w:val="24"/>
        </w:rPr>
        <w:t>Medicine</w:t>
      </w:r>
      <w:r w:rsidR="00D8023B" w:rsidRPr="003B097A">
        <w:rPr>
          <w:sz w:val="24"/>
          <w:szCs w:val="24"/>
        </w:rPr>
        <w:t xml:space="preserve"> has</w:t>
      </w:r>
      <w:r w:rsidR="00FD5CF7" w:rsidRPr="003B097A">
        <w:rPr>
          <w:sz w:val="24"/>
          <w:szCs w:val="24"/>
        </w:rPr>
        <w:t xml:space="preserve"> </w:t>
      </w:r>
      <w:r w:rsidR="006A476D" w:rsidRPr="003B097A">
        <w:rPr>
          <w:sz w:val="24"/>
          <w:szCs w:val="24"/>
        </w:rPr>
        <w:t>contributed to</w:t>
      </w:r>
      <w:r w:rsidR="00FD5CF7" w:rsidRPr="003B097A">
        <w:rPr>
          <w:sz w:val="24"/>
          <w:szCs w:val="24"/>
        </w:rPr>
        <w:t xml:space="preserve"> background knowledge and </w:t>
      </w:r>
      <w:r w:rsidR="00FD5CF7" w:rsidRPr="003B097A">
        <w:rPr>
          <w:i/>
          <w:iCs/>
          <w:sz w:val="24"/>
          <w:szCs w:val="24"/>
        </w:rPr>
        <w:t>Medieval</w:t>
      </w:r>
      <w:r w:rsidR="00C133C6" w:rsidRPr="003B097A">
        <w:rPr>
          <w:i/>
          <w:iCs/>
          <w:sz w:val="24"/>
          <w:szCs w:val="24"/>
        </w:rPr>
        <w:t xml:space="preserve"> </w:t>
      </w:r>
      <w:r w:rsidR="00096B40" w:rsidRPr="003B097A">
        <w:rPr>
          <w:sz w:val="24"/>
          <w:szCs w:val="24"/>
        </w:rPr>
        <w:t>and Islamic</w:t>
      </w:r>
      <w:r w:rsidR="00FD5CF7" w:rsidRPr="003B097A">
        <w:rPr>
          <w:i/>
          <w:iCs/>
          <w:sz w:val="24"/>
          <w:szCs w:val="24"/>
        </w:rPr>
        <w:t xml:space="preserve"> Medicine</w:t>
      </w:r>
      <w:r w:rsidR="00FD5CF7" w:rsidRPr="003B097A">
        <w:rPr>
          <w:sz w:val="24"/>
          <w:szCs w:val="24"/>
        </w:rPr>
        <w:t xml:space="preserve"> by Peter E. </w:t>
      </w:r>
      <w:r w:rsidR="00E41771" w:rsidRPr="003B097A">
        <w:rPr>
          <w:sz w:val="24"/>
          <w:szCs w:val="24"/>
        </w:rPr>
        <w:t>Poorman</w:t>
      </w:r>
      <w:r w:rsidR="00FD5CF7" w:rsidRPr="003B097A">
        <w:rPr>
          <w:sz w:val="24"/>
          <w:szCs w:val="24"/>
        </w:rPr>
        <w:t xml:space="preserve"> and Emilie </w:t>
      </w:r>
      <w:r w:rsidR="00630106" w:rsidRPr="003B097A">
        <w:rPr>
          <w:sz w:val="24"/>
          <w:szCs w:val="24"/>
        </w:rPr>
        <w:t>S</w:t>
      </w:r>
      <w:r w:rsidR="00FD5CF7" w:rsidRPr="003B097A">
        <w:rPr>
          <w:sz w:val="24"/>
          <w:szCs w:val="24"/>
        </w:rPr>
        <w:t>avage- Smith</w:t>
      </w:r>
      <w:r w:rsidR="00375533" w:rsidRPr="003B097A">
        <w:rPr>
          <w:sz w:val="24"/>
          <w:szCs w:val="24"/>
        </w:rPr>
        <w:t xml:space="preserve"> has </w:t>
      </w:r>
      <w:r w:rsidR="00383E4E" w:rsidRPr="003B097A">
        <w:rPr>
          <w:sz w:val="24"/>
          <w:szCs w:val="24"/>
        </w:rPr>
        <w:t xml:space="preserve">provided knowledge of Islamic </w:t>
      </w:r>
      <w:r w:rsidR="00D52B6F" w:rsidRPr="003B097A">
        <w:rPr>
          <w:sz w:val="24"/>
          <w:szCs w:val="24"/>
        </w:rPr>
        <w:t xml:space="preserve">practice. </w:t>
      </w:r>
      <w:r w:rsidR="008065EA" w:rsidRPr="003B097A">
        <w:rPr>
          <w:sz w:val="24"/>
          <w:szCs w:val="24"/>
        </w:rPr>
        <w:t>Academia. Edu</w:t>
      </w:r>
      <w:r w:rsidR="00D52B6F" w:rsidRPr="003B097A">
        <w:rPr>
          <w:sz w:val="24"/>
          <w:szCs w:val="24"/>
        </w:rPr>
        <w:t xml:space="preserve">, </w:t>
      </w:r>
      <w:r w:rsidR="0069161B" w:rsidRPr="003B097A">
        <w:rPr>
          <w:sz w:val="24"/>
          <w:szCs w:val="24"/>
        </w:rPr>
        <w:t xml:space="preserve">has </w:t>
      </w:r>
      <w:r w:rsidR="00B20031" w:rsidRPr="003B097A">
        <w:rPr>
          <w:sz w:val="24"/>
          <w:szCs w:val="24"/>
        </w:rPr>
        <w:t>supplied</w:t>
      </w:r>
      <w:r w:rsidR="00FD5CF7" w:rsidRPr="003B097A">
        <w:rPr>
          <w:sz w:val="24"/>
          <w:szCs w:val="24"/>
        </w:rPr>
        <w:t xml:space="preserve"> articles </w:t>
      </w:r>
      <w:r w:rsidR="00152349" w:rsidRPr="003B097A">
        <w:rPr>
          <w:sz w:val="24"/>
          <w:szCs w:val="24"/>
        </w:rPr>
        <w:t xml:space="preserve">covering a wide </w:t>
      </w:r>
      <w:r w:rsidR="0087573C" w:rsidRPr="003B097A">
        <w:rPr>
          <w:sz w:val="24"/>
          <w:szCs w:val="24"/>
        </w:rPr>
        <w:t>rang</w:t>
      </w:r>
      <w:r w:rsidR="00152349" w:rsidRPr="003B097A">
        <w:rPr>
          <w:sz w:val="24"/>
          <w:szCs w:val="24"/>
        </w:rPr>
        <w:t xml:space="preserve">e </w:t>
      </w:r>
      <w:r w:rsidR="009B61F8" w:rsidRPr="003B097A">
        <w:rPr>
          <w:sz w:val="24"/>
          <w:szCs w:val="24"/>
        </w:rPr>
        <w:t xml:space="preserve">of subjects, </w:t>
      </w:r>
      <w:r w:rsidR="006F65AE" w:rsidRPr="003B097A">
        <w:rPr>
          <w:sz w:val="24"/>
          <w:szCs w:val="24"/>
        </w:rPr>
        <w:t>from Islamic and European interaction</w:t>
      </w:r>
      <w:r w:rsidR="009B61F8" w:rsidRPr="003B097A">
        <w:rPr>
          <w:sz w:val="24"/>
          <w:szCs w:val="24"/>
        </w:rPr>
        <w:t xml:space="preserve"> </w:t>
      </w:r>
      <w:r w:rsidR="0009068D" w:rsidRPr="003B097A">
        <w:rPr>
          <w:sz w:val="24"/>
          <w:szCs w:val="24"/>
        </w:rPr>
        <w:t>t</w:t>
      </w:r>
      <w:r w:rsidR="007877C0" w:rsidRPr="003B097A">
        <w:rPr>
          <w:sz w:val="24"/>
          <w:szCs w:val="24"/>
        </w:rPr>
        <w:t xml:space="preserve">o </w:t>
      </w:r>
      <w:r w:rsidR="007E69BE" w:rsidRPr="003B097A">
        <w:rPr>
          <w:sz w:val="24"/>
          <w:szCs w:val="24"/>
        </w:rPr>
        <w:t>the impact of the crusades</w:t>
      </w:r>
      <w:r w:rsidR="0049185E" w:rsidRPr="003B097A">
        <w:rPr>
          <w:sz w:val="24"/>
          <w:szCs w:val="24"/>
        </w:rPr>
        <w:t xml:space="preserve"> and Helen Schrader’s </w:t>
      </w:r>
      <w:r w:rsidR="0049185E" w:rsidRPr="003B097A">
        <w:rPr>
          <w:i/>
          <w:iCs/>
          <w:sz w:val="24"/>
          <w:szCs w:val="24"/>
        </w:rPr>
        <w:t>Crusader Kingdom</w:t>
      </w:r>
      <w:r w:rsidR="0049185E" w:rsidRPr="003B097A">
        <w:rPr>
          <w:sz w:val="24"/>
          <w:szCs w:val="24"/>
        </w:rPr>
        <w:t xml:space="preserve"> Blog has provided background information. </w:t>
      </w:r>
      <w:r w:rsidR="00237E92">
        <w:rPr>
          <w:sz w:val="24"/>
          <w:szCs w:val="24"/>
        </w:rPr>
        <w:t xml:space="preserve">Many other </w:t>
      </w:r>
      <w:r w:rsidR="008B70BA">
        <w:rPr>
          <w:sz w:val="24"/>
          <w:szCs w:val="24"/>
        </w:rPr>
        <w:t>re</w:t>
      </w:r>
      <w:r w:rsidR="00237E92">
        <w:rPr>
          <w:sz w:val="24"/>
          <w:szCs w:val="24"/>
        </w:rPr>
        <w:t>sources</w:t>
      </w:r>
      <w:r w:rsidR="004A3D6E">
        <w:rPr>
          <w:sz w:val="24"/>
          <w:szCs w:val="24"/>
        </w:rPr>
        <w:t>,</w:t>
      </w:r>
      <w:r w:rsidR="00237E92">
        <w:rPr>
          <w:sz w:val="24"/>
          <w:szCs w:val="24"/>
        </w:rPr>
        <w:t xml:space="preserve"> </w:t>
      </w:r>
      <w:r w:rsidR="004A3D6E">
        <w:rPr>
          <w:sz w:val="24"/>
          <w:szCs w:val="24"/>
        </w:rPr>
        <w:t>including, radio</w:t>
      </w:r>
      <w:r w:rsidR="00514BA4">
        <w:rPr>
          <w:sz w:val="24"/>
          <w:szCs w:val="24"/>
        </w:rPr>
        <w:t xml:space="preserve">, </w:t>
      </w:r>
      <w:r w:rsidR="005616AD">
        <w:rPr>
          <w:sz w:val="24"/>
          <w:szCs w:val="24"/>
        </w:rPr>
        <w:t>journals and</w:t>
      </w:r>
      <w:r w:rsidR="008B70BA">
        <w:rPr>
          <w:sz w:val="24"/>
          <w:szCs w:val="24"/>
        </w:rPr>
        <w:t xml:space="preserve"> </w:t>
      </w:r>
      <w:r w:rsidR="004A3D6E">
        <w:rPr>
          <w:sz w:val="24"/>
          <w:szCs w:val="24"/>
        </w:rPr>
        <w:t xml:space="preserve">websites </w:t>
      </w:r>
      <w:r w:rsidR="00237E92">
        <w:rPr>
          <w:sz w:val="24"/>
          <w:szCs w:val="24"/>
        </w:rPr>
        <w:t xml:space="preserve">have been </w:t>
      </w:r>
      <w:r w:rsidR="00396F87">
        <w:rPr>
          <w:sz w:val="24"/>
          <w:szCs w:val="24"/>
        </w:rPr>
        <w:t xml:space="preserve">accessed </w:t>
      </w:r>
      <w:r w:rsidR="00396F87" w:rsidRPr="003B097A">
        <w:rPr>
          <w:sz w:val="24"/>
          <w:szCs w:val="24"/>
        </w:rPr>
        <w:t>providing</w:t>
      </w:r>
      <w:r w:rsidR="00F66275">
        <w:rPr>
          <w:sz w:val="24"/>
          <w:szCs w:val="24"/>
        </w:rPr>
        <w:t xml:space="preserve"> examples of medical practice </w:t>
      </w:r>
      <w:r w:rsidR="00107455">
        <w:rPr>
          <w:sz w:val="24"/>
          <w:szCs w:val="24"/>
        </w:rPr>
        <w:t xml:space="preserve">in the Middle </w:t>
      </w:r>
      <w:r w:rsidR="00E26780">
        <w:rPr>
          <w:sz w:val="24"/>
          <w:szCs w:val="24"/>
        </w:rPr>
        <w:t>Ages</w:t>
      </w:r>
      <w:r w:rsidR="005616AD">
        <w:rPr>
          <w:sz w:val="24"/>
          <w:szCs w:val="24"/>
        </w:rPr>
        <w:t xml:space="preserve"> to enable </w:t>
      </w:r>
      <w:r w:rsidR="00EE271B">
        <w:rPr>
          <w:sz w:val="24"/>
          <w:szCs w:val="24"/>
        </w:rPr>
        <w:t xml:space="preserve">this dissertation to be written. </w:t>
      </w:r>
    </w:p>
    <w:p w14:paraId="76DB12A2" w14:textId="77777777" w:rsidR="00FD5CF7" w:rsidRPr="003B097A" w:rsidRDefault="00FD5CF7" w:rsidP="009D2EE9">
      <w:pPr>
        <w:spacing w:line="360" w:lineRule="auto"/>
        <w:rPr>
          <w:rStyle w:val="hbodytext"/>
          <w:rFonts w:eastAsiaTheme="majorEastAsia" w:cs="Tahoma"/>
          <w:color w:val="000000"/>
          <w:sz w:val="24"/>
          <w:szCs w:val="24"/>
        </w:rPr>
      </w:pPr>
    </w:p>
    <w:p w14:paraId="10386EEC" w14:textId="77777777" w:rsidR="004A1E06" w:rsidRPr="00026A78" w:rsidRDefault="004A1E06" w:rsidP="009D2EE9">
      <w:pPr>
        <w:spacing w:line="360" w:lineRule="auto"/>
      </w:pPr>
    </w:p>
    <w:p w14:paraId="7BF3663D" w14:textId="77777777" w:rsidR="00096B40" w:rsidRDefault="00096B40" w:rsidP="00113C9C">
      <w:pPr>
        <w:rPr>
          <w:b/>
          <w:bCs/>
          <w:sz w:val="32"/>
          <w:szCs w:val="32"/>
        </w:rPr>
      </w:pPr>
    </w:p>
    <w:p w14:paraId="448E5A85" w14:textId="5B4EDFFA" w:rsidR="005A595D" w:rsidRPr="00673B3E" w:rsidRDefault="00F529C2" w:rsidP="00113C9C">
      <w:pPr>
        <w:rPr>
          <w:b/>
          <w:bCs/>
          <w:sz w:val="32"/>
          <w:szCs w:val="32"/>
        </w:rPr>
      </w:pPr>
      <w:r w:rsidRPr="00673B3E">
        <w:rPr>
          <w:b/>
          <w:bCs/>
          <w:sz w:val="32"/>
          <w:szCs w:val="32"/>
        </w:rPr>
        <w:t xml:space="preserve">Chapter </w:t>
      </w:r>
      <w:r w:rsidR="005A595D" w:rsidRPr="00673B3E">
        <w:rPr>
          <w:b/>
          <w:bCs/>
          <w:sz w:val="32"/>
          <w:szCs w:val="32"/>
        </w:rPr>
        <w:t>1</w:t>
      </w:r>
    </w:p>
    <w:p w14:paraId="186FDB19" w14:textId="7DE1B1AF" w:rsidR="004A1E06" w:rsidRPr="00673B3E" w:rsidRDefault="005A595D" w:rsidP="009D2EE9">
      <w:pPr>
        <w:spacing w:line="360" w:lineRule="auto"/>
        <w:rPr>
          <w:b/>
          <w:bCs/>
          <w:sz w:val="32"/>
          <w:szCs w:val="32"/>
        </w:rPr>
      </w:pPr>
      <w:r w:rsidRPr="00673B3E">
        <w:rPr>
          <w:sz w:val="32"/>
          <w:szCs w:val="32"/>
        </w:rPr>
        <w:t xml:space="preserve">                                               </w:t>
      </w:r>
      <w:r w:rsidR="004A1E06" w:rsidRPr="00673B3E">
        <w:rPr>
          <w:b/>
          <w:bCs/>
          <w:sz w:val="32"/>
          <w:szCs w:val="32"/>
        </w:rPr>
        <w:t xml:space="preserve">Exchange of </w:t>
      </w:r>
      <w:r w:rsidRPr="00673B3E">
        <w:rPr>
          <w:b/>
          <w:bCs/>
          <w:sz w:val="32"/>
          <w:szCs w:val="32"/>
        </w:rPr>
        <w:t>I</w:t>
      </w:r>
      <w:r w:rsidR="004A1E06" w:rsidRPr="00673B3E">
        <w:rPr>
          <w:b/>
          <w:bCs/>
          <w:sz w:val="32"/>
          <w:szCs w:val="32"/>
        </w:rPr>
        <w:t>deas</w:t>
      </w:r>
    </w:p>
    <w:p w14:paraId="1635078E" w14:textId="21867AAF" w:rsidR="004A1E06" w:rsidRPr="00113C9C" w:rsidRDefault="004A1E06" w:rsidP="009D2EE9">
      <w:pPr>
        <w:spacing w:line="360" w:lineRule="auto"/>
        <w:rPr>
          <w:sz w:val="24"/>
          <w:szCs w:val="24"/>
        </w:rPr>
      </w:pPr>
      <w:r w:rsidRPr="00113C9C">
        <w:rPr>
          <w:noProof/>
          <w:sz w:val="24"/>
          <w:szCs w:val="24"/>
        </w:rPr>
        <w:drawing>
          <wp:inline distT="0" distB="0" distL="0" distR="0" wp14:anchorId="54EEDD8B" wp14:editId="39B93428">
            <wp:extent cx="4795284" cy="3271808"/>
            <wp:effectExtent l="0" t="0" r="5715" b="508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45092" cy="3305792"/>
                    </a:xfrm>
                    <a:prstGeom prst="rect">
                      <a:avLst/>
                    </a:prstGeom>
                    <a:noFill/>
                    <a:ln>
                      <a:noFill/>
                    </a:ln>
                  </pic:spPr>
                </pic:pic>
              </a:graphicData>
            </a:graphic>
          </wp:inline>
        </w:drawing>
      </w:r>
      <w:r w:rsidR="00A46F6A">
        <w:rPr>
          <w:sz w:val="24"/>
          <w:szCs w:val="24"/>
        </w:rPr>
        <w:t xml:space="preserve">  Fig.4.</w:t>
      </w:r>
    </w:p>
    <w:p w14:paraId="0B6F9247" w14:textId="776780FF" w:rsidR="004A1E06" w:rsidRPr="00113C9C" w:rsidRDefault="0058347B" w:rsidP="009D2EE9">
      <w:pPr>
        <w:spacing w:line="360" w:lineRule="auto"/>
        <w:rPr>
          <w:sz w:val="24"/>
          <w:szCs w:val="24"/>
        </w:rPr>
      </w:pPr>
      <w:r w:rsidRPr="00113C9C">
        <w:rPr>
          <w:sz w:val="24"/>
          <w:szCs w:val="24"/>
        </w:rPr>
        <w:t>Muslim</w:t>
      </w:r>
      <w:r w:rsidR="004A1E06" w:rsidRPr="00113C9C">
        <w:rPr>
          <w:sz w:val="24"/>
          <w:szCs w:val="24"/>
        </w:rPr>
        <w:t xml:space="preserve"> and </w:t>
      </w:r>
      <w:r w:rsidR="000E4B8E" w:rsidRPr="00113C9C">
        <w:rPr>
          <w:sz w:val="24"/>
          <w:szCs w:val="24"/>
        </w:rPr>
        <w:t>Christian warriors</w:t>
      </w:r>
      <w:r w:rsidR="004A1E06" w:rsidRPr="00113C9C">
        <w:rPr>
          <w:sz w:val="24"/>
          <w:szCs w:val="24"/>
        </w:rPr>
        <w:t xml:space="preserve"> embracing</w:t>
      </w:r>
      <w:r w:rsidR="0055352A" w:rsidRPr="00113C9C">
        <w:rPr>
          <w:sz w:val="24"/>
          <w:szCs w:val="24"/>
        </w:rPr>
        <w:t>-</w:t>
      </w:r>
      <w:r w:rsidR="004A1E06" w:rsidRPr="00113C9C">
        <w:rPr>
          <w:sz w:val="24"/>
          <w:szCs w:val="24"/>
        </w:rPr>
        <w:t xml:space="preserve"> 13</w:t>
      </w:r>
      <w:r w:rsidR="004A1E06" w:rsidRPr="00113C9C">
        <w:rPr>
          <w:sz w:val="24"/>
          <w:szCs w:val="24"/>
          <w:vertAlign w:val="superscript"/>
        </w:rPr>
        <w:t>th</w:t>
      </w:r>
      <w:r w:rsidR="004A1E06" w:rsidRPr="00113C9C">
        <w:rPr>
          <w:sz w:val="24"/>
          <w:szCs w:val="24"/>
        </w:rPr>
        <w:t xml:space="preserve"> century manuscript illumination from Cantigas de Santa Maria</w:t>
      </w:r>
      <w:r w:rsidR="0055352A" w:rsidRPr="00113C9C">
        <w:rPr>
          <w:sz w:val="24"/>
          <w:szCs w:val="24"/>
        </w:rPr>
        <w:t>.</w:t>
      </w:r>
      <w:r w:rsidR="004A1E06" w:rsidRPr="00113C9C">
        <w:rPr>
          <w:rStyle w:val="FootnoteReference"/>
          <w:sz w:val="24"/>
          <w:szCs w:val="24"/>
        </w:rPr>
        <w:footnoteReference w:id="21"/>
      </w:r>
    </w:p>
    <w:p w14:paraId="33240B9E" w14:textId="6AE7E7F2" w:rsidR="004A1E06" w:rsidRPr="00113C9C" w:rsidRDefault="004A1E06" w:rsidP="009D2EE9">
      <w:pPr>
        <w:spacing w:line="360" w:lineRule="auto"/>
        <w:rPr>
          <w:rStyle w:val="hbodytext"/>
          <w:rFonts w:eastAsiaTheme="majorEastAsia" w:cs="Tahoma"/>
          <w:color w:val="000000"/>
          <w:sz w:val="24"/>
          <w:szCs w:val="24"/>
        </w:rPr>
      </w:pPr>
      <w:r w:rsidRPr="00113C9C">
        <w:rPr>
          <w:sz w:val="24"/>
          <w:szCs w:val="24"/>
        </w:rPr>
        <w:t xml:space="preserve">  It is impossible to proceed to describe the improvements in medieval medicine during the crusade period in isolation without the</w:t>
      </w:r>
      <w:r w:rsidR="00D17469">
        <w:rPr>
          <w:sz w:val="24"/>
          <w:szCs w:val="24"/>
        </w:rPr>
        <w:t xml:space="preserve"> describing</w:t>
      </w:r>
      <w:r w:rsidR="002A4796">
        <w:rPr>
          <w:sz w:val="24"/>
          <w:szCs w:val="24"/>
        </w:rPr>
        <w:t xml:space="preserve"> o</w:t>
      </w:r>
      <w:r w:rsidRPr="00113C9C">
        <w:rPr>
          <w:sz w:val="24"/>
          <w:szCs w:val="24"/>
        </w:rPr>
        <w:t xml:space="preserve">f the exchange of ideas </w:t>
      </w:r>
      <w:r w:rsidR="00AD05B7" w:rsidRPr="00113C9C">
        <w:rPr>
          <w:sz w:val="24"/>
          <w:szCs w:val="24"/>
        </w:rPr>
        <w:t>in areas</w:t>
      </w:r>
      <w:r w:rsidRPr="00113C9C">
        <w:rPr>
          <w:sz w:val="24"/>
          <w:szCs w:val="24"/>
        </w:rPr>
        <w:t xml:space="preserve"> of connectivity.</w:t>
      </w:r>
      <w:r w:rsidR="0085351B" w:rsidRPr="00113C9C">
        <w:rPr>
          <w:sz w:val="24"/>
          <w:szCs w:val="24"/>
        </w:rPr>
        <w:t xml:space="preserve"> </w:t>
      </w:r>
      <w:r w:rsidRPr="00113C9C">
        <w:rPr>
          <w:sz w:val="24"/>
          <w:szCs w:val="24"/>
        </w:rPr>
        <w:t xml:space="preserve">The crusades were not the only area of communication between Muslims, </w:t>
      </w:r>
      <w:r w:rsidR="00AC160A" w:rsidRPr="00113C9C">
        <w:rPr>
          <w:sz w:val="24"/>
          <w:szCs w:val="24"/>
        </w:rPr>
        <w:t>Christians,</w:t>
      </w:r>
      <w:r w:rsidRPr="00113C9C">
        <w:rPr>
          <w:sz w:val="24"/>
          <w:szCs w:val="24"/>
        </w:rPr>
        <w:t xml:space="preserve"> and other </w:t>
      </w:r>
      <w:r w:rsidR="00916EE3" w:rsidRPr="00113C9C">
        <w:rPr>
          <w:sz w:val="24"/>
          <w:szCs w:val="24"/>
        </w:rPr>
        <w:t>religions;</w:t>
      </w:r>
      <w:r w:rsidRPr="00113C9C">
        <w:rPr>
          <w:sz w:val="24"/>
          <w:szCs w:val="24"/>
        </w:rPr>
        <w:t xml:space="preserve"> </w:t>
      </w:r>
      <w:r w:rsidR="00D90657" w:rsidRPr="00113C9C">
        <w:rPr>
          <w:sz w:val="24"/>
          <w:szCs w:val="24"/>
        </w:rPr>
        <w:t>therefore,</w:t>
      </w:r>
      <w:r w:rsidRPr="00113C9C">
        <w:rPr>
          <w:sz w:val="24"/>
          <w:szCs w:val="24"/>
        </w:rPr>
        <w:t xml:space="preserve"> it is important to d</w:t>
      </w:r>
      <w:r w:rsidR="00D21CC4" w:rsidRPr="00113C9C">
        <w:rPr>
          <w:sz w:val="24"/>
          <w:szCs w:val="24"/>
        </w:rPr>
        <w:t xml:space="preserve">escribe </w:t>
      </w:r>
      <w:r w:rsidR="00316BC0" w:rsidRPr="00113C9C">
        <w:rPr>
          <w:sz w:val="24"/>
          <w:szCs w:val="24"/>
        </w:rPr>
        <w:t xml:space="preserve">other </w:t>
      </w:r>
      <w:r w:rsidR="007F30A0" w:rsidRPr="00113C9C">
        <w:rPr>
          <w:sz w:val="24"/>
          <w:szCs w:val="24"/>
        </w:rPr>
        <w:t>factors involved</w:t>
      </w:r>
      <w:r w:rsidR="00316BC0" w:rsidRPr="00113C9C">
        <w:rPr>
          <w:sz w:val="24"/>
          <w:szCs w:val="24"/>
        </w:rPr>
        <w:t xml:space="preserve"> in</w:t>
      </w:r>
      <w:r w:rsidRPr="00113C9C">
        <w:rPr>
          <w:sz w:val="24"/>
          <w:szCs w:val="24"/>
        </w:rPr>
        <w:t xml:space="preserve"> the transfer of knowledge and how </w:t>
      </w:r>
      <w:r w:rsidR="003371AB">
        <w:rPr>
          <w:sz w:val="24"/>
          <w:szCs w:val="24"/>
        </w:rPr>
        <w:t>they may also</w:t>
      </w:r>
      <w:r w:rsidR="007C46A1">
        <w:rPr>
          <w:sz w:val="24"/>
          <w:szCs w:val="24"/>
        </w:rPr>
        <w:t xml:space="preserve"> have been </w:t>
      </w:r>
      <w:r w:rsidRPr="00113C9C">
        <w:rPr>
          <w:sz w:val="24"/>
          <w:szCs w:val="24"/>
        </w:rPr>
        <w:t xml:space="preserve">responsible for the improvement of medical understanding and techniques. </w:t>
      </w:r>
    </w:p>
    <w:p w14:paraId="08DE6AF8" w14:textId="580032F1" w:rsidR="004A1E06" w:rsidRPr="00113C9C" w:rsidRDefault="004A1E06" w:rsidP="009D2EE9">
      <w:pPr>
        <w:spacing w:line="360" w:lineRule="auto"/>
        <w:rPr>
          <w:sz w:val="24"/>
          <w:szCs w:val="24"/>
        </w:rPr>
      </w:pPr>
      <w:r w:rsidRPr="00113C9C">
        <w:rPr>
          <w:sz w:val="24"/>
          <w:szCs w:val="24"/>
        </w:rPr>
        <w:t xml:space="preserve">               The ‘Dark Ages’ was a period in the  early Middle Ages between the fifth  and eleventh centuries in Western Europe’s history, where it is perceived that there was  an intellectual and cultural decline</w:t>
      </w:r>
      <w:r w:rsidR="000A44B2" w:rsidRPr="00113C9C">
        <w:rPr>
          <w:sz w:val="24"/>
          <w:szCs w:val="24"/>
        </w:rPr>
        <w:t>, however</w:t>
      </w:r>
      <w:r w:rsidRPr="00113C9C">
        <w:rPr>
          <w:sz w:val="24"/>
          <w:szCs w:val="24"/>
        </w:rPr>
        <w:t xml:space="preserve"> in  Islamic countries the opposite </w:t>
      </w:r>
      <w:r w:rsidR="000A44B2" w:rsidRPr="00113C9C">
        <w:rPr>
          <w:sz w:val="24"/>
          <w:szCs w:val="24"/>
        </w:rPr>
        <w:t xml:space="preserve">had </w:t>
      </w:r>
      <w:r w:rsidRPr="00113C9C">
        <w:rPr>
          <w:sz w:val="24"/>
          <w:szCs w:val="24"/>
        </w:rPr>
        <w:lastRenderedPageBreak/>
        <w:t>t</w:t>
      </w:r>
      <w:r w:rsidR="00970EAF" w:rsidRPr="00113C9C">
        <w:rPr>
          <w:sz w:val="24"/>
          <w:szCs w:val="24"/>
        </w:rPr>
        <w:t>aken</w:t>
      </w:r>
      <w:r w:rsidRPr="00113C9C">
        <w:rPr>
          <w:sz w:val="24"/>
          <w:szCs w:val="24"/>
        </w:rPr>
        <w:t xml:space="preserve"> place with the flourishing of intellectual and cultural activity which was known as  the ‘Golden Age’ traditionally thought to be  from the eighth to the thirteenth  centuries. </w:t>
      </w:r>
    </w:p>
    <w:p w14:paraId="57BA52E8" w14:textId="1E8AB69D" w:rsidR="004A1E06" w:rsidRPr="00113C9C" w:rsidRDefault="0018387C" w:rsidP="009D2EE9">
      <w:pPr>
        <w:spacing w:line="360" w:lineRule="auto"/>
        <w:rPr>
          <w:sz w:val="24"/>
          <w:szCs w:val="24"/>
        </w:rPr>
      </w:pPr>
      <w:r w:rsidRPr="00113C9C">
        <w:rPr>
          <w:sz w:val="24"/>
          <w:szCs w:val="24"/>
        </w:rPr>
        <w:t xml:space="preserve">       </w:t>
      </w:r>
      <w:r w:rsidR="00C22664" w:rsidRPr="00113C9C">
        <w:rPr>
          <w:sz w:val="24"/>
          <w:szCs w:val="24"/>
        </w:rPr>
        <w:t>When the two cultures met during the crusades and in other areas of interaction there was inevitably a mixing of ideas</w:t>
      </w:r>
      <w:r w:rsidR="00970EAF" w:rsidRPr="00113C9C">
        <w:rPr>
          <w:sz w:val="24"/>
          <w:szCs w:val="24"/>
        </w:rPr>
        <w:t xml:space="preserve">. </w:t>
      </w:r>
      <w:r w:rsidR="004A1E06" w:rsidRPr="00113C9C">
        <w:rPr>
          <w:sz w:val="24"/>
          <w:szCs w:val="24"/>
        </w:rPr>
        <w:t xml:space="preserve">It is </w:t>
      </w:r>
      <w:r w:rsidR="00590FF6">
        <w:rPr>
          <w:sz w:val="24"/>
          <w:szCs w:val="24"/>
        </w:rPr>
        <w:t>thought by scholars that</w:t>
      </w:r>
      <w:r w:rsidR="004A1E06" w:rsidRPr="00113C9C">
        <w:rPr>
          <w:sz w:val="24"/>
          <w:szCs w:val="24"/>
        </w:rPr>
        <w:t xml:space="preserve"> when two cultures coincide there will be a two-way exchange of knowledge</w:t>
      </w:r>
      <w:r w:rsidR="001F4548" w:rsidRPr="00113C9C">
        <w:rPr>
          <w:sz w:val="24"/>
          <w:szCs w:val="24"/>
        </w:rPr>
        <w:t xml:space="preserve"> and </w:t>
      </w:r>
      <w:r w:rsidR="00CD32EE" w:rsidRPr="00113C9C">
        <w:rPr>
          <w:sz w:val="24"/>
          <w:szCs w:val="24"/>
        </w:rPr>
        <w:t>practice, usually</w:t>
      </w:r>
      <w:r w:rsidR="004A1E06" w:rsidRPr="00113C9C">
        <w:rPr>
          <w:sz w:val="24"/>
          <w:szCs w:val="24"/>
        </w:rPr>
        <w:t xml:space="preserve"> spreading from the more knowledgeable to the less knowledgeable. </w:t>
      </w:r>
      <w:r w:rsidR="004A1E06" w:rsidRPr="00113C9C">
        <w:rPr>
          <w:rStyle w:val="FootnoteReference"/>
          <w:sz w:val="24"/>
          <w:szCs w:val="24"/>
        </w:rPr>
        <w:footnoteReference w:id="22"/>
      </w:r>
      <w:r w:rsidR="004A1E06" w:rsidRPr="00113C9C">
        <w:rPr>
          <w:sz w:val="24"/>
          <w:szCs w:val="24"/>
        </w:rPr>
        <w:t xml:space="preserve"> </w:t>
      </w:r>
      <w:r w:rsidR="007D35B8" w:rsidRPr="00113C9C">
        <w:rPr>
          <w:sz w:val="24"/>
          <w:szCs w:val="24"/>
        </w:rPr>
        <w:t xml:space="preserve"> Anwar and Deeb </w:t>
      </w:r>
      <w:r w:rsidR="00B26B12" w:rsidRPr="00113C9C">
        <w:rPr>
          <w:sz w:val="24"/>
          <w:szCs w:val="24"/>
        </w:rPr>
        <w:t xml:space="preserve">express </w:t>
      </w:r>
      <w:r w:rsidR="004A1E06" w:rsidRPr="00113C9C">
        <w:rPr>
          <w:sz w:val="24"/>
          <w:szCs w:val="24"/>
        </w:rPr>
        <w:t xml:space="preserve">that what makes a civilisation successful is the transfer of knowledge to future </w:t>
      </w:r>
      <w:r w:rsidR="00D90657" w:rsidRPr="00113C9C">
        <w:rPr>
          <w:sz w:val="24"/>
          <w:szCs w:val="24"/>
        </w:rPr>
        <w:t>generations and</w:t>
      </w:r>
      <w:r w:rsidR="004A1E06" w:rsidRPr="00113C9C">
        <w:rPr>
          <w:sz w:val="24"/>
          <w:szCs w:val="24"/>
        </w:rPr>
        <w:t xml:space="preserve"> to cause an impact on other civilisations which is </w:t>
      </w:r>
      <w:r w:rsidR="001A524A" w:rsidRPr="00113C9C">
        <w:rPr>
          <w:sz w:val="24"/>
          <w:szCs w:val="24"/>
        </w:rPr>
        <w:t>the essence</w:t>
      </w:r>
      <w:r w:rsidR="0013722F" w:rsidRPr="00113C9C">
        <w:rPr>
          <w:sz w:val="24"/>
          <w:szCs w:val="24"/>
        </w:rPr>
        <w:t xml:space="preserve"> of what happened </w:t>
      </w:r>
      <w:r w:rsidR="00DD0EE1" w:rsidRPr="00113C9C">
        <w:rPr>
          <w:sz w:val="24"/>
          <w:szCs w:val="24"/>
        </w:rPr>
        <w:t>when Islamic</w:t>
      </w:r>
      <w:r w:rsidR="0013722F" w:rsidRPr="00113C9C">
        <w:rPr>
          <w:sz w:val="24"/>
          <w:szCs w:val="24"/>
        </w:rPr>
        <w:t xml:space="preserve"> collided with </w:t>
      </w:r>
      <w:r w:rsidR="004A1E06" w:rsidRPr="00113C9C">
        <w:rPr>
          <w:sz w:val="24"/>
          <w:szCs w:val="24"/>
        </w:rPr>
        <w:t>Europe</w:t>
      </w:r>
      <w:r w:rsidR="0013722F" w:rsidRPr="00113C9C">
        <w:rPr>
          <w:sz w:val="24"/>
          <w:szCs w:val="24"/>
        </w:rPr>
        <w:t>an</w:t>
      </w:r>
      <w:r w:rsidR="004A1E06" w:rsidRPr="00113C9C">
        <w:rPr>
          <w:sz w:val="24"/>
          <w:szCs w:val="24"/>
        </w:rPr>
        <w:t xml:space="preserve"> </w:t>
      </w:r>
      <w:r w:rsidR="0013722F" w:rsidRPr="00113C9C">
        <w:rPr>
          <w:sz w:val="24"/>
          <w:szCs w:val="24"/>
        </w:rPr>
        <w:t xml:space="preserve">culture </w:t>
      </w:r>
      <w:r w:rsidR="004A1E06" w:rsidRPr="00113C9C">
        <w:rPr>
          <w:sz w:val="24"/>
          <w:szCs w:val="24"/>
        </w:rPr>
        <w:t xml:space="preserve">between the seventh and </w:t>
      </w:r>
      <w:r w:rsidR="00D90657" w:rsidRPr="00113C9C">
        <w:rPr>
          <w:sz w:val="24"/>
          <w:szCs w:val="24"/>
        </w:rPr>
        <w:t>fifteenth centuries</w:t>
      </w:r>
      <w:r w:rsidR="004A1E06" w:rsidRPr="00113C9C">
        <w:rPr>
          <w:sz w:val="24"/>
          <w:szCs w:val="24"/>
        </w:rPr>
        <w:t xml:space="preserve">. </w:t>
      </w:r>
      <w:r w:rsidR="004A1E06" w:rsidRPr="00113C9C">
        <w:rPr>
          <w:rStyle w:val="FootnoteReference"/>
          <w:sz w:val="24"/>
          <w:szCs w:val="24"/>
        </w:rPr>
        <w:footnoteReference w:id="23"/>
      </w:r>
      <w:r w:rsidR="004A1E06" w:rsidRPr="00113C9C">
        <w:rPr>
          <w:sz w:val="24"/>
          <w:szCs w:val="24"/>
        </w:rPr>
        <w:t xml:space="preserve"> </w:t>
      </w:r>
      <w:r w:rsidR="00896DD3" w:rsidRPr="00113C9C">
        <w:rPr>
          <w:sz w:val="24"/>
          <w:szCs w:val="24"/>
        </w:rPr>
        <w:t>However, this</w:t>
      </w:r>
      <w:r w:rsidR="004A1E06" w:rsidRPr="00113C9C">
        <w:rPr>
          <w:sz w:val="24"/>
          <w:szCs w:val="24"/>
        </w:rPr>
        <w:t xml:space="preserve"> exchange was not</w:t>
      </w:r>
      <w:r w:rsidR="005E4B4E" w:rsidRPr="00113C9C">
        <w:rPr>
          <w:sz w:val="24"/>
          <w:szCs w:val="24"/>
        </w:rPr>
        <w:t xml:space="preserve"> entirely</w:t>
      </w:r>
      <w:r w:rsidR="00E444D7" w:rsidRPr="00113C9C">
        <w:rPr>
          <w:sz w:val="24"/>
          <w:szCs w:val="24"/>
        </w:rPr>
        <w:t xml:space="preserve"> </w:t>
      </w:r>
      <w:r w:rsidR="004A1E06" w:rsidRPr="00113C9C">
        <w:rPr>
          <w:sz w:val="24"/>
          <w:szCs w:val="24"/>
        </w:rPr>
        <w:t xml:space="preserve">reciprocated as Islamic culture was not so interested in Western literature or </w:t>
      </w:r>
      <w:r w:rsidR="00E55183" w:rsidRPr="00113C9C">
        <w:rPr>
          <w:sz w:val="24"/>
          <w:szCs w:val="24"/>
        </w:rPr>
        <w:t>their</w:t>
      </w:r>
      <w:r w:rsidR="00900A1B" w:rsidRPr="00113C9C">
        <w:rPr>
          <w:sz w:val="24"/>
          <w:szCs w:val="24"/>
        </w:rPr>
        <w:t xml:space="preserve"> </w:t>
      </w:r>
      <w:r w:rsidR="004A1E06" w:rsidRPr="00113C9C">
        <w:rPr>
          <w:sz w:val="24"/>
          <w:szCs w:val="24"/>
        </w:rPr>
        <w:t xml:space="preserve">ways of </w:t>
      </w:r>
      <w:r w:rsidR="00CB5310" w:rsidRPr="00113C9C">
        <w:rPr>
          <w:sz w:val="24"/>
          <w:szCs w:val="24"/>
        </w:rPr>
        <w:t>life,</w:t>
      </w:r>
      <w:r w:rsidR="004A1E06" w:rsidRPr="00113C9C">
        <w:rPr>
          <w:rStyle w:val="FootnoteReference"/>
          <w:sz w:val="24"/>
          <w:szCs w:val="24"/>
        </w:rPr>
        <w:footnoteReference w:id="24"/>
      </w:r>
      <w:r w:rsidR="004A1E06" w:rsidRPr="00113C9C">
        <w:rPr>
          <w:sz w:val="24"/>
          <w:szCs w:val="24"/>
        </w:rPr>
        <w:t xml:space="preserve"> and </w:t>
      </w:r>
      <w:r w:rsidR="00A76C06" w:rsidRPr="00113C9C">
        <w:rPr>
          <w:sz w:val="24"/>
          <w:szCs w:val="24"/>
        </w:rPr>
        <w:t>they did</w:t>
      </w:r>
      <w:r w:rsidR="004A1E06" w:rsidRPr="00113C9C">
        <w:rPr>
          <w:sz w:val="24"/>
          <w:szCs w:val="24"/>
        </w:rPr>
        <w:t xml:space="preserve"> not adopt Western </w:t>
      </w:r>
      <w:r w:rsidR="00A76C06" w:rsidRPr="00113C9C">
        <w:rPr>
          <w:sz w:val="24"/>
          <w:szCs w:val="24"/>
        </w:rPr>
        <w:t>customs as they thought</w:t>
      </w:r>
      <w:r w:rsidR="004A1E06" w:rsidRPr="00113C9C">
        <w:rPr>
          <w:sz w:val="24"/>
          <w:szCs w:val="24"/>
        </w:rPr>
        <w:t xml:space="preserve"> Franks were inferior</w:t>
      </w:r>
      <w:r w:rsidR="00BB4762" w:rsidRPr="00113C9C">
        <w:rPr>
          <w:sz w:val="24"/>
          <w:szCs w:val="24"/>
        </w:rPr>
        <w:t>,</w:t>
      </w:r>
      <w:r w:rsidR="004A1E06" w:rsidRPr="00113C9C">
        <w:rPr>
          <w:rStyle w:val="FootnoteReference"/>
          <w:sz w:val="24"/>
          <w:szCs w:val="24"/>
        </w:rPr>
        <w:footnoteReference w:id="25"/>
      </w:r>
      <w:r w:rsidR="00BB4762" w:rsidRPr="00113C9C">
        <w:rPr>
          <w:sz w:val="24"/>
          <w:szCs w:val="24"/>
        </w:rPr>
        <w:t xml:space="preserve"> although</w:t>
      </w:r>
      <w:r w:rsidR="001501D4" w:rsidRPr="00113C9C">
        <w:rPr>
          <w:sz w:val="24"/>
          <w:szCs w:val="24"/>
        </w:rPr>
        <w:t>,</w:t>
      </w:r>
      <w:r w:rsidR="00311205" w:rsidRPr="00113C9C">
        <w:rPr>
          <w:sz w:val="24"/>
          <w:szCs w:val="24"/>
        </w:rPr>
        <w:t xml:space="preserve"> t</w:t>
      </w:r>
      <w:r w:rsidR="004A1E06" w:rsidRPr="00113C9C">
        <w:rPr>
          <w:sz w:val="24"/>
          <w:szCs w:val="24"/>
        </w:rPr>
        <w:t xml:space="preserve">here was much </w:t>
      </w:r>
      <w:r w:rsidR="00A76C06" w:rsidRPr="00113C9C">
        <w:rPr>
          <w:sz w:val="24"/>
          <w:szCs w:val="24"/>
        </w:rPr>
        <w:t>more of</w:t>
      </w:r>
      <w:r w:rsidR="00311205" w:rsidRPr="00113C9C">
        <w:rPr>
          <w:sz w:val="24"/>
          <w:szCs w:val="24"/>
        </w:rPr>
        <w:t xml:space="preserve"> an </w:t>
      </w:r>
      <w:r w:rsidR="00C97781" w:rsidRPr="00113C9C">
        <w:rPr>
          <w:sz w:val="24"/>
          <w:szCs w:val="24"/>
        </w:rPr>
        <w:t>economic and</w:t>
      </w:r>
      <w:r w:rsidR="004A1E06" w:rsidRPr="00113C9C">
        <w:rPr>
          <w:sz w:val="24"/>
          <w:szCs w:val="24"/>
        </w:rPr>
        <w:t xml:space="preserve"> commercial impact for the </w:t>
      </w:r>
      <w:r w:rsidR="00CB3000" w:rsidRPr="00113C9C">
        <w:rPr>
          <w:sz w:val="24"/>
          <w:szCs w:val="24"/>
        </w:rPr>
        <w:t>Muslims at</w:t>
      </w:r>
      <w:r w:rsidR="004A1E06" w:rsidRPr="00113C9C">
        <w:rPr>
          <w:sz w:val="24"/>
          <w:szCs w:val="24"/>
        </w:rPr>
        <w:t xml:space="preserve"> this time</w:t>
      </w:r>
      <w:r w:rsidR="00311205" w:rsidRPr="00113C9C">
        <w:rPr>
          <w:sz w:val="24"/>
          <w:szCs w:val="24"/>
        </w:rPr>
        <w:t>.</w:t>
      </w:r>
      <w:r w:rsidR="004A1E06" w:rsidRPr="00113C9C">
        <w:rPr>
          <w:rStyle w:val="FootnoteReference"/>
          <w:sz w:val="24"/>
          <w:szCs w:val="24"/>
        </w:rPr>
        <w:footnoteReference w:id="26"/>
      </w:r>
      <w:r w:rsidR="004A1E06" w:rsidRPr="00113C9C">
        <w:rPr>
          <w:sz w:val="24"/>
          <w:szCs w:val="24"/>
        </w:rPr>
        <w:t xml:space="preserve"> </w:t>
      </w:r>
    </w:p>
    <w:p w14:paraId="220B6B92" w14:textId="49024D86" w:rsidR="004A1E06" w:rsidRPr="00113C9C" w:rsidRDefault="004A1E06" w:rsidP="009D2EE9">
      <w:pPr>
        <w:spacing w:line="360" w:lineRule="auto"/>
        <w:rPr>
          <w:sz w:val="24"/>
          <w:szCs w:val="24"/>
        </w:rPr>
      </w:pPr>
      <w:r w:rsidRPr="00113C9C">
        <w:rPr>
          <w:sz w:val="24"/>
          <w:szCs w:val="24"/>
        </w:rPr>
        <w:t xml:space="preserve">            Exchange </w:t>
      </w:r>
      <w:r w:rsidR="00A25818" w:rsidRPr="00113C9C">
        <w:rPr>
          <w:sz w:val="24"/>
          <w:szCs w:val="24"/>
        </w:rPr>
        <w:t>took</w:t>
      </w:r>
      <w:r w:rsidRPr="00113C9C">
        <w:rPr>
          <w:sz w:val="24"/>
          <w:szCs w:val="24"/>
        </w:rPr>
        <w:t xml:space="preserve"> place in areas where there was a collision of different nation</w:t>
      </w:r>
      <w:r w:rsidR="00683637" w:rsidRPr="00113C9C">
        <w:rPr>
          <w:sz w:val="24"/>
          <w:szCs w:val="24"/>
        </w:rPr>
        <w:t>alities</w:t>
      </w:r>
      <w:r w:rsidR="00311205" w:rsidRPr="00113C9C">
        <w:rPr>
          <w:sz w:val="24"/>
          <w:szCs w:val="24"/>
        </w:rPr>
        <w:t xml:space="preserve"> an</w:t>
      </w:r>
      <w:r w:rsidR="00CB5310" w:rsidRPr="00113C9C">
        <w:rPr>
          <w:sz w:val="24"/>
          <w:szCs w:val="24"/>
        </w:rPr>
        <w:t>d cultures</w:t>
      </w:r>
      <w:r w:rsidRPr="00113C9C">
        <w:rPr>
          <w:sz w:val="24"/>
          <w:szCs w:val="24"/>
        </w:rPr>
        <w:t xml:space="preserve"> as in the crusade</w:t>
      </w:r>
      <w:r w:rsidR="00900A1B" w:rsidRPr="00113C9C">
        <w:rPr>
          <w:sz w:val="24"/>
          <w:szCs w:val="24"/>
        </w:rPr>
        <w:t>r states</w:t>
      </w:r>
      <w:r w:rsidRPr="00113C9C">
        <w:rPr>
          <w:sz w:val="24"/>
          <w:szCs w:val="24"/>
        </w:rPr>
        <w:t xml:space="preserve">, areas where there was a multinational </w:t>
      </w:r>
      <w:r w:rsidR="00CB3000" w:rsidRPr="00113C9C">
        <w:rPr>
          <w:sz w:val="24"/>
          <w:szCs w:val="24"/>
        </w:rPr>
        <w:t>population,</w:t>
      </w:r>
      <w:r w:rsidRPr="00113C9C">
        <w:rPr>
          <w:sz w:val="24"/>
          <w:szCs w:val="24"/>
        </w:rPr>
        <w:t xml:space="preserve"> or </w:t>
      </w:r>
      <w:r w:rsidR="00A76C06" w:rsidRPr="00113C9C">
        <w:rPr>
          <w:sz w:val="24"/>
          <w:szCs w:val="24"/>
        </w:rPr>
        <w:t>in border</w:t>
      </w:r>
      <w:r w:rsidRPr="00113C9C">
        <w:rPr>
          <w:sz w:val="24"/>
          <w:szCs w:val="24"/>
        </w:rPr>
        <w:t xml:space="preserve"> areas.</w:t>
      </w:r>
      <w:r w:rsidR="00BF3EA9" w:rsidRPr="00113C9C">
        <w:rPr>
          <w:sz w:val="24"/>
          <w:szCs w:val="24"/>
        </w:rPr>
        <w:t xml:space="preserve"> </w:t>
      </w:r>
      <w:r w:rsidRPr="00113C9C">
        <w:rPr>
          <w:sz w:val="24"/>
          <w:szCs w:val="24"/>
        </w:rPr>
        <w:t>Scholars have seen the Mediterranean as an area of great connectivity and unity where there was an exchange of ideas and commerce between Jews</w:t>
      </w:r>
      <w:r w:rsidR="0092436E" w:rsidRPr="00113C9C">
        <w:rPr>
          <w:sz w:val="24"/>
          <w:szCs w:val="24"/>
        </w:rPr>
        <w:t>,</w:t>
      </w:r>
      <w:r w:rsidRPr="00113C9C">
        <w:rPr>
          <w:sz w:val="24"/>
          <w:szCs w:val="24"/>
        </w:rPr>
        <w:t xml:space="preserve"> Christians and Muslims who worked together in many aspects despite their religion.</w:t>
      </w:r>
      <w:r w:rsidR="00CB5310" w:rsidRPr="00113C9C">
        <w:rPr>
          <w:rStyle w:val="FootnoteReference"/>
          <w:sz w:val="24"/>
          <w:szCs w:val="24"/>
        </w:rPr>
        <w:footnoteReference w:id="27"/>
      </w:r>
      <w:r w:rsidR="00A25818" w:rsidRPr="00113C9C">
        <w:rPr>
          <w:sz w:val="24"/>
          <w:szCs w:val="24"/>
        </w:rPr>
        <w:t xml:space="preserve"> </w:t>
      </w:r>
      <w:r w:rsidR="00B73AE0" w:rsidRPr="00113C9C">
        <w:rPr>
          <w:sz w:val="24"/>
          <w:szCs w:val="24"/>
        </w:rPr>
        <w:t xml:space="preserve">Joanne Phillips sees the frontier as </w:t>
      </w:r>
      <w:r w:rsidR="008E31B9">
        <w:rPr>
          <w:sz w:val="24"/>
          <w:szCs w:val="24"/>
        </w:rPr>
        <w:t xml:space="preserve">either </w:t>
      </w:r>
      <w:r w:rsidR="00B73AE0" w:rsidRPr="00113C9C">
        <w:rPr>
          <w:sz w:val="24"/>
          <w:szCs w:val="24"/>
        </w:rPr>
        <w:t xml:space="preserve">a military </w:t>
      </w:r>
      <w:r w:rsidR="0089344A" w:rsidRPr="00113C9C">
        <w:rPr>
          <w:sz w:val="24"/>
          <w:szCs w:val="24"/>
        </w:rPr>
        <w:t>perimeter,</w:t>
      </w:r>
      <w:r w:rsidR="0089344A">
        <w:rPr>
          <w:sz w:val="24"/>
          <w:szCs w:val="24"/>
        </w:rPr>
        <w:t xml:space="preserve"> a </w:t>
      </w:r>
      <w:r w:rsidR="00B73AE0" w:rsidRPr="00113C9C">
        <w:rPr>
          <w:sz w:val="24"/>
          <w:szCs w:val="24"/>
        </w:rPr>
        <w:t xml:space="preserve">political limit or a zone of cultural interchange. </w:t>
      </w:r>
      <w:r w:rsidR="00B73AE0" w:rsidRPr="00113C9C">
        <w:rPr>
          <w:rStyle w:val="FootnoteReference"/>
          <w:sz w:val="24"/>
          <w:szCs w:val="24"/>
        </w:rPr>
        <w:footnoteReference w:id="28"/>
      </w:r>
      <w:r w:rsidRPr="00113C9C">
        <w:rPr>
          <w:sz w:val="24"/>
          <w:szCs w:val="24"/>
        </w:rPr>
        <w:t xml:space="preserve">The most </w:t>
      </w:r>
      <w:r w:rsidR="0089344A" w:rsidRPr="00113C9C">
        <w:rPr>
          <w:sz w:val="24"/>
          <w:szCs w:val="24"/>
        </w:rPr>
        <w:t xml:space="preserve">productive </w:t>
      </w:r>
      <w:r w:rsidR="0089344A" w:rsidRPr="00113C9C">
        <w:rPr>
          <w:sz w:val="24"/>
          <w:szCs w:val="24"/>
        </w:rPr>
        <w:lastRenderedPageBreak/>
        <w:t>interaction</w:t>
      </w:r>
      <w:r w:rsidRPr="00113C9C">
        <w:rPr>
          <w:sz w:val="24"/>
          <w:szCs w:val="24"/>
        </w:rPr>
        <w:t xml:space="preserve"> between </w:t>
      </w:r>
      <w:r w:rsidR="00CB3000" w:rsidRPr="00113C9C">
        <w:rPr>
          <w:sz w:val="24"/>
          <w:szCs w:val="24"/>
        </w:rPr>
        <w:t>Muslims</w:t>
      </w:r>
      <w:r w:rsidRPr="00113C9C">
        <w:rPr>
          <w:sz w:val="24"/>
          <w:szCs w:val="24"/>
        </w:rPr>
        <w:t xml:space="preserve"> and Christians developed after the start of 1000</w:t>
      </w:r>
      <w:r w:rsidR="00A67B06" w:rsidRPr="00113C9C">
        <w:rPr>
          <w:sz w:val="24"/>
          <w:szCs w:val="24"/>
        </w:rPr>
        <w:t>CE</w:t>
      </w:r>
      <w:r w:rsidRPr="00113C9C">
        <w:rPr>
          <w:sz w:val="24"/>
          <w:szCs w:val="24"/>
        </w:rPr>
        <w:t xml:space="preserve"> </w:t>
      </w:r>
      <w:r w:rsidR="00583BAE" w:rsidRPr="00113C9C">
        <w:rPr>
          <w:sz w:val="24"/>
          <w:szCs w:val="24"/>
        </w:rPr>
        <w:t xml:space="preserve">although </w:t>
      </w:r>
      <w:r w:rsidRPr="00113C9C">
        <w:rPr>
          <w:sz w:val="24"/>
          <w:szCs w:val="24"/>
        </w:rPr>
        <w:t xml:space="preserve">the greatest days of co-existence were over by </w:t>
      </w:r>
      <w:r w:rsidR="00F54F46" w:rsidRPr="00113C9C">
        <w:rPr>
          <w:sz w:val="24"/>
          <w:szCs w:val="24"/>
        </w:rPr>
        <w:t xml:space="preserve">the </w:t>
      </w:r>
      <w:r w:rsidR="00380086" w:rsidRPr="00113C9C">
        <w:rPr>
          <w:sz w:val="24"/>
          <w:szCs w:val="24"/>
        </w:rPr>
        <w:t>fifteenth century</w:t>
      </w:r>
      <w:r w:rsidR="00F54F46" w:rsidRPr="00113C9C">
        <w:rPr>
          <w:sz w:val="24"/>
          <w:szCs w:val="24"/>
        </w:rPr>
        <w:t>.</w:t>
      </w:r>
      <w:r w:rsidRPr="00113C9C">
        <w:rPr>
          <w:rStyle w:val="FootnoteReference"/>
          <w:sz w:val="24"/>
          <w:szCs w:val="24"/>
        </w:rPr>
        <w:footnoteReference w:id="29"/>
      </w:r>
    </w:p>
    <w:p w14:paraId="2B2A78FC" w14:textId="009C9E62" w:rsidR="004A1E06" w:rsidRPr="00113C9C" w:rsidRDefault="00585FCE" w:rsidP="009D2EE9">
      <w:pPr>
        <w:spacing w:line="360" w:lineRule="auto"/>
        <w:rPr>
          <w:sz w:val="24"/>
          <w:szCs w:val="24"/>
        </w:rPr>
      </w:pPr>
      <w:r w:rsidRPr="00113C9C">
        <w:rPr>
          <w:sz w:val="24"/>
          <w:szCs w:val="24"/>
        </w:rPr>
        <w:t xml:space="preserve">         </w:t>
      </w:r>
      <w:r w:rsidR="00380086" w:rsidRPr="00113C9C">
        <w:rPr>
          <w:sz w:val="24"/>
          <w:szCs w:val="24"/>
        </w:rPr>
        <w:t>Gada</w:t>
      </w:r>
      <w:r w:rsidR="004A1E06" w:rsidRPr="00113C9C">
        <w:rPr>
          <w:sz w:val="24"/>
          <w:szCs w:val="24"/>
        </w:rPr>
        <w:t xml:space="preserve"> thinks that most Muslim influences in literature, </w:t>
      </w:r>
      <w:r w:rsidR="00C03FF2" w:rsidRPr="00113C9C">
        <w:rPr>
          <w:sz w:val="24"/>
          <w:szCs w:val="24"/>
        </w:rPr>
        <w:t>architecture science</w:t>
      </w:r>
      <w:r w:rsidR="004A1E06" w:rsidRPr="00113C9C">
        <w:rPr>
          <w:sz w:val="24"/>
          <w:szCs w:val="24"/>
        </w:rPr>
        <w:t xml:space="preserve">, medicine and technology </w:t>
      </w:r>
      <w:r w:rsidR="005D6DAF" w:rsidRPr="00113C9C">
        <w:rPr>
          <w:sz w:val="24"/>
          <w:szCs w:val="24"/>
        </w:rPr>
        <w:t>were</w:t>
      </w:r>
      <w:r w:rsidR="008F21B6" w:rsidRPr="00113C9C">
        <w:rPr>
          <w:sz w:val="24"/>
          <w:szCs w:val="24"/>
        </w:rPr>
        <w:t xml:space="preserve"> </w:t>
      </w:r>
      <w:r w:rsidR="00C03FF2" w:rsidRPr="00113C9C">
        <w:rPr>
          <w:sz w:val="24"/>
          <w:szCs w:val="24"/>
        </w:rPr>
        <w:t>derived</w:t>
      </w:r>
      <w:r w:rsidR="001E086D" w:rsidRPr="00113C9C">
        <w:rPr>
          <w:sz w:val="24"/>
          <w:szCs w:val="24"/>
        </w:rPr>
        <w:t xml:space="preserve"> from Muslim Spain and Sicily a</w:t>
      </w:r>
      <w:r w:rsidR="00F8778E" w:rsidRPr="00113C9C">
        <w:rPr>
          <w:sz w:val="24"/>
          <w:szCs w:val="24"/>
        </w:rPr>
        <w:t xml:space="preserve">s well </w:t>
      </w:r>
      <w:r w:rsidR="00673B3E" w:rsidRPr="00113C9C">
        <w:rPr>
          <w:sz w:val="24"/>
          <w:szCs w:val="24"/>
        </w:rPr>
        <w:t>as the</w:t>
      </w:r>
      <w:r w:rsidR="004A1E06" w:rsidRPr="00113C9C">
        <w:rPr>
          <w:sz w:val="24"/>
          <w:szCs w:val="24"/>
        </w:rPr>
        <w:t xml:space="preserve"> </w:t>
      </w:r>
      <w:r w:rsidR="00C03FF2" w:rsidRPr="00113C9C">
        <w:rPr>
          <w:sz w:val="24"/>
          <w:szCs w:val="24"/>
        </w:rPr>
        <w:t>crusades with</w:t>
      </w:r>
      <w:r w:rsidR="004A1E06" w:rsidRPr="00113C9C">
        <w:rPr>
          <w:sz w:val="24"/>
          <w:szCs w:val="24"/>
        </w:rPr>
        <w:t xml:space="preserve"> many Franks returning </w:t>
      </w:r>
      <w:r w:rsidR="00C03FF2" w:rsidRPr="00113C9C">
        <w:rPr>
          <w:sz w:val="24"/>
          <w:szCs w:val="24"/>
        </w:rPr>
        <w:t>home with</w:t>
      </w:r>
      <w:r w:rsidR="004A1E06" w:rsidRPr="00113C9C">
        <w:rPr>
          <w:sz w:val="24"/>
          <w:szCs w:val="24"/>
        </w:rPr>
        <w:t xml:space="preserve"> increased scientific </w:t>
      </w:r>
      <w:r w:rsidR="00C03FF2" w:rsidRPr="00113C9C">
        <w:rPr>
          <w:sz w:val="24"/>
          <w:szCs w:val="24"/>
        </w:rPr>
        <w:t>learning</w:t>
      </w:r>
      <w:r w:rsidR="00AE07A4" w:rsidRPr="00113C9C">
        <w:rPr>
          <w:sz w:val="24"/>
          <w:szCs w:val="24"/>
        </w:rPr>
        <w:t>.</w:t>
      </w:r>
      <w:r w:rsidR="004A1E06" w:rsidRPr="00113C9C">
        <w:rPr>
          <w:rStyle w:val="FootnoteReference"/>
          <w:sz w:val="24"/>
          <w:szCs w:val="24"/>
        </w:rPr>
        <w:footnoteReference w:id="30"/>
      </w:r>
      <w:r w:rsidR="004A1E06" w:rsidRPr="00113C9C">
        <w:rPr>
          <w:sz w:val="24"/>
          <w:szCs w:val="24"/>
        </w:rPr>
        <w:t xml:space="preserve">   However, </w:t>
      </w:r>
      <w:r w:rsidR="009B7FA0" w:rsidRPr="00113C9C">
        <w:rPr>
          <w:sz w:val="24"/>
          <w:szCs w:val="24"/>
        </w:rPr>
        <w:t>trade was also an area of connectivity</w:t>
      </w:r>
      <w:r w:rsidR="005D6DAF" w:rsidRPr="00113C9C">
        <w:rPr>
          <w:sz w:val="24"/>
          <w:szCs w:val="24"/>
        </w:rPr>
        <w:t xml:space="preserve"> which will be </w:t>
      </w:r>
      <w:r w:rsidR="008F21B6" w:rsidRPr="00113C9C">
        <w:rPr>
          <w:sz w:val="24"/>
          <w:szCs w:val="24"/>
        </w:rPr>
        <w:t>d</w:t>
      </w:r>
      <w:r w:rsidR="00573ADA">
        <w:rPr>
          <w:sz w:val="24"/>
          <w:szCs w:val="24"/>
        </w:rPr>
        <w:t>escr</w:t>
      </w:r>
      <w:r w:rsidR="00387C8A">
        <w:rPr>
          <w:sz w:val="24"/>
          <w:szCs w:val="24"/>
        </w:rPr>
        <w:t>ibed</w:t>
      </w:r>
      <w:r w:rsidR="002E5F5F" w:rsidRPr="00113C9C">
        <w:rPr>
          <w:sz w:val="24"/>
          <w:szCs w:val="24"/>
        </w:rPr>
        <w:t xml:space="preserve"> in this chapter</w:t>
      </w:r>
      <w:r w:rsidR="005466A6" w:rsidRPr="00113C9C">
        <w:rPr>
          <w:sz w:val="24"/>
          <w:szCs w:val="24"/>
        </w:rPr>
        <w:t xml:space="preserve">. </w:t>
      </w:r>
    </w:p>
    <w:p w14:paraId="6BEC21B0" w14:textId="77777777" w:rsidR="007254BA" w:rsidRPr="00113C9C" w:rsidRDefault="007254BA" w:rsidP="009D2EE9">
      <w:pPr>
        <w:spacing w:line="360" w:lineRule="auto"/>
        <w:rPr>
          <w:sz w:val="24"/>
          <w:szCs w:val="24"/>
        </w:rPr>
      </w:pPr>
    </w:p>
    <w:p w14:paraId="17703730" w14:textId="1AE0D060" w:rsidR="004A1E06" w:rsidRPr="005D5929" w:rsidRDefault="007454CF" w:rsidP="009D2EE9">
      <w:pPr>
        <w:spacing w:line="360" w:lineRule="auto"/>
        <w:rPr>
          <w:b/>
          <w:bCs/>
          <w:sz w:val="28"/>
          <w:szCs w:val="28"/>
          <w:u w:val="single"/>
        </w:rPr>
      </w:pPr>
      <w:r w:rsidRPr="005D5929">
        <w:rPr>
          <w:sz w:val="28"/>
          <w:szCs w:val="28"/>
          <w:u w:val="single"/>
        </w:rPr>
        <w:t xml:space="preserve"> </w:t>
      </w:r>
      <w:r w:rsidR="00C03FF2" w:rsidRPr="005D5929">
        <w:rPr>
          <w:b/>
          <w:bCs/>
          <w:sz w:val="28"/>
          <w:szCs w:val="28"/>
          <w:u w:val="single"/>
        </w:rPr>
        <w:t>1:1 Crusades</w:t>
      </w:r>
      <w:r w:rsidR="004A1E06" w:rsidRPr="005D5929">
        <w:rPr>
          <w:b/>
          <w:bCs/>
          <w:sz w:val="28"/>
          <w:szCs w:val="28"/>
          <w:u w:val="single"/>
        </w:rPr>
        <w:t xml:space="preserve"> and Crusader states</w:t>
      </w:r>
    </w:p>
    <w:p w14:paraId="1994924D" w14:textId="77777777" w:rsidR="000E26D0" w:rsidRPr="00B73D40" w:rsidRDefault="004A1E06" w:rsidP="009D2EE9">
      <w:pPr>
        <w:spacing w:line="360" w:lineRule="auto"/>
        <w:rPr>
          <w:sz w:val="24"/>
          <w:szCs w:val="24"/>
        </w:rPr>
      </w:pPr>
      <w:r w:rsidRPr="00B73D40">
        <w:rPr>
          <w:noProof/>
          <w:sz w:val="24"/>
          <w:szCs w:val="24"/>
        </w:rPr>
        <w:drawing>
          <wp:inline distT="0" distB="0" distL="0" distR="0" wp14:anchorId="654568BA" wp14:editId="7AA4622F">
            <wp:extent cx="6502008" cy="4040372"/>
            <wp:effectExtent l="0" t="0" r="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541829" cy="4065117"/>
                    </a:xfrm>
                    <a:prstGeom prst="rect">
                      <a:avLst/>
                    </a:prstGeom>
                    <a:noFill/>
                    <a:ln>
                      <a:noFill/>
                    </a:ln>
                  </pic:spPr>
                </pic:pic>
              </a:graphicData>
            </a:graphic>
          </wp:inline>
        </w:drawing>
      </w:r>
    </w:p>
    <w:p w14:paraId="4701E588" w14:textId="638687D6" w:rsidR="004A1E06" w:rsidRPr="00B73D40" w:rsidRDefault="004A1E06" w:rsidP="009D2EE9">
      <w:pPr>
        <w:spacing w:line="360" w:lineRule="auto"/>
        <w:rPr>
          <w:sz w:val="24"/>
          <w:szCs w:val="24"/>
        </w:rPr>
      </w:pPr>
      <w:r w:rsidRPr="00B73D40">
        <w:rPr>
          <w:sz w:val="24"/>
          <w:szCs w:val="24"/>
        </w:rPr>
        <w:t xml:space="preserve">Map of the crusader </w:t>
      </w:r>
      <w:r w:rsidR="00C03FF2" w:rsidRPr="00B73D40">
        <w:rPr>
          <w:sz w:val="24"/>
          <w:szCs w:val="24"/>
        </w:rPr>
        <w:t>states (</w:t>
      </w:r>
      <w:r w:rsidRPr="00B73D40">
        <w:rPr>
          <w:sz w:val="24"/>
          <w:szCs w:val="24"/>
        </w:rPr>
        <w:t>Outremer) 1096-1291</w:t>
      </w:r>
      <w:r w:rsidR="00916A65" w:rsidRPr="00B73D40">
        <w:rPr>
          <w:sz w:val="24"/>
          <w:szCs w:val="24"/>
        </w:rPr>
        <w:t xml:space="preserve"> </w:t>
      </w:r>
      <w:r w:rsidRPr="00B73D40">
        <w:rPr>
          <w:rStyle w:val="FootnoteReference"/>
          <w:sz w:val="24"/>
          <w:szCs w:val="24"/>
        </w:rPr>
        <w:footnoteReference w:id="31"/>
      </w:r>
      <w:r w:rsidR="00A46F6A" w:rsidRPr="00B73D40">
        <w:rPr>
          <w:sz w:val="24"/>
          <w:szCs w:val="24"/>
        </w:rPr>
        <w:t xml:space="preserve">                                                              Fig</w:t>
      </w:r>
      <w:r w:rsidR="00B73D40" w:rsidRPr="00B73D40">
        <w:rPr>
          <w:sz w:val="24"/>
          <w:szCs w:val="24"/>
        </w:rPr>
        <w:t>.5</w:t>
      </w:r>
      <w:r w:rsidR="00B73D40">
        <w:rPr>
          <w:sz w:val="24"/>
          <w:szCs w:val="24"/>
        </w:rPr>
        <w:t>.</w:t>
      </w:r>
    </w:p>
    <w:p w14:paraId="2ECF7BFB" w14:textId="03E263F7" w:rsidR="004A1E06" w:rsidRPr="00113C9C" w:rsidRDefault="000922BE" w:rsidP="009D2EE9">
      <w:pPr>
        <w:spacing w:line="360" w:lineRule="auto"/>
        <w:rPr>
          <w:rFonts w:cs="Tahoma"/>
          <w:color w:val="000000"/>
          <w:sz w:val="24"/>
          <w:szCs w:val="24"/>
        </w:rPr>
      </w:pPr>
      <w:r w:rsidRPr="00113C9C">
        <w:rPr>
          <w:sz w:val="24"/>
          <w:szCs w:val="24"/>
        </w:rPr>
        <w:lastRenderedPageBreak/>
        <w:t xml:space="preserve"> </w:t>
      </w:r>
      <w:r w:rsidR="0013405E" w:rsidRPr="00113C9C">
        <w:rPr>
          <w:sz w:val="24"/>
          <w:szCs w:val="24"/>
        </w:rPr>
        <w:t>B</w:t>
      </w:r>
      <w:r w:rsidRPr="00113C9C">
        <w:rPr>
          <w:sz w:val="24"/>
          <w:szCs w:val="24"/>
        </w:rPr>
        <w:t>efore the crusades</w:t>
      </w:r>
      <w:r w:rsidR="00EA7D34" w:rsidRPr="00113C9C">
        <w:rPr>
          <w:sz w:val="24"/>
          <w:szCs w:val="24"/>
        </w:rPr>
        <w:t>,</w:t>
      </w:r>
      <w:r w:rsidRPr="00113C9C">
        <w:rPr>
          <w:sz w:val="24"/>
          <w:szCs w:val="24"/>
        </w:rPr>
        <w:t xml:space="preserve"> there had been a large degree of co-existence between Muslims and Christians, in the areas around Jerusalem.</w:t>
      </w:r>
      <w:r w:rsidRPr="00113C9C">
        <w:rPr>
          <w:rStyle w:val="FootnoteReference"/>
          <w:sz w:val="24"/>
          <w:szCs w:val="24"/>
        </w:rPr>
        <w:footnoteReference w:id="32"/>
      </w:r>
      <w:r w:rsidRPr="00113C9C">
        <w:rPr>
          <w:sz w:val="24"/>
          <w:szCs w:val="24"/>
        </w:rPr>
        <w:t xml:space="preserve"> </w:t>
      </w:r>
      <w:r w:rsidR="0013405E" w:rsidRPr="00113C9C">
        <w:rPr>
          <w:sz w:val="24"/>
          <w:szCs w:val="24"/>
        </w:rPr>
        <w:t>Over the three centuries from the eight to the eleventh centuries, Muslims had tolerated Christians</w:t>
      </w:r>
      <w:r w:rsidR="00EA7D34" w:rsidRPr="00113C9C">
        <w:rPr>
          <w:sz w:val="24"/>
          <w:szCs w:val="24"/>
        </w:rPr>
        <w:t>,</w:t>
      </w:r>
      <w:r w:rsidR="0013405E" w:rsidRPr="00113C9C">
        <w:rPr>
          <w:sz w:val="24"/>
          <w:szCs w:val="24"/>
        </w:rPr>
        <w:t xml:space="preserve"> including pilgrims visiting Jerusalem although Christians did have an inferior status</w:t>
      </w:r>
      <w:r w:rsidR="00387C8A" w:rsidRPr="00113C9C">
        <w:rPr>
          <w:sz w:val="24"/>
          <w:szCs w:val="24"/>
        </w:rPr>
        <w:t xml:space="preserve">. </w:t>
      </w:r>
      <w:r w:rsidR="004A1E06" w:rsidRPr="00113C9C">
        <w:rPr>
          <w:sz w:val="24"/>
          <w:szCs w:val="24"/>
        </w:rPr>
        <w:t xml:space="preserve"> However, when </w:t>
      </w:r>
      <w:r w:rsidR="0089344A" w:rsidRPr="00113C9C">
        <w:rPr>
          <w:sz w:val="24"/>
          <w:szCs w:val="24"/>
        </w:rPr>
        <w:t>the Fatimid</w:t>
      </w:r>
      <w:r w:rsidR="004A1E06" w:rsidRPr="00113C9C">
        <w:rPr>
          <w:sz w:val="24"/>
          <w:szCs w:val="24"/>
        </w:rPr>
        <w:t xml:space="preserve"> Muslims and Seljuk Turks came to power, Christians were unable to openly </w:t>
      </w:r>
      <w:r w:rsidR="00673B3E" w:rsidRPr="00113C9C">
        <w:rPr>
          <w:sz w:val="24"/>
          <w:szCs w:val="24"/>
        </w:rPr>
        <w:t>worship and</w:t>
      </w:r>
      <w:r w:rsidR="004A1E06" w:rsidRPr="00113C9C">
        <w:rPr>
          <w:sz w:val="24"/>
          <w:szCs w:val="24"/>
        </w:rPr>
        <w:t xml:space="preserve"> eventually were </w:t>
      </w:r>
      <w:r w:rsidR="00811C5E">
        <w:rPr>
          <w:sz w:val="24"/>
          <w:szCs w:val="24"/>
        </w:rPr>
        <w:t>prohib</w:t>
      </w:r>
      <w:r w:rsidR="00DE755F">
        <w:rPr>
          <w:sz w:val="24"/>
          <w:szCs w:val="24"/>
        </w:rPr>
        <w:t>ited</w:t>
      </w:r>
      <w:r w:rsidR="004A1E06" w:rsidRPr="00113C9C">
        <w:rPr>
          <w:sz w:val="24"/>
          <w:szCs w:val="24"/>
        </w:rPr>
        <w:t xml:space="preserve"> from visiting Jerusalem</w:t>
      </w:r>
      <w:r w:rsidR="00CF31C9" w:rsidRPr="00113C9C">
        <w:rPr>
          <w:sz w:val="24"/>
          <w:szCs w:val="24"/>
        </w:rPr>
        <w:t xml:space="preserve">, </w:t>
      </w:r>
      <w:r w:rsidR="004A1E06" w:rsidRPr="00113C9C">
        <w:rPr>
          <w:sz w:val="24"/>
          <w:szCs w:val="24"/>
        </w:rPr>
        <w:t xml:space="preserve">leading to </w:t>
      </w:r>
      <w:r w:rsidR="00673B3E" w:rsidRPr="00113C9C">
        <w:rPr>
          <w:sz w:val="24"/>
          <w:szCs w:val="24"/>
        </w:rPr>
        <w:t>Pope Urban</w:t>
      </w:r>
      <w:r w:rsidR="004A1E06" w:rsidRPr="00113C9C">
        <w:rPr>
          <w:sz w:val="24"/>
          <w:szCs w:val="24"/>
        </w:rPr>
        <w:t xml:space="preserve"> II’s call for a crusade.</w:t>
      </w:r>
      <w:r w:rsidR="004A1E06" w:rsidRPr="00113C9C">
        <w:rPr>
          <w:rStyle w:val="FootnoteReference"/>
          <w:sz w:val="24"/>
          <w:szCs w:val="24"/>
        </w:rPr>
        <w:footnoteReference w:id="33"/>
      </w:r>
      <w:r w:rsidR="004A1E06" w:rsidRPr="00113C9C">
        <w:rPr>
          <w:sz w:val="24"/>
          <w:szCs w:val="24"/>
        </w:rPr>
        <w:t xml:space="preserve"> </w:t>
      </w:r>
    </w:p>
    <w:p w14:paraId="26716D4B" w14:textId="1ADE6E2A" w:rsidR="00EA7D34" w:rsidRPr="00113C9C" w:rsidRDefault="00CE6775" w:rsidP="00EA7D34">
      <w:pPr>
        <w:spacing w:line="360" w:lineRule="auto"/>
        <w:rPr>
          <w:sz w:val="24"/>
          <w:szCs w:val="24"/>
        </w:rPr>
      </w:pPr>
      <w:r w:rsidRPr="00113C9C">
        <w:rPr>
          <w:sz w:val="24"/>
          <w:szCs w:val="24"/>
        </w:rPr>
        <w:t xml:space="preserve">            </w:t>
      </w:r>
      <w:r w:rsidR="002B609A" w:rsidRPr="00113C9C">
        <w:rPr>
          <w:sz w:val="24"/>
          <w:szCs w:val="24"/>
        </w:rPr>
        <w:t>Following the first crusade and d</w:t>
      </w:r>
      <w:r w:rsidR="003B6F2E" w:rsidRPr="00113C9C">
        <w:rPr>
          <w:sz w:val="24"/>
          <w:szCs w:val="24"/>
        </w:rPr>
        <w:t xml:space="preserve">uring </w:t>
      </w:r>
      <w:r w:rsidR="00227D05" w:rsidRPr="00113C9C">
        <w:rPr>
          <w:sz w:val="24"/>
          <w:szCs w:val="24"/>
        </w:rPr>
        <w:t>t</w:t>
      </w:r>
      <w:r w:rsidR="004A1E06" w:rsidRPr="00113C9C">
        <w:rPr>
          <w:sz w:val="24"/>
          <w:szCs w:val="24"/>
        </w:rPr>
        <w:t>he two hundred years</w:t>
      </w:r>
      <w:r w:rsidR="00930F77" w:rsidRPr="00113C9C">
        <w:rPr>
          <w:sz w:val="24"/>
          <w:szCs w:val="24"/>
        </w:rPr>
        <w:t xml:space="preserve"> of </w:t>
      </w:r>
      <w:r w:rsidR="004A1E06" w:rsidRPr="00113C9C">
        <w:rPr>
          <w:sz w:val="24"/>
          <w:szCs w:val="24"/>
        </w:rPr>
        <w:t xml:space="preserve"> the existence of the crusader states known as Outremer</w:t>
      </w:r>
      <w:r w:rsidR="00CF31C9" w:rsidRPr="00113C9C">
        <w:rPr>
          <w:sz w:val="24"/>
          <w:szCs w:val="24"/>
        </w:rPr>
        <w:t>,</w:t>
      </w:r>
      <w:r w:rsidR="003B6F2E" w:rsidRPr="00113C9C">
        <w:rPr>
          <w:sz w:val="24"/>
          <w:szCs w:val="24"/>
        </w:rPr>
        <w:t xml:space="preserve"> </w:t>
      </w:r>
      <w:r w:rsidR="004A1E06" w:rsidRPr="00113C9C">
        <w:rPr>
          <w:sz w:val="24"/>
          <w:szCs w:val="24"/>
        </w:rPr>
        <w:t>establis</w:t>
      </w:r>
      <w:r w:rsidR="008045A9" w:rsidRPr="00113C9C">
        <w:rPr>
          <w:sz w:val="24"/>
          <w:szCs w:val="24"/>
        </w:rPr>
        <w:t>hed</w:t>
      </w:r>
      <w:r w:rsidR="004A1E06" w:rsidRPr="00113C9C">
        <w:rPr>
          <w:sz w:val="24"/>
          <w:szCs w:val="24"/>
        </w:rPr>
        <w:t xml:space="preserve"> on the eastern Mediterranean </w:t>
      </w:r>
      <w:r w:rsidR="00227D05" w:rsidRPr="00113C9C">
        <w:rPr>
          <w:sz w:val="24"/>
          <w:szCs w:val="24"/>
        </w:rPr>
        <w:t>coast, the</w:t>
      </w:r>
      <w:r w:rsidR="004A1E06" w:rsidRPr="00113C9C">
        <w:rPr>
          <w:sz w:val="24"/>
          <w:szCs w:val="24"/>
        </w:rPr>
        <w:t xml:space="preserve"> wars onl</w:t>
      </w:r>
      <w:r w:rsidR="002816EE" w:rsidRPr="00113C9C">
        <w:rPr>
          <w:sz w:val="24"/>
          <w:szCs w:val="24"/>
        </w:rPr>
        <w:t xml:space="preserve">y accounted for </w:t>
      </w:r>
      <w:r w:rsidR="004A1E06" w:rsidRPr="00113C9C">
        <w:rPr>
          <w:sz w:val="24"/>
          <w:szCs w:val="24"/>
        </w:rPr>
        <w:t xml:space="preserve"> a </w:t>
      </w:r>
      <w:r w:rsidR="00710058" w:rsidRPr="00113C9C">
        <w:rPr>
          <w:sz w:val="24"/>
          <w:szCs w:val="24"/>
        </w:rPr>
        <w:t xml:space="preserve">comparatively </w:t>
      </w:r>
      <w:r w:rsidR="004A1E06" w:rsidRPr="00113C9C">
        <w:rPr>
          <w:sz w:val="24"/>
          <w:szCs w:val="24"/>
        </w:rPr>
        <w:t xml:space="preserve"> small part of the</w:t>
      </w:r>
      <w:r w:rsidR="00A07601">
        <w:rPr>
          <w:sz w:val="24"/>
          <w:szCs w:val="24"/>
        </w:rPr>
        <w:t xml:space="preserve"> time</w:t>
      </w:r>
      <w:r w:rsidR="004A1E06" w:rsidRPr="00113C9C">
        <w:rPr>
          <w:sz w:val="24"/>
          <w:szCs w:val="24"/>
        </w:rPr>
        <w:t xml:space="preserve"> </w:t>
      </w:r>
      <w:r w:rsidR="002816EE" w:rsidRPr="00113C9C">
        <w:rPr>
          <w:sz w:val="24"/>
          <w:szCs w:val="24"/>
        </w:rPr>
        <w:t>while</w:t>
      </w:r>
      <w:r w:rsidR="00E7481B" w:rsidRPr="00113C9C">
        <w:rPr>
          <w:sz w:val="24"/>
          <w:szCs w:val="24"/>
        </w:rPr>
        <w:t xml:space="preserve"> during </w:t>
      </w:r>
      <w:r w:rsidR="00263B4D" w:rsidRPr="00113C9C">
        <w:rPr>
          <w:sz w:val="24"/>
          <w:szCs w:val="24"/>
        </w:rPr>
        <w:t xml:space="preserve"> the </w:t>
      </w:r>
      <w:r w:rsidR="00370AE5">
        <w:rPr>
          <w:sz w:val="24"/>
          <w:szCs w:val="24"/>
        </w:rPr>
        <w:t xml:space="preserve">other seventy-five percent of the </w:t>
      </w:r>
      <w:r w:rsidR="00263B4D" w:rsidRPr="00113C9C">
        <w:rPr>
          <w:sz w:val="24"/>
          <w:szCs w:val="24"/>
        </w:rPr>
        <w:t xml:space="preserve">time </w:t>
      </w:r>
      <w:r w:rsidR="007376A3" w:rsidRPr="00113C9C">
        <w:rPr>
          <w:sz w:val="24"/>
          <w:szCs w:val="24"/>
        </w:rPr>
        <w:t>there was</w:t>
      </w:r>
      <w:r w:rsidR="00D03AAF" w:rsidRPr="00113C9C">
        <w:rPr>
          <w:sz w:val="24"/>
          <w:szCs w:val="24"/>
        </w:rPr>
        <w:t xml:space="preserve"> relative peace</w:t>
      </w:r>
      <w:r w:rsidR="00E04112" w:rsidRPr="00113C9C">
        <w:rPr>
          <w:sz w:val="24"/>
          <w:szCs w:val="24"/>
        </w:rPr>
        <w:t>,</w:t>
      </w:r>
      <w:r w:rsidR="00D03AAF" w:rsidRPr="00113C9C">
        <w:rPr>
          <w:sz w:val="24"/>
          <w:szCs w:val="24"/>
        </w:rPr>
        <w:t xml:space="preserve"> with </w:t>
      </w:r>
      <w:r w:rsidR="004A1E06" w:rsidRPr="00113C9C">
        <w:rPr>
          <w:sz w:val="24"/>
          <w:szCs w:val="24"/>
        </w:rPr>
        <w:t xml:space="preserve"> Muslims and other religious communities liv</w:t>
      </w:r>
      <w:r w:rsidR="00D03AAF" w:rsidRPr="00113C9C">
        <w:rPr>
          <w:sz w:val="24"/>
          <w:szCs w:val="24"/>
        </w:rPr>
        <w:t>ing</w:t>
      </w:r>
      <w:r w:rsidR="004A1E06" w:rsidRPr="00113C9C">
        <w:rPr>
          <w:sz w:val="24"/>
          <w:szCs w:val="24"/>
        </w:rPr>
        <w:t xml:space="preserve"> alongside Christians</w:t>
      </w:r>
      <w:r w:rsidR="008615EE" w:rsidRPr="00113C9C">
        <w:rPr>
          <w:sz w:val="24"/>
          <w:szCs w:val="24"/>
        </w:rPr>
        <w:t xml:space="preserve"> providing </w:t>
      </w:r>
      <w:r w:rsidR="004A1E06" w:rsidRPr="00113C9C">
        <w:rPr>
          <w:sz w:val="24"/>
          <w:szCs w:val="24"/>
        </w:rPr>
        <w:t xml:space="preserve">much </w:t>
      </w:r>
      <w:r w:rsidR="00005AA5" w:rsidRPr="00113C9C">
        <w:rPr>
          <w:sz w:val="24"/>
          <w:szCs w:val="24"/>
        </w:rPr>
        <w:t xml:space="preserve">opportunity for the </w:t>
      </w:r>
      <w:r w:rsidR="004A1E06" w:rsidRPr="00113C9C">
        <w:rPr>
          <w:sz w:val="24"/>
          <w:szCs w:val="24"/>
        </w:rPr>
        <w:t xml:space="preserve">exchange of knowledge.  </w:t>
      </w:r>
      <w:r w:rsidR="00EA7D34" w:rsidRPr="00113C9C">
        <w:rPr>
          <w:sz w:val="24"/>
          <w:szCs w:val="24"/>
        </w:rPr>
        <w:t xml:space="preserve">  </w:t>
      </w:r>
    </w:p>
    <w:p w14:paraId="6B5D9CEA" w14:textId="268360A0" w:rsidR="002E0226" w:rsidRPr="00113C9C" w:rsidRDefault="008045A9" w:rsidP="009D2EE9">
      <w:pPr>
        <w:spacing w:line="360" w:lineRule="auto"/>
        <w:rPr>
          <w:sz w:val="24"/>
          <w:szCs w:val="24"/>
        </w:rPr>
      </w:pPr>
      <w:r w:rsidRPr="00113C9C">
        <w:rPr>
          <w:sz w:val="24"/>
          <w:szCs w:val="24"/>
        </w:rPr>
        <w:t xml:space="preserve">      </w:t>
      </w:r>
      <w:r w:rsidR="004A1E06" w:rsidRPr="00113C9C">
        <w:rPr>
          <w:sz w:val="24"/>
          <w:szCs w:val="24"/>
        </w:rPr>
        <w:t>Usamah</w:t>
      </w:r>
      <w:r w:rsidR="00375386" w:rsidRPr="00113C9C">
        <w:rPr>
          <w:sz w:val="24"/>
          <w:szCs w:val="24"/>
        </w:rPr>
        <w:t xml:space="preserve"> wrote</w:t>
      </w:r>
      <w:r w:rsidR="004A1E06" w:rsidRPr="00113C9C">
        <w:rPr>
          <w:sz w:val="24"/>
          <w:szCs w:val="24"/>
        </w:rPr>
        <w:t xml:space="preserve"> </w:t>
      </w:r>
      <w:r w:rsidR="00CF31C9" w:rsidRPr="00113C9C">
        <w:rPr>
          <w:sz w:val="24"/>
          <w:szCs w:val="24"/>
        </w:rPr>
        <w:t>of the</w:t>
      </w:r>
      <w:r w:rsidR="008615EE" w:rsidRPr="00113C9C">
        <w:rPr>
          <w:sz w:val="24"/>
          <w:szCs w:val="24"/>
        </w:rPr>
        <w:t xml:space="preserve"> </w:t>
      </w:r>
      <w:r w:rsidR="004A1E06" w:rsidRPr="00113C9C">
        <w:rPr>
          <w:sz w:val="24"/>
          <w:szCs w:val="24"/>
        </w:rPr>
        <w:t>co-existence between Franks and Muslims</w:t>
      </w:r>
      <w:r w:rsidR="00C00414" w:rsidRPr="00113C9C">
        <w:rPr>
          <w:sz w:val="24"/>
          <w:szCs w:val="24"/>
        </w:rPr>
        <w:t>, ‘</w:t>
      </w:r>
      <w:r w:rsidR="004A1E06" w:rsidRPr="00113C9C">
        <w:rPr>
          <w:rFonts w:cs="Tahoma"/>
          <w:color w:val="000000"/>
          <w:sz w:val="24"/>
          <w:szCs w:val="24"/>
        </w:rPr>
        <w:t>Among the Franks are those who have become acclimati</w:t>
      </w:r>
      <w:r w:rsidR="00CF0F56">
        <w:rPr>
          <w:rFonts w:cs="Tahoma"/>
          <w:color w:val="000000"/>
          <w:sz w:val="24"/>
          <w:szCs w:val="24"/>
        </w:rPr>
        <w:t>s</w:t>
      </w:r>
      <w:r w:rsidR="004A1E06" w:rsidRPr="00113C9C">
        <w:rPr>
          <w:rFonts w:cs="Tahoma"/>
          <w:color w:val="000000"/>
          <w:sz w:val="24"/>
          <w:szCs w:val="24"/>
        </w:rPr>
        <w:t>ed and have associated long with the Muslims.’</w:t>
      </w:r>
      <w:r w:rsidR="004A1E06" w:rsidRPr="00113C9C">
        <w:rPr>
          <w:rStyle w:val="FootnoteReference"/>
          <w:rFonts w:cs="Tahoma"/>
          <w:color w:val="000000"/>
          <w:sz w:val="24"/>
          <w:szCs w:val="24"/>
        </w:rPr>
        <w:footnoteReference w:id="34"/>
      </w:r>
      <w:r w:rsidR="00C016CA" w:rsidRPr="00113C9C">
        <w:rPr>
          <w:sz w:val="24"/>
          <w:szCs w:val="24"/>
        </w:rPr>
        <w:t xml:space="preserve"> </w:t>
      </w:r>
      <w:r w:rsidR="0035711D" w:rsidRPr="00113C9C">
        <w:rPr>
          <w:sz w:val="24"/>
          <w:szCs w:val="24"/>
        </w:rPr>
        <w:t xml:space="preserve">Archbishop William of Tyre despite being Christian, </w:t>
      </w:r>
      <w:r w:rsidR="00C016CA" w:rsidRPr="00113C9C">
        <w:rPr>
          <w:sz w:val="24"/>
          <w:szCs w:val="24"/>
        </w:rPr>
        <w:t>respected,</w:t>
      </w:r>
      <w:r w:rsidR="0035711D" w:rsidRPr="00113C9C">
        <w:rPr>
          <w:sz w:val="24"/>
          <w:szCs w:val="24"/>
        </w:rPr>
        <w:t xml:space="preserve"> and admired the civilisation having been</w:t>
      </w:r>
      <w:r w:rsidR="001E1EEF" w:rsidRPr="00113C9C">
        <w:rPr>
          <w:sz w:val="24"/>
          <w:szCs w:val="24"/>
        </w:rPr>
        <w:t xml:space="preserve"> raised</w:t>
      </w:r>
      <w:r w:rsidR="0035711D" w:rsidRPr="00113C9C">
        <w:rPr>
          <w:sz w:val="24"/>
          <w:szCs w:val="24"/>
        </w:rPr>
        <w:t xml:space="preserve"> in Jerusalem</w:t>
      </w:r>
      <w:r w:rsidR="00A874DC" w:rsidRPr="00113C9C">
        <w:rPr>
          <w:sz w:val="24"/>
          <w:szCs w:val="24"/>
        </w:rPr>
        <w:t>,</w:t>
      </w:r>
      <w:r w:rsidR="001E1EEF" w:rsidRPr="00113C9C">
        <w:rPr>
          <w:rStyle w:val="FootnoteReference"/>
          <w:sz w:val="24"/>
          <w:szCs w:val="24"/>
        </w:rPr>
        <w:footnoteReference w:id="35"/>
      </w:r>
      <w:r w:rsidR="007935EB" w:rsidRPr="00113C9C">
        <w:rPr>
          <w:sz w:val="24"/>
          <w:szCs w:val="24"/>
        </w:rPr>
        <w:t xml:space="preserve"> </w:t>
      </w:r>
      <w:r w:rsidR="00A874DC" w:rsidRPr="00113C9C">
        <w:rPr>
          <w:sz w:val="24"/>
          <w:szCs w:val="24"/>
        </w:rPr>
        <w:t>and m</w:t>
      </w:r>
      <w:r w:rsidR="00A73574" w:rsidRPr="00113C9C">
        <w:rPr>
          <w:sz w:val="24"/>
          <w:szCs w:val="24"/>
        </w:rPr>
        <w:t xml:space="preserve">any </w:t>
      </w:r>
      <w:r w:rsidR="001C65E5" w:rsidRPr="00113C9C">
        <w:rPr>
          <w:sz w:val="24"/>
          <w:szCs w:val="24"/>
        </w:rPr>
        <w:t>crusaders loved</w:t>
      </w:r>
      <w:r w:rsidR="00A73574" w:rsidRPr="00113C9C">
        <w:rPr>
          <w:sz w:val="24"/>
          <w:szCs w:val="24"/>
        </w:rPr>
        <w:t xml:space="preserve"> the Islamic way of life and settled in the Levant along with Western writers.</w:t>
      </w:r>
      <w:r w:rsidR="004A1E06" w:rsidRPr="00113C9C">
        <w:rPr>
          <w:rFonts w:cs="Tahoma"/>
          <w:color w:val="000000"/>
          <w:sz w:val="24"/>
          <w:szCs w:val="24"/>
        </w:rPr>
        <w:t xml:space="preserve"> </w:t>
      </w:r>
      <w:r w:rsidR="004A1E06" w:rsidRPr="00113C9C">
        <w:rPr>
          <w:sz w:val="24"/>
          <w:szCs w:val="24"/>
        </w:rPr>
        <w:t xml:space="preserve">Fulcher of </w:t>
      </w:r>
      <w:r w:rsidR="00052700" w:rsidRPr="00113C9C">
        <w:rPr>
          <w:sz w:val="24"/>
          <w:szCs w:val="24"/>
        </w:rPr>
        <w:t>Chartres quoted in</w:t>
      </w:r>
      <w:r w:rsidR="004A1E06" w:rsidRPr="00113C9C">
        <w:rPr>
          <w:sz w:val="24"/>
          <w:szCs w:val="24"/>
        </w:rPr>
        <w:t xml:space="preserve"> </w:t>
      </w:r>
      <w:r w:rsidR="004A1E06" w:rsidRPr="00113C9C">
        <w:rPr>
          <w:i/>
          <w:iCs/>
          <w:sz w:val="24"/>
          <w:szCs w:val="24"/>
        </w:rPr>
        <w:t>The Latins In The East</w:t>
      </w:r>
      <w:r w:rsidR="00AC38E1" w:rsidRPr="00113C9C">
        <w:rPr>
          <w:sz w:val="24"/>
          <w:szCs w:val="24"/>
        </w:rPr>
        <w:t>,</w:t>
      </w:r>
      <w:r w:rsidR="004A1E06" w:rsidRPr="00113C9C">
        <w:rPr>
          <w:sz w:val="24"/>
          <w:szCs w:val="24"/>
        </w:rPr>
        <w:t xml:space="preserve"> ‘consider pray and reflect how in our time God has transferred the west into the east</w:t>
      </w:r>
      <w:r w:rsidR="006D4043" w:rsidRPr="00113C9C">
        <w:rPr>
          <w:sz w:val="24"/>
          <w:szCs w:val="24"/>
        </w:rPr>
        <w:t>,</w:t>
      </w:r>
      <w:r w:rsidR="004A1E06" w:rsidRPr="00113C9C">
        <w:rPr>
          <w:sz w:val="24"/>
          <w:szCs w:val="24"/>
        </w:rPr>
        <w:t xml:space="preserve"> </w:t>
      </w:r>
      <w:r w:rsidR="004A1E06" w:rsidRPr="00113C9C">
        <w:rPr>
          <w:rFonts w:cs="Tahoma"/>
          <w:color w:val="000000"/>
          <w:sz w:val="24"/>
          <w:szCs w:val="24"/>
        </w:rPr>
        <w:t>For we who were Occidentals now have been made Orientals.</w:t>
      </w:r>
      <w:r w:rsidR="004A1E06" w:rsidRPr="00113C9C">
        <w:rPr>
          <w:sz w:val="24"/>
          <w:szCs w:val="24"/>
        </w:rPr>
        <w:t>’</w:t>
      </w:r>
      <w:r w:rsidR="004A1E06" w:rsidRPr="00113C9C">
        <w:rPr>
          <w:rStyle w:val="FootnoteReference"/>
          <w:sz w:val="24"/>
          <w:szCs w:val="24"/>
        </w:rPr>
        <w:footnoteReference w:id="36"/>
      </w:r>
      <w:r w:rsidR="004A1E06" w:rsidRPr="00113C9C">
        <w:rPr>
          <w:sz w:val="24"/>
          <w:szCs w:val="24"/>
        </w:rPr>
        <w:t xml:space="preserve"> He </w:t>
      </w:r>
      <w:r w:rsidR="00D03C4D" w:rsidRPr="00113C9C">
        <w:rPr>
          <w:sz w:val="24"/>
          <w:szCs w:val="24"/>
        </w:rPr>
        <w:t>also discussed</w:t>
      </w:r>
      <w:r w:rsidR="004A1E06" w:rsidRPr="00113C9C">
        <w:rPr>
          <w:sz w:val="24"/>
          <w:szCs w:val="24"/>
        </w:rPr>
        <w:t xml:space="preserve">  how there was much intermarriage between faith</w:t>
      </w:r>
      <w:r w:rsidR="00D03C4D" w:rsidRPr="00113C9C">
        <w:rPr>
          <w:sz w:val="24"/>
          <w:szCs w:val="24"/>
        </w:rPr>
        <w:t>s</w:t>
      </w:r>
      <w:r w:rsidR="004A1E06" w:rsidRPr="00113C9C">
        <w:rPr>
          <w:sz w:val="24"/>
          <w:szCs w:val="24"/>
        </w:rPr>
        <w:t xml:space="preserve"> and nationalities  which inevitably meant that  the </w:t>
      </w:r>
      <w:r w:rsidR="00B91E20" w:rsidRPr="00113C9C">
        <w:rPr>
          <w:sz w:val="24"/>
          <w:szCs w:val="24"/>
        </w:rPr>
        <w:t>w</w:t>
      </w:r>
      <w:r w:rsidR="004A1E06" w:rsidRPr="00113C9C">
        <w:rPr>
          <w:sz w:val="24"/>
          <w:szCs w:val="24"/>
        </w:rPr>
        <w:t>est w</w:t>
      </w:r>
      <w:r w:rsidR="00B91E20" w:rsidRPr="00113C9C">
        <w:rPr>
          <w:sz w:val="24"/>
          <w:szCs w:val="24"/>
        </w:rPr>
        <w:t>as</w:t>
      </w:r>
      <w:r w:rsidR="004A1E06" w:rsidRPr="00113C9C">
        <w:rPr>
          <w:sz w:val="24"/>
          <w:szCs w:val="24"/>
        </w:rPr>
        <w:t xml:space="preserve"> taking on </w:t>
      </w:r>
      <w:r w:rsidR="004A1E06" w:rsidRPr="00113C9C">
        <w:rPr>
          <w:sz w:val="24"/>
          <w:szCs w:val="24"/>
        </w:rPr>
        <w:lastRenderedPageBreak/>
        <w:t xml:space="preserve">customs and ideas of the </w:t>
      </w:r>
      <w:r w:rsidR="004E6C30" w:rsidRPr="00113C9C">
        <w:rPr>
          <w:sz w:val="24"/>
          <w:szCs w:val="24"/>
        </w:rPr>
        <w:t>e</w:t>
      </w:r>
      <w:r w:rsidR="004A1E06" w:rsidRPr="00113C9C">
        <w:rPr>
          <w:sz w:val="24"/>
          <w:szCs w:val="24"/>
        </w:rPr>
        <w:t>ast</w:t>
      </w:r>
      <w:r w:rsidR="004F5EA7" w:rsidRPr="00113C9C">
        <w:rPr>
          <w:sz w:val="24"/>
          <w:szCs w:val="24"/>
        </w:rPr>
        <w:t xml:space="preserve">, </w:t>
      </w:r>
      <w:r w:rsidR="002E0226" w:rsidRPr="00113C9C">
        <w:rPr>
          <w:sz w:val="24"/>
          <w:szCs w:val="24"/>
        </w:rPr>
        <w:t>allow</w:t>
      </w:r>
      <w:r w:rsidR="004F5EA7" w:rsidRPr="00113C9C">
        <w:rPr>
          <w:sz w:val="24"/>
          <w:szCs w:val="24"/>
        </w:rPr>
        <w:t>ing</w:t>
      </w:r>
      <w:r w:rsidR="002E0226" w:rsidRPr="00113C9C">
        <w:rPr>
          <w:sz w:val="24"/>
          <w:szCs w:val="24"/>
        </w:rPr>
        <w:t xml:space="preserve"> for</w:t>
      </w:r>
      <w:r w:rsidR="004F5EA7" w:rsidRPr="00113C9C">
        <w:rPr>
          <w:sz w:val="24"/>
          <w:szCs w:val="24"/>
        </w:rPr>
        <w:t xml:space="preserve"> the </w:t>
      </w:r>
      <w:r w:rsidR="002E0226" w:rsidRPr="00113C9C">
        <w:rPr>
          <w:sz w:val="24"/>
          <w:szCs w:val="24"/>
        </w:rPr>
        <w:t xml:space="preserve"> transmission of knowledge and cultural ideas.</w:t>
      </w:r>
      <w:r w:rsidR="002F0947" w:rsidRPr="00113C9C">
        <w:rPr>
          <w:rStyle w:val="FootnoteReference"/>
          <w:sz w:val="24"/>
          <w:szCs w:val="24"/>
        </w:rPr>
        <w:footnoteReference w:id="37"/>
      </w:r>
      <w:r w:rsidR="002E0226" w:rsidRPr="00113C9C">
        <w:rPr>
          <w:sz w:val="24"/>
          <w:szCs w:val="24"/>
        </w:rPr>
        <w:t xml:space="preserve"> </w:t>
      </w:r>
    </w:p>
    <w:p w14:paraId="46580663" w14:textId="672A35F0" w:rsidR="00073B99" w:rsidRPr="00113C9C" w:rsidRDefault="00A674EE" w:rsidP="009D2EE9">
      <w:pPr>
        <w:spacing w:line="360" w:lineRule="auto"/>
        <w:rPr>
          <w:sz w:val="24"/>
          <w:szCs w:val="24"/>
        </w:rPr>
      </w:pPr>
      <w:r w:rsidRPr="00113C9C">
        <w:rPr>
          <w:sz w:val="24"/>
          <w:szCs w:val="24"/>
        </w:rPr>
        <w:t xml:space="preserve">   </w:t>
      </w:r>
      <w:r w:rsidR="00073B99" w:rsidRPr="00113C9C">
        <w:rPr>
          <w:sz w:val="24"/>
          <w:szCs w:val="24"/>
        </w:rPr>
        <w:t xml:space="preserve">The crusades meant constant contact </w:t>
      </w:r>
      <w:r w:rsidR="00E57C37" w:rsidRPr="00113C9C">
        <w:rPr>
          <w:sz w:val="24"/>
          <w:szCs w:val="24"/>
        </w:rPr>
        <w:t>between</w:t>
      </w:r>
      <w:r w:rsidR="00073B99" w:rsidRPr="00113C9C">
        <w:rPr>
          <w:sz w:val="24"/>
          <w:szCs w:val="24"/>
        </w:rPr>
        <w:t xml:space="preserve"> the two </w:t>
      </w:r>
      <w:r w:rsidR="00836426" w:rsidRPr="00113C9C">
        <w:rPr>
          <w:sz w:val="24"/>
          <w:szCs w:val="24"/>
        </w:rPr>
        <w:t>cultures, Thomas</w:t>
      </w:r>
      <w:r w:rsidR="00FA2584" w:rsidRPr="00113C9C">
        <w:rPr>
          <w:sz w:val="24"/>
          <w:szCs w:val="24"/>
        </w:rPr>
        <w:t xml:space="preserve"> Ashbridge feels that </w:t>
      </w:r>
      <w:r w:rsidR="006663DB" w:rsidRPr="00113C9C">
        <w:rPr>
          <w:sz w:val="24"/>
          <w:szCs w:val="24"/>
        </w:rPr>
        <w:t>schemes</w:t>
      </w:r>
      <w:r w:rsidR="007570AE" w:rsidRPr="00113C9C">
        <w:rPr>
          <w:sz w:val="24"/>
          <w:szCs w:val="24"/>
        </w:rPr>
        <w:t xml:space="preserve"> </w:t>
      </w:r>
      <w:r w:rsidR="0046083C" w:rsidRPr="00113C9C">
        <w:rPr>
          <w:sz w:val="24"/>
          <w:szCs w:val="24"/>
        </w:rPr>
        <w:t xml:space="preserve">such as </w:t>
      </w:r>
      <w:r w:rsidR="00FC60C6" w:rsidRPr="00113C9C">
        <w:rPr>
          <w:sz w:val="24"/>
          <w:szCs w:val="24"/>
        </w:rPr>
        <w:t>the feudal system, religious practices</w:t>
      </w:r>
      <w:r w:rsidR="008B7258" w:rsidRPr="00113C9C">
        <w:rPr>
          <w:sz w:val="24"/>
          <w:szCs w:val="24"/>
        </w:rPr>
        <w:t xml:space="preserve">, administrative and legals systems </w:t>
      </w:r>
      <w:r w:rsidR="007570AE" w:rsidRPr="00113C9C">
        <w:rPr>
          <w:sz w:val="24"/>
          <w:szCs w:val="24"/>
        </w:rPr>
        <w:t>were</w:t>
      </w:r>
      <w:r w:rsidR="00560A7B" w:rsidRPr="00113C9C">
        <w:rPr>
          <w:sz w:val="24"/>
          <w:szCs w:val="24"/>
        </w:rPr>
        <w:t xml:space="preserve"> </w:t>
      </w:r>
      <w:r w:rsidR="001A00D2">
        <w:rPr>
          <w:sz w:val="24"/>
          <w:szCs w:val="24"/>
        </w:rPr>
        <w:t>conveyed</w:t>
      </w:r>
      <w:r w:rsidR="005F1FFC" w:rsidRPr="00113C9C">
        <w:rPr>
          <w:sz w:val="24"/>
          <w:szCs w:val="24"/>
        </w:rPr>
        <w:t xml:space="preserve"> </w:t>
      </w:r>
      <w:r w:rsidR="00FA2584" w:rsidRPr="00113C9C">
        <w:rPr>
          <w:sz w:val="24"/>
          <w:szCs w:val="24"/>
        </w:rPr>
        <w:t xml:space="preserve">from the </w:t>
      </w:r>
      <w:r w:rsidR="00BA192F" w:rsidRPr="00113C9C">
        <w:rPr>
          <w:sz w:val="24"/>
          <w:szCs w:val="24"/>
        </w:rPr>
        <w:t>W</w:t>
      </w:r>
      <w:r w:rsidR="00FA2584" w:rsidRPr="00113C9C">
        <w:rPr>
          <w:sz w:val="24"/>
          <w:szCs w:val="24"/>
        </w:rPr>
        <w:t xml:space="preserve">est </w:t>
      </w:r>
      <w:r w:rsidR="00142140" w:rsidRPr="00113C9C">
        <w:rPr>
          <w:sz w:val="24"/>
          <w:szCs w:val="24"/>
        </w:rPr>
        <w:t>although ther</w:t>
      </w:r>
      <w:r w:rsidR="005A2D59" w:rsidRPr="00113C9C">
        <w:rPr>
          <w:sz w:val="24"/>
          <w:szCs w:val="24"/>
        </w:rPr>
        <w:t>e</w:t>
      </w:r>
      <w:r w:rsidR="00B54CE4" w:rsidRPr="00113C9C">
        <w:rPr>
          <w:sz w:val="24"/>
          <w:szCs w:val="24"/>
        </w:rPr>
        <w:t xml:space="preserve"> may have been </w:t>
      </w:r>
      <w:r w:rsidR="008E0A58" w:rsidRPr="00113C9C">
        <w:rPr>
          <w:sz w:val="24"/>
          <w:szCs w:val="24"/>
        </w:rPr>
        <w:t>some adapt</w:t>
      </w:r>
      <w:r w:rsidR="00390FA2" w:rsidRPr="00113C9C">
        <w:rPr>
          <w:sz w:val="24"/>
          <w:szCs w:val="24"/>
        </w:rPr>
        <w:t>at</w:t>
      </w:r>
      <w:r w:rsidR="008E0A58" w:rsidRPr="00113C9C">
        <w:rPr>
          <w:sz w:val="24"/>
          <w:szCs w:val="24"/>
        </w:rPr>
        <w:t xml:space="preserve">ion </w:t>
      </w:r>
      <w:r w:rsidR="005D66FC" w:rsidRPr="00113C9C">
        <w:rPr>
          <w:sz w:val="24"/>
          <w:szCs w:val="24"/>
        </w:rPr>
        <w:t>of Eastern</w:t>
      </w:r>
      <w:r w:rsidR="00DA0219" w:rsidRPr="00113C9C">
        <w:rPr>
          <w:sz w:val="24"/>
          <w:szCs w:val="24"/>
        </w:rPr>
        <w:t xml:space="preserve"> models</w:t>
      </w:r>
      <w:r w:rsidR="008E0A58" w:rsidRPr="00113C9C">
        <w:rPr>
          <w:sz w:val="24"/>
          <w:szCs w:val="24"/>
        </w:rPr>
        <w:t>.</w:t>
      </w:r>
      <w:r w:rsidR="00F231D3" w:rsidRPr="00113C9C">
        <w:rPr>
          <w:sz w:val="24"/>
          <w:szCs w:val="24"/>
        </w:rPr>
        <w:t xml:space="preserve"> </w:t>
      </w:r>
      <w:r w:rsidR="002130E9" w:rsidRPr="00113C9C">
        <w:rPr>
          <w:rStyle w:val="FootnoteReference"/>
          <w:sz w:val="24"/>
          <w:szCs w:val="24"/>
        </w:rPr>
        <w:footnoteReference w:id="38"/>
      </w:r>
      <w:r w:rsidR="00DF7E96" w:rsidRPr="00113C9C">
        <w:rPr>
          <w:sz w:val="24"/>
          <w:szCs w:val="24"/>
        </w:rPr>
        <w:t xml:space="preserve"> </w:t>
      </w:r>
      <w:r w:rsidR="003663E1" w:rsidRPr="00113C9C">
        <w:rPr>
          <w:sz w:val="24"/>
          <w:szCs w:val="24"/>
        </w:rPr>
        <w:t>T</w:t>
      </w:r>
      <w:r w:rsidR="00DF7E96" w:rsidRPr="00113C9C">
        <w:rPr>
          <w:sz w:val="24"/>
          <w:szCs w:val="24"/>
        </w:rPr>
        <w:t>he West embrac</w:t>
      </w:r>
      <w:r w:rsidR="003B3960" w:rsidRPr="00113C9C">
        <w:rPr>
          <w:sz w:val="24"/>
          <w:szCs w:val="24"/>
        </w:rPr>
        <w:t>ed</w:t>
      </w:r>
      <w:r w:rsidR="00DF7E96" w:rsidRPr="00113C9C">
        <w:rPr>
          <w:sz w:val="24"/>
          <w:szCs w:val="24"/>
        </w:rPr>
        <w:t xml:space="preserve"> ideas</w:t>
      </w:r>
      <w:r w:rsidR="007571A6" w:rsidRPr="00113C9C">
        <w:rPr>
          <w:sz w:val="24"/>
          <w:szCs w:val="24"/>
        </w:rPr>
        <w:t xml:space="preserve"> </w:t>
      </w:r>
      <w:r w:rsidR="003B3960" w:rsidRPr="00113C9C">
        <w:rPr>
          <w:sz w:val="24"/>
          <w:szCs w:val="24"/>
        </w:rPr>
        <w:t>too</w:t>
      </w:r>
      <w:r w:rsidR="00DF7E96" w:rsidRPr="00113C9C">
        <w:rPr>
          <w:sz w:val="24"/>
          <w:szCs w:val="24"/>
        </w:rPr>
        <w:t xml:space="preserve">, for example </w:t>
      </w:r>
      <w:r w:rsidR="003B3960" w:rsidRPr="00113C9C">
        <w:rPr>
          <w:sz w:val="24"/>
          <w:szCs w:val="24"/>
        </w:rPr>
        <w:t xml:space="preserve">they </w:t>
      </w:r>
      <w:r w:rsidR="00DF7E96" w:rsidRPr="00113C9C">
        <w:rPr>
          <w:sz w:val="24"/>
          <w:szCs w:val="24"/>
        </w:rPr>
        <w:t>adopt</w:t>
      </w:r>
      <w:r w:rsidR="003B3960" w:rsidRPr="00113C9C">
        <w:rPr>
          <w:sz w:val="24"/>
          <w:szCs w:val="24"/>
        </w:rPr>
        <w:t>ed</w:t>
      </w:r>
      <w:r w:rsidR="00DF7E96" w:rsidRPr="00113C9C">
        <w:rPr>
          <w:sz w:val="24"/>
          <w:szCs w:val="24"/>
        </w:rPr>
        <w:t xml:space="preserve"> new hygiene systems of baths and latrines known as ‘eastern baths</w:t>
      </w:r>
      <w:r w:rsidR="007D2F08" w:rsidRPr="00113C9C">
        <w:rPr>
          <w:sz w:val="24"/>
          <w:szCs w:val="24"/>
        </w:rPr>
        <w:t>.</w:t>
      </w:r>
      <w:r w:rsidR="00DF7E96" w:rsidRPr="00113C9C">
        <w:rPr>
          <w:sz w:val="24"/>
          <w:szCs w:val="24"/>
        </w:rPr>
        <w:t xml:space="preserve">’ </w:t>
      </w:r>
      <w:r w:rsidR="00DF7E96" w:rsidRPr="00113C9C">
        <w:rPr>
          <w:rStyle w:val="FootnoteReference"/>
          <w:sz w:val="24"/>
          <w:szCs w:val="24"/>
        </w:rPr>
        <w:footnoteReference w:id="39"/>
      </w:r>
      <w:r w:rsidR="00DF7E96" w:rsidRPr="00113C9C">
        <w:rPr>
          <w:sz w:val="24"/>
          <w:szCs w:val="24"/>
        </w:rPr>
        <w:t xml:space="preserve"> </w:t>
      </w:r>
      <w:r w:rsidR="003E73BE" w:rsidRPr="00113C9C">
        <w:rPr>
          <w:sz w:val="24"/>
          <w:szCs w:val="24"/>
        </w:rPr>
        <w:t xml:space="preserve">Gada states that  the crusades became a turning point in Europe  ‘pushing the continent out of an isolated Dark age and into the modern world’ </w:t>
      </w:r>
      <w:r w:rsidR="003E73BE" w:rsidRPr="00113C9C">
        <w:rPr>
          <w:rStyle w:val="FootnoteReference"/>
          <w:sz w:val="24"/>
          <w:szCs w:val="24"/>
        </w:rPr>
        <w:footnoteReference w:id="40"/>
      </w:r>
      <w:r w:rsidR="003E73BE" w:rsidRPr="00113C9C">
        <w:rPr>
          <w:sz w:val="24"/>
          <w:szCs w:val="24"/>
        </w:rPr>
        <w:t xml:space="preserve"> </w:t>
      </w:r>
      <w:r w:rsidR="003E73BE" w:rsidRPr="00113C9C">
        <w:rPr>
          <w:rFonts w:cs="Tahoma"/>
          <w:color w:val="000000"/>
          <w:sz w:val="24"/>
          <w:szCs w:val="24"/>
        </w:rPr>
        <w:t xml:space="preserve"> and </w:t>
      </w:r>
      <w:r w:rsidR="003E73BE" w:rsidRPr="00113C9C">
        <w:rPr>
          <w:sz w:val="24"/>
          <w:szCs w:val="24"/>
        </w:rPr>
        <w:t>that at the same time, Islamic civilisation having reached its pinnacle intellectually began to be left behind, with  medieval Europe, previously  its pupil,  beginning to advance in knowledge and practice.</w:t>
      </w:r>
      <w:r w:rsidR="003E73BE" w:rsidRPr="00113C9C">
        <w:rPr>
          <w:rStyle w:val="FootnoteReference"/>
          <w:sz w:val="24"/>
          <w:szCs w:val="24"/>
        </w:rPr>
        <w:footnoteReference w:id="41"/>
      </w:r>
      <w:r w:rsidR="003E73BE" w:rsidRPr="00113C9C">
        <w:rPr>
          <w:sz w:val="24"/>
          <w:szCs w:val="24"/>
        </w:rPr>
        <w:t xml:space="preserve">  </w:t>
      </w:r>
    </w:p>
    <w:p w14:paraId="20F16176" w14:textId="43558992" w:rsidR="004A1E06" w:rsidRPr="00113C9C" w:rsidRDefault="0066406F" w:rsidP="009D2EE9">
      <w:pPr>
        <w:spacing w:line="360" w:lineRule="auto"/>
        <w:rPr>
          <w:sz w:val="24"/>
          <w:szCs w:val="24"/>
        </w:rPr>
      </w:pPr>
      <w:r w:rsidRPr="00113C9C">
        <w:rPr>
          <w:sz w:val="24"/>
          <w:szCs w:val="24"/>
        </w:rPr>
        <w:t xml:space="preserve">       </w:t>
      </w:r>
      <w:r w:rsidR="004A1E06" w:rsidRPr="00113C9C">
        <w:rPr>
          <w:sz w:val="24"/>
          <w:szCs w:val="24"/>
        </w:rPr>
        <w:t>The exchange of ideas not only took place during peacetime but during the battles and sieges</w:t>
      </w:r>
      <w:r w:rsidR="00A50DB8" w:rsidRPr="00113C9C">
        <w:rPr>
          <w:sz w:val="24"/>
          <w:szCs w:val="24"/>
        </w:rPr>
        <w:t xml:space="preserve">. </w:t>
      </w:r>
      <w:r w:rsidR="004A1E06" w:rsidRPr="00113C9C">
        <w:rPr>
          <w:sz w:val="24"/>
          <w:szCs w:val="24"/>
        </w:rPr>
        <w:t xml:space="preserve"> </w:t>
      </w:r>
      <w:r w:rsidR="00FB3259" w:rsidRPr="00113C9C">
        <w:rPr>
          <w:sz w:val="24"/>
          <w:szCs w:val="24"/>
        </w:rPr>
        <w:t>D</w:t>
      </w:r>
      <w:r w:rsidR="004A1E06" w:rsidRPr="00113C9C">
        <w:rPr>
          <w:sz w:val="24"/>
          <w:szCs w:val="24"/>
        </w:rPr>
        <w:t xml:space="preserve">isease  and injury allows for interrelations between patient and practitioners even if they are enemies and therefore regardless of </w:t>
      </w:r>
      <w:r w:rsidR="007570AE" w:rsidRPr="00113C9C">
        <w:rPr>
          <w:sz w:val="24"/>
          <w:szCs w:val="24"/>
        </w:rPr>
        <w:t>religious</w:t>
      </w:r>
      <w:r w:rsidR="004A1E06" w:rsidRPr="00113C9C">
        <w:rPr>
          <w:sz w:val="24"/>
          <w:szCs w:val="24"/>
        </w:rPr>
        <w:t xml:space="preserve"> or ethnic boundaries there will be </w:t>
      </w:r>
      <w:r w:rsidR="00B205C6" w:rsidRPr="00113C9C">
        <w:rPr>
          <w:sz w:val="24"/>
          <w:szCs w:val="24"/>
        </w:rPr>
        <w:t xml:space="preserve">a </w:t>
      </w:r>
      <w:r w:rsidR="004A1E06" w:rsidRPr="00113C9C">
        <w:rPr>
          <w:sz w:val="24"/>
          <w:szCs w:val="24"/>
        </w:rPr>
        <w:t>coming together of different cultures and the passing of knowledge.</w:t>
      </w:r>
      <w:r w:rsidR="004A1E06" w:rsidRPr="00113C9C">
        <w:rPr>
          <w:rStyle w:val="FootnoteReference"/>
          <w:sz w:val="24"/>
          <w:szCs w:val="24"/>
        </w:rPr>
        <w:footnoteReference w:id="42"/>
      </w:r>
      <w:r w:rsidR="004A1E06" w:rsidRPr="00113C9C">
        <w:rPr>
          <w:sz w:val="24"/>
          <w:szCs w:val="24"/>
        </w:rPr>
        <w:t xml:space="preserve"> </w:t>
      </w:r>
      <w:r w:rsidR="004A1E06" w:rsidRPr="002B4477">
        <w:rPr>
          <w:sz w:val="24"/>
          <w:szCs w:val="24"/>
        </w:rPr>
        <w:t>E</w:t>
      </w:r>
      <w:r w:rsidR="002B4477" w:rsidRPr="002B4477">
        <w:rPr>
          <w:sz w:val="24"/>
          <w:szCs w:val="24"/>
        </w:rPr>
        <w:t>ran</w:t>
      </w:r>
      <w:r w:rsidR="004A1E06" w:rsidRPr="002B4477">
        <w:rPr>
          <w:sz w:val="24"/>
          <w:szCs w:val="24"/>
        </w:rPr>
        <w:t xml:space="preserve"> Dole</w:t>
      </w:r>
      <w:r w:rsidR="005D5929" w:rsidRPr="002B4477">
        <w:rPr>
          <w:sz w:val="24"/>
          <w:szCs w:val="24"/>
        </w:rPr>
        <w:t>v</w:t>
      </w:r>
      <w:r w:rsidR="004A1E06" w:rsidRPr="00113C9C">
        <w:rPr>
          <w:sz w:val="24"/>
          <w:szCs w:val="24"/>
        </w:rPr>
        <w:t xml:space="preserve"> states that </w:t>
      </w:r>
      <w:r w:rsidR="00FC3E4B" w:rsidRPr="00113C9C">
        <w:rPr>
          <w:sz w:val="24"/>
          <w:szCs w:val="24"/>
        </w:rPr>
        <w:t xml:space="preserve">although </w:t>
      </w:r>
      <w:r w:rsidR="004A1E06" w:rsidRPr="00113C9C">
        <w:rPr>
          <w:sz w:val="24"/>
          <w:szCs w:val="24"/>
        </w:rPr>
        <w:t xml:space="preserve">encounters during the crusades  left their mark on both cultures economically and </w:t>
      </w:r>
      <w:r w:rsidR="00482BEA" w:rsidRPr="00113C9C">
        <w:rPr>
          <w:sz w:val="24"/>
          <w:szCs w:val="24"/>
        </w:rPr>
        <w:t>commercially</w:t>
      </w:r>
      <w:r w:rsidR="00FC3E4B" w:rsidRPr="00113C9C">
        <w:rPr>
          <w:sz w:val="24"/>
          <w:szCs w:val="24"/>
        </w:rPr>
        <w:t>,</w:t>
      </w:r>
      <w:r w:rsidR="004A1E06" w:rsidRPr="00113C9C">
        <w:rPr>
          <w:sz w:val="24"/>
          <w:szCs w:val="24"/>
        </w:rPr>
        <w:t xml:space="preserve"> medicine is probably what benefitted the most especially  during battles with traumatology</w:t>
      </w:r>
      <w:r w:rsidR="00FF6311">
        <w:rPr>
          <w:sz w:val="24"/>
          <w:szCs w:val="24"/>
        </w:rPr>
        <w:t>,</w:t>
      </w:r>
      <w:r w:rsidR="004A1E06" w:rsidRPr="00113C9C">
        <w:rPr>
          <w:sz w:val="24"/>
          <w:szCs w:val="24"/>
        </w:rPr>
        <w:t xml:space="preserve"> surgery and </w:t>
      </w:r>
      <w:r w:rsidR="00225608" w:rsidRPr="00113C9C">
        <w:rPr>
          <w:sz w:val="24"/>
          <w:szCs w:val="24"/>
        </w:rPr>
        <w:t xml:space="preserve">the </w:t>
      </w:r>
      <w:r w:rsidR="004A1E06" w:rsidRPr="00113C9C">
        <w:rPr>
          <w:sz w:val="24"/>
          <w:szCs w:val="24"/>
        </w:rPr>
        <w:t>organisation of military medicine.</w:t>
      </w:r>
      <w:r w:rsidR="004A1E06" w:rsidRPr="00113C9C">
        <w:rPr>
          <w:rStyle w:val="FootnoteReference"/>
          <w:sz w:val="24"/>
          <w:szCs w:val="24"/>
        </w:rPr>
        <w:footnoteReference w:id="43"/>
      </w:r>
      <w:r w:rsidR="00033077" w:rsidRPr="00113C9C">
        <w:rPr>
          <w:sz w:val="24"/>
          <w:szCs w:val="24"/>
        </w:rPr>
        <w:t xml:space="preserve"> Although  historian Sir  Steven Runciman does not see anything about the crusades as a positive time and talks of them </w:t>
      </w:r>
      <w:r w:rsidR="006324F1" w:rsidRPr="00113C9C">
        <w:rPr>
          <w:sz w:val="24"/>
          <w:szCs w:val="24"/>
        </w:rPr>
        <w:t xml:space="preserve">as </w:t>
      </w:r>
      <w:r w:rsidR="00033077" w:rsidRPr="00113C9C">
        <w:rPr>
          <w:sz w:val="24"/>
          <w:szCs w:val="24"/>
        </w:rPr>
        <w:t xml:space="preserve">being </w:t>
      </w:r>
      <w:r w:rsidR="00033077" w:rsidRPr="00113C9C">
        <w:rPr>
          <w:sz w:val="24"/>
          <w:szCs w:val="24"/>
        </w:rPr>
        <w:lastRenderedPageBreak/>
        <w:t>disastrous and purely a barbarian invasion</w:t>
      </w:r>
      <w:r w:rsidR="00E22F6A" w:rsidRPr="00113C9C">
        <w:rPr>
          <w:sz w:val="24"/>
          <w:szCs w:val="24"/>
        </w:rPr>
        <w:t xml:space="preserve">, </w:t>
      </w:r>
      <w:r w:rsidR="00033077" w:rsidRPr="00113C9C">
        <w:rPr>
          <w:rStyle w:val="FootnoteReference"/>
          <w:sz w:val="24"/>
          <w:szCs w:val="24"/>
        </w:rPr>
        <w:footnoteReference w:id="44"/>
      </w:r>
      <w:r w:rsidR="00033077" w:rsidRPr="00113C9C">
        <w:rPr>
          <w:sz w:val="24"/>
          <w:szCs w:val="24"/>
        </w:rPr>
        <w:t xml:space="preserve"> </w:t>
      </w:r>
      <w:r w:rsidR="00E22F6A" w:rsidRPr="00113C9C">
        <w:rPr>
          <w:sz w:val="24"/>
          <w:szCs w:val="24"/>
        </w:rPr>
        <w:t>Souther</w:t>
      </w:r>
      <w:r w:rsidR="00D16AC6" w:rsidRPr="00113C9C">
        <w:rPr>
          <w:sz w:val="24"/>
          <w:szCs w:val="24"/>
        </w:rPr>
        <w:t>n states that c</w:t>
      </w:r>
      <w:r w:rsidR="001A2E3F" w:rsidRPr="00113C9C">
        <w:rPr>
          <w:sz w:val="24"/>
          <w:szCs w:val="24"/>
        </w:rPr>
        <w:t xml:space="preserve">ollaboration </w:t>
      </w:r>
      <w:r w:rsidR="00D16AC6" w:rsidRPr="00113C9C">
        <w:rPr>
          <w:sz w:val="24"/>
          <w:szCs w:val="24"/>
        </w:rPr>
        <w:t xml:space="preserve">was </w:t>
      </w:r>
      <w:r w:rsidR="001A2E3F" w:rsidRPr="00113C9C">
        <w:rPr>
          <w:sz w:val="24"/>
          <w:szCs w:val="24"/>
        </w:rPr>
        <w:t xml:space="preserve">more important and permanent than </w:t>
      </w:r>
      <w:r w:rsidR="00D16AC6" w:rsidRPr="00113C9C">
        <w:rPr>
          <w:sz w:val="24"/>
          <w:szCs w:val="24"/>
        </w:rPr>
        <w:t xml:space="preserve">the </w:t>
      </w:r>
      <w:r w:rsidR="001A2E3F" w:rsidRPr="00113C9C">
        <w:rPr>
          <w:sz w:val="24"/>
          <w:szCs w:val="24"/>
        </w:rPr>
        <w:t>hostility of crusades</w:t>
      </w:r>
      <w:r w:rsidR="00D16AC6" w:rsidRPr="00113C9C">
        <w:rPr>
          <w:sz w:val="24"/>
          <w:szCs w:val="24"/>
        </w:rPr>
        <w:t>.</w:t>
      </w:r>
      <w:r w:rsidR="001A2E3F" w:rsidRPr="00113C9C">
        <w:rPr>
          <w:rStyle w:val="FootnoteReference"/>
          <w:sz w:val="24"/>
          <w:szCs w:val="24"/>
        </w:rPr>
        <w:footnoteReference w:id="45"/>
      </w:r>
      <w:r w:rsidR="001A2E3F" w:rsidRPr="00113C9C">
        <w:rPr>
          <w:sz w:val="24"/>
          <w:szCs w:val="24"/>
        </w:rPr>
        <w:t xml:space="preserve"> </w:t>
      </w:r>
    </w:p>
    <w:p w14:paraId="1E016ED5" w14:textId="77777777" w:rsidR="00113C9C" w:rsidRDefault="00113C9C" w:rsidP="009D2EE9">
      <w:pPr>
        <w:spacing w:line="360" w:lineRule="auto"/>
        <w:rPr>
          <w:b/>
          <w:bCs/>
          <w:sz w:val="28"/>
          <w:szCs w:val="28"/>
          <w:u w:val="single"/>
        </w:rPr>
      </w:pPr>
    </w:p>
    <w:p w14:paraId="2077153C" w14:textId="0010C27A" w:rsidR="004A1E06" w:rsidRPr="00113C9C" w:rsidRDefault="00B22A4F" w:rsidP="009D2EE9">
      <w:pPr>
        <w:spacing w:line="360" w:lineRule="auto"/>
        <w:rPr>
          <w:b/>
          <w:bCs/>
          <w:sz w:val="28"/>
          <w:szCs w:val="28"/>
          <w:u w:val="single"/>
        </w:rPr>
      </w:pPr>
      <w:r w:rsidRPr="00113C9C">
        <w:rPr>
          <w:b/>
          <w:bCs/>
          <w:sz w:val="28"/>
          <w:szCs w:val="28"/>
          <w:u w:val="single"/>
        </w:rPr>
        <w:t xml:space="preserve">1:2 </w:t>
      </w:r>
      <w:r w:rsidR="004A1E06" w:rsidRPr="00113C9C">
        <w:rPr>
          <w:b/>
          <w:bCs/>
          <w:sz w:val="28"/>
          <w:szCs w:val="28"/>
          <w:u w:val="single"/>
        </w:rPr>
        <w:t>Trade</w:t>
      </w:r>
    </w:p>
    <w:p w14:paraId="13766981" w14:textId="16D6D7C2" w:rsidR="004A1E06" w:rsidRPr="00113C9C" w:rsidRDefault="00B200E5" w:rsidP="009D2EE9">
      <w:pPr>
        <w:spacing w:line="360" w:lineRule="auto"/>
        <w:rPr>
          <w:sz w:val="24"/>
          <w:szCs w:val="24"/>
        </w:rPr>
      </w:pPr>
      <w:r w:rsidRPr="00113C9C">
        <w:rPr>
          <w:sz w:val="24"/>
          <w:szCs w:val="24"/>
        </w:rPr>
        <w:t xml:space="preserve">    </w:t>
      </w:r>
      <w:r w:rsidR="004A1E06" w:rsidRPr="00113C9C">
        <w:rPr>
          <w:sz w:val="24"/>
          <w:szCs w:val="24"/>
        </w:rPr>
        <w:t>Although the crusades brought war it also brought western merchants to areas of conflict and where other cultures existed.</w:t>
      </w:r>
      <w:r w:rsidR="004A1E06" w:rsidRPr="00113C9C">
        <w:rPr>
          <w:rStyle w:val="FootnoteReference"/>
          <w:sz w:val="24"/>
          <w:szCs w:val="24"/>
        </w:rPr>
        <w:footnoteReference w:id="46"/>
      </w:r>
      <w:r w:rsidR="00F74AAE" w:rsidRPr="00113C9C">
        <w:rPr>
          <w:sz w:val="24"/>
          <w:szCs w:val="24"/>
        </w:rPr>
        <w:t xml:space="preserve"> </w:t>
      </w:r>
      <w:r w:rsidR="002B1F64">
        <w:rPr>
          <w:sz w:val="24"/>
          <w:szCs w:val="24"/>
        </w:rPr>
        <w:t xml:space="preserve"> </w:t>
      </w:r>
      <w:r w:rsidR="00F74AAE" w:rsidRPr="00113C9C">
        <w:rPr>
          <w:sz w:val="24"/>
          <w:szCs w:val="24"/>
        </w:rPr>
        <w:t xml:space="preserve">Savage Smith states that as well as military excursions, world trade routes provided great opportunities for information to be conveyed from one region to another especially around the considerable number of ports of the Mediterranean. </w:t>
      </w:r>
      <w:r w:rsidR="00F74AAE" w:rsidRPr="00113C9C">
        <w:rPr>
          <w:rStyle w:val="FootnoteReference"/>
          <w:sz w:val="24"/>
          <w:szCs w:val="24"/>
        </w:rPr>
        <w:footnoteReference w:id="47"/>
      </w:r>
      <w:r w:rsidR="00F74AAE" w:rsidRPr="00113C9C">
        <w:rPr>
          <w:sz w:val="24"/>
          <w:szCs w:val="24"/>
        </w:rPr>
        <w:t xml:space="preserve">  </w:t>
      </w:r>
      <w:r w:rsidR="008A4853" w:rsidRPr="00113C9C">
        <w:rPr>
          <w:sz w:val="24"/>
          <w:szCs w:val="24"/>
        </w:rPr>
        <w:t xml:space="preserve"> Trade brought together the eastern </w:t>
      </w:r>
      <w:r w:rsidR="006F386E" w:rsidRPr="00113C9C">
        <w:rPr>
          <w:sz w:val="24"/>
          <w:szCs w:val="24"/>
        </w:rPr>
        <w:t>M</w:t>
      </w:r>
      <w:r w:rsidR="008A4853" w:rsidRPr="00113C9C">
        <w:rPr>
          <w:sz w:val="24"/>
          <w:szCs w:val="24"/>
        </w:rPr>
        <w:t xml:space="preserve">editerranean Franks and Muslims, linking the Near </w:t>
      </w:r>
      <w:r w:rsidR="00E27722" w:rsidRPr="00113C9C">
        <w:rPr>
          <w:sz w:val="24"/>
          <w:szCs w:val="24"/>
        </w:rPr>
        <w:t>East with</w:t>
      </w:r>
      <w:r w:rsidR="00936B74" w:rsidRPr="00113C9C">
        <w:rPr>
          <w:sz w:val="24"/>
          <w:szCs w:val="24"/>
        </w:rPr>
        <w:t xml:space="preserve"> The West, </w:t>
      </w:r>
      <w:r w:rsidR="008A4853" w:rsidRPr="00113C9C">
        <w:rPr>
          <w:sz w:val="24"/>
          <w:szCs w:val="24"/>
        </w:rPr>
        <w:t xml:space="preserve">especially with the export of sugar cane and olive </w:t>
      </w:r>
      <w:r w:rsidR="00CA2D8F" w:rsidRPr="00113C9C">
        <w:rPr>
          <w:sz w:val="24"/>
          <w:szCs w:val="24"/>
        </w:rPr>
        <w:t>oil to</w:t>
      </w:r>
      <w:r w:rsidR="008A4853" w:rsidRPr="00113C9C">
        <w:rPr>
          <w:sz w:val="24"/>
          <w:szCs w:val="24"/>
        </w:rPr>
        <w:t xml:space="preserve"> Europe</w:t>
      </w:r>
      <w:r w:rsidR="00296EA5" w:rsidRPr="00113C9C">
        <w:rPr>
          <w:sz w:val="24"/>
          <w:szCs w:val="24"/>
        </w:rPr>
        <w:t xml:space="preserve">. </w:t>
      </w:r>
      <w:r w:rsidR="008A4853" w:rsidRPr="00113C9C">
        <w:rPr>
          <w:rStyle w:val="FootnoteReference"/>
          <w:sz w:val="24"/>
          <w:szCs w:val="24"/>
        </w:rPr>
        <w:footnoteReference w:id="48"/>
      </w:r>
      <w:r w:rsidR="008A4853" w:rsidRPr="00113C9C">
        <w:rPr>
          <w:sz w:val="24"/>
          <w:szCs w:val="24"/>
        </w:rPr>
        <w:t xml:space="preserve"> </w:t>
      </w:r>
      <w:r w:rsidR="00E27722" w:rsidRPr="00113C9C">
        <w:rPr>
          <w:sz w:val="24"/>
          <w:szCs w:val="24"/>
        </w:rPr>
        <w:t>This enabled</w:t>
      </w:r>
      <w:r w:rsidR="008A4853" w:rsidRPr="00113C9C">
        <w:rPr>
          <w:sz w:val="24"/>
          <w:szCs w:val="24"/>
        </w:rPr>
        <w:t xml:space="preserve"> the merchants, labourers and Latin speakers travelling through the Byzantine and Muslim countries to transmit knowledge orally to other Latin speaking populations. </w:t>
      </w:r>
      <w:r w:rsidR="00E361A6" w:rsidRPr="00113C9C">
        <w:rPr>
          <w:sz w:val="24"/>
          <w:szCs w:val="24"/>
        </w:rPr>
        <w:t xml:space="preserve">The Crusades were not the beginning of trade between Muslims and Christians, but they were responsible for an increase in </w:t>
      </w:r>
      <w:r w:rsidR="00E27722" w:rsidRPr="00113C9C">
        <w:rPr>
          <w:sz w:val="24"/>
          <w:szCs w:val="24"/>
        </w:rPr>
        <w:t>trade.</w:t>
      </w:r>
      <w:r w:rsidR="00D51800" w:rsidRPr="00113C9C">
        <w:rPr>
          <w:rStyle w:val="FootnoteReference"/>
          <w:sz w:val="24"/>
          <w:szCs w:val="24"/>
        </w:rPr>
        <w:footnoteReference w:id="49"/>
      </w:r>
      <w:r w:rsidR="00E27722" w:rsidRPr="00113C9C">
        <w:rPr>
          <w:sz w:val="24"/>
          <w:szCs w:val="24"/>
        </w:rPr>
        <w:t xml:space="preserve"> Tyerman</w:t>
      </w:r>
      <w:r w:rsidR="008A4853" w:rsidRPr="00113C9C">
        <w:rPr>
          <w:sz w:val="24"/>
          <w:szCs w:val="24"/>
        </w:rPr>
        <w:t xml:space="preserve"> states that trade knew few denominational boundaries and the increased commercial links meant the transmission channels expanded further.</w:t>
      </w:r>
      <w:r w:rsidR="008A4853" w:rsidRPr="00113C9C">
        <w:rPr>
          <w:rStyle w:val="FootnoteReference"/>
          <w:sz w:val="24"/>
          <w:szCs w:val="24"/>
        </w:rPr>
        <w:footnoteReference w:id="50"/>
      </w:r>
      <w:r w:rsidR="008A4853" w:rsidRPr="00113C9C">
        <w:rPr>
          <w:sz w:val="24"/>
          <w:szCs w:val="24"/>
        </w:rPr>
        <w:t xml:space="preserve">  Friendly relations between Arabs and Europeans meant that traders could be active in Sicily. Tunisia, </w:t>
      </w:r>
      <w:r w:rsidR="00F507B4" w:rsidRPr="00113C9C">
        <w:rPr>
          <w:sz w:val="24"/>
          <w:szCs w:val="24"/>
        </w:rPr>
        <w:t>Egypt,</w:t>
      </w:r>
      <w:r w:rsidR="008A4853" w:rsidRPr="00113C9C">
        <w:rPr>
          <w:sz w:val="24"/>
          <w:szCs w:val="24"/>
        </w:rPr>
        <w:t xml:space="preserve"> and Palestine resulting </w:t>
      </w:r>
      <w:r w:rsidR="00B63CA7" w:rsidRPr="00113C9C">
        <w:rPr>
          <w:sz w:val="24"/>
          <w:szCs w:val="24"/>
        </w:rPr>
        <w:t xml:space="preserve">in </w:t>
      </w:r>
      <w:r w:rsidR="00D31357">
        <w:rPr>
          <w:sz w:val="24"/>
          <w:szCs w:val="24"/>
        </w:rPr>
        <w:t xml:space="preserve">the establishment of </w:t>
      </w:r>
      <w:r w:rsidR="00B63CA7" w:rsidRPr="00113C9C">
        <w:rPr>
          <w:sz w:val="24"/>
          <w:szCs w:val="24"/>
        </w:rPr>
        <w:t>cosmopolitan</w:t>
      </w:r>
      <w:r w:rsidR="008A4853" w:rsidRPr="00113C9C">
        <w:rPr>
          <w:sz w:val="24"/>
          <w:szCs w:val="24"/>
        </w:rPr>
        <w:t xml:space="preserve"> trade centres  which were busy throughout the year for Franks and Muslims. </w:t>
      </w:r>
      <w:r w:rsidR="008A4853" w:rsidRPr="00113C9C">
        <w:rPr>
          <w:rStyle w:val="FootnoteReference"/>
          <w:sz w:val="24"/>
          <w:szCs w:val="24"/>
        </w:rPr>
        <w:footnoteReference w:id="51"/>
      </w:r>
      <w:r w:rsidR="008A4853" w:rsidRPr="00113C9C">
        <w:rPr>
          <w:sz w:val="24"/>
          <w:szCs w:val="24"/>
        </w:rPr>
        <w:t xml:space="preserve"> </w:t>
      </w:r>
    </w:p>
    <w:p w14:paraId="69B377B8" w14:textId="11BEE11B" w:rsidR="007E71CA" w:rsidRPr="00113C9C" w:rsidRDefault="004A1E06" w:rsidP="009D2EE9">
      <w:pPr>
        <w:spacing w:line="360" w:lineRule="auto"/>
        <w:rPr>
          <w:sz w:val="24"/>
          <w:szCs w:val="24"/>
          <w:u w:val="single"/>
        </w:rPr>
      </w:pPr>
      <w:r w:rsidRPr="00113C9C">
        <w:rPr>
          <w:noProof/>
          <w:sz w:val="24"/>
          <w:szCs w:val="24"/>
        </w:rPr>
        <w:lastRenderedPageBreak/>
        <w:drawing>
          <wp:inline distT="0" distB="0" distL="0" distR="0" wp14:anchorId="602B2DB7" wp14:editId="3197B159">
            <wp:extent cx="7294398" cy="3870251"/>
            <wp:effectExtent l="0" t="0" r="1905" b="0"/>
            <wp:docPr id="1097667563" name="Picture 1097667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391614" cy="3921831"/>
                    </a:xfrm>
                    <a:prstGeom prst="rect">
                      <a:avLst/>
                    </a:prstGeom>
                    <a:noFill/>
                    <a:ln>
                      <a:noFill/>
                    </a:ln>
                  </pic:spPr>
                </pic:pic>
              </a:graphicData>
            </a:graphic>
          </wp:inline>
        </w:drawing>
      </w:r>
      <w:r w:rsidR="00113C9C">
        <w:rPr>
          <w:sz w:val="24"/>
          <w:szCs w:val="24"/>
          <w:u w:val="single"/>
        </w:rPr>
        <w:t xml:space="preserve"> </w:t>
      </w:r>
      <w:r w:rsidR="005D5929">
        <w:rPr>
          <w:sz w:val="24"/>
          <w:szCs w:val="24"/>
          <w:u w:val="single"/>
        </w:rPr>
        <w:t xml:space="preserve">   </w:t>
      </w:r>
      <w:r w:rsidR="009B60D9" w:rsidRPr="009B60D9">
        <w:rPr>
          <w:sz w:val="24"/>
          <w:szCs w:val="24"/>
        </w:rPr>
        <w:t>M</w:t>
      </w:r>
      <w:r w:rsidR="007E71CA" w:rsidRPr="009B60D9">
        <w:rPr>
          <w:sz w:val="24"/>
          <w:szCs w:val="24"/>
        </w:rPr>
        <w:t xml:space="preserve">edieval </w:t>
      </w:r>
      <w:r w:rsidR="009B60D9" w:rsidRPr="009B60D9">
        <w:rPr>
          <w:sz w:val="24"/>
          <w:szCs w:val="24"/>
        </w:rPr>
        <w:t>T</w:t>
      </w:r>
      <w:r w:rsidR="007E71CA" w:rsidRPr="009B60D9">
        <w:rPr>
          <w:sz w:val="24"/>
          <w:szCs w:val="24"/>
        </w:rPr>
        <w:t>rade in Europe</w:t>
      </w:r>
      <w:r w:rsidR="007E71CA" w:rsidRPr="009B60D9">
        <w:rPr>
          <w:rStyle w:val="FootnoteReference"/>
          <w:sz w:val="24"/>
          <w:szCs w:val="24"/>
        </w:rPr>
        <w:footnoteReference w:id="52"/>
      </w:r>
      <w:r w:rsidR="007E71CA" w:rsidRPr="009B60D9">
        <w:rPr>
          <w:sz w:val="24"/>
          <w:szCs w:val="24"/>
        </w:rPr>
        <w:t xml:space="preserve"> </w:t>
      </w:r>
      <w:r w:rsidR="009B60D9" w:rsidRPr="009B60D9">
        <w:rPr>
          <w:sz w:val="24"/>
          <w:szCs w:val="24"/>
        </w:rPr>
        <w:t xml:space="preserve">                                                                                                    Fig.6.</w:t>
      </w:r>
    </w:p>
    <w:p w14:paraId="46B8A0F7" w14:textId="19D7BCBB" w:rsidR="004A1E06" w:rsidRPr="00113C9C" w:rsidRDefault="00DA41AA" w:rsidP="009D2EE9">
      <w:pPr>
        <w:spacing w:line="360" w:lineRule="auto"/>
        <w:rPr>
          <w:sz w:val="24"/>
          <w:szCs w:val="24"/>
        </w:rPr>
      </w:pPr>
      <w:r w:rsidRPr="00113C9C">
        <w:rPr>
          <w:sz w:val="24"/>
          <w:szCs w:val="24"/>
        </w:rPr>
        <w:t xml:space="preserve"> </w:t>
      </w:r>
      <w:r w:rsidR="00F04480" w:rsidRPr="00113C9C">
        <w:rPr>
          <w:sz w:val="24"/>
          <w:szCs w:val="24"/>
        </w:rPr>
        <w:t>The Silk Road</w:t>
      </w:r>
      <w:r w:rsidR="00423D85" w:rsidRPr="00113C9C">
        <w:rPr>
          <w:sz w:val="24"/>
          <w:szCs w:val="24"/>
        </w:rPr>
        <w:t xml:space="preserve"> which </w:t>
      </w:r>
      <w:r w:rsidR="00BB113E" w:rsidRPr="00113C9C">
        <w:rPr>
          <w:sz w:val="24"/>
          <w:szCs w:val="24"/>
        </w:rPr>
        <w:t>was a</w:t>
      </w:r>
      <w:r w:rsidR="004A1E06" w:rsidRPr="00113C9C">
        <w:rPr>
          <w:sz w:val="24"/>
          <w:szCs w:val="24"/>
        </w:rPr>
        <w:t xml:space="preserve"> </w:t>
      </w:r>
      <w:r w:rsidR="000738A0" w:rsidRPr="00113C9C">
        <w:rPr>
          <w:sz w:val="24"/>
          <w:szCs w:val="24"/>
        </w:rPr>
        <w:t>four-thousand-mile</w:t>
      </w:r>
      <w:r w:rsidR="004A1E06" w:rsidRPr="00113C9C">
        <w:rPr>
          <w:sz w:val="24"/>
          <w:szCs w:val="24"/>
        </w:rPr>
        <w:t xml:space="preserve"> trade route from China and East Asia linking Europe and </w:t>
      </w:r>
      <w:r w:rsidR="00164753" w:rsidRPr="00113C9C">
        <w:rPr>
          <w:sz w:val="24"/>
          <w:szCs w:val="24"/>
        </w:rPr>
        <w:t>the</w:t>
      </w:r>
      <w:r w:rsidR="008F6E7C" w:rsidRPr="00113C9C">
        <w:rPr>
          <w:sz w:val="24"/>
          <w:szCs w:val="24"/>
        </w:rPr>
        <w:t xml:space="preserve"> </w:t>
      </w:r>
      <w:r w:rsidR="004A1E06" w:rsidRPr="00113C9C">
        <w:rPr>
          <w:sz w:val="24"/>
          <w:szCs w:val="24"/>
        </w:rPr>
        <w:t>Mediterranean</w:t>
      </w:r>
      <w:r w:rsidR="00396FEE" w:rsidRPr="00113C9C">
        <w:rPr>
          <w:sz w:val="24"/>
          <w:szCs w:val="24"/>
        </w:rPr>
        <w:t>,</w:t>
      </w:r>
      <w:r w:rsidR="004A1E06" w:rsidRPr="00113C9C">
        <w:rPr>
          <w:sz w:val="24"/>
          <w:szCs w:val="24"/>
        </w:rPr>
        <w:t xml:space="preserve"> had been in existence since the second century BCE and had not only moved objects but acted </w:t>
      </w:r>
      <w:r w:rsidR="00E97A41" w:rsidRPr="00113C9C">
        <w:rPr>
          <w:sz w:val="24"/>
          <w:szCs w:val="24"/>
        </w:rPr>
        <w:t xml:space="preserve">as a channel through </w:t>
      </w:r>
      <w:r w:rsidR="00804E1A" w:rsidRPr="00113C9C">
        <w:rPr>
          <w:sz w:val="24"/>
          <w:szCs w:val="24"/>
        </w:rPr>
        <w:t>which knowledge</w:t>
      </w:r>
      <w:r w:rsidR="004A1E06" w:rsidRPr="00113C9C">
        <w:rPr>
          <w:sz w:val="24"/>
          <w:szCs w:val="24"/>
        </w:rPr>
        <w:t xml:space="preserve"> of many things including medicine</w:t>
      </w:r>
      <w:r w:rsidR="003452BA" w:rsidRPr="00113C9C">
        <w:rPr>
          <w:sz w:val="24"/>
          <w:szCs w:val="24"/>
        </w:rPr>
        <w:t xml:space="preserve"> could pass. </w:t>
      </w:r>
      <w:r w:rsidR="00804E1A" w:rsidRPr="00113C9C">
        <w:rPr>
          <w:sz w:val="24"/>
          <w:szCs w:val="24"/>
        </w:rPr>
        <w:t>Also,</w:t>
      </w:r>
      <w:r w:rsidR="008A20D6" w:rsidRPr="00113C9C">
        <w:rPr>
          <w:sz w:val="24"/>
          <w:szCs w:val="24"/>
        </w:rPr>
        <w:t xml:space="preserve"> before the crusades, merchant</w:t>
      </w:r>
      <w:r w:rsidR="00635189" w:rsidRPr="00113C9C">
        <w:rPr>
          <w:sz w:val="24"/>
          <w:szCs w:val="24"/>
        </w:rPr>
        <w:t>s from</w:t>
      </w:r>
      <w:r w:rsidR="008A20D6" w:rsidRPr="00113C9C">
        <w:rPr>
          <w:sz w:val="24"/>
          <w:szCs w:val="24"/>
        </w:rPr>
        <w:t xml:space="preserve"> Italy had a deep involvement with the Holy Land and North Africa</w:t>
      </w:r>
      <w:r w:rsidR="000738A0" w:rsidRPr="00113C9C">
        <w:rPr>
          <w:sz w:val="24"/>
          <w:szCs w:val="24"/>
        </w:rPr>
        <w:t>,</w:t>
      </w:r>
      <w:r w:rsidR="00635189" w:rsidRPr="00113C9C">
        <w:rPr>
          <w:sz w:val="24"/>
          <w:szCs w:val="24"/>
        </w:rPr>
        <w:t xml:space="preserve"> dominating</w:t>
      </w:r>
      <w:r w:rsidR="008A20D6" w:rsidRPr="00113C9C">
        <w:rPr>
          <w:sz w:val="24"/>
          <w:szCs w:val="24"/>
        </w:rPr>
        <w:t xml:space="preserve"> the trade routes</w:t>
      </w:r>
      <w:r w:rsidR="009F2B72" w:rsidRPr="00113C9C">
        <w:rPr>
          <w:sz w:val="24"/>
          <w:szCs w:val="24"/>
        </w:rPr>
        <w:t xml:space="preserve"> </w:t>
      </w:r>
      <w:r w:rsidR="00BB113E" w:rsidRPr="00113C9C">
        <w:rPr>
          <w:sz w:val="24"/>
          <w:szCs w:val="24"/>
        </w:rPr>
        <w:t>along with</w:t>
      </w:r>
      <w:r w:rsidR="008A20D6" w:rsidRPr="00113C9C">
        <w:rPr>
          <w:sz w:val="24"/>
          <w:szCs w:val="24"/>
        </w:rPr>
        <w:t xml:space="preserve"> Jews, </w:t>
      </w:r>
      <w:r w:rsidR="00CD657A" w:rsidRPr="00113C9C">
        <w:rPr>
          <w:sz w:val="24"/>
          <w:szCs w:val="24"/>
        </w:rPr>
        <w:t>Greeks,</w:t>
      </w:r>
      <w:r w:rsidR="008A20D6" w:rsidRPr="00113C9C">
        <w:rPr>
          <w:sz w:val="24"/>
          <w:szCs w:val="24"/>
        </w:rPr>
        <w:t xml:space="preserve"> and Muslims. </w:t>
      </w:r>
      <w:r w:rsidR="008A20D6" w:rsidRPr="00113C9C">
        <w:rPr>
          <w:rStyle w:val="FootnoteReference"/>
          <w:sz w:val="24"/>
          <w:szCs w:val="24"/>
        </w:rPr>
        <w:footnoteReference w:id="53"/>
      </w:r>
      <w:r w:rsidR="008A20D6" w:rsidRPr="00113C9C">
        <w:rPr>
          <w:sz w:val="24"/>
          <w:szCs w:val="24"/>
        </w:rPr>
        <w:t xml:space="preserve"> </w:t>
      </w:r>
      <w:r w:rsidR="00DB174C" w:rsidRPr="00113C9C">
        <w:rPr>
          <w:sz w:val="24"/>
          <w:szCs w:val="24"/>
        </w:rPr>
        <w:t xml:space="preserve">The region that the westerners occupied in Outremer </w:t>
      </w:r>
      <w:r w:rsidR="00785E5F" w:rsidRPr="00113C9C">
        <w:rPr>
          <w:sz w:val="24"/>
          <w:szCs w:val="24"/>
        </w:rPr>
        <w:t>was rich in sugar and cotton</w:t>
      </w:r>
      <w:r w:rsidR="003B5D6E" w:rsidRPr="00113C9C">
        <w:rPr>
          <w:sz w:val="24"/>
          <w:szCs w:val="24"/>
        </w:rPr>
        <w:t xml:space="preserve"> therefore,</w:t>
      </w:r>
      <w:r w:rsidR="000B2489" w:rsidRPr="00113C9C">
        <w:rPr>
          <w:sz w:val="24"/>
          <w:szCs w:val="24"/>
        </w:rPr>
        <w:t xml:space="preserve"> </w:t>
      </w:r>
      <w:r w:rsidR="003B5D6E" w:rsidRPr="00113C9C">
        <w:rPr>
          <w:sz w:val="24"/>
          <w:szCs w:val="24"/>
        </w:rPr>
        <w:t>t</w:t>
      </w:r>
      <w:r w:rsidR="004F4878" w:rsidRPr="00113C9C">
        <w:rPr>
          <w:sz w:val="24"/>
          <w:szCs w:val="24"/>
        </w:rPr>
        <w:t>ransport</w:t>
      </w:r>
      <w:r w:rsidR="003B5D6E" w:rsidRPr="00113C9C">
        <w:rPr>
          <w:sz w:val="24"/>
          <w:szCs w:val="24"/>
        </w:rPr>
        <w:t xml:space="preserve">ation </w:t>
      </w:r>
      <w:r w:rsidR="000B2489" w:rsidRPr="00113C9C">
        <w:rPr>
          <w:sz w:val="24"/>
          <w:szCs w:val="24"/>
        </w:rPr>
        <w:t>of these</w:t>
      </w:r>
      <w:r w:rsidR="004F4878" w:rsidRPr="00113C9C">
        <w:rPr>
          <w:sz w:val="24"/>
          <w:szCs w:val="24"/>
        </w:rPr>
        <w:t xml:space="preserve"> goods, ideas and pilgrims to and from the</w:t>
      </w:r>
      <w:r w:rsidR="000E658A" w:rsidRPr="00113C9C">
        <w:rPr>
          <w:sz w:val="24"/>
          <w:szCs w:val="24"/>
        </w:rPr>
        <w:t>ir</w:t>
      </w:r>
      <w:r w:rsidR="004F4878" w:rsidRPr="00113C9C">
        <w:rPr>
          <w:sz w:val="24"/>
          <w:szCs w:val="24"/>
        </w:rPr>
        <w:t xml:space="preserve"> ports</w:t>
      </w:r>
      <w:r w:rsidR="00AC4792" w:rsidRPr="00113C9C">
        <w:rPr>
          <w:sz w:val="24"/>
          <w:szCs w:val="24"/>
        </w:rPr>
        <w:t>,</w:t>
      </w:r>
      <w:r w:rsidR="004F4878" w:rsidRPr="00113C9C">
        <w:rPr>
          <w:sz w:val="24"/>
          <w:szCs w:val="24"/>
        </w:rPr>
        <w:t xml:space="preserve"> </w:t>
      </w:r>
      <w:r w:rsidR="001B3BE4" w:rsidRPr="00113C9C">
        <w:rPr>
          <w:sz w:val="24"/>
          <w:szCs w:val="24"/>
        </w:rPr>
        <w:t>meant that</w:t>
      </w:r>
      <w:r w:rsidR="00AC4792" w:rsidRPr="00113C9C">
        <w:rPr>
          <w:sz w:val="24"/>
          <w:szCs w:val="24"/>
        </w:rPr>
        <w:t xml:space="preserve"> </w:t>
      </w:r>
      <w:r w:rsidR="00D029A1" w:rsidRPr="00113C9C">
        <w:rPr>
          <w:sz w:val="24"/>
          <w:szCs w:val="24"/>
        </w:rPr>
        <w:t>Acre becam</w:t>
      </w:r>
      <w:r w:rsidR="00805278" w:rsidRPr="00113C9C">
        <w:rPr>
          <w:sz w:val="24"/>
          <w:szCs w:val="24"/>
        </w:rPr>
        <w:t>e</w:t>
      </w:r>
      <w:r w:rsidR="00D029A1" w:rsidRPr="00113C9C">
        <w:rPr>
          <w:sz w:val="24"/>
          <w:szCs w:val="24"/>
        </w:rPr>
        <w:t xml:space="preserve"> </w:t>
      </w:r>
      <w:r w:rsidR="00DC22E3" w:rsidRPr="00113C9C">
        <w:rPr>
          <w:sz w:val="24"/>
          <w:szCs w:val="24"/>
        </w:rPr>
        <w:t>extraordinarily rich,</w:t>
      </w:r>
      <w:r w:rsidR="00C76BF3" w:rsidRPr="00113C9C">
        <w:rPr>
          <w:sz w:val="24"/>
          <w:szCs w:val="24"/>
        </w:rPr>
        <w:t xml:space="preserve"> </w:t>
      </w:r>
      <w:r w:rsidR="00E1563D" w:rsidRPr="00113C9C">
        <w:rPr>
          <w:sz w:val="24"/>
          <w:szCs w:val="24"/>
        </w:rPr>
        <w:t>becoming the</w:t>
      </w:r>
      <w:r w:rsidR="00D029A1" w:rsidRPr="00113C9C">
        <w:rPr>
          <w:sz w:val="24"/>
          <w:szCs w:val="24"/>
        </w:rPr>
        <w:t xml:space="preserve"> most important commercial centre </w:t>
      </w:r>
      <w:r w:rsidR="004A5074" w:rsidRPr="00113C9C">
        <w:rPr>
          <w:sz w:val="24"/>
          <w:szCs w:val="24"/>
        </w:rPr>
        <w:t>of the area.</w:t>
      </w:r>
      <w:r w:rsidR="00137F78" w:rsidRPr="00113C9C">
        <w:rPr>
          <w:rStyle w:val="FootnoteReference"/>
          <w:sz w:val="24"/>
          <w:szCs w:val="24"/>
        </w:rPr>
        <w:footnoteReference w:id="54"/>
      </w:r>
      <w:r w:rsidR="004A5074" w:rsidRPr="00113C9C">
        <w:rPr>
          <w:sz w:val="24"/>
          <w:szCs w:val="24"/>
        </w:rPr>
        <w:t xml:space="preserve"> </w:t>
      </w:r>
    </w:p>
    <w:p w14:paraId="67697367" w14:textId="5ED016CB" w:rsidR="00395360" w:rsidRPr="00113C9C" w:rsidRDefault="0088452B" w:rsidP="009D2EE9">
      <w:pPr>
        <w:spacing w:line="360" w:lineRule="auto"/>
        <w:rPr>
          <w:sz w:val="24"/>
          <w:szCs w:val="24"/>
        </w:rPr>
      </w:pPr>
      <w:r w:rsidRPr="00113C9C">
        <w:rPr>
          <w:sz w:val="24"/>
          <w:szCs w:val="24"/>
        </w:rPr>
        <w:t xml:space="preserve">   </w:t>
      </w:r>
      <w:r w:rsidR="001E44C5" w:rsidRPr="00113C9C">
        <w:rPr>
          <w:sz w:val="24"/>
          <w:szCs w:val="24"/>
        </w:rPr>
        <w:t xml:space="preserve">Salerno </w:t>
      </w:r>
      <w:r w:rsidR="004732D2" w:rsidRPr="00113C9C">
        <w:rPr>
          <w:sz w:val="24"/>
          <w:szCs w:val="24"/>
        </w:rPr>
        <w:t>in Italy</w:t>
      </w:r>
      <w:r w:rsidR="001E44C5" w:rsidRPr="00113C9C">
        <w:rPr>
          <w:sz w:val="24"/>
          <w:szCs w:val="24"/>
        </w:rPr>
        <w:t xml:space="preserve"> was a busy port </w:t>
      </w:r>
      <w:r w:rsidR="004732D2" w:rsidRPr="00113C9C">
        <w:rPr>
          <w:sz w:val="24"/>
          <w:szCs w:val="24"/>
        </w:rPr>
        <w:t>city found</w:t>
      </w:r>
      <w:r w:rsidR="001E44C5" w:rsidRPr="00113C9C">
        <w:rPr>
          <w:sz w:val="24"/>
          <w:szCs w:val="24"/>
        </w:rPr>
        <w:t xml:space="preserve"> on the west coast of Italy and </w:t>
      </w:r>
      <w:r w:rsidR="00471C35" w:rsidRPr="00113C9C">
        <w:rPr>
          <w:sz w:val="24"/>
          <w:szCs w:val="24"/>
        </w:rPr>
        <w:t>was open</w:t>
      </w:r>
      <w:r w:rsidR="001E44C5" w:rsidRPr="00113C9C">
        <w:rPr>
          <w:sz w:val="24"/>
          <w:szCs w:val="24"/>
        </w:rPr>
        <w:t xml:space="preserve"> to trade which meant that it was ideally placed to receive commodities for example </w:t>
      </w:r>
      <w:r w:rsidR="001E44C5" w:rsidRPr="00113C9C">
        <w:rPr>
          <w:sz w:val="24"/>
          <w:szCs w:val="24"/>
        </w:rPr>
        <w:lastRenderedPageBreak/>
        <w:t xml:space="preserve">spices and </w:t>
      </w:r>
      <w:r w:rsidR="00471C35" w:rsidRPr="00113C9C">
        <w:rPr>
          <w:sz w:val="24"/>
          <w:szCs w:val="24"/>
        </w:rPr>
        <w:t>medicines from</w:t>
      </w:r>
      <w:r w:rsidR="001E44C5" w:rsidRPr="00113C9C">
        <w:rPr>
          <w:sz w:val="24"/>
          <w:szCs w:val="24"/>
        </w:rPr>
        <w:t xml:space="preserve"> Constantinople and Asia</w:t>
      </w:r>
      <w:r w:rsidR="00DC22E3" w:rsidRPr="00113C9C">
        <w:rPr>
          <w:sz w:val="24"/>
          <w:szCs w:val="24"/>
        </w:rPr>
        <w:t>,</w:t>
      </w:r>
      <w:r w:rsidR="0051288F" w:rsidRPr="00113C9C">
        <w:rPr>
          <w:sz w:val="24"/>
          <w:szCs w:val="24"/>
        </w:rPr>
        <w:t xml:space="preserve"> as well as people </w:t>
      </w:r>
      <w:r w:rsidR="00961604" w:rsidRPr="00113C9C">
        <w:rPr>
          <w:sz w:val="24"/>
          <w:szCs w:val="24"/>
        </w:rPr>
        <w:t xml:space="preserve">and </w:t>
      </w:r>
      <w:r w:rsidR="00E1563D" w:rsidRPr="00113C9C">
        <w:rPr>
          <w:sz w:val="24"/>
          <w:szCs w:val="24"/>
        </w:rPr>
        <w:t>innovative ideas</w:t>
      </w:r>
      <w:r w:rsidR="00354D6C" w:rsidRPr="00113C9C">
        <w:rPr>
          <w:sz w:val="24"/>
          <w:szCs w:val="24"/>
        </w:rPr>
        <w:t>.</w:t>
      </w:r>
      <w:r w:rsidR="001E44C5" w:rsidRPr="00113C9C">
        <w:rPr>
          <w:sz w:val="24"/>
          <w:szCs w:val="24"/>
        </w:rPr>
        <w:t xml:space="preserve"> </w:t>
      </w:r>
      <w:r w:rsidR="00340D66" w:rsidRPr="00113C9C">
        <w:rPr>
          <w:sz w:val="24"/>
          <w:szCs w:val="24"/>
        </w:rPr>
        <w:t>I</w:t>
      </w:r>
      <w:r w:rsidR="001E44C5" w:rsidRPr="00113C9C">
        <w:rPr>
          <w:sz w:val="24"/>
          <w:szCs w:val="24"/>
        </w:rPr>
        <w:t xml:space="preserve">t was </w:t>
      </w:r>
      <w:r w:rsidR="00053709" w:rsidRPr="00113C9C">
        <w:rPr>
          <w:sz w:val="24"/>
          <w:szCs w:val="24"/>
        </w:rPr>
        <w:t>also known</w:t>
      </w:r>
      <w:r w:rsidR="001E44C5" w:rsidRPr="00113C9C">
        <w:rPr>
          <w:sz w:val="24"/>
          <w:szCs w:val="24"/>
        </w:rPr>
        <w:t xml:space="preserve"> as the seat of </w:t>
      </w:r>
      <w:r w:rsidR="00340D66" w:rsidRPr="00113C9C">
        <w:rPr>
          <w:sz w:val="24"/>
          <w:szCs w:val="24"/>
        </w:rPr>
        <w:t xml:space="preserve">European </w:t>
      </w:r>
      <w:r w:rsidR="001E44C5" w:rsidRPr="00113C9C">
        <w:rPr>
          <w:sz w:val="24"/>
          <w:szCs w:val="24"/>
        </w:rPr>
        <w:t xml:space="preserve">medical learning by the ninth century </w:t>
      </w:r>
      <w:r w:rsidR="00053709" w:rsidRPr="00113C9C">
        <w:rPr>
          <w:sz w:val="24"/>
          <w:szCs w:val="24"/>
        </w:rPr>
        <w:t>and by</w:t>
      </w:r>
      <w:r w:rsidR="001E44C5" w:rsidRPr="00113C9C">
        <w:rPr>
          <w:sz w:val="24"/>
          <w:szCs w:val="24"/>
        </w:rPr>
        <w:t xml:space="preserve"> the eleventh and twelfth </w:t>
      </w:r>
      <w:r w:rsidR="00053709" w:rsidRPr="00113C9C">
        <w:rPr>
          <w:sz w:val="24"/>
          <w:szCs w:val="24"/>
        </w:rPr>
        <w:t>centuries, it</w:t>
      </w:r>
      <w:r w:rsidR="001E44C5" w:rsidRPr="00113C9C">
        <w:rPr>
          <w:sz w:val="24"/>
          <w:szCs w:val="24"/>
        </w:rPr>
        <w:t xml:space="preserve"> </w:t>
      </w:r>
      <w:r w:rsidR="00E5353F" w:rsidRPr="00113C9C">
        <w:rPr>
          <w:sz w:val="24"/>
          <w:szCs w:val="24"/>
        </w:rPr>
        <w:t xml:space="preserve">had become </w:t>
      </w:r>
      <w:r w:rsidR="001E44C5" w:rsidRPr="00113C9C">
        <w:rPr>
          <w:sz w:val="24"/>
          <w:szCs w:val="24"/>
        </w:rPr>
        <w:t xml:space="preserve">well </w:t>
      </w:r>
      <w:r w:rsidR="00053709" w:rsidRPr="00113C9C">
        <w:rPr>
          <w:sz w:val="24"/>
          <w:szCs w:val="24"/>
        </w:rPr>
        <w:t>reputed for</w:t>
      </w:r>
      <w:r w:rsidR="00961604" w:rsidRPr="00113C9C">
        <w:rPr>
          <w:sz w:val="24"/>
          <w:szCs w:val="24"/>
        </w:rPr>
        <w:t xml:space="preserve"> </w:t>
      </w:r>
      <w:r w:rsidR="001E44C5" w:rsidRPr="00113C9C">
        <w:rPr>
          <w:sz w:val="24"/>
          <w:szCs w:val="24"/>
        </w:rPr>
        <w:t>its medical school</w:t>
      </w:r>
      <w:r w:rsidR="000C736A" w:rsidRPr="00113C9C">
        <w:rPr>
          <w:sz w:val="24"/>
          <w:szCs w:val="24"/>
        </w:rPr>
        <w:t xml:space="preserve"> and </w:t>
      </w:r>
      <w:r w:rsidR="00053709" w:rsidRPr="00113C9C">
        <w:rPr>
          <w:sz w:val="24"/>
          <w:szCs w:val="24"/>
        </w:rPr>
        <w:t>hospital, Schola</w:t>
      </w:r>
      <w:r w:rsidR="001E44C5" w:rsidRPr="00113C9C">
        <w:rPr>
          <w:sz w:val="24"/>
          <w:szCs w:val="24"/>
        </w:rPr>
        <w:t xml:space="preserve"> Medica Salernitana, producing many translated medical works</w:t>
      </w:r>
      <w:r w:rsidR="000B630D" w:rsidRPr="00113C9C">
        <w:rPr>
          <w:sz w:val="24"/>
          <w:szCs w:val="24"/>
        </w:rPr>
        <w:t>,</w:t>
      </w:r>
      <w:r w:rsidR="009C7CA7" w:rsidRPr="00113C9C">
        <w:rPr>
          <w:sz w:val="24"/>
          <w:szCs w:val="24"/>
        </w:rPr>
        <w:t xml:space="preserve"> </w:t>
      </w:r>
      <w:r w:rsidR="009F7227" w:rsidRPr="00113C9C">
        <w:rPr>
          <w:sz w:val="24"/>
          <w:szCs w:val="24"/>
        </w:rPr>
        <w:t xml:space="preserve">training </w:t>
      </w:r>
      <w:r w:rsidR="00053709" w:rsidRPr="00113C9C">
        <w:rPr>
          <w:sz w:val="24"/>
          <w:szCs w:val="24"/>
        </w:rPr>
        <w:t>physicians and</w:t>
      </w:r>
      <w:r w:rsidR="000B630D" w:rsidRPr="00113C9C">
        <w:rPr>
          <w:sz w:val="24"/>
          <w:szCs w:val="24"/>
        </w:rPr>
        <w:t xml:space="preserve"> its warm climate</w:t>
      </w:r>
      <w:r w:rsidR="001E44C5" w:rsidRPr="00113C9C">
        <w:rPr>
          <w:sz w:val="24"/>
          <w:szCs w:val="24"/>
        </w:rPr>
        <w:t xml:space="preserve"> </w:t>
      </w:r>
      <w:r w:rsidR="00D564ED" w:rsidRPr="00113C9C">
        <w:rPr>
          <w:sz w:val="24"/>
          <w:szCs w:val="24"/>
        </w:rPr>
        <w:t xml:space="preserve">was </w:t>
      </w:r>
      <w:r w:rsidR="008B5CA9" w:rsidRPr="00113C9C">
        <w:rPr>
          <w:sz w:val="24"/>
          <w:szCs w:val="24"/>
        </w:rPr>
        <w:t xml:space="preserve">thought to </w:t>
      </w:r>
      <w:r w:rsidR="001E44C5" w:rsidRPr="00113C9C">
        <w:rPr>
          <w:sz w:val="24"/>
          <w:szCs w:val="24"/>
        </w:rPr>
        <w:t>aid healing</w:t>
      </w:r>
      <w:r w:rsidR="008B5CA9" w:rsidRPr="00113C9C">
        <w:rPr>
          <w:sz w:val="24"/>
          <w:szCs w:val="24"/>
        </w:rPr>
        <w:t xml:space="preserve">. </w:t>
      </w:r>
      <w:r w:rsidR="00A51817" w:rsidRPr="00113C9C">
        <w:rPr>
          <w:rStyle w:val="FootnoteReference"/>
          <w:sz w:val="24"/>
          <w:szCs w:val="24"/>
        </w:rPr>
        <w:footnoteReference w:id="55"/>
      </w:r>
      <w:r w:rsidR="00471C35" w:rsidRPr="00113C9C">
        <w:rPr>
          <w:sz w:val="24"/>
          <w:szCs w:val="24"/>
        </w:rPr>
        <w:t xml:space="preserve"> Texts</w:t>
      </w:r>
      <w:r w:rsidR="001E44C5" w:rsidRPr="00113C9C">
        <w:rPr>
          <w:sz w:val="24"/>
          <w:szCs w:val="24"/>
        </w:rPr>
        <w:t xml:space="preserve"> and exotic medicines quickly spread and came into ‘vogue’ with elite medicine being </w:t>
      </w:r>
      <w:r w:rsidR="004E3575" w:rsidRPr="00113C9C">
        <w:rPr>
          <w:sz w:val="24"/>
          <w:szCs w:val="24"/>
        </w:rPr>
        <w:t>incorporated</w:t>
      </w:r>
      <w:r w:rsidRPr="00113C9C">
        <w:rPr>
          <w:sz w:val="24"/>
          <w:szCs w:val="24"/>
        </w:rPr>
        <w:t xml:space="preserve"> </w:t>
      </w:r>
      <w:r w:rsidR="001E44C5" w:rsidRPr="00113C9C">
        <w:rPr>
          <w:sz w:val="24"/>
          <w:szCs w:val="24"/>
        </w:rPr>
        <w:t>into Salernitan texts and</w:t>
      </w:r>
      <w:r w:rsidR="003811DF" w:rsidRPr="00113C9C">
        <w:rPr>
          <w:sz w:val="24"/>
          <w:szCs w:val="24"/>
        </w:rPr>
        <w:t xml:space="preserve"> </w:t>
      </w:r>
      <w:r w:rsidR="007E1890" w:rsidRPr="00113C9C">
        <w:rPr>
          <w:sz w:val="24"/>
          <w:szCs w:val="24"/>
        </w:rPr>
        <w:t>then spreading</w:t>
      </w:r>
      <w:r w:rsidR="001E44C5" w:rsidRPr="00113C9C">
        <w:rPr>
          <w:sz w:val="24"/>
          <w:szCs w:val="24"/>
        </w:rPr>
        <w:t xml:space="preserve"> across the Latin </w:t>
      </w:r>
      <w:r w:rsidR="00471C35" w:rsidRPr="00113C9C">
        <w:rPr>
          <w:sz w:val="24"/>
          <w:szCs w:val="24"/>
        </w:rPr>
        <w:t>West</w:t>
      </w:r>
      <w:r w:rsidR="000B630D" w:rsidRPr="00113C9C">
        <w:rPr>
          <w:sz w:val="24"/>
          <w:szCs w:val="24"/>
        </w:rPr>
        <w:t>.</w:t>
      </w:r>
      <w:r w:rsidR="00471C35" w:rsidRPr="00113C9C">
        <w:rPr>
          <w:sz w:val="24"/>
          <w:szCs w:val="24"/>
        </w:rPr>
        <w:t xml:space="preserve"> </w:t>
      </w:r>
      <w:r w:rsidR="00195572" w:rsidRPr="00113C9C">
        <w:rPr>
          <w:rStyle w:val="FootnoteReference"/>
          <w:sz w:val="24"/>
          <w:szCs w:val="24"/>
        </w:rPr>
        <w:footnoteReference w:id="56"/>
      </w:r>
      <w:r w:rsidR="00471C35" w:rsidRPr="00113C9C">
        <w:rPr>
          <w:sz w:val="24"/>
          <w:szCs w:val="24"/>
        </w:rPr>
        <w:t xml:space="preserve"> There</w:t>
      </w:r>
      <w:r w:rsidR="001E44C5" w:rsidRPr="00113C9C">
        <w:rPr>
          <w:sz w:val="24"/>
          <w:szCs w:val="24"/>
        </w:rPr>
        <w:t xml:space="preserve"> was a </w:t>
      </w:r>
      <w:r w:rsidR="008323F9" w:rsidRPr="00113C9C">
        <w:rPr>
          <w:sz w:val="24"/>
          <w:szCs w:val="24"/>
        </w:rPr>
        <w:t>two-way</w:t>
      </w:r>
      <w:r w:rsidR="00471C35" w:rsidRPr="00113C9C">
        <w:rPr>
          <w:sz w:val="24"/>
          <w:szCs w:val="24"/>
        </w:rPr>
        <w:t xml:space="preserve"> </w:t>
      </w:r>
      <w:r w:rsidR="008323F9" w:rsidRPr="00113C9C">
        <w:rPr>
          <w:sz w:val="24"/>
          <w:szCs w:val="24"/>
        </w:rPr>
        <w:t>flow of</w:t>
      </w:r>
      <w:r w:rsidR="001E44C5" w:rsidRPr="00113C9C">
        <w:rPr>
          <w:sz w:val="24"/>
          <w:szCs w:val="24"/>
        </w:rPr>
        <w:t xml:space="preserve"> information to and from </w:t>
      </w:r>
      <w:r w:rsidR="003C3D10" w:rsidRPr="00113C9C">
        <w:rPr>
          <w:sz w:val="24"/>
          <w:szCs w:val="24"/>
        </w:rPr>
        <w:t>Salerno</w:t>
      </w:r>
      <w:r w:rsidR="00520E1F" w:rsidRPr="00113C9C">
        <w:rPr>
          <w:sz w:val="24"/>
          <w:szCs w:val="24"/>
        </w:rPr>
        <w:t>, notably with</w:t>
      </w:r>
      <w:r w:rsidR="001E44C5" w:rsidRPr="00113C9C">
        <w:rPr>
          <w:sz w:val="24"/>
          <w:szCs w:val="24"/>
        </w:rPr>
        <w:t xml:space="preserve"> soldiers stopp</w:t>
      </w:r>
      <w:r w:rsidR="00520E1F" w:rsidRPr="00113C9C">
        <w:rPr>
          <w:sz w:val="24"/>
          <w:szCs w:val="24"/>
        </w:rPr>
        <w:t>ing</w:t>
      </w:r>
      <w:r w:rsidR="001E44C5" w:rsidRPr="00113C9C">
        <w:rPr>
          <w:sz w:val="24"/>
          <w:szCs w:val="24"/>
        </w:rPr>
        <w:t xml:space="preserve"> </w:t>
      </w:r>
      <w:r w:rsidR="00520E1F" w:rsidRPr="00113C9C">
        <w:rPr>
          <w:sz w:val="24"/>
          <w:szCs w:val="24"/>
        </w:rPr>
        <w:t>off</w:t>
      </w:r>
      <w:r w:rsidR="006623C2">
        <w:rPr>
          <w:sz w:val="24"/>
          <w:szCs w:val="24"/>
        </w:rPr>
        <w:t xml:space="preserve"> there</w:t>
      </w:r>
      <w:r w:rsidR="00CB1267" w:rsidRPr="00113C9C">
        <w:rPr>
          <w:sz w:val="24"/>
          <w:szCs w:val="24"/>
        </w:rPr>
        <w:t xml:space="preserve"> on their return to Europe</w:t>
      </w:r>
      <w:r w:rsidR="001B4BD8" w:rsidRPr="00113C9C">
        <w:rPr>
          <w:sz w:val="24"/>
          <w:szCs w:val="24"/>
        </w:rPr>
        <w:t xml:space="preserve"> after the first crusade having experienced new </w:t>
      </w:r>
      <w:r w:rsidR="006E2535" w:rsidRPr="00113C9C">
        <w:rPr>
          <w:sz w:val="24"/>
          <w:szCs w:val="24"/>
        </w:rPr>
        <w:t>innovations.</w:t>
      </w:r>
      <w:r w:rsidR="00CB1267" w:rsidRPr="00113C9C">
        <w:rPr>
          <w:rStyle w:val="FootnoteReference"/>
          <w:sz w:val="24"/>
          <w:szCs w:val="24"/>
        </w:rPr>
        <w:footnoteReference w:id="57"/>
      </w:r>
      <w:r w:rsidR="001E44C5" w:rsidRPr="00113C9C">
        <w:rPr>
          <w:sz w:val="24"/>
          <w:szCs w:val="24"/>
        </w:rPr>
        <w:t xml:space="preserve">  </w:t>
      </w:r>
      <w:r w:rsidR="008323F9" w:rsidRPr="00113C9C">
        <w:rPr>
          <w:sz w:val="24"/>
          <w:szCs w:val="24"/>
        </w:rPr>
        <w:t xml:space="preserve"> </w:t>
      </w:r>
    </w:p>
    <w:p w14:paraId="51132DA1" w14:textId="117BAF41" w:rsidR="00395360" w:rsidRPr="00113C9C" w:rsidRDefault="00395360" w:rsidP="009D2EE9">
      <w:pPr>
        <w:spacing w:line="360" w:lineRule="auto"/>
        <w:rPr>
          <w:sz w:val="24"/>
          <w:szCs w:val="24"/>
        </w:rPr>
      </w:pPr>
      <w:r w:rsidRPr="00113C9C">
        <w:rPr>
          <w:sz w:val="24"/>
          <w:szCs w:val="24"/>
        </w:rPr>
        <w:t xml:space="preserve"> </w:t>
      </w:r>
      <w:r w:rsidR="0088452B" w:rsidRPr="00113C9C">
        <w:rPr>
          <w:sz w:val="24"/>
          <w:szCs w:val="24"/>
        </w:rPr>
        <w:t xml:space="preserve">      </w:t>
      </w:r>
      <w:r w:rsidR="007E1890" w:rsidRPr="00113C9C">
        <w:rPr>
          <w:sz w:val="24"/>
          <w:szCs w:val="24"/>
        </w:rPr>
        <w:t>However, incidentally</w:t>
      </w:r>
      <w:r w:rsidR="009723D9" w:rsidRPr="00113C9C">
        <w:rPr>
          <w:sz w:val="24"/>
          <w:szCs w:val="24"/>
        </w:rPr>
        <w:t>,</w:t>
      </w:r>
      <w:r w:rsidR="00C71F13" w:rsidRPr="00113C9C">
        <w:rPr>
          <w:sz w:val="24"/>
          <w:szCs w:val="24"/>
        </w:rPr>
        <w:t xml:space="preserve"> although trade </w:t>
      </w:r>
      <w:r w:rsidR="00BC0633" w:rsidRPr="00113C9C">
        <w:rPr>
          <w:sz w:val="24"/>
          <w:szCs w:val="24"/>
        </w:rPr>
        <w:t xml:space="preserve">routes </w:t>
      </w:r>
      <w:r w:rsidR="009723D9" w:rsidRPr="00113C9C">
        <w:rPr>
          <w:sz w:val="24"/>
          <w:szCs w:val="24"/>
        </w:rPr>
        <w:t xml:space="preserve">were </w:t>
      </w:r>
      <w:r w:rsidR="0017407D" w:rsidRPr="00113C9C">
        <w:rPr>
          <w:sz w:val="24"/>
          <w:szCs w:val="24"/>
        </w:rPr>
        <w:t>considered</w:t>
      </w:r>
      <w:r w:rsidR="009723D9" w:rsidRPr="00113C9C">
        <w:rPr>
          <w:sz w:val="24"/>
          <w:szCs w:val="24"/>
        </w:rPr>
        <w:t xml:space="preserve"> </w:t>
      </w:r>
      <w:r w:rsidR="00C71F13" w:rsidRPr="00113C9C">
        <w:rPr>
          <w:sz w:val="24"/>
          <w:szCs w:val="24"/>
        </w:rPr>
        <w:t xml:space="preserve">as </w:t>
      </w:r>
      <w:r w:rsidR="00870798" w:rsidRPr="00113C9C">
        <w:rPr>
          <w:sz w:val="24"/>
          <w:szCs w:val="24"/>
        </w:rPr>
        <w:t xml:space="preserve">a </w:t>
      </w:r>
      <w:r w:rsidR="00C71F13" w:rsidRPr="00113C9C">
        <w:rPr>
          <w:sz w:val="24"/>
          <w:szCs w:val="24"/>
        </w:rPr>
        <w:t>positive aspect of inter</w:t>
      </w:r>
      <w:r w:rsidR="009723D9" w:rsidRPr="00113C9C">
        <w:rPr>
          <w:sz w:val="24"/>
          <w:szCs w:val="24"/>
        </w:rPr>
        <w:t>-</w:t>
      </w:r>
      <w:r w:rsidR="00C71F13" w:rsidRPr="00113C9C">
        <w:rPr>
          <w:sz w:val="24"/>
          <w:szCs w:val="24"/>
        </w:rPr>
        <w:t>relations between cultures</w:t>
      </w:r>
      <w:r w:rsidR="004B336B" w:rsidRPr="00113C9C">
        <w:rPr>
          <w:sz w:val="24"/>
          <w:szCs w:val="24"/>
        </w:rPr>
        <w:t xml:space="preserve"> </w:t>
      </w:r>
      <w:r w:rsidR="002F2A54" w:rsidRPr="00113C9C">
        <w:rPr>
          <w:sz w:val="24"/>
          <w:szCs w:val="24"/>
        </w:rPr>
        <w:t>and the spread of ideas</w:t>
      </w:r>
      <w:r w:rsidR="00D71895" w:rsidRPr="00113C9C">
        <w:rPr>
          <w:sz w:val="24"/>
          <w:szCs w:val="24"/>
        </w:rPr>
        <w:t>,</w:t>
      </w:r>
      <w:r w:rsidRPr="00113C9C">
        <w:rPr>
          <w:sz w:val="24"/>
          <w:szCs w:val="24"/>
        </w:rPr>
        <w:t xml:space="preserve"> </w:t>
      </w:r>
      <w:r w:rsidR="004B336B" w:rsidRPr="00113C9C">
        <w:rPr>
          <w:sz w:val="24"/>
          <w:szCs w:val="24"/>
        </w:rPr>
        <w:t>they are also responsible</w:t>
      </w:r>
      <w:r w:rsidRPr="00113C9C">
        <w:rPr>
          <w:sz w:val="24"/>
          <w:szCs w:val="24"/>
        </w:rPr>
        <w:t xml:space="preserve"> for the spread of diseases</w:t>
      </w:r>
      <w:r w:rsidR="00894376" w:rsidRPr="00113C9C">
        <w:rPr>
          <w:sz w:val="24"/>
          <w:szCs w:val="24"/>
        </w:rPr>
        <w:t>. This applie</w:t>
      </w:r>
      <w:r w:rsidR="004E60CA" w:rsidRPr="00113C9C">
        <w:rPr>
          <w:sz w:val="24"/>
          <w:szCs w:val="24"/>
        </w:rPr>
        <w:t>d</w:t>
      </w:r>
      <w:r w:rsidRPr="00113C9C">
        <w:rPr>
          <w:sz w:val="24"/>
          <w:szCs w:val="24"/>
        </w:rPr>
        <w:t xml:space="preserve"> particular</w:t>
      </w:r>
      <w:r w:rsidR="00894376" w:rsidRPr="00113C9C">
        <w:rPr>
          <w:sz w:val="24"/>
          <w:szCs w:val="24"/>
        </w:rPr>
        <w:t xml:space="preserve">ly </w:t>
      </w:r>
      <w:r w:rsidR="00A467A1" w:rsidRPr="00113C9C">
        <w:rPr>
          <w:sz w:val="24"/>
          <w:szCs w:val="24"/>
        </w:rPr>
        <w:t xml:space="preserve">to the </w:t>
      </w:r>
      <w:r w:rsidR="009A3D53" w:rsidRPr="00113C9C">
        <w:rPr>
          <w:sz w:val="24"/>
          <w:szCs w:val="24"/>
        </w:rPr>
        <w:t xml:space="preserve">advancement of </w:t>
      </w:r>
      <w:r w:rsidRPr="00113C9C">
        <w:rPr>
          <w:sz w:val="24"/>
          <w:szCs w:val="24"/>
        </w:rPr>
        <w:t xml:space="preserve">the Black </w:t>
      </w:r>
      <w:r w:rsidR="008432BA" w:rsidRPr="00113C9C">
        <w:rPr>
          <w:sz w:val="24"/>
          <w:szCs w:val="24"/>
        </w:rPr>
        <w:t>D</w:t>
      </w:r>
      <w:r w:rsidRPr="00113C9C">
        <w:rPr>
          <w:sz w:val="24"/>
          <w:szCs w:val="24"/>
        </w:rPr>
        <w:t xml:space="preserve">eath which </w:t>
      </w:r>
      <w:r w:rsidR="00961942">
        <w:rPr>
          <w:sz w:val="24"/>
          <w:szCs w:val="24"/>
        </w:rPr>
        <w:t>up</w:t>
      </w:r>
      <w:r w:rsidR="005A3A5E" w:rsidRPr="00113C9C">
        <w:rPr>
          <w:sz w:val="24"/>
          <w:szCs w:val="24"/>
        </w:rPr>
        <w:t xml:space="preserve"> to fifty million</w:t>
      </w:r>
      <w:r w:rsidR="00BC0633" w:rsidRPr="00113C9C">
        <w:rPr>
          <w:sz w:val="24"/>
          <w:szCs w:val="24"/>
        </w:rPr>
        <w:t xml:space="preserve"> </w:t>
      </w:r>
      <w:r w:rsidR="00CE2853" w:rsidRPr="00113C9C">
        <w:rPr>
          <w:sz w:val="24"/>
          <w:szCs w:val="24"/>
        </w:rPr>
        <w:t>people in</w:t>
      </w:r>
      <w:r w:rsidRPr="00113C9C">
        <w:rPr>
          <w:sz w:val="24"/>
          <w:szCs w:val="24"/>
        </w:rPr>
        <w:t xml:space="preserve"> Europe</w:t>
      </w:r>
      <w:r w:rsidR="00BD5EA7" w:rsidRPr="00113C9C">
        <w:rPr>
          <w:sz w:val="24"/>
          <w:szCs w:val="24"/>
        </w:rPr>
        <w:t xml:space="preserve"> </w:t>
      </w:r>
      <w:r w:rsidR="00583975" w:rsidRPr="00113C9C">
        <w:rPr>
          <w:sz w:val="24"/>
          <w:szCs w:val="24"/>
        </w:rPr>
        <w:t>during</w:t>
      </w:r>
      <w:r w:rsidR="00BD5EA7" w:rsidRPr="00113C9C">
        <w:rPr>
          <w:sz w:val="24"/>
          <w:szCs w:val="24"/>
        </w:rPr>
        <w:t xml:space="preserve"> the fourteenth century</w:t>
      </w:r>
      <w:r w:rsidR="00160B20" w:rsidRPr="00113C9C">
        <w:rPr>
          <w:sz w:val="24"/>
          <w:szCs w:val="24"/>
        </w:rPr>
        <w:t xml:space="preserve"> with t</w:t>
      </w:r>
      <w:r w:rsidRPr="00113C9C">
        <w:rPr>
          <w:sz w:val="24"/>
          <w:szCs w:val="24"/>
        </w:rPr>
        <w:t xml:space="preserve">he trade ports </w:t>
      </w:r>
      <w:r w:rsidR="00160B20" w:rsidRPr="00113C9C">
        <w:rPr>
          <w:sz w:val="24"/>
          <w:szCs w:val="24"/>
        </w:rPr>
        <w:t xml:space="preserve">especially </w:t>
      </w:r>
      <w:r w:rsidRPr="00113C9C">
        <w:rPr>
          <w:sz w:val="24"/>
          <w:szCs w:val="24"/>
        </w:rPr>
        <w:t>being large hot spots.</w:t>
      </w:r>
      <w:r w:rsidR="00160B20" w:rsidRPr="00113C9C">
        <w:rPr>
          <w:rStyle w:val="FootnoteReference"/>
          <w:sz w:val="24"/>
          <w:szCs w:val="24"/>
        </w:rPr>
        <w:footnoteReference w:id="58"/>
      </w:r>
    </w:p>
    <w:p w14:paraId="30390C81" w14:textId="77777777" w:rsidR="005D66FC" w:rsidRPr="00113C9C" w:rsidRDefault="005D66FC" w:rsidP="009D2EE9">
      <w:pPr>
        <w:spacing w:line="360" w:lineRule="auto"/>
        <w:rPr>
          <w:b/>
          <w:bCs/>
          <w:sz w:val="24"/>
          <w:szCs w:val="24"/>
          <w:u w:val="single"/>
        </w:rPr>
      </w:pPr>
    </w:p>
    <w:p w14:paraId="29CBFEA7" w14:textId="77777777" w:rsidR="005D66FC" w:rsidRPr="00113C9C" w:rsidRDefault="005D66FC" w:rsidP="009D2EE9">
      <w:pPr>
        <w:spacing w:line="360" w:lineRule="auto"/>
        <w:rPr>
          <w:b/>
          <w:bCs/>
          <w:sz w:val="24"/>
          <w:szCs w:val="24"/>
          <w:u w:val="single"/>
        </w:rPr>
      </w:pPr>
    </w:p>
    <w:p w14:paraId="0282F58B" w14:textId="77777777" w:rsidR="005D66FC" w:rsidRPr="00113C9C" w:rsidRDefault="005D66FC" w:rsidP="009D2EE9">
      <w:pPr>
        <w:spacing w:line="360" w:lineRule="auto"/>
        <w:rPr>
          <w:b/>
          <w:bCs/>
          <w:sz w:val="24"/>
          <w:szCs w:val="24"/>
          <w:u w:val="single"/>
        </w:rPr>
      </w:pPr>
    </w:p>
    <w:p w14:paraId="63CA025F" w14:textId="77777777" w:rsidR="005D66FC" w:rsidRPr="00113C9C" w:rsidRDefault="005D66FC" w:rsidP="009D2EE9">
      <w:pPr>
        <w:spacing w:line="360" w:lineRule="auto"/>
        <w:rPr>
          <w:b/>
          <w:bCs/>
          <w:sz w:val="24"/>
          <w:szCs w:val="24"/>
          <w:u w:val="single"/>
        </w:rPr>
      </w:pPr>
    </w:p>
    <w:p w14:paraId="751F94CB" w14:textId="77777777" w:rsidR="005D66FC" w:rsidRPr="00113C9C" w:rsidRDefault="005D66FC" w:rsidP="009D2EE9">
      <w:pPr>
        <w:spacing w:line="360" w:lineRule="auto"/>
        <w:rPr>
          <w:b/>
          <w:bCs/>
          <w:sz w:val="24"/>
          <w:szCs w:val="24"/>
          <w:u w:val="single"/>
        </w:rPr>
      </w:pPr>
    </w:p>
    <w:p w14:paraId="1E21CC71" w14:textId="77777777" w:rsidR="005D66FC" w:rsidRPr="00113C9C" w:rsidRDefault="005D66FC" w:rsidP="009D2EE9">
      <w:pPr>
        <w:spacing w:line="360" w:lineRule="auto"/>
        <w:rPr>
          <w:b/>
          <w:bCs/>
          <w:sz w:val="24"/>
          <w:szCs w:val="24"/>
          <w:u w:val="single"/>
        </w:rPr>
      </w:pPr>
    </w:p>
    <w:p w14:paraId="2B35B14B" w14:textId="77777777" w:rsidR="005D66FC" w:rsidRPr="00113C9C" w:rsidRDefault="005D66FC" w:rsidP="009D2EE9">
      <w:pPr>
        <w:spacing w:line="360" w:lineRule="auto"/>
        <w:rPr>
          <w:b/>
          <w:bCs/>
          <w:sz w:val="24"/>
          <w:szCs w:val="24"/>
          <w:u w:val="single"/>
        </w:rPr>
      </w:pPr>
    </w:p>
    <w:p w14:paraId="4692605C" w14:textId="77777777" w:rsidR="00321CAA" w:rsidRDefault="00321CAA" w:rsidP="009D2EE9">
      <w:pPr>
        <w:spacing w:line="360" w:lineRule="auto"/>
        <w:rPr>
          <w:b/>
          <w:bCs/>
          <w:sz w:val="28"/>
          <w:szCs w:val="28"/>
          <w:u w:val="single"/>
        </w:rPr>
      </w:pPr>
    </w:p>
    <w:p w14:paraId="5E07385D" w14:textId="49E08D1D" w:rsidR="004A1E06" w:rsidRPr="00113C9C" w:rsidRDefault="00B22A4F" w:rsidP="009D2EE9">
      <w:pPr>
        <w:spacing w:line="360" w:lineRule="auto"/>
        <w:rPr>
          <w:sz w:val="28"/>
          <w:szCs w:val="28"/>
        </w:rPr>
      </w:pPr>
      <w:r w:rsidRPr="00113C9C">
        <w:rPr>
          <w:b/>
          <w:bCs/>
          <w:sz w:val="28"/>
          <w:szCs w:val="28"/>
          <w:u w:val="single"/>
        </w:rPr>
        <w:t>1</w:t>
      </w:r>
      <w:r w:rsidR="005260CB" w:rsidRPr="00113C9C">
        <w:rPr>
          <w:b/>
          <w:bCs/>
          <w:sz w:val="28"/>
          <w:szCs w:val="28"/>
          <w:u w:val="single"/>
        </w:rPr>
        <w:t xml:space="preserve">:3 </w:t>
      </w:r>
      <w:r w:rsidR="006C3D0A" w:rsidRPr="00113C9C">
        <w:rPr>
          <w:b/>
          <w:bCs/>
          <w:sz w:val="28"/>
          <w:szCs w:val="28"/>
          <w:u w:val="single"/>
        </w:rPr>
        <w:t xml:space="preserve">European </w:t>
      </w:r>
      <w:r w:rsidR="00E15ACA" w:rsidRPr="00113C9C">
        <w:rPr>
          <w:b/>
          <w:bCs/>
          <w:sz w:val="28"/>
          <w:szCs w:val="28"/>
          <w:u w:val="single"/>
        </w:rPr>
        <w:t>a</w:t>
      </w:r>
      <w:r w:rsidR="004A1E06" w:rsidRPr="00113C9C">
        <w:rPr>
          <w:b/>
          <w:bCs/>
          <w:sz w:val="28"/>
          <w:szCs w:val="28"/>
          <w:u w:val="single"/>
        </w:rPr>
        <w:t xml:space="preserve">reas of co-existence </w:t>
      </w:r>
    </w:p>
    <w:p w14:paraId="560A3661" w14:textId="77777777" w:rsidR="004A1E06" w:rsidRPr="00113C9C" w:rsidRDefault="004A1E06" w:rsidP="009D2EE9">
      <w:pPr>
        <w:spacing w:line="360" w:lineRule="auto"/>
        <w:rPr>
          <w:sz w:val="24"/>
          <w:szCs w:val="24"/>
          <w:u w:val="single"/>
        </w:rPr>
      </w:pPr>
      <w:r w:rsidRPr="00113C9C">
        <w:rPr>
          <w:noProof/>
          <w:sz w:val="24"/>
          <w:szCs w:val="24"/>
        </w:rPr>
        <w:drawing>
          <wp:inline distT="0" distB="0" distL="0" distR="0" wp14:anchorId="6CF24845" wp14:editId="25CB7E85">
            <wp:extent cx="5731510" cy="3551114"/>
            <wp:effectExtent l="0" t="0" r="254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551114"/>
                    </a:xfrm>
                    <a:prstGeom prst="rect">
                      <a:avLst/>
                    </a:prstGeom>
                    <a:noFill/>
                    <a:ln>
                      <a:noFill/>
                    </a:ln>
                  </pic:spPr>
                </pic:pic>
              </a:graphicData>
            </a:graphic>
          </wp:inline>
        </w:drawing>
      </w:r>
    </w:p>
    <w:p w14:paraId="60D504F9" w14:textId="5A7E6BC8" w:rsidR="004A1E06" w:rsidRPr="00394153" w:rsidRDefault="008F1610" w:rsidP="009D2EE9">
      <w:pPr>
        <w:spacing w:line="360" w:lineRule="auto"/>
        <w:rPr>
          <w:sz w:val="24"/>
          <w:szCs w:val="24"/>
        </w:rPr>
      </w:pPr>
      <w:r>
        <w:rPr>
          <w:sz w:val="24"/>
          <w:szCs w:val="24"/>
          <w:u w:val="single"/>
        </w:rPr>
        <w:t xml:space="preserve"> </w:t>
      </w:r>
      <w:r w:rsidRPr="008F1610">
        <w:rPr>
          <w:sz w:val="24"/>
          <w:szCs w:val="24"/>
        </w:rPr>
        <w:t>Chess Players,</w:t>
      </w:r>
      <w:r>
        <w:rPr>
          <w:sz w:val="24"/>
          <w:szCs w:val="24"/>
          <w:u w:val="single"/>
        </w:rPr>
        <w:t xml:space="preserve"> </w:t>
      </w:r>
      <w:r w:rsidR="00E927D1">
        <w:rPr>
          <w:sz w:val="24"/>
          <w:szCs w:val="24"/>
          <w:u w:val="single"/>
        </w:rPr>
        <w:t xml:space="preserve"> </w:t>
      </w:r>
      <w:r w:rsidR="00E927D1" w:rsidRPr="00394153">
        <w:rPr>
          <w:sz w:val="24"/>
          <w:szCs w:val="24"/>
        </w:rPr>
        <w:t xml:space="preserve">Illustration from </w:t>
      </w:r>
      <w:r w:rsidR="006F52B2" w:rsidRPr="00394153">
        <w:rPr>
          <w:sz w:val="24"/>
          <w:szCs w:val="24"/>
        </w:rPr>
        <w:t xml:space="preserve">Libro de los </w:t>
      </w:r>
      <w:r w:rsidR="00C16F35" w:rsidRPr="00394153">
        <w:rPr>
          <w:sz w:val="24"/>
          <w:szCs w:val="24"/>
        </w:rPr>
        <w:t>J</w:t>
      </w:r>
      <w:r w:rsidR="006F52B2" w:rsidRPr="00394153">
        <w:rPr>
          <w:sz w:val="24"/>
          <w:szCs w:val="24"/>
        </w:rPr>
        <w:t>uegos</w:t>
      </w:r>
      <w:r w:rsidR="00C16F35" w:rsidRPr="00394153">
        <w:rPr>
          <w:sz w:val="24"/>
          <w:szCs w:val="24"/>
        </w:rPr>
        <w:t xml:space="preserve"> </w:t>
      </w:r>
      <w:r w:rsidR="004B336B" w:rsidRPr="00394153">
        <w:rPr>
          <w:rStyle w:val="FootnoteReference"/>
          <w:sz w:val="24"/>
          <w:szCs w:val="24"/>
        </w:rPr>
        <w:footnoteReference w:id="59"/>
      </w:r>
      <w:r w:rsidR="00394153">
        <w:rPr>
          <w:sz w:val="24"/>
          <w:szCs w:val="24"/>
        </w:rPr>
        <w:t xml:space="preserve">                                             Fig.7</w:t>
      </w:r>
      <w:r>
        <w:rPr>
          <w:sz w:val="24"/>
          <w:szCs w:val="24"/>
        </w:rPr>
        <w:t>.</w:t>
      </w:r>
    </w:p>
    <w:p w14:paraId="257B714B" w14:textId="1C4C93D4" w:rsidR="00EC1D9C" w:rsidRPr="00113C9C" w:rsidRDefault="00B30413" w:rsidP="009D2EE9">
      <w:pPr>
        <w:spacing w:line="360" w:lineRule="auto"/>
        <w:rPr>
          <w:sz w:val="24"/>
          <w:szCs w:val="24"/>
        </w:rPr>
      </w:pPr>
      <w:r w:rsidRPr="00113C9C">
        <w:rPr>
          <w:sz w:val="24"/>
          <w:szCs w:val="24"/>
        </w:rPr>
        <w:t>Scholars believe that most academic interaction</w:t>
      </w:r>
      <w:r w:rsidR="005F4DB6" w:rsidRPr="00113C9C">
        <w:rPr>
          <w:sz w:val="24"/>
          <w:szCs w:val="24"/>
        </w:rPr>
        <w:t xml:space="preserve"> </w:t>
      </w:r>
      <w:r w:rsidR="00CA2243" w:rsidRPr="00113C9C">
        <w:rPr>
          <w:sz w:val="24"/>
          <w:szCs w:val="24"/>
        </w:rPr>
        <w:t>between Islam</w:t>
      </w:r>
      <w:r w:rsidR="00BC27FA" w:rsidRPr="00113C9C">
        <w:rPr>
          <w:sz w:val="24"/>
          <w:szCs w:val="24"/>
        </w:rPr>
        <w:t xml:space="preserve">ic </w:t>
      </w:r>
      <w:r w:rsidR="005A7DAE" w:rsidRPr="00113C9C">
        <w:rPr>
          <w:sz w:val="24"/>
          <w:szCs w:val="24"/>
        </w:rPr>
        <w:t>countries</w:t>
      </w:r>
      <w:r w:rsidR="00CA2243" w:rsidRPr="00113C9C">
        <w:rPr>
          <w:sz w:val="24"/>
          <w:szCs w:val="24"/>
        </w:rPr>
        <w:t xml:space="preserve"> and Europe</w:t>
      </w:r>
      <w:r w:rsidRPr="00113C9C">
        <w:rPr>
          <w:sz w:val="24"/>
          <w:szCs w:val="24"/>
        </w:rPr>
        <w:t xml:space="preserve"> took place in Spain and Italy where Muslims </w:t>
      </w:r>
      <w:r w:rsidR="005A7DAE" w:rsidRPr="00113C9C">
        <w:rPr>
          <w:sz w:val="24"/>
          <w:szCs w:val="24"/>
        </w:rPr>
        <w:t>had been established for several centuries</w:t>
      </w:r>
      <w:r w:rsidRPr="00113C9C">
        <w:rPr>
          <w:sz w:val="24"/>
          <w:szCs w:val="24"/>
        </w:rPr>
        <w:t xml:space="preserve"> </w:t>
      </w:r>
      <w:r w:rsidR="00B15944" w:rsidRPr="00113C9C">
        <w:rPr>
          <w:sz w:val="24"/>
          <w:szCs w:val="24"/>
        </w:rPr>
        <w:t xml:space="preserve">and this was </w:t>
      </w:r>
      <w:r w:rsidR="00F20701" w:rsidRPr="00113C9C">
        <w:rPr>
          <w:sz w:val="24"/>
          <w:szCs w:val="24"/>
        </w:rPr>
        <w:t xml:space="preserve">probably because </w:t>
      </w:r>
      <w:r w:rsidRPr="00113C9C">
        <w:rPr>
          <w:sz w:val="24"/>
          <w:szCs w:val="24"/>
        </w:rPr>
        <w:t xml:space="preserve">there was a lacking in </w:t>
      </w:r>
      <w:r w:rsidR="00F20701" w:rsidRPr="00113C9C">
        <w:rPr>
          <w:sz w:val="24"/>
          <w:szCs w:val="24"/>
        </w:rPr>
        <w:t>knowledge and</w:t>
      </w:r>
      <w:r w:rsidRPr="00113C9C">
        <w:rPr>
          <w:sz w:val="24"/>
          <w:szCs w:val="24"/>
        </w:rPr>
        <w:t xml:space="preserve"> culture in the Latin East.</w:t>
      </w:r>
      <w:r w:rsidR="00F20701" w:rsidRPr="00113C9C">
        <w:rPr>
          <w:rStyle w:val="FootnoteReference"/>
          <w:sz w:val="24"/>
          <w:szCs w:val="24"/>
        </w:rPr>
        <w:footnoteReference w:id="60"/>
      </w:r>
      <w:r w:rsidR="00AF6EE0" w:rsidRPr="00113C9C">
        <w:rPr>
          <w:sz w:val="24"/>
          <w:szCs w:val="24"/>
        </w:rPr>
        <w:t xml:space="preserve">  </w:t>
      </w:r>
      <w:r w:rsidR="00B54A3C" w:rsidRPr="00113C9C">
        <w:rPr>
          <w:sz w:val="24"/>
          <w:szCs w:val="24"/>
        </w:rPr>
        <w:t xml:space="preserve">Most of the Iberian Peninsula </w:t>
      </w:r>
      <w:r w:rsidR="00DF79CC" w:rsidRPr="00113C9C">
        <w:rPr>
          <w:sz w:val="24"/>
          <w:szCs w:val="24"/>
        </w:rPr>
        <w:t xml:space="preserve">had been </w:t>
      </w:r>
      <w:r w:rsidR="00B54A3C" w:rsidRPr="00113C9C">
        <w:rPr>
          <w:sz w:val="24"/>
          <w:szCs w:val="24"/>
        </w:rPr>
        <w:t xml:space="preserve">under Muslim rule </w:t>
      </w:r>
      <w:r w:rsidR="00DF79CC" w:rsidRPr="00113C9C">
        <w:rPr>
          <w:sz w:val="24"/>
          <w:szCs w:val="24"/>
        </w:rPr>
        <w:t>since the eighth cen</w:t>
      </w:r>
      <w:r w:rsidR="008B2FCE" w:rsidRPr="00113C9C">
        <w:rPr>
          <w:sz w:val="24"/>
          <w:szCs w:val="24"/>
        </w:rPr>
        <w:t xml:space="preserve">tury, with </w:t>
      </w:r>
      <w:r w:rsidR="004A1E06" w:rsidRPr="00113C9C">
        <w:rPr>
          <w:sz w:val="24"/>
          <w:szCs w:val="24"/>
        </w:rPr>
        <w:t xml:space="preserve"> the Islamic Empire stretch</w:t>
      </w:r>
      <w:r w:rsidR="008B2FCE" w:rsidRPr="00113C9C">
        <w:rPr>
          <w:sz w:val="24"/>
          <w:szCs w:val="24"/>
        </w:rPr>
        <w:t>ing</w:t>
      </w:r>
      <w:r w:rsidR="004A1E06" w:rsidRPr="00113C9C">
        <w:rPr>
          <w:sz w:val="24"/>
          <w:szCs w:val="24"/>
        </w:rPr>
        <w:t xml:space="preserve"> from Spain</w:t>
      </w:r>
      <w:r w:rsidR="00C027BB" w:rsidRPr="00113C9C">
        <w:rPr>
          <w:sz w:val="24"/>
          <w:szCs w:val="24"/>
        </w:rPr>
        <w:t>,</w:t>
      </w:r>
      <w:r w:rsidR="004A1E06" w:rsidRPr="00113C9C">
        <w:rPr>
          <w:sz w:val="24"/>
          <w:szCs w:val="24"/>
        </w:rPr>
        <w:t xml:space="preserve"> Africa, Persia and the borders of India, ma</w:t>
      </w:r>
      <w:r w:rsidR="008B2FCE" w:rsidRPr="00113C9C">
        <w:rPr>
          <w:sz w:val="24"/>
          <w:szCs w:val="24"/>
        </w:rPr>
        <w:t xml:space="preserve">king </w:t>
      </w:r>
      <w:r w:rsidR="004A1E06" w:rsidRPr="00113C9C">
        <w:rPr>
          <w:sz w:val="24"/>
          <w:szCs w:val="24"/>
        </w:rPr>
        <w:t xml:space="preserve"> it </w:t>
      </w:r>
      <w:r w:rsidR="00F95849" w:rsidRPr="00113C9C">
        <w:rPr>
          <w:sz w:val="24"/>
          <w:szCs w:val="24"/>
        </w:rPr>
        <w:t>convenient</w:t>
      </w:r>
      <w:r w:rsidR="004A1E06" w:rsidRPr="00113C9C">
        <w:rPr>
          <w:sz w:val="24"/>
          <w:szCs w:val="24"/>
        </w:rPr>
        <w:t xml:space="preserve"> for Islamic </w:t>
      </w:r>
      <w:r w:rsidR="00274D80" w:rsidRPr="00113C9C">
        <w:rPr>
          <w:sz w:val="24"/>
          <w:szCs w:val="24"/>
        </w:rPr>
        <w:t xml:space="preserve">culture </w:t>
      </w:r>
      <w:r w:rsidR="004A1E06" w:rsidRPr="00113C9C">
        <w:rPr>
          <w:sz w:val="24"/>
          <w:szCs w:val="24"/>
        </w:rPr>
        <w:t>to be communicated along their borders and throughout the European empire</w:t>
      </w:r>
      <w:r w:rsidR="00641DB1" w:rsidRPr="00113C9C">
        <w:rPr>
          <w:sz w:val="24"/>
          <w:szCs w:val="24"/>
        </w:rPr>
        <w:t>.</w:t>
      </w:r>
      <w:r w:rsidR="004714FE" w:rsidRPr="00113C9C">
        <w:rPr>
          <w:rStyle w:val="FootnoteReference"/>
          <w:sz w:val="24"/>
          <w:szCs w:val="24"/>
        </w:rPr>
        <w:footnoteReference w:id="61"/>
      </w:r>
      <w:r w:rsidR="004A1E06" w:rsidRPr="00113C9C">
        <w:rPr>
          <w:sz w:val="24"/>
          <w:szCs w:val="24"/>
        </w:rPr>
        <w:t xml:space="preserve"> </w:t>
      </w:r>
      <w:r w:rsidR="00782197" w:rsidRPr="00113C9C">
        <w:rPr>
          <w:sz w:val="24"/>
          <w:szCs w:val="24"/>
        </w:rPr>
        <w:t xml:space="preserve">The </w:t>
      </w:r>
      <w:r w:rsidR="00EC1D9C" w:rsidRPr="00113C9C">
        <w:rPr>
          <w:sz w:val="24"/>
          <w:szCs w:val="24"/>
        </w:rPr>
        <w:t xml:space="preserve">Reconquista </w:t>
      </w:r>
      <w:r w:rsidR="00FE4B30" w:rsidRPr="00113C9C">
        <w:rPr>
          <w:sz w:val="24"/>
          <w:szCs w:val="24"/>
        </w:rPr>
        <w:t xml:space="preserve">which was the </w:t>
      </w:r>
      <w:r w:rsidR="000F25E1" w:rsidRPr="00113C9C">
        <w:rPr>
          <w:sz w:val="24"/>
          <w:szCs w:val="24"/>
        </w:rPr>
        <w:t>retaking of the</w:t>
      </w:r>
      <w:r w:rsidR="00B25E39" w:rsidRPr="00113C9C">
        <w:rPr>
          <w:sz w:val="24"/>
          <w:szCs w:val="24"/>
        </w:rPr>
        <w:t>se</w:t>
      </w:r>
      <w:r w:rsidR="000F25E1" w:rsidRPr="00113C9C">
        <w:rPr>
          <w:sz w:val="24"/>
          <w:szCs w:val="24"/>
        </w:rPr>
        <w:t xml:space="preserve"> lost territories</w:t>
      </w:r>
      <w:r w:rsidR="00ED61BB" w:rsidRPr="00113C9C">
        <w:rPr>
          <w:sz w:val="24"/>
          <w:szCs w:val="24"/>
        </w:rPr>
        <w:t xml:space="preserve"> by Christians</w:t>
      </w:r>
      <w:r w:rsidR="00321CAA">
        <w:rPr>
          <w:sz w:val="24"/>
          <w:szCs w:val="24"/>
        </w:rPr>
        <w:t>,</w:t>
      </w:r>
      <w:r w:rsidR="00ED61BB" w:rsidRPr="00113C9C">
        <w:rPr>
          <w:sz w:val="24"/>
          <w:szCs w:val="24"/>
        </w:rPr>
        <w:t xml:space="preserve"> </w:t>
      </w:r>
      <w:r w:rsidR="00EC1D9C" w:rsidRPr="00113C9C">
        <w:rPr>
          <w:sz w:val="24"/>
          <w:szCs w:val="24"/>
        </w:rPr>
        <w:t>consist</w:t>
      </w:r>
      <w:r w:rsidR="006537B3" w:rsidRPr="00113C9C">
        <w:rPr>
          <w:sz w:val="24"/>
          <w:szCs w:val="24"/>
        </w:rPr>
        <w:t>ed</w:t>
      </w:r>
      <w:r w:rsidR="00427281" w:rsidRPr="00113C9C">
        <w:rPr>
          <w:sz w:val="24"/>
          <w:szCs w:val="24"/>
        </w:rPr>
        <w:t xml:space="preserve"> of </w:t>
      </w:r>
      <w:r w:rsidR="00EC1D9C" w:rsidRPr="00113C9C">
        <w:rPr>
          <w:sz w:val="24"/>
          <w:szCs w:val="24"/>
        </w:rPr>
        <w:t xml:space="preserve"> a series of military campaigns</w:t>
      </w:r>
      <w:r w:rsidR="00DA5455" w:rsidRPr="00113C9C">
        <w:rPr>
          <w:sz w:val="24"/>
          <w:szCs w:val="24"/>
        </w:rPr>
        <w:t xml:space="preserve"> over </w:t>
      </w:r>
      <w:r w:rsidR="00ED6078">
        <w:rPr>
          <w:sz w:val="24"/>
          <w:szCs w:val="24"/>
        </w:rPr>
        <w:t>nearly eight</w:t>
      </w:r>
      <w:r w:rsidR="00DA5455" w:rsidRPr="00113C9C">
        <w:rPr>
          <w:sz w:val="24"/>
          <w:szCs w:val="24"/>
        </w:rPr>
        <w:t xml:space="preserve"> centuries</w:t>
      </w:r>
      <w:r w:rsidR="00EC1D9C" w:rsidRPr="00113C9C">
        <w:rPr>
          <w:sz w:val="24"/>
          <w:szCs w:val="24"/>
        </w:rPr>
        <w:t xml:space="preserve"> to reclaim Iberia from Muslim rul</w:t>
      </w:r>
      <w:r w:rsidR="004714FE" w:rsidRPr="00113C9C">
        <w:rPr>
          <w:sz w:val="24"/>
          <w:szCs w:val="24"/>
        </w:rPr>
        <w:t xml:space="preserve">e, however, </w:t>
      </w:r>
      <w:r w:rsidR="00EC1D9C" w:rsidRPr="00113C9C">
        <w:rPr>
          <w:sz w:val="24"/>
          <w:szCs w:val="24"/>
        </w:rPr>
        <w:lastRenderedPageBreak/>
        <w:t>more time</w:t>
      </w:r>
      <w:r w:rsidR="004714FE" w:rsidRPr="00113C9C">
        <w:rPr>
          <w:sz w:val="24"/>
          <w:szCs w:val="24"/>
        </w:rPr>
        <w:t xml:space="preserve"> was </w:t>
      </w:r>
      <w:r w:rsidR="00EC1D9C" w:rsidRPr="00113C9C">
        <w:rPr>
          <w:sz w:val="24"/>
          <w:szCs w:val="24"/>
        </w:rPr>
        <w:t xml:space="preserve"> spent at peace so there was inevitably an exchange of philosophical and scienti</w:t>
      </w:r>
      <w:r w:rsidR="006749DF" w:rsidRPr="00113C9C">
        <w:rPr>
          <w:sz w:val="24"/>
          <w:szCs w:val="24"/>
        </w:rPr>
        <w:t>fi</w:t>
      </w:r>
      <w:r w:rsidR="00EC1D9C" w:rsidRPr="00113C9C">
        <w:rPr>
          <w:sz w:val="24"/>
          <w:szCs w:val="24"/>
        </w:rPr>
        <w:t>c</w:t>
      </w:r>
      <w:r w:rsidR="00C9306C" w:rsidRPr="00113C9C">
        <w:rPr>
          <w:sz w:val="24"/>
          <w:szCs w:val="24"/>
        </w:rPr>
        <w:t xml:space="preserve"> ideas which included medicine.</w:t>
      </w:r>
      <w:r w:rsidR="00956A30" w:rsidRPr="00113C9C">
        <w:rPr>
          <w:sz w:val="24"/>
          <w:szCs w:val="24"/>
        </w:rPr>
        <w:t xml:space="preserve"> </w:t>
      </w:r>
      <w:r w:rsidR="00EC1D9C" w:rsidRPr="00113C9C">
        <w:rPr>
          <w:sz w:val="24"/>
          <w:szCs w:val="24"/>
        </w:rPr>
        <w:t xml:space="preserve">The gradual overthrow of Muslims in Spain from the </w:t>
      </w:r>
      <w:r w:rsidR="009B461E" w:rsidRPr="00113C9C">
        <w:rPr>
          <w:sz w:val="24"/>
          <w:szCs w:val="24"/>
        </w:rPr>
        <w:t xml:space="preserve">eleventh </w:t>
      </w:r>
      <w:r w:rsidR="00EC1D9C" w:rsidRPr="00113C9C">
        <w:rPr>
          <w:sz w:val="24"/>
          <w:szCs w:val="24"/>
        </w:rPr>
        <w:t xml:space="preserve"> century increased the opportunities for European</w:t>
      </w:r>
      <w:r w:rsidR="00DA5455" w:rsidRPr="00113C9C">
        <w:rPr>
          <w:sz w:val="24"/>
          <w:szCs w:val="24"/>
        </w:rPr>
        <w:t>s</w:t>
      </w:r>
      <w:r w:rsidR="00EC1D9C" w:rsidRPr="00113C9C">
        <w:rPr>
          <w:sz w:val="24"/>
          <w:szCs w:val="24"/>
        </w:rPr>
        <w:t xml:space="preserve"> to learn</w:t>
      </w:r>
      <w:r w:rsidR="009B461E" w:rsidRPr="00113C9C">
        <w:rPr>
          <w:sz w:val="24"/>
          <w:szCs w:val="24"/>
        </w:rPr>
        <w:t xml:space="preserve"> about the </w:t>
      </w:r>
      <w:r w:rsidR="00EC1D9C" w:rsidRPr="00113C9C">
        <w:rPr>
          <w:sz w:val="24"/>
          <w:szCs w:val="24"/>
        </w:rPr>
        <w:t xml:space="preserve"> Islamic culture </w:t>
      </w:r>
      <w:r w:rsidR="009B461E" w:rsidRPr="00113C9C">
        <w:rPr>
          <w:sz w:val="24"/>
          <w:szCs w:val="24"/>
        </w:rPr>
        <w:t xml:space="preserve">and </w:t>
      </w:r>
      <w:r w:rsidR="00EC1D9C" w:rsidRPr="00113C9C">
        <w:rPr>
          <w:sz w:val="24"/>
          <w:szCs w:val="24"/>
        </w:rPr>
        <w:t>inclu</w:t>
      </w:r>
      <w:r w:rsidR="009B461E" w:rsidRPr="00113C9C">
        <w:rPr>
          <w:sz w:val="24"/>
          <w:szCs w:val="24"/>
        </w:rPr>
        <w:t xml:space="preserve">ded access </w:t>
      </w:r>
      <w:r w:rsidR="009035D9" w:rsidRPr="00113C9C">
        <w:rPr>
          <w:sz w:val="24"/>
          <w:szCs w:val="24"/>
        </w:rPr>
        <w:t xml:space="preserve">to </w:t>
      </w:r>
      <w:r w:rsidR="009B461E" w:rsidRPr="00113C9C">
        <w:rPr>
          <w:sz w:val="24"/>
          <w:szCs w:val="24"/>
        </w:rPr>
        <w:t>m</w:t>
      </w:r>
      <w:r w:rsidR="00EC1D9C" w:rsidRPr="00113C9C">
        <w:rPr>
          <w:sz w:val="24"/>
          <w:szCs w:val="24"/>
        </w:rPr>
        <w:t>edical and scientific literature which had been translated into the Arabic language.</w:t>
      </w:r>
      <w:r w:rsidR="009035D9" w:rsidRPr="00113C9C">
        <w:rPr>
          <w:rStyle w:val="FootnoteReference"/>
          <w:sz w:val="24"/>
          <w:szCs w:val="24"/>
        </w:rPr>
        <w:footnoteReference w:id="62"/>
      </w:r>
      <w:r w:rsidR="00DA5455" w:rsidRPr="00113C9C">
        <w:rPr>
          <w:sz w:val="24"/>
          <w:szCs w:val="24"/>
        </w:rPr>
        <w:t xml:space="preserve"> </w:t>
      </w:r>
      <w:r w:rsidR="00AC0831" w:rsidRPr="00113C9C">
        <w:rPr>
          <w:sz w:val="24"/>
          <w:szCs w:val="24"/>
        </w:rPr>
        <w:t xml:space="preserve">This resulted in </w:t>
      </w:r>
      <w:r w:rsidR="00397D35" w:rsidRPr="00113C9C">
        <w:rPr>
          <w:sz w:val="24"/>
          <w:szCs w:val="24"/>
        </w:rPr>
        <w:t xml:space="preserve">fresh </w:t>
      </w:r>
      <w:r w:rsidR="00B25E39" w:rsidRPr="00113C9C">
        <w:rPr>
          <w:sz w:val="24"/>
          <w:szCs w:val="24"/>
        </w:rPr>
        <w:t xml:space="preserve">translations of these pieces into Latin </w:t>
      </w:r>
      <w:r w:rsidR="00EB4158" w:rsidRPr="00113C9C">
        <w:rPr>
          <w:sz w:val="24"/>
          <w:szCs w:val="24"/>
        </w:rPr>
        <w:t xml:space="preserve">mainly </w:t>
      </w:r>
      <w:r w:rsidR="009D62ED" w:rsidRPr="00113C9C">
        <w:rPr>
          <w:sz w:val="24"/>
          <w:szCs w:val="24"/>
        </w:rPr>
        <w:t>with</w:t>
      </w:r>
      <w:r w:rsidR="00EB4158" w:rsidRPr="00113C9C">
        <w:rPr>
          <w:sz w:val="24"/>
          <w:szCs w:val="24"/>
        </w:rPr>
        <w:t xml:space="preserve">in the </w:t>
      </w:r>
      <w:r w:rsidR="00A32CD5" w:rsidRPr="00113C9C">
        <w:rPr>
          <w:sz w:val="24"/>
          <w:szCs w:val="24"/>
        </w:rPr>
        <w:t xml:space="preserve">translation </w:t>
      </w:r>
      <w:r w:rsidR="00EB4158" w:rsidRPr="00113C9C">
        <w:rPr>
          <w:sz w:val="24"/>
          <w:szCs w:val="24"/>
        </w:rPr>
        <w:t>school of Toledo</w:t>
      </w:r>
      <w:r w:rsidR="00265A96" w:rsidRPr="00113C9C">
        <w:rPr>
          <w:sz w:val="24"/>
          <w:szCs w:val="24"/>
        </w:rPr>
        <w:t xml:space="preserve">, founded </w:t>
      </w:r>
      <w:r w:rsidR="00EB4158" w:rsidRPr="00113C9C">
        <w:rPr>
          <w:sz w:val="24"/>
          <w:szCs w:val="24"/>
        </w:rPr>
        <w:t xml:space="preserve"> </w:t>
      </w:r>
      <w:r w:rsidR="00A32CD5" w:rsidRPr="00113C9C">
        <w:rPr>
          <w:sz w:val="24"/>
          <w:szCs w:val="24"/>
        </w:rPr>
        <w:t>in the twelfth century</w:t>
      </w:r>
      <w:r w:rsidR="00397D35" w:rsidRPr="00113C9C">
        <w:rPr>
          <w:sz w:val="24"/>
          <w:szCs w:val="24"/>
        </w:rPr>
        <w:t>,</w:t>
      </w:r>
      <w:r w:rsidR="00265A96" w:rsidRPr="00113C9C">
        <w:rPr>
          <w:sz w:val="24"/>
          <w:szCs w:val="24"/>
        </w:rPr>
        <w:t xml:space="preserve"> </w:t>
      </w:r>
      <w:r w:rsidR="00EB4158" w:rsidRPr="00113C9C">
        <w:rPr>
          <w:sz w:val="24"/>
          <w:szCs w:val="24"/>
        </w:rPr>
        <w:t>mea</w:t>
      </w:r>
      <w:r w:rsidR="0015523D" w:rsidRPr="00113C9C">
        <w:rPr>
          <w:sz w:val="24"/>
          <w:szCs w:val="24"/>
        </w:rPr>
        <w:t>ning</w:t>
      </w:r>
      <w:r w:rsidR="00EB4158" w:rsidRPr="00113C9C">
        <w:rPr>
          <w:sz w:val="24"/>
          <w:szCs w:val="24"/>
        </w:rPr>
        <w:t xml:space="preserve"> that there w</w:t>
      </w:r>
      <w:r w:rsidR="00476825" w:rsidRPr="00113C9C">
        <w:rPr>
          <w:sz w:val="24"/>
          <w:szCs w:val="24"/>
        </w:rPr>
        <w:t>ere</w:t>
      </w:r>
      <w:r w:rsidR="001B2371" w:rsidRPr="00113C9C">
        <w:rPr>
          <w:sz w:val="24"/>
          <w:szCs w:val="24"/>
        </w:rPr>
        <w:t xml:space="preserve"> further </w:t>
      </w:r>
      <w:r w:rsidR="00476825" w:rsidRPr="00113C9C">
        <w:rPr>
          <w:sz w:val="24"/>
          <w:szCs w:val="24"/>
        </w:rPr>
        <w:t xml:space="preserve">pathways </w:t>
      </w:r>
      <w:r w:rsidR="0015523D" w:rsidRPr="00113C9C">
        <w:rPr>
          <w:sz w:val="24"/>
          <w:szCs w:val="24"/>
        </w:rPr>
        <w:t>of transmission</w:t>
      </w:r>
      <w:r w:rsidR="00D178DB" w:rsidRPr="00113C9C">
        <w:rPr>
          <w:sz w:val="24"/>
          <w:szCs w:val="24"/>
        </w:rPr>
        <w:t xml:space="preserve"> and the mixing of cultures</w:t>
      </w:r>
      <w:r w:rsidR="0015523D" w:rsidRPr="00113C9C">
        <w:rPr>
          <w:sz w:val="24"/>
          <w:szCs w:val="24"/>
        </w:rPr>
        <w:t>.</w:t>
      </w:r>
      <w:r w:rsidR="00EB4158" w:rsidRPr="00113C9C">
        <w:rPr>
          <w:rStyle w:val="FootnoteReference"/>
          <w:sz w:val="24"/>
          <w:szCs w:val="24"/>
        </w:rPr>
        <w:footnoteReference w:id="63"/>
      </w:r>
      <w:r w:rsidR="00EB4158" w:rsidRPr="00113C9C">
        <w:rPr>
          <w:sz w:val="24"/>
          <w:szCs w:val="24"/>
        </w:rPr>
        <w:t xml:space="preserve">  </w:t>
      </w:r>
    </w:p>
    <w:p w14:paraId="03ED9020" w14:textId="03D702EC" w:rsidR="004A1E06" w:rsidRPr="00113C9C" w:rsidRDefault="001F1B8E" w:rsidP="009D2EE9">
      <w:pPr>
        <w:spacing w:line="360" w:lineRule="auto"/>
        <w:rPr>
          <w:sz w:val="24"/>
          <w:szCs w:val="24"/>
        </w:rPr>
      </w:pPr>
      <w:r w:rsidRPr="00113C9C">
        <w:rPr>
          <w:sz w:val="24"/>
          <w:szCs w:val="24"/>
        </w:rPr>
        <w:t xml:space="preserve">      </w:t>
      </w:r>
      <w:r w:rsidR="00954282" w:rsidRPr="00113C9C">
        <w:rPr>
          <w:sz w:val="24"/>
          <w:szCs w:val="24"/>
        </w:rPr>
        <w:t xml:space="preserve"> Bryan Wilson</w:t>
      </w:r>
      <w:r w:rsidR="00932612" w:rsidRPr="00113C9C">
        <w:rPr>
          <w:sz w:val="24"/>
          <w:szCs w:val="24"/>
        </w:rPr>
        <w:t xml:space="preserve"> believes </w:t>
      </w:r>
      <w:r w:rsidR="004B74F1" w:rsidRPr="00113C9C">
        <w:rPr>
          <w:sz w:val="24"/>
          <w:szCs w:val="24"/>
        </w:rPr>
        <w:t xml:space="preserve">that </w:t>
      </w:r>
      <w:r w:rsidR="00932612" w:rsidRPr="00113C9C">
        <w:rPr>
          <w:sz w:val="24"/>
          <w:szCs w:val="24"/>
        </w:rPr>
        <w:t>a</w:t>
      </w:r>
      <w:r w:rsidR="004A1E06" w:rsidRPr="00113C9C">
        <w:rPr>
          <w:sz w:val="24"/>
          <w:szCs w:val="24"/>
        </w:rPr>
        <w:t>fter Alfonso VI captured Toledo in Spain from Muslims</w:t>
      </w:r>
      <w:r w:rsidR="009035D9" w:rsidRPr="00113C9C">
        <w:rPr>
          <w:sz w:val="24"/>
          <w:szCs w:val="24"/>
        </w:rPr>
        <w:t xml:space="preserve"> </w:t>
      </w:r>
      <w:r w:rsidR="004A1E06" w:rsidRPr="00113C9C">
        <w:rPr>
          <w:sz w:val="24"/>
          <w:szCs w:val="24"/>
        </w:rPr>
        <w:t>in 1085</w:t>
      </w:r>
      <w:r w:rsidR="009035D9" w:rsidRPr="00113C9C">
        <w:rPr>
          <w:sz w:val="24"/>
          <w:szCs w:val="24"/>
        </w:rPr>
        <w:t>,</w:t>
      </w:r>
      <w:r w:rsidR="004A1E06" w:rsidRPr="00113C9C">
        <w:rPr>
          <w:sz w:val="24"/>
          <w:szCs w:val="24"/>
        </w:rPr>
        <w:t xml:space="preserve"> it ‘opened the most important intellectual gateway in European history’ and was the primary channel through which the two world</w:t>
      </w:r>
      <w:r w:rsidR="00A204A0" w:rsidRPr="00113C9C">
        <w:rPr>
          <w:sz w:val="24"/>
          <w:szCs w:val="24"/>
        </w:rPr>
        <w:t>s</w:t>
      </w:r>
      <w:r w:rsidR="004A1E06" w:rsidRPr="00113C9C">
        <w:rPr>
          <w:sz w:val="24"/>
          <w:szCs w:val="24"/>
        </w:rPr>
        <w:t xml:space="preserve"> of Islamic and European</w:t>
      </w:r>
      <w:r w:rsidR="008F0D99" w:rsidRPr="00113C9C">
        <w:rPr>
          <w:sz w:val="24"/>
          <w:szCs w:val="24"/>
        </w:rPr>
        <w:t xml:space="preserve"> culture </w:t>
      </w:r>
      <w:r w:rsidR="004A1E06" w:rsidRPr="00113C9C">
        <w:rPr>
          <w:sz w:val="24"/>
          <w:szCs w:val="24"/>
        </w:rPr>
        <w:t xml:space="preserve">came together. Alfonso’s forward thinking allowed </w:t>
      </w:r>
      <w:r w:rsidR="001C1E7F" w:rsidRPr="00113C9C">
        <w:rPr>
          <w:sz w:val="24"/>
          <w:szCs w:val="24"/>
        </w:rPr>
        <w:t>Christians,</w:t>
      </w:r>
      <w:r w:rsidR="004A1E06" w:rsidRPr="00113C9C">
        <w:rPr>
          <w:sz w:val="24"/>
          <w:szCs w:val="24"/>
        </w:rPr>
        <w:t xml:space="preserve"> </w:t>
      </w:r>
      <w:r w:rsidR="00F77A60" w:rsidRPr="00113C9C">
        <w:rPr>
          <w:sz w:val="24"/>
          <w:szCs w:val="24"/>
        </w:rPr>
        <w:t xml:space="preserve">Muslims, </w:t>
      </w:r>
      <w:r w:rsidR="003A424E" w:rsidRPr="00113C9C">
        <w:rPr>
          <w:sz w:val="24"/>
          <w:szCs w:val="24"/>
        </w:rPr>
        <w:t>Jews,</w:t>
      </w:r>
      <w:r w:rsidR="004A1E06" w:rsidRPr="00113C9C">
        <w:rPr>
          <w:sz w:val="24"/>
          <w:szCs w:val="24"/>
        </w:rPr>
        <w:t xml:space="preserve"> and Mozarabs</w:t>
      </w:r>
      <w:r w:rsidR="001C1E7F" w:rsidRPr="00113C9C">
        <w:rPr>
          <w:sz w:val="24"/>
          <w:szCs w:val="24"/>
        </w:rPr>
        <w:t xml:space="preserve"> </w:t>
      </w:r>
      <w:r w:rsidR="004A1E06" w:rsidRPr="00113C9C">
        <w:rPr>
          <w:sz w:val="24"/>
          <w:szCs w:val="24"/>
        </w:rPr>
        <w:t>(</w:t>
      </w:r>
      <w:r w:rsidR="001C1E7F" w:rsidRPr="00113C9C">
        <w:rPr>
          <w:sz w:val="24"/>
          <w:szCs w:val="24"/>
        </w:rPr>
        <w:t>Arab</w:t>
      </w:r>
      <w:r w:rsidR="004A1E06" w:rsidRPr="00113C9C">
        <w:rPr>
          <w:sz w:val="24"/>
          <w:szCs w:val="24"/>
        </w:rPr>
        <w:t xml:space="preserve"> writing Christians) to live and work together as he did not expe</w:t>
      </w:r>
      <w:r w:rsidR="00562345" w:rsidRPr="00113C9C">
        <w:rPr>
          <w:sz w:val="24"/>
          <w:szCs w:val="24"/>
        </w:rPr>
        <w:t>ct</w:t>
      </w:r>
      <w:r w:rsidR="004A1E06" w:rsidRPr="00113C9C">
        <w:rPr>
          <w:sz w:val="24"/>
          <w:szCs w:val="24"/>
        </w:rPr>
        <w:t xml:space="preserve"> or try to </w:t>
      </w:r>
      <w:r w:rsidR="00F77A60" w:rsidRPr="00113C9C">
        <w:rPr>
          <w:sz w:val="24"/>
          <w:szCs w:val="24"/>
        </w:rPr>
        <w:t>convert the</w:t>
      </w:r>
      <w:r w:rsidR="004A1E06" w:rsidRPr="00113C9C">
        <w:rPr>
          <w:sz w:val="24"/>
          <w:szCs w:val="24"/>
        </w:rPr>
        <w:t xml:space="preserve"> Muslims thus allowing the preservation of their culture and intellectual heritage.</w:t>
      </w:r>
      <w:r w:rsidR="008F0D99" w:rsidRPr="00113C9C">
        <w:rPr>
          <w:rStyle w:val="FootnoteReference"/>
          <w:sz w:val="24"/>
          <w:szCs w:val="24"/>
        </w:rPr>
        <w:footnoteReference w:id="64"/>
      </w:r>
      <w:r w:rsidR="004A1E06" w:rsidRPr="00113C9C">
        <w:rPr>
          <w:sz w:val="24"/>
          <w:szCs w:val="24"/>
        </w:rPr>
        <w:t xml:space="preserve">  </w:t>
      </w:r>
    </w:p>
    <w:p w14:paraId="31D9943B" w14:textId="7CEA6076" w:rsidR="00FC79E6" w:rsidRPr="00113C9C" w:rsidRDefault="008F2D57" w:rsidP="009D2EE9">
      <w:pPr>
        <w:spacing w:line="360" w:lineRule="auto"/>
        <w:rPr>
          <w:sz w:val="24"/>
          <w:szCs w:val="24"/>
        </w:rPr>
      </w:pPr>
      <w:r w:rsidRPr="00113C9C">
        <w:rPr>
          <w:sz w:val="24"/>
          <w:szCs w:val="24"/>
        </w:rPr>
        <w:t xml:space="preserve">    </w:t>
      </w:r>
      <w:r w:rsidR="004A1E06" w:rsidRPr="00113C9C">
        <w:rPr>
          <w:sz w:val="24"/>
          <w:szCs w:val="24"/>
        </w:rPr>
        <w:t xml:space="preserve">Sicily was </w:t>
      </w:r>
      <w:r w:rsidR="00CE72C8" w:rsidRPr="00113C9C">
        <w:rPr>
          <w:sz w:val="24"/>
          <w:szCs w:val="24"/>
        </w:rPr>
        <w:t xml:space="preserve">also </w:t>
      </w:r>
      <w:r w:rsidR="004A1E06" w:rsidRPr="00113C9C">
        <w:rPr>
          <w:sz w:val="24"/>
          <w:szCs w:val="24"/>
        </w:rPr>
        <w:t>under</w:t>
      </w:r>
      <w:r w:rsidR="00271948" w:rsidRPr="00113C9C">
        <w:rPr>
          <w:sz w:val="24"/>
          <w:szCs w:val="24"/>
        </w:rPr>
        <w:t xml:space="preserve"> Muslim</w:t>
      </w:r>
      <w:r w:rsidR="004A1E06" w:rsidRPr="00113C9C">
        <w:rPr>
          <w:sz w:val="24"/>
          <w:szCs w:val="24"/>
        </w:rPr>
        <w:t xml:space="preserve"> rule from the late ninth century and bec</w:t>
      </w:r>
      <w:r w:rsidR="00BA0A91" w:rsidRPr="00113C9C">
        <w:rPr>
          <w:sz w:val="24"/>
          <w:szCs w:val="24"/>
        </w:rPr>
        <w:t xml:space="preserve">ame </w:t>
      </w:r>
      <w:r w:rsidR="004A1E06" w:rsidRPr="00113C9C">
        <w:rPr>
          <w:sz w:val="24"/>
          <w:szCs w:val="24"/>
        </w:rPr>
        <w:t>prosperous commercially</w:t>
      </w:r>
      <w:r w:rsidR="00510E60" w:rsidRPr="00113C9C">
        <w:rPr>
          <w:sz w:val="24"/>
          <w:szCs w:val="24"/>
        </w:rPr>
        <w:t>,</w:t>
      </w:r>
      <w:r w:rsidR="004A1E06" w:rsidRPr="00113C9C">
        <w:rPr>
          <w:sz w:val="24"/>
          <w:szCs w:val="24"/>
        </w:rPr>
        <w:t xml:space="preserve"> </w:t>
      </w:r>
      <w:r w:rsidR="00F77A60" w:rsidRPr="00113C9C">
        <w:rPr>
          <w:sz w:val="24"/>
          <w:szCs w:val="24"/>
        </w:rPr>
        <w:t>being a</w:t>
      </w:r>
      <w:r w:rsidR="004A1E06" w:rsidRPr="00113C9C">
        <w:rPr>
          <w:sz w:val="24"/>
          <w:szCs w:val="24"/>
        </w:rPr>
        <w:t xml:space="preserve"> major political and cultural centre of the </w:t>
      </w:r>
      <w:r w:rsidR="002E6D48" w:rsidRPr="00113C9C">
        <w:rPr>
          <w:sz w:val="24"/>
          <w:szCs w:val="24"/>
        </w:rPr>
        <w:t>Muslim</w:t>
      </w:r>
      <w:r w:rsidR="004A1E06" w:rsidRPr="00113C9C">
        <w:rPr>
          <w:sz w:val="24"/>
          <w:szCs w:val="24"/>
        </w:rPr>
        <w:t xml:space="preserve"> world</w:t>
      </w:r>
      <w:r w:rsidR="001A4F5F" w:rsidRPr="00113C9C">
        <w:rPr>
          <w:sz w:val="24"/>
          <w:szCs w:val="24"/>
        </w:rPr>
        <w:t xml:space="preserve"> because of its geographical position in the Mediterranean</w:t>
      </w:r>
      <w:r w:rsidR="00CF7B2F" w:rsidRPr="00113C9C">
        <w:rPr>
          <w:sz w:val="24"/>
          <w:szCs w:val="24"/>
        </w:rPr>
        <w:t>. W</w:t>
      </w:r>
      <w:r w:rsidR="004A1E06" w:rsidRPr="00113C9C">
        <w:rPr>
          <w:sz w:val="24"/>
          <w:szCs w:val="24"/>
        </w:rPr>
        <w:t xml:space="preserve">hen </w:t>
      </w:r>
      <w:r w:rsidR="002E6D48" w:rsidRPr="00113C9C">
        <w:rPr>
          <w:sz w:val="24"/>
          <w:szCs w:val="24"/>
        </w:rPr>
        <w:t>Norman Robert</w:t>
      </w:r>
      <w:r w:rsidR="004A1E06" w:rsidRPr="00113C9C">
        <w:rPr>
          <w:sz w:val="24"/>
          <w:szCs w:val="24"/>
        </w:rPr>
        <w:t xml:space="preserve"> II was crowned King </w:t>
      </w:r>
      <w:r w:rsidR="00F77A60" w:rsidRPr="00113C9C">
        <w:rPr>
          <w:sz w:val="24"/>
          <w:szCs w:val="24"/>
        </w:rPr>
        <w:t>in Sicily</w:t>
      </w:r>
      <w:r w:rsidR="004A1E06" w:rsidRPr="00113C9C">
        <w:rPr>
          <w:sz w:val="24"/>
          <w:szCs w:val="24"/>
        </w:rPr>
        <w:t xml:space="preserve"> in 1130</w:t>
      </w:r>
      <w:r w:rsidR="0089099B" w:rsidRPr="00113C9C">
        <w:rPr>
          <w:sz w:val="24"/>
          <w:szCs w:val="24"/>
        </w:rPr>
        <w:t>,</w:t>
      </w:r>
      <w:r w:rsidR="004A1E06" w:rsidRPr="00113C9C">
        <w:rPr>
          <w:sz w:val="24"/>
          <w:szCs w:val="24"/>
        </w:rPr>
        <w:t xml:space="preserve"> </w:t>
      </w:r>
      <w:r w:rsidR="005B4E66" w:rsidRPr="00113C9C">
        <w:rPr>
          <w:sz w:val="24"/>
          <w:szCs w:val="24"/>
        </w:rPr>
        <w:t xml:space="preserve">he allowed </w:t>
      </w:r>
      <w:r w:rsidR="00345834" w:rsidRPr="00113C9C">
        <w:rPr>
          <w:sz w:val="24"/>
          <w:szCs w:val="24"/>
        </w:rPr>
        <w:t>it</w:t>
      </w:r>
      <w:r w:rsidR="004B4153" w:rsidRPr="00113C9C">
        <w:rPr>
          <w:sz w:val="24"/>
          <w:szCs w:val="24"/>
        </w:rPr>
        <w:t xml:space="preserve"> to </w:t>
      </w:r>
      <w:r w:rsidR="008C782F" w:rsidRPr="00113C9C">
        <w:rPr>
          <w:sz w:val="24"/>
          <w:szCs w:val="24"/>
        </w:rPr>
        <w:t xml:space="preserve">retain its </w:t>
      </w:r>
      <w:r w:rsidR="004A1E06" w:rsidRPr="00113C9C">
        <w:rPr>
          <w:sz w:val="24"/>
          <w:szCs w:val="24"/>
        </w:rPr>
        <w:t xml:space="preserve">Muslim </w:t>
      </w:r>
      <w:r w:rsidR="00F77A60" w:rsidRPr="00113C9C">
        <w:rPr>
          <w:sz w:val="24"/>
          <w:szCs w:val="24"/>
        </w:rPr>
        <w:t>influence as</w:t>
      </w:r>
      <w:r w:rsidR="008C782F" w:rsidRPr="00113C9C">
        <w:rPr>
          <w:sz w:val="24"/>
          <w:szCs w:val="24"/>
        </w:rPr>
        <w:t xml:space="preserve"> like </w:t>
      </w:r>
      <w:r w:rsidR="00816397" w:rsidRPr="00113C9C">
        <w:rPr>
          <w:sz w:val="24"/>
          <w:szCs w:val="24"/>
        </w:rPr>
        <w:t>Alfonso in Spain he</w:t>
      </w:r>
      <w:r w:rsidR="00A0613F" w:rsidRPr="00113C9C">
        <w:rPr>
          <w:sz w:val="24"/>
          <w:szCs w:val="24"/>
        </w:rPr>
        <w:t xml:space="preserve"> </w:t>
      </w:r>
      <w:r w:rsidR="00207E3B" w:rsidRPr="00113C9C">
        <w:rPr>
          <w:sz w:val="24"/>
          <w:szCs w:val="24"/>
        </w:rPr>
        <w:t>countenanced a</w:t>
      </w:r>
      <w:r w:rsidRPr="00113C9C">
        <w:rPr>
          <w:sz w:val="24"/>
          <w:szCs w:val="24"/>
        </w:rPr>
        <w:t xml:space="preserve"> large</w:t>
      </w:r>
      <w:r w:rsidR="004A1E06" w:rsidRPr="00113C9C">
        <w:rPr>
          <w:sz w:val="24"/>
          <w:szCs w:val="24"/>
        </w:rPr>
        <w:t xml:space="preserve"> degree of religious tolerance and cultural existence.</w:t>
      </w:r>
      <w:r w:rsidR="00F217EE" w:rsidRPr="00113C9C">
        <w:rPr>
          <w:sz w:val="24"/>
          <w:szCs w:val="24"/>
        </w:rPr>
        <w:t xml:space="preserve"> </w:t>
      </w:r>
      <w:r w:rsidR="0071115E" w:rsidRPr="00113C9C">
        <w:rPr>
          <w:sz w:val="24"/>
          <w:szCs w:val="24"/>
        </w:rPr>
        <w:t xml:space="preserve">Palermo, the capital of Sicily </w:t>
      </w:r>
      <w:r w:rsidR="00471DC2" w:rsidRPr="00113C9C">
        <w:rPr>
          <w:sz w:val="24"/>
          <w:szCs w:val="24"/>
        </w:rPr>
        <w:t xml:space="preserve">is </w:t>
      </w:r>
      <w:r w:rsidR="0071115E" w:rsidRPr="00113C9C">
        <w:rPr>
          <w:sz w:val="24"/>
          <w:szCs w:val="24"/>
        </w:rPr>
        <w:t>also thought to</w:t>
      </w:r>
      <w:r w:rsidR="00471DC2" w:rsidRPr="00113C9C">
        <w:rPr>
          <w:sz w:val="24"/>
          <w:szCs w:val="24"/>
        </w:rPr>
        <w:t xml:space="preserve"> </w:t>
      </w:r>
      <w:r w:rsidR="00510E60" w:rsidRPr="00113C9C">
        <w:rPr>
          <w:sz w:val="24"/>
          <w:szCs w:val="24"/>
        </w:rPr>
        <w:t>have been</w:t>
      </w:r>
      <w:r w:rsidR="0071115E" w:rsidRPr="00113C9C">
        <w:rPr>
          <w:sz w:val="24"/>
          <w:szCs w:val="24"/>
        </w:rPr>
        <w:t xml:space="preserve"> one of </w:t>
      </w:r>
      <w:r w:rsidR="00471DC2" w:rsidRPr="00113C9C">
        <w:rPr>
          <w:sz w:val="24"/>
          <w:szCs w:val="24"/>
        </w:rPr>
        <w:t xml:space="preserve">Europe’s most cultural centres. </w:t>
      </w:r>
      <w:r w:rsidR="00F217EE" w:rsidRPr="00113C9C">
        <w:rPr>
          <w:rStyle w:val="FootnoteReference"/>
          <w:sz w:val="24"/>
          <w:szCs w:val="24"/>
        </w:rPr>
        <w:footnoteReference w:id="65"/>
      </w:r>
    </w:p>
    <w:p w14:paraId="18CA00D3" w14:textId="18AC1245" w:rsidR="00DD40C9" w:rsidRPr="00113C9C" w:rsidRDefault="00FC5D21" w:rsidP="009D2EE9">
      <w:pPr>
        <w:spacing w:line="360" w:lineRule="auto"/>
        <w:rPr>
          <w:sz w:val="24"/>
          <w:szCs w:val="24"/>
        </w:rPr>
      </w:pPr>
      <w:r w:rsidRPr="00113C9C">
        <w:rPr>
          <w:sz w:val="24"/>
          <w:szCs w:val="24"/>
        </w:rPr>
        <w:tab/>
      </w:r>
      <w:r w:rsidR="006B241D" w:rsidRPr="00113C9C">
        <w:rPr>
          <w:sz w:val="24"/>
          <w:szCs w:val="24"/>
        </w:rPr>
        <w:t xml:space="preserve"> </w:t>
      </w:r>
    </w:p>
    <w:p w14:paraId="0DD7D05D" w14:textId="77777777" w:rsidR="00BB437E" w:rsidRPr="00113C9C" w:rsidRDefault="00BB437E" w:rsidP="009D2EE9">
      <w:pPr>
        <w:spacing w:line="360" w:lineRule="auto"/>
        <w:rPr>
          <w:sz w:val="24"/>
          <w:szCs w:val="24"/>
        </w:rPr>
      </w:pPr>
    </w:p>
    <w:p w14:paraId="4E84BA25" w14:textId="77777777" w:rsidR="00BB437E" w:rsidRPr="00113C9C" w:rsidRDefault="00BB437E" w:rsidP="009D2EE9">
      <w:pPr>
        <w:spacing w:line="360" w:lineRule="auto"/>
        <w:rPr>
          <w:sz w:val="24"/>
          <w:szCs w:val="24"/>
        </w:rPr>
      </w:pPr>
    </w:p>
    <w:p w14:paraId="2FF1EDDA" w14:textId="0A8DCBD2" w:rsidR="00032A52" w:rsidRPr="00956A30" w:rsidRDefault="00032A52" w:rsidP="009D2EE9">
      <w:pPr>
        <w:spacing w:line="360" w:lineRule="auto"/>
        <w:rPr>
          <w:b/>
          <w:bCs/>
          <w:sz w:val="32"/>
          <w:szCs w:val="32"/>
        </w:rPr>
      </w:pPr>
      <w:r w:rsidRPr="00956A30">
        <w:rPr>
          <w:b/>
          <w:bCs/>
          <w:sz w:val="32"/>
          <w:szCs w:val="32"/>
        </w:rPr>
        <w:lastRenderedPageBreak/>
        <w:t>Chapter 2</w:t>
      </w:r>
    </w:p>
    <w:p w14:paraId="3097D249" w14:textId="217ECF3A" w:rsidR="004A1E06" w:rsidRPr="008E4B3D" w:rsidRDefault="00032A52" w:rsidP="009D2EE9">
      <w:pPr>
        <w:spacing w:line="360" w:lineRule="auto"/>
        <w:rPr>
          <w:b/>
          <w:bCs/>
          <w:sz w:val="32"/>
          <w:szCs w:val="32"/>
        </w:rPr>
      </w:pPr>
      <w:r w:rsidRPr="008E4B3D">
        <w:rPr>
          <w:b/>
          <w:bCs/>
          <w:sz w:val="28"/>
          <w:szCs w:val="28"/>
        </w:rPr>
        <w:t xml:space="preserve">                                             </w:t>
      </w:r>
      <w:r w:rsidR="004A1E06" w:rsidRPr="008E4B3D">
        <w:rPr>
          <w:b/>
          <w:bCs/>
          <w:sz w:val="32"/>
          <w:szCs w:val="32"/>
        </w:rPr>
        <w:t>Medical Knowledge</w:t>
      </w:r>
    </w:p>
    <w:p w14:paraId="0741799C" w14:textId="77777777" w:rsidR="003B6E6E" w:rsidRPr="00660C19" w:rsidRDefault="003B6E6E" w:rsidP="009D2EE9">
      <w:pPr>
        <w:spacing w:line="360" w:lineRule="auto"/>
        <w:rPr>
          <w:sz w:val="32"/>
          <w:szCs w:val="32"/>
        </w:rPr>
      </w:pPr>
    </w:p>
    <w:p w14:paraId="4B6B1974" w14:textId="7B81F61D" w:rsidR="004A1E06" w:rsidRDefault="004A1E06" w:rsidP="009D2EE9">
      <w:pPr>
        <w:spacing w:line="360" w:lineRule="auto"/>
      </w:pPr>
    </w:p>
    <w:p w14:paraId="66BC564C" w14:textId="1EC6FAD3" w:rsidR="004A1E06" w:rsidRPr="001B68C4" w:rsidRDefault="003B6E6E" w:rsidP="009D2EE9">
      <w:pPr>
        <w:spacing w:line="360" w:lineRule="auto"/>
      </w:pPr>
      <w:r w:rsidRPr="001B68C4">
        <w:rPr>
          <w:noProof/>
        </w:rPr>
        <w:drawing>
          <wp:inline distT="0" distB="0" distL="0" distR="0" wp14:anchorId="52914399" wp14:editId="678E24B0">
            <wp:extent cx="5731510" cy="3243196"/>
            <wp:effectExtent l="0" t="0" r="2540" b="0"/>
            <wp:docPr id="2004566688" name="Picture 2004566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43196"/>
                    </a:xfrm>
                    <a:prstGeom prst="rect">
                      <a:avLst/>
                    </a:prstGeom>
                    <a:noFill/>
                    <a:ln>
                      <a:noFill/>
                    </a:ln>
                  </pic:spPr>
                </pic:pic>
              </a:graphicData>
            </a:graphic>
          </wp:inline>
        </w:drawing>
      </w:r>
    </w:p>
    <w:p w14:paraId="4EE86F6D" w14:textId="7D6C486E" w:rsidR="00B67FEA" w:rsidRDefault="00AA1A86" w:rsidP="009D2EE9">
      <w:pPr>
        <w:spacing w:line="360" w:lineRule="auto"/>
      </w:pPr>
      <w:r w:rsidRPr="001B68C4">
        <w:t xml:space="preserve">   </w:t>
      </w:r>
      <w:r w:rsidR="00B467F3">
        <w:t>Al- Razi</w:t>
      </w:r>
      <w:r w:rsidR="005D4B93" w:rsidRPr="001B68C4">
        <w:t xml:space="preserve"> </w:t>
      </w:r>
      <w:r w:rsidR="00F8415B" w:rsidRPr="001B68C4">
        <w:t xml:space="preserve">from Receuil des Traites de </w:t>
      </w:r>
      <w:r w:rsidRPr="001B68C4">
        <w:t>Medicine.</w:t>
      </w:r>
      <w:r w:rsidR="00B67FEA" w:rsidRPr="001B68C4">
        <w:rPr>
          <w:rStyle w:val="FootnoteReference"/>
        </w:rPr>
        <w:footnoteReference w:id="66"/>
      </w:r>
      <w:r w:rsidR="008F1610">
        <w:t xml:space="preserve">                                                               Fig.8.</w:t>
      </w:r>
    </w:p>
    <w:p w14:paraId="5373FE6C" w14:textId="1CA459AC" w:rsidR="00895C23" w:rsidRPr="00956A30" w:rsidRDefault="00DD0486" w:rsidP="00895C23">
      <w:pPr>
        <w:spacing w:line="360" w:lineRule="auto"/>
        <w:rPr>
          <w:rFonts w:cs="Tahoma"/>
          <w:color w:val="000000"/>
          <w:sz w:val="24"/>
          <w:szCs w:val="24"/>
        </w:rPr>
      </w:pPr>
      <w:r w:rsidRPr="00956A30">
        <w:rPr>
          <w:rFonts w:cs="Tahoma"/>
          <w:color w:val="000000"/>
          <w:sz w:val="24"/>
          <w:szCs w:val="24"/>
        </w:rPr>
        <w:t xml:space="preserve">    </w:t>
      </w:r>
      <w:r w:rsidR="00297F20" w:rsidRPr="00956A30">
        <w:rPr>
          <w:rFonts w:cs="Tahoma"/>
          <w:color w:val="000000"/>
          <w:sz w:val="24"/>
          <w:szCs w:val="24"/>
        </w:rPr>
        <w:t xml:space="preserve">Islamic and European </w:t>
      </w:r>
      <w:r w:rsidR="00895C23" w:rsidRPr="00956A30">
        <w:rPr>
          <w:rFonts w:cs="Tahoma"/>
          <w:color w:val="000000"/>
          <w:sz w:val="24"/>
          <w:szCs w:val="24"/>
        </w:rPr>
        <w:t>medicine had a common root in Greek teachings,</w:t>
      </w:r>
      <w:r w:rsidR="003D208A" w:rsidRPr="00956A30">
        <w:rPr>
          <w:rFonts w:cs="Tahoma"/>
          <w:color w:val="000000"/>
          <w:sz w:val="24"/>
          <w:szCs w:val="24"/>
        </w:rPr>
        <w:t xml:space="preserve"> but</w:t>
      </w:r>
      <w:r w:rsidR="00895C23" w:rsidRPr="00956A30">
        <w:rPr>
          <w:rFonts w:cs="Tahoma"/>
          <w:color w:val="000000"/>
          <w:sz w:val="24"/>
          <w:szCs w:val="24"/>
        </w:rPr>
        <w:t xml:space="preserve"> Europe‘s knowledge seemed to stagnate in the Middle Ages along with all kinds of literature, while Islamic medicine flourished in what is known as the ‘Golden Age’ where </w:t>
      </w:r>
      <w:r w:rsidR="00980323">
        <w:rPr>
          <w:rFonts w:cs="Tahoma"/>
          <w:color w:val="000000"/>
          <w:sz w:val="24"/>
          <w:szCs w:val="24"/>
        </w:rPr>
        <w:t>H</w:t>
      </w:r>
      <w:r w:rsidR="00980323" w:rsidRPr="00956A30">
        <w:rPr>
          <w:rFonts w:cs="Tahoma"/>
          <w:color w:val="000000"/>
          <w:sz w:val="24"/>
          <w:szCs w:val="24"/>
        </w:rPr>
        <w:t>ippocratic</w:t>
      </w:r>
      <w:r w:rsidR="00895C23" w:rsidRPr="00956A30">
        <w:rPr>
          <w:rFonts w:cs="Tahoma"/>
          <w:color w:val="000000"/>
          <w:sz w:val="24"/>
          <w:szCs w:val="24"/>
        </w:rPr>
        <w:t xml:space="preserve"> philosophy and medicine was revived along with humeral theory.</w:t>
      </w:r>
      <w:r w:rsidR="00895C23" w:rsidRPr="00956A30">
        <w:rPr>
          <w:rStyle w:val="FootnoteReference"/>
          <w:rFonts w:cs="Tahoma"/>
          <w:color w:val="000000"/>
          <w:sz w:val="24"/>
          <w:szCs w:val="24"/>
        </w:rPr>
        <w:footnoteReference w:id="67"/>
      </w:r>
      <w:r w:rsidR="00895C23" w:rsidRPr="00956A30">
        <w:rPr>
          <w:rFonts w:cs="Tahoma"/>
          <w:color w:val="000000"/>
          <w:sz w:val="24"/>
          <w:szCs w:val="24"/>
        </w:rPr>
        <w:t xml:space="preserve">  This chapter will </w:t>
      </w:r>
      <w:r w:rsidR="00636F57" w:rsidRPr="00956A30">
        <w:rPr>
          <w:rFonts w:cs="Tahoma"/>
          <w:color w:val="000000"/>
          <w:sz w:val="24"/>
          <w:szCs w:val="24"/>
        </w:rPr>
        <w:t xml:space="preserve">describe </w:t>
      </w:r>
      <w:r w:rsidR="005E755B" w:rsidRPr="00956A30">
        <w:rPr>
          <w:rFonts w:cs="Tahoma"/>
          <w:color w:val="000000"/>
          <w:sz w:val="24"/>
          <w:szCs w:val="24"/>
        </w:rPr>
        <w:t>ancient Greek medicine</w:t>
      </w:r>
      <w:r w:rsidR="00B67FEA" w:rsidRPr="00956A30">
        <w:rPr>
          <w:rFonts w:cs="Tahoma"/>
          <w:color w:val="000000"/>
          <w:sz w:val="24"/>
          <w:szCs w:val="24"/>
        </w:rPr>
        <w:t>,</w:t>
      </w:r>
      <w:r w:rsidR="005339CD">
        <w:rPr>
          <w:rFonts w:cs="Tahoma"/>
          <w:color w:val="000000"/>
          <w:sz w:val="24"/>
          <w:szCs w:val="24"/>
        </w:rPr>
        <w:t xml:space="preserve"> </w:t>
      </w:r>
      <w:r w:rsidR="00895C23" w:rsidRPr="00956A30">
        <w:rPr>
          <w:rFonts w:cs="Tahoma"/>
          <w:color w:val="000000"/>
          <w:sz w:val="24"/>
          <w:szCs w:val="24"/>
        </w:rPr>
        <w:t>explain the state of medical knowledge in both  cultures at the beginning of the crusades and how it was spread during the time of the crusades.</w:t>
      </w:r>
    </w:p>
    <w:p w14:paraId="6F45CF2F" w14:textId="392CC5DD" w:rsidR="004A1E06" w:rsidRPr="00956A30" w:rsidRDefault="00B67FEA" w:rsidP="009D2EE9">
      <w:pPr>
        <w:spacing w:line="360" w:lineRule="auto"/>
        <w:rPr>
          <w:sz w:val="24"/>
          <w:szCs w:val="24"/>
        </w:rPr>
      </w:pPr>
      <w:r w:rsidRPr="00956A30">
        <w:rPr>
          <w:sz w:val="24"/>
          <w:szCs w:val="24"/>
        </w:rPr>
        <w:lastRenderedPageBreak/>
        <w:t xml:space="preserve">          </w:t>
      </w:r>
      <w:r w:rsidR="004A1E06" w:rsidRPr="00956A30">
        <w:rPr>
          <w:sz w:val="24"/>
          <w:szCs w:val="24"/>
        </w:rPr>
        <w:t>Medical knowledge originated from Hippocrates a Greek physician born in Cos Greece in the fifth century BCE. His teachings are</w:t>
      </w:r>
      <w:r w:rsidR="00047C92" w:rsidRPr="00956A30">
        <w:rPr>
          <w:sz w:val="24"/>
          <w:szCs w:val="24"/>
        </w:rPr>
        <w:t xml:space="preserve"> thought</w:t>
      </w:r>
      <w:r w:rsidR="004A1E06" w:rsidRPr="00956A30">
        <w:rPr>
          <w:sz w:val="24"/>
          <w:szCs w:val="24"/>
        </w:rPr>
        <w:t xml:space="preserve"> to be the foundation of science, physiology, anatomy and psychology and he is </w:t>
      </w:r>
      <w:r w:rsidR="006D577C" w:rsidRPr="00956A30">
        <w:rPr>
          <w:sz w:val="24"/>
          <w:szCs w:val="24"/>
        </w:rPr>
        <w:t>known</w:t>
      </w:r>
      <w:r w:rsidR="004A1E06" w:rsidRPr="00956A30">
        <w:rPr>
          <w:sz w:val="24"/>
          <w:szCs w:val="24"/>
        </w:rPr>
        <w:t xml:space="preserve"> as ‘the Father of Medicine’ throughout the world.</w:t>
      </w:r>
      <w:r w:rsidR="006D577C" w:rsidRPr="00956A30">
        <w:rPr>
          <w:sz w:val="24"/>
          <w:szCs w:val="24"/>
        </w:rPr>
        <w:t xml:space="preserve"> </w:t>
      </w:r>
      <w:r w:rsidR="004A1E06" w:rsidRPr="00956A30">
        <w:rPr>
          <w:sz w:val="24"/>
          <w:szCs w:val="24"/>
        </w:rPr>
        <w:t xml:space="preserve">His theory was a healthy mind in a healthy </w:t>
      </w:r>
      <w:r w:rsidR="00F77A60" w:rsidRPr="00956A30">
        <w:rPr>
          <w:sz w:val="24"/>
          <w:szCs w:val="24"/>
        </w:rPr>
        <w:t>body,</w:t>
      </w:r>
      <w:r w:rsidR="004A1E06" w:rsidRPr="00956A30">
        <w:rPr>
          <w:sz w:val="24"/>
          <w:szCs w:val="24"/>
        </w:rPr>
        <w:t xml:space="preserve"> and his aim was to find sources of disease and promote good health. His idea was that medicine should be practiced as a scientific discipline based on the natural sciences, incorporating the study of anatomy, environmental causes, psychological factors, nutrition and lifestyle which required harmony between the individual and social and natural environment.</w:t>
      </w:r>
      <w:r w:rsidR="004A1E06" w:rsidRPr="00956A30">
        <w:rPr>
          <w:rStyle w:val="FootnoteReference"/>
          <w:sz w:val="24"/>
          <w:szCs w:val="24"/>
        </w:rPr>
        <w:footnoteReference w:id="68"/>
      </w:r>
      <w:r w:rsidR="004A1E06" w:rsidRPr="00956A30">
        <w:rPr>
          <w:sz w:val="24"/>
          <w:szCs w:val="24"/>
        </w:rPr>
        <w:t xml:space="preserve">  </w:t>
      </w:r>
      <w:r w:rsidR="00047C92" w:rsidRPr="00956A30">
        <w:rPr>
          <w:sz w:val="24"/>
          <w:szCs w:val="24"/>
        </w:rPr>
        <w:t>His</w:t>
      </w:r>
      <w:r w:rsidR="004A1E06" w:rsidRPr="00956A30">
        <w:rPr>
          <w:sz w:val="24"/>
          <w:szCs w:val="24"/>
        </w:rPr>
        <w:t xml:space="preserve"> medical work was further enhanced by Galen</w:t>
      </w:r>
      <w:r w:rsidR="00047C92" w:rsidRPr="00956A30">
        <w:rPr>
          <w:sz w:val="24"/>
          <w:szCs w:val="24"/>
        </w:rPr>
        <w:t>,</w:t>
      </w:r>
      <w:r w:rsidR="004A1E06" w:rsidRPr="00956A30">
        <w:rPr>
          <w:sz w:val="24"/>
          <w:szCs w:val="24"/>
        </w:rPr>
        <w:t xml:space="preserve"> a Roman and Greek physician from the second century  who’s teachings were advanced  by the theory of humours which he attributed to Hippocrates, establishing himself as the ‘New Hippocrates’</w:t>
      </w:r>
      <w:r w:rsidR="00AE7F79">
        <w:rPr>
          <w:sz w:val="24"/>
          <w:szCs w:val="24"/>
        </w:rPr>
        <w:t>.</w:t>
      </w:r>
      <w:r w:rsidR="004A1E06" w:rsidRPr="00956A30">
        <w:rPr>
          <w:sz w:val="24"/>
          <w:szCs w:val="24"/>
        </w:rPr>
        <w:t xml:space="preserve">  </w:t>
      </w:r>
      <w:r w:rsidR="00AE7F79">
        <w:rPr>
          <w:sz w:val="24"/>
          <w:szCs w:val="24"/>
        </w:rPr>
        <w:t>I</w:t>
      </w:r>
      <w:r w:rsidR="004A1E06" w:rsidRPr="00956A30">
        <w:rPr>
          <w:sz w:val="24"/>
          <w:szCs w:val="24"/>
        </w:rPr>
        <w:t xml:space="preserve">t is said that Greek medicine reached its pinnacle through Galen who is considered </w:t>
      </w:r>
      <w:r w:rsidR="00F01002" w:rsidRPr="00956A30">
        <w:rPr>
          <w:sz w:val="24"/>
          <w:szCs w:val="24"/>
        </w:rPr>
        <w:t xml:space="preserve">as </w:t>
      </w:r>
      <w:r w:rsidR="004A1E06" w:rsidRPr="00956A30">
        <w:rPr>
          <w:sz w:val="24"/>
          <w:szCs w:val="24"/>
        </w:rPr>
        <w:t>one of the greatest scientists of antiquity bringing together physiology, pathology, symptomology, anatomy hygiene and therapy.</w:t>
      </w:r>
      <w:r w:rsidR="004A1E06" w:rsidRPr="00956A30">
        <w:rPr>
          <w:rStyle w:val="FootnoteReference"/>
          <w:sz w:val="24"/>
          <w:szCs w:val="24"/>
        </w:rPr>
        <w:footnoteReference w:id="69"/>
      </w:r>
      <w:r w:rsidR="004A1E06" w:rsidRPr="00956A30">
        <w:rPr>
          <w:sz w:val="24"/>
          <w:szCs w:val="24"/>
        </w:rPr>
        <w:t xml:space="preserve"> </w:t>
      </w:r>
    </w:p>
    <w:p w14:paraId="642A26E6" w14:textId="77777777" w:rsidR="004A1E06" w:rsidRPr="00956A30" w:rsidRDefault="004A1E06" w:rsidP="0023002C">
      <w:pPr>
        <w:spacing w:line="240" w:lineRule="auto"/>
        <w:ind w:left="720"/>
        <w:rPr>
          <w:rFonts w:cs="Tahoma"/>
          <w:color w:val="000000"/>
          <w:sz w:val="24"/>
          <w:szCs w:val="24"/>
        </w:rPr>
      </w:pPr>
      <w:r w:rsidRPr="00956A30">
        <w:rPr>
          <w:rFonts w:cs="Tahoma"/>
          <w:color w:val="000000"/>
          <w:sz w:val="24"/>
          <w:szCs w:val="24"/>
        </w:rPr>
        <w:t xml:space="preserve"> But the healthy, the unhealthy, the neutral, are each of them subject to a three-fold-division: first, as to the body; second, as to the cause; and third, as to the sign. The body which contains the health, the cause which affects or preserves the health, and the sign or symptom which marks the condition of the health, all these are called by the Greeks </w:t>
      </w:r>
      <w:r w:rsidRPr="001E34A0">
        <w:rPr>
          <w:rFonts w:cs="Tahoma"/>
          <w:color w:val="000000"/>
          <w:sz w:val="24"/>
          <w:szCs w:val="24"/>
        </w:rPr>
        <w:t>hygienia.</w:t>
      </w:r>
      <w:r w:rsidRPr="001E34A0">
        <w:rPr>
          <w:rStyle w:val="FootnoteReference"/>
          <w:rFonts w:cs="Tahoma"/>
          <w:color w:val="000000"/>
          <w:sz w:val="24"/>
          <w:szCs w:val="24"/>
        </w:rPr>
        <w:footnoteReference w:id="70"/>
      </w:r>
      <w:r w:rsidRPr="00956A30">
        <w:rPr>
          <w:rFonts w:cs="Tahoma"/>
          <w:color w:val="000000"/>
          <w:sz w:val="24"/>
          <w:szCs w:val="24"/>
        </w:rPr>
        <w:t> </w:t>
      </w:r>
    </w:p>
    <w:p w14:paraId="5944E846" w14:textId="242A5CE4" w:rsidR="001700A1" w:rsidRPr="00956A30" w:rsidRDefault="001700A1" w:rsidP="009D2EE9">
      <w:pPr>
        <w:spacing w:line="360" w:lineRule="auto"/>
        <w:rPr>
          <w:rFonts w:cs="Tahoma"/>
          <w:color w:val="000000"/>
          <w:sz w:val="24"/>
          <w:szCs w:val="24"/>
        </w:rPr>
      </w:pPr>
      <w:r w:rsidRPr="00956A30">
        <w:rPr>
          <w:sz w:val="24"/>
          <w:szCs w:val="24"/>
        </w:rPr>
        <w:t xml:space="preserve">His work </w:t>
      </w:r>
      <w:r w:rsidR="00654983" w:rsidRPr="00956A30">
        <w:rPr>
          <w:sz w:val="24"/>
          <w:szCs w:val="24"/>
        </w:rPr>
        <w:t>was so respected</w:t>
      </w:r>
      <w:r w:rsidR="00926599" w:rsidRPr="00956A30">
        <w:rPr>
          <w:sz w:val="24"/>
          <w:szCs w:val="24"/>
        </w:rPr>
        <w:t xml:space="preserve">, it </w:t>
      </w:r>
      <w:r w:rsidRPr="00956A30">
        <w:rPr>
          <w:sz w:val="24"/>
          <w:szCs w:val="24"/>
        </w:rPr>
        <w:t>dominated Europe and Islamic medicine for the next thousand years.</w:t>
      </w:r>
      <w:r w:rsidRPr="00956A30">
        <w:rPr>
          <w:rStyle w:val="FootnoteReference"/>
          <w:sz w:val="24"/>
          <w:szCs w:val="24"/>
        </w:rPr>
        <w:footnoteReference w:id="71"/>
      </w:r>
    </w:p>
    <w:p w14:paraId="411E8E8A" w14:textId="18ADFD44" w:rsidR="00850F56" w:rsidRPr="00956A30" w:rsidRDefault="00850F56">
      <w:pPr>
        <w:rPr>
          <w:b/>
          <w:bCs/>
          <w:sz w:val="24"/>
          <w:szCs w:val="24"/>
          <w:u w:val="single"/>
        </w:rPr>
      </w:pPr>
      <w:r w:rsidRPr="00956A30">
        <w:rPr>
          <w:b/>
          <w:bCs/>
          <w:sz w:val="24"/>
          <w:szCs w:val="24"/>
          <w:u w:val="single"/>
        </w:rPr>
        <w:br w:type="page"/>
      </w:r>
    </w:p>
    <w:p w14:paraId="5D71959D" w14:textId="141253C0" w:rsidR="004A1E06" w:rsidRPr="00956A30" w:rsidRDefault="008E4B3D" w:rsidP="009D2EE9">
      <w:pPr>
        <w:spacing w:line="360" w:lineRule="auto"/>
        <w:rPr>
          <w:b/>
          <w:bCs/>
          <w:sz w:val="28"/>
          <w:szCs w:val="28"/>
          <w:u w:val="single"/>
        </w:rPr>
      </w:pPr>
      <w:r w:rsidRPr="00956A30">
        <w:rPr>
          <w:b/>
          <w:bCs/>
          <w:sz w:val="28"/>
          <w:szCs w:val="28"/>
          <w:u w:val="single"/>
        </w:rPr>
        <w:lastRenderedPageBreak/>
        <w:t xml:space="preserve">2:1 </w:t>
      </w:r>
      <w:r w:rsidR="004A1E06" w:rsidRPr="00956A30">
        <w:rPr>
          <w:b/>
          <w:bCs/>
          <w:sz w:val="28"/>
          <w:szCs w:val="28"/>
          <w:u w:val="single"/>
        </w:rPr>
        <w:t xml:space="preserve">Islamic </w:t>
      </w:r>
      <w:r w:rsidRPr="00956A30">
        <w:rPr>
          <w:b/>
          <w:bCs/>
          <w:sz w:val="28"/>
          <w:szCs w:val="28"/>
          <w:u w:val="single"/>
        </w:rPr>
        <w:t>Medicine</w:t>
      </w:r>
    </w:p>
    <w:p w14:paraId="43750D4B" w14:textId="57C6BAE1" w:rsidR="004A1E06" w:rsidRPr="00C452FC" w:rsidRDefault="004A1E06" w:rsidP="009D2EE9">
      <w:pPr>
        <w:spacing w:line="360" w:lineRule="auto"/>
        <w:rPr>
          <w:sz w:val="24"/>
          <w:szCs w:val="24"/>
        </w:rPr>
      </w:pPr>
      <w:r w:rsidRPr="00C452FC">
        <w:rPr>
          <w:noProof/>
          <w:sz w:val="24"/>
          <w:szCs w:val="24"/>
        </w:rPr>
        <w:drawing>
          <wp:inline distT="0" distB="0" distL="0" distR="0" wp14:anchorId="544B7231" wp14:editId="48623A92">
            <wp:extent cx="3391786" cy="4368041"/>
            <wp:effectExtent l="0" t="0" r="0" b="0"/>
            <wp:docPr id="2095555869" name="Picture 2095555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73605" cy="4473410"/>
                    </a:xfrm>
                    <a:prstGeom prst="rect">
                      <a:avLst/>
                    </a:prstGeom>
                    <a:noFill/>
                    <a:ln>
                      <a:noFill/>
                    </a:ln>
                  </pic:spPr>
                </pic:pic>
              </a:graphicData>
            </a:graphic>
          </wp:inline>
        </w:drawing>
      </w:r>
      <w:r w:rsidR="00C452FC" w:rsidRPr="00C452FC">
        <w:rPr>
          <w:sz w:val="24"/>
          <w:szCs w:val="24"/>
        </w:rPr>
        <w:t xml:space="preserve"> </w:t>
      </w:r>
      <w:r w:rsidR="007266B9">
        <w:rPr>
          <w:sz w:val="24"/>
          <w:szCs w:val="24"/>
        </w:rPr>
        <w:t xml:space="preserve">                                                             </w:t>
      </w:r>
      <w:r w:rsidRPr="00C452FC">
        <w:rPr>
          <w:sz w:val="24"/>
          <w:szCs w:val="24"/>
        </w:rPr>
        <w:t xml:space="preserve">Image from the Maqamat by Al </w:t>
      </w:r>
      <w:r w:rsidR="007266B9" w:rsidRPr="00C452FC">
        <w:rPr>
          <w:sz w:val="24"/>
          <w:szCs w:val="24"/>
        </w:rPr>
        <w:t>Hariri</w:t>
      </w:r>
      <w:r w:rsidR="007266B9">
        <w:rPr>
          <w:sz w:val="24"/>
          <w:szCs w:val="24"/>
        </w:rPr>
        <w:t>.</w:t>
      </w:r>
      <w:r w:rsidRPr="00C452FC">
        <w:rPr>
          <w:rStyle w:val="FootnoteReference"/>
          <w:sz w:val="24"/>
          <w:szCs w:val="24"/>
        </w:rPr>
        <w:footnoteReference w:id="72"/>
      </w:r>
      <w:r w:rsidR="007266B9">
        <w:rPr>
          <w:sz w:val="24"/>
          <w:szCs w:val="24"/>
        </w:rPr>
        <w:t xml:space="preserve">                Fig.9.</w:t>
      </w:r>
    </w:p>
    <w:p w14:paraId="5BBBBE42" w14:textId="77777777" w:rsidR="00C1207B" w:rsidRPr="00956A30" w:rsidRDefault="00C1207B" w:rsidP="009D2EE9">
      <w:pPr>
        <w:spacing w:line="360" w:lineRule="auto"/>
        <w:rPr>
          <w:sz w:val="24"/>
          <w:szCs w:val="24"/>
        </w:rPr>
      </w:pPr>
    </w:p>
    <w:p w14:paraId="7C8BDFE4" w14:textId="46E3464E" w:rsidR="004A1E06" w:rsidRPr="00956A30" w:rsidRDefault="00FA5846" w:rsidP="009D2EE9">
      <w:pPr>
        <w:spacing w:line="360" w:lineRule="auto"/>
        <w:rPr>
          <w:sz w:val="24"/>
          <w:szCs w:val="24"/>
        </w:rPr>
      </w:pPr>
      <w:r w:rsidRPr="00956A30">
        <w:rPr>
          <w:sz w:val="24"/>
          <w:szCs w:val="24"/>
        </w:rPr>
        <w:t xml:space="preserve">  </w:t>
      </w:r>
      <w:r w:rsidR="004A1E06" w:rsidRPr="00956A30">
        <w:rPr>
          <w:sz w:val="24"/>
          <w:szCs w:val="24"/>
        </w:rPr>
        <w:t xml:space="preserve"> </w:t>
      </w:r>
      <w:r w:rsidR="00F46A63" w:rsidRPr="00956A30">
        <w:rPr>
          <w:sz w:val="24"/>
          <w:szCs w:val="24"/>
        </w:rPr>
        <w:t>P</w:t>
      </w:r>
      <w:r w:rsidR="004A1E06" w:rsidRPr="00956A30">
        <w:rPr>
          <w:sz w:val="24"/>
          <w:szCs w:val="24"/>
        </w:rPr>
        <w:t xml:space="preserve">re- Islamic </w:t>
      </w:r>
      <w:r w:rsidR="000A3C60" w:rsidRPr="00956A30">
        <w:rPr>
          <w:sz w:val="24"/>
          <w:szCs w:val="24"/>
        </w:rPr>
        <w:t>Arabic medicine</w:t>
      </w:r>
      <w:r w:rsidR="00F46A63" w:rsidRPr="00956A30">
        <w:rPr>
          <w:sz w:val="24"/>
          <w:szCs w:val="24"/>
        </w:rPr>
        <w:t>,</w:t>
      </w:r>
      <w:r w:rsidR="004A1E06" w:rsidRPr="00956A30">
        <w:rPr>
          <w:sz w:val="24"/>
          <w:szCs w:val="24"/>
        </w:rPr>
        <w:t xml:space="preserve"> </w:t>
      </w:r>
      <w:r w:rsidR="007E5D6C" w:rsidRPr="00956A30">
        <w:rPr>
          <w:sz w:val="24"/>
          <w:szCs w:val="24"/>
        </w:rPr>
        <w:t>developed from</w:t>
      </w:r>
      <w:r w:rsidR="004A1E06" w:rsidRPr="00956A30">
        <w:rPr>
          <w:sz w:val="24"/>
          <w:szCs w:val="24"/>
        </w:rPr>
        <w:t xml:space="preserve"> the ancient Alexandria School of </w:t>
      </w:r>
      <w:r w:rsidR="00F77A60" w:rsidRPr="00956A30">
        <w:rPr>
          <w:sz w:val="24"/>
          <w:szCs w:val="24"/>
        </w:rPr>
        <w:t>Medicine (</w:t>
      </w:r>
      <w:r w:rsidR="00417107" w:rsidRPr="00956A30">
        <w:rPr>
          <w:sz w:val="24"/>
          <w:szCs w:val="24"/>
        </w:rPr>
        <w:t xml:space="preserve">fourth century </w:t>
      </w:r>
      <w:r w:rsidR="004A1E06" w:rsidRPr="00956A30">
        <w:rPr>
          <w:sz w:val="24"/>
          <w:szCs w:val="24"/>
        </w:rPr>
        <w:t>BCE</w:t>
      </w:r>
      <w:r w:rsidR="00417107" w:rsidRPr="00956A30">
        <w:rPr>
          <w:sz w:val="24"/>
          <w:szCs w:val="24"/>
        </w:rPr>
        <w:t>,</w:t>
      </w:r>
      <w:r w:rsidR="004A1E06" w:rsidRPr="00956A30">
        <w:rPr>
          <w:sz w:val="24"/>
          <w:szCs w:val="24"/>
        </w:rPr>
        <w:t xml:space="preserve">) </w:t>
      </w:r>
      <w:r w:rsidR="005B72C4" w:rsidRPr="00956A30">
        <w:rPr>
          <w:sz w:val="24"/>
          <w:szCs w:val="24"/>
        </w:rPr>
        <w:t xml:space="preserve">which </w:t>
      </w:r>
      <w:r w:rsidR="00F77A60" w:rsidRPr="00956A30">
        <w:rPr>
          <w:sz w:val="24"/>
          <w:szCs w:val="24"/>
        </w:rPr>
        <w:t>taught not</w:t>
      </w:r>
      <w:r w:rsidR="000F4716" w:rsidRPr="00956A30">
        <w:rPr>
          <w:sz w:val="24"/>
          <w:szCs w:val="24"/>
        </w:rPr>
        <w:t xml:space="preserve"> only </w:t>
      </w:r>
      <w:r w:rsidR="004A1E06" w:rsidRPr="00956A30">
        <w:rPr>
          <w:sz w:val="24"/>
          <w:szCs w:val="24"/>
        </w:rPr>
        <w:t>anatomy</w:t>
      </w:r>
      <w:r w:rsidR="005B72C4" w:rsidRPr="00956A30">
        <w:rPr>
          <w:sz w:val="24"/>
          <w:szCs w:val="24"/>
        </w:rPr>
        <w:t xml:space="preserve"> </w:t>
      </w:r>
      <w:r w:rsidR="00F77A60" w:rsidRPr="00956A30">
        <w:rPr>
          <w:sz w:val="24"/>
          <w:szCs w:val="24"/>
        </w:rPr>
        <w:t>and surgery</w:t>
      </w:r>
      <w:r w:rsidR="0049548C">
        <w:rPr>
          <w:sz w:val="24"/>
          <w:szCs w:val="24"/>
        </w:rPr>
        <w:t>,</w:t>
      </w:r>
      <w:r w:rsidR="000F4716" w:rsidRPr="00956A30">
        <w:rPr>
          <w:sz w:val="24"/>
          <w:szCs w:val="24"/>
        </w:rPr>
        <w:t xml:space="preserve"> but </w:t>
      </w:r>
      <w:r w:rsidR="00F77A60" w:rsidRPr="00956A30">
        <w:rPr>
          <w:sz w:val="24"/>
          <w:szCs w:val="24"/>
        </w:rPr>
        <w:t xml:space="preserve">also </w:t>
      </w:r>
      <w:r w:rsidR="008312CD" w:rsidRPr="00956A30">
        <w:rPr>
          <w:sz w:val="24"/>
          <w:szCs w:val="24"/>
        </w:rPr>
        <w:t>the relationship</w:t>
      </w:r>
      <w:r w:rsidR="004A1E06" w:rsidRPr="00956A30">
        <w:rPr>
          <w:sz w:val="24"/>
          <w:szCs w:val="24"/>
        </w:rPr>
        <w:t xml:space="preserve"> between magic, </w:t>
      </w:r>
      <w:r w:rsidRPr="00956A30">
        <w:rPr>
          <w:sz w:val="24"/>
          <w:szCs w:val="24"/>
        </w:rPr>
        <w:t>religion,</w:t>
      </w:r>
      <w:r w:rsidR="004A1E06" w:rsidRPr="00956A30">
        <w:rPr>
          <w:sz w:val="24"/>
          <w:szCs w:val="24"/>
        </w:rPr>
        <w:t xml:space="preserve"> and medicine</w:t>
      </w:r>
      <w:r w:rsidR="00926599" w:rsidRPr="00956A30">
        <w:rPr>
          <w:sz w:val="24"/>
          <w:szCs w:val="24"/>
        </w:rPr>
        <w:t>,</w:t>
      </w:r>
      <w:r w:rsidR="004A1E06" w:rsidRPr="00956A30">
        <w:rPr>
          <w:sz w:val="24"/>
          <w:szCs w:val="24"/>
        </w:rPr>
        <w:t xml:space="preserve"> </w:t>
      </w:r>
      <w:r w:rsidR="00362CE2" w:rsidRPr="00956A30">
        <w:rPr>
          <w:sz w:val="24"/>
          <w:szCs w:val="24"/>
        </w:rPr>
        <w:t xml:space="preserve">thinking </w:t>
      </w:r>
      <w:r w:rsidR="004A1E06" w:rsidRPr="00956A30">
        <w:rPr>
          <w:sz w:val="24"/>
          <w:szCs w:val="24"/>
        </w:rPr>
        <w:t xml:space="preserve">that supernatural spirits </w:t>
      </w:r>
      <w:r w:rsidR="00F77A60" w:rsidRPr="00956A30">
        <w:rPr>
          <w:sz w:val="24"/>
          <w:szCs w:val="24"/>
        </w:rPr>
        <w:t>entered the</w:t>
      </w:r>
      <w:r w:rsidR="004A1E06" w:rsidRPr="00956A30">
        <w:rPr>
          <w:sz w:val="24"/>
          <w:szCs w:val="24"/>
        </w:rPr>
        <w:t xml:space="preserve"> body to cause disease</w:t>
      </w:r>
      <w:r w:rsidR="007545A2" w:rsidRPr="00956A30">
        <w:rPr>
          <w:sz w:val="24"/>
          <w:szCs w:val="24"/>
        </w:rPr>
        <w:t>,</w:t>
      </w:r>
      <w:r w:rsidR="004A1E06" w:rsidRPr="00956A30">
        <w:rPr>
          <w:sz w:val="24"/>
          <w:szCs w:val="24"/>
        </w:rPr>
        <w:t xml:space="preserve"> </w:t>
      </w:r>
      <w:r w:rsidR="007545A2" w:rsidRPr="00956A30">
        <w:rPr>
          <w:sz w:val="24"/>
          <w:szCs w:val="24"/>
        </w:rPr>
        <w:t>h</w:t>
      </w:r>
      <w:r w:rsidR="004A1E06" w:rsidRPr="00956A30">
        <w:rPr>
          <w:sz w:val="24"/>
          <w:szCs w:val="24"/>
        </w:rPr>
        <w:t>owever when the  Islamic religion was introduced,  God re</w:t>
      </w:r>
      <w:r w:rsidR="005C3BB9" w:rsidRPr="00956A30">
        <w:rPr>
          <w:sz w:val="24"/>
          <w:szCs w:val="24"/>
        </w:rPr>
        <w:t>p</w:t>
      </w:r>
      <w:r w:rsidR="004A1E06" w:rsidRPr="00956A30">
        <w:rPr>
          <w:sz w:val="24"/>
          <w:szCs w:val="24"/>
        </w:rPr>
        <w:t xml:space="preserve">laced the </w:t>
      </w:r>
      <w:r w:rsidR="0098794C" w:rsidRPr="00956A30">
        <w:rPr>
          <w:sz w:val="24"/>
          <w:szCs w:val="24"/>
        </w:rPr>
        <w:t>supernatural</w:t>
      </w:r>
      <w:r w:rsidR="004A1E06" w:rsidRPr="00956A30">
        <w:rPr>
          <w:sz w:val="24"/>
          <w:szCs w:val="24"/>
        </w:rPr>
        <w:t>.</w:t>
      </w:r>
      <w:r w:rsidR="004A1E06" w:rsidRPr="00956A30">
        <w:rPr>
          <w:rStyle w:val="FootnoteReference"/>
          <w:sz w:val="24"/>
          <w:szCs w:val="24"/>
        </w:rPr>
        <w:footnoteReference w:id="73"/>
      </w:r>
      <w:r w:rsidR="004A1E06" w:rsidRPr="00956A30">
        <w:rPr>
          <w:sz w:val="24"/>
          <w:szCs w:val="24"/>
        </w:rPr>
        <w:t xml:space="preserve"> Galen’s philosophy was thought to be non- religious, </w:t>
      </w:r>
      <w:r w:rsidR="0055420D" w:rsidRPr="00956A30">
        <w:rPr>
          <w:sz w:val="24"/>
          <w:szCs w:val="24"/>
        </w:rPr>
        <w:t>although</w:t>
      </w:r>
      <w:r w:rsidR="0023002C">
        <w:rPr>
          <w:sz w:val="24"/>
          <w:szCs w:val="24"/>
        </w:rPr>
        <w:t xml:space="preserve"> </w:t>
      </w:r>
      <w:r w:rsidR="003D2616" w:rsidRPr="00956A30">
        <w:rPr>
          <w:sz w:val="24"/>
          <w:szCs w:val="24"/>
        </w:rPr>
        <w:t xml:space="preserve"> </w:t>
      </w:r>
      <w:r w:rsidR="004A1E06" w:rsidRPr="00956A30">
        <w:rPr>
          <w:sz w:val="24"/>
          <w:szCs w:val="24"/>
        </w:rPr>
        <w:t xml:space="preserve">Jackson </w:t>
      </w:r>
      <w:r w:rsidR="00B04C9B" w:rsidRPr="00956A30">
        <w:rPr>
          <w:sz w:val="24"/>
          <w:szCs w:val="24"/>
        </w:rPr>
        <w:t>feels</w:t>
      </w:r>
      <w:r w:rsidR="00A15F69" w:rsidRPr="00956A30">
        <w:rPr>
          <w:sz w:val="24"/>
          <w:szCs w:val="24"/>
        </w:rPr>
        <w:t xml:space="preserve"> </w:t>
      </w:r>
      <w:r w:rsidR="004A1E06" w:rsidRPr="00956A30">
        <w:rPr>
          <w:sz w:val="24"/>
          <w:szCs w:val="24"/>
        </w:rPr>
        <w:t xml:space="preserve">that by believing that God </w:t>
      </w:r>
      <w:r w:rsidR="00B817E7">
        <w:rPr>
          <w:sz w:val="24"/>
          <w:szCs w:val="24"/>
        </w:rPr>
        <w:t>could cause</w:t>
      </w:r>
      <w:r w:rsidR="004A1E06" w:rsidRPr="00956A30">
        <w:rPr>
          <w:sz w:val="24"/>
          <w:szCs w:val="24"/>
        </w:rPr>
        <w:t xml:space="preserve"> an</w:t>
      </w:r>
      <w:r w:rsidR="00B817E7">
        <w:rPr>
          <w:sz w:val="24"/>
          <w:szCs w:val="24"/>
        </w:rPr>
        <w:t>d</w:t>
      </w:r>
      <w:r w:rsidR="00014C45">
        <w:rPr>
          <w:sz w:val="24"/>
          <w:szCs w:val="24"/>
        </w:rPr>
        <w:t xml:space="preserve"> </w:t>
      </w:r>
      <w:r w:rsidR="004A1E06" w:rsidRPr="00956A30">
        <w:rPr>
          <w:sz w:val="24"/>
          <w:szCs w:val="24"/>
        </w:rPr>
        <w:t>subsequently remove disease, it meant that the teachings  of Galen’s humours could be more easily understood .</w:t>
      </w:r>
      <w:r w:rsidR="004A1E06" w:rsidRPr="00956A30">
        <w:rPr>
          <w:rStyle w:val="FootnoteReference"/>
          <w:sz w:val="24"/>
          <w:szCs w:val="24"/>
        </w:rPr>
        <w:footnoteReference w:id="74"/>
      </w:r>
    </w:p>
    <w:p w14:paraId="1D193261" w14:textId="33D32DD8" w:rsidR="004A1E06" w:rsidRPr="00956A30" w:rsidRDefault="001A0A5B" w:rsidP="009D2EE9">
      <w:pPr>
        <w:spacing w:line="360" w:lineRule="auto"/>
        <w:rPr>
          <w:sz w:val="24"/>
          <w:szCs w:val="24"/>
        </w:rPr>
      </w:pPr>
      <w:r w:rsidRPr="00956A30">
        <w:rPr>
          <w:sz w:val="24"/>
          <w:szCs w:val="24"/>
        </w:rPr>
        <w:lastRenderedPageBreak/>
        <w:t>Jackson states that Greek medicine was adopted by the Islamic scholars through translation</w:t>
      </w:r>
      <w:r w:rsidR="00467725" w:rsidRPr="00956A30">
        <w:rPr>
          <w:sz w:val="24"/>
          <w:szCs w:val="24"/>
        </w:rPr>
        <w:t xml:space="preserve"> with Arab practitioners bas</w:t>
      </w:r>
      <w:r w:rsidR="003C218C" w:rsidRPr="00956A30">
        <w:rPr>
          <w:sz w:val="24"/>
          <w:szCs w:val="24"/>
        </w:rPr>
        <w:t>ing</w:t>
      </w:r>
      <w:r w:rsidR="00467725" w:rsidRPr="00956A30">
        <w:rPr>
          <w:sz w:val="24"/>
          <w:szCs w:val="24"/>
        </w:rPr>
        <w:t xml:space="preserve"> their medicine on Hippocrates and Galen’s theories</w:t>
      </w:r>
      <w:r w:rsidR="00A9158E" w:rsidRPr="00956A30">
        <w:rPr>
          <w:sz w:val="24"/>
          <w:szCs w:val="24"/>
        </w:rPr>
        <w:t>, which</w:t>
      </w:r>
      <w:r w:rsidRPr="00956A30">
        <w:rPr>
          <w:sz w:val="24"/>
          <w:szCs w:val="24"/>
        </w:rPr>
        <w:t xml:space="preserve"> </w:t>
      </w:r>
      <w:r w:rsidR="00A9158E" w:rsidRPr="00956A30">
        <w:rPr>
          <w:sz w:val="24"/>
          <w:szCs w:val="24"/>
        </w:rPr>
        <w:t>became</w:t>
      </w:r>
      <w:r w:rsidRPr="00956A30">
        <w:rPr>
          <w:sz w:val="24"/>
          <w:szCs w:val="24"/>
        </w:rPr>
        <w:t xml:space="preserve"> the main cornerstone of Islamic medicine.</w:t>
      </w:r>
      <w:r w:rsidR="00AE7D82" w:rsidRPr="00956A30">
        <w:rPr>
          <w:sz w:val="24"/>
          <w:szCs w:val="24"/>
        </w:rPr>
        <w:t xml:space="preserve"> </w:t>
      </w:r>
      <w:r w:rsidRPr="00956A30">
        <w:rPr>
          <w:rStyle w:val="FootnoteReference"/>
          <w:sz w:val="24"/>
          <w:szCs w:val="24"/>
        </w:rPr>
        <w:footnoteReference w:id="75"/>
      </w:r>
      <w:r w:rsidRPr="00956A30">
        <w:rPr>
          <w:sz w:val="24"/>
          <w:szCs w:val="24"/>
        </w:rPr>
        <w:t xml:space="preserve"> </w:t>
      </w:r>
    </w:p>
    <w:p w14:paraId="6AAE7326" w14:textId="77777777" w:rsidR="004A1E06" w:rsidRPr="00956A30" w:rsidRDefault="004A1E06" w:rsidP="005339CD">
      <w:pPr>
        <w:spacing w:line="360" w:lineRule="auto"/>
        <w:rPr>
          <w:sz w:val="24"/>
          <w:szCs w:val="24"/>
        </w:rPr>
      </w:pPr>
      <w:r w:rsidRPr="00956A30">
        <w:rPr>
          <w:sz w:val="24"/>
          <w:szCs w:val="24"/>
        </w:rPr>
        <w:t xml:space="preserve"> Avicenna wrote in his Canon Book I </w:t>
      </w:r>
    </w:p>
    <w:p w14:paraId="418476AF" w14:textId="4F48B16A" w:rsidR="004A1E06" w:rsidRPr="00956A30" w:rsidRDefault="004A1E06" w:rsidP="00014C45">
      <w:pPr>
        <w:spacing w:line="240" w:lineRule="auto"/>
        <w:ind w:left="283"/>
        <w:rPr>
          <w:sz w:val="24"/>
          <w:szCs w:val="24"/>
        </w:rPr>
      </w:pPr>
      <w:r w:rsidRPr="00956A30">
        <w:rPr>
          <w:sz w:val="24"/>
          <w:szCs w:val="24"/>
        </w:rPr>
        <w:t xml:space="preserve">‘Medicine is the science by which we learn the dispositions of the human body when it is healthy and when it deviates from that state, so that present health can be preserved and lost health can </w:t>
      </w:r>
      <w:r w:rsidR="00C97437" w:rsidRPr="00956A30">
        <w:rPr>
          <w:sz w:val="24"/>
          <w:szCs w:val="24"/>
        </w:rPr>
        <w:t>be recovered</w:t>
      </w:r>
      <w:r w:rsidRPr="00956A30">
        <w:rPr>
          <w:sz w:val="24"/>
          <w:szCs w:val="24"/>
        </w:rPr>
        <w:t>.’</w:t>
      </w:r>
      <w:r w:rsidRPr="00956A30">
        <w:rPr>
          <w:rStyle w:val="FootnoteReference"/>
          <w:sz w:val="24"/>
          <w:szCs w:val="24"/>
        </w:rPr>
        <w:footnoteReference w:id="76"/>
      </w:r>
      <w:r w:rsidRPr="00956A30">
        <w:rPr>
          <w:sz w:val="24"/>
          <w:szCs w:val="24"/>
        </w:rPr>
        <w:t xml:space="preserve"> </w:t>
      </w:r>
    </w:p>
    <w:p w14:paraId="0C2536D6" w14:textId="5F0AC4E5" w:rsidR="004A1E06" w:rsidRPr="00956A30" w:rsidRDefault="004A1E06" w:rsidP="009D2EE9">
      <w:pPr>
        <w:spacing w:line="360" w:lineRule="auto"/>
        <w:rPr>
          <w:sz w:val="24"/>
          <w:szCs w:val="24"/>
        </w:rPr>
      </w:pPr>
      <w:r w:rsidRPr="00956A30">
        <w:rPr>
          <w:sz w:val="24"/>
          <w:szCs w:val="24"/>
        </w:rPr>
        <w:t xml:space="preserve">The Islamic civilisation advanced </w:t>
      </w:r>
      <w:r w:rsidR="002F7872" w:rsidRPr="00956A30">
        <w:rPr>
          <w:sz w:val="24"/>
          <w:szCs w:val="24"/>
        </w:rPr>
        <w:t xml:space="preserve">its </w:t>
      </w:r>
      <w:r w:rsidRPr="00956A30">
        <w:rPr>
          <w:sz w:val="24"/>
          <w:szCs w:val="24"/>
        </w:rPr>
        <w:t xml:space="preserve">medical knowledge by drawing on the wisdom and knowledge of classical writing but with the inclusion of experimentation and observation </w:t>
      </w:r>
      <w:r w:rsidR="00F8559D" w:rsidRPr="00956A30">
        <w:rPr>
          <w:sz w:val="24"/>
          <w:szCs w:val="24"/>
        </w:rPr>
        <w:t>which helped</w:t>
      </w:r>
      <w:r w:rsidRPr="00956A30">
        <w:rPr>
          <w:sz w:val="24"/>
          <w:szCs w:val="24"/>
        </w:rPr>
        <w:t xml:space="preserve"> to lay the foundation for medicine in the </w:t>
      </w:r>
      <w:r w:rsidR="00802724" w:rsidRPr="00956A30">
        <w:rPr>
          <w:sz w:val="24"/>
          <w:szCs w:val="24"/>
        </w:rPr>
        <w:t>Renaissance.</w:t>
      </w:r>
      <w:r w:rsidRPr="00956A30">
        <w:rPr>
          <w:rStyle w:val="FootnoteReference"/>
          <w:sz w:val="24"/>
          <w:szCs w:val="24"/>
        </w:rPr>
        <w:footnoteReference w:id="77"/>
      </w:r>
      <w:r w:rsidRPr="00956A30">
        <w:rPr>
          <w:sz w:val="24"/>
          <w:szCs w:val="24"/>
        </w:rPr>
        <w:t xml:space="preserve"> </w:t>
      </w:r>
      <w:r w:rsidR="002B5ADA" w:rsidRPr="00956A30">
        <w:rPr>
          <w:sz w:val="24"/>
          <w:szCs w:val="24"/>
        </w:rPr>
        <w:t xml:space="preserve"> </w:t>
      </w:r>
      <w:r w:rsidRPr="00956A30">
        <w:rPr>
          <w:sz w:val="24"/>
          <w:szCs w:val="24"/>
        </w:rPr>
        <w:t>The advancement in Islamic medical writing is attributed to primarily Rhazes and Avicenna</w:t>
      </w:r>
      <w:r w:rsidR="00067493" w:rsidRPr="00956A30">
        <w:rPr>
          <w:sz w:val="24"/>
          <w:szCs w:val="24"/>
        </w:rPr>
        <w:t xml:space="preserve"> with </w:t>
      </w:r>
      <w:r w:rsidR="00704C83" w:rsidRPr="00956A30">
        <w:rPr>
          <w:sz w:val="24"/>
          <w:szCs w:val="24"/>
        </w:rPr>
        <w:t>the</w:t>
      </w:r>
      <w:r w:rsidR="007504B3" w:rsidRPr="00956A30">
        <w:rPr>
          <w:sz w:val="24"/>
          <w:szCs w:val="24"/>
        </w:rPr>
        <w:t xml:space="preserve"> reading of </w:t>
      </w:r>
      <w:r w:rsidR="00067493" w:rsidRPr="00956A30">
        <w:rPr>
          <w:sz w:val="24"/>
          <w:szCs w:val="24"/>
        </w:rPr>
        <w:t xml:space="preserve">their books being part of the </w:t>
      </w:r>
      <w:r w:rsidR="00B95F72" w:rsidRPr="00956A30">
        <w:rPr>
          <w:sz w:val="24"/>
          <w:szCs w:val="24"/>
        </w:rPr>
        <w:t xml:space="preserve">university </w:t>
      </w:r>
      <w:r w:rsidR="00067493" w:rsidRPr="00956A30">
        <w:rPr>
          <w:sz w:val="24"/>
          <w:szCs w:val="24"/>
        </w:rPr>
        <w:t>curriculum</w:t>
      </w:r>
      <w:r w:rsidR="007504B3" w:rsidRPr="00956A30">
        <w:rPr>
          <w:sz w:val="24"/>
          <w:szCs w:val="24"/>
        </w:rPr>
        <w:t>.</w:t>
      </w:r>
      <w:r w:rsidR="00D3420C" w:rsidRPr="00956A30">
        <w:rPr>
          <w:rStyle w:val="FootnoteReference"/>
          <w:sz w:val="24"/>
          <w:szCs w:val="24"/>
        </w:rPr>
        <w:footnoteReference w:id="78"/>
      </w:r>
      <w:r w:rsidRPr="00956A30">
        <w:rPr>
          <w:sz w:val="24"/>
          <w:szCs w:val="24"/>
        </w:rPr>
        <w:t xml:space="preserve">  </w:t>
      </w:r>
    </w:p>
    <w:p w14:paraId="0AB5725B" w14:textId="5C2012B0" w:rsidR="004A1E06" w:rsidRPr="00956A30" w:rsidRDefault="004A1E06" w:rsidP="009D2EE9">
      <w:pPr>
        <w:spacing w:line="360" w:lineRule="auto"/>
        <w:rPr>
          <w:sz w:val="24"/>
          <w:szCs w:val="24"/>
        </w:rPr>
      </w:pPr>
      <w:r w:rsidRPr="00956A30">
        <w:rPr>
          <w:sz w:val="24"/>
          <w:szCs w:val="24"/>
        </w:rPr>
        <w:t xml:space="preserve"> </w:t>
      </w:r>
      <w:r w:rsidR="00D436DA" w:rsidRPr="00956A30">
        <w:rPr>
          <w:sz w:val="24"/>
          <w:szCs w:val="24"/>
        </w:rPr>
        <w:t xml:space="preserve">   </w:t>
      </w:r>
      <w:r w:rsidRPr="00956A30">
        <w:rPr>
          <w:sz w:val="24"/>
          <w:szCs w:val="24"/>
        </w:rPr>
        <w:t>Muhammad ibn Zakariya al Razi known as Rhazes –(865-925</w:t>
      </w:r>
      <w:r w:rsidR="005C5564" w:rsidRPr="00956A30">
        <w:rPr>
          <w:sz w:val="24"/>
          <w:szCs w:val="24"/>
        </w:rPr>
        <w:t>CE</w:t>
      </w:r>
      <w:r w:rsidRPr="00956A30">
        <w:rPr>
          <w:sz w:val="24"/>
          <w:szCs w:val="24"/>
        </w:rPr>
        <w:t xml:space="preserve">) was a Persian physician, </w:t>
      </w:r>
      <w:r w:rsidR="005339CD" w:rsidRPr="00956A30">
        <w:rPr>
          <w:sz w:val="24"/>
          <w:szCs w:val="24"/>
        </w:rPr>
        <w:t>philosopher,</w:t>
      </w:r>
      <w:r w:rsidRPr="00956A30">
        <w:rPr>
          <w:sz w:val="24"/>
          <w:szCs w:val="24"/>
        </w:rPr>
        <w:t xml:space="preserve"> and alchemist, responsible for many advances in Arabic medicine.  </w:t>
      </w:r>
      <w:r w:rsidR="000556F3" w:rsidRPr="00956A30">
        <w:rPr>
          <w:sz w:val="24"/>
          <w:szCs w:val="24"/>
        </w:rPr>
        <w:t>H</w:t>
      </w:r>
      <w:r w:rsidRPr="00956A30">
        <w:rPr>
          <w:sz w:val="24"/>
          <w:szCs w:val="24"/>
        </w:rPr>
        <w:t xml:space="preserve">is </w:t>
      </w:r>
      <w:r w:rsidR="00F8559D" w:rsidRPr="00956A30">
        <w:rPr>
          <w:sz w:val="24"/>
          <w:szCs w:val="24"/>
        </w:rPr>
        <w:t xml:space="preserve">translations </w:t>
      </w:r>
      <w:r w:rsidR="00802724" w:rsidRPr="00956A30">
        <w:rPr>
          <w:sz w:val="24"/>
          <w:szCs w:val="24"/>
        </w:rPr>
        <w:t>used his</w:t>
      </w:r>
      <w:r w:rsidRPr="00956A30">
        <w:rPr>
          <w:sz w:val="24"/>
          <w:szCs w:val="24"/>
        </w:rPr>
        <w:t xml:space="preserve"> own observations and experience while respecting Greek and Roman teachings</w:t>
      </w:r>
      <w:r w:rsidR="00843E07" w:rsidRPr="00956A30">
        <w:rPr>
          <w:sz w:val="24"/>
          <w:szCs w:val="24"/>
        </w:rPr>
        <w:t>.</w:t>
      </w:r>
      <w:r w:rsidRPr="00956A30">
        <w:rPr>
          <w:sz w:val="24"/>
          <w:szCs w:val="24"/>
        </w:rPr>
        <w:t xml:space="preserve">   His </w:t>
      </w:r>
      <w:r w:rsidR="00843E07" w:rsidRPr="00956A30">
        <w:rPr>
          <w:sz w:val="24"/>
          <w:szCs w:val="24"/>
        </w:rPr>
        <w:t>best-known</w:t>
      </w:r>
      <w:r w:rsidRPr="00956A30">
        <w:rPr>
          <w:sz w:val="24"/>
          <w:szCs w:val="24"/>
        </w:rPr>
        <w:t xml:space="preserve"> work </w:t>
      </w:r>
      <w:r w:rsidR="00802724" w:rsidRPr="00956A30">
        <w:rPr>
          <w:sz w:val="24"/>
          <w:szCs w:val="24"/>
        </w:rPr>
        <w:t>is The</w:t>
      </w:r>
      <w:r w:rsidRPr="00956A30">
        <w:rPr>
          <w:i/>
          <w:iCs/>
          <w:sz w:val="24"/>
          <w:szCs w:val="24"/>
        </w:rPr>
        <w:t xml:space="preserve"> Comprehensive </w:t>
      </w:r>
      <w:r w:rsidR="002B5ADA" w:rsidRPr="00956A30">
        <w:rPr>
          <w:i/>
          <w:iCs/>
          <w:sz w:val="24"/>
          <w:szCs w:val="24"/>
        </w:rPr>
        <w:t>B</w:t>
      </w:r>
      <w:r w:rsidRPr="00956A30">
        <w:rPr>
          <w:i/>
          <w:iCs/>
          <w:sz w:val="24"/>
          <w:szCs w:val="24"/>
        </w:rPr>
        <w:t xml:space="preserve">ook </w:t>
      </w:r>
      <w:r w:rsidR="002B5ADA" w:rsidRPr="00956A30">
        <w:rPr>
          <w:i/>
          <w:iCs/>
          <w:sz w:val="24"/>
          <w:szCs w:val="24"/>
        </w:rPr>
        <w:t>O</w:t>
      </w:r>
      <w:r w:rsidRPr="00956A30">
        <w:rPr>
          <w:i/>
          <w:iCs/>
          <w:sz w:val="24"/>
          <w:szCs w:val="24"/>
        </w:rPr>
        <w:t xml:space="preserve">f </w:t>
      </w:r>
      <w:r w:rsidR="002B5ADA" w:rsidRPr="00956A30">
        <w:rPr>
          <w:i/>
          <w:iCs/>
          <w:sz w:val="24"/>
          <w:szCs w:val="24"/>
        </w:rPr>
        <w:t>M</w:t>
      </w:r>
      <w:r w:rsidRPr="00956A30">
        <w:rPr>
          <w:i/>
          <w:iCs/>
          <w:sz w:val="24"/>
          <w:szCs w:val="24"/>
        </w:rPr>
        <w:t>edicine</w:t>
      </w:r>
      <w:r w:rsidR="002B5ADA" w:rsidRPr="00956A30">
        <w:rPr>
          <w:sz w:val="24"/>
          <w:szCs w:val="24"/>
        </w:rPr>
        <w:t xml:space="preserve">, </w:t>
      </w:r>
      <w:r w:rsidRPr="00956A30">
        <w:rPr>
          <w:sz w:val="24"/>
          <w:szCs w:val="24"/>
        </w:rPr>
        <w:t xml:space="preserve">an </w:t>
      </w:r>
      <w:r w:rsidR="00D44657" w:rsidRPr="00956A30">
        <w:rPr>
          <w:sz w:val="24"/>
          <w:szCs w:val="24"/>
        </w:rPr>
        <w:t>encyclopaedic</w:t>
      </w:r>
      <w:r w:rsidRPr="00956A30">
        <w:rPr>
          <w:sz w:val="24"/>
          <w:szCs w:val="24"/>
        </w:rPr>
        <w:t xml:space="preserve"> </w:t>
      </w:r>
      <w:r w:rsidR="00D44657" w:rsidRPr="00956A30">
        <w:rPr>
          <w:sz w:val="24"/>
          <w:szCs w:val="24"/>
        </w:rPr>
        <w:t>book contain</w:t>
      </w:r>
      <w:r w:rsidR="009C530C" w:rsidRPr="00956A30">
        <w:rPr>
          <w:sz w:val="24"/>
          <w:szCs w:val="24"/>
        </w:rPr>
        <w:t>i</w:t>
      </w:r>
      <w:r w:rsidR="00D44657" w:rsidRPr="00956A30">
        <w:rPr>
          <w:sz w:val="24"/>
          <w:szCs w:val="24"/>
        </w:rPr>
        <w:t>ng</w:t>
      </w:r>
      <w:r w:rsidRPr="00956A30">
        <w:rPr>
          <w:sz w:val="24"/>
          <w:szCs w:val="24"/>
        </w:rPr>
        <w:t xml:space="preserve"> </w:t>
      </w:r>
      <w:r w:rsidR="00E12811" w:rsidRPr="00956A30">
        <w:rPr>
          <w:sz w:val="24"/>
          <w:szCs w:val="24"/>
        </w:rPr>
        <w:t>twenty-three</w:t>
      </w:r>
      <w:r w:rsidR="002B5ADA" w:rsidRPr="00956A30">
        <w:rPr>
          <w:sz w:val="24"/>
          <w:szCs w:val="24"/>
        </w:rPr>
        <w:t xml:space="preserve"> </w:t>
      </w:r>
      <w:r w:rsidRPr="00956A30">
        <w:rPr>
          <w:sz w:val="24"/>
          <w:szCs w:val="24"/>
        </w:rPr>
        <w:t>volumes.</w:t>
      </w:r>
      <w:r w:rsidRPr="00956A30">
        <w:rPr>
          <w:rStyle w:val="FootnoteReference"/>
          <w:sz w:val="24"/>
          <w:szCs w:val="24"/>
        </w:rPr>
        <w:footnoteReference w:id="79"/>
      </w:r>
      <w:r w:rsidRPr="00956A30">
        <w:rPr>
          <w:sz w:val="24"/>
          <w:szCs w:val="24"/>
        </w:rPr>
        <w:t xml:space="preserve"> </w:t>
      </w:r>
    </w:p>
    <w:p w14:paraId="6DF0D2E4" w14:textId="07455233" w:rsidR="004A1E06" w:rsidRPr="00956A30" w:rsidRDefault="00D436DA" w:rsidP="009D2EE9">
      <w:pPr>
        <w:spacing w:line="360" w:lineRule="auto"/>
        <w:rPr>
          <w:sz w:val="24"/>
          <w:szCs w:val="24"/>
        </w:rPr>
      </w:pPr>
      <w:r w:rsidRPr="00956A30">
        <w:rPr>
          <w:sz w:val="24"/>
          <w:szCs w:val="24"/>
        </w:rPr>
        <w:t xml:space="preserve">     </w:t>
      </w:r>
      <w:r w:rsidR="004A1E06" w:rsidRPr="00956A30">
        <w:rPr>
          <w:sz w:val="24"/>
          <w:szCs w:val="24"/>
        </w:rPr>
        <w:t xml:space="preserve"> Ibn Sina</w:t>
      </w:r>
      <w:r w:rsidR="00C3151D" w:rsidRPr="00956A30">
        <w:rPr>
          <w:sz w:val="24"/>
          <w:szCs w:val="24"/>
        </w:rPr>
        <w:t>,</w:t>
      </w:r>
      <w:r w:rsidR="004A1E06" w:rsidRPr="00956A30">
        <w:rPr>
          <w:sz w:val="24"/>
          <w:szCs w:val="24"/>
        </w:rPr>
        <w:t xml:space="preserve"> known as </w:t>
      </w:r>
      <w:r w:rsidR="00802724" w:rsidRPr="00956A30">
        <w:rPr>
          <w:sz w:val="24"/>
          <w:szCs w:val="24"/>
        </w:rPr>
        <w:t>Avicenna,</w:t>
      </w:r>
      <w:r w:rsidR="004A1E06" w:rsidRPr="00956A30">
        <w:rPr>
          <w:sz w:val="24"/>
          <w:szCs w:val="24"/>
        </w:rPr>
        <w:t xml:space="preserve"> was a philosopher and physician</w:t>
      </w:r>
      <w:r w:rsidR="00A9158E" w:rsidRPr="00956A30">
        <w:rPr>
          <w:sz w:val="24"/>
          <w:szCs w:val="24"/>
        </w:rPr>
        <w:t>, known</w:t>
      </w:r>
      <w:r w:rsidR="004A1E06" w:rsidRPr="00956A30">
        <w:rPr>
          <w:sz w:val="24"/>
          <w:szCs w:val="24"/>
        </w:rPr>
        <w:t xml:space="preserve"> as a pioneer of Islamic medicine.  </w:t>
      </w:r>
      <w:r w:rsidR="008E246A" w:rsidRPr="00956A30">
        <w:rPr>
          <w:sz w:val="24"/>
          <w:szCs w:val="24"/>
        </w:rPr>
        <w:t>His most</w:t>
      </w:r>
      <w:r w:rsidR="00A128FC" w:rsidRPr="00956A30">
        <w:rPr>
          <w:sz w:val="24"/>
          <w:szCs w:val="24"/>
        </w:rPr>
        <w:t xml:space="preserve"> popular </w:t>
      </w:r>
      <w:r w:rsidR="004A1E06" w:rsidRPr="00956A30">
        <w:rPr>
          <w:sz w:val="24"/>
          <w:szCs w:val="24"/>
        </w:rPr>
        <w:t>books</w:t>
      </w:r>
      <w:r w:rsidR="00A128FC" w:rsidRPr="00956A30">
        <w:rPr>
          <w:sz w:val="24"/>
          <w:szCs w:val="24"/>
        </w:rPr>
        <w:t xml:space="preserve"> </w:t>
      </w:r>
      <w:r w:rsidR="00802724" w:rsidRPr="00956A30">
        <w:rPr>
          <w:sz w:val="24"/>
          <w:szCs w:val="24"/>
        </w:rPr>
        <w:t>were the</w:t>
      </w:r>
      <w:r w:rsidR="004A1E06" w:rsidRPr="00956A30">
        <w:rPr>
          <w:i/>
          <w:iCs/>
          <w:sz w:val="24"/>
          <w:szCs w:val="24"/>
        </w:rPr>
        <w:t xml:space="preserve"> </w:t>
      </w:r>
      <w:r w:rsidR="00C3151D" w:rsidRPr="00956A30">
        <w:rPr>
          <w:i/>
          <w:iCs/>
          <w:sz w:val="24"/>
          <w:szCs w:val="24"/>
        </w:rPr>
        <w:t>B</w:t>
      </w:r>
      <w:r w:rsidR="004A1E06" w:rsidRPr="00956A30">
        <w:rPr>
          <w:i/>
          <w:iCs/>
          <w:sz w:val="24"/>
          <w:szCs w:val="24"/>
        </w:rPr>
        <w:t xml:space="preserve">ook </w:t>
      </w:r>
      <w:r w:rsidR="00C3151D" w:rsidRPr="00956A30">
        <w:rPr>
          <w:i/>
          <w:iCs/>
          <w:sz w:val="24"/>
          <w:szCs w:val="24"/>
        </w:rPr>
        <w:t>O</w:t>
      </w:r>
      <w:r w:rsidR="004A1E06" w:rsidRPr="00956A30">
        <w:rPr>
          <w:i/>
          <w:iCs/>
          <w:sz w:val="24"/>
          <w:szCs w:val="24"/>
        </w:rPr>
        <w:t xml:space="preserve">f </w:t>
      </w:r>
      <w:r w:rsidR="00C3151D" w:rsidRPr="00956A30">
        <w:rPr>
          <w:i/>
          <w:iCs/>
          <w:sz w:val="24"/>
          <w:szCs w:val="24"/>
        </w:rPr>
        <w:t>H</w:t>
      </w:r>
      <w:r w:rsidR="004A1E06" w:rsidRPr="00956A30">
        <w:rPr>
          <w:i/>
          <w:iCs/>
          <w:sz w:val="24"/>
          <w:szCs w:val="24"/>
        </w:rPr>
        <w:t>ealing</w:t>
      </w:r>
      <w:r w:rsidR="004A1E06" w:rsidRPr="00956A30">
        <w:rPr>
          <w:sz w:val="24"/>
          <w:szCs w:val="24"/>
        </w:rPr>
        <w:t xml:space="preserve"> and</w:t>
      </w:r>
      <w:r w:rsidR="004A1E06" w:rsidRPr="00956A30">
        <w:rPr>
          <w:i/>
          <w:iCs/>
          <w:sz w:val="24"/>
          <w:szCs w:val="24"/>
        </w:rPr>
        <w:t xml:space="preserve">  </w:t>
      </w:r>
      <w:r w:rsidR="00AC6CAC" w:rsidRPr="00956A30">
        <w:rPr>
          <w:sz w:val="24"/>
          <w:szCs w:val="24"/>
        </w:rPr>
        <w:t xml:space="preserve">the </w:t>
      </w:r>
      <w:r w:rsidR="004A1E06" w:rsidRPr="00956A30">
        <w:rPr>
          <w:i/>
          <w:iCs/>
          <w:sz w:val="24"/>
          <w:szCs w:val="24"/>
        </w:rPr>
        <w:t xml:space="preserve">Canon </w:t>
      </w:r>
      <w:r w:rsidR="00C3151D" w:rsidRPr="00956A30">
        <w:rPr>
          <w:i/>
          <w:iCs/>
          <w:sz w:val="24"/>
          <w:szCs w:val="24"/>
        </w:rPr>
        <w:t>O</w:t>
      </w:r>
      <w:r w:rsidR="004A1E06" w:rsidRPr="00956A30">
        <w:rPr>
          <w:i/>
          <w:iCs/>
          <w:sz w:val="24"/>
          <w:szCs w:val="24"/>
        </w:rPr>
        <w:t>f Medicine</w:t>
      </w:r>
      <w:r w:rsidR="004629CE" w:rsidRPr="00956A30">
        <w:rPr>
          <w:sz w:val="24"/>
          <w:szCs w:val="24"/>
        </w:rPr>
        <w:t xml:space="preserve">, which </w:t>
      </w:r>
      <w:r w:rsidR="009C530C" w:rsidRPr="00956A30">
        <w:rPr>
          <w:sz w:val="24"/>
          <w:szCs w:val="24"/>
        </w:rPr>
        <w:t>is a</w:t>
      </w:r>
      <w:r w:rsidR="004A1E06" w:rsidRPr="00956A30">
        <w:rPr>
          <w:sz w:val="24"/>
          <w:szCs w:val="24"/>
        </w:rPr>
        <w:t xml:space="preserve"> medical encyclopaedia</w:t>
      </w:r>
      <w:r w:rsidR="004629CE" w:rsidRPr="00956A30">
        <w:rPr>
          <w:sz w:val="24"/>
          <w:szCs w:val="24"/>
        </w:rPr>
        <w:t>, probably</w:t>
      </w:r>
      <w:r w:rsidR="004A1E06" w:rsidRPr="00956A30">
        <w:rPr>
          <w:sz w:val="24"/>
          <w:szCs w:val="24"/>
        </w:rPr>
        <w:t xml:space="preserve"> </w:t>
      </w:r>
      <w:r w:rsidR="00277C4E" w:rsidRPr="00956A30">
        <w:rPr>
          <w:sz w:val="24"/>
          <w:szCs w:val="24"/>
        </w:rPr>
        <w:t>the most</w:t>
      </w:r>
      <w:r w:rsidR="004A1E06" w:rsidRPr="00956A30">
        <w:rPr>
          <w:sz w:val="24"/>
          <w:szCs w:val="24"/>
        </w:rPr>
        <w:t xml:space="preserve"> popular book of its time and  the most printed in the </w:t>
      </w:r>
      <w:r w:rsidR="00C62084" w:rsidRPr="00956A30">
        <w:rPr>
          <w:sz w:val="24"/>
          <w:szCs w:val="24"/>
        </w:rPr>
        <w:t>R</w:t>
      </w:r>
      <w:r w:rsidR="004A1E06" w:rsidRPr="00956A30">
        <w:rPr>
          <w:sz w:val="24"/>
          <w:szCs w:val="24"/>
        </w:rPr>
        <w:t>enaissance.</w:t>
      </w:r>
      <w:r w:rsidR="004A1E06" w:rsidRPr="00956A30">
        <w:rPr>
          <w:rStyle w:val="FootnoteReference"/>
          <w:sz w:val="24"/>
          <w:szCs w:val="24"/>
        </w:rPr>
        <w:footnoteReference w:id="80"/>
      </w:r>
      <w:r w:rsidR="004A1E06" w:rsidRPr="00956A30">
        <w:rPr>
          <w:sz w:val="24"/>
          <w:szCs w:val="24"/>
        </w:rPr>
        <w:t xml:space="preserve"> </w:t>
      </w:r>
      <w:r w:rsidR="004A1E06" w:rsidRPr="00956A30">
        <w:rPr>
          <w:i/>
          <w:iCs/>
          <w:sz w:val="24"/>
          <w:szCs w:val="24"/>
        </w:rPr>
        <w:t>The Canon</w:t>
      </w:r>
      <w:r w:rsidR="004A1E06" w:rsidRPr="00956A30">
        <w:rPr>
          <w:sz w:val="24"/>
          <w:szCs w:val="24"/>
        </w:rPr>
        <w:t xml:space="preserve"> </w:t>
      </w:r>
      <w:r w:rsidR="00676A5D" w:rsidRPr="00956A30">
        <w:rPr>
          <w:sz w:val="24"/>
          <w:szCs w:val="24"/>
        </w:rPr>
        <w:t xml:space="preserve">which contained observation and logic </w:t>
      </w:r>
      <w:r w:rsidR="004A1E06" w:rsidRPr="00956A30">
        <w:rPr>
          <w:sz w:val="24"/>
          <w:szCs w:val="24"/>
        </w:rPr>
        <w:t>was translated in</w:t>
      </w:r>
      <w:r w:rsidR="009C530C" w:rsidRPr="00956A30">
        <w:rPr>
          <w:sz w:val="24"/>
          <w:szCs w:val="24"/>
        </w:rPr>
        <w:t>to Latin in</w:t>
      </w:r>
      <w:r w:rsidR="004A1E06" w:rsidRPr="00956A30">
        <w:rPr>
          <w:sz w:val="24"/>
          <w:szCs w:val="24"/>
        </w:rPr>
        <w:t xml:space="preserve"> </w:t>
      </w:r>
      <w:r w:rsidR="00F41332" w:rsidRPr="00956A30">
        <w:rPr>
          <w:sz w:val="24"/>
          <w:szCs w:val="24"/>
        </w:rPr>
        <w:t xml:space="preserve">the thirteenth </w:t>
      </w:r>
      <w:r w:rsidR="004A1E06" w:rsidRPr="00956A30">
        <w:rPr>
          <w:sz w:val="24"/>
          <w:szCs w:val="24"/>
        </w:rPr>
        <w:t>century and used in European universities until</w:t>
      </w:r>
      <w:r w:rsidR="00F41332" w:rsidRPr="00956A30">
        <w:rPr>
          <w:sz w:val="24"/>
          <w:szCs w:val="24"/>
        </w:rPr>
        <w:t xml:space="preserve"> the seventeenth</w:t>
      </w:r>
      <w:r w:rsidR="004A1E06" w:rsidRPr="00956A30">
        <w:rPr>
          <w:sz w:val="24"/>
          <w:szCs w:val="24"/>
        </w:rPr>
        <w:t xml:space="preserve"> </w:t>
      </w:r>
      <w:r w:rsidR="00676A5D" w:rsidRPr="00956A30">
        <w:rPr>
          <w:sz w:val="24"/>
          <w:szCs w:val="24"/>
        </w:rPr>
        <w:t>century</w:t>
      </w:r>
      <w:r w:rsidR="00C70C64" w:rsidRPr="00956A30">
        <w:rPr>
          <w:sz w:val="24"/>
          <w:szCs w:val="24"/>
        </w:rPr>
        <w:t>.</w:t>
      </w:r>
      <w:r w:rsidR="00676A5D" w:rsidRPr="00956A30">
        <w:rPr>
          <w:sz w:val="24"/>
          <w:szCs w:val="24"/>
        </w:rPr>
        <w:t xml:space="preserve"> </w:t>
      </w:r>
      <w:r w:rsidR="004A1E06" w:rsidRPr="00956A30">
        <w:rPr>
          <w:rStyle w:val="FootnoteReference"/>
          <w:sz w:val="24"/>
          <w:szCs w:val="24"/>
        </w:rPr>
        <w:footnoteReference w:id="81"/>
      </w:r>
      <w:r w:rsidR="004A1E06" w:rsidRPr="00956A30">
        <w:rPr>
          <w:sz w:val="24"/>
          <w:szCs w:val="24"/>
        </w:rPr>
        <w:t xml:space="preserve">  </w:t>
      </w:r>
    </w:p>
    <w:p w14:paraId="429B34BA" w14:textId="1B41986C" w:rsidR="004A1E06" w:rsidRPr="00956A30" w:rsidRDefault="00D436DA" w:rsidP="009D2EE9">
      <w:pPr>
        <w:spacing w:line="360" w:lineRule="auto"/>
        <w:rPr>
          <w:sz w:val="24"/>
          <w:szCs w:val="24"/>
        </w:rPr>
      </w:pPr>
      <w:r w:rsidRPr="00956A30">
        <w:rPr>
          <w:sz w:val="24"/>
          <w:szCs w:val="24"/>
        </w:rPr>
        <w:t xml:space="preserve">     </w:t>
      </w:r>
      <w:r w:rsidR="006D792C" w:rsidRPr="00956A30">
        <w:rPr>
          <w:sz w:val="24"/>
          <w:szCs w:val="24"/>
        </w:rPr>
        <w:t>The</w:t>
      </w:r>
      <w:r w:rsidR="004A1E06" w:rsidRPr="00956A30">
        <w:rPr>
          <w:sz w:val="24"/>
          <w:szCs w:val="24"/>
        </w:rPr>
        <w:t xml:space="preserve"> availability of translated medical texts</w:t>
      </w:r>
      <w:r w:rsidR="00F77A69" w:rsidRPr="00956A30">
        <w:rPr>
          <w:sz w:val="24"/>
          <w:szCs w:val="24"/>
        </w:rPr>
        <w:t>, meant that</w:t>
      </w:r>
      <w:r w:rsidR="004A1E06" w:rsidRPr="00956A30">
        <w:rPr>
          <w:sz w:val="24"/>
          <w:szCs w:val="24"/>
        </w:rPr>
        <w:t xml:space="preserve"> Islamic medicine had a great deal of  medical theory and knowledge to underpin its practice and it can be seen why </w:t>
      </w:r>
      <w:r w:rsidR="004A1E06" w:rsidRPr="00956A30">
        <w:rPr>
          <w:sz w:val="24"/>
          <w:szCs w:val="24"/>
        </w:rPr>
        <w:lastRenderedPageBreak/>
        <w:t>its knowledge was  thought to be superior as it is thought of not only the transmitter of Greek medicine to Europe but it added its own learning and literature, including  an extended knowledge of anatomy,  pharmacology and a far more coherent and structured approach to Galenic medicine.</w:t>
      </w:r>
      <w:r w:rsidR="004A1E06" w:rsidRPr="00956A30">
        <w:rPr>
          <w:rStyle w:val="FootnoteReference"/>
          <w:sz w:val="24"/>
          <w:szCs w:val="24"/>
        </w:rPr>
        <w:footnoteReference w:id="82"/>
      </w:r>
      <w:r w:rsidR="00081AEF">
        <w:rPr>
          <w:sz w:val="24"/>
          <w:szCs w:val="24"/>
        </w:rPr>
        <w:t xml:space="preserve"> </w:t>
      </w:r>
      <w:r w:rsidR="0073227B">
        <w:rPr>
          <w:sz w:val="24"/>
          <w:szCs w:val="24"/>
        </w:rPr>
        <w:t>Jacques Klick states that the improvement in knowledge</w:t>
      </w:r>
      <w:r w:rsidR="000C77D4">
        <w:rPr>
          <w:sz w:val="24"/>
          <w:szCs w:val="24"/>
        </w:rPr>
        <w:t xml:space="preserve"> in the Islamic kingdom is </w:t>
      </w:r>
      <w:r w:rsidR="00A33DFE">
        <w:rPr>
          <w:sz w:val="24"/>
          <w:szCs w:val="24"/>
        </w:rPr>
        <w:t>due to the production of paper which became easily avail</w:t>
      </w:r>
      <w:r w:rsidR="003F7563">
        <w:rPr>
          <w:sz w:val="24"/>
          <w:szCs w:val="24"/>
        </w:rPr>
        <w:t>able after the first paper mill was founded in Baghdad</w:t>
      </w:r>
      <w:r w:rsidR="00561386">
        <w:rPr>
          <w:sz w:val="24"/>
          <w:szCs w:val="24"/>
        </w:rPr>
        <w:t xml:space="preserve"> in the eighth century , giving </w:t>
      </w:r>
      <w:r w:rsidR="003B7E2D">
        <w:rPr>
          <w:sz w:val="24"/>
          <w:szCs w:val="24"/>
        </w:rPr>
        <w:t>greater availability to the written word.</w:t>
      </w:r>
      <w:r w:rsidR="0004152D">
        <w:rPr>
          <w:rStyle w:val="FootnoteReference"/>
          <w:sz w:val="24"/>
          <w:szCs w:val="24"/>
        </w:rPr>
        <w:footnoteReference w:id="83"/>
      </w:r>
      <w:r w:rsidR="003B7E2D">
        <w:rPr>
          <w:sz w:val="24"/>
          <w:szCs w:val="24"/>
        </w:rPr>
        <w:t xml:space="preserve"> </w:t>
      </w:r>
    </w:p>
    <w:p w14:paraId="45E02C1A" w14:textId="0410473B" w:rsidR="008253B2" w:rsidRPr="00956A30" w:rsidRDefault="00D436DA" w:rsidP="009D2EE9">
      <w:pPr>
        <w:spacing w:line="360" w:lineRule="auto"/>
        <w:rPr>
          <w:sz w:val="24"/>
          <w:szCs w:val="24"/>
        </w:rPr>
      </w:pPr>
      <w:r w:rsidRPr="00956A30">
        <w:rPr>
          <w:sz w:val="24"/>
          <w:szCs w:val="24"/>
        </w:rPr>
        <w:t xml:space="preserve">     </w:t>
      </w:r>
      <w:r w:rsidR="008253B2" w:rsidRPr="00956A30">
        <w:rPr>
          <w:sz w:val="24"/>
          <w:szCs w:val="24"/>
        </w:rPr>
        <w:t>After this prolific period of translation and observation, which was such an integral part of the ‘Golden Age,’ innovation started slowing</w:t>
      </w:r>
      <w:r w:rsidR="0033515E" w:rsidRPr="00956A30">
        <w:rPr>
          <w:sz w:val="24"/>
          <w:szCs w:val="24"/>
        </w:rPr>
        <w:t xml:space="preserve"> and </w:t>
      </w:r>
      <w:r w:rsidR="00AC6CAC" w:rsidRPr="00956A30">
        <w:rPr>
          <w:sz w:val="24"/>
          <w:szCs w:val="24"/>
        </w:rPr>
        <w:t>then ‘</w:t>
      </w:r>
      <w:r w:rsidR="008253B2" w:rsidRPr="00956A30">
        <w:rPr>
          <w:sz w:val="24"/>
          <w:szCs w:val="24"/>
        </w:rPr>
        <w:t xml:space="preserve">froze’ after the thirteenth </w:t>
      </w:r>
      <w:r w:rsidR="00E12811" w:rsidRPr="00956A30">
        <w:rPr>
          <w:sz w:val="24"/>
          <w:szCs w:val="24"/>
        </w:rPr>
        <w:t>century with</w:t>
      </w:r>
      <w:r w:rsidR="008253B2" w:rsidRPr="00956A30">
        <w:rPr>
          <w:sz w:val="24"/>
          <w:szCs w:val="24"/>
        </w:rPr>
        <w:t xml:space="preserve"> the observations and enquiry notable of Islamic writing not re-emerging until the eighteenth century.’</w:t>
      </w:r>
      <w:r w:rsidR="008253B2" w:rsidRPr="00956A30">
        <w:rPr>
          <w:rStyle w:val="FootnoteReference"/>
          <w:sz w:val="24"/>
          <w:szCs w:val="24"/>
        </w:rPr>
        <w:footnoteReference w:id="84"/>
      </w:r>
      <w:r w:rsidR="008253B2" w:rsidRPr="00956A30">
        <w:rPr>
          <w:sz w:val="24"/>
          <w:szCs w:val="24"/>
        </w:rPr>
        <w:t xml:space="preserve"> </w:t>
      </w:r>
    </w:p>
    <w:p w14:paraId="5742A7D3" w14:textId="77777777" w:rsidR="004A1E06" w:rsidRPr="00956A30" w:rsidRDefault="004A1E06" w:rsidP="009D2EE9">
      <w:pPr>
        <w:spacing w:line="360" w:lineRule="auto"/>
        <w:rPr>
          <w:sz w:val="24"/>
          <w:szCs w:val="24"/>
        </w:rPr>
      </w:pPr>
    </w:p>
    <w:p w14:paraId="2A8B2CDD" w14:textId="77777777" w:rsidR="0031143C" w:rsidRDefault="0031143C" w:rsidP="009D2EE9">
      <w:pPr>
        <w:spacing w:line="360" w:lineRule="auto"/>
        <w:rPr>
          <w:b/>
          <w:bCs/>
          <w:sz w:val="28"/>
          <w:szCs w:val="28"/>
          <w:u w:val="single"/>
        </w:rPr>
      </w:pPr>
    </w:p>
    <w:p w14:paraId="4705F06E" w14:textId="77777777" w:rsidR="0031143C" w:rsidRDefault="0031143C" w:rsidP="009D2EE9">
      <w:pPr>
        <w:spacing w:line="360" w:lineRule="auto"/>
        <w:rPr>
          <w:b/>
          <w:bCs/>
          <w:sz w:val="28"/>
          <w:szCs w:val="28"/>
          <w:u w:val="single"/>
        </w:rPr>
      </w:pPr>
    </w:p>
    <w:p w14:paraId="02BE5881" w14:textId="77777777" w:rsidR="0031143C" w:rsidRDefault="0031143C" w:rsidP="009D2EE9">
      <w:pPr>
        <w:spacing w:line="360" w:lineRule="auto"/>
        <w:rPr>
          <w:b/>
          <w:bCs/>
          <w:sz w:val="28"/>
          <w:szCs w:val="28"/>
          <w:u w:val="single"/>
        </w:rPr>
      </w:pPr>
    </w:p>
    <w:p w14:paraId="0F7CE295" w14:textId="77777777" w:rsidR="0031143C" w:rsidRDefault="0031143C" w:rsidP="009D2EE9">
      <w:pPr>
        <w:spacing w:line="360" w:lineRule="auto"/>
        <w:rPr>
          <w:b/>
          <w:bCs/>
          <w:sz w:val="28"/>
          <w:szCs w:val="28"/>
          <w:u w:val="single"/>
        </w:rPr>
      </w:pPr>
    </w:p>
    <w:p w14:paraId="24368454" w14:textId="77777777" w:rsidR="0031143C" w:rsidRDefault="0031143C" w:rsidP="009D2EE9">
      <w:pPr>
        <w:spacing w:line="360" w:lineRule="auto"/>
        <w:rPr>
          <w:b/>
          <w:bCs/>
          <w:sz w:val="28"/>
          <w:szCs w:val="28"/>
          <w:u w:val="single"/>
        </w:rPr>
      </w:pPr>
    </w:p>
    <w:p w14:paraId="5F2C42ED" w14:textId="77777777" w:rsidR="0031143C" w:rsidRDefault="0031143C" w:rsidP="009D2EE9">
      <w:pPr>
        <w:spacing w:line="360" w:lineRule="auto"/>
        <w:rPr>
          <w:b/>
          <w:bCs/>
          <w:sz w:val="28"/>
          <w:szCs w:val="28"/>
          <w:u w:val="single"/>
        </w:rPr>
      </w:pPr>
    </w:p>
    <w:p w14:paraId="4FED4E22" w14:textId="77777777" w:rsidR="0031143C" w:rsidRDefault="0031143C" w:rsidP="009D2EE9">
      <w:pPr>
        <w:spacing w:line="360" w:lineRule="auto"/>
        <w:rPr>
          <w:b/>
          <w:bCs/>
          <w:sz w:val="28"/>
          <w:szCs w:val="28"/>
          <w:u w:val="single"/>
        </w:rPr>
      </w:pPr>
    </w:p>
    <w:p w14:paraId="4017155A" w14:textId="77777777" w:rsidR="0031143C" w:rsidRDefault="0031143C" w:rsidP="009D2EE9">
      <w:pPr>
        <w:spacing w:line="360" w:lineRule="auto"/>
        <w:rPr>
          <w:b/>
          <w:bCs/>
          <w:sz w:val="28"/>
          <w:szCs w:val="28"/>
          <w:u w:val="single"/>
        </w:rPr>
      </w:pPr>
    </w:p>
    <w:p w14:paraId="654D8679" w14:textId="77777777" w:rsidR="0031143C" w:rsidRDefault="0031143C" w:rsidP="009D2EE9">
      <w:pPr>
        <w:spacing w:line="360" w:lineRule="auto"/>
        <w:rPr>
          <w:b/>
          <w:bCs/>
          <w:sz w:val="28"/>
          <w:szCs w:val="28"/>
          <w:u w:val="single"/>
        </w:rPr>
      </w:pPr>
    </w:p>
    <w:p w14:paraId="22F36994" w14:textId="77777777" w:rsidR="0071318C" w:rsidRDefault="0071318C" w:rsidP="009D2EE9">
      <w:pPr>
        <w:spacing w:line="360" w:lineRule="auto"/>
        <w:rPr>
          <w:b/>
          <w:bCs/>
          <w:sz w:val="28"/>
          <w:szCs w:val="28"/>
          <w:u w:val="single"/>
        </w:rPr>
      </w:pPr>
    </w:p>
    <w:p w14:paraId="7E0100B5" w14:textId="1B12BF84" w:rsidR="004A1E06" w:rsidRPr="00956A30" w:rsidRDefault="00C8419C" w:rsidP="009D2EE9">
      <w:pPr>
        <w:spacing w:line="360" w:lineRule="auto"/>
        <w:rPr>
          <w:b/>
          <w:bCs/>
          <w:sz w:val="28"/>
          <w:szCs w:val="28"/>
          <w:u w:val="single"/>
        </w:rPr>
      </w:pPr>
      <w:r w:rsidRPr="00956A30">
        <w:rPr>
          <w:b/>
          <w:bCs/>
          <w:sz w:val="28"/>
          <w:szCs w:val="28"/>
          <w:u w:val="single"/>
        </w:rPr>
        <w:lastRenderedPageBreak/>
        <w:t xml:space="preserve">2:2 </w:t>
      </w:r>
      <w:r w:rsidR="004A1E06" w:rsidRPr="00956A30">
        <w:rPr>
          <w:b/>
          <w:bCs/>
          <w:sz w:val="28"/>
          <w:szCs w:val="28"/>
          <w:u w:val="single"/>
        </w:rPr>
        <w:t xml:space="preserve">Western </w:t>
      </w:r>
      <w:r w:rsidR="008E4B3D" w:rsidRPr="00956A30">
        <w:rPr>
          <w:b/>
          <w:bCs/>
          <w:sz w:val="28"/>
          <w:szCs w:val="28"/>
          <w:u w:val="single"/>
        </w:rPr>
        <w:t>M</w:t>
      </w:r>
      <w:r w:rsidR="004A1E06" w:rsidRPr="00956A30">
        <w:rPr>
          <w:b/>
          <w:bCs/>
          <w:sz w:val="28"/>
          <w:szCs w:val="28"/>
          <w:u w:val="single"/>
        </w:rPr>
        <w:t xml:space="preserve">edicine </w:t>
      </w:r>
    </w:p>
    <w:p w14:paraId="07851F36" w14:textId="6B6DED2C" w:rsidR="004A1E06" w:rsidRPr="00956A30" w:rsidRDefault="004A1E06" w:rsidP="009D2EE9">
      <w:pPr>
        <w:spacing w:line="360" w:lineRule="auto"/>
        <w:rPr>
          <w:sz w:val="24"/>
          <w:szCs w:val="24"/>
          <w:u w:val="single"/>
        </w:rPr>
      </w:pPr>
      <w:r w:rsidRPr="00956A30">
        <w:rPr>
          <w:noProof/>
          <w:sz w:val="24"/>
          <w:szCs w:val="24"/>
        </w:rPr>
        <w:drawing>
          <wp:inline distT="0" distB="0" distL="0" distR="0" wp14:anchorId="631EBD9E" wp14:editId="2D5D3795">
            <wp:extent cx="4040452" cy="3878834"/>
            <wp:effectExtent l="0" t="0" r="0" b="7620"/>
            <wp:docPr id="3078" name="Picture 6">
              <a:extLst xmlns:a="http://schemas.openxmlformats.org/drawingml/2006/main">
                <a:ext uri="{FF2B5EF4-FFF2-40B4-BE49-F238E27FC236}">
                  <a16:creationId xmlns:a16="http://schemas.microsoft.com/office/drawing/2014/main" id="{0BAB397D-5516-6371-69E4-1816B1351B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 name="Picture 6">
                      <a:extLst>
                        <a:ext uri="{FF2B5EF4-FFF2-40B4-BE49-F238E27FC236}">
                          <a16:creationId xmlns:a16="http://schemas.microsoft.com/office/drawing/2014/main" id="{0BAB397D-5516-6371-69E4-1816B1351B16}"/>
                        </a:ext>
                      </a:extLst>
                    </pic:cNvPr>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4057934" cy="3895616"/>
                    </a:xfrm>
                    <a:prstGeom prst="rect">
                      <a:avLst/>
                    </a:prstGeom>
                    <a:noFill/>
                  </pic:spPr>
                </pic:pic>
              </a:graphicData>
            </a:graphic>
          </wp:inline>
        </w:drawing>
      </w:r>
      <w:r w:rsidR="00B71722">
        <w:rPr>
          <w:sz w:val="24"/>
          <w:szCs w:val="24"/>
          <w:u w:val="single"/>
        </w:rPr>
        <w:t xml:space="preserve"> </w:t>
      </w:r>
      <w:r w:rsidR="00084099">
        <w:rPr>
          <w:sz w:val="24"/>
          <w:szCs w:val="24"/>
          <w:u w:val="single"/>
        </w:rPr>
        <w:t xml:space="preserve">                                      </w:t>
      </w:r>
      <w:r w:rsidR="00B71722" w:rsidRPr="00084099">
        <w:rPr>
          <w:sz w:val="24"/>
          <w:szCs w:val="24"/>
        </w:rPr>
        <w:t>Manuscript Liber Pantegni</w:t>
      </w:r>
      <w:r w:rsidR="0071318C">
        <w:rPr>
          <w:sz w:val="24"/>
          <w:szCs w:val="24"/>
        </w:rPr>
        <w:t xml:space="preserve"> </w:t>
      </w:r>
      <w:r w:rsidR="00F75696">
        <w:rPr>
          <w:sz w:val="24"/>
          <w:szCs w:val="24"/>
        </w:rPr>
        <w:t>by Constantine Africanus</w:t>
      </w:r>
      <w:r w:rsidR="002256B5" w:rsidRPr="00084099">
        <w:rPr>
          <w:rStyle w:val="FootnoteReference"/>
          <w:sz w:val="24"/>
          <w:szCs w:val="24"/>
        </w:rPr>
        <w:footnoteReference w:id="85"/>
      </w:r>
      <w:r w:rsidR="0071318C">
        <w:rPr>
          <w:sz w:val="24"/>
          <w:szCs w:val="24"/>
        </w:rPr>
        <w:t xml:space="preserve">                                                Fig.10.</w:t>
      </w:r>
    </w:p>
    <w:p w14:paraId="190B0D0C" w14:textId="77777777" w:rsidR="004A1E06" w:rsidRPr="00956A30" w:rsidRDefault="004A1E06" w:rsidP="009D2EE9">
      <w:pPr>
        <w:spacing w:line="360" w:lineRule="auto"/>
        <w:rPr>
          <w:sz w:val="24"/>
          <w:szCs w:val="24"/>
        </w:rPr>
      </w:pPr>
    </w:p>
    <w:p w14:paraId="538BEFE0" w14:textId="49AE9F9D" w:rsidR="0071517E" w:rsidRPr="00956A30" w:rsidRDefault="00D436DA" w:rsidP="009D2EE9">
      <w:pPr>
        <w:spacing w:line="360" w:lineRule="auto"/>
        <w:rPr>
          <w:sz w:val="24"/>
          <w:szCs w:val="24"/>
        </w:rPr>
      </w:pPr>
      <w:r w:rsidRPr="00956A30">
        <w:rPr>
          <w:sz w:val="24"/>
          <w:szCs w:val="24"/>
        </w:rPr>
        <w:t xml:space="preserve">     </w:t>
      </w:r>
      <w:r w:rsidR="004A1E06" w:rsidRPr="00956A30">
        <w:rPr>
          <w:sz w:val="24"/>
          <w:szCs w:val="24"/>
        </w:rPr>
        <w:t>It is thought that Western Europe lost contact with the early Greek learning from the sixth and seventh centuries</w:t>
      </w:r>
      <w:r w:rsidR="00084099">
        <w:rPr>
          <w:sz w:val="24"/>
          <w:szCs w:val="24"/>
        </w:rPr>
        <w:t xml:space="preserve"> </w:t>
      </w:r>
      <w:r w:rsidR="00AA3878" w:rsidRPr="00956A30">
        <w:rPr>
          <w:rStyle w:val="FootnoteReference"/>
          <w:sz w:val="24"/>
          <w:szCs w:val="24"/>
        </w:rPr>
        <w:footnoteReference w:id="86"/>
      </w:r>
      <w:r w:rsidR="004A1E06" w:rsidRPr="00956A30">
        <w:rPr>
          <w:sz w:val="24"/>
          <w:szCs w:val="24"/>
        </w:rPr>
        <w:t xml:space="preserve"> and although </w:t>
      </w:r>
      <w:r w:rsidR="003A22EF" w:rsidRPr="00956A30">
        <w:rPr>
          <w:sz w:val="24"/>
          <w:szCs w:val="24"/>
        </w:rPr>
        <w:t>some knowledge</w:t>
      </w:r>
      <w:r w:rsidR="004A1E06" w:rsidRPr="00956A30">
        <w:rPr>
          <w:sz w:val="24"/>
          <w:szCs w:val="24"/>
        </w:rPr>
        <w:t xml:space="preserve"> was understood from the theories of </w:t>
      </w:r>
      <w:r w:rsidR="00414166" w:rsidRPr="00956A30">
        <w:rPr>
          <w:sz w:val="24"/>
          <w:szCs w:val="24"/>
        </w:rPr>
        <w:t>the Greek Masters</w:t>
      </w:r>
      <w:r w:rsidR="004A1E06" w:rsidRPr="00956A30">
        <w:rPr>
          <w:sz w:val="24"/>
          <w:szCs w:val="24"/>
        </w:rPr>
        <w:t>,  early medieval medicine was seen as being void of any new ideas</w:t>
      </w:r>
      <w:r w:rsidR="009C4F70" w:rsidRPr="00956A30">
        <w:rPr>
          <w:sz w:val="24"/>
          <w:szCs w:val="24"/>
        </w:rPr>
        <w:t xml:space="preserve"> w</w:t>
      </w:r>
      <w:r w:rsidR="004A1E06" w:rsidRPr="00956A30">
        <w:rPr>
          <w:sz w:val="24"/>
          <w:szCs w:val="24"/>
        </w:rPr>
        <w:t xml:space="preserve">ith only simplified Galenic medicine </w:t>
      </w:r>
      <w:r w:rsidR="0098306B" w:rsidRPr="00956A30">
        <w:rPr>
          <w:sz w:val="24"/>
          <w:szCs w:val="24"/>
        </w:rPr>
        <w:t xml:space="preserve"> being used</w:t>
      </w:r>
      <w:r w:rsidR="00CD08F9" w:rsidRPr="00956A30">
        <w:rPr>
          <w:sz w:val="24"/>
          <w:szCs w:val="24"/>
        </w:rPr>
        <w:t xml:space="preserve"> .</w:t>
      </w:r>
      <w:r w:rsidR="00674FA6" w:rsidRPr="00956A30">
        <w:rPr>
          <w:rStyle w:val="FootnoteReference"/>
          <w:sz w:val="24"/>
          <w:szCs w:val="24"/>
        </w:rPr>
        <w:footnoteReference w:id="87"/>
      </w:r>
      <w:r w:rsidR="004A1E06" w:rsidRPr="00956A30">
        <w:rPr>
          <w:sz w:val="24"/>
          <w:szCs w:val="24"/>
        </w:rPr>
        <w:t xml:space="preserve">  Meg Leja states that originally medicine was thought to be based purely on superstitious treatments for illness with religious faith taking precedence</w:t>
      </w:r>
      <w:r w:rsidR="00CD08F9" w:rsidRPr="00956A30">
        <w:rPr>
          <w:sz w:val="24"/>
          <w:szCs w:val="24"/>
        </w:rPr>
        <w:t xml:space="preserve">, as </w:t>
      </w:r>
      <w:r w:rsidR="004A1E06" w:rsidRPr="00956A30">
        <w:rPr>
          <w:sz w:val="24"/>
          <w:szCs w:val="24"/>
        </w:rPr>
        <w:t xml:space="preserve"> most medical manuscripts </w:t>
      </w:r>
      <w:r w:rsidR="00CD08F9" w:rsidRPr="00956A30">
        <w:rPr>
          <w:sz w:val="24"/>
          <w:szCs w:val="24"/>
        </w:rPr>
        <w:t xml:space="preserve">were </w:t>
      </w:r>
      <w:r w:rsidR="004A1E06" w:rsidRPr="00956A30">
        <w:rPr>
          <w:sz w:val="24"/>
          <w:szCs w:val="24"/>
        </w:rPr>
        <w:t>being  held in monasteries during the ninth and tenth centuries across Europe</w:t>
      </w:r>
      <w:r w:rsidR="002111D3" w:rsidRPr="00956A30">
        <w:rPr>
          <w:sz w:val="24"/>
          <w:szCs w:val="24"/>
        </w:rPr>
        <w:t xml:space="preserve">. </w:t>
      </w:r>
      <w:r w:rsidR="000B73F2">
        <w:rPr>
          <w:rStyle w:val="FootnoteReference"/>
          <w:sz w:val="24"/>
          <w:szCs w:val="24"/>
        </w:rPr>
        <w:footnoteReference w:id="88"/>
      </w:r>
      <w:r w:rsidR="005E4214">
        <w:rPr>
          <w:sz w:val="24"/>
          <w:szCs w:val="24"/>
        </w:rPr>
        <w:t xml:space="preserve"> </w:t>
      </w:r>
      <w:r w:rsidR="00FA7BD5">
        <w:rPr>
          <w:sz w:val="24"/>
          <w:szCs w:val="24"/>
        </w:rPr>
        <w:t xml:space="preserve">        </w:t>
      </w:r>
      <w:r w:rsidR="004A1E06" w:rsidRPr="00956A30">
        <w:rPr>
          <w:sz w:val="24"/>
          <w:szCs w:val="24"/>
        </w:rPr>
        <w:lastRenderedPageBreak/>
        <w:t>Between 750CE and 900C</w:t>
      </w:r>
      <w:r w:rsidR="00854FD8" w:rsidRPr="00956A30">
        <w:rPr>
          <w:sz w:val="24"/>
          <w:szCs w:val="24"/>
        </w:rPr>
        <w:t>E</w:t>
      </w:r>
      <w:r w:rsidR="004A1E06" w:rsidRPr="00956A30">
        <w:rPr>
          <w:sz w:val="24"/>
          <w:szCs w:val="24"/>
        </w:rPr>
        <w:t xml:space="preserve"> there are only </w:t>
      </w:r>
      <w:r w:rsidR="00854FD8" w:rsidRPr="00956A30">
        <w:rPr>
          <w:sz w:val="24"/>
          <w:szCs w:val="24"/>
        </w:rPr>
        <w:t>one hundred and sixty</w:t>
      </w:r>
      <w:r w:rsidR="004A1E06" w:rsidRPr="00956A30">
        <w:rPr>
          <w:sz w:val="24"/>
          <w:szCs w:val="24"/>
        </w:rPr>
        <w:t xml:space="preserve"> known </w:t>
      </w:r>
      <w:r w:rsidR="002111D3" w:rsidRPr="00956A30">
        <w:rPr>
          <w:sz w:val="24"/>
          <w:szCs w:val="24"/>
        </w:rPr>
        <w:t xml:space="preserve">European </w:t>
      </w:r>
      <w:r w:rsidR="004A1E06" w:rsidRPr="00956A30">
        <w:rPr>
          <w:sz w:val="24"/>
          <w:szCs w:val="24"/>
        </w:rPr>
        <w:t>medical manuscripts in existence although there was a wide range of healers from clerics and lay healers, monks, magicians and empirics most who received their knowledge from observation and hands on experience</w:t>
      </w:r>
      <w:r w:rsidR="00085587" w:rsidRPr="00956A30">
        <w:rPr>
          <w:sz w:val="24"/>
          <w:szCs w:val="24"/>
        </w:rPr>
        <w:t>.</w:t>
      </w:r>
      <w:r w:rsidR="00C609BF" w:rsidRPr="00956A30">
        <w:rPr>
          <w:rStyle w:val="FootnoteReference"/>
          <w:sz w:val="24"/>
          <w:szCs w:val="24"/>
        </w:rPr>
        <w:footnoteReference w:id="89"/>
      </w:r>
      <w:r w:rsidR="002111D3" w:rsidRPr="00956A30">
        <w:rPr>
          <w:sz w:val="24"/>
          <w:szCs w:val="24"/>
        </w:rPr>
        <w:t xml:space="preserve"> However, there are more codices being discovered in non-medical manuscripts showing that medicine was more widespread than originally thought</w:t>
      </w:r>
      <w:r w:rsidR="0027474F" w:rsidRPr="00956A30">
        <w:rPr>
          <w:sz w:val="24"/>
          <w:szCs w:val="24"/>
        </w:rPr>
        <w:t>,</w:t>
      </w:r>
      <w:r w:rsidR="002111D3" w:rsidRPr="00956A30">
        <w:rPr>
          <w:rStyle w:val="FootnoteReference"/>
          <w:sz w:val="24"/>
          <w:szCs w:val="24"/>
        </w:rPr>
        <w:footnoteReference w:id="90"/>
      </w:r>
      <w:r w:rsidR="002111D3" w:rsidRPr="00956A30">
        <w:rPr>
          <w:sz w:val="24"/>
          <w:szCs w:val="24"/>
        </w:rPr>
        <w:t xml:space="preserve">  </w:t>
      </w:r>
      <w:r w:rsidR="0027474F" w:rsidRPr="00956A30">
        <w:rPr>
          <w:sz w:val="24"/>
          <w:szCs w:val="24"/>
        </w:rPr>
        <w:t>a</w:t>
      </w:r>
      <w:r w:rsidR="002111D3" w:rsidRPr="00956A30">
        <w:rPr>
          <w:sz w:val="24"/>
          <w:szCs w:val="24"/>
        </w:rPr>
        <w:t xml:space="preserve">nd </w:t>
      </w:r>
      <w:r w:rsidR="00251101" w:rsidRPr="00956A30">
        <w:rPr>
          <w:sz w:val="24"/>
          <w:szCs w:val="24"/>
        </w:rPr>
        <w:t xml:space="preserve">it is now recognised  that </w:t>
      </w:r>
      <w:r w:rsidR="00F679B1" w:rsidRPr="00956A30">
        <w:rPr>
          <w:sz w:val="24"/>
          <w:szCs w:val="24"/>
        </w:rPr>
        <w:t>the r</w:t>
      </w:r>
      <w:r w:rsidR="0071517E" w:rsidRPr="00956A30">
        <w:rPr>
          <w:sz w:val="24"/>
          <w:szCs w:val="24"/>
        </w:rPr>
        <w:t>ecording of recipes</w:t>
      </w:r>
      <w:r w:rsidR="00F679B1" w:rsidRPr="00956A30">
        <w:rPr>
          <w:sz w:val="24"/>
          <w:szCs w:val="24"/>
        </w:rPr>
        <w:t>, usually pharmaceutical in nature</w:t>
      </w:r>
      <w:r w:rsidR="0071517E" w:rsidRPr="00956A30">
        <w:rPr>
          <w:sz w:val="24"/>
          <w:szCs w:val="24"/>
        </w:rPr>
        <w:t xml:space="preserve">  in non-medical manuscripts was a widespread phenomenon</w:t>
      </w:r>
      <w:r w:rsidR="00E42CA3" w:rsidRPr="00956A30">
        <w:rPr>
          <w:sz w:val="24"/>
          <w:szCs w:val="24"/>
        </w:rPr>
        <w:t xml:space="preserve">. </w:t>
      </w:r>
      <w:r w:rsidR="0082192D" w:rsidRPr="00956A30">
        <w:rPr>
          <w:rStyle w:val="FootnoteReference"/>
          <w:sz w:val="24"/>
          <w:szCs w:val="24"/>
        </w:rPr>
        <w:t xml:space="preserve"> </w:t>
      </w:r>
      <w:r w:rsidR="0082192D" w:rsidRPr="00956A30">
        <w:rPr>
          <w:rStyle w:val="FootnoteReference"/>
          <w:sz w:val="24"/>
          <w:szCs w:val="24"/>
        </w:rPr>
        <w:footnoteReference w:id="91"/>
      </w:r>
      <w:r w:rsidR="0082192D" w:rsidRPr="00956A30">
        <w:rPr>
          <w:sz w:val="24"/>
          <w:szCs w:val="24"/>
        </w:rPr>
        <w:t xml:space="preserve"> </w:t>
      </w:r>
      <w:r w:rsidR="0071517E" w:rsidRPr="00956A30">
        <w:rPr>
          <w:sz w:val="24"/>
          <w:szCs w:val="24"/>
        </w:rPr>
        <w:t xml:space="preserve"> </w:t>
      </w:r>
    </w:p>
    <w:p w14:paraId="4EEECEB6" w14:textId="57741ECE" w:rsidR="000E1610" w:rsidRPr="00956A30" w:rsidRDefault="005E4214" w:rsidP="009D2EE9">
      <w:pPr>
        <w:spacing w:line="360" w:lineRule="auto"/>
        <w:rPr>
          <w:sz w:val="24"/>
          <w:szCs w:val="24"/>
        </w:rPr>
      </w:pPr>
      <w:r>
        <w:rPr>
          <w:sz w:val="24"/>
          <w:szCs w:val="24"/>
        </w:rPr>
        <w:t xml:space="preserve"> </w:t>
      </w:r>
      <w:r w:rsidR="00E42CA3" w:rsidRPr="00956A30">
        <w:rPr>
          <w:sz w:val="24"/>
          <w:szCs w:val="24"/>
        </w:rPr>
        <w:t xml:space="preserve"> Despite this, </w:t>
      </w:r>
      <w:r w:rsidR="004A1E06" w:rsidRPr="00956A30">
        <w:rPr>
          <w:sz w:val="24"/>
          <w:szCs w:val="24"/>
        </w:rPr>
        <w:t xml:space="preserve">Western </w:t>
      </w:r>
      <w:r w:rsidR="0082192D" w:rsidRPr="00956A30">
        <w:rPr>
          <w:sz w:val="24"/>
          <w:szCs w:val="24"/>
        </w:rPr>
        <w:t xml:space="preserve">medical </w:t>
      </w:r>
      <w:r w:rsidR="004A1E06" w:rsidRPr="00956A30">
        <w:rPr>
          <w:sz w:val="24"/>
          <w:szCs w:val="24"/>
        </w:rPr>
        <w:t>knowledge was mainly confined to monasteries</w:t>
      </w:r>
      <w:r w:rsidR="0082192D" w:rsidRPr="00956A30">
        <w:rPr>
          <w:sz w:val="24"/>
          <w:szCs w:val="24"/>
        </w:rPr>
        <w:t xml:space="preserve">  where </w:t>
      </w:r>
      <w:r w:rsidR="00A33F14">
        <w:rPr>
          <w:sz w:val="24"/>
          <w:szCs w:val="24"/>
        </w:rPr>
        <w:t>i</w:t>
      </w:r>
      <w:r w:rsidR="004A1E06" w:rsidRPr="00956A30">
        <w:rPr>
          <w:sz w:val="24"/>
          <w:szCs w:val="24"/>
        </w:rPr>
        <w:t xml:space="preserve">t was thought that illness was the </w:t>
      </w:r>
      <w:r w:rsidR="006F2570" w:rsidRPr="00956A30">
        <w:rPr>
          <w:sz w:val="24"/>
          <w:szCs w:val="24"/>
        </w:rPr>
        <w:t>punishment</w:t>
      </w:r>
      <w:r w:rsidR="004A1E06" w:rsidRPr="00956A30">
        <w:rPr>
          <w:sz w:val="24"/>
          <w:szCs w:val="24"/>
        </w:rPr>
        <w:t xml:space="preserve"> for sin</w:t>
      </w:r>
      <w:r w:rsidR="00F244DD" w:rsidRPr="00956A30">
        <w:rPr>
          <w:sz w:val="24"/>
          <w:szCs w:val="24"/>
        </w:rPr>
        <w:t>,</w:t>
      </w:r>
      <w:r w:rsidR="004A1E06" w:rsidRPr="00956A30">
        <w:rPr>
          <w:sz w:val="24"/>
          <w:szCs w:val="24"/>
        </w:rPr>
        <w:t xml:space="preserve"> needing prayer</w:t>
      </w:r>
      <w:r w:rsidR="00F244DD" w:rsidRPr="00956A30">
        <w:rPr>
          <w:sz w:val="24"/>
          <w:szCs w:val="24"/>
        </w:rPr>
        <w:t xml:space="preserve"> and</w:t>
      </w:r>
      <w:r w:rsidR="004A1E06" w:rsidRPr="00956A30">
        <w:rPr>
          <w:sz w:val="24"/>
          <w:szCs w:val="24"/>
        </w:rPr>
        <w:t xml:space="preserve"> repentance </w:t>
      </w:r>
      <w:r w:rsidR="00DD2920" w:rsidRPr="00956A30">
        <w:rPr>
          <w:sz w:val="24"/>
          <w:szCs w:val="24"/>
        </w:rPr>
        <w:t>rather than</w:t>
      </w:r>
      <w:r w:rsidR="004A1E06" w:rsidRPr="00956A30">
        <w:rPr>
          <w:sz w:val="24"/>
          <w:szCs w:val="24"/>
        </w:rPr>
        <w:t xml:space="preserve"> medical care.</w:t>
      </w:r>
      <w:r w:rsidR="0082192D" w:rsidRPr="00956A30">
        <w:rPr>
          <w:rStyle w:val="FootnoteReference"/>
          <w:sz w:val="24"/>
          <w:szCs w:val="24"/>
        </w:rPr>
        <w:footnoteReference w:id="92"/>
      </w:r>
      <w:r w:rsidR="004A1E06" w:rsidRPr="00956A30">
        <w:rPr>
          <w:sz w:val="24"/>
          <w:szCs w:val="24"/>
        </w:rPr>
        <w:t xml:space="preserve"> In early medieval times</w:t>
      </w:r>
      <w:r w:rsidR="00E50B94">
        <w:rPr>
          <w:sz w:val="24"/>
          <w:szCs w:val="24"/>
        </w:rPr>
        <w:t xml:space="preserve">, </w:t>
      </w:r>
      <w:r w:rsidR="004A1E06" w:rsidRPr="00956A30">
        <w:rPr>
          <w:sz w:val="24"/>
          <w:szCs w:val="24"/>
        </w:rPr>
        <w:t xml:space="preserve"> hope was placed on </w:t>
      </w:r>
      <w:r w:rsidR="0082192D" w:rsidRPr="00956A30">
        <w:rPr>
          <w:sz w:val="24"/>
          <w:szCs w:val="24"/>
        </w:rPr>
        <w:t xml:space="preserve">God and </w:t>
      </w:r>
      <w:r w:rsidR="004A1E06" w:rsidRPr="00956A30">
        <w:rPr>
          <w:sz w:val="24"/>
          <w:szCs w:val="24"/>
        </w:rPr>
        <w:t xml:space="preserve">the church healing all illnesses especially as disease and illness was thought </w:t>
      </w:r>
      <w:r w:rsidR="0082192D" w:rsidRPr="00956A30">
        <w:rPr>
          <w:sz w:val="24"/>
          <w:szCs w:val="24"/>
        </w:rPr>
        <w:t xml:space="preserve">not </w:t>
      </w:r>
      <w:r w:rsidR="001E09BF" w:rsidRPr="00956A30">
        <w:rPr>
          <w:sz w:val="24"/>
          <w:szCs w:val="24"/>
        </w:rPr>
        <w:t xml:space="preserve">just </w:t>
      </w:r>
      <w:r w:rsidR="004A1E06" w:rsidRPr="00956A30">
        <w:rPr>
          <w:sz w:val="24"/>
          <w:szCs w:val="24"/>
        </w:rPr>
        <w:t xml:space="preserve">to be due to sin, </w:t>
      </w:r>
      <w:r w:rsidR="001E09BF" w:rsidRPr="00956A30">
        <w:rPr>
          <w:sz w:val="24"/>
          <w:szCs w:val="24"/>
        </w:rPr>
        <w:t>but</w:t>
      </w:r>
      <w:r w:rsidR="0033693C" w:rsidRPr="00956A30">
        <w:rPr>
          <w:sz w:val="24"/>
          <w:szCs w:val="24"/>
        </w:rPr>
        <w:t xml:space="preserve"> also</w:t>
      </w:r>
      <w:r w:rsidR="001E09BF" w:rsidRPr="00956A30">
        <w:rPr>
          <w:sz w:val="24"/>
          <w:szCs w:val="24"/>
        </w:rPr>
        <w:t xml:space="preserve"> to </w:t>
      </w:r>
      <w:r w:rsidR="004A1E06" w:rsidRPr="00956A30">
        <w:rPr>
          <w:sz w:val="24"/>
          <w:szCs w:val="24"/>
        </w:rPr>
        <w:t>destiny and astral influences</w:t>
      </w:r>
      <w:r w:rsidR="001E09BF" w:rsidRPr="00956A30">
        <w:rPr>
          <w:sz w:val="24"/>
          <w:szCs w:val="24"/>
        </w:rPr>
        <w:t>.</w:t>
      </w:r>
      <w:r w:rsidR="004A1E06" w:rsidRPr="00956A30">
        <w:rPr>
          <w:sz w:val="24"/>
          <w:szCs w:val="24"/>
        </w:rPr>
        <w:t xml:space="preserve"> In </w:t>
      </w:r>
      <w:r w:rsidR="001E09BF" w:rsidRPr="00956A30">
        <w:rPr>
          <w:sz w:val="24"/>
          <w:szCs w:val="24"/>
        </w:rPr>
        <w:t xml:space="preserve">the </w:t>
      </w:r>
      <w:r w:rsidR="004A1E06" w:rsidRPr="00956A30">
        <w:rPr>
          <w:sz w:val="24"/>
          <w:szCs w:val="24"/>
        </w:rPr>
        <w:t xml:space="preserve">Western world diseased bodies were </w:t>
      </w:r>
      <w:r w:rsidR="00104172">
        <w:rPr>
          <w:sz w:val="24"/>
          <w:szCs w:val="24"/>
        </w:rPr>
        <w:t>employed</w:t>
      </w:r>
      <w:r w:rsidR="004A1E06" w:rsidRPr="00956A30">
        <w:rPr>
          <w:sz w:val="24"/>
          <w:szCs w:val="24"/>
        </w:rPr>
        <w:t xml:space="preserve"> as a metaphorical language to describe sin and its  effect on the </w:t>
      </w:r>
      <w:r w:rsidR="00C233BD" w:rsidRPr="00956A30">
        <w:rPr>
          <w:sz w:val="24"/>
          <w:szCs w:val="24"/>
        </w:rPr>
        <w:t>soul therefore</w:t>
      </w:r>
      <w:r w:rsidR="004A1E06" w:rsidRPr="00956A30">
        <w:rPr>
          <w:sz w:val="24"/>
          <w:szCs w:val="24"/>
        </w:rPr>
        <w:t xml:space="preserve"> medical knowledge was </w:t>
      </w:r>
      <w:r w:rsidR="0042250A" w:rsidRPr="00956A30">
        <w:rPr>
          <w:sz w:val="24"/>
          <w:szCs w:val="24"/>
        </w:rPr>
        <w:t xml:space="preserve">also </w:t>
      </w:r>
      <w:r w:rsidR="004A1E06" w:rsidRPr="00956A30">
        <w:rPr>
          <w:sz w:val="24"/>
          <w:szCs w:val="24"/>
        </w:rPr>
        <w:t>used in sermons to emphasise this point.</w:t>
      </w:r>
      <w:r w:rsidR="0042250A" w:rsidRPr="00956A30">
        <w:rPr>
          <w:rStyle w:val="FootnoteReference"/>
          <w:sz w:val="24"/>
          <w:szCs w:val="24"/>
        </w:rPr>
        <w:footnoteReference w:id="93"/>
      </w:r>
      <w:r w:rsidR="004A1E06" w:rsidRPr="00956A30">
        <w:rPr>
          <w:sz w:val="24"/>
          <w:szCs w:val="24"/>
        </w:rPr>
        <w:t xml:space="preserve"> </w:t>
      </w:r>
    </w:p>
    <w:p w14:paraId="50B0666D" w14:textId="17D6A99A" w:rsidR="004A1E06" w:rsidRPr="00956A30" w:rsidRDefault="004A1E06" w:rsidP="009D2EE9">
      <w:pPr>
        <w:spacing w:line="360" w:lineRule="auto"/>
        <w:rPr>
          <w:sz w:val="24"/>
          <w:szCs w:val="24"/>
        </w:rPr>
      </w:pPr>
      <w:r w:rsidRPr="00956A30">
        <w:rPr>
          <w:sz w:val="24"/>
          <w:szCs w:val="24"/>
        </w:rPr>
        <w:t xml:space="preserve"> </w:t>
      </w:r>
      <w:r w:rsidR="000E1610" w:rsidRPr="00956A30">
        <w:rPr>
          <w:sz w:val="24"/>
          <w:szCs w:val="24"/>
        </w:rPr>
        <w:t xml:space="preserve">  </w:t>
      </w:r>
      <w:r w:rsidR="008549CC" w:rsidRPr="00956A30">
        <w:rPr>
          <w:sz w:val="24"/>
          <w:szCs w:val="24"/>
        </w:rPr>
        <w:t>The increase</w:t>
      </w:r>
      <w:r w:rsidRPr="00956A30">
        <w:rPr>
          <w:sz w:val="24"/>
          <w:szCs w:val="24"/>
        </w:rPr>
        <w:t xml:space="preserve"> in knowledge in the Western world was </w:t>
      </w:r>
      <w:r w:rsidR="003145BD" w:rsidRPr="00956A30">
        <w:rPr>
          <w:sz w:val="24"/>
          <w:szCs w:val="24"/>
        </w:rPr>
        <w:t>thought</w:t>
      </w:r>
      <w:r w:rsidRPr="00956A30">
        <w:rPr>
          <w:sz w:val="24"/>
          <w:szCs w:val="24"/>
        </w:rPr>
        <w:t xml:space="preserve"> to be because of the translation of writing from Arabic to Latin</w:t>
      </w:r>
      <w:r w:rsidR="008549CC" w:rsidRPr="00956A30">
        <w:rPr>
          <w:sz w:val="24"/>
          <w:szCs w:val="24"/>
        </w:rPr>
        <w:t xml:space="preserve"> </w:t>
      </w:r>
      <w:r w:rsidR="00AD3166">
        <w:rPr>
          <w:sz w:val="24"/>
          <w:szCs w:val="24"/>
        </w:rPr>
        <w:t xml:space="preserve">from </w:t>
      </w:r>
      <w:r w:rsidR="008549CC" w:rsidRPr="00956A30">
        <w:rPr>
          <w:sz w:val="24"/>
          <w:szCs w:val="24"/>
        </w:rPr>
        <w:t xml:space="preserve">the </w:t>
      </w:r>
      <w:r w:rsidR="00E937D8">
        <w:rPr>
          <w:sz w:val="24"/>
          <w:szCs w:val="24"/>
        </w:rPr>
        <w:t xml:space="preserve">late </w:t>
      </w:r>
      <w:r w:rsidR="00AD3166">
        <w:rPr>
          <w:sz w:val="24"/>
          <w:szCs w:val="24"/>
        </w:rPr>
        <w:t>tenth</w:t>
      </w:r>
      <w:r w:rsidR="008549CC" w:rsidRPr="00956A30">
        <w:rPr>
          <w:sz w:val="24"/>
          <w:szCs w:val="24"/>
        </w:rPr>
        <w:t xml:space="preserve"> centur</w:t>
      </w:r>
      <w:r w:rsidR="00AD3166">
        <w:rPr>
          <w:sz w:val="24"/>
          <w:szCs w:val="24"/>
        </w:rPr>
        <w:t>y</w:t>
      </w:r>
      <w:r w:rsidRPr="00956A30">
        <w:rPr>
          <w:sz w:val="24"/>
          <w:szCs w:val="24"/>
        </w:rPr>
        <w:t>.</w:t>
      </w:r>
      <w:r w:rsidRPr="00956A30">
        <w:rPr>
          <w:i/>
          <w:iCs/>
          <w:sz w:val="24"/>
          <w:szCs w:val="24"/>
        </w:rPr>
        <w:t xml:space="preserve"> </w:t>
      </w:r>
      <w:r w:rsidRPr="00956A30">
        <w:rPr>
          <w:sz w:val="24"/>
          <w:szCs w:val="24"/>
        </w:rPr>
        <w:t xml:space="preserve">Constantine the </w:t>
      </w:r>
      <w:r w:rsidR="00AC6CAC" w:rsidRPr="00956A30">
        <w:rPr>
          <w:sz w:val="24"/>
          <w:szCs w:val="24"/>
        </w:rPr>
        <w:t>African is</w:t>
      </w:r>
      <w:r w:rsidRPr="00956A30">
        <w:rPr>
          <w:sz w:val="24"/>
          <w:szCs w:val="24"/>
        </w:rPr>
        <w:t xml:space="preserve"> </w:t>
      </w:r>
      <w:r w:rsidR="00F4132A" w:rsidRPr="00956A30">
        <w:rPr>
          <w:sz w:val="24"/>
          <w:szCs w:val="24"/>
        </w:rPr>
        <w:t xml:space="preserve">recognised </w:t>
      </w:r>
      <w:r w:rsidRPr="00956A30">
        <w:rPr>
          <w:sz w:val="24"/>
          <w:szCs w:val="24"/>
        </w:rPr>
        <w:t xml:space="preserve">as one of the most influential </w:t>
      </w:r>
      <w:r w:rsidR="00E12811" w:rsidRPr="00956A30">
        <w:rPr>
          <w:sz w:val="24"/>
          <w:szCs w:val="24"/>
        </w:rPr>
        <w:t>scholars, key</w:t>
      </w:r>
      <w:r w:rsidRPr="00956A30">
        <w:rPr>
          <w:sz w:val="24"/>
          <w:szCs w:val="24"/>
        </w:rPr>
        <w:t xml:space="preserve"> to the revival of scientific medicine. </w:t>
      </w:r>
      <w:r w:rsidR="00AC6CAC" w:rsidRPr="00956A30">
        <w:rPr>
          <w:sz w:val="24"/>
          <w:szCs w:val="24"/>
        </w:rPr>
        <w:t>Having arrived</w:t>
      </w:r>
      <w:r w:rsidRPr="00956A30">
        <w:rPr>
          <w:sz w:val="24"/>
          <w:szCs w:val="24"/>
        </w:rPr>
        <w:t xml:space="preserve"> in </w:t>
      </w:r>
      <w:r w:rsidR="0049371C" w:rsidRPr="00956A30">
        <w:rPr>
          <w:sz w:val="24"/>
          <w:szCs w:val="24"/>
        </w:rPr>
        <w:t>Salerno</w:t>
      </w:r>
      <w:r w:rsidRPr="00956A30">
        <w:rPr>
          <w:sz w:val="24"/>
          <w:szCs w:val="24"/>
        </w:rPr>
        <w:t xml:space="preserve"> in Italy in 1077 he translated into Latin, </w:t>
      </w:r>
      <w:r w:rsidR="007859C6" w:rsidRPr="00956A30">
        <w:rPr>
          <w:sz w:val="24"/>
          <w:szCs w:val="24"/>
        </w:rPr>
        <w:t xml:space="preserve">many </w:t>
      </w:r>
      <w:r w:rsidRPr="00956A30">
        <w:rPr>
          <w:sz w:val="24"/>
          <w:szCs w:val="24"/>
        </w:rPr>
        <w:t xml:space="preserve">Arabic </w:t>
      </w:r>
      <w:r w:rsidR="001D0EF1" w:rsidRPr="00956A30">
        <w:rPr>
          <w:sz w:val="24"/>
          <w:szCs w:val="24"/>
        </w:rPr>
        <w:t>treatises while</w:t>
      </w:r>
      <w:r w:rsidRPr="00956A30">
        <w:rPr>
          <w:sz w:val="24"/>
          <w:szCs w:val="24"/>
        </w:rPr>
        <w:t xml:space="preserve"> a monk at Monte </w:t>
      </w:r>
      <w:r w:rsidR="007E54DE" w:rsidRPr="00956A30">
        <w:rPr>
          <w:sz w:val="24"/>
          <w:szCs w:val="24"/>
        </w:rPr>
        <w:t>Cassino.</w:t>
      </w:r>
      <w:r w:rsidRPr="00956A30">
        <w:rPr>
          <w:sz w:val="24"/>
          <w:szCs w:val="24"/>
        </w:rPr>
        <w:t xml:space="preserve"> </w:t>
      </w:r>
      <w:r w:rsidR="00867CF4" w:rsidRPr="00956A30">
        <w:rPr>
          <w:i/>
          <w:iCs/>
          <w:sz w:val="24"/>
          <w:szCs w:val="24"/>
        </w:rPr>
        <w:t>The Articella –</w:t>
      </w:r>
      <w:r w:rsidR="00867CF4" w:rsidRPr="00956A30">
        <w:rPr>
          <w:sz w:val="24"/>
          <w:szCs w:val="24"/>
        </w:rPr>
        <w:t xml:space="preserve"> </w:t>
      </w:r>
      <w:r w:rsidR="00867CF4" w:rsidRPr="00956A30">
        <w:rPr>
          <w:i/>
          <w:iCs/>
          <w:sz w:val="24"/>
          <w:szCs w:val="24"/>
        </w:rPr>
        <w:t>Ars medicinae</w:t>
      </w:r>
      <w:r w:rsidR="001D0EF1" w:rsidRPr="00956A30">
        <w:rPr>
          <w:sz w:val="24"/>
          <w:szCs w:val="24"/>
        </w:rPr>
        <w:t xml:space="preserve">, </w:t>
      </w:r>
      <w:r w:rsidR="002E1F60" w:rsidRPr="00956A30">
        <w:rPr>
          <w:sz w:val="24"/>
          <w:szCs w:val="24"/>
        </w:rPr>
        <w:t xml:space="preserve">was </w:t>
      </w:r>
      <w:r w:rsidR="00AF7595" w:rsidRPr="00956A30">
        <w:rPr>
          <w:sz w:val="24"/>
          <w:szCs w:val="24"/>
        </w:rPr>
        <w:t xml:space="preserve">a </w:t>
      </w:r>
      <w:r w:rsidR="00867CF4" w:rsidRPr="00956A30">
        <w:rPr>
          <w:sz w:val="24"/>
          <w:szCs w:val="24"/>
        </w:rPr>
        <w:t>collection of medical treatises</w:t>
      </w:r>
      <w:r w:rsidR="007E54DE" w:rsidRPr="00956A30">
        <w:rPr>
          <w:sz w:val="24"/>
          <w:szCs w:val="24"/>
        </w:rPr>
        <w:t>,</w:t>
      </w:r>
      <w:r w:rsidR="008D7451" w:rsidRPr="00956A30">
        <w:rPr>
          <w:sz w:val="24"/>
          <w:szCs w:val="24"/>
        </w:rPr>
        <w:t xml:space="preserve"> </w:t>
      </w:r>
      <w:r w:rsidR="000A6584" w:rsidRPr="00956A30">
        <w:rPr>
          <w:sz w:val="24"/>
          <w:szCs w:val="24"/>
        </w:rPr>
        <w:t>which</w:t>
      </w:r>
      <w:r w:rsidR="007E54DE" w:rsidRPr="00956A30">
        <w:rPr>
          <w:sz w:val="24"/>
          <w:szCs w:val="24"/>
        </w:rPr>
        <w:t xml:space="preserve"> </w:t>
      </w:r>
      <w:r w:rsidR="008D7451" w:rsidRPr="00956A30">
        <w:rPr>
          <w:sz w:val="24"/>
          <w:szCs w:val="24"/>
        </w:rPr>
        <w:t>was</w:t>
      </w:r>
      <w:r w:rsidR="00867CF4" w:rsidRPr="00956A30">
        <w:rPr>
          <w:sz w:val="24"/>
          <w:szCs w:val="24"/>
        </w:rPr>
        <w:t xml:space="preserve"> </w:t>
      </w:r>
      <w:r w:rsidR="00CF0FC0" w:rsidRPr="00956A30">
        <w:rPr>
          <w:sz w:val="24"/>
          <w:szCs w:val="24"/>
        </w:rPr>
        <w:t>studied</w:t>
      </w:r>
      <w:r w:rsidR="00867CF4" w:rsidRPr="00956A30">
        <w:rPr>
          <w:sz w:val="24"/>
          <w:szCs w:val="24"/>
        </w:rPr>
        <w:t xml:space="preserve"> in Europe</w:t>
      </w:r>
      <w:r w:rsidR="007E54DE" w:rsidRPr="00956A30">
        <w:rPr>
          <w:sz w:val="24"/>
          <w:szCs w:val="24"/>
        </w:rPr>
        <w:t xml:space="preserve"> </w:t>
      </w:r>
      <w:r w:rsidR="00CF0FC0" w:rsidRPr="00956A30">
        <w:rPr>
          <w:sz w:val="24"/>
          <w:szCs w:val="24"/>
        </w:rPr>
        <w:t>and was used</w:t>
      </w:r>
      <w:r w:rsidR="00867CF4" w:rsidRPr="00956A30">
        <w:rPr>
          <w:sz w:val="24"/>
          <w:szCs w:val="24"/>
        </w:rPr>
        <w:t xml:space="preserve"> as </w:t>
      </w:r>
      <w:r w:rsidR="00F8343C">
        <w:rPr>
          <w:sz w:val="24"/>
          <w:szCs w:val="24"/>
        </w:rPr>
        <w:t xml:space="preserve">the </w:t>
      </w:r>
      <w:r w:rsidR="00867CF4" w:rsidRPr="00956A30">
        <w:rPr>
          <w:sz w:val="24"/>
          <w:szCs w:val="24"/>
        </w:rPr>
        <w:t>backbone for medical learning</w:t>
      </w:r>
      <w:r w:rsidR="007336D9" w:rsidRPr="00956A30">
        <w:rPr>
          <w:sz w:val="24"/>
          <w:szCs w:val="24"/>
        </w:rPr>
        <w:t>.</w:t>
      </w:r>
      <w:r w:rsidR="00AF7595" w:rsidRPr="00956A30">
        <w:rPr>
          <w:sz w:val="24"/>
          <w:szCs w:val="24"/>
        </w:rPr>
        <w:t xml:space="preserve"> </w:t>
      </w:r>
      <w:r w:rsidR="007336D9" w:rsidRPr="00956A30">
        <w:rPr>
          <w:sz w:val="24"/>
          <w:szCs w:val="24"/>
        </w:rPr>
        <w:t>Another</w:t>
      </w:r>
      <w:r w:rsidRPr="00956A30">
        <w:rPr>
          <w:sz w:val="24"/>
          <w:szCs w:val="24"/>
        </w:rPr>
        <w:t xml:space="preserve"> of </w:t>
      </w:r>
      <w:r w:rsidR="00AF7595" w:rsidRPr="00956A30">
        <w:rPr>
          <w:sz w:val="24"/>
          <w:szCs w:val="24"/>
        </w:rPr>
        <w:t>h</w:t>
      </w:r>
      <w:r w:rsidRPr="00956A30">
        <w:rPr>
          <w:sz w:val="24"/>
          <w:szCs w:val="24"/>
        </w:rPr>
        <w:t xml:space="preserve">is most famous </w:t>
      </w:r>
      <w:r w:rsidR="007336D9" w:rsidRPr="00956A30">
        <w:rPr>
          <w:sz w:val="24"/>
          <w:szCs w:val="24"/>
        </w:rPr>
        <w:t xml:space="preserve">texts </w:t>
      </w:r>
      <w:r w:rsidRPr="00956A30">
        <w:rPr>
          <w:sz w:val="24"/>
          <w:szCs w:val="24"/>
        </w:rPr>
        <w:t>was</w:t>
      </w:r>
      <w:r w:rsidRPr="00956A30">
        <w:rPr>
          <w:i/>
          <w:iCs/>
          <w:sz w:val="24"/>
          <w:szCs w:val="24"/>
        </w:rPr>
        <w:t xml:space="preserve"> </w:t>
      </w:r>
      <w:r w:rsidR="00C9095A" w:rsidRPr="00956A30">
        <w:rPr>
          <w:i/>
          <w:iCs/>
          <w:sz w:val="24"/>
          <w:szCs w:val="24"/>
        </w:rPr>
        <w:t>T</w:t>
      </w:r>
      <w:r w:rsidRPr="00956A30">
        <w:rPr>
          <w:i/>
          <w:iCs/>
          <w:sz w:val="24"/>
          <w:szCs w:val="24"/>
        </w:rPr>
        <w:t>he Pantegni</w:t>
      </w:r>
      <w:r w:rsidR="002E1F60" w:rsidRPr="00956A30">
        <w:rPr>
          <w:sz w:val="24"/>
          <w:szCs w:val="24"/>
        </w:rPr>
        <w:t>,</w:t>
      </w:r>
      <w:r w:rsidR="00EA39E7">
        <w:rPr>
          <w:sz w:val="24"/>
          <w:szCs w:val="24"/>
        </w:rPr>
        <w:t xml:space="preserve"> </w:t>
      </w:r>
      <w:r w:rsidR="007A0560" w:rsidRPr="00956A30">
        <w:rPr>
          <w:sz w:val="24"/>
          <w:szCs w:val="24"/>
        </w:rPr>
        <w:t xml:space="preserve">which was the </w:t>
      </w:r>
      <w:r w:rsidRPr="00956A30">
        <w:rPr>
          <w:sz w:val="24"/>
          <w:szCs w:val="24"/>
        </w:rPr>
        <w:t xml:space="preserve">first comprehensive medical textbook explaining what a doctor should know. It is thought </w:t>
      </w:r>
      <w:r w:rsidR="00FC0737" w:rsidRPr="00956A30">
        <w:rPr>
          <w:sz w:val="24"/>
          <w:szCs w:val="24"/>
        </w:rPr>
        <w:t xml:space="preserve">by Florene Glaze </w:t>
      </w:r>
      <w:r w:rsidRPr="00956A30">
        <w:rPr>
          <w:sz w:val="24"/>
          <w:szCs w:val="24"/>
        </w:rPr>
        <w:t xml:space="preserve">that his actions of translation </w:t>
      </w:r>
      <w:r w:rsidRPr="00956A30">
        <w:rPr>
          <w:sz w:val="24"/>
          <w:szCs w:val="24"/>
        </w:rPr>
        <w:lastRenderedPageBreak/>
        <w:t>forever changed the state of medical knowledge in the Latin West.</w:t>
      </w:r>
      <w:r w:rsidR="007A0560" w:rsidRPr="00956A30">
        <w:rPr>
          <w:rStyle w:val="FootnoteReference"/>
          <w:sz w:val="24"/>
          <w:szCs w:val="24"/>
        </w:rPr>
        <w:footnoteReference w:id="94"/>
      </w:r>
      <w:r w:rsidRPr="00956A30">
        <w:rPr>
          <w:sz w:val="24"/>
          <w:szCs w:val="24"/>
        </w:rPr>
        <w:t xml:space="preserve"> </w:t>
      </w:r>
      <w:r w:rsidR="006778DC" w:rsidRPr="00956A30">
        <w:rPr>
          <w:sz w:val="24"/>
          <w:szCs w:val="24"/>
        </w:rPr>
        <w:t>However</w:t>
      </w:r>
      <w:r w:rsidR="006D0CEA" w:rsidRPr="00956A30">
        <w:rPr>
          <w:sz w:val="24"/>
          <w:szCs w:val="24"/>
        </w:rPr>
        <w:t>, she also i</w:t>
      </w:r>
      <w:r w:rsidRPr="00956A30">
        <w:rPr>
          <w:sz w:val="24"/>
          <w:szCs w:val="24"/>
        </w:rPr>
        <w:t>mplies that Constantine’s translation was not unique and translations were already established</w:t>
      </w:r>
      <w:r w:rsidR="00D278FB" w:rsidRPr="00956A30">
        <w:rPr>
          <w:sz w:val="24"/>
          <w:szCs w:val="24"/>
        </w:rPr>
        <w:t>,</w:t>
      </w:r>
      <w:r w:rsidRPr="00956A30">
        <w:rPr>
          <w:sz w:val="24"/>
          <w:szCs w:val="24"/>
        </w:rPr>
        <w:t xml:space="preserve">  </w:t>
      </w:r>
      <w:r w:rsidR="00D278FB" w:rsidRPr="00956A30">
        <w:rPr>
          <w:sz w:val="24"/>
          <w:szCs w:val="24"/>
        </w:rPr>
        <w:t>thus</w:t>
      </w:r>
      <w:r w:rsidRPr="00956A30">
        <w:rPr>
          <w:sz w:val="24"/>
          <w:szCs w:val="24"/>
        </w:rPr>
        <w:t xml:space="preserve"> he arrived  when the rich and educated were ready to provide money and patronage to his work</w:t>
      </w:r>
      <w:r w:rsidR="00595C9D" w:rsidRPr="00956A30">
        <w:rPr>
          <w:sz w:val="24"/>
          <w:szCs w:val="24"/>
        </w:rPr>
        <w:t>,</w:t>
      </w:r>
      <w:r w:rsidRPr="00956A30">
        <w:rPr>
          <w:sz w:val="24"/>
          <w:szCs w:val="24"/>
        </w:rPr>
        <w:t xml:space="preserve"> </w:t>
      </w:r>
      <w:r w:rsidR="005D15F2" w:rsidRPr="00956A30">
        <w:rPr>
          <w:sz w:val="24"/>
          <w:szCs w:val="24"/>
        </w:rPr>
        <w:t xml:space="preserve">hence </w:t>
      </w:r>
      <w:r w:rsidRPr="00956A30">
        <w:rPr>
          <w:sz w:val="24"/>
          <w:szCs w:val="24"/>
        </w:rPr>
        <w:t xml:space="preserve"> aiding in the spread of Islamic ideas across Europe</w:t>
      </w:r>
      <w:r w:rsidR="002150DB" w:rsidRPr="00956A30">
        <w:rPr>
          <w:sz w:val="24"/>
          <w:szCs w:val="24"/>
        </w:rPr>
        <w:t>,</w:t>
      </w:r>
      <w:r w:rsidR="00892EAB" w:rsidRPr="00956A30">
        <w:rPr>
          <w:rStyle w:val="FootnoteReference"/>
          <w:sz w:val="24"/>
          <w:szCs w:val="24"/>
        </w:rPr>
        <w:footnoteReference w:id="95"/>
      </w:r>
      <w:r w:rsidRPr="00956A30">
        <w:rPr>
          <w:sz w:val="24"/>
          <w:szCs w:val="24"/>
        </w:rPr>
        <w:t xml:space="preserve"> </w:t>
      </w:r>
      <w:r w:rsidR="00D76F81" w:rsidRPr="00956A30">
        <w:rPr>
          <w:sz w:val="24"/>
          <w:szCs w:val="24"/>
        </w:rPr>
        <w:t>with</w:t>
      </w:r>
      <w:r w:rsidR="002150DB" w:rsidRPr="00956A30">
        <w:rPr>
          <w:sz w:val="24"/>
          <w:szCs w:val="24"/>
        </w:rPr>
        <w:t xml:space="preserve"> students study</w:t>
      </w:r>
      <w:r w:rsidR="00D76F81" w:rsidRPr="00956A30">
        <w:rPr>
          <w:sz w:val="24"/>
          <w:szCs w:val="24"/>
        </w:rPr>
        <w:t>ing</w:t>
      </w:r>
      <w:r w:rsidR="002150DB" w:rsidRPr="00956A30">
        <w:rPr>
          <w:sz w:val="24"/>
          <w:szCs w:val="24"/>
        </w:rPr>
        <w:t xml:space="preserve"> </w:t>
      </w:r>
      <w:r w:rsidR="00D76F81" w:rsidRPr="00956A30">
        <w:rPr>
          <w:sz w:val="24"/>
          <w:szCs w:val="24"/>
        </w:rPr>
        <w:t xml:space="preserve"> them up to the seventeenth century</w:t>
      </w:r>
      <w:r w:rsidR="00EF5964" w:rsidRPr="00956A30">
        <w:rPr>
          <w:sz w:val="24"/>
          <w:szCs w:val="24"/>
        </w:rPr>
        <w:t>.</w:t>
      </w:r>
    </w:p>
    <w:p w14:paraId="1A564874" w14:textId="02A36DF0" w:rsidR="004A1E06" w:rsidRPr="00956A30" w:rsidRDefault="001F2255" w:rsidP="009D2EE9">
      <w:pPr>
        <w:spacing w:line="360" w:lineRule="auto"/>
        <w:rPr>
          <w:sz w:val="24"/>
          <w:szCs w:val="24"/>
        </w:rPr>
      </w:pPr>
      <w:r w:rsidRPr="00956A30">
        <w:rPr>
          <w:sz w:val="24"/>
          <w:szCs w:val="24"/>
        </w:rPr>
        <w:t xml:space="preserve">     </w:t>
      </w:r>
      <w:r w:rsidR="00DA3FC9" w:rsidRPr="00956A30">
        <w:rPr>
          <w:sz w:val="24"/>
          <w:szCs w:val="24"/>
        </w:rPr>
        <w:t xml:space="preserve">After the reconquest </w:t>
      </w:r>
      <w:r w:rsidR="005D15F2" w:rsidRPr="00956A30">
        <w:rPr>
          <w:sz w:val="24"/>
          <w:szCs w:val="24"/>
        </w:rPr>
        <w:t xml:space="preserve">of Toledo in Spain </w:t>
      </w:r>
      <w:r w:rsidR="00DA3FC9" w:rsidRPr="00956A30">
        <w:rPr>
          <w:sz w:val="24"/>
          <w:szCs w:val="24"/>
        </w:rPr>
        <w:t>by Christian forces in 1085</w:t>
      </w:r>
      <w:r w:rsidR="005D15F2" w:rsidRPr="00956A30">
        <w:rPr>
          <w:sz w:val="24"/>
          <w:szCs w:val="24"/>
        </w:rPr>
        <w:t xml:space="preserve">, </w:t>
      </w:r>
      <w:r w:rsidR="00E12811" w:rsidRPr="00956A30">
        <w:rPr>
          <w:sz w:val="24"/>
          <w:szCs w:val="24"/>
        </w:rPr>
        <w:t>it became</w:t>
      </w:r>
      <w:r w:rsidR="00DA3FC9" w:rsidRPr="00956A30">
        <w:rPr>
          <w:sz w:val="24"/>
          <w:szCs w:val="24"/>
        </w:rPr>
        <w:t xml:space="preserve"> a significant area for translating Hebrew and Arab texts to Latin. </w:t>
      </w:r>
      <w:r w:rsidR="004A1E06" w:rsidRPr="00956A30">
        <w:rPr>
          <w:sz w:val="24"/>
          <w:szCs w:val="24"/>
        </w:rPr>
        <w:t xml:space="preserve">Gerard of </w:t>
      </w:r>
      <w:r w:rsidR="00E12811" w:rsidRPr="00956A30">
        <w:rPr>
          <w:sz w:val="24"/>
          <w:szCs w:val="24"/>
        </w:rPr>
        <w:t>Cremona in</w:t>
      </w:r>
      <w:r w:rsidR="00877AC4" w:rsidRPr="00956A30">
        <w:rPr>
          <w:sz w:val="24"/>
          <w:szCs w:val="24"/>
        </w:rPr>
        <w:t xml:space="preserve"> the twelfth century </w:t>
      </w:r>
      <w:r w:rsidR="004A1E06" w:rsidRPr="00956A30">
        <w:rPr>
          <w:sz w:val="24"/>
          <w:szCs w:val="24"/>
        </w:rPr>
        <w:t>was</w:t>
      </w:r>
      <w:r w:rsidR="00AD50C8" w:rsidRPr="00956A30">
        <w:rPr>
          <w:sz w:val="24"/>
          <w:szCs w:val="24"/>
        </w:rPr>
        <w:t xml:space="preserve"> </w:t>
      </w:r>
      <w:r w:rsidR="00D156EC" w:rsidRPr="00956A30">
        <w:rPr>
          <w:sz w:val="24"/>
          <w:szCs w:val="24"/>
        </w:rPr>
        <w:t>a prolific</w:t>
      </w:r>
      <w:r w:rsidR="004A1E06" w:rsidRPr="00956A30">
        <w:rPr>
          <w:sz w:val="24"/>
          <w:szCs w:val="24"/>
        </w:rPr>
        <w:t xml:space="preserve"> translator of scientific books translating </w:t>
      </w:r>
      <w:r w:rsidR="00D156EC" w:rsidRPr="00956A30">
        <w:rPr>
          <w:sz w:val="24"/>
          <w:szCs w:val="24"/>
        </w:rPr>
        <w:t>eighty-seven</w:t>
      </w:r>
      <w:r w:rsidR="00EB2DFC" w:rsidRPr="00956A30">
        <w:rPr>
          <w:sz w:val="24"/>
          <w:szCs w:val="24"/>
        </w:rPr>
        <w:t xml:space="preserve"> early Greek </w:t>
      </w:r>
      <w:r w:rsidR="00D156EC" w:rsidRPr="00956A30">
        <w:rPr>
          <w:sz w:val="24"/>
          <w:szCs w:val="24"/>
        </w:rPr>
        <w:t>manuscripts from</w:t>
      </w:r>
      <w:r w:rsidR="004A1E06" w:rsidRPr="00956A30">
        <w:rPr>
          <w:sz w:val="24"/>
          <w:szCs w:val="24"/>
        </w:rPr>
        <w:t xml:space="preserve"> Arabic to Latin.</w:t>
      </w:r>
      <w:r w:rsidR="00D51405" w:rsidRPr="00956A30">
        <w:rPr>
          <w:sz w:val="24"/>
          <w:szCs w:val="24"/>
        </w:rPr>
        <w:t xml:space="preserve"> His </w:t>
      </w:r>
      <w:r w:rsidR="00D156EC" w:rsidRPr="00956A30">
        <w:rPr>
          <w:sz w:val="24"/>
          <w:szCs w:val="24"/>
        </w:rPr>
        <w:t>best-known</w:t>
      </w:r>
      <w:r w:rsidR="00E0003D" w:rsidRPr="00956A30">
        <w:rPr>
          <w:sz w:val="24"/>
          <w:szCs w:val="24"/>
        </w:rPr>
        <w:t xml:space="preserve"> translation was the </w:t>
      </w:r>
      <w:r w:rsidR="00D156EC" w:rsidRPr="00956A30">
        <w:rPr>
          <w:i/>
          <w:iCs/>
          <w:sz w:val="24"/>
          <w:szCs w:val="24"/>
        </w:rPr>
        <w:t>Canon Of</w:t>
      </w:r>
      <w:r w:rsidR="00E0003D" w:rsidRPr="00956A30">
        <w:rPr>
          <w:i/>
          <w:iCs/>
          <w:sz w:val="24"/>
          <w:szCs w:val="24"/>
        </w:rPr>
        <w:t xml:space="preserve"> Avicenna.</w:t>
      </w:r>
      <w:r w:rsidR="00277C4E" w:rsidRPr="00956A30">
        <w:rPr>
          <w:rStyle w:val="FootnoteReference"/>
          <w:i/>
          <w:iCs/>
          <w:sz w:val="24"/>
          <w:szCs w:val="24"/>
        </w:rPr>
        <w:footnoteReference w:id="96"/>
      </w:r>
      <w:r w:rsidR="00E0003D" w:rsidRPr="00956A30">
        <w:rPr>
          <w:i/>
          <w:iCs/>
          <w:sz w:val="24"/>
          <w:szCs w:val="24"/>
        </w:rPr>
        <w:t xml:space="preserve"> </w:t>
      </w:r>
    </w:p>
    <w:p w14:paraId="2922AFAB" w14:textId="5CE34EA1" w:rsidR="00850F56" w:rsidRPr="00956A30" w:rsidRDefault="001F2255" w:rsidP="009D2EE9">
      <w:pPr>
        <w:spacing w:line="360" w:lineRule="auto"/>
        <w:rPr>
          <w:sz w:val="24"/>
          <w:szCs w:val="24"/>
        </w:rPr>
      </w:pPr>
      <w:r w:rsidRPr="00956A30">
        <w:rPr>
          <w:sz w:val="24"/>
          <w:szCs w:val="24"/>
        </w:rPr>
        <w:t xml:space="preserve">        </w:t>
      </w:r>
      <w:r w:rsidR="0020777E" w:rsidRPr="00956A30">
        <w:rPr>
          <w:sz w:val="24"/>
          <w:szCs w:val="24"/>
        </w:rPr>
        <w:t xml:space="preserve">Faith </w:t>
      </w:r>
      <w:r w:rsidR="0094408B" w:rsidRPr="00956A30">
        <w:rPr>
          <w:sz w:val="24"/>
          <w:szCs w:val="24"/>
        </w:rPr>
        <w:t>Willis</w:t>
      </w:r>
      <w:r w:rsidR="0020777E" w:rsidRPr="00956A30">
        <w:rPr>
          <w:sz w:val="24"/>
          <w:szCs w:val="24"/>
        </w:rPr>
        <w:t xml:space="preserve"> states that the translation movement took place at the same time as a new approach to the study of  medicine in universities where they learnt logic, law, theology as well as medicine.</w:t>
      </w:r>
      <w:r w:rsidR="0020777E" w:rsidRPr="00956A30">
        <w:rPr>
          <w:rStyle w:val="FootnoteReference"/>
          <w:sz w:val="24"/>
          <w:szCs w:val="24"/>
        </w:rPr>
        <w:footnoteReference w:id="97"/>
      </w:r>
      <w:r w:rsidR="0020777E" w:rsidRPr="00956A30">
        <w:rPr>
          <w:sz w:val="24"/>
          <w:szCs w:val="24"/>
        </w:rPr>
        <w:t xml:space="preserve"> </w:t>
      </w:r>
      <w:r w:rsidR="004A1E06" w:rsidRPr="00956A30">
        <w:rPr>
          <w:sz w:val="24"/>
          <w:szCs w:val="24"/>
        </w:rPr>
        <w:t xml:space="preserve"> </w:t>
      </w:r>
      <w:r w:rsidR="00BA02FA">
        <w:rPr>
          <w:sz w:val="24"/>
          <w:szCs w:val="24"/>
        </w:rPr>
        <w:t>The t</w:t>
      </w:r>
      <w:r w:rsidR="004A1E06" w:rsidRPr="00956A30">
        <w:rPr>
          <w:sz w:val="24"/>
          <w:szCs w:val="24"/>
        </w:rPr>
        <w:t>ransfer of knowledge across cultural and religious boundaries is felt by Dr Blake Hart to be crucial in</w:t>
      </w:r>
      <w:r w:rsidR="003844EA" w:rsidRPr="00956A30">
        <w:rPr>
          <w:sz w:val="24"/>
          <w:szCs w:val="24"/>
        </w:rPr>
        <w:t xml:space="preserve"> the </w:t>
      </w:r>
      <w:r w:rsidR="004A1E06" w:rsidRPr="00956A30">
        <w:rPr>
          <w:sz w:val="24"/>
          <w:szCs w:val="24"/>
        </w:rPr>
        <w:t xml:space="preserve"> ‘shaping </w:t>
      </w:r>
      <w:r w:rsidR="00AB4015" w:rsidRPr="00956A30">
        <w:rPr>
          <w:sz w:val="24"/>
          <w:szCs w:val="24"/>
        </w:rPr>
        <w:t xml:space="preserve">of </w:t>
      </w:r>
      <w:r w:rsidR="004A1E06" w:rsidRPr="00956A30">
        <w:rPr>
          <w:sz w:val="24"/>
          <w:szCs w:val="24"/>
        </w:rPr>
        <w:t>intellectual landscape of medieval Europe</w:t>
      </w:r>
      <w:r w:rsidR="00AB4015" w:rsidRPr="00956A30">
        <w:rPr>
          <w:sz w:val="24"/>
          <w:szCs w:val="24"/>
        </w:rPr>
        <w:t xml:space="preserve">, </w:t>
      </w:r>
      <w:r w:rsidR="004A1E06" w:rsidRPr="00956A30">
        <w:rPr>
          <w:sz w:val="24"/>
          <w:szCs w:val="24"/>
        </w:rPr>
        <w:t xml:space="preserve"> laying groundwork for the renaissance</w:t>
      </w:r>
      <w:r w:rsidR="00AB4015" w:rsidRPr="00956A30">
        <w:rPr>
          <w:sz w:val="24"/>
          <w:szCs w:val="24"/>
        </w:rPr>
        <w:t>,</w:t>
      </w:r>
      <w:r w:rsidR="004A1E06" w:rsidRPr="00956A30">
        <w:rPr>
          <w:sz w:val="24"/>
          <w:szCs w:val="24"/>
        </w:rPr>
        <w:t xml:space="preserve"> a period of relearning of classical writing of philosophers and ancient physicians</w:t>
      </w:r>
      <w:r w:rsidR="00AB4015" w:rsidRPr="00956A30">
        <w:rPr>
          <w:sz w:val="24"/>
          <w:szCs w:val="24"/>
        </w:rPr>
        <w:t>’</w:t>
      </w:r>
      <w:r w:rsidR="00C241B6">
        <w:rPr>
          <w:sz w:val="24"/>
          <w:szCs w:val="24"/>
        </w:rPr>
        <w:t>.</w:t>
      </w:r>
      <w:r w:rsidR="004A1E06" w:rsidRPr="00956A30">
        <w:rPr>
          <w:sz w:val="24"/>
          <w:szCs w:val="24"/>
        </w:rPr>
        <w:t xml:space="preserve"> </w:t>
      </w:r>
      <w:r w:rsidR="00EF6C61" w:rsidRPr="00956A30">
        <w:rPr>
          <w:rStyle w:val="FootnoteReference"/>
          <w:sz w:val="24"/>
          <w:szCs w:val="24"/>
        </w:rPr>
        <w:footnoteReference w:id="98"/>
      </w:r>
    </w:p>
    <w:p w14:paraId="23F5290B" w14:textId="77777777" w:rsidR="00850F56" w:rsidRPr="00956A30" w:rsidRDefault="00850F56">
      <w:pPr>
        <w:rPr>
          <w:sz w:val="24"/>
          <w:szCs w:val="24"/>
        </w:rPr>
      </w:pPr>
      <w:r w:rsidRPr="00956A30">
        <w:rPr>
          <w:sz w:val="24"/>
          <w:szCs w:val="24"/>
        </w:rPr>
        <w:br w:type="page"/>
      </w:r>
    </w:p>
    <w:p w14:paraId="71DEC3D8" w14:textId="77777777" w:rsidR="00BA02FA" w:rsidRDefault="00BA02FA" w:rsidP="009D2EE9">
      <w:pPr>
        <w:spacing w:line="360" w:lineRule="auto"/>
        <w:rPr>
          <w:b/>
          <w:bCs/>
          <w:sz w:val="28"/>
          <w:szCs w:val="28"/>
          <w:u w:val="single"/>
        </w:rPr>
      </w:pPr>
    </w:p>
    <w:p w14:paraId="522A4C93" w14:textId="6E9CF9D0" w:rsidR="00A169E8" w:rsidRDefault="00C8419C" w:rsidP="009D2EE9">
      <w:pPr>
        <w:spacing w:line="360" w:lineRule="auto"/>
        <w:rPr>
          <w:noProof/>
          <w:sz w:val="24"/>
          <w:szCs w:val="24"/>
        </w:rPr>
      </w:pPr>
      <w:r w:rsidRPr="00956A30">
        <w:rPr>
          <w:b/>
          <w:bCs/>
          <w:sz w:val="28"/>
          <w:szCs w:val="28"/>
          <w:u w:val="single"/>
        </w:rPr>
        <w:t>2:3</w:t>
      </w:r>
      <w:r w:rsidR="00440F32">
        <w:rPr>
          <w:b/>
          <w:bCs/>
          <w:sz w:val="28"/>
          <w:szCs w:val="28"/>
          <w:u w:val="single"/>
        </w:rPr>
        <w:t xml:space="preserve"> Medicine </w:t>
      </w:r>
      <w:r w:rsidRPr="00956A30">
        <w:rPr>
          <w:b/>
          <w:bCs/>
          <w:sz w:val="28"/>
          <w:szCs w:val="28"/>
          <w:u w:val="single"/>
        </w:rPr>
        <w:t xml:space="preserve"> </w:t>
      </w:r>
      <w:r w:rsidR="004A1E06" w:rsidRPr="00956A30">
        <w:rPr>
          <w:b/>
          <w:bCs/>
          <w:sz w:val="28"/>
          <w:szCs w:val="28"/>
          <w:u w:val="single"/>
        </w:rPr>
        <w:t xml:space="preserve">During </w:t>
      </w:r>
      <w:r w:rsidR="00D156EC" w:rsidRPr="00956A30">
        <w:rPr>
          <w:b/>
          <w:bCs/>
          <w:sz w:val="28"/>
          <w:szCs w:val="28"/>
          <w:u w:val="single"/>
        </w:rPr>
        <w:t>the</w:t>
      </w:r>
      <w:r w:rsidR="004A1E06" w:rsidRPr="00956A30">
        <w:rPr>
          <w:b/>
          <w:bCs/>
          <w:sz w:val="28"/>
          <w:szCs w:val="28"/>
          <w:u w:val="single"/>
        </w:rPr>
        <w:t xml:space="preserve"> </w:t>
      </w:r>
      <w:r w:rsidRPr="00956A30">
        <w:rPr>
          <w:b/>
          <w:bCs/>
          <w:sz w:val="28"/>
          <w:szCs w:val="28"/>
          <w:u w:val="single"/>
        </w:rPr>
        <w:t>C</w:t>
      </w:r>
      <w:r w:rsidR="004A1E06" w:rsidRPr="00956A30">
        <w:rPr>
          <w:b/>
          <w:bCs/>
          <w:sz w:val="28"/>
          <w:szCs w:val="28"/>
          <w:u w:val="single"/>
        </w:rPr>
        <w:t>rusades</w:t>
      </w:r>
      <w:r w:rsidR="00543CFD" w:rsidRPr="00956A30">
        <w:rPr>
          <w:b/>
          <w:bCs/>
          <w:sz w:val="28"/>
          <w:szCs w:val="28"/>
          <w:u w:val="single"/>
        </w:rPr>
        <w:t xml:space="preserve"> In Europe and Outremer</w:t>
      </w:r>
    </w:p>
    <w:p w14:paraId="352BA3DA" w14:textId="77777777" w:rsidR="00A169E8" w:rsidRDefault="00C20C89" w:rsidP="009D2EE9">
      <w:pPr>
        <w:spacing w:line="360" w:lineRule="auto"/>
        <w:rPr>
          <w:b/>
          <w:bCs/>
          <w:sz w:val="24"/>
          <w:szCs w:val="24"/>
          <w:u w:val="single"/>
        </w:rPr>
      </w:pPr>
      <w:r w:rsidRPr="00051A4A">
        <w:rPr>
          <w:b/>
          <w:bCs/>
          <w:sz w:val="24"/>
          <w:szCs w:val="24"/>
          <w:u w:val="single"/>
        </w:rPr>
        <w:t xml:space="preserve"> </w:t>
      </w:r>
      <w:r w:rsidR="00A169E8">
        <w:rPr>
          <w:noProof/>
        </w:rPr>
        <w:drawing>
          <wp:inline distT="0" distB="0" distL="0" distR="0" wp14:anchorId="0E4BB9B7" wp14:editId="0A205BDA">
            <wp:extent cx="3646805" cy="324294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46805" cy="3242945"/>
                    </a:xfrm>
                    <a:prstGeom prst="rect">
                      <a:avLst/>
                    </a:prstGeom>
                    <a:noFill/>
                    <a:ln>
                      <a:noFill/>
                    </a:ln>
                  </pic:spPr>
                </pic:pic>
              </a:graphicData>
            </a:graphic>
          </wp:inline>
        </w:drawing>
      </w:r>
      <w:r w:rsidR="00051A4A">
        <w:rPr>
          <w:b/>
          <w:bCs/>
          <w:sz w:val="24"/>
          <w:szCs w:val="24"/>
          <w:u w:val="single"/>
        </w:rPr>
        <w:t xml:space="preserve">   </w:t>
      </w:r>
    </w:p>
    <w:p w14:paraId="592980F1" w14:textId="74F8C560" w:rsidR="004A1E06" w:rsidRPr="00AE1B3B" w:rsidRDefault="00A648B6" w:rsidP="009D2EE9">
      <w:pPr>
        <w:spacing w:line="360" w:lineRule="auto"/>
        <w:rPr>
          <w:sz w:val="24"/>
          <w:szCs w:val="24"/>
        </w:rPr>
      </w:pPr>
      <w:r>
        <w:rPr>
          <w:sz w:val="24"/>
          <w:szCs w:val="24"/>
        </w:rPr>
        <w:t xml:space="preserve"> </w:t>
      </w:r>
      <w:r w:rsidR="00AE1B3B" w:rsidRPr="00AE1B3B">
        <w:rPr>
          <w:sz w:val="24"/>
          <w:szCs w:val="24"/>
        </w:rPr>
        <w:t>Teaching of Logic o</w:t>
      </w:r>
      <w:r>
        <w:rPr>
          <w:sz w:val="24"/>
          <w:szCs w:val="24"/>
        </w:rPr>
        <w:t>r</w:t>
      </w:r>
      <w:r w:rsidR="00AE1B3B" w:rsidRPr="00AE1B3B">
        <w:rPr>
          <w:sz w:val="24"/>
          <w:szCs w:val="24"/>
        </w:rPr>
        <w:t xml:space="preserve"> Dialectics</w:t>
      </w:r>
      <w:r w:rsidR="002A20DB">
        <w:rPr>
          <w:sz w:val="24"/>
          <w:szCs w:val="24"/>
        </w:rPr>
        <w:t xml:space="preserve"> from Ms 2200 f.58.</w:t>
      </w:r>
      <w:r>
        <w:rPr>
          <w:rStyle w:val="FootnoteReference"/>
          <w:sz w:val="24"/>
          <w:szCs w:val="24"/>
        </w:rPr>
        <w:footnoteReference w:id="99"/>
      </w:r>
      <w:r w:rsidR="00AE1B3B" w:rsidRPr="00AE1B3B">
        <w:rPr>
          <w:sz w:val="24"/>
          <w:szCs w:val="24"/>
        </w:rPr>
        <w:t xml:space="preserve">       </w:t>
      </w:r>
      <w:r w:rsidR="001529EE">
        <w:rPr>
          <w:sz w:val="24"/>
          <w:szCs w:val="24"/>
        </w:rPr>
        <w:t xml:space="preserve"> Fig.11.</w:t>
      </w:r>
      <w:r w:rsidR="00AE1B3B" w:rsidRPr="00AE1B3B">
        <w:rPr>
          <w:sz w:val="24"/>
          <w:szCs w:val="24"/>
        </w:rPr>
        <w:t xml:space="preserve">                                                                                                            </w:t>
      </w:r>
      <w:r w:rsidR="00051A4A">
        <w:rPr>
          <w:b/>
          <w:bCs/>
          <w:sz w:val="24"/>
          <w:szCs w:val="24"/>
          <w:u w:val="single"/>
        </w:rPr>
        <w:t xml:space="preserve">  </w:t>
      </w:r>
    </w:p>
    <w:p w14:paraId="4D238BF8" w14:textId="2B6995DC" w:rsidR="00985245" w:rsidRPr="00956A30" w:rsidRDefault="004A1E06" w:rsidP="009D2EE9">
      <w:pPr>
        <w:spacing w:line="360" w:lineRule="auto"/>
        <w:rPr>
          <w:sz w:val="24"/>
          <w:szCs w:val="24"/>
          <w:u w:val="single"/>
        </w:rPr>
      </w:pPr>
      <w:r w:rsidRPr="00956A30">
        <w:rPr>
          <w:sz w:val="24"/>
          <w:szCs w:val="24"/>
        </w:rPr>
        <w:t xml:space="preserve">There was much advancement of medical knowledge during the time of the crusades but not necessarily because of the crusades. </w:t>
      </w:r>
      <w:r w:rsidR="00985245" w:rsidRPr="00956A30">
        <w:rPr>
          <w:sz w:val="24"/>
          <w:szCs w:val="24"/>
        </w:rPr>
        <w:t xml:space="preserve">Nancy Siraisi states </w:t>
      </w:r>
      <w:r w:rsidR="007F2B09" w:rsidRPr="00956A30">
        <w:rPr>
          <w:sz w:val="24"/>
          <w:szCs w:val="24"/>
        </w:rPr>
        <w:t>that ‘</w:t>
      </w:r>
      <w:r w:rsidR="00985245" w:rsidRPr="00956A30">
        <w:rPr>
          <w:sz w:val="24"/>
          <w:szCs w:val="24"/>
        </w:rPr>
        <w:t>the process providing western European medicine with speciali</w:t>
      </w:r>
      <w:r w:rsidR="001B7A43">
        <w:rPr>
          <w:sz w:val="24"/>
          <w:szCs w:val="24"/>
        </w:rPr>
        <w:t>s</w:t>
      </w:r>
      <w:r w:rsidR="00985245" w:rsidRPr="00956A30">
        <w:rPr>
          <w:sz w:val="24"/>
          <w:szCs w:val="24"/>
        </w:rPr>
        <w:t>ed literature, renowned centres of learning and a flourishing tradition of practice’ was well advanced’ by the middle of the twelfth century.</w:t>
      </w:r>
      <w:r w:rsidR="00985245" w:rsidRPr="00956A30">
        <w:rPr>
          <w:rStyle w:val="FootnoteReference"/>
          <w:sz w:val="24"/>
          <w:szCs w:val="24"/>
        </w:rPr>
        <w:footnoteReference w:id="100"/>
      </w:r>
    </w:p>
    <w:p w14:paraId="1D2C1AA9" w14:textId="1BEEC567" w:rsidR="004939CC" w:rsidRPr="00956A30" w:rsidRDefault="004A1E06" w:rsidP="009D2EE9">
      <w:pPr>
        <w:spacing w:line="360" w:lineRule="auto"/>
        <w:rPr>
          <w:sz w:val="24"/>
          <w:szCs w:val="24"/>
        </w:rPr>
      </w:pPr>
      <w:r w:rsidRPr="00956A30">
        <w:rPr>
          <w:sz w:val="24"/>
          <w:szCs w:val="24"/>
        </w:rPr>
        <w:t xml:space="preserve">The translations by Gerard and Constantine were fundamental in the medical learning of the West but they had nothing to do with the crusades. The university at </w:t>
      </w:r>
      <w:r w:rsidR="00C04952" w:rsidRPr="00956A30">
        <w:rPr>
          <w:sz w:val="24"/>
          <w:szCs w:val="24"/>
        </w:rPr>
        <w:t>Salerno</w:t>
      </w:r>
      <w:r w:rsidRPr="00956A30">
        <w:rPr>
          <w:sz w:val="24"/>
          <w:szCs w:val="24"/>
        </w:rPr>
        <w:t xml:space="preserve"> where Constantine was based</w:t>
      </w:r>
      <w:r w:rsidR="007E38C4" w:rsidRPr="00956A30">
        <w:rPr>
          <w:sz w:val="24"/>
          <w:szCs w:val="24"/>
        </w:rPr>
        <w:t>,</w:t>
      </w:r>
      <w:r w:rsidRPr="00956A30">
        <w:rPr>
          <w:sz w:val="24"/>
          <w:szCs w:val="24"/>
        </w:rPr>
        <w:t xml:space="preserve"> wa</w:t>
      </w:r>
      <w:r w:rsidR="007E38C4" w:rsidRPr="00956A30">
        <w:rPr>
          <w:sz w:val="24"/>
          <w:szCs w:val="24"/>
        </w:rPr>
        <w:t xml:space="preserve">s </w:t>
      </w:r>
      <w:r w:rsidR="00194602" w:rsidRPr="00956A30">
        <w:rPr>
          <w:sz w:val="24"/>
          <w:szCs w:val="24"/>
        </w:rPr>
        <w:t>already known</w:t>
      </w:r>
      <w:r w:rsidRPr="00956A30">
        <w:rPr>
          <w:sz w:val="24"/>
          <w:szCs w:val="24"/>
        </w:rPr>
        <w:t xml:space="preserve"> in </w:t>
      </w:r>
      <w:r w:rsidR="007E38C4" w:rsidRPr="00956A30">
        <w:rPr>
          <w:sz w:val="24"/>
          <w:szCs w:val="24"/>
        </w:rPr>
        <w:t>the eleventh</w:t>
      </w:r>
      <w:r w:rsidRPr="00956A30">
        <w:rPr>
          <w:sz w:val="24"/>
          <w:szCs w:val="24"/>
        </w:rPr>
        <w:t xml:space="preserve"> century and </w:t>
      </w:r>
      <w:r w:rsidR="008426BD" w:rsidRPr="00956A30">
        <w:rPr>
          <w:sz w:val="24"/>
          <w:szCs w:val="24"/>
        </w:rPr>
        <w:t xml:space="preserve">was </w:t>
      </w:r>
      <w:r w:rsidRPr="00956A30">
        <w:rPr>
          <w:sz w:val="24"/>
          <w:szCs w:val="24"/>
        </w:rPr>
        <w:t>well reputed to be a centre of medical expertise and pharmacology</w:t>
      </w:r>
      <w:r w:rsidR="00BB036E" w:rsidRPr="00956A30">
        <w:rPr>
          <w:sz w:val="24"/>
          <w:szCs w:val="24"/>
        </w:rPr>
        <w:t xml:space="preserve"> with </w:t>
      </w:r>
      <w:r w:rsidRPr="00956A30">
        <w:rPr>
          <w:sz w:val="24"/>
          <w:szCs w:val="24"/>
        </w:rPr>
        <w:t xml:space="preserve">documentary </w:t>
      </w:r>
      <w:r w:rsidR="00DB1160" w:rsidRPr="00956A30">
        <w:rPr>
          <w:sz w:val="24"/>
          <w:szCs w:val="24"/>
        </w:rPr>
        <w:t>evidence of</w:t>
      </w:r>
      <w:r w:rsidRPr="00956A30">
        <w:rPr>
          <w:sz w:val="24"/>
          <w:szCs w:val="24"/>
        </w:rPr>
        <w:t xml:space="preserve"> medical practitioners, experts and physicians</w:t>
      </w:r>
      <w:r w:rsidR="002871BE" w:rsidRPr="00956A30">
        <w:rPr>
          <w:sz w:val="24"/>
          <w:szCs w:val="24"/>
        </w:rPr>
        <w:t xml:space="preserve"> </w:t>
      </w:r>
      <w:r w:rsidR="00093100" w:rsidRPr="00956A30">
        <w:rPr>
          <w:sz w:val="24"/>
          <w:szCs w:val="24"/>
        </w:rPr>
        <w:t xml:space="preserve">being based there. </w:t>
      </w:r>
      <w:r w:rsidR="00C04ED6" w:rsidRPr="00956A30">
        <w:rPr>
          <w:rStyle w:val="FootnoteReference"/>
          <w:sz w:val="24"/>
          <w:szCs w:val="24"/>
        </w:rPr>
        <w:footnoteReference w:id="101"/>
      </w:r>
      <w:r w:rsidRPr="00956A30">
        <w:rPr>
          <w:sz w:val="24"/>
          <w:szCs w:val="24"/>
        </w:rPr>
        <w:t xml:space="preserve"> </w:t>
      </w:r>
      <w:r w:rsidR="00F1634E" w:rsidRPr="00956A30">
        <w:rPr>
          <w:sz w:val="24"/>
          <w:szCs w:val="24"/>
        </w:rPr>
        <w:t xml:space="preserve"> </w:t>
      </w:r>
      <w:r w:rsidR="000F5E9B" w:rsidRPr="00956A30">
        <w:rPr>
          <w:sz w:val="24"/>
          <w:szCs w:val="24"/>
        </w:rPr>
        <w:t xml:space="preserve"> In 1121 Frederick, the </w:t>
      </w:r>
      <w:r w:rsidR="001B7A43">
        <w:rPr>
          <w:sz w:val="24"/>
          <w:szCs w:val="24"/>
        </w:rPr>
        <w:t>K</w:t>
      </w:r>
      <w:r w:rsidR="000F5E9B" w:rsidRPr="00956A30">
        <w:rPr>
          <w:sz w:val="24"/>
          <w:szCs w:val="24"/>
        </w:rPr>
        <w:t>ing of Jerusalem stated that only physicians who had trained at</w:t>
      </w:r>
      <w:r w:rsidR="00303413" w:rsidRPr="00956A30">
        <w:rPr>
          <w:sz w:val="24"/>
          <w:szCs w:val="24"/>
        </w:rPr>
        <w:t xml:space="preserve"> </w:t>
      </w:r>
      <w:r w:rsidR="00303413" w:rsidRPr="00956A30">
        <w:rPr>
          <w:sz w:val="24"/>
          <w:szCs w:val="24"/>
        </w:rPr>
        <w:lastRenderedPageBreak/>
        <w:t xml:space="preserve">Salerno could work </w:t>
      </w:r>
      <w:r w:rsidR="001D0A81" w:rsidRPr="00956A30">
        <w:rPr>
          <w:sz w:val="24"/>
          <w:szCs w:val="24"/>
        </w:rPr>
        <w:t xml:space="preserve">in </w:t>
      </w:r>
      <w:r w:rsidR="000F5E9B" w:rsidRPr="00956A30">
        <w:rPr>
          <w:sz w:val="24"/>
          <w:szCs w:val="24"/>
        </w:rPr>
        <w:t>his court</w:t>
      </w:r>
      <w:r w:rsidR="001D0A81" w:rsidRPr="00956A30">
        <w:rPr>
          <w:sz w:val="24"/>
          <w:szCs w:val="24"/>
        </w:rPr>
        <w:t>. Montpellier</w:t>
      </w:r>
      <w:r w:rsidR="00092F14">
        <w:rPr>
          <w:sz w:val="24"/>
          <w:szCs w:val="24"/>
        </w:rPr>
        <w:t xml:space="preserve"> University</w:t>
      </w:r>
      <w:r w:rsidR="001D0A81" w:rsidRPr="00956A30">
        <w:rPr>
          <w:sz w:val="24"/>
          <w:szCs w:val="24"/>
        </w:rPr>
        <w:t xml:space="preserve"> in south France followed shortly after and </w:t>
      </w:r>
      <w:r w:rsidR="00FF5F21" w:rsidRPr="00956A30">
        <w:rPr>
          <w:sz w:val="24"/>
          <w:szCs w:val="24"/>
        </w:rPr>
        <w:t>by 1300, there were ten or more medical schools in Europe.</w:t>
      </w:r>
      <w:r w:rsidR="00FF5F21" w:rsidRPr="00956A30">
        <w:rPr>
          <w:rStyle w:val="FootnoteReference"/>
          <w:sz w:val="24"/>
          <w:szCs w:val="24"/>
        </w:rPr>
        <w:footnoteReference w:id="102"/>
      </w:r>
      <w:r w:rsidR="001D0A81" w:rsidRPr="00956A30">
        <w:rPr>
          <w:sz w:val="24"/>
          <w:szCs w:val="24"/>
        </w:rPr>
        <w:t xml:space="preserve"> </w:t>
      </w:r>
      <w:r w:rsidR="00371BE2" w:rsidRPr="00956A30">
        <w:rPr>
          <w:sz w:val="24"/>
          <w:szCs w:val="24"/>
        </w:rPr>
        <w:t>The r</w:t>
      </w:r>
      <w:r w:rsidR="004F02BC" w:rsidRPr="00956A30">
        <w:rPr>
          <w:sz w:val="24"/>
          <w:szCs w:val="24"/>
        </w:rPr>
        <w:t>ise of European universities and scholastic learning</w:t>
      </w:r>
      <w:r w:rsidR="00634F33" w:rsidRPr="00956A30">
        <w:rPr>
          <w:sz w:val="24"/>
          <w:szCs w:val="24"/>
        </w:rPr>
        <w:t xml:space="preserve"> is thought to </w:t>
      </w:r>
      <w:r w:rsidR="00194602" w:rsidRPr="00956A30">
        <w:rPr>
          <w:sz w:val="24"/>
          <w:szCs w:val="24"/>
        </w:rPr>
        <w:t>be due</w:t>
      </w:r>
      <w:r w:rsidR="004F02BC" w:rsidRPr="00956A30">
        <w:rPr>
          <w:sz w:val="24"/>
          <w:szCs w:val="24"/>
        </w:rPr>
        <w:t xml:space="preserve"> </w:t>
      </w:r>
      <w:r w:rsidR="009E02C5" w:rsidRPr="00956A30">
        <w:rPr>
          <w:sz w:val="24"/>
          <w:szCs w:val="24"/>
        </w:rPr>
        <w:t xml:space="preserve">to </w:t>
      </w:r>
      <w:r w:rsidR="001F2255" w:rsidRPr="00956A30">
        <w:rPr>
          <w:sz w:val="24"/>
          <w:szCs w:val="24"/>
        </w:rPr>
        <w:t>the increase</w:t>
      </w:r>
      <w:r w:rsidR="004F02BC" w:rsidRPr="00956A30">
        <w:rPr>
          <w:sz w:val="24"/>
          <w:szCs w:val="24"/>
        </w:rPr>
        <w:t xml:space="preserve"> in translation of Greek and Arabian texts of medicine, </w:t>
      </w:r>
      <w:r w:rsidR="002445EB" w:rsidRPr="00956A30">
        <w:rPr>
          <w:sz w:val="24"/>
          <w:szCs w:val="24"/>
        </w:rPr>
        <w:t>philosophy and</w:t>
      </w:r>
      <w:r w:rsidR="004F02BC" w:rsidRPr="00956A30">
        <w:rPr>
          <w:sz w:val="24"/>
          <w:szCs w:val="24"/>
        </w:rPr>
        <w:t xml:space="preserve"> </w:t>
      </w:r>
      <w:r w:rsidR="00D070B8" w:rsidRPr="00956A30">
        <w:rPr>
          <w:sz w:val="24"/>
          <w:szCs w:val="24"/>
        </w:rPr>
        <w:t>anatomy into</w:t>
      </w:r>
      <w:r w:rsidR="004F02BC" w:rsidRPr="00956A30">
        <w:rPr>
          <w:sz w:val="24"/>
          <w:szCs w:val="24"/>
        </w:rPr>
        <w:t xml:space="preserve"> Latin from </w:t>
      </w:r>
      <w:r w:rsidR="007F5EA5" w:rsidRPr="00956A30">
        <w:rPr>
          <w:sz w:val="24"/>
          <w:szCs w:val="24"/>
        </w:rPr>
        <w:t>the eleventh</w:t>
      </w:r>
      <w:r w:rsidR="004F02BC" w:rsidRPr="00956A30">
        <w:rPr>
          <w:sz w:val="24"/>
          <w:szCs w:val="24"/>
        </w:rPr>
        <w:t xml:space="preserve"> centur</w:t>
      </w:r>
      <w:r w:rsidR="007F5EA5" w:rsidRPr="00956A30">
        <w:rPr>
          <w:sz w:val="24"/>
          <w:szCs w:val="24"/>
        </w:rPr>
        <w:t>y</w:t>
      </w:r>
      <w:r w:rsidR="002445EB" w:rsidRPr="00956A30">
        <w:rPr>
          <w:sz w:val="24"/>
          <w:szCs w:val="24"/>
        </w:rPr>
        <w:t xml:space="preserve">. </w:t>
      </w:r>
      <w:r w:rsidR="002445EB" w:rsidRPr="00956A30">
        <w:rPr>
          <w:rStyle w:val="FootnoteReference"/>
          <w:sz w:val="24"/>
          <w:szCs w:val="24"/>
        </w:rPr>
        <w:footnoteReference w:id="103"/>
      </w:r>
      <w:r w:rsidR="004F02BC" w:rsidRPr="00956A30">
        <w:rPr>
          <w:sz w:val="24"/>
          <w:szCs w:val="24"/>
        </w:rPr>
        <w:t xml:space="preserve">  </w:t>
      </w:r>
      <w:r w:rsidR="00571DD6">
        <w:rPr>
          <w:sz w:val="24"/>
          <w:szCs w:val="24"/>
        </w:rPr>
        <w:t>With the</w:t>
      </w:r>
      <w:r w:rsidR="00600995" w:rsidRPr="00956A30">
        <w:rPr>
          <w:sz w:val="24"/>
          <w:szCs w:val="24"/>
        </w:rPr>
        <w:t xml:space="preserve"> widespread </w:t>
      </w:r>
      <w:r w:rsidR="001F2255" w:rsidRPr="00956A30">
        <w:rPr>
          <w:sz w:val="24"/>
          <w:szCs w:val="24"/>
        </w:rPr>
        <w:t xml:space="preserve">learning </w:t>
      </w:r>
      <w:r w:rsidR="00896192">
        <w:rPr>
          <w:sz w:val="24"/>
          <w:szCs w:val="24"/>
        </w:rPr>
        <w:t>following</w:t>
      </w:r>
      <w:r w:rsidR="00600995" w:rsidRPr="00956A30">
        <w:rPr>
          <w:sz w:val="24"/>
          <w:szCs w:val="24"/>
        </w:rPr>
        <w:t xml:space="preserve"> the establishment of universities in large cities </w:t>
      </w:r>
      <w:r w:rsidR="007B0DC2">
        <w:rPr>
          <w:sz w:val="24"/>
          <w:szCs w:val="24"/>
        </w:rPr>
        <w:t xml:space="preserve">and </w:t>
      </w:r>
      <w:r w:rsidR="00600995" w:rsidRPr="00956A30">
        <w:rPr>
          <w:sz w:val="24"/>
          <w:szCs w:val="24"/>
        </w:rPr>
        <w:t>with new medical texts especially of surgery</w:t>
      </w:r>
      <w:r w:rsidR="00E8559E" w:rsidRPr="00956A30">
        <w:rPr>
          <w:sz w:val="24"/>
          <w:szCs w:val="24"/>
        </w:rPr>
        <w:t xml:space="preserve"> </w:t>
      </w:r>
      <w:r w:rsidR="001A6F86">
        <w:rPr>
          <w:sz w:val="24"/>
          <w:szCs w:val="24"/>
        </w:rPr>
        <w:t>,</w:t>
      </w:r>
      <w:r w:rsidR="00EB3AD3" w:rsidRPr="00956A30">
        <w:rPr>
          <w:rStyle w:val="FootnoteReference"/>
          <w:sz w:val="24"/>
          <w:szCs w:val="24"/>
        </w:rPr>
        <w:footnoteReference w:id="104"/>
      </w:r>
      <w:r w:rsidR="00600995" w:rsidRPr="00956A30">
        <w:rPr>
          <w:sz w:val="24"/>
          <w:szCs w:val="24"/>
        </w:rPr>
        <w:t xml:space="preserve">   university learning of medicine became the Gold </w:t>
      </w:r>
      <w:r w:rsidR="00D56A11" w:rsidRPr="00956A30">
        <w:rPr>
          <w:sz w:val="24"/>
          <w:szCs w:val="24"/>
        </w:rPr>
        <w:t>S</w:t>
      </w:r>
      <w:r w:rsidR="00600995" w:rsidRPr="00956A30">
        <w:rPr>
          <w:sz w:val="24"/>
          <w:szCs w:val="24"/>
        </w:rPr>
        <w:t>tandard</w:t>
      </w:r>
      <w:r w:rsidR="00E8559E" w:rsidRPr="00956A30">
        <w:rPr>
          <w:sz w:val="24"/>
          <w:szCs w:val="24"/>
        </w:rPr>
        <w:t>.</w:t>
      </w:r>
      <w:r w:rsidR="00C12BB3" w:rsidRPr="00956A30">
        <w:rPr>
          <w:rStyle w:val="FootnoteReference"/>
          <w:sz w:val="24"/>
          <w:szCs w:val="24"/>
        </w:rPr>
        <w:footnoteReference w:id="105"/>
      </w:r>
      <w:r w:rsidR="00FD5B8D" w:rsidRPr="00956A30">
        <w:rPr>
          <w:sz w:val="24"/>
          <w:szCs w:val="24"/>
        </w:rPr>
        <w:t xml:space="preserve"> </w:t>
      </w:r>
      <w:r w:rsidR="00897A66" w:rsidRPr="00956A30">
        <w:rPr>
          <w:sz w:val="24"/>
          <w:szCs w:val="24"/>
        </w:rPr>
        <w:t xml:space="preserve"> </w:t>
      </w:r>
      <w:r w:rsidR="00600995" w:rsidRPr="00956A30">
        <w:rPr>
          <w:sz w:val="24"/>
          <w:szCs w:val="24"/>
        </w:rPr>
        <w:t xml:space="preserve"> </w:t>
      </w:r>
      <w:r w:rsidR="00ED6C34" w:rsidRPr="00956A30">
        <w:rPr>
          <w:sz w:val="24"/>
          <w:szCs w:val="24"/>
        </w:rPr>
        <w:t>However</w:t>
      </w:r>
      <w:r w:rsidR="00E8559E" w:rsidRPr="00956A30">
        <w:rPr>
          <w:sz w:val="24"/>
          <w:szCs w:val="24"/>
        </w:rPr>
        <w:t>,</w:t>
      </w:r>
      <w:r w:rsidR="00ED6C34" w:rsidRPr="00956A30">
        <w:rPr>
          <w:sz w:val="24"/>
          <w:szCs w:val="24"/>
        </w:rPr>
        <w:t xml:space="preserve"> </w:t>
      </w:r>
      <w:r w:rsidR="00F1634E" w:rsidRPr="00956A30">
        <w:rPr>
          <w:sz w:val="24"/>
          <w:szCs w:val="24"/>
        </w:rPr>
        <w:t xml:space="preserve">Richer of Reims, a monk and </w:t>
      </w:r>
      <w:r w:rsidR="00194602" w:rsidRPr="00956A30">
        <w:rPr>
          <w:sz w:val="24"/>
          <w:szCs w:val="24"/>
        </w:rPr>
        <w:t>historian (</w:t>
      </w:r>
      <w:r w:rsidR="00F1634E" w:rsidRPr="00956A30">
        <w:rPr>
          <w:sz w:val="24"/>
          <w:szCs w:val="24"/>
        </w:rPr>
        <w:t xml:space="preserve">950-1000 </w:t>
      </w:r>
      <w:r w:rsidR="0027015D" w:rsidRPr="00956A30">
        <w:rPr>
          <w:sz w:val="24"/>
          <w:szCs w:val="24"/>
        </w:rPr>
        <w:t>CE</w:t>
      </w:r>
      <w:r w:rsidR="00064C79" w:rsidRPr="00956A30">
        <w:rPr>
          <w:sz w:val="24"/>
          <w:szCs w:val="24"/>
        </w:rPr>
        <w:t>)</w:t>
      </w:r>
      <w:r w:rsidR="00064C79">
        <w:rPr>
          <w:sz w:val="24"/>
          <w:szCs w:val="24"/>
        </w:rPr>
        <w:t>,</w:t>
      </w:r>
      <w:r w:rsidR="00064C79" w:rsidRPr="00956A30">
        <w:rPr>
          <w:sz w:val="24"/>
          <w:szCs w:val="24"/>
        </w:rPr>
        <w:t xml:space="preserve"> describes</w:t>
      </w:r>
      <w:r w:rsidR="00F1634E" w:rsidRPr="00956A30">
        <w:rPr>
          <w:sz w:val="24"/>
          <w:szCs w:val="24"/>
        </w:rPr>
        <w:t xml:space="preserve"> a Salernitan who </w:t>
      </w:r>
      <w:r w:rsidR="00EF463C" w:rsidRPr="00956A30">
        <w:rPr>
          <w:sz w:val="24"/>
          <w:szCs w:val="24"/>
        </w:rPr>
        <w:t>‘although</w:t>
      </w:r>
      <w:r w:rsidR="00F1634E" w:rsidRPr="00956A30">
        <w:rPr>
          <w:sz w:val="24"/>
          <w:szCs w:val="24"/>
        </w:rPr>
        <w:t xml:space="preserve"> </w:t>
      </w:r>
      <w:r w:rsidR="00787C92">
        <w:rPr>
          <w:sz w:val="24"/>
          <w:szCs w:val="24"/>
        </w:rPr>
        <w:t xml:space="preserve">totally </w:t>
      </w:r>
      <w:r w:rsidR="00F1634E" w:rsidRPr="00956A30">
        <w:rPr>
          <w:sz w:val="24"/>
          <w:szCs w:val="24"/>
        </w:rPr>
        <w:t>lacking in any book learning, he nonetheless had considerable practical experience’</w:t>
      </w:r>
      <w:r w:rsidR="002507DD" w:rsidRPr="00956A30">
        <w:rPr>
          <w:sz w:val="24"/>
          <w:szCs w:val="24"/>
        </w:rPr>
        <w:t>,</w:t>
      </w:r>
      <w:r w:rsidR="0094749A" w:rsidRPr="00956A30">
        <w:rPr>
          <w:rStyle w:val="FootnoteReference"/>
          <w:sz w:val="24"/>
          <w:szCs w:val="24"/>
        </w:rPr>
        <w:footnoteReference w:id="106"/>
      </w:r>
      <w:r w:rsidR="002507DD" w:rsidRPr="00956A30">
        <w:rPr>
          <w:sz w:val="24"/>
          <w:szCs w:val="24"/>
        </w:rPr>
        <w:t xml:space="preserve"> suggesting that Salerno was </w:t>
      </w:r>
      <w:r w:rsidR="001555ED" w:rsidRPr="00956A30">
        <w:rPr>
          <w:sz w:val="24"/>
          <w:szCs w:val="24"/>
        </w:rPr>
        <w:t>a</w:t>
      </w:r>
      <w:r w:rsidR="0070052A" w:rsidRPr="00956A30">
        <w:rPr>
          <w:sz w:val="24"/>
          <w:szCs w:val="24"/>
        </w:rPr>
        <w:t xml:space="preserve">n area </w:t>
      </w:r>
      <w:r w:rsidR="001555ED" w:rsidRPr="00956A30">
        <w:rPr>
          <w:sz w:val="24"/>
          <w:szCs w:val="24"/>
        </w:rPr>
        <w:t>of medical learning</w:t>
      </w:r>
      <w:r w:rsidR="00B67BC6" w:rsidRPr="00956A30">
        <w:rPr>
          <w:sz w:val="24"/>
          <w:szCs w:val="24"/>
        </w:rPr>
        <w:t xml:space="preserve"> with or without the university</w:t>
      </w:r>
      <w:r w:rsidR="004F02BC" w:rsidRPr="00956A30">
        <w:rPr>
          <w:sz w:val="24"/>
          <w:szCs w:val="24"/>
        </w:rPr>
        <w:t>.</w:t>
      </w:r>
    </w:p>
    <w:p w14:paraId="656B2F93" w14:textId="3233EEC6" w:rsidR="004A1E06" w:rsidRPr="00956A30" w:rsidRDefault="004F02BC" w:rsidP="009D2EE9">
      <w:pPr>
        <w:spacing w:line="360" w:lineRule="auto"/>
        <w:rPr>
          <w:sz w:val="24"/>
          <w:szCs w:val="24"/>
        </w:rPr>
      </w:pPr>
      <w:r w:rsidRPr="00956A30">
        <w:rPr>
          <w:sz w:val="24"/>
          <w:szCs w:val="24"/>
        </w:rPr>
        <w:t xml:space="preserve"> </w:t>
      </w:r>
      <w:r w:rsidR="002C5CE3">
        <w:rPr>
          <w:sz w:val="24"/>
          <w:szCs w:val="24"/>
        </w:rPr>
        <w:t xml:space="preserve"> </w:t>
      </w:r>
      <w:r w:rsidR="004939CC" w:rsidRPr="00956A30">
        <w:rPr>
          <w:sz w:val="24"/>
          <w:szCs w:val="24"/>
        </w:rPr>
        <w:t xml:space="preserve">There were many surgical texts written at the time of the crusades in Europe possibly copies of older Arabian manuscripts which suggests the desire to improve the medical works by adding to the texts </w:t>
      </w:r>
      <w:r w:rsidR="00194602" w:rsidRPr="00956A30">
        <w:rPr>
          <w:sz w:val="24"/>
          <w:szCs w:val="24"/>
        </w:rPr>
        <w:t>and demonstrating</w:t>
      </w:r>
      <w:r w:rsidR="004939CC" w:rsidRPr="00956A30">
        <w:rPr>
          <w:sz w:val="24"/>
          <w:szCs w:val="24"/>
        </w:rPr>
        <w:t xml:space="preserve"> new techniques. </w:t>
      </w:r>
      <w:r w:rsidR="004939CC" w:rsidRPr="00956A30">
        <w:rPr>
          <w:rStyle w:val="FootnoteReference"/>
          <w:sz w:val="24"/>
          <w:szCs w:val="24"/>
        </w:rPr>
        <w:footnoteReference w:id="107"/>
      </w:r>
      <w:r w:rsidR="004939CC" w:rsidRPr="00956A30">
        <w:rPr>
          <w:sz w:val="24"/>
          <w:szCs w:val="24"/>
        </w:rPr>
        <w:t xml:space="preserve">  Roger Frugard wrote his book the </w:t>
      </w:r>
      <w:r w:rsidR="004939CC" w:rsidRPr="00956A30">
        <w:rPr>
          <w:i/>
          <w:iCs/>
          <w:sz w:val="24"/>
          <w:szCs w:val="24"/>
        </w:rPr>
        <w:t xml:space="preserve">Surgery Of Roger Frugard </w:t>
      </w:r>
      <w:r w:rsidR="004939CC" w:rsidRPr="00956A30">
        <w:rPr>
          <w:sz w:val="24"/>
          <w:szCs w:val="24"/>
        </w:rPr>
        <w:t>which named conditions</w:t>
      </w:r>
      <w:r w:rsidR="00864E01" w:rsidRPr="00956A30">
        <w:rPr>
          <w:sz w:val="24"/>
          <w:szCs w:val="24"/>
        </w:rPr>
        <w:t xml:space="preserve"> and their </w:t>
      </w:r>
      <w:r w:rsidR="000B7AF9" w:rsidRPr="00956A30">
        <w:rPr>
          <w:sz w:val="24"/>
          <w:szCs w:val="24"/>
        </w:rPr>
        <w:t>causes</w:t>
      </w:r>
      <w:r w:rsidR="004939CC" w:rsidRPr="00956A30">
        <w:rPr>
          <w:sz w:val="24"/>
          <w:szCs w:val="24"/>
        </w:rPr>
        <w:t xml:space="preserve"> </w:t>
      </w:r>
      <w:r w:rsidR="00DB2A79" w:rsidRPr="00956A30">
        <w:rPr>
          <w:sz w:val="24"/>
          <w:szCs w:val="24"/>
        </w:rPr>
        <w:t xml:space="preserve">providing more of an understanding of </w:t>
      </w:r>
      <w:r w:rsidR="00804F28" w:rsidRPr="00956A30">
        <w:rPr>
          <w:sz w:val="24"/>
          <w:szCs w:val="24"/>
        </w:rPr>
        <w:t>surgical treatment</w:t>
      </w:r>
      <w:r w:rsidR="004014EA" w:rsidRPr="00956A30">
        <w:rPr>
          <w:sz w:val="24"/>
          <w:szCs w:val="24"/>
        </w:rPr>
        <w:t>.</w:t>
      </w:r>
      <w:r w:rsidR="00804F28" w:rsidRPr="00956A30">
        <w:rPr>
          <w:sz w:val="24"/>
          <w:szCs w:val="24"/>
        </w:rPr>
        <w:t xml:space="preserve"> </w:t>
      </w:r>
      <w:r w:rsidR="004939CC" w:rsidRPr="00956A30">
        <w:rPr>
          <w:rStyle w:val="FootnoteReference"/>
          <w:sz w:val="24"/>
          <w:szCs w:val="24"/>
        </w:rPr>
        <w:footnoteReference w:id="108"/>
      </w:r>
      <w:r w:rsidR="004939CC" w:rsidRPr="00956A30">
        <w:rPr>
          <w:sz w:val="24"/>
          <w:szCs w:val="24"/>
        </w:rPr>
        <w:t xml:space="preserve"> </w:t>
      </w:r>
    </w:p>
    <w:p w14:paraId="4946726E" w14:textId="3F1B78A5" w:rsidR="007C5F25" w:rsidRPr="00956A30" w:rsidRDefault="00645093" w:rsidP="009D2EE9">
      <w:pPr>
        <w:spacing w:line="360" w:lineRule="auto"/>
        <w:rPr>
          <w:sz w:val="24"/>
          <w:szCs w:val="24"/>
        </w:rPr>
      </w:pPr>
      <w:r w:rsidRPr="00956A30">
        <w:rPr>
          <w:sz w:val="24"/>
          <w:szCs w:val="24"/>
        </w:rPr>
        <w:t xml:space="preserve">    </w:t>
      </w:r>
      <w:r w:rsidR="004A1E06" w:rsidRPr="00956A30">
        <w:rPr>
          <w:sz w:val="24"/>
          <w:szCs w:val="24"/>
        </w:rPr>
        <w:t>Although learning took place in the European universities</w:t>
      </w:r>
      <w:r w:rsidR="00C25EBE" w:rsidRPr="00956A30">
        <w:rPr>
          <w:sz w:val="24"/>
          <w:szCs w:val="24"/>
        </w:rPr>
        <w:t xml:space="preserve"> during the time of the </w:t>
      </w:r>
      <w:r w:rsidR="00A20014" w:rsidRPr="00956A30">
        <w:rPr>
          <w:sz w:val="24"/>
          <w:szCs w:val="24"/>
        </w:rPr>
        <w:t>crusades</w:t>
      </w:r>
      <w:r w:rsidR="00C25EBE" w:rsidRPr="00956A30">
        <w:rPr>
          <w:sz w:val="24"/>
          <w:szCs w:val="24"/>
        </w:rPr>
        <w:t xml:space="preserve">, </w:t>
      </w:r>
      <w:r w:rsidR="00A66106" w:rsidRPr="00956A30">
        <w:rPr>
          <w:sz w:val="24"/>
          <w:szCs w:val="24"/>
        </w:rPr>
        <w:t>there</w:t>
      </w:r>
      <w:r w:rsidR="004A1E06" w:rsidRPr="00956A30">
        <w:rPr>
          <w:sz w:val="24"/>
          <w:szCs w:val="24"/>
        </w:rPr>
        <w:t xml:space="preserve"> is </w:t>
      </w:r>
      <w:r w:rsidR="00A20014" w:rsidRPr="00956A30">
        <w:rPr>
          <w:sz w:val="24"/>
          <w:szCs w:val="24"/>
        </w:rPr>
        <w:t xml:space="preserve">also </w:t>
      </w:r>
      <w:r w:rsidR="004A1E06" w:rsidRPr="00956A30">
        <w:rPr>
          <w:sz w:val="24"/>
          <w:szCs w:val="24"/>
        </w:rPr>
        <w:t xml:space="preserve">evidence of medical learning </w:t>
      </w:r>
      <w:r w:rsidR="00A20014" w:rsidRPr="00956A30">
        <w:rPr>
          <w:sz w:val="24"/>
          <w:szCs w:val="24"/>
        </w:rPr>
        <w:t>within the crusader states</w:t>
      </w:r>
      <w:r w:rsidR="007C0B75" w:rsidRPr="00956A30">
        <w:rPr>
          <w:sz w:val="24"/>
          <w:szCs w:val="24"/>
        </w:rPr>
        <w:t>.</w:t>
      </w:r>
      <w:r w:rsidR="004A1E06" w:rsidRPr="00956A30">
        <w:rPr>
          <w:sz w:val="24"/>
          <w:szCs w:val="24"/>
        </w:rPr>
        <w:t xml:space="preserve"> </w:t>
      </w:r>
      <w:r w:rsidR="00A66106" w:rsidRPr="00956A30">
        <w:rPr>
          <w:sz w:val="24"/>
          <w:szCs w:val="24"/>
        </w:rPr>
        <w:t xml:space="preserve">On </w:t>
      </w:r>
      <w:r w:rsidR="007C0B75" w:rsidRPr="00956A30">
        <w:rPr>
          <w:sz w:val="24"/>
          <w:szCs w:val="24"/>
        </w:rPr>
        <w:t>inheriting the</w:t>
      </w:r>
      <w:r w:rsidR="004A1E06" w:rsidRPr="00956A30">
        <w:rPr>
          <w:sz w:val="24"/>
          <w:szCs w:val="24"/>
        </w:rPr>
        <w:t xml:space="preserve"> captured sites of Antioch and Tripoli Latin scholars congregated in the Holy </w:t>
      </w:r>
      <w:r w:rsidRPr="00956A30">
        <w:rPr>
          <w:sz w:val="24"/>
          <w:szCs w:val="24"/>
        </w:rPr>
        <w:t>land where</w:t>
      </w:r>
      <w:r w:rsidR="004A1E06" w:rsidRPr="00956A30">
        <w:rPr>
          <w:sz w:val="24"/>
          <w:szCs w:val="24"/>
        </w:rPr>
        <w:t xml:space="preserve"> monastic centres were </w:t>
      </w:r>
      <w:r w:rsidR="00FE4766">
        <w:rPr>
          <w:sz w:val="24"/>
          <w:szCs w:val="24"/>
        </w:rPr>
        <w:t>thought</w:t>
      </w:r>
      <w:r w:rsidR="004A1E06" w:rsidRPr="00956A30">
        <w:rPr>
          <w:sz w:val="24"/>
          <w:szCs w:val="24"/>
        </w:rPr>
        <w:t xml:space="preserve"> to be centres of intellectual life to access the manuscripts that had become available.  Stephen of Pisa one of the most important scholars to travel to Antioch </w:t>
      </w:r>
      <w:r w:rsidR="00627293" w:rsidRPr="00956A30">
        <w:rPr>
          <w:sz w:val="24"/>
          <w:szCs w:val="24"/>
        </w:rPr>
        <w:t>in the</w:t>
      </w:r>
      <w:r w:rsidR="0040662F" w:rsidRPr="00956A30">
        <w:rPr>
          <w:sz w:val="24"/>
          <w:szCs w:val="24"/>
        </w:rPr>
        <w:t xml:space="preserve"> </w:t>
      </w:r>
      <w:r w:rsidR="004A1E06" w:rsidRPr="00956A30">
        <w:rPr>
          <w:sz w:val="24"/>
          <w:szCs w:val="24"/>
        </w:rPr>
        <w:t>early</w:t>
      </w:r>
      <w:r w:rsidR="0040662F" w:rsidRPr="00956A30">
        <w:rPr>
          <w:sz w:val="24"/>
          <w:szCs w:val="24"/>
        </w:rPr>
        <w:t xml:space="preserve"> twelfth</w:t>
      </w:r>
      <w:r w:rsidR="004A1E06" w:rsidRPr="00956A30">
        <w:rPr>
          <w:sz w:val="24"/>
          <w:szCs w:val="24"/>
        </w:rPr>
        <w:t xml:space="preserve"> </w:t>
      </w:r>
      <w:r w:rsidR="00627293" w:rsidRPr="00956A30">
        <w:rPr>
          <w:sz w:val="24"/>
          <w:szCs w:val="24"/>
        </w:rPr>
        <w:t>century, started</w:t>
      </w:r>
      <w:r w:rsidR="004A1E06" w:rsidRPr="00956A30">
        <w:rPr>
          <w:sz w:val="24"/>
          <w:szCs w:val="24"/>
        </w:rPr>
        <w:t xml:space="preserve"> work on ‘</w:t>
      </w:r>
      <w:r w:rsidR="004A1E06" w:rsidRPr="00271C2D">
        <w:rPr>
          <w:i/>
          <w:iCs/>
          <w:sz w:val="24"/>
          <w:szCs w:val="24"/>
        </w:rPr>
        <w:t xml:space="preserve">The </w:t>
      </w:r>
      <w:r w:rsidR="003946AE" w:rsidRPr="00271C2D">
        <w:rPr>
          <w:i/>
          <w:iCs/>
          <w:sz w:val="24"/>
          <w:szCs w:val="24"/>
        </w:rPr>
        <w:t>C</w:t>
      </w:r>
      <w:r w:rsidR="004A1E06" w:rsidRPr="00271C2D">
        <w:rPr>
          <w:i/>
          <w:iCs/>
          <w:sz w:val="24"/>
          <w:szCs w:val="24"/>
        </w:rPr>
        <w:t xml:space="preserve">omplete </w:t>
      </w:r>
      <w:r w:rsidR="003946AE" w:rsidRPr="00271C2D">
        <w:rPr>
          <w:i/>
          <w:iCs/>
          <w:sz w:val="24"/>
          <w:szCs w:val="24"/>
        </w:rPr>
        <w:t>W</w:t>
      </w:r>
      <w:r w:rsidR="004A1E06" w:rsidRPr="00271C2D">
        <w:rPr>
          <w:i/>
          <w:iCs/>
          <w:sz w:val="24"/>
          <w:szCs w:val="24"/>
        </w:rPr>
        <w:t xml:space="preserve">orks of the </w:t>
      </w:r>
      <w:r w:rsidR="003946AE" w:rsidRPr="00271C2D">
        <w:rPr>
          <w:i/>
          <w:iCs/>
          <w:sz w:val="24"/>
          <w:szCs w:val="24"/>
        </w:rPr>
        <w:t>M</w:t>
      </w:r>
      <w:r w:rsidR="004A1E06" w:rsidRPr="00271C2D">
        <w:rPr>
          <w:i/>
          <w:iCs/>
          <w:sz w:val="24"/>
          <w:szCs w:val="24"/>
        </w:rPr>
        <w:t xml:space="preserve">edical </w:t>
      </w:r>
      <w:r w:rsidR="003946AE" w:rsidRPr="00271C2D">
        <w:rPr>
          <w:i/>
          <w:iCs/>
          <w:sz w:val="24"/>
          <w:szCs w:val="24"/>
        </w:rPr>
        <w:t>A</w:t>
      </w:r>
      <w:r w:rsidR="004A1E06" w:rsidRPr="00271C2D">
        <w:rPr>
          <w:i/>
          <w:iCs/>
          <w:sz w:val="24"/>
          <w:szCs w:val="24"/>
        </w:rPr>
        <w:t>rt</w:t>
      </w:r>
      <w:r w:rsidR="00627293" w:rsidRPr="00271C2D">
        <w:rPr>
          <w:i/>
          <w:iCs/>
          <w:sz w:val="24"/>
          <w:szCs w:val="24"/>
        </w:rPr>
        <w:t>’</w:t>
      </w:r>
      <w:r w:rsidR="00627293" w:rsidRPr="00956A30">
        <w:rPr>
          <w:sz w:val="24"/>
          <w:szCs w:val="24"/>
        </w:rPr>
        <w:t xml:space="preserve"> and</w:t>
      </w:r>
      <w:r w:rsidR="004A1E06" w:rsidRPr="00956A30">
        <w:rPr>
          <w:sz w:val="24"/>
          <w:szCs w:val="24"/>
        </w:rPr>
        <w:t xml:space="preserve"> </w:t>
      </w:r>
      <w:r w:rsidR="003946AE" w:rsidRPr="00956A30">
        <w:rPr>
          <w:sz w:val="24"/>
          <w:szCs w:val="24"/>
        </w:rPr>
        <w:t>h</w:t>
      </w:r>
      <w:r w:rsidR="004A1E06" w:rsidRPr="00956A30">
        <w:rPr>
          <w:sz w:val="24"/>
          <w:szCs w:val="24"/>
        </w:rPr>
        <w:t xml:space="preserve">e also translated astronomy books which were important to Western </w:t>
      </w:r>
      <w:r w:rsidR="004571CB" w:rsidRPr="00956A30">
        <w:rPr>
          <w:sz w:val="24"/>
          <w:szCs w:val="24"/>
        </w:rPr>
        <w:t>G</w:t>
      </w:r>
      <w:r w:rsidR="004A1E06" w:rsidRPr="00956A30">
        <w:rPr>
          <w:sz w:val="24"/>
          <w:szCs w:val="24"/>
        </w:rPr>
        <w:t>alenic medicine.</w:t>
      </w:r>
      <w:r w:rsidR="0031192F" w:rsidRPr="00956A30">
        <w:rPr>
          <w:rStyle w:val="FootnoteReference"/>
          <w:sz w:val="24"/>
          <w:szCs w:val="24"/>
        </w:rPr>
        <w:footnoteReference w:id="109"/>
      </w:r>
      <w:r w:rsidR="004A1E06" w:rsidRPr="00956A30">
        <w:rPr>
          <w:sz w:val="24"/>
          <w:szCs w:val="24"/>
        </w:rPr>
        <w:t xml:space="preserve"> </w:t>
      </w:r>
    </w:p>
    <w:p w14:paraId="5BA8247E" w14:textId="5829E60D" w:rsidR="004A1E06" w:rsidRPr="00956A30" w:rsidRDefault="00C55E53" w:rsidP="009D2EE9">
      <w:pPr>
        <w:spacing w:line="360" w:lineRule="auto"/>
        <w:rPr>
          <w:sz w:val="24"/>
          <w:szCs w:val="24"/>
        </w:rPr>
      </w:pPr>
      <w:r w:rsidRPr="00956A30">
        <w:rPr>
          <w:sz w:val="24"/>
          <w:szCs w:val="24"/>
        </w:rPr>
        <w:lastRenderedPageBreak/>
        <w:t xml:space="preserve">         </w:t>
      </w:r>
      <w:r w:rsidR="00A05AAB" w:rsidRPr="00956A30">
        <w:rPr>
          <w:sz w:val="24"/>
          <w:szCs w:val="24"/>
        </w:rPr>
        <w:t>When t</w:t>
      </w:r>
      <w:r w:rsidR="00CC449B" w:rsidRPr="00956A30">
        <w:rPr>
          <w:sz w:val="24"/>
          <w:szCs w:val="24"/>
        </w:rPr>
        <w:t xml:space="preserve">he </w:t>
      </w:r>
      <w:r w:rsidR="00D070B8" w:rsidRPr="00956A30">
        <w:rPr>
          <w:sz w:val="24"/>
          <w:szCs w:val="24"/>
        </w:rPr>
        <w:t>Franks inherited</w:t>
      </w:r>
      <w:r w:rsidR="00A05AAB" w:rsidRPr="00956A30">
        <w:rPr>
          <w:sz w:val="24"/>
          <w:szCs w:val="24"/>
        </w:rPr>
        <w:t xml:space="preserve"> the </w:t>
      </w:r>
      <w:r w:rsidR="004864B4" w:rsidRPr="00956A30">
        <w:rPr>
          <w:sz w:val="24"/>
          <w:szCs w:val="24"/>
        </w:rPr>
        <w:t>crusader states</w:t>
      </w:r>
      <w:r w:rsidR="00C038C3" w:rsidRPr="00956A30">
        <w:rPr>
          <w:sz w:val="24"/>
          <w:szCs w:val="24"/>
        </w:rPr>
        <w:t>,</w:t>
      </w:r>
      <w:r w:rsidR="00CC1A41" w:rsidRPr="00956A30">
        <w:rPr>
          <w:sz w:val="24"/>
          <w:szCs w:val="24"/>
        </w:rPr>
        <w:t xml:space="preserve"> l</w:t>
      </w:r>
      <w:r w:rsidR="004A1E06" w:rsidRPr="00956A30">
        <w:rPr>
          <w:sz w:val="24"/>
          <w:szCs w:val="24"/>
        </w:rPr>
        <w:t xml:space="preserve">arge amounts of texts were found in the </w:t>
      </w:r>
      <w:r w:rsidR="00C5035F" w:rsidRPr="00956A30">
        <w:rPr>
          <w:sz w:val="24"/>
          <w:szCs w:val="24"/>
        </w:rPr>
        <w:t>sites</w:t>
      </w:r>
      <w:r w:rsidR="00C5035F">
        <w:rPr>
          <w:sz w:val="24"/>
          <w:szCs w:val="24"/>
        </w:rPr>
        <w:t>, having</w:t>
      </w:r>
      <w:r w:rsidR="004A1E06" w:rsidRPr="00956A30">
        <w:rPr>
          <w:sz w:val="24"/>
          <w:szCs w:val="24"/>
        </w:rPr>
        <w:t xml:space="preserve"> </w:t>
      </w:r>
      <w:r w:rsidR="00820D76">
        <w:rPr>
          <w:sz w:val="24"/>
          <w:szCs w:val="24"/>
        </w:rPr>
        <w:t xml:space="preserve">either </w:t>
      </w:r>
      <w:r w:rsidR="004A1E06" w:rsidRPr="00956A30">
        <w:rPr>
          <w:sz w:val="24"/>
          <w:szCs w:val="24"/>
        </w:rPr>
        <w:t>already been there or</w:t>
      </w:r>
      <w:r w:rsidR="00C5035F">
        <w:rPr>
          <w:sz w:val="24"/>
          <w:szCs w:val="24"/>
        </w:rPr>
        <w:t xml:space="preserve"> they</w:t>
      </w:r>
      <w:r w:rsidR="004A1E06" w:rsidRPr="00956A30">
        <w:rPr>
          <w:sz w:val="24"/>
          <w:szCs w:val="24"/>
        </w:rPr>
        <w:t xml:space="preserve"> may have been looted</w:t>
      </w:r>
      <w:r w:rsidR="00C5035F">
        <w:rPr>
          <w:sz w:val="24"/>
          <w:szCs w:val="24"/>
        </w:rPr>
        <w:t>,</w:t>
      </w:r>
      <w:r w:rsidR="00CE230F" w:rsidRPr="00956A30">
        <w:rPr>
          <w:sz w:val="24"/>
          <w:szCs w:val="24"/>
        </w:rPr>
        <w:t xml:space="preserve"> as it is known that a</w:t>
      </w:r>
      <w:r w:rsidR="004A1E06" w:rsidRPr="00956A30">
        <w:rPr>
          <w:sz w:val="24"/>
          <w:szCs w:val="24"/>
        </w:rPr>
        <w:t xml:space="preserve">fter </w:t>
      </w:r>
      <w:r w:rsidR="00CE230F" w:rsidRPr="00956A30">
        <w:rPr>
          <w:sz w:val="24"/>
          <w:szCs w:val="24"/>
        </w:rPr>
        <w:t>t</w:t>
      </w:r>
      <w:r w:rsidR="004A1E06" w:rsidRPr="00956A30">
        <w:rPr>
          <w:sz w:val="24"/>
          <w:szCs w:val="24"/>
        </w:rPr>
        <w:t xml:space="preserve">he first crusade in 1099 looters took everything that had been abandoned by the </w:t>
      </w:r>
      <w:r w:rsidR="00CE230F" w:rsidRPr="00956A30">
        <w:rPr>
          <w:sz w:val="24"/>
          <w:szCs w:val="24"/>
        </w:rPr>
        <w:t>Muslims</w:t>
      </w:r>
      <w:r w:rsidR="005908F8">
        <w:rPr>
          <w:sz w:val="24"/>
          <w:szCs w:val="24"/>
        </w:rPr>
        <w:t>, possibly</w:t>
      </w:r>
      <w:r w:rsidR="004A1E06" w:rsidRPr="00956A30">
        <w:rPr>
          <w:sz w:val="24"/>
          <w:szCs w:val="24"/>
        </w:rPr>
        <w:t xml:space="preserve"> includ</w:t>
      </w:r>
      <w:r w:rsidR="00820D76">
        <w:rPr>
          <w:sz w:val="24"/>
          <w:szCs w:val="24"/>
        </w:rPr>
        <w:t>ing</w:t>
      </w:r>
      <w:r w:rsidR="00DC2385" w:rsidRPr="00956A30">
        <w:rPr>
          <w:sz w:val="24"/>
          <w:szCs w:val="24"/>
        </w:rPr>
        <w:t xml:space="preserve"> </w:t>
      </w:r>
      <w:r w:rsidR="006826A2" w:rsidRPr="00956A30">
        <w:rPr>
          <w:sz w:val="24"/>
          <w:szCs w:val="24"/>
        </w:rPr>
        <w:t>medical manuscripts</w:t>
      </w:r>
      <w:r w:rsidR="004A1E06" w:rsidRPr="00956A30">
        <w:rPr>
          <w:sz w:val="24"/>
          <w:szCs w:val="24"/>
        </w:rPr>
        <w:t>.  Usamah’s ibn Munqidt</w:t>
      </w:r>
      <w:r w:rsidR="00956A30">
        <w:rPr>
          <w:sz w:val="24"/>
          <w:szCs w:val="24"/>
        </w:rPr>
        <w:t>’</w:t>
      </w:r>
      <w:r w:rsidR="004A1E06" w:rsidRPr="00956A30">
        <w:rPr>
          <w:sz w:val="24"/>
          <w:szCs w:val="24"/>
        </w:rPr>
        <w:t>s entire library collection of</w:t>
      </w:r>
      <w:r w:rsidR="00DC2385" w:rsidRPr="00956A30">
        <w:rPr>
          <w:sz w:val="24"/>
          <w:szCs w:val="24"/>
        </w:rPr>
        <w:t xml:space="preserve"> four thousand </w:t>
      </w:r>
      <w:r w:rsidR="004A1E06" w:rsidRPr="00956A30">
        <w:rPr>
          <w:sz w:val="24"/>
          <w:szCs w:val="24"/>
        </w:rPr>
        <w:t xml:space="preserve"> books were </w:t>
      </w:r>
      <w:r w:rsidR="00840A97" w:rsidRPr="00956A30">
        <w:rPr>
          <w:sz w:val="24"/>
          <w:szCs w:val="24"/>
        </w:rPr>
        <w:t xml:space="preserve">also </w:t>
      </w:r>
      <w:r w:rsidR="004A1E06" w:rsidRPr="00956A30">
        <w:rPr>
          <w:sz w:val="24"/>
          <w:szCs w:val="24"/>
        </w:rPr>
        <w:t>captured</w:t>
      </w:r>
      <w:r w:rsidR="00840A97" w:rsidRPr="00956A30">
        <w:rPr>
          <w:sz w:val="24"/>
          <w:szCs w:val="24"/>
        </w:rPr>
        <w:t xml:space="preserve"> and </w:t>
      </w:r>
      <w:r w:rsidR="004A1E06" w:rsidRPr="00956A30">
        <w:rPr>
          <w:sz w:val="24"/>
          <w:szCs w:val="24"/>
        </w:rPr>
        <w:t xml:space="preserve">as </w:t>
      </w:r>
      <w:r w:rsidR="006826A2" w:rsidRPr="00956A30">
        <w:rPr>
          <w:sz w:val="24"/>
          <w:szCs w:val="24"/>
        </w:rPr>
        <w:t xml:space="preserve">he was known to have medical knowledge, </w:t>
      </w:r>
      <w:r w:rsidRPr="00956A30">
        <w:rPr>
          <w:sz w:val="24"/>
          <w:szCs w:val="24"/>
        </w:rPr>
        <w:t xml:space="preserve">Mitchell surmises that </w:t>
      </w:r>
      <w:r w:rsidR="00840A97" w:rsidRPr="00956A30">
        <w:rPr>
          <w:sz w:val="24"/>
          <w:szCs w:val="24"/>
        </w:rPr>
        <w:t xml:space="preserve">some </w:t>
      </w:r>
      <w:r w:rsidR="004A1E06" w:rsidRPr="00956A30">
        <w:rPr>
          <w:sz w:val="24"/>
          <w:szCs w:val="24"/>
        </w:rPr>
        <w:t xml:space="preserve"> would have been  medical texts.</w:t>
      </w:r>
      <w:r w:rsidR="008E17C6" w:rsidRPr="00956A30">
        <w:rPr>
          <w:rStyle w:val="FootnoteReference"/>
          <w:sz w:val="24"/>
          <w:szCs w:val="24"/>
        </w:rPr>
        <w:footnoteReference w:id="110"/>
      </w:r>
      <w:r w:rsidR="004E4C4F">
        <w:rPr>
          <w:sz w:val="24"/>
          <w:szCs w:val="24"/>
        </w:rPr>
        <w:t xml:space="preserve"> </w:t>
      </w:r>
      <w:r w:rsidR="006B4475" w:rsidRPr="00956A30">
        <w:rPr>
          <w:sz w:val="24"/>
          <w:szCs w:val="24"/>
        </w:rPr>
        <w:t>The m</w:t>
      </w:r>
      <w:r w:rsidR="004A1E06" w:rsidRPr="00956A30">
        <w:rPr>
          <w:sz w:val="24"/>
          <w:szCs w:val="24"/>
        </w:rPr>
        <w:t xml:space="preserve">ilitary orders also owned books that  </w:t>
      </w:r>
      <w:r w:rsidR="00D25EF8" w:rsidRPr="00956A30">
        <w:rPr>
          <w:sz w:val="24"/>
          <w:szCs w:val="24"/>
        </w:rPr>
        <w:t xml:space="preserve">originated from </w:t>
      </w:r>
      <w:r w:rsidR="00E17980" w:rsidRPr="00956A30">
        <w:rPr>
          <w:sz w:val="24"/>
          <w:szCs w:val="24"/>
        </w:rPr>
        <w:t xml:space="preserve"> Europe</w:t>
      </w:r>
      <w:r w:rsidR="00D25EF8" w:rsidRPr="00956A30">
        <w:rPr>
          <w:sz w:val="24"/>
          <w:szCs w:val="24"/>
        </w:rPr>
        <w:t xml:space="preserve"> which were</w:t>
      </w:r>
      <w:r w:rsidR="00E17980" w:rsidRPr="00956A30">
        <w:rPr>
          <w:sz w:val="24"/>
          <w:szCs w:val="24"/>
        </w:rPr>
        <w:t xml:space="preserve"> </w:t>
      </w:r>
      <w:r w:rsidR="004A1E06" w:rsidRPr="00956A30">
        <w:rPr>
          <w:sz w:val="24"/>
          <w:szCs w:val="24"/>
        </w:rPr>
        <w:t xml:space="preserve">medical works </w:t>
      </w:r>
      <w:r w:rsidR="00AB55F5" w:rsidRPr="00956A30">
        <w:rPr>
          <w:sz w:val="24"/>
          <w:szCs w:val="24"/>
        </w:rPr>
        <w:t xml:space="preserve">based </w:t>
      </w:r>
      <w:r w:rsidR="004A1E06" w:rsidRPr="00956A30">
        <w:rPr>
          <w:sz w:val="24"/>
          <w:szCs w:val="24"/>
        </w:rPr>
        <w:t xml:space="preserve">on trauma and other relevant subjects </w:t>
      </w:r>
      <w:r w:rsidR="00D25EF8" w:rsidRPr="00956A30">
        <w:rPr>
          <w:sz w:val="24"/>
          <w:szCs w:val="24"/>
        </w:rPr>
        <w:t xml:space="preserve">that </w:t>
      </w:r>
      <w:r w:rsidR="00632F90" w:rsidRPr="00956A30">
        <w:rPr>
          <w:sz w:val="24"/>
          <w:szCs w:val="24"/>
        </w:rPr>
        <w:t xml:space="preserve">were </w:t>
      </w:r>
      <w:r w:rsidR="004A1E06" w:rsidRPr="00956A30">
        <w:rPr>
          <w:sz w:val="24"/>
          <w:szCs w:val="24"/>
        </w:rPr>
        <w:t xml:space="preserve"> used in </w:t>
      </w:r>
      <w:r w:rsidR="006B4475" w:rsidRPr="00956A30">
        <w:rPr>
          <w:sz w:val="24"/>
          <w:szCs w:val="24"/>
        </w:rPr>
        <w:t>infirmaries</w:t>
      </w:r>
      <w:r w:rsidR="004A1E06" w:rsidRPr="00956A30">
        <w:rPr>
          <w:sz w:val="24"/>
          <w:szCs w:val="24"/>
        </w:rPr>
        <w:t xml:space="preserve"> in the Frankish states.</w:t>
      </w:r>
      <w:r w:rsidR="00031396" w:rsidRPr="00956A30">
        <w:rPr>
          <w:rStyle w:val="FootnoteReference"/>
          <w:sz w:val="24"/>
          <w:szCs w:val="24"/>
        </w:rPr>
        <w:footnoteReference w:id="111"/>
      </w:r>
      <w:r w:rsidR="004A1E06" w:rsidRPr="00956A30">
        <w:rPr>
          <w:sz w:val="24"/>
          <w:szCs w:val="24"/>
        </w:rPr>
        <w:t xml:space="preserve"> </w:t>
      </w:r>
    </w:p>
    <w:p w14:paraId="191D9827" w14:textId="421D7D3F" w:rsidR="004A1E06" w:rsidRPr="00956A30" w:rsidRDefault="00F91E4E" w:rsidP="009D2EE9">
      <w:pPr>
        <w:spacing w:line="360" w:lineRule="auto"/>
        <w:rPr>
          <w:sz w:val="24"/>
          <w:szCs w:val="24"/>
        </w:rPr>
      </w:pPr>
      <w:r w:rsidRPr="00956A30">
        <w:rPr>
          <w:sz w:val="24"/>
          <w:szCs w:val="24"/>
        </w:rPr>
        <w:t xml:space="preserve">     </w:t>
      </w:r>
      <w:r w:rsidR="004A1E06" w:rsidRPr="00956A30">
        <w:rPr>
          <w:sz w:val="24"/>
          <w:szCs w:val="24"/>
        </w:rPr>
        <w:t xml:space="preserve">Books were written on how to stay healthy during the crusades but there had also been books written </w:t>
      </w:r>
      <w:r w:rsidR="00627293" w:rsidRPr="00956A30">
        <w:rPr>
          <w:sz w:val="24"/>
          <w:szCs w:val="24"/>
        </w:rPr>
        <w:t>previously</w:t>
      </w:r>
      <w:r w:rsidR="004A1E06" w:rsidRPr="00956A30">
        <w:rPr>
          <w:sz w:val="24"/>
          <w:szCs w:val="24"/>
        </w:rPr>
        <w:t xml:space="preserve"> before the crusades, </w:t>
      </w:r>
      <w:r w:rsidR="00627293" w:rsidRPr="00956A30">
        <w:rPr>
          <w:sz w:val="24"/>
          <w:szCs w:val="24"/>
        </w:rPr>
        <w:t>especially for</w:t>
      </w:r>
      <w:r w:rsidR="004A1E06" w:rsidRPr="00956A30">
        <w:rPr>
          <w:sz w:val="24"/>
          <w:szCs w:val="24"/>
        </w:rPr>
        <w:t xml:space="preserve"> pilgrims which included sensible eating, improving </w:t>
      </w:r>
      <w:r w:rsidR="00A21B55" w:rsidRPr="00956A30">
        <w:rPr>
          <w:sz w:val="24"/>
          <w:szCs w:val="24"/>
        </w:rPr>
        <w:t>the</w:t>
      </w:r>
      <w:r w:rsidR="00575287" w:rsidRPr="00956A30">
        <w:rPr>
          <w:sz w:val="24"/>
          <w:szCs w:val="24"/>
        </w:rPr>
        <w:t xml:space="preserve"> </w:t>
      </w:r>
      <w:r w:rsidR="004A1E06" w:rsidRPr="00956A30">
        <w:rPr>
          <w:sz w:val="24"/>
          <w:szCs w:val="24"/>
        </w:rPr>
        <w:t xml:space="preserve">drinking water and on treatment of diseases caused by dust. </w:t>
      </w:r>
      <w:r w:rsidR="00944922" w:rsidRPr="00956A30">
        <w:rPr>
          <w:rStyle w:val="FootnoteReference"/>
          <w:sz w:val="24"/>
          <w:szCs w:val="24"/>
        </w:rPr>
        <w:footnoteReference w:id="112"/>
      </w:r>
      <w:r w:rsidR="00505D40" w:rsidRPr="00956A30">
        <w:rPr>
          <w:sz w:val="24"/>
          <w:szCs w:val="24"/>
        </w:rPr>
        <w:t xml:space="preserve"> </w:t>
      </w:r>
      <w:r w:rsidR="004A1E06" w:rsidRPr="00956A30">
        <w:rPr>
          <w:sz w:val="24"/>
          <w:szCs w:val="24"/>
        </w:rPr>
        <w:t xml:space="preserve">Adam of Cremona wrote a treatise on the hygiene of pilgrims in 1227 </w:t>
      </w:r>
      <w:r w:rsidR="00EE4B1D" w:rsidRPr="00956A30">
        <w:rPr>
          <w:sz w:val="24"/>
          <w:szCs w:val="24"/>
        </w:rPr>
        <w:t xml:space="preserve">giving first aid remedies for indigestion, nausea, animal bites, heat </w:t>
      </w:r>
      <w:r w:rsidR="0062687C" w:rsidRPr="00956A30">
        <w:rPr>
          <w:sz w:val="24"/>
          <w:szCs w:val="24"/>
        </w:rPr>
        <w:t>stroke,</w:t>
      </w:r>
      <w:r w:rsidR="00627293" w:rsidRPr="00956A30">
        <w:rPr>
          <w:sz w:val="24"/>
          <w:szCs w:val="24"/>
        </w:rPr>
        <w:t xml:space="preserve"> and</w:t>
      </w:r>
      <w:r w:rsidR="00132BDA" w:rsidRPr="00956A30">
        <w:rPr>
          <w:sz w:val="24"/>
          <w:szCs w:val="24"/>
        </w:rPr>
        <w:t xml:space="preserve"> the treatment for </w:t>
      </w:r>
      <w:r w:rsidR="00A81CB2" w:rsidRPr="00956A30">
        <w:rPr>
          <w:sz w:val="24"/>
          <w:szCs w:val="24"/>
        </w:rPr>
        <w:t>foot wounds</w:t>
      </w:r>
      <w:r w:rsidR="000F5E83">
        <w:rPr>
          <w:sz w:val="24"/>
          <w:szCs w:val="24"/>
        </w:rPr>
        <w:t>,</w:t>
      </w:r>
      <w:r w:rsidR="000F5E83" w:rsidRPr="000F5E83">
        <w:rPr>
          <w:sz w:val="24"/>
          <w:szCs w:val="24"/>
        </w:rPr>
        <w:t xml:space="preserve"> </w:t>
      </w:r>
      <w:r w:rsidR="000F5E83" w:rsidRPr="00956A30">
        <w:rPr>
          <w:sz w:val="24"/>
          <w:szCs w:val="24"/>
        </w:rPr>
        <w:t>a common problem for pilgrims</w:t>
      </w:r>
      <w:r w:rsidR="000F5E83">
        <w:rPr>
          <w:sz w:val="24"/>
          <w:szCs w:val="24"/>
        </w:rPr>
        <w:t xml:space="preserve"> </w:t>
      </w:r>
      <w:r w:rsidR="00A81CB2" w:rsidRPr="00956A30">
        <w:rPr>
          <w:sz w:val="24"/>
          <w:szCs w:val="24"/>
        </w:rPr>
        <w:t>.</w:t>
      </w:r>
      <w:r w:rsidR="00553539" w:rsidRPr="00956A30">
        <w:rPr>
          <w:rStyle w:val="FootnoteReference"/>
          <w:sz w:val="24"/>
          <w:szCs w:val="24"/>
        </w:rPr>
        <w:footnoteReference w:id="113"/>
      </w:r>
      <w:r w:rsidR="004A1E06" w:rsidRPr="00956A30">
        <w:rPr>
          <w:sz w:val="24"/>
          <w:szCs w:val="24"/>
        </w:rPr>
        <w:t xml:space="preserve"> </w:t>
      </w:r>
    </w:p>
    <w:p w14:paraId="306D2A1A" w14:textId="136203AE" w:rsidR="000434F7" w:rsidRPr="00956A30" w:rsidRDefault="002C5CE3" w:rsidP="009D2EE9">
      <w:pPr>
        <w:spacing w:line="360" w:lineRule="auto"/>
        <w:rPr>
          <w:rFonts w:cs="Tahoma"/>
          <w:color w:val="000000"/>
          <w:sz w:val="24"/>
          <w:szCs w:val="24"/>
        </w:rPr>
      </w:pPr>
      <w:r>
        <w:rPr>
          <w:rFonts w:cs="Tahoma"/>
          <w:color w:val="000000"/>
          <w:sz w:val="24"/>
          <w:szCs w:val="24"/>
        </w:rPr>
        <w:t xml:space="preserve">  </w:t>
      </w:r>
      <w:r w:rsidR="00174F7B" w:rsidRPr="00956A30">
        <w:rPr>
          <w:rFonts w:cs="Tahoma"/>
          <w:color w:val="000000"/>
          <w:sz w:val="24"/>
          <w:szCs w:val="24"/>
        </w:rPr>
        <w:t>George Gregg</w:t>
      </w:r>
      <w:r w:rsidR="00154E7B" w:rsidRPr="00956A30">
        <w:rPr>
          <w:rFonts w:cs="Tahoma"/>
          <w:color w:val="000000"/>
          <w:sz w:val="24"/>
          <w:szCs w:val="24"/>
        </w:rPr>
        <w:t xml:space="preserve"> states  that although there was immense loss and suffering during the crusades it was compensated by an immense gain in knowledge </w:t>
      </w:r>
      <w:r w:rsidR="006502E6" w:rsidRPr="00956A30">
        <w:rPr>
          <w:rFonts w:cs="Tahoma"/>
          <w:color w:val="000000"/>
          <w:sz w:val="24"/>
          <w:szCs w:val="24"/>
        </w:rPr>
        <w:t xml:space="preserve">, </w:t>
      </w:r>
      <w:r w:rsidR="006502E6" w:rsidRPr="00956A30">
        <w:rPr>
          <w:rStyle w:val="FootnoteReference"/>
          <w:rFonts w:cs="Tahoma"/>
          <w:color w:val="000000"/>
          <w:sz w:val="24"/>
          <w:szCs w:val="24"/>
        </w:rPr>
        <w:footnoteReference w:id="114"/>
      </w:r>
      <w:r w:rsidR="0055157C" w:rsidRPr="00956A30">
        <w:rPr>
          <w:rFonts w:cs="Tahoma"/>
          <w:color w:val="000000"/>
          <w:sz w:val="24"/>
          <w:szCs w:val="24"/>
        </w:rPr>
        <w:t xml:space="preserve"> and that the </w:t>
      </w:r>
      <w:r w:rsidR="006502E6" w:rsidRPr="00956A30">
        <w:rPr>
          <w:rFonts w:cs="Tahoma"/>
          <w:color w:val="000000"/>
          <w:sz w:val="24"/>
          <w:szCs w:val="24"/>
        </w:rPr>
        <w:t>c</w:t>
      </w:r>
      <w:r w:rsidR="000434F7" w:rsidRPr="00956A30">
        <w:rPr>
          <w:rFonts w:cs="Tahoma"/>
          <w:color w:val="000000"/>
          <w:sz w:val="24"/>
          <w:szCs w:val="24"/>
        </w:rPr>
        <w:t xml:space="preserve">ontacts with the East </w:t>
      </w:r>
      <w:r w:rsidR="000C06FE" w:rsidRPr="00956A30">
        <w:rPr>
          <w:rFonts w:cs="Tahoma"/>
          <w:color w:val="000000"/>
          <w:sz w:val="24"/>
          <w:szCs w:val="24"/>
        </w:rPr>
        <w:t>were considerable with improved knowledge of warfare, fortifications, metalwork</w:t>
      </w:r>
      <w:r w:rsidR="009A09E2" w:rsidRPr="00956A30">
        <w:rPr>
          <w:rFonts w:cs="Tahoma"/>
          <w:color w:val="000000"/>
          <w:sz w:val="24"/>
          <w:szCs w:val="24"/>
        </w:rPr>
        <w:t xml:space="preserve">, architecture , chemistry, astronomy but </w:t>
      </w:r>
      <w:r w:rsidR="00DE31AC" w:rsidRPr="00956A30">
        <w:rPr>
          <w:rFonts w:cs="Tahoma"/>
          <w:color w:val="000000"/>
          <w:sz w:val="24"/>
          <w:szCs w:val="24"/>
        </w:rPr>
        <w:t xml:space="preserve">ultimately it was </w:t>
      </w:r>
      <w:r w:rsidR="00DC162C" w:rsidRPr="00956A30">
        <w:rPr>
          <w:rFonts w:cs="Tahoma"/>
          <w:color w:val="000000"/>
          <w:sz w:val="24"/>
          <w:szCs w:val="24"/>
        </w:rPr>
        <w:t xml:space="preserve"> the medical world </w:t>
      </w:r>
      <w:r w:rsidR="00DE31AC" w:rsidRPr="00956A30">
        <w:rPr>
          <w:rFonts w:cs="Tahoma"/>
          <w:color w:val="000000"/>
          <w:sz w:val="24"/>
          <w:szCs w:val="24"/>
        </w:rPr>
        <w:t xml:space="preserve"> that </w:t>
      </w:r>
      <w:r w:rsidR="00DC162C" w:rsidRPr="00956A30">
        <w:rPr>
          <w:rFonts w:cs="Tahoma"/>
          <w:color w:val="000000"/>
          <w:sz w:val="24"/>
          <w:szCs w:val="24"/>
        </w:rPr>
        <w:t xml:space="preserve">gained the most </w:t>
      </w:r>
      <w:r w:rsidR="00DE31AC" w:rsidRPr="00956A30">
        <w:rPr>
          <w:rFonts w:cs="Tahoma"/>
          <w:color w:val="000000"/>
          <w:sz w:val="24"/>
          <w:szCs w:val="24"/>
        </w:rPr>
        <w:t xml:space="preserve">. </w:t>
      </w:r>
      <w:r w:rsidR="00DE31AC" w:rsidRPr="00956A30">
        <w:rPr>
          <w:rStyle w:val="FootnoteReference"/>
          <w:rFonts w:cs="Tahoma"/>
          <w:color w:val="000000"/>
          <w:sz w:val="24"/>
          <w:szCs w:val="24"/>
        </w:rPr>
        <w:footnoteReference w:id="115"/>
      </w:r>
    </w:p>
    <w:p w14:paraId="7E8B70CF" w14:textId="77777777" w:rsidR="00EF1501" w:rsidRPr="00956A30" w:rsidRDefault="00EF1501" w:rsidP="009D2EE9">
      <w:pPr>
        <w:spacing w:line="360" w:lineRule="auto"/>
        <w:rPr>
          <w:sz w:val="24"/>
          <w:szCs w:val="24"/>
        </w:rPr>
      </w:pPr>
    </w:p>
    <w:p w14:paraId="23DA89D8" w14:textId="77777777" w:rsidR="00874A64" w:rsidRPr="00956A30" w:rsidRDefault="00874A64" w:rsidP="009D2EE9">
      <w:pPr>
        <w:spacing w:line="360" w:lineRule="auto"/>
        <w:rPr>
          <w:sz w:val="24"/>
          <w:szCs w:val="24"/>
        </w:rPr>
      </w:pPr>
    </w:p>
    <w:p w14:paraId="3F2F0C55" w14:textId="77777777" w:rsidR="00174F7B" w:rsidRPr="00956A30" w:rsidRDefault="00174F7B" w:rsidP="009D2EE9">
      <w:pPr>
        <w:spacing w:line="360" w:lineRule="auto"/>
        <w:rPr>
          <w:b/>
          <w:bCs/>
          <w:sz w:val="24"/>
          <w:szCs w:val="24"/>
        </w:rPr>
      </w:pPr>
    </w:p>
    <w:p w14:paraId="37980D29" w14:textId="1E3E445A" w:rsidR="00D56277" w:rsidRPr="009E3C18" w:rsidRDefault="00321272" w:rsidP="00F70CBC">
      <w:pPr>
        <w:rPr>
          <w:b/>
          <w:bCs/>
          <w:sz w:val="32"/>
          <w:szCs w:val="32"/>
        </w:rPr>
      </w:pPr>
      <w:r w:rsidRPr="009E3C18">
        <w:rPr>
          <w:b/>
          <w:bCs/>
          <w:sz w:val="32"/>
          <w:szCs w:val="32"/>
        </w:rPr>
        <w:lastRenderedPageBreak/>
        <w:t>Chapter 3</w:t>
      </w:r>
    </w:p>
    <w:p w14:paraId="73B6C40E" w14:textId="7D30FC95" w:rsidR="00BB437E" w:rsidRDefault="00D56277" w:rsidP="009D2EE9">
      <w:pPr>
        <w:spacing w:line="360" w:lineRule="auto"/>
        <w:rPr>
          <w:b/>
          <w:bCs/>
          <w:sz w:val="32"/>
          <w:szCs w:val="32"/>
        </w:rPr>
      </w:pPr>
      <w:r>
        <w:rPr>
          <w:sz w:val="32"/>
          <w:szCs w:val="32"/>
        </w:rPr>
        <w:t xml:space="preserve">                                       </w:t>
      </w:r>
      <w:r w:rsidR="00BB437E" w:rsidRPr="00D56277">
        <w:rPr>
          <w:b/>
          <w:bCs/>
          <w:sz w:val="32"/>
          <w:szCs w:val="32"/>
        </w:rPr>
        <w:t>Medical Care</w:t>
      </w:r>
    </w:p>
    <w:p w14:paraId="21273A55" w14:textId="77777777" w:rsidR="000A1AEF" w:rsidRDefault="000A1AEF" w:rsidP="009D2EE9">
      <w:pPr>
        <w:spacing w:line="360" w:lineRule="auto"/>
        <w:rPr>
          <w:b/>
          <w:bCs/>
          <w:sz w:val="32"/>
          <w:szCs w:val="32"/>
        </w:rPr>
      </w:pPr>
    </w:p>
    <w:p w14:paraId="1CEFAD36" w14:textId="4FE861F1" w:rsidR="000A1AEF" w:rsidRDefault="000A1AEF" w:rsidP="009D2EE9">
      <w:pPr>
        <w:spacing w:line="360" w:lineRule="auto"/>
        <w:rPr>
          <w:b/>
          <w:bCs/>
          <w:sz w:val="32"/>
          <w:szCs w:val="32"/>
        </w:rPr>
      </w:pPr>
      <w:r>
        <w:rPr>
          <w:noProof/>
        </w:rPr>
        <w:drawing>
          <wp:inline distT="0" distB="0" distL="0" distR="0" wp14:anchorId="210227A7" wp14:editId="23638172">
            <wp:extent cx="3094074" cy="3434778"/>
            <wp:effectExtent l="0" t="0" r="0" b="0"/>
            <wp:docPr id="1952222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33725" cy="3478795"/>
                    </a:xfrm>
                    <a:prstGeom prst="rect">
                      <a:avLst/>
                    </a:prstGeom>
                    <a:noFill/>
                    <a:ln>
                      <a:noFill/>
                    </a:ln>
                  </pic:spPr>
                </pic:pic>
              </a:graphicData>
            </a:graphic>
          </wp:inline>
        </w:drawing>
      </w:r>
    </w:p>
    <w:p w14:paraId="4937B51B" w14:textId="3A3EE24B" w:rsidR="00084F4B" w:rsidRDefault="004938E8" w:rsidP="009D2EE9">
      <w:pPr>
        <w:spacing w:line="360" w:lineRule="auto"/>
      </w:pPr>
      <w:r w:rsidRPr="004938E8">
        <w:rPr>
          <w:sz w:val="24"/>
          <w:szCs w:val="24"/>
        </w:rPr>
        <w:t>Fifteenth</w:t>
      </w:r>
      <w:r w:rsidR="0062514E" w:rsidRPr="004938E8">
        <w:rPr>
          <w:rStyle w:val="FootnoteReference"/>
          <w:sz w:val="24"/>
          <w:szCs w:val="24"/>
        </w:rPr>
        <w:t xml:space="preserve"> </w:t>
      </w:r>
      <w:r w:rsidR="0062514E" w:rsidRPr="004938E8">
        <w:rPr>
          <w:sz w:val="24"/>
          <w:szCs w:val="24"/>
        </w:rPr>
        <w:t xml:space="preserve">Century medical scene depicting </w:t>
      </w:r>
      <w:r w:rsidR="004E66F3" w:rsidRPr="004938E8">
        <w:rPr>
          <w:sz w:val="24"/>
          <w:szCs w:val="24"/>
        </w:rPr>
        <w:t>a ‘clyster’ session</w:t>
      </w:r>
      <w:r w:rsidR="00E01A3E">
        <w:rPr>
          <w:sz w:val="24"/>
          <w:szCs w:val="24"/>
        </w:rPr>
        <w:t>.</w:t>
      </w:r>
      <w:r w:rsidR="004E66F3">
        <w:t xml:space="preserve"> </w:t>
      </w:r>
      <w:r w:rsidR="005F5F3D">
        <w:rPr>
          <w:rStyle w:val="FootnoteReference"/>
        </w:rPr>
        <w:footnoteReference w:id="116"/>
      </w:r>
      <w:r w:rsidR="00084F4B" w:rsidRPr="00084F4B">
        <w:t xml:space="preserve"> </w:t>
      </w:r>
      <w:r w:rsidR="007776F7">
        <w:t xml:space="preserve"> </w:t>
      </w:r>
      <w:r w:rsidR="00E01A3E">
        <w:t xml:space="preserve"> Fig.12.</w:t>
      </w:r>
    </w:p>
    <w:p w14:paraId="0574877B" w14:textId="77777777" w:rsidR="00150BD4" w:rsidRDefault="00150BD4" w:rsidP="009D2EE9">
      <w:pPr>
        <w:spacing w:line="360" w:lineRule="auto"/>
      </w:pPr>
    </w:p>
    <w:p w14:paraId="230160BE" w14:textId="6A2F623E" w:rsidR="00BB437E" w:rsidRPr="004E66F3" w:rsidRDefault="000B55FB" w:rsidP="009D2EE9">
      <w:pPr>
        <w:spacing w:line="360" w:lineRule="auto"/>
        <w:rPr>
          <w:sz w:val="24"/>
          <w:szCs w:val="24"/>
        </w:rPr>
      </w:pPr>
      <w:r w:rsidRPr="004E66F3">
        <w:rPr>
          <w:sz w:val="24"/>
          <w:szCs w:val="24"/>
        </w:rPr>
        <w:t xml:space="preserve">While </w:t>
      </w:r>
      <w:r w:rsidR="00BB437E" w:rsidRPr="004E66F3">
        <w:rPr>
          <w:sz w:val="24"/>
          <w:szCs w:val="24"/>
        </w:rPr>
        <w:t xml:space="preserve">medical learning was taking place in universities and through translated </w:t>
      </w:r>
      <w:r w:rsidR="00D949E0" w:rsidRPr="004E66F3">
        <w:rPr>
          <w:sz w:val="24"/>
          <w:szCs w:val="24"/>
        </w:rPr>
        <w:t>texts for</w:t>
      </w:r>
      <w:r w:rsidR="00BB437E" w:rsidRPr="004E66F3">
        <w:rPr>
          <w:sz w:val="24"/>
          <w:szCs w:val="24"/>
        </w:rPr>
        <w:t xml:space="preserve"> the literate</w:t>
      </w:r>
      <w:r w:rsidR="00764094" w:rsidRPr="004E66F3">
        <w:rPr>
          <w:sz w:val="24"/>
          <w:szCs w:val="24"/>
        </w:rPr>
        <w:t xml:space="preserve">, </w:t>
      </w:r>
      <w:r w:rsidR="00F17F2D" w:rsidRPr="004E66F3">
        <w:rPr>
          <w:sz w:val="24"/>
          <w:szCs w:val="24"/>
        </w:rPr>
        <w:t xml:space="preserve">this </w:t>
      </w:r>
      <w:r w:rsidRPr="004E66F3">
        <w:rPr>
          <w:sz w:val="24"/>
          <w:szCs w:val="24"/>
        </w:rPr>
        <w:t>was</w:t>
      </w:r>
      <w:r w:rsidR="00BB437E" w:rsidRPr="004E66F3">
        <w:rPr>
          <w:sz w:val="24"/>
          <w:szCs w:val="24"/>
        </w:rPr>
        <w:t xml:space="preserve"> not </w:t>
      </w:r>
      <w:r w:rsidR="00B14F4A">
        <w:rPr>
          <w:sz w:val="24"/>
          <w:szCs w:val="24"/>
        </w:rPr>
        <w:t>available</w:t>
      </w:r>
      <w:r w:rsidR="00F17F2D" w:rsidRPr="004E66F3">
        <w:rPr>
          <w:sz w:val="24"/>
          <w:szCs w:val="24"/>
        </w:rPr>
        <w:t xml:space="preserve"> </w:t>
      </w:r>
      <w:r w:rsidR="00BB437E" w:rsidRPr="004E66F3">
        <w:rPr>
          <w:sz w:val="24"/>
          <w:szCs w:val="24"/>
        </w:rPr>
        <w:t xml:space="preserve">for </w:t>
      </w:r>
      <w:r w:rsidR="004E50A3" w:rsidRPr="004E66F3">
        <w:rPr>
          <w:sz w:val="24"/>
          <w:szCs w:val="24"/>
        </w:rPr>
        <w:t>most</w:t>
      </w:r>
      <w:r w:rsidR="00911C6D" w:rsidRPr="004E66F3">
        <w:rPr>
          <w:sz w:val="24"/>
          <w:szCs w:val="24"/>
        </w:rPr>
        <w:t xml:space="preserve"> people </w:t>
      </w:r>
      <w:r w:rsidR="00BB437E" w:rsidRPr="004E66F3">
        <w:rPr>
          <w:sz w:val="24"/>
          <w:szCs w:val="24"/>
        </w:rPr>
        <w:t xml:space="preserve">who </w:t>
      </w:r>
      <w:r w:rsidR="003917E3" w:rsidRPr="004E66F3">
        <w:rPr>
          <w:sz w:val="24"/>
          <w:szCs w:val="24"/>
        </w:rPr>
        <w:t xml:space="preserve">had not received a </w:t>
      </w:r>
      <w:r w:rsidR="00BB437E" w:rsidRPr="004E66F3">
        <w:rPr>
          <w:sz w:val="24"/>
          <w:szCs w:val="24"/>
        </w:rPr>
        <w:t xml:space="preserve">university </w:t>
      </w:r>
      <w:r w:rsidR="001210B5" w:rsidRPr="004E66F3">
        <w:rPr>
          <w:sz w:val="24"/>
          <w:szCs w:val="24"/>
        </w:rPr>
        <w:t>education</w:t>
      </w:r>
      <w:r w:rsidR="005C034E" w:rsidRPr="004E66F3">
        <w:rPr>
          <w:sz w:val="24"/>
          <w:szCs w:val="24"/>
        </w:rPr>
        <w:t>,</w:t>
      </w:r>
      <w:r w:rsidR="001210B5" w:rsidRPr="004E66F3">
        <w:rPr>
          <w:sz w:val="24"/>
          <w:szCs w:val="24"/>
        </w:rPr>
        <w:t xml:space="preserve"> mean</w:t>
      </w:r>
      <w:r w:rsidR="00F17F2D" w:rsidRPr="004E66F3">
        <w:rPr>
          <w:sz w:val="24"/>
          <w:szCs w:val="24"/>
        </w:rPr>
        <w:t>ing</w:t>
      </w:r>
      <w:r w:rsidR="001210B5" w:rsidRPr="004E66F3">
        <w:rPr>
          <w:sz w:val="24"/>
          <w:szCs w:val="24"/>
        </w:rPr>
        <w:t xml:space="preserve"> </w:t>
      </w:r>
      <w:r w:rsidR="005C034E" w:rsidRPr="004E66F3">
        <w:rPr>
          <w:sz w:val="24"/>
          <w:szCs w:val="24"/>
        </w:rPr>
        <w:t xml:space="preserve">therefore </w:t>
      </w:r>
      <w:r w:rsidR="001210B5" w:rsidRPr="004E66F3">
        <w:rPr>
          <w:sz w:val="24"/>
          <w:szCs w:val="24"/>
        </w:rPr>
        <w:t xml:space="preserve">that </w:t>
      </w:r>
      <w:r w:rsidR="005C034E" w:rsidRPr="004E66F3">
        <w:rPr>
          <w:sz w:val="24"/>
          <w:szCs w:val="24"/>
        </w:rPr>
        <w:t xml:space="preserve">medical ideas </w:t>
      </w:r>
      <w:r w:rsidR="00617942" w:rsidRPr="004E66F3">
        <w:rPr>
          <w:sz w:val="24"/>
          <w:szCs w:val="24"/>
        </w:rPr>
        <w:t>were trans</w:t>
      </w:r>
      <w:r w:rsidR="00A61624">
        <w:rPr>
          <w:sz w:val="24"/>
          <w:szCs w:val="24"/>
        </w:rPr>
        <w:t>mitted</w:t>
      </w:r>
      <w:r w:rsidR="00617942" w:rsidRPr="004E66F3">
        <w:rPr>
          <w:sz w:val="24"/>
          <w:szCs w:val="24"/>
        </w:rPr>
        <w:t xml:space="preserve"> </w:t>
      </w:r>
      <w:r w:rsidR="00607B71" w:rsidRPr="004E66F3">
        <w:rPr>
          <w:sz w:val="24"/>
          <w:szCs w:val="24"/>
        </w:rPr>
        <w:t>orally</w:t>
      </w:r>
      <w:r w:rsidR="00844FDB" w:rsidRPr="004E66F3">
        <w:rPr>
          <w:sz w:val="24"/>
          <w:szCs w:val="24"/>
        </w:rPr>
        <w:t xml:space="preserve">. </w:t>
      </w:r>
      <w:r w:rsidR="00BB437E" w:rsidRPr="004E66F3">
        <w:rPr>
          <w:sz w:val="24"/>
          <w:szCs w:val="24"/>
        </w:rPr>
        <w:t xml:space="preserve"> </w:t>
      </w:r>
    </w:p>
    <w:p w14:paraId="6096CB04" w14:textId="33D4ED4C" w:rsidR="00A12A8F" w:rsidRPr="004E66F3" w:rsidRDefault="00BB437E" w:rsidP="009D2EE9">
      <w:pPr>
        <w:spacing w:line="360" w:lineRule="auto"/>
        <w:rPr>
          <w:sz w:val="24"/>
          <w:szCs w:val="24"/>
        </w:rPr>
      </w:pPr>
      <w:r w:rsidRPr="004E66F3">
        <w:rPr>
          <w:sz w:val="24"/>
          <w:szCs w:val="24"/>
        </w:rPr>
        <w:t xml:space="preserve">Andrew </w:t>
      </w:r>
      <w:r w:rsidR="00203AFE" w:rsidRPr="004E66F3">
        <w:rPr>
          <w:sz w:val="24"/>
          <w:szCs w:val="24"/>
        </w:rPr>
        <w:t>Cunningham states</w:t>
      </w:r>
      <w:r w:rsidRPr="004E66F3">
        <w:rPr>
          <w:sz w:val="24"/>
          <w:szCs w:val="24"/>
        </w:rPr>
        <w:t xml:space="preserve"> that there were </w:t>
      </w:r>
      <w:r w:rsidR="00E61D5F" w:rsidRPr="004E66F3">
        <w:rPr>
          <w:sz w:val="24"/>
          <w:szCs w:val="24"/>
        </w:rPr>
        <w:t>three</w:t>
      </w:r>
      <w:r w:rsidRPr="004E66F3">
        <w:rPr>
          <w:sz w:val="24"/>
          <w:szCs w:val="24"/>
        </w:rPr>
        <w:t xml:space="preserve"> types of </w:t>
      </w:r>
      <w:r w:rsidR="00203AFE" w:rsidRPr="004E66F3">
        <w:rPr>
          <w:sz w:val="24"/>
          <w:szCs w:val="24"/>
        </w:rPr>
        <w:t>medicine: -</w:t>
      </w:r>
    </w:p>
    <w:p w14:paraId="06E912A6" w14:textId="72A807E0" w:rsidR="00BB437E" w:rsidRPr="004E66F3" w:rsidRDefault="00BB437E" w:rsidP="009D2EE9">
      <w:pPr>
        <w:spacing w:line="360" w:lineRule="auto"/>
        <w:rPr>
          <w:sz w:val="24"/>
          <w:szCs w:val="24"/>
        </w:rPr>
      </w:pPr>
      <w:r w:rsidRPr="004E66F3">
        <w:rPr>
          <w:sz w:val="24"/>
          <w:szCs w:val="24"/>
        </w:rPr>
        <w:t xml:space="preserve"> </w:t>
      </w:r>
      <w:r w:rsidRPr="004E66F3">
        <w:rPr>
          <w:sz w:val="24"/>
          <w:szCs w:val="24"/>
          <w:u w:val="single"/>
        </w:rPr>
        <w:t>Folk medicine</w:t>
      </w:r>
      <w:r w:rsidRPr="004E66F3">
        <w:rPr>
          <w:sz w:val="24"/>
          <w:szCs w:val="24"/>
        </w:rPr>
        <w:t>- handed down orally through generations often by the illiterate</w:t>
      </w:r>
      <w:r w:rsidR="00B056C5" w:rsidRPr="004E66F3">
        <w:rPr>
          <w:sz w:val="24"/>
          <w:szCs w:val="24"/>
        </w:rPr>
        <w:t xml:space="preserve"> with no coherent system of explanation</w:t>
      </w:r>
      <w:r w:rsidRPr="004E66F3">
        <w:rPr>
          <w:sz w:val="24"/>
          <w:szCs w:val="24"/>
        </w:rPr>
        <w:t xml:space="preserve"> and</w:t>
      </w:r>
      <w:r w:rsidR="00E61D5F" w:rsidRPr="004E66F3">
        <w:rPr>
          <w:sz w:val="24"/>
          <w:szCs w:val="24"/>
        </w:rPr>
        <w:t xml:space="preserve"> was usually</w:t>
      </w:r>
      <w:r w:rsidRPr="004E66F3">
        <w:rPr>
          <w:sz w:val="24"/>
          <w:szCs w:val="24"/>
        </w:rPr>
        <w:t xml:space="preserve"> the domain of women</w:t>
      </w:r>
      <w:r w:rsidR="00B056C5" w:rsidRPr="004E66F3">
        <w:rPr>
          <w:sz w:val="24"/>
          <w:szCs w:val="24"/>
        </w:rPr>
        <w:t>.</w:t>
      </w:r>
      <w:r w:rsidR="00412D6B" w:rsidRPr="004E66F3">
        <w:rPr>
          <w:sz w:val="24"/>
          <w:szCs w:val="24"/>
        </w:rPr>
        <w:t xml:space="preserve"> </w:t>
      </w:r>
    </w:p>
    <w:p w14:paraId="5C32ABF3" w14:textId="77777777" w:rsidR="00F36DB8" w:rsidRDefault="00BB437E" w:rsidP="009D2EE9">
      <w:pPr>
        <w:spacing w:line="360" w:lineRule="auto"/>
        <w:rPr>
          <w:sz w:val="24"/>
          <w:szCs w:val="24"/>
        </w:rPr>
      </w:pPr>
      <w:r w:rsidRPr="004E66F3">
        <w:rPr>
          <w:sz w:val="24"/>
          <w:szCs w:val="24"/>
          <w:u w:val="single"/>
        </w:rPr>
        <w:lastRenderedPageBreak/>
        <w:t>Religious and magical</w:t>
      </w:r>
      <w:r w:rsidR="00A12A8F" w:rsidRPr="004E66F3">
        <w:rPr>
          <w:sz w:val="24"/>
          <w:szCs w:val="24"/>
          <w:u w:val="single"/>
        </w:rPr>
        <w:t>-</w:t>
      </w:r>
      <w:r w:rsidRPr="004E66F3">
        <w:rPr>
          <w:sz w:val="24"/>
          <w:szCs w:val="24"/>
        </w:rPr>
        <w:t xml:space="preserve"> believing that disease </w:t>
      </w:r>
      <w:r w:rsidR="00A12A8F" w:rsidRPr="004E66F3">
        <w:rPr>
          <w:sz w:val="24"/>
          <w:szCs w:val="24"/>
        </w:rPr>
        <w:t>was</w:t>
      </w:r>
      <w:r w:rsidRPr="004E66F3">
        <w:rPr>
          <w:sz w:val="24"/>
          <w:szCs w:val="24"/>
        </w:rPr>
        <w:t xml:space="preserve"> caused </w:t>
      </w:r>
      <w:r w:rsidR="000215BB" w:rsidRPr="004E66F3">
        <w:rPr>
          <w:sz w:val="24"/>
          <w:szCs w:val="24"/>
        </w:rPr>
        <w:t xml:space="preserve">and cured </w:t>
      </w:r>
      <w:r w:rsidRPr="004E66F3">
        <w:rPr>
          <w:sz w:val="24"/>
          <w:szCs w:val="24"/>
        </w:rPr>
        <w:t xml:space="preserve">by </w:t>
      </w:r>
      <w:r w:rsidR="00D76B69" w:rsidRPr="004E66F3">
        <w:rPr>
          <w:sz w:val="24"/>
          <w:szCs w:val="24"/>
        </w:rPr>
        <w:t>deities or</w:t>
      </w:r>
      <w:r w:rsidRPr="004E66F3">
        <w:rPr>
          <w:sz w:val="24"/>
          <w:szCs w:val="24"/>
        </w:rPr>
        <w:t xml:space="preserve"> spirits</w:t>
      </w:r>
      <w:r w:rsidR="00FF239C" w:rsidRPr="004E66F3">
        <w:rPr>
          <w:sz w:val="24"/>
          <w:szCs w:val="24"/>
        </w:rPr>
        <w:t xml:space="preserve">. </w:t>
      </w:r>
      <w:r w:rsidR="00702E48" w:rsidRPr="004E66F3">
        <w:rPr>
          <w:sz w:val="24"/>
          <w:szCs w:val="24"/>
        </w:rPr>
        <w:t xml:space="preserve">Magic in the </w:t>
      </w:r>
      <w:r w:rsidR="00203AFE" w:rsidRPr="004E66F3">
        <w:rPr>
          <w:sz w:val="24"/>
          <w:szCs w:val="24"/>
        </w:rPr>
        <w:t>Middle Ages</w:t>
      </w:r>
      <w:r w:rsidR="00702E48" w:rsidRPr="004E66F3">
        <w:rPr>
          <w:sz w:val="24"/>
          <w:szCs w:val="24"/>
        </w:rPr>
        <w:t xml:space="preserve"> was thoug</w:t>
      </w:r>
      <w:r w:rsidR="00897E7C" w:rsidRPr="004E66F3">
        <w:rPr>
          <w:sz w:val="24"/>
          <w:szCs w:val="24"/>
        </w:rPr>
        <w:t xml:space="preserve">ht of as harmful as it intended </w:t>
      </w:r>
      <w:r w:rsidR="00273DFA" w:rsidRPr="004E66F3">
        <w:rPr>
          <w:sz w:val="24"/>
          <w:szCs w:val="24"/>
        </w:rPr>
        <w:t>to harm</w:t>
      </w:r>
      <w:r w:rsidR="00897E7C" w:rsidRPr="004E66F3">
        <w:rPr>
          <w:sz w:val="24"/>
          <w:szCs w:val="24"/>
        </w:rPr>
        <w:t xml:space="preserve"> or control another person</w:t>
      </w:r>
      <w:r w:rsidR="005F76DE" w:rsidRPr="004E66F3">
        <w:rPr>
          <w:sz w:val="24"/>
          <w:szCs w:val="24"/>
        </w:rPr>
        <w:t xml:space="preserve">, </w:t>
      </w:r>
      <w:r w:rsidR="00640825" w:rsidRPr="004E66F3">
        <w:rPr>
          <w:sz w:val="24"/>
          <w:szCs w:val="24"/>
        </w:rPr>
        <w:t>however</w:t>
      </w:r>
      <w:r w:rsidR="005F76DE" w:rsidRPr="004E66F3">
        <w:rPr>
          <w:sz w:val="24"/>
          <w:szCs w:val="24"/>
        </w:rPr>
        <w:t xml:space="preserve"> if the intention was good</w:t>
      </w:r>
      <w:r w:rsidR="00273DFA" w:rsidRPr="004E66F3">
        <w:rPr>
          <w:sz w:val="24"/>
          <w:szCs w:val="24"/>
        </w:rPr>
        <w:t>, as with</w:t>
      </w:r>
      <w:r w:rsidR="005F76DE" w:rsidRPr="004E66F3">
        <w:rPr>
          <w:sz w:val="24"/>
          <w:szCs w:val="24"/>
        </w:rPr>
        <w:t xml:space="preserve"> miracles</w:t>
      </w:r>
      <w:r w:rsidR="00B67C57" w:rsidRPr="004E66F3">
        <w:rPr>
          <w:sz w:val="24"/>
          <w:szCs w:val="24"/>
        </w:rPr>
        <w:t>, it was not classed as magic.</w:t>
      </w:r>
      <w:r w:rsidR="00D949E0" w:rsidRPr="004E66F3">
        <w:rPr>
          <w:rStyle w:val="FootnoteReference"/>
          <w:sz w:val="24"/>
          <w:szCs w:val="24"/>
        </w:rPr>
        <w:footnoteReference w:id="117"/>
      </w:r>
      <w:r w:rsidR="00B67C57" w:rsidRPr="004E66F3">
        <w:rPr>
          <w:sz w:val="24"/>
          <w:szCs w:val="24"/>
        </w:rPr>
        <w:t xml:space="preserve"> </w:t>
      </w:r>
    </w:p>
    <w:p w14:paraId="7717C868" w14:textId="0CA62052" w:rsidR="00BB437E" w:rsidRPr="004E66F3" w:rsidRDefault="00BB437E" w:rsidP="009D2EE9">
      <w:pPr>
        <w:spacing w:line="360" w:lineRule="auto"/>
        <w:rPr>
          <w:sz w:val="24"/>
          <w:szCs w:val="24"/>
        </w:rPr>
      </w:pPr>
      <w:r w:rsidRPr="004E66F3">
        <w:rPr>
          <w:sz w:val="24"/>
          <w:szCs w:val="24"/>
          <w:u w:val="single"/>
        </w:rPr>
        <w:t>Literate</w:t>
      </w:r>
      <w:r w:rsidRPr="004E66F3">
        <w:rPr>
          <w:sz w:val="24"/>
          <w:szCs w:val="24"/>
        </w:rPr>
        <w:t>- the medicine of the learned</w:t>
      </w:r>
      <w:r w:rsidR="000215BB" w:rsidRPr="004E66F3">
        <w:rPr>
          <w:sz w:val="24"/>
          <w:szCs w:val="24"/>
        </w:rPr>
        <w:t xml:space="preserve"> which was regarded as rational medicine and </w:t>
      </w:r>
      <w:r w:rsidRPr="004E66F3">
        <w:rPr>
          <w:sz w:val="24"/>
          <w:szCs w:val="24"/>
        </w:rPr>
        <w:t xml:space="preserve">usually </w:t>
      </w:r>
      <w:r w:rsidR="002C361B" w:rsidRPr="004E66F3">
        <w:rPr>
          <w:sz w:val="24"/>
          <w:szCs w:val="24"/>
        </w:rPr>
        <w:t xml:space="preserve">in the domain of </w:t>
      </w:r>
      <w:r w:rsidRPr="004E66F3">
        <w:rPr>
          <w:sz w:val="24"/>
          <w:szCs w:val="24"/>
        </w:rPr>
        <w:t>men who had learnt in university.</w:t>
      </w:r>
      <w:r w:rsidR="005B4900" w:rsidRPr="004E66F3">
        <w:rPr>
          <w:rStyle w:val="FootnoteReference"/>
          <w:sz w:val="24"/>
          <w:szCs w:val="24"/>
        </w:rPr>
        <w:footnoteReference w:id="118"/>
      </w:r>
    </w:p>
    <w:p w14:paraId="5820C83F" w14:textId="26D24662" w:rsidR="00D7351C" w:rsidRPr="004E66F3" w:rsidRDefault="00D7351C" w:rsidP="009D2EE9">
      <w:pPr>
        <w:spacing w:line="360" w:lineRule="auto"/>
        <w:rPr>
          <w:sz w:val="24"/>
          <w:szCs w:val="24"/>
        </w:rPr>
      </w:pPr>
      <w:r w:rsidRPr="004E66F3">
        <w:rPr>
          <w:sz w:val="24"/>
          <w:szCs w:val="24"/>
        </w:rPr>
        <w:t xml:space="preserve">The following chapter will </w:t>
      </w:r>
      <w:r w:rsidR="00F711E9" w:rsidRPr="004E66F3">
        <w:rPr>
          <w:sz w:val="24"/>
          <w:szCs w:val="24"/>
        </w:rPr>
        <w:t>categorise medicine</w:t>
      </w:r>
      <w:r w:rsidR="00961F45" w:rsidRPr="004E66F3">
        <w:rPr>
          <w:sz w:val="24"/>
          <w:szCs w:val="24"/>
        </w:rPr>
        <w:t xml:space="preserve"> into </w:t>
      </w:r>
      <w:r w:rsidR="00FC2433" w:rsidRPr="004E66F3">
        <w:rPr>
          <w:sz w:val="24"/>
          <w:szCs w:val="24"/>
        </w:rPr>
        <w:t>three</w:t>
      </w:r>
      <w:r w:rsidR="00AF6866">
        <w:rPr>
          <w:sz w:val="24"/>
          <w:szCs w:val="24"/>
        </w:rPr>
        <w:t xml:space="preserve"> </w:t>
      </w:r>
      <w:r w:rsidR="00AF6866" w:rsidRPr="004E66F3">
        <w:rPr>
          <w:sz w:val="24"/>
          <w:szCs w:val="24"/>
        </w:rPr>
        <w:t>periods</w:t>
      </w:r>
      <w:r w:rsidR="00600380" w:rsidRPr="004E66F3">
        <w:rPr>
          <w:sz w:val="24"/>
          <w:szCs w:val="24"/>
        </w:rPr>
        <w:t>: -</w:t>
      </w:r>
      <w:r w:rsidR="00161762" w:rsidRPr="004E66F3">
        <w:rPr>
          <w:sz w:val="24"/>
          <w:szCs w:val="24"/>
        </w:rPr>
        <w:t xml:space="preserve"> classical, pre-crusades and during the crusades</w:t>
      </w:r>
      <w:r w:rsidR="0035733F" w:rsidRPr="004E66F3">
        <w:rPr>
          <w:sz w:val="24"/>
          <w:szCs w:val="24"/>
        </w:rPr>
        <w:t xml:space="preserve">. </w:t>
      </w:r>
    </w:p>
    <w:p w14:paraId="203BDACF" w14:textId="20AA7B1C" w:rsidR="00DE1FAA" w:rsidRPr="00E01A3E" w:rsidRDefault="00552008" w:rsidP="009D2EE9">
      <w:pPr>
        <w:pStyle w:val="NormalWeb"/>
        <w:spacing w:line="360" w:lineRule="auto"/>
        <w:rPr>
          <w:rFonts w:asciiTheme="minorHAnsi" w:hAnsiTheme="minorHAnsi"/>
          <w:b/>
          <w:bCs/>
          <w:sz w:val="28"/>
          <w:szCs w:val="28"/>
          <w:u w:val="single"/>
        </w:rPr>
      </w:pPr>
      <w:r w:rsidRPr="00E01A3E">
        <w:rPr>
          <w:rFonts w:asciiTheme="minorHAnsi" w:hAnsiTheme="minorHAnsi"/>
          <w:b/>
          <w:bCs/>
          <w:sz w:val="28"/>
          <w:szCs w:val="28"/>
          <w:u w:val="single"/>
        </w:rPr>
        <w:t xml:space="preserve">3:1 </w:t>
      </w:r>
      <w:r w:rsidR="00023ECF" w:rsidRPr="00E01A3E">
        <w:rPr>
          <w:rFonts w:asciiTheme="minorHAnsi" w:hAnsiTheme="minorHAnsi"/>
          <w:b/>
          <w:bCs/>
          <w:sz w:val="28"/>
          <w:szCs w:val="28"/>
          <w:u w:val="single"/>
        </w:rPr>
        <w:t>Classical medicine</w:t>
      </w:r>
    </w:p>
    <w:p w14:paraId="11113168" w14:textId="4C4C13CC" w:rsidR="00634EE7" w:rsidRPr="004E66F3" w:rsidRDefault="007A534E" w:rsidP="009D2EE9">
      <w:pPr>
        <w:pStyle w:val="NormalWeb"/>
        <w:spacing w:line="360" w:lineRule="auto"/>
        <w:rPr>
          <w:rFonts w:asciiTheme="minorHAnsi" w:hAnsiTheme="minorHAnsi"/>
        </w:rPr>
      </w:pPr>
      <w:r w:rsidRPr="004E66F3">
        <w:rPr>
          <w:rFonts w:asciiTheme="minorHAnsi" w:hAnsiTheme="minorHAnsi"/>
          <w:noProof/>
        </w:rPr>
        <w:drawing>
          <wp:inline distT="0" distB="0" distL="0" distR="0" wp14:anchorId="1DA06396" wp14:editId="3A418341">
            <wp:extent cx="7726045" cy="3093209"/>
            <wp:effectExtent l="0" t="0" r="0"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7792750" cy="3119915"/>
                    </a:xfrm>
                    <a:prstGeom prst="rect">
                      <a:avLst/>
                    </a:prstGeom>
                    <a:noFill/>
                    <a:ln>
                      <a:noFill/>
                    </a:ln>
                  </pic:spPr>
                </pic:pic>
              </a:graphicData>
            </a:graphic>
          </wp:inline>
        </w:drawing>
      </w:r>
    </w:p>
    <w:p w14:paraId="67AA8618" w14:textId="4E520352" w:rsidR="00634EE7" w:rsidRPr="004E66F3" w:rsidRDefault="00634EE7" w:rsidP="009D2EE9">
      <w:pPr>
        <w:spacing w:line="360" w:lineRule="auto"/>
        <w:rPr>
          <w:sz w:val="24"/>
          <w:szCs w:val="24"/>
        </w:rPr>
      </w:pPr>
      <w:r w:rsidRPr="004E66F3">
        <w:rPr>
          <w:sz w:val="24"/>
          <w:szCs w:val="24"/>
        </w:rPr>
        <w:t>Hippocrates medicating a patient from De Regimine Acutorum</w:t>
      </w:r>
      <w:r w:rsidRPr="004E66F3">
        <w:rPr>
          <w:rStyle w:val="FootnoteReference"/>
          <w:sz w:val="24"/>
          <w:szCs w:val="24"/>
        </w:rPr>
        <w:footnoteReference w:id="119"/>
      </w:r>
      <w:r w:rsidRPr="004E66F3">
        <w:rPr>
          <w:sz w:val="24"/>
          <w:szCs w:val="24"/>
        </w:rPr>
        <w:t xml:space="preserve"> </w:t>
      </w:r>
      <w:r w:rsidR="00E01A3E">
        <w:rPr>
          <w:sz w:val="24"/>
          <w:szCs w:val="24"/>
        </w:rPr>
        <w:t xml:space="preserve"> </w:t>
      </w:r>
      <w:r w:rsidR="00784496">
        <w:rPr>
          <w:sz w:val="24"/>
          <w:szCs w:val="24"/>
        </w:rPr>
        <w:t xml:space="preserve">         </w:t>
      </w:r>
      <w:r w:rsidR="00E01A3E">
        <w:rPr>
          <w:sz w:val="24"/>
          <w:szCs w:val="24"/>
        </w:rPr>
        <w:t>Fig.</w:t>
      </w:r>
      <w:r w:rsidR="00784496">
        <w:rPr>
          <w:sz w:val="24"/>
          <w:szCs w:val="24"/>
        </w:rPr>
        <w:t>13.</w:t>
      </w:r>
    </w:p>
    <w:p w14:paraId="786F4031" w14:textId="77777777" w:rsidR="00781F80" w:rsidRDefault="00632B39" w:rsidP="008A3A76">
      <w:pPr>
        <w:pStyle w:val="NormalWeb"/>
        <w:spacing w:line="360" w:lineRule="auto"/>
        <w:rPr>
          <w:rStyle w:val="hbodytext"/>
          <w:rFonts w:asciiTheme="minorHAnsi" w:hAnsiTheme="minorHAnsi"/>
        </w:rPr>
      </w:pPr>
      <w:r w:rsidRPr="004E66F3">
        <w:rPr>
          <w:rFonts w:asciiTheme="minorHAnsi" w:hAnsiTheme="minorHAnsi"/>
        </w:rPr>
        <w:t>Folk, magical and literate types of medicine</w:t>
      </w:r>
      <w:r w:rsidR="00BB437E" w:rsidRPr="004E66F3">
        <w:rPr>
          <w:rFonts w:asciiTheme="minorHAnsi" w:hAnsiTheme="minorHAnsi"/>
        </w:rPr>
        <w:t xml:space="preserve"> occurred across Western and Islamic </w:t>
      </w:r>
      <w:r w:rsidR="00203AFE" w:rsidRPr="004E66F3">
        <w:rPr>
          <w:rFonts w:asciiTheme="minorHAnsi" w:hAnsiTheme="minorHAnsi"/>
        </w:rPr>
        <w:t>cultures,</w:t>
      </w:r>
      <w:r w:rsidR="00BB437E" w:rsidRPr="004E66F3">
        <w:rPr>
          <w:rFonts w:asciiTheme="minorHAnsi" w:hAnsiTheme="minorHAnsi"/>
        </w:rPr>
        <w:t xml:space="preserve"> but it was </w:t>
      </w:r>
      <w:r w:rsidR="00EA758D" w:rsidRPr="004E66F3">
        <w:rPr>
          <w:rFonts w:asciiTheme="minorHAnsi" w:hAnsiTheme="minorHAnsi"/>
        </w:rPr>
        <w:t xml:space="preserve">from </w:t>
      </w:r>
      <w:r w:rsidR="00BB437E" w:rsidRPr="004E66F3">
        <w:rPr>
          <w:rFonts w:asciiTheme="minorHAnsi" w:hAnsiTheme="minorHAnsi"/>
        </w:rPr>
        <w:t>the learned</w:t>
      </w:r>
      <w:r w:rsidR="004B3472" w:rsidRPr="004E66F3">
        <w:rPr>
          <w:rFonts w:asciiTheme="minorHAnsi" w:hAnsiTheme="minorHAnsi"/>
        </w:rPr>
        <w:t xml:space="preserve"> </w:t>
      </w:r>
      <w:r w:rsidR="00273DFA" w:rsidRPr="004E66F3">
        <w:rPr>
          <w:rFonts w:asciiTheme="minorHAnsi" w:hAnsiTheme="minorHAnsi"/>
        </w:rPr>
        <w:t>where Islamic</w:t>
      </w:r>
      <w:r w:rsidR="00BB437E" w:rsidRPr="004E66F3">
        <w:rPr>
          <w:rFonts w:asciiTheme="minorHAnsi" w:hAnsiTheme="minorHAnsi"/>
        </w:rPr>
        <w:t xml:space="preserve"> medicine </w:t>
      </w:r>
      <w:r w:rsidR="00A17DCD" w:rsidRPr="004E66F3">
        <w:rPr>
          <w:rFonts w:asciiTheme="minorHAnsi" w:hAnsiTheme="minorHAnsi"/>
        </w:rPr>
        <w:t>became more</w:t>
      </w:r>
      <w:r w:rsidR="00BB437E" w:rsidRPr="004E66F3">
        <w:rPr>
          <w:rFonts w:asciiTheme="minorHAnsi" w:hAnsiTheme="minorHAnsi"/>
        </w:rPr>
        <w:t xml:space="preserve"> </w:t>
      </w:r>
      <w:r w:rsidR="007C4472" w:rsidRPr="004E66F3">
        <w:rPr>
          <w:rFonts w:asciiTheme="minorHAnsi" w:hAnsiTheme="minorHAnsi"/>
        </w:rPr>
        <w:t>‘</w:t>
      </w:r>
      <w:r w:rsidR="00BB437E" w:rsidRPr="004E66F3">
        <w:rPr>
          <w:rFonts w:asciiTheme="minorHAnsi" w:hAnsiTheme="minorHAnsi"/>
        </w:rPr>
        <w:t>sophisticated</w:t>
      </w:r>
      <w:r w:rsidR="007C4472" w:rsidRPr="004E66F3">
        <w:rPr>
          <w:rFonts w:asciiTheme="minorHAnsi" w:hAnsiTheme="minorHAnsi"/>
        </w:rPr>
        <w:t>’</w:t>
      </w:r>
      <w:r w:rsidR="00BB437E" w:rsidRPr="004E66F3">
        <w:rPr>
          <w:rFonts w:asciiTheme="minorHAnsi" w:hAnsiTheme="minorHAnsi"/>
        </w:rPr>
        <w:t xml:space="preserve"> in the beg</w:t>
      </w:r>
      <w:r w:rsidR="00BD100D" w:rsidRPr="004E66F3">
        <w:rPr>
          <w:rFonts w:asciiTheme="minorHAnsi" w:hAnsiTheme="minorHAnsi"/>
        </w:rPr>
        <w:t>inning of the Middle Ages</w:t>
      </w:r>
      <w:r w:rsidR="00BB437E" w:rsidRPr="004E66F3">
        <w:rPr>
          <w:rFonts w:asciiTheme="minorHAnsi" w:hAnsiTheme="minorHAnsi"/>
        </w:rPr>
        <w:t xml:space="preserve">. </w:t>
      </w:r>
      <w:r w:rsidR="00CF5723" w:rsidRPr="004E66F3">
        <w:rPr>
          <w:rStyle w:val="hbodytext"/>
          <w:rFonts w:asciiTheme="minorHAnsi" w:hAnsiTheme="minorHAnsi"/>
        </w:rPr>
        <w:t xml:space="preserve">Learned medicine was based on </w:t>
      </w:r>
      <w:r w:rsidR="00CF5723" w:rsidRPr="004E66F3">
        <w:rPr>
          <w:rStyle w:val="hbodytext"/>
          <w:rFonts w:asciiTheme="minorHAnsi" w:hAnsiTheme="minorHAnsi"/>
        </w:rPr>
        <w:lastRenderedPageBreak/>
        <w:t>Hippocrates and then Galen’s theory of humours</w:t>
      </w:r>
      <w:r w:rsidR="00021A44" w:rsidRPr="004E66F3">
        <w:rPr>
          <w:rStyle w:val="hbodytext"/>
          <w:rFonts w:asciiTheme="minorHAnsi" w:hAnsiTheme="minorHAnsi"/>
        </w:rPr>
        <w:t xml:space="preserve"> and</w:t>
      </w:r>
      <w:r w:rsidR="007E2305" w:rsidRPr="004E66F3">
        <w:rPr>
          <w:rStyle w:val="hbodytext"/>
          <w:rFonts w:asciiTheme="minorHAnsi" w:hAnsiTheme="minorHAnsi"/>
        </w:rPr>
        <w:t xml:space="preserve"> was </w:t>
      </w:r>
      <w:r w:rsidR="00E15D66" w:rsidRPr="004E66F3">
        <w:rPr>
          <w:rStyle w:val="hbodytext"/>
          <w:rFonts w:asciiTheme="minorHAnsi" w:hAnsiTheme="minorHAnsi"/>
        </w:rPr>
        <w:t>known</w:t>
      </w:r>
      <w:r w:rsidR="007E2305" w:rsidRPr="004E66F3">
        <w:rPr>
          <w:rStyle w:val="hbodytext"/>
          <w:rFonts w:asciiTheme="minorHAnsi" w:hAnsiTheme="minorHAnsi"/>
        </w:rPr>
        <w:t xml:space="preserve"> in both cultures having become </w:t>
      </w:r>
      <w:r w:rsidR="00AC572E" w:rsidRPr="004E66F3">
        <w:rPr>
          <w:rStyle w:val="hbodytext"/>
          <w:rFonts w:asciiTheme="minorHAnsi" w:hAnsiTheme="minorHAnsi"/>
        </w:rPr>
        <w:t>accessible</w:t>
      </w:r>
      <w:r w:rsidR="007E2305" w:rsidRPr="004E66F3">
        <w:rPr>
          <w:rStyle w:val="hbodytext"/>
          <w:rFonts w:asciiTheme="minorHAnsi" w:hAnsiTheme="minorHAnsi"/>
        </w:rPr>
        <w:t xml:space="preserve"> between the seventh and ninth centuries in Islamic medicine and the thirteenth century in European universities.</w:t>
      </w:r>
    </w:p>
    <w:p w14:paraId="61BB1757" w14:textId="77777777" w:rsidR="007F4222" w:rsidRDefault="001A05D1" w:rsidP="007F4222">
      <w:pPr>
        <w:pStyle w:val="NormalWeb"/>
        <w:spacing w:line="360" w:lineRule="auto"/>
        <w:rPr>
          <w:rStyle w:val="hbodytext"/>
          <w:rFonts w:asciiTheme="minorHAnsi" w:hAnsiTheme="minorHAnsi"/>
        </w:rPr>
      </w:pPr>
      <w:r w:rsidRPr="004E66F3">
        <w:rPr>
          <w:rStyle w:val="hbodytext"/>
          <w:rFonts w:asciiTheme="minorHAnsi" w:hAnsiTheme="minorHAnsi"/>
        </w:rPr>
        <w:t xml:space="preserve">The Isagoge Of </w:t>
      </w:r>
      <w:r w:rsidR="002D4AB2" w:rsidRPr="004E66F3">
        <w:rPr>
          <w:rStyle w:val="hbodytext"/>
          <w:rFonts w:asciiTheme="minorHAnsi" w:hAnsiTheme="minorHAnsi"/>
        </w:rPr>
        <w:t>Joannitus translated</w:t>
      </w:r>
      <w:r w:rsidRPr="004E66F3">
        <w:rPr>
          <w:rStyle w:val="hbodytext"/>
          <w:rFonts w:asciiTheme="minorHAnsi" w:hAnsiTheme="minorHAnsi"/>
        </w:rPr>
        <w:t xml:space="preserve"> by Constantine states,</w:t>
      </w:r>
    </w:p>
    <w:p w14:paraId="732336AA" w14:textId="743649D3" w:rsidR="001A05D1" w:rsidRPr="004E66F3" w:rsidRDefault="001A05D1" w:rsidP="00A71B2E">
      <w:pPr>
        <w:pStyle w:val="NormalWeb"/>
        <w:ind w:left="720"/>
        <w:rPr>
          <w:rStyle w:val="hbodytext"/>
          <w:rFonts w:asciiTheme="minorHAnsi" w:hAnsiTheme="minorHAnsi"/>
        </w:rPr>
      </w:pPr>
      <w:r w:rsidRPr="004E66F3">
        <w:rPr>
          <w:rStyle w:val="hbodytext"/>
          <w:rFonts w:asciiTheme="minorHAnsi" w:hAnsiTheme="minorHAnsi"/>
        </w:rPr>
        <w:t xml:space="preserve"> ‘If each of the natural things in the human body preserves its proper nature, health is maintained. If any should lose its proper nature, this will make either for illness or the neutral state</w:t>
      </w:r>
      <w:r w:rsidR="003F1C3B" w:rsidRPr="004E66F3">
        <w:rPr>
          <w:rStyle w:val="hbodytext"/>
          <w:rFonts w:asciiTheme="minorHAnsi" w:hAnsiTheme="minorHAnsi"/>
        </w:rPr>
        <w:t>.</w:t>
      </w:r>
      <w:r w:rsidRPr="004E66F3">
        <w:rPr>
          <w:rStyle w:val="hbodytext"/>
          <w:rFonts w:asciiTheme="minorHAnsi" w:hAnsiTheme="minorHAnsi"/>
        </w:rPr>
        <w:t>’</w:t>
      </w:r>
      <w:r w:rsidRPr="004E66F3">
        <w:rPr>
          <w:rStyle w:val="FootnoteReference"/>
          <w:rFonts w:asciiTheme="minorHAnsi" w:hAnsiTheme="minorHAnsi"/>
        </w:rPr>
        <w:footnoteReference w:id="120"/>
      </w:r>
      <w:r w:rsidRPr="004E66F3">
        <w:rPr>
          <w:rStyle w:val="hbodytext"/>
          <w:rFonts w:asciiTheme="minorHAnsi" w:hAnsiTheme="minorHAnsi"/>
        </w:rPr>
        <w:t xml:space="preserve">  </w:t>
      </w:r>
    </w:p>
    <w:p w14:paraId="08156791" w14:textId="5DC75F13" w:rsidR="00CF5723" w:rsidRPr="00E01A3E" w:rsidRDefault="007E2305" w:rsidP="009D2EE9">
      <w:pPr>
        <w:pStyle w:val="NormalWeb"/>
        <w:spacing w:line="360" w:lineRule="auto"/>
        <w:rPr>
          <w:rStyle w:val="hbodytext"/>
          <w:rFonts w:asciiTheme="minorHAnsi" w:hAnsiTheme="minorHAnsi"/>
          <w:sz w:val="28"/>
          <w:szCs w:val="28"/>
        </w:rPr>
      </w:pPr>
      <w:r w:rsidRPr="004E66F3">
        <w:rPr>
          <w:rStyle w:val="hbodytext"/>
          <w:rFonts w:asciiTheme="minorHAnsi" w:hAnsiTheme="minorHAnsi"/>
        </w:rPr>
        <w:t xml:space="preserve"> </w:t>
      </w:r>
      <w:r w:rsidR="00F4062B" w:rsidRPr="004E66F3">
        <w:rPr>
          <w:rStyle w:val="hbodytext"/>
          <w:rFonts w:asciiTheme="minorHAnsi" w:eastAsiaTheme="majorEastAsia" w:hAnsiTheme="minorHAnsi" w:cs="Tahoma"/>
          <w:color w:val="000000"/>
        </w:rPr>
        <w:t xml:space="preserve">Humoral theory </w:t>
      </w:r>
      <w:r w:rsidR="00CF5723" w:rsidRPr="004E66F3">
        <w:rPr>
          <w:rStyle w:val="hbodytext"/>
          <w:rFonts w:asciiTheme="minorHAnsi" w:hAnsiTheme="minorHAnsi"/>
        </w:rPr>
        <w:t xml:space="preserve">linked the body’s four humours, blood, phlegm, </w:t>
      </w:r>
      <w:r w:rsidR="007C4472" w:rsidRPr="004E66F3">
        <w:rPr>
          <w:rStyle w:val="hbodytext"/>
          <w:rFonts w:asciiTheme="minorHAnsi" w:hAnsiTheme="minorHAnsi"/>
        </w:rPr>
        <w:t>b</w:t>
      </w:r>
      <w:r w:rsidR="00CF5723" w:rsidRPr="004E66F3">
        <w:rPr>
          <w:rStyle w:val="hbodytext"/>
          <w:rFonts w:asciiTheme="minorHAnsi" w:hAnsiTheme="minorHAnsi"/>
        </w:rPr>
        <w:t>lack bile and yellow bile with the four primary qualities of</w:t>
      </w:r>
      <w:r w:rsidR="007C4472" w:rsidRPr="004E66F3">
        <w:rPr>
          <w:rStyle w:val="hbodytext"/>
          <w:rFonts w:asciiTheme="minorHAnsi" w:hAnsiTheme="minorHAnsi"/>
        </w:rPr>
        <w:t xml:space="preserve"> </w:t>
      </w:r>
      <w:r w:rsidR="00CF5723" w:rsidRPr="004E66F3">
        <w:rPr>
          <w:rStyle w:val="hbodytext"/>
          <w:rFonts w:asciiTheme="minorHAnsi" w:hAnsiTheme="minorHAnsi"/>
        </w:rPr>
        <w:t xml:space="preserve">wet, cold, hot and dry, </w:t>
      </w:r>
      <w:r w:rsidR="004C62D2" w:rsidRPr="004E66F3">
        <w:rPr>
          <w:rStyle w:val="hbodytext"/>
          <w:rFonts w:asciiTheme="minorHAnsi" w:hAnsiTheme="minorHAnsi"/>
        </w:rPr>
        <w:t>f</w:t>
      </w:r>
      <w:r w:rsidR="00CF5723" w:rsidRPr="004E66F3">
        <w:rPr>
          <w:rStyle w:val="hbodytext"/>
          <w:rFonts w:asciiTheme="minorHAnsi" w:hAnsiTheme="minorHAnsi"/>
        </w:rPr>
        <w:t>our elements of fire, water</w:t>
      </w:r>
      <w:r w:rsidR="008E2735">
        <w:rPr>
          <w:rStyle w:val="hbodytext"/>
          <w:rFonts w:asciiTheme="minorHAnsi" w:hAnsiTheme="minorHAnsi"/>
        </w:rPr>
        <w:t>,</w:t>
      </w:r>
      <w:r w:rsidR="00CF5723" w:rsidRPr="004E66F3">
        <w:rPr>
          <w:rStyle w:val="hbodytext"/>
          <w:rFonts w:asciiTheme="minorHAnsi" w:hAnsiTheme="minorHAnsi"/>
        </w:rPr>
        <w:t xml:space="preserve"> earth and air  and </w:t>
      </w:r>
      <w:r w:rsidR="00475BA4" w:rsidRPr="004E66F3">
        <w:rPr>
          <w:rStyle w:val="hbodytext"/>
          <w:rFonts w:asciiTheme="minorHAnsi" w:hAnsiTheme="minorHAnsi"/>
        </w:rPr>
        <w:t>the</w:t>
      </w:r>
      <w:r w:rsidR="005B054E" w:rsidRPr="004E66F3">
        <w:rPr>
          <w:rStyle w:val="hbodytext"/>
          <w:rFonts w:asciiTheme="minorHAnsi" w:hAnsiTheme="minorHAnsi"/>
        </w:rPr>
        <w:t xml:space="preserve"> </w:t>
      </w:r>
      <w:r w:rsidR="00CF5723" w:rsidRPr="004E66F3">
        <w:rPr>
          <w:rStyle w:val="hbodytext"/>
          <w:rFonts w:asciiTheme="minorHAnsi" w:hAnsiTheme="minorHAnsi"/>
        </w:rPr>
        <w:t>four major organs</w:t>
      </w:r>
      <w:r w:rsidR="004C62D2" w:rsidRPr="004E66F3">
        <w:rPr>
          <w:rStyle w:val="hbodytext"/>
          <w:rFonts w:asciiTheme="minorHAnsi" w:hAnsiTheme="minorHAnsi"/>
        </w:rPr>
        <w:t xml:space="preserve">,  </w:t>
      </w:r>
      <w:r w:rsidR="00CF5723" w:rsidRPr="004E66F3">
        <w:rPr>
          <w:rStyle w:val="hbodytext"/>
          <w:rFonts w:asciiTheme="minorHAnsi" w:hAnsiTheme="minorHAnsi"/>
        </w:rPr>
        <w:t>heart, liver</w:t>
      </w:r>
      <w:r w:rsidR="005B054E" w:rsidRPr="004E66F3">
        <w:rPr>
          <w:rStyle w:val="hbodytext"/>
          <w:rFonts w:asciiTheme="minorHAnsi" w:hAnsiTheme="minorHAnsi"/>
        </w:rPr>
        <w:t>,</w:t>
      </w:r>
      <w:r w:rsidR="00CF5723" w:rsidRPr="004E66F3">
        <w:rPr>
          <w:rStyle w:val="hbodytext"/>
          <w:rFonts w:asciiTheme="minorHAnsi" w:hAnsiTheme="minorHAnsi"/>
        </w:rPr>
        <w:t xml:space="preserve"> spleen and brain.</w:t>
      </w:r>
      <w:r w:rsidR="009502B8" w:rsidRPr="004E66F3">
        <w:rPr>
          <w:rStyle w:val="FootnoteReference"/>
          <w:rFonts w:asciiTheme="minorHAnsi" w:hAnsiTheme="minorHAnsi"/>
        </w:rPr>
        <w:footnoteReference w:id="121"/>
      </w:r>
      <w:r w:rsidR="00CF5723" w:rsidRPr="004E66F3">
        <w:rPr>
          <w:rStyle w:val="hbodytext"/>
          <w:rFonts w:asciiTheme="minorHAnsi" w:hAnsiTheme="minorHAnsi"/>
        </w:rPr>
        <w:t xml:space="preserve">  It was </w:t>
      </w:r>
      <w:r w:rsidR="00F4062B" w:rsidRPr="004E66F3">
        <w:rPr>
          <w:rStyle w:val="hbodytext"/>
          <w:rFonts w:asciiTheme="minorHAnsi" w:hAnsiTheme="minorHAnsi"/>
        </w:rPr>
        <w:t xml:space="preserve">believed that </w:t>
      </w:r>
      <w:r w:rsidR="00864B99" w:rsidRPr="004E66F3">
        <w:rPr>
          <w:rStyle w:val="hbodytext"/>
          <w:rFonts w:asciiTheme="minorHAnsi" w:hAnsiTheme="minorHAnsi"/>
        </w:rPr>
        <w:t xml:space="preserve">it was </w:t>
      </w:r>
      <w:r w:rsidR="00F4062B" w:rsidRPr="004E66F3">
        <w:rPr>
          <w:rStyle w:val="hbodytext"/>
          <w:rFonts w:asciiTheme="minorHAnsi" w:hAnsiTheme="minorHAnsi"/>
        </w:rPr>
        <w:t xml:space="preserve">the </w:t>
      </w:r>
      <w:r w:rsidR="00CF5723" w:rsidRPr="004E66F3">
        <w:rPr>
          <w:rStyle w:val="hbodytext"/>
          <w:rFonts w:asciiTheme="minorHAnsi" w:hAnsiTheme="minorHAnsi"/>
        </w:rPr>
        <w:t>balance of  humours that resulted in a healthy body and an imbalance caused illness</w:t>
      </w:r>
      <w:r w:rsidR="00864B99" w:rsidRPr="004E66F3">
        <w:rPr>
          <w:rStyle w:val="hbodytext"/>
          <w:rFonts w:asciiTheme="minorHAnsi" w:hAnsiTheme="minorHAnsi"/>
        </w:rPr>
        <w:t xml:space="preserve">, however </w:t>
      </w:r>
      <w:r w:rsidR="00621C7F" w:rsidRPr="004E66F3">
        <w:rPr>
          <w:rStyle w:val="hbodytext"/>
          <w:rFonts w:asciiTheme="minorHAnsi" w:eastAsiaTheme="majorEastAsia" w:hAnsiTheme="minorHAnsi" w:cs="Tahoma"/>
          <w:color w:val="000000"/>
        </w:rPr>
        <w:t xml:space="preserve">treatment differed because of different climates, </w:t>
      </w:r>
      <w:r w:rsidR="00621C7F" w:rsidRPr="007F4222">
        <w:rPr>
          <w:rStyle w:val="hbodytext"/>
          <w:rFonts w:asciiTheme="minorHAnsi" w:eastAsiaTheme="majorEastAsia" w:hAnsiTheme="minorHAnsi" w:cs="Tahoma"/>
          <w:color w:val="000000"/>
        </w:rPr>
        <w:t>traditions and pharmaceuticals.</w:t>
      </w:r>
      <w:r w:rsidR="00621C7F" w:rsidRPr="007F4222">
        <w:rPr>
          <w:rStyle w:val="FootnoteReference"/>
          <w:rFonts w:asciiTheme="minorHAnsi" w:eastAsiaTheme="majorEastAsia" w:hAnsiTheme="minorHAnsi" w:cs="Tahoma"/>
          <w:color w:val="000000"/>
        </w:rPr>
        <w:footnoteReference w:id="122"/>
      </w:r>
    </w:p>
    <w:p w14:paraId="79A05B4A" w14:textId="77777777" w:rsidR="00784496" w:rsidRDefault="00784496" w:rsidP="009D2EE9">
      <w:pPr>
        <w:spacing w:line="360" w:lineRule="auto"/>
        <w:rPr>
          <w:rStyle w:val="hbodytext"/>
          <w:rFonts w:eastAsiaTheme="majorEastAsia" w:cs="Tahoma"/>
          <w:b/>
          <w:bCs/>
          <w:color w:val="000000"/>
          <w:sz w:val="28"/>
          <w:szCs w:val="28"/>
          <w:u w:val="single"/>
        </w:rPr>
      </w:pPr>
    </w:p>
    <w:p w14:paraId="4D9028E5" w14:textId="77777777" w:rsidR="00784496" w:rsidRDefault="00784496" w:rsidP="009D2EE9">
      <w:pPr>
        <w:spacing w:line="360" w:lineRule="auto"/>
        <w:rPr>
          <w:rStyle w:val="hbodytext"/>
          <w:rFonts w:eastAsiaTheme="majorEastAsia" w:cs="Tahoma"/>
          <w:b/>
          <w:bCs/>
          <w:color w:val="000000"/>
          <w:sz w:val="28"/>
          <w:szCs w:val="28"/>
          <w:u w:val="single"/>
        </w:rPr>
      </w:pPr>
    </w:p>
    <w:p w14:paraId="262D7862" w14:textId="77777777" w:rsidR="00784496" w:rsidRDefault="00784496" w:rsidP="009D2EE9">
      <w:pPr>
        <w:spacing w:line="360" w:lineRule="auto"/>
        <w:rPr>
          <w:rStyle w:val="hbodytext"/>
          <w:rFonts w:eastAsiaTheme="majorEastAsia" w:cs="Tahoma"/>
          <w:b/>
          <w:bCs/>
          <w:color w:val="000000"/>
          <w:sz w:val="28"/>
          <w:szCs w:val="28"/>
          <w:u w:val="single"/>
        </w:rPr>
      </w:pPr>
    </w:p>
    <w:p w14:paraId="1B94F6AF" w14:textId="77777777" w:rsidR="00784496" w:rsidRDefault="00784496" w:rsidP="009D2EE9">
      <w:pPr>
        <w:spacing w:line="360" w:lineRule="auto"/>
        <w:rPr>
          <w:rStyle w:val="hbodytext"/>
          <w:rFonts w:eastAsiaTheme="majorEastAsia" w:cs="Tahoma"/>
          <w:b/>
          <w:bCs/>
          <w:color w:val="000000"/>
          <w:sz w:val="28"/>
          <w:szCs w:val="28"/>
          <w:u w:val="single"/>
        </w:rPr>
      </w:pPr>
    </w:p>
    <w:p w14:paraId="6F18B3AC" w14:textId="77777777" w:rsidR="00784496" w:rsidRDefault="00784496" w:rsidP="009D2EE9">
      <w:pPr>
        <w:spacing w:line="360" w:lineRule="auto"/>
        <w:rPr>
          <w:rStyle w:val="hbodytext"/>
          <w:rFonts w:eastAsiaTheme="majorEastAsia" w:cs="Tahoma"/>
          <w:b/>
          <w:bCs/>
          <w:color w:val="000000"/>
          <w:sz w:val="28"/>
          <w:szCs w:val="28"/>
          <w:u w:val="single"/>
        </w:rPr>
      </w:pPr>
    </w:p>
    <w:p w14:paraId="396F75D3" w14:textId="77777777" w:rsidR="00784496" w:rsidRDefault="00784496" w:rsidP="009D2EE9">
      <w:pPr>
        <w:spacing w:line="360" w:lineRule="auto"/>
        <w:rPr>
          <w:rStyle w:val="hbodytext"/>
          <w:rFonts w:eastAsiaTheme="majorEastAsia" w:cs="Tahoma"/>
          <w:b/>
          <w:bCs/>
          <w:color w:val="000000"/>
          <w:sz w:val="28"/>
          <w:szCs w:val="28"/>
          <w:u w:val="single"/>
        </w:rPr>
      </w:pPr>
    </w:p>
    <w:p w14:paraId="41B0404C" w14:textId="77777777" w:rsidR="00784496" w:rsidRDefault="00784496" w:rsidP="009D2EE9">
      <w:pPr>
        <w:spacing w:line="360" w:lineRule="auto"/>
        <w:rPr>
          <w:rStyle w:val="hbodytext"/>
          <w:rFonts w:eastAsiaTheme="majorEastAsia" w:cs="Tahoma"/>
          <w:b/>
          <w:bCs/>
          <w:color w:val="000000"/>
          <w:sz w:val="28"/>
          <w:szCs w:val="28"/>
          <w:u w:val="single"/>
        </w:rPr>
      </w:pPr>
    </w:p>
    <w:p w14:paraId="7FE147D5" w14:textId="77777777" w:rsidR="00784496" w:rsidRDefault="00784496" w:rsidP="009D2EE9">
      <w:pPr>
        <w:spacing w:line="360" w:lineRule="auto"/>
        <w:rPr>
          <w:rStyle w:val="hbodytext"/>
          <w:rFonts w:eastAsiaTheme="majorEastAsia" w:cs="Tahoma"/>
          <w:b/>
          <w:bCs/>
          <w:color w:val="000000"/>
          <w:sz w:val="28"/>
          <w:szCs w:val="28"/>
          <w:u w:val="single"/>
        </w:rPr>
      </w:pPr>
    </w:p>
    <w:p w14:paraId="1FC3D86E" w14:textId="219F85EB" w:rsidR="00DE1FAA" w:rsidRPr="00E01A3E" w:rsidRDefault="00552008" w:rsidP="009D2EE9">
      <w:pPr>
        <w:spacing w:line="360" w:lineRule="auto"/>
        <w:rPr>
          <w:rStyle w:val="hbodytext"/>
          <w:rFonts w:eastAsiaTheme="majorEastAsia" w:cs="Tahoma"/>
          <w:b/>
          <w:bCs/>
          <w:color w:val="000000"/>
          <w:sz w:val="28"/>
          <w:szCs w:val="28"/>
          <w:u w:val="single"/>
        </w:rPr>
      </w:pPr>
      <w:r w:rsidRPr="00E01A3E">
        <w:rPr>
          <w:rStyle w:val="hbodytext"/>
          <w:rFonts w:eastAsiaTheme="majorEastAsia" w:cs="Tahoma"/>
          <w:b/>
          <w:bCs/>
          <w:color w:val="000000"/>
          <w:sz w:val="28"/>
          <w:szCs w:val="28"/>
          <w:u w:val="single"/>
        </w:rPr>
        <w:lastRenderedPageBreak/>
        <w:t xml:space="preserve">3:2 </w:t>
      </w:r>
      <w:r w:rsidR="00DE1FAA" w:rsidRPr="00E01A3E">
        <w:rPr>
          <w:rStyle w:val="hbodytext"/>
          <w:rFonts w:eastAsiaTheme="majorEastAsia" w:cs="Tahoma"/>
          <w:b/>
          <w:bCs/>
          <w:color w:val="000000"/>
          <w:sz w:val="28"/>
          <w:szCs w:val="28"/>
          <w:u w:val="single"/>
        </w:rPr>
        <w:t xml:space="preserve">Pre </w:t>
      </w:r>
      <w:r w:rsidRPr="00E01A3E">
        <w:rPr>
          <w:rStyle w:val="hbodytext"/>
          <w:rFonts w:eastAsiaTheme="majorEastAsia" w:cs="Tahoma"/>
          <w:b/>
          <w:bCs/>
          <w:color w:val="000000"/>
          <w:sz w:val="28"/>
          <w:szCs w:val="28"/>
          <w:u w:val="single"/>
        </w:rPr>
        <w:t>C</w:t>
      </w:r>
      <w:r w:rsidR="00DE1FAA" w:rsidRPr="00E01A3E">
        <w:rPr>
          <w:rStyle w:val="hbodytext"/>
          <w:rFonts w:eastAsiaTheme="majorEastAsia" w:cs="Tahoma"/>
          <w:b/>
          <w:bCs/>
          <w:color w:val="000000"/>
          <w:sz w:val="28"/>
          <w:szCs w:val="28"/>
          <w:u w:val="single"/>
        </w:rPr>
        <w:t xml:space="preserve">rusades </w:t>
      </w:r>
      <w:r w:rsidRPr="00E01A3E">
        <w:rPr>
          <w:rStyle w:val="hbodytext"/>
          <w:rFonts w:eastAsiaTheme="majorEastAsia" w:cs="Tahoma"/>
          <w:b/>
          <w:bCs/>
          <w:color w:val="000000"/>
          <w:sz w:val="28"/>
          <w:szCs w:val="28"/>
          <w:u w:val="single"/>
        </w:rPr>
        <w:t>M</w:t>
      </w:r>
      <w:r w:rsidR="00DE1FAA" w:rsidRPr="00E01A3E">
        <w:rPr>
          <w:rStyle w:val="hbodytext"/>
          <w:rFonts w:eastAsiaTheme="majorEastAsia" w:cs="Tahoma"/>
          <w:b/>
          <w:bCs/>
          <w:color w:val="000000"/>
          <w:sz w:val="28"/>
          <w:szCs w:val="28"/>
          <w:u w:val="single"/>
        </w:rPr>
        <w:t>edicine</w:t>
      </w:r>
    </w:p>
    <w:p w14:paraId="63961728" w14:textId="77777777" w:rsidR="009A3689" w:rsidRPr="004E66F3" w:rsidRDefault="009A3689" w:rsidP="009D2EE9">
      <w:pPr>
        <w:spacing w:line="360" w:lineRule="auto"/>
        <w:rPr>
          <w:rStyle w:val="hbodytext"/>
          <w:rFonts w:eastAsiaTheme="majorEastAsia" w:cs="Tahoma"/>
          <w:color w:val="000000"/>
          <w:sz w:val="24"/>
          <w:szCs w:val="24"/>
        </w:rPr>
      </w:pPr>
    </w:p>
    <w:p w14:paraId="66702ABA" w14:textId="4D9D4A53" w:rsidR="00BB437E" w:rsidRPr="008A3A76" w:rsidRDefault="00EC5F44" w:rsidP="009D2EE9">
      <w:pPr>
        <w:spacing w:line="360" w:lineRule="auto"/>
        <w:rPr>
          <w:rFonts w:eastAsiaTheme="majorEastAsia" w:cs="Tahoma"/>
          <w:color w:val="000000"/>
          <w:sz w:val="24"/>
          <w:szCs w:val="24"/>
        </w:rPr>
      </w:pPr>
      <w:r w:rsidRPr="004E66F3">
        <w:rPr>
          <w:noProof/>
          <w:sz w:val="24"/>
          <w:szCs w:val="24"/>
        </w:rPr>
        <w:drawing>
          <wp:inline distT="0" distB="0" distL="0" distR="0" wp14:anchorId="3BBF0CCF" wp14:editId="00F1AA46">
            <wp:extent cx="5523211" cy="2254103"/>
            <wp:effectExtent l="0" t="0" r="1905" b="0"/>
            <wp:docPr id="5532780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41443" cy="2261544"/>
                    </a:xfrm>
                    <a:prstGeom prst="rect">
                      <a:avLst/>
                    </a:prstGeom>
                    <a:noFill/>
                    <a:ln>
                      <a:noFill/>
                    </a:ln>
                  </pic:spPr>
                </pic:pic>
              </a:graphicData>
            </a:graphic>
          </wp:inline>
        </w:drawing>
      </w:r>
      <w:r w:rsidR="00E57863" w:rsidRPr="004E66F3">
        <w:rPr>
          <w:sz w:val="24"/>
          <w:szCs w:val="24"/>
        </w:rPr>
        <w:t>Monks weighing herbs</w:t>
      </w:r>
      <w:r w:rsidR="001D5B56" w:rsidRPr="004E66F3">
        <w:rPr>
          <w:sz w:val="24"/>
          <w:szCs w:val="24"/>
        </w:rPr>
        <w:t xml:space="preserve"> </w:t>
      </w:r>
      <w:r w:rsidR="00033360" w:rsidRPr="004E66F3">
        <w:rPr>
          <w:rStyle w:val="FootnoteReference"/>
          <w:sz w:val="24"/>
          <w:szCs w:val="24"/>
        </w:rPr>
        <w:footnoteReference w:id="123"/>
      </w:r>
      <w:r w:rsidR="00784496">
        <w:rPr>
          <w:sz w:val="24"/>
          <w:szCs w:val="24"/>
        </w:rPr>
        <w:t xml:space="preserve">                                                                                             Fig</w:t>
      </w:r>
      <w:r w:rsidR="00602475">
        <w:rPr>
          <w:sz w:val="24"/>
          <w:szCs w:val="24"/>
        </w:rPr>
        <w:t>. 1</w:t>
      </w:r>
      <w:r w:rsidR="00B8615F">
        <w:rPr>
          <w:sz w:val="24"/>
          <w:szCs w:val="24"/>
        </w:rPr>
        <w:t>4</w:t>
      </w:r>
      <w:r w:rsidR="00602475">
        <w:rPr>
          <w:sz w:val="24"/>
          <w:szCs w:val="24"/>
        </w:rPr>
        <w:t>.</w:t>
      </w:r>
    </w:p>
    <w:p w14:paraId="7434AF7C" w14:textId="14F72D28" w:rsidR="00E11A9D" w:rsidRPr="004E66F3" w:rsidRDefault="005F7D5B" w:rsidP="009D2EE9">
      <w:pPr>
        <w:pStyle w:val="NormalWeb"/>
        <w:spacing w:line="360" w:lineRule="auto"/>
        <w:rPr>
          <w:rStyle w:val="hbodytext"/>
          <w:rFonts w:asciiTheme="minorHAnsi" w:eastAsiaTheme="majorEastAsia" w:hAnsiTheme="minorHAnsi" w:cs="Tahoma"/>
          <w:color w:val="000000"/>
        </w:rPr>
      </w:pPr>
      <w:r w:rsidRPr="004E66F3">
        <w:rPr>
          <w:rFonts w:asciiTheme="minorHAnsi" w:hAnsiTheme="minorHAnsi"/>
        </w:rPr>
        <w:t>Islamic medicine, b</w:t>
      </w:r>
      <w:r w:rsidR="00925183" w:rsidRPr="004E66F3">
        <w:rPr>
          <w:rFonts w:asciiTheme="minorHAnsi" w:hAnsiTheme="minorHAnsi"/>
        </w:rPr>
        <w:t>efore</w:t>
      </w:r>
      <w:r w:rsidR="00BB437E" w:rsidRPr="004E66F3">
        <w:rPr>
          <w:rFonts w:asciiTheme="minorHAnsi" w:hAnsiTheme="minorHAnsi"/>
        </w:rPr>
        <w:t xml:space="preserve"> the introduction of </w:t>
      </w:r>
      <w:r w:rsidR="008B6EF9" w:rsidRPr="004E66F3">
        <w:rPr>
          <w:rFonts w:asciiTheme="minorHAnsi" w:hAnsiTheme="minorHAnsi"/>
        </w:rPr>
        <w:t>the</w:t>
      </w:r>
      <w:r w:rsidR="00925183" w:rsidRPr="004E66F3">
        <w:rPr>
          <w:rFonts w:asciiTheme="minorHAnsi" w:hAnsiTheme="minorHAnsi"/>
        </w:rPr>
        <w:t xml:space="preserve"> religion</w:t>
      </w:r>
      <w:r w:rsidR="008B6EF9" w:rsidRPr="004E66F3">
        <w:rPr>
          <w:rFonts w:asciiTheme="minorHAnsi" w:hAnsiTheme="minorHAnsi"/>
        </w:rPr>
        <w:t xml:space="preserve"> of Islam</w:t>
      </w:r>
      <w:r w:rsidR="00484645" w:rsidRPr="004E66F3">
        <w:rPr>
          <w:rFonts w:asciiTheme="minorHAnsi" w:hAnsiTheme="minorHAnsi"/>
        </w:rPr>
        <w:t>,</w:t>
      </w:r>
      <w:r w:rsidR="00327FC3" w:rsidRPr="004E66F3">
        <w:rPr>
          <w:rFonts w:asciiTheme="minorHAnsi" w:hAnsiTheme="minorHAnsi"/>
        </w:rPr>
        <w:t xml:space="preserve"> </w:t>
      </w:r>
      <w:r w:rsidR="00C87D6D" w:rsidRPr="004E66F3">
        <w:rPr>
          <w:rFonts w:asciiTheme="minorHAnsi" w:hAnsiTheme="minorHAnsi"/>
        </w:rPr>
        <w:t>consisted of</w:t>
      </w:r>
      <w:r w:rsidR="00BB437E" w:rsidRPr="004E66F3">
        <w:rPr>
          <w:rFonts w:asciiTheme="minorHAnsi" w:hAnsiTheme="minorHAnsi"/>
        </w:rPr>
        <w:t xml:space="preserve"> folkloric, magical and astrological  medical lore , </w:t>
      </w:r>
      <w:r w:rsidR="00484645" w:rsidRPr="004E66F3">
        <w:rPr>
          <w:rFonts w:asciiTheme="minorHAnsi" w:hAnsiTheme="minorHAnsi"/>
        </w:rPr>
        <w:t xml:space="preserve">with </w:t>
      </w:r>
      <w:r w:rsidR="00BB437E" w:rsidRPr="004E66F3">
        <w:rPr>
          <w:rFonts w:asciiTheme="minorHAnsi" w:hAnsiTheme="minorHAnsi"/>
        </w:rPr>
        <w:t xml:space="preserve">wise women </w:t>
      </w:r>
      <w:r w:rsidR="00327FC3" w:rsidRPr="004E66F3">
        <w:rPr>
          <w:rFonts w:asciiTheme="minorHAnsi" w:hAnsiTheme="minorHAnsi"/>
        </w:rPr>
        <w:t xml:space="preserve">being </w:t>
      </w:r>
      <w:r w:rsidR="00BB437E" w:rsidRPr="004E66F3">
        <w:rPr>
          <w:rFonts w:asciiTheme="minorHAnsi" w:hAnsiTheme="minorHAnsi"/>
        </w:rPr>
        <w:t xml:space="preserve"> consulted  and </w:t>
      </w:r>
      <w:r w:rsidR="00976A92" w:rsidRPr="004E66F3">
        <w:rPr>
          <w:rFonts w:asciiTheme="minorHAnsi" w:hAnsiTheme="minorHAnsi"/>
        </w:rPr>
        <w:t xml:space="preserve">with </w:t>
      </w:r>
      <w:r w:rsidR="00327FC3" w:rsidRPr="004E66F3">
        <w:rPr>
          <w:rFonts w:asciiTheme="minorHAnsi" w:hAnsiTheme="minorHAnsi"/>
        </w:rPr>
        <w:t xml:space="preserve">the use of </w:t>
      </w:r>
      <w:r w:rsidR="00BB437E" w:rsidRPr="004E66F3">
        <w:rPr>
          <w:rFonts w:asciiTheme="minorHAnsi" w:hAnsiTheme="minorHAnsi"/>
        </w:rPr>
        <w:t xml:space="preserve"> herbal remedies in the treatment of various ailments.</w:t>
      </w:r>
      <w:r w:rsidR="009B42EC" w:rsidRPr="004E66F3">
        <w:rPr>
          <w:rStyle w:val="FootnoteReference"/>
          <w:rFonts w:asciiTheme="minorHAnsi" w:hAnsiTheme="minorHAnsi"/>
        </w:rPr>
        <w:footnoteReference w:id="124"/>
      </w:r>
      <w:r w:rsidR="00BB437E" w:rsidRPr="004E66F3">
        <w:rPr>
          <w:rFonts w:asciiTheme="minorHAnsi" w:hAnsiTheme="minorHAnsi"/>
        </w:rPr>
        <w:t xml:space="preserve"> </w:t>
      </w:r>
      <w:r w:rsidR="00112600" w:rsidRPr="004E66F3">
        <w:rPr>
          <w:rFonts w:asciiTheme="minorHAnsi" w:hAnsiTheme="minorHAnsi"/>
        </w:rPr>
        <w:t xml:space="preserve"> Most of the population obtained their remedies from family or from drug vendors, bone setters and surgeons who were found in the markets.</w:t>
      </w:r>
      <w:r w:rsidR="00112600" w:rsidRPr="004E66F3">
        <w:rPr>
          <w:rStyle w:val="FootnoteReference"/>
          <w:rFonts w:asciiTheme="minorHAnsi" w:hAnsiTheme="minorHAnsi"/>
        </w:rPr>
        <w:footnoteReference w:id="125"/>
      </w:r>
      <w:r w:rsidR="00BB437E" w:rsidRPr="004E66F3">
        <w:rPr>
          <w:rFonts w:asciiTheme="minorHAnsi" w:hAnsiTheme="minorHAnsi"/>
        </w:rPr>
        <w:t xml:space="preserve"> </w:t>
      </w:r>
      <w:r w:rsidR="00F9024B" w:rsidRPr="004E66F3">
        <w:rPr>
          <w:rFonts w:asciiTheme="minorHAnsi" w:hAnsiTheme="minorHAnsi"/>
        </w:rPr>
        <w:t xml:space="preserve">After the establishment of </w:t>
      </w:r>
      <w:r w:rsidR="005B6D83" w:rsidRPr="004E66F3">
        <w:rPr>
          <w:rFonts w:asciiTheme="minorHAnsi" w:hAnsiTheme="minorHAnsi"/>
        </w:rPr>
        <w:t xml:space="preserve">the </w:t>
      </w:r>
      <w:r w:rsidR="00BB437E" w:rsidRPr="004E66F3">
        <w:rPr>
          <w:rFonts w:asciiTheme="minorHAnsi" w:hAnsiTheme="minorHAnsi"/>
        </w:rPr>
        <w:t xml:space="preserve"> Islam</w:t>
      </w:r>
      <w:r w:rsidR="005B6D83" w:rsidRPr="004E66F3">
        <w:rPr>
          <w:rFonts w:asciiTheme="minorHAnsi" w:hAnsiTheme="minorHAnsi"/>
        </w:rPr>
        <w:t>ic</w:t>
      </w:r>
      <w:r w:rsidR="00BB437E" w:rsidRPr="004E66F3">
        <w:rPr>
          <w:rFonts w:asciiTheme="minorHAnsi" w:hAnsiTheme="minorHAnsi"/>
        </w:rPr>
        <w:t xml:space="preserve"> </w:t>
      </w:r>
      <w:r w:rsidR="00F9024B" w:rsidRPr="004E66F3">
        <w:rPr>
          <w:rFonts w:asciiTheme="minorHAnsi" w:hAnsiTheme="minorHAnsi"/>
        </w:rPr>
        <w:t>religion</w:t>
      </w:r>
      <w:r w:rsidR="00940A0D" w:rsidRPr="004E66F3">
        <w:rPr>
          <w:rFonts w:asciiTheme="minorHAnsi" w:hAnsiTheme="minorHAnsi"/>
        </w:rPr>
        <w:t xml:space="preserve">, </w:t>
      </w:r>
      <w:r w:rsidR="00BB437E" w:rsidRPr="004E66F3">
        <w:rPr>
          <w:rFonts w:asciiTheme="minorHAnsi" w:hAnsiTheme="minorHAnsi"/>
        </w:rPr>
        <w:t xml:space="preserve">they asked for God’s </w:t>
      </w:r>
      <w:r w:rsidR="00156069" w:rsidRPr="004E66F3">
        <w:rPr>
          <w:rFonts w:asciiTheme="minorHAnsi" w:hAnsiTheme="minorHAnsi"/>
        </w:rPr>
        <w:t>beneficence</w:t>
      </w:r>
      <w:r w:rsidR="00940A0D" w:rsidRPr="004E66F3">
        <w:rPr>
          <w:rFonts w:asciiTheme="minorHAnsi" w:hAnsiTheme="minorHAnsi"/>
        </w:rPr>
        <w:t xml:space="preserve"> but still </w:t>
      </w:r>
      <w:r w:rsidR="00BB437E" w:rsidRPr="004E66F3">
        <w:rPr>
          <w:rFonts w:asciiTheme="minorHAnsi" w:hAnsiTheme="minorHAnsi"/>
        </w:rPr>
        <w:t>used talisman and amulets</w:t>
      </w:r>
      <w:r w:rsidR="00733E2B" w:rsidRPr="004E66F3">
        <w:rPr>
          <w:rFonts w:asciiTheme="minorHAnsi" w:hAnsiTheme="minorHAnsi"/>
        </w:rPr>
        <w:t xml:space="preserve"> to ward off the evil </w:t>
      </w:r>
      <w:r w:rsidR="00B617E7" w:rsidRPr="004E66F3">
        <w:rPr>
          <w:rFonts w:asciiTheme="minorHAnsi" w:hAnsiTheme="minorHAnsi"/>
        </w:rPr>
        <w:t>eye.</w:t>
      </w:r>
      <w:r w:rsidR="00B617E7" w:rsidRPr="004E66F3">
        <w:rPr>
          <w:rStyle w:val="FootnoteReference"/>
          <w:rFonts w:asciiTheme="minorHAnsi" w:hAnsiTheme="minorHAnsi"/>
        </w:rPr>
        <w:footnoteReference w:id="126"/>
      </w:r>
      <w:r w:rsidR="00B617E7" w:rsidRPr="004E66F3">
        <w:rPr>
          <w:rFonts w:asciiTheme="minorHAnsi" w:hAnsiTheme="minorHAnsi"/>
        </w:rPr>
        <w:t xml:space="preserve"> </w:t>
      </w:r>
    </w:p>
    <w:p w14:paraId="0862615C" w14:textId="26B195ED" w:rsidR="00006A9C" w:rsidRPr="00FE78EB" w:rsidRDefault="00371A35" w:rsidP="009D2EE9">
      <w:pPr>
        <w:pStyle w:val="NormalWeb"/>
        <w:spacing w:line="360" w:lineRule="auto"/>
        <w:rPr>
          <w:rStyle w:val="hbodytext"/>
          <w:rFonts w:asciiTheme="minorHAnsi" w:eastAsiaTheme="majorEastAsia" w:hAnsiTheme="minorHAnsi" w:cs="Tahoma"/>
          <w:color w:val="000000"/>
          <w:highlight w:val="yellow"/>
        </w:rPr>
      </w:pPr>
      <w:r w:rsidRPr="004E66F3">
        <w:rPr>
          <w:rFonts w:asciiTheme="minorHAnsi" w:hAnsiTheme="minorHAnsi"/>
        </w:rPr>
        <w:t xml:space="preserve"> </w:t>
      </w:r>
      <w:r w:rsidR="00C475C3" w:rsidRPr="004E66F3">
        <w:rPr>
          <w:rFonts w:asciiTheme="minorHAnsi" w:hAnsiTheme="minorHAnsi"/>
        </w:rPr>
        <w:t xml:space="preserve"> Similarly i</w:t>
      </w:r>
      <w:r w:rsidR="00BB437E" w:rsidRPr="004E66F3">
        <w:rPr>
          <w:rFonts w:asciiTheme="minorHAnsi" w:hAnsiTheme="minorHAnsi"/>
        </w:rPr>
        <w:t>n the Western world, ill people obtained their medicine and treatment at home with medication being made by family or friends from old recipes and ingredients which had proved themselves over time.</w:t>
      </w:r>
      <w:r w:rsidR="00A408C2" w:rsidRPr="004E66F3">
        <w:rPr>
          <w:rStyle w:val="FootnoteReference"/>
          <w:rFonts w:asciiTheme="minorHAnsi" w:hAnsiTheme="minorHAnsi"/>
        </w:rPr>
        <w:footnoteReference w:id="127"/>
      </w:r>
      <w:r w:rsidR="00BB437E" w:rsidRPr="004E66F3">
        <w:rPr>
          <w:rFonts w:asciiTheme="minorHAnsi" w:hAnsiTheme="minorHAnsi"/>
        </w:rPr>
        <w:t xml:space="preserve">  </w:t>
      </w:r>
      <w:r w:rsidR="008D4B35" w:rsidRPr="004E66F3">
        <w:rPr>
          <w:rFonts w:asciiTheme="minorHAnsi" w:hAnsiTheme="minorHAnsi"/>
        </w:rPr>
        <w:t>T</w:t>
      </w:r>
      <w:r w:rsidR="00BB437E" w:rsidRPr="004E66F3">
        <w:rPr>
          <w:rFonts w:asciiTheme="minorHAnsi" w:hAnsiTheme="minorHAnsi"/>
        </w:rPr>
        <w:t xml:space="preserve">reatment was </w:t>
      </w:r>
      <w:r w:rsidR="008D4B35" w:rsidRPr="004E66F3">
        <w:rPr>
          <w:rFonts w:asciiTheme="minorHAnsi" w:hAnsiTheme="minorHAnsi"/>
        </w:rPr>
        <w:t xml:space="preserve">also known in </w:t>
      </w:r>
      <w:r w:rsidR="00BB437E" w:rsidRPr="004E66F3">
        <w:rPr>
          <w:rFonts w:asciiTheme="minorHAnsi" w:hAnsiTheme="minorHAnsi"/>
        </w:rPr>
        <w:t>the monasteries</w:t>
      </w:r>
      <w:r w:rsidR="00BB437E" w:rsidRPr="004E66F3">
        <w:rPr>
          <w:rFonts w:asciiTheme="minorHAnsi" w:eastAsiaTheme="majorEastAsia" w:hAnsiTheme="minorHAnsi" w:cs="Tahoma"/>
          <w:color w:val="000000"/>
        </w:rPr>
        <w:t xml:space="preserve"> </w:t>
      </w:r>
      <w:r w:rsidR="00CD3CBE" w:rsidRPr="004E66F3">
        <w:rPr>
          <w:rFonts w:asciiTheme="minorHAnsi" w:eastAsiaTheme="majorEastAsia" w:hAnsiTheme="minorHAnsi" w:cs="Tahoma"/>
          <w:color w:val="000000"/>
        </w:rPr>
        <w:t xml:space="preserve">where </w:t>
      </w:r>
      <w:r w:rsidR="00926682" w:rsidRPr="004E66F3">
        <w:rPr>
          <w:rStyle w:val="hbodytext"/>
          <w:rFonts w:asciiTheme="minorHAnsi" w:eastAsiaTheme="majorEastAsia" w:hAnsiTheme="minorHAnsi" w:cs="Tahoma"/>
          <w:color w:val="000000"/>
        </w:rPr>
        <w:t>m</w:t>
      </w:r>
      <w:r w:rsidR="00BB437E" w:rsidRPr="004E66F3">
        <w:rPr>
          <w:rStyle w:val="hbodytext"/>
          <w:rFonts w:asciiTheme="minorHAnsi" w:eastAsiaTheme="majorEastAsia" w:hAnsiTheme="minorHAnsi" w:cs="Tahoma"/>
          <w:color w:val="000000"/>
        </w:rPr>
        <w:t xml:space="preserve">edicine was being administered for their own community </w:t>
      </w:r>
      <w:r w:rsidR="0066356E" w:rsidRPr="004E66F3">
        <w:rPr>
          <w:rStyle w:val="hbodytext"/>
          <w:rFonts w:asciiTheme="minorHAnsi" w:eastAsiaTheme="majorEastAsia" w:hAnsiTheme="minorHAnsi" w:cs="Tahoma"/>
          <w:color w:val="000000"/>
        </w:rPr>
        <w:t xml:space="preserve">by monks who were </w:t>
      </w:r>
      <w:r w:rsidR="00BB437E" w:rsidRPr="004E66F3">
        <w:rPr>
          <w:rStyle w:val="hbodytext"/>
          <w:rFonts w:asciiTheme="minorHAnsi" w:eastAsiaTheme="majorEastAsia" w:hAnsiTheme="minorHAnsi" w:cs="Tahoma"/>
          <w:color w:val="000000"/>
        </w:rPr>
        <w:t xml:space="preserve"> thought to have simple medical skills with the acquisition of medicinal recipes, and </w:t>
      </w:r>
      <w:r w:rsidR="00A0016C" w:rsidRPr="004E66F3">
        <w:rPr>
          <w:rStyle w:val="hbodytext"/>
          <w:rFonts w:asciiTheme="minorHAnsi" w:eastAsiaTheme="majorEastAsia" w:hAnsiTheme="minorHAnsi" w:cs="Tahoma"/>
          <w:color w:val="000000"/>
        </w:rPr>
        <w:t>who</w:t>
      </w:r>
      <w:r w:rsidR="00BB437E" w:rsidRPr="004E66F3">
        <w:rPr>
          <w:rStyle w:val="hbodytext"/>
          <w:rFonts w:asciiTheme="minorHAnsi" w:eastAsiaTheme="majorEastAsia" w:hAnsiTheme="minorHAnsi" w:cs="Tahoma"/>
          <w:color w:val="000000"/>
        </w:rPr>
        <w:t xml:space="preserve"> cultivat</w:t>
      </w:r>
      <w:r w:rsidR="00A0016C" w:rsidRPr="004E66F3">
        <w:rPr>
          <w:rStyle w:val="hbodytext"/>
          <w:rFonts w:asciiTheme="minorHAnsi" w:eastAsiaTheme="majorEastAsia" w:hAnsiTheme="minorHAnsi" w:cs="Tahoma"/>
          <w:color w:val="000000"/>
        </w:rPr>
        <w:t>ed</w:t>
      </w:r>
      <w:r w:rsidR="00BB437E" w:rsidRPr="004E66F3">
        <w:rPr>
          <w:rStyle w:val="hbodytext"/>
          <w:rFonts w:asciiTheme="minorHAnsi" w:eastAsiaTheme="majorEastAsia" w:hAnsiTheme="minorHAnsi" w:cs="Tahoma"/>
          <w:color w:val="000000"/>
        </w:rPr>
        <w:t xml:space="preserve"> medicinal herbs in their gardens.</w:t>
      </w:r>
      <w:r w:rsidR="0087754F" w:rsidRPr="004E66F3">
        <w:rPr>
          <w:rStyle w:val="FootnoteReference"/>
          <w:rFonts w:asciiTheme="minorHAnsi" w:eastAsiaTheme="majorEastAsia" w:hAnsiTheme="minorHAnsi" w:cs="Tahoma"/>
          <w:color w:val="000000"/>
        </w:rPr>
        <w:footnoteReference w:id="128"/>
      </w:r>
      <w:r w:rsidR="00BB437E" w:rsidRPr="004E66F3">
        <w:rPr>
          <w:rStyle w:val="hbodytext"/>
          <w:rFonts w:asciiTheme="minorHAnsi" w:eastAsiaTheme="majorEastAsia" w:hAnsiTheme="minorHAnsi" w:cs="Tahoma"/>
          <w:color w:val="000000"/>
        </w:rPr>
        <w:t xml:space="preserve"> </w:t>
      </w:r>
      <w:r w:rsidR="00B72A54" w:rsidRPr="004E66F3">
        <w:rPr>
          <w:rStyle w:val="hbodytext"/>
          <w:rFonts w:asciiTheme="minorHAnsi" w:eastAsiaTheme="majorEastAsia" w:hAnsiTheme="minorHAnsi" w:cs="Tahoma"/>
          <w:color w:val="000000"/>
        </w:rPr>
        <w:t xml:space="preserve"> </w:t>
      </w:r>
      <w:r w:rsidR="0076514F" w:rsidRPr="004E66F3">
        <w:rPr>
          <w:rStyle w:val="hbodytext"/>
          <w:rFonts w:asciiTheme="minorHAnsi" w:eastAsiaTheme="majorEastAsia" w:hAnsiTheme="minorHAnsi" w:cs="Tahoma"/>
          <w:color w:val="000000"/>
        </w:rPr>
        <w:t xml:space="preserve">However </w:t>
      </w:r>
      <w:r w:rsidR="0076514F" w:rsidRPr="004E66F3">
        <w:rPr>
          <w:rStyle w:val="hbodytext"/>
          <w:rFonts w:asciiTheme="minorHAnsi" w:eastAsiaTheme="majorEastAsia" w:hAnsiTheme="minorHAnsi" w:cs="Tahoma"/>
          <w:color w:val="000000"/>
        </w:rPr>
        <w:lastRenderedPageBreak/>
        <w:t>th</w:t>
      </w:r>
      <w:r w:rsidR="0076514F" w:rsidRPr="00DE2719">
        <w:rPr>
          <w:rStyle w:val="hbodytext"/>
          <w:rFonts w:asciiTheme="minorHAnsi" w:eastAsiaTheme="majorEastAsia" w:hAnsiTheme="minorHAnsi" w:cs="Tahoma"/>
          <w:color w:val="000000"/>
        </w:rPr>
        <w:t xml:space="preserve">e treatment by monks </w:t>
      </w:r>
      <w:r w:rsidR="00B72A54" w:rsidRPr="00DE2719">
        <w:rPr>
          <w:rStyle w:val="hbodytext"/>
          <w:rFonts w:asciiTheme="minorHAnsi" w:eastAsiaTheme="majorEastAsia" w:hAnsiTheme="minorHAnsi" w:cs="Tahoma"/>
          <w:color w:val="000000"/>
        </w:rPr>
        <w:t xml:space="preserve"> was later </w:t>
      </w:r>
      <w:r w:rsidR="009847EE">
        <w:rPr>
          <w:rStyle w:val="hbodytext"/>
          <w:rFonts w:asciiTheme="minorHAnsi" w:eastAsiaTheme="majorEastAsia" w:hAnsiTheme="minorHAnsi" w:cs="Tahoma"/>
          <w:color w:val="000000"/>
        </w:rPr>
        <w:t>forbidden</w:t>
      </w:r>
      <w:r w:rsidR="002B74F6" w:rsidRPr="00DE2719">
        <w:rPr>
          <w:rStyle w:val="hbodytext"/>
          <w:rFonts w:asciiTheme="minorHAnsi" w:eastAsiaTheme="majorEastAsia" w:hAnsiTheme="minorHAnsi" w:cs="Tahoma"/>
          <w:color w:val="000000"/>
        </w:rPr>
        <w:t xml:space="preserve"> in </w:t>
      </w:r>
      <w:r w:rsidR="001C1E71">
        <w:rPr>
          <w:rStyle w:val="hbodytext"/>
          <w:rFonts w:asciiTheme="minorHAnsi" w:eastAsiaTheme="majorEastAsia" w:hAnsiTheme="minorHAnsi" w:cs="Tahoma"/>
          <w:color w:val="000000"/>
        </w:rPr>
        <w:t xml:space="preserve">the second </w:t>
      </w:r>
      <w:r w:rsidR="000A212D">
        <w:rPr>
          <w:rStyle w:val="hbodytext"/>
          <w:rFonts w:asciiTheme="minorHAnsi" w:eastAsiaTheme="majorEastAsia" w:hAnsiTheme="minorHAnsi" w:cs="Tahoma"/>
          <w:color w:val="000000"/>
        </w:rPr>
        <w:t>L</w:t>
      </w:r>
      <w:r w:rsidR="001C1E71">
        <w:rPr>
          <w:rStyle w:val="hbodytext"/>
          <w:rFonts w:asciiTheme="minorHAnsi" w:eastAsiaTheme="majorEastAsia" w:hAnsiTheme="minorHAnsi" w:cs="Tahoma"/>
          <w:color w:val="000000"/>
        </w:rPr>
        <w:t>a</w:t>
      </w:r>
      <w:r w:rsidR="00464999">
        <w:rPr>
          <w:rStyle w:val="hbodytext"/>
          <w:rFonts w:asciiTheme="minorHAnsi" w:eastAsiaTheme="majorEastAsia" w:hAnsiTheme="minorHAnsi" w:cs="Tahoma"/>
          <w:color w:val="000000"/>
        </w:rPr>
        <w:t xml:space="preserve">teran </w:t>
      </w:r>
      <w:r w:rsidR="000A212D">
        <w:rPr>
          <w:rStyle w:val="hbodytext"/>
          <w:rFonts w:asciiTheme="minorHAnsi" w:eastAsiaTheme="majorEastAsia" w:hAnsiTheme="minorHAnsi" w:cs="Tahoma"/>
          <w:color w:val="000000"/>
        </w:rPr>
        <w:t>C</w:t>
      </w:r>
      <w:r w:rsidR="00464999">
        <w:rPr>
          <w:rStyle w:val="hbodytext"/>
          <w:rFonts w:asciiTheme="minorHAnsi" w:eastAsiaTheme="majorEastAsia" w:hAnsiTheme="minorHAnsi" w:cs="Tahoma"/>
          <w:color w:val="000000"/>
        </w:rPr>
        <w:t xml:space="preserve">ouncil </w:t>
      </w:r>
      <w:r w:rsidR="000A212D">
        <w:rPr>
          <w:rStyle w:val="hbodytext"/>
          <w:rFonts w:asciiTheme="minorHAnsi" w:eastAsiaTheme="majorEastAsia" w:hAnsiTheme="minorHAnsi" w:cs="Tahoma"/>
          <w:color w:val="000000"/>
        </w:rPr>
        <w:t>,</w:t>
      </w:r>
      <w:r w:rsidR="002B74F6" w:rsidRPr="00DE2719">
        <w:rPr>
          <w:rStyle w:val="hbodytext"/>
          <w:rFonts w:asciiTheme="minorHAnsi" w:eastAsiaTheme="majorEastAsia" w:hAnsiTheme="minorHAnsi" w:cs="Tahoma"/>
          <w:color w:val="000000"/>
        </w:rPr>
        <w:t>11</w:t>
      </w:r>
      <w:r w:rsidR="001C1E71">
        <w:rPr>
          <w:rStyle w:val="hbodytext"/>
          <w:rFonts w:asciiTheme="minorHAnsi" w:eastAsiaTheme="majorEastAsia" w:hAnsiTheme="minorHAnsi" w:cs="Tahoma"/>
          <w:color w:val="000000"/>
        </w:rPr>
        <w:t xml:space="preserve">39 </w:t>
      </w:r>
      <w:r w:rsidR="002B74F6" w:rsidRPr="00DE2719">
        <w:rPr>
          <w:rStyle w:val="hbodytext"/>
          <w:rFonts w:asciiTheme="minorHAnsi" w:eastAsiaTheme="majorEastAsia" w:hAnsiTheme="minorHAnsi" w:cs="Tahoma"/>
          <w:color w:val="000000"/>
        </w:rPr>
        <w:t xml:space="preserve"> which stated the</w:t>
      </w:r>
      <w:r w:rsidR="00A17B55">
        <w:rPr>
          <w:rStyle w:val="hbodytext"/>
          <w:rFonts w:asciiTheme="minorHAnsi" w:eastAsiaTheme="majorEastAsia" w:hAnsiTheme="minorHAnsi" w:cs="Tahoma"/>
          <w:color w:val="000000"/>
        </w:rPr>
        <w:t xml:space="preserve"> practice of medicine was not to be for ‘temporal gain</w:t>
      </w:r>
      <w:r w:rsidR="009258C3">
        <w:rPr>
          <w:rStyle w:val="hbodytext"/>
          <w:rFonts w:asciiTheme="minorHAnsi" w:eastAsiaTheme="majorEastAsia" w:hAnsiTheme="minorHAnsi" w:cs="Tahoma"/>
          <w:color w:val="000000"/>
        </w:rPr>
        <w:t>.</w:t>
      </w:r>
      <w:r w:rsidR="00A17B55">
        <w:rPr>
          <w:rStyle w:val="hbodytext"/>
          <w:rFonts w:asciiTheme="minorHAnsi" w:eastAsiaTheme="majorEastAsia" w:hAnsiTheme="minorHAnsi" w:cs="Tahoma"/>
          <w:color w:val="000000"/>
        </w:rPr>
        <w:t>’</w:t>
      </w:r>
      <w:r w:rsidR="00372875" w:rsidRPr="004E66F3">
        <w:rPr>
          <w:rStyle w:val="FootnoteReference"/>
          <w:rFonts w:asciiTheme="minorHAnsi" w:eastAsiaTheme="majorEastAsia" w:hAnsiTheme="minorHAnsi" w:cs="Tahoma"/>
          <w:color w:val="000000"/>
        </w:rPr>
        <w:footnoteReference w:id="129"/>
      </w:r>
      <w:r w:rsidR="00315EBE" w:rsidRPr="004E66F3">
        <w:rPr>
          <w:rStyle w:val="hbodytext"/>
          <w:rFonts w:asciiTheme="minorHAnsi" w:eastAsiaTheme="majorEastAsia" w:hAnsiTheme="minorHAnsi" w:cs="Tahoma"/>
          <w:color w:val="000000"/>
        </w:rPr>
        <w:t xml:space="preserve"> </w:t>
      </w:r>
      <w:r w:rsidR="003B6AF9" w:rsidRPr="004E66F3">
        <w:rPr>
          <w:rStyle w:val="hbodytext"/>
          <w:rFonts w:asciiTheme="minorHAnsi" w:eastAsiaTheme="majorEastAsia" w:hAnsiTheme="minorHAnsi" w:cs="Tahoma"/>
          <w:color w:val="000000"/>
        </w:rPr>
        <w:t>The</w:t>
      </w:r>
      <w:r w:rsidR="00BB437E" w:rsidRPr="004E66F3">
        <w:rPr>
          <w:rFonts w:asciiTheme="minorHAnsi" w:hAnsiTheme="minorHAnsi"/>
        </w:rPr>
        <w:t xml:space="preserve"> </w:t>
      </w:r>
      <w:r w:rsidR="006E3FD4" w:rsidRPr="004E66F3">
        <w:rPr>
          <w:rStyle w:val="hbodytext"/>
          <w:rFonts w:asciiTheme="minorHAnsi" w:eastAsiaTheme="majorEastAsia" w:hAnsiTheme="minorHAnsi" w:cs="Tahoma"/>
          <w:color w:val="000000"/>
        </w:rPr>
        <w:t>i</w:t>
      </w:r>
      <w:r w:rsidR="00172AE1" w:rsidRPr="004E66F3">
        <w:rPr>
          <w:rStyle w:val="hbodytext"/>
          <w:rFonts w:asciiTheme="minorHAnsi" w:eastAsiaTheme="majorEastAsia" w:hAnsiTheme="minorHAnsi" w:cs="Tahoma"/>
          <w:color w:val="000000"/>
        </w:rPr>
        <w:t>ntercession</w:t>
      </w:r>
      <w:r w:rsidR="00354DE1" w:rsidRPr="004E66F3">
        <w:rPr>
          <w:rStyle w:val="hbodytext"/>
          <w:rFonts w:asciiTheme="minorHAnsi" w:eastAsiaTheme="majorEastAsia" w:hAnsiTheme="minorHAnsi" w:cs="Tahoma"/>
          <w:color w:val="000000"/>
        </w:rPr>
        <w:t xml:space="preserve"> </w:t>
      </w:r>
      <w:r w:rsidR="00A81C57" w:rsidRPr="004E66F3">
        <w:rPr>
          <w:rStyle w:val="hbodytext"/>
          <w:rFonts w:asciiTheme="minorHAnsi" w:eastAsiaTheme="majorEastAsia" w:hAnsiTheme="minorHAnsi" w:cs="Tahoma"/>
          <w:color w:val="000000"/>
        </w:rPr>
        <w:t xml:space="preserve">of </w:t>
      </w:r>
      <w:r w:rsidR="00BC5BF8">
        <w:rPr>
          <w:rStyle w:val="hbodytext"/>
          <w:rFonts w:asciiTheme="minorHAnsi" w:eastAsiaTheme="majorEastAsia" w:hAnsiTheme="minorHAnsi" w:cs="Tahoma"/>
          <w:color w:val="000000"/>
        </w:rPr>
        <w:t>s</w:t>
      </w:r>
      <w:r w:rsidR="00A81C57" w:rsidRPr="004E66F3">
        <w:rPr>
          <w:rStyle w:val="hbodytext"/>
          <w:rFonts w:asciiTheme="minorHAnsi" w:eastAsiaTheme="majorEastAsia" w:hAnsiTheme="minorHAnsi" w:cs="Tahoma"/>
          <w:color w:val="000000"/>
        </w:rPr>
        <w:t>aints</w:t>
      </w:r>
      <w:r w:rsidR="00BB437E" w:rsidRPr="004E66F3">
        <w:rPr>
          <w:rStyle w:val="hbodytext"/>
          <w:rFonts w:asciiTheme="minorHAnsi" w:eastAsiaTheme="majorEastAsia" w:hAnsiTheme="minorHAnsi" w:cs="Tahoma"/>
          <w:color w:val="000000"/>
        </w:rPr>
        <w:t xml:space="preserve"> w</w:t>
      </w:r>
      <w:r w:rsidR="006E3FD4" w:rsidRPr="004E66F3">
        <w:rPr>
          <w:rStyle w:val="hbodytext"/>
          <w:rFonts w:asciiTheme="minorHAnsi" w:eastAsiaTheme="majorEastAsia" w:hAnsiTheme="minorHAnsi" w:cs="Tahoma"/>
          <w:color w:val="000000"/>
        </w:rPr>
        <w:t>as</w:t>
      </w:r>
      <w:r w:rsidR="00D86B8F" w:rsidRPr="004E66F3">
        <w:rPr>
          <w:rStyle w:val="hbodytext"/>
          <w:rFonts w:asciiTheme="minorHAnsi" w:eastAsiaTheme="majorEastAsia" w:hAnsiTheme="minorHAnsi" w:cs="Tahoma"/>
          <w:color w:val="000000"/>
        </w:rPr>
        <w:t xml:space="preserve"> </w:t>
      </w:r>
      <w:r w:rsidR="00F0627A" w:rsidRPr="004E66F3">
        <w:rPr>
          <w:rStyle w:val="hbodytext"/>
          <w:rFonts w:asciiTheme="minorHAnsi" w:eastAsiaTheme="majorEastAsia" w:hAnsiTheme="minorHAnsi" w:cs="Tahoma"/>
          <w:color w:val="000000"/>
        </w:rPr>
        <w:t>a significant</w:t>
      </w:r>
      <w:r w:rsidR="00BB437E" w:rsidRPr="004E66F3">
        <w:rPr>
          <w:rStyle w:val="hbodytext"/>
          <w:rFonts w:asciiTheme="minorHAnsi" w:eastAsiaTheme="majorEastAsia" w:hAnsiTheme="minorHAnsi" w:cs="Tahoma"/>
          <w:color w:val="000000"/>
        </w:rPr>
        <w:t xml:space="preserve"> </w:t>
      </w:r>
      <w:r w:rsidR="00D86B8F" w:rsidRPr="004E66F3">
        <w:rPr>
          <w:rStyle w:val="hbodytext"/>
          <w:rFonts w:asciiTheme="minorHAnsi" w:eastAsiaTheme="majorEastAsia" w:hAnsiTheme="minorHAnsi" w:cs="Tahoma"/>
          <w:color w:val="000000"/>
        </w:rPr>
        <w:t xml:space="preserve">phenomenon </w:t>
      </w:r>
      <w:r w:rsidR="00BB437E" w:rsidRPr="004E66F3">
        <w:rPr>
          <w:rStyle w:val="hbodytext"/>
          <w:rFonts w:asciiTheme="minorHAnsi" w:eastAsiaTheme="majorEastAsia" w:hAnsiTheme="minorHAnsi" w:cs="Tahoma"/>
          <w:color w:val="000000"/>
        </w:rPr>
        <w:t xml:space="preserve">in the </w:t>
      </w:r>
      <w:r w:rsidR="00CD3CBE" w:rsidRPr="004E66F3">
        <w:rPr>
          <w:rStyle w:val="hbodytext"/>
          <w:rFonts w:asciiTheme="minorHAnsi" w:eastAsiaTheme="majorEastAsia" w:hAnsiTheme="minorHAnsi" w:cs="Tahoma"/>
          <w:color w:val="000000"/>
        </w:rPr>
        <w:t>M</w:t>
      </w:r>
      <w:r w:rsidR="00BB437E" w:rsidRPr="004E66F3">
        <w:rPr>
          <w:rStyle w:val="hbodytext"/>
          <w:rFonts w:asciiTheme="minorHAnsi" w:eastAsiaTheme="majorEastAsia" w:hAnsiTheme="minorHAnsi" w:cs="Tahoma"/>
          <w:color w:val="000000"/>
        </w:rPr>
        <w:t xml:space="preserve">iddle </w:t>
      </w:r>
      <w:r w:rsidR="00E164AC" w:rsidRPr="004E66F3">
        <w:rPr>
          <w:rStyle w:val="hbodytext"/>
          <w:rFonts w:asciiTheme="minorHAnsi" w:eastAsiaTheme="majorEastAsia" w:hAnsiTheme="minorHAnsi" w:cs="Tahoma"/>
          <w:color w:val="000000"/>
        </w:rPr>
        <w:t>Ages, with</w:t>
      </w:r>
      <w:r w:rsidR="00BB437E" w:rsidRPr="004E66F3">
        <w:rPr>
          <w:rStyle w:val="hbodytext"/>
          <w:rFonts w:asciiTheme="minorHAnsi" w:eastAsiaTheme="majorEastAsia" w:hAnsiTheme="minorHAnsi" w:cs="Tahoma"/>
          <w:color w:val="000000"/>
        </w:rPr>
        <w:t xml:space="preserve"> the healing of wounds and diseases at pilgrim sites</w:t>
      </w:r>
      <w:r w:rsidR="00B4404D" w:rsidRPr="004E66F3">
        <w:rPr>
          <w:rStyle w:val="hbodytext"/>
          <w:rFonts w:asciiTheme="minorHAnsi" w:eastAsiaTheme="majorEastAsia" w:hAnsiTheme="minorHAnsi" w:cs="Tahoma"/>
          <w:color w:val="000000"/>
        </w:rPr>
        <w:t xml:space="preserve"> being claimed as </w:t>
      </w:r>
      <w:r w:rsidR="00BB437E" w:rsidRPr="004E66F3">
        <w:rPr>
          <w:rStyle w:val="hbodytext"/>
          <w:rFonts w:asciiTheme="minorHAnsi" w:eastAsiaTheme="majorEastAsia" w:hAnsiTheme="minorHAnsi" w:cs="Tahoma"/>
          <w:color w:val="000000"/>
        </w:rPr>
        <w:t>miracle</w:t>
      </w:r>
      <w:r w:rsidR="004D5E46" w:rsidRPr="004E66F3">
        <w:rPr>
          <w:rStyle w:val="hbodytext"/>
          <w:rFonts w:asciiTheme="minorHAnsi" w:eastAsiaTheme="majorEastAsia" w:hAnsiTheme="minorHAnsi" w:cs="Tahoma"/>
          <w:color w:val="000000"/>
        </w:rPr>
        <w:t>s</w:t>
      </w:r>
      <w:r w:rsidR="000E68AD" w:rsidRPr="004E66F3">
        <w:rPr>
          <w:rStyle w:val="hbodytext"/>
          <w:rFonts w:asciiTheme="minorHAnsi" w:eastAsiaTheme="majorEastAsia" w:hAnsiTheme="minorHAnsi" w:cs="Tahoma"/>
          <w:color w:val="000000"/>
        </w:rPr>
        <w:t>.</w:t>
      </w:r>
      <w:r w:rsidR="00E5635E" w:rsidRPr="004E66F3">
        <w:rPr>
          <w:rStyle w:val="hbodytext"/>
          <w:rFonts w:asciiTheme="minorHAnsi" w:eastAsiaTheme="majorEastAsia" w:hAnsiTheme="minorHAnsi" w:cs="Tahoma"/>
          <w:color w:val="000000"/>
        </w:rPr>
        <w:t xml:space="preserve"> </w:t>
      </w:r>
      <w:r w:rsidR="00867869" w:rsidRPr="004E66F3">
        <w:rPr>
          <w:rStyle w:val="hbodytext"/>
          <w:rFonts w:asciiTheme="minorHAnsi" w:eastAsiaTheme="majorEastAsia" w:hAnsiTheme="minorHAnsi" w:cs="Tahoma"/>
          <w:color w:val="000000"/>
        </w:rPr>
        <w:t>M</w:t>
      </w:r>
      <w:r w:rsidR="00E5635E" w:rsidRPr="004E66F3">
        <w:rPr>
          <w:rStyle w:val="hbodytext"/>
          <w:rFonts w:asciiTheme="minorHAnsi" w:eastAsiaTheme="majorEastAsia" w:hAnsiTheme="minorHAnsi" w:cs="Tahoma"/>
          <w:color w:val="000000"/>
        </w:rPr>
        <w:t xml:space="preserve">edicine and religion co-existed although, saints were </w:t>
      </w:r>
      <w:r w:rsidR="007B49FC" w:rsidRPr="004E66F3">
        <w:rPr>
          <w:rStyle w:val="hbodytext"/>
          <w:rFonts w:asciiTheme="minorHAnsi" w:eastAsiaTheme="majorEastAsia" w:hAnsiTheme="minorHAnsi" w:cs="Tahoma"/>
          <w:color w:val="000000"/>
        </w:rPr>
        <w:t xml:space="preserve">usually </w:t>
      </w:r>
      <w:r w:rsidR="00E5635E" w:rsidRPr="004E66F3">
        <w:rPr>
          <w:rStyle w:val="hbodytext"/>
          <w:rFonts w:asciiTheme="minorHAnsi" w:eastAsiaTheme="majorEastAsia" w:hAnsiTheme="minorHAnsi" w:cs="Tahoma"/>
          <w:color w:val="000000"/>
        </w:rPr>
        <w:t xml:space="preserve">only called upon </w:t>
      </w:r>
      <w:r w:rsidR="00970E40" w:rsidRPr="004E66F3">
        <w:rPr>
          <w:rStyle w:val="hbodytext"/>
          <w:rFonts w:asciiTheme="minorHAnsi" w:eastAsiaTheme="majorEastAsia" w:hAnsiTheme="minorHAnsi" w:cs="Tahoma"/>
          <w:color w:val="000000"/>
        </w:rPr>
        <w:t>after earthly</w:t>
      </w:r>
      <w:r w:rsidR="00E5635E" w:rsidRPr="004E66F3">
        <w:rPr>
          <w:rStyle w:val="hbodytext"/>
          <w:rFonts w:asciiTheme="minorHAnsi" w:eastAsiaTheme="majorEastAsia" w:hAnsiTheme="minorHAnsi" w:cs="Tahoma"/>
          <w:color w:val="000000"/>
        </w:rPr>
        <w:t xml:space="preserve"> medicine had </w:t>
      </w:r>
      <w:r w:rsidR="00952B3D" w:rsidRPr="004E66F3">
        <w:rPr>
          <w:rStyle w:val="hbodytext"/>
          <w:rFonts w:asciiTheme="minorHAnsi" w:eastAsiaTheme="majorEastAsia" w:hAnsiTheme="minorHAnsi" w:cs="Tahoma"/>
          <w:color w:val="000000"/>
        </w:rPr>
        <w:t>failed, saints</w:t>
      </w:r>
      <w:r w:rsidR="006C3430" w:rsidRPr="004E66F3">
        <w:rPr>
          <w:rStyle w:val="hbodytext"/>
          <w:rFonts w:asciiTheme="minorHAnsi" w:eastAsiaTheme="majorEastAsia" w:hAnsiTheme="minorHAnsi" w:cs="Tahoma"/>
          <w:color w:val="000000"/>
        </w:rPr>
        <w:t xml:space="preserve"> being </w:t>
      </w:r>
      <w:r w:rsidR="00E5635E" w:rsidRPr="004E66F3">
        <w:rPr>
          <w:rStyle w:val="hbodytext"/>
          <w:rFonts w:asciiTheme="minorHAnsi" w:eastAsiaTheme="majorEastAsia" w:hAnsiTheme="minorHAnsi" w:cs="Tahoma"/>
          <w:color w:val="000000"/>
        </w:rPr>
        <w:t xml:space="preserve">thought of as </w:t>
      </w:r>
      <w:r w:rsidR="00E5635E" w:rsidRPr="00E164AC">
        <w:rPr>
          <w:rStyle w:val="hbodytext"/>
          <w:rFonts w:asciiTheme="minorHAnsi" w:eastAsiaTheme="majorEastAsia" w:hAnsiTheme="minorHAnsi" w:cs="Tahoma"/>
          <w:color w:val="000000"/>
        </w:rPr>
        <w:t xml:space="preserve">the ‘ultimate force’ in healing. </w:t>
      </w:r>
      <w:r w:rsidR="00E5635E" w:rsidRPr="00E164AC">
        <w:rPr>
          <w:rStyle w:val="FootnoteReference"/>
          <w:rFonts w:asciiTheme="minorHAnsi" w:eastAsiaTheme="majorEastAsia" w:hAnsiTheme="minorHAnsi" w:cs="Tahoma"/>
          <w:color w:val="000000"/>
        </w:rPr>
        <w:footnoteReference w:id="130"/>
      </w:r>
      <w:r w:rsidR="00E5635E" w:rsidRPr="00E164AC">
        <w:rPr>
          <w:rStyle w:val="hbodytext"/>
          <w:rFonts w:asciiTheme="minorHAnsi" w:eastAsiaTheme="majorEastAsia" w:hAnsiTheme="minorHAnsi" w:cs="Tahoma"/>
          <w:color w:val="000000"/>
        </w:rPr>
        <w:t xml:space="preserve"> </w:t>
      </w:r>
      <w:r w:rsidR="00E9528F" w:rsidRPr="00E164AC">
        <w:rPr>
          <w:rStyle w:val="hbodytext"/>
          <w:rFonts w:asciiTheme="minorHAnsi" w:eastAsiaTheme="majorEastAsia" w:hAnsiTheme="minorHAnsi" w:cs="Tahoma"/>
          <w:color w:val="000000"/>
        </w:rPr>
        <w:t>B</w:t>
      </w:r>
      <w:r w:rsidR="003F7E85" w:rsidRPr="00E164AC">
        <w:rPr>
          <w:rStyle w:val="hbodytext"/>
          <w:rFonts w:asciiTheme="minorHAnsi" w:eastAsiaTheme="majorEastAsia" w:hAnsiTheme="minorHAnsi" w:cs="Tahoma"/>
          <w:color w:val="000000"/>
        </w:rPr>
        <w:t xml:space="preserve">rian </w:t>
      </w:r>
      <w:r w:rsidR="00952B3D" w:rsidRPr="00E164AC">
        <w:rPr>
          <w:rStyle w:val="hbodytext"/>
          <w:rFonts w:asciiTheme="minorHAnsi" w:eastAsiaTheme="majorEastAsia" w:hAnsiTheme="minorHAnsi" w:cs="Tahoma"/>
          <w:color w:val="000000"/>
        </w:rPr>
        <w:t>Burfield thinks</w:t>
      </w:r>
      <w:r w:rsidR="00032496" w:rsidRPr="00E164AC">
        <w:rPr>
          <w:rStyle w:val="hbodytext"/>
          <w:rFonts w:asciiTheme="minorHAnsi" w:eastAsiaTheme="majorEastAsia" w:hAnsiTheme="minorHAnsi" w:cs="Tahoma"/>
          <w:color w:val="000000"/>
        </w:rPr>
        <w:t xml:space="preserve"> that f</w:t>
      </w:r>
      <w:r w:rsidR="00833795" w:rsidRPr="00E164AC">
        <w:rPr>
          <w:rStyle w:val="hbodytext"/>
          <w:rFonts w:asciiTheme="minorHAnsi" w:eastAsiaTheme="majorEastAsia" w:hAnsiTheme="minorHAnsi" w:cs="Tahoma"/>
          <w:color w:val="000000"/>
        </w:rPr>
        <w:t xml:space="preserve">aith and belief in a higher power may have had a placebo effect </w:t>
      </w:r>
      <w:r w:rsidR="00E24947" w:rsidRPr="00E164AC">
        <w:rPr>
          <w:rStyle w:val="hbodytext"/>
          <w:rFonts w:asciiTheme="minorHAnsi" w:eastAsiaTheme="majorEastAsia" w:hAnsiTheme="minorHAnsi" w:cs="Tahoma"/>
          <w:color w:val="000000"/>
        </w:rPr>
        <w:t>on people</w:t>
      </w:r>
      <w:r w:rsidR="00D57B85" w:rsidRPr="00E164AC">
        <w:rPr>
          <w:rStyle w:val="hbodytext"/>
          <w:rFonts w:asciiTheme="minorHAnsi" w:eastAsiaTheme="majorEastAsia" w:hAnsiTheme="minorHAnsi" w:cs="Tahoma"/>
          <w:color w:val="000000"/>
        </w:rPr>
        <w:t xml:space="preserve">’s </w:t>
      </w:r>
      <w:r w:rsidR="001E7BC0" w:rsidRPr="00E164AC">
        <w:rPr>
          <w:rStyle w:val="hbodytext"/>
          <w:rFonts w:asciiTheme="minorHAnsi" w:eastAsiaTheme="majorEastAsia" w:hAnsiTheme="minorHAnsi" w:cs="Tahoma"/>
          <w:color w:val="000000"/>
        </w:rPr>
        <w:t>expectations of a cure</w:t>
      </w:r>
      <w:r w:rsidR="003F7E85" w:rsidRPr="00E164AC">
        <w:rPr>
          <w:rStyle w:val="hbodytext"/>
          <w:rFonts w:asciiTheme="minorHAnsi" w:eastAsiaTheme="majorEastAsia" w:hAnsiTheme="minorHAnsi" w:cs="Tahoma"/>
          <w:color w:val="000000"/>
        </w:rPr>
        <w:t xml:space="preserve">, </w:t>
      </w:r>
      <w:r w:rsidR="00DF4875" w:rsidRPr="00E164AC">
        <w:rPr>
          <w:rStyle w:val="hbodytext"/>
          <w:rFonts w:asciiTheme="minorHAnsi" w:eastAsiaTheme="majorEastAsia" w:hAnsiTheme="minorHAnsi" w:cs="Tahoma"/>
          <w:color w:val="000000"/>
        </w:rPr>
        <w:t>however, pi</w:t>
      </w:r>
      <w:r w:rsidR="003F7E85" w:rsidRPr="00E164AC">
        <w:rPr>
          <w:rStyle w:val="hbodytext"/>
          <w:rFonts w:asciiTheme="minorHAnsi" w:eastAsiaTheme="majorEastAsia" w:hAnsiTheme="minorHAnsi" w:cs="Tahoma"/>
          <w:color w:val="000000"/>
        </w:rPr>
        <w:t>lgrimage sites played a key role in healing</w:t>
      </w:r>
      <w:r w:rsidR="00DF4875" w:rsidRPr="00E164AC">
        <w:rPr>
          <w:rStyle w:val="hbodytext"/>
          <w:rFonts w:asciiTheme="minorHAnsi" w:eastAsiaTheme="majorEastAsia" w:hAnsiTheme="minorHAnsi" w:cs="Tahoma"/>
          <w:color w:val="000000"/>
        </w:rPr>
        <w:t>.</w:t>
      </w:r>
      <w:r w:rsidR="000E68AD" w:rsidRPr="00E164AC">
        <w:rPr>
          <w:rStyle w:val="FootnoteReference"/>
          <w:rFonts w:asciiTheme="minorHAnsi" w:eastAsiaTheme="majorEastAsia" w:hAnsiTheme="minorHAnsi" w:cs="Tahoma"/>
          <w:color w:val="000000"/>
        </w:rPr>
        <w:footnoteReference w:id="131"/>
      </w:r>
      <w:r w:rsidR="000E68AD" w:rsidRPr="004E66F3">
        <w:rPr>
          <w:rStyle w:val="hbodytext"/>
          <w:rFonts w:asciiTheme="minorHAnsi" w:eastAsiaTheme="majorEastAsia" w:hAnsiTheme="minorHAnsi" w:cs="Tahoma"/>
          <w:color w:val="000000"/>
        </w:rPr>
        <w:t xml:space="preserve"> </w:t>
      </w:r>
      <w:r w:rsidR="00BB437E" w:rsidRPr="004E66F3">
        <w:rPr>
          <w:rStyle w:val="hbodytext"/>
          <w:rFonts w:asciiTheme="minorHAnsi" w:eastAsiaTheme="majorEastAsia" w:hAnsiTheme="minorHAnsi" w:cs="Tahoma"/>
          <w:color w:val="000000"/>
        </w:rPr>
        <w:t xml:space="preserve"> </w:t>
      </w:r>
    </w:p>
    <w:p w14:paraId="059799B0" w14:textId="18124559" w:rsidR="002021BD" w:rsidRPr="004E66F3" w:rsidRDefault="006B1575" w:rsidP="009D2EE9">
      <w:pPr>
        <w:pStyle w:val="NormalWeb"/>
        <w:spacing w:line="360" w:lineRule="auto"/>
        <w:rPr>
          <w:rStyle w:val="hbodytext"/>
          <w:rFonts w:asciiTheme="minorHAnsi" w:eastAsiaTheme="majorEastAsia" w:hAnsiTheme="minorHAnsi" w:cs="Tahoma"/>
          <w:color w:val="000000"/>
        </w:rPr>
      </w:pPr>
      <w:r>
        <w:rPr>
          <w:rStyle w:val="hbodytext"/>
          <w:rFonts w:asciiTheme="minorHAnsi" w:eastAsiaTheme="majorEastAsia" w:hAnsiTheme="minorHAnsi" w:cs="Tahoma"/>
          <w:color w:val="000000"/>
        </w:rPr>
        <w:t xml:space="preserve">     </w:t>
      </w:r>
      <w:r w:rsidR="002021BD" w:rsidRPr="004E66F3">
        <w:rPr>
          <w:rStyle w:val="hbodytext"/>
          <w:rFonts w:asciiTheme="minorHAnsi" w:eastAsiaTheme="majorEastAsia" w:hAnsiTheme="minorHAnsi" w:cs="Tahoma"/>
          <w:color w:val="000000"/>
        </w:rPr>
        <w:t>Herbs were a vital aspect of healing</w:t>
      </w:r>
      <w:r w:rsidR="008F5426" w:rsidRPr="004E66F3">
        <w:rPr>
          <w:rStyle w:val="hbodytext"/>
          <w:rFonts w:asciiTheme="minorHAnsi" w:eastAsiaTheme="majorEastAsia" w:hAnsiTheme="minorHAnsi" w:cs="Tahoma"/>
          <w:color w:val="000000"/>
        </w:rPr>
        <w:t xml:space="preserve"> of common ailments, used by monasteries and lay healers</w:t>
      </w:r>
      <w:r w:rsidR="00B97DDA" w:rsidRPr="004E66F3">
        <w:rPr>
          <w:rStyle w:val="hbodytext"/>
          <w:rFonts w:asciiTheme="minorHAnsi" w:eastAsiaTheme="majorEastAsia" w:hAnsiTheme="minorHAnsi" w:cs="Tahoma"/>
          <w:color w:val="000000"/>
        </w:rPr>
        <w:t xml:space="preserve"> throughout the world</w:t>
      </w:r>
      <w:r w:rsidR="008F5426" w:rsidRPr="004E66F3">
        <w:rPr>
          <w:rStyle w:val="hbodytext"/>
          <w:rFonts w:asciiTheme="minorHAnsi" w:eastAsiaTheme="majorEastAsia" w:hAnsiTheme="minorHAnsi" w:cs="Tahoma"/>
          <w:color w:val="000000"/>
        </w:rPr>
        <w:t xml:space="preserve">. </w:t>
      </w:r>
      <w:r w:rsidR="000C1FFE" w:rsidRPr="004E66F3">
        <w:rPr>
          <w:rStyle w:val="hbodytext"/>
          <w:rFonts w:asciiTheme="minorHAnsi" w:eastAsiaTheme="majorEastAsia" w:hAnsiTheme="minorHAnsi" w:cs="Tahoma"/>
          <w:color w:val="000000"/>
        </w:rPr>
        <w:t>They heal</w:t>
      </w:r>
      <w:r w:rsidR="0058742C" w:rsidRPr="004E66F3">
        <w:rPr>
          <w:rStyle w:val="hbodytext"/>
          <w:rFonts w:asciiTheme="minorHAnsi" w:eastAsiaTheme="majorEastAsia" w:hAnsiTheme="minorHAnsi" w:cs="Tahoma"/>
          <w:color w:val="000000"/>
        </w:rPr>
        <w:t>ed</w:t>
      </w:r>
      <w:r w:rsidR="000C1FFE" w:rsidRPr="004E66F3">
        <w:rPr>
          <w:rStyle w:val="hbodytext"/>
          <w:rFonts w:asciiTheme="minorHAnsi" w:eastAsiaTheme="majorEastAsia" w:hAnsiTheme="minorHAnsi" w:cs="Tahoma"/>
          <w:color w:val="000000"/>
        </w:rPr>
        <w:t xml:space="preserve"> wound</w:t>
      </w:r>
      <w:r w:rsidR="00941C42" w:rsidRPr="004E66F3">
        <w:rPr>
          <w:rStyle w:val="hbodytext"/>
          <w:rFonts w:asciiTheme="minorHAnsi" w:eastAsiaTheme="majorEastAsia" w:hAnsiTheme="minorHAnsi" w:cs="Tahoma"/>
          <w:color w:val="000000"/>
        </w:rPr>
        <w:t>s</w:t>
      </w:r>
      <w:r w:rsidR="000C1FFE" w:rsidRPr="004E66F3">
        <w:rPr>
          <w:rStyle w:val="hbodytext"/>
          <w:rFonts w:asciiTheme="minorHAnsi" w:eastAsiaTheme="majorEastAsia" w:hAnsiTheme="minorHAnsi" w:cs="Tahoma"/>
          <w:color w:val="000000"/>
        </w:rPr>
        <w:t>, cur</w:t>
      </w:r>
      <w:r w:rsidR="00FE5261" w:rsidRPr="004E66F3">
        <w:rPr>
          <w:rStyle w:val="hbodytext"/>
          <w:rFonts w:asciiTheme="minorHAnsi" w:eastAsiaTheme="majorEastAsia" w:hAnsiTheme="minorHAnsi" w:cs="Tahoma"/>
          <w:color w:val="000000"/>
        </w:rPr>
        <w:t>ed</w:t>
      </w:r>
      <w:r w:rsidR="000C1FFE" w:rsidRPr="004E66F3">
        <w:rPr>
          <w:rStyle w:val="hbodytext"/>
          <w:rFonts w:asciiTheme="minorHAnsi" w:eastAsiaTheme="majorEastAsia" w:hAnsiTheme="minorHAnsi" w:cs="Tahoma"/>
          <w:color w:val="000000"/>
        </w:rPr>
        <w:t xml:space="preserve"> </w:t>
      </w:r>
      <w:r w:rsidR="00FE5261" w:rsidRPr="004E66F3">
        <w:rPr>
          <w:rStyle w:val="hbodytext"/>
          <w:rFonts w:asciiTheme="minorHAnsi" w:eastAsiaTheme="majorEastAsia" w:hAnsiTheme="minorHAnsi" w:cs="Tahoma"/>
          <w:color w:val="000000"/>
        </w:rPr>
        <w:t>fevers,</w:t>
      </w:r>
      <w:r w:rsidR="000C1FFE" w:rsidRPr="004E66F3">
        <w:rPr>
          <w:rStyle w:val="hbodytext"/>
          <w:rFonts w:asciiTheme="minorHAnsi" w:eastAsiaTheme="majorEastAsia" w:hAnsiTheme="minorHAnsi" w:cs="Tahoma"/>
          <w:color w:val="000000"/>
        </w:rPr>
        <w:t xml:space="preserve"> and </w:t>
      </w:r>
      <w:r w:rsidR="00FE5261" w:rsidRPr="004E66F3">
        <w:rPr>
          <w:rStyle w:val="hbodytext"/>
          <w:rFonts w:asciiTheme="minorHAnsi" w:eastAsiaTheme="majorEastAsia" w:hAnsiTheme="minorHAnsi" w:cs="Tahoma"/>
          <w:color w:val="000000"/>
        </w:rPr>
        <w:t>relieved s</w:t>
      </w:r>
      <w:r w:rsidR="006469F7">
        <w:rPr>
          <w:rStyle w:val="hbodytext"/>
          <w:rFonts w:asciiTheme="minorHAnsi" w:eastAsiaTheme="majorEastAsia" w:hAnsiTheme="minorHAnsi" w:cs="Tahoma"/>
          <w:color w:val="000000"/>
        </w:rPr>
        <w:t>everal</w:t>
      </w:r>
      <w:r w:rsidR="00FE5261" w:rsidRPr="004E66F3">
        <w:rPr>
          <w:rStyle w:val="hbodytext"/>
          <w:rFonts w:asciiTheme="minorHAnsi" w:eastAsiaTheme="majorEastAsia" w:hAnsiTheme="minorHAnsi" w:cs="Tahoma"/>
          <w:color w:val="000000"/>
        </w:rPr>
        <w:t xml:space="preserve"> </w:t>
      </w:r>
      <w:r w:rsidR="000C1FFE" w:rsidRPr="004E66F3">
        <w:rPr>
          <w:rStyle w:val="hbodytext"/>
          <w:rFonts w:asciiTheme="minorHAnsi" w:eastAsiaTheme="majorEastAsia" w:hAnsiTheme="minorHAnsi" w:cs="Tahoma"/>
          <w:color w:val="000000"/>
        </w:rPr>
        <w:t xml:space="preserve">common </w:t>
      </w:r>
      <w:r w:rsidR="00591348" w:rsidRPr="004E66F3">
        <w:rPr>
          <w:rStyle w:val="hbodytext"/>
          <w:rFonts w:asciiTheme="minorHAnsi" w:eastAsiaTheme="majorEastAsia" w:hAnsiTheme="minorHAnsi" w:cs="Tahoma"/>
          <w:color w:val="000000"/>
        </w:rPr>
        <w:t>health problems</w:t>
      </w:r>
      <w:r w:rsidR="00FE5261" w:rsidRPr="004E66F3">
        <w:rPr>
          <w:rStyle w:val="hbodytext"/>
          <w:rFonts w:asciiTheme="minorHAnsi" w:eastAsiaTheme="majorEastAsia" w:hAnsiTheme="minorHAnsi" w:cs="Tahoma"/>
          <w:color w:val="000000"/>
        </w:rPr>
        <w:t>.</w:t>
      </w:r>
      <w:r w:rsidR="00D93D25" w:rsidRPr="004E66F3">
        <w:rPr>
          <w:rStyle w:val="hbodytext"/>
          <w:rFonts w:asciiTheme="minorHAnsi" w:eastAsiaTheme="majorEastAsia" w:hAnsiTheme="minorHAnsi" w:cs="Tahoma"/>
          <w:color w:val="000000"/>
        </w:rPr>
        <w:t xml:space="preserve"> </w:t>
      </w:r>
      <w:r w:rsidR="00FE5261" w:rsidRPr="004E66F3">
        <w:rPr>
          <w:rStyle w:val="hbodytext"/>
          <w:rFonts w:asciiTheme="minorHAnsi" w:eastAsiaTheme="majorEastAsia" w:hAnsiTheme="minorHAnsi" w:cs="Tahoma"/>
          <w:color w:val="000000"/>
        </w:rPr>
        <w:t>B</w:t>
      </w:r>
      <w:r w:rsidR="00D93D25" w:rsidRPr="004E66F3">
        <w:rPr>
          <w:rStyle w:val="hbodytext"/>
          <w:rFonts w:asciiTheme="minorHAnsi" w:eastAsiaTheme="majorEastAsia" w:hAnsiTheme="minorHAnsi" w:cs="Tahoma"/>
          <w:color w:val="000000"/>
        </w:rPr>
        <w:t>y</w:t>
      </w:r>
      <w:r w:rsidR="00591348" w:rsidRPr="004E66F3">
        <w:rPr>
          <w:rStyle w:val="hbodytext"/>
          <w:rFonts w:asciiTheme="minorHAnsi" w:eastAsiaTheme="majorEastAsia" w:hAnsiTheme="minorHAnsi" w:cs="Tahoma"/>
          <w:color w:val="000000"/>
        </w:rPr>
        <w:t xml:space="preserve"> using</w:t>
      </w:r>
      <w:r>
        <w:rPr>
          <w:rStyle w:val="hbodytext"/>
          <w:rFonts w:asciiTheme="minorHAnsi" w:eastAsiaTheme="majorEastAsia" w:hAnsiTheme="minorHAnsi" w:cs="Tahoma"/>
          <w:color w:val="000000"/>
        </w:rPr>
        <w:t xml:space="preserve"> them</w:t>
      </w:r>
      <w:r w:rsidR="00D93D25" w:rsidRPr="004E66F3">
        <w:rPr>
          <w:rStyle w:val="hbodytext"/>
          <w:rFonts w:asciiTheme="minorHAnsi" w:eastAsiaTheme="majorEastAsia" w:hAnsiTheme="minorHAnsi" w:cs="Tahoma"/>
          <w:color w:val="000000"/>
        </w:rPr>
        <w:t xml:space="preserve"> in conjunction with </w:t>
      </w:r>
      <w:r w:rsidR="00591348" w:rsidRPr="004E66F3">
        <w:rPr>
          <w:rStyle w:val="hbodytext"/>
          <w:rFonts w:asciiTheme="minorHAnsi" w:eastAsiaTheme="majorEastAsia" w:hAnsiTheme="minorHAnsi" w:cs="Tahoma"/>
          <w:color w:val="000000"/>
        </w:rPr>
        <w:t>the humeral theory</w:t>
      </w:r>
      <w:r w:rsidR="00FE5261" w:rsidRPr="004E66F3">
        <w:rPr>
          <w:rStyle w:val="hbodytext"/>
          <w:rFonts w:asciiTheme="minorHAnsi" w:eastAsiaTheme="majorEastAsia" w:hAnsiTheme="minorHAnsi" w:cs="Tahoma"/>
          <w:color w:val="000000"/>
        </w:rPr>
        <w:t>,</w:t>
      </w:r>
      <w:r w:rsidR="00591348" w:rsidRPr="004E66F3">
        <w:rPr>
          <w:rStyle w:val="hbodytext"/>
          <w:rFonts w:asciiTheme="minorHAnsi" w:eastAsiaTheme="majorEastAsia" w:hAnsiTheme="minorHAnsi" w:cs="Tahoma"/>
          <w:color w:val="000000"/>
        </w:rPr>
        <w:t xml:space="preserve"> </w:t>
      </w:r>
      <w:r w:rsidR="00D96186" w:rsidRPr="004E66F3">
        <w:rPr>
          <w:rStyle w:val="hbodytext"/>
          <w:rFonts w:asciiTheme="minorHAnsi" w:eastAsiaTheme="majorEastAsia" w:hAnsiTheme="minorHAnsi" w:cs="Tahoma"/>
          <w:color w:val="000000"/>
        </w:rPr>
        <w:t>different plants wer</w:t>
      </w:r>
      <w:r w:rsidR="002E61D9" w:rsidRPr="004E66F3">
        <w:rPr>
          <w:rStyle w:val="hbodytext"/>
          <w:rFonts w:asciiTheme="minorHAnsi" w:eastAsiaTheme="majorEastAsia" w:hAnsiTheme="minorHAnsi" w:cs="Tahoma"/>
          <w:color w:val="000000"/>
        </w:rPr>
        <w:t>e</w:t>
      </w:r>
      <w:r w:rsidR="003C7A80">
        <w:rPr>
          <w:rStyle w:val="hbodytext"/>
          <w:rFonts w:asciiTheme="minorHAnsi" w:eastAsiaTheme="majorEastAsia" w:hAnsiTheme="minorHAnsi" w:cs="Tahoma"/>
          <w:color w:val="000000"/>
        </w:rPr>
        <w:t xml:space="preserve"> administered</w:t>
      </w:r>
      <w:r w:rsidR="00D96186" w:rsidRPr="004E66F3">
        <w:rPr>
          <w:rStyle w:val="hbodytext"/>
          <w:rFonts w:asciiTheme="minorHAnsi" w:eastAsiaTheme="majorEastAsia" w:hAnsiTheme="minorHAnsi" w:cs="Tahoma"/>
          <w:color w:val="000000"/>
        </w:rPr>
        <w:t xml:space="preserve"> according to their properties of hot, cold</w:t>
      </w:r>
      <w:r w:rsidR="00885087">
        <w:rPr>
          <w:rStyle w:val="hbodytext"/>
          <w:rFonts w:asciiTheme="minorHAnsi" w:eastAsiaTheme="majorEastAsia" w:hAnsiTheme="minorHAnsi" w:cs="Tahoma"/>
          <w:color w:val="000000"/>
        </w:rPr>
        <w:t>,</w:t>
      </w:r>
      <w:r w:rsidR="00D96186" w:rsidRPr="004E66F3">
        <w:rPr>
          <w:rStyle w:val="hbodytext"/>
          <w:rFonts w:asciiTheme="minorHAnsi" w:eastAsiaTheme="majorEastAsia" w:hAnsiTheme="minorHAnsi" w:cs="Tahoma"/>
          <w:color w:val="000000"/>
        </w:rPr>
        <w:t xml:space="preserve"> wet or dry</w:t>
      </w:r>
      <w:r w:rsidR="00ED79C0" w:rsidRPr="004E66F3">
        <w:rPr>
          <w:rStyle w:val="hbodytext"/>
          <w:rFonts w:asciiTheme="minorHAnsi" w:eastAsiaTheme="majorEastAsia" w:hAnsiTheme="minorHAnsi" w:cs="Tahoma"/>
          <w:color w:val="000000"/>
        </w:rPr>
        <w:t xml:space="preserve"> </w:t>
      </w:r>
      <w:r w:rsidR="00613BF4" w:rsidRPr="004E66F3">
        <w:rPr>
          <w:rStyle w:val="hbodytext"/>
          <w:rFonts w:asciiTheme="minorHAnsi" w:eastAsiaTheme="majorEastAsia" w:hAnsiTheme="minorHAnsi" w:cs="Tahoma"/>
          <w:color w:val="000000"/>
        </w:rPr>
        <w:t>for example hot herbs</w:t>
      </w:r>
      <w:r w:rsidR="00AB6371" w:rsidRPr="004E66F3">
        <w:rPr>
          <w:rStyle w:val="hbodytext"/>
          <w:rFonts w:asciiTheme="minorHAnsi" w:eastAsiaTheme="majorEastAsia" w:hAnsiTheme="minorHAnsi" w:cs="Tahoma"/>
          <w:color w:val="000000"/>
        </w:rPr>
        <w:t xml:space="preserve"> dispersed </w:t>
      </w:r>
      <w:r w:rsidR="00B56C7F" w:rsidRPr="004E66F3">
        <w:rPr>
          <w:rStyle w:val="hbodytext"/>
          <w:rFonts w:asciiTheme="minorHAnsi" w:eastAsiaTheme="majorEastAsia" w:hAnsiTheme="minorHAnsi" w:cs="Tahoma"/>
          <w:color w:val="000000"/>
        </w:rPr>
        <w:t>chills, cold</w:t>
      </w:r>
      <w:r w:rsidR="00AB6371" w:rsidRPr="004E66F3">
        <w:rPr>
          <w:rStyle w:val="hbodytext"/>
          <w:rFonts w:asciiTheme="minorHAnsi" w:eastAsiaTheme="majorEastAsia" w:hAnsiTheme="minorHAnsi" w:cs="Tahoma"/>
          <w:color w:val="000000"/>
        </w:rPr>
        <w:t xml:space="preserve"> herbs cooled </w:t>
      </w:r>
      <w:r w:rsidR="001732F4" w:rsidRPr="004E66F3">
        <w:rPr>
          <w:rStyle w:val="hbodytext"/>
          <w:rFonts w:asciiTheme="minorHAnsi" w:eastAsiaTheme="majorEastAsia" w:hAnsiTheme="minorHAnsi" w:cs="Tahoma"/>
          <w:color w:val="000000"/>
        </w:rPr>
        <w:t>fevers, wet</w:t>
      </w:r>
      <w:r w:rsidR="00CE7F4C" w:rsidRPr="004E66F3">
        <w:rPr>
          <w:rStyle w:val="hbodytext"/>
          <w:rFonts w:asciiTheme="minorHAnsi" w:eastAsiaTheme="majorEastAsia" w:hAnsiTheme="minorHAnsi" w:cs="Tahoma"/>
          <w:color w:val="000000"/>
        </w:rPr>
        <w:t xml:space="preserve"> herbs soothed and nourished and dry herbs eliminated excess fluids</w:t>
      </w:r>
      <w:r w:rsidR="00B56C7F" w:rsidRPr="004E66F3">
        <w:rPr>
          <w:rStyle w:val="hbodytext"/>
          <w:rFonts w:asciiTheme="minorHAnsi" w:eastAsiaTheme="majorEastAsia" w:hAnsiTheme="minorHAnsi" w:cs="Tahoma"/>
          <w:color w:val="000000"/>
        </w:rPr>
        <w:t xml:space="preserve">. </w:t>
      </w:r>
      <w:r w:rsidR="001732F4" w:rsidRPr="004E66F3">
        <w:rPr>
          <w:rStyle w:val="FootnoteReference"/>
          <w:rFonts w:asciiTheme="minorHAnsi" w:eastAsiaTheme="majorEastAsia" w:hAnsiTheme="minorHAnsi" w:cs="Tahoma"/>
          <w:color w:val="000000"/>
        </w:rPr>
        <w:footnoteReference w:id="132"/>
      </w:r>
      <w:r w:rsidR="00D96186" w:rsidRPr="004E66F3">
        <w:rPr>
          <w:rStyle w:val="hbodytext"/>
          <w:rFonts w:asciiTheme="minorHAnsi" w:eastAsiaTheme="majorEastAsia" w:hAnsiTheme="minorHAnsi" w:cs="Tahoma"/>
          <w:color w:val="000000"/>
        </w:rPr>
        <w:t xml:space="preserve"> </w:t>
      </w:r>
      <w:r w:rsidR="009F6177" w:rsidRPr="004E66F3">
        <w:rPr>
          <w:rStyle w:val="hbodytext"/>
          <w:rFonts w:asciiTheme="minorHAnsi" w:eastAsiaTheme="majorEastAsia" w:hAnsiTheme="minorHAnsi" w:cs="Tahoma"/>
          <w:color w:val="000000"/>
        </w:rPr>
        <w:t xml:space="preserve">Herbs were given in a form of teas, poultices, </w:t>
      </w:r>
      <w:r w:rsidR="00730E0B" w:rsidRPr="004E66F3">
        <w:rPr>
          <w:rStyle w:val="hbodytext"/>
          <w:rFonts w:asciiTheme="minorHAnsi" w:eastAsiaTheme="majorEastAsia" w:hAnsiTheme="minorHAnsi" w:cs="Tahoma"/>
          <w:color w:val="000000"/>
        </w:rPr>
        <w:t>ointments,</w:t>
      </w:r>
      <w:r w:rsidR="009F6177" w:rsidRPr="004E66F3">
        <w:rPr>
          <w:rStyle w:val="hbodytext"/>
          <w:rFonts w:asciiTheme="minorHAnsi" w:eastAsiaTheme="majorEastAsia" w:hAnsiTheme="minorHAnsi" w:cs="Tahoma"/>
          <w:color w:val="000000"/>
        </w:rPr>
        <w:t xml:space="preserve"> and syrups</w:t>
      </w:r>
      <w:r w:rsidR="007D052D">
        <w:rPr>
          <w:rStyle w:val="hbodytext"/>
          <w:rFonts w:asciiTheme="minorHAnsi" w:eastAsiaTheme="majorEastAsia" w:hAnsiTheme="minorHAnsi" w:cs="Tahoma"/>
          <w:color w:val="000000"/>
        </w:rPr>
        <w:t xml:space="preserve"> that </w:t>
      </w:r>
      <w:r w:rsidR="009F6177" w:rsidRPr="004E66F3">
        <w:rPr>
          <w:rStyle w:val="hbodytext"/>
          <w:rFonts w:asciiTheme="minorHAnsi" w:eastAsiaTheme="majorEastAsia" w:hAnsiTheme="minorHAnsi" w:cs="Tahoma"/>
          <w:color w:val="000000"/>
        </w:rPr>
        <w:t xml:space="preserve">could be easily obtained and made, </w:t>
      </w:r>
      <w:r w:rsidR="00F71AD3" w:rsidRPr="004E66F3">
        <w:rPr>
          <w:rStyle w:val="hbodytext"/>
          <w:rFonts w:asciiTheme="minorHAnsi" w:eastAsiaTheme="majorEastAsia" w:hAnsiTheme="minorHAnsi" w:cs="Tahoma"/>
          <w:color w:val="000000"/>
        </w:rPr>
        <w:t xml:space="preserve">which </w:t>
      </w:r>
      <w:r w:rsidR="009F6177" w:rsidRPr="004E66F3">
        <w:rPr>
          <w:rStyle w:val="hbodytext"/>
          <w:rFonts w:asciiTheme="minorHAnsi" w:eastAsiaTheme="majorEastAsia" w:hAnsiTheme="minorHAnsi" w:cs="Tahoma"/>
          <w:color w:val="000000"/>
        </w:rPr>
        <w:t>gave access to all people,</w:t>
      </w:r>
      <w:r w:rsidR="009F6177" w:rsidRPr="004E66F3">
        <w:rPr>
          <w:rStyle w:val="FootnoteReference"/>
          <w:rFonts w:asciiTheme="minorHAnsi" w:eastAsiaTheme="majorEastAsia" w:hAnsiTheme="minorHAnsi" w:cs="Tahoma"/>
          <w:color w:val="000000"/>
        </w:rPr>
        <w:footnoteReference w:id="133"/>
      </w:r>
      <w:r w:rsidR="009F6177" w:rsidRPr="004E66F3">
        <w:rPr>
          <w:rStyle w:val="hbodytext"/>
          <w:rFonts w:asciiTheme="minorHAnsi" w:eastAsiaTheme="majorEastAsia" w:hAnsiTheme="minorHAnsi" w:cs="Tahoma"/>
          <w:color w:val="000000"/>
        </w:rPr>
        <w:t xml:space="preserve"> </w:t>
      </w:r>
      <w:r w:rsidR="009F6177" w:rsidRPr="004E66F3">
        <w:rPr>
          <w:rFonts w:asciiTheme="minorHAnsi" w:hAnsiTheme="minorHAnsi"/>
        </w:rPr>
        <w:t xml:space="preserve">and </w:t>
      </w:r>
      <w:r w:rsidR="009F6177" w:rsidRPr="004E66F3">
        <w:rPr>
          <w:rStyle w:val="hbodytext"/>
          <w:rFonts w:asciiTheme="minorHAnsi" w:eastAsiaTheme="majorEastAsia" w:hAnsiTheme="minorHAnsi" w:cs="Tahoma"/>
          <w:color w:val="000000"/>
        </w:rPr>
        <w:t xml:space="preserve">it is for this reason that it is thought that all Syrians and Samaritans knew about herbs and medicines. </w:t>
      </w:r>
      <w:r w:rsidR="009F6177" w:rsidRPr="004E66F3">
        <w:rPr>
          <w:rStyle w:val="FootnoteReference"/>
          <w:rFonts w:asciiTheme="minorHAnsi" w:eastAsiaTheme="majorEastAsia" w:hAnsiTheme="minorHAnsi" w:cs="Tahoma"/>
          <w:color w:val="000000"/>
        </w:rPr>
        <w:footnoteReference w:id="134"/>
      </w:r>
      <w:r w:rsidR="009F6177" w:rsidRPr="004E66F3">
        <w:rPr>
          <w:rStyle w:val="hbodytext"/>
          <w:rFonts w:asciiTheme="minorHAnsi" w:eastAsiaTheme="majorEastAsia" w:hAnsiTheme="minorHAnsi" w:cs="Tahoma"/>
          <w:color w:val="000000"/>
        </w:rPr>
        <w:t xml:space="preserve">  </w:t>
      </w:r>
      <w:r w:rsidR="000A5B1B" w:rsidRPr="004E66F3">
        <w:rPr>
          <w:rStyle w:val="hbodytext"/>
          <w:rFonts w:asciiTheme="minorHAnsi" w:eastAsiaTheme="majorEastAsia" w:hAnsiTheme="minorHAnsi" w:cs="Tahoma"/>
          <w:color w:val="000000"/>
        </w:rPr>
        <w:t xml:space="preserve">The book </w:t>
      </w:r>
      <w:r w:rsidR="00C268CC" w:rsidRPr="004E66F3">
        <w:rPr>
          <w:rStyle w:val="hbodytext"/>
          <w:rFonts w:asciiTheme="minorHAnsi" w:eastAsiaTheme="majorEastAsia" w:hAnsiTheme="minorHAnsi" w:cs="Tahoma"/>
          <w:i/>
          <w:iCs/>
          <w:color w:val="000000"/>
        </w:rPr>
        <w:t xml:space="preserve">De </w:t>
      </w:r>
      <w:r w:rsidR="004A589A" w:rsidRPr="004E66F3">
        <w:rPr>
          <w:rStyle w:val="hbodytext"/>
          <w:rFonts w:asciiTheme="minorHAnsi" w:eastAsiaTheme="majorEastAsia" w:hAnsiTheme="minorHAnsi" w:cs="Tahoma"/>
          <w:i/>
          <w:iCs/>
          <w:color w:val="000000"/>
        </w:rPr>
        <w:t>M</w:t>
      </w:r>
      <w:r w:rsidR="00C268CC" w:rsidRPr="004E66F3">
        <w:rPr>
          <w:rStyle w:val="hbodytext"/>
          <w:rFonts w:asciiTheme="minorHAnsi" w:eastAsiaTheme="majorEastAsia" w:hAnsiTheme="minorHAnsi" w:cs="Tahoma"/>
          <w:i/>
          <w:iCs/>
          <w:color w:val="000000"/>
        </w:rPr>
        <w:t>ateria Medica</w:t>
      </w:r>
      <w:r w:rsidR="004A589A" w:rsidRPr="004E66F3">
        <w:rPr>
          <w:rStyle w:val="hbodytext"/>
          <w:rFonts w:asciiTheme="minorHAnsi" w:eastAsiaTheme="majorEastAsia" w:hAnsiTheme="minorHAnsi" w:cs="Tahoma"/>
          <w:color w:val="000000"/>
        </w:rPr>
        <w:t xml:space="preserve"> </w:t>
      </w:r>
      <w:r w:rsidR="000A5B1B" w:rsidRPr="004E66F3">
        <w:rPr>
          <w:rStyle w:val="hbodytext"/>
          <w:rFonts w:asciiTheme="minorHAnsi" w:eastAsiaTheme="majorEastAsia" w:hAnsiTheme="minorHAnsi" w:cs="Tahoma"/>
          <w:color w:val="000000"/>
        </w:rPr>
        <w:t xml:space="preserve">by </w:t>
      </w:r>
      <w:r w:rsidR="00CD4B3F" w:rsidRPr="004E66F3">
        <w:rPr>
          <w:rStyle w:val="hbodytext"/>
          <w:rFonts w:asciiTheme="minorHAnsi" w:eastAsiaTheme="majorEastAsia" w:hAnsiTheme="minorHAnsi" w:cs="Tahoma"/>
          <w:color w:val="000000"/>
        </w:rPr>
        <w:t>Pedanius Dio</w:t>
      </w:r>
      <w:r w:rsidR="000D6A9B" w:rsidRPr="004E66F3">
        <w:rPr>
          <w:rStyle w:val="hbodytext"/>
          <w:rFonts w:asciiTheme="minorHAnsi" w:eastAsiaTheme="majorEastAsia" w:hAnsiTheme="minorHAnsi" w:cs="Tahoma"/>
          <w:color w:val="000000"/>
        </w:rPr>
        <w:t>sco</w:t>
      </w:r>
      <w:r w:rsidR="0033257A" w:rsidRPr="004E66F3">
        <w:rPr>
          <w:rStyle w:val="hbodytext"/>
          <w:rFonts w:asciiTheme="minorHAnsi" w:eastAsiaTheme="majorEastAsia" w:hAnsiTheme="minorHAnsi" w:cs="Tahoma"/>
          <w:color w:val="000000"/>
        </w:rPr>
        <w:t>ri</w:t>
      </w:r>
      <w:r w:rsidR="000D6A9B" w:rsidRPr="004E66F3">
        <w:rPr>
          <w:rStyle w:val="hbodytext"/>
          <w:rFonts w:asciiTheme="minorHAnsi" w:eastAsiaTheme="majorEastAsia" w:hAnsiTheme="minorHAnsi" w:cs="Tahoma"/>
          <w:color w:val="000000"/>
        </w:rPr>
        <w:t>des a</w:t>
      </w:r>
      <w:r w:rsidR="006B4E59" w:rsidRPr="004E66F3">
        <w:rPr>
          <w:rStyle w:val="hbodytext"/>
          <w:rFonts w:asciiTheme="minorHAnsi" w:eastAsiaTheme="majorEastAsia" w:hAnsiTheme="minorHAnsi" w:cs="Tahoma"/>
          <w:color w:val="000000"/>
        </w:rPr>
        <w:t xml:space="preserve"> first century</w:t>
      </w:r>
      <w:r w:rsidR="000D6A9B" w:rsidRPr="004E66F3">
        <w:rPr>
          <w:rStyle w:val="hbodytext"/>
          <w:rFonts w:asciiTheme="minorHAnsi" w:eastAsiaTheme="majorEastAsia" w:hAnsiTheme="minorHAnsi" w:cs="Tahoma"/>
          <w:color w:val="000000"/>
        </w:rPr>
        <w:t xml:space="preserve"> Greek physician and pharmacologis</w:t>
      </w:r>
      <w:r w:rsidR="00705E1B" w:rsidRPr="004E66F3">
        <w:rPr>
          <w:rStyle w:val="hbodytext"/>
          <w:rFonts w:asciiTheme="minorHAnsi" w:eastAsiaTheme="majorEastAsia" w:hAnsiTheme="minorHAnsi" w:cs="Tahoma"/>
          <w:color w:val="000000"/>
        </w:rPr>
        <w:t>t</w:t>
      </w:r>
      <w:r w:rsidR="000A5B1B" w:rsidRPr="004E66F3">
        <w:rPr>
          <w:rStyle w:val="hbodytext"/>
          <w:rFonts w:asciiTheme="minorHAnsi" w:eastAsiaTheme="majorEastAsia" w:hAnsiTheme="minorHAnsi" w:cs="Tahoma"/>
          <w:color w:val="000000"/>
        </w:rPr>
        <w:t>,</w:t>
      </w:r>
      <w:r w:rsidR="000D6A9B" w:rsidRPr="004E66F3">
        <w:rPr>
          <w:rStyle w:val="hbodytext"/>
          <w:rFonts w:asciiTheme="minorHAnsi" w:eastAsiaTheme="majorEastAsia" w:hAnsiTheme="minorHAnsi" w:cs="Tahoma"/>
          <w:color w:val="000000"/>
        </w:rPr>
        <w:t xml:space="preserve"> </w:t>
      </w:r>
      <w:r w:rsidR="00D168DD" w:rsidRPr="004E66F3">
        <w:rPr>
          <w:rStyle w:val="hbodytext"/>
          <w:rFonts w:asciiTheme="minorHAnsi" w:eastAsiaTheme="majorEastAsia" w:hAnsiTheme="minorHAnsi" w:cs="Tahoma"/>
          <w:color w:val="000000"/>
        </w:rPr>
        <w:t xml:space="preserve">had reached Europe by </w:t>
      </w:r>
      <w:r w:rsidR="000A5B1B" w:rsidRPr="004E66F3">
        <w:rPr>
          <w:rStyle w:val="hbodytext"/>
          <w:rFonts w:asciiTheme="minorHAnsi" w:eastAsiaTheme="majorEastAsia" w:hAnsiTheme="minorHAnsi" w:cs="Tahoma"/>
          <w:color w:val="000000"/>
        </w:rPr>
        <w:t xml:space="preserve">the </w:t>
      </w:r>
      <w:r w:rsidR="004A589A" w:rsidRPr="004E66F3">
        <w:rPr>
          <w:rStyle w:val="hbodytext"/>
          <w:rFonts w:asciiTheme="minorHAnsi" w:eastAsiaTheme="majorEastAsia" w:hAnsiTheme="minorHAnsi" w:cs="Tahoma"/>
          <w:color w:val="000000"/>
        </w:rPr>
        <w:t>fifth century</w:t>
      </w:r>
      <w:r w:rsidR="000A5B1B" w:rsidRPr="004E66F3">
        <w:rPr>
          <w:rStyle w:val="hbodytext"/>
          <w:rFonts w:asciiTheme="minorHAnsi" w:eastAsiaTheme="majorEastAsia" w:hAnsiTheme="minorHAnsi" w:cs="Tahoma"/>
          <w:color w:val="000000"/>
        </w:rPr>
        <w:t>,</w:t>
      </w:r>
      <w:r w:rsidR="00396F80" w:rsidRPr="004E66F3">
        <w:rPr>
          <w:rStyle w:val="hbodytext"/>
          <w:rFonts w:asciiTheme="minorHAnsi" w:eastAsiaTheme="majorEastAsia" w:hAnsiTheme="minorHAnsi" w:cs="Tahoma"/>
          <w:color w:val="000000"/>
        </w:rPr>
        <w:t xml:space="preserve"> </w:t>
      </w:r>
      <w:r w:rsidR="00705E1B" w:rsidRPr="004E66F3">
        <w:rPr>
          <w:rStyle w:val="hbodytext"/>
          <w:rFonts w:asciiTheme="minorHAnsi" w:eastAsiaTheme="majorEastAsia" w:hAnsiTheme="minorHAnsi" w:cs="Tahoma"/>
          <w:color w:val="000000"/>
        </w:rPr>
        <w:t>where he described</w:t>
      </w:r>
      <w:r w:rsidR="006B37C0" w:rsidRPr="004E66F3">
        <w:rPr>
          <w:rStyle w:val="hbodytext"/>
          <w:rFonts w:asciiTheme="minorHAnsi" w:eastAsiaTheme="majorEastAsia" w:hAnsiTheme="minorHAnsi" w:cs="Tahoma"/>
          <w:color w:val="000000"/>
        </w:rPr>
        <w:t xml:space="preserve"> not only European </w:t>
      </w:r>
      <w:r w:rsidR="0047376A" w:rsidRPr="004E66F3">
        <w:rPr>
          <w:rStyle w:val="hbodytext"/>
          <w:rFonts w:asciiTheme="minorHAnsi" w:eastAsiaTheme="majorEastAsia" w:hAnsiTheme="minorHAnsi" w:cs="Tahoma"/>
          <w:color w:val="000000"/>
        </w:rPr>
        <w:t>herbs,</w:t>
      </w:r>
      <w:r w:rsidR="006B37C0" w:rsidRPr="004E66F3">
        <w:rPr>
          <w:rStyle w:val="hbodytext"/>
          <w:rFonts w:asciiTheme="minorHAnsi" w:eastAsiaTheme="majorEastAsia" w:hAnsiTheme="minorHAnsi" w:cs="Tahoma"/>
          <w:color w:val="000000"/>
        </w:rPr>
        <w:t xml:space="preserve"> but </w:t>
      </w:r>
      <w:r w:rsidR="00D168DD" w:rsidRPr="004E66F3">
        <w:rPr>
          <w:rStyle w:val="hbodytext"/>
          <w:rFonts w:asciiTheme="minorHAnsi" w:eastAsiaTheme="majorEastAsia" w:hAnsiTheme="minorHAnsi" w:cs="Tahoma"/>
          <w:color w:val="000000"/>
        </w:rPr>
        <w:t xml:space="preserve">exotic plants </w:t>
      </w:r>
      <w:r w:rsidR="00987C6A" w:rsidRPr="004E66F3">
        <w:rPr>
          <w:rStyle w:val="hbodytext"/>
          <w:rFonts w:asciiTheme="minorHAnsi" w:eastAsiaTheme="majorEastAsia" w:hAnsiTheme="minorHAnsi" w:cs="Tahoma"/>
          <w:color w:val="000000"/>
        </w:rPr>
        <w:t>obtained</w:t>
      </w:r>
      <w:r w:rsidR="00DC7333" w:rsidRPr="004E66F3">
        <w:rPr>
          <w:rStyle w:val="hbodytext"/>
          <w:rFonts w:asciiTheme="minorHAnsi" w:eastAsiaTheme="majorEastAsia" w:hAnsiTheme="minorHAnsi" w:cs="Tahoma"/>
          <w:color w:val="000000"/>
        </w:rPr>
        <w:t xml:space="preserve"> from traders</w:t>
      </w:r>
      <w:r w:rsidR="00981750" w:rsidRPr="004E66F3">
        <w:rPr>
          <w:rStyle w:val="hbodytext"/>
          <w:rFonts w:asciiTheme="minorHAnsi" w:eastAsiaTheme="majorEastAsia" w:hAnsiTheme="minorHAnsi" w:cs="Tahoma"/>
          <w:color w:val="000000"/>
        </w:rPr>
        <w:t xml:space="preserve">. </w:t>
      </w:r>
      <w:r w:rsidR="007A46FD" w:rsidRPr="0050166C">
        <w:rPr>
          <w:rStyle w:val="FootnoteReference"/>
          <w:rFonts w:asciiTheme="minorHAnsi" w:eastAsiaTheme="majorEastAsia" w:hAnsiTheme="minorHAnsi" w:cs="Tahoma"/>
          <w:color w:val="000000"/>
        </w:rPr>
        <w:footnoteReference w:id="135"/>
      </w:r>
    </w:p>
    <w:p w14:paraId="7376C5E8" w14:textId="1B33D32B" w:rsidR="00D41735" w:rsidRPr="004E66F3" w:rsidRDefault="00BB437E" w:rsidP="00D41735">
      <w:pPr>
        <w:pStyle w:val="NormalWeb"/>
        <w:spacing w:line="360" w:lineRule="auto"/>
        <w:rPr>
          <w:rStyle w:val="hbodytext"/>
          <w:rFonts w:asciiTheme="minorHAnsi" w:eastAsiaTheme="majorEastAsia" w:hAnsiTheme="minorHAnsi" w:cs="Tahoma"/>
          <w:color w:val="000000"/>
        </w:rPr>
      </w:pPr>
      <w:r w:rsidRPr="004E66F3">
        <w:rPr>
          <w:rStyle w:val="hbodytext"/>
          <w:rFonts w:asciiTheme="minorHAnsi" w:eastAsiaTheme="majorEastAsia" w:hAnsiTheme="minorHAnsi" w:cs="Tahoma"/>
          <w:color w:val="000000"/>
        </w:rPr>
        <w:lastRenderedPageBreak/>
        <w:t xml:space="preserve"> </w:t>
      </w:r>
      <w:r w:rsidR="004F1FDA">
        <w:rPr>
          <w:rStyle w:val="hbodytext"/>
          <w:rFonts w:asciiTheme="minorHAnsi" w:eastAsiaTheme="majorEastAsia" w:hAnsiTheme="minorHAnsi" w:cs="Tahoma"/>
          <w:color w:val="000000"/>
        </w:rPr>
        <w:t xml:space="preserve">   </w:t>
      </w:r>
      <w:r w:rsidRPr="004E66F3">
        <w:rPr>
          <w:rStyle w:val="hbodytext"/>
          <w:rFonts w:asciiTheme="minorHAnsi" w:eastAsiaTheme="majorEastAsia" w:hAnsiTheme="minorHAnsi" w:cs="Tahoma"/>
          <w:color w:val="000000"/>
        </w:rPr>
        <w:t xml:space="preserve">By the </w:t>
      </w:r>
      <w:r w:rsidR="00D76454" w:rsidRPr="004E66F3">
        <w:rPr>
          <w:rStyle w:val="hbodytext"/>
          <w:rFonts w:asciiTheme="minorHAnsi" w:eastAsiaTheme="majorEastAsia" w:hAnsiTheme="minorHAnsi" w:cs="Tahoma"/>
          <w:color w:val="000000"/>
        </w:rPr>
        <w:t>eleventh</w:t>
      </w:r>
      <w:r w:rsidRPr="004E66F3">
        <w:rPr>
          <w:rStyle w:val="hbodytext"/>
          <w:rFonts w:asciiTheme="minorHAnsi" w:eastAsiaTheme="majorEastAsia" w:hAnsiTheme="minorHAnsi" w:cs="Tahoma"/>
          <w:color w:val="000000"/>
        </w:rPr>
        <w:t xml:space="preserve"> century there were some </w:t>
      </w:r>
      <w:r w:rsidR="002C7590" w:rsidRPr="004E66F3">
        <w:rPr>
          <w:rStyle w:val="hbodytext"/>
          <w:rFonts w:asciiTheme="minorHAnsi" w:eastAsiaTheme="majorEastAsia" w:hAnsiTheme="minorHAnsi" w:cs="Tahoma"/>
          <w:color w:val="000000"/>
        </w:rPr>
        <w:t>common</w:t>
      </w:r>
      <w:r w:rsidR="00FE6B81" w:rsidRPr="004E66F3">
        <w:rPr>
          <w:rStyle w:val="hbodytext"/>
          <w:rFonts w:asciiTheme="minorHAnsi" w:eastAsiaTheme="majorEastAsia" w:hAnsiTheme="minorHAnsi" w:cs="Tahoma"/>
          <w:color w:val="000000"/>
        </w:rPr>
        <w:t>ly used</w:t>
      </w:r>
      <w:r w:rsidR="002C7590" w:rsidRPr="004E66F3">
        <w:rPr>
          <w:rStyle w:val="hbodytext"/>
          <w:rFonts w:asciiTheme="minorHAnsi" w:eastAsiaTheme="majorEastAsia" w:hAnsiTheme="minorHAnsi" w:cs="Tahoma"/>
          <w:color w:val="000000"/>
        </w:rPr>
        <w:t xml:space="preserve"> </w:t>
      </w:r>
      <w:r w:rsidRPr="004E66F3">
        <w:rPr>
          <w:rStyle w:val="hbodytext"/>
          <w:rFonts w:asciiTheme="minorHAnsi" w:eastAsiaTheme="majorEastAsia" w:hAnsiTheme="minorHAnsi" w:cs="Tahoma"/>
          <w:color w:val="000000"/>
        </w:rPr>
        <w:t>book</w:t>
      </w:r>
      <w:r w:rsidR="00D76454" w:rsidRPr="004E66F3">
        <w:rPr>
          <w:rStyle w:val="hbodytext"/>
          <w:rFonts w:asciiTheme="minorHAnsi" w:eastAsiaTheme="majorEastAsia" w:hAnsiTheme="minorHAnsi" w:cs="Tahoma"/>
          <w:color w:val="000000"/>
        </w:rPr>
        <w:t>s</w:t>
      </w:r>
      <w:r w:rsidRPr="004E66F3">
        <w:rPr>
          <w:rStyle w:val="hbodytext"/>
          <w:rFonts w:asciiTheme="minorHAnsi" w:eastAsiaTheme="majorEastAsia" w:hAnsiTheme="minorHAnsi" w:cs="Tahoma"/>
          <w:color w:val="000000"/>
        </w:rPr>
        <w:t xml:space="preserve"> in Europe</w:t>
      </w:r>
      <w:r w:rsidR="00154C2A" w:rsidRPr="004E66F3">
        <w:rPr>
          <w:rStyle w:val="hbodytext"/>
          <w:rFonts w:asciiTheme="minorHAnsi" w:eastAsiaTheme="majorEastAsia" w:hAnsiTheme="minorHAnsi" w:cs="Tahoma"/>
          <w:color w:val="000000"/>
        </w:rPr>
        <w:t xml:space="preserve"> and</w:t>
      </w:r>
      <w:r w:rsidRPr="004E66F3">
        <w:rPr>
          <w:rStyle w:val="hbodytext"/>
          <w:rFonts w:asciiTheme="minorHAnsi" w:eastAsiaTheme="majorEastAsia" w:hAnsiTheme="minorHAnsi" w:cs="Tahoma"/>
          <w:color w:val="000000"/>
        </w:rPr>
        <w:t xml:space="preserve"> although they treated </w:t>
      </w:r>
      <w:r w:rsidR="005E6048" w:rsidRPr="004E66F3">
        <w:rPr>
          <w:rStyle w:val="hbodytext"/>
          <w:rFonts w:asciiTheme="minorHAnsi" w:eastAsiaTheme="majorEastAsia" w:hAnsiTheme="minorHAnsi" w:cs="Tahoma"/>
          <w:color w:val="000000"/>
        </w:rPr>
        <w:t>ailments,</w:t>
      </w:r>
      <w:r w:rsidRPr="004E66F3">
        <w:rPr>
          <w:rStyle w:val="hbodytext"/>
          <w:rFonts w:asciiTheme="minorHAnsi" w:eastAsiaTheme="majorEastAsia" w:hAnsiTheme="minorHAnsi" w:cs="Tahoma"/>
          <w:color w:val="000000"/>
        </w:rPr>
        <w:t xml:space="preserve"> there </w:t>
      </w:r>
      <w:r w:rsidR="00B4657A" w:rsidRPr="004E66F3">
        <w:rPr>
          <w:rStyle w:val="hbodytext"/>
          <w:rFonts w:asciiTheme="minorHAnsi" w:eastAsiaTheme="majorEastAsia" w:hAnsiTheme="minorHAnsi" w:cs="Tahoma"/>
          <w:color w:val="000000"/>
        </w:rPr>
        <w:t>were</w:t>
      </w:r>
      <w:r w:rsidRPr="004E66F3">
        <w:rPr>
          <w:rStyle w:val="hbodytext"/>
          <w:rFonts w:asciiTheme="minorHAnsi" w:eastAsiaTheme="majorEastAsia" w:hAnsiTheme="minorHAnsi" w:cs="Tahoma"/>
          <w:color w:val="000000"/>
        </w:rPr>
        <w:t xml:space="preserve"> still supernatural elements</w:t>
      </w:r>
      <w:r w:rsidR="00473397" w:rsidRPr="004E66F3">
        <w:rPr>
          <w:rStyle w:val="hbodytext"/>
          <w:rFonts w:asciiTheme="minorHAnsi" w:eastAsiaTheme="majorEastAsia" w:hAnsiTheme="minorHAnsi" w:cs="Tahoma"/>
          <w:color w:val="000000"/>
        </w:rPr>
        <w:t xml:space="preserve"> included. </w:t>
      </w:r>
      <w:r w:rsidRPr="004E66F3">
        <w:rPr>
          <w:rStyle w:val="hbodytext"/>
          <w:rFonts w:asciiTheme="minorHAnsi" w:eastAsiaTheme="majorEastAsia" w:hAnsiTheme="minorHAnsi" w:cs="Tahoma"/>
          <w:color w:val="000000"/>
        </w:rPr>
        <w:t xml:space="preserve"> Bald’s  </w:t>
      </w:r>
      <w:r w:rsidR="00F50085" w:rsidRPr="0050166C">
        <w:rPr>
          <w:rStyle w:val="hbodytext"/>
          <w:rFonts w:asciiTheme="minorHAnsi" w:eastAsiaTheme="majorEastAsia" w:hAnsiTheme="minorHAnsi" w:cs="Tahoma"/>
          <w:i/>
          <w:iCs/>
          <w:color w:val="000000"/>
        </w:rPr>
        <w:t>L</w:t>
      </w:r>
      <w:r w:rsidR="00D45C80" w:rsidRPr="0050166C">
        <w:rPr>
          <w:rStyle w:val="hbodytext"/>
          <w:rFonts w:asciiTheme="minorHAnsi" w:eastAsiaTheme="majorEastAsia" w:hAnsiTheme="minorHAnsi" w:cs="Tahoma"/>
          <w:i/>
          <w:iCs/>
          <w:color w:val="000000"/>
        </w:rPr>
        <w:t>eech books</w:t>
      </w:r>
      <w:r w:rsidR="00B4657A" w:rsidRPr="0050166C">
        <w:rPr>
          <w:rStyle w:val="hbodytext"/>
          <w:rFonts w:asciiTheme="minorHAnsi" w:eastAsiaTheme="majorEastAsia" w:hAnsiTheme="minorHAnsi" w:cs="Tahoma"/>
          <w:i/>
          <w:iCs/>
          <w:color w:val="000000"/>
        </w:rPr>
        <w:t>,</w:t>
      </w:r>
      <w:r w:rsidRPr="004E66F3">
        <w:rPr>
          <w:rStyle w:val="hbodytext"/>
          <w:rFonts w:asciiTheme="minorHAnsi" w:eastAsiaTheme="majorEastAsia" w:hAnsiTheme="minorHAnsi" w:cs="Tahoma"/>
          <w:color w:val="000000"/>
        </w:rPr>
        <w:t xml:space="preserve"> covering external diseases and internal </w:t>
      </w:r>
      <w:r w:rsidR="004B1596" w:rsidRPr="004E66F3">
        <w:rPr>
          <w:rStyle w:val="hbodytext"/>
          <w:rFonts w:asciiTheme="minorHAnsi" w:eastAsiaTheme="majorEastAsia" w:hAnsiTheme="minorHAnsi" w:cs="Tahoma"/>
          <w:color w:val="000000"/>
        </w:rPr>
        <w:t>ailments, discussing</w:t>
      </w:r>
      <w:r w:rsidR="005636D6" w:rsidRPr="004E66F3">
        <w:rPr>
          <w:rStyle w:val="hbodytext"/>
          <w:rFonts w:asciiTheme="minorHAnsi" w:eastAsiaTheme="majorEastAsia" w:hAnsiTheme="minorHAnsi" w:cs="Tahoma"/>
          <w:color w:val="000000"/>
        </w:rPr>
        <w:t xml:space="preserve"> the properties of </w:t>
      </w:r>
      <w:r w:rsidR="00F5005A" w:rsidRPr="004E66F3">
        <w:rPr>
          <w:rStyle w:val="hbodytext"/>
          <w:rFonts w:asciiTheme="minorHAnsi" w:eastAsiaTheme="majorEastAsia" w:hAnsiTheme="minorHAnsi" w:cs="Tahoma"/>
          <w:color w:val="000000"/>
        </w:rPr>
        <w:t xml:space="preserve">nine hundred </w:t>
      </w:r>
      <w:r w:rsidR="005636D6" w:rsidRPr="004E66F3">
        <w:rPr>
          <w:rStyle w:val="hbodytext"/>
          <w:rFonts w:asciiTheme="minorHAnsi" w:eastAsiaTheme="majorEastAsia" w:hAnsiTheme="minorHAnsi" w:cs="Tahoma"/>
          <w:color w:val="000000"/>
        </w:rPr>
        <w:t xml:space="preserve"> plants</w:t>
      </w:r>
      <w:r w:rsidR="00556337" w:rsidRPr="004E66F3">
        <w:rPr>
          <w:rStyle w:val="hbodytext"/>
          <w:rFonts w:asciiTheme="minorHAnsi" w:eastAsiaTheme="majorEastAsia" w:hAnsiTheme="minorHAnsi" w:cs="Tahoma"/>
          <w:color w:val="000000"/>
        </w:rPr>
        <w:t xml:space="preserve"> and remedies</w:t>
      </w:r>
      <w:r w:rsidRPr="004E66F3">
        <w:rPr>
          <w:rStyle w:val="hbodytext"/>
          <w:rFonts w:asciiTheme="minorHAnsi" w:eastAsiaTheme="majorEastAsia" w:hAnsiTheme="minorHAnsi" w:cs="Tahoma"/>
          <w:color w:val="000000"/>
        </w:rPr>
        <w:t>-</w:t>
      </w:r>
      <w:r w:rsidR="00473397" w:rsidRPr="004E66F3">
        <w:rPr>
          <w:rStyle w:val="hbodytext"/>
          <w:rFonts w:asciiTheme="minorHAnsi" w:eastAsiaTheme="majorEastAsia" w:hAnsiTheme="minorHAnsi" w:cs="Tahoma"/>
          <w:color w:val="000000"/>
        </w:rPr>
        <w:t xml:space="preserve"> describes </w:t>
      </w:r>
      <w:r w:rsidR="00121123" w:rsidRPr="004E66F3">
        <w:rPr>
          <w:rStyle w:val="hbodytext"/>
          <w:rFonts w:asciiTheme="minorHAnsi" w:eastAsiaTheme="majorEastAsia" w:hAnsiTheme="minorHAnsi" w:cs="Tahoma"/>
          <w:color w:val="000000"/>
        </w:rPr>
        <w:t>‘</w:t>
      </w:r>
      <w:r w:rsidRPr="004E66F3">
        <w:rPr>
          <w:rStyle w:val="hbodytext"/>
          <w:rFonts w:asciiTheme="minorHAnsi" w:eastAsiaTheme="majorEastAsia" w:hAnsiTheme="minorHAnsi" w:cs="Tahoma"/>
          <w:color w:val="000000"/>
        </w:rPr>
        <w:t>elf sickness</w:t>
      </w:r>
      <w:r w:rsidR="00121123" w:rsidRPr="004E66F3">
        <w:rPr>
          <w:rStyle w:val="hbodytext"/>
          <w:rFonts w:asciiTheme="minorHAnsi" w:eastAsiaTheme="majorEastAsia" w:hAnsiTheme="minorHAnsi" w:cs="Tahoma"/>
          <w:color w:val="000000"/>
        </w:rPr>
        <w:t>’</w:t>
      </w:r>
      <w:r w:rsidRPr="004E66F3">
        <w:rPr>
          <w:rStyle w:val="hbodytext"/>
          <w:rFonts w:asciiTheme="minorHAnsi" w:eastAsiaTheme="majorEastAsia" w:hAnsiTheme="minorHAnsi" w:cs="Tahoma"/>
          <w:color w:val="000000"/>
        </w:rPr>
        <w:t xml:space="preserve"> </w:t>
      </w:r>
      <w:r w:rsidR="00C428A7" w:rsidRPr="004E66F3">
        <w:rPr>
          <w:rStyle w:val="hbodytext"/>
          <w:rFonts w:asciiTheme="minorHAnsi" w:eastAsiaTheme="majorEastAsia" w:hAnsiTheme="minorHAnsi" w:cs="Tahoma"/>
          <w:color w:val="000000"/>
        </w:rPr>
        <w:t xml:space="preserve">which was </w:t>
      </w:r>
      <w:r w:rsidRPr="004E66F3">
        <w:rPr>
          <w:rStyle w:val="hbodytext"/>
          <w:rFonts w:asciiTheme="minorHAnsi" w:eastAsiaTheme="majorEastAsia" w:hAnsiTheme="minorHAnsi" w:cs="Tahoma"/>
          <w:color w:val="000000"/>
        </w:rPr>
        <w:t xml:space="preserve">an </w:t>
      </w:r>
      <w:r w:rsidR="00282F84" w:rsidRPr="004E66F3">
        <w:rPr>
          <w:rStyle w:val="hbodytext"/>
          <w:rFonts w:asciiTheme="minorHAnsi" w:eastAsiaTheme="majorEastAsia" w:hAnsiTheme="minorHAnsi" w:cs="Tahoma"/>
          <w:color w:val="000000"/>
        </w:rPr>
        <w:t xml:space="preserve">illness caused </w:t>
      </w:r>
      <w:r w:rsidR="00860899" w:rsidRPr="004E66F3">
        <w:rPr>
          <w:rStyle w:val="hbodytext"/>
          <w:rFonts w:asciiTheme="minorHAnsi" w:eastAsiaTheme="majorEastAsia" w:hAnsiTheme="minorHAnsi" w:cs="Tahoma"/>
          <w:color w:val="000000"/>
        </w:rPr>
        <w:t xml:space="preserve">by an </w:t>
      </w:r>
      <w:r w:rsidRPr="004E66F3">
        <w:rPr>
          <w:rStyle w:val="hbodytext"/>
          <w:rFonts w:asciiTheme="minorHAnsi" w:eastAsiaTheme="majorEastAsia" w:hAnsiTheme="minorHAnsi" w:cs="Tahoma"/>
          <w:color w:val="000000"/>
        </w:rPr>
        <w:t>invisible wound from a supernatural weapon shot by an elf</w:t>
      </w:r>
      <w:r w:rsidR="00D45C80" w:rsidRPr="004E66F3">
        <w:rPr>
          <w:rStyle w:val="hbodytext"/>
          <w:rFonts w:asciiTheme="minorHAnsi" w:eastAsiaTheme="majorEastAsia" w:hAnsiTheme="minorHAnsi" w:cs="Tahoma"/>
          <w:color w:val="000000"/>
        </w:rPr>
        <w:t>.</w:t>
      </w:r>
      <w:r w:rsidR="00E701D3" w:rsidRPr="004E66F3">
        <w:rPr>
          <w:rStyle w:val="FootnoteReference"/>
          <w:rFonts w:asciiTheme="minorHAnsi" w:eastAsiaTheme="majorEastAsia" w:hAnsiTheme="minorHAnsi" w:cs="Tahoma"/>
          <w:color w:val="000000"/>
        </w:rPr>
        <w:footnoteReference w:id="136"/>
      </w:r>
      <w:r w:rsidRPr="004E66F3">
        <w:rPr>
          <w:rStyle w:val="hbodytext"/>
          <w:rFonts w:asciiTheme="minorHAnsi" w:eastAsiaTheme="majorEastAsia" w:hAnsiTheme="minorHAnsi" w:cs="Tahoma"/>
          <w:color w:val="000000"/>
        </w:rPr>
        <w:t xml:space="preserve">  </w:t>
      </w:r>
      <w:r w:rsidR="00525BC6" w:rsidRPr="004E66F3">
        <w:rPr>
          <w:rStyle w:val="hbodytext"/>
          <w:rFonts w:asciiTheme="minorHAnsi" w:eastAsiaTheme="majorEastAsia" w:hAnsiTheme="minorHAnsi" w:cs="Tahoma"/>
          <w:color w:val="000000"/>
        </w:rPr>
        <w:t xml:space="preserve"> Despite this, </w:t>
      </w:r>
      <w:r w:rsidRPr="004E66F3">
        <w:rPr>
          <w:rStyle w:val="hbodytext"/>
          <w:rFonts w:asciiTheme="minorHAnsi" w:eastAsiaTheme="majorEastAsia" w:hAnsiTheme="minorHAnsi" w:cs="Tahoma"/>
          <w:color w:val="000000"/>
        </w:rPr>
        <w:t xml:space="preserve">Bald </w:t>
      </w:r>
      <w:r w:rsidR="00525BC6" w:rsidRPr="004E66F3">
        <w:rPr>
          <w:rStyle w:val="hbodytext"/>
          <w:rFonts w:asciiTheme="minorHAnsi" w:eastAsiaTheme="majorEastAsia" w:hAnsiTheme="minorHAnsi" w:cs="Tahoma"/>
          <w:color w:val="000000"/>
        </w:rPr>
        <w:t>was</w:t>
      </w:r>
      <w:r w:rsidR="001B2BAE" w:rsidRPr="004E66F3">
        <w:rPr>
          <w:rStyle w:val="hbodytext"/>
          <w:rFonts w:asciiTheme="minorHAnsi" w:eastAsiaTheme="majorEastAsia" w:hAnsiTheme="minorHAnsi" w:cs="Tahoma"/>
          <w:color w:val="000000"/>
        </w:rPr>
        <w:t xml:space="preserve"> </w:t>
      </w:r>
      <w:r w:rsidR="00981EEE" w:rsidRPr="004E66F3">
        <w:rPr>
          <w:rStyle w:val="hbodytext"/>
          <w:rFonts w:asciiTheme="minorHAnsi" w:eastAsiaTheme="majorEastAsia" w:hAnsiTheme="minorHAnsi" w:cs="Tahoma"/>
          <w:color w:val="000000"/>
        </w:rPr>
        <w:t xml:space="preserve">a </w:t>
      </w:r>
      <w:r w:rsidR="001B2BAE" w:rsidRPr="004E66F3">
        <w:rPr>
          <w:rStyle w:val="hbodytext"/>
          <w:rFonts w:asciiTheme="minorHAnsi" w:eastAsiaTheme="majorEastAsia" w:hAnsiTheme="minorHAnsi" w:cs="Tahoma"/>
          <w:color w:val="000000"/>
        </w:rPr>
        <w:t xml:space="preserve">respected </w:t>
      </w:r>
      <w:r w:rsidRPr="004E66F3">
        <w:rPr>
          <w:rStyle w:val="hbodytext"/>
          <w:rFonts w:asciiTheme="minorHAnsi" w:eastAsiaTheme="majorEastAsia" w:hAnsiTheme="minorHAnsi" w:cs="Tahoma"/>
          <w:color w:val="000000"/>
        </w:rPr>
        <w:t xml:space="preserve"> physician </w:t>
      </w:r>
      <w:r w:rsidR="00981EEE" w:rsidRPr="004E66F3">
        <w:rPr>
          <w:rStyle w:val="hbodytext"/>
          <w:rFonts w:asciiTheme="minorHAnsi" w:eastAsiaTheme="majorEastAsia" w:hAnsiTheme="minorHAnsi" w:cs="Tahoma"/>
          <w:color w:val="000000"/>
        </w:rPr>
        <w:t xml:space="preserve">whose </w:t>
      </w:r>
      <w:r w:rsidRPr="004E66F3">
        <w:rPr>
          <w:rStyle w:val="hbodytext"/>
          <w:rFonts w:asciiTheme="minorHAnsi" w:eastAsiaTheme="majorEastAsia" w:hAnsiTheme="minorHAnsi" w:cs="Tahoma"/>
          <w:color w:val="000000"/>
        </w:rPr>
        <w:t>treatment of broken bones, sore teeth and dysentery</w:t>
      </w:r>
      <w:r w:rsidR="00A86CDC" w:rsidRPr="004E66F3">
        <w:rPr>
          <w:rStyle w:val="hbodytext"/>
          <w:rFonts w:asciiTheme="minorHAnsi" w:eastAsiaTheme="majorEastAsia" w:hAnsiTheme="minorHAnsi" w:cs="Tahoma"/>
          <w:color w:val="000000"/>
        </w:rPr>
        <w:t xml:space="preserve"> have been noted</w:t>
      </w:r>
      <w:r w:rsidR="00235D46" w:rsidRPr="004E66F3">
        <w:rPr>
          <w:rStyle w:val="hbodytext"/>
          <w:rFonts w:asciiTheme="minorHAnsi" w:eastAsiaTheme="majorEastAsia" w:hAnsiTheme="minorHAnsi" w:cs="Tahoma"/>
          <w:color w:val="000000"/>
        </w:rPr>
        <w:t>,</w:t>
      </w:r>
      <w:r w:rsidR="00A86CDC" w:rsidRPr="004E66F3">
        <w:rPr>
          <w:rStyle w:val="hbodytext"/>
          <w:rFonts w:asciiTheme="minorHAnsi" w:eastAsiaTheme="majorEastAsia" w:hAnsiTheme="minorHAnsi" w:cs="Tahoma"/>
          <w:color w:val="000000"/>
        </w:rPr>
        <w:t xml:space="preserve"> with some </w:t>
      </w:r>
      <w:r w:rsidR="009B4B72" w:rsidRPr="004E66F3">
        <w:rPr>
          <w:rStyle w:val="hbodytext"/>
          <w:rFonts w:asciiTheme="minorHAnsi" w:eastAsiaTheme="majorEastAsia" w:hAnsiTheme="minorHAnsi" w:cs="Tahoma"/>
          <w:color w:val="000000"/>
        </w:rPr>
        <w:t>remedies</w:t>
      </w:r>
      <w:r w:rsidR="0087067C" w:rsidRPr="004E66F3">
        <w:rPr>
          <w:rStyle w:val="hbodytext"/>
          <w:rFonts w:asciiTheme="minorHAnsi" w:eastAsiaTheme="majorEastAsia" w:hAnsiTheme="minorHAnsi" w:cs="Tahoma"/>
          <w:color w:val="000000"/>
        </w:rPr>
        <w:t xml:space="preserve"> still known to work,  for example </w:t>
      </w:r>
      <w:r w:rsidRPr="004E66F3">
        <w:rPr>
          <w:rStyle w:val="hbodytext"/>
          <w:rFonts w:asciiTheme="minorHAnsi" w:eastAsiaTheme="majorEastAsia" w:hAnsiTheme="minorHAnsi" w:cs="Tahoma"/>
          <w:color w:val="000000"/>
        </w:rPr>
        <w:t>eye salve.</w:t>
      </w:r>
      <w:r w:rsidR="00841BB2" w:rsidRPr="004E66F3">
        <w:rPr>
          <w:rStyle w:val="FootnoteReference"/>
          <w:rFonts w:asciiTheme="minorHAnsi" w:eastAsiaTheme="majorEastAsia" w:hAnsiTheme="minorHAnsi" w:cs="Tahoma"/>
          <w:color w:val="000000"/>
        </w:rPr>
        <w:footnoteReference w:id="137"/>
      </w:r>
      <w:r w:rsidRPr="004E66F3">
        <w:rPr>
          <w:rStyle w:val="hbodytext"/>
          <w:rFonts w:asciiTheme="minorHAnsi" w:eastAsiaTheme="majorEastAsia" w:hAnsiTheme="minorHAnsi" w:cs="Tahoma"/>
          <w:color w:val="000000"/>
        </w:rPr>
        <w:t xml:space="preserve">  </w:t>
      </w:r>
      <w:r w:rsidR="00D41735" w:rsidRPr="004E66F3">
        <w:rPr>
          <w:rStyle w:val="hbodytext"/>
          <w:rFonts w:asciiTheme="minorHAnsi" w:eastAsiaTheme="majorEastAsia" w:hAnsiTheme="minorHAnsi" w:cs="Tahoma"/>
          <w:color w:val="000000"/>
        </w:rPr>
        <w:t>Honey was known as an effective medicine, healing infection and for treating mild complaints such as soothing coughs and for bowel complaints</w:t>
      </w:r>
      <w:r w:rsidR="00FF79F1" w:rsidRPr="004E66F3">
        <w:rPr>
          <w:rStyle w:val="hbodytext"/>
          <w:rFonts w:asciiTheme="minorHAnsi" w:eastAsiaTheme="majorEastAsia" w:hAnsiTheme="minorHAnsi" w:cs="Tahoma"/>
          <w:color w:val="000000"/>
        </w:rPr>
        <w:t xml:space="preserve">. </w:t>
      </w:r>
      <w:r w:rsidR="00D41735" w:rsidRPr="004E66F3">
        <w:rPr>
          <w:rStyle w:val="hbodytext"/>
          <w:rFonts w:asciiTheme="minorHAnsi" w:eastAsiaTheme="majorEastAsia" w:hAnsiTheme="minorHAnsi" w:cs="Tahoma"/>
          <w:color w:val="000000"/>
        </w:rPr>
        <w:t>It is thought to have been a staple food in medieval castles because of its medicinal properties.</w:t>
      </w:r>
      <w:r w:rsidR="00D41735" w:rsidRPr="004E66F3">
        <w:rPr>
          <w:rStyle w:val="FootnoteReference"/>
          <w:rFonts w:asciiTheme="minorHAnsi" w:eastAsiaTheme="majorEastAsia" w:hAnsiTheme="minorHAnsi" w:cs="Tahoma"/>
          <w:color w:val="000000"/>
        </w:rPr>
        <w:footnoteReference w:id="138"/>
      </w:r>
      <w:r w:rsidR="00D41735" w:rsidRPr="004E66F3">
        <w:rPr>
          <w:rStyle w:val="hbodytext"/>
          <w:rFonts w:asciiTheme="minorHAnsi" w:eastAsiaTheme="majorEastAsia" w:hAnsiTheme="minorHAnsi" w:cs="Tahoma"/>
          <w:color w:val="000000"/>
        </w:rPr>
        <w:t xml:space="preserve"> </w:t>
      </w:r>
    </w:p>
    <w:p w14:paraId="67E9E7B1" w14:textId="78422C46" w:rsidR="00B5118B" w:rsidRPr="004E66F3" w:rsidRDefault="0014296B" w:rsidP="00B5118B">
      <w:pPr>
        <w:pStyle w:val="NormalWeb"/>
        <w:spacing w:line="360" w:lineRule="auto"/>
        <w:rPr>
          <w:rStyle w:val="hbodytext"/>
          <w:rFonts w:asciiTheme="minorHAnsi" w:eastAsiaTheme="majorEastAsia" w:hAnsiTheme="minorHAnsi" w:cs="Tahoma"/>
          <w:color w:val="000000"/>
        </w:rPr>
      </w:pPr>
      <w:r>
        <w:rPr>
          <w:rStyle w:val="hbodytext"/>
          <w:rFonts w:asciiTheme="minorHAnsi" w:eastAsiaTheme="majorEastAsia" w:hAnsiTheme="minorHAnsi" w:cs="Tahoma"/>
          <w:color w:val="000000"/>
        </w:rPr>
        <w:t xml:space="preserve">    </w:t>
      </w:r>
      <w:r w:rsidR="00B5118B" w:rsidRPr="004E66F3">
        <w:rPr>
          <w:rStyle w:val="hbodytext"/>
          <w:rFonts w:asciiTheme="minorHAnsi" w:eastAsiaTheme="majorEastAsia" w:hAnsiTheme="minorHAnsi" w:cs="Tahoma"/>
          <w:color w:val="000000"/>
        </w:rPr>
        <w:t xml:space="preserve">Surgery was also known in both the East and West, there is evidence of Islamic surgeons by the tenth century, </w:t>
      </w:r>
      <w:r w:rsidR="00624E9D" w:rsidRPr="004E66F3">
        <w:rPr>
          <w:rStyle w:val="hbodytext"/>
          <w:rFonts w:asciiTheme="minorHAnsi" w:eastAsiaTheme="majorEastAsia" w:hAnsiTheme="minorHAnsi" w:cs="Tahoma"/>
          <w:color w:val="000000"/>
        </w:rPr>
        <w:t>Albacasis</w:t>
      </w:r>
      <w:r w:rsidR="00624E9D">
        <w:rPr>
          <w:rStyle w:val="hbodytext"/>
          <w:rFonts w:asciiTheme="minorHAnsi" w:eastAsiaTheme="majorEastAsia" w:hAnsiTheme="minorHAnsi" w:cs="Tahoma"/>
          <w:color w:val="000000"/>
        </w:rPr>
        <w:t>,</w:t>
      </w:r>
      <w:r w:rsidR="00624E9D" w:rsidRPr="004E66F3">
        <w:rPr>
          <w:rStyle w:val="hbodytext"/>
          <w:rFonts w:asciiTheme="minorHAnsi" w:eastAsiaTheme="majorEastAsia" w:hAnsiTheme="minorHAnsi" w:cs="Tahoma"/>
          <w:color w:val="000000"/>
        </w:rPr>
        <w:t xml:space="preserve"> an</w:t>
      </w:r>
      <w:r w:rsidR="00B5118B" w:rsidRPr="004E66F3">
        <w:rPr>
          <w:rStyle w:val="hbodytext"/>
          <w:rFonts w:asciiTheme="minorHAnsi" w:eastAsiaTheme="majorEastAsia" w:hAnsiTheme="minorHAnsi" w:cs="Tahoma"/>
          <w:color w:val="000000"/>
        </w:rPr>
        <w:t xml:space="preserve"> Arab physician 936-1013CE was one of the worlds pioneers in surgery describing surgical procedures, </w:t>
      </w:r>
      <w:r w:rsidR="00730E0B" w:rsidRPr="004E66F3">
        <w:rPr>
          <w:rStyle w:val="hbodytext"/>
          <w:rFonts w:asciiTheme="minorHAnsi" w:eastAsiaTheme="majorEastAsia" w:hAnsiTheme="minorHAnsi" w:cs="Tahoma"/>
          <w:color w:val="000000"/>
        </w:rPr>
        <w:t>equipment,</w:t>
      </w:r>
      <w:r w:rsidR="00B5118B" w:rsidRPr="004E66F3">
        <w:rPr>
          <w:rStyle w:val="hbodytext"/>
          <w:rFonts w:asciiTheme="minorHAnsi" w:eastAsiaTheme="majorEastAsia" w:hAnsiTheme="minorHAnsi" w:cs="Tahoma"/>
          <w:color w:val="000000"/>
        </w:rPr>
        <w:t xml:space="preserve"> and </w:t>
      </w:r>
      <w:r w:rsidR="005D4963" w:rsidRPr="004E66F3">
        <w:rPr>
          <w:rStyle w:val="hbodytext"/>
          <w:rFonts w:asciiTheme="minorHAnsi" w:eastAsiaTheme="majorEastAsia" w:hAnsiTheme="minorHAnsi" w:cs="Tahoma"/>
          <w:color w:val="000000"/>
        </w:rPr>
        <w:t>post-operative</w:t>
      </w:r>
      <w:r w:rsidR="00B5118B" w:rsidRPr="004E66F3">
        <w:rPr>
          <w:rStyle w:val="hbodytext"/>
          <w:rFonts w:asciiTheme="minorHAnsi" w:eastAsiaTheme="majorEastAsia" w:hAnsiTheme="minorHAnsi" w:cs="Tahoma"/>
          <w:color w:val="000000"/>
        </w:rPr>
        <w:t xml:space="preserve"> care. </w:t>
      </w:r>
      <w:r w:rsidR="00B5118B" w:rsidRPr="004E66F3">
        <w:rPr>
          <w:rStyle w:val="FootnoteReference"/>
          <w:rFonts w:asciiTheme="minorHAnsi" w:eastAsiaTheme="majorEastAsia" w:hAnsiTheme="minorHAnsi" w:cs="Tahoma"/>
          <w:color w:val="000000"/>
        </w:rPr>
        <w:footnoteReference w:id="139"/>
      </w:r>
      <w:r w:rsidR="00B5118B" w:rsidRPr="004E66F3">
        <w:rPr>
          <w:rStyle w:val="hbodytext"/>
          <w:rFonts w:asciiTheme="minorHAnsi" w:eastAsiaTheme="majorEastAsia" w:hAnsiTheme="minorHAnsi" w:cs="Tahoma"/>
          <w:color w:val="000000"/>
        </w:rPr>
        <w:t xml:space="preserve"> Medieval Europe </w:t>
      </w:r>
      <w:r w:rsidR="00A66DCB" w:rsidRPr="004E66F3">
        <w:rPr>
          <w:rStyle w:val="hbodytext"/>
          <w:rFonts w:asciiTheme="minorHAnsi" w:eastAsiaTheme="majorEastAsia" w:hAnsiTheme="minorHAnsi" w:cs="Tahoma"/>
          <w:color w:val="000000"/>
        </w:rPr>
        <w:t xml:space="preserve">had knowledge </w:t>
      </w:r>
      <w:r w:rsidR="00D63AF1" w:rsidRPr="004E66F3">
        <w:rPr>
          <w:rStyle w:val="hbodytext"/>
          <w:rFonts w:asciiTheme="minorHAnsi" w:eastAsiaTheme="majorEastAsia" w:hAnsiTheme="minorHAnsi" w:cs="Tahoma"/>
          <w:color w:val="000000"/>
        </w:rPr>
        <w:t xml:space="preserve">of surgery </w:t>
      </w:r>
      <w:r w:rsidR="00A66DCB" w:rsidRPr="004E66F3">
        <w:rPr>
          <w:rStyle w:val="hbodytext"/>
          <w:rFonts w:asciiTheme="minorHAnsi" w:eastAsiaTheme="majorEastAsia" w:hAnsiTheme="minorHAnsi" w:cs="Tahoma"/>
          <w:color w:val="000000"/>
        </w:rPr>
        <w:t>p</w:t>
      </w:r>
      <w:r w:rsidR="00D63AF1" w:rsidRPr="004E66F3">
        <w:rPr>
          <w:rStyle w:val="hbodytext"/>
          <w:rFonts w:asciiTheme="minorHAnsi" w:eastAsiaTheme="majorEastAsia" w:hAnsiTheme="minorHAnsi" w:cs="Tahoma"/>
          <w:color w:val="000000"/>
        </w:rPr>
        <w:t xml:space="preserve">ossibly </w:t>
      </w:r>
      <w:r w:rsidR="00A66DCB" w:rsidRPr="004E66F3">
        <w:rPr>
          <w:rStyle w:val="hbodytext"/>
          <w:rFonts w:asciiTheme="minorHAnsi" w:eastAsiaTheme="majorEastAsia" w:hAnsiTheme="minorHAnsi" w:cs="Tahoma"/>
          <w:color w:val="000000"/>
        </w:rPr>
        <w:t xml:space="preserve"> obtained from Islamic sources</w:t>
      </w:r>
      <w:r w:rsidR="00FE1464" w:rsidRPr="004E66F3">
        <w:rPr>
          <w:rStyle w:val="hbodytext"/>
          <w:rFonts w:asciiTheme="minorHAnsi" w:eastAsiaTheme="majorEastAsia" w:hAnsiTheme="minorHAnsi" w:cs="Tahoma"/>
          <w:color w:val="000000"/>
        </w:rPr>
        <w:t xml:space="preserve">, these were </w:t>
      </w:r>
      <w:r w:rsidR="00344087" w:rsidRPr="004E66F3">
        <w:rPr>
          <w:rStyle w:val="hbodytext"/>
          <w:rFonts w:asciiTheme="minorHAnsi" w:eastAsiaTheme="majorEastAsia" w:hAnsiTheme="minorHAnsi" w:cs="Tahoma"/>
          <w:color w:val="000000"/>
        </w:rPr>
        <w:t>commonly</w:t>
      </w:r>
      <w:r w:rsidR="00ED0FCF" w:rsidRPr="004E66F3">
        <w:rPr>
          <w:rStyle w:val="hbodytext"/>
          <w:rFonts w:asciiTheme="minorHAnsi" w:eastAsiaTheme="majorEastAsia" w:hAnsiTheme="minorHAnsi" w:cs="Tahoma"/>
          <w:color w:val="000000"/>
        </w:rPr>
        <w:t>,</w:t>
      </w:r>
      <w:r w:rsidR="001344F8" w:rsidRPr="004E66F3">
        <w:rPr>
          <w:rStyle w:val="hbodytext"/>
          <w:rFonts w:asciiTheme="minorHAnsi" w:eastAsiaTheme="majorEastAsia" w:hAnsiTheme="minorHAnsi" w:cs="Tahoma"/>
          <w:color w:val="000000"/>
        </w:rPr>
        <w:t xml:space="preserve"> hernias, cataract and </w:t>
      </w:r>
      <w:r w:rsidR="00344087" w:rsidRPr="004E66F3">
        <w:rPr>
          <w:rStyle w:val="hbodytext"/>
          <w:rFonts w:asciiTheme="minorHAnsi" w:eastAsiaTheme="majorEastAsia" w:hAnsiTheme="minorHAnsi" w:cs="Tahoma"/>
          <w:color w:val="000000"/>
        </w:rPr>
        <w:t xml:space="preserve"> </w:t>
      </w:r>
      <w:r w:rsidR="00B5118B" w:rsidRPr="004E66F3">
        <w:rPr>
          <w:rStyle w:val="hbodytext"/>
          <w:rFonts w:asciiTheme="minorHAnsi" w:eastAsiaTheme="majorEastAsia" w:hAnsiTheme="minorHAnsi" w:cs="Tahoma"/>
          <w:color w:val="000000"/>
        </w:rPr>
        <w:t>bladder stones,</w:t>
      </w:r>
      <w:r w:rsidR="00A93319" w:rsidRPr="004E66F3">
        <w:rPr>
          <w:rStyle w:val="hbodytext"/>
          <w:rFonts w:asciiTheme="minorHAnsi" w:eastAsiaTheme="majorEastAsia" w:hAnsiTheme="minorHAnsi" w:cs="Tahoma"/>
          <w:color w:val="000000"/>
        </w:rPr>
        <w:t xml:space="preserve"> ‘If the stone is in the bladder and has grown old there</w:t>
      </w:r>
      <w:r w:rsidR="00043769" w:rsidRPr="004E66F3">
        <w:rPr>
          <w:rStyle w:val="hbodytext"/>
          <w:rFonts w:asciiTheme="minorHAnsi" w:eastAsiaTheme="majorEastAsia" w:hAnsiTheme="minorHAnsi" w:cs="Tahoma"/>
          <w:color w:val="000000"/>
        </w:rPr>
        <w:t xml:space="preserve">………..it can scarcely </w:t>
      </w:r>
      <w:r w:rsidR="007B4A77" w:rsidRPr="004E66F3">
        <w:rPr>
          <w:rStyle w:val="hbodytext"/>
          <w:rFonts w:asciiTheme="minorHAnsi" w:eastAsiaTheme="majorEastAsia" w:hAnsiTheme="minorHAnsi" w:cs="Tahoma"/>
          <w:color w:val="000000"/>
        </w:rPr>
        <w:t>if ever be cured except by surgery.’</w:t>
      </w:r>
      <w:r w:rsidR="00ED0FCF" w:rsidRPr="004E66F3">
        <w:rPr>
          <w:rStyle w:val="FootnoteReference"/>
          <w:rFonts w:asciiTheme="minorHAnsi" w:eastAsiaTheme="majorEastAsia" w:hAnsiTheme="minorHAnsi" w:cs="Tahoma"/>
          <w:color w:val="000000"/>
        </w:rPr>
        <w:footnoteReference w:id="140"/>
      </w:r>
      <w:r w:rsidR="007B4A77" w:rsidRPr="004E66F3">
        <w:rPr>
          <w:rStyle w:val="hbodytext"/>
          <w:rFonts w:asciiTheme="minorHAnsi" w:eastAsiaTheme="majorEastAsia" w:hAnsiTheme="minorHAnsi" w:cs="Tahoma"/>
          <w:color w:val="000000"/>
        </w:rPr>
        <w:t xml:space="preserve"> </w:t>
      </w:r>
      <w:r w:rsidR="0053750E" w:rsidRPr="004E66F3">
        <w:rPr>
          <w:rStyle w:val="hbodytext"/>
          <w:rFonts w:asciiTheme="minorHAnsi" w:eastAsiaTheme="majorEastAsia" w:hAnsiTheme="minorHAnsi" w:cs="Tahoma"/>
          <w:color w:val="000000"/>
        </w:rPr>
        <w:t xml:space="preserve"> </w:t>
      </w:r>
      <w:r w:rsidR="0046114E" w:rsidRPr="004E66F3">
        <w:rPr>
          <w:rStyle w:val="hbodytext"/>
          <w:rFonts w:asciiTheme="minorHAnsi" w:eastAsiaTheme="majorEastAsia" w:hAnsiTheme="minorHAnsi" w:cs="Tahoma"/>
          <w:color w:val="000000"/>
        </w:rPr>
        <w:t xml:space="preserve">Even Hywel </w:t>
      </w:r>
      <w:r w:rsidR="0050613D" w:rsidRPr="004E66F3">
        <w:rPr>
          <w:rStyle w:val="hbodytext"/>
          <w:rFonts w:asciiTheme="minorHAnsi" w:eastAsiaTheme="majorEastAsia" w:hAnsiTheme="minorHAnsi" w:cs="Tahoma"/>
          <w:color w:val="000000"/>
        </w:rPr>
        <w:t>D</w:t>
      </w:r>
      <w:r w:rsidR="0046114E" w:rsidRPr="004E66F3">
        <w:rPr>
          <w:rStyle w:val="hbodytext"/>
          <w:rFonts w:asciiTheme="minorHAnsi" w:eastAsiaTheme="majorEastAsia" w:hAnsiTheme="minorHAnsi" w:cs="Tahoma"/>
          <w:color w:val="000000"/>
        </w:rPr>
        <w:t xml:space="preserve">ha’s </w:t>
      </w:r>
      <w:r w:rsidR="00A455D4" w:rsidRPr="004E66F3">
        <w:rPr>
          <w:rStyle w:val="hbodytext"/>
          <w:rFonts w:asciiTheme="minorHAnsi" w:eastAsiaTheme="majorEastAsia" w:hAnsiTheme="minorHAnsi" w:cs="Tahoma"/>
          <w:color w:val="000000"/>
        </w:rPr>
        <w:t xml:space="preserve">laws from </w:t>
      </w:r>
      <w:r w:rsidR="0050613D" w:rsidRPr="004E66F3">
        <w:rPr>
          <w:rStyle w:val="hbodytext"/>
          <w:rFonts w:asciiTheme="minorHAnsi" w:eastAsiaTheme="majorEastAsia" w:hAnsiTheme="minorHAnsi" w:cs="Tahoma"/>
          <w:color w:val="000000"/>
        </w:rPr>
        <w:t>tenth</w:t>
      </w:r>
      <w:r w:rsidR="00A455D4" w:rsidRPr="004E66F3">
        <w:rPr>
          <w:rStyle w:val="hbodytext"/>
          <w:rFonts w:asciiTheme="minorHAnsi" w:eastAsiaTheme="majorEastAsia" w:hAnsiTheme="minorHAnsi" w:cs="Tahoma"/>
          <w:color w:val="000000"/>
        </w:rPr>
        <w:t xml:space="preserve"> century Wales </w:t>
      </w:r>
      <w:r w:rsidR="0046114E" w:rsidRPr="004E66F3">
        <w:rPr>
          <w:rStyle w:val="hbodytext"/>
          <w:rFonts w:asciiTheme="minorHAnsi" w:eastAsiaTheme="majorEastAsia" w:hAnsiTheme="minorHAnsi" w:cs="Tahoma"/>
          <w:color w:val="000000"/>
        </w:rPr>
        <w:t xml:space="preserve">stated that if royal physicians treated serious abdominal wounds, they would be paid extra. </w:t>
      </w:r>
      <w:r w:rsidR="00E9452C" w:rsidRPr="004E66F3">
        <w:rPr>
          <w:rStyle w:val="FootnoteReference"/>
          <w:rFonts w:asciiTheme="minorHAnsi" w:eastAsiaTheme="majorEastAsia" w:hAnsiTheme="minorHAnsi" w:cs="Tahoma"/>
          <w:color w:val="000000"/>
        </w:rPr>
        <w:footnoteReference w:id="141"/>
      </w:r>
    </w:p>
    <w:p w14:paraId="46B9A44B" w14:textId="33A5E41C" w:rsidR="0018423B" w:rsidRPr="004E66F3" w:rsidRDefault="00B1313C" w:rsidP="009D2EE9">
      <w:pPr>
        <w:pStyle w:val="NormalWeb"/>
        <w:spacing w:line="360" w:lineRule="auto"/>
        <w:rPr>
          <w:rStyle w:val="hbodytext"/>
          <w:rFonts w:asciiTheme="minorHAnsi" w:eastAsiaTheme="majorEastAsia" w:hAnsiTheme="minorHAnsi" w:cs="Tahoma"/>
          <w:color w:val="000000"/>
        </w:rPr>
      </w:pPr>
      <w:r w:rsidRPr="004E66F3">
        <w:rPr>
          <w:rStyle w:val="hbodytext"/>
          <w:rFonts w:asciiTheme="minorHAnsi" w:eastAsiaTheme="majorEastAsia" w:hAnsiTheme="minorHAnsi" w:cs="Tahoma"/>
          <w:color w:val="000000"/>
        </w:rPr>
        <w:t xml:space="preserve">Salerno had </w:t>
      </w:r>
      <w:r w:rsidR="00964B04" w:rsidRPr="004E66F3">
        <w:rPr>
          <w:rStyle w:val="hbodytext"/>
          <w:rFonts w:asciiTheme="minorHAnsi" w:eastAsiaTheme="majorEastAsia" w:hAnsiTheme="minorHAnsi" w:cs="Tahoma"/>
          <w:color w:val="000000"/>
        </w:rPr>
        <w:t xml:space="preserve">a </w:t>
      </w:r>
      <w:r w:rsidRPr="004E66F3">
        <w:rPr>
          <w:rStyle w:val="hbodytext"/>
          <w:rFonts w:asciiTheme="minorHAnsi" w:eastAsiaTheme="majorEastAsia" w:hAnsiTheme="minorHAnsi" w:cs="Tahoma"/>
          <w:color w:val="000000"/>
        </w:rPr>
        <w:t>code of treatment known as the Salerno Rule of Health</w:t>
      </w:r>
      <w:r w:rsidR="00964B04" w:rsidRPr="004E66F3">
        <w:rPr>
          <w:rStyle w:val="hbodytext"/>
          <w:rFonts w:asciiTheme="minorHAnsi" w:eastAsiaTheme="majorEastAsia" w:hAnsiTheme="minorHAnsi" w:cs="Tahoma"/>
          <w:color w:val="000000"/>
        </w:rPr>
        <w:t>,</w:t>
      </w:r>
      <w:r w:rsidRPr="004E66F3">
        <w:rPr>
          <w:rStyle w:val="hbodytext"/>
          <w:rFonts w:asciiTheme="minorHAnsi" w:eastAsiaTheme="majorEastAsia" w:hAnsiTheme="minorHAnsi" w:cs="Tahoma"/>
          <w:color w:val="000000"/>
        </w:rPr>
        <w:t xml:space="preserve"> a poem in Latin on medical practice, hygiene</w:t>
      </w:r>
      <w:r w:rsidR="00C22E2E" w:rsidRPr="004E66F3">
        <w:rPr>
          <w:rStyle w:val="hbodytext"/>
          <w:rFonts w:asciiTheme="minorHAnsi" w:eastAsiaTheme="majorEastAsia" w:hAnsiTheme="minorHAnsi" w:cs="Tahoma"/>
          <w:color w:val="000000"/>
        </w:rPr>
        <w:t xml:space="preserve"> and </w:t>
      </w:r>
      <w:r w:rsidRPr="004E66F3">
        <w:rPr>
          <w:rStyle w:val="hbodytext"/>
          <w:rFonts w:asciiTheme="minorHAnsi" w:eastAsiaTheme="majorEastAsia" w:hAnsiTheme="minorHAnsi" w:cs="Tahoma"/>
          <w:color w:val="000000"/>
        </w:rPr>
        <w:t xml:space="preserve">diet, </w:t>
      </w:r>
      <w:r w:rsidR="00812A50" w:rsidRPr="004E66F3">
        <w:rPr>
          <w:rStyle w:val="hbodytext"/>
          <w:rFonts w:asciiTheme="minorHAnsi" w:eastAsiaTheme="majorEastAsia" w:hAnsiTheme="minorHAnsi" w:cs="Tahoma"/>
          <w:color w:val="000000"/>
        </w:rPr>
        <w:t xml:space="preserve">and was given to pupils in Salerno. </w:t>
      </w:r>
      <w:r w:rsidR="00D854BD" w:rsidRPr="004E66F3">
        <w:rPr>
          <w:rStyle w:val="hbodytext"/>
          <w:rFonts w:asciiTheme="minorHAnsi" w:eastAsiaTheme="majorEastAsia" w:hAnsiTheme="minorHAnsi" w:cs="Tahoma"/>
          <w:color w:val="000000"/>
        </w:rPr>
        <w:t xml:space="preserve"> </w:t>
      </w:r>
      <w:r w:rsidRPr="004E66F3">
        <w:rPr>
          <w:rStyle w:val="hbodytext"/>
          <w:rFonts w:asciiTheme="minorHAnsi" w:eastAsiaTheme="majorEastAsia" w:hAnsiTheme="minorHAnsi" w:cs="Tahoma"/>
          <w:color w:val="000000"/>
        </w:rPr>
        <w:t xml:space="preserve">They </w:t>
      </w:r>
      <w:r w:rsidRPr="004E66F3">
        <w:rPr>
          <w:rStyle w:val="hbodytext"/>
          <w:rFonts w:asciiTheme="minorHAnsi" w:eastAsiaTheme="majorEastAsia" w:hAnsiTheme="minorHAnsi" w:cs="Tahoma"/>
          <w:color w:val="000000"/>
        </w:rPr>
        <w:lastRenderedPageBreak/>
        <w:t>realised that health was based on sleep, portioning of foods, diets</w:t>
      </w:r>
      <w:r w:rsidR="00964B04" w:rsidRPr="004E66F3">
        <w:rPr>
          <w:rStyle w:val="hbodytext"/>
          <w:rFonts w:asciiTheme="minorHAnsi" w:eastAsiaTheme="majorEastAsia" w:hAnsiTheme="minorHAnsi" w:cs="Tahoma"/>
          <w:color w:val="000000"/>
        </w:rPr>
        <w:t xml:space="preserve"> and i</w:t>
      </w:r>
      <w:r w:rsidRPr="004E66F3">
        <w:rPr>
          <w:rStyle w:val="hbodytext"/>
          <w:rFonts w:asciiTheme="minorHAnsi" w:eastAsiaTheme="majorEastAsia" w:hAnsiTheme="minorHAnsi" w:cs="Tahoma"/>
          <w:color w:val="000000"/>
        </w:rPr>
        <w:t>t covered all aspects of public health</w:t>
      </w:r>
      <w:r w:rsidR="00BE261B" w:rsidRPr="004E66F3">
        <w:rPr>
          <w:rStyle w:val="hbodytext"/>
          <w:rFonts w:asciiTheme="minorHAnsi" w:eastAsiaTheme="majorEastAsia" w:hAnsiTheme="minorHAnsi" w:cs="Tahoma"/>
          <w:color w:val="000000"/>
        </w:rPr>
        <w:t xml:space="preserve"> </w:t>
      </w:r>
      <w:r w:rsidR="0052791E" w:rsidRPr="004E66F3">
        <w:rPr>
          <w:rStyle w:val="hbodytext"/>
          <w:rFonts w:asciiTheme="minorHAnsi" w:eastAsiaTheme="majorEastAsia" w:hAnsiTheme="minorHAnsi" w:cs="Tahoma"/>
          <w:color w:val="000000"/>
        </w:rPr>
        <w:t>based on humeral pathology</w:t>
      </w:r>
      <w:r w:rsidR="00812A50" w:rsidRPr="004E66F3">
        <w:rPr>
          <w:rStyle w:val="hbodytext"/>
          <w:rFonts w:asciiTheme="minorHAnsi" w:eastAsiaTheme="majorEastAsia" w:hAnsiTheme="minorHAnsi" w:cs="Tahoma"/>
          <w:color w:val="000000"/>
        </w:rPr>
        <w:t xml:space="preserve">. </w:t>
      </w:r>
      <w:r w:rsidR="00AA14B0" w:rsidRPr="004E66F3">
        <w:rPr>
          <w:rStyle w:val="FootnoteReference"/>
          <w:rFonts w:asciiTheme="minorHAnsi" w:eastAsiaTheme="majorEastAsia" w:hAnsiTheme="minorHAnsi" w:cs="Tahoma"/>
          <w:color w:val="000000"/>
        </w:rPr>
        <w:footnoteReference w:id="142"/>
      </w:r>
    </w:p>
    <w:p w14:paraId="59700B30" w14:textId="77777777" w:rsidR="00610211" w:rsidRDefault="00610211" w:rsidP="004F591E">
      <w:pPr>
        <w:pStyle w:val="NormalWeb"/>
        <w:spacing w:line="360" w:lineRule="auto"/>
        <w:rPr>
          <w:rFonts w:asciiTheme="minorHAnsi" w:hAnsiTheme="minorHAnsi"/>
          <w:b/>
          <w:bCs/>
          <w:u w:val="single"/>
        </w:rPr>
      </w:pPr>
    </w:p>
    <w:p w14:paraId="0C4C5AB9" w14:textId="306B4AD7" w:rsidR="00CB017D" w:rsidRPr="008C77CE" w:rsidRDefault="00552008" w:rsidP="004F591E">
      <w:pPr>
        <w:pStyle w:val="NormalWeb"/>
        <w:spacing w:line="360" w:lineRule="auto"/>
        <w:rPr>
          <w:rFonts w:asciiTheme="minorHAnsi" w:eastAsiaTheme="majorEastAsia" w:hAnsiTheme="minorHAnsi" w:cs="Tahoma"/>
          <w:color w:val="000000"/>
          <w:sz w:val="28"/>
          <w:szCs w:val="28"/>
        </w:rPr>
      </w:pPr>
      <w:r w:rsidRPr="008C77CE">
        <w:rPr>
          <w:rFonts w:asciiTheme="minorHAnsi" w:hAnsiTheme="minorHAnsi"/>
          <w:b/>
          <w:bCs/>
          <w:sz w:val="28"/>
          <w:szCs w:val="28"/>
          <w:u w:val="single"/>
        </w:rPr>
        <w:t xml:space="preserve">3:3 </w:t>
      </w:r>
      <w:r w:rsidR="00BB437E" w:rsidRPr="008C77CE">
        <w:rPr>
          <w:rFonts w:asciiTheme="minorHAnsi" w:hAnsiTheme="minorHAnsi"/>
          <w:b/>
          <w:bCs/>
          <w:sz w:val="28"/>
          <w:szCs w:val="28"/>
          <w:u w:val="single"/>
        </w:rPr>
        <w:t xml:space="preserve">Treatment </w:t>
      </w:r>
      <w:r w:rsidRPr="008C77CE">
        <w:rPr>
          <w:rFonts w:asciiTheme="minorHAnsi" w:hAnsiTheme="minorHAnsi"/>
          <w:b/>
          <w:bCs/>
          <w:sz w:val="28"/>
          <w:szCs w:val="28"/>
          <w:u w:val="single"/>
        </w:rPr>
        <w:t>D</w:t>
      </w:r>
      <w:r w:rsidR="00BB437E" w:rsidRPr="008C77CE">
        <w:rPr>
          <w:rFonts w:asciiTheme="minorHAnsi" w:hAnsiTheme="minorHAnsi"/>
          <w:b/>
          <w:bCs/>
          <w:sz w:val="28"/>
          <w:szCs w:val="28"/>
          <w:u w:val="single"/>
        </w:rPr>
        <w:t xml:space="preserve">uring </w:t>
      </w:r>
      <w:r w:rsidRPr="008C77CE">
        <w:rPr>
          <w:rFonts w:asciiTheme="minorHAnsi" w:hAnsiTheme="minorHAnsi"/>
          <w:b/>
          <w:bCs/>
          <w:sz w:val="28"/>
          <w:szCs w:val="28"/>
          <w:u w:val="single"/>
        </w:rPr>
        <w:t>T</w:t>
      </w:r>
      <w:r w:rsidR="00BB437E" w:rsidRPr="008C77CE">
        <w:rPr>
          <w:rFonts w:asciiTheme="minorHAnsi" w:hAnsiTheme="minorHAnsi"/>
          <w:b/>
          <w:bCs/>
          <w:sz w:val="28"/>
          <w:szCs w:val="28"/>
          <w:u w:val="single"/>
        </w:rPr>
        <w:t xml:space="preserve">he </w:t>
      </w:r>
      <w:r w:rsidRPr="008C77CE">
        <w:rPr>
          <w:rFonts w:asciiTheme="minorHAnsi" w:hAnsiTheme="minorHAnsi"/>
          <w:b/>
          <w:bCs/>
          <w:sz w:val="28"/>
          <w:szCs w:val="28"/>
          <w:u w:val="single"/>
        </w:rPr>
        <w:t>C</w:t>
      </w:r>
      <w:r w:rsidR="00BB437E" w:rsidRPr="008C77CE">
        <w:rPr>
          <w:rFonts w:asciiTheme="minorHAnsi" w:hAnsiTheme="minorHAnsi"/>
          <w:b/>
          <w:bCs/>
          <w:sz w:val="28"/>
          <w:szCs w:val="28"/>
          <w:u w:val="single"/>
        </w:rPr>
        <w:t xml:space="preserve">rusades </w:t>
      </w:r>
    </w:p>
    <w:p w14:paraId="5FF3A82F" w14:textId="77777777" w:rsidR="001D5B56" w:rsidRPr="004E66F3" w:rsidRDefault="001D5B56" w:rsidP="009D2EE9">
      <w:pPr>
        <w:spacing w:line="360" w:lineRule="auto"/>
        <w:rPr>
          <w:sz w:val="24"/>
          <w:szCs w:val="24"/>
        </w:rPr>
      </w:pPr>
    </w:p>
    <w:p w14:paraId="1A89C46C" w14:textId="55976606" w:rsidR="001D5B56" w:rsidRPr="004E66F3" w:rsidRDefault="001D5B56" w:rsidP="009D2EE9">
      <w:pPr>
        <w:spacing w:line="360" w:lineRule="auto"/>
        <w:rPr>
          <w:sz w:val="24"/>
          <w:szCs w:val="24"/>
        </w:rPr>
      </w:pPr>
      <w:r w:rsidRPr="004E66F3">
        <w:rPr>
          <w:noProof/>
          <w:sz w:val="24"/>
          <w:szCs w:val="24"/>
        </w:rPr>
        <w:drawing>
          <wp:inline distT="0" distB="0" distL="0" distR="0" wp14:anchorId="2C31E852" wp14:editId="67F454BB">
            <wp:extent cx="3264311" cy="3478909"/>
            <wp:effectExtent l="0" t="0" r="0" b="7620"/>
            <wp:docPr id="4766475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03306" cy="3520467"/>
                    </a:xfrm>
                    <a:prstGeom prst="rect">
                      <a:avLst/>
                    </a:prstGeom>
                    <a:noFill/>
                    <a:ln>
                      <a:noFill/>
                    </a:ln>
                  </pic:spPr>
                </pic:pic>
              </a:graphicData>
            </a:graphic>
          </wp:inline>
        </w:drawing>
      </w:r>
    </w:p>
    <w:p w14:paraId="321CE2A9" w14:textId="487C6683" w:rsidR="001D5B56" w:rsidRPr="004E66F3" w:rsidRDefault="001D5B56" w:rsidP="009D2EE9">
      <w:pPr>
        <w:shd w:val="clear" w:color="auto" w:fill="FCFDFF"/>
        <w:spacing w:after="0" w:line="360" w:lineRule="auto"/>
        <w:outlineLvl w:val="0"/>
        <w:rPr>
          <w:rFonts w:eastAsia="Times New Roman" w:cs="Segoe UI Symbol"/>
          <w:color w:val="1B1E24"/>
          <w:kern w:val="36"/>
          <w:sz w:val="24"/>
          <w:szCs w:val="24"/>
          <w:lang w:eastAsia="en-GB"/>
        </w:rPr>
      </w:pPr>
      <w:r w:rsidRPr="004E66F3">
        <w:rPr>
          <w:rFonts w:eastAsia="Times New Roman" w:cs="Times New Roman"/>
          <w:color w:val="1B1E24"/>
          <w:kern w:val="36"/>
          <w:sz w:val="24"/>
          <w:szCs w:val="24"/>
          <w:lang w:eastAsia="en-GB"/>
        </w:rPr>
        <w:t>Wound Man from Hans von Gersdorff's Feldtbuch der Wundartzney [1519]</w:t>
      </w:r>
      <w:r w:rsidRPr="004E66F3">
        <w:rPr>
          <w:rFonts w:ascii="Segoe UI Symbol" w:eastAsia="Times New Roman" w:hAnsi="Segoe UI Symbol" w:cs="Segoe UI Symbol"/>
          <w:color w:val="1B1E24"/>
          <w:kern w:val="36"/>
          <w:sz w:val="24"/>
          <w:szCs w:val="24"/>
          <w:lang w:eastAsia="en-GB"/>
        </w:rPr>
        <w:t>⁠⁠</w:t>
      </w:r>
      <w:r w:rsidR="00E32F83" w:rsidRPr="004E66F3">
        <w:rPr>
          <w:rStyle w:val="FootnoteReference"/>
          <w:rFonts w:eastAsia="Times New Roman" w:cs="Segoe UI Symbol"/>
          <w:color w:val="1B1E24"/>
          <w:kern w:val="36"/>
          <w:sz w:val="24"/>
          <w:szCs w:val="24"/>
          <w:lang w:eastAsia="en-GB"/>
        </w:rPr>
        <w:footnoteReference w:id="143"/>
      </w:r>
      <w:r w:rsidR="00602475">
        <w:rPr>
          <w:rFonts w:ascii="Segoe UI Symbol" w:eastAsia="Times New Roman" w:hAnsi="Segoe UI Symbol" w:cs="Segoe UI Symbol"/>
          <w:color w:val="1B1E24"/>
          <w:kern w:val="36"/>
          <w:sz w:val="24"/>
          <w:szCs w:val="24"/>
          <w:lang w:eastAsia="en-GB"/>
        </w:rPr>
        <w:t xml:space="preserve"> Fig</w:t>
      </w:r>
      <w:r w:rsidR="00923AA1">
        <w:rPr>
          <w:rFonts w:ascii="Segoe UI Symbol" w:eastAsia="Times New Roman" w:hAnsi="Segoe UI Symbol" w:cs="Segoe UI Symbol"/>
          <w:color w:val="1B1E24"/>
          <w:kern w:val="36"/>
          <w:sz w:val="24"/>
          <w:szCs w:val="24"/>
          <w:lang w:eastAsia="en-GB"/>
        </w:rPr>
        <w:t>.1</w:t>
      </w:r>
      <w:r w:rsidR="00F67A12">
        <w:rPr>
          <w:rFonts w:ascii="Segoe UI Symbol" w:eastAsia="Times New Roman" w:hAnsi="Segoe UI Symbol" w:cs="Segoe UI Symbol"/>
          <w:color w:val="1B1E24"/>
          <w:kern w:val="36"/>
          <w:sz w:val="24"/>
          <w:szCs w:val="24"/>
          <w:lang w:eastAsia="en-GB"/>
        </w:rPr>
        <w:t>5.</w:t>
      </w:r>
    </w:p>
    <w:p w14:paraId="36C00510" w14:textId="77777777" w:rsidR="00923AA1" w:rsidRDefault="00923AA1" w:rsidP="00C4150E">
      <w:pPr>
        <w:spacing w:line="360" w:lineRule="auto"/>
        <w:rPr>
          <w:sz w:val="24"/>
          <w:szCs w:val="24"/>
        </w:rPr>
      </w:pPr>
    </w:p>
    <w:p w14:paraId="7C94D800" w14:textId="7E18596B" w:rsidR="00C4150E" w:rsidRPr="004E66F3" w:rsidRDefault="001A1D66" w:rsidP="00C4150E">
      <w:pPr>
        <w:spacing w:line="360" w:lineRule="auto"/>
        <w:rPr>
          <w:sz w:val="24"/>
          <w:szCs w:val="24"/>
        </w:rPr>
      </w:pPr>
      <w:r w:rsidRPr="004E66F3">
        <w:rPr>
          <w:sz w:val="24"/>
          <w:szCs w:val="24"/>
        </w:rPr>
        <w:t xml:space="preserve">Throughout </w:t>
      </w:r>
      <w:r w:rsidR="00610211" w:rsidRPr="004E66F3">
        <w:rPr>
          <w:sz w:val="24"/>
          <w:szCs w:val="24"/>
        </w:rPr>
        <w:t>the ages</w:t>
      </w:r>
      <w:r w:rsidRPr="004E66F3">
        <w:rPr>
          <w:sz w:val="24"/>
          <w:szCs w:val="24"/>
        </w:rPr>
        <w:t>,</w:t>
      </w:r>
      <w:r w:rsidR="00647988" w:rsidRPr="004E66F3">
        <w:rPr>
          <w:sz w:val="24"/>
          <w:szCs w:val="24"/>
        </w:rPr>
        <w:t xml:space="preserve"> w</w:t>
      </w:r>
      <w:r w:rsidR="009C4027" w:rsidRPr="004E66F3">
        <w:rPr>
          <w:sz w:val="24"/>
          <w:szCs w:val="24"/>
        </w:rPr>
        <w:t>ars have</w:t>
      </w:r>
      <w:r w:rsidR="00647988" w:rsidRPr="004E66F3">
        <w:rPr>
          <w:sz w:val="24"/>
          <w:szCs w:val="24"/>
        </w:rPr>
        <w:t xml:space="preserve"> </w:t>
      </w:r>
      <w:r w:rsidR="009C4027" w:rsidRPr="004E66F3">
        <w:rPr>
          <w:sz w:val="24"/>
          <w:szCs w:val="24"/>
        </w:rPr>
        <w:t xml:space="preserve">played </w:t>
      </w:r>
      <w:r w:rsidR="00730E0B" w:rsidRPr="004E66F3">
        <w:rPr>
          <w:sz w:val="24"/>
          <w:szCs w:val="24"/>
        </w:rPr>
        <w:t>a key role</w:t>
      </w:r>
      <w:r w:rsidR="009C4027" w:rsidRPr="004E66F3">
        <w:rPr>
          <w:sz w:val="24"/>
          <w:szCs w:val="24"/>
        </w:rPr>
        <w:t xml:space="preserve"> in promoting medical developments</w:t>
      </w:r>
      <w:r w:rsidR="00794269" w:rsidRPr="004E66F3">
        <w:rPr>
          <w:sz w:val="24"/>
          <w:szCs w:val="24"/>
        </w:rPr>
        <w:t>.</w:t>
      </w:r>
      <w:r w:rsidR="00CA0134" w:rsidRPr="004E66F3">
        <w:rPr>
          <w:sz w:val="24"/>
          <w:szCs w:val="24"/>
        </w:rPr>
        <w:t xml:space="preserve"> </w:t>
      </w:r>
      <w:r w:rsidR="004E6F3A" w:rsidRPr="004E66F3">
        <w:rPr>
          <w:sz w:val="24"/>
          <w:szCs w:val="24"/>
        </w:rPr>
        <w:t xml:space="preserve">Treatment during the crusades </w:t>
      </w:r>
      <w:r w:rsidR="00B82A29" w:rsidRPr="004E66F3">
        <w:rPr>
          <w:sz w:val="24"/>
          <w:szCs w:val="24"/>
        </w:rPr>
        <w:t>was either, battle</w:t>
      </w:r>
      <w:r w:rsidR="004E6F3A" w:rsidRPr="004E66F3">
        <w:rPr>
          <w:sz w:val="24"/>
          <w:szCs w:val="24"/>
        </w:rPr>
        <w:t xml:space="preserve"> related often </w:t>
      </w:r>
      <w:r w:rsidR="00B82A29" w:rsidRPr="004E66F3">
        <w:rPr>
          <w:sz w:val="24"/>
          <w:szCs w:val="24"/>
        </w:rPr>
        <w:t>surgical</w:t>
      </w:r>
      <w:r w:rsidR="006B7437" w:rsidRPr="004E66F3">
        <w:rPr>
          <w:sz w:val="24"/>
          <w:szCs w:val="24"/>
        </w:rPr>
        <w:t>,</w:t>
      </w:r>
      <w:r w:rsidR="00B82A29" w:rsidRPr="004E66F3">
        <w:rPr>
          <w:sz w:val="24"/>
          <w:szCs w:val="24"/>
        </w:rPr>
        <w:t xml:space="preserve"> or</w:t>
      </w:r>
      <w:r w:rsidR="004E6F3A" w:rsidRPr="004E66F3">
        <w:rPr>
          <w:sz w:val="24"/>
          <w:szCs w:val="24"/>
        </w:rPr>
        <w:t xml:space="preserve"> remedies for illness and malnutrition</w:t>
      </w:r>
      <w:r w:rsidR="00A74D14" w:rsidRPr="004E66F3">
        <w:rPr>
          <w:sz w:val="24"/>
          <w:szCs w:val="24"/>
        </w:rPr>
        <w:t xml:space="preserve"> </w:t>
      </w:r>
      <w:r w:rsidR="008B0670" w:rsidRPr="004E66F3">
        <w:rPr>
          <w:sz w:val="24"/>
          <w:szCs w:val="24"/>
        </w:rPr>
        <w:t>because of</w:t>
      </w:r>
      <w:r w:rsidR="00885788" w:rsidRPr="004E66F3">
        <w:rPr>
          <w:sz w:val="24"/>
          <w:szCs w:val="24"/>
        </w:rPr>
        <w:t xml:space="preserve"> the</w:t>
      </w:r>
      <w:r w:rsidR="0018501D" w:rsidRPr="004E66F3">
        <w:rPr>
          <w:sz w:val="24"/>
          <w:szCs w:val="24"/>
        </w:rPr>
        <w:t xml:space="preserve"> long pilgrimage or </w:t>
      </w:r>
      <w:r w:rsidR="00AF6164" w:rsidRPr="004E66F3">
        <w:rPr>
          <w:sz w:val="24"/>
          <w:szCs w:val="24"/>
        </w:rPr>
        <w:t xml:space="preserve">siege </w:t>
      </w:r>
      <w:r w:rsidR="00616130" w:rsidRPr="004E66F3">
        <w:rPr>
          <w:sz w:val="24"/>
          <w:szCs w:val="24"/>
        </w:rPr>
        <w:t>warfare.</w:t>
      </w:r>
      <w:r w:rsidR="004E6F3A" w:rsidRPr="004E66F3">
        <w:rPr>
          <w:sz w:val="24"/>
          <w:szCs w:val="24"/>
        </w:rPr>
        <w:t xml:space="preserve"> </w:t>
      </w:r>
      <w:r w:rsidR="00177265" w:rsidRPr="004E66F3">
        <w:rPr>
          <w:sz w:val="24"/>
          <w:szCs w:val="24"/>
        </w:rPr>
        <w:t xml:space="preserve">Much of </w:t>
      </w:r>
      <w:r w:rsidR="00177265" w:rsidRPr="004E66F3">
        <w:rPr>
          <w:sz w:val="24"/>
          <w:szCs w:val="24"/>
        </w:rPr>
        <w:lastRenderedPageBreak/>
        <w:t xml:space="preserve">medical treatment during the crusades was a continuation of what was already known with emphasis still on the balancing of humours </w:t>
      </w:r>
      <w:r w:rsidR="00C473DA" w:rsidRPr="004E66F3">
        <w:rPr>
          <w:sz w:val="24"/>
          <w:szCs w:val="24"/>
        </w:rPr>
        <w:t xml:space="preserve">by </w:t>
      </w:r>
      <w:r w:rsidR="00177265" w:rsidRPr="004E66F3">
        <w:rPr>
          <w:sz w:val="24"/>
          <w:szCs w:val="24"/>
        </w:rPr>
        <w:t>using herbal treatments or purgatives</w:t>
      </w:r>
      <w:r w:rsidR="003507E5" w:rsidRPr="004E66F3">
        <w:rPr>
          <w:sz w:val="24"/>
          <w:szCs w:val="24"/>
        </w:rPr>
        <w:t>. However,</w:t>
      </w:r>
      <w:r w:rsidR="00177265" w:rsidRPr="004E66F3">
        <w:rPr>
          <w:sz w:val="24"/>
          <w:szCs w:val="24"/>
        </w:rPr>
        <w:t xml:space="preserve"> medicine is an evolving </w:t>
      </w:r>
      <w:r w:rsidR="00CA0134" w:rsidRPr="004E66F3">
        <w:rPr>
          <w:sz w:val="24"/>
          <w:szCs w:val="24"/>
        </w:rPr>
        <w:t>science,</w:t>
      </w:r>
      <w:r w:rsidR="00177265" w:rsidRPr="004E66F3">
        <w:rPr>
          <w:sz w:val="24"/>
          <w:szCs w:val="24"/>
        </w:rPr>
        <w:t xml:space="preserve"> and experiential learning is always taking place</w:t>
      </w:r>
      <w:r w:rsidR="00CC0126" w:rsidRPr="004E66F3">
        <w:rPr>
          <w:sz w:val="24"/>
          <w:szCs w:val="24"/>
        </w:rPr>
        <w:t xml:space="preserve">. </w:t>
      </w:r>
      <w:r w:rsidR="00177265" w:rsidRPr="004E66F3">
        <w:rPr>
          <w:sz w:val="24"/>
          <w:szCs w:val="24"/>
        </w:rPr>
        <w:t xml:space="preserve"> </w:t>
      </w:r>
      <w:r w:rsidR="00F36DB8">
        <w:rPr>
          <w:sz w:val="24"/>
          <w:szCs w:val="24"/>
        </w:rPr>
        <w:t xml:space="preserve"> Nancy </w:t>
      </w:r>
      <w:r w:rsidR="00897A87" w:rsidRPr="004E66F3">
        <w:rPr>
          <w:sz w:val="24"/>
          <w:szCs w:val="24"/>
        </w:rPr>
        <w:t xml:space="preserve">Siraisi </w:t>
      </w:r>
      <w:r w:rsidR="00177265" w:rsidRPr="004E66F3">
        <w:rPr>
          <w:sz w:val="24"/>
          <w:szCs w:val="24"/>
        </w:rPr>
        <w:t>states that ‘war is the best school of surgery</w:t>
      </w:r>
      <w:r w:rsidR="00644405" w:rsidRPr="004E66F3">
        <w:rPr>
          <w:sz w:val="24"/>
          <w:szCs w:val="24"/>
        </w:rPr>
        <w:t>,</w:t>
      </w:r>
      <w:r w:rsidR="00177265" w:rsidRPr="004E66F3">
        <w:rPr>
          <w:sz w:val="24"/>
          <w:szCs w:val="24"/>
        </w:rPr>
        <w:t>’</w:t>
      </w:r>
      <w:r w:rsidR="005C358A" w:rsidRPr="004E66F3">
        <w:rPr>
          <w:rStyle w:val="FootnoteReference"/>
          <w:sz w:val="24"/>
          <w:szCs w:val="24"/>
        </w:rPr>
        <w:footnoteReference w:id="144"/>
      </w:r>
      <w:r w:rsidR="00177265" w:rsidRPr="004E66F3">
        <w:rPr>
          <w:sz w:val="24"/>
          <w:szCs w:val="24"/>
        </w:rPr>
        <w:t xml:space="preserve"> </w:t>
      </w:r>
      <w:r w:rsidR="00897A87" w:rsidRPr="004E66F3">
        <w:rPr>
          <w:sz w:val="24"/>
          <w:szCs w:val="24"/>
        </w:rPr>
        <w:t xml:space="preserve"> and that </w:t>
      </w:r>
      <w:r w:rsidR="00496C12" w:rsidRPr="004E66F3">
        <w:rPr>
          <w:sz w:val="24"/>
          <w:szCs w:val="24"/>
        </w:rPr>
        <w:t>the twelfth and thirteenth</w:t>
      </w:r>
      <w:r w:rsidR="00177265" w:rsidRPr="004E66F3">
        <w:rPr>
          <w:sz w:val="24"/>
          <w:szCs w:val="24"/>
        </w:rPr>
        <w:t xml:space="preserve"> cent</w:t>
      </w:r>
      <w:r w:rsidR="00496C12" w:rsidRPr="004E66F3">
        <w:rPr>
          <w:sz w:val="24"/>
          <w:szCs w:val="24"/>
        </w:rPr>
        <w:t>uries</w:t>
      </w:r>
      <w:r w:rsidR="00177265" w:rsidRPr="004E66F3">
        <w:rPr>
          <w:sz w:val="24"/>
          <w:szCs w:val="24"/>
        </w:rPr>
        <w:t xml:space="preserve"> provided many opportunities</w:t>
      </w:r>
      <w:r w:rsidR="00412B27" w:rsidRPr="004E66F3">
        <w:rPr>
          <w:sz w:val="24"/>
          <w:szCs w:val="24"/>
        </w:rPr>
        <w:t xml:space="preserve"> either</w:t>
      </w:r>
      <w:r w:rsidR="00177265" w:rsidRPr="004E66F3">
        <w:rPr>
          <w:sz w:val="24"/>
          <w:szCs w:val="24"/>
        </w:rPr>
        <w:t xml:space="preserve"> </w:t>
      </w:r>
      <w:r w:rsidR="005C358A" w:rsidRPr="004E66F3">
        <w:rPr>
          <w:sz w:val="24"/>
          <w:szCs w:val="24"/>
        </w:rPr>
        <w:t xml:space="preserve">during the </w:t>
      </w:r>
      <w:r w:rsidR="00177265" w:rsidRPr="004E66F3">
        <w:rPr>
          <w:sz w:val="24"/>
          <w:szCs w:val="24"/>
        </w:rPr>
        <w:t xml:space="preserve">crusades, feudal </w:t>
      </w:r>
      <w:r w:rsidR="00730E0B" w:rsidRPr="004E66F3">
        <w:rPr>
          <w:sz w:val="24"/>
          <w:szCs w:val="24"/>
        </w:rPr>
        <w:t>society,</w:t>
      </w:r>
      <w:r w:rsidR="00DE21A3" w:rsidRPr="004E66F3">
        <w:rPr>
          <w:sz w:val="24"/>
          <w:szCs w:val="24"/>
        </w:rPr>
        <w:t xml:space="preserve"> or</w:t>
      </w:r>
      <w:r w:rsidR="00177265" w:rsidRPr="004E66F3">
        <w:rPr>
          <w:sz w:val="24"/>
          <w:szCs w:val="24"/>
        </w:rPr>
        <w:t xml:space="preserve"> local wars.</w:t>
      </w:r>
      <w:r w:rsidR="005C358A" w:rsidRPr="004E66F3">
        <w:rPr>
          <w:rStyle w:val="FootnoteReference"/>
          <w:sz w:val="24"/>
          <w:szCs w:val="24"/>
        </w:rPr>
        <w:footnoteReference w:id="145"/>
      </w:r>
      <w:r w:rsidR="00177265" w:rsidRPr="004E66F3">
        <w:rPr>
          <w:sz w:val="24"/>
          <w:szCs w:val="24"/>
        </w:rPr>
        <w:t xml:space="preserve"> </w:t>
      </w:r>
    </w:p>
    <w:p w14:paraId="54611E75" w14:textId="77777777" w:rsidR="008F553E" w:rsidRDefault="00A8156F" w:rsidP="008F553E">
      <w:pPr>
        <w:spacing w:line="360" w:lineRule="auto"/>
        <w:rPr>
          <w:sz w:val="24"/>
          <w:szCs w:val="24"/>
        </w:rPr>
      </w:pPr>
      <w:r>
        <w:rPr>
          <w:sz w:val="24"/>
          <w:szCs w:val="24"/>
        </w:rPr>
        <w:t xml:space="preserve">  </w:t>
      </w:r>
      <w:r w:rsidR="0094093A">
        <w:rPr>
          <w:sz w:val="24"/>
          <w:szCs w:val="24"/>
        </w:rPr>
        <w:t xml:space="preserve"> </w:t>
      </w:r>
      <w:r w:rsidR="006A706C" w:rsidRPr="004E66F3">
        <w:rPr>
          <w:sz w:val="24"/>
          <w:szCs w:val="24"/>
        </w:rPr>
        <w:t xml:space="preserve"> </w:t>
      </w:r>
      <w:r w:rsidR="00383678" w:rsidRPr="004E66F3">
        <w:rPr>
          <w:sz w:val="24"/>
          <w:szCs w:val="24"/>
        </w:rPr>
        <w:t xml:space="preserve">Mitchel </w:t>
      </w:r>
      <w:r w:rsidR="00183DAB" w:rsidRPr="004E66F3">
        <w:rPr>
          <w:sz w:val="24"/>
          <w:szCs w:val="24"/>
        </w:rPr>
        <w:t>explains that t</w:t>
      </w:r>
      <w:r w:rsidR="00CA6365" w:rsidRPr="004E66F3">
        <w:rPr>
          <w:sz w:val="24"/>
          <w:szCs w:val="24"/>
        </w:rPr>
        <w:t>wenty-five</w:t>
      </w:r>
      <w:r w:rsidR="006A706C" w:rsidRPr="004E66F3">
        <w:rPr>
          <w:sz w:val="24"/>
          <w:szCs w:val="24"/>
        </w:rPr>
        <w:t xml:space="preserve"> to </w:t>
      </w:r>
      <w:r w:rsidR="00CF3760" w:rsidRPr="004E66F3">
        <w:rPr>
          <w:sz w:val="24"/>
          <w:szCs w:val="24"/>
        </w:rPr>
        <w:t>thirty-five</w:t>
      </w:r>
      <w:r w:rsidR="006A706C" w:rsidRPr="004E66F3">
        <w:rPr>
          <w:sz w:val="24"/>
          <w:szCs w:val="24"/>
        </w:rPr>
        <w:t xml:space="preserve"> </w:t>
      </w:r>
      <w:r w:rsidR="00157555" w:rsidRPr="004E66F3">
        <w:rPr>
          <w:sz w:val="24"/>
          <w:szCs w:val="24"/>
        </w:rPr>
        <w:t xml:space="preserve">per cent of </w:t>
      </w:r>
      <w:r w:rsidR="0076679B" w:rsidRPr="004E66F3">
        <w:rPr>
          <w:sz w:val="24"/>
          <w:szCs w:val="24"/>
        </w:rPr>
        <w:t xml:space="preserve">knights in </w:t>
      </w:r>
      <w:r w:rsidR="00157555" w:rsidRPr="004E66F3">
        <w:rPr>
          <w:sz w:val="24"/>
          <w:szCs w:val="24"/>
        </w:rPr>
        <w:t xml:space="preserve">an army </w:t>
      </w:r>
      <w:r w:rsidR="00CF06B7" w:rsidRPr="004E66F3">
        <w:rPr>
          <w:sz w:val="24"/>
          <w:szCs w:val="24"/>
        </w:rPr>
        <w:t>died on expedition</w:t>
      </w:r>
      <w:r w:rsidR="00E14437" w:rsidRPr="004E66F3">
        <w:rPr>
          <w:sz w:val="24"/>
          <w:szCs w:val="24"/>
        </w:rPr>
        <w:t>s to the Holy Land</w:t>
      </w:r>
      <w:r w:rsidR="00CF06B7" w:rsidRPr="004E66F3">
        <w:rPr>
          <w:sz w:val="24"/>
          <w:szCs w:val="24"/>
        </w:rPr>
        <w:t xml:space="preserve">. Half were </w:t>
      </w:r>
      <w:r w:rsidR="00763C4D" w:rsidRPr="004E66F3">
        <w:rPr>
          <w:sz w:val="24"/>
          <w:szCs w:val="24"/>
        </w:rPr>
        <w:t xml:space="preserve">from </w:t>
      </w:r>
      <w:r w:rsidR="00CF06B7" w:rsidRPr="004E66F3">
        <w:rPr>
          <w:sz w:val="24"/>
          <w:szCs w:val="24"/>
        </w:rPr>
        <w:t>injuries and</w:t>
      </w:r>
      <w:r w:rsidR="0031463C" w:rsidRPr="004E66F3">
        <w:rPr>
          <w:sz w:val="24"/>
          <w:szCs w:val="24"/>
        </w:rPr>
        <w:t xml:space="preserve"> the</w:t>
      </w:r>
      <w:r w:rsidR="00CF06B7" w:rsidRPr="004E66F3">
        <w:rPr>
          <w:sz w:val="24"/>
          <w:szCs w:val="24"/>
        </w:rPr>
        <w:t xml:space="preserve"> </w:t>
      </w:r>
      <w:r w:rsidR="00FF77C8" w:rsidRPr="004E66F3">
        <w:rPr>
          <w:sz w:val="24"/>
          <w:szCs w:val="24"/>
        </w:rPr>
        <w:t xml:space="preserve">rest from </w:t>
      </w:r>
      <w:r w:rsidR="00CF06B7" w:rsidRPr="004E66F3">
        <w:rPr>
          <w:sz w:val="24"/>
          <w:szCs w:val="24"/>
        </w:rPr>
        <w:t>malnutr</w:t>
      </w:r>
      <w:r w:rsidR="00FF77C8" w:rsidRPr="004E66F3">
        <w:rPr>
          <w:sz w:val="24"/>
          <w:szCs w:val="24"/>
        </w:rPr>
        <w:t>it</w:t>
      </w:r>
      <w:r w:rsidR="00CF06B7" w:rsidRPr="004E66F3">
        <w:rPr>
          <w:sz w:val="24"/>
          <w:szCs w:val="24"/>
        </w:rPr>
        <w:t>ion and infectious diseases</w:t>
      </w:r>
      <w:r w:rsidR="00F15A3D" w:rsidRPr="004E66F3">
        <w:rPr>
          <w:sz w:val="24"/>
          <w:szCs w:val="24"/>
        </w:rPr>
        <w:t xml:space="preserve"> </w:t>
      </w:r>
      <w:r w:rsidR="0076679B" w:rsidRPr="004E66F3">
        <w:rPr>
          <w:sz w:val="24"/>
          <w:szCs w:val="24"/>
        </w:rPr>
        <w:t xml:space="preserve">but </w:t>
      </w:r>
      <w:r w:rsidR="00F15A3D" w:rsidRPr="004E66F3">
        <w:rPr>
          <w:sz w:val="24"/>
          <w:szCs w:val="24"/>
        </w:rPr>
        <w:t>with m</w:t>
      </w:r>
      <w:r w:rsidR="00CF06B7" w:rsidRPr="004E66F3">
        <w:rPr>
          <w:sz w:val="24"/>
          <w:szCs w:val="24"/>
        </w:rPr>
        <w:t xml:space="preserve">ore foot </w:t>
      </w:r>
      <w:r w:rsidR="00CF3760" w:rsidRPr="004E66F3">
        <w:rPr>
          <w:sz w:val="24"/>
          <w:szCs w:val="24"/>
        </w:rPr>
        <w:t>soldiers succumbing</w:t>
      </w:r>
      <w:r w:rsidR="00A20A1E" w:rsidRPr="004E66F3">
        <w:rPr>
          <w:sz w:val="24"/>
          <w:szCs w:val="24"/>
        </w:rPr>
        <w:t xml:space="preserve"> as </w:t>
      </w:r>
      <w:r w:rsidR="00CF3760" w:rsidRPr="004E66F3">
        <w:rPr>
          <w:sz w:val="24"/>
          <w:szCs w:val="24"/>
        </w:rPr>
        <w:t>they were</w:t>
      </w:r>
      <w:r w:rsidR="00A20A1E" w:rsidRPr="004E66F3">
        <w:rPr>
          <w:sz w:val="24"/>
          <w:szCs w:val="24"/>
        </w:rPr>
        <w:t xml:space="preserve"> not</w:t>
      </w:r>
      <w:r w:rsidR="00CF06B7" w:rsidRPr="004E66F3">
        <w:rPr>
          <w:sz w:val="24"/>
          <w:szCs w:val="24"/>
        </w:rPr>
        <w:t xml:space="preserve"> </w:t>
      </w:r>
      <w:r w:rsidR="00A93F97" w:rsidRPr="004E66F3">
        <w:rPr>
          <w:sz w:val="24"/>
          <w:szCs w:val="24"/>
        </w:rPr>
        <w:t xml:space="preserve">so </w:t>
      </w:r>
      <w:r w:rsidR="000D5444" w:rsidRPr="004E66F3">
        <w:rPr>
          <w:sz w:val="24"/>
          <w:szCs w:val="24"/>
        </w:rPr>
        <w:t xml:space="preserve">well </w:t>
      </w:r>
      <w:r w:rsidR="00CF06B7" w:rsidRPr="004E66F3">
        <w:rPr>
          <w:sz w:val="24"/>
          <w:szCs w:val="24"/>
        </w:rPr>
        <w:t xml:space="preserve">armed </w:t>
      </w:r>
      <w:r w:rsidR="000D5444" w:rsidRPr="004E66F3">
        <w:rPr>
          <w:sz w:val="24"/>
          <w:szCs w:val="24"/>
        </w:rPr>
        <w:t xml:space="preserve">as the knights </w:t>
      </w:r>
      <w:r w:rsidR="00CF06B7" w:rsidRPr="004E66F3">
        <w:rPr>
          <w:sz w:val="24"/>
          <w:szCs w:val="24"/>
        </w:rPr>
        <w:t xml:space="preserve">and </w:t>
      </w:r>
      <w:r w:rsidR="00A20A1E" w:rsidRPr="004E66F3">
        <w:rPr>
          <w:sz w:val="24"/>
          <w:szCs w:val="24"/>
        </w:rPr>
        <w:t xml:space="preserve">had </w:t>
      </w:r>
      <w:r w:rsidR="00CF06B7" w:rsidRPr="004E66F3">
        <w:rPr>
          <w:sz w:val="24"/>
          <w:szCs w:val="24"/>
        </w:rPr>
        <w:t>smaller reserves of food.</w:t>
      </w:r>
      <w:r w:rsidR="00F15A3D" w:rsidRPr="004E66F3">
        <w:rPr>
          <w:rStyle w:val="FootnoteReference"/>
          <w:sz w:val="24"/>
          <w:szCs w:val="24"/>
        </w:rPr>
        <w:footnoteReference w:id="146"/>
      </w:r>
      <w:r w:rsidR="00CF06B7" w:rsidRPr="004E66F3">
        <w:rPr>
          <w:sz w:val="24"/>
          <w:szCs w:val="24"/>
        </w:rPr>
        <w:t xml:space="preserve"> </w:t>
      </w:r>
      <w:r w:rsidR="00B4176F" w:rsidRPr="004E66F3">
        <w:rPr>
          <w:sz w:val="24"/>
          <w:szCs w:val="24"/>
        </w:rPr>
        <w:t xml:space="preserve">Faith Willis </w:t>
      </w:r>
      <w:r w:rsidR="00050D9C" w:rsidRPr="004E66F3">
        <w:rPr>
          <w:sz w:val="24"/>
          <w:szCs w:val="24"/>
        </w:rPr>
        <w:t xml:space="preserve">writes that wound treatment is the </w:t>
      </w:r>
      <w:r w:rsidR="000B25EA" w:rsidRPr="004E66F3">
        <w:rPr>
          <w:sz w:val="24"/>
          <w:szCs w:val="24"/>
        </w:rPr>
        <w:t>oldest and most widely practiced form of surgery</w:t>
      </w:r>
      <w:r w:rsidR="00490E06" w:rsidRPr="004E66F3">
        <w:rPr>
          <w:sz w:val="24"/>
          <w:szCs w:val="24"/>
        </w:rPr>
        <w:t xml:space="preserve">. </w:t>
      </w:r>
      <w:r w:rsidR="00490E06" w:rsidRPr="004E66F3">
        <w:rPr>
          <w:rStyle w:val="FootnoteReference"/>
          <w:sz w:val="24"/>
          <w:szCs w:val="24"/>
        </w:rPr>
        <w:footnoteReference w:id="147"/>
      </w:r>
      <w:r w:rsidR="00DA3DC3" w:rsidRPr="004E66F3">
        <w:rPr>
          <w:sz w:val="24"/>
          <w:szCs w:val="24"/>
        </w:rPr>
        <w:t xml:space="preserve"> </w:t>
      </w:r>
      <w:r w:rsidR="00CF06B7" w:rsidRPr="004E66F3">
        <w:rPr>
          <w:sz w:val="24"/>
          <w:szCs w:val="24"/>
        </w:rPr>
        <w:t>Trauma surgery comprised</w:t>
      </w:r>
      <w:r w:rsidR="0016255E" w:rsidRPr="004E66F3">
        <w:rPr>
          <w:sz w:val="24"/>
          <w:szCs w:val="24"/>
        </w:rPr>
        <w:t xml:space="preserve"> </w:t>
      </w:r>
      <w:r w:rsidR="00CF3760" w:rsidRPr="004E66F3">
        <w:rPr>
          <w:sz w:val="24"/>
          <w:szCs w:val="24"/>
        </w:rPr>
        <w:t>a major</w:t>
      </w:r>
      <w:r w:rsidR="00CF06B7" w:rsidRPr="004E66F3">
        <w:rPr>
          <w:sz w:val="24"/>
          <w:szCs w:val="24"/>
        </w:rPr>
        <w:t xml:space="preserve"> part of surgery in</w:t>
      </w:r>
      <w:r w:rsidR="0016255E" w:rsidRPr="004E66F3">
        <w:rPr>
          <w:sz w:val="24"/>
          <w:szCs w:val="24"/>
        </w:rPr>
        <w:t xml:space="preserve"> </w:t>
      </w:r>
      <w:r w:rsidR="00833E18">
        <w:rPr>
          <w:sz w:val="24"/>
          <w:szCs w:val="24"/>
        </w:rPr>
        <w:t xml:space="preserve">the </w:t>
      </w:r>
      <w:r w:rsidR="00CF06B7" w:rsidRPr="004E66F3">
        <w:rPr>
          <w:sz w:val="24"/>
          <w:szCs w:val="24"/>
        </w:rPr>
        <w:t>crusades</w:t>
      </w:r>
      <w:r w:rsidR="0016255E" w:rsidRPr="004E66F3">
        <w:rPr>
          <w:sz w:val="24"/>
          <w:szCs w:val="24"/>
        </w:rPr>
        <w:t xml:space="preserve"> including amputations </w:t>
      </w:r>
      <w:r w:rsidR="0014710F" w:rsidRPr="004E66F3">
        <w:rPr>
          <w:sz w:val="24"/>
          <w:szCs w:val="24"/>
        </w:rPr>
        <w:t xml:space="preserve">and </w:t>
      </w:r>
      <w:r w:rsidR="00CF3760" w:rsidRPr="004E66F3">
        <w:rPr>
          <w:sz w:val="24"/>
          <w:szCs w:val="24"/>
        </w:rPr>
        <w:t>cauteri</w:t>
      </w:r>
      <w:r w:rsidR="002453E2">
        <w:rPr>
          <w:sz w:val="24"/>
          <w:szCs w:val="24"/>
        </w:rPr>
        <w:t>s</w:t>
      </w:r>
      <w:r w:rsidR="00CF3760" w:rsidRPr="004E66F3">
        <w:rPr>
          <w:sz w:val="24"/>
          <w:szCs w:val="24"/>
        </w:rPr>
        <w:t>ing</w:t>
      </w:r>
      <w:r w:rsidR="00692CBF" w:rsidRPr="004E66F3">
        <w:rPr>
          <w:sz w:val="24"/>
          <w:szCs w:val="24"/>
        </w:rPr>
        <w:t xml:space="preserve">. </w:t>
      </w:r>
      <w:r w:rsidR="00692CBF" w:rsidRPr="004E66F3">
        <w:rPr>
          <w:rStyle w:val="FootnoteReference"/>
          <w:sz w:val="24"/>
          <w:szCs w:val="24"/>
        </w:rPr>
        <w:footnoteReference w:id="148"/>
      </w:r>
      <w:r w:rsidR="00161DD6" w:rsidRPr="004E66F3">
        <w:rPr>
          <w:sz w:val="24"/>
          <w:szCs w:val="24"/>
        </w:rPr>
        <w:t xml:space="preserve"> </w:t>
      </w:r>
      <w:r w:rsidR="00161DD6" w:rsidRPr="004E66F3">
        <w:rPr>
          <w:rStyle w:val="hbodytext"/>
          <w:rFonts w:eastAsiaTheme="majorEastAsia" w:cs="Tahoma"/>
          <w:color w:val="000000"/>
          <w:sz w:val="24"/>
          <w:szCs w:val="24"/>
        </w:rPr>
        <w:t xml:space="preserve"> </w:t>
      </w:r>
      <w:r w:rsidR="001E5920" w:rsidRPr="004E66F3">
        <w:rPr>
          <w:rStyle w:val="hbodytext"/>
          <w:rFonts w:eastAsiaTheme="majorEastAsia" w:cs="Tahoma"/>
          <w:color w:val="000000"/>
          <w:sz w:val="24"/>
          <w:szCs w:val="24"/>
        </w:rPr>
        <w:t>Some o</w:t>
      </w:r>
      <w:r w:rsidR="00161DD6" w:rsidRPr="004E66F3">
        <w:rPr>
          <w:rStyle w:val="hbodytext"/>
          <w:rFonts w:eastAsiaTheme="majorEastAsia" w:cs="Tahoma"/>
          <w:color w:val="000000"/>
          <w:sz w:val="24"/>
          <w:szCs w:val="24"/>
        </w:rPr>
        <w:t xml:space="preserve">perations were </w:t>
      </w:r>
      <w:r w:rsidR="00596CF5" w:rsidRPr="004E66F3">
        <w:rPr>
          <w:rStyle w:val="hbodytext"/>
          <w:rFonts w:eastAsiaTheme="majorEastAsia" w:cs="Tahoma"/>
          <w:color w:val="000000"/>
          <w:sz w:val="24"/>
          <w:szCs w:val="24"/>
        </w:rPr>
        <w:t xml:space="preserve">successful, with many soldiers </w:t>
      </w:r>
      <w:r w:rsidR="00DD00F5" w:rsidRPr="004E66F3">
        <w:rPr>
          <w:rStyle w:val="hbodytext"/>
          <w:rFonts w:eastAsiaTheme="majorEastAsia" w:cs="Tahoma"/>
          <w:color w:val="000000"/>
          <w:sz w:val="24"/>
          <w:szCs w:val="24"/>
        </w:rPr>
        <w:t>surviving due</w:t>
      </w:r>
      <w:r w:rsidR="00596CF5" w:rsidRPr="004E66F3">
        <w:rPr>
          <w:rStyle w:val="hbodytext"/>
          <w:rFonts w:eastAsiaTheme="majorEastAsia" w:cs="Tahoma"/>
          <w:color w:val="000000"/>
          <w:sz w:val="24"/>
          <w:szCs w:val="24"/>
        </w:rPr>
        <w:t xml:space="preserve"> to </w:t>
      </w:r>
      <w:r w:rsidR="00311632" w:rsidRPr="004E66F3">
        <w:rPr>
          <w:rStyle w:val="hbodytext"/>
          <w:rFonts w:eastAsiaTheme="majorEastAsia" w:cs="Tahoma"/>
          <w:color w:val="000000"/>
          <w:sz w:val="24"/>
          <w:szCs w:val="24"/>
        </w:rPr>
        <w:t xml:space="preserve">favourable </w:t>
      </w:r>
      <w:r w:rsidR="00596CF5" w:rsidRPr="004E66F3">
        <w:rPr>
          <w:rStyle w:val="hbodytext"/>
          <w:rFonts w:eastAsiaTheme="majorEastAsia" w:cs="Tahoma"/>
          <w:color w:val="000000"/>
          <w:sz w:val="24"/>
          <w:szCs w:val="24"/>
        </w:rPr>
        <w:t>treatment and competent care</w:t>
      </w:r>
      <w:r w:rsidR="00D120CC" w:rsidRPr="004E66F3">
        <w:rPr>
          <w:rStyle w:val="hbodytext"/>
          <w:rFonts w:eastAsiaTheme="majorEastAsia" w:cs="Tahoma"/>
          <w:color w:val="000000"/>
          <w:sz w:val="24"/>
          <w:szCs w:val="24"/>
        </w:rPr>
        <w:t xml:space="preserve"> however</w:t>
      </w:r>
      <w:r w:rsidR="00161DD6" w:rsidRPr="004E66F3">
        <w:rPr>
          <w:rStyle w:val="hbodytext"/>
          <w:rFonts w:eastAsiaTheme="majorEastAsia" w:cs="Tahoma"/>
          <w:color w:val="000000"/>
          <w:sz w:val="24"/>
          <w:szCs w:val="24"/>
        </w:rPr>
        <w:t xml:space="preserve"> many died later from infection</w:t>
      </w:r>
      <w:r w:rsidR="00D120CC" w:rsidRPr="004E66F3">
        <w:rPr>
          <w:rStyle w:val="hbodytext"/>
          <w:rFonts w:eastAsiaTheme="majorEastAsia" w:cs="Tahoma"/>
          <w:color w:val="000000"/>
          <w:sz w:val="24"/>
          <w:szCs w:val="24"/>
        </w:rPr>
        <w:t>.</w:t>
      </w:r>
      <w:r w:rsidR="00D120CC" w:rsidRPr="004E66F3">
        <w:rPr>
          <w:rStyle w:val="FootnoteReference"/>
          <w:rFonts w:eastAsiaTheme="majorEastAsia" w:cs="Tahoma"/>
          <w:color w:val="000000"/>
          <w:sz w:val="24"/>
          <w:szCs w:val="24"/>
        </w:rPr>
        <w:footnoteReference w:id="149"/>
      </w:r>
      <w:r w:rsidR="00B237D5" w:rsidRPr="004E66F3">
        <w:rPr>
          <w:rStyle w:val="hbodytext"/>
          <w:rFonts w:eastAsiaTheme="majorEastAsia" w:cs="Tahoma"/>
          <w:color w:val="000000"/>
          <w:sz w:val="24"/>
          <w:szCs w:val="24"/>
        </w:rPr>
        <w:t xml:space="preserve"> </w:t>
      </w:r>
      <w:r w:rsidR="00885788" w:rsidRPr="004E66F3">
        <w:rPr>
          <w:rStyle w:val="hbodytext"/>
          <w:rFonts w:eastAsiaTheme="majorEastAsia" w:cs="Tahoma"/>
          <w:color w:val="000000"/>
          <w:sz w:val="24"/>
          <w:szCs w:val="24"/>
        </w:rPr>
        <w:t>The</w:t>
      </w:r>
      <w:r w:rsidR="00B237D5" w:rsidRPr="004E66F3">
        <w:rPr>
          <w:rStyle w:val="hbodytext"/>
          <w:rFonts w:eastAsiaTheme="majorEastAsia" w:cs="Tahoma"/>
          <w:color w:val="000000"/>
          <w:sz w:val="24"/>
          <w:szCs w:val="24"/>
        </w:rPr>
        <w:t xml:space="preserve"> </w:t>
      </w:r>
      <w:r w:rsidR="00885788" w:rsidRPr="004E66F3">
        <w:rPr>
          <w:sz w:val="24"/>
          <w:szCs w:val="24"/>
        </w:rPr>
        <w:t>m</w:t>
      </w:r>
      <w:r w:rsidR="00E1690A" w:rsidRPr="004E66F3">
        <w:rPr>
          <w:sz w:val="24"/>
          <w:szCs w:val="24"/>
        </w:rPr>
        <w:t xml:space="preserve">ost common injuries were from arrow and crossbow bolts, </w:t>
      </w:r>
      <w:r w:rsidR="00B25D0F" w:rsidRPr="004E66F3">
        <w:rPr>
          <w:rStyle w:val="hbodytext"/>
          <w:rFonts w:eastAsiaTheme="majorEastAsia" w:cs="Tahoma"/>
          <w:color w:val="000000"/>
          <w:sz w:val="24"/>
          <w:szCs w:val="24"/>
        </w:rPr>
        <w:t>with</w:t>
      </w:r>
      <w:r w:rsidR="00E1690A" w:rsidRPr="004E66F3">
        <w:rPr>
          <w:rStyle w:val="hbodytext"/>
          <w:rFonts w:eastAsiaTheme="majorEastAsia" w:cs="Tahoma"/>
          <w:color w:val="000000"/>
          <w:sz w:val="24"/>
          <w:szCs w:val="24"/>
        </w:rPr>
        <w:t xml:space="preserve"> knights </w:t>
      </w:r>
      <w:r w:rsidR="00B25D0F" w:rsidRPr="004E66F3">
        <w:rPr>
          <w:rStyle w:val="hbodytext"/>
          <w:rFonts w:eastAsiaTheme="majorEastAsia" w:cs="Tahoma"/>
          <w:color w:val="000000"/>
          <w:sz w:val="24"/>
          <w:szCs w:val="24"/>
        </w:rPr>
        <w:t>being</w:t>
      </w:r>
      <w:r w:rsidR="00E1690A" w:rsidRPr="004E66F3">
        <w:rPr>
          <w:rStyle w:val="hbodytext"/>
          <w:rFonts w:eastAsiaTheme="majorEastAsia" w:cs="Tahoma"/>
          <w:color w:val="000000"/>
          <w:sz w:val="24"/>
          <w:szCs w:val="24"/>
        </w:rPr>
        <w:t xml:space="preserve"> </w:t>
      </w:r>
      <w:r w:rsidR="00312425" w:rsidRPr="004E66F3">
        <w:rPr>
          <w:rStyle w:val="hbodytext"/>
          <w:rFonts w:eastAsiaTheme="majorEastAsia" w:cs="Tahoma"/>
          <w:color w:val="000000"/>
          <w:sz w:val="24"/>
          <w:szCs w:val="24"/>
        </w:rPr>
        <w:t>recorded to</w:t>
      </w:r>
      <w:r w:rsidR="00E1690A" w:rsidRPr="004E66F3">
        <w:rPr>
          <w:rStyle w:val="hbodytext"/>
          <w:rFonts w:eastAsiaTheme="majorEastAsia" w:cs="Tahoma"/>
          <w:color w:val="000000"/>
          <w:sz w:val="24"/>
          <w:szCs w:val="24"/>
        </w:rPr>
        <w:t xml:space="preserve"> have continued fighting with arrows in situ</w:t>
      </w:r>
      <w:r w:rsidR="00BE51BA" w:rsidRPr="004E66F3">
        <w:rPr>
          <w:sz w:val="24"/>
          <w:szCs w:val="24"/>
        </w:rPr>
        <w:t>,</w:t>
      </w:r>
      <w:r w:rsidR="00E1690A" w:rsidRPr="004E66F3">
        <w:rPr>
          <w:sz w:val="24"/>
          <w:szCs w:val="24"/>
        </w:rPr>
        <w:t xml:space="preserve"> resembl</w:t>
      </w:r>
      <w:r w:rsidR="00BE51BA" w:rsidRPr="004E66F3">
        <w:rPr>
          <w:sz w:val="24"/>
          <w:szCs w:val="24"/>
        </w:rPr>
        <w:t>ing</w:t>
      </w:r>
      <w:r w:rsidR="00E1690A" w:rsidRPr="004E66F3">
        <w:rPr>
          <w:sz w:val="24"/>
          <w:szCs w:val="24"/>
        </w:rPr>
        <w:t xml:space="preserve"> hedgehogs</w:t>
      </w:r>
      <w:r w:rsidR="00BE51BA" w:rsidRPr="004E66F3">
        <w:rPr>
          <w:sz w:val="24"/>
          <w:szCs w:val="24"/>
        </w:rPr>
        <w:t>.</w:t>
      </w:r>
      <w:r w:rsidR="00BE51BA" w:rsidRPr="004E66F3">
        <w:rPr>
          <w:rStyle w:val="FootnoteReference"/>
          <w:sz w:val="24"/>
          <w:szCs w:val="24"/>
        </w:rPr>
        <w:footnoteReference w:id="150"/>
      </w:r>
      <w:r w:rsidR="0094093A">
        <w:rPr>
          <w:sz w:val="24"/>
          <w:szCs w:val="24"/>
        </w:rPr>
        <w:t xml:space="preserve">  </w:t>
      </w:r>
    </w:p>
    <w:p w14:paraId="2580055E" w14:textId="7602C590" w:rsidR="00DE5EDE" w:rsidRPr="008F553E" w:rsidRDefault="008F553E" w:rsidP="008F553E">
      <w:pPr>
        <w:spacing w:line="360" w:lineRule="auto"/>
        <w:rPr>
          <w:rFonts w:eastAsiaTheme="majorEastAsia" w:cs="Tahoma"/>
          <w:color w:val="000000"/>
          <w:sz w:val="24"/>
          <w:szCs w:val="24"/>
        </w:rPr>
      </w:pPr>
      <w:r>
        <w:rPr>
          <w:sz w:val="24"/>
          <w:szCs w:val="24"/>
        </w:rPr>
        <w:t xml:space="preserve">         </w:t>
      </w:r>
      <w:r w:rsidR="00DE5EDE" w:rsidRPr="004E66F3">
        <w:rPr>
          <w:sz w:val="24"/>
          <w:szCs w:val="24"/>
        </w:rPr>
        <w:t>The study of the treatment of casualties during the first crusade, shows that the standards of European practitioners was comparable to those in Byzantine and Islamic practice, regarding theory and practical medicine, and that Europeans had less to learn than was originally supposed.</w:t>
      </w:r>
      <w:r w:rsidR="00DE5EDE" w:rsidRPr="004E66F3">
        <w:rPr>
          <w:rStyle w:val="FootnoteReference"/>
          <w:sz w:val="24"/>
          <w:szCs w:val="24"/>
        </w:rPr>
        <w:footnoteReference w:id="151"/>
      </w:r>
      <w:r w:rsidR="00DE5EDE" w:rsidRPr="004E66F3">
        <w:rPr>
          <w:sz w:val="24"/>
          <w:szCs w:val="24"/>
        </w:rPr>
        <w:t xml:space="preserve">   Usamah wrote of an incident in the crusader states, when Western medicine was superior to Islamic.  </w:t>
      </w:r>
    </w:p>
    <w:p w14:paraId="3B5AA93C" w14:textId="546599D2" w:rsidR="00DE5EDE" w:rsidRPr="004E66F3" w:rsidRDefault="00DE5EDE" w:rsidP="00C21F9C">
      <w:pPr>
        <w:pStyle w:val="NormalWeb"/>
        <w:ind w:left="720"/>
        <w:rPr>
          <w:rStyle w:val="hbodytext"/>
          <w:rFonts w:asciiTheme="minorHAnsi" w:eastAsiaTheme="majorEastAsia" w:hAnsiTheme="minorHAnsi" w:cs="Tahoma"/>
          <w:color w:val="000000"/>
        </w:rPr>
      </w:pPr>
      <w:r w:rsidRPr="004E66F3">
        <w:rPr>
          <w:rFonts w:asciiTheme="minorHAnsi" w:hAnsiTheme="minorHAnsi" w:cs="Tahoma"/>
          <w:color w:val="000000"/>
        </w:rPr>
        <w:t> This man happened to go to Antioch on business of his, accompanied by his son. A Frank noticed the boy and asked his father about him. Abu-al-Fath replied, "This is my son." The Frank said to him, 'Wilt thou swear by thy religion that if I prescribe to you a medicine which will cure thy boy, thou wilt charge nobody fees for prescribing it thyself? In that case, I shall prescribe to you a medicine which will cure the boy."……. </w:t>
      </w:r>
      <w:r w:rsidRPr="004E66F3">
        <w:rPr>
          <w:rStyle w:val="hbodytext"/>
          <w:rFonts w:asciiTheme="minorHAnsi" w:eastAsiaTheme="majorEastAsia" w:hAnsiTheme="minorHAnsi" w:cs="Tahoma"/>
          <w:color w:val="000000"/>
        </w:rPr>
        <w:t xml:space="preserve">The father treated the boy accordingly, </w:t>
      </w:r>
      <w:r w:rsidRPr="004E66F3">
        <w:rPr>
          <w:rStyle w:val="hbodytext"/>
          <w:rFonts w:asciiTheme="minorHAnsi" w:eastAsiaTheme="majorEastAsia" w:hAnsiTheme="minorHAnsi" w:cs="Tahoma"/>
          <w:color w:val="000000"/>
        </w:rPr>
        <w:lastRenderedPageBreak/>
        <w:t xml:space="preserve">and the boy was cured. The sores closed and the boy returned to his normal condition of </w:t>
      </w:r>
      <w:r w:rsidR="00312425" w:rsidRPr="004E66F3">
        <w:rPr>
          <w:rStyle w:val="hbodytext"/>
          <w:rFonts w:asciiTheme="minorHAnsi" w:eastAsiaTheme="majorEastAsia" w:hAnsiTheme="minorHAnsi" w:cs="Tahoma"/>
          <w:color w:val="000000"/>
        </w:rPr>
        <w:t>health.</w:t>
      </w:r>
      <w:r w:rsidR="00312425" w:rsidRPr="004E66F3">
        <w:rPr>
          <w:rFonts w:asciiTheme="minorHAnsi" w:hAnsiTheme="minorHAnsi" w:cs="Tahoma"/>
          <w:color w:val="000000"/>
        </w:rPr>
        <w:t xml:space="preserve"> I</w:t>
      </w:r>
      <w:r w:rsidRPr="004E66F3">
        <w:rPr>
          <w:rFonts w:asciiTheme="minorHAnsi" w:hAnsiTheme="minorHAnsi" w:cs="Tahoma"/>
          <w:color w:val="000000"/>
        </w:rPr>
        <w:t xml:space="preserve"> have myself treated with this medicine many who were afflicted with such disease, and the treatment was successful in removing the cause of the complaint.</w:t>
      </w:r>
      <w:r w:rsidRPr="004E66F3">
        <w:rPr>
          <w:rStyle w:val="FootnoteReference"/>
          <w:rFonts w:asciiTheme="minorHAnsi" w:hAnsiTheme="minorHAnsi" w:cs="Tahoma"/>
          <w:color w:val="000000"/>
        </w:rPr>
        <w:footnoteReference w:id="152"/>
      </w:r>
    </w:p>
    <w:p w14:paraId="44770E9D" w14:textId="54AC7BC7" w:rsidR="003F53BB" w:rsidRPr="004E66F3" w:rsidRDefault="00BB31C9" w:rsidP="009D2EE9">
      <w:pPr>
        <w:spacing w:line="360" w:lineRule="auto"/>
        <w:rPr>
          <w:rStyle w:val="hbodytext"/>
          <w:rFonts w:eastAsiaTheme="majorEastAsia" w:cs="Tahoma"/>
          <w:color w:val="000000"/>
          <w:sz w:val="24"/>
          <w:szCs w:val="24"/>
        </w:rPr>
      </w:pPr>
      <w:r w:rsidRPr="004E66F3">
        <w:rPr>
          <w:sz w:val="24"/>
          <w:szCs w:val="24"/>
        </w:rPr>
        <w:t xml:space="preserve">Treatment </w:t>
      </w:r>
      <w:r w:rsidR="008A1A22" w:rsidRPr="004E66F3">
        <w:rPr>
          <w:sz w:val="24"/>
          <w:szCs w:val="24"/>
        </w:rPr>
        <w:t xml:space="preserve">of wounds </w:t>
      </w:r>
      <w:r w:rsidRPr="004E66F3">
        <w:rPr>
          <w:sz w:val="24"/>
          <w:szCs w:val="24"/>
        </w:rPr>
        <w:t>evolves with the development of different warfare. Greek fire</w:t>
      </w:r>
      <w:r w:rsidR="007229BF" w:rsidRPr="004E66F3">
        <w:rPr>
          <w:sz w:val="24"/>
          <w:szCs w:val="24"/>
        </w:rPr>
        <w:t xml:space="preserve"> which was burning pitch </w:t>
      </w:r>
      <w:r w:rsidR="00C27202" w:rsidRPr="004E66F3">
        <w:rPr>
          <w:sz w:val="24"/>
          <w:szCs w:val="24"/>
        </w:rPr>
        <w:t>and originated</w:t>
      </w:r>
      <w:r w:rsidR="008A1A22" w:rsidRPr="004E66F3">
        <w:rPr>
          <w:sz w:val="24"/>
          <w:szCs w:val="24"/>
        </w:rPr>
        <w:t xml:space="preserve"> from the </w:t>
      </w:r>
      <w:r w:rsidR="007C6CA5" w:rsidRPr="004E66F3">
        <w:rPr>
          <w:sz w:val="24"/>
          <w:szCs w:val="24"/>
        </w:rPr>
        <w:t>B</w:t>
      </w:r>
      <w:r w:rsidR="008A1A22" w:rsidRPr="004E66F3">
        <w:rPr>
          <w:sz w:val="24"/>
          <w:szCs w:val="24"/>
        </w:rPr>
        <w:t xml:space="preserve">yzantine </w:t>
      </w:r>
      <w:r w:rsidR="007C6CA5" w:rsidRPr="004E66F3">
        <w:rPr>
          <w:sz w:val="24"/>
          <w:szCs w:val="24"/>
        </w:rPr>
        <w:t>Empire</w:t>
      </w:r>
      <w:r w:rsidR="007229BF" w:rsidRPr="004E66F3">
        <w:rPr>
          <w:sz w:val="24"/>
          <w:szCs w:val="24"/>
        </w:rPr>
        <w:t>,</w:t>
      </w:r>
      <w:r w:rsidRPr="004E66F3">
        <w:rPr>
          <w:sz w:val="24"/>
          <w:szCs w:val="24"/>
        </w:rPr>
        <w:t xml:space="preserve"> was used in siege warfare </w:t>
      </w:r>
      <w:r w:rsidR="00DD04C0" w:rsidRPr="004E66F3">
        <w:rPr>
          <w:sz w:val="24"/>
          <w:szCs w:val="24"/>
        </w:rPr>
        <w:t>during the crusades</w:t>
      </w:r>
      <w:r w:rsidR="00156F27" w:rsidRPr="004E66F3">
        <w:rPr>
          <w:sz w:val="24"/>
          <w:szCs w:val="24"/>
        </w:rPr>
        <w:t xml:space="preserve">, </w:t>
      </w:r>
      <w:r w:rsidR="00FE3917" w:rsidRPr="004E66F3">
        <w:rPr>
          <w:sz w:val="24"/>
          <w:szCs w:val="24"/>
        </w:rPr>
        <w:t xml:space="preserve"> and it was learnt by Westerners not to use water</w:t>
      </w:r>
      <w:r w:rsidR="00C338D9" w:rsidRPr="004E66F3">
        <w:rPr>
          <w:sz w:val="24"/>
          <w:szCs w:val="24"/>
        </w:rPr>
        <w:t xml:space="preserve"> but vinegar for the extinguishing of the fl</w:t>
      </w:r>
      <w:r w:rsidR="00FB3A29" w:rsidRPr="004E66F3">
        <w:rPr>
          <w:sz w:val="24"/>
          <w:szCs w:val="24"/>
        </w:rPr>
        <w:t xml:space="preserve">ames and for the </w:t>
      </w:r>
      <w:r w:rsidRPr="004E66F3">
        <w:rPr>
          <w:sz w:val="24"/>
          <w:szCs w:val="24"/>
        </w:rPr>
        <w:t xml:space="preserve">treatment of burns </w:t>
      </w:r>
      <w:r w:rsidR="00AD2B64" w:rsidRPr="004E66F3">
        <w:rPr>
          <w:sz w:val="24"/>
          <w:szCs w:val="24"/>
        </w:rPr>
        <w:t>w</w:t>
      </w:r>
      <w:r w:rsidR="00840489" w:rsidRPr="004E66F3">
        <w:rPr>
          <w:sz w:val="24"/>
          <w:szCs w:val="24"/>
        </w:rPr>
        <w:t xml:space="preserve">ith </w:t>
      </w:r>
      <w:r w:rsidRPr="004E66F3">
        <w:rPr>
          <w:sz w:val="24"/>
          <w:szCs w:val="24"/>
        </w:rPr>
        <w:t xml:space="preserve"> herb extracts</w:t>
      </w:r>
      <w:r w:rsidR="0029737D" w:rsidRPr="004E66F3">
        <w:rPr>
          <w:sz w:val="24"/>
          <w:szCs w:val="24"/>
        </w:rPr>
        <w:t xml:space="preserve">, </w:t>
      </w:r>
      <w:r w:rsidR="00C27202" w:rsidRPr="004E66F3">
        <w:rPr>
          <w:sz w:val="24"/>
          <w:szCs w:val="24"/>
        </w:rPr>
        <w:t>which was</w:t>
      </w:r>
      <w:r w:rsidR="007F2D5A" w:rsidRPr="004E66F3">
        <w:rPr>
          <w:sz w:val="24"/>
          <w:szCs w:val="24"/>
        </w:rPr>
        <w:t xml:space="preserve"> a </w:t>
      </w:r>
      <w:r w:rsidR="00C27202" w:rsidRPr="004E66F3">
        <w:rPr>
          <w:sz w:val="24"/>
          <w:szCs w:val="24"/>
        </w:rPr>
        <w:t xml:space="preserve">therapy </w:t>
      </w:r>
      <w:r w:rsidR="00840489" w:rsidRPr="004E66F3">
        <w:rPr>
          <w:sz w:val="24"/>
          <w:szCs w:val="24"/>
        </w:rPr>
        <w:t>originating</w:t>
      </w:r>
      <w:r w:rsidR="0029737D" w:rsidRPr="004E66F3">
        <w:rPr>
          <w:sz w:val="24"/>
          <w:szCs w:val="24"/>
        </w:rPr>
        <w:t xml:space="preserve"> from</w:t>
      </w:r>
      <w:r w:rsidR="00AD2B64" w:rsidRPr="004E66F3">
        <w:rPr>
          <w:sz w:val="24"/>
          <w:szCs w:val="24"/>
        </w:rPr>
        <w:t xml:space="preserve"> </w:t>
      </w:r>
      <w:r w:rsidR="00454A8D" w:rsidRPr="004E66F3">
        <w:rPr>
          <w:sz w:val="24"/>
          <w:szCs w:val="24"/>
        </w:rPr>
        <w:t xml:space="preserve">the Eastern </w:t>
      </w:r>
      <w:r w:rsidR="00C27202" w:rsidRPr="004E66F3">
        <w:rPr>
          <w:sz w:val="24"/>
          <w:szCs w:val="24"/>
        </w:rPr>
        <w:t>Mediterranean.</w:t>
      </w:r>
      <w:r w:rsidR="00141487" w:rsidRPr="004E66F3">
        <w:rPr>
          <w:rStyle w:val="FootnoteReference"/>
          <w:sz w:val="24"/>
          <w:szCs w:val="24"/>
        </w:rPr>
        <w:footnoteReference w:id="153"/>
      </w:r>
      <w:r w:rsidRPr="004E66F3">
        <w:rPr>
          <w:sz w:val="24"/>
          <w:szCs w:val="24"/>
        </w:rPr>
        <w:t xml:space="preserve">  Crush injuries from siege engine projectiles were treated by bloodletting</w:t>
      </w:r>
      <w:r w:rsidR="00155121" w:rsidRPr="004E66F3">
        <w:rPr>
          <w:sz w:val="24"/>
          <w:szCs w:val="24"/>
        </w:rPr>
        <w:t>.</w:t>
      </w:r>
      <w:r w:rsidR="00226244" w:rsidRPr="004E66F3">
        <w:rPr>
          <w:rStyle w:val="FootnoteReference"/>
          <w:sz w:val="24"/>
          <w:szCs w:val="24"/>
        </w:rPr>
        <w:footnoteReference w:id="154"/>
      </w:r>
      <w:r w:rsidR="001E2AD6" w:rsidRPr="004E66F3">
        <w:rPr>
          <w:sz w:val="24"/>
          <w:szCs w:val="24"/>
        </w:rPr>
        <w:t xml:space="preserve"> </w:t>
      </w:r>
      <w:r w:rsidR="00505FAE" w:rsidRPr="004E66F3">
        <w:rPr>
          <w:sz w:val="24"/>
          <w:szCs w:val="24"/>
        </w:rPr>
        <w:t>S</w:t>
      </w:r>
      <w:r w:rsidR="003F53BB" w:rsidRPr="004E66F3">
        <w:rPr>
          <w:sz w:val="24"/>
          <w:szCs w:val="24"/>
        </w:rPr>
        <w:t>oldiers learnt basics of wound care</w:t>
      </w:r>
      <w:r w:rsidR="000B5511" w:rsidRPr="004E66F3">
        <w:rPr>
          <w:sz w:val="24"/>
          <w:szCs w:val="24"/>
        </w:rPr>
        <w:t xml:space="preserve"> consisting of </w:t>
      </w:r>
      <w:r w:rsidR="003F53BB" w:rsidRPr="004E66F3">
        <w:rPr>
          <w:sz w:val="24"/>
          <w:szCs w:val="24"/>
        </w:rPr>
        <w:t>simple techniques</w:t>
      </w:r>
      <w:r w:rsidR="000B5511" w:rsidRPr="004E66F3">
        <w:rPr>
          <w:sz w:val="24"/>
          <w:szCs w:val="24"/>
        </w:rPr>
        <w:t xml:space="preserve"> such </w:t>
      </w:r>
      <w:r w:rsidR="00C27202" w:rsidRPr="004E66F3">
        <w:rPr>
          <w:sz w:val="24"/>
          <w:szCs w:val="24"/>
        </w:rPr>
        <w:t>as bandaging</w:t>
      </w:r>
      <w:r w:rsidR="00AB1567" w:rsidRPr="004E66F3">
        <w:rPr>
          <w:sz w:val="24"/>
          <w:szCs w:val="24"/>
        </w:rPr>
        <w:t>,</w:t>
      </w:r>
      <w:r w:rsidR="000B5511" w:rsidRPr="004E66F3">
        <w:rPr>
          <w:rStyle w:val="hbodytext"/>
          <w:rFonts w:eastAsiaTheme="majorEastAsia" w:cs="Tahoma"/>
          <w:color w:val="000000"/>
          <w:sz w:val="24"/>
          <w:szCs w:val="24"/>
        </w:rPr>
        <w:t xml:space="preserve"> u</w:t>
      </w:r>
      <w:r w:rsidR="003F53BB" w:rsidRPr="004E66F3">
        <w:rPr>
          <w:rStyle w:val="hbodytext"/>
          <w:rFonts w:eastAsiaTheme="majorEastAsia" w:cs="Tahoma"/>
          <w:color w:val="000000"/>
          <w:sz w:val="24"/>
          <w:szCs w:val="24"/>
        </w:rPr>
        <w:t>nderst</w:t>
      </w:r>
      <w:r w:rsidR="00CD2B6A" w:rsidRPr="004E66F3">
        <w:rPr>
          <w:rStyle w:val="hbodytext"/>
          <w:rFonts w:eastAsiaTheme="majorEastAsia" w:cs="Tahoma"/>
          <w:color w:val="000000"/>
          <w:sz w:val="24"/>
          <w:szCs w:val="24"/>
        </w:rPr>
        <w:t>anding</w:t>
      </w:r>
      <w:r w:rsidR="003F53BB" w:rsidRPr="004E66F3">
        <w:rPr>
          <w:rStyle w:val="hbodytext"/>
          <w:rFonts w:eastAsiaTheme="majorEastAsia" w:cs="Tahoma"/>
          <w:color w:val="000000"/>
          <w:sz w:val="24"/>
          <w:szCs w:val="24"/>
        </w:rPr>
        <w:t xml:space="preserve"> the fundamentals of bleeding and </w:t>
      </w:r>
      <w:r w:rsidR="000B5511" w:rsidRPr="004E66F3">
        <w:rPr>
          <w:rStyle w:val="hbodytext"/>
          <w:rFonts w:eastAsiaTheme="majorEastAsia" w:cs="Tahoma"/>
          <w:color w:val="000000"/>
          <w:sz w:val="24"/>
          <w:szCs w:val="24"/>
        </w:rPr>
        <w:t xml:space="preserve">the </w:t>
      </w:r>
      <w:r w:rsidR="003F53BB" w:rsidRPr="004E66F3">
        <w:rPr>
          <w:rStyle w:val="hbodytext"/>
          <w:rFonts w:eastAsiaTheme="majorEastAsia" w:cs="Tahoma"/>
          <w:color w:val="000000"/>
          <w:sz w:val="24"/>
          <w:szCs w:val="24"/>
        </w:rPr>
        <w:t>use of tourniquet</w:t>
      </w:r>
      <w:r w:rsidR="000B5511" w:rsidRPr="004E66F3">
        <w:rPr>
          <w:rStyle w:val="hbodytext"/>
          <w:rFonts w:eastAsiaTheme="majorEastAsia" w:cs="Tahoma"/>
          <w:color w:val="000000"/>
          <w:sz w:val="24"/>
          <w:szCs w:val="24"/>
        </w:rPr>
        <w:t>s</w:t>
      </w:r>
      <w:r w:rsidR="003F53BB" w:rsidRPr="004E66F3">
        <w:rPr>
          <w:rStyle w:val="hbodytext"/>
          <w:rFonts w:eastAsiaTheme="majorEastAsia" w:cs="Tahoma"/>
          <w:color w:val="000000"/>
          <w:sz w:val="24"/>
          <w:szCs w:val="24"/>
        </w:rPr>
        <w:t xml:space="preserve">, </w:t>
      </w:r>
      <w:r w:rsidR="00AB1567" w:rsidRPr="004E66F3">
        <w:rPr>
          <w:rStyle w:val="hbodytext"/>
          <w:rFonts w:eastAsiaTheme="majorEastAsia" w:cs="Tahoma"/>
          <w:color w:val="000000"/>
          <w:sz w:val="24"/>
          <w:szCs w:val="24"/>
        </w:rPr>
        <w:t xml:space="preserve">and splinting of </w:t>
      </w:r>
      <w:r w:rsidR="000B5511" w:rsidRPr="004E66F3">
        <w:rPr>
          <w:rStyle w:val="hbodytext"/>
          <w:rFonts w:eastAsiaTheme="majorEastAsia" w:cs="Tahoma"/>
          <w:color w:val="000000"/>
          <w:sz w:val="24"/>
          <w:szCs w:val="24"/>
        </w:rPr>
        <w:t>b</w:t>
      </w:r>
      <w:r w:rsidR="003F53BB" w:rsidRPr="004E66F3">
        <w:rPr>
          <w:rStyle w:val="hbodytext"/>
          <w:rFonts w:eastAsiaTheme="majorEastAsia" w:cs="Tahoma"/>
          <w:color w:val="000000"/>
          <w:sz w:val="24"/>
          <w:szCs w:val="24"/>
        </w:rPr>
        <w:t>roken bones</w:t>
      </w:r>
      <w:r w:rsidR="00537AEF">
        <w:rPr>
          <w:rStyle w:val="hbodytext"/>
          <w:rFonts w:eastAsiaTheme="majorEastAsia" w:cs="Tahoma"/>
          <w:color w:val="000000"/>
          <w:sz w:val="24"/>
          <w:szCs w:val="24"/>
        </w:rPr>
        <w:t>.</w:t>
      </w:r>
      <w:r w:rsidR="001F7333" w:rsidRPr="004E66F3">
        <w:rPr>
          <w:rStyle w:val="FootnoteReference"/>
          <w:rFonts w:eastAsiaTheme="majorEastAsia" w:cs="Tahoma"/>
          <w:color w:val="000000"/>
          <w:sz w:val="24"/>
          <w:szCs w:val="24"/>
        </w:rPr>
        <w:footnoteReference w:id="155"/>
      </w:r>
      <w:r w:rsidR="00C27202" w:rsidRPr="004E66F3">
        <w:rPr>
          <w:rStyle w:val="hbodytext"/>
          <w:rFonts w:eastAsiaTheme="majorEastAsia" w:cs="Tahoma"/>
          <w:color w:val="000000"/>
          <w:sz w:val="24"/>
          <w:szCs w:val="24"/>
        </w:rPr>
        <w:t xml:space="preserve"> The</w:t>
      </w:r>
      <w:r w:rsidR="00AA4724" w:rsidRPr="004E66F3">
        <w:rPr>
          <w:rStyle w:val="hbodytext"/>
          <w:rFonts w:eastAsiaTheme="majorEastAsia" w:cs="Tahoma"/>
          <w:color w:val="000000"/>
          <w:sz w:val="24"/>
          <w:szCs w:val="24"/>
        </w:rPr>
        <w:t xml:space="preserve"> severity of abdominal injuries </w:t>
      </w:r>
      <w:r w:rsidR="00C27202" w:rsidRPr="004E66F3">
        <w:rPr>
          <w:rStyle w:val="hbodytext"/>
          <w:rFonts w:eastAsiaTheme="majorEastAsia" w:cs="Tahoma"/>
          <w:color w:val="000000"/>
          <w:sz w:val="24"/>
          <w:szCs w:val="24"/>
        </w:rPr>
        <w:t>was</w:t>
      </w:r>
      <w:r w:rsidR="00AA4724" w:rsidRPr="004E66F3">
        <w:rPr>
          <w:rStyle w:val="hbodytext"/>
          <w:rFonts w:eastAsiaTheme="majorEastAsia" w:cs="Tahoma"/>
          <w:color w:val="000000"/>
          <w:sz w:val="24"/>
          <w:szCs w:val="24"/>
        </w:rPr>
        <w:t xml:space="preserve"> assessed</w:t>
      </w:r>
      <w:r w:rsidR="00AC2022" w:rsidRPr="004E66F3">
        <w:rPr>
          <w:rStyle w:val="hbodytext"/>
          <w:rFonts w:eastAsiaTheme="majorEastAsia" w:cs="Tahoma"/>
          <w:color w:val="000000"/>
          <w:sz w:val="24"/>
          <w:szCs w:val="24"/>
        </w:rPr>
        <w:t xml:space="preserve"> by the injured being </w:t>
      </w:r>
      <w:r w:rsidR="003F53BB" w:rsidRPr="004E66F3">
        <w:rPr>
          <w:rStyle w:val="hbodytext"/>
          <w:rFonts w:eastAsiaTheme="majorEastAsia" w:cs="Tahoma"/>
          <w:color w:val="000000"/>
          <w:sz w:val="24"/>
          <w:szCs w:val="24"/>
        </w:rPr>
        <w:t xml:space="preserve">given strong broth and if the attendant could smell </w:t>
      </w:r>
      <w:r w:rsidR="00AC2022" w:rsidRPr="004E66F3">
        <w:rPr>
          <w:rStyle w:val="hbodytext"/>
          <w:rFonts w:eastAsiaTheme="majorEastAsia" w:cs="Tahoma"/>
          <w:color w:val="000000"/>
          <w:sz w:val="24"/>
          <w:szCs w:val="24"/>
        </w:rPr>
        <w:t>it,</w:t>
      </w:r>
      <w:r w:rsidR="003F53BB" w:rsidRPr="004E66F3">
        <w:rPr>
          <w:rStyle w:val="hbodytext"/>
          <w:rFonts w:eastAsiaTheme="majorEastAsia" w:cs="Tahoma"/>
          <w:color w:val="000000"/>
          <w:sz w:val="24"/>
          <w:szCs w:val="24"/>
        </w:rPr>
        <w:t xml:space="preserve"> they knew that the intestine had been </w:t>
      </w:r>
      <w:r w:rsidR="00C27202" w:rsidRPr="004E66F3">
        <w:rPr>
          <w:rStyle w:val="hbodytext"/>
          <w:rFonts w:eastAsiaTheme="majorEastAsia" w:cs="Tahoma"/>
          <w:color w:val="000000"/>
          <w:sz w:val="24"/>
          <w:szCs w:val="24"/>
        </w:rPr>
        <w:t>perforated and</w:t>
      </w:r>
      <w:r w:rsidR="00AC2022" w:rsidRPr="004E66F3">
        <w:rPr>
          <w:rStyle w:val="hbodytext"/>
          <w:rFonts w:eastAsiaTheme="majorEastAsia" w:cs="Tahoma"/>
          <w:color w:val="000000"/>
          <w:sz w:val="24"/>
          <w:szCs w:val="24"/>
        </w:rPr>
        <w:t xml:space="preserve"> death likely.</w:t>
      </w:r>
      <w:r w:rsidR="00A23E0A" w:rsidRPr="004E66F3">
        <w:rPr>
          <w:rStyle w:val="FootnoteReference"/>
          <w:rFonts w:eastAsiaTheme="majorEastAsia" w:cs="Tahoma"/>
          <w:color w:val="000000"/>
          <w:sz w:val="24"/>
          <w:szCs w:val="24"/>
        </w:rPr>
        <w:footnoteReference w:id="156"/>
      </w:r>
      <w:r w:rsidR="00AC2022" w:rsidRPr="004E66F3">
        <w:rPr>
          <w:rStyle w:val="hbodytext"/>
          <w:rFonts w:eastAsiaTheme="majorEastAsia" w:cs="Tahoma"/>
          <w:color w:val="000000"/>
          <w:sz w:val="24"/>
          <w:szCs w:val="24"/>
        </w:rPr>
        <w:t xml:space="preserve"> </w:t>
      </w:r>
      <w:r w:rsidR="003F53BB" w:rsidRPr="004E66F3">
        <w:rPr>
          <w:rStyle w:val="hbodytext"/>
          <w:rFonts w:eastAsiaTheme="majorEastAsia" w:cs="Tahoma"/>
          <w:color w:val="000000"/>
          <w:sz w:val="24"/>
          <w:szCs w:val="24"/>
        </w:rPr>
        <w:t xml:space="preserve"> </w:t>
      </w:r>
      <w:r w:rsidR="002A2962" w:rsidRPr="004E66F3">
        <w:rPr>
          <w:rStyle w:val="hbodytext"/>
          <w:rFonts w:eastAsiaTheme="majorEastAsia" w:cs="Tahoma"/>
          <w:color w:val="000000"/>
          <w:sz w:val="24"/>
          <w:szCs w:val="24"/>
        </w:rPr>
        <w:t xml:space="preserve">Despite Roger Frugard’s pessimism about </w:t>
      </w:r>
      <w:r w:rsidR="00A26EDC" w:rsidRPr="004E66F3">
        <w:rPr>
          <w:rStyle w:val="hbodytext"/>
          <w:rFonts w:eastAsiaTheme="majorEastAsia" w:cs="Tahoma"/>
          <w:color w:val="000000"/>
          <w:sz w:val="24"/>
          <w:szCs w:val="24"/>
        </w:rPr>
        <w:t>the success of treating penetrating abdominal wounds, Guy of Chauliac</w:t>
      </w:r>
      <w:r w:rsidR="000B2183" w:rsidRPr="004E66F3">
        <w:rPr>
          <w:rStyle w:val="hbodytext"/>
          <w:rFonts w:eastAsiaTheme="majorEastAsia" w:cs="Tahoma"/>
          <w:color w:val="000000"/>
          <w:sz w:val="24"/>
          <w:szCs w:val="24"/>
        </w:rPr>
        <w:t xml:space="preserve"> was</w:t>
      </w:r>
      <w:r w:rsidR="007577D1">
        <w:rPr>
          <w:rStyle w:val="hbodytext"/>
          <w:rFonts w:eastAsiaTheme="majorEastAsia" w:cs="Tahoma"/>
          <w:color w:val="000000"/>
          <w:sz w:val="24"/>
          <w:szCs w:val="24"/>
        </w:rPr>
        <w:t xml:space="preserve"> more optimistic</w:t>
      </w:r>
      <w:r w:rsidR="00D52B9A" w:rsidRPr="004E66F3">
        <w:rPr>
          <w:rStyle w:val="hbodytext"/>
          <w:rFonts w:eastAsiaTheme="majorEastAsia" w:cs="Tahoma"/>
          <w:color w:val="000000"/>
          <w:sz w:val="24"/>
          <w:szCs w:val="24"/>
        </w:rPr>
        <w:t xml:space="preserve"> a</w:t>
      </w:r>
      <w:r w:rsidR="00BD2FB5" w:rsidRPr="004E66F3">
        <w:rPr>
          <w:rStyle w:val="hbodytext"/>
          <w:rFonts w:eastAsiaTheme="majorEastAsia" w:cs="Tahoma"/>
          <w:color w:val="000000"/>
          <w:sz w:val="24"/>
          <w:szCs w:val="24"/>
        </w:rPr>
        <w:t xml:space="preserve">nd </w:t>
      </w:r>
      <w:r w:rsidR="00D52B9A" w:rsidRPr="004E66F3">
        <w:rPr>
          <w:rStyle w:val="hbodytext"/>
          <w:rFonts w:eastAsiaTheme="majorEastAsia" w:cs="Tahoma"/>
          <w:color w:val="000000"/>
          <w:sz w:val="24"/>
          <w:szCs w:val="24"/>
        </w:rPr>
        <w:t xml:space="preserve"> described </w:t>
      </w:r>
      <w:r w:rsidR="00BD2FB5" w:rsidRPr="004E66F3">
        <w:rPr>
          <w:rStyle w:val="hbodytext"/>
          <w:rFonts w:eastAsiaTheme="majorEastAsia" w:cs="Tahoma"/>
          <w:color w:val="000000"/>
          <w:sz w:val="24"/>
          <w:szCs w:val="24"/>
        </w:rPr>
        <w:t xml:space="preserve">how to relocate protruding intestines </w:t>
      </w:r>
      <w:r w:rsidR="003E027D" w:rsidRPr="004E66F3">
        <w:rPr>
          <w:rStyle w:val="hbodytext"/>
          <w:rFonts w:eastAsiaTheme="majorEastAsia" w:cs="Tahoma"/>
          <w:color w:val="000000"/>
          <w:sz w:val="24"/>
          <w:szCs w:val="24"/>
        </w:rPr>
        <w:t>‘using a gentle pressure</w:t>
      </w:r>
      <w:r w:rsidR="0014147A" w:rsidRPr="004E66F3">
        <w:rPr>
          <w:rStyle w:val="hbodytext"/>
          <w:rFonts w:eastAsiaTheme="majorEastAsia" w:cs="Tahoma"/>
          <w:color w:val="000000"/>
          <w:sz w:val="24"/>
          <w:szCs w:val="24"/>
        </w:rPr>
        <w:t xml:space="preserve">’ and </w:t>
      </w:r>
      <w:r w:rsidR="00D52B9A" w:rsidRPr="004E66F3">
        <w:rPr>
          <w:rStyle w:val="hbodytext"/>
          <w:rFonts w:eastAsiaTheme="majorEastAsia" w:cs="Tahoma"/>
          <w:color w:val="000000"/>
          <w:sz w:val="24"/>
          <w:szCs w:val="24"/>
        </w:rPr>
        <w:t>post operative care</w:t>
      </w:r>
      <w:r w:rsidR="00C0716E" w:rsidRPr="004E66F3">
        <w:rPr>
          <w:rStyle w:val="hbodytext"/>
          <w:rFonts w:eastAsiaTheme="majorEastAsia" w:cs="Tahoma"/>
          <w:color w:val="000000"/>
          <w:sz w:val="24"/>
          <w:szCs w:val="24"/>
        </w:rPr>
        <w:t xml:space="preserve"> </w:t>
      </w:r>
      <w:r w:rsidR="008F2855" w:rsidRPr="004E66F3">
        <w:rPr>
          <w:rStyle w:val="hbodytext"/>
          <w:rFonts w:eastAsiaTheme="majorEastAsia" w:cs="Tahoma"/>
          <w:color w:val="000000"/>
          <w:sz w:val="24"/>
          <w:szCs w:val="24"/>
        </w:rPr>
        <w:t>‘</w:t>
      </w:r>
      <w:r w:rsidR="00D978E8" w:rsidRPr="004E66F3">
        <w:rPr>
          <w:rStyle w:val="hbodytext"/>
          <w:rFonts w:eastAsiaTheme="majorEastAsia" w:cs="Tahoma"/>
          <w:color w:val="000000"/>
          <w:sz w:val="24"/>
          <w:szCs w:val="24"/>
        </w:rPr>
        <w:t>for the first seven days, let the diet be light</w:t>
      </w:r>
      <w:r w:rsidR="0014147A" w:rsidRPr="004E66F3">
        <w:rPr>
          <w:rStyle w:val="hbodytext"/>
          <w:rFonts w:eastAsiaTheme="majorEastAsia" w:cs="Tahoma"/>
          <w:color w:val="000000"/>
          <w:sz w:val="24"/>
          <w:szCs w:val="24"/>
        </w:rPr>
        <w:t>.</w:t>
      </w:r>
      <w:r w:rsidR="008F2855" w:rsidRPr="004E66F3">
        <w:rPr>
          <w:rStyle w:val="hbodytext"/>
          <w:rFonts w:eastAsiaTheme="majorEastAsia" w:cs="Tahoma"/>
          <w:color w:val="000000"/>
          <w:sz w:val="24"/>
          <w:szCs w:val="24"/>
        </w:rPr>
        <w:t>’</w:t>
      </w:r>
      <w:r w:rsidR="0014147A" w:rsidRPr="004E66F3">
        <w:rPr>
          <w:rStyle w:val="FootnoteReference"/>
          <w:rFonts w:eastAsiaTheme="majorEastAsia" w:cs="Tahoma"/>
          <w:color w:val="000000"/>
          <w:sz w:val="24"/>
          <w:szCs w:val="24"/>
        </w:rPr>
        <w:footnoteReference w:id="157"/>
      </w:r>
    </w:p>
    <w:p w14:paraId="740B3019" w14:textId="42F9134A" w:rsidR="0078087C" w:rsidRPr="004E66F3" w:rsidRDefault="00001B74" w:rsidP="0078087C">
      <w:pPr>
        <w:spacing w:line="360" w:lineRule="auto"/>
        <w:rPr>
          <w:sz w:val="24"/>
          <w:szCs w:val="24"/>
        </w:rPr>
      </w:pPr>
      <w:r w:rsidRPr="004E66F3">
        <w:rPr>
          <w:sz w:val="24"/>
          <w:szCs w:val="24"/>
        </w:rPr>
        <w:t xml:space="preserve">      </w:t>
      </w:r>
      <w:r w:rsidR="00617383" w:rsidRPr="004E66F3">
        <w:rPr>
          <w:sz w:val="24"/>
          <w:szCs w:val="24"/>
        </w:rPr>
        <w:t xml:space="preserve"> </w:t>
      </w:r>
      <w:r w:rsidR="0078087C" w:rsidRPr="004E66F3">
        <w:rPr>
          <w:sz w:val="24"/>
          <w:szCs w:val="24"/>
        </w:rPr>
        <w:t xml:space="preserve">Sieges were thought to be more common than </w:t>
      </w:r>
      <w:r w:rsidR="007577D1" w:rsidRPr="004E66F3">
        <w:rPr>
          <w:sz w:val="24"/>
          <w:szCs w:val="24"/>
        </w:rPr>
        <w:t>battles with</w:t>
      </w:r>
      <w:r w:rsidR="0078087C" w:rsidRPr="004E66F3">
        <w:rPr>
          <w:sz w:val="24"/>
          <w:szCs w:val="24"/>
        </w:rPr>
        <w:t xml:space="preserve"> </w:t>
      </w:r>
      <w:r w:rsidR="007577D1">
        <w:rPr>
          <w:sz w:val="24"/>
          <w:szCs w:val="24"/>
        </w:rPr>
        <w:t>c</w:t>
      </w:r>
      <w:r w:rsidR="0078087C" w:rsidRPr="004E66F3">
        <w:rPr>
          <w:sz w:val="24"/>
          <w:szCs w:val="24"/>
        </w:rPr>
        <w:t xml:space="preserve">rusaders suffering some of the most difficult </w:t>
      </w:r>
      <w:r w:rsidR="006E4A8F" w:rsidRPr="004E66F3">
        <w:rPr>
          <w:sz w:val="24"/>
          <w:szCs w:val="24"/>
        </w:rPr>
        <w:t>conditions through</w:t>
      </w:r>
      <w:r w:rsidR="0078087C" w:rsidRPr="004E66F3">
        <w:rPr>
          <w:sz w:val="24"/>
          <w:szCs w:val="24"/>
        </w:rPr>
        <w:t xml:space="preserve"> lack of food and water</w:t>
      </w:r>
      <w:r w:rsidR="00A244BA">
        <w:rPr>
          <w:sz w:val="24"/>
          <w:szCs w:val="24"/>
        </w:rPr>
        <w:t xml:space="preserve"> plus</w:t>
      </w:r>
      <w:r w:rsidR="0078087C" w:rsidRPr="004E66F3">
        <w:rPr>
          <w:sz w:val="24"/>
          <w:szCs w:val="24"/>
        </w:rPr>
        <w:t xml:space="preserve"> bad weather in the winter.</w:t>
      </w:r>
      <w:r w:rsidR="006E4A8F" w:rsidRPr="004E66F3">
        <w:rPr>
          <w:rStyle w:val="FootnoteReference"/>
          <w:sz w:val="24"/>
          <w:szCs w:val="24"/>
        </w:rPr>
        <w:footnoteReference w:id="158"/>
      </w:r>
      <w:r w:rsidR="0078087C" w:rsidRPr="004E66F3">
        <w:rPr>
          <w:sz w:val="24"/>
          <w:szCs w:val="24"/>
        </w:rPr>
        <w:t xml:space="preserve">  Dysentery was a well-known consequence of sieges and staying in one place for a prolonged period meant that the dangers of contracting infectious gastrointestinal diseases was extremely high.  Severe diarrhoea led to dehydration and malnutrition with death occurring if untreated.</w:t>
      </w:r>
      <w:r w:rsidR="005263C4" w:rsidRPr="004E66F3">
        <w:rPr>
          <w:rStyle w:val="FootnoteReference"/>
          <w:sz w:val="24"/>
          <w:szCs w:val="24"/>
        </w:rPr>
        <w:footnoteReference w:id="159"/>
      </w:r>
      <w:r w:rsidR="0078087C" w:rsidRPr="004E66F3">
        <w:rPr>
          <w:sz w:val="24"/>
          <w:szCs w:val="24"/>
        </w:rPr>
        <w:t xml:space="preserve">  As disease was a sign of God’s </w:t>
      </w:r>
      <w:r w:rsidR="0078087C" w:rsidRPr="004E66F3">
        <w:rPr>
          <w:sz w:val="24"/>
          <w:szCs w:val="24"/>
        </w:rPr>
        <w:lastRenderedPageBreak/>
        <w:t>displeasure treatment for this ranged from incantations to God</w:t>
      </w:r>
      <w:r w:rsidR="008C5890">
        <w:rPr>
          <w:sz w:val="24"/>
          <w:szCs w:val="24"/>
        </w:rPr>
        <w:t>,</w:t>
      </w:r>
      <w:r w:rsidR="0078087C" w:rsidRPr="004E66F3">
        <w:rPr>
          <w:sz w:val="24"/>
          <w:szCs w:val="24"/>
        </w:rPr>
        <w:t xml:space="preserve"> to opium for the pain</w:t>
      </w:r>
      <w:r w:rsidR="003A5BF4" w:rsidRPr="004E66F3">
        <w:rPr>
          <w:sz w:val="24"/>
          <w:szCs w:val="24"/>
        </w:rPr>
        <w:t>.</w:t>
      </w:r>
      <w:r w:rsidR="003A5BF4" w:rsidRPr="004E66F3">
        <w:rPr>
          <w:rStyle w:val="FootnoteReference"/>
          <w:sz w:val="24"/>
          <w:szCs w:val="24"/>
        </w:rPr>
        <w:footnoteReference w:id="160"/>
      </w:r>
      <w:r w:rsidR="0078087C" w:rsidRPr="004E66F3">
        <w:rPr>
          <w:sz w:val="24"/>
          <w:szCs w:val="24"/>
        </w:rPr>
        <w:t xml:space="preserve"> </w:t>
      </w:r>
    </w:p>
    <w:p w14:paraId="558C1310" w14:textId="77777777" w:rsidR="00B301F1" w:rsidRPr="004E66F3" w:rsidRDefault="0062327E" w:rsidP="0078087C">
      <w:pPr>
        <w:spacing w:line="360" w:lineRule="auto"/>
        <w:rPr>
          <w:sz w:val="24"/>
          <w:szCs w:val="24"/>
        </w:rPr>
      </w:pPr>
      <w:r w:rsidRPr="004E66F3">
        <w:rPr>
          <w:noProof/>
          <w:sz w:val="24"/>
          <w:szCs w:val="24"/>
        </w:rPr>
        <w:drawing>
          <wp:inline distT="0" distB="0" distL="0" distR="0" wp14:anchorId="624D9A6B" wp14:editId="677A45C6">
            <wp:extent cx="4529470" cy="3094098"/>
            <wp:effectExtent l="0" t="0" r="4445" b="0"/>
            <wp:docPr id="1568789417" name="Picture 1568789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636565" cy="3167255"/>
                    </a:xfrm>
                    <a:prstGeom prst="rect">
                      <a:avLst/>
                    </a:prstGeom>
                    <a:noFill/>
                    <a:ln>
                      <a:noFill/>
                    </a:ln>
                  </pic:spPr>
                </pic:pic>
              </a:graphicData>
            </a:graphic>
          </wp:inline>
        </w:drawing>
      </w:r>
    </w:p>
    <w:p w14:paraId="47F34CD9" w14:textId="0CF3FD15" w:rsidR="0062327E" w:rsidRPr="004E66F3" w:rsidRDefault="0062327E" w:rsidP="0078087C">
      <w:pPr>
        <w:spacing w:line="360" w:lineRule="auto"/>
        <w:rPr>
          <w:sz w:val="24"/>
          <w:szCs w:val="24"/>
        </w:rPr>
      </w:pPr>
      <w:r w:rsidRPr="004E66F3">
        <w:rPr>
          <w:rStyle w:val="Caption1"/>
          <w:rFonts w:eastAsiaTheme="majorEastAsia" w:cs="Arial"/>
          <w:color w:val="4B4B4E"/>
          <w:sz w:val="24"/>
          <w:szCs w:val="24"/>
          <w:bdr w:val="none" w:sz="0" w:space="0" w:color="auto" w:frame="1"/>
          <w:shd w:val="clear" w:color="auto" w:fill="FFFFFF"/>
        </w:rPr>
        <w:t>Bloodletting in Aldobrandino of Siena’s ‘Régime du Corps’.</w:t>
      </w:r>
      <w:r w:rsidRPr="004E66F3">
        <w:rPr>
          <w:rStyle w:val="FootnoteReference"/>
          <w:rFonts w:eastAsiaTheme="majorEastAsia" w:cs="Arial"/>
          <w:color w:val="4B4B4E"/>
          <w:sz w:val="24"/>
          <w:szCs w:val="24"/>
          <w:bdr w:val="none" w:sz="0" w:space="0" w:color="auto" w:frame="1"/>
          <w:shd w:val="clear" w:color="auto" w:fill="FFFFFF"/>
        </w:rPr>
        <w:footnoteReference w:id="161"/>
      </w:r>
      <w:r w:rsidR="00923AA1">
        <w:rPr>
          <w:rStyle w:val="Caption1"/>
          <w:rFonts w:eastAsiaTheme="majorEastAsia" w:cs="Arial"/>
          <w:color w:val="4B4B4E"/>
          <w:sz w:val="24"/>
          <w:szCs w:val="24"/>
          <w:bdr w:val="none" w:sz="0" w:space="0" w:color="auto" w:frame="1"/>
          <w:shd w:val="clear" w:color="auto" w:fill="FFFFFF"/>
        </w:rPr>
        <w:t xml:space="preserve">     Fig.1</w:t>
      </w:r>
      <w:r w:rsidR="00C52D91">
        <w:rPr>
          <w:rStyle w:val="Caption1"/>
          <w:rFonts w:eastAsiaTheme="majorEastAsia" w:cs="Arial"/>
          <w:color w:val="4B4B4E"/>
          <w:sz w:val="24"/>
          <w:szCs w:val="24"/>
          <w:bdr w:val="none" w:sz="0" w:space="0" w:color="auto" w:frame="1"/>
          <w:shd w:val="clear" w:color="auto" w:fill="FFFFFF"/>
        </w:rPr>
        <w:t>6.</w:t>
      </w:r>
    </w:p>
    <w:p w14:paraId="1C6AB08E" w14:textId="7E6D6E7B" w:rsidR="006908BB" w:rsidRPr="004E66F3" w:rsidRDefault="00BB437E" w:rsidP="009D2EE9">
      <w:pPr>
        <w:pStyle w:val="NormalWeb"/>
        <w:spacing w:line="360" w:lineRule="auto"/>
        <w:rPr>
          <w:rStyle w:val="hbodytext"/>
          <w:rFonts w:asciiTheme="minorHAnsi" w:eastAsiaTheme="majorEastAsia" w:hAnsiTheme="minorHAnsi" w:cs="Tahoma"/>
          <w:color w:val="000000"/>
        </w:rPr>
      </w:pPr>
      <w:r w:rsidRPr="004E66F3">
        <w:rPr>
          <w:rFonts w:asciiTheme="minorHAnsi" w:hAnsiTheme="minorHAnsi"/>
        </w:rPr>
        <w:t>Bloodletting was</w:t>
      </w:r>
      <w:r w:rsidR="00B76552" w:rsidRPr="004E66F3">
        <w:rPr>
          <w:rStyle w:val="hbodytext"/>
          <w:rFonts w:asciiTheme="minorHAnsi" w:eastAsiaTheme="majorEastAsia" w:hAnsiTheme="minorHAnsi" w:cs="Tahoma"/>
          <w:color w:val="000000"/>
        </w:rPr>
        <w:t xml:space="preserve"> </w:t>
      </w:r>
      <w:r w:rsidR="00064B3F" w:rsidRPr="004E66F3">
        <w:rPr>
          <w:rStyle w:val="hbodytext"/>
          <w:rFonts w:asciiTheme="minorHAnsi" w:eastAsiaTheme="majorEastAsia" w:hAnsiTheme="minorHAnsi" w:cs="Tahoma"/>
          <w:color w:val="000000"/>
        </w:rPr>
        <w:t>common</w:t>
      </w:r>
      <w:r w:rsidR="00B76552" w:rsidRPr="004E66F3">
        <w:rPr>
          <w:rStyle w:val="hbodytext"/>
          <w:rFonts w:asciiTheme="minorHAnsi" w:eastAsiaTheme="majorEastAsia" w:hAnsiTheme="minorHAnsi" w:cs="Tahoma"/>
          <w:color w:val="000000"/>
        </w:rPr>
        <w:t xml:space="preserve"> </w:t>
      </w:r>
      <w:r w:rsidR="002E3FB8" w:rsidRPr="004E66F3">
        <w:rPr>
          <w:rStyle w:val="hbodytext"/>
          <w:rFonts w:asciiTheme="minorHAnsi" w:eastAsiaTheme="majorEastAsia" w:hAnsiTheme="minorHAnsi" w:cs="Tahoma"/>
          <w:color w:val="000000"/>
        </w:rPr>
        <w:t xml:space="preserve">in Islamic and European medicine </w:t>
      </w:r>
      <w:r w:rsidR="00B76552" w:rsidRPr="004E66F3">
        <w:rPr>
          <w:rStyle w:val="hbodytext"/>
          <w:rFonts w:asciiTheme="minorHAnsi" w:eastAsiaTheme="majorEastAsia" w:hAnsiTheme="minorHAnsi" w:cs="Tahoma"/>
          <w:color w:val="000000"/>
        </w:rPr>
        <w:t>in medieval times</w:t>
      </w:r>
      <w:r w:rsidR="002E3FB8" w:rsidRPr="004E66F3">
        <w:rPr>
          <w:rStyle w:val="hbodytext"/>
          <w:rFonts w:asciiTheme="minorHAnsi" w:eastAsiaTheme="majorEastAsia" w:hAnsiTheme="minorHAnsi" w:cs="Tahoma"/>
          <w:color w:val="000000"/>
        </w:rPr>
        <w:t>.</w:t>
      </w:r>
      <w:r w:rsidR="005723C2" w:rsidRPr="004E66F3">
        <w:rPr>
          <w:rStyle w:val="hbodytext"/>
          <w:rFonts w:asciiTheme="minorHAnsi" w:eastAsiaTheme="majorEastAsia" w:hAnsiTheme="minorHAnsi" w:cs="Tahoma"/>
          <w:color w:val="000000"/>
        </w:rPr>
        <w:t xml:space="preserve"> </w:t>
      </w:r>
      <w:r w:rsidR="003C79D9" w:rsidRPr="004E66F3">
        <w:rPr>
          <w:rStyle w:val="hbodytext"/>
          <w:rFonts w:asciiTheme="minorHAnsi" w:eastAsiaTheme="majorEastAsia" w:hAnsiTheme="minorHAnsi" w:cs="Tahoma"/>
          <w:color w:val="000000"/>
        </w:rPr>
        <w:t xml:space="preserve">It was </w:t>
      </w:r>
      <w:r w:rsidR="00414C71" w:rsidRPr="004E66F3">
        <w:rPr>
          <w:rStyle w:val="hbodytext"/>
          <w:rFonts w:asciiTheme="minorHAnsi" w:eastAsiaTheme="majorEastAsia" w:hAnsiTheme="minorHAnsi" w:cs="Tahoma"/>
          <w:color w:val="000000"/>
        </w:rPr>
        <w:t>primarily used for r</w:t>
      </w:r>
      <w:r w:rsidR="00C12AC2" w:rsidRPr="004E66F3">
        <w:rPr>
          <w:rStyle w:val="hbodytext"/>
          <w:rFonts w:asciiTheme="minorHAnsi" w:eastAsiaTheme="majorEastAsia" w:hAnsiTheme="minorHAnsi" w:cs="Tahoma"/>
          <w:color w:val="000000"/>
        </w:rPr>
        <w:t>emoving bad blood and redressing</w:t>
      </w:r>
      <w:r w:rsidR="003C79D9" w:rsidRPr="004E66F3">
        <w:rPr>
          <w:rStyle w:val="hbodytext"/>
          <w:rFonts w:asciiTheme="minorHAnsi" w:eastAsiaTheme="majorEastAsia" w:hAnsiTheme="minorHAnsi" w:cs="Tahoma"/>
          <w:color w:val="000000"/>
        </w:rPr>
        <w:t xml:space="preserve"> </w:t>
      </w:r>
      <w:r w:rsidR="00C266A2" w:rsidRPr="004E66F3">
        <w:rPr>
          <w:rStyle w:val="hbodytext"/>
          <w:rFonts w:asciiTheme="minorHAnsi" w:eastAsiaTheme="majorEastAsia" w:hAnsiTheme="minorHAnsi" w:cs="Tahoma"/>
          <w:color w:val="000000"/>
        </w:rPr>
        <w:t>the balance</w:t>
      </w:r>
      <w:r w:rsidR="00C12AC2" w:rsidRPr="004E66F3">
        <w:rPr>
          <w:rStyle w:val="hbodytext"/>
          <w:rFonts w:asciiTheme="minorHAnsi" w:eastAsiaTheme="majorEastAsia" w:hAnsiTheme="minorHAnsi" w:cs="Tahoma"/>
          <w:color w:val="000000"/>
        </w:rPr>
        <w:t xml:space="preserve"> in bodily humours</w:t>
      </w:r>
      <w:r w:rsidR="00155B98" w:rsidRPr="004E66F3">
        <w:rPr>
          <w:rStyle w:val="hbodytext"/>
          <w:rFonts w:asciiTheme="minorHAnsi" w:eastAsiaTheme="majorEastAsia" w:hAnsiTheme="minorHAnsi" w:cs="Tahoma"/>
          <w:color w:val="000000"/>
        </w:rPr>
        <w:t>,</w:t>
      </w:r>
      <w:r w:rsidR="00414C71" w:rsidRPr="004E66F3">
        <w:rPr>
          <w:rStyle w:val="FootnoteReference"/>
          <w:rFonts w:asciiTheme="minorHAnsi" w:eastAsiaTheme="majorEastAsia" w:hAnsiTheme="minorHAnsi" w:cs="Tahoma"/>
          <w:color w:val="000000"/>
        </w:rPr>
        <w:footnoteReference w:id="162"/>
      </w:r>
      <w:r w:rsidR="00DD7165" w:rsidRPr="004E66F3">
        <w:rPr>
          <w:rStyle w:val="hbodytext"/>
          <w:rFonts w:asciiTheme="minorHAnsi" w:eastAsiaTheme="majorEastAsia" w:hAnsiTheme="minorHAnsi" w:cs="Tahoma"/>
          <w:color w:val="000000"/>
        </w:rPr>
        <w:t xml:space="preserve"> and </w:t>
      </w:r>
      <w:r w:rsidR="00496666" w:rsidRPr="004E66F3">
        <w:rPr>
          <w:rStyle w:val="hbodytext"/>
          <w:rFonts w:asciiTheme="minorHAnsi" w:eastAsiaTheme="majorEastAsia" w:hAnsiTheme="minorHAnsi" w:cs="Tahoma"/>
          <w:color w:val="000000"/>
        </w:rPr>
        <w:t>was</w:t>
      </w:r>
      <w:r w:rsidR="00C15AC5" w:rsidRPr="004E66F3">
        <w:rPr>
          <w:rStyle w:val="hbodytext"/>
          <w:rFonts w:asciiTheme="minorHAnsi" w:eastAsiaTheme="majorEastAsia" w:hAnsiTheme="minorHAnsi" w:cs="Tahoma"/>
          <w:color w:val="000000"/>
        </w:rPr>
        <w:t xml:space="preserve"> performed by</w:t>
      </w:r>
      <w:r w:rsidR="00311A27" w:rsidRPr="004E66F3">
        <w:rPr>
          <w:rStyle w:val="hbodytext"/>
          <w:rFonts w:asciiTheme="minorHAnsi" w:eastAsiaTheme="majorEastAsia" w:hAnsiTheme="minorHAnsi" w:cs="Tahoma"/>
          <w:color w:val="000000"/>
        </w:rPr>
        <w:t xml:space="preserve"> </w:t>
      </w:r>
      <w:r w:rsidR="00C15AC5" w:rsidRPr="004E66F3">
        <w:rPr>
          <w:rStyle w:val="hbodytext"/>
          <w:rFonts w:asciiTheme="minorHAnsi" w:eastAsiaTheme="majorEastAsia" w:hAnsiTheme="minorHAnsi" w:cs="Tahoma"/>
          <w:color w:val="000000"/>
        </w:rPr>
        <w:t xml:space="preserve">medical practitioners </w:t>
      </w:r>
      <w:r w:rsidR="00311A27" w:rsidRPr="004E66F3">
        <w:rPr>
          <w:rStyle w:val="hbodytext"/>
          <w:rFonts w:asciiTheme="minorHAnsi" w:eastAsiaTheme="majorEastAsia" w:hAnsiTheme="minorHAnsi" w:cs="Tahoma"/>
          <w:color w:val="000000"/>
        </w:rPr>
        <w:t xml:space="preserve">from </w:t>
      </w:r>
      <w:r w:rsidR="00C15AC5" w:rsidRPr="004E66F3">
        <w:rPr>
          <w:rStyle w:val="hbodytext"/>
          <w:rFonts w:asciiTheme="minorHAnsi" w:eastAsiaTheme="majorEastAsia" w:hAnsiTheme="minorHAnsi" w:cs="Tahoma"/>
          <w:color w:val="000000"/>
        </w:rPr>
        <w:t xml:space="preserve">classic times </w:t>
      </w:r>
      <w:r w:rsidR="00DD7165" w:rsidRPr="004E66F3">
        <w:rPr>
          <w:rStyle w:val="hbodytext"/>
          <w:rFonts w:asciiTheme="minorHAnsi" w:eastAsiaTheme="majorEastAsia" w:hAnsiTheme="minorHAnsi" w:cs="Tahoma"/>
          <w:color w:val="000000"/>
        </w:rPr>
        <w:t xml:space="preserve">up </w:t>
      </w:r>
      <w:r w:rsidR="00C15AC5" w:rsidRPr="004E66F3">
        <w:rPr>
          <w:rStyle w:val="hbodytext"/>
          <w:rFonts w:asciiTheme="minorHAnsi" w:eastAsiaTheme="majorEastAsia" w:hAnsiTheme="minorHAnsi" w:cs="Tahoma"/>
          <w:color w:val="000000"/>
        </w:rPr>
        <w:t>until</w:t>
      </w:r>
      <w:r w:rsidR="00311A27" w:rsidRPr="004E66F3">
        <w:rPr>
          <w:rStyle w:val="hbodytext"/>
          <w:rFonts w:asciiTheme="minorHAnsi" w:eastAsiaTheme="majorEastAsia" w:hAnsiTheme="minorHAnsi" w:cs="Tahoma"/>
          <w:color w:val="000000"/>
        </w:rPr>
        <w:t xml:space="preserve"> the </w:t>
      </w:r>
      <w:r w:rsidR="00496666" w:rsidRPr="004E66F3">
        <w:rPr>
          <w:rStyle w:val="hbodytext"/>
          <w:rFonts w:asciiTheme="minorHAnsi" w:eastAsiaTheme="majorEastAsia" w:hAnsiTheme="minorHAnsi" w:cs="Tahoma"/>
          <w:color w:val="000000"/>
        </w:rPr>
        <w:t xml:space="preserve">nineteenth </w:t>
      </w:r>
      <w:r w:rsidR="00C15AC5" w:rsidRPr="004E66F3">
        <w:rPr>
          <w:rStyle w:val="hbodytext"/>
          <w:rFonts w:asciiTheme="minorHAnsi" w:eastAsiaTheme="majorEastAsia" w:hAnsiTheme="minorHAnsi" w:cs="Tahoma"/>
          <w:color w:val="000000"/>
        </w:rPr>
        <w:t>century</w:t>
      </w:r>
      <w:r w:rsidR="00DD7165" w:rsidRPr="004E66F3">
        <w:rPr>
          <w:rFonts w:asciiTheme="minorHAnsi" w:hAnsiTheme="minorHAnsi"/>
        </w:rPr>
        <w:t>.</w:t>
      </w:r>
      <w:r w:rsidR="006B1C39" w:rsidRPr="004E66F3">
        <w:rPr>
          <w:rFonts w:asciiTheme="minorHAnsi" w:hAnsiTheme="minorHAnsi"/>
        </w:rPr>
        <w:t xml:space="preserve"> It was </w:t>
      </w:r>
      <w:r w:rsidR="00C15AC5" w:rsidRPr="004E66F3">
        <w:rPr>
          <w:rStyle w:val="hbodytext"/>
          <w:rFonts w:asciiTheme="minorHAnsi" w:eastAsiaTheme="majorEastAsia" w:hAnsiTheme="minorHAnsi" w:cs="Tahoma"/>
          <w:color w:val="000000"/>
        </w:rPr>
        <w:t xml:space="preserve">not used in association with </w:t>
      </w:r>
      <w:r w:rsidR="008717BC" w:rsidRPr="004E66F3">
        <w:rPr>
          <w:rStyle w:val="hbodytext"/>
          <w:rFonts w:asciiTheme="minorHAnsi" w:eastAsiaTheme="majorEastAsia" w:hAnsiTheme="minorHAnsi" w:cs="Tahoma"/>
          <w:color w:val="000000"/>
        </w:rPr>
        <w:t>trauma;</w:t>
      </w:r>
      <w:r w:rsidR="00C15AC5" w:rsidRPr="004E66F3">
        <w:rPr>
          <w:rStyle w:val="hbodytext"/>
          <w:rFonts w:asciiTheme="minorHAnsi" w:eastAsiaTheme="majorEastAsia" w:hAnsiTheme="minorHAnsi" w:cs="Tahoma"/>
          <w:color w:val="000000"/>
        </w:rPr>
        <w:t xml:space="preserve"> </w:t>
      </w:r>
      <w:r w:rsidR="006B1C39" w:rsidRPr="004E66F3">
        <w:rPr>
          <w:rStyle w:val="hbodytext"/>
          <w:rFonts w:asciiTheme="minorHAnsi" w:eastAsiaTheme="majorEastAsia" w:hAnsiTheme="minorHAnsi" w:cs="Tahoma"/>
          <w:color w:val="000000"/>
        </w:rPr>
        <w:t xml:space="preserve">the patient </w:t>
      </w:r>
      <w:r w:rsidR="00C15AC5" w:rsidRPr="004E66F3">
        <w:rPr>
          <w:rStyle w:val="hbodytext"/>
          <w:rFonts w:asciiTheme="minorHAnsi" w:eastAsiaTheme="majorEastAsia" w:hAnsiTheme="minorHAnsi" w:cs="Tahoma"/>
          <w:color w:val="000000"/>
        </w:rPr>
        <w:t xml:space="preserve">having </w:t>
      </w:r>
      <w:r w:rsidR="0027498D" w:rsidRPr="004E66F3">
        <w:rPr>
          <w:rStyle w:val="hbodytext"/>
          <w:rFonts w:asciiTheme="minorHAnsi" w:eastAsiaTheme="majorEastAsia" w:hAnsiTheme="minorHAnsi" w:cs="Tahoma"/>
          <w:color w:val="000000"/>
        </w:rPr>
        <w:t>lost</w:t>
      </w:r>
      <w:r w:rsidR="00C15AC5" w:rsidRPr="004E66F3">
        <w:rPr>
          <w:rStyle w:val="hbodytext"/>
          <w:rFonts w:asciiTheme="minorHAnsi" w:eastAsiaTheme="majorEastAsia" w:hAnsiTheme="minorHAnsi" w:cs="Tahoma"/>
          <w:color w:val="000000"/>
        </w:rPr>
        <w:t xml:space="preserve"> a lot of blood </w:t>
      </w:r>
      <w:r w:rsidR="001550C6" w:rsidRPr="004E66F3">
        <w:rPr>
          <w:rStyle w:val="hbodytext"/>
          <w:rFonts w:asciiTheme="minorHAnsi" w:eastAsiaTheme="majorEastAsia" w:hAnsiTheme="minorHAnsi" w:cs="Tahoma"/>
          <w:color w:val="000000"/>
        </w:rPr>
        <w:t>already;</w:t>
      </w:r>
      <w:r w:rsidR="006B1C39" w:rsidRPr="004E66F3">
        <w:rPr>
          <w:rStyle w:val="hbodytext"/>
          <w:rFonts w:asciiTheme="minorHAnsi" w:eastAsiaTheme="majorEastAsia" w:hAnsiTheme="minorHAnsi" w:cs="Tahoma"/>
          <w:color w:val="000000"/>
        </w:rPr>
        <w:t xml:space="preserve"> </w:t>
      </w:r>
      <w:r w:rsidR="0027498D" w:rsidRPr="004E66F3">
        <w:rPr>
          <w:rStyle w:val="hbodytext"/>
          <w:rFonts w:asciiTheme="minorHAnsi" w:eastAsiaTheme="majorEastAsia" w:hAnsiTheme="minorHAnsi" w:cs="Tahoma"/>
          <w:color w:val="000000"/>
        </w:rPr>
        <w:t>however</w:t>
      </w:r>
      <w:r w:rsidR="008717BC" w:rsidRPr="004E66F3">
        <w:rPr>
          <w:rStyle w:val="hbodytext"/>
          <w:rFonts w:asciiTheme="minorHAnsi" w:eastAsiaTheme="majorEastAsia" w:hAnsiTheme="minorHAnsi" w:cs="Tahoma"/>
          <w:color w:val="000000"/>
        </w:rPr>
        <w:t>,</w:t>
      </w:r>
      <w:r w:rsidR="0027498D" w:rsidRPr="004E66F3">
        <w:rPr>
          <w:rStyle w:val="hbodytext"/>
          <w:rFonts w:asciiTheme="minorHAnsi" w:eastAsiaTheme="majorEastAsia" w:hAnsiTheme="minorHAnsi" w:cs="Tahoma"/>
          <w:color w:val="000000"/>
        </w:rPr>
        <w:t xml:space="preserve"> it was p</w:t>
      </w:r>
      <w:r w:rsidR="008A59E8" w:rsidRPr="004E66F3">
        <w:rPr>
          <w:rStyle w:val="hbodytext"/>
          <w:rFonts w:asciiTheme="minorHAnsi" w:eastAsiaTheme="majorEastAsia" w:hAnsiTheme="minorHAnsi" w:cs="Tahoma"/>
          <w:color w:val="000000"/>
        </w:rPr>
        <w:t xml:space="preserve">robably </w:t>
      </w:r>
      <w:r w:rsidR="0027498D" w:rsidRPr="004E66F3">
        <w:rPr>
          <w:rStyle w:val="hbodytext"/>
          <w:rFonts w:asciiTheme="minorHAnsi" w:eastAsiaTheme="majorEastAsia" w:hAnsiTheme="minorHAnsi" w:cs="Tahoma"/>
          <w:color w:val="000000"/>
        </w:rPr>
        <w:t xml:space="preserve">used </w:t>
      </w:r>
      <w:r w:rsidR="008A59E8" w:rsidRPr="004E66F3">
        <w:rPr>
          <w:rStyle w:val="hbodytext"/>
          <w:rFonts w:asciiTheme="minorHAnsi" w:eastAsiaTheme="majorEastAsia" w:hAnsiTheme="minorHAnsi" w:cs="Tahoma"/>
          <w:color w:val="000000"/>
        </w:rPr>
        <w:t>during the patients</w:t>
      </w:r>
      <w:r w:rsidR="00A244BA">
        <w:rPr>
          <w:rStyle w:val="hbodytext"/>
          <w:rFonts w:asciiTheme="minorHAnsi" w:eastAsiaTheme="majorEastAsia" w:hAnsiTheme="minorHAnsi" w:cs="Tahoma"/>
          <w:color w:val="000000"/>
        </w:rPr>
        <w:t>’</w:t>
      </w:r>
      <w:r w:rsidR="008A59E8" w:rsidRPr="004E66F3">
        <w:rPr>
          <w:rStyle w:val="hbodytext"/>
          <w:rFonts w:asciiTheme="minorHAnsi" w:eastAsiaTheme="majorEastAsia" w:hAnsiTheme="minorHAnsi" w:cs="Tahoma"/>
          <w:color w:val="000000"/>
        </w:rPr>
        <w:t xml:space="preserve"> recovery.</w:t>
      </w:r>
      <w:r w:rsidR="008A59E8" w:rsidRPr="004E66F3">
        <w:rPr>
          <w:rStyle w:val="FootnoteReference"/>
          <w:rFonts w:asciiTheme="minorHAnsi" w:eastAsiaTheme="majorEastAsia" w:hAnsiTheme="minorHAnsi" w:cs="Tahoma"/>
          <w:color w:val="000000"/>
        </w:rPr>
        <w:footnoteReference w:id="163"/>
      </w:r>
      <w:r w:rsidR="008A59E8" w:rsidRPr="004E66F3">
        <w:rPr>
          <w:rStyle w:val="hbodytext"/>
          <w:rFonts w:asciiTheme="minorHAnsi" w:eastAsiaTheme="majorEastAsia" w:hAnsiTheme="minorHAnsi" w:cs="Tahoma"/>
          <w:color w:val="000000"/>
        </w:rPr>
        <w:t xml:space="preserve"> </w:t>
      </w:r>
      <w:r w:rsidR="00FE4EC2" w:rsidRPr="004E66F3">
        <w:rPr>
          <w:rStyle w:val="hbodytext"/>
          <w:rFonts w:asciiTheme="minorHAnsi" w:eastAsiaTheme="majorEastAsia" w:hAnsiTheme="minorHAnsi" w:cs="Tahoma"/>
          <w:color w:val="000000"/>
        </w:rPr>
        <w:t xml:space="preserve"> Having been part of the r</w:t>
      </w:r>
      <w:r w:rsidR="003B35AF" w:rsidRPr="004E66F3">
        <w:rPr>
          <w:rStyle w:val="hbodytext"/>
          <w:rFonts w:asciiTheme="minorHAnsi" w:eastAsiaTheme="majorEastAsia" w:hAnsiTheme="minorHAnsi" w:cs="Tahoma"/>
          <w:color w:val="000000"/>
        </w:rPr>
        <w:t xml:space="preserve">outine in </w:t>
      </w:r>
      <w:r w:rsidR="00624B8E" w:rsidRPr="004E66F3">
        <w:rPr>
          <w:rStyle w:val="hbodytext"/>
          <w:rFonts w:asciiTheme="minorHAnsi" w:eastAsiaTheme="majorEastAsia" w:hAnsiTheme="minorHAnsi" w:cs="Tahoma"/>
          <w:color w:val="000000"/>
        </w:rPr>
        <w:t>monks’ lives it would also have been performed for th</w:t>
      </w:r>
      <w:r w:rsidR="00E90BB6" w:rsidRPr="004E66F3">
        <w:rPr>
          <w:rStyle w:val="hbodytext"/>
          <w:rFonts w:asciiTheme="minorHAnsi" w:eastAsiaTheme="majorEastAsia" w:hAnsiTheme="minorHAnsi" w:cs="Tahoma"/>
          <w:color w:val="000000"/>
        </w:rPr>
        <w:t xml:space="preserve">e knights of </w:t>
      </w:r>
      <w:r w:rsidR="00E75883" w:rsidRPr="004E66F3">
        <w:rPr>
          <w:rStyle w:val="hbodytext"/>
          <w:rFonts w:asciiTheme="minorHAnsi" w:eastAsiaTheme="majorEastAsia" w:hAnsiTheme="minorHAnsi" w:cs="Tahoma"/>
          <w:color w:val="000000"/>
        </w:rPr>
        <w:t xml:space="preserve">the </w:t>
      </w:r>
      <w:r w:rsidR="00E90BB6" w:rsidRPr="004E66F3">
        <w:rPr>
          <w:rStyle w:val="hbodytext"/>
          <w:rFonts w:asciiTheme="minorHAnsi" w:eastAsiaTheme="majorEastAsia" w:hAnsiTheme="minorHAnsi" w:cs="Tahoma"/>
          <w:color w:val="000000"/>
        </w:rPr>
        <w:t>religious orders</w:t>
      </w:r>
      <w:r w:rsidR="00497EF4" w:rsidRPr="004E66F3">
        <w:rPr>
          <w:rStyle w:val="hbodytext"/>
          <w:rFonts w:asciiTheme="minorHAnsi" w:eastAsiaTheme="majorEastAsia" w:hAnsiTheme="minorHAnsi" w:cs="Tahoma"/>
          <w:color w:val="000000"/>
        </w:rPr>
        <w:t xml:space="preserve"> during the crusade</w:t>
      </w:r>
      <w:r w:rsidR="00E75883" w:rsidRPr="004E66F3">
        <w:rPr>
          <w:rStyle w:val="hbodytext"/>
          <w:rFonts w:asciiTheme="minorHAnsi" w:eastAsiaTheme="majorEastAsia" w:hAnsiTheme="minorHAnsi" w:cs="Tahoma"/>
          <w:color w:val="000000"/>
        </w:rPr>
        <w:t>s</w:t>
      </w:r>
      <w:r w:rsidR="00D94F80" w:rsidRPr="004E66F3">
        <w:rPr>
          <w:rStyle w:val="hbodytext"/>
          <w:rFonts w:asciiTheme="minorHAnsi" w:eastAsiaTheme="majorEastAsia" w:hAnsiTheme="minorHAnsi" w:cs="Tahoma"/>
          <w:color w:val="000000"/>
        </w:rPr>
        <w:t xml:space="preserve"> on a regular basis.</w:t>
      </w:r>
    </w:p>
    <w:p w14:paraId="2A5A1191" w14:textId="39CC7D9F" w:rsidR="00C608B9" w:rsidRPr="004E66F3" w:rsidRDefault="00617383" w:rsidP="00C608B9">
      <w:pPr>
        <w:pStyle w:val="NormalWeb"/>
        <w:spacing w:line="360" w:lineRule="auto"/>
        <w:rPr>
          <w:rStyle w:val="hbodytext"/>
          <w:rFonts w:asciiTheme="minorHAnsi" w:eastAsiaTheme="majorEastAsia" w:hAnsiTheme="minorHAnsi" w:cs="Tahoma"/>
          <w:color w:val="000000"/>
        </w:rPr>
      </w:pPr>
      <w:r w:rsidRPr="004E66F3">
        <w:rPr>
          <w:rStyle w:val="hbodytext"/>
          <w:rFonts w:asciiTheme="minorHAnsi" w:eastAsiaTheme="majorEastAsia" w:hAnsiTheme="minorHAnsi" w:cs="Tahoma"/>
          <w:color w:val="000000"/>
        </w:rPr>
        <w:t xml:space="preserve">    </w:t>
      </w:r>
      <w:r w:rsidR="00BB437E" w:rsidRPr="004E66F3">
        <w:rPr>
          <w:rStyle w:val="hbodytext"/>
          <w:rFonts w:asciiTheme="minorHAnsi" w:eastAsiaTheme="majorEastAsia" w:hAnsiTheme="minorHAnsi" w:cs="Tahoma"/>
          <w:color w:val="000000"/>
        </w:rPr>
        <w:t xml:space="preserve">Use of </w:t>
      </w:r>
      <w:r w:rsidR="0052254F" w:rsidRPr="004E66F3">
        <w:rPr>
          <w:rStyle w:val="hbodytext"/>
          <w:rFonts w:asciiTheme="minorHAnsi" w:eastAsiaTheme="majorEastAsia" w:hAnsiTheme="minorHAnsi" w:cs="Tahoma"/>
          <w:color w:val="000000"/>
        </w:rPr>
        <w:t>anaesthetic</w:t>
      </w:r>
      <w:r w:rsidR="00A83603" w:rsidRPr="004E66F3">
        <w:rPr>
          <w:rStyle w:val="hbodytext"/>
          <w:rFonts w:asciiTheme="minorHAnsi" w:eastAsiaTheme="majorEastAsia" w:hAnsiTheme="minorHAnsi" w:cs="Tahoma"/>
          <w:color w:val="000000"/>
        </w:rPr>
        <w:t xml:space="preserve"> was common</w:t>
      </w:r>
      <w:r w:rsidR="00CC1E15" w:rsidRPr="004E66F3">
        <w:rPr>
          <w:rStyle w:val="hbodytext"/>
          <w:rFonts w:asciiTheme="minorHAnsi" w:eastAsiaTheme="majorEastAsia" w:hAnsiTheme="minorHAnsi" w:cs="Tahoma"/>
          <w:color w:val="000000"/>
        </w:rPr>
        <w:t>,</w:t>
      </w:r>
      <w:r w:rsidR="00701391" w:rsidRPr="004E66F3">
        <w:rPr>
          <w:rStyle w:val="hbodytext"/>
          <w:rFonts w:asciiTheme="minorHAnsi" w:eastAsiaTheme="majorEastAsia" w:hAnsiTheme="minorHAnsi" w:cs="Tahoma"/>
          <w:color w:val="000000"/>
        </w:rPr>
        <w:t xml:space="preserve"> with drugs given as a drink </w:t>
      </w:r>
      <w:r w:rsidR="00E95CB7" w:rsidRPr="004E66F3">
        <w:rPr>
          <w:rStyle w:val="hbodytext"/>
          <w:rFonts w:asciiTheme="minorHAnsi" w:eastAsiaTheme="majorEastAsia" w:hAnsiTheme="minorHAnsi" w:cs="Tahoma"/>
          <w:color w:val="000000"/>
        </w:rPr>
        <w:t xml:space="preserve">with wine </w:t>
      </w:r>
      <w:r w:rsidR="00701391" w:rsidRPr="004E66F3">
        <w:rPr>
          <w:rStyle w:val="hbodytext"/>
          <w:rFonts w:asciiTheme="minorHAnsi" w:eastAsiaTheme="majorEastAsia" w:hAnsiTheme="minorHAnsi" w:cs="Tahoma"/>
          <w:color w:val="000000"/>
        </w:rPr>
        <w:t xml:space="preserve">or as </w:t>
      </w:r>
      <w:r w:rsidR="00EC58E7" w:rsidRPr="004E66F3">
        <w:rPr>
          <w:rStyle w:val="hbodytext"/>
          <w:rFonts w:asciiTheme="minorHAnsi" w:eastAsiaTheme="majorEastAsia" w:hAnsiTheme="minorHAnsi" w:cs="Tahoma"/>
          <w:color w:val="000000"/>
        </w:rPr>
        <w:t>a</w:t>
      </w:r>
      <w:r w:rsidR="00BB437E" w:rsidRPr="004E66F3">
        <w:rPr>
          <w:rStyle w:val="hbodytext"/>
          <w:rFonts w:asciiTheme="minorHAnsi" w:eastAsiaTheme="majorEastAsia" w:hAnsiTheme="minorHAnsi" w:cs="Tahoma"/>
          <w:color w:val="000000"/>
        </w:rPr>
        <w:t xml:space="preserve"> soporific </w:t>
      </w:r>
      <w:r w:rsidR="002D2AAA" w:rsidRPr="004E66F3">
        <w:rPr>
          <w:rStyle w:val="hbodytext"/>
          <w:rFonts w:asciiTheme="minorHAnsi" w:eastAsiaTheme="majorEastAsia" w:hAnsiTheme="minorHAnsi" w:cs="Tahoma"/>
          <w:color w:val="000000"/>
        </w:rPr>
        <w:t>sponge</w:t>
      </w:r>
      <w:r w:rsidR="00396A13">
        <w:rPr>
          <w:rStyle w:val="hbodytext"/>
          <w:rFonts w:asciiTheme="minorHAnsi" w:eastAsiaTheme="majorEastAsia" w:hAnsiTheme="minorHAnsi" w:cs="Tahoma"/>
          <w:color w:val="000000"/>
        </w:rPr>
        <w:t>.</w:t>
      </w:r>
      <w:r w:rsidR="002D2AAA" w:rsidRPr="004E66F3">
        <w:rPr>
          <w:rStyle w:val="hbodytext"/>
          <w:rFonts w:asciiTheme="minorHAnsi" w:eastAsiaTheme="majorEastAsia" w:hAnsiTheme="minorHAnsi" w:cs="Tahoma"/>
          <w:color w:val="000000"/>
        </w:rPr>
        <w:t xml:space="preserve"> </w:t>
      </w:r>
      <w:r w:rsidR="00C608B9" w:rsidRPr="004E66F3">
        <w:rPr>
          <w:rStyle w:val="hbodytext"/>
          <w:rFonts w:asciiTheme="minorHAnsi" w:eastAsiaTheme="majorEastAsia" w:hAnsiTheme="minorHAnsi" w:cs="Tahoma"/>
          <w:color w:val="000000"/>
        </w:rPr>
        <w:t xml:space="preserve">Poppy was a well-known ingredient and had been used for millennia. </w:t>
      </w:r>
      <w:r w:rsidR="0052254F" w:rsidRPr="004E66F3">
        <w:rPr>
          <w:rStyle w:val="hbodytext"/>
          <w:rFonts w:asciiTheme="minorHAnsi" w:eastAsiaTheme="majorEastAsia" w:hAnsiTheme="minorHAnsi" w:cs="Tahoma"/>
          <w:color w:val="000000"/>
        </w:rPr>
        <w:t>It was</w:t>
      </w:r>
      <w:r w:rsidR="00C608B9" w:rsidRPr="004E66F3">
        <w:rPr>
          <w:rStyle w:val="hbodytext"/>
          <w:rFonts w:asciiTheme="minorHAnsi" w:eastAsiaTheme="majorEastAsia" w:hAnsiTheme="minorHAnsi" w:cs="Tahoma"/>
          <w:color w:val="000000"/>
        </w:rPr>
        <w:t xml:space="preserve"> one of the ingredients of dwale used from the twelfth century which was a </w:t>
      </w:r>
      <w:r w:rsidR="00C608B9" w:rsidRPr="004E66F3">
        <w:rPr>
          <w:rStyle w:val="hbodytext"/>
          <w:rFonts w:asciiTheme="minorHAnsi" w:eastAsiaTheme="majorEastAsia" w:hAnsiTheme="minorHAnsi" w:cs="Tahoma"/>
          <w:color w:val="000000"/>
        </w:rPr>
        <w:lastRenderedPageBreak/>
        <w:t>combination of ingredient</w:t>
      </w:r>
      <w:r w:rsidR="003C5097" w:rsidRPr="004E66F3">
        <w:rPr>
          <w:rStyle w:val="hbodytext"/>
          <w:rFonts w:asciiTheme="minorHAnsi" w:eastAsiaTheme="majorEastAsia" w:hAnsiTheme="minorHAnsi" w:cs="Tahoma"/>
          <w:color w:val="000000"/>
        </w:rPr>
        <w:t xml:space="preserve"> inclu</w:t>
      </w:r>
      <w:r w:rsidR="00A30BED" w:rsidRPr="004E66F3">
        <w:rPr>
          <w:rStyle w:val="hbodytext"/>
          <w:rFonts w:asciiTheme="minorHAnsi" w:eastAsiaTheme="majorEastAsia" w:hAnsiTheme="minorHAnsi" w:cs="Tahoma"/>
          <w:color w:val="000000"/>
        </w:rPr>
        <w:t xml:space="preserve">ding </w:t>
      </w:r>
      <w:r w:rsidR="00CE6680" w:rsidRPr="004E66F3">
        <w:rPr>
          <w:rStyle w:val="hbodytext"/>
          <w:rFonts w:asciiTheme="minorHAnsi" w:eastAsiaTheme="majorEastAsia" w:hAnsiTheme="minorHAnsi" w:cs="Tahoma"/>
          <w:color w:val="000000"/>
        </w:rPr>
        <w:t>henbane</w:t>
      </w:r>
      <w:r w:rsidR="00A30BED" w:rsidRPr="004E66F3">
        <w:rPr>
          <w:rStyle w:val="hbodytext"/>
          <w:rFonts w:asciiTheme="minorHAnsi" w:eastAsiaTheme="majorEastAsia" w:hAnsiTheme="minorHAnsi" w:cs="Tahoma"/>
          <w:color w:val="000000"/>
        </w:rPr>
        <w:t>, hemlock, belladonna</w:t>
      </w:r>
      <w:r w:rsidR="00371A26" w:rsidRPr="004E66F3">
        <w:rPr>
          <w:rStyle w:val="hbodytext"/>
          <w:rFonts w:asciiTheme="minorHAnsi" w:eastAsiaTheme="majorEastAsia" w:hAnsiTheme="minorHAnsi" w:cs="Tahoma"/>
          <w:color w:val="000000"/>
        </w:rPr>
        <w:t xml:space="preserve">, </w:t>
      </w:r>
      <w:r w:rsidR="00CA6CD1" w:rsidRPr="004E66F3">
        <w:rPr>
          <w:rStyle w:val="hbodytext"/>
          <w:rFonts w:asciiTheme="minorHAnsi" w:eastAsiaTheme="majorEastAsia" w:hAnsiTheme="minorHAnsi" w:cs="Tahoma"/>
          <w:color w:val="000000"/>
        </w:rPr>
        <w:t>mandragora</w:t>
      </w:r>
      <w:r w:rsidR="00371A26" w:rsidRPr="004E66F3">
        <w:rPr>
          <w:rStyle w:val="hbodytext"/>
          <w:rFonts w:asciiTheme="minorHAnsi" w:eastAsiaTheme="majorEastAsia" w:hAnsiTheme="minorHAnsi" w:cs="Tahoma"/>
          <w:color w:val="000000"/>
        </w:rPr>
        <w:t xml:space="preserve"> and lettuce</w:t>
      </w:r>
      <w:r w:rsidR="00CA6CD1" w:rsidRPr="004E66F3">
        <w:rPr>
          <w:rStyle w:val="hbodytext"/>
          <w:rFonts w:asciiTheme="minorHAnsi" w:eastAsiaTheme="majorEastAsia" w:hAnsiTheme="minorHAnsi" w:cs="Tahoma"/>
          <w:color w:val="000000"/>
        </w:rPr>
        <w:t xml:space="preserve">, known to have sedative and analgesic effects, mixed to potent </w:t>
      </w:r>
      <w:r w:rsidR="00EA7849" w:rsidRPr="004E66F3">
        <w:rPr>
          <w:rStyle w:val="hbodytext"/>
          <w:rFonts w:asciiTheme="minorHAnsi" w:eastAsiaTheme="majorEastAsia" w:hAnsiTheme="minorHAnsi" w:cs="Tahoma"/>
          <w:color w:val="000000"/>
        </w:rPr>
        <w:t>cocktails administered</w:t>
      </w:r>
      <w:r w:rsidR="00DF5390" w:rsidRPr="004E66F3">
        <w:rPr>
          <w:rStyle w:val="hbodytext"/>
          <w:rFonts w:asciiTheme="minorHAnsi" w:eastAsiaTheme="majorEastAsia" w:hAnsiTheme="minorHAnsi" w:cs="Tahoma"/>
          <w:color w:val="000000"/>
        </w:rPr>
        <w:t xml:space="preserve"> for </w:t>
      </w:r>
      <w:r w:rsidR="00C608B9" w:rsidRPr="004E66F3">
        <w:rPr>
          <w:rStyle w:val="hbodytext"/>
          <w:rFonts w:asciiTheme="minorHAnsi" w:eastAsiaTheme="majorEastAsia" w:hAnsiTheme="minorHAnsi" w:cs="Tahoma"/>
          <w:color w:val="000000"/>
        </w:rPr>
        <w:t xml:space="preserve">pain relief or </w:t>
      </w:r>
      <w:r w:rsidR="00DF5390" w:rsidRPr="004E66F3">
        <w:rPr>
          <w:rStyle w:val="hbodytext"/>
          <w:rFonts w:asciiTheme="minorHAnsi" w:eastAsiaTheme="majorEastAsia" w:hAnsiTheme="minorHAnsi" w:cs="Tahoma"/>
          <w:color w:val="000000"/>
        </w:rPr>
        <w:t xml:space="preserve">as an </w:t>
      </w:r>
      <w:r w:rsidR="00C608B9" w:rsidRPr="004E66F3">
        <w:rPr>
          <w:rStyle w:val="hbodytext"/>
          <w:rFonts w:asciiTheme="minorHAnsi" w:eastAsiaTheme="majorEastAsia" w:hAnsiTheme="minorHAnsi" w:cs="Tahoma"/>
          <w:color w:val="000000"/>
        </w:rPr>
        <w:t xml:space="preserve">anaesthetic. </w:t>
      </w:r>
      <w:r w:rsidR="00C608B9" w:rsidRPr="004E66F3">
        <w:rPr>
          <w:rStyle w:val="FootnoteReference"/>
          <w:rFonts w:asciiTheme="minorHAnsi" w:eastAsiaTheme="majorEastAsia" w:hAnsiTheme="minorHAnsi" w:cs="Tahoma"/>
          <w:color w:val="000000"/>
        </w:rPr>
        <w:footnoteReference w:id="164"/>
      </w:r>
      <w:r w:rsidR="00C608B9" w:rsidRPr="004E66F3">
        <w:rPr>
          <w:rStyle w:val="hbodytext"/>
          <w:rFonts w:asciiTheme="minorHAnsi" w:eastAsiaTheme="majorEastAsia" w:hAnsiTheme="minorHAnsi" w:cs="Tahoma"/>
          <w:color w:val="000000"/>
        </w:rPr>
        <w:t xml:space="preserve">  Avicenna wrote in his Canon of Medicine</w:t>
      </w:r>
      <w:r w:rsidR="001550C6">
        <w:rPr>
          <w:rStyle w:val="hbodytext"/>
          <w:rFonts w:asciiTheme="minorHAnsi" w:eastAsiaTheme="majorEastAsia" w:hAnsiTheme="minorHAnsi" w:cs="Tahoma"/>
          <w:color w:val="000000"/>
        </w:rPr>
        <w:t>,</w:t>
      </w:r>
      <w:r w:rsidR="00C608B9" w:rsidRPr="004E66F3">
        <w:rPr>
          <w:rStyle w:val="hbodytext"/>
          <w:rFonts w:asciiTheme="minorHAnsi" w:eastAsiaTheme="majorEastAsia" w:hAnsiTheme="minorHAnsi" w:cs="Tahoma"/>
          <w:color w:val="000000"/>
        </w:rPr>
        <w:t xml:space="preserve"> ‘the most powerful of the stupefecients is opium……… It is desirable to procure a deeply unconscious </w:t>
      </w:r>
      <w:r w:rsidR="00EA7849" w:rsidRPr="004E66F3">
        <w:rPr>
          <w:rStyle w:val="hbodytext"/>
          <w:rFonts w:asciiTheme="minorHAnsi" w:eastAsiaTheme="majorEastAsia" w:hAnsiTheme="minorHAnsi" w:cs="Tahoma"/>
          <w:color w:val="000000"/>
        </w:rPr>
        <w:t>state,</w:t>
      </w:r>
      <w:r w:rsidR="00C608B9" w:rsidRPr="004E66F3">
        <w:rPr>
          <w:rStyle w:val="hbodytext"/>
          <w:rFonts w:asciiTheme="minorHAnsi" w:eastAsiaTheme="majorEastAsia" w:hAnsiTheme="minorHAnsi" w:cs="Tahoma"/>
          <w:color w:val="000000"/>
        </w:rPr>
        <w:t xml:space="preserve"> so to enable the pain to be borne.’ </w:t>
      </w:r>
      <w:r w:rsidR="00C608B9" w:rsidRPr="004E66F3">
        <w:rPr>
          <w:rStyle w:val="FootnoteReference"/>
          <w:rFonts w:asciiTheme="minorHAnsi" w:eastAsiaTheme="majorEastAsia" w:hAnsiTheme="minorHAnsi" w:cs="Tahoma"/>
          <w:color w:val="000000"/>
        </w:rPr>
        <w:footnoteReference w:id="165"/>
      </w:r>
    </w:p>
    <w:p w14:paraId="049F5DC5" w14:textId="3DD76699" w:rsidR="00BB437E" w:rsidRPr="004E66F3" w:rsidRDefault="00A82DB5" w:rsidP="009D2EE9">
      <w:pPr>
        <w:pStyle w:val="NormalWeb"/>
        <w:spacing w:line="360" w:lineRule="auto"/>
        <w:rPr>
          <w:rStyle w:val="hbodytext"/>
          <w:rFonts w:asciiTheme="minorHAnsi" w:eastAsiaTheme="majorEastAsia" w:hAnsiTheme="minorHAnsi" w:cs="Tahoma"/>
          <w:color w:val="000000"/>
        </w:rPr>
      </w:pPr>
      <w:r w:rsidRPr="004E66F3">
        <w:rPr>
          <w:rStyle w:val="hbodytext"/>
          <w:rFonts w:asciiTheme="minorHAnsi" w:eastAsiaTheme="majorEastAsia" w:hAnsiTheme="minorHAnsi" w:cs="Tahoma"/>
          <w:color w:val="000000"/>
        </w:rPr>
        <w:t>The c</w:t>
      </w:r>
      <w:r w:rsidR="00BB437E" w:rsidRPr="004E66F3">
        <w:rPr>
          <w:rStyle w:val="hbodytext"/>
          <w:rFonts w:asciiTheme="minorHAnsi" w:eastAsiaTheme="majorEastAsia" w:hAnsiTheme="minorHAnsi" w:cs="Tahoma"/>
          <w:color w:val="000000"/>
        </w:rPr>
        <w:t>ause</w:t>
      </w:r>
      <w:r w:rsidR="009E037C" w:rsidRPr="004E66F3">
        <w:rPr>
          <w:rStyle w:val="hbodytext"/>
          <w:rFonts w:asciiTheme="minorHAnsi" w:eastAsiaTheme="majorEastAsia" w:hAnsiTheme="minorHAnsi" w:cs="Tahoma"/>
          <w:color w:val="000000"/>
        </w:rPr>
        <w:t>s</w:t>
      </w:r>
      <w:r w:rsidR="00BB437E" w:rsidRPr="004E66F3">
        <w:rPr>
          <w:rStyle w:val="hbodytext"/>
          <w:rFonts w:asciiTheme="minorHAnsi" w:eastAsiaTheme="majorEastAsia" w:hAnsiTheme="minorHAnsi" w:cs="Tahoma"/>
          <w:color w:val="000000"/>
        </w:rPr>
        <w:t xml:space="preserve"> of infection </w:t>
      </w:r>
      <w:r w:rsidR="002D2AAA" w:rsidRPr="004E66F3">
        <w:rPr>
          <w:rStyle w:val="hbodytext"/>
          <w:rFonts w:asciiTheme="minorHAnsi" w:eastAsiaTheme="majorEastAsia" w:hAnsiTheme="minorHAnsi" w:cs="Tahoma"/>
          <w:color w:val="000000"/>
        </w:rPr>
        <w:t>were</w:t>
      </w:r>
      <w:r w:rsidR="008A5BF7" w:rsidRPr="004E66F3">
        <w:rPr>
          <w:rStyle w:val="hbodytext"/>
          <w:rFonts w:asciiTheme="minorHAnsi" w:eastAsiaTheme="majorEastAsia" w:hAnsiTheme="minorHAnsi" w:cs="Tahoma"/>
          <w:color w:val="000000"/>
        </w:rPr>
        <w:t xml:space="preserve"> </w:t>
      </w:r>
      <w:r w:rsidR="004E0CB1" w:rsidRPr="004E66F3">
        <w:rPr>
          <w:rStyle w:val="hbodytext"/>
          <w:rFonts w:asciiTheme="minorHAnsi" w:eastAsiaTheme="majorEastAsia" w:hAnsiTheme="minorHAnsi" w:cs="Tahoma"/>
          <w:color w:val="000000"/>
        </w:rPr>
        <w:t>unknown,</w:t>
      </w:r>
      <w:r w:rsidR="00BB437E" w:rsidRPr="004E66F3">
        <w:rPr>
          <w:rStyle w:val="hbodytext"/>
          <w:rFonts w:asciiTheme="minorHAnsi" w:eastAsiaTheme="majorEastAsia" w:hAnsiTheme="minorHAnsi" w:cs="Tahoma"/>
          <w:color w:val="000000"/>
        </w:rPr>
        <w:t xml:space="preserve"> but</w:t>
      </w:r>
      <w:r w:rsidR="008A5BF7" w:rsidRPr="004E66F3">
        <w:rPr>
          <w:rStyle w:val="hbodytext"/>
          <w:rFonts w:asciiTheme="minorHAnsi" w:eastAsiaTheme="majorEastAsia" w:hAnsiTheme="minorHAnsi" w:cs="Tahoma"/>
          <w:color w:val="000000"/>
        </w:rPr>
        <w:t xml:space="preserve"> </w:t>
      </w:r>
      <w:r w:rsidR="002D2AAA" w:rsidRPr="004E66F3">
        <w:rPr>
          <w:rStyle w:val="hbodytext"/>
          <w:rFonts w:asciiTheme="minorHAnsi" w:eastAsiaTheme="majorEastAsia" w:hAnsiTheme="minorHAnsi" w:cs="Tahoma"/>
          <w:color w:val="000000"/>
        </w:rPr>
        <w:t>physicians knew</w:t>
      </w:r>
      <w:r w:rsidR="00BB437E" w:rsidRPr="004E66F3">
        <w:rPr>
          <w:rStyle w:val="hbodytext"/>
          <w:rFonts w:asciiTheme="minorHAnsi" w:eastAsiaTheme="majorEastAsia" w:hAnsiTheme="minorHAnsi" w:cs="Tahoma"/>
          <w:color w:val="000000"/>
        </w:rPr>
        <w:t xml:space="preserve"> it </w:t>
      </w:r>
      <w:r w:rsidR="009F7E3F" w:rsidRPr="004E66F3">
        <w:rPr>
          <w:rStyle w:val="hbodytext"/>
          <w:rFonts w:asciiTheme="minorHAnsi" w:eastAsiaTheme="majorEastAsia" w:hAnsiTheme="minorHAnsi" w:cs="Tahoma"/>
          <w:color w:val="000000"/>
        </w:rPr>
        <w:t>existed</w:t>
      </w:r>
      <w:r w:rsidRPr="004E66F3">
        <w:rPr>
          <w:rStyle w:val="hbodytext"/>
          <w:rFonts w:asciiTheme="minorHAnsi" w:eastAsiaTheme="majorEastAsia" w:hAnsiTheme="minorHAnsi" w:cs="Tahoma"/>
          <w:color w:val="000000"/>
        </w:rPr>
        <w:t>,</w:t>
      </w:r>
      <w:r w:rsidR="00BB437E" w:rsidRPr="004E66F3">
        <w:rPr>
          <w:rStyle w:val="hbodytext"/>
          <w:rFonts w:asciiTheme="minorHAnsi" w:eastAsiaTheme="majorEastAsia" w:hAnsiTheme="minorHAnsi" w:cs="Tahoma"/>
          <w:color w:val="000000"/>
        </w:rPr>
        <w:t xml:space="preserve"> trying to cure it rather than prevent it </w:t>
      </w:r>
      <w:r w:rsidR="007D775F" w:rsidRPr="004E66F3">
        <w:rPr>
          <w:rStyle w:val="hbodytext"/>
          <w:rFonts w:asciiTheme="minorHAnsi" w:eastAsiaTheme="majorEastAsia" w:hAnsiTheme="minorHAnsi" w:cs="Tahoma"/>
          <w:color w:val="000000"/>
        </w:rPr>
        <w:t xml:space="preserve">therefore the use of </w:t>
      </w:r>
      <w:r w:rsidR="006C18DE" w:rsidRPr="004E66F3">
        <w:rPr>
          <w:rStyle w:val="hbodytext"/>
          <w:rFonts w:asciiTheme="minorHAnsi" w:eastAsiaTheme="majorEastAsia" w:hAnsiTheme="minorHAnsi" w:cs="Tahoma"/>
          <w:color w:val="000000"/>
        </w:rPr>
        <w:t xml:space="preserve">vinegar </w:t>
      </w:r>
      <w:r w:rsidR="00BF62E3" w:rsidRPr="004E66F3">
        <w:rPr>
          <w:rStyle w:val="hbodytext"/>
          <w:rFonts w:asciiTheme="minorHAnsi" w:eastAsiaTheme="majorEastAsia" w:hAnsiTheme="minorHAnsi" w:cs="Tahoma"/>
          <w:color w:val="000000"/>
        </w:rPr>
        <w:t>with its</w:t>
      </w:r>
      <w:r w:rsidR="006C18DE" w:rsidRPr="004E66F3">
        <w:rPr>
          <w:rStyle w:val="hbodytext"/>
          <w:rFonts w:asciiTheme="minorHAnsi" w:eastAsiaTheme="majorEastAsia" w:hAnsiTheme="minorHAnsi" w:cs="Tahoma"/>
          <w:color w:val="000000"/>
        </w:rPr>
        <w:t xml:space="preserve"> </w:t>
      </w:r>
      <w:r w:rsidR="00BB437E" w:rsidRPr="004E66F3">
        <w:rPr>
          <w:rStyle w:val="hbodytext"/>
          <w:rFonts w:asciiTheme="minorHAnsi" w:eastAsiaTheme="majorEastAsia" w:hAnsiTheme="minorHAnsi" w:cs="Tahoma"/>
          <w:color w:val="000000"/>
        </w:rPr>
        <w:t xml:space="preserve">strong antiseptic </w:t>
      </w:r>
      <w:r w:rsidR="00120FB6" w:rsidRPr="004E66F3">
        <w:rPr>
          <w:rStyle w:val="hbodytext"/>
          <w:rFonts w:asciiTheme="minorHAnsi" w:eastAsiaTheme="majorEastAsia" w:hAnsiTheme="minorHAnsi" w:cs="Tahoma"/>
          <w:color w:val="000000"/>
        </w:rPr>
        <w:t>properties was</w:t>
      </w:r>
      <w:r w:rsidR="00774960" w:rsidRPr="004E66F3">
        <w:rPr>
          <w:rStyle w:val="hbodytext"/>
          <w:rFonts w:asciiTheme="minorHAnsi" w:eastAsiaTheme="majorEastAsia" w:hAnsiTheme="minorHAnsi" w:cs="Tahoma"/>
          <w:color w:val="000000"/>
        </w:rPr>
        <w:t xml:space="preserve"> used</w:t>
      </w:r>
      <w:r w:rsidR="00C54856" w:rsidRPr="004E66F3">
        <w:rPr>
          <w:rStyle w:val="hbodytext"/>
          <w:rFonts w:asciiTheme="minorHAnsi" w:eastAsiaTheme="majorEastAsia" w:hAnsiTheme="minorHAnsi" w:cs="Tahoma"/>
          <w:color w:val="000000"/>
        </w:rPr>
        <w:t xml:space="preserve"> in the treatment of wounds</w:t>
      </w:r>
      <w:r w:rsidR="00BB437E" w:rsidRPr="004E66F3">
        <w:rPr>
          <w:rStyle w:val="hbodytext"/>
          <w:rFonts w:asciiTheme="minorHAnsi" w:eastAsiaTheme="majorEastAsia" w:hAnsiTheme="minorHAnsi" w:cs="Tahoma"/>
          <w:color w:val="000000"/>
        </w:rPr>
        <w:t xml:space="preserve">. </w:t>
      </w:r>
      <w:r w:rsidR="00962FC4" w:rsidRPr="004E66F3">
        <w:rPr>
          <w:rFonts w:asciiTheme="minorHAnsi" w:hAnsiTheme="minorHAnsi"/>
        </w:rPr>
        <w:t>Poultices were</w:t>
      </w:r>
      <w:r w:rsidR="00C54856" w:rsidRPr="004E66F3">
        <w:rPr>
          <w:rFonts w:asciiTheme="minorHAnsi" w:hAnsiTheme="minorHAnsi"/>
        </w:rPr>
        <w:t xml:space="preserve"> also</w:t>
      </w:r>
      <w:r w:rsidR="00962FC4" w:rsidRPr="004E66F3">
        <w:rPr>
          <w:rFonts w:asciiTheme="minorHAnsi" w:hAnsiTheme="minorHAnsi"/>
        </w:rPr>
        <w:t xml:space="preserve"> applied to </w:t>
      </w:r>
      <w:r w:rsidR="0032081D" w:rsidRPr="004E66F3">
        <w:rPr>
          <w:rFonts w:asciiTheme="minorHAnsi" w:hAnsiTheme="minorHAnsi"/>
        </w:rPr>
        <w:t xml:space="preserve">old or </w:t>
      </w:r>
      <w:r w:rsidR="00BF62E3" w:rsidRPr="004E66F3">
        <w:rPr>
          <w:rFonts w:asciiTheme="minorHAnsi" w:hAnsiTheme="minorHAnsi"/>
        </w:rPr>
        <w:t>fresh wounds</w:t>
      </w:r>
      <w:r w:rsidR="00962FC4" w:rsidRPr="004E66F3">
        <w:rPr>
          <w:rFonts w:asciiTheme="minorHAnsi" w:hAnsiTheme="minorHAnsi"/>
        </w:rPr>
        <w:t xml:space="preserve">, and some </w:t>
      </w:r>
      <w:r w:rsidR="002C3F98" w:rsidRPr="004E66F3">
        <w:rPr>
          <w:rFonts w:asciiTheme="minorHAnsi" w:hAnsiTheme="minorHAnsi"/>
        </w:rPr>
        <w:t xml:space="preserve">herb </w:t>
      </w:r>
      <w:r w:rsidR="00962FC4" w:rsidRPr="004E66F3">
        <w:rPr>
          <w:rFonts w:asciiTheme="minorHAnsi" w:hAnsiTheme="minorHAnsi"/>
        </w:rPr>
        <w:t>powders</w:t>
      </w:r>
      <w:r w:rsidR="002C3F98" w:rsidRPr="004E66F3">
        <w:rPr>
          <w:rFonts w:asciiTheme="minorHAnsi" w:hAnsiTheme="minorHAnsi"/>
        </w:rPr>
        <w:t xml:space="preserve"> </w:t>
      </w:r>
      <w:r w:rsidR="004E0CB1" w:rsidRPr="004E66F3">
        <w:rPr>
          <w:rFonts w:asciiTheme="minorHAnsi" w:hAnsiTheme="minorHAnsi"/>
        </w:rPr>
        <w:t>would</w:t>
      </w:r>
      <w:r w:rsidR="002C3F98" w:rsidRPr="004E66F3">
        <w:rPr>
          <w:rFonts w:asciiTheme="minorHAnsi" w:hAnsiTheme="minorHAnsi"/>
        </w:rPr>
        <w:t xml:space="preserve"> be </w:t>
      </w:r>
      <w:r w:rsidR="00BF62E3" w:rsidRPr="004E66F3">
        <w:rPr>
          <w:rFonts w:asciiTheme="minorHAnsi" w:hAnsiTheme="minorHAnsi"/>
        </w:rPr>
        <w:t>applied after</w:t>
      </w:r>
      <w:r w:rsidR="00962FC4" w:rsidRPr="004E66F3">
        <w:rPr>
          <w:rFonts w:asciiTheme="minorHAnsi" w:hAnsiTheme="minorHAnsi"/>
        </w:rPr>
        <w:t xml:space="preserve"> cleaning. </w:t>
      </w:r>
      <w:r w:rsidR="00BD6800" w:rsidRPr="004E66F3">
        <w:rPr>
          <w:rStyle w:val="FootnoteReference"/>
          <w:rFonts w:asciiTheme="minorHAnsi" w:hAnsiTheme="minorHAnsi"/>
        </w:rPr>
        <w:footnoteReference w:id="166"/>
      </w:r>
      <w:r w:rsidR="004E0CB1" w:rsidRPr="004E66F3">
        <w:rPr>
          <w:rFonts w:asciiTheme="minorHAnsi" w:hAnsiTheme="minorHAnsi"/>
        </w:rPr>
        <w:t>Despite the lack of knowledge in the cause of infection,</w:t>
      </w:r>
      <w:r w:rsidR="006F6A3E" w:rsidRPr="004E66F3">
        <w:rPr>
          <w:rStyle w:val="hbodytext"/>
          <w:rFonts w:asciiTheme="minorHAnsi" w:eastAsiaTheme="majorEastAsia" w:hAnsiTheme="minorHAnsi" w:cs="Tahoma"/>
          <w:color w:val="000000"/>
        </w:rPr>
        <w:t xml:space="preserve"> Mitchel thinks there was no difference in infection rates between Islamic and European patients.</w:t>
      </w:r>
      <w:r w:rsidR="00BD6800" w:rsidRPr="004E66F3">
        <w:rPr>
          <w:rStyle w:val="FootnoteReference"/>
          <w:rFonts w:asciiTheme="minorHAnsi" w:eastAsiaTheme="majorEastAsia" w:hAnsiTheme="minorHAnsi" w:cs="Tahoma"/>
          <w:color w:val="000000"/>
        </w:rPr>
        <w:footnoteReference w:id="167"/>
      </w:r>
      <w:r w:rsidR="006F6A3E" w:rsidRPr="004E66F3">
        <w:rPr>
          <w:rStyle w:val="hbodytext"/>
          <w:rFonts w:asciiTheme="minorHAnsi" w:eastAsiaTheme="majorEastAsia" w:hAnsiTheme="minorHAnsi" w:cs="Tahoma"/>
          <w:color w:val="000000"/>
        </w:rPr>
        <w:t xml:space="preserve"> </w:t>
      </w:r>
    </w:p>
    <w:p w14:paraId="243B7322" w14:textId="456A4A59" w:rsidR="000A74E9" w:rsidRPr="004E66F3" w:rsidRDefault="00DC3284" w:rsidP="009D2EE9">
      <w:pPr>
        <w:pStyle w:val="NormalWeb"/>
        <w:spacing w:line="360" w:lineRule="auto"/>
        <w:rPr>
          <w:rFonts w:asciiTheme="minorHAnsi" w:eastAsiaTheme="majorEastAsia" w:hAnsiTheme="minorHAnsi" w:cs="Tahoma"/>
          <w:color w:val="000000"/>
        </w:rPr>
      </w:pPr>
      <w:r w:rsidRPr="004E66F3">
        <w:rPr>
          <w:rStyle w:val="hbodytext"/>
          <w:rFonts w:asciiTheme="minorHAnsi" w:eastAsiaTheme="majorEastAsia" w:hAnsiTheme="minorHAnsi" w:cs="Tahoma"/>
          <w:color w:val="000000"/>
        </w:rPr>
        <w:t xml:space="preserve">Surgery </w:t>
      </w:r>
      <w:r w:rsidR="00465016" w:rsidRPr="004E66F3">
        <w:rPr>
          <w:rStyle w:val="hbodytext"/>
          <w:rFonts w:asciiTheme="minorHAnsi" w:eastAsiaTheme="majorEastAsia" w:hAnsiTheme="minorHAnsi" w:cs="Tahoma"/>
          <w:color w:val="000000"/>
        </w:rPr>
        <w:t xml:space="preserve">was </w:t>
      </w:r>
      <w:r w:rsidRPr="004E66F3">
        <w:rPr>
          <w:rStyle w:val="hbodytext"/>
          <w:rFonts w:asciiTheme="minorHAnsi" w:eastAsiaTheme="majorEastAsia" w:hAnsiTheme="minorHAnsi" w:cs="Tahoma"/>
          <w:color w:val="000000"/>
        </w:rPr>
        <w:t>often the last option of treatme</w:t>
      </w:r>
      <w:r w:rsidR="006D2EBD" w:rsidRPr="004E66F3">
        <w:rPr>
          <w:rStyle w:val="hbodytext"/>
          <w:rFonts w:asciiTheme="minorHAnsi" w:eastAsiaTheme="majorEastAsia" w:hAnsiTheme="minorHAnsi" w:cs="Tahoma"/>
          <w:color w:val="000000"/>
        </w:rPr>
        <w:t>nt,</w:t>
      </w:r>
      <w:r w:rsidR="00EB672F" w:rsidRPr="004E66F3">
        <w:rPr>
          <w:rStyle w:val="FootnoteReference"/>
          <w:rFonts w:asciiTheme="minorHAnsi" w:eastAsiaTheme="majorEastAsia" w:hAnsiTheme="minorHAnsi" w:cs="Tahoma"/>
          <w:color w:val="000000"/>
        </w:rPr>
        <w:footnoteReference w:id="168"/>
      </w:r>
      <w:r w:rsidRPr="004E66F3">
        <w:rPr>
          <w:rStyle w:val="hbodytext"/>
          <w:rFonts w:asciiTheme="minorHAnsi" w:eastAsiaTheme="majorEastAsia" w:hAnsiTheme="minorHAnsi" w:cs="Tahoma"/>
          <w:color w:val="000000"/>
        </w:rPr>
        <w:t xml:space="preserve"> </w:t>
      </w:r>
      <w:r w:rsidR="006D2EBD" w:rsidRPr="004E66F3">
        <w:rPr>
          <w:rStyle w:val="hbodytext"/>
          <w:rFonts w:asciiTheme="minorHAnsi" w:eastAsiaTheme="majorEastAsia" w:hAnsiTheme="minorHAnsi" w:cs="Tahoma"/>
          <w:color w:val="000000"/>
        </w:rPr>
        <w:t>h</w:t>
      </w:r>
      <w:r w:rsidR="00AB4472" w:rsidRPr="004E66F3">
        <w:rPr>
          <w:rStyle w:val="hbodytext"/>
          <w:rFonts w:asciiTheme="minorHAnsi" w:eastAsiaTheme="majorEastAsia" w:hAnsiTheme="minorHAnsi" w:cs="Tahoma"/>
          <w:color w:val="000000"/>
        </w:rPr>
        <w:t>owever, the p</w:t>
      </w:r>
      <w:r w:rsidRPr="004E66F3">
        <w:rPr>
          <w:rStyle w:val="hbodytext"/>
          <w:rFonts w:asciiTheme="minorHAnsi" w:eastAsiaTheme="majorEastAsia" w:hAnsiTheme="minorHAnsi" w:cs="Tahoma"/>
          <w:color w:val="000000"/>
        </w:rPr>
        <w:t xml:space="preserve">resence of medical negligence </w:t>
      </w:r>
      <w:r w:rsidR="00BF62E3" w:rsidRPr="004E66F3">
        <w:rPr>
          <w:rStyle w:val="hbodytext"/>
          <w:rFonts w:asciiTheme="minorHAnsi" w:eastAsiaTheme="majorEastAsia" w:hAnsiTheme="minorHAnsi" w:cs="Tahoma"/>
          <w:color w:val="000000"/>
        </w:rPr>
        <w:t>legislation which</w:t>
      </w:r>
      <w:r w:rsidRPr="004E66F3">
        <w:rPr>
          <w:rStyle w:val="hbodytext"/>
          <w:rFonts w:asciiTheme="minorHAnsi" w:eastAsiaTheme="majorEastAsia" w:hAnsiTheme="minorHAnsi" w:cs="Tahoma"/>
          <w:color w:val="000000"/>
        </w:rPr>
        <w:t xml:space="preserve"> covered complications of surgery suggests </w:t>
      </w:r>
      <w:r w:rsidR="00FD4FD7" w:rsidRPr="004E66F3">
        <w:rPr>
          <w:rStyle w:val="hbodytext"/>
          <w:rFonts w:asciiTheme="minorHAnsi" w:eastAsiaTheme="majorEastAsia" w:hAnsiTheme="minorHAnsi" w:cs="Tahoma"/>
          <w:color w:val="000000"/>
        </w:rPr>
        <w:t>that</w:t>
      </w:r>
      <w:r w:rsidRPr="004E66F3">
        <w:rPr>
          <w:rStyle w:val="hbodytext"/>
          <w:rFonts w:asciiTheme="minorHAnsi" w:eastAsiaTheme="majorEastAsia" w:hAnsiTheme="minorHAnsi" w:cs="Tahoma"/>
          <w:color w:val="000000"/>
        </w:rPr>
        <w:t xml:space="preserve"> </w:t>
      </w:r>
      <w:r w:rsidR="00FD4FD7" w:rsidRPr="004E66F3">
        <w:rPr>
          <w:rStyle w:val="hbodytext"/>
          <w:rFonts w:asciiTheme="minorHAnsi" w:eastAsiaTheme="majorEastAsia" w:hAnsiTheme="minorHAnsi" w:cs="Tahoma"/>
          <w:color w:val="000000"/>
        </w:rPr>
        <w:t xml:space="preserve">it </w:t>
      </w:r>
      <w:r w:rsidRPr="004E66F3">
        <w:rPr>
          <w:rStyle w:val="hbodytext"/>
          <w:rFonts w:asciiTheme="minorHAnsi" w:eastAsiaTheme="majorEastAsia" w:hAnsiTheme="minorHAnsi" w:cs="Tahoma"/>
          <w:color w:val="000000"/>
        </w:rPr>
        <w:t xml:space="preserve">was </w:t>
      </w:r>
      <w:r w:rsidR="001F77AD">
        <w:rPr>
          <w:rStyle w:val="hbodytext"/>
          <w:rFonts w:asciiTheme="minorHAnsi" w:eastAsiaTheme="majorEastAsia" w:hAnsiTheme="minorHAnsi" w:cs="Tahoma"/>
          <w:color w:val="000000"/>
        </w:rPr>
        <w:t>anticipated</w:t>
      </w:r>
      <w:r w:rsidRPr="004E66F3">
        <w:rPr>
          <w:rStyle w:val="hbodytext"/>
          <w:rFonts w:asciiTheme="minorHAnsi" w:eastAsiaTheme="majorEastAsia" w:hAnsiTheme="minorHAnsi" w:cs="Tahoma"/>
          <w:color w:val="000000"/>
        </w:rPr>
        <w:t xml:space="preserve"> to be performed to a certain standard </w:t>
      </w:r>
      <w:r w:rsidR="000E44A1" w:rsidRPr="004E66F3">
        <w:rPr>
          <w:rStyle w:val="hbodytext"/>
          <w:rFonts w:asciiTheme="minorHAnsi" w:eastAsiaTheme="majorEastAsia" w:hAnsiTheme="minorHAnsi" w:cs="Tahoma"/>
          <w:color w:val="000000"/>
        </w:rPr>
        <w:t>.</w:t>
      </w:r>
      <w:r w:rsidR="000E44A1" w:rsidRPr="004E66F3">
        <w:rPr>
          <w:rStyle w:val="FootnoteReference"/>
          <w:rFonts w:asciiTheme="minorHAnsi" w:eastAsiaTheme="majorEastAsia" w:hAnsiTheme="minorHAnsi" w:cs="Tahoma"/>
          <w:color w:val="000000"/>
        </w:rPr>
        <w:footnoteReference w:id="169"/>
      </w:r>
      <w:r w:rsidR="00FF7442" w:rsidRPr="004E66F3">
        <w:rPr>
          <w:rStyle w:val="hbodytext"/>
          <w:rFonts w:asciiTheme="minorHAnsi" w:eastAsiaTheme="majorEastAsia" w:hAnsiTheme="minorHAnsi" w:cs="Tahoma"/>
          <w:color w:val="000000"/>
        </w:rPr>
        <w:t>Th</w:t>
      </w:r>
      <w:r w:rsidR="00D37CBD" w:rsidRPr="004E66F3">
        <w:rPr>
          <w:rStyle w:val="hbodytext"/>
          <w:rFonts w:asciiTheme="minorHAnsi" w:eastAsiaTheme="majorEastAsia" w:hAnsiTheme="minorHAnsi" w:cs="Tahoma"/>
          <w:color w:val="000000"/>
        </w:rPr>
        <w:t>is was reflected by any mis-</w:t>
      </w:r>
      <w:r w:rsidR="00FF7442" w:rsidRPr="004E66F3">
        <w:rPr>
          <w:rFonts w:asciiTheme="minorHAnsi" w:hAnsiTheme="minorHAnsi"/>
        </w:rPr>
        <w:t>m</w:t>
      </w:r>
      <w:r w:rsidR="000A74E9" w:rsidRPr="004E66F3">
        <w:rPr>
          <w:rFonts w:asciiTheme="minorHAnsi" w:hAnsiTheme="minorHAnsi"/>
        </w:rPr>
        <w:t>anagement for</w:t>
      </w:r>
      <w:r w:rsidR="00D37CBD" w:rsidRPr="004E66F3">
        <w:rPr>
          <w:rFonts w:asciiTheme="minorHAnsi" w:hAnsiTheme="minorHAnsi"/>
        </w:rPr>
        <w:t xml:space="preserve"> the treatment of</w:t>
      </w:r>
      <w:r w:rsidR="000A74E9" w:rsidRPr="004E66F3">
        <w:rPr>
          <w:rFonts w:asciiTheme="minorHAnsi" w:hAnsiTheme="minorHAnsi"/>
        </w:rPr>
        <w:t xml:space="preserve"> skull fractures- surgeons </w:t>
      </w:r>
      <w:r w:rsidR="000E69EE" w:rsidRPr="004E66F3">
        <w:rPr>
          <w:rFonts w:asciiTheme="minorHAnsi" w:hAnsiTheme="minorHAnsi"/>
        </w:rPr>
        <w:t xml:space="preserve">would be </w:t>
      </w:r>
      <w:r w:rsidR="000A74E9" w:rsidRPr="004E66F3">
        <w:rPr>
          <w:rFonts w:asciiTheme="minorHAnsi" w:hAnsiTheme="minorHAnsi"/>
        </w:rPr>
        <w:t>h</w:t>
      </w:r>
      <w:r w:rsidR="000E69EE" w:rsidRPr="004E66F3">
        <w:rPr>
          <w:rFonts w:asciiTheme="minorHAnsi" w:hAnsiTheme="minorHAnsi"/>
        </w:rPr>
        <w:t>a</w:t>
      </w:r>
      <w:r w:rsidR="000A74E9" w:rsidRPr="004E66F3">
        <w:rPr>
          <w:rFonts w:asciiTheme="minorHAnsi" w:hAnsiTheme="minorHAnsi"/>
        </w:rPr>
        <w:t>ng</w:t>
      </w:r>
      <w:r w:rsidR="000E69EE" w:rsidRPr="004E66F3">
        <w:rPr>
          <w:rFonts w:asciiTheme="minorHAnsi" w:hAnsiTheme="minorHAnsi"/>
        </w:rPr>
        <w:t>ed</w:t>
      </w:r>
      <w:r w:rsidR="006D2EBD" w:rsidRPr="004E66F3">
        <w:rPr>
          <w:rFonts w:asciiTheme="minorHAnsi" w:hAnsiTheme="minorHAnsi"/>
        </w:rPr>
        <w:t>,</w:t>
      </w:r>
      <w:r w:rsidR="000A74E9" w:rsidRPr="004E66F3">
        <w:rPr>
          <w:rFonts w:asciiTheme="minorHAnsi" w:hAnsiTheme="minorHAnsi"/>
        </w:rPr>
        <w:t xml:space="preserve"> </w:t>
      </w:r>
      <w:r w:rsidR="000E69EE" w:rsidRPr="004E66F3">
        <w:rPr>
          <w:rFonts w:asciiTheme="minorHAnsi" w:hAnsiTheme="minorHAnsi"/>
        </w:rPr>
        <w:t>or</w:t>
      </w:r>
      <w:r w:rsidR="000A74E9" w:rsidRPr="004E66F3">
        <w:rPr>
          <w:rFonts w:asciiTheme="minorHAnsi" w:hAnsiTheme="minorHAnsi"/>
        </w:rPr>
        <w:t xml:space="preserve">  had </w:t>
      </w:r>
      <w:r w:rsidR="00651582" w:rsidRPr="004E66F3">
        <w:rPr>
          <w:rFonts w:asciiTheme="minorHAnsi" w:hAnsiTheme="minorHAnsi"/>
        </w:rPr>
        <w:t xml:space="preserve">a </w:t>
      </w:r>
      <w:r w:rsidR="000A74E9" w:rsidRPr="004E66F3">
        <w:rPr>
          <w:rFonts w:asciiTheme="minorHAnsi" w:hAnsiTheme="minorHAnsi"/>
        </w:rPr>
        <w:t xml:space="preserve">thumb cut off </w:t>
      </w:r>
      <w:r w:rsidR="00651582" w:rsidRPr="004E66F3">
        <w:rPr>
          <w:rFonts w:asciiTheme="minorHAnsi" w:hAnsiTheme="minorHAnsi"/>
        </w:rPr>
        <w:t xml:space="preserve">if they </w:t>
      </w:r>
      <w:r w:rsidR="000A74E9" w:rsidRPr="004E66F3">
        <w:rPr>
          <w:rFonts w:asciiTheme="minorHAnsi" w:hAnsiTheme="minorHAnsi"/>
        </w:rPr>
        <w:t xml:space="preserve"> treated a fracture badly</w:t>
      </w:r>
      <w:r w:rsidR="003412ED" w:rsidRPr="004E66F3">
        <w:rPr>
          <w:rFonts w:asciiTheme="minorHAnsi" w:hAnsiTheme="minorHAnsi"/>
        </w:rPr>
        <w:t>, meaning</w:t>
      </w:r>
      <w:r w:rsidR="00651582" w:rsidRPr="004E66F3">
        <w:rPr>
          <w:rFonts w:asciiTheme="minorHAnsi" w:hAnsiTheme="minorHAnsi"/>
        </w:rPr>
        <w:t xml:space="preserve"> that </w:t>
      </w:r>
      <w:r w:rsidR="003412ED" w:rsidRPr="004E66F3">
        <w:rPr>
          <w:rFonts w:asciiTheme="minorHAnsi" w:hAnsiTheme="minorHAnsi"/>
        </w:rPr>
        <w:t xml:space="preserve">there </w:t>
      </w:r>
      <w:r w:rsidR="00651582" w:rsidRPr="004E66F3">
        <w:rPr>
          <w:rFonts w:asciiTheme="minorHAnsi" w:hAnsiTheme="minorHAnsi"/>
        </w:rPr>
        <w:t>were expect</w:t>
      </w:r>
      <w:r w:rsidR="003412ED" w:rsidRPr="004E66F3">
        <w:rPr>
          <w:rFonts w:asciiTheme="minorHAnsi" w:hAnsiTheme="minorHAnsi"/>
        </w:rPr>
        <w:t>ations of</w:t>
      </w:r>
      <w:r w:rsidR="00651582" w:rsidRPr="004E66F3">
        <w:rPr>
          <w:rFonts w:asciiTheme="minorHAnsi" w:hAnsiTheme="minorHAnsi"/>
        </w:rPr>
        <w:t xml:space="preserve"> a good outcome </w:t>
      </w:r>
      <w:r w:rsidR="003412ED" w:rsidRPr="004E66F3">
        <w:rPr>
          <w:rFonts w:asciiTheme="minorHAnsi" w:hAnsiTheme="minorHAnsi"/>
        </w:rPr>
        <w:t xml:space="preserve">for </w:t>
      </w:r>
      <w:r w:rsidR="00CE66DA" w:rsidRPr="004E66F3">
        <w:rPr>
          <w:rFonts w:asciiTheme="minorHAnsi" w:hAnsiTheme="minorHAnsi"/>
        </w:rPr>
        <w:t xml:space="preserve">certain </w:t>
      </w:r>
      <w:r w:rsidR="00651582" w:rsidRPr="004E66F3">
        <w:rPr>
          <w:rFonts w:asciiTheme="minorHAnsi" w:hAnsiTheme="minorHAnsi"/>
        </w:rPr>
        <w:t>procedure</w:t>
      </w:r>
      <w:r w:rsidR="00CE66DA" w:rsidRPr="004E66F3">
        <w:rPr>
          <w:rFonts w:asciiTheme="minorHAnsi" w:hAnsiTheme="minorHAnsi"/>
        </w:rPr>
        <w:t>s</w:t>
      </w:r>
      <w:r w:rsidR="00651582" w:rsidRPr="004E66F3">
        <w:rPr>
          <w:rFonts w:asciiTheme="minorHAnsi" w:hAnsiTheme="minorHAnsi"/>
        </w:rPr>
        <w:t>.</w:t>
      </w:r>
      <w:r w:rsidR="00646EF7" w:rsidRPr="004E66F3">
        <w:rPr>
          <w:rStyle w:val="FootnoteReference"/>
          <w:rFonts w:asciiTheme="minorHAnsi" w:hAnsiTheme="minorHAnsi"/>
        </w:rPr>
        <w:footnoteReference w:id="170"/>
      </w:r>
      <w:r w:rsidR="00651582" w:rsidRPr="004E66F3">
        <w:rPr>
          <w:rFonts w:asciiTheme="minorHAnsi" w:hAnsiTheme="minorHAnsi"/>
        </w:rPr>
        <w:t xml:space="preserve">  </w:t>
      </w:r>
    </w:p>
    <w:p w14:paraId="716ECABB" w14:textId="586CF162" w:rsidR="00CF08C6" w:rsidRPr="004E66F3" w:rsidRDefault="004E5317" w:rsidP="009D2EE9">
      <w:pPr>
        <w:spacing w:line="360" w:lineRule="auto"/>
        <w:rPr>
          <w:sz w:val="24"/>
          <w:szCs w:val="24"/>
        </w:rPr>
      </w:pPr>
      <w:r>
        <w:rPr>
          <w:sz w:val="24"/>
          <w:szCs w:val="24"/>
        </w:rPr>
        <w:t>Surprisingly, t</w:t>
      </w:r>
      <w:r w:rsidR="00CF08C6" w:rsidRPr="004E66F3">
        <w:rPr>
          <w:sz w:val="24"/>
          <w:szCs w:val="24"/>
        </w:rPr>
        <w:t>reatment of mental health</w:t>
      </w:r>
      <w:r w:rsidR="00785F3B">
        <w:rPr>
          <w:sz w:val="24"/>
          <w:szCs w:val="24"/>
        </w:rPr>
        <w:t xml:space="preserve"> was</w:t>
      </w:r>
      <w:r w:rsidR="007453BE" w:rsidRPr="004E66F3">
        <w:rPr>
          <w:sz w:val="24"/>
          <w:szCs w:val="24"/>
        </w:rPr>
        <w:t xml:space="preserve"> also</w:t>
      </w:r>
      <w:r w:rsidR="00D1710B">
        <w:rPr>
          <w:sz w:val="24"/>
          <w:szCs w:val="24"/>
        </w:rPr>
        <w:t xml:space="preserve"> treated</w:t>
      </w:r>
      <w:r w:rsidR="0020532E">
        <w:rPr>
          <w:sz w:val="24"/>
          <w:szCs w:val="24"/>
        </w:rPr>
        <w:t>.</w:t>
      </w:r>
      <w:r w:rsidR="00225378">
        <w:rPr>
          <w:sz w:val="24"/>
          <w:szCs w:val="24"/>
        </w:rPr>
        <w:t xml:space="preserve"> S</w:t>
      </w:r>
      <w:r w:rsidR="007453BE" w:rsidRPr="004E66F3">
        <w:rPr>
          <w:sz w:val="24"/>
          <w:szCs w:val="24"/>
        </w:rPr>
        <w:t>ome soldiers</w:t>
      </w:r>
      <w:r w:rsidR="00225378">
        <w:rPr>
          <w:sz w:val="24"/>
          <w:szCs w:val="24"/>
        </w:rPr>
        <w:t xml:space="preserve"> having </w:t>
      </w:r>
      <w:r w:rsidR="00D4062A">
        <w:rPr>
          <w:sz w:val="24"/>
          <w:szCs w:val="24"/>
        </w:rPr>
        <w:t xml:space="preserve">been </w:t>
      </w:r>
      <w:r w:rsidR="00D4062A" w:rsidRPr="004E66F3">
        <w:rPr>
          <w:sz w:val="24"/>
          <w:szCs w:val="24"/>
        </w:rPr>
        <w:t>ridiculed</w:t>
      </w:r>
      <w:r w:rsidR="007453BE" w:rsidRPr="004E66F3">
        <w:rPr>
          <w:sz w:val="24"/>
          <w:szCs w:val="24"/>
        </w:rPr>
        <w:t xml:space="preserve"> </w:t>
      </w:r>
      <w:r w:rsidR="00C83237" w:rsidRPr="004E66F3">
        <w:rPr>
          <w:sz w:val="24"/>
          <w:szCs w:val="24"/>
        </w:rPr>
        <w:t>for accomplishing little in the Holy land following the third crusade</w:t>
      </w:r>
      <w:r w:rsidR="00D4062A">
        <w:rPr>
          <w:sz w:val="24"/>
          <w:szCs w:val="24"/>
        </w:rPr>
        <w:t>,</w:t>
      </w:r>
      <w:r w:rsidR="00225378">
        <w:rPr>
          <w:sz w:val="24"/>
          <w:szCs w:val="24"/>
        </w:rPr>
        <w:t xml:space="preserve"> were known to take</w:t>
      </w:r>
      <w:r w:rsidR="00225378" w:rsidRPr="004E66F3">
        <w:rPr>
          <w:sz w:val="24"/>
          <w:szCs w:val="24"/>
        </w:rPr>
        <w:t xml:space="preserve"> St John’s Wort and </w:t>
      </w:r>
      <w:r w:rsidR="00225378">
        <w:rPr>
          <w:sz w:val="24"/>
          <w:szCs w:val="24"/>
        </w:rPr>
        <w:t xml:space="preserve">receive </w:t>
      </w:r>
      <w:r w:rsidR="00225378" w:rsidRPr="004E66F3">
        <w:rPr>
          <w:sz w:val="24"/>
          <w:szCs w:val="24"/>
        </w:rPr>
        <w:t>music therapy</w:t>
      </w:r>
      <w:r w:rsidR="00D1710B">
        <w:rPr>
          <w:sz w:val="24"/>
          <w:szCs w:val="24"/>
        </w:rPr>
        <w:t xml:space="preserve"> to </w:t>
      </w:r>
      <w:r w:rsidR="006F11BD">
        <w:rPr>
          <w:sz w:val="24"/>
          <w:szCs w:val="24"/>
        </w:rPr>
        <w:t>raise</w:t>
      </w:r>
      <w:r w:rsidR="00D1710B">
        <w:rPr>
          <w:sz w:val="24"/>
          <w:szCs w:val="24"/>
        </w:rPr>
        <w:t xml:space="preserve"> their </w:t>
      </w:r>
      <w:r w:rsidR="000B54F1">
        <w:rPr>
          <w:sz w:val="24"/>
          <w:szCs w:val="24"/>
        </w:rPr>
        <w:t>spirits.</w:t>
      </w:r>
      <w:r w:rsidR="00225378">
        <w:rPr>
          <w:rStyle w:val="FootnoteReference"/>
          <w:sz w:val="24"/>
          <w:szCs w:val="24"/>
        </w:rPr>
        <w:footnoteReference w:id="171"/>
      </w:r>
      <w:r w:rsidR="00C83237" w:rsidRPr="004E66F3">
        <w:rPr>
          <w:sz w:val="24"/>
          <w:szCs w:val="24"/>
        </w:rPr>
        <w:t xml:space="preserve"> </w:t>
      </w:r>
    </w:p>
    <w:p w14:paraId="1355A314" w14:textId="77777777" w:rsidR="00262C67" w:rsidRPr="004E66F3" w:rsidRDefault="00262C67" w:rsidP="009D2EE9">
      <w:pPr>
        <w:pStyle w:val="NormalWeb"/>
        <w:spacing w:line="360" w:lineRule="auto"/>
        <w:rPr>
          <w:rStyle w:val="hbodytext"/>
          <w:rFonts w:asciiTheme="minorHAnsi" w:eastAsiaTheme="majorEastAsia" w:hAnsiTheme="minorHAnsi" w:cs="Tahoma"/>
          <w:color w:val="000000"/>
        </w:rPr>
      </w:pPr>
    </w:p>
    <w:p w14:paraId="65B0CBE4" w14:textId="61DCAFB3" w:rsidR="00083693" w:rsidRPr="002B5088" w:rsidRDefault="006A56A6" w:rsidP="009D2EE9">
      <w:pPr>
        <w:pStyle w:val="NormalWeb"/>
        <w:spacing w:line="360" w:lineRule="auto"/>
        <w:rPr>
          <w:rStyle w:val="hbodytext"/>
          <w:rFonts w:asciiTheme="minorHAnsi" w:eastAsiaTheme="majorEastAsia" w:hAnsiTheme="minorHAnsi" w:cs="Tahoma"/>
          <w:b/>
          <w:bCs/>
          <w:color w:val="000000"/>
          <w:sz w:val="32"/>
          <w:szCs w:val="32"/>
        </w:rPr>
      </w:pPr>
      <w:r w:rsidRPr="002B5088">
        <w:rPr>
          <w:rStyle w:val="hbodytext"/>
          <w:rFonts w:asciiTheme="minorHAnsi" w:eastAsiaTheme="majorEastAsia" w:hAnsiTheme="minorHAnsi" w:cs="Tahoma"/>
          <w:b/>
          <w:bCs/>
          <w:color w:val="000000"/>
          <w:sz w:val="32"/>
          <w:szCs w:val="32"/>
        </w:rPr>
        <w:lastRenderedPageBreak/>
        <w:t xml:space="preserve">Chapter </w:t>
      </w:r>
      <w:r w:rsidR="00083693" w:rsidRPr="002B5088">
        <w:rPr>
          <w:rStyle w:val="hbodytext"/>
          <w:rFonts w:asciiTheme="minorHAnsi" w:eastAsiaTheme="majorEastAsia" w:hAnsiTheme="minorHAnsi" w:cs="Tahoma"/>
          <w:b/>
          <w:bCs/>
          <w:color w:val="000000"/>
          <w:sz w:val="32"/>
          <w:szCs w:val="32"/>
        </w:rPr>
        <w:t>4</w:t>
      </w:r>
    </w:p>
    <w:p w14:paraId="289ED87F" w14:textId="656819C0" w:rsidR="004D4F3E" w:rsidRPr="002B5088" w:rsidRDefault="00485F35" w:rsidP="009D2EE9">
      <w:pPr>
        <w:pStyle w:val="NormalWeb"/>
        <w:spacing w:line="360" w:lineRule="auto"/>
        <w:rPr>
          <w:rStyle w:val="hbodytext"/>
          <w:rFonts w:asciiTheme="minorHAnsi" w:eastAsiaTheme="majorEastAsia" w:hAnsiTheme="minorHAnsi" w:cs="Tahoma"/>
          <w:b/>
          <w:bCs/>
          <w:color w:val="000000"/>
          <w:sz w:val="32"/>
          <w:szCs w:val="32"/>
        </w:rPr>
      </w:pPr>
      <w:r w:rsidRPr="002B5088">
        <w:rPr>
          <w:rStyle w:val="hbodytext"/>
          <w:rFonts w:asciiTheme="minorHAnsi" w:eastAsiaTheme="majorEastAsia" w:hAnsiTheme="minorHAnsi" w:cs="Tahoma"/>
          <w:b/>
          <w:bCs/>
          <w:color w:val="000000"/>
          <w:sz w:val="32"/>
          <w:szCs w:val="32"/>
        </w:rPr>
        <w:t xml:space="preserve">Hospitals </w:t>
      </w:r>
    </w:p>
    <w:p w14:paraId="4FFC58EF" w14:textId="77777777" w:rsidR="00BB437E" w:rsidRDefault="00BB437E" w:rsidP="009D2EE9">
      <w:pPr>
        <w:spacing w:line="360" w:lineRule="auto"/>
        <w:rPr>
          <w:rFonts w:ascii="Tahoma" w:hAnsi="Tahoma" w:cs="Tahoma"/>
          <w:color w:val="000000"/>
          <w:sz w:val="18"/>
          <w:szCs w:val="18"/>
        </w:rPr>
      </w:pPr>
    </w:p>
    <w:p w14:paraId="17F4B3BC" w14:textId="4927D44D" w:rsidR="004A1E06" w:rsidRDefault="00F4650D" w:rsidP="009D2EE9">
      <w:pPr>
        <w:spacing w:line="360" w:lineRule="auto"/>
      </w:pPr>
      <w:r>
        <w:rPr>
          <w:noProof/>
        </w:rPr>
        <w:drawing>
          <wp:inline distT="0" distB="0" distL="0" distR="0" wp14:anchorId="180857DB" wp14:editId="64B91D3A">
            <wp:extent cx="4283710" cy="3574188"/>
            <wp:effectExtent l="0" t="0" r="2540" b="7620"/>
            <wp:docPr id="2050" name="Picture 2">
              <a:extLst xmlns:a="http://schemas.openxmlformats.org/drawingml/2006/main">
                <a:ext uri="{FF2B5EF4-FFF2-40B4-BE49-F238E27FC236}">
                  <a16:creationId xmlns:a16="http://schemas.microsoft.com/office/drawing/2014/main" id="{E923383A-C1A0-50CB-753B-1C74A7A58E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a:extLst>
                        <a:ext uri="{FF2B5EF4-FFF2-40B4-BE49-F238E27FC236}">
                          <a16:creationId xmlns:a16="http://schemas.microsoft.com/office/drawing/2014/main" id="{E923383A-C1A0-50CB-753B-1C74A7A58E0F}"/>
                        </a:ext>
                      </a:extLst>
                    </pic:cNvPr>
                    <pic:cNvPicPr>
                      <a:picLocks noChangeAspect="1" noChangeArrowheads="1"/>
                    </pic:cNvPicPr>
                  </pic:nvPicPr>
                  <pic:blipFill>
                    <a:blip r:embed="rId26">
                      <a:extLst>
                        <a:ext uri="{28A0092B-C50C-407E-A947-70E740481C1C}">
                          <a14:useLocalDpi xmlns:a14="http://schemas.microsoft.com/office/drawing/2010/main" val="0"/>
                        </a:ext>
                      </a:extLst>
                    </a:blip>
                    <a:srcRect t="9359" r="2" b="2110"/>
                    <a:stretch>
                      <a:fillRect/>
                    </a:stretch>
                  </pic:blipFill>
                  <pic:spPr bwMode="auto">
                    <a:xfrm>
                      <a:off x="0" y="0"/>
                      <a:ext cx="4293561" cy="3582407"/>
                    </a:xfrm>
                    <a:prstGeom prst="rect">
                      <a:avLst/>
                    </a:prstGeom>
                    <a:noFill/>
                  </pic:spPr>
                </pic:pic>
              </a:graphicData>
            </a:graphic>
          </wp:inline>
        </w:drawing>
      </w:r>
    </w:p>
    <w:p w14:paraId="4986C62B" w14:textId="1E2812C1" w:rsidR="00443C47" w:rsidRPr="000F618D" w:rsidRDefault="00342305" w:rsidP="009D2EE9">
      <w:pPr>
        <w:pStyle w:val="NormalWeb"/>
        <w:spacing w:before="200" w:beforeAutospacing="0" w:after="0" w:afterAutospacing="0" w:line="360" w:lineRule="auto"/>
        <w:rPr>
          <w:rFonts w:asciiTheme="minorHAnsi" w:hAnsiTheme="minorHAnsi"/>
        </w:rPr>
      </w:pPr>
      <w:r w:rsidRPr="000F618D">
        <w:rPr>
          <w:rFonts w:asciiTheme="minorHAnsi" w:eastAsiaTheme="minorEastAsia" w:hAnsiTheme="minorHAnsi" w:cstheme="minorBidi"/>
          <w:color w:val="000000" w:themeColor="text1"/>
          <w:kern w:val="24"/>
        </w:rPr>
        <w:t xml:space="preserve">Thirteenth century </w:t>
      </w:r>
      <w:r w:rsidR="000D6142" w:rsidRPr="000F618D">
        <w:rPr>
          <w:rFonts w:asciiTheme="minorHAnsi" w:eastAsiaTheme="minorEastAsia" w:hAnsiTheme="minorHAnsi" w:cstheme="minorBidi"/>
          <w:color w:val="000000" w:themeColor="text1"/>
          <w:kern w:val="24"/>
        </w:rPr>
        <w:t>manuscript, Cantigas</w:t>
      </w:r>
      <w:r w:rsidRPr="000F618D">
        <w:rPr>
          <w:rFonts w:asciiTheme="minorHAnsi" w:eastAsiaTheme="minorEastAsia" w:hAnsiTheme="minorHAnsi" w:cstheme="minorBidi"/>
          <w:color w:val="000000" w:themeColor="text1"/>
          <w:kern w:val="24"/>
        </w:rPr>
        <w:t xml:space="preserve"> de Santa Maria depicting a medieval hospital commissioned by Alfonso X of Castile</w:t>
      </w:r>
      <w:r w:rsidR="00D41C1D" w:rsidRPr="000F618D">
        <w:rPr>
          <w:rFonts w:asciiTheme="minorHAnsi" w:eastAsiaTheme="minorEastAsia" w:hAnsiTheme="minorHAnsi" w:cstheme="minorBidi"/>
          <w:color w:val="000000" w:themeColor="text1"/>
          <w:kern w:val="24"/>
        </w:rPr>
        <w:t>.</w:t>
      </w:r>
      <w:r w:rsidR="009D3160" w:rsidRPr="000F618D">
        <w:rPr>
          <w:rStyle w:val="FootnoteReference"/>
          <w:rFonts w:asciiTheme="minorHAnsi" w:eastAsiaTheme="minorEastAsia" w:hAnsiTheme="minorHAnsi" w:cstheme="minorBidi"/>
          <w:color w:val="000000" w:themeColor="text1"/>
          <w:kern w:val="24"/>
        </w:rPr>
        <w:footnoteReference w:id="172"/>
      </w:r>
      <w:r w:rsidR="00277EC3">
        <w:rPr>
          <w:rFonts w:asciiTheme="minorHAnsi" w:eastAsiaTheme="minorEastAsia" w:hAnsiTheme="minorHAnsi" w:cstheme="minorBidi"/>
          <w:color w:val="000000" w:themeColor="text1"/>
          <w:kern w:val="24"/>
        </w:rPr>
        <w:t xml:space="preserve">                                     Fig. 1</w:t>
      </w:r>
      <w:r w:rsidR="00C52D91">
        <w:rPr>
          <w:rFonts w:asciiTheme="minorHAnsi" w:eastAsiaTheme="minorEastAsia" w:hAnsiTheme="minorHAnsi" w:cstheme="minorBidi"/>
          <w:color w:val="000000" w:themeColor="text1"/>
          <w:kern w:val="24"/>
        </w:rPr>
        <w:t>7</w:t>
      </w:r>
      <w:r w:rsidR="00277EC3">
        <w:rPr>
          <w:rFonts w:asciiTheme="minorHAnsi" w:eastAsiaTheme="minorEastAsia" w:hAnsiTheme="minorHAnsi" w:cstheme="minorBidi"/>
          <w:color w:val="000000" w:themeColor="text1"/>
          <w:kern w:val="24"/>
        </w:rPr>
        <w:t>.</w:t>
      </w:r>
    </w:p>
    <w:p w14:paraId="779CA6C0" w14:textId="4C2A1F5A" w:rsidR="00645EBA" w:rsidRPr="00277EC3" w:rsidRDefault="00083693"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sz w:val="28"/>
          <w:szCs w:val="28"/>
          <w:u w:val="single"/>
        </w:rPr>
      </w:pPr>
      <w:r w:rsidRPr="00277EC3">
        <w:rPr>
          <w:rFonts w:asciiTheme="minorHAnsi" w:eastAsiaTheme="minorEastAsia" w:hAnsiTheme="minorHAnsi" w:cstheme="minorBidi"/>
          <w:b/>
          <w:bCs/>
          <w:color w:val="000000" w:themeColor="text1"/>
          <w:kern w:val="24"/>
          <w:sz w:val="28"/>
          <w:szCs w:val="28"/>
          <w:u w:val="single"/>
        </w:rPr>
        <w:t xml:space="preserve">4:1 </w:t>
      </w:r>
      <w:r w:rsidR="00B425CB" w:rsidRPr="00277EC3">
        <w:rPr>
          <w:rFonts w:asciiTheme="minorHAnsi" w:eastAsiaTheme="minorEastAsia" w:hAnsiTheme="minorHAnsi" w:cstheme="minorBidi"/>
          <w:b/>
          <w:bCs/>
          <w:color w:val="000000" w:themeColor="text1"/>
          <w:kern w:val="24"/>
          <w:sz w:val="28"/>
          <w:szCs w:val="28"/>
          <w:u w:val="single"/>
        </w:rPr>
        <w:t xml:space="preserve">Western </w:t>
      </w:r>
      <w:r w:rsidR="002A1DA8" w:rsidRPr="00277EC3">
        <w:rPr>
          <w:rFonts w:asciiTheme="minorHAnsi" w:eastAsiaTheme="minorEastAsia" w:hAnsiTheme="minorHAnsi" w:cstheme="minorBidi"/>
          <w:b/>
          <w:bCs/>
          <w:color w:val="000000" w:themeColor="text1"/>
          <w:kern w:val="24"/>
          <w:sz w:val="28"/>
          <w:szCs w:val="28"/>
          <w:u w:val="single"/>
        </w:rPr>
        <w:t>hospitals</w:t>
      </w:r>
    </w:p>
    <w:p w14:paraId="1FC751C0" w14:textId="78EC8FA5" w:rsidR="001528D2" w:rsidRPr="000F618D" w:rsidRDefault="00D11817"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  </w:t>
      </w:r>
      <w:r w:rsidR="00CB68B9" w:rsidRPr="000F618D">
        <w:rPr>
          <w:rFonts w:asciiTheme="minorHAnsi" w:eastAsiaTheme="minorEastAsia" w:hAnsiTheme="minorHAnsi" w:cstheme="minorBidi"/>
          <w:color w:val="000000" w:themeColor="text1"/>
          <w:kern w:val="24"/>
        </w:rPr>
        <w:t xml:space="preserve">Hospitals </w:t>
      </w:r>
      <w:r w:rsidR="00C01928" w:rsidRPr="000F618D">
        <w:rPr>
          <w:rFonts w:asciiTheme="minorHAnsi" w:eastAsiaTheme="minorEastAsia" w:hAnsiTheme="minorHAnsi" w:cstheme="minorBidi"/>
          <w:color w:val="000000" w:themeColor="text1"/>
          <w:kern w:val="24"/>
        </w:rPr>
        <w:t>for</w:t>
      </w:r>
      <w:r w:rsidR="003D18C2" w:rsidRPr="000F618D">
        <w:rPr>
          <w:rFonts w:asciiTheme="minorHAnsi" w:eastAsiaTheme="minorEastAsia" w:hAnsiTheme="minorHAnsi" w:cstheme="minorBidi"/>
          <w:color w:val="000000" w:themeColor="text1"/>
          <w:kern w:val="24"/>
        </w:rPr>
        <w:t xml:space="preserve"> the acutely </w:t>
      </w:r>
      <w:r w:rsidR="007E5DAA" w:rsidRPr="000F618D">
        <w:rPr>
          <w:rFonts w:asciiTheme="minorHAnsi" w:eastAsiaTheme="minorEastAsia" w:hAnsiTheme="minorHAnsi" w:cstheme="minorBidi"/>
          <w:color w:val="000000" w:themeColor="text1"/>
          <w:kern w:val="24"/>
        </w:rPr>
        <w:t>sick</w:t>
      </w:r>
      <w:r w:rsidR="00B443FC" w:rsidRPr="000F618D">
        <w:rPr>
          <w:rFonts w:asciiTheme="minorHAnsi" w:eastAsiaTheme="minorEastAsia" w:hAnsiTheme="minorHAnsi" w:cstheme="minorBidi"/>
          <w:color w:val="000000" w:themeColor="text1"/>
          <w:kern w:val="24"/>
        </w:rPr>
        <w:t xml:space="preserve"> obtaining</w:t>
      </w:r>
      <w:r w:rsidR="003D18C2" w:rsidRPr="000F618D">
        <w:rPr>
          <w:rFonts w:asciiTheme="minorHAnsi" w:eastAsiaTheme="minorEastAsia" w:hAnsiTheme="minorHAnsi" w:cstheme="minorBidi"/>
          <w:color w:val="000000" w:themeColor="text1"/>
          <w:kern w:val="24"/>
        </w:rPr>
        <w:t xml:space="preserve"> professional treatment were </w:t>
      </w:r>
      <w:r w:rsidR="007E5DAA" w:rsidRPr="000F618D">
        <w:rPr>
          <w:rFonts w:asciiTheme="minorHAnsi" w:eastAsiaTheme="minorEastAsia" w:hAnsiTheme="minorHAnsi" w:cstheme="minorBidi"/>
          <w:color w:val="000000" w:themeColor="text1"/>
          <w:kern w:val="24"/>
        </w:rPr>
        <w:t>almost unheard</w:t>
      </w:r>
      <w:r w:rsidR="00CB68B9" w:rsidRPr="000F618D">
        <w:rPr>
          <w:rFonts w:asciiTheme="minorHAnsi" w:eastAsiaTheme="minorEastAsia" w:hAnsiTheme="minorHAnsi" w:cstheme="minorBidi"/>
          <w:color w:val="000000" w:themeColor="text1"/>
          <w:kern w:val="24"/>
        </w:rPr>
        <w:t xml:space="preserve"> of in Western Europe</w:t>
      </w:r>
      <w:r w:rsidR="00936C32" w:rsidRPr="000F618D">
        <w:rPr>
          <w:rFonts w:asciiTheme="minorHAnsi" w:eastAsiaTheme="minorEastAsia" w:hAnsiTheme="minorHAnsi" w:cstheme="minorBidi"/>
          <w:color w:val="000000" w:themeColor="text1"/>
          <w:kern w:val="24"/>
        </w:rPr>
        <w:t xml:space="preserve"> in </w:t>
      </w:r>
      <w:r w:rsidR="008E0CE4" w:rsidRPr="000F618D">
        <w:rPr>
          <w:rFonts w:asciiTheme="minorHAnsi" w:eastAsiaTheme="minorEastAsia" w:hAnsiTheme="minorHAnsi" w:cstheme="minorBidi"/>
          <w:color w:val="000000" w:themeColor="text1"/>
          <w:kern w:val="24"/>
        </w:rPr>
        <w:t>medieval times</w:t>
      </w:r>
      <w:r w:rsidR="00B17335" w:rsidRPr="000F618D">
        <w:rPr>
          <w:rFonts w:asciiTheme="minorHAnsi" w:eastAsiaTheme="minorEastAsia" w:hAnsiTheme="minorHAnsi" w:cstheme="minorBidi"/>
          <w:color w:val="000000" w:themeColor="text1"/>
          <w:kern w:val="24"/>
        </w:rPr>
        <w:t xml:space="preserve">. </w:t>
      </w:r>
      <w:r w:rsidR="00D41C1D" w:rsidRPr="000F618D">
        <w:rPr>
          <w:rFonts w:asciiTheme="minorHAnsi" w:eastAsiaTheme="minorEastAsia" w:hAnsiTheme="minorHAnsi" w:cstheme="minorBidi"/>
          <w:color w:val="000000" w:themeColor="text1"/>
          <w:kern w:val="24"/>
        </w:rPr>
        <w:t>T</w:t>
      </w:r>
      <w:r w:rsidR="00357243" w:rsidRPr="000F618D">
        <w:rPr>
          <w:rFonts w:asciiTheme="minorHAnsi" w:eastAsiaTheme="minorEastAsia" w:hAnsiTheme="minorHAnsi" w:cstheme="minorBidi"/>
          <w:color w:val="000000" w:themeColor="text1"/>
          <w:kern w:val="24"/>
        </w:rPr>
        <w:t xml:space="preserve">he </w:t>
      </w:r>
      <w:r w:rsidR="00B223CD" w:rsidRPr="000F618D">
        <w:rPr>
          <w:rFonts w:asciiTheme="minorHAnsi" w:eastAsiaTheme="minorEastAsia" w:hAnsiTheme="minorHAnsi" w:cstheme="minorBidi"/>
          <w:color w:val="000000" w:themeColor="text1"/>
          <w:kern w:val="24"/>
        </w:rPr>
        <w:t>primary source of medical care in Europe</w:t>
      </w:r>
      <w:r w:rsidR="004078E1" w:rsidRPr="000F618D">
        <w:rPr>
          <w:rFonts w:asciiTheme="minorHAnsi" w:eastAsiaTheme="minorEastAsia" w:hAnsiTheme="minorHAnsi" w:cstheme="minorBidi"/>
          <w:color w:val="000000" w:themeColor="text1"/>
          <w:kern w:val="24"/>
        </w:rPr>
        <w:t xml:space="preserve"> </w:t>
      </w:r>
      <w:r w:rsidR="00D41C1D" w:rsidRPr="000F618D">
        <w:rPr>
          <w:rFonts w:asciiTheme="minorHAnsi" w:eastAsiaTheme="minorEastAsia" w:hAnsiTheme="minorHAnsi" w:cstheme="minorBidi"/>
          <w:color w:val="000000" w:themeColor="text1"/>
          <w:kern w:val="24"/>
        </w:rPr>
        <w:t xml:space="preserve">was </w:t>
      </w:r>
      <w:r w:rsidR="00B223CD" w:rsidRPr="000F618D">
        <w:rPr>
          <w:rFonts w:asciiTheme="minorHAnsi" w:eastAsiaTheme="minorEastAsia" w:hAnsiTheme="minorHAnsi" w:cstheme="minorBidi"/>
          <w:color w:val="000000" w:themeColor="text1"/>
          <w:kern w:val="24"/>
        </w:rPr>
        <w:t>the  monastery</w:t>
      </w:r>
      <w:r w:rsidR="00870397" w:rsidRPr="000F618D">
        <w:rPr>
          <w:rFonts w:asciiTheme="minorHAnsi" w:eastAsiaTheme="minorEastAsia" w:hAnsiTheme="minorHAnsi" w:cstheme="minorBidi"/>
          <w:color w:val="000000" w:themeColor="text1"/>
          <w:kern w:val="24"/>
        </w:rPr>
        <w:t xml:space="preserve"> and there were</w:t>
      </w:r>
      <w:r w:rsidR="00B223CD" w:rsidRPr="000F618D">
        <w:rPr>
          <w:rFonts w:asciiTheme="minorHAnsi" w:eastAsiaTheme="minorEastAsia" w:hAnsiTheme="minorHAnsi" w:cstheme="minorBidi"/>
          <w:color w:val="000000" w:themeColor="text1"/>
          <w:kern w:val="24"/>
        </w:rPr>
        <w:t xml:space="preserve"> </w:t>
      </w:r>
      <w:r w:rsidR="007E5DAA" w:rsidRPr="000F618D">
        <w:rPr>
          <w:rFonts w:asciiTheme="minorHAnsi" w:eastAsiaTheme="minorEastAsia" w:hAnsiTheme="minorHAnsi" w:cstheme="minorBidi"/>
          <w:color w:val="000000" w:themeColor="text1"/>
          <w:kern w:val="24"/>
        </w:rPr>
        <w:t>v</w:t>
      </w:r>
      <w:r w:rsidR="002955A6" w:rsidRPr="000F618D">
        <w:rPr>
          <w:rFonts w:asciiTheme="minorHAnsi" w:eastAsiaTheme="minorEastAsia" w:hAnsiTheme="minorHAnsi" w:cstheme="minorBidi"/>
          <w:color w:val="000000" w:themeColor="text1"/>
          <w:kern w:val="24"/>
        </w:rPr>
        <w:t>ery few lay medical practitioners</w:t>
      </w:r>
      <w:r w:rsidR="00870397" w:rsidRPr="000F618D">
        <w:rPr>
          <w:rFonts w:asciiTheme="minorHAnsi" w:eastAsiaTheme="minorEastAsia" w:hAnsiTheme="minorHAnsi" w:cstheme="minorBidi"/>
          <w:color w:val="000000" w:themeColor="text1"/>
          <w:kern w:val="24"/>
        </w:rPr>
        <w:t>, therefore,</w:t>
      </w:r>
      <w:r w:rsidR="00212EC3" w:rsidRPr="000F618D">
        <w:rPr>
          <w:rFonts w:asciiTheme="minorHAnsi" w:eastAsiaTheme="minorEastAsia" w:hAnsiTheme="minorHAnsi" w:cstheme="minorBidi"/>
          <w:color w:val="000000" w:themeColor="text1"/>
          <w:kern w:val="24"/>
        </w:rPr>
        <w:t xml:space="preserve"> </w:t>
      </w:r>
      <w:r w:rsidR="002A1DA8" w:rsidRPr="000F618D">
        <w:rPr>
          <w:rFonts w:asciiTheme="minorHAnsi" w:eastAsiaTheme="minorEastAsia" w:hAnsiTheme="minorHAnsi" w:cstheme="minorBidi"/>
          <w:color w:val="000000" w:themeColor="text1"/>
          <w:kern w:val="24"/>
        </w:rPr>
        <w:t>u</w:t>
      </w:r>
      <w:r w:rsidR="00E34AB2" w:rsidRPr="000F618D">
        <w:rPr>
          <w:rFonts w:asciiTheme="minorHAnsi" w:eastAsiaTheme="minorEastAsia" w:hAnsiTheme="minorHAnsi" w:cstheme="minorBidi"/>
          <w:color w:val="000000" w:themeColor="text1"/>
          <w:kern w:val="24"/>
        </w:rPr>
        <w:t xml:space="preserve">p until the eleventh  century, </w:t>
      </w:r>
      <w:r w:rsidR="00212EC3" w:rsidRPr="000F618D">
        <w:rPr>
          <w:rFonts w:asciiTheme="minorHAnsi" w:eastAsiaTheme="minorEastAsia" w:hAnsiTheme="minorHAnsi" w:cstheme="minorBidi"/>
          <w:color w:val="000000" w:themeColor="text1"/>
          <w:kern w:val="24"/>
        </w:rPr>
        <w:t>any</w:t>
      </w:r>
      <w:r w:rsidR="00E34AB2" w:rsidRPr="000F618D">
        <w:rPr>
          <w:rFonts w:asciiTheme="minorHAnsi" w:eastAsiaTheme="minorEastAsia" w:hAnsiTheme="minorHAnsi" w:cstheme="minorBidi"/>
          <w:color w:val="000000" w:themeColor="text1"/>
          <w:kern w:val="24"/>
        </w:rPr>
        <w:t xml:space="preserve"> hospitals were sponsored by the church for spiritual </w:t>
      </w:r>
      <w:r w:rsidR="00E34AB2" w:rsidRPr="000F618D">
        <w:rPr>
          <w:rFonts w:asciiTheme="minorHAnsi" w:eastAsiaTheme="minorEastAsia" w:hAnsiTheme="minorHAnsi" w:cstheme="minorBidi"/>
          <w:color w:val="000000" w:themeColor="text1"/>
          <w:kern w:val="24"/>
        </w:rPr>
        <w:lastRenderedPageBreak/>
        <w:t>salvation</w:t>
      </w:r>
      <w:r w:rsidR="002955A6" w:rsidRPr="000F618D">
        <w:rPr>
          <w:rFonts w:asciiTheme="minorHAnsi" w:eastAsiaTheme="minorEastAsia" w:hAnsiTheme="minorHAnsi" w:cstheme="minorBidi"/>
          <w:color w:val="000000" w:themeColor="text1"/>
          <w:kern w:val="24"/>
        </w:rPr>
        <w:t>.</w:t>
      </w:r>
      <w:r w:rsidR="008333AD" w:rsidRPr="000F618D">
        <w:rPr>
          <w:rStyle w:val="FootnoteReference"/>
          <w:rFonts w:asciiTheme="minorHAnsi" w:eastAsiaTheme="minorEastAsia" w:hAnsiTheme="minorHAnsi" w:cstheme="minorBidi"/>
          <w:color w:val="000000" w:themeColor="text1"/>
          <w:kern w:val="24"/>
        </w:rPr>
        <w:footnoteReference w:id="173"/>
      </w:r>
      <w:r w:rsidR="00E34AB2" w:rsidRPr="000F618D">
        <w:rPr>
          <w:rFonts w:asciiTheme="minorHAnsi" w:eastAsiaTheme="minorEastAsia" w:hAnsiTheme="minorHAnsi" w:cstheme="minorBidi"/>
          <w:color w:val="000000" w:themeColor="text1"/>
          <w:kern w:val="24"/>
        </w:rPr>
        <w:t xml:space="preserve"> </w:t>
      </w:r>
      <w:r w:rsidR="00086BB2" w:rsidRPr="000F618D">
        <w:rPr>
          <w:rFonts w:asciiTheme="minorHAnsi" w:eastAsiaTheme="minorEastAsia" w:hAnsiTheme="minorHAnsi" w:cstheme="minorBidi"/>
          <w:color w:val="000000" w:themeColor="text1"/>
          <w:kern w:val="24"/>
        </w:rPr>
        <w:t xml:space="preserve">Monasteries </w:t>
      </w:r>
      <w:r w:rsidR="002A456C" w:rsidRPr="000F618D">
        <w:rPr>
          <w:rFonts w:asciiTheme="minorHAnsi" w:eastAsiaTheme="minorEastAsia" w:hAnsiTheme="minorHAnsi" w:cstheme="minorBidi"/>
          <w:color w:val="000000" w:themeColor="text1"/>
          <w:kern w:val="24"/>
        </w:rPr>
        <w:t xml:space="preserve">generally </w:t>
      </w:r>
      <w:r w:rsidR="00086BB2" w:rsidRPr="000F618D">
        <w:rPr>
          <w:rFonts w:asciiTheme="minorHAnsi" w:eastAsiaTheme="minorEastAsia" w:hAnsiTheme="minorHAnsi" w:cstheme="minorBidi"/>
          <w:color w:val="000000" w:themeColor="text1"/>
          <w:kern w:val="24"/>
        </w:rPr>
        <w:t xml:space="preserve"> had their own infirmary  which speciali</w:t>
      </w:r>
      <w:r w:rsidR="00E61363">
        <w:rPr>
          <w:rFonts w:asciiTheme="minorHAnsi" w:eastAsiaTheme="minorEastAsia" w:hAnsiTheme="minorHAnsi" w:cstheme="minorBidi"/>
          <w:color w:val="000000" w:themeColor="text1"/>
          <w:kern w:val="24"/>
        </w:rPr>
        <w:t>s</w:t>
      </w:r>
      <w:r w:rsidR="00086BB2" w:rsidRPr="000F618D">
        <w:rPr>
          <w:rFonts w:asciiTheme="minorHAnsi" w:eastAsiaTheme="minorEastAsia" w:hAnsiTheme="minorHAnsi" w:cstheme="minorBidi"/>
          <w:color w:val="000000" w:themeColor="text1"/>
          <w:kern w:val="24"/>
        </w:rPr>
        <w:t>ed  in looking after sick, dying or convalescing monks and were usually a  separate building  with their own  chapel and facilities</w:t>
      </w:r>
      <w:r w:rsidR="00357243" w:rsidRPr="000F618D">
        <w:rPr>
          <w:rFonts w:asciiTheme="minorHAnsi" w:eastAsiaTheme="minorEastAsia" w:hAnsiTheme="minorHAnsi" w:cstheme="minorBidi"/>
          <w:color w:val="000000" w:themeColor="text1"/>
          <w:kern w:val="24"/>
        </w:rPr>
        <w:t xml:space="preserve">. </w:t>
      </w:r>
      <w:r w:rsidR="00190860" w:rsidRPr="000F618D">
        <w:rPr>
          <w:rFonts w:asciiTheme="minorHAnsi" w:eastAsiaTheme="minorEastAsia" w:hAnsiTheme="minorHAnsi" w:cstheme="minorBidi"/>
          <w:color w:val="000000" w:themeColor="text1"/>
          <w:kern w:val="24"/>
        </w:rPr>
        <w:t xml:space="preserve"> </w:t>
      </w:r>
      <w:r w:rsidR="008D6CBE" w:rsidRPr="000F618D">
        <w:rPr>
          <w:rFonts w:asciiTheme="minorHAnsi" w:eastAsiaTheme="minorEastAsia" w:hAnsiTheme="minorHAnsi" w:cstheme="minorBidi"/>
          <w:color w:val="000000" w:themeColor="text1"/>
          <w:kern w:val="24"/>
        </w:rPr>
        <w:t>Their</w:t>
      </w:r>
      <w:r w:rsidR="002A456C" w:rsidRPr="000F618D">
        <w:rPr>
          <w:rFonts w:asciiTheme="minorHAnsi" w:eastAsiaTheme="minorEastAsia" w:hAnsiTheme="minorHAnsi" w:cstheme="minorBidi"/>
          <w:color w:val="000000" w:themeColor="text1"/>
          <w:kern w:val="24"/>
        </w:rPr>
        <w:t xml:space="preserve"> non medically </w:t>
      </w:r>
      <w:r w:rsidR="007E5DAA" w:rsidRPr="000F618D">
        <w:rPr>
          <w:rFonts w:asciiTheme="minorHAnsi" w:eastAsiaTheme="minorEastAsia" w:hAnsiTheme="minorHAnsi" w:cstheme="minorBidi"/>
          <w:color w:val="000000" w:themeColor="text1"/>
          <w:kern w:val="24"/>
        </w:rPr>
        <w:t>trained leaders gained</w:t>
      </w:r>
      <w:r w:rsidR="00005D67" w:rsidRPr="000F618D">
        <w:rPr>
          <w:rFonts w:asciiTheme="minorHAnsi" w:eastAsiaTheme="minorEastAsia" w:hAnsiTheme="minorHAnsi" w:cstheme="minorBidi"/>
          <w:color w:val="000000" w:themeColor="text1"/>
          <w:kern w:val="24"/>
        </w:rPr>
        <w:t xml:space="preserve"> their knowledge through experience</w:t>
      </w:r>
      <w:r w:rsidR="00DD00B3" w:rsidRPr="000F618D">
        <w:rPr>
          <w:rFonts w:asciiTheme="minorHAnsi" w:eastAsiaTheme="minorEastAsia" w:hAnsiTheme="minorHAnsi" w:cstheme="minorBidi"/>
          <w:color w:val="000000" w:themeColor="text1"/>
          <w:kern w:val="24"/>
        </w:rPr>
        <w:t xml:space="preserve">, </w:t>
      </w:r>
      <w:r w:rsidR="00730E0B" w:rsidRPr="000F618D">
        <w:rPr>
          <w:rFonts w:asciiTheme="minorHAnsi" w:eastAsiaTheme="minorEastAsia" w:hAnsiTheme="minorHAnsi" w:cstheme="minorBidi"/>
          <w:color w:val="000000" w:themeColor="text1"/>
          <w:kern w:val="24"/>
        </w:rPr>
        <w:t>personality,</w:t>
      </w:r>
      <w:r w:rsidR="007E5DAA" w:rsidRPr="000F618D">
        <w:rPr>
          <w:rFonts w:asciiTheme="minorHAnsi" w:eastAsiaTheme="minorEastAsia" w:hAnsiTheme="minorHAnsi" w:cstheme="minorBidi"/>
          <w:color w:val="000000" w:themeColor="text1"/>
          <w:kern w:val="24"/>
        </w:rPr>
        <w:t xml:space="preserve"> and</w:t>
      </w:r>
      <w:r w:rsidR="00DD00B3" w:rsidRPr="000F618D">
        <w:rPr>
          <w:rFonts w:asciiTheme="minorHAnsi" w:eastAsiaTheme="minorEastAsia" w:hAnsiTheme="minorHAnsi" w:cstheme="minorBidi"/>
          <w:color w:val="000000" w:themeColor="text1"/>
          <w:kern w:val="24"/>
        </w:rPr>
        <w:t xml:space="preserve"> healing skills</w:t>
      </w:r>
      <w:r w:rsidR="004C2817" w:rsidRPr="000F618D">
        <w:rPr>
          <w:rFonts w:asciiTheme="minorHAnsi" w:eastAsiaTheme="minorEastAsia" w:hAnsiTheme="minorHAnsi" w:cstheme="minorBidi"/>
          <w:color w:val="000000" w:themeColor="text1"/>
          <w:kern w:val="24"/>
        </w:rPr>
        <w:t>.</w:t>
      </w:r>
      <w:r w:rsidR="00C7051E" w:rsidRPr="000F618D">
        <w:rPr>
          <w:rStyle w:val="FootnoteReference"/>
          <w:rFonts w:asciiTheme="minorHAnsi" w:eastAsiaTheme="minorEastAsia" w:hAnsiTheme="minorHAnsi" w:cstheme="minorBidi"/>
          <w:color w:val="000000" w:themeColor="text1"/>
          <w:kern w:val="24"/>
        </w:rPr>
        <w:footnoteReference w:id="174"/>
      </w:r>
      <w:r w:rsidR="008A66B5" w:rsidRPr="000F618D">
        <w:rPr>
          <w:rFonts w:asciiTheme="minorHAnsi" w:eastAsiaTheme="minorEastAsia" w:hAnsiTheme="minorHAnsi" w:cstheme="minorBidi"/>
          <w:color w:val="000000" w:themeColor="text1"/>
          <w:kern w:val="24"/>
        </w:rPr>
        <w:t xml:space="preserve"> </w:t>
      </w:r>
      <w:r w:rsidR="00616450" w:rsidRPr="000F618D">
        <w:rPr>
          <w:rFonts w:asciiTheme="minorHAnsi" w:eastAsiaTheme="minorEastAsia" w:hAnsiTheme="minorHAnsi" w:cstheme="minorBidi"/>
          <w:color w:val="000000" w:themeColor="text1"/>
          <w:kern w:val="24"/>
        </w:rPr>
        <w:t xml:space="preserve">  </w:t>
      </w:r>
      <w:r w:rsidR="00683F56" w:rsidRPr="000F618D">
        <w:rPr>
          <w:rFonts w:asciiTheme="minorHAnsi" w:eastAsiaTheme="minorEastAsia" w:hAnsiTheme="minorHAnsi" w:cstheme="minorBidi"/>
          <w:color w:val="000000" w:themeColor="text1"/>
          <w:kern w:val="24"/>
        </w:rPr>
        <w:t>Disease</w:t>
      </w:r>
      <w:r w:rsidR="00963952" w:rsidRPr="000F618D">
        <w:rPr>
          <w:rFonts w:asciiTheme="minorHAnsi" w:eastAsiaTheme="minorEastAsia" w:hAnsiTheme="minorHAnsi" w:cstheme="minorBidi"/>
          <w:color w:val="000000" w:themeColor="text1"/>
          <w:kern w:val="24"/>
        </w:rPr>
        <w:t xml:space="preserve">, being </w:t>
      </w:r>
      <w:r w:rsidR="007E5DAA" w:rsidRPr="000F618D">
        <w:rPr>
          <w:rFonts w:asciiTheme="minorHAnsi" w:eastAsiaTheme="minorEastAsia" w:hAnsiTheme="minorHAnsi" w:cstheme="minorBidi"/>
          <w:color w:val="000000" w:themeColor="text1"/>
          <w:kern w:val="24"/>
        </w:rPr>
        <w:t xml:space="preserve">the divine </w:t>
      </w:r>
      <w:r w:rsidR="00D81C88" w:rsidRPr="000F618D">
        <w:rPr>
          <w:rFonts w:asciiTheme="minorHAnsi" w:eastAsiaTheme="minorEastAsia" w:hAnsiTheme="minorHAnsi" w:cstheme="minorBidi"/>
          <w:color w:val="000000" w:themeColor="text1"/>
          <w:kern w:val="24"/>
        </w:rPr>
        <w:t>punishment for</w:t>
      </w:r>
      <w:r w:rsidR="00683F56" w:rsidRPr="000F618D">
        <w:rPr>
          <w:rFonts w:asciiTheme="minorHAnsi" w:eastAsiaTheme="minorEastAsia" w:hAnsiTheme="minorHAnsi" w:cstheme="minorBidi"/>
          <w:color w:val="000000" w:themeColor="text1"/>
          <w:kern w:val="24"/>
        </w:rPr>
        <w:t xml:space="preserve"> sin</w:t>
      </w:r>
      <w:r w:rsidR="0066630B">
        <w:rPr>
          <w:rFonts w:asciiTheme="minorHAnsi" w:eastAsiaTheme="minorEastAsia" w:hAnsiTheme="minorHAnsi" w:cstheme="minorBidi"/>
          <w:color w:val="000000" w:themeColor="text1"/>
          <w:kern w:val="24"/>
        </w:rPr>
        <w:t>,</w:t>
      </w:r>
      <w:r w:rsidR="00686D42" w:rsidRPr="000F618D">
        <w:rPr>
          <w:rFonts w:asciiTheme="minorHAnsi" w:eastAsiaTheme="minorEastAsia" w:hAnsiTheme="minorHAnsi" w:cstheme="minorBidi"/>
          <w:color w:val="000000" w:themeColor="text1"/>
          <w:kern w:val="24"/>
        </w:rPr>
        <w:t xml:space="preserve"> was </w:t>
      </w:r>
      <w:r w:rsidR="00390CCF" w:rsidRPr="000F618D">
        <w:rPr>
          <w:rFonts w:asciiTheme="minorHAnsi" w:eastAsiaTheme="minorEastAsia" w:hAnsiTheme="minorHAnsi" w:cstheme="minorBidi"/>
          <w:color w:val="000000" w:themeColor="text1"/>
          <w:kern w:val="24"/>
        </w:rPr>
        <w:t>alleviated</w:t>
      </w:r>
      <w:r w:rsidR="00686D42" w:rsidRPr="000F618D">
        <w:rPr>
          <w:rFonts w:asciiTheme="minorHAnsi" w:eastAsiaTheme="minorEastAsia" w:hAnsiTheme="minorHAnsi" w:cstheme="minorBidi"/>
          <w:color w:val="000000" w:themeColor="text1"/>
          <w:kern w:val="24"/>
        </w:rPr>
        <w:t xml:space="preserve"> by prayer and </w:t>
      </w:r>
      <w:r w:rsidR="00F6416C" w:rsidRPr="000F618D">
        <w:rPr>
          <w:rFonts w:asciiTheme="minorHAnsi" w:eastAsiaTheme="minorEastAsia" w:hAnsiTheme="minorHAnsi" w:cstheme="minorBidi"/>
          <w:color w:val="000000" w:themeColor="text1"/>
          <w:kern w:val="24"/>
        </w:rPr>
        <w:t>faith, so</w:t>
      </w:r>
      <w:r w:rsidR="00686D42" w:rsidRPr="000F618D">
        <w:rPr>
          <w:rFonts w:asciiTheme="minorHAnsi" w:eastAsiaTheme="minorEastAsia" w:hAnsiTheme="minorHAnsi" w:cstheme="minorBidi"/>
          <w:color w:val="000000" w:themeColor="text1"/>
          <w:kern w:val="24"/>
        </w:rPr>
        <w:t xml:space="preserve"> any buildings that were for </w:t>
      </w:r>
      <w:r w:rsidR="00A46D2D" w:rsidRPr="000F618D">
        <w:rPr>
          <w:rFonts w:asciiTheme="minorHAnsi" w:eastAsiaTheme="minorEastAsia" w:hAnsiTheme="minorHAnsi" w:cstheme="minorBidi"/>
          <w:color w:val="000000" w:themeColor="text1"/>
          <w:kern w:val="24"/>
        </w:rPr>
        <w:t xml:space="preserve">people requiring care </w:t>
      </w:r>
      <w:r w:rsidR="00390CCF" w:rsidRPr="000F618D">
        <w:rPr>
          <w:rFonts w:asciiTheme="minorHAnsi" w:eastAsiaTheme="minorEastAsia" w:hAnsiTheme="minorHAnsi" w:cstheme="minorBidi"/>
          <w:color w:val="000000" w:themeColor="text1"/>
          <w:kern w:val="24"/>
        </w:rPr>
        <w:t xml:space="preserve">would have access </w:t>
      </w:r>
      <w:r w:rsidR="005F491C" w:rsidRPr="000F618D">
        <w:rPr>
          <w:rFonts w:asciiTheme="minorHAnsi" w:eastAsiaTheme="minorEastAsia" w:hAnsiTheme="minorHAnsi" w:cstheme="minorBidi"/>
          <w:color w:val="000000" w:themeColor="text1"/>
          <w:kern w:val="24"/>
        </w:rPr>
        <w:t xml:space="preserve">to prayer facilities. </w:t>
      </w:r>
      <w:r w:rsidR="00151C7F" w:rsidRPr="000F618D">
        <w:rPr>
          <w:rFonts w:asciiTheme="minorHAnsi" w:eastAsiaTheme="minorEastAsia" w:hAnsiTheme="minorHAnsi" w:cstheme="minorBidi"/>
          <w:color w:val="000000" w:themeColor="text1"/>
          <w:kern w:val="24"/>
        </w:rPr>
        <w:t xml:space="preserve">Care </w:t>
      </w:r>
      <w:r w:rsidR="007E5DAA" w:rsidRPr="000F618D">
        <w:rPr>
          <w:rFonts w:asciiTheme="minorHAnsi" w:eastAsiaTheme="minorEastAsia" w:hAnsiTheme="minorHAnsi" w:cstheme="minorBidi"/>
          <w:color w:val="000000" w:themeColor="text1"/>
          <w:kern w:val="24"/>
        </w:rPr>
        <w:t xml:space="preserve">by </w:t>
      </w:r>
      <w:r w:rsidR="000D6142" w:rsidRPr="000F618D">
        <w:rPr>
          <w:rFonts w:asciiTheme="minorHAnsi" w:eastAsiaTheme="minorEastAsia" w:hAnsiTheme="minorHAnsi" w:cstheme="minorBidi"/>
          <w:color w:val="000000" w:themeColor="text1"/>
          <w:kern w:val="24"/>
        </w:rPr>
        <w:t>monasteries was</w:t>
      </w:r>
      <w:r w:rsidR="00151C7F" w:rsidRPr="000F618D">
        <w:rPr>
          <w:rFonts w:asciiTheme="minorHAnsi" w:eastAsiaTheme="minorEastAsia" w:hAnsiTheme="minorHAnsi" w:cstheme="minorBidi"/>
          <w:color w:val="000000" w:themeColor="text1"/>
          <w:kern w:val="24"/>
        </w:rPr>
        <w:t xml:space="preserve"> usually associated with looking, after the poor or </w:t>
      </w:r>
      <w:r w:rsidR="007E5DAA" w:rsidRPr="000F618D">
        <w:rPr>
          <w:rFonts w:asciiTheme="minorHAnsi" w:eastAsiaTheme="minorEastAsia" w:hAnsiTheme="minorHAnsi" w:cstheme="minorBidi"/>
          <w:color w:val="000000" w:themeColor="text1"/>
          <w:kern w:val="24"/>
        </w:rPr>
        <w:t>infirm.</w:t>
      </w:r>
      <w:r w:rsidR="00FE3E2A" w:rsidRPr="000F618D">
        <w:rPr>
          <w:rFonts w:asciiTheme="minorHAnsi" w:eastAsiaTheme="minorEastAsia" w:hAnsiTheme="minorHAnsi" w:cstheme="minorBidi"/>
          <w:color w:val="000000" w:themeColor="text1"/>
          <w:kern w:val="24"/>
        </w:rPr>
        <w:t xml:space="preserve"> St </w:t>
      </w:r>
      <w:r w:rsidR="00292E64" w:rsidRPr="000F618D">
        <w:rPr>
          <w:rFonts w:asciiTheme="minorHAnsi" w:eastAsiaTheme="minorEastAsia" w:hAnsiTheme="minorHAnsi" w:cstheme="minorBidi"/>
          <w:color w:val="000000" w:themeColor="text1"/>
          <w:kern w:val="24"/>
        </w:rPr>
        <w:t>Augustine’s</w:t>
      </w:r>
      <w:r w:rsidR="00FE3E2A" w:rsidRPr="000F618D">
        <w:rPr>
          <w:rFonts w:asciiTheme="minorHAnsi" w:eastAsiaTheme="minorEastAsia" w:hAnsiTheme="minorHAnsi" w:cstheme="minorBidi"/>
          <w:color w:val="000000" w:themeColor="text1"/>
          <w:kern w:val="24"/>
        </w:rPr>
        <w:t xml:space="preserve"> </w:t>
      </w:r>
      <w:r w:rsidR="007E5DAA" w:rsidRPr="000F618D">
        <w:rPr>
          <w:rFonts w:asciiTheme="minorHAnsi" w:eastAsiaTheme="minorEastAsia" w:hAnsiTheme="minorHAnsi" w:cstheme="minorBidi"/>
          <w:color w:val="000000" w:themeColor="text1"/>
          <w:kern w:val="24"/>
        </w:rPr>
        <w:t xml:space="preserve">Rule </w:t>
      </w:r>
      <w:r w:rsidR="004F10AE" w:rsidRPr="000F618D">
        <w:rPr>
          <w:rFonts w:asciiTheme="minorHAnsi" w:eastAsiaTheme="minorEastAsia" w:hAnsiTheme="minorHAnsi" w:cstheme="minorBidi"/>
          <w:color w:val="000000" w:themeColor="text1"/>
          <w:kern w:val="24"/>
        </w:rPr>
        <w:t>stated,</w:t>
      </w:r>
      <w:r w:rsidR="00826F79" w:rsidRPr="000F618D">
        <w:rPr>
          <w:rFonts w:asciiTheme="minorHAnsi" w:eastAsiaTheme="minorEastAsia" w:hAnsiTheme="minorHAnsi" w:cstheme="minorBidi"/>
          <w:color w:val="000000" w:themeColor="text1"/>
          <w:kern w:val="24"/>
        </w:rPr>
        <w:t xml:space="preserve"> ‘</w:t>
      </w:r>
      <w:r w:rsidR="009B0A2F" w:rsidRPr="000F618D">
        <w:rPr>
          <w:rFonts w:asciiTheme="minorHAnsi" w:hAnsiTheme="minorHAnsi"/>
          <w:color w:val="303030"/>
        </w:rPr>
        <w:t>they are to receive the kind of treatment that will quickly restore their strength, even though they came from a life of extreme poverty’</w:t>
      </w:r>
      <w:r w:rsidR="00FE45C3" w:rsidRPr="000F618D">
        <w:rPr>
          <w:rStyle w:val="FootnoteReference"/>
          <w:rFonts w:asciiTheme="minorHAnsi" w:eastAsiaTheme="minorEastAsia" w:hAnsiTheme="minorHAnsi" w:cstheme="minorBidi"/>
          <w:color w:val="000000" w:themeColor="text1"/>
          <w:kern w:val="24"/>
        </w:rPr>
        <w:footnoteReference w:id="175"/>
      </w:r>
      <w:r w:rsidR="00D775DF">
        <w:rPr>
          <w:rFonts w:asciiTheme="minorHAnsi" w:hAnsiTheme="minorHAnsi"/>
          <w:color w:val="303030"/>
        </w:rPr>
        <w:t xml:space="preserve"> and </w:t>
      </w:r>
      <w:r w:rsidR="00B04DB1" w:rsidRPr="000F618D">
        <w:rPr>
          <w:rFonts w:asciiTheme="minorHAnsi" w:eastAsiaTheme="minorEastAsia" w:hAnsiTheme="minorHAnsi" w:cstheme="minorBidi"/>
          <w:color w:val="000000" w:themeColor="text1"/>
          <w:kern w:val="24"/>
        </w:rPr>
        <w:t xml:space="preserve"> </w:t>
      </w:r>
      <w:r w:rsidR="00D01613" w:rsidRPr="000F618D">
        <w:rPr>
          <w:rFonts w:asciiTheme="minorHAnsi" w:eastAsiaTheme="minorEastAsia" w:hAnsiTheme="minorHAnsi" w:cstheme="minorBidi"/>
          <w:color w:val="000000" w:themeColor="text1"/>
          <w:kern w:val="24"/>
        </w:rPr>
        <w:t xml:space="preserve">St Benedicts Rule </w:t>
      </w:r>
      <w:r w:rsidR="00033644" w:rsidRPr="000F618D">
        <w:rPr>
          <w:rFonts w:asciiTheme="minorHAnsi" w:eastAsiaTheme="minorEastAsia" w:hAnsiTheme="minorHAnsi" w:cstheme="minorBidi"/>
          <w:color w:val="000000" w:themeColor="text1"/>
          <w:kern w:val="24"/>
        </w:rPr>
        <w:t>stat</w:t>
      </w:r>
      <w:r w:rsidR="00D775DF">
        <w:rPr>
          <w:rFonts w:asciiTheme="minorHAnsi" w:eastAsiaTheme="minorEastAsia" w:hAnsiTheme="minorHAnsi" w:cstheme="minorBidi"/>
          <w:color w:val="000000" w:themeColor="text1"/>
          <w:kern w:val="24"/>
        </w:rPr>
        <w:t>ed</w:t>
      </w:r>
      <w:r w:rsidR="00033644" w:rsidRPr="000F618D">
        <w:rPr>
          <w:rFonts w:asciiTheme="minorHAnsi" w:eastAsiaTheme="minorEastAsia" w:hAnsiTheme="minorHAnsi" w:cstheme="minorBidi"/>
          <w:color w:val="000000" w:themeColor="text1"/>
          <w:kern w:val="24"/>
        </w:rPr>
        <w:t xml:space="preserve"> that </w:t>
      </w:r>
      <w:r w:rsidR="00341A51" w:rsidRPr="000F618D">
        <w:rPr>
          <w:rFonts w:asciiTheme="minorHAnsi" w:eastAsiaTheme="minorEastAsia" w:hAnsiTheme="minorHAnsi" w:cstheme="minorBidi"/>
          <w:color w:val="000000" w:themeColor="text1"/>
          <w:kern w:val="24"/>
        </w:rPr>
        <w:t>‘Before</w:t>
      </w:r>
      <w:r w:rsidR="0025665E" w:rsidRPr="000F618D">
        <w:rPr>
          <w:rFonts w:asciiTheme="minorHAnsi" w:eastAsiaTheme="minorEastAsia" w:hAnsiTheme="minorHAnsi" w:cstheme="minorBidi"/>
          <w:color w:val="000000" w:themeColor="text1"/>
          <w:kern w:val="24"/>
        </w:rPr>
        <w:t xml:space="preserve"> all things </w:t>
      </w:r>
      <w:r w:rsidR="00174298" w:rsidRPr="000F618D">
        <w:rPr>
          <w:rFonts w:asciiTheme="minorHAnsi" w:eastAsiaTheme="minorEastAsia" w:hAnsiTheme="minorHAnsi" w:cstheme="minorBidi"/>
          <w:color w:val="000000" w:themeColor="text1"/>
          <w:kern w:val="24"/>
        </w:rPr>
        <w:t xml:space="preserve">and above all </w:t>
      </w:r>
      <w:r w:rsidR="00A71E14" w:rsidRPr="000F618D">
        <w:rPr>
          <w:rFonts w:asciiTheme="minorHAnsi" w:eastAsiaTheme="minorEastAsia" w:hAnsiTheme="minorHAnsi" w:cstheme="minorBidi"/>
          <w:color w:val="000000" w:themeColor="text1"/>
          <w:kern w:val="24"/>
        </w:rPr>
        <w:t>things,</w:t>
      </w:r>
      <w:r w:rsidR="00174298" w:rsidRPr="000F618D">
        <w:rPr>
          <w:rFonts w:asciiTheme="minorHAnsi" w:eastAsiaTheme="minorEastAsia" w:hAnsiTheme="minorHAnsi" w:cstheme="minorBidi"/>
          <w:color w:val="000000" w:themeColor="text1"/>
          <w:kern w:val="24"/>
        </w:rPr>
        <w:t xml:space="preserve"> care must be taken of the sick so that they will be served as if they were Christ in person</w:t>
      </w:r>
      <w:r w:rsidR="00D81C88" w:rsidRPr="000F618D">
        <w:rPr>
          <w:rFonts w:asciiTheme="minorHAnsi" w:eastAsiaTheme="minorEastAsia" w:hAnsiTheme="minorHAnsi" w:cstheme="minorBidi"/>
          <w:color w:val="000000" w:themeColor="text1"/>
          <w:kern w:val="24"/>
        </w:rPr>
        <w:t>.</w:t>
      </w:r>
      <w:r w:rsidR="00174298" w:rsidRPr="000F618D">
        <w:rPr>
          <w:rFonts w:asciiTheme="minorHAnsi" w:eastAsiaTheme="minorEastAsia" w:hAnsiTheme="minorHAnsi" w:cstheme="minorBidi"/>
          <w:color w:val="000000" w:themeColor="text1"/>
          <w:kern w:val="24"/>
        </w:rPr>
        <w:t xml:space="preserve"> </w:t>
      </w:r>
      <w:r w:rsidR="007C4A91" w:rsidRPr="000F618D">
        <w:rPr>
          <w:rFonts w:asciiTheme="minorHAnsi" w:eastAsiaTheme="minorEastAsia" w:hAnsiTheme="minorHAnsi" w:cstheme="minorBidi"/>
          <w:color w:val="000000" w:themeColor="text1"/>
          <w:kern w:val="24"/>
        </w:rPr>
        <w:t xml:space="preserve">‘ </w:t>
      </w:r>
      <w:r w:rsidR="007C4A91" w:rsidRPr="000F618D">
        <w:rPr>
          <w:rStyle w:val="FootnoteReference"/>
          <w:rFonts w:asciiTheme="minorHAnsi" w:eastAsiaTheme="minorEastAsia" w:hAnsiTheme="minorHAnsi" w:cstheme="minorBidi"/>
          <w:color w:val="000000" w:themeColor="text1"/>
          <w:kern w:val="24"/>
        </w:rPr>
        <w:footnoteReference w:id="176"/>
      </w:r>
      <w:r w:rsidR="00B04DB1" w:rsidRPr="000F618D">
        <w:rPr>
          <w:rFonts w:asciiTheme="minorHAnsi" w:eastAsiaTheme="minorEastAsia" w:hAnsiTheme="minorHAnsi" w:cstheme="minorBidi"/>
          <w:color w:val="000000" w:themeColor="text1"/>
          <w:kern w:val="24"/>
        </w:rPr>
        <w:t xml:space="preserve"> </w:t>
      </w:r>
    </w:p>
    <w:p w14:paraId="2F7D29F5" w14:textId="6B0F1B5A" w:rsidR="00033644" w:rsidRPr="000F618D" w:rsidRDefault="00104519"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  </w:t>
      </w:r>
      <w:r w:rsidR="00043B84">
        <w:rPr>
          <w:rFonts w:asciiTheme="minorHAnsi" w:eastAsiaTheme="minorEastAsia" w:hAnsiTheme="minorHAnsi" w:cstheme="minorBidi"/>
          <w:color w:val="000000" w:themeColor="text1"/>
          <w:kern w:val="24"/>
        </w:rPr>
        <w:t xml:space="preserve"> </w:t>
      </w:r>
      <w:r w:rsidR="002E7528" w:rsidRPr="000F618D">
        <w:rPr>
          <w:rFonts w:asciiTheme="minorHAnsi" w:eastAsiaTheme="minorEastAsia" w:hAnsiTheme="minorHAnsi" w:cstheme="minorBidi"/>
          <w:color w:val="000000" w:themeColor="text1"/>
          <w:kern w:val="24"/>
        </w:rPr>
        <w:t xml:space="preserve">By the end of </w:t>
      </w:r>
      <w:r w:rsidR="001528D2" w:rsidRPr="000F618D">
        <w:rPr>
          <w:rFonts w:asciiTheme="minorHAnsi" w:eastAsiaTheme="minorEastAsia" w:hAnsiTheme="minorHAnsi" w:cstheme="minorBidi"/>
          <w:color w:val="000000" w:themeColor="text1"/>
          <w:kern w:val="24"/>
        </w:rPr>
        <w:t>the thirteenth century</w:t>
      </w:r>
      <w:r w:rsidR="00E97DE1" w:rsidRPr="000F618D">
        <w:rPr>
          <w:rFonts w:asciiTheme="minorHAnsi" w:eastAsiaTheme="minorEastAsia" w:hAnsiTheme="minorHAnsi" w:cstheme="minorBidi"/>
          <w:color w:val="000000" w:themeColor="text1"/>
          <w:kern w:val="24"/>
        </w:rPr>
        <w:t xml:space="preserve"> there were five hundred</w:t>
      </w:r>
      <w:r w:rsidR="002E7528" w:rsidRPr="000F618D">
        <w:rPr>
          <w:rFonts w:asciiTheme="minorHAnsi" w:eastAsiaTheme="minorEastAsia" w:hAnsiTheme="minorHAnsi" w:cstheme="minorBidi"/>
          <w:color w:val="000000" w:themeColor="text1"/>
          <w:kern w:val="24"/>
        </w:rPr>
        <w:t xml:space="preserve"> hospitals in England </w:t>
      </w:r>
      <w:r w:rsidR="00E97DE1" w:rsidRPr="000F618D">
        <w:rPr>
          <w:rFonts w:asciiTheme="minorHAnsi" w:eastAsiaTheme="minorEastAsia" w:hAnsiTheme="minorHAnsi" w:cstheme="minorBidi"/>
          <w:color w:val="000000" w:themeColor="text1"/>
          <w:kern w:val="24"/>
        </w:rPr>
        <w:t xml:space="preserve">which </w:t>
      </w:r>
      <w:r w:rsidR="007855CF" w:rsidRPr="000F618D">
        <w:rPr>
          <w:rFonts w:asciiTheme="minorHAnsi" w:eastAsiaTheme="minorEastAsia" w:hAnsiTheme="minorHAnsi" w:cstheme="minorBidi"/>
          <w:color w:val="000000" w:themeColor="text1"/>
          <w:kern w:val="24"/>
        </w:rPr>
        <w:t>although cater</w:t>
      </w:r>
      <w:r w:rsidR="00C17098">
        <w:rPr>
          <w:rFonts w:asciiTheme="minorHAnsi" w:eastAsiaTheme="minorEastAsia" w:hAnsiTheme="minorHAnsi" w:cstheme="minorBidi"/>
          <w:color w:val="000000" w:themeColor="text1"/>
          <w:kern w:val="24"/>
        </w:rPr>
        <w:t>ing</w:t>
      </w:r>
      <w:r w:rsidR="007855CF" w:rsidRPr="000F618D">
        <w:rPr>
          <w:rFonts w:asciiTheme="minorHAnsi" w:eastAsiaTheme="minorEastAsia" w:hAnsiTheme="minorHAnsi" w:cstheme="minorBidi"/>
          <w:color w:val="000000" w:themeColor="text1"/>
          <w:kern w:val="24"/>
        </w:rPr>
        <w:t xml:space="preserve"> for some sick,</w:t>
      </w:r>
      <w:r w:rsidR="00E90628" w:rsidRPr="000F618D">
        <w:rPr>
          <w:rFonts w:asciiTheme="minorHAnsi" w:eastAsiaTheme="minorEastAsia" w:hAnsiTheme="minorHAnsi" w:cstheme="minorBidi"/>
          <w:color w:val="000000" w:themeColor="text1"/>
          <w:kern w:val="24"/>
        </w:rPr>
        <w:t xml:space="preserve"> </w:t>
      </w:r>
      <w:r w:rsidR="00A61936" w:rsidRPr="000F618D">
        <w:rPr>
          <w:rFonts w:asciiTheme="minorHAnsi" w:eastAsiaTheme="minorEastAsia" w:hAnsiTheme="minorHAnsi" w:cstheme="minorBidi"/>
          <w:color w:val="000000" w:themeColor="text1"/>
          <w:kern w:val="24"/>
        </w:rPr>
        <w:t>were mainly</w:t>
      </w:r>
      <w:r w:rsidR="008436A9" w:rsidRPr="000F618D">
        <w:rPr>
          <w:rFonts w:asciiTheme="minorHAnsi" w:eastAsiaTheme="minorEastAsia" w:hAnsiTheme="minorHAnsi" w:cstheme="minorBidi"/>
          <w:color w:val="000000" w:themeColor="text1"/>
          <w:kern w:val="24"/>
        </w:rPr>
        <w:t xml:space="preserve"> </w:t>
      </w:r>
      <w:r w:rsidR="002E7528" w:rsidRPr="000F618D">
        <w:rPr>
          <w:rFonts w:asciiTheme="minorHAnsi" w:eastAsiaTheme="minorEastAsia" w:hAnsiTheme="minorHAnsi" w:cstheme="minorBidi"/>
          <w:color w:val="000000" w:themeColor="text1"/>
          <w:kern w:val="24"/>
        </w:rPr>
        <w:t>for pilgrims along pilgrim routes</w:t>
      </w:r>
      <w:r w:rsidR="0037431E" w:rsidRPr="000F618D">
        <w:rPr>
          <w:rFonts w:asciiTheme="minorHAnsi" w:eastAsiaTheme="minorEastAsia" w:hAnsiTheme="minorHAnsi" w:cstheme="minorBidi"/>
          <w:color w:val="000000" w:themeColor="text1"/>
          <w:kern w:val="24"/>
        </w:rPr>
        <w:t xml:space="preserve"> and n</w:t>
      </w:r>
      <w:r w:rsidR="000331BE" w:rsidRPr="000F618D">
        <w:rPr>
          <w:rFonts w:asciiTheme="minorHAnsi" w:eastAsiaTheme="minorEastAsia" w:hAnsiTheme="minorHAnsi" w:cstheme="minorBidi"/>
          <w:color w:val="000000" w:themeColor="text1"/>
          <w:kern w:val="24"/>
        </w:rPr>
        <w:t xml:space="preserve">one were associated with </w:t>
      </w:r>
      <w:r w:rsidR="00E90628" w:rsidRPr="000F618D">
        <w:rPr>
          <w:rFonts w:asciiTheme="minorHAnsi" w:eastAsiaTheme="minorEastAsia" w:hAnsiTheme="minorHAnsi" w:cstheme="minorBidi"/>
          <w:color w:val="000000" w:themeColor="text1"/>
          <w:kern w:val="24"/>
        </w:rPr>
        <w:t>surgery.</w:t>
      </w:r>
      <w:r w:rsidR="00E90628" w:rsidRPr="000F618D">
        <w:rPr>
          <w:rStyle w:val="FootnoteReference"/>
          <w:rFonts w:asciiTheme="minorHAnsi" w:eastAsiaTheme="minorEastAsia" w:hAnsiTheme="minorHAnsi" w:cstheme="minorBidi"/>
          <w:color w:val="000000" w:themeColor="text1"/>
          <w:kern w:val="24"/>
        </w:rPr>
        <w:footnoteReference w:id="177"/>
      </w:r>
      <w:r w:rsidR="00E90628" w:rsidRPr="000F618D">
        <w:rPr>
          <w:rFonts w:asciiTheme="minorHAnsi" w:eastAsiaTheme="minorEastAsia" w:hAnsiTheme="minorHAnsi" w:cstheme="minorBidi"/>
          <w:color w:val="000000" w:themeColor="text1"/>
          <w:kern w:val="24"/>
        </w:rPr>
        <w:t xml:space="preserve"> </w:t>
      </w:r>
      <w:r w:rsidR="00D01613" w:rsidRPr="000F618D">
        <w:rPr>
          <w:rFonts w:asciiTheme="minorHAnsi" w:eastAsiaTheme="minorEastAsia" w:hAnsiTheme="minorHAnsi" w:cstheme="minorBidi"/>
          <w:color w:val="000000" w:themeColor="text1"/>
          <w:kern w:val="24"/>
        </w:rPr>
        <w:t xml:space="preserve"> </w:t>
      </w:r>
      <w:r w:rsidR="008C62C0" w:rsidRPr="000F618D">
        <w:rPr>
          <w:rFonts w:asciiTheme="minorHAnsi" w:eastAsiaTheme="minorEastAsia" w:hAnsiTheme="minorHAnsi" w:cstheme="minorBidi"/>
          <w:color w:val="000000" w:themeColor="text1"/>
          <w:kern w:val="24"/>
        </w:rPr>
        <w:t xml:space="preserve">The rich were treated at home probably by their own physicians but most people in Europe relied on charity or treatment from the informally trained barbers, bonesetters or folk women as few could afford a doctor. </w:t>
      </w:r>
      <w:r w:rsidR="008C62C0" w:rsidRPr="000F618D">
        <w:rPr>
          <w:rStyle w:val="FootnoteReference"/>
          <w:rFonts w:asciiTheme="minorHAnsi" w:eastAsiaTheme="minorEastAsia" w:hAnsiTheme="minorHAnsi" w:cstheme="minorBidi"/>
          <w:color w:val="000000" w:themeColor="text1"/>
          <w:kern w:val="24"/>
        </w:rPr>
        <w:footnoteReference w:id="178"/>
      </w:r>
      <w:r w:rsidR="008C62C0" w:rsidRPr="000F618D">
        <w:rPr>
          <w:rFonts w:asciiTheme="minorHAnsi" w:eastAsiaTheme="minorEastAsia" w:hAnsiTheme="minorHAnsi" w:cstheme="minorBidi"/>
          <w:color w:val="000000" w:themeColor="text1"/>
          <w:kern w:val="24"/>
        </w:rPr>
        <w:t xml:space="preserve"> </w:t>
      </w:r>
      <w:r w:rsidR="00D01613" w:rsidRPr="000F618D">
        <w:rPr>
          <w:rFonts w:asciiTheme="minorHAnsi" w:eastAsiaTheme="minorEastAsia" w:hAnsiTheme="minorHAnsi" w:cstheme="minorBidi"/>
          <w:color w:val="000000" w:themeColor="text1"/>
          <w:kern w:val="24"/>
        </w:rPr>
        <w:t xml:space="preserve">  </w:t>
      </w:r>
      <w:r w:rsidR="008D065D" w:rsidRPr="000F618D">
        <w:rPr>
          <w:rFonts w:asciiTheme="minorHAnsi" w:eastAsiaTheme="minorEastAsia" w:hAnsiTheme="minorHAnsi" w:cstheme="minorBidi"/>
          <w:color w:val="000000" w:themeColor="text1"/>
          <w:kern w:val="24"/>
        </w:rPr>
        <w:t>However,</w:t>
      </w:r>
      <w:r w:rsidR="0079237A" w:rsidRPr="000F618D">
        <w:rPr>
          <w:rFonts w:asciiTheme="minorHAnsi" w:eastAsiaTheme="minorEastAsia" w:hAnsiTheme="minorHAnsi" w:cstheme="minorBidi"/>
          <w:color w:val="000000" w:themeColor="text1"/>
          <w:kern w:val="24"/>
        </w:rPr>
        <w:t xml:space="preserve"> ther</w:t>
      </w:r>
      <w:r w:rsidR="00033644" w:rsidRPr="000F618D">
        <w:rPr>
          <w:rFonts w:asciiTheme="minorHAnsi" w:eastAsiaTheme="minorEastAsia" w:hAnsiTheme="minorHAnsi" w:cstheme="minorBidi"/>
          <w:color w:val="000000" w:themeColor="text1"/>
          <w:kern w:val="24"/>
        </w:rPr>
        <w:t>e were other care facilities</w:t>
      </w:r>
      <w:r w:rsidR="00EB7995" w:rsidRPr="000F618D">
        <w:rPr>
          <w:rFonts w:asciiTheme="minorHAnsi" w:eastAsiaTheme="minorEastAsia" w:hAnsiTheme="minorHAnsi" w:cstheme="minorBidi"/>
          <w:color w:val="000000" w:themeColor="text1"/>
          <w:kern w:val="24"/>
        </w:rPr>
        <w:t xml:space="preserve"> such as a</w:t>
      </w:r>
      <w:r w:rsidR="00033644" w:rsidRPr="000F618D">
        <w:rPr>
          <w:rFonts w:asciiTheme="minorHAnsi" w:eastAsiaTheme="minorEastAsia" w:hAnsiTheme="minorHAnsi" w:cstheme="minorBidi"/>
          <w:color w:val="000000" w:themeColor="text1"/>
          <w:kern w:val="24"/>
        </w:rPr>
        <w:t xml:space="preserve">lms </w:t>
      </w:r>
      <w:r w:rsidR="001B1CD8" w:rsidRPr="000F618D">
        <w:rPr>
          <w:rFonts w:asciiTheme="minorHAnsi" w:eastAsiaTheme="minorEastAsia" w:hAnsiTheme="minorHAnsi" w:cstheme="minorBidi"/>
          <w:color w:val="000000" w:themeColor="text1"/>
          <w:kern w:val="24"/>
        </w:rPr>
        <w:t>houses for the</w:t>
      </w:r>
      <w:r w:rsidR="00EB7995" w:rsidRPr="000F618D">
        <w:rPr>
          <w:rFonts w:asciiTheme="minorHAnsi" w:eastAsiaTheme="minorEastAsia" w:hAnsiTheme="minorHAnsi" w:cstheme="minorBidi"/>
          <w:color w:val="000000" w:themeColor="text1"/>
          <w:kern w:val="24"/>
        </w:rPr>
        <w:t xml:space="preserve"> </w:t>
      </w:r>
      <w:r w:rsidR="00033644" w:rsidRPr="000F618D">
        <w:rPr>
          <w:rFonts w:asciiTheme="minorHAnsi" w:eastAsiaTheme="minorEastAsia" w:hAnsiTheme="minorHAnsi" w:cstheme="minorBidi"/>
          <w:color w:val="000000" w:themeColor="text1"/>
          <w:kern w:val="24"/>
        </w:rPr>
        <w:t>infirm</w:t>
      </w:r>
      <w:r w:rsidR="00A61936" w:rsidRPr="000F618D">
        <w:rPr>
          <w:rFonts w:asciiTheme="minorHAnsi" w:eastAsiaTheme="minorEastAsia" w:hAnsiTheme="minorHAnsi" w:cstheme="minorBidi"/>
          <w:color w:val="000000" w:themeColor="text1"/>
          <w:kern w:val="24"/>
        </w:rPr>
        <w:t xml:space="preserve"> or</w:t>
      </w:r>
      <w:r w:rsidR="00033644" w:rsidRPr="000F618D">
        <w:rPr>
          <w:rFonts w:asciiTheme="minorHAnsi" w:eastAsiaTheme="minorEastAsia" w:hAnsiTheme="minorHAnsi" w:cstheme="minorBidi"/>
          <w:color w:val="000000" w:themeColor="text1"/>
          <w:kern w:val="24"/>
        </w:rPr>
        <w:t xml:space="preserve"> aging, hospices for the dying and charitable</w:t>
      </w:r>
      <w:r w:rsidR="00253851" w:rsidRPr="000F618D">
        <w:rPr>
          <w:rFonts w:asciiTheme="minorHAnsi" w:eastAsiaTheme="minorEastAsia" w:hAnsiTheme="minorHAnsi" w:cstheme="minorBidi"/>
          <w:color w:val="000000" w:themeColor="text1"/>
          <w:kern w:val="24"/>
        </w:rPr>
        <w:t xml:space="preserve"> hospitals </w:t>
      </w:r>
      <w:r w:rsidR="00033644" w:rsidRPr="000F618D">
        <w:rPr>
          <w:rFonts w:asciiTheme="minorHAnsi" w:eastAsiaTheme="minorEastAsia" w:hAnsiTheme="minorHAnsi" w:cstheme="minorBidi"/>
          <w:color w:val="000000" w:themeColor="text1"/>
          <w:kern w:val="24"/>
        </w:rPr>
        <w:t xml:space="preserve">for the chronically ill </w:t>
      </w:r>
      <w:r w:rsidR="00253851" w:rsidRPr="000F618D">
        <w:rPr>
          <w:rFonts w:asciiTheme="minorHAnsi" w:eastAsiaTheme="minorEastAsia" w:hAnsiTheme="minorHAnsi" w:cstheme="minorBidi"/>
          <w:color w:val="000000" w:themeColor="text1"/>
          <w:kern w:val="24"/>
        </w:rPr>
        <w:t xml:space="preserve">for example </w:t>
      </w:r>
      <w:r w:rsidR="00033644" w:rsidRPr="000F618D">
        <w:rPr>
          <w:rFonts w:asciiTheme="minorHAnsi" w:eastAsiaTheme="minorEastAsia" w:hAnsiTheme="minorHAnsi" w:cstheme="minorBidi"/>
          <w:color w:val="000000" w:themeColor="text1"/>
          <w:kern w:val="24"/>
        </w:rPr>
        <w:t>leprosy</w:t>
      </w:r>
      <w:r w:rsidR="00A61936" w:rsidRPr="000F618D">
        <w:rPr>
          <w:rFonts w:asciiTheme="minorHAnsi" w:eastAsiaTheme="minorEastAsia" w:hAnsiTheme="minorHAnsi" w:cstheme="minorBidi"/>
          <w:color w:val="000000" w:themeColor="text1"/>
          <w:kern w:val="24"/>
        </w:rPr>
        <w:t xml:space="preserve">. </w:t>
      </w:r>
      <w:r w:rsidR="001D4D2A" w:rsidRPr="000F618D">
        <w:rPr>
          <w:rFonts w:asciiTheme="minorHAnsi" w:eastAsiaTheme="minorEastAsia" w:hAnsiTheme="minorHAnsi" w:cstheme="minorBidi"/>
          <w:color w:val="000000" w:themeColor="text1"/>
          <w:kern w:val="24"/>
        </w:rPr>
        <w:t xml:space="preserve"> </w:t>
      </w:r>
      <w:r w:rsidR="00A61936" w:rsidRPr="000F618D">
        <w:rPr>
          <w:rFonts w:asciiTheme="minorHAnsi" w:eastAsiaTheme="minorEastAsia" w:hAnsiTheme="minorHAnsi" w:cstheme="minorBidi"/>
          <w:color w:val="000000" w:themeColor="text1"/>
          <w:kern w:val="24"/>
        </w:rPr>
        <w:t>There was</w:t>
      </w:r>
      <w:r w:rsidR="001D4D2A" w:rsidRPr="000F618D">
        <w:rPr>
          <w:rFonts w:asciiTheme="minorHAnsi" w:eastAsiaTheme="minorEastAsia" w:hAnsiTheme="minorHAnsi" w:cstheme="minorBidi"/>
          <w:color w:val="000000" w:themeColor="text1"/>
          <w:kern w:val="24"/>
        </w:rPr>
        <w:t xml:space="preserve"> a great medieval hospital movement start</w:t>
      </w:r>
      <w:r w:rsidR="007160A5" w:rsidRPr="000F618D">
        <w:rPr>
          <w:rFonts w:asciiTheme="minorHAnsi" w:eastAsiaTheme="minorEastAsia" w:hAnsiTheme="minorHAnsi" w:cstheme="minorBidi"/>
          <w:color w:val="000000" w:themeColor="text1"/>
          <w:kern w:val="24"/>
        </w:rPr>
        <w:t xml:space="preserve">ing </w:t>
      </w:r>
      <w:r w:rsidR="00D76FCD" w:rsidRPr="000F618D">
        <w:rPr>
          <w:rFonts w:asciiTheme="minorHAnsi" w:eastAsiaTheme="minorEastAsia" w:hAnsiTheme="minorHAnsi" w:cstheme="minorBidi"/>
          <w:color w:val="000000" w:themeColor="text1"/>
          <w:kern w:val="24"/>
        </w:rPr>
        <w:t xml:space="preserve">originally </w:t>
      </w:r>
      <w:r w:rsidR="00A61936" w:rsidRPr="000F618D">
        <w:rPr>
          <w:rFonts w:asciiTheme="minorHAnsi" w:eastAsiaTheme="minorEastAsia" w:hAnsiTheme="minorHAnsi" w:cstheme="minorBidi"/>
          <w:color w:val="000000" w:themeColor="text1"/>
          <w:kern w:val="24"/>
        </w:rPr>
        <w:t xml:space="preserve">in the sixth century </w:t>
      </w:r>
      <w:r w:rsidR="00784896" w:rsidRPr="000F618D">
        <w:rPr>
          <w:rFonts w:asciiTheme="minorHAnsi" w:eastAsiaTheme="minorEastAsia" w:hAnsiTheme="minorHAnsi" w:cstheme="minorBidi"/>
          <w:color w:val="000000" w:themeColor="text1"/>
          <w:kern w:val="24"/>
        </w:rPr>
        <w:t>and which had expanded to</w:t>
      </w:r>
      <w:r w:rsidR="001D4D2A" w:rsidRPr="000F618D">
        <w:rPr>
          <w:rFonts w:asciiTheme="minorHAnsi" w:eastAsiaTheme="minorEastAsia" w:hAnsiTheme="minorHAnsi" w:cstheme="minorBidi"/>
          <w:color w:val="000000" w:themeColor="text1"/>
          <w:kern w:val="24"/>
        </w:rPr>
        <w:t xml:space="preserve"> Europe</w:t>
      </w:r>
      <w:r w:rsidR="00784896" w:rsidRPr="000F618D">
        <w:rPr>
          <w:rFonts w:asciiTheme="minorHAnsi" w:eastAsiaTheme="minorEastAsia" w:hAnsiTheme="minorHAnsi" w:cstheme="minorBidi"/>
          <w:color w:val="000000" w:themeColor="text1"/>
          <w:kern w:val="24"/>
        </w:rPr>
        <w:t xml:space="preserve"> </w:t>
      </w:r>
      <w:r w:rsidR="00B850CA" w:rsidRPr="000F618D">
        <w:rPr>
          <w:rFonts w:asciiTheme="minorHAnsi" w:eastAsiaTheme="minorEastAsia" w:hAnsiTheme="minorHAnsi" w:cstheme="minorBidi"/>
          <w:color w:val="000000" w:themeColor="text1"/>
          <w:kern w:val="24"/>
        </w:rPr>
        <w:t>by the thirteenth century</w:t>
      </w:r>
      <w:r w:rsidR="000662C2" w:rsidRPr="000F618D">
        <w:rPr>
          <w:rFonts w:asciiTheme="minorHAnsi" w:eastAsiaTheme="minorEastAsia" w:hAnsiTheme="minorHAnsi" w:cstheme="minorBidi"/>
          <w:color w:val="000000" w:themeColor="text1"/>
          <w:kern w:val="24"/>
        </w:rPr>
        <w:t xml:space="preserve"> </w:t>
      </w:r>
      <w:r w:rsidR="00BB4E0F" w:rsidRPr="000F618D">
        <w:rPr>
          <w:rFonts w:asciiTheme="minorHAnsi" w:eastAsiaTheme="minorEastAsia" w:hAnsiTheme="minorHAnsi" w:cstheme="minorBidi"/>
          <w:color w:val="000000" w:themeColor="text1"/>
          <w:kern w:val="24"/>
        </w:rPr>
        <w:t>reaching its peak</w:t>
      </w:r>
      <w:r w:rsidR="00B850CA" w:rsidRPr="000F618D">
        <w:rPr>
          <w:rFonts w:asciiTheme="minorHAnsi" w:eastAsiaTheme="minorEastAsia" w:hAnsiTheme="minorHAnsi" w:cstheme="minorBidi"/>
          <w:color w:val="000000" w:themeColor="text1"/>
          <w:kern w:val="24"/>
        </w:rPr>
        <w:t>,</w:t>
      </w:r>
      <w:r w:rsidR="00870507" w:rsidRPr="000F618D">
        <w:rPr>
          <w:rFonts w:asciiTheme="minorHAnsi" w:eastAsiaTheme="minorEastAsia" w:hAnsiTheme="minorHAnsi" w:cstheme="minorBidi"/>
          <w:color w:val="000000" w:themeColor="text1"/>
          <w:kern w:val="24"/>
        </w:rPr>
        <w:t xml:space="preserve"> for the care of leprosy </w:t>
      </w:r>
      <w:r w:rsidR="00FD3C1E" w:rsidRPr="000F618D">
        <w:rPr>
          <w:rFonts w:asciiTheme="minorHAnsi" w:eastAsiaTheme="minorEastAsia" w:hAnsiTheme="minorHAnsi" w:cstheme="minorBidi"/>
          <w:color w:val="000000" w:themeColor="text1"/>
          <w:kern w:val="24"/>
        </w:rPr>
        <w:t xml:space="preserve">which is thought by </w:t>
      </w:r>
      <w:r w:rsidR="00F47BEE" w:rsidRPr="000F618D">
        <w:rPr>
          <w:rFonts w:asciiTheme="minorHAnsi" w:eastAsiaTheme="minorEastAsia" w:hAnsiTheme="minorHAnsi" w:cstheme="minorBidi"/>
          <w:color w:val="000000" w:themeColor="text1"/>
          <w:kern w:val="24"/>
        </w:rPr>
        <w:t xml:space="preserve">George </w:t>
      </w:r>
      <w:r w:rsidR="00F6416C" w:rsidRPr="000F618D">
        <w:rPr>
          <w:rFonts w:asciiTheme="minorHAnsi" w:eastAsiaTheme="minorEastAsia" w:hAnsiTheme="minorHAnsi" w:cstheme="minorBidi"/>
          <w:color w:val="000000" w:themeColor="text1"/>
          <w:kern w:val="24"/>
        </w:rPr>
        <w:t>Gregg to</w:t>
      </w:r>
      <w:r w:rsidR="00FD3C1E" w:rsidRPr="000F618D">
        <w:rPr>
          <w:rFonts w:asciiTheme="minorHAnsi" w:eastAsiaTheme="minorEastAsia" w:hAnsiTheme="minorHAnsi" w:cstheme="minorBidi"/>
          <w:color w:val="000000" w:themeColor="text1"/>
          <w:kern w:val="24"/>
        </w:rPr>
        <w:t xml:space="preserve"> have </w:t>
      </w:r>
      <w:r w:rsidR="001D4D2A" w:rsidRPr="000F618D">
        <w:rPr>
          <w:rFonts w:asciiTheme="minorHAnsi" w:eastAsiaTheme="minorEastAsia" w:hAnsiTheme="minorHAnsi" w:cstheme="minorBidi"/>
          <w:color w:val="000000" w:themeColor="text1"/>
          <w:kern w:val="24"/>
        </w:rPr>
        <w:t xml:space="preserve">spread </w:t>
      </w:r>
      <w:r w:rsidR="00BD577A" w:rsidRPr="000F618D">
        <w:rPr>
          <w:rFonts w:asciiTheme="minorHAnsi" w:eastAsiaTheme="minorEastAsia" w:hAnsiTheme="minorHAnsi" w:cstheme="minorBidi"/>
          <w:color w:val="000000" w:themeColor="text1"/>
          <w:kern w:val="24"/>
        </w:rPr>
        <w:t>due to the crusades</w:t>
      </w:r>
      <w:r w:rsidR="00D61876" w:rsidRPr="000F618D">
        <w:rPr>
          <w:rFonts w:asciiTheme="minorHAnsi" w:eastAsiaTheme="minorEastAsia" w:hAnsiTheme="minorHAnsi" w:cstheme="minorBidi"/>
          <w:color w:val="000000" w:themeColor="text1"/>
          <w:kern w:val="24"/>
        </w:rPr>
        <w:t>. Care was</w:t>
      </w:r>
      <w:r w:rsidR="00446886" w:rsidRPr="000F618D">
        <w:rPr>
          <w:rFonts w:asciiTheme="minorHAnsi" w:eastAsiaTheme="minorEastAsia" w:hAnsiTheme="minorHAnsi" w:cstheme="minorBidi"/>
          <w:color w:val="000000" w:themeColor="text1"/>
          <w:kern w:val="24"/>
        </w:rPr>
        <w:t xml:space="preserve"> </w:t>
      </w:r>
      <w:r w:rsidR="00A90BAE" w:rsidRPr="000F618D">
        <w:rPr>
          <w:rFonts w:asciiTheme="minorHAnsi" w:eastAsiaTheme="minorEastAsia" w:hAnsiTheme="minorHAnsi" w:cstheme="minorBidi"/>
          <w:color w:val="000000" w:themeColor="text1"/>
          <w:kern w:val="24"/>
        </w:rPr>
        <w:t>based on kindness</w:t>
      </w:r>
      <w:r w:rsidR="00845C9E" w:rsidRPr="000F618D">
        <w:rPr>
          <w:rFonts w:asciiTheme="minorHAnsi" w:eastAsiaTheme="minorEastAsia" w:hAnsiTheme="minorHAnsi" w:cstheme="minorBidi"/>
          <w:color w:val="000000" w:themeColor="text1"/>
          <w:kern w:val="24"/>
        </w:rPr>
        <w:t xml:space="preserve"> and</w:t>
      </w:r>
      <w:r w:rsidR="00A90BAE" w:rsidRPr="000F618D">
        <w:rPr>
          <w:rFonts w:asciiTheme="minorHAnsi" w:eastAsiaTheme="minorEastAsia" w:hAnsiTheme="minorHAnsi" w:cstheme="minorBidi"/>
          <w:color w:val="000000" w:themeColor="text1"/>
          <w:kern w:val="24"/>
        </w:rPr>
        <w:t xml:space="preserve"> </w:t>
      </w:r>
      <w:r w:rsidR="006B74FB" w:rsidRPr="000F618D">
        <w:rPr>
          <w:rFonts w:asciiTheme="minorHAnsi" w:eastAsiaTheme="minorEastAsia" w:hAnsiTheme="minorHAnsi" w:cstheme="minorBidi"/>
          <w:color w:val="000000" w:themeColor="text1"/>
          <w:kern w:val="24"/>
        </w:rPr>
        <w:t>segregation</w:t>
      </w:r>
      <w:r w:rsidR="00845C9E" w:rsidRPr="000F618D">
        <w:rPr>
          <w:rFonts w:asciiTheme="minorHAnsi" w:eastAsiaTheme="minorEastAsia" w:hAnsiTheme="minorHAnsi" w:cstheme="minorBidi"/>
          <w:color w:val="000000" w:themeColor="text1"/>
          <w:kern w:val="24"/>
        </w:rPr>
        <w:t xml:space="preserve"> which</w:t>
      </w:r>
      <w:r w:rsidR="00F6416C" w:rsidRPr="000F618D">
        <w:rPr>
          <w:rFonts w:asciiTheme="minorHAnsi" w:eastAsiaTheme="minorEastAsia" w:hAnsiTheme="minorHAnsi" w:cstheme="minorBidi"/>
          <w:color w:val="000000" w:themeColor="text1"/>
          <w:kern w:val="24"/>
        </w:rPr>
        <w:t xml:space="preserve"> helped</w:t>
      </w:r>
      <w:r w:rsidR="001D4D2A" w:rsidRPr="000F618D">
        <w:rPr>
          <w:rFonts w:asciiTheme="minorHAnsi" w:eastAsiaTheme="minorEastAsia" w:hAnsiTheme="minorHAnsi" w:cstheme="minorBidi"/>
          <w:color w:val="000000" w:themeColor="text1"/>
          <w:kern w:val="24"/>
        </w:rPr>
        <w:t xml:space="preserve"> with</w:t>
      </w:r>
      <w:r w:rsidR="008D065D" w:rsidRPr="000F618D">
        <w:rPr>
          <w:rFonts w:asciiTheme="minorHAnsi" w:eastAsiaTheme="minorEastAsia" w:hAnsiTheme="minorHAnsi" w:cstheme="minorBidi"/>
          <w:color w:val="000000" w:themeColor="text1"/>
          <w:kern w:val="24"/>
        </w:rPr>
        <w:t xml:space="preserve"> leprosy’s eventual</w:t>
      </w:r>
      <w:r w:rsidR="00442CB4" w:rsidRPr="000F618D">
        <w:rPr>
          <w:rFonts w:asciiTheme="minorHAnsi" w:eastAsiaTheme="minorEastAsia" w:hAnsiTheme="minorHAnsi" w:cstheme="minorBidi"/>
          <w:color w:val="000000" w:themeColor="text1"/>
          <w:kern w:val="24"/>
        </w:rPr>
        <w:t xml:space="preserve"> almost</w:t>
      </w:r>
      <w:r w:rsidR="00A15165" w:rsidRPr="000F618D">
        <w:rPr>
          <w:rFonts w:asciiTheme="minorHAnsi" w:eastAsiaTheme="minorEastAsia" w:hAnsiTheme="minorHAnsi" w:cstheme="minorBidi"/>
          <w:color w:val="000000" w:themeColor="text1"/>
          <w:kern w:val="24"/>
        </w:rPr>
        <w:t xml:space="preserve"> </w:t>
      </w:r>
      <w:r w:rsidR="009B0A21" w:rsidRPr="000F618D">
        <w:rPr>
          <w:rFonts w:asciiTheme="minorHAnsi" w:eastAsiaTheme="minorEastAsia" w:hAnsiTheme="minorHAnsi" w:cstheme="minorBidi"/>
          <w:color w:val="000000" w:themeColor="text1"/>
          <w:kern w:val="24"/>
        </w:rPr>
        <w:t>eradication</w:t>
      </w:r>
      <w:r w:rsidR="00F50FDB" w:rsidRPr="000F618D">
        <w:rPr>
          <w:rFonts w:asciiTheme="minorHAnsi" w:eastAsiaTheme="minorEastAsia" w:hAnsiTheme="minorHAnsi" w:cstheme="minorBidi"/>
          <w:color w:val="000000" w:themeColor="text1"/>
          <w:kern w:val="24"/>
        </w:rPr>
        <w:t xml:space="preserve">. </w:t>
      </w:r>
      <w:r w:rsidR="00F50FDB" w:rsidRPr="000F618D">
        <w:rPr>
          <w:rStyle w:val="FootnoteReference"/>
          <w:rFonts w:asciiTheme="minorHAnsi" w:eastAsiaTheme="minorEastAsia" w:hAnsiTheme="minorHAnsi" w:cstheme="minorBidi"/>
          <w:color w:val="000000" w:themeColor="text1"/>
          <w:kern w:val="24"/>
        </w:rPr>
        <w:footnoteReference w:id="179"/>
      </w:r>
      <w:r w:rsidR="001D4D2A" w:rsidRPr="000F618D">
        <w:rPr>
          <w:rFonts w:asciiTheme="minorHAnsi" w:eastAsiaTheme="minorEastAsia" w:hAnsiTheme="minorHAnsi" w:cstheme="minorBidi"/>
          <w:color w:val="000000" w:themeColor="text1"/>
          <w:kern w:val="24"/>
        </w:rPr>
        <w:t xml:space="preserve"> </w:t>
      </w:r>
      <w:r w:rsidR="00033644" w:rsidRPr="000F618D">
        <w:rPr>
          <w:rFonts w:asciiTheme="minorHAnsi" w:eastAsiaTheme="minorEastAsia" w:hAnsiTheme="minorHAnsi" w:cstheme="minorBidi"/>
          <w:color w:val="000000" w:themeColor="text1"/>
          <w:kern w:val="24"/>
        </w:rPr>
        <w:t xml:space="preserve"> </w:t>
      </w:r>
    </w:p>
    <w:p w14:paraId="713ADD68" w14:textId="3E4F2730" w:rsidR="00290285" w:rsidRPr="000F618D" w:rsidRDefault="008D065D"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lastRenderedPageBreak/>
        <w:t xml:space="preserve">   </w:t>
      </w:r>
      <w:r w:rsidR="00EC388E" w:rsidRPr="000F618D">
        <w:rPr>
          <w:rFonts w:asciiTheme="minorHAnsi" w:eastAsiaTheme="minorEastAsia" w:hAnsiTheme="minorHAnsi" w:cstheme="minorBidi"/>
          <w:color w:val="000000" w:themeColor="text1"/>
          <w:kern w:val="24"/>
        </w:rPr>
        <w:t xml:space="preserve"> </w:t>
      </w:r>
      <w:r w:rsidR="0000637D" w:rsidRPr="000F618D">
        <w:rPr>
          <w:rFonts w:asciiTheme="minorHAnsi" w:eastAsiaTheme="minorEastAsia" w:hAnsiTheme="minorHAnsi" w:cstheme="minorBidi"/>
          <w:color w:val="000000" w:themeColor="text1"/>
          <w:kern w:val="24"/>
        </w:rPr>
        <w:t>Medical institutions</w:t>
      </w:r>
      <w:r w:rsidR="00EC388E" w:rsidRPr="000F618D">
        <w:rPr>
          <w:rFonts w:asciiTheme="minorHAnsi" w:eastAsiaTheme="minorEastAsia" w:hAnsiTheme="minorHAnsi" w:cstheme="minorBidi"/>
          <w:color w:val="000000" w:themeColor="text1"/>
          <w:kern w:val="24"/>
        </w:rPr>
        <w:t xml:space="preserve"> </w:t>
      </w:r>
      <w:r w:rsidR="001537C7" w:rsidRPr="000F618D">
        <w:rPr>
          <w:rFonts w:asciiTheme="minorHAnsi" w:eastAsiaTheme="minorEastAsia" w:hAnsiTheme="minorHAnsi" w:cstheme="minorBidi"/>
          <w:color w:val="000000" w:themeColor="text1"/>
          <w:kern w:val="24"/>
        </w:rPr>
        <w:t xml:space="preserve">began to </w:t>
      </w:r>
      <w:r w:rsidR="00EC388E" w:rsidRPr="000F618D">
        <w:rPr>
          <w:rFonts w:asciiTheme="minorHAnsi" w:eastAsiaTheme="minorEastAsia" w:hAnsiTheme="minorHAnsi" w:cstheme="minorBidi"/>
          <w:color w:val="000000" w:themeColor="text1"/>
          <w:kern w:val="24"/>
        </w:rPr>
        <w:t xml:space="preserve">change in Europe based on the </w:t>
      </w:r>
      <w:r w:rsidR="001D22E9" w:rsidRPr="000F618D">
        <w:rPr>
          <w:rFonts w:asciiTheme="minorHAnsi" w:eastAsiaTheme="minorEastAsia" w:hAnsiTheme="minorHAnsi" w:cstheme="minorBidi"/>
          <w:color w:val="000000" w:themeColor="text1"/>
          <w:kern w:val="24"/>
        </w:rPr>
        <w:t>example of</w:t>
      </w:r>
      <w:r w:rsidR="00EC388E" w:rsidRPr="000F618D">
        <w:rPr>
          <w:rFonts w:asciiTheme="minorHAnsi" w:eastAsiaTheme="minorEastAsia" w:hAnsiTheme="minorHAnsi" w:cstheme="minorBidi"/>
          <w:color w:val="000000" w:themeColor="text1"/>
          <w:kern w:val="24"/>
        </w:rPr>
        <w:t xml:space="preserve"> St John</w:t>
      </w:r>
      <w:r w:rsidR="001D22E9" w:rsidRPr="000F618D">
        <w:rPr>
          <w:rFonts w:asciiTheme="minorHAnsi" w:eastAsiaTheme="minorEastAsia" w:hAnsiTheme="minorHAnsi" w:cstheme="minorBidi"/>
          <w:color w:val="000000" w:themeColor="text1"/>
          <w:kern w:val="24"/>
        </w:rPr>
        <w:t>’s</w:t>
      </w:r>
      <w:r w:rsidR="00EC388E" w:rsidRPr="000F618D">
        <w:rPr>
          <w:rFonts w:asciiTheme="minorHAnsi" w:eastAsiaTheme="minorEastAsia" w:hAnsiTheme="minorHAnsi" w:cstheme="minorBidi"/>
          <w:color w:val="000000" w:themeColor="text1"/>
          <w:kern w:val="24"/>
        </w:rPr>
        <w:t xml:space="preserve"> </w:t>
      </w:r>
      <w:r w:rsidR="00451EFE" w:rsidRPr="000F618D">
        <w:rPr>
          <w:rFonts w:asciiTheme="minorHAnsi" w:eastAsiaTheme="minorEastAsia" w:hAnsiTheme="minorHAnsi" w:cstheme="minorBidi"/>
          <w:color w:val="000000" w:themeColor="text1"/>
          <w:kern w:val="24"/>
        </w:rPr>
        <w:t xml:space="preserve">Hospital in Jerusalem </w:t>
      </w:r>
      <w:r w:rsidR="000343E4" w:rsidRPr="000F618D">
        <w:rPr>
          <w:rFonts w:asciiTheme="minorHAnsi" w:eastAsiaTheme="minorEastAsia" w:hAnsiTheme="minorHAnsi" w:cstheme="minorBidi"/>
          <w:color w:val="000000" w:themeColor="text1"/>
          <w:kern w:val="24"/>
        </w:rPr>
        <w:t xml:space="preserve">(to </w:t>
      </w:r>
      <w:r w:rsidR="00E65242" w:rsidRPr="000F618D">
        <w:rPr>
          <w:rFonts w:asciiTheme="minorHAnsi" w:eastAsiaTheme="minorEastAsia" w:hAnsiTheme="minorHAnsi" w:cstheme="minorBidi"/>
          <w:color w:val="000000" w:themeColor="text1"/>
          <w:kern w:val="24"/>
        </w:rPr>
        <w:t>be</w:t>
      </w:r>
      <w:r w:rsidR="000343E4" w:rsidRPr="000F618D">
        <w:rPr>
          <w:rFonts w:asciiTheme="minorHAnsi" w:eastAsiaTheme="minorEastAsia" w:hAnsiTheme="minorHAnsi" w:cstheme="minorBidi"/>
          <w:color w:val="000000" w:themeColor="text1"/>
          <w:kern w:val="24"/>
        </w:rPr>
        <w:t xml:space="preserve"> described later in this chapter) </w:t>
      </w:r>
      <w:r w:rsidR="008C62C0" w:rsidRPr="000F618D">
        <w:rPr>
          <w:rFonts w:asciiTheme="minorHAnsi" w:eastAsiaTheme="minorEastAsia" w:hAnsiTheme="minorHAnsi" w:cstheme="minorBidi"/>
          <w:color w:val="000000" w:themeColor="text1"/>
          <w:kern w:val="24"/>
        </w:rPr>
        <w:t xml:space="preserve">and </w:t>
      </w:r>
      <w:r w:rsidR="00904FFE" w:rsidRPr="000F618D">
        <w:rPr>
          <w:rFonts w:asciiTheme="minorHAnsi" w:eastAsiaTheme="minorEastAsia" w:hAnsiTheme="minorHAnsi" w:cstheme="minorBidi"/>
          <w:color w:val="000000" w:themeColor="text1"/>
          <w:kern w:val="24"/>
        </w:rPr>
        <w:t>by</w:t>
      </w:r>
      <w:r w:rsidR="00577C3C" w:rsidRPr="000F618D">
        <w:rPr>
          <w:rFonts w:asciiTheme="minorHAnsi" w:eastAsiaTheme="minorEastAsia" w:hAnsiTheme="minorHAnsi" w:cstheme="minorBidi"/>
          <w:color w:val="000000" w:themeColor="text1"/>
          <w:kern w:val="24"/>
        </w:rPr>
        <w:t xml:space="preserve"> </w:t>
      </w:r>
      <w:r w:rsidR="00A15165" w:rsidRPr="000F618D">
        <w:rPr>
          <w:rFonts w:asciiTheme="minorHAnsi" w:eastAsiaTheme="minorEastAsia" w:hAnsiTheme="minorHAnsi" w:cstheme="minorBidi"/>
          <w:color w:val="000000" w:themeColor="text1"/>
          <w:kern w:val="24"/>
        </w:rPr>
        <w:t xml:space="preserve">the </w:t>
      </w:r>
      <w:r w:rsidR="00577C3C" w:rsidRPr="000F618D">
        <w:rPr>
          <w:rFonts w:asciiTheme="minorHAnsi" w:eastAsiaTheme="minorEastAsia" w:hAnsiTheme="minorHAnsi" w:cstheme="minorBidi"/>
          <w:color w:val="000000" w:themeColor="text1"/>
          <w:kern w:val="24"/>
        </w:rPr>
        <w:t xml:space="preserve">end of </w:t>
      </w:r>
      <w:r w:rsidR="009361D7" w:rsidRPr="000F618D">
        <w:rPr>
          <w:rFonts w:asciiTheme="minorHAnsi" w:eastAsiaTheme="minorEastAsia" w:hAnsiTheme="minorHAnsi" w:cstheme="minorBidi"/>
          <w:color w:val="000000" w:themeColor="text1"/>
          <w:kern w:val="24"/>
        </w:rPr>
        <w:t xml:space="preserve">the twelfth </w:t>
      </w:r>
      <w:r w:rsidR="001D22E9" w:rsidRPr="000F618D">
        <w:rPr>
          <w:rFonts w:asciiTheme="minorHAnsi" w:eastAsiaTheme="minorEastAsia" w:hAnsiTheme="minorHAnsi" w:cstheme="minorBidi"/>
          <w:color w:val="000000" w:themeColor="text1"/>
          <w:kern w:val="24"/>
        </w:rPr>
        <w:t>century, hospices</w:t>
      </w:r>
      <w:r w:rsidR="00577C3C" w:rsidRPr="000F618D">
        <w:rPr>
          <w:rFonts w:asciiTheme="minorHAnsi" w:eastAsiaTheme="minorEastAsia" w:hAnsiTheme="minorHAnsi" w:cstheme="minorBidi"/>
          <w:color w:val="000000" w:themeColor="text1"/>
          <w:kern w:val="24"/>
        </w:rPr>
        <w:t xml:space="preserve"> </w:t>
      </w:r>
      <w:r w:rsidR="008C62C0" w:rsidRPr="000F618D">
        <w:rPr>
          <w:rFonts w:asciiTheme="minorHAnsi" w:eastAsiaTheme="minorEastAsia" w:hAnsiTheme="minorHAnsi" w:cstheme="minorBidi"/>
          <w:color w:val="000000" w:themeColor="text1"/>
          <w:kern w:val="24"/>
        </w:rPr>
        <w:t xml:space="preserve">began to be </w:t>
      </w:r>
      <w:r w:rsidR="00160962" w:rsidRPr="000F618D">
        <w:rPr>
          <w:rFonts w:asciiTheme="minorHAnsi" w:eastAsiaTheme="minorEastAsia" w:hAnsiTheme="minorHAnsi" w:cstheme="minorBidi"/>
          <w:color w:val="000000" w:themeColor="text1"/>
          <w:kern w:val="24"/>
        </w:rPr>
        <w:t xml:space="preserve">found </w:t>
      </w:r>
      <w:r w:rsidR="00577C3C" w:rsidRPr="000F618D">
        <w:rPr>
          <w:rFonts w:asciiTheme="minorHAnsi" w:eastAsiaTheme="minorEastAsia" w:hAnsiTheme="minorHAnsi" w:cstheme="minorBidi"/>
          <w:color w:val="000000" w:themeColor="text1"/>
          <w:kern w:val="24"/>
        </w:rPr>
        <w:t>in Rome</w:t>
      </w:r>
      <w:r w:rsidR="007D064F" w:rsidRPr="000F618D">
        <w:rPr>
          <w:rFonts w:asciiTheme="minorHAnsi" w:eastAsiaTheme="minorEastAsia" w:hAnsiTheme="minorHAnsi" w:cstheme="minorBidi"/>
          <w:color w:val="000000" w:themeColor="text1"/>
          <w:kern w:val="24"/>
        </w:rPr>
        <w:t xml:space="preserve">, </w:t>
      </w:r>
      <w:r w:rsidR="001D22E9" w:rsidRPr="000F618D">
        <w:rPr>
          <w:rFonts w:asciiTheme="minorHAnsi" w:eastAsiaTheme="minorEastAsia" w:hAnsiTheme="minorHAnsi" w:cstheme="minorBidi"/>
          <w:color w:val="000000" w:themeColor="text1"/>
          <w:kern w:val="24"/>
        </w:rPr>
        <w:t>Paris and</w:t>
      </w:r>
      <w:r w:rsidR="00577C3C" w:rsidRPr="000F618D">
        <w:rPr>
          <w:rFonts w:asciiTheme="minorHAnsi" w:eastAsiaTheme="minorEastAsia" w:hAnsiTheme="minorHAnsi" w:cstheme="minorBidi"/>
          <w:color w:val="000000" w:themeColor="text1"/>
          <w:kern w:val="24"/>
        </w:rPr>
        <w:t xml:space="preserve"> major cities</w:t>
      </w:r>
      <w:r w:rsidR="00222655" w:rsidRPr="000F618D">
        <w:rPr>
          <w:rFonts w:asciiTheme="minorHAnsi" w:eastAsiaTheme="minorEastAsia" w:hAnsiTheme="minorHAnsi" w:cstheme="minorBidi"/>
          <w:color w:val="000000" w:themeColor="text1"/>
          <w:kern w:val="24"/>
        </w:rPr>
        <w:t xml:space="preserve"> and these started spreading across Europe. Not only </w:t>
      </w:r>
      <w:r w:rsidR="00FB77B7" w:rsidRPr="000F618D">
        <w:rPr>
          <w:rFonts w:asciiTheme="minorHAnsi" w:eastAsiaTheme="minorEastAsia" w:hAnsiTheme="minorHAnsi" w:cstheme="minorBidi"/>
          <w:color w:val="000000" w:themeColor="text1"/>
          <w:kern w:val="24"/>
        </w:rPr>
        <w:t xml:space="preserve">were </w:t>
      </w:r>
      <w:r w:rsidR="008D3130" w:rsidRPr="000F618D">
        <w:rPr>
          <w:rFonts w:asciiTheme="minorHAnsi" w:eastAsiaTheme="minorEastAsia" w:hAnsiTheme="minorHAnsi" w:cstheme="minorBidi"/>
          <w:color w:val="000000" w:themeColor="text1"/>
          <w:kern w:val="24"/>
        </w:rPr>
        <w:t>they managing</w:t>
      </w:r>
      <w:r w:rsidR="001B1CD8" w:rsidRPr="000F618D">
        <w:rPr>
          <w:rFonts w:asciiTheme="minorHAnsi" w:eastAsiaTheme="minorEastAsia" w:hAnsiTheme="minorHAnsi" w:cstheme="minorBidi"/>
          <w:color w:val="000000" w:themeColor="text1"/>
          <w:kern w:val="24"/>
        </w:rPr>
        <w:t xml:space="preserve"> the</w:t>
      </w:r>
      <w:r w:rsidR="00D11BB1" w:rsidRPr="000F618D">
        <w:rPr>
          <w:rFonts w:asciiTheme="minorHAnsi" w:eastAsiaTheme="minorEastAsia" w:hAnsiTheme="minorHAnsi" w:cstheme="minorBidi"/>
          <w:color w:val="000000" w:themeColor="text1"/>
          <w:kern w:val="24"/>
        </w:rPr>
        <w:t xml:space="preserve"> </w:t>
      </w:r>
      <w:r w:rsidR="00577C3C" w:rsidRPr="000F618D">
        <w:rPr>
          <w:rFonts w:asciiTheme="minorHAnsi" w:eastAsiaTheme="minorEastAsia" w:hAnsiTheme="minorHAnsi" w:cstheme="minorBidi"/>
          <w:color w:val="000000" w:themeColor="text1"/>
          <w:kern w:val="24"/>
        </w:rPr>
        <w:t>sick</w:t>
      </w:r>
      <w:r w:rsidR="00136929" w:rsidRPr="000F618D">
        <w:rPr>
          <w:rFonts w:asciiTheme="minorHAnsi" w:eastAsiaTheme="minorEastAsia" w:hAnsiTheme="minorHAnsi" w:cstheme="minorBidi"/>
          <w:color w:val="000000" w:themeColor="text1"/>
          <w:kern w:val="24"/>
        </w:rPr>
        <w:t xml:space="preserve"> </w:t>
      </w:r>
      <w:r w:rsidR="00757573" w:rsidRPr="000F618D">
        <w:rPr>
          <w:rFonts w:asciiTheme="minorHAnsi" w:eastAsiaTheme="minorEastAsia" w:hAnsiTheme="minorHAnsi" w:cstheme="minorBidi"/>
          <w:color w:val="000000" w:themeColor="text1"/>
          <w:kern w:val="24"/>
        </w:rPr>
        <w:t>a</w:t>
      </w:r>
      <w:r w:rsidR="00FB77B7" w:rsidRPr="000F618D">
        <w:rPr>
          <w:rFonts w:asciiTheme="minorHAnsi" w:eastAsiaTheme="minorEastAsia" w:hAnsiTheme="minorHAnsi" w:cstheme="minorBidi"/>
          <w:color w:val="000000" w:themeColor="text1"/>
          <w:kern w:val="24"/>
        </w:rPr>
        <w:t xml:space="preserve">s well as </w:t>
      </w:r>
      <w:r w:rsidR="00D32F94" w:rsidRPr="000F618D">
        <w:rPr>
          <w:rFonts w:asciiTheme="minorHAnsi" w:eastAsiaTheme="minorEastAsia" w:hAnsiTheme="minorHAnsi" w:cstheme="minorBidi"/>
          <w:color w:val="000000" w:themeColor="text1"/>
          <w:kern w:val="24"/>
        </w:rPr>
        <w:t xml:space="preserve">the </w:t>
      </w:r>
      <w:r w:rsidR="00F6416C" w:rsidRPr="000F618D">
        <w:rPr>
          <w:rFonts w:asciiTheme="minorHAnsi" w:eastAsiaTheme="minorEastAsia" w:hAnsiTheme="minorHAnsi" w:cstheme="minorBidi"/>
          <w:color w:val="000000" w:themeColor="text1"/>
          <w:kern w:val="24"/>
        </w:rPr>
        <w:t>infirm,</w:t>
      </w:r>
      <w:r w:rsidR="004A3C62" w:rsidRPr="000F618D">
        <w:rPr>
          <w:rFonts w:asciiTheme="minorHAnsi" w:eastAsiaTheme="minorEastAsia" w:hAnsiTheme="minorHAnsi" w:cstheme="minorBidi"/>
          <w:color w:val="000000" w:themeColor="text1"/>
          <w:kern w:val="24"/>
        </w:rPr>
        <w:t xml:space="preserve"> </w:t>
      </w:r>
      <w:r w:rsidR="00FB77B7" w:rsidRPr="000F618D">
        <w:rPr>
          <w:rFonts w:asciiTheme="minorHAnsi" w:eastAsiaTheme="minorEastAsia" w:hAnsiTheme="minorHAnsi" w:cstheme="minorBidi"/>
          <w:color w:val="000000" w:themeColor="text1"/>
          <w:kern w:val="24"/>
        </w:rPr>
        <w:t xml:space="preserve">but </w:t>
      </w:r>
      <w:r w:rsidR="008D3130" w:rsidRPr="000F618D">
        <w:rPr>
          <w:rFonts w:asciiTheme="minorHAnsi" w:eastAsiaTheme="minorEastAsia" w:hAnsiTheme="minorHAnsi" w:cstheme="minorBidi"/>
          <w:color w:val="000000" w:themeColor="text1"/>
          <w:kern w:val="24"/>
        </w:rPr>
        <w:t xml:space="preserve">they </w:t>
      </w:r>
      <w:r w:rsidR="004A3C62" w:rsidRPr="000F618D">
        <w:rPr>
          <w:rFonts w:asciiTheme="minorHAnsi" w:eastAsiaTheme="minorEastAsia" w:hAnsiTheme="minorHAnsi" w:cstheme="minorBidi"/>
          <w:color w:val="000000" w:themeColor="text1"/>
          <w:kern w:val="24"/>
        </w:rPr>
        <w:t xml:space="preserve">were governed by </w:t>
      </w:r>
      <w:r w:rsidR="00C93105" w:rsidRPr="000F618D">
        <w:rPr>
          <w:rFonts w:asciiTheme="minorHAnsi" w:eastAsiaTheme="minorEastAsia" w:hAnsiTheme="minorHAnsi" w:cstheme="minorBidi"/>
          <w:color w:val="000000" w:themeColor="text1"/>
          <w:kern w:val="24"/>
        </w:rPr>
        <w:t>statutes</w:t>
      </w:r>
      <w:r w:rsidR="008D3130" w:rsidRPr="000F618D">
        <w:rPr>
          <w:rFonts w:asciiTheme="minorHAnsi" w:eastAsiaTheme="minorEastAsia" w:hAnsiTheme="minorHAnsi" w:cstheme="minorBidi"/>
          <w:color w:val="000000" w:themeColor="text1"/>
          <w:kern w:val="24"/>
        </w:rPr>
        <w:t xml:space="preserve"> copied from St John. </w:t>
      </w:r>
      <w:r w:rsidR="00EB3B16" w:rsidRPr="000F618D">
        <w:rPr>
          <w:rStyle w:val="FootnoteReference"/>
          <w:rFonts w:asciiTheme="minorHAnsi" w:eastAsiaTheme="minorEastAsia" w:hAnsiTheme="minorHAnsi" w:cstheme="minorBidi"/>
          <w:color w:val="000000" w:themeColor="text1"/>
          <w:kern w:val="24"/>
        </w:rPr>
        <w:footnoteReference w:id="180"/>
      </w:r>
      <w:r w:rsidR="00577C3C" w:rsidRPr="000F618D">
        <w:rPr>
          <w:rFonts w:asciiTheme="minorHAnsi" w:eastAsiaTheme="minorEastAsia" w:hAnsiTheme="minorHAnsi" w:cstheme="minorBidi"/>
          <w:color w:val="000000" w:themeColor="text1"/>
          <w:kern w:val="24"/>
        </w:rPr>
        <w:t xml:space="preserve"> </w:t>
      </w:r>
    </w:p>
    <w:p w14:paraId="50E3F9CC" w14:textId="77777777" w:rsidR="00104519" w:rsidRPr="000F618D" w:rsidRDefault="00104519"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u w:val="single"/>
        </w:rPr>
      </w:pPr>
    </w:p>
    <w:p w14:paraId="4D9A2A15" w14:textId="332F6644" w:rsidR="00D10F43" w:rsidRPr="00277EC3" w:rsidRDefault="00083693"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sz w:val="28"/>
          <w:szCs w:val="28"/>
        </w:rPr>
      </w:pPr>
      <w:r w:rsidRPr="00277EC3">
        <w:rPr>
          <w:rFonts w:asciiTheme="minorHAnsi" w:eastAsiaTheme="minorEastAsia" w:hAnsiTheme="minorHAnsi" w:cstheme="minorBidi"/>
          <w:b/>
          <w:bCs/>
          <w:color w:val="000000" w:themeColor="text1"/>
          <w:kern w:val="24"/>
          <w:sz w:val="28"/>
          <w:szCs w:val="28"/>
          <w:u w:val="single"/>
        </w:rPr>
        <w:t xml:space="preserve">4:2 </w:t>
      </w:r>
      <w:r w:rsidR="00E13C13" w:rsidRPr="00277EC3">
        <w:rPr>
          <w:rFonts w:asciiTheme="minorHAnsi" w:eastAsiaTheme="minorEastAsia" w:hAnsiTheme="minorHAnsi" w:cstheme="minorBidi"/>
          <w:b/>
          <w:bCs/>
          <w:color w:val="000000" w:themeColor="text1"/>
          <w:kern w:val="24"/>
          <w:sz w:val="28"/>
          <w:szCs w:val="28"/>
          <w:u w:val="single"/>
        </w:rPr>
        <w:t xml:space="preserve">Byzantine </w:t>
      </w:r>
      <w:r w:rsidR="0072349F">
        <w:rPr>
          <w:rFonts w:asciiTheme="minorHAnsi" w:eastAsiaTheme="minorEastAsia" w:hAnsiTheme="minorHAnsi" w:cstheme="minorBidi"/>
          <w:b/>
          <w:bCs/>
          <w:color w:val="000000" w:themeColor="text1"/>
          <w:kern w:val="24"/>
          <w:sz w:val="28"/>
          <w:szCs w:val="28"/>
          <w:u w:val="single"/>
        </w:rPr>
        <w:t>Hospitals</w:t>
      </w:r>
    </w:p>
    <w:p w14:paraId="482D12CB" w14:textId="7DC6D997" w:rsidR="00B5579A" w:rsidRPr="000F618D" w:rsidRDefault="006373BE"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 Early hospitals in the Byzantine </w:t>
      </w:r>
      <w:r w:rsidR="007164E4" w:rsidRPr="000F618D">
        <w:rPr>
          <w:rFonts w:asciiTheme="minorHAnsi" w:eastAsiaTheme="minorEastAsia" w:hAnsiTheme="minorHAnsi" w:cstheme="minorBidi"/>
          <w:color w:val="000000" w:themeColor="text1"/>
          <w:kern w:val="24"/>
        </w:rPr>
        <w:t>region originally</w:t>
      </w:r>
      <w:r w:rsidR="007C2B90" w:rsidRPr="000F618D">
        <w:rPr>
          <w:rFonts w:asciiTheme="minorHAnsi" w:eastAsiaTheme="minorEastAsia" w:hAnsiTheme="minorHAnsi" w:cstheme="minorBidi"/>
          <w:color w:val="000000" w:themeColor="text1"/>
          <w:kern w:val="24"/>
        </w:rPr>
        <w:t xml:space="preserve"> were attached to </w:t>
      </w:r>
      <w:r w:rsidR="0052571E" w:rsidRPr="000F618D">
        <w:rPr>
          <w:rFonts w:asciiTheme="minorHAnsi" w:eastAsiaTheme="minorEastAsia" w:hAnsiTheme="minorHAnsi" w:cstheme="minorBidi"/>
          <w:color w:val="000000" w:themeColor="text1"/>
          <w:kern w:val="24"/>
        </w:rPr>
        <w:t xml:space="preserve">monasteries </w:t>
      </w:r>
      <w:r w:rsidR="00B776AE" w:rsidRPr="000F618D">
        <w:rPr>
          <w:rFonts w:asciiTheme="minorHAnsi" w:eastAsiaTheme="minorEastAsia" w:hAnsiTheme="minorHAnsi" w:cstheme="minorBidi"/>
          <w:color w:val="000000" w:themeColor="text1"/>
          <w:kern w:val="24"/>
        </w:rPr>
        <w:t>like</w:t>
      </w:r>
      <w:r w:rsidR="0052571E" w:rsidRPr="000F618D">
        <w:rPr>
          <w:rFonts w:asciiTheme="minorHAnsi" w:eastAsiaTheme="minorEastAsia" w:hAnsiTheme="minorHAnsi" w:cstheme="minorBidi"/>
          <w:color w:val="000000" w:themeColor="text1"/>
          <w:kern w:val="24"/>
        </w:rPr>
        <w:t xml:space="preserve"> </w:t>
      </w:r>
      <w:r w:rsidR="001B1CD8" w:rsidRPr="000F618D">
        <w:rPr>
          <w:rFonts w:asciiTheme="minorHAnsi" w:eastAsiaTheme="minorEastAsia" w:hAnsiTheme="minorHAnsi" w:cstheme="minorBidi"/>
          <w:color w:val="000000" w:themeColor="text1"/>
          <w:kern w:val="24"/>
        </w:rPr>
        <w:t>those in</w:t>
      </w:r>
      <w:r w:rsidR="00FD5E4E" w:rsidRPr="000F618D">
        <w:rPr>
          <w:rFonts w:asciiTheme="minorHAnsi" w:eastAsiaTheme="minorEastAsia" w:hAnsiTheme="minorHAnsi" w:cstheme="minorBidi"/>
          <w:color w:val="000000" w:themeColor="text1"/>
          <w:kern w:val="24"/>
        </w:rPr>
        <w:t xml:space="preserve"> Europe but by the seventh </w:t>
      </w:r>
      <w:r w:rsidR="009E7E45" w:rsidRPr="000F618D">
        <w:rPr>
          <w:rFonts w:asciiTheme="minorHAnsi" w:eastAsiaTheme="minorEastAsia" w:hAnsiTheme="minorHAnsi" w:cstheme="minorBidi"/>
          <w:color w:val="000000" w:themeColor="text1"/>
          <w:kern w:val="24"/>
        </w:rPr>
        <w:t>century they</w:t>
      </w:r>
      <w:r w:rsidR="008B1C87" w:rsidRPr="000F618D">
        <w:rPr>
          <w:rFonts w:asciiTheme="minorHAnsi" w:eastAsiaTheme="minorEastAsia" w:hAnsiTheme="minorHAnsi" w:cstheme="minorBidi"/>
          <w:color w:val="000000" w:themeColor="text1"/>
          <w:kern w:val="24"/>
        </w:rPr>
        <w:t xml:space="preserve"> had become </w:t>
      </w:r>
      <w:r w:rsidR="0007239E" w:rsidRPr="000F618D">
        <w:rPr>
          <w:rFonts w:asciiTheme="minorHAnsi" w:eastAsiaTheme="minorEastAsia" w:hAnsiTheme="minorHAnsi" w:cstheme="minorBidi"/>
          <w:color w:val="000000" w:themeColor="text1"/>
          <w:kern w:val="24"/>
        </w:rPr>
        <w:t>financially independent</w:t>
      </w:r>
      <w:r w:rsidR="00CC042E" w:rsidRPr="000F618D">
        <w:rPr>
          <w:rFonts w:asciiTheme="minorHAnsi" w:eastAsiaTheme="minorEastAsia" w:hAnsiTheme="minorHAnsi" w:cstheme="minorBidi"/>
          <w:color w:val="000000" w:themeColor="text1"/>
          <w:kern w:val="24"/>
        </w:rPr>
        <w:t xml:space="preserve"> with paid</w:t>
      </w:r>
      <w:r w:rsidR="00570067" w:rsidRPr="000F618D">
        <w:rPr>
          <w:rFonts w:asciiTheme="minorHAnsi" w:eastAsiaTheme="minorEastAsia" w:hAnsiTheme="minorHAnsi" w:cstheme="minorBidi"/>
          <w:color w:val="000000" w:themeColor="text1"/>
          <w:kern w:val="24"/>
        </w:rPr>
        <w:t xml:space="preserve"> </w:t>
      </w:r>
      <w:r w:rsidR="00CC042E" w:rsidRPr="000F618D">
        <w:rPr>
          <w:rFonts w:asciiTheme="minorHAnsi" w:eastAsiaTheme="minorEastAsia" w:hAnsiTheme="minorHAnsi" w:cstheme="minorBidi"/>
          <w:color w:val="000000" w:themeColor="text1"/>
          <w:kern w:val="24"/>
        </w:rPr>
        <w:t xml:space="preserve">professional staff. </w:t>
      </w:r>
      <w:r w:rsidR="004D7764" w:rsidRPr="000F618D">
        <w:rPr>
          <w:rFonts w:asciiTheme="minorHAnsi" w:eastAsiaTheme="minorEastAsia" w:hAnsiTheme="minorHAnsi" w:cstheme="minorBidi"/>
          <w:color w:val="000000" w:themeColor="text1"/>
          <w:kern w:val="24"/>
        </w:rPr>
        <w:t xml:space="preserve"> Most </w:t>
      </w:r>
      <w:r w:rsidR="008B1C87" w:rsidRPr="000F618D">
        <w:rPr>
          <w:rFonts w:asciiTheme="minorHAnsi" w:eastAsiaTheme="minorEastAsia" w:hAnsiTheme="minorHAnsi" w:cstheme="minorBidi"/>
          <w:color w:val="000000" w:themeColor="text1"/>
          <w:kern w:val="24"/>
        </w:rPr>
        <w:t xml:space="preserve">hospitals </w:t>
      </w:r>
      <w:r w:rsidR="004D7764" w:rsidRPr="000F618D">
        <w:rPr>
          <w:rFonts w:asciiTheme="minorHAnsi" w:eastAsiaTheme="minorEastAsia" w:hAnsiTheme="minorHAnsi" w:cstheme="minorBidi"/>
          <w:color w:val="000000" w:themeColor="text1"/>
          <w:kern w:val="24"/>
        </w:rPr>
        <w:t>were small</w:t>
      </w:r>
      <w:r w:rsidR="000F7B29" w:rsidRPr="000F618D">
        <w:rPr>
          <w:rFonts w:asciiTheme="minorHAnsi" w:eastAsiaTheme="minorEastAsia" w:hAnsiTheme="minorHAnsi" w:cstheme="minorBidi"/>
          <w:color w:val="000000" w:themeColor="text1"/>
          <w:kern w:val="24"/>
        </w:rPr>
        <w:t xml:space="preserve"> </w:t>
      </w:r>
      <w:r w:rsidR="009E7E45" w:rsidRPr="000F618D">
        <w:rPr>
          <w:rFonts w:asciiTheme="minorHAnsi" w:eastAsiaTheme="minorEastAsia" w:hAnsiTheme="minorHAnsi" w:cstheme="minorBidi"/>
          <w:color w:val="000000" w:themeColor="text1"/>
          <w:kern w:val="24"/>
        </w:rPr>
        <w:t>with between</w:t>
      </w:r>
      <w:r w:rsidR="000F7B29" w:rsidRPr="000F618D">
        <w:rPr>
          <w:rFonts w:asciiTheme="minorHAnsi" w:eastAsiaTheme="minorEastAsia" w:hAnsiTheme="minorHAnsi" w:cstheme="minorBidi"/>
          <w:color w:val="000000" w:themeColor="text1"/>
          <w:kern w:val="24"/>
        </w:rPr>
        <w:t xml:space="preserve"> </w:t>
      </w:r>
      <w:r w:rsidR="000E3965" w:rsidRPr="000F618D">
        <w:rPr>
          <w:rFonts w:asciiTheme="minorHAnsi" w:eastAsiaTheme="minorEastAsia" w:hAnsiTheme="minorHAnsi" w:cstheme="minorBidi"/>
          <w:color w:val="000000" w:themeColor="text1"/>
          <w:kern w:val="24"/>
        </w:rPr>
        <w:t>ten to a hundred patients b</w:t>
      </w:r>
      <w:r w:rsidR="00D477FC" w:rsidRPr="000F618D">
        <w:rPr>
          <w:rFonts w:asciiTheme="minorHAnsi" w:eastAsiaTheme="minorEastAsia" w:hAnsiTheme="minorHAnsi" w:cstheme="minorBidi"/>
          <w:color w:val="000000" w:themeColor="text1"/>
          <w:kern w:val="24"/>
        </w:rPr>
        <w:t xml:space="preserve">ut </w:t>
      </w:r>
      <w:r w:rsidR="000F7B29" w:rsidRPr="000F618D">
        <w:rPr>
          <w:rFonts w:asciiTheme="minorHAnsi" w:eastAsiaTheme="minorEastAsia" w:hAnsiTheme="minorHAnsi" w:cstheme="minorBidi"/>
          <w:color w:val="000000" w:themeColor="text1"/>
          <w:kern w:val="24"/>
        </w:rPr>
        <w:t xml:space="preserve">there were </w:t>
      </w:r>
      <w:r w:rsidR="00D477FC" w:rsidRPr="000F618D">
        <w:rPr>
          <w:rFonts w:asciiTheme="minorHAnsi" w:eastAsiaTheme="minorEastAsia" w:hAnsiTheme="minorHAnsi" w:cstheme="minorBidi"/>
          <w:color w:val="000000" w:themeColor="text1"/>
          <w:kern w:val="24"/>
        </w:rPr>
        <w:t xml:space="preserve">larger hospitals in Constantinople </w:t>
      </w:r>
      <w:r w:rsidR="000E3965" w:rsidRPr="000F618D">
        <w:rPr>
          <w:rFonts w:asciiTheme="minorHAnsi" w:eastAsiaTheme="minorEastAsia" w:hAnsiTheme="minorHAnsi" w:cstheme="minorBidi"/>
          <w:color w:val="000000" w:themeColor="text1"/>
          <w:kern w:val="24"/>
        </w:rPr>
        <w:t xml:space="preserve">employing </w:t>
      </w:r>
      <w:r w:rsidR="00D477FC" w:rsidRPr="000F618D">
        <w:rPr>
          <w:rFonts w:asciiTheme="minorHAnsi" w:eastAsiaTheme="minorEastAsia" w:hAnsiTheme="minorHAnsi" w:cstheme="minorBidi"/>
          <w:color w:val="000000" w:themeColor="text1"/>
          <w:kern w:val="24"/>
        </w:rPr>
        <w:t>physici</w:t>
      </w:r>
      <w:r w:rsidR="00FE1D99" w:rsidRPr="000F618D">
        <w:rPr>
          <w:rFonts w:asciiTheme="minorHAnsi" w:eastAsiaTheme="minorEastAsia" w:hAnsiTheme="minorHAnsi" w:cstheme="minorBidi"/>
          <w:color w:val="000000" w:themeColor="text1"/>
          <w:kern w:val="24"/>
        </w:rPr>
        <w:t>ans</w:t>
      </w:r>
      <w:r w:rsidR="000E3965" w:rsidRPr="000F618D">
        <w:rPr>
          <w:rFonts w:asciiTheme="minorHAnsi" w:eastAsiaTheme="minorEastAsia" w:hAnsiTheme="minorHAnsi" w:cstheme="minorBidi"/>
          <w:color w:val="000000" w:themeColor="text1"/>
          <w:kern w:val="24"/>
        </w:rPr>
        <w:t>,</w:t>
      </w:r>
      <w:r w:rsidR="000F7B29" w:rsidRPr="000F618D">
        <w:rPr>
          <w:rFonts w:asciiTheme="minorHAnsi" w:eastAsiaTheme="minorEastAsia" w:hAnsiTheme="minorHAnsi" w:cstheme="minorBidi"/>
          <w:color w:val="000000" w:themeColor="text1"/>
          <w:kern w:val="24"/>
        </w:rPr>
        <w:t xml:space="preserve"> s</w:t>
      </w:r>
      <w:r w:rsidR="00FE1D99" w:rsidRPr="000F618D">
        <w:rPr>
          <w:rFonts w:asciiTheme="minorHAnsi" w:eastAsiaTheme="minorEastAsia" w:hAnsiTheme="minorHAnsi" w:cstheme="minorBidi"/>
          <w:color w:val="000000" w:themeColor="text1"/>
          <w:kern w:val="24"/>
        </w:rPr>
        <w:t>urgeons</w:t>
      </w:r>
      <w:r w:rsidR="000E3965" w:rsidRPr="000F618D">
        <w:rPr>
          <w:rFonts w:asciiTheme="minorHAnsi" w:eastAsiaTheme="minorEastAsia" w:hAnsiTheme="minorHAnsi" w:cstheme="minorBidi"/>
          <w:color w:val="000000" w:themeColor="text1"/>
          <w:kern w:val="24"/>
        </w:rPr>
        <w:t>,</w:t>
      </w:r>
      <w:r w:rsidR="00FE1D99" w:rsidRPr="000F618D">
        <w:rPr>
          <w:rFonts w:asciiTheme="minorHAnsi" w:eastAsiaTheme="minorEastAsia" w:hAnsiTheme="minorHAnsi" w:cstheme="minorBidi"/>
          <w:color w:val="000000" w:themeColor="text1"/>
          <w:kern w:val="24"/>
        </w:rPr>
        <w:t xml:space="preserve"> </w:t>
      </w:r>
      <w:r w:rsidR="001B1CD8" w:rsidRPr="000F618D">
        <w:rPr>
          <w:rFonts w:asciiTheme="minorHAnsi" w:eastAsiaTheme="minorEastAsia" w:hAnsiTheme="minorHAnsi" w:cstheme="minorBidi"/>
          <w:color w:val="000000" w:themeColor="text1"/>
          <w:kern w:val="24"/>
        </w:rPr>
        <w:t>pharmacists,</w:t>
      </w:r>
      <w:r w:rsidR="00FE1D99" w:rsidRPr="000F618D">
        <w:rPr>
          <w:rFonts w:asciiTheme="minorHAnsi" w:eastAsiaTheme="minorEastAsia" w:hAnsiTheme="minorHAnsi" w:cstheme="minorBidi"/>
          <w:color w:val="000000" w:themeColor="text1"/>
          <w:kern w:val="24"/>
        </w:rPr>
        <w:t xml:space="preserve"> nurses instrument </w:t>
      </w:r>
      <w:r w:rsidR="00560A42" w:rsidRPr="000F618D">
        <w:rPr>
          <w:rFonts w:asciiTheme="minorHAnsi" w:eastAsiaTheme="minorEastAsia" w:hAnsiTheme="minorHAnsi" w:cstheme="minorBidi"/>
          <w:color w:val="000000" w:themeColor="text1"/>
          <w:kern w:val="24"/>
        </w:rPr>
        <w:t>cleaners, priests</w:t>
      </w:r>
      <w:r w:rsidR="000E3965" w:rsidRPr="000F618D">
        <w:rPr>
          <w:rFonts w:asciiTheme="minorHAnsi" w:eastAsiaTheme="minorEastAsia" w:hAnsiTheme="minorHAnsi" w:cstheme="minorBidi"/>
          <w:color w:val="000000" w:themeColor="text1"/>
          <w:kern w:val="24"/>
        </w:rPr>
        <w:t>,</w:t>
      </w:r>
      <w:r w:rsidR="00990D56" w:rsidRPr="000F618D">
        <w:rPr>
          <w:rFonts w:asciiTheme="minorHAnsi" w:eastAsiaTheme="minorEastAsia" w:hAnsiTheme="minorHAnsi" w:cstheme="minorBidi"/>
          <w:color w:val="000000" w:themeColor="text1"/>
          <w:kern w:val="24"/>
        </w:rPr>
        <w:t xml:space="preserve"> </w:t>
      </w:r>
      <w:r w:rsidR="00B776AE" w:rsidRPr="000F618D">
        <w:rPr>
          <w:rFonts w:asciiTheme="minorHAnsi" w:eastAsiaTheme="minorEastAsia" w:hAnsiTheme="minorHAnsi" w:cstheme="minorBidi"/>
          <w:color w:val="000000" w:themeColor="text1"/>
          <w:kern w:val="24"/>
        </w:rPr>
        <w:t>cooks,</w:t>
      </w:r>
      <w:r w:rsidR="00CF12D0" w:rsidRPr="000F618D">
        <w:rPr>
          <w:rFonts w:asciiTheme="minorHAnsi" w:eastAsiaTheme="minorEastAsia" w:hAnsiTheme="minorHAnsi" w:cstheme="minorBidi"/>
          <w:color w:val="000000" w:themeColor="text1"/>
          <w:kern w:val="24"/>
        </w:rPr>
        <w:t xml:space="preserve"> and</w:t>
      </w:r>
      <w:r w:rsidR="00990D56" w:rsidRPr="000F618D">
        <w:rPr>
          <w:rFonts w:asciiTheme="minorHAnsi" w:eastAsiaTheme="minorEastAsia" w:hAnsiTheme="minorHAnsi" w:cstheme="minorBidi"/>
          <w:color w:val="000000" w:themeColor="text1"/>
          <w:kern w:val="24"/>
        </w:rPr>
        <w:t xml:space="preserve"> </w:t>
      </w:r>
      <w:r w:rsidR="000F7B29" w:rsidRPr="000F618D">
        <w:rPr>
          <w:rFonts w:asciiTheme="minorHAnsi" w:eastAsiaTheme="minorEastAsia" w:hAnsiTheme="minorHAnsi" w:cstheme="minorBidi"/>
          <w:color w:val="000000" w:themeColor="text1"/>
          <w:kern w:val="24"/>
        </w:rPr>
        <w:t>toilet</w:t>
      </w:r>
      <w:r w:rsidR="00990D56" w:rsidRPr="000F618D">
        <w:rPr>
          <w:rFonts w:asciiTheme="minorHAnsi" w:eastAsiaTheme="minorEastAsia" w:hAnsiTheme="minorHAnsi" w:cstheme="minorBidi"/>
          <w:color w:val="000000" w:themeColor="text1"/>
          <w:kern w:val="24"/>
        </w:rPr>
        <w:t xml:space="preserve"> cleaners</w:t>
      </w:r>
      <w:r w:rsidR="000E3965" w:rsidRPr="000F618D">
        <w:rPr>
          <w:rFonts w:asciiTheme="minorHAnsi" w:eastAsiaTheme="minorEastAsia" w:hAnsiTheme="minorHAnsi" w:cstheme="minorBidi"/>
          <w:color w:val="000000" w:themeColor="text1"/>
          <w:kern w:val="24"/>
        </w:rPr>
        <w:t xml:space="preserve">. </w:t>
      </w:r>
      <w:r w:rsidR="000F7B29" w:rsidRPr="000F618D">
        <w:rPr>
          <w:rFonts w:asciiTheme="minorHAnsi" w:eastAsiaTheme="minorEastAsia" w:hAnsiTheme="minorHAnsi" w:cstheme="minorBidi"/>
          <w:color w:val="000000" w:themeColor="text1"/>
          <w:kern w:val="24"/>
        </w:rPr>
        <w:t xml:space="preserve"> These were charitable</w:t>
      </w:r>
      <w:r w:rsidR="00560A42" w:rsidRPr="000F618D">
        <w:rPr>
          <w:rFonts w:asciiTheme="minorHAnsi" w:eastAsiaTheme="minorEastAsia" w:hAnsiTheme="minorHAnsi" w:cstheme="minorBidi"/>
          <w:color w:val="000000" w:themeColor="text1"/>
          <w:kern w:val="24"/>
        </w:rPr>
        <w:t xml:space="preserve"> institutions </w:t>
      </w:r>
      <w:r w:rsidR="000F7B29" w:rsidRPr="000F618D">
        <w:rPr>
          <w:rFonts w:asciiTheme="minorHAnsi" w:eastAsiaTheme="minorEastAsia" w:hAnsiTheme="minorHAnsi" w:cstheme="minorBidi"/>
          <w:color w:val="000000" w:themeColor="text1"/>
          <w:kern w:val="24"/>
        </w:rPr>
        <w:t>where w</w:t>
      </w:r>
      <w:r w:rsidR="00990D56" w:rsidRPr="000F618D">
        <w:rPr>
          <w:rFonts w:asciiTheme="minorHAnsi" w:eastAsiaTheme="minorEastAsia" w:hAnsiTheme="minorHAnsi" w:cstheme="minorBidi"/>
          <w:color w:val="000000" w:themeColor="text1"/>
          <w:kern w:val="24"/>
        </w:rPr>
        <w:t>ards were</w:t>
      </w:r>
      <w:r w:rsidR="00831DF9" w:rsidRPr="000F618D">
        <w:rPr>
          <w:rFonts w:asciiTheme="minorHAnsi" w:eastAsiaTheme="minorEastAsia" w:hAnsiTheme="minorHAnsi" w:cstheme="minorBidi"/>
          <w:color w:val="000000" w:themeColor="text1"/>
          <w:kern w:val="24"/>
        </w:rPr>
        <w:t xml:space="preserve"> </w:t>
      </w:r>
      <w:r w:rsidR="00644424">
        <w:rPr>
          <w:rFonts w:asciiTheme="minorHAnsi" w:eastAsiaTheme="minorEastAsia" w:hAnsiTheme="minorHAnsi" w:cstheme="minorBidi"/>
          <w:color w:val="000000" w:themeColor="text1"/>
          <w:kern w:val="24"/>
        </w:rPr>
        <w:t>divided</w:t>
      </w:r>
      <w:r w:rsidR="00831DF9" w:rsidRPr="000F618D">
        <w:rPr>
          <w:rFonts w:asciiTheme="minorHAnsi" w:eastAsiaTheme="minorEastAsia" w:hAnsiTheme="minorHAnsi" w:cstheme="minorBidi"/>
          <w:color w:val="000000" w:themeColor="text1"/>
          <w:kern w:val="24"/>
        </w:rPr>
        <w:t xml:space="preserve"> </w:t>
      </w:r>
      <w:r w:rsidR="00990D56" w:rsidRPr="000F618D">
        <w:rPr>
          <w:rFonts w:asciiTheme="minorHAnsi" w:eastAsiaTheme="minorEastAsia" w:hAnsiTheme="minorHAnsi" w:cstheme="minorBidi"/>
          <w:color w:val="000000" w:themeColor="text1"/>
          <w:kern w:val="24"/>
        </w:rPr>
        <w:t xml:space="preserve">into different sexes </w:t>
      </w:r>
      <w:r w:rsidR="002952F3" w:rsidRPr="000F618D">
        <w:rPr>
          <w:rFonts w:asciiTheme="minorHAnsi" w:eastAsiaTheme="minorEastAsia" w:hAnsiTheme="minorHAnsi" w:cstheme="minorBidi"/>
          <w:color w:val="000000" w:themeColor="text1"/>
          <w:kern w:val="24"/>
        </w:rPr>
        <w:t>and different conditions</w:t>
      </w:r>
      <w:r w:rsidR="00EA6B68" w:rsidRPr="000F618D">
        <w:rPr>
          <w:rFonts w:asciiTheme="minorHAnsi" w:eastAsiaTheme="minorEastAsia" w:hAnsiTheme="minorHAnsi" w:cstheme="minorBidi"/>
          <w:color w:val="000000" w:themeColor="text1"/>
          <w:kern w:val="24"/>
        </w:rPr>
        <w:t xml:space="preserve"> </w:t>
      </w:r>
      <w:r w:rsidR="00560A42" w:rsidRPr="000F618D">
        <w:rPr>
          <w:rFonts w:asciiTheme="minorHAnsi" w:eastAsiaTheme="minorEastAsia" w:hAnsiTheme="minorHAnsi" w:cstheme="minorBidi"/>
          <w:color w:val="000000" w:themeColor="text1"/>
          <w:kern w:val="24"/>
        </w:rPr>
        <w:t>with salaried</w:t>
      </w:r>
      <w:r w:rsidR="002952F3" w:rsidRPr="000F618D">
        <w:rPr>
          <w:rFonts w:asciiTheme="minorHAnsi" w:eastAsiaTheme="minorEastAsia" w:hAnsiTheme="minorHAnsi" w:cstheme="minorBidi"/>
          <w:color w:val="000000" w:themeColor="text1"/>
          <w:kern w:val="24"/>
        </w:rPr>
        <w:t xml:space="preserve"> staff</w:t>
      </w:r>
      <w:r w:rsidR="00EA6B68" w:rsidRPr="000F618D">
        <w:rPr>
          <w:rFonts w:asciiTheme="minorHAnsi" w:eastAsiaTheme="minorEastAsia" w:hAnsiTheme="minorHAnsi" w:cstheme="minorBidi"/>
          <w:color w:val="000000" w:themeColor="text1"/>
          <w:kern w:val="24"/>
        </w:rPr>
        <w:t xml:space="preserve"> </w:t>
      </w:r>
      <w:r w:rsidR="00CF12D0" w:rsidRPr="000F618D">
        <w:rPr>
          <w:rFonts w:asciiTheme="minorHAnsi" w:eastAsiaTheme="minorEastAsia" w:hAnsiTheme="minorHAnsi" w:cstheme="minorBidi"/>
          <w:color w:val="000000" w:themeColor="text1"/>
          <w:kern w:val="24"/>
        </w:rPr>
        <w:t>and junior</w:t>
      </w:r>
      <w:r w:rsidR="00764E08" w:rsidRPr="000F618D">
        <w:rPr>
          <w:rFonts w:asciiTheme="minorHAnsi" w:eastAsiaTheme="minorEastAsia" w:hAnsiTheme="minorHAnsi" w:cstheme="minorBidi"/>
          <w:color w:val="000000" w:themeColor="text1"/>
          <w:kern w:val="24"/>
        </w:rPr>
        <w:t xml:space="preserve"> </w:t>
      </w:r>
      <w:r w:rsidR="00A25F6C" w:rsidRPr="000F618D">
        <w:rPr>
          <w:rFonts w:asciiTheme="minorHAnsi" w:eastAsiaTheme="minorEastAsia" w:hAnsiTheme="minorHAnsi" w:cstheme="minorBidi"/>
          <w:color w:val="000000" w:themeColor="text1"/>
          <w:kern w:val="24"/>
        </w:rPr>
        <w:t>d</w:t>
      </w:r>
      <w:r w:rsidR="00560A42" w:rsidRPr="000F618D">
        <w:rPr>
          <w:rFonts w:asciiTheme="minorHAnsi" w:eastAsiaTheme="minorEastAsia" w:hAnsiTheme="minorHAnsi" w:cstheme="minorBidi"/>
          <w:color w:val="000000" w:themeColor="text1"/>
          <w:kern w:val="24"/>
        </w:rPr>
        <w:t>octors</w:t>
      </w:r>
      <w:r w:rsidR="00EA6B68" w:rsidRPr="000F618D">
        <w:rPr>
          <w:rFonts w:asciiTheme="minorHAnsi" w:eastAsiaTheme="minorEastAsia" w:hAnsiTheme="minorHAnsi" w:cstheme="minorBidi"/>
          <w:color w:val="000000" w:themeColor="text1"/>
          <w:kern w:val="24"/>
        </w:rPr>
        <w:t xml:space="preserve"> that worked as </w:t>
      </w:r>
      <w:r w:rsidR="00764E08" w:rsidRPr="000F618D">
        <w:rPr>
          <w:rFonts w:asciiTheme="minorHAnsi" w:eastAsiaTheme="minorEastAsia" w:hAnsiTheme="minorHAnsi" w:cstheme="minorBidi"/>
          <w:color w:val="000000" w:themeColor="text1"/>
          <w:kern w:val="24"/>
        </w:rPr>
        <w:t xml:space="preserve">apprentices. </w:t>
      </w:r>
      <w:r w:rsidR="005B5BF6" w:rsidRPr="000F618D">
        <w:rPr>
          <w:rStyle w:val="FootnoteReference"/>
          <w:rFonts w:asciiTheme="minorHAnsi" w:eastAsiaTheme="minorEastAsia" w:hAnsiTheme="minorHAnsi" w:cstheme="minorBidi"/>
          <w:color w:val="000000" w:themeColor="text1"/>
          <w:kern w:val="24"/>
        </w:rPr>
        <w:footnoteReference w:id="181"/>
      </w:r>
      <w:r w:rsidR="000A4368" w:rsidRPr="000F618D">
        <w:rPr>
          <w:rFonts w:asciiTheme="minorHAnsi" w:eastAsiaTheme="minorEastAsia" w:hAnsiTheme="minorHAnsi" w:cstheme="minorBidi"/>
          <w:color w:val="000000" w:themeColor="text1"/>
          <w:kern w:val="24"/>
        </w:rPr>
        <w:t xml:space="preserve"> </w:t>
      </w:r>
      <w:r w:rsidR="00A55C00" w:rsidRPr="000F618D">
        <w:rPr>
          <w:rFonts w:asciiTheme="minorHAnsi" w:eastAsiaTheme="minorEastAsia" w:hAnsiTheme="minorHAnsi" w:cstheme="minorBidi"/>
          <w:color w:val="000000" w:themeColor="text1"/>
          <w:kern w:val="24"/>
        </w:rPr>
        <w:t>Although the</w:t>
      </w:r>
      <w:r w:rsidR="00FD4E43" w:rsidRPr="000F618D">
        <w:rPr>
          <w:rFonts w:asciiTheme="minorHAnsi" w:eastAsiaTheme="minorEastAsia" w:hAnsiTheme="minorHAnsi" w:cstheme="minorBidi"/>
          <w:color w:val="000000" w:themeColor="text1"/>
          <w:kern w:val="24"/>
        </w:rPr>
        <w:t>se hospitals</w:t>
      </w:r>
      <w:r w:rsidR="00A55C00" w:rsidRPr="000F618D">
        <w:rPr>
          <w:rFonts w:asciiTheme="minorHAnsi" w:eastAsiaTheme="minorEastAsia" w:hAnsiTheme="minorHAnsi" w:cstheme="minorBidi"/>
          <w:color w:val="000000" w:themeColor="text1"/>
          <w:kern w:val="24"/>
        </w:rPr>
        <w:t xml:space="preserve"> were </w:t>
      </w:r>
      <w:r w:rsidR="004B4260" w:rsidRPr="000F618D">
        <w:rPr>
          <w:rFonts w:asciiTheme="minorHAnsi" w:eastAsiaTheme="minorEastAsia" w:hAnsiTheme="minorHAnsi" w:cstheme="minorBidi"/>
          <w:color w:val="000000" w:themeColor="text1"/>
          <w:kern w:val="24"/>
        </w:rPr>
        <w:t>not controlled by the church</w:t>
      </w:r>
      <w:r w:rsidR="0038390B" w:rsidRPr="000F618D">
        <w:rPr>
          <w:rFonts w:asciiTheme="minorHAnsi" w:eastAsiaTheme="minorEastAsia" w:hAnsiTheme="minorHAnsi" w:cstheme="minorBidi"/>
          <w:color w:val="000000" w:themeColor="text1"/>
          <w:kern w:val="24"/>
        </w:rPr>
        <w:t xml:space="preserve"> and </w:t>
      </w:r>
      <w:r w:rsidR="004B4260" w:rsidRPr="000F618D">
        <w:rPr>
          <w:rFonts w:asciiTheme="minorHAnsi" w:eastAsiaTheme="minorEastAsia" w:hAnsiTheme="minorHAnsi" w:cstheme="minorBidi"/>
          <w:color w:val="000000" w:themeColor="text1"/>
          <w:kern w:val="24"/>
        </w:rPr>
        <w:t>treatment of all</w:t>
      </w:r>
      <w:r w:rsidR="00FD4E43" w:rsidRPr="000F618D">
        <w:rPr>
          <w:rFonts w:asciiTheme="minorHAnsi" w:eastAsiaTheme="minorEastAsia" w:hAnsiTheme="minorHAnsi" w:cstheme="minorBidi"/>
          <w:color w:val="000000" w:themeColor="text1"/>
          <w:kern w:val="24"/>
        </w:rPr>
        <w:t xml:space="preserve"> patients </w:t>
      </w:r>
      <w:r w:rsidR="0038390B" w:rsidRPr="000F618D">
        <w:rPr>
          <w:rFonts w:asciiTheme="minorHAnsi" w:eastAsiaTheme="minorEastAsia" w:hAnsiTheme="minorHAnsi" w:cstheme="minorBidi"/>
          <w:color w:val="000000" w:themeColor="text1"/>
          <w:kern w:val="24"/>
        </w:rPr>
        <w:t>was from</w:t>
      </w:r>
      <w:r w:rsidR="00337240" w:rsidRPr="000F618D">
        <w:rPr>
          <w:rFonts w:asciiTheme="minorHAnsi" w:eastAsiaTheme="minorEastAsia" w:hAnsiTheme="minorHAnsi" w:cstheme="minorBidi"/>
          <w:color w:val="000000" w:themeColor="text1"/>
          <w:kern w:val="24"/>
        </w:rPr>
        <w:t xml:space="preserve"> professionally trained </w:t>
      </w:r>
      <w:r w:rsidR="00FD4E43" w:rsidRPr="000F618D">
        <w:rPr>
          <w:rFonts w:asciiTheme="minorHAnsi" w:eastAsiaTheme="minorEastAsia" w:hAnsiTheme="minorHAnsi" w:cstheme="minorBidi"/>
          <w:color w:val="000000" w:themeColor="text1"/>
          <w:kern w:val="24"/>
        </w:rPr>
        <w:t>doctors</w:t>
      </w:r>
      <w:r w:rsidR="006313AB" w:rsidRPr="000F618D">
        <w:rPr>
          <w:rFonts w:asciiTheme="minorHAnsi" w:eastAsiaTheme="minorEastAsia" w:hAnsiTheme="minorHAnsi" w:cstheme="minorBidi"/>
          <w:color w:val="000000" w:themeColor="text1"/>
          <w:kern w:val="24"/>
        </w:rPr>
        <w:t>,</w:t>
      </w:r>
      <w:r w:rsidR="00E80445" w:rsidRPr="000F618D">
        <w:rPr>
          <w:rFonts w:asciiTheme="minorHAnsi" w:eastAsiaTheme="minorEastAsia" w:hAnsiTheme="minorHAnsi" w:cstheme="minorBidi"/>
          <w:color w:val="000000" w:themeColor="text1"/>
          <w:kern w:val="24"/>
        </w:rPr>
        <w:t xml:space="preserve"> religion still played a major role</w:t>
      </w:r>
      <w:r w:rsidR="0038390B" w:rsidRPr="000F618D">
        <w:rPr>
          <w:rFonts w:asciiTheme="minorHAnsi" w:eastAsiaTheme="minorEastAsia" w:hAnsiTheme="minorHAnsi" w:cstheme="minorBidi"/>
          <w:color w:val="000000" w:themeColor="text1"/>
          <w:kern w:val="24"/>
        </w:rPr>
        <w:t>,</w:t>
      </w:r>
      <w:r w:rsidR="006313AB" w:rsidRPr="000F618D">
        <w:rPr>
          <w:rFonts w:asciiTheme="minorHAnsi" w:eastAsiaTheme="minorEastAsia" w:hAnsiTheme="minorHAnsi" w:cstheme="minorBidi"/>
          <w:color w:val="000000" w:themeColor="text1"/>
          <w:kern w:val="24"/>
        </w:rPr>
        <w:t xml:space="preserve"> with patients </w:t>
      </w:r>
      <w:r w:rsidR="005B0028" w:rsidRPr="000F618D">
        <w:rPr>
          <w:rFonts w:asciiTheme="minorHAnsi" w:eastAsiaTheme="minorEastAsia" w:hAnsiTheme="minorHAnsi" w:cstheme="minorBidi"/>
          <w:color w:val="000000" w:themeColor="text1"/>
          <w:kern w:val="24"/>
        </w:rPr>
        <w:t>of the hospital pray</w:t>
      </w:r>
      <w:r w:rsidR="005C399A" w:rsidRPr="000F618D">
        <w:rPr>
          <w:rFonts w:asciiTheme="minorHAnsi" w:eastAsiaTheme="minorEastAsia" w:hAnsiTheme="minorHAnsi" w:cstheme="minorBidi"/>
          <w:color w:val="000000" w:themeColor="text1"/>
          <w:kern w:val="24"/>
        </w:rPr>
        <w:t xml:space="preserve">ing </w:t>
      </w:r>
      <w:r w:rsidR="005B0028" w:rsidRPr="000F618D">
        <w:rPr>
          <w:rFonts w:asciiTheme="minorHAnsi" w:eastAsiaTheme="minorEastAsia" w:hAnsiTheme="minorHAnsi" w:cstheme="minorBidi"/>
          <w:color w:val="000000" w:themeColor="text1"/>
          <w:kern w:val="24"/>
        </w:rPr>
        <w:t xml:space="preserve"> for themselves and others for the salvation of their souls .</w:t>
      </w:r>
      <w:r w:rsidR="006313AB" w:rsidRPr="000F618D">
        <w:rPr>
          <w:rStyle w:val="FootnoteReference"/>
          <w:rFonts w:asciiTheme="minorHAnsi" w:eastAsiaTheme="minorEastAsia" w:hAnsiTheme="minorHAnsi" w:cstheme="minorBidi"/>
          <w:color w:val="000000" w:themeColor="text1"/>
          <w:kern w:val="24"/>
        </w:rPr>
        <w:footnoteReference w:id="182"/>
      </w:r>
      <w:r w:rsidR="005B0028" w:rsidRPr="000F618D">
        <w:rPr>
          <w:rFonts w:asciiTheme="minorHAnsi" w:eastAsiaTheme="minorEastAsia" w:hAnsiTheme="minorHAnsi" w:cstheme="minorBidi"/>
          <w:color w:val="000000" w:themeColor="text1"/>
          <w:kern w:val="24"/>
        </w:rPr>
        <w:t xml:space="preserve"> </w:t>
      </w:r>
      <w:r w:rsidR="00070BDA" w:rsidRPr="000F618D">
        <w:rPr>
          <w:rFonts w:asciiTheme="minorHAnsi" w:eastAsiaTheme="minorEastAsia" w:hAnsiTheme="minorHAnsi" w:cstheme="minorBidi"/>
          <w:color w:val="000000" w:themeColor="text1"/>
          <w:kern w:val="24"/>
        </w:rPr>
        <w:t>C</w:t>
      </w:r>
      <w:r w:rsidR="00B5579A" w:rsidRPr="000F618D">
        <w:rPr>
          <w:rFonts w:asciiTheme="minorHAnsi" w:eastAsiaTheme="minorEastAsia" w:hAnsiTheme="minorHAnsi" w:cstheme="minorBidi"/>
          <w:color w:val="000000" w:themeColor="text1"/>
          <w:kern w:val="24"/>
        </w:rPr>
        <w:t xml:space="preserve">are of the sick </w:t>
      </w:r>
      <w:r w:rsidR="00921661" w:rsidRPr="000F618D">
        <w:rPr>
          <w:rFonts w:asciiTheme="minorHAnsi" w:eastAsiaTheme="minorEastAsia" w:hAnsiTheme="minorHAnsi" w:cstheme="minorBidi"/>
          <w:color w:val="000000" w:themeColor="text1"/>
          <w:kern w:val="24"/>
        </w:rPr>
        <w:t xml:space="preserve">in the Latin east </w:t>
      </w:r>
      <w:r w:rsidR="005B0028" w:rsidRPr="000F618D">
        <w:rPr>
          <w:rFonts w:asciiTheme="minorHAnsi" w:eastAsiaTheme="minorEastAsia" w:hAnsiTheme="minorHAnsi" w:cstheme="minorBidi"/>
          <w:color w:val="000000" w:themeColor="text1"/>
          <w:kern w:val="24"/>
        </w:rPr>
        <w:t xml:space="preserve">was </w:t>
      </w:r>
      <w:r w:rsidR="00B5579A" w:rsidRPr="000F618D">
        <w:rPr>
          <w:rFonts w:asciiTheme="minorHAnsi" w:eastAsiaTheme="minorEastAsia" w:hAnsiTheme="minorHAnsi" w:cstheme="minorBidi"/>
          <w:color w:val="000000" w:themeColor="text1"/>
          <w:kern w:val="24"/>
        </w:rPr>
        <w:t>recognised by Europe</w:t>
      </w:r>
      <w:r w:rsidR="00E80445" w:rsidRPr="000F618D">
        <w:rPr>
          <w:rFonts w:asciiTheme="minorHAnsi" w:eastAsiaTheme="minorEastAsia" w:hAnsiTheme="minorHAnsi" w:cstheme="minorBidi"/>
          <w:color w:val="000000" w:themeColor="text1"/>
          <w:kern w:val="24"/>
        </w:rPr>
        <w:t xml:space="preserve"> </w:t>
      </w:r>
      <w:r w:rsidR="00B5579A" w:rsidRPr="000F618D">
        <w:rPr>
          <w:rFonts w:asciiTheme="minorHAnsi" w:eastAsiaTheme="minorEastAsia" w:hAnsiTheme="minorHAnsi" w:cstheme="minorBidi"/>
          <w:color w:val="000000" w:themeColor="text1"/>
          <w:kern w:val="24"/>
        </w:rPr>
        <w:t>for</w:t>
      </w:r>
      <w:r w:rsidR="00492929" w:rsidRPr="000F618D">
        <w:rPr>
          <w:rFonts w:asciiTheme="minorHAnsi" w:eastAsiaTheme="minorEastAsia" w:hAnsiTheme="minorHAnsi" w:cstheme="minorBidi"/>
          <w:color w:val="000000" w:themeColor="text1"/>
          <w:kern w:val="24"/>
        </w:rPr>
        <w:t xml:space="preserve"> its </w:t>
      </w:r>
      <w:r w:rsidR="002A5481" w:rsidRPr="000F618D">
        <w:rPr>
          <w:rFonts w:asciiTheme="minorHAnsi" w:eastAsiaTheme="minorEastAsia" w:hAnsiTheme="minorHAnsi" w:cstheme="minorBidi"/>
          <w:color w:val="000000" w:themeColor="text1"/>
          <w:kern w:val="24"/>
        </w:rPr>
        <w:t xml:space="preserve">good work </w:t>
      </w:r>
      <w:r w:rsidR="00492929" w:rsidRPr="000F618D">
        <w:rPr>
          <w:rFonts w:asciiTheme="minorHAnsi" w:eastAsiaTheme="minorEastAsia" w:hAnsiTheme="minorHAnsi" w:cstheme="minorBidi"/>
          <w:color w:val="000000" w:themeColor="text1"/>
          <w:kern w:val="24"/>
        </w:rPr>
        <w:t xml:space="preserve">of </w:t>
      </w:r>
      <w:r w:rsidR="002A5481" w:rsidRPr="000F618D">
        <w:rPr>
          <w:rFonts w:asciiTheme="minorHAnsi" w:eastAsiaTheme="minorEastAsia" w:hAnsiTheme="minorHAnsi" w:cstheme="minorBidi"/>
          <w:color w:val="000000" w:themeColor="text1"/>
          <w:kern w:val="24"/>
        </w:rPr>
        <w:t>providing food, bed</w:t>
      </w:r>
      <w:r w:rsidR="00505286" w:rsidRPr="000F618D">
        <w:rPr>
          <w:rFonts w:asciiTheme="minorHAnsi" w:eastAsiaTheme="minorEastAsia" w:hAnsiTheme="minorHAnsi" w:cstheme="minorBidi"/>
          <w:color w:val="000000" w:themeColor="text1"/>
          <w:kern w:val="24"/>
        </w:rPr>
        <w:t xml:space="preserve">, </w:t>
      </w:r>
      <w:r w:rsidR="002A5481" w:rsidRPr="000F618D">
        <w:rPr>
          <w:rFonts w:asciiTheme="minorHAnsi" w:eastAsiaTheme="minorEastAsia" w:hAnsiTheme="minorHAnsi" w:cstheme="minorBidi"/>
          <w:color w:val="000000" w:themeColor="text1"/>
          <w:kern w:val="24"/>
        </w:rPr>
        <w:t>nursing care</w:t>
      </w:r>
      <w:r w:rsidR="00505286" w:rsidRPr="000F618D">
        <w:rPr>
          <w:rFonts w:asciiTheme="minorHAnsi" w:eastAsiaTheme="minorEastAsia" w:hAnsiTheme="minorHAnsi" w:cstheme="minorBidi"/>
          <w:color w:val="000000" w:themeColor="text1"/>
          <w:kern w:val="24"/>
        </w:rPr>
        <w:t xml:space="preserve"> </w:t>
      </w:r>
      <w:r w:rsidR="002A5481" w:rsidRPr="000F618D">
        <w:rPr>
          <w:rFonts w:asciiTheme="minorHAnsi" w:eastAsiaTheme="minorEastAsia" w:hAnsiTheme="minorHAnsi" w:cstheme="minorBidi"/>
          <w:color w:val="000000" w:themeColor="text1"/>
          <w:kern w:val="24"/>
        </w:rPr>
        <w:t>in a religious environment</w:t>
      </w:r>
      <w:r w:rsidR="00255294" w:rsidRPr="000F618D">
        <w:rPr>
          <w:rFonts w:asciiTheme="minorHAnsi" w:eastAsiaTheme="minorEastAsia" w:hAnsiTheme="minorHAnsi" w:cstheme="minorBidi"/>
          <w:color w:val="000000" w:themeColor="text1"/>
          <w:kern w:val="24"/>
        </w:rPr>
        <w:t xml:space="preserve"> which was </w:t>
      </w:r>
      <w:r w:rsidR="00CC77EC" w:rsidRPr="000F618D">
        <w:rPr>
          <w:rFonts w:asciiTheme="minorHAnsi" w:eastAsiaTheme="minorEastAsia" w:hAnsiTheme="minorHAnsi" w:cstheme="minorBidi"/>
          <w:color w:val="000000" w:themeColor="text1"/>
          <w:kern w:val="24"/>
        </w:rPr>
        <w:t xml:space="preserve"> thought of as ‘</w:t>
      </w:r>
      <w:r w:rsidR="00A0704A" w:rsidRPr="000F618D">
        <w:rPr>
          <w:rFonts w:asciiTheme="minorHAnsi" w:eastAsiaTheme="minorEastAsia" w:hAnsiTheme="minorHAnsi" w:cstheme="minorBidi"/>
          <w:color w:val="000000" w:themeColor="text1"/>
          <w:kern w:val="24"/>
        </w:rPr>
        <w:t>medicine for the soul’</w:t>
      </w:r>
      <w:r w:rsidR="00777210" w:rsidRPr="000F618D">
        <w:rPr>
          <w:rFonts w:asciiTheme="minorHAnsi" w:eastAsiaTheme="minorEastAsia" w:hAnsiTheme="minorHAnsi" w:cstheme="minorBidi"/>
          <w:color w:val="000000" w:themeColor="text1"/>
          <w:kern w:val="24"/>
        </w:rPr>
        <w:t xml:space="preserve">. </w:t>
      </w:r>
      <w:r w:rsidR="003058D1" w:rsidRPr="000F618D">
        <w:rPr>
          <w:rFonts w:asciiTheme="minorHAnsi" w:eastAsiaTheme="minorEastAsia" w:hAnsiTheme="minorHAnsi" w:cstheme="minorBidi"/>
          <w:color w:val="000000" w:themeColor="text1"/>
          <w:kern w:val="24"/>
        </w:rPr>
        <w:t xml:space="preserve"> </w:t>
      </w:r>
      <w:r w:rsidR="00A31047" w:rsidRPr="000F618D">
        <w:rPr>
          <w:rFonts w:asciiTheme="minorHAnsi" w:eastAsiaTheme="minorEastAsia" w:hAnsiTheme="minorHAnsi" w:cstheme="minorBidi"/>
          <w:color w:val="000000" w:themeColor="text1"/>
          <w:kern w:val="24"/>
        </w:rPr>
        <w:t xml:space="preserve">Hospitals </w:t>
      </w:r>
      <w:r w:rsidR="006D1C55" w:rsidRPr="000F618D">
        <w:rPr>
          <w:rFonts w:asciiTheme="minorHAnsi" w:eastAsiaTheme="minorEastAsia" w:hAnsiTheme="minorHAnsi" w:cstheme="minorBidi"/>
          <w:color w:val="000000" w:themeColor="text1"/>
          <w:kern w:val="24"/>
        </w:rPr>
        <w:t>were impressive to visitors and provided services that were</w:t>
      </w:r>
      <w:r w:rsidR="00EF53C1" w:rsidRPr="000F618D">
        <w:rPr>
          <w:rFonts w:asciiTheme="minorHAnsi" w:eastAsiaTheme="minorEastAsia" w:hAnsiTheme="minorHAnsi" w:cstheme="minorBidi"/>
          <w:color w:val="000000" w:themeColor="text1"/>
          <w:kern w:val="24"/>
        </w:rPr>
        <w:t xml:space="preserve"> not </w:t>
      </w:r>
      <w:r w:rsidR="00D11F08" w:rsidRPr="000F618D">
        <w:rPr>
          <w:rFonts w:asciiTheme="minorHAnsi" w:eastAsiaTheme="minorEastAsia" w:hAnsiTheme="minorHAnsi" w:cstheme="minorBidi"/>
          <w:color w:val="000000" w:themeColor="text1"/>
          <w:kern w:val="24"/>
        </w:rPr>
        <w:t>yet</w:t>
      </w:r>
      <w:r w:rsidR="006D1C55" w:rsidRPr="000F618D">
        <w:rPr>
          <w:rFonts w:asciiTheme="minorHAnsi" w:eastAsiaTheme="minorEastAsia" w:hAnsiTheme="minorHAnsi" w:cstheme="minorBidi"/>
          <w:color w:val="000000" w:themeColor="text1"/>
          <w:kern w:val="24"/>
        </w:rPr>
        <w:t xml:space="preserve"> known to Europe.</w:t>
      </w:r>
      <w:r w:rsidR="005F12E2" w:rsidRPr="000F618D">
        <w:rPr>
          <w:rStyle w:val="FootnoteReference"/>
          <w:rFonts w:asciiTheme="minorHAnsi" w:eastAsiaTheme="minorEastAsia" w:hAnsiTheme="minorHAnsi" w:cstheme="minorBidi"/>
          <w:color w:val="000000" w:themeColor="text1"/>
          <w:kern w:val="24"/>
        </w:rPr>
        <w:footnoteReference w:id="183"/>
      </w:r>
    </w:p>
    <w:p w14:paraId="40293DCF" w14:textId="77777777" w:rsidR="0064193E" w:rsidRDefault="0064193E"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rPr>
      </w:pPr>
    </w:p>
    <w:p w14:paraId="54C6DF2E" w14:textId="77777777" w:rsidR="0064193E" w:rsidRDefault="0064193E"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rPr>
      </w:pPr>
    </w:p>
    <w:p w14:paraId="24F37CC2" w14:textId="77777777" w:rsidR="0064193E" w:rsidRDefault="0064193E"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rPr>
      </w:pPr>
    </w:p>
    <w:p w14:paraId="2F3AB767" w14:textId="7C0300D7" w:rsidR="000B67CE" w:rsidRPr="00600380" w:rsidRDefault="00083693"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sz w:val="28"/>
          <w:szCs w:val="28"/>
        </w:rPr>
      </w:pPr>
      <w:r w:rsidRPr="00600380">
        <w:rPr>
          <w:rFonts w:asciiTheme="minorHAnsi" w:eastAsiaTheme="minorEastAsia" w:hAnsiTheme="minorHAnsi" w:cstheme="minorBidi"/>
          <w:b/>
          <w:bCs/>
          <w:color w:val="000000" w:themeColor="text1"/>
          <w:kern w:val="24"/>
          <w:sz w:val="28"/>
          <w:szCs w:val="28"/>
        </w:rPr>
        <w:lastRenderedPageBreak/>
        <w:t xml:space="preserve">4:3 </w:t>
      </w:r>
      <w:r w:rsidR="000B67CE" w:rsidRPr="0072349F">
        <w:rPr>
          <w:rFonts w:asciiTheme="minorHAnsi" w:eastAsiaTheme="minorEastAsia" w:hAnsiTheme="minorHAnsi" w:cstheme="minorBidi"/>
          <w:b/>
          <w:bCs/>
          <w:color w:val="000000" w:themeColor="text1"/>
          <w:kern w:val="24"/>
          <w:sz w:val="28"/>
          <w:szCs w:val="28"/>
          <w:u w:val="single"/>
        </w:rPr>
        <w:t xml:space="preserve">Islamic </w:t>
      </w:r>
      <w:r w:rsidR="0072349F" w:rsidRPr="0072349F">
        <w:rPr>
          <w:rFonts w:asciiTheme="minorHAnsi" w:eastAsiaTheme="minorEastAsia" w:hAnsiTheme="minorHAnsi" w:cstheme="minorBidi"/>
          <w:b/>
          <w:bCs/>
          <w:color w:val="000000" w:themeColor="text1"/>
          <w:kern w:val="24"/>
          <w:sz w:val="28"/>
          <w:szCs w:val="28"/>
          <w:u w:val="single"/>
        </w:rPr>
        <w:t>Hospitals</w:t>
      </w:r>
    </w:p>
    <w:p w14:paraId="5F11490D" w14:textId="77777777" w:rsidR="00A4322A" w:rsidRPr="000F618D" w:rsidRDefault="001733D3"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hAnsiTheme="minorHAnsi"/>
          <w:noProof/>
        </w:rPr>
        <w:drawing>
          <wp:inline distT="0" distB="0" distL="0" distR="0" wp14:anchorId="259715C8" wp14:editId="7CC0A155">
            <wp:extent cx="4869712" cy="3200096"/>
            <wp:effectExtent l="0" t="0" r="7620" b="635"/>
            <wp:docPr id="1963095925" name="Picture 1963095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82155" cy="3208273"/>
                    </a:xfrm>
                    <a:prstGeom prst="rect">
                      <a:avLst/>
                    </a:prstGeom>
                    <a:noFill/>
                    <a:ln>
                      <a:noFill/>
                    </a:ln>
                  </pic:spPr>
                </pic:pic>
              </a:graphicData>
            </a:graphic>
          </wp:inline>
        </w:drawing>
      </w:r>
    </w:p>
    <w:p w14:paraId="697EC950" w14:textId="3417D852" w:rsidR="001733D3" w:rsidRPr="000F618D" w:rsidRDefault="003B67C0"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 </w:t>
      </w:r>
      <w:r w:rsidR="00553CB0">
        <w:rPr>
          <w:rFonts w:asciiTheme="minorHAnsi" w:eastAsiaTheme="minorEastAsia" w:hAnsiTheme="minorHAnsi" w:cstheme="minorBidi"/>
          <w:color w:val="000000" w:themeColor="text1"/>
          <w:kern w:val="24"/>
        </w:rPr>
        <w:t>A</w:t>
      </w:r>
      <w:r w:rsidRPr="000F618D">
        <w:rPr>
          <w:rFonts w:asciiTheme="minorHAnsi" w:eastAsiaTheme="minorEastAsia" w:hAnsiTheme="minorHAnsi" w:cstheme="minorBidi"/>
          <w:color w:val="000000" w:themeColor="text1"/>
          <w:kern w:val="24"/>
        </w:rPr>
        <w:t xml:space="preserve"> </w:t>
      </w:r>
      <w:r w:rsidR="00A62DED" w:rsidRPr="000F618D">
        <w:rPr>
          <w:rFonts w:asciiTheme="minorHAnsi" w:eastAsiaTheme="minorEastAsia" w:hAnsiTheme="minorHAnsi" w:cstheme="minorBidi"/>
          <w:color w:val="000000" w:themeColor="text1"/>
          <w:kern w:val="24"/>
        </w:rPr>
        <w:t>Persian</w:t>
      </w:r>
      <w:r w:rsidRPr="000F618D">
        <w:rPr>
          <w:rFonts w:asciiTheme="minorHAnsi" w:eastAsiaTheme="minorEastAsia" w:hAnsiTheme="minorHAnsi" w:cstheme="minorBidi"/>
          <w:color w:val="000000" w:themeColor="text1"/>
          <w:kern w:val="24"/>
        </w:rPr>
        <w:t xml:space="preserve"> hospital </w:t>
      </w:r>
      <w:r w:rsidR="00A62DED" w:rsidRPr="000F618D">
        <w:rPr>
          <w:rFonts w:asciiTheme="minorHAnsi" w:eastAsiaTheme="minorEastAsia" w:hAnsiTheme="minorHAnsi" w:cstheme="minorBidi"/>
          <w:color w:val="000000" w:themeColor="text1"/>
          <w:kern w:val="24"/>
        </w:rPr>
        <w:t>possibly Shiraz Azodi</w:t>
      </w:r>
      <w:r w:rsidR="00D0480E" w:rsidRPr="000F618D">
        <w:rPr>
          <w:rStyle w:val="FootnoteReference"/>
          <w:rFonts w:asciiTheme="minorHAnsi" w:eastAsiaTheme="minorEastAsia" w:hAnsiTheme="minorHAnsi" w:cstheme="minorBidi"/>
          <w:color w:val="000000" w:themeColor="text1"/>
          <w:kern w:val="24"/>
        </w:rPr>
        <w:footnoteReference w:id="184"/>
      </w:r>
      <w:r w:rsidR="00A62DED" w:rsidRPr="000F618D">
        <w:rPr>
          <w:rFonts w:asciiTheme="minorHAnsi" w:eastAsiaTheme="minorEastAsia" w:hAnsiTheme="minorHAnsi" w:cstheme="minorBidi"/>
          <w:color w:val="000000" w:themeColor="text1"/>
          <w:kern w:val="24"/>
        </w:rPr>
        <w:t xml:space="preserve"> </w:t>
      </w:r>
      <w:r w:rsidR="00553CB0">
        <w:rPr>
          <w:rFonts w:asciiTheme="minorHAnsi" w:eastAsiaTheme="minorEastAsia" w:hAnsiTheme="minorHAnsi" w:cstheme="minorBidi"/>
          <w:color w:val="000000" w:themeColor="text1"/>
          <w:kern w:val="24"/>
        </w:rPr>
        <w:t xml:space="preserve">                                            Fig.1</w:t>
      </w:r>
      <w:r w:rsidR="00E12DFD">
        <w:rPr>
          <w:rFonts w:asciiTheme="minorHAnsi" w:eastAsiaTheme="minorEastAsia" w:hAnsiTheme="minorHAnsi" w:cstheme="minorBidi"/>
          <w:color w:val="000000" w:themeColor="text1"/>
          <w:kern w:val="24"/>
        </w:rPr>
        <w:t>8</w:t>
      </w:r>
      <w:r w:rsidR="00553CB0">
        <w:rPr>
          <w:rFonts w:asciiTheme="minorHAnsi" w:eastAsiaTheme="minorEastAsia" w:hAnsiTheme="minorHAnsi" w:cstheme="minorBidi"/>
          <w:color w:val="000000" w:themeColor="text1"/>
          <w:kern w:val="24"/>
        </w:rPr>
        <w:t>.</w:t>
      </w:r>
    </w:p>
    <w:p w14:paraId="5D25193C" w14:textId="26EF80BE" w:rsidR="00C122F5" w:rsidRPr="000F618D" w:rsidRDefault="002A1C0A"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 </w:t>
      </w:r>
      <w:r w:rsidR="007B36CE" w:rsidRPr="000F618D">
        <w:rPr>
          <w:rFonts w:asciiTheme="minorHAnsi" w:eastAsiaTheme="minorEastAsia" w:hAnsiTheme="minorHAnsi" w:cstheme="minorBidi"/>
          <w:color w:val="000000" w:themeColor="text1"/>
          <w:kern w:val="24"/>
        </w:rPr>
        <w:t xml:space="preserve"> The first </w:t>
      </w:r>
      <w:r w:rsidR="00155BD8" w:rsidRPr="000F618D">
        <w:rPr>
          <w:rFonts w:asciiTheme="minorHAnsi" w:eastAsiaTheme="minorEastAsia" w:hAnsiTheme="minorHAnsi" w:cstheme="minorBidi"/>
          <w:color w:val="000000" w:themeColor="text1"/>
          <w:kern w:val="24"/>
        </w:rPr>
        <w:t>Arab</w:t>
      </w:r>
      <w:r w:rsidR="00807215" w:rsidRPr="000F618D">
        <w:rPr>
          <w:rFonts w:asciiTheme="minorHAnsi" w:eastAsiaTheme="minorEastAsia" w:hAnsiTheme="minorHAnsi" w:cstheme="minorBidi"/>
          <w:color w:val="000000" w:themeColor="text1"/>
          <w:kern w:val="24"/>
        </w:rPr>
        <w:t xml:space="preserve"> hospital </w:t>
      </w:r>
      <w:r w:rsidR="007B36CE" w:rsidRPr="000F618D">
        <w:rPr>
          <w:rFonts w:asciiTheme="minorHAnsi" w:eastAsiaTheme="minorEastAsia" w:hAnsiTheme="minorHAnsi" w:cstheme="minorBidi"/>
          <w:color w:val="000000" w:themeColor="text1"/>
          <w:kern w:val="24"/>
        </w:rPr>
        <w:t>was</w:t>
      </w:r>
      <w:r w:rsidR="003C5CED" w:rsidRPr="000F618D">
        <w:rPr>
          <w:rFonts w:asciiTheme="minorHAnsi" w:eastAsiaTheme="minorEastAsia" w:hAnsiTheme="minorHAnsi" w:cstheme="minorBidi"/>
          <w:color w:val="000000" w:themeColor="text1"/>
          <w:kern w:val="24"/>
        </w:rPr>
        <w:t xml:space="preserve"> </w:t>
      </w:r>
      <w:r w:rsidR="00F63112" w:rsidRPr="000F618D">
        <w:rPr>
          <w:rFonts w:asciiTheme="minorHAnsi" w:eastAsiaTheme="minorEastAsia" w:hAnsiTheme="minorHAnsi" w:cstheme="minorBidi"/>
          <w:color w:val="000000" w:themeColor="text1"/>
          <w:kern w:val="24"/>
        </w:rPr>
        <w:t>founded</w:t>
      </w:r>
      <w:r w:rsidR="007B36CE" w:rsidRPr="000F618D">
        <w:rPr>
          <w:rFonts w:asciiTheme="minorHAnsi" w:eastAsiaTheme="minorEastAsia" w:hAnsiTheme="minorHAnsi" w:cstheme="minorBidi"/>
          <w:color w:val="000000" w:themeColor="text1"/>
          <w:kern w:val="24"/>
        </w:rPr>
        <w:t xml:space="preserve"> </w:t>
      </w:r>
      <w:r w:rsidR="0019459F" w:rsidRPr="000F618D">
        <w:rPr>
          <w:rFonts w:asciiTheme="minorHAnsi" w:eastAsiaTheme="minorEastAsia" w:hAnsiTheme="minorHAnsi" w:cstheme="minorBidi"/>
          <w:color w:val="000000" w:themeColor="text1"/>
          <w:kern w:val="24"/>
        </w:rPr>
        <w:t xml:space="preserve">in </w:t>
      </w:r>
      <w:r w:rsidR="00D11F08" w:rsidRPr="000F618D">
        <w:rPr>
          <w:rFonts w:asciiTheme="minorHAnsi" w:eastAsiaTheme="minorEastAsia" w:hAnsiTheme="minorHAnsi" w:cstheme="minorBidi"/>
          <w:color w:val="000000" w:themeColor="text1"/>
          <w:kern w:val="24"/>
        </w:rPr>
        <w:t>Baghdad in</w:t>
      </w:r>
      <w:r w:rsidR="0019459F" w:rsidRPr="000F618D">
        <w:rPr>
          <w:rFonts w:asciiTheme="minorHAnsi" w:eastAsiaTheme="minorEastAsia" w:hAnsiTheme="minorHAnsi" w:cstheme="minorBidi"/>
          <w:color w:val="000000" w:themeColor="text1"/>
          <w:kern w:val="24"/>
        </w:rPr>
        <w:t xml:space="preserve"> the </w:t>
      </w:r>
      <w:r w:rsidR="00650EC9" w:rsidRPr="000F618D">
        <w:rPr>
          <w:rFonts w:asciiTheme="minorHAnsi" w:eastAsiaTheme="minorEastAsia" w:hAnsiTheme="minorHAnsi" w:cstheme="minorBidi"/>
          <w:color w:val="000000" w:themeColor="text1"/>
          <w:kern w:val="24"/>
        </w:rPr>
        <w:t>eighth century</w:t>
      </w:r>
      <w:r w:rsidR="00155BD8" w:rsidRPr="000F618D">
        <w:rPr>
          <w:rFonts w:asciiTheme="minorHAnsi" w:eastAsiaTheme="minorEastAsia" w:hAnsiTheme="minorHAnsi" w:cstheme="minorBidi"/>
          <w:color w:val="000000" w:themeColor="text1"/>
          <w:kern w:val="24"/>
        </w:rPr>
        <w:t xml:space="preserve"> </w:t>
      </w:r>
      <w:r w:rsidR="003C5CED" w:rsidRPr="000F618D">
        <w:rPr>
          <w:rFonts w:asciiTheme="minorHAnsi" w:eastAsiaTheme="minorEastAsia" w:hAnsiTheme="minorHAnsi" w:cstheme="minorBidi"/>
          <w:color w:val="000000" w:themeColor="text1"/>
          <w:kern w:val="24"/>
        </w:rPr>
        <w:t xml:space="preserve">and </w:t>
      </w:r>
      <w:r w:rsidR="00155BD8" w:rsidRPr="000F618D">
        <w:rPr>
          <w:rFonts w:asciiTheme="minorHAnsi" w:eastAsiaTheme="minorEastAsia" w:hAnsiTheme="minorHAnsi" w:cstheme="minorBidi"/>
          <w:color w:val="000000" w:themeColor="text1"/>
          <w:kern w:val="24"/>
        </w:rPr>
        <w:t xml:space="preserve">was known </w:t>
      </w:r>
      <w:r w:rsidR="009E1D13" w:rsidRPr="000F618D">
        <w:rPr>
          <w:rFonts w:asciiTheme="minorHAnsi" w:eastAsiaTheme="minorEastAsia" w:hAnsiTheme="minorHAnsi" w:cstheme="minorBidi"/>
          <w:color w:val="000000" w:themeColor="text1"/>
          <w:kern w:val="24"/>
        </w:rPr>
        <w:t>as Al-Adudi Hospital</w:t>
      </w:r>
      <w:r w:rsidR="00807215" w:rsidRPr="000F618D">
        <w:rPr>
          <w:rFonts w:asciiTheme="minorHAnsi" w:eastAsiaTheme="minorEastAsia" w:hAnsiTheme="minorHAnsi" w:cstheme="minorBidi"/>
          <w:color w:val="000000" w:themeColor="text1"/>
          <w:kern w:val="24"/>
        </w:rPr>
        <w:t>.</w:t>
      </w:r>
      <w:r w:rsidR="00A00F2E" w:rsidRPr="000F618D">
        <w:rPr>
          <w:rFonts w:asciiTheme="minorHAnsi" w:eastAsiaTheme="minorEastAsia" w:hAnsiTheme="minorHAnsi" w:cstheme="minorBidi"/>
          <w:color w:val="000000" w:themeColor="text1"/>
          <w:kern w:val="24"/>
        </w:rPr>
        <w:t xml:space="preserve"> It was f</w:t>
      </w:r>
      <w:r w:rsidR="003F4489" w:rsidRPr="000F618D">
        <w:rPr>
          <w:rFonts w:asciiTheme="minorHAnsi" w:eastAsiaTheme="minorEastAsia" w:hAnsiTheme="minorHAnsi" w:cstheme="minorBidi"/>
          <w:color w:val="000000" w:themeColor="text1"/>
          <w:kern w:val="24"/>
        </w:rPr>
        <w:t xml:space="preserve">amous </w:t>
      </w:r>
      <w:r w:rsidR="00D11F08" w:rsidRPr="000F618D">
        <w:rPr>
          <w:rFonts w:asciiTheme="minorHAnsi" w:eastAsiaTheme="minorEastAsia" w:hAnsiTheme="minorHAnsi" w:cstheme="minorBidi"/>
          <w:color w:val="000000" w:themeColor="text1"/>
          <w:kern w:val="24"/>
        </w:rPr>
        <w:t>throughout the</w:t>
      </w:r>
      <w:r w:rsidR="00A00F2E" w:rsidRPr="000F618D">
        <w:rPr>
          <w:rFonts w:asciiTheme="minorHAnsi" w:eastAsiaTheme="minorEastAsia" w:hAnsiTheme="minorHAnsi" w:cstheme="minorBidi"/>
          <w:color w:val="000000" w:themeColor="text1"/>
          <w:kern w:val="24"/>
        </w:rPr>
        <w:t xml:space="preserve"> </w:t>
      </w:r>
      <w:r w:rsidR="00650EC9" w:rsidRPr="000F618D">
        <w:rPr>
          <w:rFonts w:asciiTheme="minorHAnsi" w:eastAsiaTheme="minorEastAsia" w:hAnsiTheme="minorHAnsi" w:cstheme="minorBidi"/>
          <w:color w:val="000000" w:themeColor="text1"/>
          <w:kern w:val="24"/>
        </w:rPr>
        <w:t>Levant -</w:t>
      </w:r>
      <w:r w:rsidR="00275684" w:rsidRPr="000F618D">
        <w:rPr>
          <w:rFonts w:asciiTheme="minorHAnsi" w:eastAsiaTheme="minorEastAsia" w:hAnsiTheme="minorHAnsi" w:cstheme="minorBidi"/>
          <w:color w:val="000000" w:themeColor="text1"/>
          <w:kern w:val="24"/>
        </w:rPr>
        <w:t xml:space="preserve"> </w:t>
      </w:r>
      <w:r w:rsidR="00A00F2E" w:rsidRPr="000F618D">
        <w:rPr>
          <w:rFonts w:asciiTheme="minorHAnsi" w:eastAsiaTheme="minorEastAsia" w:hAnsiTheme="minorHAnsi" w:cstheme="minorBidi"/>
          <w:color w:val="000000" w:themeColor="text1"/>
          <w:kern w:val="24"/>
        </w:rPr>
        <w:t xml:space="preserve">and known to have </w:t>
      </w:r>
      <w:r w:rsidR="00B62CDA" w:rsidRPr="000F618D">
        <w:rPr>
          <w:rFonts w:asciiTheme="minorHAnsi" w:eastAsiaTheme="minorEastAsia" w:hAnsiTheme="minorHAnsi" w:cstheme="minorBidi"/>
          <w:color w:val="000000" w:themeColor="text1"/>
          <w:kern w:val="24"/>
        </w:rPr>
        <w:t>twenty-four</w:t>
      </w:r>
      <w:r w:rsidR="00650EC9" w:rsidRPr="000F618D">
        <w:rPr>
          <w:rFonts w:asciiTheme="minorHAnsi" w:eastAsiaTheme="minorEastAsia" w:hAnsiTheme="minorHAnsi" w:cstheme="minorBidi"/>
          <w:color w:val="000000" w:themeColor="text1"/>
          <w:kern w:val="24"/>
        </w:rPr>
        <w:t xml:space="preserve"> physicians</w:t>
      </w:r>
      <w:r w:rsidR="001A799A" w:rsidRPr="000F618D">
        <w:rPr>
          <w:rFonts w:asciiTheme="minorHAnsi" w:eastAsiaTheme="minorEastAsia" w:hAnsiTheme="minorHAnsi" w:cstheme="minorBidi"/>
          <w:color w:val="000000" w:themeColor="text1"/>
          <w:kern w:val="24"/>
        </w:rPr>
        <w:t xml:space="preserve"> </w:t>
      </w:r>
      <w:r w:rsidR="00285E74" w:rsidRPr="000F618D">
        <w:rPr>
          <w:rFonts w:asciiTheme="minorHAnsi" w:eastAsiaTheme="minorEastAsia" w:hAnsiTheme="minorHAnsi" w:cstheme="minorBidi"/>
          <w:color w:val="000000" w:themeColor="text1"/>
          <w:kern w:val="24"/>
        </w:rPr>
        <w:t xml:space="preserve">who </w:t>
      </w:r>
      <w:r w:rsidR="00B62CDA" w:rsidRPr="000F618D">
        <w:rPr>
          <w:rFonts w:asciiTheme="minorHAnsi" w:eastAsiaTheme="minorEastAsia" w:hAnsiTheme="minorHAnsi" w:cstheme="minorBidi"/>
          <w:color w:val="000000" w:themeColor="text1"/>
          <w:kern w:val="24"/>
        </w:rPr>
        <w:t>prescribed diet</w:t>
      </w:r>
      <w:r w:rsidR="001A799A" w:rsidRPr="000F618D">
        <w:rPr>
          <w:rFonts w:asciiTheme="minorHAnsi" w:eastAsiaTheme="minorEastAsia" w:hAnsiTheme="minorHAnsi" w:cstheme="minorBidi"/>
          <w:color w:val="000000" w:themeColor="text1"/>
          <w:kern w:val="24"/>
        </w:rPr>
        <w:t xml:space="preserve"> and medicines</w:t>
      </w:r>
      <w:r w:rsidR="00285E74" w:rsidRPr="000F618D">
        <w:rPr>
          <w:rFonts w:asciiTheme="minorHAnsi" w:eastAsiaTheme="minorEastAsia" w:hAnsiTheme="minorHAnsi" w:cstheme="minorBidi"/>
          <w:color w:val="000000" w:themeColor="text1"/>
          <w:kern w:val="24"/>
        </w:rPr>
        <w:t>.</w:t>
      </w:r>
      <w:r w:rsidR="000B18EE" w:rsidRPr="000F618D">
        <w:rPr>
          <w:rFonts w:asciiTheme="minorHAnsi" w:eastAsiaTheme="minorEastAsia" w:hAnsiTheme="minorHAnsi" w:cstheme="minorBidi"/>
          <w:color w:val="000000" w:themeColor="text1"/>
          <w:kern w:val="24"/>
        </w:rPr>
        <w:t xml:space="preserve"> Handb</w:t>
      </w:r>
      <w:r w:rsidR="008E6DDF" w:rsidRPr="000F618D">
        <w:rPr>
          <w:rFonts w:asciiTheme="minorHAnsi" w:eastAsiaTheme="minorEastAsia" w:hAnsiTheme="minorHAnsi" w:cstheme="minorBidi"/>
          <w:color w:val="000000" w:themeColor="text1"/>
          <w:kern w:val="24"/>
        </w:rPr>
        <w:t>ooks were produced</w:t>
      </w:r>
      <w:r w:rsidR="006C16BE" w:rsidRPr="000F618D">
        <w:rPr>
          <w:rFonts w:asciiTheme="minorHAnsi" w:eastAsiaTheme="minorEastAsia" w:hAnsiTheme="minorHAnsi" w:cstheme="minorBidi"/>
          <w:color w:val="000000" w:themeColor="text1"/>
          <w:kern w:val="24"/>
        </w:rPr>
        <w:t xml:space="preserve"> with information</w:t>
      </w:r>
      <w:r w:rsidR="003D529B" w:rsidRPr="000F618D">
        <w:rPr>
          <w:rFonts w:asciiTheme="minorHAnsi" w:eastAsiaTheme="minorEastAsia" w:hAnsiTheme="minorHAnsi" w:cstheme="minorBidi"/>
          <w:color w:val="000000" w:themeColor="text1"/>
          <w:kern w:val="24"/>
        </w:rPr>
        <w:t xml:space="preserve"> </w:t>
      </w:r>
      <w:r w:rsidR="00AC5DCB" w:rsidRPr="000F618D">
        <w:rPr>
          <w:rFonts w:asciiTheme="minorHAnsi" w:eastAsiaTheme="minorEastAsia" w:hAnsiTheme="minorHAnsi" w:cstheme="minorBidi"/>
          <w:color w:val="000000" w:themeColor="text1"/>
          <w:kern w:val="24"/>
        </w:rPr>
        <w:t>on</w:t>
      </w:r>
      <w:r w:rsidR="003D529B" w:rsidRPr="000F618D">
        <w:rPr>
          <w:rFonts w:asciiTheme="minorHAnsi" w:eastAsiaTheme="minorEastAsia" w:hAnsiTheme="minorHAnsi" w:cstheme="minorBidi"/>
          <w:color w:val="000000" w:themeColor="text1"/>
          <w:kern w:val="24"/>
        </w:rPr>
        <w:t xml:space="preserve"> the expectations of </w:t>
      </w:r>
      <w:r w:rsidR="00AC5DCB" w:rsidRPr="000F618D">
        <w:rPr>
          <w:rFonts w:asciiTheme="minorHAnsi" w:eastAsiaTheme="minorEastAsia" w:hAnsiTheme="minorHAnsi" w:cstheme="minorBidi"/>
          <w:color w:val="000000" w:themeColor="text1"/>
          <w:kern w:val="24"/>
        </w:rPr>
        <w:t xml:space="preserve">how </w:t>
      </w:r>
      <w:r w:rsidR="003D529B" w:rsidRPr="000F618D">
        <w:rPr>
          <w:rFonts w:asciiTheme="minorHAnsi" w:eastAsiaTheme="minorEastAsia" w:hAnsiTheme="minorHAnsi" w:cstheme="minorBidi"/>
          <w:color w:val="000000" w:themeColor="text1"/>
          <w:kern w:val="24"/>
        </w:rPr>
        <w:t>doctors</w:t>
      </w:r>
      <w:r w:rsidR="00AC5DCB" w:rsidRPr="000F618D">
        <w:rPr>
          <w:rFonts w:asciiTheme="minorHAnsi" w:eastAsiaTheme="minorEastAsia" w:hAnsiTheme="minorHAnsi" w:cstheme="minorBidi"/>
          <w:color w:val="000000" w:themeColor="text1"/>
          <w:kern w:val="24"/>
        </w:rPr>
        <w:t xml:space="preserve"> should practice</w:t>
      </w:r>
      <w:r w:rsidR="00060290" w:rsidRPr="000F618D">
        <w:rPr>
          <w:rFonts w:asciiTheme="minorHAnsi" w:eastAsiaTheme="minorEastAsia" w:hAnsiTheme="minorHAnsi" w:cstheme="minorBidi"/>
          <w:color w:val="000000" w:themeColor="text1"/>
          <w:kern w:val="24"/>
        </w:rPr>
        <w:t xml:space="preserve">. </w:t>
      </w:r>
      <w:r w:rsidR="003D529B" w:rsidRPr="000F618D">
        <w:rPr>
          <w:rFonts w:asciiTheme="minorHAnsi" w:eastAsiaTheme="minorEastAsia" w:hAnsiTheme="minorHAnsi" w:cstheme="minorBidi"/>
          <w:color w:val="000000" w:themeColor="text1"/>
          <w:kern w:val="24"/>
        </w:rPr>
        <w:t xml:space="preserve"> </w:t>
      </w:r>
      <w:r w:rsidR="00285E74" w:rsidRPr="000F618D">
        <w:rPr>
          <w:rFonts w:asciiTheme="minorHAnsi" w:eastAsiaTheme="minorEastAsia" w:hAnsiTheme="minorHAnsi" w:cstheme="minorBidi"/>
          <w:color w:val="000000" w:themeColor="text1"/>
          <w:kern w:val="24"/>
        </w:rPr>
        <w:t xml:space="preserve"> By </w:t>
      </w:r>
      <w:r w:rsidR="006C16BE" w:rsidRPr="000F618D">
        <w:rPr>
          <w:rFonts w:asciiTheme="minorHAnsi" w:eastAsiaTheme="minorEastAsia" w:hAnsiTheme="minorHAnsi" w:cstheme="minorBidi"/>
          <w:color w:val="000000" w:themeColor="text1"/>
          <w:kern w:val="24"/>
        </w:rPr>
        <w:t xml:space="preserve">the </w:t>
      </w:r>
      <w:r w:rsidR="004E4930" w:rsidRPr="000F618D">
        <w:rPr>
          <w:rFonts w:asciiTheme="minorHAnsi" w:eastAsiaTheme="minorEastAsia" w:hAnsiTheme="minorHAnsi" w:cstheme="minorBidi"/>
          <w:color w:val="000000" w:themeColor="text1"/>
          <w:kern w:val="24"/>
        </w:rPr>
        <w:t>tenth century</w:t>
      </w:r>
      <w:r w:rsidR="006C16BE" w:rsidRPr="000F618D">
        <w:rPr>
          <w:rFonts w:asciiTheme="minorHAnsi" w:eastAsiaTheme="minorEastAsia" w:hAnsiTheme="minorHAnsi" w:cstheme="minorBidi"/>
          <w:color w:val="000000" w:themeColor="text1"/>
          <w:kern w:val="24"/>
        </w:rPr>
        <w:t>,</w:t>
      </w:r>
      <w:r w:rsidR="00A70B8D" w:rsidRPr="000F618D">
        <w:rPr>
          <w:rFonts w:asciiTheme="minorHAnsi" w:eastAsiaTheme="minorEastAsia" w:hAnsiTheme="minorHAnsi" w:cstheme="minorBidi"/>
          <w:color w:val="000000" w:themeColor="text1"/>
          <w:kern w:val="24"/>
        </w:rPr>
        <w:t xml:space="preserve"> </w:t>
      </w:r>
      <w:r w:rsidR="00285E74" w:rsidRPr="000F618D">
        <w:rPr>
          <w:rFonts w:asciiTheme="minorHAnsi" w:eastAsiaTheme="minorEastAsia" w:hAnsiTheme="minorHAnsi" w:cstheme="minorBidi"/>
          <w:color w:val="000000" w:themeColor="text1"/>
          <w:kern w:val="24"/>
        </w:rPr>
        <w:t xml:space="preserve">the </w:t>
      </w:r>
      <w:r w:rsidR="00B62CDA" w:rsidRPr="000F618D">
        <w:rPr>
          <w:rFonts w:asciiTheme="minorHAnsi" w:eastAsiaTheme="minorEastAsia" w:hAnsiTheme="minorHAnsi" w:cstheme="minorBidi"/>
          <w:color w:val="000000" w:themeColor="text1"/>
          <w:kern w:val="24"/>
        </w:rPr>
        <w:t>Caliph had</w:t>
      </w:r>
      <w:r w:rsidR="00285E74" w:rsidRPr="000F618D">
        <w:rPr>
          <w:rFonts w:asciiTheme="minorHAnsi" w:eastAsiaTheme="minorEastAsia" w:hAnsiTheme="minorHAnsi" w:cstheme="minorBidi"/>
          <w:color w:val="000000" w:themeColor="text1"/>
          <w:kern w:val="24"/>
        </w:rPr>
        <w:t xml:space="preserve"> </w:t>
      </w:r>
      <w:r w:rsidR="00316799" w:rsidRPr="000F618D">
        <w:rPr>
          <w:rFonts w:asciiTheme="minorHAnsi" w:eastAsiaTheme="minorEastAsia" w:hAnsiTheme="minorHAnsi" w:cstheme="minorBidi"/>
          <w:color w:val="000000" w:themeColor="text1"/>
          <w:kern w:val="24"/>
        </w:rPr>
        <w:t>ordered</w:t>
      </w:r>
      <w:r w:rsidR="00273CC5" w:rsidRPr="000F618D">
        <w:rPr>
          <w:rFonts w:asciiTheme="minorHAnsi" w:eastAsiaTheme="minorEastAsia" w:hAnsiTheme="minorHAnsi" w:cstheme="minorBidi"/>
          <w:color w:val="000000" w:themeColor="text1"/>
          <w:kern w:val="24"/>
        </w:rPr>
        <w:t xml:space="preserve"> </w:t>
      </w:r>
      <w:r w:rsidR="006C16BE" w:rsidRPr="000F618D">
        <w:rPr>
          <w:rFonts w:asciiTheme="minorHAnsi" w:eastAsiaTheme="minorEastAsia" w:hAnsiTheme="minorHAnsi" w:cstheme="minorBidi"/>
          <w:color w:val="000000" w:themeColor="text1"/>
          <w:kern w:val="24"/>
        </w:rPr>
        <w:t xml:space="preserve">for </w:t>
      </w:r>
      <w:r w:rsidR="00273CC5" w:rsidRPr="000F618D">
        <w:rPr>
          <w:rFonts w:asciiTheme="minorHAnsi" w:eastAsiaTheme="minorEastAsia" w:hAnsiTheme="minorHAnsi" w:cstheme="minorBidi"/>
          <w:color w:val="000000" w:themeColor="text1"/>
          <w:kern w:val="24"/>
        </w:rPr>
        <w:t xml:space="preserve">the </w:t>
      </w:r>
      <w:r w:rsidR="00316799" w:rsidRPr="000F618D">
        <w:rPr>
          <w:rFonts w:asciiTheme="minorHAnsi" w:eastAsiaTheme="minorEastAsia" w:hAnsiTheme="minorHAnsi" w:cstheme="minorBidi"/>
          <w:color w:val="000000" w:themeColor="text1"/>
          <w:kern w:val="24"/>
        </w:rPr>
        <w:t>examination of physicians</w:t>
      </w:r>
      <w:r w:rsidR="006C16BE" w:rsidRPr="000F618D">
        <w:rPr>
          <w:rFonts w:asciiTheme="minorHAnsi" w:eastAsiaTheme="minorEastAsia" w:hAnsiTheme="minorHAnsi" w:cstheme="minorBidi"/>
          <w:color w:val="000000" w:themeColor="text1"/>
          <w:kern w:val="24"/>
        </w:rPr>
        <w:t>,</w:t>
      </w:r>
      <w:r w:rsidR="00060290" w:rsidRPr="000F618D">
        <w:rPr>
          <w:rFonts w:asciiTheme="minorHAnsi" w:eastAsiaTheme="minorEastAsia" w:hAnsiTheme="minorHAnsi" w:cstheme="minorBidi"/>
          <w:color w:val="000000" w:themeColor="text1"/>
          <w:kern w:val="24"/>
        </w:rPr>
        <w:t xml:space="preserve"> with any </w:t>
      </w:r>
      <w:r w:rsidR="00133287" w:rsidRPr="000F618D">
        <w:rPr>
          <w:rFonts w:asciiTheme="minorHAnsi" w:eastAsiaTheme="minorEastAsia" w:hAnsiTheme="minorHAnsi" w:cstheme="minorBidi"/>
          <w:color w:val="000000" w:themeColor="text1"/>
          <w:kern w:val="24"/>
        </w:rPr>
        <w:t>who failed</w:t>
      </w:r>
      <w:r w:rsidR="006C16BE" w:rsidRPr="000F618D">
        <w:rPr>
          <w:rFonts w:asciiTheme="minorHAnsi" w:eastAsiaTheme="minorEastAsia" w:hAnsiTheme="minorHAnsi" w:cstheme="minorBidi"/>
          <w:color w:val="000000" w:themeColor="text1"/>
          <w:kern w:val="24"/>
        </w:rPr>
        <w:t xml:space="preserve">, </w:t>
      </w:r>
      <w:r w:rsidR="00791956" w:rsidRPr="000F618D">
        <w:rPr>
          <w:rFonts w:asciiTheme="minorHAnsi" w:eastAsiaTheme="minorEastAsia" w:hAnsiTheme="minorHAnsi" w:cstheme="minorBidi"/>
          <w:color w:val="000000" w:themeColor="text1"/>
          <w:kern w:val="24"/>
        </w:rPr>
        <w:t xml:space="preserve">banned </w:t>
      </w:r>
      <w:r w:rsidR="00D57A66" w:rsidRPr="000F618D">
        <w:rPr>
          <w:rFonts w:asciiTheme="minorHAnsi" w:eastAsiaTheme="minorEastAsia" w:hAnsiTheme="minorHAnsi" w:cstheme="minorBidi"/>
          <w:color w:val="000000" w:themeColor="text1"/>
          <w:kern w:val="24"/>
        </w:rPr>
        <w:t>from</w:t>
      </w:r>
      <w:r w:rsidR="00133287" w:rsidRPr="000F618D">
        <w:rPr>
          <w:rFonts w:asciiTheme="minorHAnsi" w:eastAsiaTheme="minorEastAsia" w:hAnsiTheme="minorHAnsi" w:cstheme="minorBidi"/>
          <w:color w:val="000000" w:themeColor="text1"/>
          <w:kern w:val="24"/>
        </w:rPr>
        <w:t xml:space="preserve"> practic</w:t>
      </w:r>
      <w:r w:rsidR="00D57A66" w:rsidRPr="000F618D">
        <w:rPr>
          <w:rFonts w:asciiTheme="minorHAnsi" w:eastAsiaTheme="minorEastAsia" w:hAnsiTheme="minorHAnsi" w:cstheme="minorBidi"/>
          <w:color w:val="000000" w:themeColor="text1"/>
          <w:kern w:val="24"/>
        </w:rPr>
        <w:t>ing</w:t>
      </w:r>
      <w:r w:rsidR="008D4ACB" w:rsidRPr="000F618D">
        <w:rPr>
          <w:rFonts w:asciiTheme="minorHAnsi" w:eastAsiaTheme="minorEastAsia" w:hAnsiTheme="minorHAnsi" w:cstheme="minorBidi"/>
          <w:color w:val="000000" w:themeColor="text1"/>
          <w:kern w:val="24"/>
        </w:rPr>
        <w:t xml:space="preserve"> and</w:t>
      </w:r>
      <w:r w:rsidR="00273CC5" w:rsidRPr="000F618D">
        <w:rPr>
          <w:rFonts w:asciiTheme="minorHAnsi" w:eastAsiaTheme="minorEastAsia" w:hAnsiTheme="minorHAnsi" w:cstheme="minorBidi"/>
          <w:color w:val="000000" w:themeColor="text1"/>
          <w:kern w:val="24"/>
        </w:rPr>
        <w:t xml:space="preserve"> </w:t>
      </w:r>
      <w:r w:rsidR="008D4ACB" w:rsidRPr="000F618D">
        <w:rPr>
          <w:rFonts w:asciiTheme="minorHAnsi" w:eastAsiaTheme="minorEastAsia" w:hAnsiTheme="minorHAnsi" w:cstheme="minorBidi"/>
          <w:color w:val="000000" w:themeColor="text1"/>
          <w:kern w:val="24"/>
        </w:rPr>
        <w:t>t</w:t>
      </w:r>
      <w:r w:rsidR="00273CC5" w:rsidRPr="000F618D">
        <w:rPr>
          <w:rFonts w:asciiTheme="minorHAnsi" w:eastAsiaTheme="minorEastAsia" w:hAnsiTheme="minorHAnsi" w:cstheme="minorBidi"/>
          <w:color w:val="000000" w:themeColor="text1"/>
          <w:kern w:val="24"/>
        </w:rPr>
        <w:t>his</w:t>
      </w:r>
      <w:r w:rsidR="00565CAF" w:rsidRPr="000F618D">
        <w:rPr>
          <w:rFonts w:asciiTheme="minorHAnsi" w:eastAsiaTheme="minorEastAsia" w:hAnsiTheme="minorHAnsi" w:cstheme="minorBidi"/>
          <w:color w:val="000000" w:themeColor="text1"/>
          <w:kern w:val="24"/>
        </w:rPr>
        <w:t xml:space="preserve"> </w:t>
      </w:r>
      <w:r w:rsidR="004E4930" w:rsidRPr="000F618D">
        <w:rPr>
          <w:rFonts w:asciiTheme="minorHAnsi" w:eastAsiaTheme="minorEastAsia" w:hAnsiTheme="minorHAnsi" w:cstheme="minorBidi"/>
          <w:color w:val="000000" w:themeColor="text1"/>
          <w:kern w:val="24"/>
        </w:rPr>
        <w:t>idea was</w:t>
      </w:r>
      <w:r w:rsidR="00273CC5" w:rsidRPr="000F618D">
        <w:rPr>
          <w:rFonts w:asciiTheme="minorHAnsi" w:eastAsiaTheme="minorEastAsia" w:hAnsiTheme="minorHAnsi" w:cstheme="minorBidi"/>
          <w:color w:val="000000" w:themeColor="text1"/>
          <w:kern w:val="24"/>
        </w:rPr>
        <w:t xml:space="preserve"> copied </w:t>
      </w:r>
      <w:r w:rsidR="00A6507D" w:rsidRPr="000F618D">
        <w:rPr>
          <w:rFonts w:asciiTheme="minorHAnsi" w:eastAsiaTheme="minorEastAsia" w:hAnsiTheme="minorHAnsi" w:cstheme="minorBidi"/>
          <w:color w:val="000000" w:themeColor="text1"/>
          <w:kern w:val="24"/>
        </w:rPr>
        <w:t xml:space="preserve">by </w:t>
      </w:r>
      <w:r w:rsidR="0049328D" w:rsidRPr="000F618D">
        <w:rPr>
          <w:rFonts w:asciiTheme="minorHAnsi" w:eastAsiaTheme="minorEastAsia" w:hAnsiTheme="minorHAnsi" w:cstheme="minorBidi"/>
          <w:color w:val="000000" w:themeColor="text1"/>
          <w:kern w:val="24"/>
        </w:rPr>
        <w:t xml:space="preserve">Roger II </w:t>
      </w:r>
      <w:r w:rsidR="00B62CDA" w:rsidRPr="000F618D">
        <w:rPr>
          <w:rFonts w:asciiTheme="minorHAnsi" w:eastAsiaTheme="minorEastAsia" w:hAnsiTheme="minorHAnsi" w:cstheme="minorBidi"/>
          <w:color w:val="000000" w:themeColor="text1"/>
          <w:kern w:val="24"/>
        </w:rPr>
        <w:t>who set</w:t>
      </w:r>
      <w:r w:rsidR="0049328D" w:rsidRPr="000F618D">
        <w:rPr>
          <w:rFonts w:asciiTheme="minorHAnsi" w:eastAsiaTheme="minorEastAsia" w:hAnsiTheme="minorHAnsi" w:cstheme="minorBidi"/>
          <w:color w:val="000000" w:themeColor="text1"/>
          <w:kern w:val="24"/>
        </w:rPr>
        <w:t xml:space="preserve"> up </w:t>
      </w:r>
      <w:r w:rsidR="0006757C" w:rsidRPr="000F618D">
        <w:rPr>
          <w:rFonts w:asciiTheme="minorHAnsi" w:eastAsiaTheme="minorEastAsia" w:hAnsiTheme="minorHAnsi" w:cstheme="minorBidi"/>
          <w:color w:val="000000" w:themeColor="text1"/>
          <w:kern w:val="24"/>
        </w:rPr>
        <w:t xml:space="preserve">a </w:t>
      </w:r>
      <w:r w:rsidR="0049328D" w:rsidRPr="000F618D">
        <w:rPr>
          <w:rFonts w:asciiTheme="minorHAnsi" w:eastAsiaTheme="minorEastAsia" w:hAnsiTheme="minorHAnsi" w:cstheme="minorBidi"/>
          <w:color w:val="000000" w:themeColor="text1"/>
          <w:kern w:val="24"/>
        </w:rPr>
        <w:t>similar practice in Sicily</w:t>
      </w:r>
      <w:r w:rsidR="00A6507D" w:rsidRPr="000F618D">
        <w:rPr>
          <w:rFonts w:asciiTheme="minorHAnsi" w:eastAsiaTheme="minorEastAsia" w:hAnsiTheme="minorHAnsi" w:cstheme="minorBidi"/>
          <w:color w:val="000000" w:themeColor="text1"/>
          <w:kern w:val="24"/>
        </w:rPr>
        <w:t xml:space="preserve"> </w:t>
      </w:r>
      <w:r w:rsidR="00565CAF" w:rsidRPr="000F618D">
        <w:rPr>
          <w:rFonts w:asciiTheme="minorHAnsi" w:eastAsiaTheme="minorEastAsia" w:hAnsiTheme="minorHAnsi" w:cstheme="minorBidi"/>
          <w:color w:val="000000" w:themeColor="text1"/>
          <w:kern w:val="24"/>
        </w:rPr>
        <w:t xml:space="preserve">in </w:t>
      </w:r>
      <w:r w:rsidR="00A6507D" w:rsidRPr="000F618D">
        <w:rPr>
          <w:rFonts w:asciiTheme="minorHAnsi" w:eastAsiaTheme="minorEastAsia" w:hAnsiTheme="minorHAnsi" w:cstheme="minorBidi"/>
          <w:color w:val="000000" w:themeColor="text1"/>
          <w:kern w:val="24"/>
        </w:rPr>
        <w:t>1140</w:t>
      </w:r>
      <w:r w:rsidR="0049328D" w:rsidRPr="000F618D">
        <w:rPr>
          <w:rFonts w:asciiTheme="minorHAnsi" w:eastAsiaTheme="minorEastAsia" w:hAnsiTheme="minorHAnsi" w:cstheme="minorBidi"/>
          <w:color w:val="000000" w:themeColor="text1"/>
          <w:kern w:val="24"/>
        </w:rPr>
        <w:t>.</w:t>
      </w:r>
      <w:r w:rsidR="00565CAF" w:rsidRPr="000F618D">
        <w:rPr>
          <w:rStyle w:val="FootnoteReference"/>
          <w:rFonts w:asciiTheme="minorHAnsi" w:eastAsiaTheme="minorEastAsia" w:hAnsiTheme="minorHAnsi" w:cstheme="minorBidi"/>
          <w:color w:val="000000" w:themeColor="text1"/>
          <w:kern w:val="24"/>
        </w:rPr>
        <w:footnoteReference w:id="185"/>
      </w:r>
      <w:r w:rsidR="0049328D" w:rsidRPr="000F618D">
        <w:rPr>
          <w:rFonts w:asciiTheme="minorHAnsi" w:eastAsiaTheme="minorEastAsia" w:hAnsiTheme="minorHAnsi" w:cstheme="minorBidi"/>
          <w:color w:val="000000" w:themeColor="text1"/>
          <w:kern w:val="24"/>
        </w:rPr>
        <w:t xml:space="preserve"> </w:t>
      </w:r>
      <w:r w:rsidR="00F20F4F" w:rsidRPr="000F618D">
        <w:rPr>
          <w:rFonts w:asciiTheme="minorHAnsi" w:eastAsiaTheme="minorEastAsia" w:hAnsiTheme="minorHAnsi" w:cstheme="minorBidi"/>
          <w:color w:val="000000" w:themeColor="text1"/>
          <w:kern w:val="24"/>
        </w:rPr>
        <w:t xml:space="preserve">Physicians learnt </w:t>
      </w:r>
      <w:r w:rsidR="00EC296A" w:rsidRPr="000F618D">
        <w:rPr>
          <w:rFonts w:asciiTheme="minorHAnsi" w:eastAsiaTheme="minorEastAsia" w:hAnsiTheme="minorHAnsi" w:cstheme="minorBidi"/>
          <w:color w:val="000000" w:themeColor="text1"/>
          <w:kern w:val="24"/>
        </w:rPr>
        <w:t xml:space="preserve">theory and practical skills </w:t>
      </w:r>
      <w:r w:rsidR="00920BE6" w:rsidRPr="000F618D">
        <w:rPr>
          <w:rFonts w:asciiTheme="minorHAnsi" w:eastAsiaTheme="minorEastAsia" w:hAnsiTheme="minorHAnsi" w:cstheme="minorBidi"/>
          <w:color w:val="000000" w:themeColor="text1"/>
          <w:kern w:val="24"/>
        </w:rPr>
        <w:t xml:space="preserve">either </w:t>
      </w:r>
      <w:r w:rsidR="008D4ACB" w:rsidRPr="000F618D">
        <w:rPr>
          <w:rFonts w:asciiTheme="minorHAnsi" w:eastAsiaTheme="minorEastAsia" w:hAnsiTheme="minorHAnsi" w:cstheme="minorBidi"/>
          <w:color w:val="000000" w:themeColor="text1"/>
          <w:kern w:val="24"/>
        </w:rPr>
        <w:t>from</w:t>
      </w:r>
      <w:r w:rsidR="00920BE6" w:rsidRPr="000F618D">
        <w:rPr>
          <w:rFonts w:asciiTheme="minorHAnsi" w:eastAsiaTheme="minorEastAsia" w:hAnsiTheme="minorHAnsi" w:cstheme="minorBidi"/>
          <w:color w:val="000000" w:themeColor="text1"/>
          <w:kern w:val="24"/>
        </w:rPr>
        <w:t xml:space="preserve"> a master </w:t>
      </w:r>
      <w:r w:rsidR="00EC296A" w:rsidRPr="000F618D">
        <w:rPr>
          <w:rFonts w:asciiTheme="minorHAnsi" w:eastAsiaTheme="minorEastAsia" w:hAnsiTheme="minorHAnsi" w:cstheme="minorBidi"/>
          <w:color w:val="000000" w:themeColor="text1"/>
          <w:kern w:val="24"/>
        </w:rPr>
        <w:t xml:space="preserve"> which most physicians preferred</w:t>
      </w:r>
      <w:r w:rsidR="00766C49" w:rsidRPr="000F618D">
        <w:rPr>
          <w:rFonts w:asciiTheme="minorHAnsi" w:eastAsiaTheme="minorEastAsia" w:hAnsiTheme="minorHAnsi" w:cstheme="minorBidi"/>
          <w:color w:val="000000" w:themeColor="text1"/>
          <w:kern w:val="24"/>
        </w:rPr>
        <w:t xml:space="preserve"> </w:t>
      </w:r>
      <w:r w:rsidR="00961631" w:rsidRPr="000F618D">
        <w:rPr>
          <w:rFonts w:asciiTheme="minorHAnsi" w:eastAsiaTheme="minorEastAsia" w:hAnsiTheme="minorHAnsi" w:cstheme="minorBidi"/>
          <w:color w:val="000000" w:themeColor="text1"/>
          <w:kern w:val="24"/>
        </w:rPr>
        <w:t>or</w:t>
      </w:r>
      <w:r w:rsidR="008D4ACB" w:rsidRPr="000F618D">
        <w:rPr>
          <w:rFonts w:asciiTheme="minorHAnsi" w:eastAsiaTheme="minorEastAsia" w:hAnsiTheme="minorHAnsi" w:cstheme="minorBidi"/>
          <w:color w:val="000000" w:themeColor="text1"/>
          <w:kern w:val="24"/>
        </w:rPr>
        <w:t xml:space="preserve"> were</w:t>
      </w:r>
      <w:r w:rsidR="00961631" w:rsidRPr="000F618D">
        <w:rPr>
          <w:rFonts w:asciiTheme="minorHAnsi" w:eastAsiaTheme="minorEastAsia" w:hAnsiTheme="minorHAnsi" w:cstheme="minorBidi"/>
          <w:color w:val="000000" w:themeColor="text1"/>
          <w:kern w:val="24"/>
        </w:rPr>
        <w:t xml:space="preserve"> </w:t>
      </w:r>
      <w:r w:rsidR="003B71D1" w:rsidRPr="000F618D">
        <w:rPr>
          <w:rFonts w:asciiTheme="minorHAnsi" w:eastAsiaTheme="minorEastAsia" w:hAnsiTheme="minorHAnsi" w:cstheme="minorBidi"/>
          <w:color w:val="000000" w:themeColor="text1"/>
          <w:kern w:val="24"/>
        </w:rPr>
        <w:t>self-taught</w:t>
      </w:r>
      <w:r w:rsidR="00FE2D0A">
        <w:rPr>
          <w:rFonts w:asciiTheme="minorHAnsi" w:eastAsiaTheme="minorEastAsia" w:hAnsiTheme="minorHAnsi" w:cstheme="minorBidi"/>
          <w:color w:val="000000" w:themeColor="text1"/>
          <w:kern w:val="24"/>
        </w:rPr>
        <w:t>,</w:t>
      </w:r>
      <w:r w:rsidR="00272FAC" w:rsidRPr="000F618D">
        <w:rPr>
          <w:rFonts w:asciiTheme="minorHAnsi" w:eastAsiaTheme="minorEastAsia" w:hAnsiTheme="minorHAnsi" w:cstheme="minorBidi"/>
          <w:color w:val="000000" w:themeColor="text1"/>
          <w:kern w:val="24"/>
        </w:rPr>
        <w:t xml:space="preserve"> </w:t>
      </w:r>
      <w:r w:rsidR="00961631" w:rsidRPr="000F618D">
        <w:rPr>
          <w:rFonts w:asciiTheme="minorHAnsi" w:eastAsiaTheme="minorEastAsia" w:hAnsiTheme="minorHAnsi" w:cstheme="minorBidi"/>
          <w:color w:val="000000" w:themeColor="text1"/>
          <w:kern w:val="24"/>
        </w:rPr>
        <w:t xml:space="preserve">of which </w:t>
      </w:r>
      <w:r w:rsidR="00272FAC" w:rsidRPr="000F618D">
        <w:rPr>
          <w:rFonts w:asciiTheme="minorHAnsi" w:eastAsiaTheme="minorEastAsia" w:hAnsiTheme="minorHAnsi" w:cstheme="minorBidi"/>
          <w:color w:val="000000" w:themeColor="text1"/>
          <w:kern w:val="24"/>
        </w:rPr>
        <w:t xml:space="preserve"> Avicenna </w:t>
      </w:r>
      <w:r w:rsidR="00961631" w:rsidRPr="000F618D">
        <w:rPr>
          <w:rFonts w:asciiTheme="minorHAnsi" w:eastAsiaTheme="minorEastAsia" w:hAnsiTheme="minorHAnsi" w:cstheme="minorBidi"/>
          <w:color w:val="000000" w:themeColor="text1"/>
          <w:kern w:val="24"/>
        </w:rPr>
        <w:t xml:space="preserve"> was </w:t>
      </w:r>
      <w:r w:rsidR="00272FAC" w:rsidRPr="000F618D">
        <w:rPr>
          <w:rFonts w:asciiTheme="minorHAnsi" w:eastAsiaTheme="minorEastAsia" w:hAnsiTheme="minorHAnsi" w:cstheme="minorBidi"/>
          <w:color w:val="000000" w:themeColor="text1"/>
          <w:kern w:val="24"/>
        </w:rPr>
        <w:t>an example</w:t>
      </w:r>
      <w:r w:rsidR="00961631" w:rsidRPr="000F618D">
        <w:rPr>
          <w:rFonts w:asciiTheme="minorHAnsi" w:eastAsiaTheme="minorEastAsia" w:hAnsiTheme="minorHAnsi" w:cstheme="minorBidi"/>
          <w:color w:val="000000" w:themeColor="text1"/>
          <w:kern w:val="24"/>
        </w:rPr>
        <w:t>.</w:t>
      </w:r>
      <w:r w:rsidR="003B71D1" w:rsidRPr="000F618D">
        <w:rPr>
          <w:rStyle w:val="FootnoteReference"/>
          <w:rFonts w:asciiTheme="minorHAnsi" w:eastAsiaTheme="minorEastAsia" w:hAnsiTheme="minorHAnsi" w:cstheme="minorBidi"/>
          <w:color w:val="000000" w:themeColor="text1"/>
          <w:kern w:val="24"/>
        </w:rPr>
        <w:footnoteReference w:id="186"/>
      </w:r>
      <w:r w:rsidR="00961631" w:rsidRPr="000F618D">
        <w:rPr>
          <w:rFonts w:asciiTheme="minorHAnsi" w:eastAsiaTheme="minorEastAsia" w:hAnsiTheme="minorHAnsi" w:cstheme="minorBidi"/>
          <w:color w:val="000000" w:themeColor="text1"/>
          <w:kern w:val="24"/>
        </w:rPr>
        <w:t xml:space="preserve"> </w:t>
      </w:r>
    </w:p>
    <w:p w14:paraId="439A73CD" w14:textId="6F9A10E7" w:rsidR="005C70C8" w:rsidRPr="000F618D" w:rsidRDefault="00A6507D"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 There is </w:t>
      </w:r>
      <w:r w:rsidR="00CE61B2" w:rsidRPr="000F618D">
        <w:rPr>
          <w:rFonts w:asciiTheme="minorHAnsi" w:eastAsiaTheme="minorEastAsia" w:hAnsiTheme="minorHAnsi" w:cstheme="minorBidi"/>
          <w:color w:val="000000" w:themeColor="text1"/>
          <w:kern w:val="24"/>
        </w:rPr>
        <w:t>e</w:t>
      </w:r>
      <w:r w:rsidR="00C7181D" w:rsidRPr="000F618D">
        <w:rPr>
          <w:rFonts w:asciiTheme="minorHAnsi" w:eastAsiaTheme="minorEastAsia" w:hAnsiTheme="minorHAnsi" w:cstheme="minorBidi"/>
          <w:color w:val="000000" w:themeColor="text1"/>
          <w:kern w:val="24"/>
        </w:rPr>
        <w:t xml:space="preserve">vidence of </w:t>
      </w:r>
      <w:r w:rsidR="00CE61B2" w:rsidRPr="000F618D">
        <w:rPr>
          <w:rFonts w:asciiTheme="minorHAnsi" w:eastAsiaTheme="minorEastAsia" w:hAnsiTheme="minorHAnsi" w:cstheme="minorBidi"/>
          <w:color w:val="000000" w:themeColor="text1"/>
          <w:kern w:val="24"/>
        </w:rPr>
        <w:t xml:space="preserve">one or more </w:t>
      </w:r>
      <w:r w:rsidR="00C7181D" w:rsidRPr="000F618D">
        <w:rPr>
          <w:rFonts w:asciiTheme="minorHAnsi" w:eastAsiaTheme="minorEastAsia" w:hAnsiTheme="minorHAnsi" w:cstheme="minorBidi"/>
          <w:color w:val="000000" w:themeColor="text1"/>
          <w:kern w:val="24"/>
        </w:rPr>
        <w:t>hospitals</w:t>
      </w:r>
      <w:r w:rsidR="00EF4C3B" w:rsidRPr="000F618D">
        <w:rPr>
          <w:rFonts w:asciiTheme="minorHAnsi" w:eastAsiaTheme="minorEastAsia" w:hAnsiTheme="minorHAnsi" w:cstheme="minorBidi"/>
          <w:color w:val="000000" w:themeColor="text1"/>
          <w:kern w:val="24"/>
        </w:rPr>
        <w:t xml:space="preserve"> having been </w:t>
      </w:r>
      <w:r w:rsidR="004E4930" w:rsidRPr="000F618D">
        <w:rPr>
          <w:rFonts w:asciiTheme="minorHAnsi" w:eastAsiaTheme="minorEastAsia" w:hAnsiTheme="minorHAnsi" w:cstheme="minorBidi"/>
          <w:color w:val="000000" w:themeColor="text1"/>
          <w:kern w:val="24"/>
        </w:rPr>
        <w:t>built</w:t>
      </w:r>
      <w:r w:rsidR="00C7181D" w:rsidRPr="000F618D">
        <w:rPr>
          <w:rFonts w:asciiTheme="minorHAnsi" w:eastAsiaTheme="minorEastAsia" w:hAnsiTheme="minorHAnsi" w:cstheme="minorBidi"/>
          <w:color w:val="000000" w:themeColor="text1"/>
          <w:kern w:val="24"/>
        </w:rPr>
        <w:t xml:space="preserve"> </w:t>
      </w:r>
      <w:r w:rsidR="00CE61B2" w:rsidRPr="000F618D">
        <w:rPr>
          <w:rFonts w:asciiTheme="minorHAnsi" w:eastAsiaTheme="minorEastAsia" w:hAnsiTheme="minorHAnsi" w:cstheme="minorBidi"/>
          <w:color w:val="000000" w:themeColor="text1"/>
          <w:kern w:val="24"/>
        </w:rPr>
        <w:t xml:space="preserve">in </w:t>
      </w:r>
      <w:r w:rsidR="00C7181D" w:rsidRPr="000F618D">
        <w:rPr>
          <w:rFonts w:asciiTheme="minorHAnsi" w:eastAsiaTheme="minorEastAsia" w:hAnsiTheme="minorHAnsi" w:cstheme="minorBidi"/>
          <w:color w:val="000000" w:themeColor="text1"/>
          <w:kern w:val="24"/>
        </w:rPr>
        <w:t>most cities</w:t>
      </w:r>
      <w:r w:rsidR="003309B6" w:rsidRPr="000F618D">
        <w:rPr>
          <w:rFonts w:asciiTheme="minorHAnsi" w:eastAsiaTheme="minorEastAsia" w:hAnsiTheme="minorHAnsi" w:cstheme="minorBidi"/>
          <w:color w:val="000000" w:themeColor="text1"/>
          <w:kern w:val="24"/>
        </w:rPr>
        <w:t>. Physicians were employed from any faith</w:t>
      </w:r>
      <w:r w:rsidR="00630617" w:rsidRPr="000F618D">
        <w:rPr>
          <w:rFonts w:asciiTheme="minorHAnsi" w:eastAsiaTheme="minorEastAsia" w:hAnsiTheme="minorHAnsi" w:cstheme="minorBidi"/>
          <w:color w:val="000000" w:themeColor="text1"/>
          <w:kern w:val="24"/>
        </w:rPr>
        <w:t xml:space="preserve"> </w:t>
      </w:r>
      <w:r w:rsidR="000D285D" w:rsidRPr="000F618D">
        <w:rPr>
          <w:rFonts w:asciiTheme="minorHAnsi" w:eastAsiaTheme="minorEastAsia" w:hAnsiTheme="minorHAnsi" w:cstheme="minorBidi"/>
          <w:color w:val="000000" w:themeColor="text1"/>
          <w:kern w:val="24"/>
        </w:rPr>
        <w:t>or nationality</w:t>
      </w:r>
      <w:r w:rsidR="00033E4B" w:rsidRPr="000F618D">
        <w:rPr>
          <w:rFonts w:asciiTheme="minorHAnsi" w:eastAsiaTheme="minorEastAsia" w:hAnsiTheme="minorHAnsi" w:cstheme="minorBidi"/>
          <w:color w:val="000000" w:themeColor="text1"/>
          <w:kern w:val="24"/>
        </w:rPr>
        <w:t xml:space="preserve"> resulting in</w:t>
      </w:r>
      <w:r w:rsidR="000D285D" w:rsidRPr="000F618D">
        <w:rPr>
          <w:rFonts w:asciiTheme="minorHAnsi" w:eastAsiaTheme="minorEastAsia" w:hAnsiTheme="minorHAnsi" w:cstheme="minorBidi"/>
          <w:color w:val="000000" w:themeColor="text1"/>
          <w:kern w:val="24"/>
        </w:rPr>
        <w:t xml:space="preserve"> a mixture of different minds </w:t>
      </w:r>
      <w:r w:rsidR="000D285D" w:rsidRPr="000F618D">
        <w:rPr>
          <w:rFonts w:asciiTheme="minorHAnsi" w:eastAsiaTheme="minorEastAsia" w:hAnsiTheme="minorHAnsi" w:cstheme="minorBidi"/>
          <w:color w:val="000000" w:themeColor="text1"/>
          <w:kern w:val="24"/>
        </w:rPr>
        <w:lastRenderedPageBreak/>
        <w:t xml:space="preserve">and cultures helping medicine to </w:t>
      </w:r>
      <w:r w:rsidR="00953306" w:rsidRPr="000F618D">
        <w:rPr>
          <w:rFonts w:asciiTheme="minorHAnsi" w:eastAsiaTheme="minorEastAsia" w:hAnsiTheme="minorHAnsi" w:cstheme="minorBidi"/>
          <w:color w:val="000000" w:themeColor="text1"/>
          <w:kern w:val="24"/>
        </w:rPr>
        <w:t>develop</w:t>
      </w:r>
      <w:r w:rsidR="007B3765" w:rsidRPr="000F618D">
        <w:rPr>
          <w:rFonts w:asciiTheme="minorHAnsi" w:eastAsiaTheme="minorEastAsia" w:hAnsiTheme="minorHAnsi" w:cstheme="minorBidi"/>
          <w:color w:val="000000" w:themeColor="text1"/>
          <w:kern w:val="24"/>
        </w:rPr>
        <w:t xml:space="preserve">. </w:t>
      </w:r>
      <w:r w:rsidR="00377DF0" w:rsidRPr="000F618D">
        <w:rPr>
          <w:rStyle w:val="FootnoteReference"/>
          <w:rFonts w:asciiTheme="minorHAnsi" w:eastAsiaTheme="minorEastAsia" w:hAnsiTheme="minorHAnsi" w:cstheme="minorBidi"/>
          <w:color w:val="000000" w:themeColor="text1"/>
          <w:kern w:val="24"/>
        </w:rPr>
        <w:footnoteReference w:id="187"/>
      </w:r>
      <w:r w:rsidR="00377DF0" w:rsidRPr="000F618D">
        <w:rPr>
          <w:rFonts w:asciiTheme="minorHAnsi" w:eastAsiaTheme="minorEastAsia" w:hAnsiTheme="minorHAnsi" w:cstheme="minorBidi"/>
          <w:color w:val="000000" w:themeColor="text1"/>
          <w:kern w:val="24"/>
        </w:rPr>
        <w:t xml:space="preserve"> </w:t>
      </w:r>
      <w:r w:rsidR="0023143F" w:rsidRPr="000F618D">
        <w:rPr>
          <w:rFonts w:asciiTheme="minorHAnsi" w:eastAsiaTheme="minorEastAsia" w:hAnsiTheme="minorHAnsi" w:cstheme="minorBidi"/>
          <w:color w:val="000000" w:themeColor="text1"/>
          <w:kern w:val="24"/>
        </w:rPr>
        <w:t xml:space="preserve"> </w:t>
      </w:r>
      <w:r w:rsidR="007A27E1" w:rsidRPr="000F618D">
        <w:rPr>
          <w:rFonts w:asciiTheme="minorHAnsi" w:eastAsiaTheme="minorEastAsia" w:hAnsiTheme="minorHAnsi" w:cstheme="minorBidi"/>
          <w:color w:val="000000" w:themeColor="text1"/>
          <w:kern w:val="24"/>
        </w:rPr>
        <w:t>H</w:t>
      </w:r>
      <w:r w:rsidR="0023143F" w:rsidRPr="000F618D">
        <w:rPr>
          <w:rFonts w:asciiTheme="minorHAnsi" w:eastAsiaTheme="minorEastAsia" w:hAnsiTheme="minorHAnsi" w:cstheme="minorBidi"/>
          <w:color w:val="000000" w:themeColor="text1"/>
          <w:kern w:val="24"/>
        </w:rPr>
        <w:t>ospital</w:t>
      </w:r>
      <w:r w:rsidR="007A27E1" w:rsidRPr="000F618D">
        <w:rPr>
          <w:rFonts w:asciiTheme="minorHAnsi" w:eastAsiaTheme="minorEastAsia" w:hAnsiTheme="minorHAnsi" w:cstheme="minorBidi"/>
          <w:color w:val="000000" w:themeColor="text1"/>
          <w:kern w:val="24"/>
        </w:rPr>
        <w:t xml:space="preserve">s </w:t>
      </w:r>
      <w:r w:rsidR="00B62CDA" w:rsidRPr="000F618D">
        <w:rPr>
          <w:rFonts w:asciiTheme="minorHAnsi" w:eastAsiaTheme="minorEastAsia" w:hAnsiTheme="minorHAnsi" w:cstheme="minorBidi"/>
          <w:color w:val="000000" w:themeColor="text1"/>
          <w:kern w:val="24"/>
        </w:rPr>
        <w:t>were state</w:t>
      </w:r>
      <w:r w:rsidR="0023143F" w:rsidRPr="000F618D">
        <w:rPr>
          <w:rFonts w:asciiTheme="minorHAnsi" w:eastAsiaTheme="minorEastAsia" w:hAnsiTheme="minorHAnsi" w:cstheme="minorBidi"/>
          <w:color w:val="000000" w:themeColor="text1"/>
          <w:kern w:val="24"/>
        </w:rPr>
        <w:t xml:space="preserve"> run </w:t>
      </w:r>
      <w:r w:rsidR="00BD4891" w:rsidRPr="000F618D">
        <w:rPr>
          <w:rFonts w:asciiTheme="minorHAnsi" w:eastAsiaTheme="minorEastAsia" w:hAnsiTheme="minorHAnsi" w:cstheme="minorBidi"/>
          <w:color w:val="000000" w:themeColor="text1"/>
          <w:kern w:val="24"/>
        </w:rPr>
        <w:t xml:space="preserve">with administration performed </w:t>
      </w:r>
      <w:r w:rsidR="00B62CDA" w:rsidRPr="000F618D">
        <w:rPr>
          <w:rFonts w:asciiTheme="minorHAnsi" w:eastAsiaTheme="minorEastAsia" w:hAnsiTheme="minorHAnsi" w:cstheme="minorBidi"/>
          <w:color w:val="000000" w:themeColor="text1"/>
          <w:kern w:val="24"/>
        </w:rPr>
        <w:t>by a</w:t>
      </w:r>
      <w:r w:rsidR="0023143F" w:rsidRPr="000F618D">
        <w:rPr>
          <w:rFonts w:asciiTheme="minorHAnsi" w:eastAsiaTheme="minorEastAsia" w:hAnsiTheme="minorHAnsi" w:cstheme="minorBidi"/>
          <w:color w:val="000000" w:themeColor="text1"/>
          <w:kern w:val="24"/>
        </w:rPr>
        <w:t xml:space="preserve"> </w:t>
      </w:r>
      <w:r w:rsidR="00C21FA0" w:rsidRPr="000F618D">
        <w:rPr>
          <w:rFonts w:asciiTheme="minorHAnsi" w:eastAsiaTheme="minorEastAsia" w:hAnsiTheme="minorHAnsi" w:cstheme="minorBidi"/>
          <w:color w:val="000000" w:themeColor="text1"/>
          <w:kern w:val="24"/>
        </w:rPr>
        <w:t xml:space="preserve">bureaucrat chosen by the </w:t>
      </w:r>
      <w:r w:rsidR="00B62CDA" w:rsidRPr="000F618D">
        <w:rPr>
          <w:rFonts w:asciiTheme="minorHAnsi" w:eastAsiaTheme="minorEastAsia" w:hAnsiTheme="minorHAnsi" w:cstheme="minorBidi"/>
          <w:color w:val="000000" w:themeColor="text1"/>
          <w:kern w:val="24"/>
        </w:rPr>
        <w:t>Caliph;</w:t>
      </w:r>
      <w:r w:rsidR="007B3765" w:rsidRPr="000F618D">
        <w:rPr>
          <w:rFonts w:asciiTheme="minorHAnsi" w:eastAsiaTheme="minorEastAsia" w:hAnsiTheme="minorHAnsi" w:cstheme="minorBidi"/>
          <w:color w:val="000000" w:themeColor="text1"/>
          <w:kern w:val="24"/>
        </w:rPr>
        <w:t xml:space="preserve"> </w:t>
      </w:r>
      <w:r w:rsidR="00B62CDA" w:rsidRPr="000F618D">
        <w:rPr>
          <w:rFonts w:asciiTheme="minorHAnsi" w:eastAsiaTheme="minorEastAsia" w:hAnsiTheme="minorHAnsi" w:cstheme="minorBidi"/>
          <w:color w:val="000000" w:themeColor="text1"/>
          <w:kern w:val="24"/>
        </w:rPr>
        <w:t>however,</w:t>
      </w:r>
      <w:r w:rsidR="00BC567F" w:rsidRPr="000F618D">
        <w:rPr>
          <w:rFonts w:asciiTheme="minorHAnsi" w:eastAsiaTheme="minorEastAsia" w:hAnsiTheme="minorHAnsi" w:cstheme="minorBidi"/>
          <w:color w:val="000000" w:themeColor="text1"/>
          <w:kern w:val="24"/>
        </w:rPr>
        <w:t xml:space="preserve"> the </w:t>
      </w:r>
      <w:r w:rsidR="004E4F3B" w:rsidRPr="000F618D">
        <w:rPr>
          <w:rFonts w:asciiTheme="minorHAnsi" w:eastAsiaTheme="minorEastAsia" w:hAnsiTheme="minorHAnsi" w:cstheme="minorBidi"/>
          <w:color w:val="000000" w:themeColor="text1"/>
          <w:kern w:val="24"/>
        </w:rPr>
        <w:t xml:space="preserve">chief of staff </w:t>
      </w:r>
      <w:r w:rsidR="007B3765" w:rsidRPr="000F618D">
        <w:rPr>
          <w:rFonts w:asciiTheme="minorHAnsi" w:eastAsiaTheme="minorEastAsia" w:hAnsiTheme="minorHAnsi" w:cstheme="minorBidi"/>
          <w:color w:val="000000" w:themeColor="text1"/>
          <w:kern w:val="24"/>
        </w:rPr>
        <w:t>w</w:t>
      </w:r>
      <w:r w:rsidR="004E4F3B" w:rsidRPr="000F618D">
        <w:rPr>
          <w:rFonts w:asciiTheme="minorHAnsi" w:eastAsiaTheme="minorEastAsia" w:hAnsiTheme="minorHAnsi" w:cstheme="minorBidi"/>
          <w:color w:val="000000" w:themeColor="text1"/>
          <w:kern w:val="24"/>
        </w:rPr>
        <w:t>as a medical man</w:t>
      </w:r>
      <w:r w:rsidR="009222B3" w:rsidRPr="000F618D">
        <w:rPr>
          <w:rFonts w:asciiTheme="minorHAnsi" w:eastAsiaTheme="minorEastAsia" w:hAnsiTheme="minorHAnsi" w:cstheme="minorBidi"/>
          <w:color w:val="000000" w:themeColor="text1"/>
          <w:kern w:val="24"/>
        </w:rPr>
        <w:t xml:space="preserve">. </w:t>
      </w:r>
      <w:r w:rsidR="009222B3" w:rsidRPr="000F618D">
        <w:rPr>
          <w:rStyle w:val="FootnoteReference"/>
          <w:rFonts w:asciiTheme="minorHAnsi" w:eastAsiaTheme="minorEastAsia" w:hAnsiTheme="minorHAnsi" w:cstheme="minorBidi"/>
          <w:color w:val="000000" w:themeColor="text1"/>
          <w:kern w:val="24"/>
        </w:rPr>
        <w:footnoteReference w:id="188"/>
      </w:r>
      <w:r w:rsidR="004E4F3B" w:rsidRPr="000F618D">
        <w:rPr>
          <w:rFonts w:asciiTheme="minorHAnsi" w:eastAsiaTheme="minorEastAsia" w:hAnsiTheme="minorHAnsi" w:cstheme="minorBidi"/>
          <w:color w:val="000000" w:themeColor="text1"/>
          <w:kern w:val="24"/>
        </w:rPr>
        <w:t xml:space="preserve"> </w:t>
      </w:r>
      <w:r w:rsidR="008479ED" w:rsidRPr="000F618D">
        <w:rPr>
          <w:rFonts w:asciiTheme="minorHAnsi" w:eastAsiaTheme="minorEastAsia" w:hAnsiTheme="minorHAnsi" w:cstheme="minorBidi"/>
          <w:color w:val="000000" w:themeColor="text1"/>
          <w:kern w:val="24"/>
        </w:rPr>
        <w:t xml:space="preserve"> </w:t>
      </w:r>
      <w:r w:rsidR="00B91F4C">
        <w:rPr>
          <w:rFonts w:asciiTheme="minorHAnsi" w:eastAsiaTheme="minorEastAsia" w:hAnsiTheme="minorHAnsi" w:cstheme="minorBidi"/>
          <w:color w:val="000000" w:themeColor="text1"/>
          <w:kern w:val="24"/>
        </w:rPr>
        <w:t xml:space="preserve">They </w:t>
      </w:r>
      <w:r w:rsidR="00451FCC" w:rsidRPr="000F618D">
        <w:rPr>
          <w:rFonts w:asciiTheme="minorHAnsi" w:eastAsiaTheme="minorEastAsia" w:hAnsiTheme="minorHAnsi" w:cstheme="minorBidi"/>
          <w:color w:val="000000" w:themeColor="text1"/>
          <w:kern w:val="24"/>
        </w:rPr>
        <w:t>were large</w:t>
      </w:r>
      <w:r w:rsidR="00720D0A" w:rsidRPr="000F618D">
        <w:rPr>
          <w:rFonts w:asciiTheme="minorHAnsi" w:eastAsiaTheme="minorEastAsia" w:hAnsiTheme="minorHAnsi" w:cstheme="minorBidi"/>
          <w:color w:val="000000" w:themeColor="text1"/>
          <w:kern w:val="24"/>
        </w:rPr>
        <w:t>,</w:t>
      </w:r>
      <w:r w:rsidR="00BD4891" w:rsidRPr="000F618D">
        <w:rPr>
          <w:rFonts w:asciiTheme="minorHAnsi" w:eastAsiaTheme="minorEastAsia" w:hAnsiTheme="minorHAnsi" w:cstheme="minorBidi"/>
          <w:color w:val="000000" w:themeColor="text1"/>
          <w:kern w:val="24"/>
        </w:rPr>
        <w:t xml:space="preserve"> </w:t>
      </w:r>
      <w:r w:rsidR="000C5FC4" w:rsidRPr="000F618D">
        <w:rPr>
          <w:rFonts w:asciiTheme="minorHAnsi" w:eastAsiaTheme="minorEastAsia" w:hAnsiTheme="minorHAnsi" w:cstheme="minorBidi"/>
          <w:color w:val="000000" w:themeColor="text1"/>
          <w:kern w:val="24"/>
        </w:rPr>
        <w:t>containing</w:t>
      </w:r>
      <w:r w:rsidR="007A0B08" w:rsidRPr="000F618D">
        <w:rPr>
          <w:rFonts w:asciiTheme="minorHAnsi" w:eastAsiaTheme="minorEastAsia" w:hAnsiTheme="minorHAnsi" w:cstheme="minorBidi"/>
          <w:color w:val="000000" w:themeColor="text1"/>
          <w:kern w:val="24"/>
        </w:rPr>
        <w:t xml:space="preserve"> </w:t>
      </w:r>
      <w:r w:rsidR="00451FCC" w:rsidRPr="000F618D">
        <w:rPr>
          <w:rFonts w:asciiTheme="minorHAnsi" w:eastAsiaTheme="minorEastAsia" w:hAnsiTheme="minorHAnsi" w:cstheme="minorBidi"/>
          <w:color w:val="000000" w:themeColor="text1"/>
          <w:kern w:val="24"/>
        </w:rPr>
        <w:t>several thousand beds</w:t>
      </w:r>
      <w:r w:rsidR="008479ED" w:rsidRPr="000F618D">
        <w:rPr>
          <w:rFonts w:asciiTheme="minorHAnsi" w:eastAsiaTheme="minorEastAsia" w:hAnsiTheme="minorHAnsi" w:cstheme="minorBidi"/>
          <w:color w:val="000000" w:themeColor="text1"/>
          <w:kern w:val="24"/>
        </w:rPr>
        <w:t xml:space="preserve"> </w:t>
      </w:r>
      <w:r w:rsidR="00A52258" w:rsidRPr="000F618D">
        <w:rPr>
          <w:rFonts w:asciiTheme="minorHAnsi" w:eastAsiaTheme="minorEastAsia" w:hAnsiTheme="minorHAnsi" w:cstheme="minorBidi"/>
          <w:color w:val="000000" w:themeColor="text1"/>
          <w:kern w:val="24"/>
        </w:rPr>
        <w:t xml:space="preserve">with </w:t>
      </w:r>
      <w:r w:rsidR="008479ED" w:rsidRPr="000F618D">
        <w:rPr>
          <w:rFonts w:asciiTheme="minorHAnsi" w:eastAsiaTheme="minorEastAsia" w:hAnsiTheme="minorHAnsi" w:cstheme="minorBidi"/>
          <w:color w:val="000000" w:themeColor="text1"/>
          <w:kern w:val="24"/>
        </w:rPr>
        <w:t>patients</w:t>
      </w:r>
      <w:r w:rsidR="00A52258" w:rsidRPr="000F618D">
        <w:rPr>
          <w:rFonts w:asciiTheme="minorHAnsi" w:eastAsiaTheme="minorEastAsia" w:hAnsiTheme="minorHAnsi" w:cstheme="minorBidi"/>
          <w:color w:val="000000" w:themeColor="text1"/>
          <w:kern w:val="24"/>
        </w:rPr>
        <w:t xml:space="preserve"> </w:t>
      </w:r>
      <w:r w:rsidR="00B62CDA" w:rsidRPr="000F618D">
        <w:rPr>
          <w:rFonts w:asciiTheme="minorHAnsi" w:eastAsiaTheme="minorEastAsia" w:hAnsiTheme="minorHAnsi" w:cstheme="minorBidi"/>
          <w:color w:val="000000" w:themeColor="text1"/>
          <w:kern w:val="24"/>
        </w:rPr>
        <w:t>being divided</w:t>
      </w:r>
      <w:r w:rsidR="008479ED" w:rsidRPr="000F618D">
        <w:rPr>
          <w:rFonts w:asciiTheme="minorHAnsi" w:eastAsiaTheme="minorEastAsia" w:hAnsiTheme="minorHAnsi" w:cstheme="minorBidi"/>
          <w:color w:val="000000" w:themeColor="text1"/>
          <w:kern w:val="24"/>
        </w:rPr>
        <w:t xml:space="preserve"> </w:t>
      </w:r>
      <w:r w:rsidR="00A52258" w:rsidRPr="000F618D">
        <w:rPr>
          <w:rFonts w:asciiTheme="minorHAnsi" w:eastAsiaTheme="minorEastAsia" w:hAnsiTheme="minorHAnsi" w:cstheme="minorBidi"/>
          <w:color w:val="000000" w:themeColor="text1"/>
          <w:kern w:val="24"/>
        </w:rPr>
        <w:t xml:space="preserve">according </w:t>
      </w:r>
      <w:r w:rsidR="00B62CDA" w:rsidRPr="000F618D">
        <w:rPr>
          <w:rFonts w:asciiTheme="minorHAnsi" w:eastAsiaTheme="minorEastAsia" w:hAnsiTheme="minorHAnsi" w:cstheme="minorBidi"/>
          <w:color w:val="000000" w:themeColor="text1"/>
          <w:kern w:val="24"/>
        </w:rPr>
        <w:t>to sex</w:t>
      </w:r>
      <w:r w:rsidR="00A52258" w:rsidRPr="000F618D">
        <w:rPr>
          <w:rFonts w:asciiTheme="minorHAnsi" w:eastAsiaTheme="minorEastAsia" w:hAnsiTheme="minorHAnsi" w:cstheme="minorBidi"/>
          <w:color w:val="000000" w:themeColor="text1"/>
          <w:kern w:val="24"/>
        </w:rPr>
        <w:t xml:space="preserve"> </w:t>
      </w:r>
      <w:r w:rsidR="008479ED" w:rsidRPr="000F618D">
        <w:rPr>
          <w:rFonts w:asciiTheme="minorHAnsi" w:eastAsiaTheme="minorEastAsia" w:hAnsiTheme="minorHAnsi" w:cstheme="minorBidi"/>
          <w:color w:val="000000" w:themeColor="text1"/>
          <w:kern w:val="24"/>
        </w:rPr>
        <w:t>and</w:t>
      </w:r>
      <w:r w:rsidR="009B7D9F" w:rsidRPr="000F618D">
        <w:rPr>
          <w:rFonts w:asciiTheme="minorHAnsi" w:eastAsiaTheme="minorEastAsia" w:hAnsiTheme="minorHAnsi" w:cstheme="minorBidi"/>
          <w:color w:val="000000" w:themeColor="text1"/>
          <w:kern w:val="24"/>
        </w:rPr>
        <w:t xml:space="preserve"> </w:t>
      </w:r>
      <w:r w:rsidR="00A52258" w:rsidRPr="000F618D">
        <w:rPr>
          <w:rFonts w:asciiTheme="minorHAnsi" w:eastAsiaTheme="minorEastAsia" w:hAnsiTheme="minorHAnsi" w:cstheme="minorBidi"/>
          <w:color w:val="000000" w:themeColor="text1"/>
          <w:kern w:val="24"/>
        </w:rPr>
        <w:t>type of illness</w:t>
      </w:r>
      <w:r w:rsidR="00567926" w:rsidRPr="000F618D">
        <w:rPr>
          <w:rFonts w:asciiTheme="minorHAnsi" w:eastAsiaTheme="minorEastAsia" w:hAnsiTheme="minorHAnsi" w:cstheme="minorBidi"/>
          <w:color w:val="000000" w:themeColor="text1"/>
          <w:kern w:val="24"/>
        </w:rPr>
        <w:t xml:space="preserve"> </w:t>
      </w:r>
      <w:r w:rsidR="00EC2020" w:rsidRPr="000F618D">
        <w:rPr>
          <w:rFonts w:asciiTheme="minorHAnsi" w:eastAsiaTheme="minorEastAsia" w:hAnsiTheme="minorHAnsi" w:cstheme="minorBidi"/>
          <w:color w:val="000000" w:themeColor="text1"/>
          <w:kern w:val="24"/>
        </w:rPr>
        <w:t>and</w:t>
      </w:r>
      <w:r w:rsidR="00567926" w:rsidRPr="000F618D">
        <w:rPr>
          <w:rFonts w:asciiTheme="minorHAnsi" w:eastAsiaTheme="minorEastAsia" w:hAnsiTheme="minorHAnsi" w:cstheme="minorBidi"/>
          <w:color w:val="000000" w:themeColor="text1"/>
          <w:kern w:val="24"/>
        </w:rPr>
        <w:t xml:space="preserve"> although hospitals</w:t>
      </w:r>
      <w:r w:rsidR="00EC2020" w:rsidRPr="000F618D">
        <w:rPr>
          <w:rFonts w:asciiTheme="minorHAnsi" w:eastAsiaTheme="minorEastAsia" w:hAnsiTheme="minorHAnsi" w:cstheme="minorBidi"/>
          <w:color w:val="000000" w:themeColor="text1"/>
          <w:kern w:val="24"/>
        </w:rPr>
        <w:t xml:space="preserve"> were open to the rich and poor</w:t>
      </w:r>
      <w:r w:rsidR="00567926" w:rsidRPr="000F618D">
        <w:rPr>
          <w:rFonts w:asciiTheme="minorHAnsi" w:eastAsiaTheme="minorEastAsia" w:hAnsiTheme="minorHAnsi" w:cstheme="minorBidi"/>
          <w:color w:val="000000" w:themeColor="text1"/>
          <w:kern w:val="24"/>
        </w:rPr>
        <w:t>,</w:t>
      </w:r>
      <w:r w:rsidR="00EC2020" w:rsidRPr="000F618D">
        <w:rPr>
          <w:rFonts w:asciiTheme="minorHAnsi" w:eastAsiaTheme="minorEastAsia" w:hAnsiTheme="minorHAnsi" w:cstheme="minorBidi"/>
          <w:color w:val="000000" w:themeColor="text1"/>
          <w:kern w:val="24"/>
        </w:rPr>
        <w:t xml:space="preserve"> the rich usually had their own doctors.</w:t>
      </w:r>
      <w:r w:rsidR="0068037C" w:rsidRPr="000F618D">
        <w:rPr>
          <w:rFonts w:asciiTheme="minorHAnsi" w:eastAsiaTheme="minorEastAsia" w:hAnsiTheme="minorHAnsi" w:cstheme="minorBidi"/>
          <w:color w:val="000000" w:themeColor="text1"/>
          <w:kern w:val="24"/>
        </w:rPr>
        <w:t xml:space="preserve"> </w:t>
      </w:r>
      <w:r w:rsidR="009B7D9F" w:rsidRPr="000F618D">
        <w:rPr>
          <w:rStyle w:val="FootnoteReference"/>
          <w:rFonts w:asciiTheme="minorHAnsi" w:eastAsiaTheme="minorEastAsia" w:hAnsiTheme="minorHAnsi" w:cstheme="minorBidi"/>
          <w:color w:val="000000" w:themeColor="text1"/>
          <w:kern w:val="24"/>
        </w:rPr>
        <w:footnoteReference w:id="189"/>
      </w:r>
      <w:r w:rsidR="00567926" w:rsidRPr="000F618D">
        <w:rPr>
          <w:rFonts w:asciiTheme="minorHAnsi" w:eastAsiaTheme="minorEastAsia" w:hAnsiTheme="minorHAnsi" w:cstheme="minorBidi"/>
          <w:color w:val="000000" w:themeColor="text1"/>
          <w:kern w:val="24"/>
        </w:rPr>
        <w:t xml:space="preserve"> </w:t>
      </w:r>
      <w:r w:rsidR="00FA1AD5" w:rsidRPr="000F618D">
        <w:rPr>
          <w:rFonts w:asciiTheme="minorHAnsi" w:eastAsiaTheme="minorEastAsia" w:hAnsiTheme="minorHAnsi" w:cstheme="minorBidi"/>
          <w:color w:val="000000" w:themeColor="text1"/>
          <w:kern w:val="24"/>
        </w:rPr>
        <w:t>Treatment</w:t>
      </w:r>
      <w:r w:rsidR="00A22598" w:rsidRPr="000F618D">
        <w:rPr>
          <w:rFonts w:asciiTheme="minorHAnsi" w:eastAsiaTheme="minorEastAsia" w:hAnsiTheme="minorHAnsi" w:cstheme="minorBidi"/>
          <w:color w:val="000000" w:themeColor="text1"/>
          <w:kern w:val="24"/>
        </w:rPr>
        <w:t xml:space="preserve"> was based on the humeral theor</w:t>
      </w:r>
      <w:r w:rsidR="00954044" w:rsidRPr="000F618D">
        <w:rPr>
          <w:rFonts w:asciiTheme="minorHAnsi" w:eastAsiaTheme="minorEastAsia" w:hAnsiTheme="minorHAnsi" w:cstheme="minorBidi"/>
          <w:color w:val="000000" w:themeColor="text1"/>
          <w:kern w:val="24"/>
        </w:rPr>
        <w:t xml:space="preserve">ies </w:t>
      </w:r>
      <w:r w:rsidR="00FE47B7" w:rsidRPr="000F618D">
        <w:rPr>
          <w:rFonts w:asciiTheme="minorHAnsi" w:eastAsiaTheme="minorEastAsia" w:hAnsiTheme="minorHAnsi" w:cstheme="minorBidi"/>
          <w:color w:val="000000" w:themeColor="text1"/>
          <w:kern w:val="24"/>
        </w:rPr>
        <w:t>and</w:t>
      </w:r>
      <w:r w:rsidR="00954044" w:rsidRPr="000F618D">
        <w:rPr>
          <w:rFonts w:asciiTheme="minorHAnsi" w:eastAsiaTheme="minorEastAsia" w:hAnsiTheme="minorHAnsi" w:cstheme="minorBidi"/>
          <w:color w:val="000000" w:themeColor="text1"/>
          <w:kern w:val="24"/>
        </w:rPr>
        <w:t xml:space="preserve"> </w:t>
      </w:r>
      <w:r w:rsidR="003E3E0D" w:rsidRPr="000F618D">
        <w:rPr>
          <w:rFonts w:asciiTheme="minorHAnsi" w:eastAsiaTheme="minorEastAsia" w:hAnsiTheme="minorHAnsi" w:cstheme="minorBidi"/>
          <w:color w:val="000000" w:themeColor="text1"/>
          <w:kern w:val="24"/>
        </w:rPr>
        <w:t xml:space="preserve">thus </w:t>
      </w:r>
      <w:r w:rsidR="00B62CDA" w:rsidRPr="000F618D">
        <w:rPr>
          <w:rFonts w:asciiTheme="minorHAnsi" w:eastAsiaTheme="minorEastAsia" w:hAnsiTheme="minorHAnsi" w:cstheme="minorBidi"/>
          <w:color w:val="000000" w:themeColor="text1"/>
          <w:kern w:val="24"/>
        </w:rPr>
        <w:t xml:space="preserve">not </w:t>
      </w:r>
      <w:r w:rsidR="00954044" w:rsidRPr="000F618D">
        <w:rPr>
          <w:rFonts w:asciiTheme="minorHAnsi" w:eastAsiaTheme="minorEastAsia" w:hAnsiTheme="minorHAnsi" w:cstheme="minorBidi"/>
          <w:color w:val="000000" w:themeColor="text1"/>
          <w:kern w:val="24"/>
        </w:rPr>
        <w:t>religious</w:t>
      </w:r>
      <w:r w:rsidR="00FE47B7" w:rsidRPr="000F618D">
        <w:rPr>
          <w:rFonts w:asciiTheme="minorHAnsi" w:eastAsiaTheme="minorEastAsia" w:hAnsiTheme="minorHAnsi" w:cstheme="minorBidi"/>
          <w:color w:val="000000" w:themeColor="text1"/>
          <w:kern w:val="24"/>
        </w:rPr>
        <w:t xml:space="preserve"> based</w:t>
      </w:r>
      <w:r w:rsidR="00B62CDA" w:rsidRPr="000F618D">
        <w:rPr>
          <w:rFonts w:asciiTheme="minorHAnsi" w:eastAsiaTheme="minorEastAsia" w:hAnsiTheme="minorHAnsi" w:cstheme="minorBidi"/>
          <w:color w:val="000000" w:themeColor="text1"/>
          <w:kern w:val="24"/>
        </w:rPr>
        <w:t xml:space="preserve"> resulting in</w:t>
      </w:r>
      <w:r w:rsidR="00E22AFD" w:rsidRPr="000F618D">
        <w:rPr>
          <w:rFonts w:asciiTheme="minorHAnsi" w:eastAsiaTheme="minorEastAsia" w:hAnsiTheme="minorHAnsi" w:cstheme="minorBidi"/>
          <w:color w:val="000000" w:themeColor="text1"/>
          <w:kern w:val="24"/>
        </w:rPr>
        <w:t xml:space="preserve"> </w:t>
      </w:r>
      <w:r w:rsidR="00B62CDA" w:rsidRPr="000F618D">
        <w:rPr>
          <w:rFonts w:asciiTheme="minorHAnsi" w:eastAsiaTheme="minorEastAsia" w:hAnsiTheme="minorHAnsi" w:cstheme="minorBidi"/>
          <w:color w:val="000000" w:themeColor="text1"/>
          <w:kern w:val="24"/>
        </w:rPr>
        <w:t>h</w:t>
      </w:r>
      <w:r w:rsidR="00E22AFD" w:rsidRPr="000F618D">
        <w:rPr>
          <w:rFonts w:asciiTheme="minorHAnsi" w:eastAsiaTheme="minorEastAsia" w:hAnsiTheme="minorHAnsi" w:cstheme="minorBidi"/>
          <w:color w:val="000000" w:themeColor="text1"/>
          <w:kern w:val="24"/>
        </w:rPr>
        <w:t>ospitals be</w:t>
      </w:r>
      <w:r w:rsidR="00B62CDA" w:rsidRPr="000F618D">
        <w:rPr>
          <w:rFonts w:asciiTheme="minorHAnsi" w:eastAsiaTheme="minorEastAsia" w:hAnsiTheme="minorHAnsi" w:cstheme="minorBidi"/>
          <w:color w:val="000000" w:themeColor="text1"/>
          <w:kern w:val="24"/>
        </w:rPr>
        <w:t>coming</w:t>
      </w:r>
      <w:r w:rsidR="00E22AFD" w:rsidRPr="000F618D">
        <w:rPr>
          <w:rFonts w:asciiTheme="minorHAnsi" w:eastAsiaTheme="minorEastAsia" w:hAnsiTheme="minorHAnsi" w:cstheme="minorBidi"/>
          <w:color w:val="000000" w:themeColor="text1"/>
          <w:kern w:val="24"/>
        </w:rPr>
        <w:t xml:space="preserve"> centres for the teaching of </w:t>
      </w:r>
      <w:r w:rsidR="00B62CDA" w:rsidRPr="000F618D">
        <w:rPr>
          <w:rFonts w:asciiTheme="minorHAnsi" w:eastAsiaTheme="minorEastAsia" w:hAnsiTheme="minorHAnsi" w:cstheme="minorBidi"/>
          <w:color w:val="000000" w:themeColor="text1"/>
          <w:kern w:val="24"/>
        </w:rPr>
        <w:t>medicine.</w:t>
      </w:r>
      <w:r w:rsidR="009B7D9F" w:rsidRPr="000F618D">
        <w:rPr>
          <w:rStyle w:val="FootnoteReference"/>
          <w:rFonts w:asciiTheme="minorHAnsi" w:eastAsiaTheme="minorEastAsia" w:hAnsiTheme="minorHAnsi" w:cstheme="minorBidi"/>
          <w:color w:val="000000" w:themeColor="text1"/>
          <w:kern w:val="24"/>
        </w:rPr>
        <w:footnoteReference w:id="190"/>
      </w:r>
      <w:r w:rsidR="003C5B40" w:rsidRPr="000F618D">
        <w:rPr>
          <w:rFonts w:asciiTheme="minorHAnsi" w:eastAsiaTheme="minorEastAsia" w:hAnsiTheme="minorHAnsi" w:cstheme="minorBidi"/>
          <w:color w:val="000000" w:themeColor="text1"/>
          <w:kern w:val="24"/>
        </w:rPr>
        <w:t xml:space="preserve"> </w:t>
      </w:r>
      <w:r w:rsidR="003C3AEE" w:rsidRPr="000F618D">
        <w:rPr>
          <w:rFonts w:asciiTheme="minorHAnsi" w:eastAsiaTheme="minorEastAsia" w:hAnsiTheme="minorHAnsi" w:cstheme="minorBidi"/>
          <w:color w:val="000000" w:themeColor="text1"/>
          <w:kern w:val="24"/>
        </w:rPr>
        <w:t xml:space="preserve">Public health </w:t>
      </w:r>
      <w:r w:rsidR="00B62CDA" w:rsidRPr="000F618D">
        <w:rPr>
          <w:rFonts w:asciiTheme="minorHAnsi" w:eastAsiaTheme="minorEastAsia" w:hAnsiTheme="minorHAnsi" w:cstheme="minorBidi"/>
          <w:color w:val="000000" w:themeColor="text1"/>
          <w:kern w:val="24"/>
        </w:rPr>
        <w:t xml:space="preserve">was </w:t>
      </w:r>
      <w:r w:rsidR="007C5D8A" w:rsidRPr="000F618D">
        <w:rPr>
          <w:rFonts w:asciiTheme="minorHAnsi" w:eastAsiaTheme="minorEastAsia" w:hAnsiTheme="minorHAnsi" w:cstheme="minorBidi"/>
          <w:color w:val="000000" w:themeColor="text1"/>
          <w:kern w:val="24"/>
        </w:rPr>
        <w:t>also financially</w:t>
      </w:r>
      <w:r w:rsidR="003C3AEE" w:rsidRPr="000F618D">
        <w:rPr>
          <w:rFonts w:asciiTheme="minorHAnsi" w:eastAsiaTheme="minorEastAsia" w:hAnsiTheme="minorHAnsi" w:cstheme="minorBidi"/>
          <w:color w:val="000000" w:themeColor="text1"/>
          <w:kern w:val="24"/>
        </w:rPr>
        <w:t xml:space="preserve"> supported as </w:t>
      </w:r>
      <w:r w:rsidR="006A3669" w:rsidRPr="000F618D">
        <w:rPr>
          <w:rFonts w:asciiTheme="minorHAnsi" w:eastAsiaTheme="minorEastAsia" w:hAnsiTheme="minorHAnsi" w:cstheme="minorBidi"/>
          <w:color w:val="000000" w:themeColor="text1"/>
          <w:kern w:val="24"/>
        </w:rPr>
        <w:t>r</w:t>
      </w:r>
      <w:r w:rsidR="003C3AEE" w:rsidRPr="000F618D">
        <w:rPr>
          <w:rFonts w:asciiTheme="minorHAnsi" w:eastAsiaTheme="minorEastAsia" w:hAnsiTheme="minorHAnsi" w:cstheme="minorBidi"/>
          <w:color w:val="000000" w:themeColor="text1"/>
          <w:kern w:val="24"/>
        </w:rPr>
        <w:t>ulers had to look after their subjects</w:t>
      </w:r>
      <w:r w:rsidR="00B62CDA" w:rsidRPr="000F618D">
        <w:rPr>
          <w:rFonts w:asciiTheme="minorHAnsi" w:eastAsiaTheme="minorEastAsia" w:hAnsiTheme="minorHAnsi" w:cstheme="minorBidi"/>
          <w:color w:val="000000" w:themeColor="text1"/>
          <w:kern w:val="24"/>
        </w:rPr>
        <w:t>’</w:t>
      </w:r>
      <w:r w:rsidR="003C3AEE" w:rsidRPr="000F618D">
        <w:rPr>
          <w:rFonts w:asciiTheme="minorHAnsi" w:eastAsiaTheme="minorEastAsia" w:hAnsiTheme="minorHAnsi" w:cstheme="minorBidi"/>
          <w:color w:val="000000" w:themeColor="text1"/>
          <w:kern w:val="24"/>
        </w:rPr>
        <w:t xml:space="preserve"> health.</w:t>
      </w:r>
      <w:r w:rsidR="00DF2E9E" w:rsidRPr="000F618D">
        <w:rPr>
          <w:rStyle w:val="FootnoteReference"/>
          <w:rFonts w:asciiTheme="minorHAnsi" w:eastAsiaTheme="minorEastAsia" w:hAnsiTheme="minorHAnsi" w:cstheme="minorBidi"/>
          <w:color w:val="000000" w:themeColor="text1"/>
          <w:kern w:val="24"/>
        </w:rPr>
        <w:footnoteReference w:id="191"/>
      </w:r>
      <w:r w:rsidR="003C3AEE" w:rsidRPr="000F618D">
        <w:rPr>
          <w:rFonts w:asciiTheme="minorHAnsi" w:eastAsiaTheme="minorEastAsia" w:hAnsiTheme="minorHAnsi" w:cstheme="minorBidi"/>
          <w:color w:val="000000" w:themeColor="text1"/>
          <w:kern w:val="24"/>
        </w:rPr>
        <w:t xml:space="preserve"> </w:t>
      </w:r>
      <w:r w:rsidR="00CE0788" w:rsidRPr="000F618D">
        <w:rPr>
          <w:rFonts w:asciiTheme="minorHAnsi" w:eastAsiaTheme="minorEastAsia" w:hAnsiTheme="minorHAnsi" w:cstheme="minorBidi"/>
          <w:color w:val="000000" w:themeColor="text1"/>
          <w:kern w:val="24"/>
        </w:rPr>
        <w:t xml:space="preserve"> They </w:t>
      </w:r>
      <w:r w:rsidR="00843C02" w:rsidRPr="000F618D">
        <w:rPr>
          <w:rFonts w:asciiTheme="minorHAnsi" w:eastAsiaTheme="minorEastAsia" w:hAnsiTheme="minorHAnsi" w:cstheme="minorBidi"/>
          <w:color w:val="000000" w:themeColor="text1"/>
          <w:kern w:val="24"/>
        </w:rPr>
        <w:t>e</w:t>
      </w:r>
      <w:r w:rsidR="002259F8" w:rsidRPr="000F618D">
        <w:rPr>
          <w:rFonts w:asciiTheme="minorHAnsi" w:eastAsiaTheme="minorEastAsia" w:hAnsiTheme="minorHAnsi" w:cstheme="minorBidi"/>
          <w:color w:val="000000" w:themeColor="text1"/>
          <w:kern w:val="24"/>
        </w:rPr>
        <w:t>ven had mobile hospitals as early as 942</w:t>
      </w:r>
      <w:r w:rsidR="00B62CDA" w:rsidRPr="000F618D">
        <w:rPr>
          <w:rFonts w:asciiTheme="minorHAnsi" w:eastAsiaTheme="minorEastAsia" w:hAnsiTheme="minorHAnsi" w:cstheme="minorBidi"/>
          <w:color w:val="000000" w:themeColor="text1"/>
          <w:kern w:val="24"/>
        </w:rPr>
        <w:t>CE</w:t>
      </w:r>
      <w:r w:rsidR="002259F8" w:rsidRPr="000F618D">
        <w:rPr>
          <w:rFonts w:asciiTheme="minorHAnsi" w:eastAsiaTheme="minorEastAsia" w:hAnsiTheme="minorHAnsi" w:cstheme="minorBidi"/>
          <w:color w:val="000000" w:themeColor="text1"/>
          <w:kern w:val="24"/>
        </w:rPr>
        <w:t xml:space="preserve"> providing care to rural areas</w:t>
      </w:r>
      <w:r w:rsidR="007C5D8A" w:rsidRPr="000F618D">
        <w:rPr>
          <w:rFonts w:asciiTheme="minorHAnsi" w:eastAsiaTheme="minorEastAsia" w:hAnsiTheme="minorHAnsi" w:cstheme="minorBidi"/>
          <w:color w:val="000000" w:themeColor="text1"/>
          <w:kern w:val="24"/>
        </w:rPr>
        <w:t>.</w:t>
      </w:r>
      <w:r w:rsidR="00843C02" w:rsidRPr="000F618D">
        <w:rPr>
          <w:rStyle w:val="FootnoteReference"/>
          <w:rFonts w:asciiTheme="minorHAnsi" w:eastAsiaTheme="minorEastAsia" w:hAnsiTheme="minorHAnsi" w:cstheme="minorBidi"/>
          <w:color w:val="000000" w:themeColor="text1"/>
          <w:kern w:val="24"/>
        </w:rPr>
        <w:footnoteReference w:id="192"/>
      </w:r>
      <w:r w:rsidR="00460143" w:rsidRPr="000F618D">
        <w:rPr>
          <w:rFonts w:asciiTheme="minorHAnsi" w:eastAsiaTheme="minorEastAsia" w:hAnsiTheme="minorHAnsi" w:cstheme="minorBidi"/>
          <w:color w:val="000000" w:themeColor="text1"/>
          <w:kern w:val="24"/>
        </w:rPr>
        <w:t xml:space="preserve">This </w:t>
      </w:r>
      <w:r w:rsidR="005C70C8" w:rsidRPr="000F618D">
        <w:rPr>
          <w:rFonts w:asciiTheme="minorHAnsi" w:eastAsiaTheme="minorEastAsia" w:hAnsiTheme="minorHAnsi" w:cstheme="minorBidi"/>
          <w:color w:val="000000" w:themeColor="text1"/>
          <w:kern w:val="24"/>
        </w:rPr>
        <w:t>advanced</w:t>
      </w:r>
      <w:r w:rsidR="00D87E14" w:rsidRPr="000F618D">
        <w:rPr>
          <w:rFonts w:asciiTheme="minorHAnsi" w:eastAsiaTheme="minorEastAsia" w:hAnsiTheme="minorHAnsi" w:cstheme="minorBidi"/>
          <w:color w:val="000000" w:themeColor="text1"/>
          <w:kern w:val="24"/>
        </w:rPr>
        <w:t xml:space="preserve"> hospital system depended</w:t>
      </w:r>
      <w:r w:rsidR="00460143" w:rsidRPr="000F618D">
        <w:rPr>
          <w:rFonts w:asciiTheme="minorHAnsi" w:eastAsiaTheme="minorEastAsia" w:hAnsiTheme="minorHAnsi" w:cstheme="minorBidi"/>
          <w:color w:val="000000" w:themeColor="text1"/>
          <w:kern w:val="24"/>
        </w:rPr>
        <w:t xml:space="preserve"> a great </w:t>
      </w:r>
      <w:r w:rsidR="001B1CD8" w:rsidRPr="000F618D">
        <w:rPr>
          <w:rFonts w:asciiTheme="minorHAnsi" w:eastAsiaTheme="minorEastAsia" w:hAnsiTheme="minorHAnsi" w:cstheme="minorBidi"/>
          <w:color w:val="000000" w:themeColor="text1"/>
          <w:kern w:val="24"/>
        </w:rPr>
        <w:t>deal on</w:t>
      </w:r>
      <w:r w:rsidR="00D87E14" w:rsidRPr="000F618D">
        <w:rPr>
          <w:rFonts w:asciiTheme="minorHAnsi" w:eastAsiaTheme="minorEastAsia" w:hAnsiTheme="minorHAnsi" w:cstheme="minorBidi"/>
          <w:color w:val="000000" w:themeColor="text1"/>
          <w:kern w:val="24"/>
        </w:rPr>
        <w:t xml:space="preserve"> outside support from endowment</w:t>
      </w:r>
      <w:r w:rsidR="00141977" w:rsidRPr="000F618D">
        <w:rPr>
          <w:rFonts w:asciiTheme="minorHAnsi" w:eastAsiaTheme="minorEastAsia" w:hAnsiTheme="minorHAnsi" w:cstheme="minorBidi"/>
          <w:color w:val="000000" w:themeColor="text1"/>
          <w:kern w:val="24"/>
        </w:rPr>
        <w:t>s which led to continual founding of hospitals in the East.</w:t>
      </w:r>
      <w:r w:rsidR="00460143" w:rsidRPr="000F618D">
        <w:rPr>
          <w:rFonts w:asciiTheme="minorHAnsi" w:eastAsiaTheme="minorEastAsia" w:hAnsiTheme="minorHAnsi" w:cstheme="minorBidi"/>
          <w:color w:val="000000" w:themeColor="text1"/>
          <w:kern w:val="24"/>
        </w:rPr>
        <w:t xml:space="preserve"> </w:t>
      </w:r>
      <w:r w:rsidR="00D2532E" w:rsidRPr="000F618D">
        <w:rPr>
          <w:rFonts w:asciiTheme="minorHAnsi" w:eastAsiaTheme="minorEastAsia" w:hAnsiTheme="minorHAnsi" w:cstheme="minorBidi"/>
          <w:color w:val="000000" w:themeColor="text1"/>
          <w:kern w:val="24"/>
        </w:rPr>
        <w:t>However, this diminished</w:t>
      </w:r>
      <w:r w:rsidR="007C5D8A" w:rsidRPr="000F618D">
        <w:rPr>
          <w:rFonts w:asciiTheme="minorHAnsi" w:eastAsiaTheme="minorEastAsia" w:hAnsiTheme="minorHAnsi" w:cstheme="minorBidi"/>
          <w:color w:val="000000" w:themeColor="text1"/>
          <w:kern w:val="24"/>
        </w:rPr>
        <w:t xml:space="preserve"> </w:t>
      </w:r>
      <w:r w:rsidR="00D2532E" w:rsidRPr="000F618D">
        <w:rPr>
          <w:rFonts w:asciiTheme="minorHAnsi" w:eastAsiaTheme="minorEastAsia" w:hAnsiTheme="minorHAnsi" w:cstheme="minorBidi"/>
          <w:color w:val="000000" w:themeColor="text1"/>
          <w:kern w:val="24"/>
        </w:rPr>
        <w:t xml:space="preserve">gradually </w:t>
      </w:r>
      <w:r w:rsidR="00AF01FA" w:rsidRPr="000F618D">
        <w:rPr>
          <w:rFonts w:asciiTheme="minorHAnsi" w:eastAsiaTheme="minorEastAsia" w:hAnsiTheme="minorHAnsi" w:cstheme="minorBidi"/>
          <w:color w:val="000000" w:themeColor="text1"/>
          <w:kern w:val="24"/>
        </w:rPr>
        <w:t>as less</w:t>
      </w:r>
      <w:r w:rsidR="00EC18BA" w:rsidRPr="000F618D">
        <w:rPr>
          <w:rFonts w:asciiTheme="minorHAnsi" w:eastAsiaTheme="minorEastAsia" w:hAnsiTheme="minorHAnsi" w:cstheme="minorBidi"/>
          <w:color w:val="000000" w:themeColor="text1"/>
          <w:kern w:val="24"/>
        </w:rPr>
        <w:t xml:space="preserve"> </w:t>
      </w:r>
      <w:r w:rsidR="00EC2EBD" w:rsidRPr="000F618D">
        <w:rPr>
          <w:rFonts w:asciiTheme="minorHAnsi" w:eastAsiaTheme="minorEastAsia" w:hAnsiTheme="minorHAnsi" w:cstheme="minorBidi"/>
          <w:color w:val="000000" w:themeColor="text1"/>
          <w:kern w:val="24"/>
        </w:rPr>
        <w:t>money came</w:t>
      </w:r>
      <w:r w:rsidR="00460143" w:rsidRPr="000F618D">
        <w:rPr>
          <w:rFonts w:asciiTheme="minorHAnsi" w:eastAsiaTheme="minorEastAsia" w:hAnsiTheme="minorHAnsi" w:cstheme="minorBidi"/>
          <w:color w:val="000000" w:themeColor="text1"/>
          <w:kern w:val="24"/>
        </w:rPr>
        <w:t xml:space="preserve"> </w:t>
      </w:r>
      <w:r w:rsidR="00EC18BA" w:rsidRPr="000F618D">
        <w:rPr>
          <w:rFonts w:asciiTheme="minorHAnsi" w:eastAsiaTheme="minorEastAsia" w:hAnsiTheme="minorHAnsi" w:cstheme="minorBidi"/>
          <w:color w:val="000000" w:themeColor="text1"/>
          <w:kern w:val="24"/>
        </w:rPr>
        <w:t xml:space="preserve">from </w:t>
      </w:r>
      <w:r w:rsidR="00460143" w:rsidRPr="000F618D">
        <w:rPr>
          <w:rFonts w:asciiTheme="minorHAnsi" w:eastAsiaTheme="minorEastAsia" w:hAnsiTheme="minorHAnsi" w:cstheme="minorBidi"/>
          <w:color w:val="000000" w:themeColor="text1"/>
          <w:kern w:val="24"/>
        </w:rPr>
        <w:t xml:space="preserve">the </w:t>
      </w:r>
      <w:r w:rsidR="00EC18BA" w:rsidRPr="000F618D">
        <w:rPr>
          <w:rFonts w:asciiTheme="minorHAnsi" w:eastAsiaTheme="minorEastAsia" w:hAnsiTheme="minorHAnsi" w:cstheme="minorBidi"/>
          <w:color w:val="000000" w:themeColor="text1"/>
          <w:kern w:val="24"/>
        </w:rPr>
        <w:t xml:space="preserve">upper classes </w:t>
      </w:r>
      <w:r w:rsidR="007C5D8A" w:rsidRPr="000F618D">
        <w:rPr>
          <w:rFonts w:asciiTheme="minorHAnsi" w:eastAsiaTheme="minorEastAsia" w:hAnsiTheme="minorHAnsi" w:cstheme="minorBidi"/>
          <w:color w:val="000000" w:themeColor="text1"/>
          <w:kern w:val="24"/>
        </w:rPr>
        <w:t xml:space="preserve">resulting in </w:t>
      </w:r>
      <w:r w:rsidR="00EC18BA" w:rsidRPr="000F618D">
        <w:rPr>
          <w:rFonts w:asciiTheme="minorHAnsi" w:eastAsiaTheme="minorEastAsia" w:hAnsiTheme="minorHAnsi" w:cstheme="minorBidi"/>
          <w:color w:val="000000" w:themeColor="text1"/>
          <w:kern w:val="24"/>
        </w:rPr>
        <w:t>medical prestige and influence</w:t>
      </w:r>
      <w:r w:rsidR="007C5D8A" w:rsidRPr="000F618D">
        <w:rPr>
          <w:rFonts w:asciiTheme="minorHAnsi" w:eastAsiaTheme="minorEastAsia" w:hAnsiTheme="minorHAnsi" w:cstheme="minorBidi"/>
          <w:color w:val="000000" w:themeColor="text1"/>
          <w:kern w:val="24"/>
        </w:rPr>
        <w:t xml:space="preserve"> </w:t>
      </w:r>
      <w:r w:rsidR="001B1CD8" w:rsidRPr="000F618D">
        <w:rPr>
          <w:rFonts w:asciiTheme="minorHAnsi" w:eastAsiaTheme="minorEastAsia" w:hAnsiTheme="minorHAnsi" w:cstheme="minorBidi"/>
          <w:color w:val="000000" w:themeColor="text1"/>
          <w:kern w:val="24"/>
        </w:rPr>
        <w:t>reducing by</w:t>
      </w:r>
      <w:r w:rsidR="00EC18BA" w:rsidRPr="000F618D">
        <w:rPr>
          <w:rFonts w:asciiTheme="minorHAnsi" w:eastAsiaTheme="minorEastAsia" w:hAnsiTheme="minorHAnsi" w:cstheme="minorBidi"/>
          <w:color w:val="000000" w:themeColor="text1"/>
          <w:kern w:val="24"/>
        </w:rPr>
        <w:t xml:space="preserve"> </w:t>
      </w:r>
      <w:r w:rsidR="009A1518" w:rsidRPr="000F618D">
        <w:rPr>
          <w:rFonts w:asciiTheme="minorHAnsi" w:eastAsiaTheme="minorEastAsia" w:hAnsiTheme="minorHAnsi" w:cstheme="minorBidi"/>
          <w:color w:val="000000" w:themeColor="text1"/>
          <w:kern w:val="24"/>
        </w:rPr>
        <w:t>the</w:t>
      </w:r>
      <w:r w:rsidR="007C5D8A" w:rsidRPr="000F618D">
        <w:rPr>
          <w:rFonts w:asciiTheme="minorHAnsi" w:eastAsiaTheme="minorEastAsia" w:hAnsiTheme="minorHAnsi" w:cstheme="minorBidi"/>
          <w:color w:val="000000" w:themeColor="text1"/>
          <w:kern w:val="24"/>
        </w:rPr>
        <w:t xml:space="preserve"> sixteenth century</w:t>
      </w:r>
      <w:r w:rsidR="00EC18BA" w:rsidRPr="000F618D">
        <w:rPr>
          <w:rFonts w:asciiTheme="minorHAnsi" w:eastAsiaTheme="minorEastAsia" w:hAnsiTheme="minorHAnsi" w:cstheme="minorBidi"/>
          <w:color w:val="000000" w:themeColor="text1"/>
          <w:kern w:val="24"/>
        </w:rPr>
        <w:t>.</w:t>
      </w:r>
      <w:r w:rsidR="008548D1" w:rsidRPr="000F618D">
        <w:rPr>
          <w:rStyle w:val="FootnoteReference"/>
          <w:rFonts w:asciiTheme="minorHAnsi" w:eastAsiaTheme="minorEastAsia" w:hAnsiTheme="minorHAnsi" w:cstheme="minorBidi"/>
          <w:color w:val="000000" w:themeColor="text1"/>
          <w:kern w:val="24"/>
        </w:rPr>
        <w:footnoteReference w:id="193"/>
      </w:r>
    </w:p>
    <w:p w14:paraId="35AC0641" w14:textId="77777777" w:rsidR="005C70C8" w:rsidRPr="000F618D" w:rsidRDefault="005C70C8">
      <w:pPr>
        <w:rPr>
          <w:rFonts w:eastAsiaTheme="minorEastAsia"/>
          <w:color w:val="000000" w:themeColor="text1"/>
          <w:kern w:val="24"/>
          <w:sz w:val="24"/>
          <w:szCs w:val="24"/>
          <w:lang w:eastAsia="en-GB"/>
        </w:rPr>
      </w:pPr>
      <w:r w:rsidRPr="000F618D">
        <w:rPr>
          <w:rFonts w:eastAsiaTheme="minorEastAsia"/>
          <w:color w:val="000000" w:themeColor="text1"/>
          <w:kern w:val="24"/>
          <w:sz w:val="24"/>
          <w:szCs w:val="24"/>
        </w:rPr>
        <w:br w:type="page"/>
      </w:r>
    </w:p>
    <w:p w14:paraId="09CA1817" w14:textId="0ECF327C" w:rsidR="00C9443C" w:rsidRPr="0072349F" w:rsidRDefault="00BD3453"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sz w:val="28"/>
          <w:szCs w:val="28"/>
          <w:u w:val="single"/>
        </w:rPr>
      </w:pPr>
      <w:r w:rsidRPr="0072349F">
        <w:rPr>
          <w:rFonts w:asciiTheme="minorHAnsi" w:hAnsiTheme="minorHAnsi"/>
          <w:noProof/>
          <w:sz w:val="28"/>
          <w:szCs w:val="28"/>
          <w:u w:val="single"/>
        </w:rPr>
        <w:lastRenderedPageBreak/>
        <w:drawing>
          <wp:anchor distT="0" distB="0" distL="114300" distR="114300" simplePos="0" relativeHeight="251658240" behindDoc="0" locked="0" layoutInCell="1" allowOverlap="1" wp14:anchorId="3D33C3A5" wp14:editId="34341C79">
            <wp:simplePos x="0" y="0"/>
            <wp:positionH relativeFrom="margin">
              <wp:posOffset>-76200</wp:posOffset>
            </wp:positionH>
            <wp:positionV relativeFrom="paragraph">
              <wp:posOffset>478155</wp:posOffset>
            </wp:positionV>
            <wp:extent cx="1945640" cy="5282565"/>
            <wp:effectExtent l="0" t="0" r="0" b="0"/>
            <wp:wrapTopAndBottom/>
            <wp:docPr id="153335330" name="Picture 153335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945640" cy="5282565"/>
                    </a:xfrm>
                    <a:prstGeom prst="rect">
                      <a:avLst/>
                    </a:prstGeom>
                    <a:noFill/>
                    <a:ln>
                      <a:noFill/>
                    </a:ln>
                  </pic:spPr>
                </pic:pic>
              </a:graphicData>
            </a:graphic>
            <wp14:sizeRelH relativeFrom="page">
              <wp14:pctWidth>0</wp14:pctWidth>
            </wp14:sizeRelH>
            <wp14:sizeRelV relativeFrom="page">
              <wp14:pctHeight>0</wp14:pctHeight>
            </wp14:sizeRelV>
          </wp:anchor>
        </w:drawing>
      </w:r>
      <w:r w:rsidR="00083693" w:rsidRPr="0072349F">
        <w:rPr>
          <w:rFonts w:asciiTheme="minorHAnsi" w:eastAsiaTheme="minorEastAsia" w:hAnsiTheme="minorHAnsi" w:cstheme="minorBidi"/>
          <w:b/>
          <w:bCs/>
          <w:color w:val="000000" w:themeColor="text1"/>
          <w:kern w:val="24"/>
          <w:sz w:val="28"/>
          <w:szCs w:val="28"/>
          <w:u w:val="single"/>
        </w:rPr>
        <w:t xml:space="preserve">4:4 </w:t>
      </w:r>
      <w:r w:rsidR="00C9443C" w:rsidRPr="0072349F">
        <w:rPr>
          <w:rFonts w:asciiTheme="minorHAnsi" w:eastAsiaTheme="minorEastAsia" w:hAnsiTheme="minorHAnsi" w:cstheme="minorBidi"/>
          <w:b/>
          <w:bCs/>
          <w:color w:val="000000" w:themeColor="text1"/>
          <w:kern w:val="24"/>
          <w:sz w:val="28"/>
          <w:szCs w:val="28"/>
          <w:u w:val="single"/>
        </w:rPr>
        <w:t xml:space="preserve">Crusader </w:t>
      </w:r>
      <w:r w:rsidR="000E30B2" w:rsidRPr="0072349F">
        <w:rPr>
          <w:rFonts w:asciiTheme="minorHAnsi" w:eastAsiaTheme="minorEastAsia" w:hAnsiTheme="minorHAnsi" w:cstheme="minorBidi"/>
          <w:b/>
          <w:bCs/>
          <w:color w:val="000000" w:themeColor="text1"/>
          <w:kern w:val="24"/>
          <w:sz w:val="28"/>
          <w:szCs w:val="28"/>
          <w:u w:val="single"/>
        </w:rPr>
        <w:t>State</w:t>
      </w:r>
      <w:r w:rsidR="00A85631">
        <w:rPr>
          <w:rFonts w:asciiTheme="minorHAnsi" w:eastAsiaTheme="minorEastAsia" w:hAnsiTheme="minorHAnsi" w:cstheme="minorBidi"/>
          <w:b/>
          <w:bCs/>
          <w:color w:val="000000" w:themeColor="text1"/>
          <w:kern w:val="24"/>
          <w:sz w:val="28"/>
          <w:szCs w:val="28"/>
          <w:u w:val="single"/>
        </w:rPr>
        <w:t xml:space="preserve"> Hospitals</w:t>
      </w:r>
    </w:p>
    <w:p w14:paraId="6B8B81C3" w14:textId="4B8E3098" w:rsidR="00FF64A6" w:rsidRPr="00AC6E1B" w:rsidRDefault="00BD3453"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rPr>
      </w:pPr>
      <w:r w:rsidRPr="00E61881">
        <w:rPr>
          <w:rFonts w:asciiTheme="minorHAnsi" w:eastAsiaTheme="minorEastAsia" w:hAnsiTheme="minorHAnsi" w:cstheme="minorBidi"/>
          <w:color w:val="000000" w:themeColor="text1"/>
          <w:kern w:val="24"/>
        </w:rPr>
        <w:t xml:space="preserve">                                                </w:t>
      </w:r>
      <w:r w:rsidR="00E61881" w:rsidRPr="00E61881">
        <w:rPr>
          <w:rFonts w:asciiTheme="minorHAnsi" w:eastAsiaTheme="minorEastAsia" w:hAnsiTheme="minorHAnsi" w:cstheme="minorBidi"/>
          <w:color w:val="000000" w:themeColor="text1"/>
          <w:kern w:val="24"/>
        </w:rPr>
        <w:t xml:space="preserve">                       Fig.1</w:t>
      </w:r>
      <w:r w:rsidR="0093594C">
        <w:rPr>
          <w:rFonts w:asciiTheme="minorHAnsi" w:eastAsiaTheme="minorEastAsia" w:hAnsiTheme="minorHAnsi" w:cstheme="minorBidi"/>
          <w:color w:val="000000" w:themeColor="text1"/>
          <w:kern w:val="24"/>
        </w:rPr>
        <w:t>9</w:t>
      </w:r>
      <w:r w:rsidR="00E61881" w:rsidRPr="00E61881">
        <w:rPr>
          <w:rFonts w:asciiTheme="minorHAnsi" w:eastAsiaTheme="minorEastAsia" w:hAnsiTheme="minorHAnsi" w:cstheme="minorBidi"/>
          <w:color w:val="000000" w:themeColor="text1"/>
          <w:kern w:val="24"/>
        </w:rPr>
        <w:t>.</w:t>
      </w:r>
      <w:r w:rsidR="00591236" w:rsidRPr="00AC6E1B">
        <w:rPr>
          <w:rFonts w:asciiTheme="minorHAnsi" w:eastAsiaTheme="minorEastAsia" w:hAnsiTheme="minorHAnsi" w:cstheme="minorBidi"/>
          <w:b/>
          <w:bCs/>
          <w:color w:val="000000" w:themeColor="text1"/>
          <w:kern w:val="24"/>
        </w:rPr>
        <w:br/>
      </w:r>
      <w:r w:rsidR="00C21582" w:rsidRPr="00AC6E1B">
        <w:rPr>
          <w:rFonts w:asciiTheme="minorHAnsi" w:eastAsiaTheme="minorEastAsia" w:hAnsiTheme="minorHAnsi" w:cstheme="minorBidi"/>
          <w:color w:val="000000" w:themeColor="text1"/>
          <w:kern w:val="24"/>
        </w:rPr>
        <w:t>Knight Hospitaller</w:t>
      </w:r>
      <w:r w:rsidR="00571D97">
        <w:rPr>
          <w:rFonts w:asciiTheme="minorHAnsi" w:eastAsiaTheme="minorEastAsia" w:hAnsiTheme="minorHAnsi" w:cstheme="minorBidi"/>
          <w:color w:val="000000" w:themeColor="text1"/>
          <w:kern w:val="24"/>
        </w:rPr>
        <w:t>.</w:t>
      </w:r>
      <w:r w:rsidR="00BC2567">
        <w:rPr>
          <w:rFonts w:asciiTheme="minorHAnsi" w:eastAsiaTheme="minorEastAsia" w:hAnsiTheme="minorHAnsi" w:cstheme="minorBidi"/>
          <w:color w:val="000000" w:themeColor="text1"/>
          <w:kern w:val="24"/>
        </w:rPr>
        <w:t xml:space="preserve"> Stained</w:t>
      </w:r>
      <w:r w:rsidR="00571D97">
        <w:rPr>
          <w:rFonts w:asciiTheme="minorHAnsi" w:eastAsiaTheme="minorEastAsia" w:hAnsiTheme="minorHAnsi" w:cstheme="minorBidi"/>
          <w:color w:val="000000" w:themeColor="text1"/>
          <w:kern w:val="24"/>
        </w:rPr>
        <w:t xml:space="preserve"> </w:t>
      </w:r>
      <w:r w:rsidR="00915A2E">
        <w:rPr>
          <w:rFonts w:asciiTheme="minorHAnsi" w:eastAsiaTheme="minorEastAsia" w:hAnsiTheme="minorHAnsi" w:cstheme="minorBidi"/>
          <w:color w:val="000000" w:themeColor="text1"/>
          <w:kern w:val="24"/>
        </w:rPr>
        <w:t>g</w:t>
      </w:r>
      <w:r w:rsidR="00571D97">
        <w:rPr>
          <w:rFonts w:asciiTheme="minorHAnsi" w:eastAsiaTheme="minorEastAsia" w:hAnsiTheme="minorHAnsi" w:cstheme="minorBidi"/>
          <w:color w:val="000000" w:themeColor="text1"/>
          <w:kern w:val="24"/>
        </w:rPr>
        <w:t>lass from the church Of St Andrew Temple Grafton</w:t>
      </w:r>
      <w:r w:rsidR="008A5C46">
        <w:rPr>
          <w:rFonts w:asciiTheme="minorHAnsi" w:eastAsiaTheme="minorEastAsia" w:hAnsiTheme="minorHAnsi" w:cstheme="minorBidi"/>
          <w:color w:val="000000" w:themeColor="text1"/>
          <w:kern w:val="24"/>
        </w:rPr>
        <w:t xml:space="preserve"> Warwickshire</w:t>
      </w:r>
      <w:r w:rsidR="00AC6E1B" w:rsidRPr="00AC6E1B">
        <w:rPr>
          <w:rFonts w:asciiTheme="minorHAnsi" w:eastAsiaTheme="minorEastAsia" w:hAnsiTheme="minorHAnsi" w:cstheme="minorBidi"/>
          <w:color w:val="000000" w:themeColor="text1"/>
          <w:kern w:val="24"/>
        </w:rPr>
        <w:t>.</w:t>
      </w:r>
      <w:r w:rsidR="00C21582" w:rsidRPr="00AC6E1B">
        <w:rPr>
          <w:rFonts w:asciiTheme="minorHAnsi" w:eastAsiaTheme="minorEastAsia" w:hAnsiTheme="minorHAnsi" w:cstheme="minorBidi"/>
          <w:color w:val="000000" w:themeColor="text1"/>
          <w:kern w:val="24"/>
        </w:rPr>
        <w:t xml:space="preserve"> </w:t>
      </w:r>
      <w:r w:rsidR="00075919" w:rsidRPr="00AC6E1B">
        <w:rPr>
          <w:rStyle w:val="FootnoteReference"/>
          <w:rFonts w:asciiTheme="minorHAnsi" w:eastAsiaTheme="minorEastAsia" w:hAnsiTheme="minorHAnsi" w:cstheme="minorBidi"/>
          <w:color w:val="000000" w:themeColor="text1"/>
          <w:kern w:val="24"/>
        </w:rPr>
        <w:footnoteReference w:id="194"/>
      </w:r>
    </w:p>
    <w:p w14:paraId="47C3C068" w14:textId="315964BE" w:rsidR="00DE3309" w:rsidRPr="000F618D" w:rsidRDefault="00DE3309" w:rsidP="00DE330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The medical landscape in Outremer was dominated by the</w:t>
      </w:r>
      <w:r w:rsidR="004418EF" w:rsidRPr="000F618D">
        <w:rPr>
          <w:rFonts w:asciiTheme="minorHAnsi" w:eastAsiaTheme="minorEastAsia" w:hAnsiTheme="minorHAnsi" w:cstheme="minorBidi"/>
          <w:color w:val="000000" w:themeColor="text1"/>
          <w:kern w:val="24"/>
        </w:rPr>
        <w:t xml:space="preserve"> establishment of St John’s Hospital in Jerusalem </w:t>
      </w:r>
      <w:r w:rsidR="00F622C5" w:rsidRPr="000F618D">
        <w:rPr>
          <w:rFonts w:asciiTheme="minorHAnsi" w:eastAsiaTheme="minorEastAsia" w:hAnsiTheme="minorHAnsi" w:cstheme="minorBidi"/>
          <w:color w:val="000000" w:themeColor="text1"/>
          <w:kern w:val="24"/>
        </w:rPr>
        <w:t xml:space="preserve"> and its carers the </w:t>
      </w:r>
      <w:r w:rsidRPr="000F618D">
        <w:rPr>
          <w:rFonts w:asciiTheme="minorHAnsi" w:eastAsiaTheme="minorEastAsia" w:hAnsiTheme="minorHAnsi" w:cstheme="minorBidi"/>
          <w:color w:val="000000" w:themeColor="text1"/>
          <w:kern w:val="24"/>
        </w:rPr>
        <w:t xml:space="preserve"> Knights of St John </w:t>
      </w:r>
      <w:r w:rsidR="00153F47" w:rsidRPr="000F618D">
        <w:rPr>
          <w:rFonts w:asciiTheme="minorHAnsi" w:eastAsiaTheme="minorEastAsia" w:hAnsiTheme="minorHAnsi" w:cstheme="minorBidi"/>
          <w:color w:val="000000" w:themeColor="text1"/>
          <w:kern w:val="24"/>
        </w:rPr>
        <w:t>who were</w:t>
      </w:r>
      <w:r w:rsidRPr="000F618D">
        <w:rPr>
          <w:rFonts w:asciiTheme="minorHAnsi" w:eastAsiaTheme="minorEastAsia" w:hAnsiTheme="minorHAnsi" w:cstheme="minorBidi"/>
          <w:color w:val="000000" w:themeColor="text1"/>
          <w:kern w:val="24"/>
        </w:rPr>
        <w:t xml:space="preserve"> known as Knights Hospitallers</w:t>
      </w:r>
      <w:r w:rsidR="008405C0" w:rsidRPr="000F618D">
        <w:rPr>
          <w:rFonts w:asciiTheme="minorHAnsi" w:eastAsiaTheme="minorEastAsia" w:hAnsiTheme="minorHAnsi" w:cstheme="minorBidi"/>
          <w:color w:val="000000" w:themeColor="text1"/>
          <w:kern w:val="24"/>
        </w:rPr>
        <w:t xml:space="preserve">, </w:t>
      </w:r>
      <w:r w:rsidR="00F57548" w:rsidRPr="000F618D">
        <w:rPr>
          <w:rFonts w:asciiTheme="minorHAnsi" w:eastAsiaTheme="minorEastAsia" w:hAnsiTheme="minorHAnsi" w:cstheme="minorBidi"/>
          <w:color w:val="000000" w:themeColor="text1"/>
          <w:kern w:val="24"/>
        </w:rPr>
        <w:t xml:space="preserve">and then </w:t>
      </w:r>
      <w:r w:rsidR="008405C0" w:rsidRPr="000F618D">
        <w:rPr>
          <w:rFonts w:asciiTheme="minorHAnsi" w:eastAsiaTheme="minorEastAsia" w:hAnsiTheme="minorHAnsi" w:cstheme="minorBidi"/>
          <w:color w:val="000000" w:themeColor="text1"/>
          <w:kern w:val="24"/>
        </w:rPr>
        <w:t xml:space="preserve">with </w:t>
      </w:r>
      <w:r w:rsidR="00F57548" w:rsidRPr="000F618D">
        <w:rPr>
          <w:rFonts w:asciiTheme="minorHAnsi" w:eastAsiaTheme="minorEastAsia" w:hAnsiTheme="minorHAnsi" w:cstheme="minorBidi"/>
          <w:color w:val="000000" w:themeColor="text1"/>
          <w:kern w:val="24"/>
        </w:rPr>
        <w:t xml:space="preserve">other </w:t>
      </w:r>
      <w:r w:rsidR="008405C0" w:rsidRPr="000F618D">
        <w:rPr>
          <w:rFonts w:asciiTheme="minorHAnsi" w:eastAsiaTheme="minorEastAsia" w:hAnsiTheme="minorHAnsi" w:cstheme="minorBidi"/>
          <w:color w:val="000000" w:themeColor="text1"/>
          <w:kern w:val="24"/>
        </w:rPr>
        <w:t>hospitals</w:t>
      </w:r>
      <w:r w:rsidR="00F57548" w:rsidRPr="000F618D">
        <w:rPr>
          <w:rFonts w:asciiTheme="minorHAnsi" w:eastAsiaTheme="minorEastAsia" w:hAnsiTheme="minorHAnsi" w:cstheme="minorBidi"/>
          <w:color w:val="000000" w:themeColor="text1"/>
          <w:kern w:val="24"/>
        </w:rPr>
        <w:t>,</w:t>
      </w:r>
      <w:r w:rsidRPr="000F618D">
        <w:rPr>
          <w:rFonts w:asciiTheme="minorHAnsi" w:eastAsiaTheme="minorEastAsia" w:hAnsiTheme="minorHAnsi" w:cstheme="minorBidi"/>
          <w:color w:val="000000" w:themeColor="text1"/>
          <w:kern w:val="24"/>
        </w:rPr>
        <w:t xml:space="preserve"> retaining religious features of </w:t>
      </w:r>
      <w:r w:rsidR="00B91C8E">
        <w:rPr>
          <w:rFonts w:asciiTheme="minorHAnsi" w:eastAsiaTheme="minorEastAsia" w:hAnsiTheme="minorHAnsi" w:cstheme="minorBidi"/>
          <w:color w:val="000000" w:themeColor="text1"/>
          <w:kern w:val="24"/>
        </w:rPr>
        <w:t>W</w:t>
      </w:r>
      <w:r w:rsidRPr="000F618D">
        <w:rPr>
          <w:rFonts w:asciiTheme="minorHAnsi" w:eastAsiaTheme="minorEastAsia" w:hAnsiTheme="minorHAnsi" w:cstheme="minorBidi"/>
          <w:color w:val="000000" w:themeColor="text1"/>
          <w:kern w:val="24"/>
        </w:rPr>
        <w:t>estern institutions but using the influence of Byzantine and Islamic hospitals.</w:t>
      </w:r>
      <w:r w:rsidR="00DD300F" w:rsidRPr="000F618D">
        <w:rPr>
          <w:rStyle w:val="FootnoteReference"/>
          <w:rFonts w:asciiTheme="minorHAnsi" w:eastAsiaTheme="minorEastAsia" w:hAnsiTheme="minorHAnsi" w:cstheme="minorBidi"/>
          <w:color w:val="000000" w:themeColor="text1"/>
          <w:kern w:val="24"/>
        </w:rPr>
        <w:footnoteReference w:id="195"/>
      </w:r>
      <w:r w:rsidRPr="000F618D">
        <w:rPr>
          <w:rFonts w:asciiTheme="minorHAnsi" w:eastAsiaTheme="minorEastAsia" w:hAnsiTheme="minorHAnsi" w:cstheme="minorBidi"/>
          <w:color w:val="000000" w:themeColor="text1"/>
          <w:kern w:val="24"/>
        </w:rPr>
        <w:t xml:space="preserve">  With this </w:t>
      </w:r>
      <w:r w:rsidRPr="000F618D">
        <w:rPr>
          <w:rFonts w:asciiTheme="minorHAnsi" w:eastAsiaTheme="minorEastAsia" w:hAnsiTheme="minorHAnsi" w:cstheme="minorBidi"/>
          <w:color w:val="000000" w:themeColor="text1"/>
          <w:kern w:val="24"/>
        </w:rPr>
        <w:lastRenderedPageBreak/>
        <w:t xml:space="preserve">highly organised example of a hospital which had the capacity of up to </w:t>
      </w:r>
      <w:r w:rsidR="00DD300F" w:rsidRPr="000F618D">
        <w:rPr>
          <w:rFonts w:asciiTheme="minorHAnsi" w:eastAsiaTheme="minorEastAsia" w:hAnsiTheme="minorHAnsi" w:cstheme="minorBidi"/>
          <w:color w:val="000000" w:themeColor="text1"/>
          <w:kern w:val="24"/>
        </w:rPr>
        <w:t xml:space="preserve">two thousand </w:t>
      </w:r>
      <w:r w:rsidRPr="000F618D">
        <w:rPr>
          <w:rFonts w:asciiTheme="minorHAnsi" w:eastAsiaTheme="minorEastAsia" w:hAnsiTheme="minorHAnsi" w:cstheme="minorBidi"/>
          <w:color w:val="000000" w:themeColor="text1"/>
          <w:kern w:val="24"/>
        </w:rPr>
        <w:t xml:space="preserve"> patients and had paid professionals to look after</w:t>
      </w:r>
      <w:r w:rsidR="00B654D3" w:rsidRPr="000F618D">
        <w:rPr>
          <w:rFonts w:asciiTheme="minorHAnsi" w:eastAsiaTheme="minorEastAsia" w:hAnsiTheme="minorHAnsi" w:cstheme="minorBidi"/>
          <w:color w:val="000000" w:themeColor="text1"/>
          <w:kern w:val="24"/>
        </w:rPr>
        <w:t xml:space="preserve"> its</w:t>
      </w:r>
      <w:r w:rsidRPr="000F618D">
        <w:rPr>
          <w:rFonts w:asciiTheme="minorHAnsi" w:eastAsiaTheme="minorEastAsia" w:hAnsiTheme="minorHAnsi" w:cstheme="minorBidi"/>
          <w:color w:val="000000" w:themeColor="text1"/>
          <w:kern w:val="24"/>
        </w:rPr>
        <w:t xml:space="preserve"> patients who were housed on wards, it can be seen how the idea was much admired and used in Europe.</w:t>
      </w:r>
      <w:r w:rsidR="0014718B" w:rsidRPr="000F618D">
        <w:rPr>
          <w:rFonts w:asciiTheme="minorHAnsi" w:eastAsiaTheme="minorEastAsia" w:hAnsiTheme="minorHAnsi" w:cstheme="minorBidi"/>
          <w:color w:val="000000" w:themeColor="text1"/>
          <w:kern w:val="24"/>
        </w:rPr>
        <w:t xml:space="preserve"> St John</w:t>
      </w:r>
      <w:r w:rsidR="00297512" w:rsidRPr="000F618D">
        <w:rPr>
          <w:rFonts w:asciiTheme="minorHAnsi" w:eastAsiaTheme="minorEastAsia" w:hAnsiTheme="minorHAnsi" w:cstheme="minorBidi"/>
          <w:color w:val="000000" w:themeColor="text1"/>
          <w:kern w:val="24"/>
        </w:rPr>
        <w:t xml:space="preserve">’s </w:t>
      </w:r>
      <w:r w:rsidR="00DD300F" w:rsidRPr="000F618D">
        <w:rPr>
          <w:rFonts w:asciiTheme="minorHAnsi" w:eastAsiaTheme="minorEastAsia" w:hAnsiTheme="minorHAnsi" w:cstheme="minorBidi"/>
          <w:color w:val="000000" w:themeColor="text1"/>
          <w:kern w:val="24"/>
        </w:rPr>
        <w:t>was a</w:t>
      </w:r>
      <w:r w:rsidRPr="000F618D">
        <w:rPr>
          <w:rFonts w:asciiTheme="minorHAnsi" w:eastAsiaTheme="minorEastAsia" w:hAnsiTheme="minorHAnsi" w:cstheme="minorBidi"/>
          <w:color w:val="000000" w:themeColor="text1"/>
          <w:kern w:val="24"/>
        </w:rPr>
        <w:t xml:space="preserve"> ‘hybrid institution’ with close spiritual supervision from Europe, </w:t>
      </w:r>
      <w:r w:rsidR="00DD300F" w:rsidRPr="000F618D">
        <w:rPr>
          <w:rFonts w:asciiTheme="minorHAnsi" w:eastAsiaTheme="minorEastAsia" w:hAnsiTheme="minorHAnsi" w:cstheme="minorBidi"/>
          <w:color w:val="000000" w:themeColor="text1"/>
          <w:kern w:val="24"/>
        </w:rPr>
        <w:t xml:space="preserve">a </w:t>
      </w:r>
      <w:r w:rsidRPr="000F618D">
        <w:rPr>
          <w:rFonts w:asciiTheme="minorHAnsi" w:eastAsiaTheme="minorEastAsia" w:hAnsiTheme="minorHAnsi" w:cstheme="minorBidi"/>
          <w:color w:val="000000" w:themeColor="text1"/>
          <w:kern w:val="24"/>
        </w:rPr>
        <w:t>ward system following Byzantine traditions and</w:t>
      </w:r>
      <w:r w:rsidR="00297512" w:rsidRPr="000F618D">
        <w:rPr>
          <w:rFonts w:asciiTheme="minorHAnsi" w:eastAsiaTheme="minorEastAsia" w:hAnsiTheme="minorHAnsi" w:cstheme="minorBidi"/>
          <w:color w:val="000000" w:themeColor="text1"/>
          <w:kern w:val="24"/>
        </w:rPr>
        <w:t xml:space="preserve"> </w:t>
      </w:r>
      <w:r w:rsidR="009E3489" w:rsidRPr="000F618D">
        <w:rPr>
          <w:rFonts w:asciiTheme="minorHAnsi" w:eastAsiaTheme="minorEastAsia" w:hAnsiTheme="minorHAnsi" w:cstheme="minorBidi"/>
          <w:color w:val="000000" w:themeColor="text1"/>
          <w:kern w:val="24"/>
        </w:rPr>
        <w:t xml:space="preserve">treatment from </w:t>
      </w:r>
      <w:r w:rsidRPr="000F618D">
        <w:rPr>
          <w:rFonts w:asciiTheme="minorHAnsi" w:eastAsiaTheme="minorEastAsia" w:hAnsiTheme="minorHAnsi" w:cstheme="minorBidi"/>
          <w:color w:val="000000" w:themeColor="text1"/>
          <w:kern w:val="24"/>
        </w:rPr>
        <w:t>Islamic</w:t>
      </w:r>
      <w:r w:rsidR="00297512" w:rsidRPr="000F618D">
        <w:rPr>
          <w:rFonts w:asciiTheme="minorHAnsi" w:eastAsiaTheme="minorEastAsia" w:hAnsiTheme="minorHAnsi" w:cstheme="minorBidi"/>
          <w:color w:val="000000" w:themeColor="text1"/>
          <w:kern w:val="24"/>
        </w:rPr>
        <w:t xml:space="preserve"> medicine</w:t>
      </w:r>
      <w:r w:rsidRPr="000F618D">
        <w:rPr>
          <w:rFonts w:asciiTheme="minorHAnsi" w:eastAsiaTheme="minorEastAsia" w:hAnsiTheme="minorHAnsi" w:cstheme="minorBidi"/>
          <w:color w:val="000000" w:themeColor="text1"/>
          <w:kern w:val="24"/>
        </w:rPr>
        <w:t xml:space="preserve">. </w:t>
      </w:r>
      <w:r w:rsidRPr="000F618D">
        <w:rPr>
          <w:rStyle w:val="FootnoteReference"/>
          <w:rFonts w:asciiTheme="minorHAnsi" w:eastAsiaTheme="minorEastAsia" w:hAnsiTheme="minorHAnsi" w:cstheme="minorBidi"/>
          <w:color w:val="000000" w:themeColor="text1"/>
          <w:kern w:val="24"/>
        </w:rPr>
        <w:footnoteReference w:id="196"/>
      </w:r>
      <w:r w:rsidR="00C40A51" w:rsidRPr="000F618D">
        <w:rPr>
          <w:rFonts w:asciiTheme="minorHAnsi" w:eastAsiaTheme="minorEastAsia" w:hAnsiTheme="minorHAnsi" w:cstheme="minorBidi"/>
          <w:color w:val="000000" w:themeColor="text1"/>
          <w:kern w:val="24"/>
        </w:rPr>
        <w:t xml:space="preserve"> </w:t>
      </w:r>
      <w:r w:rsidRPr="000F618D">
        <w:rPr>
          <w:rFonts w:asciiTheme="minorHAnsi" w:eastAsiaTheme="minorEastAsia" w:hAnsiTheme="minorHAnsi" w:cstheme="minorBidi"/>
          <w:color w:val="000000" w:themeColor="text1"/>
          <w:kern w:val="24"/>
        </w:rPr>
        <w:t>Care which started as spiritual, led to medical treatment</w:t>
      </w:r>
      <w:r w:rsidR="00AF56A4" w:rsidRPr="000F618D">
        <w:rPr>
          <w:rFonts w:asciiTheme="minorHAnsi" w:eastAsiaTheme="minorEastAsia" w:hAnsiTheme="minorHAnsi" w:cstheme="minorBidi"/>
          <w:color w:val="000000" w:themeColor="text1"/>
          <w:kern w:val="24"/>
        </w:rPr>
        <w:t xml:space="preserve"> and </w:t>
      </w:r>
      <w:r w:rsidR="002A6BC0" w:rsidRPr="000F618D">
        <w:rPr>
          <w:rFonts w:asciiTheme="minorHAnsi" w:eastAsiaTheme="minorEastAsia" w:hAnsiTheme="minorHAnsi" w:cstheme="minorBidi"/>
          <w:color w:val="000000" w:themeColor="text1"/>
          <w:kern w:val="24"/>
        </w:rPr>
        <w:t>hospital</w:t>
      </w:r>
      <w:r w:rsidRPr="000F618D">
        <w:rPr>
          <w:rFonts w:asciiTheme="minorHAnsi" w:eastAsiaTheme="minorEastAsia" w:hAnsiTheme="minorHAnsi" w:cstheme="minorBidi"/>
          <w:color w:val="000000" w:themeColor="text1"/>
          <w:kern w:val="24"/>
        </w:rPr>
        <w:t xml:space="preserve"> organisation</w:t>
      </w:r>
      <w:r w:rsidR="007A5D26" w:rsidRPr="000F618D">
        <w:rPr>
          <w:rFonts w:asciiTheme="minorHAnsi" w:eastAsiaTheme="minorEastAsia" w:hAnsiTheme="minorHAnsi" w:cstheme="minorBidi"/>
          <w:color w:val="000000" w:themeColor="text1"/>
          <w:kern w:val="24"/>
        </w:rPr>
        <w:t xml:space="preserve"> </w:t>
      </w:r>
      <w:r w:rsidR="00B654D3" w:rsidRPr="000F618D">
        <w:rPr>
          <w:rFonts w:asciiTheme="minorHAnsi" w:eastAsiaTheme="minorEastAsia" w:hAnsiTheme="minorHAnsi" w:cstheme="minorBidi"/>
          <w:color w:val="000000" w:themeColor="text1"/>
          <w:kern w:val="24"/>
        </w:rPr>
        <w:t xml:space="preserve">eventually </w:t>
      </w:r>
      <w:r w:rsidR="007A5D26" w:rsidRPr="000F618D">
        <w:rPr>
          <w:rFonts w:asciiTheme="minorHAnsi" w:eastAsiaTheme="minorEastAsia" w:hAnsiTheme="minorHAnsi" w:cstheme="minorBidi"/>
          <w:color w:val="000000" w:themeColor="text1"/>
          <w:kern w:val="24"/>
        </w:rPr>
        <w:t xml:space="preserve">became the responsibility of the </w:t>
      </w:r>
      <w:r w:rsidR="000A141A" w:rsidRPr="000F618D">
        <w:rPr>
          <w:rFonts w:asciiTheme="minorHAnsi" w:eastAsiaTheme="minorEastAsia" w:hAnsiTheme="minorHAnsi" w:cstheme="minorBidi"/>
          <w:color w:val="000000" w:themeColor="text1"/>
          <w:kern w:val="24"/>
        </w:rPr>
        <w:t>laity,</w:t>
      </w:r>
      <w:r w:rsidR="00973830" w:rsidRPr="000F618D">
        <w:rPr>
          <w:rFonts w:asciiTheme="minorHAnsi" w:eastAsiaTheme="minorEastAsia" w:hAnsiTheme="minorHAnsi" w:cstheme="minorBidi"/>
          <w:color w:val="000000" w:themeColor="text1"/>
          <w:kern w:val="24"/>
        </w:rPr>
        <w:t xml:space="preserve"> which </w:t>
      </w:r>
      <w:r w:rsidR="003F6751" w:rsidRPr="000F618D">
        <w:rPr>
          <w:rFonts w:asciiTheme="minorHAnsi" w:eastAsiaTheme="minorEastAsia" w:hAnsiTheme="minorHAnsi" w:cstheme="minorBidi"/>
          <w:color w:val="000000" w:themeColor="text1"/>
          <w:kern w:val="24"/>
        </w:rPr>
        <w:t>was taking</w:t>
      </w:r>
      <w:r w:rsidRPr="000F618D">
        <w:rPr>
          <w:rFonts w:asciiTheme="minorHAnsi" w:eastAsiaTheme="minorEastAsia" w:hAnsiTheme="minorHAnsi" w:cstheme="minorBidi"/>
          <w:color w:val="000000" w:themeColor="text1"/>
          <w:kern w:val="24"/>
        </w:rPr>
        <w:t xml:space="preserve"> over monastic </w:t>
      </w:r>
      <w:r w:rsidR="00272C83" w:rsidRPr="000F618D">
        <w:rPr>
          <w:rFonts w:asciiTheme="minorHAnsi" w:eastAsiaTheme="minorEastAsia" w:hAnsiTheme="minorHAnsi" w:cstheme="minorBidi"/>
          <w:color w:val="000000" w:themeColor="text1"/>
          <w:kern w:val="24"/>
        </w:rPr>
        <w:t xml:space="preserve">control, </w:t>
      </w:r>
      <w:r w:rsidR="00A4412F" w:rsidRPr="000F618D">
        <w:rPr>
          <w:rFonts w:asciiTheme="minorHAnsi" w:eastAsiaTheme="minorEastAsia" w:hAnsiTheme="minorHAnsi" w:cstheme="minorBidi"/>
          <w:color w:val="000000" w:themeColor="text1"/>
          <w:kern w:val="24"/>
        </w:rPr>
        <w:t>providing a</w:t>
      </w:r>
      <w:r w:rsidRPr="000F618D">
        <w:rPr>
          <w:rFonts w:asciiTheme="minorHAnsi" w:eastAsiaTheme="minorEastAsia" w:hAnsiTheme="minorHAnsi" w:cstheme="minorBidi"/>
          <w:color w:val="000000" w:themeColor="text1"/>
          <w:kern w:val="24"/>
        </w:rPr>
        <w:t xml:space="preserve"> long-lasting legacy to Europe.</w:t>
      </w:r>
      <w:r w:rsidR="002A6BC0" w:rsidRPr="000F618D">
        <w:rPr>
          <w:rStyle w:val="FootnoteReference"/>
          <w:rFonts w:asciiTheme="minorHAnsi" w:eastAsiaTheme="minorEastAsia" w:hAnsiTheme="minorHAnsi" w:cstheme="minorBidi"/>
          <w:color w:val="000000" w:themeColor="text1"/>
          <w:kern w:val="24"/>
        </w:rPr>
        <w:footnoteReference w:id="197"/>
      </w:r>
      <w:r w:rsidRPr="000F618D">
        <w:rPr>
          <w:rFonts w:asciiTheme="minorHAnsi" w:eastAsiaTheme="minorEastAsia" w:hAnsiTheme="minorHAnsi" w:cstheme="minorBidi"/>
          <w:color w:val="000000" w:themeColor="text1"/>
          <w:kern w:val="24"/>
        </w:rPr>
        <w:t xml:space="preserve"> </w:t>
      </w:r>
    </w:p>
    <w:p w14:paraId="49A22AEB" w14:textId="511731B4" w:rsidR="00803AEA" w:rsidRPr="000F618D" w:rsidRDefault="000A141A" w:rsidP="00D43FA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Pr>
          <w:rFonts w:asciiTheme="minorHAnsi" w:eastAsiaTheme="minorEastAsia" w:hAnsiTheme="minorHAnsi" w:cstheme="minorBidi"/>
          <w:color w:val="000000" w:themeColor="text1"/>
          <w:kern w:val="24"/>
        </w:rPr>
        <w:t xml:space="preserve">   </w:t>
      </w:r>
      <w:r w:rsidR="007826FB" w:rsidRPr="000F618D">
        <w:rPr>
          <w:rFonts w:asciiTheme="minorHAnsi" w:eastAsiaTheme="minorEastAsia" w:hAnsiTheme="minorHAnsi" w:cstheme="minorBidi"/>
          <w:color w:val="000000" w:themeColor="text1"/>
          <w:kern w:val="24"/>
        </w:rPr>
        <w:t>Before the crusades</w:t>
      </w:r>
      <w:r w:rsidR="00B85127" w:rsidRPr="000F618D">
        <w:rPr>
          <w:rFonts w:asciiTheme="minorHAnsi" w:eastAsiaTheme="minorEastAsia" w:hAnsiTheme="minorHAnsi" w:cstheme="minorBidi"/>
          <w:color w:val="000000" w:themeColor="text1"/>
          <w:kern w:val="24"/>
        </w:rPr>
        <w:t>,</w:t>
      </w:r>
      <w:r w:rsidR="007826FB" w:rsidRPr="000F618D">
        <w:rPr>
          <w:rFonts w:asciiTheme="minorHAnsi" w:eastAsiaTheme="minorEastAsia" w:hAnsiTheme="minorHAnsi" w:cstheme="minorBidi"/>
          <w:color w:val="000000" w:themeColor="text1"/>
          <w:kern w:val="24"/>
        </w:rPr>
        <w:t xml:space="preserve"> </w:t>
      </w:r>
      <w:r w:rsidR="00810D41" w:rsidRPr="000F618D">
        <w:rPr>
          <w:rFonts w:asciiTheme="minorHAnsi" w:eastAsiaTheme="minorEastAsia" w:hAnsiTheme="minorHAnsi" w:cstheme="minorBidi"/>
          <w:color w:val="000000" w:themeColor="text1"/>
          <w:kern w:val="24"/>
        </w:rPr>
        <w:t xml:space="preserve">in 1080CE, </w:t>
      </w:r>
      <w:r w:rsidR="007826FB" w:rsidRPr="000F618D">
        <w:rPr>
          <w:rFonts w:asciiTheme="minorHAnsi" w:eastAsiaTheme="minorEastAsia" w:hAnsiTheme="minorHAnsi" w:cstheme="minorBidi"/>
          <w:color w:val="000000" w:themeColor="text1"/>
          <w:kern w:val="24"/>
        </w:rPr>
        <w:t>a</w:t>
      </w:r>
      <w:r w:rsidR="00192B1B" w:rsidRPr="000F618D">
        <w:rPr>
          <w:rFonts w:asciiTheme="minorHAnsi" w:eastAsiaTheme="minorEastAsia" w:hAnsiTheme="minorHAnsi" w:cstheme="minorBidi"/>
          <w:color w:val="000000" w:themeColor="text1"/>
          <w:kern w:val="24"/>
        </w:rPr>
        <w:t xml:space="preserve">n </w:t>
      </w:r>
      <w:r w:rsidR="001B1CD8" w:rsidRPr="000F618D">
        <w:rPr>
          <w:rFonts w:asciiTheme="minorHAnsi" w:eastAsiaTheme="minorEastAsia" w:hAnsiTheme="minorHAnsi" w:cstheme="minorBidi"/>
          <w:color w:val="000000" w:themeColor="text1"/>
          <w:kern w:val="24"/>
        </w:rPr>
        <w:t>abbey</w:t>
      </w:r>
      <w:r w:rsidR="00192B1B" w:rsidRPr="000F618D">
        <w:rPr>
          <w:rFonts w:asciiTheme="minorHAnsi" w:eastAsiaTheme="minorEastAsia" w:hAnsiTheme="minorHAnsi" w:cstheme="minorBidi"/>
          <w:color w:val="000000" w:themeColor="text1"/>
          <w:kern w:val="24"/>
        </w:rPr>
        <w:t xml:space="preserve"> in </w:t>
      </w:r>
      <w:r w:rsidR="00272C83" w:rsidRPr="000F618D">
        <w:rPr>
          <w:rFonts w:asciiTheme="minorHAnsi" w:eastAsiaTheme="minorEastAsia" w:hAnsiTheme="minorHAnsi" w:cstheme="minorBidi"/>
          <w:color w:val="000000" w:themeColor="text1"/>
          <w:kern w:val="24"/>
        </w:rPr>
        <w:t>Jerusalem,</w:t>
      </w:r>
      <w:r w:rsidR="001B1CD8" w:rsidRPr="000F618D">
        <w:rPr>
          <w:rFonts w:asciiTheme="minorHAnsi" w:eastAsiaTheme="minorEastAsia" w:hAnsiTheme="minorHAnsi" w:cstheme="minorBidi"/>
          <w:color w:val="000000" w:themeColor="text1"/>
          <w:kern w:val="24"/>
        </w:rPr>
        <w:t xml:space="preserve"> </w:t>
      </w:r>
      <w:r w:rsidR="002C61EA" w:rsidRPr="000F618D">
        <w:rPr>
          <w:rFonts w:asciiTheme="minorHAnsi" w:eastAsiaTheme="minorEastAsia" w:hAnsiTheme="minorHAnsi" w:cstheme="minorBidi"/>
          <w:color w:val="000000" w:themeColor="text1"/>
          <w:kern w:val="24"/>
        </w:rPr>
        <w:t>known as St Mary’s</w:t>
      </w:r>
      <w:r w:rsidR="00644D1E" w:rsidRPr="000F618D">
        <w:rPr>
          <w:rFonts w:asciiTheme="minorHAnsi" w:eastAsiaTheme="minorEastAsia" w:hAnsiTheme="minorHAnsi" w:cstheme="minorBidi"/>
          <w:color w:val="000000" w:themeColor="text1"/>
          <w:kern w:val="24"/>
        </w:rPr>
        <w:t>,</w:t>
      </w:r>
      <w:r w:rsidR="007826FB" w:rsidRPr="000F618D">
        <w:rPr>
          <w:rFonts w:asciiTheme="minorHAnsi" w:eastAsiaTheme="minorEastAsia" w:hAnsiTheme="minorHAnsi" w:cstheme="minorBidi"/>
          <w:color w:val="000000" w:themeColor="text1"/>
          <w:kern w:val="24"/>
        </w:rPr>
        <w:t xml:space="preserve"> </w:t>
      </w:r>
      <w:r w:rsidR="00A376CE" w:rsidRPr="000F618D">
        <w:rPr>
          <w:rFonts w:asciiTheme="minorHAnsi" w:eastAsiaTheme="minorEastAsia" w:hAnsiTheme="minorHAnsi" w:cstheme="minorBidi"/>
          <w:color w:val="000000" w:themeColor="text1"/>
          <w:kern w:val="24"/>
        </w:rPr>
        <w:t>established a hospita</w:t>
      </w:r>
      <w:r w:rsidR="00EB1BCA" w:rsidRPr="000F618D">
        <w:rPr>
          <w:rFonts w:asciiTheme="minorHAnsi" w:eastAsiaTheme="minorEastAsia" w:hAnsiTheme="minorHAnsi" w:cstheme="minorBidi"/>
          <w:color w:val="000000" w:themeColor="text1"/>
          <w:kern w:val="24"/>
        </w:rPr>
        <w:t>l</w:t>
      </w:r>
      <w:r w:rsidR="00B85127" w:rsidRPr="000F618D">
        <w:rPr>
          <w:rFonts w:asciiTheme="minorHAnsi" w:eastAsiaTheme="minorEastAsia" w:hAnsiTheme="minorHAnsi" w:cstheme="minorBidi"/>
          <w:color w:val="000000" w:themeColor="text1"/>
          <w:kern w:val="24"/>
        </w:rPr>
        <w:t xml:space="preserve"> </w:t>
      </w:r>
      <w:r w:rsidR="00A376CE" w:rsidRPr="000F618D">
        <w:rPr>
          <w:rFonts w:asciiTheme="minorHAnsi" w:eastAsiaTheme="minorEastAsia" w:hAnsiTheme="minorHAnsi" w:cstheme="minorBidi"/>
          <w:color w:val="000000" w:themeColor="text1"/>
          <w:kern w:val="24"/>
        </w:rPr>
        <w:t xml:space="preserve">staffed by monks </w:t>
      </w:r>
      <w:r w:rsidR="007A7F11" w:rsidRPr="000F618D">
        <w:rPr>
          <w:rFonts w:asciiTheme="minorHAnsi" w:eastAsiaTheme="minorEastAsia" w:hAnsiTheme="minorHAnsi" w:cstheme="minorBidi"/>
          <w:color w:val="000000" w:themeColor="text1"/>
          <w:kern w:val="24"/>
        </w:rPr>
        <w:t>who eventually</w:t>
      </w:r>
      <w:r w:rsidR="003D2398" w:rsidRPr="000F618D">
        <w:rPr>
          <w:rFonts w:asciiTheme="minorHAnsi" w:eastAsiaTheme="minorEastAsia" w:hAnsiTheme="minorHAnsi" w:cstheme="minorBidi"/>
          <w:color w:val="000000" w:themeColor="text1"/>
          <w:kern w:val="24"/>
        </w:rPr>
        <w:t xml:space="preserve"> </w:t>
      </w:r>
      <w:r w:rsidR="00EC2EBD" w:rsidRPr="000F618D">
        <w:rPr>
          <w:rFonts w:asciiTheme="minorHAnsi" w:eastAsiaTheme="minorEastAsia" w:hAnsiTheme="minorHAnsi" w:cstheme="minorBidi"/>
          <w:color w:val="000000" w:themeColor="text1"/>
          <w:kern w:val="24"/>
        </w:rPr>
        <w:t>detached</w:t>
      </w:r>
      <w:r w:rsidR="00A376CE" w:rsidRPr="000F618D">
        <w:rPr>
          <w:rFonts w:asciiTheme="minorHAnsi" w:eastAsiaTheme="minorEastAsia" w:hAnsiTheme="minorHAnsi" w:cstheme="minorBidi"/>
          <w:color w:val="000000" w:themeColor="text1"/>
          <w:kern w:val="24"/>
        </w:rPr>
        <w:t xml:space="preserve"> </w:t>
      </w:r>
      <w:r w:rsidR="0066058E" w:rsidRPr="000F618D">
        <w:rPr>
          <w:rFonts w:asciiTheme="minorHAnsi" w:eastAsiaTheme="minorEastAsia" w:hAnsiTheme="minorHAnsi" w:cstheme="minorBidi"/>
          <w:color w:val="000000" w:themeColor="text1"/>
          <w:kern w:val="24"/>
        </w:rPr>
        <w:t xml:space="preserve">from </w:t>
      </w:r>
      <w:r w:rsidR="007F736C" w:rsidRPr="000F618D">
        <w:rPr>
          <w:rFonts w:asciiTheme="minorHAnsi" w:eastAsiaTheme="minorEastAsia" w:hAnsiTheme="minorHAnsi" w:cstheme="minorBidi"/>
          <w:color w:val="000000" w:themeColor="text1"/>
          <w:kern w:val="24"/>
        </w:rPr>
        <w:t>the monastery</w:t>
      </w:r>
      <w:r w:rsidR="00644D1E" w:rsidRPr="000F618D">
        <w:rPr>
          <w:rFonts w:asciiTheme="minorHAnsi" w:eastAsiaTheme="minorEastAsia" w:hAnsiTheme="minorHAnsi" w:cstheme="minorBidi"/>
          <w:color w:val="000000" w:themeColor="text1"/>
          <w:kern w:val="24"/>
        </w:rPr>
        <w:t>,</w:t>
      </w:r>
      <w:r w:rsidR="005A3B7F" w:rsidRPr="000F618D">
        <w:rPr>
          <w:rFonts w:asciiTheme="minorHAnsi" w:eastAsiaTheme="minorEastAsia" w:hAnsiTheme="minorHAnsi" w:cstheme="minorBidi"/>
          <w:color w:val="000000" w:themeColor="text1"/>
          <w:kern w:val="24"/>
        </w:rPr>
        <w:t xml:space="preserve"> </w:t>
      </w:r>
      <w:r w:rsidR="00A376CE" w:rsidRPr="000F618D">
        <w:rPr>
          <w:rFonts w:asciiTheme="minorHAnsi" w:eastAsiaTheme="minorEastAsia" w:hAnsiTheme="minorHAnsi" w:cstheme="minorBidi"/>
          <w:color w:val="000000" w:themeColor="text1"/>
          <w:kern w:val="24"/>
        </w:rPr>
        <w:t>and formed a hospital</w:t>
      </w:r>
      <w:r w:rsidR="00644D1E" w:rsidRPr="000F618D">
        <w:rPr>
          <w:rFonts w:asciiTheme="minorHAnsi" w:eastAsiaTheme="minorEastAsia" w:hAnsiTheme="minorHAnsi" w:cstheme="minorBidi"/>
          <w:color w:val="000000" w:themeColor="text1"/>
          <w:kern w:val="24"/>
        </w:rPr>
        <w:t xml:space="preserve"> known </w:t>
      </w:r>
      <w:r w:rsidR="001B1CD8" w:rsidRPr="000F618D">
        <w:rPr>
          <w:rFonts w:asciiTheme="minorHAnsi" w:eastAsiaTheme="minorEastAsia" w:hAnsiTheme="minorHAnsi" w:cstheme="minorBidi"/>
          <w:color w:val="000000" w:themeColor="text1"/>
          <w:kern w:val="24"/>
        </w:rPr>
        <w:t xml:space="preserve">as </w:t>
      </w:r>
      <w:r w:rsidR="001B1CD8" w:rsidRPr="000F618D">
        <w:rPr>
          <w:rFonts w:asciiTheme="minorHAnsi" w:eastAsiaTheme="minorEastAsia" w:hAnsiTheme="minorHAnsi" w:cstheme="minorBidi"/>
          <w:color w:val="000000" w:themeColor="text1"/>
          <w:kern w:val="24"/>
          <w:u w:val="single"/>
        </w:rPr>
        <w:t>St</w:t>
      </w:r>
      <w:r w:rsidR="00F57C9D" w:rsidRPr="000F618D">
        <w:rPr>
          <w:rFonts w:asciiTheme="minorHAnsi" w:eastAsiaTheme="minorEastAsia" w:hAnsiTheme="minorHAnsi" w:cstheme="minorBidi"/>
          <w:color w:val="000000" w:themeColor="text1"/>
          <w:kern w:val="24"/>
          <w:u w:val="single"/>
        </w:rPr>
        <w:t xml:space="preserve"> </w:t>
      </w:r>
      <w:r w:rsidR="00EC2EBD" w:rsidRPr="000F618D">
        <w:rPr>
          <w:rFonts w:asciiTheme="minorHAnsi" w:eastAsiaTheme="minorEastAsia" w:hAnsiTheme="minorHAnsi" w:cstheme="minorBidi"/>
          <w:color w:val="000000" w:themeColor="text1"/>
          <w:kern w:val="24"/>
        </w:rPr>
        <w:t>John’s</w:t>
      </w:r>
      <w:r w:rsidR="00F57C9D" w:rsidRPr="000F618D">
        <w:rPr>
          <w:rFonts w:asciiTheme="minorHAnsi" w:eastAsiaTheme="minorEastAsia" w:hAnsiTheme="minorHAnsi" w:cstheme="minorBidi"/>
          <w:color w:val="000000" w:themeColor="text1"/>
          <w:kern w:val="24"/>
        </w:rPr>
        <w:t xml:space="preserve"> Hospital</w:t>
      </w:r>
      <w:r w:rsidR="00897A30" w:rsidRPr="000F618D">
        <w:rPr>
          <w:rFonts w:asciiTheme="minorHAnsi" w:eastAsiaTheme="minorEastAsia" w:hAnsiTheme="minorHAnsi" w:cstheme="minorBidi"/>
          <w:color w:val="000000" w:themeColor="text1"/>
          <w:kern w:val="24"/>
        </w:rPr>
        <w:t xml:space="preserve"> in Jerusalem</w:t>
      </w:r>
      <w:r w:rsidR="00644D1E" w:rsidRPr="000F618D">
        <w:rPr>
          <w:rFonts w:asciiTheme="minorHAnsi" w:eastAsiaTheme="minorEastAsia" w:hAnsiTheme="minorHAnsi" w:cstheme="minorBidi"/>
          <w:color w:val="000000" w:themeColor="text1"/>
          <w:kern w:val="24"/>
        </w:rPr>
        <w:t>.</w:t>
      </w:r>
      <w:r w:rsidR="00B056EE" w:rsidRPr="000F618D">
        <w:rPr>
          <w:rFonts w:asciiTheme="minorHAnsi" w:eastAsiaTheme="minorEastAsia" w:hAnsiTheme="minorHAnsi" w:cstheme="minorBidi"/>
          <w:color w:val="000000" w:themeColor="text1"/>
          <w:kern w:val="24"/>
        </w:rPr>
        <w:t xml:space="preserve"> </w:t>
      </w:r>
      <w:r w:rsidR="00644D1E" w:rsidRPr="000F618D">
        <w:rPr>
          <w:rFonts w:asciiTheme="minorHAnsi" w:eastAsiaTheme="minorEastAsia" w:hAnsiTheme="minorHAnsi" w:cstheme="minorBidi"/>
          <w:color w:val="000000" w:themeColor="text1"/>
          <w:kern w:val="24"/>
        </w:rPr>
        <w:t xml:space="preserve"> </w:t>
      </w:r>
      <w:r w:rsidR="00EC2EBD" w:rsidRPr="000F618D">
        <w:rPr>
          <w:rFonts w:asciiTheme="minorHAnsi" w:eastAsiaTheme="minorEastAsia" w:hAnsiTheme="minorHAnsi" w:cstheme="minorBidi"/>
          <w:color w:val="000000" w:themeColor="text1"/>
          <w:kern w:val="24"/>
        </w:rPr>
        <w:t>This was</w:t>
      </w:r>
      <w:r w:rsidR="00222DC1" w:rsidRPr="000F618D">
        <w:rPr>
          <w:rFonts w:asciiTheme="minorHAnsi" w:eastAsiaTheme="minorEastAsia" w:hAnsiTheme="minorHAnsi" w:cstheme="minorBidi"/>
          <w:color w:val="000000" w:themeColor="text1"/>
          <w:kern w:val="24"/>
        </w:rPr>
        <w:t xml:space="preserve"> set up originally </w:t>
      </w:r>
      <w:r w:rsidR="001B1CD8" w:rsidRPr="000F618D">
        <w:rPr>
          <w:rFonts w:asciiTheme="minorHAnsi" w:eastAsiaTheme="minorEastAsia" w:hAnsiTheme="minorHAnsi" w:cstheme="minorBidi"/>
          <w:color w:val="000000" w:themeColor="text1"/>
          <w:kern w:val="24"/>
        </w:rPr>
        <w:t>as a</w:t>
      </w:r>
      <w:r w:rsidR="00222DC1" w:rsidRPr="000F618D">
        <w:rPr>
          <w:rFonts w:asciiTheme="minorHAnsi" w:eastAsiaTheme="minorEastAsia" w:hAnsiTheme="minorHAnsi" w:cstheme="minorBidi"/>
          <w:color w:val="000000" w:themeColor="text1"/>
          <w:kern w:val="24"/>
        </w:rPr>
        <w:t xml:space="preserve"> hospice caring for pilgrims in Jerusalem during the </w:t>
      </w:r>
      <w:r w:rsidR="00C50886" w:rsidRPr="000F618D">
        <w:rPr>
          <w:rFonts w:asciiTheme="minorHAnsi" w:eastAsiaTheme="minorEastAsia" w:hAnsiTheme="minorHAnsi" w:cstheme="minorBidi"/>
          <w:color w:val="000000" w:themeColor="text1"/>
          <w:kern w:val="24"/>
        </w:rPr>
        <w:t xml:space="preserve">first </w:t>
      </w:r>
      <w:r w:rsidR="00222DC1" w:rsidRPr="000F618D">
        <w:rPr>
          <w:rFonts w:asciiTheme="minorHAnsi" w:eastAsiaTheme="minorEastAsia" w:hAnsiTheme="minorHAnsi" w:cstheme="minorBidi"/>
          <w:color w:val="000000" w:themeColor="text1"/>
          <w:kern w:val="24"/>
        </w:rPr>
        <w:t>crusade</w:t>
      </w:r>
      <w:r w:rsidR="0066058E" w:rsidRPr="000F618D">
        <w:rPr>
          <w:rFonts w:asciiTheme="minorHAnsi" w:eastAsiaTheme="minorEastAsia" w:hAnsiTheme="minorHAnsi" w:cstheme="minorBidi"/>
          <w:color w:val="000000" w:themeColor="text1"/>
          <w:kern w:val="24"/>
        </w:rPr>
        <w:t xml:space="preserve"> </w:t>
      </w:r>
      <w:r w:rsidR="00E63AE8" w:rsidRPr="000F618D">
        <w:rPr>
          <w:rFonts w:asciiTheme="minorHAnsi" w:eastAsiaTheme="minorEastAsia" w:hAnsiTheme="minorHAnsi" w:cstheme="minorBidi"/>
          <w:color w:val="000000" w:themeColor="text1"/>
          <w:kern w:val="24"/>
        </w:rPr>
        <w:t xml:space="preserve">who </w:t>
      </w:r>
      <w:r w:rsidR="008F573B" w:rsidRPr="000F618D">
        <w:rPr>
          <w:rFonts w:asciiTheme="minorHAnsi" w:eastAsiaTheme="minorEastAsia" w:hAnsiTheme="minorHAnsi" w:cstheme="minorBidi"/>
          <w:color w:val="000000" w:themeColor="text1"/>
          <w:kern w:val="24"/>
        </w:rPr>
        <w:t>a</w:t>
      </w:r>
      <w:r w:rsidR="001D3403" w:rsidRPr="000F618D">
        <w:rPr>
          <w:rFonts w:asciiTheme="minorHAnsi" w:eastAsiaTheme="minorEastAsia" w:hAnsiTheme="minorHAnsi" w:cstheme="minorBidi"/>
          <w:color w:val="000000" w:themeColor="text1"/>
          <w:kern w:val="24"/>
        </w:rPr>
        <w:t>fter</w:t>
      </w:r>
      <w:r w:rsidR="004220ED" w:rsidRPr="000F618D">
        <w:rPr>
          <w:rFonts w:asciiTheme="minorHAnsi" w:eastAsiaTheme="minorEastAsia" w:hAnsiTheme="minorHAnsi" w:cstheme="minorBidi"/>
          <w:color w:val="000000" w:themeColor="text1"/>
          <w:kern w:val="24"/>
        </w:rPr>
        <w:t xml:space="preserve"> their</w:t>
      </w:r>
      <w:r w:rsidR="00191C5B" w:rsidRPr="000F618D">
        <w:rPr>
          <w:rFonts w:asciiTheme="minorHAnsi" w:eastAsiaTheme="minorEastAsia" w:hAnsiTheme="minorHAnsi" w:cstheme="minorBidi"/>
          <w:color w:val="000000" w:themeColor="text1"/>
          <w:kern w:val="24"/>
        </w:rPr>
        <w:t xml:space="preserve"> long and </w:t>
      </w:r>
      <w:r w:rsidR="007E3F57" w:rsidRPr="000F618D">
        <w:rPr>
          <w:rFonts w:asciiTheme="minorHAnsi" w:eastAsiaTheme="minorEastAsia" w:hAnsiTheme="minorHAnsi" w:cstheme="minorBidi"/>
          <w:color w:val="000000" w:themeColor="text1"/>
          <w:kern w:val="24"/>
        </w:rPr>
        <w:t>arduous journey</w:t>
      </w:r>
      <w:r w:rsidR="001D3403" w:rsidRPr="000F618D">
        <w:rPr>
          <w:rFonts w:asciiTheme="minorHAnsi" w:eastAsiaTheme="minorEastAsia" w:hAnsiTheme="minorHAnsi" w:cstheme="minorBidi"/>
          <w:color w:val="000000" w:themeColor="text1"/>
          <w:kern w:val="24"/>
        </w:rPr>
        <w:t>, often arrived injured or in poor health. With no support network</w:t>
      </w:r>
      <w:r w:rsidR="004220ED" w:rsidRPr="000F618D">
        <w:rPr>
          <w:rFonts w:asciiTheme="minorHAnsi" w:eastAsiaTheme="minorEastAsia" w:hAnsiTheme="minorHAnsi" w:cstheme="minorBidi"/>
          <w:color w:val="000000" w:themeColor="text1"/>
          <w:kern w:val="24"/>
        </w:rPr>
        <w:t>,</w:t>
      </w:r>
      <w:r w:rsidR="001D3403" w:rsidRPr="000F618D">
        <w:rPr>
          <w:rFonts w:asciiTheme="minorHAnsi" w:eastAsiaTheme="minorEastAsia" w:hAnsiTheme="minorHAnsi" w:cstheme="minorBidi"/>
          <w:color w:val="000000" w:themeColor="text1"/>
          <w:kern w:val="24"/>
        </w:rPr>
        <w:t xml:space="preserve"> they needed help </w:t>
      </w:r>
      <w:r w:rsidR="0066058E" w:rsidRPr="000F618D">
        <w:rPr>
          <w:rFonts w:asciiTheme="minorHAnsi" w:eastAsiaTheme="minorEastAsia" w:hAnsiTheme="minorHAnsi" w:cstheme="minorBidi"/>
          <w:color w:val="000000" w:themeColor="text1"/>
          <w:kern w:val="24"/>
        </w:rPr>
        <w:t>and</w:t>
      </w:r>
      <w:r w:rsidR="00E63AE8" w:rsidRPr="000F618D">
        <w:rPr>
          <w:rFonts w:asciiTheme="minorHAnsi" w:eastAsiaTheme="minorEastAsia" w:hAnsiTheme="minorHAnsi" w:cstheme="minorBidi"/>
          <w:color w:val="000000" w:themeColor="text1"/>
          <w:kern w:val="24"/>
        </w:rPr>
        <w:t xml:space="preserve"> this led to the foundation of </w:t>
      </w:r>
      <w:r w:rsidR="003D43D9" w:rsidRPr="000F618D">
        <w:rPr>
          <w:rFonts w:asciiTheme="minorHAnsi" w:eastAsiaTheme="minorEastAsia" w:hAnsiTheme="minorHAnsi" w:cstheme="minorBidi"/>
          <w:color w:val="000000" w:themeColor="text1"/>
          <w:kern w:val="24"/>
        </w:rPr>
        <w:t>the Order</w:t>
      </w:r>
      <w:r w:rsidR="00FC7B54" w:rsidRPr="000F618D">
        <w:rPr>
          <w:rFonts w:asciiTheme="minorHAnsi" w:eastAsiaTheme="minorEastAsia" w:hAnsiTheme="minorHAnsi" w:cstheme="minorBidi"/>
          <w:color w:val="000000" w:themeColor="text1"/>
          <w:kern w:val="24"/>
        </w:rPr>
        <w:t xml:space="preserve"> of St John of Jerusalem </w:t>
      </w:r>
      <w:r w:rsidR="00481B25" w:rsidRPr="000F618D">
        <w:rPr>
          <w:rFonts w:asciiTheme="minorHAnsi" w:eastAsiaTheme="minorEastAsia" w:hAnsiTheme="minorHAnsi" w:cstheme="minorBidi"/>
          <w:color w:val="000000" w:themeColor="text1"/>
          <w:kern w:val="24"/>
        </w:rPr>
        <w:t xml:space="preserve">with its </w:t>
      </w:r>
      <w:r w:rsidR="001738C3" w:rsidRPr="000F618D">
        <w:rPr>
          <w:rFonts w:asciiTheme="minorHAnsi" w:eastAsiaTheme="minorEastAsia" w:hAnsiTheme="minorHAnsi" w:cstheme="minorBidi"/>
          <w:color w:val="000000" w:themeColor="text1"/>
          <w:kern w:val="24"/>
        </w:rPr>
        <w:t xml:space="preserve">staff </w:t>
      </w:r>
      <w:r w:rsidR="00A64A3B" w:rsidRPr="000F618D">
        <w:rPr>
          <w:rFonts w:asciiTheme="minorHAnsi" w:eastAsiaTheme="minorEastAsia" w:hAnsiTheme="minorHAnsi" w:cstheme="minorBidi"/>
          <w:color w:val="000000" w:themeColor="text1"/>
          <w:kern w:val="24"/>
        </w:rPr>
        <w:t xml:space="preserve">known as </w:t>
      </w:r>
      <w:r w:rsidR="00E63AE8" w:rsidRPr="000F618D">
        <w:rPr>
          <w:rFonts w:asciiTheme="minorHAnsi" w:eastAsiaTheme="minorEastAsia" w:hAnsiTheme="minorHAnsi" w:cstheme="minorBidi"/>
          <w:color w:val="000000" w:themeColor="text1"/>
          <w:kern w:val="24"/>
        </w:rPr>
        <w:t>Knights Hospitallers</w:t>
      </w:r>
      <w:r w:rsidR="00E27925" w:rsidRPr="000F618D">
        <w:rPr>
          <w:rFonts w:asciiTheme="minorHAnsi" w:eastAsiaTheme="minorEastAsia" w:hAnsiTheme="minorHAnsi" w:cstheme="minorBidi"/>
          <w:color w:val="000000" w:themeColor="text1"/>
          <w:kern w:val="24"/>
        </w:rPr>
        <w:t xml:space="preserve">. </w:t>
      </w:r>
      <w:r w:rsidR="007E3F57" w:rsidRPr="000F618D">
        <w:rPr>
          <w:rFonts w:asciiTheme="minorHAnsi" w:eastAsiaTheme="minorEastAsia" w:hAnsiTheme="minorHAnsi" w:cstheme="minorBidi"/>
          <w:color w:val="000000" w:themeColor="text1"/>
          <w:kern w:val="24"/>
        </w:rPr>
        <w:t xml:space="preserve">The hospital also developed so </w:t>
      </w:r>
      <w:r w:rsidR="005A3B7F" w:rsidRPr="000F618D">
        <w:rPr>
          <w:rFonts w:asciiTheme="minorHAnsi" w:eastAsiaTheme="minorEastAsia" w:hAnsiTheme="minorHAnsi" w:cstheme="minorBidi"/>
          <w:color w:val="000000" w:themeColor="text1"/>
          <w:kern w:val="24"/>
        </w:rPr>
        <w:t>that during</w:t>
      </w:r>
      <w:r w:rsidR="003D3057" w:rsidRPr="000F618D">
        <w:rPr>
          <w:rFonts w:asciiTheme="minorHAnsi" w:eastAsiaTheme="minorEastAsia" w:hAnsiTheme="minorHAnsi" w:cstheme="minorBidi"/>
          <w:color w:val="000000" w:themeColor="text1"/>
          <w:kern w:val="24"/>
        </w:rPr>
        <w:t xml:space="preserve"> battles </w:t>
      </w:r>
      <w:r w:rsidR="00DA2458" w:rsidRPr="000F618D">
        <w:rPr>
          <w:rFonts w:asciiTheme="minorHAnsi" w:eastAsiaTheme="minorEastAsia" w:hAnsiTheme="minorHAnsi" w:cstheme="minorBidi"/>
          <w:color w:val="000000" w:themeColor="text1"/>
          <w:kern w:val="24"/>
        </w:rPr>
        <w:t>it looked</w:t>
      </w:r>
      <w:r w:rsidR="003D3057" w:rsidRPr="000F618D">
        <w:rPr>
          <w:rFonts w:asciiTheme="minorHAnsi" w:eastAsiaTheme="minorEastAsia" w:hAnsiTheme="minorHAnsi" w:cstheme="minorBidi"/>
          <w:color w:val="000000" w:themeColor="text1"/>
          <w:kern w:val="24"/>
        </w:rPr>
        <w:t xml:space="preserve"> after injured soldiers</w:t>
      </w:r>
      <w:r w:rsidR="005C5A41" w:rsidRPr="000F618D">
        <w:rPr>
          <w:rFonts w:asciiTheme="minorHAnsi" w:eastAsiaTheme="minorEastAsia" w:hAnsiTheme="minorHAnsi" w:cstheme="minorBidi"/>
          <w:color w:val="000000" w:themeColor="text1"/>
          <w:kern w:val="24"/>
        </w:rPr>
        <w:t xml:space="preserve">. </w:t>
      </w:r>
      <w:r w:rsidR="00A64A3B" w:rsidRPr="000F618D">
        <w:rPr>
          <w:rFonts w:asciiTheme="minorHAnsi" w:eastAsiaTheme="minorEastAsia" w:hAnsiTheme="minorHAnsi" w:cstheme="minorBidi"/>
          <w:color w:val="000000" w:themeColor="text1"/>
          <w:kern w:val="24"/>
        </w:rPr>
        <w:t>Th</w:t>
      </w:r>
      <w:r w:rsidR="000C4853" w:rsidRPr="000F618D">
        <w:rPr>
          <w:rFonts w:asciiTheme="minorHAnsi" w:eastAsiaTheme="minorEastAsia" w:hAnsiTheme="minorHAnsi" w:cstheme="minorBidi"/>
          <w:color w:val="000000" w:themeColor="text1"/>
          <w:kern w:val="24"/>
        </w:rPr>
        <w:t xml:space="preserve">e Knights Hospitallers </w:t>
      </w:r>
      <w:r w:rsidR="00AC706E" w:rsidRPr="000F618D">
        <w:rPr>
          <w:rFonts w:asciiTheme="minorHAnsi" w:eastAsiaTheme="minorEastAsia" w:hAnsiTheme="minorHAnsi" w:cstheme="minorBidi"/>
          <w:color w:val="000000" w:themeColor="text1"/>
          <w:kern w:val="24"/>
        </w:rPr>
        <w:t xml:space="preserve"> </w:t>
      </w:r>
      <w:r w:rsidR="00E63AE8" w:rsidRPr="000F618D">
        <w:rPr>
          <w:rFonts w:asciiTheme="minorHAnsi" w:eastAsiaTheme="minorEastAsia" w:hAnsiTheme="minorHAnsi" w:cstheme="minorBidi"/>
          <w:color w:val="000000" w:themeColor="text1"/>
          <w:kern w:val="24"/>
        </w:rPr>
        <w:t>w</w:t>
      </w:r>
      <w:r w:rsidR="000C4853" w:rsidRPr="000F618D">
        <w:rPr>
          <w:rFonts w:asciiTheme="minorHAnsi" w:eastAsiaTheme="minorEastAsia" w:hAnsiTheme="minorHAnsi" w:cstheme="minorBidi"/>
          <w:color w:val="000000" w:themeColor="text1"/>
          <w:kern w:val="24"/>
        </w:rPr>
        <w:t>ere</w:t>
      </w:r>
      <w:r w:rsidR="00E63AE8" w:rsidRPr="000F618D">
        <w:rPr>
          <w:rFonts w:asciiTheme="minorHAnsi" w:eastAsiaTheme="minorEastAsia" w:hAnsiTheme="minorHAnsi" w:cstheme="minorBidi"/>
          <w:color w:val="000000" w:themeColor="text1"/>
          <w:kern w:val="24"/>
        </w:rPr>
        <w:t xml:space="preserve"> originally a</w:t>
      </w:r>
      <w:r w:rsidR="008643B0" w:rsidRPr="000F618D">
        <w:rPr>
          <w:rFonts w:asciiTheme="minorHAnsi" w:eastAsiaTheme="minorEastAsia" w:hAnsiTheme="minorHAnsi" w:cstheme="minorBidi"/>
          <w:color w:val="000000" w:themeColor="text1"/>
          <w:kern w:val="24"/>
        </w:rPr>
        <w:t xml:space="preserve"> </w:t>
      </w:r>
      <w:r w:rsidR="00E63AE8" w:rsidRPr="000F618D">
        <w:rPr>
          <w:rFonts w:asciiTheme="minorHAnsi" w:eastAsiaTheme="minorEastAsia" w:hAnsiTheme="minorHAnsi" w:cstheme="minorBidi"/>
          <w:color w:val="000000" w:themeColor="text1"/>
          <w:kern w:val="24"/>
        </w:rPr>
        <w:t xml:space="preserve"> medical</w:t>
      </w:r>
      <w:r>
        <w:rPr>
          <w:rFonts w:asciiTheme="minorHAnsi" w:eastAsiaTheme="minorEastAsia" w:hAnsiTheme="minorHAnsi" w:cstheme="minorBidi"/>
          <w:color w:val="000000" w:themeColor="text1"/>
          <w:kern w:val="24"/>
        </w:rPr>
        <w:t xml:space="preserve"> </w:t>
      </w:r>
      <w:r w:rsidR="00E63AE8" w:rsidRPr="000F618D">
        <w:rPr>
          <w:rFonts w:asciiTheme="minorHAnsi" w:eastAsiaTheme="minorEastAsia" w:hAnsiTheme="minorHAnsi" w:cstheme="minorBidi"/>
          <w:color w:val="000000" w:themeColor="text1"/>
          <w:kern w:val="24"/>
        </w:rPr>
        <w:t xml:space="preserve"> order of members who lived the monastic life, but</w:t>
      </w:r>
      <w:r w:rsidR="00BC5402" w:rsidRPr="000F618D">
        <w:rPr>
          <w:rFonts w:asciiTheme="minorHAnsi" w:eastAsiaTheme="minorEastAsia" w:hAnsiTheme="minorHAnsi" w:cstheme="minorBidi"/>
          <w:color w:val="000000" w:themeColor="text1"/>
          <w:kern w:val="24"/>
        </w:rPr>
        <w:t xml:space="preserve"> who</w:t>
      </w:r>
      <w:r w:rsidR="00E63AE8" w:rsidRPr="000F618D">
        <w:rPr>
          <w:rFonts w:asciiTheme="minorHAnsi" w:eastAsiaTheme="minorEastAsia" w:hAnsiTheme="minorHAnsi" w:cstheme="minorBidi"/>
          <w:color w:val="000000" w:themeColor="text1"/>
          <w:kern w:val="24"/>
        </w:rPr>
        <w:t xml:space="preserve">  later became militarised and fought in the army of </w:t>
      </w:r>
      <w:r w:rsidR="00B0269E" w:rsidRPr="000F618D">
        <w:rPr>
          <w:rFonts w:asciiTheme="minorHAnsi" w:eastAsiaTheme="minorEastAsia" w:hAnsiTheme="minorHAnsi" w:cstheme="minorBidi"/>
          <w:color w:val="000000" w:themeColor="text1"/>
          <w:kern w:val="24"/>
        </w:rPr>
        <w:t xml:space="preserve">the </w:t>
      </w:r>
      <w:r w:rsidR="00E63AE8" w:rsidRPr="000F618D">
        <w:rPr>
          <w:rFonts w:asciiTheme="minorHAnsi" w:eastAsiaTheme="minorEastAsia" w:hAnsiTheme="minorHAnsi" w:cstheme="minorBidi"/>
          <w:color w:val="000000" w:themeColor="text1"/>
          <w:kern w:val="24"/>
        </w:rPr>
        <w:t xml:space="preserve">King of </w:t>
      </w:r>
      <w:r w:rsidR="00264A5F" w:rsidRPr="000F618D">
        <w:rPr>
          <w:rFonts w:asciiTheme="minorHAnsi" w:eastAsiaTheme="minorEastAsia" w:hAnsiTheme="minorHAnsi" w:cstheme="minorBidi"/>
          <w:color w:val="000000" w:themeColor="text1"/>
          <w:kern w:val="24"/>
        </w:rPr>
        <w:t>Jerusalem</w:t>
      </w:r>
      <w:r w:rsidR="00E63AE8" w:rsidRPr="000F618D">
        <w:rPr>
          <w:rFonts w:asciiTheme="minorHAnsi" w:eastAsiaTheme="minorEastAsia" w:hAnsiTheme="minorHAnsi" w:cstheme="minorBidi"/>
          <w:color w:val="000000" w:themeColor="text1"/>
          <w:kern w:val="24"/>
        </w:rPr>
        <w:t>.</w:t>
      </w:r>
      <w:r w:rsidR="00E63AE8" w:rsidRPr="000F618D">
        <w:rPr>
          <w:rStyle w:val="FootnoteReference"/>
          <w:rFonts w:asciiTheme="minorHAnsi" w:eastAsiaTheme="minorEastAsia" w:hAnsiTheme="minorHAnsi" w:cstheme="minorBidi"/>
          <w:color w:val="000000" w:themeColor="text1"/>
          <w:kern w:val="24"/>
        </w:rPr>
        <w:footnoteReference w:id="198"/>
      </w:r>
      <w:r w:rsidR="00EF77A1" w:rsidRPr="000F618D">
        <w:rPr>
          <w:rFonts w:asciiTheme="minorHAnsi" w:eastAsiaTheme="minorEastAsia" w:hAnsiTheme="minorHAnsi" w:cstheme="minorBidi"/>
          <w:color w:val="000000" w:themeColor="text1"/>
          <w:kern w:val="24"/>
        </w:rPr>
        <w:t xml:space="preserve"> </w:t>
      </w:r>
      <w:r w:rsidR="00264A5F" w:rsidRPr="000F618D">
        <w:rPr>
          <w:rFonts w:asciiTheme="minorHAnsi" w:eastAsiaTheme="minorEastAsia" w:hAnsiTheme="minorHAnsi" w:cstheme="minorBidi"/>
          <w:color w:val="000000" w:themeColor="text1"/>
          <w:kern w:val="24"/>
        </w:rPr>
        <w:t>In</w:t>
      </w:r>
      <w:r w:rsidR="00222DC1" w:rsidRPr="000F618D">
        <w:rPr>
          <w:rFonts w:asciiTheme="minorHAnsi" w:eastAsiaTheme="minorEastAsia" w:hAnsiTheme="minorHAnsi" w:cstheme="minorBidi"/>
          <w:color w:val="000000" w:themeColor="text1"/>
          <w:kern w:val="24"/>
        </w:rPr>
        <w:t xml:space="preserve"> 1113</w:t>
      </w:r>
      <w:r w:rsidR="00264A5F" w:rsidRPr="000F618D">
        <w:rPr>
          <w:rFonts w:asciiTheme="minorHAnsi" w:eastAsiaTheme="minorEastAsia" w:hAnsiTheme="minorHAnsi" w:cstheme="minorBidi"/>
          <w:color w:val="000000" w:themeColor="text1"/>
          <w:kern w:val="24"/>
        </w:rPr>
        <w:t>CE</w:t>
      </w:r>
      <w:r w:rsidR="00336D0C" w:rsidRPr="000F618D">
        <w:rPr>
          <w:rFonts w:asciiTheme="minorHAnsi" w:eastAsiaTheme="minorEastAsia" w:hAnsiTheme="minorHAnsi" w:cstheme="minorBidi"/>
          <w:color w:val="000000" w:themeColor="text1"/>
          <w:kern w:val="24"/>
        </w:rPr>
        <w:t xml:space="preserve">  </w:t>
      </w:r>
      <w:r w:rsidR="00AC706E" w:rsidRPr="000F618D">
        <w:rPr>
          <w:rFonts w:asciiTheme="minorHAnsi" w:eastAsiaTheme="minorEastAsia" w:hAnsiTheme="minorHAnsi" w:cstheme="minorBidi"/>
          <w:color w:val="000000" w:themeColor="text1"/>
          <w:kern w:val="24"/>
        </w:rPr>
        <w:t>the hospital</w:t>
      </w:r>
      <w:r w:rsidR="0066058E" w:rsidRPr="000F618D">
        <w:rPr>
          <w:rFonts w:asciiTheme="minorHAnsi" w:eastAsiaTheme="minorEastAsia" w:hAnsiTheme="minorHAnsi" w:cstheme="minorBidi"/>
          <w:color w:val="000000" w:themeColor="text1"/>
          <w:kern w:val="24"/>
        </w:rPr>
        <w:t xml:space="preserve"> </w:t>
      </w:r>
      <w:r w:rsidR="00336D0C" w:rsidRPr="000F618D">
        <w:rPr>
          <w:rFonts w:asciiTheme="minorHAnsi" w:eastAsiaTheme="minorEastAsia" w:hAnsiTheme="minorHAnsi" w:cstheme="minorBidi"/>
          <w:color w:val="000000" w:themeColor="text1"/>
          <w:kern w:val="24"/>
        </w:rPr>
        <w:t xml:space="preserve">was recognised by </w:t>
      </w:r>
      <w:r w:rsidR="00515516" w:rsidRPr="000F618D">
        <w:rPr>
          <w:rFonts w:asciiTheme="minorHAnsi" w:eastAsiaTheme="minorEastAsia" w:hAnsiTheme="minorHAnsi" w:cstheme="minorBidi"/>
          <w:color w:val="000000" w:themeColor="text1"/>
          <w:kern w:val="24"/>
        </w:rPr>
        <w:t>P</w:t>
      </w:r>
      <w:r w:rsidR="006F6F44" w:rsidRPr="000F618D">
        <w:rPr>
          <w:rFonts w:asciiTheme="minorHAnsi" w:eastAsiaTheme="minorEastAsia" w:hAnsiTheme="minorHAnsi" w:cstheme="minorBidi"/>
          <w:color w:val="000000" w:themeColor="text1"/>
          <w:kern w:val="24"/>
        </w:rPr>
        <w:t xml:space="preserve">ope </w:t>
      </w:r>
      <w:r w:rsidR="00515516" w:rsidRPr="000F618D">
        <w:rPr>
          <w:rFonts w:asciiTheme="minorHAnsi" w:eastAsiaTheme="minorEastAsia" w:hAnsiTheme="minorHAnsi" w:cstheme="minorBidi"/>
          <w:color w:val="000000" w:themeColor="text1"/>
          <w:kern w:val="24"/>
        </w:rPr>
        <w:t xml:space="preserve"> </w:t>
      </w:r>
      <w:r w:rsidR="006F6F44" w:rsidRPr="000F618D">
        <w:rPr>
          <w:rFonts w:asciiTheme="minorHAnsi" w:eastAsiaTheme="minorEastAsia" w:hAnsiTheme="minorHAnsi" w:cstheme="minorBidi"/>
          <w:color w:val="000000" w:themeColor="text1"/>
          <w:kern w:val="24"/>
        </w:rPr>
        <w:t>P</w:t>
      </w:r>
      <w:r w:rsidR="00515516" w:rsidRPr="000F618D">
        <w:rPr>
          <w:rFonts w:asciiTheme="minorHAnsi" w:eastAsiaTheme="minorEastAsia" w:hAnsiTheme="minorHAnsi" w:cstheme="minorBidi"/>
          <w:color w:val="000000" w:themeColor="text1"/>
          <w:kern w:val="24"/>
        </w:rPr>
        <w:t xml:space="preserve">ascall </w:t>
      </w:r>
      <w:r w:rsidR="006F6F44" w:rsidRPr="000F618D">
        <w:rPr>
          <w:rFonts w:asciiTheme="minorHAnsi" w:eastAsiaTheme="minorEastAsia" w:hAnsiTheme="minorHAnsi" w:cstheme="minorBidi"/>
          <w:color w:val="000000" w:themeColor="text1"/>
          <w:kern w:val="24"/>
        </w:rPr>
        <w:t>II</w:t>
      </w:r>
      <w:r w:rsidR="00B80B4C" w:rsidRPr="000F618D">
        <w:rPr>
          <w:rFonts w:asciiTheme="minorHAnsi" w:eastAsiaTheme="minorEastAsia" w:hAnsiTheme="minorHAnsi" w:cstheme="minorBidi"/>
          <w:color w:val="000000" w:themeColor="text1"/>
          <w:kern w:val="24"/>
        </w:rPr>
        <w:t xml:space="preserve"> and </w:t>
      </w:r>
      <w:r w:rsidR="00C50886" w:rsidRPr="000F618D">
        <w:rPr>
          <w:rFonts w:asciiTheme="minorHAnsi" w:eastAsiaTheme="minorEastAsia" w:hAnsiTheme="minorHAnsi" w:cstheme="minorBidi"/>
          <w:color w:val="000000" w:themeColor="text1"/>
          <w:kern w:val="24"/>
        </w:rPr>
        <w:t>was</w:t>
      </w:r>
      <w:r w:rsidR="00B9536A" w:rsidRPr="000F618D">
        <w:rPr>
          <w:rFonts w:asciiTheme="minorHAnsi" w:eastAsiaTheme="minorEastAsia" w:hAnsiTheme="minorHAnsi" w:cstheme="minorBidi"/>
          <w:color w:val="000000" w:themeColor="text1"/>
          <w:kern w:val="24"/>
        </w:rPr>
        <w:t xml:space="preserve"> supervised</w:t>
      </w:r>
      <w:r w:rsidR="00995D33" w:rsidRPr="000F618D">
        <w:rPr>
          <w:rFonts w:asciiTheme="minorHAnsi" w:eastAsiaTheme="minorEastAsia" w:hAnsiTheme="minorHAnsi" w:cstheme="minorBidi"/>
          <w:color w:val="000000" w:themeColor="text1"/>
          <w:kern w:val="24"/>
        </w:rPr>
        <w:t xml:space="preserve"> </w:t>
      </w:r>
      <w:r w:rsidR="00222DC1" w:rsidRPr="000F618D">
        <w:rPr>
          <w:rFonts w:asciiTheme="minorHAnsi" w:eastAsiaTheme="minorEastAsia" w:hAnsiTheme="minorHAnsi" w:cstheme="minorBidi"/>
          <w:color w:val="000000" w:themeColor="text1"/>
          <w:kern w:val="24"/>
        </w:rPr>
        <w:t>by Gerard</w:t>
      </w:r>
      <w:r w:rsidR="000926D7" w:rsidRPr="000F618D">
        <w:rPr>
          <w:rFonts w:asciiTheme="minorHAnsi" w:eastAsiaTheme="minorEastAsia" w:hAnsiTheme="minorHAnsi" w:cstheme="minorBidi"/>
          <w:color w:val="000000" w:themeColor="text1"/>
          <w:kern w:val="24"/>
        </w:rPr>
        <w:t xml:space="preserve"> </w:t>
      </w:r>
      <w:r w:rsidR="00C701C7" w:rsidRPr="000F618D">
        <w:rPr>
          <w:rFonts w:asciiTheme="minorHAnsi" w:eastAsiaTheme="minorEastAsia" w:hAnsiTheme="minorHAnsi" w:cstheme="minorBidi"/>
          <w:color w:val="000000" w:themeColor="text1"/>
          <w:kern w:val="24"/>
        </w:rPr>
        <w:t>Thom</w:t>
      </w:r>
      <w:r w:rsidR="002A00F0" w:rsidRPr="000F618D">
        <w:rPr>
          <w:rFonts w:asciiTheme="minorHAnsi" w:eastAsiaTheme="minorEastAsia" w:hAnsiTheme="minorHAnsi" w:cstheme="minorBidi"/>
          <w:color w:val="000000" w:themeColor="text1"/>
          <w:kern w:val="24"/>
        </w:rPr>
        <w:t>,</w:t>
      </w:r>
      <w:r w:rsidR="00222DC1" w:rsidRPr="000F618D">
        <w:rPr>
          <w:rFonts w:asciiTheme="minorHAnsi" w:eastAsiaTheme="minorEastAsia" w:hAnsiTheme="minorHAnsi" w:cstheme="minorBidi"/>
          <w:color w:val="000000" w:themeColor="text1"/>
          <w:kern w:val="24"/>
        </w:rPr>
        <w:t xml:space="preserve"> </w:t>
      </w:r>
      <w:r w:rsidR="00B9536A" w:rsidRPr="000F618D">
        <w:rPr>
          <w:rFonts w:asciiTheme="minorHAnsi" w:eastAsiaTheme="minorEastAsia" w:hAnsiTheme="minorHAnsi" w:cstheme="minorBidi"/>
          <w:color w:val="000000" w:themeColor="text1"/>
          <w:kern w:val="24"/>
        </w:rPr>
        <w:t xml:space="preserve">the </w:t>
      </w:r>
      <w:r w:rsidR="00222DC1" w:rsidRPr="000F618D">
        <w:rPr>
          <w:rFonts w:asciiTheme="minorHAnsi" w:eastAsiaTheme="minorEastAsia" w:hAnsiTheme="minorHAnsi" w:cstheme="minorBidi"/>
          <w:color w:val="000000" w:themeColor="text1"/>
          <w:kern w:val="24"/>
        </w:rPr>
        <w:t xml:space="preserve">first master of </w:t>
      </w:r>
      <w:r w:rsidR="00B44D0A" w:rsidRPr="000F618D">
        <w:rPr>
          <w:rFonts w:asciiTheme="minorHAnsi" w:eastAsiaTheme="minorEastAsia" w:hAnsiTheme="minorHAnsi" w:cstheme="minorBidi"/>
          <w:color w:val="000000" w:themeColor="text1"/>
          <w:kern w:val="24"/>
        </w:rPr>
        <w:t>the Order</w:t>
      </w:r>
      <w:r w:rsidR="00841424" w:rsidRPr="000F618D">
        <w:rPr>
          <w:rFonts w:asciiTheme="minorHAnsi" w:eastAsiaTheme="minorEastAsia" w:hAnsiTheme="minorHAnsi" w:cstheme="minorBidi"/>
          <w:color w:val="000000" w:themeColor="text1"/>
          <w:kern w:val="24"/>
        </w:rPr>
        <w:t xml:space="preserve"> w</w:t>
      </w:r>
      <w:r w:rsidR="00B44D0A" w:rsidRPr="000F618D">
        <w:rPr>
          <w:rFonts w:asciiTheme="minorHAnsi" w:eastAsiaTheme="minorEastAsia" w:hAnsiTheme="minorHAnsi" w:cstheme="minorBidi"/>
          <w:color w:val="000000" w:themeColor="text1"/>
          <w:kern w:val="24"/>
        </w:rPr>
        <w:t>hich was</w:t>
      </w:r>
      <w:r w:rsidR="002A00F0" w:rsidRPr="000F618D">
        <w:rPr>
          <w:rFonts w:asciiTheme="minorHAnsi" w:eastAsiaTheme="minorEastAsia" w:hAnsiTheme="minorHAnsi" w:cstheme="minorBidi"/>
          <w:color w:val="000000" w:themeColor="text1"/>
          <w:kern w:val="24"/>
        </w:rPr>
        <w:t xml:space="preserve"> </w:t>
      </w:r>
      <w:r w:rsidR="00222DC1" w:rsidRPr="000F618D">
        <w:rPr>
          <w:rFonts w:asciiTheme="minorHAnsi" w:eastAsiaTheme="minorEastAsia" w:hAnsiTheme="minorHAnsi" w:cstheme="minorBidi"/>
          <w:color w:val="000000" w:themeColor="text1"/>
          <w:kern w:val="24"/>
        </w:rPr>
        <w:t xml:space="preserve">committed to </w:t>
      </w:r>
      <w:r w:rsidR="00046680" w:rsidRPr="000F618D">
        <w:rPr>
          <w:rFonts w:asciiTheme="minorHAnsi" w:eastAsiaTheme="minorEastAsia" w:hAnsiTheme="minorHAnsi" w:cstheme="minorBidi"/>
          <w:color w:val="000000" w:themeColor="text1"/>
          <w:kern w:val="24"/>
        </w:rPr>
        <w:t xml:space="preserve">helping </w:t>
      </w:r>
      <w:r w:rsidR="00222DC1" w:rsidRPr="000F618D">
        <w:rPr>
          <w:rFonts w:asciiTheme="minorHAnsi" w:eastAsiaTheme="minorEastAsia" w:hAnsiTheme="minorHAnsi" w:cstheme="minorBidi"/>
          <w:color w:val="000000" w:themeColor="text1"/>
          <w:kern w:val="24"/>
        </w:rPr>
        <w:t>the ‘holy poor</w:t>
      </w:r>
      <w:r w:rsidR="00841424" w:rsidRPr="000F618D">
        <w:rPr>
          <w:rFonts w:asciiTheme="minorHAnsi" w:eastAsiaTheme="minorEastAsia" w:hAnsiTheme="minorHAnsi" w:cstheme="minorBidi"/>
          <w:color w:val="000000" w:themeColor="text1"/>
          <w:kern w:val="24"/>
        </w:rPr>
        <w:t>,</w:t>
      </w:r>
      <w:r w:rsidR="00222DC1" w:rsidRPr="000F618D">
        <w:rPr>
          <w:rFonts w:asciiTheme="minorHAnsi" w:eastAsiaTheme="minorEastAsia" w:hAnsiTheme="minorHAnsi" w:cstheme="minorBidi"/>
          <w:color w:val="000000" w:themeColor="text1"/>
          <w:kern w:val="24"/>
        </w:rPr>
        <w:t>’</w:t>
      </w:r>
      <w:r w:rsidR="00046680" w:rsidRPr="000F618D">
        <w:rPr>
          <w:rFonts w:asciiTheme="minorHAnsi" w:eastAsiaTheme="minorEastAsia" w:hAnsiTheme="minorHAnsi" w:cstheme="minorBidi"/>
          <w:color w:val="000000" w:themeColor="text1"/>
          <w:kern w:val="24"/>
        </w:rPr>
        <w:t xml:space="preserve"> </w:t>
      </w:r>
      <w:r w:rsidR="00841424" w:rsidRPr="000F618D">
        <w:rPr>
          <w:rFonts w:asciiTheme="minorHAnsi" w:eastAsiaTheme="minorEastAsia" w:hAnsiTheme="minorHAnsi" w:cstheme="minorBidi"/>
          <w:color w:val="000000" w:themeColor="text1"/>
          <w:kern w:val="24"/>
        </w:rPr>
        <w:t>v</w:t>
      </w:r>
      <w:r w:rsidR="00222DC1" w:rsidRPr="000F618D">
        <w:rPr>
          <w:rFonts w:asciiTheme="minorHAnsi" w:eastAsiaTheme="minorEastAsia" w:hAnsiTheme="minorHAnsi" w:cstheme="minorBidi"/>
          <w:color w:val="000000" w:themeColor="text1"/>
          <w:kern w:val="24"/>
        </w:rPr>
        <w:t>enerating poverty and showing love</w:t>
      </w:r>
      <w:r w:rsidR="003A1871">
        <w:rPr>
          <w:rFonts w:asciiTheme="minorHAnsi" w:eastAsiaTheme="minorEastAsia" w:hAnsiTheme="minorHAnsi" w:cstheme="minorBidi"/>
          <w:color w:val="000000" w:themeColor="text1"/>
          <w:kern w:val="24"/>
        </w:rPr>
        <w:t>,</w:t>
      </w:r>
      <w:r w:rsidR="00222DC1" w:rsidRPr="000F618D">
        <w:rPr>
          <w:rFonts w:asciiTheme="minorHAnsi" w:eastAsiaTheme="minorEastAsia" w:hAnsiTheme="minorHAnsi" w:cstheme="minorBidi"/>
          <w:color w:val="000000" w:themeColor="text1"/>
          <w:kern w:val="24"/>
        </w:rPr>
        <w:t xml:space="preserve"> respect  and humility to the </w:t>
      </w:r>
      <w:r w:rsidR="009D34AA">
        <w:rPr>
          <w:rFonts w:asciiTheme="minorHAnsi" w:eastAsiaTheme="minorEastAsia" w:hAnsiTheme="minorHAnsi" w:cstheme="minorBidi"/>
          <w:color w:val="000000" w:themeColor="text1"/>
          <w:kern w:val="24"/>
        </w:rPr>
        <w:t>impoverished</w:t>
      </w:r>
      <w:r w:rsidR="00222DC1" w:rsidRPr="000F618D">
        <w:rPr>
          <w:rFonts w:asciiTheme="minorHAnsi" w:eastAsiaTheme="minorEastAsia" w:hAnsiTheme="minorHAnsi" w:cstheme="minorBidi"/>
          <w:color w:val="000000" w:themeColor="text1"/>
          <w:kern w:val="24"/>
        </w:rPr>
        <w:t xml:space="preserve"> with no distinction of religions</w:t>
      </w:r>
      <w:r w:rsidR="00315FB9" w:rsidRPr="000F618D">
        <w:rPr>
          <w:rFonts w:asciiTheme="minorHAnsi" w:eastAsiaTheme="minorEastAsia" w:hAnsiTheme="minorHAnsi" w:cstheme="minorBidi"/>
          <w:color w:val="000000" w:themeColor="text1"/>
          <w:kern w:val="24"/>
        </w:rPr>
        <w:t>,</w:t>
      </w:r>
      <w:r w:rsidR="0060018B" w:rsidRPr="000F618D">
        <w:rPr>
          <w:rFonts w:asciiTheme="minorHAnsi" w:eastAsiaTheme="minorEastAsia" w:hAnsiTheme="minorHAnsi" w:cstheme="minorBidi"/>
          <w:color w:val="000000" w:themeColor="text1"/>
          <w:kern w:val="24"/>
        </w:rPr>
        <w:t xml:space="preserve"> </w:t>
      </w:r>
      <w:r w:rsidR="00315FB9" w:rsidRPr="000F618D">
        <w:rPr>
          <w:rFonts w:asciiTheme="minorHAnsi" w:eastAsiaTheme="minorEastAsia" w:hAnsiTheme="minorHAnsi" w:cstheme="minorBidi"/>
          <w:color w:val="000000" w:themeColor="text1"/>
          <w:kern w:val="24"/>
        </w:rPr>
        <w:t>as</w:t>
      </w:r>
      <w:r w:rsidR="00046680" w:rsidRPr="000F618D">
        <w:rPr>
          <w:rFonts w:asciiTheme="minorHAnsi" w:eastAsiaTheme="minorEastAsia" w:hAnsiTheme="minorHAnsi" w:cstheme="minorBidi"/>
          <w:color w:val="000000" w:themeColor="text1"/>
          <w:kern w:val="24"/>
        </w:rPr>
        <w:t xml:space="preserve"> t</w:t>
      </w:r>
      <w:r w:rsidR="00222DC1" w:rsidRPr="000F618D">
        <w:rPr>
          <w:rFonts w:asciiTheme="minorHAnsi" w:eastAsiaTheme="minorEastAsia" w:hAnsiTheme="minorHAnsi" w:cstheme="minorBidi"/>
          <w:color w:val="000000" w:themeColor="text1"/>
          <w:kern w:val="24"/>
        </w:rPr>
        <w:t>he</w:t>
      </w:r>
      <w:r w:rsidR="00A85AEB" w:rsidRPr="000F618D">
        <w:rPr>
          <w:rFonts w:asciiTheme="minorHAnsi" w:eastAsiaTheme="minorEastAsia" w:hAnsiTheme="minorHAnsi" w:cstheme="minorBidi"/>
          <w:color w:val="000000" w:themeColor="text1"/>
          <w:kern w:val="24"/>
        </w:rPr>
        <w:t>y</w:t>
      </w:r>
      <w:r w:rsidR="00222DC1" w:rsidRPr="000F618D">
        <w:rPr>
          <w:rFonts w:asciiTheme="minorHAnsi" w:eastAsiaTheme="minorEastAsia" w:hAnsiTheme="minorHAnsi" w:cstheme="minorBidi"/>
          <w:color w:val="000000" w:themeColor="text1"/>
          <w:kern w:val="24"/>
        </w:rPr>
        <w:t xml:space="preserve"> represent</w:t>
      </w:r>
      <w:r w:rsidR="00315FB9" w:rsidRPr="000F618D">
        <w:rPr>
          <w:rFonts w:asciiTheme="minorHAnsi" w:eastAsiaTheme="minorEastAsia" w:hAnsiTheme="minorHAnsi" w:cstheme="minorBidi"/>
          <w:color w:val="000000" w:themeColor="text1"/>
          <w:kern w:val="24"/>
        </w:rPr>
        <w:t>ed</w:t>
      </w:r>
      <w:r w:rsidR="00222DC1" w:rsidRPr="000F618D">
        <w:rPr>
          <w:rFonts w:asciiTheme="minorHAnsi" w:eastAsiaTheme="minorEastAsia" w:hAnsiTheme="minorHAnsi" w:cstheme="minorBidi"/>
          <w:color w:val="000000" w:themeColor="text1"/>
          <w:kern w:val="24"/>
        </w:rPr>
        <w:t xml:space="preserve"> the </w:t>
      </w:r>
      <w:r w:rsidR="005F341F">
        <w:rPr>
          <w:rFonts w:asciiTheme="minorHAnsi" w:eastAsiaTheme="minorEastAsia" w:hAnsiTheme="minorHAnsi" w:cstheme="minorBidi"/>
          <w:color w:val="000000" w:themeColor="text1"/>
          <w:kern w:val="24"/>
        </w:rPr>
        <w:t>‘</w:t>
      </w:r>
      <w:r w:rsidR="00222DC1" w:rsidRPr="000F618D">
        <w:rPr>
          <w:rFonts w:asciiTheme="minorHAnsi" w:eastAsiaTheme="minorEastAsia" w:hAnsiTheme="minorHAnsi" w:cstheme="minorBidi"/>
          <w:color w:val="000000" w:themeColor="text1"/>
          <w:kern w:val="24"/>
        </w:rPr>
        <w:t>person of Christ</w:t>
      </w:r>
      <w:r w:rsidR="005E0F8A" w:rsidRPr="000F618D">
        <w:rPr>
          <w:rFonts w:asciiTheme="minorHAnsi" w:eastAsiaTheme="minorEastAsia" w:hAnsiTheme="minorHAnsi" w:cstheme="minorBidi"/>
          <w:color w:val="000000" w:themeColor="text1"/>
          <w:kern w:val="24"/>
        </w:rPr>
        <w:t>.</w:t>
      </w:r>
      <w:r w:rsidR="00222DC1" w:rsidRPr="000F618D">
        <w:rPr>
          <w:rFonts w:asciiTheme="minorHAnsi" w:eastAsiaTheme="minorEastAsia" w:hAnsiTheme="minorHAnsi" w:cstheme="minorBidi"/>
          <w:color w:val="000000" w:themeColor="text1"/>
          <w:kern w:val="24"/>
        </w:rPr>
        <w:t>’</w:t>
      </w:r>
      <w:r w:rsidR="007564C3" w:rsidRPr="000F618D">
        <w:rPr>
          <w:rStyle w:val="FootnoteReference"/>
          <w:rFonts w:asciiTheme="minorHAnsi" w:eastAsiaTheme="minorEastAsia" w:hAnsiTheme="minorHAnsi" w:cstheme="minorBidi"/>
          <w:color w:val="000000" w:themeColor="text1"/>
          <w:kern w:val="24"/>
        </w:rPr>
        <w:footnoteReference w:id="199"/>
      </w:r>
      <w:r w:rsidR="00E613D1" w:rsidRPr="000F618D">
        <w:rPr>
          <w:rFonts w:asciiTheme="minorHAnsi" w:eastAsiaTheme="minorEastAsia" w:hAnsiTheme="minorHAnsi" w:cstheme="minorBidi"/>
          <w:color w:val="000000" w:themeColor="text1"/>
          <w:kern w:val="24"/>
        </w:rPr>
        <w:t xml:space="preserve"> </w:t>
      </w:r>
      <w:r w:rsidR="00936878" w:rsidRPr="000F618D">
        <w:rPr>
          <w:rFonts w:asciiTheme="minorHAnsi" w:eastAsiaTheme="minorEastAsia" w:hAnsiTheme="minorHAnsi" w:cstheme="minorBidi"/>
          <w:color w:val="000000" w:themeColor="text1"/>
          <w:kern w:val="24"/>
        </w:rPr>
        <w:t xml:space="preserve"> </w:t>
      </w:r>
      <w:r w:rsidR="002A2C39" w:rsidRPr="000F618D">
        <w:rPr>
          <w:rFonts w:asciiTheme="minorHAnsi" w:eastAsiaTheme="minorEastAsia" w:hAnsiTheme="minorHAnsi" w:cstheme="minorBidi"/>
          <w:color w:val="000000" w:themeColor="text1"/>
          <w:kern w:val="24"/>
        </w:rPr>
        <w:t>St John</w:t>
      </w:r>
      <w:r w:rsidR="00A74CD3" w:rsidRPr="000F618D">
        <w:rPr>
          <w:rFonts w:asciiTheme="minorHAnsi" w:eastAsiaTheme="minorEastAsia" w:hAnsiTheme="minorHAnsi" w:cstheme="minorBidi"/>
          <w:color w:val="000000" w:themeColor="text1"/>
          <w:kern w:val="24"/>
        </w:rPr>
        <w:t>’s Hospital</w:t>
      </w:r>
      <w:r w:rsidR="000C4853" w:rsidRPr="000F618D">
        <w:rPr>
          <w:rFonts w:asciiTheme="minorHAnsi" w:eastAsiaTheme="minorEastAsia" w:hAnsiTheme="minorHAnsi" w:cstheme="minorBidi"/>
          <w:color w:val="000000" w:themeColor="text1"/>
          <w:kern w:val="24"/>
        </w:rPr>
        <w:t xml:space="preserve"> </w:t>
      </w:r>
      <w:r w:rsidR="0058338C" w:rsidRPr="000F618D">
        <w:rPr>
          <w:rFonts w:asciiTheme="minorHAnsi" w:eastAsiaTheme="minorEastAsia" w:hAnsiTheme="minorHAnsi" w:cstheme="minorBidi"/>
          <w:color w:val="000000" w:themeColor="text1"/>
          <w:kern w:val="24"/>
        </w:rPr>
        <w:t xml:space="preserve"> </w:t>
      </w:r>
      <w:r w:rsidR="002A2C39" w:rsidRPr="000F618D">
        <w:rPr>
          <w:rFonts w:asciiTheme="minorHAnsi" w:eastAsiaTheme="minorEastAsia" w:hAnsiTheme="minorHAnsi" w:cstheme="minorBidi"/>
          <w:color w:val="000000" w:themeColor="text1"/>
          <w:kern w:val="24"/>
        </w:rPr>
        <w:t>provided spiritual</w:t>
      </w:r>
      <w:r w:rsidR="00571F6C" w:rsidRPr="000F618D">
        <w:rPr>
          <w:rFonts w:asciiTheme="minorHAnsi" w:eastAsiaTheme="minorEastAsia" w:hAnsiTheme="minorHAnsi" w:cstheme="minorBidi"/>
          <w:color w:val="000000" w:themeColor="text1"/>
          <w:kern w:val="24"/>
        </w:rPr>
        <w:t xml:space="preserve">, medical </w:t>
      </w:r>
      <w:r w:rsidR="002A2C39" w:rsidRPr="000F618D">
        <w:rPr>
          <w:rFonts w:asciiTheme="minorHAnsi" w:eastAsiaTheme="minorEastAsia" w:hAnsiTheme="minorHAnsi" w:cstheme="minorBidi"/>
          <w:color w:val="000000" w:themeColor="text1"/>
          <w:kern w:val="24"/>
        </w:rPr>
        <w:t>and nursing care for the weak</w:t>
      </w:r>
      <w:r w:rsidR="00CB05FA">
        <w:rPr>
          <w:rFonts w:asciiTheme="minorHAnsi" w:eastAsiaTheme="minorEastAsia" w:hAnsiTheme="minorHAnsi" w:cstheme="minorBidi"/>
          <w:color w:val="000000" w:themeColor="text1"/>
          <w:kern w:val="24"/>
        </w:rPr>
        <w:t>,</w:t>
      </w:r>
      <w:r w:rsidR="002A2C39" w:rsidRPr="000F618D">
        <w:rPr>
          <w:rFonts w:asciiTheme="minorHAnsi" w:eastAsiaTheme="minorEastAsia" w:hAnsiTheme="minorHAnsi" w:cstheme="minorBidi"/>
          <w:color w:val="000000" w:themeColor="text1"/>
          <w:kern w:val="24"/>
        </w:rPr>
        <w:t xml:space="preserve"> frail</w:t>
      </w:r>
      <w:r w:rsidR="008F515A" w:rsidRPr="000F618D">
        <w:rPr>
          <w:rFonts w:asciiTheme="minorHAnsi" w:eastAsiaTheme="minorEastAsia" w:hAnsiTheme="minorHAnsi" w:cstheme="minorBidi"/>
          <w:color w:val="000000" w:themeColor="text1"/>
          <w:kern w:val="24"/>
        </w:rPr>
        <w:t xml:space="preserve">, sick </w:t>
      </w:r>
      <w:r w:rsidR="002A2C39" w:rsidRPr="000F618D">
        <w:rPr>
          <w:rFonts w:asciiTheme="minorHAnsi" w:eastAsiaTheme="minorEastAsia" w:hAnsiTheme="minorHAnsi" w:cstheme="minorBidi"/>
          <w:color w:val="000000" w:themeColor="text1"/>
          <w:kern w:val="24"/>
        </w:rPr>
        <w:t>and hungry</w:t>
      </w:r>
      <w:r w:rsidR="007A1B11" w:rsidRPr="000F618D">
        <w:rPr>
          <w:rFonts w:asciiTheme="minorHAnsi" w:eastAsiaTheme="minorEastAsia" w:hAnsiTheme="minorHAnsi" w:cstheme="minorBidi"/>
          <w:color w:val="000000" w:themeColor="text1"/>
          <w:kern w:val="24"/>
        </w:rPr>
        <w:t xml:space="preserve"> and although </w:t>
      </w:r>
      <w:r w:rsidR="00287A7D" w:rsidRPr="000F618D">
        <w:rPr>
          <w:rFonts w:asciiTheme="minorHAnsi" w:eastAsiaTheme="minorEastAsia" w:hAnsiTheme="minorHAnsi" w:cstheme="minorBidi"/>
          <w:color w:val="000000" w:themeColor="text1"/>
          <w:kern w:val="24"/>
        </w:rPr>
        <w:t>it was</w:t>
      </w:r>
      <w:r w:rsidR="007A1B11" w:rsidRPr="000F618D">
        <w:rPr>
          <w:rFonts w:asciiTheme="minorHAnsi" w:eastAsiaTheme="minorEastAsia" w:hAnsiTheme="minorHAnsi" w:cstheme="minorBidi"/>
          <w:color w:val="000000" w:themeColor="text1"/>
          <w:kern w:val="24"/>
        </w:rPr>
        <w:t xml:space="preserve"> run by the knights</w:t>
      </w:r>
      <w:r w:rsidR="00287A7D" w:rsidRPr="000F618D">
        <w:rPr>
          <w:rFonts w:asciiTheme="minorHAnsi" w:eastAsiaTheme="minorEastAsia" w:hAnsiTheme="minorHAnsi" w:cstheme="minorBidi"/>
          <w:color w:val="000000" w:themeColor="text1"/>
          <w:kern w:val="24"/>
        </w:rPr>
        <w:t>,</w:t>
      </w:r>
      <w:r w:rsidR="0058338C" w:rsidRPr="000F618D">
        <w:rPr>
          <w:rFonts w:asciiTheme="minorHAnsi" w:eastAsiaTheme="minorEastAsia" w:hAnsiTheme="minorHAnsi" w:cstheme="minorBidi"/>
          <w:color w:val="000000" w:themeColor="text1"/>
          <w:kern w:val="24"/>
        </w:rPr>
        <w:t xml:space="preserve"> </w:t>
      </w:r>
      <w:r w:rsidR="000527ED" w:rsidRPr="000F618D">
        <w:rPr>
          <w:rFonts w:asciiTheme="minorHAnsi" w:eastAsiaTheme="minorEastAsia" w:hAnsiTheme="minorHAnsi" w:cstheme="minorBidi"/>
          <w:color w:val="000000" w:themeColor="text1"/>
          <w:kern w:val="24"/>
        </w:rPr>
        <w:t xml:space="preserve"> physicians and surgeons </w:t>
      </w:r>
      <w:r w:rsidR="005B2736" w:rsidRPr="000F618D">
        <w:rPr>
          <w:rFonts w:asciiTheme="minorHAnsi" w:eastAsiaTheme="minorEastAsia" w:hAnsiTheme="minorHAnsi" w:cstheme="minorBidi"/>
          <w:color w:val="000000" w:themeColor="text1"/>
          <w:kern w:val="24"/>
        </w:rPr>
        <w:t>had been</w:t>
      </w:r>
      <w:r w:rsidR="00287A7D" w:rsidRPr="000F618D">
        <w:rPr>
          <w:rFonts w:asciiTheme="minorHAnsi" w:eastAsiaTheme="minorEastAsia" w:hAnsiTheme="minorHAnsi" w:cstheme="minorBidi"/>
          <w:color w:val="000000" w:themeColor="text1"/>
          <w:kern w:val="24"/>
        </w:rPr>
        <w:t xml:space="preserve"> employed</w:t>
      </w:r>
      <w:r w:rsidR="00252A99" w:rsidRPr="000F618D">
        <w:rPr>
          <w:rFonts w:asciiTheme="minorHAnsi" w:eastAsiaTheme="minorEastAsia" w:hAnsiTheme="minorHAnsi" w:cstheme="minorBidi"/>
          <w:color w:val="000000" w:themeColor="text1"/>
          <w:kern w:val="24"/>
        </w:rPr>
        <w:t xml:space="preserve"> </w:t>
      </w:r>
      <w:r w:rsidR="000527ED" w:rsidRPr="000F618D">
        <w:rPr>
          <w:rFonts w:asciiTheme="minorHAnsi" w:eastAsiaTheme="minorEastAsia" w:hAnsiTheme="minorHAnsi" w:cstheme="minorBidi"/>
          <w:color w:val="000000" w:themeColor="text1"/>
          <w:kern w:val="24"/>
        </w:rPr>
        <w:t xml:space="preserve">by </w:t>
      </w:r>
      <w:r w:rsidR="00252A99" w:rsidRPr="000F618D">
        <w:rPr>
          <w:rFonts w:asciiTheme="minorHAnsi" w:eastAsiaTheme="minorEastAsia" w:hAnsiTheme="minorHAnsi" w:cstheme="minorBidi"/>
          <w:color w:val="000000" w:themeColor="text1"/>
          <w:kern w:val="24"/>
        </w:rPr>
        <w:t xml:space="preserve">the </w:t>
      </w:r>
      <w:r w:rsidR="00252A99" w:rsidRPr="000F618D">
        <w:rPr>
          <w:rFonts w:asciiTheme="minorHAnsi" w:eastAsiaTheme="minorEastAsia" w:hAnsiTheme="minorHAnsi" w:cstheme="minorBidi"/>
          <w:color w:val="000000" w:themeColor="text1"/>
          <w:kern w:val="24"/>
        </w:rPr>
        <w:lastRenderedPageBreak/>
        <w:t>twelfth century</w:t>
      </w:r>
      <w:r w:rsidR="000527ED" w:rsidRPr="000F618D">
        <w:rPr>
          <w:rFonts w:asciiTheme="minorHAnsi" w:eastAsiaTheme="minorEastAsia" w:hAnsiTheme="minorHAnsi" w:cstheme="minorBidi"/>
          <w:color w:val="000000" w:themeColor="text1"/>
          <w:kern w:val="24"/>
        </w:rPr>
        <w:t xml:space="preserve">. </w:t>
      </w:r>
      <w:r w:rsidR="001A7BD8" w:rsidRPr="000F618D">
        <w:rPr>
          <w:rFonts w:asciiTheme="minorHAnsi" w:eastAsiaTheme="minorEastAsia" w:hAnsiTheme="minorHAnsi" w:cstheme="minorBidi"/>
          <w:color w:val="000000" w:themeColor="text1"/>
          <w:kern w:val="24"/>
        </w:rPr>
        <w:t xml:space="preserve"> The statutes</w:t>
      </w:r>
      <w:r w:rsidR="000527ED" w:rsidRPr="000F618D">
        <w:rPr>
          <w:rFonts w:asciiTheme="minorHAnsi" w:eastAsiaTheme="minorEastAsia" w:hAnsiTheme="minorHAnsi" w:cstheme="minorBidi"/>
          <w:color w:val="000000" w:themeColor="text1"/>
          <w:kern w:val="24"/>
        </w:rPr>
        <w:t xml:space="preserve"> </w:t>
      </w:r>
      <w:r w:rsidR="001A7BD8" w:rsidRPr="000F618D">
        <w:rPr>
          <w:rFonts w:asciiTheme="minorHAnsi" w:eastAsiaTheme="minorEastAsia" w:hAnsiTheme="minorHAnsi" w:cstheme="minorBidi"/>
          <w:color w:val="000000" w:themeColor="text1"/>
          <w:kern w:val="24"/>
        </w:rPr>
        <w:t>of 1181</w:t>
      </w:r>
      <w:r w:rsidR="00FA1145" w:rsidRPr="000F618D">
        <w:rPr>
          <w:rFonts w:asciiTheme="minorHAnsi" w:eastAsiaTheme="minorEastAsia" w:hAnsiTheme="minorHAnsi" w:cstheme="minorBidi"/>
          <w:color w:val="000000" w:themeColor="text1"/>
          <w:kern w:val="24"/>
        </w:rPr>
        <w:t xml:space="preserve"> </w:t>
      </w:r>
      <w:r w:rsidR="00B776AE" w:rsidRPr="000F618D">
        <w:rPr>
          <w:rFonts w:asciiTheme="minorHAnsi" w:eastAsiaTheme="minorEastAsia" w:hAnsiTheme="minorHAnsi" w:cstheme="minorBidi"/>
          <w:color w:val="000000" w:themeColor="text1"/>
          <w:kern w:val="24"/>
        </w:rPr>
        <w:t>stated,</w:t>
      </w:r>
      <w:r w:rsidR="00FA1145" w:rsidRPr="000F618D">
        <w:rPr>
          <w:rFonts w:asciiTheme="minorHAnsi" w:eastAsiaTheme="minorEastAsia" w:hAnsiTheme="minorHAnsi" w:cstheme="minorBidi"/>
          <w:color w:val="000000" w:themeColor="text1"/>
          <w:kern w:val="24"/>
        </w:rPr>
        <w:t xml:space="preserve"> </w:t>
      </w:r>
      <w:r w:rsidR="008021BA" w:rsidRPr="000F618D">
        <w:rPr>
          <w:rFonts w:asciiTheme="minorHAnsi" w:eastAsiaTheme="minorEastAsia" w:hAnsiTheme="minorHAnsi" w:cstheme="minorBidi"/>
          <w:color w:val="000000" w:themeColor="text1"/>
          <w:kern w:val="24"/>
        </w:rPr>
        <w:t>‘there</w:t>
      </w:r>
      <w:r w:rsidR="00FA1145" w:rsidRPr="000F618D">
        <w:rPr>
          <w:rFonts w:asciiTheme="minorHAnsi" w:eastAsiaTheme="minorEastAsia" w:hAnsiTheme="minorHAnsi" w:cstheme="minorBidi"/>
          <w:color w:val="000000" w:themeColor="text1"/>
          <w:kern w:val="24"/>
        </w:rPr>
        <w:t xml:space="preserve"> should be engaged </w:t>
      </w:r>
      <w:r w:rsidR="003964F5" w:rsidRPr="000F618D">
        <w:rPr>
          <w:rFonts w:asciiTheme="minorHAnsi" w:eastAsiaTheme="minorEastAsia" w:hAnsiTheme="minorHAnsi" w:cstheme="minorBidi"/>
          <w:color w:val="000000" w:themeColor="text1"/>
          <w:kern w:val="24"/>
        </w:rPr>
        <w:t>f</w:t>
      </w:r>
      <w:r w:rsidR="00FA1145" w:rsidRPr="000F618D">
        <w:rPr>
          <w:rFonts w:asciiTheme="minorHAnsi" w:eastAsiaTheme="minorEastAsia" w:hAnsiTheme="minorHAnsi" w:cstheme="minorBidi"/>
          <w:color w:val="000000" w:themeColor="text1"/>
          <w:kern w:val="24"/>
        </w:rPr>
        <w:t xml:space="preserve">our wise doctors who are qualified </w:t>
      </w:r>
      <w:r w:rsidR="003964F5" w:rsidRPr="000F618D">
        <w:rPr>
          <w:rFonts w:asciiTheme="minorHAnsi" w:eastAsiaTheme="minorEastAsia" w:hAnsiTheme="minorHAnsi" w:cstheme="minorBidi"/>
          <w:color w:val="000000" w:themeColor="text1"/>
          <w:kern w:val="24"/>
        </w:rPr>
        <w:t xml:space="preserve">to examine urine and to diagnose different </w:t>
      </w:r>
      <w:r w:rsidR="00D213B8" w:rsidRPr="000F618D">
        <w:rPr>
          <w:rFonts w:asciiTheme="minorHAnsi" w:eastAsiaTheme="minorEastAsia" w:hAnsiTheme="minorHAnsi" w:cstheme="minorBidi"/>
          <w:color w:val="000000" w:themeColor="text1"/>
          <w:kern w:val="24"/>
        </w:rPr>
        <w:t>diseases and</w:t>
      </w:r>
      <w:r w:rsidR="003964F5" w:rsidRPr="000F618D">
        <w:rPr>
          <w:rFonts w:asciiTheme="minorHAnsi" w:eastAsiaTheme="minorEastAsia" w:hAnsiTheme="minorHAnsi" w:cstheme="minorBidi"/>
          <w:color w:val="000000" w:themeColor="text1"/>
          <w:kern w:val="24"/>
        </w:rPr>
        <w:t xml:space="preserve"> are able to administer appropriate </w:t>
      </w:r>
      <w:r w:rsidR="00E57697" w:rsidRPr="000F618D">
        <w:rPr>
          <w:rFonts w:asciiTheme="minorHAnsi" w:eastAsiaTheme="minorEastAsia" w:hAnsiTheme="minorHAnsi" w:cstheme="minorBidi"/>
          <w:color w:val="000000" w:themeColor="text1"/>
          <w:kern w:val="24"/>
        </w:rPr>
        <w:t>medicines</w:t>
      </w:r>
      <w:r w:rsidR="001B6426">
        <w:rPr>
          <w:rFonts w:asciiTheme="minorHAnsi" w:eastAsiaTheme="minorEastAsia" w:hAnsiTheme="minorHAnsi" w:cstheme="minorBidi"/>
          <w:color w:val="000000" w:themeColor="text1"/>
          <w:kern w:val="24"/>
        </w:rPr>
        <w:t>.</w:t>
      </w:r>
      <w:r w:rsidR="004655B9">
        <w:rPr>
          <w:rFonts w:asciiTheme="minorHAnsi" w:eastAsiaTheme="minorEastAsia" w:hAnsiTheme="minorHAnsi" w:cstheme="minorBidi"/>
          <w:color w:val="000000" w:themeColor="text1"/>
          <w:kern w:val="24"/>
        </w:rPr>
        <w:t>’</w:t>
      </w:r>
      <w:r w:rsidR="003964F5" w:rsidRPr="000F618D">
        <w:rPr>
          <w:rFonts w:asciiTheme="minorHAnsi" w:eastAsiaTheme="minorEastAsia" w:hAnsiTheme="minorHAnsi" w:cstheme="minorBidi"/>
          <w:color w:val="000000" w:themeColor="text1"/>
          <w:kern w:val="24"/>
        </w:rPr>
        <w:t xml:space="preserve"> </w:t>
      </w:r>
      <w:r w:rsidR="003964F5" w:rsidRPr="000F618D">
        <w:rPr>
          <w:rStyle w:val="FootnoteReference"/>
          <w:rFonts w:asciiTheme="minorHAnsi" w:eastAsiaTheme="minorEastAsia" w:hAnsiTheme="minorHAnsi" w:cstheme="minorBidi"/>
          <w:color w:val="000000" w:themeColor="text1"/>
          <w:kern w:val="24"/>
        </w:rPr>
        <w:footnoteReference w:id="200"/>
      </w:r>
      <w:r w:rsidR="00F219AD" w:rsidRPr="000F618D">
        <w:rPr>
          <w:rFonts w:asciiTheme="minorHAnsi" w:eastAsiaTheme="minorEastAsia" w:hAnsiTheme="minorHAnsi" w:cstheme="minorBidi"/>
          <w:color w:val="000000" w:themeColor="text1"/>
          <w:kern w:val="24"/>
        </w:rPr>
        <w:t xml:space="preserve"> </w:t>
      </w:r>
      <w:r w:rsidR="003F1E50" w:rsidRPr="000F618D">
        <w:rPr>
          <w:rFonts w:asciiTheme="minorHAnsi" w:eastAsiaTheme="minorEastAsia" w:hAnsiTheme="minorHAnsi" w:cstheme="minorBidi"/>
          <w:color w:val="000000" w:themeColor="text1"/>
          <w:kern w:val="24"/>
        </w:rPr>
        <w:t>The</w:t>
      </w:r>
      <w:r w:rsidR="00C84E85" w:rsidRPr="000F618D">
        <w:rPr>
          <w:rFonts w:asciiTheme="minorHAnsi" w:eastAsiaTheme="minorEastAsia" w:hAnsiTheme="minorHAnsi" w:cstheme="minorBidi"/>
          <w:color w:val="000000" w:themeColor="text1"/>
          <w:kern w:val="24"/>
        </w:rPr>
        <w:t xml:space="preserve"> </w:t>
      </w:r>
      <w:r w:rsidR="00C034F1" w:rsidRPr="000F618D">
        <w:rPr>
          <w:rFonts w:asciiTheme="minorHAnsi" w:eastAsiaTheme="minorEastAsia" w:hAnsiTheme="minorHAnsi" w:cstheme="minorBidi"/>
          <w:color w:val="000000" w:themeColor="text1"/>
          <w:kern w:val="24"/>
        </w:rPr>
        <w:t>physicians could</w:t>
      </w:r>
      <w:r w:rsidR="003F1E50" w:rsidRPr="000F618D">
        <w:rPr>
          <w:rFonts w:asciiTheme="minorHAnsi" w:eastAsiaTheme="minorEastAsia" w:hAnsiTheme="minorHAnsi" w:cstheme="minorBidi"/>
          <w:color w:val="000000" w:themeColor="text1"/>
          <w:kern w:val="24"/>
        </w:rPr>
        <w:t xml:space="preserve"> be any religion</w:t>
      </w:r>
      <w:r w:rsidR="009D1017" w:rsidRPr="000F618D">
        <w:rPr>
          <w:rFonts w:asciiTheme="minorHAnsi" w:eastAsiaTheme="minorEastAsia" w:hAnsiTheme="minorHAnsi" w:cstheme="minorBidi"/>
          <w:color w:val="000000" w:themeColor="text1"/>
          <w:kern w:val="24"/>
        </w:rPr>
        <w:t xml:space="preserve"> and were paid</w:t>
      </w:r>
      <w:r w:rsidR="00333B22">
        <w:rPr>
          <w:rFonts w:asciiTheme="minorHAnsi" w:eastAsiaTheme="minorEastAsia" w:hAnsiTheme="minorHAnsi" w:cstheme="minorBidi"/>
          <w:color w:val="000000" w:themeColor="text1"/>
          <w:kern w:val="24"/>
        </w:rPr>
        <w:t>,</w:t>
      </w:r>
      <w:r w:rsidR="009D1017" w:rsidRPr="000F618D">
        <w:rPr>
          <w:rFonts w:asciiTheme="minorHAnsi" w:eastAsiaTheme="minorEastAsia" w:hAnsiTheme="minorHAnsi" w:cstheme="minorBidi"/>
          <w:color w:val="000000" w:themeColor="text1"/>
          <w:kern w:val="24"/>
        </w:rPr>
        <w:t xml:space="preserve"> although the </w:t>
      </w:r>
      <w:r w:rsidR="00080DCA" w:rsidRPr="000F618D">
        <w:rPr>
          <w:rFonts w:asciiTheme="minorHAnsi" w:eastAsiaTheme="minorEastAsia" w:hAnsiTheme="minorHAnsi" w:cstheme="minorBidi"/>
          <w:color w:val="000000" w:themeColor="text1"/>
          <w:kern w:val="24"/>
        </w:rPr>
        <w:t xml:space="preserve">attendant </w:t>
      </w:r>
      <w:r w:rsidR="009D1017" w:rsidRPr="000F618D">
        <w:rPr>
          <w:rFonts w:asciiTheme="minorHAnsi" w:eastAsiaTheme="minorEastAsia" w:hAnsiTheme="minorHAnsi" w:cstheme="minorBidi"/>
          <w:color w:val="000000" w:themeColor="text1"/>
          <w:kern w:val="24"/>
        </w:rPr>
        <w:t>knights</w:t>
      </w:r>
      <w:r w:rsidR="00F30E6B" w:rsidRPr="000F618D">
        <w:rPr>
          <w:rFonts w:asciiTheme="minorHAnsi" w:eastAsiaTheme="minorEastAsia" w:hAnsiTheme="minorHAnsi" w:cstheme="minorBidi"/>
          <w:color w:val="000000" w:themeColor="text1"/>
          <w:kern w:val="24"/>
        </w:rPr>
        <w:t xml:space="preserve"> were not trained or salaried</w:t>
      </w:r>
      <w:r w:rsidR="00BA4B41" w:rsidRPr="000F618D">
        <w:rPr>
          <w:rFonts w:asciiTheme="minorHAnsi" w:eastAsiaTheme="minorEastAsia" w:hAnsiTheme="minorHAnsi" w:cstheme="minorBidi"/>
          <w:color w:val="000000" w:themeColor="text1"/>
          <w:kern w:val="24"/>
        </w:rPr>
        <w:t xml:space="preserve">. </w:t>
      </w:r>
      <w:r w:rsidR="00BA4B41" w:rsidRPr="000F618D">
        <w:rPr>
          <w:rStyle w:val="FootnoteReference"/>
          <w:rFonts w:asciiTheme="minorHAnsi" w:eastAsiaTheme="minorEastAsia" w:hAnsiTheme="minorHAnsi" w:cstheme="minorBidi"/>
          <w:color w:val="000000" w:themeColor="text1"/>
          <w:kern w:val="24"/>
        </w:rPr>
        <w:footnoteReference w:id="201"/>
      </w:r>
      <w:r w:rsidR="002A2C39" w:rsidRPr="000F618D">
        <w:rPr>
          <w:rFonts w:asciiTheme="minorHAnsi" w:eastAsiaTheme="minorEastAsia" w:hAnsiTheme="minorHAnsi" w:cstheme="minorBidi"/>
          <w:color w:val="000000" w:themeColor="text1"/>
          <w:kern w:val="24"/>
        </w:rPr>
        <w:t xml:space="preserve"> </w:t>
      </w:r>
      <w:r w:rsidR="00A53AE3" w:rsidRPr="000F618D">
        <w:rPr>
          <w:rFonts w:asciiTheme="minorHAnsi" w:eastAsiaTheme="minorEastAsia" w:hAnsiTheme="minorHAnsi" w:cstheme="minorBidi"/>
          <w:color w:val="000000" w:themeColor="text1"/>
          <w:kern w:val="24"/>
        </w:rPr>
        <w:t>It had a series of administrative regulations</w:t>
      </w:r>
      <w:r w:rsidR="00AE60A5" w:rsidRPr="000F618D">
        <w:rPr>
          <w:rFonts w:asciiTheme="minorHAnsi" w:eastAsiaTheme="minorEastAsia" w:hAnsiTheme="minorHAnsi" w:cstheme="minorBidi"/>
          <w:color w:val="000000" w:themeColor="text1"/>
          <w:kern w:val="24"/>
        </w:rPr>
        <w:t xml:space="preserve"> with physicians </w:t>
      </w:r>
      <w:r w:rsidR="00517E76" w:rsidRPr="000F618D">
        <w:rPr>
          <w:rFonts w:asciiTheme="minorHAnsi" w:eastAsiaTheme="minorEastAsia" w:hAnsiTheme="minorHAnsi" w:cstheme="minorBidi"/>
          <w:color w:val="000000" w:themeColor="text1"/>
          <w:kern w:val="24"/>
        </w:rPr>
        <w:t xml:space="preserve">having </w:t>
      </w:r>
      <w:r w:rsidR="00460CD3" w:rsidRPr="000F618D">
        <w:rPr>
          <w:rFonts w:asciiTheme="minorHAnsi" w:eastAsiaTheme="minorEastAsia" w:hAnsiTheme="minorHAnsi" w:cstheme="minorBidi"/>
          <w:color w:val="000000" w:themeColor="text1"/>
          <w:kern w:val="24"/>
        </w:rPr>
        <w:t>‘</w:t>
      </w:r>
      <w:r w:rsidR="00517E76" w:rsidRPr="000F618D">
        <w:rPr>
          <w:rFonts w:asciiTheme="minorHAnsi" w:eastAsiaTheme="minorEastAsia" w:hAnsiTheme="minorHAnsi" w:cstheme="minorBidi"/>
          <w:color w:val="000000" w:themeColor="text1"/>
          <w:kern w:val="24"/>
        </w:rPr>
        <w:t>to vow</w:t>
      </w:r>
      <w:r w:rsidR="00460CD3" w:rsidRPr="000F618D">
        <w:rPr>
          <w:rFonts w:asciiTheme="minorHAnsi" w:eastAsiaTheme="minorEastAsia" w:hAnsiTheme="minorHAnsi" w:cstheme="minorBidi"/>
          <w:color w:val="000000" w:themeColor="text1"/>
          <w:kern w:val="24"/>
        </w:rPr>
        <w:t xml:space="preserve"> by the saints or </w:t>
      </w:r>
      <w:r w:rsidR="007C16B2" w:rsidRPr="000F618D">
        <w:rPr>
          <w:rFonts w:asciiTheme="minorHAnsi" w:eastAsiaTheme="minorEastAsia" w:hAnsiTheme="minorHAnsi" w:cstheme="minorBidi"/>
          <w:color w:val="000000" w:themeColor="text1"/>
          <w:kern w:val="24"/>
        </w:rPr>
        <w:t xml:space="preserve">swear </w:t>
      </w:r>
      <w:r w:rsidR="00A828F3" w:rsidRPr="000F618D">
        <w:rPr>
          <w:rFonts w:asciiTheme="minorHAnsi" w:eastAsiaTheme="minorEastAsia" w:hAnsiTheme="minorHAnsi" w:cstheme="minorBidi"/>
          <w:color w:val="000000" w:themeColor="text1"/>
          <w:kern w:val="24"/>
        </w:rPr>
        <w:t xml:space="preserve">that he will do all in his power to take care of </w:t>
      </w:r>
      <w:r w:rsidR="008F515A" w:rsidRPr="000F618D">
        <w:rPr>
          <w:rFonts w:asciiTheme="minorHAnsi" w:eastAsiaTheme="minorEastAsia" w:hAnsiTheme="minorHAnsi" w:cstheme="minorBidi"/>
          <w:color w:val="000000" w:themeColor="text1"/>
          <w:kern w:val="24"/>
        </w:rPr>
        <w:t>the</w:t>
      </w:r>
      <w:r w:rsidR="00A828F3" w:rsidRPr="000F618D">
        <w:rPr>
          <w:rFonts w:asciiTheme="minorHAnsi" w:eastAsiaTheme="minorEastAsia" w:hAnsiTheme="minorHAnsi" w:cstheme="minorBidi"/>
          <w:color w:val="000000" w:themeColor="text1"/>
          <w:kern w:val="24"/>
        </w:rPr>
        <w:t xml:space="preserve"> sick without asking anything of them</w:t>
      </w:r>
      <w:r w:rsidR="007C16B2" w:rsidRPr="000F618D">
        <w:rPr>
          <w:rFonts w:asciiTheme="minorHAnsi" w:eastAsiaTheme="minorEastAsia" w:hAnsiTheme="minorHAnsi" w:cstheme="minorBidi"/>
          <w:color w:val="000000" w:themeColor="text1"/>
          <w:kern w:val="24"/>
        </w:rPr>
        <w:t>.’</w:t>
      </w:r>
      <w:r w:rsidR="008F515A" w:rsidRPr="000F618D">
        <w:rPr>
          <w:rFonts w:asciiTheme="minorHAnsi" w:eastAsiaTheme="minorEastAsia" w:hAnsiTheme="minorHAnsi" w:cstheme="minorBidi"/>
          <w:color w:val="000000" w:themeColor="text1"/>
          <w:kern w:val="24"/>
        </w:rPr>
        <w:t xml:space="preserve"> </w:t>
      </w:r>
      <w:r w:rsidR="009472C1" w:rsidRPr="000F618D">
        <w:rPr>
          <w:rStyle w:val="FootnoteReference"/>
          <w:rFonts w:asciiTheme="minorHAnsi" w:eastAsiaTheme="minorEastAsia" w:hAnsiTheme="minorHAnsi" w:cstheme="minorBidi"/>
          <w:color w:val="000000" w:themeColor="text1"/>
          <w:kern w:val="24"/>
        </w:rPr>
        <w:footnoteReference w:id="202"/>
      </w:r>
      <w:r w:rsidR="002A2C39" w:rsidRPr="000F618D">
        <w:rPr>
          <w:rFonts w:asciiTheme="minorHAnsi" w:eastAsiaTheme="minorEastAsia" w:hAnsiTheme="minorHAnsi" w:cstheme="minorBidi"/>
          <w:color w:val="000000" w:themeColor="text1"/>
          <w:kern w:val="24"/>
        </w:rPr>
        <w:t xml:space="preserve"> </w:t>
      </w:r>
      <w:r w:rsidR="00E01F9E" w:rsidRPr="000F618D">
        <w:rPr>
          <w:rFonts w:asciiTheme="minorHAnsi" w:eastAsiaTheme="minorEastAsia" w:hAnsiTheme="minorHAnsi" w:cstheme="minorBidi"/>
          <w:color w:val="000000" w:themeColor="text1"/>
          <w:kern w:val="24"/>
        </w:rPr>
        <w:t xml:space="preserve">As the </w:t>
      </w:r>
      <w:r w:rsidR="00803AEA" w:rsidRPr="000F618D">
        <w:rPr>
          <w:rFonts w:asciiTheme="minorHAnsi" w:eastAsiaTheme="minorEastAsia" w:hAnsiTheme="minorHAnsi" w:cstheme="minorBidi"/>
          <w:color w:val="000000" w:themeColor="text1"/>
          <w:kern w:val="24"/>
        </w:rPr>
        <w:t>Order</w:t>
      </w:r>
      <w:r w:rsidR="000B17C3" w:rsidRPr="000F618D">
        <w:rPr>
          <w:rFonts w:asciiTheme="minorHAnsi" w:eastAsiaTheme="minorEastAsia" w:hAnsiTheme="minorHAnsi" w:cstheme="minorBidi"/>
          <w:color w:val="000000" w:themeColor="text1"/>
          <w:kern w:val="24"/>
        </w:rPr>
        <w:t xml:space="preserve"> viewed each patient </w:t>
      </w:r>
      <w:r w:rsidR="00A774FF" w:rsidRPr="000F618D">
        <w:rPr>
          <w:rFonts w:asciiTheme="minorHAnsi" w:eastAsiaTheme="minorEastAsia" w:hAnsiTheme="minorHAnsi" w:cstheme="minorBidi"/>
          <w:color w:val="000000" w:themeColor="text1"/>
          <w:kern w:val="24"/>
        </w:rPr>
        <w:t>as Christ</w:t>
      </w:r>
      <w:r w:rsidR="006448D9" w:rsidRPr="000F618D">
        <w:rPr>
          <w:rFonts w:asciiTheme="minorHAnsi" w:eastAsiaTheme="minorEastAsia" w:hAnsiTheme="minorHAnsi" w:cstheme="minorBidi"/>
          <w:color w:val="000000" w:themeColor="text1"/>
          <w:kern w:val="24"/>
        </w:rPr>
        <w:t xml:space="preserve"> their</w:t>
      </w:r>
      <w:r w:rsidR="000B17C3" w:rsidRPr="000F618D">
        <w:rPr>
          <w:rFonts w:asciiTheme="minorHAnsi" w:eastAsiaTheme="minorEastAsia" w:hAnsiTheme="minorHAnsi" w:cstheme="minorBidi"/>
          <w:color w:val="000000" w:themeColor="text1"/>
          <w:kern w:val="24"/>
        </w:rPr>
        <w:t xml:space="preserve"> </w:t>
      </w:r>
      <w:r w:rsidR="00803AEA" w:rsidRPr="000F618D">
        <w:rPr>
          <w:rFonts w:asciiTheme="minorHAnsi" w:eastAsiaTheme="minorEastAsia" w:hAnsiTheme="minorHAnsi" w:cstheme="minorBidi"/>
          <w:color w:val="000000" w:themeColor="text1"/>
          <w:kern w:val="24"/>
        </w:rPr>
        <w:t>patients</w:t>
      </w:r>
      <w:r w:rsidR="000B17C3" w:rsidRPr="000F618D">
        <w:rPr>
          <w:rFonts w:asciiTheme="minorHAnsi" w:eastAsiaTheme="minorEastAsia" w:hAnsiTheme="minorHAnsi" w:cstheme="minorBidi"/>
          <w:color w:val="000000" w:themeColor="text1"/>
          <w:kern w:val="24"/>
        </w:rPr>
        <w:t xml:space="preserve"> received the best </w:t>
      </w:r>
      <w:r w:rsidR="00803AEA" w:rsidRPr="000F618D">
        <w:rPr>
          <w:rFonts w:asciiTheme="minorHAnsi" w:eastAsiaTheme="minorEastAsia" w:hAnsiTheme="minorHAnsi" w:cstheme="minorBidi"/>
          <w:color w:val="000000" w:themeColor="text1"/>
          <w:kern w:val="24"/>
        </w:rPr>
        <w:t xml:space="preserve">of </w:t>
      </w:r>
      <w:r w:rsidR="000B17C3" w:rsidRPr="000F618D">
        <w:rPr>
          <w:rFonts w:asciiTheme="minorHAnsi" w:eastAsiaTheme="minorEastAsia" w:hAnsiTheme="minorHAnsi" w:cstheme="minorBidi"/>
          <w:color w:val="000000" w:themeColor="text1"/>
          <w:kern w:val="24"/>
        </w:rPr>
        <w:t>care</w:t>
      </w:r>
      <w:r w:rsidR="00803AEA" w:rsidRPr="000F618D">
        <w:rPr>
          <w:rFonts w:asciiTheme="minorHAnsi" w:eastAsiaTheme="minorEastAsia" w:hAnsiTheme="minorHAnsi" w:cstheme="minorBidi"/>
          <w:color w:val="000000" w:themeColor="text1"/>
          <w:kern w:val="24"/>
        </w:rPr>
        <w:t xml:space="preserve">. </w:t>
      </w:r>
    </w:p>
    <w:p w14:paraId="4B93BF42" w14:textId="7ECC10D9" w:rsidR="006F7EAF" w:rsidRPr="000F618D" w:rsidRDefault="00D2424B"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     </w:t>
      </w:r>
      <w:r w:rsidR="00315980" w:rsidRPr="000F618D">
        <w:rPr>
          <w:rFonts w:asciiTheme="minorHAnsi" w:eastAsiaTheme="minorEastAsia" w:hAnsiTheme="minorHAnsi" w:cstheme="minorBidi"/>
          <w:color w:val="000000" w:themeColor="text1"/>
          <w:kern w:val="24"/>
        </w:rPr>
        <w:t xml:space="preserve">By </w:t>
      </w:r>
      <w:r w:rsidR="00D52629" w:rsidRPr="000F618D">
        <w:rPr>
          <w:rFonts w:asciiTheme="minorHAnsi" w:eastAsiaTheme="minorEastAsia" w:hAnsiTheme="minorHAnsi" w:cstheme="minorBidi"/>
          <w:color w:val="000000" w:themeColor="text1"/>
          <w:kern w:val="24"/>
        </w:rPr>
        <w:t xml:space="preserve">the </w:t>
      </w:r>
      <w:r w:rsidR="005E7690" w:rsidRPr="000F618D">
        <w:rPr>
          <w:rFonts w:asciiTheme="minorHAnsi" w:eastAsiaTheme="minorEastAsia" w:hAnsiTheme="minorHAnsi" w:cstheme="minorBidi"/>
          <w:color w:val="000000" w:themeColor="text1"/>
          <w:kern w:val="24"/>
        </w:rPr>
        <w:t>twelfth century the</w:t>
      </w:r>
      <w:r w:rsidR="00FC2023" w:rsidRPr="000F618D">
        <w:rPr>
          <w:rFonts w:asciiTheme="minorHAnsi" w:eastAsiaTheme="minorEastAsia" w:hAnsiTheme="minorHAnsi" w:cstheme="minorBidi"/>
          <w:color w:val="000000" w:themeColor="text1"/>
          <w:kern w:val="24"/>
        </w:rPr>
        <w:t xml:space="preserve"> hospital</w:t>
      </w:r>
      <w:r w:rsidR="00645329" w:rsidRPr="000F618D">
        <w:rPr>
          <w:rFonts w:asciiTheme="minorHAnsi" w:eastAsiaTheme="minorEastAsia" w:hAnsiTheme="minorHAnsi" w:cstheme="minorBidi"/>
          <w:color w:val="000000" w:themeColor="text1"/>
          <w:kern w:val="24"/>
        </w:rPr>
        <w:t>,</w:t>
      </w:r>
      <w:r w:rsidR="00FC2023" w:rsidRPr="000F618D">
        <w:rPr>
          <w:rFonts w:asciiTheme="minorHAnsi" w:eastAsiaTheme="minorEastAsia" w:hAnsiTheme="minorHAnsi" w:cstheme="minorBidi"/>
          <w:color w:val="000000" w:themeColor="text1"/>
          <w:kern w:val="24"/>
        </w:rPr>
        <w:t xml:space="preserve"> which had a thousand beds but could </w:t>
      </w:r>
      <w:r w:rsidR="00523810" w:rsidRPr="000F618D">
        <w:rPr>
          <w:rFonts w:asciiTheme="minorHAnsi" w:eastAsiaTheme="minorEastAsia" w:hAnsiTheme="minorHAnsi" w:cstheme="minorBidi"/>
          <w:color w:val="000000" w:themeColor="text1"/>
          <w:kern w:val="24"/>
        </w:rPr>
        <w:t xml:space="preserve">hold two thousand patients </w:t>
      </w:r>
      <w:r w:rsidR="00AE373A" w:rsidRPr="000F618D">
        <w:rPr>
          <w:rFonts w:asciiTheme="minorHAnsi" w:eastAsiaTheme="minorEastAsia" w:hAnsiTheme="minorHAnsi" w:cstheme="minorBidi"/>
          <w:color w:val="000000" w:themeColor="text1"/>
          <w:kern w:val="24"/>
        </w:rPr>
        <w:t>during busy times</w:t>
      </w:r>
      <w:r w:rsidR="00377953" w:rsidRPr="000F618D">
        <w:rPr>
          <w:rFonts w:asciiTheme="minorHAnsi" w:eastAsiaTheme="minorEastAsia" w:hAnsiTheme="minorHAnsi" w:cstheme="minorBidi"/>
          <w:color w:val="000000" w:themeColor="text1"/>
          <w:kern w:val="24"/>
        </w:rPr>
        <w:t xml:space="preserve"> (</w:t>
      </w:r>
      <w:r w:rsidR="001B6426">
        <w:rPr>
          <w:rFonts w:asciiTheme="minorHAnsi" w:eastAsiaTheme="minorEastAsia" w:hAnsiTheme="minorHAnsi" w:cstheme="minorBidi"/>
          <w:color w:val="000000" w:themeColor="text1"/>
          <w:kern w:val="24"/>
        </w:rPr>
        <w:t>i</w:t>
      </w:r>
      <w:r w:rsidR="00377953" w:rsidRPr="000F618D">
        <w:rPr>
          <w:rFonts w:asciiTheme="minorHAnsi" w:eastAsiaTheme="minorEastAsia" w:hAnsiTheme="minorHAnsi" w:cstheme="minorBidi"/>
          <w:color w:val="000000" w:themeColor="text1"/>
          <w:kern w:val="24"/>
        </w:rPr>
        <w:t xml:space="preserve">t is stated that at the battle of Tel Gezer in 1177, seven hundred and fifty </w:t>
      </w:r>
      <w:r w:rsidR="00896344" w:rsidRPr="000F618D">
        <w:rPr>
          <w:rFonts w:asciiTheme="minorHAnsi" w:eastAsiaTheme="minorEastAsia" w:hAnsiTheme="minorHAnsi" w:cstheme="minorBidi"/>
          <w:color w:val="000000" w:themeColor="text1"/>
          <w:kern w:val="24"/>
        </w:rPr>
        <w:t>cas</w:t>
      </w:r>
      <w:r w:rsidR="00ED763E" w:rsidRPr="000F618D">
        <w:rPr>
          <w:rFonts w:asciiTheme="minorHAnsi" w:eastAsiaTheme="minorEastAsia" w:hAnsiTheme="minorHAnsi" w:cstheme="minorBidi"/>
          <w:color w:val="000000" w:themeColor="text1"/>
          <w:kern w:val="24"/>
        </w:rPr>
        <w:t>u</w:t>
      </w:r>
      <w:r w:rsidR="00896344" w:rsidRPr="000F618D">
        <w:rPr>
          <w:rFonts w:asciiTheme="minorHAnsi" w:eastAsiaTheme="minorEastAsia" w:hAnsiTheme="minorHAnsi" w:cstheme="minorBidi"/>
          <w:color w:val="000000" w:themeColor="text1"/>
          <w:kern w:val="24"/>
        </w:rPr>
        <w:t>alties</w:t>
      </w:r>
      <w:r w:rsidR="00377953" w:rsidRPr="000F618D">
        <w:rPr>
          <w:rFonts w:asciiTheme="minorHAnsi" w:eastAsiaTheme="minorEastAsia" w:hAnsiTheme="minorHAnsi" w:cstheme="minorBidi"/>
          <w:color w:val="000000" w:themeColor="text1"/>
          <w:kern w:val="24"/>
        </w:rPr>
        <w:t xml:space="preserve"> were admitted in twenty four hours,) </w:t>
      </w:r>
      <w:r w:rsidR="00377953" w:rsidRPr="000F618D">
        <w:rPr>
          <w:rStyle w:val="FootnoteReference"/>
          <w:rFonts w:asciiTheme="minorHAnsi" w:eastAsiaTheme="minorEastAsia" w:hAnsiTheme="minorHAnsi" w:cstheme="minorBidi"/>
          <w:color w:val="000000" w:themeColor="text1"/>
          <w:kern w:val="24"/>
        </w:rPr>
        <w:footnoteReference w:id="203"/>
      </w:r>
      <w:r w:rsidR="00AE373A" w:rsidRPr="000F618D">
        <w:rPr>
          <w:rFonts w:asciiTheme="minorHAnsi" w:eastAsiaTheme="minorEastAsia" w:hAnsiTheme="minorHAnsi" w:cstheme="minorBidi"/>
          <w:color w:val="000000" w:themeColor="text1"/>
          <w:kern w:val="24"/>
        </w:rPr>
        <w:t xml:space="preserve"> </w:t>
      </w:r>
      <w:r w:rsidR="00F87611" w:rsidRPr="000F618D">
        <w:rPr>
          <w:rFonts w:asciiTheme="minorHAnsi" w:eastAsiaTheme="minorEastAsia" w:hAnsiTheme="minorHAnsi" w:cstheme="minorBidi"/>
          <w:color w:val="000000" w:themeColor="text1"/>
          <w:kern w:val="24"/>
        </w:rPr>
        <w:t xml:space="preserve"> also</w:t>
      </w:r>
      <w:r w:rsidR="00A63BC8" w:rsidRPr="000F618D">
        <w:rPr>
          <w:rFonts w:asciiTheme="minorHAnsi" w:eastAsiaTheme="minorEastAsia" w:hAnsiTheme="minorHAnsi" w:cstheme="minorBidi"/>
          <w:color w:val="000000" w:themeColor="text1"/>
          <w:kern w:val="24"/>
        </w:rPr>
        <w:t xml:space="preserve"> had</w:t>
      </w:r>
      <w:r w:rsidR="00315980" w:rsidRPr="000F618D">
        <w:rPr>
          <w:rFonts w:asciiTheme="minorHAnsi" w:eastAsiaTheme="minorEastAsia" w:hAnsiTheme="minorHAnsi" w:cstheme="minorBidi"/>
          <w:color w:val="000000" w:themeColor="text1"/>
          <w:kern w:val="24"/>
        </w:rPr>
        <w:t xml:space="preserve"> medical </w:t>
      </w:r>
      <w:r w:rsidR="005170E0" w:rsidRPr="000F618D">
        <w:rPr>
          <w:rFonts w:asciiTheme="minorHAnsi" w:eastAsiaTheme="minorEastAsia" w:hAnsiTheme="minorHAnsi" w:cstheme="minorBidi"/>
          <w:color w:val="000000" w:themeColor="text1"/>
          <w:kern w:val="24"/>
        </w:rPr>
        <w:t>practices using</w:t>
      </w:r>
      <w:r w:rsidR="00C04CAB" w:rsidRPr="000F618D">
        <w:rPr>
          <w:rFonts w:asciiTheme="minorHAnsi" w:eastAsiaTheme="minorEastAsia" w:hAnsiTheme="minorHAnsi" w:cstheme="minorBidi"/>
          <w:color w:val="000000" w:themeColor="text1"/>
          <w:kern w:val="24"/>
        </w:rPr>
        <w:t xml:space="preserve"> </w:t>
      </w:r>
      <w:r w:rsidR="00315980" w:rsidRPr="000F618D">
        <w:rPr>
          <w:rFonts w:asciiTheme="minorHAnsi" w:eastAsiaTheme="minorEastAsia" w:hAnsiTheme="minorHAnsi" w:cstheme="minorBidi"/>
          <w:color w:val="000000" w:themeColor="text1"/>
          <w:kern w:val="24"/>
        </w:rPr>
        <w:t xml:space="preserve">drugs </w:t>
      </w:r>
      <w:r w:rsidR="00C04CAB" w:rsidRPr="000F618D">
        <w:rPr>
          <w:rFonts w:asciiTheme="minorHAnsi" w:eastAsiaTheme="minorEastAsia" w:hAnsiTheme="minorHAnsi" w:cstheme="minorBidi"/>
          <w:color w:val="000000" w:themeColor="text1"/>
          <w:kern w:val="24"/>
        </w:rPr>
        <w:t>,</w:t>
      </w:r>
      <w:r w:rsidR="00315980" w:rsidRPr="000F618D">
        <w:rPr>
          <w:rFonts w:asciiTheme="minorHAnsi" w:eastAsiaTheme="minorEastAsia" w:hAnsiTheme="minorHAnsi" w:cstheme="minorBidi"/>
          <w:color w:val="000000" w:themeColor="text1"/>
          <w:kern w:val="24"/>
        </w:rPr>
        <w:t xml:space="preserve">diet  </w:t>
      </w:r>
      <w:r w:rsidR="00C04CAB" w:rsidRPr="000F618D">
        <w:rPr>
          <w:rFonts w:asciiTheme="minorHAnsi" w:eastAsiaTheme="minorEastAsia" w:hAnsiTheme="minorHAnsi" w:cstheme="minorBidi"/>
          <w:color w:val="000000" w:themeColor="text1"/>
          <w:kern w:val="24"/>
        </w:rPr>
        <w:t xml:space="preserve">and </w:t>
      </w:r>
      <w:r w:rsidR="00315980" w:rsidRPr="000F618D">
        <w:rPr>
          <w:rFonts w:asciiTheme="minorHAnsi" w:eastAsiaTheme="minorEastAsia" w:hAnsiTheme="minorHAnsi" w:cstheme="minorBidi"/>
          <w:color w:val="000000" w:themeColor="text1"/>
          <w:kern w:val="24"/>
        </w:rPr>
        <w:t>hygiene</w:t>
      </w:r>
      <w:r w:rsidR="00C12EF8" w:rsidRPr="000F618D">
        <w:rPr>
          <w:rFonts w:asciiTheme="minorHAnsi" w:eastAsiaTheme="minorEastAsia" w:hAnsiTheme="minorHAnsi" w:cstheme="minorBidi"/>
          <w:color w:val="000000" w:themeColor="text1"/>
          <w:kern w:val="24"/>
        </w:rPr>
        <w:t xml:space="preserve"> which</w:t>
      </w:r>
      <w:r w:rsidR="00F87611" w:rsidRPr="000F618D">
        <w:rPr>
          <w:rFonts w:asciiTheme="minorHAnsi" w:eastAsiaTheme="minorEastAsia" w:hAnsiTheme="minorHAnsi" w:cstheme="minorBidi"/>
          <w:color w:val="000000" w:themeColor="text1"/>
          <w:kern w:val="24"/>
        </w:rPr>
        <w:t xml:space="preserve"> would have</w:t>
      </w:r>
      <w:r w:rsidR="00C12EF8" w:rsidRPr="000F618D">
        <w:rPr>
          <w:rFonts w:asciiTheme="minorHAnsi" w:eastAsiaTheme="minorEastAsia" w:hAnsiTheme="minorHAnsi" w:cstheme="minorBidi"/>
          <w:color w:val="000000" w:themeColor="text1"/>
          <w:kern w:val="24"/>
        </w:rPr>
        <w:t xml:space="preserve"> resulted</w:t>
      </w:r>
      <w:r w:rsidR="00C847EE" w:rsidRPr="000F618D">
        <w:rPr>
          <w:rFonts w:asciiTheme="minorHAnsi" w:eastAsiaTheme="minorEastAsia" w:hAnsiTheme="minorHAnsi" w:cstheme="minorBidi"/>
          <w:color w:val="000000" w:themeColor="text1"/>
          <w:kern w:val="24"/>
        </w:rPr>
        <w:t xml:space="preserve"> in</w:t>
      </w:r>
      <w:r w:rsidR="00690651" w:rsidRPr="000F618D">
        <w:rPr>
          <w:rFonts w:asciiTheme="minorHAnsi" w:eastAsiaTheme="minorEastAsia" w:hAnsiTheme="minorHAnsi" w:cstheme="minorBidi"/>
          <w:color w:val="000000" w:themeColor="text1"/>
          <w:kern w:val="24"/>
        </w:rPr>
        <w:t xml:space="preserve"> </w:t>
      </w:r>
      <w:r w:rsidR="00645329" w:rsidRPr="000F618D">
        <w:rPr>
          <w:rFonts w:asciiTheme="minorHAnsi" w:eastAsiaTheme="minorEastAsia" w:hAnsiTheme="minorHAnsi" w:cstheme="minorBidi"/>
          <w:color w:val="000000" w:themeColor="text1"/>
          <w:kern w:val="24"/>
        </w:rPr>
        <w:t>excellent organisational skills to keep so many in their care</w:t>
      </w:r>
      <w:r w:rsidR="00C847EE" w:rsidRPr="000F618D">
        <w:rPr>
          <w:rFonts w:asciiTheme="minorHAnsi" w:eastAsiaTheme="minorEastAsia" w:hAnsiTheme="minorHAnsi" w:cstheme="minorBidi"/>
          <w:color w:val="000000" w:themeColor="text1"/>
          <w:kern w:val="24"/>
        </w:rPr>
        <w:t>. This</w:t>
      </w:r>
      <w:r w:rsidR="006639CD" w:rsidRPr="000F618D">
        <w:rPr>
          <w:rFonts w:asciiTheme="minorHAnsi" w:eastAsiaTheme="minorEastAsia" w:hAnsiTheme="minorHAnsi" w:cstheme="minorBidi"/>
          <w:color w:val="000000" w:themeColor="text1"/>
          <w:kern w:val="24"/>
        </w:rPr>
        <w:t xml:space="preserve"> meant</w:t>
      </w:r>
      <w:r w:rsidR="00C04CAB" w:rsidRPr="000F618D">
        <w:rPr>
          <w:rFonts w:asciiTheme="minorHAnsi" w:eastAsiaTheme="minorEastAsia" w:hAnsiTheme="minorHAnsi" w:cstheme="minorBidi"/>
          <w:color w:val="000000" w:themeColor="text1"/>
          <w:kern w:val="24"/>
        </w:rPr>
        <w:t xml:space="preserve"> that </w:t>
      </w:r>
      <w:r w:rsidR="004B154E" w:rsidRPr="000F618D">
        <w:rPr>
          <w:rFonts w:asciiTheme="minorHAnsi" w:eastAsiaTheme="minorEastAsia" w:hAnsiTheme="minorHAnsi" w:cstheme="minorBidi"/>
          <w:color w:val="000000" w:themeColor="text1"/>
          <w:kern w:val="24"/>
        </w:rPr>
        <w:t xml:space="preserve">the </w:t>
      </w:r>
      <w:r w:rsidR="00434644" w:rsidRPr="000F618D">
        <w:rPr>
          <w:rFonts w:asciiTheme="minorHAnsi" w:eastAsiaTheme="minorEastAsia" w:hAnsiTheme="minorHAnsi" w:cstheme="minorBidi"/>
          <w:color w:val="000000" w:themeColor="text1"/>
          <w:kern w:val="24"/>
        </w:rPr>
        <w:t>sick</w:t>
      </w:r>
      <w:r w:rsidR="005F6AFB" w:rsidRPr="000F618D">
        <w:rPr>
          <w:rFonts w:asciiTheme="minorHAnsi" w:eastAsiaTheme="minorEastAsia" w:hAnsiTheme="minorHAnsi" w:cstheme="minorBidi"/>
          <w:color w:val="000000" w:themeColor="text1"/>
          <w:kern w:val="24"/>
        </w:rPr>
        <w:t xml:space="preserve"> </w:t>
      </w:r>
      <w:r w:rsidR="007C16B2" w:rsidRPr="000F618D">
        <w:rPr>
          <w:rFonts w:asciiTheme="minorHAnsi" w:eastAsiaTheme="minorEastAsia" w:hAnsiTheme="minorHAnsi" w:cstheme="minorBidi"/>
          <w:color w:val="000000" w:themeColor="text1"/>
          <w:kern w:val="24"/>
        </w:rPr>
        <w:t>were</w:t>
      </w:r>
      <w:r w:rsidR="00434644" w:rsidRPr="000F618D">
        <w:rPr>
          <w:rFonts w:asciiTheme="minorHAnsi" w:eastAsiaTheme="minorEastAsia" w:hAnsiTheme="minorHAnsi" w:cstheme="minorBidi"/>
          <w:color w:val="000000" w:themeColor="text1"/>
          <w:kern w:val="24"/>
        </w:rPr>
        <w:t xml:space="preserve"> cared for </w:t>
      </w:r>
      <w:r w:rsidR="00A63BC8" w:rsidRPr="000F618D">
        <w:rPr>
          <w:rFonts w:asciiTheme="minorHAnsi" w:eastAsiaTheme="minorEastAsia" w:hAnsiTheme="minorHAnsi" w:cstheme="minorBidi"/>
          <w:color w:val="000000" w:themeColor="text1"/>
          <w:kern w:val="24"/>
        </w:rPr>
        <w:t>with increasing</w:t>
      </w:r>
      <w:r w:rsidR="008476D6" w:rsidRPr="000F618D">
        <w:rPr>
          <w:rFonts w:asciiTheme="minorHAnsi" w:eastAsiaTheme="minorEastAsia" w:hAnsiTheme="minorHAnsi" w:cstheme="minorBidi"/>
          <w:color w:val="000000" w:themeColor="text1"/>
          <w:kern w:val="24"/>
        </w:rPr>
        <w:t xml:space="preserve"> professionalism regarding medical </w:t>
      </w:r>
      <w:r w:rsidR="007C16B2" w:rsidRPr="000F618D">
        <w:rPr>
          <w:rFonts w:asciiTheme="minorHAnsi" w:eastAsiaTheme="minorEastAsia" w:hAnsiTheme="minorHAnsi" w:cstheme="minorBidi"/>
          <w:color w:val="000000" w:themeColor="text1"/>
          <w:kern w:val="24"/>
        </w:rPr>
        <w:t>treatment.</w:t>
      </w:r>
      <w:r w:rsidR="00690651" w:rsidRPr="000F618D">
        <w:rPr>
          <w:rStyle w:val="FootnoteReference"/>
          <w:rFonts w:asciiTheme="minorHAnsi" w:eastAsiaTheme="minorEastAsia" w:hAnsiTheme="minorHAnsi" w:cstheme="minorBidi"/>
          <w:color w:val="000000" w:themeColor="text1"/>
          <w:kern w:val="24"/>
        </w:rPr>
        <w:footnoteReference w:id="204"/>
      </w:r>
      <w:r w:rsidR="00315980" w:rsidRPr="000F618D">
        <w:rPr>
          <w:rFonts w:asciiTheme="minorHAnsi" w:eastAsiaTheme="minorEastAsia" w:hAnsiTheme="minorHAnsi" w:cstheme="minorBidi"/>
          <w:color w:val="000000" w:themeColor="text1"/>
          <w:kern w:val="24"/>
        </w:rPr>
        <w:t xml:space="preserve"> </w:t>
      </w:r>
      <w:r w:rsidR="00875C7E" w:rsidRPr="000F618D">
        <w:rPr>
          <w:rFonts w:asciiTheme="minorHAnsi" w:eastAsiaTheme="minorEastAsia" w:hAnsiTheme="minorHAnsi" w:cstheme="minorBidi"/>
          <w:color w:val="000000" w:themeColor="text1"/>
          <w:kern w:val="24"/>
        </w:rPr>
        <w:t xml:space="preserve"> </w:t>
      </w:r>
      <w:r w:rsidR="00995481" w:rsidRPr="000F618D">
        <w:rPr>
          <w:rFonts w:asciiTheme="minorHAnsi" w:eastAsiaTheme="minorEastAsia" w:hAnsiTheme="minorHAnsi" w:cstheme="minorBidi"/>
          <w:color w:val="000000" w:themeColor="text1"/>
          <w:kern w:val="24"/>
        </w:rPr>
        <w:t>The hospital</w:t>
      </w:r>
      <w:r w:rsidR="00761BAF" w:rsidRPr="000F618D">
        <w:rPr>
          <w:rFonts w:asciiTheme="minorHAnsi" w:eastAsiaTheme="minorEastAsia" w:hAnsiTheme="minorHAnsi" w:cstheme="minorBidi"/>
          <w:color w:val="000000" w:themeColor="text1"/>
          <w:kern w:val="24"/>
        </w:rPr>
        <w:t xml:space="preserve"> worked on the </w:t>
      </w:r>
      <w:r w:rsidR="007C16B2" w:rsidRPr="000F618D">
        <w:rPr>
          <w:rFonts w:asciiTheme="minorHAnsi" w:eastAsiaTheme="minorEastAsia" w:hAnsiTheme="minorHAnsi" w:cstheme="minorBidi"/>
          <w:color w:val="000000" w:themeColor="text1"/>
          <w:kern w:val="24"/>
        </w:rPr>
        <w:t>principles of</w:t>
      </w:r>
      <w:r w:rsidR="00761BAF" w:rsidRPr="000F618D">
        <w:rPr>
          <w:rFonts w:asciiTheme="minorHAnsi" w:eastAsiaTheme="minorEastAsia" w:hAnsiTheme="minorHAnsi" w:cstheme="minorBidi"/>
          <w:color w:val="000000" w:themeColor="text1"/>
          <w:kern w:val="24"/>
        </w:rPr>
        <w:t xml:space="preserve"> </w:t>
      </w:r>
      <w:r w:rsidR="00736039" w:rsidRPr="000F618D">
        <w:rPr>
          <w:rFonts w:asciiTheme="minorHAnsi" w:eastAsiaTheme="minorEastAsia" w:hAnsiTheme="minorHAnsi" w:cstheme="minorBidi"/>
          <w:color w:val="000000" w:themeColor="text1"/>
          <w:kern w:val="24"/>
        </w:rPr>
        <w:t xml:space="preserve">treatment of </w:t>
      </w:r>
      <w:r w:rsidR="00761BAF" w:rsidRPr="000F618D">
        <w:rPr>
          <w:rFonts w:asciiTheme="minorHAnsi" w:eastAsiaTheme="minorEastAsia" w:hAnsiTheme="minorHAnsi" w:cstheme="minorBidi"/>
          <w:color w:val="000000" w:themeColor="text1"/>
          <w:kern w:val="24"/>
        </w:rPr>
        <w:t>the imbalance of humours</w:t>
      </w:r>
      <w:r w:rsidR="00E67969" w:rsidRPr="000F618D">
        <w:rPr>
          <w:rFonts w:asciiTheme="minorHAnsi" w:eastAsiaTheme="minorEastAsia" w:hAnsiTheme="minorHAnsi" w:cstheme="minorBidi"/>
          <w:color w:val="000000" w:themeColor="text1"/>
          <w:kern w:val="24"/>
        </w:rPr>
        <w:t xml:space="preserve">, spiritual </w:t>
      </w:r>
      <w:r w:rsidR="00D556A2" w:rsidRPr="000F618D">
        <w:rPr>
          <w:rFonts w:asciiTheme="minorHAnsi" w:eastAsiaTheme="minorEastAsia" w:hAnsiTheme="minorHAnsi" w:cstheme="minorBidi"/>
          <w:color w:val="000000" w:themeColor="text1"/>
          <w:kern w:val="24"/>
        </w:rPr>
        <w:t xml:space="preserve">care </w:t>
      </w:r>
      <w:r w:rsidR="00132F33" w:rsidRPr="000F618D">
        <w:rPr>
          <w:rFonts w:asciiTheme="minorHAnsi" w:eastAsiaTheme="minorEastAsia" w:hAnsiTheme="minorHAnsi" w:cstheme="minorBidi"/>
          <w:color w:val="000000" w:themeColor="text1"/>
          <w:kern w:val="24"/>
        </w:rPr>
        <w:t xml:space="preserve"> plus d</w:t>
      </w:r>
      <w:r w:rsidR="00315980" w:rsidRPr="000F618D">
        <w:rPr>
          <w:rFonts w:asciiTheme="minorHAnsi" w:eastAsiaTheme="minorEastAsia" w:hAnsiTheme="minorHAnsi" w:cstheme="minorBidi"/>
          <w:color w:val="000000" w:themeColor="text1"/>
          <w:kern w:val="24"/>
        </w:rPr>
        <w:t xml:space="preserve">iet </w:t>
      </w:r>
      <w:r w:rsidR="009550EC" w:rsidRPr="000F618D">
        <w:rPr>
          <w:rFonts w:asciiTheme="minorHAnsi" w:eastAsiaTheme="minorEastAsia" w:hAnsiTheme="minorHAnsi" w:cstheme="minorBidi"/>
          <w:color w:val="000000" w:themeColor="text1"/>
          <w:kern w:val="24"/>
        </w:rPr>
        <w:t xml:space="preserve"> which</w:t>
      </w:r>
      <w:r w:rsidR="00D63F7F" w:rsidRPr="000F618D">
        <w:rPr>
          <w:rFonts w:asciiTheme="minorHAnsi" w:eastAsiaTheme="minorEastAsia" w:hAnsiTheme="minorHAnsi" w:cstheme="minorBidi"/>
          <w:color w:val="000000" w:themeColor="text1"/>
          <w:kern w:val="24"/>
        </w:rPr>
        <w:t xml:space="preserve"> </w:t>
      </w:r>
      <w:r w:rsidR="006639CD" w:rsidRPr="000F618D">
        <w:rPr>
          <w:rFonts w:asciiTheme="minorHAnsi" w:eastAsiaTheme="minorEastAsia" w:hAnsiTheme="minorHAnsi" w:cstheme="minorBidi"/>
          <w:color w:val="000000" w:themeColor="text1"/>
          <w:kern w:val="24"/>
        </w:rPr>
        <w:t xml:space="preserve">was </w:t>
      </w:r>
      <w:r w:rsidR="007C16B2" w:rsidRPr="000F618D">
        <w:rPr>
          <w:rFonts w:asciiTheme="minorHAnsi" w:eastAsiaTheme="minorEastAsia" w:hAnsiTheme="minorHAnsi" w:cstheme="minorBidi"/>
          <w:color w:val="000000" w:themeColor="text1"/>
          <w:kern w:val="24"/>
        </w:rPr>
        <w:t>especially important</w:t>
      </w:r>
      <w:r w:rsidR="00315980" w:rsidRPr="000F618D">
        <w:rPr>
          <w:rFonts w:asciiTheme="minorHAnsi" w:eastAsiaTheme="minorEastAsia" w:hAnsiTheme="minorHAnsi" w:cstheme="minorBidi"/>
          <w:color w:val="000000" w:themeColor="text1"/>
          <w:kern w:val="24"/>
        </w:rPr>
        <w:t xml:space="preserve"> as pilgrims were malnourished</w:t>
      </w:r>
      <w:r w:rsidR="00854EF7" w:rsidRPr="000F618D">
        <w:rPr>
          <w:rFonts w:asciiTheme="minorHAnsi" w:eastAsiaTheme="minorEastAsia" w:hAnsiTheme="minorHAnsi" w:cstheme="minorBidi"/>
          <w:color w:val="000000" w:themeColor="text1"/>
          <w:kern w:val="24"/>
        </w:rPr>
        <w:t>,</w:t>
      </w:r>
      <w:r w:rsidR="00315980" w:rsidRPr="000F618D">
        <w:rPr>
          <w:rFonts w:asciiTheme="minorHAnsi" w:eastAsiaTheme="minorEastAsia" w:hAnsiTheme="minorHAnsi" w:cstheme="minorBidi"/>
          <w:color w:val="000000" w:themeColor="text1"/>
          <w:kern w:val="24"/>
        </w:rPr>
        <w:t xml:space="preserve"> </w:t>
      </w:r>
      <w:r w:rsidR="005170E0" w:rsidRPr="000F618D">
        <w:rPr>
          <w:rFonts w:asciiTheme="minorHAnsi" w:eastAsiaTheme="minorEastAsia" w:hAnsiTheme="minorHAnsi" w:cstheme="minorBidi"/>
          <w:color w:val="000000" w:themeColor="text1"/>
          <w:kern w:val="24"/>
        </w:rPr>
        <w:t xml:space="preserve"> </w:t>
      </w:r>
      <w:r w:rsidR="008E5828">
        <w:rPr>
          <w:rFonts w:asciiTheme="minorHAnsi" w:eastAsiaTheme="minorEastAsia" w:hAnsiTheme="minorHAnsi" w:cstheme="minorBidi"/>
          <w:color w:val="000000" w:themeColor="text1"/>
          <w:kern w:val="24"/>
        </w:rPr>
        <w:t xml:space="preserve">this </w:t>
      </w:r>
      <w:r w:rsidR="00D92F87" w:rsidRPr="000F618D">
        <w:rPr>
          <w:rFonts w:asciiTheme="minorHAnsi" w:eastAsiaTheme="minorEastAsia" w:hAnsiTheme="minorHAnsi" w:cstheme="minorBidi"/>
          <w:color w:val="000000" w:themeColor="text1"/>
          <w:kern w:val="24"/>
        </w:rPr>
        <w:t xml:space="preserve">possibly </w:t>
      </w:r>
      <w:r w:rsidR="005E7690" w:rsidRPr="000F618D">
        <w:rPr>
          <w:rFonts w:asciiTheme="minorHAnsi" w:eastAsiaTheme="minorEastAsia" w:hAnsiTheme="minorHAnsi" w:cstheme="minorBidi"/>
          <w:color w:val="000000" w:themeColor="text1"/>
          <w:kern w:val="24"/>
        </w:rPr>
        <w:t xml:space="preserve">being </w:t>
      </w:r>
      <w:r w:rsidR="00D92F87" w:rsidRPr="000F618D">
        <w:rPr>
          <w:rFonts w:asciiTheme="minorHAnsi" w:eastAsiaTheme="minorEastAsia" w:hAnsiTheme="minorHAnsi" w:cstheme="minorBidi"/>
          <w:color w:val="000000" w:themeColor="text1"/>
          <w:kern w:val="24"/>
        </w:rPr>
        <w:t>more of a problem than disease</w:t>
      </w:r>
      <w:r w:rsidR="00362A25" w:rsidRPr="000F618D">
        <w:rPr>
          <w:rFonts w:asciiTheme="minorHAnsi" w:eastAsiaTheme="minorEastAsia" w:hAnsiTheme="minorHAnsi" w:cstheme="minorBidi"/>
          <w:color w:val="000000" w:themeColor="text1"/>
          <w:kern w:val="24"/>
        </w:rPr>
        <w:t xml:space="preserve"> </w:t>
      </w:r>
      <w:r w:rsidR="009922B5" w:rsidRPr="000F618D">
        <w:rPr>
          <w:rFonts w:asciiTheme="minorHAnsi" w:eastAsiaTheme="minorEastAsia" w:hAnsiTheme="minorHAnsi" w:cstheme="minorBidi"/>
          <w:color w:val="000000" w:themeColor="text1"/>
          <w:kern w:val="24"/>
        </w:rPr>
        <w:t>with many</w:t>
      </w:r>
      <w:r w:rsidR="003C20AF" w:rsidRPr="000F618D">
        <w:rPr>
          <w:rFonts w:asciiTheme="minorHAnsi" w:eastAsiaTheme="minorEastAsia" w:hAnsiTheme="minorHAnsi" w:cstheme="minorBidi"/>
          <w:color w:val="000000" w:themeColor="text1"/>
          <w:kern w:val="24"/>
        </w:rPr>
        <w:t xml:space="preserve"> patients suffer</w:t>
      </w:r>
      <w:r w:rsidR="00362A25" w:rsidRPr="000F618D">
        <w:rPr>
          <w:rFonts w:asciiTheme="minorHAnsi" w:eastAsiaTheme="minorEastAsia" w:hAnsiTheme="minorHAnsi" w:cstheme="minorBidi"/>
          <w:color w:val="000000" w:themeColor="text1"/>
          <w:kern w:val="24"/>
        </w:rPr>
        <w:t>ing</w:t>
      </w:r>
      <w:r w:rsidR="003C20AF" w:rsidRPr="000F618D">
        <w:rPr>
          <w:rFonts w:asciiTheme="minorHAnsi" w:eastAsiaTheme="minorEastAsia" w:hAnsiTheme="minorHAnsi" w:cstheme="minorBidi"/>
          <w:color w:val="000000" w:themeColor="text1"/>
          <w:kern w:val="24"/>
        </w:rPr>
        <w:t xml:space="preserve"> from dysentery</w:t>
      </w:r>
      <w:r w:rsidR="00315980" w:rsidRPr="000F618D">
        <w:rPr>
          <w:rFonts w:asciiTheme="minorHAnsi" w:eastAsiaTheme="minorEastAsia" w:hAnsiTheme="minorHAnsi" w:cstheme="minorBidi"/>
          <w:color w:val="000000" w:themeColor="text1"/>
          <w:kern w:val="24"/>
        </w:rPr>
        <w:t xml:space="preserve"> and dietary problems</w:t>
      </w:r>
      <w:r w:rsidR="005170E0" w:rsidRPr="000F618D">
        <w:rPr>
          <w:rFonts w:asciiTheme="minorHAnsi" w:eastAsiaTheme="minorEastAsia" w:hAnsiTheme="minorHAnsi" w:cstheme="minorBidi"/>
          <w:color w:val="000000" w:themeColor="text1"/>
          <w:kern w:val="24"/>
        </w:rPr>
        <w:t>.</w:t>
      </w:r>
      <w:r w:rsidR="00A63BC8" w:rsidRPr="000F618D">
        <w:rPr>
          <w:rStyle w:val="FootnoteReference"/>
          <w:rFonts w:asciiTheme="minorHAnsi" w:eastAsiaTheme="minorEastAsia" w:hAnsiTheme="minorHAnsi" w:cstheme="minorBidi"/>
          <w:color w:val="000000" w:themeColor="text1"/>
          <w:kern w:val="24"/>
        </w:rPr>
        <w:footnoteReference w:id="205"/>
      </w:r>
      <w:r w:rsidR="00315980" w:rsidRPr="000F618D">
        <w:rPr>
          <w:rFonts w:asciiTheme="minorHAnsi" w:eastAsiaTheme="minorEastAsia" w:hAnsiTheme="minorHAnsi" w:cstheme="minorBidi"/>
          <w:color w:val="000000" w:themeColor="text1"/>
          <w:kern w:val="24"/>
        </w:rPr>
        <w:t xml:space="preserve"> </w:t>
      </w:r>
      <w:r w:rsidR="00063ECB" w:rsidRPr="000F618D">
        <w:rPr>
          <w:rFonts w:asciiTheme="minorHAnsi" w:eastAsiaTheme="minorEastAsia" w:hAnsiTheme="minorHAnsi" w:cstheme="minorBidi"/>
          <w:color w:val="000000" w:themeColor="text1"/>
          <w:kern w:val="24"/>
        </w:rPr>
        <w:t xml:space="preserve">The </w:t>
      </w:r>
      <w:r w:rsidR="00802172" w:rsidRPr="000F618D">
        <w:rPr>
          <w:rFonts w:asciiTheme="minorHAnsi" w:eastAsiaTheme="minorEastAsia" w:hAnsiTheme="minorHAnsi" w:cstheme="minorBidi"/>
          <w:color w:val="000000" w:themeColor="text1"/>
          <w:kern w:val="24"/>
        </w:rPr>
        <w:t>h</w:t>
      </w:r>
      <w:r w:rsidR="00315980" w:rsidRPr="000F618D">
        <w:rPr>
          <w:rFonts w:asciiTheme="minorHAnsi" w:eastAsiaTheme="minorEastAsia" w:hAnsiTheme="minorHAnsi" w:cstheme="minorBidi"/>
          <w:color w:val="000000" w:themeColor="text1"/>
          <w:kern w:val="24"/>
        </w:rPr>
        <w:t>ospital also looked after abandoned babies</w:t>
      </w:r>
      <w:r w:rsidR="00802172" w:rsidRPr="000F618D">
        <w:rPr>
          <w:rFonts w:asciiTheme="minorHAnsi" w:eastAsiaTheme="minorEastAsia" w:hAnsiTheme="minorHAnsi" w:cstheme="minorBidi"/>
          <w:color w:val="000000" w:themeColor="text1"/>
          <w:kern w:val="24"/>
        </w:rPr>
        <w:t xml:space="preserve"> and </w:t>
      </w:r>
      <w:r w:rsidR="00315980" w:rsidRPr="000F618D">
        <w:rPr>
          <w:rFonts w:asciiTheme="minorHAnsi" w:eastAsiaTheme="minorEastAsia" w:hAnsiTheme="minorHAnsi" w:cstheme="minorBidi"/>
          <w:color w:val="000000" w:themeColor="text1"/>
          <w:kern w:val="24"/>
        </w:rPr>
        <w:t>destitute mothers</w:t>
      </w:r>
      <w:r w:rsidR="00802172" w:rsidRPr="000F618D">
        <w:rPr>
          <w:rFonts w:asciiTheme="minorHAnsi" w:eastAsiaTheme="minorEastAsia" w:hAnsiTheme="minorHAnsi" w:cstheme="minorBidi"/>
          <w:color w:val="000000" w:themeColor="text1"/>
          <w:kern w:val="24"/>
        </w:rPr>
        <w:t xml:space="preserve"> even paying for wet nurses. </w:t>
      </w:r>
      <w:r w:rsidR="00802172" w:rsidRPr="000F618D">
        <w:rPr>
          <w:rStyle w:val="FootnoteReference"/>
          <w:rFonts w:asciiTheme="minorHAnsi" w:eastAsiaTheme="minorEastAsia" w:hAnsiTheme="minorHAnsi" w:cstheme="minorBidi"/>
          <w:color w:val="000000" w:themeColor="text1"/>
          <w:kern w:val="24"/>
        </w:rPr>
        <w:footnoteReference w:id="206"/>
      </w:r>
      <w:r w:rsidR="00315980" w:rsidRPr="000F618D">
        <w:rPr>
          <w:rFonts w:asciiTheme="minorHAnsi" w:eastAsiaTheme="minorEastAsia" w:hAnsiTheme="minorHAnsi" w:cstheme="minorBidi"/>
          <w:color w:val="000000" w:themeColor="text1"/>
          <w:kern w:val="24"/>
        </w:rPr>
        <w:t xml:space="preserve"> </w:t>
      </w:r>
      <w:r w:rsidR="00E454F9" w:rsidRPr="000F618D">
        <w:rPr>
          <w:rFonts w:asciiTheme="minorHAnsi" w:eastAsiaTheme="minorEastAsia" w:hAnsiTheme="minorHAnsi" w:cstheme="minorBidi"/>
          <w:color w:val="000000" w:themeColor="text1"/>
          <w:kern w:val="24"/>
        </w:rPr>
        <w:t xml:space="preserve">Each patient had </w:t>
      </w:r>
      <w:r w:rsidR="00115EF0" w:rsidRPr="000F618D">
        <w:rPr>
          <w:rFonts w:asciiTheme="minorHAnsi" w:eastAsiaTheme="minorEastAsia" w:hAnsiTheme="minorHAnsi" w:cstheme="minorBidi"/>
          <w:color w:val="000000" w:themeColor="text1"/>
          <w:kern w:val="24"/>
        </w:rPr>
        <w:t>a s</w:t>
      </w:r>
      <w:r w:rsidR="00315980" w:rsidRPr="000F618D">
        <w:rPr>
          <w:rFonts w:asciiTheme="minorHAnsi" w:eastAsiaTheme="minorEastAsia" w:hAnsiTheme="minorHAnsi" w:cstheme="minorBidi"/>
          <w:color w:val="000000" w:themeColor="text1"/>
          <w:kern w:val="24"/>
        </w:rPr>
        <w:t xml:space="preserve">eparate </w:t>
      </w:r>
      <w:r w:rsidR="001779A9" w:rsidRPr="000F618D">
        <w:rPr>
          <w:rFonts w:asciiTheme="minorHAnsi" w:eastAsiaTheme="minorEastAsia" w:hAnsiTheme="minorHAnsi" w:cstheme="minorBidi"/>
          <w:color w:val="000000" w:themeColor="text1"/>
          <w:kern w:val="24"/>
        </w:rPr>
        <w:t>bed, ’</w:t>
      </w:r>
      <w:r w:rsidR="00F21D3E" w:rsidRPr="000F618D">
        <w:rPr>
          <w:rFonts w:asciiTheme="minorHAnsi" w:eastAsiaTheme="minorEastAsia" w:hAnsiTheme="minorHAnsi" w:cstheme="minorBidi"/>
          <w:color w:val="000000" w:themeColor="text1"/>
          <w:kern w:val="24"/>
        </w:rPr>
        <w:t>covered with its own coverlet</w:t>
      </w:r>
      <w:r w:rsidR="005C5CDC" w:rsidRPr="000F618D">
        <w:rPr>
          <w:rFonts w:asciiTheme="minorHAnsi" w:eastAsiaTheme="minorEastAsia" w:hAnsiTheme="minorHAnsi" w:cstheme="minorBidi"/>
          <w:color w:val="000000" w:themeColor="text1"/>
          <w:kern w:val="24"/>
        </w:rPr>
        <w:t>, and each bed should have its own special sheets</w:t>
      </w:r>
      <w:r w:rsidR="00B04FE3" w:rsidRPr="000F618D">
        <w:rPr>
          <w:rFonts w:asciiTheme="minorHAnsi" w:eastAsiaTheme="minorEastAsia" w:hAnsiTheme="minorHAnsi" w:cstheme="minorBidi"/>
          <w:color w:val="000000" w:themeColor="text1"/>
          <w:kern w:val="24"/>
        </w:rPr>
        <w:t>’</w:t>
      </w:r>
      <w:r w:rsidR="001779A9" w:rsidRPr="000F618D">
        <w:rPr>
          <w:rFonts w:asciiTheme="minorHAnsi" w:eastAsiaTheme="minorEastAsia" w:hAnsiTheme="minorHAnsi" w:cstheme="minorBidi"/>
          <w:color w:val="000000" w:themeColor="text1"/>
          <w:kern w:val="24"/>
        </w:rPr>
        <w:t xml:space="preserve"> </w:t>
      </w:r>
      <w:r w:rsidR="00C04468" w:rsidRPr="000F618D">
        <w:rPr>
          <w:rStyle w:val="FootnoteReference"/>
          <w:rFonts w:asciiTheme="minorHAnsi" w:eastAsiaTheme="minorEastAsia" w:hAnsiTheme="minorHAnsi" w:cstheme="minorBidi"/>
          <w:color w:val="000000" w:themeColor="text1"/>
          <w:kern w:val="24"/>
        </w:rPr>
        <w:footnoteReference w:id="207"/>
      </w:r>
      <w:r w:rsidR="00B04FE3" w:rsidRPr="000F618D">
        <w:rPr>
          <w:rFonts w:asciiTheme="minorHAnsi" w:eastAsiaTheme="minorEastAsia" w:hAnsiTheme="minorHAnsi" w:cstheme="minorBidi"/>
          <w:color w:val="000000" w:themeColor="text1"/>
          <w:kern w:val="24"/>
        </w:rPr>
        <w:t xml:space="preserve"> </w:t>
      </w:r>
      <w:r w:rsidR="00F21D3E" w:rsidRPr="000F618D">
        <w:rPr>
          <w:rFonts w:asciiTheme="minorHAnsi" w:eastAsiaTheme="minorEastAsia" w:hAnsiTheme="minorHAnsi" w:cstheme="minorBidi"/>
          <w:color w:val="000000" w:themeColor="text1"/>
          <w:kern w:val="24"/>
        </w:rPr>
        <w:t xml:space="preserve"> </w:t>
      </w:r>
      <w:r w:rsidR="00005A8F" w:rsidRPr="000F618D">
        <w:rPr>
          <w:rFonts w:asciiTheme="minorHAnsi" w:eastAsiaTheme="minorEastAsia" w:hAnsiTheme="minorHAnsi" w:cstheme="minorBidi"/>
          <w:color w:val="000000" w:themeColor="text1"/>
          <w:kern w:val="24"/>
        </w:rPr>
        <w:t xml:space="preserve"> They </w:t>
      </w:r>
      <w:r w:rsidR="009E4815" w:rsidRPr="000F618D">
        <w:rPr>
          <w:rFonts w:asciiTheme="minorHAnsi" w:eastAsiaTheme="minorEastAsia" w:hAnsiTheme="minorHAnsi" w:cstheme="minorBidi"/>
          <w:color w:val="000000" w:themeColor="text1"/>
          <w:kern w:val="24"/>
        </w:rPr>
        <w:t xml:space="preserve">were </w:t>
      </w:r>
      <w:r w:rsidR="00484782" w:rsidRPr="000F618D">
        <w:rPr>
          <w:rFonts w:asciiTheme="minorHAnsi" w:eastAsiaTheme="minorEastAsia" w:hAnsiTheme="minorHAnsi" w:cstheme="minorBidi"/>
          <w:color w:val="000000" w:themeColor="text1"/>
          <w:kern w:val="24"/>
        </w:rPr>
        <w:t xml:space="preserve">supplied with </w:t>
      </w:r>
      <w:r w:rsidR="002A47FC" w:rsidRPr="000F618D">
        <w:rPr>
          <w:rFonts w:asciiTheme="minorHAnsi" w:eastAsiaTheme="minorEastAsia" w:hAnsiTheme="minorHAnsi" w:cstheme="minorBidi"/>
          <w:color w:val="000000" w:themeColor="text1"/>
          <w:kern w:val="24"/>
        </w:rPr>
        <w:t>cloaks</w:t>
      </w:r>
      <w:r w:rsidR="00484782" w:rsidRPr="000F618D">
        <w:rPr>
          <w:rFonts w:asciiTheme="minorHAnsi" w:eastAsiaTheme="minorEastAsia" w:hAnsiTheme="minorHAnsi" w:cstheme="minorBidi"/>
          <w:color w:val="000000" w:themeColor="text1"/>
          <w:kern w:val="24"/>
        </w:rPr>
        <w:t xml:space="preserve"> and </w:t>
      </w:r>
      <w:r w:rsidR="0009591B" w:rsidRPr="000F618D">
        <w:rPr>
          <w:rFonts w:asciiTheme="minorHAnsi" w:eastAsiaTheme="minorEastAsia" w:hAnsiTheme="minorHAnsi" w:cstheme="minorBidi"/>
          <w:color w:val="000000" w:themeColor="text1"/>
          <w:kern w:val="24"/>
        </w:rPr>
        <w:t>sandals,</w:t>
      </w:r>
      <w:r w:rsidR="00315980" w:rsidRPr="000F618D">
        <w:rPr>
          <w:rFonts w:asciiTheme="minorHAnsi" w:eastAsiaTheme="minorEastAsia" w:hAnsiTheme="minorHAnsi" w:cstheme="minorBidi"/>
          <w:color w:val="000000" w:themeColor="text1"/>
          <w:kern w:val="24"/>
        </w:rPr>
        <w:t xml:space="preserve"> meat </w:t>
      </w:r>
      <w:r w:rsidR="00484782" w:rsidRPr="000F618D">
        <w:rPr>
          <w:rFonts w:asciiTheme="minorHAnsi" w:eastAsiaTheme="minorEastAsia" w:hAnsiTheme="minorHAnsi" w:cstheme="minorBidi"/>
          <w:color w:val="000000" w:themeColor="text1"/>
          <w:kern w:val="24"/>
        </w:rPr>
        <w:t xml:space="preserve">three </w:t>
      </w:r>
      <w:r w:rsidR="00315980" w:rsidRPr="000F618D">
        <w:rPr>
          <w:rFonts w:asciiTheme="minorHAnsi" w:eastAsiaTheme="minorEastAsia" w:hAnsiTheme="minorHAnsi" w:cstheme="minorBidi"/>
          <w:color w:val="000000" w:themeColor="text1"/>
          <w:kern w:val="24"/>
        </w:rPr>
        <w:t xml:space="preserve">days a </w:t>
      </w:r>
      <w:r w:rsidR="009922B5" w:rsidRPr="000F618D">
        <w:rPr>
          <w:rFonts w:asciiTheme="minorHAnsi" w:eastAsiaTheme="minorEastAsia" w:hAnsiTheme="minorHAnsi" w:cstheme="minorBidi"/>
          <w:color w:val="000000" w:themeColor="text1"/>
          <w:kern w:val="24"/>
        </w:rPr>
        <w:t>week and</w:t>
      </w:r>
      <w:r w:rsidR="00484782" w:rsidRPr="000F618D">
        <w:rPr>
          <w:rFonts w:asciiTheme="minorHAnsi" w:eastAsiaTheme="minorEastAsia" w:hAnsiTheme="minorHAnsi" w:cstheme="minorBidi"/>
          <w:color w:val="000000" w:themeColor="text1"/>
          <w:kern w:val="24"/>
        </w:rPr>
        <w:t xml:space="preserve"> plentiful </w:t>
      </w:r>
      <w:r w:rsidR="00315980" w:rsidRPr="000F618D">
        <w:rPr>
          <w:rFonts w:asciiTheme="minorHAnsi" w:eastAsiaTheme="minorEastAsia" w:hAnsiTheme="minorHAnsi" w:cstheme="minorBidi"/>
          <w:color w:val="000000" w:themeColor="text1"/>
          <w:kern w:val="24"/>
        </w:rPr>
        <w:t xml:space="preserve">fruit </w:t>
      </w:r>
      <w:r w:rsidR="00315980" w:rsidRPr="000F618D">
        <w:rPr>
          <w:rFonts w:asciiTheme="minorHAnsi" w:eastAsiaTheme="minorEastAsia" w:hAnsiTheme="minorHAnsi" w:cstheme="minorBidi"/>
          <w:color w:val="000000" w:themeColor="text1"/>
          <w:kern w:val="24"/>
        </w:rPr>
        <w:lastRenderedPageBreak/>
        <w:t xml:space="preserve">and </w:t>
      </w:r>
      <w:r w:rsidR="002B1B28" w:rsidRPr="000F618D">
        <w:rPr>
          <w:rFonts w:asciiTheme="minorHAnsi" w:eastAsiaTheme="minorEastAsia" w:hAnsiTheme="minorHAnsi" w:cstheme="minorBidi"/>
          <w:color w:val="000000" w:themeColor="text1"/>
          <w:kern w:val="24"/>
        </w:rPr>
        <w:t>vegetables</w:t>
      </w:r>
      <w:r w:rsidR="00315980" w:rsidRPr="000F618D">
        <w:rPr>
          <w:rFonts w:asciiTheme="minorHAnsi" w:eastAsiaTheme="minorEastAsia" w:hAnsiTheme="minorHAnsi" w:cstheme="minorBidi"/>
          <w:color w:val="000000" w:themeColor="text1"/>
          <w:kern w:val="24"/>
        </w:rPr>
        <w:t>.</w:t>
      </w:r>
      <w:r w:rsidR="002A47FC" w:rsidRPr="000F618D">
        <w:rPr>
          <w:rFonts w:asciiTheme="minorHAnsi" w:eastAsiaTheme="minorEastAsia" w:hAnsiTheme="minorHAnsi" w:cstheme="minorBidi"/>
          <w:color w:val="000000" w:themeColor="text1"/>
          <w:kern w:val="24"/>
        </w:rPr>
        <w:t xml:space="preserve"> </w:t>
      </w:r>
      <w:r w:rsidR="009922B5" w:rsidRPr="000F618D">
        <w:rPr>
          <w:rFonts w:asciiTheme="minorHAnsi" w:eastAsiaTheme="minorEastAsia" w:hAnsiTheme="minorHAnsi" w:cstheme="minorBidi"/>
          <w:color w:val="000000" w:themeColor="text1"/>
          <w:kern w:val="24"/>
        </w:rPr>
        <w:t xml:space="preserve">Barbers washed their feet </w:t>
      </w:r>
      <w:r w:rsidR="002B1B28" w:rsidRPr="000F618D">
        <w:rPr>
          <w:rFonts w:asciiTheme="minorHAnsi" w:eastAsiaTheme="minorEastAsia" w:hAnsiTheme="minorHAnsi" w:cstheme="minorBidi"/>
          <w:color w:val="000000" w:themeColor="text1"/>
          <w:kern w:val="24"/>
        </w:rPr>
        <w:t>and they</w:t>
      </w:r>
      <w:r w:rsidR="002A47FC" w:rsidRPr="000F618D">
        <w:rPr>
          <w:rFonts w:asciiTheme="minorHAnsi" w:eastAsiaTheme="minorEastAsia" w:hAnsiTheme="minorHAnsi" w:cstheme="minorBidi"/>
          <w:color w:val="000000" w:themeColor="text1"/>
          <w:kern w:val="24"/>
        </w:rPr>
        <w:t xml:space="preserve"> were visited twice daily by </w:t>
      </w:r>
      <w:r w:rsidR="006F7EAF" w:rsidRPr="000F618D">
        <w:rPr>
          <w:rFonts w:asciiTheme="minorHAnsi" w:eastAsiaTheme="minorEastAsia" w:hAnsiTheme="minorHAnsi" w:cstheme="minorBidi"/>
          <w:color w:val="000000" w:themeColor="text1"/>
          <w:kern w:val="24"/>
        </w:rPr>
        <w:t>the doctor.</w:t>
      </w:r>
      <w:r w:rsidR="006F7EAF" w:rsidRPr="000F618D">
        <w:rPr>
          <w:rStyle w:val="FootnoteReference"/>
          <w:rFonts w:asciiTheme="minorHAnsi" w:eastAsiaTheme="minorEastAsia" w:hAnsiTheme="minorHAnsi" w:cstheme="minorBidi"/>
          <w:color w:val="000000" w:themeColor="text1"/>
          <w:kern w:val="24"/>
        </w:rPr>
        <w:footnoteReference w:id="208"/>
      </w:r>
      <w:r w:rsidR="006F7EAF" w:rsidRPr="000F618D">
        <w:rPr>
          <w:rFonts w:asciiTheme="minorHAnsi" w:eastAsiaTheme="minorEastAsia" w:hAnsiTheme="minorHAnsi" w:cstheme="minorBidi"/>
          <w:color w:val="000000" w:themeColor="text1"/>
          <w:kern w:val="24"/>
        </w:rPr>
        <w:t xml:space="preserve"> </w:t>
      </w:r>
    </w:p>
    <w:p w14:paraId="7E1D34BE" w14:textId="42142BA2" w:rsidR="006F7EAF" w:rsidRPr="000F618D" w:rsidRDefault="00057697"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The Hospital of St John moved to Acre after the recapture of Jerusalem in 1187 although such was Saladin’s respect he gave the hospital up to  one year to move.</w:t>
      </w:r>
      <w:r w:rsidR="00BA227A" w:rsidRPr="000F618D">
        <w:rPr>
          <w:rStyle w:val="FootnoteReference"/>
          <w:rFonts w:asciiTheme="minorHAnsi" w:eastAsiaTheme="minorEastAsia" w:hAnsiTheme="minorHAnsi" w:cstheme="minorBidi"/>
          <w:color w:val="000000" w:themeColor="text1"/>
          <w:kern w:val="24"/>
        </w:rPr>
        <w:footnoteReference w:id="209"/>
      </w:r>
      <w:r w:rsidRPr="000F618D">
        <w:rPr>
          <w:rFonts w:asciiTheme="minorHAnsi" w:eastAsiaTheme="minorEastAsia" w:hAnsiTheme="minorHAnsi" w:cstheme="minorBidi"/>
          <w:color w:val="000000" w:themeColor="text1"/>
          <w:kern w:val="24"/>
        </w:rPr>
        <w:t xml:space="preserve">  </w:t>
      </w:r>
      <w:r w:rsidR="00222EAA" w:rsidRPr="000F618D">
        <w:rPr>
          <w:rFonts w:asciiTheme="minorHAnsi" w:eastAsiaTheme="minorEastAsia" w:hAnsiTheme="minorHAnsi" w:cstheme="minorBidi"/>
          <w:color w:val="000000" w:themeColor="text1"/>
          <w:kern w:val="24"/>
        </w:rPr>
        <w:t xml:space="preserve">Other Orders </w:t>
      </w:r>
      <w:r w:rsidR="006F7EAF" w:rsidRPr="000F618D">
        <w:rPr>
          <w:rFonts w:asciiTheme="minorHAnsi" w:eastAsiaTheme="minorEastAsia" w:hAnsiTheme="minorHAnsi" w:cstheme="minorBidi"/>
          <w:color w:val="000000" w:themeColor="text1"/>
          <w:kern w:val="24"/>
        </w:rPr>
        <w:t>also imitated</w:t>
      </w:r>
      <w:r w:rsidR="00222EAA" w:rsidRPr="000F618D">
        <w:rPr>
          <w:rFonts w:asciiTheme="minorHAnsi" w:eastAsiaTheme="minorEastAsia" w:hAnsiTheme="minorHAnsi" w:cstheme="minorBidi"/>
          <w:color w:val="000000" w:themeColor="text1"/>
          <w:kern w:val="24"/>
        </w:rPr>
        <w:t xml:space="preserve"> their principles </w:t>
      </w:r>
      <w:r w:rsidR="006F7EAF" w:rsidRPr="000F618D">
        <w:rPr>
          <w:rFonts w:asciiTheme="minorHAnsi" w:eastAsiaTheme="minorEastAsia" w:hAnsiTheme="minorHAnsi" w:cstheme="minorBidi"/>
          <w:color w:val="000000" w:themeColor="text1"/>
          <w:kern w:val="24"/>
        </w:rPr>
        <w:t xml:space="preserve">with the setting up of  leper  institutes by the  St Lazarus </w:t>
      </w:r>
      <w:r w:rsidR="00BC69AD" w:rsidRPr="000F618D">
        <w:rPr>
          <w:rFonts w:asciiTheme="minorHAnsi" w:eastAsiaTheme="minorEastAsia" w:hAnsiTheme="minorHAnsi" w:cstheme="minorBidi"/>
          <w:color w:val="000000" w:themeColor="text1"/>
          <w:kern w:val="24"/>
        </w:rPr>
        <w:t>O</w:t>
      </w:r>
      <w:r w:rsidR="006F7EAF" w:rsidRPr="000F618D">
        <w:rPr>
          <w:rFonts w:asciiTheme="minorHAnsi" w:eastAsiaTheme="minorEastAsia" w:hAnsiTheme="minorHAnsi" w:cstheme="minorBidi"/>
          <w:color w:val="000000" w:themeColor="text1"/>
          <w:kern w:val="24"/>
        </w:rPr>
        <w:t>rder and the  German order of Teutonic Knights</w:t>
      </w:r>
      <w:r w:rsidR="00BC69AD" w:rsidRPr="000F618D">
        <w:rPr>
          <w:rFonts w:asciiTheme="minorHAnsi" w:eastAsiaTheme="minorEastAsia" w:hAnsiTheme="minorHAnsi" w:cstheme="minorBidi"/>
          <w:color w:val="000000" w:themeColor="text1"/>
          <w:kern w:val="24"/>
        </w:rPr>
        <w:t xml:space="preserve"> </w:t>
      </w:r>
      <w:r w:rsidR="00397596" w:rsidRPr="000F618D">
        <w:rPr>
          <w:rFonts w:asciiTheme="minorHAnsi" w:eastAsiaTheme="minorEastAsia" w:hAnsiTheme="minorHAnsi" w:cstheme="minorBidi"/>
          <w:color w:val="000000" w:themeColor="text1"/>
          <w:kern w:val="24"/>
        </w:rPr>
        <w:t>established an institution</w:t>
      </w:r>
      <w:r w:rsidR="006F7EAF" w:rsidRPr="000F618D">
        <w:rPr>
          <w:rFonts w:asciiTheme="minorHAnsi" w:eastAsiaTheme="minorEastAsia" w:hAnsiTheme="minorHAnsi" w:cstheme="minorBidi"/>
          <w:color w:val="000000" w:themeColor="text1"/>
          <w:kern w:val="24"/>
        </w:rPr>
        <w:t xml:space="preserve"> in 1190 </w:t>
      </w:r>
      <w:r w:rsidR="00CC0E04" w:rsidRPr="000F618D">
        <w:rPr>
          <w:rFonts w:asciiTheme="minorHAnsi" w:eastAsiaTheme="minorEastAsia" w:hAnsiTheme="minorHAnsi" w:cstheme="minorBidi"/>
          <w:color w:val="000000" w:themeColor="text1"/>
          <w:kern w:val="24"/>
        </w:rPr>
        <w:t xml:space="preserve">running it </w:t>
      </w:r>
      <w:r w:rsidR="006F7EAF" w:rsidRPr="000F618D">
        <w:rPr>
          <w:rFonts w:asciiTheme="minorHAnsi" w:eastAsiaTheme="minorEastAsia" w:hAnsiTheme="minorHAnsi" w:cstheme="minorBidi"/>
          <w:color w:val="000000" w:themeColor="text1"/>
          <w:kern w:val="24"/>
        </w:rPr>
        <w:t xml:space="preserve">in a similar </w:t>
      </w:r>
      <w:r w:rsidR="007F3A36" w:rsidRPr="000F618D">
        <w:rPr>
          <w:rFonts w:asciiTheme="minorHAnsi" w:eastAsiaTheme="minorEastAsia" w:hAnsiTheme="minorHAnsi" w:cstheme="minorBidi"/>
          <w:color w:val="000000" w:themeColor="text1"/>
          <w:kern w:val="24"/>
        </w:rPr>
        <w:t>fashion</w:t>
      </w:r>
      <w:r w:rsidR="00005A8F" w:rsidRPr="000F618D">
        <w:rPr>
          <w:rFonts w:asciiTheme="minorHAnsi" w:eastAsiaTheme="minorEastAsia" w:hAnsiTheme="minorHAnsi" w:cstheme="minorBidi"/>
          <w:color w:val="000000" w:themeColor="text1"/>
          <w:kern w:val="24"/>
        </w:rPr>
        <w:t>,</w:t>
      </w:r>
      <w:r w:rsidR="00CA3FE3" w:rsidRPr="000F618D">
        <w:rPr>
          <w:rFonts w:asciiTheme="minorHAnsi" w:eastAsiaTheme="minorEastAsia" w:hAnsiTheme="minorHAnsi" w:cstheme="minorBidi"/>
          <w:color w:val="000000" w:themeColor="text1"/>
          <w:kern w:val="24"/>
        </w:rPr>
        <w:t xml:space="preserve"> its statutes</w:t>
      </w:r>
      <w:r w:rsidR="006F7EAF" w:rsidRPr="000F618D">
        <w:rPr>
          <w:rFonts w:asciiTheme="minorHAnsi" w:eastAsiaTheme="minorEastAsia" w:hAnsiTheme="minorHAnsi" w:cstheme="minorBidi"/>
          <w:color w:val="000000" w:themeColor="text1"/>
          <w:kern w:val="24"/>
        </w:rPr>
        <w:t xml:space="preserve"> stating  ‘ when the sick person arrives, before being put to bed, he shall confess his sins</w:t>
      </w:r>
      <w:r w:rsidR="00511470" w:rsidRPr="000F618D">
        <w:rPr>
          <w:rFonts w:asciiTheme="minorHAnsi" w:eastAsiaTheme="minorEastAsia" w:hAnsiTheme="minorHAnsi" w:cstheme="minorBidi"/>
          <w:color w:val="000000" w:themeColor="text1"/>
          <w:kern w:val="24"/>
        </w:rPr>
        <w:t>,</w:t>
      </w:r>
      <w:r w:rsidR="006F7EAF" w:rsidRPr="000F618D">
        <w:rPr>
          <w:rFonts w:asciiTheme="minorHAnsi" w:eastAsiaTheme="minorEastAsia" w:hAnsiTheme="minorHAnsi" w:cstheme="minorBidi"/>
          <w:color w:val="000000" w:themeColor="text1"/>
          <w:kern w:val="24"/>
        </w:rPr>
        <w:t xml:space="preserve"> ’ </w:t>
      </w:r>
      <w:r w:rsidR="006F7EAF" w:rsidRPr="000F618D">
        <w:rPr>
          <w:rStyle w:val="FootnoteReference"/>
          <w:rFonts w:asciiTheme="minorHAnsi" w:eastAsiaTheme="minorEastAsia" w:hAnsiTheme="minorHAnsi" w:cstheme="minorBidi"/>
          <w:color w:val="000000" w:themeColor="text1"/>
          <w:kern w:val="24"/>
        </w:rPr>
        <w:footnoteReference w:id="210"/>
      </w:r>
      <w:r w:rsidR="006F7EAF" w:rsidRPr="000F618D">
        <w:rPr>
          <w:rFonts w:asciiTheme="minorHAnsi" w:eastAsiaTheme="minorEastAsia" w:hAnsiTheme="minorHAnsi" w:cstheme="minorBidi"/>
          <w:color w:val="000000" w:themeColor="text1"/>
          <w:kern w:val="24"/>
        </w:rPr>
        <w:t xml:space="preserve"> </w:t>
      </w:r>
      <w:r w:rsidR="00511470" w:rsidRPr="000F618D">
        <w:rPr>
          <w:rFonts w:asciiTheme="minorHAnsi" w:eastAsiaTheme="minorEastAsia" w:hAnsiTheme="minorHAnsi" w:cstheme="minorBidi"/>
          <w:color w:val="000000" w:themeColor="text1"/>
          <w:kern w:val="24"/>
        </w:rPr>
        <w:t>(</w:t>
      </w:r>
      <w:r w:rsidR="007F3A36" w:rsidRPr="000F618D">
        <w:rPr>
          <w:rFonts w:asciiTheme="minorHAnsi" w:eastAsiaTheme="minorEastAsia" w:hAnsiTheme="minorHAnsi" w:cstheme="minorBidi"/>
          <w:color w:val="000000" w:themeColor="text1"/>
          <w:kern w:val="24"/>
        </w:rPr>
        <w:t>unless they were of a different religion.</w:t>
      </w:r>
      <w:r w:rsidR="00511470" w:rsidRPr="000F618D">
        <w:rPr>
          <w:rFonts w:asciiTheme="minorHAnsi" w:eastAsiaTheme="minorEastAsia" w:hAnsiTheme="minorHAnsi" w:cstheme="minorBidi"/>
          <w:color w:val="000000" w:themeColor="text1"/>
          <w:kern w:val="24"/>
        </w:rPr>
        <w:t>)</w:t>
      </w:r>
      <w:r w:rsidR="00BB3907" w:rsidRPr="000F618D">
        <w:rPr>
          <w:rFonts w:asciiTheme="minorHAnsi" w:eastAsiaTheme="minorEastAsia" w:hAnsiTheme="minorHAnsi" w:cstheme="minorBidi"/>
          <w:color w:val="000000" w:themeColor="text1"/>
          <w:kern w:val="24"/>
        </w:rPr>
        <w:t xml:space="preserve"> </w:t>
      </w:r>
      <w:r w:rsidR="006F7EAF" w:rsidRPr="000F618D">
        <w:rPr>
          <w:rFonts w:asciiTheme="minorHAnsi" w:eastAsiaTheme="minorEastAsia" w:hAnsiTheme="minorHAnsi" w:cstheme="minorBidi"/>
          <w:color w:val="000000" w:themeColor="text1"/>
          <w:kern w:val="24"/>
        </w:rPr>
        <w:t xml:space="preserve"> All were run by religious/ military orders</w:t>
      </w:r>
      <w:r w:rsidR="00F77588" w:rsidRPr="000F618D">
        <w:rPr>
          <w:rFonts w:asciiTheme="minorHAnsi" w:eastAsiaTheme="minorEastAsia" w:hAnsiTheme="minorHAnsi" w:cstheme="minorBidi"/>
          <w:color w:val="000000" w:themeColor="text1"/>
          <w:kern w:val="24"/>
        </w:rPr>
        <w:t xml:space="preserve"> and therefore were </w:t>
      </w:r>
      <w:r w:rsidR="006F7EAF" w:rsidRPr="000F618D">
        <w:rPr>
          <w:rFonts w:asciiTheme="minorHAnsi" w:eastAsiaTheme="minorEastAsia" w:hAnsiTheme="minorHAnsi" w:cstheme="minorBidi"/>
          <w:color w:val="000000" w:themeColor="text1"/>
          <w:kern w:val="24"/>
        </w:rPr>
        <w:t>no</w:t>
      </w:r>
      <w:r w:rsidR="00E431F5" w:rsidRPr="000F618D">
        <w:rPr>
          <w:rFonts w:asciiTheme="minorHAnsi" w:eastAsiaTheme="minorEastAsia" w:hAnsiTheme="minorHAnsi" w:cstheme="minorBidi"/>
          <w:color w:val="000000" w:themeColor="text1"/>
          <w:kern w:val="24"/>
        </w:rPr>
        <w:t xml:space="preserve">t </w:t>
      </w:r>
      <w:r w:rsidR="006F7EAF" w:rsidRPr="000F618D">
        <w:rPr>
          <w:rFonts w:asciiTheme="minorHAnsi" w:eastAsiaTheme="minorEastAsia" w:hAnsiTheme="minorHAnsi" w:cstheme="minorBidi"/>
          <w:color w:val="000000" w:themeColor="text1"/>
          <w:kern w:val="24"/>
        </w:rPr>
        <w:t>secular like Byzantine and Islamic hospitals</w:t>
      </w:r>
      <w:r w:rsidR="00C81B16" w:rsidRPr="000F618D">
        <w:rPr>
          <w:rFonts w:asciiTheme="minorHAnsi" w:eastAsiaTheme="minorEastAsia" w:hAnsiTheme="minorHAnsi" w:cstheme="minorBidi"/>
          <w:color w:val="000000" w:themeColor="text1"/>
          <w:kern w:val="24"/>
        </w:rPr>
        <w:t xml:space="preserve"> </w:t>
      </w:r>
      <w:r w:rsidR="006F7EAF" w:rsidRPr="000F618D">
        <w:rPr>
          <w:rFonts w:asciiTheme="minorHAnsi" w:eastAsiaTheme="minorEastAsia" w:hAnsiTheme="minorHAnsi" w:cstheme="minorBidi"/>
          <w:color w:val="000000" w:themeColor="text1"/>
          <w:kern w:val="24"/>
        </w:rPr>
        <w:t xml:space="preserve">but gradually </w:t>
      </w:r>
      <w:r w:rsidR="00274119" w:rsidRPr="000F618D">
        <w:rPr>
          <w:rFonts w:asciiTheme="minorHAnsi" w:eastAsiaTheme="minorEastAsia" w:hAnsiTheme="minorHAnsi" w:cstheme="minorBidi"/>
          <w:color w:val="000000" w:themeColor="text1"/>
          <w:kern w:val="24"/>
        </w:rPr>
        <w:t>they</w:t>
      </w:r>
      <w:r w:rsidR="00C81B16" w:rsidRPr="000F618D">
        <w:rPr>
          <w:rFonts w:asciiTheme="minorHAnsi" w:eastAsiaTheme="minorEastAsia" w:hAnsiTheme="minorHAnsi" w:cstheme="minorBidi"/>
          <w:color w:val="000000" w:themeColor="text1"/>
          <w:kern w:val="24"/>
        </w:rPr>
        <w:t xml:space="preserve"> </w:t>
      </w:r>
      <w:r w:rsidR="006F7EAF" w:rsidRPr="000F618D">
        <w:rPr>
          <w:rFonts w:asciiTheme="minorHAnsi" w:eastAsiaTheme="minorEastAsia" w:hAnsiTheme="minorHAnsi" w:cstheme="minorBidi"/>
          <w:color w:val="000000" w:themeColor="text1"/>
          <w:kern w:val="24"/>
        </w:rPr>
        <w:t>developed into wealthy and powerful organisation</w:t>
      </w:r>
      <w:r w:rsidR="008E674A" w:rsidRPr="000F618D">
        <w:rPr>
          <w:rFonts w:asciiTheme="minorHAnsi" w:eastAsiaTheme="minorEastAsia" w:hAnsiTheme="minorHAnsi" w:cstheme="minorBidi"/>
          <w:color w:val="000000" w:themeColor="text1"/>
          <w:kern w:val="24"/>
        </w:rPr>
        <w:t>s</w:t>
      </w:r>
      <w:r w:rsidR="00C81B16" w:rsidRPr="000F618D">
        <w:rPr>
          <w:rFonts w:asciiTheme="minorHAnsi" w:eastAsiaTheme="minorEastAsia" w:hAnsiTheme="minorHAnsi" w:cstheme="minorBidi"/>
          <w:color w:val="000000" w:themeColor="text1"/>
          <w:kern w:val="24"/>
        </w:rPr>
        <w:t xml:space="preserve"> </w:t>
      </w:r>
      <w:r w:rsidR="0077372B" w:rsidRPr="000F618D">
        <w:rPr>
          <w:rFonts w:asciiTheme="minorHAnsi" w:eastAsiaTheme="minorEastAsia" w:hAnsiTheme="minorHAnsi" w:cstheme="minorBidi"/>
          <w:color w:val="000000" w:themeColor="text1"/>
          <w:kern w:val="24"/>
        </w:rPr>
        <w:t xml:space="preserve"> </w:t>
      </w:r>
      <w:r w:rsidR="00C81B16" w:rsidRPr="000F618D">
        <w:rPr>
          <w:rFonts w:asciiTheme="minorHAnsi" w:eastAsiaTheme="minorEastAsia" w:hAnsiTheme="minorHAnsi" w:cstheme="minorBidi"/>
          <w:color w:val="000000" w:themeColor="text1"/>
          <w:kern w:val="24"/>
        </w:rPr>
        <w:t>r</w:t>
      </w:r>
      <w:r w:rsidR="00D060BD" w:rsidRPr="000F618D">
        <w:rPr>
          <w:rFonts w:asciiTheme="minorHAnsi" w:eastAsiaTheme="minorEastAsia" w:hAnsiTheme="minorHAnsi" w:cstheme="minorBidi"/>
          <w:color w:val="000000" w:themeColor="text1"/>
          <w:kern w:val="24"/>
        </w:rPr>
        <w:t xml:space="preserve">unning </w:t>
      </w:r>
      <w:r w:rsidR="00C81B16" w:rsidRPr="000F618D">
        <w:rPr>
          <w:rFonts w:asciiTheme="minorHAnsi" w:eastAsiaTheme="minorEastAsia" w:hAnsiTheme="minorHAnsi" w:cstheme="minorBidi"/>
          <w:color w:val="000000" w:themeColor="text1"/>
          <w:kern w:val="24"/>
        </w:rPr>
        <w:t xml:space="preserve"> at an e</w:t>
      </w:r>
      <w:r w:rsidR="006F7EAF" w:rsidRPr="000F618D">
        <w:rPr>
          <w:rFonts w:asciiTheme="minorHAnsi" w:eastAsiaTheme="minorEastAsia" w:hAnsiTheme="minorHAnsi" w:cstheme="minorBidi"/>
          <w:color w:val="000000" w:themeColor="text1"/>
          <w:kern w:val="24"/>
        </w:rPr>
        <w:t xml:space="preserve">normous </w:t>
      </w:r>
      <w:r w:rsidR="0077372B" w:rsidRPr="000F618D">
        <w:rPr>
          <w:rFonts w:asciiTheme="minorHAnsi" w:eastAsiaTheme="minorEastAsia" w:hAnsiTheme="minorHAnsi" w:cstheme="minorBidi"/>
          <w:color w:val="000000" w:themeColor="text1"/>
          <w:kern w:val="24"/>
        </w:rPr>
        <w:t>cost because</w:t>
      </w:r>
      <w:r w:rsidR="00C81B16" w:rsidRPr="000F618D">
        <w:rPr>
          <w:rFonts w:asciiTheme="minorHAnsi" w:eastAsiaTheme="minorEastAsia" w:hAnsiTheme="minorHAnsi" w:cstheme="minorBidi"/>
          <w:color w:val="000000" w:themeColor="text1"/>
          <w:kern w:val="24"/>
        </w:rPr>
        <w:t xml:space="preserve"> </w:t>
      </w:r>
      <w:r w:rsidR="00C76E45" w:rsidRPr="000F618D">
        <w:rPr>
          <w:rFonts w:asciiTheme="minorHAnsi" w:eastAsiaTheme="minorEastAsia" w:hAnsiTheme="minorHAnsi" w:cstheme="minorBidi"/>
          <w:color w:val="000000" w:themeColor="text1"/>
          <w:kern w:val="24"/>
        </w:rPr>
        <w:t>they were</w:t>
      </w:r>
      <w:r w:rsidR="00C81B16" w:rsidRPr="000F618D">
        <w:rPr>
          <w:rFonts w:asciiTheme="minorHAnsi" w:eastAsiaTheme="minorEastAsia" w:hAnsiTheme="minorHAnsi" w:cstheme="minorBidi"/>
          <w:color w:val="000000" w:themeColor="text1"/>
          <w:kern w:val="24"/>
        </w:rPr>
        <w:t xml:space="preserve"> </w:t>
      </w:r>
      <w:r w:rsidR="006F7EAF" w:rsidRPr="000F618D">
        <w:rPr>
          <w:rFonts w:asciiTheme="minorHAnsi" w:eastAsiaTheme="minorEastAsia" w:hAnsiTheme="minorHAnsi" w:cstheme="minorBidi"/>
          <w:color w:val="000000" w:themeColor="text1"/>
          <w:kern w:val="24"/>
        </w:rPr>
        <w:t xml:space="preserve">labour </w:t>
      </w:r>
      <w:r w:rsidR="00D060BD" w:rsidRPr="000F618D">
        <w:rPr>
          <w:rFonts w:asciiTheme="minorHAnsi" w:eastAsiaTheme="minorEastAsia" w:hAnsiTheme="minorHAnsi" w:cstheme="minorBidi"/>
          <w:color w:val="000000" w:themeColor="text1"/>
          <w:kern w:val="24"/>
        </w:rPr>
        <w:t>intensive</w:t>
      </w:r>
      <w:r w:rsidR="00C76E45" w:rsidRPr="000F618D">
        <w:rPr>
          <w:rFonts w:asciiTheme="minorHAnsi" w:eastAsiaTheme="minorEastAsia" w:hAnsiTheme="minorHAnsi" w:cstheme="minorBidi"/>
          <w:color w:val="000000" w:themeColor="text1"/>
          <w:kern w:val="24"/>
        </w:rPr>
        <w:t>,</w:t>
      </w:r>
      <w:r w:rsidR="003E5532" w:rsidRPr="000F618D">
        <w:rPr>
          <w:rFonts w:asciiTheme="minorHAnsi" w:eastAsiaTheme="minorEastAsia" w:hAnsiTheme="minorHAnsi" w:cstheme="minorBidi"/>
          <w:color w:val="000000" w:themeColor="text1"/>
          <w:kern w:val="24"/>
        </w:rPr>
        <w:t xml:space="preserve"> </w:t>
      </w:r>
      <w:r w:rsidR="00B9482F" w:rsidRPr="000F618D">
        <w:rPr>
          <w:rFonts w:asciiTheme="minorHAnsi" w:eastAsiaTheme="minorEastAsia" w:hAnsiTheme="minorHAnsi" w:cstheme="minorBidi"/>
          <w:color w:val="000000" w:themeColor="text1"/>
          <w:kern w:val="24"/>
        </w:rPr>
        <w:t>however,</w:t>
      </w:r>
      <w:r w:rsidR="00C76E45" w:rsidRPr="000F618D">
        <w:rPr>
          <w:rFonts w:asciiTheme="minorHAnsi" w:eastAsiaTheme="minorEastAsia" w:hAnsiTheme="minorHAnsi" w:cstheme="minorBidi"/>
          <w:color w:val="000000" w:themeColor="text1"/>
          <w:kern w:val="24"/>
        </w:rPr>
        <w:t xml:space="preserve"> they</w:t>
      </w:r>
      <w:r w:rsidR="006A7470" w:rsidRPr="000F618D">
        <w:rPr>
          <w:rFonts w:asciiTheme="minorHAnsi" w:eastAsiaTheme="minorEastAsia" w:hAnsiTheme="minorHAnsi" w:cstheme="minorBidi"/>
          <w:color w:val="000000" w:themeColor="text1"/>
          <w:kern w:val="24"/>
        </w:rPr>
        <w:t xml:space="preserve"> received </w:t>
      </w:r>
      <w:r w:rsidR="00D060BD" w:rsidRPr="000F618D">
        <w:rPr>
          <w:rFonts w:asciiTheme="minorHAnsi" w:eastAsiaTheme="minorEastAsia" w:hAnsiTheme="minorHAnsi" w:cstheme="minorBidi"/>
          <w:color w:val="000000" w:themeColor="text1"/>
          <w:kern w:val="24"/>
        </w:rPr>
        <w:t xml:space="preserve">money </w:t>
      </w:r>
      <w:r w:rsidR="006A7470" w:rsidRPr="000F618D">
        <w:rPr>
          <w:rFonts w:asciiTheme="minorHAnsi" w:eastAsiaTheme="minorEastAsia" w:hAnsiTheme="minorHAnsi" w:cstheme="minorBidi"/>
          <w:color w:val="000000" w:themeColor="text1"/>
          <w:kern w:val="24"/>
        </w:rPr>
        <w:t xml:space="preserve">from </w:t>
      </w:r>
      <w:r w:rsidR="006F7EAF" w:rsidRPr="000F618D">
        <w:rPr>
          <w:rFonts w:asciiTheme="minorHAnsi" w:eastAsiaTheme="minorEastAsia" w:hAnsiTheme="minorHAnsi" w:cstheme="minorBidi"/>
          <w:color w:val="000000" w:themeColor="text1"/>
          <w:kern w:val="24"/>
        </w:rPr>
        <w:t>vast endowments</w:t>
      </w:r>
      <w:r w:rsidR="0077372B" w:rsidRPr="000F618D">
        <w:rPr>
          <w:rFonts w:asciiTheme="minorHAnsi" w:eastAsiaTheme="minorEastAsia" w:hAnsiTheme="minorHAnsi" w:cstheme="minorBidi"/>
          <w:color w:val="000000" w:themeColor="text1"/>
          <w:kern w:val="24"/>
        </w:rPr>
        <w:t xml:space="preserve"> </w:t>
      </w:r>
      <w:r w:rsidR="006F7EAF" w:rsidRPr="000F618D">
        <w:rPr>
          <w:rFonts w:asciiTheme="minorHAnsi" w:eastAsiaTheme="minorEastAsia" w:hAnsiTheme="minorHAnsi" w:cstheme="minorBidi"/>
          <w:color w:val="000000" w:themeColor="text1"/>
          <w:kern w:val="24"/>
        </w:rPr>
        <w:t>from former</w:t>
      </w:r>
      <w:r w:rsidR="0077372B" w:rsidRPr="000F618D">
        <w:rPr>
          <w:rFonts w:asciiTheme="minorHAnsi" w:eastAsiaTheme="minorEastAsia" w:hAnsiTheme="minorHAnsi" w:cstheme="minorBidi"/>
          <w:color w:val="000000" w:themeColor="text1"/>
          <w:kern w:val="24"/>
        </w:rPr>
        <w:t xml:space="preserve"> </w:t>
      </w:r>
      <w:r w:rsidR="006F7EAF" w:rsidRPr="000F618D">
        <w:rPr>
          <w:rFonts w:asciiTheme="minorHAnsi" w:eastAsiaTheme="minorEastAsia" w:hAnsiTheme="minorHAnsi" w:cstheme="minorBidi"/>
          <w:color w:val="000000" w:themeColor="text1"/>
          <w:kern w:val="24"/>
        </w:rPr>
        <w:t>patients  an</w:t>
      </w:r>
      <w:r w:rsidR="006A7470" w:rsidRPr="000F618D">
        <w:rPr>
          <w:rFonts w:asciiTheme="minorHAnsi" w:eastAsiaTheme="minorEastAsia" w:hAnsiTheme="minorHAnsi" w:cstheme="minorBidi"/>
          <w:color w:val="000000" w:themeColor="text1"/>
          <w:kern w:val="24"/>
        </w:rPr>
        <w:t xml:space="preserve">d </w:t>
      </w:r>
      <w:r w:rsidR="0047248E" w:rsidRPr="000F618D">
        <w:rPr>
          <w:rFonts w:asciiTheme="minorHAnsi" w:eastAsiaTheme="minorEastAsia" w:hAnsiTheme="minorHAnsi" w:cstheme="minorBidi"/>
          <w:color w:val="000000" w:themeColor="text1"/>
          <w:kern w:val="24"/>
        </w:rPr>
        <w:t xml:space="preserve">they were also given </w:t>
      </w:r>
      <w:r w:rsidR="006F7EAF" w:rsidRPr="000F618D">
        <w:rPr>
          <w:rFonts w:asciiTheme="minorHAnsi" w:eastAsiaTheme="minorEastAsia" w:hAnsiTheme="minorHAnsi" w:cstheme="minorBidi"/>
          <w:color w:val="000000" w:themeColor="text1"/>
          <w:kern w:val="24"/>
        </w:rPr>
        <w:t xml:space="preserve"> grants of some </w:t>
      </w:r>
      <w:r w:rsidR="0077372B" w:rsidRPr="000F618D">
        <w:rPr>
          <w:rFonts w:asciiTheme="minorHAnsi" w:eastAsiaTheme="minorEastAsia" w:hAnsiTheme="minorHAnsi" w:cstheme="minorBidi"/>
          <w:color w:val="000000" w:themeColor="text1"/>
          <w:kern w:val="24"/>
        </w:rPr>
        <w:t xml:space="preserve"> goods</w:t>
      </w:r>
      <w:r w:rsidR="00523730">
        <w:rPr>
          <w:rFonts w:asciiTheme="minorHAnsi" w:eastAsiaTheme="minorEastAsia" w:hAnsiTheme="minorHAnsi" w:cstheme="minorBidi"/>
          <w:color w:val="000000" w:themeColor="text1"/>
          <w:kern w:val="24"/>
        </w:rPr>
        <w:t>,</w:t>
      </w:r>
      <w:r w:rsidR="0077372B" w:rsidRPr="000F618D">
        <w:rPr>
          <w:rFonts w:asciiTheme="minorHAnsi" w:eastAsiaTheme="minorEastAsia" w:hAnsiTheme="minorHAnsi" w:cstheme="minorBidi"/>
          <w:color w:val="000000" w:themeColor="text1"/>
          <w:kern w:val="24"/>
        </w:rPr>
        <w:t xml:space="preserve"> for example</w:t>
      </w:r>
      <w:r w:rsidR="006F7EAF" w:rsidRPr="000F618D">
        <w:rPr>
          <w:rFonts w:asciiTheme="minorHAnsi" w:eastAsiaTheme="minorEastAsia" w:hAnsiTheme="minorHAnsi" w:cstheme="minorBidi"/>
          <w:color w:val="000000" w:themeColor="text1"/>
          <w:kern w:val="24"/>
        </w:rPr>
        <w:t xml:space="preserve"> sugar cane used in medicines, linen</w:t>
      </w:r>
      <w:r w:rsidR="006E7B16">
        <w:rPr>
          <w:rFonts w:asciiTheme="minorHAnsi" w:eastAsiaTheme="minorEastAsia" w:hAnsiTheme="minorHAnsi" w:cstheme="minorBidi"/>
          <w:color w:val="000000" w:themeColor="text1"/>
          <w:kern w:val="24"/>
        </w:rPr>
        <w:t xml:space="preserve"> and</w:t>
      </w:r>
      <w:r w:rsidR="006F7EAF" w:rsidRPr="000F618D">
        <w:rPr>
          <w:rFonts w:asciiTheme="minorHAnsi" w:eastAsiaTheme="minorEastAsia" w:hAnsiTheme="minorHAnsi" w:cstheme="minorBidi"/>
          <w:color w:val="000000" w:themeColor="text1"/>
          <w:kern w:val="24"/>
        </w:rPr>
        <w:t xml:space="preserve"> almonds</w:t>
      </w:r>
      <w:r w:rsidR="009D6485" w:rsidRPr="000F618D">
        <w:rPr>
          <w:rFonts w:asciiTheme="minorHAnsi" w:eastAsiaTheme="minorEastAsia" w:hAnsiTheme="minorHAnsi" w:cstheme="minorBidi"/>
          <w:color w:val="000000" w:themeColor="text1"/>
          <w:kern w:val="24"/>
        </w:rPr>
        <w:t>.</w:t>
      </w:r>
      <w:r w:rsidR="00D92FB1" w:rsidRPr="000F618D">
        <w:rPr>
          <w:rStyle w:val="FootnoteReference"/>
          <w:rFonts w:asciiTheme="minorHAnsi" w:eastAsiaTheme="minorEastAsia" w:hAnsiTheme="minorHAnsi" w:cstheme="minorBidi"/>
          <w:color w:val="000000" w:themeColor="text1"/>
          <w:kern w:val="24"/>
        </w:rPr>
        <w:footnoteReference w:id="211"/>
      </w:r>
    </w:p>
    <w:p w14:paraId="7FB32F78" w14:textId="62C74A3E" w:rsidR="009A1D5B" w:rsidRPr="000F618D" w:rsidRDefault="00B9482F" w:rsidP="00B9482F">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Chronicler John of Wurzburg as cited by Charles Savona- Ventura wrote about the hospital in 1160 as being,</w:t>
      </w:r>
    </w:p>
    <w:p w14:paraId="71A3BCCA" w14:textId="3734CD42" w:rsidR="00B9482F" w:rsidRPr="000F618D" w:rsidRDefault="00B9482F" w:rsidP="001A4C85">
      <w:pPr>
        <w:pStyle w:val="NormalWeb"/>
        <w:spacing w:before="200" w:beforeAutospacing="0" w:after="0" w:afterAutospacing="0"/>
        <w:ind w:left="720"/>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 a hospital, where in various rooms is collected together an enormous multitude of sick people. Both men and women. Who are tended and restored to health daily at very great expense. ‘ </w:t>
      </w:r>
      <w:r w:rsidRPr="000F618D">
        <w:rPr>
          <w:rStyle w:val="FootnoteReference"/>
          <w:rFonts w:asciiTheme="minorHAnsi" w:eastAsiaTheme="minorEastAsia" w:hAnsiTheme="minorHAnsi" w:cstheme="minorBidi"/>
          <w:color w:val="000000" w:themeColor="text1"/>
          <w:kern w:val="24"/>
        </w:rPr>
        <w:footnoteReference w:id="212"/>
      </w:r>
    </w:p>
    <w:p w14:paraId="72820587" w14:textId="259E6E25" w:rsidR="00D16F9B" w:rsidRPr="000F618D" w:rsidRDefault="001519CC"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 Such was the </w:t>
      </w:r>
      <w:r w:rsidR="00C256F7" w:rsidRPr="000F618D">
        <w:rPr>
          <w:rFonts w:asciiTheme="minorHAnsi" w:eastAsiaTheme="minorEastAsia" w:hAnsiTheme="minorHAnsi" w:cstheme="minorBidi"/>
          <w:color w:val="000000" w:themeColor="text1"/>
          <w:kern w:val="24"/>
        </w:rPr>
        <w:t>legal structure of hospitals,</w:t>
      </w:r>
      <w:r w:rsidR="0043636F" w:rsidRPr="000F618D">
        <w:rPr>
          <w:rFonts w:asciiTheme="minorHAnsi" w:eastAsiaTheme="minorEastAsia" w:hAnsiTheme="minorHAnsi" w:cstheme="minorBidi"/>
          <w:color w:val="000000" w:themeColor="text1"/>
          <w:kern w:val="24"/>
        </w:rPr>
        <w:t xml:space="preserve"> l</w:t>
      </w:r>
      <w:r w:rsidR="001E36AF" w:rsidRPr="000F618D">
        <w:rPr>
          <w:rFonts w:asciiTheme="minorHAnsi" w:eastAsiaTheme="minorEastAsia" w:hAnsiTheme="minorHAnsi" w:cstheme="minorBidi"/>
          <w:color w:val="000000" w:themeColor="text1"/>
          <w:kern w:val="24"/>
        </w:rPr>
        <w:t xml:space="preserve">icensing laws for </w:t>
      </w:r>
      <w:r w:rsidR="00F842F6" w:rsidRPr="000F618D">
        <w:rPr>
          <w:rFonts w:asciiTheme="minorHAnsi" w:eastAsiaTheme="minorEastAsia" w:hAnsiTheme="minorHAnsi" w:cstheme="minorBidi"/>
          <w:color w:val="000000" w:themeColor="text1"/>
          <w:kern w:val="24"/>
        </w:rPr>
        <w:t>doctors</w:t>
      </w:r>
      <w:r w:rsidR="001E36AF" w:rsidRPr="000F618D">
        <w:rPr>
          <w:rFonts w:asciiTheme="minorHAnsi" w:eastAsiaTheme="minorEastAsia" w:hAnsiTheme="minorHAnsi" w:cstheme="minorBidi"/>
          <w:color w:val="000000" w:themeColor="text1"/>
          <w:kern w:val="24"/>
        </w:rPr>
        <w:t xml:space="preserve"> were set up after</w:t>
      </w:r>
      <w:r w:rsidR="00786920" w:rsidRPr="000F618D">
        <w:rPr>
          <w:rFonts w:asciiTheme="minorHAnsi" w:eastAsiaTheme="minorEastAsia" w:hAnsiTheme="minorHAnsi" w:cstheme="minorBidi"/>
          <w:color w:val="000000" w:themeColor="text1"/>
          <w:kern w:val="24"/>
        </w:rPr>
        <w:t xml:space="preserve"> the first</w:t>
      </w:r>
      <w:r w:rsidR="001E36AF" w:rsidRPr="000F618D">
        <w:rPr>
          <w:rFonts w:asciiTheme="minorHAnsi" w:eastAsiaTheme="minorEastAsia" w:hAnsiTheme="minorHAnsi" w:cstheme="minorBidi"/>
          <w:color w:val="000000" w:themeColor="text1"/>
          <w:kern w:val="24"/>
        </w:rPr>
        <w:t xml:space="preserve"> crusade</w:t>
      </w:r>
      <w:r w:rsidR="00266009" w:rsidRPr="000F618D">
        <w:rPr>
          <w:rFonts w:asciiTheme="minorHAnsi" w:eastAsiaTheme="minorEastAsia" w:hAnsiTheme="minorHAnsi" w:cstheme="minorBidi"/>
          <w:color w:val="000000" w:themeColor="text1"/>
          <w:kern w:val="24"/>
        </w:rPr>
        <w:t xml:space="preserve"> on the occasion</w:t>
      </w:r>
      <w:r w:rsidR="0037194C" w:rsidRPr="000F618D">
        <w:rPr>
          <w:rFonts w:asciiTheme="minorHAnsi" w:eastAsiaTheme="minorEastAsia" w:hAnsiTheme="minorHAnsi" w:cstheme="minorBidi"/>
          <w:color w:val="000000" w:themeColor="text1"/>
          <w:kern w:val="24"/>
        </w:rPr>
        <w:t>s</w:t>
      </w:r>
      <w:r w:rsidR="00266009" w:rsidRPr="000F618D">
        <w:rPr>
          <w:rFonts w:asciiTheme="minorHAnsi" w:eastAsiaTheme="minorEastAsia" w:hAnsiTheme="minorHAnsi" w:cstheme="minorBidi"/>
          <w:color w:val="000000" w:themeColor="text1"/>
          <w:kern w:val="24"/>
        </w:rPr>
        <w:t xml:space="preserve"> tha</w:t>
      </w:r>
      <w:r w:rsidR="0037194C" w:rsidRPr="000F618D">
        <w:rPr>
          <w:rFonts w:asciiTheme="minorHAnsi" w:eastAsiaTheme="minorEastAsia" w:hAnsiTheme="minorHAnsi" w:cstheme="minorBidi"/>
          <w:color w:val="000000" w:themeColor="text1"/>
          <w:kern w:val="24"/>
        </w:rPr>
        <w:t xml:space="preserve">t </w:t>
      </w:r>
      <w:r w:rsidR="00F842F6" w:rsidRPr="000F618D">
        <w:rPr>
          <w:rFonts w:asciiTheme="minorHAnsi" w:eastAsiaTheme="minorEastAsia" w:hAnsiTheme="minorHAnsi" w:cstheme="minorBidi"/>
          <w:color w:val="000000" w:themeColor="text1"/>
          <w:kern w:val="24"/>
        </w:rPr>
        <w:t>physician</w:t>
      </w:r>
      <w:r w:rsidR="0037194C" w:rsidRPr="000F618D">
        <w:rPr>
          <w:rFonts w:asciiTheme="minorHAnsi" w:eastAsiaTheme="minorEastAsia" w:hAnsiTheme="minorHAnsi" w:cstheme="minorBidi"/>
          <w:color w:val="000000" w:themeColor="text1"/>
          <w:kern w:val="24"/>
        </w:rPr>
        <w:t>s</w:t>
      </w:r>
      <w:r w:rsidR="001E36AF" w:rsidRPr="000F618D">
        <w:rPr>
          <w:rFonts w:asciiTheme="minorHAnsi" w:eastAsiaTheme="minorEastAsia" w:hAnsiTheme="minorHAnsi" w:cstheme="minorBidi"/>
          <w:color w:val="000000" w:themeColor="text1"/>
          <w:kern w:val="24"/>
        </w:rPr>
        <w:t xml:space="preserve"> practiced </w:t>
      </w:r>
      <w:r w:rsidR="001B1FB3" w:rsidRPr="000F618D">
        <w:rPr>
          <w:rFonts w:asciiTheme="minorHAnsi" w:eastAsiaTheme="minorEastAsia" w:hAnsiTheme="minorHAnsi" w:cstheme="minorBidi"/>
          <w:color w:val="000000" w:themeColor="text1"/>
          <w:kern w:val="24"/>
        </w:rPr>
        <w:t>inferior quality</w:t>
      </w:r>
      <w:r w:rsidR="001E36AF" w:rsidRPr="000F618D">
        <w:rPr>
          <w:rFonts w:asciiTheme="minorHAnsi" w:eastAsiaTheme="minorEastAsia" w:hAnsiTheme="minorHAnsi" w:cstheme="minorBidi"/>
          <w:color w:val="000000" w:themeColor="text1"/>
          <w:kern w:val="24"/>
        </w:rPr>
        <w:t xml:space="preserve"> medicine or any form of medical negligence.   </w:t>
      </w:r>
      <w:r w:rsidR="00C256F7" w:rsidRPr="000F618D">
        <w:rPr>
          <w:rFonts w:asciiTheme="minorHAnsi" w:eastAsiaTheme="minorEastAsia" w:hAnsiTheme="minorHAnsi" w:cstheme="minorBidi"/>
          <w:color w:val="000000" w:themeColor="text1"/>
          <w:kern w:val="24"/>
        </w:rPr>
        <w:t>F</w:t>
      </w:r>
      <w:r w:rsidR="001E36AF" w:rsidRPr="000F618D">
        <w:rPr>
          <w:rFonts w:asciiTheme="minorHAnsi" w:eastAsiaTheme="minorEastAsia" w:hAnsiTheme="minorHAnsi" w:cstheme="minorBidi"/>
          <w:color w:val="000000" w:themeColor="text1"/>
          <w:kern w:val="24"/>
        </w:rPr>
        <w:t>rom 1240</w:t>
      </w:r>
      <w:r w:rsidR="00C256F7" w:rsidRPr="000F618D">
        <w:rPr>
          <w:rFonts w:asciiTheme="minorHAnsi" w:eastAsiaTheme="minorEastAsia" w:hAnsiTheme="minorHAnsi" w:cstheme="minorBidi"/>
          <w:color w:val="000000" w:themeColor="text1"/>
          <w:kern w:val="24"/>
        </w:rPr>
        <w:t xml:space="preserve"> CE,</w:t>
      </w:r>
      <w:r w:rsidR="001E36AF" w:rsidRPr="000F618D">
        <w:rPr>
          <w:rFonts w:asciiTheme="minorHAnsi" w:eastAsiaTheme="minorEastAsia" w:hAnsiTheme="minorHAnsi" w:cstheme="minorBidi"/>
          <w:color w:val="000000" w:themeColor="text1"/>
          <w:kern w:val="24"/>
        </w:rPr>
        <w:t xml:space="preserve"> if </w:t>
      </w:r>
      <w:r w:rsidR="0037194C" w:rsidRPr="000F618D">
        <w:rPr>
          <w:rFonts w:asciiTheme="minorHAnsi" w:eastAsiaTheme="minorEastAsia" w:hAnsiTheme="minorHAnsi" w:cstheme="minorBidi"/>
          <w:color w:val="000000" w:themeColor="text1"/>
          <w:kern w:val="24"/>
        </w:rPr>
        <w:t>a doctor</w:t>
      </w:r>
      <w:r w:rsidR="001E36AF" w:rsidRPr="000F618D">
        <w:rPr>
          <w:rFonts w:asciiTheme="minorHAnsi" w:eastAsiaTheme="minorEastAsia" w:hAnsiTheme="minorHAnsi" w:cstheme="minorBidi"/>
          <w:color w:val="000000" w:themeColor="text1"/>
          <w:kern w:val="24"/>
        </w:rPr>
        <w:t xml:space="preserve"> left</w:t>
      </w:r>
      <w:r w:rsidR="0088544D" w:rsidRPr="000F618D">
        <w:rPr>
          <w:rFonts w:asciiTheme="minorHAnsi" w:eastAsiaTheme="minorEastAsia" w:hAnsiTheme="minorHAnsi" w:cstheme="minorBidi"/>
          <w:color w:val="000000" w:themeColor="text1"/>
          <w:kern w:val="24"/>
        </w:rPr>
        <w:t xml:space="preserve"> a </w:t>
      </w:r>
      <w:r w:rsidR="00C256F7" w:rsidRPr="000F618D">
        <w:rPr>
          <w:rFonts w:asciiTheme="minorHAnsi" w:eastAsiaTheme="minorEastAsia" w:hAnsiTheme="minorHAnsi" w:cstheme="minorBidi"/>
          <w:color w:val="000000" w:themeColor="text1"/>
          <w:kern w:val="24"/>
        </w:rPr>
        <w:t>slave</w:t>
      </w:r>
      <w:r w:rsidR="001E36AF" w:rsidRPr="000F618D">
        <w:rPr>
          <w:rFonts w:asciiTheme="minorHAnsi" w:eastAsiaTheme="minorEastAsia" w:hAnsiTheme="minorHAnsi" w:cstheme="minorBidi"/>
          <w:color w:val="000000" w:themeColor="text1"/>
          <w:kern w:val="24"/>
        </w:rPr>
        <w:t xml:space="preserve"> disabled </w:t>
      </w:r>
      <w:r w:rsidR="00F50B58" w:rsidRPr="000F618D">
        <w:rPr>
          <w:rFonts w:asciiTheme="minorHAnsi" w:eastAsiaTheme="minorEastAsia" w:hAnsiTheme="minorHAnsi" w:cstheme="minorBidi"/>
          <w:color w:val="000000" w:themeColor="text1"/>
          <w:kern w:val="24"/>
        </w:rPr>
        <w:t xml:space="preserve">through a badly applied </w:t>
      </w:r>
      <w:r w:rsidR="0050302A" w:rsidRPr="000F618D">
        <w:rPr>
          <w:rFonts w:asciiTheme="minorHAnsi" w:eastAsiaTheme="minorEastAsia" w:hAnsiTheme="minorHAnsi" w:cstheme="minorBidi"/>
          <w:color w:val="000000" w:themeColor="text1"/>
          <w:kern w:val="24"/>
        </w:rPr>
        <w:t>splint, he</w:t>
      </w:r>
      <w:r w:rsidR="006257B7" w:rsidRPr="000F618D">
        <w:rPr>
          <w:rFonts w:asciiTheme="minorHAnsi" w:eastAsiaTheme="minorEastAsia" w:hAnsiTheme="minorHAnsi" w:cstheme="minorBidi"/>
          <w:color w:val="000000" w:themeColor="text1"/>
          <w:kern w:val="24"/>
        </w:rPr>
        <w:t xml:space="preserve"> was </w:t>
      </w:r>
      <w:r w:rsidR="001E36AF" w:rsidRPr="000F618D">
        <w:rPr>
          <w:rFonts w:asciiTheme="minorHAnsi" w:eastAsiaTheme="minorEastAsia" w:hAnsiTheme="minorHAnsi" w:cstheme="minorBidi"/>
          <w:color w:val="000000" w:themeColor="text1"/>
          <w:kern w:val="24"/>
        </w:rPr>
        <w:t>guilty of negligence</w:t>
      </w:r>
      <w:r w:rsidR="006257B7" w:rsidRPr="000F618D">
        <w:rPr>
          <w:rFonts w:asciiTheme="minorHAnsi" w:eastAsiaTheme="minorEastAsia" w:hAnsiTheme="minorHAnsi" w:cstheme="minorBidi"/>
          <w:color w:val="000000" w:themeColor="text1"/>
          <w:kern w:val="24"/>
        </w:rPr>
        <w:t xml:space="preserve"> and </w:t>
      </w:r>
      <w:r w:rsidR="00C256F7" w:rsidRPr="000F618D">
        <w:rPr>
          <w:rFonts w:asciiTheme="minorHAnsi" w:eastAsiaTheme="minorEastAsia" w:hAnsiTheme="minorHAnsi" w:cstheme="minorBidi"/>
          <w:color w:val="000000" w:themeColor="text1"/>
          <w:kern w:val="24"/>
        </w:rPr>
        <w:t xml:space="preserve">would </w:t>
      </w:r>
      <w:r w:rsidR="006257B7" w:rsidRPr="000F618D">
        <w:rPr>
          <w:rFonts w:asciiTheme="minorHAnsi" w:eastAsiaTheme="minorEastAsia" w:hAnsiTheme="minorHAnsi" w:cstheme="minorBidi"/>
          <w:color w:val="000000" w:themeColor="text1"/>
          <w:kern w:val="24"/>
        </w:rPr>
        <w:t>have to</w:t>
      </w:r>
      <w:r w:rsidR="001E36AF" w:rsidRPr="000F618D">
        <w:rPr>
          <w:rFonts w:asciiTheme="minorHAnsi" w:eastAsiaTheme="minorEastAsia" w:hAnsiTheme="minorHAnsi" w:cstheme="minorBidi"/>
          <w:color w:val="000000" w:themeColor="text1"/>
          <w:kern w:val="24"/>
        </w:rPr>
        <w:t xml:space="preserve"> </w:t>
      </w:r>
      <w:r w:rsidR="009D6485" w:rsidRPr="000F618D">
        <w:rPr>
          <w:rFonts w:asciiTheme="minorHAnsi" w:eastAsiaTheme="minorEastAsia" w:hAnsiTheme="minorHAnsi" w:cstheme="minorBidi"/>
          <w:color w:val="000000" w:themeColor="text1"/>
          <w:kern w:val="24"/>
        </w:rPr>
        <w:t>pay the</w:t>
      </w:r>
      <w:r w:rsidR="006257B7" w:rsidRPr="000F618D">
        <w:rPr>
          <w:rFonts w:asciiTheme="minorHAnsi" w:eastAsiaTheme="minorEastAsia" w:hAnsiTheme="minorHAnsi" w:cstheme="minorBidi"/>
          <w:color w:val="000000" w:themeColor="text1"/>
          <w:kern w:val="24"/>
        </w:rPr>
        <w:t xml:space="preserve"> </w:t>
      </w:r>
      <w:r w:rsidR="001E36AF" w:rsidRPr="000F618D">
        <w:rPr>
          <w:rFonts w:asciiTheme="minorHAnsi" w:eastAsiaTheme="minorEastAsia" w:hAnsiTheme="minorHAnsi" w:cstheme="minorBidi"/>
          <w:color w:val="000000" w:themeColor="text1"/>
          <w:kern w:val="24"/>
        </w:rPr>
        <w:t xml:space="preserve">owner the price of </w:t>
      </w:r>
      <w:r w:rsidR="006257B7" w:rsidRPr="000F618D">
        <w:rPr>
          <w:rFonts w:asciiTheme="minorHAnsi" w:eastAsiaTheme="minorEastAsia" w:hAnsiTheme="minorHAnsi" w:cstheme="minorBidi"/>
          <w:color w:val="000000" w:themeColor="text1"/>
          <w:kern w:val="24"/>
        </w:rPr>
        <w:t xml:space="preserve">his </w:t>
      </w:r>
      <w:r w:rsidR="001E36AF" w:rsidRPr="000F618D">
        <w:rPr>
          <w:rFonts w:asciiTheme="minorHAnsi" w:eastAsiaTheme="minorEastAsia" w:hAnsiTheme="minorHAnsi" w:cstheme="minorBidi"/>
          <w:color w:val="000000" w:themeColor="text1"/>
          <w:kern w:val="24"/>
        </w:rPr>
        <w:t>slave</w:t>
      </w:r>
      <w:r w:rsidR="003237BB" w:rsidRPr="000F618D">
        <w:rPr>
          <w:rFonts w:asciiTheme="minorHAnsi" w:eastAsiaTheme="minorEastAsia" w:hAnsiTheme="minorHAnsi" w:cstheme="minorBidi"/>
          <w:color w:val="000000" w:themeColor="text1"/>
          <w:kern w:val="24"/>
        </w:rPr>
        <w:t xml:space="preserve"> or if the victim </w:t>
      </w:r>
      <w:r w:rsidR="00D9378F" w:rsidRPr="000F618D">
        <w:rPr>
          <w:rFonts w:asciiTheme="minorHAnsi" w:eastAsiaTheme="minorEastAsia" w:hAnsiTheme="minorHAnsi" w:cstheme="minorBidi"/>
          <w:color w:val="000000" w:themeColor="text1"/>
          <w:kern w:val="24"/>
        </w:rPr>
        <w:t>were</w:t>
      </w:r>
      <w:r w:rsidR="003237BB" w:rsidRPr="000F618D">
        <w:rPr>
          <w:rFonts w:asciiTheme="minorHAnsi" w:eastAsiaTheme="minorEastAsia" w:hAnsiTheme="minorHAnsi" w:cstheme="minorBidi"/>
          <w:color w:val="000000" w:themeColor="text1"/>
          <w:kern w:val="24"/>
        </w:rPr>
        <w:t xml:space="preserve"> a </w:t>
      </w:r>
      <w:r w:rsidR="001E36AF" w:rsidRPr="000F618D">
        <w:rPr>
          <w:rFonts w:asciiTheme="minorHAnsi" w:eastAsiaTheme="minorEastAsia" w:hAnsiTheme="minorHAnsi" w:cstheme="minorBidi"/>
          <w:color w:val="000000" w:themeColor="text1"/>
          <w:kern w:val="24"/>
        </w:rPr>
        <w:t>freeman</w:t>
      </w:r>
      <w:r w:rsidR="000655D1" w:rsidRPr="000F618D">
        <w:rPr>
          <w:rFonts w:asciiTheme="minorHAnsi" w:eastAsiaTheme="minorEastAsia" w:hAnsiTheme="minorHAnsi" w:cstheme="minorBidi"/>
          <w:color w:val="000000" w:themeColor="text1"/>
          <w:kern w:val="24"/>
        </w:rPr>
        <w:t xml:space="preserve">, </w:t>
      </w:r>
      <w:r w:rsidR="0050302A" w:rsidRPr="000F618D">
        <w:rPr>
          <w:rFonts w:asciiTheme="minorHAnsi" w:eastAsiaTheme="minorEastAsia" w:hAnsiTheme="minorHAnsi" w:cstheme="minorBidi"/>
          <w:color w:val="000000" w:themeColor="text1"/>
          <w:kern w:val="24"/>
        </w:rPr>
        <w:t xml:space="preserve">he </w:t>
      </w:r>
      <w:r w:rsidR="001B1FB3" w:rsidRPr="000F618D">
        <w:rPr>
          <w:rFonts w:asciiTheme="minorHAnsi" w:eastAsiaTheme="minorEastAsia" w:hAnsiTheme="minorHAnsi" w:cstheme="minorBidi"/>
          <w:color w:val="000000" w:themeColor="text1"/>
          <w:kern w:val="24"/>
        </w:rPr>
        <w:t xml:space="preserve">would be </w:t>
      </w:r>
      <w:r w:rsidR="0050302A" w:rsidRPr="000F618D">
        <w:rPr>
          <w:rFonts w:asciiTheme="minorHAnsi" w:eastAsiaTheme="minorEastAsia" w:hAnsiTheme="minorHAnsi" w:cstheme="minorBidi"/>
          <w:color w:val="000000" w:themeColor="text1"/>
          <w:kern w:val="24"/>
        </w:rPr>
        <w:t>expelled from</w:t>
      </w:r>
      <w:r w:rsidR="001E36AF" w:rsidRPr="000F618D">
        <w:rPr>
          <w:rFonts w:asciiTheme="minorHAnsi" w:eastAsiaTheme="minorEastAsia" w:hAnsiTheme="minorHAnsi" w:cstheme="minorBidi"/>
          <w:color w:val="000000" w:themeColor="text1"/>
          <w:kern w:val="24"/>
        </w:rPr>
        <w:t xml:space="preserve"> </w:t>
      </w:r>
      <w:r w:rsidR="000655D1" w:rsidRPr="000F618D">
        <w:rPr>
          <w:rFonts w:asciiTheme="minorHAnsi" w:eastAsiaTheme="minorEastAsia" w:hAnsiTheme="minorHAnsi" w:cstheme="minorBidi"/>
          <w:color w:val="000000" w:themeColor="text1"/>
          <w:kern w:val="24"/>
        </w:rPr>
        <w:lastRenderedPageBreak/>
        <w:t xml:space="preserve">the </w:t>
      </w:r>
      <w:r w:rsidR="001E36AF" w:rsidRPr="000F618D">
        <w:rPr>
          <w:rFonts w:asciiTheme="minorHAnsi" w:eastAsiaTheme="minorEastAsia" w:hAnsiTheme="minorHAnsi" w:cstheme="minorBidi"/>
          <w:color w:val="000000" w:themeColor="text1"/>
          <w:kern w:val="24"/>
        </w:rPr>
        <w:t xml:space="preserve">city. If a freeman </w:t>
      </w:r>
      <w:r w:rsidR="0050302A" w:rsidRPr="000F618D">
        <w:rPr>
          <w:rFonts w:asciiTheme="minorHAnsi" w:eastAsiaTheme="minorEastAsia" w:hAnsiTheme="minorHAnsi" w:cstheme="minorBidi"/>
          <w:color w:val="000000" w:themeColor="text1"/>
          <w:kern w:val="24"/>
        </w:rPr>
        <w:t>died, the</w:t>
      </w:r>
      <w:r w:rsidR="001E36AF" w:rsidRPr="000F618D">
        <w:rPr>
          <w:rFonts w:asciiTheme="minorHAnsi" w:eastAsiaTheme="minorEastAsia" w:hAnsiTheme="minorHAnsi" w:cstheme="minorBidi"/>
          <w:color w:val="000000" w:themeColor="text1"/>
          <w:kern w:val="24"/>
        </w:rPr>
        <w:t xml:space="preserve"> physician was hanged</w:t>
      </w:r>
      <w:r w:rsidR="000655D1" w:rsidRPr="000F618D">
        <w:rPr>
          <w:rFonts w:asciiTheme="minorHAnsi" w:eastAsiaTheme="minorEastAsia" w:hAnsiTheme="minorHAnsi" w:cstheme="minorBidi"/>
          <w:color w:val="000000" w:themeColor="text1"/>
          <w:kern w:val="24"/>
        </w:rPr>
        <w:t xml:space="preserve"> </w:t>
      </w:r>
      <w:r w:rsidR="0043636F" w:rsidRPr="000F618D">
        <w:rPr>
          <w:rFonts w:asciiTheme="minorHAnsi" w:eastAsiaTheme="minorEastAsia" w:hAnsiTheme="minorHAnsi" w:cstheme="minorBidi"/>
          <w:color w:val="000000" w:themeColor="text1"/>
          <w:kern w:val="24"/>
        </w:rPr>
        <w:t>which discou</w:t>
      </w:r>
      <w:r w:rsidR="001927CF">
        <w:rPr>
          <w:rFonts w:asciiTheme="minorHAnsi" w:eastAsiaTheme="minorEastAsia" w:hAnsiTheme="minorHAnsi" w:cstheme="minorBidi"/>
          <w:color w:val="000000" w:themeColor="text1"/>
          <w:kern w:val="24"/>
        </w:rPr>
        <w:t>ra</w:t>
      </w:r>
      <w:r w:rsidR="0043636F" w:rsidRPr="000F618D">
        <w:rPr>
          <w:rFonts w:asciiTheme="minorHAnsi" w:eastAsiaTheme="minorEastAsia" w:hAnsiTheme="minorHAnsi" w:cstheme="minorBidi"/>
          <w:color w:val="000000" w:themeColor="text1"/>
          <w:kern w:val="24"/>
        </w:rPr>
        <w:t>g</w:t>
      </w:r>
      <w:r w:rsidR="001927CF">
        <w:rPr>
          <w:rFonts w:asciiTheme="minorHAnsi" w:eastAsiaTheme="minorEastAsia" w:hAnsiTheme="minorHAnsi" w:cstheme="minorBidi"/>
          <w:color w:val="000000" w:themeColor="text1"/>
          <w:kern w:val="24"/>
        </w:rPr>
        <w:t>ed</w:t>
      </w:r>
      <w:r w:rsidR="00020B7F" w:rsidRPr="000F618D">
        <w:rPr>
          <w:rFonts w:asciiTheme="minorHAnsi" w:eastAsiaTheme="minorEastAsia" w:hAnsiTheme="minorHAnsi" w:cstheme="minorBidi"/>
          <w:color w:val="000000" w:themeColor="text1"/>
          <w:kern w:val="24"/>
        </w:rPr>
        <w:t xml:space="preserve"> any</w:t>
      </w:r>
      <w:r w:rsidR="001E36AF" w:rsidRPr="000F618D">
        <w:rPr>
          <w:rFonts w:asciiTheme="minorHAnsi" w:eastAsiaTheme="minorEastAsia" w:hAnsiTheme="minorHAnsi" w:cstheme="minorBidi"/>
          <w:color w:val="000000" w:themeColor="text1"/>
          <w:kern w:val="24"/>
        </w:rPr>
        <w:t xml:space="preserve"> </w:t>
      </w:r>
      <w:r w:rsidR="00020B7F" w:rsidRPr="000F618D">
        <w:rPr>
          <w:rFonts w:asciiTheme="minorHAnsi" w:eastAsiaTheme="minorEastAsia" w:hAnsiTheme="minorHAnsi" w:cstheme="minorBidi"/>
          <w:color w:val="000000" w:themeColor="text1"/>
          <w:kern w:val="24"/>
        </w:rPr>
        <w:t>non-qualified prac</w:t>
      </w:r>
      <w:r w:rsidR="00E82720" w:rsidRPr="000F618D">
        <w:rPr>
          <w:rFonts w:asciiTheme="minorHAnsi" w:eastAsiaTheme="minorEastAsia" w:hAnsiTheme="minorHAnsi" w:cstheme="minorBidi"/>
          <w:color w:val="000000" w:themeColor="text1"/>
          <w:kern w:val="24"/>
        </w:rPr>
        <w:t>ti</w:t>
      </w:r>
      <w:r w:rsidR="00020B7F" w:rsidRPr="000F618D">
        <w:rPr>
          <w:rFonts w:asciiTheme="minorHAnsi" w:eastAsiaTheme="minorEastAsia" w:hAnsiTheme="minorHAnsi" w:cstheme="minorBidi"/>
          <w:color w:val="000000" w:themeColor="text1"/>
          <w:kern w:val="24"/>
        </w:rPr>
        <w:t>tioners.</w:t>
      </w:r>
      <w:r w:rsidR="001E36AF" w:rsidRPr="000F618D">
        <w:rPr>
          <w:rFonts w:asciiTheme="minorHAnsi" w:eastAsiaTheme="minorEastAsia" w:hAnsiTheme="minorHAnsi" w:cstheme="minorBidi"/>
          <w:color w:val="000000" w:themeColor="text1"/>
          <w:kern w:val="24"/>
        </w:rPr>
        <w:t xml:space="preserve"> </w:t>
      </w:r>
      <w:r w:rsidR="001B1FB3" w:rsidRPr="000F618D">
        <w:rPr>
          <w:rStyle w:val="FootnoteReference"/>
          <w:rFonts w:asciiTheme="minorHAnsi" w:eastAsiaTheme="minorEastAsia" w:hAnsiTheme="minorHAnsi" w:cstheme="minorBidi"/>
          <w:color w:val="000000" w:themeColor="text1"/>
          <w:kern w:val="24"/>
        </w:rPr>
        <w:footnoteReference w:id="213"/>
      </w:r>
    </w:p>
    <w:p w14:paraId="51D32F77" w14:textId="536E5F58" w:rsidR="006F7EAF" w:rsidRPr="000F618D" w:rsidRDefault="002D0F8D"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Knights </w:t>
      </w:r>
      <w:r w:rsidR="0050302A" w:rsidRPr="000F618D">
        <w:rPr>
          <w:rFonts w:asciiTheme="minorHAnsi" w:eastAsiaTheme="minorEastAsia" w:hAnsiTheme="minorHAnsi" w:cstheme="minorBidi"/>
          <w:color w:val="000000" w:themeColor="text1"/>
          <w:kern w:val="24"/>
        </w:rPr>
        <w:t>hospitallers and</w:t>
      </w:r>
      <w:r w:rsidR="00DB4A70" w:rsidRPr="000F618D">
        <w:rPr>
          <w:rFonts w:asciiTheme="minorHAnsi" w:eastAsiaTheme="minorEastAsia" w:hAnsiTheme="minorHAnsi" w:cstheme="minorBidi"/>
          <w:color w:val="000000" w:themeColor="text1"/>
          <w:kern w:val="24"/>
        </w:rPr>
        <w:t xml:space="preserve"> the T</w:t>
      </w:r>
      <w:r w:rsidR="00E72727" w:rsidRPr="000F618D">
        <w:rPr>
          <w:rFonts w:asciiTheme="minorHAnsi" w:eastAsiaTheme="minorEastAsia" w:hAnsiTheme="minorHAnsi" w:cstheme="minorBidi"/>
          <w:color w:val="000000" w:themeColor="text1"/>
          <w:kern w:val="24"/>
        </w:rPr>
        <w:t xml:space="preserve">eutonic knights </w:t>
      </w:r>
      <w:r w:rsidRPr="000F618D">
        <w:rPr>
          <w:rFonts w:asciiTheme="minorHAnsi" w:eastAsiaTheme="minorEastAsia" w:hAnsiTheme="minorHAnsi" w:cstheme="minorBidi"/>
          <w:color w:val="000000" w:themeColor="text1"/>
          <w:kern w:val="24"/>
        </w:rPr>
        <w:t>had field hospitals and treated</w:t>
      </w:r>
      <w:r w:rsidR="000F6540" w:rsidRPr="000F618D">
        <w:rPr>
          <w:rFonts w:asciiTheme="minorHAnsi" w:eastAsiaTheme="minorEastAsia" w:hAnsiTheme="minorHAnsi" w:cstheme="minorBidi"/>
          <w:color w:val="000000" w:themeColor="text1"/>
          <w:kern w:val="24"/>
        </w:rPr>
        <w:t xml:space="preserve"> their</w:t>
      </w:r>
      <w:r w:rsidR="00A404C8" w:rsidRPr="000F618D">
        <w:rPr>
          <w:rFonts w:asciiTheme="minorHAnsi" w:eastAsiaTheme="minorEastAsia" w:hAnsiTheme="minorHAnsi" w:cstheme="minorBidi"/>
          <w:color w:val="000000" w:themeColor="text1"/>
          <w:kern w:val="24"/>
        </w:rPr>
        <w:t xml:space="preserve"> </w:t>
      </w:r>
      <w:r w:rsidR="00E72727" w:rsidRPr="000F618D">
        <w:rPr>
          <w:rFonts w:asciiTheme="minorHAnsi" w:eastAsiaTheme="minorEastAsia" w:hAnsiTheme="minorHAnsi" w:cstheme="minorBidi"/>
          <w:color w:val="000000" w:themeColor="text1"/>
          <w:kern w:val="24"/>
        </w:rPr>
        <w:t>injured in tents</w:t>
      </w:r>
      <w:r w:rsidR="00D2229F" w:rsidRPr="000F618D">
        <w:rPr>
          <w:rFonts w:asciiTheme="minorHAnsi" w:eastAsiaTheme="minorEastAsia" w:hAnsiTheme="minorHAnsi" w:cstheme="minorBidi"/>
          <w:color w:val="000000" w:themeColor="text1"/>
          <w:kern w:val="24"/>
        </w:rPr>
        <w:t xml:space="preserve"> near to the battlefield</w:t>
      </w:r>
      <w:r w:rsidR="00A404C8" w:rsidRPr="000F618D">
        <w:rPr>
          <w:rFonts w:asciiTheme="minorHAnsi" w:eastAsiaTheme="minorEastAsia" w:hAnsiTheme="minorHAnsi" w:cstheme="minorBidi"/>
          <w:color w:val="000000" w:themeColor="text1"/>
          <w:kern w:val="24"/>
        </w:rPr>
        <w:t>.</w:t>
      </w:r>
      <w:r w:rsidR="000F6540" w:rsidRPr="000F618D">
        <w:rPr>
          <w:rFonts w:asciiTheme="minorHAnsi" w:eastAsiaTheme="minorEastAsia" w:hAnsiTheme="minorHAnsi" w:cstheme="minorBidi"/>
          <w:color w:val="000000" w:themeColor="text1"/>
          <w:kern w:val="24"/>
        </w:rPr>
        <w:t xml:space="preserve"> These were first set up</w:t>
      </w:r>
      <w:r w:rsidR="00DB4A70" w:rsidRPr="000F618D">
        <w:rPr>
          <w:rFonts w:asciiTheme="minorHAnsi" w:eastAsiaTheme="minorEastAsia" w:hAnsiTheme="minorHAnsi" w:cstheme="minorBidi"/>
          <w:color w:val="000000" w:themeColor="text1"/>
          <w:kern w:val="24"/>
        </w:rPr>
        <w:t xml:space="preserve"> during the third crusade outside Acre 11898-</w:t>
      </w:r>
      <w:r w:rsidR="0050302A" w:rsidRPr="000F618D">
        <w:rPr>
          <w:rFonts w:asciiTheme="minorHAnsi" w:eastAsiaTheme="minorEastAsia" w:hAnsiTheme="minorHAnsi" w:cstheme="minorBidi"/>
          <w:color w:val="000000" w:themeColor="text1"/>
          <w:kern w:val="24"/>
        </w:rPr>
        <w:t>92.</w:t>
      </w:r>
      <w:r w:rsidR="007A7B56" w:rsidRPr="000F618D">
        <w:rPr>
          <w:rFonts w:asciiTheme="minorHAnsi" w:eastAsiaTheme="minorEastAsia" w:hAnsiTheme="minorHAnsi" w:cstheme="minorBidi"/>
          <w:color w:val="000000" w:themeColor="text1"/>
          <w:kern w:val="24"/>
        </w:rPr>
        <w:t xml:space="preserve"> </w:t>
      </w:r>
      <w:r w:rsidR="00597BBA" w:rsidRPr="000F618D">
        <w:rPr>
          <w:rStyle w:val="FootnoteReference"/>
          <w:rFonts w:asciiTheme="minorHAnsi" w:eastAsiaTheme="minorEastAsia" w:hAnsiTheme="minorHAnsi" w:cstheme="minorBidi"/>
          <w:color w:val="000000" w:themeColor="text1"/>
          <w:kern w:val="24"/>
        </w:rPr>
        <w:footnoteReference w:id="214"/>
      </w:r>
      <w:r w:rsidRPr="000F618D">
        <w:rPr>
          <w:rFonts w:asciiTheme="minorHAnsi" w:eastAsiaTheme="minorEastAsia" w:hAnsiTheme="minorHAnsi" w:cstheme="minorBidi"/>
          <w:color w:val="000000" w:themeColor="text1"/>
          <w:kern w:val="24"/>
        </w:rPr>
        <w:t xml:space="preserve"> </w:t>
      </w:r>
      <w:r w:rsidR="004619DF" w:rsidRPr="000F618D">
        <w:rPr>
          <w:rFonts w:asciiTheme="minorHAnsi" w:eastAsiaTheme="minorEastAsia" w:hAnsiTheme="minorHAnsi" w:cstheme="minorBidi"/>
          <w:color w:val="000000" w:themeColor="text1"/>
          <w:kern w:val="24"/>
        </w:rPr>
        <w:t xml:space="preserve"> </w:t>
      </w:r>
      <w:r w:rsidR="00D2229F" w:rsidRPr="000F618D">
        <w:rPr>
          <w:rFonts w:asciiTheme="minorHAnsi" w:eastAsiaTheme="minorEastAsia" w:hAnsiTheme="minorHAnsi" w:cstheme="minorBidi"/>
          <w:color w:val="000000" w:themeColor="text1"/>
          <w:kern w:val="24"/>
        </w:rPr>
        <w:t xml:space="preserve"> </w:t>
      </w:r>
      <w:r w:rsidR="004619DF" w:rsidRPr="000F618D">
        <w:rPr>
          <w:rFonts w:asciiTheme="minorHAnsi" w:eastAsiaTheme="minorEastAsia" w:hAnsiTheme="minorHAnsi" w:cstheme="minorBidi"/>
          <w:color w:val="000000" w:themeColor="text1"/>
          <w:kern w:val="24"/>
        </w:rPr>
        <w:t xml:space="preserve"> </w:t>
      </w:r>
      <w:r w:rsidR="0050302A" w:rsidRPr="000F618D">
        <w:rPr>
          <w:rFonts w:asciiTheme="minorHAnsi" w:eastAsiaTheme="minorEastAsia" w:hAnsiTheme="minorHAnsi" w:cstheme="minorBidi"/>
          <w:color w:val="000000" w:themeColor="text1"/>
          <w:kern w:val="24"/>
        </w:rPr>
        <w:t>Also,</w:t>
      </w:r>
      <w:r w:rsidR="004619DF" w:rsidRPr="000F618D">
        <w:rPr>
          <w:rFonts w:asciiTheme="minorHAnsi" w:eastAsiaTheme="minorEastAsia" w:hAnsiTheme="minorHAnsi" w:cstheme="minorBidi"/>
          <w:color w:val="000000" w:themeColor="text1"/>
          <w:kern w:val="24"/>
        </w:rPr>
        <w:t xml:space="preserve"> after a military foray, the injured were loaded onto pack animals and taken to a hospital </w:t>
      </w:r>
      <w:r w:rsidR="00751E99" w:rsidRPr="000F618D">
        <w:rPr>
          <w:rFonts w:asciiTheme="minorHAnsi" w:eastAsiaTheme="minorEastAsia" w:hAnsiTheme="minorHAnsi" w:cstheme="minorBidi"/>
          <w:color w:val="000000" w:themeColor="text1"/>
          <w:kern w:val="24"/>
        </w:rPr>
        <w:t xml:space="preserve">with </w:t>
      </w:r>
      <w:r w:rsidR="004619DF" w:rsidRPr="000F618D">
        <w:rPr>
          <w:rFonts w:asciiTheme="minorHAnsi" w:eastAsiaTheme="minorEastAsia" w:hAnsiTheme="minorHAnsi" w:cstheme="minorBidi"/>
          <w:color w:val="000000" w:themeColor="text1"/>
          <w:kern w:val="24"/>
        </w:rPr>
        <w:t xml:space="preserve">privileged </w:t>
      </w:r>
      <w:r w:rsidR="00CC7D33" w:rsidRPr="000F618D">
        <w:rPr>
          <w:rFonts w:asciiTheme="minorHAnsi" w:eastAsiaTheme="minorEastAsia" w:hAnsiTheme="minorHAnsi" w:cstheme="minorBidi"/>
          <w:color w:val="000000" w:themeColor="text1"/>
          <w:kern w:val="24"/>
        </w:rPr>
        <w:t>patients given</w:t>
      </w:r>
      <w:r w:rsidR="004619DF" w:rsidRPr="000F618D">
        <w:rPr>
          <w:rFonts w:asciiTheme="minorHAnsi" w:eastAsiaTheme="minorEastAsia" w:hAnsiTheme="minorHAnsi" w:cstheme="minorBidi"/>
          <w:color w:val="000000" w:themeColor="text1"/>
          <w:kern w:val="24"/>
        </w:rPr>
        <w:t xml:space="preserve"> </w:t>
      </w:r>
      <w:r w:rsidR="00751E99" w:rsidRPr="000F618D">
        <w:rPr>
          <w:rFonts w:asciiTheme="minorHAnsi" w:eastAsiaTheme="minorEastAsia" w:hAnsiTheme="minorHAnsi" w:cstheme="minorBidi"/>
          <w:color w:val="000000" w:themeColor="text1"/>
          <w:kern w:val="24"/>
        </w:rPr>
        <w:t>sherbet</w:t>
      </w:r>
      <w:r w:rsidR="004619DF" w:rsidRPr="000F618D">
        <w:rPr>
          <w:rFonts w:asciiTheme="minorHAnsi" w:eastAsiaTheme="minorEastAsia" w:hAnsiTheme="minorHAnsi" w:cstheme="minorBidi"/>
          <w:color w:val="000000" w:themeColor="text1"/>
          <w:kern w:val="24"/>
        </w:rPr>
        <w:t xml:space="preserve"> to cool their parched throats.</w:t>
      </w:r>
      <w:r w:rsidR="00751E99" w:rsidRPr="000F618D">
        <w:rPr>
          <w:rStyle w:val="FootnoteReference"/>
          <w:rFonts w:asciiTheme="minorHAnsi" w:eastAsiaTheme="minorEastAsia" w:hAnsiTheme="minorHAnsi" w:cstheme="minorBidi"/>
          <w:color w:val="000000" w:themeColor="text1"/>
          <w:kern w:val="24"/>
        </w:rPr>
        <w:footnoteReference w:id="215"/>
      </w:r>
      <w:r w:rsidR="004619DF" w:rsidRPr="000F618D">
        <w:rPr>
          <w:rFonts w:asciiTheme="minorHAnsi" w:eastAsiaTheme="minorEastAsia" w:hAnsiTheme="minorHAnsi" w:cstheme="minorBidi"/>
          <w:color w:val="000000" w:themeColor="text1"/>
          <w:kern w:val="24"/>
        </w:rPr>
        <w:t xml:space="preserve"> </w:t>
      </w:r>
      <w:r w:rsidR="006B6618" w:rsidRPr="000F618D">
        <w:rPr>
          <w:rFonts w:asciiTheme="minorHAnsi" w:eastAsiaTheme="minorEastAsia" w:hAnsiTheme="minorHAnsi" w:cstheme="minorBidi"/>
          <w:color w:val="000000" w:themeColor="text1"/>
          <w:kern w:val="24"/>
        </w:rPr>
        <w:t xml:space="preserve">Hospitallers were also known </w:t>
      </w:r>
      <w:r w:rsidR="00BA6346" w:rsidRPr="000F618D">
        <w:rPr>
          <w:rFonts w:asciiTheme="minorHAnsi" w:eastAsiaTheme="minorEastAsia" w:hAnsiTheme="minorHAnsi" w:cstheme="minorBidi"/>
          <w:color w:val="000000" w:themeColor="text1"/>
          <w:kern w:val="24"/>
        </w:rPr>
        <w:t>for scouring the streets looking for injured who could not get themselves to the hosp</w:t>
      </w:r>
      <w:r w:rsidR="00BF3D5F" w:rsidRPr="000F618D">
        <w:rPr>
          <w:rFonts w:asciiTheme="minorHAnsi" w:eastAsiaTheme="minorEastAsia" w:hAnsiTheme="minorHAnsi" w:cstheme="minorBidi"/>
          <w:color w:val="000000" w:themeColor="text1"/>
          <w:kern w:val="24"/>
        </w:rPr>
        <w:t xml:space="preserve">ital. </w:t>
      </w:r>
      <w:r w:rsidR="004619DF" w:rsidRPr="000F618D">
        <w:rPr>
          <w:rFonts w:asciiTheme="minorHAnsi" w:eastAsiaTheme="minorEastAsia" w:hAnsiTheme="minorHAnsi" w:cstheme="minorBidi"/>
          <w:color w:val="000000" w:themeColor="text1"/>
          <w:kern w:val="24"/>
        </w:rPr>
        <w:t xml:space="preserve">It can thus be </w:t>
      </w:r>
      <w:r w:rsidR="004E204B" w:rsidRPr="000F618D">
        <w:rPr>
          <w:rFonts w:asciiTheme="minorHAnsi" w:eastAsiaTheme="minorEastAsia" w:hAnsiTheme="minorHAnsi" w:cstheme="minorBidi"/>
          <w:color w:val="000000" w:themeColor="text1"/>
          <w:kern w:val="24"/>
        </w:rPr>
        <w:t xml:space="preserve">deduced that they created an early ambulance service </w:t>
      </w:r>
      <w:r w:rsidR="00EB278A" w:rsidRPr="000F618D">
        <w:rPr>
          <w:rFonts w:asciiTheme="minorHAnsi" w:eastAsiaTheme="minorEastAsia" w:hAnsiTheme="minorHAnsi" w:cstheme="minorBidi"/>
          <w:color w:val="000000" w:themeColor="text1"/>
          <w:kern w:val="24"/>
        </w:rPr>
        <w:t xml:space="preserve">– possibly the </w:t>
      </w:r>
      <w:r w:rsidR="00162DD5" w:rsidRPr="000F618D">
        <w:rPr>
          <w:rFonts w:asciiTheme="minorHAnsi" w:eastAsiaTheme="minorEastAsia" w:hAnsiTheme="minorHAnsi" w:cstheme="minorBidi"/>
          <w:color w:val="000000" w:themeColor="text1"/>
          <w:kern w:val="24"/>
        </w:rPr>
        <w:t>first, which</w:t>
      </w:r>
      <w:r w:rsidR="00240FFC" w:rsidRPr="000F618D">
        <w:rPr>
          <w:rFonts w:asciiTheme="minorHAnsi" w:eastAsiaTheme="minorEastAsia" w:hAnsiTheme="minorHAnsi" w:cstheme="minorBidi"/>
          <w:color w:val="000000" w:themeColor="text1"/>
          <w:kern w:val="24"/>
        </w:rPr>
        <w:t xml:space="preserve"> was much more advanced </w:t>
      </w:r>
      <w:r w:rsidR="00D13F2B" w:rsidRPr="000F618D">
        <w:rPr>
          <w:rFonts w:asciiTheme="minorHAnsi" w:eastAsiaTheme="minorEastAsia" w:hAnsiTheme="minorHAnsi" w:cstheme="minorBidi"/>
          <w:color w:val="000000" w:themeColor="text1"/>
          <w:kern w:val="24"/>
        </w:rPr>
        <w:t xml:space="preserve">phenomenon than in Europe. </w:t>
      </w:r>
    </w:p>
    <w:p w14:paraId="3E830D19" w14:textId="40B9B439" w:rsidR="00495E6A" w:rsidRPr="000F618D" w:rsidRDefault="006E4C8D"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sidRPr="000F618D">
        <w:rPr>
          <w:rFonts w:asciiTheme="minorHAnsi" w:eastAsiaTheme="minorEastAsia" w:hAnsiTheme="minorHAnsi" w:cstheme="minorBidi"/>
          <w:color w:val="000000" w:themeColor="text1"/>
          <w:kern w:val="24"/>
        </w:rPr>
        <w:t xml:space="preserve">St John’s Hospital became the prototype of Western hospitals </w:t>
      </w:r>
      <w:r w:rsidR="00F3743C" w:rsidRPr="000F618D">
        <w:rPr>
          <w:rFonts w:asciiTheme="minorHAnsi" w:eastAsiaTheme="minorEastAsia" w:hAnsiTheme="minorHAnsi" w:cstheme="minorBidi"/>
          <w:color w:val="000000" w:themeColor="text1"/>
          <w:kern w:val="24"/>
        </w:rPr>
        <w:t xml:space="preserve">with its </w:t>
      </w:r>
      <w:r w:rsidR="00244BE1" w:rsidRPr="000F618D">
        <w:rPr>
          <w:rFonts w:asciiTheme="minorHAnsi" w:eastAsiaTheme="minorEastAsia" w:hAnsiTheme="minorHAnsi" w:cstheme="minorBidi"/>
          <w:color w:val="000000" w:themeColor="text1"/>
          <w:kern w:val="24"/>
        </w:rPr>
        <w:t>organisation</w:t>
      </w:r>
      <w:r w:rsidR="001F2C4E" w:rsidRPr="000F618D">
        <w:rPr>
          <w:rFonts w:asciiTheme="minorHAnsi" w:eastAsiaTheme="minorEastAsia" w:hAnsiTheme="minorHAnsi" w:cstheme="minorBidi"/>
          <w:color w:val="000000" w:themeColor="text1"/>
          <w:kern w:val="24"/>
        </w:rPr>
        <w:t>,</w:t>
      </w:r>
      <w:r w:rsidR="00244BE1" w:rsidRPr="000F618D">
        <w:rPr>
          <w:rFonts w:asciiTheme="minorHAnsi" w:eastAsiaTheme="minorEastAsia" w:hAnsiTheme="minorHAnsi" w:cstheme="minorBidi"/>
          <w:color w:val="000000" w:themeColor="text1"/>
          <w:kern w:val="24"/>
        </w:rPr>
        <w:t xml:space="preserve"> </w:t>
      </w:r>
      <w:r w:rsidR="00751E99" w:rsidRPr="000F618D">
        <w:rPr>
          <w:rFonts w:asciiTheme="minorHAnsi" w:eastAsiaTheme="minorEastAsia" w:hAnsiTheme="minorHAnsi" w:cstheme="minorBidi"/>
          <w:color w:val="000000" w:themeColor="text1"/>
          <w:kern w:val="24"/>
        </w:rPr>
        <w:t>s</w:t>
      </w:r>
      <w:r w:rsidR="00244BE1" w:rsidRPr="000F618D">
        <w:rPr>
          <w:rFonts w:asciiTheme="minorHAnsi" w:eastAsiaTheme="minorEastAsia" w:hAnsiTheme="minorHAnsi" w:cstheme="minorBidi"/>
          <w:color w:val="000000" w:themeColor="text1"/>
          <w:kern w:val="24"/>
        </w:rPr>
        <w:t xml:space="preserve">tatutes and care </w:t>
      </w:r>
      <w:r w:rsidR="001F2C4E" w:rsidRPr="000F618D">
        <w:rPr>
          <w:rFonts w:asciiTheme="minorHAnsi" w:eastAsiaTheme="minorEastAsia" w:hAnsiTheme="minorHAnsi" w:cstheme="minorBidi"/>
          <w:color w:val="000000" w:themeColor="text1"/>
          <w:kern w:val="24"/>
        </w:rPr>
        <w:t xml:space="preserve">of the sick. </w:t>
      </w:r>
      <w:r w:rsidR="007939C4" w:rsidRPr="000F618D">
        <w:rPr>
          <w:rFonts w:asciiTheme="minorHAnsi" w:eastAsiaTheme="minorEastAsia" w:hAnsiTheme="minorHAnsi" w:cstheme="minorBidi"/>
          <w:color w:val="000000" w:themeColor="text1"/>
          <w:kern w:val="24"/>
        </w:rPr>
        <w:t xml:space="preserve">Although established originally for weary pilgrims before the crusades, it </w:t>
      </w:r>
      <w:r w:rsidR="00063C35" w:rsidRPr="000F618D">
        <w:rPr>
          <w:rFonts w:asciiTheme="minorHAnsi" w:eastAsiaTheme="minorEastAsia" w:hAnsiTheme="minorHAnsi" w:cstheme="minorBidi"/>
          <w:color w:val="000000" w:themeColor="text1"/>
          <w:kern w:val="24"/>
        </w:rPr>
        <w:t xml:space="preserve">developed into a </w:t>
      </w:r>
      <w:r w:rsidR="00091188" w:rsidRPr="000F618D">
        <w:rPr>
          <w:rFonts w:asciiTheme="minorHAnsi" w:eastAsiaTheme="minorEastAsia" w:hAnsiTheme="minorHAnsi" w:cstheme="minorBidi"/>
          <w:color w:val="000000" w:themeColor="text1"/>
          <w:kern w:val="24"/>
        </w:rPr>
        <w:t xml:space="preserve">hybrid </w:t>
      </w:r>
      <w:r w:rsidR="00751E99" w:rsidRPr="000F618D">
        <w:rPr>
          <w:rFonts w:asciiTheme="minorHAnsi" w:eastAsiaTheme="minorEastAsia" w:hAnsiTheme="minorHAnsi" w:cstheme="minorBidi"/>
          <w:color w:val="000000" w:themeColor="text1"/>
          <w:kern w:val="24"/>
        </w:rPr>
        <w:t>institution run</w:t>
      </w:r>
      <w:r w:rsidR="00647DA7" w:rsidRPr="000F618D">
        <w:rPr>
          <w:rFonts w:asciiTheme="minorHAnsi" w:eastAsiaTheme="minorEastAsia" w:hAnsiTheme="minorHAnsi" w:cstheme="minorBidi"/>
          <w:color w:val="000000" w:themeColor="text1"/>
          <w:kern w:val="24"/>
        </w:rPr>
        <w:t xml:space="preserve"> by The Ho</w:t>
      </w:r>
      <w:r w:rsidR="00582A9E" w:rsidRPr="000F618D">
        <w:rPr>
          <w:rFonts w:asciiTheme="minorHAnsi" w:eastAsiaTheme="minorEastAsia" w:hAnsiTheme="minorHAnsi" w:cstheme="minorBidi"/>
          <w:color w:val="000000" w:themeColor="text1"/>
          <w:kern w:val="24"/>
        </w:rPr>
        <w:t xml:space="preserve">spitallers which </w:t>
      </w:r>
      <w:r w:rsidR="00D11076" w:rsidRPr="000F618D">
        <w:rPr>
          <w:rFonts w:asciiTheme="minorHAnsi" w:eastAsiaTheme="minorEastAsia" w:hAnsiTheme="minorHAnsi" w:cstheme="minorBidi"/>
          <w:color w:val="000000" w:themeColor="text1"/>
          <w:kern w:val="24"/>
        </w:rPr>
        <w:t xml:space="preserve">may not </w:t>
      </w:r>
      <w:r w:rsidR="00E92498" w:rsidRPr="000F618D">
        <w:rPr>
          <w:rFonts w:asciiTheme="minorHAnsi" w:eastAsiaTheme="minorEastAsia" w:hAnsiTheme="minorHAnsi" w:cstheme="minorBidi"/>
          <w:color w:val="000000" w:themeColor="text1"/>
          <w:kern w:val="24"/>
        </w:rPr>
        <w:t>have developed in such a way but</w:t>
      </w:r>
      <w:r w:rsidR="00400BCB" w:rsidRPr="000F618D">
        <w:rPr>
          <w:rFonts w:asciiTheme="minorHAnsi" w:eastAsiaTheme="minorEastAsia" w:hAnsiTheme="minorHAnsi" w:cstheme="minorBidi"/>
          <w:color w:val="000000" w:themeColor="text1"/>
          <w:kern w:val="24"/>
        </w:rPr>
        <w:t xml:space="preserve"> for the crusades. </w:t>
      </w:r>
    </w:p>
    <w:p w14:paraId="7A66CB30" w14:textId="77777777" w:rsidR="00846AA7" w:rsidRPr="000F618D" w:rsidRDefault="00846AA7">
      <w:pPr>
        <w:rPr>
          <w:rFonts w:eastAsiaTheme="minorEastAsia"/>
          <w:color w:val="000000" w:themeColor="text1"/>
          <w:kern w:val="24"/>
          <w:sz w:val="24"/>
          <w:szCs w:val="24"/>
          <w:lang w:eastAsia="en-GB"/>
        </w:rPr>
      </w:pPr>
      <w:r w:rsidRPr="000F618D">
        <w:rPr>
          <w:rFonts w:eastAsiaTheme="minorEastAsia"/>
          <w:color w:val="000000" w:themeColor="text1"/>
          <w:kern w:val="24"/>
          <w:sz w:val="24"/>
          <w:szCs w:val="24"/>
        </w:rPr>
        <w:br w:type="page"/>
      </w:r>
    </w:p>
    <w:p w14:paraId="758CB269" w14:textId="77915CFA" w:rsidR="002E6CA9" w:rsidRPr="00E70B1F" w:rsidRDefault="00A25E35" w:rsidP="009D2EE9">
      <w:pPr>
        <w:pStyle w:val="NormalWeb"/>
        <w:spacing w:before="200" w:beforeAutospacing="0" w:after="0" w:afterAutospacing="0" w:line="360" w:lineRule="auto"/>
        <w:rPr>
          <w:rFonts w:asciiTheme="minorHAnsi" w:eastAsiaTheme="minorEastAsia" w:hAnsiTheme="minorHAnsi" w:cstheme="minorBidi"/>
          <w:b/>
          <w:bCs/>
          <w:color w:val="000000" w:themeColor="text1"/>
          <w:kern w:val="24"/>
          <w:sz w:val="32"/>
          <w:szCs w:val="32"/>
        </w:rPr>
      </w:pPr>
      <w:r w:rsidRPr="00E70B1F">
        <w:rPr>
          <w:rFonts w:asciiTheme="minorHAnsi" w:eastAsiaTheme="minorEastAsia" w:hAnsiTheme="minorHAnsi" w:cstheme="minorBidi"/>
          <w:b/>
          <w:bCs/>
          <w:color w:val="000000" w:themeColor="text1"/>
          <w:kern w:val="24"/>
          <w:sz w:val="32"/>
          <w:szCs w:val="32"/>
        </w:rPr>
        <w:lastRenderedPageBreak/>
        <w:t>Conclusion</w:t>
      </w:r>
    </w:p>
    <w:p w14:paraId="394B6A6D" w14:textId="77777777" w:rsidR="00E865DB" w:rsidRPr="000F618D" w:rsidRDefault="00E865DB"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36E69FF7" w14:textId="0EA6BA92" w:rsidR="00796461" w:rsidRPr="000F618D" w:rsidRDefault="007061F5" w:rsidP="00796461">
      <w:pPr>
        <w:spacing w:line="360" w:lineRule="auto"/>
        <w:rPr>
          <w:sz w:val="24"/>
          <w:szCs w:val="24"/>
        </w:rPr>
      </w:pPr>
      <w:r w:rsidRPr="000F618D">
        <w:rPr>
          <w:rFonts w:eastAsiaTheme="minorEastAsia"/>
          <w:color w:val="000000" w:themeColor="text1"/>
          <w:kern w:val="24"/>
          <w:sz w:val="24"/>
          <w:szCs w:val="24"/>
        </w:rPr>
        <w:t xml:space="preserve">The crusades </w:t>
      </w:r>
      <w:r w:rsidR="00F77091" w:rsidRPr="000F618D">
        <w:rPr>
          <w:rFonts w:eastAsiaTheme="minorEastAsia"/>
          <w:color w:val="000000" w:themeColor="text1"/>
          <w:kern w:val="24"/>
          <w:sz w:val="24"/>
          <w:szCs w:val="24"/>
        </w:rPr>
        <w:t xml:space="preserve">ended in 1291 and were classed as a political and military victory for </w:t>
      </w:r>
      <w:r w:rsidR="00576425" w:rsidRPr="000F618D">
        <w:rPr>
          <w:rFonts w:eastAsiaTheme="minorEastAsia"/>
          <w:color w:val="000000" w:themeColor="text1"/>
          <w:kern w:val="24"/>
          <w:sz w:val="24"/>
          <w:szCs w:val="24"/>
        </w:rPr>
        <w:t>the Muslims</w:t>
      </w:r>
      <w:r w:rsidR="00A711A2" w:rsidRPr="000F618D">
        <w:rPr>
          <w:rFonts w:eastAsiaTheme="minorEastAsia"/>
          <w:color w:val="000000" w:themeColor="text1"/>
          <w:kern w:val="24"/>
          <w:sz w:val="24"/>
          <w:szCs w:val="24"/>
        </w:rPr>
        <w:t xml:space="preserve"> </w:t>
      </w:r>
      <w:r w:rsidR="00CF41C9" w:rsidRPr="000F618D">
        <w:rPr>
          <w:rFonts w:eastAsiaTheme="minorEastAsia"/>
          <w:color w:val="000000" w:themeColor="text1"/>
          <w:kern w:val="24"/>
          <w:sz w:val="24"/>
          <w:szCs w:val="24"/>
        </w:rPr>
        <w:t>although</w:t>
      </w:r>
      <w:r w:rsidR="00A711A2" w:rsidRPr="000F618D">
        <w:rPr>
          <w:rFonts w:eastAsiaTheme="minorEastAsia"/>
          <w:color w:val="000000" w:themeColor="text1"/>
          <w:kern w:val="24"/>
          <w:sz w:val="24"/>
          <w:szCs w:val="24"/>
        </w:rPr>
        <w:t xml:space="preserve"> </w:t>
      </w:r>
      <w:r w:rsidR="00E61DE5" w:rsidRPr="000F618D">
        <w:rPr>
          <w:rFonts w:eastAsiaTheme="minorEastAsia"/>
          <w:color w:val="000000" w:themeColor="text1"/>
          <w:kern w:val="24"/>
          <w:sz w:val="24"/>
          <w:szCs w:val="24"/>
        </w:rPr>
        <w:t xml:space="preserve">Banitalebi et al believe </w:t>
      </w:r>
      <w:r w:rsidR="0062268C" w:rsidRPr="000F618D">
        <w:rPr>
          <w:sz w:val="24"/>
          <w:szCs w:val="24"/>
        </w:rPr>
        <w:t>th</w:t>
      </w:r>
      <w:r w:rsidR="00DA68EF" w:rsidRPr="000F618D">
        <w:rPr>
          <w:sz w:val="24"/>
          <w:szCs w:val="24"/>
        </w:rPr>
        <w:t>at Muslims think</w:t>
      </w:r>
      <w:r w:rsidR="0062268C" w:rsidRPr="000F618D">
        <w:rPr>
          <w:sz w:val="24"/>
          <w:szCs w:val="24"/>
        </w:rPr>
        <w:t xml:space="preserve"> of them</w:t>
      </w:r>
      <w:r w:rsidR="00DA68EF" w:rsidRPr="000F618D">
        <w:rPr>
          <w:sz w:val="24"/>
          <w:szCs w:val="24"/>
        </w:rPr>
        <w:t xml:space="preserve"> </w:t>
      </w:r>
      <w:r w:rsidR="00F741AC" w:rsidRPr="000F618D">
        <w:rPr>
          <w:sz w:val="24"/>
          <w:szCs w:val="24"/>
        </w:rPr>
        <w:t>merely</w:t>
      </w:r>
      <w:r w:rsidR="00A711A2" w:rsidRPr="000F618D">
        <w:rPr>
          <w:sz w:val="24"/>
          <w:szCs w:val="24"/>
        </w:rPr>
        <w:t xml:space="preserve"> as just another military struggle against a disbelieving enemy</w:t>
      </w:r>
      <w:r w:rsidR="00C55975" w:rsidRPr="000F618D">
        <w:rPr>
          <w:sz w:val="24"/>
          <w:szCs w:val="24"/>
        </w:rPr>
        <w:t>.</w:t>
      </w:r>
      <w:r w:rsidR="00463A21" w:rsidRPr="000F618D">
        <w:rPr>
          <w:rStyle w:val="FootnoteReference"/>
          <w:sz w:val="24"/>
          <w:szCs w:val="24"/>
        </w:rPr>
        <w:t xml:space="preserve"> </w:t>
      </w:r>
      <w:r w:rsidR="00463A21" w:rsidRPr="000F618D">
        <w:rPr>
          <w:rStyle w:val="FootnoteReference"/>
          <w:sz w:val="24"/>
          <w:szCs w:val="24"/>
        </w:rPr>
        <w:footnoteReference w:id="216"/>
      </w:r>
      <w:r w:rsidR="00C55975" w:rsidRPr="000F618D">
        <w:rPr>
          <w:sz w:val="24"/>
          <w:szCs w:val="24"/>
        </w:rPr>
        <w:t xml:space="preserve"> </w:t>
      </w:r>
      <w:r w:rsidR="00576425" w:rsidRPr="000F618D">
        <w:rPr>
          <w:rFonts w:eastAsiaTheme="minorEastAsia"/>
          <w:color w:val="000000" w:themeColor="text1"/>
          <w:kern w:val="24"/>
          <w:sz w:val="24"/>
          <w:szCs w:val="24"/>
        </w:rPr>
        <w:t xml:space="preserve"> </w:t>
      </w:r>
      <w:r w:rsidR="00A1400F" w:rsidRPr="000F618D">
        <w:rPr>
          <w:rFonts w:eastAsiaTheme="minorEastAsia"/>
          <w:color w:val="000000" w:themeColor="text1"/>
          <w:kern w:val="24"/>
          <w:sz w:val="24"/>
          <w:szCs w:val="24"/>
        </w:rPr>
        <w:t>H</w:t>
      </w:r>
      <w:r w:rsidR="00576425" w:rsidRPr="000F618D">
        <w:rPr>
          <w:rFonts w:eastAsiaTheme="minorEastAsia"/>
          <w:color w:val="000000" w:themeColor="text1"/>
          <w:kern w:val="24"/>
          <w:sz w:val="24"/>
          <w:szCs w:val="24"/>
        </w:rPr>
        <w:t>owever</w:t>
      </w:r>
      <w:r w:rsidR="00A1400F" w:rsidRPr="000F618D">
        <w:rPr>
          <w:rFonts w:eastAsiaTheme="minorEastAsia"/>
          <w:color w:val="000000" w:themeColor="text1"/>
          <w:kern w:val="24"/>
          <w:sz w:val="24"/>
          <w:szCs w:val="24"/>
        </w:rPr>
        <w:t>,</w:t>
      </w:r>
      <w:r w:rsidR="00133ECA" w:rsidRPr="000F618D">
        <w:rPr>
          <w:rFonts w:eastAsiaTheme="minorEastAsia"/>
          <w:color w:val="000000" w:themeColor="text1"/>
          <w:kern w:val="24"/>
          <w:sz w:val="24"/>
          <w:szCs w:val="24"/>
        </w:rPr>
        <w:t xml:space="preserve"> for Europe</w:t>
      </w:r>
      <w:r w:rsidR="00E54744" w:rsidRPr="000F618D">
        <w:rPr>
          <w:rFonts w:eastAsiaTheme="minorEastAsia"/>
          <w:color w:val="000000" w:themeColor="text1"/>
          <w:kern w:val="24"/>
          <w:sz w:val="24"/>
          <w:szCs w:val="24"/>
        </w:rPr>
        <w:t>ans</w:t>
      </w:r>
      <w:r w:rsidR="0089289B" w:rsidRPr="000F618D">
        <w:rPr>
          <w:rFonts w:eastAsiaTheme="minorEastAsia"/>
          <w:color w:val="000000" w:themeColor="text1"/>
          <w:kern w:val="24"/>
          <w:sz w:val="24"/>
          <w:szCs w:val="24"/>
        </w:rPr>
        <w:t>,</w:t>
      </w:r>
      <w:r w:rsidR="00126FD1" w:rsidRPr="000F618D">
        <w:rPr>
          <w:rFonts w:eastAsiaTheme="minorEastAsia"/>
          <w:color w:val="000000" w:themeColor="text1"/>
          <w:kern w:val="24"/>
          <w:sz w:val="24"/>
          <w:szCs w:val="24"/>
        </w:rPr>
        <w:t xml:space="preserve"> not taking into account the </w:t>
      </w:r>
      <w:r w:rsidR="0043071C" w:rsidRPr="000F618D">
        <w:rPr>
          <w:rFonts w:eastAsiaTheme="minorEastAsia"/>
          <w:color w:val="000000" w:themeColor="text1"/>
          <w:kern w:val="24"/>
          <w:sz w:val="24"/>
          <w:szCs w:val="24"/>
        </w:rPr>
        <w:t>millions of people killed</w:t>
      </w:r>
      <w:r w:rsidR="0071553B" w:rsidRPr="000F618D">
        <w:rPr>
          <w:rFonts w:eastAsiaTheme="minorEastAsia"/>
          <w:color w:val="000000" w:themeColor="text1"/>
          <w:kern w:val="24"/>
          <w:sz w:val="24"/>
          <w:szCs w:val="24"/>
        </w:rPr>
        <w:t>,</w:t>
      </w:r>
      <w:r w:rsidR="0089289B" w:rsidRPr="000F618D">
        <w:rPr>
          <w:rFonts w:eastAsiaTheme="minorEastAsia"/>
          <w:color w:val="000000" w:themeColor="text1"/>
          <w:kern w:val="24"/>
          <w:sz w:val="24"/>
          <w:szCs w:val="24"/>
        </w:rPr>
        <w:t xml:space="preserve"> </w:t>
      </w:r>
      <w:r w:rsidR="00E54744" w:rsidRPr="000F618D">
        <w:rPr>
          <w:rFonts w:eastAsiaTheme="minorEastAsia"/>
          <w:color w:val="000000" w:themeColor="text1"/>
          <w:kern w:val="24"/>
          <w:sz w:val="24"/>
          <w:szCs w:val="24"/>
        </w:rPr>
        <w:t xml:space="preserve"> th</w:t>
      </w:r>
      <w:r w:rsidR="00A1400F" w:rsidRPr="000F618D">
        <w:rPr>
          <w:rFonts w:eastAsiaTheme="minorEastAsia"/>
          <w:color w:val="000000" w:themeColor="text1"/>
          <w:kern w:val="24"/>
          <w:sz w:val="24"/>
          <w:szCs w:val="24"/>
        </w:rPr>
        <w:t>e crusades</w:t>
      </w:r>
      <w:r w:rsidR="009952B7" w:rsidRPr="000F618D">
        <w:rPr>
          <w:rFonts w:eastAsiaTheme="minorEastAsia"/>
          <w:color w:val="000000" w:themeColor="text1"/>
          <w:kern w:val="24"/>
          <w:sz w:val="24"/>
          <w:szCs w:val="24"/>
        </w:rPr>
        <w:t xml:space="preserve"> brought about the broadening of </w:t>
      </w:r>
      <w:r w:rsidR="002733BB" w:rsidRPr="000F618D">
        <w:rPr>
          <w:rFonts w:eastAsiaTheme="minorEastAsia"/>
          <w:color w:val="000000" w:themeColor="text1"/>
          <w:kern w:val="24"/>
          <w:sz w:val="24"/>
          <w:szCs w:val="24"/>
        </w:rPr>
        <w:t>cultural horizons</w:t>
      </w:r>
      <w:r w:rsidR="00AD46AF" w:rsidRPr="000F618D">
        <w:rPr>
          <w:rFonts w:eastAsiaTheme="minorEastAsia"/>
          <w:color w:val="000000" w:themeColor="text1"/>
          <w:kern w:val="24"/>
          <w:sz w:val="24"/>
          <w:szCs w:val="24"/>
        </w:rPr>
        <w:t xml:space="preserve"> with the flow of people </w:t>
      </w:r>
      <w:r w:rsidR="00E775AE" w:rsidRPr="000F618D">
        <w:rPr>
          <w:rFonts w:eastAsiaTheme="minorEastAsia"/>
          <w:color w:val="000000" w:themeColor="text1"/>
          <w:kern w:val="24"/>
          <w:sz w:val="24"/>
          <w:szCs w:val="24"/>
        </w:rPr>
        <w:t>between</w:t>
      </w:r>
      <w:r w:rsidR="00AD46AF" w:rsidRPr="000F618D">
        <w:rPr>
          <w:rFonts w:eastAsiaTheme="minorEastAsia"/>
          <w:color w:val="000000" w:themeColor="text1"/>
          <w:kern w:val="24"/>
          <w:sz w:val="24"/>
          <w:szCs w:val="24"/>
        </w:rPr>
        <w:t xml:space="preserve"> Europe and the Holy Land</w:t>
      </w:r>
      <w:r w:rsidR="0016731B" w:rsidRPr="000F618D">
        <w:rPr>
          <w:rFonts w:eastAsiaTheme="minorEastAsia"/>
          <w:color w:val="000000" w:themeColor="text1"/>
          <w:kern w:val="24"/>
          <w:sz w:val="24"/>
          <w:szCs w:val="24"/>
        </w:rPr>
        <w:t xml:space="preserve"> with the adoption of the intellectual legacy from at first the Ancient Greek</w:t>
      </w:r>
      <w:r w:rsidR="003B46AF" w:rsidRPr="000F618D">
        <w:rPr>
          <w:rFonts w:eastAsiaTheme="minorEastAsia"/>
          <w:color w:val="000000" w:themeColor="text1"/>
          <w:kern w:val="24"/>
          <w:sz w:val="24"/>
          <w:szCs w:val="24"/>
        </w:rPr>
        <w:t>s</w:t>
      </w:r>
      <w:r w:rsidR="0016731B" w:rsidRPr="000F618D">
        <w:rPr>
          <w:rFonts w:eastAsiaTheme="minorEastAsia"/>
          <w:color w:val="000000" w:themeColor="text1"/>
          <w:kern w:val="24"/>
          <w:sz w:val="24"/>
          <w:szCs w:val="24"/>
        </w:rPr>
        <w:t xml:space="preserve"> and the</w:t>
      </w:r>
      <w:r w:rsidR="003B46AF" w:rsidRPr="000F618D">
        <w:rPr>
          <w:rFonts w:eastAsiaTheme="minorEastAsia"/>
          <w:color w:val="000000" w:themeColor="text1"/>
          <w:kern w:val="24"/>
          <w:sz w:val="24"/>
          <w:szCs w:val="24"/>
        </w:rPr>
        <w:t>n</w:t>
      </w:r>
      <w:r w:rsidR="0016731B" w:rsidRPr="000F618D">
        <w:rPr>
          <w:rFonts w:eastAsiaTheme="minorEastAsia"/>
          <w:color w:val="000000" w:themeColor="text1"/>
          <w:kern w:val="24"/>
          <w:sz w:val="24"/>
          <w:szCs w:val="24"/>
        </w:rPr>
        <w:t xml:space="preserve"> Muslims</w:t>
      </w:r>
      <w:r w:rsidR="0077692B" w:rsidRPr="000F618D">
        <w:rPr>
          <w:rFonts w:eastAsiaTheme="minorEastAsia"/>
          <w:color w:val="000000" w:themeColor="text1"/>
          <w:kern w:val="24"/>
          <w:sz w:val="24"/>
          <w:szCs w:val="24"/>
        </w:rPr>
        <w:t>,</w:t>
      </w:r>
      <w:r w:rsidR="00F402C6" w:rsidRPr="000F618D">
        <w:rPr>
          <w:rFonts w:eastAsiaTheme="minorEastAsia"/>
          <w:color w:val="000000" w:themeColor="text1"/>
          <w:kern w:val="24"/>
          <w:sz w:val="24"/>
          <w:szCs w:val="24"/>
        </w:rPr>
        <w:t xml:space="preserve"> </w:t>
      </w:r>
      <w:r w:rsidR="0077692B" w:rsidRPr="000F618D">
        <w:rPr>
          <w:rFonts w:eastAsiaTheme="minorEastAsia"/>
          <w:color w:val="000000" w:themeColor="text1"/>
          <w:kern w:val="24"/>
          <w:sz w:val="24"/>
          <w:szCs w:val="24"/>
        </w:rPr>
        <w:t>resulting in</w:t>
      </w:r>
      <w:r w:rsidR="00F402C6" w:rsidRPr="000F618D">
        <w:rPr>
          <w:rFonts w:eastAsiaTheme="minorEastAsia"/>
          <w:color w:val="000000" w:themeColor="text1"/>
          <w:kern w:val="24"/>
          <w:sz w:val="24"/>
          <w:szCs w:val="24"/>
        </w:rPr>
        <w:t xml:space="preserve"> Europeans learnin</w:t>
      </w:r>
      <w:r w:rsidR="00194093" w:rsidRPr="000F618D">
        <w:rPr>
          <w:rFonts w:eastAsiaTheme="minorEastAsia"/>
          <w:color w:val="000000" w:themeColor="text1"/>
          <w:kern w:val="24"/>
          <w:sz w:val="24"/>
          <w:szCs w:val="24"/>
        </w:rPr>
        <w:t xml:space="preserve">g and gaining science and </w:t>
      </w:r>
      <w:r w:rsidR="00D25725" w:rsidRPr="000F618D">
        <w:rPr>
          <w:rFonts w:eastAsiaTheme="minorEastAsia"/>
          <w:color w:val="000000" w:themeColor="text1"/>
          <w:kern w:val="24"/>
          <w:sz w:val="24"/>
          <w:szCs w:val="24"/>
        </w:rPr>
        <w:t>medic</w:t>
      </w:r>
      <w:r w:rsidR="007127A2" w:rsidRPr="000F618D">
        <w:rPr>
          <w:rFonts w:eastAsiaTheme="minorEastAsia"/>
          <w:color w:val="000000" w:themeColor="text1"/>
          <w:kern w:val="24"/>
          <w:sz w:val="24"/>
          <w:szCs w:val="24"/>
        </w:rPr>
        <w:t>al knowledge</w:t>
      </w:r>
      <w:r w:rsidR="00D25725" w:rsidRPr="000F618D">
        <w:rPr>
          <w:rFonts w:eastAsiaTheme="minorEastAsia"/>
          <w:color w:val="000000" w:themeColor="text1"/>
          <w:kern w:val="24"/>
          <w:sz w:val="24"/>
          <w:szCs w:val="24"/>
        </w:rPr>
        <w:t>.</w:t>
      </w:r>
      <w:r w:rsidR="00751E99" w:rsidRPr="000F618D">
        <w:rPr>
          <w:rStyle w:val="FootnoteReference"/>
          <w:rFonts w:eastAsiaTheme="minorEastAsia"/>
          <w:color w:val="000000" w:themeColor="text1"/>
          <w:kern w:val="24"/>
          <w:sz w:val="24"/>
          <w:szCs w:val="24"/>
        </w:rPr>
        <w:footnoteReference w:id="217"/>
      </w:r>
      <w:r w:rsidR="00D25725" w:rsidRPr="000F618D">
        <w:rPr>
          <w:rFonts w:eastAsiaTheme="minorEastAsia"/>
          <w:color w:val="000000" w:themeColor="text1"/>
          <w:kern w:val="24"/>
          <w:sz w:val="24"/>
          <w:szCs w:val="24"/>
        </w:rPr>
        <w:t xml:space="preserve"> </w:t>
      </w:r>
    </w:p>
    <w:p w14:paraId="633356E1" w14:textId="52518BB5" w:rsidR="000B0F50" w:rsidRDefault="00E70B1F" w:rsidP="002C40CB">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Pr>
          <w:rFonts w:asciiTheme="minorHAnsi" w:eastAsiaTheme="minorEastAsia" w:hAnsiTheme="minorHAnsi" w:cstheme="minorBidi"/>
          <w:color w:val="000000" w:themeColor="text1"/>
          <w:kern w:val="24"/>
        </w:rPr>
        <w:t xml:space="preserve">      </w:t>
      </w:r>
      <w:r w:rsidR="006D06F4" w:rsidRPr="000F618D">
        <w:rPr>
          <w:rFonts w:asciiTheme="minorHAnsi" w:eastAsiaTheme="minorEastAsia" w:hAnsiTheme="minorHAnsi" w:cstheme="minorBidi"/>
          <w:color w:val="000000" w:themeColor="text1"/>
          <w:kern w:val="24"/>
        </w:rPr>
        <w:t>European</w:t>
      </w:r>
      <w:r w:rsidR="002E6CA9" w:rsidRPr="000F618D">
        <w:rPr>
          <w:rFonts w:asciiTheme="minorHAnsi" w:eastAsiaTheme="minorEastAsia" w:hAnsiTheme="minorHAnsi" w:cstheme="minorBidi"/>
          <w:color w:val="000000" w:themeColor="text1"/>
          <w:kern w:val="24"/>
        </w:rPr>
        <w:t xml:space="preserve"> medicine improved over the two </w:t>
      </w:r>
      <w:r w:rsidR="00D06CA3" w:rsidRPr="000F618D">
        <w:rPr>
          <w:rFonts w:asciiTheme="minorHAnsi" w:eastAsiaTheme="minorEastAsia" w:hAnsiTheme="minorHAnsi" w:cstheme="minorBidi"/>
          <w:color w:val="000000" w:themeColor="text1"/>
          <w:kern w:val="24"/>
        </w:rPr>
        <w:t>centuries of the crusades.</w:t>
      </w:r>
      <w:r w:rsidR="005B378C" w:rsidRPr="000F618D">
        <w:rPr>
          <w:rFonts w:asciiTheme="minorHAnsi" w:eastAsiaTheme="minorEastAsia" w:hAnsiTheme="minorHAnsi" w:cstheme="minorBidi"/>
          <w:color w:val="000000" w:themeColor="text1"/>
          <w:kern w:val="24"/>
        </w:rPr>
        <w:t xml:space="preserve"> </w:t>
      </w:r>
      <w:r w:rsidR="008D6482" w:rsidRPr="000F618D">
        <w:rPr>
          <w:rFonts w:asciiTheme="minorHAnsi" w:eastAsiaTheme="minorEastAsia" w:hAnsiTheme="minorHAnsi" w:cstheme="minorBidi"/>
          <w:color w:val="000000" w:themeColor="text1"/>
          <w:kern w:val="24"/>
        </w:rPr>
        <w:t xml:space="preserve">Mitchell </w:t>
      </w:r>
      <w:r w:rsidR="005B378C" w:rsidRPr="000F618D">
        <w:rPr>
          <w:rFonts w:asciiTheme="minorHAnsi" w:eastAsiaTheme="minorEastAsia" w:hAnsiTheme="minorHAnsi" w:cstheme="minorBidi"/>
          <w:color w:val="000000" w:themeColor="text1"/>
          <w:kern w:val="24"/>
        </w:rPr>
        <w:t>states that what is not clear is whether the timing of the evolution of medicine is a co-incidence or did the crusades have a bearing on the improvement</w:t>
      </w:r>
      <w:r w:rsidR="008D6482" w:rsidRPr="000F618D">
        <w:rPr>
          <w:rFonts w:asciiTheme="minorHAnsi" w:eastAsiaTheme="minorEastAsia" w:hAnsiTheme="minorHAnsi" w:cstheme="minorBidi"/>
          <w:color w:val="000000" w:themeColor="text1"/>
          <w:kern w:val="24"/>
        </w:rPr>
        <w:t>?</w:t>
      </w:r>
      <w:r w:rsidR="005B378C" w:rsidRPr="000F618D">
        <w:rPr>
          <w:rFonts w:asciiTheme="minorHAnsi" w:eastAsiaTheme="minorEastAsia" w:hAnsiTheme="minorHAnsi" w:cstheme="minorBidi"/>
          <w:color w:val="000000" w:themeColor="text1"/>
          <w:kern w:val="24"/>
        </w:rPr>
        <w:t xml:space="preserve"> </w:t>
      </w:r>
      <w:r w:rsidR="005B378C" w:rsidRPr="000F618D">
        <w:rPr>
          <w:rStyle w:val="FootnoteReference"/>
          <w:rFonts w:asciiTheme="minorHAnsi" w:eastAsiaTheme="minorEastAsia" w:hAnsiTheme="minorHAnsi" w:cstheme="minorBidi"/>
          <w:color w:val="000000" w:themeColor="text1"/>
          <w:kern w:val="24"/>
        </w:rPr>
        <w:footnoteReference w:id="218"/>
      </w:r>
      <w:r w:rsidR="00D06CA3" w:rsidRPr="000F618D">
        <w:rPr>
          <w:rFonts w:asciiTheme="minorHAnsi" w:eastAsiaTheme="minorEastAsia" w:hAnsiTheme="minorHAnsi" w:cstheme="minorBidi"/>
          <w:color w:val="000000" w:themeColor="text1"/>
          <w:kern w:val="24"/>
        </w:rPr>
        <w:t xml:space="preserve"> It</w:t>
      </w:r>
      <w:r w:rsidR="00F07971" w:rsidRPr="000F618D">
        <w:rPr>
          <w:rFonts w:asciiTheme="minorHAnsi" w:eastAsiaTheme="minorEastAsia" w:hAnsiTheme="minorHAnsi" w:cstheme="minorBidi"/>
          <w:color w:val="000000" w:themeColor="text1"/>
          <w:kern w:val="24"/>
        </w:rPr>
        <w:t xml:space="preserve"> has been shown </w:t>
      </w:r>
      <w:r w:rsidR="00167DD3" w:rsidRPr="000F618D">
        <w:rPr>
          <w:rFonts w:asciiTheme="minorHAnsi" w:eastAsiaTheme="minorEastAsia" w:hAnsiTheme="minorHAnsi" w:cstheme="minorBidi"/>
          <w:color w:val="000000" w:themeColor="text1"/>
          <w:kern w:val="24"/>
        </w:rPr>
        <w:t>that medicine</w:t>
      </w:r>
      <w:r w:rsidR="00D06CA3" w:rsidRPr="000F618D">
        <w:rPr>
          <w:rFonts w:asciiTheme="minorHAnsi" w:eastAsiaTheme="minorEastAsia" w:hAnsiTheme="minorHAnsi" w:cstheme="minorBidi"/>
          <w:color w:val="000000" w:themeColor="text1"/>
          <w:kern w:val="24"/>
        </w:rPr>
        <w:t xml:space="preserve"> improved in each of the </w:t>
      </w:r>
      <w:r w:rsidR="007E5838" w:rsidRPr="000F618D">
        <w:rPr>
          <w:rFonts w:asciiTheme="minorHAnsi" w:eastAsiaTheme="minorEastAsia" w:hAnsiTheme="minorHAnsi" w:cstheme="minorBidi"/>
          <w:color w:val="000000" w:themeColor="text1"/>
          <w:kern w:val="24"/>
        </w:rPr>
        <w:t>subjects described</w:t>
      </w:r>
      <w:r w:rsidR="0020132F" w:rsidRPr="000F618D">
        <w:rPr>
          <w:rFonts w:asciiTheme="minorHAnsi" w:eastAsiaTheme="minorEastAsia" w:hAnsiTheme="minorHAnsi" w:cstheme="minorBidi"/>
          <w:color w:val="000000" w:themeColor="text1"/>
          <w:kern w:val="24"/>
        </w:rPr>
        <w:t xml:space="preserve"> pr</w:t>
      </w:r>
      <w:r w:rsidR="0075637A" w:rsidRPr="000F618D">
        <w:rPr>
          <w:rFonts w:asciiTheme="minorHAnsi" w:eastAsiaTheme="minorEastAsia" w:hAnsiTheme="minorHAnsi" w:cstheme="minorBidi"/>
          <w:color w:val="000000" w:themeColor="text1"/>
          <w:kern w:val="24"/>
        </w:rPr>
        <w:t>e</w:t>
      </w:r>
      <w:r w:rsidR="0020132F" w:rsidRPr="000F618D">
        <w:rPr>
          <w:rFonts w:asciiTheme="minorHAnsi" w:eastAsiaTheme="minorEastAsia" w:hAnsiTheme="minorHAnsi" w:cstheme="minorBidi"/>
          <w:color w:val="000000" w:themeColor="text1"/>
          <w:kern w:val="24"/>
        </w:rPr>
        <w:t>viously</w:t>
      </w:r>
      <w:r w:rsidR="00142AF1" w:rsidRPr="000F618D">
        <w:rPr>
          <w:rFonts w:asciiTheme="minorHAnsi" w:eastAsiaTheme="minorEastAsia" w:hAnsiTheme="minorHAnsi" w:cstheme="minorBidi"/>
          <w:color w:val="000000" w:themeColor="text1"/>
          <w:kern w:val="24"/>
        </w:rPr>
        <w:t>,</w:t>
      </w:r>
      <w:r w:rsidR="003A6016" w:rsidRPr="000F618D">
        <w:rPr>
          <w:rFonts w:asciiTheme="minorHAnsi" w:eastAsiaTheme="minorEastAsia" w:hAnsiTheme="minorHAnsi" w:cstheme="minorBidi"/>
          <w:color w:val="000000" w:themeColor="text1"/>
          <w:kern w:val="24"/>
        </w:rPr>
        <w:t xml:space="preserve"> with</w:t>
      </w:r>
      <w:r w:rsidR="00D06CA3" w:rsidRPr="000F618D">
        <w:rPr>
          <w:rFonts w:asciiTheme="minorHAnsi" w:eastAsiaTheme="minorEastAsia" w:hAnsiTheme="minorHAnsi" w:cstheme="minorBidi"/>
          <w:color w:val="000000" w:themeColor="text1"/>
          <w:kern w:val="24"/>
        </w:rPr>
        <w:t xml:space="preserve"> </w:t>
      </w:r>
      <w:r w:rsidR="003A6016" w:rsidRPr="000F618D">
        <w:rPr>
          <w:rFonts w:asciiTheme="minorHAnsi" w:eastAsiaTheme="minorEastAsia" w:hAnsiTheme="minorHAnsi" w:cstheme="minorBidi"/>
          <w:color w:val="000000" w:themeColor="text1"/>
          <w:kern w:val="24"/>
        </w:rPr>
        <w:t>m</w:t>
      </w:r>
      <w:r w:rsidR="00D06CA3" w:rsidRPr="000F618D">
        <w:rPr>
          <w:rFonts w:asciiTheme="minorHAnsi" w:eastAsiaTheme="minorEastAsia" w:hAnsiTheme="minorHAnsi" w:cstheme="minorBidi"/>
          <w:color w:val="000000" w:themeColor="text1"/>
          <w:kern w:val="24"/>
        </w:rPr>
        <w:t>edical learning</w:t>
      </w:r>
      <w:r w:rsidR="00963B85" w:rsidRPr="000F618D">
        <w:rPr>
          <w:rFonts w:asciiTheme="minorHAnsi" w:eastAsiaTheme="minorEastAsia" w:hAnsiTheme="minorHAnsi" w:cstheme="minorBidi"/>
          <w:color w:val="000000" w:themeColor="text1"/>
          <w:kern w:val="24"/>
        </w:rPr>
        <w:t xml:space="preserve"> through translations of classical literature </w:t>
      </w:r>
      <w:r w:rsidR="005C5361" w:rsidRPr="000F618D">
        <w:rPr>
          <w:rFonts w:asciiTheme="minorHAnsi" w:eastAsiaTheme="minorEastAsia" w:hAnsiTheme="minorHAnsi" w:cstheme="minorBidi"/>
          <w:color w:val="000000" w:themeColor="text1"/>
          <w:kern w:val="24"/>
        </w:rPr>
        <w:t>from Greek into Arabic and the</w:t>
      </w:r>
      <w:r w:rsidR="008D185A" w:rsidRPr="000F618D">
        <w:rPr>
          <w:rFonts w:asciiTheme="minorHAnsi" w:eastAsiaTheme="minorEastAsia" w:hAnsiTheme="minorHAnsi" w:cstheme="minorBidi"/>
          <w:color w:val="000000" w:themeColor="text1"/>
          <w:kern w:val="24"/>
        </w:rPr>
        <w:t>n</w:t>
      </w:r>
      <w:r w:rsidR="005C5361" w:rsidRPr="000F618D">
        <w:rPr>
          <w:rFonts w:asciiTheme="minorHAnsi" w:eastAsiaTheme="minorEastAsia" w:hAnsiTheme="minorHAnsi" w:cstheme="minorBidi"/>
          <w:color w:val="000000" w:themeColor="text1"/>
          <w:kern w:val="24"/>
        </w:rPr>
        <w:t xml:space="preserve"> into Latin</w:t>
      </w:r>
      <w:r w:rsidR="00142AF1" w:rsidRPr="000F618D">
        <w:rPr>
          <w:rFonts w:asciiTheme="minorHAnsi" w:eastAsiaTheme="minorEastAsia" w:hAnsiTheme="minorHAnsi" w:cstheme="minorBidi"/>
          <w:color w:val="000000" w:themeColor="text1"/>
          <w:kern w:val="24"/>
        </w:rPr>
        <w:t xml:space="preserve"> becoming more </w:t>
      </w:r>
      <w:r w:rsidR="0072557D" w:rsidRPr="000F618D">
        <w:rPr>
          <w:rFonts w:asciiTheme="minorHAnsi" w:eastAsiaTheme="minorEastAsia" w:hAnsiTheme="minorHAnsi" w:cstheme="minorBidi"/>
          <w:color w:val="000000" w:themeColor="text1"/>
          <w:kern w:val="24"/>
        </w:rPr>
        <w:t>accessible resulting</w:t>
      </w:r>
      <w:r w:rsidR="00C51C16" w:rsidRPr="000F618D">
        <w:rPr>
          <w:rFonts w:asciiTheme="minorHAnsi" w:eastAsiaTheme="minorEastAsia" w:hAnsiTheme="minorHAnsi" w:cstheme="minorBidi"/>
          <w:color w:val="000000" w:themeColor="text1"/>
          <w:kern w:val="24"/>
        </w:rPr>
        <w:t xml:space="preserve"> </w:t>
      </w:r>
      <w:r w:rsidR="00600380" w:rsidRPr="000F618D">
        <w:rPr>
          <w:rFonts w:asciiTheme="minorHAnsi" w:eastAsiaTheme="minorEastAsia" w:hAnsiTheme="minorHAnsi" w:cstheme="minorBidi"/>
          <w:color w:val="000000" w:themeColor="text1"/>
          <w:kern w:val="24"/>
        </w:rPr>
        <w:t>in the</w:t>
      </w:r>
      <w:r w:rsidR="0063775B" w:rsidRPr="000F618D">
        <w:rPr>
          <w:rFonts w:asciiTheme="minorHAnsi" w:eastAsiaTheme="minorEastAsia" w:hAnsiTheme="minorHAnsi" w:cstheme="minorBidi"/>
          <w:color w:val="000000" w:themeColor="text1"/>
          <w:kern w:val="24"/>
        </w:rPr>
        <w:t xml:space="preserve"> i</w:t>
      </w:r>
      <w:r w:rsidR="008270AA" w:rsidRPr="000F618D">
        <w:rPr>
          <w:rFonts w:asciiTheme="minorHAnsi" w:eastAsiaTheme="minorEastAsia" w:hAnsiTheme="minorHAnsi" w:cstheme="minorBidi"/>
          <w:color w:val="000000" w:themeColor="text1"/>
          <w:kern w:val="24"/>
        </w:rPr>
        <w:t>ncrease</w:t>
      </w:r>
      <w:r w:rsidR="0063775B" w:rsidRPr="000F618D">
        <w:rPr>
          <w:rFonts w:asciiTheme="minorHAnsi" w:eastAsiaTheme="minorEastAsia" w:hAnsiTheme="minorHAnsi" w:cstheme="minorBidi"/>
          <w:color w:val="000000" w:themeColor="text1"/>
          <w:kern w:val="24"/>
        </w:rPr>
        <w:t xml:space="preserve"> of medical </w:t>
      </w:r>
      <w:r w:rsidR="00B64236" w:rsidRPr="000F618D">
        <w:rPr>
          <w:rFonts w:asciiTheme="minorHAnsi" w:eastAsiaTheme="minorEastAsia" w:hAnsiTheme="minorHAnsi" w:cstheme="minorBidi"/>
          <w:color w:val="000000" w:themeColor="text1"/>
          <w:kern w:val="24"/>
        </w:rPr>
        <w:t>literature</w:t>
      </w:r>
      <w:r w:rsidR="00615DAF">
        <w:rPr>
          <w:rFonts w:asciiTheme="minorHAnsi" w:eastAsiaTheme="minorEastAsia" w:hAnsiTheme="minorHAnsi" w:cstheme="minorBidi"/>
          <w:color w:val="000000" w:themeColor="text1"/>
          <w:kern w:val="24"/>
        </w:rPr>
        <w:t xml:space="preserve"> </w:t>
      </w:r>
      <w:r w:rsidR="00B64236" w:rsidRPr="000F618D">
        <w:rPr>
          <w:rFonts w:asciiTheme="minorHAnsi" w:eastAsiaTheme="minorEastAsia" w:hAnsiTheme="minorHAnsi" w:cstheme="minorBidi"/>
          <w:color w:val="000000" w:themeColor="text1"/>
          <w:kern w:val="24"/>
        </w:rPr>
        <w:t>,</w:t>
      </w:r>
      <w:r w:rsidR="0063775B" w:rsidRPr="000F618D">
        <w:rPr>
          <w:rFonts w:asciiTheme="minorHAnsi" w:eastAsiaTheme="minorEastAsia" w:hAnsiTheme="minorHAnsi" w:cstheme="minorBidi"/>
          <w:color w:val="000000" w:themeColor="text1"/>
          <w:kern w:val="24"/>
        </w:rPr>
        <w:t xml:space="preserve"> </w:t>
      </w:r>
      <w:r w:rsidR="00855DAF" w:rsidRPr="000F618D">
        <w:rPr>
          <w:rFonts w:asciiTheme="minorHAnsi" w:eastAsiaTheme="minorEastAsia" w:hAnsiTheme="minorHAnsi" w:cstheme="minorBidi"/>
          <w:color w:val="000000" w:themeColor="text1"/>
          <w:kern w:val="24"/>
        </w:rPr>
        <w:t>especially in surgery</w:t>
      </w:r>
      <w:r w:rsidR="00A77249" w:rsidRPr="000F618D">
        <w:rPr>
          <w:rFonts w:asciiTheme="minorHAnsi" w:eastAsiaTheme="minorEastAsia" w:hAnsiTheme="minorHAnsi" w:cstheme="minorBidi"/>
          <w:color w:val="000000" w:themeColor="text1"/>
          <w:kern w:val="24"/>
        </w:rPr>
        <w:t xml:space="preserve">. </w:t>
      </w:r>
      <w:r w:rsidR="007A0719">
        <w:rPr>
          <w:rFonts w:asciiTheme="minorHAnsi" w:eastAsiaTheme="minorEastAsia" w:hAnsiTheme="minorHAnsi" w:cstheme="minorBidi"/>
          <w:color w:val="000000" w:themeColor="text1"/>
          <w:kern w:val="24"/>
        </w:rPr>
        <w:t>This</w:t>
      </w:r>
      <w:r w:rsidR="00400431">
        <w:rPr>
          <w:rFonts w:asciiTheme="minorHAnsi" w:eastAsiaTheme="minorEastAsia" w:hAnsiTheme="minorHAnsi" w:cstheme="minorBidi"/>
          <w:color w:val="000000" w:themeColor="text1"/>
          <w:kern w:val="24"/>
        </w:rPr>
        <w:t xml:space="preserve"> </w:t>
      </w:r>
      <w:r w:rsidR="007A0719">
        <w:rPr>
          <w:rFonts w:asciiTheme="minorHAnsi" w:eastAsiaTheme="minorEastAsia" w:hAnsiTheme="minorHAnsi" w:cstheme="minorBidi"/>
          <w:color w:val="000000" w:themeColor="text1"/>
          <w:kern w:val="24"/>
        </w:rPr>
        <w:t xml:space="preserve">was also influenced </w:t>
      </w:r>
      <w:r w:rsidR="00573A5B">
        <w:rPr>
          <w:rFonts w:asciiTheme="minorHAnsi" w:eastAsiaTheme="minorEastAsia" w:hAnsiTheme="minorHAnsi" w:cstheme="minorBidi"/>
          <w:color w:val="000000" w:themeColor="text1"/>
          <w:kern w:val="24"/>
        </w:rPr>
        <w:t>by</w:t>
      </w:r>
      <w:r w:rsidR="007A0719">
        <w:rPr>
          <w:rFonts w:asciiTheme="minorHAnsi" w:eastAsiaTheme="minorEastAsia" w:hAnsiTheme="minorHAnsi" w:cstheme="minorBidi"/>
          <w:color w:val="000000" w:themeColor="text1"/>
          <w:kern w:val="24"/>
        </w:rPr>
        <w:t xml:space="preserve"> the availability of </w:t>
      </w:r>
      <w:r w:rsidR="00400431">
        <w:rPr>
          <w:rFonts w:asciiTheme="minorHAnsi" w:eastAsiaTheme="minorEastAsia" w:hAnsiTheme="minorHAnsi" w:cstheme="minorBidi"/>
          <w:color w:val="000000" w:themeColor="text1"/>
          <w:kern w:val="24"/>
        </w:rPr>
        <w:t>paper</w:t>
      </w:r>
      <w:r w:rsidR="002E3879">
        <w:rPr>
          <w:rFonts w:asciiTheme="minorHAnsi" w:eastAsiaTheme="minorEastAsia" w:hAnsiTheme="minorHAnsi" w:cstheme="minorBidi"/>
          <w:color w:val="000000" w:themeColor="text1"/>
          <w:kern w:val="24"/>
        </w:rPr>
        <w:t xml:space="preserve"> to produce books. </w:t>
      </w:r>
      <w:r w:rsidR="00400431">
        <w:rPr>
          <w:rFonts w:asciiTheme="minorHAnsi" w:eastAsiaTheme="minorEastAsia" w:hAnsiTheme="minorHAnsi" w:cstheme="minorBidi"/>
          <w:color w:val="000000" w:themeColor="text1"/>
          <w:kern w:val="24"/>
        </w:rPr>
        <w:t xml:space="preserve"> </w:t>
      </w:r>
      <w:r w:rsidR="008270AA" w:rsidRPr="000F618D">
        <w:rPr>
          <w:rFonts w:asciiTheme="minorHAnsi" w:eastAsiaTheme="minorEastAsia" w:hAnsiTheme="minorHAnsi" w:cstheme="minorBidi"/>
          <w:color w:val="000000" w:themeColor="text1"/>
          <w:kern w:val="24"/>
        </w:rPr>
        <w:t>M</w:t>
      </w:r>
      <w:r w:rsidR="001E0E2C" w:rsidRPr="000F618D">
        <w:rPr>
          <w:rFonts w:asciiTheme="minorHAnsi" w:eastAsiaTheme="minorEastAsia" w:hAnsiTheme="minorHAnsi" w:cstheme="minorBidi"/>
          <w:color w:val="000000" w:themeColor="text1"/>
          <w:kern w:val="24"/>
        </w:rPr>
        <w:t>edical treatment which took place in and out of the crusades</w:t>
      </w:r>
      <w:r w:rsidR="00656407" w:rsidRPr="000F618D">
        <w:rPr>
          <w:rFonts w:asciiTheme="minorHAnsi" w:eastAsiaTheme="minorEastAsia" w:hAnsiTheme="minorHAnsi" w:cstheme="minorBidi"/>
          <w:color w:val="000000" w:themeColor="text1"/>
          <w:kern w:val="24"/>
        </w:rPr>
        <w:t xml:space="preserve"> with</w:t>
      </w:r>
      <w:r w:rsidR="003859B8" w:rsidRPr="000F618D">
        <w:rPr>
          <w:rFonts w:asciiTheme="minorHAnsi" w:eastAsiaTheme="minorEastAsia" w:hAnsiTheme="minorHAnsi" w:cstheme="minorBidi"/>
          <w:color w:val="000000" w:themeColor="text1"/>
          <w:kern w:val="24"/>
        </w:rPr>
        <w:t xml:space="preserve"> </w:t>
      </w:r>
      <w:r w:rsidR="003859B8" w:rsidRPr="000F618D">
        <w:rPr>
          <w:rFonts w:asciiTheme="minorHAnsi" w:hAnsiTheme="minorHAnsi"/>
        </w:rPr>
        <w:t>f</w:t>
      </w:r>
      <w:r w:rsidR="00AE4DEF" w:rsidRPr="000F618D">
        <w:rPr>
          <w:rFonts w:asciiTheme="minorHAnsi" w:hAnsiTheme="minorHAnsi"/>
        </w:rPr>
        <w:t xml:space="preserve">requent </w:t>
      </w:r>
      <w:r w:rsidR="003859B8" w:rsidRPr="000F618D">
        <w:rPr>
          <w:rFonts w:asciiTheme="minorHAnsi" w:hAnsiTheme="minorHAnsi"/>
        </w:rPr>
        <w:t>engagements</w:t>
      </w:r>
      <w:r w:rsidR="00A77249" w:rsidRPr="000F618D">
        <w:rPr>
          <w:rFonts w:asciiTheme="minorHAnsi" w:hAnsiTheme="minorHAnsi"/>
        </w:rPr>
        <w:t xml:space="preserve">, </w:t>
      </w:r>
      <w:r w:rsidR="00AE4DEF" w:rsidRPr="000F618D">
        <w:rPr>
          <w:rFonts w:asciiTheme="minorHAnsi" w:hAnsiTheme="minorHAnsi"/>
        </w:rPr>
        <w:t xml:space="preserve"> le</w:t>
      </w:r>
      <w:r w:rsidR="00656407" w:rsidRPr="000F618D">
        <w:rPr>
          <w:rFonts w:asciiTheme="minorHAnsi" w:hAnsiTheme="minorHAnsi"/>
        </w:rPr>
        <w:t>ad</w:t>
      </w:r>
      <w:r w:rsidR="00A77249" w:rsidRPr="000F618D">
        <w:rPr>
          <w:rFonts w:asciiTheme="minorHAnsi" w:hAnsiTheme="minorHAnsi"/>
        </w:rPr>
        <w:t xml:space="preserve"> </w:t>
      </w:r>
      <w:r w:rsidR="00AE4DEF" w:rsidRPr="000F618D">
        <w:rPr>
          <w:rFonts w:asciiTheme="minorHAnsi" w:hAnsiTheme="minorHAnsi"/>
        </w:rPr>
        <w:t xml:space="preserve">to the further development of traumatology , surgery and </w:t>
      </w:r>
      <w:r w:rsidR="00A77249" w:rsidRPr="000F618D">
        <w:rPr>
          <w:rFonts w:asciiTheme="minorHAnsi" w:hAnsiTheme="minorHAnsi"/>
        </w:rPr>
        <w:t xml:space="preserve">the </w:t>
      </w:r>
      <w:r w:rsidR="00AE4DEF" w:rsidRPr="000F618D">
        <w:rPr>
          <w:rFonts w:asciiTheme="minorHAnsi" w:hAnsiTheme="minorHAnsi"/>
        </w:rPr>
        <w:t>organisation of military medicine</w:t>
      </w:r>
      <w:r w:rsidR="00CE316F" w:rsidRPr="000F618D">
        <w:rPr>
          <w:rFonts w:asciiTheme="minorHAnsi" w:hAnsiTheme="minorHAnsi"/>
        </w:rPr>
        <w:t>.</w:t>
      </w:r>
      <w:r w:rsidR="008B0AAD" w:rsidRPr="000F618D">
        <w:rPr>
          <w:rStyle w:val="FootnoteReference"/>
          <w:rFonts w:asciiTheme="minorHAnsi" w:hAnsiTheme="minorHAnsi"/>
        </w:rPr>
        <w:footnoteReference w:id="219"/>
      </w:r>
      <w:r w:rsidR="00AE4DEF" w:rsidRPr="000F618D">
        <w:rPr>
          <w:rFonts w:asciiTheme="minorHAnsi" w:hAnsiTheme="minorHAnsi"/>
        </w:rPr>
        <w:t xml:space="preserve"> </w:t>
      </w:r>
      <w:r w:rsidR="00AF66BF" w:rsidRPr="000F618D">
        <w:rPr>
          <w:rFonts w:asciiTheme="minorHAnsi" w:eastAsiaTheme="minorEastAsia" w:hAnsiTheme="minorHAnsi" w:cstheme="minorBidi"/>
          <w:color w:val="000000" w:themeColor="text1"/>
          <w:kern w:val="24"/>
        </w:rPr>
        <w:t>It came as somewhat of a surprise to learn how advanced some aspects of medicine were</w:t>
      </w:r>
      <w:r w:rsidR="00A77249" w:rsidRPr="000F618D">
        <w:rPr>
          <w:rFonts w:asciiTheme="minorHAnsi" w:eastAsiaTheme="minorEastAsia" w:hAnsiTheme="minorHAnsi" w:cstheme="minorBidi"/>
          <w:color w:val="000000" w:themeColor="text1"/>
          <w:kern w:val="24"/>
        </w:rPr>
        <w:t>,</w:t>
      </w:r>
      <w:r w:rsidR="00AF66BF" w:rsidRPr="000F618D">
        <w:rPr>
          <w:rFonts w:asciiTheme="minorHAnsi" w:eastAsiaTheme="minorEastAsia" w:hAnsiTheme="minorHAnsi" w:cstheme="minorBidi"/>
          <w:color w:val="000000" w:themeColor="text1"/>
          <w:kern w:val="24"/>
        </w:rPr>
        <w:t xml:space="preserve"> as shown by the presence of quite </w:t>
      </w:r>
      <w:r w:rsidR="00E64EDB" w:rsidRPr="000F618D">
        <w:rPr>
          <w:rFonts w:asciiTheme="minorHAnsi" w:eastAsiaTheme="minorEastAsia" w:hAnsiTheme="minorHAnsi" w:cstheme="minorBidi"/>
          <w:color w:val="000000" w:themeColor="text1"/>
          <w:kern w:val="24"/>
        </w:rPr>
        <w:t xml:space="preserve">early </w:t>
      </w:r>
      <w:r w:rsidR="00AF66BF" w:rsidRPr="000F618D">
        <w:rPr>
          <w:rFonts w:asciiTheme="minorHAnsi" w:eastAsiaTheme="minorEastAsia" w:hAnsiTheme="minorHAnsi" w:cstheme="minorBidi"/>
          <w:color w:val="000000" w:themeColor="text1"/>
          <w:kern w:val="24"/>
        </w:rPr>
        <w:t xml:space="preserve">treatments </w:t>
      </w:r>
      <w:r w:rsidR="00E64EDB" w:rsidRPr="000F618D">
        <w:rPr>
          <w:rFonts w:asciiTheme="minorHAnsi" w:eastAsiaTheme="minorEastAsia" w:hAnsiTheme="minorHAnsi" w:cstheme="minorBidi"/>
          <w:color w:val="000000" w:themeColor="text1"/>
          <w:kern w:val="24"/>
        </w:rPr>
        <w:t>using</w:t>
      </w:r>
      <w:r w:rsidR="00AF66BF" w:rsidRPr="000F618D">
        <w:rPr>
          <w:rFonts w:asciiTheme="minorHAnsi" w:eastAsiaTheme="minorEastAsia" w:hAnsiTheme="minorHAnsi" w:cstheme="minorBidi"/>
          <w:color w:val="000000" w:themeColor="text1"/>
          <w:kern w:val="24"/>
        </w:rPr>
        <w:t xml:space="preserve"> anaesthesia and </w:t>
      </w:r>
      <w:r w:rsidR="004515B8" w:rsidRPr="000F618D">
        <w:rPr>
          <w:rFonts w:asciiTheme="minorHAnsi" w:eastAsiaTheme="minorEastAsia" w:hAnsiTheme="minorHAnsi" w:cstheme="minorBidi"/>
          <w:color w:val="000000" w:themeColor="text1"/>
          <w:kern w:val="24"/>
        </w:rPr>
        <w:t>the</w:t>
      </w:r>
      <w:r w:rsidR="00E66532" w:rsidRPr="000F618D">
        <w:rPr>
          <w:rFonts w:asciiTheme="minorHAnsi" w:eastAsiaTheme="minorEastAsia" w:hAnsiTheme="minorHAnsi" w:cstheme="minorBidi"/>
          <w:color w:val="000000" w:themeColor="text1"/>
          <w:kern w:val="24"/>
        </w:rPr>
        <w:t xml:space="preserve"> knowledge of </w:t>
      </w:r>
      <w:r w:rsidR="004515B8" w:rsidRPr="000F618D">
        <w:rPr>
          <w:rFonts w:asciiTheme="minorHAnsi" w:eastAsiaTheme="minorEastAsia" w:hAnsiTheme="minorHAnsi" w:cstheme="minorBidi"/>
          <w:color w:val="000000" w:themeColor="text1"/>
          <w:kern w:val="24"/>
        </w:rPr>
        <w:t xml:space="preserve"> </w:t>
      </w:r>
      <w:r w:rsidR="00AF66BF" w:rsidRPr="000F618D">
        <w:rPr>
          <w:rFonts w:asciiTheme="minorHAnsi" w:eastAsiaTheme="minorEastAsia" w:hAnsiTheme="minorHAnsi" w:cstheme="minorBidi"/>
          <w:color w:val="000000" w:themeColor="text1"/>
          <w:kern w:val="24"/>
        </w:rPr>
        <w:t xml:space="preserve">treatment of wounds.  </w:t>
      </w:r>
      <w:r w:rsidR="008E4652" w:rsidRPr="000F618D">
        <w:rPr>
          <w:rFonts w:asciiTheme="minorHAnsi" w:eastAsiaTheme="minorEastAsia" w:hAnsiTheme="minorHAnsi" w:cstheme="minorBidi"/>
          <w:color w:val="000000" w:themeColor="text1"/>
          <w:kern w:val="24"/>
        </w:rPr>
        <w:t xml:space="preserve">The establishment of </w:t>
      </w:r>
      <w:r w:rsidR="002250A2" w:rsidRPr="000F618D">
        <w:rPr>
          <w:rFonts w:asciiTheme="minorHAnsi" w:eastAsiaTheme="minorEastAsia" w:hAnsiTheme="minorHAnsi" w:cstheme="minorBidi"/>
          <w:color w:val="000000" w:themeColor="text1"/>
          <w:kern w:val="24"/>
        </w:rPr>
        <w:t>h</w:t>
      </w:r>
      <w:r w:rsidR="00A02761" w:rsidRPr="000F618D">
        <w:rPr>
          <w:rFonts w:asciiTheme="minorHAnsi" w:eastAsiaTheme="minorEastAsia" w:hAnsiTheme="minorHAnsi" w:cstheme="minorBidi"/>
          <w:color w:val="000000" w:themeColor="text1"/>
          <w:kern w:val="24"/>
        </w:rPr>
        <w:t>ospitals</w:t>
      </w:r>
      <w:r w:rsidR="00076415" w:rsidRPr="000F618D">
        <w:rPr>
          <w:rFonts w:asciiTheme="minorHAnsi" w:eastAsiaTheme="minorEastAsia" w:hAnsiTheme="minorHAnsi" w:cstheme="minorBidi"/>
          <w:color w:val="000000" w:themeColor="text1"/>
          <w:kern w:val="24"/>
        </w:rPr>
        <w:t xml:space="preserve"> </w:t>
      </w:r>
      <w:r w:rsidR="008E4652" w:rsidRPr="000F618D">
        <w:rPr>
          <w:rFonts w:asciiTheme="minorHAnsi" w:eastAsiaTheme="minorEastAsia" w:hAnsiTheme="minorHAnsi" w:cstheme="minorBidi"/>
          <w:color w:val="000000" w:themeColor="text1"/>
          <w:kern w:val="24"/>
        </w:rPr>
        <w:t xml:space="preserve">for the sick </w:t>
      </w:r>
      <w:r w:rsidR="00CE316F" w:rsidRPr="000F618D">
        <w:rPr>
          <w:rFonts w:asciiTheme="minorHAnsi" w:eastAsiaTheme="minorEastAsia" w:hAnsiTheme="minorHAnsi" w:cstheme="minorBidi"/>
          <w:color w:val="000000" w:themeColor="text1"/>
          <w:kern w:val="24"/>
        </w:rPr>
        <w:t>are</w:t>
      </w:r>
      <w:r w:rsidR="00076415" w:rsidRPr="000F618D">
        <w:rPr>
          <w:rFonts w:asciiTheme="minorHAnsi" w:eastAsiaTheme="minorEastAsia" w:hAnsiTheme="minorHAnsi" w:cstheme="minorBidi"/>
          <w:color w:val="000000" w:themeColor="text1"/>
          <w:kern w:val="24"/>
        </w:rPr>
        <w:t xml:space="preserve"> perhaps the most radical of the changes </w:t>
      </w:r>
      <w:r w:rsidR="00BF16CC" w:rsidRPr="000F618D">
        <w:rPr>
          <w:rFonts w:asciiTheme="minorHAnsi" w:eastAsiaTheme="minorEastAsia" w:hAnsiTheme="minorHAnsi" w:cstheme="minorBidi"/>
          <w:color w:val="000000" w:themeColor="text1"/>
          <w:kern w:val="24"/>
        </w:rPr>
        <w:t xml:space="preserve">that took place </w:t>
      </w:r>
      <w:r w:rsidR="00076415" w:rsidRPr="000F618D">
        <w:rPr>
          <w:rFonts w:asciiTheme="minorHAnsi" w:eastAsiaTheme="minorEastAsia" w:hAnsiTheme="minorHAnsi" w:cstheme="minorBidi"/>
          <w:color w:val="000000" w:themeColor="text1"/>
          <w:kern w:val="24"/>
        </w:rPr>
        <w:t xml:space="preserve">as </w:t>
      </w:r>
      <w:r w:rsidR="008E4652" w:rsidRPr="000F618D">
        <w:rPr>
          <w:rFonts w:asciiTheme="minorHAnsi" w:eastAsiaTheme="minorEastAsia" w:hAnsiTheme="minorHAnsi" w:cstheme="minorBidi"/>
          <w:color w:val="000000" w:themeColor="text1"/>
          <w:kern w:val="24"/>
        </w:rPr>
        <w:t>they</w:t>
      </w:r>
      <w:r w:rsidR="006F5318" w:rsidRPr="000F618D">
        <w:rPr>
          <w:rFonts w:asciiTheme="minorHAnsi" w:eastAsiaTheme="minorEastAsia" w:hAnsiTheme="minorHAnsi" w:cstheme="minorBidi"/>
          <w:color w:val="000000" w:themeColor="text1"/>
          <w:kern w:val="24"/>
        </w:rPr>
        <w:t xml:space="preserve"> </w:t>
      </w:r>
      <w:r w:rsidR="00D216E8" w:rsidRPr="000F618D">
        <w:rPr>
          <w:rFonts w:asciiTheme="minorHAnsi" w:eastAsiaTheme="minorEastAsia" w:hAnsiTheme="minorHAnsi" w:cstheme="minorBidi"/>
          <w:color w:val="000000" w:themeColor="text1"/>
          <w:kern w:val="24"/>
        </w:rPr>
        <w:t>developed</w:t>
      </w:r>
      <w:r w:rsidR="0075123A">
        <w:rPr>
          <w:rFonts w:asciiTheme="minorHAnsi" w:eastAsiaTheme="minorEastAsia" w:hAnsiTheme="minorHAnsi" w:cstheme="minorBidi"/>
          <w:color w:val="000000" w:themeColor="text1"/>
          <w:kern w:val="24"/>
        </w:rPr>
        <w:t>,</w:t>
      </w:r>
      <w:r w:rsidR="00D216E8" w:rsidRPr="000F618D">
        <w:rPr>
          <w:rFonts w:asciiTheme="minorHAnsi" w:eastAsiaTheme="minorEastAsia" w:hAnsiTheme="minorHAnsi" w:cstheme="minorBidi"/>
          <w:color w:val="000000" w:themeColor="text1"/>
          <w:kern w:val="24"/>
        </w:rPr>
        <w:t xml:space="preserve"> from</w:t>
      </w:r>
      <w:r w:rsidR="005C3816" w:rsidRPr="000F618D">
        <w:rPr>
          <w:rFonts w:asciiTheme="minorHAnsi" w:eastAsiaTheme="minorEastAsia" w:hAnsiTheme="minorHAnsi" w:cstheme="minorBidi"/>
          <w:color w:val="000000" w:themeColor="text1"/>
          <w:kern w:val="24"/>
        </w:rPr>
        <w:t xml:space="preserve"> being</w:t>
      </w:r>
      <w:r w:rsidR="00076415" w:rsidRPr="000F618D">
        <w:rPr>
          <w:rFonts w:asciiTheme="minorHAnsi" w:eastAsiaTheme="minorEastAsia" w:hAnsiTheme="minorHAnsi" w:cstheme="minorBidi"/>
          <w:color w:val="000000" w:themeColor="text1"/>
          <w:kern w:val="24"/>
        </w:rPr>
        <w:t xml:space="preserve"> </w:t>
      </w:r>
      <w:r w:rsidR="004515B8" w:rsidRPr="000F618D">
        <w:rPr>
          <w:rFonts w:asciiTheme="minorHAnsi" w:eastAsiaTheme="minorEastAsia" w:hAnsiTheme="minorHAnsi" w:cstheme="minorBidi"/>
          <w:color w:val="000000" w:themeColor="text1"/>
          <w:kern w:val="24"/>
        </w:rPr>
        <w:t>places mainly</w:t>
      </w:r>
      <w:r w:rsidR="006379E3" w:rsidRPr="000F618D">
        <w:rPr>
          <w:rFonts w:asciiTheme="minorHAnsi" w:eastAsiaTheme="minorEastAsia" w:hAnsiTheme="minorHAnsi" w:cstheme="minorBidi"/>
          <w:color w:val="000000" w:themeColor="text1"/>
          <w:kern w:val="24"/>
        </w:rPr>
        <w:t xml:space="preserve"> for the elderly and infirm</w:t>
      </w:r>
      <w:r w:rsidR="0075123A">
        <w:rPr>
          <w:rFonts w:asciiTheme="minorHAnsi" w:eastAsiaTheme="minorEastAsia" w:hAnsiTheme="minorHAnsi" w:cstheme="minorBidi"/>
          <w:color w:val="000000" w:themeColor="text1"/>
          <w:kern w:val="24"/>
        </w:rPr>
        <w:t>,</w:t>
      </w:r>
      <w:r w:rsidR="006379E3" w:rsidRPr="000F618D">
        <w:rPr>
          <w:rFonts w:asciiTheme="minorHAnsi" w:eastAsiaTheme="minorEastAsia" w:hAnsiTheme="minorHAnsi" w:cstheme="minorBidi"/>
          <w:color w:val="000000" w:themeColor="text1"/>
          <w:kern w:val="24"/>
        </w:rPr>
        <w:t xml:space="preserve"> </w:t>
      </w:r>
      <w:r w:rsidR="00B813BC" w:rsidRPr="000F618D">
        <w:rPr>
          <w:rFonts w:asciiTheme="minorHAnsi" w:eastAsiaTheme="minorEastAsia" w:hAnsiTheme="minorHAnsi" w:cstheme="minorBidi"/>
          <w:color w:val="000000" w:themeColor="text1"/>
          <w:kern w:val="24"/>
        </w:rPr>
        <w:t>to</w:t>
      </w:r>
      <w:r w:rsidR="006379E3" w:rsidRPr="000F618D">
        <w:rPr>
          <w:rFonts w:asciiTheme="minorHAnsi" w:eastAsiaTheme="minorEastAsia" w:hAnsiTheme="minorHAnsi" w:cstheme="minorBidi"/>
          <w:color w:val="000000" w:themeColor="text1"/>
          <w:kern w:val="24"/>
        </w:rPr>
        <w:t xml:space="preserve"> becoming organised </w:t>
      </w:r>
      <w:r w:rsidR="00915587" w:rsidRPr="000F618D">
        <w:rPr>
          <w:rFonts w:asciiTheme="minorHAnsi" w:eastAsiaTheme="minorEastAsia" w:hAnsiTheme="minorHAnsi" w:cstheme="minorBidi"/>
          <w:color w:val="000000" w:themeColor="text1"/>
          <w:kern w:val="24"/>
        </w:rPr>
        <w:t>institutions looking after the si</w:t>
      </w:r>
      <w:r w:rsidR="00BB4446" w:rsidRPr="000F618D">
        <w:rPr>
          <w:rFonts w:asciiTheme="minorHAnsi" w:eastAsiaTheme="minorEastAsia" w:hAnsiTheme="minorHAnsi" w:cstheme="minorBidi"/>
          <w:color w:val="000000" w:themeColor="text1"/>
          <w:kern w:val="24"/>
        </w:rPr>
        <w:t xml:space="preserve">ck, </w:t>
      </w:r>
      <w:r w:rsidR="00D174E9" w:rsidRPr="000F618D">
        <w:rPr>
          <w:rFonts w:asciiTheme="minorHAnsi" w:eastAsiaTheme="minorEastAsia" w:hAnsiTheme="minorHAnsi" w:cstheme="minorBidi"/>
          <w:color w:val="000000" w:themeColor="text1"/>
          <w:kern w:val="24"/>
        </w:rPr>
        <w:t>with the division of labour and specialities</w:t>
      </w:r>
      <w:r w:rsidR="00280CD5" w:rsidRPr="000F618D">
        <w:rPr>
          <w:rFonts w:asciiTheme="minorHAnsi" w:eastAsiaTheme="minorEastAsia" w:hAnsiTheme="minorHAnsi" w:cstheme="minorBidi"/>
          <w:color w:val="000000" w:themeColor="text1"/>
          <w:kern w:val="24"/>
        </w:rPr>
        <w:t xml:space="preserve"> namely physicians, surgeons, </w:t>
      </w:r>
      <w:r w:rsidR="00D96655" w:rsidRPr="000F618D">
        <w:rPr>
          <w:rFonts w:asciiTheme="minorHAnsi" w:eastAsiaTheme="minorEastAsia" w:hAnsiTheme="minorHAnsi" w:cstheme="minorBidi"/>
          <w:color w:val="000000" w:themeColor="text1"/>
          <w:kern w:val="24"/>
        </w:rPr>
        <w:t>barbers, apothecaries</w:t>
      </w:r>
      <w:r w:rsidR="00E66532" w:rsidRPr="000F618D">
        <w:rPr>
          <w:rFonts w:asciiTheme="minorHAnsi" w:eastAsiaTheme="minorEastAsia" w:hAnsiTheme="minorHAnsi" w:cstheme="minorBidi"/>
          <w:color w:val="000000" w:themeColor="text1"/>
          <w:kern w:val="24"/>
        </w:rPr>
        <w:t xml:space="preserve"> and attendants</w:t>
      </w:r>
      <w:r w:rsidR="004515B8" w:rsidRPr="000F618D">
        <w:rPr>
          <w:rFonts w:asciiTheme="minorHAnsi" w:eastAsiaTheme="minorEastAsia" w:hAnsiTheme="minorHAnsi" w:cstheme="minorBidi"/>
          <w:color w:val="000000" w:themeColor="text1"/>
          <w:kern w:val="24"/>
        </w:rPr>
        <w:t>.</w:t>
      </w:r>
      <w:r w:rsidR="00915587" w:rsidRPr="000F618D">
        <w:rPr>
          <w:rFonts w:asciiTheme="minorHAnsi" w:eastAsiaTheme="minorEastAsia" w:hAnsiTheme="minorHAnsi" w:cstheme="minorBidi"/>
          <w:color w:val="000000" w:themeColor="text1"/>
          <w:kern w:val="24"/>
        </w:rPr>
        <w:t xml:space="preserve"> </w:t>
      </w:r>
      <w:r w:rsidR="008B0AAD" w:rsidRPr="000F618D">
        <w:rPr>
          <w:rStyle w:val="FootnoteReference"/>
          <w:rFonts w:asciiTheme="minorHAnsi" w:eastAsiaTheme="minorEastAsia" w:hAnsiTheme="minorHAnsi" w:cstheme="minorBidi"/>
          <w:color w:val="000000" w:themeColor="text1"/>
          <w:kern w:val="24"/>
        </w:rPr>
        <w:lastRenderedPageBreak/>
        <w:footnoteReference w:id="220"/>
      </w:r>
      <w:r w:rsidR="00EF6AE1" w:rsidRPr="000F618D">
        <w:rPr>
          <w:rFonts w:asciiTheme="minorHAnsi" w:eastAsiaTheme="minorEastAsia" w:hAnsiTheme="minorHAnsi" w:cstheme="minorBidi"/>
          <w:color w:val="000000" w:themeColor="text1"/>
          <w:kern w:val="24"/>
        </w:rPr>
        <w:t xml:space="preserve"> The size and organisation of St John of Jerusalem is perhaps the most </w:t>
      </w:r>
      <w:r w:rsidR="006D13B8" w:rsidRPr="000F618D">
        <w:rPr>
          <w:rFonts w:asciiTheme="minorHAnsi" w:eastAsiaTheme="minorEastAsia" w:hAnsiTheme="minorHAnsi" w:cstheme="minorBidi"/>
          <w:color w:val="000000" w:themeColor="text1"/>
          <w:kern w:val="24"/>
        </w:rPr>
        <w:t>astounding</w:t>
      </w:r>
      <w:r w:rsidR="00775357" w:rsidRPr="000F618D">
        <w:rPr>
          <w:rFonts w:asciiTheme="minorHAnsi" w:eastAsiaTheme="minorEastAsia" w:hAnsiTheme="minorHAnsi" w:cstheme="minorBidi"/>
          <w:color w:val="000000" w:themeColor="text1"/>
          <w:kern w:val="24"/>
        </w:rPr>
        <w:t>,</w:t>
      </w:r>
      <w:r w:rsidR="006D13B8" w:rsidRPr="000F618D">
        <w:rPr>
          <w:rFonts w:asciiTheme="minorHAnsi" w:eastAsiaTheme="minorEastAsia" w:hAnsiTheme="minorHAnsi" w:cstheme="minorBidi"/>
          <w:color w:val="000000" w:themeColor="text1"/>
          <w:kern w:val="24"/>
        </w:rPr>
        <w:t xml:space="preserve"> </w:t>
      </w:r>
      <w:r w:rsidR="00357797" w:rsidRPr="000F618D">
        <w:rPr>
          <w:rFonts w:asciiTheme="minorHAnsi" w:eastAsiaTheme="minorEastAsia" w:hAnsiTheme="minorHAnsi" w:cstheme="minorBidi"/>
          <w:color w:val="000000" w:themeColor="text1"/>
          <w:kern w:val="24"/>
        </w:rPr>
        <w:t xml:space="preserve">with the provision of </w:t>
      </w:r>
      <w:r w:rsidR="00113748" w:rsidRPr="000F618D">
        <w:rPr>
          <w:rFonts w:asciiTheme="minorHAnsi" w:eastAsiaTheme="minorEastAsia" w:hAnsiTheme="minorHAnsi" w:cstheme="minorBidi"/>
          <w:color w:val="000000" w:themeColor="text1"/>
          <w:kern w:val="24"/>
        </w:rPr>
        <w:t>two thousand</w:t>
      </w:r>
      <w:r w:rsidR="00357797" w:rsidRPr="000F618D">
        <w:rPr>
          <w:rFonts w:asciiTheme="minorHAnsi" w:eastAsiaTheme="minorEastAsia" w:hAnsiTheme="minorHAnsi" w:cstheme="minorBidi"/>
          <w:color w:val="000000" w:themeColor="text1"/>
          <w:kern w:val="24"/>
        </w:rPr>
        <w:t xml:space="preserve"> beds</w:t>
      </w:r>
      <w:r w:rsidR="00113748" w:rsidRPr="000F618D">
        <w:rPr>
          <w:rFonts w:asciiTheme="minorHAnsi" w:eastAsiaTheme="minorEastAsia" w:hAnsiTheme="minorHAnsi" w:cstheme="minorBidi"/>
          <w:color w:val="000000" w:themeColor="text1"/>
          <w:kern w:val="24"/>
        </w:rPr>
        <w:t>.</w:t>
      </w:r>
      <w:r w:rsidR="00357797" w:rsidRPr="000F618D">
        <w:rPr>
          <w:rFonts w:asciiTheme="minorHAnsi" w:eastAsiaTheme="minorEastAsia" w:hAnsiTheme="minorHAnsi" w:cstheme="minorBidi"/>
          <w:color w:val="000000" w:themeColor="text1"/>
          <w:kern w:val="24"/>
        </w:rPr>
        <w:t xml:space="preserve"> </w:t>
      </w:r>
      <w:r w:rsidR="00362DFE" w:rsidRPr="000F618D">
        <w:rPr>
          <w:rFonts w:asciiTheme="minorHAnsi" w:eastAsiaTheme="minorEastAsia" w:hAnsiTheme="minorHAnsi" w:cstheme="minorBidi"/>
          <w:color w:val="000000" w:themeColor="text1"/>
          <w:kern w:val="24"/>
        </w:rPr>
        <w:t xml:space="preserve"> Mitchel states that</w:t>
      </w:r>
      <w:r w:rsidR="00775357" w:rsidRPr="000F618D">
        <w:rPr>
          <w:rFonts w:asciiTheme="minorHAnsi" w:eastAsiaTheme="minorEastAsia" w:hAnsiTheme="minorHAnsi" w:cstheme="minorBidi"/>
          <w:color w:val="000000" w:themeColor="text1"/>
          <w:kern w:val="24"/>
        </w:rPr>
        <w:t xml:space="preserve"> </w:t>
      </w:r>
      <w:r w:rsidR="00D96655" w:rsidRPr="000F618D">
        <w:rPr>
          <w:rFonts w:asciiTheme="minorHAnsi" w:eastAsiaTheme="minorEastAsia" w:hAnsiTheme="minorHAnsi" w:cstheme="minorBidi"/>
          <w:color w:val="000000" w:themeColor="text1"/>
          <w:kern w:val="24"/>
        </w:rPr>
        <w:t>the ‘</w:t>
      </w:r>
      <w:r w:rsidR="00362DFE" w:rsidRPr="000F618D">
        <w:rPr>
          <w:rFonts w:asciiTheme="minorHAnsi" w:eastAsiaTheme="minorEastAsia" w:hAnsiTheme="minorHAnsi" w:cstheme="minorBidi"/>
          <w:color w:val="000000" w:themeColor="text1"/>
          <w:kern w:val="24"/>
        </w:rPr>
        <w:t xml:space="preserve">crusades were a </w:t>
      </w:r>
      <w:r w:rsidR="002733BB" w:rsidRPr="000F618D">
        <w:rPr>
          <w:rFonts w:asciiTheme="minorHAnsi" w:eastAsiaTheme="minorEastAsia" w:hAnsiTheme="minorHAnsi" w:cstheme="minorBidi"/>
          <w:color w:val="000000" w:themeColor="text1"/>
          <w:kern w:val="24"/>
        </w:rPr>
        <w:t>significant trigger</w:t>
      </w:r>
      <w:r w:rsidR="00362DFE" w:rsidRPr="000F618D">
        <w:rPr>
          <w:rFonts w:asciiTheme="minorHAnsi" w:eastAsiaTheme="minorEastAsia" w:hAnsiTheme="minorHAnsi" w:cstheme="minorBidi"/>
          <w:color w:val="000000" w:themeColor="text1"/>
          <w:kern w:val="24"/>
        </w:rPr>
        <w:t xml:space="preserve"> to the </w:t>
      </w:r>
      <w:r w:rsidR="002733BB" w:rsidRPr="000F618D">
        <w:rPr>
          <w:rFonts w:asciiTheme="minorHAnsi" w:eastAsiaTheme="minorEastAsia" w:hAnsiTheme="minorHAnsi" w:cstheme="minorBidi"/>
          <w:color w:val="000000" w:themeColor="text1"/>
          <w:kern w:val="24"/>
        </w:rPr>
        <w:t>evolution of</w:t>
      </w:r>
      <w:r w:rsidR="00362DFE" w:rsidRPr="000F618D">
        <w:rPr>
          <w:rFonts w:asciiTheme="minorHAnsi" w:eastAsiaTheme="minorEastAsia" w:hAnsiTheme="minorHAnsi" w:cstheme="minorBidi"/>
          <w:color w:val="000000" w:themeColor="text1"/>
          <w:kern w:val="24"/>
        </w:rPr>
        <w:t xml:space="preserve"> the hospital in western Europe</w:t>
      </w:r>
      <w:r w:rsidR="00113748" w:rsidRPr="000F618D">
        <w:rPr>
          <w:rFonts w:asciiTheme="minorHAnsi" w:eastAsiaTheme="minorEastAsia" w:hAnsiTheme="minorHAnsi" w:cstheme="minorBidi"/>
          <w:color w:val="000000" w:themeColor="text1"/>
          <w:kern w:val="24"/>
        </w:rPr>
        <w:t>,</w:t>
      </w:r>
      <w:r w:rsidR="00362DFE" w:rsidRPr="000F618D">
        <w:rPr>
          <w:rFonts w:asciiTheme="minorHAnsi" w:eastAsiaTheme="minorEastAsia" w:hAnsiTheme="minorHAnsi" w:cstheme="minorBidi"/>
          <w:color w:val="000000" w:themeColor="text1"/>
          <w:kern w:val="24"/>
        </w:rPr>
        <w:t xml:space="preserve"> </w:t>
      </w:r>
      <w:r w:rsidR="002733BB" w:rsidRPr="000F618D">
        <w:rPr>
          <w:rFonts w:asciiTheme="minorHAnsi" w:eastAsiaTheme="minorEastAsia" w:hAnsiTheme="minorHAnsi" w:cstheme="minorBidi"/>
          <w:color w:val="000000" w:themeColor="text1"/>
          <w:kern w:val="24"/>
        </w:rPr>
        <w:t>‘</w:t>
      </w:r>
      <w:r w:rsidR="00FE5459" w:rsidRPr="000F618D">
        <w:rPr>
          <w:rStyle w:val="FootnoteReference"/>
          <w:rFonts w:asciiTheme="minorHAnsi" w:eastAsiaTheme="minorEastAsia" w:hAnsiTheme="minorHAnsi" w:cstheme="minorBidi"/>
          <w:color w:val="000000" w:themeColor="text1"/>
          <w:kern w:val="24"/>
        </w:rPr>
        <w:footnoteReference w:id="221"/>
      </w:r>
      <w:r w:rsidR="00917A75" w:rsidRPr="000F618D">
        <w:rPr>
          <w:rFonts w:asciiTheme="minorHAnsi" w:eastAsiaTheme="minorEastAsia" w:hAnsiTheme="minorHAnsi" w:cstheme="minorBidi"/>
          <w:color w:val="000000" w:themeColor="text1"/>
          <w:kern w:val="24"/>
        </w:rPr>
        <w:t xml:space="preserve"> </w:t>
      </w:r>
    </w:p>
    <w:p w14:paraId="3F948AFB" w14:textId="29AE49B0" w:rsidR="00A25E35" w:rsidRPr="000F618D" w:rsidRDefault="000B0F50" w:rsidP="002C40CB">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r>
        <w:rPr>
          <w:rFonts w:asciiTheme="minorHAnsi" w:eastAsiaTheme="minorEastAsia" w:hAnsiTheme="minorHAnsi" w:cstheme="minorBidi"/>
          <w:color w:val="000000" w:themeColor="text1"/>
          <w:kern w:val="24"/>
        </w:rPr>
        <w:t xml:space="preserve">  </w:t>
      </w:r>
      <w:r w:rsidR="00440A10" w:rsidRPr="000F618D">
        <w:rPr>
          <w:rFonts w:asciiTheme="minorHAnsi" w:eastAsiaTheme="minorEastAsia" w:hAnsiTheme="minorHAnsi" w:cstheme="minorBidi"/>
          <w:color w:val="000000" w:themeColor="text1"/>
          <w:kern w:val="24"/>
        </w:rPr>
        <w:t xml:space="preserve"> Having embarked on this subject looking to </w:t>
      </w:r>
      <w:r w:rsidR="00573A5B">
        <w:rPr>
          <w:rFonts w:asciiTheme="minorHAnsi" w:eastAsiaTheme="minorEastAsia" w:hAnsiTheme="minorHAnsi" w:cstheme="minorBidi"/>
          <w:color w:val="000000" w:themeColor="text1"/>
          <w:kern w:val="24"/>
        </w:rPr>
        <w:t>examine</w:t>
      </w:r>
      <w:r w:rsidR="00440A10" w:rsidRPr="000F618D">
        <w:rPr>
          <w:rFonts w:asciiTheme="minorHAnsi" w:eastAsiaTheme="minorEastAsia" w:hAnsiTheme="minorHAnsi" w:cstheme="minorBidi"/>
          <w:color w:val="000000" w:themeColor="text1"/>
          <w:kern w:val="24"/>
        </w:rPr>
        <w:t xml:space="preserve"> the medical advances, it </w:t>
      </w:r>
      <w:r w:rsidR="006E21D1" w:rsidRPr="000F618D">
        <w:rPr>
          <w:rFonts w:asciiTheme="minorHAnsi" w:eastAsiaTheme="minorEastAsia" w:hAnsiTheme="minorHAnsi" w:cstheme="minorBidi"/>
          <w:color w:val="000000" w:themeColor="text1"/>
          <w:kern w:val="24"/>
        </w:rPr>
        <w:t>was soon recognised</w:t>
      </w:r>
      <w:r w:rsidR="00935345" w:rsidRPr="000F618D">
        <w:rPr>
          <w:rFonts w:asciiTheme="minorHAnsi" w:eastAsiaTheme="minorEastAsia" w:hAnsiTheme="minorHAnsi" w:cstheme="minorBidi"/>
          <w:color w:val="000000" w:themeColor="text1"/>
          <w:kern w:val="24"/>
        </w:rPr>
        <w:t xml:space="preserve"> that</w:t>
      </w:r>
      <w:r w:rsidR="00A02761" w:rsidRPr="000F618D">
        <w:rPr>
          <w:rFonts w:asciiTheme="minorHAnsi" w:eastAsiaTheme="minorEastAsia" w:hAnsiTheme="minorHAnsi" w:cstheme="minorBidi"/>
          <w:color w:val="000000" w:themeColor="text1"/>
          <w:kern w:val="24"/>
        </w:rPr>
        <w:t xml:space="preserve"> </w:t>
      </w:r>
      <w:r w:rsidR="00DD004D" w:rsidRPr="000F618D">
        <w:rPr>
          <w:rFonts w:asciiTheme="minorHAnsi" w:eastAsiaTheme="minorEastAsia" w:hAnsiTheme="minorHAnsi" w:cstheme="minorBidi"/>
          <w:color w:val="000000" w:themeColor="text1"/>
          <w:kern w:val="24"/>
        </w:rPr>
        <w:t>i</w:t>
      </w:r>
      <w:r w:rsidR="00FC4946" w:rsidRPr="000F618D">
        <w:rPr>
          <w:rFonts w:asciiTheme="minorHAnsi" w:eastAsiaTheme="minorEastAsia" w:hAnsiTheme="minorHAnsi" w:cstheme="minorBidi"/>
          <w:color w:val="000000" w:themeColor="text1"/>
          <w:kern w:val="24"/>
        </w:rPr>
        <w:t>t was not only the crusades that were the caus</w:t>
      </w:r>
      <w:r w:rsidR="00DD004D" w:rsidRPr="000F618D">
        <w:rPr>
          <w:rFonts w:asciiTheme="minorHAnsi" w:eastAsiaTheme="minorEastAsia" w:hAnsiTheme="minorHAnsi" w:cstheme="minorBidi"/>
          <w:color w:val="000000" w:themeColor="text1"/>
          <w:kern w:val="24"/>
        </w:rPr>
        <w:t xml:space="preserve">e of the improvements </w:t>
      </w:r>
      <w:r w:rsidR="00DE6C50" w:rsidRPr="000F618D">
        <w:rPr>
          <w:rFonts w:asciiTheme="minorHAnsi" w:eastAsiaTheme="minorEastAsia" w:hAnsiTheme="minorHAnsi" w:cstheme="minorBidi"/>
          <w:color w:val="000000" w:themeColor="text1"/>
          <w:kern w:val="24"/>
        </w:rPr>
        <w:t xml:space="preserve">in </w:t>
      </w:r>
      <w:r w:rsidR="008A57D9" w:rsidRPr="000F618D">
        <w:rPr>
          <w:rFonts w:asciiTheme="minorHAnsi" w:eastAsiaTheme="minorEastAsia" w:hAnsiTheme="minorHAnsi" w:cstheme="minorBidi"/>
          <w:color w:val="000000" w:themeColor="text1"/>
          <w:kern w:val="24"/>
        </w:rPr>
        <w:t>medicine</w:t>
      </w:r>
      <w:r w:rsidR="00AE1787" w:rsidRPr="000F618D">
        <w:rPr>
          <w:rFonts w:asciiTheme="minorHAnsi" w:eastAsiaTheme="minorEastAsia" w:hAnsiTheme="minorHAnsi" w:cstheme="minorBidi"/>
          <w:color w:val="000000" w:themeColor="text1"/>
          <w:kern w:val="24"/>
        </w:rPr>
        <w:t xml:space="preserve">, because </w:t>
      </w:r>
      <w:r w:rsidR="00C811A3" w:rsidRPr="000F618D">
        <w:rPr>
          <w:rFonts w:asciiTheme="minorHAnsi" w:eastAsiaTheme="minorEastAsia" w:hAnsiTheme="minorHAnsi" w:cstheme="minorBidi"/>
          <w:color w:val="000000" w:themeColor="text1"/>
          <w:kern w:val="24"/>
        </w:rPr>
        <w:t xml:space="preserve">another </w:t>
      </w:r>
      <w:r w:rsidR="008A23E9" w:rsidRPr="000F618D">
        <w:rPr>
          <w:rFonts w:asciiTheme="minorHAnsi" w:eastAsiaTheme="minorEastAsia" w:hAnsiTheme="minorHAnsi" w:cstheme="minorBidi"/>
          <w:color w:val="000000" w:themeColor="text1"/>
          <w:kern w:val="24"/>
        </w:rPr>
        <w:t xml:space="preserve">of the biggest </w:t>
      </w:r>
      <w:r w:rsidR="00585D41" w:rsidRPr="000F618D">
        <w:rPr>
          <w:rFonts w:asciiTheme="minorHAnsi" w:eastAsiaTheme="minorEastAsia" w:hAnsiTheme="minorHAnsi" w:cstheme="minorBidi"/>
          <w:color w:val="000000" w:themeColor="text1"/>
          <w:kern w:val="24"/>
        </w:rPr>
        <w:t>influences was the exchange of knowledge that took place in areas of connectivity</w:t>
      </w:r>
      <w:r w:rsidR="005E371F" w:rsidRPr="000F618D">
        <w:rPr>
          <w:rFonts w:asciiTheme="minorHAnsi" w:eastAsiaTheme="minorEastAsia" w:hAnsiTheme="minorHAnsi" w:cstheme="minorBidi"/>
          <w:color w:val="000000" w:themeColor="text1"/>
          <w:kern w:val="24"/>
        </w:rPr>
        <w:t xml:space="preserve"> </w:t>
      </w:r>
      <w:r w:rsidR="00EC4224" w:rsidRPr="000F618D">
        <w:rPr>
          <w:rFonts w:asciiTheme="minorHAnsi" w:eastAsiaTheme="minorEastAsia" w:hAnsiTheme="minorHAnsi" w:cstheme="minorBidi"/>
          <w:color w:val="000000" w:themeColor="text1"/>
          <w:kern w:val="24"/>
        </w:rPr>
        <w:t>occurr</w:t>
      </w:r>
      <w:r w:rsidR="00FC7EA2" w:rsidRPr="000F618D">
        <w:rPr>
          <w:rFonts w:asciiTheme="minorHAnsi" w:eastAsiaTheme="minorEastAsia" w:hAnsiTheme="minorHAnsi" w:cstheme="minorBidi"/>
          <w:color w:val="000000" w:themeColor="text1"/>
          <w:kern w:val="24"/>
        </w:rPr>
        <w:t>ing</w:t>
      </w:r>
      <w:r w:rsidR="00EC4224" w:rsidRPr="000F618D">
        <w:rPr>
          <w:rFonts w:asciiTheme="minorHAnsi" w:eastAsiaTheme="minorEastAsia" w:hAnsiTheme="minorHAnsi" w:cstheme="minorBidi"/>
          <w:color w:val="000000" w:themeColor="text1"/>
          <w:kern w:val="24"/>
        </w:rPr>
        <w:t xml:space="preserve"> </w:t>
      </w:r>
      <w:r w:rsidR="003647E2" w:rsidRPr="000F618D">
        <w:rPr>
          <w:rFonts w:asciiTheme="minorHAnsi" w:eastAsiaTheme="minorEastAsia" w:hAnsiTheme="minorHAnsi" w:cstheme="minorBidi"/>
          <w:color w:val="000000" w:themeColor="text1"/>
          <w:kern w:val="24"/>
        </w:rPr>
        <w:t xml:space="preserve"> </w:t>
      </w:r>
      <w:r w:rsidR="00EC4224" w:rsidRPr="000F618D">
        <w:rPr>
          <w:rFonts w:asciiTheme="minorHAnsi" w:eastAsiaTheme="minorEastAsia" w:hAnsiTheme="minorHAnsi" w:cstheme="minorBidi"/>
          <w:color w:val="000000" w:themeColor="text1"/>
          <w:kern w:val="24"/>
        </w:rPr>
        <w:t xml:space="preserve">through </w:t>
      </w:r>
      <w:r w:rsidR="009D43D0" w:rsidRPr="000F618D">
        <w:rPr>
          <w:rFonts w:asciiTheme="minorHAnsi" w:eastAsiaTheme="minorEastAsia" w:hAnsiTheme="minorHAnsi" w:cstheme="minorBidi"/>
          <w:color w:val="000000" w:themeColor="text1"/>
          <w:kern w:val="24"/>
        </w:rPr>
        <w:t>trade</w:t>
      </w:r>
      <w:r w:rsidR="006A3921" w:rsidRPr="000F618D">
        <w:rPr>
          <w:rFonts w:asciiTheme="minorHAnsi" w:eastAsiaTheme="minorEastAsia" w:hAnsiTheme="minorHAnsi" w:cstheme="minorBidi"/>
          <w:color w:val="000000" w:themeColor="text1"/>
          <w:kern w:val="24"/>
        </w:rPr>
        <w:t xml:space="preserve"> and </w:t>
      </w:r>
      <w:r w:rsidR="008D185A" w:rsidRPr="000F618D">
        <w:rPr>
          <w:rFonts w:asciiTheme="minorHAnsi" w:eastAsiaTheme="minorEastAsia" w:hAnsiTheme="minorHAnsi" w:cstheme="minorBidi"/>
          <w:color w:val="000000" w:themeColor="text1"/>
          <w:kern w:val="24"/>
        </w:rPr>
        <w:t xml:space="preserve">the </w:t>
      </w:r>
      <w:r w:rsidR="00802633" w:rsidRPr="000F618D">
        <w:rPr>
          <w:rFonts w:asciiTheme="minorHAnsi" w:eastAsiaTheme="minorEastAsia" w:hAnsiTheme="minorHAnsi" w:cstheme="minorBidi"/>
          <w:color w:val="000000" w:themeColor="text1"/>
          <w:kern w:val="24"/>
        </w:rPr>
        <w:t xml:space="preserve">border areas </w:t>
      </w:r>
      <w:r w:rsidR="003647E2" w:rsidRPr="000F618D">
        <w:rPr>
          <w:rFonts w:asciiTheme="minorHAnsi" w:eastAsiaTheme="minorEastAsia" w:hAnsiTheme="minorHAnsi" w:cstheme="minorBidi"/>
          <w:color w:val="000000" w:themeColor="text1"/>
          <w:kern w:val="24"/>
        </w:rPr>
        <w:t xml:space="preserve">within </w:t>
      </w:r>
      <w:r w:rsidR="009D43D0" w:rsidRPr="000F618D">
        <w:rPr>
          <w:rFonts w:asciiTheme="minorHAnsi" w:eastAsiaTheme="minorEastAsia" w:hAnsiTheme="minorHAnsi" w:cstheme="minorBidi"/>
          <w:color w:val="000000" w:themeColor="text1"/>
          <w:kern w:val="24"/>
        </w:rPr>
        <w:t xml:space="preserve"> Spain and Ital</w:t>
      </w:r>
      <w:r w:rsidR="00FC7EA2" w:rsidRPr="000F618D">
        <w:rPr>
          <w:rFonts w:asciiTheme="minorHAnsi" w:eastAsiaTheme="minorEastAsia" w:hAnsiTheme="minorHAnsi" w:cstheme="minorBidi"/>
          <w:color w:val="000000" w:themeColor="text1"/>
          <w:kern w:val="24"/>
        </w:rPr>
        <w:t>y</w:t>
      </w:r>
      <w:r w:rsidR="00811369" w:rsidRPr="000F618D">
        <w:rPr>
          <w:rFonts w:asciiTheme="minorHAnsi" w:eastAsiaTheme="minorEastAsia" w:hAnsiTheme="minorHAnsi" w:cstheme="minorBidi"/>
          <w:color w:val="000000" w:themeColor="text1"/>
          <w:kern w:val="24"/>
        </w:rPr>
        <w:t xml:space="preserve"> as well </w:t>
      </w:r>
      <w:r w:rsidR="00C811A3" w:rsidRPr="000F618D">
        <w:rPr>
          <w:rFonts w:asciiTheme="minorHAnsi" w:eastAsiaTheme="minorEastAsia" w:hAnsiTheme="minorHAnsi" w:cstheme="minorBidi"/>
          <w:color w:val="000000" w:themeColor="text1"/>
          <w:kern w:val="24"/>
        </w:rPr>
        <w:t xml:space="preserve">as </w:t>
      </w:r>
      <w:r w:rsidR="00811369" w:rsidRPr="000F618D">
        <w:rPr>
          <w:rFonts w:asciiTheme="minorHAnsi" w:eastAsiaTheme="minorEastAsia" w:hAnsiTheme="minorHAnsi" w:cstheme="minorBidi"/>
          <w:color w:val="000000" w:themeColor="text1"/>
          <w:kern w:val="24"/>
        </w:rPr>
        <w:t>in Outremer</w:t>
      </w:r>
      <w:r w:rsidR="006A3921" w:rsidRPr="000F618D">
        <w:rPr>
          <w:rFonts w:asciiTheme="minorHAnsi" w:eastAsiaTheme="minorEastAsia" w:hAnsiTheme="minorHAnsi" w:cstheme="minorBidi"/>
          <w:color w:val="000000" w:themeColor="text1"/>
          <w:kern w:val="24"/>
        </w:rPr>
        <w:t xml:space="preserve">. </w:t>
      </w:r>
      <w:r w:rsidR="002E3489" w:rsidRPr="000F618D">
        <w:rPr>
          <w:rFonts w:asciiTheme="minorHAnsi" w:eastAsiaTheme="minorEastAsia" w:hAnsiTheme="minorHAnsi" w:cstheme="minorBidi"/>
          <w:color w:val="000000" w:themeColor="text1"/>
          <w:kern w:val="24"/>
        </w:rPr>
        <w:t xml:space="preserve">However </w:t>
      </w:r>
      <w:r w:rsidR="00773EEB" w:rsidRPr="000F618D">
        <w:rPr>
          <w:rFonts w:asciiTheme="minorHAnsi" w:eastAsiaTheme="minorEastAsia" w:hAnsiTheme="minorHAnsi" w:cstheme="minorBidi"/>
          <w:color w:val="000000" w:themeColor="text1"/>
          <w:kern w:val="24"/>
        </w:rPr>
        <w:t>a mention also</w:t>
      </w:r>
      <w:r w:rsidR="00921468" w:rsidRPr="000F618D">
        <w:rPr>
          <w:rFonts w:asciiTheme="minorHAnsi" w:eastAsiaTheme="minorEastAsia" w:hAnsiTheme="minorHAnsi" w:cstheme="minorBidi"/>
          <w:color w:val="000000" w:themeColor="text1"/>
          <w:kern w:val="24"/>
        </w:rPr>
        <w:t xml:space="preserve"> needs to be made of </w:t>
      </w:r>
      <w:r w:rsidR="00F413E2" w:rsidRPr="000F618D">
        <w:rPr>
          <w:rFonts w:asciiTheme="minorHAnsi" w:eastAsiaTheme="minorEastAsia" w:hAnsiTheme="minorHAnsi" w:cstheme="minorBidi"/>
          <w:color w:val="000000" w:themeColor="text1"/>
          <w:kern w:val="24"/>
        </w:rPr>
        <w:t>Salerno</w:t>
      </w:r>
      <w:r w:rsidR="00921468" w:rsidRPr="000F618D">
        <w:rPr>
          <w:rFonts w:asciiTheme="minorHAnsi" w:eastAsiaTheme="minorEastAsia" w:hAnsiTheme="minorHAnsi" w:cstheme="minorBidi"/>
          <w:color w:val="000000" w:themeColor="text1"/>
          <w:kern w:val="24"/>
        </w:rPr>
        <w:t xml:space="preserve"> </w:t>
      </w:r>
      <w:r w:rsidR="004C469F" w:rsidRPr="000F618D">
        <w:rPr>
          <w:rFonts w:asciiTheme="minorHAnsi" w:eastAsiaTheme="minorEastAsia" w:hAnsiTheme="minorHAnsi" w:cstheme="minorBidi"/>
          <w:color w:val="000000" w:themeColor="text1"/>
          <w:kern w:val="24"/>
        </w:rPr>
        <w:t>which appears</w:t>
      </w:r>
      <w:r w:rsidR="00537910" w:rsidRPr="000F618D">
        <w:rPr>
          <w:rFonts w:asciiTheme="minorHAnsi" w:eastAsiaTheme="minorEastAsia" w:hAnsiTheme="minorHAnsi" w:cstheme="minorBidi"/>
          <w:color w:val="000000" w:themeColor="text1"/>
          <w:kern w:val="24"/>
        </w:rPr>
        <w:t xml:space="preserve"> to have </w:t>
      </w:r>
      <w:r w:rsidR="00BC2101" w:rsidRPr="000F618D">
        <w:rPr>
          <w:rFonts w:asciiTheme="minorHAnsi" w:eastAsiaTheme="minorEastAsia" w:hAnsiTheme="minorHAnsi" w:cstheme="minorBidi"/>
          <w:color w:val="000000" w:themeColor="text1"/>
          <w:kern w:val="24"/>
        </w:rPr>
        <w:t xml:space="preserve"> </w:t>
      </w:r>
      <w:r w:rsidR="00F413E2" w:rsidRPr="000F618D">
        <w:rPr>
          <w:rFonts w:asciiTheme="minorHAnsi" w:eastAsiaTheme="minorEastAsia" w:hAnsiTheme="minorHAnsi" w:cstheme="minorBidi"/>
          <w:color w:val="000000" w:themeColor="text1"/>
          <w:kern w:val="24"/>
        </w:rPr>
        <w:t>play</w:t>
      </w:r>
      <w:r w:rsidR="00537910" w:rsidRPr="000F618D">
        <w:rPr>
          <w:rFonts w:asciiTheme="minorHAnsi" w:eastAsiaTheme="minorEastAsia" w:hAnsiTheme="minorHAnsi" w:cstheme="minorBidi"/>
          <w:color w:val="000000" w:themeColor="text1"/>
          <w:kern w:val="24"/>
        </w:rPr>
        <w:t>ed</w:t>
      </w:r>
      <w:r w:rsidR="00F413E2" w:rsidRPr="000F618D">
        <w:rPr>
          <w:rFonts w:asciiTheme="minorHAnsi" w:eastAsiaTheme="minorEastAsia" w:hAnsiTheme="minorHAnsi" w:cstheme="minorBidi"/>
          <w:color w:val="000000" w:themeColor="text1"/>
          <w:kern w:val="24"/>
        </w:rPr>
        <w:t xml:space="preserve"> a </w:t>
      </w:r>
      <w:r w:rsidR="00921CEC" w:rsidRPr="000F618D">
        <w:rPr>
          <w:rFonts w:asciiTheme="minorHAnsi" w:eastAsiaTheme="minorEastAsia" w:hAnsiTheme="minorHAnsi" w:cstheme="minorBidi"/>
          <w:color w:val="000000" w:themeColor="text1"/>
          <w:kern w:val="24"/>
        </w:rPr>
        <w:t xml:space="preserve">crucial </w:t>
      </w:r>
      <w:r w:rsidR="00D71372" w:rsidRPr="000F618D">
        <w:rPr>
          <w:rFonts w:asciiTheme="minorHAnsi" w:eastAsiaTheme="minorEastAsia" w:hAnsiTheme="minorHAnsi" w:cstheme="minorBidi"/>
          <w:color w:val="000000" w:themeColor="text1"/>
          <w:kern w:val="24"/>
        </w:rPr>
        <w:t xml:space="preserve">role, </w:t>
      </w:r>
      <w:r w:rsidR="007655E3" w:rsidRPr="000F618D">
        <w:rPr>
          <w:rFonts w:asciiTheme="minorHAnsi" w:eastAsiaTheme="minorEastAsia" w:hAnsiTheme="minorHAnsi" w:cstheme="minorBidi"/>
          <w:color w:val="000000" w:themeColor="text1"/>
          <w:kern w:val="24"/>
        </w:rPr>
        <w:t xml:space="preserve">not only </w:t>
      </w:r>
      <w:r w:rsidR="00D71372" w:rsidRPr="000F618D">
        <w:rPr>
          <w:rFonts w:asciiTheme="minorHAnsi" w:eastAsiaTheme="minorEastAsia" w:hAnsiTheme="minorHAnsi" w:cstheme="minorBidi"/>
          <w:color w:val="000000" w:themeColor="text1"/>
          <w:kern w:val="24"/>
        </w:rPr>
        <w:t>being</w:t>
      </w:r>
      <w:r w:rsidR="00715F4A" w:rsidRPr="000F618D">
        <w:rPr>
          <w:rFonts w:asciiTheme="minorHAnsi" w:eastAsiaTheme="minorEastAsia" w:hAnsiTheme="minorHAnsi" w:cstheme="minorBidi"/>
          <w:color w:val="000000" w:themeColor="text1"/>
          <w:kern w:val="24"/>
        </w:rPr>
        <w:t xml:space="preserve"> an exceptionally busy port</w:t>
      </w:r>
      <w:r w:rsidR="00AC4F0E" w:rsidRPr="000F618D">
        <w:rPr>
          <w:rFonts w:asciiTheme="minorHAnsi" w:eastAsiaTheme="minorEastAsia" w:hAnsiTheme="minorHAnsi" w:cstheme="minorBidi"/>
          <w:color w:val="000000" w:themeColor="text1"/>
          <w:kern w:val="24"/>
        </w:rPr>
        <w:t xml:space="preserve"> </w:t>
      </w:r>
      <w:r w:rsidR="0093061B" w:rsidRPr="000F618D">
        <w:rPr>
          <w:rFonts w:asciiTheme="minorHAnsi" w:eastAsiaTheme="minorEastAsia" w:hAnsiTheme="minorHAnsi" w:cstheme="minorBidi"/>
          <w:color w:val="000000" w:themeColor="text1"/>
          <w:kern w:val="24"/>
        </w:rPr>
        <w:t>connecting Italy to the M</w:t>
      </w:r>
      <w:r w:rsidR="00FF720E" w:rsidRPr="000F618D">
        <w:rPr>
          <w:rFonts w:asciiTheme="minorHAnsi" w:eastAsiaTheme="minorEastAsia" w:hAnsiTheme="minorHAnsi" w:cstheme="minorBidi"/>
          <w:color w:val="000000" w:themeColor="text1"/>
          <w:kern w:val="24"/>
        </w:rPr>
        <w:t xml:space="preserve">iddle East </w:t>
      </w:r>
      <w:r w:rsidR="008D3093" w:rsidRPr="000F618D">
        <w:rPr>
          <w:rFonts w:asciiTheme="minorHAnsi" w:eastAsiaTheme="minorEastAsia" w:hAnsiTheme="minorHAnsi" w:cstheme="minorBidi"/>
          <w:color w:val="000000" w:themeColor="text1"/>
          <w:kern w:val="24"/>
        </w:rPr>
        <w:t xml:space="preserve">giving easy access </w:t>
      </w:r>
      <w:r w:rsidR="004816BF" w:rsidRPr="000F618D">
        <w:rPr>
          <w:rFonts w:asciiTheme="minorHAnsi" w:eastAsiaTheme="minorEastAsia" w:hAnsiTheme="minorHAnsi" w:cstheme="minorBidi"/>
          <w:color w:val="000000" w:themeColor="text1"/>
          <w:kern w:val="24"/>
        </w:rPr>
        <w:t>fo</w:t>
      </w:r>
      <w:r w:rsidR="00237411" w:rsidRPr="000F618D">
        <w:rPr>
          <w:rFonts w:asciiTheme="minorHAnsi" w:eastAsiaTheme="minorEastAsia" w:hAnsiTheme="minorHAnsi" w:cstheme="minorBidi"/>
          <w:color w:val="000000" w:themeColor="text1"/>
          <w:kern w:val="24"/>
        </w:rPr>
        <w:t xml:space="preserve">r </w:t>
      </w:r>
      <w:r w:rsidR="004816BF" w:rsidRPr="000F618D">
        <w:rPr>
          <w:rFonts w:asciiTheme="minorHAnsi" w:eastAsiaTheme="minorEastAsia" w:hAnsiTheme="minorHAnsi" w:cstheme="minorBidi"/>
          <w:color w:val="000000" w:themeColor="text1"/>
          <w:kern w:val="24"/>
        </w:rPr>
        <w:t>merchants</w:t>
      </w:r>
      <w:r w:rsidR="008562AE" w:rsidRPr="000F618D">
        <w:rPr>
          <w:rFonts w:asciiTheme="minorHAnsi" w:eastAsiaTheme="minorEastAsia" w:hAnsiTheme="minorHAnsi" w:cstheme="minorBidi"/>
          <w:color w:val="000000" w:themeColor="text1"/>
          <w:kern w:val="24"/>
        </w:rPr>
        <w:t xml:space="preserve"> and travellers</w:t>
      </w:r>
      <w:r w:rsidR="000B5EFE" w:rsidRPr="000F618D">
        <w:rPr>
          <w:rFonts w:asciiTheme="minorHAnsi" w:eastAsiaTheme="minorEastAsia" w:hAnsiTheme="minorHAnsi" w:cstheme="minorBidi"/>
          <w:color w:val="000000" w:themeColor="text1"/>
          <w:kern w:val="24"/>
        </w:rPr>
        <w:t>,</w:t>
      </w:r>
      <w:r w:rsidR="0054184F" w:rsidRPr="000F618D">
        <w:rPr>
          <w:rFonts w:asciiTheme="minorHAnsi" w:eastAsiaTheme="minorEastAsia" w:hAnsiTheme="minorHAnsi" w:cstheme="minorBidi"/>
          <w:color w:val="000000" w:themeColor="text1"/>
          <w:kern w:val="24"/>
        </w:rPr>
        <w:t xml:space="preserve"> acting as</w:t>
      </w:r>
      <w:r w:rsidR="006E56C1" w:rsidRPr="000F618D">
        <w:rPr>
          <w:rFonts w:asciiTheme="minorHAnsi" w:eastAsiaTheme="minorEastAsia" w:hAnsiTheme="minorHAnsi" w:cstheme="minorBidi"/>
          <w:color w:val="000000" w:themeColor="text1"/>
          <w:kern w:val="24"/>
        </w:rPr>
        <w:t xml:space="preserve"> a </w:t>
      </w:r>
      <w:r w:rsidR="00DE6F67" w:rsidRPr="000F618D">
        <w:rPr>
          <w:rFonts w:asciiTheme="minorHAnsi" w:eastAsiaTheme="minorEastAsia" w:hAnsiTheme="minorHAnsi" w:cstheme="minorBidi"/>
          <w:color w:val="000000" w:themeColor="text1"/>
          <w:kern w:val="24"/>
        </w:rPr>
        <w:t xml:space="preserve">conduit of knowledge </w:t>
      </w:r>
      <w:r w:rsidR="0054184F" w:rsidRPr="000F618D">
        <w:rPr>
          <w:rFonts w:asciiTheme="minorHAnsi" w:eastAsiaTheme="minorEastAsia" w:hAnsiTheme="minorHAnsi" w:cstheme="minorBidi"/>
          <w:color w:val="000000" w:themeColor="text1"/>
          <w:kern w:val="24"/>
        </w:rPr>
        <w:t>,</w:t>
      </w:r>
      <w:r w:rsidR="003E4BE9" w:rsidRPr="000F618D">
        <w:rPr>
          <w:rStyle w:val="FootnoteReference"/>
          <w:rFonts w:asciiTheme="minorHAnsi" w:eastAsiaTheme="minorEastAsia" w:hAnsiTheme="minorHAnsi" w:cstheme="minorBidi"/>
          <w:color w:val="000000" w:themeColor="text1"/>
          <w:kern w:val="24"/>
        </w:rPr>
        <w:footnoteReference w:id="222"/>
      </w:r>
      <w:r w:rsidR="008D3093" w:rsidRPr="000F618D">
        <w:rPr>
          <w:rFonts w:asciiTheme="minorHAnsi" w:eastAsiaTheme="minorEastAsia" w:hAnsiTheme="minorHAnsi" w:cstheme="minorBidi"/>
          <w:color w:val="000000" w:themeColor="text1"/>
          <w:kern w:val="24"/>
        </w:rPr>
        <w:t xml:space="preserve"> </w:t>
      </w:r>
      <w:r w:rsidR="00170633" w:rsidRPr="000F618D">
        <w:rPr>
          <w:rFonts w:asciiTheme="minorHAnsi" w:eastAsiaTheme="minorEastAsia" w:hAnsiTheme="minorHAnsi" w:cstheme="minorBidi"/>
          <w:color w:val="000000" w:themeColor="text1"/>
          <w:kern w:val="24"/>
        </w:rPr>
        <w:t>but also</w:t>
      </w:r>
      <w:r w:rsidR="004E5F44" w:rsidRPr="000F618D">
        <w:rPr>
          <w:rFonts w:asciiTheme="minorHAnsi" w:eastAsiaTheme="minorEastAsia" w:hAnsiTheme="minorHAnsi" w:cstheme="minorBidi"/>
          <w:color w:val="000000" w:themeColor="text1"/>
          <w:kern w:val="24"/>
        </w:rPr>
        <w:t xml:space="preserve"> </w:t>
      </w:r>
      <w:r w:rsidR="00170633" w:rsidRPr="000F618D">
        <w:rPr>
          <w:rFonts w:asciiTheme="minorHAnsi" w:eastAsiaTheme="minorEastAsia" w:hAnsiTheme="minorHAnsi" w:cstheme="minorBidi"/>
          <w:color w:val="000000" w:themeColor="text1"/>
          <w:kern w:val="24"/>
        </w:rPr>
        <w:t>t</w:t>
      </w:r>
      <w:r w:rsidR="004E5F44" w:rsidRPr="000F618D">
        <w:rPr>
          <w:rFonts w:asciiTheme="minorHAnsi" w:eastAsiaTheme="minorEastAsia" w:hAnsiTheme="minorHAnsi" w:cstheme="minorBidi"/>
          <w:color w:val="000000" w:themeColor="text1"/>
          <w:kern w:val="24"/>
        </w:rPr>
        <w:t xml:space="preserve">he </w:t>
      </w:r>
      <w:r w:rsidR="00DA4F87" w:rsidRPr="000F618D">
        <w:rPr>
          <w:rFonts w:asciiTheme="minorHAnsi" w:eastAsiaTheme="minorEastAsia" w:hAnsiTheme="minorHAnsi" w:cstheme="minorBidi"/>
          <w:color w:val="000000" w:themeColor="text1"/>
          <w:kern w:val="24"/>
        </w:rPr>
        <w:t>university</w:t>
      </w:r>
      <w:r w:rsidR="000E72EF" w:rsidRPr="000F618D">
        <w:rPr>
          <w:rFonts w:asciiTheme="minorHAnsi" w:eastAsiaTheme="minorEastAsia" w:hAnsiTheme="minorHAnsi" w:cstheme="minorBidi"/>
          <w:color w:val="000000" w:themeColor="text1"/>
          <w:kern w:val="24"/>
        </w:rPr>
        <w:t xml:space="preserve"> </w:t>
      </w:r>
      <w:r w:rsidR="00170633" w:rsidRPr="000F618D">
        <w:rPr>
          <w:rFonts w:asciiTheme="minorHAnsi" w:eastAsiaTheme="minorEastAsia" w:hAnsiTheme="minorHAnsi" w:cstheme="minorBidi"/>
          <w:color w:val="000000" w:themeColor="text1"/>
          <w:kern w:val="24"/>
        </w:rPr>
        <w:t xml:space="preserve">which </w:t>
      </w:r>
      <w:r w:rsidR="000E72EF" w:rsidRPr="000F618D">
        <w:rPr>
          <w:rFonts w:asciiTheme="minorHAnsi" w:eastAsiaTheme="minorEastAsia" w:hAnsiTheme="minorHAnsi" w:cstheme="minorBidi"/>
          <w:color w:val="000000" w:themeColor="text1"/>
          <w:kern w:val="24"/>
        </w:rPr>
        <w:t>was the place where much translation took place</w:t>
      </w:r>
      <w:r w:rsidR="00E2176A" w:rsidRPr="000F618D">
        <w:rPr>
          <w:rFonts w:asciiTheme="minorHAnsi" w:eastAsiaTheme="minorEastAsia" w:hAnsiTheme="minorHAnsi" w:cstheme="minorBidi"/>
          <w:color w:val="000000" w:themeColor="text1"/>
          <w:kern w:val="24"/>
        </w:rPr>
        <w:t>,</w:t>
      </w:r>
      <w:r w:rsidR="00B946B6" w:rsidRPr="000F618D">
        <w:rPr>
          <w:rFonts w:asciiTheme="minorHAnsi" w:eastAsiaTheme="minorEastAsia" w:hAnsiTheme="minorHAnsi" w:cstheme="minorBidi"/>
          <w:color w:val="000000" w:themeColor="text1"/>
          <w:kern w:val="24"/>
        </w:rPr>
        <w:t xml:space="preserve"> and </w:t>
      </w:r>
      <w:r w:rsidR="00E2176A" w:rsidRPr="000F618D">
        <w:rPr>
          <w:rFonts w:asciiTheme="minorHAnsi" w:eastAsiaTheme="minorEastAsia" w:hAnsiTheme="minorHAnsi" w:cstheme="minorBidi"/>
          <w:color w:val="000000" w:themeColor="text1"/>
          <w:kern w:val="24"/>
        </w:rPr>
        <w:t xml:space="preserve">the </w:t>
      </w:r>
      <w:r w:rsidR="004E5F44" w:rsidRPr="000F618D">
        <w:rPr>
          <w:rFonts w:asciiTheme="minorHAnsi" w:eastAsiaTheme="minorEastAsia" w:hAnsiTheme="minorHAnsi" w:cstheme="minorBidi"/>
          <w:color w:val="000000" w:themeColor="text1"/>
          <w:kern w:val="24"/>
        </w:rPr>
        <w:t>medical school</w:t>
      </w:r>
      <w:r w:rsidR="00C94453">
        <w:rPr>
          <w:rFonts w:asciiTheme="minorHAnsi" w:eastAsiaTheme="minorEastAsia" w:hAnsiTheme="minorHAnsi" w:cstheme="minorBidi"/>
          <w:color w:val="000000" w:themeColor="text1"/>
          <w:kern w:val="24"/>
        </w:rPr>
        <w:t xml:space="preserve"> which</w:t>
      </w:r>
      <w:r w:rsidR="004E5F44" w:rsidRPr="000F618D">
        <w:rPr>
          <w:rFonts w:asciiTheme="minorHAnsi" w:eastAsiaTheme="minorEastAsia" w:hAnsiTheme="minorHAnsi" w:cstheme="minorBidi"/>
          <w:color w:val="000000" w:themeColor="text1"/>
          <w:kern w:val="24"/>
        </w:rPr>
        <w:t xml:space="preserve"> was </w:t>
      </w:r>
      <w:r w:rsidR="00E2176A" w:rsidRPr="000F618D">
        <w:rPr>
          <w:rFonts w:asciiTheme="minorHAnsi" w:eastAsiaTheme="minorEastAsia" w:hAnsiTheme="minorHAnsi" w:cstheme="minorBidi"/>
          <w:color w:val="000000" w:themeColor="text1"/>
          <w:kern w:val="24"/>
        </w:rPr>
        <w:t xml:space="preserve">a seat of </w:t>
      </w:r>
      <w:r w:rsidR="002733BB" w:rsidRPr="000F618D">
        <w:rPr>
          <w:rFonts w:asciiTheme="minorHAnsi" w:eastAsiaTheme="minorEastAsia" w:hAnsiTheme="minorHAnsi" w:cstheme="minorBidi"/>
          <w:color w:val="000000" w:themeColor="text1"/>
          <w:kern w:val="24"/>
        </w:rPr>
        <w:t>learning</w:t>
      </w:r>
      <w:r w:rsidR="00B946B6" w:rsidRPr="000F618D">
        <w:rPr>
          <w:rFonts w:asciiTheme="minorHAnsi" w:eastAsiaTheme="minorEastAsia" w:hAnsiTheme="minorHAnsi" w:cstheme="minorBidi"/>
          <w:color w:val="000000" w:themeColor="text1"/>
          <w:kern w:val="24"/>
        </w:rPr>
        <w:t>,</w:t>
      </w:r>
      <w:r w:rsidR="008A375B" w:rsidRPr="000F618D">
        <w:rPr>
          <w:rFonts w:asciiTheme="minorHAnsi" w:eastAsiaTheme="minorEastAsia" w:hAnsiTheme="minorHAnsi" w:cstheme="minorBidi"/>
          <w:color w:val="000000" w:themeColor="text1"/>
          <w:kern w:val="24"/>
        </w:rPr>
        <w:t xml:space="preserve"> famous for the origin of </w:t>
      </w:r>
      <w:r w:rsidR="002733BB" w:rsidRPr="000F618D">
        <w:rPr>
          <w:rFonts w:asciiTheme="minorHAnsi" w:eastAsiaTheme="minorEastAsia" w:hAnsiTheme="minorHAnsi" w:cstheme="minorBidi"/>
          <w:color w:val="000000" w:themeColor="text1"/>
          <w:kern w:val="24"/>
        </w:rPr>
        <w:t>well-practised</w:t>
      </w:r>
      <w:r w:rsidR="00905D1B" w:rsidRPr="000F618D">
        <w:rPr>
          <w:rFonts w:asciiTheme="minorHAnsi" w:eastAsiaTheme="minorEastAsia" w:hAnsiTheme="minorHAnsi" w:cstheme="minorBidi"/>
          <w:color w:val="000000" w:themeColor="text1"/>
          <w:kern w:val="24"/>
        </w:rPr>
        <w:t xml:space="preserve"> physicians</w:t>
      </w:r>
      <w:r w:rsidR="00657620" w:rsidRPr="000F618D">
        <w:rPr>
          <w:rFonts w:asciiTheme="minorHAnsi" w:eastAsiaTheme="minorEastAsia" w:hAnsiTheme="minorHAnsi" w:cstheme="minorBidi"/>
          <w:color w:val="000000" w:themeColor="text1"/>
          <w:kern w:val="24"/>
        </w:rPr>
        <w:t xml:space="preserve"> with </w:t>
      </w:r>
      <w:r w:rsidR="002733BB" w:rsidRPr="000F618D">
        <w:rPr>
          <w:rFonts w:asciiTheme="minorHAnsi" w:eastAsiaTheme="minorEastAsia" w:hAnsiTheme="minorHAnsi" w:cstheme="minorBidi"/>
          <w:color w:val="000000" w:themeColor="text1"/>
          <w:kern w:val="24"/>
        </w:rPr>
        <w:t>well-known</w:t>
      </w:r>
      <w:r w:rsidR="00657620" w:rsidRPr="000F618D">
        <w:rPr>
          <w:rFonts w:asciiTheme="minorHAnsi" w:eastAsiaTheme="minorEastAsia" w:hAnsiTheme="minorHAnsi" w:cstheme="minorBidi"/>
          <w:color w:val="000000" w:themeColor="text1"/>
          <w:kern w:val="24"/>
        </w:rPr>
        <w:t xml:space="preserve"> practical skills</w:t>
      </w:r>
      <w:r w:rsidR="00907018" w:rsidRPr="000F618D">
        <w:rPr>
          <w:rFonts w:asciiTheme="minorHAnsi" w:eastAsiaTheme="minorEastAsia" w:hAnsiTheme="minorHAnsi" w:cstheme="minorBidi"/>
          <w:color w:val="000000" w:themeColor="text1"/>
          <w:kern w:val="24"/>
        </w:rPr>
        <w:t xml:space="preserve"> </w:t>
      </w:r>
      <w:r w:rsidR="00ED71DB" w:rsidRPr="000F618D">
        <w:rPr>
          <w:rFonts w:asciiTheme="minorHAnsi" w:eastAsiaTheme="minorEastAsia" w:hAnsiTheme="minorHAnsi" w:cstheme="minorBidi"/>
          <w:color w:val="000000" w:themeColor="text1"/>
          <w:kern w:val="24"/>
        </w:rPr>
        <w:t xml:space="preserve">even </w:t>
      </w:r>
      <w:r w:rsidR="00907018" w:rsidRPr="000F618D">
        <w:rPr>
          <w:rFonts w:asciiTheme="minorHAnsi" w:eastAsiaTheme="minorEastAsia" w:hAnsiTheme="minorHAnsi" w:cstheme="minorBidi"/>
          <w:color w:val="000000" w:themeColor="text1"/>
          <w:kern w:val="24"/>
        </w:rPr>
        <w:t xml:space="preserve">before the </w:t>
      </w:r>
      <w:r w:rsidR="00F42A6F" w:rsidRPr="000F618D">
        <w:rPr>
          <w:rFonts w:asciiTheme="minorHAnsi" w:eastAsiaTheme="minorEastAsia" w:hAnsiTheme="minorHAnsi" w:cstheme="minorBidi"/>
          <w:color w:val="000000" w:themeColor="text1"/>
          <w:kern w:val="24"/>
        </w:rPr>
        <w:t>crusades</w:t>
      </w:r>
      <w:r w:rsidR="00ED71DB" w:rsidRPr="000F618D">
        <w:rPr>
          <w:rFonts w:asciiTheme="minorHAnsi" w:eastAsiaTheme="minorEastAsia" w:hAnsiTheme="minorHAnsi" w:cstheme="minorBidi"/>
          <w:color w:val="000000" w:themeColor="text1"/>
          <w:kern w:val="24"/>
        </w:rPr>
        <w:t>.</w:t>
      </w:r>
      <w:r w:rsidR="00ED71DB" w:rsidRPr="000F618D">
        <w:rPr>
          <w:rStyle w:val="FootnoteReference"/>
          <w:rFonts w:asciiTheme="minorHAnsi" w:eastAsiaTheme="minorEastAsia" w:hAnsiTheme="minorHAnsi" w:cstheme="minorBidi"/>
          <w:color w:val="000000" w:themeColor="text1"/>
          <w:kern w:val="24"/>
        </w:rPr>
        <w:footnoteReference w:id="223"/>
      </w:r>
      <w:r w:rsidR="00657620" w:rsidRPr="000F618D">
        <w:rPr>
          <w:rFonts w:asciiTheme="minorHAnsi" w:eastAsiaTheme="minorEastAsia" w:hAnsiTheme="minorHAnsi" w:cstheme="minorBidi"/>
          <w:color w:val="000000" w:themeColor="text1"/>
          <w:kern w:val="24"/>
        </w:rPr>
        <w:t xml:space="preserve"> </w:t>
      </w:r>
      <w:r w:rsidR="00D57BB9" w:rsidRPr="000F618D">
        <w:rPr>
          <w:rFonts w:asciiTheme="minorHAnsi" w:eastAsiaTheme="minorEastAsia" w:hAnsiTheme="minorHAnsi" w:cstheme="minorBidi"/>
          <w:color w:val="000000" w:themeColor="text1"/>
          <w:kern w:val="24"/>
        </w:rPr>
        <w:t xml:space="preserve"> </w:t>
      </w:r>
      <w:r w:rsidR="00A25E35" w:rsidRPr="000F618D">
        <w:rPr>
          <w:rFonts w:asciiTheme="minorHAnsi" w:hAnsiTheme="minorHAnsi"/>
        </w:rPr>
        <w:t>Dole</w:t>
      </w:r>
      <w:r w:rsidR="00F40B23" w:rsidRPr="000F618D">
        <w:rPr>
          <w:rFonts w:asciiTheme="minorHAnsi" w:hAnsiTheme="minorHAnsi"/>
        </w:rPr>
        <w:t>v</w:t>
      </w:r>
      <w:r w:rsidR="00A25E35" w:rsidRPr="000F618D">
        <w:rPr>
          <w:rFonts w:asciiTheme="minorHAnsi" w:hAnsiTheme="minorHAnsi"/>
        </w:rPr>
        <w:t xml:space="preserve"> thinks that </w:t>
      </w:r>
      <w:r w:rsidR="002733BB" w:rsidRPr="000F618D">
        <w:rPr>
          <w:rFonts w:asciiTheme="minorHAnsi" w:hAnsiTheme="minorHAnsi"/>
        </w:rPr>
        <w:t>Salerno</w:t>
      </w:r>
      <w:r w:rsidR="00A25E35" w:rsidRPr="000F618D">
        <w:rPr>
          <w:rFonts w:asciiTheme="minorHAnsi" w:hAnsiTheme="minorHAnsi"/>
        </w:rPr>
        <w:t xml:space="preserve"> and the development of the school is the dominant factor in the development of medicine between </w:t>
      </w:r>
      <w:r w:rsidR="00ED71DB" w:rsidRPr="000F618D">
        <w:rPr>
          <w:rFonts w:asciiTheme="minorHAnsi" w:hAnsiTheme="minorHAnsi"/>
        </w:rPr>
        <w:t xml:space="preserve">the tenth and sixteenth </w:t>
      </w:r>
      <w:r w:rsidR="00A25E35" w:rsidRPr="000F618D">
        <w:rPr>
          <w:rFonts w:asciiTheme="minorHAnsi" w:hAnsiTheme="minorHAnsi"/>
        </w:rPr>
        <w:t>centur</w:t>
      </w:r>
      <w:r w:rsidR="00ED71DB" w:rsidRPr="000F618D">
        <w:rPr>
          <w:rFonts w:asciiTheme="minorHAnsi" w:hAnsiTheme="minorHAnsi"/>
        </w:rPr>
        <w:t>ies</w:t>
      </w:r>
      <w:r w:rsidR="00F40B23" w:rsidRPr="000F618D">
        <w:rPr>
          <w:rFonts w:asciiTheme="minorHAnsi" w:hAnsiTheme="minorHAnsi"/>
        </w:rPr>
        <w:t>,</w:t>
      </w:r>
      <w:r w:rsidR="00ED71DB" w:rsidRPr="000F618D">
        <w:rPr>
          <w:rStyle w:val="FootnoteReference"/>
          <w:rFonts w:asciiTheme="minorHAnsi" w:hAnsiTheme="minorHAnsi"/>
        </w:rPr>
        <w:footnoteReference w:id="224"/>
      </w:r>
      <w:r w:rsidR="002B517A" w:rsidRPr="000F618D">
        <w:rPr>
          <w:rFonts w:asciiTheme="minorHAnsi" w:hAnsiTheme="minorHAnsi"/>
        </w:rPr>
        <w:t xml:space="preserve"> </w:t>
      </w:r>
      <w:r w:rsidR="00135A73" w:rsidRPr="000F618D">
        <w:rPr>
          <w:rFonts w:asciiTheme="minorHAnsi" w:hAnsiTheme="minorHAnsi"/>
        </w:rPr>
        <w:t xml:space="preserve"> and this is a subject that</w:t>
      </w:r>
      <w:r w:rsidR="003E0BB2" w:rsidRPr="000F618D">
        <w:rPr>
          <w:rFonts w:asciiTheme="minorHAnsi" w:hAnsiTheme="minorHAnsi"/>
        </w:rPr>
        <w:t xml:space="preserve"> </w:t>
      </w:r>
      <w:r w:rsidR="00135A73" w:rsidRPr="000F618D">
        <w:rPr>
          <w:rFonts w:asciiTheme="minorHAnsi" w:hAnsiTheme="minorHAnsi"/>
        </w:rPr>
        <w:t xml:space="preserve"> maybe </w:t>
      </w:r>
      <w:r w:rsidR="00F40B23" w:rsidRPr="000F618D">
        <w:rPr>
          <w:rFonts w:asciiTheme="minorHAnsi" w:hAnsiTheme="minorHAnsi"/>
        </w:rPr>
        <w:t>should</w:t>
      </w:r>
      <w:r w:rsidR="00E64736" w:rsidRPr="000F618D">
        <w:rPr>
          <w:rFonts w:asciiTheme="minorHAnsi" w:hAnsiTheme="minorHAnsi"/>
        </w:rPr>
        <w:t xml:space="preserve"> </w:t>
      </w:r>
      <w:r w:rsidR="00135A73" w:rsidRPr="000F618D">
        <w:rPr>
          <w:rFonts w:asciiTheme="minorHAnsi" w:hAnsiTheme="minorHAnsi"/>
        </w:rPr>
        <w:t>be explored further</w:t>
      </w:r>
      <w:r w:rsidR="003D7C1F" w:rsidRPr="000F618D">
        <w:rPr>
          <w:rFonts w:asciiTheme="minorHAnsi" w:hAnsiTheme="minorHAnsi"/>
        </w:rPr>
        <w:t xml:space="preserve">. </w:t>
      </w:r>
      <w:r w:rsidR="00C23C09" w:rsidRPr="000F618D">
        <w:rPr>
          <w:rFonts w:asciiTheme="minorHAnsi" w:hAnsiTheme="minorHAnsi"/>
        </w:rPr>
        <w:t>H</w:t>
      </w:r>
      <w:r w:rsidR="00411485" w:rsidRPr="000F618D">
        <w:rPr>
          <w:rFonts w:asciiTheme="minorHAnsi" w:hAnsiTheme="minorHAnsi"/>
        </w:rPr>
        <w:t>owever</w:t>
      </w:r>
      <w:r w:rsidR="00C23C09" w:rsidRPr="000F618D">
        <w:rPr>
          <w:rFonts w:asciiTheme="minorHAnsi" w:hAnsiTheme="minorHAnsi"/>
        </w:rPr>
        <w:t>,</w:t>
      </w:r>
      <w:r w:rsidR="00411485" w:rsidRPr="000F618D">
        <w:rPr>
          <w:rFonts w:asciiTheme="minorHAnsi" w:hAnsiTheme="minorHAnsi"/>
        </w:rPr>
        <w:t xml:space="preserve"> as with medicine throughout </w:t>
      </w:r>
      <w:r w:rsidR="0072557D" w:rsidRPr="000F618D">
        <w:rPr>
          <w:rFonts w:asciiTheme="minorHAnsi" w:hAnsiTheme="minorHAnsi"/>
        </w:rPr>
        <w:t>time and</w:t>
      </w:r>
      <w:r w:rsidR="00E64736" w:rsidRPr="000F618D">
        <w:rPr>
          <w:rFonts w:asciiTheme="minorHAnsi" w:hAnsiTheme="minorHAnsi"/>
        </w:rPr>
        <w:t xml:space="preserve"> </w:t>
      </w:r>
      <w:r w:rsidR="0072557D" w:rsidRPr="000F618D">
        <w:rPr>
          <w:rFonts w:asciiTheme="minorHAnsi" w:hAnsiTheme="minorHAnsi"/>
        </w:rPr>
        <w:t xml:space="preserve">around </w:t>
      </w:r>
      <w:r w:rsidR="00411485" w:rsidRPr="000F618D">
        <w:rPr>
          <w:rFonts w:asciiTheme="minorHAnsi" w:hAnsiTheme="minorHAnsi"/>
        </w:rPr>
        <w:t xml:space="preserve">the world, it </w:t>
      </w:r>
      <w:r w:rsidR="00EA756F" w:rsidRPr="000F618D">
        <w:rPr>
          <w:rFonts w:asciiTheme="minorHAnsi" w:hAnsiTheme="minorHAnsi"/>
        </w:rPr>
        <w:t xml:space="preserve">is an </w:t>
      </w:r>
      <w:r w:rsidR="007959CE" w:rsidRPr="000F618D">
        <w:rPr>
          <w:rFonts w:asciiTheme="minorHAnsi" w:hAnsiTheme="minorHAnsi"/>
        </w:rPr>
        <w:t>ever-evolving</w:t>
      </w:r>
      <w:r w:rsidR="005D03AD" w:rsidRPr="000F618D">
        <w:rPr>
          <w:rFonts w:asciiTheme="minorHAnsi" w:hAnsiTheme="minorHAnsi"/>
        </w:rPr>
        <w:t xml:space="preserve"> fiel</w:t>
      </w:r>
      <w:r w:rsidR="00A06982" w:rsidRPr="000F618D">
        <w:rPr>
          <w:rFonts w:asciiTheme="minorHAnsi" w:hAnsiTheme="minorHAnsi"/>
        </w:rPr>
        <w:t>d</w:t>
      </w:r>
      <w:r w:rsidR="007959CE" w:rsidRPr="000F618D">
        <w:rPr>
          <w:rFonts w:asciiTheme="minorHAnsi" w:hAnsiTheme="minorHAnsi"/>
        </w:rPr>
        <w:t>,</w:t>
      </w:r>
      <w:r w:rsidR="00A06982" w:rsidRPr="000F618D">
        <w:rPr>
          <w:rFonts w:asciiTheme="minorHAnsi" w:hAnsiTheme="minorHAnsi"/>
        </w:rPr>
        <w:t xml:space="preserve"> developing </w:t>
      </w:r>
      <w:r w:rsidR="00DA724D" w:rsidRPr="000F618D">
        <w:rPr>
          <w:rFonts w:asciiTheme="minorHAnsi" w:hAnsiTheme="minorHAnsi"/>
        </w:rPr>
        <w:t xml:space="preserve">alongside events or because of events. </w:t>
      </w:r>
      <w:r w:rsidR="005848F5" w:rsidRPr="000F618D">
        <w:rPr>
          <w:rFonts w:asciiTheme="minorHAnsi" w:hAnsiTheme="minorHAnsi"/>
        </w:rPr>
        <w:t xml:space="preserve">Maybe these improvements would have </w:t>
      </w:r>
      <w:r w:rsidR="001934BE" w:rsidRPr="000F618D">
        <w:rPr>
          <w:rFonts w:asciiTheme="minorHAnsi" w:hAnsiTheme="minorHAnsi"/>
        </w:rPr>
        <w:t xml:space="preserve">occurred despite the crusades </w:t>
      </w:r>
      <w:r w:rsidR="005848F5" w:rsidRPr="000F618D">
        <w:rPr>
          <w:rFonts w:asciiTheme="minorHAnsi" w:hAnsiTheme="minorHAnsi"/>
        </w:rPr>
        <w:t xml:space="preserve">but </w:t>
      </w:r>
      <w:r w:rsidR="0071427F" w:rsidRPr="000F618D">
        <w:rPr>
          <w:rFonts w:asciiTheme="minorHAnsi" w:hAnsiTheme="minorHAnsi"/>
        </w:rPr>
        <w:t>the coming together of different cultures du</w:t>
      </w:r>
      <w:r w:rsidR="00A85BB2" w:rsidRPr="000F618D">
        <w:rPr>
          <w:rFonts w:asciiTheme="minorHAnsi" w:hAnsiTheme="minorHAnsi"/>
        </w:rPr>
        <w:t>ring</w:t>
      </w:r>
      <w:r w:rsidR="0071427F" w:rsidRPr="000F618D">
        <w:rPr>
          <w:rFonts w:asciiTheme="minorHAnsi" w:hAnsiTheme="minorHAnsi"/>
        </w:rPr>
        <w:t xml:space="preserve"> battles and </w:t>
      </w:r>
      <w:r w:rsidR="00D3572F" w:rsidRPr="000F618D">
        <w:rPr>
          <w:rFonts w:asciiTheme="minorHAnsi" w:hAnsiTheme="minorHAnsi"/>
        </w:rPr>
        <w:t xml:space="preserve">especially </w:t>
      </w:r>
      <w:r w:rsidR="0071427F" w:rsidRPr="000F618D">
        <w:rPr>
          <w:rFonts w:asciiTheme="minorHAnsi" w:hAnsiTheme="minorHAnsi"/>
        </w:rPr>
        <w:t>peace times</w:t>
      </w:r>
      <w:r w:rsidR="00E4782A" w:rsidRPr="000F618D">
        <w:rPr>
          <w:rFonts w:asciiTheme="minorHAnsi" w:hAnsiTheme="minorHAnsi"/>
        </w:rPr>
        <w:t xml:space="preserve"> </w:t>
      </w:r>
      <w:r w:rsidR="00152697" w:rsidRPr="000F618D">
        <w:rPr>
          <w:rFonts w:asciiTheme="minorHAnsi" w:hAnsiTheme="minorHAnsi"/>
        </w:rPr>
        <w:t>throu</w:t>
      </w:r>
      <w:r w:rsidR="00D96655" w:rsidRPr="000F618D">
        <w:rPr>
          <w:rFonts w:asciiTheme="minorHAnsi" w:hAnsiTheme="minorHAnsi"/>
        </w:rPr>
        <w:t>ghout</w:t>
      </w:r>
      <w:r w:rsidR="00E4782A" w:rsidRPr="000F618D">
        <w:rPr>
          <w:rFonts w:asciiTheme="minorHAnsi" w:hAnsiTheme="minorHAnsi"/>
        </w:rPr>
        <w:t xml:space="preserve"> the two hundred</w:t>
      </w:r>
      <w:r w:rsidR="00152697" w:rsidRPr="000F618D">
        <w:rPr>
          <w:rFonts w:asciiTheme="minorHAnsi" w:hAnsiTheme="minorHAnsi"/>
        </w:rPr>
        <w:t xml:space="preserve"> years</w:t>
      </w:r>
      <w:r w:rsidR="00D96655" w:rsidRPr="000F618D">
        <w:rPr>
          <w:rFonts w:asciiTheme="minorHAnsi" w:hAnsiTheme="minorHAnsi"/>
        </w:rPr>
        <w:t>,</w:t>
      </w:r>
      <w:r w:rsidR="00D3572F" w:rsidRPr="000F618D">
        <w:rPr>
          <w:rFonts w:asciiTheme="minorHAnsi" w:hAnsiTheme="minorHAnsi"/>
        </w:rPr>
        <w:t xml:space="preserve"> where there would have </w:t>
      </w:r>
      <w:r w:rsidR="007E46C4" w:rsidRPr="000F618D">
        <w:rPr>
          <w:rFonts w:asciiTheme="minorHAnsi" w:hAnsiTheme="minorHAnsi"/>
        </w:rPr>
        <w:t>been an exchange of ideas</w:t>
      </w:r>
      <w:r w:rsidR="00D96655" w:rsidRPr="000F618D">
        <w:rPr>
          <w:rFonts w:asciiTheme="minorHAnsi" w:hAnsiTheme="minorHAnsi"/>
        </w:rPr>
        <w:t>,</w:t>
      </w:r>
      <w:r w:rsidR="0071427F" w:rsidRPr="000F618D">
        <w:rPr>
          <w:rFonts w:asciiTheme="minorHAnsi" w:hAnsiTheme="minorHAnsi"/>
        </w:rPr>
        <w:t xml:space="preserve"> inevitably would have advanced medical practice. </w:t>
      </w:r>
    </w:p>
    <w:p w14:paraId="1AE9D64E" w14:textId="77777777" w:rsidR="00666B52" w:rsidRPr="000F618D" w:rsidRDefault="00666B52" w:rsidP="009D2EE9">
      <w:pPr>
        <w:spacing w:line="360" w:lineRule="auto"/>
        <w:rPr>
          <w:sz w:val="24"/>
          <w:szCs w:val="24"/>
        </w:rPr>
      </w:pPr>
    </w:p>
    <w:p w14:paraId="2E07BCB6" w14:textId="77777777" w:rsidR="00A25E35" w:rsidRPr="000F618D" w:rsidRDefault="00A25E35"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37204D87" w14:textId="77777777" w:rsidR="005430F5" w:rsidRPr="000F618D" w:rsidRDefault="005430F5"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54799E6E" w14:textId="2BDC3082" w:rsidR="006B3C92" w:rsidRPr="00EF2E53" w:rsidRDefault="00EF2E53" w:rsidP="006B3C92">
      <w:pPr>
        <w:pStyle w:val="NormalWeb"/>
        <w:spacing w:before="200" w:beforeAutospacing="0" w:after="0" w:afterAutospacing="0" w:line="360" w:lineRule="auto"/>
        <w:rPr>
          <w:rFonts w:asciiTheme="minorHAnsi" w:eastAsiaTheme="minorEastAsia" w:hAnsiTheme="minorHAnsi" w:cstheme="minorBidi"/>
          <w:b/>
          <w:bCs/>
          <w:color w:val="000000" w:themeColor="text1"/>
          <w:kern w:val="24"/>
        </w:rPr>
      </w:pPr>
      <w:r>
        <w:rPr>
          <w:rFonts w:asciiTheme="minorHAnsi" w:eastAsiaTheme="minorEastAsia" w:hAnsiTheme="minorHAnsi" w:cstheme="minorBidi"/>
          <w:b/>
          <w:bCs/>
          <w:color w:val="000000" w:themeColor="text1"/>
          <w:kern w:val="24"/>
          <w:sz w:val="32"/>
          <w:szCs w:val="32"/>
        </w:rPr>
        <w:lastRenderedPageBreak/>
        <w:t xml:space="preserve">                                        </w:t>
      </w:r>
      <w:r w:rsidR="006B3C92" w:rsidRPr="00EF2E53">
        <w:rPr>
          <w:rFonts w:asciiTheme="minorHAnsi" w:eastAsiaTheme="minorEastAsia" w:hAnsiTheme="minorHAnsi" w:cstheme="minorBidi"/>
          <w:b/>
          <w:bCs/>
          <w:color w:val="000000" w:themeColor="text1"/>
          <w:kern w:val="24"/>
          <w:sz w:val="32"/>
          <w:szCs w:val="32"/>
        </w:rPr>
        <w:t>Bibliography</w:t>
      </w:r>
    </w:p>
    <w:p w14:paraId="52269005" w14:textId="7C2DDF44" w:rsidR="006B3C92" w:rsidRPr="007E6B77" w:rsidRDefault="00AF2C7B" w:rsidP="006B3C92">
      <w:pPr>
        <w:pStyle w:val="NormalWeb"/>
        <w:spacing w:before="200" w:beforeAutospacing="0" w:after="0" w:afterAutospacing="0" w:line="360" w:lineRule="auto"/>
        <w:rPr>
          <w:rFonts w:asciiTheme="minorHAnsi" w:eastAsiaTheme="minorEastAsia" w:hAnsiTheme="minorHAnsi" w:cstheme="minorBidi"/>
          <w:b/>
          <w:bCs/>
          <w:color w:val="000000" w:themeColor="text1"/>
          <w:kern w:val="24"/>
          <w:sz w:val="28"/>
          <w:szCs w:val="28"/>
        </w:rPr>
      </w:pPr>
      <w:r>
        <w:rPr>
          <w:rFonts w:asciiTheme="minorHAnsi" w:eastAsiaTheme="minorEastAsia" w:hAnsiTheme="minorHAnsi" w:cstheme="minorBidi"/>
          <w:b/>
          <w:bCs/>
          <w:color w:val="000000" w:themeColor="text1"/>
          <w:kern w:val="24"/>
          <w:sz w:val="28"/>
          <w:szCs w:val="28"/>
        </w:rPr>
        <w:t xml:space="preserve">                                                      </w:t>
      </w:r>
      <w:r w:rsidR="00084099" w:rsidRPr="007E6B77">
        <w:rPr>
          <w:rFonts w:asciiTheme="minorHAnsi" w:eastAsiaTheme="minorEastAsia" w:hAnsiTheme="minorHAnsi" w:cstheme="minorBidi"/>
          <w:b/>
          <w:bCs/>
          <w:color w:val="000000" w:themeColor="text1"/>
          <w:kern w:val="24"/>
          <w:sz w:val="28"/>
          <w:szCs w:val="28"/>
        </w:rPr>
        <w:t>Images</w:t>
      </w:r>
    </w:p>
    <w:p w14:paraId="445DD2A6" w14:textId="3453A8B1" w:rsidR="00CB2D43" w:rsidRDefault="00754386" w:rsidP="006B3C92">
      <w:pPr>
        <w:pStyle w:val="FootnoteText"/>
        <w:rPr>
          <w:sz w:val="24"/>
          <w:szCs w:val="24"/>
        </w:rPr>
      </w:pPr>
      <w:r>
        <w:rPr>
          <w:sz w:val="24"/>
          <w:szCs w:val="24"/>
        </w:rPr>
        <w:t xml:space="preserve"> </w:t>
      </w:r>
      <w:r w:rsidRPr="00CB2D43">
        <w:rPr>
          <w:b/>
          <w:bCs/>
          <w:sz w:val="24"/>
          <w:szCs w:val="24"/>
        </w:rPr>
        <w:t>Figure 1.</w:t>
      </w:r>
      <w:r>
        <w:rPr>
          <w:sz w:val="24"/>
          <w:szCs w:val="24"/>
        </w:rPr>
        <w:t xml:space="preserve"> </w:t>
      </w:r>
      <w:r w:rsidR="006B3C92" w:rsidRPr="00EF2E53">
        <w:rPr>
          <w:sz w:val="24"/>
          <w:szCs w:val="24"/>
        </w:rPr>
        <w:t>Signol,</w:t>
      </w:r>
      <w:r w:rsidR="00EF2E53" w:rsidRPr="00EF2E53">
        <w:rPr>
          <w:sz w:val="24"/>
          <w:szCs w:val="24"/>
        </w:rPr>
        <w:t xml:space="preserve"> </w:t>
      </w:r>
      <w:r w:rsidR="00E00B83" w:rsidRPr="00EF2E53">
        <w:rPr>
          <w:sz w:val="24"/>
          <w:szCs w:val="24"/>
        </w:rPr>
        <w:t>Emile</w:t>
      </w:r>
      <w:r w:rsidR="00E00B83">
        <w:rPr>
          <w:sz w:val="24"/>
          <w:szCs w:val="24"/>
        </w:rPr>
        <w:t xml:space="preserve">, </w:t>
      </w:r>
      <w:r w:rsidR="00E00B83" w:rsidRPr="00EF2E53">
        <w:rPr>
          <w:sz w:val="24"/>
          <w:szCs w:val="24"/>
        </w:rPr>
        <w:t>Siege</w:t>
      </w:r>
      <w:r w:rsidR="006B3C92" w:rsidRPr="00EF2E53">
        <w:rPr>
          <w:sz w:val="24"/>
          <w:szCs w:val="24"/>
        </w:rPr>
        <w:t xml:space="preserve"> Of Jerusalem </w:t>
      </w:r>
      <w:hyperlink r:id="rId29" w:history="1">
        <w:r w:rsidR="006B3C92" w:rsidRPr="00EF2E53">
          <w:rPr>
            <w:rStyle w:val="Hyperlink"/>
            <w:sz w:val="24"/>
            <w:szCs w:val="24"/>
          </w:rPr>
          <w:t>https://alchetron.com/Siege-of-Jerusalem-(1099)</w:t>
        </w:r>
      </w:hyperlink>
      <w:r w:rsidR="006B3C92" w:rsidRPr="00EF2E53">
        <w:rPr>
          <w:sz w:val="24"/>
          <w:szCs w:val="24"/>
        </w:rPr>
        <w:t xml:space="preserve"> [accessed 31 March 2026]. </w:t>
      </w:r>
    </w:p>
    <w:p w14:paraId="2C6FE310" w14:textId="17B2E091" w:rsidR="006B3C92" w:rsidRPr="00EF2E53" w:rsidRDefault="006B3C92" w:rsidP="006B3C92">
      <w:pPr>
        <w:pStyle w:val="FootnoteText"/>
        <w:rPr>
          <w:sz w:val="24"/>
          <w:szCs w:val="24"/>
        </w:rPr>
      </w:pPr>
      <w:r w:rsidRPr="00EF2E53">
        <w:rPr>
          <w:sz w:val="24"/>
          <w:szCs w:val="24"/>
        </w:rPr>
        <w:t xml:space="preserve"> </w:t>
      </w:r>
    </w:p>
    <w:p w14:paraId="21626035" w14:textId="797CA756" w:rsidR="00ED21CC" w:rsidRPr="00EF2E53" w:rsidRDefault="00CB2D43" w:rsidP="00ED21CC">
      <w:pPr>
        <w:rPr>
          <w:sz w:val="24"/>
          <w:szCs w:val="24"/>
        </w:rPr>
      </w:pPr>
      <w:r w:rsidRPr="00CB2D43">
        <w:rPr>
          <w:b/>
          <w:bCs/>
          <w:sz w:val="24"/>
          <w:szCs w:val="24"/>
        </w:rPr>
        <w:t>Figure 2.</w:t>
      </w:r>
      <w:r w:rsidR="00ED21CC" w:rsidRPr="00ED21CC">
        <w:rPr>
          <w:sz w:val="24"/>
          <w:szCs w:val="24"/>
        </w:rPr>
        <w:t xml:space="preserve"> </w:t>
      </w:r>
      <w:r w:rsidR="00ED21CC" w:rsidRPr="00EF2E53">
        <w:rPr>
          <w:sz w:val="24"/>
          <w:szCs w:val="24"/>
        </w:rPr>
        <w:t xml:space="preserve">The Crusades,  </w:t>
      </w:r>
      <w:hyperlink r:id="rId30" w:history="1">
        <w:r w:rsidR="00ED21CC" w:rsidRPr="00EF2E53">
          <w:rPr>
            <w:rStyle w:val="Hyperlink"/>
            <w:sz w:val="24"/>
            <w:szCs w:val="24"/>
          </w:rPr>
          <w:t>https://seanadams.ca/Pages/Sean%20Pages/Writings/Liam/MapCrusadeRoutes.jpg</w:t>
        </w:r>
      </w:hyperlink>
      <w:r w:rsidR="00ED21CC" w:rsidRPr="00EF2E53">
        <w:rPr>
          <w:sz w:val="24"/>
          <w:szCs w:val="24"/>
        </w:rPr>
        <w:t xml:space="preserve"> [accessed 3 May 2026].</w:t>
      </w:r>
    </w:p>
    <w:p w14:paraId="0D57A368" w14:textId="5C1CBEF2" w:rsidR="006B3C92" w:rsidRDefault="00ED21CC" w:rsidP="006B3C92">
      <w:pPr>
        <w:rPr>
          <w:sz w:val="24"/>
          <w:szCs w:val="24"/>
        </w:rPr>
      </w:pPr>
      <w:r w:rsidRPr="00EF2E53">
        <w:rPr>
          <w:sz w:val="24"/>
          <w:szCs w:val="24"/>
        </w:rPr>
        <w:t xml:space="preserve"> </w:t>
      </w:r>
      <w:r w:rsidR="00CB2D43">
        <w:rPr>
          <w:sz w:val="24"/>
          <w:szCs w:val="24"/>
        </w:rPr>
        <w:t xml:space="preserve"> </w:t>
      </w:r>
      <w:r w:rsidR="00CB2D43" w:rsidRPr="00CB2D43">
        <w:rPr>
          <w:b/>
          <w:bCs/>
          <w:sz w:val="24"/>
          <w:szCs w:val="24"/>
        </w:rPr>
        <w:t>Figure 3.</w:t>
      </w:r>
      <w:r w:rsidR="00CB2D43">
        <w:rPr>
          <w:sz w:val="24"/>
          <w:szCs w:val="24"/>
        </w:rPr>
        <w:t xml:space="preserve"> </w:t>
      </w:r>
      <w:r w:rsidR="006B3C92" w:rsidRPr="00EF2E53">
        <w:rPr>
          <w:sz w:val="24"/>
          <w:szCs w:val="24"/>
        </w:rPr>
        <w:t xml:space="preserve">Hippocrates and Galen Fresco , </w:t>
      </w:r>
      <w:hyperlink r:id="rId31" w:history="1">
        <w:r w:rsidR="006B3C92" w:rsidRPr="00EF2E53">
          <w:rPr>
            <w:rStyle w:val="Hyperlink"/>
            <w:sz w:val="24"/>
            <w:szCs w:val="24"/>
          </w:rPr>
          <w:t>https://Bridgemanimages.com/en/noartistknown/hippocrates-and-galen-fresco-in-crypt-of-st-mary-cathedral-anagri-italy-13th-century/nomedium/asset/763668</w:t>
        </w:r>
      </w:hyperlink>
      <w:r w:rsidR="006B3C92" w:rsidRPr="00EF2E53">
        <w:rPr>
          <w:sz w:val="24"/>
          <w:szCs w:val="24"/>
        </w:rPr>
        <w:t xml:space="preserve"> [accessed 22 April 2026].</w:t>
      </w:r>
    </w:p>
    <w:p w14:paraId="15E3C690" w14:textId="281B7528" w:rsidR="0031252E" w:rsidRDefault="0031252E" w:rsidP="0031252E">
      <w:pPr>
        <w:rPr>
          <w:sz w:val="24"/>
          <w:szCs w:val="24"/>
        </w:rPr>
      </w:pPr>
      <w:r>
        <w:rPr>
          <w:sz w:val="24"/>
          <w:szCs w:val="24"/>
        </w:rPr>
        <w:t xml:space="preserve"> </w:t>
      </w:r>
      <w:r w:rsidRPr="0031252E">
        <w:rPr>
          <w:b/>
          <w:bCs/>
          <w:sz w:val="24"/>
          <w:szCs w:val="24"/>
        </w:rPr>
        <w:t>Figure 4</w:t>
      </w:r>
      <w:r>
        <w:rPr>
          <w:sz w:val="24"/>
          <w:szCs w:val="24"/>
        </w:rPr>
        <w:t xml:space="preserve">. </w:t>
      </w:r>
      <w:r w:rsidR="00373498" w:rsidRPr="00EF2E53">
        <w:rPr>
          <w:sz w:val="24"/>
          <w:szCs w:val="24"/>
        </w:rPr>
        <w:t xml:space="preserve">’Muslim And Christian Contact In The Middle Ages’, </w:t>
      </w:r>
      <w:r w:rsidR="009D1213">
        <w:rPr>
          <w:sz w:val="24"/>
          <w:szCs w:val="24"/>
        </w:rPr>
        <w:t>f</w:t>
      </w:r>
      <w:r w:rsidRPr="00EF2E53">
        <w:rPr>
          <w:sz w:val="24"/>
          <w:szCs w:val="24"/>
        </w:rPr>
        <w:t xml:space="preserve">rom Cantigas De Santa Maria, </w:t>
      </w:r>
      <w:r w:rsidRPr="00EF2E53">
        <w:rPr>
          <w:i/>
          <w:iCs/>
          <w:sz w:val="24"/>
          <w:szCs w:val="24"/>
        </w:rPr>
        <w:t>Medieval Histories,</w:t>
      </w:r>
      <w:r w:rsidRPr="00EF2E53">
        <w:rPr>
          <w:sz w:val="24"/>
          <w:szCs w:val="24"/>
        </w:rPr>
        <w:t xml:space="preserve"> &lt; </w:t>
      </w:r>
      <w:hyperlink r:id="rId32" w:history="1">
        <w:r w:rsidRPr="00EF2E53">
          <w:rPr>
            <w:rStyle w:val="Hyperlink"/>
            <w:sz w:val="24"/>
            <w:szCs w:val="24"/>
          </w:rPr>
          <w:t>https://www.medieval.eu/wp-content/uploads/Cantigas-di-santa-Maria-2.jpg</w:t>
        </w:r>
      </w:hyperlink>
      <w:r w:rsidRPr="00EF2E53">
        <w:rPr>
          <w:sz w:val="24"/>
          <w:szCs w:val="24"/>
        </w:rPr>
        <w:t>&gt; [accessed 26 April 2026].</w:t>
      </w:r>
    </w:p>
    <w:p w14:paraId="54C7C925" w14:textId="32E95F1F" w:rsidR="0001051F" w:rsidRDefault="0001051F" w:rsidP="0001051F">
      <w:pPr>
        <w:rPr>
          <w:color w:val="212121"/>
          <w:sz w:val="24"/>
          <w:szCs w:val="24"/>
        </w:rPr>
      </w:pPr>
      <w:r w:rsidRPr="0001051F">
        <w:rPr>
          <w:b/>
          <w:bCs/>
          <w:sz w:val="24"/>
          <w:szCs w:val="24"/>
        </w:rPr>
        <w:t>Figure 5</w:t>
      </w:r>
      <w:r>
        <w:rPr>
          <w:sz w:val="24"/>
          <w:szCs w:val="24"/>
        </w:rPr>
        <w:t>.</w:t>
      </w:r>
      <w:r w:rsidRPr="0001051F">
        <w:rPr>
          <w:sz w:val="24"/>
          <w:szCs w:val="24"/>
        </w:rPr>
        <w:t xml:space="preserve"> </w:t>
      </w:r>
      <w:r w:rsidRPr="00EF2E53">
        <w:rPr>
          <w:sz w:val="24"/>
          <w:szCs w:val="24"/>
        </w:rPr>
        <w:t>Netchev,</w:t>
      </w:r>
      <w:r>
        <w:rPr>
          <w:sz w:val="24"/>
          <w:szCs w:val="24"/>
        </w:rPr>
        <w:t xml:space="preserve"> Simon,</w:t>
      </w:r>
      <w:r w:rsidRPr="00EF2E53">
        <w:rPr>
          <w:sz w:val="24"/>
          <w:szCs w:val="24"/>
        </w:rPr>
        <w:t xml:space="preserve"> ‘Map Of The Crusader States (Outremer), 1096-1291’, </w:t>
      </w:r>
      <w:r w:rsidRPr="00EF2E53">
        <w:rPr>
          <w:i/>
          <w:iCs/>
          <w:sz w:val="24"/>
          <w:szCs w:val="24"/>
        </w:rPr>
        <w:t xml:space="preserve">World History Encyclopedia </w:t>
      </w:r>
      <w:r w:rsidRPr="00EF2E53">
        <w:rPr>
          <w:sz w:val="24"/>
          <w:szCs w:val="24"/>
        </w:rPr>
        <w:t>(2026),</w:t>
      </w:r>
      <w:r w:rsidRPr="00EF2E53">
        <w:rPr>
          <w:i/>
          <w:iCs/>
          <w:sz w:val="24"/>
          <w:szCs w:val="24"/>
        </w:rPr>
        <w:t xml:space="preserve"> </w:t>
      </w:r>
      <w:r w:rsidRPr="00EF2E53">
        <w:rPr>
          <w:i/>
          <w:iCs/>
          <w:color w:val="007BB8"/>
          <w:sz w:val="24"/>
          <w:szCs w:val="24"/>
        </w:rPr>
        <w:t xml:space="preserve"> </w:t>
      </w:r>
      <w:hyperlink r:id="rId33" w:history="1">
        <w:r w:rsidRPr="00EF2E53">
          <w:rPr>
            <w:rStyle w:val="Hyperlink"/>
            <w:color w:val="007BB8"/>
            <w:sz w:val="24"/>
            <w:szCs w:val="24"/>
          </w:rPr>
          <w:t>https://www.worldhistory.org/image/20583/map-of-the-crusader-states-outremer-1096-1291/</w:t>
        </w:r>
      </w:hyperlink>
      <w:r w:rsidRPr="00EF2E53">
        <w:rPr>
          <w:color w:val="007BB8"/>
          <w:sz w:val="24"/>
          <w:szCs w:val="24"/>
        </w:rPr>
        <w:t xml:space="preserve"> </w:t>
      </w:r>
      <w:r w:rsidRPr="00EF2E53">
        <w:rPr>
          <w:color w:val="212121"/>
          <w:sz w:val="24"/>
          <w:szCs w:val="24"/>
        </w:rPr>
        <w:t>[accessed 26 April 2026].</w:t>
      </w:r>
    </w:p>
    <w:p w14:paraId="32E164A3" w14:textId="77777777" w:rsidR="000B74A6" w:rsidRDefault="000B74A6" w:rsidP="000B74A6">
      <w:pPr>
        <w:rPr>
          <w:sz w:val="24"/>
          <w:szCs w:val="24"/>
        </w:rPr>
      </w:pPr>
      <w:r w:rsidRPr="000B74A6">
        <w:rPr>
          <w:b/>
          <w:bCs/>
          <w:color w:val="212121"/>
          <w:sz w:val="24"/>
          <w:szCs w:val="24"/>
        </w:rPr>
        <w:t>Figure 6.</w:t>
      </w:r>
      <w:r>
        <w:rPr>
          <w:color w:val="212121"/>
          <w:sz w:val="24"/>
          <w:szCs w:val="24"/>
        </w:rPr>
        <w:t xml:space="preserve"> </w:t>
      </w:r>
      <w:r w:rsidRPr="00EF2E53">
        <w:rPr>
          <w:sz w:val="24"/>
          <w:szCs w:val="24"/>
        </w:rPr>
        <w:t xml:space="preserve">Medieval Trade Routes, </w:t>
      </w:r>
      <w:hyperlink r:id="rId34" w:history="1">
        <w:r w:rsidRPr="00EF2E53">
          <w:rPr>
            <w:rStyle w:val="Hyperlink"/>
            <w:sz w:val="24"/>
            <w:szCs w:val="24"/>
          </w:rPr>
          <w:t xml:space="preserve">https://fity.club/lists/e/early-european-trade-routes/ </w:t>
        </w:r>
      </w:hyperlink>
      <w:r w:rsidRPr="00EF2E53">
        <w:rPr>
          <w:sz w:val="24"/>
          <w:szCs w:val="24"/>
        </w:rPr>
        <w:t>[accessed 3 May 2026].</w:t>
      </w:r>
    </w:p>
    <w:p w14:paraId="48C37045" w14:textId="77777777" w:rsidR="00E9473F" w:rsidRPr="00EF2E53" w:rsidRDefault="00E9473F" w:rsidP="00E9473F">
      <w:pPr>
        <w:rPr>
          <w:sz w:val="24"/>
          <w:szCs w:val="24"/>
        </w:rPr>
      </w:pPr>
      <w:r w:rsidRPr="00E9473F">
        <w:rPr>
          <w:b/>
          <w:bCs/>
          <w:sz w:val="24"/>
          <w:szCs w:val="24"/>
        </w:rPr>
        <w:t xml:space="preserve">Figure 7. </w:t>
      </w:r>
      <w:r w:rsidRPr="00EF2E53">
        <w:rPr>
          <w:sz w:val="24"/>
          <w:szCs w:val="24"/>
        </w:rPr>
        <w:t xml:space="preserve">Muslim And Jew Playing Chess From Libro De Los Juegos, </w:t>
      </w:r>
      <w:hyperlink r:id="rId35" w:history="1">
        <w:r w:rsidRPr="00EF2E53">
          <w:rPr>
            <w:rStyle w:val="Hyperlink"/>
            <w:sz w:val="24"/>
            <w:szCs w:val="24"/>
          </w:rPr>
          <w:t xml:space="preserve">https://i1.wp.com/www.publicmedievalist.com/wp-content/uploads/2017/06/13th-c-Jew-and-Muslim-play-chess-Al-andalus.png?fit=899%2C557&amp;ssl=1 </w:t>
        </w:r>
      </w:hyperlink>
      <w:r w:rsidRPr="00EF2E53">
        <w:rPr>
          <w:sz w:val="24"/>
          <w:szCs w:val="24"/>
        </w:rPr>
        <w:t>[accessed 3 May 2026].</w:t>
      </w:r>
    </w:p>
    <w:p w14:paraId="4597A5D8" w14:textId="1CC7DB01" w:rsidR="006B3C92" w:rsidRDefault="00DB284D" w:rsidP="00DB284D">
      <w:pPr>
        <w:rPr>
          <w:sz w:val="24"/>
          <w:szCs w:val="24"/>
        </w:rPr>
      </w:pPr>
      <w:r>
        <w:rPr>
          <w:b/>
          <w:bCs/>
          <w:sz w:val="24"/>
          <w:szCs w:val="24"/>
        </w:rPr>
        <w:t xml:space="preserve">Figure 8. </w:t>
      </w:r>
      <w:r w:rsidR="001E34A0" w:rsidRPr="00EF2E53">
        <w:rPr>
          <w:sz w:val="24"/>
          <w:szCs w:val="24"/>
        </w:rPr>
        <w:t xml:space="preserve">Al- Razi, From Receuil Des Traites De Medicine,  </w:t>
      </w:r>
      <w:hyperlink r:id="rId36" w:history="1">
        <w:r w:rsidR="001E34A0" w:rsidRPr="00EF2E53">
          <w:rPr>
            <w:rStyle w:val="Hyperlink"/>
            <w:sz w:val="24"/>
            <w:szCs w:val="24"/>
          </w:rPr>
          <w:t>https://images.immediate.co.uk/production/volatile/sites/7/2018/08/3061515-c5db751.jpg?quality=90&amp;resize=767,697</w:t>
        </w:r>
      </w:hyperlink>
      <w:r w:rsidR="001E34A0" w:rsidRPr="00EF2E53">
        <w:rPr>
          <w:sz w:val="24"/>
          <w:szCs w:val="24"/>
        </w:rPr>
        <w:t xml:space="preserve"> [accessed 3 May 2026]. </w:t>
      </w:r>
    </w:p>
    <w:p w14:paraId="60FB5989" w14:textId="243C270F" w:rsidR="006B070D" w:rsidRDefault="006B070D" w:rsidP="00DB284D">
      <w:pPr>
        <w:rPr>
          <w:sz w:val="24"/>
          <w:szCs w:val="24"/>
        </w:rPr>
      </w:pPr>
      <w:r w:rsidRPr="008616BC">
        <w:rPr>
          <w:b/>
          <w:bCs/>
          <w:sz w:val="24"/>
          <w:szCs w:val="24"/>
        </w:rPr>
        <w:t xml:space="preserve">Figure </w:t>
      </w:r>
      <w:r w:rsidR="008616BC" w:rsidRPr="008616BC">
        <w:rPr>
          <w:b/>
          <w:bCs/>
          <w:sz w:val="24"/>
          <w:szCs w:val="24"/>
        </w:rPr>
        <w:t>9.</w:t>
      </w:r>
      <w:r w:rsidR="008616BC">
        <w:rPr>
          <w:b/>
          <w:bCs/>
          <w:sz w:val="24"/>
          <w:szCs w:val="24"/>
        </w:rPr>
        <w:t xml:space="preserve"> </w:t>
      </w:r>
      <w:r w:rsidR="008616BC" w:rsidRPr="008616BC">
        <w:rPr>
          <w:sz w:val="24"/>
          <w:szCs w:val="24"/>
        </w:rPr>
        <w:t xml:space="preserve">Image From Maqamat by Al </w:t>
      </w:r>
      <w:r w:rsidR="00FE0374" w:rsidRPr="008616BC">
        <w:rPr>
          <w:sz w:val="24"/>
          <w:szCs w:val="24"/>
        </w:rPr>
        <w:t xml:space="preserve">Hariri, </w:t>
      </w:r>
      <w:r w:rsidR="008616BC" w:rsidRPr="008616BC">
        <w:rPr>
          <w:sz w:val="24"/>
          <w:szCs w:val="24"/>
        </w:rPr>
        <w:t xml:space="preserve"> </w:t>
      </w:r>
      <w:hyperlink r:id="rId37" w:history="1">
        <w:r w:rsidR="008616BC" w:rsidRPr="008616BC">
          <w:rPr>
            <w:rStyle w:val="Hyperlink"/>
            <w:sz w:val="24"/>
            <w:szCs w:val="24"/>
          </w:rPr>
          <w:t>https://desdelavegardubsolis.blogspot.com/2014/11/el-auge-de-la-medicina-islamica_27.html</w:t>
        </w:r>
      </w:hyperlink>
      <w:r w:rsidR="008616BC" w:rsidRPr="008616BC">
        <w:rPr>
          <w:sz w:val="24"/>
          <w:szCs w:val="24"/>
        </w:rPr>
        <w:t xml:space="preserve"> [accessed 3 May 2026].</w:t>
      </w:r>
    </w:p>
    <w:p w14:paraId="5B2BA23C" w14:textId="53A5E8C5" w:rsidR="008D0E1D" w:rsidRPr="00EF2E53" w:rsidRDefault="008D0E1D" w:rsidP="008D0E1D">
      <w:pPr>
        <w:pStyle w:val="NormalWeb"/>
        <w:spacing w:before="200" w:beforeAutospacing="0" w:after="0" w:afterAutospacing="0"/>
        <w:rPr>
          <w:rFonts w:asciiTheme="minorHAnsi" w:eastAsia="+mn-ea" w:hAnsiTheme="minorHAnsi" w:cs="+mn-cs"/>
          <w:color w:val="000000"/>
          <w:kern w:val="24"/>
        </w:rPr>
      </w:pPr>
      <w:r w:rsidRPr="003C5276">
        <w:rPr>
          <w:rFonts w:asciiTheme="minorHAnsi" w:hAnsiTheme="minorHAnsi"/>
          <w:b/>
          <w:bCs/>
        </w:rPr>
        <w:t>Figure 10.</w:t>
      </w:r>
      <w:r w:rsidRPr="008D0E1D">
        <w:rPr>
          <w:rFonts w:asciiTheme="minorHAnsi" w:hAnsiTheme="minorHAnsi"/>
        </w:rPr>
        <w:t xml:space="preserve"> </w:t>
      </w:r>
      <w:r w:rsidRPr="00EF2E53">
        <w:rPr>
          <w:rFonts w:asciiTheme="minorHAnsi" w:hAnsiTheme="minorHAnsi"/>
        </w:rPr>
        <w:t xml:space="preserve">  Manuscript Liber Pantegni </w:t>
      </w:r>
      <w:hyperlink r:id="rId38" w:history="1">
        <w:r w:rsidRPr="00EF2E53">
          <w:rPr>
            <w:rStyle w:val="Hyperlink"/>
            <w:rFonts w:asciiTheme="minorHAnsi" w:eastAsia="+mn-ea" w:hAnsiTheme="minorHAnsi" w:cs="+mn-cs"/>
            <w:kern w:val="24"/>
          </w:rPr>
          <w:t>https://www.historyofinformation.com/detail.php?id=2670</w:t>
        </w:r>
      </w:hyperlink>
    </w:p>
    <w:p w14:paraId="7C2A7855" w14:textId="77777777" w:rsidR="0062429A" w:rsidRDefault="008D0E1D" w:rsidP="0062429A">
      <w:pPr>
        <w:rPr>
          <w:sz w:val="24"/>
          <w:szCs w:val="24"/>
        </w:rPr>
      </w:pPr>
      <w:r>
        <w:rPr>
          <w:sz w:val="24"/>
          <w:szCs w:val="24"/>
        </w:rPr>
        <w:t xml:space="preserve"> </w:t>
      </w:r>
    </w:p>
    <w:p w14:paraId="2538E45A" w14:textId="27D39C93" w:rsidR="002C7D47" w:rsidRPr="0062429A" w:rsidRDefault="0058705F" w:rsidP="0062429A">
      <w:pPr>
        <w:rPr>
          <w:b/>
          <w:bCs/>
          <w:sz w:val="24"/>
          <w:szCs w:val="24"/>
        </w:rPr>
      </w:pPr>
      <w:r w:rsidRPr="00EF2E53">
        <w:rPr>
          <w:sz w:val="24"/>
          <w:szCs w:val="24"/>
        </w:rPr>
        <w:t xml:space="preserve"> </w:t>
      </w:r>
      <w:r w:rsidR="0062429A" w:rsidRPr="0062429A">
        <w:rPr>
          <w:b/>
          <w:bCs/>
          <w:sz w:val="24"/>
          <w:szCs w:val="24"/>
        </w:rPr>
        <w:t>Figure 11.</w:t>
      </w:r>
      <w:r w:rsidR="0062429A">
        <w:rPr>
          <w:sz w:val="24"/>
          <w:szCs w:val="24"/>
        </w:rPr>
        <w:t xml:space="preserve"> </w:t>
      </w:r>
      <w:r w:rsidR="003250CB" w:rsidRPr="00EF2E53">
        <w:rPr>
          <w:sz w:val="24"/>
          <w:szCs w:val="24"/>
        </w:rPr>
        <w:t xml:space="preserve"> Teaching Of Logic or Dialectics, </w:t>
      </w:r>
      <w:r w:rsidR="003250CB" w:rsidRPr="00EF2E53">
        <w:rPr>
          <w:i/>
          <w:iCs/>
          <w:sz w:val="24"/>
          <w:szCs w:val="24"/>
        </w:rPr>
        <w:t>Manuscript 2200, f.58,</w:t>
      </w:r>
      <w:r w:rsidR="003250CB" w:rsidRPr="00EF2E53">
        <w:rPr>
          <w:sz w:val="24"/>
          <w:szCs w:val="24"/>
        </w:rPr>
        <w:t xml:space="preserve">  </w:t>
      </w:r>
      <w:hyperlink r:id="rId39" w:history="1">
        <w:r w:rsidR="003250CB" w:rsidRPr="00EF2E53">
          <w:rPr>
            <w:rStyle w:val="Hyperlink"/>
            <w:sz w:val="24"/>
            <w:szCs w:val="24"/>
          </w:rPr>
          <w:t>https://learningwiththemiddleage.blogspot.com/2010/04/medieval-education.html</w:t>
        </w:r>
      </w:hyperlink>
      <w:r w:rsidR="003250CB" w:rsidRPr="00EF2E53">
        <w:rPr>
          <w:sz w:val="24"/>
          <w:szCs w:val="24"/>
        </w:rPr>
        <w:t xml:space="preserve"> [accessed 3 May 2026].</w:t>
      </w:r>
    </w:p>
    <w:p w14:paraId="1CB898F3" w14:textId="47830FE7" w:rsidR="00FC2433" w:rsidRDefault="009D1213" w:rsidP="009442B1">
      <w:pPr>
        <w:pStyle w:val="NormalWeb"/>
        <w:spacing w:before="200" w:beforeAutospacing="0" w:after="0" w:afterAutospacing="0"/>
        <w:rPr>
          <w:rFonts w:asciiTheme="minorHAnsi" w:hAnsiTheme="minorHAnsi"/>
        </w:rPr>
      </w:pPr>
      <w:r w:rsidRPr="009D1213">
        <w:rPr>
          <w:rFonts w:asciiTheme="minorHAnsi" w:hAnsiTheme="minorHAnsi"/>
          <w:b/>
          <w:bCs/>
        </w:rPr>
        <w:lastRenderedPageBreak/>
        <w:t>Figure 12.</w:t>
      </w:r>
      <w:r w:rsidR="00FC2433" w:rsidRPr="00EF2E53">
        <w:rPr>
          <w:rFonts w:asciiTheme="minorHAnsi" w:hAnsiTheme="minorHAnsi"/>
        </w:rPr>
        <w:t xml:space="preserve"> </w:t>
      </w:r>
      <w:r w:rsidR="00FC2433" w:rsidRPr="00063428">
        <w:rPr>
          <w:rFonts w:asciiTheme="minorHAnsi" w:hAnsiTheme="minorHAnsi"/>
        </w:rPr>
        <w:t xml:space="preserve">Medical </w:t>
      </w:r>
      <w:r w:rsidR="00E00B83" w:rsidRPr="00063428">
        <w:rPr>
          <w:rFonts w:asciiTheme="minorHAnsi" w:hAnsiTheme="minorHAnsi"/>
        </w:rPr>
        <w:t>Treatment In</w:t>
      </w:r>
      <w:r w:rsidR="00FC2433" w:rsidRPr="00063428">
        <w:rPr>
          <w:rFonts w:asciiTheme="minorHAnsi" w:hAnsiTheme="minorHAnsi"/>
        </w:rPr>
        <w:t xml:space="preserve"> Medieval Times, </w:t>
      </w:r>
      <w:hyperlink r:id="rId40" w:history="1">
        <w:r w:rsidR="00FC2433" w:rsidRPr="00EF2E53">
          <w:rPr>
            <w:rStyle w:val="Hyperlink"/>
            <w:rFonts w:asciiTheme="minorHAnsi" w:hAnsiTheme="minorHAnsi"/>
          </w:rPr>
          <w:t>https://ar.inspiredpencil.com/pictures-2023/medical-treatment-in-medieval-times</w:t>
        </w:r>
      </w:hyperlink>
      <w:r w:rsidR="00FC2433" w:rsidRPr="00EF2E53">
        <w:rPr>
          <w:rFonts w:asciiTheme="minorHAnsi" w:hAnsiTheme="minorHAnsi"/>
        </w:rPr>
        <w:t>, [accessed 4 May 2026].</w:t>
      </w:r>
    </w:p>
    <w:p w14:paraId="2CA8C060" w14:textId="1AE9B621" w:rsidR="00063428" w:rsidRDefault="00063428" w:rsidP="009442B1">
      <w:pPr>
        <w:pStyle w:val="NormalWeb"/>
        <w:spacing w:before="200" w:beforeAutospacing="0" w:after="0" w:afterAutospacing="0"/>
        <w:rPr>
          <w:rFonts w:asciiTheme="minorHAnsi" w:hAnsiTheme="minorHAnsi"/>
        </w:rPr>
      </w:pPr>
      <w:r w:rsidRPr="00063428">
        <w:rPr>
          <w:rFonts w:asciiTheme="minorHAnsi" w:hAnsiTheme="minorHAnsi"/>
          <w:b/>
          <w:bCs/>
        </w:rPr>
        <w:t>Figure 13,</w:t>
      </w:r>
      <w:r w:rsidRPr="00063428">
        <w:rPr>
          <w:rFonts w:asciiTheme="minorHAnsi" w:hAnsiTheme="minorHAnsi"/>
        </w:rPr>
        <w:t xml:space="preserve"> Hippocrates Medicating A Patient</w:t>
      </w:r>
      <w:r>
        <w:rPr>
          <w:rFonts w:asciiTheme="minorHAnsi" w:hAnsiTheme="minorHAnsi"/>
        </w:rPr>
        <w:t>,</w:t>
      </w:r>
      <w:r w:rsidRPr="00063428">
        <w:rPr>
          <w:rFonts w:asciiTheme="minorHAnsi" w:hAnsiTheme="minorHAnsi"/>
        </w:rPr>
        <w:t xml:space="preserve">  </w:t>
      </w:r>
      <w:hyperlink r:id="rId41" w:history="1">
        <w:r w:rsidRPr="00063428">
          <w:rPr>
            <w:rStyle w:val="Hyperlink"/>
            <w:rFonts w:asciiTheme="minorHAnsi" w:hAnsiTheme="minorHAnsi"/>
          </w:rPr>
          <w:t>https://exploregalen.com/wp-content/uploads/2021/10/Fig.-2.3.1_padding.png</w:t>
        </w:r>
      </w:hyperlink>
      <w:r w:rsidRPr="00063428">
        <w:rPr>
          <w:rFonts w:asciiTheme="minorHAnsi" w:hAnsiTheme="minorHAnsi"/>
        </w:rPr>
        <w:t xml:space="preserve"> [accessed 3 May 2026].</w:t>
      </w:r>
    </w:p>
    <w:p w14:paraId="5416807B" w14:textId="5236E6CD" w:rsidR="00AE771F" w:rsidRDefault="00AE771F" w:rsidP="00AE771F">
      <w:pPr>
        <w:pStyle w:val="NormalWeb"/>
        <w:spacing w:before="200" w:beforeAutospacing="0" w:after="0" w:afterAutospacing="0"/>
        <w:rPr>
          <w:rFonts w:asciiTheme="minorHAnsi" w:hAnsiTheme="minorHAnsi"/>
        </w:rPr>
      </w:pPr>
      <w:r w:rsidRPr="001E5EAA">
        <w:rPr>
          <w:rFonts w:asciiTheme="minorHAnsi" w:hAnsiTheme="minorHAnsi"/>
          <w:b/>
          <w:bCs/>
        </w:rPr>
        <w:t>Figure 14</w:t>
      </w:r>
      <w:r w:rsidR="001E5EAA" w:rsidRPr="001E5EAA">
        <w:rPr>
          <w:rFonts w:asciiTheme="minorHAnsi" w:hAnsiTheme="minorHAnsi"/>
          <w:b/>
          <w:bCs/>
        </w:rPr>
        <w:t>,</w:t>
      </w:r>
      <w:r w:rsidR="001E5EAA">
        <w:rPr>
          <w:rFonts w:asciiTheme="minorHAnsi" w:hAnsiTheme="minorHAnsi"/>
        </w:rPr>
        <w:t xml:space="preserve"> </w:t>
      </w:r>
      <w:r w:rsidRPr="00EF2E53">
        <w:rPr>
          <w:rFonts w:asciiTheme="minorHAnsi" w:hAnsiTheme="minorHAnsi"/>
        </w:rPr>
        <w:t>Monks Weighing Herbs</w:t>
      </w:r>
      <w:r w:rsidR="001E5EAA">
        <w:rPr>
          <w:rFonts w:asciiTheme="minorHAnsi" w:hAnsiTheme="minorHAnsi"/>
        </w:rPr>
        <w:t>,</w:t>
      </w:r>
      <w:r w:rsidRPr="00EF2E53">
        <w:rPr>
          <w:rFonts w:asciiTheme="minorHAnsi" w:hAnsiTheme="minorHAnsi"/>
        </w:rPr>
        <w:t xml:space="preserve"> </w:t>
      </w:r>
      <w:r w:rsidRPr="00EF2E53">
        <w:rPr>
          <w:rFonts w:asciiTheme="minorHAnsi" w:hAnsiTheme="minorHAnsi"/>
          <w:i/>
          <w:iCs/>
        </w:rPr>
        <w:t>The Knight With The Lion Blog,</w:t>
      </w:r>
      <w:r w:rsidRPr="00EF2E53">
        <w:rPr>
          <w:rFonts w:asciiTheme="minorHAnsi" w:hAnsiTheme="minorHAnsi"/>
        </w:rPr>
        <w:t xml:space="preserve"> 1996, </w:t>
      </w:r>
      <w:hyperlink r:id="rId42" w:history="1">
        <w:r w:rsidRPr="00EF2E53">
          <w:rPr>
            <w:rStyle w:val="Hyperlink"/>
            <w:rFonts w:asciiTheme="minorHAnsi" w:hAnsiTheme="minorHAnsi"/>
          </w:rPr>
          <w:t>https://www.abdn.ac.uk/sll/disciplines/english/lion/medicine.shtml</w:t>
        </w:r>
      </w:hyperlink>
      <w:r w:rsidRPr="00EF2E53">
        <w:rPr>
          <w:rFonts w:asciiTheme="minorHAnsi" w:hAnsiTheme="minorHAnsi"/>
        </w:rPr>
        <w:t xml:space="preserve"> [accessed 3 May 2026].</w:t>
      </w:r>
    </w:p>
    <w:p w14:paraId="7DE332A5" w14:textId="5BB83994" w:rsidR="0007485D" w:rsidRDefault="0007485D" w:rsidP="00AE771F">
      <w:pPr>
        <w:pStyle w:val="NormalWeb"/>
        <w:spacing w:before="200" w:beforeAutospacing="0" w:after="0" w:afterAutospacing="0"/>
        <w:rPr>
          <w:rFonts w:asciiTheme="minorHAnsi" w:hAnsiTheme="minorHAnsi"/>
        </w:rPr>
      </w:pPr>
      <w:r w:rsidRPr="00DA6783">
        <w:rPr>
          <w:rFonts w:asciiTheme="minorHAnsi" w:hAnsiTheme="minorHAnsi"/>
          <w:b/>
          <w:bCs/>
        </w:rPr>
        <w:t>Figure</w:t>
      </w:r>
      <w:r w:rsidR="00DA6783" w:rsidRPr="00DA6783">
        <w:rPr>
          <w:rFonts w:asciiTheme="minorHAnsi" w:hAnsiTheme="minorHAnsi"/>
          <w:b/>
          <w:bCs/>
        </w:rPr>
        <w:t>15,</w:t>
      </w:r>
      <w:r w:rsidR="00DA6783" w:rsidRPr="00DA6783">
        <w:rPr>
          <w:rFonts w:asciiTheme="minorHAnsi" w:hAnsiTheme="minorHAnsi"/>
        </w:rPr>
        <w:t xml:space="preserve"> Hans von </w:t>
      </w:r>
      <w:r w:rsidR="00FE0374" w:rsidRPr="00DA6783">
        <w:rPr>
          <w:rFonts w:asciiTheme="minorHAnsi" w:hAnsiTheme="minorHAnsi"/>
        </w:rPr>
        <w:t>Gersdorff, ‘</w:t>
      </w:r>
      <w:r w:rsidR="00DA6783" w:rsidRPr="00DA6783">
        <w:rPr>
          <w:rFonts w:asciiTheme="minorHAnsi" w:hAnsiTheme="minorHAnsi"/>
        </w:rPr>
        <w:t xml:space="preserve">Wound Man’  </w:t>
      </w:r>
      <w:r w:rsidR="00DA6783" w:rsidRPr="00DA6783">
        <w:rPr>
          <w:rFonts w:asciiTheme="minorHAnsi" w:hAnsiTheme="minorHAnsi"/>
          <w:i/>
          <w:iCs/>
        </w:rPr>
        <w:t xml:space="preserve">Feldtbuch Der Wundartney, </w:t>
      </w:r>
      <w:r w:rsidR="00DA6783" w:rsidRPr="00DA6783">
        <w:rPr>
          <w:rFonts w:asciiTheme="minorHAnsi" w:hAnsiTheme="minorHAnsi"/>
        </w:rPr>
        <w:t xml:space="preserve">(1519) </w:t>
      </w:r>
      <w:hyperlink r:id="rId43" w:history="1">
        <w:r w:rsidR="00DA6783" w:rsidRPr="00DA6783">
          <w:rPr>
            <w:rStyle w:val="Hyperlink"/>
            <w:rFonts w:asciiTheme="minorHAnsi" w:hAnsiTheme="minorHAnsi"/>
          </w:rPr>
          <w:t>https://pikabu.ru/story/wound_man_from_hans_von_gersdorffs_feldtbuch_der_wundartzney_1519_8520113</w:t>
        </w:r>
      </w:hyperlink>
      <w:r w:rsidR="00DA6783" w:rsidRPr="00DA6783">
        <w:rPr>
          <w:rFonts w:asciiTheme="minorHAnsi" w:hAnsiTheme="minorHAnsi"/>
        </w:rPr>
        <w:t xml:space="preserve"> [accessed 3 May 2026].</w:t>
      </w:r>
    </w:p>
    <w:p w14:paraId="17E349ED" w14:textId="77777777" w:rsidR="00A7738F" w:rsidRPr="00A7738F" w:rsidRDefault="00A7738F" w:rsidP="00A7738F">
      <w:pPr>
        <w:pStyle w:val="FootnoteText"/>
      </w:pPr>
    </w:p>
    <w:p w14:paraId="5B5E774D" w14:textId="20903538" w:rsidR="00A7738F" w:rsidRDefault="00A7738F" w:rsidP="00A7738F">
      <w:pPr>
        <w:pStyle w:val="FootnoteText"/>
        <w:rPr>
          <w:sz w:val="24"/>
          <w:szCs w:val="24"/>
        </w:rPr>
      </w:pPr>
      <w:r w:rsidRPr="00A7738F">
        <w:rPr>
          <w:b/>
          <w:bCs/>
          <w:sz w:val="24"/>
          <w:szCs w:val="24"/>
        </w:rPr>
        <w:t>Figure 16.</w:t>
      </w:r>
      <w:r w:rsidRPr="00A7738F">
        <w:t xml:space="preserve"> </w:t>
      </w:r>
      <w:r w:rsidRPr="00A7738F">
        <w:rPr>
          <w:sz w:val="24"/>
          <w:szCs w:val="24"/>
        </w:rPr>
        <w:t xml:space="preserve"> Le Regime Du</w:t>
      </w:r>
      <w:r w:rsidRPr="00EF2E53">
        <w:rPr>
          <w:i/>
          <w:iCs/>
          <w:sz w:val="24"/>
          <w:szCs w:val="24"/>
        </w:rPr>
        <w:t xml:space="preserve"> </w:t>
      </w:r>
      <w:r w:rsidRPr="00A7738F">
        <w:rPr>
          <w:sz w:val="24"/>
          <w:szCs w:val="24"/>
        </w:rPr>
        <w:t>Corps,</w:t>
      </w:r>
      <w:r w:rsidRPr="00EF2E53">
        <w:rPr>
          <w:sz w:val="24"/>
          <w:szCs w:val="24"/>
        </w:rPr>
        <w:t xml:space="preserve"> </w:t>
      </w:r>
      <w:hyperlink r:id="rId44" w:history="1">
        <w:r w:rsidRPr="00EF2E53">
          <w:rPr>
            <w:rStyle w:val="Hyperlink"/>
            <w:sz w:val="24"/>
            <w:szCs w:val="24"/>
          </w:rPr>
          <w:t>https://medievalscribbles.blogspot.com/2012/09/of-monks-and-men-ii.html</w:t>
        </w:r>
      </w:hyperlink>
      <w:r w:rsidRPr="00EF2E53">
        <w:rPr>
          <w:sz w:val="24"/>
          <w:szCs w:val="24"/>
        </w:rPr>
        <w:t xml:space="preserve"> [accessed 4 May 2026].</w:t>
      </w:r>
    </w:p>
    <w:p w14:paraId="333A946E" w14:textId="77777777" w:rsidR="00624DD4" w:rsidRDefault="00624DD4" w:rsidP="00A7738F">
      <w:pPr>
        <w:pStyle w:val="FootnoteText"/>
        <w:rPr>
          <w:sz w:val="24"/>
          <w:szCs w:val="24"/>
        </w:rPr>
      </w:pPr>
    </w:p>
    <w:p w14:paraId="31215CC3" w14:textId="308B803F" w:rsidR="00624DD4" w:rsidRDefault="00624DD4" w:rsidP="00A7738F">
      <w:pPr>
        <w:pStyle w:val="FootnoteText"/>
        <w:rPr>
          <w:rFonts w:eastAsiaTheme="minorEastAsia"/>
          <w:kern w:val="24"/>
          <w:sz w:val="24"/>
          <w:szCs w:val="24"/>
        </w:rPr>
      </w:pPr>
      <w:r w:rsidRPr="006E15F2">
        <w:rPr>
          <w:b/>
          <w:bCs/>
          <w:sz w:val="24"/>
          <w:szCs w:val="24"/>
        </w:rPr>
        <w:t>Figure 17.</w:t>
      </w:r>
      <w:r w:rsidR="006E15F2" w:rsidRPr="006E15F2">
        <w:rPr>
          <w:b/>
          <w:bCs/>
          <w:sz w:val="24"/>
          <w:szCs w:val="24"/>
        </w:rPr>
        <w:t xml:space="preserve"> </w:t>
      </w:r>
      <w:r w:rsidR="006E15F2" w:rsidRPr="006E15F2">
        <w:rPr>
          <w:rFonts w:eastAsiaTheme="minorEastAsia"/>
          <w:color w:val="000000" w:themeColor="text1"/>
          <w:kern w:val="24"/>
          <w:sz w:val="24"/>
          <w:szCs w:val="24"/>
        </w:rPr>
        <w:t xml:space="preserve">Cantigas de </w:t>
      </w:r>
      <w:r w:rsidR="00FE0374" w:rsidRPr="006E15F2">
        <w:rPr>
          <w:rFonts w:eastAsiaTheme="minorEastAsia"/>
          <w:color w:val="000000" w:themeColor="text1"/>
          <w:kern w:val="24"/>
          <w:sz w:val="24"/>
          <w:szCs w:val="24"/>
        </w:rPr>
        <w:t>Santa,</w:t>
      </w:r>
      <w:hyperlink r:id="rId45" w:history="1">
        <w:r w:rsidR="006E15F2" w:rsidRPr="006E15F2">
          <w:rPr>
            <w:rStyle w:val="Hyperlink"/>
            <w:rFonts w:eastAsiaTheme="minorEastAsia"/>
            <w:kern w:val="24"/>
            <w:sz w:val="24"/>
            <w:szCs w:val="24"/>
          </w:rPr>
          <w:t>https://pixels.com/featured/spain-medieval-hospital-granger.html</w:t>
        </w:r>
      </w:hyperlink>
      <w:r w:rsidR="006E15F2" w:rsidRPr="006E15F2">
        <w:rPr>
          <w:rFonts w:eastAsiaTheme="minorEastAsia"/>
          <w:kern w:val="24"/>
          <w:sz w:val="24"/>
          <w:szCs w:val="24"/>
        </w:rPr>
        <w:t xml:space="preserve"> [accessed 4 May 2026].</w:t>
      </w:r>
    </w:p>
    <w:p w14:paraId="5E00906E" w14:textId="77777777" w:rsidR="006B75AE" w:rsidRDefault="006B75AE" w:rsidP="00A7738F">
      <w:pPr>
        <w:pStyle w:val="FootnoteText"/>
        <w:rPr>
          <w:rFonts w:eastAsiaTheme="minorEastAsia"/>
          <w:kern w:val="24"/>
          <w:sz w:val="24"/>
          <w:szCs w:val="24"/>
        </w:rPr>
      </w:pPr>
    </w:p>
    <w:p w14:paraId="4C4E4105" w14:textId="5D7BD299" w:rsidR="003A088E" w:rsidRDefault="006B75AE" w:rsidP="00B96BA0">
      <w:pPr>
        <w:pStyle w:val="NormalWeb"/>
        <w:spacing w:before="200" w:beforeAutospacing="0" w:after="0" w:afterAutospacing="0"/>
        <w:rPr>
          <w:rFonts w:asciiTheme="minorHAnsi" w:hAnsiTheme="minorHAnsi"/>
        </w:rPr>
      </w:pPr>
      <w:r>
        <w:rPr>
          <w:rFonts w:eastAsiaTheme="minorEastAsia"/>
          <w:kern w:val="24"/>
        </w:rPr>
        <w:t xml:space="preserve"> </w:t>
      </w:r>
      <w:r w:rsidRPr="003A088E">
        <w:rPr>
          <w:rFonts w:asciiTheme="minorHAnsi" w:eastAsiaTheme="minorEastAsia" w:hAnsiTheme="minorHAnsi"/>
          <w:b/>
          <w:bCs/>
          <w:kern w:val="24"/>
        </w:rPr>
        <w:t>Figure 18.</w:t>
      </w:r>
      <w:r w:rsidRPr="006B75AE">
        <w:rPr>
          <w:rFonts w:eastAsiaTheme="minorEastAsia"/>
          <w:b/>
          <w:bCs/>
          <w:kern w:val="24"/>
        </w:rPr>
        <w:t xml:space="preserve"> </w:t>
      </w:r>
      <w:r w:rsidR="00C711E0">
        <w:rPr>
          <w:rFonts w:asciiTheme="minorHAnsi" w:hAnsiTheme="minorHAnsi"/>
        </w:rPr>
        <w:t xml:space="preserve"> A Persian hospital</w:t>
      </w:r>
      <w:r w:rsidR="00C97A98">
        <w:rPr>
          <w:rFonts w:asciiTheme="minorHAnsi" w:hAnsiTheme="minorHAnsi"/>
        </w:rPr>
        <w:t xml:space="preserve">, </w:t>
      </w:r>
      <w:r w:rsidR="00E00B83">
        <w:rPr>
          <w:rFonts w:asciiTheme="minorHAnsi" w:hAnsiTheme="minorHAnsi"/>
        </w:rPr>
        <w:t>possibly Shiraz</w:t>
      </w:r>
      <w:r w:rsidR="00652326">
        <w:rPr>
          <w:rFonts w:asciiTheme="minorHAnsi" w:hAnsiTheme="minorHAnsi"/>
        </w:rPr>
        <w:t xml:space="preserve"> Azodi</w:t>
      </w:r>
      <w:r w:rsidR="003A088E">
        <w:rPr>
          <w:rFonts w:asciiTheme="minorHAnsi" w:hAnsiTheme="minorHAnsi"/>
        </w:rPr>
        <w:t xml:space="preserve">, </w:t>
      </w:r>
      <w:r w:rsidR="00B96BA0" w:rsidRPr="00EF2E53">
        <w:rPr>
          <w:rFonts w:asciiTheme="minorHAnsi" w:hAnsiTheme="minorHAnsi"/>
        </w:rPr>
        <w:t xml:space="preserve"> ‘Medicine’, </w:t>
      </w:r>
      <w:r w:rsidR="00B96BA0" w:rsidRPr="00EF2E53">
        <w:rPr>
          <w:rFonts w:asciiTheme="minorHAnsi" w:hAnsiTheme="minorHAnsi"/>
          <w:i/>
          <w:iCs/>
        </w:rPr>
        <w:t>Centre For Islamic Studies, &lt;</w:t>
      </w:r>
      <w:r w:rsidR="00B96BA0" w:rsidRPr="00EF2E53">
        <w:rPr>
          <w:rFonts w:asciiTheme="minorHAnsi" w:hAnsiTheme="minorHAnsi"/>
        </w:rPr>
        <w:t xml:space="preserve"> </w:t>
      </w:r>
      <w:hyperlink r:id="rId46" w:history="1">
        <w:r w:rsidR="00B96BA0" w:rsidRPr="00EF2E53">
          <w:rPr>
            <w:rStyle w:val="Hyperlink"/>
            <w:rFonts w:asciiTheme="minorHAnsi" w:hAnsiTheme="minorHAnsi"/>
          </w:rPr>
          <w:t>https://islamic-study.org/medicine/&gt;[accessed</w:t>
        </w:r>
      </w:hyperlink>
      <w:r w:rsidR="00B96BA0" w:rsidRPr="00EF2E53">
        <w:rPr>
          <w:rFonts w:asciiTheme="minorHAnsi" w:hAnsiTheme="minorHAnsi"/>
        </w:rPr>
        <w:t xml:space="preserve"> 4 May 2026]. </w:t>
      </w:r>
    </w:p>
    <w:p w14:paraId="020A47D5" w14:textId="667AD75B" w:rsidR="00425621" w:rsidRPr="00EF2E53" w:rsidRDefault="003A088E" w:rsidP="00425621">
      <w:pPr>
        <w:pStyle w:val="NormalWeb"/>
        <w:spacing w:before="200" w:beforeAutospacing="0" w:after="0" w:afterAutospacing="0"/>
        <w:rPr>
          <w:rFonts w:asciiTheme="minorHAnsi" w:hAnsiTheme="minorHAnsi"/>
        </w:rPr>
      </w:pPr>
      <w:r w:rsidRPr="003A088E">
        <w:rPr>
          <w:rFonts w:asciiTheme="minorHAnsi" w:hAnsiTheme="minorHAnsi"/>
          <w:b/>
          <w:bCs/>
        </w:rPr>
        <w:t>Figure 19</w:t>
      </w:r>
      <w:r>
        <w:rPr>
          <w:rFonts w:asciiTheme="minorHAnsi" w:hAnsiTheme="minorHAnsi"/>
          <w:b/>
          <w:bCs/>
        </w:rPr>
        <w:t xml:space="preserve">. </w:t>
      </w:r>
      <w:r w:rsidR="00425621">
        <w:rPr>
          <w:rFonts w:asciiTheme="minorHAnsi" w:hAnsiTheme="minorHAnsi"/>
          <w:b/>
          <w:bCs/>
        </w:rPr>
        <w:t xml:space="preserve"> </w:t>
      </w:r>
      <w:r w:rsidR="00425621" w:rsidRPr="00EF2E53">
        <w:rPr>
          <w:rFonts w:asciiTheme="minorHAnsi" w:hAnsiTheme="minorHAnsi"/>
        </w:rPr>
        <w:t>Preedy,</w:t>
      </w:r>
      <w:r w:rsidR="00E00B83">
        <w:rPr>
          <w:rFonts w:asciiTheme="minorHAnsi" w:hAnsiTheme="minorHAnsi"/>
        </w:rPr>
        <w:t xml:space="preserve"> </w:t>
      </w:r>
      <w:r w:rsidR="00FE0374">
        <w:rPr>
          <w:rFonts w:asciiTheme="minorHAnsi" w:hAnsiTheme="minorHAnsi"/>
        </w:rPr>
        <w:t xml:space="preserve">Frederick, </w:t>
      </w:r>
      <w:r w:rsidR="00FE0374" w:rsidRPr="00EF2E53">
        <w:rPr>
          <w:rFonts w:asciiTheme="minorHAnsi" w:hAnsiTheme="minorHAnsi"/>
        </w:rPr>
        <w:t>English</w:t>
      </w:r>
      <w:r w:rsidR="00425621" w:rsidRPr="00EF2E53">
        <w:rPr>
          <w:rFonts w:asciiTheme="minorHAnsi" w:hAnsiTheme="minorHAnsi"/>
        </w:rPr>
        <w:t xml:space="preserve"> Knights Hospitaller, </w:t>
      </w:r>
      <w:hyperlink r:id="rId47" w:history="1">
        <w:r w:rsidR="00425621" w:rsidRPr="00EF2E53">
          <w:rPr>
            <w:rStyle w:val="Hyperlink"/>
            <w:rFonts w:asciiTheme="minorHAnsi" w:hAnsiTheme="minorHAnsi"/>
          </w:rPr>
          <w:t>https://www.pinterest.com/pin/400961173055073909/</w:t>
        </w:r>
      </w:hyperlink>
      <w:r w:rsidR="00425621" w:rsidRPr="00EF2E53">
        <w:rPr>
          <w:rFonts w:asciiTheme="minorHAnsi" w:hAnsiTheme="minorHAnsi"/>
        </w:rPr>
        <w:t xml:space="preserve"> [accessed 4 May 2026].</w:t>
      </w:r>
    </w:p>
    <w:p w14:paraId="428ED083" w14:textId="5F726E59" w:rsidR="00B96BA0" w:rsidRPr="003A088E" w:rsidRDefault="00B96BA0" w:rsidP="00B96BA0">
      <w:pPr>
        <w:pStyle w:val="NormalWeb"/>
        <w:spacing w:before="200" w:beforeAutospacing="0" w:after="0" w:afterAutospacing="0"/>
        <w:rPr>
          <w:rFonts w:asciiTheme="minorHAnsi" w:hAnsiTheme="minorHAnsi"/>
          <w:b/>
          <w:bCs/>
        </w:rPr>
      </w:pPr>
    </w:p>
    <w:p w14:paraId="63E120DE" w14:textId="7BE206A1" w:rsidR="006E15F2" w:rsidRPr="006B75AE" w:rsidRDefault="006E15F2" w:rsidP="00A7738F">
      <w:pPr>
        <w:pStyle w:val="FootnoteText"/>
        <w:rPr>
          <w:b/>
          <w:bCs/>
          <w:sz w:val="24"/>
          <w:szCs w:val="24"/>
        </w:rPr>
      </w:pPr>
    </w:p>
    <w:p w14:paraId="7C7D99CC" w14:textId="5213A421" w:rsidR="00A7738F" w:rsidRPr="00DA6783" w:rsidRDefault="00A7738F" w:rsidP="00AE771F">
      <w:pPr>
        <w:pStyle w:val="NormalWeb"/>
        <w:spacing w:before="200" w:beforeAutospacing="0" w:after="0" w:afterAutospacing="0"/>
        <w:rPr>
          <w:rFonts w:asciiTheme="minorHAnsi" w:hAnsiTheme="minorHAnsi"/>
        </w:rPr>
      </w:pPr>
    </w:p>
    <w:p w14:paraId="47549E68" w14:textId="77777777" w:rsidR="00AE771F" w:rsidRPr="00063428" w:rsidRDefault="00AE771F" w:rsidP="009442B1">
      <w:pPr>
        <w:pStyle w:val="NormalWeb"/>
        <w:spacing w:before="200" w:beforeAutospacing="0" w:after="0" w:afterAutospacing="0"/>
        <w:rPr>
          <w:rFonts w:asciiTheme="minorHAnsi" w:hAnsiTheme="minorHAnsi"/>
        </w:rPr>
      </w:pPr>
    </w:p>
    <w:p w14:paraId="03BB03E0" w14:textId="77777777" w:rsidR="009442B1" w:rsidRDefault="009442B1" w:rsidP="00C26881">
      <w:pPr>
        <w:pStyle w:val="FootnoteText"/>
        <w:rPr>
          <w:sz w:val="24"/>
          <w:szCs w:val="24"/>
        </w:rPr>
      </w:pPr>
    </w:p>
    <w:p w14:paraId="1BD5EE33" w14:textId="159386B2" w:rsidR="00C26881" w:rsidRPr="00EF2E53" w:rsidRDefault="00C26881" w:rsidP="00C26881">
      <w:pPr>
        <w:pStyle w:val="FootnoteText"/>
        <w:rPr>
          <w:sz w:val="24"/>
          <w:szCs w:val="24"/>
        </w:rPr>
      </w:pPr>
    </w:p>
    <w:p w14:paraId="04D1D767" w14:textId="6F0D66CB" w:rsidR="00ED21CC" w:rsidRPr="00EF2E53" w:rsidRDefault="00ED21CC" w:rsidP="00ED21CC">
      <w:pPr>
        <w:rPr>
          <w:sz w:val="24"/>
          <w:szCs w:val="24"/>
        </w:rPr>
      </w:pPr>
    </w:p>
    <w:p w14:paraId="729E32F6" w14:textId="77777777" w:rsidR="006B3C92" w:rsidRPr="00C3145A" w:rsidRDefault="006B3C92" w:rsidP="006B3C92">
      <w:pPr>
        <w:pStyle w:val="NormalWeb"/>
        <w:spacing w:before="200" w:beforeAutospacing="0" w:after="0" w:afterAutospacing="0" w:line="360" w:lineRule="auto"/>
        <w:rPr>
          <w:rFonts w:asciiTheme="minorHAnsi" w:hAnsiTheme="minorHAnsi"/>
          <w:b/>
          <w:bCs/>
        </w:rPr>
      </w:pPr>
    </w:p>
    <w:p w14:paraId="18FDD2AA" w14:textId="77777777" w:rsidR="00AC3FB2" w:rsidRDefault="00AC3FB2" w:rsidP="006B3C92">
      <w:pPr>
        <w:spacing w:line="360" w:lineRule="auto"/>
        <w:rPr>
          <w:b/>
          <w:bCs/>
          <w:sz w:val="28"/>
          <w:szCs w:val="28"/>
        </w:rPr>
      </w:pPr>
    </w:p>
    <w:p w14:paraId="53972EBC" w14:textId="77777777" w:rsidR="00AC3FB2" w:rsidRDefault="00AC3FB2" w:rsidP="006B3C92">
      <w:pPr>
        <w:spacing w:line="360" w:lineRule="auto"/>
        <w:rPr>
          <w:b/>
          <w:bCs/>
          <w:sz w:val="28"/>
          <w:szCs w:val="28"/>
        </w:rPr>
      </w:pPr>
    </w:p>
    <w:p w14:paraId="23971915" w14:textId="77777777" w:rsidR="00AC3FB2" w:rsidRDefault="00AC3FB2" w:rsidP="006B3C92">
      <w:pPr>
        <w:spacing w:line="360" w:lineRule="auto"/>
        <w:rPr>
          <w:b/>
          <w:bCs/>
          <w:sz w:val="28"/>
          <w:szCs w:val="28"/>
        </w:rPr>
      </w:pPr>
    </w:p>
    <w:p w14:paraId="73EEC7A3" w14:textId="77777777" w:rsidR="00AC3FB2" w:rsidRDefault="00AC3FB2" w:rsidP="006B3C92">
      <w:pPr>
        <w:spacing w:line="360" w:lineRule="auto"/>
        <w:rPr>
          <w:b/>
          <w:bCs/>
          <w:sz w:val="28"/>
          <w:szCs w:val="28"/>
        </w:rPr>
      </w:pPr>
    </w:p>
    <w:p w14:paraId="4BD60ECF" w14:textId="77777777" w:rsidR="00AC3FB2" w:rsidRDefault="00AC3FB2" w:rsidP="006B3C92">
      <w:pPr>
        <w:spacing w:line="360" w:lineRule="auto"/>
        <w:rPr>
          <w:b/>
          <w:bCs/>
          <w:sz w:val="28"/>
          <w:szCs w:val="28"/>
        </w:rPr>
      </w:pPr>
    </w:p>
    <w:p w14:paraId="3A160972" w14:textId="77888E41" w:rsidR="006B3C92" w:rsidRPr="007E6B77" w:rsidRDefault="00AC3FB2" w:rsidP="006B3C92">
      <w:pPr>
        <w:spacing w:line="360" w:lineRule="auto"/>
        <w:rPr>
          <w:b/>
          <w:bCs/>
          <w:sz w:val="28"/>
          <w:szCs w:val="28"/>
        </w:rPr>
      </w:pPr>
      <w:r>
        <w:rPr>
          <w:b/>
          <w:bCs/>
          <w:sz w:val="28"/>
          <w:szCs w:val="28"/>
        </w:rPr>
        <w:lastRenderedPageBreak/>
        <w:t xml:space="preserve">                                                   </w:t>
      </w:r>
      <w:r w:rsidR="006B3C92" w:rsidRPr="007E6B77">
        <w:rPr>
          <w:b/>
          <w:bCs/>
          <w:sz w:val="28"/>
          <w:szCs w:val="28"/>
        </w:rPr>
        <w:t xml:space="preserve">Primary </w:t>
      </w:r>
      <w:r w:rsidR="00C170C3">
        <w:rPr>
          <w:b/>
          <w:bCs/>
          <w:sz w:val="28"/>
          <w:szCs w:val="28"/>
        </w:rPr>
        <w:t>S</w:t>
      </w:r>
      <w:r w:rsidR="006B3C92" w:rsidRPr="007E6B77">
        <w:rPr>
          <w:b/>
          <w:bCs/>
          <w:sz w:val="28"/>
          <w:szCs w:val="28"/>
        </w:rPr>
        <w:t>ources</w:t>
      </w:r>
    </w:p>
    <w:p w14:paraId="25615E01" w14:textId="71814952" w:rsidR="00F6416C" w:rsidRDefault="00F6416C" w:rsidP="00E84D6F">
      <w:pPr>
        <w:spacing w:line="240" w:lineRule="auto"/>
        <w:rPr>
          <w:sz w:val="24"/>
          <w:szCs w:val="24"/>
        </w:rPr>
      </w:pPr>
      <w:r w:rsidRPr="00E84D6F">
        <w:rPr>
          <w:sz w:val="24"/>
          <w:szCs w:val="24"/>
        </w:rPr>
        <w:t xml:space="preserve">Avicenna, The Canon Of Medicine Of Avicenna ( New York: AMS Press, 1973).No.1075, p.527, </w:t>
      </w:r>
      <w:hyperlink r:id="rId48" w:history="1">
        <w:r w:rsidRPr="00E84D6F">
          <w:rPr>
            <w:rStyle w:val="Hyperlink"/>
            <w:sz w:val="24"/>
            <w:szCs w:val="24"/>
          </w:rPr>
          <w:t>https://ia601407.us.archive.org/20/items/CanonOfMedicine/Canon-of-Medicine.pdf</w:t>
        </w:r>
      </w:hyperlink>
      <w:r w:rsidRPr="00E84D6F">
        <w:rPr>
          <w:sz w:val="24"/>
          <w:szCs w:val="24"/>
        </w:rPr>
        <w:t xml:space="preserve"> [accessed 4 May 2026].</w:t>
      </w:r>
    </w:p>
    <w:p w14:paraId="3EB8CEE2" w14:textId="5C2F0E1B" w:rsidR="009D1F8A" w:rsidRDefault="009D1F8A" w:rsidP="009D1F8A">
      <w:pPr>
        <w:spacing w:line="240" w:lineRule="auto"/>
        <w:rPr>
          <w:sz w:val="24"/>
          <w:szCs w:val="24"/>
        </w:rPr>
      </w:pPr>
      <w:r w:rsidRPr="00E84D6F">
        <w:rPr>
          <w:sz w:val="24"/>
          <w:szCs w:val="24"/>
        </w:rPr>
        <w:t xml:space="preserve">Avicenna, ‘Canon Book 1’, from </w:t>
      </w:r>
      <w:r w:rsidRPr="00E84D6F">
        <w:rPr>
          <w:i/>
          <w:iCs/>
          <w:sz w:val="24"/>
          <w:szCs w:val="24"/>
        </w:rPr>
        <w:t>Medieval Medicine A Reader</w:t>
      </w:r>
      <w:r w:rsidRPr="00E84D6F">
        <w:rPr>
          <w:sz w:val="24"/>
          <w:szCs w:val="24"/>
        </w:rPr>
        <w:t>, ed. Faith Willis, (Toronto: University Of Toronto Press,2010)</w:t>
      </w:r>
      <w:r w:rsidR="00983FC2">
        <w:rPr>
          <w:sz w:val="24"/>
          <w:szCs w:val="24"/>
        </w:rPr>
        <w:t>.</w:t>
      </w:r>
      <w:r w:rsidRPr="00E84D6F">
        <w:rPr>
          <w:sz w:val="24"/>
          <w:szCs w:val="24"/>
        </w:rPr>
        <w:t xml:space="preserve"> </w:t>
      </w:r>
    </w:p>
    <w:p w14:paraId="238688FE" w14:textId="5508F53D" w:rsidR="009D1F8A" w:rsidRDefault="009D1F8A" w:rsidP="009D1F8A">
      <w:pPr>
        <w:spacing w:line="240" w:lineRule="auto"/>
        <w:rPr>
          <w:sz w:val="24"/>
          <w:szCs w:val="24"/>
        </w:rPr>
      </w:pPr>
      <w:r w:rsidRPr="008B2F9E">
        <w:rPr>
          <w:sz w:val="24"/>
          <w:szCs w:val="24"/>
        </w:rPr>
        <w:t>Borgognoni,</w:t>
      </w:r>
      <w:r w:rsidRPr="009A5814">
        <w:rPr>
          <w:sz w:val="24"/>
          <w:szCs w:val="24"/>
        </w:rPr>
        <w:t xml:space="preserve"> </w:t>
      </w:r>
      <w:r w:rsidRPr="008B2F9E">
        <w:rPr>
          <w:sz w:val="24"/>
          <w:szCs w:val="24"/>
        </w:rPr>
        <w:t>Theodorico</w:t>
      </w:r>
      <w:r>
        <w:rPr>
          <w:sz w:val="24"/>
          <w:szCs w:val="24"/>
        </w:rPr>
        <w:t>,</w:t>
      </w:r>
      <w:r w:rsidRPr="008B2F9E">
        <w:rPr>
          <w:sz w:val="24"/>
          <w:szCs w:val="24"/>
        </w:rPr>
        <w:t xml:space="preserve"> ‘Stones In The Bladder And Kidneys’, from The Surgery Of Theodoric ca. AD 1267,Trans Eldridge Campbell and James Colton, </w:t>
      </w:r>
      <w:r w:rsidRPr="008B2F9E">
        <w:rPr>
          <w:i/>
          <w:iCs/>
          <w:sz w:val="24"/>
          <w:szCs w:val="24"/>
        </w:rPr>
        <w:t>Medieval Medicine: A Reader</w:t>
      </w:r>
      <w:r w:rsidR="0031271C">
        <w:rPr>
          <w:i/>
          <w:iCs/>
          <w:sz w:val="24"/>
          <w:szCs w:val="24"/>
        </w:rPr>
        <w:t>,</w:t>
      </w:r>
      <w:r w:rsidR="0031271C" w:rsidRPr="0031271C">
        <w:t xml:space="preserve"> </w:t>
      </w:r>
      <w:r w:rsidR="0031271C" w:rsidRPr="0031271C">
        <w:rPr>
          <w:sz w:val="24"/>
          <w:szCs w:val="24"/>
        </w:rPr>
        <w:t>(Toronto: University Of Toronto press,2010).</w:t>
      </w:r>
      <w:r w:rsidR="00983FC2">
        <w:rPr>
          <w:i/>
          <w:iCs/>
          <w:sz w:val="24"/>
          <w:szCs w:val="24"/>
        </w:rPr>
        <w:t xml:space="preserve"> </w:t>
      </w:r>
    </w:p>
    <w:p w14:paraId="7C1B47E8" w14:textId="41AED594" w:rsidR="009D1F8A" w:rsidRDefault="009D1F8A" w:rsidP="009D1F8A">
      <w:pPr>
        <w:pStyle w:val="NormalWeb"/>
        <w:spacing w:before="200" w:beforeAutospacing="0" w:after="0" w:afterAutospacing="0"/>
        <w:rPr>
          <w:rFonts w:asciiTheme="minorHAnsi" w:hAnsiTheme="minorHAnsi"/>
        </w:rPr>
      </w:pPr>
      <w:r w:rsidRPr="008B2F9E">
        <w:rPr>
          <w:rFonts w:asciiTheme="minorHAnsi" w:hAnsiTheme="minorHAnsi"/>
        </w:rPr>
        <w:t>Chauliac,</w:t>
      </w:r>
      <w:r w:rsidRPr="009D1F8A">
        <w:rPr>
          <w:rFonts w:asciiTheme="minorHAnsi" w:hAnsiTheme="minorHAnsi"/>
        </w:rPr>
        <w:t xml:space="preserve"> </w:t>
      </w:r>
      <w:r w:rsidRPr="008B2F9E">
        <w:rPr>
          <w:rFonts w:asciiTheme="minorHAnsi" w:hAnsiTheme="minorHAnsi"/>
        </w:rPr>
        <w:t>Guy of</w:t>
      </w:r>
      <w:r>
        <w:rPr>
          <w:rFonts w:asciiTheme="minorHAnsi" w:hAnsiTheme="minorHAnsi"/>
        </w:rPr>
        <w:t>,</w:t>
      </w:r>
      <w:r w:rsidRPr="008B2F9E">
        <w:rPr>
          <w:rFonts w:asciiTheme="minorHAnsi" w:hAnsiTheme="minorHAnsi"/>
        </w:rPr>
        <w:t xml:space="preserve"> ‘ Treatise 3: On Wounds’ from </w:t>
      </w:r>
      <w:r w:rsidRPr="008B2F9E">
        <w:rPr>
          <w:rFonts w:asciiTheme="minorHAnsi" w:hAnsiTheme="minorHAnsi"/>
          <w:i/>
          <w:iCs/>
        </w:rPr>
        <w:t xml:space="preserve">Inventarium sive Chirurgia Magna, </w:t>
      </w:r>
      <w:r w:rsidRPr="00F524CD">
        <w:rPr>
          <w:rFonts w:asciiTheme="minorHAnsi" w:hAnsiTheme="minorHAnsi"/>
          <w:i/>
          <w:iCs/>
        </w:rPr>
        <w:t>trans Willis, Medieval Medicine: A Reader</w:t>
      </w:r>
      <w:r w:rsidR="0027032F" w:rsidRPr="00F524CD">
        <w:rPr>
          <w:rFonts w:asciiTheme="minorHAnsi" w:hAnsiTheme="minorHAnsi"/>
        </w:rPr>
        <w:t>,</w:t>
      </w:r>
      <w:r w:rsidR="0027032F">
        <w:rPr>
          <w:rFonts w:asciiTheme="minorHAnsi" w:hAnsiTheme="minorHAnsi"/>
        </w:rPr>
        <w:t xml:space="preserve"> (Toronto: University Of Toronto press,</w:t>
      </w:r>
      <w:r w:rsidR="00F524CD">
        <w:rPr>
          <w:rFonts w:asciiTheme="minorHAnsi" w:hAnsiTheme="minorHAnsi"/>
        </w:rPr>
        <w:t>2010).</w:t>
      </w:r>
    </w:p>
    <w:p w14:paraId="2E65C410" w14:textId="77777777" w:rsidR="00B1250E" w:rsidRDefault="00B1250E" w:rsidP="00B1250E">
      <w:pPr>
        <w:spacing w:line="240" w:lineRule="auto"/>
        <w:rPr>
          <w:sz w:val="24"/>
          <w:szCs w:val="24"/>
        </w:rPr>
      </w:pPr>
    </w:p>
    <w:p w14:paraId="3C3348F0" w14:textId="6843A100" w:rsidR="00B1250E" w:rsidRDefault="00B1250E" w:rsidP="00B1250E">
      <w:pPr>
        <w:spacing w:line="240" w:lineRule="auto"/>
        <w:rPr>
          <w:sz w:val="24"/>
          <w:szCs w:val="24"/>
        </w:rPr>
      </w:pPr>
      <w:r w:rsidRPr="008B2F9E">
        <w:rPr>
          <w:sz w:val="24"/>
          <w:szCs w:val="24"/>
        </w:rPr>
        <w:t>Du Puy</w:t>
      </w:r>
      <w:r>
        <w:rPr>
          <w:sz w:val="24"/>
          <w:szCs w:val="24"/>
        </w:rPr>
        <w:t xml:space="preserve">, </w:t>
      </w:r>
      <w:r w:rsidRPr="008B2F9E">
        <w:rPr>
          <w:sz w:val="24"/>
          <w:szCs w:val="24"/>
        </w:rPr>
        <w:t>Raymond</w:t>
      </w:r>
      <w:r>
        <w:rPr>
          <w:sz w:val="24"/>
          <w:szCs w:val="24"/>
        </w:rPr>
        <w:t>,</w:t>
      </w:r>
      <w:r w:rsidRPr="008B2F9E">
        <w:rPr>
          <w:sz w:val="24"/>
          <w:szCs w:val="24"/>
        </w:rPr>
        <w:t xml:space="preserve"> (1120-1160),</w:t>
      </w:r>
      <w:r w:rsidRPr="008B2F9E">
        <w:rPr>
          <w:i/>
          <w:iCs/>
          <w:sz w:val="24"/>
          <w:szCs w:val="24"/>
        </w:rPr>
        <w:t>The Rule Of The Order Of St John Of Jerusalem</w:t>
      </w:r>
      <w:r w:rsidRPr="008B2F9E">
        <w:rPr>
          <w:sz w:val="24"/>
          <w:szCs w:val="24"/>
        </w:rPr>
        <w:t xml:space="preserve">,  &lt; </w:t>
      </w:r>
      <w:hyperlink r:id="rId49" w:history="1">
        <w:r w:rsidRPr="008B2F9E">
          <w:rPr>
            <w:rStyle w:val="Hyperlink"/>
            <w:sz w:val="24"/>
            <w:szCs w:val="24"/>
          </w:rPr>
          <w:t>https://smom-za.org/rule.htm</w:t>
        </w:r>
      </w:hyperlink>
      <w:r w:rsidRPr="008B2F9E">
        <w:rPr>
          <w:sz w:val="24"/>
          <w:szCs w:val="24"/>
        </w:rPr>
        <w:t>&gt;</w:t>
      </w:r>
      <w:r w:rsidR="005B73AF">
        <w:rPr>
          <w:sz w:val="24"/>
          <w:szCs w:val="24"/>
        </w:rPr>
        <w:t xml:space="preserve"> [accessed 5 May 2026].</w:t>
      </w:r>
    </w:p>
    <w:p w14:paraId="722DA632" w14:textId="77777777" w:rsidR="00B1250E" w:rsidRPr="008B2F9E" w:rsidRDefault="00B1250E" w:rsidP="009D1F8A">
      <w:pPr>
        <w:pStyle w:val="NormalWeb"/>
        <w:spacing w:before="200" w:beforeAutospacing="0" w:after="0" w:afterAutospacing="0"/>
        <w:rPr>
          <w:rFonts w:asciiTheme="minorHAnsi" w:hAnsiTheme="minorHAnsi"/>
        </w:rPr>
      </w:pPr>
    </w:p>
    <w:p w14:paraId="126FDCE0" w14:textId="646EC6FA" w:rsidR="00AC21B9" w:rsidRDefault="009D1F8A" w:rsidP="00B1250E">
      <w:pPr>
        <w:spacing w:line="240" w:lineRule="auto"/>
        <w:rPr>
          <w:sz w:val="24"/>
          <w:szCs w:val="24"/>
        </w:rPr>
      </w:pPr>
      <w:r w:rsidRPr="00E84D6F">
        <w:rPr>
          <w:sz w:val="24"/>
          <w:szCs w:val="24"/>
        </w:rPr>
        <w:t xml:space="preserve"> </w:t>
      </w:r>
      <w:r w:rsidR="006B3C92" w:rsidRPr="00E84D6F">
        <w:rPr>
          <w:sz w:val="24"/>
          <w:szCs w:val="24"/>
        </w:rPr>
        <w:t xml:space="preserve">Fulcher of </w:t>
      </w:r>
      <w:r w:rsidR="006C5AD8" w:rsidRPr="00E84D6F">
        <w:rPr>
          <w:sz w:val="24"/>
          <w:szCs w:val="24"/>
        </w:rPr>
        <w:t xml:space="preserve">Chartres,  </w:t>
      </w:r>
      <w:r w:rsidR="006B3C92" w:rsidRPr="00E84D6F">
        <w:rPr>
          <w:sz w:val="24"/>
          <w:szCs w:val="24"/>
        </w:rPr>
        <w:t xml:space="preserve">‘Urban II (1088-1099) Speech At Council Of </w:t>
      </w:r>
      <w:r w:rsidR="006C5AD8" w:rsidRPr="00E84D6F">
        <w:rPr>
          <w:sz w:val="24"/>
          <w:szCs w:val="24"/>
        </w:rPr>
        <w:t>Clermont,</w:t>
      </w:r>
      <w:r w:rsidR="006B3C92" w:rsidRPr="00E84D6F">
        <w:rPr>
          <w:sz w:val="24"/>
          <w:szCs w:val="24"/>
        </w:rPr>
        <w:t xml:space="preserve"> 1095,</w:t>
      </w:r>
      <w:r w:rsidR="006B3C92" w:rsidRPr="00E84D6F">
        <w:rPr>
          <w:i/>
          <w:iCs/>
          <w:sz w:val="24"/>
          <w:szCs w:val="24"/>
        </w:rPr>
        <w:t xml:space="preserve"> Internet Medieval </w:t>
      </w:r>
      <w:r w:rsidR="006C5AD8" w:rsidRPr="00E84D6F">
        <w:rPr>
          <w:i/>
          <w:iCs/>
          <w:sz w:val="24"/>
          <w:szCs w:val="24"/>
        </w:rPr>
        <w:t>Sourcebook,</w:t>
      </w:r>
      <w:r w:rsidR="006C5AD8" w:rsidRPr="00E84D6F">
        <w:rPr>
          <w:sz w:val="24"/>
          <w:szCs w:val="24"/>
        </w:rPr>
        <w:t xml:space="preserve">  </w:t>
      </w:r>
      <w:hyperlink r:id="rId50" w:anchor="Fulcher" w:history="1">
        <w:r w:rsidR="006B3C92" w:rsidRPr="00E84D6F">
          <w:rPr>
            <w:rStyle w:val="Hyperlink"/>
            <w:sz w:val="24"/>
            <w:szCs w:val="24"/>
          </w:rPr>
          <w:t>https://sourcebooks.fordham.edu/source/urban2-5vers.asp#Fulcher</w:t>
        </w:r>
      </w:hyperlink>
      <w:r w:rsidR="006B3C92" w:rsidRPr="00E84D6F">
        <w:rPr>
          <w:sz w:val="24"/>
          <w:szCs w:val="24"/>
        </w:rPr>
        <w:t xml:space="preserve"> [accessed 31 March 2026].</w:t>
      </w:r>
    </w:p>
    <w:p w14:paraId="10505EF6" w14:textId="77777777" w:rsidR="00AC21B9" w:rsidRDefault="00AC21B9" w:rsidP="006B3C92">
      <w:pPr>
        <w:pStyle w:val="FootnoteText"/>
        <w:rPr>
          <w:sz w:val="24"/>
          <w:szCs w:val="24"/>
        </w:rPr>
      </w:pPr>
    </w:p>
    <w:p w14:paraId="3DC103B7" w14:textId="065469DB" w:rsidR="00AC21B9" w:rsidRPr="00E84D6F" w:rsidRDefault="006B3C92" w:rsidP="00AC21B9">
      <w:pPr>
        <w:rPr>
          <w:sz w:val="24"/>
          <w:szCs w:val="24"/>
        </w:rPr>
      </w:pPr>
      <w:r w:rsidRPr="00E84D6F">
        <w:rPr>
          <w:sz w:val="24"/>
          <w:szCs w:val="24"/>
        </w:rPr>
        <w:t xml:space="preserve"> </w:t>
      </w:r>
      <w:r w:rsidR="00AC21B9" w:rsidRPr="00E84D6F">
        <w:rPr>
          <w:sz w:val="24"/>
          <w:szCs w:val="24"/>
        </w:rPr>
        <w:t xml:space="preserve">Fulcher of Chartres,  ‘History Of The Expedition To Jerusalem, The Latins In The </w:t>
      </w:r>
      <w:r w:rsidR="006C5AD8" w:rsidRPr="00E84D6F">
        <w:rPr>
          <w:sz w:val="24"/>
          <w:szCs w:val="24"/>
        </w:rPr>
        <w:t>Levant’</w:t>
      </w:r>
      <w:r w:rsidR="00AC21B9" w:rsidRPr="00E84D6F">
        <w:rPr>
          <w:sz w:val="24"/>
          <w:szCs w:val="24"/>
        </w:rPr>
        <w:t xml:space="preserve">, </w:t>
      </w:r>
      <w:r w:rsidR="006C5AD8" w:rsidRPr="00E84D6F">
        <w:rPr>
          <w:i/>
          <w:iCs/>
          <w:sz w:val="24"/>
          <w:szCs w:val="24"/>
        </w:rPr>
        <w:t>Internet Medieval</w:t>
      </w:r>
      <w:r w:rsidR="00AC21B9" w:rsidRPr="00E84D6F">
        <w:rPr>
          <w:i/>
          <w:iCs/>
          <w:sz w:val="24"/>
          <w:szCs w:val="24"/>
        </w:rPr>
        <w:t xml:space="preserve"> Sourcebook </w:t>
      </w:r>
      <w:r w:rsidR="00AC21B9" w:rsidRPr="00E84D6F">
        <w:rPr>
          <w:sz w:val="24"/>
          <w:szCs w:val="24"/>
        </w:rPr>
        <w:t xml:space="preserve">&lt; </w:t>
      </w:r>
      <w:hyperlink r:id="rId51" w:history="1">
        <w:r w:rsidR="00AC21B9" w:rsidRPr="00E84D6F">
          <w:rPr>
            <w:rStyle w:val="Hyperlink"/>
            <w:sz w:val="24"/>
            <w:szCs w:val="24"/>
          </w:rPr>
          <w:t>https://sourcebooks.fordham.edu/source/fulcher-cde.asp</w:t>
        </w:r>
      </w:hyperlink>
      <w:r w:rsidR="00AC21B9" w:rsidRPr="00E84D6F">
        <w:rPr>
          <w:sz w:val="24"/>
          <w:szCs w:val="24"/>
        </w:rPr>
        <w:t>&gt; [accessed 26 April 2026].</w:t>
      </w:r>
    </w:p>
    <w:p w14:paraId="7A751A79" w14:textId="30B84C03" w:rsidR="006B3C92" w:rsidRDefault="006B3C92" w:rsidP="006B3C92">
      <w:pPr>
        <w:pStyle w:val="FootnoteText"/>
        <w:rPr>
          <w:sz w:val="24"/>
          <w:szCs w:val="24"/>
        </w:rPr>
      </w:pPr>
    </w:p>
    <w:p w14:paraId="40C69EA7" w14:textId="77777777" w:rsidR="00737BED" w:rsidRDefault="00737BED" w:rsidP="00737BED">
      <w:pPr>
        <w:pStyle w:val="FootnoteText"/>
        <w:rPr>
          <w:rFonts w:cs="Tahoma"/>
          <w:color w:val="000000"/>
          <w:sz w:val="24"/>
          <w:szCs w:val="24"/>
        </w:rPr>
      </w:pPr>
      <w:r w:rsidRPr="00EF2E53">
        <w:rPr>
          <w:sz w:val="24"/>
          <w:szCs w:val="24"/>
        </w:rPr>
        <w:t xml:space="preserve">Galen, ‘Galen’s Medicine, Chap.1, Hellenic &amp; Hellenistic Science’, </w:t>
      </w:r>
      <w:r w:rsidRPr="00EF2E53">
        <w:rPr>
          <w:i/>
          <w:iCs/>
          <w:sz w:val="24"/>
          <w:szCs w:val="24"/>
        </w:rPr>
        <w:t>Ancient  History Sourcebook</w:t>
      </w:r>
      <w:r w:rsidRPr="00EF2E53">
        <w:rPr>
          <w:rFonts w:cs="Tahoma"/>
          <w:color w:val="000000"/>
          <w:sz w:val="24"/>
          <w:szCs w:val="24"/>
        </w:rPr>
        <w:t xml:space="preserve"> </w:t>
      </w:r>
      <w:hyperlink r:id="rId52" w:history="1">
        <w:r w:rsidRPr="00EF2E53">
          <w:rPr>
            <w:rStyle w:val="Hyperlink"/>
            <w:rFonts w:cs="Tahoma"/>
            <w:sz w:val="24"/>
            <w:szCs w:val="24"/>
          </w:rPr>
          <w:t>https://sourcebooks.fordham.edu/ancient/greeksci.asp</w:t>
        </w:r>
      </w:hyperlink>
      <w:r w:rsidRPr="00EF2E53">
        <w:rPr>
          <w:rFonts w:cs="Tahoma"/>
          <w:color w:val="000000"/>
          <w:sz w:val="24"/>
          <w:szCs w:val="24"/>
        </w:rPr>
        <w:t xml:space="preserve"> [accessed 3 May 2026].  </w:t>
      </w:r>
    </w:p>
    <w:p w14:paraId="449B82F7" w14:textId="77777777" w:rsidR="007D0113" w:rsidRDefault="007D0113" w:rsidP="00737BED">
      <w:pPr>
        <w:pStyle w:val="FootnoteText"/>
        <w:rPr>
          <w:rFonts w:cs="Tahoma"/>
          <w:color w:val="000000"/>
          <w:sz w:val="24"/>
          <w:szCs w:val="24"/>
        </w:rPr>
      </w:pPr>
    </w:p>
    <w:p w14:paraId="17BB868E" w14:textId="737F1A6A" w:rsidR="007D0113" w:rsidRPr="008B2F9E" w:rsidRDefault="007D0113" w:rsidP="007D0113">
      <w:pPr>
        <w:pStyle w:val="FootnoteText"/>
        <w:rPr>
          <w:sz w:val="24"/>
          <w:szCs w:val="24"/>
        </w:rPr>
      </w:pPr>
      <w:r w:rsidRPr="008B2F9E">
        <w:rPr>
          <w:sz w:val="24"/>
          <w:szCs w:val="24"/>
        </w:rPr>
        <w:t xml:space="preserve">Joannicius , From ‘ Johannicius, Isagoge ad Techne Galieni Of Joannitius’, </w:t>
      </w:r>
      <w:r w:rsidRPr="00F524CD">
        <w:rPr>
          <w:i/>
          <w:iCs/>
          <w:sz w:val="24"/>
          <w:szCs w:val="24"/>
        </w:rPr>
        <w:t xml:space="preserve">Medieval </w:t>
      </w:r>
      <w:r w:rsidRPr="008E6E64">
        <w:rPr>
          <w:i/>
          <w:iCs/>
          <w:sz w:val="24"/>
          <w:szCs w:val="24"/>
        </w:rPr>
        <w:t>Medicine, A Reader, ed Faith Willi</w:t>
      </w:r>
      <w:r w:rsidR="008E6E64" w:rsidRPr="008E6E64">
        <w:rPr>
          <w:i/>
          <w:iCs/>
          <w:sz w:val="24"/>
          <w:szCs w:val="24"/>
        </w:rPr>
        <w:t>s,</w:t>
      </w:r>
      <w:r w:rsidRPr="008E6E64">
        <w:rPr>
          <w:i/>
          <w:iCs/>
          <w:sz w:val="24"/>
          <w:szCs w:val="24"/>
        </w:rPr>
        <w:t xml:space="preserve"> </w:t>
      </w:r>
      <w:r w:rsidR="008E6E64" w:rsidRPr="008E6E64">
        <w:rPr>
          <w:i/>
          <w:iCs/>
          <w:sz w:val="24"/>
          <w:szCs w:val="24"/>
        </w:rPr>
        <w:t>(</w:t>
      </w:r>
      <w:r w:rsidR="00F524CD" w:rsidRPr="00F524CD">
        <w:rPr>
          <w:sz w:val="24"/>
          <w:szCs w:val="24"/>
        </w:rPr>
        <w:t>Toronto: University Of Toronto press,2010).</w:t>
      </w:r>
    </w:p>
    <w:p w14:paraId="19E0E3D9" w14:textId="77777777" w:rsidR="00737BED" w:rsidRDefault="00737BED" w:rsidP="00737BED">
      <w:pPr>
        <w:pStyle w:val="FootnoteText"/>
        <w:rPr>
          <w:rFonts w:cs="Tahoma"/>
          <w:color w:val="000000"/>
          <w:sz w:val="24"/>
          <w:szCs w:val="24"/>
        </w:rPr>
      </w:pPr>
    </w:p>
    <w:p w14:paraId="6F69197D" w14:textId="77777777" w:rsidR="00AC21B9" w:rsidRPr="00EF2E53" w:rsidRDefault="00AC21B9" w:rsidP="00737BED">
      <w:pPr>
        <w:pStyle w:val="FootnoteText"/>
        <w:rPr>
          <w:rFonts w:cs="Tahoma"/>
          <w:color w:val="000000"/>
          <w:sz w:val="24"/>
          <w:szCs w:val="24"/>
        </w:rPr>
      </w:pPr>
    </w:p>
    <w:p w14:paraId="164F46AC" w14:textId="13815DE9" w:rsidR="006B3C92" w:rsidRDefault="006B3C92" w:rsidP="006B3C92">
      <w:pPr>
        <w:pStyle w:val="FootnoteText"/>
        <w:rPr>
          <w:sz w:val="24"/>
          <w:szCs w:val="24"/>
        </w:rPr>
      </w:pPr>
      <w:r w:rsidRPr="00E84D6F">
        <w:rPr>
          <w:sz w:val="24"/>
          <w:szCs w:val="24"/>
        </w:rPr>
        <w:t>Munqidh</w:t>
      </w:r>
      <w:r w:rsidR="009D1F8A">
        <w:rPr>
          <w:sz w:val="24"/>
          <w:szCs w:val="24"/>
        </w:rPr>
        <w:t>,</w:t>
      </w:r>
      <w:r w:rsidR="009D1F8A" w:rsidRPr="009D1F8A">
        <w:rPr>
          <w:sz w:val="24"/>
          <w:szCs w:val="24"/>
        </w:rPr>
        <w:t xml:space="preserve"> </w:t>
      </w:r>
      <w:r w:rsidR="009D1F8A" w:rsidRPr="00E84D6F">
        <w:rPr>
          <w:sz w:val="24"/>
          <w:szCs w:val="24"/>
        </w:rPr>
        <w:t>Usmah Ibn</w:t>
      </w:r>
      <w:r w:rsidR="009D1F8A">
        <w:rPr>
          <w:sz w:val="24"/>
          <w:szCs w:val="24"/>
        </w:rPr>
        <w:t>,</w:t>
      </w:r>
      <w:r w:rsidRPr="00E84D6F">
        <w:rPr>
          <w:sz w:val="24"/>
          <w:szCs w:val="24"/>
        </w:rPr>
        <w:t xml:space="preserve"> (1095-1188), ‘Autobiography, Excerpts On The Franks’, </w:t>
      </w:r>
      <w:r w:rsidRPr="00E84D6F">
        <w:rPr>
          <w:i/>
          <w:iCs/>
          <w:sz w:val="24"/>
          <w:szCs w:val="24"/>
        </w:rPr>
        <w:t>Internet Medieval Sourcebook</w:t>
      </w:r>
      <w:r w:rsidRPr="00E84D6F">
        <w:rPr>
          <w:sz w:val="24"/>
          <w:szCs w:val="24"/>
        </w:rPr>
        <w:t xml:space="preserve"> </w:t>
      </w:r>
      <w:hyperlink r:id="rId53" w:history="1">
        <w:r w:rsidRPr="00E84D6F">
          <w:rPr>
            <w:rStyle w:val="Hyperlink"/>
            <w:sz w:val="24"/>
            <w:szCs w:val="24"/>
          </w:rPr>
          <w:t>https://sourcebooks.fordham.edu/source/Usamah2.asp</w:t>
        </w:r>
      </w:hyperlink>
      <w:r w:rsidRPr="00E84D6F">
        <w:rPr>
          <w:sz w:val="24"/>
          <w:szCs w:val="24"/>
        </w:rPr>
        <w:t xml:space="preserve"> [accessed 26 April 2026]. </w:t>
      </w:r>
    </w:p>
    <w:p w14:paraId="1EFB8D8B" w14:textId="52D9E39A" w:rsidR="007D0113" w:rsidRDefault="007D0113" w:rsidP="007D0113">
      <w:pPr>
        <w:pStyle w:val="NormalWeb"/>
        <w:spacing w:before="200" w:beforeAutospacing="0" w:after="0" w:afterAutospacing="0"/>
        <w:rPr>
          <w:rFonts w:asciiTheme="minorHAnsi" w:hAnsiTheme="minorHAnsi"/>
        </w:rPr>
      </w:pPr>
      <w:r w:rsidRPr="008B2F9E">
        <w:rPr>
          <w:rFonts w:asciiTheme="minorHAnsi" w:hAnsiTheme="minorHAnsi"/>
        </w:rPr>
        <w:t xml:space="preserve">Rule of St </w:t>
      </w:r>
      <w:r w:rsidR="006C5AD8" w:rsidRPr="008B2F9E">
        <w:rPr>
          <w:rFonts w:asciiTheme="minorHAnsi" w:hAnsiTheme="minorHAnsi"/>
        </w:rPr>
        <w:t>Augustine, The</w:t>
      </w:r>
      <w:r w:rsidRPr="008B2F9E">
        <w:rPr>
          <w:rFonts w:asciiTheme="minorHAnsi" w:hAnsiTheme="minorHAnsi"/>
          <w:i/>
          <w:iCs/>
        </w:rPr>
        <w:t xml:space="preserve"> Rule Of St Augustine Rule 18</w:t>
      </w:r>
      <w:r w:rsidRPr="008B2F9E">
        <w:rPr>
          <w:rFonts w:asciiTheme="minorHAnsi" w:hAnsiTheme="minorHAnsi"/>
        </w:rPr>
        <w:t xml:space="preserve">, </w:t>
      </w:r>
      <w:hyperlink r:id="rId54" w:history="1">
        <w:r w:rsidRPr="008B2F9E">
          <w:rPr>
            <w:rStyle w:val="Hyperlink"/>
            <w:rFonts w:asciiTheme="minorHAnsi" w:hAnsiTheme="minorHAnsi"/>
          </w:rPr>
          <w:t xml:space="preserve">https://www.beafriar.org/the-rule-of-st-augustine </w:t>
        </w:r>
      </w:hyperlink>
      <w:r w:rsidRPr="008B2F9E">
        <w:rPr>
          <w:rFonts w:asciiTheme="minorHAnsi" w:hAnsiTheme="minorHAnsi"/>
        </w:rPr>
        <w:t xml:space="preserve"> [accessed 4 May 2026]</w:t>
      </w:r>
      <w:r w:rsidR="005B73AF">
        <w:rPr>
          <w:rFonts w:asciiTheme="minorHAnsi" w:hAnsiTheme="minorHAnsi"/>
        </w:rPr>
        <w:t>.</w:t>
      </w:r>
    </w:p>
    <w:p w14:paraId="5D97B814" w14:textId="77777777" w:rsidR="003B5809" w:rsidRDefault="003B5809" w:rsidP="00983FC2">
      <w:pPr>
        <w:spacing w:line="240" w:lineRule="auto"/>
        <w:rPr>
          <w:sz w:val="24"/>
          <w:szCs w:val="24"/>
        </w:rPr>
      </w:pPr>
    </w:p>
    <w:p w14:paraId="46E7727C" w14:textId="5C73B29A" w:rsidR="00983FC2" w:rsidRPr="008B2F9E" w:rsidRDefault="00983FC2" w:rsidP="00983FC2">
      <w:pPr>
        <w:spacing w:line="240" w:lineRule="auto"/>
        <w:rPr>
          <w:sz w:val="24"/>
          <w:szCs w:val="24"/>
        </w:rPr>
      </w:pPr>
      <w:r w:rsidRPr="008B2F9E">
        <w:rPr>
          <w:sz w:val="24"/>
          <w:szCs w:val="24"/>
        </w:rPr>
        <w:t xml:space="preserve">Rules And Statutes Of The Teutonic Knights,  </w:t>
      </w:r>
      <w:r w:rsidRPr="008B2F9E">
        <w:rPr>
          <w:i/>
          <w:iCs/>
          <w:sz w:val="24"/>
          <w:szCs w:val="24"/>
        </w:rPr>
        <w:t>Internet Medieval Sourcebook,</w:t>
      </w:r>
      <w:r w:rsidRPr="008B2F9E">
        <w:rPr>
          <w:sz w:val="24"/>
          <w:szCs w:val="24"/>
        </w:rPr>
        <w:t xml:space="preserve"> </w:t>
      </w:r>
      <w:hyperlink r:id="rId55" w:history="1">
        <w:r w:rsidRPr="008B2F9E">
          <w:rPr>
            <w:rStyle w:val="Hyperlink"/>
            <w:sz w:val="24"/>
            <w:szCs w:val="24"/>
          </w:rPr>
          <w:t>https://sourcebooks.web.fordham.edu/source/Teutonicknights-ruleandstatutes.asp</w:t>
        </w:r>
      </w:hyperlink>
      <w:r w:rsidRPr="008B2F9E">
        <w:rPr>
          <w:sz w:val="24"/>
          <w:szCs w:val="24"/>
        </w:rPr>
        <w:t xml:space="preserve"> [accessed 4 May 2026].</w:t>
      </w:r>
    </w:p>
    <w:p w14:paraId="421AE0D3" w14:textId="77777777" w:rsidR="00983FC2" w:rsidRPr="008B2F9E" w:rsidRDefault="00983FC2" w:rsidP="007D0113">
      <w:pPr>
        <w:pStyle w:val="NormalWeb"/>
        <w:spacing w:before="200" w:beforeAutospacing="0" w:after="0" w:afterAutospacing="0"/>
        <w:rPr>
          <w:rFonts w:asciiTheme="minorHAnsi" w:hAnsiTheme="minorHAnsi"/>
        </w:rPr>
      </w:pPr>
    </w:p>
    <w:p w14:paraId="0C08C924" w14:textId="48A0CC99" w:rsidR="000A6C57" w:rsidRPr="008B2F9E" w:rsidRDefault="000A6C57" w:rsidP="000A6C57">
      <w:pPr>
        <w:pStyle w:val="NormalWeb"/>
        <w:spacing w:before="200" w:beforeAutospacing="0" w:after="0" w:afterAutospacing="0"/>
        <w:rPr>
          <w:rFonts w:asciiTheme="minorHAnsi" w:hAnsiTheme="minorHAnsi"/>
        </w:rPr>
      </w:pPr>
      <w:r w:rsidRPr="008B2F9E">
        <w:rPr>
          <w:rFonts w:asciiTheme="minorHAnsi" w:hAnsiTheme="minorHAnsi"/>
        </w:rPr>
        <w:t xml:space="preserve">St Benedicts Rule, ‘On The Sick Brethren’, </w:t>
      </w:r>
      <w:r w:rsidRPr="008B2F9E">
        <w:rPr>
          <w:rFonts w:asciiTheme="minorHAnsi" w:hAnsiTheme="minorHAnsi"/>
          <w:i/>
          <w:iCs/>
        </w:rPr>
        <w:t xml:space="preserve">From St Benedicts For Monasteries, Chapter 36   </w:t>
      </w:r>
      <w:r w:rsidRPr="002526CA">
        <w:rPr>
          <w:rFonts w:asciiTheme="minorHAnsi" w:hAnsiTheme="minorHAnsi"/>
          <w:i/>
          <w:iCs/>
        </w:rPr>
        <w:t>Medieval Medicine : A Reader</w:t>
      </w:r>
      <w:r w:rsidR="002526CA" w:rsidRPr="002526CA">
        <w:rPr>
          <w:rFonts w:asciiTheme="minorHAnsi" w:hAnsiTheme="minorHAnsi"/>
          <w:i/>
          <w:iCs/>
        </w:rPr>
        <w:t>,</w:t>
      </w:r>
      <w:r w:rsidR="008E6E64" w:rsidRPr="008E6E64">
        <w:rPr>
          <w:rFonts w:asciiTheme="minorHAnsi" w:hAnsiTheme="minorHAnsi"/>
        </w:rPr>
        <w:t xml:space="preserve"> </w:t>
      </w:r>
      <w:r w:rsidR="008E6E64">
        <w:rPr>
          <w:rFonts w:asciiTheme="minorHAnsi" w:hAnsiTheme="minorHAnsi"/>
        </w:rPr>
        <w:t>(</w:t>
      </w:r>
      <w:r w:rsidR="008E6E64">
        <w:rPr>
          <w:rFonts w:asciiTheme="minorHAnsi" w:hAnsiTheme="minorHAnsi"/>
        </w:rPr>
        <w:t>Toronto: University Of Toronto press,2010).</w:t>
      </w:r>
    </w:p>
    <w:p w14:paraId="196048E0" w14:textId="77777777" w:rsidR="007D0113" w:rsidRPr="00E84D6F" w:rsidRDefault="007D0113" w:rsidP="006B3C92">
      <w:pPr>
        <w:pStyle w:val="FootnoteText"/>
        <w:rPr>
          <w:sz w:val="24"/>
          <w:szCs w:val="24"/>
        </w:rPr>
      </w:pPr>
    </w:p>
    <w:p w14:paraId="09531A06" w14:textId="32B43366" w:rsidR="00B14DD3" w:rsidRPr="008B2F9E" w:rsidRDefault="00B14DD3" w:rsidP="000A6C57">
      <w:pPr>
        <w:spacing w:line="240" w:lineRule="auto"/>
        <w:rPr>
          <w:sz w:val="24"/>
          <w:szCs w:val="24"/>
        </w:rPr>
      </w:pPr>
      <w:r w:rsidRPr="008B2F9E">
        <w:rPr>
          <w:sz w:val="24"/>
          <w:szCs w:val="24"/>
        </w:rPr>
        <w:t xml:space="preserve">Statutes Of Roger Of Moulins (Master Of The Order 1177 -87) , Promulgated At The Chapter- General Of 1181 </w:t>
      </w:r>
      <w:r w:rsidRPr="008B2F9E">
        <w:rPr>
          <w:i/>
          <w:iCs/>
          <w:sz w:val="24"/>
          <w:szCs w:val="24"/>
        </w:rPr>
        <w:t xml:space="preserve">From The Rule, Statutes And Customs Of The Hospitallers 1099-1310, </w:t>
      </w:r>
      <w:r w:rsidRPr="002526CA">
        <w:rPr>
          <w:i/>
          <w:iCs/>
          <w:sz w:val="24"/>
          <w:szCs w:val="24"/>
        </w:rPr>
        <w:t>Medieval Medicine</w:t>
      </w:r>
      <w:r w:rsidRPr="002526CA">
        <w:rPr>
          <w:sz w:val="24"/>
          <w:szCs w:val="24"/>
        </w:rPr>
        <w:t>, A Reader</w:t>
      </w:r>
      <w:r w:rsidR="00F76DC3" w:rsidRPr="002526CA">
        <w:rPr>
          <w:sz w:val="24"/>
          <w:szCs w:val="24"/>
        </w:rPr>
        <w:t>.</w:t>
      </w:r>
      <w:r w:rsidR="00F76DC3">
        <w:rPr>
          <w:sz w:val="24"/>
          <w:szCs w:val="24"/>
        </w:rPr>
        <w:t xml:space="preserve"> </w:t>
      </w:r>
      <w:r w:rsidRPr="002526CA">
        <w:rPr>
          <w:sz w:val="24"/>
          <w:szCs w:val="24"/>
        </w:rPr>
        <w:t xml:space="preserve"> </w:t>
      </w:r>
      <w:r w:rsidR="002526CA" w:rsidRPr="002526CA">
        <w:rPr>
          <w:sz w:val="24"/>
          <w:szCs w:val="24"/>
        </w:rPr>
        <w:t>(Toronto: University Of Toronto press,2010).</w:t>
      </w:r>
    </w:p>
    <w:p w14:paraId="76C1B4DA" w14:textId="77777777" w:rsidR="00F07AA3" w:rsidRPr="008B2F9E" w:rsidRDefault="00F07AA3" w:rsidP="00E84D6F">
      <w:pPr>
        <w:pStyle w:val="NormalWeb"/>
        <w:spacing w:before="200" w:beforeAutospacing="0" w:after="0" w:afterAutospacing="0"/>
        <w:rPr>
          <w:rFonts w:asciiTheme="minorHAnsi" w:eastAsiaTheme="minorEastAsia" w:hAnsiTheme="minorHAnsi" w:cstheme="minorBidi"/>
          <w:color w:val="000000" w:themeColor="text1"/>
          <w:kern w:val="24"/>
        </w:rPr>
      </w:pPr>
    </w:p>
    <w:p w14:paraId="39D71014" w14:textId="77777777" w:rsidR="006B070D" w:rsidRPr="008B2F9E" w:rsidRDefault="006B070D" w:rsidP="00F07AA3">
      <w:pPr>
        <w:spacing w:line="240" w:lineRule="auto"/>
        <w:rPr>
          <w:sz w:val="24"/>
          <w:szCs w:val="24"/>
        </w:rPr>
      </w:pPr>
    </w:p>
    <w:p w14:paraId="560D5C4E" w14:textId="405E7449" w:rsidR="006B3C92" w:rsidRPr="00C170C3" w:rsidRDefault="00C170C3" w:rsidP="006B3C92">
      <w:pPr>
        <w:spacing w:line="360" w:lineRule="auto"/>
        <w:rPr>
          <w:b/>
          <w:bCs/>
          <w:sz w:val="28"/>
          <w:szCs w:val="28"/>
        </w:rPr>
      </w:pPr>
      <w:r>
        <w:rPr>
          <w:b/>
          <w:bCs/>
          <w:sz w:val="28"/>
          <w:szCs w:val="28"/>
        </w:rPr>
        <w:t xml:space="preserve">                                    </w:t>
      </w:r>
      <w:r w:rsidR="006B3C92" w:rsidRPr="00C170C3">
        <w:rPr>
          <w:b/>
          <w:bCs/>
          <w:sz w:val="28"/>
          <w:szCs w:val="28"/>
        </w:rPr>
        <w:t>Secondary</w:t>
      </w:r>
      <w:r>
        <w:rPr>
          <w:b/>
          <w:bCs/>
          <w:sz w:val="28"/>
          <w:szCs w:val="28"/>
        </w:rPr>
        <w:t xml:space="preserve"> Sources</w:t>
      </w:r>
    </w:p>
    <w:p w14:paraId="76541861" w14:textId="3C3B3A67" w:rsidR="000B7943" w:rsidRPr="00F62790" w:rsidRDefault="000B7943" w:rsidP="00CB100C">
      <w:pPr>
        <w:pStyle w:val="NormalWeb"/>
        <w:spacing w:before="200" w:beforeAutospacing="0" w:after="0" w:afterAutospacing="0"/>
        <w:rPr>
          <w:rFonts w:asciiTheme="minorHAnsi" w:hAnsiTheme="minorHAnsi"/>
        </w:rPr>
      </w:pPr>
      <w:r w:rsidRPr="00F62790">
        <w:rPr>
          <w:rFonts w:asciiTheme="minorHAnsi" w:hAnsiTheme="minorHAnsi"/>
        </w:rPr>
        <w:t xml:space="preserve">Luciano Anastasi, ‘Herbal Medicine In The Middle </w:t>
      </w:r>
      <w:r w:rsidR="006C5AD8" w:rsidRPr="00F62790">
        <w:rPr>
          <w:rFonts w:asciiTheme="minorHAnsi" w:hAnsiTheme="minorHAnsi"/>
        </w:rPr>
        <w:t>Ages:</w:t>
      </w:r>
      <w:r w:rsidRPr="00F62790">
        <w:rPr>
          <w:rFonts w:asciiTheme="minorHAnsi" w:hAnsiTheme="minorHAnsi"/>
        </w:rPr>
        <w:t xml:space="preserve"> Healing Practices &amp; Remedies’, </w:t>
      </w:r>
      <w:r w:rsidRPr="00F62790">
        <w:rPr>
          <w:rFonts w:asciiTheme="minorHAnsi" w:hAnsiTheme="minorHAnsi"/>
          <w:i/>
          <w:iCs/>
        </w:rPr>
        <w:t>Historymedieval.com,</w:t>
      </w:r>
      <w:r w:rsidRPr="00F62790">
        <w:rPr>
          <w:rFonts w:asciiTheme="minorHAnsi" w:hAnsiTheme="minorHAnsi"/>
        </w:rPr>
        <w:t xml:space="preserve"> 13 January 2023, &lt; </w:t>
      </w:r>
      <w:hyperlink r:id="rId56" w:history="1">
        <w:r w:rsidRPr="00F62790">
          <w:rPr>
            <w:rStyle w:val="Hyperlink"/>
            <w:rFonts w:asciiTheme="minorHAnsi" w:hAnsiTheme="minorHAnsi"/>
          </w:rPr>
          <w:t>https://historymedieval.com/herbal-medicine-in-the-middle-ages/</w:t>
        </w:r>
      </w:hyperlink>
      <w:r w:rsidRPr="00F62790">
        <w:rPr>
          <w:rFonts w:asciiTheme="minorHAnsi" w:hAnsiTheme="minorHAnsi"/>
        </w:rPr>
        <w:t>&gt; [accessed 3</w:t>
      </w:r>
      <w:r w:rsidRPr="00F62790">
        <w:rPr>
          <w:rFonts w:asciiTheme="minorHAnsi" w:hAnsiTheme="minorHAnsi"/>
          <w:vertAlign w:val="superscript"/>
        </w:rPr>
        <w:t>rd</w:t>
      </w:r>
      <w:r w:rsidRPr="00F62790">
        <w:rPr>
          <w:rFonts w:asciiTheme="minorHAnsi" w:hAnsiTheme="minorHAnsi"/>
        </w:rPr>
        <w:t xml:space="preserve"> May 2026]. </w:t>
      </w:r>
    </w:p>
    <w:p w14:paraId="599B0F93" w14:textId="56F0411D" w:rsidR="006B3C92" w:rsidRPr="00F62790" w:rsidRDefault="006B3C92" w:rsidP="00CB100C">
      <w:pPr>
        <w:pStyle w:val="NormalWeb"/>
        <w:spacing w:before="200" w:beforeAutospacing="0" w:after="0" w:afterAutospacing="0"/>
        <w:rPr>
          <w:rFonts w:asciiTheme="minorHAnsi" w:hAnsiTheme="minorHAnsi"/>
        </w:rPr>
      </w:pPr>
      <w:r w:rsidRPr="00F62790">
        <w:rPr>
          <w:rFonts w:asciiTheme="minorHAnsi" w:hAnsiTheme="minorHAnsi"/>
        </w:rPr>
        <w:t>Anwar,</w:t>
      </w:r>
      <w:r w:rsidR="00E950D1" w:rsidRPr="00E950D1">
        <w:rPr>
          <w:rFonts w:asciiTheme="minorHAnsi" w:hAnsiTheme="minorHAnsi"/>
        </w:rPr>
        <w:t xml:space="preserve"> </w:t>
      </w:r>
      <w:r w:rsidR="00E950D1" w:rsidRPr="00F62790">
        <w:rPr>
          <w:rFonts w:asciiTheme="minorHAnsi" w:hAnsiTheme="minorHAnsi"/>
        </w:rPr>
        <w:t xml:space="preserve">Gehan M. </w:t>
      </w:r>
      <w:r w:rsidR="00B72657">
        <w:rPr>
          <w:rFonts w:asciiTheme="minorHAnsi" w:hAnsiTheme="minorHAnsi"/>
        </w:rPr>
        <w:t xml:space="preserve">and </w:t>
      </w:r>
      <w:r w:rsidRPr="00F62790">
        <w:rPr>
          <w:rFonts w:asciiTheme="minorHAnsi" w:hAnsiTheme="minorHAnsi"/>
        </w:rPr>
        <w:t>Deeb,</w:t>
      </w:r>
      <w:r w:rsidR="00B72657" w:rsidRPr="00B72657">
        <w:rPr>
          <w:rFonts w:asciiTheme="minorHAnsi" w:hAnsiTheme="minorHAnsi"/>
        </w:rPr>
        <w:t xml:space="preserve"> </w:t>
      </w:r>
      <w:r w:rsidR="00B72657" w:rsidRPr="00F62790">
        <w:rPr>
          <w:rFonts w:asciiTheme="minorHAnsi" w:hAnsiTheme="minorHAnsi"/>
        </w:rPr>
        <w:t>Esmail</w:t>
      </w:r>
      <w:r w:rsidR="00B72657">
        <w:rPr>
          <w:rFonts w:asciiTheme="minorHAnsi" w:hAnsiTheme="minorHAnsi"/>
        </w:rPr>
        <w:t>,</w:t>
      </w:r>
      <w:r w:rsidRPr="00F62790">
        <w:rPr>
          <w:rFonts w:asciiTheme="minorHAnsi" w:hAnsiTheme="minorHAnsi"/>
        </w:rPr>
        <w:t xml:space="preserve"> ‘Inventing A Myth: The Medieval Islamic Civilisation Through Western Perspectives’ , </w:t>
      </w:r>
      <w:r w:rsidRPr="00047953">
        <w:rPr>
          <w:rFonts w:asciiTheme="minorHAnsi" w:hAnsiTheme="minorHAnsi"/>
          <w:i/>
          <w:iCs/>
        </w:rPr>
        <w:t>International Journal of Language and Literature,</w:t>
      </w:r>
      <w:r w:rsidRPr="00F62790">
        <w:rPr>
          <w:rFonts w:asciiTheme="minorHAnsi" w:hAnsiTheme="minorHAnsi"/>
        </w:rPr>
        <w:t xml:space="preserve"> 2.4 (2014), </w:t>
      </w:r>
      <w:hyperlink r:id="rId57" w:history="1">
        <w:r w:rsidR="00A70E74" w:rsidRPr="00D5725D">
          <w:rPr>
            <w:rStyle w:val="Hyperlink"/>
            <w:rFonts w:asciiTheme="minorHAnsi" w:hAnsiTheme="minorHAnsi"/>
          </w:rPr>
          <w:t>https://doi.org/10.15640/ijll.v2n4a9</w:t>
        </w:r>
      </w:hyperlink>
      <w:r w:rsidR="00A70E74">
        <w:rPr>
          <w:rFonts w:asciiTheme="minorHAnsi" w:hAnsiTheme="minorHAnsi"/>
          <w:color w:val="004F88"/>
        </w:rPr>
        <w:t xml:space="preserve"> </w:t>
      </w:r>
      <w:r w:rsidR="00A70E74" w:rsidRPr="00A70E74">
        <w:rPr>
          <w:rFonts w:asciiTheme="minorHAnsi" w:hAnsiTheme="minorHAnsi"/>
        </w:rPr>
        <w:t>[accessed 5 May 2026].</w:t>
      </w:r>
    </w:p>
    <w:p w14:paraId="2CB1622E" w14:textId="2D7AA73D" w:rsidR="006B3C92" w:rsidRPr="00F62790" w:rsidRDefault="006B3C92" w:rsidP="00CB100C">
      <w:pPr>
        <w:pStyle w:val="NormalWeb"/>
        <w:spacing w:before="200" w:beforeAutospacing="0" w:after="0" w:afterAutospacing="0"/>
        <w:rPr>
          <w:rFonts w:asciiTheme="minorHAnsi" w:hAnsiTheme="minorHAnsi"/>
        </w:rPr>
      </w:pPr>
      <w:r w:rsidRPr="00F62790">
        <w:rPr>
          <w:rFonts w:asciiTheme="minorHAnsi" w:hAnsiTheme="minorHAnsi"/>
        </w:rPr>
        <w:t xml:space="preserve">Thomas S. Ashbridge, </w:t>
      </w:r>
      <w:r w:rsidRPr="00047953">
        <w:rPr>
          <w:rFonts w:asciiTheme="minorHAnsi" w:hAnsiTheme="minorHAnsi"/>
          <w:i/>
          <w:iCs/>
        </w:rPr>
        <w:t>The Crusades: The Wa</w:t>
      </w:r>
      <w:r w:rsidR="00517581" w:rsidRPr="00047953">
        <w:rPr>
          <w:rFonts w:asciiTheme="minorHAnsi" w:hAnsiTheme="minorHAnsi"/>
          <w:i/>
          <w:iCs/>
        </w:rPr>
        <w:t>r</w:t>
      </w:r>
      <w:r w:rsidRPr="00047953">
        <w:rPr>
          <w:rFonts w:asciiTheme="minorHAnsi" w:hAnsiTheme="minorHAnsi"/>
          <w:i/>
          <w:iCs/>
        </w:rPr>
        <w:t xml:space="preserve"> For The Holy Land</w:t>
      </w:r>
      <w:r w:rsidRPr="00F62790">
        <w:rPr>
          <w:rFonts w:asciiTheme="minorHAnsi" w:hAnsiTheme="minorHAnsi"/>
        </w:rPr>
        <w:t xml:space="preserve"> (London: Simon and Schuster Ltd 2012)</w:t>
      </w:r>
      <w:r w:rsidR="00253952">
        <w:rPr>
          <w:rFonts w:asciiTheme="minorHAnsi" w:hAnsiTheme="minorHAnsi"/>
        </w:rPr>
        <w:t>.</w:t>
      </w:r>
    </w:p>
    <w:p w14:paraId="2C104824" w14:textId="163E3D00" w:rsidR="006B3C92" w:rsidRDefault="00517581" w:rsidP="00CB100C">
      <w:pPr>
        <w:pStyle w:val="NormalWeb"/>
        <w:spacing w:before="200" w:beforeAutospacing="0" w:after="0" w:afterAutospacing="0"/>
        <w:rPr>
          <w:rFonts w:asciiTheme="minorHAnsi" w:hAnsiTheme="minorHAnsi"/>
        </w:rPr>
      </w:pPr>
      <w:r w:rsidRPr="00F62790">
        <w:rPr>
          <w:rFonts w:asciiTheme="minorHAnsi" w:hAnsiTheme="minorHAnsi"/>
        </w:rPr>
        <w:t xml:space="preserve">Banitalebi, </w:t>
      </w:r>
      <w:r w:rsidR="006B3C92" w:rsidRPr="00F62790">
        <w:rPr>
          <w:rFonts w:asciiTheme="minorHAnsi" w:hAnsiTheme="minorHAnsi"/>
        </w:rPr>
        <w:t>Masoumeh</w:t>
      </w:r>
      <w:r>
        <w:rPr>
          <w:rFonts w:asciiTheme="minorHAnsi" w:hAnsiTheme="minorHAnsi"/>
        </w:rPr>
        <w:t>,</w:t>
      </w:r>
      <w:r w:rsidR="006B3C92" w:rsidRPr="00F62790">
        <w:rPr>
          <w:rFonts w:asciiTheme="minorHAnsi" w:hAnsiTheme="minorHAnsi"/>
        </w:rPr>
        <w:t xml:space="preserve"> Yusoff</w:t>
      </w:r>
      <w:r w:rsidR="00B66F3B">
        <w:rPr>
          <w:rFonts w:asciiTheme="minorHAnsi" w:hAnsiTheme="minorHAnsi"/>
        </w:rPr>
        <w:t>,</w:t>
      </w:r>
      <w:r w:rsidR="00B66F3B" w:rsidRPr="00B66F3B">
        <w:rPr>
          <w:rFonts w:asciiTheme="minorHAnsi" w:hAnsiTheme="minorHAnsi"/>
        </w:rPr>
        <w:t xml:space="preserve"> </w:t>
      </w:r>
      <w:r w:rsidR="00B66F3B" w:rsidRPr="00F62790">
        <w:rPr>
          <w:rFonts w:asciiTheme="minorHAnsi" w:hAnsiTheme="minorHAnsi"/>
        </w:rPr>
        <w:t>Kamaruzamen</w:t>
      </w:r>
      <w:r w:rsidR="006B3C92" w:rsidRPr="00F62790">
        <w:rPr>
          <w:rFonts w:asciiTheme="minorHAnsi" w:hAnsiTheme="minorHAnsi"/>
        </w:rPr>
        <w:t xml:space="preserve"> and</w:t>
      </w:r>
      <w:r w:rsidR="009C3174">
        <w:rPr>
          <w:rFonts w:asciiTheme="minorHAnsi" w:hAnsiTheme="minorHAnsi"/>
        </w:rPr>
        <w:t xml:space="preserve"> </w:t>
      </w:r>
      <w:r w:rsidR="009C3174" w:rsidRPr="00F62790">
        <w:rPr>
          <w:rFonts w:asciiTheme="minorHAnsi" w:hAnsiTheme="minorHAnsi"/>
        </w:rPr>
        <w:t xml:space="preserve">Mohd Nor, </w:t>
      </w:r>
      <w:r w:rsidR="006B3C92" w:rsidRPr="00F62790">
        <w:rPr>
          <w:rFonts w:asciiTheme="minorHAnsi" w:hAnsiTheme="minorHAnsi"/>
        </w:rPr>
        <w:t>Mohr Roslan</w:t>
      </w:r>
      <w:r w:rsidR="009C3174">
        <w:rPr>
          <w:rFonts w:asciiTheme="minorHAnsi" w:hAnsiTheme="minorHAnsi"/>
        </w:rPr>
        <w:t>,</w:t>
      </w:r>
      <w:r w:rsidR="006B3C92" w:rsidRPr="00F62790">
        <w:rPr>
          <w:rFonts w:asciiTheme="minorHAnsi" w:hAnsiTheme="minorHAnsi"/>
        </w:rPr>
        <w:t xml:space="preserve"> ‘The Impact Of Islamic Civilisation And Culture During The Crusades’, </w:t>
      </w:r>
      <w:r w:rsidR="006B3C92" w:rsidRPr="00F62790">
        <w:rPr>
          <w:rFonts w:asciiTheme="minorHAnsi" w:hAnsiTheme="minorHAnsi"/>
          <w:i/>
          <w:iCs/>
        </w:rPr>
        <w:t>World Journal Of Islamic History and Civilisation,</w:t>
      </w:r>
      <w:r w:rsidR="006B3C92" w:rsidRPr="00F62790">
        <w:rPr>
          <w:rFonts w:asciiTheme="minorHAnsi" w:hAnsiTheme="minorHAnsi"/>
        </w:rPr>
        <w:t xml:space="preserve"> 2.3 (2012), pp182-187, </w:t>
      </w:r>
      <w:hyperlink r:id="rId58" w:history="1">
        <w:r w:rsidR="006B3C92" w:rsidRPr="00F62790">
          <w:rPr>
            <w:rStyle w:val="Hyperlink"/>
            <w:rFonts w:asciiTheme="minorHAnsi" w:hAnsiTheme="minorHAnsi"/>
          </w:rPr>
          <w:t>https://www.idosi.org/wjihc/wjihc2(3)12/7.pdf</w:t>
        </w:r>
      </w:hyperlink>
      <w:r w:rsidR="006B3C92" w:rsidRPr="00F62790">
        <w:rPr>
          <w:rFonts w:asciiTheme="minorHAnsi" w:hAnsiTheme="minorHAnsi"/>
        </w:rPr>
        <w:t xml:space="preserve"> [accessed 30 April 2026].</w:t>
      </w:r>
    </w:p>
    <w:p w14:paraId="213A242F" w14:textId="77777777" w:rsidR="00253952" w:rsidRPr="00F62790" w:rsidRDefault="00253952" w:rsidP="00CB100C">
      <w:pPr>
        <w:pStyle w:val="NormalWeb"/>
        <w:spacing w:before="200" w:beforeAutospacing="0" w:after="0" w:afterAutospacing="0"/>
        <w:rPr>
          <w:rFonts w:asciiTheme="minorHAnsi" w:hAnsiTheme="minorHAnsi"/>
        </w:rPr>
      </w:pPr>
    </w:p>
    <w:p w14:paraId="58654C78" w14:textId="1ACA7A54" w:rsidR="00EA74A3" w:rsidRPr="00F62790" w:rsidRDefault="00EA74A3" w:rsidP="00CB100C">
      <w:pPr>
        <w:pStyle w:val="FootnoteText"/>
        <w:rPr>
          <w:sz w:val="24"/>
          <w:szCs w:val="24"/>
        </w:rPr>
      </w:pPr>
      <w:r w:rsidRPr="00F62790">
        <w:rPr>
          <w:sz w:val="24"/>
          <w:szCs w:val="24"/>
        </w:rPr>
        <w:t>Bloom Gervitz,</w:t>
      </w:r>
      <w:r w:rsidR="00FF0D65" w:rsidRPr="00FF0D65">
        <w:rPr>
          <w:sz w:val="24"/>
          <w:szCs w:val="24"/>
        </w:rPr>
        <w:t xml:space="preserve"> </w:t>
      </w:r>
      <w:r w:rsidR="00FF0D65" w:rsidRPr="00F62790">
        <w:rPr>
          <w:sz w:val="24"/>
          <w:szCs w:val="24"/>
        </w:rPr>
        <w:t>Karen</w:t>
      </w:r>
      <w:r w:rsidR="00FF0D65">
        <w:rPr>
          <w:sz w:val="24"/>
          <w:szCs w:val="24"/>
        </w:rPr>
        <w:t>,</w:t>
      </w:r>
      <w:r w:rsidRPr="00F62790">
        <w:rPr>
          <w:sz w:val="24"/>
          <w:szCs w:val="24"/>
        </w:rPr>
        <w:t xml:space="preserve"> </w:t>
      </w:r>
      <w:r w:rsidRPr="00F62790">
        <w:rPr>
          <w:i/>
          <w:iCs/>
          <w:sz w:val="24"/>
          <w:szCs w:val="24"/>
        </w:rPr>
        <w:t>The Apothecary’s Wife</w:t>
      </w:r>
      <w:r w:rsidRPr="00F62790">
        <w:rPr>
          <w:sz w:val="24"/>
          <w:szCs w:val="24"/>
        </w:rPr>
        <w:t xml:space="preserve"> (Croydon: Bloomsbury Publishing PLC, 2024)</w:t>
      </w:r>
      <w:r w:rsidR="00253952">
        <w:rPr>
          <w:sz w:val="24"/>
          <w:szCs w:val="24"/>
        </w:rPr>
        <w:t>.</w:t>
      </w:r>
    </w:p>
    <w:p w14:paraId="19F1B5EC" w14:textId="37EF3BAB" w:rsidR="00211BF6" w:rsidRPr="00F62790" w:rsidRDefault="00211BF6" w:rsidP="00CB100C">
      <w:pPr>
        <w:pStyle w:val="NormalWeb"/>
        <w:spacing w:before="200" w:beforeAutospacing="0" w:after="0" w:afterAutospacing="0"/>
        <w:rPr>
          <w:rFonts w:asciiTheme="minorHAnsi" w:hAnsiTheme="minorHAnsi"/>
        </w:rPr>
      </w:pPr>
      <w:r w:rsidRPr="00F62790">
        <w:rPr>
          <w:rFonts w:asciiTheme="minorHAnsi" w:hAnsiTheme="minorHAnsi"/>
        </w:rPr>
        <w:t xml:space="preserve">Burfield, </w:t>
      </w:r>
      <w:r w:rsidR="006C5AD8" w:rsidRPr="00F62790">
        <w:rPr>
          <w:rFonts w:asciiTheme="minorHAnsi" w:hAnsiTheme="minorHAnsi"/>
        </w:rPr>
        <w:t>Brian</w:t>
      </w:r>
      <w:r w:rsidR="006C5AD8" w:rsidRPr="00F62790">
        <w:rPr>
          <w:rFonts w:asciiTheme="minorHAnsi" w:hAnsiTheme="minorHAnsi"/>
          <w:i/>
          <w:iCs/>
        </w:rPr>
        <w:t>,</w:t>
      </w:r>
      <w:r w:rsidR="00520F22">
        <w:rPr>
          <w:rFonts w:asciiTheme="minorHAnsi" w:hAnsiTheme="minorHAnsi"/>
          <w:i/>
          <w:iCs/>
        </w:rPr>
        <w:t xml:space="preserve"> </w:t>
      </w:r>
      <w:r w:rsidRPr="00F62790">
        <w:rPr>
          <w:rFonts w:asciiTheme="minorHAnsi" w:hAnsiTheme="minorHAnsi"/>
          <w:i/>
          <w:iCs/>
        </w:rPr>
        <w:t>Medieval Military Medicine:</w:t>
      </w:r>
      <w:r w:rsidR="00253952">
        <w:rPr>
          <w:rFonts w:asciiTheme="minorHAnsi" w:hAnsiTheme="minorHAnsi"/>
          <w:i/>
          <w:iCs/>
        </w:rPr>
        <w:t xml:space="preserve"> </w:t>
      </w:r>
      <w:r w:rsidRPr="00F62790">
        <w:rPr>
          <w:rFonts w:asciiTheme="minorHAnsi" w:hAnsiTheme="minorHAnsi"/>
          <w:i/>
          <w:iCs/>
        </w:rPr>
        <w:t>From Vikings To The High Middle Ages</w:t>
      </w:r>
      <w:r w:rsidRPr="00F62790">
        <w:rPr>
          <w:rFonts w:asciiTheme="minorHAnsi" w:hAnsiTheme="minorHAnsi"/>
        </w:rPr>
        <w:t xml:space="preserve"> (Barnsley: Pen and Sword Ltd, 2022)</w:t>
      </w:r>
      <w:r w:rsidR="00253952">
        <w:rPr>
          <w:rFonts w:asciiTheme="minorHAnsi" w:hAnsiTheme="minorHAnsi"/>
        </w:rPr>
        <w:t>.</w:t>
      </w:r>
      <w:r w:rsidRPr="00F62790">
        <w:rPr>
          <w:rFonts w:asciiTheme="minorHAnsi" w:hAnsiTheme="minorHAnsi"/>
        </w:rPr>
        <w:t xml:space="preserve"> </w:t>
      </w:r>
    </w:p>
    <w:p w14:paraId="20C130E2" w14:textId="7E3EEFF2" w:rsidR="006D506A" w:rsidRPr="00F62790" w:rsidRDefault="0080731D" w:rsidP="00CB100C">
      <w:pPr>
        <w:pStyle w:val="NormalWeb"/>
        <w:spacing w:before="200" w:beforeAutospacing="0" w:after="0" w:afterAutospacing="0"/>
        <w:rPr>
          <w:rFonts w:asciiTheme="minorHAnsi" w:hAnsiTheme="minorHAnsi"/>
        </w:rPr>
      </w:pPr>
      <w:r w:rsidRPr="00F62790">
        <w:rPr>
          <w:rFonts w:asciiTheme="minorHAnsi" w:hAnsiTheme="minorHAnsi"/>
        </w:rPr>
        <w:t xml:space="preserve">Cunningham, </w:t>
      </w:r>
      <w:r w:rsidR="00520F22" w:rsidRPr="00F62790">
        <w:rPr>
          <w:rFonts w:asciiTheme="minorHAnsi" w:hAnsiTheme="minorHAnsi"/>
        </w:rPr>
        <w:t>Andrew</w:t>
      </w:r>
      <w:r w:rsidR="00520F22">
        <w:rPr>
          <w:rFonts w:asciiTheme="minorHAnsi" w:hAnsiTheme="minorHAnsi"/>
        </w:rPr>
        <w:t>,</w:t>
      </w:r>
      <w:r w:rsidR="00520F22" w:rsidRPr="00F62790">
        <w:rPr>
          <w:rFonts w:asciiTheme="minorHAnsi" w:hAnsiTheme="minorHAnsi"/>
        </w:rPr>
        <w:t xml:space="preserve"> </w:t>
      </w:r>
      <w:r w:rsidRPr="00F62790">
        <w:rPr>
          <w:rFonts w:asciiTheme="minorHAnsi" w:hAnsiTheme="minorHAnsi"/>
        </w:rPr>
        <w:t xml:space="preserve">‘Hot, Cold, Wet And Dry’,[podcast] BBC Radio </w:t>
      </w:r>
      <w:r w:rsidR="006C5AD8" w:rsidRPr="00F62790">
        <w:rPr>
          <w:rFonts w:asciiTheme="minorHAnsi" w:hAnsiTheme="minorHAnsi"/>
        </w:rPr>
        <w:t>4,</w:t>
      </w:r>
      <w:r w:rsidR="006C5AD8" w:rsidRPr="00F62790">
        <w:rPr>
          <w:rFonts w:asciiTheme="minorHAnsi" w:hAnsiTheme="minorHAnsi"/>
          <w:i/>
          <w:iCs/>
        </w:rPr>
        <w:t xml:space="preserve"> The</w:t>
      </w:r>
      <w:r w:rsidRPr="00F62790">
        <w:rPr>
          <w:rFonts w:asciiTheme="minorHAnsi" w:hAnsiTheme="minorHAnsi"/>
          <w:i/>
          <w:iCs/>
        </w:rPr>
        <w:t xml:space="preserve"> Making of Modern Medicine</w:t>
      </w:r>
      <w:r w:rsidRPr="00F62790">
        <w:rPr>
          <w:rFonts w:asciiTheme="minorHAnsi" w:hAnsiTheme="minorHAnsi"/>
        </w:rPr>
        <w:t>, 5</w:t>
      </w:r>
      <w:r w:rsidRPr="00F62790">
        <w:rPr>
          <w:rFonts w:asciiTheme="minorHAnsi" w:hAnsiTheme="minorHAnsi"/>
          <w:vertAlign w:val="superscript"/>
        </w:rPr>
        <w:t>th</w:t>
      </w:r>
      <w:r w:rsidRPr="00F62790">
        <w:rPr>
          <w:rFonts w:asciiTheme="minorHAnsi" w:hAnsiTheme="minorHAnsi"/>
        </w:rPr>
        <w:t xml:space="preserve"> February 2007.</w:t>
      </w:r>
    </w:p>
    <w:p w14:paraId="6FE70B29" w14:textId="77777777" w:rsidR="000675BC" w:rsidRDefault="000675BC" w:rsidP="00CB100C">
      <w:pPr>
        <w:pStyle w:val="FootnoteText"/>
        <w:rPr>
          <w:sz w:val="24"/>
          <w:szCs w:val="24"/>
        </w:rPr>
      </w:pPr>
    </w:p>
    <w:p w14:paraId="007E83D5" w14:textId="7BF13765" w:rsidR="00A7140F" w:rsidRPr="00F62790" w:rsidRDefault="00A7140F" w:rsidP="00CB100C">
      <w:pPr>
        <w:pStyle w:val="FootnoteText"/>
        <w:rPr>
          <w:sz w:val="24"/>
          <w:szCs w:val="24"/>
        </w:rPr>
      </w:pPr>
      <w:r w:rsidRPr="00F62790">
        <w:rPr>
          <w:sz w:val="24"/>
          <w:szCs w:val="24"/>
        </w:rPr>
        <w:t>Claire Burridge and Others,’ Early Medieval Medicine: How A New Corpus Of Manuscripts Is Transforming The Field’</w:t>
      </w:r>
      <w:r w:rsidRPr="00F62790">
        <w:rPr>
          <w:i/>
          <w:iCs/>
          <w:sz w:val="24"/>
          <w:szCs w:val="24"/>
        </w:rPr>
        <w:t>, Early Science And Medicine</w:t>
      </w:r>
      <w:r w:rsidRPr="00F62790">
        <w:rPr>
          <w:sz w:val="24"/>
          <w:szCs w:val="24"/>
        </w:rPr>
        <w:t xml:space="preserve">   </w:t>
      </w:r>
      <w:hyperlink r:id="rId59" w:history="1">
        <w:r w:rsidRPr="00F62790">
          <w:rPr>
            <w:rStyle w:val="Hyperlink"/>
            <w:sz w:val="24"/>
            <w:szCs w:val="24"/>
          </w:rPr>
          <w:t>https://brill-com.uwtsd.idm.oclc.org/view/journals/esm/30/6/article</w:t>
        </w:r>
      </w:hyperlink>
      <w:r w:rsidR="00253952">
        <w:rPr>
          <w:sz w:val="24"/>
          <w:szCs w:val="24"/>
        </w:rPr>
        <w:t>.</w:t>
      </w:r>
      <w:r w:rsidRPr="00F62790">
        <w:rPr>
          <w:sz w:val="24"/>
          <w:szCs w:val="24"/>
        </w:rPr>
        <w:t xml:space="preserve"> </w:t>
      </w:r>
    </w:p>
    <w:p w14:paraId="1D461FF5" w14:textId="77777777" w:rsidR="00271D1D" w:rsidRPr="00F62790" w:rsidRDefault="00271D1D" w:rsidP="00CB100C">
      <w:pPr>
        <w:pStyle w:val="FootnoteText"/>
        <w:rPr>
          <w:sz w:val="24"/>
          <w:szCs w:val="24"/>
        </w:rPr>
      </w:pPr>
    </w:p>
    <w:p w14:paraId="2F63DCAD" w14:textId="53B38265" w:rsidR="00271D1D" w:rsidRPr="00F62790" w:rsidRDefault="004C36DF" w:rsidP="00CB100C">
      <w:pPr>
        <w:pStyle w:val="FootnoteText"/>
        <w:rPr>
          <w:sz w:val="24"/>
          <w:szCs w:val="24"/>
        </w:rPr>
      </w:pPr>
      <w:r w:rsidRPr="00F62790">
        <w:rPr>
          <w:sz w:val="24"/>
          <w:szCs w:val="24"/>
        </w:rPr>
        <w:t>Carter,</w:t>
      </w:r>
      <w:r w:rsidR="00271D1D" w:rsidRPr="00F62790">
        <w:rPr>
          <w:sz w:val="24"/>
          <w:szCs w:val="24"/>
        </w:rPr>
        <w:t xml:space="preserve"> </w:t>
      </w:r>
      <w:r w:rsidR="00FB00C0" w:rsidRPr="00F62790">
        <w:rPr>
          <w:sz w:val="24"/>
          <w:szCs w:val="24"/>
        </w:rPr>
        <w:t>Anthony J.</w:t>
      </w:r>
      <w:r w:rsidR="00FB00C0">
        <w:rPr>
          <w:sz w:val="24"/>
          <w:szCs w:val="24"/>
        </w:rPr>
        <w:t>,</w:t>
      </w:r>
      <w:r w:rsidR="00271D1D" w:rsidRPr="00F62790">
        <w:rPr>
          <w:sz w:val="24"/>
          <w:szCs w:val="24"/>
        </w:rPr>
        <w:t xml:space="preserve"> </w:t>
      </w:r>
      <w:r w:rsidR="00FB00C0">
        <w:rPr>
          <w:sz w:val="24"/>
          <w:szCs w:val="24"/>
        </w:rPr>
        <w:t>‘</w:t>
      </w:r>
      <w:r w:rsidR="00271D1D" w:rsidRPr="00F62790">
        <w:rPr>
          <w:sz w:val="24"/>
          <w:szCs w:val="24"/>
        </w:rPr>
        <w:t>Dwale – An Anaesthetic From Old England</w:t>
      </w:r>
      <w:r w:rsidR="00666522">
        <w:rPr>
          <w:sz w:val="24"/>
          <w:szCs w:val="24"/>
        </w:rPr>
        <w:t>’</w:t>
      </w:r>
      <w:r w:rsidR="00271D1D" w:rsidRPr="00F62790">
        <w:rPr>
          <w:sz w:val="24"/>
          <w:szCs w:val="24"/>
        </w:rPr>
        <w:t xml:space="preserve">, </w:t>
      </w:r>
      <w:r w:rsidR="00271D1D" w:rsidRPr="00666522">
        <w:rPr>
          <w:i/>
          <w:iCs/>
          <w:sz w:val="24"/>
          <w:szCs w:val="24"/>
        </w:rPr>
        <w:t>BMJ:</w:t>
      </w:r>
      <w:r>
        <w:rPr>
          <w:i/>
          <w:iCs/>
          <w:sz w:val="24"/>
          <w:szCs w:val="24"/>
        </w:rPr>
        <w:t xml:space="preserve"> </w:t>
      </w:r>
      <w:r w:rsidR="00271D1D" w:rsidRPr="00666522">
        <w:rPr>
          <w:i/>
          <w:iCs/>
          <w:sz w:val="24"/>
          <w:szCs w:val="24"/>
        </w:rPr>
        <w:t>British Medical Journal,</w:t>
      </w:r>
      <w:r w:rsidR="00271D1D" w:rsidRPr="00F62790">
        <w:rPr>
          <w:sz w:val="24"/>
          <w:szCs w:val="24"/>
        </w:rPr>
        <w:t>319.</w:t>
      </w:r>
      <w:r w:rsidR="006C5AD8" w:rsidRPr="00F62790">
        <w:rPr>
          <w:sz w:val="24"/>
          <w:szCs w:val="24"/>
        </w:rPr>
        <w:t>7225, (</w:t>
      </w:r>
      <w:r w:rsidR="00271D1D" w:rsidRPr="00F62790">
        <w:rPr>
          <w:sz w:val="24"/>
          <w:szCs w:val="24"/>
        </w:rPr>
        <w:t>1999), pp.1623-1626</w:t>
      </w:r>
      <w:r w:rsidR="003D22EB">
        <w:rPr>
          <w:sz w:val="24"/>
          <w:szCs w:val="24"/>
        </w:rPr>
        <w:t>,</w:t>
      </w:r>
      <w:r w:rsidR="00271D1D" w:rsidRPr="00F62790">
        <w:rPr>
          <w:sz w:val="24"/>
          <w:szCs w:val="24"/>
        </w:rPr>
        <w:t xml:space="preserve"> </w:t>
      </w:r>
      <w:hyperlink r:id="rId60" w:history="1">
        <w:r w:rsidR="00271D1D" w:rsidRPr="00F62790">
          <w:rPr>
            <w:rStyle w:val="Hyperlink"/>
            <w:sz w:val="24"/>
            <w:szCs w:val="24"/>
          </w:rPr>
          <w:t>https://www.jstor.org/stable/25186685</w:t>
        </w:r>
      </w:hyperlink>
      <w:r w:rsidR="00271D1D" w:rsidRPr="00F62790">
        <w:rPr>
          <w:sz w:val="24"/>
          <w:szCs w:val="24"/>
        </w:rPr>
        <w:t xml:space="preserve"> [accessed 3rd </w:t>
      </w:r>
      <w:r w:rsidR="003268FE" w:rsidRPr="00F62790">
        <w:rPr>
          <w:sz w:val="24"/>
          <w:szCs w:val="24"/>
        </w:rPr>
        <w:t>May</w:t>
      </w:r>
      <w:r w:rsidR="00271D1D" w:rsidRPr="00F62790">
        <w:rPr>
          <w:sz w:val="24"/>
          <w:szCs w:val="24"/>
        </w:rPr>
        <w:t xml:space="preserve"> 2026].  </w:t>
      </w:r>
    </w:p>
    <w:p w14:paraId="28DAF9D0" w14:textId="09B72135" w:rsidR="00A7140F" w:rsidRPr="00F62790" w:rsidRDefault="003268FE" w:rsidP="00CB100C">
      <w:pPr>
        <w:pStyle w:val="NormalWeb"/>
        <w:spacing w:before="200" w:beforeAutospacing="0" w:after="0" w:afterAutospacing="0"/>
        <w:rPr>
          <w:rFonts w:asciiTheme="minorHAnsi" w:hAnsiTheme="minorHAnsi"/>
        </w:rPr>
      </w:pPr>
      <w:r w:rsidRPr="00F62790">
        <w:rPr>
          <w:rFonts w:asciiTheme="minorHAnsi" w:hAnsiTheme="minorHAnsi"/>
        </w:rPr>
        <w:lastRenderedPageBreak/>
        <w:t xml:space="preserve">Daniel, </w:t>
      </w:r>
      <w:r w:rsidR="00B57080" w:rsidRPr="00F62790">
        <w:rPr>
          <w:rFonts w:asciiTheme="minorHAnsi" w:hAnsiTheme="minorHAnsi"/>
        </w:rPr>
        <w:t>Norman</w:t>
      </w:r>
      <w:r w:rsidR="00B57080">
        <w:rPr>
          <w:rFonts w:asciiTheme="minorHAnsi" w:hAnsiTheme="minorHAnsi"/>
        </w:rPr>
        <w:t>,</w:t>
      </w:r>
      <w:r w:rsidR="00B57080" w:rsidRPr="00F62790">
        <w:rPr>
          <w:rFonts w:asciiTheme="minorHAnsi" w:hAnsiTheme="minorHAnsi"/>
          <w:i/>
          <w:iCs/>
        </w:rPr>
        <w:t xml:space="preserve"> </w:t>
      </w:r>
      <w:r w:rsidRPr="00F62790">
        <w:rPr>
          <w:rFonts w:asciiTheme="minorHAnsi" w:hAnsiTheme="minorHAnsi"/>
          <w:i/>
          <w:iCs/>
        </w:rPr>
        <w:t xml:space="preserve">The Arabs And Medieval </w:t>
      </w:r>
      <w:r w:rsidR="004C36DF" w:rsidRPr="00F62790">
        <w:rPr>
          <w:rFonts w:asciiTheme="minorHAnsi" w:hAnsiTheme="minorHAnsi"/>
          <w:i/>
          <w:iCs/>
        </w:rPr>
        <w:t xml:space="preserve">Europe, </w:t>
      </w:r>
      <w:r w:rsidR="00EF7D1E" w:rsidRPr="00F62790">
        <w:rPr>
          <w:rFonts w:asciiTheme="minorHAnsi" w:hAnsiTheme="minorHAnsi"/>
          <w:i/>
          <w:iCs/>
        </w:rPr>
        <w:t>(</w:t>
      </w:r>
      <w:r w:rsidR="00EF7D1E" w:rsidRPr="00F62790">
        <w:rPr>
          <w:rFonts w:asciiTheme="minorHAnsi" w:hAnsiTheme="minorHAnsi"/>
        </w:rPr>
        <w:t>London</w:t>
      </w:r>
      <w:r w:rsidRPr="00F62790">
        <w:rPr>
          <w:rFonts w:asciiTheme="minorHAnsi" w:hAnsiTheme="minorHAnsi"/>
        </w:rPr>
        <w:t>: Longman, 1979).</w:t>
      </w:r>
    </w:p>
    <w:p w14:paraId="269AC21B" w14:textId="5D0B9E82" w:rsidR="005A6E66" w:rsidRPr="00F62790" w:rsidRDefault="005A6E66" w:rsidP="00CB100C">
      <w:pPr>
        <w:pStyle w:val="NormalWeb"/>
        <w:spacing w:before="200" w:beforeAutospacing="0" w:after="0" w:afterAutospacing="0"/>
        <w:rPr>
          <w:rFonts w:asciiTheme="minorHAnsi" w:hAnsiTheme="minorHAnsi"/>
        </w:rPr>
      </w:pPr>
      <w:r w:rsidRPr="00F62790">
        <w:rPr>
          <w:rFonts w:asciiTheme="minorHAnsi" w:hAnsiTheme="minorHAnsi"/>
        </w:rPr>
        <w:t>Dwan</w:t>
      </w:r>
      <w:r w:rsidR="00B57080">
        <w:rPr>
          <w:rFonts w:asciiTheme="minorHAnsi" w:hAnsiTheme="minorHAnsi"/>
        </w:rPr>
        <w:t>,</w:t>
      </w:r>
      <w:r w:rsidRPr="00F62790">
        <w:rPr>
          <w:rFonts w:asciiTheme="minorHAnsi" w:hAnsiTheme="minorHAnsi"/>
        </w:rPr>
        <w:t xml:space="preserve"> </w:t>
      </w:r>
      <w:r w:rsidR="00B57080" w:rsidRPr="00F62790">
        <w:rPr>
          <w:rFonts w:asciiTheme="minorHAnsi" w:hAnsiTheme="minorHAnsi"/>
        </w:rPr>
        <w:t xml:space="preserve">Hafeez </w:t>
      </w:r>
      <w:r w:rsidRPr="00F62790">
        <w:rPr>
          <w:rFonts w:asciiTheme="minorHAnsi" w:hAnsiTheme="minorHAnsi"/>
        </w:rPr>
        <w:t>and Mallam,</w:t>
      </w:r>
      <w:r w:rsidR="00B57080" w:rsidRPr="00F62790">
        <w:rPr>
          <w:rFonts w:asciiTheme="minorHAnsi" w:hAnsiTheme="minorHAnsi"/>
        </w:rPr>
        <w:t xml:space="preserve"> Sally</w:t>
      </w:r>
      <w:r w:rsidR="00B57080">
        <w:rPr>
          <w:rFonts w:asciiTheme="minorHAnsi" w:hAnsiTheme="minorHAnsi"/>
        </w:rPr>
        <w:t>,</w:t>
      </w:r>
      <w:r w:rsidRPr="00F62790">
        <w:rPr>
          <w:rFonts w:asciiTheme="minorHAnsi" w:hAnsiTheme="minorHAnsi"/>
        </w:rPr>
        <w:t xml:space="preserve"> ‘The End Of The Caliphate And The Christian Reconquest</w:t>
      </w:r>
      <w:r w:rsidR="004C36DF" w:rsidRPr="00F62790">
        <w:rPr>
          <w:rFonts w:asciiTheme="minorHAnsi" w:hAnsiTheme="minorHAnsi"/>
        </w:rPr>
        <w:t>’,</w:t>
      </w:r>
      <w:r w:rsidRPr="00F62790">
        <w:rPr>
          <w:rFonts w:asciiTheme="minorHAnsi" w:hAnsiTheme="minorHAnsi"/>
        </w:rPr>
        <w:t xml:space="preserve"> </w:t>
      </w:r>
      <w:r w:rsidRPr="00F62790">
        <w:rPr>
          <w:rFonts w:asciiTheme="minorHAnsi" w:hAnsiTheme="minorHAnsi"/>
          <w:i/>
          <w:iCs/>
        </w:rPr>
        <w:t xml:space="preserve">The Human Journey </w:t>
      </w:r>
      <w:r w:rsidRPr="00F62790">
        <w:rPr>
          <w:rFonts w:asciiTheme="minorHAnsi" w:hAnsiTheme="minorHAnsi"/>
        </w:rPr>
        <w:t xml:space="preserve">(2023), </w:t>
      </w:r>
      <w:r w:rsidRPr="00F62790">
        <w:rPr>
          <w:rFonts w:asciiTheme="minorHAnsi" w:hAnsiTheme="minorHAnsi"/>
          <w:i/>
          <w:iCs/>
        </w:rPr>
        <w:t xml:space="preserve">&lt; </w:t>
      </w:r>
      <w:hyperlink r:id="rId61" w:history="1">
        <w:r w:rsidRPr="00F62790">
          <w:rPr>
            <w:rStyle w:val="Hyperlink"/>
            <w:rFonts w:asciiTheme="minorHAnsi" w:hAnsiTheme="minorHAnsi"/>
            <w:u w:val="none"/>
          </w:rPr>
          <w:t xml:space="preserve">https://humanjourney.us/ideas/the-journey-of-classical-greek-culture-to-the-west-page/the-end-of-the-caliphate-and-the-christian-reconquest/&gt; </w:t>
        </w:r>
        <w:r w:rsidRPr="00F62790">
          <w:rPr>
            <w:rStyle w:val="Hyperlink"/>
            <w:rFonts w:asciiTheme="minorHAnsi" w:hAnsiTheme="minorHAnsi"/>
            <w:color w:val="212121"/>
            <w:u w:val="none"/>
          </w:rPr>
          <w:t>[accessed</w:t>
        </w:r>
      </w:hyperlink>
      <w:r w:rsidRPr="00F62790">
        <w:rPr>
          <w:rFonts w:asciiTheme="minorHAnsi" w:hAnsiTheme="minorHAnsi"/>
          <w:color w:val="212121"/>
        </w:rPr>
        <w:t xml:space="preserve"> 1</w:t>
      </w:r>
      <w:r w:rsidRPr="00F62790">
        <w:rPr>
          <w:rFonts w:asciiTheme="minorHAnsi" w:hAnsiTheme="minorHAnsi"/>
          <w:color w:val="212121"/>
          <w:vertAlign w:val="superscript"/>
        </w:rPr>
        <w:t>st</w:t>
      </w:r>
      <w:r w:rsidRPr="00F62790">
        <w:rPr>
          <w:rFonts w:asciiTheme="minorHAnsi" w:hAnsiTheme="minorHAnsi"/>
          <w:color w:val="212121"/>
        </w:rPr>
        <w:t xml:space="preserve"> May 2026]</w:t>
      </w:r>
      <w:r w:rsidRPr="00F62790">
        <w:rPr>
          <w:rFonts w:asciiTheme="minorHAnsi" w:hAnsiTheme="minorHAnsi"/>
          <w:color w:val="007BB8"/>
        </w:rPr>
        <w:t>.</w:t>
      </w:r>
    </w:p>
    <w:p w14:paraId="07AC6738" w14:textId="7D704C74" w:rsidR="006B3C92" w:rsidRPr="00F62790" w:rsidRDefault="006B3C92" w:rsidP="00CB100C">
      <w:pPr>
        <w:pStyle w:val="NormalWeb"/>
        <w:spacing w:before="200" w:beforeAutospacing="0" w:after="0" w:afterAutospacing="0"/>
        <w:rPr>
          <w:rFonts w:asciiTheme="minorHAnsi" w:hAnsiTheme="minorHAnsi"/>
        </w:rPr>
      </w:pPr>
      <w:r w:rsidRPr="00F62790">
        <w:rPr>
          <w:rFonts w:asciiTheme="minorHAnsi" w:hAnsiTheme="minorHAnsi"/>
        </w:rPr>
        <w:t>Dolev</w:t>
      </w:r>
      <w:r w:rsidR="004D0CE0">
        <w:rPr>
          <w:rFonts w:asciiTheme="minorHAnsi" w:hAnsiTheme="minorHAnsi"/>
        </w:rPr>
        <w:t>,</w:t>
      </w:r>
      <w:r w:rsidRPr="00F62790">
        <w:rPr>
          <w:rFonts w:asciiTheme="minorHAnsi" w:hAnsiTheme="minorHAnsi"/>
        </w:rPr>
        <w:t xml:space="preserve"> </w:t>
      </w:r>
      <w:r w:rsidR="004D0CE0" w:rsidRPr="00F62790">
        <w:rPr>
          <w:rFonts w:asciiTheme="minorHAnsi" w:hAnsiTheme="minorHAnsi"/>
        </w:rPr>
        <w:t xml:space="preserve">Eran </w:t>
      </w:r>
      <w:r w:rsidR="00EF7D1E" w:rsidRPr="00F62790">
        <w:rPr>
          <w:rFonts w:asciiTheme="minorHAnsi" w:hAnsiTheme="minorHAnsi"/>
        </w:rPr>
        <w:t>and Knoller</w:t>
      </w:r>
      <w:r w:rsidRPr="00F62790">
        <w:rPr>
          <w:rFonts w:asciiTheme="minorHAnsi" w:hAnsiTheme="minorHAnsi"/>
        </w:rPr>
        <w:t>,</w:t>
      </w:r>
      <w:r w:rsidR="004D0CE0" w:rsidRPr="004D0CE0">
        <w:rPr>
          <w:rFonts w:asciiTheme="minorHAnsi" w:hAnsiTheme="minorHAnsi"/>
        </w:rPr>
        <w:t xml:space="preserve"> </w:t>
      </w:r>
      <w:r w:rsidR="004C36DF" w:rsidRPr="00F62790">
        <w:rPr>
          <w:rFonts w:asciiTheme="minorHAnsi" w:hAnsiTheme="minorHAnsi"/>
        </w:rPr>
        <w:t>Nachson</w:t>
      </w:r>
      <w:r w:rsidR="004C36DF">
        <w:rPr>
          <w:rFonts w:asciiTheme="minorHAnsi" w:hAnsiTheme="minorHAnsi"/>
        </w:rPr>
        <w:t>,</w:t>
      </w:r>
      <w:r w:rsidR="004C36DF" w:rsidRPr="00F62790">
        <w:rPr>
          <w:rFonts w:asciiTheme="minorHAnsi" w:hAnsiTheme="minorHAnsi"/>
        </w:rPr>
        <w:t xml:space="preserve"> ‘</w:t>
      </w:r>
      <w:r w:rsidRPr="00F62790">
        <w:rPr>
          <w:rFonts w:asciiTheme="minorHAnsi" w:hAnsiTheme="minorHAnsi"/>
        </w:rPr>
        <w:t xml:space="preserve">Military Medicine I n The Crusaders’ Kingdom Of Jerusalem’, </w:t>
      </w:r>
      <w:r w:rsidRPr="00F62790">
        <w:rPr>
          <w:rFonts w:asciiTheme="minorHAnsi" w:hAnsiTheme="minorHAnsi"/>
          <w:i/>
          <w:iCs/>
        </w:rPr>
        <w:t xml:space="preserve">Israeli Medical Association Journal, </w:t>
      </w:r>
      <w:r w:rsidRPr="00F62790">
        <w:rPr>
          <w:rFonts w:asciiTheme="minorHAnsi" w:hAnsiTheme="minorHAnsi"/>
        </w:rPr>
        <w:t xml:space="preserve">3 (2001) &lt; </w:t>
      </w:r>
      <w:hyperlink r:id="rId62" w:history="1">
        <w:r w:rsidRPr="00F62790">
          <w:rPr>
            <w:rStyle w:val="Hyperlink"/>
            <w:rFonts w:asciiTheme="minorHAnsi" w:hAnsiTheme="minorHAnsi"/>
          </w:rPr>
          <w:t>https://www.medievalists.net/2011/10/military-medicine-in-the-crusaders-kingdom-of-jerusalem/</w:t>
        </w:r>
      </w:hyperlink>
      <w:r w:rsidRPr="00F62790">
        <w:rPr>
          <w:rFonts w:asciiTheme="minorHAnsi" w:hAnsiTheme="minorHAnsi"/>
        </w:rPr>
        <w:t>&gt; [accessed 26 April 2026].</w:t>
      </w:r>
    </w:p>
    <w:p w14:paraId="483B5672" w14:textId="0A85C1C4" w:rsidR="0076192C" w:rsidRPr="00F62790" w:rsidRDefault="0076192C" w:rsidP="00CB100C">
      <w:pPr>
        <w:pStyle w:val="NormalWeb"/>
        <w:spacing w:before="200" w:beforeAutospacing="0" w:after="0" w:afterAutospacing="0"/>
        <w:rPr>
          <w:rFonts w:asciiTheme="minorHAnsi" w:hAnsiTheme="minorHAnsi"/>
        </w:rPr>
      </w:pPr>
      <w:r w:rsidRPr="00F62790">
        <w:rPr>
          <w:rFonts w:asciiTheme="minorHAnsi" w:hAnsiTheme="minorHAnsi"/>
        </w:rPr>
        <w:t>Fancy,</w:t>
      </w:r>
      <w:r w:rsidR="004D0CE0" w:rsidRPr="004D0CE0">
        <w:rPr>
          <w:rFonts w:asciiTheme="minorHAnsi" w:hAnsiTheme="minorHAnsi"/>
        </w:rPr>
        <w:t xml:space="preserve"> </w:t>
      </w:r>
      <w:r w:rsidR="004D0CE0" w:rsidRPr="00F62790">
        <w:rPr>
          <w:rFonts w:asciiTheme="minorHAnsi" w:hAnsiTheme="minorHAnsi"/>
        </w:rPr>
        <w:t>Hussein</w:t>
      </w:r>
      <w:r w:rsidR="004D0CE0">
        <w:rPr>
          <w:rFonts w:asciiTheme="minorHAnsi" w:hAnsiTheme="minorHAnsi"/>
        </w:rPr>
        <w:t>,</w:t>
      </w:r>
      <w:r w:rsidRPr="00F62790">
        <w:rPr>
          <w:rFonts w:asciiTheme="minorHAnsi" w:hAnsiTheme="minorHAnsi"/>
        </w:rPr>
        <w:t xml:space="preserve"> ‘Was Europe Muslim? And Other Embarrassing </w:t>
      </w:r>
      <w:r w:rsidR="004D0CE0" w:rsidRPr="00F62790">
        <w:rPr>
          <w:rFonts w:asciiTheme="minorHAnsi" w:hAnsiTheme="minorHAnsi"/>
        </w:rPr>
        <w:t>Questions’,</w:t>
      </w:r>
      <w:r w:rsidR="004D0CE0" w:rsidRPr="0051750B">
        <w:rPr>
          <w:rFonts w:asciiTheme="minorHAnsi" w:hAnsiTheme="minorHAnsi"/>
          <w:i/>
          <w:iCs/>
        </w:rPr>
        <w:t xml:space="preserve"> Journal</w:t>
      </w:r>
      <w:r w:rsidRPr="0051750B">
        <w:rPr>
          <w:rFonts w:asciiTheme="minorHAnsi" w:hAnsiTheme="minorHAnsi"/>
          <w:i/>
          <w:iCs/>
        </w:rPr>
        <w:t xml:space="preserve"> Of Medieval History.</w:t>
      </w:r>
      <w:r w:rsidRPr="00F62790">
        <w:rPr>
          <w:rFonts w:asciiTheme="minorHAnsi" w:hAnsiTheme="minorHAnsi"/>
        </w:rPr>
        <w:t>51.4 (2025), pp. 567-69</w:t>
      </w:r>
      <w:r w:rsidR="003D22EB">
        <w:rPr>
          <w:rFonts w:asciiTheme="minorHAnsi" w:hAnsiTheme="minorHAnsi"/>
        </w:rPr>
        <w:t>,</w:t>
      </w:r>
      <w:r w:rsidRPr="00F62790">
        <w:rPr>
          <w:rFonts w:asciiTheme="minorHAnsi" w:hAnsiTheme="minorHAnsi"/>
        </w:rPr>
        <w:t xml:space="preserve"> </w:t>
      </w:r>
      <w:r w:rsidRPr="00F62790">
        <w:rPr>
          <w:rFonts w:asciiTheme="minorHAnsi" w:hAnsiTheme="minorHAnsi"/>
          <w:color w:val="215E99" w:themeColor="text2" w:themeTint="BF"/>
        </w:rPr>
        <w:t xml:space="preserve">https//:doi.org/10.1080/03044181.2025.2519771&gt; </w:t>
      </w:r>
      <w:r w:rsidRPr="003D22EB">
        <w:rPr>
          <w:rFonts w:asciiTheme="minorHAnsi" w:hAnsiTheme="minorHAnsi"/>
        </w:rPr>
        <w:t>[accessed</w:t>
      </w:r>
      <w:r w:rsidRPr="00F62790">
        <w:rPr>
          <w:rFonts w:asciiTheme="minorHAnsi" w:hAnsiTheme="minorHAnsi"/>
        </w:rPr>
        <w:t xml:space="preserve"> </w:t>
      </w:r>
      <w:r w:rsidRPr="00F62790">
        <w:rPr>
          <w:rFonts w:asciiTheme="minorHAnsi" w:hAnsiTheme="minorHAnsi"/>
          <w:color w:val="212121"/>
        </w:rPr>
        <w:t>26 April 2026].</w:t>
      </w:r>
    </w:p>
    <w:p w14:paraId="7C009686" w14:textId="5B9A0375" w:rsidR="006B3C92" w:rsidRDefault="006B3C92" w:rsidP="00CB100C">
      <w:pPr>
        <w:pStyle w:val="NormalWeb"/>
        <w:spacing w:before="200" w:beforeAutospacing="0" w:after="0" w:afterAutospacing="0"/>
        <w:rPr>
          <w:rFonts w:asciiTheme="minorHAnsi" w:hAnsiTheme="minorHAnsi"/>
        </w:rPr>
      </w:pPr>
      <w:r w:rsidRPr="00F62790">
        <w:rPr>
          <w:rFonts w:asciiTheme="minorHAnsi" w:hAnsiTheme="minorHAnsi"/>
        </w:rPr>
        <w:t>Freymann,</w:t>
      </w:r>
      <w:r w:rsidR="004D0CE0" w:rsidRPr="004D0CE0">
        <w:rPr>
          <w:rFonts w:asciiTheme="minorHAnsi" w:hAnsiTheme="minorHAnsi"/>
        </w:rPr>
        <w:t xml:space="preserve"> </w:t>
      </w:r>
      <w:r w:rsidR="004D0CE0" w:rsidRPr="00F62790">
        <w:rPr>
          <w:rFonts w:asciiTheme="minorHAnsi" w:hAnsiTheme="minorHAnsi"/>
        </w:rPr>
        <w:t>Joseph</w:t>
      </w:r>
      <w:r w:rsidR="004D0CE0">
        <w:rPr>
          <w:rFonts w:asciiTheme="minorHAnsi" w:hAnsiTheme="minorHAnsi"/>
        </w:rPr>
        <w:t>,</w:t>
      </w:r>
      <w:r w:rsidRPr="00F62790">
        <w:rPr>
          <w:rFonts w:asciiTheme="minorHAnsi" w:hAnsiTheme="minorHAnsi"/>
        </w:rPr>
        <w:t xml:space="preserve"> </w:t>
      </w:r>
      <w:r w:rsidR="004C36DF" w:rsidRPr="00F62790">
        <w:rPr>
          <w:rFonts w:asciiTheme="minorHAnsi" w:hAnsiTheme="minorHAnsi"/>
        </w:rPr>
        <w:t>‘Historical</w:t>
      </w:r>
      <w:r w:rsidRPr="00F62790">
        <w:rPr>
          <w:rFonts w:asciiTheme="minorHAnsi" w:hAnsiTheme="minorHAnsi"/>
        </w:rPr>
        <w:t xml:space="preserve"> Evaluation Of The Crusades</w:t>
      </w:r>
      <w:r w:rsidR="00901382" w:rsidRPr="00F62790">
        <w:rPr>
          <w:rFonts w:asciiTheme="minorHAnsi" w:hAnsiTheme="minorHAnsi"/>
        </w:rPr>
        <w:t>’,</w:t>
      </w:r>
      <w:r w:rsidRPr="00F62790">
        <w:rPr>
          <w:rFonts w:asciiTheme="minorHAnsi" w:hAnsiTheme="minorHAnsi"/>
        </w:rPr>
        <w:t xml:space="preserve"> </w:t>
      </w:r>
      <w:r w:rsidR="000410BC" w:rsidRPr="00F62790">
        <w:rPr>
          <w:rFonts w:asciiTheme="minorHAnsi" w:hAnsiTheme="minorHAnsi"/>
          <w:i/>
          <w:iCs/>
        </w:rPr>
        <w:t>Academia. Edu</w:t>
      </w:r>
      <w:r w:rsidRPr="00F62790">
        <w:rPr>
          <w:rFonts w:asciiTheme="minorHAnsi" w:hAnsiTheme="minorHAnsi"/>
        </w:rPr>
        <w:t xml:space="preserve"> (2016), &lt;https://www.academia.edu/24093118/An_Historical_Evaluation_of_the_Crusades&gt;[accessed 26 April 2026].</w:t>
      </w:r>
    </w:p>
    <w:p w14:paraId="38E2AE7A" w14:textId="77777777" w:rsidR="00315906" w:rsidRPr="00F62790" w:rsidRDefault="00315906" w:rsidP="00CB100C">
      <w:pPr>
        <w:pStyle w:val="NormalWeb"/>
        <w:spacing w:before="200" w:beforeAutospacing="0" w:after="0" w:afterAutospacing="0"/>
        <w:rPr>
          <w:rFonts w:asciiTheme="minorHAnsi" w:hAnsiTheme="minorHAnsi"/>
        </w:rPr>
      </w:pPr>
    </w:p>
    <w:p w14:paraId="3D9B81F3" w14:textId="34A63B69" w:rsidR="006B3C92" w:rsidRPr="00F62790" w:rsidRDefault="006B3C92" w:rsidP="006B3C92">
      <w:pPr>
        <w:pStyle w:val="FootnoteText"/>
        <w:rPr>
          <w:sz w:val="24"/>
          <w:szCs w:val="24"/>
        </w:rPr>
      </w:pPr>
      <w:r w:rsidRPr="00F62790">
        <w:rPr>
          <w:sz w:val="24"/>
          <w:szCs w:val="24"/>
        </w:rPr>
        <w:t>Gada,</w:t>
      </w:r>
      <w:r w:rsidR="00315906" w:rsidRPr="00315906">
        <w:rPr>
          <w:sz w:val="24"/>
          <w:szCs w:val="24"/>
        </w:rPr>
        <w:t xml:space="preserve"> </w:t>
      </w:r>
      <w:r w:rsidR="00315906" w:rsidRPr="00F62790">
        <w:rPr>
          <w:sz w:val="24"/>
          <w:szCs w:val="24"/>
        </w:rPr>
        <w:t>Mohammed Yaseen</w:t>
      </w:r>
      <w:r w:rsidR="00315906">
        <w:rPr>
          <w:sz w:val="24"/>
          <w:szCs w:val="24"/>
        </w:rPr>
        <w:t>,</w:t>
      </w:r>
      <w:r w:rsidRPr="00F62790">
        <w:rPr>
          <w:sz w:val="24"/>
          <w:szCs w:val="24"/>
        </w:rPr>
        <w:t xml:space="preserve"> ‘Rethinking The Impact Of The Crusades On The Muslim – Christian Thought And Development’ ,  </w:t>
      </w:r>
      <w:r w:rsidRPr="00F62790">
        <w:rPr>
          <w:i/>
          <w:iCs/>
          <w:sz w:val="24"/>
          <w:szCs w:val="24"/>
        </w:rPr>
        <w:t>QIJIS,</w:t>
      </w:r>
      <w:r w:rsidRPr="00F62790">
        <w:rPr>
          <w:sz w:val="24"/>
          <w:szCs w:val="24"/>
        </w:rPr>
        <w:t xml:space="preserve"> 5.2 (2017) &lt; </w:t>
      </w:r>
      <w:hyperlink r:id="rId63" w:history="1">
        <w:r w:rsidRPr="00F62790">
          <w:rPr>
            <w:rStyle w:val="Hyperlink"/>
            <w:sz w:val="24"/>
            <w:szCs w:val="24"/>
          </w:rPr>
          <w:t>https://doi.org/10.21043/qijis.v5i2.2259</w:t>
        </w:r>
      </w:hyperlink>
      <w:r w:rsidRPr="00F62790">
        <w:rPr>
          <w:sz w:val="24"/>
          <w:szCs w:val="24"/>
        </w:rPr>
        <w:t>&gt; [accessed 31 March 2026].</w:t>
      </w:r>
    </w:p>
    <w:p w14:paraId="46D49415" w14:textId="77777777" w:rsidR="00315906" w:rsidRDefault="00315906" w:rsidP="006B3C92">
      <w:pPr>
        <w:pStyle w:val="FootnoteText"/>
        <w:rPr>
          <w:sz w:val="24"/>
          <w:szCs w:val="24"/>
        </w:rPr>
      </w:pPr>
    </w:p>
    <w:p w14:paraId="2F75439B" w14:textId="08A2FCCE" w:rsidR="00211BF6" w:rsidRDefault="00211BF6" w:rsidP="006B3C92">
      <w:pPr>
        <w:pStyle w:val="FootnoteText"/>
        <w:rPr>
          <w:sz w:val="24"/>
          <w:szCs w:val="24"/>
        </w:rPr>
      </w:pPr>
      <w:r w:rsidRPr="00F62790">
        <w:rPr>
          <w:sz w:val="24"/>
          <w:szCs w:val="24"/>
        </w:rPr>
        <w:t xml:space="preserve">Glaze, </w:t>
      </w:r>
      <w:r w:rsidR="004C36DF" w:rsidRPr="00F62790">
        <w:rPr>
          <w:sz w:val="24"/>
          <w:szCs w:val="24"/>
        </w:rPr>
        <w:t>Florence</w:t>
      </w:r>
      <w:r w:rsidR="004C36DF">
        <w:rPr>
          <w:sz w:val="24"/>
          <w:szCs w:val="24"/>
        </w:rPr>
        <w:t>,</w:t>
      </w:r>
      <w:r w:rsidR="004C36DF" w:rsidRPr="00F62790">
        <w:rPr>
          <w:sz w:val="24"/>
          <w:szCs w:val="24"/>
        </w:rPr>
        <w:t xml:space="preserve"> ‘Salerno’s</w:t>
      </w:r>
      <w:r w:rsidRPr="00F62790">
        <w:rPr>
          <w:sz w:val="24"/>
          <w:szCs w:val="24"/>
        </w:rPr>
        <w:t xml:space="preserve"> Lombard Prince: Johannes ‘Abbas De Curte’ As Medical </w:t>
      </w:r>
      <w:r w:rsidRPr="00881405">
        <w:rPr>
          <w:sz w:val="24"/>
          <w:szCs w:val="24"/>
        </w:rPr>
        <w:t xml:space="preserve">Practitioner’, </w:t>
      </w:r>
      <w:r w:rsidRPr="00881405">
        <w:rPr>
          <w:i/>
          <w:iCs/>
          <w:sz w:val="24"/>
          <w:szCs w:val="24"/>
        </w:rPr>
        <w:t>Early Science And Medicine</w:t>
      </w:r>
      <w:r w:rsidRPr="00881405">
        <w:rPr>
          <w:sz w:val="24"/>
          <w:szCs w:val="24"/>
        </w:rPr>
        <w:t xml:space="preserve">, </w:t>
      </w:r>
      <w:r w:rsidR="003468E7" w:rsidRPr="00881405">
        <w:rPr>
          <w:sz w:val="24"/>
          <w:szCs w:val="24"/>
        </w:rPr>
        <w:t>23.3</w:t>
      </w:r>
      <w:r w:rsidR="00925A16" w:rsidRPr="00881405">
        <w:rPr>
          <w:sz w:val="24"/>
          <w:szCs w:val="24"/>
        </w:rPr>
        <w:t xml:space="preserve"> (2018</w:t>
      </w:r>
      <w:r w:rsidR="000410BC" w:rsidRPr="00881405">
        <w:rPr>
          <w:sz w:val="24"/>
          <w:szCs w:val="24"/>
        </w:rPr>
        <w:t>), pp.</w:t>
      </w:r>
      <w:r w:rsidR="00925A16" w:rsidRPr="00881405">
        <w:rPr>
          <w:sz w:val="24"/>
          <w:szCs w:val="24"/>
        </w:rPr>
        <w:t>177-216,</w:t>
      </w:r>
      <w:r w:rsidR="00044D4A" w:rsidRPr="00881405">
        <w:rPr>
          <w:sz w:val="24"/>
          <w:szCs w:val="24"/>
        </w:rPr>
        <w:t xml:space="preserve"> </w:t>
      </w:r>
      <w:hyperlink r:id="rId64" w:history="1">
        <w:r w:rsidR="00881405" w:rsidRPr="00D5725D">
          <w:rPr>
            <w:rStyle w:val="Hyperlink"/>
            <w:rFonts w:cs="Helvetica"/>
            <w:spacing w:val="-5"/>
            <w:sz w:val="24"/>
            <w:szCs w:val="24"/>
          </w:rPr>
          <w:t>https://www.jstor.org/stable/26567136</w:t>
        </w:r>
      </w:hyperlink>
      <w:r w:rsidR="00881405">
        <w:rPr>
          <w:rFonts w:cs="Helvetica"/>
          <w:color w:val="343332"/>
          <w:spacing w:val="-5"/>
          <w:sz w:val="24"/>
          <w:szCs w:val="24"/>
        </w:rPr>
        <w:t xml:space="preserve"> [accessed 5</w:t>
      </w:r>
      <w:r w:rsidR="00041B75">
        <w:rPr>
          <w:rFonts w:cs="Helvetica"/>
          <w:color w:val="343332"/>
          <w:spacing w:val="-5"/>
          <w:sz w:val="24"/>
          <w:szCs w:val="24"/>
        </w:rPr>
        <w:t xml:space="preserve"> May 2026].</w:t>
      </w:r>
    </w:p>
    <w:p w14:paraId="7614C847" w14:textId="77777777" w:rsidR="004C36DF" w:rsidRPr="00F62790" w:rsidRDefault="004C36DF" w:rsidP="006B3C92">
      <w:pPr>
        <w:pStyle w:val="FootnoteText"/>
        <w:rPr>
          <w:sz w:val="24"/>
          <w:szCs w:val="24"/>
        </w:rPr>
      </w:pPr>
    </w:p>
    <w:p w14:paraId="36DCD060" w14:textId="7F1129AB" w:rsidR="00BB0B1B" w:rsidRPr="00F62790" w:rsidRDefault="00BB0B1B" w:rsidP="00BB0B1B">
      <w:pPr>
        <w:pStyle w:val="FootnoteText"/>
        <w:rPr>
          <w:sz w:val="24"/>
          <w:szCs w:val="24"/>
        </w:rPr>
      </w:pPr>
      <w:r w:rsidRPr="00F62790">
        <w:rPr>
          <w:sz w:val="24"/>
          <w:szCs w:val="24"/>
        </w:rPr>
        <w:t xml:space="preserve">Gregg, </w:t>
      </w:r>
      <w:r w:rsidR="004C36DF" w:rsidRPr="00F62790">
        <w:rPr>
          <w:sz w:val="24"/>
          <w:szCs w:val="24"/>
        </w:rPr>
        <w:t>George</w:t>
      </w:r>
      <w:r w:rsidR="004C36DF">
        <w:rPr>
          <w:sz w:val="24"/>
          <w:szCs w:val="24"/>
        </w:rPr>
        <w:t>,</w:t>
      </w:r>
      <w:r w:rsidRPr="00F62790">
        <w:rPr>
          <w:sz w:val="24"/>
          <w:szCs w:val="24"/>
        </w:rPr>
        <w:t xml:space="preserve">‘The State Of Medicine At The Time Of The Crusades’, </w:t>
      </w:r>
      <w:r w:rsidRPr="00F62790">
        <w:rPr>
          <w:i/>
          <w:iCs/>
          <w:sz w:val="24"/>
          <w:szCs w:val="24"/>
        </w:rPr>
        <w:t xml:space="preserve">Ulster Medical Journal, </w:t>
      </w:r>
      <w:r w:rsidRPr="00F62790">
        <w:rPr>
          <w:sz w:val="24"/>
          <w:szCs w:val="24"/>
        </w:rPr>
        <w:t>32.2, 1963, &lt;</w:t>
      </w:r>
      <w:r w:rsidRPr="00F62790">
        <w:rPr>
          <w:i/>
          <w:iCs/>
          <w:sz w:val="24"/>
          <w:szCs w:val="24"/>
        </w:rPr>
        <w:t xml:space="preserve"> </w:t>
      </w:r>
      <w:r w:rsidRPr="00F62790">
        <w:rPr>
          <w:sz w:val="24"/>
          <w:szCs w:val="24"/>
        </w:rPr>
        <w:t xml:space="preserve"> </w:t>
      </w:r>
      <w:hyperlink r:id="rId65" w:history="1">
        <w:r w:rsidRPr="00F62790">
          <w:rPr>
            <w:rStyle w:val="Hyperlink"/>
            <w:sz w:val="24"/>
            <w:szCs w:val="24"/>
          </w:rPr>
          <w:t>https://europepmc.org/article/PMC/2384607GG150</w:t>
        </w:r>
      </w:hyperlink>
      <w:r w:rsidRPr="00F62790">
        <w:rPr>
          <w:sz w:val="24"/>
          <w:szCs w:val="24"/>
        </w:rPr>
        <w:t xml:space="preserve">&gt; [accessed 2 May 2026].  </w:t>
      </w:r>
    </w:p>
    <w:p w14:paraId="4CEF1AEA" w14:textId="77777777" w:rsidR="00BB0B1B" w:rsidRPr="00F62790" w:rsidRDefault="00BB0B1B" w:rsidP="006B3C92">
      <w:pPr>
        <w:pStyle w:val="FootnoteText"/>
        <w:rPr>
          <w:sz w:val="24"/>
          <w:szCs w:val="24"/>
        </w:rPr>
      </w:pPr>
    </w:p>
    <w:p w14:paraId="42254614" w14:textId="232E9A47" w:rsidR="006B3C92" w:rsidRPr="00F62790" w:rsidRDefault="006B3C92" w:rsidP="006B3C92">
      <w:pPr>
        <w:pStyle w:val="FootnoteText"/>
        <w:rPr>
          <w:sz w:val="24"/>
          <w:szCs w:val="24"/>
        </w:rPr>
      </w:pPr>
      <w:r w:rsidRPr="00F62790">
        <w:rPr>
          <w:sz w:val="24"/>
          <w:szCs w:val="24"/>
        </w:rPr>
        <w:t xml:space="preserve">Elizabeth </w:t>
      </w:r>
      <w:r w:rsidR="000410BC" w:rsidRPr="00F62790">
        <w:rPr>
          <w:sz w:val="24"/>
          <w:szCs w:val="24"/>
        </w:rPr>
        <w:t>Hallam,</w:t>
      </w:r>
      <w:r w:rsidRPr="00F62790">
        <w:rPr>
          <w:sz w:val="24"/>
          <w:szCs w:val="24"/>
        </w:rPr>
        <w:t xml:space="preserve"> </w:t>
      </w:r>
      <w:r w:rsidRPr="00F62790">
        <w:rPr>
          <w:i/>
          <w:iCs/>
          <w:sz w:val="24"/>
          <w:szCs w:val="24"/>
        </w:rPr>
        <w:t xml:space="preserve">The Plantagenent </w:t>
      </w:r>
      <w:r w:rsidR="000410BC" w:rsidRPr="00F62790">
        <w:rPr>
          <w:i/>
          <w:iCs/>
          <w:sz w:val="24"/>
          <w:szCs w:val="24"/>
        </w:rPr>
        <w:t>Chronicles</w:t>
      </w:r>
      <w:r w:rsidR="000410BC" w:rsidRPr="00F62790">
        <w:rPr>
          <w:sz w:val="24"/>
          <w:szCs w:val="24"/>
        </w:rPr>
        <w:t xml:space="preserve"> (</w:t>
      </w:r>
      <w:r w:rsidRPr="00F62790">
        <w:rPr>
          <w:sz w:val="24"/>
          <w:szCs w:val="24"/>
        </w:rPr>
        <w:t>London, Tiger Books International, 1995)</w:t>
      </w:r>
      <w:r w:rsidR="003D22EB">
        <w:rPr>
          <w:sz w:val="24"/>
          <w:szCs w:val="24"/>
        </w:rPr>
        <w:t>.</w:t>
      </w:r>
    </w:p>
    <w:p w14:paraId="10A3D522" w14:textId="77777777" w:rsidR="00DA121A" w:rsidRPr="00F62790" w:rsidRDefault="00DA121A" w:rsidP="006B3C92">
      <w:pPr>
        <w:pStyle w:val="FootnoteText"/>
        <w:rPr>
          <w:sz w:val="24"/>
          <w:szCs w:val="24"/>
        </w:rPr>
      </w:pPr>
    </w:p>
    <w:p w14:paraId="78794257" w14:textId="26A66918" w:rsidR="000F3EB6" w:rsidRDefault="00DA121A" w:rsidP="000B7943">
      <w:pPr>
        <w:pStyle w:val="FootnoteText"/>
        <w:rPr>
          <w:sz w:val="24"/>
          <w:szCs w:val="24"/>
        </w:rPr>
      </w:pPr>
      <w:r w:rsidRPr="00F62790">
        <w:rPr>
          <w:sz w:val="24"/>
          <w:szCs w:val="24"/>
        </w:rPr>
        <w:t>Hart,</w:t>
      </w:r>
      <w:r w:rsidR="00041B75">
        <w:rPr>
          <w:sz w:val="24"/>
          <w:szCs w:val="24"/>
        </w:rPr>
        <w:t xml:space="preserve"> </w:t>
      </w:r>
      <w:r w:rsidR="00041B75" w:rsidRPr="00F62790">
        <w:rPr>
          <w:sz w:val="24"/>
          <w:szCs w:val="24"/>
        </w:rPr>
        <w:t>Dr Blake</w:t>
      </w:r>
      <w:r w:rsidR="00041B75">
        <w:rPr>
          <w:sz w:val="24"/>
          <w:szCs w:val="24"/>
        </w:rPr>
        <w:t>,</w:t>
      </w:r>
      <w:r w:rsidRPr="00F62790">
        <w:rPr>
          <w:sz w:val="24"/>
          <w:szCs w:val="24"/>
        </w:rPr>
        <w:t xml:space="preserve"> ‘Crossroads Of Wisdom: The Interfaith Dialogues That Shaped Medieval Iberian Thought’, </w:t>
      </w:r>
      <w:r w:rsidRPr="00F62790">
        <w:rPr>
          <w:i/>
          <w:iCs/>
          <w:sz w:val="24"/>
          <w:szCs w:val="24"/>
        </w:rPr>
        <w:t xml:space="preserve">Medieval History Blog </w:t>
      </w:r>
      <w:r w:rsidRPr="00F62790">
        <w:rPr>
          <w:sz w:val="24"/>
          <w:szCs w:val="24"/>
        </w:rPr>
        <w:t xml:space="preserve">(24 June 2024), </w:t>
      </w:r>
      <w:hyperlink r:id="rId66" w:anchor="google_vignette" w:history="1">
        <w:r w:rsidRPr="00F62790">
          <w:rPr>
            <w:rStyle w:val="Hyperlink"/>
            <w:sz w:val="24"/>
            <w:szCs w:val="24"/>
          </w:rPr>
          <w:t>https://historymedieval.com/crossroads-of-wisdom-the-interfaith-dialogues-that-shaped-medieval-iberian-thought/#google_vignette</w:t>
        </w:r>
      </w:hyperlink>
      <w:r w:rsidRPr="00F62790">
        <w:rPr>
          <w:sz w:val="24"/>
          <w:szCs w:val="24"/>
        </w:rPr>
        <w:t xml:space="preserve"> [accessed 1</w:t>
      </w:r>
      <w:r w:rsidRPr="00F62790">
        <w:rPr>
          <w:sz w:val="24"/>
          <w:szCs w:val="24"/>
          <w:vertAlign w:val="superscript"/>
        </w:rPr>
        <w:t>st</w:t>
      </w:r>
      <w:r w:rsidRPr="00F62790">
        <w:rPr>
          <w:sz w:val="24"/>
          <w:szCs w:val="24"/>
        </w:rPr>
        <w:t xml:space="preserve"> May 2026].</w:t>
      </w:r>
    </w:p>
    <w:p w14:paraId="2D335EF2" w14:textId="77777777" w:rsidR="000F3EB6" w:rsidRDefault="000F3EB6" w:rsidP="000B7943">
      <w:pPr>
        <w:pStyle w:val="FootnoteText"/>
        <w:rPr>
          <w:sz w:val="24"/>
          <w:szCs w:val="24"/>
        </w:rPr>
      </w:pPr>
    </w:p>
    <w:p w14:paraId="68ABFC04" w14:textId="5B479576" w:rsidR="000B7943" w:rsidRPr="00F62790" w:rsidRDefault="000B7943" w:rsidP="000B7943">
      <w:pPr>
        <w:pStyle w:val="FootnoteText"/>
        <w:rPr>
          <w:sz w:val="24"/>
          <w:szCs w:val="24"/>
        </w:rPr>
      </w:pPr>
      <w:r w:rsidRPr="00F62790">
        <w:rPr>
          <w:sz w:val="24"/>
          <w:szCs w:val="24"/>
        </w:rPr>
        <w:t>Hazard,</w:t>
      </w:r>
      <w:r w:rsidR="00204FF2">
        <w:rPr>
          <w:sz w:val="24"/>
          <w:szCs w:val="24"/>
        </w:rPr>
        <w:t xml:space="preserve"> </w:t>
      </w:r>
      <w:r w:rsidR="00204FF2" w:rsidRPr="00F62790">
        <w:rPr>
          <w:sz w:val="24"/>
          <w:szCs w:val="24"/>
        </w:rPr>
        <w:t xml:space="preserve">Harry W. </w:t>
      </w:r>
      <w:r w:rsidRPr="00F62790">
        <w:rPr>
          <w:sz w:val="24"/>
          <w:szCs w:val="24"/>
        </w:rPr>
        <w:t xml:space="preserve"> </w:t>
      </w:r>
      <w:r w:rsidRPr="00066E09">
        <w:rPr>
          <w:i/>
          <w:iCs/>
          <w:sz w:val="24"/>
          <w:szCs w:val="24"/>
        </w:rPr>
        <w:t>A History Of The Crusades,</w:t>
      </w:r>
      <w:r w:rsidRPr="00F62790">
        <w:rPr>
          <w:i/>
          <w:iCs/>
          <w:sz w:val="24"/>
          <w:szCs w:val="24"/>
        </w:rPr>
        <w:t xml:space="preserve"> Vol 4, The Art And Architecture Of The Crusader States, ed. Harry W. Hazard </w:t>
      </w:r>
      <w:r w:rsidR="000410BC" w:rsidRPr="00F62790">
        <w:rPr>
          <w:sz w:val="24"/>
          <w:szCs w:val="24"/>
        </w:rPr>
        <w:t>(Wisconsin</w:t>
      </w:r>
      <w:r w:rsidRPr="00F62790">
        <w:rPr>
          <w:sz w:val="24"/>
          <w:szCs w:val="24"/>
        </w:rPr>
        <w:t>: Wisconsin Press, 1977)</w:t>
      </w:r>
      <w:r w:rsidR="003D22EB">
        <w:rPr>
          <w:sz w:val="24"/>
          <w:szCs w:val="24"/>
        </w:rPr>
        <w:t>.</w:t>
      </w:r>
    </w:p>
    <w:p w14:paraId="2AFE5604" w14:textId="77777777" w:rsidR="006B3C92" w:rsidRPr="00F62790" w:rsidRDefault="006B3C92" w:rsidP="006B3C92">
      <w:pPr>
        <w:pStyle w:val="FootnoteText"/>
        <w:rPr>
          <w:sz w:val="24"/>
          <w:szCs w:val="24"/>
        </w:rPr>
      </w:pPr>
    </w:p>
    <w:p w14:paraId="7A36AEBE" w14:textId="693DAC43" w:rsidR="006B3C92" w:rsidRPr="00F62790" w:rsidRDefault="006B3C92" w:rsidP="006B3C92">
      <w:pPr>
        <w:pStyle w:val="FootnoteText"/>
        <w:rPr>
          <w:sz w:val="24"/>
          <w:szCs w:val="24"/>
        </w:rPr>
      </w:pPr>
      <w:r w:rsidRPr="00F62790">
        <w:rPr>
          <w:sz w:val="24"/>
          <w:szCs w:val="24"/>
        </w:rPr>
        <w:t xml:space="preserve">Irwin, </w:t>
      </w:r>
      <w:r w:rsidR="000410BC" w:rsidRPr="00F62790">
        <w:rPr>
          <w:sz w:val="24"/>
          <w:szCs w:val="24"/>
        </w:rPr>
        <w:t>Robert</w:t>
      </w:r>
      <w:r w:rsidR="000410BC" w:rsidRPr="00F62790">
        <w:rPr>
          <w:i/>
          <w:iCs/>
          <w:sz w:val="24"/>
          <w:szCs w:val="24"/>
        </w:rPr>
        <w:t>, The</w:t>
      </w:r>
      <w:r w:rsidRPr="00F62790">
        <w:rPr>
          <w:i/>
          <w:iCs/>
          <w:sz w:val="24"/>
          <w:szCs w:val="24"/>
        </w:rPr>
        <w:t xml:space="preserve"> Oxford Illustrated History Of The Crusades,</w:t>
      </w:r>
      <w:r w:rsidRPr="00F62790">
        <w:rPr>
          <w:sz w:val="24"/>
          <w:szCs w:val="24"/>
        </w:rPr>
        <w:t xml:space="preserve"> ed. Jonathan Riley-Smith, (Oxford: Oxford University Press.1995)</w:t>
      </w:r>
      <w:r w:rsidR="003D22EB">
        <w:rPr>
          <w:sz w:val="24"/>
          <w:szCs w:val="24"/>
        </w:rPr>
        <w:t>.</w:t>
      </w:r>
      <w:r w:rsidR="00F4796E" w:rsidRPr="00F62790">
        <w:rPr>
          <w:sz w:val="24"/>
          <w:szCs w:val="24"/>
        </w:rPr>
        <w:t xml:space="preserve"> </w:t>
      </w:r>
    </w:p>
    <w:p w14:paraId="3EF00F8A" w14:textId="77777777" w:rsidR="003D22EB" w:rsidRDefault="003D22EB" w:rsidP="00F4796E">
      <w:pPr>
        <w:pStyle w:val="FootnoteText"/>
        <w:rPr>
          <w:rFonts w:eastAsia="Times New Roman" w:cs="Segoe UI"/>
          <w:color w:val="1D2125"/>
          <w:sz w:val="24"/>
          <w:szCs w:val="24"/>
          <w:lang w:eastAsia="en-GB"/>
        </w:rPr>
      </w:pPr>
    </w:p>
    <w:p w14:paraId="0812F786" w14:textId="3E06AAC0" w:rsidR="00F4796E" w:rsidRPr="00F62790" w:rsidRDefault="00F4796E" w:rsidP="00F4796E">
      <w:pPr>
        <w:pStyle w:val="FootnoteText"/>
        <w:rPr>
          <w:sz w:val="24"/>
          <w:szCs w:val="24"/>
        </w:rPr>
      </w:pPr>
      <w:r w:rsidRPr="00F62790">
        <w:rPr>
          <w:rFonts w:eastAsia="Times New Roman" w:cs="Segoe UI"/>
          <w:color w:val="1D2125"/>
          <w:sz w:val="24"/>
          <w:szCs w:val="24"/>
          <w:lang w:eastAsia="en-GB"/>
        </w:rPr>
        <w:lastRenderedPageBreak/>
        <w:t xml:space="preserve">Kleisiaris,C.F., Sfakianakis, C., Papathanasiou, I.V.  </w:t>
      </w:r>
      <w:r w:rsidR="00775B18">
        <w:rPr>
          <w:rFonts w:eastAsia="Times New Roman" w:cs="Segoe UI"/>
          <w:color w:val="1D2125"/>
          <w:sz w:val="24"/>
          <w:szCs w:val="24"/>
          <w:lang w:eastAsia="en-GB"/>
        </w:rPr>
        <w:t>‘</w:t>
      </w:r>
      <w:r w:rsidRPr="00F62790">
        <w:rPr>
          <w:rFonts w:eastAsia="Times New Roman" w:cs="Segoe UI"/>
          <w:color w:val="1D2125"/>
          <w:sz w:val="24"/>
          <w:szCs w:val="24"/>
          <w:lang w:eastAsia="en-GB"/>
        </w:rPr>
        <w:t>Health care practices in ancient Greece: The Hippocratic ideal</w:t>
      </w:r>
      <w:r w:rsidR="00775B18">
        <w:rPr>
          <w:rFonts w:eastAsia="Times New Roman" w:cs="Segoe UI"/>
          <w:color w:val="1D2125"/>
          <w:sz w:val="24"/>
          <w:szCs w:val="24"/>
          <w:lang w:eastAsia="en-GB"/>
        </w:rPr>
        <w:t>’</w:t>
      </w:r>
      <w:r w:rsidRPr="00F62790">
        <w:rPr>
          <w:rFonts w:eastAsia="Times New Roman" w:cs="Segoe UI"/>
          <w:color w:val="1D2125"/>
          <w:sz w:val="24"/>
          <w:szCs w:val="24"/>
          <w:lang w:eastAsia="en-GB"/>
        </w:rPr>
        <w:t>. </w:t>
      </w:r>
      <w:r w:rsidRPr="00F62790">
        <w:rPr>
          <w:rFonts w:eastAsia="Times New Roman" w:cs="Segoe UI"/>
          <w:i/>
          <w:iCs/>
          <w:color w:val="1D2125"/>
          <w:sz w:val="24"/>
          <w:szCs w:val="24"/>
          <w:lang w:eastAsia="en-GB"/>
        </w:rPr>
        <w:t>J Med Ethics Hist Med</w:t>
      </w:r>
      <w:r w:rsidRPr="00F62790">
        <w:rPr>
          <w:rFonts w:eastAsia="Times New Roman" w:cs="Segoe UI"/>
          <w:color w:val="1D2125"/>
          <w:sz w:val="24"/>
          <w:szCs w:val="24"/>
          <w:lang w:eastAsia="en-GB"/>
        </w:rPr>
        <w:t xml:space="preserve">. </w:t>
      </w:r>
      <w:r w:rsidR="000410BC" w:rsidRPr="00F62790">
        <w:rPr>
          <w:rFonts w:eastAsia="Times New Roman" w:cs="Segoe UI"/>
          <w:color w:val="1D2125"/>
          <w:sz w:val="24"/>
          <w:szCs w:val="24"/>
          <w:lang w:eastAsia="en-GB"/>
        </w:rPr>
        <w:t>15; 7:6</w:t>
      </w:r>
      <w:r w:rsidRPr="00F62790">
        <w:rPr>
          <w:rFonts w:eastAsia="Times New Roman" w:cs="Segoe UI"/>
          <w:color w:val="1D2125"/>
          <w:sz w:val="24"/>
          <w:szCs w:val="24"/>
          <w:lang w:eastAsia="en-GB"/>
        </w:rPr>
        <w:t>.(2014),</w:t>
      </w:r>
      <w:r w:rsidR="003D22EB">
        <w:rPr>
          <w:rFonts w:eastAsia="Times New Roman" w:cs="Segoe UI"/>
          <w:color w:val="1D2125"/>
          <w:sz w:val="24"/>
          <w:szCs w:val="24"/>
          <w:lang w:eastAsia="en-GB"/>
        </w:rPr>
        <w:t xml:space="preserve"> </w:t>
      </w:r>
      <w:hyperlink r:id="rId67" w:history="1">
        <w:r w:rsidR="003D22EB" w:rsidRPr="00D5725D">
          <w:rPr>
            <w:rStyle w:val="Hyperlink"/>
            <w:rFonts w:eastAsia="Times New Roman" w:cs="Segoe UI"/>
            <w:sz w:val="24"/>
            <w:szCs w:val="24"/>
            <w:lang w:eastAsia="en-GB"/>
          </w:rPr>
          <w:t>https://moodle.uwtsd.ac.uk/course/section.php?id=155047</w:t>
        </w:r>
      </w:hyperlink>
      <w:r w:rsidRPr="00F62790">
        <w:rPr>
          <w:rFonts w:eastAsia="Times New Roman" w:cs="Segoe UI"/>
          <w:color w:val="1D2125"/>
          <w:sz w:val="24"/>
          <w:szCs w:val="24"/>
          <w:lang w:eastAsia="en-GB"/>
        </w:rPr>
        <w:t xml:space="preserve"> [accessed 1 May 2026].</w:t>
      </w:r>
    </w:p>
    <w:p w14:paraId="4418D793" w14:textId="77777777" w:rsidR="00F4796E" w:rsidRPr="00F62790" w:rsidRDefault="00F4796E" w:rsidP="006B3C92">
      <w:pPr>
        <w:pStyle w:val="FootnoteText"/>
        <w:rPr>
          <w:sz w:val="24"/>
          <w:szCs w:val="24"/>
        </w:rPr>
      </w:pPr>
    </w:p>
    <w:p w14:paraId="578129B8" w14:textId="7F51AB4A" w:rsidR="007D3D8D" w:rsidRPr="00F62790" w:rsidRDefault="009B7588" w:rsidP="006B3C92">
      <w:pPr>
        <w:pStyle w:val="FootnoteText"/>
        <w:rPr>
          <w:sz w:val="24"/>
          <w:szCs w:val="24"/>
        </w:rPr>
      </w:pPr>
      <w:r w:rsidRPr="00F62790">
        <w:rPr>
          <w:sz w:val="24"/>
          <w:szCs w:val="24"/>
        </w:rPr>
        <w:t>Klick,</w:t>
      </w:r>
      <w:r w:rsidR="00775B18" w:rsidRPr="00775B18">
        <w:rPr>
          <w:sz w:val="24"/>
          <w:szCs w:val="24"/>
        </w:rPr>
        <w:t xml:space="preserve"> </w:t>
      </w:r>
      <w:r w:rsidR="000410BC" w:rsidRPr="00F62790">
        <w:rPr>
          <w:sz w:val="24"/>
          <w:szCs w:val="24"/>
        </w:rPr>
        <w:t>Jaques</w:t>
      </w:r>
      <w:r w:rsidR="000410BC">
        <w:rPr>
          <w:sz w:val="24"/>
          <w:szCs w:val="24"/>
        </w:rPr>
        <w:t xml:space="preserve">, </w:t>
      </w:r>
      <w:r w:rsidR="000410BC" w:rsidRPr="00F62790">
        <w:rPr>
          <w:sz w:val="24"/>
          <w:szCs w:val="24"/>
        </w:rPr>
        <w:t>‘</w:t>
      </w:r>
      <w:r w:rsidRPr="00F62790">
        <w:rPr>
          <w:sz w:val="24"/>
          <w:szCs w:val="24"/>
        </w:rPr>
        <w:t xml:space="preserve">The Rise Of </w:t>
      </w:r>
      <w:r w:rsidR="00790004" w:rsidRPr="00F62790">
        <w:rPr>
          <w:sz w:val="24"/>
          <w:szCs w:val="24"/>
        </w:rPr>
        <w:t>Islam</w:t>
      </w:r>
      <w:r w:rsidRPr="00F62790">
        <w:rPr>
          <w:sz w:val="24"/>
          <w:szCs w:val="24"/>
        </w:rPr>
        <w:t xml:space="preserve"> And Its Consequences On The Medieval World’ , </w:t>
      </w:r>
      <w:r w:rsidRPr="00F62790">
        <w:rPr>
          <w:i/>
          <w:iCs/>
          <w:sz w:val="24"/>
          <w:szCs w:val="24"/>
        </w:rPr>
        <w:t>Academia.Edu,</w:t>
      </w:r>
      <w:r w:rsidRPr="00F62790">
        <w:rPr>
          <w:sz w:val="24"/>
          <w:szCs w:val="24"/>
        </w:rPr>
        <w:t xml:space="preserve">  </w:t>
      </w:r>
      <w:hyperlink r:id="rId68" w:history="1">
        <w:r w:rsidRPr="00F62790">
          <w:rPr>
            <w:rStyle w:val="Hyperlink"/>
            <w:sz w:val="24"/>
            <w:szCs w:val="24"/>
          </w:rPr>
          <w:t>https://www.academia.edu/7384353/The_Rise_of_Islam_and_its_Consequences_on_the_Medieval_World</w:t>
        </w:r>
      </w:hyperlink>
      <w:r w:rsidRPr="00F62790">
        <w:rPr>
          <w:sz w:val="24"/>
          <w:szCs w:val="24"/>
        </w:rPr>
        <w:t xml:space="preserve"> </w:t>
      </w:r>
      <w:r w:rsidR="0086631F">
        <w:rPr>
          <w:sz w:val="24"/>
          <w:szCs w:val="24"/>
        </w:rPr>
        <w:t xml:space="preserve">[accessed </w:t>
      </w:r>
      <w:r w:rsidR="00B603EF">
        <w:rPr>
          <w:sz w:val="24"/>
          <w:szCs w:val="24"/>
        </w:rPr>
        <w:t xml:space="preserve">5 May 2026]. </w:t>
      </w:r>
    </w:p>
    <w:p w14:paraId="47958E1B" w14:textId="77777777" w:rsidR="00790004" w:rsidRPr="00F62790" w:rsidRDefault="00790004" w:rsidP="006B3C92">
      <w:pPr>
        <w:pStyle w:val="FootnoteText"/>
        <w:rPr>
          <w:sz w:val="24"/>
          <w:szCs w:val="24"/>
        </w:rPr>
      </w:pPr>
    </w:p>
    <w:p w14:paraId="669E8474" w14:textId="3067C81A" w:rsidR="00790004" w:rsidRPr="00F62790" w:rsidRDefault="00790004" w:rsidP="00790004">
      <w:pPr>
        <w:pStyle w:val="FootnoteText"/>
        <w:rPr>
          <w:sz w:val="24"/>
          <w:szCs w:val="24"/>
        </w:rPr>
      </w:pPr>
      <w:r w:rsidRPr="00F62790">
        <w:rPr>
          <w:sz w:val="24"/>
          <w:szCs w:val="24"/>
        </w:rPr>
        <w:t>Krug,</w:t>
      </w:r>
      <w:r w:rsidR="00B603EF" w:rsidRPr="00B603EF">
        <w:rPr>
          <w:sz w:val="24"/>
          <w:szCs w:val="24"/>
        </w:rPr>
        <w:t xml:space="preserve"> </w:t>
      </w:r>
      <w:r w:rsidR="000410BC" w:rsidRPr="00F62790">
        <w:rPr>
          <w:sz w:val="24"/>
          <w:szCs w:val="24"/>
        </w:rPr>
        <w:t>Ilana</w:t>
      </w:r>
      <w:r w:rsidR="000410BC">
        <w:rPr>
          <w:sz w:val="24"/>
          <w:szCs w:val="24"/>
        </w:rPr>
        <w:t xml:space="preserve">, </w:t>
      </w:r>
      <w:r w:rsidR="000410BC" w:rsidRPr="00F62790">
        <w:rPr>
          <w:sz w:val="24"/>
          <w:szCs w:val="24"/>
        </w:rPr>
        <w:t>‘</w:t>
      </w:r>
      <w:r w:rsidRPr="00F62790">
        <w:rPr>
          <w:sz w:val="24"/>
          <w:szCs w:val="24"/>
        </w:rPr>
        <w:t xml:space="preserve">The Sweet Side Of War: The Place Of Honey In Military Provisioning’, </w:t>
      </w:r>
      <w:r w:rsidRPr="00F62790">
        <w:rPr>
          <w:i/>
          <w:iCs/>
          <w:sz w:val="24"/>
          <w:szCs w:val="24"/>
        </w:rPr>
        <w:t>Medieval Warfare,</w:t>
      </w:r>
      <w:r w:rsidRPr="00F62790">
        <w:rPr>
          <w:sz w:val="24"/>
          <w:szCs w:val="24"/>
        </w:rPr>
        <w:t xml:space="preserve"> 7.2, </w:t>
      </w:r>
      <w:r w:rsidR="000410BC" w:rsidRPr="00F62790">
        <w:rPr>
          <w:sz w:val="24"/>
          <w:szCs w:val="24"/>
        </w:rPr>
        <w:t>2017, pp.</w:t>
      </w:r>
      <w:r w:rsidRPr="00F62790">
        <w:rPr>
          <w:sz w:val="24"/>
          <w:szCs w:val="24"/>
        </w:rPr>
        <w:t xml:space="preserve"> 48-51, </w:t>
      </w:r>
      <w:hyperlink r:id="rId69" w:history="1">
        <w:r w:rsidRPr="00F62790">
          <w:rPr>
            <w:rStyle w:val="Hyperlink"/>
            <w:sz w:val="24"/>
            <w:szCs w:val="24"/>
          </w:rPr>
          <w:t>https://www.jstor.org/stable/48578164</w:t>
        </w:r>
      </w:hyperlink>
      <w:r w:rsidRPr="00F62790">
        <w:rPr>
          <w:sz w:val="24"/>
          <w:szCs w:val="24"/>
        </w:rPr>
        <w:t xml:space="preserve"> [accessed 3 May 2026]. </w:t>
      </w:r>
    </w:p>
    <w:p w14:paraId="0224C582" w14:textId="77777777" w:rsidR="00790004" w:rsidRPr="00F62790" w:rsidRDefault="00790004" w:rsidP="006B3C92">
      <w:pPr>
        <w:pStyle w:val="FootnoteText"/>
        <w:rPr>
          <w:sz w:val="24"/>
          <w:szCs w:val="24"/>
        </w:rPr>
      </w:pPr>
    </w:p>
    <w:p w14:paraId="2A956023" w14:textId="69123365" w:rsidR="00790004" w:rsidRPr="00F62790" w:rsidRDefault="007D3D8D" w:rsidP="006B3C92">
      <w:pPr>
        <w:pStyle w:val="FootnoteText"/>
        <w:rPr>
          <w:sz w:val="24"/>
          <w:szCs w:val="24"/>
        </w:rPr>
      </w:pPr>
      <w:r w:rsidRPr="00F62790">
        <w:rPr>
          <w:sz w:val="24"/>
          <w:szCs w:val="24"/>
        </w:rPr>
        <w:t>Kuulial,</w:t>
      </w:r>
      <w:r w:rsidR="00B603EF">
        <w:rPr>
          <w:sz w:val="24"/>
          <w:szCs w:val="24"/>
        </w:rPr>
        <w:t xml:space="preserve"> </w:t>
      </w:r>
      <w:r w:rsidR="00B603EF" w:rsidRPr="00F62790">
        <w:rPr>
          <w:sz w:val="24"/>
          <w:szCs w:val="24"/>
        </w:rPr>
        <w:t>Jenni</w:t>
      </w:r>
      <w:r w:rsidR="00B603EF">
        <w:rPr>
          <w:sz w:val="24"/>
          <w:szCs w:val="24"/>
        </w:rPr>
        <w:t>,</w:t>
      </w:r>
      <w:r w:rsidRPr="00F62790">
        <w:rPr>
          <w:sz w:val="24"/>
          <w:szCs w:val="24"/>
        </w:rPr>
        <w:t xml:space="preserve"> ‘The Saint As Medicator: Medicine And The Miraculous In 15</w:t>
      </w:r>
      <w:r w:rsidRPr="00F62790">
        <w:rPr>
          <w:sz w:val="24"/>
          <w:szCs w:val="24"/>
          <w:vertAlign w:val="superscript"/>
        </w:rPr>
        <w:t>th</w:t>
      </w:r>
      <w:r w:rsidRPr="00F62790">
        <w:rPr>
          <w:sz w:val="24"/>
          <w:szCs w:val="24"/>
        </w:rPr>
        <w:t xml:space="preserve"> And </w:t>
      </w:r>
      <w:r w:rsidR="004007DD">
        <w:rPr>
          <w:sz w:val="24"/>
          <w:szCs w:val="24"/>
        </w:rPr>
        <w:t>1</w:t>
      </w:r>
      <w:r w:rsidRPr="00F62790">
        <w:rPr>
          <w:sz w:val="24"/>
          <w:szCs w:val="24"/>
        </w:rPr>
        <w:t>6</w:t>
      </w:r>
      <w:r w:rsidRPr="00F62790">
        <w:rPr>
          <w:sz w:val="24"/>
          <w:szCs w:val="24"/>
          <w:vertAlign w:val="superscript"/>
        </w:rPr>
        <w:t>th</w:t>
      </w:r>
      <w:r w:rsidRPr="00F62790">
        <w:rPr>
          <w:sz w:val="24"/>
          <w:szCs w:val="24"/>
        </w:rPr>
        <w:t xml:space="preserve"> Italy’, </w:t>
      </w:r>
      <w:r w:rsidRPr="00F62790">
        <w:rPr>
          <w:i/>
          <w:iCs/>
          <w:sz w:val="24"/>
          <w:szCs w:val="24"/>
        </w:rPr>
        <w:t>Social History Of Medicine,</w:t>
      </w:r>
      <w:r w:rsidRPr="00F62790">
        <w:rPr>
          <w:sz w:val="24"/>
          <w:szCs w:val="24"/>
        </w:rPr>
        <w:t>34.3, Aug 2021</w:t>
      </w:r>
      <w:hyperlink r:id="rId70" w:history="1">
        <w:r w:rsidRPr="00F62790">
          <w:rPr>
            <w:rStyle w:val="Hyperlink"/>
            <w:sz w:val="24"/>
            <w:szCs w:val="24"/>
          </w:rPr>
          <w:t>https://doi.org/10.1093/shm/hkaa053</w:t>
        </w:r>
      </w:hyperlink>
      <w:r w:rsidRPr="00F62790">
        <w:rPr>
          <w:sz w:val="24"/>
          <w:szCs w:val="24"/>
        </w:rPr>
        <w:t xml:space="preserve">  </w:t>
      </w:r>
      <w:r w:rsidR="00720588">
        <w:rPr>
          <w:sz w:val="24"/>
          <w:szCs w:val="24"/>
        </w:rPr>
        <w:t xml:space="preserve">[accessed </w:t>
      </w:r>
      <w:r w:rsidR="00AC06DF">
        <w:rPr>
          <w:sz w:val="24"/>
          <w:szCs w:val="24"/>
        </w:rPr>
        <w:t xml:space="preserve">5 May 2026]. </w:t>
      </w:r>
      <w:r w:rsidR="009B7588" w:rsidRPr="00F62790">
        <w:rPr>
          <w:sz w:val="24"/>
          <w:szCs w:val="24"/>
          <w:highlight w:val="yellow"/>
        </w:rPr>
        <w:t xml:space="preserve"> </w:t>
      </w:r>
    </w:p>
    <w:p w14:paraId="7957AC0B" w14:textId="77777777" w:rsidR="00790004" w:rsidRPr="00F62790" w:rsidRDefault="00790004" w:rsidP="00790004">
      <w:pPr>
        <w:pStyle w:val="FootnoteText"/>
        <w:rPr>
          <w:sz w:val="24"/>
          <w:szCs w:val="24"/>
        </w:rPr>
      </w:pPr>
    </w:p>
    <w:p w14:paraId="09B73387" w14:textId="45E81344" w:rsidR="00496031" w:rsidRPr="00F62790" w:rsidRDefault="00790004" w:rsidP="00790004">
      <w:pPr>
        <w:pStyle w:val="FootnoteText"/>
        <w:rPr>
          <w:sz w:val="24"/>
          <w:szCs w:val="24"/>
        </w:rPr>
      </w:pPr>
      <w:r w:rsidRPr="00F62790">
        <w:rPr>
          <w:sz w:val="24"/>
          <w:szCs w:val="24"/>
        </w:rPr>
        <w:t xml:space="preserve">Robert Lafaille, Hennie Hiemstra and H.Themstra, ‘The Regimen Of Salerno, A Contemporary Analysis’, </w:t>
      </w:r>
      <w:r w:rsidRPr="00B62A95">
        <w:rPr>
          <w:i/>
          <w:iCs/>
          <w:sz w:val="24"/>
          <w:szCs w:val="24"/>
        </w:rPr>
        <w:t>Health Promotion international,</w:t>
      </w:r>
      <w:r w:rsidRPr="00F62790">
        <w:rPr>
          <w:sz w:val="24"/>
          <w:szCs w:val="24"/>
        </w:rPr>
        <w:t xml:space="preserve"> 5.1 1990, </w:t>
      </w:r>
      <w:hyperlink r:id="rId71" w:history="1">
        <w:r w:rsidRPr="00F62790">
          <w:rPr>
            <w:rStyle w:val="Hyperlink"/>
            <w:sz w:val="24"/>
            <w:szCs w:val="24"/>
          </w:rPr>
          <w:t>https://www.jstor.org/stable/45152005</w:t>
        </w:r>
      </w:hyperlink>
      <w:r w:rsidRPr="00F62790">
        <w:rPr>
          <w:sz w:val="24"/>
          <w:szCs w:val="24"/>
        </w:rPr>
        <w:t xml:space="preserve"> [accessed 3</w:t>
      </w:r>
      <w:r w:rsidRPr="00F62790">
        <w:rPr>
          <w:sz w:val="24"/>
          <w:szCs w:val="24"/>
          <w:vertAlign w:val="superscript"/>
        </w:rPr>
        <w:t>rd</w:t>
      </w:r>
      <w:r w:rsidRPr="00F62790">
        <w:rPr>
          <w:sz w:val="24"/>
          <w:szCs w:val="24"/>
        </w:rPr>
        <w:t xml:space="preserve"> May 2026].</w:t>
      </w:r>
    </w:p>
    <w:p w14:paraId="365BB805" w14:textId="77777777" w:rsidR="002B68E6" w:rsidRPr="00F62790" w:rsidRDefault="002B68E6" w:rsidP="006B3C92">
      <w:pPr>
        <w:pStyle w:val="FootnoteText"/>
        <w:rPr>
          <w:sz w:val="24"/>
          <w:szCs w:val="24"/>
        </w:rPr>
      </w:pPr>
    </w:p>
    <w:p w14:paraId="1EDAA051" w14:textId="77AF7519" w:rsidR="006B3C92" w:rsidRDefault="002B68E6" w:rsidP="006B3C92">
      <w:pPr>
        <w:pStyle w:val="FootnoteText"/>
        <w:rPr>
          <w:sz w:val="24"/>
          <w:szCs w:val="24"/>
        </w:rPr>
      </w:pPr>
      <w:r w:rsidRPr="00F62790">
        <w:rPr>
          <w:sz w:val="24"/>
          <w:szCs w:val="24"/>
        </w:rPr>
        <w:t xml:space="preserve">Ritu Lakhtakia,’ A Trio Of Exemplars Of Medieval Medicine, Al Razi, Avicenna And Ibn Al-Nafis’ </w:t>
      </w:r>
      <w:r w:rsidRPr="00F62790">
        <w:rPr>
          <w:i/>
          <w:iCs/>
          <w:sz w:val="24"/>
          <w:szCs w:val="24"/>
        </w:rPr>
        <w:t xml:space="preserve">,Sultan Qaboos University Medical Journal, </w:t>
      </w:r>
      <w:r w:rsidRPr="00F62790">
        <w:rPr>
          <w:sz w:val="24"/>
          <w:szCs w:val="24"/>
        </w:rPr>
        <w:t>14.4,(2014),</w:t>
      </w:r>
      <w:r w:rsidRPr="00F62790">
        <w:rPr>
          <w:color w:val="555555"/>
          <w:sz w:val="24"/>
          <w:szCs w:val="24"/>
          <w:shd w:val="clear" w:color="auto" w:fill="FFFFFF"/>
        </w:rPr>
        <w:t xml:space="preserve"> DOI:</w:t>
      </w:r>
      <w:hyperlink r:id="rId72" w:tgtFrame="_blank" w:history="1">
        <w:r w:rsidRPr="00F62790">
          <w:rPr>
            <w:color w:val="0000FF"/>
            <w:sz w:val="24"/>
            <w:szCs w:val="24"/>
            <w:u w:val="single"/>
            <w:bdr w:val="none" w:sz="0" w:space="0" w:color="auto" w:frame="1"/>
            <w:shd w:val="clear" w:color="auto" w:fill="FFFFFF"/>
          </w:rPr>
          <w:t>10.18295/2075-0528.1618</w:t>
        </w:r>
      </w:hyperlink>
      <w:r w:rsidRPr="00F62790">
        <w:rPr>
          <w:sz w:val="24"/>
          <w:szCs w:val="24"/>
        </w:rPr>
        <w:t xml:space="preserve"> [accessed 1</w:t>
      </w:r>
      <w:r w:rsidRPr="00F62790">
        <w:rPr>
          <w:sz w:val="24"/>
          <w:szCs w:val="24"/>
          <w:vertAlign w:val="superscript"/>
        </w:rPr>
        <w:t>st</w:t>
      </w:r>
      <w:r w:rsidRPr="00F62790">
        <w:rPr>
          <w:sz w:val="24"/>
          <w:szCs w:val="24"/>
        </w:rPr>
        <w:t xml:space="preserve"> May 2026].</w:t>
      </w:r>
    </w:p>
    <w:p w14:paraId="356062E2" w14:textId="77777777" w:rsidR="00993D79" w:rsidRPr="00F62790" w:rsidRDefault="00993D79" w:rsidP="006B3C92">
      <w:pPr>
        <w:pStyle w:val="FootnoteText"/>
        <w:rPr>
          <w:sz w:val="24"/>
          <w:szCs w:val="24"/>
        </w:rPr>
      </w:pPr>
    </w:p>
    <w:p w14:paraId="4DAA29C9" w14:textId="01D47BE3" w:rsidR="00A90DBF" w:rsidRPr="00F62790" w:rsidRDefault="00EC1361" w:rsidP="00EC1361">
      <w:pPr>
        <w:pStyle w:val="FootnoteText"/>
        <w:rPr>
          <w:sz w:val="24"/>
          <w:szCs w:val="24"/>
        </w:rPr>
      </w:pPr>
      <w:r w:rsidRPr="00F62790">
        <w:rPr>
          <w:sz w:val="24"/>
          <w:szCs w:val="24"/>
        </w:rPr>
        <w:t xml:space="preserve">Loyn, </w:t>
      </w:r>
      <w:r w:rsidR="00993D79" w:rsidRPr="00F62790">
        <w:rPr>
          <w:sz w:val="24"/>
          <w:szCs w:val="24"/>
        </w:rPr>
        <w:t xml:space="preserve">Henry R. </w:t>
      </w:r>
      <w:r w:rsidRPr="00F62790">
        <w:rPr>
          <w:i/>
          <w:iCs/>
          <w:sz w:val="24"/>
          <w:szCs w:val="24"/>
        </w:rPr>
        <w:t xml:space="preserve">The Middle Ages: A Concise Encyclopaedia, </w:t>
      </w:r>
      <w:r w:rsidR="00D06643" w:rsidRPr="00F62790">
        <w:rPr>
          <w:i/>
          <w:iCs/>
          <w:sz w:val="24"/>
          <w:szCs w:val="24"/>
        </w:rPr>
        <w:t xml:space="preserve">Gen. ed H.R Loyn. </w:t>
      </w:r>
      <w:r w:rsidRPr="00F62790">
        <w:rPr>
          <w:sz w:val="24"/>
          <w:szCs w:val="24"/>
        </w:rPr>
        <w:t xml:space="preserve"> </w:t>
      </w:r>
      <w:r w:rsidR="00DB0FBD" w:rsidRPr="00F62790">
        <w:rPr>
          <w:sz w:val="24"/>
          <w:szCs w:val="24"/>
        </w:rPr>
        <w:t>(London</w:t>
      </w:r>
      <w:r w:rsidRPr="00F62790">
        <w:rPr>
          <w:sz w:val="24"/>
          <w:szCs w:val="24"/>
        </w:rPr>
        <w:t>: Thames and Hudson Ltd, 1989)</w:t>
      </w:r>
      <w:r w:rsidR="005C67A1">
        <w:rPr>
          <w:sz w:val="24"/>
          <w:szCs w:val="24"/>
        </w:rPr>
        <w:t>.</w:t>
      </w:r>
    </w:p>
    <w:p w14:paraId="109C6437" w14:textId="3D028A05" w:rsidR="00EC1361" w:rsidRPr="00F62790" w:rsidRDefault="00EC1361" w:rsidP="00EC1361">
      <w:pPr>
        <w:pStyle w:val="FootnoteText"/>
        <w:rPr>
          <w:sz w:val="24"/>
          <w:szCs w:val="24"/>
        </w:rPr>
      </w:pPr>
      <w:r w:rsidRPr="00F62790">
        <w:rPr>
          <w:sz w:val="24"/>
          <w:szCs w:val="24"/>
        </w:rPr>
        <w:t xml:space="preserve"> </w:t>
      </w:r>
    </w:p>
    <w:p w14:paraId="42DFEB6C" w14:textId="77777777" w:rsidR="00241726" w:rsidRPr="00F62790" w:rsidRDefault="00241726" w:rsidP="00EC1361">
      <w:pPr>
        <w:pStyle w:val="FootnoteText"/>
        <w:rPr>
          <w:sz w:val="24"/>
          <w:szCs w:val="24"/>
        </w:rPr>
      </w:pPr>
    </w:p>
    <w:p w14:paraId="0B42A090" w14:textId="07CB0233" w:rsidR="00A90DBF" w:rsidRDefault="00A90DBF" w:rsidP="00EC1361">
      <w:pPr>
        <w:pStyle w:val="FootnoteText"/>
        <w:rPr>
          <w:sz w:val="24"/>
          <w:szCs w:val="24"/>
        </w:rPr>
      </w:pPr>
      <w:r w:rsidRPr="00F62790">
        <w:rPr>
          <w:sz w:val="24"/>
          <w:szCs w:val="24"/>
        </w:rPr>
        <w:t>Matzliach,</w:t>
      </w:r>
      <w:r w:rsidR="00DB0FBD" w:rsidRPr="00DB0FBD">
        <w:rPr>
          <w:sz w:val="24"/>
          <w:szCs w:val="24"/>
        </w:rPr>
        <w:t xml:space="preserve"> </w:t>
      </w:r>
      <w:r w:rsidR="00DB0FBD" w:rsidRPr="00F62790">
        <w:rPr>
          <w:sz w:val="24"/>
          <w:szCs w:val="24"/>
        </w:rPr>
        <w:t>David</w:t>
      </w:r>
      <w:r w:rsidR="00DB0FBD">
        <w:rPr>
          <w:sz w:val="24"/>
          <w:szCs w:val="24"/>
        </w:rPr>
        <w:t>,</w:t>
      </w:r>
      <w:r w:rsidRPr="00F62790">
        <w:rPr>
          <w:sz w:val="24"/>
          <w:szCs w:val="24"/>
        </w:rPr>
        <w:t xml:space="preserve"> ‘The Medical Legacy Of The Knights Of St John And The Crusader Hospitals Of Jerusalem And Acre’, </w:t>
      </w:r>
      <w:r w:rsidRPr="00F62790">
        <w:rPr>
          <w:i/>
          <w:iCs/>
          <w:sz w:val="24"/>
          <w:szCs w:val="24"/>
        </w:rPr>
        <w:t xml:space="preserve">Academia. </w:t>
      </w:r>
      <w:r w:rsidR="00DB0FBD">
        <w:rPr>
          <w:i/>
          <w:iCs/>
          <w:sz w:val="24"/>
          <w:szCs w:val="24"/>
        </w:rPr>
        <w:t>E</w:t>
      </w:r>
      <w:r w:rsidRPr="00F62790">
        <w:rPr>
          <w:i/>
          <w:iCs/>
          <w:sz w:val="24"/>
          <w:szCs w:val="24"/>
        </w:rPr>
        <w:t>du</w:t>
      </w:r>
      <w:r w:rsidRPr="00F62790">
        <w:rPr>
          <w:sz w:val="24"/>
          <w:szCs w:val="24"/>
        </w:rPr>
        <w:t xml:space="preserve">, </w:t>
      </w:r>
      <w:hyperlink r:id="rId73" w:history="1">
        <w:r w:rsidR="00DB0FBD" w:rsidRPr="00D5725D">
          <w:rPr>
            <w:rStyle w:val="Hyperlink"/>
            <w:sz w:val="24"/>
            <w:szCs w:val="24"/>
          </w:rPr>
          <w:t>https://www.academia.edu/1796979/The_Medical_Legacy_Of_The_Knights_Of_St_John_And_The_Crusader_Hospitals_Of_Jerusalem_And_Acre</w:t>
        </w:r>
      </w:hyperlink>
      <w:r w:rsidRPr="00F62790">
        <w:rPr>
          <w:sz w:val="24"/>
          <w:szCs w:val="24"/>
        </w:rPr>
        <w:t xml:space="preserve"> [accessed 3</w:t>
      </w:r>
      <w:r w:rsidRPr="00F62790">
        <w:rPr>
          <w:sz w:val="24"/>
          <w:szCs w:val="24"/>
          <w:vertAlign w:val="superscript"/>
        </w:rPr>
        <w:t>rd</w:t>
      </w:r>
      <w:r w:rsidRPr="00F62790">
        <w:rPr>
          <w:sz w:val="24"/>
          <w:szCs w:val="24"/>
        </w:rPr>
        <w:t xml:space="preserve"> May 2026].</w:t>
      </w:r>
    </w:p>
    <w:p w14:paraId="388448C2" w14:textId="77777777" w:rsidR="00FD5564" w:rsidRDefault="00FD5564" w:rsidP="00FD5564">
      <w:pPr>
        <w:pStyle w:val="FootnoteText"/>
        <w:rPr>
          <w:sz w:val="24"/>
          <w:szCs w:val="24"/>
        </w:rPr>
      </w:pPr>
    </w:p>
    <w:p w14:paraId="13DDFD75" w14:textId="2A6AF724" w:rsidR="00FD5564" w:rsidRPr="00F62790" w:rsidRDefault="00FD5564" w:rsidP="00FD5564">
      <w:pPr>
        <w:pStyle w:val="FootnoteText"/>
        <w:rPr>
          <w:sz w:val="24"/>
          <w:szCs w:val="24"/>
        </w:rPr>
      </w:pPr>
      <w:r w:rsidRPr="00F62790">
        <w:rPr>
          <w:sz w:val="24"/>
          <w:szCs w:val="24"/>
        </w:rPr>
        <w:t>Maze,</w:t>
      </w:r>
      <w:r w:rsidR="00F34266" w:rsidRPr="00F34266">
        <w:rPr>
          <w:sz w:val="24"/>
          <w:szCs w:val="24"/>
        </w:rPr>
        <w:t xml:space="preserve"> </w:t>
      </w:r>
      <w:r w:rsidR="000410BC" w:rsidRPr="00F62790">
        <w:rPr>
          <w:sz w:val="24"/>
          <w:szCs w:val="24"/>
        </w:rPr>
        <w:t>Kevin</w:t>
      </w:r>
      <w:r w:rsidR="000410BC">
        <w:rPr>
          <w:sz w:val="24"/>
          <w:szCs w:val="24"/>
        </w:rPr>
        <w:t xml:space="preserve">, </w:t>
      </w:r>
      <w:r w:rsidR="00300DBC">
        <w:rPr>
          <w:sz w:val="24"/>
          <w:szCs w:val="24"/>
        </w:rPr>
        <w:t>‘</w:t>
      </w:r>
      <w:r w:rsidR="000410BC" w:rsidRPr="00047953">
        <w:rPr>
          <w:sz w:val="24"/>
          <w:szCs w:val="24"/>
        </w:rPr>
        <w:t>Economic</w:t>
      </w:r>
      <w:r w:rsidRPr="00047953">
        <w:rPr>
          <w:sz w:val="24"/>
          <w:szCs w:val="24"/>
        </w:rPr>
        <w:t xml:space="preserve"> Warfare: The Rise Of The Italian Merchant States And The Crusades</w:t>
      </w:r>
      <w:r w:rsidR="00AE4944" w:rsidRPr="00047953">
        <w:rPr>
          <w:sz w:val="24"/>
          <w:szCs w:val="24"/>
        </w:rPr>
        <w:t>’</w:t>
      </w:r>
      <w:r w:rsidRPr="00F62790">
        <w:rPr>
          <w:sz w:val="24"/>
          <w:szCs w:val="24"/>
        </w:rPr>
        <w:t>(2011)</w:t>
      </w:r>
      <w:r w:rsidR="00F34266">
        <w:rPr>
          <w:sz w:val="24"/>
          <w:szCs w:val="24"/>
        </w:rPr>
        <w:t>,</w:t>
      </w:r>
      <w:r w:rsidR="00AE4944" w:rsidRPr="00047953">
        <w:rPr>
          <w:i/>
          <w:iCs/>
          <w:sz w:val="24"/>
          <w:szCs w:val="24"/>
        </w:rPr>
        <w:t>Academis.Edu</w:t>
      </w:r>
      <w:r w:rsidR="00047953" w:rsidRPr="00047953">
        <w:rPr>
          <w:i/>
          <w:iCs/>
          <w:sz w:val="24"/>
          <w:szCs w:val="24"/>
        </w:rPr>
        <w:t>,</w:t>
      </w:r>
      <w:r w:rsidRPr="00047953">
        <w:rPr>
          <w:i/>
          <w:iCs/>
          <w:sz w:val="24"/>
          <w:szCs w:val="24"/>
        </w:rPr>
        <w:t xml:space="preserve"> </w:t>
      </w:r>
      <w:hyperlink r:id="rId74" w:history="1">
        <w:r w:rsidRPr="00F62790">
          <w:rPr>
            <w:rStyle w:val="Hyperlink"/>
            <w:sz w:val="24"/>
            <w:szCs w:val="24"/>
          </w:rPr>
          <w:t xml:space="preserve">https://www.academia.edu/25585856/economic warfare the rise of the  Italian Merchant states and the crusades, </w:t>
        </w:r>
      </w:hyperlink>
      <w:r w:rsidRPr="00F62790">
        <w:rPr>
          <w:sz w:val="24"/>
          <w:szCs w:val="24"/>
        </w:rPr>
        <w:t xml:space="preserve"> [accessed 1</w:t>
      </w:r>
      <w:r w:rsidRPr="00F62790">
        <w:rPr>
          <w:sz w:val="24"/>
          <w:szCs w:val="24"/>
          <w:vertAlign w:val="superscript"/>
        </w:rPr>
        <w:t>st</w:t>
      </w:r>
      <w:r w:rsidRPr="00F62790">
        <w:rPr>
          <w:sz w:val="24"/>
          <w:szCs w:val="24"/>
        </w:rPr>
        <w:t xml:space="preserve"> May 2026].</w:t>
      </w:r>
    </w:p>
    <w:p w14:paraId="29C02FF1" w14:textId="77777777" w:rsidR="00FD5564" w:rsidRPr="00F62790" w:rsidRDefault="00FD5564" w:rsidP="00EC1361">
      <w:pPr>
        <w:pStyle w:val="FootnoteText"/>
        <w:rPr>
          <w:sz w:val="24"/>
          <w:szCs w:val="24"/>
        </w:rPr>
      </w:pPr>
    </w:p>
    <w:p w14:paraId="51A06054" w14:textId="77777777" w:rsidR="00EC1361" w:rsidRPr="00F62790" w:rsidRDefault="00EC1361" w:rsidP="006B3C92">
      <w:pPr>
        <w:pStyle w:val="FootnoteText"/>
        <w:rPr>
          <w:sz w:val="24"/>
          <w:szCs w:val="24"/>
        </w:rPr>
      </w:pPr>
    </w:p>
    <w:p w14:paraId="44450F7A" w14:textId="7C299257" w:rsidR="006B3C92" w:rsidRPr="00F62790" w:rsidRDefault="006B3C92" w:rsidP="006B3C92">
      <w:pPr>
        <w:pStyle w:val="FootnoteText"/>
        <w:rPr>
          <w:sz w:val="24"/>
          <w:szCs w:val="24"/>
        </w:rPr>
      </w:pPr>
      <w:r w:rsidRPr="00F62790">
        <w:rPr>
          <w:sz w:val="24"/>
          <w:szCs w:val="24"/>
        </w:rPr>
        <w:t xml:space="preserve">Mitchell, </w:t>
      </w:r>
      <w:r w:rsidR="00E208BF" w:rsidRPr="00F62790">
        <w:rPr>
          <w:sz w:val="24"/>
          <w:szCs w:val="24"/>
        </w:rPr>
        <w:t xml:space="preserve">Piers D. </w:t>
      </w:r>
      <w:r w:rsidRPr="00F62790">
        <w:rPr>
          <w:i/>
          <w:iCs/>
          <w:sz w:val="24"/>
          <w:szCs w:val="24"/>
        </w:rPr>
        <w:t>Medicine In The Crusades,</w:t>
      </w:r>
      <w:r w:rsidRPr="00F62790">
        <w:rPr>
          <w:sz w:val="24"/>
          <w:szCs w:val="24"/>
        </w:rPr>
        <w:t xml:space="preserve"> (Cambridge: Cambridge University Press, 2004)</w:t>
      </w:r>
      <w:r w:rsidR="00E208BF">
        <w:rPr>
          <w:sz w:val="24"/>
          <w:szCs w:val="24"/>
        </w:rPr>
        <w:t>.</w:t>
      </w:r>
    </w:p>
    <w:p w14:paraId="6ACF7041" w14:textId="77777777" w:rsidR="00E208BF" w:rsidRDefault="00E208BF" w:rsidP="006B3C92">
      <w:pPr>
        <w:pStyle w:val="FootnoteText"/>
        <w:rPr>
          <w:i/>
          <w:iCs/>
          <w:sz w:val="24"/>
          <w:szCs w:val="24"/>
        </w:rPr>
      </w:pPr>
    </w:p>
    <w:p w14:paraId="471A9485" w14:textId="77777777" w:rsidR="00241726" w:rsidRPr="00F62790" w:rsidRDefault="00241726" w:rsidP="006B3C92">
      <w:pPr>
        <w:pStyle w:val="FootnoteText"/>
        <w:rPr>
          <w:sz w:val="24"/>
          <w:szCs w:val="24"/>
        </w:rPr>
      </w:pPr>
    </w:p>
    <w:p w14:paraId="50BC2B57" w14:textId="77777777" w:rsidR="006030D1" w:rsidRDefault="006030D1" w:rsidP="006B3C92">
      <w:pPr>
        <w:pStyle w:val="FootnoteText"/>
        <w:rPr>
          <w:sz w:val="24"/>
          <w:szCs w:val="24"/>
        </w:rPr>
      </w:pPr>
    </w:p>
    <w:p w14:paraId="30B9B552" w14:textId="77777777" w:rsidR="006030D1" w:rsidRDefault="006030D1" w:rsidP="006B3C92">
      <w:pPr>
        <w:pStyle w:val="FootnoteText"/>
        <w:rPr>
          <w:sz w:val="24"/>
          <w:szCs w:val="24"/>
        </w:rPr>
      </w:pPr>
    </w:p>
    <w:p w14:paraId="11625A48" w14:textId="77777777" w:rsidR="006030D1" w:rsidRDefault="006030D1" w:rsidP="006B3C92">
      <w:pPr>
        <w:pStyle w:val="FootnoteText"/>
        <w:rPr>
          <w:sz w:val="24"/>
          <w:szCs w:val="24"/>
        </w:rPr>
      </w:pPr>
    </w:p>
    <w:p w14:paraId="2FD7B6C8" w14:textId="5F6DC66E" w:rsidR="00DA58EC" w:rsidRPr="00F62790" w:rsidRDefault="00DA58EC" w:rsidP="006B3C92">
      <w:pPr>
        <w:pStyle w:val="FootnoteText"/>
        <w:rPr>
          <w:sz w:val="24"/>
          <w:szCs w:val="24"/>
        </w:rPr>
      </w:pPr>
      <w:r w:rsidRPr="00F62790">
        <w:rPr>
          <w:sz w:val="24"/>
          <w:szCs w:val="24"/>
        </w:rPr>
        <w:lastRenderedPageBreak/>
        <w:t>Mitchell,</w:t>
      </w:r>
      <w:r w:rsidR="00205A3F" w:rsidRPr="00205A3F">
        <w:rPr>
          <w:sz w:val="24"/>
          <w:szCs w:val="24"/>
        </w:rPr>
        <w:t xml:space="preserve"> </w:t>
      </w:r>
      <w:r w:rsidR="00205A3F" w:rsidRPr="00F62790">
        <w:rPr>
          <w:sz w:val="24"/>
          <w:szCs w:val="24"/>
        </w:rPr>
        <w:t>Piers D</w:t>
      </w:r>
      <w:r w:rsidR="003A1E65">
        <w:rPr>
          <w:sz w:val="24"/>
          <w:szCs w:val="24"/>
        </w:rPr>
        <w:t>.</w:t>
      </w:r>
      <w:r w:rsidRPr="00F62790">
        <w:rPr>
          <w:sz w:val="24"/>
          <w:szCs w:val="24"/>
        </w:rPr>
        <w:t xml:space="preserve"> Violence And The Crusades: Warfare, Injuries And </w:t>
      </w:r>
      <w:r w:rsidR="007A0BB0">
        <w:rPr>
          <w:sz w:val="24"/>
          <w:szCs w:val="24"/>
        </w:rPr>
        <w:t>T</w:t>
      </w:r>
      <w:r w:rsidRPr="00F62790">
        <w:rPr>
          <w:sz w:val="24"/>
          <w:szCs w:val="24"/>
        </w:rPr>
        <w:t xml:space="preserve">orture In The Medieval Middle East In; Knusel, C., Smith, M. (eds) A History Of Human </w:t>
      </w:r>
      <w:r w:rsidR="00126281" w:rsidRPr="00F62790">
        <w:rPr>
          <w:sz w:val="24"/>
          <w:szCs w:val="24"/>
        </w:rPr>
        <w:t>Conflict: Osteology</w:t>
      </w:r>
      <w:r w:rsidRPr="00F62790">
        <w:rPr>
          <w:sz w:val="24"/>
          <w:szCs w:val="24"/>
        </w:rPr>
        <w:t xml:space="preserve"> And Traumatised Bodies From Earliest Prehistory To  The Present</w:t>
      </w:r>
      <w:r w:rsidR="00F62B54">
        <w:rPr>
          <w:sz w:val="24"/>
          <w:szCs w:val="24"/>
        </w:rPr>
        <w:t xml:space="preserve"> </w:t>
      </w:r>
      <w:r w:rsidR="007A0BB0">
        <w:rPr>
          <w:sz w:val="24"/>
          <w:szCs w:val="24"/>
        </w:rPr>
        <w:t>(</w:t>
      </w:r>
      <w:r w:rsidRPr="00F62790">
        <w:rPr>
          <w:sz w:val="24"/>
          <w:szCs w:val="24"/>
        </w:rPr>
        <w:t xml:space="preserve"> New York: Routledge, Taylor &amp;Francis</w:t>
      </w:r>
      <w:r w:rsidR="007A0BB0">
        <w:rPr>
          <w:sz w:val="24"/>
          <w:szCs w:val="24"/>
        </w:rPr>
        <w:t>)</w:t>
      </w:r>
      <w:r w:rsidRPr="00F62790">
        <w:rPr>
          <w:sz w:val="24"/>
          <w:szCs w:val="24"/>
        </w:rPr>
        <w:t>, pp.251-62</w:t>
      </w:r>
      <w:r w:rsidR="006030D1">
        <w:rPr>
          <w:sz w:val="24"/>
          <w:szCs w:val="24"/>
        </w:rPr>
        <w:t>,</w:t>
      </w:r>
      <w:r w:rsidR="006E46F0" w:rsidRPr="006E46F0">
        <w:t xml:space="preserve"> </w:t>
      </w:r>
      <w:r w:rsidR="006030D1" w:rsidRPr="006030D1">
        <w:rPr>
          <w:i/>
          <w:iCs/>
          <w:sz w:val="24"/>
          <w:szCs w:val="24"/>
        </w:rPr>
        <w:t>Academia.Edu,</w:t>
      </w:r>
      <w:r w:rsidR="006030D1">
        <w:t xml:space="preserve">  &lt;</w:t>
      </w:r>
      <w:r w:rsidR="006030D1" w:rsidRPr="0095017A">
        <w:t xml:space="preserve"> </w:t>
      </w:r>
      <w:hyperlink r:id="rId75" w:history="1">
        <w:r w:rsidR="006030D1" w:rsidRPr="006030D1">
          <w:rPr>
            <w:rStyle w:val="Hyperlink"/>
            <w:sz w:val="24"/>
            <w:szCs w:val="24"/>
          </w:rPr>
          <w:t>https://www.academia.edu/4534669/Mitchell_P_D_2013_Violence_and_the_crusades_warfare_injuries_and_torture_in_the_medieval_Middle_East_In_Kn%C3%BCsel_C_Smith_M_eds_A_History_of_Human_Conflict_Osteology_and_Traumatised_Bodies_from_Earliest_Prehistory_to_the_Present_New_York_Routledge_Taylor_and_Francis_pp_251_62</w:t>
        </w:r>
      </w:hyperlink>
      <w:r w:rsidR="006030D1" w:rsidRPr="006030D1">
        <w:rPr>
          <w:sz w:val="24"/>
          <w:szCs w:val="24"/>
        </w:rPr>
        <w:t>&gt; [accessed 3</w:t>
      </w:r>
      <w:r w:rsidR="006030D1" w:rsidRPr="006030D1">
        <w:rPr>
          <w:sz w:val="24"/>
          <w:szCs w:val="24"/>
          <w:vertAlign w:val="superscript"/>
        </w:rPr>
        <w:t>rd</w:t>
      </w:r>
      <w:r w:rsidR="006030D1" w:rsidRPr="006030D1">
        <w:rPr>
          <w:sz w:val="24"/>
          <w:szCs w:val="24"/>
        </w:rPr>
        <w:t xml:space="preserve"> May 2026].</w:t>
      </w:r>
    </w:p>
    <w:p w14:paraId="5503A981" w14:textId="77777777" w:rsidR="00241726" w:rsidRPr="00F62790" w:rsidRDefault="00241726" w:rsidP="006B3C92">
      <w:pPr>
        <w:pStyle w:val="FootnoteText"/>
        <w:rPr>
          <w:sz w:val="24"/>
          <w:szCs w:val="24"/>
        </w:rPr>
      </w:pPr>
    </w:p>
    <w:p w14:paraId="725CAE9B" w14:textId="09A333B7" w:rsidR="00241726" w:rsidRPr="00F62790" w:rsidRDefault="00241726" w:rsidP="006B3C92">
      <w:pPr>
        <w:pStyle w:val="FootnoteText"/>
        <w:rPr>
          <w:sz w:val="24"/>
          <w:szCs w:val="24"/>
        </w:rPr>
      </w:pPr>
      <w:r w:rsidRPr="00F62790">
        <w:rPr>
          <w:sz w:val="24"/>
          <w:szCs w:val="24"/>
        </w:rPr>
        <w:t xml:space="preserve">National Library Of Medicine, </w:t>
      </w:r>
      <w:r w:rsidRPr="00F62790">
        <w:rPr>
          <w:i/>
          <w:iCs/>
          <w:sz w:val="24"/>
          <w:szCs w:val="24"/>
        </w:rPr>
        <w:t>Medieval Manuscripts, The School Of Salerno,</w:t>
      </w:r>
      <w:r w:rsidRPr="00F62790">
        <w:rPr>
          <w:sz w:val="24"/>
          <w:szCs w:val="24"/>
        </w:rPr>
        <w:t xml:space="preserve">( 2000 ) </w:t>
      </w:r>
      <w:hyperlink r:id="rId76" w:anchor="case3 " w:history="1">
        <w:r w:rsidRPr="00F62790">
          <w:rPr>
            <w:rStyle w:val="Hyperlink"/>
            <w:sz w:val="24"/>
            <w:szCs w:val="24"/>
          </w:rPr>
          <w:t xml:space="preserve">https://www.nlm.nih.gov/hmd/topics/medieval/index.html#case3 </w:t>
        </w:r>
      </w:hyperlink>
      <w:r w:rsidRPr="00F62790">
        <w:rPr>
          <w:sz w:val="24"/>
          <w:szCs w:val="24"/>
        </w:rPr>
        <w:t xml:space="preserve"> [accessed 3 May 2026]</w:t>
      </w:r>
    </w:p>
    <w:p w14:paraId="19FCFFC4" w14:textId="77777777" w:rsidR="003B4872" w:rsidRPr="00F62790" w:rsidRDefault="003B4872" w:rsidP="006B3C92">
      <w:pPr>
        <w:pStyle w:val="FootnoteText"/>
        <w:rPr>
          <w:sz w:val="24"/>
          <w:szCs w:val="24"/>
        </w:rPr>
      </w:pPr>
    </w:p>
    <w:p w14:paraId="40D305B5" w14:textId="52947C47" w:rsidR="003B4872" w:rsidRPr="00F62790" w:rsidRDefault="003B4872" w:rsidP="006B3C92">
      <w:pPr>
        <w:pStyle w:val="FootnoteText"/>
        <w:rPr>
          <w:sz w:val="24"/>
          <w:szCs w:val="24"/>
        </w:rPr>
      </w:pPr>
      <w:r w:rsidRPr="00F62790">
        <w:rPr>
          <w:sz w:val="24"/>
          <w:szCs w:val="24"/>
        </w:rPr>
        <w:t xml:space="preserve">Nouri-Vaskeh, </w:t>
      </w:r>
      <w:r w:rsidR="00126281" w:rsidRPr="00F62790">
        <w:rPr>
          <w:sz w:val="24"/>
          <w:szCs w:val="24"/>
        </w:rPr>
        <w:t>Masoud,</w:t>
      </w:r>
      <w:r w:rsidRPr="00F62790">
        <w:rPr>
          <w:sz w:val="24"/>
          <w:szCs w:val="24"/>
        </w:rPr>
        <w:t xml:space="preserve"> Mostafavi</w:t>
      </w:r>
      <w:r w:rsidR="00AC66DF">
        <w:rPr>
          <w:sz w:val="24"/>
          <w:szCs w:val="24"/>
        </w:rPr>
        <w:t>,</w:t>
      </w:r>
      <w:r w:rsidRPr="00F62790">
        <w:rPr>
          <w:sz w:val="24"/>
          <w:szCs w:val="24"/>
        </w:rPr>
        <w:t xml:space="preserve"> </w:t>
      </w:r>
      <w:r w:rsidR="00AC66DF" w:rsidRPr="00F62790">
        <w:rPr>
          <w:sz w:val="24"/>
          <w:szCs w:val="24"/>
        </w:rPr>
        <w:t>Soroush</w:t>
      </w:r>
      <w:r w:rsidR="00144EC5">
        <w:rPr>
          <w:sz w:val="24"/>
          <w:szCs w:val="24"/>
        </w:rPr>
        <w:t xml:space="preserve"> </w:t>
      </w:r>
      <w:r w:rsidRPr="00F62790">
        <w:rPr>
          <w:sz w:val="24"/>
          <w:szCs w:val="24"/>
        </w:rPr>
        <w:t>and Alizadehi,</w:t>
      </w:r>
      <w:r w:rsidR="00AC66DF" w:rsidRPr="00AC66DF">
        <w:rPr>
          <w:sz w:val="24"/>
          <w:szCs w:val="24"/>
        </w:rPr>
        <w:t xml:space="preserve"> </w:t>
      </w:r>
      <w:r w:rsidR="00AC66DF" w:rsidRPr="00F62790">
        <w:rPr>
          <w:sz w:val="24"/>
          <w:szCs w:val="24"/>
        </w:rPr>
        <w:t>Hadi</w:t>
      </w:r>
      <w:r w:rsidR="00AC66DF">
        <w:rPr>
          <w:sz w:val="24"/>
          <w:szCs w:val="24"/>
        </w:rPr>
        <w:t>,</w:t>
      </w:r>
      <w:r w:rsidRPr="00F62790">
        <w:rPr>
          <w:sz w:val="24"/>
          <w:szCs w:val="24"/>
        </w:rPr>
        <w:t xml:space="preserve"> ‘ Albacasis: Pioneer Of the Modern Ano-Rectal Surgery’, </w:t>
      </w:r>
      <w:r w:rsidRPr="00F62790">
        <w:rPr>
          <w:i/>
          <w:iCs/>
          <w:sz w:val="24"/>
          <w:szCs w:val="24"/>
        </w:rPr>
        <w:t>Journal of Coloproctology</w:t>
      </w:r>
      <w:r w:rsidRPr="00F62790">
        <w:rPr>
          <w:sz w:val="24"/>
          <w:szCs w:val="24"/>
        </w:rPr>
        <w:t xml:space="preserve">, 40,4, 2020, </w:t>
      </w:r>
      <w:hyperlink r:id="rId77" w:history="1">
        <w:r w:rsidRPr="00F62790">
          <w:rPr>
            <w:rStyle w:val="Hyperlink"/>
            <w:sz w:val="24"/>
            <w:szCs w:val="24"/>
          </w:rPr>
          <w:t>https://www.sciencedirect.com/science/article/pii/S2237936320300460</w:t>
        </w:r>
      </w:hyperlink>
      <w:r w:rsidRPr="00F62790">
        <w:rPr>
          <w:sz w:val="24"/>
          <w:szCs w:val="24"/>
        </w:rPr>
        <w:t xml:space="preserve"> [accessed 3</w:t>
      </w:r>
      <w:r w:rsidRPr="00F62790">
        <w:rPr>
          <w:sz w:val="24"/>
          <w:szCs w:val="24"/>
          <w:vertAlign w:val="superscript"/>
        </w:rPr>
        <w:t>rd</w:t>
      </w:r>
      <w:r w:rsidRPr="00F62790">
        <w:rPr>
          <w:sz w:val="24"/>
          <w:szCs w:val="24"/>
        </w:rPr>
        <w:t xml:space="preserve"> May 2026].</w:t>
      </w:r>
    </w:p>
    <w:p w14:paraId="3463C741" w14:textId="77777777" w:rsidR="00AC66DF" w:rsidRDefault="00AC66DF" w:rsidP="006B3C92">
      <w:pPr>
        <w:pStyle w:val="FootnoteText"/>
        <w:rPr>
          <w:sz w:val="24"/>
          <w:szCs w:val="24"/>
        </w:rPr>
      </w:pPr>
    </w:p>
    <w:p w14:paraId="5DD39F62" w14:textId="0FA316A8" w:rsidR="006B3C92" w:rsidRDefault="00862D53" w:rsidP="006B3C92">
      <w:pPr>
        <w:pStyle w:val="FootnoteText"/>
        <w:rPr>
          <w:sz w:val="24"/>
          <w:szCs w:val="24"/>
        </w:rPr>
      </w:pPr>
      <w:r w:rsidRPr="00F62790">
        <w:rPr>
          <w:sz w:val="24"/>
          <w:szCs w:val="24"/>
        </w:rPr>
        <w:t xml:space="preserve">David Osborn, ‘Introduction To Therapeutics In Greek Medicine’, </w:t>
      </w:r>
      <w:r w:rsidRPr="00F62790">
        <w:rPr>
          <w:i/>
          <w:iCs/>
          <w:sz w:val="24"/>
          <w:szCs w:val="24"/>
        </w:rPr>
        <w:t>Greekmedicine.net</w:t>
      </w:r>
      <w:r w:rsidRPr="00F62790">
        <w:rPr>
          <w:sz w:val="24"/>
          <w:szCs w:val="24"/>
        </w:rPr>
        <w:t xml:space="preserve"> </w:t>
      </w:r>
      <w:r w:rsidR="00126281" w:rsidRPr="00F62790">
        <w:rPr>
          <w:i/>
          <w:iCs/>
          <w:sz w:val="24"/>
          <w:szCs w:val="24"/>
        </w:rPr>
        <w:t>Blog,</w:t>
      </w:r>
      <w:r w:rsidRPr="00F62790">
        <w:rPr>
          <w:i/>
          <w:iCs/>
          <w:sz w:val="24"/>
          <w:szCs w:val="24"/>
        </w:rPr>
        <w:t xml:space="preserve"> </w:t>
      </w:r>
      <w:r w:rsidRPr="00F62790">
        <w:rPr>
          <w:sz w:val="24"/>
          <w:szCs w:val="24"/>
        </w:rPr>
        <w:t xml:space="preserve">2007- 2021, </w:t>
      </w:r>
      <w:hyperlink r:id="rId78" w:history="1">
        <w:r w:rsidRPr="00F62790">
          <w:rPr>
            <w:rStyle w:val="Hyperlink"/>
            <w:sz w:val="24"/>
            <w:szCs w:val="24"/>
          </w:rPr>
          <w:t>https://www.greekmedicine.net/Principles_of_Treatment/Introduction_to_Therapeutics_in_Greek_Medicine.html</w:t>
        </w:r>
      </w:hyperlink>
      <w:r w:rsidRPr="00F62790">
        <w:rPr>
          <w:sz w:val="24"/>
          <w:szCs w:val="24"/>
        </w:rPr>
        <w:t xml:space="preserve"> [accessed 3</w:t>
      </w:r>
      <w:r w:rsidRPr="00F62790">
        <w:rPr>
          <w:sz w:val="24"/>
          <w:szCs w:val="24"/>
          <w:vertAlign w:val="superscript"/>
        </w:rPr>
        <w:t>rd</w:t>
      </w:r>
      <w:r w:rsidRPr="00F62790">
        <w:rPr>
          <w:sz w:val="24"/>
          <w:szCs w:val="24"/>
        </w:rPr>
        <w:t xml:space="preserve"> May 2026].</w:t>
      </w:r>
    </w:p>
    <w:p w14:paraId="62B6C9B0" w14:textId="77777777" w:rsidR="007270BD" w:rsidRDefault="007270BD" w:rsidP="007270BD">
      <w:pPr>
        <w:pStyle w:val="FootnoteText"/>
        <w:rPr>
          <w:i/>
          <w:iCs/>
          <w:sz w:val="24"/>
          <w:szCs w:val="24"/>
        </w:rPr>
      </w:pPr>
    </w:p>
    <w:p w14:paraId="1E14AD43" w14:textId="4BFDCD38" w:rsidR="007270BD" w:rsidRPr="00F62790" w:rsidRDefault="007270BD" w:rsidP="007270BD">
      <w:pPr>
        <w:pStyle w:val="FootnoteText"/>
        <w:rPr>
          <w:sz w:val="24"/>
          <w:szCs w:val="24"/>
        </w:rPr>
      </w:pPr>
      <w:r w:rsidRPr="00F62790">
        <w:rPr>
          <w:i/>
          <w:iCs/>
          <w:sz w:val="24"/>
          <w:szCs w:val="24"/>
        </w:rPr>
        <w:t>Oxford Handbook Of The History Of Medicine,</w:t>
      </w:r>
      <w:r w:rsidRPr="00F62790">
        <w:rPr>
          <w:sz w:val="24"/>
          <w:szCs w:val="24"/>
        </w:rPr>
        <w:t xml:space="preserve"> ed.by Mark Jackson (Oxford: Oxford University press,2011)</w:t>
      </w:r>
      <w:r>
        <w:rPr>
          <w:sz w:val="24"/>
          <w:szCs w:val="24"/>
        </w:rPr>
        <w:t>.</w:t>
      </w:r>
    </w:p>
    <w:p w14:paraId="642FD1D6" w14:textId="77777777" w:rsidR="007270BD" w:rsidRPr="00F62790" w:rsidRDefault="007270BD" w:rsidP="006B3C92">
      <w:pPr>
        <w:pStyle w:val="FootnoteText"/>
        <w:rPr>
          <w:sz w:val="24"/>
          <w:szCs w:val="24"/>
        </w:rPr>
      </w:pPr>
    </w:p>
    <w:p w14:paraId="4790E1EF" w14:textId="77777777" w:rsidR="00D71A9E" w:rsidRPr="00F62790" w:rsidRDefault="00D71A9E" w:rsidP="006B3C92">
      <w:pPr>
        <w:pStyle w:val="FootnoteText"/>
        <w:rPr>
          <w:sz w:val="24"/>
          <w:szCs w:val="24"/>
        </w:rPr>
      </w:pPr>
    </w:p>
    <w:p w14:paraId="391EEB40" w14:textId="0A8DB70C" w:rsidR="00D71A9E" w:rsidRPr="00F62790" w:rsidRDefault="00D71A9E" w:rsidP="006B3C92">
      <w:pPr>
        <w:pStyle w:val="FootnoteText"/>
        <w:rPr>
          <w:sz w:val="24"/>
          <w:szCs w:val="24"/>
        </w:rPr>
      </w:pPr>
      <w:r w:rsidRPr="00F62790">
        <w:rPr>
          <w:sz w:val="24"/>
          <w:szCs w:val="24"/>
        </w:rPr>
        <w:t>Phillips</w:t>
      </w:r>
      <w:r w:rsidRPr="00F62790">
        <w:rPr>
          <w:i/>
          <w:iCs/>
          <w:sz w:val="24"/>
          <w:szCs w:val="24"/>
        </w:rPr>
        <w:t>,</w:t>
      </w:r>
      <w:r w:rsidR="007270BD">
        <w:rPr>
          <w:i/>
          <w:iCs/>
          <w:sz w:val="24"/>
          <w:szCs w:val="24"/>
        </w:rPr>
        <w:t xml:space="preserve"> </w:t>
      </w:r>
      <w:r w:rsidR="007270BD" w:rsidRPr="00F62790">
        <w:rPr>
          <w:sz w:val="24"/>
          <w:szCs w:val="24"/>
        </w:rPr>
        <w:t>Joanna Elizabeth</w:t>
      </w:r>
      <w:r w:rsidR="007270BD">
        <w:rPr>
          <w:sz w:val="24"/>
          <w:szCs w:val="24"/>
        </w:rPr>
        <w:t>,</w:t>
      </w:r>
      <w:r w:rsidRPr="00F62790">
        <w:rPr>
          <w:i/>
          <w:iCs/>
          <w:sz w:val="24"/>
          <w:szCs w:val="24"/>
        </w:rPr>
        <w:t xml:space="preserve"> The Experience Of Sickness And Health During Crusader Campaigns To The Eastern Mediterranean, 1095-1274,</w:t>
      </w:r>
      <w:r w:rsidRPr="00F62790">
        <w:rPr>
          <w:sz w:val="24"/>
          <w:szCs w:val="24"/>
        </w:rPr>
        <w:t xml:space="preserve"> Thesis, University Of Leeds, (January 2017). </w:t>
      </w:r>
      <w:hyperlink r:id="rId79" w:history="1">
        <w:r w:rsidRPr="00F62790">
          <w:rPr>
            <w:rStyle w:val="Hyperlink"/>
            <w:sz w:val="24"/>
            <w:szCs w:val="24"/>
          </w:rPr>
          <w:t>https://etheses.whiterose.ac.uk/id/eprint/17058/1/Phillips_JE_MedievalStudies_PhD_2017.pdf</w:t>
        </w:r>
      </w:hyperlink>
      <w:r w:rsidRPr="00F62790">
        <w:rPr>
          <w:sz w:val="24"/>
          <w:szCs w:val="24"/>
        </w:rPr>
        <w:t xml:space="preserve">  [accessed 3</w:t>
      </w:r>
      <w:r w:rsidRPr="00F62790">
        <w:rPr>
          <w:sz w:val="24"/>
          <w:szCs w:val="24"/>
          <w:vertAlign w:val="superscript"/>
        </w:rPr>
        <w:t>rd</w:t>
      </w:r>
      <w:r w:rsidRPr="00F62790">
        <w:rPr>
          <w:sz w:val="24"/>
          <w:szCs w:val="24"/>
        </w:rPr>
        <w:t xml:space="preserve"> May 2026].</w:t>
      </w:r>
    </w:p>
    <w:p w14:paraId="3D76812E" w14:textId="77777777" w:rsidR="00862D53" w:rsidRPr="00F62790" w:rsidRDefault="00862D53" w:rsidP="006B3C92">
      <w:pPr>
        <w:pStyle w:val="FootnoteText"/>
        <w:rPr>
          <w:sz w:val="24"/>
          <w:szCs w:val="24"/>
        </w:rPr>
      </w:pPr>
    </w:p>
    <w:p w14:paraId="1A96489F" w14:textId="365577CE" w:rsidR="006B3C92" w:rsidRPr="00F62790" w:rsidRDefault="006B3C92" w:rsidP="006B3C92">
      <w:pPr>
        <w:pStyle w:val="FootnoteText"/>
        <w:rPr>
          <w:sz w:val="24"/>
          <w:szCs w:val="24"/>
        </w:rPr>
      </w:pPr>
      <w:r w:rsidRPr="00F62790">
        <w:rPr>
          <w:sz w:val="24"/>
          <w:szCs w:val="24"/>
        </w:rPr>
        <w:t xml:space="preserve">Pormann </w:t>
      </w:r>
      <w:r w:rsidR="007270BD" w:rsidRPr="00F62790">
        <w:rPr>
          <w:sz w:val="24"/>
          <w:szCs w:val="24"/>
        </w:rPr>
        <w:t xml:space="preserve">Peter E. </w:t>
      </w:r>
      <w:r w:rsidRPr="00F62790">
        <w:rPr>
          <w:sz w:val="24"/>
          <w:szCs w:val="24"/>
        </w:rPr>
        <w:t>and Savage</w:t>
      </w:r>
      <w:r w:rsidR="007270BD">
        <w:rPr>
          <w:sz w:val="24"/>
          <w:szCs w:val="24"/>
        </w:rPr>
        <w:t>-</w:t>
      </w:r>
      <w:r w:rsidRPr="00F62790">
        <w:rPr>
          <w:sz w:val="24"/>
          <w:szCs w:val="24"/>
        </w:rPr>
        <w:t xml:space="preserve"> Smith</w:t>
      </w:r>
      <w:r w:rsidR="007270BD">
        <w:rPr>
          <w:sz w:val="24"/>
          <w:szCs w:val="24"/>
        </w:rPr>
        <w:t>,</w:t>
      </w:r>
      <w:r w:rsidR="007270BD" w:rsidRPr="007270BD">
        <w:rPr>
          <w:sz w:val="24"/>
          <w:szCs w:val="24"/>
        </w:rPr>
        <w:t xml:space="preserve"> </w:t>
      </w:r>
      <w:r w:rsidR="007270BD" w:rsidRPr="00F62790">
        <w:rPr>
          <w:sz w:val="24"/>
          <w:szCs w:val="24"/>
        </w:rPr>
        <w:t>Emilie</w:t>
      </w:r>
      <w:r w:rsidR="007270BD">
        <w:rPr>
          <w:sz w:val="24"/>
          <w:szCs w:val="24"/>
        </w:rPr>
        <w:t>,</w:t>
      </w:r>
      <w:r w:rsidRPr="00F62790">
        <w:rPr>
          <w:sz w:val="24"/>
          <w:szCs w:val="24"/>
        </w:rPr>
        <w:t xml:space="preserve"> </w:t>
      </w:r>
      <w:r w:rsidRPr="00F62790">
        <w:rPr>
          <w:i/>
          <w:iCs/>
          <w:sz w:val="24"/>
          <w:szCs w:val="24"/>
        </w:rPr>
        <w:t>Medieval Islamic Medicine</w:t>
      </w:r>
      <w:r w:rsidRPr="00F62790">
        <w:rPr>
          <w:sz w:val="24"/>
          <w:szCs w:val="24"/>
        </w:rPr>
        <w:t xml:space="preserve"> (Edinburgh: Edinburgh </w:t>
      </w:r>
    </w:p>
    <w:p w14:paraId="126CC352" w14:textId="217E9D55" w:rsidR="006B3C92" w:rsidRPr="00F62790" w:rsidRDefault="006B3C92" w:rsidP="006B3C92">
      <w:pPr>
        <w:pStyle w:val="FootnoteText"/>
        <w:rPr>
          <w:sz w:val="24"/>
          <w:szCs w:val="24"/>
        </w:rPr>
      </w:pPr>
      <w:r w:rsidRPr="00F62790">
        <w:rPr>
          <w:sz w:val="24"/>
          <w:szCs w:val="24"/>
        </w:rPr>
        <w:t>University Press, 2007)</w:t>
      </w:r>
      <w:r w:rsidR="007270BD">
        <w:rPr>
          <w:sz w:val="24"/>
          <w:szCs w:val="24"/>
        </w:rPr>
        <w:t>.</w:t>
      </w:r>
      <w:r w:rsidRPr="00F62790">
        <w:rPr>
          <w:sz w:val="24"/>
          <w:szCs w:val="24"/>
        </w:rPr>
        <w:t xml:space="preserve"> </w:t>
      </w:r>
    </w:p>
    <w:p w14:paraId="325653B2" w14:textId="77777777" w:rsidR="00496031" w:rsidRPr="00F62790" w:rsidRDefault="00496031" w:rsidP="006B3C92">
      <w:pPr>
        <w:pStyle w:val="FootnoteText"/>
        <w:rPr>
          <w:sz w:val="24"/>
          <w:szCs w:val="24"/>
        </w:rPr>
      </w:pPr>
    </w:p>
    <w:p w14:paraId="420A6113" w14:textId="588A90B6" w:rsidR="00496031" w:rsidRPr="00F62790" w:rsidRDefault="00496031" w:rsidP="006B3C92">
      <w:pPr>
        <w:pStyle w:val="FootnoteText"/>
        <w:rPr>
          <w:sz w:val="24"/>
          <w:szCs w:val="24"/>
        </w:rPr>
      </w:pPr>
      <w:r w:rsidRPr="00F62790">
        <w:rPr>
          <w:sz w:val="24"/>
          <w:szCs w:val="24"/>
        </w:rPr>
        <w:t>Riley-Smith,</w:t>
      </w:r>
      <w:r w:rsidR="007270BD">
        <w:rPr>
          <w:sz w:val="24"/>
          <w:szCs w:val="24"/>
        </w:rPr>
        <w:t xml:space="preserve"> </w:t>
      </w:r>
      <w:r w:rsidR="007270BD" w:rsidRPr="00F62790">
        <w:rPr>
          <w:sz w:val="24"/>
          <w:szCs w:val="24"/>
        </w:rPr>
        <w:t>Jonathan</w:t>
      </w:r>
      <w:r w:rsidR="007270BD">
        <w:rPr>
          <w:sz w:val="24"/>
          <w:szCs w:val="24"/>
        </w:rPr>
        <w:t>,</w:t>
      </w:r>
      <w:r w:rsidRPr="00F62790">
        <w:rPr>
          <w:sz w:val="24"/>
          <w:szCs w:val="24"/>
        </w:rPr>
        <w:t xml:space="preserve"> </w:t>
      </w:r>
      <w:r w:rsidRPr="00F62790">
        <w:rPr>
          <w:i/>
          <w:iCs/>
          <w:sz w:val="24"/>
          <w:szCs w:val="24"/>
        </w:rPr>
        <w:t>Hospitallers</w:t>
      </w:r>
      <w:r w:rsidR="007270BD">
        <w:rPr>
          <w:i/>
          <w:iCs/>
          <w:sz w:val="24"/>
          <w:szCs w:val="24"/>
        </w:rPr>
        <w:t>:</w:t>
      </w:r>
      <w:r w:rsidRPr="00F62790">
        <w:rPr>
          <w:i/>
          <w:iCs/>
          <w:sz w:val="24"/>
          <w:szCs w:val="24"/>
        </w:rPr>
        <w:t xml:space="preserve"> The History Of The Order Of St John</w:t>
      </w:r>
      <w:r w:rsidRPr="00F62790">
        <w:rPr>
          <w:sz w:val="24"/>
          <w:szCs w:val="24"/>
        </w:rPr>
        <w:t xml:space="preserve"> (London: Bloomsbury Academic, 1999)</w:t>
      </w:r>
      <w:r w:rsidR="007270BD">
        <w:rPr>
          <w:sz w:val="24"/>
          <w:szCs w:val="24"/>
        </w:rPr>
        <w:t>.</w:t>
      </w:r>
    </w:p>
    <w:p w14:paraId="323FB039" w14:textId="77777777" w:rsidR="007270BD" w:rsidRDefault="007270BD" w:rsidP="006B3C92">
      <w:pPr>
        <w:pStyle w:val="FootnoteText"/>
        <w:rPr>
          <w:sz w:val="24"/>
          <w:szCs w:val="24"/>
        </w:rPr>
      </w:pPr>
    </w:p>
    <w:p w14:paraId="37D789CB" w14:textId="186ECC01" w:rsidR="00141535" w:rsidRPr="00F62790" w:rsidRDefault="00BB6030" w:rsidP="006B3C92">
      <w:pPr>
        <w:pStyle w:val="FootnoteText"/>
        <w:rPr>
          <w:sz w:val="24"/>
          <w:szCs w:val="24"/>
        </w:rPr>
      </w:pPr>
      <w:r w:rsidRPr="00F62790">
        <w:rPr>
          <w:sz w:val="24"/>
          <w:szCs w:val="24"/>
        </w:rPr>
        <w:t xml:space="preserve">Riva, </w:t>
      </w:r>
      <w:r w:rsidR="007270BD" w:rsidRPr="00F62790">
        <w:rPr>
          <w:sz w:val="24"/>
          <w:szCs w:val="24"/>
        </w:rPr>
        <w:t>Michele Augusta</w:t>
      </w:r>
      <w:r w:rsidR="007270BD">
        <w:rPr>
          <w:sz w:val="24"/>
          <w:szCs w:val="24"/>
        </w:rPr>
        <w:t>,</w:t>
      </w:r>
      <w:r w:rsidRPr="00F62790">
        <w:rPr>
          <w:sz w:val="24"/>
          <w:szCs w:val="24"/>
        </w:rPr>
        <w:t xml:space="preserve"> Orlandi</w:t>
      </w:r>
      <w:r w:rsidR="007270BD">
        <w:rPr>
          <w:sz w:val="24"/>
          <w:szCs w:val="24"/>
        </w:rPr>
        <w:t xml:space="preserve"> </w:t>
      </w:r>
      <w:r w:rsidR="007270BD" w:rsidRPr="00F62790">
        <w:rPr>
          <w:sz w:val="24"/>
          <w:szCs w:val="24"/>
        </w:rPr>
        <w:t>Riccardo</w:t>
      </w:r>
      <w:r w:rsidRPr="00F62790">
        <w:rPr>
          <w:sz w:val="24"/>
          <w:szCs w:val="24"/>
        </w:rPr>
        <w:t xml:space="preserve"> and Bellil,</w:t>
      </w:r>
      <w:r w:rsidR="007270BD" w:rsidRPr="007270BD">
        <w:rPr>
          <w:sz w:val="24"/>
          <w:szCs w:val="24"/>
        </w:rPr>
        <w:t xml:space="preserve"> </w:t>
      </w:r>
      <w:r w:rsidR="007270BD" w:rsidRPr="00F62790">
        <w:rPr>
          <w:sz w:val="24"/>
          <w:szCs w:val="24"/>
        </w:rPr>
        <w:t>Guiseppe</w:t>
      </w:r>
      <w:r w:rsidR="007270BD">
        <w:rPr>
          <w:sz w:val="24"/>
          <w:szCs w:val="24"/>
        </w:rPr>
        <w:t>,</w:t>
      </w:r>
      <w:r w:rsidRPr="00F62790">
        <w:rPr>
          <w:sz w:val="24"/>
          <w:szCs w:val="24"/>
        </w:rPr>
        <w:t>’ Is Adam Of Cremona’s 13</w:t>
      </w:r>
      <w:r w:rsidRPr="00F62790">
        <w:rPr>
          <w:sz w:val="24"/>
          <w:szCs w:val="24"/>
          <w:vertAlign w:val="superscript"/>
        </w:rPr>
        <w:t>th</w:t>
      </w:r>
      <w:r w:rsidRPr="00F62790">
        <w:rPr>
          <w:sz w:val="24"/>
          <w:szCs w:val="24"/>
        </w:rPr>
        <w:t xml:space="preserve"> Century Paper “De Regime et Via Itineris” The First Travel Medicine Guide?’, </w:t>
      </w:r>
      <w:r w:rsidRPr="00F62790">
        <w:rPr>
          <w:i/>
          <w:iCs/>
          <w:sz w:val="24"/>
          <w:szCs w:val="24"/>
        </w:rPr>
        <w:t xml:space="preserve">Travel Medicine And Infectious Diseases </w:t>
      </w:r>
      <w:r w:rsidRPr="00F62790">
        <w:rPr>
          <w:sz w:val="24"/>
          <w:szCs w:val="24"/>
        </w:rPr>
        <w:t>,  Jan-Feb, 15.71, 2017</w:t>
      </w:r>
      <w:r w:rsidRPr="00F62790">
        <w:rPr>
          <w:color w:val="000000"/>
          <w:spacing w:val="-1"/>
          <w:sz w:val="24"/>
          <w:szCs w:val="24"/>
          <w:shd w:val="clear" w:color="auto" w:fill="FFFFFF"/>
        </w:rPr>
        <w:t xml:space="preserve"> </w:t>
      </w:r>
      <w:hyperlink r:id="rId80" w:history="1">
        <w:r w:rsidRPr="00F62790">
          <w:rPr>
            <w:rStyle w:val="Hyperlink"/>
            <w:spacing w:val="-1"/>
            <w:sz w:val="24"/>
            <w:szCs w:val="24"/>
            <w:shd w:val="clear" w:color="auto" w:fill="FFFFFF"/>
          </w:rPr>
          <w:t xml:space="preserve">http://dx.doi.org/10.1016/j.tmaid.2016.11.005 </w:t>
        </w:r>
      </w:hyperlink>
      <w:r w:rsidRPr="00F62790">
        <w:rPr>
          <w:color w:val="000000"/>
          <w:spacing w:val="-1"/>
          <w:sz w:val="24"/>
          <w:szCs w:val="24"/>
          <w:shd w:val="clear" w:color="auto" w:fill="FFFFFF"/>
        </w:rPr>
        <w:t xml:space="preserve"> [accessed 1</w:t>
      </w:r>
      <w:r w:rsidRPr="00F62790">
        <w:rPr>
          <w:color w:val="000000"/>
          <w:spacing w:val="-1"/>
          <w:sz w:val="24"/>
          <w:szCs w:val="24"/>
          <w:shd w:val="clear" w:color="auto" w:fill="FFFFFF"/>
          <w:vertAlign w:val="superscript"/>
        </w:rPr>
        <w:t>st</w:t>
      </w:r>
      <w:r w:rsidRPr="00F62790">
        <w:rPr>
          <w:color w:val="000000"/>
          <w:spacing w:val="-1"/>
          <w:sz w:val="24"/>
          <w:szCs w:val="24"/>
          <w:shd w:val="clear" w:color="auto" w:fill="FFFFFF"/>
        </w:rPr>
        <w:t xml:space="preserve"> May 2026]. </w:t>
      </w:r>
    </w:p>
    <w:p w14:paraId="718DE62C" w14:textId="77777777" w:rsidR="006B3C92" w:rsidRPr="00F62790" w:rsidRDefault="006B3C92" w:rsidP="006B3C92">
      <w:pPr>
        <w:pStyle w:val="FootnoteText"/>
        <w:rPr>
          <w:sz w:val="24"/>
          <w:szCs w:val="24"/>
        </w:rPr>
      </w:pPr>
    </w:p>
    <w:p w14:paraId="6BC40777" w14:textId="6C6809DE" w:rsidR="006B3C92" w:rsidRPr="00F62790" w:rsidRDefault="006B3C92" w:rsidP="006B3C92">
      <w:pPr>
        <w:pStyle w:val="FootnoteText"/>
        <w:rPr>
          <w:sz w:val="24"/>
          <w:szCs w:val="24"/>
        </w:rPr>
      </w:pPr>
      <w:r w:rsidRPr="00F62790">
        <w:rPr>
          <w:sz w:val="24"/>
          <w:szCs w:val="24"/>
        </w:rPr>
        <w:lastRenderedPageBreak/>
        <w:t xml:space="preserve">Runciman, </w:t>
      </w:r>
      <w:r w:rsidR="00BD00B5" w:rsidRPr="00F62790">
        <w:rPr>
          <w:sz w:val="24"/>
          <w:szCs w:val="24"/>
        </w:rPr>
        <w:t>Sir Steve</w:t>
      </w:r>
      <w:r w:rsidR="00BD00B5">
        <w:rPr>
          <w:sz w:val="24"/>
          <w:szCs w:val="24"/>
        </w:rPr>
        <w:t>,</w:t>
      </w:r>
      <w:r w:rsidRPr="00F62790">
        <w:rPr>
          <w:sz w:val="24"/>
          <w:szCs w:val="24"/>
        </w:rPr>
        <w:t xml:space="preserve"> </w:t>
      </w:r>
      <w:r w:rsidRPr="00BD00B5">
        <w:rPr>
          <w:i/>
          <w:iCs/>
          <w:sz w:val="24"/>
          <w:szCs w:val="24"/>
        </w:rPr>
        <w:t>Bridge to the  East</w:t>
      </w:r>
      <w:r w:rsidRPr="00F62790">
        <w:rPr>
          <w:sz w:val="24"/>
          <w:szCs w:val="24"/>
        </w:rPr>
        <w:t xml:space="preserve"> (T.V  Documentary</w:t>
      </w:r>
      <w:r w:rsidR="00BD00B5">
        <w:rPr>
          <w:sz w:val="24"/>
          <w:szCs w:val="24"/>
        </w:rPr>
        <w:t>,</w:t>
      </w:r>
      <w:r w:rsidRPr="00F62790">
        <w:rPr>
          <w:sz w:val="24"/>
          <w:szCs w:val="24"/>
        </w:rPr>
        <w:t xml:space="preserve"> 1987), </w:t>
      </w:r>
      <w:r w:rsidRPr="006F02E3">
        <w:rPr>
          <w:color w:val="0B769F" w:themeColor="accent4" w:themeShade="BF"/>
          <w:sz w:val="24"/>
          <w:szCs w:val="24"/>
        </w:rPr>
        <w:t xml:space="preserve">https.www.youtube/watch?V=VFnbVuuln8&gt; </w:t>
      </w:r>
      <w:r w:rsidRPr="00F62790">
        <w:rPr>
          <w:color w:val="212121"/>
          <w:sz w:val="24"/>
          <w:szCs w:val="24"/>
        </w:rPr>
        <w:t>[accessed 26 April 2026].</w:t>
      </w:r>
    </w:p>
    <w:p w14:paraId="0E78512B" w14:textId="77777777" w:rsidR="006B3C92" w:rsidRPr="00F62790" w:rsidRDefault="006B3C92" w:rsidP="006B3C92">
      <w:pPr>
        <w:pStyle w:val="FootnoteText"/>
        <w:rPr>
          <w:sz w:val="24"/>
          <w:szCs w:val="24"/>
        </w:rPr>
      </w:pPr>
    </w:p>
    <w:p w14:paraId="4402B801" w14:textId="1B1704B5" w:rsidR="00A90DBF" w:rsidRPr="00F62790" w:rsidRDefault="006B3C92" w:rsidP="006B3C92">
      <w:pPr>
        <w:pStyle w:val="FootnoteText"/>
        <w:rPr>
          <w:sz w:val="24"/>
          <w:szCs w:val="24"/>
        </w:rPr>
      </w:pPr>
      <w:r w:rsidRPr="00F62790">
        <w:rPr>
          <w:sz w:val="24"/>
          <w:szCs w:val="24"/>
        </w:rPr>
        <w:t>Savage Smith</w:t>
      </w:r>
      <w:r w:rsidR="00BD00B5">
        <w:rPr>
          <w:sz w:val="24"/>
          <w:szCs w:val="24"/>
        </w:rPr>
        <w:t>,</w:t>
      </w:r>
      <w:r w:rsidR="00BD00B5" w:rsidRPr="00BD00B5">
        <w:rPr>
          <w:rStyle w:val="FootnoteReference"/>
          <w:sz w:val="24"/>
          <w:szCs w:val="24"/>
        </w:rPr>
        <w:t xml:space="preserve"> </w:t>
      </w:r>
      <w:r w:rsidR="00BD00B5" w:rsidRPr="00F62790">
        <w:rPr>
          <w:sz w:val="24"/>
          <w:szCs w:val="24"/>
        </w:rPr>
        <w:t>Emili</w:t>
      </w:r>
      <w:r w:rsidR="00BD00B5">
        <w:rPr>
          <w:sz w:val="24"/>
          <w:szCs w:val="24"/>
        </w:rPr>
        <w:t>e</w:t>
      </w:r>
      <w:r w:rsidR="00BD00B5" w:rsidRPr="00F62790">
        <w:rPr>
          <w:sz w:val="24"/>
          <w:szCs w:val="24"/>
        </w:rPr>
        <w:t>,</w:t>
      </w:r>
      <w:r w:rsidRPr="00F62790">
        <w:rPr>
          <w:sz w:val="24"/>
          <w:szCs w:val="24"/>
        </w:rPr>
        <w:t xml:space="preserve"> </w:t>
      </w:r>
      <w:r w:rsidRPr="00F62790">
        <w:rPr>
          <w:i/>
          <w:iCs/>
          <w:sz w:val="24"/>
          <w:szCs w:val="24"/>
        </w:rPr>
        <w:t>Western Medicine An Illustrated History,</w:t>
      </w:r>
      <w:r w:rsidRPr="00F62790">
        <w:rPr>
          <w:sz w:val="24"/>
          <w:szCs w:val="24"/>
        </w:rPr>
        <w:t xml:space="preserve"> </w:t>
      </w:r>
      <w:r w:rsidR="00126281" w:rsidRPr="00F62790">
        <w:rPr>
          <w:sz w:val="24"/>
          <w:szCs w:val="24"/>
        </w:rPr>
        <w:t>ed.by Irvine</w:t>
      </w:r>
      <w:r w:rsidRPr="00F62790">
        <w:rPr>
          <w:sz w:val="24"/>
          <w:szCs w:val="24"/>
        </w:rPr>
        <w:t xml:space="preserve"> Loudon  (Oxford: Oxford University Press, 1997)</w:t>
      </w:r>
      <w:r w:rsidR="00BD00B5">
        <w:rPr>
          <w:sz w:val="24"/>
          <w:szCs w:val="24"/>
        </w:rPr>
        <w:t>.</w:t>
      </w:r>
    </w:p>
    <w:p w14:paraId="68C48F5F" w14:textId="1B270BF7" w:rsidR="006B3C92" w:rsidRPr="00F62790" w:rsidRDefault="006B3C92" w:rsidP="006B3C92">
      <w:pPr>
        <w:pStyle w:val="FootnoteText"/>
        <w:rPr>
          <w:sz w:val="24"/>
          <w:szCs w:val="24"/>
        </w:rPr>
      </w:pPr>
      <w:r w:rsidRPr="00F62790">
        <w:rPr>
          <w:sz w:val="24"/>
          <w:szCs w:val="24"/>
        </w:rPr>
        <w:t xml:space="preserve">  </w:t>
      </w:r>
    </w:p>
    <w:p w14:paraId="57BD1DE1" w14:textId="6EB3ACF6" w:rsidR="006B3C92" w:rsidRPr="00F62790" w:rsidRDefault="00A90DBF" w:rsidP="006B3C92">
      <w:pPr>
        <w:pStyle w:val="FootnoteText"/>
        <w:rPr>
          <w:sz w:val="24"/>
          <w:szCs w:val="24"/>
        </w:rPr>
      </w:pPr>
      <w:r w:rsidRPr="00F62790">
        <w:rPr>
          <w:sz w:val="24"/>
          <w:szCs w:val="24"/>
        </w:rPr>
        <w:t>Schrader,</w:t>
      </w:r>
      <w:r w:rsidR="00D22BE3" w:rsidRPr="00D22BE3">
        <w:rPr>
          <w:sz w:val="24"/>
          <w:szCs w:val="24"/>
        </w:rPr>
        <w:t xml:space="preserve"> </w:t>
      </w:r>
      <w:r w:rsidR="00D22BE3" w:rsidRPr="00F62790">
        <w:rPr>
          <w:sz w:val="24"/>
          <w:szCs w:val="24"/>
        </w:rPr>
        <w:t xml:space="preserve">Helena P. </w:t>
      </w:r>
      <w:r w:rsidRPr="00F62790">
        <w:rPr>
          <w:sz w:val="24"/>
          <w:szCs w:val="24"/>
        </w:rPr>
        <w:t xml:space="preserve"> ‘Medical Care In The Crusader States’, </w:t>
      </w:r>
      <w:r w:rsidRPr="00D22BE3">
        <w:rPr>
          <w:i/>
          <w:iCs/>
          <w:sz w:val="24"/>
          <w:szCs w:val="24"/>
        </w:rPr>
        <w:t>Defending Crusade Kingdoms. Blogspot</w:t>
      </w:r>
      <w:r w:rsidRPr="00F62790">
        <w:rPr>
          <w:sz w:val="24"/>
          <w:szCs w:val="24"/>
        </w:rPr>
        <w:t>, 8</w:t>
      </w:r>
      <w:r w:rsidR="00D22BE3">
        <w:rPr>
          <w:sz w:val="24"/>
          <w:szCs w:val="24"/>
          <w:vertAlign w:val="superscript"/>
        </w:rPr>
        <w:t xml:space="preserve"> </w:t>
      </w:r>
      <w:r w:rsidRPr="00F62790">
        <w:rPr>
          <w:sz w:val="24"/>
          <w:szCs w:val="24"/>
        </w:rPr>
        <w:t xml:space="preserve">August 2019, </w:t>
      </w:r>
      <w:hyperlink r:id="rId81" w:history="1">
        <w:r w:rsidRPr="00F62790">
          <w:rPr>
            <w:rStyle w:val="Hyperlink"/>
            <w:sz w:val="24"/>
            <w:szCs w:val="24"/>
          </w:rPr>
          <w:t>https://defendingcrusaderkingdoms.blogspot.com/2019/08/medical-care-in-crusader-states.html</w:t>
        </w:r>
      </w:hyperlink>
      <w:r w:rsidRPr="00F62790">
        <w:rPr>
          <w:sz w:val="24"/>
          <w:szCs w:val="24"/>
        </w:rPr>
        <w:t xml:space="preserve"> [accessed 3 May 2026].</w:t>
      </w:r>
    </w:p>
    <w:p w14:paraId="5C0C6627" w14:textId="77777777" w:rsidR="000355D1" w:rsidRPr="00F62790" w:rsidRDefault="000355D1" w:rsidP="006B3C92">
      <w:pPr>
        <w:pStyle w:val="FootnoteText"/>
        <w:rPr>
          <w:sz w:val="24"/>
          <w:szCs w:val="24"/>
        </w:rPr>
      </w:pPr>
    </w:p>
    <w:p w14:paraId="5C3A5198" w14:textId="45D882DE" w:rsidR="000355D1" w:rsidRPr="00F62790" w:rsidRDefault="000355D1" w:rsidP="006B3C92">
      <w:pPr>
        <w:pStyle w:val="FootnoteText"/>
        <w:rPr>
          <w:sz w:val="24"/>
          <w:szCs w:val="24"/>
        </w:rPr>
      </w:pPr>
      <w:r w:rsidRPr="00F62790">
        <w:rPr>
          <w:sz w:val="24"/>
          <w:szCs w:val="24"/>
        </w:rPr>
        <w:t>Schrader,</w:t>
      </w:r>
      <w:r w:rsidR="006556C4" w:rsidRPr="006556C4">
        <w:rPr>
          <w:sz w:val="24"/>
          <w:szCs w:val="24"/>
        </w:rPr>
        <w:t xml:space="preserve"> </w:t>
      </w:r>
      <w:r w:rsidR="006556C4" w:rsidRPr="00F62790">
        <w:rPr>
          <w:sz w:val="24"/>
          <w:szCs w:val="24"/>
        </w:rPr>
        <w:t>Helen P</w:t>
      </w:r>
      <w:r w:rsidR="006556C4">
        <w:rPr>
          <w:sz w:val="24"/>
          <w:szCs w:val="24"/>
        </w:rPr>
        <w:t xml:space="preserve">. </w:t>
      </w:r>
      <w:r w:rsidRPr="00F62790">
        <w:rPr>
          <w:sz w:val="24"/>
          <w:szCs w:val="24"/>
        </w:rPr>
        <w:t xml:space="preserve"> ‘Medical Care In The Crusader States’ </w:t>
      </w:r>
      <w:r w:rsidRPr="00F62790">
        <w:rPr>
          <w:i/>
          <w:iCs/>
          <w:sz w:val="24"/>
          <w:szCs w:val="24"/>
        </w:rPr>
        <w:t>Real Crusades History Blog,</w:t>
      </w:r>
      <w:r w:rsidRPr="00F62790">
        <w:rPr>
          <w:sz w:val="24"/>
          <w:szCs w:val="24"/>
        </w:rPr>
        <w:t xml:space="preserve"> 11</w:t>
      </w:r>
      <w:r w:rsidRPr="00F62790">
        <w:rPr>
          <w:sz w:val="24"/>
          <w:szCs w:val="24"/>
          <w:vertAlign w:val="superscript"/>
        </w:rPr>
        <w:t>th</w:t>
      </w:r>
      <w:r w:rsidRPr="00F62790">
        <w:rPr>
          <w:sz w:val="24"/>
          <w:szCs w:val="24"/>
        </w:rPr>
        <w:t xml:space="preserve"> November 2016, &lt;  </w:t>
      </w:r>
      <w:hyperlink r:id="rId82" w:history="1">
        <w:r w:rsidRPr="00F62790">
          <w:rPr>
            <w:rStyle w:val="Hyperlink"/>
            <w:sz w:val="24"/>
            <w:szCs w:val="24"/>
          </w:rPr>
          <w:t xml:space="preserve">https://realcrusadeshistory.blogspot.com/search?q=medical+care+in+the+crusader+states&gt; </w:t>
        </w:r>
        <w:r w:rsidRPr="00F62790">
          <w:rPr>
            <w:rStyle w:val="Hyperlink"/>
            <w:color w:val="212121"/>
            <w:sz w:val="24"/>
            <w:szCs w:val="24"/>
            <w:u w:val="none"/>
          </w:rPr>
          <w:t>[accessed</w:t>
        </w:r>
      </w:hyperlink>
      <w:r w:rsidRPr="00F62790">
        <w:rPr>
          <w:sz w:val="24"/>
          <w:szCs w:val="24"/>
        </w:rPr>
        <w:t xml:space="preserve"> 1</w:t>
      </w:r>
      <w:r w:rsidRPr="00F62790">
        <w:rPr>
          <w:sz w:val="24"/>
          <w:szCs w:val="24"/>
          <w:vertAlign w:val="superscript"/>
        </w:rPr>
        <w:t>st</w:t>
      </w:r>
      <w:r w:rsidRPr="00F62790">
        <w:rPr>
          <w:sz w:val="24"/>
          <w:szCs w:val="24"/>
        </w:rPr>
        <w:t xml:space="preserve"> May 2026].</w:t>
      </w:r>
    </w:p>
    <w:p w14:paraId="4E2CEBBA" w14:textId="77777777" w:rsidR="008D4092" w:rsidRPr="00F62790" w:rsidRDefault="008D4092" w:rsidP="006B3C92">
      <w:pPr>
        <w:pStyle w:val="FootnoteText"/>
        <w:rPr>
          <w:sz w:val="24"/>
          <w:szCs w:val="24"/>
        </w:rPr>
      </w:pPr>
    </w:p>
    <w:p w14:paraId="1EF98DDE" w14:textId="0091B5BA" w:rsidR="00B14DD3" w:rsidRDefault="008D4092" w:rsidP="006B3C92">
      <w:pPr>
        <w:pStyle w:val="FootnoteText"/>
        <w:rPr>
          <w:sz w:val="24"/>
          <w:szCs w:val="24"/>
        </w:rPr>
      </w:pPr>
      <w:r w:rsidRPr="00F62790">
        <w:rPr>
          <w:sz w:val="24"/>
          <w:szCs w:val="24"/>
        </w:rPr>
        <w:t>Schrader,</w:t>
      </w:r>
      <w:r w:rsidR="006556C4" w:rsidRPr="006556C4">
        <w:rPr>
          <w:sz w:val="24"/>
          <w:szCs w:val="24"/>
        </w:rPr>
        <w:t xml:space="preserve"> </w:t>
      </w:r>
      <w:r w:rsidR="00126281" w:rsidRPr="00F62790">
        <w:rPr>
          <w:sz w:val="24"/>
          <w:szCs w:val="24"/>
        </w:rPr>
        <w:t>Helen</w:t>
      </w:r>
      <w:r w:rsidR="00126281">
        <w:rPr>
          <w:sz w:val="24"/>
          <w:szCs w:val="24"/>
        </w:rPr>
        <w:t xml:space="preserve">, </w:t>
      </w:r>
      <w:r w:rsidR="00126281" w:rsidRPr="00F62790">
        <w:rPr>
          <w:sz w:val="24"/>
          <w:szCs w:val="24"/>
        </w:rPr>
        <w:t>‘</w:t>
      </w:r>
      <w:r w:rsidRPr="00F62790">
        <w:rPr>
          <w:sz w:val="24"/>
          <w:szCs w:val="24"/>
        </w:rPr>
        <w:t xml:space="preserve">Hospitals In The Holy Land: Innovations At The Crossroads Of Civilisation’, </w:t>
      </w:r>
      <w:r w:rsidRPr="003E0527">
        <w:rPr>
          <w:i/>
          <w:iCs/>
          <w:sz w:val="24"/>
          <w:szCs w:val="24"/>
        </w:rPr>
        <w:t>The Crusader Kingdoms Blog,</w:t>
      </w:r>
      <w:r w:rsidRPr="00F62790">
        <w:rPr>
          <w:sz w:val="24"/>
          <w:szCs w:val="24"/>
        </w:rPr>
        <w:t xml:space="preserve"> &lt; </w:t>
      </w:r>
      <w:hyperlink r:id="rId83" w:history="1">
        <w:r w:rsidRPr="00F62790">
          <w:rPr>
            <w:rStyle w:val="Hyperlink"/>
            <w:sz w:val="24"/>
            <w:szCs w:val="24"/>
          </w:rPr>
          <w:t>https://www.crusaderkingdoms.com/hospitals.html</w:t>
        </w:r>
      </w:hyperlink>
      <w:r w:rsidRPr="00F62790">
        <w:rPr>
          <w:sz w:val="24"/>
          <w:szCs w:val="24"/>
        </w:rPr>
        <w:t>&gt; [accessed 4 May 2026].</w:t>
      </w:r>
    </w:p>
    <w:p w14:paraId="3002214A" w14:textId="77777777" w:rsidR="006F02E3" w:rsidRDefault="006F02E3" w:rsidP="006B3C92">
      <w:pPr>
        <w:pStyle w:val="FootnoteText"/>
        <w:rPr>
          <w:sz w:val="24"/>
          <w:szCs w:val="24"/>
        </w:rPr>
      </w:pPr>
    </w:p>
    <w:p w14:paraId="38F357FC" w14:textId="77777777" w:rsidR="006F02E3" w:rsidRPr="00F62790" w:rsidRDefault="006F02E3" w:rsidP="006F02E3">
      <w:pPr>
        <w:pStyle w:val="FootnoteText"/>
        <w:rPr>
          <w:sz w:val="24"/>
          <w:szCs w:val="24"/>
        </w:rPr>
      </w:pPr>
      <w:r w:rsidRPr="00F62790">
        <w:rPr>
          <w:sz w:val="24"/>
          <w:szCs w:val="24"/>
        </w:rPr>
        <w:t>Siraisi,</w:t>
      </w:r>
      <w:r w:rsidRPr="00BD00B5">
        <w:rPr>
          <w:sz w:val="24"/>
          <w:szCs w:val="24"/>
        </w:rPr>
        <w:t xml:space="preserve"> </w:t>
      </w:r>
      <w:r w:rsidRPr="00F62790">
        <w:rPr>
          <w:sz w:val="24"/>
          <w:szCs w:val="24"/>
        </w:rPr>
        <w:t>Nancy G.</w:t>
      </w:r>
      <w:r>
        <w:rPr>
          <w:sz w:val="24"/>
          <w:szCs w:val="24"/>
        </w:rPr>
        <w:t>,</w:t>
      </w:r>
      <w:r w:rsidRPr="00F62790">
        <w:rPr>
          <w:sz w:val="24"/>
          <w:szCs w:val="24"/>
        </w:rPr>
        <w:t xml:space="preserve"> </w:t>
      </w:r>
      <w:r w:rsidRPr="00F62790">
        <w:rPr>
          <w:i/>
          <w:iCs/>
          <w:sz w:val="24"/>
          <w:szCs w:val="24"/>
        </w:rPr>
        <w:t>Medieval &amp; Early Renaissance Medicine</w:t>
      </w:r>
      <w:r w:rsidRPr="00F62790">
        <w:rPr>
          <w:sz w:val="24"/>
          <w:szCs w:val="24"/>
        </w:rPr>
        <w:t xml:space="preserve"> (Chicago: University of Chicago Press, 1990)</w:t>
      </w:r>
      <w:r>
        <w:rPr>
          <w:sz w:val="24"/>
          <w:szCs w:val="24"/>
        </w:rPr>
        <w:t>.</w:t>
      </w:r>
    </w:p>
    <w:p w14:paraId="6053489B" w14:textId="77777777" w:rsidR="006F02E3" w:rsidRPr="00F62790" w:rsidRDefault="006F02E3" w:rsidP="006B3C92">
      <w:pPr>
        <w:pStyle w:val="FootnoteText"/>
        <w:rPr>
          <w:sz w:val="24"/>
          <w:szCs w:val="24"/>
        </w:rPr>
      </w:pPr>
    </w:p>
    <w:p w14:paraId="49902AB1" w14:textId="718245EC" w:rsidR="008D4092" w:rsidRPr="00F62790" w:rsidRDefault="008D4092" w:rsidP="008D4092">
      <w:pPr>
        <w:pStyle w:val="FootnoteText"/>
        <w:rPr>
          <w:sz w:val="24"/>
          <w:szCs w:val="24"/>
        </w:rPr>
      </w:pPr>
      <w:r w:rsidRPr="00F62790">
        <w:rPr>
          <w:sz w:val="24"/>
          <w:szCs w:val="24"/>
        </w:rPr>
        <w:t>Southern,</w:t>
      </w:r>
      <w:r w:rsidR="007E7BFF" w:rsidRPr="007E7BFF">
        <w:rPr>
          <w:sz w:val="24"/>
          <w:szCs w:val="24"/>
        </w:rPr>
        <w:t xml:space="preserve"> </w:t>
      </w:r>
      <w:r w:rsidR="007E7BFF" w:rsidRPr="00F62790">
        <w:rPr>
          <w:sz w:val="24"/>
          <w:szCs w:val="24"/>
        </w:rPr>
        <w:t>R.W.</w:t>
      </w:r>
      <w:r w:rsidRPr="00F62790">
        <w:rPr>
          <w:sz w:val="24"/>
          <w:szCs w:val="24"/>
        </w:rPr>
        <w:t xml:space="preserve"> </w:t>
      </w:r>
      <w:r w:rsidRPr="00F62790">
        <w:rPr>
          <w:i/>
          <w:iCs/>
          <w:sz w:val="24"/>
          <w:szCs w:val="24"/>
        </w:rPr>
        <w:t>The Making Of The Middle Ages</w:t>
      </w:r>
      <w:r w:rsidRPr="00F62790">
        <w:rPr>
          <w:sz w:val="24"/>
          <w:szCs w:val="24"/>
        </w:rPr>
        <w:t xml:space="preserve"> (London: Pimlico,1993)</w:t>
      </w:r>
      <w:r w:rsidR="007E7BFF">
        <w:rPr>
          <w:sz w:val="24"/>
          <w:szCs w:val="24"/>
        </w:rPr>
        <w:t>.</w:t>
      </w:r>
    </w:p>
    <w:p w14:paraId="5CFFB78E" w14:textId="77777777" w:rsidR="00C40347" w:rsidRPr="00F62790" w:rsidRDefault="00C40347" w:rsidP="006B3C92">
      <w:pPr>
        <w:pStyle w:val="FootnoteText"/>
        <w:rPr>
          <w:sz w:val="24"/>
          <w:szCs w:val="24"/>
        </w:rPr>
      </w:pPr>
    </w:p>
    <w:p w14:paraId="5C1E4236" w14:textId="27182755" w:rsidR="00C028F7" w:rsidRPr="00F62790" w:rsidRDefault="00C40347" w:rsidP="00C028F7">
      <w:pPr>
        <w:pStyle w:val="FootnoteText"/>
        <w:rPr>
          <w:sz w:val="24"/>
          <w:szCs w:val="24"/>
        </w:rPr>
      </w:pPr>
      <w:r w:rsidRPr="00F62790">
        <w:rPr>
          <w:sz w:val="24"/>
          <w:szCs w:val="24"/>
        </w:rPr>
        <w:t>Sutcliffe,</w:t>
      </w:r>
      <w:r w:rsidR="007E7BFF" w:rsidRPr="007E7BFF">
        <w:rPr>
          <w:sz w:val="24"/>
          <w:szCs w:val="24"/>
        </w:rPr>
        <w:t xml:space="preserve"> </w:t>
      </w:r>
      <w:r w:rsidR="007E7BFF" w:rsidRPr="00F62790">
        <w:rPr>
          <w:sz w:val="24"/>
          <w:szCs w:val="24"/>
        </w:rPr>
        <w:t>Edward</w:t>
      </w:r>
      <w:r w:rsidR="007E7BFF">
        <w:rPr>
          <w:sz w:val="24"/>
          <w:szCs w:val="24"/>
        </w:rPr>
        <w:t>,</w:t>
      </w:r>
      <w:r w:rsidRPr="00F62790">
        <w:rPr>
          <w:sz w:val="24"/>
          <w:szCs w:val="24"/>
        </w:rPr>
        <w:t xml:space="preserve"> ‘Medical Knowledge In </w:t>
      </w:r>
      <w:r w:rsidR="007E7BFF" w:rsidRPr="00F62790">
        <w:rPr>
          <w:sz w:val="24"/>
          <w:szCs w:val="24"/>
        </w:rPr>
        <w:t>Thirteenth</w:t>
      </w:r>
      <w:r w:rsidRPr="00F62790">
        <w:rPr>
          <w:sz w:val="24"/>
          <w:szCs w:val="24"/>
        </w:rPr>
        <w:t xml:space="preserve"> Century Preaching: The Sermons Of Luco da Britonto’, </w:t>
      </w:r>
      <w:r w:rsidRPr="00F62790">
        <w:rPr>
          <w:i/>
          <w:iCs/>
          <w:sz w:val="24"/>
          <w:szCs w:val="24"/>
        </w:rPr>
        <w:t>Journal Of Medieval History,</w:t>
      </w:r>
      <w:r w:rsidRPr="00F62790">
        <w:rPr>
          <w:rFonts w:cs="Open Sans"/>
          <w:color w:val="333333"/>
          <w:sz w:val="24"/>
          <w:szCs w:val="24"/>
          <w:shd w:val="clear" w:color="auto" w:fill="EAEAEA"/>
        </w:rPr>
        <w:t xml:space="preserve"> 49.1 (2023), </w:t>
      </w:r>
      <w:hyperlink r:id="rId84" w:history="1">
        <w:r w:rsidRPr="00F62790">
          <w:rPr>
            <w:rStyle w:val="Hyperlink"/>
            <w:rFonts w:cs="Open Sans"/>
            <w:sz w:val="24"/>
            <w:szCs w:val="24"/>
            <w:shd w:val="clear" w:color="auto" w:fill="EAEAEA"/>
          </w:rPr>
          <w:t>https://doiorg.uwtsd.idm.oclc.org/10.1080/03044181.2022.2153908</w:t>
        </w:r>
      </w:hyperlink>
    </w:p>
    <w:p w14:paraId="75DBFAAB" w14:textId="77777777" w:rsidR="00C40347" w:rsidRPr="00F62790" w:rsidRDefault="00C40347" w:rsidP="00C028F7">
      <w:pPr>
        <w:pStyle w:val="FootnoteText"/>
        <w:rPr>
          <w:sz w:val="24"/>
          <w:szCs w:val="24"/>
        </w:rPr>
      </w:pPr>
    </w:p>
    <w:p w14:paraId="5C66EEA9" w14:textId="506CB802" w:rsidR="00C028F7" w:rsidRPr="00F62790" w:rsidRDefault="00C028F7" w:rsidP="00C028F7">
      <w:pPr>
        <w:pStyle w:val="FootnoteText"/>
        <w:rPr>
          <w:sz w:val="24"/>
          <w:szCs w:val="24"/>
        </w:rPr>
      </w:pPr>
      <w:r w:rsidRPr="00F62790">
        <w:rPr>
          <w:sz w:val="24"/>
          <w:szCs w:val="24"/>
        </w:rPr>
        <w:t xml:space="preserve">The Sultan And The Saint, </w:t>
      </w:r>
      <w:r w:rsidRPr="00F62790">
        <w:rPr>
          <w:i/>
          <w:iCs/>
          <w:sz w:val="24"/>
          <w:szCs w:val="24"/>
        </w:rPr>
        <w:t>Cross Cultural Trade And Cultural Exchange During The Crusades</w:t>
      </w:r>
      <w:r w:rsidRPr="00F62790">
        <w:rPr>
          <w:sz w:val="24"/>
          <w:szCs w:val="24"/>
        </w:rPr>
        <w:t xml:space="preserve"> (2016), </w:t>
      </w:r>
      <w:hyperlink r:id="rId85" w:history="1">
        <w:r w:rsidRPr="00F62790">
          <w:rPr>
            <w:rStyle w:val="Hyperlink"/>
            <w:sz w:val="24"/>
            <w:szCs w:val="24"/>
          </w:rPr>
          <w:t>https://www.sultanandthesaintfilm.com/education/cross-cultural-trade-cultural-exchange-crusades/</w:t>
        </w:r>
      </w:hyperlink>
      <w:r w:rsidRPr="00F62790">
        <w:rPr>
          <w:sz w:val="24"/>
          <w:szCs w:val="24"/>
        </w:rPr>
        <w:t xml:space="preserve">  [accessed 1</w:t>
      </w:r>
      <w:r w:rsidRPr="00F62790">
        <w:rPr>
          <w:sz w:val="24"/>
          <w:szCs w:val="24"/>
          <w:vertAlign w:val="superscript"/>
        </w:rPr>
        <w:t>st</w:t>
      </w:r>
      <w:r w:rsidRPr="00F62790">
        <w:rPr>
          <w:sz w:val="24"/>
          <w:szCs w:val="24"/>
        </w:rPr>
        <w:t xml:space="preserve"> May 2026]. </w:t>
      </w:r>
    </w:p>
    <w:p w14:paraId="5E0B138C" w14:textId="77777777" w:rsidR="00C028F7" w:rsidRPr="00F62790" w:rsidRDefault="00C028F7" w:rsidP="006B3C92">
      <w:pPr>
        <w:pStyle w:val="FootnoteText"/>
        <w:rPr>
          <w:sz w:val="24"/>
          <w:szCs w:val="24"/>
        </w:rPr>
      </w:pPr>
    </w:p>
    <w:p w14:paraId="0CABAC95" w14:textId="0401E07D" w:rsidR="006B3C92" w:rsidRPr="00F62790" w:rsidRDefault="00B60E1B" w:rsidP="006B3C92">
      <w:pPr>
        <w:pStyle w:val="FootnoteText"/>
        <w:rPr>
          <w:sz w:val="24"/>
          <w:szCs w:val="24"/>
        </w:rPr>
      </w:pPr>
      <w:r w:rsidRPr="00F62790">
        <w:rPr>
          <w:sz w:val="24"/>
          <w:szCs w:val="24"/>
        </w:rPr>
        <w:t xml:space="preserve">Tyerman, </w:t>
      </w:r>
      <w:r w:rsidR="00791B20" w:rsidRPr="00F62790">
        <w:rPr>
          <w:sz w:val="24"/>
          <w:szCs w:val="24"/>
        </w:rPr>
        <w:t>Christopher</w:t>
      </w:r>
      <w:r w:rsidR="00791B20">
        <w:rPr>
          <w:i/>
          <w:iCs/>
          <w:sz w:val="24"/>
          <w:szCs w:val="24"/>
        </w:rPr>
        <w:t xml:space="preserve">, </w:t>
      </w:r>
      <w:r w:rsidRPr="00F62790">
        <w:rPr>
          <w:i/>
          <w:iCs/>
          <w:sz w:val="24"/>
          <w:szCs w:val="24"/>
        </w:rPr>
        <w:t xml:space="preserve">The World Of The Crusades </w:t>
      </w:r>
      <w:r w:rsidRPr="00F62790">
        <w:rPr>
          <w:sz w:val="24"/>
          <w:szCs w:val="24"/>
        </w:rPr>
        <w:t>(London: Yale University Press, 2019</w:t>
      </w:r>
      <w:r w:rsidRPr="00F62790">
        <w:rPr>
          <w:i/>
          <w:iCs/>
          <w:sz w:val="24"/>
          <w:szCs w:val="24"/>
        </w:rPr>
        <w:t>)</w:t>
      </w:r>
      <w:r w:rsidR="00791B20">
        <w:rPr>
          <w:i/>
          <w:iCs/>
          <w:sz w:val="24"/>
          <w:szCs w:val="24"/>
        </w:rPr>
        <w:t>.</w:t>
      </w:r>
    </w:p>
    <w:p w14:paraId="5DCE2B20" w14:textId="77777777" w:rsidR="005A6E66" w:rsidRPr="00F62790" w:rsidRDefault="005A6E66" w:rsidP="006B3C92">
      <w:pPr>
        <w:pStyle w:val="FootnoteText"/>
        <w:rPr>
          <w:sz w:val="24"/>
          <w:szCs w:val="24"/>
        </w:rPr>
      </w:pPr>
    </w:p>
    <w:p w14:paraId="6390BF0E" w14:textId="57E9129C" w:rsidR="005A6E66" w:rsidRPr="00F62790" w:rsidRDefault="005A6E66" w:rsidP="005A6E66">
      <w:pPr>
        <w:pStyle w:val="FootnoteText"/>
        <w:rPr>
          <w:sz w:val="24"/>
          <w:szCs w:val="24"/>
        </w:rPr>
      </w:pPr>
      <w:r w:rsidRPr="00F62790">
        <w:rPr>
          <w:sz w:val="24"/>
          <w:szCs w:val="24"/>
        </w:rPr>
        <w:t>Wilson,</w:t>
      </w:r>
      <w:r w:rsidR="00791B20" w:rsidRPr="00791B20">
        <w:rPr>
          <w:sz w:val="24"/>
          <w:szCs w:val="24"/>
        </w:rPr>
        <w:t xml:space="preserve"> </w:t>
      </w:r>
      <w:r w:rsidR="00791B20" w:rsidRPr="00F62790">
        <w:rPr>
          <w:sz w:val="24"/>
          <w:szCs w:val="24"/>
        </w:rPr>
        <w:t>Bryan</w:t>
      </w:r>
      <w:r w:rsidR="00791B20">
        <w:rPr>
          <w:sz w:val="24"/>
          <w:szCs w:val="24"/>
        </w:rPr>
        <w:t>,</w:t>
      </w:r>
      <w:r w:rsidRPr="00F62790">
        <w:rPr>
          <w:sz w:val="24"/>
          <w:szCs w:val="24"/>
        </w:rPr>
        <w:t xml:space="preserve"> ‘</w:t>
      </w:r>
      <w:r w:rsidR="00791B20" w:rsidRPr="00F62790">
        <w:rPr>
          <w:sz w:val="24"/>
          <w:szCs w:val="24"/>
        </w:rPr>
        <w:t>Toledo: The</w:t>
      </w:r>
      <w:r w:rsidRPr="00F62790">
        <w:rPr>
          <w:sz w:val="24"/>
          <w:szCs w:val="24"/>
        </w:rPr>
        <w:t xml:space="preserve"> Gateway That Changed European History, 1085- 1200’, </w:t>
      </w:r>
      <w:r w:rsidRPr="00F62790">
        <w:rPr>
          <w:i/>
          <w:iCs/>
          <w:sz w:val="24"/>
          <w:szCs w:val="24"/>
        </w:rPr>
        <w:t>BFW</w:t>
      </w:r>
      <w:r w:rsidR="003E0527">
        <w:rPr>
          <w:i/>
          <w:iCs/>
          <w:sz w:val="24"/>
          <w:szCs w:val="24"/>
        </w:rPr>
        <w:t xml:space="preserve"> </w:t>
      </w:r>
      <w:r w:rsidRPr="00F62790">
        <w:rPr>
          <w:i/>
          <w:iCs/>
          <w:sz w:val="24"/>
          <w:szCs w:val="24"/>
        </w:rPr>
        <w:t>Classroom Blog,</w:t>
      </w:r>
      <w:r w:rsidR="00126281" w:rsidRPr="00F62790">
        <w:rPr>
          <w:sz w:val="24"/>
          <w:szCs w:val="24"/>
        </w:rPr>
        <w:t>2025</w:t>
      </w:r>
      <w:r w:rsidR="00126281" w:rsidRPr="00F62790">
        <w:rPr>
          <w:i/>
          <w:iCs/>
          <w:sz w:val="24"/>
          <w:szCs w:val="24"/>
        </w:rPr>
        <w:t>,</w:t>
      </w:r>
      <w:hyperlink r:id="rId86" w:history="1">
        <w:r w:rsidRPr="00F62790">
          <w:rPr>
            <w:rStyle w:val="Hyperlink"/>
            <w:sz w:val="24"/>
            <w:szCs w:val="24"/>
          </w:rPr>
          <w:t>https://bfwclassroom.com/2025/09/30/toledo-hispanic-heritage/</w:t>
        </w:r>
      </w:hyperlink>
      <w:r w:rsidRPr="00F62790">
        <w:rPr>
          <w:sz w:val="24"/>
          <w:szCs w:val="24"/>
        </w:rPr>
        <w:t xml:space="preserve"> [accessed 1</w:t>
      </w:r>
      <w:r w:rsidRPr="00F62790">
        <w:rPr>
          <w:sz w:val="24"/>
          <w:szCs w:val="24"/>
          <w:vertAlign w:val="superscript"/>
        </w:rPr>
        <w:t>st</w:t>
      </w:r>
      <w:r w:rsidRPr="00F62790">
        <w:rPr>
          <w:sz w:val="24"/>
          <w:szCs w:val="24"/>
        </w:rPr>
        <w:t xml:space="preserve"> May 2026]. </w:t>
      </w:r>
    </w:p>
    <w:p w14:paraId="7547888D" w14:textId="77777777" w:rsidR="00DF14C9" w:rsidRPr="00F62790" w:rsidRDefault="00DF14C9" w:rsidP="006B3C92">
      <w:pPr>
        <w:pStyle w:val="FootnoteText"/>
        <w:rPr>
          <w:sz w:val="24"/>
          <w:szCs w:val="24"/>
        </w:rPr>
      </w:pPr>
    </w:p>
    <w:p w14:paraId="310891EB" w14:textId="04DDBE25" w:rsidR="006B3C92" w:rsidRPr="00F62790" w:rsidRDefault="00DF14C9" w:rsidP="006B3C92">
      <w:pPr>
        <w:pStyle w:val="FootnoteText"/>
        <w:rPr>
          <w:sz w:val="24"/>
          <w:szCs w:val="24"/>
        </w:rPr>
      </w:pPr>
      <w:r w:rsidRPr="00F62790">
        <w:rPr>
          <w:sz w:val="24"/>
          <w:szCs w:val="24"/>
        </w:rPr>
        <w:t xml:space="preserve">Yue, </w:t>
      </w:r>
      <w:r w:rsidR="00791B20" w:rsidRPr="00F62790">
        <w:rPr>
          <w:sz w:val="24"/>
          <w:szCs w:val="24"/>
        </w:rPr>
        <w:t>Ricci P.H.</w:t>
      </w:r>
      <w:r w:rsidR="00791B20">
        <w:rPr>
          <w:sz w:val="24"/>
          <w:szCs w:val="24"/>
        </w:rPr>
        <w:t>,</w:t>
      </w:r>
      <w:r w:rsidRPr="00F62790">
        <w:rPr>
          <w:sz w:val="24"/>
          <w:szCs w:val="24"/>
        </w:rPr>
        <w:t xml:space="preserve"> Lee</w:t>
      </w:r>
      <w:r w:rsidR="00385B41">
        <w:rPr>
          <w:sz w:val="24"/>
          <w:szCs w:val="24"/>
        </w:rPr>
        <w:t>,</w:t>
      </w:r>
      <w:r w:rsidR="00791B20" w:rsidRPr="00791B20">
        <w:rPr>
          <w:sz w:val="24"/>
          <w:szCs w:val="24"/>
        </w:rPr>
        <w:t xml:space="preserve"> </w:t>
      </w:r>
      <w:r w:rsidR="00791B20" w:rsidRPr="00F62790">
        <w:rPr>
          <w:sz w:val="24"/>
          <w:szCs w:val="24"/>
        </w:rPr>
        <w:t xml:space="preserve">Harry F. </w:t>
      </w:r>
      <w:r w:rsidRPr="00F62790">
        <w:rPr>
          <w:sz w:val="24"/>
          <w:szCs w:val="24"/>
        </w:rPr>
        <w:t>and Wu,</w:t>
      </w:r>
      <w:r w:rsidR="00385B41" w:rsidRPr="00385B41">
        <w:rPr>
          <w:sz w:val="24"/>
          <w:szCs w:val="24"/>
        </w:rPr>
        <w:t xml:space="preserve"> </w:t>
      </w:r>
      <w:r w:rsidR="00385B41" w:rsidRPr="00F62790">
        <w:rPr>
          <w:sz w:val="24"/>
          <w:szCs w:val="24"/>
        </w:rPr>
        <w:t>Connor Y.H.</w:t>
      </w:r>
      <w:r w:rsidR="00385B41">
        <w:rPr>
          <w:sz w:val="24"/>
          <w:szCs w:val="24"/>
        </w:rPr>
        <w:t xml:space="preserve"> </w:t>
      </w:r>
      <w:r w:rsidRPr="00F62790">
        <w:rPr>
          <w:sz w:val="24"/>
          <w:szCs w:val="24"/>
        </w:rPr>
        <w:t xml:space="preserve"> ‘Trade Routes And Plague Transmission In Pre-Industrial Europe’, </w:t>
      </w:r>
      <w:r w:rsidRPr="00126281">
        <w:rPr>
          <w:i/>
          <w:iCs/>
          <w:sz w:val="24"/>
          <w:szCs w:val="24"/>
        </w:rPr>
        <w:t>Scientific Reports 7.12973</w:t>
      </w:r>
      <w:r w:rsidRPr="00F62790">
        <w:rPr>
          <w:sz w:val="24"/>
          <w:szCs w:val="24"/>
        </w:rPr>
        <w:t xml:space="preserve"> (2017),</w:t>
      </w:r>
      <w:r w:rsidR="00126281">
        <w:rPr>
          <w:sz w:val="24"/>
          <w:szCs w:val="24"/>
        </w:rPr>
        <w:t xml:space="preserve"> </w:t>
      </w:r>
      <w:hyperlink r:id="rId87" w:history="1">
        <w:r w:rsidR="00126281" w:rsidRPr="00D5725D">
          <w:rPr>
            <w:rStyle w:val="Hyperlink"/>
            <w:rFonts w:cs="Segoe UI"/>
            <w:sz w:val="24"/>
            <w:szCs w:val="24"/>
            <w:shd w:val="clear" w:color="auto" w:fill="FFFFFF"/>
          </w:rPr>
          <w:t>https://doi.org/10.1038/s41598-017-13481-2</w:t>
        </w:r>
      </w:hyperlink>
      <w:r w:rsidRPr="00F62790">
        <w:rPr>
          <w:rFonts w:cs="Segoe UI"/>
          <w:color w:val="222222"/>
          <w:sz w:val="24"/>
          <w:szCs w:val="24"/>
          <w:shd w:val="clear" w:color="auto" w:fill="FFFFFF"/>
        </w:rPr>
        <w:t xml:space="preserve"> [accessed 1</w:t>
      </w:r>
      <w:r w:rsidRPr="00F62790">
        <w:rPr>
          <w:rFonts w:cs="Segoe UI"/>
          <w:color w:val="222222"/>
          <w:sz w:val="24"/>
          <w:szCs w:val="24"/>
          <w:shd w:val="clear" w:color="auto" w:fill="FFFFFF"/>
          <w:vertAlign w:val="superscript"/>
        </w:rPr>
        <w:t>st</w:t>
      </w:r>
      <w:r w:rsidRPr="00F62790">
        <w:rPr>
          <w:rFonts w:cs="Segoe UI"/>
          <w:color w:val="222222"/>
          <w:sz w:val="24"/>
          <w:szCs w:val="24"/>
          <w:shd w:val="clear" w:color="auto" w:fill="FFFFFF"/>
        </w:rPr>
        <w:t xml:space="preserve"> May 2026].</w:t>
      </w:r>
    </w:p>
    <w:p w14:paraId="5E4AF550" w14:textId="77777777" w:rsidR="00710C1D" w:rsidRPr="00F62790" w:rsidRDefault="00710C1D" w:rsidP="00710C1D">
      <w:pPr>
        <w:spacing w:line="240" w:lineRule="auto"/>
        <w:rPr>
          <w:sz w:val="24"/>
          <w:szCs w:val="24"/>
        </w:rPr>
      </w:pPr>
    </w:p>
    <w:p w14:paraId="59813907" w14:textId="77777777" w:rsidR="006030D1" w:rsidRDefault="006030D1" w:rsidP="00710C1D">
      <w:pPr>
        <w:spacing w:line="240" w:lineRule="auto"/>
        <w:rPr>
          <w:sz w:val="24"/>
          <w:szCs w:val="24"/>
        </w:rPr>
      </w:pPr>
    </w:p>
    <w:p w14:paraId="30D2AA48" w14:textId="052E3A5A" w:rsidR="006B3C92" w:rsidRPr="00F62790" w:rsidRDefault="006B3C92" w:rsidP="00710C1D">
      <w:pPr>
        <w:spacing w:line="240" w:lineRule="auto"/>
        <w:rPr>
          <w:sz w:val="24"/>
          <w:szCs w:val="24"/>
        </w:rPr>
      </w:pPr>
      <w:r w:rsidRPr="00F62790">
        <w:rPr>
          <w:sz w:val="24"/>
          <w:szCs w:val="24"/>
        </w:rPr>
        <w:lastRenderedPageBreak/>
        <w:t>Ziegler,</w:t>
      </w:r>
      <w:r w:rsidR="00126281" w:rsidRPr="00126281">
        <w:rPr>
          <w:sz w:val="24"/>
          <w:szCs w:val="24"/>
        </w:rPr>
        <w:t xml:space="preserve"> </w:t>
      </w:r>
      <w:r w:rsidR="00126281" w:rsidRPr="00F62790">
        <w:rPr>
          <w:sz w:val="24"/>
          <w:szCs w:val="24"/>
        </w:rPr>
        <w:t>Joseph</w:t>
      </w:r>
      <w:r w:rsidR="00126281">
        <w:rPr>
          <w:sz w:val="24"/>
          <w:szCs w:val="24"/>
        </w:rPr>
        <w:t xml:space="preserve">, </w:t>
      </w:r>
      <w:r w:rsidRPr="00F62790">
        <w:rPr>
          <w:sz w:val="24"/>
          <w:szCs w:val="24"/>
        </w:rPr>
        <w:t xml:space="preserve"> ‘Bodies, Diseases And The Preservation Of Health As Foci Of Inter-Religious Encounters In The Middle Ages’ In Medicine Et Religion: Competitions, Collaborations, Conflits (XII-XX Siecles), ed L. Berlivet et al (Rome: Ecole Francais de Rome, 2013) </w:t>
      </w:r>
      <w:r w:rsidRPr="00F62790">
        <w:rPr>
          <w:i/>
          <w:iCs/>
          <w:sz w:val="24"/>
          <w:szCs w:val="24"/>
        </w:rPr>
        <w:t>Academia.</w:t>
      </w:r>
      <w:r w:rsidR="00126281">
        <w:rPr>
          <w:i/>
          <w:iCs/>
          <w:sz w:val="24"/>
          <w:szCs w:val="24"/>
        </w:rPr>
        <w:t>E</w:t>
      </w:r>
      <w:r w:rsidRPr="00F62790">
        <w:rPr>
          <w:i/>
          <w:iCs/>
          <w:sz w:val="24"/>
          <w:szCs w:val="24"/>
        </w:rPr>
        <w:t>du</w:t>
      </w:r>
      <w:r w:rsidRPr="00F62790">
        <w:rPr>
          <w:sz w:val="24"/>
          <w:szCs w:val="24"/>
        </w:rPr>
        <w:t xml:space="preserve">., pp. 37-57, </w:t>
      </w:r>
      <w:hyperlink r:id="rId88" w:history="1">
        <w:r w:rsidRPr="00F62790">
          <w:rPr>
            <w:rStyle w:val="Hyperlink"/>
            <w:sz w:val="24"/>
            <w:szCs w:val="24"/>
          </w:rPr>
          <w:t>https://www.academia.edu/8523302/Bodies_Diseases_and_the_Preservation_of_Health_as_Foci_of_Inter_Religious_Encounters_in_the_Middle_Ages_in_M%C3%A9decine_et_religion_Comp%C3%A9titions_collaborations_conflits_XII_XX_si%C3%A8cles_ed_L_Berlivet_et_al_Rome_%C3%89cole_fran%C3%A7aise_de_Rome_2013_pp_37-57</w:t>
        </w:r>
      </w:hyperlink>
      <w:r w:rsidRPr="00F62790">
        <w:rPr>
          <w:sz w:val="24"/>
          <w:szCs w:val="24"/>
        </w:rPr>
        <w:t xml:space="preserve">  [accessed 26 April 2026]. </w:t>
      </w:r>
    </w:p>
    <w:p w14:paraId="3A4FAA15" w14:textId="24EA700E" w:rsidR="00862D53" w:rsidRPr="00F62790" w:rsidRDefault="00862D53" w:rsidP="00862D53">
      <w:pPr>
        <w:pStyle w:val="FootnoteText"/>
        <w:rPr>
          <w:sz w:val="24"/>
          <w:szCs w:val="24"/>
        </w:rPr>
      </w:pPr>
    </w:p>
    <w:p w14:paraId="09EC5187" w14:textId="1EB1EB0E" w:rsidR="00E8056C" w:rsidRPr="00F62790" w:rsidRDefault="00E8056C" w:rsidP="005A6E66">
      <w:pPr>
        <w:pStyle w:val="FootnoteText"/>
        <w:rPr>
          <w:sz w:val="24"/>
          <w:szCs w:val="24"/>
        </w:rPr>
      </w:pPr>
    </w:p>
    <w:p w14:paraId="77AEF793" w14:textId="1FBF1727" w:rsidR="000355D1" w:rsidRPr="00F62790" w:rsidRDefault="00E8056C" w:rsidP="000355D1">
      <w:pPr>
        <w:pStyle w:val="FootnoteText"/>
        <w:rPr>
          <w:sz w:val="24"/>
          <w:szCs w:val="24"/>
        </w:rPr>
      </w:pPr>
      <w:r w:rsidRPr="00F62790">
        <w:rPr>
          <w:sz w:val="24"/>
          <w:szCs w:val="24"/>
        </w:rPr>
        <w:t xml:space="preserve"> </w:t>
      </w:r>
    </w:p>
    <w:p w14:paraId="0928C17C" w14:textId="38548CFF" w:rsidR="00E8056C" w:rsidRPr="00F62790" w:rsidRDefault="00E8056C" w:rsidP="00A7140F">
      <w:pPr>
        <w:pStyle w:val="FootnoteText"/>
        <w:rPr>
          <w:sz w:val="24"/>
          <w:szCs w:val="24"/>
        </w:rPr>
      </w:pPr>
    </w:p>
    <w:p w14:paraId="0E46727B" w14:textId="0B3474EC" w:rsidR="00E8056C" w:rsidRPr="00F62790" w:rsidRDefault="00E8056C" w:rsidP="00E8056C">
      <w:pPr>
        <w:spacing w:line="360" w:lineRule="auto"/>
        <w:rPr>
          <w:sz w:val="24"/>
          <w:szCs w:val="24"/>
        </w:rPr>
      </w:pPr>
    </w:p>
    <w:p w14:paraId="1A0F1AF8" w14:textId="170A8F9F" w:rsidR="00496031" w:rsidRPr="00F62790" w:rsidRDefault="00496031" w:rsidP="00496031">
      <w:pPr>
        <w:pStyle w:val="FootnoteText"/>
        <w:rPr>
          <w:sz w:val="24"/>
          <w:szCs w:val="24"/>
        </w:rPr>
      </w:pPr>
    </w:p>
    <w:p w14:paraId="70952034" w14:textId="30DC85ED" w:rsidR="00B60E1B" w:rsidRPr="00F62790" w:rsidRDefault="00B60E1B" w:rsidP="00496031">
      <w:pPr>
        <w:spacing w:line="360" w:lineRule="auto"/>
        <w:rPr>
          <w:sz w:val="24"/>
          <w:szCs w:val="24"/>
        </w:rPr>
      </w:pPr>
    </w:p>
    <w:p w14:paraId="3D6DAC8F"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14DC2713"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4242C97F"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7B24ABF5"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334F0CE6"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1A8C69E0"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325BDBEB"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5E24062F"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64541185"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5BB234C0"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043631FE"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67C9CA73" w14:textId="77777777" w:rsidR="00EA2468" w:rsidRPr="00F62790"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rPr>
      </w:pPr>
    </w:p>
    <w:p w14:paraId="1F143CC6" w14:textId="77777777" w:rsidR="00EA2468" w:rsidRDefault="00EA2468"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sz w:val="22"/>
          <w:szCs w:val="22"/>
        </w:rPr>
      </w:pPr>
    </w:p>
    <w:p w14:paraId="79AC6613" w14:textId="77777777" w:rsidR="0045146C" w:rsidRDefault="0045146C" w:rsidP="00F73DFD">
      <w:pPr>
        <w:spacing w:line="360" w:lineRule="auto"/>
      </w:pPr>
    </w:p>
    <w:p w14:paraId="3847B907" w14:textId="77777777" w:rsidR="00F73DFD" w:rsidRDefault="00F73DFD" w:rsidP="007350EE">
      <w:pPr>
        <w:pStyle w:val="NormalWeb"/>
        <w:spacing w:line="360" w:lineRule="auto"/>
        <w:rPr>
          <w:rStyle w:val="hbodytext"/>
          <w:rFonts w:asciiTheme="minorHAnsi" w:eastAsiaTheme="majorEastAsia" w:hAnsiTheme="minorHAnsi" w:cs="Tahoma"/>
          <w:color w:val="000000"/>
          <w:sz w:val="22"/>
          <w:szCs w:val="22"/>
        </w:rPr>
      </w:pPr>
    </w:p>
    <w:p w14:paraId="649EEC4A" w14:textId="77777777" w:rsidR="007350EE" w:rsidRDefault="007350EE"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sz w:val="22"/>
          <w:szCs w:val="22"/>
        </w:rPr>
      </w:pPr>
    </w:p>
    <w:p w14:paraId="32BDF11D" w14:textId="77777777" w:rsidR="00A404CC" w:rsidRDefault="00A404CC"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sz w:val="22"/>
          <w:szCs w:val="22"/>
        </w:rPr>
      </w:pPr>
    </w:p>
    <w:p w14:paraId="3F4020AB" w14:textId="77777777" w:rsidR="00500E34" w:rsidRDefault="00500E34"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sz w:val="22"/>
          <w:szCs w:val="22"/>
        </w:rPr>
      </w:pPr>
    </w:p>
    <w:p w14:paraId="6748323A" w14:textId="77777777" w:rsidR="00686BF5" w:rsidRDefault="00686BF5"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sz w:val="22"/>
          <w:szCs w:val="22"/>
        </w:rPr>
      </w:pPr>
    </w:p>
    <w:p w14:paraId="5DB01709" w14:textId="77777777" w:rsidR="00E41776" w:rsidRDefault="00E41776"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sz w:val="22"/>
          <w:szCs w:val="22"/>
        </w:rPr>
      </w:pPr>
    </w:p>
    <w:p w14:paraId="1DBADD1F" w14:textId="77777777" w:rsidR="00A86702" w:rsidRDefault="00A86702" w:rsidP="009D2EE9">
      <w:pPr>
        <w:pStyle w:val="NormalWeb"/>
        <w:spacing w:before="200" w:beforeAutospacing="0" w:after="0" w:afterAutospacing="0" w:line="360" w:lineRule="auto"/>
        <w:rPr>
          <w:rFonts w:asciiTheme="minorHAnsi" w:eastAsiaTheme="minorEastAsia" w:hAnsiTheme="minorHAnsi" w:cstheme="minorBidi"/>
          <w:color w:val="000000" w:themeColor="text1"/>
          <w:kern w:val="24"/>
          <w:sz w:val="22"/>
          <w:szCs w:val="22"/>
        </w:rPr>
      </w:pPr>
    </w:p>
    <w:sectPr w:rsidR="00A86702" w:rsidSect="005147AF">
      <w:footerReference w:type="default" r:id="rId89"/>
      <w:pgSz w:w="11906" w:h="16838"/>
      <w:pgMar w:top="1440" w:right="1440" w:bottom="1440" w:left="156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F57AD" w14:textId="77777777" w:rsidR="008558BF" w:rsidRDefault="008558BF" w:rsidP="004A1E06">
      <w:pPr>
        <w:spacing w:after="0" w:line="240" w:lineRule="auto"/>
      </w:pPr>
      <w:r>
        <w:separator/>
      </w:r>
    </w:p>
  </w:endnote>
  <w:endnote w:type="continuationSeparator" w:id="0">
    <w:p w14:paraId="722DA493" w14:textId="77777777" w:rsidR="008558BF" w:rsidRDefault="008558BF" w:rsidP="004A1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6315535"/>
      <w:docPartObj>
        <w:docPartGallery w:val="Page Numbers (Bottom of Page)"/>
        <w:docPartUnique/>
      </w:docPartObj>
    </w:sdtPr>
    <w:sdtContent>
      <w:p w14:paraId="1069AD14" w14:textId="3FB88129" w:rsidR="00F45168" w:rsidRDefault="00F45168">
        <w:pPr>
          <w:pStyle w:val="Footer"/>
          <w:jc w:val="right"/>
        </w:pPr>
        <w:r>
          <w:fldChar w:fldCharType="begin"/>
        </w:r>
        <w:r>
          <w:instrText>PAGE   \* MERGEFORMAT</w:instrText>
        </w:r>
        <w:r>
          <w:fldChar w:fldCharType="separate"/>
        </w:r>
        <w:r>
          <w:t>2</w:t>
        </w:r>
        <w:r>
          <w:fldChar w:fldCharType="end"/>
        </w:r>
      </w:p>
    </w:sdtContent>
  </w:sdt>
  <w:p w14:paraId="6587D8B9" w14:textId="77777777" w:rsidR="00F45168" w:rsidRDefault="00F45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51514" w14:textId="77777777" w:rsidR="008558BF" w:rsidRDefault="008558BF" w:rsidP="004A1E06">
      <w:pPr>
        <w:spacing w:after="0" w:line="240" w:lineRule="auto"/>
      </w:pPr>
      <w:r>
        <w:separator/>
      </w:r>
    </w:p>
  </w:footnote>
  <w:footnote w:type="continuationSeparator" w:id="0">
    <w:p w14:paraId="02776FCD" w14:textId="77777777" w:rsidR="008558BF" w:rsidRDefault="008558BF" w:rsidP="004A1E06">
      <w:pPr>
        <w:spacing w:after="0" w:line="240" w:lineRule="auto"/>
      </w:pPr>
      <w:r>
        <w:continuationSeparator/>
      </w:r>
    </w:p>
  </w:footnote>
  <w:footnote w:id="1">
    <w:p w14:paraId="7F92FA89" w14:textId="77777777" w:rsidR="004A1E06" w:rsidRDefault="004A1E06" w:rsidP="004A1E06">
      <w:pPr>
        <w:pStyle w:val="FootnoteText"/>
      </w:pPr>
      <w:r>
        <w:rPr>
          <w:rStyle w:val="FootnoteReference"/>
        </w:rPr>
        <w:footnoteRef/>
      </w:r>
      <w:r>
        <w:t xml:space="preserve"> Emile Signol, Siege Of Jerusalem </w:t>
      </w:r>
      <w:hyperlink r:id="rId1" w:history="1">
        <w:r w:rsidRPr="00112033">
          <w:rPr>
            <w:rStyle w:val="Hyperlink"/>
          </w:rPr>
          <w:t>https://alchetron.com/Siege-of-Jerusalem-(1099)</w:t>
        </w:r>
      </w:hyperlink>
      <w:r>
        <w:t xml:space="preserve"> [accessed 31 March 2026]. </w:t>
      </w:r>
      <w:r w:rsidRPr="00F85219">
        <w:t xml:space="preserve"> </w:t>
      </w:r>
    </w:p>
  </w:footnote>
  <w:footnote w:id="2">
    <w:p w14:paraId="44A26091" w14:textId="78F02590" w:rsidR="004A1E06" w:rsidRDefault="004A1E06" w:rsidP="004A1E06">
      <w:pPr>
        <w:pStyle w:val="FootnoteText"/>
      </w:pPr>
      <w:r>
        <w:rPr>
          <w:rStyle w:val="FootnoteReference"/>
        </w:rPr>
        <w:footnoteRef/>
      </w:r>
      <w:r>
        <w:t xml:space="preserve"> Elizabeth Hallam , </w:t>
      </w:r>
      <w:r w:rsidRPr="00EB0C5E">
        <w:rPr>
          <w:i/>
          <w:iCs/>
        </w:rPr>
        <w:t xml:space="preserve">The </w:t>
      </w:r>
      <w:r w:rsidR="00CB050E" w:rsidRPr="00EB0C5E">
        <w:rPr>
          <w:i/>
          <w:iCs/>
        </w:rPr>
        <w:t>Plantagenet</w:t>
      </w:r>
      <w:r w:rsidRPr="00EB0C5E">
        <w:rPr>
          <w:i/>
          <w:iCs/>
        </w:rPr>
        <w:t xml:space="preserve"> Chronicles</w:t>
      </w:r>
      <w:r>
        <w:t xml:space="preserve">  (London, Tiger Books International, 1995), p. 285.</w:t>
      </w:r>
    </w:p>
  </w:footnote>
  <w:footnote w:id="3">
    <w:p w14:paraId="245F6BD3" w14:textId="20AD4E7E" w:rsidR="004A1E06" w:rsidRPr="00CB050E" w:rsidRDefault="004A1E06" w:rsidP="004A1E06">
      <w:pPr>
        <w:pStyle w:val="FootnoteText"/>
        <w:rPr>
          <w:color w:val="212121"/>
        </w:rPr>
      </w:pPr>
      <w:r>
        <w:rPr>
          <w:rStyle w:val="FootnoteReference"/>
        </w:rPr>
        <w:footnoteRef/>
      </w:r>
      <w:r>
        <w:t>Gehan M. Anwar</w:t>
      </w:r>
      <w:r w:rsidRPr="00226195">
        <w:t xml:space="preserve">, Esmail </w:t>
      </w:r>
      <w:r>
        <w:t>Deeb</w:t>
      </w:r>
      <w:r w:rsidRPr="00226195">
        <w:t xml:space="preserve">, ‘Inventing A Myth: The Medieval Islamic Civilisation Through Western Perspectives’ </w:t>
      </w:r>
      <w:r>
        <w:t xml:space="preserve">, </w:t>
      </w:r>
      <w:r w:rsidRPr="008065EA">
        <w:rPr>
          <w:i/>
          <w:iCs/>
        </w:rPr>
        <w:t>International Journal of Language and Literature,</w:t>
      </w:r>
      <w:r>
        <w:t xml:space="preserve"> 2.4 (2014), p 142 </w:t>
      </w:r>
      <w:r w:rsidRPr="00900136">
        <w:rPr>
          <w:color w:val="004F88"/>
        </w:rPr>
        <w:t xml:space="preserve">&lt;https://doi.org/10.15640/ijll.v2n4a9&gt; </w:t>
      </w:r>
      <w:r w:rsidR="00CB050E" w:rsidRPr="00CB050E">
        <w:rPr>
          <w:color w:val="212121"/>
        </w:rPr>
        <w:t xml:space="preserve">[accessed 5 May 2026]. </w:t>
      </w:r>
    </w:p>
  </w:footnote>
  <w:footnote w:id="4">
    <w:p w14:paraId="620AF896" w14:textId="2A2788D5" w:rsidR="00990185" w:rsidRDefault="00990185" w:rsidP="00990185">
      <w:pPr>
        <w:pStyle w:val="FootnoteText"/>
      </w:pPr>
      <w:r>
        <w:rPr>
          <w:rStyle w:val="FootnoteReference"/>
        </w:rPr>
        <w:footnoteRef/>
      </w:r>
      <w:r>
        <w:t xml:space="preserve"> Emilie Savage </w:t>
      </w:r>
      <w:r w:rsidR="00A85A16">
        <w:t>Smith,</w:t>
      </w:r>
      <w:r>
        <w:t xml:space="preserve"> </w:t>
      </w:r>
      <w:r w:rsidRPr="004877BF">
        <w:rPr>
          <w:i/>
          <w:iCs/>
        </w:rPr>
        <w:t>Western Medicine An Illustrated History,</w:t>
      </w:r>
      <w:r>
        <w:t xml:space="preserve"> </w:t>
      </w:r>
      <w:r w:rsidR="00D32E26">
        <w:t>ed.by Irvine</w:t>
      </w:r>
      <w:r>
        <w:t xml:space="preserve"> Loudon  (Oxford: Oxford University Press, 1997) p.43.  </w:t>
      </w:r>
    </w:p>
  </w:footnote>
  <w:footnote w:id="5">
    <w:p w14:paraId="7BB84CA0" w14:textId="232FF432" w:rsidR="004A1E06" w:rsidRDefault="004A1E06" w:rsidP="004A1E06">
      <w:pPr>
        <w:pStyle w:val="FootnoteText"/>
      </w:pPr>
      <w:r>
        <w:rPr>
          <w:rStyle w:val="FootnoteReference"/>
        </w:rPr>
        <w:footnoteRef/>
      </w:r>
      <w:r>
        <w:t xml:space="preserve"> </w:t>
      </w:r>
      <w:r w:rsidR="009D3ADA" w:rsidRPr="00817EF5">
        <w:t>Fulcher of Chartres’</w:t>
      </w:r>
      <w:r w:rsidRPr="00817EF5">
        <w:t xml:space="preserve">, </w:t>
      </w:r>
      <w:r w:rsidR="00BC48D5" w:rsidRPr="00817EF5">
        <w:t xml:space="preserve">‘Urban II </w:t>
      </w:r>
      <w:r w:rsidR="0021794B" w:rsidRPr="00817EF5">
        <w:t>:</w:t>
      </w:r>
      <w:r w:rsidR="00BC48D5" w:rsidRPr="00817EF5">
        <w:t xml:space="preserve"> Speech At Council Of Clermont , 1095,  </w:t>
      </w:r>
      <w:r w:rsidR="006605B0" w:rsidRPr="00817EF5">
        <w:t>According To Fulcher Of Chartres</w:t>
      </w:r>
      <w:r w:rsidR="00610361" w:rsidRPr="00817EF5">
        <w:t>’</w:t>
      </w:r>
      <w:r w:rsidR="006605B0" w:rsidRPr="00817EF5">
        <w:t>,</w:t>
      </w:r>
      <w:r w:rsidR="00610361" w:rsidRPr="00817EF5">
        <w:t xml:space="preserve"> </w:t>
      </w:r>
      <w:r w:rsidRPr="00817EF5">
        <w:rPr>
          <w:i/>
          <w:iCs/>
        </w:rPr>
        <w:t>Internet Medieval</w:t>
      </w:r>
      <w:r w:rsidRPr="00AF4027">
        <w:rPr>
          <w:i/>
          <w:iCs/>
        </w:rPr>
        <w:t xml:space="preserve"> Sourcebook,</w:t>
      </w:r>
      <w:r>
        <w:t xml:space="preserve"> (1996),</w:t>
      </w:r>
      <w:r w:rsidRPr="004E1A8C">
        <w:t xml:space="preserve"> </w:t>
      </w:r>
      <w:hyperlink r:id="rId2" w:anchor="Fulcher" w:history="1">
        <w:r w:rsidRPr="00112033">
          <w:rPr>
            <w:rStyle w:val="Hyperlink"/>
          </w:rPr>
          <w:t>https://sourcebooks.fordham.edu/source/urban2-5vers.asp#Fulcher</w:t>
        </w:r>
      </w:hyperlink>
      <w:r>
        <w:t xml:space="preserve"> [accessed 31 March 2026]. </w:t>
      </w:r>
    </w:p>
  </w:footnote>
  <w:footnote w:id="6">
    <w:p w14:paraId="6EEEF27C" w14:textId="77777777" w:rsidR="003B097A" w:rsidRDefault="003B097A" w:rsidP="003B097A">
      <w:pPr>
        <w:pStyle w:val="FootnoteText"/>
      </w:pPr>
      <w:r>
        <w:rPr>
          <w:rStyle w:val="FootnoteReference"/>
        </w:rPr>
        <w:footnoteRef/>
      </w:r>
      <w:r>
        <w:t xml:space="preserve"> Piers D. Mitchell, </w:t>
      </w:r>
      <w:r w:rsidRPr="00826CF2">
        <w:rPr>
          <w:i/>
          <w:iCs/>
        </w:rPr>
        <w:t>Medicine In The Crusades,</w:t>
      </w:r>
      <w:r>
        <w:t xml:space="preserve"> (Cambridge: Cambridge University Press, 2004), p. 1. </w:t>
      </w:r>
    </w:p>
  </w:footnote>
  <w:footnote w:id="7">
    <w:p w14:paraId="5FD966D2" w14:textId="77777777" w:rsidR="003B097A" w:rsidRDefault="003B097A" w:rsidP="003B097A">
      <w:pPr>
        <w:pStyle w:val="FootnoteText"/>
      </w:pPr>
      <w:r>
        <w:rPr>
          <w:rStyle w:val="FootnoteReference"/>
        </w:rPr>
        <w:footnoteRef/>
      </w:r>
      <w:r>
        <w:t xml:space="preserve">Mohammed Yaseen Gada, ‘Rethinking The Impact Of The Crusades On The Muslim – Christian Thought And Development’ ,  </w:t>
      </w:r>
      <w:r w:rsidRPr="0061401D">
        <w:rPr>
          <w:i/>
          <w:iCs/>
        </w:rPr>
        <w:t>QIJIS,</w:t>
      </w:r>
      <w:r>
        <w:t xml:space="preserve"> 5.2 (2017) p.5 &lt; </w:t>
      </w:r>
      <w:hyperlink r:id="rId3" w:history="1">
        <w:r w:rsidRPr="00112033">
          <w:rPr>
            <w:rStyle w:val="Hyperlink"/>
          </w:rPr>
          <w:t>https://doi.org/10.21043/qijis.v5i2.2259</w:t>
        </w:r>
      </w:hyperlink>
      <w:r>
        <w:t>&gt; [accessed 31 March 2026].</w:t>
      </w:r>
    </w:p>
  </w:footnote>
  <w:footnote w:id="8">
    <w:p w14:paraId="2E665FB8" w14:textId="26E51DFE" w:rsidR="00D74F20" w:rsidRDefault="00D74F20" w:rsidP="00D74F20">
      <w:pPr>
        <w:pStyle w:val="FootnoteText"/>
      </w:pPr>
      <w:r>
        <w:rPr>
          <w:rStyle w:val="FootnoteReference"/>
        </w:rPr>
        <w:footnoteRef/>
      </w:r>
      <w:r w:rsidR="00475467">
        <w:t xml:space="preserve">The </w:t>
      </w:r>
      <w:r w:rsidR="0000218A">
        <w:t xml:space="preserve">Crusades, </w:t>
      </w:r>
      <w:r>
        <w:t xml:space="preserve"> </w:t>
      </w:r>
      <w:hyperlink r:id="rId4" w:history="1">
        <w:r w:rsidR="0000218A" w:rsidRPr="008E11BC">
          <w:rPr>
            <w:rStyle w:val="Hyperlink"/>
          </w:rPr>
          <w:t>https://seanadams.ca/Pages/Sean%20Pages/Writings/Liam/MapCrusadeRoutes.jpg</w:t>
        </w:r>
      </w:hyperlink>
      <w:r w:rsidR="0000218A">
        <w:t xml:space="preserve"> [accessed 3 </w:t>
      </w:r>
      <w:r w:rsidR="008240D4">
        <w:t xml:space="preserve">May 2026]. </w:t>
      </w:r>
    </w:p>
  </w:footnote>
  <w:footnote w:id="9">
    <w:p w14:paraId="3442D478" w14:textId="6214B430" w:rsidR="004A1E06" w:rsidRDefault="004A1E06" w:rsidP="004A1E06">
      <w:pPr>
        <w:pStyle w:val="FootnoteText"/>
      </w:pPr>
      <w:r>
        <w:rPr>
          <w:rStyle w:val="FootnoteReference"/>
        </w:rPr>
        <w:footnoteRef/>
      </w:r>
      <w:r>
        <w:t xml:space="preserve"> </w:t>
      </w:r>
      <w:r w:rsidR="007A71F9">
        <w:t xml:space="preserve">Hippocrates and Galen </w:t>
      </w:r>
      <w:r>
        <w:t xml:space="preserve">Fresco </w:t>
      </w:r>
      <w:r w:rsidR="001F396E">
        <w:t xml:space="preserve">, </w:t>
      </w:r>
      <w:hyperlink r:id="rId5" w:history="1">
        <w:r w:rsidR="002E5428" w:rsidRPr="00A31EDA">
          <w:rPr>
            <w:rStyle w:val="Hyperlink"/>
          </w:rPr>
          <w:t>https://Bridgemanimages.com/en/noartistknown/hippocrates-and-galen-fresco-in-crypt-of-st-mary-cathedral-anagri-italy-13th-century/nomedium/asset/763668</w:t>
        </w:r>
      </w:hyperlink>
      <w:r w:rsidR="002E5428">
        <w:t xml:space="preserve"> [accessed 22 April 2026].</w:t>
      </w:r>
    </w:p>
  </w:footnote>
  <w:footnote w:id="10">
    <w:p w14:paraId="02DDD790" w14:textId="77777777" w:rsidR="004A1E06" w:rsidRDefault="004A1E06" w:rsidP="004A1E06">
      <w:pPr>
        <w:pStyle w:val="FootnoteText"/>
      </w:pPr>
      <w:r>
        <w:rPr>
          <w:rStyle w:val="FootnoteReference"/>
        </w:rPr>
        <w:footnoteRef/>
      </w:r>
      <w:r>
        <w:t xml:space="preserve"> Nancy G. Siraisi, </w:t>
      </w:r>
      <w:r w:rsidRPr="002952CA">
        <w:rPr>
          <w:i/>
          <w:iCs/>
        </w:rPr>
        <w:t>Medieval &amp; Early Renaissance Medicine</w:t>
      </w:r>
      <w:r>
        <w:t xml:space="preserve"> (Chicago: University of Chicago Press, 1990), p. 13.</w:t>
      </w:r>
    </w:p>
  </w:footnote>
  <w:footnote w:id="11">
    <w:p w14:paraId="13A36C3B" w14:textId="68A8C405" w:rsidR="004A1E06" w:rsidRDefault="004A1E06" w:rsidP="004A1E06">
      <w:pPr>
        <w:pStyle w:val="FootnoteText"/>
      </w:pPr>
      <w:r>
        <w:rPr>
          <w:rStyle w:val="FootnoteReference"/>
        </w:rPr>
        <w:footnoteRef/>
      </w:r>
      <w:r>
        <w:t xml:space="preserve"> Michael R Mcvaugh</w:t>
      </w:r>
      <w:r w:rsidR="006D447D">
        <w:t>,</w:t>
      </w:r>
      <w:r>
        <w:t xml:space="preserve"> </w:t>
      </w:r>
      <w:r w:rsidRPr="0077725F">
        <w:rPr>
          <w:i/>
          <w:iCs/>
        </w:rPr>
        <w:t xml:space="preserve">Western </w:t>
      </w:r>
      <w:r w:rsidR="00B1186E" w:rsidRPr="0077725F">
        <w:rPr>
          <w:i/>
          <w:iCs/>
        </w:rPr>
        <w:t>Medicine,</w:t>
      </w:r>
      <w:r>
        <w:t xml:space="preserve"> p.55.</w:t>
      </w:r>
    </w:p>
  </w:footnote>
  <w:footnote w:id="12">
    <w:p w14:paraId="7F7BE0C2" w14:textId="77777777" w:rsidR="004A1E06" w:rsidRDefault="004A1E06" w:rsidP="004A1E06">
      <w:pPr>
        <w:pStyle w:val="FootnoteText"/>
      </w:pPr>
      <w:r>
        <w:rPr>
          <w:rStyle w:val="FootnoteReference"/>
        </w:rPr>
        <w:footnoteRef/>
      </w:r>
      <w:r>
        <w:t xml:space="preserve"> Peter E. Pormann and Emilie Savage Smith, </w:t>
      </w:r>
      <w:r w:rsidRPr="008F60AB">
        <w:rPr>
          <w:i/>
          <w:iCs/>
        </w:rPr>
        <w:t>Medieval Islamic Medicine</w:t>
      </w:r>
      <w:r>
        <w:t xml:space="preserve"> (Edinburgh: Edinburgh University Press, 2007) p.1.  </w:t>
      </w:r>
    </w:p>
  </w:footnote>
  <w:footnote w:id="13">
    <w:p w14:paraId="4E6A74B4" w14:textId="6C317620" w:rsidR="004A1E06" w:rsidRDefault="004A1E06" w:rsidP="004A1E06">
      <w:pPr>
        <w:pStyle w:val="FootnoteText"/>
      </w:pPr>
      <w:r>
        <w:rPr>
          <w:rStyle w:val="FootnoteReference"/>
        </w:rPr>
        <w:footnoteRef/>
      </w:r>
      <w:r>
        <w:t xml:space="preserve"> </w:t>
      </w:r>
      <w:r w:rsidR="004D6452">
        <w:t>Us</w:t>
      </w:r>
      <w:r w:rsidR="00B1186E">
        <w:t>a</w:t>
      </w:r>
      <w:r w:rsidR="004D6452">
        <w:t>mah</w:t>
      </w:r>
      <w:r w:rsidR="00910774">
        <w:t xml:space="preserve"> Ibn </w:t>
      </w:r>
      <w:r w:rsidR="00127B49">
        <w:t>Munqidh,</w:t>
      </w:r>
      <w:r w:rsidR="00AC4DA1">
        <w:t xml:space="preserve"> </w:t>
      </w:r>
      <w:r w:rsidR="005B272F">
        <w:t>‘</w:t>
      </w:r>
      <w:r w:rsidR="00AC4DA1">
        <w:t>Autobiography, Exce</w:t>
      </w:r>
      <w:r w:rsidR="005B272F">
        <w:t>r</w:t>
      </w:r>
      <w:r w:rsidR="00AC4DA1">
        <w:t>pts On The Franks</w:t>
      </w:r>
      <w:r w:rsidR="005B272F">
        <w:t>’</w:t>
      </w:r>
      <w:r w:rsidR="00A7330F">
        <w:t xml:space="preserve">. </w:t>
      </w:r>
      <w:r w:rsidR="00B1186E" w:rsidRPr="005646C7">
        <w:rPr>
          <w:i/>
          <w:iCs/>
        </w:rPr>
        <w:t>Internet Medieval</w:t>
      </w:r>
      <w:r w:rsidR="00A7330F" w:rsidRPr="005646C7">
        <w:rPr>
          <w:i/>
          <w:iCs/>
        </w:rPr>
        <w:t xml:space="preserve"> S</w:t>
      </w:r>
      <w:r w:rsidRPr="005646C7">
        <w:rPr>
          <w:i/>
          <w:iCs/>
        </w:rPr>
        <w:t>ourcebook</w:t>
      </w:r>
      <w:r w:rsidR="00A7330F" w:rsidRPr="005646C7">
        <w:t>,</w:t>
      </w:r>
      <w:r w:rsidRPr="005646C7">
        <w:t xml:space="preserve"> </w:t>
      </w:r>
      <w:r w:rsidR="004D6452" w:rsidRPr="004D6452">
        <w:t xml:space="preserve"> </w:t>
      </w:r>
      <w:hyperlink r:id="rId6" w:history="1">
        <w:r w:rsidR="00A7330F" w:rsidRPr="008E11BC">
          <w:rPr>
            <w:rStyle w:val="Hyperlink"/>
          </w:rPr>
          <w:t>https://sourcebooks.fordham.edu/source/usamah2.asp</w:t>
        </w:r>
      </w:hyperlink>
      <w:r w:rsidR="00A7330F">
        <w:t xml:space="preserve"> </w:t>
      </w:r>
      <w:r w:rsidR="00C81476">
        <w:t xml:space="preserve">[accessed 3 May 2026]. </w:t>
      </w:r>
    </w:p>
  </w:footnote>
  <w:footnote w:id="14">
    <w:p w14:paraId="650BEB8A" w14:textId="77777777" w:rsidR="004A1E06" w:rsidRDefault="004A1E06" w:rsidP="004A1E06">
      <w:pPr>
        <w:pStyle w:val="FootnoteText"/>
      </w:pPr>
      <w:r>
        <w:rPr>
          <w:rStyle w:val="FootnoteReference"/>
        </w:rPr>
        <w:footnoteRef/>
      </w:r>
      <w:r>
        <w:t xml:space="preserve"> Portman and Savage </w:t>
      </w:r>
      <w:r w:rsidRPr="002952CA">
        <w:rPr>
          <w:i/>
          <w:iCs/>
        </w:rPr>
        <w:t>Smith, Medieval Islamic Medicine</w:t>
      </w:r>
      <w:r>
        <w:t>, p.1.</w:t>
      </w:r>
    </w:p>
  </w:footnote>
  <w:footnote w:id="15">
    <w:p w14:paraId="6F81E7DF" w14:textId="731AD194" w:rsidR="004F4AF0" w:rsidRDefault="004F4AF0">
      <w:pPr>
        <w:pStyle w:val="FootnoteText"/>
      </w:pPr>
      <w:r>
        <w:rPr>
          <w:rStyle w:val="FootnoteReference"/>
        </w:rPr>
        <w:footnoteRef/>
      </w:r>
      <w:r>
        <w:t xml:space="preserve"> </w:t>
      </w:r>
      <w:r w:rsidR="00F71893">
        <w:t xml:space="preserve"> Savage- </w:t>
      </w:r>
      <w:r w:rsidR="00B1186E">
        <w:t>Smith,</w:t>
      </w:r>
      <w:r w:rsidR="00F71893">
        <w:t xml:space="preserve"> </w:t>
      </w:r>
      <w:r w:rsidR="00F71893" w:rsidRPr="008065EA">
        <w:rPr>
          <w:i/>
          <w:iCs/>
        </w:rPr>
        <w:t>Western Medicine,</w:t>
      </w:r>
      <w:r w:rsidR="00F71893">
        <w:t xml:space="preserve"> p.43.</w:t>
      </w:r>
    </w:p>
  </w:footnote>
  <w:footnote w:id="16">
    <w:p w14:paraId="13510C2C" w14:textId="7931CC5C" w:rsidR="006455BF" w:rsidRDefault="006455BF">
      <w:pPr>
        <w:pStyle w:val="FootnoteText"/>
      </w:pPr>
      <w:r>
        <w:rPr>
          <w:rStyle w:val="FootnoteReference"/>
        </w:rPr>
        <w:footnoteRef/>
      </w:r>
      <w:r>
        <w:t xml:space="preserve"> </w:t>
      </w:r>
      <w:r w:rsidR="009379B1">
        <w:t xml:space="preserve"> Mitchell</w:t>
      </w:r>
      <w:r w:rsidR="00197A93">
        <w:t xml:space="preserve">, </w:t>
      </w:r>
      <w:r w:rsidR="00197A93" w:rsidRPr="00197A93">
        <w:rPr>
          <w:i/>
          <w:iCs/>
        </w:rPr>
        <w:t>Medicine In The Crusades</w:t>
      </w:r>
      <w:r w:rsidR="00197A93">
        <w:t xml:space="preserve">, p.218. </w:t>
      </w:r>
    </w:p>
  </w:footnote>
  <w:footnote w:id="17">
    <w:p w14:paraId="5D79C884" w14:textId="478EB7CF" w:rsidR="003C73FC" w:rsidRDefault="003C73FC">
      <w:pPr>
        <w:pStyle w:val="FootnoteText"/>
      </w:pPr>
      <w:r>
        <w:rPr>
          <w:rStyle w:val="FootnoteReference"/>
        </w:rPr>
        <w:footnoteRef/>
      </w:r>
      <w:r>
        <w:t xml:space="preserve"> </w:t>
      </w:r>
      <w:r w:rsidR="00392D27">
        <w:t>Savage–</w:t>
      </w:r>
      <w:r w:rsidR="00B1186E">
        <w:t xml:space="preserve">Smith, </w:t>
      </w:r>
      <w:r w:rsidR="00B1186E" w:rsidRPr="00762BE5">
        <w:rPr>
          <w:i/>
          <w:iCs/>
        </w:rPr>
        <w:t>Western</w:t>
      </w:r>
      <w:r w:rsidRPr="00762BE5">
        <w:rPr>
          <w:i/>
          <w:iCs/>
        </w:rPr>
        <w:t xml:space="preserve"> </w:t>
      </w:r>
      <w:r w:rsidR="00392D27" w:rsidRPr="00762BE5">
        <w:rPr>
          <w:i/>
          <w:iCs/>
        </w:rPr>
        <w:t>M</w:t>
      </w:r>
      <w:r w:rsidRPr="00762BE5">
        <w:rPr>
          <w:i/>
          <w:iCs/>
        </w:rPr>
        <w:t>edicine</w:t>
      </w:r>
      <w:r w:rsidR="00392D27" w:rsidRPr="00762BE5">
        <w:rPr>
          <w:i/>
          <w:iCs/>
        </w:rPr>
        <w:t>,</w:t>
      </w:r>
      <w:r w:rsidR="00392D27">
        <w:t xml:space="preserve"> p.</w:t>
      </w:r>
      <w:r w:rsidR="00CF4B5D">
        <w:t>43</w:t>
      </w:r>
      <w:r w:rsidR="00392D27">
        <w:t>.</w:t>
      </w:r>
    </w:p>
  </w:footnote>
  <w:footnote w:id="18">
    <w:p w14:paraId="2F267470" w14:textId="114A2499" w:rsidR="00120EDD" w:rsidRDefault="00120EDD">
      <w:pPr>
        <w:pStyle w:val="FootnoteText"/>
      </w:pPr>
      <w:r>
        <w:rPr>
          <w:rStyle w:val="FootnoteReference"/>
        </w:rPr>
        <w:footnoteRef/>
      </w:r>
      <w:r>
        <w:t xml:space="preserve"> </w:t>
      </w:r>
      <w:r w:rsidR="006D61AA">
        <w:t>Siraisi,</w:t>
      </w:r>
      <w:r w:rsidR="004B255C">
        <w:t xml:space="preserve"> </w:t>
      </w:r>
      <w:r w:rsidR="004B255C" w:rsidRPr="007A43A7">
        <w:rPr>
          <w:i/>
          <w:iCs/>
        </w:rPr>
        <w:t>Medieval &amp; Early Re</w:t>
      </w:r>
      <w:r w:rsidR="00EC0B19" w:rsidRPr="007A43A7">
        <w:rPr>
          <w:i/>
          <w:iCs/>
        </w:rPr>
        <w:t>naissance,</w:t>
      </w:r>
      <w:r w:rsidR="00EC0B19">
        <w:t xml:space="preserve"> p.13.</w:t>
      </w:r>
      <w:r w:rsidR="006D61AA">
        <w:t xml:space="preserve"> </w:t>
      </w:r>
    </w:p>
  </w:footnote>
  <w:footnote w:id="19">
    <w:p w14:paraId="40EC174C" w14:textId="2A465E2E" w:rsidR="00372877" w:rsidRDefault="00372877">
      <w:pPr>
        <w:pStyle w:val="FootnoteText"/>
      </w:pPr>
      <w:r>
        <w:rPr>
          <w:rStyle w:val="FootnoteReference"/>
        </w:rPr>
        <w:footnoteRef/>
      </w:r>
      <w:r>
        <w:t xml:space="preserve"> </w:t>
      </w:r>
      <w:r w:rsidR="005C1062">
        <w:t xml:space="preserve">Mark </w:t>
      </w:r>
      <w:r w:rsidR="00C81476">
        <w:t>Jackson,</w:t>
      </w:r>
      <w:r w:rsidR="00C81476" w:rsidRPr="007A43A7">
        <w:rPr>
          <w:i/>
          <w:iCs/>
        </w:rPr>
        <w:t xml:space="preserve"> Oxford</w:t>
      </w:r>
      <w:r w:rsidR="006A3BD6" w:rsidRPr="007A43A7">
        <w:rPr>
          <w:i/>
          <w:iCs/>
        </w:rPr>
        <w:t xml:space="preserve"> </w:t>
      </w:r>
      <w:r w:rsidR="00DC16C9" w:rsidRPr="007A43A7">
        <w:rPr>
          <w:i/>
          <w:iCs/>
        </w:rPr>
        <w:t xml:space="preserve">Handbook Of The History Of </w:t>
      </w:r>
      <w:r w:rsidR="00E9712F" w:rsidRPr="007A43A7">
        <w:rPr>
          <w:i/>
          <w:iCs/>
        </w:rPr>
        <w:t>M</w:t>
      </w:r>
      <w:r w:rsidR="00DC16C9" w:rsidRPr="007A43A7">
        <w:rPr>
          <w:i/>
          <w:iCs/>
        </w:rPr>
        <w:t>edicine</w:t>
      </w:r>
      <w:r w:rsidR="00E9712F" w:rsidRPr="007A43A7">
        <w:rPr>
          <w:i/>
          <w:iCs/>
        </w:rPr>
        <w:t>,</w:t>
      </w:r>
      <w:r w:rsidR="00E9712F">
        <w:t xml:space="preserve"> </w:t>
      </w:r>
      <w:r w:rsidR="00967C77">
        <w:t>ed</w:t>
      </w:r>
      <w:r w:rsidR="00E21B99">
        <w:t>.by Mark Jackson</w:t>
      </w:r>
      <w:r w:rsidR="005A1EB2">
        <w:t xml:space="preserve"> (Oxford: Oxford University press</w:t>
      </w:r>
      <w:r w:rsidR="009B5DAA">
        <w:t>,2011) p.169.</w:t>
      </w:r>
    </w:p>
  </w:footnote>
  <w:footnote w:id="20">
    <w:p w14:paraId="25B83839" w14:textId="221371B8" w:rsidR="00543E63" w:rsidRDefault="00543E63" w:rsidP="00543E63">
      <w:pPr>
        <w:pStyle w:val="FootnoteText"/>
      </w:pPr>
      <w:r>
        <w:rPr>
          <w:rStyle w:val="FootnoteReference"/>
        </w:rPr>
        <w:footnoteRef/>
      </w:r>
      <w:r>
        <w:t xml:space="preserve"> Portman and Savage</w:t>
      </w:r>
      <w:r w:rsidR="00762BE5">
        <w:t>-</w:t>
      </w:r>
      <w:r>
        <w:t xml:space="preserve"> </w:t>
      </w:r>
      <w:r w:rsidRPr="002952CA">
        <w:rPr>
          <w:i/>
          <w:iCs/>
        </w:rPr>
        <w:t>Smith, Medieval Islamic Medicine</w:t>
      </w:r>
      <w:r>
        <w:t>, p.2.</w:t>
      </w:r>
    </w:p>
  </w:footnote>
  <w:footnote w:id="21">
    <w:p w14:paraId="0AC18D1C" w14:textId="4642AAB0" w:rsidR="004A1E06" w:rsidRDefault="004A1E06" w:rsidP="004A1E06">
      <w:pPr>
        <w:pStyle w:val="FootnoteText"/>
      </w:pPr>
      <w:r w:rsidRPr="005A3963">
        <w:rPr>
          <w:rStyle w:val="FootnoteReference"/>
        </w:rPr>
        <w:footnoteRef/>
      </w:r>
      <w:r w:rsidR="00962004" w:rsidRPr="005A3963">
        <w:t>Unknown</w:t>
      </w:r>
      <w:r w:rsidR="002C6999">
        <w:t xml:space="preserve"> Artist</w:t>
      </w:r>
      <w:r w:rsidR="00962004">
        <w:t xml:space="preserve">, </w:t>
      </w:r>
      <w:r w:rsidR="00A31C87">
        <w:t xml:space="preserve">from </w:t>
      </w:r>
      <w:r w:rsidR="00962004" w:rsidRPr="005C2DE5">
        <w:t>Cantigas</w:t>
      </w:r>
      <w:r w:rsidR="00255C05" w:rsidRPr="005C2DE5">
        <w:t xml:space="preserve"> De</w:t>
      </w:r>
      <w:r w:rsidRPr="005C2DE5">
        <w:t xml:space="preserve"> </w:t>
      </w:r>
      <w:r w:rsidR="000C4869" w:rsidRPr="005C2DE5">
        <w:t>Santa</w:t>
      </w:r>
      <w:r w:rsidR="00DD5649" w:rsidRPr="005C2DE5">
        <w:t xml:space="preserve"> Maria</w:t>
      </w:r>
      <w:r w:rsidR="00362227">
        <w:t>,</w:t>
      </w:r>
      <w:r w:rsidR="00BE755C">
        <w:t xml:space="preserve"> </w:t>
      </w:r>
      <w:r w:rsidR="00A31C87">
        <w:t>’Muslim And Christian Contact In The Middle Ages</w:t>
      </w:r>
      <w:r w:rsidR="00F72F65">
        <w:t>’</w:t>
      </w:r>
      <w:r w:rsidR="002431E5">
        <w:t xml:space="preserve">, </w:t>
      </w:r>
      <w:r w:rsidR="002431E5" w:rsidRPr="002431E5">
        <w:rPr>
          <w:i/>
          <w:iCs/>
        </w:rPr>
        <w:t>Medieval Histories,</w:t>
      </w:r>
      <w:r w:rsidR="002431E5">
        <w:t xml:space="preserve"> &lt;</w:t>
      </w:r>
      <w:r w:rsidR="00362227">
        <w:t xml:space="preserve"> </w:t>
      </w:r>
      <w:hyperlink r:id="rId7" w:history="1">
        <w:r w:rsidR="002431E5" w:rsidRPr="00BB7069">
          <w:rPr>
            <w:rStyle w:val="Hyperlink"/>
          </w:rPr>
          <w:t>https://www.medieval.eu/wp-content/uploads/Cantigas-di-santa-Maria-2.jpg</w:t>
        </w:r>
      </w:hyperlink>
      <w:r w:rsidR="002431E5">
        <w:t xml:space="preserve">&gt; </w:t>
      </w:r>
      <w:r w:rsidR="00BE755C">
        <w:t xml:space="preserve">[accessed 26 April 2026]. </w:t>
      </w:r>
    </w:p>
  </w:footnote>
  <w:footnote w:id="22">
    <w:p w14:paraId="3E4F2804" w14:textId="07C0A2AD" w:rsidR="004A1E06" w:rsidRDefault="004A1E06" w:rsidP="004A1E06">
      <w:pPr>
        <w:pStyle w:val="FootnoteText"/>
      </w:pPr>
      <w:r>
        <w:rPr>
          <w:rStyle w:val="FootnoteReference"/>
        </w:rPr>
        <w:footnoteRef/>
      </w:r>
      <w:r w:rsidR="005E4B4E">
        <w:t xml:space="preserve"> Mitchell</w:t>
      </w:r>
      <w:r w:rsidR="00587558">
        <w:t xml:space="preserve">, </w:t>
      </w:r>
      <w:r w:rsidR="00587558" w:rsidRPr="000D611E">
        <w:rPr>
          <w:i/>
          <w:iCs/>
        </w:rPr>
        <w:t>Medicine In The Crusades</w:t>
      </w:r>
      <w:r w:rsidR="000D611E" w:rsidRPr="000D611E">
        <w:rPr>
          <w:i/>
          <w:iCs/>
        </w:rPr>
        <w:t>,</w:t>
      </w:r>
      <w:r w:rsidR="000D611E">
        <w:t xml:space="preserve"> p.205.</w:t>
      </w:r>
    </w:p>
  </w:footnote>
  <w:footnote w:id="23">
    <w:p w14:paraId="7DBEE7CF" w14:textId="37B7DFAF" w:rsidR="004A1E06" w:rsidRDefault="004A1E06" w:rsidP="004A1E06">
      <w:pPr>
        <w:pStyle w:val="FootnoteText"/>
      </w:pPr>
      <w:r>
        <w:rPr>
          <w:rStyle w:val="FootnoteReference"/>
        </w:rPr>
        <w:footnoteRef/>
      </w:r>
      <w:r>
        <w:t xml:space="preserve"> </w:t>
      </w:r>
      <w:r w:rsidR="00AD09ED">
        <w:t xml:space="preserve"> </w:t>
      </w:r>
      <w:r w:rsidR="00421BB2">
        <w:t xml:space="preserve">Anwar and Deeb, </w:t>
      </w:r>
      <w:r w:rsidR="00606CF1">
        <w:t>‘</w:t>
      </w:r>
      <w:r w:rsidR="00421BB2" w:rsidRPr="00606CF1">
        <w:t>Inventing A Myth</w:t>
      </w:r>
      <w:r w:rsidR="00606CF1" w:rsidRPr="00606CF1">
        <w:t>’</w:t>
      </w:r>
      <w:r w:rsidR="00EF6305">
        <w:t>, p.141.</w:t>
      </w:r>
    </w:p>
  </w:footnote>
  <w:footnote w:id="24">
    <w:p w14:paraId="1FCFDF8C" w14:textId="235BC979" w:rsidR="004A1E06" w:rsidRDefault="004A1E06" w:rsidP="004A1E06">
      <w:pPr>
        <w:pStyle w:val="FootnoteText"/>
      </w:pPr>
      <w:r>
        <w:rPr>
          <w:rStyle w:val="FootnoteReference"/>
        </w:rPr>
        <w:footnoteRef/>
      </w:r>
      <w:r>
        <w:t xml:space="preserve"> </w:t>
      </w:r>
      <w:r w:rsidR="00EE0218">
        <w:t>Robert</w:t>
      </w:r>
      <w:r>
        <w:t xml:space="preserve"> Irwin</w:t>
      </w:r>
      <w:r w:rsidR="00E03198">
        <w:t xml:space="preserve">, </w:t>
      </w:r>
      <w:r w:rsidR="00E03198" w:rsidRPr="00D350DA">
        <w:rPr>
          <w:i/>
          <w:iCs/>
        </w:rPr>
        <w:t>The Oxford Illustrated History</w:t>
      </w:r>
      <w:r w:rsidR="0071195A">
        <w:rPr>
          <w:i/>
          <w:iCs/>
        </w:rPr>
        <w:t xml:space="preserve"> Of The Crusades</w:t>
      </w:r>
      <w:r w:rsidR="007E0F20">
        <w:rPr>
          <w:i/>
          <w:iCs/>
        </w:rPr>
        <w:t xml:space="preserve">, </w:t>
      </w:r>
      <w:r w:rsidR="007E0F20" w:rsidRPr="00EE0218">
        <w:t>ed. Jonathan Riley Smith</w:t>
      </w:r>
      <w:r w:rsidR="004457F3">
        <w:t xml:space="preserve"> (Oxford: Oxford University Press</w:t>
      </w:r>
      <w:r w:rsidR="009636D4">
        <w:t>, 1995</w:t>
      </w:r>
      <w:r w:rsidR="0063390F">
        <w:t>),</w:t>
      </w:r>
      <w:r w:rsidR="0063390F">
        <w:rPr>
          <w:i/>
          <w:iCs/>
        </w:rPr>
        <w:t xml:space="preserve"> </w:t>
      </w:r>
      <w:r w:rsidR="0063390F">
        <w:t>p.</w:t>
      </w:r>
      <w:r>
        <w:t xml:space="preserve"> 235</w:t>
      </w:r>
      <w:r w:rsidR="00D350DA">
        <w:t>.</w:t>
      </w:r>
    </w:p>
  </w:footnote>
  <w:footnote w:id="25">
    <w:p w14:paraId="04BFAE58" w14:textId="1D60A6E7" w:rsidR="004A1E06" w:rsidRDefault="004A1E06" w:rsidP="004A1E06">
      <w:pPr>
        <w:pStyle w:val="FootnoteText"/>
      </w:pPr>
      <w:r>
        <w:rPr>
          <w:rStyle w:val="FootnoteReference"/>
        </w:rPr>
        <w:footnoteRef/>
      </w:r>
      <w:r>
        <w:t xml:space="preserve"> Gada</w:t>
      </w:r>
      <w:r w:rsidR="001D7CA2">
        <w:t>,</w:t>
      </w:r>
      <w:r w:rsidR="008A744D">
        <w:t xml:space="preserve"> </w:t>
      </w:r>
      <w:r w:rsidR="009E355F">
        <w:t>‘</w:t>
      </w:r>
      <w:r w:rsidR="00A073AF">
        <w:t>R</w:t>
      </w:r>
      <w:r w:rsidR="008A744D">
        <w:t>ethinking the Impact</w:t>
      </w:r>
      <w:r w:rsidR="009E355F">
        <w:t>’</w:t>
      </w:r>
      <w:r w:rsidR="001C6438">
        <w:t>, p.</w:t>
      </w:r>
      <w:r>
        <w:t>5</w:t>
      </w:r>
      <w:r w:rsidR="001C6438">
        <w:t>.</w:t>
      </w:r>
    </w:p>
  </w:footnote>
  <w:footnote w:id="26">
    <w:p w14:paraId="48900716" w14:textId="5EB93C69" w:rsidR="004A1E06" w:rsidRDefault="004A1E06" w:rsidP="004A1E06">
      <w:pPr>
        <w:pStyle w:val="FootnoteText"/>
      </w:pPr>
      <w:r>
        <w:rPr>
          <w:rStyle w:val="FootnoteReference"/>
        </w:rPr>
        <w:footnoteRef/>
      </w:r>
      <w:r>
        <w:t xml:space="preserve"> </w:t>
      </w:r>
      <w:r w:rsidR="001C6438">
        <w:t>Ibid. p.6</w:t>
      </w:r>
    </w:p>
  </w:footnote>
  <w:footnote w:id="27">
    <w:p w14:paraId="20119263" w14:textId="32C3A4AF" w:rsidR="00CB5310" w:rsidRDefault="00CB5310">
      <w:pPr>
        <w:pStyle w:val="FootnoteText"/>
      </w:pPr>
      <w:r>
        <w:rPr>
          <w:rStyle w:val="FootnoteReference"/>
        </w:rPr>
        <w:footnoteRef/>
      </w:r>
      <w:r>
        <w:t xml:space="preserve"> H</w:t>
      </w:r>
      <w:r w:rsidR="001D0390">
        <w:t>uss</w:t>
      </w:r>
      <w:r w:rsidR="00D51212">
        <w:t xml:space="preserve">ein </w:t>
      </w:r>
      <w:r>
        <w:t>F</w:t>
      </w:r>
      <w:r w:rsidR="00D51212">
        <w:t xml:space="preserve">ancy, </w:t>
      </w:r>
      <w:r w:rsidR="005B0248">
        <w:t>‘</w:t>
      </w:r>
      <w:r w:rsidR="00D51212">
        <w:t>Was Europe Muslim?</w:t>
      </w:r>
      <w:r w:rsidR="00F813B4">
        <w:t xml:space="preserve"> And Other </w:t>
      </w:r>
      <w:r w:rsidR="005B0248">
        <w:t>Embarrassing</w:t>
      </w:r>
      <w:r w:rsidR="00F813B4">
        <w:t xml:space="preserve"> Questions</w:t>
      </w:r>
      <w:r w:rsidR="005B0248">
        <w:t>’</w:t>
      </w:r>
      <w:r w:rsidR="00F813B4">
        <w:t>,</w:t>
      </w:r>
      <w:r w:rsidR="005B0248" w:rsidRPr="00B863CE">
        <w:rPr>
          <w:i/>
          <w:iCs/>
        </w:rPr>
        <w:t>Journal Of Medieval History</w:t>
      </w:r>
      <w:r w:rsidR="00197AA2" w:rsidRPr="00B863CE">
        <w:rPr>
          <w:i/>
          <w:iCs/>
        </w:rPr>
        <w:t>.</w:t>
      </w:r>
      <w:r w:rsidR="00197AA2">
        <w:t>51.4 (2025), pp</w:t>
      </w:r>
      <w:r w:rsidR="00F34D1F">
        <w:t xml:space="preserve">. 567-69, p.567 </w:t>
      </w:r>
      <w:r w:rsidR="00B46114">
        <w:t xml:space="preserve">&lt; </w:t>
      </w:r>
      <w:r w:rsidR="00F34D1F" w:rsidRPr="00BC6807">
        <w:rPr>
          <w:color w:val="215E99" w:themeColor="text2" w:themeTint="BF"/>
        </w:rPr>
        <w:t>https</w:t>
      </w:r>
      <w:r w:rsidR="00BC6807" w:rsidRPr="00BC6807">
        <w:rPr>
          <w:color w:val="215E99" w:themeColor="text2" w:themeTint="BF"/>
        </w:rPr>
        <w:t xml:space="preserve">//: </w:t>
      </w:r>
      <w:r w:rsidR="007968E5" w:rsidRPr="00BC6807">
        <w:rPr>
          <w:color w:val="215E99" w:themeColor="text2" w:themeTint="BF"/>
        </w:rPr>
        <w:t>doi.org/10.1080/03044</w:t>
      </w:r>
      <w:r w:rsidR="00B46114" w:rsidRPr="00BC6807">
        <w:rPr>
          <w:color w:val="215E99" w:themeColor="text2" w:themeTint="BF"/>
        </w:rPr>
        <w:t xml:space="preserve">181.2025.2519771&gt; </w:t>
      </w:r>
      <w:r w:rsidR="009E355F" w:rsidRPr="00B863CE">
        <w:t>[accessed</w:t>
      </w:r>
      <w:r w:rsidR="009E355F" w:rsidRPr="009E355F">
        <w:t xml:space="preserve"> </w:t>
      </w:r>
      <w:r w:rsidR="00D469E6" w:rsidRPr="00D469E6">
        <w:rPr>
          <w:color w:val="212121"/>
        </w:rPr>
        <w:t>26 April 2026].</w:t>
      </w:r>
    </w:p>
  </w:footnote>
  <w:footnote w:id="28">
    <w:p w14:paraId="03545453" w14:textId="55176031" w:rsidR="00B73AE0" w:rsidRDefault="00B73AE0">
      <w:pPr>
        <w:pStyle w:val="FootnoteText"/>
      </w:pPr>
      <w:r>
        <w:rPr>
          <w:rStyle w:val="FootnoteReference"/>
        </w:rPr>
        <w:footnoteRef/>
      </w:r>
      <w:r>
        <w:t xml:space="preserve"> </w:t>
      </w:r>
      <w:r w:rsidR="00DE7192">
        <w:t>Joanna Elizabeth Phillips</w:t>
      </w:r>
      <w:r w:rsidR="00DE7192" w:rsidRPr="00E66985">
        <w:rPr>
          <w:i/>
          <w:iCs/>
        </w:rPr>
        <w:t xml:space="preserve">, The Experience Of Sickness And Health During Crusader Campaigns To The </w:t>
      </w:r>
      <w:r w:rsidR="00DE7192">
        <w:rPr>
          <w:i/>
          <w:iCs/>
        </w:rPr>
        <w:t>E</w:t>
      </w:r>
      <w:r w:rsidR="00DE7192" w:rsidRPr="00E66985">
        <w:rPr>
          <w:i/>
          <w:iCs/>
        </w:rPr>
        <w:t>astern Mediterranean, 1095-1274,</w:t>
      </w:r>
      <w:r w:rsidR="00DE7192">
        <w:t xml:space="preserve"> Thesis, University Of Leeds, (January 2017) p.</w:t>
      </w:r>
      <w:r w:rsidR="00156AFC">
        <w:t>120</w:t>
      </w:r>
      <w:r w:rsidR="00DE7192">
        <w:t xml:space="preserve"> </w:t>
      </w:r>
      <w:hyperlink r:id="rId8" w:history="1">
        <w:r w:rsidR="00DE7192" w:rsidRPr="008E11BC">
          <w:rPr>
            <w:rStyle w:val="Hyperlink"/>
          </w:rPr>
          <w:t>https://etheses.whiterose.ac.uk/id/eprint/17058/1/Phillips_JE_MedievalStudies_PhD_2017.pdf</w:t>
        </w:r>
      </w:hyperlink>
      <w:r w:rsidR="00DE7192">
        <w:t xml:space="preserve"> </w:t>
      </w:r>
      <w:r w:rsidR="00DE7192" w:rsidRPr="004A67BF">
        <w:t xml:space="preserve"> </w:t>
      </w:r>
      <w:r w:rsidR="00DE7192">
        <w:t>[accessed 3</w:t>
      </w:r>
      <w:r w:rsidR="00DE7192" w:rsidRPr="00B8789D">
        <w:rPr>
          <w:vertAlign w:val="superscript"/>
        </w:rPr>
        <w:t>rd</w:t>
      </w:r>
      <w:r w:rsidR="00DE7192">
        <w:t xml:space="preserve"> May 2026]. </w:t>
      </w:r>
    </w:p>
  </w:footnote>
  <w:footnote w:id="29">
    <w:p w14:paraId="586CBBC5" w14:textId="7C5C1E14" w:rsidR="004A1E06" w:rsidRDefault="004A1E06" w:rsidP="004A1E06">
      <w:pPr>
        <w:pStyle w:val="FootnoteText"/>
      </w:pPr>
      <w:r>
        <w:rPr>
          <w:rStyle w:val="FootnoteReference"/>
        </w:rPr>
        <w:footnoteRef/>
      </w:r>
      <w:r>
        <w:t xml:space="preserve"> </w:t>
      </w:r>
      <w:r w:rsidRPr="00225B0F">
        <w:t>R</w:t>
      </w:r>
      <w:r w:rsidR="00555CA3" w:rsidRPr="00225B0F">
        <w:t>.</w:t>
      </w:r>
      <w:r w:rsidR="003E066C" w:rsidRPr="00225B0F">
        <w:t>W. Southern</w:t>
      </w:r>
      <w:r w:rsidR="00C050E7" w:rsidRPr="00225B0F">
        <w:t>,</w:t>
      </w:r>
      <w:r w:rsidR="00C050E7">
        <w:t xml:space="preserve"> </w:t>
      </w:r>
      <w:r w:rsidR="00C050E7" w:rsidRPr="003728A5">
        <w:rPr>
          <w:i/>
          <w:iCs/>
        </w:rPr>
        <w:t>The Making Of The Middle Ages</w:t>
      </w:r>
      <w:r w:rsidR="00B2291A">
        <w:t xml:space="preserve"> (London: Pimlico,1993)</w:t>
      </w:r>
      <w:r w:rsidR="003728A5">
        <w:t>, p.</w:t>
      </w:r>
      <w:r>
        <w:t>64</w:t>
      </w:r>
      <w:r w:rsidR="00225B0F">
        <w:t>.</w:t>
      </w:r>
    </w:p>
  </w:footnote>
  <w:footnote w:id="30">
    <w:p w14:paraId="5E6C5A2B" w14:textId="4C6F8929" w:rsidR="004A1E06" w:rsidRDefault="004A1E06" w:rsidP="004A1E06">
      <w:pPr>
        <w:pStyle w:val="FootnoteText"/>
      </w:pPr>
      <w:r>
        <w:rPr>
          <w:rStyle w:val="FootnoteReference"/>
        </w:rPr>
        <w:footnoteRef/>
      </w:r>
      <w:r>
        <w:t xml:space="preserve"> G</w:t>
      </w:r>
      <w:r w:rsidR="00981E0F">
        <w:t xml:space="preserve">ada, </w:t>
      </w:r>
      <w:r w:rsidR="00E71457">
        <w:t>‘</w:t>
      </w:r>
      <w:r w:rsidR="00981E0F">
        <w:t>Rethinking The Impact</w:t>
      </w:r>
      <w:r w:rsidR="00E71457">
        <w:t>’, p.</w:t>
      </w:r>
      <w:r>
        <w:t>19</w:t>
      </w:r>
      <w:r w:rsidR="00E71457">
        <w:t xml:space="preserve">. </w:t>
      </w:r>
    </w:p>
  </w:footnote>
  <w:footnote w:id="31">
    <w:p w14:paraId="7DCC0925" w14:textId="76244439" w:rsidR="004A1E06" w:rsidRDefault="004A1E06" w:rsidP="004A1E06">
      <w:pPr>
        <w:pStyle w:val="FootnoteText"/>
      </w:pPr>
      <w:r>
        <w:rPr>
          <w:rStyle w:val="FootnoteReference"/>
        </w:rPr>
        <w:footnoteRef/>
      </w:r>
      <w:r w:rsidR="001913CB">
        <w:t xml:space="preserve">Simon </w:t>
      </w:r>
      <w:r w:rsidR="003F68D4">
        <w:t xml:space="preserve">Netchev, </w:t>
      </w:r>
      <w:r w:rsidR="00927CBC">
        <w:t>‘</w:t>
      </w:r>
      <w:r w:rsidR="003F68D4">
        <w:t>Map Of The Crusader States (Outremer)</w:t>
      </w:r>
      <w:r w:rsidR="00E12741">
        <w:t>, 1096-1291</w:t>
      </w:r>
      <w:r w:rsidR="00927CBC">
        <w:t>’</w:t>
      </w:r>
      <w:r w:rsidR="00E12741">
        <w:t xml:space="preserve">, </w:t>
      </w:r>
      <w:r w:rsidR="00E12741" w:rsidRPr="00927CBC">
        <w:rPr>
          <w:i/>
          <w:iCs/>
        </w:rPr>
        <w:t>World History Encyclopedi</w:t>
      </w:r>
      <w:r w:rsidR="00963FA5">
        <w:rPr>
          <w:i/>
          <w:iCs/>
        </w:rPr>
        <w:t xml:space="preserve">a </w:t>
      </w:r>
      <w:r w:rsidR="00963FA5" w:rsidRPr="00963FA5">
        <w:t>(2026),</w:t>
      </w:r>
      <w:r w:rsidR="00963FA5">
        <w:rPr>
          <w:i/>
          <w:iCs/>
        </w:rPr>
        <w:t xml:space="preserve"> </w:t>
      </w:r>
      <w:r w:rsidRPr="000E26D0">
        <w:rPr>
          <w:i/>
          <w:iCs/>
          <w:color w:val="007BB8"/>
        </w:rPr>
        <w:t xml:space="preserve"> </w:t>
      </w:r>
      <w:hyperlink r:id="rId9" w:history="1">
        <w:r w:rsidR="00916A65" w:rsidRPr="000E26D0">
          <w:rPr>
            <w:rStyle w:val="Hyperlink"/>
            <w:color w:val="007BB8"/>
          </w:rPr>
          <w:t>https://www.worldhistory.org/image/20583/map-of-the-crusader-states-outremer-1096-1291/</w:t>
        </w:r>
      </w:hyperlink>
      <w:r w:rsidR="00916A65" w:rsidRPr="00963FA5">
        <w:rPr>
          <w:color w:val="007BB8"/>
        </w:rPr>
        <w:t xml:space="preserve"> </w:t>
      </w:r>
      <w:r w:rsidR="000E26D0" w:rsidRPr="000E26D0">
        <w:rPr>
          <w:color w:val="212121"/>
        </w:rPr>
        <w:t xml:space="preserve">[accessed 26 April 2026]. </w:t>
      </w:r>
    </w:p>
  </w:footnote>
  <w:footnote w:id="32">
    <w:p w14:paraId="6FE99AA0" w14:textId="52FCD994" w:rsidR="000922BE" w:rsidRDefault="000922BE" w:rsidP="000922BE">
      <w:pPr>
        <w:pStyle w:val="FootnoteText"/>
      </w:pPr>
      <w:r>
        <w:rPr>
          <w:rStyle w:val="FootnoteReference"/>
        </w:rPr>
        <w:footnoteRef/>
      </w:r>
      <w:r>
        <w:t xml:space="preserve"> </w:t>
      </w:r>
      <w:r w:rsidR="004A4EA5">
        <w:t>T</w:t>
      </w:r>
      <w:r w:rsidR="00254F7B">
        <w:t xml:space="preserve">homas </w:t>
      </w:r>
      <w:r w:rsidR="000C6A35">
        <w:t>S</w:t>
      </w:r>
      <w:r w:rsidR="00254F7B">
        <w:t xml:space="preserve">. Ashbridge, </w:t>
      </w:r>
      <w:r w:rsidR="00254F7B" w:rsidRPr="008065EA">
        <w:rPr>
          <w:i/>
          <w:iCs/>
        </w:rPr>
        <w:t>The Crusades:</w:t>
      </w:r>
      <w:r w:rsidR="00486B9B" w:rsidRPr="008065EA">
        <w:rPr>
          <w:i/>
          <w:iCs/>
        </w:rPr>
        <w:t xml:space="preserve"> The Wa</w:t>
      </w:r>
      <w:r w:rsidR="00C422B2" w:rsidRPr="008065EA">
        <w:rPr>
          <w:i/>
          <w:iCs/>
        </w:rPr>
        <w:t>r</w:t>
      </w:r>
      <w:r w:rsidR="00486B9B" w:rsidRPr="008065EA">
        <w:rPr>
          <w:i/>
          <w:iCs/>
        </w:rPr>
        <w:t xml:space="preserve"> For The Holy Land</w:t>
      </w:r>
      <w:r w:rsidR="00486B9B">
        <w:t xml:space="preserve"> (London: Simon</w:t>
      </w:r>
      <w:r w:rsidR="00FB7335">
        <w:t xml:space="preserve"> and Schuster Ltd 2012), p.</w:t>
      </w:r>
      <w:r w:rsidR="000C6A35">
        <w:t>179.</w:t>
      </w:r>
    </w:p>
  </w:footnote>
  <w:footnote w:id="33">
    <w:p w14:paraId="1787D55E" w14:textId="2B4D9158" w:rsidR="004A1E06" w:rsidRDefault="004A1E06" w:rsidP="004A1E06">
      <w:pPr>
        <w:pStyle w:val="FootnoteText"/>
      </w:pPr>
      <w:r>
        <w:rPr>
          <w:rStyle w:val="FootnoteReference"/>
        </w:rPr>
        <w:footnoteRef/>
      </w:r>
      <w:r>
        <w:t xml:space="preserve"> </w:t>
      </w:r>
      <w:r w:rsidR="006F6609">
        <w:t xml:space="preserve">Joseph Freymann, </w:t>
      </w:r>
      <w:r w:rsidR="00EB0710">
        <w:t>‘Historical</w:t>
      </w:r>
      <w:r w:rsidR="006F6609">
        <w:t xml:space="preserve"> </w:t>
      </w:r>
      <w:r w:rsidR="00273310">
        <w:t>E</w:t>
      </w:r>
      <w:r w:rsidR="006F6609">
        <w:t>valuation Of The Crusades</w:t>
      </w:r>
      <w:r w:rsidR="007064D2">
        <w:t>’</w:t>
      </w:r>
      <w:r w:rsidR="00A3081A">
        <w:t xml:space="preserve"> ,</w:t>
      </w:r>
      <w:r w:rsidR="007064D2">
        <w:t xml:space="preserve"> </w:t>
      </w:r>
      <w:r w:rsidR="00970E18" w:rsidRPr="00A3081A">
        <w:rPr>
          <w:i/>
          <w:iCs/>
        </w:rPr>
        <w:t>Academia. Edu</w:t>
      </w:r>
      <w:r w:rsidR="007064D2">
        <w:t xml:space="preserve"> (2016),</w:t>
      </w:r>
      <w:r w:rsidR="00EB49BD">
        <w:t xml:space="preserve"> </w:t>
      </w:r>
      <w:r w:rsidR="00A3081A">
        <w:t>&lt;</w:t>
      </w:r>
      <w:r w:rsidR="00EB49BD" w:rsidRPr="00EB49BD">
        <w:t>https://www.academia.edu/24093118/An_Historical_Evaluation_of_the_Crusades</w:t>
      </w:r>
      <w:r w:rsidR="00A3081A">
        <w:t xml:space="preserve">&gt;[accessed 26 April 2026]. </w:t>
      </w:r>
    </w:p>
  </w:footnote>
  <w:footnote w:id="34">
    <w:p w14:paraId="1BF5FE48" w14:textId="0DCC1AEE" w:rsidR="004A1E06" w:rsidRDefault="004A1E06" w:rsidP="004A1E06">
      <w:pPr>
        <w:pStyle w:val="FootnoteText"/>
      </w:pPr>
      <w:r>
        <w:rPr>
          <w:rStyle w:val="FootnoteReference"/>
        </w:rPr>
        <w:footnoteRef/>
      </w:r>
      <w:r w:rsidR="00F75B26">
        <w:t xml:space="preserve"> Usamah</w:t>
      </w:r>
      <w:r w:rsidR="00712C9E">
        <w:t xml:space="preserve"> Ibn Munqidh</w:t>
      </w:r>
      <w:r w:rsidR="0088411D">
        <w:t xml:space="preserve"> (1095-</w:t>
      </w:r>
      <w:r w:rsidR="00A82E99">
        <w:t>1188)</w:t>
      </w:r>
      <w:r w:rsidR="00712C9E">
        <w:t xml:space="preserve">, </w:t>
      </w:r>
      <w:r w:rsidR="00F2123A">
        <w:t>‘</w:t>
      </w:r>
      <w:r w:rsidR="00712C9E">
        <w:t>Autobiography, Excer</w:t>
      </w:r>
      <w:r w:rsidR="00F2123A">
        <w:t xml:space="preserve">pts On The Franks’, </w:t>
      </w:r>
      <w:r w:rsidR="00646C5A" w:rsidRPr="00A82E99">
        <w:rPr>
          <w:i/>
          <w:iCs/>
        </w:rPr>
        <w:t>Internet Medieval Sourcebook</w:t>
      </w:r>
      <w:r>
        <w:t xml:space="preserve"> </w:t>
      </w:r>
      <w:hyperlink r:id="rId10" w:history="1">
        <w:r w:rsidR="00DD027A" w:rsidRPr="00BB7069">
          <w:rPr>
            <w:rStyle w:val="Hyperlink"/>
          </w:rPr>
          <w:t>https://sourcebooks.fordham.edu/source/Usamah2.asp</w:t>
        </w:r>
      </w:hyperlink>
      <w:r w:rsidR="00DD027A">
        <w:t xml:space="preserve"> [accessed 26 April 2026</w:t>
      </w:r>
      <w:r w:rsidR="000D6CFA">
        <w:t xml:space="preserve">]. </w:t>
      </w:r>
    </w:p>
  </w:footnote>
  <w:footnote w:id="35">
    <w:p w14:paraId="670239E5" w14:textId="7E29A9FC" w:rsidR="001E1EEF" w:rsidRDefault="001E1EEF">
      <w:pPr>
        <w:pStyle w:val="FootnoteText"/>
      </w:pPr>
      <w:r>
        <w:rPr>
          <w:rStyle w:val="FootnoteReference"/>
        </w:rPr>
        <w:footnoteRef/>
      </w:r>
      <w:r>
        <w:t xml:space="preserve"> </w:t>
      </w:r>
      <w:r w:rsidR="00BE43C7">
        <w:t xml:space="preserve"> Gada, </w:t>
      </w:r>
      <w:r w:rsidR="005D5FFE">
        <w:t>‘R</w:t>
      </w:r>
      <w:r w:rsidR="00BE43C7">
        <w:t>ethinking The Impact</w:t>
      </w:r>
      <w:r w:rsidR="005D5FFE">
        <w:t>’ ,p.</w:t>
      </w:r>
      <w:r w:rsidR="00B82EF4">
        <w:t>20.</w:t>
      </w:r>
    </w:p>
  </w:footnote>
  <w:footnote w:id="36">
    <w:p w14:paraId="4728C761" w14:textId="1FE71DEF" w:rsidR="004A1E06" w:rsidRDefault="004A1E06" w:rsidP="004A1E06">
      <w:pPr>
        <w:pStyle w:val="FootnoteText"/>
      </w:pPr>
      <w:r>
        <w:rPr>
          <w:rStyle w:val="FootnoteReference"/>
        </w:rPr>
        <w:footnoteRef/>
      </w:r>
      <w:r>
        <w:t xml:space="preserve"> Fulcher of </w:t>
      </w:r>
      <w:r w:rsidR="00970E18">
        <w:t>Chartres, ‘</w:t>
      </w:r>
      <w:r>
        <w:t xml:space="preserve">History Of The </w:t>
      </w:r>
      <w:r w:rsidR="000D6CFA">
        <w:t>E</w:t>
      </w:r>
      <w:r>
        <w:t xml:space="preserve">xpedition To Jerusalem, The Latins In The </w:t>
      </w:r>
      <w:r w:rsidR="00970E18">
        <w:t>Levant’</w:t>
      </w:r>
      <w:r w:rsidR="000D6CFA">
        <w:t>,</w:t>
      </w:r>
      <w:r>
        <w:t xml:space="preserve"> </w:t>
      </w:r>
      <w:r w:rsidRPr="00ED57AA">
        <w:rPr>
          <w:i/>
          <w:iCs/>
        </w:rPr>
        <w:t xml:space="preserve">Internet </w:t>
      </w:r>
      <w:r w:rsidR="000D6CFA" w:rsidRPr="00ED57AA">
        <w:rPr>
          <w:i/>
          <w:iCs/>
        </w:rPr>
        <w:t xml:space="preserve"> Medieval S</w:t>
      </w:r>
      <w:r w:rsidRPr="00ED57AA">
        <w:rPr>
          <w:i/>
          <w:iCs/>
        </w:rPr>
        <w:t>ourcebook</w:t>
      </w:r>
      <w:r w:rsidR="00DD027A" w:rsidRPr="00ED57AA">
        <w:rPr>
          <w:i/>
          <w:iCs/>
        </w:rPr>
        <w:t xml:space="preserve"> </w:t>
      </w:r>
      <w:r w:rsidR="00DD027A">
        <w:t xml:space="preserve">&lt; </w:t>
      </w:r>
      <w:hyperlink r:id="rId11" w:history="1">
        <w:r w:rsidR="00ED57AA" w:rsidRPr="00BB7069">
          <w:rPr>
            <w:rStyle w:val="Hyperlink"/>
          </w:rPr>
          <w:t>https://sourcebooks.fordham.edu/source/fulcher-cde.asp</w:t>
        </w:r>
      </w:hyperlink>
      <w:r w:rsidR="00ED57AA">
        <w:t>&gt; [accessed 26 April 2026].</w:t>
      </w:r>
    </w:p>
  </w:footnote>
  <w:footnote w:id="37">
    <w:p w14:paraId="3D6400F6" w14:textId="2B7CBFFA" w:rsidR="002F0947" w:rsidRDefault="002F0947">
      <w:pPr>
        <w:pStyle w:val="FootnoteText"/>
      </w:pPr>
      <w:r w:rsidRPr="00145B7F">
        <w:rPr>
          <w:rStyle w:val="FootnoteReference"/>
        </w:rPr>
        <w:footnoteRef/>
      </w:r>
      <w:r w:rsidRPr="00145B7F">
        <w:t xml:space="preserve"> </w:t>
      </w:r>
      <w:r w:rsidR="0071035E" w:rsidRPr="00145B7F">
        <w:t xml:space="preserve"> </w:t>
      </w:r>
      <w:r w:rsidR="00145B7F">
        <w:t>Anwar and Deeb,</w:t>
      </w:r>
      <w:r w:rsidR="00606CF1">
        <w:t>’</w:t>
      </w:r>
      <w:r w:rsidR="00145B7F">
        <w:t xml:space="preserve"> </w:t>
      </w:r>
      <w:r w:rsidR="00145B7F" w:rsidRPr="00606CF1">
        <w:t>Inventing A Myth</w:t>
      </w:r>
      <w:r w:rsidR="00606CF1" w:rsidRPr="00606CF1">
        <w:t>’</w:t>
      </w:r>
      <w:r w:rsidR="00145B7F">
        <w:t xml:space="preserve">, p.150. </w:t>
      </w:r>
    </w:p>
  </w:footnote>
  <w:footnote w:id="38">
    <w:p w14:paraId="7F58CFFF" w14:textId="253C3807" w:rsidR="002130E9" w:rsidRDefault="002130E9">
      <w:pPr>
        <w:pStyle w:val="FootnoteText"/>
      </w:pPr>
      <w:r>
        <w:rPr>
          <w:rStyle w:val="FootnoteReference"/>
        </w:rPr>
        <w:footnoteRef/>
      </w:r>
      <w:r w:rsidR="003679B3">
        <w:t xml:space="preserve"> </w:t>
      </w:r>
      <w:r>
        <w:t xml:space="preserve"> </w:t>
      </w:r>
      <w:r w:rsidR="003679B3">
        <w:t xml:space="preserve">Ashbridge, </w:t>
      </w:r>
      <w:r w:rsidR="003679B3" w:rsidRPr="002F6D29">
        <w:rPr>
          <w:i/>
          <w:iCs/>
        </w:rPr>
        <w:t>The Crusades,</w:t>
      </w:r>
      <w:r w:rsidR="003679B3">
        <w:t xml:space="preserve"> p.</w:t>
      </w:r>
      <w:r w:rsidR="002F6D29">
        <w:t>176.</w:t>
      </w:r>
    </w:p>
  </w:footnote>
  <w:footnote w:id="39">
    <w:p w14:paraId="7F2D8FAC" w14:textId="287333E7" w:rsidR="00DF7E96" w:rsidRDefault="00DF7E96" w:rsidP="00DF7E96">
      <w:pPr>
        <w:pStyle w:val="FootnoteText"/>
      </w:pPr>
      <w:r>
        <w:rPr>
          <w:rStyle w:val="FootnoteReference"/>
        </w:rPr>
        <w:footnoteRef/>
      </w:r>
      <w:r>
        <w:t xml:space="preserve"> </w:t>
      </w:r>
      <w:r w:rsidR="006C15A5">
        <w:t xml:space="preserve">Gada, </w:t>
      </w:r>
      <w:r w:rsidR="00C422B2">
        <w:t>‘</w:t>
      </w:r>
      <w:r w:rsidR="006C15A5">
        <w:t xml:space="preserve">Rethinking The </w:t>
      </w:r>
      <w:r w:rsidR="00C422B2">
        <w:t>I</w:t>
      </w:r>
      <w:r w:rsidR="006C15A5">
        <w:t>mpact</w:t>
      </w:r>
      <w:r w:rsidR="00C422B2">
        <w:t>’,</w:t>
      </w:r>
      <w:r w:rsidR="00733C18">
        <w:tab/>
      </w:r>
      <w:r w:rsidR="00C422B2">
        <w:t xml:space="preserve"> p.18.</w:t>
      </w:r>
    </w:p>
  </w:footnote>
  <w:footnote w:id="40">
    <w:p w14:paraId="1A9FF419" w14:textId="77777777" w:rsidR="003E73BE" w:rsidRDefault="003E73BE" w:rsidP="003E73BE">
      <w:pPr>
        <w:pStyle w:val="FootnoteText"/>
      </w:pPr>
      <w:r>
        <w:rPr>
          <w:rStyle w:val="FootnoteReference"/>
        </w:rPr>
        <w:footnoteRef/>
      </w:r>
      <w:r>
        <w:t xml:space="preserve">  Gada, ‘Rethinking The Impact', p.25. </w:t>
      </w:r>
    </w:p>
  </w:footnote>
  <w:footnote w:id="41">
    <w:p w14:paraId="05641C7B" w14:textId="77777777" w:rsidR="003E73BE" w:rsidRDefault="003E73BE" w:rsidP="003E73BE">
      <w:pPr>
        <w:pStyle w:val="FootnoteText"/>
      </w:pPr>
      <w:r>
        <w:rPr>
          <w:rStyle w:val="FootnoteReference"/>
        </w:rPr>
        <w:footnoteRef/>
      </w:r>
      <w:r>
        <w:t xml:space="preserve">  Ibid.p.20. </w:t>
      </w:r>
    </w:p>
  </w:footnote>
  <w:footnote w:id="42">
    <w:p w14:paraId="0275A910" w14:textId="04C21B8C" w:rsidR="004A1E06" w:rsidRDefault="004A1E06" w:rsidP="004A1E06">
      <w:pPr>
        <w:pStyle w:val="FootnoteText"/>
      </w:pPr>
      <w:r>
        <w:rPr>
          <w:rStyle w:val="FootnoteReference"/>
        </w:rPr>
        <w:footnoteRef/>
      </w:r>
      <w:r>
        <w:t xml:space="preserve"> </w:t>
      </w:r>
      <w:r w:rsidR="009963D1">
        <w:t xml:space="preserve"> Joseph Ziegler, </w:t>
      </w:r>
      <w:r w:rsidR="00E60487">
        <w:t>‘</w:t>
      </w:r>
      <w:r w:rsidR="009963D1">
        <w:t>Bodies</w:t>
      </w:r>
      <w:r w:rsidR="00D92DCD">
        <w:t>, Diseases And The Preservation Of Health As Foci Of Inter-Religious Encounters I</w:t>
      </w:r>
      <w:r w:rsidR="00414A5A">
        <w:t xml:space="preserve">n </w:t>
      </w:r>
      <w:r w:rsidR="00E60487">
        <w:t>The Middle Ages</w:t>
      </w:r>
      <w:r w:rsidR="00D64B77">
        <w:t>’</w:t>
      </w:r>
      <w:r w:rsidR="00413234">
        <w:t xml:space="preserve"> In Medicine Et Religion:</w:t>
      </w:r>
      <w:r w:rsidR="00DD2EF3">
        <w:t xml:space="preserve"> Competitions, Collaborations, </w:t>
      </w:r>
      <w:r w:rsidR="003A7F8C">
        <w:t>Conflicts</w:t>
      </w:r>
      <w:r w:rsidR="006F5897">
        <w:t xml:space="preserve"> (XII-XX</w:t>
      </w:r>
      <w:r w:rsidR="005636EF">
        <w:t xml:space="preserve"> Siecle</w:t>
      </w:r>
      <w:r w:rsidR="008C5859">
        <w:t xml:space="preserve">s), ed L. Berlivet et al (Rome: </w:t>
      </w:r>
      <w:r w:rsidR="00C93A88">
        <w:t>E</w:t>
      </w:r>
      <w:r w:rsidR="008C5859">
        <w:t>cole Francais de Rome</w:t>
      </w:r>
      <w:r w:rsidR="00C93A88">
        <w:t xml:space="preserve">, 2013) </w:t>
      </w:r>
      <w:r w:rsidR="00C93A88" w:rsidRPr="007749F1">
        <w:rPr>
          <w:i/>
          <w:iCs/>
        </w:rPr>
        <w:t>Ac</w:t>
      </w:r>
      <w:r w:rsidR="007749F1" w:rsidRPr="007749F1">
        <w:rPr>
          <w:i/>
          <w:iCs/>
        </w:rPr>
        <w:t>ademia.edu</w:t>
      </w:r>
      <w:r w:rsidR="00193E60">
        <w:t>., pp. 37-57,</w:t>
      </w:r>
      <w:r w:rsidR="00C93A88">
        <w:t xml:space="preserve"> </w:t>
      </w:r>
      <w:r w:rsidR="00D52069">
        <w:t xml:space="preserve">p.38. </w:t>
      </w:r>
      <w:hyperlink r:id="rId12" w:history="1">
        <w:r w:rsidR="00696D51" w:rsidRPr="00696D51">
          <w:rPr>
            <w:rStyle w:val="Hyperlink"/>
          </w:rPr>
          <w:t>https://www.academia.edu/8523302/Bodies_Diseases_and_the_Preservation_of_Health_as_Foci_of_Inter_Religious_Encounters_in_the_Middle_Ages_in_M%C3%A9decine_et_religion_Comp%C3%A9titions_collaborations_conflits_XII_XX_si%C3%A8cles_ed_L_Berlivet_et_al_Rome_%C3%89cole_fran%C3%A7aise_de_Rome_2013_pp_37</w:t>
        </w:r>
      </w:hyperlink>
      <w:r w:rsidR="00696D51" w:rsidRPr="00696D51">
        <w:t xml:space="preserve"> </w:t>
      </w:r>
      <w:r w:rsidR="00696D51" w:rsidRPr="00296CE1">
        <w:rPr>
          <w:color w:val="007BB8"/>
        </w:rPr>
        <w:t>57</w:t>
      </w:r>
      <w:r w:rsidR="00696D51" w:rsidRPr="00696D51">
        <w:t>,</w:t>
      </w:r>
      <w:r w:rsidR="00FF0BBD" w:rsidRPr="00FF0BBD">
        <w:t xml:space="preserve"> </w:t>
      </w:r>
      <w:r w:rsidR="00D52069">
        <w:t xml:space="preserve">[accessed 26 April 2026]. </w:t>
      </w:r>
    </w:p>
  </w:footnote>
  <w:footnote w:id="43">
    <w:p w14:paraId="76E36F99" w14:textId="16E2DB7A" w:rsidR="004A1E06" w:rsidRDefault="004A1E06" w:rsidP="004A1E06">
      <w:pPr>
        <w:pStyle w:val="FootnoteText"/>
      </w:pPr>
      <w:r>
        <w:rPr>
          <w:rStyle w:val="FootnoteReference"/>
        </w:rPr>
        <w:footnoteRef/>
      </w:r>
      <w:r>
        <w:t xml:space="preserve"> E</w:t>
      </w:r>
      <w:r w:rsidR="00B50F30">
        <w:t>ran</w:t>
      </w:r>
      <w:r>
        <w:t xml:space="preserve"> Dole</w:t>
      </w:r>
      <w:r w:rsidR="00B50F30">
        <w:t>v</w:t>
      </w:r>
      <w:r w:rsidR="004619E3">
        <w:t xml:space="preserve"> and </w:t>
      </w:r>
      <w:r w:rsidR="00B50F30">
        <w:t xml:space="preserve"> </w:t>
      </w:r>
      <w:r w:rsidR="004619E3">
        <w:t>N</w:t>
      </w:r>
      <w:r w:rsidR="00B50F30">
        <w:t>achson Knoller</w:t>
      </w:r>
      <w:r w:rsidR="004619E3">
        <w:t xml:space="preserve">, </w:t>
      </w:r>
      <w:r>
        <w:t xml:space="preserve"> </w:t>
      </w:r>
      <w:r w:rsidR="0090001C">
        <w:t>‘</w:t>
      </w:r>
      <w:r w:rsidR="00A710E8">
        <w:t>M</w:t>
      </w:r>
      <w:r>
        <w:t xml:space="preserve">ilitary </w:t>
      </w:r>
      <w:r w:rsidR="00A710E8">
        <w:t>M</w:t>
      </w:r>
      <w:r>
        <w:t>edicine</w:t>
      </w:r>
      <w:r w:rsidR="00A710E8">
        <w:t xml:space="preserve"> I n The Crusaders’</w:t>
      </w:r>
      <w:r w:rsidR="008F4C08">
        <w:t xml:space="preserve"> Kingdom Of Jerusalem</w:t>
      </w:r>
      <w:r w:rsidR="0090001C">
        <w:t>’</w:t>
      </w:r>
      <w:r w:rsidR="008F4C08">
        <w:t xml:space="preserve">, </w:t>
      </w:r>
      <w:r w:rsidR="008F4C08" w:rsidRPr="0090001C">
        <w:rPr>
          <w:i/>
          <w:iCs/>
        </w:rPr>
        <w:t>Israeli</w:t>
      </w:r>
      <w:r w:rsidR="0090001C" w:rsidRPr="0090001C">
        <w:rPr>
          <w:i/>
          <w:iCs/>
        </w:rPr>
        <w:t xml:space="preserve"> Medical Association Journal, </w:t>
      </w:r>
      <w:r w:rsidR="0090001C">
        <w:t>3 (2001) p</w:t>
      </w:r>
      <w:r w:rsidR="00DB601F">
        <w:t>.</w:t>
      </w:r>
      <w:r>
        <w:t xml:space="preserve"> 389</w:t>
      </w:r>
      <w:r w:rsidR="00DB601F">
        <w:t xml:space="preserve"> &lt;</w:t>
      </w:r>
      <w:r w:rsidR="00282726" w:rsidRPr="00282726">
        <w:t xml:space="preserve"> </w:t>
      </w:r>
      <w:hyperlink r:id="rId13" w:history="1">
        <w:r w:rsidR="00DB601F" w:rsidRPr="00BB7069">
          <w:rPr>
            <w:rStyle w:val="Hyperlink"/>
          </w:rPr>
          <w:t>https://www.medievalists.net/2011/10/military-medicine-in-the-crusaders-kingdom-of-jerusalem/</w:t>
        </w:r>
      </w:hyperlink>
      <w:r w:rsidR="00DB601F">
        <w:t>&gt; [accessed 26 April 2026]</w:t>
      </w:r>
      <w:r w:rsidR="00B17217">
        <w:t xml:space="preserve">. </w:t>
      </w:r>
    </w:p>
  </w:footnote>
  <w:footnote w:id="44">
    <w:p w14:paraId="3D5E7E55" w14:textId="2328CBE3" w:rsidR="00033077" w:rsidRDefault="00033077" w:rsidP="00033077">
      <w:pPr>
        <w:pStyle w:val="FootnoteText"/>
      </w:pPr>
      <w:r>
        <w:rPr>
          <w:rStyle w:val="FootnoteReference"/>
        </w:rPr>
        <w:footnoteRef/>
      </w:r>
      <w:r>
        <w:t xml:space="preserve">  Sir Steve Runciman,  </w:t>
      </w:r>
      <w:r w:rsidRPr="007E387C">
        <w:rPr>
          <w:i/>
          <w:iCs/>
        </w:rPr>
        <w:t>Bridge to the  East</w:t>
      </w:r>
      <w:r>
        <w:t xml:space="preserve"> (T.V  Documentary 1987), </w:t>
      </w:r>
      <w:r w:rsidRPr="00006AD2">
        <w:rPr>
          <w:color w:val="0070C0"/>
        </w:rPr>
        <w:t>https</w:t>
      </w:r>
      <w:r w:rsidR="00B90BA5">
        <w:rPr>
          <w:color w:val="0070C0"/>
        </w:rPr>
        <w:t>://</w:t>
      </w:r>
      <w:r w:rsidRPr="00006AD2">
        <w:rPr>
          <w:color w:val="0070C0"/>
        </w:rPr>
        <w:t>www.youtube/watch?V=VFnbVuuln8&gt;</w:t>
      </w:r>
      <w:r w:rsidRPr="00A75DC9">
        <w:rPr>
          <w:color w:val="212121"/>
        </w:rPr>
        <w:t xml:space="preserve"> [accessed 26 April 2026]. </w:t>
      </w:r>
    </w:p>
  </w:footnote>
  <w:footnote w:id="45">
    <w:p w14:paraId="4F420F9D" w14:textId="77777777" w:rsidR="001A2E3F" w:rsidRDefault="001A2E3F" w:rsidP="001A2E3F">
      <w:pPr>
        <w:pStyle w:val="FootnoteText"/>
      </w:pPr>
      <w:r>
        <w:rPr>
          <w:rStyle w:val="FootnoteReference"/>
        </w:rPr>
        <w:footnoteRef/>
      </w:r>
      <w:r>
        <w:t xml:space="preserve">  Southern, </w:t>
      </w:r>
      <w:r w:rsidRPr="00744A73">
        <w:rPr>
          <w:i/>
          <w:iCs/>
        </w:rPr>
        <w:t>The Making Of The Middle Ages</w:t>
      </w:r>
      <w:r>
        <w:t xml:space="preserve">, p,66. </w:t>
      </w:r>
    </w:p>
  </w:footnote>
  <w:footnote w:id="46">
    <w:p w14:paraId="6F4E7378" w14:textId="547A9358" w:rsidR="004A1E06" w:rsidRDefault="004A1E06" w:rsidP="004A1E06">
      <w:pPr>
        <w:pStyle w:val="FootnoteText"/>
      </w:pPr>
      <w:r>
        <w:rPr>
          <w:rStyle w:val="FootnoteReference"/>
        </w:rPr>
        <w:footnoteRef/>
      </w:r>
      <w:r>
        <w:t xml:space="preserve"> Gada</w:t>
      </w:r>
      <w:r w:rsidR="003C5494">
        <w:t xml:space="preserve">, </w:t>
      </w:r>
      <w:r w:rsidR="00744A73">
        <w:t>‘</w:t>
      </w:r>
      <w:r w:rsidR="0089696C" w:rsidRPr="003D7EF1">
        <w:t>Rethinking The</w:t>
      </w:r>
      <w:r w:rsidR="00744A73" w:rsidRPr="003D7EF1">
        <w:t xml:space="preserve"> Impact’</w:t>
      </w:r>
      <w:r w:rsidR="00744A73">
        <w:t xml:space="preserve"> , p.</w:t>
      </w:r>
      <w:r>
        <w:t>7</w:t>
      </w:r>
      <w:r w:rsidR="00744A73">
        <w:t xml:space="preserve">. </w:t>
      </w:r>
    </w:p>
  </w:footnote>
  <w:footnote w:id="47">
    <w:p w14:paraId="6557C36D" w14:textId="43C1EEAB" w:rsidR="00F74AAE" w:rsidRDefault="00F74AAE" w:rsidP="00F74AAE">
      <w:pPr>
        <w:pStyle w:val="FootnoteText"/>
      </w:pPr>
      <w:r>
        <w:rPr>
          <w:rStyle w:val="FootnoteReference"/>
        </w:rPr>
        <w:footnoteRef/>
      </w:r>
      <w:r>
        <w:t xml:space="preserve"> </w:t>
      </w:r>
      <w:r w:rsidR="00DA1D55">
        <w:t xml:space="preserve">Savage </w:t>
      </w:r>
      <w:r w:rsidR="0089696C">
        <w:t>Smith,</w:t>
      </w:r>
      <w:r w:rsidR="00DA1D55">
        <w:t xml:space="preserve"> </w:t>
      </w:r>
      <w:r w:rsidR="0089696C" w:rsidRPr="007E387C">
        <w:rPr>
          <w:i/>
          <w:iCs/>
        </w:rPr>
        <w:t>Western Medicine</w:t>
      </w:r>
      <w:r w:rsidR="008847B9">
        <w:t xml:space="preserve">, </w:t>
      </w:r>
      <w:r w:rsidR="0089696C">
        <w:t>p.</w:t>
      </w:r>
      <w:r>
        <w:t xml:space="preserve"> 41</w:t>
      </w:r>
    </w:p>
  </w:footnote>
  <w:footnote w:id="48">
    <w:p w14:paraId="57942016" w14:textId="03CD303A" w:rsidR="008A4853" w:rsidRDefault="008A4853" w:rsidP="008A4853">
      <w:pPr>
        <w:pStyle w:val="FootnoteText"/>
      </w:pPr>
      <w:r>
        <w:rPr>
          <w:rStyle w:val="FootnoteReference"/>
        </w:rPr>
        <w:footnoteRef/>
      </w:r>
      <w:r w:rsidR="007A4246">
        <w:t xml:space="preserve"> A</w:t>
      </w:r>
      <w:r w:rsidR="004B742D">
        <w:t>s</w:t>
      </w:r>
      <w:r w:rsidR="007A4246">
        <w:t>hbridge</w:t>
      </w:r>
      <w:r w:rsidR="004B742D">
        <w:t xml:space="preserve">, </w:t>
      </w:r>
      <w:r w:rsidR="004B742D" w:rsidRPr="00847632">
        <w:rPr>
          <w:i/>
          <w:iCs/>
        </w:rPr>
        <w:t>The Crusades</w:t>
      </w:r>
      <w:r w:rsidR="00847632">
        <w:t>, p.182.</w:t>
      </w:r>
      <w:r>
        <w:t xml:space="preserve"> </w:t>
      </w:r>
    </w:p>
  </w:footnote>
  <w:footnote w:id="49">
    <w:p w14:paraId="229B6E68" w14:textId="2EC218DE" w:rsidR="00D51800" w:rsidRDefault="00D51800">
      <w:pPr>
        <w:pStyle w:val="FootnoteText"/>
      </w:pPr>
      <w:r>
        <w:rPr>
          <w:rStyle w:val="FootnoteReference"/>
        </w:rPr>
        <w:footnoteRef/>
      </w:r>
      <w:r>
        <w:t xml:space="preserve"> </w:t>
      </w:r>
      <w:r w:rsidR="0034396A">
        <w:t xml:space="preserve">The Sultan </w:t>
      </w:r>
      <w:r w:rsidR="00BE223C">
        <w:t>A</w:t>
      </w:r>
      <w:r w:rsidR="0034396A">
        <w:t xml:space="preserve">nd </w:t>
      </w:r>
      <w:r w:rsidR="00BE223C">
        <w:t>T</w:t>
      </w:r>
      <w:r w:rsidR="0034396A">
        <w:t xml:space="preserve">he </w:t>
      </w:r>
      <w:r w:rsidR="00F05BAB">
        <w:t>S</w:t>
      </w:r>
      <w:r w:rsidR="0034396A">
        <w:t>aint</w:t>
      </w:r>
      <w:r w:rsidR="00F05BAB">
        <w:t xml:space="preserve">, </w:t>
      </w:r>
      <w:r w:rsidR="00F05BAB" w:rsidRPr="00061727">
        <w:rPr>
          <w:i/>
          <w:iCs/>
        </w:rPr>
        <w:t>Cross Cultural Trade And Cultural Exchange During The Crusades</w:t>
      </w:r>
      <w:r w:rsidR="003B6B2E">
        <w:t xml:space="preserve"> (2016), </w:t>
      </w:r>
      <w:hyperlink r:id="rId14" w:history="1">
        <w:r w:rsidR="002B4C70" w:rsidRPr="00692C28">
          <w:rPr>
            <w:rStyle w:val="Hyperlink"/>
          </w:rPr>
          <w:t>https://www.sultanandthesaintfilm.com/education/cross-cultural-trade-cultural-exchange-crusades/</w:t>
        </w:r>
      </w:hyperlink>
      <w:r w:rsidR="002B4C70">
        <w:t xml:space="preserve"> </w:t>
      </w:r>
      <w:r w:rsidR="002B4C70" w:rsidRPr="002B4C70">
        <w:t xml:space="preserve"> </w:t>
      </w:r>
      <w:r w:rsidR="007B4D68">
        <w:t>[accessed 1</w:t>
      </w:r>
      <w:r w:rsidR="007B4D68" w:rsidRPr="007B4D68">
        <w:rPr>
          <w:vertAlign w:val="superscript"/>
        </w:rPr>
        <w:t>st</w:t>
      </w:r>
      <w:r w:rsidR="007B4D68">
        <w:t xml:space="preserve"> May 2026]. </w:t>
      </w:r>
    </w:p>
  </w:footnote>
  <w:footnote w:id="50">
    <w:p w14:paraId="689FDE41" w14:textId="2BF9A395" w:rsidR="008A4853" w:rsidRDefault="008A4853" w:rsidP="008A4853">
      <w:pPr>
        <w:pStyle w:val="FootnoteText"/>
      </w:pPr>
      <w:r>
        <w:rPr>
          <w:rStyle w:val="FootnoteReference"/>
        </w:rPr>
        <w:footnoteRef/>
      </w:r>
      <w:r>
        <w:t xml:space="preserve"> C</w:t>
      </w:r>
      <w:r w:rsidR="00B234DB">
        <w:t>hristopher Tyerman,</w:t>
      </w:r>
      <w:r w:rsidR="009849A3">
        <w:t xml:space="preserve"> </w:t>
      </w:r>
      <w:r w:rsidR="009849A3" w:rsidRPr="009849A3">
        <w:rPr>
          <w:i/>
          <w:iCs/>
        </w:rPr>
        <w:t>The World Of The Crusades</w:t>
      </w:r>
      <w:r w:rsidR="00223E45">
        <w:rPr>
          <w:i/>
          <w:iCs/>
        </w:rPr>
        <w:t xml:space="preserve"> </w:t>
      </w:r>
      <w:r w:rsidR="00223E45" w:rsidRPr="004D3533">
        <w:t>(London</w:t>
      </w:r>
      <w:r w:rsidR="004D3533" w:rsidRPr="004D3533">
        <w:t>: Yale University Press, 2019</w:t>
      </w:r>
      <w:r w:rsidR="004D3533">
        <w:rPr>
          <w:i/>
          <w:iCs/>
        </w:rPr>
        <w:t xml:space="preserve">) </w:t>
      </w:r>
      <w:r w:rsidR="004D3533" w:rsidRPr="003E7D77">
        <w:t>p.</w:t>
      </w:r>
      <w:r w:rsidR="003E7D77" w:rsidRPr="003E7D77">
        <w:t>62</w:t>
      </w:r>
      <w:r w:rsidR="003E7D77">
        <w:t>.</w:t>
      </w:r>
    </w:p>
  </w:footnote>
  <w:footnote w:id="51">
    <w:p w14:paraId="581E63E4" w14:textId="3668D6BA" w:rsidR="008A4853" w:rsidRDefault="008A4853" w:rsidP="008A4853">
      <w:pPr>
        <w:pStyle w:val="FootnoteText"/>
      </w:pPr>
      <w:r>
        <w:rPr>
          <w:rStyle w:val="FootnoteReference"/>
        </w:rPr>
        <w:footnoteRef/>
      </w:r>
      <w:r>
        <w:t xml:space="preserve"> </w:t>
      </w:r>
      <w:r w:rsidR="00221422">
        <w:t xml:space="preserve"> Gada, ‘</w:t>
      </w:r>
      <w:r w:rsidR="00221422" w:rsidRPr="008847B9">
        <w:rPr>
          <w:i/>
          <w:iCs/>
        </w:rPr>
        <w:t>Rethinking The Impact’</w:t>
      </w:r>
      <w:r w:rsidR="009B51FF">
        <w:t xml:space="preserve">, p.7. </w:t>
      </w:r>
    </w:p>
  </w:footnote>
  <w:footnote w:id="52">
    <w:p w14:paraId="40540633" w14:textId="472F4BAD" w:rsidR="007E71CA" w:rsidRDefault="007E71CA">
      <w:pPr>
        <w:pStyle w:val="FootnoteText"/>
      </w:pPr>
      <w:r w:rsidRPr="0080267C">
        <w:rPr>
          <w:rStyle w:val="FootnoteReference"/>
        </w:rPr>
        <w:footnoteRef/>
      </w:r>
      <w:r w:rsidRPr="0080267C">
        <w:t xml:space="preserve"> </w:t>
      </w:r>
      <w:r w:rsidR="005C4AD7" w:rsidRPr="0080267C">
        <w:t xml:space="preserve"> Medieval Trade Routes, </w:t>
      </w:r>
      <w:hyperlink r:id="rId15" w:history="1">
        <w:r w:rsidR="0080267C" w:rsidRPr="008E11BC">
          <w:rPr>
            <w:rStyle w:val="Hyperlink"/>
          </w:rPr>
          <w:t xml:space="preserve">https://fity.club/lists/e/early-european-trade-routes/ </w:t>
        </w:r>
      </w:hyperlink>
      <w:r w:rsidR="0080267C">
        <w:t xml:space="preserve">[accessed 3 May 2026]. </w:t>
      </w:r>
    </w:p>
  </w:footnote>
  <w:footnote w:id="53">
    <w:p w14:paraId="7CE99310" w14:textId="5135BA5A" w:rsidR="008A20D6" w:rsidRDefault="008A20D6" w:rsidP="008A20D6">
      <w:pPr>
        <w:pStyle w:val="FootnoteText"/>
      </w:pPr>
      <w:r>
        <w:rPr>
          <w:rStyle w:val="FootnoteReference"/>
        </w:rPr>
        <w:footnoteRef/>
      </w:r>
      <w:r>
        <w:t xml:space="preserve"> K</w:t>
      </w:r>
      <w:r w:rsidR="005577EC">
        <w:t>evin M</w:t>
      </w:r>
      <w:r w:rsidR="00FF2462">
        <w:t xml:space="preserve">aze, </w:t>
      </w:r>
      <w:r w:rsidR="003D7EF1" w:rsidRPr="003D7EF1">
        <w:t>‘</w:t>
      </w:r>
      <w:r w:rsidR="00654C31" w:rsidRPr="003D7EF1">
        <w:t xml:space="preserve">Economic </w:t>
      </w:r>
      <w:r w:rsidR="00E61AEE" w:rsidRPr="003D7EF1">
        <w:t>W</w:t>
      </w:r>
      <w:r w:rsidR="00654C31" w:rsidRPr="003D7EF1">
        <w:t>arfare</w:t>
      </w:r>
      <w:r w:rsidR="00E61AEE" w:rsidRPr="003D7EF1">
        <w:t xml:space="preserve">: </w:t>
      </w:r>
      <w:r w:rsidR="00FF2462" w:rsidRPr="003D7EF1">
        <w:t>The Rise Of The Italian Merchant States And The Crusades</w:t>
      </w:r>
      <w:r w:rsidR="003D7EF1" w:rsidRPr="003D7EF1">
        <w:t>’</w:t>
      </w:r>
      <w:r w:rsidR="00011924">
        <w:t xml:space="preserve"> (2011)</w:t>
      </w:r>
      <w:r w:rsidR="00654C31" w:rsidRPr="00654C31">
        <w:t xml:space="preserve"> </w:t>
      </w:r>
      <w:r w:rsidR="003D7EF1" w:rsidRPr="00A936BE">
        <w:rPr>
          <w:i/>
          <w:iCs/>
        </w:rPr>
        <w:t>Academia.Edu</w:t>
      </w:r>
      <w:r w:rsidR="00A936BE" w:rsidRPr="00A936BE">
        <w:rPr>
          <w:i/>
          <w:iCs/>
        </w:rPr>
        <w:t>.</w:t>
      </w:r>
      <w:r w:rsidR="00A936BE">
        <w:t xml:space="preserve"> </w:t>
      </w:r>
      <w:r w:rsidR="00C54729">
        <w:t xml:space="preserve">p.4, </w:t>
      </w:r>
      <w:hyperlink r:id="rId16" w:history="1">
        <w:r w:rsidR="00212FD8" w:rsidRPr="00692C28">
          <w:rPr>
            <w:rStyle w:val="Hyperlink"/>
          </w:rPr>
          <w:t xml:space="preserve">https://www.academia.edu/25585856/economic warfare the rise of the  Italian Merchant states and the crusades, </w:t>
        </w:r>
      </w:hyperlink>
      <w:r w:rsidR="00C54729">
        <w:t xml:space="preserve"> [accessed 1</w:t>
      </w:r>
      <w:r w:rsidR="00C54729" w:rsidRPr="00C54729">
        <w:rPr>
          <w:vertAlign w:val="superscript"/>
        </w:rPr>
        <w:t>st</w:t>
      </w:r>
      <w:r w:rsidR="00C54729">
        <w:t xml:space="preserve"> May 2026]. </w:t>
      </w:r>
    </w:p>
  </w:footnote>
  <w:footnote w:id="54">
    <w:p w14:paraId="6709DD7A" w14:textId="5E5FE378" w:rsidR="00137F78" w:rsidRDefault="00137F78">
      <w:pPr>
        <w:pStyle w:val="FootnoteText"/>
      </w:pPr>
      <w:r>
        <w:rPr>
          <w:rStyle w:val="FootnoteReference"/>
        </w:rPr>
        <w:footnoteRef/>
      </w:r>
      <w:r>
        <w:t xml:space="preserve"> J</w:t>
      </w:r>
      <w:r w:rsidR="00ED1C39">
        <w:t>onath</w:t>
      </w:r>
      <w:r w:rsidR="004B764F">
        <w:t xml:space="preserve">an Riley-Smith, </w:t>
      </w:r>
      <w:r w:rsidR="004B764F" w:rsidRPr="00AE27E6">
        <w:rPr>
          <w:i/>
          <w:iCs/>
        </w:rPr>
        <w:t>Hospitallers The History Of The Order Of St John</w:t>
      </w:r>
      <w:r w:rsidR="00C16987">
        <w:t xml:space="preserve"> (London: Bloomsbury</w:t>
      </w:r>
      <w:r w:rsidR="00EB7F9A">
        <w:t xml:space="preserve"> Academic, 1999) </w:t>
      </w:r>
      <w:r w:rsidR="00AE27E6">
        <w:t>p.17.</w:t>
      </w:r>
    </w:p>
  </w:footnote>
  <w:footnote w:id="55">
    <w:p w14:paraId="6AFE4DB2" w14:textId="641E5DC0" w:rsidR="00A51817" w:rsidRDefault="00A51817">
      <w:pPr>
        <w:pStyle w:val="FootnoteText"/>
      </w:pPr>
      <w:r>
        <w:rPr>
          <w:rStyle w:val="FootnoteReference"/>
        </w:rPr>
        <w:footnoteRef/>
      </w:r>
      <w:r w:rsidR="0035490A">
        <w:t>Florence</w:t>
      </w:r>
      <w:r>
        <w:t xml:space="preserve"> </w:t>
      </w:r>
      <w:r w:rsidR="00195572">
        <w:t>Glaze</w:t>
      </w:r>
      <w:r w:rsidR="0085425D">
        <w:t xml:space="preserve">, </w:t>
      </w:r>
      <w:r w:rsidR="00772973">
        <w:t>‘</w:t>
      </w:r>
      <w:r w:rsidR="0085425D">
        <w:t>Salerno’s Lombard Prince:</w:t>
      </w:r>
      <w:r w:rsidR="00EE0D34">
        <w:t xml:space="preserve"> Johannes ‘Abbas De Curte</w:t>
      </w:r>
      <w:r w:rsidR="00772973">
        <w:t>’ As Medical Practitioner’,</w:t>
      </w:r>
      <w:r w:rsidR="00195572">
        <w:t xml:space="preserve"> </w:t>
      </w:r>
      <w:r w:rsidR="00772973" w:rsidRPr="00477BB9">
        <w:rPr>
          <w:i/>
          <w:iCs/>
        </w:rPr>
        <w:t>Early Science And Medicine</w:t>
      </w:r>
      <w:r w:rsidR="00477BB9">
        <w:t>,</w:t>
      </w:r>
      <w:r w:rsidR="00620123">
        <w:t xml:space="preserve"> </w:t>
      </w:r>
      <w:r w:rsidR="00D700F9">
        <w:t>23.3, (</w:t>
      </w:r>
      <w:r w:rsidR="00F77651">
        <w:t>2018</w:t>
      </w:r>
      <w:r w:rsidR="00FB536E">
        <w:t xml:space="preserve">), pp177-216, p.186 </w:t>
      </w:r>
      <w:r w:rsidR="00F77651">
        <w:t>&lt;</w:t>
      </w:r>
      <w:r w:rsidR="00477BB9">
        <w:t xml:space="preserve"> </w:t>
      </w:r>
      <w:hyperlink r:id="rId17" w:history="1">
        <w:r w:rsidR="00FB536E" w:rsidRPr="00692C28">
          <w:rPr>
            <w:rStyle w:val="Hyperlink"/>
          </w:rPr>
          <w:t>https://www.jstor.org/stable/26567136182</w:t>
        </w:r>
      </w:hyperlink>
      <w:r w:rsidR="00FB536E">
        <w:t>&gt; [accessed 1</w:t>
      </w:r>
      <w:r w:rsidR="00FB536E" w:rsidRPr="00FB536E">
        <w:rPr>
          <w:vertAlign w:val="superscript"/>
        </w:rPr>
        <w:t>st</w:t>
      </w:r>
      <w:r w:rsidR="00FB536E">
        <w:t xml:space="preserve"> May 2026]. </w:t>
      </w:r>
      <w:r w:rsidR="00195572">
        <w:t xml:space="preserve"> </w:t>
      </w:r>
    </w:p>
  </w:footnote>
  <w:footnote w:id="56">
    <w:p w14:paraId="30AEBF0E" w14:textId="47E713D6" w:rsidR="00195572" w:rsidRDefault="00195572">
      <w:pPr>
        <w:pStyle w:val="FootnoteText"/>
      </w:pPr>
      <w:r>
        <w:rPr>
          <w:rStyle w:val="FootnoteReference"/>
        </w:rPr>
        <w:footnoteRef/>
      </w:r>
      <w:r>
        <w:t xml:space="preserve"> </w:t>
      </w:r>
      <w:r w:rsidR="00115FA9">
        <w:t xml:space="preserve"> Ashbridge, </w:t>
      </w:r>
      <w:r w:rsidR="00115FA9" w:rsidRPr="00864BFF">
        <w:rPr>
          <w:i/>
          <w:iCs/>
        </w:rPr>
        <w:t>The Crusades</w:t>
      </w:r>
      <w:r w:rsidR="00864BFF">
        <w:t>, p.186.</w:t>
      </w:r>
    </w:p>
  </w:footnote>
  <w:footnote w:id="57">
    <w:p w14:paraId="7C14F788" w14:textId="03FC45CC" w:rsidR="00CB1267" w:rsidRDefault="00CB1267" w:rsidP="00CB1267">
      <w:pPr>
        <w:pStyle w:val="FootnoteText"/>
      </w:pPr>
      <w:r>
        <w:rPr>
          <w:rStyle w:val="FootnoteReference"/>
        </w:rPr>
        <w:footnoteRef/>
      </w:r>
      <w:r>
        <w:t xml:space="preserve"> B</w:t>
      </w:r>
      <w:r w:rsidR="007864AC">
        <w:t>rian Bur</w:t>
      </w:r>
      <w:r w:rsidR="00004BFA">
        <w:t xml:space="preserve">field, </w:t>
      </w:r>
      <w:r w:rsidR="00004BFA" w:rsidRPr="00FE41AC">
        <w:rPr>
          <w:i/>
          <w:iCs/>
        </w:rPr>
        <w:t xml:space="preserve">Medieval Military </w:t>
      </w:r>
      <w:r w:rsidR="00FB536E" w:rsidRPr="00FE41AC">
        <w:rPr>
          <w:i/>
          <w:iCs/>
        </w:rPr>
        <w:t>Medicine: From</w:t>
      </w:r>
      <w:r w:rsidR="00004BFA" w:rsidRPr="00FE41AC">
        <w:rPr>
          <w:i/>
          <w:iCs/>
        </w:rPr>
        <w:t xml:space="preserve"> Vikings To The High Middle Ages</w:t>
      </w:r>
      <w:r w:rsidR="000B3FCE">
        <w:t xml:space="preserve"> (</w:t>
      </w:r>
      <w:r w:rsidR="00031EFC">
        <w:t>Barnsley</w:t>
      </w:r>
      <w:r w:rsidR="000B3FCE">
        <w:t xml:space="preserve">: Pen </w:t>
      </w:r>
      <w:r w:rsidR="00031EFC">
        <w:t>and Sword Ltd, 2022)</w:t>
      </w:r>
      <w:r w:rsidR="00FE41AC">
        <w:t xml:space="preserve"> p.9</w:t>
      </w:r>
      <w:r w:rsidR="00FB536E">
        <w:t>.</w:t>
      </w:r>
    </w:p>
  </w:footnote>
  <w:footnote w:id="58">
    <w:p w14:paraId="67861D83" w14:textId="34169927" w:rsidR="00160B20" w:rsidRDefault="00160B20">
      <w:pPr>
        <w:pStyle w:val="FootnoteText"/>
      </w:pPr>
      <w:r>
        <w:rPr>
          <w:rStyle w:val="FootnoteReference"/>
        </w:rPr>
        <w:footnoteRef/>
      </w:r>
      <w:r>
        <w:t xml:space="preserve"> Ricci</w:t>
      </w:r>
      <w:r w:rsidR="007521AC">
        <w:t xml:space="preserve"> P.H</w:t>
      </w:r>
      <w:r w:rsidR="00C818B5">
        <w:t>.</w:t>
      </w:r>
      <w:r>
        <w:t xml:space="preserve"> Yue</w:t>
      </w:r>
      <w:r w:rsidR="002B30F4">
        <w:t>,</w:t>
      </w:r>
      <w:r w:rsidR="00C818B5">
        <w:t xml:space="preserve"> </w:t>
      </w:r>
      <w:r w:rsidR="002B30F4">
        <w:t>Harry</w:t>
      </w:r>
      <w:r w:rsidR="00E046EA">
        <w:t xml:space="preserve"> F</w:t>
      </w:r>
      <w:r w:rsidR="009D5FE8">
        <w:t>.</w:t>
      </w:r>
      <w:r w:rsidR="00E046EA">
        <w:t xml:space="preserve"> Lee</w:t>
      </w:r>
      <w:r w:rsidR="009D5FE8">
        <w:t xml:space="preserve"> and </w:t>
      </w:r>
      <w:r w:rsidR="00C818B5">
        <w:t>Connor Y.H.</w:t>
      </w:r>
      <w:r w:rsidR="00D700F9">
        <w:t xml:space="preserve"> </w:t>
      </w:r>
      <w:r w:rsidR="00C818B5">
        <w:t>Wu</w:t>
      </w:r>
      <w:r w:rsidR="00E046EA">
        <w:t>,</w:t>
      </w:r>
      <w:r w:rsidR="00F23B57">
        <w:t xml:space="preserve"> </w:t>
      </w:r>
      <w:r w:rsidR="00C818B5">
        <w:t>‘</w:t>
      </w:r>
      <w:r w:rsidR="00F23B57">
        <w:t>Trade Routes And Plague Transmission In Pre-Industrial Europe</w:t>
      </w:r>
      <w:r w:rsidR="00C818B5">
        <w:t>’</w:t>
      </w:r>
      <w:r w:rsidR="00E046EA">
        <w:t>,</w:t>
      </w:r>
      <w:r w:rsidR="00C818B5">
        <w:t xml:space="preserve"> </w:t>
      </w:r>
      <w:r w:rsidR="00C818B5" w:rsidRPr="00D700F9">
        <w:rPr>
          <w:i/>
          <w:iCs/>
        </w:rPr>
        <w:t xml:space="preserve">Scientific </w:t>
      </w:r>
      <w:r w:rsidR="003E04B8" w:rsidRPr="00D700F9">
        <w:rPr>
          <w:i/>
          <w:iCs/>
        </w:rPr>
        <w:t>R</w:t>
      </w:r>
      <w:r w:rsidR="00C818B5" w:rsidRPr="00D700F9">
        <w:rPr>
          <w:i/>
          <w:iCs/>
        </w:rPr>
        <w:t>eports</w:t>
      </w:r>
      <w:r w:rsidR="00D700F9">
        <w:rPr>
          <w:i/>
          <w:iCs/>
        </w:rPr>
        <w:t>,</w:t>
      </w:r>
      <w:r w:rsidR="00E046EA">
        <w:t xml:space="preserve"> </w:t>
      </w:r>
      <w:r w:rsidR="003E04B8">
        <w:t>7.12973</w:t>
      </w:r>
      <w:r w:rsidR="00E8056C">
        <w:t xml:space="preserve"> (2017),</w:t>
      </w:r>
      <w:hyperlink r:id="rId18" w:history="1">
        <w:r w:rsidR="00E8056C" w:rsidRPr="00692C28">
          <w:rPr>
            <w:rStyle w:val="Hyperlink"/>
            <w:rFonts w:ascii="Segoe UI" w:hAnsi="Segoe UI" w:cs="Segoe UI"/>
            <w:shd w:val="clear" w:color="auto" w:fill="FFFFFF"/>
          </w:rPr>
          <w:t>https://doi.org/10.1038/s41598-017-13481-2</w:t>
        </w:r>
      </w:hyperlink>
      <w:r w:rsidR="00E8056C">
        <w:rPr>
          <w:rFonts w:ascii="Segoe UI" w:hAnsi="Segoe UI" w:cs="Segoe UI"/>
          <w:color w:val="222222"/>
          <w:shd w:val="clear" w:color="auto" w:fill="FFFFFF"/>
        </w:rPr>
        <w:t xml:space="preserve"> [accessed 1 May 2026]. </w:t>
      </w:r>
    </w:p>
  </w:footnote>
  <w:footnote w:id="59">
    <w:p w14:paraId="1DDCDC0B" w14:textId="4A5D846B" w:rsidR="004B336B" w:rsidRDefault="004B336B">
      <w:pPr>
        <w:pStyle w:val="FootnoteText"/>
      </w:pPr>
      <w:r>
        <w:rPr>
          <w:rStyle w:val="FootnoteReference"/>
        </w:rPr>
        <w:footnoteRef/>
      </w:r>
      <w:r>
        <w:t xml:space="preserve"> </w:t>
      </w:r>
      <w:r w:rsidR="00C51CC8">
        <w:t>Muslim And Jew Playing Chess</w:t>
      </w:r>
      <w:r w:rsidR="00604856">
        <w:t xml:space="preserve"> </w:t>
      </w:r>
      <w:r w:rsidR="00C16F35">
        <w:t xml:space="preserve">From Libro </w:t>
      </w:r>
      <w:r w:rsidR="00145346">
        <w:t>D</w:t>
      </w:r>
      <w:r w:rsidR="00C16F35">
        <w:t xml:space="preserve">e </w:t>
      </w:r>
      <w:r w:rsidR="00145346">
        <w:t>L</w:t>
      </w:r>
      <w:r w:rsidR="00C16F35">
        <w:t>os Jue</w:t>
      </w:r>
      <w:r w:rsidR="00145346">
        <w:t>gos</w:t>
      </w:r>
      <w:r w:rsidR="009B7A8C">
        <w:t xml:space="preserve"> </w:t>
      </w:r>
      <w:hyperlink r:id="rId19" w:history="1">
        <w:r w:rsidR="00604856" w:rsidRPr="008E11BC">
          <w:rPr>
            <w:rStyle w:val="Hyperlink"/>
          </w:rPr>
          <w:t xml:space="preserve">https://i1.wp.com/www.publicmedievalist.com/wp-content/uploads/2017/06/13th-c-Jew-and-Muslim-play-chess-Al-andalus.png?fit=899%2C557&amp;ssl=1 </w:t>
        </w:r>
      </w:hyperlink>
      <w:r w:rsidR="00FF110F">
        <w:t xml:space="preserve">[accessed 3 May 2026]. </w:t>
      </w:r>
    </w:p>
  </w:footnote>
  <w:footnote w:id="60">
    <w:p w14:paraId="5BC244A6" w14:textId="6778EDC8" w:rsidR="00F20701" w:rsidRDefault="00F20701">
      <w:pPr>
        <w:pStyle w:val="FootnoteText"/>
      </w:pPr>
      <w:r>
        <w:rPr>
          <w:rStyle w:val="FootnoteReference"/>
        </w:rPr>
        <w:footnoteRef/>
      </w:r>
      <w:r>
        <w:t xml:space="preserve"> </w:t>
      </w:r>
      <w:r w:rsidR="00C40493">
        <w:t xml:space="preserve"> Mitchel</w:t>
      </w:r>
      <w:r w:rsidR="00362BAE">
        <w:t xml:space="preserve">, </w:t>
      </w:r>
      <w:r w:rsidR="00362BAE" w:rsidRPr="00362BAE">
        <w:rPr>
          <w:i/>
          <w:iCs/>
        </w:rPr>
        <w:t>Medicine In The Crusades</w:t>
      </w:r>
      <w:r w:rsidR="00362BAE">
        <w:t>, p.206.</w:t>
      </w:r>
    </w:p>
  </w:footnote>
  <w:footnote w:id="61">
    <w:p w14:paraId="193E5F3E" w14:textId="114A7365" w:rsidR="004714FE" w:rsidRDefault="004714FE">
      <w:pPr>
        <w:pStyle w:val="FootnoteText"/>
      </w:pPr>
      <w:r w:rsidRPr="00F4796E">
        <w:rPr>
          <w:rStyle w:val="FootnoteReference"/>
        </w:rPr>
        <w:footnoteRef/>
      </w:r>
      <w:r w:rsidRPr="00F4796E">
        <w:t xml:space="preserve"> J</w:t>
      </w:r>
      <w:r w:rsidR="00F55285" w:rsidRPr="00F4796E">
        <w:t xml:space="preserve">aques Klick, </w:t>
      </w:r>
      <w:r w:rsidR="00B87E16" w:rsidRPr="00F4796E">
        <w:t>‘</w:t>
      </w:r>
      <w:r w:rsidR="00F55285" w:rsidRPr="00F4796E">
        <w:t xml:space="preserve">The Rise Of </w:t>
      </w:r>
      <w:r w:rsidR="00DE5F93" w:rsidRPr="00F4796E">
        <w:t>Islam</w:t>
      </w:r>
      <w:r w:rsidR="00F55285" w:rsidRPr="00F4796E">
        <w:t xml:space="preserve"> </w:t>
      </w:r>
      <w:r w:rsidR="005E0ACA" w:rsidRPr="00F4796E">
        <w:t>A</w:t>
      </w:r>
      <w:r w:rsidR="00F55285" w:rsidRPr="00F4796E">
        <w:t>nd Its Consequences On The Medieval Worl</w:t>
      </w:r>
      <w:r w:rsidR="00690D15" w:rsidRPr="00F4796E">
        <w:t>d</w:t>
      </w:r>
      <w:r w:rsidR="00B87E16" w:rsidRPr="00F4796E">
        <w:t xml:space="preserve">’ </w:t>
      </w:r>
      <w:r w:rsidR="00734441" w:rsidRPr="00F4796E">
        <w:t xml:space="preserve">, </w:t>
      </w:r>
      <w:r w:rsidR="00BC6634" w:rsidRPr="00F4796E">
        <w:rPr>
          <w:i/>
          <w:iCs/>
        </w:rPr>
        <w:t>Academia.Edu</w:t>
      </w:r>
      <w:r w:rsidR="0035458C">
        <w:t>,</w:t>
      </w:r>
      <w:r w:rsidR="00C53579">
        <w:t xml:space="preserve"> </w:t>
      </w:r>
      <w:r w:rsidR="00C63562">
        <w:t xml:space="preserve">p.1 </w:t>
      </w:r>
      <w:hyperlink r:id="rId20" w:history="1">
        <w:r w:rsidR="00C63562" w:rsidRPr="00692C28">
          <w:rPr>
            <w:rStyle w:val="Hyperlink"/>
          </w:rPr>
          <w:t>https://www.academia.edu/7384353/The_Rise_of_Islam_and_its_Consequences_on_the_Medieval_World</w:t>
        </w:r>
      </w:hyperlink>
      <w:r w:rsidR="00C63562">
        <w:t xml:space="preserve"> </w:t>
      </w:r>
      <w:r w:rsidR="002E33C4">
        <w:t>[accessed 5 May 2026].</w:t>
      </w:r>
      <w:r w:rsidR="00BC6634">
        <w:rPr>
          <w:highlight w:val="yellow"/>
        </w:rPr>
        <w:t xml:space="preserve"> </w:t>
      </w:r>
    </w:p>
  </w:footnote>
  <w:footnote w:id="62">
    <w:p w14:paraId="40A6FAEC" w14:textId="59331E3D" w:rsidR="009035D9" w:rsidRDefault="009035D9">
      <w:pPr>
        <w:pStyle w:val="FootnoteText"/>
      </w:pPr>
      <w:r>
        <w:rPr>
          <w:rStyle w:val="FootnoteReference"/>
        </w:rPr>
        <w:footnoteRef/>
      </w:r>
      <w:r>
        <w:t xml:space="preserve"> </w:t>
      </w:r>
      <w:r w:rsidR="0085576B">
        <w:t xml:space="preserve">Savage Smith, </w:t>
      </w:r>
      <w:r w:rsidR="0085576B" w:rsidRPr="00901410">
        <w:rPr>
          <w:i/>
          <w:iCs/>
        </w:rPr>
        <w:t>Western Medicine</w:t>
      </w:r>
      <w:r w:rsidR="0085576B">
        <w:t xml:space="preserve"> p.41</w:t>
      </w:r>
      <w:r w:rsidR="00901410">
        <w:t>.</w:t>
      </w:r>
    </w:p>
  </w:footnote>
  <w:footnote w:id="63">
    <w:p w14:paraId="07124CD8" w14:textId="0B76D012" w:rsidR="00EB4158" w:rsidRDefault="00EB4158" w:rsidP="00EB4158">
      <w:pPr>
        <w:pStyle w:val="FootnoteText"/>
      </w:pPr>
      <w:r>
        <w:rPr>
          <w:rStyle w:val="FootnoteReference"/>
        </w:rPr>
        <w:footnoteRef/>
      </w:r>
      <w:r w:rsidR="0085537D">
        <w:t xml:space="preserve"> Anwar and Deeb, </w:t>
      </w:r>
      <w:r w:rsidR="008E416D">
        <w:t>‘</w:t>
      </w:r>
      <w:r w:rsidR="0085537D" w:rsidRPr="008E416D">
        <w:t>Inventing A Myth</w:t>
      </w:r>
      <w:r w:rsidR="0085537D">
        <w:t>,</w:t>
      </w:r>
      <w:r w:rsidR="008E416D">
        <w:t>’</w:t>
      </w:r>
      <w:r w:rsidR="0085537D">
        <w:t xml:space="preserve"> p.149.</w:t>
      </w:r>
      <w:r>
        <w:t xml:space="preserve"> </w:t>
      </w:r>
    </w:p>
  </w:footnote>
  <w:footnote w:id="64">
    <w:p w14:paraId="72D4D374" w14:textId="524A3621" w:rsidR="008F0D99" w:rsidRDefault="008F0D99">
      <w:pPr>
        <w:pStyle w:val="FootnoteText"/>
      </w:pPr>
      <w:r>
        <w:rPr>
          <w:rStyle w:val="FootnoteReference"/>
        </w:rPr>
        <w:footnoteRef/>
      </w:r>
      <w:r w:rsidR="00CD3629">
        <w:t xml:space="preserve"> Bryan </w:t>
      </w:r>
      <w:r w:rsidR="00DE0E23">
        <w:t>Wilson, ‘</w:t>
      </w:r>
      <w:r w:rsidR="0074539B">
        <w:t>Toledo: The</w:t>
      </w:r>
      <w:r w:rsidR="00C25364">
        <w:t xml:space="preserve"> Gateway That Changed European History</w:t>
      </w:r>
      <w:r w:rsidR="00D01520">
        <w:t>, 1085- 1200</w:t>
      </w:r>
      <w:r w:rsidR="000011D2">
        <w:t>’</w:t>
      </w:r>
      <w:r w:rsidR="00A81992">
        <w:t xml:space="preserve">, </w:t>
      </w:r>
      <w:r w:rsidR="00556ED9" w:rsidRPr="00556ED9">
        <w:rPr>
          <w:i/>
          <w:iCs/>
        </w:rPr>
        <w:t>BFW</w:t>
      </w:r>
      <w:r w:rsidR="00A81992" w:rsidRPr="00556ED9">
        <w:rPr>
          <w:i/>
          <w:iCs/>
        </w:rPr>
        <w:t>Classroom</w:t>
      </w:r>
      <w:r w:rsidR="00131E2F">
        <w:rPr>
          <w:i/>
          <w:iCs/>
        </w:rPr>
        <w:t xml:space="preserve"> Blog,</w:t>
      </w:r>
      <w:r w:rsidR="00EA74A3" w:rsidRPr="00FC5806">
        <w:t>2025</w:t>
      </w:r>
      <w:r w:rsidR="00EA74A3">
        <w:rPr>
          <w:i/>
          <w:iCs/>
        </w:rPr>
        <w:t>,</w:t>
      </w:r>
      <w:hyperlink r:id="rId21" w:history="1">
        <w:r w:rsidR="00FC5806" w:rsidRPr="00692C28">
          <w:rPr>
            <w:rStyle w:val="Hyperlink"/>
          </w:rPr>
          <w:t>https://bfwclassroom.com/2025/09/30/toledo-hispanic-heritage/</w:t>
        </w:r>
      </w:hyperlink>
      <w:r w:rsidR="00FC5806">
        <w:t xml:space="preserve"> [accessed 1</w:t>
      </w:r>
      <w:r w:rsidR="00FC5806" w:rsidRPr="00FC5806">
        <w:rPr>
          <w:vertAlign w:val="superscript"/>
        </w:rPr>
        <w:t>st</w:t>
      </w:r>
      <w:r w:rsidR="00FC5806">
        <w:t xml:space="preserve"> May 2026]. </w:t>
      </w:r>
    </w:p>
  </w:footnote>
  <w:footnote w:id="65">
    <w:p w14:paraId="1AB1CD4D" w14:textId="591481B2" w:rsidR="00F217EE" w:rsidRDefault="00F217EE">
      <w:pPr>
        <w:pStyle w:val="FootnoteText"/>
      </w:pPr>
      <w:r>
        <w:rPr>
          <w:rStyle w:val="FootnoteReference"/>
        </w:rPr>
        <w:footnoteRef/>
      </w:r>
      <w:r>
        <w:t xml:space="preserve"> </w:t>
      </w:r>
      <w:r w:rsidR="00105663">
        <w:t>Hafee</w:t>
      </w:r>
      <w:r w:rsidR="008159C3">
        <w:t xml:space="preserve">z Dwan and Sally Mallam, </w:t>
      </w:r>
      <w:r w:rsidR="008166FB">
        <w:t>‘</w:t>
      </w:r>
      <w:r w:rsidR="008159C3">
        <w:t xml:space="preserve">The End Of The Caliphate And </w:t>
      </w:r>
      <w:r w:rsidR="008166FB">
        <w:t xml:space="preserve">The Christian Reconquest’ </w:t>
      </w:r>
      <w:r w:rsidR="001834AA">
        <w:t xml:space="preserve">, </w:t>
      </w:r>
      <w:r w:rsidR="001834AA" w:rsidRPr="00C31C87">
        <w:rPr>
          <w:i/>
          <w:iCs/>
        </w:rPr>
        <w:t>The Human Journey</w:t>
      </w:r>
      <w:r w:rsidR="00236E9E">
        <w:rPr>
          <w:i/>
          <w:iCs/>
        </w:rPr>
        <w:t xml:space="preserve"> </w:t>
      </w:r>
      <w:r w:rsidR="00EA345A" w:rsidRPr="00EA345A">
        <w:t>(2023)</w:t>
      </w:r>
      <w:r w:rsidR="00EA345A">
        <w:t>,</w:t>
      </w:r>
      <w:r w:rsidR="00EA345A" w:rsidRPr="00EA345A">
        <w:t xml:space="preserve"> </w:t>
      </w:r>
      <w:r w:rsidR="00C31C87" w:rsidRPr="00C31C87">
        <w:rPr>
          <w:i/>
          <w:iCs/>
        </w:rPr>
        <w:t>&lt;</w:t>
      </w:r>
      <w:r w:rsidR="001834AA" w:rsidRPr="00C31C87">
        <w:rPr>
          <w:i/>
          <w:iCs/>
        </w:rPr>
        <w:t xml:space="preserve"> </w:t>
      </w:r>
      <w:hyperlink r:id="rId22" w:history="1">
        <w:r w:rsidR="005A6E66" w:rsidRPr="005A6E66">
          <w:rPr>
            <w:rStyle w:val="Hyperlink"/>
            <w:u w:val="none"/>
          </w:rPr>
          <w:t xml:space="preserve">https://humanjourney.us/ideas/the-journey-of-classical-greek-culture-to-the-west-page/the-end-of-the-caliphate-and-the-christian-reconquest/&gt; </w:t>
        </w:r>
        <w:r w:rsidR="005A6E66" w:rsidRPr="005A6E66">
          <w:rPr>
            <w:rStyle w:val="Hyperlink"/>
            <w:color w:val="212121"/>
            <w:u w:val="none"/>
          </w:rPr>
          <w:t>[accessed</w:t>
        </w:r>
      </w:hyperlink>
      <w:r w:rsidR="005A6E66" w:rsidRPr="005A6E66">
        <w:rPr>
          <w:color w:val="212121"/>
        </w:rPr>
        <w:t xml:space="preserve"> 1</w:t>
      </w:r>
      <w:r w:rsidR="005A6E66" w:rsidRPr="005A6E66">
        <w:rPr>
          <w:color w:val="212121"/>
          <w:vertAlign w:val="superscript"/>
        </w:rPr>
        <w:t>st</w:t>
      </w:r>
      <w:r w:rsidR="005A6E66" w:rsidRPr="005A6E66">
        <w:rPr>
          <w:color w:val="212121"/>
        </w:rPr>
        <w:t xml:space="preserve"> May 2026]</w:t>
      </w:r>
      <w:r w:rsidR="005A6E66">
        <w:rPr>
          <w:color w:val="007BB8"/>
        </w:rPr>
        <w:t>.</w:t>
      </w:r>
    </w:p>
  </w:footnote>
  <w:footnote w:id="66">
    <w:p w14:paraId="29DEABF4" w14:textId="65F8A067" w:rsidR="00B67FEA" w:rsidRDefault="00B67FEA">
      <w:pPr>
        <w:pStyle w:val="FootnoteText"/>
      </w:pPr>
      <w:r w:rsidRPr="006C2E2A">
        <w:rPr>
          <w:rStyle w:val="FootnoteReference"/>
        </w:rPr>
        <w:footnoteRef/>
      </w:r>
      <w:r>
        <w:t xml:space="preserve"> </w:t>
      </w:r>
      <w:r w:rsidR="00B467F3">
        <w:t>Al- Razi, From</w:t>
      </w:r>
      <w:r w:rsidR="00DD5604">
        <w:t xml:space="preserve"> Re</w:t>
      </w:r>
      <w:r w:rsidR="00F83625">
        <w:t>ceuil Des Traites De Medicine</w:t>
      </w:r>
      <w:r w:rsidR="00637D9B">
        <w:t xml:space="preserve">, </w:t>
      </w:r>
      <w:r w:rsidR="00B467F3">
        <w:t xml:space="preserve"> </w:t>
      </w:r>
      <w:hyperlink r:id="rId23" w:history="1">
        <w:r w:rsidR="00637D9B" w:rsidRPr="008E11BC">
          <w:rPr>
            <w:rStyle w:val="Hyperlink"/>
          </w:rPr>
          <w:t>https://images.immediate.co.uk/production/volatile/sites/7/2018/08/3061515-c5db751.jpg?quality=90&amp;resize=767,697</w:t>
        </w:r>
      </w:hyperlink>
      <w:r w:rsidR="001E34A0">
        <w:t xml:space="preserve"> [accessed 3 May 2026].</w:t>
      </w:r>
      <w:r w:rsidR="00637D9B">
        <w:t xml:space="preserve"> </w:t>
      </w:r>
    </w:p>
  </w:footnote>
  <w:footnote w:id="67">
    <w:p w14:paraId="23F445DC" w14:textId="55C4A41C" w:rsidR="00895C23" w:rsidRDefault="00895C23" w:rsidP="00895C23">
      <w:pPr>
        <w:pStyle w:val="FootnoteText"/>
      </w:pPr>
      <w:r>
        <w:rPr>
          <w:rStyle w:val="FootnoteReference"/>
        </w:rPr>
        <w:footnoteRef/>
      </w:r>
      <w:r>
        <w:t xml:space="preserve"> R</w:t>
      </w:r>
      <w:r w:rsidR="00D07D1C">
        <w:t>itu Lakhtakia</w:t>
      </w:r>
      <w:r w:rsidR="006D30CF">
        <w:t>,</w:t>
      </w:r>
      <w:r w:rsidR="00853A21">
        <w:t>’</w:t>
      </w:r>
      <w:r w:rsidR="006D30CF">
        <w:t xml:space="preserve"> A Trio Of Exemplars Of Medieval Medicine,</w:t>
      </w:r>
      <w:r w:rsidR="00853A21">
        <w:t xml:space="preserve"> </w:t>
      </w:r>
      <w:r w:rsidR="006D30CF">
        <w:t xml:space="preserve">Al </w:t>
      </w:r>
      <w:r w:rsidR="00853A21">
        <w:t>R</w:t>
      </w:r>
      <w:r w:rsidR="006D30CF">
        <w:t xml:space="preserve">azi, Avicenna </w:t>
      </w:r>
      <w:r w:rsidR="00853A21">
        <w:t>A</w:t>
      </w:r>
      <w:r w:rsidR="006D30CF">
        <w:t>nd Ibn Al-Nafis</w:t>
      </w:r>
      <w:r w:rsidR="00853A21">
        <w:t xml:space="preserve">’ </w:t>
      </w:r>
      <w:r w:rsidR="00DC59C1" w:rsidRPr="002B68E6">
        <w:rPr>
          <w:i/>
          <w:iCs/>
        </w:rPr>
        <w:t>,Sultan Qaboos University</w:t>
      </w:r>
      <w:r w:rsidR="00BA600E" w:rsidRPr="002B68E6">
        <w:rPr>
          <w:i/>
          <w:iCs/>
        </w:rPr>
        <w:t xml:space="preserve"> Medical Journal, </w:t>
      </w:r>
      <w:r w:rsidR="00382B27">
        <w:t>14.4,(2014</w:t>
      </w:r>
      <w:r w:rsidR="00382B27" w:rsidRPr="002B68E6">
        <w:t>)</w:t>
      </w:r>
      <w:r w:rsidR="002B68E6">
        <w:t>,</w:t>
      </w:r>
      <w:r w:rsidR="0029244F">
        <w:t>pp.455-4</w:t>
      </w:r>
      <w:r w:rsidR="00AF540A">
        <w:t>59, p.455,</w:t>
      </w:r>
      <w:r w:rsidR="009A1759" w:rsidRPr="002B68E6">
        <w:rPr>
          <w:color w:val="555555"/>
          <w:shd w:val="clear" w:color="auto" w:fill="FFFFFF"/>
        </w:rPr>
        <w:t xml:space="preserve"> DOI:</w:t>
      </w:r>
      <w:hyperlink r:id="rId24" w:tgtFrame="_blank" w:history="1">
        <w:r w:rsidR="009A1759" w:rsidRPr="002B68E6">
          <w:rPr>
            <w:color w:val="0000FF"/>
            <w:u w:val="single"/>
            <w:bdr w:val="none" w:sz="0" w:space="0" w:color="auto" w:frame="1"/>
            <w:shd w:val="clear" w:color="auto" w:fill="FFFFFF"/>
          </w:rPr>
          <w:t>10.18295/2075-0528.1618</w:t>
        </w:r>
      </w:hyperlink>
      <w:r w:rsidR="009A1759">
        <w:t xml:space="preserve"> </w:t>
      </w:r>
      <w:r w:rsidR="002B68E6">
        <w:t>[accessed 1</w:t>
      </w:r>
      <w:r w:rsidR="002B68E6" w:rsidRPr="002B68E6">
        <w:rPr>
          <w:vertAlign w:val="superscript"/>
        </w:rPr>
        <w:t>st</w:t>
      </w:r>
      <w:r w:rsidR="002B68E6">
        <w:t xml:space="preserve"> May 2026]. </w:t>
      </w:r>
    </w:p>
  </w:footnote>
  <w:footnote w:id="68">
    <w:p w14:paraId="63CF8F76" w14:textId="10D92F1E" w:rsidR="00F4796E" w:rsidRPr="00F4796E" w:rsidRDefault="004A1E06" w:rsidP="00F4796E">
      <w:pPr>
        <w:shd w:val="clear" w:color="auto" w:fill="FFFFFF"/>
        <w:rPr>
          <w:rFonts w:eastAsia="Times New Roman" w:cs="Segoe UI"/>
          <w:color w:val="1D2125"/>
          <w:sz w:val="20"/>
          <w:szCs w:val="20"/>
          <w:lang w:eastAsia="en-GB"/>
        </w:rPr>
      </w:pPr>
      <w:r>
        <w:rPr>
          <w:rStyle w:val="FootnoteReference"/>
        </w:rPr>
        <w:footnoteRef/>
      </w:r>
      <w:r>
        <w:t xml:space="preserve"> </w:t>
      </w:r>
      <w:r w:rsidR="009A6886" w:rsidRPr="00F4796E">
        <w:rPr>
          <w:rFonts w:eastAsia="Times New Roman" w:cs="Segoe UI"/>
          <w:color w:val="1D2125"/>
          <w:sz w:val="20"/>
          <w:szCs w:val="20"/>
          <w:lang w:eastAsia="en-GB"/>
        </w:rPr>
        <w:t xml:space="preserve">C.F </w:t>
      </w:r>
      <w:r w:rsidR="00F4796E" w:rsidRPr="00F4796E">
        <w:rPr>
          <w:rFonts w:eastAsia="Times New Roman" w:cs="Segoe UI"/>
          <w:color w:val="1D2125"/>
          <w:sz w:val="20"/>
          <w:szCs w:val="20"/>
          <w:lang w:eastAsia="en-GB"/>
        </w:rPr>
        <w:t>Kleisiaris,</w:t>
      </w:r>
      <w:r w:rsidR="007C6CF2" w:rsidRPr="007C6CF2">
        <w:rPr>
          <w:rFonts w:eastAsia="Times New Roman" w:cs="Segoe UI"/>
          <w:color w:val="1D2125"/>
          <w:sz w:val="20"/>
          <w:szCs w:val="20"/>
          <w:lang w:eastAsia="en-GB"/>
        </w:rPr>
        <w:t xml:space="preserve"> </w:t>
      </w:r>
      <w:r w:rsidR="007C6CF2" w:rsidRPr="00F4796E">
        <w:rPr>
          <w:rFonts w:eastAsia="Times New Roman" w:cs="Segoe UI"/>
          <w:color w:val="1D2125"/>
          <w:sz w:val="20"/>
          <w:szCs w:val="20"/>
          <w:lang w:eastAsia="en-GB"/>
        </w:rPr>
        <w:t>C.</w:t>
      </w:r>
      <w:r w:rsidR="00F4796E" w:rsidRPr="00F4796E">
        <w:rPr>
          <w:rFonts w:eastAsia="Times New Roman" w:cs="Segoe UI"/>
          <w:color w:val="1D2125"/>
          <w:sz w:val="20"/>
          <w:szCs w:val="20"/>
          <w:lang w:eastAsia="en-GB"/>
        </w:rPr>
        <w:t xml:space="preserve"> Sfakianakis</w:t>
      </w:r>
      <w:r w:rsidR="007C6CF2">
        <w:rPr>
          <w:rFonts w:eastAsia="Times New Roman" w:cs="Segoe UI"/>
          <w:color w:val="1D2125"/>
          <w:sz w:val="20"/>
          <w:szCs w:val="20"/>
          <w:lang w:eastAsia="en-GB"/>
        </w:rPr>
        <w:t xml:space="preserve"> and I.</w:t>
      </w:r>
      <w:r w:rsidR="00D83694">
        <w:rPr>
          <w:rFonts w:eastAsia="Times New Roman" w:cs="Segoe UI"/>
          <w:color w:val="1D2125"/>
          <w:sz w:val="20"/>
          <w:szCs w:val="20"/>
          <w:lang w:eastAsia="en-GB"/>
        </w:rPr>
        <w:t>V.</w:t>
      </w:r>
      <w:r w:rsidR="00D83694" w:rsidRPr="00F4796E">
        <w:rPr>
          <w:rFonts w:eastAsia="Times New Roman" w:cs="Segoe UI"/>
          <w:color w:val="1D2125"/>
          <w:sz w:val="20"/>
          <w:szCs w:val="20"/>
          <w:lang w:eastAsia="en-GB"/>
        </w:rPr>
        <w:t xml:space="preserve"> Papathanasiou</w:t>
      </w:r>
      <w:r w:rsidR="00F4796E" w:rsidRPr="00F4796E">
        <w:rPr>
          <w:rFonts w:eastAsia="Times New Roman" w:cs="Segoe UI"/>
          <w:color w:val="1D2125"/>
          <w:sz w:val="20"/>
          <w:szCs w:val="20"/>
          <w:lang w:eastAsia="en-GB"/>
        </w:rPr>
        <w:t xml:space="preserve">,  </w:t>
      </w:r>
      <w:r w:rsidR="00F25486">
        <w:rPr>
          <w:rFonts w:eastAsia="Times New Roman" w:cs="Segoe UI"/>
          <w:color w:val="1D2125"/>
          <w:sz w:val="20"/>
          <w:szCs w:val="20"/>
          <w:lang w:eastAsia="en-GB"/>
        </w:rPr>
        <w:t>‘</w:t>
      </w:r>
      <w:r w:rsidR="00F4796E" w:rsidRPr="00F4796E">
        <w:rPr>
          <w:rFonts w:eastAsia="Times New Roman" w:cs="Segoe UI"/>
          <w:color w:val="1D2125"/>
          <w:sz w:val="20"/>
          <w:szCs w:val="20"/>
          <w:lang w:eastAsia="en-GB"/>
        </w:rPr>
        <w:t xml:space="preserve">Health care practices in </w:t>
      </w:r>
      <w:r w:rsidR="00F25486">
        <w:rPr>
          <w:rFonts w:eastAsia="Times New Roman" w:cs="Segoe UI"/>
          <w:color w:val="1D2125"/>
          <w:sz w:val="20"/>
          <w:szCs w:val="20"/>
          <w:lang w:eastAsia="en-GB"/>
        </w:rPr>
        <w:t>A</w:t>
      </w:r>
      <w:r w:rsidR="00F4796E" w:rsidRPr="00F4796E">
        <w:rPr>
          <w:rFonts w:eastAsia="Times New Roman" w:cs="Segoe UI"/>
          <w:color w:val="1D2125"/>
          <w:sz w:val="20"/>
          <w:szCs w:val="20"/>
          <w:lang w:eastAsia="en-GB"/>
        </w:rPr>
        <w:t xml:space="preserve">ncient Greece: The Hippocratic </w:t>
      </w:r>
      <w:r w:rsidR="00A6400F">
        <w:rPr>
          <w:rFonts w:eastAsia="Times New Roman" w:cs="Segoe UI"/>
          <w:color w:val="1D2125"/>
          <w:sz w:val="20"/>
          <w:szCs w:val="20"/>
          <w:lang w:eastAsia="en-GB"/>
        </w:rPr>
        <w:t>I</w:t>
      </w:r>
      <w:r w:rsidR="00F4796E" w:rsidRPr="00F4796E">
        <w:rPr>
          <w:rFonts w:eastAsia="Times New Roman" w:cs="Segoe UI"/>
          <w:color w:val="1D2125"/>
          <w:sz w:val="20"/>
          <w:szCs w:val="20"/>
          <w:lang w:eastAsia="en-GB"/>
        </w:rPr>
        <w:t>deal</w:t>
      </w:r>
      <w:r w:rsidR="00A6400F">
        <w:rPr>
          <w:rFonts w:eastAsia="Times New Roman" w:cs="Segoe UI"/>
          <w:color w:val="1D2125"/>
          <w:sz w:val="20"/>
          <w:szCs w:val="20"/>
          <w:lang w:eastAsia="en-GB"/>
        </w:rPr>
        <w:t>’</w:t>
      </w:r>
      <w:r w:rsidR="00F4796E" w:rsidRPr="00F4796E">
        <w:rPr>
          <w:rFonts w:eastAsia="Times New Roman" w:cs="Segoe UI"/>
          <w:color w:val="1D2125"/>
          <w:sz w:val="20"/>
          <w:szCs w:val="20"/>
          <w:lang w:eastAsia="en-GB"/>
        </w:rPr>
        <w:t>. </w:t>
      </w:r>
      <w:r w:rsidR="00F4796E" w:rsidRPr="00C452FC">
        <w:rPr>
          <w:rFonts w:eastAsia="Times New Roman" w:cs="Segoe UI"/>
          <w:i/>
          <w:iCs/>
          <w:color w:val="1D2125"/>
          <w:sz w:val="20"/>
          <w:szCs w:val="20"/>
          <w:lang w:eastAsia="en-GB"/>
        </w:rPr>
        <w:t>J Med Ethics Hist Med</w:t>
      </w:r>
      <w:r w:rsidR="00F4796E" w:rsidRPr="00C452FC">
        <w:rPr>
          <w:rFonts w:eastAsia="Times New Roman" w:cs="Segoe UI"/>
          <w:color w:val="1D2125"/>
          <w:sz w:val="20"/>
          <w:szCs w:val="20"/>
          <w:lang w:eastAsia="en-GB"/>
        </w:rPr>
        <w:t>. 15;7:6. (2014),</w:t>
      </w:r>
      <w:r w:rsidR="00A6400F">
        <w:rPr>
          <w:rFonts w:eastAsia="Times New Roman" w:cs="Segoe UI"/>
          <w:color w:val="1D2125"/>
          <w:sz w:val="20"/>
          <w:szCs w:val="20"/>
          <w:lang w:eastAsia="en-GB"/>
        </w:rPr>
        <w:t xml:space="preserve"> </w:t>
      </w:r>
      <w:hyperlink r:id="rId25" w:history="1">
        <w:r w:rsidR="00A6400F" w:rsidRPr="008E11BC">
          <w:rPr>
            <w:rStyle w:val="Hyperlink"/>
            <w:rFonts w:eastAsia="Times New Roman" w:cs="Segoe UI"/>
            <w:sz w:val="20"/>
            <w:szCs w:val="20"/>
            <w:lang w:eastAsia="en-GB"/>
          </w:rPr>
          <w:t>https://moodle.uwtsd.ac.uk/course/section.php?id=155047</w:t>
        </w:r>
      </w:hyperlink>
      <w:r w:rsidR="00F4796E">
        <w:rPr>
          <w:rFonts w:eastAsia="Times New Roman" w:cs="Segoe UI"/>
          <w:color w:val="1D2125"/>
          <w:sz w:val="20"/>
          <w:szCs w:val="20"/>
          <w:lang w:eastAsia="en-GB"/>
        </w:rPr>
        <w:t xml:space="preserve"> [accessed 1</w:t>
      </w:r>
      <w:r w:rsidR="00F4796E" w:rsidRPr="00F4796E">
        <w:rPr>
          <w:rFonts w:eastAsia="Times New Roman" w:cs="Segoe UI"/>
          <w:color w:val="1D2125"/>
          <w:sz w:val="20"/>
          <w:szCs w:val="20"/>
          <w:vertAlign w:val="superscript"/>
          <w:lang w:eastAsia="en-GB"/>
        </w:rPr>
        <w:t>st</w:t>
      </w:r>
      <w:r w:rsidR="00F4796E">
        <w:rPr>
          <w:rFonts w:eastAsia="Times New Roman" w:cs="Segoe UI"/>
          <w:color w:val="1D2125"/>
          <w:sz w:val="20"/>
          <w:szCs w:val="20"/>
          <w:lang w:eastAsia="en-GB"/>
        </w:rPr>
        <w:t xml:space="preserve"> May 2026]. </w:t>
      </w:r>
    </w:p>
    <w:p w14:paraId="37F07033" w14:textId="2CBF9914" w:rsidR="004A1E06" w:rsidRDefault="004A1E06" w:rsidP="004A1E06">
      <w:pPr>
        <w:pStyle w:val="FootnoteText"/>
      </w:pPr>
      <w:r>
        <w:t xml:space="preserve"> </w:t>
      </w:r>
    </w:p>
  </w:footnote>
  <w:footnote w:id="69">
    <w:p w14:paraId="7A98FF3D" w14:textId="5851D5FB" w:rsidR="004A1E06" w:rsidRDefault="004A1E06" w:rsidP="004A1E06">
      <w:pPr>
        <w:pStyle w:val="FootnoteText"/>
      </w:pPr>
      <w:r>
        <w:rPr>
          <w:rStyle w:val="FootnoteReference"/>
        </w:rPr>
        <w:footnoteRef/>
      </w:r>
      <w:r w:rsidR="00F4796E">
        <w:t xml:space="preserve">Siraisi, </w:t>
      </w:r>
      <w:r w:rsidR="00F4796E" w:rsidRPr="007A43A7">
        <w:rPr>
          <w:i/>
          <w:iCs/>
        </w:rPr>
        <w:t>Medieval &amp; Early Renaissance</w:t>
      </w:r>
      <w:r w:rsidR="00F4796E">
        <w:t>,</w:t>
      </w:r>
      <w:r>
        <w:t xml:space="preserve"> </w:t>
      </w:r>
      <w:r w:rsidR="00F4796E">
        <w:t>p.</w:t>
      </w:r>
      <w:r>
        <w:t>4</w:t>
      </w:r>
      <w:r w:rsidR="00F4796E">
        <w:t>.</w:t>
      </w:r>
    </w:p>
  </w:footnote>
  <w:footnote w:id="70">
    <w:p w14:paraId="5A84CDE1" w14:textId="014BD662" w:rsidR="004A1E06" w:rsidRDefault="004A1E06" w:rsidP="004A1E06">
      <w:pPr>
        <w:pStyle w:val="FootnoteText"/>
      </w:pPr>
      <w:r>
        <w:rPr>
          <w:rStyle w:val="FootnoteReference"/>
        </w:rPr>
        <w:footnoteRef/>
      </w:r>
      <w:r>
        <w:t xml:space="preserve"> </w:t>
      </w:r>
      <w:r w:rsidR="00090332">
        <w:t xml:space="preserve"> Galen</w:t>
      </w:r>
      <w:r w:rsidR="00FD73E7">
        <w:t xml:space="preserve">, </w:t>
      </w:r>
      <w:r w:rsidR="00B009B0">
        <w:t>‘</w:t>
      </w:r>
      <w:r w:rsidR="00FD73E7">
        <w:t xml:space="preserve">Galen’s Medicine, </w:t>
      </w:r>
      <w:r w:rsidR="0016736F">
        <w:t>Chap.1, Hellenic &amp; Hellenistic Science</w:t>
      </w:r>
      <w:r w:rsidR="00B009B0">
        <w:t>’</w:t>
      </w:r>
      <w:r w:rsidR="00B56D86">
        <w:t xml:space="preserve">, </w:t>
      </w:r>
      <w:r w:rsidR="00312B29" w:rsidRPr="00B009B0">
        <w:rPr>
          <w:i/>
          <w:iCs/>
        </w:rPr>
        <w:t>Ancient History</w:t>
      </w:r>
      <w:r w:rsidR="00B56D86" w:rsidRPr="00B009B0">
        <w:rPr>
          <w:i/>
          <w:iCs/>
        </w:rPr>
        <w:t xml:space="preserve"> Sourcebook</w:t>
      </w:r>
      <w:r w:rsidR="00B009B0">
        <w:rPr>
          <w:rFonts w:ascii="Tahoma" w:hAnsi="Tahoma" w:cs="Tahoma"/>
          <w:color w:val="000000"/>
          <w:sz w:val="18"/>
          <w:szCs w:val="18"/>
        </w:rPr>
        <w:t xml:space="preserve"> </w:t>
      </w:r>
      <w:hyperlink r:id="rId26" w:history="1">
        <w:r w:rsidR="0029490A" w:rsidRPr="008E11BC">
          <w:rPr>
            <w:rStyle w:val="Hyperlink"/>
            <w:rFonts w:ascii="Tahoma" w:hAnsi="Tahoma" w:cs="Tahoma"/>
            <w:sz w:val="18"/>
            <w:szCs w:val="18"/>
          </w:rPr>
          <w:t>https://sourcebooks.fordham.edu/ancient/greeksci.asp</w:t>
        </w:r>
      </w:hyperlink>
      <w:r w:rsidR="0058705F">
        <w:rPr>
          <w:rFonts w:ascii="Tahoma" w:hAnsi="Tahoma" w:cs="Tahoma"/>
          <w:color w:val="000000"/>
          <w:sz w:val="18"/>
          <w:szCs w:val="18"/>
        </w:rPr>
        <w:t xml:space="preserve"> [accessed 3 May 2026]. </w:t>
      </w:r>
      <w:r w:rsidR="0029490A">
        <w:rPr>
          <w:rFonts w:ascii="Tahoma" w:hAnsi="Tahoma" w:cs="Tahoma"/>
          <w:color w:val="000000"/>
          <w:sz w:val="18"/>
          <w:szCs w:val="18"/>
        </w:rPr>
        <w:t xml:space="preserve"> </w:t>
      </w:r>
    </w:p>
  </w:footnote>
  <w:footnote w:id="71">
    <w:p w14:paraId="47740952" w14:textId="63B02D0C" w:rsidR="001700A1" w:rsidRDefault="001700A1" w:rsidP="001700A1">
      <w:pPr>
        <w:pStyle w:val="FootnoteText"/>
      </w:pPr>
      <w:r>
        <w:rPr>
          <w:rStyle w:val="FootnoteReference"/>
        </w:rPr>
        <w:footnoteRef/>
      </w:r>
      <w:r w:rsidR="00F4796E">
        <w:t xml:space="preserve">Portman and Savage </w:t>
      </w:r>
      <w:r w:rsidR="00F4796E" w:rsidRPr="002952CA">
        <w:rPr>
          <w:i/>
          <w:iCs/>
        </w:rPr>
        <w:t>Smith, Medieval Islamic Medicine</w:t>
      </w:r>
      <w:r w:rsidR="00F4796E">
        <w:t>, p.</w:t>
      </w:r>
      <w:r>
        <w:t>10</w:t>
      </w:r>
      <w:r w:rsidR="00F4796E">
        <w:t>.</w:t>
      </w:r>
    </w:p>
  </w:footnote>
  <w:footnote w:id="72">
    <w:p w14:paraId="789B7A1F" w14:textId="7B047901" w:rsidR="004A1E06" w:rsidRDefault="004A1E06" w:rsidP="004A1E06">
      <w:pPr>
        <w:pStyle w:val="FootnoteText"/>
      </w:pPr>
      <w:r>
        <w:rPr>
          <w:rStyle w:val="FootnoteReference"/>
        </w:rPr>
        <w:footnoteRef/>
      </w:r>
      <w:r>
        <w:t xml:space="preserve"> </w:t>
      </w:r>
      <w:r w:rsidR="007B5F51">
        <w:t xml:space="preserve">Image From </w:t>
      </w:r>
      <w:r w:rsidRPr="00B7252E">
        <w:t>Maqamat by Al Hari</w:t>
      </w:r>
      <w:r w:rsidR="009051F6" w:rsidRPr="00B7252E">
        <w:t>ri</w:t>
      </w:r>
      <w:r w:rsidR="001F2FAA">
        <w:t>,&lt;</w:t>
      </w:r>
      <w:r w:rsidR="001F2FAA" w:rsidRPr="001F2FAA">
        <w:t xml:space="preserve"> </w:t>
      </w:r>
      <w:hyperlink r:id="rId27" w:history="1">
        <w:r w:rsidR="001F2FAA" w:rsidRPr="008E11BC">
          <w:rPr>
            <w:rStyle w:val="Hyperlink"/>
          </w:rPr>
          <w:t>https://desdelavegardubsolis.blogspot.com/2014/11/el-auge-de-la-medicina-islamica_27.html</w:t>
        </w:r>
      </w:hyperlink>
      <w:r w:rsidR="00B7252E">
        <w:t xml:space="preserve"> [accessed 3 May 2026]. </w:t>
      </w:r>
    </w:p>
  </w:footnote>
  <w:footnote w:id="73">
    <w:p w14:paraId="7FA8DDD6" w14:textId="2B499EA2" w:rsidR="004A1E06" w:rsidRDefault="004A1E06" w:rsidP="004A1E06">
      <w:pPr>
        <w:pStyle w:val="FootnoteText"/>
      </w:pPr>
      <w:r>
        <w:rPr>
          <w:rStyle w:val="FootnoteReference"/>
        </w:rPr>
        <w:footnoteRef/>
      </w:r>
      <w:r>
        <w:t xml:space="preserve"> </w:t>
      </w:r>
      <w:r w:rsidR="000B7A43">
        <w:t>Jackson</w:t>
      </w:r>
      <w:r w:rsidR="005A4CB0">
        <w:t>,</w:t>
      </w:r>
      <w:r w:rsidR="00AA7ADF">
        <w:t xml:space="preserve"> </w:t>
      </w:r>
      <w:r w:rsidR="00AA7ADF" w:rsidRPr="0081718D">
        <w:rPr>
          <w:i/>
          <w:iCs/>
        </w:rPr>
        <w:t>Oxford H</w:t>
      </w:r>
      <w:r w:rsidR="0081718D" w:rsidRPr="0081718D">
        <w:rPr>
          <w:i/>
          <w:iCs/>
        </w:rPr>
        <w:t>andbook</w:t>
      </w:r>
      <w:r w:rsidR="00D51D27" w:rsidRPr="0081718D">
        <w:rPr>
          <w:i/>
          <w:iCs/>
        </w:rPr>
        <w:t>,</w:t>
      </w:r>
      <w:r w:rsidR="00D51D27">
        <w:t xml:space="preserve"> </w:t>
      </w:r>
      <w:r w:rsidR="0081718D">
        <w:t>p.</w:t>
      </w:r>
      <w:r w:rsidR="0031143C">
        <w:t xml:space="preserve">176. </w:t>
      </w:r>
    </w:p>
  </w:footnote>
  <w:footnote w:id="74">
    <w:p w14:paraId="0C534E36" w14:textId="395E639E" w:rsidR="004A1E06" w:rsidRDefault="004A1E06" w:rsidP="004A1E06">
      <w:pPr>
        <w:pStyle w:val="FootnoteText"/>
      </w:pPr>
      <w:r>
        <w:rPr>
          <w:rStyle w:val="FootnoteReference"/>
        </w:rPr>
        <w:footnoteRef/>
      </w:r>
      <w:r w:rsidR="005C1062">
        <w:t xml:space="preserve">Jackson, </w:t>
      </w:r>
      <w:r w:rsidR="005C1062" w:rsidRPr="005C1062">
        <w:rPr>
          <w:i/>
          <w:iCs/>
        </w:rPr>
        <w:t>Oxford Handbook</w:t>
      </w:r>
      <w:r w:rsidR="005C1062">
        <w:t xml:space="preserve"> , p.176.</w:t>
      </w:r>
    </w:p>
  </w:footnote>
  <w:footnote w:id="75">
    <w:p w14:paraId="661728FE" w14:textId="4445B1ED" w:rsidR="001A0A5B" w:rsidRDefault="001A0A5B" w:rsidP="001A0A5B">
      <w:pPr>
        <w:pStyle w:val="FootnoteText"/>
      </w:pPr>
      <w:r>
        <w:rPr>
          <w:rStyle w:val="FootnoteReference"/>
        </w:rPr>
        <w:footnoteRef/>
      </w:r>
      <w:r>
        <w:t xml:space="preserve"> </w:t>
      </w:r>
      <w:r w:rsidR="005C1062">
        <w:t>Ibid, p.174.</w:t>
      </w:r>
    </w:p>
  </w:footnote>
  <w:footnote w:id="76">
    <w:p w14:paraId="72EC1DA5" w14:textId="77EA4B0A" w:rsidR="004A1E06" w:rsidRDefault="004A1E06" w:rsidP="004A1E06">
      <w:pPr>
        <w:pStyle w:val="FootnoteText"/>
      </w:pPr>
      <w:r w:rsidRPr="00872DD8">
        <w:rPr>
          <w:rStyle w:val="FootnoteReference"/>
        </w:rPr>
        <w:footnoteRef/>
      </w:r>
      <w:r w:rsidRPr="00872DD8">
        <w:t xml:space="preserve"> </w:t>
      </w:r>
      <w:r w:rsidR="004549CD" w:rsidRPr="00872DD8">
        <w:t xml:space="preserve">Avicenna, </w:t>
      </w:r>
      <w:r w:rsidR="00056690" w:rsidRPr="00872DD8">
        <w:t>‘</w:t>
      </w:r>
      <w:r w:rsidR="00D32AE2" w:rsidRPr="00872DD8">
        <w:t>Cano</w:t>
      </w:r>
      <w:r w:rsidR="002265AD" w:rsidRPr="00872DD8">
        <w:t>n Book 1</w:t>
      </w:r>
      <w:r w:rsidR="00872DD8" w:rsidRPr="00872DD8">
        <w:t>’,</w:t>
      </w:r>
      <w:r w:rsidR="00056690" w:rsidRPr="00872DD8">
        <w:t xml:space="preserve"> from </w:t>
      </w:r>
      <w:r w:rsidR="00047C9A" w:rsidRPr="00114248">
        <w:rPr>
          <w:i/>
          <w:iCs/>
        </w:rPr>
        <w:t>Medieval Medicine A Reader</w:t>
      </w:r>
      <w:r w:rsidR="00047C9A" w:rsidRPr="00872DD8">
        <w:t>,</w:t>
      </w:r>
      <w:r w:rsidR="00114248">
        <w:t xml:space="preserve"> </w:t>
      </w:r>
      <w:r w:rsidR="00047C9A" w:rsidRPr="00872DD8">
        <w:t xml:space="preserve">ed. </w:t>
      </w:r>
      <w:r w:rsidR="00832726" w:rsidRPr="00872DD8">
        <w:t>F</w:t>
      </w:r>
      <w:r w:rsidR="00047C9A" w:rsidRPr="00872DD8">
        <w:t>aith Wi</w:t>
      </w:r>
      <w:r w:rsidR="00832726" w:rsidRPr="00872DD8">
        <w:t xml:space="preserve">llis, </w:t>
      </w:r>
      <w:r w:rsidR="002E1961" w:rsidRPr="00872DD8">
        <w:t>(Toronto: University Of Toronto Press</w:t>
      </w:r>
      <w:r w:rsidR="00C63499" w:rsidRPr="00872DD8">
        <w:t xml:space="preserve">,2010) p. </w:t>
      </w:r>
      <w:r w:rsidR="00872DD8" w:rsidRPr="00872DD8">
        <w:t xml:space="preserve">206. </w:t>
      </w:r>
      <w:r w:rsidR="002265AD" w:rsidRPr="00872DD8">
        <w:t xml:space="preserve"> </w:t>
      </w:r>
    </w:p>
  </w:footnote>
  <w:footnote w:id="77">
    <w:p w14:paraId="673A2D56" w14:textId="5D2CA079" w:rsidR="004A1E06" w:rsidRDefault="004A1E06" w:rsidP="004A1E06">
      <w:pPr>
        <w:pStyle w:val="FootnoteText"/>
      </w:pPr>
      <w:r>
        <w:rPr>
          <w:rStyle w:val="FootnoteReference"/>
        </w:rPr>
        <w:footnoteRef/>
      </w:r>
      <w:r>
        <w:t xml:space="preserve"> </w:t>
      </w:r>
      <w:r w:rsidR="005C1062">
        <w:t xml:space="preserve"> Lakhtakia, ‘A Trio Of Exemplars’, </w:t>
      </w:r>
      <w:r w:rsidR="005C1062" w:rsidRPr="00C13A2B">
        <w:t>p.</w:t>
      </w:r>
      <w:r w:rsidR="005E4EEB" w:rsidRPr="00C13A2B">
        <w:t>4</w:t>
      </w:r>
      <w:r w:rsidR="00C13A2B" w:rsidRPr="00C13A2B">
        <w:t>57</w:t>
      </w:r>
      <w:r w:rsidR="005C1062" w:rsidRPr="00C13A2B">
        <w:t>?</w:t>
      </w:r>
    </w:p>
  </w:footnote>
  <w:footnote w:id="78">
    <w:p w14:paraId="514ADCFD" w14:textId="219D12A9" w:rsidR="00D3420C" w:rsidRDefault="00D3420C">
      <w:pPr>
        <w:pStyle w:val="FootnoteText"/>
      </w:pPr>
      <w:r>
        <w:rPr>
          <w:rStyle w:val="FootnoteReference"/>
        </w:rPr>
        <w:footnoteRef/>
      </w:r>
      <w:r>
        <w:t xml:space="preserve"> </w:t>
      </w:r>
      <w:r w:rsidR="008D4187">
        <w:t xml:space="preserve">Willis, </w:t>
      </w:r>
      <w:r w:rsidR="00114248" w:rsidRPr="00956A1C">
        <w:rPr>
          <w:i/>
          <w:iCs/>
        </w:rPr>
        <w:t>Medieval Medicine</w:t>
      </w:r>
      <w:r w:rsidR="00114248">
        <w:t>, p.</w:t>
      </w:r>
      <w:r w:rsidR="007816D6">
        <w:t xml:space="preserve"> 196. </w:t>
      </w:r>
    </w:p>
  </w:footnote>
  <w:footnote w:id="79">
    <w:p w14:paraId="5DB637BD" w14:textId="6A38514D" w:rsidR="004A1E06" w:rsidRDefault="004A1E06" w:rsidP="004A1E06">
      <w:pPr>
        <w:pStyle w:val="FootnoteText"/>
      </w:pPr>
      <w:r>
        <w:rPr>
          <w:rStyle w:val="FootnoteReference"/>
        </w:rPr>
        <w:footnoteRef/>
      </w:r>
      <w:r>
        <w:t xml:space="preserve"> </w:t>
      </w:r>
      <w:r w:rsidR="005C1062">
        <w:t xml:space="preserve"> Lakhtakia, ‘A Trio Of exemplars’</w:t>
      </w:r>
      <w:r w:rsidR="005C1062" w:rsidRPr="00FB4039">
        <w:t>, p.</w:t>
      </w:r>
      <w:r w:rsidR="00FB4039" w:rsidRPr="00FB4039">
        <w:t>456</w:t>
      </w:r>
      <w:r w:rsidR="00FB4039">
        <w:t>.</w:t>
      </w:r>
      <w:r w:rsidR="005C1062">
        <w:t xml:space="preserve"> </w:t>
      </w:r>
    </w:p>
  </w:footnote>
  <w:footnote w:id="80">
    <w:p w14:paraId="32854852" w14:textId="31550DAC" w:rsidR="004A1E06" w:rsidRDefault="004A1E06" w:rsidP="004A1E06">
      <w:pPr>
        <w:pStyle w:val="FootnoteText"/>
      </w:pPr>
      <w:r>
        <w:rPr>
          <w:rStyle w:val="FootnoteReference"/>
        </w:rPr>
        <w:footnoteRef/>
      </w:r>
      <w:r>
        <w:t xml:space="preserve"> </w:t>
      </w:r>
      <w:r w:rsidR="00071C69">
        <w:t xml:space="preserve">Norman Daniel, </w:t>
      </w:r>
      <w:r w:rsidR="00071C69" w:rsidRPr="00C92B75">
        <w:rPr>
          <w:i/>
          <w:iCs/>
        </w:rPr>
        <w:t xml:space="preserve">The Arabs And </w:t>
      </w:r>
      <w:r w:rsidR="003C2C83" w:rsidRPr="00C92B75">
        <w:rPr>
          <w:i/>
          <w:iCs/>
        </w:rPr>
        <w:t>Medieval Europe,</w:t>
      </w:r>
      <w:r w:rsidR="00C92B75" w:rsidRPr="00C92B75">
        <w:rPr>
          <w:i/>
          <w:iCs/>
        </w:rPr>
        <w:t>(</w:t>
      </w:r>
      <w:r w:rsidR="003C2C83">
        <w:t xml:space="preserve"> London</w:t>
      </w:r>
      <w:r w:rsidR="00C92B75">
        <w:t xml:space="preserve">: Longman, 1979) p.294. </w:t>
      </w:r>
    </w:p>
  </w:footnote>
  <w:footnote w:id="81">
    <w:p w14:paraId="3E343287" w14:textId="5F071973" w:rsidR="004A1E06" w:rsidRDefault="004A1E06" w:rsidP="004A1E06">
      <w:pPr>
        <w:pStyle w:val="FootnoteText"/>
      </w:pPr>
      <w:r>
        <w:rPr>
          <w:rStyle w:val="FootnoteReference"/>
        </w:rPr>
        <w:footnoteRef/>
      </w:r>
      <w:r>
        <w:t xml:space="preserve"> </w:t>
      </w:r>
      <w:r w:rsidR="005C1062">
        <w:t xml:space="preserve"> Lakhtakia, ‘Trio Of Exemplars’ , </w:t>
      </w:r>
      <w:r w:rsidR="005C1062" w:rsidRPr="003B3015">
        <w:t>p.</w:t>
      </w:r>
      <w:r w:rsidR="003B3015" w:rsidRPr="003B3015">
        <w:t>457.</w:t>
      </w:r>
      <w:r w:rsidR="005C1062" w:rsidRPr="003B3015">
        <w:t xml:space="preserve"> </w:t>
      </w:r>
      <w:r w:rsidR="005C1062">
        <w:t xml:space="preserve"> </w:t>
      </w:r>
    </w:p>
  </w:footnote>
  <w:footnote w:id="82">
    <w:p w14:paraId="0CB439EA" w14:textId="34C1D3A6" w:rsidR="004A1E06" w:rsidRDefault="004A1E06" w:rsidP="004A1E06">
      <w:pPr>
        <w:pStyle w:val="FootnoteText"/>
      </w:pPr>
      <w:r>
        <w:rPr>
          <w:rStyle w:val="FootnoteReference"/>
        </w:rPr>
        <w:footnoteRef/>
      </w:r>
      <w:r>
        <w:t xml:space="preserve"> </w:t>
      </w:r>
      <w:r w:rsidR="005C1062">
        <w:t>Savage-</w:t>
      </w:r>
      <w:r w:rsidR="00646D16">
        <w:t xml:space="preserve">Smith, </w:t>
      </w:r>
      <w:r w:rsidR="00646D16" w:rsidRPr="00956A1C">
        <w:rPr>
          <w:i/>
          <w:iCs/>
        </w:rPr>
        <w:t>Western</w:t>
      </w:r>
      <w:r w:rsidR="008763A6" w:rsidRPr="00956A1C">
        <w:rPr>
          <w:i/>
          <w:iCs/>
        </w:rPr>
        <w:t xml:space="preserve"> </w:t>
      </w:r>
      <w:r w:rsidR="008763A6" w:rsidRPr="008763A6">
        <w:rPr>
          <w:i/>
          <w:iCs/>
        </w:rPr>
        <w:t>Medicine,</w:t>
      </w:r>
      <w:r w:rsidR="008763A6">
        <w:t xml:space="preserve"> p.43.</w:t>
      </w:r>
    </w:p>
  </w:footnote>
  <w:footnote w:id="83">
    <w:p w14:paraId="3E811D1C" w14:textId="248BAB84" w:rsidR="0004152D" w:rsidRDefault="0004152D">
      <w:pPr>
        <w:pStyle w:val="FootnoteText"/>
      </w:pPr>
      <w:r>
        <w:rPr>
          <w:rStyle w:val="FootnoteReference"/>
        </w:rPr>
        <w:footnoteRef/>
      </w:r>
      <w:r>
        <w:t xml:space="preserve"> </w:t>
      </w:r>
      <w:r w:rsidR="00DE5F93">
        <w:t xml:space="preserve">Klick, </w:t>
      </w:r>
      <w:r w:rsidR="009E3C18">
        <w:t xml:space="preserve">‘The Rise Of Islam’, p.2. </w:t>
      </w:r>
    </w:p>
  </w:footnote>
  <w:footnote w:id="84">
    <w:p w14:paraId="4408CB52" w14:textId="197A2997" w:rsidR="008253B2" w:rsidRDefault="008253B2" w:rsidP="008253B2">
      <w:pPr>
        <w:pStyle w:val="FootnoteText"/>
      </w:pPr>
      <w:r>
        <w:rPr>
          <w:rStyle w:val="FootnoteReference"/>
        </w:rPr>
        <w:footnoteRef/>
      </w:r>
      <w:r>
        <w:t xml:space="preserve"> </w:t>
      </w:r>
      <w:r w:rsidR="008763A6">
        <w:t xml:space="preserve"> Jackson, </w:t>
      </w:r>
      <w:r w:rsidR="008763A6" w:rsidRPr="008763A6">
        <w:rPr>
          <w:i/>
          <w:iCs/>
        </w:rPr>
        <w:t>Oxford Handbook,</w:t>
      </w:r>
      <w:r w:rsidR="008763A6">
        <w:t xml:space="preserve"> p.184.</w:t>
      </w:r>
    </w:p>
  </w:footnote>
  <w:footnote w:id="85">
    <w:p w14:paraId="5D3CCF6C" w14:textId="21DCC124" w:rsidR="005D2811" w:rsidRPr="005D2811" w:rsidRDefault="002256B5" w:rsidP="005D2811">
      <w:pPr>
        <w:pStyle w:val="NormalWeb"/>
        <w:spacing w:before="200" w:beforeAutospacing="0" w:after="0" w:afterAutospacing="0"/>
        <w:rPr>
          <w:rFonts w:asciiTheme="minorHAnsi" w:hAnsiTheme="minorHAnsi"/>
          <w:sz w:val="20"/>
          <w:szCs w:val="20"/>
        </w:rPr>
      </w:pPr>
      <w:r w:rsidRPr="00B72E84">
        <w:rPr>
          <w:rStyle w:val="FootnoteReference"/>
        </w:rPr>
        <w:footnoteRef/>
      </w:r>
      <w:r w:rsidRPr="00B72E84">
        <w:t xml:space="preserve"> </w:t>
      </w:r>
      <w:r w:rsidR="00561C84" w:rsidRPr="00B72E84">
        <w:rPr>
          <w:rFonts w:asciiTheme="minorHAnsi" w:hAnsiTheme="minorHAnsi"/>
          <w:sz w:val="20"/>
          <w:szCs w:val="20"/>
        </w:rPr>
        <w:t xml:space="preserve"> </w:t>
      </w:r>
      <w:r w:rsidR="00561C84" w:rsidRPr="00DC4AC6">
        <w:rPr>
          <w:rFonts w:asciiTheme="minorHAnsi" w:hAnsiTheme="minorHAnsi"/>
          <w:sz w:val="20"/>
          <w:szCs w:val="20"/>
        </w:rPr>
        <w:t xml:space="preserve">Manuscript Liber </w:t>
      </w:r>
      <w:r w:rsidR="002A7C0E" w:rsidRPr="00DC4AC6">
        <w:rPr>
          <w:rFonts w:asciiTheme="minorHAnsi" w:hAnsiTheme="minorHAnsi"/>
          <w:sz w:val="20"/>
          <w:szCs w:val="20"/>
        </w:rPr>
        <w:t>Pantegni</w:t>
      </w:r>
      <w:r w:rsidR="00F75696" w:rsidRPr="00DC4AC6">
        <w:rPr>
          <w:rFonts w:asciiTheme="minorHAnsi" w:hAnsiTheme="minorHAnsi"/>
          <w:sz w:val="20"/>
          <w:szCs w:val="20"/>
        </w:rPr>
        <w:t>,</w:t>
      </w:r>
      <w:r w:rsidR="00DC4AC6">
        <w:rPr>
          <w:rFonts w:asciiTheme="minorHAnsi" w:hAnsiTheme="minorHAnsi"/>
          <w:sz w:val="20"/>
          <w:szCs w:val="20"/>
        </w:rPr>
        <w:t>&lt;</w:t>
      </w:r>
      <w:r w:rsidR="002A7C0E" w:rsidRPr="00DC4AC6">
        <w:t xml:space="preserve"> </w:t>
      </w:r>
      <w:hyperlink r:id="rId28" w:history="1">
        <w:r w:rsidR="00DC4AC6" w:rsidRPr="007C1CDF">
          <w:rPr>
            <w:rStyle w:val="Hyperlink"/>
            <w:rFonts w:asciiTheme="minorHAnsi" w:eastAsia="+mn-ea" w:hAnsiTheme="minorHAnsi" w:cs="+mn-cs"/>
            <w:kern w:val="24"/>
            <w:sz w:val="20"/>
            <w:szCs w:val="20"/>
          </w:rPr>
          <w:t>https://www.historyofinformation.com/detail.php?id=2670</w:t>
        </w:r>
      </w:hyperlink>
      <w:r w:rsidR="00DC4AC6">
        <w:rPr>
          <w:rFonts w:asciiTheme="minorHAnsi" w:eastAsia="+mn-ea" w:hAnsiTheme="minorHAnsi" w:cs="+mn-cs"/>
          <w:color w:val="000000"/>
          <w:kern w:val="24"/>
          <w:sz w:val="20"/>
          <w:szCs w:val="20"/>
        </w:rPr>
        <w:t xml:space="preserve">&gt; </w:t>
      </w:r>
      <w:r w:rsidR="00B72E84">
        <w:rPr>
          <w:rFonts w:asciiTheme="minorHAnsi" w:eastAsia="+mn-ea" w:hAnsiTheme="minorHAnsi" w:cs="+mn-cs"/>
          <w:color w:val="000000"/>
          <w:kern w:val="24"/>
          <w:sz w:val="20"/>
          <w:szCs w:val="20"/>
        </w:rPr>
        <w:t>[accessed 5 May 2026].</w:t>
      </w:r>
    </w:p>
    <w:p w14:paraId="4AA583AE" w14:textId="00EE38A2" w:rsidR="002256B5" w:rsidRDefault="002256B5">
      <w:pPr>
        <w:pStyle w:val="FootnoteText"/>
      </w:pPr>
    </w:p>
  </w:footnote>
  <w:footnote w:id="86">
    <w:p w14:paraId="3DDFBF79" w14:textId="2FBD5579" w:rsidR="00AA3878" w:rsidRDefault="00AA3878">
      <w:pPr>
        <w:pStyle w:val="FootnoteText"/>
      </w:pPr>
      <w:r>
        <w:rPr>
          <w:rStyle w:val="FootnoteReference"/>
        </w:rPr>
        <w:footnoteRef/>
      </w:r>
      <w:r>
        <w:t xml:space="preserve"> </w:t>
      </w:r>
      <w:r w:rsidR="008763A6">
        <w:t xml:space="preserve"> </w:t>
      </w:r>
      <w:r w:rsidR="009E3C18">
        <w:t>Jackson,</w:t>
      </w:r>
      <w:r w:rsidR="00E67FE8">
        <w:t xml:space="preserve"> </w:t>
      </w:r>
      <w:r w:rsidR="00E67FE8" w:rsidRPr="00E67FE8">
        <w:rPr>
          <w:i/>
          <w:iCs/>
        </w:rPr>
        <w:t>Oxford Handbook</w:t>
      </w:r>
      <w:r w:rsidR="00E67FE8">
        <w:t xml:space="preserve">, p.55. </w:t>
      </w:r>
    </w:p>
  </w:footnote>
  <w:footnote w:id="87">
    <w:p w14:paraId="3B809D0F" w14:textId="0AC8204E" w:rsidR="00674FA6" w:rsidRDefault="00674FA6">
      <w:pPr>
        <w:pStyle w:val="FootnoteText"/>
      </w:pPr>
      <w:r>
        <w:rPr>
          <w:rStyle w:val="FootnoteReference"/>
        </w:rPr>
        <w:footnoteRef/>
      </w:r>
      <w:r>
        <w:t xml:space="preserve"> </w:t>
      </w:r>
      <w:r w:rsidR="00E67FE8">
        <w:t xml:space="preserve">Ibid. </w:t>
      </w:r>
    </w:p>
  </w:footnote>
  <w:footnote w:id="88">
    <w:p w14:paraId="19E75B65" w14:textId="145CE222" w:rsidR="000B73F2" w:rsidRDefault="000B73F2">
      <w:pPr>
        <w:pStyle w:val="FootnoteText"/>
      </w:pPr>
      <w:r>
        <w:rPr>
          <w:rStyle w:val="FootnoteReference"/>
        </w:rPr>
        <w:footnoteRef/>
      </w:r>
      <w:r>
        <w:t xml:space="preserve"> </w:t>
      </w:r>
      <w:r w:rsidR="00084739">
        <w:t>M</w:t>
      </w:r>
      <w:r w:rsidR="00AE6ED5">
        <w:t xml:space="preserve">eg </w:t>
      </w:r>
      <w:r w:rsidR="00BB77E3">
        <w:t>Leja</w:t>
      </w:r>
      <w:r w:rsidR="00BA7AFD">
        <w:t xml:space="preserve"> </w:t>
      </w:r>
      <w:r w:rsidR="00003882">
        <w:t xml:space="preserve">in </w:t>
      </w:r>
      <w:r w:rsidR="00003882" w:rsidRPr="00BB77E3">
        <w:t>Claire</w:t>
      </w:r>
      <w:r w:rsidR="00BB77E3">
        <w:t xml:space="preserve"> Burridge and Others,’ Early Medieval Medicine: How A New Corpus Of Manuscripts Is Transforming The Field’</w:t>
      </w:r>
      <w:r w:rsidR="00BB77E3" w:rsidRPr="00AA6825">
        <w:rPr>
          <w:i/>
          <w:iCs/>
        </w:rPr>
        <w:t>, Early Science And Medicine</w:t>
      </w:r>
      <w:r w:rsidR="00B079B0">
        <w:rPr>
          <w:i/>
          <w:iCs/>
        </w:rPr>
        <w:t>, 30.6</w:t>
      </w:r>
      <w:r w:rsidR="004B49DC">
        <w:rPr>
          <w:i/>
          <w:iCs/>
        </w:rPr>
        <w:t xml:space="preserve"> </w:t>
      </w:r>
      <w:r w:rsidR="00FB73F5">
        <w:t xml:space="preserve"> (2025)</w:t>
      </w:r>
      <w:r w:rsidR="004B49DC">
        <w:t>pp.640-684, p,640</w:t>
      </w:r>
      <w:r w:rsidR="001E6DFD">
        <w:t>.</w:t>
      </w:r>
      <w:r w:rsidR="00BB77E3">
        <w:t xml:space="preserve"> </w:t>
      </w:r>
      <w:r w:rsidR="00BB77E3" w:rsidRPr="006560CE">
        <w:t xml:space="preserve"> </w:t>
      </w:r>
      <w:hyperlink r:id="rId29" w:history="1">
        <w:r w:rsidR="00BB77E3" w:rsidRPr="00366495">
          <w:rPr>
            <w:rStyle w:val="Hyperlink"/>
          </w:rPr>
          <w:t>https://brill-com.uwtsd.idm.oclc.org/view/journals/esm/30/6/article</w:t>
        </w:r>
      </w:hyperlink>
      <w:r w:rsidR="00EE0556">
        <w:t xml:space="preserve"> [accessed </w:t>
      </w:r>
      <w:r w:rsidR="004A4550">
        <w:t>3 May 2026].</w:t>
      </w:r>
      <w:r w:rsidR="00764593">
        <w:tab/>
      </w:r>
    </w:p>
  </w:footnote>
  <w:footnote w:id="89">
    <w:p w14:paraId="5BF37DD9" w14:textId="779838D7" w:rsidR="00C609BF" w:rsidRDefault="00C609BF">
      <w:pPr>
        <w:pStyle w:val="FootnoteText"/>
      </w:pPr>
      <w:r>
        <w:rPr>
          <w:rStyle w:val="FootnoteReference"/>
        </w:rPr>
        <w:footnoteRef/>
      </w:r>
      <w:r>
        <w:t xml:space="preserve"> </w:t>
      </w:r>
      <w:r w:rsidR="00412630">
        <w:t xml:space="preserve"> Jackson</w:t>
      </w:r>
      <w:r w:rsidR="002E3FDD">
        <w:t xml:space="preserve">, </w:t>
      </w:r>
      <w:r w:rsidR="002E3FDD" w:rsidRPr="002E3FDD">
        <w:rPr>
          <w:i/>
          <w:iCs/>
        </w:rPr>
        <w:t>Oxford Handbook,</w:t>
      </w:r>
      <w:r w:rsidR="002E3FDD">
        <w:t xml:space="preserve"> </w:t>
      </w:r>
      <w:r w:rsidR="007A2F1F">
        <w:t>p.51</w:t>
      </w:r>
      <w:r w:rsidR="00523797">
        <w:t>.</w:t>
      </w:r>
    </w:p>
  </w:footnote>
  <w:footnote w:id="90">
    <w:p w14:paraId="21BA6E38" w14:textId="52BBFF60" w:rsidR="002111D3" w:rsidRDefault="002111D3" w:rsidP="002111D3">
      <w:pPr>
        <w:pStyle w:val="FootnoteText"/>
      </w:pPr>
      <w:r>
        <w:rPr>
          <w:rStyle w:val="FootnoteReference"/>
        </w:rPr>
        <w:footnoteRef/>
      </w:r>
      <w:r>
        <w:t xml:space="preserve"> </w:t>
      </w:r>
      <w:r w:rsidRPr="002D4AB0">
        <w:t>L</w:t>
      </w:r>
      <w:r w:rsidR="002E3FDD" w:rsidRPr="002D4AB0">
        <w:t xml:space="preserve">eja, </w:t>
      </w:r>
      <w:r w:rsidR="00FB73F5" w:rsidRPr="002D4AB0">
        <w:t>‘</w:t>
      </w:r>
      <w:r w:rsidRPr="002D4AB0">
        <w:t xml:space="preserve">Early </w:t>
      </w:r>
      <w:r w:rsidR="002E3FDD" w:rsidRPr="002D4AB0">
        <w:t>M</w:t>
      </w:r>
      <w:r w:rsidRPr="002D4AB0">
        <w:t xml:space="preserve">edieval </w:t>
      </w:r>
      <w:r w:rsidR="002E3FDD" w:rsidRPr="002D4AB0">
        <w:t>M</w:t>
      </w:r>
      <w:r w:rsidRPr="002D4AB0">
        <w:t>edicine</w:t>
      </w:r>
      <w:r w:rsidR="00FB73F5" w:rsidRPr="002D4AB0">
        <w:t>’,</w:t>
      </w:r>
      <w:r w:rsidR="00FB73F5">
        <w:t xml:space="preserve"> </w:t>
      </w:r>
      <w:r w:rsidR="002D4AB0">
        <w:t xml:space="preserve">p.643. </w:t>
      </w:r>
    </w:p>
  </w:footnote>
  <w:footnote w:id="91">
    <w:p w14:paraId="575F8297" w14:textId="7755E5EF" w:rsidR="0082192D" w:rsidRDefault="0082192D" w:rsidP="0082192D">
      <w:pPr>
        <w:pStyle w:val="FootnoteText"/>
      </w:pPr>
      <w:r>
        <w:rPr>
          <w:rStyle w:val="FootnoteReference"/>
        </w:rPr>
        <w:footnoteRef/>
      </w:r>
      <w:r>
        <w:t xml:space="preserve"> </w:t>
      </w:r>
      <w:r w:rsidR="00CE2CFB">
        <w:t xml:space="preserve"> Ibid</w:t>
      </w:r>
      <w:r w:rsidR="00997442">
        <w:t>. p.650.</w:t>
      </w:r>
    </w:p>
  </w:footnote>
  <w:footnote w:id="92">
    <w:p w14:paraId="05A4CE7F" w14:textId="78F64704" w:rsidR="0082192D" w:rsidRDefault="0082192D">
      <w:pPr>
        <w:pStyle w:val="FootnoteText"/>
      </w:pPr>
      <w:r>
        <w:rPr>
          <w:rStyle w:val="FootnoteReference"/>
        </w:rPr>
        <w:footnoteRef/>
      </w:r>
      <w:r w:rsidR="005F0B06">
        <w:t xml:space="preserve"> H</w:t>
      </w:r>
      <w:r w:rsidR="0029138B">
        <w:t>enry</w:t>
      </w:r>
      <w:r w:rsidR="00296F66">
        <w:t xml:space="preserve"> </w:t>
      </w:r>
      <w:r w:rsidR="005F0B06">
        <w:t>R</w:t>
      </w:r>
      <w:r w:rsidR="00296F66">
        <w:t>.</w:t>
      </w:r>
      <w:r w:rsidR="005F0B06">
        <w:t xml:space="preserve"> Loy</w:t>
      </w:r>
      <w:r w:rsidR="001533E1">
        <w:t xml:space="preserve">n, </w:t>
      </w:r>
      <w:r w:rsidR="001533E1" w:rsidRPr="00296F66">
        <w:rPr>
          <w:i/>
          <w:iCs/>
        </w:rPr>
        <w:t>The Middle Ages:</w:t>
      </w:r>
      <w:r w:rsidRPr="00296F66">
        <w:rPr>
          <w:i/>
          <w:iCs/>
        </w:rPr>
        <w:t xml:space="preserve"> </w:t>
      </w:r>
      <w:r w:rsidR="001533E1" w:rsidRPr="00296F66">
        <w:rPr>
          <w:i/>
          <w:iCs/>
        </w:rPr>
        <w:t xml:space="preserve">A Concise </w:t>
      </w:r>
      <w:r w:rsidR="002A0F84" w:rsidRPr="00296F66">
        <w:rPr>
          <w:i/>
          <w:iCs/>
        </w:rPr>
        <w:t>Encyclopaedia</w:t>
      </w:r>
      <w:r w:rsidR="0066409F" w:rsidRPr="00296F66">
        <w:rPr>
          <w:i/>
          <w:iCs/>
        </w:rPr>
        <w:t>,</w:t>
      </w:r>
      <w:r w:rsidR="00296F66">
        <w:rPr>
          <w:i/>
          <w:iCs/>
        </w:rPr>
        <w:t xml:space="preserve"> </w:t>
      </w:r>
      <w:r w:rsidR="00176261">
        <w:t xml:space="preserve"> (</w:t>
      </w:r>
      <w:r w:rsidR="000F6F63">
        <w:t xml:space="preserve"> London: </w:t>
      </w:r>
      <w:r w:rsidR="002A0F84">
        <w:t>T</w:t>
      </w:r>
      <w:r w:rsidR="000F6F63">
        <w:t>ha</w:t>
      </w:r>
      <w:r w:rsidR="002A0F84">
        <w:t>m</w:t>
      </w:r>
      <w:r w:rsidR="000F6F63">
        <w:t>es and Hudson Ltd, 1989)</w:t>
      </w:r>
      <w:r w:rsidR="002A0F84">
        <w:t xml:space="preserve">, p.225. </w:t>
      </w:r>
    </w:p>
  </w:footnote>
  <w:footnote w:id="93">
    <w:p w14:paraId="1E9C91D9" w14:textId="481BE05B" w:rsidR="0042250A" w:rsidRDefault="0042250A">
      <w:pPr>
        <w:pStyle w:val="FootnoteText"/>
      </w:pPr>
      <w:r>
        <w:rPr>
          <w:rStyle w:val="FootnoteReference"/>
        </w:rPr>
        <w:footnoteRef/>
      </w:r>
      <w:r>
        <w:t xml:space="preserve"> </w:t>
      </w:r>
      <w:r w:rsidR="000E1610">
        <w:t>Edward Sutcliffe</w:t>
      </w:r>
      <w:r w:rsidR="008736A1">
        <w:t xml:space="preserve">, </w:t>
      </w:r>
      <w:r w:rsidR="00B455E8">
        <w:t>‘</w:t>
      </w:r>
      <w:r w:rsidR="008736A1">
        <w:t xml:space="preserve">Medical Knowledge In </w:t>
      </w:r>
      <w:r w:rsidR="005723DB">
        <w:t>Thirteenth</w:t>
      </w:r>
      <w:r w:rsidR="008736A1">
        <w:t xml:space="preserve"> Century Preaching: The Serm</w:t>
      </w:r>
      <w:r w:rsidR="00182CD9">
        <w:t xml:space="preserve">ons Of Luco da Britonto’, </w:t>
      </w:r>
      <w:r w:rsidR="00182CD9" w:rsidRPr="00B455E8">
        <w:rPr>
          <w:i/>
          <w:iCs/>
        </w:rPr>
        <w:t>Journal Of Medieval History</w:t>
      </w:r>
      <w:r w:rsidR="00B455E8">
        <w:rPr>
          <w:i/>
          <w:iCs/>
        </w:rPr>
        <w:t>,</w:t>
      </w:r>
      <w:r w:rsidR="00BA155C" w:rsidRPr="00BA155C">
        <w:rPr>
          <w:rFonts w:cs="Open Sans"/>
          <w:color w:val="333333"/>
          <w:shd w:val="clear" w:color="auto" w:fill="EAEAEA"/>
        </w:rPr>
        <w:t xml:space="preserve"> </w:t>
      </w:r>
      <w:r w:rsidR="00482118">
        <w:rPr>
          <w:rFonts w:cs="Open Sans"/>
          <w:color w:val="333333"/>
          <w:shd w:val="clear" w:color="auto" w:fill="EAEAEA"/>
        </w:rPr>
        <w:t>49.1</w:t>
      </w:r>
      <w:r w:rsidR="00A67071">
        <w:rPr>
          <w:rFonts w:cs="Open Sans"/>
          <w:color w:val="333333"/>
          <w:shd w:val="clear" w:color="auto" w:fill="EAEAEA"/>
        </w:rPr>
        <w:t xml:space="preserve"> (2023), </w:t>
      </w:r>
      <w:hyperlink r:id="rId30" w:history="1">
        <w:r w:rsidR="00A67071" w:rsidRPr="001E6DFD">
          <w:rPr>
            <w:rStyle w:val="Hyperlink"/>
            <w:rFonts w:cs="Open Sans"/>
            <w:u w:val="none"/>
            <w:shd w:val="clear" w:color="auto" w:fill="EAEAEA"/>
          </w:rPr>
          <w:t>https://doiorg.uwtsd.idm.oclc.org/10.1080/03044181.2022.2153908</w:t>
        </w:r>
      </w:hyperlink>
      <w:r w:rsidR="00A67071">
        <w:rPr>
          <w:rFonts w:cs="Open Sans"/>
          <w:color w:val="333333"/>
          <w:shd w:val="clear" w:color="auto" w:fill="EAEAEA"/>
        </w:rPr>
        <w:t xml:space="preserve"> </w:t>
      </w:r>
      <w:r w:rsidR="00D363F9">
        <w:rPr>
          <w:rFonts w:cs="Open Sans"/>
          <w:color w:val="333333"/>
          <w:shd w:val="clear" w:color="auto" w:fill="EAEAEA"/>
        </w:rPr>
        <w:t>[accessed 3 May 2026].</w:t>
      </w:r>
    </w:p>
  </w:footnote>
  <w:footnote w:id="94">
    <w:p w14:paraId="5B8F0B24" w14:textId="1020B4DB" w:rsidR="007A0560" w:rsidRDefault="007A0560">
      <w:pPr>
        <w:pStyle w:val="FootnoteText"/>
      </w:pPr>
      <w:r>
        <w:rPr>
          <w:rStyle w:val="FootnoteReference"/>
        </w:rPr>
        <w:footnoteRef/>
      </w:r>
      <w:r>
        <w:t xml:space="preserve"> </w:t>
      </w:r>
      <w:r w:rsidR="00F00181">
        <w:t xml:space="preserve">Glaze, </w:t>
      </w:r>
      <w:r w:rsidR="006521C6">
        <w:t>‘Salerno’s Lombard Prince’</w:t>
      </w:r>
      <w:r w:rsidR="008F4C1C">
        <w:t>, p.179.</w:t>
      </w:r>
    </w:p>
  </w:footnote>
  <w:footnote w:id="95">
    <w:p w14:paraId="4FB94920" w14:textId="4DC8DBE8" w:rsidR="00892EAB" w:rsidRDefault="00892EAB">
      <w:pPr>
        <w:pStyle w:val="FootnoteText"/>
      </w:pPr>
      <w:r>
        <w:rPr>
          <w:rStyle w:val="FootnoteReference"/>
        </w:rPr>
        <w:footnoteRef/>
      </w:r>
      <w:r>
        <w:t xml:space="preserve"> </w:t>
      </w:r>
      <w:r w:rsidR="00077F7A">
        <w:t xml:space="preserve">Ibid. p.180. </w:t>
      </w:r>
    </w:p>
  </w:footnote>
  <w:footnote w:id="96">
    <w:p w14:paraId="502E97AE" w14:textId="3E237D65" w:rsidR="00277C4E" w:rsidRDefault="00277C4E">
      <w:pPr>
        <w:pStyle w:val="FootnoteText"/>
      </w:pPr>
      <w:r>
        <w:rPr>
          <w:rStyle w:val="FootnoteReference"/>
        </w:rPr>
        <w:footnoteRef/>
      </w:r>
      <w:r>
        <w:t xml:space="preserve"> </w:t>
      </w:r>
      <w:r w:rsidR="00F45257">
        <w:t>Britannica</w:t>
      </w:r>
      <w:r w:rsidR="007C5EB3">
        <w:t>,</w:t>
      </w:r>
      <w:r w:rsidR="00F45257">
        <w:t xml:space="preserve"> </w:t>
      </w:r>
      <w:r w:rsidR="00F45257" w:rsidRPr="000B2CC7">
        <w:rPr>
          <w:i/>
          <w:iCs/>
        </w:rPr>
        <w:t>Gerard Of Cremona</w:t>
      </w:r>
      <w:r w:rsidR="000B2CC7" w:rsidRPr="000B2CC7">
        <w:rPr>
          <w:i/>
          <w:iCs/>
        </w:rPr>
        <w:t>,</w:t>
      </w:r>
      <w:r w:rsidR="000B2CC7">
        <w:t xml:space="preserve"> </w:t>
      </w:r>
      <w:hyperlink r:id="rId31" w:history="1">
        <w:r w:rsidR="004F4685" w:rsidRPr="00C7208A">
          <w:rPr>
            <w:rStyle w:val="Hyperlink"/>
          </w:rPr>
          <w:t>https://www.britannica.com/biography/Gerard-of-Cremona</w:t>
        </w:r>
      </w:hyperlink>
      <w:r w:rsidR="004F4685">
        <w:t xml:space="preserve"> [accessed 6 May 2026].</w:t>
      </w:r>
    </w:p>
  </w:footnote>
  <w:footnote w:id="97">
    <w:p w14:paraId="29DD97C2" w14:textId="433E9203" w:rsidR="0020777E" w:rsidRDefault="0020777E">
      <w:pPr>
        <w:pStyle w:val="FootnoteText"/>
      </w:pPr>
      <w:r w:rsidRPr="00E627B3">
        <w:rPr>
          <w:rStyle w:val="FootnoteReference"/>
        </w:rPr>
        <w:footnoteRef/>
      </w:r>
      <w:r w:rsidR="007E2D9B" w:rsidRPr="00E627B3">
        <w:t xml:space="preserve">Faith Willis, </w:t>
      </w:r>
      <w:r w:rsidR="004D77CB" w:rsidRPr="003C4FA4">
        <w:rPr>
          <w:i/>
          <w:iCs/>
        </w:rPr>
        <w:t>Medieval Medicine: A Reader</w:t>
      </w:r>
      <w:r w:rsidR="00C201FE" w:rsidRPr="00E627B3">
        <w:t xml:space="preserve">, ed. Faith </w:t>
      </w:r>
      <w:r w:rsidR="00B1007A" w:rsidRPr="00E627B3">
        <w:t>Willis (Toronto:</w:t>
      </w:r>
      <w:r w:rsidR="00716FBC" w:rsidRPr="00E627B3">
        <w:t xml:space="preserve"> University Of Toronto Press, 2010),</w:t>
      </w:r>
      <w:r w:rsidR="00E627B3" w:rsidRPr="00E627B3">
        <w:t xml:space="preserve"> p.</w:t>
      </w:r>
      <w:r w:rsidR="00E937D8">
        <w:t xml:space="preserve"> </w:t>
      </w:r>
      <w:r w:rsidR="00E627B3" w:rsidRPr="00E627B3">
        <w:t xml:space="preserve">xxiii. </w:t>
      </w:r>
      <w:r w:rsidR="00C201FE" w:rsidRPr="00E627B3">
        <w:t xml:space="preserve"> </w:t>
      </w:r>
      <w:r w:rsidRPr="00E627B3">
        <w:t xml:space="preserve"> </w:t>
      </w:r>
    </w:p>
  </w:footnote>
  <w:footnote w:id="98">
    <w:p w14:paraId="60D3FB5E" w14:textId="695BBEEB" w:rsidR="00EF6C61" w:rsidRDefault="00EF6C61">
      <w:pPr>
        <w:pStyle w:val="FootnoteText"/>
      </w:pPr>
      <w:r>
        <w:rPr>
          <w:rStyle w:val="FootnoteReference"/>
        </w:rPr>
        <w:footnoteRef/>
      </w:r>
      <w:r>
        <w:t xml:space="preserve"> </w:t>
      </w:r>
      <w:r w:rsidR="00051967">
        <w:t>Dr Blake H</w:t>
      </w:r>
      <w:r w:rsidR="00A01ACF">
        <w:t xml:space="preserve">art, </w:t>
      </w:r>
      <w:r w:rsidR="0021283E">
        <w:t>‘</w:t>
      </w:r>
      <w:r w:rsidR="00A01ACF">
        <w:t>Crossroads Of Wisdom: The Interfaith Dialogues That Shaped</w:t>
      </w:r>
      <w:r w:rsidR="0021283E">
        <w:t xml:space="preserve"> Medieval Iberian </w:t>
      </w:r>
      <w:r w:rsidR="009E21AC">
        <w:t xml:space="preserve">Thought’, </w:t>
      </w:r>
      <w:r w:rsidR="009E21AC" w:rsidRPr="00D00566">
        <w:rPr>
          <w:i/>
          <w:iCs/>
        </w:rPr>
        <w:t>Medieval History</w:t>
      </w:r>
      <w:r w:rsidR="004D441D">
        <w:rPr>
          <w:i/>
          <w:iCs/>
        </w:rPr>
        <w:t xml:space="preserve"> Blog</w:t>
      </w:r>
      <w:r w:rsidR="00A4604F">
        <w:rPr>
          <w:i/>
          <w:iCs/>
        </w:rPr>
        <w:t xml:space="preserve"> </w:t>
      </w:r>
      <w:r w:rsidR="00A4604F" w:rsidRPr="00DC456F">
        <w:t>(24 June 2024</w:t>
      </w:r>
      <w:r w:rsidR="00DC456F" w:rsidRPr="00DC456F">
        <w:t>),</w:t>
      </w:r>
      <w:r w:rsidR="00DC456F">
        <w:t xml:space="preserve"> </w:t>
      </w:r>
      <w:hyperlink r:id="rId32" w:anchor="google_vignette" w:history="1">
        <w:r w:rsidR="00DC456F" w:rsidRPr="00366495">
          <w:rPr>
            <w:rStyle w:val="Hyperlink"/>
          </w:rPr>
          <w:t>https://historymedieval.com/crossroads-of-wisdom-the-interfaith-dialogues-that-shaped-medieval-iberian-thought/#google_vignette</w:t>
        </w:r>
      </w:hyperlink>
      <w:r w:rsidR="00DC456F">
        <w:t xml:space="preserve"> </w:t>
      </w:r>
      <w:r w:rsidR="00DA121A">
        <w:t>[accessed 1</w:t>
      </w:r>
      <w:r w:rsidR="00DA121A" w:rsidRPr="00DA121A">
        <w:rPr>
          <w:vertAlign w:val="superscript"/>
        </w:rPr>
        <w:t>st</w:t>
      </w:r>
      <w:r w:rsidR="00DA121A">
        <w:t xml:space="preserve"> May 2026].</w:t>
      </w:r>
    </w:p>
    <w:p w14:paraId="1898C5DE" w14:textId="77777777" w:rsidR="00DA121A" w:rsidRDefault="00DA121A">
      <w:pPr>
        <w:pStyle w:val="FootnoteText"/>
      </w:pPr>
    </w:p>
  </w:footnote>
  <w:footnote w:id="99">
    <w:p w14:paraId="7E502560" w14:textId="51AFFA51" w:rsidR="00A648B6" w:rsidRDefault="00A648B6">
      <w:pPr>
        <w:pStyle w:val="FootnoteText"/>
      </w:pPr>
      <w:r>
        <w:rPr>
          <w:rStyle w:val="FootnoteReference"/>
        </w:rPr>
        <w:footnoteRef/>
      </w:r>
      <w:r>
        <w:t xml:space="preserve"> </w:t>
      </w:r>
      <w:r w:rsidR="002A20DB">
        <w:t xml:space="preserve">Unknown </w:t>
      </w:r>
      <w:r w:rsidR="00AE2940">
        <w:t>Artist</w:t>
      </w:r>
      <w:r w:rsidR="00A62E8D">
        <w:t>,</w:t>
      </w:r>
      <w:r w:rsidR="00FF3723">
        <w:t xml:space="preserve"> </w:t>
      </w:r>
      <w:r w:rsidR="00C60074">
        <w:t xml:space="preserve"> </w:t>
      </w:r>
      <w:r w:rsidR="00293288">
        <w:t>‘</w:t>
      </w:r>
      <w:r w:rsidR="00C60074">
        <w:t>Teaching Of Logic or Dialectic</w:t>
      </w:r>
      <w:r w:rsidR="00293288">
        <w:t xml:space="preserve">s’, </w:t>
      </w:r>
      <w:r w:rsidR="00FF3723" w:rsidRPr="00293288">
        <w:rPr>
          <w:i/>
          <w:iCs/>
        </w:rPr>
        <w:t>Manuscript 2200</w:t>
      </w:r>
      <w:r w:rsidR="00F64369" w:rsidRPr="00293288">
        <w:rPr>
          <w:i/>
          <w:iCs/>
        </w:rPr>
        <w:t>, f.</w:t>
      </w:r>
      <w:r w:rsidR="006E5410" w:rsidRPr="00293288">
        <w:rPr>
          <w:i/>
          <w:iCs/>
        </w:rPr>
        <w:t>58</w:t>
      </w:r>
      <w:r w:rsidR="00C60074" w:rsidRPr="00293288">
        <w:rPr>
          <w:i/>
          <w:iCs/>
        </w:rPr>
        <w:t>,</w:t>
      </w:r>
      <w:r w:rsidR="00C60074">
        <w:t xml:space="preserve"> </w:t>
      </w:r>
      <w:r w:rsidR="00A62E8D">
        <w:t xml:space="preserve"> </w:t>
      </w:r>
      <w:hyperlink r:id="rId33" w:history="1">
        <w:r w:rsidR="00293288" w:rsidRPr="00E67A15">
          <w:rPr>
            <w:rStyle w:val="Hyperlink"/>
          </w:rPr>
          <w:t>https://learningwiththemiddleage.blogspot.com/2010/04/medieval-education.html</w:t>
        </w:r>
      </w:hyperlink>
      <w:r w:rsidR="00293288">
        <w:t xml:space="preserve"> </w:t>
      </w:r>
      <w:r w:rsidR="003250CB">
        <w:t>[accessed 3 May 2026].</w:t>
      </w:r>
    </w:p>
  </w:footnote>
  <w:footnote w:id="100">
    <w:p w14:paraId="6AD3ADD3" w14:textId="39FD48EB" w:rsidR="00985245" w:rsidRDefault="00985245" w:rsidP="00985245">
      <w:pPr>
        <w:pStyle w:val="FootnoteText"/>
      </w:pPr>
      <w:r>
        <w:rPr>
          <w:rStyle w:val="FootnoteReference"/>
        </w:rPr>
        <w:footnoteRef/>
      </w:r>
      <w:r w:rsidR="0039601F">
        <w:t xml:space="preserve"> </w:t>
      </w:r>
      <w:r>
        <w:t xml:space="preserve"> </w:t>
      </w:r>
      <w:r w:rsidR="0039601F">
        <w:t xml:space="preserve">Siraisi, </w:t>
      </w:r>
      <w:r w:rsidR="0039601F" w:rsidRPr="007A43A7">
        <w:rPr>
          <w:i/>
          <w:iCs/>
        </w:rPr>
        <w:t>Medieval &amp; Early Renaissance</w:t>
      </w:r>
      <w:r w:rsidR="0039601F">
        <w:t>, p.16.</w:t>
      </w:r>
    </w:p>
  </w:footnote>
  <w:footnote w:id="101">
    <w:p w14:paraId="3EDA6138" w14:textId="40E39715" w:rsidR="00C04ED6" w:rsidRDefault="00C04ED6">
      <w:pPr>
        <w:pStyle w:val="FootnoteText"/>
      </w:pPr>
      <w:r>
        <w:rPr>
          <w:rStyle w:val="FootnoteReference"/>
        </w:rPr>
        <w:footnoteRef/>
      </w:r>
      <w:r w:rsidR="0039601F">
        <w:t xml:space="preserve"> Glaze, ‘Salerno’s Lombard Prince’, p.1</w:t>
      </w:r>
      <w:r w:rsidR="005723DB">
        <w:t>79.</w:t>
      </w:r>
      <w:r>
        <w:t xml:space="preserve"> </w:t>
      </w:r>
    </w:p>
  </w:footnote>
  <w:footnote w:id="102">
    <w:p w14:paraId="66D31D11" w14:textId="5358678A" w:rsidR="00FF5F21" w:rsidRDefault="00FF5F21">
      <w:pPr>
        <w:pStyle w:val="FootnoteText"/>
      </w:pPr>
      <w:r>
        <w:rPr>
          <w:rStyle w:val="FootnoteReference"/>
        </w:rPr>
        <w:footnoteRef/>
      </w:r>
      <w:r>
        <w:t xml:space="preserve"> </w:t>
      </w:r>
      <w:r w:rsidR="00735CFE">
        <w:t>David Osborn,</w:t>
      </w:r>
      <w:r w:rsidR="0071359D">
        <w:t xml:space="preserve"> </w:t>
      </w:r>
      <w:r w:rsidR="0006594C">
        <w:t>‘</w:t>
      </w:r>
      <w:r w:rsidR="0071359D">
        <w:t>Medicine In Medieval And Renaissance Europe</w:t>
      </w:r>
      <w:r w:rsidR="0006594C">
        <w:t xml:space="preserve">’, </w:t>
      </w:r>
      <w:r w:rsidR="0006594C" w:rsidRPr="0006594C">
        <w:rPr>
          <w:i/>
          <w:iCs/>
        </w:rPr>
        <w:t>Greek Medicine.net</w:t>
      </w:r>
      <w:r w:rsidR="0006594C" w:rsidRPr="001861F5">
        <w:rPr>
          <w:i/>
          <w:iCs/>
        </w:rPr>
        <w:t xml:space="preserve"> </w:t>
      </w:r>
      <w:r w:rsidR="001861F5" w:rsidRPr="001861F5">
        <w:rPr>
          <w:i/>
          <w:iCs/>
        </w:rPr>
        <w:t>Blog</w:t>
      </w:r>
      <w:r w:rsidR="0006594C">
        <w:t>,</w:t>
      </w:r>
      <w:r w:rsidR="00993D37">
        <w:t>2021</w:t>
      </w:r>
      <w:r w:rsidR="005B6EAF">
        <w:t xml:space="preserve">, </w:t>
      </w:r>
      <w:hyperlink r:id="rId34" w:history="1">
        <w:r w:rsidR="00984436" w:rsidRPr="008E11BC">
          <w:rPr>
            <w:rStyle w:val="Hyperlink"/>
          </w:rPr>
          <w:t>https://www.greekmedicine.net/history/Medicine_in_Medieval_Europe.html</w:t>
        </w:r>
      </w:hyperlink>
      <w:r w:rsidR="00984436">
        <w:t xml:space="preserve"> [</w:t>
      </w:r>
      <w:r w:rsidR="00990828">
        <w:t xml:space="preserve">accessed 2nd May 2026]. </w:t>
      </w:r>
    </w:p>
  </w:footnote>
  <w:footnote w:id="103">
    <w:p w14:paraId="41A3754B" w14:textId="04BB38B0" w:rsidR="002445EB" w:rsidRDefault="002445EB">
      <w:pPr>
        <w:pStyle w:val="FootnoteText"/>
      </w:pPr>
      <w:r>
        <w:rPr>
          <w:rStyle w:val="FootnoteReference"/>
        </w:rPr>
        <w:footnoteRef/>
      </w:r>
      <w:r w:rsidR="00350619">
        <w:t xml:space="preserve">Sutcliffe, ‘Medical Knowledge In </w:t>
      </w:r>
      <w:r w:rsidR="005723DB">
        <w:t>Thirteenth</w:t>
      </w:r>
      <w:r w:rsidR="00350619">
        <w:t xml:space="preserve"> Century’</w:t>
      </w:r>
      <w:r w:rsidR="003C4FA4">
        <w:t>.</w:t>
      </w:r>
    </w:p>
  </w:footnote>
  <w:footnote w:id="104">
    <w:p w14:paraId="55E0A5FA" w14:textId="6A06C805" w:rsidR="00EB3AD3" w:rsidRDefault="00EB3AD3">
      <w:pPr>
        <w:pStyle w:val="FootnoteText"/>
      </w:pPr>
      <w:r>
        <w:rPr>
          <w:rStyle w:val="FootnoteReference"/>
        </w:rPr>
        <w:footnoteRef/>
      </w:r>
      <w:r>
        <w:t xml:space="preserve"> </w:t>
      </w:r>
      <w:r w:rsidR="00AB20A9">
        <w:t xml:space="preserve">Mitchel, </w:t>
      </w:r>
      <w:r w:rsidR="00AB20A9" w:rsidRPr="00362BAE">
        <w:rPr>
          <w:i/>
          <w:iCs/>
        </w:rPr>
        <w:t>Medicine In The Crusades</w:t>
      </w:r>
      <w:r w:rsidR="00AB20A9">
        <w:t>, p.205</w:t>
      </w:r>
      <w:r w:rsidR="001E6562">
        <w:t>.</w:t>
      </w:r>
      <w:r w:rsidR="00AB20A9">
        <w:t xml:space="preserve"> </w:t>
      </w:r>
    </w:p>
  </w:footnote>
  <w:footnote w:id="105">
    <w:p w14:paraId="6607ACF5" w14:textId="6609D653" w:rsidR="00C12BB3" w:rsidRDefault="00C12BB3">
      <w:pPr>
        <w:pStyle w:val="FootnoteText"/>
      </w:pPr>
      <w:r>
        <w:rPr>
          <w:rStyle w:val="FootnoteReference"/>
        </w:rPr>
        <w:footnoteRef/>
      </w:r>
      <w:r>
        <w:t xml:space="preserve"> </w:t>
      </w:r>
      <w:r w:rsidR="001E6562">
        <w:t xml:space="preserve"> Jackson, </w:t>
      </w:r>
      <w:r w:rsidR="001E6562" w:rsidRPr="00F76895">
        <w:rPr>
          <w:i/>
          <w:iCs/>
        </w:rPr>
        <w:t xml:space="preserve">Oxford </w:t>
      </w:r>
      <w:r w:rsidR="00CA4523" w:rsidRPr="00F76895">
        <w:rPr>
          <w:i/>
          <w:iCs/>
        </w:rPr>
        <w:t>Handbook</w:t>
      </w:r>
      <w:r w:rsidR="00CA4523">
        <w:t>, p.</w:t>
      </w:r>
      <w:r w:rsidR="00F76895">
        <w:t>51.</w:t>
      </w:r>
    </w:p>
  </w:footnote>
  <w:footnote w:id="106">
    <w:p w14:paraId="36D4FF9A" w14:textId="2EA643D3" w:rsidR="0094749A" w:rsidRDefault="0094749A">
      <w:pPr>
        <w:pStyle w:val="FootnoteText"/>
      </w:pPr>
      <w:r>
        <w:rPr>
          <w:rStyle w:val="FootnoteReference"/>
        </w:rPr>
        <w:footnoteRef/>
      </w:r>
      <w:r>
        <w:t xml:space="preserve"> </w:t>
      </w:r>
      <w:r w:rsidR="00AD3F56">
        <w:t xml:space="preserve">Richer Of Rheims, </w:t>
      </w:r>
      <w:r w:rsidR="00675DE9">
        <w:t>‘</w:t>
      </w:r>
      <w:r w:rsidR="00961D4F">
        <w:t>Bishop Derold And The Doctor From Salerno</w:t>
      </w:r>
      <w:r w:rsidR="00675DE9">
        <w:t xml:space="preserve">’, </w:t>
      </w:r>
      <w:r w:rsidR="00530F3D">
        <w:t xml:space="preserve">from </w:t>
      </w:r>
      <w:r w:rsidR="003D08D1">
        <w:t>‘</w:t>
      </w:r>
      <w:r w:rsidR="00530F3D">
        <w:t>Histoire De France</w:t>
      </w:r>
      <w:r w:rsidR="003D08D1">
        <w:t>’</w:t>
      </w:r>
      <w:r w:rsidR="00E6400F">
        <w:t>, trans. Faith Willis</w:t>
      </w:r>
      <w:r w:rsidR="00F65462">
        <w:t xml:space="preserve">, </w:t>
      </w:r>
      <w:r w:rsidR="00F65462" w:rsidRPr="003D08D1">
        <w:rPr>
          <w:i/>
          <w:iCs/>
        </w:rPr>
        <w:t>Medieval Medicine A Reader,</w:t>
      </w:r>
      <w:r w:rsidR="00F65462">
        <w:t xml:space="preserve"> p.134. </w:t>
      </w:r>
    </w:p>
  </w:footnote>
  <w:footnote w:id="107">
    <w:p w14:paraId="7D2FEC97" w14:textId="6812C825" w:rsidR="004939CC" w:rsidRDefault="004939CC">
      <w:pPr>
        <w:pStyle w:val="FootnoteText"/>
      </w:pPr>
      <w:r>
        <w:rPr>
          <w:rStyle w:val="FootnoteReference"/>
        </w:rPr>
        <w:footnoteRef/>
      </w:r>
      <w:r>
        <w:t xml:space="preserve"> </w:t>
      </w:r>
      <w:r w:rsidR="00F21E9F">
        <w:t xml:space="preserve"> Mitchel</w:t>
      </w:r>
      <w:r w:rsidR="00C90569">
        <w:t>,</w:t>
      </w:r>
      <w:r w:rsidR="00C90569" w:rsidRPr="00C90569">
        <w:rPr>
          <w:i/>
          <w:iCs/>
        </w:rPr>
        <w:t xml:space="preserve"> </w:t>
      </w:r>
      <w:r w:rsidR="00C90569" w:rsidRPr="00362BAE">
        <w:rPr>
          <w:i/>
          <w:iCs/>
        </w:rPr>
        <w:t>Medicine In The Crusades</w:t>
      </w:r>
      <w:r w:rsidR="00C90569">
        <w:t xml:space="preserve">, </w:t>
      </w:r>
      <w:r w:rsidR="00B25B23">
        <w:t>p.211.</w:t>
      </w:r>
      <w:r w:rsidR="00C90569">
        <w:t xml:space="preserve"> </w:t>
      </w:r>
    </w:p>
  </w:footnote>
  <w:footnote w:id="108">
    <w:p w14:paraId="1A3A574C" w14:textId="4D3D2FC9" w:rsidR="004939CC" w:rsidRDefault="004939CC" w:rsidP="004939CC">
      <w:pPr>
        <w:pStyle w:val="FootnoteText"/>
      </w:pPr>
      <w:r>
        <w:rPr>
          <w:rStyle w:val="FootnoteReference"/>
        </w:rPr>
        <w:footnoteRef/>
      </w:r>
      <w:r>
        <w:t xml:space="preserve"> </w:t>
      </w:r>
      <w:r w:rsidR="005F0100">
        <w:t xml:space="preserve"> Willis, </w:t>
      </w:r>
      <w:r w:rsidR="005F0100" w:rsidRPr="0041157D">
        <w:rPr>
          <w:i/>
          <w:iCs/>
        </w:rPr>
        <w:t>Medieval Medicine</w:t>
      </w:r>
      <w:r w:rsidR="00452C8B">
        <w:t xml:space="preserve">, p.181. </w:t>
      </w:r>
    </w:p>
  </w:footnote>
  <w:footnote w:id="109">
    <w:p w14:paraId="4E792076" w14:textId="35DC22B1" w:rsidR="0031192F" w:rsidRDefault="0031192F">
      <w:pPr>
        <w:pStyle w:val="FootnoteText"/>
      </w:pPr>
      <w:r>
        <w:rPr>
          <w:rStyle w:val="FootnoteReference"/>
        </w:rPr>
        <w:footnoteRef/>
      </w:r>
      <w:r>
        <w:t xml:space="preserve"> </w:t>
      </w:r>
      <w:r w:rsidR="00AA5B20">
        <w:t>Mitchel,</w:t>
      </w:r>
      <w:r w:rsidR="00AA5B20" w:rsidRPr="00C90569">
        <w:rPr>
          <w:i/>
          <w:iCs/>
        </w:rPr>
        <w:t xml:space="preserve"> </w:t>
      </w:r>
      <w:r w:rsidR="00AA5B20" w:rsidRPr="00362BAE">
        <w:rPr>
          <w:i/>
          <w:iCs/>
        </w:rPr>
        <w:t>Medicine In The Crusades</w:t>
      </w:r>
      <w:r w:rsidR="00AA5B20">
        <w:t xml:space="preserve">, p.207. </w:t>
      </w:r>
    </w:p>
  </w:footnote>
  <w:footnote w:id="110">
    <w:p w14:paraId="17A30642" w14:textId="0111FD43" w:rsidR="008E17C6" w:rsidRDefault="008E17C6">
      <w:pPr>
        <w:pStyle w:val="FootnoteText"/>
      </w:pPr>
      <w:r>
        <w:rPr>
          <w:rStyle w:val="FootnoteReference"/>
        </w:rPr>
        <w:footnoteRef/>
      </w:r>
      <w:r>
        <w:t xml:space="preserve"> </w:t>
      </w:r>
      <w:r w:rsidR="00AA5B20">
        <w:t xml:space="preserve"> Ibid</w:t>
      </w:r>
      <w:r w:rsidR="000F5E0D">
        <w:t xml:space="preserve">. p.206. </w:t>
      </w:r>
    </w:p>
  </w:footnote>
  <w:footnote w:id="111">
    <w:p w14:paraId="21A2D2A7" w14:textId="00CF38B2" w:rsidR="00031396" w:rsidRDefault="00031396">
      <w:pPr>
        <w:pStyle w:val="FootnoteText"/>
      </w:pPr>
      <w:r>
        <w:rPr>
          <w:rStyle w:val="FootnoteReference"/>
        </w:rPr>
        <w:footnoteRef/>
      </w:r>
      <w:r w:rsidR="000F5E0D">
        <w:t xml:space="preserve"> Ibid. p.207.</w:t>
      </w:r>
      <w:r>
        <w:t xml:space="preserve"> </w:t>
      </w:r>
    </w:p>
  </w:footnote>
  <w:footnote w:id="112">
    <w:p w14:paraId="7ABACA96" w14:textId="7362120C" w:rsidR="00944922" w:rsidRDefault="00944922">
      <w:pPr>
        <w:pStyle w:val="FootnoteText"/>
      </w:pPr>
      <w:r>
        <w:rPr>
          <w:rStyle w:val="FootnoteReference"/>
        </w:rPr>
        <w:footnoteRef/>
      </w:r>
      <w:r w:rsidR="004533CE">
        <w:t xml:space="preserve"> Ibid. p.210. </w:t>
      </w:r>
      <w:r w:rsidR="00F369B1">
        <w:t>n</w:t>
      </w:r>
    </w:p>
  </w:footnote>
  <w:footnote w:id="113">
    <w:p w14:paraId="6CB7EDEF" w14:textId="6FB3A606" w:rsidR="00553539" w:rsidRPr="00BB6030" w:rsidRDefault="00553539">
      <w:pPr>
        <w:pStyle w:val="FootnoteText"/>
      </w:pPr>
      <w:r w:rsidRPr="00BB6030">
        <w:rPr>
          <w:rStyle w:val="FootnoteReference"/>
        </w:rPr>
        <w:footnoteRef/>
      </w:r>
      <w:r w:rsidRPr="00BB6030">
        <w:t xml:space="preserve"> </w:t>
      </w:r>
      <w:r w:rsidR="00A81CB2" w:rsidRPr="00BB6030">
        <w:t>Michele</w:t>
      </w:r>
      <w:r w:rsidR="00692794" w:rsidRPr="00BB6030">
        <w:t xml:space="preserve"> Augusta</w:t>
      </w:r>
      <w:r w:rsidR="00990828">
        <w:t xml:space="preserve"> </w:t>
      </w:r>
      <w:r w:rsidR="00692794" w:rsidRPr="00BB6030">
        <w:t>Riva,</w:t>
      </w:r>
      <w:r w:rsidR="00297B49" w:rsidRPr="00BB6030">
        <w:t xml:space="preserve"> Riccardo</w:t>
      </w:r>
      <w:r w:rsidR="008C0B5F" w:rsidRPr="00BB6030">
        <w:t xml:space="preserve"> Orlandi and Guiseppe Bellil,’</w:t>
      </w:r>
      <w:r w:rsidR="00692794" w:rsidRPr="00BB6030">
        <w:t xml:space="preserve"> Is Adam</w:t>
      </w:r>
      <w:r w:rsidR="00D25B5E" w:rsidRPr="00BB6030">
        <w:t xml:space="preserve"> Of Cremona’s 13</w:t>
      </w:r>
      <w:r w:rsidR="00D25B5E" w:rsidRPr="00BB6030">
        <w:rPr>
          <w:vertAlign w:val="superscript"/>
        </w:rPr>
        <w:t>th</w:t>
      </w:r>
      <w:r w:rsidR="00D25B5E" w:rsidRPr="00BB6030">
        <w:t xml:space="preserve"> Century Paper “De Regime et Via Itineris” The First Travel Medicine Guide</w:t>
      </w:r>
      <w:r w:rsidR="00415116" w:rsidRPr="00BB6030">
        <w:t>?</w:t>
      </w:r>
      <w:r w:rsidR="008C0B5F" w:rsidRPr="00BB6030">
        <w:t>’</w:t>
      </w:r>
      <w:r w:rsidR="00415116" w:rsidRPr="00BB6030">
        <w:t xml:space="preserve">, </w:t>
      </w:r>
      <w:r w:rsidR="00415116" w:rsidRPr="00BB6030">
        <w:rPr>
          <w:i/>
          <w:iCs/>
        </w:rPr>
        <w:t xml:space="preserve">Travel Medicine And Infectious </w:t>
      </w:r>
      <w:r w:rsidR="00990828" w:rsidRPr="00BB6030">
        <w:rPr>
          <w:i/>
          <w:iCs/>
        </w:rPr>
        <w:t>Diseases,</w:t>
      </w:r>
      <w:r w:rsidR="00990828" w:rsidRPr="00BB6030">
        <w:t xml:space="preserve"> Jan</w:t>
      </w:r>
      <w:r w:rsidR="009E6598" w:rsidRPr="00BB6030">
        <w:t>-Feb</w:t>
      </w:r>
      <w:r w:rsidR="007F792F" w:rsidRPr="00BB6030">
        <w:t>, 15.71, 2017</w:t>
      </w:r>
      <w:r w:rsidR="00891668" w:rsidRPr="00BB6030">
        <w:rPr>
          <w:color w:val="000000"/>
          <w:spacing w:val="-1"/>
          <w:shd w:val="clear" w:color="auto" w:fill="FFFFFF"/>
        </w:rPr>
        <w:t xml:space="preserve"> </w:t>
      </w:r>
      <w:hyperlink r:id="rId35" w:history="1">
        <w:r w:rsidR="00CA0AE1" w:rsidRPr="00BB6030">
          <w:rPr>
            <w:rStyle w:val="Hyperlink"/>
            <w:spacing w:val="-1"/>
            <w:shd w:val="clear" w:color="auto" w:fill="FFFFFF"/>
          </w:rPr>
          <w:t xml:space="preserve">http://dx.doi.org/10.1016/j.tmaid.2016.11.005 </w:t>
        </w:r>
      </w:hyperlink>
      <w:r w:rsidR="00CA0AE1" w:rsidRPr="00BB6030">
        <w:rPr>
          <w:color w:val="000000"/>
          <w:spacing w:val="-1"/>
          <w:shd w:val="clear" w:color="auto" w:fill="FFFFFF"/>
        </w:rPr>
        <w:t xml:space="preserve"> </w:t>
      </w:r>
      <w:r w:rsidR="00BB6030" w:rsidRPr="00BB6030">
        <w:rPr>
          <w:color w:val="000000"/>
          <w:spacing w:val="-1"/>
          <w:shd w:val="clear" w:color="auto" w:fill="FFFFFF"/>
        </w:rPr>
        <w:t>[accessed 1</w:t>
      </w:r>
      <w:r w:rsidR="00BB6030" w:rsidRPr="00BB6030">
        <w:rPr>
          <w:color w:val="000000"/>
          <w:spacing w:val="-1"/>
          <w:shd w:val="clear" w:color="auto" w:fill="FFFFFF"/>
          <w:vertAlign w:val="superscript"/>
        </w:rPr>
        <w:t>st</w:t>
      </w:r>
      <w:r w:rsidR="00BB6030" w:rsidRPr="00BB6030">
        <w:rPr>
          <w:color w:val="000000"/>
          <w:spacing w:val="-1"/>
          <w:shd w:val="clear" w:color="auto" w:fill="FFFFFF"/>
        </w:rPr>
        <w:t xml:space="preserve"> May 2026]. </w:t>
      </w:r>
      <w:r w:rsidR="00D25B5E" w:rsidRPr="00BB6030">
        <w:t xml:space="preserve"> </w:t>
      </w:r>
    </w:p>
  </w:footnote>
  <w:footnote w:id="114">
    <w:p w14:paraId="7167F3E8" w14:textId="2F49D988" w:rsidR="006502E6" w:rsidRDefault="006502E6">
      <w:pPr>
        <w:pStyle w:val="FootnoteText"/>
      </w:pPr>
      <w:r>
        <w:rPr>
          <w:rStyle w:val="FootnoteReference"/>
        </w:rPr>
        <w:footnoteRef/>
      </w:r>
      <w:r w:rsidR="00915ABB">
        <w:t xml:space="preserve"> </w:t>
      </w:r>
      <w:r w:rsidR="00460860">
        <w:t xml:space="preserve">George Gregg, </w:t>
      </w:r>
      <w:r w:rsidR="00431F2D">
        <w:t>‘</w:t>
      </w:r>
      <w:r w:rsidR="00FE1ABD">
        <w:t>The State Of Medicine At The Time Of The Crusades</w:t>
      </w:r>
      <w:r w:rsidR="00431F2D">
        <w:t>’,</w:t>
      </w:r>
      <w:r w:rsidR="00C76E82">
        <w:t xml:space="preserve"> </w:t>
      </w:r>
      <w:r w:rsidR="00054D98" w:rsidRPr="00431F2D">
        <w:rPr>
          <w:i/>
          <w:iCs/>
        </w:rPr>
        <w:t>Ulster Medical Journal</w:t>
      </w:r>
      <w:r w:rsidR="00431F2D">
        <w:rPr>
          <w:i/>
          <w:iCs/>
        </w:rPr>
        <w:t>,</w:t>
      </w:r>
      <w:r w:rsidR="00946A83">
        <w:rPr>
          <w:i/>
          <w:iCs/>
        </w:rPr>
        <w:t xml:space="preserve"> </w:t>
      </w:r>
      <w:r w:rsidR="00946A83" w:rsidRPr="00F322CC">
        <w:t>32.2</w:t>
      </w:r>
      <w:r w:rsidR="00F322CC" w:rsidRPr="00F322CC">
        <w:t>, 1963</w:t>
      </w:r>
      <w:r w:rsidR="00F322CC">
        <w:t>,</w:t>
      </w:r>
      <w:r w:rsidR="00637A37">
        <w:t xml:space="preserve"> p.150</w:t>
      </w:r>
      <w:r w:rsidR="00560A31">
        <w:t>,</w:t>
      </w:r>
      <w:r w:rsidR="00F322CC">
        <w:t xml:space="preserve"> &lt;</w:t>
      </w:r>
      <w:r w:rsidR="00F322CC">
        <w:rPr>
          <w:i/>
          <w:iCs/>
        </w:rPr>
        <w:t xml:space="preserve"> </w:t>
      </w:r>
      <w:r w:rsidR="00054D98">
        <w:t xml:space="preserve"> </w:t>
      </w:r>
      <w:hyperlink r:id="rId36" w:history="1">
        <w:r w:rsidR="00B27F80" w:rsidRPr="00366495">
          <w:rPr>
            <w:rStyle w:val="Hyperlink"/>
          </w:rPr>
          <w:t>https://europepmc.org/article/PMC/2384607GG150</w:t>
        </w:r>
      </w:hyperlink>
      <w:r w:rsidR="00B27F80">
        <w:t>&gt; [accessed 2</w:t>
      </w:r>
      <w:r w:rsidR="00B27F80" w:rsidRPr="00B27F80">
        <w:rPr>
          <w:vertAlign w:val="superscript"/>
        </w:rPr>
        <w:t>nd</w:t>
      </w:r>
      <w:r w:rsidR="00B27F80">
        <w:t xml:space="preserve"> May 2026]. </w:t>
      </w:r>
    </w:p>
  </w:footnote>
  <w:footnote w:id="115">
    <w:p w14:paraId="257037E6" w14:textId="058257DC" w:rsidR="00DE31AC" w:rsidRDefault="00DE31AC">
      <w:pPr>
        <w:pStyle w:val="FootnoteText"/>
      </w:pPr>
      <w:r>
        <w:rPr>
          <w:rStyle w:val="FootnoteReference"/>
        </w:rPr>
        <w:footnoteRef/>
      </w:r>
      <w:r>
        <w:t xml:space="preserve"> </w:t>
      </w:r>
      <w:r w:rsidR="00387317">
        <w:t xml:space="preserve">Ibid. p.146. </w:t>
      </w:r>
    </w:p>
  </w:footnote>
  <w:footnote w:id="116">
    <w:p w14:paraId="2CE38F23" w14:textId="0E5D373A" w:rsidR="005F5F3D" w:rsidRPr="00084F4B" w:rsidRDefault="005F5F3D" w:rsidP="005F5F3D">
      <w:r w:rsidRPr="00FC2433">
        <w:rPr>
          <w:rStyle w:val="FootnoteReference"/>
        </w:rPr>
        <w:footnoteRef/>
      </w:r>
      <w:r w:rsidRPr="00FC2433">
        <w:t xml:space="preserve"> </w:t>
      </w:r>
      <w:r w:rsidR="004B0E6C" w:rsidRPr="00FC2433">
        <w:rPr>
          <w:sz w:val="20"/>
          <w:szCs w:val="20"/>
        </w:rPr>
        <w:t>Unknown Artist,</w:t>
      </w:r>
      <w:r w:rsidR="00D44789" w:rsidRPr="00FC2433">
        <w:rPr>
          <w:sz w:val="20"/>
          <w:szCs w:val="20"/>
        </w:rPr>
        <w:t xml:space="preserve"> </w:t>
      </w:r>
      <w:r w:rsidR="00CB6CCD" w:rsidRPr="00FC2433">
        <w:rPr>
          <w:i/>
          <w:iCs/>
          <w:sz w:val="20"/>
          <w:szCs w:val="20"/>
        </w:rPr>
        <w:t>Medic</w:t>
      </w:r>
      <w:r w:rsidR="009C3192" w:rsidRPr="00FC2433">
        <w:rPr>
          <w:i/>
          <w:iCs/>
          <w:sz w:val="20"/>
          <w:szCs w:val="20"/>
        </w:rPr>
        <w:t>al Treatment  In Medieval Times,</w:t>
      </w:r>
      <w:r w:rsidR="009C3192" w:rsidRPr="00FC2433">
        <w:rPr>
          <w:sz w:val="20"/>
          <w:szCs w:val="20"/>
        </w:rPr>
        <w:t xml:space="preserve"> </w:t>
      </w:r>
      <w:hyperlink r:id="rId37" w:history="1">
        <w:r w:rsidR="00FC2433" w:rsidRPr="00E67A15">
          <w:rPr>
            <w:rStyle w:val="Hyperlink"/>
            <w:sz w:val="20"/>
            <w:szCs w:val="20"/>
          </w:rPr>
          <w:t>https://ar.inspiredpencil.com/pictures-2023/medical-treatment-in-medieval-times</w:t>
        </w:r>
      </w:hyperlink>
      <w:r w:rsidR="00FC2433">
        <w:rPr>
          <w:sz w:val="20"/>
          <w:szCs w:val="20"/>
        </w:rPr>
        <w:t xml:space="preserve">, [accessed 4 May 2026]. </w:t>
      </w:r>
    </w:p>
    <w:p w14:paraId="1AD92CE0" w14:textId="30F70543" w:rsidR="005F5F3D" w:rsidRDefault="005F5F3D">
      <w:pPr>
        <w:pStyle w:val="FootnoteText"/>
      </w:pPr>
    </w:p>
  </w:footnote>
  <w:footnote w:id="117">
    <w:p w14:paraId="4109764D" w14:textId="4E68FE29" w:rsidR="00D949E0" w:rsidRDefault="00D949E0">
      <w:pPr>
        <w:pStyle w:val="FootnoteText"/>
      </w:pPr>
      <w:r>
        <w:rPr>
          <w:rStyle w:val="FootnoteReference"/>
        </w:rPr>
        <w:footnoteRef/>
      </w:r>
      <w:r w:rsidR="00DF727E">
        <w:t xml:space="preserve"> Willis, </w:t>
      </w:r>
      <w:r w:rsidR="00DF727E" w:rsidRPr="00A402FA">
        <w:rPr>
          <w:i/>
          <w:iCs/>
        </w:rPr>
        <w:t>Medieval Medicine,</w:t>
      </w:r>
      <w:r w:rsidR="00DF727E">
        <w:t xml:space="preserve"> p.119</w:t>
      </w:r>
      <w:r w:rsidR="00337EE1">
        <w:t>.</w:t>
      </w:r>
    </w:p>
  </w:footnote>
  <w:footnote w:id="118">
    <w:p w14:paraId="1041AA0A" w14:textId="0EA59565" w:rsidR="005B4900" w:rsidRDefault="005B4900">
      <w:pPr>
        <w:pStyle w:val="FootnoteText"/>
      </w:pPr>
      <w:r>
        <w:rPr>
          <w:rStyle w:val="FootnoteReference"/>
        </w:rPr>
        <w:footnoteRef/>
      </w:r>
      <w:r>
        <w:t xml:space="preserve"> Andrew Cunningham, </w:t>
      </w:r>
      <w:r w:rsidR="001917D7">
        <w:t>‘</w:t>
      </w:r>
      <w:r w:rsidR="006A7888">
        <w:t>Hot, Cold, Wet</w:t>
      </w:r>
      <w:r w:rsidR="00071F8F">
        <w:t xml:space="preserve"> And Dry’</w:t>
      </w:r>
      <w:r w:rsidR="00FF562F">
        <w:t>[podcast</w:t>
      </w:r>
      <w:r w:rsidR="00F214CB">
        <w:t>]</w:t>
      </w:r>
      <w:r w:rsidR="004E76EE">
        <w:t>,</w:t>
      </w:r>
      <w:r w:rsidR="00F214CB">
        <w:t xml:space="preserve"> BBC Radio</w:t>
      </w:r>
      <w:r w:rsidR="00CC00F6">
        <w:t xml:space="preserve"> </w:t>
      </w:r>
      <w:r w:rsidR="003C4FA4">
        <w:t>4,</w:t>
      </w:r>
      <w:r w:rsidR="003C4FA4" w:rsidRPr="00071F8F">
        <w:rPr>
          <w:i/>
          <w:iCs/>
        </w:rPr>
        <w:t xml:space="preserve"> The</w:t>
      </w:r>
      <w:r w:rsidR="00071F8F" w:rsidRPr="00071F8F">
        <w:rPr>
          <w:i/>
          <w:iCs/>
        </w:rPr>
        <w:t xml:space="preserve"> Making of Modern </w:t>
      </w:r>
      <w:r w:rsidR="009856D9" w:rsidRPr="00071F8F">
        <w:rPr>
          <w:i/>
          <w:iCs/>
        </w:rPr>
        <w:t>Medicine</w:t>
      </w:r>
      <w:r w:rsidR="009856D9">
        <w:t>,</w:t>
      </w:r>
      <w:r w:rsidR="00CB42E1">
        <w:t xml:space="preserve"> 5</w:t>
      </w:r>
      <w:r w:rsidR="00CB42E1" w:rsidRPr="00CB42E1">
        <w:rPr>
          <w:vertAlign w:val="superscript"/>
        </w:rPr>
        <w:t>th</w:t>
      </w:r>
      <w:r w:rsidR="00CB42E1">
        <w:t xml:space="preserve"> February</w:t>
      </w:r>
      <w:r w:rsidR="005E0129">
        <w:t xml:space="preserve"> 2007</w:t>
      </w:r>
      <w:r w:rsidR="00CB42E1">
        <w:t xml:space="preserve">. </w:t>
      </w:r>
    </w:p>
  </w:footnote>
  <w:footnote w:id="119">
    <w:p w14:paraId="2A6AB67B" w14:textId="20028523" w:rsidR="00634EE7" w:rsidRDefault="00634EE7" w:rsidP="00661D5E">
      <w:r>
        <w:rPr>
          <w:rStyle w:val="FootnoteReference"/>
        </w:rPr>
        <w:footnoteRef/>
      </w:r>
      <w:r>
        <w:t xml:space="preserve"> </w:t>
      </w:r>
      <w:r w:rsidR="00C31EBE">
        <w:t xml:space="preserve">Unknown Artist, </w:t>
      </w:r>
      <w:r w:rsidRPr="00EA338F">
        <w:rPr>
          <w:sz w:val="20"/>
          <w:szCs w:val="20"/>
        </w:rPr>
        <w:t xml:space="preserve">Hippocrates </w:t>
      </w:r>
      <w:r w:rsidR="00A429BF" w:rsidRPr="00EA338F">
        <w:rPr>
          <w:sz w:val="20"/>
          <w:szCs w:val="20"/>
        </w:rPr>
        <w:t>M</w:t>
      </w:r>
      <w:r w:rsidRPr="00EA338F">
        <w:rPr>
          <w:sz w:val="20"/>
          <w:szCs w:val="20"/>
        </w:rPr>
        <w:t xml:space="preserve">edicating </w:t>
      </w:r>
      <w:r w:rsidR="00A429BF" w:rsidRPr="00EA338F">
        <w:rPr>
          <w:sz w:val="20"/>
          <w:szCs w:val="20"/>
        </w:rPr>
        <w:t>A</w:t>
      </w:r>
      <w:r w:rsidRPr="00EA338F">
        <w:rPr>
          <w:sz w:val="20"/>
          <w:szCs w:val="20"/>
        </w:rPr>
        <w:t xml:space="preserve"> </w:t>
      </w:r>
      <w:r w:rsidR="00A429BF" w:rsidRPr="00EA338F">
        <w:rPr>
          <w:sz w:val="20"/>
          <w:szCs w:val="20"/>
        </w:rPr>
        <w:t>P</w:t>
      </w:r>
      <w:r w:rsidRPr="00EA338F">
        <w:rPr>
          <w:sz w:val="20"/>
          <w:szCs w:val="20"/>
        </w:rPr>
        <w:t>atient</w:t>
      </w:r>
      <w:r w:rsidR="00960AFA" w:rsidRPr="00EA338F">
        <w:rPr>
          <w:sz w:val="20"/>
          <w:szCs w:val="20"/>
        </w:rPr>
        <w:t xml:space="preserve"> </w:t>
      </w:r>
      <w:r w:rsidR="00EA338F" w:rsidRPr="00EA338F">
        <w:rPr>
          <w:sz w:val="20"/>
          <w:szCs w:val="20"/>
        </w:rPr>
        <w:t>[</w:t>
      </w:r>
      <w:r w:rsidR="00960AFA" w:rsidRPr="00EA338F">
        <w:rPr>
          <w:sz w:val="20"/>
          <w:szCs w:val="20"/>
        </w:rPr>
        <w:t>Manuscript</w:t>
      </w:r>
      <w:r w:rsidR="00EA338F" w:rsidRPr="00EA338F">
        <w:rPr>
          <w:sz w:val="20"/>
          <w:szCs w:val="20"/>
        </w:rPr>
        <w:t xml:space="preserve">] </w:t>
      </w:r>
      <w:r w:rsidRPr="00EA338F">
        <w:rPr>
          <w:sz w:val="20"/>
          <w:szCs w:val="20"/>
        </w:rPr>
        <w:t xml:space="preserve"> </w:t>
      </w:r>
      <w:hyperlink r:id="rId38" w:history="1">
        <w:r w:rsidR="00661D5E" w:rsidRPr="00E67A15">
          <w:rPr>
            <w:rStyle w:val="Hyperlink"/>
            <w:sz w:val="20"/>
            <w:szCs w:val="20"/>
          </w:rPr>
          <w:t>https://exploregalen.com/wp-content/uploads/2021/10/Fig.-2.3.1_padding.png</w:t>
        </w:r>
      </w:hyperlink>
      <w:r w:rsidR="00661D5E">
        <w:rPr>
          <w:sz w:val="20"/>
          <w:szCs w:val="20"/>
        </w:rPr>
        <w:t xml:space="preserve"> [accessed 3 May 2026]. </w:t>
      </w:r>
    </w:p>
  </w:footnote>
  <w:footnote w:id="120">
    <w:p w14:paraId="28F511D1" w14:textId="1B3710F7" w:rsidR="001A05D1" w:rsidRDefault="001A05D1" w:rsidP="001A05D1">
      <w:pPr>
        <w:pStyle w:val="FootnoteText"/>
      </w:pPr>
      <w:r w:rsidRPr="00DE0295">
        <w:rPr>
          <w:rStyle w:val="FootnoteReference"/>
        </w:rPr>
        <w:footnoteRef/>
      </w:r>
      <w:r w:rsidRPr="00DE0295">
        <w:t xml:space="preserve"> Joanni</w:t>
      </w:r>
      <w:r w:rsidR="00927679">
        <w:t>t</w:t>
      </w:r>
      <w:r w:rsidRPr="00DE0295">
        <w:t xml:space="preserve">ius , </w:t>
      </w:r>
      <w:r w:rsidR="00262805" w:rsidRPr="00DE0295">
        <w:t xml:space="preserve">From </w:t>
      </w:r>
      <w:r w:rsidR="00C72F76" w:rsidRPr="00DE0295">
        <w:t>‘ Jo</w:t>
      </w:r>
      <w:r w:rsidR="00714D74" w:rsidRPr="00DE0295">
        <w:t>anni</w:t>
      </w:r>
      <w:r w:rsidR="00E168FB">
        <w:t>t</w:t>
      </w:r>
      <w:r w:rsidR="00714D74" w:rsidRPr="00DE0295">
        <w:t xml:space="preserve">ius, </w:t>
      </w:r>
      <w:r w:rsidRPr="00DE0295">
        <w:t xml:space="preserve">Isagoge </w:t>
      </w:r>
      <w:r w:rsidR="00714D74" w:rsidRPr="00DE0295">
        <w:t>ad Techne Galieni</w:t>
      </w:r>
      <w:r w:rsidR="004F33EC">
        <w:t xml:space="preserve"> </w:t>
      </w:r>
      <w:r w:rsidR="00262805" w:rsidRPr="00DE0295">
        <w:t>’</w:t>
      </w:r>
      <w:r w:rsidRPr="00DE0295">
        <w:t xml:space="preserve">, </w:t>
      </w:r>
      <w:r w:rsidR="00DE0295" w:rsidRPr="00DE0295">
        <w:t xml:space="preserve">trans. Wallis, </w:t>
      </w:r>
      <w:r w:rsidR="00DE0295" w:rsidRPr="00DE0295">
        <w:rPr>
          <w:i/>
          <w:iCs/>
        </w:rPr>
        <w:t>Medieval</w:t>
      </w:r>
      <w:r w:rsidRPr="00DE0295">
        <w:rPr>
          <w:i/>
          <w:iCs/>
        </w:rPr>
        <w:t xml:space="preserve"> Medicine, A Reader</w:t>
      </w:r>
      <w:r w:rsidRPr="00DE0295">
        <w:t>, p.14</w:t>
      </w:r>
      <w:r w:rsidR="00B5345A" w:rsidRPr="00DE0295">
        <w:t>7</w:t>
      </w:r>
    </w:p>
  </w:footnote>
  <w:footnote w:id="121">
    <w:p w14:paraId="5B5372A1" w14:textId="1F312D41" w:rsidR="009502B8" w:rsidRDefault="009502B8">
      <w:pPr>
        <w:pStyle w:val="FootnoteText"/>
      </w:pPr>
      <w:r>
        <w:rPr>
          <w:rStyle w:val="FootnoteReference"/>
        </w:rPr>
        <w:footnoteRef/>
      </w:r>
      <w:r w:rsidR="00C85A7E">
        <w:t>Pormann and Savage-</w:t>
      </w:r>
      <w:r w:rsidR="00A32FF4">
        <w:t xml:space="preserve">Smith, </w:t>
      </w:r>
      <w:r w:rsidR="00A32FF4" w:rsidRPr="00A32FF4">
        <w:rPr>
          <w:i/>
          <w:iCs/>
        </w:rPr>
        <w:t>Medieval Islamic Medicine,</w:t>
      </w:r>
      <w:r w:rsidR="00A32FF4">
        <w:t xml:space="preserve"> p.10.</w:t>
      </w:r>
    </w:p>
  </w:footnote>
  <w:footnote w:id="122">
    <w:p w14:paraId="74FE71F8" w14:textId="31A23E22" w:rsidR="00621C7F" w:rsidRDefault="00621C7F" w:rsidP="00621C7F">
      <w:pPr>
        <w:pStyle w:val="FootnoteText"/>
      </w:pPr>
      <w:r>
        <w:rPr>
          <w:rStyle w:val="FootnoteReference"/>
        </w:rPr>
        <w:footnoteRef/>
      </w:r>
      <w:r>
        <w:t xml:space="preserve"> H</w:t>
      </w:r>
      <w:r w:rsidR="001E0335">
        <w:t xml:space="preserve">elen </w:t>
      </w:r>
      <w:r w:rsidR="00FF4A40">
        <w:t xml:space="preserve">P </w:t>
      </w:r>
      <w:r w:rsidR="003014A0">
        <w:t>Schrader, ‘Medical Care In The Crusader States’</w:t>
      </w:r>
      <w:r w:rsidR="00B36E2B">
        <w:t xml:space="preserve"> </w:t>
      </w:r>
      <w:r w:rsidR="00B36E2B" w:rsidRPr="00773AA5">
        <w:rPr>
          <w:i/>
          <w:iCs/>
        </w:rPr>
        <w:t>Real Crusades History</w:t>
      </w:r>
      <w:r w:rsidR="00CA0383" w:rsidRPr="00773AA5">
        <w:rPr>
          <w:i/>
          <w:iCs/>
        </w:rPr>
        <w:t xml:space="preserve"> B</w:t>
      </w:r>
      <w:r w:rsidR="00560B04" w:rsidRPr="00773AA5">
        <w:rPr>
          <w:i/>
          <w:iCs/>
        </w:rPr>
        <w:t>log</w:t>
      </w:r>
      <w:r w:rsidR="00CA0383" w:rsidRPr="00773AA5">
        <w:rPr>
          <w:i/>
          <w:iCs/>
        </w:rPr>
        <w:t>,</w:t>
      </w:r>
      <w:r w:rsidR="00CA0383">
        <w:t xml:space="preserve"> 11</w:t>
      </w:r>
      <w:r w:rsidR="00CA0383" w:rsidRPr="00CA0383">
        <w:rPr>
          <w:vertAlign w:val="superscript"/>
        </w:rPr>
        <w:t>th</w:t>
      </w:r>
      <w:r w:rsidR="00CA0383">
        <w:t xml:space="preserve"> November 201</w:t>
      </w:r>
      <w:r w:rsidR="00773AA5">
        <w:t>6, &lt;</w:t>
      </w:r>
      <w:r w:rsidR="00560B04">
        <w:t xml:space="preserve"> </w:t>
      </w:r>
      <w:r w:rsidR="00FF4A40">
        <w:t xml:space="preserve"> </w:t>
      </w:r>
      <w:hyperlink r:id="rId39" w:history="1">
        <w:r w:rsidR="009602D2" w:rsidRPr="00366495">
          <w:rPr>
            <w:rStyle w:val="Hyperlink"/>
          </w:rPr>
          <w:t xml:space="preserve">https://realcrusadeshistory.blogspot.com/search?q=medical+care+in+the+crusader+states&gt; </w:t>
        </w:r>
        <w:r w:rsidR="009602D2" w:rsidRPr="009602D2">
          <w:rPr>
            <w:rStyle w:val="Hyperlink"/>
            <w:color w:val="212121"/>
            <w:u w:val="none"/>
          </w:rPr>
          <w:t>[accessed</w:t>
        </w:r>
      </w:hyperlink>
      <w:r w:rsidR="009602D2">
        <w:t xml:space="preserve"> 1</w:t>
      </w:r>
      <w:r w:rsidR="009602D2" w:rsidRPr="009602D2">
        <w:rPr>
          <w:vertAlign w:val="superscript"/>
        </w:rPr>
        <w:t>st</w:t>
      </w:r>
      <w:r w:rsidR="009602D2">
        <w:t xml:space="preserve"> May 2026].</w:t>
      </w:r>
      <w:r w:rsidR="00773AA5">
        <w:t xml:space="preserve"> </w:t>
      </w:r>
    </w:p>
  </w:footnote>
  <w:footnote w:id="123">
    <w:p w14:paraId="0FB0ED08" w14:textId="6EC99442" w:rsidR="00033360" w:rsidRDefault="00033360">
      <w:pPr>
        <w:pStyle w:val="FootnoteText"/>
      </w:pPr>
      <w:r w:rsidRPr="005B1CAF">
        <w:rPr>
          <w:rStyle w:val="FootnoteReference"/>
        </w:rPr>
        <w:footnoteRef/>
      </w:r>
      <w:r w:rsidR="001B46D4">
        <w:t>Unknown Artist,</w:t>
      </w:r>
      <w:r w:rsidR="00140F7D">
        <w:t xml:space="preserve"> </w:t>
      </w:r>
      <w:r w:rsidR="00B635CF">
        <w:t>‘</w:t>
      </w:r>
      <w:r w:rsidR="00140F7D">
        <w:t xml:space="preserve">Monks </w:t>
      </w:r>
      <w:r w:rsidR="00B635CF">
        <w:t xml:space="preserve">Weighing Herbs’ </w:t>
      </w:r>
      <w:r w:rsidR="001B46D4">
        <w:t xml:space="preserve"> </w:t>
      </w:r>
      <w:r w:rsidR="00B5193D" w:rsidRPr="00B635CF">
        <w:rPr>
          <w:i/>
          <w:iCs/>
        </w:rPr>
        <w:t xml:space="preserve">The Knight </w:t>
      </w:r>
      <w:r w:rsidR="001C25A2" w:rsidRPr="00B635CF">
        <w:rPr>
          <w:i/>
          <w:iCs/>
        </w:rPr>
        <w:t>With The Lion</w:t>
      </w:r>
      <w:r w:rsidR="008B54E3">
        <w:rPr>
          <w:i/>
          <w:iCs/>
        </w:rPr>
        <w:t xml:space="preserve"> </w:t>
      </w:r>
      <w:r w:rsidR="001226C0">
        <w:rPr>
          <w:i/>
          <w:iCs/>
        </w:rPr>
        <w:t>Blog</w:t>
      </w:r>
      <w:r w:rsidR="001C25A2" w:rsidRPr="00B635CF">
        <w:rPr>
          <w:i/>
          <w:iCs/>
        </w:rPr>
        <w:t>,</w:t>
      </w:r>
      <w:r w:rsidR="001C25A2">
        <w:t xml:space="preserve"> </w:t>
      </w:r>
      <w:r w:rsidR="001226C0">
        <w:t xml:space="preserve">1996, </w:t>
      </w:r>
      <w:hyperlink r:id="rId40" w:history="1">
        <w:r w:rsidR="001226C0" w:rsidRPr="00E67A15">
          <w:rPr>
            <w:rStyle w:val="Hyperlink"/>
          </w:rPr>
          <w:t>https://www.abdn.ac.uk/sll/disciplines/english/lion/medicine.shtml</w:t>
        </w:r>
      </w:hyperlink>
      <w:r w:rsidR="001226C0">
        <w:t xml:space="preserve"> [accessed </w:t>
      </w:r>
      <w:r w:rsidR="005B1CAF">
        <w:t xml:space="preserve">3 May 2026]. </w:t>
      </w:r>
    </w:p>
  </w:footnote>
  <w:footnote w:id="124">
    <w:p w14:paraId="637FA160" w14:textId="15C09700" w:rsidR="009B42EC" w:rsidRDefault="009B42EC">
      <w:pPr>
        <w:pStyle w:val="FootnoteText"/>
      </w:pPr>
      <w:r>
        <w:rPr>
          <w:rStyle w:val="FootnoteReference"/>
        </w:rPr>
        <w:footnoteRef/>
      </w:r>
      <w:r w:rsidR="009602D2">
        <w:t xml:space="preserve"> Pormann </w:t>
      </w:r>
      <w:r w:rsidR="00A426A6">
        <w:t xml:space="preserve">and Savage- Smith, p.144. </w:t>
      </w:r>
      <w:r>
        <w:t xml:space="preserve"> </w:t>
      </w:r>
    </w:p>
  </w:footnote>
  <w:footnote w:id="125">
    <w:p w14:paraId="2080E56F" w14:textId="71E2C90B" w:rsidR="00112600" w:rsidRDefault="00112600" w:rsidP="00112600">
      <w:pPr>
        <w:pStyle w:val="FootnoteText"/>
      </w:pPr>
      <w:r>
        <w:rPr>
          <w:rStyle w:val="FootnoteReference"/>
        </w:rPr>
        <w:footnoteRef/>
      </w:r>
      <w:r>
        <w:t xml:space="preserve"> </w:t>
      </w:r>
      <w:r w:rsidR="00A426A6">
        <w:t xml:space="preserve"> Ibid. p</w:t>
      </w:r>
      <w:r w:rsidR="00290F8A">
        <w:t>.135.</w:t>
      </w:r>
    </w:p>
  </w:footnote>
  <w:footnote w:id="126">
    <w:p w14:paraId="76B84B75" w14:textId="541DC332" w:rsidR="00B617E7" w:rsidRDefault="00B617E7">
      <w:pPr>
        <w:pStyle w:val="FootnoteText"/>
      </w:pPr>
      <w:r>
        <w:rPr>
          <w:rStyle w:val="FootnoteReference"/>
        </w:rPr>
        <w:footnoteRef/>
      </w:r>
      <w:r>
        <w:t xml:space="preserve"> </w:t>
      </w:r>
      <w:r w:rsidR="00290F8A">
        <w:t xml:space="preserve"> Ibid.p.168. </w:t>
      </w:r>
    </w:p>
  </w:footnote>
  <w:footnote w:id="127">
    <w:p w14:paraId="04E4899E" w14:textId="2468FD88" w:rsidR="00A408C2" w:rsidRDefault="00A408C2">
      <w:pPr>
        <w:pStyle w:val="FootnoteText"/>
      </w:pPr>
      <w:r>
        <w:rPr>
          <w:rStyle w:val="FootnoteReference"/>
        </w:rPr>
        <w:footnoteRef/>
      </w:r>
      <w:r>
        <w:t xml:space="preserve"> </w:t>
      </w:r>
      <w:r w:rsidR="00D52FAD">
        <w:t>Karen Bloom Gervitz</w:t>
      </w:r>
      <w:r w:rsidR="006B7929">
        <w:t xml:space="preserve">, </w:t>
      </w:r>
      <w:r w:rsidR="006B7929" w:rsidRPr="000355D1">
        <w:rPr>
          <w:i/>
          <w:iCs/>
        </w:rPr>
        <w:t>The Apothecary’s Wife</w:t>
      </w:r>
      <w:r w:rsidR="00286538">
        <w:t xml:space="preserve"> (Croydon: Bloomsbury Publishing PLC, 2024</w:t>
      </w:r>
      <w:r w:rsidR="000355D1">
        <w:t>) p.4.</w:t>
      </w:r>
    </w:p>
  </w:footnote>
  <w:footnote w:id="128">
    <w:p w14:paraId="4F5D56D7" w14:textId="6CF1FC07" w:rsidR="0087754F" w:rsidRDefault="0087754F">
      <w:pPr>
        <w:pStyle w:val="FootnoteText"/>
      </w:pPr>
      <w:r>
        <w:rPr>
          <w:rStyle w:val="FootnoteReference"/>
        </w:rPr>
        <w:footnoteRef/>
      </w:r>
      <w:r>
        <w:t xml:space="preserve"> </w:t>
      </w:r>
      <w:r w:rsidR="008547FF">
        <w:t xml:space="preserve">Siraisi, </w:t>
      </w:r>
      <w:r w:rsidR="008547FF" w:rsidRPr="007A43A7">
        <w:rPr>
          <w:i/>
          <w:iCs/>
        </w:rPr>
        <w:t>Medieval &amp; Early Renaissance</w:t>
      </w:r>
      <w:r w:rsidR="008547FF">
        <w:t>, p.11.</w:t>
      </w:r>
    </w:p>
  </w:footnote>
  <w:footnote w:id="129">
    <w:p w14:paraId="034552E8" w14:textId="12D55A7B" w:rsidR="00372875" w:rsidRDefault="00372875">
      <w:pPr>
        <w:pStyle w:val="FootnoteText"/>
      </w:pPr>
      <w:r>
        <w:rPr>
          <w:rStyle w:val="FootnoteReference"/>
        </w:rPr>
        <w:footnoteRef/>
      </w:r>
      <w:r>
        <w:t xml:space="preserve"> </w:t>
      </w:r>
      <w:r w:rsidR="00D052D2">
        <w:t xml:space="preserve"> Loyn,</w:t>
      </w:r>
      <w:r w:rsidR="00D06643">
        <w:t xml:space="preserve"> </w:t>
      </w:r>
      <w:r w:rsidR="00D052D2" w:rsidRPr="0050166C">
        <w:rPr>
          <w:i/>
          <w:iCs/>
        </w:rPr>
        <w:t>The Mi</w:t>
      </w:r>
      <w:r w:rsidR="00D06643" w:rsidRPr="0050166C">
        <w:rPr>
          <w:i/>
          <w:iCs/>
        </w:rPr>
        <w:t xml:space="preserve">ddle </w:t>
      </w:r>
      <w:r w:rsidR="0050166C" w:rsidRPr="0050166C">
        <w:rPr>
          <w:i/>
          <w:iCs/>
        </w:rPr>
        <w:t>Ages</w:t>
      </w:r>
      <w:r w:rsidR="0050166C">
        <w:t xml:space="preserve">, p.226. </w:t>
      </w:r>
    </w:p>
  </w:footnote>
  <w:footnote w:id="130">
    <w:p w14:paraId="4A6EAA3F" w14:textId="0E83E326" w:rsidR="00E5635E" w:rsidRDefault="00E5635E" w:rsidP="00E5635E">
      <w:pPr>
        <w:pStyle w:val="FootnoteText"/>
      </w:pPr>
      <w:r w:rsidRPr="00986982">
        <w:rPr>
          <w:rStyle w:val="FootnoteReference"/>
        </w:rPr>
        <w:footnoteRef/>
      </w:r>
      <w:r w:rsidRPr="00986982">
        <w:t xml:space="preserve"> Jenni Kuulial, ‘The Saint As Medicator: Medicine And The Miraculous In 15</w:t>
      </w:r>
      <w:r w:rsidRPr="00986982">
        <w:rPr>
          <w:vertAlign w:val="superscript"/>
        </w:rPr>
        <w:t>th</w:t>
      </w:r>
      <w:r w:rsidRPr="00986982">
        <w:t xml:space="preserve"> And !6</w:t>
      </w:r>
      <w:r w:rsidRPr="00986982">
        <w:rPr>
          <w:vertAlign w:val="superscript"/>
        </w:rPr>
        <w:t>th</w:t>
      </w:r>
      <w:r w:rsidRPr="00986982">
        <w:t xml:space="preserve"> Italy’, </w:t>
      </w:r>
      <w:r w:rsidRPr="00986982">
        <w:rPr>
          <w:i/>
          <w:iCs/>
        </w:rPr>
        <w:t>Social History Of Medicine,</w:t>
      </w:r>
      <w:r w:rsidRPr="00986982">
        <w:t>34.3, Aug 2021</w:t>
      </w:r>
      <w:hyperlink r:id="rId41" w:history="1">
        <w:r w:rsidRPr="00986982">
          <w:rPr>
            <w:rStyle w:val="Hyperlink"/>
          </w:rPr>
          <w:t>https://doi.org/10.1093/shm/hkaa053</w:t>
        </w:r>
      </w:hyperlink>
      <w:r>
        <w:t xml:space="preserve"> </w:t>
      </w:r>
      <w:r w:rsidR="00E76864">
        <w:t>[accessed 4 May 2026].</w:t>
      </w:r>
    </w:p>
  </w:footnote>
  <w:footnote w:id="131">
    <w:p w14:paraId="369A934D" w14:textId="28C0878B" w:rsidR="000E68AD" w:rsidRDefault="000E68AD" w:rsidP="000E68AD">
      <w:pPr>
        <w:pStyle w:val="FootnoteText"/>
      </w:pPr>
      <w:r>
        <w:rPr>
          <w:rStyle w:val="FootnoteReference"/>
        </w:rPr>
        <w:footnoteRef/>
      </w:r>
      <w:r w:rsidR="00AF418C">
        <w:t xml:space="preserve">Brian Burfield, </w:t>
      </w:r>
      <w:r w:rsidR="00AF418C" w:rsidRPr="00FE41AC">
        <w:rPr>
          <w:i/>
          <w:iCs/>
        </w:rPr>
        <w:t>Medieval Military Medicine</w:t>
      </w:r>
      <w:r w:rsidR="0094230E">
        <w:rPr>
          <w:i/>
          <w:iCs/>
        </w:rPr>
        <w:t xml:space="preserve">, </w:t>
      </w:r>
      <w:r w:rsidR="0094230E">
        <w:t>p.21.</w:t>
      </w:r>
    </w:p>
  </w:footnote>
  <w:footnote w:id="132">
    <w:p w14:paraId="0A5C6296" w14:textId="4BDF777B" w:rsidR="001732F4" w:rsidRDefault="001732F4">
      <w:pPr>
        <w:pStyle w:val="FootnoteText"/>
      </w:pPr>
      <w:r>
        <w:rPr>
          <w:rStyle w:val="FootnoteReference"/>
        </w:rPr>
        <w:footnoteRef/>
      </w:r>
      <w:r>
        <w:t xml:space="preserve"> David Osborn</w:t>
      </w:r>
      <w:r w:rsidR="000A7601">
        <w:t>,</w:t>
      </w:r>
      <w:r>
        <w:t xml:space="preserve"> </w:t>
      </w:r>
      <w:r w:rsidR="00F83246">
        <w:t>‘Introduction To Therapeutics In Greek Medicine</w:t>
      </w:r>
      <w:r w:rsidR="00941178">
        <w:t xml:space="preserve">’, </w:t>
      </w:r>
      <w:r w:rsidRPr="00941178">
        <w:rPr>
          <w:i/>
          <w:iCs/>
        </w:rPr>
        <w:t>Gr</w:t>
      </w:r>
      <w:r w:rsidR="000A7601" w:rsidRPr="00941178">
        <w:rPr>
          <w:i/>
          <w:iCs/>
        </w:rPr>
        <w:t>e</w:t>
      </w:r>
      <w:r w:rsidRPr="00941178">
        <w:rPr>
          <w:i/>
          <w:iCs/>
        </w:rPr>
        <w:t>ek</w:t>
      </w:r>
      <w:r w:rsidR="000A7601" w:rsidRPr="00941178">
        <w:rPr>
          <w:i/>
          <w:iCs/>
        </w:rPr>
        <w:t>medicine.net</w:t>
      </w:r>
      <w:r w:rsidR="000A7601">
        <w:t xml:space="preserve"> </w:t>
      </w:r>
      <w:r w:rsidR="009279B3" w:rsidRPr="00040666">
        <w:rPr>
          <w:i/>
          <w:iCs/>
        </w:rPr>
        <w:t xml:space="preserve">Blog </w:t>
      </w:r>
      <w:r w:rsidR="00040666">
        <w:rPr>
          <w:i/>
          <w:iCs/>
        </w:rPr>
        <w:t xml:space="preserve">, </w:t>
      </w:r>
      <w:r w:rsidR="00040666" w:rsidRPr="00BD5D64">
        <w:t>2007</w:t>
      </w:r>
      <w:r w:rsidR="001861F5">
        <w:t xml:space="preserve">- </w:t>
      </w:r>
      <w:r w:rsidR="00040666" w:rsidRPr="00BD5D64">
        <w:t>2021</w:t>
      </w:r>
      <w:r w:rsidR="00BD5D64">
        <w:t xml:space="preserve">, </w:t>
      </w:r>
      <w:hyperlink r:id="rId42" w:history="1">
        <w:r w:rsidR="00A939EF" w:rsidRPr="008E11BC">
          <w:rPr>
            <w:rStyle w:val="Hyperlink"/>
          </w:rPr>
          <w:t>https://www.greekmedicine.net/Principles_of_Treatment/Introduction_to_Therapeutics_in_Greek_Medicine.html</w:t>
        </w:r>
      </w:hyperlink>
      <w:r w:rsidR="00A939EF">
        <w:t xml:space="preserve"> [accessed 3</w:t>
      </w:r>
      <w:r w:rsidR="00A939EF" w:rsidRPr="00A939EF">
        <w:rPr>
          <w:vertAlign w:val="superscript"/>
        </w:rPr>
        <w:t>rd</w:t>
      </w:r>
      <w:r w:rsidR="00A939EF">
        <w:t xml:space="preserve"> May </w:t>
      </w:r>
      <w:r w:rsidR="001861F5">
        <w:t xml:space="preserve">2026]. </w:t>
      </w:r>
    </w:p>
  </w:footnote>
  <w:footnote w:id="133">
    <w:p w14:paraId="34B2A187" w14:textId="25F8845B" w:rsidR="009F6177" w:rsidRDefault="009F6177" w:rsidP="009F6177">
      <w:pPr>
        <w:pStyle w:val="FootnoteText"/>
      </w:pPr>
      <w:r>
        <w:rPr>
          <w:rStyle w:val="FootnoteReference"/>
        </w:rPr>
        <w:footnoteRef/>
      </w:r>
      <w:r>
        <w:t xml:space="preserve"> L</w:t>
      </w:r>
      <w:r w:rsidR="00C24B3E">
        <w:t>uciano Anasta</w:t>
      </w:r>
      <w:r w:rsidR="00B00309">
        <w:t xml:space="preserve">si, </w:t>
      </w:r>
      <w:r w:rsidR="002D5881">
        <w:t>‘</w:t>
      </w:r>
      <w:r w:rsidR="00F05125">
        <w:t>Herbal Medicine In The Middle Ages</w:t>
      </w:r>
      <w:r w:rsidR="00E704B2">
        <w:t xml:space="preserve"> : Healing Practices &amp; Remedies</w:t>
      </w:r>
      <w:r w:rsidR="002D5881">
        <w:t xml:space="preserve">’, </w:t>
      </w:r>
      <w:r w:rsidR="002D5881" w:rsidRPr="0076507F">
        <w:rPr>
          <w:i/>
          <w:iCs/>
        </w:rPr>
        <w:t>History</w:t>
      </w:r>
      <w:r w:rsidR="0076507F" w:rsidRPr="0076507F">
        <w:rPr>
          <w:i/>
          <w:iCs/>
        </w:rPr>
        <w:t>medieval.</w:t>
      </w:r>
      <w:r w:rsidR="00DA2021">
        <w:rPr>
          <w:i/>
          <w:iCs/>
        </w:rPr>
        <w:t>com</w:t>
      </w:r>
      <w:r w:rsidR="0076507F" w:rsidRPr="0076507F">
        <w:rPr>
          <w:i/>
          <w:iCs/>
        </w:rPr>
        <w:t>,</w:t>
      </w:r>
      <w:r w:rsidR="0076507F">
        <w:t xml:space="preserve"> </w:t>
      </w:r>
      <w:r w:rsidR="00582C66">
        <w:t>13 January 2023</w:t>
      </w:r>
      <w:r w:rsidR="00B24A7D">
        <w:t>, &lt;</w:t>
      </w:r>
      <w:r w:rsidR="00AB3633" w:rsidRPr="00AB3633">
        <w:t xml:space="preserve"> </w:t>
      </w:r>
      <w:hyperlink r:id="rId43" w:history="1">
        <w:r w:rsidR="00AB3633" w:rsidRPr="008E11BC">
          <w:rPr>
            <w:rStyle w:val="Hyperlink"/>
          </w:rPr>
          <w:t>https://historymedieval.com/herbal-medicine-in-the-middle-ages/</w:t>
        </w:r>
      </w:hyperlink>
      <w:r w:rsidR="00AB3633">
        <w:t>&gt; [accessed 3</w:t>
      </w:r>
      <w:r w:rsidR="00AB3633" w:rsidRPr="00AB3633">
        <w:rPr>
          <w:vertAlign w:val="superscript"/>
        </w:rPr>
        <w:t>rd</w:t>
      </w:r>
      <w:r w:rsidR="00AB3633">
        <w:t xml:space="preserve"> May 2026]. </w:t>
      </w:r>
    </w:p>
  </w:footnote>
  <w:footnote w:id="134">
    <w:p w14:paraId="43EB8405" w14:textId="1152262F" w:rsidR="009F6177" w:rsidRDefault="009F6177" w:rsidP="009F6177">
      <w:pPr>
        <w:pStyle w:val="FootnoteText"/>
      </w:pPr>
      <w:r>
        <w:rPr>
          <w:rStyle w:val="FootnoteReference"/>
        </w:rPr>
        <w:footnoteRef/>
      </w:r>
      <w:r>
        <w:t xml:space="preserve"> </w:t>
      </w:r>
      <w:r w:rsidR="004F2AC5">
        <w:t xml:space="preserve">Harry W. Hazard, </w:t>
      </w:r>
      <w:r w:rsidR="004F2AC5" w:rsidRPr="005A72D9">
        <w:rPr>
          <w:i/>
          <w:iCs/>
        </w:rPr>
        <w:t>A History Of The Crusades</w:t>
      </w:r>
      <w:r w:rsidR="009019E2" w:rsidRPr="005A72D9">
        <w:rPr>
          <w:i/>
          <w:iCs/>
        </w:rPr>
        <w:t>, Vol</w:t>
      </w:r>
      <w:r w:rsidR="00F53CD0" w:rsidRPr="005A72D9">
        <w:rPr>
          <w:i/>
          <w:iCs/>
        </w:rPr>
        <w:t xml:space="preserve"> </w:t>
      </w:r>
      <w:r w:rsidR="009019E2" w:rsidRPr="005A72D9">
        <w:rPr>
          <w:i/>
          <w:iCs/>
        </w:rPr>
        <w:t>4</w:t>
      </w:r>
      <w:r w:rsidR="008B300A" w:rsidRPr="005A72D9">
        <w:rPr>
          <w:i/>
          <w:iCs/>
        </w:rPr>
        <w:t>, The Art And Architecture Of The Crusader States</w:t>
      </w:r>
      <w:r w:rsidR="003277DC" w:rsidRPr="005A72D9">
        <w:rPr>
          <w:i/>
          <w:iCs/>
        </w:rPr>
        <w:t>, ed. Harry W. Hazard</w:t>
      </w:r>
      <w:r w:rsidR="00F53CD0" w:rsidRPr="005A72D9">
        <w:rPr>
          <w:i/>
          <w:iCs/>
        </w:rPr>
        <w:t xml:space="preserve"> </w:t>
      </w:r>
      <w:r w:rsidR="00F53CD0">
        <w:t xml:space="preserve">( </w:t>
      </w:r>
      <w:r w:rsidR="00063215">
        <w:t xml:space="preserve">Wisconsin: Wisconsin Press, 1977), </w:t>
      </w:r>
      <w:r w:rsidR="00AD3BA4">
        <w:t>p.26.</w:t>
      </w:r>
    </w:p>
  </w:footnote>
  <w:footnote w:id="135">
    <w:p w14:paraId="67617640" w14:textId="1B441FB1" w:rsidR="007A46FD" w:rsidRDefault="007A46FD">
      <w:pPr>
        <w:pStyle w:val="FootnoteText"/>
      </w:pPr>
      <w:r>
        <w:rPr>
          <w:rStyle w:val="FootnoteReference"/>
        </w:rPr>
        <w:footnoteRef/>
      </w:r>
      <w:r>
        <w:t xml:space="preserve"> </w:t>
      </w:r>
      <w:r w:rsidR="00AD3BA4">
        <w:t xml:space="preserve"> Ibid. p.129</w:t>
      </w:r>
      <w:r w:rsidR="005A72D9">
        <w:t>.</w:t>
      </w:r>
    </w:p>
  </w:footnote>
  <w:footnote w:id="136">
    <w:p w14:paraId="3E5980E2" w14:textId="2AADAB65" w:rsidR="00E701D3" w:rsidRDefault="00E701D3">
      <w:pPr>
        <w:pStyle w:val="FootnoteText"/>
      </w:pPr>
      <w:r>
        <w:rPr>
          <w:rStyle w:val="FootnoteReference"/>
        </w:rPr>
        <w:footnoteRef/>
      </w:r>
      <w:r>
        <w:t xml:space="preserve"> </w:t>
      </w:r>
      <w:r w:rsidR="00C96BB7">
        <w:t>Willis</w:t>
      </w:r>
      <w:r w:rsidR="004D3270">
        <w:t xml:space="preserve">, </w:t>
      </w:r>
      <w:r w:rsidR="004D3270" w:rsidRPr="00155881">
        <w:rPr>
          <w:i/>
          <w:iCs/>
        </w:rPr>
        <w:t>Medieval Medicine,</w:t>
      </w:r>
      <w:r w:rsidR="004D3270">
        <w:t xml:space="preserve"> p.119</w:t>
      </w:r>
      <w:r w:rsidR="00155881">
        <w:t>.</w:t>
      </w:r>
    </w:p>
  </w:footnote>
  <w:footnote w:id="137">
    <w:p w14:paraId="291C89B5" w14:textId="54EFD382" w:rsidR="00841BB2" w:rsidRDefault="00841BB2">
      <w:pPr>
        <w:pStyle w:val="FootnoteText"/>
      </w:pPr>
      <w:r>
        <w:rPr>
          <w:rStyle w:val="FootnoteReference"/>
        </w:rPr>
        <w:footnoteRef/>
      </w:r>
      <w:r>
        <w:t xml:space="preserve"> </w:t>
      </w:r>
      <w:r w:rsidR="001A4270">
        <w:t xml:space="preserve">Burfield, </w:t>
      </w:r>
      <w:r w:rsidR="001A4270" w:rsidRPr="00FE41AC">
        <w:rPr>
          <w:i/>
          <w:iCs/>
        </w:rPr>
        <w:t>Medieval Military Medicine</w:t>
      </w:r>
      <w:r w:rsidR="001A4270">
        <w:t xml:space="preserve"> </w:t>
      </w:r>
      <w:r w:rsidR="007F2B20">
        <w:t>, p.6.</w:t>
      </w:r>
    </w:p>
  </w:footnote>
  <w:footnote w:id="138">
    <w:p w14:paraId="61411609" w14:textId="121A3C78" w:rsidR="00D41735" w:rsidRDefault="00D41735" w:rsidP="00D41735">
      <w:pPr>
        <w:pStyle w:val="FootnoteText"/>
      </w:pPr>
      <w:r>
        <w:rPr>
          <w:rStyle w:val="FootnoteReference"/>
        </w:rPr>
        <w:footnoteRef/>
      </w:r>
      <w:r>
        <w:t xml:space="preserve"> </w:t>
      </w:r>
      <w:r w:rsidR="00151742">
        <w:t xml:space="preserve">Ilana </w:t>
      </w:r>
      <w:r w:rsidR="00267BF0">
        <w:t xml:space="preserve">Krug, </w:t>
      </w:r>
      <w:r w:rsidR="001513BE">
        <w:t>‘</w:t>
      </w:r>
      <w:r w:rsidR="00267BF0">
        <w:t xml:space="preserve">The Sweet Side Of </w:t>
      </w:r>
      <w:r w:rsidR="00823A91">
        <w:t>W</w:t>
      </w:r>
      <w:r w:rsidR="00267BF0">
        <w:t>ar: The Place Of Ho</w:t>
      </w:r>
      <w:r w:rsidR="00E25C43">
        <w:t>n</w:t>
      </w:r>
      <w:r w:rsidR="00267BF0">
        <w:t xml:space="preserve">ey In </w:t>
      </w:r>
      <w:r w:rsidR="00E25C43">
        <w:t>Military</w:t>
      </w:r>
      <w:r w:rsidR="00267BF0">
        <w:t xml:space="preserve"> Provi</w:t>
      </w:r>
      <w:r w:rsidR="00E25C43">
        <w:t>sioning</w:t>
      </w:r>
      <w:r w:rsidR="001A1D80">
        <w:t xml:space="preserve">’, </w:t>
      </w:r>
      <w:r w:rsidR="001A1D80" w:rsidRPr="001A1D80">
        <w:rPr>
          <w:i/>
          <w:iCs/>
        </w:rPr>
        <w:t>Medieval</w:t>
      </w:r>
      <w:r w:rsidR="00E25C43" w:rsidRPr="00E11FE0">
        <w:rPr>
          <w:i/>
          <w:iCs/>
        </w:rPr>
        <w:t xml:space="preserve"> </w:t>
      </w:r>
      <w:r w:rsidR="001513BE" w:rsidRPr="00E11FE0">
        <w:rPr>
          <w:i/>
          <w:iCs/>
        </w:rPr>
        <w:t>W</w:t>
      </w:r>
      <w:r w:rsidR="00E25C43" w:rsidRPr="00E11FE0">
        <w:rPr>
          <w:i/>
          <w:iCs/>
        </w:rPr>
        <w:t>arfare</w:t>
      </w:r>
      <w:r w:rsidR="001513BE" w:rsidRPr="00E11FE0">
        <w:rPr>
          <w:i/>
          <w:iCs/>
        </w:rPr>
        <w:t>,</w:t>
      </w:r>
      <w:r w:rsidR="001513BE">
        <w:t xml:space="preserve"> 7</w:t>
      </w:r>
      <w:r w:rsidR="007B24C2">
        <w:t>.2,</w:t>
      </w:r>
      <w:r w:rsidR="004667CB">
        <w:t xml:space="preserve"> 2017</w:t>
      </w:r>
      <w:r w:rsidR="00BE500C">
        <w:t xml:space="preserve">, </w:t>
      </w:r>
      <w:r w:rsidR="007B24C2">
        <w:t xml:space="preserve"> </w:t>
      </w:r>
      <w:r w:rsidR="001A1D80">
        <w:t>pp</w:t>
      </w:r>
      <w:r w:rsidR="00823A91">
        <w:t xml:space="preserve">. </w:t>
      </w:r>
      <w:r w:rsidR="001A1D80">
        <w:t>48</w:t>
      </w:r>
      <w:r w:rsidR="00750DB4">
        <w:t>-51, p.50.</w:t>
      </w:r>
      <w:r w:rsidR="00750DB4" w:rsidRPr="00750DB4">
        <w:t xml:space="preserve"> </w:t>
      </w:r>
      <w:hyperlink r:id="rId44" w:history="1">
        <w:r w:rsidR="001A514D" w:rsidRPr="008E11BC">
          <w:rPr>
            <w:rStyle w:val="Hyperlink"/>
          </w:rPr>
          <w:t>https://www.jstor.org/stable/48578164</w:t>
        </w:r>
      </w:hyperlink>
      <w:r w:rsidR="00123D6D">
        <w:t xml:space="preserve"> [accessed 3</w:t>
      </w:r>
      <w:r w:rsidR="00123D6D" w:rsidRPr="00123D6D">
        <w:rPr>
          <w:vertAlign w:val="superscript"/>
        </w:rPr>
        <w:t>rd</w:t>
      </w:r>
      <w:r w:rsidR="00123D6D">
        <w:t xml:space="preserve"> May 2026]. </w:t>
      </w:r>
    </w:p>
  </w:footnote>
  <w:footnote w:id="139">
    <w:p w14:paraId="136A6FA2" w14:textId="2CDBEBEA" w:rsidR="00B5118B" w:rsidRDefault="005D507E" w:rsidP="00B5118B">
      <w:pPr>
        <w:pStyle w:val="FootnoteText"/>
      </w:pPr>
      <w:r w:rsidRPr="008072BD">
        <w:rPr>
          <w:sz w:val="14"/>
          <w:szCs w:val="14"/>
        </w:rPr>
        <w:t>13</w:t>
      </w:r>
      <w:r w:rsidR="008072BD" w:rsidRPr="008072BD">
        <w:rPr>
          <w:sz w:val="14"/>
          <w:szCs w:val="14"/>
        </w:rPr>
        <w:t>8</w:t>
      </w:r>
      <w:r>
        <w:t xml:space="preserve"> </w:t>
      </w:r>
      <w:r w:rsidR="00D00CD3">
        <w:t>Masou</w:t>
      </w:r>
      <w:r w:rsidR="003B4872">
        <w:t xml:space="preserve">d </w:t>
      </w:r>
      <w:r w:rsidR="002A2878">
        <w:t>Nouri-Vaskeh, Soroush Mosta</w:t>
      </w:r>
      <w:r w:rsidR="002247AE">
        <w:t>favi and Hadi Alizadehi,</w:t>
      </w:r>
      <w:r w:rsidR="008072BD">
        <w:t xml:space="preserve"> ‘</w:t>
      </w:r>
      <w:r w:rsidR="002247AE">
        <w:t xml:space="preserve"> Albacasis: Pioneer Of the </w:t>
      </w:r>
      <w:r w:rsidR="00F6004E">
        <w:t>M</w:t>
      </w:r>
      <w:r w:rsidR="002247AE">
        <w:t>oder</w:t>
      </w:r>
      <w:r w:rsidR="00AF6FEE">
        <w:t>n Ano-</w:t>
      </w:r>
      <w:r w:rsidR="008072BD">
        <w:t>R</w:t>
      </w:r>
      <w:r w:rsidR="00AF6FEE">
        <w:t>ectal Surgery</w:t>
      </w:r>
      <w:r w:rsidR="008072BD">
        <w:t xml:space="preserve">’, </w:t>
      </w:r>
      <w:r w:rsidR="009D2997" w:rsidRPr="002B33B0">
        <w:rPr>
          <w:i/>
          <w:iCs/>
        </w:rPr>
        <w:t>Journal of Coloproctology</w:t>
      </w:r>
      <w:r w:rsidR="009D2997">
        <w:t xml:space="preserve">, 40,4, </w:t>
      </w:r>
      <w:r w:rsidR="002B33B0">
        <w:t xml:space="preserve">2020, </w:t>
      </w:r>
      <w:hyperlink r:id="rId45" w:history="1">
        <w:r w:rsidR="007575A7" w:rsidRPr="008E11BC">
          <w:rPr>
            <w:rStyle w:val="Hyperlink"/>
          </w:rPr>
          <w:t>https://www.sciencedirect.com/science/article/pii/S2237936320300460</w:t>
        </w:r>
      </w:hyperlink>
      <w:r w:rsidR="007575A7">
        <w:t xml:space="preserve"> [accessed 3</w:t>
      </w:r>
      <w:r w:rsidR="007575A7" w:rsidRPr="007575A7">
        <w:rPr>
          <w:vertAlign w:val="superscript"/>
        </w:rPr>
        <w:t>rd</w:t>
      </w:r>
      <w:r w:rsidR="007575A7">
        <w:t xml:space="preserve"> May 2026]. </w:t>
      </w:r>
    </w:p>
  </w:footnote>
  <w:footnote w:id="140">
    <w:p w14:paraId="033FB85A" w14:textId="2DF872BD" w:rsidR="00ED0FCF" w:rsidRDefault="00ED0FCF">
      <w:pPr>
        <w:pStyle w:val="FootnoteText"/>
      </w:pPr>
      <w:r w:rsidRPr="00242288">
        <w:rPr>
          <w:rStyle w:val="FootnoteReference"/>
        </w:rPr>
        <w:footnoteRef/>
      </w:r>
      <w:r w:rsidRPr="00242288">
        <w:t xml:space="preserve"> Theodor</w:t>
      </w:r>
      <w:r w:rsidR="00433AF8" w:rsidRPr="00242288">
        <w:t>ico</w:t>
      </w:r>
      <w:r w:rsidR="00242288">
        <w:t xml:space="preserve"> </w:t>
      </w:r>
      <w:r w:rsidR="00433AF8" w:rsidRPr="00242288">
        <w:t xml:space="preserve"> Borgognoni</w:t>
      </w:r>
      <w:r w:rsidR="00433AF8">
        <w:t xml:space="preserve"> </w:t>
      </w:r>
      <w:r w:rsidR="0096310C">
        <w:t>,</w:t>
      </w:r>
      <w:r w:rsidR="0041071F">
        <w:t xml:space="preserve"> </w:t>
      </w:r>
      <w:r w:rsidR="005A0DAF">
        <w:t>‘</w:t>
      </w:r>
      <w:r w:rsidR="0041071F">
        <w:t xml:space="preserve">Stones In The </w:t>
      </w:r>
      <w:r w:rsidR="005A0DAF">
        <w:t>Bladder And Kidneys’,</w:t>
      </w:r>
      <w:r w:rsidR="00683C05">
        <w:t xml:space="preserve"> from </w:t>
      </w:r>
      <w:r w:rsidR="006409FE">
        <w:t>The Surgery Of Theodoric ca. A</w:t>
      </w:r>
      <w:r w:rsidR="00176EE2">
        <w:t>D 1267</w:t>
      </w:r>
      <w:r w:rsidR="00A162EE">
        <w:t>,Trans Eldridge Campbell and James Colton</w:t>
      </w:r>
      <w:r w:rsidR="00EC7AC3">
        <w:t xml:space="preserve">, </w:t>
      </w:r>
      <w:r w:rsidR="00EC7AC3" w:rsidRPr="00242288">
        <w:rPr>
          <w:i/>
          <w:iCs/>
        </w:rPr>
        <w:t>Medieval Medicine: A Reader,</w:t>
      </w:r>
      <w:r w:rsidR="00EC7AC3">
        <w:t xml:space="preserve"> p</w:t>
      </w:r>
      <w:r w:rsidR="00242288">
        <w:t xml:space="preserve">.308. </w:t>
      </w:r>
    </w:p>
  </w:footnote>
  <w:footnote w:id="141">
    <w:p w14:paraId="3FC4D098" w14:textId="76D71CA9" w:rsidR="00E9452C" w:rsidRDefault="00E9452C">
      <w:pPr>
        <w:pStyle w:val="FootnoteText"/>
      </w:pPr>
      <w:r>
        <w:rPr>
          <w:rStyle w:val="FootnoteReference"/>
        </w:rPr>
        <w:footnoteRef/>
      </w:r>
      <w:r>
        <w:t xml:space="preserve"> </w:t>
      </w:r>
      <w:r w:rsidR="003F48E9">
        <w:t xml:space="preserve">Burfield, </w:t>
      </w:r>
      <w:r w:rsidR="003F48E9" w:rsidRPr="00FE41AC">
        <w:rPr>
          <w:i/>
          <w:iCs/>
        </w:rPr>
        <w:t xml:space="preserve">Medieval Military </w:t>
      </w:r>
      <w:r w:rsidR="00242288" w:rsidRPr="00FE41AC">
        <w:rPr>
          <w:i/>
          <w:iCs/>
        </w:rPr>
        <w:t>Medicine</w:t>
      </w:r>
      <w:r w:rsidR="00242288">
        <w:t>,</w:t>
      </w:r>
      <w:r w:rsidR="003F48E9">
        <w:t xml:space="preserve"> p.49. </w:t>
      </w:r>
    </w:p>
  </w:footnote>
  <w:footnote w:id="142">
    <w:p w14:paraId="4786480C" w14:textId="431C2287" w:rsidR="00AA14B0" w:rsidRDefault="00AA14B0">
      <w:pPr>
        <w:pStyle w:val="FootnoteText"/>
      </w:pPr>
      <w:r>
        <w:rPr>
          <w:rStyle w:val="FootnoteReference"/>
        </w:rPr>
        <w:footnoteRef/>
      </w:r>
      <w:r>
        <w:t xml:space="preserve"> Robert Lafaille</w:t>
      </w:r>
      <w:r w:rsidR="00967AD3">
        <w:t>,</w:t>
      </w:r>
      <w:r w:rsidR="00BE3CCD">
        <w:t xml:space="preserve"> Hennie Hiemstra</w:t>
      </w:r>
      <w:r w:rsidR="00967AD3">
        <w:t xml:space="preserve"> and H</w:t>
      </w:r>
      <w:r w:rsidR="00C6766D">
        <w:t>.Themstra</w:t>
      </w:r>
      <w:r w:rsidR="004B1529">
        <w:t xml:space="preserve">, </w:t>
      </w:r>
      <w:r w:rsidR="00C6766D">
        <w:t>‘</w:t>
      </w:r>
      <w:r w:rsidR="004B1529">
        <w:t xml:space="preserve">The Regimen </w:t>
      </w:r>
      <w:r w:rsidR="00377FCC">
        <w:t>O</w:t>
      </w:r>
      <w:r w:rsidR="004B1529">
        <w:t xml:space="preserve">f Salerno, A Contemporary </w:t>
      </w:r>
      <w:r w:rsidR="00377FCC">
        <w:t>A</w:t>
      </w:r>
      <w:r w:rsidR="004B1529">
        <w:t>nalysis</w:t>
      </w:r>
      <w:r w:rsidR="00C6766D">
        <w:t>’</w:t>
      </w:r>
      <w:r w:rsidR="00BE3CCD">
        <w:t>,</w:t>
      </w:r>
      <w:r w:rsidR="00967AD3" w:rsidRPr="00967AD3">
        <w:t xml:space="preserve"> </w:t>
      </w:r>
      <w:r w:rsidR="00C6766D" w:rsidRPr="003C4FA4">
        <w:rPr>
          <w:i/>
          <w:iCs/>
        </w:rPr>
        <w:t>Hea</w:t>
      </w:r>
      <w:r w:rsidR="00357138" w:rsidRPr="003C4FA4">
        <w:rPr>
          <w:i/>
          <w:iCs/>
        </w:rPr>
        <w:t>lth Promotion international</w:t>
      </w:r>
      <w:r w:rsidR="00F2487C" w:rsidRPr="003C4FA4">
        <w:rPr>
          <w:i/>
          <w:iCs/>
        </w:rPr>
        <w:t>,</w:t>
      </w:r>
      <w:r w:rsidR="00F2487C">
        <w:t xml:space="preserve"> 5.1 1990, </w:t>
      </w:r>
      <w:hyperlink r:id="rId46" w:history="1">
        <w:r w:rsidR="00F2487C" w:rsidRPr="008E11BC">
          <w:rPr>
            <w:rStyle w:val="Hyperlink"/>
          </w:rPr>
          <w:t>https://www.jstor.org/stable/45152005</w:t>
        </w:r>
      </w:hyperlink>
      <w:r w:rsidR="00F2487C">
        <w:t xml:space="preserve"> [accessed 3</w:t>
      </w:r>
      <w:r w:rsidR="00F2487C" w:rsidRPr="00F2487C">
        <w:rPr>
          <w:vertAlign w:val="superscript"/>
        </w:rPr>
        <w:t>rd</w:t>
      </w:r>
      <w:r w:rsidR="00F2487C">
        <w:t xml:space="preserve"> May 2026]. </w:t>
      </w:r>
    </w:p>
  </w:footnote>
  <w:footnote w:id="143">
    <w:p w14:paraId="02042993" w14:textId="5A6BA247" w:rsidR="00C5363B" w:rsidRDefault="00E32F83" w:rsidP="00C5363B">
      <w:r w:rsidRPr="007227EB">
        <w:rPr>
          <w:rStyle w:val="FootnoteReference"/>
        </w:rPr>
        <w:footnoteRef/>
      </w:r>
      <w:r w:rsidR="003D3709" w:rsidRPr="007227EB">
        <w:t>Hans</w:t>
      </w:r>
      <w:r w:rsidR="003D3709">
        <w:t xml:space="preserve"> von Gersdor</w:t>
      </w:r>
      <w:r w:rsidR="00B237C8">
        <w:t xml:space="preserve">ff, </w:t>
      </w:r>
      <w:r>
        <w:t xml:space="preserve"> </w:t>
      </w:r>
      <w:r w:rsidR="00C71135">
        <w:t>‘</w:t>
      </w:r>
      <w:r w:rsidR="00E115F8" w:rsidRPr="00C71135">
        <w:t>Wound Man</w:t>
      </w:r>
      <w:r w:rsidR="00C71135">
        <w:t xml:space="preserve">’ </w:t>
      </w:r>
      <w:r w:rsidR="002A0C44">
        <w:t xml:space="preserve"> </w:t>
      </w:r>
      <w:r w:rsidR="00B237C8" w:rsidRPr="00C71135">
        <w:rPr>
          <w:i/>
          <w:iCs/>
        </w:rPr>
        <w:t>Feldtbu</w:t>
      </w:r>
      <w:r w:rsidR="002E35EA" w:rsidRPr="00C71135">
        <w:rPr>
          <w:i/>
          <w:iCs/>
        </w:rPr>
        <w:t>ch Der Wundartney</w:t>
      </w:r>
      <w:r w:rsidR="00C71135" w:rsidRPr="00C71135">
        <w:rPr>
          <w:i/>
          <w:iCs/>
        </w:rPr>
        <w:t>,</w:t>
      </w:r>
      <w:r w:rsidR="00C71135">
        <w:rPr>
          <w:i/>
          <w:iCs/>
        </w:rPr>
        <w:t xml:space="preserve"> </w:t>
      </w:r>
      <w:r w:rsidR="00C71135" w:rsidRPr="007227EB">
        <w:t>(</w:t>
      </w:r>
      <w:r w:rsidR="007227EB" w:rsidRPr="007227EB">
        <w:t>1519)</w:t>
      </w:r>
      <w:r w:rsidR="00C71135" w:rsidRPr="007227EB">
        <w:t xml:space="preserve"> </w:t>
      </w:r>
      <w:hyperlink r:id="rId47" w:history="1">
        <w:r w:rsidR="00C71135" w:rsidRPr="00E67A15">
          <w:rPr>
            <w:rStyle w:val="Hyperlink"/>
          </w:rPr>
          <w:t>https://pikabu.ru/story/wound_man_from_hans_von_gersdorffs_feldtbuch_der_wundartzney_1519_8520113</w:t>
        </w:r>
      </w:hyperlink>
      <w:r w:rsidR="007227EB">
        <w:t xml:space="preserve"> [accessed 3 May 2026]. </w:t>
      </w:r>
    </w:p>
    <w:p w14:paraId="09754292" w14:textId="74BBA379" w:rsidR="00E32F83" w:rsidRDefault="00E32F83">
      <w:pPr>
        <w:pStyle w:val="FootnoteText"/>
      </w:pPr>
    </w:p>
  </w:footnote>
  <w:footnote w:id="144">
    <w:p w14:paraId="07C3B52A" w14:textId="058D045E" w:rsidR="005C358A" w:rsidRDefault="005C358A">
      <w:pPr>
        <w:pStyle w:val="FootnoteText"/>
      </w:pPr>
      <w:r>
        <w:rPr>
          <w:rStyle w:val="FootnoteReference"/>
        </w:rPr>
        <w:footnoteRef/>
      </w:r>
      <w:r w:rsidR="001A1D66">
        <w:t xml:space="preserve"> Siraisi, </w:t>
      </w:r>
      <w:r w:rsidR="00B76482" w:rsidRPr="00306821">
        <w:rPr>
          <w:i/>
          <w:iCs/>
        </w:rPr>
        <w:t xml:space="preserve">Medieval &amp; </w:t>
      </w:r>
      <w:r w:rsidR="00EC2093" w:rsidRPr="00306821">
        <w:rPr>
          <w:i/>
          <w:iCs/>
        </w:rPr>
        <w:t>E</w:t>
      </w:r>
      <w:r w:rsidR="00B76482" w:rsidRPr="00306821">
        <w:rPr>
          <w:i/>
          <w:iCs/>
        </w:rPr>
        <w:t xml:space="preserve">arly </w:t>
      </w:r>
      <w:r w:rsidR="00EC2093" w:rsidRPr="00306821">
        <w:rPr>
          <w:i/>
          <w:iCs/>
        </w:rPr>
        <w:t>Renaissance</w:t>
      </w:r>
      <w:r w:rsidR="00B76482" w:rsidRPr="00306821">
        <w:rPr>
          <w:i/>
          <w:iCs/>
        </w:rPr>
        <w:t xml:space="preserve"> </w:t>
      </w:r>
      <w:r w:rsidR="00EC2093" w:rsidRPr="00306821">
        <w:rPr>
          <w:i/>
          <w:iCs/>
        </w:rPr>
        <w:t>Medicine</w:t>
      </w:r>
      <w:r w:rsidR="00EC2093">
        <w:t xml:space="preserve">, p.187. </w:t>
      </w:r>
    </w:p>
  </w:footnote>
  <w:footnote w:id="145">
    <w:p w14:paraId="12370438" w14:textId="6C2E32C4" w:rsidR="005C358A" w:rsidRDefault="005C358A">
      <w:pPr>
        <w:pStyle w:val="FootnoteText"/>
      </w:pPr>
      <w:r>
        <w:rPr>
          <w:rStyle w:val="FootnoteReference"/>
        </w:rPr>
        <w:footnoteRef/>
      </w:r>
      <w:r>
        <w:t xml:space="preserve"> </w:t>
      </w:r>
      <w:r w:rsidR="00306821">
        <w:t xml:space="preserve"> Ibid. p.182.</w:t>
      </w:r>
    </w:p>
  </w:footnote>
  <w:footnote w:id="146">
    <w:p w14:paraId="072E68E9" w14:textId="7F700C84" w:rsidR="00F15A3D" w:rsidRDefault="00F15A3D">
      <w:pPr>
        <w:pStyle w:val="FootnoteText"/>
      </w:pPr>
      <w:r>
        <w:rPr>
          <w:rStyle w:val="FootnoteReference"/>
        </w:rPr>
        <w:footnoteRef/>
      </w:r>
      <w:r>
        <w:t xml:space="preserve"> </w:t>
      </w:r>
      <w:r w:rsidR="00306821">
        <w:t xml:space="preserve"> Mitchel</w:t>
      </w:r>
      <w:r w:rsidR="007F4326">
        <w:t>l</w:t>
      </w:r>
      <w:r w:rsidR="00306821">
        <w:t xml:space="preserve">, </w:t>
      </w:r>
      <w:r w:rsidR="00356BDC" w:rsidRPr="00E9678A">
        <w:rPr>
          <w:i/>
          <w:iCs/>
        </w:rPr>
        <w:t>Medicine In The Crusades,</w:t>
      </w:r>
      <w:r w:rsidR="00356BDC">
        <w:t xml:space="preserve"> p.177.</w:t>
      </w:r>
    </w:p>
  </w:footnote>
  <w:footnote w:id="147">
    <w:p w14:paraId="6857056A" w14:textId="447A8D73" w:rsidR="00490E06" w:rsidRDefault="00490E06">
      <w:pPr>
        <w:pStyle w:val="FootnoteText"/>
      </w:pPr>
      <w:r>
        <w:rPr>
          <w:rStyle w:val="FootnoteReference"/>
        </w:rPr>
        <w:footnoteRef/>
      </w:r>
      <w:r>
        <w:t xml:space="preserve"> </w:t>
      </w:r>
      <w:r w:rsidR="00CC3458">
        <w:t xml:space="preserve">Willis, </w:t>
      </w:r>
      <w:r w:rsidR="00E9678A" w:rsidRPr="00E9678A">
        <w:rPr>
          <w:i/>
          <w:iCs/>
        </w:rPr>
        <w:t>Medieval Medicine</w:t>
      </w:r>
      <w:r w:rsidR="00E9678A">
        <w:t xml:space="preserve">, p.300. </w:t>
      </w:r>
    </w:p>
  </w:footnote>
  <w:footnote w:id="148">
    <w:p w14:paraId="0AB7485F" w14:textId="3D0EE4E5" w:rsidR="00692CBF" w:rsidRDefault="00692CBF">
      <w:pPr>
        <w:pStyle w:val="FootnoteText"/>
      </w:pPr>
      <w:r>
        <w:rPr>
          <w:rStyle w:val="FootnoteReference"/>
        </w:rPr>
        <w:footnoteRef/>
      </w:r>
      <w:r>
        <w:t xml:space="preserve"> </w:t>
      </w:r>
      <w:r w:rsidR="00E9678A">
        <w:t xml:space="preserve"> Mitchel</w:t>
      </w:r>
      <w:r w:rsidR="007F4326">
        <w:t>l</w:t>
      </w:r>
      <w:r w:rsidR="005A1A94">
        <w:t xml:space="preserve">, </w:t>
      </w:r>
      <w:r w:rsidR="005A1A94" w:rsidRPr="003C4FA4">
        <w:rPr>
          <w:i/>
          <w:iCs/>
        </w:rPr>
        <w:t>Medicine In the Crusades</w:t>
      </w:r>
      <w:r w:rsidR="005A1A94">
        <w:t xml:space="preserve">, p.137. </w:t>
      </w:r>
    </w:p>
  </w:footnote>
  <w:footnote w:id="149">
    <w:p w14:paraId="40A432C0" w14:textId="303FD0F2" w:rsidR="00D120CC" w:rsidRDefault="00D120CC">
      <w:pPr>
        <w:pStyle w:val="FootnoteText"/>
      </w:pPr>
      <w:r>
        <w:rPr>
          <w:rStyle w:val="FootnoteReference"/>
        </w:rPr>
        <w:footnoteRef/>
      </w:r>
      <w:r>
        <w:t xml:space="preserve"> </w:t>
      </w:r>
      <w:r w:rsidR="007F4326">
        <w:t xml:space="preserve">Burfield, </w:t>
      </w:r>
      <w:r w:rsidR="007F4326" w:rsidRPr="00FE41AC">
        <w:rPr>
          <w:i/>
          <w:iCs/>
        </w:rPr>
        <w:t>Medieval Military Medicine</w:t>
      </w:r>
      <w:r w:rsidR="007F4326">
        <w:t xml:space="preserve"> , p.54. </w:t>
      </w:r>
    </w:p>
  </w:footnote>
  <w:footnote w:id="150">
    <w:p w14:paraId="27BF7700" w14:textId="0489D2DB" w:rsidR="00BE51BA" w:rsidRDefault="00BE51BA">
      <w:pPr>
        <w:pStyle w:val="FootnoteText"/>
      </w:pPr>
      <w:r>
        <w:rPr>
          <w:rStyle w:val="FootnoteReference"/>
        </w:rPr>
        <w:footnoteRef/>
      </w:r>
      <w:r>
        <w:t xml:space="preserve"> </w:t>
      </w:r>
      <w:r w:rsidR="005A1A94">
        <w:t xml:space="preserve"> </w:t>
      </w:r>
      <w:r w:rsidR="007F4326">
        <w:t xml:space="preserve">Mitchell, </w:t>
      </w:r>
      <w:r w:rsidR="007F4326" w:rsidRPr="003C4FA4">
        <w:rPr>
          <w:i/>
          <w:iCs/>
        </w:rPr>
        <w:t>Medicine in the Crusades,</w:t>
      </w:r>
      <w:r w:rsidR="007F4326">
        <w:t xml:space="preserve"> p.177. </w:t>
      </w:r>
    </w:p>
  </w:footnote>
  <w:footnote w:id="151">
    <w:p w14:paraId="201B4495" w14:textId="6BB51EF1" w:rsidR="00DE5EDE" w:rsidRDefault="00DE5EDE" w:rsidP="00DE5EDE">
      <w:pPr>
        <w:pStyle w:val="FootnoteText"/>
      </w:pPr>
      <w:r w:rsidRPr="009C3AEB">
        <w:rPr>
          <w:rStyle w:val="FootnoteReference"/>
        </w:rPr>
        <w:footnoteRef/>
      </w:r>
      <w:r w:rsidRPr="009C3AEB">
        <w:t xml:space="preserve"> </w:t>
      </w:r>
      <w:r w:rsidR="009C3AEB">
        <w:t xml:space="preserve"> </w:t>
      </w:r>
      <w:r w:rsidR="00EF463C">
        <w:t>Leja,</w:t>
      </w:r>
      <w:r w:rsidR="00EF463C" w:rsidRPr="002D4AB0">
        <w:t xml:space="preserve"> ‘Early Medieval Medicine’,</w:t>
      </w:r>
      <w:r w:rsidR="00EF463C">
        <w:t xml:space="preserve"> </w:t>
      </w:r>
      <w:r w:rsidR="001B5C88">
        <w:t>p.656.</w:t>
      </w:r>
    </w:p>
  </w:footnote>
  <w:footnote w:id="152">
    <w:p w14:paraId="5122BD2D" w14:textId="130C977C" w:rsidR="00DE5EDE" w:rsidRDefault="00DE5EDE" w:rsidP="00DE5EDE">
      <w:pPr>
        <w:pStyle w:val="FootnoteText"/>
      </w:pPr>
      <w:r>
        <w:rPr>
          <w:rStyle w:val="FootnoteReference"/>
        </w:rPr>
        <w:footnoteRef/>
      </w:r>
      <w:r>
        <w:t xml:space="preserve"> </w:t>
      </w:r>
      <w:r w:rsidR="006C728A">
        <w:t xml:space="preserve"> Mun</w:t>
      </w:r>
      <w:r w:rsidR="00F66A55">
        <w:t xml:space="preserve">qidh, </w:t>
      </w:r>
      <w:r w:rsidR="00CF3651">
        <w:t>‘</w:t>
      </w:r>
      <w:r w:rsidR="003E6EF9">
        <w:t>Autobiography, Excerpts On the Franks</w:t>
      </w:r>
      <w:r w:rsidR="00CF3651">
        <w:t>’.</w:t>
      </w:r>
      <w:r w:rsidR="00CB4EBD">
        <w:t xml:space="preserve"> </w:t>
      </w:r>
      <w:r>
        <w:t xml:space="preserve"> </w:t>
      </w:r>
    </w:p>
  </w:footnote>
  <w:footnote w:id="153">
    <w:p w14:paraId="41DCA5F4" w14:textId="048A9662" w:rsidR="00141487" w:rsidRDefault="00141487">
      <w:pPr>
        <w:pStyle w:val="FootnoteText"/>
      </w:pPr>
      <w:r>
        <w:rPr>
          <w:rStyle w:val="FootnoteReference"/>
        </w:rPr>
        <w:footnoteRef/>
      </w:r>
      <w:r>
        <w:t xml:space="preserve"> </w:t>
      </w:r>
      <w:r w:rsidR="00CB4EBD">
        <w:t xml:space="preserve"> Mi</w:t>
      </w:r>
      <w:r w:rsidR="00672061">
        <w:t xml:space="preserve">tchell, </w:t>
      </w:r>
      <w:r w:rsidR="00672061" w:rsidRPr="00672061">
        <w:rPr>
          <w:i/>
          <w:iCs/>
        </w:rPr>
        <w:t>Medicine In The Crusades</w:t>
      </w:r>
      <w:r w:rsidR="00672061">
        <w:t xml:space="preserve">, p. 177. </w:t>
      </w:r>
    </w:p>
  </w:footnote>
  <w:footnote w:id="154">
    <w:p w14:paraId="31ADF62A" w14:textId="3C1A4E92" w:rsidR="00226244" w:rsidRDefault="00226244">
      <w:pPr>
        <w:pStyle w:val="FootnoteText"/>
      </w:pPr>
      <w:r>
        <w:rPr>
          <w:rStyle w:val="FootnoteReference"/>
        </w:rPr>
        <w:footnoteRef/>
      </w:r>
      <w:r>
        <w:t xml:space="preserve"> </w:t>
      </w:r>
      <w:r w:rsidR="00672061">
        <w:t xml:space="preserve"> Ibid, p.178.</w:t>
      </w:r>
    </w:p>
  </w:footnote>
  <w:footnote w:id="155">
    <w:p w14:paraId="4A04E59B" w14:textId="214A7FBC" w:rsidR="001F7333" w:rsidRDefault="001F7333">
      <w:pPr>
        <w:pStyle w:val="FootnoteText"/>
      </w:pPr>
      <w:r>
        <w:rPr>
          <w:rStyle w:val="FootnoteReference"/>
        </w:rPr>
        <w:footnoteRef/>
      </w:r>
      <w:r>
        <w:t xml:space="preserve"> </w:t>
      </w:r>
      <w:r w:rsidR="00493CBA">
        <w:t>Burfield,</w:t>
      </w:r>
      <w:r w:rsidR="00493CBA" w:rsidRPr="00493CBA">
        <w:rPr>
          <w:i/>
          <w:iCs/>
        </w:rPr>
        <w:t xml:space="preserve"> </w:t>
      </w:r>
      <w:r w:rsidR="00493CBA" w:rsidRPr="00FE41AC">
        <w:rPr>
          <w:i/>
          <w:iCs/>
        </w:rPr>
        <w:t>Medieval Military Medicine</w:t>
      </w:r>
      <w:r w:rsidR="00493CBA">
        <w:rPr>
          <w:i/>
          <w:iCs/>
        </w:rPr>
        <w:t xml:space="preserve">, </w:t>
      </w:r>
      <w:r w:rsidR="00493CBA" w:rsidRPr="00D3030A">
        <w:t>p.</w:t>
      </w:r>
      <w:r w:rsidR="00D3030A" w:rsidRPr="00D3030A">
        <w:t>62.</w:t>
      </w:r>
      <w:r w:rsidR="00D3030A">
        <w:rPr>
          <w:i/>
          <w:iCs/>
        </w:rPr>
        <w:t xml:space="preserve"> </w:t>
      </w:r>
      <w:r w:rsidR="00493CBA">
        <w:t xml:space="preserve"> </w:t>
      </w:r>
    </w:p>
  </w:footnote>
  <w:footnote w:id="156">
    <w:p w14:paraId="0CE58DBC" w14:textId="730B9D13" w:rsidR="00A23E0A" w:rsidRDefault="00A23E0A">
      <w:pPr>
        <w:pStyle w:val="FootnoteText"/>
      </w:pPr>
      <w:r>
        <w:rPr>
          <w:rStyle w:val="FootnoteReference"/>
        </w:rPr>
        <w:footnoteRef/>
      </w:r>
      <w:r>
        <w:t xml:space="preserve"> </w:t>
      </w:r>
      <w:r w:rsidR="00D3030A">
        <w:t xml:space="preserve"> Ibid. p.49. </w:t>
      </w:r>
    </w:p>
  </w:footnote>
  <w:footnote w:id="157">
    <w:p w14:paraId="15770854" w14:textId="016AF16B" w:rsidR="0014147A" w:rsidRDefault="0014147A">
      <w:pPr>
        <w:pStyle w:val="FootnoteText"/>
      </w:pPr>
      <w:r>
        <w:rPr>
          <w:rStyle w:val="FootnoteReference"/>
        </w:rPr>
        <w:footnoteRef/>
      </w:r>
      <w:r>
        <w:t xml:space="preserve"> </w:t>
      </w:r>
      <w:r w:rsidR="008D5995" w:rsidRPr="007E2F01">
        <w:t xml:space="preserve">Guy of </w:t>
      </w:r>
      <w:r w:rsidR="00BA6979" w:rsidRPr="007E2F01">
        <w:t>Chauliac,</w:t>
      </w:r>
      <w:r w:rsidR="000F4065">
        <w:t xml:space="preserve"> </w:t>
      </w:r>
      <w:r w:rsidR="0085354C">
        <w:t>‘ Treatise</w:t>
      </w:r>
      <w:r w:rsidR="005C4403">
        <w:t xml:space="preserve"> 3</w:t>
      </w:r>
      <w:r w:rsidR="00CA7A29">
        <w:t xml:space="preserve">: On Wounds’ from </w:t>
      </w:r>
      <w:r w:rsidR="00436FD8" w:rsidRPr="009468F3">
        <w:rPr>
          <w:i/>
          <w:iCs/>
        </w:rPr>
        <w:t>Inventarium sive Chirurgia Magna</w:t>
      </w:r>
      <w:r w:rsidR="00097B8E" w:rsidRPr="009468F3">
        <w:rPr>
          <w:i/>
          <w:iCs/>
        </w:rPr>
        <w:t xml:space="preserve">, trans Willis, </w:t>
      </w:r>
      <w:r w:rsidR="009468F3" w:rsidRPr="009468F3">
        <w:rPr>
          <w:i/>
          <w:iCs/>
        </w:rPr>
        <w:t>Medieval Medicine: A Reader</w:t>
      </w:r>
      <w:r w:rsidR="009468F3" w:rsidRPr="007E2F01">
        <w:t>, p.</w:t>
      </w:r>
      <w:r w:rsidR="00B36971" w:rsidRPr="007E2F01">
        <w:t>302</w:t>
      </w:r>
      <w:r w:rsidR="007E2F01">
        <w:t xml:space="preserve">. </w:t>
      </w:r>
    </w:p>
  </w:footnote>
  <w:footnote w:id="158">
    <w:p w14:paraId="72A93B6F" w14:textId="6F8BFF62" w:rsidR="006E4A8F" w:rsidRDefault="006E4A8F">
      <w:pPr>
        <w:pStyle w:val="FootnoteText"/>
      </w:pPr>
      <w:r>
        <w:rPr>
          <w:rStyle w:val="FootnoteReference"/>
        </w:rPr>
        <w:footnoteRef/>
      </w:r>
      <w:r>
        <w:t xml:space="preserve"> </w:t>
      </w:r>
      <w:r w:rsidR="007F393F">
        <w:t>Phillips</w:t>
      </w:r>
      <w:r w:rsidR="007F393F" w:rsidRPr="00E66985">
        <w:rPr>
          <w:i/>
          <w:iCs/>
        </w:rPr>
        <w:t>, The Experience Of Sickness</w:t>
      </w:r>
      <w:r w:rsidR="000478BF">
        <w:rPr>
          <w:i/>
          <w:iCs/>
        </w:rPr>
        <w:t xml:space="preserve">, </w:t>
      </w:r>
      <w:r w:rsidR="00EF76D6">
        <w:t>p</w:t>
      </w:r>
      <w:r w:rsidR="008B7C9C">
        <w:t>.207.</w:t>
      </w:r>
    </w:p>
  </w:footnote>
  <w:footnote w:id="159">
    <w:p w14:paraId="3CF1542B" w14:textId="6E90A8AB" w:rsidR="005263C4" w:rsidRDefault="005263C4">
      <w:pPr>
        <w:pStyle w:val="FootnoteText"/>
      </w:pPr>
      <w:r>
        <w:rPr>
          <w:rStyle w:val="FootnoteReference"/>
        </w:rPr>
        <w:footnoteRef/>
      </w:r>
      <w:r>
        <w:t xml:space="preserve"> </w:t>
      </w:r>
      <w:r w:rsidR="00B8789D">
        <w:t>Burfield</w:t>
      </w:r>
      <w:r w:rsidR="00DC005C">
        <w:t xml:space="preserve">, </w:t>
      </w:r>
      <w:r w:rsidR="00DC005C" w:rsidRPr="00FE41AC">
        <w:rPr>
          <w:i/>
          <w:iCs/>
        </w:rPr>
        <w:t xml:space="preserve">Medieval Military </w:t>
      </w:r>
      <w:r w:rsidR="00851404" w:rsidRPr="00FE41AC">
        <w:rPr>
          <w:i/>
          <w:iCs/>
        </w:rPr>
        <w:t>Medicine</w:t>
      </w:r>
      <w:r w:rsidR="00851404">
        <w:t>,</w:t>
      </w:r>
      <w:r w:rsidR="00DC005C">
        <w:t xml:space="preserve"> p.35. </w:t>
      </w:r>
    </w:p>
  </w:footnote>
  <w:footnote w:id="160">
    <w:p w14:paraId="3E4550DA" w14:textId="7662D48E" w:rsidR="003A5BF4" w:rsidRDefault="003A5BF4">
      <w:pPr>
        <w:pStyle w:val="FootnoteText"/>
      </w:pPr>
      <w:r>
        <w:rPr>
          <w:rStyle w:val="FootnoteReference"/>
        </w:rPr>
        <w:footnoteRef/>
      </w:r>
      <w:r>
        <w:t xml:space="preserve"> </w:t>
      </w:r>
      <w:r w:rsidR="00DC005C">
        <w:t>Ibid</w:t>
      </w:r>
      <w:r w:rsidR="00851404">
        <w:t xml:space="preserve">. </w:t>
      </w:r>
    </w:p>
  </w:footnote>
  <w:footnote w:id="161">
    <w:p w14:paraId="0514E88D" w14:textId="5AD78438" w:rsidR="0062327E" w:rsidRDefault="0062327E" w:rsidP="0062327E">
      <w:pPr>
        <w:pStyle w:val="FootnoteText"/>
      </w:pPr>
      <w:r>
        <w:rPr>
          <w:rStyle w:val="FootnoteReference"/>
        </w:rPr>
        <w:footnoteRef/>
      </w:r>
      <w:r>
        <w:t xml:space="preserve"> </w:t>
      </w:r>
      <w:r w:rsidR="00667997">
        <w:t xml:space="preserve">Unknown Artist, </w:t>
      </w:r>
      <w:r w:rsidR="00103704" w:rsidRPr="00AE041D">
        <w:rPr>
          <w:i/>
          <w:iCs/>
        </w:rPr>
        <w:t>Le Regime Du Corps</w:t>
      </w:r>
      <w:r w:rsidR="00AE041D" w:rsidRPr="00AE041D">
        <w:rPr>
          <w:i/>
          <w:iCs/>
        </w:rPr>
        <w:t>,</w:t>
      </w:r>
      <w:r w:rsidR="00AE041D">
        <w:t xml:space="preserve"> </w:t>
      </w:r>
      <w:hyperlink r:id="rId48" w:history="1">
        <w:r w:rsidR="00AE041D" w:rsidRPr="00E67A15">
          <w:rPr>
            <w:rStyle w:val="Hyperlink"/>
          </w:rPr>
          <w:t>https://medievalscribbles.blogspot.com/2012/09/of-monks-and-men-ii.html</w:t>
        </w:r>
      </w:hyperlink>
      <w:r w:rsidR="00AE041D">
        <w:t xml:space="preserve"> [accessed 4 May 2026].</w:t>
      </w:r>
    </w:p>
  </w:footnote>
  <w:footnote w:id="162">
    <w:p w14:paraId="4EEBD893" w14:textId="24DDF943" w:rsidR="00414C71" w:rsidRDefault="00414C71">
      <w:pPr>
        <w:pStyle w:val="FootnoteText"/>
      </w:pPr>
      <w:r>
        <w:rPr>
          <w:rStyle w:val="FootnoteReference"/>
        </w:rPr>
        <w:footnoteRef/>
      </w:r>
      <w:r>
        <w:t xml:space="preserve"> </w:t>
      </w:r>
      <w:r w:rsidR="00664A2E">
        <w:t xml:space="preserve">Mitchell, </w:t>
      </w:r>
      <w:r w:rsidR="00664A2E" w:rsidRPr="00672061">
        <w:rPr>
          <w:i/>
          <w:iCs/>
        </w:rPr>
        <w:t>Medicine In The Crusades</w:t>
      </w:r>
      <w:r w:rsidR="00664A2E">
        <w:t>, p.193.</w:t>
      </w:r>
    </w:p>
  </w:footnote>
  <w:footnote w:id="163">
    <w:p w14:paraId="7284FDB8" w14:textId="67F551DC" w:rsidR="008A59E8" w:rsidRDefault="008A59E8">
      <w:pPr>
        <w:pStyle w:val="FootnoteText"/>
      </w:pPr>
      <w:r>
        <w:rPr>
          <w:rStyle w:val="FootnoteReference"/>
        </w:rPr>
        <w:footnoteRef/>
      </w:r>
      <w:r>
        <w:t xml:space="preserve"> </w:t>
      </w:r>
      <w:r w:rsidR="002A2C93">
        <w:t>Ibid. p.179.</w:t>
      </w:r>
    </w:p>
  </w:footnote>
  <w:footnote w:id="164">
    <w:p w14:paraId="5C36C685" w14:textId="32A0B9A2" w:rsidR="00C608B9" w:rsidRDefault="00C608B9" w:rsidP="00C608B9">
      <w:pPr>
        <w:pStyle w:val="FootnoteText"/>
      </w:pPr>
      <w:r>
        <w:rPr>
          <w:rStyle w:val="FootnoteReference"/>
        </w:rPr>
        <w:footnoteRef/>
      </w:r>
      <w:r>
        <w:t xml:space="preserve"> Anthony J. Carter ,  </w:t>
      </w:r>
      <w:r w:rsidR="00631802">
        <w:t>‘</w:t>
      </w:r>
      <w:r>
        <w:t>Dwale – An Anaesthetic From Old England</w:t>
      </w:r>
      <w:r w:rsidR="00CD01FB">
        <w:t>’</w:t>
      </w:r>
      <w:r>
        <w:t xml:space="preserve">, </w:t>
      </w:r>
      <w:r w:rsidRPr="00CD01FB">
        <w:rPr>
          <w:i/>
          <w:iCs/>
        </w:rPr>
        <w:t>BMJ</w:t>
      </w:r>
      <w:r w:rsidR="006B31E7" w:rsidRPr="00CD01FB">
        <w:rPr>
          <w:i/>
          <w:iCs/>
        </w:rPr>
        <w:t>:</w:t>
      </w:r>
      <w:r w:rsidR="00CD01FB" w:rsidRPr="00CD01FB">
        <w:rPr>
          <w:i/>
          <w:iCs/>
        </w:rPr>
        <w:t xml:space="preserve"> </w:t>
      </w:r>
      <w:r w:rsidR="006B31E7" w:rsidRPr="00CD01FB">
        <w:rPr>
          <w:i/>
          <w:iCs/>
        </w:rPr>
        <w:t>British Medical Journal</w:t>
      </w:r>
      <w:r w:rsidR="00ED2CF3" w:rsidRPr="00CD01FB">
        <w:rPr>
          <w:i/>
          <w:iCs/>
        </w:rPr>
        <w:t>,</w:t>
      </w:r>
      <w:r w:rsidR="00ED2CF3">
        <w:t>319.722</w:t>
      </w:r>
      <w:r w:rsidR="006C023A">
        <w:t>5,(199</w:t>
      </w:r>
      <w:r w:rsidR="00EA7849">
        <w:t>9), pp.1623-1626,</w:t>
      </w:r>
      <w:r w:rsidR="00D9382E">
        <w:t xml:space="preserve"> </w:t>
      </w:r>
      <w:r w:rsidR="00EA7849">
        <w:t>p.</w:t>
      </w:r>
      <w:r w:rsidR="00D9382E">
        <w:t xml:space="preserve">1623. </w:t>
      </w:r>
      <w:hyperlink r:id="rId49" w:history="1">
        <w:r w:rsidR="00860A22" w:rsidRPr="008E11BC">
          <w:rPr>
            <w:rStyle w:val="Hyperlink"/>
          </w:rPr>
          <w:t>https://www.jstor.org/stable/25186685</w:t>
        </w:r>
      </w:hyperlink>
      <w:r w:rsidR="00860A22">
        <w:t xml:space="preserve"> [accessed 3rd </w:t>
      </w:r>
      <w:r w:rsidR="00271D1D">
        <w:t>May</w:t>
      </w:r>
      <w:r w:rsidR="00860A22">
        <w:t xml:space="preserve"> 2026]</w:t>
      </w:r>
      <w:r w:rsidR="00271D1D">
        <w:t xml:space="preserve">. </w:t>
      </w:r>
      <w:r>
        <w:t xml:space="preserve"> </w:t>
      </w:r>
    </w:p>
  </w:footnote>
  <w:footnote w:id="165">
    <w:p w14:paraId="3C6AC118" w14:textId="354D5FB6" w:rsidR="00C608B9" w:rsidRDefault="00C608B9" w:rsidP="00C608B9">
      <w:pPr>
        <w:pStyle w:val="FootnoteText"/>
      </w:pPr>
      <w:r w:rsidRPr="00F6416C">
        <w:rPr>
          <w:rStyle w:val="FootnoteReference"/>
        </w:rPr>
        <w:footnoteRef/>
      </w:r>
      <w:r w:rsidRPr="00F6416C">
        <w:t xml:space="preserve"> Avicenna, The Canon Of Medicine Of Avicenna </w:t>
      </w:r>
      <w:r w:rsidR="000263D1" w:rsidRPr="00F6416C">
        <w:t xml:space="preserve">( </w:t>
      </w:r>
      <w:r w:rsidR="00AE7BEB" w:rsidRPr="00F6416C">
        <w:t>N</w:t>
      </w:r>
      <w:r w:rsidR="000263D1" w:rsidRPr="00F6416C">
        <w:t>ew York:</w:t>
      </w:r>
      <w:r w:rsidR="00AE7BEB" w:rsidRPr="00F6416C">
        <w:t xml:space="preserve"> AMS Press, </w:t>
      </w:r>
      <w:r w:rsidR="00E56008" w:rsidRPr="00F6416C">
        <w:t>1973</w:t>
      </w:r>
      <w:r w:rsidR="00EE1EE4" w:rsidRPr="00F6416C">
        <w:t>).No.1075,</w:t>
      </w:r>
      <w:r w:rsidR="00565B21" w:rsidRPr="00F6416C">
        <w:t xml:space="preserve"> p.527,</w:t>
      </w:r>
      <w:r w:rsidR="00EE1EE4" w:rsidRPr="00F6416C">
        <w:t xml:space="preserve"> </w:t>
      </w:r>
      <w:hyperlink r:id="rId50" w:history="1">
        <w:r w:rsidR="00F6416C" w:rsidRPr="00E67A15">
          <w:rPr>
            <w:rStyle w:val="Hyperlink"/>
          </w:rPr>
          <w:t>https://ia601407.us.archive.org/20/items/CanonOfMedicine/Canon-of-Medicine.pdf</w:t>
        </w:r>
      </w:hyperlink>
      <w:r w:rsidR="00F6416C">
        <w:t xml:space="preserve"> [accessed 4 May 2026]. </w:t>
      </w:r>
    </w:p>
  </w:footnote>
  <w:footnote w:id="166">
    <w:p w14:paraId="23E015A2" w14:textId="7465EDD7" w:rsidR="00BD6800" w:rsidRDefault="00BD6800">
      <w:pPr>
        <w:pStyle w:val="FootnoteText"/>
      </w:pPr>
      <w:r>
        <w:rPr>
          <w:rStyle w:val="FootnoteReference"/>
        </w:rPr>
        <w:footnoteRef/>
      </w:r>
      <w:r>
        <w:t xml:space="preserve"> </w:t>
      </w:r>
      <w:r w:rsidR="00271D1D">
        <w:t xml:space="preserve">Mitchell, </w:t>
      </w:r>
      <w:r w:rsidR="006A2D5D" w:rsidRPr="006D2525">
        <w:rPr>
          <w:i/>
          <w:iCs/>
        </w:rPr>
        <w:t>Medicine In The Crusades</w:t>
      </w:r>
      <w:r w:rsidR="006A2D5D">
        <w:t>, p.178.</w:t>
      </w:r>
    </w:p>
  </w:footnote>
  <w:footnote w:id="167">
    <w:p w14:paraId="447DCB5D" w14:textId="241BFD64" w:rsidR="00BD6800" w:rsidRDefault="00BD6800">
      <w:pPr>
        <w:pStyle w:val="FootnoteText"/>
      </w:pPr>
      <w:r>
        <w:rPr>
          <w:rStyle w:val="FootnoteReference"/>
        </w:rPr>
        <w:footnoteRef/>
      </w:r>
      <w:r>
        <w:t xml:space="preserve"> </w:t>
      </w:r>
      <w:r w:rsidR="006A2D5D">
        <w:t>Ibid.</w:t>
      </w:r>
      <w:r w:rsidR="00DD60CC">
        <w:t xml:space="preserve"> p.189. </w:t>
      </w:r>
    </w:p>
  </w:footnote>
  <w:footnote w:id="168">
    <w:p w14:paraId="4CAA1C81" w14:textId="64FF4A66" w:rsidR="00EB672F" w:rsidRDefault="00EB672F">
      <w:pPr>
        <w:pStyle w:val="FootnoteText"/>
      </w:pPr>
      <w:r>
        <w:rPr>
          <w:rStyle w:val="FootnoteReference"/>
        </w:rPr>
        <w:footnoteRef/>
      </w:r>
      <w:r>
        <w:t xml:space="preserve"> </w:t>
      </w:r>
      <w:r w:rsidR="00DD60CC">
        <w:t xml:space="preserve">Ibid. p.184. </w:t>
      </w:r>
    </w:p>
  </w:footnote>
  <w:footnote w:id="169">
    <w:p w14:paraId="67159F5B" w14:textId="499368BF" w:rsidR="000E44A1" w:rsidRDefault="000E44A1">
      <w:pPr>
        <w:pStyle w:val="FootnoteText"/>
      </w:pPr>
      <w:r>
        <w:rPr>
          <w:rStyle w:val="FootnoteReference"/>
        </w:rPr>
        <w:footnoteRef/>
      </w:r>
      <w:r>
        <w:t xml:space="preserve"> </w:t>
      </w:r>
      <w:r w:rsidR="00DD60CC">
        <w:t>Ibid</w:t>
      </w:r>
      <w:r w:rsidR="001B6F15">
        <w:t>. p.203.</w:t>
      </w:r>
    </w:p>
  </w:footnote>
  <w:footnote w:id="170">
    <w:p w14:paraId="1EDF5EE5" w14:textId="5F5D5DEA" w:rsidR="00646EF7" w:rsidRDefault="00646EF7">
      <w:pPr>
        <w:pStyle w:val="FootnoteText"/>
      </w:pPr>
      <w:r>
        <w:rPr>
          <w:rStyle w:val="FootnoteReference"/>
        </w:rPr>
        <w:footnoteRef/>
      </w:r>
      <w:r>
        <w:t xml:space="preserve"> </w:t>
      </w:r>
      <w:r w:rsidR="001B6F15">
        <w:t xml:space="preserve">Ibid. p.178. </w:t>
      </w:r>
    </w:p>
  </w:footnote>
  <w:footnote w:id="171">
    <w:p w14:paraId="1A29B710" w14:textId="0FBFEA62" w:rsidR="00225378" w:rsidRDefault="00225378">
      <w:pPr>
        <w:pStyle w:val="FootnoteText"/>
      </w:pPr>
      <w:r>
        <w:rPr>
          <w:rStyle w:val="FootnoteReference"/>
        </w:rPr>
        <w:footnoteRef/>
      </w:r>
      <w:r>
        <w:t xml:space="preserve"> Burfield, </w:t>
      </w:r>
      <w:r w:rsidR="00D4062A" w:rsidRPr="00FE41AC">
        <w:rPr>
          <w:i/>
          <w:iCs/>
        </w:rPr>
        <w:t>Medieval Military Medicine</w:t>
      </w:r>
      <w:r w:rsidR="00D4062A">
        <w:t>,</w:t>
      </w:r>
      <w:r w:rsidR="003D4A9D">
        <w:t xml:space="preserve"> </w:t>
      </w:r>
      <w:r w:rsidR="00D4062A">
        <w:t>p</w:t>
      </w:r>
      <w:r w:rsidR="003D4A9D">
        <w:t>.126.</w:t>
      </w:r>
    </w:p>
  </w:footnote>
  <w:footnote w:id="172">
    <w:p w14:paraId="24DA9C72" w14:textId="3194C3A4" w:rsidR="00E624C1" w:rsidRDefault="009D3160" w:rsidP="00E624C1">
      <w:pPr>
        <w:pStyle w:val="NormalWeb"/>
        <w:spacing w:before="200" w:beforeAutospacing="0" w:after="0" w:afterAutospacing="0" w:line="264" w:lineRule="auto"/>
        <w:rPr>
          <w:rFonts w:ascii="Arial Rounded MT Bold" w:eastAsiaTheme="minorEastAsia" w:hAnsi="Arial Rounded MT Bold" w:cstheme="minorBidi"/>
          <w:color w:val="000000" w:themeColor="text1"/>
          <w:kern w:val="24"/>
          <w:sz w:val="22"/>
          <w:szCs w:val="22"/>
        </w:rPr>
      </w:pPr>
      <w:r w:rsidRPr="006B74FB">
        <w:rPr>
          <w:rStyle w:val="FootnoteReference"/>
        </w:rPr>
        <w:footnoteRef/>
      </w:r>
      <w:r w:rsidRPr="006B74FB">
        <w:t xml:space="preserve"> </w:t>
      </w:r>
      <w:r w:rsidR="001F0BD3" w:rsidRPr="006B74FB">
        <w:rPr>
          <w:rFonts w:asciiTheme="minorHAnsi" w:hAnsiTheme="minorHAnsi"/>
          <w:sz w:val="20"/>
          <w:szCs w:val="20"/>
        </w:rPr>
        <w:t xml:space="preserve">Unknown </w:t>
      </w:r>
      <w:r w:rsidR="0080157F" w:rsidRPr="006B74FB">
        <w:rPr>
          <w:rFonts w:asciiTheme="minorHAnsi" w:hAnsiTheme="minorHAnsi"/>
          <w:sz w:val="20"/>
          <w:szCs w:val="20"/>
        </w:rPr>
        <w:t>A</w:t>
      </w:r>
      <w:r w:rsidR="001F0BD3" w:rsidRPr="006B74FB">
        <w:rPr>
          <w:rFonts w:asciiTheme="minorHAnsi" w:hAnsiTheme="minorHAnsi"/>
          <w:sz w:val="20"/>
          <w:szCs w:val="20"/>
        </w:rPr>
        <w:t>rtist</w:t>
      </w:r>
      <w:r w:rsidR="0080157F" w:rsidRPr="006B74FB">
        <w:rPr>
          <w:rFonts w:asciiTheme="minorHAnsi" w:hAnsiTheme="minorHAnsi"/>
          <w:sz w:val="20"/>
          <w:szCs w:val="20"/>
        </w:rPr>
        <w:t>,</w:t>
      </w:r>
      <w:r w:rsidRPr="006B74FB">
        <w:rPr>
          <w:rFonts w:asciiTheme="minorHAnsi" w:eastAsiaTheme="minorEastAsia" w:hAnsiTheme="minorHAnsi" w:cstheme="minorBidi"/>
          <w:color w:val="000000" w:themeColor="text1"/>
          <w:kern w:val="24"/>
          <w:sz w:val="20"/>
          <w:szCs w:val="20"/>
        </w:rPr>
        <w:t xml:space="preserve"> Cantigas de Santa </w:t>
      </w:r>
      <w:r w:rsidR="00FF2375" w:rsidRPr="006B74FB">
        <w:rPr>
          <w:rFonts w:asciiTheme="minorHAnsi" w:eastAsiaTheme="minorEastAsia" w:hAnsiTheme="minorHAnsi" w:cstheme="minorBidi"/>
          <w:color w:val="000000" w:themeColor="text1"/>
          <w:kern w:val="24"/>
          <w:sz w:val="20"/>
          <w:szCs w:val="20"/>
        </w:rPr>
        <w:t>,</w:t>
      </w:r>
      <w:hyperlink r:id="rId51" w:history="1">
        <w:r w:rsidR="00023DD7" w:rsidRPr="006B74FB">
          <w:rPr>
            <w:rStyle w:val="Hyperlink"/>
            <w:rFonts w:asciiTheme="minorHAnsi" w:eastAsiaTheme="minorEastAsia" w:hAnsiTheme="minorHAnsi" w:cstheme="minorBidi"/>
            <w:kern w:val="24"/>
            <w:sz w:val="20"/>
            <w:szCs w:val="20"/>
          </w:rPr>
          <w:t>https://pixels.com/featured/spain-medieval-hospital-granger.html</w:t>
        </w:r>
      </w:hyperlink>
      <w:r w:rsidR="00023DD7">
        <w:rPr>
          <w:rFonts w:asciiTheme="minorHAnsi" w:eastAsiaTheme="minorEastAsia" w:hAnsiTheme="minorHAnsi" w:cstheme="minorBidi"/>
          <w:kern w:val="24"/>
          <w:sz w:val="20"/>
          <w:szCs w:val="20"/>
        </w:rPr>
        <w:t xml:space="preserve"> [accessed 4 May 2026]</w:t>
      </w:r>
      <w:r w:rsidR="003D6B57">
        <w:rPr>
          <w:rFonts w:asciiTheme="minorHAnsi" w:eastAsiaTheme="minorEastAsia" w:hAnsiTheme="minorHAnsi" w:cstheme="minorBidi"/>
          <w:kern w:val="24"/>
          <w:sz w:val="20"/>
          <w:szCs w:val="20"/>
        </w:rPr>
        <w:t>.</w:t>
      </w:r>
    </w:p>
    <w:p w14:paraId="3DBA6AC0" w14:textId="71B08479" w:rsidR="009D3160" w:rsidRDefault="009D3160" w:rsidP="009D3160">
      <w:pPr>
        <w:pStyle w:val="NormalWeb"/>
        <w:spacing w:before="200" w:beforeAutospacing="0" w:after="0" w:afterAutospacing="0" w:line="264" w:lineRule="auto"/>
      </w:pPr>
    </w:p>
    <w:p w14:paraId="7FF007E9" w14:textId="339E2124" w:rsidR="009D3160" w:rsidRDefault="009D3160">
      <w:pPr>
        <w:pStyle w:val="FootnoteText"/>
      </w:pPr>
    </w:p>
  </w:footnote>
  <w:footnote w:id="173">
    <w:p w14:paraId="1D8C3DA5" w14:textId="1E3CAF48" w:rsidR="008333AD" w:rsidRDefault="008333AD">
      <w:pPr>
        <w:pStyle w:val="FootnoteText"/>
      </w:pPr>
      <w:r>
        <w:rPr>
          <w:rStyle w:val="FootnoteReference"/>
        </w:rPr>
        <w:footnoteRef/>
      </w:r>
      <w:r>
        <w:t xml:space="preserve"> </w:t>
      </w:r>
      <w:r w:rsidR="002C5FA9">
        <w:t>David Mat</w:t>
      </w:r>
      <w:r w:rsidR="000A73F9">
        <w:t xml:space="preserve">zliach, </w:t>
      </w:r>
      <w:r w:rsidR="0058164C">
        <w:t>‘</w:t>
      </w:r>
      <w:r w:rsidR="000A73F9">
        <w:t>The Medical Legacy Of The Knights Of St John</w:t>
      </w:r>
      <w:r w:rsidR="00450D75">
        <w:t xml:space="preserve"> And The Crusader Hospitals Of Jerusalem And Acre</w:t>
      </w:r>
      <w:r w:rsidR="00EA0D79">
        <w:t xml:space="preserve">’, </w:t>
      </w:r>
      <w:r w:rsidR="00EA0D79" w:rsidRPr="00EA0D79">
        <w:rPr>
          <w:i/>
          <w:iCs/>
        </w:rPr>
        <w:t xml:space="preserve">Academia. </w:t>
      </w:r>
      <w:r w:rsidR="00680D80" w:rsidRPr="00EA0D79">
        <w:rPr>
          <w:i/>
          <w:iCs/>
        </w:rPr>
        <w:t>Edu</w:t>
      </w:r>
      <w:r w:rsidR="00EA0D79">
        <w:t xml:space="preserve">, </w:t>
      </w:r>
      <w:r w:rsidR="00DE7E2F">
        <w:t>p.19</w:t>
      </w:r>
      <w:r w:rsidR="00FC2F75">
        <w:t xml:space="preserve">, </w:t>
      </w:r>
      <w:hyperlink r:id="rId52" w:history="1">
        <w:r w:rsidR="00104519" w:rsidRPr="00E67A15">
          <w:rPr>
            <w:rStyle w:val="Hyperlink"/>
          </w:rPr>
          <w:t>https://www.academia.edu/1796979/The_Medical_Legacy_Of_The_Knights_Of_St_John_And_The_Crusader_Hospitals_Of_Jerusalem_And_Acre</w:t>
        </w:r>
      </w:hyperlink>
      <w:r w:rsidR="00070B4D">
        <w:t xml:space="preserve"> [accessed 3</w:t>
      </w:r>
      <w:r w:rsidR="00070B4D" w:rsidRPr="00070B4D">
        <w:rPr>
          <w:vertAlign w:val="superscript"/>
        </w:rPr>
        <w:t>rd</w:t>
      </w:r>
      <w:r w:rsidR="00070B4D">
        <w:t xml:space="preserve"> May 2026]. </w:t>
      </w:r>
    </w:p>
  </w:footnote>
  <w:footnote w:id="174">
    <w:p w14:paraId="420D5F84" w14:textId="41404865" w:rsidR="00C7051E" w:rsidRDefault="00C7051E">
      <w:pPr>
        <w:pStyle w:val="FootnoteText"/>
      </w:pPr>
      <w:r>
        <w:rPr>
          <w:rStyle w:val="FootnoteReference"/>
        </w:rPr>
        <w:footnoteRef/>
      </w:r>
      <w:r w:rsidR="00070B4D">
        <w:t xml:space="preserve"> Ibid. p.17.</w:t>
      </w:r>
      <w:r>
        <w:t xml:space="preserve"> </w:t>
      </w:r>
    </w:p>
  </w:footnote>
  <w:footnote w:id="175">
    <w:p w14:paraId="39DA3E3B" w14:textId="3CBA90C5" w:rsidR="00FE45C3" w:rsidRDefault="00FE45C3">
      <w:pPr>
        <w:pStyle w:val="FootnoteText"/>
      </w:pPr>
      <w:r w:rsidRPr="005A2503">
        <w:rPr>
          <w:rStyle w:val="FootnoteReference"/>
        </w:rPr>
        <w:footnoteRef/>
      </w:r>
      <w:r w:rsidRPr="005A2503">
        <w:t xml:space="preserve"> Rule of St Augustine</w:t>
      </w:r>
      <w:r w:rsidR="00695A48">
        <w:t xml:space="preserve">, </w:t>
      </w:r>
      <w:r w:rsidR="000278F4">
        <w:t xml:space="preserve"> </w:t>
      </w:r>
      <w:r w:rsidR="000278F4" w:rsidRPr="00103047">
        <w:rPr>
          <w:i/>
          <w:iCs/>
        </w:rPr>
        <w:t>The Rule Of St Augustine</w:t>
      </w:r>
      <w:r w:rsidR="00103047">
        <w:rPr>
          <w:i/>
          <w:iCs/>
        </w:rPr>
        <w:t xml:space="preserve"> Rule 18</w:t>
      </w:r>
      <w:r w:rsidR="000278F4">
        <w:t xml:space="preserve">, </w:t>
      </w:r>
      <w:hyperlink r:id="rId53" w:history="1">
        <w:r w:rsidR="00103047" w:rsidRPr="00E67A15">
          <w:rPr>
            <w:rStyle w:val="Hyperlink"/>
          </w:rPr>
          <w:t xml:space="preserve">https://www.beafriar.org/the-rule-of-st-augustine </w:t>
        </w:r>
      </w:hyperlink>
      <w:r w:rsidR="00103047">
        <w:t xml:space="preserve"> [accessed </w:t>
      </w:r>
      <w:r w:rsidR="00096924">
        <w:t>4 May 2026]</w:t>
      </w:r>
      <w:r>
        <w:t xml:space="preserve"> </w:t>
      </w:r>
    </w:p>
  </w:footnote>
  <w:footnote w:id="176">
    <w:p w14:paraId="022AC078" w14:textId="5EE83AC7" w:rsidR="007C4A91" w:rsidRDefault="007C4A91">
      <w:pPr>
        <w:pStyle w:val="FootnoteText"/>
      </w:pPr>
      <w:r>
        <w:rPr>
          <w:rStyle w:val="FootnoteReference"/>
        </w:rPr>
        <w:footnoteRef/>
      </w:r>
      <w:r>
        <w:t xml:space="preserve"> </w:t>
      </w:r>
      <w:r w:rsidR="00DB4B26">
        <w:t xml:space="preserve"> St B</w:t>
      </w:r>
      <w:r w:rsidR="00F864BF">
        <w:t xml:space="preserve">enedicts Rule, </w:t>
      </w:r>
      <w:r w:rsidR="00425A8C">
        <w:t>‘</w:t>
      </w:r>
      <w:r w:rsidR="00FE553B">
        <w:t>On The Sick Brethren</w:t>
      </w:r>
      <w:r w:rsidR="00425A8C">
        <w:t>’</w:t>
      </w:r>
      <w:r w:rsidR="005E463A">
        <w:t>,</w:t>
      </w:r>
      <w:r w:rsidR="005E463A" w:rsidRPr="005E463A">
        <w:t xml:space="preserve"> </w:t>
      </w:r>
      <w:r w:rsidR="005E463A" w:rsidRPr="005E463A">
        <w:rPr>
          <w:i/>
          <w:iCs/>
        </w:rPr>
        <w:t xml:space="preserve">From St Benedicts For Monasteries, Chapter 36  </w:t>
      </w:r>
      <w:r w:rsidR="00574C69" w:rsidRPr="005E463A">
        <w:rPr>
          <w:i/>
          <w:iCs/>
        </w:rPr>
        <w:t xml:space="preserve"> Medieval Medicine : A Reader,</w:t>
      </w:r>
      <w:r w:rsidR="00574C69">
        <w:t xml:space="preserve"> p.</w:t>
      </w:r>
      <w:r w:rsidR="00425A8C">
        <w:t xml:space="preserve">83. </w:t>
      </w:r>
    </w:p>
  </w:footnote>
  <w:footnote w:id="177">
    <w:p w14:paraId="7DFFF861" w14:textId="41920F1C" w:rsidR="00E90628" w:rsidRDefault="00E90628">
      <w:pPr>
        <w:pStyle w:val="FootnoteText"/>
      </w:pPr>
      <w:r>
        <w:rPr>
          <w:rStyle w:val="FootnoteReference"/>
        </w:rPr>
        <w:footnoteRef/>
      </w:r>
      <w:r>
        <w:t xml:space="preserve"> </w:t>
      </w:r>
      <w:r w:rsidRPr="001B250B">
        <w:t>E</w:t>
      </w:r>
      <w:r w:rsidR="001927D5" w:rsidRPr="001B250B">
        <w:t xml:space="preserve">lizabeth Prescott, </w:t>
      </w:r>
      <w:r w:rsidR="001927D5" w:rsidRPr="001B250B">
        <w:rPr>
          <w:i/>
          <w:iCs/>
        </w:rPr>
        <w:t xml:space="preserve">The English Medieval </w:t>
      </w:r>
      <w:r w:rsidR="00AE3E3C" w:rsidRPr="001B250B">
        <w:rPr>
          <w:i/>
          <w:iCs/>
        </w:rPr>
        <w:t>Hospital</w:t>
      </w:r>
      <w:r w:rsidR="00AE3E3C" w:rsidRPr="001B250B">
        <w:t xml:space="preserve"> (</w:t>
      </w:r>
      <w:r w:rsidR="00955DD9" w:rsidRPr="001B250B">
        <w:t xml:space="preserve">Broughton Gifford: Cromwell Press Ltd, </w:t>
      </w:r>
      <w:r w:rsidR="001B250B" w:rsidRPr="001B250B">
        <w:t>1992)</w:t>
      </w:r>
      <w:r w:rsidR="00C613E4">
        <w:t>,</w:t>
      </w:r>
      <w:r w:rsidR="001B250B" w:rsidRPr="001B250B">
        <w:t xml:space="preserve"> p.2.</w:t>
      </w:r>
    </w:p>
  </w:footnote>
  <w:footnote w:id="178">
    <w:p w14:paraId="1C8FCE38" w14:textId="345D4138" w:rsidR="008C62C0" w:rsidRDefault="008C62C0" w:rsidP="008C62C0">
      <w:pPr>
        <w:pStyle w:val="FootnoteText"/>
      </w:pPr>
      <w:r>
        <w:rPr>
          <w:rStyle w:val="FootnoteReference"/>
        </w:rPr>
        <w:footnoteRef/>
      </w:r>
      <w:r>
        <w:t xml:space="preserve"> </w:t>
      </w:r>
      <w:r w:rsidR="006A1268">
        <w:t xml:space="preserve"> Mitchell. </w:t>
      </w:r>
      <w:r w:rsidR="006A1268" w:rsidRPr="00045079">
        <w:rPr>
          <w:i/>
          <w:iCs/>
        </w:rPr>
        <w:t>Medicine In The Crusades</w:t>
      </w:r>
      <w:r w:rsidR="006A1268">
        <w:t xml:space="preserve">, p.19. </w:t>
      </w:r>
    </w:p>
  </w:footnote>
  <w:footnote w:id="179">
    <w:p w14:paraId="5841A309" w14:textId="4483AB2F" w:rsidR="00F50FDB" w:rsidRDefault="00F50FDB">
      <w:pPr>
        <w:pStyle w:val="FootnoteText"/>
      </w:pPr>
      <w:r>
        <w:rPr>
          <w:rStyle w:val="FootnoteReference"/>
        </w:rPr>
        <w:footnoteRef/>
      </w:r>
      <w:r>
        <w:t xml:space="preserve"> </w:t>
      </w:r>
      <w:r w:rsidR="006A1268">
        <w:t xml:space="preserve"> </w:t>
      </w:r>
      <w:r w:rsidR="00045079">
        <w:t xml:space="preserve">Gregg, </w:t>
      </w:r>
      <w:r w:rsidR="00045079" w:rsidRPr="00045079">
        <w:rPr>
          <w:i/>
          <w:iCs/>
        </w:rPr>
        <w:t>The State Of Medicine</w:t>
      </w:r>
      <w:r w:rsidR="00045079">
        <w:t>, p.145.</w:t>
      </w:r>
    </w:p>
  </w:footnote>
  <w:footnote w:id="180">
    <w:p w14:paraId="3B19A87D" w14:textId="7C29AAEF" w:rsidR="00EB3B16" w:rsidRDefault="00EB3B16">
      <w:pPr>
        <w:pStyle w:val="FootnoteText"/>
      </w:pPr>
      <w:r>
        <w:rPr>
          <w:rStyle w:val="FootnoteReference"/>
        </w:rPr>
        <w:footnoteRef/>
      </w:r>
      <w:r>
        <w:t xml:space="preserve"> </w:t>
      </w:r>
      <w:r w:rsidR="00045079">
        <w:t xml:space="preserve"> Mat</w:t>
      </w:r>
      <w:r w:rsidR="004D491E">
        <w:t xml:space="preserve">zliach, </w:t>
      </w:r>
      <w:r w:rsidR="004D491E" w:rsidRPr="004D491E">
        <w:rPr>
          <w:i/>
          <w:iCs/>
        </w:rPr>
        <w:t>The Medical Legacy</w:t>
      </w:r>
      <w:r w:rsidR="004D491E">
        <w:t>, p.33.</w:t>
      </w:r>
    </w:p>
  </w:footnote>
  <w:footnote w:id="181">
    <w:p w14:paraId="0D41406D" w14:textId="2B88797B" w:rsidR="005B5BF6" w:rsidRDefault="005B5BF6">
      <w:pPr>
        <w:pStyle w:val="FootnoteText"/>
      </w:pPr>
      <w:r>
        <w:rPr>
          <w:rStyle w:val="FootnoteReference"/>
        </w:rPr>
        <w:footnoteRef/>
      </w:r>
      <w:r>
        <w:t xml:space="preserve"> </w:t>
      </w:r>
      <w:r w:rsidR="002A42F2">
        <w:t xml:space="preserve">Helena </w:t>
      </w:r>
      <w:r w:rsidR="00CE385D">
        <w:t xml:space="preserve">P. </w:t>
      </w:r>
      <w:r w:rsidR="008725AE">
        <w:t xml:space="preserve">Schrader, </w:t>
      </w:r>
      <w:r w:rsidR="00CE385D">
        <w:t>‘</w:t>
      </w:r>
      <w:r w:rsidR="002A42F2">
        <w:t xml:space="preserve">Medical Care </w:t>
      </w:r>
      <w:r w:rsidR="00CE385D">
        <w:t>I</w:t>
      </w:r>
      <w:r w:rsidR="002A42F2">
        <w:t>n The Crusader States</w:t>
      </w:r>
      <w:r w:rsidR="00CE385D">
        <w:t>’</w:t>
      </w:r>
      <w:r w:rsidR="002A42F2">
        <w:t>,</w:t>
      </w:r>
      <w:r w:rsidR="00CE385D">
        <w:t xml:space="preserve"> </w:t>
      </w:r>
      <w:r w:rsidR="00713EEC" w:rsidRPr="0092443B">
        <w:rPr>
          <w:i/>
          <w:iCs/>
        </w:rPr>
        <w:t>Defe</w:t>
      </w:r>
      <w:r w:rsidR="008F0793" w:rsidRPr="0092443B">
        <w:rPr>
          <w:i/>
          <w:iCs/>
        </w:rPr>
        <w:t xml:space="preserve">nding Crusade </w:t>
      </w:r>
      <w:r w:rsidR="0055706D" w:rsidRPr="0092443B">
        <w:rPr>
          <w:i/>
          <w:iCs/>
        </w:rPr>
        <w:t>Kingdoms. Blogspot,</w:t>
      </w:r>
      <w:r w:rsidR="0055706D">
        <w:t xml:space="preserve"> </w:t>
      </w:r>
      <w:r w:rsidR="00A7600C">
        <w:t>8</w:t>
      </w:r>
      <w:r w:rsidR="00A7600C" w:rsidRPr="00A7600C">
        <w:rPr>
          <w:vertAlign w:val="superscript"/>
        </w:rPr>
        <w:t>th</w:t>
      </w:r>
      <w:r w:rsidR="00A7600C">
        <w:t xml:space="preserve"> August 2019</w:t>
      </w:r>
      <w:r w:rsidR="00C82C08">
        <w:t>,</w:t>
      </w:r>
      <w:r w:rsidR="0055706D">
        <w:t xml:space="preserve"> </w:t>
      </w:r>
      <w:hyperlink r:id="rId54" w:history="1">
        <w:r w:rsidR="00C82C08" w:rsidRPr="008E11BC">
          <w:rPr>
            <w:rStyle w:val="Hyperlink"/>
          </w:rPr>
          <w:t>https://defendingcrusaderkingdoms.blogspot.com/2019/08/medical-care-in-crusader-states.html</w:t>
        </w:r>
      </w:hyperlink>
      <w:r w:rsidR="00C82C08">
        <w:t xml:space="preserve"> [accessed 3 May 2026]. </w:t>
      </w:r>
    </w:p>
  </w:footnote>
  <w:footnote w:id="182">
    <w:p w14:paraId="5E37032B" w14:textId="62BDD4B9" w:rsidR="006313AB" w:rsidRDefault="006313AB">
      <w:pPr>
        <w:pStyle w:val="FootnoteText"/>
      </w:pPr>
      <w:r>
        <w:rPr>
          <w:rStyle w:val="FootnoteReference"/>
        </w:rPr>
        <w:footnoteRef/>
      </w:r>
      <w:r w:rsidR="00C613E4">
        <w:t xml:space="preserve"> </w:t>
      </w:r>
      <w:r w:rsidR="0092443B">
        <w:t>Prescott, The</w:t>
      </w:r>
      <w:r w:rsidR="00C613E4" w:rsidRPr="0092443B">
        <w:rPr>
          <w:i/>
          <w:iCs/>
        </w:rPr>
        <w:t xml:space="preserve"> English Medieval Hospital</w:t>
      </w:r>
      <w:r w:rsidR="00C613E4">
        <w:t>, p.</w:t>
      </w:r>
      <w:r w:rsidR="0092443B">
        <w:t xml:space="preserve">3. </w:t>
      </w:r>
    </w:p>
  </w:footnote>
  <w:footnote w:id="183">
    <w:p w14:paraId="389E7F9A" w14:textId="684DC695" w:rsidR="005F12E2" w:rsidRDefault="005F12E2">
      <w:pPr>
        <w:pStyle w:val="FootnoteText"/>
      </w:pPr>
      <w:r>
        <w:rPr>
          <w:rStyle w:val="FootnoteReference"/>
        </w:rPr>
        <w:footnoteRef/>
      </w:r>
      <w:r>
        <w:t xml:space="preserve"> </w:t>
      </w:r>
      <w:r w:rsidR="007A5B0C">
        <w:t xml:space="preserve">Mitchell, </w:t>
      </w:r>
      <w:r w:rsidR="007A5B0C" w:rsidRPr="0092443B">
        <w:rPr>
          <w:i/>
          <w:iCs/>
        </w:rPr>
        <w:t xml:space="preserve">Medicine </w:t>
      </w:r>
      <w:r w:rsidR="0092443B">
        <w:rPr>
          <w:i/>
          <w:iCs/>
        </w:rPr>
        <w:t>I</w:t>
      </w:r>
      <w:r w:rsidR="007A5B0C" w:rsidRPr="0092443B">
        <w:rPr>
          <w:i/>
          <w:iCs/>
        </w:rPr>
        <w:t>n The Crusades</w:t>
      </w:r>
      <w:r w:rsidR="00FD4168">
        <w:t>, p.107.</w:t>
      </w:r>
    </w:p>
  </w:footnote>
  <w:footnote w:id="184">
    <w:p w14:paraId="66E6CD10" w14:textId="4F8D3A0C" w:rsidR="00D0480E" w:rsidRPr="00EF7DEE" w:rsidRDefault="00D0480E" w:rsidP="000D7393">
      <w:pPr>
        <w:pStyle w:val="NormalWeb"/>
        <w:spacing w:before="200" w:beforeAutospacing="0" w:after="0" w:afterAutospacing="0"/>
        <w:rPr>
          <w:rFonts w:asciiTheme="minorHAnsi" w:eastAsiaTheme="minorEastAsia" w:hAnsiTheme="minorHAnsi" w:cstheme="minorBidi"/>
          <w:color w:val="000000" w:themeColor="text1"/>
          <w:kern w:val="24"/>
          <w:sz w:val="20"/>
          <w:szCs w:val="20"/>
        </w:rPr>
      </w:pPr>
      <w:r>
        <w:rPr>
          <w:rStyle w:val="FootnoteReference"/>
        </w:rPr>
        <w:footnoteRef/>
      </w:r>
      <w:r w:rsidR="005163D8">
        <w:t xml:space="preserve"> </w:t>
      </w:r>
      <w:r w:rsidR="005163D8" w:rsidRPr="00EF7DEE">
        <w:rPr>
          <w:rFonts w:asciiTheme="minorHAnsi" w:hAnsiTheme="minorHAnsi"/>
          <w:sz w:val="20"/>
          <w:szCs w:val="20"/>
        </w:rPr>
        <w:t xml:space="preserve">Artist Unknown, </w:t>
      </w:r>
      <w:r w:rsidR="000D7393" w:rsidRPr="00EF7DEE">
        <w:rPr>
          <w:rFonts w:asciiTheme="minorHAnsi" w:hAnsiTheme="minorHAnsi"/>
          <w:sz w:val="20"/>
          <w:szCs w:val="20"/>
        </w:rPr>
        <w:t>‘</w:t>
      </w:r>
      <w:r w:rsidR="0028614B" w:rsidRPr="00EF7DEE">
        <w:rPr>
          <w:rFonts w:asciiTheme="minorHAnsi" w:hAnsiTheme="minorHAnsi"/>
          <w:sz w:val="20"/>
          <w:szCs w:val="20"/>
        </w:rPr>
        <w:t>Medicine</w:t>
      </w:r>
      <w:r w:rsidR="000D7393" w:rsidRPr="00EF7DEE">
        <w:rPr>
          <w:rFonts w:asciiTheme="minorHAnsi" w:hAnsiTheme="minorHAnsi"/>
          <w:sz w:val="20"/>
          <w:szCs w:val="20"/>
        </w:rPr>
        <w:t>’</w:t>
      </w:r>
      <w:r w:rsidR="0028614B" w:rsidRPr="00EF7DEE">
        <w:rPr>
          <w:rFonts w:asciiTheme="minorHAnsi" w:hAnsiTheme="minorHAnsi"/>
          <w:sz w:val="20"/>
          <w:szCs w:val="20"/>
        </w:rPr>
        <w:t xml:space="preserve">, </w:t>
      </w:r>
      <w:r w:rsidR="000D7393" w:rsidRPr="00EF7DEE">
        <w:rPr>
          <w:rFonts w:asciiTheme="minorHAnsi" w:hAnsiTheme="minorHAnsi"/>
          <w:i/>
          <w:iCs/>
          <w:sz w:val="20"/>
          <w:szCs w:val="20"/>
        </w:rPr>
        <w:t>C</w:t>
      </w:r>
      <w:r w:rsidR="0028614B" w:rsidRPr="00EF7DEE">
        <w:rPr>
          <w:rFonts w:asciiTheme="minorHAnsi" w:hAnsiTheme="minorHAnsi"/>
          <w:i/>
          <w:iCs/>
          <w:sz w:val="20"/>
          <w:szCs w:val="20"/>
        </w:rPr>
        <w:t xml:space="preserve">entre </w:t>
      </w:r>
      <w:r w:rsidR="000D7393" w:rsidRPr="00EF7DEE">
        <w:rPr>
          <w:rFonts w:asciiTheme="minorHAnsi" w:hAnsiTheme="minorHAnsi"/>
          <w:i/>
          <w:iCs/>
          <w:sz w:val="20"/>
          <w:szCs w:val="20"/>
        </w:rPr>
        <w:t>F</w:t>
      </w:r>
      <w:r w:rsidR="0028614B" w:rsidRPr="00EF7DEE">
        <w:rPr>
          <w:rFonts w:asciiTheme="minorHAnsi" w:hAnsiTheme="minorHAnsi"/>
          <w:i/>
          <w:iCs/>
          <w:sz w:val="20"/>
          <w:szCs w:val="20"/>
        </w:rPr>
        <w:t>or Islamic Studies</w:t>
      </w:r>
      <w:r w:rsidR="00216CB0" w:rsidRPr="00EF7DEE">
        <w:rPr>
          <w:rFonts w:asciiTheme="minorHAnsi" w:hAnsiTheme="minorHAnsi"/>
          <w:i/>
          <w:iCs/>
          <w:sz w:val="20"/>
          <w:szCs w:val="20"/>
        </w:rPr>
        <w:t>, &lt;</w:t>
      </w:r>
      <w:r w:rsidR="000D7393" w:rsidRPr="00EF7DEE">
        <w:rPr>
          <w:rFonts w:asciiTheme="minorHAnsi" w:hAnsiTheme="minorHAnsi"/>
          <w:sz w:val="20"/>
          <w:szCs w:val="20"/>
        </w:rPr>
        <w:t xml:space="preserve"> </w:t>
      </w:r>
      <w:hyperlink r:id="rId55" w:history="1">
        <w:r w:rsidR="00EF7DEE" w:rsidRPr="00EF7DEE">
          <w:rPr>
            <w:rStyle w:val="Hyperlink"/>
            <w:rFonts w:asciiTheme="minorHAnsi" w:hAnsiTheme="minorHAnsi"/>
            <w:sz w:val="20"/>
            <w:szCs w:val="20"/>
          </w:rPr>
          <w:t>https://islamic-study.org/medicine/&gt;[accessed</w:t>
        </w:r>
      </w:hyperlink>
      <w:r w:rsidR="00EF7DEE" w:rsidRPr="00EF7DEE">
        <w:rPr>
          <w:rFonts w:asciiTheme="minorHAnsi" w:hAnsiTheme="minorHAnsi"/>
          <w:sz w:val="20"/>
          <w:szCs w:val="20"/>
        </w:rPr>
        <w:t xml:space="preserve"> 4 May 2026]. </w:t>
      </w:r>
      <w:r w:rsidR="00216CB0" w:rsidRPr="00EF7DEE">
        <w:rPr>
          <w:rFonts w:asciiTheme="minorHAnsi" w:hAnsiTheme="minorHAnsi"/>
          <w:sz w:val="20"/>
          <w:szCs w:val="20"/>
        </w:rPr>
        <w:t xml:space="preserve"> </w:t>
      </w:r>
    </w:p>
    <w:p w14:paraId="3F55DA25" w14:textId="77777777" w:rsidR="00D0480E" w:rsidRDefault="00D0480E" w:rsidP="00D0480E">
      <w:pPr>
        <w:pStyle w:val="FootnoteText"/>
      </w:pPr>
    </w:p>
  </w:footnote>
  <w:footnote w:id="185">
    <w:p w14:paraId="46256058" w14:textId="342DDE9E" w:rsidR="00565CAF" w:rsidRDefault="00565CAF">
      <w:pPr>
        <w:pStyle w:val="FootnoteText"/>
      </w:pPr>
      <w:r>
        <w:rPr>
          <w:rStyle w:val="FootnoteReference"/>
        </w:rPr>
        <w:footnoteRef/>
      </w:r>
      <w:r>
        <w:t xml:space="preserve"> </w:t>
      </w:r>
      <w:r w:rsidR="00554212">
        <w:t>Matzliach, ‘</w:t>
      </w:r>
      <w:r w:rsidR="00554212" w:rsidRPr="00605447">
        <w:t>The Medical Legacy</w:t>
      </w:r>
      <w:r w:rsidR="00042B96" w:rsidRPr="00605447">
        <w:t>’</w:t>
      </w:r>
      <w:r w:rsidR="00554212">
        <w:t xml:space="preserve"> . p.</w:t>
      </w:r>
      <w:r w:rsidR="00042B96">
        <w:t>19.</w:t>
      </w:r>
    </w:p>
  </w:footnote>
  <w:footnote w:id="186">
    <w:p w14:paraId="1FC3292B" w14:textId="5ACD77E6" w:rsidR="003B71D1" w:rsidRDefault="003B71D1">
      <w:pPr>
        <w:pStyle w:val="FootnoteText"/>
      </w:pPr>
      <w:r>
        <w:rPr>
          <w:rStyle w:val="FootnoteReference"/>
        </w:rPr>
        <w:footnoteRef/>
      </w:r>
      <w:r>
        <w:t xml:space="preserve"> P</w:t>
      </w:r>
      <w:r w:rsidR="00042B96">
        <w:t xml:space="preserve">ormann </w:t>
      </w:r>
      <w:r w:rsidR="00831F2C">
        <w:t xml:space="preserve">and Savage- Smith, </w:t>
      </w:r>
      <w:r w:rsidR="00831F2C" w:rsidRPr="00435904">
        <w:rPr>
          <w:i/>
          <w:iCs/>
        </w:rPr>
        <w:t>Medieval Islamic Medicine</w:t>
      </w:r>
      <w:r w:rsidR="00435904">
        <w:t xml:space="preserve">, p.181.  </w:t>
      </w:r>
    </w:p>
  </w:footnote>
  <w:footnote w:id="187">
    <w:p w14:paraId="6027E270" w14:textId="68AA7567" w:rsidR="00377DF0" w:rsidRDefault="00377DF0" w:rsidP="00377DF0">
      <w:pPr>
        <w:pStyle w:val="FootnoteText"/>
      </w:pPr>
      <w:r>
        <w:rPr>
          <w:rStyle w:val="FootnoteReference"/>
        </w:rPr>
        <w:footnoteRef/>
      </w:r>
      <w:r>
        <w:t xml:space="preserve"> </w:t>
      </w:r>
      <w:r w:rsidR="00435904">
        <w:t>Matzliach, ‘</w:t>
      </w:r>
      <w:r w:rsidR="00435904" w:rsidRPr="00605447">
        <w:t>The Medical Legacy’</w:t>
      </w:r>
      <w:r w:rsidR="00435904">
        <w:t xml:space="preserve"> . p.1</w:t>
      </w:r>
      <w:r w:rsidR="005523EA">
        <w:t>8.</w:t>
      </w:r>
    </w:p>
  </w:footnote>
  <w:footnote w:id="188">
    <w:p w14:paraId="2D33AAE4" w14:textId="3A9C56BC" w:rsidR="009222B3" w:rsidRDefault="009222B3">
      <w:pPr>
        <w:pStyle w:val="FootnoteText"/>
      </w:pPr>
      <w:r>
        <w:rPr>
          <w:rStyle w:val="FootnoteReference"/>
        </w:rPr>
        <w:footnoteRef/>
      </w:r>
      <w:r>
        <w:t xml:space="preserve"> </w:t>
      </w:r>
      <w:r w:rsidR="005523EA">
        <w:t xml:space="preserve">Pormann and Savage- Smith, </w:t>
      </w:r>
      <w:r w:rsidR="005523EA" w:rsidRPr="00435904">
        <w:rPr>
          <w:i/>
          <w:iCs/>
        </w:rPr>
        <w:t>Medieval Islamic Medicine</w:t>
      </w:r>
      <w:r w:rsidR="005523EA">
        <w:t xml:space="preserve">, p.100.  </w:t>
      </w:r>
    </w:p>
  </w:footnote>
  <w:footnote w:id="189">
    <w:p w14:paraId="01F232F5" w14:textId="7EBE546B" w:rsidR="009B7D9F" w:rsidRDefault="009B7D9F">
      <w:pPr>
        <w:pStyle w:val="FootnoteText"/>
      </w:pPr>
      <w:r>
        <w:rPr>
          <w:rStyle w:val="FootnoteReference"/>
        </w:rPr>
        <w:footnoteRef/>
      </w:r>
      <w:r>
        <w:t xml:space="preserve"> </w:t>
      </w:r>
      <w:r w:rsidR="003C2D04">
        <w:t xml:space="preserve">Schrader, ‘Medical Care In The Crusader States’, </w:t>
      </w:r>
    </w:p>
  </w:footnote>
  <w:footnote w:id="190">
    <w:p w14:paraId="2BF24731" w14:textId="64A26CC5" w:rsidR="009B7D9F" w:rsidRDefault="009B7D9F">
      <w:pPr>
        <w:pStyle w:val="FootnoteText"/>
      </w:pPr>
      <w:r>
        <w:rPr>
          <w:rStyle w:val="FootnoteReference"/>
        </w:rPr>
        <w:footnoteRef/>
      </w:r>
      <w:r>
        <w:t xml:space="preserve"> </w:t>
      </w:r>
      <w:r w:rsidR="003C2D04">
        <w:t xml:space="preserve">Pormann and Savage- Smith, </w:t>
      </w:r>
      <w:r w:rsidR="003C2D04" w:rsidRPr="00435904">
        <w:rPr>
          <w:i/>
          <w:iCs/>
        </w:rPr>
        <w:t>Medieval Islamic Medicine</w:t>
      </w:r>
      <w:r w:rsidR="003C2D04">
        <w:t>, p.101.</w:t>
      </w:r>
    </w:p>
  </w:footnote>
  <w:footnote w:id="191">
    <w:p w14:paraId="4928536B" w14:textId="1B08D6ED" w:rsidR="00DF2E9E" w:rsidRDefault="00DF2E9E">
      <w:pPr>
        <w:pStyle w:val="FootnoteText"/>
      </w:pPr>
      <w:r>
        <w:rPr>
          <w:rStyle w:val="FootnoteReference"/>
        </w:rPr>
        <w:footnoteRef/>
      </w:r>
      <w:r>
        <w:t xml:space="preserve"> F</w:t>
      </w:r>
      <w:r w:rsidR="0031503D">
        <w:t>ranz Rosenthal</w:t>
      </w:r>
      <w:r w:rsidR="00E33C32">
        <w:t>,</w:t>
      </w:r>
      <w:r w:rsidR="00582ADB">
        <w:t xml:space="preserve"> </w:t>
      </w:r>
      <w:r w:rsidR="004911A6">
        <w:t xml:space="preserve">’The Physician In Medieval Muslim Society’ </w:t>
      </w:r>
      <w:r w:rsidR="004D513B">
        <w:t xml:space="preserve">, </w:t>
      </w:r>
      <w:r w:rsidR="004911A6" w:rsidRPr="004D513B">
        <w:rPr>
          <w:i/>
          <w:iCs/>
        </w:rPr>
        <w:t>Bulletin Of The History Of Medicine,</w:t>
      </w:r>
      <w:r w:rsidR="004911A6">
        <w:t xml:space="preserve"> 52.4 1978, pp</w:t>
      </w:r>
      <w:r w:rsidR="004D513B">
        <w:t>475-491, p.</w:t>
      </w:r>
      <w:r w:rsidR="00087408">
        <w:t>489</w:t>
      </w:r>
      <w:r w:rsidR="009D4D96">
        <w:t>.</w:t>
      </w:r>
      <w:r w:rsidR="00E33C32">
        <w:t xml:space="preserve"> </w:t>
      </w:r>
      <w:r w:rsidR="0077086F" w:rsidRPr="0077086F">
        <w:t xml:space="preserve"> </w:t>
      </w:r>
      <w:hyperlink r:id="rId56" w:history="1">
        <w:r w:rsidR="004D513B" w:rsidRPr="008E11BC">
          <w:rPr>
            <w:rStyle w:val="Hyperlink"/>
          </w:rPr>
          <w:t>https://www.jstor.org/stable/44450517</w:t>
        </w:r>
      </w:hyperlink>
      <w:r w:rsidR="004D513B">
        <w:t xml:space="preserve"> [</w:t>
      </w:r>
      <w:r w:rsidR="003C5B40">
        <w:t xml:space="preserve">accessed 3 May 2026]. </w:t>
      </w:r>
    </w:p>
  </w:footnote>
  <w:footnote w:id="192">
    <w:p w14:paraId="091D5B72" w14:textId="388DC5A8" w:rsidR="00843C02" w:rsidRDefault="00843C02">
      <w:pPr>
        <w:pStyle w:val="FootnoteText"/>
      </w:pPr>
      <w:r>
        <w:rPr>
          <w:rStyle w:val="FootnoteReference"/>
        </w:rPr>
        <w:footnoteRef/>
      </w:r>
      <w:r>
        <w:t xml:space="preserve"> </w:t>
      </w:r>
      <w:r w:rsidR="002946F0">
        <w:t xml:space="preserve">Gregg, </w:t>
      </w:r>
      <w:r w:rsidR="002946F0" w:rsidRPr="00045079">
        <w:rPr>
          <w:i/>
          <w:iCs/>
        </w:rPr>
        <w:t>The State Of Medicine</w:t>
      </w:r>
      <w:r w:rsidR="002946F0">
        <w:t>,</w:t>
      </w:r>
      <w:r w:rsidR="00BD17E0">
        <w:t xml:space="preserve"> p.148. </w:t>
      </w:r>
      <w:r w:rsidR="002946F0">
        <w:t xml:space="preserve">   </w:t>
      </w:r>
    </w:p>
  </w:footnote>
  <w:footnote w:id="193">
    <w:p w14:paraId="1E78C338" w14:textId="63622682" w:rsidR="008548D1" w:rsidRDefault="008548D1">
      <w:pPr>
        <w:pStyle w:val="FootnoteText"/>
      </w:pPr>
      <w:r>
        <w:rPr>
          <w:rStyle w:val="FootnoteReference"/>
        </w:rPr>
        <w:footnoteRef/>
      </w:r>
      <w:r>
        <w:t xml:space="preserve"> </w:t>
      </w:r>
      <w:r w:rsidR="009D4D96">
        <w:t>Rosenthal,</w:t>
      </w:r>
      <w:r w:rsidR="00582ADB">
        <w:t xml:space="preserve"> </w:t>
      </w:r>
      <w:r w:rsidR="009D4D96">
        <w:t>’The Physician In Medieval Muslim Society</w:t>
      </w:r>
      <w:r w:rsidR="00A4412F">
        <w:t>’, p.</w:t>
      </w:r>
      <w:r w:rsidR="00582ADB">
        <w:t xml:space="preserve">491. </w:t>
      </w:r>
    </w:p>
  </w:footnote>
  <w:footnote w:id="194">
    <w:p w14:paraId="335ABD37" w14:textId="5334770B" w:rsidR="00075919" w:rsidRDefault="00075919">
      <w:pPr>
        <w:pStyle w:val="FootnoteText"/>
      </w:pPr>
      <w:r>
        <w:rPr>
          <w:rStyle w:val="FootnoteReference"/>
        </w:rPr>
        <w:footnoteRef/>
      </w:r>
      <w:r w:rsidR="008C19D8">
        <w:t xml:space="preserve"> </w:t>
      </w:r>
      <w:r w:rsidR="00A274F9">
        <w:t xml:space="preserve"> Frederick Preedy, </w:t>
      </w:r>
      <w:r w:rsidR="0041694B">
        <w:t>English</w:t>
      </w:r>
      <w:r w:rsidR="0057549D">
        <w:t xml:space="preserve"> Knight</w:t>
      </w:r>
      <w:r w:rsidR="0041694B">
        <w:t>s</w:t>
      </w:r>
      <w:r w:rsidR="0057549D">
        <w:t xml:space="preserve"> Hospitaller</w:t>
      </w:r>
      <w:r w:rsidR="0041694B">
        <w:t xml:space="preserve">, </w:t>
      </w:r>
      <w:hyperlink r:id="rId57" w:history="1">
        <w:r w:rsidR="0041694B" w:rsidRPr="00E67A15">
          <w:rPr>
            <w:rStyle w:val="Hyperlink"/>
          </w:rPr>
          <w:t>https://www.pinterest.com/pin/400961173055073909/</w:t>
        </w:r>
      </w:hyperlink>
      <w:r w:rsidR="0041694B">
        <w:t xml:space="preserve"> [accessed 4 May 2026]. </w:t>
      </w:r>
    </w:p>
  </w:footnote>
  <w:footnote w:id="195">
    <w:p w14:paraId="0E57A2A3" w14:textId="59D72985" w:rsidR="00DD300F" w:rsidRDefault="00DD300F">
      <w:pPr>
        <w:pStyle w:val="FootnoteText"/>
      </w:pPr>
      <w:r>
        <w:rPr>
          <w:rStyle w:val="FootnoteReference"/>
        </w:rPr>
        <w:footnoteRef/>
      </w:r>
      <w:r>
        <w:t xml:space="preserve"> </w:t>
      </w:r>
      <w:r w:rsidR="00541371">
        <w:t>Schrader</w:t>
      </w:r>
      <w:r w:rsidR="00F17E72">
        <w:t xml:space="preserve">, ‘Medical Care In The Crusader States’. </w:t>
      </w:r>
    </w:p>
  </w:footnote>
  <w:footnote w:id="196">
    <w:p w14:paraId="3BB91E0D" w14:textId="414FC1F9" w:rsidR="00DE3309" w:rsidRDefault="00DE3309" w:rsidP="00DE3309">
      <w:pPr>
        <w:pStyle w:val="FootnoteText"/>
      </w:pPr>
      <w:r>
        <w:rPr>
          <w:rStyle w:val="FootnoteReference"/>
        </w:rPr>
        <w:footnoteRef/>
      </w:r>
      <w:r>
        <w:t xml:space="preserve"> </w:t>
      </w:r>
      <w:r w:rsidR="00E90C4F">
        <w:t>M</w:t>
      </w:r>
      <w:r w:rsidR="00AD2368">
        <w:t xml:space="preserve">itchell, </w:t>
      </w:r>
      <w:r w:rsidR="008B2CC3" w:rsidRPr="008B2CC3">
        <w:rPr>
          <w:i/>
          <w:iCs/>
        </w:rPr>
        <w:t>Medicine In The Crusades,</w:t>
      </w:r>
      <w:r w:rsidR="008B2CC3">
        <w:t xml:space="preserve"> p.107.</w:t>
      </w:r>
    </w:p>
  </w:footnote>
  <w:footnote w:id="197">
    <w:p w14:paraId="2F0C2F77" w14:textId="0E2DAE89" w:rsidR="002A6BC0" w:rsidRDefault="002A6BC0">
      <w:pPr>
        <w:pStyle w:val="FootnoteText"/>
      </w:pPr>
      <w:r>
        <w:rPr>
          <w:rStyle w:val="FootnoteReference"/>
        </w:rPr>
        <w:footnoteRef/>
      </w:r>
      <w:r>
        <w:t xml:space="preserve"> </w:t>
      </w:r>
      <w:r w:rsidR="00F17E72">
        <w:t xml:space="preserve">Matzliach, </w:t>
      </w:r>
      <w:r w:rsidR="00F17E72" w:rsidRPr="00605447">
        <w:rPr>
          <w:i/>
          <w:iCs/>
        </w:rPr>
        <w:t>‘The Medical Legacy’.</w:t>
      </w:r>
      <w:r w:rsidR="00F17E72">
        <w:t xml:space="preserve"> p.32.</w:t>
      </w:r>
    </w:p>
  </w:footnote>
  <w:footnote w:id="198">
    <w:p w14:paraId="4947C285" w14:textId="192AFAB2" w:rsidR="00E63AE8" w:rsidRDefault="00E63AE8" w:rsidP="00E63AE8">
      <w:pPr>
        <w:pStyle w:val="FootnoteText"/>
      </w:pPr>
      <w:r>
        <w:rPr>
          <w:rStyle w:val="FootnoteReference"/>
        </w:rPr>
        <w:footnoteRef/>
      </w:r>
      <w:r>
        <w:t xml:space="preserve"> P</w:t>
      </w:r>
      <w:r w:rsidR="004E4756">
        <w:t xml:space="preserve">iers D Mitchell, </w:t>
      </w:r>
      <w:r w:rsidR="000074FA">
        <w:t>‘</w:t>
      </w:r>
      <w:r w:rsidR="00B9663B">
        <w:t xml:space="preserve">Violence And The </w:t>
      </w:r>
      <w:r w:rsidR="00E420C1">
        <w:t>Crusades: Warfare</w:t>
      </w:r>
      <w:r w:rsidR="00B9663B">
        <w:t>, Injuries</w:t>
      </w:r>
      <w:r w:rsidR="00B25AAC">
        <w:t xml:space="preserve"> And torture In The Medieval Middle East In</w:t>
      </w:r>
      <w:r w:rsidR="006E4D09">
        <w:t>; Knusel, C</w:t>
      </w:r>
      <w:r w:rsidR="0075405E">
        <w:t>., Smith, M.</w:t>
      </w:r>
      <w:r w:rsidR="00AE243B">
        <w:t xml:space="preserve"> (eds) A History Of Human Conflic</w:t>
      </w:r>
      <w:r w:rsidR="00A4057A">
        <w:t>t :Osteology And Traumatised Bodies</w:t>
      </w:r>
      <w:r w:rsidR="001D2A30">
        <w:t xml:space="preserve"> From </w:t>
      </w:r>
      <w:r w:rsidR="003C7067">
        <w:t>E</w:t>
      </w:r>
      <w:r w:rsidR="001D2A30">
        <w:t xml:space="preserve">arliest Prehistory To </w:t>
      </w:r>
      <w:r w:rsidR="00E420C1">
        <w:t xml:space="preserve"> </w:t>
      </w:r>
      <w:r w:rsidR="003C7067">
        <w:t>The Present</w:t>
      </w:r>
      <w:r w:rsidR="004A19C0">
        <w:t xml:space="preserve">’ </w:t>
      </w:r>
      <w:r w:rsidR="003C7067">
        <w:t>. New York: Routledge</w:t>
      </w:r>
      <w:r w:rsidR="00690559">
        <w:t>, Taylor &amp;Francis, pp.251-</w:t>
      </w:r>
      <w:r w:rsidR="00AE0E58">
        <w:t>62.</w:t>
      </w:r>
      <w:r w:rsidR="001E4A8D">
        <w:t xml:space="preserve"> p.</w:t>
      </w:r>
      <w:r w:rsidR="00C97452">
        <w:t>252</w:t>
      </w:r>
      <w:r w:rsidR="00DA58EC">
        <w:t>.</w:t>
      </w:r>
      <w:r w:rsidR="00F9373E">
        <w:t xml:space="preserve"> </w:t>
      </w:r>
      <w:r w:rsidR="00F9373E" w:rsidRPr="00F9373E">
        <w:rPr>
          <w:i/>
          <w:iCs/>
        </w:rPr>
        <w:t>Academia.</w:t>
      </w:r>
      <w:r w:rsidR="00E57697">
        <w:rPr>
          <w:i/>
          <w:iCs/>
        </w:rPr>
        <w:t>E</w:t>
      </w:r>
      <w:r w:rsidR="00F9373E" w:rsidRPr="00F9373E">
        <w:rPr>
          <w:i/>
          <w:iCs/>
        </w:rPr>
        <w:t>du,</w:t>
      </w:r>
      <w:r w:rsidR="00F9373E">
        <w:t xml:space="preserve"> </w:t>
      </w:r>
      <w:r w:rsidR="00AE0E58">
        <w:t xml:space="preserve"> </w:t>
      </w:r>
      <w:r w:rsidR="0095017A">
        <w:t>&lt;</w:t>
      </w:r>
      <w:r w:rsidR="0095017A" w:rsidRPr="0095017A">
        <w:t xml:space="preserve"> </w:t>
      </w:r>
      <w:hyperlink r:id="rId58" w:history="1">
        <w:r w:rsidR="0095017A" w:rsidRPr="008E11BC">
          <w:rPr>
            <w:rStyle w:val="Hyperlink"/>
          </w:rPr>
          <w:t>https://www.academia.edu/4534669/Mitchell_P_D_2013_Violence_and_the_crusades_warfare_injuries_and_torture_in_the_medieval_Middle_East_In_Kn%C3%BCsel_C_Smith_M_eds_A_History_of_Human_Conflict_Osteology_and_Traumatised_Bodies_from_Earliest_Prehistory_to_the_Present_New_York_Routledge_Taylor_and_Francis_pp_251_62</w:t>
        </w:r>
      </w:hyperlink>
      <w:r w:rsidR="0095017A">
        <w:t xml:space="preserve">&gt; </w:t>
      </w:r>
      <w:r w:rsidR="001A10A5">
        <w:t>[accessed 3</w:t>
      </w:r>
      <w:r w:rsidR="001A10A5" w:rsidRPr="001A10A5">
        <w:rPr>
          <w:vertAlign w:val="superscript"/>
        </w:rPr>
        <w:t>rd</w:t>
      </w:r>
      <w:r w:rsidR="001A10A5">
        <w:t xml:space="preserve"> May 2026]. </w:t>
      </w:r>
    </w:p>
  </w:footnote>
  <w:footnote w:id="199">
    <w:p w14:paraId="1884566E" w14:textId="723C9880" w:rsidR="007564C3" w:rsidRDefault="007564C3">
      <w:pPr>
        <w:pStyle w:val="FootnoteText"/>
      </w:pPr>
      <w:r>
        <w:rPr>
          <w:rStyle w:val="FootnoteReference"/>
        </w:rPr>
        <w:footnoteRef/>
      </w:r>
      <w:r>
        <w:t xml:space="preserve"> </w:t>
      </w:r>
      <w:r w:rsidR="00D61CAB">
        <w:t xml:space="preserve"> Riley Smith</w:t>
      </w:r>
      <w:r w:rsidR="000074FA">
        <w:t xml:space="preserve">, </w:t>
      </w:r>
      <w:r w:rsidR="000074FA" w:rsidRPr="00F9373E">
        <w:rPr>
          <w:i/>
          <w:iCs/>
        </w:rPr>
        <w:t>Hospitallers</w:t>
      </w:r>
      <w:r w:rsidR="000074FA">
        <w:t>, p.21.</w:t>
      </w:r>
    </w:p>
  </w:footnote>
  <w:footnote w:id="200">
    <w:p w14:paraId="54109C6B" w14:textId="6D42073F" w:rsidR="003964F5" w:rsidRDefault="003964F5">
      <w:pPr>
        <w:pStyle w:val="FootnoteText"/>
      </w:pPr>
      <w:r>
        <w:rPr>
          <w:rStyle w:val="FootnoteReference"/>
        </w:rPr>
        <w:footnoteRef/>
      </w:r>
      <w:r>
        <w:t xml:space="preserve"> </w:t>
      </w:r>
      <w:r w:rsidR="00CC7623">
        <w:t>‘</w:t>
      </w:r>
      <w:r w:rsidR="002F782F">
        <w:t>Statutes Of Roger Of Moulins</w:t>
      </w:r>
      <w:r w:rsidR="00E273FA">
        <w:t xml:space="preserve"> (</w:t>
      </w:r>
      <w:r w:rsidR="00147DD8">
        <w:t>Master Of Th</w:t>
      </w:r>
      <w:r w:rsidR="00E273FA">
        <w:t>e</w:t>
      </w:r>
      <w:r w:rsidR="00147DD8">
        <w:t xml:space="preserve"> Order 1177</w:t>
      </w:r>
      <w:r w:rsidR="00EC1EDD">
        <w:t xml:space="preserve"> -87) , Promulgated At The Chapter- General</w:t>
      </w:r>
      <w:r w:rsidR="008764CA">
        <w:t xml:space="preserve"> Of 1181</w:t>
      </w:r>
      <w:r w:rsidR="00CC7623">
        <w:t>’</w:t>
      </w:r>
      <w:r w:rsidR="00856E3F">
        <w:t xml:space="preserve"> </w:t>
      </w:r>
      <w:r w:rsidR="0037799A" w:rsidRPr="00F07AA3">
        <w:t>From</w:t>
      </w:r>
      <w:r w:rsidR="0037799A" w:rsidRPr="00856E3F">
        <w:rPr>
          <w:i/>
          <w:iCs/>
        </w:rPr>
        <w:t xml:space="preserve"> The Rule, Statutes And Customs Of </w:t>
      </w:r>
      <w:r w:rsidR="006F54E3" w:rsidRPr="00856E3F">
        <w:rPr>
          <w:i/>
          <w:iCs/>
        </w:rPr>
        <w:t>The Hospitallers 1099-1310,</w:t>
      </w:r>
      <w:r w:rsidR="00856E3F">
        <w:rPr>
          <w:i/>
          <w:iCs/>
        </w:rPr>
        <w:t xml:space="preserve"> </w:t>
      </w:r>
      <w:r w:rsidR="000D204F" w:rsidRPr="00D03CDB">
        <w:rPr>
          <w:i/>
          <w:iCs/>
        </w:rPr>
        <w:t>Medieval Medicine</w:t>
      </w:r>
      <w:r w:rsidR="00D03CDB">
        <w:t xml:space="preserve">, A Reader, p.463. </w:t>
      </w:r>
    </w:p>
  </w:footnote>
  <w:footnote w:id="201">
    <w:p w14:paraId="7E4BA95E" w14:textId="4C11DCCA" w:rsidR="00BA4B41" w:rsidRDefault="00BA4B41">
      <w:pPr>
        <w:pStyle w:val="FootnoteText"/>
      </w:pPr>
      <w:r>
        <w:rPr>
          <w:rStyle w:val="FootnoteReference"/>
        </w:rPr>
        <w:footnoteRef/>
      </w:r>
      <w:r>
        <w:t xml:space="preserve"> </w:t>
      </w:r>
      <w:r w:rsidR="00A35A53">
        <w:t xml:space="preserve">Helen </w:t>
      </w:r>
      <w:r w:rsidR="00403CE7">
        <w:t>Schrader</w:t>
      </w:r>
      <w:r w:rsidR="002116BA">
        <w:t>,</w:t>
      </w:r>
      <w:r w:rsidR="00F43FA8">
        <w:t xml:space="preserve"> </w:t>
      </w:r>
      <w:r w:rsidR="00B03C27">
        <w:t>‘H</w:t>
      </w:r>
      <w:r w:rsidR="00F43FA8">
        <w:t xml:space="preserve">ospitals In The Holy </w:t>
      </w:r>
      <w:r w:rsidR="00536998">
        <w:t>Land: Innovations At The Crossroads Of Civilisation</w:t>
      </w:r>
      <w:r w:rsidR="00B03C27">
        <w:t>’</w:t>
      </w:r>
      <w:r w:rsidR="009F71E6">
        <w:t xml:space="preserve">, </w:t>
      </w:r>
      <w:r w:rsidR="00F62E09" w:rsidRPr="00605447">
        <w:rPr>
          <w:i/>
          <w:iCs/>
        </w:rPr>
        <w:t>The Crusader Kingdoms Blog,</w:t>
      </w:r>
      <w:r w:rsidR="00FB24C5" w:rsidRPr="00605447">
        <w:rPr>
          <w:i/>
          <w:iCs/>
        </w:rPr>
        <w:t xml:space="preserve"> </w:t>
      </w:r>
      <w:r w:rsidR="00FB24C5">
        <w:t>&lt;</w:t>
      </w:r>
      <w:r w:rsidR="00F62E09">
        <w:t xml:space="preserve"> </w:t>
      </w:r>
      <w:hyperlink r:id="rId59" w:history="1">
        <w:r w:rsidR="00FB24C5" w:rsidRPr="00E67A15">
          <w:rPr>
            <w:rStyle w:val="Hyperlink"/>
          </w:rPr>
          <w:t>https://www.crusaderkingdoms.com/hospitals.html</w:t>
        </w:r>
      </w:hyperlink>
      <w:r w:rsidR="00FB24C5">
        <w:t>&gt; [accessed 4 May 2026].</w:t>
      </w:r>
    </w:p>
  </w:footnote>
  <w:footnote w:id="202">
    <w:p w14:paraId="3131ADE3" w14:textId="264BF58A" w:rsidR="009472C1" w:rsidRDefault="009472C1">
      <w:pPr>
        <w:pStyle w:val="FootnoteText"/>
      </w:pPr>
      <w:r>
        <w:rPr>
          <w:rStyle w:val="FootnoteReference"/>
        </w:rPr>
        <w:footnoteRef/>
      </w:r>
      <w:r>
        <w:t xml:space="preserve"> </w:t>
      </w:r>
      <w:r w:rsidR="006942E3">
        <w:t xml:space="preserve"> </w:t>
      </w:r>
      <w:r w:rsidR="009D29D8">
        <w:t xml:space="preserve">Raymond Du </w:t>
      </w:r>
      <w:r w:rsidR="00AD76BB">
        <w:t>Puy</w:t>
      </w:r>
      <w:r w:rsidR="00421382">
        <w:t xml:space="preserve"> (1120-1160)</w:t>
      </w:r>
      <w:r w:rsidR="00D56099">
        <w:t>,</w:t>
      </w:r>
      <w:r w:rsidR="005B116C" w:rsidRPr="00373645">
        <w:rPr>
          <w:i/>
          <w:iCs/>
        </w:rPr>
        <w:t xml:space="preserve">The Rule Of The Order Of St John Of </w:t>
      </w:r>
      <w:r w:rsidR="002E622E" w:rsidRPr="00373645">
        <w:rPr>
          <w:i/>
          <w:iCs/>
        </w:rPr>
        <w:t>Jerusalem</w:t>
      </w:r>
      <w:r w:rsidR="002E622E">
        <w:t>, &lt;</w:t>
      </w:r>
      <w:r w:rsidR="00B633A7">
        <w:t xml:space="preserve"> </w:t>
      </w:r>
      <w:hyperlink r:id="rId60" w:history="1">
        <w:r w:rsidR="0043677D" w:rsidRPr="00E67A15">
          <w:rPr>
            <w:rStyle w:val="Hyperlink"/>
          </w:rPr>
          <w:t>https://smom-za.org/rule.htm</w:t>
        </w:r>
      </w:hyperlink>
      <w:r w:rsidR="0043677D">
        <w:t xml:space="preserve">&gt; </w:t>
      </w:r>
      <w:r w:rsidR="002E622E">
        <w:t>[accessed 4 May 2026].</w:t>
      </w:r>
    </w:p>
  </w:footnote>
  <w:footnote w:id="203">
    <w:p w14:paraId="60D9BA04" w14:textId="22BF0AE1" w:rsidR="00377953" w:rsidRDefault="00377953">
      <w:pPr>
        <w:pStyle w:val="FootnoteText"/>
      </w:pPr>
      <w:r>
        <w:rPr>
          <w:rStyle w:val="FootnoteReference"/>
        </w:rPr>
        <w:footnoteRef/>
      </w:r>
      <w:r>
        <w:t xml:space="preserve"> </w:t>
      </w:r>
      <w:r w:rsidR="00896344">
        <w:t xml:space="preserve"> Dole</w:t>
      </w:r>
      <w:r w:rsidR="00251ED4">
        <w:t>v a</w:t>
      </w:r>
      <w:r w:rsidR="005225DB">
        <w:t xml:space="preserve">nd Knoller, </w:t>
      </w:r>
      <w:r w:rsidR="00FC24E9">
        <w:t>‘</w:t>
      </w:r>
      <w:r w:rsidR="005225DB">
        <w:t>Military Medicine In The Crusade</w:t>
      </w:r>
      <w:r w:rsidR="00FC24E9">
        <w:t>rs Kingdom</w:t>
      </w:r>
      <w:r w:rsidR="002E622E">
        <w:t>’,</w:t>
      </w:r>
      <w:r w:rsidR="00FC24E9">
        <w:t xml:space="preserve"> </w:t>
      </w:r>
      <w:r w:rsidR="00DD564B">
        <w:t xml:space="preserve"> p.390.</w:t>
      </w:r>
    </w:p>
  </w:footnote>
  <w:footnote w:id="204">
    <w:p w14:paraId="330C9E77" w14:textId="3133F6D5" w:rsidR="00690651" w:rsidRDefault="00690651">
      <w:pPr>
        <w:pStyle w:val="FootnoteText"/>
      </w:pPr>
      <w:r>
        <w:rPr>
          <w:rStyle w:val="FootnoteReference"/>
        </w:rPr>
        <w:footnoteRef/>
      </w:r>
      <w:r>
        <w:t xml:space="preserve"> </w:t>
      </w:r>
      <w:r w:rsidR="000862FF">
        <w:t>Matzliach, ‘</w:t>
      </w:r>
      <w:r w:rsidR="000862FF" w:rsidRPr="00B4473E">
        <w:t>The Medical Legacy’</w:t>
      </w:r>
      <w:r w:rsidR="000862FF">
        <w:t>. P.24.</w:t>
      </w:r>
    </w:p>
  </w:footnote>
  <w:footnote w:id="205">
    <w:p w14:paraId="4DB11457" w14:textId="6DB25885" w:rsidR="00A63BC8" w:rsidRDefault="00A63BC8">
      <w:pPr>
        <w:pStyle w:val="FootnoteText"/>
      </w:pPr>
      <w:r>
        <w:rPr>
          <w:rStyle w:val="FootnoteReference"/>
        </w:rPr>
        <w:footnoteRef/>
      </w:r>
      <w:r>
        <w:t xml:space="preserve"> </w:t>
      </w:r>
      <w:r w:rsidR="00A52FDB">
        <w:t xml:space="preserve"> Schrader, ‘Medical Care In The Crusader States’</w:t>
      </w:r>
      <w:r w:rsidR="004A63D3">
        <w:t>.</w:t>
      </w:r>
    </w:p>
  </w:footnote>
  <w:footnote w:id="206">
    <w:p w14:paraId="080051D4" w14:textId="0ADB3BE2" w:rsidR="00802172" w:rsidRDefault="00802172">
      <w:pPr>
        <w:pStyle w:val="FootnoteText"/>
      </w:pPr>
      <w:r>
        <w:rPr>
          <w:rStyle w:val="FootnoteReference"/>
        </w:rPr>
        <w:footnoteRef/>
      </w:r>
      <w:r>
        <w:t xml:space="preserve"> </w:t>
      </w:r>
      <w:r w:rsidR="00FC24E9">
        <w:t xml:space="preserve">Riley Smith, </w:t>
      </w:r>
      <w:r w:rsidR="00FC24E9" w:rsidRPr="00F9373E">
        <w:rPr>
          <w:i/>
          <w:iCs/>
        </w:rPr>
        <w:t>Hospitallers</w:t>
      </w:r>
      <w:r w:rsidR="00FC24E9">
        <w:t>, p.</w:t>
      </w:r>
      <w:r w:rsidR="00391CC1">
        <w:t>29.</w:t>
      </w:r>
    </w:p>
  </w:footnote>
  <w:footnote w:id="207">
    <w:p w14:paraId="240229DF" w14:textId="23312130" w:rsidR="00C04468" w:rsidRDefault="00C04468">
      <w:pPr>
        <w:pStyle w:val="FootnoteText"/>
      </w:pPr>
      <w:r w:rsidRPr="001F5450">
        <w:rPr>
          <w:rStyle w:val="FootnoteReference"/>
        </w:rPr>
        <w:footnoteRef/>
      </w:r>
      <w:r w:rsidRPr="001F5450">
        <w:t xml:space="preserve"> </w:t>
      </w:r>
      <w:r w:rsidR="00856E3F" w:rsidRPr="001F5450">
        <w:t xml:space="preserve"> The Statutes Of </w:t>
      </w:r>
      <w:r w:rsidR="001F5450" w:rsidRPr="001F5450">
        <w:t>R</w:t>
      </w:r>
      <w:r w:rsidR="00856E3F" w:rsidRPr="001F5450">
        <w:t>oger Of Moulins</w:t>
      </w:r>
      <w:r w:rsidR="001F5450" w:rsidRPr="001F5450">
        <w:t>,</w:t>
      </w:r>
      <w:r w:rsidR="00676D2A">
        <w:t xml:space="preserve"> from </w:t>
      </w:r>
      <w:r w:rsidR="00890BFC">
        <w:t>The Rule, Statutes And Customs Of The Hospitallers</w:t>
      </w:r>
      <w:r w:rsidR="00D05826">
        <w:t xml:space="preserve">, trans.E.J.King, </w:t>
      </w:r>
      <w:r w:rsidR="00270062">
        <w:t xml:space="preserve"> </w:t>
      </w:r>
      <w:r w:rsidR="00535B3B" w:rsidRPr="00676D2A">
        <w:rPr>
          <w:i/>
          <w:iCs/>
        </w:rPr>
        <w:t>Medieval Medicine A Reader,</w:t>
      </w:r>
      <w:r w:rsidR="00535B3B">
        <w:t xml:space="preserve"> </w:t>
      </w:r>
      <w:r w:rsidR="001F5450" w:rsidRPr="001F5450">
        <w:t xml:space="preserve"> p.463. </w:t>
      </w:r>
    </w:p>
  </w:footnote>
  <w:footnote w:id="208">
    <w:p w14:paraId="4C6C0F26" w14:textId="4D521FFE" w:rsidR="006F7EAF" w:rsidRDefault="006F7EAF" w:rsidP="006F7EAF">
      <w:pPr>
        <w:pStyle w:val="FootnoteText"/>
      </w:pPr>
      <w:r>
        <w:rPr>
          <w:rStyle w:val="FootnoteReference"/>
        </w:rPr>
        <w:footnoteRef/>
      </w:r>
      <w:r>
        <w:t xml:space="preserve"> </w:t>
      </w:r>
      <w:r w:rsidR="00FC24E9">
        <w:t xml:space="preserve">Riley Smith, </w:t>
      </w:r>
      <w:r w:rsidR="00FC24E9" w:rsidRPr="00F9373E">
        <w:rPr>
          <w:i/>
          <w:iCs/>
        </w:rPr>
        <w:t>Hospitallers</w:t>
      </w:r>
      <w:r w:rsidR="00FC24E9">
        <w:t>, p.27.</w:t>
      </w:r>
    </w:p>
  </w:footnote>
  <w:footnote w:id="209">
    <w:p w14:paraId="204CA840" w14:textId="058124E7" w:rsidR="00BA227A" w:rsidRDefault="00BA227A">
      <w:pPr>
        <w:pStyle w:val="FootnoteText"/>
      </w:pPr>
      <w:r>
        <w:rPr>
          <w:rStyle w:val="FootnoteReference"/>
        </w:rPr>
        <w:footnoteRef/>
      </w:r>
      <w:r>
        <w:t xml:space="preserve"> </w:t>
      </w:r>
      <w:r w:rsidR="00391CC1">
        <w:t xml:space="preserve"> Gregg,</w:t>
      </w:r>
      <w:r w:rsidR="00391CC1" w:rsidRPr="00391CC1">
        <w:rPr>
          <w:i/>
          <w:iCs/>
        </w:rPr>
        <w:t xml:space="preserve"> </w:t>
      </w:r>
      <w:r w:rsidR="006E5694">
        <w:rPr>
          <w:i/>
          <w:iCs/>
        </w:rPr>
        <w:t>‘</w:t>
      </w:r>
      <w:r w:rsidR="00391CC1" w:rsidRPr="006E5694">
        <w:t>The State Of Medicine</w:t>
      </w:r>
      <w:r w:rsidR="006E5694" w:rsidRPr="006E5694">
        <w:t>’</w:t>
      </w:r>
      <w:r w:rsidR="006E5694">
        <w:t>,</w:t>
      </w:r>
      <w:r w:rsidR="00391CC1">
        <w:t xml:space="preserve"> p.146. </w:t>
      </w:r>
    </w:p>
  </w:footnote>
  <w:footnote w:id="210">
    <w:p w14:paraId="688DFD85" w14:textId="5282035B" w:rsidR="006F7EAF" w:rsidRDefault="006F7EAF" w:rsidP="006F7EAF">
      <w:pPr>
        <w:pStyle w:val="FootnoteText"/>
      </w:pPr>
      <w:r>
        <w:rPr>
          <w:rStyle w:val="FootnoteReference"/>
        </w:rPr>
        <w:footnoteRef/>
      </w:r>
      <w:r>
        <w:t xml:space="preserve"> </w:t>
      </w:r>
      <w:r w:rsidRPr="00790CF2">
        <w:t xml:space="preserve">The </w:t>
      </w:r>
      <w:r w:rsidR="00DC0AED" w:rsidRPr="00790CF2">
        <w:t>R</w:t>
      </w:r>
      <w:r w:rsidRPr="00790CF2">
        <w:t xml:space="preserve">ules </w:t>
      </w:r>
      <w:r w:rsidR="00DC0AED" w:rsidRPr="00790CF2">
        <w:t>A</w:t>
      </w:r>
      <w:r w:rsidRPr="00790CF2">
        <w:t xml:space="preserve">nd </w:t>
      </w:r>
      <w:r w:rsidR="00DC0AED" w:rsidRPr="00790CF2">
        <w:t>S</w:t>
      </w:r>
      <w:r w:rsidRPr="00790CF2">
        <w:t xml:space="preserve">tatutes </w:t>
      </w:r>
      <w:r w:rsidR="00DC0AED" w:rsidRPr="00790CF2">
        <w:t>O</w:t>
      </w:r>
      <w:r w:rsidRPr="00790CF2">
        <w:t xml:space="preserve">f </w:t>
      </w:r>
      <w:r w:rsidR="00DC0AED" w:rsidRPr="00790CF2">
        <w:t>T</w:t>
      </w:r>
      <w:r w:rsidRPr="00790CF2">
        <w:t xml:space="preserve">he </w:t>
      </w:r>
      <w:r w:rsidR="00543761" w:rsidRPr="00790CF2">
        <w:t>Teutonic</w:t>
      </w:r>
      <w:r w:rsidRPr="00790CF2">
        <w:t xml:space="preserve"> Knights</w:t>
      </w:r>
      <w:r w:rsidR="00832802" w:rsidRPr="00790CF2">
        <w:t>,</w:t>
      </w:r>
      <w:r w:rsidR="00543761" w:rsidRPr="00790CF2">
        <w:t xml:space="preserve"> </w:t>
      </w:r>
      <w:r w:rsidRPr="00790CF2">
        <w:t xml:space="preserve"> </w:t>
      </w:r>
      <w:r w:rsidR="00543761" w:rsidRPr="00790CF2">
        <w:rPr>
          <w:i/>
          <w:iCs/>
        </w:rPr>
        <w:t>Internet Medieval Sourcebook</w:t>
      </w:r>
      <w:r w:rsidR="00DC0AED" w:rsidRPr="00790CF2">
        <w:rPr>
          <w:i/>
          <w:iCs/>
        </w:rPr>
        <w:t>,</w:t>
      </w:r>
      <w:r w:rsidR="00DC0AED" w:rsidRPr="00790CF2">
        <w:t xml:space="preserve"> </w:t>
      </w:r>
      <w:hyperlink r:id="rId61" w:history="1">
        <w:r w:rsidR="00790CF2" w:rsidRPr="00790CF2">
          <w:rPr>
            <w:rStyle w:val="Hyperlink"/>
          </w:rPr>
          <w:t>https://sourcebooks.web.fordham.edu/source/Teutonicknights-ruleandstatutes.asp</w:t>
        </w:r>
      </w:hyperlink>
      <w:r w:rsidR="00790CF2">
        <w:t xml:space="preserve"> [accessed 4 May 2026]. </w:t>
      </w:r>
    </w:p>
  </w:footnote>
  <w:footnote w:id="211">
    <w:p w14:paraId="5430FB3F" w14:textId="64E35368" w:rsidR="00D92FB1" w:rsidRDefault="00D92FB1">
      <w:pPr>
        <w:pStyle w:val="FootnoteText"/>
      </w:pPr>
      <w:r>
        <w:rPr>
          <w:rStyle w:val="FootnoteReference"/>
        </w:rPr>
        <w:footnoteRef/>
      </w:r>
      <w:r>
        <w:t xml:space="preserve"> </w:t>
      </w:r>
      <w:r w:rsidR="00A52FDB">
        <w:t>Schrader, ‘Medical Care In The Crusader States’</w:t>
      </w:r>
      <w:r w:rsidR="004A63D3">
        <w:t>.</w:t>
      </w:r>
    </w:p>
  </w:footnote>
  <w:footnote w:id="212">
    <w:p w14:paraId="318E7B68" w14:textId="3F7A53A2" w:rsidR="00B9482F" w:rsidRDefault="00B9482F" w:rsidP="00B9482F">
      <w:pPr>
        <w:pStyle w:val="FootnoteText"/>
      </w:pPr>
      <w:r>
        <w:rPr>
          <w:rStyle w:val="FootnoteReference"/>
        </w:rPr>
        <w:footnoteRef/>
      </w:r>
      <w:r>
        <w:t>Charles Savona Ventura</w:t>
      </w:r>
      <w:r w:rsidR="002D47E6">
        <w:t>,</w:t>
      </w:r>
      <w:r>
        <w:t xml:space="preserve"> </w:t>
      </w:r>
      <w:r w:rsidR="002D47E6">
        <w:t>‘</w:t>
      </w:r>
      <w:r>
        <w:t>The First Hospital Of The Order Of St John Of Jerusalem</w:t>
      </w:r>
      <w:r w:rsidR="00960F26">
        <w:t xml:space="preserve">, </w:t>
      </w:r>
      <w:r w:rsidR="00A147D0" w:rsidRPr="00960F26">
        <w:rPr>
          <w:i/>
          <w:iCs/>
        </w:rPr>
        <w:t>Academia.</w:t>
      </w:r>
      <w:r w:rsidR="00E47CEF">
        <w:rPr>
          <w:i/>
          <w:iCs/>
        </w:rPr>
        <w:t>E</w:t>
      </w:r>
      <w:r w:rsidR="00A147D0" w:rsidRPr="00960F26">
        <w:rPr>
          <w:i/>
          <w:iCs/>
        </w:rPr>
        <w:t>du</w:t>
      </w:r>
      <w:r w:rsidR="00A147D0">
        <w:t xml:space="preserve">, pp. </w:t>
      </w:r>
      <w:r>
        <w:t>17-21 p.</w:t>
      </w:r>
      <w:r w:rsidR="00D36A3E">
        <w:t>18</w:t>
      </w:r>
      <w:r w:rsidR="002D47E6">
        <w:t>,</w:t>
      </w:r>
      <w:r>
        <w:t xml:space="preserve"> </w:t>
      </w:r>
      <w:hyperlink r:id="rId62" w:history="1">
        <w:r w:rsidRPr="00F642E1">
          <w:rPr>
            <w:rStyle w:val="Hyperlink"/>
            <w:rFonts w:eastAsiaTheme="minorEastAsia"/>
            <w:kern w:val="24"/>
            <w:sz w:val="22"/>
            <w:szCs w:val="22"/>
          </w:rPr>
          <w:t>https://www.academia.edu/89034521/The_first_hospital_of_the_Order_of_St_John_of_Jerusalem</w:t>
        </w:r>
      </w:hyperlink>
      <w:r w:rsidR="00960F26">
        <w:t xml:space="preserve">, [accessed </w:t>
      </w:r>
      <w:r w:rsidR="004709C5">
        <w:t xml:space="preserve">3 May 2026]. </w:t>
      </w:r>
    </w:p>
  </w:footnote>
  <w:footnote w:id="213">
    <w:p w14:paraId="5D1651D7" w14:textId="7C5101ED" w:rsidR="001B1FB3" w:rsidRDefault="001B1FB3">
      <w:pPr>
        <w:pStyle w:val="FootnoteText"/>
      </w:pPr>
      <w:r>
        <w:rPr>
          <w:rStyle w:val="FootnoteReference"/>
        </w:rPr>
        <w:footnoteRef/>
      </w:r>
      <w:r>
        <w:t xml:space="preserve"> </w:t>
      </w:r>
      <w:r w:rsidR="00A54DCD">
        <w:t>Mitchell,’ Violence And the Crusades’</w:t>
      </w:r>
      <w:r w:rsidR="00942398">
        <w:t>, p.</w:t>
      </w:r>
      <w:r w:rsidR="00EA407F">
        <w:t>259.</w:t>
      </w:r>
    </w:p>
  </w:footnote>
  <w:footnote w:id="214">
    <w:p w14:paraId="78FC9D19" w14:textId="7ECB2004" w:rsidR="00597BBA" w:rsidRDefault="00597BBA">
      <w:pPr>
        <w:pStyle w:val="FootnoteText"/>
      </w:pPr>
      <w:r>
        <w:rPr>
          <w:rStyle w:val="FootnoteReference"/>
        </w:rPr>
        <w:footnoteRef/>
      </w:r>
      <w:r>
        <w:t xml:space="preserve"> </w:t>
      </w:r>
      <w:r w:rsidR="00D264D5">
        <w:t xml:space="preserve">Ibid. p, </w:t>
      </w:r>
      <w:r w:rsidR="008640B8">
        <w:t>252.</w:t>
      </w:r>
    </w:p>
  </w:footnote>
  <w:footnote w:id="215">
    <w:p w14:paraId="6D82C496" w14:textId="73F18931" w:rsidR="00751E99" w:rsidRDefault="00751E99">
      <w:pPr>
        <w:pStyle w:val="FootnoteText"/>
      </w:pPr>
      <w:r>
        <w:rPr>
          <w:rStyle w:val="FootnoteReference"/>
        </w:rPr>
        <w:footnoteRef/>
      </w:r>
      <w:r>
        <w:t xml:space="preserve"> </w:t>
      </w:r>
      <w:r w:rsidR="00141C58">
        <w:t xml:space="preserve">Hazard, </w:t>
      </w:r>
      <w:r w:rsidR="00141C58" w:rsidRPr="005A72D9">
        <w:rPr>
          <w:i/>
          <w:iCs/>
        </w:rPr>
        <w:t>A History Of The Crusades</w:t>
      </w:r>
      <w:r w:rsidR="00141C58">
        <w:t xml:space="preserve">, p.26. </w:t>
      </w:r>
    </w:p>
  </w:footnote>
  <w:footnote w:id="216">
    <w:p w14:paraId="50A0280D" w14:textId="77777777" w:rsidR="00463A21" w:rsidRDefault="00463A21" w:rsidP="00463A21">
      <w:pPr>
        <w:pStyle w:val="FootnoteText"/>
      </w:pPr>
      <w:r>
        <w:rPr>
          <w:rStyle w:val="FootnoteReference"/>
        </w:rPr>
        <w:footnoteRef/>
      </w:r>
      <w:r>
        <w:t xml:space="preserve"> Masoumeh Banitalebi, Kamaruzamen Yusoff and Mohr Roslan Mohd Nor, ‘The Impact Of Islamic Civilisation And Culture During The Crusades’, </w:t>
      </w:r>
      <w:r w:rsidRPr="00637CA0">
        <w:rPr>
          <w:i/>
          <w:iCs/>
        </w:rPr>
        <w:t>World Journal Of Islamic History and Civilisation,</w:t>
      </w:r>
      <w:r>
        <w:t xml:space="preserve"> 2.3 (2012), pp182-187, p.186 </w:t>
      </w:r>
      <w:hyperlink r:id="rId63" w:history="1">
        <w:r w:rsidRPr="00692C28">
          <w:rPr>
            <w:rStyle w:val="Hyperlink"/>
          </w:rPr>
          <w:t>https://www.idosi.org/wjihc/wjihc2(3)12/7.pdf</w:t>
        </w:r>
      </w:hyperlink>
      <w:r>
        <w:t xml:space="preserve"> [accessed 30 April 2026]. </w:t>
      </w:r>
    </w:p>
  </w:footnote>
  <w:footnote w:id="217">
    <w:p w14:paraId="2AE7A224" w14:textId="45AE7A46" w:rsidR="00751E99" w:rsidRDefault="00751E99">
      <w:pPr>
        <w:pStyle w:val="FootnoteText"/>
      </w:pPr>
      <w:r>
        <w:rPr>
          <w:rStyle w:val="FootnoteReference"/>
        </w:rPr>
        <w:footnoteRef/>
      </w:r>
      <w:r>
        <w:t xml:space="preserve"> </w:t>
      </w:r>
      <w:r w:rsidR="00710C1D">
        <w:t xml:space="preserve">Gada, </w:t>
      </w:r>
      <w:r w:rsidR="00DC2D7B">
        <w:t>‘</w:t>
      </w:r>
      <w:r w:rsidR="00710C1D" w:rsidRPr="00DC2D7B">
        <w:t>Rethinking The Impact</w:t>
      </w:r>
      <w:r w:rsidR="00DC2D7B" w:rsidRPr="00DC2D7B">
        <w:t>’</w:t>
      </w:r>
      <w:r w:rsidR="00DB487B" w:rsidRPr="00DB487B">
        <w:rPr>
          <w:i/>
          <w:iCs/>
        </w:rPr>
        <w:t>,</w:t>
      </w:r>
      <w:r w:rsidR="00DB487B">
        <w:t xml:space="preserve"> p.18.</w:t>
      </w:r>
    </w:p>
  </w:footnote>
  <w:footnote w:id="218">
    <w:p w14:paraId="6902AECF" w14:textId="1E99D33A" w:rsidR="005B378C" w:rsidRDefault="005B378C" w:rsidP="005B378C">
      <w:pPr>
        <w:pStyle w:val="FootnoteText"/>
      </w:pPr>
      <w:r>
        <w:rPr>
          <w:rStyle w:val="FootnoteReference"/>
        </w:rPr>
        <w:footnoteRef/>
      </w:r>
      <w:r>
        <w:t xml:space="preserve"> </w:t>
      </w:r>
      <w:r w:rsidR="008B310D">
        <w:t xml:space="preserve">Mitchell, </w:t>
      </w:r>
      <w:r w:rsidR="00E274D1" w:rsidRPr="00E274D1">
        <w:rPr>
          <w:i/>
          <w:iCs/>
        </w:rPr>
        <w:t>Medicine In The</w:t>
      </w:r>
      <w:r w:rsidR="00B57990" w:rsidRPr="00E274D1">
        <w:rPr>
          <w:i/>
          <w:iCs/>
        </w:rPr>
        <w:t xml:space="preserve"> Crusades</w:t>
      </w:r>
      <w:r w:rsidR="00E274D1">
        <w:t>, p.</w:t>
      </w:r>
      <w:r w:rsidR="00C7138B">
        <w:t xml:space="preserve"> 212.</w:t>
      </w:r>
    </w:p>
  </w:footnote>
  <w:footnote w:id="219">
    <w:p w14:paraId="1DE92EEE" w14:textId="3E2A42C0" w:rsidR="008B0AAD" w:rsidRDefault="008B0AAD">
      <w:pPr>
        <w:pStyle w:val="FootnoteText"/>
      </w:pPr>
      <w:r>
        <w:rPr>
          <w:rStyle w:val="FootnoteReference"/>
        </w:rPr>
        <w:footnoteRef/>
      </w:r>
      <w:r>
        <w:t xml:space="preserve"> </w:t>
      </w:r>
      <w:r w:rsidR="003011DA">
        <w:t>Dolev and Knoller, ‘Military Medicine In The Crusaders Kingdom</w:t>
      </w:r>
      <w:r w:rsidR="00EB3DA3">
        <w:t>’,</w:t>
      </w:r>
      <w:r w:rsidR="003011DA">
        <w:t xml:space="preserve"> p.</w:t>
      </w:r>
      <w:r w:rsidR="00EB3DA3">
        <w:t xml:space="preserve">391. </w:t>
      </w:r>
      <w:r w:rsidR="00656407">
        <w:t xml:space="preserve"> </w:t>
      </w:r>
    </w:p>
  </w:footnote>
  <w:footnote w:id="220">
    <w:p w14:paraId="6B42EE8C" w14:textId="78C10E94" w:rsidR="008B0AAD" w:rsidRDefault="008B0AAD">
      <w:pPr>
        <w:pStyle w:val="FootnoteText"/>
      </w:pPr>
      <w:r>
        <w:rPr>
          <w:rStyle w:val="FootnoteReference"/>
        </w:rPr>
        <w:footnoteRef/>
      </w:r>
      <w:r>
        <w:t xml:space="preserve"> </w:t>
      </w:r>
      <w:r w:rsidR="00C7138B">
        <w:t xml:space="preserve">Mitchell, </w:t>
      </w:r>
      <w:r w:rsidR="00C7138B" w:rsidRPr="001A16D6">
        <w:rPr>
          <w:i/>
          <w:iCs/>
        </w:rPr>
        <w:t>Medicine In The Crusades</w:t>
      </w:r>
      <w:r w:rsidR="001A16D6">
        <w:t xml:space="preserve">, p.205. </w:t>
      </w:r>
    </w:p>
  </w:footnote>
  <w:footnote w:id="221">
    <w:p w14:paraId="7FDB778B" w14:textId="0AAD9639" w:rsidR="00FE5459" w:rsidRDefault="00FE5459">
      <w:pPr>
        <w:pStyle w:val="FootnoteText"/>
      </w:pPr>
      <w:r>
        <w:rPr>
          <w:rStyle w:val="FootnoteReference"/>
        </w:rPr>
        <w:footnoteRef/>
      </w:r>
      <w:r>
        <w:t xml:space="preserve"> </w:t>
      </w:r>
      <w:r w:rsidR="00073697">
        <w:t xml:space="preserve">Ibid. p.218. </w:t>
      </w:r>
    </w:p>
  </w:footnote>
  <w:footnote w:id="222">
    <w:p w14:paraId="3C4A5F0B" w14:textId="552591EF" w:rsidR="003E4BE9" w:rsidRDefault="003E4BE9">
      <w:pPr>
        <w:pStyle w:val="FootnoteText"/>
      </w:pPr>
      <w:r>
        <w:rPr>
          <w:rStyle w:val="FootnoteReference"/>
        </w:rPr>
        <w:footnoteRef/>
      </w:r>
      <w:r w:rsidR="00B35C4D">
        <w:t xml:space="preserve"> National Library Of </w:t>
      </w:r>
      <w:r w:rsidR="007663C2">
        <w:t>M</w:t>
      </w:r>
      <w:r w:rsidR="00B35C4D">
        <w:t>edicine</w:t>
      </w:r>
      <w:r w:rsidR="00B2704D">
        <w:t xml:space="preserve">, </w:t>
      </w:r>
      <w:r w:rsidR="00B2704D" w:rsidRPr="007663C2">
        <w:rPr>
          <w:i/>
          <w:iCs/>
        </w:rPr>
        <w:t xml:space="preserve">Medieval Manuscripts, The </w:t>
      </w:r>
      <w:r w:rsidR="00C60843" w:rsidRPr="007663C2">
        <w:rPr>
          <w:i/>
          <w:iCs/>
        </w:rPr>
        <w:t>School Of Salerno,</w:t>
      </w:r>
      <w:r w:rsidR="00BE74EE">
        <w:t>(</w:t>
      </w:r>
      <w:r w:rsidR="00C60843">
        <w:t xml:space="preserve"> 2000 </w:t>
      </w:r>
      <w:r w:rsidR="00BE74EE">
        <w:t xml:space="preserve">) </w:t>
      </w:r>
      <w:hyperlink r:id="rId64" w:anchor="case3 " w:history="1">
        <w:r w:rsidR="00BE74EE" w:rsidRPr="008E11BC">
          <w:rPr>
            <w:rStyle w:val="Hyperlink"/>
          </w:rPr>
          <w:t xml:space="preserve">https://www.nlm.nih.gov/hmd/topics/medieval/index.html#case3 </w:t>
        </w:r>
      </w:hyperlink>
      <w:r w:rsidR="00BE74EE">
        <w:t xml:space="preserve"> [accessed 3 May 2026</w:t>
      </w:r>
      <w:r w:rsidR="00EA2687">
        <w:t>]</w:t>
      </w:r>
    </w:p>
  </w:footnote>
  <w:footnote w:id="223">
    <w:p w14:paraId="286E2539" w14:textId="30C7B3B2" w:rsidR="00ED71DB" w:rsidRDefault="00ED71DB">
      <w:pPr>
        <w:pStyle w:val="FootnoteText"/>
      </w:pPr>
      <w:r>
        <w:rPr>
          <w:rStyle w:val="FootnoteReference"/>
        </w:rPr>
        <w:footnoteRef/>
      </w:r>
      <w:r>
        <w:t xml:space="preserve"> </w:t>
      </w:r>
      <w:r w:rsidR="003011DA">
        <w:t>Glaze, ‘Salerno’s</w:t>
      </w:r>
      <w:r w:rsidR="00E31188">
        <w:t xml:space="preserve"> Lombard Prince’, </w:t>
      </w:r>
      <w:r w:rsidR="003011DA">
        <w:t>p.178.</w:t>
      </w:r>
    </w:p>
  </w:footnote>
  <w:footnote w:id="224">
    <w:p w14:paraId="4736F307" w14:textId="5BA4477E" w:rsidR="00ED71DB" w:rsidRDefault="00ED71DB">
      <w:pPr>
        <w:pStyle w:val="FootnoteText"/>
      </w:pPr>
      <w:r>
        <w:rPr>
          <w:rStyle w:val="FootnoteReference"/>
        </w:rPr>
        <w:footnoteRef/>
      </w:r>
      <w:r>
        <w:t xml:space="preserve"> </w:t>
      </w:r>
      <w:r w:rsidR="00EB3DA3">
        <w:t>Dolev and Knoller, ‘Military Medicine In The Crusaders Kingdom’</w:t>
      </w:r>
      <w:r w:rsidR="00B36AFC">
        <w:t xml:space="preserve">, p.389.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A47D15"/>
    <w:multiLevelType w:val="multilevel"/>
    <w:tmpl w:val="B094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394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E06"/>
    <w:rsid w:val="00000BB0"/>
    <w:rsid w:val="000011D2"/>
    <w:rsid w:val="000019D2"/>
    <w:rsid w:val="00001B74"/>
    <w:rsid w:val="0000218A"/>
    <w:rsid w:val="00002480"/>
    <w:rsid w:val="000024E7"/>
    <w:rsid w:val="00002A56"/>
    <w:rsid w:val="00003882"/>
    <w:rsid w:val="00003C5E"/>
    <w:rsid w:val="00004BFA"/>
    <w:rsid w:val="000050BF"/>
    <w:rsid w:val="00005325"/>
    <w:rsid w:val="0000583D"/>
    <w:rsid w:val="00005A8F"/>
    <w:rsid w:val="00005AA5"/>
    <w:rsid w:val="00005D67"/>
    <w:rsid w:val="0000637D"/>
    <w:rsid w:val="000065BC"/>
    <w:rsid w:val="00006A9C"/>
    <w:rsid w:val="00006AD2"/>
    <w:rsid w:val="0000707B"/>
    <w:rsid w:val="000074FA"/>
    <w:rsid w:val="00007F1B"/>
    <w:rsid w:val="00010356"/>
    <w:rsid w:val="0001051F"/>
    <w:rsid w:val="00011924"/>
    <w:rsid w:val="00011AF7"/>
    <w:rsid w:val="00011EA3"/>
    <w:rsid w:val="000132C5"/>
    <w:rsid w:val="000133AE"/>
    <w:rsid w:val="00014B36"/>
    <w:rsid w:val="00014C45"/>
    <w:rsid w:val="00015EF7"/>
    <w:rsid w:val="000172E7"/>
    <w:rsid w:val="00020AED"/>
    <w:rsid w:val="00020B7F"/>
    <w:rsid w:val="00020E95"/>
    <w:rsid w:val="0002124D"/>
    <w:rsid w:val="000215BB"/>
    <w:rsid w:val="00021A44"/>
    <w:rsid w:val="00022B40"/>
    <w:rsid w:val="00023541"/>
    <w:rsid w:val="00023DD7"/>
    <w:rsid w:val="00023ECF"/>
    <w:rsid w:val="00024449"/>
    <w:rsid w:val="00024738"/>
    <w:rsid w:val="0002541C"/>
    <w:rsid w:val="00025A37"/>
    <w:rsid w:val="000263D1"/>
    <w:rsid w:val="000265D9"/>
    <w:rsid w:val="00026A78"/>
    <w:rsid w:val="00026AC5"/>
    <w:rsid w:val="000278F4"/>
    <w:rsid w:val="00027FB9"/>
    <w:rsid w:val="000310BF"/>
    <w:rsid w:val="00031396"/>
    <w:rsid w:val="00031D41"/>
    <w:rsid w:val="00031EFC"/>
    <w:rsid w:val="000321EB"/>
    <w:rsid w:val="00032496"/>
    <w:rsid w:val="00032A52"/>
    <w:rsid w:val="00033077"/>
    <w:rsid w:val="000331BE"/>
    <w:rsid w:val="0003332B"/>
    <w:rsid w:val="00033360"/>
    <w:rsid w:val="00033644"/>
    <w:rsid w:val="00033E4B"/>
    <w:rsid w:val="000343E4"/>
    <w:rsid w:val="000355D1"/>
    <w:rsid w:val="000356AC"/>
    <w:rsid w:val="00035935"/>
    <w:rsid w:val="00035D64"/>
    <w:rsid w:val="00036D16"/>
    <w:rsid w:val="000403C8"/>
    <w:rsid w:val="00040666"/>
    <w:rsid w:val="00040E3A"/>
    <w:rsid w:val="000410BC"/>
    <w:rsid w:val="0004152D"/>
    <w:rsid w:val="00041B75"/>
    <w:rsid w:val="00042B96"/>
    <w:rsid w:val="00042EFB"/>
    <w:rsid w:val="000434F7"/>
    <w:rsid w:val="0004367D"/>
    <w:rsid w:val="00043769"/>
    <w:rsid w:val="00043B84"/>
    <w:rsid w:val="00044268"/>
    <w:rsid w:val="00044D4A"/>
    <w:rsid w:val="00045079"/>
    <w:rsid w:val="0004574C"/>
    <w:rsid w:val="00046680"/>
    <w:rsid w:val="000478BF"/>
    <w:rsid w:val="00047953"/>
    <w:rsid w:val="00047956"/>
    <w:rsid w:val="00047C92"/>
    <w:rsid w:val="00047C9A"/>
    <w:rsid w:val="00050D9C"/>
    <w:rsid w:val="00051967"/>
    <w:rsid w:val="000519BA"/>
    <w:rsid w:val="00051A4A"/>
    <w:rsid w:val="000523C1"/>
    <w:rsid w:val="00052700"/>
    <w:rsid w:val="000527ED"/>
    <w:rsid w:val="00053709"/>
    <w:rsid w:val="00054D98"/>
    <w:rsid w:val="00054DE8"/>
    <w:rsid w:val="00054F36"/>
    <w:rsid w:val="00055683"/>
    <w:rsid w:val="000556F3"/>
    <w:rsid w:val="00055763"/>
    <w:rsid w:val="00056179"/>
    <w:rsid w:val="00056690"/>
    <w:rsid w:val="00057697"/>
    <w:rsid w:val="00060290"/>
    <w:rsid w:val="00061354"/>
    <w:rsid w:val="00061727"/>
    <w:rsid w:val="00062E5A"/>
    <w:rsid w:val="00063215"/>
    <w:rsid w:val="00063428"/>
    <w:rsid w:val="00063C35"/>
    <w:rsid w:val="00063ECB"/>
    <w:rsid w:val="00064B3F"/>
    <w:rsid w:val="00064C79"/>
    <w:rsid w:val="000655C4"/>
    <w:rsid w:val="000655D1"/>
    <w:rsid w:val="0006594C"/>
    <w:rsid w:val="000662C2"/>
    <w:rsid w:val="00066E09"/>
    <w:rsid w:val="000670A4"/>
    <w:rsid w:val="000670C9"/>
    <w:rsid w:val="000672F8"/>
    <w:rsid w:val="00067368"/>
    <w:rsid w:val="00067493"/>
    <w:rsid w:val="0006757C"/>
    <w:rsid w:val="000675BC"/>
    <w:rsid w:val="00067906"/>
    <w:rsid w:val="00070B4D"/>
    <w:rsid w:val="00070BDA"/>
    <w:rsid w:val="0007176B"/>
    <w:rsid w:val="00071C69"/>
    <w:rsid w:val="00071F8F"/>
    <w:rsid w:val="0007239E"/>
    <w:rsid w:val="0007260F"/>
    <w:rsid w:val="00072900"/>
    <w:rsid w:val="00072DBA"/>
    <w:rsid w:val="00073616"/>
    <w:rsid w:val="00073697"/>
    <w:rsid w:val="000738A0"/>
    <w:rsid w:val="00073B99"/>
    <w:rsid w:val="00073DDB"/>
    <w:rsid w:val="00074510"/>
    <w:rsid w:val="0007485D"/>
    <w:rsid w:val="00075919"/>
    <w:rsid w:val="00076415"/>
    <w:rsid w:val="000765BF"/>
    <w:rsid w:val="00076665"/>
    <w:rsid w:val="00076AD5"/>
    <w:rsid w:val="00076FF2"/>
    <w:rsid w:val="00077F7A"/>
    <w:rsid w:val="00080DCA"/>
    <w:rsid w:val="00081AEF"/>
    <w:rsid w:val="00082597"/>
    <w:rsid w:val="00083693"/>
    <w:rsid w:val="00084099"/>
    <w:rsid w:val="00084262"/>
    <w:rsid w:val="00084739"/>
    <w:rsid w:val="00084F4B"/>
    <w:rsid w:val="00085283"/>
    <w:rsid w:val="00085587"/>
    <w:rsid w:val="000862FF"/>
    <w:rsid w:val="0008652B"/>
    <w:rsid w:val="00086A74"/>
    <w:rsid w:val="00086BB2"/>
    <w:rsid w:val="00086CD2"/>
    <w:rsid w:val="00086D18"/>
    <w:rsid w:val="00087408"/>
    <w:rsid w:val="000874B9"/>
    <w:rsid w:val="00090332"/>
    <w:rsid w:val="0009068D"/>
    <w:rsid w:val="00090A4C"/>
    <w:rsid w:val="00090C1E"/>
    <w:rsid w:val="00091188"/>
    <w:rsid w:val="00091A9F"/>
    <w:rsid w:val="000922BE"/>
    <w:rsid w:val="000926D7"/>
    <w:rsid w:val="00092F14"/>
    <w:rsid w:val="00093100"/>
    <w:rsid w:val="00094FC1"/>
    <w:rsid w:val="0009591B"/>
    <w:rsid w:val="00095A00"/>
    <w:rsid w:val="000960FD"/>
    <w:rsid w:val="00096371"/>
    <w:rsid w:val="00096835"/>
    <w:rsid w:val="00096924"/>
    <w:rsid w:val="00096ADA"/>
    <w:rsid w:val="00096B40"/>
    <w:rsid w:val="00096FF6"/>
    <w:rsid w:val="00097B8E"/>
    <w:rsid w:val="000A0A33"/>
    <w:rsid w:val="000A141A"/>
    <w:rsid w:val="000A174B"/>
    <w:rsid w:val="000A1AEF"/>
    <w:rsid w:val="000A212D"/>
    <w:rsid w:val="000A2F57"/>
    <w:rsid w:val="000A3C60"/>
    <w:rsid w:val="000A3D0E"/>
    <w:rsid w:val="000A3E97"/>
    <w:rsid w:val="000A4368"/>
    <w:rsid w:val="000A44B2"/>
    <w:rsid w:val="000A5B1B"/>
    <w:rsid w:val="000A657F"/>
    <w:rsid w:val="000A6584"/>
    <w:rsid w:val="000A6C57"/>
    <w:rsid w:val="000A73F9"/>
    <w:rsid w:val="000A74E9"/>
    <w:rsid w:val="000A7601"/>
    <w:rsid w:val="000B0F50"/>
    <w:rsid w:val="000B1613"/>
    <w:rsid w:val="000B176A"/>
    <w:rsid w:val="000B17C3"/>
    <w:rsid w:val="000B18EE"/>
    <w:rsid w:val="000B2183"/>
    <w:rsid w:val="000B2489"/>
    <w:rsid w:val="000B25EA"/>
    <w:rsid w:val="000B2CC7"/>
    <w:rsid w:val="000B30D6"/>
    <w:rsid w:val="000B3FCE"/>
    <w:rsid w:val="000B47D4"/>
    <w:rsid w:val="000B54F1"/>
    <w:rsid w:val="000B5511"/>
    <w:rsid w:val="000B55FB"/>
    <w:rsid w:val="000B5EFE"/>
    <w:rsid w:val="000B630D"/>
    <w:rsid w:val="000B67CE"/>
    <w:rsid w:val="000B6FE1"/>
    <w:rsid w:val="000B73F2"/>
    <w:rsid w:val="000B74A6"/>
    <w:rsid w:val="000B7943"/>
    <w:rsid w:val="000B7A43"/>
    <w:rsid w:val="000B7AF9"/>
    <w:rsid w:val="000B7AFA"/>
    <w:rsid w:val="000B7C81"/>
    <w:rsid w:val="000B7E4B"/>
    <w:rsid w:val="000C06FE"/>
    <w:rsid w:val="000C1CF5"/>
    <w:rsid w:val="000C1FFE"/>
    <w:rsid w:val="000C2068"/>
    <w:rsid w:val="000C383C"/>
    <w:rsid w:val="000C4853"/>
    <w:rsid w:val="000C4869"/>
    <w:rsid w:val="000C48EB"/>
    <w:rsid w:val="000C5FC4"/>
    <w:rsid w:val="000C6A35"/>
    <w:rsid w:val="000C6B2F"/>
    <w:rsid w:val="000C736A"/>
    <w:rsid w:val="000C77D4"/>
    <w:rsid w:val="000D055A"/>
    <w:rsid w:val="000D18FB"/>
    <w:rsid w:val="000D204F"/>
    <w:rsid w:val="000D263B"/>
    <w:rsid w:val="000D285D"/>
    <w:rsid w:val="000D4143"/>
    <w:rsid w:val="000D5444"/>
    <w:rsid w:val="000D611E"/>
    <w:rsid w:val="000D6142"/>
    <w:rsid w:val="000D6A9B"/>
    <w:rsid w:val="000D6CFA"/>
    <w:rsid w:val="000D6D70"/>
    <w:rsid w:val="000D7393"/>
    <w:rsid w:val="000D7A30"/>
    <w:rsid w:val="000E0317"/>
    <w:rsid w:val="000E1610"/>
    <w:rsid w:val="000E1AE3"/>
    <w:rsid w:val="000E26D0"/>
    <w:rsid w:val="000E2B2B"/>
    <w:rsid w:val="000E2E7F"/>
    <w:rsid w:val="000E30B2"/>
    <w:rsid w:val="000E33A2"/>
    <w:rsid w:val="000E3457"/>
    <w:rsid w:val="000E37DF"/>
    <w:rsid w:val="000E3965"/>
    <w:rsid w:val="000E44A1"/>
    <w:rsid w:val="000E4B8E"/>
    <w:rsid w:val="000E4D36"/>
    <w:rsid w:val="000E5BFC"/>
    <w:rsid w:val="000E658A"/>
    <w:rsid w:val="000E68AD"/>
    <w:rsid w:val="000E69EE"/>
    <w:rsid w:val="000E6B57"/>
    <w:rsid w:val="000E72EF"/>
    <w:rsid w:val="000E7378"/>
    <w:rsid w:val="000F1DE1"/>
    <w:rsid w:val="000F1E15"/>
    <w:rsid w:val="000F1E68"/>
    <w:rsid w:val="000F25E1"/>
    <w:rsid w:val="000F2791"/>
    <w:rsid w:val="000F3EB6"/>
    <w:rsid w:val="000F4065"/>
    <w:rsid w:val="000F4716"/>
    <w:rsid w:val="000F5061"/>
    <w:rsid w:val="000F5146"/>
    <w:rsid w:val="000F5E0D"/>
    <w:rsid w:val="000F5E83"/>
    <w:rsid w:val="000F5E9B"/>
    <w:rsid w:val="000F60F7"/>
    <w:rsid w:val="000F618D"/>
    <w:rsid w:val="000F6540"/>
    <w:rsid w:val="000F6F63"/>
    <w:rsid w:val="000F7B29"/>
    <w:rsid w:val="000F7D13"/>
    <w:rsid w:val="001002E6"/>
    <w:rsid w:val="001005E3"/>
    <w:rsid w:val="00101802"/>
    <w:rsid w:val="00101AD3"/>
    <w:rsid w:val="001022E2"/>
    <w:rsid w:val="00103047"/>
    <w:rsid w:val="00103468"/>
    <w:rsid w:val="00103704"/>
    <w:rsid w:val="00104172"/>
    <w:rsid w:val="00104519"/>
    <w:rsid w:val="00104D5B"/>
    <w:rsid w:val="001055A6"/>
    <w:rsid w:val="00105663"/>
    <w:rsid w:val="001058AF"/>
    <w:rsid w:val="00105D1F"/>
    <w:rsid w:val="0010640F"/>
    <w:rsid w:val="00106A1D"/>
    <w:rsid w:val="00106C2A"/>
    <w:rsid w:val="00106D05"/>
    <w:rsid w:val="00107455"/>
    <w:rsid w:val="0011150F"/>
    <w:rsid w:val="001118AD"/>
    <w:rsid w:val="00112090"/>
    <w:rsid w:val="00112435"/>
    <w:rsid w:val="00112600"/>
    <w:rsid w:val="00112F62"/>
    <w:rsid w:val="00112FC5"/>
    <w:rsid w:val="00113748"/>
    <w:rsid w:val="00113C9C"/>
    <w:rsid w:val="00114248"/>
    <w:rsid w:val="00114263"/>
    <w:rsid w:val="00114A33"/>
    <w:rsid w:val="001150F3"/>
    <w:rsid w:val="00115158"/>
    <w:rsid w:val="0011559F"/>
    <w:rsid w:val="00115EF0"/>
    <w:rsid w:val="00115FA9"/>
    <w:rsid w:val="00116528"/>
    <w:rsid w:val="00116A13"/>
    <w:rsid w:val="00116DB3"/>
    <w:rsid w:val="00117A1E"/>
    <w:rsid w:val="00117BCC"/>
    <w:rsid w:val="001207A8"/>
    <w:rsid w:val="001208FB"/>
    <w:rsid w:val="00120EDD"/>
    <w:rsid w:val="00120FB6"/>
    <w:rsid w:val="001210B5"/>
    <w:rsid w:val="00121123"/>
    <w:rsid w:val="00121F2A"/>
    <w:rsid w:val="001226C0"/>
    <w:rsid w:val="00123D6D"/>
    <w:rsid w:val="00126281"/>
    <w:rsid w:val="00126B2F"/>
    <w:rsid w:val="00126FA9"/>
    <w:rsid w:val="00126FD1"/>
    <w:rsid w:val="00127B49"/>
    <w:rsid w:val="001313E5"/>
    <w:rsid w:val="00131E2F"/>
    <w:rsid w:val="0013224F"/>
    <w:rsid w:val="001323B3"/>
    <w:rsid w:val="00132BDA"/>
    <w:rsid w:val="00132F33"/>
    <w:rsid w:val="00133287"/>
    <w:rsid w:val="0013342A"/>
    <w:rsid w:val="00133CC7"/>
    <w:rsid w:val="00133ECA"/>
    <w:rsid w:val="0013405E"/>
    <w:rsid w:val="001343CC"/>
    <w:rsid w:val="001344F8"/>
    <w:rsid w:val="00134796"/>
    <w:rsid w:val="00135353"/>
    <w:rsid w:val="00135A73"/>
    <w:rsid w:val="00136929"/>
    <w:rsid w:val="0013722F"/>
    <w:rsid w:val="00137A3C"/>
    <w:rsid w:val="00137F78"/>
    <w:rsid w:val="00140B95"/>
    <w:rsid w:val="00140F7D"/>
    <w:rsid w:val="0014147A"/>
    <w:rsid w:val="00141487"/>
    <w:rsid w:val="00141535"/>
    <w:rsid w:val="00141977"/>
    <w:rsid w:val="00141C58"/>
    <w:rsid w:val="00142140"/>
    <w:rsid w:val="0014296B"/>
    <w:rsid w:val="00142AF1"/>
    <w:rsid w:val="00144066"/>
    <w:rsid w:val="001444D5"/>
    <w:rsid w:val="0014452D"/>
    <w:rsid w:val="00144EC5"/>
    <w:rsid w:val="00145346"/>
    <w:rsid w:val="001455EC"/>
    <w:rsid w:val="00145A09"/>
    <w:rsid w:val="00145B7F"/>
    <w:rsid w:val="001461EB"/>
    <w:rsid w:val="0014710F"/>
    <w:rsid w:val="0014718B"/>
    <w:rsid w:val="001476B0"/>
    <w:rsid w:val="001479AC"/>
    <w:rsid w:val="00147B5C"/>
    <w:rsid w:val="00147DD8"/>
    <w:rsid w:val="001501D4"/>
    <w:rsid w:val="00150BD4"/>
    <w:rsid w:val="001513BE"/>
    <w:rsid w:val="001516CD"/>
    <w:rsid w:val="00151742"/>
    <w:rsid w:val="001519CC"/>
    <w:rsid w:val="001519EF"/>
    <w:rsid w:val="00151C7F"/>
    <w:rsid w:val="00152349"/>
    <w:rsid w:val="00152697"/>
    <w:rsid w:val="001528D2"/>
    <w:rsid w:val="001529EE"/>
    <w:rsid w:val="001533E1"/>
    <w:rsid w:val="001537C7"/>
    <w:rsid w:val="00153F47"/>
    <w:rsid w:val="00154378"/>
    <w:rsid w:val="00154C2A"/>
    <w:rsid w:val="00154E7B"/>
    <w:rsid w:val="00154FEF"/>
    <w:rsid w:val="001550C6"/>
    <w:rsid w:val="00155121"/>
    <w:rsid w:val="0015523D"/>
    <w:rsid w:val="001555ED"/>
    <w:rsid w:val="00155881"/>
    <w:rsid w:val="00155B98"/>
    <w:rsid w:val="00155BD8"/>
    <w:rsid w:val="00156069"/>
    <w:rsid w:val="00156AFC"/>
    <w:rsid w:val="00156F27"/>
    <w:rsid w:val="00157555"/>
    <w:rsid w:val="0015783E"/>
    <w:rsid w:val="0016020D"/>
    <w:rsid w:val="001603E3"/>
    <w:rsid w:val="00160962"/>
    <w:rsid w:val="0016096E"/>
    <w:rsid w:val="00160B20"/>
    <w:rsid w:val="00161762"/>
    <w:rsid w:val="00161DD6"/>
    <w:rsid w:val="0016255E"/>
    <w:rsid w:val="00162DD5"/>
    <w:rsid w:val="00164753"/>
    <w:rsid w:val="00164D1B"/>
    <w:rsid w:val="00165C94"/>
    <w:rsid w:val="00165EB7"/>
    <w:rsid w:val="001664A7"/>
    <w:rsid w:val="00166875"/>
    <w:rsid w:val="00166E2A"/>
    <w:rsid w:val="0016731B"/>
    <w:rsid w:val="00167329"/>
    <w:rsid w:val="0016736F"/>
    <w:rsid w:val="0016744A"/>
    <w:rsid w:val="00167DD3"/>
    <w:rsid w:val="001700A1"/>
    <w:rsid w:val="00170633"/>
    <w:rsid w:val="00171789"/>
    <w:rsid w:val="001725E2"/>
    <w:rsid w:val="00172AD9"/>
    <w:rsid w:val="00172AE1"/>
    <w:rsid w:val="001732F4"/>
    <w:rsid w:val="001733D3"/>
    <w:rsid w:val="001738C3"/>
    <w:rsid w:val="0017407D"/>
    <w:rsid w:val="00174186"/>
    <w:rsid w:val="001741DD"/>
    <w:rsid w:val="0017427E"/>
    <w:rsid w:val="00174298"/>
    <w:rsid w:val="001744FE"/>
    <w:rsid w:val="00174F7B"/>
    <w:rsid w:val="00176261"/>
    <w:rsid w:val="00176B20"/>
    <w:rsid w:val="00176EE2"/>
    <w:rsid w:val="00176F73"/>
    <w:rsid w:val="00177265"/>
    <w:rsid w:val="001772AF"/>
    <w:rsid w:val="001779A9"/>
    <w:rsid w:val="00180CA1"/>
    <w:rsid w:val="001813C2"/>
    <w:rsid w:val="00182264"/>
    <w:rsid w:val="0018257D"/>
    <w:rsid w:val="0018295B"/>
    <w:rsid w:val="00182CD9"/>
    <w:rsid w:val="0018334A"/>
    <w:rsid w:val="00183424"/>
    <w:rsid w:val="001834AA"/>
    <w:rsid w:val="0018387C"/>
    <w:rsid w:val="00183D30"/>
    <w:rsid w:val="00183DAB"/>
    <w:rsid w:val="0018423B"/>
    <w:rsid w:val="00184549"/>
    <w:rsid w:val="0018501D"/>
    <w:rsid w:val="00185A56"/>
    <w:rsid w:val="001861F5"/>
    <w:rsid w:val="001869FB"/>
    <w:rsid w:val="00186B20"/>
    <w:rsid w:val="00187605"/>
    <w:rsid w:val="00187C0A"/>
    <w:rsid w:val="0019074A"/>
    <w:rsid w:val="00190860"/>
    <w:rsid w:val="00191265"/>
    <w:rsid w:val="001913CB"/>
    <w:rsid w:val="001917D7"/>
    <w:rsid w:val="00191C5B"/>
    <w:rsid w:val="001927CF"/>
    <w:rsid w:val="001927D5"/>
    <w:rsid w:val="00192B1B"/>
    <w:rsid w:val="001934BE"/>
    <w:rsid w:val="00193E4A"/>
    <w:rsid w:val="00193E60"/>
    <w:rsid w:val="00194093"/>
    <w:rsid w:val="0019459F"/>
    <w:rsid w:val="00194602"/>
    <w:rsid w:val="00194CFD"/>
    <w:rsid w:val="00194F5D"/>
    <w:rsid w:val="00195572"/>
    <w:rsid w:val="00196456"/>
    <w:rsid w:val="00197A93"/>
    <w:rsid w:val="00197AA2"/>
    <w:rsid w:val="00197F74"/>
    <w:rsid w:val="001A00D2"/>
    <w:rsid w:val="001A01DD"/>
    <w:rsid w:val="001A05D1"/>
    <w:rsid w:val="001A06B8"/>
    <w:rsid w:val="001A0A5B"/>
    <w:rsid w:val="001A10A5"/>
    <w:rsid w:val="001A16D6"/>
    <w:rsid w:val="001A19DA"/>
    <w:rsid w:val="001A1D66"/>
    <w:rsid w:val="001A1D80"/>
    <w:rsid w:val="001A1E16"/>
    <w:rsid w:val="001A24F6"/>
    <w:rsid w:val="001A2E3F"/>
    <w:rsid w:val="001A4270"/>
    <w:rsid w:val="001A48A3"/>
    <w:rsid w:val="001A497B"/>
    <w:rsid w:val="001A4C85"/>
    <w:rsid w:val="001A4CF6"/>
    <w:rsid w:val="001A4F5F"/>
    <w:rsid w:val="001A514D"/>
    <w:rsid w:val="001A524A"/>
    <w:rsid w:val="001A5415"/>
    <w:rsid w:val="001A5B1E"/>
    <w:rsid w:val="001A60B2"/>
    <w:rsid w:val="001A678C"/>
    <w:rsid w:val="001A69C9"/>
    <w:rsid w:val="001A6BDF"/>
    <w:rsid w:val="001A6F86"/>
    <w:rsid w:val="001A799A"/>
    <w:rsid w:val="001A7BD8"/>
    <w:rsid w:val="001A7CB5"/>
    <w:rsid w:val="001B1866"/>
    <w:rsid w:val="001B1CD8"/>
    <w:rsid w:val="001B1FB3"/>
    <w:rsid w:val="001B2371"/>
    <w:rsid w:val="001B250B"/>
    <w:rsid w:val="001B2BAE"/>
    <w:rsid w:val="001B3785"/>
    <w:rsid w:val="001B3A9D"/>
    <w:rsid w:val="001B3BE4"/>
    <w:rsid w:val="001B46D4"/>
    <w:rsid w:val="001B4BD8"/>
    <w:rsid w:val="001B5C09"/>
    <w:rsid w:val="001B5C88"/>
    <w:rsid w:val="001B5E09"/>
    <w:rsid w:val="001B63DC"/>
    <w:rsid w:val="001B6426"/>
    <w:rsid w:val="001B6427"/>
    <w:rsid w:val="001B68C4"/>
    <w:rsid w:val="001B6F15"/>
    <w:rsid w:val="001B72A4"/>
    <w:rsid w:val="001B7A43"/>
    <w:rsid w:val="001C03E2"/>
    <w:rsid w:val="001C0FBD"/>
    <w:rsid w:val="001C1E71"/>
    <w:rsid w:val="001C1E7F"/>
    <w:rsid w:val="001C25A2"/>
    <w:rsid w:val="001C5193"/>
    <w:rsid w:val="001C5348"/>
    <w:rsid w:val="001C6438"/>
    <w:rsid w:val="001C65E5"/>
    <w:rsid w:val="001C7FF0"/>
    <w:rsid w:val="001D0390"/>
    <w:rsid w:val="001D07C7"/>
    <w:rsid w:val="001D0A81"/>
    <w:rsid w:val="001D0EF1"/>
    <w:rsid w:val="001D22E9"/>
    <w:rsid w:val="001D25B7"/>
    <w:rsid w:val="001D2A30"/>
    <w:rsid w:val="001D2F68"/>
    <w:rsid w:val="001D30C6"/>
    <w:rsid w:val="001D3403"/>
    <w:rsid w:val="001D4892"/>
    <w:rsid w:val="001D4D2A"/>
    <w:rsid w:val="001D4D89"/>
    <w:rsid w:val="001D4E69"/>
    <w:rsid w:val="001D5B56"/>
    <w:rsid w:val="001D66AC"/>
    <w:rsid w:val="001D6C4B"/>
    <w:rsid w:val="001D7AE6"/>
    <w:rsid w:val="001D7CA2"/>
    <w:rsid w:val="001E0335"/>
    <w:rsid w:val="001E086D"/>
    <w:rsid w:val="001E09BF"/>
    <w:rsid w:val="001E0E2C"/>
    <w:rsid w:val="001E1EEF"/>
    <w:rsid w:val="001E2AD6"/>
    <w:rsid w:val="001E2F36"/>
    <w:rsid w:val="001E34A0"/>
    <w:rsid w:val="001E36AF"/>
    <w:rsid w:val="001E3816"/>
    <w:rsid w:val="001E3E0E"/>
    <w:rsid w:val="001E44C5"/>
    <w:rsid w:val="001E4A8D"/>
    <w:rsid w:val="001E51D6"/>
    <w:rsid w:val="001E55F6"/>
    <w:rsid w:val="001E5920"/>
    <w:rsid w:val="001E5EAA"/>
    <w:rsid w:val="001E6562"/>
    <w:rsid w:val="001E6DFD"/>
    <w:rsid w:val="001E79E6"/>
    <w:rsid w:val="001E7BC0"/>
    <w:rsid w:val="001E7F0F"/>
    <w:rsid w:val="001F01A5"/>
    <w:rsid w:val="001F0BD3"/>
    <w:rsid w:val="001F0C13"/>
    <w:rsid w:val="001F0F0F"/>
    <w:rsid w:val="001F1851"/>
    <w:rsid w:val="001F1B8E"/>
    <w:rsid w:val="001F2255"/>
    <w:rsid w:val="001F2C4E"/>
    <w:rsid w:val="001F2FAA"/>
    <w:rsid w:val="001F3158"/>
    <w:rsid w:val="001F396E"/>
    <w:rsid w:val="001F4067"/>
    <w:rsid w:val="001F4453"/>
    <w:rsid w:val="001F4472"/>
    <w:rsid w:val="001F4548"/>
    <w:rsid w:val="001F4EF9"/>
    <w:rsid w:val="001F5080"/>
    <w:rsid w:val="001F5450"/>
    <w:rsid w:val="001F7333"/>
    <w:rsid w:val="001F77AD"/>
    <w:rsid w:val="001F7E09"/>
    <w:rsid w:val="00200D4E"/>
    <w:rsid w:val="00200DB5"/>
    <w:rsid w:val="00201232"/>
    <w:rsid w:val="0020132F"/>
    <w:rsid w:val="0020150A"/>
    <w:rsid w:val="002021BD"/>
    <w:rsid w:val="00202B64"/>
    <w:rsid w:val="00202F23"/>
    <w:rsid w:val="002034F1"/>
    <w:rsid w:val="00203AB2"/>
    <w:rsid w:val="00203AFE"/>
    <w:rsid w:val="00204C52"/>
    <w:rsid w:val="00204FF2"/>
    <w:rsid w:val="0020532E"/>
    <w:rsid w:val="00205A3F"/>
    <w:rsid w:val="0020613B"/>
    <w:rsid w:val="0020662B"/>
    <w:rsid w:val="0020777E"/>
    <w:rsid w:val="00207E3B"/>
    <w:rsid w:val="00210228"/>
    <w:rsid w:val="002102CC"/>
    <w:rsid w:val="00210777"/>
    <w:rsid w:val="00210F40"/>
    <w:rsid w:val="002110B8"/>
    <w:rsid w:val="002111D3"/>
    <w:rsid w:val="002116BA"/>
    <w:rsid w:val="00211BF6"/>
    <w:rsid w:val="0021283E"/>
    <w:rsid w:val="00212EC3"/>
    <w:rsid w:val="00212FD8"/>
    <w:rsid w:val="002130E9"/>
    <w:rsid w:val="002143CF"/>
    <w:rsid w:val="002148D8"/>
    <w:rsid w:val="002150DB"/>
    <w:rsid w:val="00215C25"/>
    <w:rsid w:val="00216CB0"/>
    <w:rsid w:val="0021791A"/>
    <w:rsid w:val="0021794B"/>
    <w:rsid w:val="00217DFD"/>
    <w:rsid w:val="00221422"/>
    <w:rsid w:val="00221C82"/>
    <w:rsid w:val="0022240F"/>
    <w:rsid w:val="00222655"/>
    <w:rsid w:val="002227B5"/>
    <w:rsid w:val="00222977"/>
    <w:rsid w:val="00222DC1"/>
    <w:rsid w:val="00222EAA"/>
    <w:rsid w:val="00222F6B"/>
    <w:rsid w:val="00223068"/>
    <w:rsid w:val="002237B0"/>
    <w:rsid w:val="00223C05"/>
    <w:rsid w:val="00223E45"/>
    <w:rsid w:val="002247AE"/>
    <w:rsid w:val="002248AE"/>
    <w:rsid w:val="002249DB"/>
    <w:rsid w:val="002250A2"/>
    <w:rsid w:val="00225378"/>
    <w:rsid w:val="00225608"/>
    <w:rsid w:val="002256B5"/>
    <w:rsid w:val="002259F8"/>
    <w:rsid w:val="00225B0F"/>
    <w:rsid w:val="00225B68"/>
    <w:rsid w:val="00225C42"/>
    <w:rsid w:val="00226244"/>
    <w:rsid w:val="002265AD"/>
    <w:rsid w:val="0022729D"/>
    <w:rsid w:val="00227D05"/>
    <w:rsid w:val="0023002C"/>
    <w:rsid w:val="00230C12"/>
    <w:rsid w:val="00230DD1"/>
    <w:rsid w:val="0023143F"/>
    <w:rsid w:val="002314A5"/>
    <w:rsid w:val="0023157F"/>
    <w:rsid w:val="002317B3"/>
    <w:rsid w:val="002318F2"/>
    <w:rsid w:val="002322F7"/>
    <w:rsid w:val="002323EC"/>
    <w:rsid w:val="00232AAF"/>
    <w:rsid w:val="002330E7"/>
    <w:rsid w:val="00235433"/>
    <w:rsid w:val="0023570D"/>
    <w:rsid w:val="00235D46"/>
    <w:rsid w:val="00236E9E"/>
    <w:rsid w:val="00237411"/>
    <w:rsid w:val="00237E92"/>
    <w:rsid w:val="00240061"/>
    <w:rsid w:val="002405A1"/>
    <w:rsid w:val="002406CB"/>
    <w:rsid w:val="00240BC4"/>
    <w:rsid w:val="00240FFC"/>
    <w:rsid w:val="002416B3"/>
    <w:rsid w:val="00241726"/>
    <w:rsid w:val="0024176A"/>
    <w:rsid w:val="00241838"/>
    <w:rsid w:val="00242288"/>
    <w:rsid w:val="002431E5"/>
    <w:rsid w:val="00243CEB"/>
    <w:rsid w:val="002445EB"/>
    <w:rsid w:val="002446D9"/>
    <w:rsid w:val="00244BE1"/>
    <w:rsid w:val="002453E2"/>
    <w:rsid w:val="002458BC"/>
    <w:rsid w:val="00246441"/>
    <w:rsid w:val="002467BE"/>
    <w:rsid w:val="00246C16"/>
    <w:rsid w:val="00247253"/>
    <w:rsid w:val="00247492"/>
    <w:rsid w:val="00247BE7"/>
    <w:rsid w:val="0025003E"/>
    <w:rsid w:val="002505A2"/>
    <w:rsid w:val="00250620"/>
    <w:rsid w:val="00250694"/>
    <w:rsid w:val="002507DD"/>
    <w:rsid w:val="00251101"/>
    <w:rsid w:val="00251ED4"/>
    <w:rsid w:val="00252234"/>
    <w:rsid w:val="002526CA"/>
    <w:rsid w:val="00252A99"/>
    <w:rsid w:val="00253851"/>
    <w:rsid w:val="00253952"/>
    <w:rsid w:val="00254F7B"/>
    <w:rsid w:val="00255294"/>
    <w:rsid w:val="00255C05"/>
    <w:rsid w:val="0025665E"/>
    <w:rsid w:val="002567D6"/>
    <w:rsid w:val="00257D5B"/>
    <w:rsid w:val="002607EA"/>
    <w:rsid w:val="00262805"/>
    <w:rsid w:val="00262C67"/>
    <w:rsid w:val="00263A61"/>
    <w:rsid w:val="00263B4D"/>
    <w:rsid w:val="00263CDA"/>
    <w:rsid w:val="00264653"/>
    <w:rsid w:val="00264A5F"/>
    <w:rsid w:val="00264ABA"/>
    <w:rsid w:val="00264FCD"/>
    <w:rsid w:val="0026583F"/>
    <w:rsid w:val="00265A96"/>
    <w:rsid w:val="00266009"/>
    <w:rsid w:val="00266BEB"/>
    <w:rsid w:val="002676F2"/>
    <w:rsid w:val="00267BF0"/>
    <w:rsid w:val="00270062"/>
    <w:rsid w:val="0027015D"/>
    <w:rsid w:val="002702C2"/>
    <w:rsid w:val="0027032F"/>
    <w:rsid w:val="00271948"/>
    <w:rsid w:val="00271C2D"/>
    <w:rsid w:val="00271D1D"/>
    <w:rsid w:val="00272C83"/>
    <w:rsid w:val="00272F6F"/>
    <w:rsid w:val="00272FAC"/>
    <w:rsid w:val="0027329E"/>
    <w:rsid w:val="00273310"/>
    <w:rsid w:val="002733BB"/>
    <w:rsid w:val="00273847"/>
    <w:rsid w:val="00273CC5"/>
    <w:rsid w:val="00273DFA"/>
    <w:rsid w:val="00274119"/>
    <w:rsid w:val="0027474F"/>
    <w:rsid w:val="0027498D"/>
    <w:rsid w:val="00274D80"/>
    <w:rsid w:val="00275684"/>
    <w:rsid w:val="0027578B"/>
    <w:rsid w:val="00275905"/>
    <w:rsid w:val="00275E82"/>
    <w:rsid w:val="00275F92"/>
    <w:rsid w:val="0027657B"/>
    <w:rsid w:val="00276A61"/>
    <w:rsid w:val="00276D53"/>
    <w:rsid w:val="00277C44"/>
    <w:rsid w:val="00277C4E"/>
    <w:rsid w:val="00277EC3"/>
    <w:rsid w:val="00280CD5"/>
    <w:rsid w:val="002816EE"/>
    <w:rsid w:val="00282726"/>
    <w:rsid w:val="00282F84"/>
    <w:rsid w:val="00283DB5"/>
    <w:rsid w:val="00285208"/>
    <w:rsid w:val="00285E74"/>
    <w:rsid w:val="00286125"/>
    <w:rsid w:val="0028614B"/>
    <w:rsid w:val="00286538"/>
    <w:rsid w:val="00286A80"/>
    <w:rsid w:val="002871BE"/>
    <w:rsid w:val="002876A7"/>
    <w:rsid w:val="002878DD"/>
    <w:rsid w:val="00287A7D"/>
    <w:rsid w:val="00287B3E"/>
    <w:rsid w:val="00287F56"/>
    <w:rsid w:val="00290285"/>
    <w:rsid w:val="00290613"/>
    <w:rsid w:val="00290F8A"/>
    <w:rsid w:val="00291050"/>
    <w:rsid w:val="00291245"/>
    <w:rsid w:val="0029138B"/>
    <w:rsid w:val="00291578"/>
    <w:rsid w:val="002916D7"/>
    <w:rsid w:val="00291F20"/>
    <w:rsid w:val="0029224C"/>
    <w:rsid w:val="0029244F"/>
    <w:rsid w:val="002929D4"/>
    <w:rsid w:val="00292E64"/>
    <w:rsid w:val="00293288"/>
    <w:rsid w:val="002946F0"/>
    <w:rsid w:val="00294871"/>
    <w:rsid w:val="0029490A"/>
    <w:rsid w:val="002952F3"/>
    <w:rsid w:val="002955A6"/>
    <w:rsid w:val="00295A11"/>
    <w:rsid w:val="00295F6B"/>
    <w:rsid w:val="00296CE1"/>
    <w:rsid w:val="00296EA5"/>
    <w:rsid w:val="00296F66"/>
    <w:rsid w:val="0029737D"/>
    <w:rsid w:val="00297512"/>
    <w:rsid w:val="00297B49"/>
    <w:rsid w:val="00297F20"/>
    <w:rsid w:val="002A00F0"/>
    <w:rsid w:val="002A025B"/>
    <w:rsid w:val="002A0C44"/>
    <w:rsid w:val="002A0CBB"/>
    <w:rsid w:val="002A0F84"/>
    <w:rsid w:val="002A17CB"/>
    <w:rsid w:val="002A1C0A"/>
    <w:rsid w:val="002A1DA8"/>
    <w:rsid w:val="002A20DB"/>
    <w:rsid w:val="002A25E7"/>
    <w:rsid w:val="002A2878"/>
    <w:rsid w:val="002A2962"/>
    <w:rsid w:val="002A2C39"/>
    <w:rsid w:val="002A2C93"/>
    <w:rsid w:val="002A3AAC"/>
    <w:rsid w:val="002A3AFA"/>
    <w:rsid w:val="002A3E1B"/>
    <w:rsid w:val="002A414E"/>
    <w:rsid w:val="002A42F2"/>
    <w:rsid w:val="002A456C"/>
    <w:rsid w:val="002A4796"/>
    <w:rsid w:val="002A47FC"/>
    <w:rsid w:val="002A4C9F"/>
    <w:rsid w:val="002A5481"/>
    <w:rsid w:val="002A5B16"/>
    <w:rsid w:val="002A5D25"/>
    <w:rsid w:val="002A6693"/>
    <w:rsid w:val="002A6BC0"/>
    <w:rsid w:val="002A76D5"/>
    <w:rsid w:val="002A7A65"/>
    <w:rsid w:val="002A7C0E"/>
    <w:rsid w:val="002B093D"/>
    <w:rsid w:val="002B1B28"/>
    <w:rsid w:val="002B1F64"/>
    <w:rsid w:val="002B1FE8"/>
    <w:rsid w:val="002B2068"/>
    <w:rsid w:val="002B30F4"/>
    <w:rsid w:val="002B33B0"/>
    <w:rsid w:val="002B4477"/>
    <w:rsid w:val="002B4C70"/>
    <w:rsid w:val="002B5088"/>
    <w:rsid w:val="002B517A"/>
    <w:rsid w:val="002B58A2"/>
    <w:rsid w:val="002B5ADA"/>
    <w:rsid w:val="002B5CF4"/>
    <w:rsid w:val="002B609A"/>
    <w:rsid w:val="002B68E6"/>
    <w:rsid w:val="002B74F6"/>
    <w:rsid w:val="002B7F1A"/>
    <w:rsid w:val="002C135E"/>
    <w:rsid w:val="002C1F86"/>
    <w:rsid w:val="002C2146"/>
    <w:rsid w:val="002C361B"/>
    <w:rsid w:val="002C36AB"/>
    <w:rsid w:val="002C3C07"/>
    <w:rsid w:val="002C3F98"/>
    <w:rsid w:val="002C4052"/>
    <w:rsid w:val="002C40CB"/>
    <w:rsid w:val="002C47D6"/>
    <w:rsid w:val="002C4B3C"/>
    <w:rsid w:val="002C4D89"/>
    <w:rsid w:val="002C508F"/>
    <w:rsid w:val="002C5C79"/>
    <w:rsid w:val="002C5CE3"/>
    <w:rsid w:val="002C5FA9"/>
    <w:rsid w:val="002C61EA"/>
    <w:rsid w:val="002C6999"/>
    <w:rsid w:val="002C7590"/>
    <w:rsid w:val="002C7D47"/>
    <w:rsid w:val="002D0F8D"/>
    <w:rsid w:val="002D13D1"/>
    <w:rsid w:val="002D2859"/>
    <w:rsid w:val="002D2AAA"/>
    <w:rsid w:val="002D3305"/>
    <w:rsid w:val="002D410B"/>
    <w:rsid w:val="002D47E6"/>
    <w:rsid w:val="002D4AB0"/>
    <w:rsid w:val="002D4AB2"/>
    <w:rsid w:val="002D5881"/>
    <w:rsid w:val="002D7517"/>
    <w:rsid w:val="002E0226"/>
    <w:rsid w:val="002E0910"/>
    <w:rsid w:val="002E10D0"/>
    <w:rsid w:val="002E1264"/>
    <w:rsid w:val="002E1961"/>
    <w:rsid w:val="002E1C88"/>
    <w:rsid w:val="002E1F60"/>
    <w:rsid w:val="002E2BCF"/>
    <w:rsid w:val="002E33C4"/>
    <w:rsid w:val="002E3489"/>
    <w:rsid w:val="002E35EA"/>
    <w:rsid w:val="002E3879"/>
    <w:rsid w:val="002E3FB8"/>
    <w:rsid w:val="002E3FDD"/>
    <w:rsid w:val="002E4A04"/>
    <w:rsid w:val="002E5428"/>
    <w:rsid w:val="002E5A4A"/>
    <w:rsid w:val="002E5F5F"/>
    <w:rsid w:val="002E61D9"/>
    <w:rsid w:val="002E622E"/>
    <w:rsid w:val="002E6CA9"/>
    <w:rsid w:val="002E6D15"/>
    <w:rsid w:val="002E6D48"/>
    <w:rsid w:val="002E7065"/>
    <w:rsid w:val="002E7528"/>
    <w:rsid w:val="002E7BC2"/>
    <w:rsid w:val="002E7D0A"/>
    <w:rsid w:val="002F0506"/>
    <w:rsid w:val="002F0947"/>
    <w:rsid w:val="002F124F"/>
    <w:rsid w:val="002F16B6"/>
    <w:rsid w:val="002F2A54"/>
    <w:rsid w:val="002F2D5E"/>
    <w:rsid w:val="002F2D91"/>
    <w:rsid w:val="002F33EE"/>
    <w:rsid w:val="002F4181"/>
    <w:rsid w:val="002F42D4"/>
    <w:rsid w:val="002F6D29"/>
    <w:rsid w:val="002F73AB"/>
    <w:rsid w:val="002F782F"/>
    <w:rsid w:val="002F7872"/>
    <w:rsid w:val="00300858"/>
    <w:rsid w:val="00300B05"/>
    <w:rsid w:val="00300DBC"/>
    <w:rsid w:val="003011DA"/>
    <w:rsid w:val="00301301"/>
    <w:rsid w:val="003014A0"/>
    <w:rsid w:val="00303413"/>
    <w:rsid w:val="00304469"/>
    <w:rsid w:val="00304F4D"/>
    <w:rsid w:val="003056AE"/>
    <w:rsid w:val="003058D1"/>
    <w:rsid w:val="003065BE"/>
    <w:rsid w:val="00306821"/>
    <w:rsid w:val="00306BD2"/>
    <w:rsid w:val="0030763D"/>
    <w:rsid w:val="00307996"/>
    <w:rsid w:val="0031042C"/>
    <w:rsid w:val="00311205"/>
    <w:rsid w:val="003112B8"/>
    <w:rsid w:val="0031143C"/>
    <w:rsid w:val="00311632"/>
    <w:rsid w:val="0031192F"/>
    <w:rsid w:val="00311A27"/>
    <w:rsid w:val="00312425"/>
    <w:rsid w:val="0031252E"/>
    <w:rsid w:val="0031271C"/>
    <w:rsid w:val="00312B29"/>
    <w:rsid w:val="0031335E"/>
    <w:rsid w:val="00314055"/>
    <w:rsid w:val="003145BD"/>
    <w:rsid w:val="0031463C"/>
    <w:rsid w:val="003148F5"/>
    <w:rsid w:val="0031503D"/>
    <w:rsid w:val="0031530E"/>
    <w:rsid w:val="00315906"/>
    <w:rsid w:val="00315964"/>
    <w:rsid w:val="00315980"/>
    <w:rsid w:val="00315EBE"/>
    <w:rsid w:val="00315FB9"/>
    <w:rsid w:val="00316799"/>
    <w:rsid w:val="003168DA"/>
    <w:rsid w:val="00316BC0"/>
    <w:rsid w:val="0031770D"/>
    <w:rsid w:val="003205BE"/>
    <w:rsid w:val="0032081D"/>
    <w:rsid w:val="00321272"/>
    <w:rsid w:val="00321CAA"/>
    <w:rsid w:val="003237BB"/>
    <w:rsid w:val="003238E7"/>
    <w:rsid w:val="003241E0"/>
    <w:rsid w:val="00324546"/>
    <w:rsid w:val="003250CB"/>
    <w:rsid w:val="003256C7"/>
    <w:rsid w:val="00326060"/>
    <w:rsid w:val="003266BF"/>
    <w:rsid w:val="003268FE"/>
    <w:rsid w:val="003269A3"/>
    <w:rsid w:val="00326CDA"/>
    <w:rsid w:val="0032766F"/>
    <w:rsid w:val="003277DC"/>
    <w:rsid w:val="0032786B"/>
    <w:rsid w:val="00327FC3"/>
    <w:rsid w:val="003309B6"/>
    <w:rsid w:val="00331C4C"/>
    <w:rsid w:val="00332181"/>
    <w:rsid w:val="0033257A"/>
    <w:rsid w:val="0033298B"/>
    <w:rsid w:val="003337B5"/>
    <w:rsid w:val="00333B22"/>
    <w:rsid w:val="00334899"/>
    <w:rsid w:val="003349C5"/>
    <w:rsid w:val="0033515E"/>
    <w:rsid w:val="003358A6"/>
    <w:rsid w:val="003362C7"/>
    <w:rsid w:val="0033693C"/>
    <w:rsid w:val="00336D0C"/>
    <w:rsid w:val="003371AB"/>
    <w:rsid w:val="00337240"/>
    <w:rsid w:val="003376CF"/>
    <w:rsid w:val="00337EE1"/>
    <w:rsid w:val="003405D2"/>
    <w:rsid w:val="00340D66"/>
    <w:rsid w:val="003412EC"/>
    <w:rsid w:val="003412ED"/>
    <w:rsid w:val="00341A51"/>
    <w:rsid w:val="00342305"/>
    <w:rsid w:val="003425D7"/>
    <w:rsid w:val="00343272"/>
    <w:rsid w:val="00343375"/>
    <w:rsid w:val="0034396A"/>
    <w:rsid w:val="00344087"/>
    <w:rsid w:val="00344857"/>
    <w:rsid w:val="00344DF0"/>
    <w:rsid w:val="003452BA"/>
    <w:rsid w:val="00345834"/>
    <w:rsid w:val="00346738"/>
    <w:rsid w:val="0034681B"/>
    <w:rsid w:val="003468E7"/>
    <w:rsid w:val="00346965"/>
    <w:rsid w:val="00346BA4"/>
    <w:rsid w:val="00347C0A"/>
    <w:rsid w:val="00350557"/>
    <w:rsid w:val="00350619"/>
    <w:rsid w:val="003507E5"/>
    <w:rsid w:val="00351D02"/>
    <w:rsid w:val="00352406"/>
    <w:rsid w:val="00352F8F"/>
    <w:rsid w:val="00353199"/>
    <w:rsid w:val="0035458C"/>
    <w:rsid w:val="0035490A"/>
    <w:rsid w:val="00354D6C"/>
    <w:rsid w:val="00354DE1"/>
    <w:rsid w:val="00356927"/>
    <w:rsid w:val="00356BDC"/>
    <w:rsid w:val="00356F74"/>
    <w:rsid w:val="0035711D"/>
    <w:rsid w:val="00357138"/>
    <w:rsid w:val="00357243"/>
    <w:rsid w:val="0035733F"/>
    <w:rsid w:val="00357797"/>
    <w:rsid w:val="0036040F"/>
    <w:rsid w:val="0036171C"/>
    <w:rsid w:val="00362227"/>
    <w:rsid w:val="00362A25"/>
    <w:rsid w:val="00362BAE"/>
    <w:rsid w:val="00362CE2"/>
    <w:rsid w:val="00362DFE"/>
    <w:rsid w:val="00363E79"/>
    <w:rsid w:val="003641FD"/>
    <w:rsid w:val="003647E2"/>
    <w:rsid w:val="00366322"/>
    <w:rsid w:val="003663E1"/>
    <w:rsid w:val="003666EC"/>
    <w:rsid w:val="00367173"/>
    <w:rsid w:val="003679B3"/>
    <w:rsid w:val="003707FB"/>
    <w:rsid w:val="00370AE5"/>
    <w:rsid w:val="0037118F"/>
    <w:rsid w:val="0037194C"/>
    <w:rsid w:val="00371A26"/>
    <w:rsid w:val="00371A35"/>
    <w:rsid w:val="00371BE2"/>
    <w:rsid w:val="00372187"/>
    <w:rsid w:val="00372875"/>
    <w:rsid w:val="00372877"/>
    <w:rsid w:val="003728A5"/>
    <w:rsid w:val="0037325D"/>
    <w:rsid w:val="00373498"/>
    <w:rsid w:val="00373645"/>
    <w:rsid w:val="00373AE6"/>
    <w:rsid w:val="00373D99"/>
    <w:rsid w:val="0037431E"/>
    <w:rsid w:val="003745AE"/>
    <w:rsid w:val="00375179"/>
    <w:rsid w:val="00375386"/>
    <w:rsid w:val="00375533"/>
    <w:rsid w:val="0037610B"/>
    <w:rsid w:val="00377219"/>
    <w:rsid w:val="00377953"/>
    <w:rsid w:val="0037799A"/>
    <w:rsid w:val="00377DF0"/>
    <w:rsid w:val="00377ED4"/>
    <w:rsid w:val="00377FCC"/>
    <w:rsid w:val="00380086"/>
    <w:rsid w:val="003811DF"/>
    <w:rsid w:val="00382B27"/>
    <w:rsid w:val="003831EB"/>
    <w:rsid w:val="00383272"/>
    <w:rsid w:val="00383381"/>
    <w:rsid w:val="0038365E"/>
    <w:rsid w:val="00383678"/>
    <w:rsid w:val="0038390B"/>
    <w:rsid w:val="00383E4E"/>
    <w:rsid w:val="003844EA"/>
    <w:rsid w:val="003859B8"/>
    <w:rsid w:val="00385B41"/>
    <w:rsid w:val="003863A1"/>
    <w:rsid w:val="00387317"/>
    <w:rsid w:val="00387C8A"/>
    <w:rsid w:val="00387E73"/>
    <w:rsid w:val="00390CCF"/>
    <w:rsid w:val="00390FA2"/>
    <w:rsid w:val="003917E3"/>
    <w:rsid w:val="00391A2A"/>
    <w:rsid w:val="00391CC1"/>
    <w:rsid w:val="00391E5B"/>
    <w:rsid w:val="003927DE"/>
    <w:rsid w:val="00392D27"/>
    <w:rsid w:val="00394153"/>
    <w:rsid w:val="003943ED"/>
    <w:rsid w:val="003946AE"/>
    <w:rsid w:val="00395360"/>
    <w:rsid w:val="00395D3A"/>
    <w:rsid w:val="0039601F"/>
    <w:rsid w:val="00396235"/>
    <w:rsid w:val="003964F5"/>
    <w:rsid w:val="00396A13"/>
    <w:rsid w:val="00396EC5"/>
    <w:rsid w:val="00396F80"/>
    <w:rsid w:val="00396F87"/>
    <w:rsid w:val="00396FEE"/>
    <w:rsid w:val="00397596"/>
    <w:rsid w:val="00397D35"/>
    <w:rsid w:val="003A07A3"/>
    <w:rsid w:val="003A088E"/>
    <w:rsid w:val="003A0FFB"/>
    <w:rsid w:val="003A17BD"/>
    <w:rsid w:val="003A1871"/>
    <w:rsid w:val="003A1E65"/>
    <w:rsid w:val="003A22EF"/>
    <w:rsid w:val="003A2E1F"/>
    <w:rsid w:val="003A372E"/>
    <w:rsid w:val="003A424E"/>
    <w:rsid w:val="003A4D08"/>
    <w:rsid w:val="003A53BA"/>
    <w:rsid w:val="003A5794"/>
    <w:rsid w:val="003A5BF4"/>
    <w:rsid w:val="003A6016"/>
    <w:rsid w:val="003A684D"/>
    <w:rsid w:val="003A78D1"/>
    <w:rsid w:val="003A7F8C"/>
    <w:rsid w:val="003B0974"/>
    <w:rsid w:val="003B097A"/>
    <w:rsid w:val="003B1633"/>
    <w:rsid w:val="003B19A3"/>
    <w:rsid w:val="003B21D0"/>
    <w:rsid w:val="003B2A9B"/>
    <w:rsid w:val="003B2F22"/>
    <w:rsid w:val="003B3015"/>
    <w:rsid w:val="003B35AF"/>
    <w:rsid w:val="003B3960"/>
    <w:rsid w:val="003B46AF"/>
    <w:rsid w:val="003B4872"/>
    <w:rsid w:val="003B5698"/>
    <w:rsid w:val="003B5809"/>
    <w:rsid w:val="003B5D6E"/>
    <w:rsid w:val="003B649C"/>
    <w:rsid w:val="003B67C0"/>
    <w:rsid w:val="003B6AF9"/>
    <w:rsid w:val="003B6B2E"/>
    <w:rsid w:val="003B6E6E"/>
    <w:rsid w:val="003B6F2E"/>
    <w:rsid w:val="003B6FA6"/>
    <w:rsid w:val="003B71D1"/>
    <w:rsid w:val="003B7E2D"/>
    <w:rsid w:val="003C14D2"/>
    <w:rsid w:val="003C20AF"/>
    <w:rsid w:val="003C218C"/>
    <w:rsid w:val="003C2A61"/>
    <w:rsid w:val="003C2C83"/>
    <w:rsid w:val="003C2D04"/>
    <w:rsid w:val="003C3844"/>
    <w:rsid w:val="003C3AEE"/>
    <w:rsid w:val="003C3D10"/>
    <w:rsid w:val="003C43CE"/>
    <w:rsid w:val="003C4B34"/>
    <w:rsid w:val="003C4FA4"/>
    <w:rsid w:val="003C5097"/>
    <w:rsid w:val="003C5276"/>
    <w:rsid w:val="003C5494"/>
    <w:rsid w:val="003C5B40"/>
    <w:rsid w:val="003C5CED"/>
    <w:rsid w:val="003C7067"/>
    <w:rsid w:val="003C73FC"/>
    <w:rsid w:val="003C76FE"/>
    <w:rsid w:val="003C79D9"/>
    <w:rsid w:val="003C7A80"/>
    <w:rsid w:val="003D0081"/>
    <w:rsid w:val="003D0501"/>
    <w:rsid w:val="003D0884"/>
    <w:rsid w:val="003D08D1"/>
    <w:rsid w:val="003D1541"/>
    <w:rsid w:val="003D18C2"/>
    <w:rsid w:val="003D208A"/>
    <w:rsid w:val="003D22EB"/>
    <w:rsid w:val="003D2398"/>
    <w:rsid w:val="003D25F5"/>
    <w:rsid w:val="003D2616"/>
    <w:rsid w:val="003D2A82"/>
    <w:rsid w:val="003D2B9B"/>
    <w:rsid w:val="003D2C12"/>
    <w:rsid w:val="003D3057"/>
    <w:rsid w:val="003D3131"/>
    <w:rsid w:val="003D3709"/>
    <w:rsid w:val="003D370F"/>
    <w:rsid w:val="003D37C6"/>
    <w:rsid w:val="003D383F"/>
    <w:rsid w:val="003D395B"/>
    <w:rsid w:val="003D43D9"/>
    <w:rsid w:val="003D4A9D"/>
    <w:rsid w:val="003D4D37"/>
    <w:rsid w:val="003D529B"/>
    <w:rsid w:val="003D5CDC"/>
    <w:rsid w:val="003D6B57"/>
    <w:rsid w:val="003D73BA"/>
    <w:rsid w:val="003D7C1F"/>
    <w:rsid w:val="003D7EF1"/>
    <w:rsid w:val="003E027D"/>
    <w:rsid w:val="003E04B8"/>
    <w:rsid w:val="003E0527"/>
    <w:rsid w:val="003E066C"/>
    <w:rsid w:val="003E0BB2"/>
    <w:rsid w:val="003E1842"/>
    <w:rsid w:val="003E3E0D"/>
    <w:rsid w:val="003E4BE9"/>
    <w:rsid w:val="003E5532"/>
    <w:rsid w:val="003E6EF9"/>
    <w:rsid w:val="003E73BE"/>
    <w:rsid w:val="003E77CC"/>
    <w:rsid w:val="003E7827"/>
    <w:rsid w:val="003E7D77"/>
    <w:rsid w:val="003F0E70"/>
    <w:rsid w:val="003F1C3B"/>
    <w:rsid w:val="003F1D50"/>
    <w:rsid w:val="003F1E50"/>
    <w:rsid w:val="003F297F"/>
    <w:rsid w:val="003F2997"/>
    <w:rsid w:val="003F2D04"/>
    <w:rsid w:val="003F2D6C"/>
    <w:rsid w:val="003F3C56"/>
    <w:rsid w:val="003F4074"/>
    <w:rsid w:val="003F4489"/>
    <w:rsid w:val="003F48E9"/>
    <w:rsid w:val="003F5238"/>
    <w:rsid w:val="003F53BB"/>
    <w:rsid w:val="003F588D"/>
    <w:rsid w:val="003F5C70"/>
    <w:rsid w:val="003F6751"/>
    <w:rsid w:val="003F68D4"/>
    <w:rsid w:val="003F7563"/>
    <w:rsid w:val="003F78DA"/>
    <w:rsid w:val="003F7E85"/>
    <w:rsid w:val="00400431"/>
    <w:rsid w:val="004007DD"/>
    <w:rsid w:val="00400AB8"/>
    <w:rsid w:val="00400BCB"/>
    <w:rsid w:val="004010A6"/>
    <w:rsid w:val="004014EA"/>
    <w:rsid w:val="00401567"/>
    <w:rsid w:val="00401787"/>
    <w:rsid w:val="00401A33"/>
    <w:rsid w:val="00403CE7"/>
    <w:rsid w:val="00404172"/>
    <w:rsid w:val="004053AE"/>
    <w:rsid w:val="004057F3"/>
    <w:rsid w:val="00406199"/>
    <w:rsid w:val="0040662F"/>
    <w:rsid w:val="004073DD"/>
    <w:rsid w:val="004078E1"/>
    <w:rsid w:val="00407EE8"/>
    <w:rsid w:val="0041071F"/>
    <w:rsid w:val="00410BB4"/>
    <w:rsid w:val="00411047"/>
    <w:rsid w:val="00411485"/>
    <w:rsid w:val="0041157D"/>
    <w:rsid w:val="00411B84"/>
    <w:rsid w:val="00411C88"/>
    <w:rsid w:val="00412630"/>
    <w:rsid w:val="00412B27"/>
    <w:rsid w:val="00412D6B"/>
    <w:rsid w:val="00413230"/>
    <w:rsid w:val="00413234"/>
    <w:rsid w:val="00413604"/>
    <w:rsid w:val="00414166"/>
    <w:rsid w:val="00414A5A"/>
    <w:rsid w:val="00414C71"/>
    <w:rsid w:val="00415116"/>
    <w:rsid w:val="00415B79"/>
    <w:rsid w:val="0041694B"/>
    <w:rsid w:val="00417107"/>
    <w:rsid w:val="00417B7B"/>
    <w:rsid w:val="00417C10"/>
    <w:rsid w:val="00417F60"/>
    <w:rsid w:val="0042067F"/>
    <w:rsid w:val="00421382"/>
    <w:rsid w:val="00421BB2"/>
    <w:rsid w:val="004220ED"/>
    <w:rsid w:val="0042250A"/>
    <w:rsid w:val="00422A7B"/>
    <w:rsid w:val="00423D85"/>
    <w:rsid w:val="004248E2"/>
    <w:rsid w:val="00425621"/>
    <w:rsid w:val="00425792"/>
    <w:rsid w:val="00425A16"/>
    <w:rsid w:val="00425A8C"/>
    <w:rsid w:val="00425CDF"/>
    <w:rsid w:val="00426B43"/>
    <w:rsid w:val="00427281"/>
    <w:rsid w:val="004301B6"/>
    <w:rsid w:val="0043071C"/>
    <w:rsid w:val="00430821"/>
    <w:rsid w:val="00430896"/>
    <w:rsid w:val="004310FD"/>
    <w:rsid w:val="004319F9"/>
    <w:rsid w:val="00431F2D"/>
    <w:rsid w:val="00433AF8"/>
    <w:rsid w:val="00434644"/>
    <w:rsid w:val="00435577"/>
    <w:rsid w:val="00435904"/>
    <w:rsid w:val="0043636F"/>
    <w:rsid w:val="0043677D"/>
    <w:rsid w:val="00436EA6"/>
    <w:rsid w:val="00436FD8"/>
    <w:rsid w:val="00440544"/>
    <w:rsid w:val="00440A10"/>
    <w:rsid w:val="00440B9F"/>
    <w:rsid w:val="00440F32"/>
    <w:rsid w:val="0044139E"/>
    <w:rsid w:val="004418EF"/>
    <w:rsid w:val="00441B48"/>
    <w:rsid w:val="00441C72"/>
    <w:rsid w:val="004420AF"/>
    <w:rsid w:val="00442CA9"/>
    <w:rsid w:val="00442CB4"/>
    <w:rsid w:val="00442E94"/>
    <w:rsid w:val="004431C5"/>
    <w:rsid w:val="00443C47"/>
    <w:rsid w:val="00444DF6"/>
    <w:rsid w:val="004457F3"/>
    <w:rsid w:val="00445E79"/>
    <w:rsid w:val="00446886"/>
    <w:rsid w:val="00446C39"/>
    <w:rsid w:val="00447EEA"/>
    <w:rsid w:val="004506E9"/>
    <w:rsid w:val="00450D75"/>
    <w:rsid w:val="0045146C"/>
    <w:rsid w:val="004515B8"/>
    <w:rsid w:val="00451EFE"/>
    <w:rsid w:val="00451FCC"/>
    <w:rsid w:val="004522B6"/>
    <w:rsid w:val="00452883"/>
    <w:rsid w:val="00452986"/>
    <w:rsid w:val="00452A46"/>
    <w:rsid w:val="00452C8B"/>
    <w:rsid w:val="00452E40"/>
    <w:rsid w:val="004533CE"/>
    <w:rsid w:val="00453BBA"/>
    <w:rsid w:val="004540A1"/>
    <w:rsid w:val="00454506"/>
    <w:rsid w:val="004549CD"/>
    <w:rsid w:val="00454A8D"/>
    <w:rsid w:val="004571CB"/>
    <w:rsid w:val="0045782F"/>
    <w:rsid w:val="004579E5"/>
    <w:rsid w:val="00460143"/>
    <w:rsid w:val="0046083C"/>
    <w:rsid w:val="00460860"/>
    <w:rsid w:val="00460CD3"/>
    <w:rsid w:val="00460EFC"/>
    <w:rsid w:val="0046114E"/>
    <w:rsid w:val="004619DF"/>
    <w:rsid w:val="004619E3"/>
    <w:rsid w:val="00461BB2"/>
    <w:rsid w:val="00461DD4"/>
    <w:rsid w:val="004629CE"/>
    <w:rsid w:val="00463894"/>
    <w:rsid w:val="00463A21"/>
    <w:rsid w:val="004640B3"/>
    <w:rsid w:val="00464999"/>
    <w:rsid w:val="00464F4F"/>
    <w:rsid w:val="00465016"/>
    <w:rsid w:val="004655B9"/>
    <w:rsid w:val="00465ECB"/>
    <w:rsid w:val="00466346"/>
    <w:rsid w:val="004667CB"/>
    <w:rsid w:val="00466BF3"/>
    <w:rsid w:val="00467725"/>
    <w:rsid w:val="004709C5"/>
    <w:rsid w:val="004714FE"/>
    <w:rsid w:val="00471BD5"/>
    <w:rsid w:val="00471C35"/>
    <w:rsid w:val="00471DC2"/>
    <w:rsid w:val="0047248E"/>
    <w:rsid w:val="004732D2"/>
    <w:rsid w:val="00473397"/>
    <w:rsid w:val="004736A7"/>
    <w:rsid w:val="0047376A"/>
    <w:rsid w:val="004737DF"/>
    <w:rsid w:val="00473DA6"/>
    <w:rsid w:val="004743D5"/>
    <w:rsid w:val="00474BBD"/>
    <w:rsid w:val="00475467"/>
    <w:rsid w:val="00475BA4"/>
    <w:rsid w:val="004765BD"/>
    <w:rsid w:val="00476825"/>
    <w:rsid w:val="00476B7D"/>
    <w:rsid w:val="00476F39"/>
    <w:rsid w:val="00477BB9"/>
    <w:rsid w:val="0048044D"/>
    <w:rsid w:val="00480835"/>
    <w:rsid w:val="00481006"/>
    <w:rsid w:val="00481095"/>
    <w:rsid w:val="004816BF"/>
    <w:rsid w:val="00481B25"/>
    <w:rsid w:val="00482118"/>
    <w:rsid w:val="00482135"/>
    <w:rsid w:val="004821E7"/>
    <w:rsid w:val="00482BEA"/>
    <w:rsid w:val="00482FEA"/>
    <w:rsid w:val="00483695"/>
    <w:rsid w:val="00484525"/>
    <w:rsid w:val="00484604"/>
    <w:rsid w:val="00484645"/>
    <w:rsid w:val="00484782"/>
    <w:rsid w:val="00485A2A"/>
    <w:rsid w:val="00485F35"/>
    <w:rsid w:val="004864B4"/>
    <w:rsid w:val="004864CB"/>
    <w:rsid w:val="00486B9B"/>
    <w:rsid w:val="0048749A"/>
    <w:rsid w:val="00487F84"/>
    <w:rsid w:val="004909DE"/>
    <w:rsid w:val="00490E06"/>
    <w:rsid w:val="004911A6"/>
    <w:rsid w:val="0049185E"/>
    <w:rsid w:val="00492929"/>
    <w:rsid w:val="00493056"/>
    <w:rsid w:val="0049328D"/>
    <w:rsid w:val="0049358A"/>
    <w:rsid w:val="0049371C"/>
    <w:rsid w:val="004938E8"/>
    <w:rsid w:val="004939CC"/>
    <w:rsid w:val="00493CBA"/>
    <w:rsid w:val="0049441F"/>
    <w:rsid w:val="0049542F"/>
    <w:rsid w:val="0049548C"/>
    <w:rsid w:val="00495E6A"/>
    <w:rsid w:val="00496031"/>
    <w:rsid w:val="00496666"/>
    <w:rsid w:val="00496C12"/>
    <w:rsid w:val="00496EFB"/>
    <w:rsid w:val="00497D64"/>
    <w:rsid w:val="00497EF4"/>
    <w:rsid w:val="004A0795"/>
    <w:rsid w:val="004A1455"/>
    <w:rsid w:val="004A19C0"/>
    <w:rsid w:val="004A1A10"/>
    <w:rsid w:val="004A1E06"/>
    <w:rsid w:val="004A2753"/>
    <w:rsid w:val="004A290C"/>
    <w:rsid w:val="004A2E2E"/>
    <w:rsid w:val="004A2E83"/>
    <w:rsid w:val="004A3592"/>
    <w:rsid w:val="004A35FE"/>
    <w:rsid w:val="004A3C62"/>
    <w:rsid w:val="004A3CC1"/>
    <w:rsid w:val="004A3D6E"/>
    <w:rsid w:val="004A4042"/>
    <w:rsid w:val="004A42DF"/>
    <w:rsid w:val="004A4550"/>
    <w:rsid w:val="004A4EA5"/>
    <w:rsid w:val="004A5074"/>
    <w:rsid w:val="004A54FA"/>
    <w:rsid w:val="004A589A"/>
    <w:rsid w:val="004A6007"/>
    <w:rsid w:val="004A63D3"/>
    <w:rsid w:val="004A67BF"/>
    <w:rsid w:val="004A684A"/>
    <w:rsid w:val="004B0E6C"/>
    <w:rsid w:val="004B1529"/>
    <w:rsid w:val="004B154E"/>
    <w:rsid w:val="004B1596"/>
    <w:rsid w:val="004B255C"/>
    <w:rsid w:val="004B336B"/>
    <w:rsid w:val="004B3472"/>
    <w:rsid w:val="004B4153"/>
    <w:rsid w:val="004B4260"/>
    <w:rsid w:val="004B4303"/>
    <w:rsid w:val="004B49DC"/>
    <w:rsid w:val="004B5660"/>
    <w:rsid w:val="004B5E64"/>
    <w:rsid w:val="004B7121"/>
    <w:rsid w:val="004B742D"/>
    <w:rsid w:val="004B74F1"/>
    <w:rsid w:val="004B764F"/>
    <w:rsid w:val="004C2817"/>
    <w:rsid w:val="004C2E73"/>
    <w:rsid w:val="004C36DF"/>
    <w:rsid w:val="004C469F"/>
    <w:rsid w:val="004C46FF"/>
    <w:rsid w:val="004C4828"/>
    <w:rsid w:val="004C499F"/>
    <w:rsid w:val="004C4FB2"/>
    <w:rsid w:val="004C5E94"/>
    <w:rsid w:val="004C62D2"/>
    <w:rsid w:val="004C7125"/>
    <w:rsid w:val="004C78A3"/>
    <w:rsid w:val="004C797D"/>
    <w:rsid w:val="004D0CE0"/>
    <w:rsid w:val="004D0D56"/>
    <w:rsid w:val="004D1440"/>
    <w:rsid w:val="004D281D"/>
    <w:rsid w:val="004D3199"/>
    <w:rsid w:val="004D3270"/>
    <w:rsid w:val="004D3533"/>
    <w:rsid w:val="004D4322"/>
    <w:rsid w:val="004D441D"/>
    <w:rsid w:val="004D491E"/>
    <w:rsid w:val="004D4F3E"/>
    <w:rsid w:val="004D513B"/>
    <w:rsid w:val="004D5673"/>
    <w:rsid w:val="004D5E46"/>
    <w:rsid w:val="004D6452"/>
    <w:rsid w:val="004D645B"/>
    <w:rsid w:val="004D7764"/>
    <w:rsid w:val="004D77CB"/>
    <w:rsid w:val="004D7D23"/>
    <w:rsid w:val="004E0CB1"/>
    <w:rsid w:val="004E18F9"/>
    <w:rsid w:val="004E204B"/>
    <w:rsid w:val="004E2A72"/>
    <w:rsid w:val="004E345E"/>
    <w:rsid w:val="004E3575"/>
    <w:rsid w:val="004E38CA"/>
    <w:rsid w:val="004E4424"/>
    <w:rsid w:val="004E4756"/>
    <w:rsid w:val="004E4930"/>
    <w:rsid w:val="004E4C4F"/>
    <w:rsid w:val="004E4F3B"/>
    <w:rsid w:val="004E50A3"/>
    <w:rsid w:val="004E5317"/>
    <w:rsid w:val="004E5A4D"/>
    <w:rsid w:val="004E5F44"/>
    <w:rsid w:val="004E60CA"/>
    <w:rsid w:val="004E647F"/>
    <w:rsid w:val="004E66F3"/>
    <w:rsid w:val="004E6C30"/>
    <w:rsid w:val="004E6F3A"/>
    <w:rsid w:val="004E76EE"/>
    <w:rsid w:val="004F02BC"/>
    <w:rsid w:val="004F10AE"/>
    <w:rsid w:val="004F1120"/>
    <w:rsid w:val="004F1FDA"/>
    <w:rsid w:val="004F2346"/>
    <w:rsid w:val="004F27F8"/>
    <w:rsid w:val="004F2ABC"/>
    <w:rsid w:val="004F2AC5"/>
    <w:rsid w:val="004F2F47"/>
    <w:rsid w:val="004F3096"/>
    <w:rsid w:val="004F33EC"/>
    <w:rsid w:val="004F423D"/>
    <w:rsid w:val="004F4685"/>
    <w:rsid w:val="004F4878"/>
    <w:rsid w:val="004F4AF0"/>
    <w:rsid w:val="004F5221"/>
    <w:rsid w:val="004F591E"/>
    <w:rsid w:val="004F5EA7"/>
    <w:rsid w:val="004F6030"/>
    <w:rsid w:val="004F678D"/>
    <w:rsid w:val="005002EC"/>
    <w:rsid w:val="0050069D"/>
    <w:rsid w:val="00500E34"/>
    <w:rsid w:val="0050166C"/>
    <w:rsid w:val="0050302A"/>
    <w:rsid w:val="00503A05"/>
    <w:rsid w:val="00503C3C"/>
    <w:rsid w:val="00505286"/>
    <w:rsid w:val="005056BF"/>
    <w:rsid w:val="00505D40"/>
    <w:rsid w:val="00505EDD"/>
    <w:rsid w:val="00505FAE"/>
    <w:rsid w:val="0050613D"/>
    <w:rsid w:val="005064E2"/>
    <w:rsid w:val="005067BE"/>
    <w:rsid w:val="00507747"/>
    <w:rsid w:val="00507D6A"/>
    <w:rsid w:val="005105D0"/>
    <w:rsid w:val="00510E60"/>
    <w:rsid w:val="00511470"/>
    <w:rsid w:val="005124E4"/>
    <w:rsid w:val="0051288F"/>
    <w:rsid w:val="00514234"/>
    <w:rsid w:val="00514309"/>
    <w:rsid w:val="005147AF"/>
    <w:rsid w:val="00514BA4"/>
    <w:rsid w:val="00515516"/>
    <w:rsid w:val="00515614"/>
    <w:rsid w:val="005163D8"/>
    <w:rsid w:val="00516D16"/>
    <w:rsid w:val="005170E0"/>
    <w:rsid w:val="0051750B"/>
    <w:rsid w:val="00517581"/>
    <w:rsid w:val="00517940"/>
    <w:rsid w:val="00517971"/>
    <w:rsid w:val="00517E76"/>
    <w:rsid w:val="00517FD7"/>
    <w:rsid w:val="00520E1F"/>
    <w:rsid w:val="00520F22"/>
    <w:rsid w:val="00521885"/>
    <w:rsid w:val="0052254F"/>
    <w:rsid w:val="005225DB"/>
    <w:rsid w:val="00523730"/>
    <w:rsid w:val="00523797"/>
    <w:rsid w:val="00523810"/>
    <w:rsid w:val="00523EE7"/>
    <w:rsid w:val="005245B7"/>
    <w:rsid w:val="0052571E"/>
    <w:rsid w:val="0052584A"/>
    <w:rsid w:val="00525BA5"/>
    <w:rsid w:val="00525BC6"/>
    <w:rsid w:val="005260CB"/>
    <w:rsid w:val="005263C4"/>
    <w:rsid w:val="00526833"/>
    <w:rsid w:val="005278C5"/>
    <w:rsid w:val="0052791E"/>
    <w:rsid w:val="00527948"/>
    <w:rsid w:val="00527BC7"/>
    <w:rsid w:val="005302F3"/>
    <w:rsid w:val="00530919"/>
    <w:rsid w:val="00530B22"/>
    <w:rsid w:val="00530F3D"/>
    <w:rsid w:val="005326B9"/>
    <w:rsid w:val="005339CD"/>
    <w:rsid w:val="00534924"/>
    <w:rsid w:val="00534D8B"/>
    <w:rsid w:val="00535A6E"/>
    <w:rsid w:val="00535AEC"/>
    <w:rsid w:val="00535B3B"/>
    <w:rsid w:val="0053612F"/>
    <w:rsid w:val="00536998"/>
    <w:rsid w:val="0053750E"/>
    <w:rsid w:val="00537910"/>
    <w:rsid w:val="00537AEF"/>
    <w:rsid w:val="00537BB3"/>
    <w:rsid w:val="00541371"/>
    <w:rsid w:val="0054184F"/>
    <w:rsid w:val="005430F5"/>
    <w:rsid w:val="00543761"/>
    <w:rsid w:val="00543CFD"/>
    <w:rsid w:val="00543D8E"/>
    <w:rsid w:val="00543E63"/>
    <w:rsid w:val="0054416A"/>
    <w:rsid w:val="00544E3C"/>
    <w:rsid w:val="00545199"/>
    <w:rsid w:val="005459AB"/>
    <w:rsid w:val="005466A6"/>
    <w:rsid w:val="0054797B"/>
    <w:rsid w:val="00547B6A"/>
    <w:rsid w:val="00547F1C"/>
    <w:rsid w:val="005500DC"/>
    <w:rsid w:val="0055071C"/>
    <w:rsid w:val="0055071E"/>
    <w:rsid w:val="00551397"/>
    <w:rsid w:val="0055157C"/>
    <w:rsid w:val="00551799"/>
    <w:rsid w:val="00552008"/>
    <w:rsid w:val="005523EA"/>
    <w:rsid w:val="00552AE5"/>
    <w:rsid w:val="005533C7"/>
    <w:rsid w:val="0055352A"/>
    <w:rsid w:val="00553539"/>
    <w:rsid w:val="00553CB0"/>
    <w:rsid w:val="0055420D"/>
    <w:rsid w:val="00554212"/>
    <w:rsid w:val="00554CED"/>
    <w:rsid w:val="005551C7"/>
    <w:rsid w:val="00555CA3"/>
    <w:rsid w:val="00556337"/>
    <w:rsid w:val="00556B16"/>
    <w:rsid w:val="00556ED9"/>
    <w:rsid w:val="00557019"/>
    <w:rsid w:val="0055706D"/>
    <w:rsid w:val="0055712E"/>
    <w:rsid w:val="005577EC"/>
    <w:rsid w:val="00560A31"/>
    <w:rsid w:val="00560A42"/>
    <w:rsid w:val="00560A7B"/>
    <w:rsid w:val="00560B04"/>
    <w:rsid w:val="00561386"/>
    <w:rsid w:val="005616AD"/>
    <w:rsid w:val="00561C84"/>
    <w:rsid w:val="00562345"/>
    <w:rsid w:val="00563106"/>
    <w:rsid w:val="005634F1"/>
    <w:rsid w:val="005636D6"/>
    <w:rsid w:val="005636EF"/>
    <w:rsid w:val="005646C7"/>
    <w:rsid w:val="00564873"/>
    <w:rsid w:val="00564C30"/>
    <w:rsid w:val="00564F8F"/>
    <w:rsid w:val="00565B21"/>
    <w:rsid w:val="00565CAF"/>
    <w:rsid w:val="005666C9"/>
    <w:rsid w:val="005675E6"/>
    <w:rsid w:val="00567926"/>
    <w:rsid w:val="00570067"/>
    <w:rsid w:val="00570676"/>
    <w:rsid w:val="00571D97"/>
    <w:rsid w:val="00571DD6"/>
    <w:rsid w:val="00571F6C"/>
    <w:rsid w:val="005723C2"/>
    <w:rsid w:val="005723DB"/>
    <w:rsid w:val="00573655"/>
    <w:rsid w:val="00573A5B"/>
    <w:rsid w:val="00573ADA"/>
    <w:rsid w:val="0057442B"/>
    <w:rsid w:val="00574C69"/>
    <w:rsid w:val="00575287"/>
    <w:rsid w:val="0057549D"/>
    <w:rsid w:val="0057598E"/>
    <w:rsid w:val="00576425"/>
    <w:rsid w:val="005771F5"/>
    <w:rsid w:val="00577468"/>
    <w:rsid w:val="00577C3C"/>
    <w:rsid w:val="00580422"/>
    <w:rsid w:val="0058164C"/>
    <w:rsid w:val="0058237B"/>
    <w:rsid w:val="0058238E"/>
    <w:rsid w:val="00582A9E"/>
    <w:rsid w:val="00582ADB"/>
    <w:rsid w:val="00582C66"/>
    <w:rsid w:val="0058338C"/>
    <w:rsid w:val="0058347B"/>
    <w:rsid w:val="00583975"/>
    <w:rsid w:val="00583BAE"/>
    <w:rsid w:val="0058488F"/>
    <w:rsid w:val="005848F5"/>
    <w:rsid w:val="00585D41"/>
    <w:rsid w:val="00585FCE"/>
    <w:rsid w:val="00586C38"/>
    <w:rsid w:val="00586F38"/>
    <w:rsid w:val="0058705F"/>
    <w:rsid w:val="0058742C"/>
    <w:rsid w:val="00587558"/>
    <w:rsid w:val="0059018C"/>
    <w:rsid w:val="005908F8"/>
    <w:rsid w:val="00590930"/>
    <w:rsid w:val="00590B44"/>
    <w:rsid w:val="00590FF6"/>
    <w:rsid w:val="00591236"/>
    <w:rsid w:val="00591348"/>
    <w:rsid w:val="00591BE7"/>
    <w:rsid w:val="00591D37"/>
    <w:rsid w:val="005925D1"/>
    <w:rsid w:val="005934C3"/>
    <w:rsid w:val="005938E8"/>
    <w:rsid w:val="00595416"/>
    <w:rsid w:val="00595C4B"/>
    <w:rsid w:val="00595C9D"/>
    <w:rsid w:val="00596CF5"/>
    <w:rsid w:val="005973A8"/>
    <w:rsid w:val="00597BBA"/>
    <w:rsid w:val="005A0009"/>
    <w:rsid w:val="005A0DAF"/>
    <w:rsid w:val="005A15AC"/>
    <w:rsid w:val="005A1A94"/>
    <w:rsid w:val="005A1EB2"/>
    <w:rsid w:val="005A2503"/>
    <w:rsid w:val="005A2D59"/>
    <w:rsid w:val="005A3963"/>
    <w:rsid w:val="005A3A5E"/>
    <w:rsid w:val="005A3B7F"/>
    <w:rsid w:val="005A3C5D"/>
    <w:rsid w:val="005A4CB0"/>
    <w:rsid w:val="005A595D"/>
    <w:rsid w:val="005A5C53"/>
    <w:rsid w:val="005A618A"/>
    <w:rsid w:val="005A6E66"/>
    <w:rsid w:val="005A72D9"/>
    <w:rsid w:val="005A7DAE"/>
    <w:rsid w:val="005B0028"/>
    <w:rsid w:val="005B0248"/>
    <w:rsid w:val="005B054E"/>
    <w:rsid w:val="005B116C"/>
    <w:rsid w:val="005B1A15"/>
    <w:rsid w:val="005B1CAF"/>
    <w:rsid w:val="005B207B"/>
    <w:rsid w:val="005B22AC"/>
    <w:rsid w:val="005B242E"/>
    <w:rsid w:val="005B272F"/>
    <w:rsid w:val="005B2736"/>
    <w:rsid w:val="005B350F"/>
    <w:rsid w:val="005B378C"/>
    <w:rsid w:val="005B38FF"/>
    <w:rsid w:val="005B4900"/>
    <w:rsid w:val="005B4E41"/>
    <w:rsid w:val="005B4E66"/>
    <w:rsid w:val="005B5BF6"/>
    <w:rsid w:val="005B5E0A"/>
    <w:rsid w:val="005B5FFB"/>
    <w:rsid w:val="005B67F6"/>
    <w:rsid w:val="005B6C1B"/>
    <w:rsid w:val="005B6D83"/>
    <w:rsid w:val="005B6EAF"/>
    <w:rsid w:val="005B72C4"/>
    <w:rsid w:val="005B73AF"/>
    <w:rsid w:val="005C034E"/>
    <w:rsid w:val="005C1062"/>
    <w:rsid w:val="005C109B"/>
    <w:rsid w:val="005C19C7"/>
    <w:rsid w:val="005C29F3"/>
    <w:rsid w:val="005C2BBA"/>
    <w:rsid w:val="005C2DE5"/>
    <w:rsid w:val="005C34AD"/>
    <w:rsid w:val="005C358A"/>
    <w:rsid w:val="005C3816"/>
    <w:rsid w:val="005C399A"/>
    <w:rsid w:val="005C3BB9"/>
    <w:rsid w:val="005C4403"/>
    <w:rsid w:val="005C4410"/>
    <w:rsid w:val="005C4AD7"/>
    <w:rsid w:val="005C5361"/>
    <w:rsid w:val="005C5564"/>
    <w:rsid w:val="005C5A41"/>
    <w:rsid w:val="005C5CDC"/>
    <w:rsid w:val="005C662F"/>
    <w:rsid w:val="005C67A1"/>
    <w:rsid w:val="005C6A3B"/>
    <w:rsid w:val="005C70C8"/>
    <w:rsid w:val="005C7BF7"/>
    <w:rsid w:val="005C7D52"/>
    <w:rsid w:val="005C7F4B"/>
    <w:rsid w:val="005D0039"/>
    <w:rsid w:val="005D03AD"/>
    <w:rsid w:val="005D1501"/>
    <w:rsid w:val="005D15F2"/>
    <w:rsid w:val="005D1F88"/>
    <w:rsid w:val="005D2649"/>
    <w:rsid w:val="005D2811"/>
    <w:rsid w:val="005D3AEA"/>
    <w:rsid w:val="005D415F"/>
    <w:rsid w:val="005D4963"/>
    <w:rsid w:val="005D4B93"/>
    <w:rsid w:val="005D507E"/>
    <w:rsid w:val="005D5929"/>
    <w:rsid w:val="005D5FFE"/>
    <w:rsid w:val="005D66E8"/>
    <w:rsid w:val="005D66FC"/>
    <w:rsid w:val="005D6826"/>
    <w:rsid w:val="005D6D59"/>
    <w:rsid w:val="005D6DAF"/>
    <w:rsid w:val="005D6DD9"/>
    <w:rsid w:val="005D7E42"/>
    <w:rsid w:val="005E0129"/>
    <w:rsid w:val="005E0ACA"/>
    <w:rsid w:val="005E0F8A"/>
    <w:rsid w:val="005E0F8B"/>
    <w:rsid w:val="005E1C74"/>
    <w:rsid w:val="005E20B4"/>
    <w:rsid w:val="005E371F"/>
    <w:rsid w:val="005E4214"/>
    <w:rsid w:val="005E441A"/>
    <w:rsid w:val="005E463A"/>
    <w:rsid w:val="005E4B4E"/>
    <w:rsid w:val="005E4EEB"/>
    <w:rsid w:val="005E5330"/>
    <w:rsid w:val="005E54C1"/>
    <w:rsid w:val="005E6048"/>
    <w:rsid w:val="005E6156"/>
    <w:rsid w:val="005E6477"/>
    <w:rsid w:val="005E755B"/>
    <w:rsid w:val="005E7690"/>
    <w:rsid w:val="005E7C61"/>
    <w:rsid w:val="005F0100"/>
    <w:rsid w:val="005F0B06"/>
    <w:rsid w:val="005F12E2"/>
    <w:rsid w:val="005F13B0"/>
    <w:rsid w:val="005F1897"/>
    <w:rsid w:val="005F1FA6"/>
    <w:rsid w:val="005F1FFC"/>
    <w:rsid w:val="005F2570"/>
    <w:rsid w:val="005F341F"/>
    <w:rsid w:val="005F491C"/>
    <w:rsid w:val="005F496D"/>
    <w:rsid w:val="005F4D3B"/>
    <w:rsid w:val="005F4DB6"/>
    <w:rsid w:val="005F5F3D"/>
    <w:rsid w:val="005F6AFB"/>
    <w:rsid w:val="005F6C6C"/>
    <w:rsid w:val="005F7209"/>
    <w:rsid w:val="005F76DE"/>
    <w:rsid w:val="005F7C7A"/>
    <w:rsid w:val="005F7D5B"/>
    <w:rsid w:val="00600039"/>
    <w:rsid w:val="0060018B"/>
    <w:rsid w:val="00600380"/>
    <w:rsid w:val="006007C4"/>
    <w:rsid w:val="00600995"/>
    <w:rsid w:val="006009E8"/>
    <w:rsid w:val="00601BDA"/>
    <w:rsid w:val="00602475"/>
    <w:rsid w:val="00602564"/>
    <w:rsid w:val="006030D1"/>
    <w:rsid w:val="00604856"/>
    <w:rsid w:val="0060528F"/>
    <w:rsid w:val="00605447"/>
    <w:rsid w:val="00606CF1"/>
    <w:rsid w:val="00607B71"/>
    <w:rsid w:val="00610211"/>
    <w:rsid w:val="00610361"/>
    <w:rsid w:val="00611C20"/>
    <w:rsid w:val="00612148"/>
    <w:rsid w:val="00612304"/>
    <w:rsid w:val="0061315A"/>
    <w:rsid w:val="00613BF4"/>
    <w:rsid w:val="00615DAF"/>
    <w:rsid w:val="00616130"/>
    <w:rsid w:val="00616224"/>
    <w:rsid w:val="00616450"/>
    <w:rsid w:val="00616631"/>
    <w:rsid w:val="00617383"/>
    <w:rsid w:val="0061776C"/>
    <w:rsid w:val="00617942"/>
    <w:rsid w:val="00617E5F"/>
    <w:rsid w:val="00620036"/>
    <w:rsid w:val="00620123"/>
    <w:rsid w:val="0062041C"/>
    <w:rsid w:val="006212A8"/>
    <w:rsid w:val="00621C7F"/>
    <w:rsid w:val="0062200A"/>
    <w:rsid w:val="0062268C"/>
    <w:rsid w:val="0062327E"/>
    <w:rsid w:val="00623F54"/>
    <w:rsid w:val="00624064"/>
    <w:rsid w:val="0062429A"/>
    <w:rsid w:val="00624B8E"/>
    <w:rsid w:val="00624DD4"/>
    <w:rsid w:val="00624E9D"/>
    <w:rsid w:val="0062514E"/>
    <w:rsid w:val="006257B7"/>
    <w:rsid w:val="0062687C"/>
    <w:rsid w:val="00626936"/>
    <w:rsid w:val="00627293"/>
    <w:rsid w:val="00630106"/>
    <w:rsid w:val="00630617"/>
    <w:rsid w:val="00630A44"/>
    <w:rsid w:val="006313AB"/>
    <w:rsid w:val="00631802"/>
    <w:rsid w:val="00631A2E"/>
    <w:rsid w:val="006324F1"/>
    <w:rsid w:val="00632B39"/>
    <w:rsid w:val="00632D9B"/>
    <w:rsid w:val="00632F90"/>
    <w:rsid w:val="00633300"/>
    <w:rsid w:val="00633359"/>
    <w:rsid w:val="0063390F"/>
    <w:rsid w:val="00633A7D"/>
    <w:rsid w:val="00634265"/>
    <w:rsid w:val="00634EE7"/>
    <w:rsid w:val="00634F33"/>
    <w:rsid w:val="00635189"/>
    <w:rsid w:val="006351A8"/>
    <w:rsid w:val="00636E23"/>
    <w:rsid w:val="00636F57"/>
    <w:rsid w:val="0063713F"/>
    <w:rsid w:val="006373BE"/>
    <w:rsid w:val="0063775B"/>
    <w:rsid w:val="006379E3"/>
    <w:rsid w:val="00637A37"/>
    <w:rsid w:val="00637CA0"/>
    <w:rsid w:val="00637D9B"/>
    <w:rsid w:val="0064002C"/>
    <w:rsid w:val="00640825"/>
    <w:rsid w:val="00640990"/>
    <w:rsid w:val="006409FE"/>
    <w:rsid w:val="00640B77"/>
    <w:rsid w:val="0064193E"/>
    <w:rsid w:val="00641DB1"/>
    <w:rsid w:val="00642E8F"/>
    <w:rsid w:val="00644405"/>
    <w:rsid w:val="00644424"/>
    <w:rsid w:val="006448D9"/>
    <w:rsid w:val="00644D1E"/>
    <w:rsid w:val="00645093"/>
    <w:rsid w:val="00645304"/>
    <w:rsid w:val="00645329"/>
    <w:rsid w:val="006455BF"/>
    <w:rsid w:val="00645EBA"/>
    <w:rsid w:val="00646861"/>
    <w:rsid w:val="00646912"/>
    <w:rsid w:val="006469F7"/>
    <w:rsid w:val="00646C5A"/>
    <w:rsid w:val="00646D16"/>
    <w:rsid w:val="00646EF7"/>
    <w:rsid w:val="006471FF"/>
    <w:rsid w:val="00647450"/>
    <w:rsid w:val="00647988"/>
    <w:rsid w:val="00647DA7"/>
    <w:rsid w:val="00647DC5"/>
    <w:rsid w:val="006502E6"/>
    <w:rsid w:val="00650EC9"/>
    <w:rsid w:val="00651582"/>
    <w:rsid w:val="006521C6"/>
    <w:rsid w:val="00652326"/>
    <w:rsid w:val="00652551"/>
    <w:rsid w:val="006527F2"/>
    <w:rsid w:val="00652A63"/>
    <w:rsid w:val="00652BF6"/>
    <w:rsid w:val="006537B3"/>
    <w:rsid w:val="00653D31"/>
    <w:rsid w:val="0065419A"/>
    <w:rsid w:val="006548E7"/>
    <w:rsid w:val="00654983"/>
    <w:rsid w:val="00654C31"/>
    <w:rsid w:val="006556C4"/>
    <w:rsid w:val="00655777"/>
    <w:rsid w:val="00655A2C"/>
    <w:rsid w:val="006560CE"/>
    <w:rsid w:val="00656407"/>
    <w:rsid w:val="00656B98"/>
    <w:rsid w:val="00657620"/>
    <w:rsid w:val="00657E3F"/>
    <w:rsid w:val="00660112"/>
    <w:rsid w:val="0066058E"/>
    <w:rsid w:val="006605B0"/>
    <w:rsid w:val="00660C19"/>
    <w:rsid w:val="00661D5E"/>
    <w:rsid w:val="0066218C"/>
    <w:rsid w:val="00662398"/>
    <w:rsid w:val="006623C2"/>
    <w:rsid w:val="0066356E"/>
    <w:rsid w:val="006639CD"/>
    <w:rsid w:val="0066406F"/>
    <w:rsid w:val="0066409F"/>
    <w:rsid w:val="00664A2E"/>
    <w:rsid w:val="00665093"/>
    <w:rsid w:val="00665304"/>
    <w:rsid w:val="0066607B"/>
    <w:rsid w:val="0066630B"/>
    <w:rsid w:val="006663DB"/>
    <w:rsid w:val="00666522"/>
    <w:rsid w:val="00666B52"/>
    <w:rsid w:val="00667997"/>
    <w:rsid w:val="00670385"/>
    <w:rsid w:val="0067136B"/>
    <w:rsid w:val="00671609"/>
    <w:rsid w:val="00672061"/>
    <w:rsid w:val="006720E7"/>
    <w:rsid w:val="00672162"/>
    <w:rsid w:val="00672928"/>
    <w:rsid w:val="00672FEE"/>
    <w:rsid w:val="00673148"/>
    <w:rsid w:val="006736F8"/>
    <w:rsid w:val="006738B2"/>
    <w:rsid w:val="00673B3E"/>
    <w:rsid w:val="006749DF"/>
    <w:rsid w:val="00674FA6"/>
    <w:rsid w:val="00675DE9"/>
    <w:rsid w:val="00676A46"/>
    <w:rsid w:val="00676A5D"/>
    <w:rsid w:val="00676D2A"/>
    <w:rsid w:val="00677024"/>
    <w:rsid w:val="006778DC"/>
    <w:rsid w:val="00677BEB"/>
    <w:rsid w:val="0068037C"/>
    <w:rsid w:val="00680D80"/>
    <w:rsid w:val="006815BA"/>
    <w:rsid w:val="0068182E"/>
    <w:rsid w:val="00681AF9"/>
    <w:rsid w:val="0068243D"/>
    <w:rsid w:val="006826A2"/>
    <w:rsid w:val="00682F64"/>
    <w:rsid w:val="00683637"/>
    <w:rsid w:val="00683C05"/>
    <w:rsid w:val="00683F56"/>
    <w:rsid w:val="006859B4"/>
    <w:rsid w:val="00685C1C"/>
    <w:rsid w:val="00686BF5"/>
    <w:rsid w:val="00686BFF"/>
    <w:rsid w:val="00686CF2"/>
    <w:rsid w:val="00686D42"/>
    <w:rsid w:val="00687277"/>
    <w:rsid w:val="006872CC"/>
    <w:rsid w:val="00690404"/>
    <w:rsid w:val="00690559"/>
    <w:rsid w:val="00690651"/>
    <w:rsid w:val="006908BB"/>
    <w:rsid w:val="00690D15"/>
    <w:rsid w:val="00691105"/>
    <w:rsid w:val="0069118B"/>
    <w:rsid w:val="0069161B"/>
    <w:rsid w:val="00691E14"/>
    <w:rsid w:val="00692275"/>
    <w:rsid w:val="00692794"/>
    <w:rsid w:val="00692CBF"/>
    <w:rsid w:val="006934FA"/>
    <w:rsid w:val="006942E3"/>
    <w:rsid w:val="0069492F"/>
    <w:rsid w:val="00695A48"/>
    <w:rsid w:val="00695D06"/>
    <w:rsid w:val="006962C7"/>
    <w:rsid w:val="00696D51"/>
    <w:rsid w:val="0069727B"/>
    <w:rsid w:val="00697D7E"/>
    <w:rsid w:val="006A0D2B"/>
    <w:rsid w:val="006A1268"/>
    <w:rsid w:val="006A189A"/>
    <w:rsid w:val="006A1D5C"/>
    <w:rsid w:val="006A2AFA"/>
    <w:rsid w:val="006A2D5D"/>
    <w:rsid w:val="006A2DB5"/>
    <w:rsid w:val="006A2EFC"/>
    <w:rsid w:val="006A3669"/>
    <w:rsid w:val="006A3807"/>
    <w:rsid w:val="006A38F3"/>
    <w:rsid w:val="006A3921"/>
    <w:rsid w:val="006A3BD6"/>
    <w:rsid w:val="006A476D"/>
    <w:rsid w:val="006A47A7"/>
    <w:rsid w:val="006A48AD"/>
    <w:rsid w:val="006A56A6"/>
    <w:rsid w:val="006A62B8"/>
    <w:rsid w:val="006A700E"/>
    <w:rsid w:val="006A706C"/>
    <w:rsid w:val="006A7470"/>
    <w:rsid w:val="006A7888"/>
    <w:rsid w:val="006B070D"/>
    <w:rsid w:val="006B1575"/>
    <w:rsid w:val="006B19CB"/>
    <w:rsid w:val="006B1C39"/>
    <w:rsid w:val="006B241D"/>
    <w:rsid w:val="006B2500"/>
    <w:rsid w:val="006B28B2"/>
    <w:rsid w:val="006B2EBC"/>
    <w:rsid w:val="006B31E7"/>
    <w:rsid w:val="006B3676"/>
    <w:rsid w:val="006B37C0"/>
    <w:rsid w:val="006B3C92"/>
    <w:rsid w:val="006B4475"/>
    <w:rsid w:val="006B46A8"/>
    <w:rsid w:val="006B4E59"/>
    <w:rsid w:val="006B6618"/>
    <w:rsid w:val="006B73CD"/>
    <w:rsid w:val="006B7437"/>
    <w:rsid w:val="006B74FB"/>
    <w:rsid w:val="006B75AE"/>
    <w:rsid w:val="006B7929"/>
    <w:rsid w:val="006B79A8"/>
    <w:rsid w:val="006B79E0"/>
    <w:rsid w:val="006C023A"/>
    <w:rsid w:val="006C15A5"/>
    <w:rsid w:val="006C1664"/>
    <w:rsid w:val="006C16BE"/>
    <w:rsid w:val="006C18DE"/>
    <w:rsid w:val="006C1D9C"/>
    <w:rsid w:val="006C1F4F"/>
    <w:rsid w:val="006C2272"/>
    <w:rsid w:val="006C2E2A"/>
    <w:rsid w:val="006C3346"/>
    <w:rsid w:val="006C33BE"/>
    <w:rsid w:val="006C3430"/>
    <w:rsid w:val="006C3D0A"/>
    <w:rsid w:val="006C4662"/>
    <w:rsid w:val="006C5AD8"/>
    <w:rsid w:val="006C728A"/>
    <w:rsid w:val="006C766B"/>
    <w:rsid w:val="006C7F2F"/>
    <w:rsid w:val="006D00A0"/>
    <w:rsid w:val="006D0555"/>
    <w:rsid w:val="006D06F4"/>
    <w:rsid w:val="006D07F4"/>
    <w:rsid w:val="006D0CEA"/>
    <w:rsid w:val="006D0D38"/>
    <w:rsid w:val="006D109A"/>
    <w:rsid w:val="006D13B8"/>
    <w:rsid w:val="006D1C55"/>
    <w:rsid w:val="006D2525"/>
    <w:rsid w:val="006D2EBD"/>
    <w:rsid w:val="006D30CF"/>
    <w:rsid w:val="006D33DB"/>
    <w:rsid w:val="006D3C51"/>
    <w:rsid w:val="006D4043"/>
    <w:rsid w:val="006D447D"/>
    <w:rsid w:val="006D5026"/>
    <w:rsid w:val="006D506A"/>
    <w:rsid w:val="006D577C"/>
    <w:rsid w:val="006D5D04"/>
    <w:rsid w:val="006D61AA"/>
    <w:rsid w:val="006D64A3"/>
    <w:rsid w:val="006D792C"/>
    <w:rsid w:val="006E0594"/>
    <w:rsid w:val="006E0AC4"/>
    <w:rsid w:val="006E15F2"/>
    <w:rsid w:val="006E21D1"/>
    <w:rsid w:val="006E2535"/>
    <w:rsid w:val="006E3675"/>
    <w:rsid w:val="006E390C"/>
    <w:rsid w:val="006E3FD4"/>
    <w:rsid w:val="006E46F0"/>
    <w:rsid w:val="006E4A8F"/>
    <w:rsid w:val="006E4C8D"/>
    <w:rsid w:val="006E4D09"/>
    <w:rsid w:val="006E5410"/>
    <w:rsid w:val="006E5694"/>
    <w:rsid w:val="006E56C1"/>
    <w:rsid w:val="006E6389"/>
    <w:rsid w:val="006E6E1B"/>
    <w:rsid w:val="006E7B16"/>
    <w:rsid w:val="006F02E3"/>
    <w:rsid w:val="006F11BD"/>
    <w:rsid w:val="006F1F65"/>
    <w:rsid w:val="006F2570"/>
    <w:rsid w:val="006F2925"/>
    <w:rsid w:val="006F386E"/>
    <w:rsid w:val="006F435C"/>
    <w:rsid w:val="006F52B2"/>
    <w:rsid w:val="006F5318"/>
    <w:rsid w:val="006F54E3"/>
    <w:rsid w:val="006F5897"/>
    <w:rsid w:val="006F65AE"/>
    <w:rsid w:val="006F6609"/>
    <w:rsid w:val="006F6A3E"/>
    <w:rsid w:val="006F6F44"/>
    <w:rsid w:val="006F740A"/>
    <w:rsid w:val="006F78A9"/>
    <w:rsid w:val="006F7EAF"/>
    <w:rsid w:val="006F7F03"/>
    <w:rsid w:val="0070052A"/>
    <w:rsid w:val="007012D0"/>
    <w:rsid w:val="00701391"/>
    <w:rsid w:val="007017D7"/>
    <w:rsid w:val="0070224D"/>
    <w:rsid w:val="00702E48"/>
    <w:rsid w:val="007033BA"/>
    <w:rsid w:val="0070376D"/>
    <w:rsid w:val="00703840"/>
    <w:rsid w:val="00703D9C"/>
    <w:rsid w:val="00703F51"/>
    <w:rsid w:val="00704C83"/>
    <w:rsid w:val="007053D3"/>
    <w:rsid w:val="00705637"/>
    <w:rsid w:val="00705E1B"/>
    <w:rsid w:val="007061F5"/>
    <w:rsid w:val="00706302"/>
    <w:rsid w:val="007064D2"/>
    <w:rsid w:val="00706B67"/>
    <w:rsid w:val="0070705B"/>
    <w:rsid w:val="007071BC"/>
    <w:rsid w:val="00707664"/>
    <w:rsid w:val="00710058"/>
    <w:rsid w:val="0071035E"/>
    <w:rsid w:val="00710C1D"/>
    <w:rsid w:val="0071115E"/>
    <w:rsid w:val="00711814"/>
    <w:rsid w:val="0071195A"/>
    <w:rsid w:val="007127A2"/>
    <w:rsid w:val="00712C9E"/>
    <w:rsid w:val="00712D2B"/>
    <w:rsid w:val="00712F6D"/>
    <w:rsid w:val="0071318C"/>
    <w:rsid w:val="0071359D"/>
    <w:rsid w:val="007137DB"/>
    <w:rsid w:val="00713D76"/>
    <w:rsid w:val="00713EEC"/>
    <w:rsid w:val="0071427F"/>
    <w:rsid w:val="007148E6"/>
    <w:rsid w:val="00714D74"/>
    <w:rsid w:val="0071517E"/>
    <w:rsid w:val="0071553B"/>
    <w:rsid w:val="00715CC1"/>
    <w:rsid w:val="00715F4A"/>
    <w:rsid w:val="007160A5"/>
    <w:rsid w:val="007164E4"/>
    <w:rsid w:val="007168D1"/>
    <w:rsid w:val="00716FBC"/>
    <w:rsid w:val="00720588"/>
    <w:rsid w:val="00720D0A"/>
    <w:rsid w:val="00720D75"/>
    <w:rsid w:val="00720E43"/>
    <w:rsid w:val="00720F8C"/>
    <w:rsid w:val="0072121E"/>
    <w:rsid w:val="0072156D"/>
    <w:rsid w:val="007227EB"/>
    <w:rsid w:val="007229BF"/>
    <w:rsid w:val="0072349F"/>
    <w:rsid w:val="007234B1"/>
    <w:rsid w:val="00723772"/>
    <w:rsid w:val="00723D54"/>
    <w:rsid w:val="007254BA"/>
    <w:rsid w:val="0072557D"/>
    <w:rsid w:val="0072576F"/>
    <w:rsid w:val="00725A17"/>
    <w:rsid w:val="007266B9"/>
    <w:rsid w:val="007270B2"/>
    <w:rsid w:val="007270BD"/>
    <w:rsid w:val="0072780D"/>
    <w:rsid w:val="00730E0B"/>
    <w:rsid w:val="00731384"/>
    <w:rsid w:val="0073227B"/>
    <w:rsid w:val="0073279A"/>
    <w:rsid w:val="00732BA3"/>
    <w:rsid w:val="00732E37"/>
    <w:rsid w:val="007336D9"/>
    <w:rsid w:val="00733C18"/>
    <w:rsid w:val="00733E2B"/>
    <w:rsid w:val="0073410D"/>
    <w:rsid w:val="00734441"/>
    <w:rsid w:val="007350EE"/>
    <w:rsid w:val="00735CFE"/>
    <w:rsid w:val="00736039"/>
    <w:rsid w:val="00736768"/>
    <w:rsid w:val="007376A3"/>
    <w:rsid w:val="007379A9"/>
    <w:rsid w:val="00737BED"/>
    <w:rsid w:val="00737CB5"/>
    <w:rsid w:val="00737D77"/>
    <w:rsid w:val="007400A2"/>
    <w:rsid w:val="00743341"/>
    <w:rsid w:val="00743754"/>
    <w:rsid w:val="00744260"/>
    <w:rsid w:val="007448DC"/>
    <w:rsid w:val="00744A73"/>
    <w:rsid w:val="00744EB5"/>
    <w:rsid w:val="0074539B"/>
    <w:rsid w:val="007453BE"/>
    <w:rsid w:val="007454CF"/>
    <w:rsid w:val="0074582B"/>
    <w:rsid w:val="00745C5C"/>
    <w:rsid w:val="007471D8"/>
    <w:rsid w:val="00747203"/>
    <w:rsid w:val="00747EE3"/>
    <w:rsid w:val="00750387"/>
    <w:rsid w:val="007504B3"/>
    <w:rsid w:val="00750621"/>
    <w:rsid w:val="00750DB4"/>
    <w:rsid w:val="0075123A"/>
    <w:rsid w:val="00751C69"/>
    <w:rsid w:val="00751E99"/>
    <w:rsid w:val="00751FA8"/>
    <w:rsid w:val="007521AC"/>
    <w:rsid w:val="00753EA6"/>
    <w:rsid w:val="00753EC5"/>
    <w:rsid w:val="0075405E"/>
    <w:rsid w:val="00754386"/>
    <w:rsid w:val="007545A2"/>
    <w:rsid w:val="0075469C"/>
    <w:rsid w:val="00755BB2"/>
    <w:rsid w:val="0075637A"/>
    <w:rsid w:val="007564C3"/>
    <w:rsid w:val="00756704"/>
    <w:rsid w:val="0075671C"/>
    <w:rsid w:val="007570AE"/>
    <w:rsid w:val="007571A6"/>
    <w:rsid w:val="00757573"/>
    <w:rsid w:val="007575A7"/>
    <w:rsid w:val="007577D1"/>
    <w:rsid w:val="007606E3"/>
    <w:rsid w:val="00760FF4"/>
    <w:rsid w:val="007610C7"/>
    <w:rsid w:val="0076192C"/>
    <w:rsid w:val="00761BAF"/>
    <w:rsid w:val="00762112"/>
    <w:rsid w:val="00762600"/>
    <w:rsid w:val="00762905"/>
    <w:rsid w:val="00762BE5"/>
    <w:rsid w:val="00762C1F"/>
    <w:rsid w:val="00763148"/>
    <w:rsid w:val="00763C4D"/>
    <w:rsid w:val="00763F90"/>
    <w:rsid w:val="00764094"/>
    <w:rsid w:val="00764593"/>
    <w:rsid w:val="00764E08"/>
    <w:rsid w:val="00764EAE"/>
    <w:rsid w:val="0076507F"/>
    <w:rsid w:val="0076514F"/>
    <w:rsid w:val="007655E3"/>
    <w:rsid w:val="00765BCF"/>
    <w:rsid w:val="007663C2"/>
    <w:rsid w:val="0076659D"/>
    <w:rsid w:val="0076679B"/>
    <w:rsid w:val="00766B5F"/>
    <w:rsid w:val="00766BD0"/>
    <w:rsid w:val="00766C49"/>
    <w:rsid w:val="0077086F"/>
    <w:rsid w:val="00772973"/>
    <w:rsid w:val="0077372B"/>
    <w:rsid w:val="00773984"/>
    <w:rsid w:val="00773AA5"/>
    <w:rsid w:val="00773EEB"/>
    <w:rsid w:val="00774960"/>
    <w:rsid w:val="007749F1"/>
    <w:rsid w:val="00775298"/>
    <w:rsid w:val="00775357"/>
    <w:rsid w:val="00775384"/>
    <w:rsid w:val="00775774"/>
    <w:rsid w:val="00775B18"/>
    <w:rsid w:val="00775BE1"/>
    <w:rsid w:val="00776001"/>
    <w:rsid w:val="007762F1"/>
    <w:rsid w:val="0077692B"/>
    <w:rsid w:val="00777210"/>
    <w:rsid w:val="007776F7"/>
    <w:rsid w:val="00777862"/>
    <w:rsid w:val="00777D3D"/>
    <w:rsid w:val="0078087C"/>
    <w:rsid w:val="007816D6"/>
    <w:rsid w:val="00781AB1"/>
    <w:rsid w:val="00781F80"/>
    <w:rsid w:val="00782197"/>
    <w:rsid w:val="007826FB"/>
    <w:rsid w:val="0078287E"/>
    <w:rsid w:val="00782B46"/>
    <w:rsid w:val="00784496"/>
    <w:rsid w:val="00784896"/>
    <w:rsid w:val="007855CF"/>
    <w:rsid w:val="007859C6"/>
    <w:rsid w:val="00785E5F"/>
    <w:rsid w:val="00785F3B"/>
    <w:rsid w:val="007864AC"/>
    <w:rsid w:val="00786909"/>
    <w:rsid w:val="00786920"/>
    <w:rsid w:val="007877C0"/>
    <w:rsid w:val="00787C92"/>
    <w:rsid w:val="00790004"/>
    <w:rsid w:val="00790CF2"/>
    <w:rsid w:val="00791956"/>
    <w:rsid w:val="00791B20"/>
    <w:rsid w:val="00791BDB"/>
    <w:rsid w:val="0079204E"/>
    <w:rsid w:val="0079237A"/>
    <w:rsid w:val="007928AD"/>
    <w:rsid w:val="00792F46"/>
    <w:rsid w:val="0079332F"/>
    <w:rsid w:val="007935EB"/>
    <w:rsid w:val="00793658"/>
    <w:rsid w:val="007939C4"/>
    <w:rsid w:val="00794269"/>
    <w:rsid w:val="0079441B"/>
    <w:rsid w:val="007944F9"/>
    <w:rsid w:val="007959CE"/>
    <w:rsid w:val="00795E15"/>
    <w:rsid w:val="00796461"/>
    <w:rsid w:val="007965D8"/>
    <w:rsid w:val="007968E5"/>
    <w:rsid w:val="007A040C"/>
    <w:rsid w:val="007A0560"/>
    <w:rsid w:val="007A0719"/>
    <w:rsid w:val="007A0B08"/>
    <w:rsid w:val="007A0BB0"/>
    <w:rsid w:val="007A0FA6"/>
    <w:rsid w:val="007A1456"/>
    <w:rsid w:val="007A1B11"/>
    <w:rsid w:val="007A1B97"/>
    <w:rsid w:val="007A1BFB"/>
    <w:rsid w:val="007A27E1"/>
    <w:rsid w:val="007A281B"/>
    <w:rsid w:val="007A2F1F"/>
    <w:rsid w:val="007A3603"/>
    <w:rsid w:val="007A4246"/>
    <w:rsid w:val="007A4392"/>
    <w:rsid w:val="007A43A7"/>
    <w:rsid w:val="007A46FD"/>
    <w:rsid w:val="007A534E"/>
    <w:rsid w:val="007A5B0C"/>
    <w:rsid w:val="007A5D26"/>
    <w:rsid w:val="007A71F9"/>
    <w:rsid w:val="007A7B56"/>
    <w:rsid w:val="007A7F11"/>
    <w:rsid w:val="007B0DC2"/>
    <w:rsid w:val="007B1827"/>
    <w:rsid w:val="007B23D8"/>
    <w:rsid w:val="007B24C2"/>
    <w:rsid w:val="007B291C"/>
    <w:rsid w:val="007B3555"/>
    <w:rsid w:val="007B36CE"/>
    <w:rsid w:val="007B3765"/>
    <w:rsid w:val="007B49FC"/>
    <w:rsid w:val="007B4A77"/>
    <w:rsid w:val="007B4D68"/>
    <w:rsid w:val="007B5F51"/>
    <w:rsid w:val="007B6F65"/>
    <w:rsid w:val="007B7669"/>
    <w:rsid w:val="007C020B"/>
    <w:rsid w:val="007C0243"/>
    <w:rsid w:val="007C0B75"/>
    <w:rsid w:val="007C1525"/>
    <w:rsid w:val="007C16B2"/>
    <w:rsid w:val="007C2986"/>
    <w:rsid w:val="007C2B90"/>
    <w:rsid w:val="007C2F83"/>
    <w:rsid w:val="007C362F"/>
    <w:rsid w:val="007C417A"/>
    <w:rsid w:val="007C4472"/>
    <w:rsid w:val="007C46A1"/>
    <w:rsid w:val="007C4A91"/>
    <w:rsid w:val="007C4F4D"/>
    <w:rsid w:val="007C5D8A"/>
    <w:rsid w:val="007C5EB3"/>
    <w:rsid w:val="007C5F25"/>
    <w:rsid w:val="007C6CA5"/>
    <w:rsid w:val="007C6CF2"/>
    <w:rsid w:val="007C7842"/>
    <w:rsid w:val="007D0113"/>
    <w:rsid w:val="007D052D"/>
    <w:rsid w:val="007D064F"/>
    <w:rsid w:val="007D1A08"/>
    <w:rsid w:val="007D1A8E"/>
    <w:rsid w:val="007D20C1"/>
    <w:rsid w:val="007D253A"/>
    <w:rsid w:val="007D284B"/>
    <w:rsid w:val="007D2F08"/>
    <w:rsid w:val="007D3586"/>
    <w:rsid w:val="007D35B8"/>
    <w:rsid w:val="007D3AB5"/>
    <w:rsid w:val="007D3D8D"/>
    <w:rsid w:val="007D4791"/>
    <w:rsid w:val="007D4E6F"/>
    <w:rsid w:val="007D775F"/>
    <w:rsid w:val="007E0F20"/>
    <w:rsid w:val="007E1890"/>
    <w:rsid w:val="007E2305"/>
    <w:rsid w:val="007E2666"/>
    <w:rsid w:val="007E287C"/>
    <w:rsid w:val="007E2D9B"/>
    <w:rsid w:val="007E2F01"/>
    <w:rsid w:val="007E387C"/>
    <w:rsid w:val="007E38C4"/>
    <w:rsid w:val="007E3AE1"/>
    <w:rsid w:val="007E3F57"/>
    <w:rsid w:val="007E43B7"/>
    <w:rsid w:val="007E46C4"/>
    <w:rsid w:val="007E4C07"/>
    <w:rsid w:val="007E4CCC"/>
    <w:rsid w:val="007E54DE"/>
    <w:rsid w:val="007E5838"/>
    <w:rsid w:val="007E5967"/>
    <w:rsid w:val="007E5D6C"/>
    <w:rsid w:val="007E5DAA"/>
    <w:rsid w:val="007E618D"/>
    <w:rsid w:val="007E61A4"/>
    <w:rsid w:val="007E69BE"/>
    <w:rsid w:val="007E6B77"/>
    <w:rsid w:val="007E71CA"/>
    <w:rsid w:val="007E7BFF"/>
    <w:rsid w:val="007E7CDC"/>
    <w:rsid w:val="007F0302"/>
    <w:rsid w:val="007F2B09"/>
    <w:rsid w:val="007F2B20"/>
    <w:rsid w:val="007F2D5A"/>
    <w:rsid w:val="007F2DB5"/>
    <w:rsid w:val="007F30A0"/>
    <w:rsid w:val="007F3845"/>
    <w:rsid w:val="007F393F"/>
    <w:rsid w:val="007F3A36"/>
    <w:rsid w:val="007F4222"/>
    <w:rsid w:val="007F4326"/>
    <w:rsid w:val="007F5CC3"/>
    <w:rsid w:val="007F5EA5"/>
    <w:rsid w:val="007F612B"/>
    <w:rsid w:val="007F6520"/>
    <w:rsid w:val="007F736C"/>
    <w:rsid w:val="007F792F"/>
    <w:rsid w:val="00800D15"/>
    <w:rsid w:val="0080122D"/>
    <w:rsid w:val="0080157F"/>
    <w:rsid w:val="00801C9F"/>
    <w:rsid w:val="00802172"/>
    <w:rsid w:val="008021BA"/>
    <w:rsid w:val="00802633"/>
    <w:rsid w:val="0080267C"/>
    <w:rsid w:val="00802724"/>
    <w:rsid w:val="008031FE"/>
    <w:rsid w:val="008036B9"/>
    <w:rsid w:val="00803AEA"/>
    <w:rsid w:val="00803D55"/>
    <w:rsid w:val="00803E18"/>
    <w:rsid w:val="008045A9"/>
    <w:rsid w:val="00804E1A"/>
    <w:rsid w:val="00804F28"/>
    <w:rsid w:val="00805278"/>
    <w:rsid w:val="00805417"/>
    <w:rsid w:val="00805707"/>
    <w:rsid w:val="008065EA"/>
    <w:rsid w:val="00806D6E"/>
    <w:rsid w:val="00807215"/>
    <w:rsid w:val="008072BD"/>
    <w:rsid w:val="0080731D"/>
    <w:rsid w:val="00807B29"/>
    <w:rsid w:val="00810045"/>
    <w:rsid w:val="00810D41"/>
    <w:rsid w:val="00811369"/>
    <w:rsid w:val="00811790"/>
    <w:rsid w:val="00811C5E"/>
    <w:rsid w:val="00812A50"/>
    <w:rsid w:val="008146A0"/>
    <w:rsid w:val="00814E93"/>
    <w:rsid w:val="0081558E"/>
    <w:rsid w:val="008159C3"/>
    <w:rsid w:val="00816397"/>
    <w:rsid w:val="008166FB"/>
    <w:rsid w:val="00816BD2"/>
    <w:rsid w:val="00816C64"/>
    <w:rsid w:val="00816EFB"/>
    <w:rsid w:val="00817035"/>
    <w:rsid w:val="0081718D"/>
    <w:rsid w:val="00817EF5"/>
    <w:rsid w:val="00820D25"/>
    <w:rsid w:val="00820D76"/>
    <w:rsid w:val="0082192D"/>
    <w:rsid w:val="00822115"/>
    <w:rsid w:val="00822A5B"/>
    <w:rsid w:val="008239F2"/>
    <w:rsid w:val="00823A91"/>
    <w:rsid w:val="00823E83"/>
    <w:rsid w:val="008240D4"/>
    <w:rsid w:val="0082428D"/>
    <w:rsid w:val="00824CD6"/>
    <w:rsid w:val="00825240"/>
    <w:rsid w:val="00825270"/>
    <w:rsid w:val="008253B2"/>
    <w:rsid w:val="0082573E"/>
    <w:rsid w:val="0082587E"/>
    <w:rsid w:val="0082598D"/>
    <w:rsid w:val="00825C43"/>
    <w:rsid w:val="008264D5"/>
    <w:rsid w:val="0082685A"/>
    <w:rsid w:val="00826F79"/>
    <w:rsid w:val="008270AA"/>
    <w:rsid w:val="008275C7"/>
    <w:rsid w:val="008277A3"/>
    <w:rsid w:val="0082781F"/>
    <w:rsid w:val="008278EF"/>
    <w:rsid w:val="008305BB"/>
    <w:rsid w:val="00830ED5"/>
    <w:rsid w:val="008312CD"/>
    <w:rsid w:val="00831DF9"/>
    <w:rsid w:val="00831F2C"/>
    <w:rsid w:val="00832166"/>
    <w:rsid w:val="008323F9"/>
    <w:rsid w:val="00832726"/>
    <w:rsid w:val="00832802"/>
    <w:rsid w:val="008333AD"/>
    <w:rsid w:val="00833795"/>
    <w:rsid w:val="00833E18"/>
    <w:rsid w:val="00834C77"/>
    <w:rsid w:val="00835674"/>
    <w:rsid w:val="00836426"/>
    <w:rsid w:val="00836CB8"/>
    <w:rsid w:val="00836DE3"/>
    <w:rsid w:val="00840489"/>
    <w:rsid w:val="008405C0"/>
    <w:rsid w:val="00840A97"/>
    <w:rsid w:val="00840F2D"/>
    <w:rsid w:val="00841424"/>
    <w:rsid w:val="008419E2"/>
    <w:rsid w:val="00841BB2"/>
    <w:rsid w:val="008426BD"/>
    <w:rsid w:val="00842A86"/>
    <w:rsid w:val="008432BA"/>
    <w:rsid w:val="008435DE"/>
    <w:rsid w:val="008436A9"/>
    <w:rsid w:val="00843C02"/>
    <w:rsid w:val="00843E07"/>
    <w:rsid w:val="00844FDB"/>
    <w:rsid w:val="00845C9E"/>
    <w:rsid w:val="0084642E"/>
    <w:rsid w:val="0084646C"/>
    <w:rsid w:val="00846AA7"/>
    <w:rsid w:val="00846ADE"/>
    <w:rsid w:val="00847194"/>
    <w:rsid w:val="00847632"/>
    <w:rsid w:val="008476D6"/>
    <w:rsid w:val="008479ED"/>
    <w:rsid w:val="00850F56"/>
    <w:rsid w:val="00851404"/>
    <w:rsid w:val="0085351B"/>
    <w:rsid w:val="0085354C"/>
    <w:rsid w:val="00853A21"/>
    <w:rsid w:val="0085425D"/>
    <w:rsid w:val="008547FF"/>
    <w:rsid w:val="008548D1"/>
    <w:rsid w:val="008549CC"/>
    <w:rsid w:val="00854EF7"/>
    <w:rsid w:val="00854FD8"/>
    <w:rsid w:val="0085537D"/>
    <w:rsid w:val="0085576B"/>
    <w:rsid w:val="00855842"/>
    <w:rsid w:val="008558BF"/>
    <w:rsid w:val="00855DAF"/>
    <w:rsid w:val="008562AE"/>
    <w:rsid w:val="00856E3F"/>
    <w:rsid w:val="00857648"/>
    <w:rsid w:val="00860717"/>
    <w:rsid w:val="00860899"/>
    <w:rsid w:val="00860A22"/>
    <w:rsid w:val="008615EE"/>
    <w:rsid w:val="008616BC"/>
    <w:rsid w:val="00861A78"/>
    <w:rsid w:val="00862A64"/>
    <w:rsid w:val="00862B7C"/>
    <w:rsid w:val="00862D53"/>
    <w:rsid w:val="00863CC1"/>
    <w:rsid w:val="00863DC1"/>
    <w:rsid w:val="008640B8"/>
    <w:rsid w:val="008643B0"/>
    <w:rsid w:val="00864B99"/>
    <w:rsid w:val="00864BFF"/>
    <w:rsid w:val="00864E01"/>
    <w:rsid w:val="008653D4"/>
    <w:rsid w:val="00865730"/>
    <w:rsid w:val="0086631F"/>
    <w:rsid w:val="0086671D"/>
    <w:rsid w:val="008667DD"/>
    <w:rsid w:val="008672D8"/>
    <w:rsid w:val="00867794"/>
    <w:rsid w:val="00867869"/>
    <w:rsid w:val="00867C9C"/>
    <w:rsid w:val="00867CF4"/>
    <w:rsid w:val="00870397"/>
    <w:rsid w:val="00870507"/>
    <w:rsid w:val="0087067C"/>
    <w:rsid w:val="00870798"/>
    <w:rsid w:val="00870D0E"/>
    <w:rsid w:val="008717BC"/>
    <w:rsid w:val="00872173"/>
    <w:rsid w:val="0087252F"/>
    <w:rsid w:val="008725AE"/>
    <w:rsid w:val="00872652"/>
    <w:rsid w:val="00872DD8"/>
    <w:rsid w:val="0087349B"/>
    <w:rsid w:val="008736A1"/>
    <w:rsid w:val="00873FBD"/>
    <w:rsid w:val="00874A64"/>
    <w:rsid w:val="008754B6"/>
    <w:rsid w:val="0087573C"/>
    <w:rsid w:val="00875C7E"/>
    <w:rsid w:val="00875D99"/>
    <w:rsid w:val="00875E0E"/>
    <w:rsid w:val="00876104"/>
    <w:rsid w:val="008763A6"/>
    <w:rsid w:val="008764CA"/>
    <w:rsid w:val="0087754F"/>
    <w:rsid w:val="00877AC4"/>
    <w:rsid w:val="008800CC"/>
    <w:rsid w:val="00880897"/>
    <w:rsid w:val="00881405"/>
    <w:rsid w:val="008817F9"/>
    <w:rsid w:val="00881A20"/>
    <w:rsid w:val="0088200B"/>
    <w:rsid w:val="008823C0"/>
    <w:rsid w:val="008831E6"/>
    <w:rsid w:val="00883245"/>
    <w:rsid w:val="0088411D"/>
    <w:rsid w:val="0088452B"/>
    <w:rsid w:val="0088467A"/>
    <w:rsid w:val="008847B9"/>
    <w:rsid w:val="00884D21"/>
    <w:rsid w:val="00885087"/>
    <w:rsid w:val="0088544D"/>
    <w:rsid w:val="00885788"/>
    <w:rsid w:val="00885F9F"/>
    <w:rsid w:val="00886232"/>
    <w:rsid w:val="00886CE6"/>
    <w:rsid w:val="0089003E"/>
    <w:rsid w:val="00890928"/>
    <w:rsid w:val="0089099B"/>
    <w:rsid w:val="00890A91"/>
    <w:rsid w:val="00890BFC"/>
    <w:rsid w:val="00891201"/>
    <w:rsid w:val="00891668"/>
    <w:rsid w:val="0089289B"/>
    <w:rsid w:val="00892C77"/>
    <w:rsid w:val="00892EAB"/>
    <w:rsid w:val="00893322"/>
    <w:rsid w:val="0089344A"/>
    <w:rsid w:val="00893C43"/>
    <w:rsid w:val="00894376"/>
    <w:rsid w:val="008952C3"/>
    <w:rsid w:val="008954B1"/>
    <w:rsid w:val="00895C23"/>
    <w:rsid w:val="00896011"/>
    <w:rsid w:val="00896192"/>
    <w:rsid w:val="00896344"/>
    <w:rsid w:val="0089696C"/>
    <w:rsid w:val="00896DD3"/>
    <w:rsid w:val="00897642"/>
    <w:rsid w:val="008978FC"/>
    <w:rsid w:val="00897A30"/>
    <w:rsid w:val="00897A66"/>
    <w:rsid w:val="00897A87"/>
    <w:rsid w:val="00897D98"/>
    <w:rsid w:val="00897E7C"/>
    <w:rsid w:val="008A021C"/>
    <w:rsid w:val="008A0343"/>
    <w:rsid w:val="008A1209"/>
    <w:rsid w:val="008A1879"/>
    <w:rsid w:val="008A1A22"/>
    <w:rsid w:val="008A20D6"/>
    <w:rsid w:val="008A23E9"/>
    <w:rsid w:val="008A375B"/>
    <w:rsid w:val="008A3A76"/>
    <w:rsid w:val="008A4853"/>
    <w:rsid w:val="008A4983"/>
    <w:rsid w:val="008A57D9"/>
    <w:rsid w:val="008A59E8"/>
    <w:rsid w:val="008A5BF7"/>
    <w:rsid w:val="008A5C46"/>
    <w:rsid w:val="008A6049"/>
    <w:rsid w:val="008A66B5"/>
    <w:rsid w:val="008A744D"/>
    <w:rsid w:val="008B038F"/>
    <w:rsid w:val="008B0670"/>
    <w:rsid w:val="008B0AAD"/>
    <w:rsid w:val="008B1C87"/>
    <w:rsid w:val="008B2CC3"/>
    <w:rsid w:val="008B2F9E"/>
    <w:rsid w:val="008B2FCE"/>
    <w:rsid w:val="008B300A"/>
    <w:rsid w:val="008B310D"/>
    <w:rsid w:val="008B332B"/>
    <w:rsid w:val="008B3B85"/>
    <w:rsid w:val="008B4D32"/>
    <w:rsid w:val="008B4D5C"/>
    <w:rsid w:val="008B54E3"/>
    <w:rsid w:val="008B58F1"/>
    <w:rsid w:val="008B59E2"/>
    <w:rsid w:val="008B5CA9"/>
    <w:rsid w:val="008B5EC2"/>
    <w:rsid w:val="008B6054"/>
    <w:rsid w:val="008B6512"/>
    <w:rsid w:val="008B6EF9"/>
    <w:rsid w:val="008B70BA"/>
    <w:rsid w:val="008B7258"/>
    <w:rsid w:val="008B7C9C"/>
    <w:rsid w:val="008C04DB"/>
    <w:rsid w:val="008C0A11"/>
    <w:rsid w:val="008C0AC8"/>
    <w:rsid w:val="008C0B5F"/>
    <w:rsid w:val="008C0E34"/>
    <w:rsid w:val="008C128F"/>
    <w:rsid w:val="008C19D8"/>
    <w:rsid w:val="008C2A78"/>
    <w:rsid w:val="008C3311"/>
    <w:rsid w:val="008C3A71"/>
    <w:rsid w:val="008C3DF2"/>
    <w:rsid w:val="008C46AE"/>
    <w:rsid w:val="008C54AE"/>
    <w:rsid w:val="008C5859"/>
    <w:rsid w:val="008C5890"/>
    <w:rsid w:val="008C58B1"/>
    <w:rsid w:val="008C62C0"/>
    <w:rsid w:val="008C6E8B"/>
    <w:rsid w:val="008C77CE"/>
    <w:rsid w:val="008C782F"/>
    <w:rsid w:val="008D065D"/>
    <w:rsid w:val="008D0E1D"/>
    <w:rsid w:val="008D12EF"/>
    <w:rsid w:val="008D185A"/>
    <w:rsid w:val="008D1D19"/>
    <w:rsid w:val="008D308A"/>
    <w:rsid w:val="008D3093"/>
    <w:rsid w:val="008D3130"/>
    <w:rsid w:val="008D4092"/>
    <w:rsid w:val="008D4101"/>
    <w:rsid w:val="008D4187"/>
    <w:rsid w:val="008D4561"/>
    <w:rsid w:val="008D4ACB"/>
    <w:rsid w:val="008D4B35"/>
    <w:rsid w:val="008D4BAF"/>
    <w:rsid w:val="008D5995"/>
    <w:rsid w:val="008D5FCB"/>
    <w:rsid w:val="008D6482"/>
    <w:rsid w:val="008D6515"/>
    <w:rsid w:val="008D6CBE"/>
    <w:rsid w:val="008D7451"/>
    <w:rsid w:val="008D7D05"/>
    <w:rsid w:val="008E0A58"/>
    <w:rsid w:val="008E0CE4"/>
    <w:rsid w:val="008E14E1"/>
    <w:rsid w:val="008E16FE"/>
    <w:rsid w:val="008E17C6"/>
    <w:rsid w:val="008E246A"/>
    <w:rsid w:val="008E2735"/>
    <w:rsid w:val="008E31B9"/>
    <w:rsid w:val="008E37E0"/>
    <w:rsid w:val="008E416D"/>
    <w:rsid w:val="008E4652"/>
    <w:rsid w:val="008E489B"/>
    <w:rsid w:val="008E4B3D"/>
    <w:rsid w:val="008E56B9"/>
    <w:rsid w:val="008E574F"/>
    <w:rsid w:val="008E5828"/>
    <w:rsid w:val="008E5C0D"/>
    <w:rsid w:val="008E5DF4"/>
    <w:rsid w:val="008E5E3D"/>
    <w:rsid w:val="008E61C4"/>
    <w:rsid w:val="008E674A"/>
    <w:rsid w:val="008E6D2B"/>
    <w:rsid w:val="008E6DDF"/>
    <w:rsid w:val="008E6E64"/>
    <w:rsid w:val="008F0793"/>
    <w:rsid w:val="008F0D99"/>
    <w:rsid w:val="008F1610"/>
    <w:rsid w:val="008F1A62"/>
    <w:rsid w:val="008F21B6"/>
    <w:rsid w:val="008F23D4"/>
    <w:rsid w:val="008F2855"/>
    <w:rsid w:val="008F2D57"/>
    <w:rsid w:val="008F4C08"/>
    <w:rsid w:val="008F4C1C"/>
    <w:rsid w:val="008F515A"/>
    <w:rsid w:val="008F5426"/>
    <w:rsid w:val="008F553E"/>
    <w:rsid w:val="008F562D"/>
    <w:rsid w:val="008F5664"/>
    <w:rsid w:val="008F573B"/>
    <w:rsid w:val="008F5A42"/>
    <w:rsid w:val="008F5BF2"/>
    <w:rsid w:val="008F6E7C"/>
    <w:rsid w:val="008F707D"/>
    <w:rsid w:val="008F71D8"/>
    <w:rsid w:val="008F7EDE"/>
    <w:rsid w:val="0090001C"/>
    <w:rsid w:val="009000AC"/>
    <w:rsid w:val="00900218"/>
    <w:rsid w:val="00900A1B"/>
    <w:rsid w:val="00900DA1"/>
    <w:rsid w:val="00901382"/>
    <w:rsid w:val="00901410"/>
    <w:rsid w:val="009019E2"/>
    <w:rsid w:val="009022CC"/>
    <w:rsid w:val="009035D9"/>
    <w:rsid w:val="00903708"/>
    <w:rsid w:val="00904606"/>
    <w:rsid w:val="00904CF2"/>
    <w:rsid w:val="00904FFE"/>
    <w:rsid w:val="009051F6"/>
    <w:rsid w:val="009057F4"/>
    <w:rsid w:val="00905D1B"/>
    <w:rsid w:val="00907018"/>
    <w:rsid w:val="00907CE4"/>
    <w:rsid w:val="00907E66"/>
    <w:rsid w:val="00910774"/>
    <w:rsid w:val="009108A0"/>
    <w:rsid w:val="00911C6D"/>
    <w:rsid w:val="0091218A"/>
    <w:rsid w:val="009125DF"/>
    <w:rsid w:val="00912F67"/>
    <w:rsid w:val="00913BC1"/>
    <w:rsid w:val="00913CD6"/>
    <w:rsid w:val="00914A28"/>
    <w:rsid w:val="00915587"/>
    <w:rsid w:val="00915A2E"/>
    <w:rsid w:val="00915ABB"/>
    <w:rsid w:val="00915DC4"/>
    <w:rsid w:val="0091602B"/>
    <w:rsid w:val="00916A65"/>
    <w:rsid w:val="00916EE3"/>
    <w:rsid w:val="00917A75"/>
    <w:rsid w:val="00917C6B"/>
    <w:rsid w:val="00920923"/>
    <w:rsid w:val="00920BE6"/>
    <w:rsid w:val="00921468"/>
    <w:rsid w:val="00921661"/>
    <w:rsid w:val="00921CEC"/>
    <w:rsid w:val="00921FF0"/>
    <w:rsid w:val="009222B3"/>
    <w:rsid w:val="00923AA1"/>
    <w:rsid w:val="00923E10"/>
    <w:rsid w:val="0092436E"/>
    <w:rsid w:val="0092443B"/>
    <w:rsid w:val="00925183"/>
    <w:rsid w:val="009258C3"/>
    <w:rsid w:val="00925A16"/>
    <w:rsid w:val="00926591"/>
    <w:rsid w:val="00926599"/>
    <w:rsid w:val="00926682"/>
    <w:rsid w:val="00927679"/>
    <w:rsid w:val="009279B3"/>
    <w:rsid w:val="00927CBC"/>
    <w:rsid w:val="0093061B"/>
    <w:rsid w:val="00930F77"/>
    <w:rsid w:val="009322BC"/>
    <w:rsid w:val="00932381"/>
    <w:rsid w:val="00932612"/>
    <w:rsid w:val="0093460B"/>
    <w:rsid w:val="00934F4E"/>
    <w:rsid w:val="00935345"/>
    <w:rsid w:val="009358F0"/>
    <w:rsid w:val="0093594C"/>
    <w:rsid w:val="00935997"/>
    <w:rsid w:val="009361D7"/>
    <w:rsid w:val="00936878"/>
    <w:rsid w:val="00936B74"/>
    <w:rsid w:val="00936C32"/>
    <w:rsid w:val="009379B1"/>
    <w:rsid w:val="0094093A"/>
    <w:rsid w:val="00940A0D"/>
    <w:rsid w:val="00941178"/>
    <w:rsid w:val="00941C42"/>
    <w:rsid w:val="009420C8"/>
    <w:rsid w:val="0094230E"/>
    <w:rsid w:val="0094236C"/>
    <w:rsid w:val="00942398"/>
    <w:rsid w:val="009427F0"/>
    <w:rsid w:val="00942D32"/>
    <w:rsid w:val="0094371A"/>
    <w:rsid w:val="0094408B"/>
    <w:rsid w:val="009442B1"/>
    <w:rsid w:val="00944889"/>
    <w:rsid w:val="00944922"/>
    <w:rsid w:val="00944C0B"/>
    <w:rsid w:val="00944E3E"/>
    <w:rsid w:val="00945D27"/>
    <w:rsid w:val="00945FE6"/>
    <w:rsid w:val="009468F3"/>
    <w:rsid w:val="00946A83"/>
    <w:rsid w:val="009472C1"/>
    <w:rsid w:val="0094749A"/>
    <w:rsid w:val="00947B01"/>
    <w:rsid w:val="0095017A"/>
    <w:rsid w:val="009502B8"/>
    <w:rsid w:val="00950458"/>
    <w:rsid w:val="009510F2"/>
    <w:rsid w:val="00951157"/>
    <w:rsid w:val="00951386"/>
    <w:rsid w:val="00951EBE"/>
    <w:rsid w:val="0095298A"/>
    <w:rsid w:val="00952B3D"/>
    <w:rsid w:val="00953306"/>
    <w:rsid w:val="009534E5"/>
    <w:rsid w:val="00954044"/>
    <w:rsid w:val="00954282"/>
    <w:rsid w:val="009550EC"/>
    <w:rsid w:val="009558DA"/>
    <w:rsid w:val="00955DD9"/>
    <w:rsid w:val="00956A1C"/>
    <w:rsid w:val="00956A30"/>
    <w:rsid w:val="009602D2"/>
    <w:rsid w:val="009609B5"/>
    <w:rsid w:val="00960AFA"/>
    <w:rsid w:val="00960F26"/>
    <w:rsid w:val="00961604"/>
    <w:rsid w:val="00961631"/>
    <w:rsid w:val="00961942"/>
    <w:rsid w:val="00961D4F"/>
    <w:rsid w:val="00961F45"/>
    <w:rsid w:val="00961FC7"/>
    <w:rsid w:val="00962004"/>
    <w:rsid w:val="00962481"/>
    <w:rsid w:val="00962A0A"/>
    <w:rsid w:val="00962FC4"/>
    <w:rsid w:val="0096310C"/>
    <w:rsid w:val="009636D4"/>
    <w:rsid w:val="00963952"/>
    <w:rsid w:val="00963B85"/>
    <w:rsid w:val="00963FA5"/>
    <w:rsid w:val="00964340"/>
    <w:rsid w:val="00964984"/>
    <w:rsid w:val="00964B04"/>
    <w:rsid w:val="00966CA8"/>
    <w:rsid w:val="00967333"/>
    <w:rsid w:val="00967910"/>
    <w:rsid w:val="00967941"/>
    <w:rsid w:val="00967AD3"/>
    <w:rsid w:val="00967C77"/>
    <w:rsid w:val="00970E18"/>
    <w:rsid w:val="00970E40"/>
    <w:rsid w:val="00970EAF"/>
    <w:rsid w:val="00971AA9"/>
    <w:rsid w:val="00972299"/>
    <w:rsid w:val="009723D9"/>
    <w:rsid w:val="0097276A"/>
    <w:rsid w:val="00972C96"/>
    <w:rsid w:val="00973830"/>
    <w:rsid w:val="00976390"/>
    <w:rsid w:val="0097643C"/>
    <w:rsid w:val="00976A92"/>
    <w:rsid w:val="00976AB1"/>
    <w:rsid w:val="00980323"/>
    <w:rsid w:val="00980F37"/>
    <w:rsid w:val="00981750"/>
    <w:rsid w:val="00981E0F"/>
    <w:rsid w:val="00981EEE"/>
    <w:rsid w:val="0098275F"/>
    <w:rsid w:val="00982C27"/>
    <w:rsid w:val="00982F9B"/>
    <w:rsid w:val="0098306B"/>
    <w:rsid w:val="0098377B"/>
    <w:rsid w:val="0098379A"/>
    <w:rsid w:val="00983819"/>
    <w:rsid w:val="00983FC2"/>
    <w:rsid w:val="00984436"/>
    <w:rsid w:val="00984500"/>
    <w:rsid w:val="009847EE"/>
    <w:rsid w:val="009849A3"/>
    <w:rsid w:val="00984E43"/>
    <w:rsid w:val="009850A7"/>
    <w:rsid w:val="00985245"/>
    <w:rsid w:val="009856D9"/>
    <w:rsid w:val="00985BAD"/>
    <w:rsid w:val="00986153"/>
    <w:rsid w:val="00986982"/>
    <w:rsid w:val="0098794C"/>
    <w:rsid w:val="00987C6A"/>
    <w:rsid w:val="00990185"/>
    <w:rsid w:val="00990828"/>
    <w:rsid w:val="00990D56"/>
    <w:rsid w:val="009915D1"/>
    <w:rsid w:val="00991F10"/>
    <w:rsid w:val="009922B5"/>
    <w:rsid w:val="00993D37"/>
    <w:rsid w:val="00993D79"/>
    <w:rsid w:val="009952B7"/>
    <w:rsid w:val="00995481"/>
    <w:rsid w:val="00995D33"/>
    <w:rsid w:val="009963D1"/>
    <w:rsid w:val="00996785"/>
    <w:rsid w:val="00997442"/>
    <w:rsid w:val="00997E0B"/>
    <w:rsid w:val="009A09E2"/>
    <w:rsid w:val="009A0E65"/>
    <w:rsid w:val="009A0ECA"/>
    <w:rsid w:val="009A1518"/>
    <w:rsid w:val="009A1759"/>
    <w:rsid w:val="009A1D5B"/>
    <w:rsid w:val="009A1F43"/>
    <w:rsid w:val="009A2A11"/>
    <w:rsid w:val="009A32B7"/>
    <w:rsid w:val="009A3689"/>
    <w:rsid w:val="009A36A2"/>
    <w:rsid w:val="009A3D53"/>
    <w:rsid w:val="009A42E0"/>
    <w:rsid w:val="009A5814"/>
    <w:rsid w:val="009A5B65"/>
    <w:rsid w:val="009A6886"/>
    <w:rsid w:val="009A6A80"/>
    <w:rsid w:val="009A71B5"/>
    <w:rsid w:val="009B0A21"/>
    <w:rsid w:val="009B0A2F"/>
    <w:rsid w:val="009B0F98"/>
    <w:rsid w:val="009B12DB"/>
    <w:rsid w:val="009B312E"/>
    <w:rsid w:val="009B3FBC"/>
    <w:rsid w:val="009B42EC"/>
    <w:rsid w:val="009B461E"/>
    <w:rsid w:val="009B48D6"/>
    <w:rsid w:val="009B4B4B"/>
    <w:rsid w:val="009B4B72"/>
    <w:rsid w:val="009B51FF"/>
    <w:rsid w:val="009B574C"/>
    <w:rsid w:val="009B5DAA"/>
    <w:rsid w:val="009B60D9"/>
    <w:rsid w:val="009B61F8"/>
    <w:rsid w:val="009B6AF4"/>
    <w:rsid w:val="009B6DEE"/>
    <w:rsid w:val="009B7588"/>
    <w:rsid w:val="009B7A8C"/>
    <w:rsid w:val="009B7D9F"/>
    <w:rsid w:val="009B7FA0"/>
    <w:rsid w:val="009C01E1"/>
    <w:rsid w:val="009C0A6E"/>
    <w:rsid w:val="009C3174"/>
    <w:rsid w:val="009C3192"/>
    <w:rsid w:val="009C3AEB"/>
    <w:rsid w:val="009C4027"/>
    <w:rsid w:val="009C4F70"/>
    <w:rsid w:val="009C530C"/>
    <w:rsid w:val="009C54D4"/>
    <w:rsid w:val="009C74A2"/>
    <w:rsid w:val="009C7CA7"/>
    <w:rsid w:val="009D0B3C"/>
    <w:rsid w:val="009D0DCF"/>
    <w:rsid w:val="009D0DF0"/>
    <w:rsid w:val="009D1017"/>
    <w:rsid w:val="009D1213"/>
    <w:rsid w:val="009D1774"/>
    <w:rsid w:val="009D1F8A"/>
    <w:rsid w:val="009D2997"/>
    <w:rsid w:val="009D29D8"/>
    <w:rsid w:val="009D2EE9"/>
    <w:rsid w:val="009D3160"/>
    <w:rsid w:val="009D34AA"/>
    <w:rsid w:val="009D3ADA"/>
    <w:rsid w:val="009D4026"/>
    <w:rsid w:val="009D43D0"/>
    <w:rsid w:val="009D451E"/>
    <w:rsid w:val="009D4D96"/>
    <w:rsid w:val="009D4E17"/>
    <w:rsid w:val="009D50C8"/>
    <w:rsid w:val="009D5FE8"/>
    <w:rsid w:val="009D615E"/>
    <w:rsid w:val="009D62ED"/>
    <w:rsid w:val="009D6485"/>
    <w:rsid w:val="009D6A83"/>
    <w:rsid w:val="009D6DA7"/>
    <w:rsid w:val="009E02C5"/>
    <w:rsid w:val="009E037C"/>
    <w:rsid w:val="009E05DE"/>
    <w:rsid w:val="009E0696"/>
    <w:rsid w:val="009E1856"/>
    <w:rsid w:val="009E1D13"/>
    <w:rsid w:val="009E1F18"/>
    <w:rsid w:val="009E21AC"/>
    <w:rsid w:val="009E2A94"/>
    <w:rsid w:val="009E3489"/>
    <w:rsid w:val="009E355F"/>
    <w:rsid w:val="009E3C18"/>
    <w:rsid w:val="009E4815"/>
    <w:rsid w:val="009E4AA4"/>
    <w:rsid w:val="009E6590"/>
    <w:rsid w:val="009E6598"/>
    <w:rsid w:val="009E65F1"/>
    <w:rsid w:val="009E7A9B"/>
    <w:rsid w:val="009E7E45"/>
    <w:rsid w:val="009F0E33"/>
    <w:rsid w:val="009F1A75"/>
    <w:rsid w:val="009F2B72"/>
    <w:rsid w:val="009F2CEC"/>
    <w:rsid w:val="009F31DB"/>
    <w:rsid w:val="009F4343"/>
    <w:rsid w:val="009F450A"/>
    <w:rsid w:val="009F4D7B"/>
    <w:rsid w:val="009F6177"/>
    <w:rsid w:val="009F71E6"/>
    <w:rsid w:val="009F7227"/>
    <w:rsid w:val="009F7E3F"/>
    <w:rsid w:val="00A0016C"/>
    <w:rsid w:val="00A00F2E"/>
    <w:rsid w:val="00A01ACF"/>
    <w:rsid w:val="00A021FE"/>
    <w:rsid w:val="00A02761"/>
    <w:rsid w:val="00A03A8A"/>
    <w:rsid w:val="00A03DE5"/>
    <w:rsid w:val="00A040AA"/>
    <w:rsid w:val="00A04704"/>
    <w:rsid w:val="00A0475F"/>
    <w:rsid w:val="00A04BB3"/>
    <w:rsid w:val="00A05AAB"/>
    <w:rsid w:val="00A0613F"/>
    <w:rsid w:val="00A06982"/>
    <w:rsid w:val="00A0704A"/>
    <w:rsid w:val="00A071EF"/>
    <w:rsid w:val="00A073AF"/>
    <w:rsid w:val="00A07601"/>
    <w:rsid w:val="00A07D82"/>
    <w:rsid w:val="00A10146"/>
    <w:rsid w:val="00A103F3"/>
    <w:rsid w:val="00A107DE"/>
    <w:rsid w:val="00A11453"/>
    <w:rsid w:val="00A11ABE"/>
    <w:rsid w:val="00A11C55"/>
    <w:rsid w:val="00A128FC"/>
    <w:rsid w:val="00A12A8F"/>
    <w:rsid w:val="00A12ED3"/>
    <w:rsid w:val="00A133AA"/>
    <w:rsid w:val="00A1400F"/>
    <w:rsid w:val="00A142C2"/>
    <w:rsid w:val="00A147D0"/>
    <w:rsid w:val="00A15165"/>
    <w:rsid w:val="00A1540D"/>
    <w:rsid w:val="00A15CA5"/>
    <w:rsid w:val="00A15F69"/>
    <w:rsid w:val="00A162EE"/>
    <w:rsid w:val="00A169E8"/>
    <w:rsid w:val="00A17B55"/>
    <w:rsid w:val="00A17D6F"/>
    <w:rsid w:val="00A17D9E"/>
    <w:rsid w:val="00A17DCD"/>
    <w:rsid w:val="00A20014"/>
    <w:rsid w:val="00A204A0"/>
    <w:rsid w:val="00A20590"/>
    <w:rsid w:val="00A20A1E"/>
    <w:rsid w:val="00A20DC8"/>
    <w:rsid w:val="00A21B55"/>
    <w:rsid w:val="00A22598"/>
    <w:rsid w:val="00A239DC"/>
    <w:rsid w:val="00A23E0A"/>
    <w:rsid w:val="00A244BA"/>
    <w:rsid w:val="00A25005"/>
    <w:rsid w:val="00A25818"/>
    <w:rsid w:val="00A25943"/>
    <w:rsid w:val="00A25C70"/>
    <w:rsid w:val="00A25E35"/>
    <w:rsid w:val="00A25F6C"/>
    <w:rsid w:val="00A26EDC"/>
    <w:rsid w:val="00A27483"/>
    <w:rsid w:val="00A274F9"/>
    <w:rsid w:val="00A27DC0"/>
    <w:rsid w:val="00A304A8"/>
    <w:rsid w:val="00A3081A"/>
    <w:rsid w:val="00A30BED"/>
    <w:rsid w:val="00A31047"/>
    <w:rsid w:val="00A31706"/>
    <w:rsid w:val="00A31C87"/>
    <w:rsid w:val="00A3210B"/>
    <w:rsid w:val="00A32CD5"/>
    <w:rsid w:val="00A32FF4"/>
    <w:rsid w:val="00A33DFE"/>
    <w:rsid w:val="00A33F14"/>
    <w:rsid w:val="00A34F84"/>
    <w:rsid w:val="00A358A8"/>
    <w:rsid w:val="00A35A53"/>
    <w:rsid w:val="00A36297"/>
    <w:rsid w:val="00A365EC"/>
    <w:rsid w:val="00A370BA"/>
    <w:rsid w:val="00A376CE"/>
    <w:rsid w:val="00A37F43"/>
    <w:rsid w:val="00A402FA"/>
    <w:rsid w:val="00A404C8"/>
    <w:rsid w:val="00A404CC"/>
    <w:rsid w:val="00A4057A"/>
    <w:rsid w:val="00A408C2"/>
    <w:rsid w:val="00A411F7"/>
    <w:rsid w:val="00A41BB0"/>
    <w:rsid w:val="00A42399"/>
    <w:rsid w:val="00A426A6"/>
    <w:rsid w:val="00A429BF"/>
    <w:rsid w:val="00A42D46"/>
    <w:rsid w:val="00A4322A"/>
    <w:rsid w:val="00A43533"/>
    <w:rsid w:val="00A4412F"/>
    <w:rsid w:val="00A4446C"/>
    <w:rsid w:val="00A448A2"/>
    <w:rsid w:val="00A455D4"/>
    <w:rsid w:val="00A4604F"/>
    <w:rsid w:val="00A460E7"/>
    <w:rsid w:val="00A46368"/>
    <w:rsid w:val="00A467A1"/>
    <w:rsid w:val="00A46D2D"/>
    <w:rsid w:val="00A46F6A"/>
    <w:rsid w:val="00A477FD"/>
    <w:rsid w:val="00A4789B"/>
    <w:rsid w:val="00A478E3"/>
    <w:rsid w:val="00A50DB8"/>
    <w:rsid w:val="00A51817"/>
    <w:rsid w:val="00A52258"/>
    <w:rsid w:val="00A527B3"/>
    <w:rsid w:val="00A52FDB"/>
    <w:rsid w:val="00A5310E"/>
    <w:rsid w:val="00A53897"/>
    <w:rsid w:val="00A53AE3"/>
    <w:rsid w:val="00A54480"/>
    <w:rsid w:val="00A547B1"/>
    <w:rsid w:val="00A547E3"/>
    <w:rsid w:val="00A54DCD"/>
    <w:rsid w:val="00A55C00"/>
    <w:rsid w:val="00A563F5"/>
    <w:rsid w:val="00A566AB"/>
    <w:rsid w:val="00A60622"/>
    <w:rsid w:val="00A60626"/>
    <w:rsid w:val="00A607F2"/>
    <w:rsid w:val="00A61624"/>
    <w:rsid w:val="00A618BC"/>
    <w:rsid w:val="00A61936"/>
    <w:rsid w:val="00A62DBA"/>
    <w:rsid w:val="00A62DED"/>
    <w:rsid w:val="00A62E8D"/>
    <w:rsid w:val="00A63BC8"/>
    <w:rsid w:val="00A6400F"/>
    <w:rsid w:val="00A645C1"/>
    <w:rsid w:val="00A648B6"/>
    <w:rsid w:val="00A649BD"/>
    <w:rsid w:val="00A64A3B"/>
    <w:rsid w:val="00A6507D"/>
    <w:rsid w:val="00A65E01"/>
    <w:rsid w:val="00A66106"/>
    <w:rsid w:val="00A667D7"/>
    <w:rsid w:val="00A66825"/>
    <w:rsid w:val="00A66AC9"/>
    <w:rsid w:val="00A66DCB"/>
    <w:rsid w:val="00A67071"/>
    <w:rsid w:val="00A6724D"/>
    <w:rsid w:val="00A674EE"/>
    <w:rsid w:val="00A67B06"/>
    <w:rsid w:val="00A70307"/>
    <w:rsid w:val="00A70B8D"/>
    <w:rsid w:val="00A70E74"/>
    <w:rsid w:val="00A70F2E"/>
    <w:rsid w:val="00A710E8"/>
    <w:rsid w:val="00A711A2"/>
    <w:rsid w:val="00A7140F"/>
    <w:rsid w:val="00A71B2E"/>
    <w:rsid w:val="00A71E14"/>
    <w:rsid w:val="00A72452"/>
    <w:rsid w:val="00A72EAE"/>
    <w:rsid w:val="00A72F53"/>
    <w:rsid w:val="00A7330F"/>
    <w:rsid w:val="00A73574"/>
    <w:rsid w:val="00A74CD3"/>
    <w:rsid w:val="00A74D14"/>
    <w:rsid w:val="00A75DC9"/>
    <w:rsid w:val="00A7600C"/>
    <w:rsid w:val="00A76C06"/>
    <w:rsid w:val="00A77249"/>
    <w:rsid w:val="00A7733D"/>
    <w:rsid w:val="00A7738F"/>
    <w:rsid w:val="00A774FF"/>
    <w:rsid w:val="00A7796C"/>
    <w:rsid w:val="00A8156F"/>
    <w:rsid w:val="00A81992"/>
    <w:rsid w:val="00A81C57"/>
    <w:rsid w:val="00A81CB2"/>
    <w:rsid w:val="00A828F3"/>
    <w:rsid w:val="00A82DB5"/>
    <w:rsid w:val="00A82E66"/>
    <w:rsid w:val="00A82E99"/>
    <w:rsid w:val="00A83603"/>
    <w:rsid w:val="00A842DA"/>
    <w:rsid w:val="00A85631"/>
    <w:rsid w:val="00A85A16"/>
    <w:rsid w:val="00A85AEB"/>
    <w:rsid w:val="00A85BB2"/>
    <w:rsid w:val="00A86702"/>
    <w:rsid w:val="00A8679F"/>
    <w:rsid w:val="00A86972"/>
    <w:rsid w:val="00A86CDC"/>
    <w:rsid w:val="00A874DC"/>
    <w:rsid w:val="00A90237"/>
    <w:rsid w:val="00A909FC"/>
    <w:rsid w:val="00A90B9D"/>
    <w:rsid w:val="00A90BAE"/>
    <w:rsid w:val="00A90DBF"/>
    <w:rsid w:val="00A910CE"/>
    <w:rsid w:val="00A9158E"/>
    <w:rsid w:val="00A91B3F"/>
    <w:rsid w:val="00A93319"/>
    <w:rsid w:val="00A936BE"/>
    <w:rsid w:val="00A939EF"/>
    <w:rsid w:val="00A93F97"/>
    <w:rsid w:val="00A9426B"/>
    <w:rsid w:val="00A95B20"/>
    <w:rsid w:val="00A95F1E"/>
    <w:rsid w:val="00A96AFD"/>
    <w:rsid w:val="00A96C69"/>
    <w:rsid w:val="00A96F6A"/>
    <w:rsid w:val="00A97590"/>
    <w:rsid w:val="00AA02CD"/>
    <w:rsid w:val="00AA058E"/>
    <w:rsid w:val="00AA119D"/>
    <w:rsid w:val="00AA14B0"/>
    <w:rsid w:val="00AA1A86"/>
    <w:rsid w:val="00AA3598"/>
    <w:rsid w:val="00AA3878"/>
    <w:rsid w:val="00AA45A2"/>
    <w:rsid w:val="00AA4724"/>
    <w:rsid w:val="00AA4B46"/>
    <w:rsid w:val="00AA5559"/>
    <w:rsid w:val="00AA5B20"/>
    <w:rsid w:val="00AA6825"/>
    <w:rsid w:val="00AA7ADF"/>
    <w:rsid w:val="00AA7E3C"/>
    <w:rsid w:val="00AA7F20"/>
    <w:rsid w:val="00AB0807"/>
    <w:rsid w:val="00AB1567"/>
    <w:rsid w:val="00AB15E8"/>
    <w:rsid w:val="00AB1E73"/>
    <w:rsid w:val="00AB20A9"/>
    <w:rsid w:val="00AB2948"/>
    <w:rsid w:val="00AB3633"/>
    <w:rsid w:val="00AB3F99"/>
    <w:rsid w:val="00AB4015"/>
    <w:rsid w:val="00AB441F"/>
    <w:rsid w:val="00AB4472"/>
    <w:rsid w:val="00AB55F5"/>
    <w:rsid w:val="00AB629E"/>
    <w:rsid w:val="00AB6371"/>
    <w:rsid w:val="00AB63C5"/>
    <w:rsid w:val="00AB7C2E"/>
    <w:rsid w:val="00AB7E47"/>
    <w:rsid w:val="00AC06DF"/>
    <w:rsid w:val="00AC0831"/>
    <w:rsid w:val="00AC0E3C"/>
    <w:rsid w:val="00AC1316"/>
    <w:rsid w:val="00AC1545"/>
    <w:rsid w:val="00AC160A"/>
    <w:rsid w:val="00AC2022"/>
    <w:rsid w:val="00AC21B9"/>
    <w:rsid w:val="00AC243F"/>
    <w:rsid w:val="00AC2C52"/>
    <w:rsid w:val="00AC2E4C"/>
    <w:rsid w:val="00AC38E1"/>
    <w:rsid w:val="00AC3FB2"/>
    <w:rsid w:val="00AC4624"/>
    <w:rsid w:val="00AC4792"/>
    <w:rsid w:val="00AC4DA1"/>
    <w:rsid w:val="00AC4F0E"/>
    <w:rsid w:val="00AC572E"/>
    <w:rsid w:val="00AC5DCB"/>
    <w:rsid w:val="00AC66DF"/>
    <w:rsid w:val="00AC6CAC"/>
    <w:rsid w:val="00AC6E1B"/>
    <w:rsid w:val="00AC6E26"/>
    <w:rsid w:val="00AC706E"/>
    <w:rsid w:val="00AC7948"/>
    <w:rsid w:val="00AC7FF7"/>
    <w:rsid w:val="00AD05B7"/>
    <w:rsid w:val="00AD09ED"/>
    <w:rsid w:val="00AD0CA7"/>
    <w:rsid w:val="00AD0E17"/>
    <w:rsid w:val="00AD1956"/>
    <w:rsid w:val="00AD2368"/>
    <w:rsid w:val="00AD2A98"/>
    <w:rsid w:val="00AD2AD2"/>
    <w:rsid w:val="00AD2B64"/>
    <w:rsid w:val="00AD2D60"/>
    <w:rsid w:val="00AD3138"/>
    <w:rsid w:val="00AD3166"/>
    <w:rsid w:val="00AD34D2"/>
    <w:rsid w:val="00AD3BA4"/>
    <w:rsid w:val="00AD3F56"/>
    <w:rsid w:val="00AD46AF"/>
    <w:rsid w:val="00AD50C8"/>
    <w:rsid w:val="00AD63DB"/>
    <w:rsid w:val="00AD6D7E"/>
    <w:rsid w:val="00AD7260"/>
    <w:rsid w:val="00AD742C"/>
    <w:rsid w:val="00AD76BB"/>
    <w:rsid w:val="00AD76DD"/>
    <w:rsid w:val="00AE0151"/>
    <w:rsid w:val="00AE041D"/>
    <w:rsid w:val="00AE07A4"/>
    <w:rsid w:val="00AE0E58"/>
    <w:rsid w:val="00AE1787"/>
    <w:rsid w:val="00AE1B3B"/>
    <w:rsid w:val="00AE23A1"/>
    <w:rsid w:val="00AE243B"/>
    <w:rsid w:val="00AE25B7"/>
    <w:rsid w:val="00AE27E6"/>
    <w:rsid w:val="00AE2940"/>
    <w:rsid w:val="00AE31FD"/>
    <w:rsid w:val="00AE373A"/>
    <w:rsid w:val="00AE3859"/>
    <w:rsid w:val="00AE3B83"/>
    <w:rsid w:val="00AE3E3C"/>
    <w:rsid w:val="00AE4944"/>
    <w:rsid w:val="00AE4DEF"/>
    <w:rsid w:val="00AE4E75"/>
    <w:rsid w:val="00AE4EED"/>
    <w:rsid w:val="00AE60A5"/>
    <w:rsid w:val="00AE6ED5"/>
    <w:rsid w:val="00AE712B"/>
    <w:rsid w:val="00AE75BC"/>
    <w:rsid w:val="00AE771F"/>
    <w:rsid w:val="00AE7BEB"/>
    <w:rsid w:val="00AE7D82"/>
    <w:rsid w:val="00AE7F79"/>
    <w:rsid w:val="00AF01FA"/>
    <w:rsid w:val="00AF04AF"/>
    <w:rsid w:val="00AF1D7E"/>
    <w:rsid w:val="00AF2AC4"/>
    <w:rsid w:val="00AF2C7B"/>
    <w:rsid w:val="00AF3322"/>
    <w:rsid w:val="00AF3DE8"/>
    <w:rsid w:val="00AF418C"/>
    <w:rsid w:val="00AF540A"/>
    <w:rsid w:val="00AF540E"/>
    <w:rsid w:val="00AF56A4"/>
    <w:rsid w:val="00AF5716"/>
    <w:rsid w:val="00AF5A81"/>
    <w:rsid w:val="00AF6164"/>
    <w:rsid w:val="00AF66BF"/>
    <w:rsid w:val="00AF6866"/>
    <w:rsid w:val="00AF6EE0"/>
    <w:rsid w:val="00AF6FEE"/>
    <w:rsid w:val="00AF73E4"/>
    <w:rsid w:val="00AF7595"/>
    <w:rsid w:val="00B00309"/>
    <w:rsid w:val="00B009B0"/>
    <w:rsid w:val="00B01005"/>
    <w:rsid w:val="00B010D0"/>
    <w:rsid w:val="00B01A5B"/>
    <w:rsid w:val="00B0269E"/>
    <w:rsid w:val="00B03C27"/>
    <w:rsid w:val="00B04C9B"/>
    <w:rsid w:val="00B04D8C"/>
    <w:rsid w:val="00B04DB1"/>
    <w:rsid w:val="00B04FE3"/>
    <w:rsid w:val="00B056C5"/>
    <w:rsid w:val="00B056EE"/>
    <w:rsid w:val="00B05B20"/>
    <w:rsid w:val="00B063DA"/>
    <w:rsid w:val="00B068A4"/>
    <w:rsid w:val="00B0747B"/>
    <w:rsid w:val="00B079B0"/>
    <w:rsid w:val="00B1007A"/>
    <w:rsid w:val="00B1031F"/>
    <w:rsid w:val="00B1186E"/>
    <w:rsid w:val="00B12405"/>
    <w:rsid w:val="00B1250E"/>
    <w:rsid w:val="00B13042"/>
    <w:rsid w:val="00B1313C"/>
    <w:rsid w:val="00B1344C"/>
    <w:rsid w:val="00B14DD3"/>
    <w:rsid w:val="00B14F4A"/>
    <w:rsid w:val="00B15781"/>
    <w:rsid w:val="00B15944"/>
    <w:rsid w:val="00B159CD"/>
    <w:rsid w:val="00B1686B"/>
    <w:rsid w:val="00B16CDF"/>
    <w:rsid w:val="00B17217"/>
    <w:rsid w:val="00B17335"/>
    <w:rsid w:val="00B20031"/>
    <w:rsid w:val="00B200E5"/>
    <w:rsid w:val="00B20428"/>
    <w:rsid w:val="00B204BA"/>
    <w:rsid w:val="00B205C6"/>
    <w:rsid w:val="00B20847"/>
    <w:rsid w:val="00B209F5"/>
    <w:rsid w:val="00B20C0C"/>
    <w:rsid w:val="00B210F6"/>
    <w:rsid w:val="00B21AF1"/>
    <w:rsid w:val="00B223CD"/>
    <w:rsid w:val="00B2291A"/>
    <w:rsid w:val="00B22A4F"/>
    <w:rsid w:val="00B234DB"/>
    <w:rsid w:val="00B237C8"/>
    <w:rsid w:val="00B237D5"/>
    <w:rsid w:val="00B24771"/>
    <w:rsid w:val="00B24932"/>
    <w:rsid w:val="00B24A7D"/>
    <w:rsid w:val="00B2531B"/>
    <w:rsid w:val="00B259D1"/>
    <w:rsid w:val="00B25AAC"/>
    <w:rsid w:val="00B25B23"/>
    <w:rsid w:val="00B25D0F"/>
    <w:rsid w:val="00B25E39"/>
    <w:rsid w:val="00B25E70"/>
    <w:rsid w:val="00B26180"/>
    <w:rsid w:val="00B26AA7"/>
    <w:rsid w:val="00B26B12"/>
    <w:rsid w:val="00B26D2D"/>
    <w:rsid w:val="00B2704D"/>
    <w:rsid w:val="00B279FA"/>
    <w:rsid w:val="00B27F80"/>
    <w:rsid w:val="00B301F1"/>
    <w:rsid w:val="00B30413"/>
    <w:rsid w:val="00B304FF"/>
    <w:rsid w:val="00B3131D"/>
    <w:rsid w:val="00B327C7"/>
    <w:rsid w:val="00B32D98"/>
    <w:rsid w:val="00B32F8C"/>
    <w:rsid w:val="00B3411E"/>
    <w:rsid w:val="00B348A9"/>
    <w:rsid w:val="00B352CB"/>
    <w:rsid w:val="00B35360"/>
    <w:rsid w:val="00B35C4D"/>
    <w:rsid w:val="00B36065"/>
    <w:rsid w:val="00B363AC"/>
    <w:rsid w:val="00B36971"/>
    <w:rsid w:val="00B36AFC"/>
    <w:rsid w:val="00B36E2B"/>
    <w:rsid w:val="00B37BCE"/>
    <w:rsid w:val="00B37F9F"/>
    <w:rsid w:val="00B40E2C"/>
    <w:rsid w:val="00B4176F"/>
    <w:rsid w:val="00B425CB"/>
    <w:rsid w:val="00B42ECA"/>
    <w:rsid w:val="00B42F28"/>
    <w:rsid w:val="00B432D9"/>
    <w:rsid w:val="00B43F91"/>
    <w:rsid w:val="00B4404D"/>
    <w:rsid w:val="00B44313"/>
    <w:rsid w:val="00B443FC"/>
    <w:rsid w:val="00B4473E"/>
    <w:rsid w:val="00B4493A"/>
    <w:rsid w:val="00B44D0A"/>
    <w:rsid w:val="00B455E8"/>
    <w:rsid w:val="00B46114"/>
    <w:rsid w:val="00B4657A"/>
    <w:rsid w:val="00B466C4"/>
    <w:rsid w:val="00B467F3"/>
    <w:rsid w:val="00B46D5E"/>
    <w:rsid w:val="00B47A97"/>
    <w:rsid w:val="00B50EFD"/>
    <w:rsid w:val="00B50F30"/>
    <w:rsid w:val="00B5118B"/>
    <w:rsid w:val="00B5193D"/>
    <w:rsid w:val="00B51BBF"/>
    <w:rsid w:val="00B51E28"/>
    <w:rsid w:val="00B5202D"/>
    <w:rsid w:val="00B52EAF"/>
    <w:rsid w:val="00B5345A"/>
    <w:rsid w:val="00B54A3C"/>
    <w:rsid w:val="00B54CE4"/>
    <w:rsid w:val="00B54F8B"/>
    <w:rsid w:val="00B55451"/>
    <w:rsid w:val="00B5579A"/>
    <w:rsid w:val="00B56C7F"/>
    <w:rsid w:val="00B56D06"/>
    <w:rsid w:val="00B56D86"/>
    <w:rsid w:val="00B57080"/>
    <w:rsid w:val="00B57990"/>
    <w:rsid w:val="00B60335"/>
    <w:rsid w:val="00B603EF"/>
    <w:rsid w:val="00B607BF"/>
    <w:rsid w:val="00B60DA6"/>
    <w:rsid w:val="00B60E1B"/>
    <w:rsid w:val="00B617E7"/>
    <w:rsid w:val="00B61B5D"/>
    <w:rsid w:val="00B624E0"/>
    <w:rsid w:val="00B62636"/>
    <w:rsid w:val="00B6277A"/>
    <w:rsid w:val="00B6279F"/>
    <w:rsid w:val="00B62A95"/>
    <w:rsid w:val="00B62CDA"/>
    <w:rsid w:val="00B633A7"/>
    <w:rsid w:val="00B635CF"/>
    <w:rsid w:val="00B63810"/>
    <w:rsid w:val="00B63CA7"/>
    <w:rsid w:val="00B64236"/>
    <w:rsid w:val="00B64D35"/>
    <w:rsid w:val="00B6545B"/>
    <w:rsid w:val="00B654D3"/>
    <w:rsid w:val="00B654E7"/>
    <w:rsid w:val="00B66F3B"/>
    <w:rsid w:val="00B6712D"/>
    <w:rsid w:val="00B67613"/>
    <w:rsid w:val="00B67BC6"/>
    <w:rsid w:val="00B67BEA"/>
    <w:rsid w:val="00B67C57"/>
    <w:rsid w:val="00B67FEA"/>
    <w:rsid w:val="00B70E32"/>
    <w:rsid w:val="00B71722"/>
    <w:rsid w:val="00B71B54"/>
    <w:rsid w:val="00B71F9E"/>
    <w:rsid w:val="00B7252E"/>
    <w:rsid w:val="00B72657"/>
    <w:rsid w:val="00B72A54"/>
    <w:rsid w:val="00B72E84"/>
    <w:rsid w:val="00B73AE0"/>
    <w:rsid w:val="00B73D40"/>
    <w:rsid w:val="00B752FD"/>
    <w:rsid w:val="00B76482"/>
    <w:rsid w:val="00B76552"/>
    <w:rsid w:val="00B768CF"/>
    <w:rsid w:val="00B77006"/>
    <w:rsid w:val="00B776AE"/>
    <w:rsid w:val="00B80B4C"/>
    <w:rsid w:val="00B813BC"/>
    <w:rsid w:val="00B817E7"/>
    <w:rsid w:val="00B82016"/>
    <w:rsid w:val="00B827CE"/>
    <w:rsid w:val="00B82A29"/>
    <w:rsid w:val="00B82EF4"/>
    <w:rsid w:val="00B833C3"/>
    <w:rsid w:val="00B84F86"/>
    <w:rsid w:val="00B850CA"/>
    <w:rsid w:val="00B85127"/>
    <w:rsid w:val="00B8526C"/>
    <w:rsid w:val="00B8615A"/>
    <w:rsid w:val="00B8615F"/>
    <w:rsid w:val="00B863CE"/>
    <w:rsid w:val="00B8789D"/>
    <w:rsid w:val="00B87936"/>
    <w:rsid w:val="00B87E16"/>
    <w:rsid w:val="00B900F9"/>
    <w:rsid w:val="00B90BA5"/>
    <w:rsid w:val="00B91C8E"/>
    <w:rsid w:val="00B91E20"/>
    <w:rsid w:val="00B91F4C"/>
    <w:rsid w:val="00B934CA"/>
    <w:rsid w:val="00B9390F"/>
    <w:rsid w:val="00B946B6"/>
    <w:rsid w:val="00B9482F"/>
    <w:rsid w:val="00B9536A"/>
    <w:rsid w:val="00B95F72"/>
    <w:rsid w:val="00B9663B"/>
    <w:rsid w:val="00B96BA0"/>
    <w:rsid w:val="00B97DDA"/>
    <w:rsid w:val="00BA02FA"/>
    <w:rsid w:val="00BA0672"/>
    <w:rsid w:val="00BA0A91"/>
    <w:rsid w:val="00BA155C"/>
    <w:rsid w:val="00BA192F"/>
    <w:rsid w:val="00BA1B6C"/>
    <w:rsid w:val="00BA227A"/>
    <w:rsid w:val="00BA2927"/>
    <w:rsid w:val="00BA30C1"/>
    <w:rsid w:val="00BA3ADB"/>
    <w:rsid w:val="00BA4B41"/>
    <w:rsid w:val="00BA4F5C"/>
    <w:rsid w:val="00BA51CB"/>
    <w:rsid w:val="00BA600E"/>
    <w:rsid w:val="00BA6346"/>
    <w:rsid w:val="00BA6979"/>
    <w:rsid w:val="00BA6BBB"/>
    <w:rsid w:val="00BA7AFD"/>
    <w:rsid w:val="00BA7BA5"/>
    <w:rsid w:val="00BB006E"/>
    <w:rsid w:val="00BB036E"/>
    <w:rsid w:val="00BB0B1B"/>
    <w:rsid w:val="00BB113E"/>
    <w:rsid w:val="00BB31C9"/>
    <w:rsid w:val="00BB3457"/>
    <w:rsid w:val="00BB3907"/>
    <w:rsid w:val="00BB40F2"/>
    <w:rsid w:val="00BB437E"/>
    <w:rsid w:val="00BB4446"/>
    <w:rsid w:val="00BB4558"/>
    <w:rsid w:val="00BB4762"/>
    <w:rsid w:val="00BB4E0F"/>
    <w:rsid w:val="00BB6030"/>
    <w:rsid w:val="00BB6796"/>
    <w:rsid w:val="00BB77E3"/>
    <w:rsid w:val="00BC01E8"/>
    <w:rsid w:val="00BC0633"/>
    <w:rsid w:val="00BC2101"/>
    <w:rsid w:val="00BC2567"/>
    <w:rsid w:val="00BC27FA"/>
    <w:rsid w:val="00BC2BE7"/>
    <w:rsid w:val="00BC48D5"/>
    <w:rsid w:val="00BC5402"/>
    <w:rsid w:val="00BC5560"/>
    <w:rsid w:val="00BC567F"/>
    <w:rsid w:val="00BC5BF8"/>
    <w:rsid w:val="00BC5FC4"/>
    <w:rsid w:val="00BC61B7"/>
    <w:rsid w:val="00BC6634"/>
    <w:rsid w:val="00BC6759"/>
    <w:rsid w:val="00BC6807"/>
    <w:rsid w:val="00BC69AD"/>
    <w:rsid w:val="00BC769D"/>
    <w:rsid w:val="00BC7D4F"/>
    <w:rsid w:val="00BD00B5"/>
    <w:rsid w:val="00BD042B"/>
    <w:rsid w:val="00BD06D2"/>
    <w:rsid w:val="00BD100D"/>
    <w:rsid w:val="00BD1215"/>
    <w:rsid w:val="00BD17E0"/>
    <w:rsid w:val="00BD1851"/>
    <w:rsid w:val="00BD25F4"/>
    <w:rsid w:val="00BD29C5"/>
    <w:rsid w:val="00BD2AB3"/>
    <w:rsid w:val="00BD2DB9"/>
    <w:rsid w:val="00BD2FB5"/>
    <w:rsid w:val="00BD3453"/>
    <w:rsid w:val="00BD45BC"/>
    <w:rsid w:val="00BD4891"/>
    <w:rsid w:val="00BD48A4"/>
    <w:rsid w:val="00BD4B6D"/>
    <w:rsid w:val="00BD4EDE"/>
    <w:rsid w:val="00BD577A"/>
    <w:rsid w:val="00BD5A8F"/>
    <w:rsid w:val="00BD5D64"/>
    <w:rsid w:val="00BD5EA7"/>
    <w:rsid w:val="00BD65A2"/>
    <w:rsid w:val="00BD6800"/>
    <w:rsid w:val="00BD7AFD"/>
    <w:rsid w:val="00BE223C"/>
    <w:rsid w:val="00BE261B"/>
    <w:rsid w:val="00BE3512"/>
    <w:rsid w:val="00BE3CCD"/>
    <w:rsid w:val="00BE3F16"/>
    <w:rsid w:val="00BE43C7"/>
    <w:rsid w:val="00BE500C"/>
    <w:rsid w:val="00BE51BA"/>
    <w:rsid w:val="00BE641A"/>
    <w:rsid w:val="00BE7110"/>
    <w:rsid w:val="00BE74EE"/>
    <w:rsid w:val="00BE755C"/>
    <w:rsid w:val="00BE7B17"/>
    <w:rsid w:val="00BF005C"/>
    <w:rsid w:val="00BF16CC"/>
    <w:rsid w:val="00BF1E65"/>
    <w:rsid w:val="00BF3A3D"/>
    <w:rsid w:val="00BF3D5F"/>
    <w:rsid w:val="00BF3DDF"/>
    <w:rsid w:val="00BF3EA9"/>
    <w:rsid w:val="00BF60E3"/>
    <w:rsid w:val="00BF62E3"/>
    <w:rsid w:val="00BF6D2B"/>
    <w:rsid w:val="00C00414"/>
    <w:rsid w:val="00C016CA"/>
    <w:rsid w:val="00C016E9"/>
    <w:rsid w:val="00C01928"/>
    <w:rsid w:val="00C01B4B"/>
    <w:rsid w:val="00C01D54"/>
    <w:rsid w:val="00C024A7"/>
    <w:rsid w:val="00C027BB"/>
    <w:rsid w:val="00C028F7"/>
    <w:rsid w:val="00C02D9F"/>
    <w:rsid w:val="00C034F1"/>
    <w:rsid w:val="00C038C3"/>
    <w:rsid w:val="00C03D6C"/>
    <w:rsid w:val="00C03FF2"/>
    <w:rsid w:val="00C0407B"/>
    <w:rsid w:val="00C04468"/>
    <w:rsid w:val="00C04952"/>
    <w:rsid w:val="00C04CAB"/>
    <w:rsid w:val="00C04ED6"/>
    <w:rsid w:val="00C050E7"/>
    <w:rsid w:val="00C06A46"/>
    <w:rsid w:val="00C0716E"/>
    <w:rsid w:val="00C10C18"/>
    <w:rsid w:val="00C1207B"/>
    <w:rsid w:val="00C122F5"/>
    <w:rsid w:val="00C126C7"/>
    <w:rsid w:val="00C12922"/>
    <w:rsid w:val="00C12AC2"/>
    <w:rsid w:val="00C12BB3"/>
    <w:rsid w:val="00C12EF8"/>
    <w:rsid w:val="00C133C6"/>
    <w:rsid w:val="00C13A2B"/>
    <w:rsid w:val="00C13CD6"/>
    <w:rsid w:val="00C1501F"/>
    <w:rsid w:val="00C1598A"/>
    <w:rsid w:val="00C15AC5"/>
    <w:rsid w:val="00C16987"/>
    <w:rsid w:val="00C16C0A"/>
    <w:rsid w:val="00C16C3F"/>
    <w:rsid w:val="00C16D88"/>
    <w:rsid w:val="00C16F35"/>
    <w:rsid w:val="00C17098"/>
    <w:rsid w:val="00C170C3"/>
    <w:rsid w:val="00C1735C"/>
    <w:rsid w:val="00C201B9"/>
    <w:rsid w:val="00C201FE"/>
    <w:rsid w:val="00C207AB"/>
    <w:rsid w:val="00C207DE"/>
    <w:rsid w:val="00C20C89"/>
    <w:rsid w:val="00C21582"/>
    <w:rsid w:val="00C21F9C"/>
    <w:rsid w:val="00C21FA0"/>
    <w:rsid w:val="00C22664"/>
    <w:rsid w:val="00C22E2E"/>
    <w:rsid w:val="00C233BD"/>
    <w:rsid w:val="00C23C09"/>
    <w:rsid w:val="00C23E15"/>
    <w:rsid w:val="00C241B6"/>
    <w:rsid w:val="00C24487"/>
    <w:rsid w:val="00C24549"/>
    <w:rsid w:val="00C247EF"/>
    <w:rsid w:val="00C24A84"/>
    <w:rsid w:val="00C24B3E"/>
    <w:rsid w:val="00C25364"/>
    <w:rsid w:val="00C256F7"/>
    <w:rsid w:val="00C25EBE"/>
    <w:rsid w:val="00C266A2"/>
    <w:rsid w:val="00C26881"/>
    <w:rsid w:val="00C268CC"/>
    <w:rsid w:val="00C26B37"/>
    <w:rsid w:val="00C27202"/>
    <w:rsid w:val="00C274CF"/>
    <w:rsid w:val="00C27D39"/>
    <w:rsid w:val="00C30C8A"/>
    <w:rsid w:val="00C30D54"/>
    <w:rsid w:val="00C313D9"/>
    <w:rsid w:val="00C3145A"/>
    <w:rsid w:val="00C3151D"/>
    <w:rsid w:val="00C31C1E"/>
    <w:rsid w:val="00C31C87"/>
    <w:rsid w:val="00C31E6B"/>
    <w:rsid w:val="00C31EBE"/>
    <w:rsid w:val="00C31FA0"/>
    <w:rsid w:val="00C338D9"/>
    <w:rsid w:val="00C34B74"/>
    <w:rsid w:val="00C35244"/>
    <w:rsid w:val="00C35581"/>
    <w:rsid w:val="00C360FF"/>
    <w:rsid w:val="00C36158"/>
    <w:rsid w:val="00C3748D"/>
    <w:rsid w:val="00C37B84"/>
    <w:rsid w:val="00C37C1E"/>
    <w:rsid w:val="00C40347"/>
    <w:rsid w:val="00C40410"/>
    <w:rsid w:val="00C40493"/>
    <w:rsid w:val="00C40514"/>
    <w:rsid w:val="00C40888"/>
    <w:rsid w:val="00C40A51"/>
    <w:rsid w:val="00C4150E"/>
    <w:rsid w:val="00C422B2"/>
    <w:rsid w:val="00C428A7"/>
    <w:rsid w:val="00C42FE2"/>
    <w:rsid w:val="00C43B4B"/>
    <w:rsid w:val="00C44C80"/>
    <w:rsid w:val="00C4514C"/>
    <w:rsid w:val="00C452FC"/>
    <w:rsid w:val="00C45A30"/>
    <w:rsid w:val="00C45F42"/>
    <w:rsid w:val="00C46102"/>
    <w:rsid w:val="00C473DA"/>
    <w:rsid w:val="00C475C3"/>
    <w:rsid w:val="00C5035F"/>
    <w:rsid w:val="00C50886"/>
    <w:rsid w:val="00C508BE"/>
    <w:rsid w:val="00C51681"/>
    <w:rsid w:val="00C51C16"/>
    <w:rsid w:val="00C51CC8"/>
    <w:rsid w:val="00C51E3D"/>
    <w:rsid w:val="00C52587"/>
    <w:rsid w:val="00C52D91"/>
    <w:rsid w:val="00C53579"/>
    <w:rsid w:val="00C5363B"/>
    <w:rsid w:val="00C540E1"/>
    <w:rsid w:val="00C54729"/>
    <w:rsid w:val="00C54856"/>
    <w:rsid w:val="00C54FF8"/>
    <w:rsid w:val="00C55786"/>
    <w:rsid w:val="00C55975"/>
    <w:rsid w:val="00C55E53"/>
    <w:rsid w:val="00C57FC4"/>
    <w:rsid w:val="00C60074"/>
    <w:rsid w:val="00C6080F"/>
    <w:rsid w:val="00C60843"/>
    <w:rsid w:val="00C608B9"/>
    <w:rsid w:val="00C609BF"/>
    <w:rsid w:val="00C61298"/>
    <w:rsid w:val="00C613E4"/>
    <w:rsid w:val="00C617FE"/>
    <w:rsid w:val="00C61E69"/>
    <w:rsid w:val="00C62084"/>
    <w:rsid w:val="00C62F36"/>
    <w:rsid w:val="00C63499"/>
    <w:rsid w:val="00C63562"/>
    <w:rsid w:val="00C63707"/>
    <w:rsid w:val="00C63B4F"/>
    <w:rsid w:val="00C6416E"/>
    <w:rsid w:val="00C66411"/>
    <w:rsid w:val="00C66D6A"/>
    <w:rsid w:val="00C6766D"/>
    <w:rsid w:val="00C701C7"/>
    <w:rsid w:val="00C7051E"/>
    <w:rsid w:val="00C70619"/>
    <w:rsid w:val="00C70C64"/>
    <w:rsid w:val="00C70DC4"/>
    <w:rsid w:val="00C71135"/>
    <w:rsid w:val="00C711E0"/>
    <w:rsid w:val="00C7138B"/>
    <w:rsid w:val="00C7181D"/>
    <w:rsid w:val="00C71EF8"/>
    <w:rsid w:val="00C71F13"/>
    <w:rsid w:val="00C72341"/>
    <w:rsid w:val="00C72BB4"/>
    <w:rsid w:val="00C72F76"/>
    <w:rsid w:val="00C730D2"/>
    <w:rsid w:val="00C73B98"/>
    <w:rsid w:val="00C73BB7"/>
    <w:rsid w:val="00C746E7"/>
    <w:rsid w:val="00C74D23"/>
    <w:rsid w:val="00C7647D"/>
    <w:rsid w:val="00C76BF3"/>
    <w:rsid w:val="00C76E45"/>
    <w:rsid w:val="00C76E82"/>
    <w:rsid w:val="00C811A3"/>
    <w:rsid w:val="00C81476"/>
    <w:rsid w:val="00C818B5"/>
    <w:rsid w:val="00C81978"/>
    <w:rsid w:val="00C81B16"/>
    <w:rsid w:val="00C82C08"/>
    <w:rsid w:val="00C83237"/>
    <w:rsid w:val="00C8419C"/>
    <w:rsid w:val="00C846E6"/>
    <w:rsid w:val="00C847EE"/>
    <w:rsid w:val="00C8480E"/>
    <w:rsid w:val="00C84E85"/>
    <w:rsid w:val="00C855D5"/>
    <w:rsid w:val="00C85A7E"/>
    <w:rsid w:val="00C862DA"/>
    <w:rsid w:val="00C86CAE"/>
    <w:rsid w:val="00C87CFE"/>
    <w:rsid w:val="00C87D6D"/>
    <w:rsid w:val="00C87DF2"/>
    <w:rsid w:val="00C87F11"/>
    <w:rsid w:val="00C90569"/>
    <w:rsid w:val="00C90836"/>
    <w:rsid w:val="00C9095A"/>
    <w:rsid w:val="00C90F08"/>
    <w:rsid w:val="00C92B75"/>
    <w:rsid w:val="00C9306C"/>
    <w:rsid w:val="00C93105"/>
    <w:rsid w:val="00C93A88"/>
    <w:rsid w:val="00C93B34"/>
    <w:rsid w:val="00C9443C"/>
    <w:rsid w:val="00C94453"/>
    <w:rsid w:val="00C95640"/>
    <w:rsid w:val="00C96592"/>
    <w:rsid w:val="00C96BB7"/>
    <w:rsid w:val="00C97437"/>
    <w:rsid w:val="00C97452"/>
    <w:rsid w:val="00C97524"/>
    <w:rsid w:val="00C97781"/>
    <w:rsid w:val="00C97A98"/>
    <w:rsid w:val="00C97FCE"/>
    <w:rsid w:val="00CA00B8"/>
    <w:rsid w:val="00CA0134"/>
    <w:rsid w:val="00CA0383"/>
    <w:rsid w:val="00CA0AAD"/>
    <w:rsid w:val="00CA0AE1"/>
    <w:rsid w:val="00CA1579"/>
    <w:rsid w:val="00CA2243"/>
    <w:rsid w:val="00CA2D8F"/>
    <w:rsid w:val="00CA3176"/>
    <w:rsid w:val="00CA3244"/>
    <w:rsid w:val="00CA32B7"/>
    <w:rsid w:val="00CA36E2"/>
    <w:rsid w:val="00CA3EA6"/>
    <w:rsid w:val="00CA3EAA"/>
    <w:rsid w:val="00CA3FE3"/>
    <w:rsid w:val="00CA40F5"/>
    <w:rsid w:val="00CA4523"/>
    <w:rsid w:val="00CA56AC"/>
    <w:rsid w:val="00CA6365"/>
    <w:rsid w:val="00CA6CD1"/>
    <w:rsid w:val="00CA7A29"/>
    <w:rsid w:val="00CA7DD2"/>
    <w:rsid w:val="00CB017D"/>
    <w:rsid w:val="00CB03A5"/>
    <w:rsid w:val="00CB03BE"/>
    <w:rsid w:val="00CB050E"/>
    <w:rsid w:val="00CB05FA"/>
    <w:rsid w:val="00CB0792"/>
    <w:rsid w:val="00CB0C79"/>
    <w:rsid w:val="00CB0E5D"/>
    <w:rsid w:val="00CB100C"/>
    <w:rsid w:val="00CB1267"/>
    <w:rsid w:val="00CB1C46"/>
    <w:rsid w:val="00CB2D43"/>
    <w:rsid w:val="00CB3000"/>
    <w:rsid w:val="00CB30BC"/>
    <w:rsid w:val="00CB38D0"/>
    <w:rsid w:val="00CB3958"/>
    <w:rsid w:val="00CB42E1"/>
    <w:rsid w:val="00CB4EBD"/>
    <w:rsid w:val="00CB5310"/>
    <w:rsid w:val="00CB5A1A"/>
    <w:rsid w:val="00CB68B9"/>
    <w:rsid w:val="00CB6CCD"/>
    <w:rsid w:val="00CB79D2"/>
    <w:rsid w:val="00CC00F6"/>
    <w:rsid w:val="00CC0126"/>
    <w:rsid w:val="00CC042E"/>
    <w:rsid w:val="00CC0B9A"/>
    <w:rsid w:val="00CC0E04"/>
    <w:rsid w:val="00CC1A41"/>
    <w:rsid w:val="00CC1E15"/>
    <w:rsid w:val="00CC1EA6"/>
    <w:rsid w:val="00CC33AC"/>
    <w:rsid w:val="00CC3458"/>
    <w:rsid w:val="00CC36A2"/>
    <w:rsid w:val="00CC36A3"/>
    <w:rsid w:val="00CC3FB6"/>
    <w:rsid w:val="00CC432A"/>
    <w:rsid w:val="00CC449B"/>
    <w:rsid w:val="00CC50EF"/>
    <w:rsid w:val="00CC5C4C"/>
    <w:rsid w:val="00CC63E2"/>
    <w:rsid w:val="00CC6B42"/>
    <w:rsid w:val="00CC6CA3"/>
    <w:rsid w:val="00CC7623"/>
    <w:rsid w:val="00CC76FB"/>
    <w:rsid w:val="00CC77EC"/>
    <w:rsid w:val="00CC7D33"/>
    <w:rsid w:val="00CC7E93"/>
    <w:rsid w:val="00CD01FB"/>
    <w:rsid w:val="00CD08F9"/>
    <w:rsid w:val="00CD2B6A"/>
    <w:rsid w:val="00CD32EE"/>
    <w:rsid w:val="00CD3629"/>
    <w:rsid w:val="00CD3816"/>
    <w:rsid w:val="00CD3CBE"/>
    <w:rsid w:val="00CD44CD"/>
    <w:rsid w:val="00CD4699"/>
    <w:rsid w:val="00CD48FC"/>
    <w:rsid w:val="00CD4B3F"/>
    <w:rsid w:val="00CD5E14"/>
    <w:rsid w:val="00CD657A"/>
    <w:rsid w:val="00CD6644"/>
    <w:rsid w:val="00CD72AB"/>
    <w:rsid w:val="00CE0788"/>
    <w:rsid w:val="00CE0924"/>
    <w:rsid w:val="00CE0A4B"/>
    <w:rsid w:val="00CE1644"/>
    <w:rsid w:val="00CE1DB2"/>
    <w:rsid w:val="00CE1F94"/>
    <w:rsid w:val="00CE230F"/>
    <w:rsid w:val="00CE2414"/>
    <w:rsid w:val="00CE2853"/>
    <w:rsid w:val="00CE2CFB"/>
    <w:rsid w:val="00CE2E22"/>
    <w:rsid w:val="00CE316F"/>
    <w:rsid w:val="00CE385D"/>
    <w:rsid w:val="00CE4B3B"/>
    <w:rsid w:val="00CE4C79"/>
    <w:rsid w:val="00CE502A"/>
    <w:rsid w:val="00CE61B2"/>
    <w:rsid w:val="00CE6680"/>
    <w:rsid w:val="00CE66DA"/>
    <w:rsid w:val="00CE6775"/>
    <w:rsid w:val="00CE6F5C"/>
    <w:rsid w:val="00CE708A"/>
    <w:rsid w:val="00CE72C8"/>
    <w:rsid w:val="00CE7F4C"/>
    <w:rsid w:val="00CF01A4"/>
    <w:rsid w:val="00CF055E"/>
    <w:rsid w:val="00CF06B7"/>
    <w:rsid w:val="00CF08C6"/>
    <w:rsid w:val="00CF0F56"/>
    <w:rsid w:val="00CF0FC0"/>
    <w:rsid w:val="00CF12BA"/>
    <w:rsid w:val="00CF12D0"/>
    <w:rsid w:val="00CF18A6"/>
    <w:rsid w:val="00CF28BB"/>
    <w:rsid w:val="00CF2DE4"/>
    <w:rsid w:val="00CF31C9"/>
    <w:rsid w:val="00CF32E6"/>
    <w:rsid w:val="00CF32ED"/>
    <w:rsid w:val="00CF3651"/>
    <w:rsid w:val="00CF3760"/>
    <w:rsid w:val="00CF41C9"/>
    <w:rsid w:val="00CF4B5D"/>
    <w:rsid w:val="00CF51FD"/>
    <w:rsid w:val="00CF5519"/>
    <w:rsid w:val="00CF5723"/>
    <w:rsid w:val="00CF5C24"/>
    <w:rsid w:val="00CF7B2F"/>
    <w:rsid w:val="00CF7C87"/>
    <w:rsid w:val="00D00566"/>
    <w:rsid w:val="00D00A1F"/>
    <w:rsid w:val="00D00CBF"/>
    <w:rsid w:val="00D00CD3"/>
    <w:rsid w:val="00D01520"/>
    <w:rsid w:val="00D01613"/>
    <w:rsid w:val="00D019A2"/>
    <w:rsid w:val="00D029A1"/>
    <w:rsid w:val="00D03AAF"/>
    <w:rsid w:val="00D03C4D"/>
    <w:rsid w:val="00D03C9A"/>
    <w:rsid w:val="00D03CDB"/>
    <w:rsid w:val="00D0468A"/>
    <w:rsid w:val="00D0480E"/>
    <w:rsid w:val="00D052D2"/>
    <w:rsid w:val="00D05826"/>
    <w:rsid w:val="00D05DCA"/>
    <w:rsid w:val="00D060BD"/>
    <w:rsid w:val="00D06643"/>
    <w:rsid w:val="00D06B96"/>
    <w:rsid w:val="00D06CA3"/>
    <w:rsid w:val="00D070B8"/>
    <w:rsid w:val="00D07779"/>
    <w:rsid w:val="00D07924"/>
    <w:rsid w:val="00D07D1C"/>
    <w:rsid w:val="00D102A4"/>
    <w:rsid w:val="00D10F43"/>
    <w:rsid w:val="00D11076"/>
    <w:rsid w:val="00D11110"/>
    <w:rsid w:val="00D11817"/>
    <w:rsid w:val="00D11BB1"/>
    <w:rsid w:val="00D11F08"/>
    <w:rsid w:val="00D120CC"/>
    <w:rsid w:val="00D121B0"/>
    <w:rsid w:val="00D125CA"/>
    <w:rsid w:val="00D1318F"/>
    <w:rsid w:val="00D13300"/>
    <w:rsid w:val="00D13F2B"/>
    <w:rsid w:val="00D156EC"/>
    <w:rsid w:val="00D16250"/>
    <w:rsid w:val="00D1637A"/>
    <w:rsid w:val="00D168DD"/>
    <w:rsid w:val="00D16AC6"/>
    <w:rsid w:val="00D16F9B"/>
    <w:rsid w:val="00D1710B"/>
    <w:rsid w:val="00D17469"/>
    <w:rsid w:val="00D174E9"/>
    <w:rsid w:val="00D178DB"/>
    <w:rsid w:val="00D213B8"/>
    <w:rsid w:val="00D216E8"/>
    <w:rsid w:val="00D218D2"/>
    <w:rsid w:val="00D21CC4"/>
    <w:rsid w:val="00D21FF4"/>
    <w:rsid w:val="00D220DF"/>
    <w:rsid w:val="00D2229F"/>
    <w:rsid w:val="00D22658"/>
    <w:rsid w:val="00D22BE3"/>
    <w:rsid w:val="00D23BF6"/>
    <w:rsid w:val="00D2424B"/>
    <w:rsid w:val="00D2532E"/>
    <w:rsid w:val="00D25725"/>
    <w:rsid w:val="00D25B5E"/>
    <w:rsid w:val="00D25C4B"/>
    <w:rsid w:val="00D25EF8"/>
    <w:rsid w:val="00D264D5"/>
    <w:rsid w:val="00D26B64"/>
    <w:rsid w:val="00D278FB"/>
    <w:rsid w:val="00D27FC0"/>
    <w:rsid w:val="00D3030A"/>
    <w:rsid w:val="00D30328"/>
    <w:rsid w:val="00D3071D"/>
    <w:rsid w:val="00D309AA"/>
    <w:rsid w:val="00D31357"/>
    <w:rsid w:val="00D317D2"/>
    <w:rsid w:val="00D32614"/>
    <w:rsid w:val="00D328C1"/>
    <w:rsid w:val="00D32AE2"/>
    <w:rsid w:val="00D32DD5"/>
    <w:rsid w:val="00D32E26"/>
    <w:rsid w:val="00D32EF2"/>
    <w:rsid w:val="00D32F94"/>
    <w:rsid w:val="00D33BDF"/>
    <w:rsid w:val="00D3420C"/>
    <w:rsid w:val="00D350DA"/>
    <w:rsid w:val="00D351E9"/>
    <w:rsid w:val="00D3572F"/>
    <w:rsid w:val="00D35C66"/>
    <w:rsid w:val="00D35EA6"/>
    <w:rsid w:val="00D363F9"/>
    <w:rsid w:val="00D36A3E"/>
    <w:rsid w:val="00D37302"/>
    <w:rsid w:val="00D37CBD"/>
    <w:rsid w:val="00D4062A"/>
    <w:rsid w:val="00D41735"/>
    <w:rsid w:val="00D41A80"/>
    <w:rsid w:val="00D41C1D"/>
    <w:rsid w:val="00D42BE4"/>
    <w:rsid w:val="00D42F1A"/>
    <w:rsid w:val="00D43518"/>
    <w:rsid w:val="00D436DA"/>
    <w:rsid w:val="00D43D80"/>
    <w:rsid w:val="00D43FA9"/>
    <w:rsid w:val="00D44657"/>
    <w:rsid w:val="00D44789"/>
    <w:rsid w:val="00D44908"/>
    <w:rsid w:val="00D44CE1"/>
    <w:rsid w:val="00D45168"/>
    <w:rsid w:val="00D45C80"/>
    <w:rsid w:val="00D469E6"/>
    <w:rsid w:val="00D477FC"/>
    <w:rsid w:val="00D47CFE"/>
    <w:rsid w:val="00D47ECF"/>
    <w:rsid w:val="00D47F01"/>
    <w:rsid w:val="00D50DF0"/>
    <w:rsid w:val="00D50FF8"/>
    <w:rsid w:val="00D5111D"/>
    <w:rsid w:val="00D51212"/>
    <w:rsid w:val="00D51319"/>
    <w:rsid w:val="00D513B0"/>
    <w:rsid w:val="00D51405"/>
    <w:rsid w:val="00D516A0"/>
    <w:rsid w:val="00D51800"/>
    <w:rsid w:val="00D51D27"/>
    <w:rsid w:val="00D52069"/>
    <w:rsid w:val="00D52629"/>
    <w:rsid w:val="00D52B6F"/>
    <w:rsid w:val="00D52B9A"/>
    <w:rsid w:val="00D52FAD"/>
    <w:rsid w:val="00D53608"/>
    <w:rsid w:val="00D5433A"/>
    <w:rsid w:val="00D54692"/>
    <w:rsid w:val="00D5472D"/>
    <w:rsid w:val="00D55302"/>
    <w:rsid w:val="00D555F9"/>
    <w:rsid w:val="00D556A2"/>
    <w:rsid w:val="00D55D21"/>
    <w:rsid w:val="00D56099"/>
    <w:rsid w:val="00D56277"/>
    <w:rsid w:val="00D564ED"/>
    <w:rsid w:val="00D566DD"/>
    <w:rsid w:val="00D56A11"/>
    <w:rsid w:val="00D56FAB"/>
    <w:rsid w:val="00D57A66"/>
    <w:rsid w:val="00D57B85"/>
    <w:rsid w:val="00D57BB9"/>
    <w:rsid w:val="00D60F48"/>
    <w:rsid w:val="00D61876"/>
    <w:rsid w:val="00D61CAB"/>
    <w:rsid w:val="00D61F74"/>
    <w:rsid w:val="00D62918"/>
    <w:rsid w:val="00D62CDF"/>
    <w:rsid w:val="00D63AF1"/>
    <w:rsid w:val="00D63F7F"/>
    <w:rsid w:val="00D640ED"/>
    <w:rsid w:val="00D644BC"/>
    <w:rsid w:val="00D64B77"/>
    <w:rsid w:val="00D6507D"/>
    <w:rsid w:val="00D67877"/>
    <w:rsid w:val="00D700F9"/>
    <w:rsid w:val="00D7036A"/>
    <w:rsid w:val="00D71372"/>
    <w:rsid w:val="00D71895"/>
    <w:rsid w:val="00D71A9E"/>
    <w:rsid w:val="00D72022"/>
    <w:rsid w:val="00D727F5"/>
    <w:rsid w:val="00D72F8D"/>
    <w:rsid w:val="00D72FD6"/>
    <w:rsid w:val="00D7351C"/>
    <w:rsid w:val="00D736D4"/>
    <w:rsid w:val="00D7378A"/>
    <w:rsid w:val="00D74F20"/>
    <w:rsid w:val="00D74F4D"/>
    <w:rsid w:val="00D7526C"/>
    <w:rsid w:val="00D75579"/>
    <w:rsid w:val="00D76454"/>
    <w:rsid w:val="00D76468"/>
    <w:rsid w:val="00D76B69"/>
    <w:rsid w:val="00D76D94"/>
    <w:rsid w:val="00D76F81"/>
    <w:rsid w:val="00D76FCD"/>
    <w:rsid w:val="00D7736E"/>
    <w:rsid w:val="00D775DF"/>
    <w:rsid w:val="00D77ADA"/>
    <w:rsid w:val="00D8023B"/>
    <w:rsid w:val="00D80E75"/>
    <w:rsid w:val="00D8153B"/>
    <w:rsid w:val="00D818B9"/>
    <w:rsid w:val="00D81C88"/>
    <w:rsid w:val="00D820A3"/>
    <w:rsid w:val="00D82D79"/>
    <w:rsid w:val="00D83694"/>
    <w:rsid w:val="00D854BD"/>
    <w:rsid w:val="00D85F24"/>
    <w:rsid w:val="00D86B8F"/>
    <w:rsid w:val="00D87E14"/>
    <w:rsid w:val="00D90657"/>
    <w:rsid w:val="00D90890"/>
    <w:rsid w:val="00D90BAD"/>
    <w:rsid w:val="00D91308"/>
    <w:rsid w:val="00D91E04"/>
    <w:rsid w:val="00D92C58"/>
    <w:rsid w:val="00D92DCD"/>
    <w:rsid w:val="00D92F87"/>
    <w:rsid w:val="00D92FB1"/>
    <w:rsid w:val="00D93064"/>
    <w:rsid w:val="00D9378F"/>
    <w:rsid w:val="00D9382E"/>
    <w:rsid w:val="00D93D25"/>
    <w:rsid w:val="00D94931"/>
    <w:rsid w:val="00D949E0"/>
    <w:rsid w:val="00D94F80"/>
    <w:rsid w:val="00D95077"/>
    <w:rsid w:val="00D952D6"/>
    <w:rsid w:val="00D96186"/>
    <w:rsid w:val="00D96349"/>
    <w:rsid w:val="00D96655"/>
    <w:rsid w:val="00D9695B"/>
    <w:rsid w:val="00D97403"/>
    <w:rsid w:val="00D9772D"/>
    <w:rsid w:val="00D978E8"/>
    <w:rsid w:val="00D97B84"/>
    <w:rsid w:val="00DA0219"/>
    <w:rsid w:val="00DA121A"/>
    <w:rsid w:val="00DA1D55"/>
    <w:rsid w:val="00DA2021"/>
    <w:rsid w:val="00DA2379"/>
    <w:rsid w:val="00DA2458"/>
    <w:rsid w:val="00DA3DC3"/>
    <w:rsid w:val="00DA3FC9"/>
    <w:rsid w:val="00DA41AA"/>
    <w:rsid w:val="00DA4211"/>
    <w:rsid w:val="00DA4413"/>
    <w:rsid w:val="00DA458D"/>
    <w:rsid w:val="00DA4684"/>
    <w:rsid w:val="00DA4C09"/>
    <w:rsid w:val="00DA4F87"/>
    <w:rsid w:val="00DA5455"/>
    <w:rsid w:val="00DA58EC"/>
    <w:rsid w:val="00DA6193"/>
    <w:rsid w:val="00DA6783"/>
    <w:rsid w:val="00DA68EF"/>
    <w:rsid w:val="00DA724D"/>
    <w:rsid w:val="00DB01FB"/>
    <w:rsid w:val="00DB06A7"/>
    <w:rsid w:val="00DB0FBD"/>
    <w:rsid w:val="00DB1160"/>
    <w:rsid w:val="00DB174C"/>
    <w:rsid w:val="00DB1A05"/>
    <w:rsid w:val="00DB1E7C"/>
    <w:rsid w:val="00DB284D"/>
    <w:rsid w:val="00DB2A79"/>
    <w:rsid w:val="00DB2E91"/>
    <w:rsid w:val="00DB3237"/>
    <w:rsid w:val="00DB487B"/>
    <w:rsid w:val="00DB4A70"/>
    <w:rsid w:val="00DB4B26"/>
    <w:rsid w:val="00DB4E15"/>
    <w:rsid w:val="00DB601F"/>
    <w:rsid w:val="00DB72F3"/>
    <w:rsid w:val="00DB7760"/>
    <w:rsid w:val="00DB79CE"/>
    <w:rsid w:val="00DC005C"/>
    <w:rsid w:val="00DC0AED"/>
    <w:rsid w:val="00DC162C"/>
    <w:rsid w:val="00DC16C9"/>
    <w:rsid w:val="00DC18C6"/>
    <w:rsid w:val="00DC1B9D"/>
    <w:rsid w:val="00DC22E3"/>
    <w:rsid w:val="00DC2385"/>
    <w:rsid w:val="00DC2D7B"/>
    <w:rsid w:val="00DC3284"/>
    <w:rsid w:val="00DC35AA"/>
    <w:rsid w:val="00DC456F"/>
    <w:rsid w:val="00DC4AC6"/>
    <w:rsid w:val="00DC56DA"/>
    <w:rsid w:val="00DC59C1"/>
    <w:rsid w:val="00DC5FAB"/>
    <w:rsid w:val="00DC6D1C"/>
    <w:rsid w:val="00DC7333"/>
    <w:rsid w:val="00DD004D"/>
    <w:rsid w:val="00DD00B3"/>
    <w:rsid w:val="00DD00F5"/>
    <w:rsid w:val="00DD027A"/>
    <w:rsid w:val="00DD0486"/>
    <w:rsid w:val="00DD04C0"/>
    <w:rsid w:val="00DD07CC"/>
    <w:rsid w:val="00DD0C70"/>
    <w:rsid w:val="00DD0E93"/>
    <w:rsid w:val="00DD0EE1"/>
    <w:rsid w:val="00DD12E2"/>
    <w:rsid w:val="00DD2586"/>
    <w:rsid w:val="00DD2920"/>
    <w:rsid w:val="00DD2B6C"/>
    <w:rsid w:val="00DD2EF3"/>
    <w:rsid w:val="00DD300F"/>
    <w:rsid w:val="00DD3892"/>
    <w:rsid w:val="00DD3DC4"/>
    <w:rsid w:val="00DD406D"/>
    <w:rsid w:val="00DD40C9"/>
    <w:rsid w:val="00DD5604"/>
    <w:rsid w:val="00DD5649"/>
    <w:rsid w:val="00DD564B"/>
    <w:rsid w:val="00DD60CC"/>
    <w:rsid w:val="00DD65DC"/>
    <w:rsid w:val="00DD7165"/>
    <w:rsid w:val="00DE0295"/>
    <w:rsid w:val="00DE0416"/>
    <w:rsid w:val="00DE0E23"/>
    <w:rsid w:val="00DE1294"/>
    <w:rsid w:val="00DE1FAA"/>
    <w:rsid w:val="00DE21A3"/>
    <w:rsid w:val="00DE23A1"/>
    <w:rsid w:val="00DE2719"/>
    <w:rsid w:val="00DE2CBF"/>
    <w:rsid w:val="00DE31AC"/>
    <w:rsid w:val="00DE3309"/>
    <w:rsid w:val="00DE499A"/>
    <w:rsid w:val="00DE5D7E"/>
    <w:rsid w:val="00DE5EDE"/>
    <w:rsid w:val="00DE5F93"/>
    <w:rsid w:val="00DE6676"/>
    <w:rsid w:val="00DE6C50"/>
    <w:rsid w:val="00DE6F67"/>
    <w:rsid w:val="00DE7192"/>
    <w:rsid w:val="00DE755F"/>
    <w:rsid w:val="00DE7A68"/>
    <w:rsid w:val="00DE7D2B"/>
    <w:rsid w:val="00DE7E2F"/>
    <w:rsid w:val="00DF0BF4"/>
    <w:rsid w:val="00DF0DBB"/>
    <w:rsid w:val="00DF1235"/>
    <w:rsid w:val="00DF14C9"/>
    <w:rsid w:val="00DF2E9E"/>
    <w:rsid w:val="00DF3948"/>
    <w:rsid w:val="00DF4875"/>
    <w:rsid w:val="00DF4AAA"/>
    <w:rsid w:val="00DF5390"/>
    <w:rsid w:val="00DF555C"/>
    <w:rsid w:val="00DF57B3"/>
    <w:rsid w:val="00DF5F03"/>
    <w:rsid w:val="00DF727E"/>
    <w:rsid w:val="00DF79CC"/>
    <w:rsid w:val="00DF7E96"/>
    <w:rsid w:val="00E0003D"/>
    <w:rsid w:val="00E0042B"/>
    <w:rsid w:val="00E00B83"/>
    <w:rsid w:val="00E01A3E"/>
    <w:rsid w:val="00E01F9E"/>
    <w:rsid w:val="00E03198"/>
    <w:rsid w:val="00E03831"/>
    <w:rsid w:val="00E03954"/>
    <w:rsid w:val="00E04112"/>
    <w:rsid w:val="00E046EA"/>
    <w:rsid w:val="00E04775"/>
    <w:rsid w:val="00E04A28"/>
    <w:rsid w:val="00E058EE"/>
    <w:rsid w:val="00E05A34"/>
    <w:rsid w:val="00E05B49"/>
    <w:rsid w:val="00E1032B"/>
    <w:rsid w:val="00E115F8"/>
    <w:rsid w:val="00E11A9D"/>
    <w:rsid w:val="00E11F9B"/>
    <w:rsid w:val="00E11FE0"/>
    <w:rsid w:val="00E121F5"/>
    <w:rsid w:val="00E125A7"/>
    <w:rsid w:val="00E12741"/>
    <w:rsid w:val="00E12811"/>
    <w:rsid w:val="00E12DFD"/>
    <w:rsid w:val="00E134A9"/>
    <w:rsid w:val="00E13C13"/>
    <w:rsid w:val="00E140C0"/>
    <w:rsid w:val="00E14437"/>
    <w:rsid w:val="00E1474B"/>
    <w:rsid w:val="00E14D0E"/>
    <w:rsid w:val="00E1563D"/>
    <w:rsid w:val="00E15ACA"/>
    <w:rsid w:val="00E15D66"/>
    <w:rsid w:val="00E164AC"/>
    <w:rsid w:val="00E165D6"/>
    <w:rsid w:val="00E168FB"/>
    <w:rsid w:val="00E1690A"/>
    <w:rsid w:val="00E16B28"/>
    <w:rsid w:val="00E16C27"/>
    <w:rsid w:val="00E17980"/>
    <w:rsid w:val="00E17F50"/>
    <w:rsid w:val="00E20220"/>
    <w:rsid w:val="00E208BF"/>
    <w:rsid w:val="00E20E08"/>
    <w:rsid w:val="00E210F2"/>
    <w:rsid w:val="00E21155"/>
    <w:rsid w:val="00E2176A"/>
    <w:rsid w:val="00E21B99"/>
    <w:rsid w:val="00E22AFD"/>
    <w:rsid w:val="00E22E53"/>
    <w:rsid w:val="00E22F6A"/>
    <w:rsid w:val="00E236C5"/>
    <w:rsid w:val="00E24428"/>
    <w:rsid w:val="00E24726"/>
    <w:rsid w:val="00E24947"/>
    <w:rsid w:val="00E24A2A"/>
    <w:rsid w:val="00E25C43"/>
    <w:rsid w:val="00E26780"/>
    <w:rsid w:val="00E26B95"/>
    <w:rsid w:val="00E273FA"/>
    <w:rsid w:val="00E274D1"/>
    <w:rsid w:val="00E27722"/>
    <w:rsid w:val="00E27925"/>
    <w:rsid w:val="00E31188"/>
    <w:rsid w:val="00E3121C"/>
    <w:rsid w:val="00E312F9"/>
    <w:rsid w:val="00E31A16"/>
    <w:rsid w:val="00E32822"/>
    <w:rsid w:val="00E32CD3"/>
    <w:rsid w:val="00E32F83"/>
    <w:rsid w:val="00E3381A"/>
    <w:rsid w:val="00E33C32"/>
    <w:rsid w:val="00E33EAB"/>
    <w:rsid w:val="00E34AB2"/>
    <w:rsid w:val="00E354BF"/>
    <w:rsid w:val="00E361A6"/>
    <w:rsid w:val="00E402CB"/>
    <w:rsid w:val="00E404D1"/>
    <w:rsid w:val="00E4063A"/>
    <w:rsid w:val="00E41771"/>
    <w:rsid w:val="00E41776"/>
    <w:rsid w:val="00E420C1"/>
    <w:rsid w:val="00E42CA3"/>
    <w:rsid w:val="00E431F5"/>
    <w:rsid w:val="00E43299"/>
    <w:rsid w:val="00E436E7"/>
    <w:rsid w:val="00E442BB"/>
    <w:rsid w:val="00E444D7"/>
    <w:rsid w:val="00E454F9"/>
    <w:rsid w:val="00E45507"/>
    <w:rsid w:val="00E45A0F"/>
    <w:rsid w:val="00E45B08"/>
    <w:rsid w:val="00E46647"/>
    <w:rsid w:val="00E471C1"/>
    <w:rsid w:val="00E4727D"/>
    <w:rsid w:val="00E4782A"/>
    <w:rsid w:val="00E47BA3"/>
    <w:rsid w:val="00E47CEF"/>
    <w:rsid w:val="00E50382"/>
    <w:rsid w:val="00E50B94"/>
    <w:rsid w:val="00E50FB9"/>
    <w:rsid w:val="00E52E2A"/>
    <w:rsid w:val="00E5353F"/>
    <w:rsid w:val="00E54093"/>
    <w:rsid w:val="00E54744"/>
    <w:rsid w:val="00E54E1C"/>
    <w:rsid w:val="00E54E5F"/>
    <w:rsid w:val="00E54FBF"/>
    <w:rsid w:val="00E55183"/>
    <w:rsid w:val="00E56008"/>
    <w:rsid w:val="00E5635E"/>
    <w:rsid w:val="00E56743"/>
    <w:rsid w:val="00E567FB"/>
    <w:rsid w:val="00E57697"/>
    <w:rsid w:val="00E57863"/>
    <w:rsid w:val="00E57C37"/>
    <w:rsid w:val="00E60487"/>
    <w:rsid w:val="00E6091A"/>
    <w:rsid w:val="00E60E56"/>
    <w:rsid w:val="00E61150"/>
    <w:rsid w:val="00E61363"/>
    <w:rsid w:val="00E613D1"/>
    <w:rsid w:val="00E61881"/>
    <w:rsid w:val="00E61AEE"/>
    <w:rsid w:val="00E61D5F"/>
    <w:rsid w:val="00E61DE5"/>
    <w:rsid w:val="00E624C1"/>
    <w:rsid w:val="00E627B3"/>
    <w:rsid w:val="00E63603"/>
    <w:rsid w:val="00E63AE8"/>
    <w:rsid w:val="00E6400F"/>
    <w:rsid w:val="00E64736"/>
    <w:rsid w:val="00E64EDB"/>
    <w:rsid w:val="00E65242"/>
    <w:rsid w:val="00E66532"/>
    <w:rsid w:val="00E66985"/>
    <w:rsid w:val="00E67969"/>
    <w:rsid w:val="00E67FE8"/>
    <w:rsid w:val="00E701D3"/>
    <w:rsid w:val="00E704B2"/>
    <w:rsid w:val="00E70B1F"/>
    <w:rsid w:val="00E70FE6"/>
    <w:rsid w:val="00E711C4"/>
    <w:rsid w:val="00E71457"/>
    <w:rsid w:val="00E7152E"/>
    <w:rsid w:val="00E72727"/>
    <w:rsid w:val="00E72B28"/>
    <w:rsid w:val="00E72E49"/>
    <w:rsid w:val="00E7481B"/>
    <w:rsid w:val="00E75606"/>
    <w:rsid w:val="00E75883"/>
    <w:rsid w:val="00E766D1"/>
    <w:rsid w:val="00E76864"/>
    <w:rsid w:val="00E775AE"/>
    <w:rsid w:val="00E80445"/>
    <w:rsid w:val="00E8056C"/>
    <w:rsid w:val="00E8074B"/>
    <w:rsid w:val="00E80DD4"/>
    <w:rsid w:val="00E811D2"/>
    <w:rsid w:val="00E82720"/>
    <w:rsid w:val="00E83234"/>
    <w:rsid w:val="00E83C8E"/>
    <w:rsid w:val="00E8426B"/>
    <w:rsid w:val="00E84D6F"/>
    <w:rsid w:val="00E8559E"/>
    <w:rsid w:val="00E85BA1"/>
    <w:rsid w:val="00E85EF7"/>
    <w:rsid w:val="00E865DB"/>
    <w:rsid w:val="00E867A9"/>
    <w:rsid w:val="00E86993"/>
    <w:rsid w:val="00E8717E"/>
    <w:rsid w:val="00E90628"/>
    <w:rsid w:val="00E90BB6"/>
    <w:rsid w:val="00E90BDD"/>
    <w:rsid w:val="00E90C4F"/>
    <w:rsid w:val="00E92498"/>
    <w:rsid w:val="00E927D1"/>
    <w:rsid w:val="00E92B59"/>
    <w:rsid w:val="00E937D8"/>
    <w:rsid w:val="00E9452C"/>
    <w:rsid w:val="00E9473F"/>
    <w:rsid w:val="00E94E2A"/>
    <w:rsid w:val="00E950D1"/>
    <w:rsid w:val="00E951F0"/>
    <w:rsid w:val="00E9528F"/>
    <w:rsid w:val="00E95CB7"/>
    <w:rsid w:val="00E9678A"/>
    <w:rsid w:val="00E970CF"/>
    <w:rsid w:val="00E9712F"/>
    <w:rsid w:val="00E97A41"/>
    <w:rsid w:val="00E97DE1"/>
    <w:rsid w:val="00EA03C7"/>
    <w:rsid w:val="00EA0496"/>
    <w:rsid w:val="00EA0D79"/>
    <w:rsid w:val="00EA1559"/>
    <w:rsid w:val="00EA1DD1"/>
    <w:rsid w:val="00EA2468"/>
    <w:rsid w:val="00EA2687"/>
    <w:rsid w:val="00EA338F"/>
    <w:rsid w:val="00EA345A"/>
    <w:rsid w:val="00EA3998"/>
    <w:rsid w:val="00EA39E7"/>
    <w:rsid w:val="00EA407F"/>
    <w:rsid w:val="00EA48AB"/>
    <w:rsid w:val="00EA6B68"/>
    <w:rsid w:val="00EA711F"/>
    <w:rsid w:val="00EA74A3"/>
    <w:rsid w:val="00EA756F"/>
    <w:rsid w:val="00EA758D"/>
    <w:rsid w:val="00EA7790"/>
    <w:rsid w:val="00EA7849"/>
    <w:rsid w:val="00EA7879"/>
    <w:rsid w:val="00EA7D34"/>
    <w:rsid w:val="00EA7F47"/>
    <w:rsid w:val="00EB0710"/>
    <w:rsid w:val="00EB07B0"/>
    <w:rsid w:val="00EB086C"/>
    <w:rsid w:val="00EB0A5B"/>
    <w:rsid w:val="00EB1BCA"/>
    <w:rsid w:val="00EB1C49"/>
    <w:rsid w:val="00EB1E64"/>
    <w:rsid w:val="00EB278A"/>
    <w:rsid w:val="00EB2DFC"/>
    <w:rsid w:val="00EB339A"/>
    <w:rsid w:val="00EB3929"/>
    <w:rsid w:val="00EB3AD3"/>
    <w:rsid w:val="00EB3B16"/>
    <w:rsid w:val="00EB3DA3"/>
    <w:rsid w:val="00EB4158"/>
    <w:rsid w:val="00EB4493"/>
    <w:rsid w:val="00EB49BD"/>
    <w:rsid w:val="00EB4BF7"/>
    <w:rsid w:val="00EB658D"/>
    <w:rsid w:val="00EB672F"/>
    <w:rsid w:val="00EB7995"/>
    <w:rsid w:val="00EB7F9A"/>
    <w:rsid w:val="00EC0B19"/>
    <w:rsid w:val="00EC0E29"/>
    <w:rsid w:val="00EC1361"/>
    <w:rsid w:val="00EC18BA"/>
    <w:rsid w:val="00EC1BC2"/>
    <w:rsid w:val="00EC1D83"/>
    <w:rsid w:val="00EC1D9C"/>
    <w:rsid w:val="00EC1EDD"/>
    <w:rsid w:val="00EC2020"/>
    <w:rsid w:val="00EC2093"/>
    <w:rsid w:val="00EC2924"/>
    <w:rsid w:val="00EC296A"/>
    <w:rsid w:val="00EC2EBD"/>
    <w:rsid w:val="00EC388E"/>
    <w:rsid w:val="00EC4224"/>
    <w:rsid w:val="00EC5838"/>
    <w:rsid w:val="00EC58E7"/>
    <w:rsid w:val="00EC5F44"/>
    <w:rsid w:val="00EC5F87"/>
    <w:rsid w:val="00EC6872"/>
    <w:rsid w:val="00EC6D29"/>
    <w:rsid w:val="00EC7256"/>
    <w:rsid w:val="00EC7AC3"/>
    <w:rsid w:val="00ED0729"/>
    <w:rsid w:val="00ED0D4F"/>
    <w:rsid w:val="00ED0FCF"/>
    <w:rsid w:val="00ED1173"/>
    <w:rsid w:val="00ED1B36"/>
    <w:rsid w:val="00ED1C39"/>
    <w:rsid w:val="00ED21CC"/>
    <w:rsid w:val="00ED2405"/>
    <w:rsid w:val="00ED2994"/>
    <w:rsid w:val="00ED2CEA"/>
    <w:rsid w:val="00ED2CF3"/>
    <w:rsid w:val="00ED2D0A"/>
    <w:rsid w:val="00ED326F"/>
    <w:rsid w:val="00ED3B12"/>
    <w:rsid w:val="00ED3C48"/>
    <w:rsid w:val="00ED441B"/>
    <w:rsid w:val="00ED57AA"/>
    <w:rsid w:val="00ED6078"/>
    <w:rsid w:val="00ED61BB"/>
    <w:rsid w:val="00ED6C34"/>
    <w:rsid w:val="00ED71DB"/>
    <w:rsid w:val="00ED763E"/>
    <w:rsid w:val="00ED78A8"/>
    <w:rsid w:val="00ED79C0"/>
    <w:rsid w:val="00ED7BA4"/>
    <w:rsid w:val="00EE0218"/>
    <w:rsid w:val="00EE0556"/>
    <w:rsid w:val="00EE0D34"/>
    <w:rsid w:val="00EE106E"/>
    <w:rsid w:val="00EE1EE4"/>
    <w:rsid w:val="00EE271B"/>
    <w:rsid w:val="00EE2EC7"/>
    <w:rsid w:val="00EE3837"/>
    <w:rsid w:val="00EE39F0"/>
    <w:rsid w:val="00EE3AF0"/>
    <w:rsid w:val="00EE4B1D"/>
    <w:rsid w:val="00EE4F3D"/>
    <w:rsid w:val="00EE6AB8"/>
    <w:rsid w:val="00EE7D88"/>
    <w:rsid w:val="00EE7EB3"/>
    <w:rsid w:val="00EF0B23"/>
    <w:rsid w:val="00EF1075"/>
    <w:rsid w:val="00EF1501"/>
    <w:rsid w:val="00EF19FC"/>
    <w:rsid w:val="00EF1E9F"/>
    <w:rsid w:val="00EF2D84"/>
    <w:rsid w:val="00EF2E53"/>
    <w:rsid w:val="00EF3C0C"/>
    <w:rsid w:val="00EF4080"/>
    <w:rsid w:val="00EF463C"/>
    <w:rsid w:val="00EF4C3B"/>
    <w:rsid w:val="00EF4D17"/>
    <w:rsid w:val="00EF53C1"/>
    <w:rsid w:val="00EF57E7"/>
    <w:rsid w:val="00EF5964"/>
    <w:rsid w:val="00EF5C7C"/>
    <w:rsid w:val="00EF6305"/>
    <w:rsid w:val="00EF6AE1"/>
    <w:rsid w:val="00EF6C61"/>
    <w:rsid w:val="00EF76D6"/>
    <w:rsid w:val="00EF77A1"/>
    <w:rsid w:val="00EF7964"/>
    <w:rsid w:val="00EF7A62"/>
    <w:rsid w:val="00EF7B48"/>
    <w:rsid w:val="00EF7D1E"/>
    <w:rsid w:val="00EF7DEE"/>
    <w:rsid w:val="00F00181"/>
    <w:rsid w:val="00F004FF"/>
    <w:rsid w:val="00F01002"/>
    <w:rsid w:val="00F02D73"/>
    <w:rsid w:val="00F02F5D"/>
    <w:rsid w:val="00F03BE8"/>
    <w:rsid w:val="00F0423C"/>
    <w:rsid w:val="00F04480"/>
    <w:rsid w:val="00F05125"/>
    <w:rsid w:val="00F05BAB"/>
    <w:rsid w:val="00F05EEF"/>
    <w:rsid w:val="00F0627A"/>
    <w:rsid w:val="00F064F7"/>
    <w:rsid w:val="00F0650B"/>
    <w:rsid w:val="00F06BBF"/>
    <w:rsid w:val="00F074C2"/>
    <w:rsid w:val="00F0793C"/>
    <w:rsid w:val="00F07971"/>
    <w:rsid w:val="00F07AA3"/>
    <w:rsid w:val="00F07AC6"/>
    <w:rsid w:val="00F07B7B"/>
    <w:rsid w:val="00F07BCC"/>
    <w:rsid w:val="00F07DDF"/>
    <w:rsid w:val="00F122A3"/>
    <w:rsid w:val="00F124F7"/>
    <w:rsid w:val="00F15A3D"/>
    <w:rsid w:val="00F1634E"/>
    <w:rsid w:val="00F16D1B"/>
    <w:rsid w:val="00F176A0"/>
    <w:rsid w:val="00F17E72"/>
    <w:rsid w:val="00F17F2D"/>
    <w:rsid w:val="00F20289"/>
    <w:rsid w:val="00F20650"/>
    <w:rsid w:val="00F20701"/>
    <w:rsid w:val="00F20C08"/>
    <w:rsid w:val="00F20F4F"/>
    <w:rsid w:val="00F2123A"/>
    <w:rsid w:val="00F214CB"/>
    <w:rsid w:val="00F217EE"/>
    <w:rsid w:val="00F219AD"/>
    <w:rsid w:val="00F21D3E"/>
    <w:rsid w:val="00F21E9F"/>
    <w:rsid w:val="00F22782"/>
    <w:rsid w:val="00F231D3"/>
    <w:rsid w:val="00F23615"/>
    <w:rsid w:val="00F23B57"/>
    <w:rsid w:val="00F23DE5"/>
    <w:rsid w:val="00F244DD"/>
    <w:rsid w:val="00F2487C"/>
    <w:rsid w:val="00F25486"/>
    <w:rsid w:val="00F26946"/>
    <w:rsid w:val="00F27907"/>
    <w:rsid w:val="00F27B63"/>
    <w:rsid w:val="00F30038"/>
    <w:rsid w:val="00F30A4C"/>
    <w:rsid w:val="00F30E6B"/>
    <w:rsid w:val="00F31854"/>
    <w:rsid w:val="00F322CC"/>
    <w:rsid w:val="00F33B46"/>
    <w:rsid w:val="00F33B69"/>
    <w:rsid w:val="00F34266"/>
    <w:rsid w:val="00F34D1F"/>
    <w:rsid w:val="00F359C6"/>
    <w:rsid w:val="00F3628D"/>
    <w:rsid w:val="00F369B1"/>
    <w:rsid w:val="00F36DB8"/>
    <w:rsid w:val="00F3743C"/>
    <w:rsid w:val="00F402C6"/>
    <w:rsid w:val="00F4062B"/>
    <w:rsid w:val="00F40B23"/>
    <w:rsid w:val="00F40C57"/>
    <w:rsid w:val="00F41180"/>
    <w:rsid w:val="00F4132A"/>
    <w:rsid w:val="00F41332"/>
    <w:rsid w:val="00F413E2"/>
    <w:rsid w:val="00F41C18"/>
    <w:rsid w:val="00F42A6F"/>
    <w:rsid w:val="00F42D03"/>
    <w:rsid w:val="00F43FA8"/>
    <w:rsid w:val="00F44948"/>
    <w:rsid w:val="00F45168"/>
    <w:rsid w:val="00F45257"/>
    <w:rsid w:val="00F455B5"/>
    <w:rsid w:val="00F4650D"/>
    <w:rsid w:val="00F46A63"/>
    <w:rsid w:val="00F4796E"/>
    <w:rsid w:val="00F47BEE"/>
    <w:rsid w:val="00F5005A"/>
    <w:rsid w:val="00F50085"/>
    <w:rsid w:val="00F5014E"/>
    <w:rsid w:val="00F506D3"/>
    <w:rsid w:val="00F507B4"/>
    <w:rsid w:val="00F50B58"/>
    <w:rsid w:val="00F50BE6"/>
    <w:rsid w:val="00F50FDB"/>
    <w:rsid w:val="00F510B8"/>
    <w:rsid w:val="00F524CD"/>
    <w:rsid w:val="00F529C2"/>
    <w:rsid w:val="00F53053"/>
    <w:rsid w:val="00F53CD0"/>
    <w:rsid w:val="00F53D86"/>
    <w:rsid w:val="00F54D86"/>
    <w:rsid w:val="00F54F46"/>
    <w:rsid w:val="00F5514F"/>
    <w:rsid w:val="00F55280"/>
    <w:rsid w:val="00F55285"/>
    <w:rsid w:val="00F5599A"/>
    <w:rsid w:val="00F562F0"/>
    <w:rsid w:val="00F571C9"/>
    <w:rsid w:val="00F57548"/>
    <w:rsid w:val="00F57C9D"/>
    <w:rsid w:val="00F6004E"/>
    <w:rsid w:val="00F6066E"/>
    <w:rsid w:val="00F610C9"/>
    <w:rsid w:val="00F622C5"/>
    <w:rsid w:val="00F62790"/>
    <w:rsid w:val="00F62B54"/>
    <w:rsid w:val="00F62E09"/>
    <w:rsid w:val="00F63112"/>
    <w:rsid w:val="00F64063"/>
    <w:rsid w:val="00F6416C"/>
    <w:rsid w:val="00F64369"/>
    <w:rsid w:val="00F64470"/>
    <w:rsid w:val="00F64762"/>
    <w:rsid w:val="00F65462"/>
    <w:rsid w:val="00F655B1"/>
    <w:rsid w:val="00F66275"/>
    <w:rsid w:val="00F6631B"/>
    <w:rsid w:val="00F66A55"/>
    <w:rsid w:val="00F67884"/>
    <w:rsid w:val="00F679B1"/>
    <w:rsid w:val="00F67A12"/>
    <w:rsid w:val="00F70777"/>
    <w:rsid w:val="00F709EA"/>
    <w:rsid w:val="00F70CBC"/>
    <w:rsid w:val="00F711E9"/>
    <w:rsid w:val="00F71893"/>
    <w:rsid w:val="00F71AD3"/>
    <w:rsid w:val="00F72098"/>
    <w:rsid w:val="00F7276C"/>
    <w:rsid w:val="00F72F65"/>
    <w:rsid w:val="00F73D11"/>
    <w:rsid w:val="00F73DFD"/>
    <w:rsid w:val="00F741AC"/>
    <w:rsid w:val="00F74AAE"/>
    <w:rsid w:val="00F74FBA"/>
    <w:rsid w:val="00F75008"/>
    <w:rsid w:val="00F75696"/>
    <w:rsid w:val="00F75B26"/>
    <w:rsid w:val="00F76207"/>
    <w:rsid w:val="00F763CE"/>
    <w:rsid w:val="00F76895"/>
    <w:rsid w:val="00F76DC3"/>
    <w:rsid w:val="00F77091"/>
    <w:rsid w:val="00F77588"/>
    <w:rsid w:val="00F77651"/>
    <w:rsid w:val="00F77A60"/>
    <w:rsid w:val="00F77A69"/>
    <w:rsid w:val="00F801CB"/>
    <w:rsid w:val="00F802AB"/>
    <w:rsid w:val="00F804E5"/>
    <w:rsid w:val="00F813B4"/>
    <w:rsid w:val="00F817C4"/>
    <w:rsid w:val="00F823F2"/>
    <w:rsid w:val="00F8287E"/>
    <w:rsid w:val="00F83246"/>
    <w:rsid w:val="00F8343C"/>
    <w:rsid w:val="00F83625"/>
    <w:rsid w:val="00F8415B"/>
    <w:rsid w:val="00F842F6"/>
    <w:rsid w:val="00F84A0A"/>
    <w:rsid w:val="00F8559D"/>
    <w:rsid w:val="00F85F29"/>
    <w:rsid w:val="00F86251"/>
    <w:rsid w:val="00F864BF"/>
    <w:rsid w:val="00F865EC"/>
    <w:rsid w:val="00F8698C"/>
    <w:rsid w:val="00F86BFB"/>
    <w:rsid w:val="00F872F9"/>
    <w:rsid w:val="00F87611"/>
    <w:rsid w:val="00F8778E"/>
    <w:rsid w:val="00F87F8B"/>
    <w:rsid w:val="00F9009B"/>
    <w:rsid w:val="00F9024B"/>
    <w:rsid w:val="00F90408"/>
    <w:rsid w:val="00F90484"/>
    <w:rsid w:val="00F91E4E"/>
    <w:rsid w:val="00F91E73"/>
    <w:rsid w:val="00F9373E"/>
    <w:rsid w:val="00F93908"/>
    <w:rsid w:val="00F93DD2"/>
    <w:rsid w:val="00F95849"/>
    <w:rsid w:val="00F95CCC"/>
    <w:rsid w:val="00F960DD"/>
    <w:rsid w:val="00F96B98"/>
    <w:rsid w:val="00F96D9E"/>
    <w:rsid w:val="00FA1145"/>
    <w:rsid w:val="00FA1580"/>
    <w:rsid w:val="00FA1AD5"/>
    <w:rsid w:val="00FA1EF0"/>
    <w:rsid w:val="00FA2584"/>
    <w:rsid w:val="00FA31CE"/>
    <w:rsid w:val="00FA49F1"/>
    <w:rsid w:val="00FA50F0"/>
    <w:rsid w:val="00FA5846"/>
    <w:rsid w:val="00FA59C1"/>
    <w:rsid w:val="00FA5E3B"/>
    <w:rsid w:val="00FA6208"/>
    <w:rsid w:val="00FA66AC"/>
    <w:rsid w:val="00FA68D7"/>
    <w:rsid w:val="00FA7BD5"/>
    <w:rsid w:val="00FB00C0"/>
    <w:rsid w:val="00FB01A3"/>
    <w:rsid w:val="00FB02E7"/>
    <w:rsid w:val="00FB1EBA"/>
    <w:rsid w:val="00FB213F"/>
    <w:rsid w:val="00FB2488"/>
    <w:rsid w:val="00FB24C5"/>
    <w:rsid w:val="00FB287F"/>
    <w:rsid w:val="00FB3259"/>
    <w:rsid w:val="00FB33E9"/>
    <w:rsid w:val="00FB3A29"/>
    <w:rsid w:val="00FB4039"/>
    <w:rsid w:val="00FB536E"/>
    <w:rsid w:val="00FB5B5E"/>
    <w:rsid w:val="00FB6857"/>
    <w:rsid w:val="00FB7335"/>
    <w:rsid w:val="00FB73F5"/>
    <w:rsid w:val="00FB74C5"/>
    <w:rsid w:val="00FB77B7"/>
    <w:rsid w:val="00FC033B"/>
    <w:rsid w:val="00FC0737"/>
    <w:rsid w:val="00FC11E2"/>
    <w:rsid w:val="00FC2023"/>
    <w:rsid w:val="00FC2433"/>
    <w:rsid w:val="00FC24E9"/>
    <w:rsid w:val="00FC2EED"/>
    <w:rsid w:val="00FC2F75"/>
    <w:rsid w:val="00FC3E4B"/>
    <w:rsid w:val="00FC427D"/>
    <w:rsid w:val="00FC4946"/>
    <w:rsid w:val="00FC4C8E"/>
    <w:rsid w:val="00FC4EEB"/>
    <w:rsid w:val="00FC5806"/>
    <w:rsid w:val="00FC5D21"/>
    <w:rsid w:val="00FC60C6"/>
    <w:rsid w:val="00FC6CF5"/>
    <w:rsid w:val="00FC79E6"/>
    <w:rsid w:val="00FC7B54"/>
    <w:rsid w:val="00FC7BFD"/>
    <w:rsid w:val="00FC7EA2"/>
    <w:rsid w:val="00FD13EB"/>
    <w:rsid w:val="00FD24C0"/>
    <w:rsid w:val="00FD2FF9"/>
    <w:rsid w:val="00FD3592"/>
    <w:rsid w:val="00FD3724"/>
    <w:rsid w:val="00FD3C1E"/>
    <w:rsid w:val="00FD4168"/>
    <w:rsid w:val="00FD4E43"/>
    <w:rsid w:val="00FD4FD7"/>
    <w:rsid w:val="00FD5273"/>
    <w:rsid w:val="00FD5414"/>
    <w:rsid w:val="00FD5564"/>
    <w:rsid w:val="00FD5B6C"/>
    <w:rsid w:val="00FD5B8D"/>
    <w:rsid w:val="00FD5CF7"/>
    <w:rsid w:val="00FD5E4E"/>
    <w:rsid w:val="00FD628C"/>
    <w:rsid w:val="00FD70A8"/>
    <w:rsid w:val="00FD729A"/>
    <w:rsid w:val="00FD73E7"/>
    <w:rsid w:val="00FD76AC"/>
    <w:rsid w:val="00FD7AD8"/>
    <w:rsid w:val="00FD7C95"/>
    <w:rsid w:val="00FE0374"/>
    <w:rsid w:val="00FE1464"/>
    <w:rsid w:val="00FE1ABD"/>
    <w:rsid w:val="00FE1D99"/>
    <w:rsid w:val="00FE21B5"/>
    <w:rsid w:val="00FE2D0A"/>
    <w:rsid w:val="00FE3635"/>
    <w:rsid w:val="00FE36BA"/>
    <w:rsid w:val="00FE3917"/>
    <w:rsid w:val="00FE3E2A"/>
    <w:rsid w:val="00FE3EBD"/>
    <w:rsid w:val="00FE41AC"/>
    <w:rsid w:val="00FE45C3"/>
    <w:rsid w:val="00FE4766"/>
    <w:rsid w:val="00FE47B7"/>
    <w:rsid w:val="00FE4B30"/>
    <w:rsid w:val="00FE4C3C"/>
    <w:rsid w:val="00FE4EC2"/>
    <w:rsid w:val="00FE4F51"/>
    <w:rsid w:val="00FE5261"/>
    <w:rsid w:val="00FE5459"/>
    <w:rsid w:val="00FE553B"/>
    <w:rsid w:val="00FE6992"/>
    <w:rsid w:val="00FE6B81"/>
    <w:rsid w:val="00FE701D"/>
    <w:rsid w:val="00FE78EB"/>
    <w:rsid w:val="00FF0A8B"/>
    <w:rsid w:val="00FF0BBD"/>
    <w:rsid w:val="00FF0D65"/>
    <w:rsid w:val="00FF110F"/>
    <w:rsid w:val="00FF158D"/>
    <w:rsid w:val="00FF16C7"/>
    <w:rsid w:val="00FF2359"/>
    <w:rsid w:val="00FF2375"/>
    <w:rsid w:val="00FF239C"/>
    <w:rsid w:val="00FF2462"/>
    <w:rsid w:val="00FF2951"/>
    <w:rsid w:val="00FF2ED9"/>
    <w:rsid w:val="00FF3723"/>
    <w:rsid w:val="00FF4A40"/>
    <w:rsid w:val="00FF562F"/>
    <w:rsid w:val="00FF58E5"/>
    <w:rsid w:val="00FF5F21"/>
    <w:rsid w:val="00FF6108"/>
    <w:rsid w:val="00FF6311"/>
    <w:rsid w:val="00FF64A6"/>
    <w:rsid w:val="00FF685A"/>
    <w:rsid w:val="00FF6D8C"/>
    <w:rsid w:val="00FF720E"/>
    <w:rsid w:val="00FF7442"/>
    <w:rsid w:val="00FF77C8"/>
    <w:rsid w:val="00FF7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1DF1E0"/>
  <w15:chartTrackingRefBased/>
  <w15:docId w15:val="{196512BC-BA74-48B7-895B-1075E6E5F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E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1E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1E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E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E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E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E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E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E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E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1E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1E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1E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1E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1E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E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E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E06"/>
    <w:rPr>
      <w:rFonts w:eastAsiaTheme="majorEastAsia" w:cstheme="majorBidi"/>
      <w:color w:val="272727" w:themeColor="text1" w:themeTint="D8"/>
    </w:rPr>
  </w:style>
  <w:style w:type="paragraph" w:styleId="Title">
    <w:name w:val="Title"/>
    <w:basedOn w:val="Normal"/>
    <w:next w:val="Normal"/>
    <w:link w:val="TitleChar"/>
    <w:uiPriority w:val="10"/>
    <w:qFormat/>
    <w:rsid w:val="004A1E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E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E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E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E06"/>
    <w:pPr>
      <w:spacing w:before="160"/>
      <w:jc w:val="center"/>
    </w:pPr>
    <w:rPr>
      <w:i/>
      <w:iCs/>
      <w:color w:val="404040" w:themeColor="text1" w:themeTint="BF"/>
    </w:rPr>
  </w:style>
  <w:style w:type="character" w:customStyle="1" w:styleId="QuoteChar">
    <w:name w:val="Quote Char"/>
    <w:basedOn w:val="DefaultParagraphFont"/>
    <w:link w:val="Quote"/>
    <w:uiPriority w:val="29"/>
    <w:rsid w:val="004A1E06"/>
    <w:rPr>
      <w:i/>
      <w:iCs/>
      <w:color w:val="404040" w:themeColor="text1" w:themeTint="BF"/>
    </w:rPr>
  </w:style>
  <w:style w:type="paragraph" w:styleId="ListParagraph">
    <w:name w:val="List Paragraph"/>
    <w:basedOn w:val="Normal"/>
    <w:uiPriority w:val="34"/>
    <w:qFormat/>
    <w:rsid w:val="004A1E06"/>
    <w:pPr>
      <w:ind w:left="720"/>
      <w:contextualSpacing/>
    </w:pPr>
  </w:style>
  <w:style w:type="character" w:styleId="IntenseEmphasis">
    <w:name w:val="Intense Emphasis"/>
    <w:basedOn w:val="DefaultParagraphFont"/>
    <w:uiPriority w:val="21"/>
    <w:qFormat/>
    <w:rsid w:val="004A1E06"/>
    <w:rPr>
      <w:i/>
      <w:iCs/>
      <w:color w:val="0F4761" w:themeColor="accent1" w:themeShade="BF"/>
    </w:rPr>
  </w:style>
  <w:style w:type="paragraph" w:styleId="IntenseQuote">
    <w:name w:val="Intense Quote"/>
    <w:basedOn w:val="Normal"/>
    <w:next w:val="Normal"/>
    <w:link w:val="IntenseQuoteChar"/>
    <w:uiPriority w:val="30"/>
    <w:qFormat/>
    <w:rsid w:val="004A1E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E06"/>
    <w:rPr>
      <w:i/>
      <w:iCs/>
      <w:color w:val="0F4761" w:themeColor="accent1" w:themeShade="BF"/>
    </w:rPr>
  </w:style>
  <w:style w:type="character" w:styleId="IntenseReference">
    <w:name w:val="Intense Reference"/>
    <w:basedOn w:val="DefaultParagraphFont"/>
    <w:uiPriority w:val="32"/>
    <w:qFormat/>
    <w:rsid w:val="004A1E06"/>
    <w:rPr>
      <w:b/>
      <w:bCs/>
      <w:smallCaps/>
      <w:color w:val="0F4761" w:themeColor="accent1" w:themeShade="BF"/>
      <w:spacing w:val="5"/>
    </w:rPr>
  </w:style>
  <w:style w:type="character" w:styleId="Hyperlink">
    <w:name w:val="Hyperlink"/>
    <w:basedOn w:val="DefaultParagraphFont"/>
    <w:uiPriority w:val="99"/>
    <w:unhideWhenUsed/>
    <w:rsid w:val="004A1E06"/>
    <w:rPr>
      <w:color w:val="467886" w:themeColor="hyperlink"/>
      <w:u w:val="single"/>
    </w:rPr>
  </w:style>
  <w:style w:type="paragraph" w:styleId="FootnoteText">
    <w:name w:val="footnote text"/>
    <w:basedOn w:val="Normal"/>
    <w:link w:val="FootnoteTextChar"/>
    <w:uiPriority w:val="99"/>
    <w:unhideWhenUsed/>
    <w:rsid w:val="004A1E06"/>
    <w:pPr>
      <w:spacing w:after="0" w:line="240" w:lineRule="auto"/>
    </w:pPr>
    <w:rPr>
      <w:sz w:val="20"/>
      <w:szCs w:val="20"/>
    </w:rPr>
  </w:style>
  <w:style w:type="character" w:customStyle="1" w:styleId="FootnoteTextChar">
    <w:name w:val="Footnote Text Char"/>
    <w:basedOn w:val="DefaultParagraphFont"/>
    <w:link w:val="FootnoteText"/>
    <w:uiPriority w:val="99"/>
    <w:rsid w:val="004A1E06"/>
    <w:rPr>
      <w:sz w:val="20"/>
      <w:szCs w:val="20"/>
    </w:rPr>
  </w:style>
  <w:style w:type="character" w:styleId="FootnoteReference">
    <w:name w:val="footnote reference"/>
    <w:basedOn w:val="DefaultParagraphFont"/>
    <w:uiPriority w:val="99"/>
    <w:semiHidden/>
    <w:unhideWhenUsed/>
    <w:rsid w:val="004A1E06"/>
    <w:rPr>
      <w:vertAlign w:val="superscript"/>
    </w:rPr>
  </w:style>
  <w:style w:type="character" w:customStyle="1" w:styleId="hbodytext">
    <w:name w:val="h_body_text"/>
    <w:basedOn w:val="DefaultParagraphFont"/>
    <w:rsid w:val="004A1E06"/>
  </w:style>
  <w:style w:type="paragraph" w:styleId="NormalWeb">
    <w:name w:val="Normal (Web)"/>
    <w:basedOn w:val="Normal"/>
    <w:uiPriority w:val="99"/>
    <w:unhideWhenUsed/>
    <w:rsid w:val="00FD5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45EBA"/>
    <w:rPr>
      <w:color w:val="605E5C"/>
      <w:shd w:val="clear" w:color="auto" w:fill="E1DFDD"/>
    </w:rPr>
  </w:style>
  <w:style w:type="character" w:styleId="FollowedHyperlink">
    <w:name w:val="FollowedHyperlink"/>
    <w:basedOn w:val="DefaultParagraphFont"/>
    <w:uiPriority w:val="99"/>
    <w:semiHidden/>
    <w:unhideWhenUsed/>
    <w:rsid w:val="001E3816"/>
    <w:rPr>
      <w:color w:val="96607D" w:themeColor="followedHyperlink"/>
      <w:u w:val="single"/>
    </w:rPr>
  </w:style>
  <w:style w:type="character" w:customStyle="1" w:styleId="Caption1">
    <w:name w:val="Caption1"/>
    <w:basedOn w:val="DefaultParagraphFont"/>
    <w:rsid w:val="0067136B"/>
  </w:style>
  <w:style w:type="character" w:customStyle="1" w:styleId="source">
    <w:name w:val="source"/>
    <w:basedOn w:val="DefaultParagraphFont"/>
    <w:rsid w:val="0067136B"/>
  </w:style>
  <w:style w:type="paragraph" w:styleId="Header">
    <w:name w:val="header"/>
    <w:basedOn w:val="Normal"/>
    <w:link w:val="HeaderChar"/>
    <w:uiPriority w:val="99"/>
    <w:unhideWhenUsed/>
    <w:rsid w:val="00962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A0A"/>
  </w:style>
  <w:style w:type="paragraph" w:styleId="Footer">
    <w:name w:val="footer"/>
    <w:basedOn w:val="Normal"/>
    <w:link w:val="FooterChar"/>
    <w:uiPriority w:val="99"/>
    <w:unhideWhenUsed/>
    <w:rsid w:val="00962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A0A"/>
  </w:style>
  <w:style w:type="paragraph" w:styleId="NoSpacing">
    <w:name w:val="No Spacing"/>
    <w:link w:val="NoSpacingChar"/>
    <w:uiPriority w:val="1"/>
    <w:qFormat/>
    <w:rsid w:val="00106C2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06C2A"/>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hyperlink" Target="https://www.abdn.ac.uk/sll/disciplines/english/lion/medicine.shtml" TargetMode="External"/><Relationship Id="rId47" Type="http://schemas.openxmlformats.org/officeDocument/2006/relationships/hyperlink" Target="https://www.pinterest.com/pin/400961173055073909/" TargetMode="External"/><Relationship Id="rId63" Type="http://schemas.openxmlformats.org/officeDocument/2006/relationships/hyperlink" Target="https://doi.org/10.21043/qijis.v5i2.2259" TargetMode="External"/><Relationship Id="rId68" Type="http://schemas.openxmlformats.org/officeDocument/2006/relationships/hyperlink" Target="https://www.academia.edu/7384353/The_Rise_of_Islam_and_its_Consequences_on_the_Medieval_World" TargetMode="External"/><Relationship Id="rId84" Type="http://schemas.openxmlformats.org/officeDocument/2006/relationships/hyperlink" Target="https://doiorg.uwtsd.idm.oclc.org/10.1080/03044181.2022.2153908" TargetMode="External"/><Relationship Id="rId89" Type="http://schemas.openxmlformats.org/officeDocument/2006/relationships/footer" Target="footer1.xml"/><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hyperlink" Target="https://www.medieval.eu/wp-content/uploads/Cantigas-di-santa-Maria-2.jpg" TargetMode="External"/><Relationship Id="rId37" Type="http://schemas.openxmlformats.org/officeDocument/2006/relationships/hyperlink" Target="https://desdelavegardubsolis.blogspot.com/2014/11/el-auge-de-la-medicina-islamica_27.html" TargetMode="External"/><Relationship Id="rId53" Type="http://schemas.openxmlformats.org/officeDocument/2006/relationships/hyperlink" Target="https://sourcebooks.fordham.edu/source/Usamah2.asp" TargetMode="External"/><Relationship Id="rId58" Type="http://schemas.openxmlformats.org/officeDocument/2006/relationships/hyperlink" Target="https://www.idosi.org/wjihc/wjihc2(3)12/7.pdf" TargetMode="External"/><Relationship Id="rId74" Type="http://schemas.openxmlformats.org/officeDocument/2006/relationships/hyperlink" Target="https://www.academia.edu/25585856/economic%20warfare%20the%20rise%20of%20the%20%20Italian%20Merchant%20states%20and%20the%20crusades,%20" TargetMode="External"/><Relationship Id="rId79" Type="http://schemas.openxmlformats.org/officeDocument/2006/relationships/hyperlink" Target="https://etheses.whiterose.ac.uk/id/eprint/17058/1/Phillips_JE_MedievalStudies_PhD_2017.pdf"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hyperlink" Target="https://seanadams.ca/Pages/Sean%20Pages/Writings/Liam/MapCrusadeRoutes.jpg" TargetMode="External"/><Relationship Id="rId35" Type="http://schemas.openxmlformats.org/officeDocument/2006/relationships/hyperlink" Target="https://i1.wp.com/www.publicmedievalist.com/wp-content/uploads/2017/06/13th-c-Jew-and-Muslim-play-chess-Al-andalus.png?fit=899%2C557&amp;ssl=1%20" TargetMode="External"/><Relationship Id="rId43" Type="http://schemas.openxmlformats.org/officeDocument/2006/relationships/hyperlink" Target="https://pikabu.ru/story/wound_man_from_hans_von_gersdorffs_feldtbuch_der_wundartzney_1519_8520113" TargetMode="External"/><Relationship Id="rId48" Type="http://schemas.openxmlformats.org/officeDocument/2006/relationships/hyperlink" Target="https://ia601407.us.archive.org/20/items/CanonOfMedicine/Canon-of-Medicine.pdf" TargetMode="External"/><Relationship Id="rId56" Type="http://schemas.openxmlformats.org/officeDocument/2006/relationships/hyperlink" Target="https://historymedieval.com/herbal-medicine-in-the-middle-ages/" TargetMode="External"/><Relationship Id="rId64" Type="http://schemas.openxmlformats.org/officeDocument/2006/relationships/hyperlink" Target="https://www.jstor.org/stable/26567136" TargetMode="External"/><Relationship Id="rId69" Type="http://schemas.openxmlformats.org/officeDocument/2006/relationships/hyperlink" Target="https://www.jstor.org/stable/48578164" TargetMode="External"/><Relationship Id="rId77" Type="http://schemas.openxmlformats.org/officeDocument/2006/relationships/hyperlink" Target="https://www.sciencedirect.com/science/article/pii/S2237936320300460" TargetMode="External"/><Relationship Id="rId8" Type="http://schemas.openxmlformats.org/officeDocument/2006/relationships/image" Target="media/image1.png"/><Relationship Id="rId51" Type="http://schemas.openxmlformats.org/officeDocument/2006/relationships/hyperlink" Target="https://sourcebooks.fordham.edu/source/fulcher-cde.asp" TargetMode="External"/><Relationship Id="rId72" Type="http://schemas.openxmlformats.org/officeDocument/2006/relationships/hyperlink" Target="https://doi.org/10.18295/2075-0528.1618" TargetMode="External"/><Relationship Id="rId80" Type="http://schemas.openxmlformats.org/officeDocument/2006/relationships/hyperlink" Target="http://dx.doi.org/10.1016/j.tmaid.2016.11.005%20" TargetMode="External"/><Relationship Id="rId85" Type="http://schemas.openxmlformats.org/officeDocument/2006/relationships/hyperlink" Target="https://www.sultanandthesaintfilm.com/education/cross-cultural-trade-cultural-exchange-crusades/"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www.worldhistory.org/image/20583/map-of-the-crusader-states-outremer-1096-1291/" TargetMode="External"/><Relationship Id="rId38" Type="http://schemas.openxmlformats.org/officeDocument/2006/relationships/hyperlink" Target="https://www.historyofinformation.com/detail.php?id=2670" TargetMode="External"/><Relationship Id="rId46" Type="http://schemas.openxmlformats.org/officeDocument/2006/relationships/hyperlink" Target="https://islamic-study.org/medicine/%3e%5baccessed" TargetMode="External"/><Relationship Id="rId59" Type="http://schemas.openxmlformats.org/officeDocument/2006/relationships/hyperlink" Target="https://brill-com.uwtsd.idm.oclc.org/view/journals/esm/30/6/article" TargetMode="External"/><Relationship Id="rId67" Type="http://schemas.openxmlformats.org/officeDocument/2006/relationships/hyperlink" Target="https://moodle.uwtsd.ac.uk/course/section.php?id=155047" TargetMode="External"/><Relationship Id="rId20" Type="http://schemas.openxmlformats.org/officeDocument/2006/relationships/image" Target="media/image13.png"/><Relationship Id="rId41" Type="http://schemas.openxmlformats.org/officeDocument/2006/relationships/hyperlink" Target="https://exploregalen.com/wp-content/uploads/2021/10/Fig.-2.3.1_padding.png" TargetMode="External"/><Relationship Id="rId54" Type="http://schemas.openxmlformats.org/officeDocument/2006/relationships/hyperlink" Target="https://www.beafriar.org/the-rule-of-st-augustine%20" TargetMode="External"/><Relationship Id="rId62" Type="http://schemas.openxmlformats.org/officeDocument/2006/relationships/hyperlink" Target="https://www.medievalists.net/2011/10/military-medicine-in-the-crusaders-kingdom-of-jerusalem/" TargetMode="External"/><Relationship Id="rId70" Type="http://schemas.openxmlformats.org/officeDocument/2006/relationships/hyperlink" Target="https://doi.org/10.1093/shm/hkaa053" TargetMode="External"/><Relationship Id="rId75" Type="http://schemas.openxmlformats.org/officeDocument/2006/relationships/hyperlink" Target="https://www.academia.edu/4534669/Mitchell_P_D_2013_Violence_and_the_crusades_warfare_injuries_and_torture_in_the_medieval_Middle_East_In_Kn%C3%BCsel_C_Smith_M_eds_A_History_of_Human_Conflict_Osteology_and_Traumatised_Bodies_from_Earliest_Prehistory_to_the_Present_New_York_Routledge_Taylor_and_Francis_pp_251_62" TargetMode="External"/><Relationship Id="rId83" Type="http://schemas.openxmlformats.org/officeDocument/2006/relationships/hyperlink" Target="https://www.crusaderkingdoms.com/hospitals.html" TargetMode="External"/><Relationship Id="rId88" Type="http://schemas.openxmlformats.org/officeDocument/2006/relationships/hyperlink" Target="https://www.academia.edu/8523302/Bodies_Diseases_and_the_Preservation_of_Health_as_Foci_of_Inter_Religious_Encounters_in_the_Middle_Ages_in_M%C3%A9decine_et_religion_Comp%C3%A9titions_collaborations_conflits_XII_XX_si%C3%A8cles_ed_L_Berlivet_et_al_Rome_%C3%89cole_fran%C3%A7aise_de_Rome_2013_pp_37-57" TargetMode="External"/><Relationship Id="rId9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gif"/><Relationship Id="rId28" Type="http://schemas.openxmlformats.org/officeDocument/2006/relationships/image" Target="media/image21.jpeg"/><Relationship Id="rId36" Type="http://schemas.openxmlformats.org/officeDocument/2006/relationships/hyperlink" Target="https://images.immediate.co.uk/production/volatile/sites/7/2018/08/3061515-c5db751.jpg?quality=90&amp;resize=767,697" TargetMode="External"/><Relationship Id="rId49" Type="http://schemas.openxmlformats.org/officeDocument/2006/relationships/hyperlink" Target="https://smom-za.org/rule.htm" TargetMode="External"/><Relationship Id="rId57" Type="http://schemas.openxmlformats.org/officeDocument/2006/relationships/hyperlink" Target="https://doi.org/10.15640/ijll.v2n4a9" TargetMode="External"/><Relationship Id="rId10" Type="http://schemas.openxmlformats.org/officeDocument/2006/relationships/image" Target="media/image3.jpeg"/><Relationship Id="rId31" Type="http://schemas.openxmlformats.org/officeDocument/2006/relationships/hyperlink" Target="https://Bridgemanimages.com/en/noartistknown/hippocrates-and-galen-fresco-in-crypt-of-st-mary-cathedral-anagri-italy-13th-century/nomedium/asset/763668" TargetMode="External"/><Relationship Id="rId44" Type="http://schemas.openxmlformats.org/officeDocument/2006/relationships/hyperlink" Target="https://medievalscribbles.blogspot.com/2012/09/of-monks-and-men-ii.html" TargetMode="External"/><Relationship Id="rId52" Type="http://schemas.openxmlformats.org/officeDocument/2006/relationships/hyperlink" Target="https://sourcebooks.fordham.edu/ancient/greeksci.asp" TargetMode="External"/><Relationship Id="rId60" Type="http://schemas.openxmlformats.org/officeDocument/2006/relationships/hyperlink" Target="https://www.jstor.org/stable/25186685" TargetMode="External"/><Relationship Id="rId65" Type="http://schemas.openxmlformats.org/officeDocument/2006/relationships/hyperlink" Target="https://europepmc.org/article/PMC/2384607GG150" TargetMode="External"/><Relationship Id="rId73" Type="http://schemas.openxmlformats.org/officeDocument/2006/relationships/hyperlink" Target="https://www.academia.edu/1796979/The_Medical_Legacy_Of_The_Knights_Of_St_John_And_The_Crusader_Hospitals_Of_Jerusalem_And_Acre" TargetMode="External"/><Relationship Id="rId78" Type="http://schemas.openxmlformats.org/officeDocument/2006/relationships/hyperlink" Target="https://www.greekmedicine.net/Principles_of_Treatment/Introduction_to_Therapeutics_in_Greek_Medicine.html" TargetMode="External"/><Relationship Id="rId81" Type="http://schemas.openxmlformats.org/officeDocument/2006/relationships/hyperlink" Target="https://defendingcrusaderkingdoms.blogspot.com/2019/08/medical-care-in-crusader-states.html" TargetMode="External"/><Relationship Id="rId86" Type="http://schemas.openxmlformats.org/officeDocument/2006/relationships/hyperlink" Target="https://bfwclassroom.com/2025/09/30/toledo-hispanic-heritag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hyperlink" Target="https://learningwiththemiddleage.blogspot.com/2010/04/medieval-education.html" TargetMode="External"/><Relationship Id="rId34" Type="http://schemas.openxmlformats.org/officeDocument/2006/relationships/hyperlink" Target="https://fity.club/lists/e/early-european-trade-routes/%20" TargetMode="External"/><Relationship Id="rId50" Type="http://schemas.openxmlformats.org/officeDocument/2006/relationships/hyperlink" Target="https://sourcebooks.fordham.edu/source/urban2-5vers.asp" TargetMode="External"/><Relationship Id="rId55" Type="http://schemas.openxmlformats.org/officeDocument/2006/relationships/hyperlink" Target="https://sourcebooks.web.fordham.edu/source/Teutonicknights-ruleandstatutes.asp" TargetMode="External"/><Relationship Id="rId76" Type="http://schemas.openxmlformats.org/officeDocument/2006/relationships/hyperlink" Target="https://www.nlm.nih.gov/hmd/topics/medieval/index.html" TargetMode="External"/><Relationship Id="rId7" Type="http://schemas.openxmlformats.org/officeDocument/2006/relationships/endnotes" Target="endnotes.xml"/><Relationship Id="rId71" Type="http://schemas.openxmlformats.org/officeDocument/2006/relationships/hyperlink" Target="https://www.jstor.org/stable/45152005"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alchetron.com/Siege-of-Jerusalem-(1099)" TargetMode="External"/><Relationship Id="rId24" Type="http://schemas.openxmlformats.org/officeDocument/2006/relationships/image" Target="media/image17.jpeg"/><Relationship Id="rId40" Type="http://schemas.openxmlformats.org/officeDocument/2006/relationships/hyperlink" Target="https://ar.inspiredpencil.com/pictures-2023/medical-treatment-in-medieval-times" TargetMode="External"/><Relationship Id="rId45" Type="http://schemas.openxmlformats.org/officeDocument/2006/relationships/hyperlink" Target="https://pixels.com/featured/spain-medieval-hospital-granger.html" TargetMode="External"/><Relationship Id="rId66" Type="http://schemas.openxmlformats.org/officeDocument/2006/relationships/hyperlink" Target="https://historymedieval.com/crossroads-of-wisdom-the-interfaith-dialogues-that-shaped-medieval-iberian-thought/" TargetMode="External"/><Relationship Id="rId87" Type="http://schemas.openxmlformats.org/officeDocument/2006/relationships/hyperlink" Target="https://doi.org/10.1038/s41598-017-13481-2" TargetMode="External"/><Relationship Id="rId61" Type="http://schemas.openxmlformats.org/officeDocument/2006/relationships/hyperlink" Target="https://humanjourney.us/ideas/the-journey-of-classical-greek-culture-to-the-west-page/the-end-of-the-caliphate-and-the-christian-reconquest/%3e%20%5baccessed" TargetMode="External"/><Relationship Id="rId82" Type="http://schemas.openxmlformats.org/officeDocument/2006/relationships/hyperlink" Target="https://realcrusadeshistory.blogspot.com/search?q=medical+care+in+the+crusader+states%3e%20%5baccessed" TargetMode="External"/><Relationship Id="rId19" Type="http://schemas.openxmlformats.org/officeDocument/2006/relationships/image" Target="media/image12.png"/></Relationships>
</file>

<file path=word/_rels/footnotes.xml.rels><?xml version="1.0" encoding="UTF-8" standalone="yes"?>
<Relationships xmlns="http://schemas.openxmlformats.org/package/2006/relationships"><Relationship Id="rId13" Type="http://schemas.openxmlformats.org/officeDocument/2006/relationships/hyperlink" Target="https://www.medievalists.net/2011/10/military-medicine-in-the-crusaders-kingdom-of-jerusalem/" TargetMode="External"/><Relationship Id="rId18" Type="http://schemas.openxmlformats.org/officeDocument/2006/relationships/hyperlink" Target="https://doi.org/10.1038/s41598-017-13481-2" TargetMode="External"/><Relationship Id="rId26" Type="http://schemas.openxmlformats.org/officeDocument/2006/relationships/hyperlink" Target="https://sourcebooks.fordham.edu/ancient/greeksci.asp" TargetMode="External"/><Relationship Id="rId39" Type="http://schemas.openxmlformats.org/officeDocument/2006/relationships/hyperlink" Target="https://realcrusadeshistory.blogspot.com/search?q=medical+care+in+the+crusader+states%3e%20%5baccessed" TargetMode="External"/><Relationship Id="rId21" Type="http://schemas.openxmlformats.org/officeDocument/2006/relationships/hyperlink" Target="https://bfwclassroom.com/2025/09/30/toledo-hispanic-heritage/" TargetMode="External"/><Relationship Id="rId34" Type="http://schemas.openxmlformats.org/officeDocument/2006/relationships/hyperlink" Target="https://www.greekmedicine.net/history/Medicine_in_Medieval_Europe.html" TargetMode="External"/><Relationship Id="rId42" Type="http://schemas.openxmlformats.org/officeDocument/2006/relationships/hyperlink" Target="https://www.greekmedicine.net/Principles_of_Treatment/Introduction_to_Therapeutics_in_Greek_Medicine.html" TargetMode="External"/><Relationship Id="rId47" Type="http://schemas.openxmlformats.org/officeDocument/2006/relationships/hyperlink" Target="https://pikabu.ru/story/wound_man_from_hans_von_gersdorffs_feldtbuch_der_wundartzney_1519_8520113" TargetMode="External"/><Relationship Id="rId50" Type="http://schemas.openxmlformats.org/officeDocument/2006/relationships/hyperlink" Target="https://ia601407.us.archive.org/20/items/CanonOfMedicine/Canon-of-Medicine.pdf" TargetMode="External"/><Relationship Id="rId55" Type="http://schemas.openxmlformats.org/officeDocument/2006/relationships/hyperlink" Target="https://islamic-study.org/medicine/%3e%5baccessed" TargetMode="External"/><Relationship Id="rId63" Type="http://schemas.openxmlformats.org/officeDocument/2006/relationships/hyperlink" Target="https://www.idosi.org/wjihc/wjihc2(3)12/7.pdf" TargetMode="External"/><Relationship Id="rId7" Type="http://schemas.openxmlformats.org/officeDocument/2006/relationships/hyperlink" Target="https://www.medieval.eu/wp-content/uploads/Cantigas-di-santa-Maria-2.jpg" TargetMode="External"/><Relationship Id="rId2" Type="http://schemas.openxmlformats.org/officeDocument/2006/relationships/hyperlink" Target="https://sourcebooks.fordham.edu/source/urban2-5vers.asp" TargetMode="External"/><Relationship Id="rId16" Type="http://schemas.openxmlformats.org/officeDocument/2006/relationships/hyperlink" Target="https://www.academia.edu/25585856/economic%20warfare%20the%20rise%20of%20the%20%20Italian%20Merchant%20states%20and%20the%20crusades,%20" TargetMode="External"/><Relationship Id="rId29" Type="http://schemas.openxmlformats.org/officeDocument/2006/relationships/hyperlink" Target="https://brill-com.uwtsd.idm.oclc.org/view/journals/esm/30/6/article" TargetMode="External"/><Relationship Id="rId11" Type="http://schemas.openxmlformats.org/officeDocument/2006/relationships/hyperlink" Target="https://sourcebooks.fordham.edu/source/fulcher-cde.asp" TargetMode="External"/><Relationship Id="rId24" Type="http://schemas.openxmlformats.org/officeDocument/2006/relationships/hyperlink" Target="https://doi.org/10.18295/2075-0528.1618" TargetMode="External"/><Relationship Id="rId32" Type="http://schemas.openxmlformats.org/officeDocument/2006/relationships/hyperlink" Target="https://historymedieval.com/crossroads-of-wisdom-the-interfaith-dialogues-that-shaped-medieval-iberian-thought/" TargetMode="External"/><Relationship Id="rId37" Type="http://schemas.openxmlformats.org/officeDocument/2006/relationships/hyperlink" Target="https://ar.inspiredpencil.com/pictures-2023/medical-treatment-in-medieval-times" TargetMode="External"/><Relationship Id="rId40" Type="http://schemas.openxmlformats.org/officeDocument/2006/relationships/hyperlink" Target="https://www.abdn.ac.uk/sll/disciplines/english/lion/medicine.shtml" TargetMode="External"/><Relationship Id="rId45" Type="http://schemas.openxmlformats.org/officeDocument/2006/relationships/hyperlink" Target="https://www.sciencedirect.com/science/article/pii/S2237936320300460" TargetMode="External"/><Relationship Id="rId53" Type="http://schemas.openxmlformats.org/officeDocument/2006/relationships/hyperlink" Target="https://www.beafriar.org/the-rule-of-st-augustine%20" TargetMode="External"/><Relationship Id="rId58" Type="http://schemas.openxmlformats.org/officeDocument/2006/relationships/hyperlink" Target="https://www.academia.edu/4534669/Mitchell_P_D_2013_Violence_and_the_crusades_warfare_injuries_and_torture_in_the_medieval_Middle_East_In_Kn%C3%BCsel_C_Smith_M_eds_A_History_of_Human_Conflict_Osteology_and_Traumatised_Bodies_from_Earliest_Prehistory_to_the_Present_New_York_Routledge_Taylor_and_Francis_pp_251_62" TargetMode="External"/><Relationship Id="rId5" Type="http://schemas.openxmlformats.org/officeDocument/2006/relationships/hyperlink" Target="https://Bridgemanimages.com/en/noartistknown/hippocrates-and-galen-fresco-in-crypt-of-st-mary-cathedral-anagri-italy-13th-century/nomedium/asset/763668" TargetMode="External"/><Relationship Id="rId61" Type="http://schemas.openxmlformats.org/officeDocument/2006/relationships/hyperlink" Target="https://sourcebooks.web.fordham.edu/source/Teutonicknights-ruleandstatutes.asp" TargetMode="External"/><Relationship Id="rId19" Type="http://schemas.openxmlformats.org/officeDocument/2006/relationships/hyperlink" Target="https://i1.wp.com/www.publicmedievalist.com/wp-content/uploads/2017/06/13th-c-Jew-and-Muslim-play-chess-Al-andalus.png?fit=899%2C557&amp;ssl=1%20" TargetMode="External"/><Relationship Id="rId14" Type="http://schemas.openxmlformats.org/officeDocument/2006/relationships/hyperlink" Target="https://www.sultanandthesaintfilm.com/education/cross-cultural-trade-cultural-exchange-crusades/" TargetMode="External"/><Relationship Id="rId22" Type="http://schemas.openxmlformats.org/officeDocument/2006/relationships/hyperlink" Target="https://humanjourney.us/ideas/the-journey-of-classical-greek-culture-to-the-west-page/the-end-of-the-caliphate-and-the-christian-reconquest/%3e%20%5baccessed" TargetMode="External"/><Relationship Id="rId27" Type="http://schemas.openxmlformats.org/officeDocument/2006/relationships/hyperlink" Target="https://desdelavegardubsolis.blogspot.com/2014/11/el-auge-de-la-medicina-islamica_27.html" TargetMode="External"/><Relationship Id="rId30" Type="http://schemas.openxmlformats.org/officeDocument/2006/relationships/hyperlink" Target="https://doiorg.uwtsd.idm.oclc.org/10.1080/03044181.2022.2153908" TargetMode="External"/><Relationship Id="rId35" Type="http://schemas.openxmlformats.org/officeDocument/2006/relationships/hyperlink" Target="http://dx.doi.org/10.1016/j.tmaid.2016.11.005%20" TargetMode="External"/><Relationship Id="rId43" Type="http://schemas.openxmlformats.org/officeDocument/2006/relationships/hyperlink" Target="https://historymedieval.com/herbal-medicine-in-the-middle-ages/" TargetMode="External"/><Relationship Id="rId48" Type="http://schemas.openxmlformats.org/officeDocument/2006/relationships/hyperlink" Target="https://medievalscribbles.blogspot.com/2012/09/of-monks-and-men-ii.html" TargetMode="External"/><Relationship Id="rId56" Type="http://schemas.openxmlformats.org/officeDocument/2006/relationships/hyperlink" Target="https://www.jstor.org/stable/44450517" TargetMode="External"/><Relationship Id="rId64" Type="http://schemas.openxmlformats.org/officeDocument/2006/relationships/hyperlink" Target="https://www.nlm.nih.gov/hmd/topics/medieval/index.html" TargetMode="External"/><Relationship Id="rId8" Type="http://schemas.openxmlformats.org/officeDocument/2006/relationships/hyperlink" Target="https://etheses.whiterose.ac.uk/id/eprint/17058/1/Phillips_JE_MedievalStudies_PhD_2017.pdf" TargetMode="External"/><Relationship Id="rId51" Type="http://schemas.openxmlformats.org/officeDocument/2006/relationships/hyperlink" Target="https://pixels.com/featured/spain-medieval-hospital-granger.html" TargetMode="External"/><Relationship Id="rId3" Type="http://schemas.openxmlformats.org/officeDocument/2006/relationships/hyperlink" Target="https://doi.org/10.21043/qijis.v5i2.2259" TargetMode="External"/><Relationship Id="rId12" Type="http://schemas.openxmlformats.org/officeDocument/2006/relationships/hyperlink" Target="https://www.academia.edu/8523302/Bodies_Diseases_and_the_Preservation_of_Health_as_Foci_of_Inter_Religious_Encounters_in_the_Middle_Ages_in_M%C3%A9decine_et_religion_Comp%C3%A9titions_collaborations_conflits_XII_XX_si%C3%A8cles_ed_L_Berlivet_et_al_Rome_%C3%89cole_fran%C3%A7aise_de_Rome_2013_pp_37" TargetMode="External"/><Relationship Id="rId17" Type="http://schemas.openxmlformats.org/officeDocument/2006/relationships/hyperlink" Target="https://www.jstor.org/stable/26567136182" TargetMode="External"/><Relationship Id="rId25" Type="http://schemas.openxmlformats.org/officeDocument/2006/relationships/hyperlink" Target="https://moodle.uwtsd.ac.uk/course/section.php?id=155047" TargetMode="External"/><Relationship Id="rId33" Type="http://schemas.openxmlformats.org/officeDocument/2006/relationships/hyperlink" Target="https://learningwiththemiddleage.blogspot.com/2010/04/medieval-education.html" TargetMode="External"/><Relationship Id="rId38" Type="http://schemas.openxmlformats.org/officeDocument/2006/relationships/hyperlink" Target="https://exploregalen.com/wp-content/uploads/2021/10/Fig.-2.3.1_padding.png" TargetMode="External"/><Relationship Id="rId46" Type="http://schemas.openxmlformats.org/officeDocument/2006/relationships/hyperlink" Target="https://www.jstor.org/stable/45152005" TargetMode="External"/><Relationship Id="rId59" Type="http://schemas.openxmlformats.org/officeDocument/2006/relationships/hyperlink" Target="https://www.crusaderkingdoms.com/hospitals.html" TargetMode="External"/><Relationship Id="rId20" Type="http://schemas.openxmlformats.org/officeDocument/2006/relationships/hyperlink" Target="https://www.academia.edu/7384353/The_Rise_of_Islam_and_its_Consequences_on_the_Medieval_World" TargetMode="External"/><Relationship Id="rId41" Type="http://schemas.openxmlformats.org/officeDocument/2006/relationships/hyperlink" Target="https://doi.org/10.1093/shm/hkaa053" TargetMode="External"/><Relationship Id="rId54" Type="http://schemas.openxmlformats.org/officeDocument/2006/relationships/hyperlink" Target="https://defendingcrusaderkingdoms.blogspot.com/2019/08/medical-care-in-crusader-states.html" TargetMode="External"/><Relationship Id="rId62" Type="http://schemas.openxmlformats.org/officeDocument/2006/relationships/hyperlink" Target="https://www.academia.edu/89034521/The_first_hospital_of_the_Order_of_St_John_of_Jerusalem" TargetMode="External"/><Relationship Id="rId1" Type="http://schemas.openxmlformats.org/officeDocument/2006/relationships/hyperlink" Target="https://alchetron.com/Siege-of-Jerusalem-(1099)" TargetMode="External"/><Relationship Id="rId6" Type="http://schemas.openxmlformats.org/officeDocument/2006/relationships/hyperlink" Target="https://sourcebooks.fordham.edu/source/usamah2.asp" TargetMode="External"/><Relationship Id="rId15" Type="http://schemas.openxmlformats.org/officeDocument/2006/relationships/hyperlink" Target="https://fity.club/lists/e/early-european-trade-routes/%20" TargetMode="External"/><Relationship Id="rId23" Type="http://schemas.openxmlformats.org/officeDocument/2006/relationships/hyperlink" Target="https://images.immediate.co.uk/production/volatile/sites/7/2018/08/3061515-c5db751.jpg?quality=90&amp;resize=767,697" TargetMode="External"/><Relationship Id="rId28" Type="http://schemas.openxmlformats.org/officeDocument/2006/relationships/hyperlink" Target="https://www.historyofinformation.com/detail.php?id=2670" TargetMode="External"/><Relationship Id="rId36" Type="http://schemas.openxmlformats.org/officeDocument/2006/relationships/hyperlink" Target="https://europepmc.org/article/PMC/2384607GG150" TargetMode="External"/><Relationship Id="rId49" Type="http://schemas.openxmlformats.org/officeDocument/2006/relationships/hyperlink" Target="https://www.jstor.org/stable/25186685" TargetMode="External"/><Relationship Id="rId57" Type="http://schemas.openxmlformats.org/officeDocument/2006/relationships/hyperlink" Target="https://www.pinterest.com/pin/400961173055073909/" TargetMode="External"/><Relationship Id="rId10" Type="http://schemas.openxmlformats.org/officeDocument/2006/relationships/hyperlink" Target="https://sourcebooks.fordham.edu/source/Usamah2.asp" TargetMode="External"/><Relationship Id="rId31" Type="http://schemas.openxmlformats.org/officeDocument/2006/relationships/hyperlink" Target="https://www.britannica.com/biography/Gerard-of-Cremona" TargetMode="External"/><Relationship Id="rId44" Type="http://schemas.openxmlformats.org/officeDocument/2006/relationships/hyperlink" Target="https://www.jstor.org/stable/48578164" TargetMode="External"/><Relationship Id="rId52" Type="http://schemas.openxmlformats.org/officeDocument/2006/relationships/hyperlink" Target="https://www.academia.edu/1796979/The_Medical_Legacy_Of_The_Knights_Of_St_John_And_The_Crusader_Hospitals_Of_Jerusalem_And_Acre" TargetMode="External"/><Relationship Id="rId60" Type="http://schemas.openxmlformats.org/officeDocument/2006/relationships/hyperlink" Target="https://smom-za.org/rule.htm" TargetMode="External"/><Relationship Id="rId4" Type="http://schemas.openxmlformats.org/officeDocument/2006/relationships/hyperlink" Target="https://seanadams.ca/Pages/Sean%20Pages/Writings/Liam/MapCrusadeRoutes.jpg" TargetMode="External"/><Relationship Id="rId9" Type="http://schemas.openxmlformats.org/officeDocument/2006/relationships/hyperlink" Target="https://www.worldhistory.org/image/20583/map-of-the-crusader-states-outremer-1096-129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75EB471EAAF4240B37721B5C6EDCC3A"/>
        <w:category>
          <w:name w:val="General"/>
          <w:gallery w:val="placeholder"/>
        </w:category>
        <w:types>
          <w:type w:val="bbPlcHdr"/>
        </w:types>
        <w:behaviors>
          <w:behavior w:val="content"/>
        </w:behaviors>
        <w:guid w:val="{FFD21B97-252F-4F09-985C-6783F57033CE}"/>
      </w:docPartPr>
      <w:docPartBody>
        <w:p w:rsidR="002F4BC3" w:rsidRDefault="003909E7" w:rsidP="003909E7">
          <w:pPr>
            <w:pStyle w:val="F75EB471EAAF4240B37721B5C6EDCC3A"/>
          </w:pPr>
          <w:r>
            <w:rPr>
              <w:rFonts w:asciiTheme="majorHAnsi" w:eastAsiaTheme="majorEastAsia" w:hAnsiTheme="majorHAnsi" w:cstheme="majorBidi"/>
              <w:caps/>
              <w:color w:val="156082" w:themeColor="accent1"/>
              <w:sz w:val="80"/>
              <w:szCs w:val="80"/>
            </w:rPr>
            <w:t>[Document title]</w:t>
          </w:r>
        </w:p>
      </w:docPartBody>
    </w:docPart>
    <w:docPart>
      <w:docPartPr>
        <w:name w:val="619A9B745F694934A32552CC7F18C981"/>
        <w:category>
          <w:name w:val="General"/>
          <w:gallery w:val="placeholder"/>
        </w:category>
        <w:types>
          <w:type w:val="bbPlcHdr"/>
        </w:types>
        <w:behaviors>
          <w:behavior w:val="content"/>
        </w:behaviors>
        <w:guid w:val="{B8DEC546-19FC-4B81-9D46-8EEA2ABDBE64}"/>
      </w:docPartPr>
      <w:docPartBody>
        <w:p w:rsidR="002F4BC3" w:rsidRDefault="003909E7" w:rsidP="003909E7">
          <w:pPr>
            <w:pStyle w:val="619A9B745F694934A32552CC7F18C98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9E7"/>
    <w:rsid w:val="000C2538"/>
    <w:rsid w:val="002F4BC3"/>
    <w:rsid w:val="003909E7"/>
    <w:rsid w:val="00821DCB"/>
    <w:rsid w:val="00873A70"/>
    <w:rsid w:val="00C90F08"/>
    <w:rsid w:val="00D7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5EB471EAAF4240B37721B5C6EDCC3A">
    <w:name w:val="F75EB471EAAF4240B37721B5C6EDCC3A"/>
    <w:rsid w:val="003909E7"/>
  </w:style>
  <w:style w:type="paragraph" w:customStyle="1" w:styleId="619A9B745F694934A32552CC7F18C981">
    <w:name w:val="619A9B745F694934A32552CC7F18C981"/>
    <w:rsid w:val="003909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73D7E-6643-4945-B151-C39E01D59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23273</TotalTime>
  <Pages>66</Pages>
  <Words>14691</Words>
  <Characters>83745</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What Extent Did The Crusades Affect The State Of Medicine During The Middle Ages</dc:title>
  <dc:subject>By</dc:subject>
  <dc:creator>jenny weaver</dc:creator>
  <cp:keywords/>
  <dc:description/>
  <cp:lastModifiedBy>jenny weaver</cp:lastModifiedBy>
  <cp:revision>5248</cp:revision>
  <dcterms:created xsi:type="dcterms:W3CDTF">2026-04-12T08:50:00Z</dcterms:created>
  <dcterms:modified xsi:type="dcterms:W3CDTF">2026-05-06T13:53:00Z</dcterms:modified>
</cp:coreProperties>
</file>