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0F7C8E" w:rsidRPr="00AE4426"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AE4426" w:rsidRDefault="0086599B" w:rsidP="00AE4426">
            <w:pPr>
              <w:keepNext/>
              <w:spacing w:after="0" w:line="360" w:lineRule="auto"/>
              <w:jc w:val="center"/>
              <w:rPr>
                <w:rFonts w:ascii="Arial" w:eastAsia="Times New Roman" w:hAnsi="Arial" w:cs="Arial"/>
                <w:b/>
                <w:color w:val="auto"/>
                <w:sz w:val="32"/>
                <w:szCs w:val="32"/>
                <w:lang w:val="en-AU"/>
              </w:rPr>
            </w:pPr>
          </w:p>
          <w:p w14:paraId="37CDBDBC" w14:textId="77777777" w:rsidR="0086599B" w:rsidRPr="00AE4426" w:rsidRDefault="0086599B" w:rsidP="00AE4426">
            <w:pPr>
              <w:keepNext/>
              <w:spacing w:after="0" w:line="360" w:lineRule="auto"/>
              <w:jc w:val="both"/>
              <w:rPr>
                <w:rFonts w:ascii="Arial" w:eastAsia="Times New Roman" w:hAnsi="Arial" w:cs="Arial"/>
                <w:b/>
                <w:color w:val="auto"/>
                <w:sz w:val="28"/>
                <w:szCs w:val="28"/>
                <w:lang w:val="en-AU"/>
              </w:rPr>
            </w:pPr>
            <w:r w:rsidRPr="00AE4426">
              <w:rPr>
                <w:rFonts w:ascii="Arial" w:hAnsi="Arial" w:cs="Arial"/>
                <w:noProof/>
                <w:color w:val="auto"/>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E4426">
              <w:rPr>
                <w:rFonts w:ascii="Arial" w:eastAsia="Times New Roman" w:hAnsi="Arial" w:cs="Arial"/>
                <w:b/>
                <w:color w:val="auto"/>
                <w:sz w:val="32"/>
                <w:szCs w:val="32"/>
                <w:lang w:val="en-AU"/>
              </w:rPr>
              <w:br/>
            </w:r>
          </w:p>
          <w:p w14:paraId="6863BD8A" w14:textId="77777777" w:rsidR="003508D9" w:rsidRPr="00AE4426" w:rsidRDefault="003508D9" w:rsidP="00AE4426">
            <w:pPr>
              <w:spacing w:line="360" w:lineRule="auto"/>
              <w:rPr>
                <w:rFonts w:ascii="Arial" w:hAnsi="Arial" w:cs="Arial"/>
                <w:b/>
                <w:bCs/>
                <w:color w:val="auto"/>
                <w:sz w:val="28"/>
                <w:szCs w:val="24"/>
              </w:rPr>
            </w:pPr>
            <w:r w:rsidRPr="00AE4426">
              <w:rPr>
                <w:rFonts w:ascii="Arial" w:hAnsi="Arial" w:cs="Arial"/>
                <w:b/>
                <w:bCs/>
                <w:color w:val="auto"/>
                <w:sz w:val="28"/>
                <w:szCs w:val="24"/>
              </w:rPr>
              <w:t>Component One: Student Journal (learning log) 750 words +/- 10%</w:t>
            </w:r>
          </w:p>
          <w:p w14:paraId="12608F79" w14:textId="556B4C52" w:rsidR="0086599B" w:rsidRPr="00AE4426" w:rsidRDefault="003508D9" w:rsidP="00AE4426">
            <w:pPr>
              <w:spacing w:line="360" w:lineRule="auto"/>
              <w:rPr>
                <w:rFonts w:ascii="Arial" w:eastAsia="Times New Roman" w:hAnsi="Arial" w:cs="Arial"/>
                <w:b/>
                <w:color w:val="auto"/>
                <w:sz w:val="32"/>
                <w:szCs w:val="32"/>
                <w:lang w:val="en-AU"/>
              </w:rPr>
            </w:pPr>
            <w:r w:rsidRPr="00AE4426">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AE4426" w:rsidRDefault="0086599B" w:rsidP="00AE4426">
            <w:pPr>
              <w:keepNext/>
              <w:spacing w:before="120" w:after="0" w:line="360" w:lineRule="auto"/>
              <w:rPr>
                <w:rFonts w:ascii="Arial" w:eastAsia="Times New Roman" w:hAnsi="Arial" w:cs="Arial"/>
                <w:b/>
                <w:bCs/>
                <w:color w:val="auto"/>
                <w:sz w:val="20"/>
                <w:szCs w:val="20"/>
                <w:lang w:val="en-AU"/>
              </w:rPr>
            </w:pPr>
            <w:r w:rsidRPr="00AE4426">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BB2856A" w:rsidR="0086599B" w:rsidRPr="00AE4426" w:rsidRDefault="00CC6C3B" w:rsidP="00AE4426">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2224325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AE4426" w:rsidRDefault="0086599B" w:rsidP="00AE4426">
            <w:pPr>
              <w:keepNext/>
              <w:spacing w:after="0" w:line="360" w:lineRule="auto"/>
              <w:jc w:val="center"/>
              <w:rPr>
                <w:rFonts w:ascii="Arial" w:eastAsia="Times New Roman" w:hAnsi="Arial" w:cs="Arial"/>
                <w:b/>
                <w:color w:val="auto"/>
                <w:sz w:val="20"/>
                <w:szCs w:val="20"/>
                <w:lang w:val="en-AU"/>
              </w:rPr>
            </w:pPr>
          </w:p>
        </w:tc>
      </w:tr>
      <w:tr w:rsidR="000F7C8E" w:rsidRPr="00AE4426"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AE4426" w:rsidRDefault="0086599B" w:rsidP="00AE4426">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AE4426" w:rsidRDefault="0086599B" w:rsidP="00AE4426">
            <w:pPr>
              <w:keepNext/>
              <w:spacing w:after="0" w:line="360" w:lineRule="auto"/>
              <w:rPr>
                <w:rFonts w:ascii="Arial" w:eastAsia="Times New Roman" w:hAnsi="Arial" w:cs="Arial"/>
                <w:color w:val="auto"/>
                <w:sz w:val="20"/>
                <w:szCs w:val="20"/>
                <w:lang w:val="en-AU"/>
              </w:rPr>
            </w:pPr>
          </w:p>
          <w:p w14:paraId="10B24AA9" w14:textId="77777777" w:rsidR="0086599B" w:rsidRPr="00AE4426" w:rsidRDefault="0086599B" w:rsidP="00AE4426">
            <w:pPr>
              <w:keepNext/>
              <w:spacing w:after="0" w:line="360" w:lineRule="auto"/>
              <w:rPr>
                <w:rFonts w:ascii="Arial" w:eastAsia="Times New Roman" w:hAnsi="Arial" w:cs="Arial"/>
                <w:color w:val="auto"/>
                <w:sz w:val="20"/>
                <w:szCs w:val="20"/>
                <w:lang w:val="en-AU"/>
              </w:rPr>
            </w:pPr>
            <w:r w:rsidRPr="00AE4426">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B844678" w:rsidR="0086599B" w:rsidRPr="00AE4426" w:rsidRDefault="00CC6C3B" w:rsidP="00AE4426">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AE4426" w:rsidRDefault="0086599B" w:rsidP="00AE4426">
            <w:pPr>
              <w:keepNext/>
              <w:spacing w:after="0" w:line="360" w:lineRule="auto"/>
              <w:jc w:val="center"/>
              <w:rPr>
                <w:rFonts w:ascii="Arial" w:eastAsia="Times New Roman" w:hAnsi="Arial" w:cs="Arial"/>
                <w:b/>
                <w:color w:val="auto"/>
                <w:sz w:val="20"/>
                <w:szCs w:val="20"/>
                <w:lang w:val="en-AU"/>
              </w:rPr>
            </w:pPr>
          </w:p>
        </w:tc>
      </w:tr>
      <w:tr w:rsidR="000F7C8E" w:rsidRPr="00AE4426"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AE4426" w:rsidRDefault="0086599B" w:rsidP="00AE4426">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AE4426" w:rsidRDefault="0086599B" w:rsidP="00AE4426">
            <w:pPr>
              <w:keepNext/>
              <w:spacing w:after="0" w:line="360" w:lineRule="auto"/>
              <w:rPr>
                <w:rFonts w:ascii="Arial" w:eastAsia="Times New Roman" w:hAnsi="Arial" w:cs="Arial"/>
                <w:color w:val="auto"/>
                <w:sz w:val="20"/>
                <w:szCs w:val="20"/>
                <w:lang w:val="en-AU"/>
              </w:rPr>
            </w:pPr>
            <w:r w:rsidRPr="00AE4426">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2DFF010" w:rsidR="0086599B" w:rsidRPr="00AE4426" w:rsidRDefault="00CC6C3B" w:rsidP="00AE4426">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AE4426" w:rsidRDefault="0086599B" w:rsidP="00AE4426">
            <w:pPr>
              <w:keepNext/>
              <w:spacing w:after="0" w:line="360" w:lineRule="auto"/>
              <w:jc w:val="center"/>
              <w:rPr>
                <w:rFonts w:ascii="Arial" w:eastAsia="Times New Roman" w:hAnsi="Arial" w:cs="Arial"/>
                <w:b/>
                <w:color w:val="auto"/>
                <w:sz w:val="20"/>
                <w:szCs w:val="20"/>
                <w:lang w:val="en-AU"/>
              </w:rPr>
            </w:pPr>
          </w:p>
        </w:tc>
      </w:tr>
      <w:tr w:rsidR="000F7C8E" w:rsidRPr="00AE4426"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AE4426" w:rsidRDefault="0086599B" w:rsidP="00AE4426">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AE4426" w:rsidRDefault="0086599B" w:rsidP="00AE4426">
            <w:pPr>
              <w:keepNext/>
              <w:spacing w:after="0" w:line="360" w:lineRule="auto"/>
              <w:rPr>
                <w:rFonts w:ascii="Arial" w:eastAsia="Times New Roman" w:hAnsi="Arial" w:cs="Arial"/>
                <w:color w:val="auto"/>
                <w:sz w:val="20"/>
                <w:szCs w:val="20"/>
                <w:lang w:val="en-AU"/>
              </w:rPr>
            </w:pPr>
            <w:r w:rsidRPr="00AE4426">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EBE3B4A" w:rsidR="00CC6C3B" w:rsidRPr="00AE4426" w:rsidRDefault="00CC6C3B" w:rsidP="00CC6C3B">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MUHAMMAND CASSAMO</w:t>
            </w:r>
          </w:p>
        </w:tc>
        <w:tc>
          <w:tcPr>
            <w:tcW w:w="662" w:type="dxa"/>
            <w:tcBorders>
              <w:top w:val="nil"/>
              <w:left w:val="nil"/>
              <w:bottom w:val="nil"/>
              <w:right w:val="single" w:sz="4" w:space="0" w:color="auto"/>
            </w:tcBorders>
            <w:shd w:val="clear" w:color="auto" w:fill="auto"/>
            <w:vAlign w:val="center"/>
          </w:tcPr>
          <w:p w14:paraId="0E809E10" w14:textId="77777777" w:rsidR="0086599B" w:rsidRPr="00AE4426" w:rsidRDefault="0086599B" w:rsidP="00AE4426">
            <w:pPr>
              <w:keepNext/>
              <w:spacing w:after="0" w:line="360" w:lineRule="auto"/>
              <w:jc w:val="center"/>
              <w:rPr>
                <w:rFonts w:ascii="Arial" w:eastAsia="Times New Roman" w:hAnsi="Arial" w:cs="Arial"/>
                <w:b/>
                <w:color w:val="auto"/>
                <w:sz w:val="20"/>
                <w:szCs w:val="20"/>
                <w:lang w:val="en-AU"/>
              </w:rPr>
            </w:pPr>
          </w:p>
        </w:tc>
      </w:tr>
      <w:tr w:rsidR="000F7C8E" w:rsidRPr="00AE4426"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AE4426" w:rsidRDefault="0086599B" w:rsidP="00AE4426">
            <w:pPr>
              <w:keepNext/>
              <w:spacing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6BF0CEC1" w:rsidR="0086599B" w:rsidRPr="00AE4426" w:rsidRDefault="00CC6C3B" w:rsidP="00AE4426">
            <w:pPr>
              <w:keepNext/>
              <w:spacing w:after="0" w:line="360" w:lineRule="auto"/>
              <w:rPr>
                <w:rFonts w:ascii="Arial" w:eastAsia="Times New Roman" w:hAnsi="Arial" w:cs="Arial"/>
                <w:bCs/>
                <w:color w:val="auto"/>
                <w:sz w:val="20"/>
                <w:szCs w:val="20"/>
                <w:lang w:val="en-AU"/>
              </w:rPr>
            </w:pPr>
            <w:r>
              <w:rPr>
                <w:rFonts w:ascii="Arial" w:eastAsia="Times New Roman" w:hAnsi="Arial" w:cs="Arial"/>
                <w:bCs/>
                <w:color w:val="auto"/>
                <w:sz w:val="20"/>
                <w:szCs w:val="20"/>
                <w:lang w:val="en-AU"/>
              </w:rPr>
              <w:t>Name: ALEXANDRA-VIORELA GJOKA</w:t>
            </w: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AE4426" w:rsidRDefault="0086599B" w:rsidP="00AE4426">
            <w:pPr>
              <w:keepNext/>
              <w:spacing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AE4426" w:rsidRDefault="0086599B" w:rsidP="00AE4426">
            <w:pPr>
              <w:keepNext/>
              <w:spacing w:after="0" w:line="360" w:lineRule="auto"/>
              <w:jc w:val="center"/>
              <w:rPr>
                <w:rFonts w:ascii="Arial" w:eastAsia="Times New Roman" w:hAnsi="Arial" w:cs="Arial"/>
                <w:b/>
                <w:color w:val="auto"/>
                <w:sz w:val="40"/>
                <w:szCs w:val="20"/>
                <w:lang w:val="en-AU"/>
              </w:rPr>
            </w:pPr>
          </w:p>
        </w:tc>
      </w:tr>
      <w:tr w:rsidR="0086599B" w:rsidRPr="00AE4426"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AE4426" w:rsidRDefault="0086599B" w:rsidP="00AE4426">
            <w:pPr>
              <w:spacing w:after="0" w:line="360" w:lineRule="auto"/>
              <w:rPr>
                <w:rFonts w:ascii="Arial" w:eastAsia="Times New Roman" w:hAnsi="Arial" w:cs="Arial"/>
                <w:bCs/>
                <w:color w:val="auto"/>
                <w:sz w:val="20"/>
                <w:szCs w:val="20"/>
              </w:rPr>
            </w:pPr>
          </w:p>
          <w:p w14:paraId="57DA06B2" w14:textId="77777777" w:rsidR="002F5548" w:rsidRPr="00AE4426" w:rsidRDefault="002F5548" w:rsidP="00AE4426">
            <w:pPr>
              <w:spacing w:after="0" w:line="360" w:lineRule="auto"/>
              <w:jc w:val="both"/>
              <w:rPr>
                <w:rFonts w:ascii="Arial" w:eastAsia="Times New Roman" w:hAnsi="Arial" w:cs="Arial"/>
                <w:color w:val="auto"/>
                <w:szCs w:val="24"/>
              </w:rPr>
            </w:pPr>
            <w:r w:rsidRPr="00AE4426">
              <w:rPr>
                <w:rFonts w:ascii="Arial" w:eastAsia="Times New Roman" w:hAnsi="Arial" w:cs="Arial"/>
                <w:b/>
                <w:bCs/>
                <w:color w:val="auto"/>
                <w:szCs w:val="24"/>
              </w:rPr>
              <w:t>Introduction</w:t>
            </w:r>
          </w:p>
          <w:p w14:paraId="623FC416" w14:textId="77777777" w:rsidR="002F5548" w:rsidRPr="00AE4426" w:rsidRDefault="002F5548" w:rsidP="00AE4426">
            <w:pPr>
              <w:spacing w:after="0" w:line="360" w:lineRule="auto"/>
              <w:jc w:val="both"/>
              <w:rPr>
                <w:rFonts w:ascii="Arial" w:eastAsia="Times New Roman" w:hAnsi="Arial" w:cs="Arial"/>
                <w:color w:val="auto"/>
                <w:szCs w:val="24"/>
              </w:rPr>
            </w:pPr>
            <w:r w:rsidRPr="00AE4426">
              <w:rPr>
                <w:rFonts w:ascii="Arial" w:eastAsia="Times New Roman" w:hAnsi="Arial" w:cs="Arial"/>
                <w:color w:val="auto"/>
                <w:szCs w:val="24"/>
              </w:rPr>
              <w:t xml:space="preserve">The housekeeping department of a hotel is critically concerned with the maintenance of cleanliness and delivery of ancillary services. This segment of the hotel sector is concerned with the delivery of comfortable as well as safe environments that will meet the satisfaction of customers. Student journal is related to the reflection strategy that highlights the resources linked to the personalised learning process. Thus, the following learning log will showcase the essential academic and professional skills required for the housekeeping job role in the Premier Inn Leicester Fosse Park Hotel enlightening the key features of the Gibbs reflective model. </w:t>
            </w:r>
          </w:p>
          <w:p w14:paraId="43526FA3" w14:textId="77777777" w:rsidR="002F5548" w:rsidRPr="00AE4426" w:rsidRDefault="002F5548" w:rsidP="00AE4426">
            <w:pPr>
              <w:spacing w:line="360" w:lineRule="auto"/>
              <w:jc w:val="both"/>
              <w:rPr>
                <w:rFonts w:ascii="Arial" w:eastAsia="Times New Roman" w:hAnsi="Arial" w:cs="Arial"/>
                <w:color w:val="auto"/>
                <w:szCs w:val="24"/>
              </w:rPr>
            </w:pPr>
            <w:r w:rsidRPr="00AE4426">
              <w:rPr>
                <w:rFonts w:ascii="Arial" w:eastAsia="Times New Roman" w:hAnsi="Arial" w:cs="Arial"/>
                <w:color w:val="auto"/>
                <w:szCs w:val="24"/>
              </w:rPr>
              <w:br w:type="page"/>
            </w:r>
          </w:p>
          <w:p w14:paraId="4C918C6B" w14:textId="77777777" w:rsidR="002F5548" w:rsidRPr="00AE4426" w:rsidRDefault="002F5548" w:rsidP="00AE4426">
            <w:pPr>
              <w:spacing w:after="0" w:line="360" w:lineRule="auto"/>
              <w:jc w:val="both"/>
              <w:rPr>
                <w:rFonts w:ascii="Arial" w:eastAsia="Times New Roman" w:hAnsi="Arial" w:cs="Arial"/>
                <w:color w:val="auto"/>
                <w:szCs w:val="24"/>
              </w:rPr>
            </w:pPr>
            <w:r w:rsidRPr="00AE4426">
              <w:rPr>
                <w:rFonts w:ascii="Arial" w:eastAsia="Times New Roman" w:hAnsi="Arial" w:cs="Arial"/>
                <w:b/>
                <w:bCs/>
                <w:color w:val="auto"/>
                <w:szCs w:val="24"/>
              </w:rPr>
              <w:t>Discussion</w:t>
            </w:r>
          </w:p>
          <w:p w14:paraId="06C4B44D" w14:textId="3643782E" w:rsidR="002F5548" w:rsidRPr="00AE4426" w:rsidRDefault="002F5548" w:rsidP="00AE4426">
            <w:pPr>
              <w:spacing w:after="0" w:line="360" w:lineRule="auto"/>
              <w:jc w:val="both"/>
              <w:rPr>
                <w:rFonts w:ascii="Arial" w:eastAsia="Times New Roman" w:hAnsi="Arial" w:cs="Arial"/>
                <w:color w:val="auto"/>
                <w:szCs w:val="24"/>
                <w:lang w:val="en-US"/>
              </w:rPr>
            </w:pPr>
            <w:r w:rsidRPr="00AE4426">
              <w:rPr>
                <w:rFonts w:ascii="Arial" w:eastAsia="Times New Roman" w:hAnsi="Arial" w:cs="Arial"/>
                <w:color w:val="auto"/>
                <w:szCs w:val="24"/>
              </w:rPr>
              <w:t xml:space="preserve">The Premier Inn Leicester Fosse Park Hotel is one of the famous three-star hotels located in the United Kingdom. This provides quality services in an affordable range and has a large employer force of about 39,000 workers. The hotel was established in 1987 and has key highlights related to comfortable accommodations, technologically advanced gadgets, desk area, leisure facilities and many more. Additionally, the organisation provides great employability opportunities related to Front Office, Housekeeping, Marketing Representatives, Chefs, and related posts to ensure their service quality and enhance the brand reputation </w:t>
            </w:r>
            <w:sdt>
              <w:sdtPr>
                <w:rPr>
                  <w:rFonts w:ascii="Arial" w:eastAsia="Times New Roman" w:hAnsi="Arial" w:cs="Arial"/>
                  <w:color w:val="auto"/>
                  <w:szCs w:val="24"/>
                </w:rPr>
                <w:id w:val="847066916"/>
                <w:citation/>
              </w:sdtPr>
              <w:sdtEndPr/>
              <w:sdtContent>
                <w:r w:rsidRPr="00AE4426">
                  <w:rPr>
                    <w:rFonts w:ascii="Arial" w:eastAsia="Times New Roman" w:hAnsi="Arial" w:cs="Arial"/>
                    <w:color w:val="auto"/>
                    <w:szCs w:val="24"/>
                  </w:rPr>
                  <w:fldChar w:fldCharType="begin"/>
                </w:r>
                <w:r w:rsidRPr="00AE4426">
                  <w:rPr>
                    <w:rFonts w:ascii="Arial" w:eastAsia="Times New Roman" w:hAnsi="Arial" w:cs="Arial"/>
                    <w:color w:val="auto"/>
                    <w:szCs w:val="24"/>
                    <w:lang w:val="en-US"/>
                  </w:rPr>
                  <w:instrText xml:space="preserve"> CITATION pre231 \l 1033 </w:instrText>
                </w:r>
                <w:r w:rsidRPr="00AE4426">
                  <w:rPr>
                    <w:rFonts w:ascii="Arial" w:eastAsia="Times New Roman" w:hAnsi="Arial" w:cs="Arial"/>
                    <w:color w:val="auto"/>
                    <w:szCs w:val="24"/>
                  </w:rPr>
                  <w:fldChar w:fldCharType="separate"/>
                </w:r>
                <w:r w:rsidRPr="00AE4426">
                  <w:rPr>
                    <w:rFonts w:ascii="Arial" w:eastAsia="Times New Roman" w:hAnsi="Arial" w:cs="Arial"/>
                    <w:noProof/>
                    <w:color w:val="auto"/>
                    <w:szCs w:val="24"/>
                    <w:lang w:val="en-US"/>
                  </w:rPr>
                  <w:t>(premierinn, 2023)</w:t>
                </w:r>
                <w:r w:rsidRPr="00AE4426">
                  <w:rPr>
                    <w:rFonts w:ascii="Arial" w:eastAsia="Times New Roman" w:hAnsi="Arial" w:cs="Arial"/>
                    <w:color w:val="auto"/>
                    <w:szCs w:val="24"/>
                  </w:rPr>
                  <w:fldChar w:fldCharType="end"/>
                </w:r>
              </w:sdtContent>
            </w:sdt>
            <w:r w:rsidRPr="00AE4426">
              <w:rPr>
                <w:rFonts w:ascii="Arial" w:eastAsia="Times New Roman" w:hAnsi="Arial" w:cs="Arial"/>
                <w:color w:val="auto"/>
                <w:szCs w:val="24"/>
              </w:rPr>
              <w:t xml:space="preserve">. I am a student of a Hotel Management Course from a renowned university and got some training related to this field. I am searching for an opportunity as a housekeeping member in a renowned hotel in London. Therefore, I have been concerned with the principles of Gibbs's reflective model and emphasised reflective analysis of my skills. I have analysed my learning experience and found that I need some improvements that will make me more capable of the desirable job role. The reflective </w:t>
            </w:r>
            <w:r w:rsidRPr="00AE4426">
              <w:rPr>
                <w:rFonts w:ascii="Arial" w:eastAsia="Times New Roman" w:hAnsi="Arial" w:cs="Arial"/>
                <w:color w:val="auto"/>
                <w:szCs w:val="24"/>
              </w:rPr>
              <w:lastRenderedPageBreak/>
              <w:t>learning model has six consecutive stages description, feelings, evaluation, analysis, conclusion along an action plan (</w:t>
            </w:r>
            <w:r w:rsidRPr="00AE4426">
              <w:rPr>
                <w:rFonts w:ascii="Arial" w:hAnsi="Arial" w:cs="Arial"/>
                <w:color w:val="auto"/>
                <w:szCs w:val="24"/>
              </w:rPr>
              <w:t>Bridger,2018)</w:t>
            </w:r>
            <w:r w:rsidRPr="00AE4426">
              <w:rPr>
                <w:rFonts w:ascii="Arial" w:eastAsia="Times New Roman" w:hAnsi="Arial" w:cs="Arial"/>
                <w:color w:val="auto"/>
                <w:szCs w:val="24"/>
              </w:rPr>
              <w:t>. During the first phase of analysis, I have identified the whole educational journey that has helped me to flourish my cognitive, understanding, practical, transferable and literature skills as well. The literature skill concentrates on the accumulation of soft and hard skills to accelerate the understanding of the subject topic. Understanding, practical and cognitive skills are crucial for the enhancement of proficiency in a subject and applying the knowledge to maintain both professional and personal responsibilities. My knowledge about how to transfer my thoughts has made me able to communicate with people in a better way and accelerated my interaction abilities. Secondly, the stage of feeling has aided me in detecting and analysing my strengths and weaknesses and spotlighted the areas that need further consideration (</w:t>
            </w:r>
            <w:r w:rsidRPr="00AE4426">
              <w:rPr>
                <w:rFonts w:ascii="Arial" w:hAnsi="Arial" w:cs="Arial"/>
                <w:color w:val="auto"/>
                <w:szCs w:val="24"/>
              </w:rPr>
              <w:t>Cottrell, 2019)</w:t>
            </w:r>
            <w:r w:rsidRPr="00AE4426">
              <w:rPr>
                <w:rFonts w:ascii="Arial" w:eastAsia="Times New Roman" w:hAnsi="Arial" w:cs="Arial"/>
                <w:color w:val="auto"/>
                <w:szCs w:val="24"/>
              </w:rPr>
              <w:t>. I observed that the efficiency in understanding and literature skills are fundamental in the hospitality industry to deal with the guests and answer their queries. I have some knowledge regarding the practical and cognitive skills that made me eligible for the housekeeping post in the hotel. Despite this, I have encountered my drawbacks in transferring my ideas that have restricted me from communicating with my peers and I need to improve this for further opportunities. After that, during the third stage of analysis, I evaluated my strong points as well as drawbacks to address the essential areas that will require more consideration. I must improve my communication skills and use my literature and understanding skills to enhance my interaction level (</w:t>
            </w:r>
            <w:r w:rsidRPr="00AE4426">
              <w:rPr>
                <w:rFonts w:ascii="Arial" w:hAnsi="Arial" w:cs="Arial"/>
                <w:color w:val="auto"/>
                <w:szCs w:val="24"/>
              </w:rPr>
              <w:t>Raghubalan and Raghubalan, 2016)</w:t>
            </w:r>
            <w:r w:rsidRPr="00AE4426">
              <w:rPr>
                <w:rFonts w:ascii="Arial" w:eastAsia="Times New Roman" w:hAnsi="Arial" w:cs="Arial"/>
                <w:color w:val="auto"/>
                <w:szCs w:val="24"/>
              </w:rPr>
              <w:t xml:space="preserve">. I have some grip in cognitive and analysing skills that will boost decision-making abilities and thus enable me to resolve the queries of visitors. </w:t>
            </w:r>
            <w:r w:rsidRPr="00AE4426">
              <w:rPr>
                <w:rFonts w:ascii="Arial" w:eastAsia="Times New Roman" w:hAnsi="Arial" w:cs="Arial"/>
                <w:color w:val="auto"/>
                <w:szCs w:val="24"/>
                <w:lang w:val="en-US"/>
              </w:rPr>
              <w:t>In the fourth stage of analysis of Gibbs's reflective model, I have evaluated the rationale behind both positive and negative outcomes (</w:t>
            </w:r>
            <w:r w:rsidRPr="00AE4426">
              <w:rPr>
                <w:rFonts w:ascii="Arial" w:eastAsia="Times New Roman" w:hAnsi="Arial" w:cs="Arial"/>
                <w:color w:val="auto"/>
                <w:szCs w:val="24"/>
                <w:shd w:val="clear" w:color="auto" w:fill="FFFFFF"/>
                <w:lang w:val="en-US"/>
              </w:rPr>
              <w:t>Williams et al</w:t>
            </w:r>
            <w:r w:rsidRPr="00AE4426">
              <w:rPr>
                <w:rFonts w:ascii="Arial" w:eastAsia="Times New Roman" w:hAnsi="Arial" w:cs="Arial"/>
                <w:color w:val="auto"/>
                <w:szCs w:val="24"/>
                <w:lang w:val="en-US"/>
              </w:rPr>
              <w:t>., 2020). My enhanced cognitive skills helped me improve my ability of information processing which is required to achieve the role of housekeeping staff in Premier Inn Leicester Fosse Park Hotel. I have also analysed that my strong cognitive skills allowed me to remain calm in the adverse situations of the business. I also encountered some difficulties interacting with others due to my lack of communication skills. However, my understanding skills benefitted me to initiate my actions according to the requirements or expectations of others and mitigate the probability of misunderstanding among other peers. Thus, I have known the importance of transferrable or communication skills in order to offer effective teamwork. Besides that, I have the ability to manage my work in a dynamic work atmosphere due to my practical skills. The proper understanding of my overall learning has been gained by me through the stage of conclusion of Gibbs's reflective model (</w:t>
            </w:r>
            <w:r w:rsidRPr="00AE4426">
              <w:rPr>
                <w:rFonts w:ascii="Arial" w:eastAsia="Times New Roman" w:hAnsi="Arial" w:cs="Arial"/>
                <w:color w:val="auto"/>
                <w:szCs w:val="24"/>
                <w:shd w:val="clear" w:color="auto" w:fill="FFFFFF"/>
                <w:lang w:val="en-US"/>
              </w:rPr>
              <w:t>Clarke, 2021)</w:t>
            </w:r>
            <w:r w:rsidRPr="00AE4426">
              <w:rPr>
                <w:rFonts w:ascii="Arial" w:eastAsia="Times New Roman" w:hAnsi="Arial" w:cs="Arial"/>
                <w:color w:val="auto"/>
                <w:szCs w:val="24"/>
                <w:lang w:val="en-US"/>
              </w:rPr>
              <w:t>. I have gained the knowledge that I need to work more on managing my time to complete all of the tasks that have been assigned to me. The enhancement of my communication and transferable skills along with my time management skills will further enable me to improve my work quality. Hence, I will create an appropriate action plan to enhance my weak areas of expertise such as communication skills (</w:t>
            </w:r>
            <w:r w:rsidRPr="00AE4426">
              <w:rPr>
                <w:rFonts w:ascii="Arial" w:eastAsia="Times New Roman" w:hAnsi="Arial" w:cs="Arial"/>
                <w:color w:val="auto"/>
                <w:szCs w:val="24"/>
                <w:shd w:val="clear" w:color="auto" w:fill="FFFFFF"/>
                <w:lang w:val="en-US"/>
              </w:rPr>
              <w:t>Wallerstein et al</w:t>
            </w:r>
            <w:r w:rsidRPr="00AE4426">
              <w:rPr>
                <w:rFonts w:ascii="Arial" w:eastAsia="Times New Roman" w:hAnsi="Arial" w:cs="Arial"/>
                <w:color w:val="auto"/>
                <w:szCs w:val="24"/>
                <w:lang w:val="en-US"/>
              </w:rPr>
              <w:t>., 2021). </w:t>
            </w:r>
          </w:p>
          <w:p w14:paraId="43458FC4" w14:textId="77777777" w:rsidR="002F5548" w:rsidRPr="00AE4426" w:rsidRDefault="002F5548" w:rsidP="00AE4426">
            <w:pPr>
              <w:spacing w:line="360" w:lineRule="auto"/>
              <w:jc w:val="both"/>
              <w:rPr>
                <w:rFonts w:ascii="Arial" w:eastAsia="Times New Roman" w:hAnsi="Arial" w:cs="Arial"/>
                <w:color w:val="auto"/>
                <w:szCs w:val="24"/>
                <w:lang w:val="en-US"/>
              </w:rPr>
            </w:pPr>
            <w:r w:rsidRPr="00AE4426">
              <w:rPr>
                <w:rFonts w:ascii="Arial" w:eastAsia="Times New Roman" w:hAnsi="Arial" w:cs="Arial"/>
                <w:color w:val="auto"/>
                <w:szCs w:val="24"/>
                <w:lang w:val="en-US"/>
              </w:rPr>
              <w:lastRenderedPageBreak/>
              <w:br w:type="page"/>
            </w:r>
          </w:p>
          <w:p w14:paraId="5EA928F8" w14:textId="77777777" w:rsidR="002F5548" w:rsidRPr="00AE4426" w:rsidRDefault="002F5548" w:rsidP="00AE4426">
            <w:pPr>
              <w:spacing w:after="0" w:line="360" w:lineRule="auto"/>
              <w:jc w:val="both"/>
              <w:rPr>
                <w:rFonts w:ascii="Arial" w:eastAsia="Times New Roman" w:hAnsi="Arial" w:cs="Arial"/>
                <w:color w:val="auto"/>
                <w:szCs w:val="24"/>
                <w:lang w:val="en-US"/>
              </w:rPr>
            </w:pPr>
            <w:r w:rsidRPr="00AE4426">
              <w:rPr>
                <w:rFonts w:ascii="Arial" w:eastAsia="Times New Roman" w:hAnsi="Arial" w:cs="Arial"/>
                <w:b/>
                <w:bCs/>
                <w:color w:val="auto"/>
                <w:szCs w:val="24"/>
                <w:lang w:val="en-US"/>
              </w:rPr>
              <w:t>Conclusion</w:t>
            </w:r>
          </w:p>
          <w:p w14:paraId="1A9598F9" w14:textId="77777777" w:rsidR="002F5548" w:rsidRPr="00AE4426" w:rsidRDefault="002F5548" w:rsidP="00AE4426">
            <w:pPr>
              <w:spacing w:after="0" w:line="360" w:lineRule="auto"/>
              <w:jc w:val="both"/>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The importance of various academic skills in order to acquire the position of the housekeeping staff at Premier Inn Leicester Fosse Park Hotel Has been evaluated in the above-mentioned student learning log. It has been evident that cognitive, understanding, and practical skills played a crucial role in performing all of the responsibilities of cleaning the rooms and conducting the training of staff. This student learning log also has showcased the fact that further enhancement of understanding, and transferable skills is considered valuable criteria to get the intended post in Premier Inn Leicester Fosse Park Hotel.  Additionally, Gibbs's reflective model has allowed the evaluation process of previous outcomes to analyse both positive and negative counterparts. The six stages of this reflective model have influenced the creation of a strategic action plan to enhance communication skills. </w:t>
            </w:r>
          </w:p>
          <w:p w14:paraId="4CE6040C" w14:textId="77777777" w:rsidR="0086599B" w:rsidRPr="00AE4426" w:rsidRDefault="0086599B" w:rsidP="00AE4426">
            <w:pPr>
              <w:spacing w:after="0" w:line="360" w:lineRule="auto"/>
              <w:rPr>
                <w:rFonts w:ascii="Arial" w:eastAsia="Times New Roman" w:hAnsi="Arial" w:cs="Arial"/>
                <w:bCs/>
                <w:color w:val="auto"/>
                <w:sz w:val="20"/>
                <w:szCs w:val="20"/>
              </w:rPr>
            </w:pPr>
          </w:p>
          <w:p w14:paraId="2F362165" w14:textId="77777777" w:rsidR="0086599B" w:rsidRPr="00AE4426" w:rsidRDefault="0086599B" w:rsidP="00AE4426">
            <w:pPr>
              <w:spacing w:after="0" w:line="360" w:lineRule="auto"/>
              <w:jc w:val="center"/>
              <w:rPr>
                <w:rFonts w:ascii="Arial" w:eastAsia="Times New Roman" w:hAnsi="Arial" w:cs="Arial"/>
                <w:bCs/>
                <w:color w:val="auto"/>
                <w:sz w:val="20"/>
                <w:szCs w:val="20"/>
              </w:rPr>
            </w:pPr>
          </w:p>
          <w:p w14:paraId="4AABDBC9" w14:textId="77777777" w:rsidR="0086599B" w:rsidRPr="00AE4426" w:rsidRDefault="0086599B" w:rsidP="00AE4426">
            <w:pPr>
              <w:spacing w:after="0" w:line="360" w:lineRule="auto"/>
              <w:jc w:val="center"/>
              <w:rPr>
                <w:rFonts w:ascii="Arial" w:eastAsia="Times New Roman" w:hAnsi="Arial" w:cs="Arial"/>
                <w:bCs/>
                <w:color w:val="auto"/>
                <w:sz w:val="20"/>
                <w:szCs w:val="20"/>
              </w:rPr>
            </w:pPr>
          </w:p>
          <w:p w14:paraId="3E1B7B6C" w14:textId="77777777" w:rsidR="0086599B" w:rsidRPr="00AE4426" w:rsidRDefault="0086599B" w:rsidP="00AE4426">
            <w:pPr>
              <w:spacing w:after="0" w:line="360" w:lineRule="auto"/>
              <w:jc w:val="center"/>
              <w:rPr>
                <w:rFonts w:ascii="Arial" w:eastAsia="Times New Roman" w:hAnsi="Arial" w:cs="Arial"/>
                <w:bCs/>
                <w:color w:val="auto"/>
                <w:sz w:val="20"/>
                <w:szCs w:val="20"/>
              </w:rPr>
            </w:pPr>
          </w:p>
          <w:p w14:paraId="3F5AAA10" w14:textId="77777777" w:rsidR="0086599B" w:rsidRPr="00AE4426" w:rsidRDefault="0086599B" w:rsidP="00AE4426">
            <w:pPr>
              <w:spacing w:after="0" w:line="360" w:lineRule="auto"/>
              <w:rPr>
                <w:rFonts w:ascii="Arial" w:eastAsia="Times New Roman" w:hAnsi="Arial" w:cs="Arial"/>
                <w:bCs/>
                <w:color w:val="auto"/>
                <w:sz w:val="20"/>
                <w:szCs w:val="20"/>
              </w:rPr>
            </w:pPr>
          </w:p>
          <w:p w14:paraId="143AFAC3" w14:textId="77777777" w:rsidR="0086599B" w:rsidRPr="00AE4426" w:rsidRDefault="0086599B" w:rsidP="00AE4426">
            <w:pPr>
              <w:spacing w:after="0" w:line="360" w:lineRule="auto"/>
              <w:rPr>
                <w:rFonts w:ascii="Arial" w:eastAsia="Times New Roman" w:hAnsi="Arial" w:cs="Arial"/>
                <w:bCs/>
                <w:color w:val="auto"/>
                <w:sz w:val="20"/>
                <w:szCs w:val="20"/>
              </w:rPr>
            </w:pPr>
          </w:p>
          <w:p w14:paraId="35B2C13D" w14:textId="77777777" w:rsidR="0086599B" w:rsidRPr="00AE4426" w:rsidRDefault="0086599B" w:rsidP="00AE4426">
            <w:pPr>
              <w:spacing w:after="0" w:line="360" w:lineRule="auto"/>
              <w:rPr>
                <w:rFonts w:ascii="Arial" w:eastAsia="Times New Roman" w:hAnsi="Arial" w:cs="Arial"/>
                <w:bCs/>
                <w:color w:val="auto"/>
                <w:sz w:val="20"/>
                <w:szCs w:val="20"/>
              </w:rPr>
            </w:pPr>
          </w:p>
          <w:p w14:paraId="25AC160E" w14:textId="77777777" w:rsidR="0086599B" w:rsidRPr="00AE4426" w:rsidRDefault="0086599B" w:rsidP="00AE4426">
            <w:pPr>
              <w:spacing w:after="0" w:line="360" w:lineRule="auto"/>
              <w:rPr>
                <w:rFonts w:ascii="Arial" w:eastAsia="Times New Roman" w:hAnsi="Arial" w:cs="Arial"/>
                <w:bCs/>
                <w:color w:val="auto"/>
                <w:sz w:val="20"/>
                <w:szCs w:val="20"/>
              </w:rPr>
            </w:pPr>
          </w:p>
          <w:p w14:paraId="55D6E935" w14:textId="77777777" w:rsidR="0086599B" w:rsidRPr="00AE4426" w:rsidRDefault="0086599B" w:rsidP="00AE4426">
            <w:pPr>
              <w:spacing w:after="0" w:line="360" w:lineRule="auto"/>
              <w:ind w:left="-829"/>
              <w:rPr>
                <w:rFonts w:ascii="Arial" w:eastAsia="Times New Roman" w:hAnsi="Arial" w:cs="Arial"/>
                <w:bCs/>
                <w:color w:val="auto"/>
                <w:sz w:val="20"/>
                <w:szCs w:val="20"/>
              </w:rPr>
            </w:pPr>
          </w:p>
          <w:p w14:paraId="30BD7317" w14:textId="77777777" w:rsidR="0086599B" w:rsidRPr="00AE4426" w:rsidRDefault="0086599B" w:rsidP="00AE4426">
            <w:pPr>
              <w:spacing w:after="0" w:line="360" w:lineRule="auto"/>
              <w:rPr>
                <w:rFonts w:ascii="Arial" w:eastAsia="Times New Roman" w:hAnsi="Arial" w:cs="Arial"/>
                <w:bCs/>
                <w:color w:val="auto"/>
                <w:sz w:val="20"/>
                <w:szCs w:val="20"/>
              </w:rPr>
            </w:pPr>
          </w:p>
          <w:p w14:paraId="6EF51537" w14:textId="77777777" w:rsidR="0086599B" w:rsidRPr="00AE4426" w:rsidRDefault="0086599B" w:rsidP="00AE4426">
            <w:pPr>
              <w:spacing w:after="0" w:line="360" w:lineRule="auto"/>
              <w:rPr>
                <w:rFonts w:ascii="Arial" w:eastAsia="Times New Roman" w:hAnsi="Arial" w:cs="Arial"/>
                <w:bCs/>
                <w:color w:val="auto"/>
                <w:sz w:val="20"/>
                <w:szCs w:val="20"/>
              </w:rPr>
            </w:pPr>
          </w:p>
          <w:p w14:paraId="4B3BD358" w14:textId="77777777" w:rsidR="0086599B" w:rsidRPr="00AE4426" w:rsidRDefault="0086599B" w:rsidP="00AE4426">
            <w:pPr>
              <w:spacing w:after="0" w:line="360" w:lineRule="auto"/>
              <w:rPr>
                <w:rFonts w:ascii="Arial" w:eastAsia="Times New Roman" w:hAnsi="Arial" w:cs="Arial"/>
                <w:bCs/>
                <w:color w:val="auto"/>
                <w:sz w:val="20"/>
                <w:szCs w:val="20"/>
              </w:rPr>
            </w:pPr>
          </w:p>
          <w:p w14:paraId="5127B441" w14:textId="77777777" w:rsidR="0086599B" w:rsidRPr="00AE4426" w:rsidRDefault="0086599B" w:rsidP="00AE4426">
            <w:pPr>
              <w:spacing w:after="0" w:line="360" w:lineRule="auto"/>
              <w:rPr>
                <w:rFonts w:ascii="Arial" w:eastAsia="Times New Roman" w:hAnsi="Arial" w:cs="Arial"/>
                <w:bCs/>
                <w:color w:val="auto"/>
                <w:sz w:val="20"/>
                <w:szCs w:val="20"/>
              </w:rPr>
            </w:pPr>
          </w:p>
          <w:p w14:paraId="7B3B00EB" w14:textId="77777777" w:rsidR="0086599B" w:rsidRPr="00AE4426" w:rsidRDefault="0086599B" w:rsidP="00AE4426">
            <w:pPr>
              <w:spacing w:after="0" w:line="360" w:lineRule="auto"/>
              <w:rPr>
                <w:rFonts w:ascii="Arial" w:eastAsia="Times New Roman" w:hAnsi="Arial" w:cs="Arial"/>
                <w:bCs/>
                <w:color w:val="auto"/>
                <w:sz w:val="20"/>
                <w:szCs w:val="20"/>
              </w:rPr>
            </w:pPr>
          </w:p>
          <w:p w14:paraId="7468D10B" w14:textId="77777777" w:rsidR="0086599B" w:rsidRPr="00AE4426" w:rsidRDefault="0086599B" w:rsidP="00AE4426">
            <w:pPr>
              <w:spacing w:after="0" w:line="360" w:lineRule="auto"/>
              <w:rPr>
                <w:rFonts w:ascii="Arial" w:eastAsia="Times New Roman" w:hAnsi="Arial" w:cs="Arial"/>
                <w:bCs/>
                <w:color w:val="auto"/>
                <w:sz w:val="20"/>
                <w:szCs w:val="20"/>
              </w:rPr>
            </w:pPr>
          </w:p>
          <w:p w14:paraId="74288389" w14:textId="77777777" w:rsidR="0086599B" w:rsidRPr="00AE4426" w:rsidRDefault="0086599B" w:rsidP="00AE4426">
            <w:pPr>
              <w:spacing w:after="0" w:line="360" w:lineRule="auto"/>
              <w:rPr>
                <w:rFonts w:ascii="Arial" w:eastAsia="Times New Roman" w:hAnsi="Arial" w:cs="Arial"/>
                <w:bCs/>
                <w:color w:val="auto"/>
                <w:sz w:val="20"/>
                <w:szCs w:val="20"/>
              </w:rPr>
            </w:pPr>
          </w:p>
          <w:p w14:paraId="514B1861" w14:textId="77777777" w:rsidR="0086599B" w:rsidRPr="00AE4426" w:rsidRDefault="0086599B" w:rsidP="00AE4426">
            <w:pPr>
              <w:spacing w:after="0" w:line="360" w:lineRule="auto"/>
              <w:rPr>
                <w:rFonts w:ascii="Arial" w:eastAsia="Times New Roman" w:hAnsi="Arial" w:cs="Arial"/>
                <w:bCs/>
                <w:color w:val="auto"/>
                <w:sz w:val="20"/>
                <w:szCs w:val="20"/>
              </w:rPr>
            </w:pPr>
          </w:p>
          <w:p w14:paraId="48F31396" w14:textId="77777777" w:rsidR="0086599B" w:rsidRPr="00AE4426" w:rsidRDefault="0086599B" w:rsidP="00AE4426">
            <w:pPr>
              <w:spacing w:after="0" w:line="360" w:lineRule="auto"/>
              <w:rPr>
                <w:rFonts w:ascii="Arial" w:eastAsia="Times New Roman" w:hAnsi="Arial" w:cs="Arial"/>
                <w:bCs/>
                <w:color w:val="auto"/>
                <w:sz w:val="20"/>
                <w:szCs w:val="20"/>
              </w:rPr>
            </w:pPr>
          </w:p>
          <w:p w14:paraId="30432CDF" w14:textId="77777777" w:rsidR="0086599B" w:rsidRPr="00AE4426" w:rsidRDefault="0086599B" w:rsidP="00AE4426">
            <w:pPr>
              <w:spacing w:after="0" w:line="360" w:lineRule="auto"/>
              <w:rPr>
                <w:rFonts w:ascii="Arial" w:eastAsia="Times New Roman" w:hAnsi="Arial" w:cs="Arial"/>
                <w:bCs/>
                <w:color w:val="auto"/>
                <w:sz w:val="20"/>
                <w:szCs w:val="20"/>
              </w:rPr>
            </w:pPr>
          </w:p>
          <w:p w14:paraId="1C1D3683" w14:textId="77777777" w:rsidR="0086599B" w:rsidRPr="00AE4426" w:rsidRDefault="0086599B" w:rsidP="00AE4426">
            <w:pPr>
              <w:spacing w:after="0" w:line="360" w:lineRule="auto"/>
              <w:rPr>
                <w:rFonts w:ascii="Arial" w:eastAsia="Times New Roman" w:hAnsi="Arial" w:cs="Arial"/>
                <w:bCs/>
                <w:color w:val="auto"/>
                <w:sz w:val="20"/>
                <w:szCs w:val="20"/>
              </w:rPr>
            </w:pPr>
          </w:p>
          <w:p w14:paraId="27C10EB7" w14:textId="77777777" w:rsidR="0086599B" w:rsidRPr="00AE4426" w:rsidRDefault="0086599B" w:rsidP="00AE4426">
            <w:pPr>
              <w:spacing w:after="0" w:line="360" w:lineRule="auto"/>
              <w:rPr>
                <w:rFonts w:ascii="Arial" w:eastAsia="Times New Roman" w:hAnsi="Arial" w:cs="Arial"/>
                <w:bCs/>
                <w:color w:val="auto"/>
                <w:sz w:val="20"/>
                <w:szCs w:val="20"/>
              </w:rPr>
            </w:pPr>
          </w:p>
          <w:p w14:paraId="345E5521" w14:textId="77777777" w:rsidR="0086599B" w:rsidRPr="00AE4426" w:rsidRDefault="0086599B" w:rsidP="00AE4426">
            <w:pPr>
              <w:spacing w:after="0" w:line="360" w:lineRule="auto"/>
              <w:rPr>
                <w:rFonts w:ascii="Arial" w:eastAsia="Times New Roman" w:hAnsi="Arial" w:cs="Arial"/>
                <w:bCs/>
                <w:color w:val="auto"/>
                <w:sz w:val="20"/>
                <w:szCs w:val="20"/>
              </w:rPr>
            </w:pPr>
          </w:p>
          <w:p w14:paraId="21F493E1" w14:textId="77777777" w:rsidR="0086599B" w:rsidRPr="00AE4426" w:rsidRDefault="0086599B" w:rsidP="00AE4426">
            <w:pPr>
              <w:spacing w:after="0" w:line="360" w:lineRule="auto"/>
              <w:rPr>
                <w:rFonts w:ascii="Arial" w:eastAsia="Times New Roman" w:hAnsi="Arial" w:cs="Arial"/>
                <w:bCs/>
                <w:color w:val="auto"/>
                <w:sz w:val="20"/>
                <w:szCs w:val="20"/>
              </w:rPr>
            </w:pPr>
          </w:p>
          <w:p w14:paraId="3ED9DDC1" w14:textId="77777777" w:rsidR="0086599B" w:rsidRPr="00AE4426" w:rsidRDefault="0086599B" w:rsidP="00AE4426">
            <w:pPr>
              <w:spacing w:after="0" w:line="360" w:lineRule="auto"/>
              <w:rPr>
                <w:rFonts w:ascii="Arial" w:eastAsia="Times New Roman" w:hAnsi="Arial" w:cs="Arial"/>
                <w:bCs/>
                <w:color w:val="auto"/>
                <w:sz w:val="20"/>
                <w:szCs w:val="20"/>
              </w:rPr>
            </w:pPr>
          </w:p>
          <w:p w14:paraId="206A2EFD" w14:textId="77777777" w:rsidR="00A3401B" w:rsidRPr="00AE4426" w:rsidRDefault="00A3401B" w:rsidP="00AE4426">
            <w:pPr>
              <w:spacing w:after="0" w:line="360" w:lineRule="auto"/>
              <w:rPr>
                <w:rFonts w:ascii="Arial" w:eastAsia="Times New Roman" w:hAnsi="Arial" w:cs="Arial"/>
                <w:bCs/>
                <w:color w:val="auto"/>
                <w:sz w:val="20"/>
                <w:szCs w:val="20"/>
              </w:rPr>
            </w:pPr>
          </w:p>
          <w:p w14:paraId="2BA7918A" w14:textId="77777777" w:rsidR="00A3401B" w:rsidRPr="00AE4426" w:rsidRDefault="00A3401B" w:rsidP="00AE4426">
            <w:pPr>
              <w:spacing w:after="0" w:line="360" w:lineRule="auto"/>
              <w:rPr>
                <w:rFonts w:ascii="Arial" w:eastAsia="Times New Roman" w:hAnsi="Arial" w:cs="Arial"/>
                <w:bCs/>
                <w:color w:val="auto"/>
                <w:sz w:val="20"/>
                <w:szCs w:val="20"/>
              </w:rPr>
            </w:pPr>
          </w:p>
          <w:p w14:paraId="1AFCB229" w14:textId="77777777" w:rsidR="00A3401B" w:rsidRPr="00AE4426" w:rsidRDefault="00A3401B" w:rsidP="00AE4426">
            <w:pPr>
              <w:spacing w:after="0" w:line="360" w:lineRule="auto"/>
              <w:rPr>
                <w:rFonts w:ascii="Arial" w:eastAsia="Times New Roman" w:hAnsi="Arial" w:cs="Arial"/>
                <w:bCs/>
                <w:color w:val="auto"/>
                <w:sz w:val="20"/>
                <w:szCs w:val="20"/>
              </w:rPr>
            </w:pPr>
          </w:p>
          <w:p w14:paraId="4AB5A99B" w14:textId="77777777" w:rsidR="00A3401B" w:rsidRPr="00AE4426" w:rsidRDefault="00A3401B" w:rsidP="00AE4426">
            <w:pPr>
              <w:spacing w:after="0" w:line="360" w:lineRule="auto"/>
              <w:rPr>
                <w:rFonts w:ascii="Arial" w:eastAsia="Times New Roman" w:hAnsi="Arial" w:cs="Arial"/>
                <w:bCs/>
                <w:color w:val="auto"/>
                <w:sz w:val="20"/>
                <w:szCs w:val="20"/>
              </w:rPr>
            </w:pPr>
          </w:p>
          <w:p w14:paraId="1ADE9D6E" w14:textId="77777777" w:rsidR="0086599B" w:rsidRPr="00AE4426" w:rsidRDefault="0086599B" w:rsidP="00AE4426">
            <w:pPr>
              <w:spacing w:after="0" w:line="360" w:lineRule="auto"/>
              <w:rPr>
                <w:rFonts w:ascii="Arial" w:eastAsia="Times New Roman" w:hAnsi="Arial" w:cs="Arial"/>
                <w:bCs/>
                <w:color w:val="auto"/>
                <w:sz w:val="20"/>
                <w:szCs w:val="20"/>
              </w:rPr>
            </w:pPr>
          </w:p>
        </w:tc>
      </w:tr>
    </w:tbl>
    <w:p w14:paraId="05A2712E" w14:textId="2896EB36" w:rsidR="005F689A" w:rsidRPr="00AE4426" w:rsidRDefault="005F689A" w:rsidP="00AE4426">
      <w:pPr>
        <w:spacing w:line="360" w:lineRule="auto"/>
        <w:rPr>
          <w:rFonts w:ascii="Arial" w:hAnsi="Arial" w:cs="Arial"/>
          <w:color w:val="auto"/>
        </w:rPr>
        <w:sectPr w:rsidR="005F689A" w:rsidRPr="00AE4426" w:rsidSect="005F64CA">
          <w:pgSz w:w="11906" w:h="16838"/>
          <w:pgMar w:top="720" w:right="720" w:bottom="720" w:left="720" w:header="709" w:footer="709" w:gutter="0"/>
          <w:cols w:space="708"/>
          <w:docGrid w:linePitch="360"/>
        </w:sectPr>
      </w:pPr>
    </w:p>
    <w:p w14:paraId="537E20B1" w14:textId="77777777" w:rsidR="008358ED" w:rsidRPr="00AE4426" w:rsidRDefault="00592A7E" w:rsidP="00AE4426">
      <w:pPr>
        <w:widowControl w:val="0"/>
        <w:autoSpaceDE w:val="0"/>
        <w:autoSpaceDN w:val="0"/>
        <w:spacing w:after="0" w:line="360" w:lineRule="auto"/>
        <w:rPr>
          <w:rFonts w:ascii="Arial" w:eastAsia="Times New Roman" w:hAnsi="Arial" w:cs="Arial"/>
          <w:color w:val="auto"/>
          <w:sz w:val="28"/>
          <w:szCs w:val="28"/>
          <w:shd w:val="clear" w:color="auto" w:fill="FFFFFF"/>
          <w:lang w:val="en-US"/>
        </w:rPr>
      </w:pPr>
      <w:r w:rsidRPr="00AE4426">
        <w:rPr>
          <w:rFonts w:ascii="Arial" w:hAnsi="Arial" w:cs="Arial"/>
          <w:b/>
          <w:bCs/>
          <w:color w:val="auto"/>
          <w:sz w:val="28"/>
          <w:szCs w:val="24"/>
        </w:rPr>
        <w:lastRenderedPageBreak/>
        <w:t>Component Two:</w:t>
      </w:r>
      <w:r w:rsidR="00FF51C8" w:rsidRPr="00AE4426">
        <w:rPr>
          <w:rFonts w:ascii="Arial" w:hAnsi="Arial" w:cs="Arial"/>
          <w:noProof/>
          <w:color w:val="auto"/>
          <w:lang w:eastAsia="en-GB"/>
        </w:rPr>
        <w:t xml:space="preserve"> </w:t>
      </w:r>
      <w:r w:rsidR="008358ED" w:rsidRPr="00AE4426">
        <w:rPr>
          <w:rFonts w:ascii="Arial" w:eastAsia="Carlito" w:hAnsi="Arial" w:cs="Arial"/>
          <w:b/>
          <w:bCs/>
          <w:color w:val="auto"/>
          <w:sz w:val="28"/>
          <w:szCs w:val="28"/>
          <w:lang w:val="en-US"/>
        </w:rPr>
        <w:t>Housekeeping cleaning checklist</w:t>
      </w:r>
    </w:p>
    <w:p w14:paraId="5ED246F6"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t>Housekeeping cleaning Checklist </w:t>
      </w:r>
    </w:p>
    <w:p w14:paraId="43F931B8"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t>For the living area of the room</w:t>
      </w:r>
    </w:p>
    <w:p w14:paraId="49F53E54"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Open the windows to clear out the air</w:t>
      </w:r>
    </w:p>
    <w:p w14:paraId="6064F83A"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Check the thermostat, AC and lights to ensure their effectiveness</w:t>
      </w:r>
    </w:p>
    <w:p w14:paraId="1C93AF80"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 xml:space="preserve">Dust the cobwebs from the walls and ceilings along with the furniture and appliances </w:t>
      </w:r>
    </w:p>
    <w:p w14:paraId="68C08096"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Vacuum the room </w:t>
      </w:r>
    </w:p>
    <w:p w14:paraId="3C11F872"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Clean the mirrors and glass surfaces </w:t>
      </w:r>
    </w:p>
    <w:p w14:paraId="18751438"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Remove the trash or garbage from trash cans and new liners</w:t>
      </w:r>
    </w:p>
    <w:p w14:paraId="5E9563E9"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Wipe the telephone and television </w:t>
      </w:r>
    </w:p>
    <w:p w14:paraId="2426CAFF"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Deodorize the room </w:t>
      </w:r>
    </w:p>
    <w:p w14:paraId="7F465AF2"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t xml:space="preserve">For the bed </w:t>
      </w:r>
    </w:p>
    <w:p w14:paraId="491BEC9A"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Look under the bed for any misplaced items </w:t>
      </w:r>
    </w:p>
    <w:p w14:paraId="4F509EFE"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Make the bed with bed sheets, pillows and clean duvet. </w:t>
      </w:r>
    </w:p>
    <w:p w14:paraId="62F06850"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 xml:space="preserve">Make sure to not have any wrinkles on the bed </w:t>
      </w:r>
    </w:p>
    <w:p w14:paraId="3BDEB06F"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Tuck the sheet under the bed to ensure a neat bed </w:t>
      </w:r>
    </w:p>
    <w:p w14:paraId="69237753"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lastRenderedPageBreak/>
        <w:t>For the bathroom</w:t>
      </w:r>
    </w:p>
    <w:p w14:paraId="10A5A5AA"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Clean the bathroom sink, toilet and mirrors along with the shower area.</w:t>
      </w:r>
    </w:p>
    <w:p w14:paraId="3DD11D8F"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Remove any used towels, and clothes.</w:t>
      </w:r>
    </w:p>
    <w:p w14:paraId="1A67D6A3"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Check the availability of toiletries. </w:t>
      </w:r>
    </w:p>
    <w:p w14:paraId="1CA1DCF8"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Ensure no hairs in the sink and shower area </w:t>
      </w:r>
    </w:p>
    <w:p w14:paraId="08A6E0F3"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Scrub and disinfect the bathroom</w:t>
      </w:r>
    </w:p>
    <w:p w14:paraId="05108F5D" w14:textId="77777777" w:rsidR="00275DAA" w:rsidRPr="00AE4426" w:rsidRDefault="00275DAA" w:rsidP="00AE4426">
      <w:pPr>
        <w:spacing w:line="360" w:lineRule="auto"/>
        <w:rPr>
          <w:rFonts w:ascii="Arial" w:hAnsi="Arial" w:cs="Arial"/>
          <w:color w:val="auto"/>
          <w:lang w:val="en-IN" w:eastAsia="en-IN"/>
        </w:rPr>
      </w:pPr>
      <w:r w:rsidRPr="00AE4426">
        <w:rPr>
          <w:rFonts w:ascii="Cambria Math" w:hAnsi="Cambria Math" w:cs="Cambria Math"/>
          <w:color w:val="auto"/>
          <w:lang w:val="en-IN" w:eastAsia="en-IN"/>
        </w:rPr>
        <w:t>▯</w:t>
      </w:r>
      <w:r w:rsidRPr="00AE4426">
        <w:rPr>
          <w:rFonts w:ascii="Arial" w:hAnsi="Arial" w:cs="Arial"/>
          <w:color w:val="auto"/>
          <w:lang w:val="en-IN" w:eastAsia="en-IN"/>
        </w:rPr>
        <w:t>Deodorize the bathroom </w:t>
      </w:r>
    </w:p>
    <w:p w14:paraId="1F8DD6F5" w14:textId="06976A78" w:rsidR="00BD35C5" w:rsidRPr="003E0C47" w:rsidRDefault="00275DAA" w:rsidP="003E0C47">
      <w:pPr>
        <w:spacing w:line="360" w:lineRule="auto"/>
        <w:rPr>
          <w:rFonts w:ascii="Arial" w:hAnsi="Arial" w:cs="Arial"/>
          <w:color w:val="auto"/>
          <w:lang w:val="en-IN" w:eastAsia="en-IN"/>
        </w:rPr>
        <w:sectPr w:rsidR="00BD35C5" w:rsidRPr="003E0C47" w:rsidSect="005F64CA">
          <w:pgSz w:w="16838" w:h="11906" w:orient="landscape"/>
          <w:pgMar w:top="1440" w:right="1077" w:bottom="1440" w:left="1077" w:header="709" w:footer="709" w:gutter="0"/>
          <w:cols w:space="708"/>
          <w:docGrid w:linePitch="360"/>
        </w:sectPr>
      </w:pPr>
      <w:r w:rsidRPr="00AE4426">
        <w:rPr>
          <w:rFonts w:ascii="Arial" w:hAnsi="Arial" w:cs="Arial"/>
          <w:color w:val="auto"/>
          <w:lang w:val="en-IN" w:eastAsia="en-IN"/>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AE4426"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0C133A2"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lastRenderedPageBreak/>
              <w:t>Introduction </w:t>
            </w:r>
          </w:p>
          <w:p w14:paraId="4EE6A8D0" w14:textId="77777777" w:rsidR="00275DAA" w:rsidRPr="00AE4426" w:rsidRDefault="00275DAA" w:rsidP="00AE4426">
            <w:pPr>
              <w:spacing w:line="360" w:lineRule="auto"/>
              <w:rPr>
                <w:rFonts w:ascii="Arial" w:hAnsi="Arial" w:cs="Arial"/>
                <w:color w:val="auto"/>
                <w:lang w:val="en-IN" w:eastAsia="en-IN"/>
              </w:rPr>
            </w:pPr>
            <w:r w:rsidRPr="00AE4426">
              <w:rPr>
                <w:rFonts w:ascii="Arial" w:hAnsi="Arial" w:cs="Arial"/>
                <w:color w:val="auto"/>
                <w:lang w:val="en-IN" w:eastAsia="en-IN"/>
              </w:rPr>
              <w:t>Maintenance of the housekeeping brand standard is highly necessary within the hotel premises as it ensures the hotel's reputation and customer retention. In this context, the following essay will provide practical examples to ensure the brand standard has been maintained in the premises of Leicester Fosse Park Hotel of Premier Inn. The following essay will also discuss the measures taken to improve the team's effectiveness. Further, the reasons for the checklist to be effective will also be provided in the essay.</w:t>
            </w:r>
          </w:p>
          <w:p w14:paraId="01E72109"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br w:type="page"/>
            </w:r>
          </w:p>
          <w:p w14:paraId="1AEB1836"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t>Discussion </w:t>
            </w:r>
          </w:p>
          <w:p w14:paraId="480C7D1A" w14:textId="77777777" w:rsidR="00275DAA" w:rsidRPr="00AE4426" w:rsidRDefault="00275DAA" w:rsidP="00AE4426">
            <w:pPr>
              <w:spacing w:line="360" w:lineRule="auto"/>
              <w:rPr>
                <w:rFonts w:ascii="Arial" w:hAnsi="Arial" w:cs="Arial"/>
                <w:color w:val="auto"/>
                <w:lang w:val="en-IN" w:eastAsia="en-IN"/>
              </w:rPr>
            </w:pPr>
            <w:r w:rsidRPr="00AE4426">
              <w:rPr>
                <w:rFonts w:ascii="Arial" w:hAnsi="Arial" w:cs="Arial"/>
                <w:color w:val="auto"/>
                <w:lang w:val="en-IN" w:eastAsia="en-IN"/>
              </w:rPr>
              <w:t>Using the above checklist, I will schedule a deep cleaning program for the housekeeping staff that will help in cleaning the rooms thoroughly. Dusting hard-to-reach surfaces, removing trash and vacuuming the whole place as per the checklist that I made can ensure the brand standard of housekeeping (Casado, 2012). I will perform routine evaluations of the housekeeping functions to ensure that the checklist has been followed by the staff properly. Along with that, I will communicate with the housekeeping staff to take their input to upgrade the functions provided in the checklist (Fallon and Rutherford, 2010).</w:t>
            </w:r>
          </w:p>
          <w:p w14:paraId="222822BE" w14:textId="77777777" w:rsidR="00275DAA" w:rsidRPr="00AE4426" w:rsidRDefault="00275DAA" w:rsidP="00AE4426">
            <w:pPr>
              <w:spacing w:line="360" w:lineRule="auto"/>
              <w:rPr>
                <w:rFonts w:ascii="Arial" w:hAnsi="Arial" w:cs="Arial"/>
                <w:color w:val="auto"/>
                <w:lang w:val="en-IN" w:eastAsia="en-IN"/>
              </w:rPr>
            </w:pPr>
            <w:r w:rsidRPr="00AE4426">
              <w:rPr>
                <w:rFonts w:ascii="Arial" w:hAnsi="Arial" w:cs="Arial"/>
                <w:color w:val="auto"/>
                <w:lang w:val="en-IN" w:eastAsia="en-IN"/>
              </w:rPr>
              <w:t>Collaboration and supportive work culture will encourage me to upgrade the team effectiveness of the housekeeping department. I will encourage them to communicate with each other to improve their work process (Williams et al., 2020). I will also ensure the well-being of the housekeeping team by providing routine health checkups to ensure their health as well as to preserve the health of the guests. I will also enhance the motivation level of the staff through monthly incentives and other allowances. Other than that, I will also provide well-defined roles with clear objectives that will make the team rely on each other (Vallen and Vallen, 2012). Further, I will boost their morale by setting goals and providing development opportunities for the overall team to ensure they focus on the team's success. </w:t>
            </w:r>
          </w:p>
          <w:p w14:paraId="78C993C2" w14:textId="77777777" w:rsidR="00275DAA" w:rsidRPr="00AE4426" w:rsidRDefault="00275DAA" w:rsidP="00AE4426">
            <w:pPr>
              <w:spacing w:line="360" w:lineRule="auto"/>
              <w:rPr>
                <w:rFonts w:ascii="Arial" w:hAnsi="Arial" w:cs="Arial"/>
                <w:color w:val="auto"/>
                <w:lang w:val="en-IN" w:eastAsia="en-IN"/>
              </w:rPr>
            </w:pPr>
            <w:r w:rsidRPr="00AE4426">
              <w:rPr>
                <w:rFonts w:ascii="Arial" w:hAnsi="Arial" w:cs="Arial"/>
                <w:color w:val="auto"/>
                <w:lang w:val="en-IN" w:eastAsia="en-IN"/>
              </w:rPr>
              <w:t>The above checklist is effective for the hotel as it has clearly stated the functions and tasks of housekeeping staff that they need to do daily</w:t>
            </w:r>
            <w:sdt>
              <w:sdtPr>
                <w:rPr>
                  <w:rFonts w:ascii="Arial" w:hAnsi="Arial" w:cs="Arial"/>
                  <w:color w:val="auto"/>
                  <w:lang w:val="en-IN" w:eastAsia="en-IN"/>
                </w:rPr>
                <w:id w:val="1085266182"/>
                <w:citation/>
              </w:sdtPr>
              <w:sdtEndPr/>
              <w:sdtContent>
                <w:r w:rsidRPr="00AE4426">
                  <w:rPr>
                    <w:rFonts w:ascii="Arial" w:hAnsi="Arial" w:cs="Arial"/>
                    <w:color w:val="auto"/>
                    <w:lang w:val="en-IN" w:eastAsia="en-IN"/>
                  </w:rPr>
                  <w:fldChar w:fldCharType="begin"/>
                </w:r>
                <w:r w:rsidRPr="00AE4426">
                  <w:rPr>
                    <w:rFonts w:ascii="Arial" w:hAnsi="Arial" w:cs="Arial"/>
                    <w:color w:val="auto"/>
                    <w:lang w:val="en-US" w:eastAsia="en-IN"/>
                  </w:rPr>
                  <w:instrText xml:space="preserve">CITATION Geo24 \l 1033 </w:instrText>
                </w:r>
                <w:r w:rsidRPr="00AE4426">
                  <w:rPr>
                    <w:rFonts w:ascii="Arial" w:hAnsi="Arial" w:cs="Arial"/>
                    <w:color w:val="auto"/>
                    <w:lang w:val="en-IN" w:eastAsia="en-IN"/>
                  </w:rPr>
                  <w:fldChar w:fldCharType="separate"/>
                </w:r>
                <w:r w:rsidRPr="00AE4426">
                  <w:rPr>
                    <w:rFonts w:ascii="Arial" w:hAnsi="Arial" w:cs="Arial"/>
                    <w:noProof/>
                    <w:color w:val="auto"/>
                    <w:lang w:val="en-US" w:eastAsia="en-IN"/>
                  </w:rPr>
                  <w:t xml:space="preserve"> (Clarke, 2020)</w:t>
                </w:r>
                <w:r w:rsidRPr="00AE4426">
                  <w:rPr>
                    <w:rFonts w:ascii="Arial" w:hAnsi="Arial" w:cs="Arial"/>
                    <w:color w:val="auto"/>
                    <w:lang w:val="en-IN" w:eastAsia="en-IN"/>
                  </w:rPr>
                  <w:fldChar w:fldCharType="end"/>
                </w:r>
              </w:sdtContent>
            </w:sdt>
            <w:r w:rsidRPr="00AE4426">
              <w:rPr>
                <w:rFonts w:ascii="Arial" w:hAnsi="Arial" w:cs="Arial"/>
                <w:color w:val="auto"/>
                <w:lang w:val="en-IN" w:eastAsia="en-IN"/>
              </w:rPr>
              <w:t xml:space="preserve">. It will keep the cleaning staff on track and will ensure every area of the room is thoroughly checked and cleaned. The minute details of the checklist will help the </w:t>
            </w:r>
            <w:r w:rsidRPr="00AE4426">
              <w:rPr>
                <w:rFonts w:ascii="Arial" w:hAnsi="Arial" w:cs="Arial"/>
                <w:color w:val="auto"/>
                <w:lang w:val="en-IN" w:eastAsia="en-IN"/>
              </w:rPr>
              <w:lastRenderedPageBreak/>
              <w:t xml:space="preserve">hotel cleaning staff to ensure better customer service to the guests (Johnston et al., 2012). This checklist will allow the housekeeping staff to monitor their functions while ensuring the quality of the work. It will help Leicester Fosse Park Hotel of Premier Inn to ensure that the housekeeping works are going in the right order. Moreover, the above checklist will reduce the chances of any errors as the checklist is very detailed which will enable the cleaning staff to perform every work properly (Mullins and </w:t>
            </w:r>
            <w:proofErr w:type="spellStart"/>
            <w:r w:rsidRPr="00AE4426">
              <w:rPr>
                <w:rFonts w:ascii="Arial" w:hAnsi="Arial" w:cs="Arial"/>
                <w:color w:val="auto"/>
                <w:lang w:val="en-IN" w:eastAsia="en-IN"/>
              </w:rPr>
              <w:t>Dossor</w:t>
            </w:r>
            <w:proofErr w:type="spellEnd"/>
            <w:r w:rsidRPr="00AE4426">
              <w:rPr>
                <w:rFonts w:ascii="Arial" w:hAnsi="Arial" w:cs="Arial"/>
                <w:color w:val="auto"/>
                <w:lang w:val="en-IN" w:eastAsia="en-IN"/>
              </w:rPr>
              <w:t>, 2013).</w:t>
            </w:r>
          </w:p>
          <w:p w14:paraId="68367747" w14:textId="77777777" w:rsidR="00275DAA" w:rsidRPr="00AE4426" w:rsidRDefault="00275DAA" w:rsidP="00AE4426">
            <w:pPr>
              <w:spacing w:line="360" w:lineRule="auto"/>
              <w:rPr>
                <w:rFonts w:ascii="Arial" w:hAnsi="Arial" w:cs="Arial"/>
                <w:color w:val="auto"/>
                <w:lang w:val="en-IN" w:eastAsia="en-IN"/>
              </w:rPr>
            </w:pPr>
            <w:r w:rsidRPr="00AE4426">
              <w:rPr>
                <w:rFonts w:ascii="Arial" w:hAnsi="Arial" w:cs="Arial"/>
                <w:color w:val="auto"/>
                <w:lang w:val="en-IN" w:eastAsia="en-IN"/>
              </w:rPr>
              <w:br w:type="page"/>
            </w:r>
          </w:p>
          <w:p w14:paraId="0C8ADE19" w14:textId="77777777" w:rsidR="00275DAA" w:rsidRPr="00AE4426" w:rsidRDefault="00275DAA" w:rsidP="00AE4426">
            <w:pPr>
              <w:spacing w:line="360" w:lineRule="auto"/>
              <w:rPr>
                <w:rFonts w:ascii="Arial" w:hAnsi="Arial" w:cs="Arial"/>
                <w:b/>
                <w:bCs/>
                <w:color w:val="auto"/>
                <w:lang w:val="en-IN" w:eastAsia="en-IN"/>
              </w:rPr>
            </w:pPr>
            <w:r w:rsidRPr="00AE4426">
              <w:rPr>
                <w:rFonts w:ascii="Arial" w:hAnsi="Arial" w:cs="Arial"/>
                <w:b/>
                <w:bCs/>
                <w:color w:val="auto"/>
                <w:lang w:val="en-IN" w:eastAsia="en-IN"/>
              </w:rPr>
              <w:t>Conclusion </w:t>
            </w:r>
          </w:p>
          <w:p w14:paraId="46772FDC" w14:textId="77777777" w:rsidR="00275DAA" w:rsidRPr="00AE4426" w:rsidRDefault="00275DAA" w:rsidP="00AE4426">
            <w:pPr>
              <w:spacing w:line="360" w:lineRule="auto"/>
              <w:rPr>
                <w:rFonts w:ascii="Arial" w:hAnsi="Arial" w:cs="Arial"/>
                <w:color w:val="auto"/>
                <w:lang w:val="en-IN" w:eastAsia="en-IN"/>
              </w:rPr>
            </w:pPr>
            <w:r w:rsidRPr="00AE4426">
              <w:rPr>
                <w:rFonts w:ascii="Arial" w:hAnsi="Arial" w:cs="Arial"/>
                <w:color w:val="auto"/>
                <w:lang w:val="en-IN" w:eastAsia="en-IN"/>
              </w:rPr>
              <w:t>Housekeeping is an important factor for any hotel as they and their work represent the hotel. Hence, the above essay provides the way the checklist has helped the hotel staff to perform their duty better. It has been found that a deep cleaning program has been proven to be beneficial to ensure brand standards. Effective communication has proven to be useful in building connections within the housekeeping team. Further, the checklist has allowed the housekeeping staff to work in the right order without any errors.</w:t>
            </w:r>
          </w:p>
          <w:p w14:paraId="6573EF66" w14:textId="77777777" w:rsidR="00275DAA" w:rsidRPr="00AE4426" w:rsidRDefault="00275DAA" w:rsidP="00AE4426">
            <w:pPr>
              <w:spacing w:line="360" w:lineRule="auto"/>
              <w:rPr>
                <w:rFonts w:ascii="Arial" w:hAnsi="Arial" w:cs="Arial"/>
                <w:color w:val="auto"/>
                <w:lang w:val="en-IN" w:eastAsia="en-IN"/>
              </w:rPr>
            </w:pPr>
            <w:r w:rsidRPr="00AE4426">
              <w:rPr>
                <w:rFonts w:ascii="Arial" w:hAnsi="Arial" w:cs="Arial"/>
                <w:color w:val="auto"/>
                <w:lang w:val="en-IN" w:eastAsia="en-IN"/>
              </w:rPr>
              <w:br w:type="page"/>
            </w:r>
          </w:p>
          <w:p w14:paraId="5BEF5A7B" w14:textId="77777777" w:rsidR="000B059F" w:rsidRPr="00AE4426" w:rsidRDefault="000B059F" w:rsidP="00AE4426">
            <w:pPr>
              <w:spacing w:line="360" w:lineRule="auto"/>
              <w:rPr>
                <w:rFonts w:ascii="Arial" w:hAnsi="Arial" w:cs="Arial"/>
                <w:color w:val="auto"/>
              </w:rPr>
            </w:pPr>
          </w:p>
          <w:p w14:paraId="35E30CDE" w14:textId="77777777" w:rsidR="00C04832" w:rsidRPr="00AE4426" w:rsidRDefault="00C04832" w:rsidP="00AE4426">
            <w:pPr>
              <w:spacing w:after="0" w:line="360" w:lineRule="auto"/>
              <w:rPr>
                <w:rFonts w:ascii="Arial" w:eastAsia="Times New Roman" w:hAnsi="Arial" w:cs="Arial"/>
                <w:bCs/>
                <w:color w:val="auto"/>
                <w:sz w:val="20"/>
                <w:szCs w:val="20"/>
                <w:lang w:val="en-US"/>
              </w:rPr>
            </w:pPr>
          </w:p>
          <w:p w14:paraId="348C3512" w14:textId="77777777" w:rsidR="00C04832" w:rsidRPr="00AE4426" w:rsidRDefault="00C04832" w:rsidP="00AE4426">
            <w:pPr>
              <w:spacing w:after="0" w:line="360" w:lineRule="auto"/>
              <w:rPr>
                <w:rFonts w:ascii="Arial" w:eastAsia="Times New Roman" w:hAnsi="Arial" w:cs="Arial"/>
                <w:bCs/>
                <w:color w:val="auto"/>
                <w:sz w:val="20"/>
                <w:szCs w:val="20"/>
              </w:rPr>
            </w:pPr>
          </w:p>
          <w:p w14:paraId="2E027B7F" w14:textId="77777777" w:rsidR="009A4555" w:rsidRPr="00AE4426" w:rsidRDefault="009A4555" w:rsidP="00AE4426">
            <w:pPr>
              <w:spacing w:after="0" w:line="360" w:lineRule="auto"/>
              <w:jc w:val="center"/>
              <w:rPr>
                <w:rFonts w:ascii="Arial" w:eastAsia="Times New Roman" w:hAnsi="Arial" w:cs="Arial"/>
                <w:bCs/>
                <w:color w:val="auto"/>
                <w:sz w:val="20"/>
                <w:szCs w:val="20"/>
              </w:rPr>
            </w:pPr>
          </w:p>
          <w:p w14:paraId="304886DB" w14:textId="77777777" w:rsidR="009A4555" w:rsidRPr="00AE4426" w:rsidRDefault="009A4555" w:rsidP="00AE4426">
            <w:pPr>
              <w:spacing w:after="0" w:line="360" w:lineRule="auto"/>
              <w:jc w:val="center"/>
              <w:rPr>
                <w:rFonts w:ascii="Arial" w:eastAsia="Times New Roman" w:hAnsi="Arial" w:cs="Arial"/>
                <w:bCs/>
                <w:color w:val="auto"/>
                <w:sz w:val="20"/>
                <w:szCs w:val="20"/>
              </w:rPr>
            </w:pPr>
          </w:p>
          <w:p w14:paraId="696A5071" w14:textId="77777777" w:rsidR="009A4555" w:rsidRPr="00AE4426" w:rsidRDefault="009A4555" w:rsidP="00AE4426">
            <w:pPr>
              <w:spacing w:after="0" w:line="360" w:lineRule="auto"/>
              <w:jc w:val="center"/>
              <w:rPr>
                <w:rFonts w:ascii="Arial" w:eastAsia="Times New Roman" w:hAnsi="Arial" w:cs="Arial"/>
                <w:bCs/>
                <w:color w:val="auto"/>
                <w:sz w:val="20"/>
                <w:szCs w:val="20"/>
              </w:rPr>
            </w:pPr>
          </w:p>
          <w:p w14:paraId="2E9CEF2F" w14:textId="77777777" w:rsidR="009A4555" w:rsidRPr="00AE4426" w:rsidRDefault="009A4555" w:rsidP="00AE4426">
            <w:pPr>
              <w:spacing w:after="0" w:line="360" w:lineRule="auto"/>
              <w:rPr>
                <w:rFonts w:ascii="Arial" w:eastAsia="Times New Roman" w:hAnsi="Arial" w:cs="Arial"/>
                <w:bCs/>
                <w:color w:val="auto"/>
                <w:sz w:val="20"/>
                <w:szCs w:val="20"/>
              </w:rPr>
            </w:pPr>
          </w:p>
          <w:p w14:paraId="55909E10" w14:textId="77777777" w:rsidR="009A4555" w:rsidRPr="00AE4426" w:rsidRDefault="009A4555" w:rsidP="00AE4426">
            <w:pPr>
              <w:spacing w:after="0" w:line="360" w:lineRule="auto"/>
              <w:rPr>
                <w:rFonts w:ascii="Arial" w:eastAsia="Times New Roman" w:hAnsi="Arial" w:cs="Arial"/>
                <w:bCs/>
                <w:color w:val="auto"/>
                <w:sz w:val="20"/>
                <w:szCs w:val="20"/>
              </w:rPr>
            </w:pPr>
          </w:p>
          <w:p w14:paraId="280CAA4D" w14:textId="77777777" w:rsidR="009A4555" w:rsidRPr="00AE4426" w:rsidRDefault="009A4555" w:rsidP="00AE4426">
            <w:pPr>
              <w:spacing w:after="0" w:line="360" w:lineRule="auto"/>
              <w:rPr>
                <w:rFonts w:ascii="Arial" w:eastAsia="Times New Roman" w:hAnsi="Arial" w:cs="Arial"/>
                <w:bCs/>
                <w:color w:val="auto"/>
                <w:sz w:val="20"/>
                <w:szCs w:val="20"/>
              </w:rPr>
            </w:pPr>
          </w:p>
          <w:p w14:paraId="08EE0153" w14:textId="77777777" w:rsidR="009A4555" w:rsidRPr="00AE4426" w:rsidRDefault="009A4555" w:rsidP="00AE4426">
            <w:pPr>
              <w:spacing w:after="0" w:line="360" w:lineRule="auto"/>
              <w:rPr>
                <w:rFonts w:ascii="Arial" w:eastAsia="Times New Roman" w:hAnsi="Arial" w:cs="Arial"/>
                <w:bCs/>
                <w:color w:val="auto"/>
                <w:sz w:val="20"/>
                <w:szCs w:val="20"/>
              </w:rPr>
            </w:pPr>
          </w:p>
          <w:p w14:paraId="2DB58D38" w14:textId="77777777" w:rsidR="009A4555" w:rsidRPr="00AE4426" w:rsidRDefault="009A4555" w:rsidP="00AE4426">
            <w:pPr>
              <w:spacing w:after="0" w:line="360" w:lineRule="auto"/>
              <w:ind w:left="-829"/>
              <w:rPr>
                <w:rFonts w:ascii="Arial" w:eastAsia="Times New Roman" w:hAnsi="Arial" w:cs="Arial"/>
                <w:bCs/>
                <w:color w:val="auto"/>
                <w:sz w:val="20"/>
                <w:szCs w:val="20"/>
              </w:rPr>
            </w:pPr>
          </w:p>
          <w:p w14:paraId="28F75C6F" w14:textId="77777777" w:rsidR="009A4555" w:rsidRPr="00AE4426" w:rsidRDefault="009A4555" w:rsidP="00AE4426">
            <w:pPr>
              <w:spacing w:after="0" w:line="360" w:lineRule="auto"/>
              <w:rPr>
                <w:rFonts w:ascii="Arial" w:eastAsia="Times New Roman" w:hAnsi="Arial" w:cs="Arial"/>
                <w:bCs/>
                <w:color w:val="auto"/>
                <w:sz w:val="20"/>
                <w:szCs w:val="20"/>
              </w:rPr>
            </w:pPr>
          </w:p>
          <w:p w14:paraId="34A1E5EB" w14:textId="77777777" w:rsidR="009A4555" w:rsidRPr="00AE4426" w:rsidRDefault="009A4555" w:rsidP="00AE4426">
            <w:pPr>
              <w:spacing w:after="0" w:line="360" w:lineRule="auto"/>
              <w:rPr>
                <w:rFonts w:ascii="Arial" w:eastAsia="Times New Roman" w:hAnsi="Arial" w:cs="Arial"/>
                <w:bCs/>
                <w:color w:val="auto"/>
                <w:sz w:val="20"/>
                <w:szCs w:val="20"/>
              </w:rPr>
            </w:pPr>
          </w:p>
          <w:p w14:paraId="41FE28CF" w14:textId="77777777" w:rsidR="009A4555" w:rsidRPr="00AE4426" w:rsidRDefault="009A4555" w:rsidP="00AE4426">
            <w:pPr>
              <w:spacing w:after="0" w:line="360" w:lineRule="auto"/>
              <w:rPr>
                <w:rFonts w:ascii="Arial" w:eastAsia="Times New Roman" w:hAnsi="Arial" w:cs="Arial"/>
                <w:bCs/>
                <w:color w:val="auto"/>
                <w:sz w:val="20"/>
                <w:szCs w:val="20"/>
              </w:rPr>
            </w:pPr>
          </w:p>
          <w:p w14:paraId="4E706F21" w14:textId="77777777" w:rsidR="009A4555" w:rsidRPr="00AE4426" w:rsidRDefault="009A4555" w:rsidP="00AE4426">
            <w:pPr>
              <w:spacing w:after="0" w:line="360" w:lineRule="auto"/>
              <w:rPr>
                <w:rFonts w:ascii="Arial" w:eastAsia="Times New Roman" w:hAnsi="Arial" w:cs="Arial"/>
                <w:bCs/>
                <w:color w:val="auto"/>
                <w:sz w:val="20"/>
                <w:szCs w:val="20"/>
              </w:rPr>
            </w:pPr>
          </w:p>
          <w:p w14:paraId="4A642E56" w14:textId="77777777" w:rsidR="009A4555" w:rsidRPr="00AE4426" w:rsidRDefault="009A4555" w:rsidP="00AE4426">
            <w:pPr>
              <w:spacing w:after="0" w:line="360" w:lineRule="auto"/>
              <w:rPr>
                <w:rFonts w:ascii="Arial" w:eastAsia="Times New Roman" w:hAnsi="Arial" w:cs="Arial"/>
                <w:bCs/>
                <w:color w:val="auto"/>
                <w:sz w:val="20"/>
                <w:szCs w:val="20"/>
              </w:rPr>
            </w:pPr>
          </w:p>
          <w:p w14:paraId="005281EC" w14:textId="77777777" w:rsidR="009A4555" w:rsidRPr="00AE4426" w:rsidRDefault="009A4555" w:rsidP="00AE4426">
            <w:pPr>
              <w:spacing w:after="0" w:line="360" w:lineRule="auto"/>
              <w:rPr>
                <w:rFonts w:ascii="Arial" w:eastAsia="Times New Roman" w:hAnsi="Arial" w:cs="Arial"/>
                <w:bCs/>
                <w:color w:val="auto"/>
                <w:sz w:val="20"/>
                <w:szCs w:val="20"/>
              </w:rPr>
            </w:pPr>
          </w:p>
          <w:p w14:paraId="784EE4B1" w14:textId="77777777" w:rsidR="009A4555" w:rsidRPr="00AE4426" w:rsidRDefault="009A4555" w:rsidP="00AE4426">
            <w:pPr>
              <w:spacing w:after="0" w:line="360" w:lineRule="auto"/>
              <w:rPr>
                <w:rFonts w:ascii="Arial" w:eastAsia="Times New Roman" w:hAnsi="Arial" w:cs="Arial"/>
                <w:bCs/>
                <w:color w:val="auto"/>
                <w:sz w:val="20"/>
                <w:szCs w:val="20"/>
              </w:rPr>
            </w:pPr>
          </w:p>
          <w:p w14:paraId="25C81519" w14:textId="77777777" w:rsidR="00111256" w:rsidRPr="00AE4426" w:rsidRDefault="00111256" w:rsidP="00AE4426">
            <w:pPr>
              <w:spacing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lastRenderedPageBreak/>
              <w:br w:type="page"/>
            </w:r>
          </w:p>
          <w:p w14:paraId="64BC1D8E" w14:textId="7E362D4E" w:rsidR="000F7C8E" w:rsidRPr="00AE4426" w:rsidRDefault="000F7C8E" w:rsidP="00AE4426">
            <w:pPr>
              <w:spacing w:line="360" w:lineRule="auto"/>
              <w:rPr>
                <w:rFonts w:ascii="Arial" w:hAnsi="Arial" w:cs="Arial"/>
                <w:b/>
                <w:bCs/>
                <w:color w:val="auto"/>
              </w:rPr>
            </w:pPr>
            <w:r w:rsidRPr="00AE4426">
              <w:rPr>
                <w:rFonts w:ascii="Arial" w:hAnsi="Arial" w:cs="Arial"/>
                <w:b/>
                <w:bCs/>
                <w:color w:val="auto"/>
              </w:rPr>
              <w:t xml:space="preserve"> </w:t>
            </w:r>
          </w:p>
          <w:p w14:paraId="431BD23B" w14:textId="77777777" w:rsidR="000F7C8E" w:rsidRPr="00AE4426" w:rsidRDefault="000F7C8E" w:rsidP="00AE4426">
            <w:pPr>
              <w:spacing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br w:type="page"/>
            </w:r>
          </w:p>
          <w:p w14:paraId="42F321EA" w14:textId="77777777" w:rsidR="000F7C8E" w:rsidRPr="00AE4426" w:rsidRDefault="000F7C8E" w:rsidP="00AE4426">
            <w:pPr>
              <w:spacing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br w:type="page"/>
            </w:r>
          </w:p>
          <w:p w14:paraId="3BA4B5FC" w14:textId="77777777" w:rsidR="000F7C8E" w:rsidRPr="00AE4426" w:rsidRDefault="000F7C8E" w:rsidP="00AE4426">
            <w:pPr>
              <w:spacing w:line="360" w:lineRule="auto"/>
              <w:rPr>
                <w:rFonts w:ascii="Arial" w:hAnsi="Arial" w:cs="Arial"/>
                <w:color w:val="auto"/>
              </w:rPr>
            </w:pPr>
          </w:p>
          <w:p w14:paraId="17A30FF2" w14:textId="77777777" w:rsidR="009A4555" w:rsidRPr="00AE4426" w:rsidRDefault="009A4555" w:rsidP="00AE4426">
            <w:pPr>
              <w:spacing w:after="0" w:line="360" w:lineRule="auto"/>
              <w:rPr>
                <w:rFonts w:ascii="Arial" w:eastAsia="Times New Roman" w:hAnsi="Arial" w:cs="Arial"/>
                <w:bCs/>
                <w:color w:val="auto"/>
                <w:sz w:val="20"/>
                <w:szCs w:val="20"/>
              </w:rPr>
            </w:pPr>
          </w:p>
          <w:p w14:paraId="65A77FD1" w14:textId="77777777" w:rsidR="009A4555" w:rsidRPr="00AE4426" w:rsidRDefault="009A4555" w:rsidP="00AE4426">
            <w:pPr>
              <w:spacing w:after="0" w:line="360" w:lineRule="auto"/>
              <w:rPr>
                <w:rFonts w:ascii="Arial" w:eastAsia="Times New Roman" w:hAnsi="Arial" w:cs="Arial"/>
                <w:bCs/>
                <w:color w:val="auto"/>
                <w:sz w:val="20"/>
                <w:szCs w:val="20"/>
              </w:rPr>
            </w:pPr>
          </w:p>
          <w:p w14:paraId="65DF6B03" w14:textId="77777777" w:rsidR="009A4555" w:rsidRPr="00AE4426" w:rsidRDefault="009A4555" w:rsidP="00AE4426">
            <w:pPr>
              <w:spacing w:after="0" w:line="360" w:lineRule="auto"/>
              <w:rPr>
                <w:rFonts w:ascii="Arial" w:eastAsia="Times New Roman" w:hAnsi="Arial" w:cs="Arial"/>
                <w:bCs/>
                <w:color w:val="auto"/>
                <w:sz w:val="20"/>
                <w:szCs w:val="20"/>
              </w:rPr>
            </w:pPr>
          </w:p>
          <w:p w14:paraId="4719361E" w14:textId="77777777" w:rsidR="009A4555" w:rsidRPr="00AE4426" w:rsidRDefault="009A4555" w:rsidP="00AE4426">
            <w:pPr>
              <w:spacing w:after="0" w:line="360" w:lineRule="auto"/>
              <w:rPr>
                <w:rFonts w:ascii="Arial" w:eastAsia="Times New Roman" w:hAnsi="Arial" w:cs="Arial"/>
                <w:bCs/>
                <w:color w:val="auto"/>
                <w:sz w:val="20"/>
                <w:szCs w:val="20"/>
              </w:rPr>
            </w:pPr>
          </w:p>
          <w:p w14:paraId="2D3E098C" w14:textId="77777777" w:rsidR="009A4555" w:rsidRPr="00AE4426" w:rsidRDefault="009A4555" w:rsidP="00AE4426">
            <w:pPr>
              <w:spacing w:after="0" w:line="360" w:lineRule="auto"/>
              <w:rPr>
                <w:rFonts w:ascii="Arial" w:eastAsia="Times New Roman" w:hAnsi="Arial" w:cs="Arial"/>
                <w:bCs/>
                <w:color w:val="auto"/>
                <w:sz w:val="20"/>
                <w:szCs w:val="20"/>
              </w:rPr>
            </w:pPr>
          </w:p>
          <w:p w14:paraId="400101DF" w14:textId="77777777" w:rsidR="009A4555" w:rsidRPr="00AE4426" w:rsidRDefault="009A4555" w:rsidP="00AE4426">
            <w:pPr>
              <w:spacing w:after="0" w:line="360" w:lineRule="auto"/>
              <w:rPr>
                <w:rFonts w:ascii="Arial" w:eastAsia="Times New Roman" w:hAnsi="Arial" w:cs="Arial"/>
                <w:bCs/>
                <w:color w:val="auto"/>
                <w:sz w:val="20"/>
                <w:szCs w:val="20"/>
              </w:rPr>
            </w:pPr>
          </w:p>
          <w:p w14:paraId="01B1A2D4" w14:textId="77777777" w:rsidR="009A4555" w:rsidRPr="00AE4426" w:rsidRDefault="009A4555" w:rsidP="00AE4426">
            <w:pPr>
              <w:spacing w:after="0" w:line="360" w:lineRule="auto"/>
              <w:rPr>
                <w:rFonts w:ascii="Arial" w:eastAsia="Times New Roman" w:hAnsi="Arial" w:cs="Arial"/>
                <w:bCs/>
                <w:color w:val="auto"/>
                <w:sz w:val="20"/>
                <w:szCs w:val="20"/>
              </w:rPr>
            </w:pPr>
          </w:p>
          <w:p w14:paraId="16C05830" w14:textId="77777777" w:rsidR="009A4555" w:rsidRPr="00AE4426" w:rsidRDefault="009A4555" w:rsidP="00AE4426">
            <w:pPr>
              <w:spacing w:after="0" w:line="360" w:lineRule="auto"/>
              <w:rPr>
                <w:rFonts w:ascii="Arial" w:eastAsia="Times New Roman" w:hAnsi="Arial" w:cs="Arial"/>
                <w:bCs/>
                <w:color w:val="auto"/>
                <w:sz w:val="20"/>
                <w:szCs w:val="20"/>
              </w:rPr>
            </w:pPr>
          </w:p>
          <w:p w14:paraId="6C03F39E" w14:textId="77777777" w:rsidR="009A4555" w:rsidRPr="00AE4426" w:rsidRDefault="009A4555" w:rsidP="00AE4426">
            <w:pPr>
              <w:spacing w:after="0" w:line="360" w:lineRule="auto"/>
              <w:rPr>
                <w:rFonts w:ascii="Arial" w:eastAsia="Times New Roman" w:hAnsi="Arial" w:cs="Arial"/>
                <w:bCs/>
                <w:color w:val="auto"/>
                <w:sz w:val="20"/>
                <w:szCs w:val="20"/>
              </w:rPr>
            </w:pPr>
          </w:p>
          <w:p w14:paraId="6EA5DE7F" w14:textId="77777777" w:rsidR="009A4555" w:rsidRPr="00AE4426" w:rsidRDefault="009A4555" w:rsidP="00AE4426">
            <w:pPr>
              <w:spacing w:after="0" w:line="360" w:lineRule="auto"/>
              <w:rPr>
                <w:rFonts w:ascii="Arial" w:eastAsia="Times New Roman" w:hAnsi="Arial" w:cs="Arial"/>
                <w:bCs/>
                <w:color w:val="auto"/>
                <w:sz w:val="20"/>
                <w:szCs w:val="20"/>
              </w:rPr>
            </w:pPr>
          </w:p>
          <w:p w14:paraId="6C558FC4" w14:textId="77777777" w:rsidR="009A4555" w:rsidRPr="00AE4426" w:rsidRDefault="009A4555" w:rsidP="00AE4426">
            <w:pPr>
              <w:spacing w:after="0" w:line="360" w:lineRule="auto"/>
              <w:rPr>
                <w:rFonts w:ascii="Arial" w:eastAsia="Times New Roman" w:hAnsi="Arial" w:cs="Arial"/>
                <w:bCs/>
                <w:color w:val="auto"/>
                <w:sz w:val="20"/>
                <w:szCs w:val="20"/>
              </w:rPr>
            </w:pPr>
          </w:p>
          <w:p w14:paraId="2979461E" w14:textId="77777777" w:rsidR="009A4555" w:rsidRPr="00AE4426" w:rsidRDefault="009A4555" w:rsidP="00AE4426">
            <w:pPr>
              <w:spacing w:after="0" w:line="360" w:lineRule="auto"/>
              <w:rPr>
                <w:rFonts w:ascii="Arial" w:eastAsia="Times New Roman" w:hAnsi="Arial" w:cs="Arial"/>
                <w:bCs/>
                <w:color w:val="auto"/>
                <w:sz w:val="20"/>
                <w:szCs w:val="20"/>
              </w:rPr>
            </w:pPr>
          </w:p>
          <w:p w14:paraId="2C83C6BD" w14:textId="77777777" w:rsidR="009A4555" w:rsidRPr="00AE4426" w:rsidRDefault="009A4555" w:rsidP="00AE4426">
            <w:pPr>
              <w:spacing w:after="0" w:line="360" w:lineRule="auto"/>
              <w:rPr>
                <w:rFonts w:ascii="Arial" w:eastAsia="Times New Roman" w:hAnsi="Arial" w:cs="Arial"/>
                <w:bCs/>
                <w:color w:val="auto"/>
                <w:sz w:val="20"/>
                <w:szCs w:val="20"/>
              </w:rPr>
            </w:pPr>
          </w:p>
          <w:p w14:paraId="566C1255" w14:textId="77777777" w:rsidR="009A4555" w:rsidRPr="00AE4426" w:rsidRDefault="009A4555" w:rsidP="00AE4426">
            <w:pPr>
              <w:spacing w:after="0" w:line="360" w:lineRule="auto"/>
              <w:rPr>
                <w:rFonts w:ascii="Arial" w:eastAsia="Times New Roman" w:hAnsi="Arial" w:cs="Arial"/>
                <w:bCs/>
                <w:color w:val="auto"/>
                <w:sz w:val="20"/>
                <w:szCs w:val="20"/>
              </w:rPr>
            </w:pPr>
          </w:p>
          <w:p w14:paraId="0B082046" w14:textId="77777777" w:rsidR="009A4555" w:rsidRPr="00AE4426" w:rsidRDefault="009A4555" w:rsidP="00AE4426">
            <w:pPr>
              <w:spacing w:after="0" w:line="360" w:lineRule="auto"/>
              <w:rPr>
                <w:rFonts w:ascii="Arial" w:eastAsia="Times New Roman" w:hAnsi="Arial" w:cs="Arial"/>
                <w:bCs/>
                <w:color w:val="auto"/>
                <w:sz w:val="20"/>
                <w:szCs w:val="20"/>
              </w:rPr>
            </w:pPr>
          </w:p>
          <w:p w14:paraId="51CAC54A" w14:textId="77777777" w:rsidR="009A4555" w:rsidRPr="00AE4426" w:rsidRDefault="009A4555" w:rsidP="00AE4426">
            <w:pPr>
              <w:spacing w:after="0" w:line="360" w:lineRule="auto"/>
              <w:rPr>
                <w:rFonts w:ascii="Arial" w:eastAsia="Times New Roman" w:hAnsi="Arial" w:cs="Arial"/>
                <w:bCs/>
                <w:color w:val="auto"/>
                <w:sz w:val="20"/>
                <w:szCs w:val="20"/>
              </w:rPr>
            </w:pPr>
          </w:p>
          <w:p w14:paraId="6AFF99FF" w14:textId="77777777" w:rsidR="009A4555" w:rsidRPr="00AE4426" w:rsidRDefault="009A4555" w:rsidP="00AE4426">
            <w:pPr>
              <w:spacing w:after="0" w:line="360" w:lineRule="auto"/>
              <w:rPr>
                <w:rFonts w:ascii="Arial" w:eastAsia="Times New Roman" w:hAnsi="Arial" w:cs="Arial"/>
                <w:bCs/>
                <w:color w:val="auto"/>
                <w:sz w:val="20"/>
                <w:szCs w:val="20"/>
              </w:rPr>
            </w:pPr>
          </w:p>
          <w:p w14:paraId="6AC3BDFA" w14:textId="77777777" w:rsidR="009A4555" w:rsidRPr="00AE4426" w:rsidRDefault="009A4555" w:rsidP="00AE4426">
            <w:pPr>
              <w:spacing w:after="0" w:line="360" w:lineRule="auto"/>
              <w:rPr>
                <w:rFonts w:ascii="Arial" w:eastAsia="Times New Roman" w:hAnsi="Arial" w:cs="Arial"/>
                <w:bCs/>
                <w:color w:val="auto"/>
                <w:sz w:val="20"/>
                <w:szCs w:val="20"/>
              </w:rPr>
            </w:pPr>
          </w:p>
          <w:p w14:paraId="725C00DA" w14:textId="77777777" w:rsidR="009A4555" w:rsidRPr="00AE4426" w:rsidRDefault="009A4555" w:rsidP="00AE4426">
            <w:pPr>
              <w:spacing w:after="0" w:line="360" w:lineRule="auto"/>
              <w:rPr>
                <w:rFonts w:ascii="Arial" w:eastAsia="Times New Roman" w:hAnsi="Arial" w:cs="Arial"/>
                <w:bCs/>
                <w:color w:val="auto"/>
                <w:sz w:val="20"/>
                <w:szCs w:val="20"/>
              </w:rPr>
            </w:pPr>
          </w:p>
          <w:p w14:paraId="4E998DA7" w14:textId="77777777" w:rsidR="009A4555" w:rsidRPr="00AE4426" w:rsidRDefault="009A4555" w:rsidP="00AE4426">
            <w:pPr>
              <w:spacing w:after="0" w:line="360" w:lineRule="auto"/>
              <w:rPr>
                <w:rFonts w:ascii="Arial" w:eastAsia="Times New Roman" w:hAnsi="Arial" w:cs="Arial"/>
                <w:bCs/>
                <w:color w:val="auto"/>
                <w:sz w:val="20"/>
                <w:szCs w:val="20"/>
              </w:rPr>
            </w:pPr>
          </w:p>
          <w:p w14:paraId="73DC0D37" w14:textId="77777777" w:rsidR="009A4555" w:rsidRPr="00AE4426" w:rsidRDefault="009A4555" w:rsidP="00AE4426">
            <w:pPr>
              <w:spacing w:after="0" w:line="360" w:lineRule="auto"/>
              <w:rPr>
                <w:rFonts w:ascii="Arial" w:eastAsia="Times New Roman" w:hAnsi="Arial" w:cs="Arial"/>
                <w:bCs/>
                <w:color w:val="auto"/>
                <w:sz w:val="20"/>
                <w:szCs w:val="20"/>
              </w:rPr>
            </w:pPr>
          </w:p>
          <w:p w14:paraId="5BF3F71B" w14:textId="77777777" w:rsidR="009A4555" w:rsidRPr="00AE4426" w:rsidRDefault="009A4555" w:rsidP="00AE4426">
            <w:pPr>
              <w:spacing w:after="0" w:line="360" w:lineRule="auto"/>
              <w:rPr>
                <w:rFonts w:ascii="Arial" w:eastAsia="Times New Roman" w:hAnsi="Arial" w:cs="Arial"/>
                <w:bCs/>
                <w:color w:val="auto"/>
                <w:sz w:val="20"/>
                <w:szCs w:val="20"/>
              </w:rPr>
            </w:pPr>
          </w:p>
          <w:p w14:paraId="395BB807" w14:textId="77777777" w:rsidR="009A4555" w:rsidRPr="00AE4426" w:rsidRDefault="009A4555" w:rsidP="00AE4426">
            <w:pPr>
              <w:spacing w:after="0" w:line="360" w:lineRule="auto"/>
              <w:rPr>
                <w:rFonts w:ascii="Arial" w:eastAsia="Times New Roman" w:hAnsi="Arial" w:cs="Arial"/>
                <w:bCs/>
                <w:color w:val="auto"/>
                <w:sz w:val="20"/>
                <w:szCs w:val="20"/>
              </w:rPr>
            </w:pPr>
          </w:p>
          <w:p w14:paraId="0EAFA9A1" w14:textId="77777777" w:rsidR="009A4555" w:rsidRPr="00AE4426" w:rsidRDefault="009A4555" w:rsidP="00AE4426">
            <w:pPr>
              <w:spacing w:after="0" w:line="360" w:lineRule="auto"/>
              <w:rPr>
                <w:rFonts w:ascii="Arial" w:eastAsia="Times New Roman" w:hAnsi="Arial" w:cs="Arial"/>
                <w:bCs/>
                <w:color w:val="auto"/>
                <w:sz w:val="20"/>
                <w:szCs w:val="20"/>
              </w:rPr>
            </w:pPr>
          </w:p>
          <w:p w14:paraId="040B4B1A" w14:textId="77777777" w:rsidR="009A4555" w:rsidRPr="00AE4426" w:rsidRDefault="009A4555" w:rsidP="00AE4426">
            <w:pPr>
              <w:spacing w:after="0" w:line="360" w:lineRule="auto"/>
              <w:rPr>
                <w:rFonts w:ascii="Arial" w:eastAsia="Times New Roman" w:hAnsi="Arial" w:cs="Arial"/>
                <w:bCs/>
                <w:color w:val="auto"/>
                <w:sz w:val="20"/>
                <w:szCs w:val="20"/>
              </w:rPr>
            </w:pPr>
          </w:p>
          <w:p w14:paraId="549F217E" w14:textId="77777777" w:rsidR="009A4555" w:rsidRPr="00AE4426" w:rsidRDefault="009A4555" w:rsidP="00AE4426">
            <w:pPr>
              <w:spacing w:after="0" w:line="360" w:lineRule="auto"/>
              <w:rPr>
                <w:rFonts w:ascii="Arial" w:eastAsia="Times New Roman" w:hAnsi="Arial" w:cs="Arial"/>
                <w:bCs/>
                <w:color w:val="auto"/>
                <w:sz w:val="20"/>
                <w:szCs w:val="20"/>
              </w:rPr>
            </w:pPr>
          </w:p>
        </w:tc>
      </w:tr>
    </w:tbl>
    <w:p w14:paraId="79FC9E8E" w14:textId="77777777" w:rsidR="00697D92" w:rsidRPr="00AE4426" w:rsidRDefault="00697D92" w:rsidP="00AE4426">
      <w:pPr>
        <w:spacing w:line="360" w:lineRule="auto"/>
        <w:rPr>
          <w:rFonts w:ascii="Arial" w:hAnsi="Arial" w:cs="Arial"/>
          <w:color w:val="auto"/>
        </w:rPr>
      </w:pPr>
    </w:p>
    <w:p w14:paraId="7C06DA5E" w14:textId="77777777" w:rsidR="00AA0DA1" w:rsidRPr="00AE4426" w:rsidRDefault="00AA0DA1" w:rsidP="00AE4426">
      <w:pPr>
        <w:spacing w:line="360" w:lineRule="auto"/>
        <w:rPr>
          <w:rFonts w:ascii="Arial" w:hAnsi="Arial" w:cs="Arial"/>
          <w:color w:val="auto"/>
        </w:rPr>
      </w:pPr>
    </w:p>
    <w:p w14:paraId="35CB1FDB" w14:textId="77777777" w:rsidR="00697D92" w:rsidRPr="00AE4426" w:rsidRDefault="00697D92" w:rsidP="00AE4426">
      <w:pPr>
        <w:spacing w:line="360" w:lineRule="auto"/>
        <w:rPr>
          <w:rFonts w:ascii="Arial" w:hAnsi="Arial" w:cs="Arial"/>
          <w:color w:val="auto"/>
        </w:rPr>
      </w:pPr>
    </w:p>
    <w:p w14:paraId="0140ADA6" w14:textId="77777777" w:rsidR="002F5548" w:rsidRPr="00AE4426" w:rsidRDefault="002F5548" w:rsidP="00AE4426">
      <w:pPr>
        <w:spacing w:line="360" w:lineRule="auto"/>
        <w:rPr>
          <w:rFonts w:ascii="Arial" w:eastAsiaTheme="majorEastAsia" w:hAnsi="Arial" w:cs="Arial"/>
          <w:b/>
          <w:bCs/>
          <w:color w:val="auto"/>
          <w:sz w:val="32"/>
          <w:szCs w:val="32"/>
        </w:rPr>
      </w:pPr>
      <w:r w:rsidRPr="00AE4426">
        <w:rPr>
          <w:rFonts w:ascii="Arial" w:hAnsi="Arial" w:cs="Arial"/>
          <w:b/>
          <w:bCs/>
          <w:color w:val="auto"/>
        </w:rPr>
        <w:br w:type="page"/>
      </w:r>
    </w:p>
    <w:p w14:paraId="548D852E" w14:textId="5DE04EEC" w:rsidR="00697D92" w:rsidRPr="00AE4426" w:rsidRDefault="00697D92" w:rsidP="00AE442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rPr>
      </w:pPr>
      <w:r w:rsidRPr="00AE4426">
        <w:rPr>
          <w:rFonts w:ascii="Arial" w:hAnsi="Arial" w:cs="Arial"/>
          <w:b/>
          <w:bCs/>
          <w:color w:val="auto"/>
        </w:rPr>
        <w:lastRenderedPageBreak/>
        <w:t>References</w:t>
      </w:r>
    </w:p>
    <w:p w14:paraId="7A2396A1" w14:textId="77777777" w:rsidR="00697D92" w:rsidRPr="00AE4426" w:rsidRDefault="00697D92" w:rsidP="00AE4426">
      <w:pPr>
        <w:spacing w:line="360" w:lineRule="auto"/>
        <w:rPr>
          <w:rFonts w:ascii="Arial" w:hAnsi="Arial" w:cs="Arial"/>
          <w:color w:val="auto"/>
        </w:rPr>
      </w:pPr>
    </w:p>
    <w:p w14:paraId="5312D625"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Bailey, C. (2022). Employee engagement: Do practitioners care what academics have to say–And should they? Human Resource Management Review, 32(1), 100589.</w:t>
      </w:r>
    </w:p>
    <w:p w14:paraId="14AE333E"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Bridger, E. (2018) Employee engagement: a practical introduction. 2nd ed. HR Fundamentals. London: CIPD and Kogan Page.</w:t>
      </w:r>
    </w:p>
    <w:p w14:paraId="79F09747"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Britannia Hotels, (2024). MODERN SLAVERY ACT 2015 STATEMENT. [Online] Available at: https://www.britanniahotels.com/modern-slavery-act-statement [Accessed 2 January 2024].</w:t>
      </w:r>
    </w:p>
    <w:p w14:paraId="1DE8831E"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Byrne, Z.S., (2022). Understanding employee engagement: Theory, research, and practice. Routledge. </w:t>
      </w:r>
    </w:p>
    <w:p w14:paraId="7BFAE758"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Casado, M. (2012) Housekeeping Management. London: Wiley.</w:t>
      </w:r>
    </w:p>
    <w:p w14:paraId="638A05D1"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Clarke, G., (2020). How To Achieve Cleanliness And Infection Prevention Standards In Hospitality. [Online]Available at: https://www.forbes.com/sites/forbesbusinesscouncil/2020/10/26/how-to-achieve-cleanliness-and-infection-prevention-standards-in-hospitality/?sh=2a8e34772bf6[Accessed 02 01 2024].</w:t>
      </w:r>
    </w:p>
    <w:p w14:paraId="410DFDAA"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Clarke, N.M., (2021). Experience, deconstruction, implementation: EDI; A new approach to reflective writing for academic purpose. Reflective Practice, 22(5), pp.714-726.</w:t>
      </w:r>
    </w:p>
    <w:p w14:paraId="50C93B53"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Cottrell, S. (2019) The Study Skills Handbook. 5th ed. London: Red Globe Press.</w:t>
      </w:r>
    </w:p>
    <w:p w14:paraId="52F5AD74"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ERESIA-EKE, C., NDLOVU, O. and NYANGA, T., (2023). THE ROLE OF DIMENSIONS OF JOB ENGAGEMENT IN ORGANIZATIONAL PERFORMANCE. </w:t>
      </w:r>
      <w:proofErr w:type="spellStart"/>
      <w:r w:rsidRPr="00AE4426">
        <w:rPr>
          <w:rFonts w:ascii="Arial" w:eastAsia="Times New Roman" w:hAnsi="Arial" w:cs="Arial"/>
          <w:color w:val="auto"/>
          <w:szCs w:val="24"/>
          <w:lang w:val="en-US"/>
        </w:rPr>
        <w:t>Prizren</w:t>
      </w:r>
      <w:proofErr w:type="spellEnd"/>
      <w:r w:rsidRPr="00AE4426">
        <w:rPr>
          <w:rFonts w:ascii="Arial" w:eastAsia="Times New Roman" w:hAnsi="Arial" w:cs="Arial"/>
          <w:color w:val="auto"/>
          <w:szCs w:val="24"/>
          <w:lang w:val="en-US"/>
        </w:rPr>
        <w:t xml:space="preserve"> Social Science Journal, 7(1), pp.53-65. </w:t>
      </w:r>
    </w:p>
    <w:p w14:paraId="360C0DDD"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Fallon, M. and; Rutherford, D. (2010) Hotel Management and Operations. London: Pearson.</w:t>
      </w:r>
    </w:p>
    <w:p w14:paraId="077C9F25"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Johnston, R., Clark, G. and; </w:t>
      </w:r>
      <w:proofErr w:type="spellStart"/>
      <w:r w:rsidRPr="00AE4426">
        <w:rPr>
          <w:rFonts w:ascii="Arial" w:eastAsia="Times New Roman" w:hAnsi="Arial" w:cs="Arial"/>
          <w:color w:val="auto"/>
          <w:szCs w:val="24"/>
          <w:lang w:val="en-US"/>
        </w:rPr>
        <w:t>Shulver</w:t>
      </w:r>
      <w:proofErr w:type="spellEnd"/>
      <w:r w:rsidRPr="00AE4426">
        <w:rPr>
          <w:rFonts w:ascii="Arial" w:eastAsia="Times New Roman" w:hAnsi="Arial" w:cs="Arial"/>
          <w:color w:val="auto"/>
          <w:szCs w:val="24"/>
          <w:lang w:val="en-US"/>
        </w:rPr>
        <w:t>, M. (2012) Service Operations Management. London: Pearson</w:t>
      </w:r>
    </w:p>
    <w:p w14:paraId="52F20956"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Jones, T. (2010) Professional Management Housekeeping Operations. London: Wiley.</w:t>
      </w:r>
    </w:p>
    <w:p w14:paraId="2A5CF93E"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Mullins, L. and </w:t>
      </w:r>
      <w:proofErr w:type="spellStart"/>
      <w:r w:rsidRPr="00AE4426">
        <w:rPr>
          <w:rFonts w:ascii="Arial" w:eastAsia="Times New Roman" w:hAnsi="Arial" w:cs="Arial"/>
          <w:color w:val="auto"/>
          <w:szCs w:val="24"/>
          <w:lang w:val="en-US"/>
        </w:rPr>
        <w:t>Dossor</w:t>
      </w:r>
      <w:proofErr w:type="spellEnd"/>
      <w:r w:rsidRPr="00AE4426">
        <w:rPr>
          <w:rFonts w:ascii="Arial" w:eastAsia="Times New Roman" w:hAnsi="Arial" w:cs="Arial"/>
          <w:color w:val="auto"/>
          <w:szCs w:val="24"/>
          <w:lang w:val="en-US"/>
        </w:rPr>
        <w:t>, P. (2013) Hospitality Management and Organisational Behaviour. 5th ed. Harlow: Pearson.</w:t>
      </w:r>
    </w:p>
    <w:p w14:paraId="4BD28090"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lastRenderedPageBreak/>
        <w:t>Nienaber, H., and Martins, N. (2020). Exploratory study: Determine which dimensions enhance the levels of employee engagement to improve organisational effectiveness. The TQM Journal, 32(3), 475-495.</w:t>
      </w:r>
    </w:p>
    <w:p w14:paraId="659AE143" w14:textId="77777777" w:rsidR="00111256" w:rsidRPr="00AE4426" w:rsidRDefault="00111256" w:rsidP="00AE4426">
      <w:pPr>
        <w:spacing w:after="0" w:line="360" w:lineRule="auto"/>
        <w:rPr>
          <w:rFonts w:ascii="Arial" w:eastAsia="Times New Roman" w:hAnsi="Arial" w:cs="Arial"/>
          <w:color w:val="auto"/>
          <w:szCs w:val="24"/>
          <w:lang w:val="en-US"/>
        </w:rPr>
      </w:pPr>
      <w:proofErr w:type="spellStart"/>
      <w:r w:rsidRPr="00CC6C3B">
        <w:rPr>
          <w:rFonts w:ascii="Arial" w:eastAsia="Times New Roman" w:hAnsi="Arial" w:cs="Arial"/>
          <w:color w:val="auto"/>
          <w:szCs w:val="24"/>
        </w:rPr>
        <w:t>premierinn</w:t>
      </w:r>
      <w:proofErr w:type="spellEnd"/>
      <w:r w:rsidRPr="00CC6C3B">
        <w:rPr>
          <w:rFonts w:ascii="Arial" w:eastAsia="Times New Roman" w:hAnsi="Arial" w:cs="Arial"/>
          <w:color w:val="auto"/>
          <w:szCs w:val="24"/>
        </w:rPr>
        <w:t xml:space="preserve">, (2023). Leicester Fosse Park hotel. </w:t>
      </w:r>
      <w:r w:rsidRPr="00AE4426">
        <w:rPr>
          <w:rFonts w:ascii="Arial" w:eastAsia="Times New Roman" w:hAnsi="Arial" w:cs="Arial"/>
          <w:color w:val="auto"/>
          <w:szCs w:val="24"/>
          <w:lang w:val="en-US"/>
        </w:rPr>
        <w:t>[Online] Available at: https://www.premierinn.com/gb/en/hotels/england/leicestershire/leicester/leicester-fosse-park.htm[Accessed 20 December 2023].</w:t>
      </w:r>
    </w:p>
    <w:p w14:paraId="01C0B617"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Raghubalan, G. and Raghubalan, S. (2016) Hotel Housekeeping - Operations And Management. 3rd ed. India: Oxford University Press.</w:t>
      </w:r>
    </w:p>
    <w:p w14:paraId="59162F4D"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Riyanto, S., Endri, E., and </w:t>
      </w:r>
      <w:proofErr w:type="spellStart"/>
      <w:r w:rsidRPr="00AE4426">
        <w:rPr>
          <w:rFonts w:ascii="Arial" w:eastAsia="Times New Roman" w:hAnsi="Arial" w:cs="Arial"/>
          <w:color w:val="auto"/>
          <w:szCs w:val="24"/>
          <w:lang w:val="en-US"/>
        </w:rPr>
        <w:t>Herlisha</w:t>
      </w:r>
      <w:proofErr w:type="spellEnd"/>
      <w:r w:rsidRPr="00AE4426">
        <w:rPr>
          <w:rFonts w:ascii="Arial" w:eastAsia="Times New Roman" w:hAnsi="Arial" w:cs="Arial"/>
          <w:color w:val="auto"/>
          <w:szCs w:val="24"/>
          <w:lang w:val="en-US"/>
        </w:rPr>
        <w:t>, N. (2021). Effect of work motivation and job satisfaction on employee performance: Mediating role of employee engagement. Problems and Perspectives in Management, 19(3), 162.</w:t>
      </w:r>
    </w:p>
    <w:p w14:paraId="4321777D"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Vallen, G. and; Vallen, J. (2012) Managing Hotel Operations. London: Pearson.</w:t>
      </w:r>
    </w:p>
    <w:p w14:paraId="75F1D112"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Wallerstein, N., Belone, L., Burgess, E., Dickson, E., Gibbs, L., </w:t>
      </w:r>
      <w:proofErr w:type="spellStart"/>
      <w:r w:rsidRPr="00AE4426">
        <w:rPr>
          <w:rFonts w:ascii="Arial" w:eastAsia="Times New Roman" w:hAnsi="Arial" w:cs="Arial"/>
          <w:color w:val="auto"/>
          <w:szCs w:val="24"/>
          <w:lang w:val="en-US"/>
        </w:rPr>
        <w:t>Parajón</w:t>
      </w:r>
      <w:proofErr w:type="spellEnd"/>
      <w:r w:rsidRPr="00AE4426">
        <w:rPr>
          <w:rFonts w:ascii="Arial" w:eastAsia="Times New Roman" w:hAnsi="Arial" w:cs="Arial"/>
          <w:color w:val="auto"/>
          <w:szCs w:val="24"/>
          <w:lang w:val="en-US"/>
        </w:rPr>
        <w:t xml:space="preserve">, L.C., </w:t>
      </w:r>
      <w:proofErr w:type="spellStart"/>
      <w:r w:rsidRPr="00AE4426">
        <w:rPr>
          <w:rFonts w:ascii="Arial" w:eastAsia="Times New Roman" w:hAnsi="Arial" w:cs="Arial"/>
          <w:color w:val="auto"/>
          <w:szCs w:val="24"/>
          <w:lang w:val="en-US"/>
        </w:rPr>
        <w:t>Ramgard</w:t>
      </w:r>
      <w:proofErr w:type="spellEnd"/>
      <w:r w:rsidRPr="00AE4426">
        <w:rPr>
          <w:rFonts w:ascii="Arial" w:eastAsia="Times New Roman" w:hAnsi="Arial" w:cs="Arial"/>
          <w:color w:val="auto"/>
          <w:szCs w:val="24"/>
          <w:lang w:val="en-US"/>
        </w:rPr>
        <w:t xml:space="preserve">, M., </w:t>
      </w:r>
      <w:proofErr w:type="spellStart"/>
      <w:r w:rsidRPr="00AE4426">
        <w:rPr>
          <w:rFonts w:ascii="Arial" w:eastAsia="Times New Roman" w:hAnsi="Arial" w:cs="Arial"/>
          <w:color w:val="auto"/>
          <w:szCs w:val="24"/>
          <w:lang w:val="en-US"/>
        </w:rPr>
        <w:t>Sheikhattari</w:t>
      </w:r>
      <w:proofErr w:type="spellEnd"/>
      <w:r w:rsidRPr="00AE4426">
        <w:rPr>
          <w:rFonts w:ascii="Arial" w:eastAsia="Times New Roman" w:hAnsi="Arial" w:cs="Arial"/>
          <w:color w:val="auto"/>
          <w:szCs w:val="24"/>
          <w:lang w:val="en-US"/>
        </w:rPr>
        <w:t>, P. and Silver, G., (2021). Community based participatory research: Embracing praxis for transformation. The SAGE handbook of participatory research, 2, pp.663-679.</w:t>
      </w:r>
    </w:p>
    <w:p w14:paraId="58EE9780"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Williams, K, </w:t>
      </w:r>
      <w:proofErr w:type="spellStart"/>
      <w:r w:rsidRPr="00AE4426">
        <w:rPr>
          <w:rFonts w:ascii="Arial" w:eastAsia="Times New Roman" w:hAnsi="Arial" w:cs="Arial"/>
          <w:color w:val="auto"/>
          <w:szCs w:val="24"/>
          <w:lang w:val="en-US"/>
        </w:rPr>
        <w:t>Woolliams</w:t>
      </w:r>
      <w:proofErr w:type="spellEnd"/>
      <w:r w:rsidRPr="00AE4426">
        <w:rPr>
          <w:rFonts w:ascii="Arial" w:eastAsia="Times New Roman" w:hAnsi="Arial" w:cs="Arial"/>
          <w:color w:val="auto"/>
          <w:szCs w:val="24"/>
          <w:lang w:val="en-US"/>
        </w:rPr>
        <w:t xml:space="preserve">, M and Spiro, J. (2020) Reflective writing, Macmillan International, Oxford. </w:t>
      </w:r>
    </w:p>
    <w:p w14:paraId="5436DBFF"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Williams, K., </w:t>
      </w:r>
      <w:proofErr w:type="spellStart"/>
      <w:r w:rsidRPr="00AE4426">
        <w:rPr>
          <w:rFonts w:ascii="Arial" w:eastAsia="Times New Roman" w:hAnsi="Arial" w:cs="Arial"/>
          <w:color w:val="auto"/>
          <w:szCs w:val="24"/>
          <w:lang w:val="en-US"/>
        </w:rPr>
        <w:t>Woolliams</w:t>
      </w:r>
      <w:proofErr w:type="spellEnd"/>
      <w:r w:rsidRPr="00AE4426">
        <w:rPr>
          <w:rFonts w:ascii="Arial" w:eastAsia="Times New Roman" w:hAnsi="Arial" w:cs="Arial"/>
          <w:color w:val="auto"/>
          <w:szCs w:val="24"/>
          <w:lang w:val="en-US"/>
        </w:rPr>
        <w:t>, M. and Spiro, J., (2020). Reflective writing. Bloomsbury Publishing.</w:t>
      </w:r>
    </w:p>
    <w:p w14:paraId="57A29EF3"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YOTEL, (2024). Why YOTEL. [Online] Available at: https://careers.yotel.com/?_gl=1*z5rtnb*_ga_Z2SX1JXWNT*MTcwNDM4MDI0MC4xLjEuMTcwNDM4MDI1Mi40OC4wLjA. [Accessed 2 January 2024].</w:t>
      </w:r>
    </w:p>
    <w:p w14:paraId="14B8BDE7" w14:textId="77777777" w:rsidR="00111256" w:rsidRPr="00AE4426" w:rsidRDefault="00111256" w:rsidP="00AE4426">
      <w:pPr>
        <w:spacing w:after="0" w:line="360" w:lineRule="auto"/>
        <w:rPr>
          <w:rFonts w:ascii="Arial" w:eastAsia="Times New Roman" w:hAnsi="Arial" w:cs="Arial"/>
          <w:color w:val="auto"/>
          <w:szCs w:val="24"/>
          <w:lang w:val="en-US"/>
        </w:rPr>
      </w:pPr>
      <w:r w:rsidRPr="00AE4426">
        <w:rPr>
          <w:rFonts w:ascii="Arial" w:eastAsia="Times New Roman" w:hAnsi="Arial" w:cs="Arial"/>
          <w:color w:val="auto"/>
          <w:szCs w:val="24"/>
          <w:lang w:val="en-US"/>
        </w:rPr>
        <w:t xml:space="preserve">Zinger, E., Murrain, S.Y. and Thomson, E., (2022). Cooperative models for digital archives. Journal of Digital Media Management, 10(3), pp.215-226. </w:t>
      </w:r>
    </w:p>
    <w:p w14:paraId="09079A6D" w14:textId="77777777" w:rsidR="00111256" w:rsidRPr="00AE4426" w:rsidRDefault="00111256" w:rsidP="00AE4426">
      <w:pPr>
        <w:spacing w:after="0" w:line="360" w:lineRule="auto"/>
        <w:rPr>
          <w:rFonts w:ascii="Arial" w:eastAsia="Times New Roman" w:hAnsi="Arial" w:cs="Arial"/>
          <w:color w:val="auto"/>
          <w:szCs w:val="24"/>
          <w:lang w:val="en-US"/>
        </w:rPr>
      </w:pPr>
    </w:p>
    <w:p w14:paraId="03BBF8AE" w14:textId="77777777" w:rsidR="00111256" w:rsidRPr="00AE4426" w:rsidRDefault="00111256" w:rsidP="00AE4426">
      <w:pPr>
        <w:spacing w:after="0" w:line="360" w:lineRule="auto"/>
        <w:rPr>
          <w:rFonts w:ascii="Arial" w:eastAsia="Times New Roman" w:hAnsi="Arial" w:cs="Arial"/>
          <w:color w:val="auto"/>
          <w:szCs w:val="24"/>
          <w:lang w:val="en-US"/>
        </w:rPr>
      </w:pPr>
    </w:p>
    <w:p w14:paraId="529B969B" w14:textId="1228B675" w:rsidR="000F7C8E" w:rsidRPr="00AE4426" w:rsidRDefault="000F7C8E" w:rsidP="00AE4426">
      <w:pPr>
        <w:spacing w:after="0" w:line="360" w:lineRule="auto"/>
        <w:rPr>
          <w:rFonts w:ascii="Arial" w:eastAsia="Times New Roman" w:hAnsi="Arial" w:cs="Arial"/>
          <w:color w:val="auto"/>
          <w:szCs w:val="24"/>
          <w:lang w:val="en-US"/>
        </w:rPr>
      </w:pPr>
    </w:p>
    <w:p w14:paraId="35EDA974" w14:textId="77777777" w:rsidR="000F7C8E" w:rsidRPr="00AE4426" w:rsidRDefault="000F7C8E" w:rsidP="00AE4426">
      <w:pPr>
        <w:spacing w:after="0" w:line="360" w:lineRule="auto"/>
        <w:rPr>
          <w:rFonts w:ascii="Arial" w:eastAsia="Times New Roman" w:hAnsi="Arial" w:cs="Arial"/>
          <w:color w:val="auto"/>
          <w:szCs w:val="24"/>
          <w:lang w:val="en-US"/>
        </w:rPr>
      </w:pPr>
    </w:p>
    <w:p w14:paraId="798A8541" w14:textId="77777777" w:rsidR="000F7C8E" w:rsidRPr="00AE4426" w:rsidRDefault="000F7C8E" w:rsidP="00AE4426">
      <w:pPr>
        <w:spacing w:after="0" w:line="360" w:lineRule="auto"/>
        <w:rPr>
          <w:rFonts w:ascii="Arial" w:eastAsia="Times New Roman" w:hAnsi="Arial" w:cs="Arial"/>
          <w:color w:val="auto"/>
          <w:szCs w:val="24"/>
          <w:lang w:val="en-US"/>
        </w:rPr>
      </w:pPr>
    </w:p>
    <w:p w14:paraId="12791EC5" w14:textId="77777777" w:rsidR="005F689A" w:rsidRPr="00AE4426" w:rsidRDefault="005F689A" w:rsidP="00AE4426">
      <w:pPr>
        <w:spacing w:line="360" w:lineRule="auto"/>
        <w:jc w:val="both"/>
        <w:rPr>
          <w:rFonts w:ascii="Arial" w:hAnsi="Arial" w:cs="Arial"/>
          <w:b/>
          <w:bCs/>
          <w:color w:val="auto"/>
        </w:rPr>
      </w:pPr>
    </w:p>
    <w:sectPr w:rsidR="005F689A" w:rsidRPr="00AE4426" w:rsidSect="005F64C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80E6E" w14:textId="77777777" w:rsidR="005F64CA" w:rsidRDefault="005F64CA" w:rsidP="004D0F63">
      <w:pPr>
        <w:spacing w:after="0" w:line="240" w:lineRule="auto"/>
      </w:pPr>
      <w:r>
        <w:separator/>
      </w:r>
    </w:p>
  </w:endnote>
  <w:endnote w:type="continuationSeparator" w:id="0">
    <w:p w14:paraId="57453A96" w14:textId="77777777" w:rsidR="005F64CA" w:rsidRDefault="005F64C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5E266" w14:textId="77777777" w:rsidR="005F64CA" w:rsidRDefault="005F64CA" w:rsidP="004D0F63">
      <w:pPr>
        <w:spacing w:after="0" w:line="240" w:lineRule="auto"/>
      </w:pPr>
      <w:r>
        <w:separator/>
      </w:r>
    </w:p>
  </w:footnote>
  <w:footnote w:type="continuationSeparator" w:id="0">
    <w:p w14:paraId="46D19E0D" w14:textId="77777777" w:rsidR="005F64CA" w:rsidRDefault="005F64C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92A64"/>
    <w:rsid w:val="000B059F"/>
    <w:rsid w:val="000F7C8E"/>
    <w:rsid w:val="00111256"/>
    <w:rsid w:val="00137075"/>
    <w:rsid w:val="001749FD"/>
    <w:rsid w:val="00275DAA"/>
    <w:rsid w:val="002E545A"/>
    <w:rsid w:val="002F5548"/>
    <w:rsid w:val="00330917"/>
    <w:rsid w:val="00343A05"/>
    <w:rsid w:val="003508D9"/>
    <w:rsid w:val="00357851"/>
    <w:rsid w:val="00396780"/>
    <w:rsid w:val="003E0C47"/>
    <w:rsid w:val="003E25B2"/>
    <w:rsid w:val="00445410"/>
    <w:rsid w:val="0045538B"/>
    <w:rsid w:val="004D0F63"/>
    <w:rsid w:val="00592A7E"/>
    <w:rsid w:val="005F64CA"/>
    <w:rsid w:val="005F689A"/>
    <w:rsid w:val="00697D92"/>
    <w:rsid w:val="006B6681"/>
    <w:rsid w:val="007C3D2F"/>
    <w:rsid w:val="008358ED"/>
    <w:rsid w:val="008465FE"/>
    <w:rsid w:val="0086599B"/>
    <w:rsid w:val="008838C4"/>
    <w:rsid w:val="008B5011"/>
    <w:rsid w:val="00977466"/>
    <w:rsid w:val="009A4555"/>
    <w:rsid w:val="009D31CA"/>
    <w:rsid w:val="00A3401B"/>
    <w:rsid w:val="00A37A64"/>
    <w:rsid w:val="00A441B5"/>
    <w:rsid w:val="00A83A4D"/>
    <w:rsid w:val="00AA0DA1"/>
    <w:rsid w:val="00AD1F84"/>
    <w:rsid w:val="00AE4426"/>
    <w:rsid w:val="00B0725C"/>
    <w:rsid w:val="00B73348"/>
    <w:rsid w:val="00BC5998"/>
    <w:rsid w:val="00BD35C5"/>
    <w:rsid w:val="00C04832"/>
    <w:rsid w:val="00C346BA"/>
    <w:rsid w:val="00CC6C3B"/>
    <w:rsid w:val="00CD26B9"/>
    <w:rsid w:val="00D722E0"/>
    <w:rsid w:val="00D879FA"/>
    <w:rsid w:val="00E90A87"/>
    <w:rsid w:val="00F03E94"/>
    <w:rsid w:val="00F161A2"/>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32C1DDD3-BE11-4384-9588-8319A4A28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F7C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B059F"/>
    <w:pPr>
      <w:spacing w:after="0" w:line="480" w:lineRule="auto"/>
      <w:jc w:val="both"/>
    </w:pPr>
    <w:rPr>
      <w:rFonts w:eastAsia="Arial" w:cs="Arial"/>
      <w:color w:val="auto"/>
      <w:lang w:val=""/>
    </w:rPr>
  </w:style>
  <w:style w:type="character" w:styleId="Hyperlink">
    <w:name w:val="Hyperlink"/>
    <w:basedOn w:val="DefaultParagraphFont"/>
    <w:uiPriority w:val="99"/>
    <w:unhideWhenUsed/>
    <w:rsid w:val="002F5548"/>
    <w:rPr>
      <w:color w:val="0563C1" w:themeColor="hyperlink"/>
      <w:u w:val="single"/>
    </w:rPr>
  </w:style>
  <w:style w:type="character" w:styleId="UnresolvedMention">
    <w:name w:val="Unresolved Mention"/>
    <w:basedOn w:val="DefaultParagraphFont"/>
    <w:uiPriority w:val="99"/>
    <w:semiHidden/>
    <w:unhideWhenUsed/>
    <w:rsid w:val="002F5548"/>
    <w:rPr>
      <w:color w:val="605E5C"/>
      <w:shd w:val="clear" w:color="auto" w:fill="E1DFDD"/>
    </w:rPr>
  </w:style>
  <w:style w:type="character" w:customStyle="1" w:styleId="Heading2Char">
    <w:name w:val="Heading 2 Char"/>
    <w:basedOn w:val="DefaultParagraphFont"/>
    <w:link w:val="Heading2"/>
    <w:uiPriority w:val="9"/>
    <w:semiHidden/>
    <w:rsid w:val="000F7C8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F7C8E"/>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2134</Words>
  <Characters>12169</Characters>
  <Application>Microsoft Office Word</Application>
  <DocSecurity>0</DocSecurity>
  <Lines>101</Lines>
  <Paragraphs>28</Paragraphs>
  <ScaleCrop>false</ScaleCrop>
  <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Gjoka</dc:creator>
  <cp:keywords/>
  <dc:description/>
  <cp:lastModifiedBy>Alexandra Gjoka</cp:lastModifiedBy>
  <cp:revision>2</cp:revision>
  <dcterms:created xsi:type="dcterms:W3CDTF">2024-02-07T13:08:00Z</dcterms:created>
  <dcterms:modified xsi:type="dcterms:W3CDTF">2024-02-07T13:08:00Z</dcterms:modified>
</cp:coreProperties>
</file>