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A8233" w14:textId="77777777" w:rsidR="00815B04" w:rsidRDefault="00815B04" w:rsidP="00815B04">
      <w:pPr>
        <w:pStyle w:val="Authors"/>
        <w:framePr w:w="5835" w:h="1546" w:hRule="exact" w:wrap="notBeside" w:x="624" w:y="1798"/>
        <w:spacing w:after="120" w:line="252" w:lineRule="auto"/>
        <w:ind w:firstLine="204"/>
      </w:pPr>
      <w:r>
        <w:t>Rumen Chowdhury</w:t>
      </w:r>
    </w:p>
    <w:p w14:paraId="4A91997F" w14:textId="77777777" w:rsidR="00815B04" w:rsidRDefault="00815B04" w:rsidP="00815B04">
      <w:pPr>
        <w:pStyle w:val="Authors"/>
        <w:framePr w:w="5835" w:h="1546" w:hRule="exact" w:wrap="notBeside" w:x="624" w:y="1798"/>
        <w:spacing w:after="120" w:line="252" w:lineRule="auto"/>
        <w:ind w:firstLine="204"/>
      </w:pPr>
      <w:r>
        <w:t xml:space="preserve"> </w:t>
      </w:r>
      <w:r w:rsidR="009C14EB">
        <w:t xml:space="preserve">Student No. </w:t>
      </w:r>
      <w:r>
        <w:t xml:space="preserve">P146446 </w:t>
      </w:r>
    </w:p>
    <w:p w14:paraId="4EBA751A" w14:textId="77777777" w:rsidR="00815B04" w:rsidRDefault="00F052C9" w:rsidP="00815B04">
      <w:pPr>
        <w:pStyle w:val="Authors"/>
        <w:framePr w:w="5835" w:h="1546" w:hRule="exact" w:wrap="notBeside" w:x="624" w:y="1798"/>
        <w:spacing w:after="120" w:line="252" w:lineRule="auto"/>
        <w:ind w:firstLine="204"/>
      </w:pPr>
      <w:r>
        <w:t xml:space="preserve">Module Code: </w:t>
      </w:r>
      <w:r w:rsidR="00815B04">
        <w:t xml:space="preserve">M7X01691 </w:t>
      </w:r>
    </w:p>
    <w:p w14:paraId="622B49B9" w14:textId="77777777" w:rsidR="00815B04" w:rsidRDefault="00815B04" w:rsidP="00815B04">
      <w:pPr>
        <w:pStyle w:val="Authors"/>
        <w:framePr w:w="5835" w:h="1546" w:hRule="exact" w:wrap="notBeside" w:x="624" w:y="1798"/>
        <w:spacing w:after="120" w:line="252" w:lineRule="auto"/>
        <w:ind w:firstLine="204"/>
      </w:pPr>
      <w:r>
        <w:t>Computer Networks and Security</w:t>
      </w:r>
    </w:p>
    <w:p w14:paraId="31B831E6" w14:textId="77777777" w:rsidR="00815B04" w:rsidRDefault="00815B04" w:rsidP="00815B04">
      <w:pPr>
        <w:pStyle w:val="Authors"/>
        <w:framePr w:w="5835" w:wrap="notBeside" w:x="5499" w:y="1783"/>
        <w:spacing w:after="120" w:line="252" w:lineRule="auto"/>
        <w:ind w:firstLine="204"/>
      </w:pPr>
      <w:r>
        <w:t>Dr.</w:t>
      </w:r>
      <w:r w:rsidR="00FC61A4">
        <w:t xml:space="preserve"> Mabrouka Abuhmida</w:t>
      </w:r>
    </w:p>
    <w:p w14:paraId="025F096B" w14:textId="77777777" w:rsidR="00815B04" w:rsidRDefault="00815B04" w:rsidP="00815B04">
      <w:pPr>
        <w:pStyle w:val="Authors"/>
        <w:framePr w:w="5835" w:wrap="notBeside" w:x="5499" w:y="1783"/>
        <w:spacing w:after="120" w:line="252" w:lineRule="auto"/>
        <w:ind w:firstLine="204"/>
      </w:pPr>
      <w:r>
        <w:t xml:space="preserve"> Dr. </w:t>
      </w:r>
      <w:r w:rsidR="00D96CD6">
        <w:t>Nik Whitehead</w:t>
      </w:r>
    </w:p>
    <w:p w14:paraId="12F8FE94" w14:textId="77777777" w:rsidR="00815B04" w:rsidRDefault="006510E4" w:rsidP="00815B04">
      <w:pPr>
        <w:pStyle w:val="Authors"/>
        <w:framePr w:w="5835" w:wrap="notBeside" w:x="5499" w:y="1783"/>
        <w:spacing w:after="120" w:line="252" w:lineRule="auto"/>
        <w:ind w:firstLine="204"/>
      </w:pPr>
      <w:r>
        <w:t>Research Methods</w:t>
      </w:r>
      <w:r w:rsidR="00815B04">
        <w:t xml:space="preserve"> </w:t>
      </w:r>
    </w:p>
    <w:p w14:paraId="754B29CA" w14:textId="77777777" w:rsidR="00815B04" w:rsidRDefault="000E73A7" w:rsidP="00815B04">
      <w:pPr>
        <w:pStyle w:val="Authors"/>
        <w:framePr w:w="5835" w:wrap="notBeside" w:x="5499" w:y="1783"/>
        <w:spacing w:after="120" w:line="252" w:lineRule="auto"/>
        <w:ind w:firstLine="204"/>
      </w:pPr>
      <w:r>
        <w:t xml:space="preserve">Email: </w:t>
      </w:r>
      <w:hyperlink r:id="rId8" w:history="1">
        <w:r w:rsidR="005E6BD2" w:rsidRPr="0093679C">
          <w:rPr>
            <w:rStyle w:val="Hyperlink"/>
          </w:rPr>
          <w:t>Mabrouka.abuhmida@uwtsd.ac.uk</w:t>
        </w:r>
      </w:hyperlink>
      <w:r w:rsidR="005D58E9">
        <w:t xml:space="preserve"> </w:t>
      </w:r>
    </w:p>
    <w:p w14:paraId="5F8F19CD" w14:textId="77777777" w:rsidR="00E97402" w:rsidRDefault="00E97402">
      <w:pPr>
        <w:pStyle w:val="Text"/>
        <w:ind w:firstLine="0"/>
        <w:rPr>
          <w:sz w:val="18"/>
          <w:szCs w:val="18"/>
        </w:rPr>
      </w:pPr>
      <w:r>
        <w:rPr>
          <w:sz w:val="18"/>
          <w:szCs w:val="18"/>
        </w:rPr>
        <w:footnoteReference w:customMarkFollows="1" w:id="1"/>
        <w:sym w:font="Symbol" w:char="F020"/>
      </w:r>
    </w:p>
    <w:p w14:paraId="0FDDAB36" w14:textId="0E62AB26" w:rsidR="00E97402" w:rsidRDefault="00B02043">
      <w:pPr>
        <w:pStyle w:val="Title"/>
        <w:framePr w:wrap="notBeside"/>
      </w:pPr>
      <w:r>
        <w:t>Evaluation of a Po</w:t>
      </w:r>
      <w:r w:rsidR="00910FB9">
        <w:t>rtable Penetration</w:t>
      </w:r>
      <w:r>
        <w:t xml:space="preserve"> </w:t>
      </w:r>
      <w:r w:rsidR="00280C20">
        <w:t>W</w:t>
      </w:r>
      <w:r w:rsidR="00C27BD0">
        <w:t>ithin a</w:t>
      </w:r>
      <w:r>
        <w:t xml:space="preserve"> Communication System</w:t>
      </w:r>
      <w:r w:rsidR="00E97402">
        <w:rPr>
          <w:i/>
          <w:iCs/>
        </w:rPr>
        <w:t xml:space="preserve"> </w:t>
      </w:r>
      <w:r>
        <w:t>(</w:t>
      </w:r>
      <w:r w:rsidR="00D65D53">
        <w:t>May</w:t>
      </w:r>
      <w:r w:rsidR="00EA00BE">
        <w:t xml:space="preserve"> 2019</w:t>
      </w:r>
      <w:r w:rsidR="00E97402">
        <w:t>)</w:t>
      </w:r>
    </w:p>
    <w:p w14:paraId="45FDF302" w14:textId="62951147" w:rsidR="00E97402" w:rsidRDefault="00E97402">
      <w:pPr>
        <w:pStyle w:val="Abstract"/>
      </w:pPr>
      <w:r>
        <w:rPr>
          <w:i/>
          <w:iCs/>
        </w:rPr>
        <w:t>Abstract</w:t>
      </w:r>
      <w:r w:rsidR="00A106E7">
        <w:t>—The concept of Penetration testing explains the process of adopting techniques of attacking a targeted system or network using automated tools or manual penetration.</w:t>
      </w:r>
      <w:r w:rsidR="00C102CD">
        <w:t xml:space="preserve"> The primary</w:t>
      </w:r>
      <w:r w:rsidR="004F4587">
        <w:t xml:space="preserve"> aim of Penetration Testing is t</w:t>
      </w:r>
      <w:r w:rsidR="00C102CD">
        <w:t xml:space="preserve">o discover the maximum </w:t>
      </w:r>
      <w:r w:rsidR="004F4587">
        <w:t>vulnerabilities</w:t>
      </w:r>
      <w:r w:rsidR="00C102CD">
        <w:t>.</w:t>
      </w:r>
      <w:r w:rsidR="00B57C31">
        <w:t xml:space="preserve"> After comprising the targeted network, it is best practice to produce a solution to each </w:t>
      </w:r>
      <w:r w:rsidR="007346C6">
        <w:t>vulnerability</w:t>
      </w:r>
      <w:r w:rsidR="00B57C31">
        <w:t xml:space="preserve"> </w:t>
      </w:r>
      <w:r w:rsidR="007346C6">
        <w:t>discovered</w:t>
      </w:r>
      <w:r w:rsidR="003236D1">
        <w:t xml:space="preserve">, this in turn provides the company with an enhanced prevention of </w:t>
      </w:r>
      <w:r w:rsidR="00910148">
        <w:t>security</w:t>
      </w:r>
      <w:r w:rsidR="003236D1">
        <w:t xml:space="preserve"> threats.</w:t>
      </w:r>
      <w:r w:rsidR="00A4364E">
        <w:t xml:space="preserve"> This paper will propose</w:t>
      </w:r>
      <w:r w:rsidR="00D76F0A">
        <w:t xml:space="preserve"> the various ways to carry out P</w:t>
      </w:r>
      <w:r w:rsidR="00A4364E">
        <w:t>en</w:t>
      </w:r>
      <w:r w:rsidR="00D76F0A">
        <w:t>etration T</w:t>
      </w:r>
      <w:r w:rsidR="00A4364E">
        <w:t>esting and validate each process.</w:t>
      </w:r>
      <w:r w:rsidR="00D87562">
        <w:t xml:space="preserve"> The concepts pf data confidentiality, availability and integrity come into play when dealing with security considerations.</w:t>
      </w:r>
      <w:r w:rsidR="001C3209">
        <w:t xml:space="preserve"> The principles of ethical hacking are presented </w:t>
      </w:r>
      <w:r w:rsidR="00DA6CA8">
        <w:t>with a professional methodology approach.</w:t>
      </w:r>
    </w:p>
    <w:p w14:paraId="3A607D00" w14:textId="77777777" w:rsidR="00E97402" w:rsidRDefault="00E97402"/>
    <w:p w14:paraId="22A84AB5" w14:textId="64CBB3F4" w:rsidR="00E97402" w:rsidRDefault="00E97402">
      <w:pPr>
        <w:pStyle w:val="IndexTerms"/>
      </w:pPr>
      <w:bookmarkStart w:id="0" w:name="PointTmp"/>
      <w:r>
        <w:rPr>
          <w:i/>
          <w:iCs/>
        </w:rPr>
        <w:t>Index Terms</w:t>
      </w:r>
      <w:r>
        <w:t>—</w:t>
      </w:r>
      <w:r w:rsidR="003E4E83">
        <w:t>Penetration Testing, System, Network</w:t>
      </w:r>
      <w:r w:rsidR="004C6029">
        <w:t>, Vulnerability</w:t>
      </w:r>
      <w:r w:rsidR="00790C03">
        <w:t>, Security Threats</w:t>
      </w:r>
      <w:r w:rsidR="00DB4CE5">
        <w:t>, Confidentiality, Availability, Integrity</w:t>
      </w:r>
    </w:p>
    <w:p w14:paraId="2D46D633" w14:textId="42ED3213" w:rsidR="00E97402" w:rsidRDefault="00E97402"/>
    <w:p w14:paraId="71081E8D" w14:textId="595FD4E9" w:rsidR="00C71313" w:rsidRDefault="00C9177A">
      <w:pPr>
        <w:pStyle w:val="TableofFigures"/>
        <w:tabs>
          <w:tab w:val="right" w:leader="dot" w:pos="5030"/>
        </w:tabs>
        <w:rPr>
          <w:rFonts w:asciiTheme="minorHAnsi" w:eastAsiaTheme="minorEastAsia" w:hAnsiTheme="minorHAnsi" w:cstheme="minorBidi"/>
          <w:noProof/>
          <w:sz w:val="22"/>
          <w:szCs w:val="22"/>
          <w:lang w:val="en-GB" w:eastAsia="en-GB"/>
        </w:rPr>
      </w:pPr>
      <w:r>
        <w:fldChar w:fldCharType="begin"/>
      </w:r>
      <w:r>
        <w:instrText xml:space="preserve"> TOC \h \z \c "Figure" </w:instrText>
      </w:r>
      <w:r>
        <w:fldChar w:fldCharType="separate"/>
      </w:r>
      <w:hyperlink w:anchor="_Toc8250235" w:history="1">
        <w:r w:rsidR="00C71313" w:rsidRPr="0086749D">
          <w:rPr>
            <w:rStyle w:val="Hyperlink"/>
            <w:noProof/>
          </w:rPr>
          <w:t>Figure 1 - Comparison between Raspberry Pi &amp; Desktop</w:t>
        </w:r>
        <w:r w:rsidR="00C71313">
          <w:rPr>
            <w:noProof/>
            <w:webHidden/>
          </w:rPr>
          <w:tab/>
        </w:r>
        <w:r w:rsidR="00C71313">
          <w:rPr>
            <w:noProof/>
            <w:webHidden/>
          </w:rPr>
          <w:fldChar w:fldCharType="begin"/>
        </w:r>
        <w:r w:rsidR="00C71313">
          <w:rPr>
            <w:noProof/>
            <w:webHidden/>
          </w:rPr>
          <w:instrText xml:space="preserve"> PAGEREF _Toc8250235 \h </w:instrText>
        </w:r>
        <w:r w:rsidR="00C71313">
          <w:rPr>
            <w:noProof/>
            <w:webHidden/>
          </w:rPr>
        </w:r>
        <w:r w:rsidR="00C71313">
          <w:rPr>
            <w:noProof/>
            <w:webHidden/>
          </w:rPr>
          <w:fldChar w:fldCharType="separate"/>
        </w:r>
        <w:r w:rsidR="00C71313">
          <w:rPr>
            <w:noProof/>
            <w:webHidden/>
          </w:rPr>
          <w:t>3</w:t>
        </w:r>
        <w:r w:rsidR="00C71313">
          <w:rPr>
            <w:noProof/>
            <w:webHidden/>
          </w:rPr>
          <w:fldChar w:fldCharType="end"/>
        </w:r>
      </w:hyperlink>
    </w:p>
    <w:p w14:paraId="5F88FF08" w14:textId="08996389"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36" w:history="1">
        <w:r w:rsidRPr="0086749D">
          <w:rPr>
            <w:rStyle w:val="Hyperlink"/>
            <w:noProof/>
          </w:rPr>
          <w:t>Figure 2 - IBM AppScan</w:t>
        </w:r>
        <w:r>
          <w:rPr>
            <w:noProof/>
            <w:webHidden/>
          </w:rPr>
          <w:tab/>
        </w:r>
        <w:r>
          <w:rPr>
            <w:noProof/>
            <w:webHidden/>
          </w:rPr>
          <w:fldChar w:fldCharType="begin"/>
        </w:r>
        <w:r>
          <w:rPr>
            <w:noProof/>
            <w:webHidden/>
          </w:rPr>
          <w:instrText xml:space="preserve"> PAGEREF _Toc8250236 \h </w:instrText>
        </w:r>
        <w:r>
          <w:rPr>
            <w:noProof/>
            <w:webHidden/>
          </w:rPr>
        </w:r>
        <w:r>
          <w:rPr>
            <w:noProof/>
            <w:webHidden/>
          </w:rPr>
          <w:fldChar w:fldCharType="separate"/>
        </w:r>
        <w:r>
          <w:rPr>
            <w:noProof/>
            <w:webHidden/>
          </w:rPr>
          <w:t>3</w:t>
        </w:r>
        <w:r>
          <w:rPr>
            <w:noProof/>
            <w:webHidden/>
          </w:rPr>
          <w:fldChar w:fldCharType="end"/>
        </w:r>
      </w:hyperlink>
    </w:p>
    <w:p w14:paraId="25ACC0D5" w14:textId="2FAEC147"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37" w:history="1">
        <w:r w:rsidRPr="0086749D">
          <w:rPr>
            <w:rStyle w:val="Hyperlink"/>
            <w:noProof/>
          </w:rPr>
          <w:t>Figure 3 - Nessus</w:t>
        </w:r>
        <w:r>
          <w:rPr>
            <w:noProof/>
            <w:webHidden/>
          </w:rPr>
          <w:tab/>
        </w:r>
        <w:r>
          <w:rPr>
            <w:noProof/>
            <w:webHidden/>
          </w:rPr>
          <w:fldChar w:fldCharType="begin"/>
        </w:r>
        <w:r>
          <w:rPr>
            <w:noProof/>
            <w:webHidden/>
          </w:rPr>
          <w:instrText xml:space="preserve"> PAGEREF _Toc8250237 \h </w:instrText>
        </w:r>
        <w:r>
          <w:rPr>
            <w:noProof/>
            <w:webHidden/>
          </w:rPr>
        </w:r>
        <w:r>
          <w:rPr>
            <w:noProof/>
            <w:webHidden/>
          </w:rPr>
          <w:fldChar w:fldCharType="separate"/>
        </w:r>
        <w:r>
          <w:rPr>
            <w:noProof/>
            <w:webHidden/>
          </w:rPr>
          <w:t>3</w:t>
        </w:r>
        <w:r>
          <w:rPr>
            <w:noProof/>
            <w:webHidden/>
          </w:rPr>
          <w:fldChar w:fldCharType="end"/>
        </w:r>
      </w:hyperlink>
    </w:p>
    <w:p w14:paraId="6F6E6692" w14:textId="28461472"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38" w:history="1">
        <w:r w:rsidRPr="0086749D">
          <w:rPr>
            <w:rStyle w:val="Hyperlink"/>
            <w:noProof/>
          </w:rPr>
          <w:t>Figure 4 - NMAP</w:t>
        </w:r>
        <w:r>
          <w:rPr>
            <w:noProof/>
            <w:webHidden/>
          </w:rPr>
          <w:tab/>
        </w:r>
        <w:r>
          <w:rPr>
            <w:noProof/>
            <w:webHidden/>
          </w:rPr>
          <w:fldChar w:fldCharType="begin"/>
        </w:r>
        <w:r>
          <w:rPr>
            <w:noProof/>
            <w:webHidden/>
          </w:rPr>
          <w:instrText xml:space="preserve"> PAGEREF _Toc8250238 \h </w:instrText>
        </w:r>
        <w:r>
          <w:rPr>
            <w:noProof/>
            <w:webHidden/>
          </w:rPr>
        </w:r>
        <w:r>
          <w:rPr>
            <w:noProof/>
            <w:webHidden/>
          </w:rPr>
          <w:fldChar w:fldCharType="separate"/>
        </w:r>
        <w:r>
          <w:rPr>
            <w:noProof/>
            <w:webHidden/>
          </w:rPr>
          <w:t>3</w:t>
        </w:r>
        <w:r>
          <w:rPr>
            <w:noProof/>
            <w:webHidden/>
          </w:rPr>
          <w:fldChar w:fldCharType="end"/>
        </w:r>
      </w:hyperlink>
    </w:p>
    <w:p w14:paraId="7961DBE8" w14:textId="4D4464B6"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39" w:history="1">
        <w:r w:rsidRPr="0086749D">
          <w:rPr>
            <w:rStyle w:val="Hyperlink"/>
            <w:noProof/>
          </w:rPr>
          <w:t>Figure 5 - Penetration Areas</w:t>
        </w:r>
        <w:r>
          <w:rPr>
            <w:noProof/>
            <w:webHidden/>
          </w:rPr>
          <w:tab/>
        </w:r>
        <w:r>
          <w:rPr>
            <w:noProof/>
            <w:webHidden/>
          </w:rPr>
          <w:fldChar w:fldCharType="begin"/>
        </w:r>
        <w:r>
          <w:rPr>
            <w:noProof/>
            <w:webHidden/>
          </w:rPr>
          <w:instrText xml:space="preserve"> PAGEREF _Toc8250239 \h </w:instrText>
        </w:r>
        <w:r>
          <w:rPr>
            <w:noProof/>
            <w:webHidden/>
          </w:rPr>
        </w:r>
        <w:r>
          <w:rPr>
            <w:noProof/>
            <w:webHidden/>
          </w:rPr>
          <w:fldChar w:fldCharType="separate"/>
        </w:r>
        <w:r>
          <w:rPr>
            <w:noProof/>
            <w:webHidden/>
          </w:rPr>
          <w:t>4</w:t>
        </w:r>
        <w:r>
          <w:rPr>
            <w:noProof/>
            <w:webHidden/>
          </w:rPr>
          <w:fldChar w:fldCharType="end"/>
        </w:r>
      </w:hyperlink>
    </w:p>
    <w:p w14:paraId="3A3E50A3" w14:textId="08D19D7E"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40" w:history="1">
        <w:r w:rsidRPr="0086749D">
          <w:rPr>
            <w:rStyle w:val="Hyperlink"/>
            <w:noProof/>
          </w:rPr>
          <w:t>Figure 6 - Penetration Testing Phase</w:t>
        </w:r>
        <w:r>
          <w:rPr>
            <w:noProof/>
            <w:webHidden/>
          </w:rPr>
          <w:tab/>
        </w:r>
        <w:r>
          <w:rPr>
            <w:noProof/>
            <w:webHidden/>
          </w:rPr>
          <w:fldChar w:fldCharType="begin"/>
        </w:r>
        <w:r>
          <w:rPr>
            <w:noProof/>
            <w:webHidden/>
          </w:rPr>
          <w:instrText xml:space="preserve"> PAGEREF _Toc8250240 \h </w:instrText>
        </w:r>
        <w:r>
          <w:rPr>
            <w:noProof/>
            <w:webHidden/>
          </w:rPr>
        </w:r>
        <w:r>
          <w:rPr>
            <w:noProof/>
            <w:webHidden/>
          </w:rPr>
          <w:fldChar w:fldCharType="separate"/>
        </w:r>
        <w:r>
          <w:rPr>
            <w:noProof/>
            <w:webHidden/>
          </w:rPr>
          <w:t>5</w:t>
        </w:r>
        <w:r>
          <w:rPr>
            <w:noProof/>
            <w:webHidden/>
          </w:rPr>
          <w:fldChar w:fldCharType="end"/>
        </w:r>
      </w:hyperlink>
    </w:p>
    <w:p w14:paraId="03A852B6" w14:textId="2EA439B2" w:rsidR="00C71313" w:rsidRDefault="00C71313">
      <w:pPr>
        <w:pStyle w:val="TableofFigures"/>
        <w:tabs>
          <w:tab w:val="right" w:leader="dot" w:pos="5030"/>
        </w:tabs>
        <w:rPr>
          <w:rFonts w:asciiTheme="minorHAnsi" w:eastAsiaTheme="minorEastAsia" w:hAnsiTheme="minorHAnsi" w:cstheme="minorBidi"/>
          <w:noProof/>
          <w:sz w:val="22"/>
          <w:szCs w:val="22"/>
          <w:lang w:val="en-GB" w:eastAsia="en-GB"/>
        </w:rPr>
      </w:pPr>
      <w:hyperlink w:anchor="_Toc8250241" w:history="1">
        <w:r w:rsidRPr="0086749D">
          <w:rPr>
            <w:rStyle w:val="Hyperlink"/>
            <w:noProof/>
          </w:rPr>
          <w:t>Figure 7 - Gantt Chart</w:t>
        </w:r>
        <w:r>
          <w:rPr>
            <w:noProof/>
            <w:webHidden/>
          </w:rPr>
          <w:tab/>
        </w:r>
        <w:r>
          <w:rPr>
            <w:noProof/>
            <w:webHidden/>
          </w:rPr>
          <w:fldChar w:fldCharType="begin"/>
        </w:r>
        <w:r>
          <w:rPr>
            <w:noProof/>
            <w:webHidden/>
          </w:rPr>
          <w:instrText xml:space="preserve"> PAGEREF _Toc8250241 \h </w:instrText>
        </w:r>
        <w:r>
          <w:rPr>
            <w:noProof/>
            <w:webHidden/>
          </w:rPr>
        </w:r>
        <w:r>
          <w:rPr>
            <w:noProof/>
            <w:webHidden/>
          </w:rPr>
          <w:fldChar w:fldCharType="separate"/>
        </w:r>
        <w:r>
          <w:rPr>
            <w:noProof/>
            <w:webHidden/>
          </w:rPr>
          <w:t>7</w:t>
        </w:r>
        <w:r>
          <w:rPr>
            <w:noProof/>
            <w:webHidden/>
          </w:rPr>
          <w:fldChar w:fldCharType="end"/>
        </w:r>
      </w:hyperlink>
    </w:p>
    <w:p w14:paraId="20A6CB23" w14:textId="0423EB57" w:rsidR="00C9177A" w:rsidRDefault="00C9177A">
      <w:r>
        <w:fldChar w:fldCharType="end"/>
      </w:r>
    </w:p>
    <w:bookmarkEnd w:id="0"/>
    <w:p w14:paraId="11943135" w14:textId="77777777" w:rsidR="00E97402" w:rsidRPr="008B185A" w:rsidRDefault="00E97402">
      <w:pPr>
        <w:pStyle w:val="Heading1"/>
        <w:rPr>
          <w:b/>
        </w:rPr>
      </w:pPr>
      <w:r w:rsidRPr="008B185A">
        <w:rPr>
          <w:b/>
        </w:rPr>
        <w:t>I</w:t>
      </w:r>
      <w:r w:rsidRPr="008B185A">
        <w:rPr>
          <w:b/>
          <w:sz w:val="16"/>
          <w:szCs w:val="16"/>
        </w:rPr>
        <w:t>NTRODUCTION</w:t>
      </w:r>
    </w:p>
    <w:p w14:paraId="7D306716" w14:textId="77777777" w:rsidR="00E97402" w:rsidRDefault="00E97402">
      <w:pPr>
        <w:pStyle w:val="Text"/>
        <w:keepNext/>
        <w:framePr w:dropCap="drop" w:lines="2" w:wrap="auto" w:vAnchor="text" w:hAnchor="text"/>
        <w:spacing w:line="480" w:lineRule="exact"/>
        <w:ind w:firstLine="0"/>
        <w:rPr>
          <w:smallCaps/>
          <w:position w:val="-3"/>
          <w:sz w:val="56"/>
          <w:szCs w:val="56"/>
        </w:rPr>
      </w:pPr>
      <w:r>
        <w:rPr>
          <w:position w:val="-3"/>
          <w:sz w:val="56"/>
          <w:szCs w:val="56"/>
        </w:rPr>
        <w:t>T</w:t>
      </w:r>
    </w:p>
    <w:p w14:paraId="44EFB6F8" w14:textId="4FC2497D" w:rsidR="00E97402" w:rsidRDefault="00E97402" w:rsidP="00D64ABF">
      <w:pPr>
        <w:pStyle w:val="Text"/>
        <w:ind w:firstLine="0"/>
      </w:pPr>
      <w:r>
        <w:rPr>
          <w:smallCaps/>
        </w:rPr>
        <w:t>HIS</w:t>
      </w:r>
      <w:r>
        <w:t xml:space="preserve"> </w:t>
      </w:r>
      <w:r w:rsidR="00767DA0">
        <w:t xml:space="preserve">paper introduces the fundamental aspects and principles of research methods and data analysis </w:t>
      </w:r>
      <w:r w:rsidR="00A671D2">
        <w:t>in relation to</w:t>
      </w:r>
      <w:r w:rsidR="00384956">
        <w:t xml:space="preserve"> a</w:t>
      </w:r>
      <w:r w:rsidR="00A671D2">
        <w:t xml:space="preserve"> chosen field of interest. </w:t>
      </w:r>
      <w:r w:rsidR="00F37030">
        <w:t xml:space="preserve">The author shall present the ideologies of research purposes and approaches to carry out a research proposal. </w:t>
      </w:r>
      <w:r w:rsidR="00E2537A">
        <w:t xml:space="preserve">The author shall create a research proposal with a topic of interest. In order to generate this, </w:t>
      </w:r>
      <w:r w:rsidR="00D616EE">
        <w:t xml:space="preserve">the author will sufficiently generate a level of innovation and </w:t>
      </w:r>
      <w:r w:rsidR="00B651B5">
        <w:t>originality</w:t>
      </w:r>
      <w:r w:rsidR="00D616EE">
        <w:t xml:space="preserve"> when gathering </w:t>
      </w:r>
      <w:r w:rsidR="00CE4F4A">
        <w:t>sources of relevant information while considering the validation of each process.</w:t>
      </w:r>
      <w:r w:rsidR="00C2452A">
        <w:t xml:space="preserve"> </w:t>
      </w:r>
      <w:r w:rsidR="009C18D6">
        <w:t xml:space="preserve">Primarily, the focal point of this paper resides to portable penetration testing with </w:t>
      </w:r>
      <w:r w:rsidR="004645B8">
        <w:t>an</w:t>
      </w:r>
      <w:r w:rsidR="009C18D6">
        <w:t xml:space="preserve"> analyzed comparison of </w:t>
      </w:r>
      <w:r w:rsidR="00454AD9">
        <w:t>traditional</w:t>
      </w:r>
      <w:r w:rsidR="009C18D6">
        <w:t xml:space="preserve"> penetration testing to evaluate the d</w:t>
      </w:r>
      <w:r w:rsidR="00454AD9">
        <w:t xml:space="preserve">ifferences between each method, this in turn will provide the best alternatives to security testing and ensuring integrity on industrial networks. </w:t>
      </w:r>
    </w:p>
    <w:p w14:paraId="6B8A21D1" w14:textId="555ECE72" w:rsidR="00776236" w:rsidRDefault="00776236" w:rsidP="00D64ABF">
      <w:pPr>
        <w:pStyle w:val="Text"/>
        <w:ind w:firstLine="0"/>
      </w:pPr>
    </w:p>
    <w:p w14:paraId="3122D836" w14:textId="07159C04" w:rsidR="00776236" w:rsidRDefault="00776236" w:rsidP="00776236">
      <w:pPr>
        <w:pStyle w:val="Text"/>
        <w:ind w:firstLine="204"/>
      </w:pPr>
      <w:r>
        <w:t xml:space="preserve">The </w:t>
      </w:r>
      <w:r w:rsidR="00E9792D">
        <w:t xml:space="preserve">conception of vulnerability testing </w:t>
      </w:r>
      <w:r w:rsidR="006F15EA">
        <w:t>provides</w:t>
      </w:r>
      <w:r w:rsidR="00E9792D">
        <w:t xml:space="preserve"> substantial benefits to corporations</w:t>
      </w:r>
      <w:r w:rsidR="001E6E08">
        <w:t xml:space="preserve"> to maximize protection. To test one’s own network integrity is more beneficial than employing professional to</w:t>
      </w:r>
      <w:r w:rsidR="0020428F">
        <w:t xml:space="preserve"> carry out the security checks, this way the assurance of data protection and personnel is safeguarded. </w:t>
      </w:r>
      <w:r w:rsidR="00DF4BA5">
        <w:t>Through regular procedures of vulnerability testing, corporations can remain adamant about one’</w:t>
      </w:r>
      <w:r w:rsidR="00232672">
        <w:t>s own assets and monitor the performance while considering each network end point</w:t>
      </w:r>
      <w:r w:rsidR="001261A3">
        <w:t xml:space="preserve"> and crucial information</w:t>
      </w:r>
      <w:r w:rsidR="00B44181">
        <w:fldChar w:fldCharType="begin" w:fldLock="1"/>
      </w:r>
      <w:r w:rsidR="00E20346">
        <w:instrText>ADDIN CSL_CITATION {"citationItems":[{"id":"ITEM-1","itemData":{"DOI":"10.1109/INTELCIS.2017.8260075","ISBN":"9772371723","author":[{"dropping-particle":"","family":"Shah","given":"Atif","non-dropping-particle":"","parse-names":false,"suffix":""},{"dropping-particle":"","family":"Alasow","given":"Mohamed Ali","non-dropping-particle":"","parse-names":false,"suffix":""},{"dropping-particle":"","family":"Sajjad","given":"Faisal","non-dropping-particle":"","parse-names":false,"suffix":""},{"dropping-particle":"","family":"Baig","given":"Jawad Javed Akbar","non-dropping-particle":"","parse-names":false,"suffix":""}],"container-title":"2017 IEEE 8th International Conference on Intelligent Computing and Information Systems, ICICIS 2017","id":"ITEM-1","issued":{"date-parts":[["2018"]]},"page":"278-283","title":"An evaluation of software requirements tools","type":"paper-conference","volume":"2018-January"},"uris":["http://www.mendeley.com/documents/?uuid=b1e1249b-d05f-4de9-af16-009265a9c05a"]},{"id":"ITEM-2","itemData":{"DOI":"10.1145/206826.206829","ISSN":"01635980","abstract":"The lack of a standard gauge for quantifying computer system vulnerability\\nis a hindrance to communicating information about vulnerabilities,\\nand is thus a hindrance to reducing those vulnerabilities. The inability\\nto address this issue through uniform semantics often leads to uncoordinated\\nefforts at combating exposure to common avenues of exploitation.\\nThe de-facto standard for evaluating computer security is the government's\\nTrusted Computer Evaluation Criteria, also known as the Orange Book.\\nHowever, it is a generally accepted fact that the majority of non-government\\nmulti-user computer systems are classified into one of its two lower\\nclasses. The link between the higher classes and government classified\\ndata, makes the measure unsuitable for commercial use.This project\\npresents a feasible approach for resolving this problem by introducing\\na standardized assessment. It introduces a method, termed the System\\nVulnerability Index (SVI), that analyzes a number of factors that\\naffect security. These factors are evaluated and combined, through\\nthe use of special rules, to provide a measure of vulnerability.\\nThe strength of this method is in its abstraction of the problem,\\nwhich makes it applicable to various operating systems and hardware\\nimplementations. User and superuser actions, as well as clues to\\na potentially breached state of security, serve as the basis for\\nthe security relevant factors. Facts for assessment are presented\\nin a form suitable for implementation in a rule-based expert system.\\n\\n</w:instrText>
      </w:r>
      <w:r w:rsidR="00E20346">
        <w:rPr>
          <w:rFonts w:ascii="MS Gothic" w:eastAsia="MS Gothic" w:hAnsi="MS Gothic" w:cs="MS Gothic" w:hint="eastAsia"/>
        </w:rPr>
        <w:instrText>提出了系</w:instrText>
      </w:r>
      <w:r w:rsidR="00E20346">
        <w:rPr>
          <w:rFonts w:ascii="SimSun" w:eastAsia="SimSun" w:hAnsi="SimSun" w:cs="SimSun" w:hint="eastAsia"/>
        </w:rPr>
        <w:instrText>统故障索引（</w:instrText>
      </w:r>
      <w:r w:rsidR="00E20346">
        <w:instrText>SVI</w:instrText>
      </w:r>
      <w:r w:rsidR="00E20346">
        <w:rPr>
          <w:rFonts w:ascii="MS Gothic" w:eastAsia="MS Gothic" w:hAnsi="MS Gothic" w:cs="MS Gothic" w:hint="eastAsia"/>
        </w:rPr>
        <w:instrText>）的指</w:instrText>
      </w:r>
      <w:r w:rsidR="00E20346">
        <w:rPr>
          <w:rFonts w:ascii="SimSun" w:eastAsia="SimSun" w:hAnsi="SimSun" w:cs="SimSun" w:hint="eastAsia"/>
        </w:rPr>
        <w:instrText>标，用于分析影响安全性的因素</w:instrText>
      </w:r>
      <w:r w:rsidR="00E20346">
        <w:instrText xml:space="preserve">","author":[{"dropping-particle":"","family":"Alves-Foss","given":"Jim","non-dropping-particle":"","parse-names":false,"suffix":""},{"dropping-particle":"","family":"Barbosa","given":"Salvador","non-dropping-particle":"","parse-names":false,"suffix":""}],"container-title":"ACM SIGOPS Operating Systems Review","id":"ITEM-2","issue":"3","issued":{"date-parts":[["2004"]]},"page":"3-13","title":"Assessing computer security vulnerability","type":"article-journal","volume":"29"},"uris":["http://www.mendeley.com/documents/?uuid=9c761943-a0b9-4854-bf03-fc1bd0bd6f9e"]},{"id":"ITEM-3","itemData":{"DOI":"10.1007/s11416-014-0231-x","ISSN":"22638733","abstract":"© 2014, Springer-Verlag France. All Internet facing systems and applications carry security risks. Security professionals across the globe generally address these security risks by Vulnerability Assessment and Penetration Testing (VAPT). The VAPT is an offensive way of defending the cyber assets of an organization. It consists of two major parts, namely Vulnerability Assessment (VA) and Penetration Testing (PT). Vulnerability assessment, includes the use of various automated tools and manual testing techniques to determine the security posture of the target system. In this step all the breach points and loopholes are found. These breach points/loopholes if found by an attacker can lead to heavy data loss and fraudulent intrusion activities. In Penetration testing the tester simulates the activities of a malicious attacker who tries to exploit the vulnerabilities of the target system. In this step the identified set of vulnerabilities in VA is used as input vector. This process of VAPT helps in assessing the effectiveness of the security measures that are present on the target system. In this paper we have described the entire process of VAPT, along with all the methodologies, models and standards. A shortlisted set of efficient and popular open source/free tools which are useful in conducting VAPT and the required list of precautions is given. A case study of a VAPT test conducted on a bank system using the shortlisted tools is also discussed.","author":[{"dropping-particle":"","family":"Shah","given":"Sugandh","non-dropping-particle":"","parse-names":false,"suffix":""},{"dropping-particle":"","family":"Mehtre","given":"B. M.","non-dropping-particle":"","parse-names":false,"suffix":""}],"container-title":"Journal of Computer Virology and Hacking Techniques","id":"ITEM-3","issue":"1","issued":{"date-parts":[["2015"]]},"page":"27-49","title":"An overview of vulnerability assessment and penetration testing techniques","type":"article-journal","volume":"11"},"uris":["http://www.mendeley.com/documents/?uuid=b8a43608-3176-4d06-93e1-ccd3bb00e4f6"]},{"id":"ITEM-4","itemData":{"abstract":"Vulnerability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start.","author":[{"dropping-particle":"","family":"Ankita Gupta, Kavita","given":"Kirandeep kaur","non-dropping-particle":"","parse-names":false,"suffix":""}],"container-title":"International Journal of Engineering Trends and Technology-Volume4Issue3- 2013 ISSN: 2231-5381","id":"ITEM-4","issue":"3","issued":{"date-parts":[["2013"]]},"page":"328-333","title":"Vulnerability Assessment And Penetration Testing","type":"article-journal","volume":"4"},"uris":["http://www.mendeley.com/documents/?uuid=ef7fda6b-0557-4dd6-b23d-39c4e2245024"]},{"id":"ITEM-5","itemData":{"ISSN":"2395-5317","abstract":"– The main objective of this research paper is to identify common network threats and define countermeasures to prevent these threats. In this modern era, all of the persons are using the facility of internet. SECURITY is one of the major issue faced by everyone. Everyday professional hackers crack the security and take the advantage of vulnerabilities to access the top secret and confidential data. To avoid these threats we proposed a solution named vulnerability assessment and penetration testing (VAPT). In this technique CIA principal are achieved, CIA is abbreviated Confidentiality, Integrity and Availability. All three goals refer your data to keep secure and not to go in wrong hands. Confidentiality refers to the concept of keeping data out of reach of unauthorized persons, integrity refers the data must not be alters in case on unauthorized access and availability refers to the concept of high availability i.e. data is available to all the users when needed. So in vulnerability assessment we find week point of the system and in penetration testing we proposed how to keep our system secure from hackers and stop possible attacks. This paper gives the best overview of VAPT and describes the different process and methodology of Vulnerability Assessment and Penetration Testing.","author":[{"dropping-particle":"","family":"Yaqoob","given":"Irfan","non-dropping-particle":"","parse-names":false,"suffix":""},{"dropping-particle":"","family":"Hussain","given":"Syed Adil","non-dropping-particle":"","parse-names":false,"suffix":""},{"dropping-particle":"","family":"Mamoon","given":"Saqib","non-dropping-particle":"","parse-names":false,"suffix":""},{"dropping-particle":"","family":"Naseer","given":"Nouman","non-dropping-particle":"","parse-names":false,"suffix":""},{"dropping-particle":"","family":"Akram","given":"Jazeb","non-dropping-particle":"","parse-names":false,"suffix":""},{"dropping-particle":"","family":"Ur Rehman","given":"Anees","non-dropping-particle":"","parse-names":false,"suffix":""}],"container-title":"Journal of Network Communications and Emerging Technologies (JNCET) www.jncet.org","id":"ITEM-5","issue":"8","issued":{"date-parts":[["2017"]]},"title":"Penetration Testing and Vulnerability Assessment","type":"article-journal","volume":"7"},"uris":["http://www.mendeley.com/documents/?uuid=76baf5b6-3d9a-4f4d-af74-395c5881c683"]},{"id":"ITEM-6","itemData":{"DOI":"10.5120/ijais15-451326","abstract":"Business using internet has grown drastically in past decade. Attacks on web application have increased. Web application security is a big challenge for any organizations as result of increasing attacks. There exist different approaches to mitigate various security risks are defensive coding, hardening (Firewall), Monitoring and auditing. These solutions found more towards prevention of attacks or of monitoring types of. Vulnerability assessment and Penetration testing are two approaches widely used by organizations to assess web application security. Both solutions are different and complimentary to each other. In this paper comparison of these two approaches are provided. The authors found that penetration testing is better compare to vulnerability assessment as it exploits the vulnerability, while vulnerability assessment is superior in terms of coverage over penetration testing.","author":[{"dropping-particle":"","family":"Doshi","given":"Jignesh","non-dropping-particle":"","parse-names":false,"suffix":""},{"dropping-particle":"","family":"Trivedi","given":"Bhushan","non-dropping-particle":"","parse-names":false,"suffix":""}],"container-title":"International Journal of Applied Information Systems","id":"ITEM-6","issue":"6","issued":{"date-parts":[["2015"]]},"page":"51-53","title":"Comparison of Vulnerability Assessment and Penetration Testing","type":"article-journal","volume":"8"},"uris":["http://www.mendeley.com/documents/?uuid=9ae5ce6b-bb1e-47cf-aa08-d9dbab81ffdb"]},{"id":"ITEM-7","itemData":{"DOI":"10.1109/ICCUBEA.2017.8463920","ISBN":"9781538640081","abstract":"As Internet usage is rising day by day security has become a vital facet to the Internet world. Security of the website in today's world is very important. Vulnerability Assessment and Penetration Testing are two different vulnerability testing. These tests have different strengths and are frequently combined to get a more complete vulnerability analysis. Penetration Testing and Vulnerability Assessments execute two different tasks, usually with distinctive outcomes, within the same area of application. For any organization, proper working of security arrangement is checked by Vulnerability Assessment and Penetration Testing. Web applications vulnerable to attacks like Session exploitation, Cross-Site Scripting, SQL injection, Cross Site Request Forgery, Buffer over Flows, and Security Misconfiguration etc. are described in Open Web Application Security Project Top 10. The manual penetration test or automatically penetration test can be done, which depends upon vulnerabilities. Comparison is made between these two tests.","author":[{"dropping-particle":"","family":"Nagpure","given":"Sangeeta","non-dropping-particle":"","parse-names":false,"suffix":""},{"dropping-particle":"","family":"Kurkure","given":"Sonal","non-dropping-particle":"","parse-names":false,"suffix":""}],"container-title":"2017 International Conference on Computing, Communication, Control and Automation, ICCUBEA 2017","id":"ITEM-7","issued":{"date-parts":[["2018"]]},"page":"1-6","publisher":"IEEE","title":"Vulnerability Assessment and Penetration Testing of Web Application","type":"article-journal"},"uris":["http://www.mendeley.com/documents/?uuid=d9c70e7e-8549-4217-ad8a-61cfe11c93ec"]},{"id":"ITEM-8","itemData":{"DOI":"10.1109/ICACCI.2018.8554656","ISBN":"9781538653142","abstract":"Security and penetration testing tasks for web applications are important as they enable detection of vulnerabilities that attackers may exploit. Existing security coverage criteria or test adequacy criteria do not have a systematic basis. An attempt is made to define test adequacy criteria for web applications by abstracting a functional test as a sequence of events and mapping events to vulnerabilities as a basis for the design of security or penetration tests. Tests are designed primarily based on functional specifications of a web application, however, information about potential vulnerabilities at events may be gathered from different relevant sources including vulnerable regions of application code. A few interesting and effective security test adequacy criteria such as vulnerability-length-1, vulnerability-length-n and vulnerability pair-wise coverage are proposed as a basis for security test design or automatic test generation from models such as finite-state machines. The concepts are applied on a web application in the banking domain for demonstration purposes.","author":[{"dropping-particle":"","family":"Murthy","given":"P. V.R.","non-dropping-particle":"","parse-names":false,"suffix":""},{"dropping-particle":"","family":"Shilpa","given":"R. G.","non-dropping-particle":"","parse-names":false,"suffix":""}],"container-title":"2018 International Conference on Advances in Computing, Communications and Informatics, ICACCI 2018","id":"ITEM-8","issued":{"date-parts":[["2018"]]},"page":"489-494","publisher":"IEEE","title":"Vulnerability Coverage Criteria for Security Testing of Web Applications </w:instrText>
      </w:r>
      <w:r w:rsidR="00E20346">
        <w:rPr>
          <w:rFonts w:ascii="Cambria Math" w:hAnsi="Cambria Math" w:cs="Cambria Math"/>
        </w:rPr>
        <w:instrText>∗</w:instrText>
      </w:r>
      <w:r w:rsidR="00E20346">
        <w:instrText>","type":"article-journal"},"uris":["http://www.mendeley.com/documents/?uuid=f3a24227-d2af-4b64-b726-f1211e0fc424"]},{"id":"ITEM-9","itemData":{"DOI":"10.1109/COMPSAC.2018.00139","ISBN":"9781538626665","ISSN":"07303157","abstract":"Consistent growth in the software sector of the world economies has attracted both targeted and mass-scale attacks by cybercriminals. Producing reliable and secure software is difficult because of its growing complexity and the increasing number of sophisticated attacks. Developers cannot afford to believe that their security measures during development are perfect and impenetrable. In fact, many new software security vulnerabilities are discovered on a daily basis. Therefore, it is vital to identify and resolve those security vulnerabilities as early as possible. Security Vulnerability Testing (SVT), as an active defense, is the key to the agile detection and prevention of known and unknown security vulnerabilities. However, many software engineers lack the awareness of the importance of security vulnerability and the necessary knowledge and skills at the testing and operational stages. As a first step towards filling this gap, this paper advocates for building skills in selecting proper benchmarks for the assessment of SVT tools to enable distinguishing effective security tools from trivial ones. Thus, we develop a set of benchmark requirements to fulfill this need, primarily guiding newcomers and researcher into this discipline","author":[{"dropping-particle":"","family":"Parizi","given":"Reza M.","non-dropping-particle":"","parse-names":false,"suffix":""},{"dropping-particle":"","family":"Qian","given":"Kai","non-dropping-particle":"","parse-names":false,"suffix":""},{"dropping-particle":"","family":"Shahriar","given":"Hossain","non-dropping-particle":"","parse-names":false,"suffix":""},{"dropping-particle":"","family":"Wu","given":"Fan","non-dropping-particle":"","parse-names":false,"suffix":""},{"dropping-particle":"","family":"Tao","given":"Lixin","non-dropping-particle":"","parse-names":false,"suffix":""}],"container-title":"Proceedings - International Computer Software and Applications Conference","id":"ITEM-9","issued":{"date-parts":[["2018"]]},"page":"825-826","publisher":"IEEE","title":"Benchmark Requirements for Assessing Software Security Vulnerability Testing Tools","type":"article-journal","volume":"1"},"uris":["http://www.mendeley.com/documents/?uuid=01ee2dc9-0c56-44a7-a934-e088749d7459"]}],"mendeley":{"formattedCitation":"[1]–[9]","plainTextFormattedCitation":"[1]–[9]","previouslyFormattedCitation":"[1]–[9]"},"properties":{"noteIndex":0},"schema":"https://github.com/citation-style-language/schema/raw/master/csl-citation.json"}</w:instrText>
      </w:r>
      <w:r w:rsidR="00B44181">
        <w:fldChar w:fldCharType="separate"/>
      </w:r>
      <w:r w:rsidR="00B44181" w:rsidRPr="00B44181">
        <w:rPr>
          <w:noProof/>
        </w:rPr>
        <w:t>[1]–[9]</w:t>
      </w:r>
      <w:r w:rsidR="00B44181">
        <w:fldChar w:fldCharType="end"/>
      </w:r>
      <w:r w:rsidR="001261A3">
        <w:t>.</w:t>
      </w:r>
      <w:r w:rsidR="005342BB">
        <w:t xml:space="preserve"> </w:t>
      </w:r>
    </w:p>
    <w:p w14:paraId="3B4B2B39" w14:textId="77777777" w:rsidR="00E97402" w:rsidRDefault="00E97402">
      <w:pPr>
        <w:pStyle w:val="Text"/>
      </w:pPr>
    </w:p>
    <w:p w14:paraId="4DC60F76" w14:textId="77777777" w:rsidR="00E97402" w:rsidRDefault="009A015F">
      <w:pPr>
        <w:pStyle w:val="Heading1"/>
        <w:rPr>
          <w:b/>
        </w:rPr>
      </w:pPr>
      <w:r>
        <w:rPr>
          <w:b/>
        </w:rPr>
        <w:t>Aims &amp; Objectives</w:t>
      </w:r>
    </w:p>
    <w:p w14:paraId="424BEEF8" w14:textId="25E0C51A" w:rsidR="00667A2C" w:rsidRDefault="00434AF2" w:rsidP="00434AF2">
      <w:pPr>
        <w:spacing w:line="252" w:lineRule="auto"/>
        <w:ind w:firstLine="204"/>
        <w:jc w:val="both"/>
      </w:pPr>
      <w:r>
        <w:t xml:space="preserve">To interpret simply, the aim of the research proposal is to demonstrate an understanding to carry out an automated portable </w:t>
      </w:r>
      <w:r w:rsidR="00910889">
        <w:t xml:space="preserve">network </w:t>
      </w:r>
      <w:r>
        <w:t>penetration</w:t>
      </w:r>
      <w:r w:rsidR="00910889">
        <w:t xml:space="preserve"> testing</w:t>
      </w:r>
      <w:r w:rsidR="0079180E">
        <w:t xml:space="preserve"> towards a university</w:t>
      </w:r>
      <w:r>
        <w:t xml:space="preserve"> network. To gain a deeper understanding, the author will explain the necessary literature of what of Penetration Testing stands for. </w:t>
      </w:r>
      <w:r w:rsidR="00875FDB">
        <w:t xml:space="preserve">The purpose of this proposal is to </w:t>
      </w:r>
      <w:r w:rsidR="000C35C1">
        <w:t>initially</w:t>
      </w:r>
      <w:r w:rsidR="00875FDB">
        <w:t xml:space="preserve"> gather the research required for implementation. The practical development </w:t>
      </w:r>
      <w:r w:rsidR="000C35C1">
        <w:t>involves the use of a Raspberry Pi device to carry out the penetration testing.</w:t>
      </w:r>
      <w:r w:rsidR="00A94335">
        <w:t xml:space="preserve"> </w:t>
      </w:r>
    </w:p>
    <w:p w14:paraId="761B7668" w14:textId="77777777" w:rsidR="00D37186" w:rsidRDefault="00D37186" w:rsidP="00434AF2">
      <w:pPr>
        <w:spacing w:line="252" w:lineRule="auto"/>
        <w:ind w:firstLine="204"/>
        <w:jc w:val="both"/>
      </w:pPr>
    </w:p>
    <w:p w14:paraId="169A7D94" w14:textId="1185F396" w:rsidR="00D37186" w:rsidRDefault="00D37186" w:rsidP="00434AF2">
      <w:pPr>
        <w:spacing w:line="252" w:lineRule="auto"/>
        <w:ind w:firstLine="204"/>
        <w:jc w:val="both"/>
      </w:pPr>
      <w:r>
        <w:t xml:space="preserve">The author will develop a structural guideline to follow </w:t>
      </w:r>
      <w:r w:rsidR="00EF6920">
        <w:t xml:space="preserve">in </w:t>
      </w:r>
      <w:r w:rsidR="00E81E18">
        <w:t>order to carry out successful implementation</w:t>
      </w:r>
      <w:r w:rsidR="008F2209">
        <w:t xml:space="preserve">. </w:t>
      </w:r>
      <w:r w:rsidR="00BE2EE2">
        <w:t xml:space="preserve">There will exist an explanation of each objective to gain a </w:t>
      </w:r>
      <w:r w:rsidR="00AD3AF1">
        <w:t>knowledgeable criterion</w:t>
      </w:r>
      <w:r w:rsidR="00BE2EE2">
        <w:t xml:space="preserve"> to abide by, therefore the reader </w:t>
      </w:r>
      <w:r w:rsidR="00981134">
        <w:t xml:space="preserve">also receives </w:t>
      </w:r>
      <w:r w:rsidR="00470325">
        <w:t xml:space="preserve">an understanding </w:t>
      </w:r>
      <w:r w:rsidR="00536389">
        <w:t xml:space="preserve">of the methodology approach the author intends to follow. </w:t>
      </w:r>
      <w:r w:rsidR="00C508A5">
        <w:t>The author provides a list of the objectives</w:t>
      </w:r>
      <w:r w:rsidR="005C39B1">
        <w:t xml:space="preserve"> below:</w:t>
      </w:r>
    </w:p>
    <w:p w14:paraId="5ADE7544" w14:textId="77777777" w:rsidR="000F7F6A" w:rsidRDefault="000F7F6A" w:rsidP="00434AF2">
      <w:pPr>
        <w:spacing w:line="252" w:lineRule="auto"/>
        <w:ind w:firstLine="204"/>
        <w:jc w:val="both"/>
      </w:pPr>
    </w:p>
    <w:p w14:paraId="3FD04BBE" w14:textId="77777777" w:rsidR="005C39B1" w:rsidRDefault="00D20A33" w:rsidP="005868C1">
      <w:pPr>
        <w:numPr>
          <w:ilvl w:val="0"/>
          <w:numId w:val="23"/>
        </w:numPr>
        <w:spacing w:line="252" w:lineRule="auto"/>
        <w:jc w:val="both"/>
      </w:pPr>
      <w:r>
        <w:t>Review possible up to date technologies that provide any advantage to penetration testing</w:t>
      </w:r>
    </w:p>
    <w:p w14:paraId="34F67B9C" w14:textId="77777777" w:rsidR="00834875" w:rsidRDefault="00751A46" w:rsidP="005868C1">
      <w:pPr>
        <w:numPr>
          <w:ilvl w:val="0"/>
          <w:numId w:val="23"/>
        </w:numPr>
        <w:spacing w:line="252" w:lineRule="auto"/>
        <w:jc w:val="both"/>
      </w:pPr>
      <w:r>
        <w:t xml:space="preserve">Identify current </w:t>
      </w:r>
      <w:r w:rsidR="00C55F43">
        <w:t xml:space="preserve">security methods </w:t>
      </w:r>
      <w:r w:rsidR="00D62313">
        <w:t>which can perform penetration implementation</w:t>
      </w:r>
    </w:p>
    <w:p w14:paraId="6EF0E35D" w14:textId="77777777" w:rsidR="00DF5261" w:rsidRDefault="00696D54" w:rsidP="005868C1">
      <w:pPr>
        <w:numPr>
          <w:ilvl w:val="0"/>
          <w:numId w:val="23"/>
        </w:numPr>
        <w:spacing w:line="252" w:lineRule="auto"/>
        <w:jc w:val="both"/>
      </w:pPr>
      <w:r>
        <w:t>Isolate portable penetration testing methods as well as traditional methods</w:t>
      </w:r>
    </w:p>
    <w:p w14:paraId="2A4F62DE" w14:textId="6A1FC5BE" w:rsidR="004E35F9" w:rsidRDefault="00E964D0" w:rsidP="005868C1">
      <w:pPr>
        <w:numPr>
          <w:ilvl w:val="0"/>
          <w:numId w:val="23"/>
        </w:numPr>
        <w:spacing w:line="252" w:lineRule="auto"/>
        <w:jc w:val="both"/>
      </w:pPr>
      <w:r>
        <w:t>Identify possible differences with portable penetration testing and traditional</w:t>
      </w:r>
    </w:p>
    <w:p w14:paraId="5FF1EDC0" w14:textId="202CAB14" w:rsidR="00127F08" w:rsidRPr="00667A2C" w:rsidRDefault="00127F08" w:rsidP="005868C1">
      <w:pPr>
        <w:numPr>
          <w:ilvl w:val="0"/>
          <w:numId w:val="23"/>
        </w:numPr>
        <w:spacing w:line="252" w:lineRule="auto"/>
        <w:jc w:val="both"/>
      </w:pPr>
      <w:r>
        <w:t>Evaluate the differences between the testing methods performed</w:t>
      </w:r>
    </w:p>
    <w:p w14:paraId="4290B0B2" w14:textId="77777777" w:rsidR="00E97402" w:rsidRDefault="009A015F" w:rsidP="004829BB">
      <w:pPr>
        <w:pStyle w:val="Heading1"/>
        <w:rPr>
          <w:b/>
        </w:rPr>
      </w:pPr>
      <w:r>
        <w:rPr>
          <w:b/>
        </w:rPr>
        <w:lastRenderedPageBreak/>
        <w:t>Related Work</w:t>
      </w:r>
    </w:p>
    <w:p w14:paraId="0E632591" w14:textId="72B99034" w:rsidR="00384BC4" w:rsidRDefault="00A5304E" w:rsidP="00383A94">
      <w:pPr>
        <w:spacing w:line="252" w:lineRule="auto"/>
        <w:ind w:firstLine="204"/>
        <w:jc w:val="both"/>
      </w:pPr>
      <w:r>
        <w:t>Th</w:t>
      </w:r>
      <w:r w:rsidR="00FF3F39">
        <w:t>e</w:t>
      </w:r>
      <w:r>
        <w:t xml:space="preserve"> author introduces </w:t>
      </w:r>
      <w:r w:rsidR="00910889">
        <w:t>the concepts of alternative methods to P</w:t>
      </w:r>
      <w:r w:rsidR="004651FE">
        <w:t xml:space="preserve">enetration testing such as portable techniques. </w:t>
      </w:r>
      <w:r w:rsidR="00BD34EE">
        <w:t xml:space="preserve">The main research literature the author intends to </w:t>
      </w:r>
      <w:r w:rsidR="00A85635">
        <w:t>propose</w:t>
      </w:r>
      <w:r w:rsidR="00BD34EE">
        <w:t xml:space="preserve"> is the concepts of portability</w:t>
      </w:r>
      <w:r w:rsidR="000E03E1">
        <w:t xml:space="preserve"> approaches</w:t>
      </w:r>
      <w:r w:rsidR="00BD34EE">
        <w:t xml:space="preserve"> over conventional </w:t>
      </w:r>
      <w:r w:rsidR="00053D6D">
        <w:t>approaches</w:t>
      </w:r>
      <w:r w:rsidR="00BD34EE">
        <w:t xml:space="preserve">. </w:t>
      </w:r>
      <w:r w:rsidR="002B2889">
        <w:t xml:space="preserve">This ideology has become </w:t>
      </w:r>
      <w:r w:rsidR="004B2DF0">
        <w:t xml:space="preserve">quite mainstream due the advantages it provides such as portability, cheaper implementation, </w:t>
      </w:r>
      <w:r w:rsidR="00E1667E">
        <w:t>less operational power and many others.</w:t>
      </w:r>
      <w:r w:rsidR="008C6E63">
        <w:t xml:space="preserve"> The benefits of penetration prove to be a valuable advantage to many concepts of legality, reduced costs, </w:t>
      </w:r>
      <w:r w:rsidR="000A330C">
        <w:t>remediation</w:t>
      </w:r>
      <w:r w:rsidR="008C6E63">
        <w:t xml:space="preserve"> and recuperation</w:t>
      </w:r>
      <w:r w:rsidR="00E20346">
        <w:fldChar w:fldCharType="begin" w:fldLock="1"/>
      </w:r>
      <w:r w:rsidR="00E20346">
        <w:instrText>ADDIN CSL_CITATION {"citationItems":[{"id":"ITEM-1","itemData":{"DOI":"10.23883/ijrter.2018.4028.rdd10","abstract":"— Every organization has some serious assets to be taken care of in aspects of security. For this purpose they employ professionals, these professionals cannot take care of a problem if they don't have total insights of the assets of the organization in the proper format, internally and externally i.e., relation between all the assets, their states and configurations. Later comes the penetration testing part where all of these assets test for their hardening level. Today's solutions lacks the proper relation between representation, gathered data and make sense on its own moreover take action on that and total framework where all of the obtained information and test plans with test results can be brought to us from the single platform and compared for changes to know whether they are effectively enough, or are just posing an overhead for effective business and technology environment. The security auditors give away a lot of time and effort for collection of data/evidence and making information out of it whether by scans or open source information collection. This framework is designed to ease the penetration testing and security hardening jobs. It uses all the updated technologies like AI, cloud and big data. The AI is for making relation between the collected data, relate the vulnerability in its root configuration or versions of the assets and suggest or execute the exploit in order to test the hardening of the assets. The cloud will pose as the platform which will stabilize the major extent of processing, hold information/evidence and data apart from big data for managing AI training dataset. The vulnerability assessment and penetration testing are as old as security in the computer world. Vulnerability testing promises vulnerability discovery based on the known symptoms while penetration testing is practically putting weakness to test to reveal real hardness of the security in place. While vulnerability analysis focus more on whether the weakness exists or not, penetration testing is to determine if unauthorized access to key assets are a possibility [1]. Answer to most of the vulnerability scanners scan results can be measured in percentage of correctness and are burdened with probability of false positive in numerous cases whereas penetration testing is deviation less which means the solution of the process is definite i.e., Yes(exploitable) or No(Not Exploitable). The importance of this framework with respect to vulnerability assessment and penetr…","container-title":"International Journal of Recent Trends in Engineering and Research","id":"ITEM-1","issue":"1","issued":{"date-parts":[["2018"]]},"page":"217-224","title":"Vulnerability Assessment and Penetration Testing through Artificial Intelligence","type":"article-journal","volume":"4"},"uris":["http://www.mendeley.com/documents/?uuid=2f59c3e6-ae24-4be6-a69e-5cc499fe9f33"]},{"id":"ITEM-2","itemData":{"DOI":"10.23883/ijrter.2018.4135.tru9k","abstract":"Vulnerability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Research","id":"ITEM-2","issue":"3","issued":{"date-parts":[["2018"]]},"page":"326-330","title":"VULNERABILITY ASSESSMENT &amp; PENETRATION TESTING (VAPT)","type":"article-journal","volume":"4"},"uris":["http://www.mendeley.com/documents/?uuid=ccf4a655-5d71-4f32-86f2-273cd40aba0c"]}],"mendeley":{"formattedCitation":"[10], [11]","plainTextFormattedCitation":"[10], [11]","previouslyFormattedCitation":"[10], [11]"},"properties":{"noteIndex":0},"schema":"https://github.com/citation-style-language/schema/raw/master/csl-citation.json"}</w:instrText>
      </w:r>
      <w:r w:rsidR="00E20346">
        <w:fldChar w:fldCharType="separate"/>
      </w:r>
      <w:r w:rsidR="00E20346" w:rsidRPr="00E20346">
        <w:rPr>
          <w:noProof/>
        </w:rPr>
        <w:t>[10], [11]</w:t>
      </w:r>
      <w:r w:rsidR="00E20346">
        <w:fldChar w:fldCharType="end"/>
      </w:r>
      <w:r w:rsidR="008C6E63">
        <w:t>.</w:t>
      </w:r>
    </w:p>
    <w:p w14:paraId="3AB42728" w14:textId="108BDFF0" w:rsidR="00384BC4" w:rsidRDefault="00384BC4" w:rsidP="00C20686">
      <w:pPr>
        <w:spacing w:line="252" w:lineRule="auto"/>
        <w:ind w:firstLine="204"/>
        <w:jc w:val="both"/>
      </w:pPr>
    </w:p>
    <w:p w14:paraId="611ABDB2" w14:textId="7C35B5E1" w:rsidR="00384BC4" w:rsidRDefault="00D54406" w:rsidP="00C20686">
      <w:pPr>
        <w:spacing w:line="252" w:lineRule="auto"/>
        <w:ind w:firstLine="204"/>
        <w:jc w:val="both"/>
      </w:pPr>
      <w:r>
        <w:t xml:space="preserve">Corporations should employ training systems for each staff of the I.T department, this way the company can support </w:t>
      </w:r>
      <w:r w:rsidR="005C6B06">
        <w:t>self-sufficiency</w:t>
      </w:r>
      <w:r w:rsidR="001D784C">
        <w:t xml:space="preserve"> of the network infrastructure by learning how to perform </w:t>
      </w:r>
      <w:r w:rsidR="00434CC2">
        <w:t>vulnerability</w:t>
      </w:r>
      <w:r w:rsidR="00C56305">
        <w:t xml:space="preserve"> assessments, this way the employees of each company </w:t>
      </w:r>
      <w:r w:rsidR="00A8611A">
        <w:t xml:space="preserve">become professional themselves. The employees begin to understand </w:t>
      </w:r>
      <w:r w:rsidR="00FF4980">
        <w:t xml:space="preserve">how to defend </w:t>
      </w:r>
      <w:r w:rsidR="00753D3A">
        <w:t>asse</w:t>
      </w:r>
      <w:r w:rsidR="00FF4980">
        <w:t>ts such as company applications, services, network and users of i</w:t>
      </w:r>
      <w:r w:rsidR="0010078E">
        <w:t>nternal and external end points, this in turn allows each staff to provide an input into the analysis of the reports and reach a conclusion</w:t>
      </w:r>
      <w:r w:rsidR="00E20346">
        <w:fldChar w:fldCharType="begin" w:fldLock="1"/>
      </w:r>
      <w:r w:rsidR="00E20346">
        <w:instrText>ADDIN CSL_CITATION {"citationItems":[{"id":"ITEM-1","itemData":{"author":[{"dropping-particle":"","family":"Description","given":"Platform","non-dropping-particle":"","parse-names":false,"suffix":""}],"id":"ITEM-1","issued":{"date-parts":[["0"]]},"title":"Cyber Security Awareness , Behaviour and Culture Analysis , Training and Risk Mitigation","type":"article-journal"},"uris":["http://www.mendeley.com/documents/?uuid=261020e3-88f1-4cda-8c2d-b1558d4fa1fd"]},{"id":"ITEM-2","itemData":{"author":[{"dropping-particle":"","family":"Click","given":"O N E","non-dropping-particle":"","parse-names":false,"suffix":""},{"dropping-particle":"","family":"Change","given":"C A N","non-dropping-particle":"","parse-names":false,"suffix":""}],"id":"ITEM-2","issued":{"date-parts":[["0"]]},"title":"s a w n o i t a t u p My re s u o i c i l a m y b ruined","type":"article-journal"},"uris":["http://www.mendeley.com/documents/?uuid=ac1ca6af-99a5-4a2f-a91c-99430ff54e87"]},{"id":"ITEM-3","itemData":{"abstract":"Most non-profits accumulate and store sensitive and vital business information digitally\r\nand are becoming increasingly reliant on technology; they are therefore more at risk for cyberattacks\r\n(Goldernberg, 2013). Despite technical cybersecurity efforts, the employee remains the\r\nmost vulnerable target for cyber-criminals (Hu, Dinev, Hart, &amp; Cooke, 2012). Educating\r\nemployees through cybersecurity awareness programs ultimately contributes to an organization’s\r\ncybersecurity efforts (Kolb &amp; Abdullah, 2009). This annotated bibliography presents literature\r\nabout common cybersecurity vulnerabilities, stakeholders, and training.\r\nKeywords: nonprofit, NGO, 501c 3, 501 (c)(3), cybersecurity, cybersecurity\r\nawareness programs, data breach, cybercrime, training programs, employee behavior,\r\ninformation management, and risk management ","author":[{"dropping-particle":"","family":"Ray","given":"Randy John","non-dropping-particle":"","parse-names":false,"suffix":""}],"id":"ITEM-3","issue":"December 2014","issued":{"date-parts":[["2014"]]},"title":"Training Programs to Increase Cybersecurity Awareness and Compliance in Nonprofits","type":"article-journal","volume":"1277"},"uris":["http://www.mendeley.com/documents/?uuid=ac90332b-3146-4133-af8f-a1b1d6967a0b"]}],"mendeley":{"formattedCitation":"[12]–[14]","plainTextFormattedCitation":"[12]–[14]","previouslyFormattedCitation":"[12]–[14]"},"properties":{"noteIndex":0},"schema":"https://github.com/citation-style-language/schema/raw/master/csl-citation.json"}</w:instrText>
      </w:r>
      <w:r w:rsidR="00E20346">
        <w:fldChar w:fldCharType="separate"/>
      </w:r>
      <w:r w:rsidR="00E20346" w:rsidRPr="00E20346">
        <w:rPr>
          <w:noProof/>
        </w:rPr>
        <w:t>[12]–[14]</w:t>
      </w:r>
      <w:r w:rsidR="00E20346">
        <w:fldChar w:fldCharType="end"/>
      </w:r>
      <w:r w:rsidR="0010078E">
        <w:t>.</w:t>
      </w:r>
    </w:p>
    <w:p w14:paraId="7FE9BA7D" w14:textId="771EF465" w:rsidR="00DC35E1" w:rsidRDefault="00DC35E1" w:rsidP="00C20686">
      <w:pPr>
        <w:spacing w:line="252" w:lineRule="auto"/>
        <w:ind w:firstLine="204"/>
        <w:jc w:val="both"/>
      </w:pPr>
    </w:p>
    <w:p w14:paraId="7992CE75" w14:textId="2BCEB933" w:rsidR="00DC35E1" w:rsidRDefault="00DC35E1" w:rsidP="00C20686">
      <w:pPr>
        <w:spacing w:line="252" w:lineRule="auto"/>
        <w:ind w:firstLine="204"/>
        <w:jc w:val="both"/>
      </w:pPr>
      <w:r>
        <w:t xml:space="preserve">The cost of maintenance </w:t>
      </w:r>
      <w:r w:rsidR="00FD5B46">
        <w:t>of security services and application can be quite expensive in the event of a network breach and data loss, the company must attempt to recover from these attacks as soon as possible, this can be costly for the company to recover the loss that has occurred</w:t>
      </w:r>
      <w:r w:rsidR="003A1A12">
        <w:t>, therefore financially security breaches prove to be expensive.</w:t>
      </w:r>
      <w:r w:rsidR="00DE5BC2">
        <w:t xml:space="preserve"> Company </w:t>
      </w:r>
      <w:r w:rsidR="0014274A">
        <w:t>reputation</w:t>
      </w:r>
      <w:r w:rsidR="00DE5BC2">
        <w:t xml:space="preserve"> be also </w:t>
      </w:r>
      <w:r w:rsidR="0014274A">
        <w:t>being</w:t>
      </w:r>
      <w:r w:rsidR="00DE5BC2">
        <w:t xml:space="preserve"> at stake as well as financial implications, in the sense of losing customer loyalty and legal </w:t>
      </w:r>
      <w:r w:rsidR="0014274A">
        <w:t>activities</w:t>
      </w:r>
      <w:r w:rsidR="00DE5BC2">
        <w:t>.</w:t>
      </w:r>
      <w:r w:rsidR="00AD7B1C">
        <w:t xml:space="preserve"> Penetration Testing can aid in avoiding </w:t>
      </w:r>
      <w:r w:rsidR="000B7332">
        <w:t xml:space="preserve">these complications listed above by proactively </w:t>
      </w:r>
      <w:r w:rsidR="00776473">
        <w:t>attempting to maintain security checks</w:t>
      </w:r>
      <w:r w:rsidR="00B93FBC">
        <w:t>, this way the company can be given the ability to protect the confidentiality, availability and integrity of the network infrastructure</w:t>
      </w:r>
      <w:r w:rsidR="00E20346">
        <w:fldChar w:fldCharType="begin" w:fldLock="1"/>
      </w:r>
      <w:r w:rsidR="00B82DF0">
        <w:instrText>ADDIN CSL_CITATION {"citationItems":[{"id":"ITEM-1","itemData":{"ISSN":"01435329","abstract":"Do companies today truly understand the threats they face day in, day out from hackers and attackers, and the implications - in particular, the costs - of a data breach? Asks the author of this article. You would expect so. But in an age of unprecedented cyberattacks coming from all quarters - cyber criminals, hacktivists and nation states, as well as increasingly from insiders within the organization, it is not surprising then that it is not so much a question of whether a cybersecurity incident will occur - but when. [ABSTRACT FROM AUTHOR]","author":[{"dropping-particle":"","family":"Sidaway","given":"Garry","non-dropping-particle":"","parse-names":false,"suffix":""}],"container-title":"Credit Control","id":"ITEM-1","issue":"3/4","issued":{"date-parts":[["2017"]]},"page":"41-45","title":"Security Breaches - What's the Real Cost to the Business?","type":"article-journal","volume":"38"},"uris":["http://www.mendeley.com/documents/?uuid=96e84912-480d-45a7-8175-a0c00529ac6a"]},{"id":"ITEM-2","itemData":{"DOI":"10.7249/rr1187","ISBN":"9780833093127","abstract":"\"RR-1187-ICJ\"--Page 4 of cover. \"Data breaches continue to plague private-sector companies, nonprofit organizations, and government agencies. Despite the mounting rate of these breaches, the continuing harms imposed on consumers and firms, and over a decade of breach notification laws, very little research exists that examines consumer response to these developments. This report sets out the results of a nationally representative survey of the consumer experience with data breaches: the frequency of notifications of data breaches and the type of data taken; consumer attitudes toward data breaches, breach notifications, and company follow-on responses; and perceived personal costs resulting from the breach, with the goal to establish a baseline of information about consumer attitudes toward data loss and company practices in responding to such events. Key findings include: (1) Twenty-six percent of respondents, or an estimated 64 million U.S. adults, recalled a breach notification in the past 12 months; (2) 44 percent of those notified were already aware of the breach; (3) 62 percent of respondents accepted offers of free credit monitoring; (4) only 11 percent of respondents stopped dealing with the affected company following a breach; (5) 32 percent of respondents reported no costs of the breach and any inconvenience it garnered, while, among those reporting some cost, the median cost was 500 dollars; and (6) 77 percent of respondents were highly satisfied with the company's post-breach response\"--Publisher's description. Preface -- Figures and Tables -- Summary -- Acknowledgments -- Introduction: The Purpose of This Study ; The Survey -- Survey Results: Frequency of Data Breach Notifications ; How Respondents Learned of a Breach ; Types of Data Compromised ; Consumer Responses to the Breach ; Consumer Costs of Dealing with a Data Breach ; Consumer Satisfaction with Company Response to the Breach -- Conclusions and Implications: Can a Federal Breach Disclosure Law Help? -- APPENDIXES: A. Survey Instrument ; B. Supporting Tables and Charts -- References.","author":[{"dropping-particle":"","family":"Ablon","given":"Lillian","non-dropping-particle":"","parse-names":false,"suffix":""},{"dropping-particle":"","family":"Heaton","given":"Paul","non-dropping-particle":"","parse-names":false,"suffix":""},{"dropping-particle":"","family":"Lavery","given":"Diana","non-dropping-particle":"","parse-names":false,"suffix":""},{"dropping-particle":"","family":"Romanosky","given":"Sasha","non-dropping-particle":"","parse-names":false,"suffix":""}],"container-title":"Consumer Attitudes Toward Data Breach Notifications and Loss of Personal Information","id":"ITEM-2","issued":{"date-parts":[["2016"]]},"title":"Consumer Attitudes Toward Data Breach Notifications and Loss of Personal Information","type":"book"},"uris":["http://www.mendeley.com/documents/?uuid=0b5f3b39-11d4-4bd0-a33c-b25efcadc867"]},{"id":"ITEM-3","itemData":{"author":[{"dropping-particle":"","family":"Schaffer","given":"Paige L","non-dropping-particle":"","parse-names":false,"suffix":""},{"dropping-particle":"","family":"Velasquez","given":"Eva","non-dropping-particle":"","parse-names":false,"suffix":""},{"dropping-particle":"","family":"Fiorentino","given":"Nikki","non-dropping-particle":"","parse-names":false,"suffix":""},{"dropping-particle":"","family":"Dwyer","given":"Kelly","non-dropping-particle":"","parse-names":false,"suffix":""},{"dropping-particle":"","family":"Hamilton","given":"Alex","non-dropping-particle":"","parse-names":false,"suffix":""},{"dropping-particle":"","family":"Barney","given":"Karen","non-dropping-particle":"","parse-names":false,"suffix":""}],"id":"ITEM-3","issued":{"date-parts":[["2018"]]},"title":"GeneraliGlobalAssistance-IDP.com 2 PRESIDENT &amp; COO, GLOBAL IDENTITY &amp; DIGITAL PROTECTION SERVICES GENERALI GLOBAL ASSISTANCE (GGA)","type":"article-journal"},"uris":["http://www.mendeley.com/documents/?uuid=9d7eb740-606a-4ddc-9341-976f15a99d99"]},{"id":"ITEM-4","itemData":{"abstract":"Identifying the genetic variants that increase the risk of type 2 diabetes (T2D) in humans has been a formidable challenge. Adopting a genome-wide association strategy, we genotyped 1161 Finnish T2D cases and 1174 Finnish normal glucose-tolerant (NGT) controls with &amp;amp;gt;315,000 single-nucleotide polymorphisms (SNPs) and imputed genotypes for an additional &amp;amp;gt;2 million autosomal SNPs. We carried out association analysis with these SNPs to identify genetic variants that predispose to T2D, compared our T2D association results with the results of two similar studies, and genotyped 80 SNPs in an additional 1215 Finnish T2D cases and 1258 Finnish NGT controls. We identify T2D-associated variants in an intergenic region of chromosome 11p12, contribute to the identification of T2D-associated variants near the genes IGF2BP2 and CDKAL1 and the region of CDKN2A and CDKN2B, and confirm that variants near TCF7L2, SLC30A8, HHEX, FTO, PPARG, and KCNJ11 are associated with T2D risk. This brings the number of T2D loci now confidently identified to at least 10.","author":[{"dropping-particle":"","family":"Kaspersky Lab","given":"","non-dropping-particle":"","parse-names":false,"suffix":""}],"id":"ITEM-4","issued":{"date-parts":[["2015"]]},"title":"Damage Control: The Cost of Security Breaches","type":"article-journal"},"uris":["http://www.mendeley.com/documents/?uuid=cf284a0a-a2e9-4f2e-a260-22df10ad47b5"]}],"mendeley":{"formattedCitation":"[15]–[18]","plainTextFormattedCitation":"[15]–[18]","previouslyFormattedCitation":"[15]–[18]"},"properties":{"noteIndex":0},"schema":"https://github.com/citation-style-language/schema/raw/master/csl-citation.json"}</w:instrText>
      </w:r>
      <w:r w:rsidR="00E20346">
        <w:fldChar w:fldCharType="separate"/>
      </w:r>
      <w:r w:rsidR="00E20346" w:rsidRPr="00E20346">
        <w:rPr>
          <w:noProof/>
        </w:rPr>
        <w:t>[15]–[18]</w:t>
      </w:r>
      <w:r w:rsidR="00E20346">
        <w:fldChar w:fldCharType="end"/>
      </w:r>
      <w:r w:rsidR="00B93FBC">
        <w:t>.</w:t>
      </w:r>
    </w:p>
    <w:p w14:paraId="3B51AB64" w14:textId="44695633" w:rsidR="007D4A9F" w:rsidRDefault="007D4A9F" w:rsidP="002C048A">
      <w:pPr>
        <w:spacing w:line="252" w:lineRule="auto"/>
        <w:jc w:val="both"/>
      </w:pPr>
    </w:p>
    <w:p w14:paraId="4728E8F4" w14:textId="7D2911B6" w:rsidR="007D4A9F" w:rsidRDefault="007D4A9F" w:rsidP="00C20686">
      <w:pPr>
        <w:spacing w:line="252" w:lineRule="auto"/>
        <w:ind w:firstLine="204"/>
        <w:jc w:val="both"/>
        <w:rPr>
          <w:b/>
        </w:rPr>
      </w:pPr>
      <w:r>
        <w:rPr>
          <w:b/>
        </w:rPr>
        <w:t>Evaluation of Portable Penetration Testing on Smart Cities Applications using Raspberry Pi III</w:t>
      </w:r>
      <w:r w:rsidR="00675615">
        <w:rPr>
          <w:b/>
        </w:rPr>
        <w:t xml:space="preserve"> (2017)</w:t>
      </w:r>
    </w:p>
    <w:p w14:paraId="077DB960" w14:textId="77777777" w:rsidR="007D4A9F" w:rsidRDefault="007D4A9F" w:rsidP="00C20686">
      <w:pPr>
        <w:spacing w:line="252" w:lineRule="auto"/>
        <w:ind w:firstLine="204"/>
        <w:jc w:val="both"/>
        <w:rPr>
          <w:b/>
        </w:rPr>
      </w:pPr>
    </w:p>
    <w:p w14:paraId="7D3D5E74" w14:textId="54D32EC5" w:rsidR="007D4A9F" w:rsidRDefault="001C6F05" w:rsidP="00C20686">
      <w:pPr>
        <w:spacing w:line="252" w:lineRule="auto"/>
        <w:ind w:firstLine="204"/>
        <w:jc w:val="both"/>
      </w:pPr>
      <w:r>
        <w:t xml:space="preserve">This paper proposes the idea of introducing the concept of a smart solution to penetration testing performed for </w:t>
      </w:r>
      <w:r w:rsidR="006C2029">
        <w:t>smart</w:t>
      </w:r>
      <w:r>
        <w:t xml:space="preserve"> cities. </w:t>
      </w:r>
      <w:r w:rsidR="008F1CF1">
        <w:t xml:space="preserve">The idea comes into existence by </w:t>
      </w:r>
      <w:r w:rsidR="00050409">
        <w:t>utilizing</w:t>
      </w:r>
      <w:r w:rsidR="008F1CF1">
        <w:t xml:space="preserve"> the components of a </w:t>
      </w:r>
      <w:r w:rsidR="00342803">
        <w:t>R</w:t>
      </w:r>
      <w:r w:rsidR="00050409">
        <w:t>aspberry</w:t>
      </w:r>
      <w:r w:rsidR="008F1CF1">
        <w:t xml:space="preserve"> </w:t>
      </w:r>
      <w:r w:rsidR="00342803">
        <w:t>P</w:t>
      </w:r>
      <w:r w:rsidR="008F1CF1">
        <w:t xml:space="preserve">i, </w:t>
      </w:r>
      <w:r w:rsidR="00050409">
        <w:t xml:space="preserve">which is essentially </w:t>
      </w:r>
      <w:r w:rsidR="00984190">
        <w:t>a mini computer capable of performing a variety of functions</w:t>
      </w:r>
      <w:r w:rsidR="005F236B">
        <w:t xml:space="preserve"> and tasks</w:t>
      </w:r>
      <w:r w:rsidR="00984190">
        <w:t xml:space="preserve"> of computing</w:t>
      </w:r>
      <w:r w:rsidR="005F236B">
        <w:t xml:space="preserve"> as well as </w:t>
      </w:r>
      <w:r w:rsidR="00B70F68">
        <w:t>programming</w:t>
      </w:r>
      <w:r w:rsidR="005F236B">
        <w:t xml:space="preserve">. </w:t>
      </w:r>
      <w:r w:rsidR="00093133">
        <w:t xml:space="preserve">In this case, the portable device can be programmed to complete tasks such as penetration testing and discovering possible vulnerabilities a security audit can </w:t>
      </w:r>
      <w:r w:rsidR="001120EE">
        <w:t>find</w:t>
      </w:r>
      <w:r w:rsidR="007C1AF2">
        <w:t xml:space="preserve">, therefore this is purpose of this paper the author discusses. </w:t>
      </w:r>
      <w:r w:rsidR="00A20D0B">
        <w:t>The author explains the explains and evaluates the benefits of introducing the idea of portable penetration testing and vulnerability assessments</w:t>
      </w:r>
      <w:r w:rsidR="00B82DF0">
        <w:fldChar w:fldCharType="begin" w:fldLock="1"/>
      </w:r>
      <w:r w:rsidR="00B82DF0">
        <w:instrText>ADDIN CSL_CITATION {"citationItems":[{"id":"ITEM-1","itemData":{"DOI":"10.1109/CTIT.2017.8259569","ISBN":"978-1-5386-3330-4","author":[{"dropping-particle":"Al","family":"Barghuthi","given":"Nedaa Baker","non-dropping-particle":"","parse-names":false,"suffix":""},{"dropping-particle":"","family":"Saleh","given":"Mohammed","non-dropping-particle":"","parse-names":false,"suffix":""},{"dropping-particle":"","family":"Alsuwaidi","given":"Sara","non-dropping-particle":"","parse-names":false,"suffix":""},{"dropping-particle":"","family":"Alhammadi","given":"Sumaya","non-dropping-particle":"","parse-names":false,"suffix":""}],"container-title":"2017 Fourth HCT Information Technology Trends (ITT)","id":"ITEM-1","issued":{"date-parts":[["2017","10"]]},"page":"67-72","publisher":"IEEE","title":"Evaluation of portable penetration testing on smart cities applications using Raspberry Pi III","type":"paper-conference"},"uris":["http://www.mendeley.com/documents/?uuid=a568a1fa-21d3-3bf4-8864-8566bd4db8fb"]}],"mendeley":{"formattedCitation":"[19]","plainTextFormattedCitation":"[19]","previouslyFormattedCitation":"[19]"},"properties":{"noteIndex":0},"schema":"https://github.com/citation-style-language/schema/raw/master/csl-citation.json"}</w:instrText>
      </w:r>
      <w:r w:rsidR="00B82DF0">
        <w:fldChar w:fldCharType="separate"/>
      </w:r>
      <w:r w:rsidR="00B82DF0" w:rsidRPr="00B82DF0">
        <w:rPr>
          <w:noProof/>
        </w:rPr>
        <w:t>[19]</w:t>
      </w:r>
      <w:r w:rsidR="00B82DF0">
        <w:fldChar w:fldCharType="end"/>
      </w:r>
      <w:r w:rsidR="00A20D0B">
        <w:t>.</w:t>
      </w:r>
    </w:p>
    <w:p w14:paraId="365D8C64" w14:textId="77777777" w:rsidR="00A20D0B" w:rsidRDefault="00A20D0B" w:rsidP="00C20686">
      <w:pPr>
        <w:spacing w:line="252" w:lineRule="auto"/>
        <w:ind w:firstLine="204"/>
        <w:jc w:val="both"/>
      </w:pPr>
    </w:p>
    <w:p w14:paraId="3DDFA2BB" w14:textId="7B209538" w:rsidR="00A20D0B" w:rsidRDefault="008B2284" w:rsidP="00C20686">
      <w:pPr>
        <w:spacing w:line="252" w:lineRule="auto"/>
        <w:ind w:firstLine="204"/>
        <w:jc w:val="both"/>
      </w:pPr>
      <w:r>
        <w:t xml:space="preserve">The aim of this paper evolves around the effectiveness of </w:t>
      </w:r>
      <w:r w:rsidR="00E73541">
        <w:t>utilizing</w:t>
      </w:r>
      <w:r>
        <w:t xml:space="preserve"> a </w:t>
      </w:r>
      <w:r w:rsidR="00E73541">
        <w:t>portable</w:t>
      </w:r>
      <w:r>
        <w:t xml:space="preserve"> device such as a Raspberry Pi to perform penetration testing towards a smart environment. </w:t>
      </w:r>
      <w:r w:rsidR="000A3C75">
        <w:t xml:space="preserve">Due to the </w:t>
      </w:r>
      <w:r w:rsidR="00047CFD">
        <w:t>security</w:t>
      </w:r>
      <w:r w:rsidR="000A3C75">
        <w:t xml:space="preserve"> threats a smart city may be bound by, the author developed a solution to this problem</w:t>
      </w:r>
      <w:r w:rsidR="00007487">
        <w:t xml:space="preserve"> as there a substantial number of vulnerabilities that affect smart cities. </w:t>
      </w:r>
      <w:r w:rsidR="00590E06">
        <w:t xml:space="preserve">The overall objective evaluated how effective the </w:t>
      </w:r>
      <w:r w:rsidR="008613CB">
        <w:t>Raspberry</w:t>
      </w:r>
      <w:r w:rsidR="00590E06">
        <w:t xml:space="preserve"> Pi was at </w:t>
      </w:r>
      <w:r w:rsidR="00590E06">
        <w:lastRenderedPageBreak/>
        <w:t xml:space="preserve">discovering these vulnerabilities. </w:t>
      </w:r>
      <w:r w:rsidR="00E63DB7">
        <w:t xml:space="preserve">A smart </w:t>
      </w:r>
      <w:r w:rsidR="00B54AEE">
        <w:t>solution</w:t>
      </w:r>
      <w:r w:rsidR="00E63DB7">
        <w:t xml:space="preserve"> which can successfully carry out the vulnerability assessments</w:t>
      </w:r>
      <w:r w:rsidR="00D27F10">
        <w:t xml:space="preserve"> which can be of benefit </w:t>
      </w:r>
      <w:r w:rsidR="001F2618">
        <w:t>to industrial networks, organizations whi</w:t>
      </w:r>
      <w:r w:rsidR="009F7C3B">
        <w:t>c</w:t>
      </w:r>
      <w:r w:rsidR="001F2618">
        <w:t>h</w:t>
      </w:r>
      <w:r w:rsidR="009F7C3B">
        <w:t xml:space="preserve"> utilizing</w:t>
      </w:r>
      <w:r w:rsidR="001F2618">
        <w:t xml:space="preserve"> smart cities and other applications</w:t>
      </w:r>
      <w:r w:rsidR="00B82DF0">
        <w:fldChar w:fldCharType="begin" w:fldLock="1"/>
      </w:r>
      <w:r w:rsidR="00B82DF0">
        <w:instrText>ADDIN CSL_CITATION {"citationItems":[{"id":"ITEM-1","itemData":{"DOI":"10.1109/CTIT.2017.8259569","ISBN":"978-1-5386-3330-4","author":[{"dropping-particle":"Al","family":"Barghuthi","given":"Nedaa Baker","non-dropping-particle":"","parse-names":false,"suffix":""},{"dropping-particle":"","family":"Saleh","given":"Mohammed","non-dropping-particle":"","parse-names":false,"suffix":""},{"dropping-particle":"","family":"Alsuwaidi","given":"Sara","non-dropping-particle":"","parse-names":false,"suffix":""},{"dropping-particle":"","family":"Alhammadi","given":"Sumaya","non-dropping-particle":"","parse-names":false,"suffix":""}],"container-title":"2017 Fourth HCT Information Technology Trends (ITT)","id":"ITEM-1","issued":{"date-parts":[["2017","10"]]},"page":"67-72","publisher":"IEEE","title":"Evaluation of portable penetration testing on smart cities applications using Raspberry Pi III","type":"paper-conference"},"uris":["http://www.mendeley.com/documents/?uuid=a568a1fa-21d3-3bf4-8864-8566bd4db8fb"]}],"mendeley":{"formattedCitation":"[19]","plainTextFormattedCitation":"[19]","previouslyFormattedCitation":"[19]"},"properties":{"noteIndex":0},"schema":"https://github.com/citation-style-language/schema/raw/master/csl-citation.json"}</w:instrText>
      </w:r>
      <w:r w:rsidR="00B82DF0">
        <w:fldChar w:fldCharType="separate"/>
      </w:r>
      <w:r w:rsidR="00B82DF0" w:rsidRPr="00B82DF0">
        <w:rPr>
          <w:noProof/>
        </w:rPr>
        <w:t>[19]</w:t>
      </w:r>
      <w:r w:rsidR="00B82DF0">
        <w:fldChar w:fldCharType="end"/>
      </w:r>
      <w:r w:rsidR="001F2618">
        <w:t>.</w:t>
      </w:r>
    </w:p>
    <w:p w14:paraId="6C9D292C" w14:textId="644165F5" w:rsidR="005C2B73" w:rsidRDefault="005C2B73" w:rsidP="00C20686">
      <w:pPr>
        <w:spacing w:line="252" w:lineRule="auto"/>
        <w:ind w:firstLine="204"/>
        <w:jc w:val="both"/>
      </w:pPr>
    </w:p>
    <w:p w14:paraId="3BF15447" w14:textId="7C43FD55" w:rsidR="005C2B73" w:rsidRDefault="006D4BF7" w:rsidP="00C20686">
      <w:pPr>
        <w:spacing w:line="252" w:lineRule="auto"/>
        <w:ind w:firstLine="204"/>
        <w:jc w:val="both"/>
      </w:pPr>
      <w:r>
        <w:t xml:space="preserve">The research aimed to answer various question </w:t>
      </w:r>
      <w:r w:rsidR="003F7FF0">
        <w:t xml:space="preserve">which would clarify the proposal introduced. </w:t>
      </w:r>
      <w:r w:rsidR="009C4F5B">
        <w:t xml:space="preserve">Some of the questions involved the production of a portable </w:t>
      </w:r>
      <w:r w:rsidR="00B82D90">
        <w:t>device</w:t>
      </w:r>
      <w:r w:rsidR="009C4F5B">
        <w:t xml:space="preserve">, was it possible to utilize a Raspberry Pi to carry out penetration testing </w:t>
      </w:r>
      <w:r w:rsidR="00B82D90">
        <w:t>towards</w:t>
      </w:r>
      <w:r w:rsidR="009C4F5B">
        <w:t xml:space="preserve"> smart devices. </w:t>
      </w:r>
      <w:r w:rsidR="00231256">
        <w:t xml:space="preserve">What results can be discovered from the portable penetration testing. </w:t>
      </w:r>
      <w:r w:rsidR="007C1A43">
        <w:t xml:space="preserve">Do the benefits of utilizing the Raspberry Pi outweigh the methods of traditional approaches such as via a </w:t>
      </w:r>
      <w:r w:rsidR="009C3F0A">
        <w:t>desktop?</w:t>
      </w:r>
      <w:r w:rsidR="007C1A43">
        <w:t xml:space="preserve"> </w:t>
      </w:r>
      <w:r w:rsidR="00C230AA">
        <w:t xml:space="preserve">How do the results of the portable penetration test compare to the implementation of traditional </w:t>
      </w:r>
      <w:r w:rsidR="009C3F0A">
        <w:t>methods?</w:t>
      </w:r>
      <w:r w:rsidR="00C230AA">
        <w:t xml:space="preserve"> </w:t>
      </w:r>
      <w:r w:rsidR="00DB43D4">
        <w:t xml:space="preserve">Finally, how can the process of penetration testing further exist to </w:t>
      </w:r>
      <w:r w:rsidR="0040792F">
        <w:t>develop</w:t>
      </w:r>
      <w:r w:rsidR="00B82DF0">
        <w:fldChar w:fldCharType="begin" w:fldLock="1"/>
      </w:r>
      <w:r w:rsidR="00B82DF0">
        <w:instrText>ADDIN CSL_CITATION {"citationItems":[{"id":"ITEM-1","itemData":{"DOI":"10.1109/CTIT.2017.8259569","ISBN":"978-1-5386-3330-4","author":[{"dropping-particle":"Al","family":"Barghuthi","given":"Nedaa Baker","non-dropping-particle":"","parse-names":false,"suffix":""},{"dropping-particle":"","family":"Saleh","given":"Mohammed","non-dropping-particle":"","parse-names":false,"suffix":""},{"dropping-particle":"","family":"Alsuwaidi","given":"Sara","non-dropping-particle":"","parse-names":false,"suffix":""},{"dropping-particle":"","family":"Alhammadi","given":"Sumaya","non-dropping-particle":"","parse-names":false,"suffix":""}],"container-title":"2017 Fourth HCT Information Technology Trends (ITT)","id":"ITEM-1","issued":{"date-parts":[["2017","10"]]},"page":"67-72","publisher":"IEEE","title":"Evaluation of portable penetration testing on smart cities applications using Raspberry Pi III","type":"paper-conference"},"uris":["http://www.mendeley.com/documents/?uuid=a568a1fa-21d3-3bf4-8864-8566bd4db8fb"]}],"mendeley":{"formattedCitation":"[19]","plainTextFormattedCitation":"[19]","previouslyFormattedCitation":"[19]"},"properties":{"noteIndex":0},"schema":"https://github.com/citation-style-language/schema/raw/master/csl-citation.json"}</w:instrText>
      </w:r>
      <w:r w:rsidR="00B82DF0">
        <w:fldChar w:fldCharType="separate"/>
      </w:r>
      <w:r w:rsidR="00B82DF0" w:rsidRPr="00B82DF0">
        <w:rPr>
          <w:noProof/>
        </w:rPr>
        <w:t>[19]</w:t>
      </w:r>
      <w:r w:rsidR="00B82DF0">
        <w:fldChar w:fldCharType="end"/>
      </w:r>
      <w:r w:rsidR="0040792F">
        <w:t xml:space="preserve">. </w:t>
      </w:r>
    </w:p>
    <w:p w14:paraId="7D78E1A2" w14:textId="2174F1EC" w:rsidR="006C21C8" w:rsidRDefault="006C21C8" w:rsidP="00C20686">
      <w:pPr>
        <w:spacing w:line="252" w:lineRule="auto"/>
        <w:ind w:firstLine="204"/>
        <w:jc w:val="both"/>
      </w:pPr>
    </w:p>
    <w:p w14:paraId="1E71BE22" w14:textId="098AE9D1" w:rsidR="006C21C8" w:rsidRDefault="00396768" w:rsidP="00C20686">
      <w:pPr>
        <w:spacing w:line="252" w:lineRule="auto"/>
        <w:ind w:firstLine="204"/>
        <w:jc w:val="both"/>
      </w:pPr>
      <w:r>
        <w:t xml:space="preserve">In order for the user to operate this procedure, the Raspberry Pi required the </w:t>
      </w:r>
      <w:r w:rsidR="00E935E9">
        <w:t>necessary</w:t>
      </w:r>
      <w:r>
        <w:t xml:space="preserve"> software implementation, in this case the operating system used was Kali Linux, which proves to exist as a power operating system perform </w:t>
      </w:r>
      <w:r w:rsidR="00E935E9">
        <w:t>vulnerabilities</w:t>
      </w:r>
      <w:r>
        <w:t xml:space="preserve"> assessments. </w:t>
      </w:r>
      <w:r w:rsidR="00307D7F">
        <w:t xml:space="preserve">With this software, the user is granted an abundance of added tools which </w:t>
      </w:r>
      <w:r w:rsidR="00A3481B">
        <w:t>perform</w:t>
      </w:r>
      <w:r w:rsidR="00307D7F">
        <w:t xml:space="preserve"> various other vulnerabilities assessments. </w:t>
      </w:r>
      <w:r w:rsidR="00982107">
        <w:t>The researcher uses these tools to execute a vulnerability analysis</w:t>
      </w:r>
      <w:r w:rsidR="00B82DF0">
        <w:fldChar w:fldCharType="begin" w:fldLock="1"/>
      </w:r>
      <w:r w:rsidR="00B82DF0">
        <w:instrText>ADDIN CSL_CITATION {"citationItems":[{"id":"ITEM-1","itemData":{"DOI":"10.1109/CTIT.2017.8259569","ISBN":"978-1-5386-3330-4","author":[{"dropping-particle":"Al","family":"Barghuthi","given":"Nedaa Baker","non-dropping-particle":"","parse-names":false,"suffix":""},{"dropping-particle":"","family":"Saleh","given":"Mohammed","non-dropping-particle":"","parse-names":false,"suffix":""},{"dropping-particle":"","family":"Alsuwaidi","given":"Sara","non-dropping-particle":"","parse-names":false,"suffix":""},{"dropping-particle":"","family":"Alhammadi","given":"Sumaya","non-dropping-particle":"","parse-names":false,"suffix":""}],"container-title":"2017 Fourth HCT Information Technology Trends (ITT)","id":"ITEM-1","issued":{"date-parts":[["2017","10"]]},"page":"67-72","publisher":"IEEE","title":"Evaluation of portable penetration testing on smart cities applications using Raspberry Pi III","type":"paper-conference"},"uris":["http://www.mendeley.com/documents/?uuid=a568a1fa-21d3-3bf4-8864-8566bd4db8fb"]}],"mendeley":{"formattedCitation":"[19]","plainTextFormattedCitation":"[19]","previouslyFormattedCitation":"[19]"},"properties":{"noteIndex":0},"schema":"https://github.com/citation-style-language/schema/raw/master/csl-citation.json"}</w:instrText>
      </w:r>
      <w:r w:rsidR="00B82DF0">
        <w:fldChar w:fldCharType="separate"/>
      </w:r>
      <w:r w:rsidR="00B82DF0" w:rsidRPr="00B82DF0">
        <w:rPr>
          <w:noProof/>
        </w:rPr>
        <w:t>[19]</w:t>
      </w:r>
      <w:r w:rsidR="00B82DF0">
        <w:fldChar w:fldCharType="end"/>
      </w:r>
      <w:r w:rsidR="00982107">
        <w:t>.</w:t>
      </w:r>
    </w:p>
    <w:p w14:paraId="240CEF48" w14:textId="1F445162" w:rsidR="00CD3AFD" w:rsidRDefault="00CD3AFD" w:rsidP="00C20686">
      <w:pPr>
        <w:spacing w:line="252" w:lineRule="auto"/>
        <w:ind w:firstLine="204"/>
        <w:jc w:val="both"/>
      </w:pPr>
    </w:p>
    <w:p w14:paraId="1AF2E73C" w14:textId="23337F40" w:rsidR="00CD3AFD" w:rsidRDefault="00C03400" w:rsidP="00C20686">
      <w:pPr>
        <w:spacing w:line="252" w:lineRule="auto"/>
        <w:ind w:firstLine="204"/>
        <w:jc w:val="both"/>
      </w:pPr>
      <w:r>
        <w:t xml:space="preserve">The implementation existed as a </w:t>
      </w:r>
      <w:r w:rsidR="00423219">
        <w:t>two-part</w:t>
      </w:r>
      <w:r>
        <w:t xml:space="preserve"> development, meaning that the author utilized the portable penetration as well as a desktop implementation to compare the results</w:t>
      </w:r>
      <w:r w:rsidR="00A41567">
        <w:t xml:space="preserve"> as mentioned within the literature</w:t>
      </w:r>
      <w:r>
        <w:t xml:space="preserve">. </w:t>
      </w:r>
      <w:r w:rsidR="003527E0">
        <w:t xml:space="preserve">The author displays the </w:t>
      </w:r>
      <w:r w:rsidR="00423219">
        <w:t>results from the running scans</w:t>
      </w:r>
      <w:r w:rsidR="00196C8F">
        <w:t xml:space="preserve"> along with the comparison of the two methods of testing</w:t>
      </w:r>
      <w:r w:rsidR="00423219">
        <w:t>;</w:t>
      </w:r>
    </w:p>
    <w:p w14:paraId="10EA37C2" w14:textId="0469BF15" w:rsidR="00530B2C" w:rsidRDefault="00530B2C" w:rsidP="00C20686">
      <w:pPr>
        <w:spacing w:line="252" w:lineRule="auto"/>
        <w:ind w:firstLine="204"/>
        <w:jc w:val="both"/>
      </w:pPr>
    </w:p>
    <w:p w14:paraId="0D4B0FC9" w14:textId="77777777" w:rsidR="00131BA3" w:rsidRDefault="00530B2C" w:rsidP="00131BA3">
      <w:pPr>
        <w:keepNext/>
        <w:spacing w:line="252" w:lineRule="auto"/>
        <w:ind w:firstLine="204"/>
        <w:jc w:val="both"/>
      </w:pPr>
      <w:r>
        <w:rPr>
          <w:noProof/>
          <w:lang w:val="en-GB" w:eastAsia="en-GB"/>
        </w:rPr>
        <w:drawing>
          <wp:inline distT="0" distB="0" distL="0" distR="0" wp14:anchorId="1A17F9AE" wp14:editId="12A06A59">
            <wp:extent cx="3200400" cy="3282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4-23 at 19.06.22.png"/>
                    <pic:cNvPicPr/>
                  </pic:nvPicPr>
                  <pic:blipFill>
                    <a:blip r:embed="rId9">
                      <a:extLst>
                        <a:ext uri="{28A0092B-C50C-407E-A947-70E740481C1C}">
                          <a14:useLocalDpi xmlns:a14="http://schemas.microsoft.com/office/drawing/2010/main" val="0"/>
                        </a:ext>
                      </a:extLst>
                    </a:blip>
                    <a:stretch>
                      <a:fillRect/>
                    </a:stretch>
                  </pic:blipFill>
                  <pic:spPr>
                    <a:xfrm>
                      <a:off x="0" y="0"/>
                      <a:ext cx="3200400" cy="3282315"/>
                    </a:xfrm>
                    <a:prstGeom prst="rect">
                      <a:avLst/>
                    </a:prstGeom>
                  </pic:spPr>
                </pic:pic>
              </a:graphicData>
            </a:graphic>
          </wp:inline>
        </w:drawing>
      </w:r>
    </w:p>
    <w:p w14:paraId="67D4458B" w14:textId="19713389" w:rsidR="00530B2C" w:rsidRDefault="00131BA3" w:rsidP="00131BA3">
      <w:pPr>
        <w:pStyle w:val="Caption"/>
        <w:jc w:val="center"/>
      </w:pPr>
      <w:bookmarkStart w:id="1" w:name="_Toc8250235"/>
      <w:r>
        <w:t xml:space="preserve">Figure </w:t>
      </w:r>
      <w:r>
        <w:fldChar w:fldCharType="begin"/>
      </w:r>
      <w:r>
        <w:instrText xml:space="preserve"> SEQ Figure \* ARABIC </w:instrText>
      </w:r>
      <w:r>
        <w:fldChar w:fldCharType="separate"/>
      </w:r>
      <w:r w:rsidR="00A507B4">
        <w:rPr>
          <w:noProof/>
        </w:rPr>
        <w:t>1</w:t>
      </w:r>
      <w:r>
        <w:fldChar w:fldCharType="end"/>
      </w:r>
      <w:r>
        <w:t xml:space="preserve"> - Comparison </w:t>
      </w:r>
      <w:r w:rsidR="00C6516D">
        <w:t>between</w:t>
      </w:r>
      <w:r>
        <w:t xml:space="preserve"> Raspberry Pi &amp; Desktop</w:t>
      </w:r>
      <w:bookmarkEnd w:id="1"/>
    </w:p>
    <w:p w14:paraId="12C770AF" w14:textId="083AB3AF" w:rsidR="00423219" w:rsidRDefault="00423219" w:rsidP="00C20686">
      <w:pPr>
        <w:spacing w:line="252" w:lineRule="auto"/>
        <w:ind w:firstLine="204"/>
        <w:jc w:val="both"/>
      </w:pPr>
    </w:p>
    <w:p w14:paraId="755773EE" w14:textId="25B1B4C6" w:rsidR="00530B2C" w:rsidRDefault="009F0924" w:rsidP="00C20686">
      <w:pPr>
        <w:spacing w:line="252" w:lineRule="auto"/>
        <w:ind w:firstLine="204"/>
        <w:jc w:val="both"/>
      </w:pPr>
      <w:r>
        <w:lastRenderedPageBreak/>
        <w:t xml:space="preserve">The author </w:t>
      </w:r>
      <w:r w:rsidR="002D0B39">
        <w:t xml:space="preserve">illustrates </w:t>
      </w:r>
      <w:r w:rsidR="00BD0286">
        <w:t>the comparison between both devices, considering each element of functions which can be achieved.</w:t>
      </w:r>
    </w:p>
    <w:p w14:paraId="1A6F0671" w14:textId="77777777" w:rsidR="00131BA3" w:rsidRDefault="002C02AE" w:rsidP="00131BA3">
      <w:pPr>
        <w:keepNext/>
        <w:spacing w:line="252" w:lineRule="auto"/>
        <w:ind w:firstLine="204"/>
        <w:jc w:val="both"/>
      </w:pPr>
      <w:r>
        <w:rPr>
          <w:noProof/>
          <w:lang w:val="en-GB" w:eastAsia="en-GB"/>
        </w:rPr>
        <w:drawing>
          <wp:inline distT="0" distB="0" distL="0" distR="0" wp14:anchorId="25D0523E" wp14:editId="5153688C">
            <wp:extent cx="3200400" cy="1095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23 at 19.02.16.png"/>
                    <pic:cNvPicPr/>
                  </pic:nvPicPr>
                  <pic:blipFill>
                    <a:blip r:embed="rId10">
                      <a:extLst>
                        <a:ext uri="{28A0092B-C50C-407E-A947-70E740481C1C}">
                          <a14:useLocalDpi xmlns:a14="http://schemas.microsoft.com/office/drawing/2010/main" val="0"/>
                        </a:ext>
                      </a:extLst>
                    </a:blip>
                    <a:stretch>
                      <a:fillRect/>
                    </a:stretch>
                  </pic:blipFill>
                  <pic:spPr>
                    <a:xfrm>
                      <a:off x="0" y="0"/>
                      <a:ext cx="3200400" cy="1095375"/>
                    </a:xfrm>
                    <a:prstGeom prst="rect">
                      <a:avLst/>
                    </a:prstGeom>
                  </pic:spPr>
                </pic:pic>
              </a:graphicData>
            </a:graphic>
          </wp:inline>
        </w:drawing>
      </w:r>
    </w:p>
    <w:p w14:paraId="4F0BE656" w14:textId="336B848C" w:rsidR="00423219" w:rsidRDefault="00131BA3" w:rsidP="00131BA3">
      <w:pPr>
        <w:pStyle w:val="Caption"/>
        <w:jc w:val="center"/>
      </w:pPr>
      <w:bookmarkStart w:id="2" w:name="_Toc8250236"/>
      <w:r>
        <w:t xml:space="preserve">Figure </w:t>
      </w:r>
      <w:r>
        <w:fldChar w:fldCharType="begin"/>
      </w:r>
      <w:r>
        <w:instrText xml:space="preserve"> SEQ Figure \* ARABIC </w:instrText>
      </w:r>
      <w:r>
        <w:fldChar w:fldCharType="separate"/>
      </w:r>
      <w:r w:rsidR="00A507B4">
        <w:rPr>
          <w:noProof/>
        </w:rPr>
        <w:t>2</w:t>
      </w:r>
      <w:r>
        <w:fldChar w:fldCharType="end"/>
      </w:r>
      <w:r>
        <w:t xml:space="preserve"> - IBM AppScan</w:t>
      </w:r>
      <w:bookmarkEnd w:id="2"/>
    </w:p>
    <w:p w14:paraId="4A41AD0D" w14:textId="3B1BFA76" w:rsidR="002C02AE" w:rsidRDefault="002C02AE" w:rsidP="00C20686">
      <w:pPr>
        <w:spacing w:line="252" w:lineRule="auto"/>
        <w:ind w:firstLine="204"/>
        <w:jc w:val="both"/>
      </w:pPr>
      <w:r>
        <w:t xml:space="preserve">Here the author displays the results from the IBM </w:t>
      </w:r>
      <w:r w:rsidR="00131BA3">
        <w:t>scans, which</w:t>
      </w:r>
      <w:r>
        <w:t xml:space="preserve"> was run on both devices, the reader </w:t>
      </w:r>
      <w:r w:rsidR="00131BA3">
        <w:t>could</w:t>
      </w:r>
      <w:r>
        <w:t xml:space="preserve"> clearly see the </w:t>
      </w:r>
      <w:r w:rsidR="00131BA3">
        <w:t>output, which</w:t>
      </w:r>
      <w:r>
        <w:t xml:space="preserve"> suggests the Raspberry Pi </w:t>
      </w:r>
      <w:r w:rsidR="005859BC">
        <w:t xml:space="preserve">works just as well as a traditional method. </w:t>
      </w:r>
    </w:p>
    <w:p w14:paraId="694211C2" w14:textId="26B0363D" w:rsidR="00CD4436" w:rsidRDefault="00CD4436" w:rsidP="00C20686">
      <w:pPr>
        <w:spacing w:line="252" w:lineRule="auto"/>
        <w:ind w:firstLine="204"/>
        <w:jc w:val="both"/>
      </w:pPr>
    </w:p>
    <w:p w14:paraId="03B7A2BA" w14:textId="77777777" w:rsidR="00131BA3" w:rsidRDefault="00C245CA" w:rsidP="00131BA3">
      <w:pPr>
        <w:keepNext/>
        <w:spacing w:line="252" w:lineRule="auto"/>
        <w:ind w:firstLine="204"/>
        <w:jc w:val="both"/>
      </w:pPr>
      <w:r>
        <w:rPr>
          <w:noProof/>
          <w:lang w:val="en-GB" w:eastAsia="en-GB"/>
        </w:rPr>
        <w:drawing>
          <wp:inline distT="0" distB="0" distL="0" distR="0" wp14:anchorId="1D50A19D" wp14:editId="06299F8B">
            <wp:extent cx="3200400" cy="1189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23 at 19.02.4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0400" cy="1189990"/>
                    </a:xfrm>
                    <a:prstGeom prst="rect">
                      <a:avLst/>
                    </a:prstGeom>
                  </pic:spPr>
                </pic:pic>
              </a:graphicData>
            </a:graphic>
          </wp:inline>
        </w:drawing>
      </w:r>
    </w:p>
    <w:p w14:paraId="511D982D" w14:textId="0D4FD877" w:rsidR="00CD4436" w:rsidRDefault="00131BA3" w:rsidP="00131BA3">
      <w:pPr>
        <w:pStyle w:val="Caption"/>
        <w:jc w:val="center"/>
      </w:pPr>
      <w:bookmarkStart w:id="3" w:name="_Toc8250237"/>
      <w:r>
        <w:t xml:space="preserve">Figure </w:t>
      </w:r>
      <w:r>
        <w:fldChar w:fldCharType="begin"/>
      </w:r>
      <w:r>
        <w:instrText xml:space="preserve"> SEQ Figure \* ARABIC </w:instrText>
      </w:r>
      <w:r>
        <w:fldChar w:fldCharType="separate"/>
      </w:r>
      <w:r w:rsidR="00A507B4">
        <w:rPr>
          <w:noProof/>
        </w:rPr>
        <w:t>3</w:t>
      </w:r>
      <w:r>
        <w:fldChar w:fldCharType="end"/>
      </w:r>
      <w:r>
        <w:t xml:space="preserve"> - Nessus</w:t>
      </w:r>
      <w:bookmarkEnd w:id="3"/>
    </w:p>
    <w:p w14:paraId="7ED519D3" w14:textId="74AAAF4D" w:rsidR="002C02AE" w:rsidRDefault="00C245CA" w:rsidP="00C20686">
      <w:pPr>
        <w:spacing w:line="252" w:lineRule="auto"/>
        <w:ind w:firstLine="204"/>
        <w:jc w:val="both"/>
      </w:pPr>
      <w:r>
        <w:t xml:space="preserve">The above image </w:t>
      </w:r>
      <w:r w:rsidR="009C3F0A">
        <w:t>displays</w:t>
      </w:r>
      <w:r>
        <w:t xml:space="preserve"> the results </w:t>
      </w:r>
      <w:r w:rsidR="003A417E">
        <w:t xml:space="preserve">from the Nessus vulnerability scanner, from </w:t>
      </w:r>
      <w:r w:rsidR="00043E8E">
        <w:t>the output shown, the viewer can visually</w:t>
      </w:r>
      <w:r w:rsidR="00725BF3">
        <w:t xml:space="preserve"> read the similarities shown.</w:t>
      </w:r>
    </w:p>
    <w:p w14:paraId="53140A4B" w14:textId="77777777" w:rsidR="00131BA3" w:rsidRDefault="00131BA3" w:rsidP="00C20686">
      <w:pPr>
        <w:spacing w:line="252" w:lineRule="auto"/>
        <w:ind w:firstLine="204"/>
        <w:jc w:val="both"/>
      </w:pPr>
    </w:p>
    <w:p w14:paraId="68E6A092" w14:textId="77777777" w:rsidR="006D5E41" w:rsidRDefault="00725BF3" w:rsidP="006D5E41">
      <w:pPr>
        <w:keepNext/>
        <w:spacing w:line="252" w:lineRule="auto"/>
        <w:ind w:firstLine="204"/>
        <w:jc w:val="both"/>
      </w:pPr>
      <w:r>
        <w:rPr>
          <w:noProof/>
          <w:lang w:val="en-GB" w:eastAsia="en-GB"/>
        </w:rPr>
        <w:drawing>
          <wp:inline distT="0" distB="0" distL="0" distR="0" wp14:anchorId="04920C9A" wp14:editId="6D32DF1A">
            <wp:extent cx="3200400" cy="8883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4-23 at 19.02.57.png"/>
                    <pic:cNvPicPr/>
                  </pic:nvPicPr>
                  <pic:blipFill>
                    <a:blip r:embed="rId12">
                      <a:extLst>
                        <a:ext uri="{28A0092B-C50C-407E-A947-70E740481C1C}">
                          <a14:useLocalDpi xmlns:a14="http://schemas.microsoft.com/office/drawing/2010/main" val="0"/>
                        </a:ext>
                      </a:extLst>
                    </a:blip>
                    <a:stretch>
                      <a:fillRect/>
                    </a:stretch>
                  </pic:blipFill>
                  <pic:spPr>
                    <a:xfrm>
                      <a:off x="0" y="0"/>
                      <a:ext cx="3200400" cy="888365"/>
                    </a:xfrm>
                    <a:prstGeom prst="rect">
                      <a:avLst/>
                    </a:prstGeom>
                  </pic:spPr>
                </pic:pic>
              </a:graphicData>
            </a:graphic>
          </wp:inline>
        </w:drawing>
      </w:r>
    </w:p>
    <w:p w14:paraId="17C6C5F8" w14:textId="54B446B6" w:rsidR="00725BF3" w:rsidRDefault="006D5E41" w:rsidP="00B92523">
      <w:pPr>
        <w:pStyle w:val="Caption"/>
        <w:jc w:val="center"/>
      </w:pPr>
      <w:bookmarkStart w:id="4" w:name="_Toc8250238"/>
      <w:r>
        <w:t xml:space="preserve">Figure </w:t>
      </w:r>
      <w:r>
        <w:fldChar w:fldCharType="begin"/>
      </w:r>
      <w:r>
        <w:instrText xml:space="preserve"> SEQ Figure \* ARABIC </w:instrText>
      </w:r>
      <w:r>
        <w:fldChar w:fldCharType="separate"/>
      </w:r>
      <w:r w:rsidR="00A507B4">
        <w:rPr>
          <w:noProof/>
        </w:rPr>
        <w:t>4</w:t>
      </w:r>
      <w:r>
        <w:fldChar w:fldCharType="end"/>
      </w:r>
      <w:r>
        <w:t xml:space="preserve"> - NMAP</w:t>
      </w:r>
      <w:bookmarkEnd w:id="4"/>
    </w:p>
    <w:p w14:paraId="038AAC56" w14:textId="77777777" w:rsidR="006D5E41" w:rsidRDefault="006D5E41" w:rsidP="00C20686">
      <w:pPr>
        <w:spacing w:line="252" w:lineRule="auto"/>
        <w:ind w:firstLine="204"/>
        <w:jc w:val="both"/>
      </w:pPr>
    </w:p>
    <w:p w14:paraId="47F18FD3" w14:textId="73228ADF" w:rsidR="00725BF3" w:rsidRDefault="00725BF3" w:rsidP="00C20686">
      <w:pPr>
        <w:spacing w:line="252" w:lineRule="auto"/>
        <w:ind w:firstLine="204"/>
        <w:jc w:val="both"/>
      </w:pPr>
      <w:r>
        <w:t xml:space="preserve">The author displays the running scan of </w:t>
      </w:r>
      <w:r w:rsidR="006D5E41">
        <w:t>NMAP, which is a network discovery tool, the illustrations,</w:t>
      </w:r>
      <w:r>
        <w:t xml:space="preserve"> proves that both methods can find the different type of </w:t>
      </w:r>
      <w:r w:rsidR="00675D7C">
        <w:t>services, which</w:t>
      </w:r>
      <w:r>
        <w:t xml:space="preserve"> are listed within the table.</w:t>
      </w:r>
    </w:p>
    <w:p w14:paraId="42E003E8" w14:textId="2702AE01" w:rsidR="00D5224B" w:rsidRDefault="00D5224B" w:rsidP="00C20686">
      <w:pPr>
        <w:spacing w:line="252" w:lineRule="auto"/>
        <w:ind w:firstLine="204"/>
        <w:jc w:val="both"/>
      </w:pPr>
    </w:p>
    <w:p w14:paraId="1B92A136" w14:textId="5DFD9D74" w:rsidR="00CB68FC" w:rsidRDefault="008D5A37" w:rsidP="00E4045F">
      <w:pPr>
        <w:spacing w:line="252" w:lineRule="auto"/>
        <w:ind w:firstLine="204"/>
        <w:jc w:val="both"/>
      </w:pPr>
      <w:r w:rsidRPr="001D034E">
        <w:rPr>
          <w:b/>
        </w:rPr>
        <w:t>Evaluation</w:t>
      </w:r>
      <w:r>
        <w:t xml:space="preserve"> – </w:t>
      </w:r>
      <w:r w:rsidR="007324AD">
        <w:t xml:space="preserve">to conclude the author carried out two penetration testing assessments via portable device of Raspberry Pi and Laptop. </w:t>
      </w:r>
      <w:r w:rsidR="00C51205">
        <w:t>The data was analyzed and compared against</w:t>
      </w:r>
      <w:r w:rsidR="009B1FBB">
        <w:t xml:space="preserve"> to discover potential differences in assessments. </w:t>
      </w:r>
      <w:r w:rsidR="00D86234">
        <w:t xml:space="preserve">The author came to a finding to clarify that the portable a portable device such as a programmable </w:t>
      </w:r>
      <w:r w:rsidR="00945DBA">
        <w:t>Raspberry</w:t>
      </w:r>
      <w:r w:rsidR="00D86234">
        <w:t xml:space="preserve"> Pi was able to function as a penetration testing tool. </w:t>
      </w:r>
      <w:r w:rsidR="00801C36">
        <w:t xml:space="preserve">This benefits the users as it provides a </w:t>
      </w:r>
      <w:r w:rsidR="00AD44CC">
        <w:t>low-cost</w:t>
      </w:r>
      <w:r w:rsidR="00801C36">
        <w:t xml:space="preserve"> solution to vulnerability assessments as opposed to </w:t>
      </w:r>
      <w:r w:rsidR="00A74B2C">
        <w:t>traditional</w:t>
      </w:r>
      <w:r w:rsidR="00801C36">
        <w:t xml:space="preserve"> methods of using a computer which requires more </w:t>
      </w:r>
      <w:r w:rsidR="00A74B2C">
        <w:t>operational</w:t>
      </w:r>
      <w:r w:rsidR="00801C36">
        <w:t xml:space="preserve"> power. </w:t>
      </w:r>
      <w:r w:rsidR="00B52DB9">
        <w:t xml:space="preserve">The Raspberry Pi works well and aids the pen tester with an </w:t>
      </w:r>
      <w:r w:rsidR="003B2196">
        <w:t>abundance</w:t>
      </w:r>
      <w:r w:rsidR="00B52DB9">
        <w:t xml:space="preserve"> of tools to </w:t>
      </w:r>
      <w:r w:rsidR="003B2196">
        <w:t>utilize</w:t>
      </w:r>
      <w:r w:rsidR="00B52DB9">
        <w:t xml:space="preserve"> in </w:t>
      </w:r>
      <w:r w:rsidR="003B2196">
        <w:t>performing</w:t>
      </w:r>
      <w:r w:rsidR="00B52DB9">
        <w:t xml:space="preserve"> security testing and auditing methods, this in turn reduces the cost of exploitation and </w:t>
      </w:r>
      <w:r w:rsidR="003B2196">
        <w:t>installation</w:t>
      </w:r>
      <w:r w:rsidR="00B52DB9">
        <w:t>.</w:t>
      </w:r>
      <w:r w:rsidR="004A1B78">
        <w:t xml:space="preserve"> The alternative methods of penetration testing proved to be resourceful, </w:t>
      </w:r>
      <w:r w:rsidR="004A1B78">
        <w:lastRenderedPageBreak/>
        <w:t>therefore the author recommends a regular security check and provide a full audit into reports to analyze each assessment</w:t>
      </w:r>
      <w:r w:rsidR="00B82DF0">
        <w:fldChar w:fldCharType="begin" w:fldLock="1"/>
      </w:r>
      <w:r w:rsidR="001E1EE8">
        <w:instrText>ADDIN CSL_CITATION {"citationItems":[{"id":"ITEM-1","itemData":{"DOI":"10.1109/CTIT.2017.8259569","ISBN":"978-1-5386-3330-4","author":[{"dropping-particle":"Al","family":"Barghuthi","given":"Nedaa Baker","non-dropping-particle":"","parse-names":false,"suffix":""},{"dropping-particle":"","family":"Saleh","given":"Mohammed","non-dropping-particle":"","parse-names":false,"suffix":""},{"dropping-particle":"","family":"Alsuwaidi","given":"Sara","non-dropping-particle":"","parse-names":false,"suffix":""},{"dropping-particle":"","family":"Alhammadi","given":"Sumaya","non-dropping-particle":"","parse-names":false,"suffix":""}],"container-title":"2017 Fourth HCT Information Technology Trends (ITT)","id":"ITEM-1","issued":{"date-parts":[["2017","10"]]},"page":"67-72","publisher":"IEEE","title":"Evaluation of portable penetration testing on smart cities applications using Raspberry Pi III","type":"paper-conference"},"uris":["http://www.mendeley.com/documents/?uuid=a568a1fa-21d3-3bf4-8864-8566bd4db8fb"]}],"mendeley":{"formattedCitation":"[19]","plainTextFormattedCitation":"[19]","previouslyFormattedCitation":"[19]"},"properties":{"noteIndex":0},"schema":"https://github.com/citation-style-language/schema/raw/master/csl-citation.json"}</w:instrText>
      </w:r>
      <w:r w:rsidR="00B82DF0">
        <w:fldChar w:fldCharType="separate"/>
      </w:r>
      <w:r w:rsidR="00B82DF0" w:rsidRPr="00B82DF0">
        <w:rPr>
          <w:noProof/>
        </w:rPr>
        <w:t>[19]</w:t>
      </w:r>
      <w:r w:rsidR="00B82DF0">
        <w:fldChar w:fldCharType="end"/>
      </w:r>
      <w:r w:rsidR="004A1B78">
        <w:t>.</w:t>
      </w:r>
    </w:p>
    <w:p w14:paraId="10F96D26" w14:textId="77777777" w:rsidR="00CB68FC" w:rsidRDefault="00CB68FC" w:rsidP="00C20686">
      <w:pPr>
        <w:spacing w:line="252" w:lineRule="auto"/>
        <w:ind w:firstLine="204"/>
        <w:jc w:val="both"/>
      </w:pPr>
    </w:p>
    <w:p w14:paraId="665B6B9A" w14:textId="1B6A82A1" w:rsidR="00D440D8" w:rsidRPr="00B222BB" w:rsidRDefault="00B222BB" w:rsidP="00C20686">
      <w:pPr>
        <w:spacing w:line="252" w:lineRule="auto"/>
        <w:ind w:firstLine="204"/>
        <w:jc w:val="both"/>
        <w:rPr>
          <w:b/>
        </w:rPr>
      </w:pPr>
      <w:r w:rsidRPr="00B222BB">
        <w:rPr>
          <w:b/>
        </w:rPr>
        <w:t xml:space="preserve">Portable Toolkit for Penetration Testing and Firewall </w:t>
      </w:r>
      <w:r w:rsidR="00195FB5" w:rsidRPr="00B222BB">
        <w:rPr>
          <w:b/>
        </w:rPr>
        <w:t>Configuration</w:t>
      </w:r>
      <w:r w:rsidR="00195FB5">
        <w:rPr>
          <w:b/>
        </w:rPr>
        <w:t xml:space="preserve"> (</w:t>
      </w:r>
      <w:r w:rsidR="00395B05">
        <w:rPr>
          <w:b/>
        </w:rPr>
        <w:t>2015)</w:t>
      </w:r>
    </w:p>
    <w:p w14:paraId="7EE92CD0" w14:textId="526924C4" w:rsidR="00B222BB" w:rsidRDefault="00B222BB" w:rsidP="00C20686">
      <w:pPr>
        <w:spacing w:line="252" w:lineRule="auto"/>
        <w:ind w:firstLine="204"/>
        <w:jc w:val="both"/>
      </w:pPr>
    </w:p>
    <w:p w14:paraId="26B46120" w14:textId="674CCDB1" w:rsidR="00B222BB" w:rsidRDefault="004D2F51" w:rsidP="00C20686">
      <w:pPr>
        <w:spacing w:line="252" w:lineRule="auto"/>
        <w:ind w:firstLine="204"/>
        <w:jc w:val="both"/>
      </w:pPr>
      <w:r>
        <w:t xml:space="preserve">This paper introduces the idea of portable penetration within a security testing environment. </w:t>
      </w:r>
      <w:r w:rsidR="00021DAB">
        <w:t>This device proposed was nam</w:t>
      </w:r>
      <w:r w:rsidR="00B679CC">
        <w:t xml:space="preserve">ed Portable Penetration Testing and Firewall Configuration Toolkit, developed to allow users to carry out a simulated penetration testing and also configure a firewall on the portable device. </w:t>
      </w:r>
      <w:r w:rsidR="009A37D1">
        <w:t>The author utilizes the device of a Raspberry Pi which was mentioned in the previous paper, this allows to create and program the device to perform designated operation</w:t>
      </w:r>
      <w:r w:rsidR="00885502">
        <w:t>s</w:t>
      </w:r>
      <w:r w:rsidR="009A37D1">
        <w:t xml:space="preserve">. </w:t>
      </w:r>
    </w:p>
    <w:p w14:paraId="2BA21307" w14:textId="03C0C704" w:rsidR="002C02AE" w:rsidRDefault="002C02AE" w:rsidP="00C20686">
      <w:pPr>
        <w:spacing w:line="252" w:lineRule="auto"/>
        <w:ind w:firstLine="204"/>
        <w:jc w:val="both"/>
      </w:pPr>
    </w:p>
    <w:p w14:paraId="159FA545" w14:textId="250548A0" w:rsidR="002C02AE" w:rsidRDefault="00307370" w:rsidP="00C20686">
      <w:pPr>
        <w:spacing w:line="252" w:lineRule="auto"/>
        <w:ind w:firstLine="204"/>
        <w:jc w:val="both"/>
      </w:pPr>
      <w:r>
        <w:t xml:space="preserve">  </w:t>
      </w:r>
      <w:r w:rsidR="00426758">
        <w:t>The author gathers the necessary software requirements needed to produce a penetration testing framework</w:t>
      </w:r>
      <w:r w:rsidR="0011618A">
        <w:t xml:space="preserve">, taking into account the relevant operating system, tools required to perform vulnerability assessments </w:t>
      </w:r>
      <w:r w:rsidR="00616CB3">
        <w:t xml:space="preserve">and the hardware equipment to manufacture the entire device. In this the case, the author </w:t>
      </w:r>
      <w:r w:rsidR="00D429E7">
        <w:t>utilized</w:t>
      </w:r>
      <w:r w:rsidR="00616CB3">
        <w:t xml:space="preserve"> a Raspberry Pi</w:t>
      </w:r>
      <w:r w:rsidR="00A361BA">
        <w:t xml:space="preserve"> with the Kali Linux operating system, this distribution proves to exist as one of the most reliable systems for conducting security analysis. </w:t>
      </w:r>
      <w:r w:rsidR="002A67D2">
        <w:t>The additional software tool which the author implemented within the Raspberry Pi was a firewall configuration tool, an open source distribution called IPFire, which allows users to modify the Raspberry into a configurable firewall</w:t>
      </w:r>
      <w:r w:rsidR="00D31CCF">
        <w:t>, as a testing environment it will provide a security protection between its connected interfaces such as between a router and end device</w:t>
      </w:r>
      <w:r w:rsidR="00C577C3">
        <w:t xml:space="preserve">, thus users will be granted a small </w:t>
      </w:r>
      <w:r w:rsidR="008417DD">
        <w:t>physical</w:t>
      </w:r>
      <w:r w:rsidR="00C577C3">
        <w:t xml:space="preserve"> firewall</w:t>
      </w:r>
      <w:r w:rsidR="001E1EE8">
        <w:fldChar w:fldCharType="begin" w:fldLock="1"/>
      </w:r>
      <w:r w:rsidR="001E1EE8">
        <w:instrText>ADDIN CSL_CITATION {"citationItems":[{"id":"ITEM-1","itemData":{"DOI":"10.1109/CyberSec.2015.26","ISBN":"9781467384995","abstract":"-A security officer must be offensive and defensive. Being attacked by an attacker is not an option. They need to be creative and they may need to think like an attacker. That is why learning the art of penetration testing is crucial in education level. The basic fortress of security is to protect a network with firewall. To possess knowledge in security, early exposure must be nurtured from undergraduate level to ease the development of knowledge and learning process. Current scholars who are studying in security field seldom have the opportunity to exercise hands-on activity in class due to time constraint and lack of infrastructure in an educational organization. To support the initiative of providing exposure among the scholars and to overcome the aforementioned problems, an approach to develop a portable penetration testing and firewall configuration toolkit has been proposed as a learning aid for the students to perform simulation on conducting penetration testing and configuring firewall for beginners. From the proposed toolkit, scholars are able to execute basic penetration testing, network monitoring, port scanning, firewall configuration, and web and filtering at anywhere and anytime. By having this proposed toolkit, the teaching and learning process will be much easier, efficient and time saving compared to conventional methods of teaching. As a conclusion, the proposed plug-and-play toolkit implements benefit user in terms of time saving, early exposure and facilitate teaching and learning session effectively.","author":[{"dropping-particle":"","family":"Hamid","given":"Herny Ramadhani Husny","non-dropping-particle":"","parse-names":false,"suffix":""},{"dropping-particle":"","family":"Kamil","given":"Megat Ahmad Izzat B.Megat Ahmad","non-dropping-particle":"","parse-names":false,"suffix":""},{"dropping-particle":"","family":"Abdullah","given":"Norhaiza Ya","non-dropping-particle":"","parse-names":false,"suffix":""}],"container-title":"Proceedings - 4th International Conference on Cyber Security, Cyber Warfare, and Digital Forensics, CyberSec 2015","id":"ITEM-1","issued":{"date-parts":[["2016"]]},"page":"90-94","publisher":"IEEE","title":"Portable Toolkit for Penetration Testing and Firewall Configuration","type":"article-journal"},"uris":["http://www.mendeley.com/documents/?uuid=518dcd2c-812b-4f8d-88f4-90236bcc12f9"]}],"mendeley":{"formattedCitation":"[20]","plainTextFormattedCitation":"[20]","previouslyFormattedCitation":"[20]"},"properties":{"noteIndex":0},"schema":"https://github.com/citation-style-language/schema/raw/master/csl-citation.json"}</w:instrText>
      </w:r>
      <w:r w:rsidR="001E1EE8">
        <w:fldChar w:fldCharType="separate"/>
      </w:r>
      <w:r w:rsidR="001E1EE8" w:rsidRPr="001E1EE8">
        <w:rPr>
          <w:noProof/>
        </w:rPr>
        <w:t>[20]</w:t>
      </w:r>
      <w:r w:rsidR="001E1EE8">
        <w:fldChar w:fldCharType="end"/>
      </w:r>
      <w:r w:rsidR="00C577C3">
        <w:t>.</w:t>
      </w:r>
    </w:p>
    <w:p w14:paraId="0ACA6C9E" w14:textId="12B58CEB" w:rsidR="00E7501C" w:rsidRDefault="00E7501C" w:rsidP="00C20686">
      <w:pPr>
        <w:spacing w:line="252" w:lineRule="auto"/>
        <w:ind w:firstLine="204"/>
        <w:jc w:val="both"/>
      </w:pPr>
    </w:p>
    <w:p w14:paraId="59EBD618" w14:textId="098BAFA3" w:rsidR="00E7501C" w:rsidRDefault="00E7501C" w:rsidP="00C20686">
      <w:pPr>
        <w:spacing w:line="252" w:lineRule="auto"/>
        <w:ind w:firstLine="204"/>
        <w:jc w:val="both"/>
      </w:pPr>
      <w:r>
        <w:t xml:space="preserve">Following on, the author provides some research based on current technologies produced which also provide </w:t>
      </w:r>
      <w:r w:rsidR="00706597">
        <w:t>users</w:t>
      </w:r>
      <w:r>
        <w:t xml:space="preserve"> with a portable penetration testing framework.</w:t>
      </w:r>
      <w:r w:rsidR="00A85D46">
        <w:t xml:space="preserve"> This provides the </w:t>
      </w:r>
      <w:r w:rsidR="00FA7EF6">
        <w:t>reader</w:t>
      </w:r>
      <w:r w:rsidR="00A85D46">
        <w:t xml:space="preserve"> with an insight into what alternative methods users can perform and which tools can be utilized to produce vulnerability assessments. </w:t>
      </w:r>
      <w:r w:rsidR="00826A29">
        <w:t xml:space="preserve">The comparison involves characteristics of </w:t>
      </w:r>
      <w:r w:rsidR="00255409">
        <w:t xml:space="preserve">hardware and software differences such as cost, network requirements, storage and other physical </w:t>
      </w:r>
      <w:r w:rsidR="00C303B3">
        <w:t>characteristics</w:t>
      </w:r>
      <w:r w:rsidR="001E1EE8">
        <w:fldChar w:fldCharType="begin" w:fldLock="1"/>
      </w:r>
      <w:r w:rsidR="001E1EE8">
        <w:instrText>ADDIN CSL_CITATION {"citationItems":[{"id":"ITEM-1","itemData":{"DOI":"10.1109/CyberSec.2015.26","ISBN":"9781467384995","abstract":"-A security officer must be offensive and defensive. Being attacked by an attacker is not an option. They need to be creative and they may need to think like an attacker. That is why learning the art of penetration testing is crucial in education level. The basic fortress of security is to protect a network with firewall. To possess knowledge in security, early exposure must be nurtured from undergraduate level to ease the development of knowledge and learning process. Current scholars who are studying in security field seldom have the opportunity to exercise hands-on activity in class due to time constraint and lack of infrastructure in an educational organization. To support the initiative of providing exposure among the scholars and to overcome the aforementioned problems, an approach to develop a portable penetration testing and firewall configuration toolkit has been proposed as a learning aid for the students to perform simulation on conducting penetration testing and configuring firewall for beginners. From the proposed toolkit, scholars are able to execute basic penetration testing, network monitoring, port scanning, firewall configuration, and web and filtering at anywhere and anytime. By having this proposed toolkit, the teaching and learning process will be much easier, efficient and time saving compared to conventional methods of teaching. As a conclusion, the proposed plug-and-play toolkit implements benefit user in terms of time saving, early exposure and facilitate teaching and learning session effectively.","author":[{"dropping-particle":"","family":"Hamid","given":"Herny Ramadhani Husny","non-dropping-particle":"","parse-names":false,"suffix":""},{"dropping-particle":"","family":"Kamil","given":"Megat Ahmad Izzat B.Megat Ahmad","non-dropping-particle":"","parse-names":false,"suffix":""},{"dropping-particle":"","family":"Abdullah","given":"Norhaiza Ya","non-dropping-particle":"","parse-names":false,"suffix":""}],"container-title":"Proceedings - 4th International Conference on Cyber Security, Cyber Warfare, and Digital Forensics, CyberSec 2015","id":"ITEM-1","issued":{"date-parts":[["2016"]]},"page":"90-94","publisher":"IEEE","title":"Portable Toolkit for Penetration Testing and Firewall Configuration","type":"article-journal"},"uris":["http://www.mendeley.com/documents/?uuid=518dcd2c-812b-4f8d-88f4-90236bcc12f9"]}],"mendeley":{"formattedCitation":"[20]","plainTextFormattedCitation":"[20]","previouslyFormattedCitation":"[20]"},"properties":{"noteIndex":0},"schema":"https://github.com/citation-style-language/schema/raw/master/csl-citation.json"}</w:instrText>
      </w:r>
      <w:r w:rsidR="001E1EE8">
        <w:fldChar w:fldCharType="separate"/>
      </w:r>
      <w:r w:rsidR="001E1EE8" w:rsidRPr="001E1EE8">
        <w:rPr>
          <w:noProof/>
        </w:rPr>
        <w:t>[20]</w:t>
      </w:r>
      <w:r w:rsidR="001E1EE8">
        <w:fldChar w:fldCharType="end"/>
      </w:r>
      <w:r w:rsidR="00255409">
        <w:t>.</w:t>
      </w:r>
    </w:p>
    <w:p w14:paraId="31BA5B6E" w14:textId="6E57BED7" w:rsidR="001F38EC" w:rsidRDefault="001F38EC" w:rsidP="00C20686">
      <w:pPr>
        <w:spacing w:line="252" w:lineRule="auto"/>
        <w:ind w:firstLine="204"/>
        <w:jc w:val="both"/>
      </w:pPr>
    </w:p>
    <w:p w14:paraId="3741285B" w14:textId="27CFE08C" w:rsidR="001F38EC" w:rsidRDefault="001F38EC" w:rsidP="00C20686">
      <w:pPr>
        <w:spacing w:line="252" w:lineRule="auto"/>
        <w:ind w:firstLine="204"/>
        <w:jc w:val="both"/>
      </w:pPr>
      <w:r w:rsidRPr="009E3C99">
        <w:rPr>
          <w:b/>
        </w:rPr>
        <w:t>Evaluation</w:t>
      </w:r>
      <w:r>
        <w:t xml:space="preserve"> – </w:t>
      </w:r>
      <w:r w:rsidR="006F1F88">
        <w:t xml:space="preserve">the author concludes by evaluating the concepts of portable penetration testing and firewall configuration environment. </w:t>
      </w:r>
      <w:r w:rsidR="001908C4">
        <w:t xml:space="preserve">The disadvantage of this proposal </w:t>
      </w:r>
      <w:r w:rsidR="00F82321">
        <w:t xml:space="preserve">is that it is only still in </w:t>
      </w:r>
      <w:r w:rsidR="00230D51">
        <w:t>experimental</w:t>
      </w:r>
      <w:r w:rsidR="00F82321">
        <w:t xml:space="preserve"> phase towards </w:t>
      </w:r>
      <w:proofErr w:type="spellStart"/>
      <w:r w:rsidR="00F82321">
        <w:t>a</w:t>
      </w:r>
      <w:bookmarkStart w:id="5" w:name="_GoBack"/>
      <w:bookmarkEnd w:id="5"/>
      <w:proofErr w:type="spellEnd"/>
      <w:r w:rsidR="00F82321">
        <w:t xml:space="preserve"> educational background, thus the method of testing is limited for usage, however the principle remains the same, the ability to carry out portable penetration testing with alternatives such as firewall configuration using </w:t>
      </w:r>
      <w:r w:rsidR="00230D51">
        <w:t>Raspberry</w:t>
      </w:r>
      <w:r w:rsidR="00F82321">
        <w:t xml:space="preserve"> Pi.</w:t>
      </w:r>
      <w:r w:rsidR="004679F4">
        <w:t xml:space="preserve"> </w:t>
      </w:r>
      <w:r w:rsidR="00DF0F0E">
        <w:t xml:space="preserve">To further develop this, the author recommends the </w:t>
      </w:r>
      <w:r w:rsidR="00A71217">
        <w:t>producer to create a solid portabl</w:t>
      </w:r>
      <w:r w:rsidR="0083397B">
        <w:t>e penetration testing framework</w:t>
      </w:r>
      <w:r w:rsidR="001E1EE8">
        <w:fldChar w:fldCharType="begin" w:fldLock="1"/>
      </w:r>
      <w:r w:rsidR="003D525B">
        <w:instrText>ADDIN CSL_CITATION {"citationItems":[{"id":"ITEM-1","itemData":{"DOI":"10.1109/CyberSec.2015.26","ISBN":"9781467384995","abstract":"-A security officer must be offensive and defensive. Being attacked by an attacker is not an option. They need to be creative and they may need to think like an attacker. That is why learning the art of penetration testing is crucial in education level. The basic fortress of security is to protect a network with firewall. To possess knowledge in security, early exposure must be nurtured from undergraduate level to ease the development of knowledge and learning process. Current scholars who are studying in security field seldom have the opportunity to exercise hands-on activity in class due to time constraint and lack of infrastructure in an educational organization. To support the initiative of providing exposure among the scholars and to overcome the aforementioned problems, an approach to develop a portable penetration testing and firewall configuration toolkit has been proposed as a learning aid for the students to perform simulation on conducting penetration testing and configuring firewall for beginners. From the proposed toolkit, scholars are able to execute basic penetration testing, network monitoring, port scanning, firewall configuration, and web and filtering at anywhere and anytime. By having this proposed toolkit, the teaching and learning process will be much easier, efficient and time saving compared to conventional methods of teaching. As a conclusion, the proposed plug-and-play toolkit implements benefit user in terms of time saving, early exposure and facilitate teaching and learning session effectively.","author":[{"dropping-particle":"","family":"Hamid","given":"Herny Ramadhani Husny","non-dropping-particle":"","parse-names":false,"suffix":""},{"dropping-particle":"","family":"Kamil","given":"Megat Ahmad Izzat B.Megat Ahmad","non-dropping-particle":"","parse-names":false,"suffix":""},{"dropping-particle":"","family":"Abdullah","given":"Norhaiza Ya","non-dropping-particle":"","parse-names":false,"suffix":""}],"container-title":"Proceedings - 4th International Conference on Cyber Security, Cyber Warfare, and Digital Forensics, CyberSec 2015","id":"ITEM-1","issued":{"date-parts":[["2016"]]},"page":"90-94","publisher":"IEEE","title":"Portable Toolkit for Penetration Testing and Firewall Configuration","type":"article-journal"},"uris":["http://www.mendeley.com/documents/?uuid=518dcd2c-812b-4f8d-88f4-90236bcc12f9"]}],"mendeley":{"formattedCitation":"[20]","plainTextFormattedCitation":"[20]","previouslyFormattedCitation":"[20]"},"properties":{"noteIndex":0},"schema":"https://github.com/citation-style-language/schema/raw/master/csl-citation.json"}</w:instrText>
      </w:r>
      <w:r w:rsidR="001E1EE8">
        <w:fldChar w:fldCharType="separate"/>
      </w:r>
      <w:r w:rsidR="001E1EE8" w:rsidRPr="001E1EE8">
        <w:rPr>
          <w:noProof/>
        </w:rPr>
        <w:t>[20]</w:t>
      </w:r>
      <w:r w:rsidR="001E1EE8">
        <w:fldChar w:fldCharType="end"/>
      </w:r>
      <w:r w:rsidR="0083397B">
        <w:t>.</w:t>
      </w:r>
    </w:p>
    <w:p w14:paraId="5E55D9AF" w14:textId="75B973AC" w:rsidR="002C02AE" w:rsidRDefault="002C02AE" w:rsidP="006C585A">
      <w:pPr>
        <w:spacing w:line="252" w:lineRule="auto"/>
        <w:jc w:val="both"/>
      </w:pPr>
    </w:p>
    <w:p w14:paraId="66979002" w14:textId="6DF640F3" w:rsidR="009C2257" w:rsidRDefault="009C2257" w:rsidP="00CA03AF">
      <w:pPr>
        <w:spacing w:line="252" w:lineRule="auto"/>
        <w:ind w:firstLine="204"/>
        <w:jc w:val="both"/>
        <w:rPr>
          <w:b/>
        </w:rPr>
      </w:pPr>
      <w:r w:rsidRPr="009C2257">
        <w:rPr>
          <w:b/>
        </w:rPr>
        <w:t>A Study on Penetration Testing Process and Tools (2018)</w:t>
      </w:r>
    </w:p>
    <w:p w14:paraId="1B26A4A3" w14:textId="59357B9F" w:rsidR="009C2257" w:rsidRDefault="009C2257" w:rsidP="006C585A">
      <w:pPr>
        <w:spacing w:line="252" w:lineRule="auto"/>
        <w:jc w:val="both"/>
        <w:rPr>
          <w:b/>
        </w:rPr>
      </w:pPr>
    </w:p>
    <w:p w14:paraId="73D46690" w14:textId="7E0B6F14" w:rsidR="009C2257" w:rsidRDefault="009816E6" w:rsidP="009C2257">
      <w:pPr>
        <w:spacing w:line="252" w:lineRule="auto"/>
        <w:ind w:firstLine="204"/>
        <w:jc w:val="both"/>
      </w:pPr>
      <w:r>
        <w:t xml:space="preserve">As the author introduced the concepts and </w:t>
      </w:r>
      <w:r w:rsidR="001268FD">
        <w:t>principles</w:t>
      </w:r>
      <w:r>
        <w:t xml:space="preserve"> of portable penetration testing, it was relevant to mention the aspects of traditional penetration methods and the types of penetration assessments that be carried out.</w:t>
      </w:r>
      <w:r w:rsidR="004123DA">
        <w:t xml:space="preserve"> </w:t>
      </w:r>
      <w:r w:rsidR="005D43AB">
        <w:t xml:space="preserve">This paper </w:t>
      </w:r>
      <w:r w:rsidR="005D43AB">
        <w:lastRenderedPageBreak/>
        <w:t>evaluates the various approaches with penetration testing process and procedures while considering</w:t>
      </w:r>
      <w:r w:rsidR="00002FA8">
        <w:t xml:space="preserve"> the benefits it provides towards industrial </w:t>
      </w:r>
      <w:r w:rsidR="006048D7">
        <w:t>organizations</w:t>
      </w:r>
      <w:r w:rsidR="008A1E6B">
        <w:t xml:space="preserve"> as well the ethical complications involved</w:t>
      </w:r>
      <w:r w:rsidR="003D525B">
        <w:fldChar w:fldCharType="begin" w:fldLock="1"/>
      </w:r>
      <w:r w:rsidR="003D525B">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fldChar w:fldCharType="separate"/>
      </w:r>
      <w:r w:rsidR="003D525B" w:rsidRPr="003D525B">
        <w:rPr>
          <w:noProof/>
        </w:rPr>
        <w:t>[21]</w:t>
      </w:r>
      <w:r w:rsidR="003D525B">
        <w:fldChar w:fldCharType="end"/>
      </w:r>
      <w:r w:rsidR="008A1E6B">
        <w:t>.</w:t>
      </w:r>
    </w:p>
    <w:p w14:paraId="3E913E08" w14:textId="1B952C6B" w:rsidR="00721A87" w:rsidRDefault="00721A87" w:rsidP="009C2257">
      <w:pPr>
        <w:spacing w:line="252" w:lineRule="auto"/>
        <w:ind w:firstLine="204"/>
        <w:jc w:val="both"/>
      </w:pPr>
    </w:p>
    <w:p w14:paraId="44D5BFC4" w14:textId="390D0778" w:rsidR="00721A87" w:rsidRDefault="00B5315F" w:rsidP="009C2257">
      <w:pPr>
        <w:spacing w:line="252" w:lineRule="auto"/>
        <w:ind w:firstLine="204"/>
        <w:jc w:val="both"/>
      </w:pPr>
      <w:r>
        <w:t xml:space="preserve">This author begins by discussing the corporate data and information that is of upmost importance </w:t>
      </w:r>
      <w:r w:rsidR="00D01F88">
        <w:t xml:space="preserve">within </w:t>
      </w:r>
      <w:r w:rsidR="006B3C24">
        <w:t>organizations</w:t>
      </w:r>
      <w:r w:rsidR="00D01F88">
        <w:t xml:space="preserve">. </w:t>
      </w:r>
      <w:r w:rsidR="006B3C24">
        <w:t>If there is no security compliance within businesses, there is no values to be held for that business, information should be protected as all cost following correct and relevant procedures for protection</w:t>
      </w:r>
      <w:r w:rsidR="00641E69">
        <w:t xml:space="preserve"> following standards of ethical value</w:t>
      </w:r>
      <w:r w:rsidR="006B3C24">
        <w:t>.</w:t>
      </w:r>
      <w:r w:rsidR="00C82EB5">
        <w:t xml:space="preserve"> The author has mentioned the concept of traditional penetration testing, it is a vulnerability assessment that is conducted towards a targeted system, considering software, hardware, operations, weakness and many other factors.</w:t>
      </w:r>
      <w:r w:rsidR="00B06D57">
        <w:t xml:space="preserve"> To</w:t>
      </w:r>
      <w:r w:rsidR="00A50437">
        <w:t xml:space="preserve"> pen</w:t>
      </w:r>
      <w:r w:rsidR="00B06D57">
        <w:t xml:space="preserve"> test against one’s own network means to test the level of se</w:t>
      </w:r>
      <w:r w:rsidR="00A50437">
        <w:t>curity integrity of that system which hackers may aim to achieve</w:t>
      </w:r>
      <w:r w:rsidR="003D525B">
        <w:fldChar w:fldCharType="begin" w:fldLock="1"/>
      </w:r>
      <w:r w:rsidR="003D525B">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fldChar w:fldCharType="separate"/>
      </w:r>
      <w:r w:rsidR="003D525B" w:rsidRPr="003D525B">
        <w:rPr>
          <w:noProof/>
        </w:rPr>
        <w:t>[21]</w:t>
      </w:r>
      <w:r w:rsidR="003D525B">
        <w:fldChar w:fldCharType="end"/>
      </w:r>
      <w:r w:rsidR="00A50437">
        <w:t>.</w:t>
      </w:r>
      <w:r w:rsidR="003802EE">
        <w:t xml:space="preserve"> </w:t>
      </w:r>
    </w:p>
    <w:p w14:paraId="7DB81C0F" w14:textId="38F48631" w:rsidR="006D1A24" w:rsidRDefault="006D1A24" w:rsidP="009C2257">
      <w:pPr>
        <w:spacing w:line="252" w:lineRule="auto"/>
        <w:ind w:firstLine="204"/>
        <w:jc w:val="both"/>
      </w:pPr>
    </w:p>
    <w:p w14:paraId="17CCD886" w14:textId="09D6017E" w:rsidR="006D1A24" w:rsidRDefault="00F15589" w:rsidP="009C2257">
      <w:pPr>
        <w:spacing w:line="252" w:lineRule="auto"/>
        <w:ind w:firstLine="204"/>
        <w:jc w:val="both"/>
        <w:rPr>
          <w:lang w:val="en-GB"/>
        </w:rPr>
      </w:pPr>
      <w:r>
        <w:rPr>
          <w:lang w:val="en-GB"/>
        </w:rPr>
        <w:t>In an ethical environment, a penetration test is conducted by a professional to identify possible vulnerabilities that may exist within a network</w:t>
      </w:r>
      <w:r w:rsidR="0028304C">
        <w:rPr>
          <w:lang w:val="en-GB"/>
        </w:rPr>
        <w:t>, with permission, the ethical hacker is given the opportunity to attack the targeted system</w:t>
      </w:r>
      <w:r w:rsidR="0049135A">
        <w:rPr>
          <w:lang w:val="en-GB"/>
        </w:rPr>
        <w:t xml:space="preserve"> utilizing an </w:t>
      </w:r>
      <w:r w:rsidR="00342AA1">
        <w:rPr>
          <w:lang w:val="en-GB"/>
        </w:rPr>
        <w:t>abundance</w:t>
      </w:r>
      <w:r w:rsidR="0049135A">
        <w:rPr>
          <w:lang w:val="en-GB"/>
        </w:rPr>
        <w:t xml:space="preserve"> of an </w:t>
      </w:r>
      <w:r w:rsidR="00342AA1">
        <w:rPr>
          <w:lang w:val="en-GB"/>
        </w:rPr>
        <w:t>arsenal</w:t>
      </w:r>
      <w:r w:rsidR="0049135A">
        <w:rPr>
          <w:lang w:val="en-GB"/>
        </w:rPr>
        <w:t>.</w:t>
      </w:r>
      <w:r w:rsidR="0020150C">
        <w:rPr>
          <w:lang w:val="en-GB"/>
        </w:rPr>
        <w:t xml:space="preserve"> The author mentions the objectives of Penetration Testing and importance it may have towards organizations. </w:t>
      </w:r>
      <w:r w:rsidR="00D85B8C">
        <w:rPr>
          <w:lang w:val="en-GB"/>
        </w:rPr>
        <w:t xml:space="preserve">To create security awareness at various levels of the company through </w:t>
      </w:r>
      <w:r w:rsidR="007945D7">
        <w:rPr>
          <w:lang w:val="en-GB"/>
        </w:rPr>
        <w:t>repetitive</w:t>
      </w:r>
      <w:r w:rsidR="00D85B8C">
        <w:rPr>
          <w:lang w:val="en-GB"/>
        </w:rPr>
        <w:t xml:space="preserve"> training modules, this is turn allows the company to b</w:t>
      </w:r>
      <w:r w:rsidR="007945D7">
        <w:rPr>
          <w:lang w:val="en-GB"/>
        </w:rPr>
        <w:t>uild a strong IT infrastructure and avoid information and financial loss.</w:t>
      </w:r>
      <w:r w:rsidR="006F5AD5">
        <w:rPr>
          <w:lang w:val="en-GB"/>
        </w:rPr>
        <w:t xml:space="preserve"> To test against the integrity of each system and existing </w:t>
      </w:r>
      <w:r w:rsidR="008863D5">
        <w:rPr>
          <w:lang w:val="en-GB"/>
        </w:rPr>
        <w:t>security</w:t>
      </w:r>
      <w:r w:rsidR="006F5AD5">
        <w:rPr>
          <w:lang w:val="en-GB"/>
        </w:rPr>
        <w:t xml:space="preserve"> policy, it aids the decision to further develop a IT security improvement</w:t>
      </w:r>
      <w:r w:rsidR="003D525B">
        <w:rPr>
          <w:lang w:val="en-GB"/>
        </w:rPr>
        <w:fldChar w:fldCharType="begin" w:fldLock="1"/>
      </w:r>
      <w:r w:rsidR="003D525B">
        <w:rPr>
          <w:lang w:val="en-GB"/>
        </w:rPr>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rPr>
          <w:lang w:val="en-GB"/>
        </w:rPr>
        <w:fldChar w:fldCharType="separate"/>
      </w:r>
      <w:r w:rsidR="003D525B" w:rsidRPr="003D525B">
        <w:rPr>
          <w:noProof/>
          <w:lang w:val="en-GB"/>
        </w:rPr>
        <w:t>[21]</w:t>
      </w:r>
      <w:r w:rsidR="003D525B">
        <w:rPr>
          <w:lang w:val="en-GB"/>
        </w:rPr>
        <w:fldChar w:fldCharType="end"/>
      </w:r>
      <w:r w:rsidR="006F5AD5">
        <w:rPr>
          <w:lang w:val="en-GB"/>
        </w:rPr>
        <w:t>.</w:t>
      </w:r>
    </w:p>
    <w:p w14:paraId="550C457D" w14:textId="3F877099" w:rsidR="001A1DC9" w:rsidRDefault="001A1DC9" w:rsidP="009C2257">
      <w:pPr>
        <w:spacing w:line="252" w:lineRule="auto"/>
        <w:ind w:firstLine="204"/>
        <w:jc w:val="both"/>
        <w:rPr>
          <w:lang w:val="en-GB"/>
        </w:rPr>
      </w:pPr>
    </w:p>
    <w:p w14:paraId="49F7619E" w14:textId="7BF0B800" w:rsidR="001A1DC9" w:rsidRDefault="00E06710" w:rsidP="009C2257">
      <w:pPr>
        <w:spacing w:line="252" w:lineRule="auto"/>
        <w:ind w:firstLine="204"/>
        <w:jc w:val="both"/>
        <w:rPr>
          <w:lang w:val="en-GB"/>
        </w:rPr>
      </w:pPr>
      <w:r>
        <w:rPr>
          <w:lang w:val="en-GB"/>
        </w:rPr>
        <w:t>There are three main types of penetration methods which the author mentions, these are Black Box, White Box and Grey Box</w:t>
      </w:r>
      <w:r w:rsidR="001F399E">
        <w:rPr>
          <w:lang w:val="en-GB"/>
        </w:rPr>
        <w:t xml:space="preserve"> testing. </w:t>
      </w:r>
      <w:r w:rsidR="00B93ED7">
        <w:rPr>
          <w:lang w:val="en-GB"/>
        </w:rPr>
        <w:t>In a black box testing environment, a user retains no knowledge of any events towards the targeted system</w:t>
      </w:r>
      <w:r w:rsidR="00C0027B">
        <w:rPr>
          <w:lang w:val="en-GB"/>
        </w:rPr>
        <w:t xml:space="preserve">, therefore each step is learning approach from the start. </w:t>
      </w:r>
      <w:r w:rsidR="009F28C5">
        <w:rPr>
          <w:lang w:val="en-GB"/>
        </w:rPr>
        <w:t xml:space="preserve">A white box penetration testing is the approach given to the user while considering all the information that is provided, therefore further </w:t>
      </w:r>
      <w:r w:rsidR="00CA69B4">
        <w:rPr>
          <w:lang w:val="en-GB"/>
        </w:rPr>
        <w:t>vulnerabilities</w:t>
      </w:r>
      <w:r w:rsidR="009F28C5">
        <w:rPr>
          <w:lang w:val="en-GB"/>
        </w:rPr>
        <w:t xml:space="preserve"> discovered are new.</w:t>
      </w:r>
      <w:r w:rsidR="00B432FD">
        <w:rPr>
          <w:lang w:val="en-GB"/>
        </w:rPr>
        <w:t xml:space="preserve"> A grey box pen tester </w:t>
      </w:r>
      <w:r w:rsidR="00194713">
        <w:rPr>
          <w:lang w:val="en-GB"/>
        </w:rPr>
        <w:t>has only established partial information of the intended target</w:t>
      </w:r>
      <w:r w:rsidR="009E492B">
        <w:rPr>
          <w:lang w:val="en-GB"/>
        </w:rPr>
        <w:t xml:space="preserve"> while </w:t>
      </w:r>
      <w:r w:rsidR="00BD45DF">
        <w:rPr>
          <w:lang w:val="en-GB"/>
        </w:rPr>
        <w:t>identifying</w:t>
      </w:r>
      <w:r w:rsidR="009E492B">
        <w:rPr>
          <w:lang w:val="en-GB"/>
        </w:rPr>
        <w:t xml:space="preserve"> further </w:t>
      </w:r>
      <w:r w:rsidR="00BD45DF">
        <w:rPr>
          <w:lang w:val="en-GB"/>
        </w:rPr>
        <w:t>vulnerabilities</w:t>
      </w:r>
      <w:r w:rsidR="009E492B">
        <w:rPr>
          <w:lang w:val="en-GB"/>
        </w:rPr>
        <w:t>.</w:t>
      </w:r>
      <w:r w:rsidR="00040468">
        <w:rPr>
          <w:lang w:val="en-GB"/>
        </w:rPr>
        <w:t xml:space="preserve"> A pen tester may </w:t>
      </w:r>
      <w:r w:rsidR="00B241B5">
        <w:rPr>
          <w:lang w:val="en-GB"/>
        </w:rPr>
        <w:t>have conducted</w:t>
      </w:r>
      <w:r w:rsidR="00040468">
        <w:rPr>
          <w:lang w:val="en-GB"/>
        </w:rPr>
        <w:t xml:space="preserve"> these tests via inside or outside the network, this is known an ex</w:t>
      </w:r>
      <w:r w:rsidR="00B241B5">
        <w:rPr>
          <w:lang w:val="en-GB"/>
        </w:rPr>
        <w:t xml:space="preserve">ternal and internal testing, both provide the relevant advantages such as via </w:t>
      </w:r>
      <w:r w:rsidR="008C530B">
        <w:rPr>
          <w:lang w:val="en-GB"/>
        </w:rPr>
        <w:t>internal</w:t>
      </w:r>
      <w:r w:rsidR="00B241B5">
        <w:rPr>
          <w:lang w:val="en-GB"/>
        </w:rPr>
        <w:t xml:space="preserve">, the tester is given the inside credentials and </w:t>
      </w:r>
      <w:r w:rsidR="008C530B">
        <w:rPr>
          <w:lang w:val="en-GB"/>
        </w:rPr>
        <w:t>privileges</w:t>
      </w:r>
      <w:r w:rsidR="00B241B5">
        <w:rPr>
          <w:lang w:val="en-GB"/>
        </w:rPr>
        <w:t xml:space="preserve"> already, whereas external testing allows the company to view the possible </w:t>
      </w:r>
      <w:r w:rsidR="008C530B">
        <w:rPr>
          <w:lang w:val="en-GB"/>
        </w:rPr>
        <w:t>vulnerabilities</w:t>
      </w:r>
      <w:r w:rsidR="00B241B5">
        <w:rPr>
          <w:lang w:val="en-GB"/>
        </w:rPr>
        <w:t xml:space="preserve"> a hacker may discover through outside methods</w:t>
      </w:r>
      <w:r w:rsidR="003D525B">
        <w:rPr>
          <w:lang w:val="en-GB"/>
        </w:rPr>
        <w:fldChar w:fldCharType="begin" w:fldLock="1"/>
      </w:r>
      <w:r w:rsidR="003D525B">
        <w:rPr>
          <w:lang w:val="en-GB"/>
        </w:rPr>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rPr>
          <w:lang w:val="en-GB"/>
        </w:rPr>
        <w:fldChar w:fldCharType="separate"/>
      </w:r>
      <w:r w:rsidR="003D525B" w:rsidRPr="003D525B">
        <w:rPr>
          <w:noProof/>
          <w:lang w:val="en-GB"/>
        </w:rPr>
        <w:t>[21]</w:t>
      </w:r>
      <w:r w:rsidR="003D525B">
        <w:rPr>
          <w:lang w:val="en-GB"/>
        </w:rPr>
        <w:fldChar w:fldCharType="end"/>
      </w:r>
      <w:r w:rsidR="00B241B5">
        <w:rPr>
          <w:lang w:val="en-GB"/>
        </w:rPr>
        <w:t>.</w:t>
      </w:r>
    </w:p>
    <w:p w14:paraId="3F70E1B4" w14:textId="77777777" w:rsidR="00DD734C" w:rsidRDefault="00DD734C" w:rsidP="009C2257">
      <w:pPr>
        <w:spacing w:line="252" w:lineRule="auto"/>
        <w:ind w:firstLine="204"/>
        <w:jc w:val="both"/>
        <w:rPr>
          <w:lang w:val="en-GB"/>
        </w:rPr>
      </w:pPr>
    </w:p>
    <w:p w14:paraId="2E79B4FB" w14:textId="77777777" w:rsidR="00B92523" w:rsidRDefault="00A764E1" w:rsidP="00B92523">
      <w:pPr>
        <w:keepNext/>
        <w:spacing w:line="252" w:lineRule="auto"/>
        <w:jc w:val="center"/>
      </w:pPr>
      <w:r>
        <w:rPr>
          <w:noProof/>
          <w:lang w:val="en-GB" w:eastAsia="en-GB"/>
        </w:rPr>
        <w:lastRenderedPageBreak/>
        <w:drawing>
          <wp:inline distT="0" distB="0" distL="0" distR="0" wp14:anchorId="74C8B7A3" wp14:editId="376E4F0B">
            <wp:extent cx="2524125" cy="14967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7662" cy="1498859"/>
                    </a:xfrm>
                    <a:prstGeom prst="rect">
                      <a:avLst/>
                    </a:prstGeom>
                  </pic:spPr>
                </pic:pic>
              </a:graphicData>
            </a:graphic>
          </wp:inline>
        </w:drawing>
      </w:r>
    </w:p>
    <w:p w14:paraId="5299E6E2" w14:textId="6FEEB0AF" w:rsidR="00BA498B" w:rsidRDefault="00B92523" w:rsidP="00B92523">
      <w:pPr>
        <w:pStyle w:val="Caption"/>
        <w:jc w:val="center"/>
        <w:rPr>
          <w:lang w:val="en-GB"/>
        </w:rPr>
      </w:pPr>
      <w:bookmarkStart w:id="6" w:name="_Toc8250239"/>
      <w:r>
        <w:t xml:space="preserve">Figure </w:t>
      </w:r>
      <w:r>
        <w:fldChar w:fldCharType="begin"/>
      </w:r>
      <w:r>
        <w:instrText xml:space="preserve"> SEQ Figure \* ARABIC </w:instrText>
      </w:r>
      <w:r>
        <w:fldChar w:fldCharType="separate"/>
      </w:r>
      <w:r w:rsidR="00A507B4">
        <w:rPr>
          <w:noProof/>
        </w:rPr>
        <w:t>5</w:t>
      </w:r>
      <w:r>
        <w:fldChar w:fldCharType="end"/>
      </w:r>
      <w:r>
        <w:t xml:space="preserve"> - Penetration Areas</w:t>
      </w:r>
      <w:bookmarkEnd w:id="6"/>
    </w:p>
    <w:p w14:paraId="2E4B41A0" w14:textId="033418AA" w:rsidR="00BA498B" w:rsidRDefault="00BA498B" w:rsidP="009C2257">
      <w:pPr>
        <w:spacing w:line="252" w:lineRule="auto"/>
        <w:ind w:firstLine="204"/>
        <w:jc w:val="both"/>
        <w:rPr>
          <w:lang w:val="en-GB"/>
        </w:rPr>
      </w:pPr>
    </w:p>
    <w:p w14:paraId="00A2E5E9" w14:textId="2771A6FE" w:rsidR="00F130AA" w:rsidRDefault="00F130AA" w:rsidP="009C2257">
      <w:pPr>
        <w:spacing w:line="252" w:lineRule="auto"/>
        <w:ind w:firstLine="204"/>
        <w:jc w:val="both"/>
        <w:rPr>
          <w:lang w:val="en-GB"/>
        </w:rPr>
      </w:pPr>
      <w:r>
        <w:rPr>
          <w:lang w:val="en-GB"/>
        </w:rPr>
        <w:t xml:space="preserve">The author further explains the variations of penetration testing that can be conducted towards a target. </w:t>
      </w:r>
      <w:r w:rsidR="002E6572">
        <w:rPr>
          <w:lang w:val="en-GB"/>
        </w:rPr>
        <w:t xml:space="preserve">A user is able to test against </w:t>
      </w:r>
      <w:r w:rsidR="001E6D8B">
        <w:rPr>
          <w:lang w:val="en-GB"/>
        </w:rPr>
        <w:t xml:space="preserve">router security for certain vulnerabilities that may occur such as </w:t>
      </w:r>
      <w:r w:rsidR="00803F1E">
        <w:rPr>
          <w:lang w:val="en-GB"/>
        </w:rPr>
        <w:t>configuration</w:t>
      </w:r>
      <w:r w:rsidR="001E6D8B">
        <w:rPr>
          <w:lang w:val="en-GB"/>
        </w:rPr>
        <w:t xml:space="preserve"> errors.</w:t>
      </w:r>
      <w:r w:rsidR="00DE3A56">
        <w:rPr>
          <w:lang w:val="en-GB"/>
        </w:rPr>
        <w:t xml:space="preserve"> A router may be misconfigured, which in turn allows hackers to take advantage of this by sending malicious traffic across the network.</w:t>
      </w:r>
      <w:r w:rsidR="00955C16">
        <w:rPr>
          <w:lang w:val="en-GB"/>
        </w:rPr>
        <w:t xml:space="preserve"> This method can </w:t>
      </w:r>
      <w:r w:rsidR="007E6920">
        <w:rPr>
          <w:lang w:val="en-GB"/>
        </w:rPr>
        <w:t>identify</w:t>
      </w:r>
      <w:r w:rsidR="00955C16">
        <w:rPr>
          <w:lang w:val="en-GB"/>
        </w:rPr>
        <w:t xml:space="preserve"> the possible </w:t>
      </w:r>
      <w:r w:rsidR="007E6920">
        <w:rPr>
          <w:lang w:val="en-GB"/>
        </w:rPr>
        <w:t>misconfigurations</w:t>
      </w:r>
      <w:r w:rsidR="00955C16">
        <w:rPr>
          <w:lang w:val="en-GB"/>
        </w:rPr>
        <w:t xml:space="preserve"> and reconfigure the correct implementations within that router.</w:t>
      </w:r>
      <w:r w:rsidR="005A20C8">
        <w:rPr>
          <w:lang w:val="en-GB"/>
        </w:rPr>
        <w:t xml:space="preserve"> Application penetration can be relevant to conduct due to the vulnerabilities applications can possess such as programmable errors and backdoor </w:t>
      </w:r>
      <w:r w:rsidR="00BE0572">
        <w:rPr>
          <w:lang w:val="en-GB"/>
        </w:rPr>
        <w:t>vulnerabilities</w:t>
      </w:r>
      <w:r w:rsidR="0078055A">
        <w:rPr>
          <w:lang w:val="en-GB"/>
        </w:rPr>
        <w:t xml:space="preserve">, applications may be connected to operating systems and backbone network, thus this provides an exploit for hackers. </w:t>
      </w:r>
      <w:r w:rsidR="009071A0">
        <w:rPr>
          <w:lang w:val="en-GB"/>
        </w:rPr>
        <w:t xml:space="preserve">Intrusion Detection Systems may provide substantial </w:t>
      </w:r>
      <w:r w:rsidR="005F5B06">
        <w:rPr>
          <w:lang w:val="en-GB"/>
        </w:rPr>
        <w:t xml:space="preserve">security for companies but there are also </w:t>
      </w:r>
      <w:r w:rsidR="00B619AC">
        <w:rPr>
          <w:lang w:val="en-GB"/>
        </w:rPr>
        <w:t>weak IDS that are implemented</w:t>
      </w:r>
      <w:r w:rsidR="00304982">
        <w:rPr>
          <w:lang w:val="en-GB"/>
        </w:rPr>
        <w:t>, this in turn allows hackers to discov</w:t>
      </w:r>
      <w:r w:rsidR="00A81751">
        <w:rPr>
          <w:lang w:val="en-GB"/>
        </w:rPr>
        <w:t>er look holes within the system, the typical IDS configuration can be easily bypassed by experienced hackers.</w:t>
      </w:r>
      <w:r w:rsidR="00EB34A7">
        <w:rPr>
          <w:lang w:val="en-GB"/>
        </w:rPr>
        <w:t xml:space="preserve"> There are</w:t>
      </w:r>
      <w:r w:rsidR="00BD6088">
        <w:rPr>
          <w:lang w:val="en-GB"/>
        </w:rPr>
        <w:t xml:space="preserve"> many other variations such as password cracking and social engineering penetration</w:t>
      </w:r>
      <w:r w:rsidR="003D525B">
        <w:rPr>
          <w:lang w:val="en-GB"/>
        </w:rPr>
        <w:fldChar w:fldCharType="begin" w:fldLock="1"/>
      </w:r>
      <w:r w:rsidR="003D525B">
        <w:rPr>
          <w:lang w:val="en-GB"/>
        </w:rPr>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rPr>
          <w:lang w:val="en-GB"/>
        </w:rPr>
        <w:fldChar w:fldCharType="separate"/>
      </w:r>
      <w:r w:rsidR="003D525B" w:rsidRPr="003D525B">
        <w:rPr>
          <w:noProof/>
          <w:lang w:val="en-GB"/>
        </w:rPr>
        <w:t>[21]</w:t>
      </w:r>
      <w:r w:rsidR="003D525B">
        <w:rPr>
          <w:lang w:val="en-GB"/>
        </w:rPr>
        <w:fldChar w:fldCharType="end"/>
      </w:r>
      <w:r w:rsidR="00BD6088">
        <w:rPr>
          <w:lang w:val="en-GB"/>
        </w:rPr>
        <w:t>.</w:t>
      </w:r>
    </w:p>
    <w:p w14:paraId="34FE38CB" w14:textId="0600544A" w:rsidR="001B110B" w:rsidRDefault="001B110B" w:rsidP="009C2257">
      <w:pPr>
        <w:spacing w:line="252" w:lineRule="auto"/>
        <w:ind w:firstLine="204"/>
        <w:jc w:val="both"/>
        <w:rPr>
          <w:lang w:val="en-GB"/>
        </w:rPr>
      </w:pPr>
    </w:p>
    <w:p w14:paraId="55AE3BC6" w14:textId="48B1145C" w:rsidR="001B110B" w:rsidRDefault="006F0217" w:rsidP="009C2257">
      <w:pPr>
        <w:spacing w:line="252" w:lineRule="auto"/>
        <w:ind w:firstLine="204"/>
        <w:jc w:val="both"/>
        <w:rPr>
          <w:lang w:val="en-GB"/>
        </w:rPr>
      </w:pPr>
      <w:r>
        <w:rPr>
          <w:lang w:val="en-GB"/>
        </w:rPr>
        <w:t xml:space="preserve">Following on, the author </w:t>
      </w:r>
      <w:r w:rsidR="009F19C0">
        <w:rPr>
          <w:lang w:val="en-GB"/>
        </w:rPr>
        <w:t xml:space="preserve">introduces the </w:t>
      </w:r>
      <w:r w:rsidR="00372E88">
        <w:rPr>
          <w:lang w:val="en-GB"/>
        </w:rPr>
        <w:t xml:space="preserve">penetration testing </w:t>
      </w:r>
      <w:r w:rsidR="00C25126">
        <w:rPr>
          <w:lang w:val="en-GB"/>
        </w:rPr>
        <w:t>process, procedure,</w:t>
      </w:r>
      <w:r w:rsidR="001D564C">
        <w:rPr>
          <w:lang w:val="en-GB"/>
        </w:rPr>
        <w:t xml:space="preserve"> and documentation</w:t>
      </w:r>
      <w:r w:rsidR="00BD51B5">
        <w:rPr>
          <w:lang w:val="en-GB"/>
        </w:rPr>
        <w:t xml:space="preserve"> with a systematic</w:t>
      </w:r>
      <w:r w:rsidR="00F85C53">
        <w:rPr>
          <w:lang w:val="en-GB"/>
        </w:rPr>
        <w:t xml:space="preserve"> approach </w:t>
      </w:r>
      <w:r w:rsidR="00380656">
        <w:rPr>
          <w:lang w:val="en-GB"/>
        </w:rPr>
        <w:t>based on each phase.</w:t>
      </w:r>
      <w:r w:rsidR="00490CBC">
        <w:rPr>
          <w:lang w:val="en-GB"/>
        </w:rPr>
        <w:t xml:space="preserve"> Below, the author provides the penetration testing model intended to validate the testing.</w:t>
      </w:r>
    </w:p>
    <w:p w14:paraId="43691C14" w14:textId="1AAA823E" w:rsidR="005976AD" w:rsidRDefault="005976AD" w:rsidP="003C3EA7">
      <w:pPr>
        <w:spacing w:line="252" w:lineRule="auto"/>
        <w:jc w:val="both"/>
        <w:rPr>
          <w:lang w:val="en-GB"/>
        </w:rPr>
      </w:pPr>
    </w:p>
    <w:p w14:paraId="2D9BD6CB" w14:textId="77777777" w:rsidR="000572E9" w:rsidRDefault="00422062" w:rsidP="000572E9">
      <w:pPr>
        <w:keepNext/>
        <w:spacing w:line="252" w:lineRule="auto"/>
        <w:jc w:val="center"/>
      </w:pPr>
      <w:r>
        <w:rPr>
          <w:noProof/>
          <w:lang w:val="en-GB" w:eastAsia="en-GB"/>
        </w:rPr>
        <w:drawing>
          <wp:inline distT="0" distB="0" distL="0" distR="0" wp14:anchorId="6047A2F3" wp14:editId="37431C3E">
            <wp:extent cx="1590675" cy="2209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90675" cy="2209800"/>
                    </a:xfrm>
                    <a:prstGeom prst="rect">
                      <a:avLst/>
                    </a:prstGeom>
                  </pic:spPr>
                </pic:pic>
              </a:graphicData>
            </a:graphic>
          </wp:inline>
        </w:drawing>
      </w:r>
    </w:p>
    <w:p w14:paraId="1A534C28" w14:textId="608228A0" w:rsidR="00422062" w:rsidRDefault="000572E9" w:rsidP="000572E9">
      <w:pPr>
        <w:pStyle w:val="Caption"/>
        <w:jc w:val="center"/>
        <w:rPr>
          <w:lang w:val="en-GB"/>
        </w:rPr>
      </w:pPr>
      <w:bookmarkStart w:id="7" w:name="_Toc8250240"/>
      <w:r>
        <w:t xml:space="preserve">Figure </w:t>
      </w:r>
      <w:r>
        <w:fldChar w:fldCharType="begin"/>
      </w:r>
      <w:r>
        <w:instrText xml:space="preserve"> SEQ Figure \* ARABIC </w:instrText>
      </w:r>
      <w:r>
        <w:fldChar w:fldCharType="separate"/>
      </w:r>
      <w:r w:rsidR="00A507B4">
        <w:rPr>
          <w:noProof/>
        </w:rPr>
        <w:t>6</w:t>
      </w:r>
      <w:r>
        <w:fldChar w:fldCharType="end"/>
      </w:r>
      <w:r>
        <w:t xml:space="preserve"> - Penetration Testing Phase</w:t>
      </w:r>
      <w:bookmarkEnd w:id="7"/>
    </w:p>
    <w:p w14:paraId="53EF657B" w14:textId="77777777" w:rsidR="00DD734C" w:rsidRDefault="00DD734C" w:rsidP="009C2257">
      <w:pPr>
        <w:spacing w:line="252" w:lineRule="auto"/>
        <w:ind w:firstLine="204"/>
        <w:jc w:val="both"/>
        <w:rPr>
          <w:lang w:val="en-GB"/>
        </w:rPr>
      </w:pPr>
    </w:p>
    <w:p w14:paraId="7FD30499" w14:textId="7ECA50D3" w:rsidR="005976AD" w:rsidRDefault="00E450AB" w:rsidP="009C2257">
      <w:pPr>
        <w:spacing w:line="252" w:lineRule="auto"/>
        <w:ind w:firstLine="204"/>
        <w:jc w:val="both"/>
        <w:rPr>
          <w:lang w:val="en-GB"/>
        </w:rPr>
      </w:pPr>
      <w:r>
        <w:rPr>
          <w:lang w:val="en-GB"/>
        </w:rPr>
        <w:t>Above the author provides the test phases for conducting a penetration test</w:t>
      </w:r>
      <w:r w:rsidR="00FE5A69">
        <w:rPr>
          <w:lang w:val="en-GB"/>
        </w:rPr>
        <w:t xml:space="preserve">. </w:t>
      </w:r>
      <w:r w:rsidR="0054440E">
        <w:rPr>
          <w:lang w:val="en-GB"/>
        </w:rPr>
        <w:t>The</w:t>
      </w:r>
      <w:r w:rsidR="00FB1555">
        <w:rPr>
          <w:lang w:val="en-GB"/>
        </w:rPr>
        <w:t xml:space="preserve"> first step is called</w:t>
      </w:r>
      <w:r w:rsidR="0054440E">
        <w:rPr>
          <w:lang w:val="en-GB"/>
        </w:rPr>
        <w:t xml:space="preserve"> the preparation phase, </w:t>
      </w:r>
      <w:r w:rsidR="00FB1555">
        <w:rPr>
          <w:lang w:val="en-GB"/>
        </w:rPr>
        <w:lastRenderedPageBreak/>
        <w:t xml:space="preserve">this is process of gathering and collected the aim and </w:t>
      </w:r>
      <w:r w:rsidR="006C51A1">
        <w:rPr>
          <w:lang w:val="en-GB"/>
        </w:rPr>
        <w:t xml:space="preserve">objectives </w:t>
      </w:r>
      <w:r w:rsidR="005463D5">
        <w:rPr>
          <w:lang w:val="en-GB"/>
        </w:rPr>
        <w:t xml:space="preserve">are identified. </w:t>
      </w:r>
      <w:r w:rsidR="00BB6D1E">
        <w:rPr>
          <w:lang w:val="en-GB"/>
        </w:rPr>
        <w:t xml:space="preserve">Specific aspects are also gathered such as network downtime and information </w:t>
      </w:r>
      <w:r w:rsidR="00931BFA">
        <w:rPr>
          <w:lang w:val="en-GB"/>
        </w:rPr>
        <w:t>outflow as well as legal agreements.</w:t>
      </w:r>
      <w:r w:rsidR="00F970BA">
        <w:rPr>
          <w:lang w:val="en-GB"/>
        </w:rPr>
        <w:t xml:space="preserve"> </w:t>
      </w:r>
      <w:r w:rsidR="004C590A">
        <w:rPr>
          <w:lang w:val="en-GB"/>
        </w:rPr>
        <w:t xml:space="preserve">Moving on to the main section of the penetration testing, the author begins the </w:t>
      </w:r>
      <w:r w:rsidR="00A340E3">
        <w:rPr>
          <w:lang w:val="en-GB"/>
        </w:rPr>
        <w:t>test information</w:t>
      </w:r>
      <w:r w:rsidR="004C590A">
        <w:rPr>
          <w:lang w:val="en-GB"/>
        </w:rPr>
        <w:t xml:space="preserve"> phase, </w:t>
      </w:r>
      <w:r w:rsidR="004973D8">
        <w:rPr>
          <w:lang w:val="en-GB"/>
        </w:rPr>
        <w:t>the information gathering stage involves identifying and scanning the topology of the target</w:t>
      </w:r>
      <w:r w:rsidR="00782B40">
        <w:rPr>
          <w:lang w:val="en-GB"/>
        </w:rPr>
        <w:t xml:space="preserve"> required</w:t>
      </w:r>
      <w:r w:rsidR="00C05A3E">
        <w:rPr>
          <w:lang w:val="en-GB"/>
        </w:rPr>
        <w:t xml:space="preserve"> for the vulnerability analysis. </w:t>
      </w:r>
      <w:r w:rsidR="00984A13">
        <w:rPr>
          <w:lang w:val="en-GB"/>
        </w:rPr>
        <w:t>Based on the vulnerabilities discovered, the tester begins to run automated or manual penetration testing techniques.</w:t>
      </w:r>
      <w:r w:rsidR="00B23B8A">
        <w:rPr>
          <w:lang w:val="en-GB"/>
        </w:rPr>
        <w:t xml:space="preserve"> </w:t>
      </w:r>
      <w:r w:rsidR="00FD3B96">
        <w:rPr>
          <w:lang w:val="en-GB"/>
        </w:rPr>
        <w:t xml:space="preserve">The tester utilizes the concept of code analysis, which involves discovering security flaws by identifying source code. </w:t>
      </w:r>
      <w:r w:rsidR="00DC03EA">
        <w:rPr>
          <w:lang w:val="en-GB"/>
        </w:rPr>
        <w:t xml:space="preserve">Within the vulnerability analysis phase, the tester presents the idea of vulnerability discovery, which involves </w:t>
      </w:r>
      <w:r w:rsidR="005C3565">
        <w:rPr>
          <w:lang w:val="en-GB"/>
        </w:rPr>
        <w:t xml:space="preserve">discovering and understanding the vulnerabilities, </w:t>
      </w:r>
      <w:r w:rsidR="001540CF">
        <w:rPr>
          <w:lang w:val="en-GB"/>
        </w:rPr>
        <w:t>this in</w:t>
      </w:r>
      <w:r w:rsidR="005C3565">
        <w:rPr>
          <w:lang w:val="en-GB"/>
        </w:rPr>
        <w:t xml:space="preserve"> turn allows </w:t>
      </w:r>
      <w:r w:rsidR="001540CF">
        <w:rPr>
          <w:lang w:val="en-GB"/>
        </w:rPr>
        <w:t>engineers</w:t>
      </w:r>
      <w:r w:rsidR="005C3565">
        <w:rPr>
          <w:lang w:val="en-GB"/>
        </w:rPr>
        <w:t xml:space="preserve"> to </w:t>
      </w:r>
      <w:r w:rsidR="001540CF">
        <w:rPr>
          <w:lang w:val="en-GB"/>
        </w:rPr>
        <w:t>mitigate</w:t>
      </w:r>
      <w:r w:rsidR="005C3565">
        <w:rPr>
          <w:lang w:val="en-GB"/>
        </w:rPr>
        <w:t xml:space="preserve"> further attacks that may occur.</w:t>
      </w:r>
      <w:r w:rsidR="004B232E">
        <w:rPr>
          <w:lang w:val="en-GB"/>
        </w:rPr>
        <w:t xml:space="preserve"> </w:t>
      </w:r>
      <w:r w:rsidR="00437638">
        <w:rPr>
          <w:lang w:val="en-GB"/>
        </w:rPr>
        <w:t xml:space="preserve">Following on the vulnerability </w:t>
      </w:r>
      <w:r w:rsidR="00AD26F2">
        <w:rPr>
          <w:lang w:val="en-GB"/>
        </w:rPr>
        <w:t>exploits</w:t>
      </w:r>
      <w:r w:rsidR="00C36E09">
        <w:rPr>
          <w:lang w:val="en-GB"/>
        </w:rPr>
        <w:t xml:space="preserve"> phase, using the information </w:t>
      </w:r>
      <w:r w:rsidR="000851BE">
        <w:rPr>
          <w:lang w:val="en-GB"/>
        </w:rPr>
        <w:t xml:space="preserve">discovered, the tester exploits </w:t>
      </w:r>
      <w:r w:rsidR="007A515B">
        <w:rPr>
          <w:lang w:val="en-GB"/>
        </w:rPr>
        <w:t>the further vulnerability analysis</w:t>
      </w:r>
      <w:r w:rsidR="003D525B">
        <w:rPr>
          <w:lang w:val="en-GB"/>
        </w:rPr>
        <w:fldChar w:fldCharType="begin" w:fldLock="1"/>
      </w:r>
      <w:r w:rsidR="00AC2536">
        <w:rPr>
          <w:lang w:val="en-GB"/>
        </w:rPr>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2018","id":"ITEM-1","issued":{"date-parts":[["2018"]]},"page":"1-7","publisher":"IEEE","title":"A study on penetration testing process and tools","type":"article-journal"},"uris":["http://www.mendeley.com/documents/?uuid=0b7fbdea-b98a-4433-9705-ac80f2125b5f"]}],"mendeley":{"formattedCitation":"[21]","plainTextFormattedCitation":"[21]","previouslyFormattedCitation":"[21]"},"properties":{"noteIndex":0},"schema":"https://github.com/citation-style-language/schema/raw/master/csl-citation.json"}</w:instrText>
      </w:r>
      <w:r w:rsidR="003D525B">
        <w:rPr>
          <w:lang w:val="en-GB"/>
        </w:rPr>
        <w:fldChar w:fldCharType="separate"/>
      </w:r>
      <w:r w:rsidR="003D525B" w:rsidRPr="003D525B">
        <w:rPr>
          <w:noProof/>
          <w:lang w:val="en-GB"/>
        </w:rPr>
        <w:t>[21]</w:t>
      </w:r>
      <w:r w:rsidR="003D525B">
        <w:rPr>
          <w:lang w:val="en-GB"/>
        </w:rPr>
        <w:fldChar w:fldCharType="end"/>
      </w:r>
      <w:r w:rsidR="007A515B">
        <w:rPr>
          <w:lang w:val="en-GB"/>
        </w:rPr>
        <w:t>.</w:t>
      </w:r>
      <w:r w:rsidR="00601C5D">
        <w:rPr>
          <w:lang w:val="en-GB"/>
        </w:rPr>
        <w:t xml:space="preserve"> </w:t>
      </w:r>
    </w:p>
    <w:p w14:paraId="25BBF3A5" w14:textId="0ABE6A5D" w:rsidR="009C2257" w:rsidRDefault="009C2257" w:rsidP="006C585A">
      <w:pPr>
        <w:spacing w:line="252" w:lineRule="auto"/>
        <w:jc w:val="both"/>
        <w:rPr>
          <w:b/>
        </w:rPr>
      </w:pPr>
    </w:p>
    <w:p w14:paraId="46032F9A" w14:textId="025397A5" w:rsidR="00F03BE1" w:rsidRDefault="00885054" w:rsidP="00F03BE1">
      <w:pPr>
        <w:spacing w:line="252" w:lineRule="auto"/>
        <w:ind w:firstLine="204"/>
        <w:jc w:val="both"/>
      </w:pPr>
      <w:r>
        <w:t xml:space="preserve">The final stage of the </w:t>
      </w:r>
      <w:r w:rsidR="00DC09B8">
        <w:t>penetration</w:t>
      </w:r>
      <w:r w:rsidR="005C3281">
        <w:t xml:space="preserve"> </w:t>
      </w:r>
      <w:r w:rsidR="00DC09B8">
        <w:t>testing</w:t>
      </w:r>
      <w:r>
        <w:t xml:space="preserve"> model is the testing</w:t>
      </w:r>
      <w:r w:rsidR="00B86EE3">
        <w:t xml:space="preserve"> analysis </w:t>
      </w:r>
      <w:r w:rsidR="00DC09B8">
        <w:t>phase;</w:t>
      </w:r>
      <w:r w:rsidR="00B86EE3">
        <w:t xml:space="preserve"> this is where the completion of the vulnerability analysis is </w:t>
      </w:r>
      <w:r w:rsidR="00DC09B8">
        <w:t>compiled</w:t>
      </w:r>
      <w:r w:rsidR="00B86EE3">
        <w:t xml:space="preserve"> into reports and documentation and sent to senior management.</w:t>
      </w:r>
      <w:r w:rsidR="005C3281">
        <w:t xml:space="preserve"> </w:t>
      </w:r>
      <w:r w:rsidR="00AD1966">
        <w:t xml:space="preserve">The report contains </w:t>
      </w:r>
      <w:r w:rsidR="00C45F4F">
        <w:t>technical assessments</w:t>
      </w:r>
      <w:r w:rsidR="00AD1966">
        <w:t xml:space="preserve"> of the vulnerability exploits discovered which the IT staff </w:t>
      </w:r>
      <w:r w:rsidR="006A109B">
        <w:t>would</w:t>
      </w:r>
      <w:r w:rsidR="00A864C9">
        <w:t xml:space="preserve"> possibly understand, there will be </w:t>
      </w:r>
      <w:r w:rsidR="00676DE6">
        <w:t xml:space="preserve">areas covered that should highlight different aspects of the exploits including findings, patch updates, costing and time </w:t>
      </w:r>
      <w:r w:rsidR="00022FD6">
        <w:t>estimation</w:t>
      </w:r>
      <w:r w:rsidR="00337391">
        <w:t xml:space="preserve"> evaluation. The author concludes by mentioning the penetration testing tools that can be utilized</w:t>
      </w:r>
      <w:r w:rsidR="00595D5E">
        <w:t>;</w:t>
      </w:r>
    </w:p>
    <w:p w14:paraId="5BED590D" w14:textId="27FE4DFB" w:rsidR="00595D5E" w:rsidRDefault="00595D5E" w:rsidP="00595D5E">
      <w:pPr>
        <w:pStyle w:val="ListParagraph"/>
        <w:numPr>
          <w:ilvl w:val="0"/>
          <w:numId w:val="24"/>
        </w:numPr>
        <w:spacing w:line="252" w:lineRule="auto"/>
        <w:jc w:val="both"/>
      </w:pPr>
      <w:proofErr w:type="spellStart"/>
      <w:r>
        <w:t>NMap</w:t>
      </w:r>
      <w:proofErr w:type="spellEnd"/>
      <w:r>
        <w:t xml:space="preserve">, </w:t>
      </w:r>
      <w:proofErr w:type="spellStart"/>
      <w:r>
        <w:t>BeEF</w:t>
      </w:r>
      <w:proofErr w:type="spellEnd"/>
      <w:r>
        <w:t xml:space="preserve">, </w:t>
      </w:r>
      <w:proofErr w:type="spellStart"/>
      <w:r>
        <w:t>Metaspoilt</w:t>
      </w:r>
      <w:proofErr w:type="spellEnd"/>
      <w:r>
        <w:t xml:space="preserve">, </w:t>
      </w:r>
      <w:proofErr w:type="spellStart"/>
      <w:r>
        <w:t>Nessuss</w:t>
      </w:r>
      <w:proofErr w:type="spellEnd"/>
      <w:r>
        <w:t>, Cain and Abel</w:t>
      </w:r>
    </w:p>
    <w:p w14:paraId="620265E8" w14:textId="77777777" w:rsidR="00416FCC" w:rsidRPr="00885054" w:rsidRDefault="00416FCC" w:rsidP="00416FCC">
      <w:pPr>
        <w:spacing w:line="252" w:lineRule="auto"/>
        <w:jc w:val="both"/>
      </w:pPr>
    </w:p>
    <w:p w14:paraId="4772C7EF" w14:textId="1A1A3406" w:rsidR="00E97402" w:rsidRDefault="00BE5F80" w:rsidP="004829BB">
      <w:pPr>
        <w:pStyle w:val="Heading1"/>
        <w:rPr>
          <w:b/>
        </w:rPr>
      </w:pPr>
      <w:r>
        <w:rPr>
          <w:b/>
        </w:rPr>
        <w:t>Research Methods</w:t>
      </w:r>
    </w:p>
    <w:p w14:paraId="04C5C4AD" w14:textId="4DF49CE7" w:rsidR="004A74E9" w:rsidRDefault="00516BC8" w:rsidP="00286156">
      <w:pPr>
        <w:spacing w:line="252" w:lineRule="auto"/>
        <w:ind w:firstLine="204"/>
        <w:jc w:val="both"/>
      </w:pPr>
      <w:r>
        <w:t>Th</w:t>
      </w:r>
      <w:r w:rsidR="00910FB9">
        <w:t xml:space="preserve">is section clarifies the principles of research methodology </w:t>
      </w:r>
      <w:r w:rsidR="007A21F3">
        <w:t xml:space="preserve">which the author wishes to progress on and follow. </w:t>
      </w:r>
      <w:r w:rsidR="00802C2D">
        <w:t>Research</w:t>
      </w:r>
      <w:r w:rsidR="00F770D9">
        <w:t xml:space="preserve"> methodology becomes relevant to a professional by allowing researchers to gather </w:t>
      </w:r>
      <w:r w:rsidR="00802C2D">
        <w:t>designated</w:t>
      </w:r>
      <w:r w:rsidR="00F770D9">
        <w:t xml:space="preserve"> information and data to suit the needs and requirements of the project.</w:t>
      </w:r>
      <w:r w:rsidR="007A55F3">
        <w:t xml:space="preserve"> There are various ways to gather </w:t>
      </w:r>
      <w:r w:rsidR="00673B9D">
        <w:t>this information</w:t>
      </w:r>
      <w:r w:rsidR="007A55F3">
        <w:t xml:space="preserve"> </w:t>
      </w:r>
      <w:r w:rsidR="004C55DF">
        <w:t xml:space="preserve">such as surveys, interviews and </w:t>
      </w:r>
      <w:r w:rsidR="00673B9D">
        <w:t>questionnaires</w:t>
      </w:r>
      <w:r w:rsidR="004C55DF">
        <w:t xml:space="preserve"> to </w:t>
      </w:r>
      <w:r w:rsidR="00673B9D">
        <w:t>represent</w:t>
      </w:r>
      <w:r w:rsidR="004C55DF">
        <w:t xml:space="preserve"> the information being collected.</w:t>
      </w:r>
      <w:r w:rsidR="00323424">
        <w:t xml:space="preserve"> This benefits the researcher to further study the topic intended to conduct which provides </w:t>
      </w:r>
      <w:r w:rsidR="005B1F1A">
        <w:t>a proficient</w:t>
      </w:r>
      <w:r w:rsidR="00425542">
        <w:t xml:space="preserve"> approach, this enables the researcher to gain control of the intended literature to suit the needs and </w:t>
      </w:r>
      <w:r w:rsidR="00AD0871">
        <w:t>requirements</w:t>
      </w:r>
      <w:r w:rsidR="00425542">
        <w:t xml:space="preserve"> of the study.</w:t>
      </w:r>
      <w:r w:rsidR="007F3535">
        <w:t xml:space="preserve"> It offers the ability to apply the suitable methods of qualitative or </w:t>
      </w:r>
      <w:r w:rsidR="00C971D8">
        <w:t>quantitative</w:t>
      </w:r>
      <w:r w:rsidR="007F3535">
        <w:t xml:space="preserve"> research.</w:t>
      </w:r>
      <w:r w:rsidR="00AD0871">
        <w:t xml:space="preserve"> The author proposes a professional body of research methodology to provide the reader with the approaches </w:t>
      </w:r>
      <w:r w:rsidR="005E2005">
        <w:t>intended</w:t>
      </w:r>
      <w:r w:rsidR="00AD0871">
        <w:t xml:space="preserve"> to complete the research proposal.</w:t>
      </w:r>
      <w:r w:rsidR="007671D4">
        <w:t xml:space="preserve"> Below the author provides each approach intended to take based on a professional body study, the research onion.</w:t>
      </w:r>
      <w:r w:rsidR="00173FF8">
        <w:t xml:space="preserve"> The methodology which the author shall discuss refers to the techniques intended to gather information and the process of </w:t>
      </w:r>
      <w:r w:rsidR="00497FE7">
        <w:t>representing</w:t>
      </w:r>
      <w:r w:rsidR="00173FF8">
        <w:t xml:space="preserve"> the analytical data</w:t>
      </w:r>
      <w:r w:rsidR="00AC2536">
        <w:fldChar w:fldCharType="begin" w:fldLock="1"/>
      </w:r>
      <w:r w:rsidR="00AC2536">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173FF8">
        <w:t>.</w:t>
      </w:r>
    </w:p>
    <w:p w14:paraId="234A536C" w14:textId="77777777" w:rsidR="00E82A68" w:rsidRDefault="00E82A68" w:rsidP="00286156">
      <w:pPr>
        <w:spacing w:line="252" w:lineRule="auto"/>
        <w:ind w:firstLine="204"/>
        <w:jc w:val="both"/>
      </w:pPr>
    </w:p>
    <w:p w14:paraId="3216C2CB" w14:textId="6634F360" w:rsidR="00BE5F80" w:rsidRPr="0060565F" w:rsidRDefault="00BE5F80" w:rsidP="00BE5F80">
      <w:pPr>
        <w:pStyle w:val="Heading2"/>
        <w:rPr>
          <w:b/>
        </w:rPr>
      </w:pPr>
      <w:r w:rsidRPr="0060565F">
        <w:rPr>
          <w:b/>
        </w:rPr>
        <w:t>Philosophy</w:t>
      </w:r>
    </w:p>
    <w:p w14:paraId="18699480" w14:textId="2CC41EA7" w:rsidR="008C584B" w:rsidRDefault="008579CD" w:rsidP="000B0201">
      <w:pPr>
        <w:spacing w:line="252" w:lineRule="auto"/>
        <w:ind w:firstLine="204"/>
        <w:jc w:val="both"/>
      </w:pPr>
      <w:r>
        <w:t>The research philosophy provides the reader with the advance of the reality of the methodo</w:t>
      </w:r>
      <w:r w:rsidR="00FF2241">
        <w:t xml:space="preserve">logy therefore this creates a validation for the process of the research. </w:t>
      </w:r>
      <w:r w:rsidR="00E5679A">
        <w:t xml:space="preserve">Based on the </w:t>
      </w:r>
      <w:r w:rsidR="00E5679A">
        <w:lastRenderedPageBreak/>
        <w:t xml:space="preserve">research onion, the author intended to conduct the approach of a </w:t>
      </w:r>
      <w:r w:rsidR="009F5785">
        <w:t xml:space="preserve">Positivism, this approach allows the author to test a </w:t>
      </w:r>
      <w:r w:rsidR="0078095B">
        <w:t>hypothesis</w:t>
      </w:r>
      <w:r w:rsidR="009F5785">
        <w:t xml:space="preserve"> set out to be measured and analyzed. </w:t>
      </w:r>
      <w:r w:rsidR="00B44637">
        <w:t>The information gather</w:t>
      </w:r>
      <w:r w:rsidR="009E120F">
        <w:t>ed</w:t>
      </w:r>
      <w:r w:rsidR="00B44637">
        <w:t xml:space="preserve"> from a positivism approach</w:t>
      </w:r>
      <w:r w:rsidR="009E120F">
        <w:t xml:space="preserve"> allows the research to test real world hypothesis to generate the same or different results, due to the data being </w:t>
      </w:r>
      <w:r w:rsidR="00B1282B">
        <w:t>quantifiable</w:t>
      </w:r>
      <w:r w:rsidR="009E120F">
        <w:t>, this provides the ability to perform statistical analysis</w:t>
      </w:r>
      <w:r w:rsidR="00AC2536">
        <w:fldChar w:fldCharType="begin" w:fldLock="1"/>
      </w:r>
      <w:r w:rsidR="00AC2536">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9E120F">
        <w:t>.</w:t>
      </w:r>
    </w:p>
    <w:p w14:paraId="0B27CB25" w14:textId="77777777" w:rsidR="000B0201" w:rsidRPr="008C584B" w:rsidRDefault="000B0201" w:rsidP="008C584B"/>
    <w:p w14:paraId="2E3BA416" w14:textId="5410AA47" w:rsidR="00BE5F80" w:rsidRDefault="002708A7" w:rsidP="00BE5F80">
      <w:pPr>
        <w:pStyle w:val="Heading2"/>
        <w:rPr>
          <w:b/>
        </w:rPr>
      </w:pPr>
      <w:r w:rsidRPr="00886E7C">
        <w:rPr>
          <w:b/>
        </w:rPr>
        <w:t>Approaches</w:t>
      </w:r>
    </w:p>
    <w:p w14:paraId="1E615B0F" w14:textId="3C59FD73" w:rsidR="00886E7C" w:rsidRDefault="00495D4F" w:rsidP="00886E7C">
      <w:pPr>
        <w:spacing w:line="252" w:lineRule="auto"/>
        <w:ind w:firstLine="204"/>
        <w:jc w:val="both"/>
      </w:pPr>
      <w:r>
        <w:t xml:space="preserve">The research approach allows the author </w:t>
      </w:r>
      <w:r w:rsidR="00FB3498">
        <w:t xml:space="preserve">to </w:t>
      </w:r>
      <w:r>
        <w:t xml:space="preserve">follow either a deductive or inductive </w:t>
      </w:r>
      <w:r w:rsidR="00FB3498">
        <w:t xml:space="preserve">method, this is also based on the previous research philosophy decisions which are made by the researcher. </w:t>
      </w:r>
      <w:r w:rsidR="001F0917">
        <w:t>The approach which the author intends to fo</w:t>
      </w:r>
      <w:r w:rsidR="00D90B7E">
        <w:t xml:space="preserve">llow is the deductive approach, this method allows formulation of an existing </w:t>
      </w:r>
      <w:r w:rsidR="009F6951">
        <w:t>hypothesis</w:t>
      </w:r>
      <w:r w:rsidR="00D90B7E">
        <w:t xml:space="preserve"> and reach a conclusion of validation. </w:t>
      </w:r>
      <w:r w:rsidR="003B75E8">
        <w:t>A formulated research question which is extracted from a hypothesis to answer questions set out by the researcher.</w:t>
      </w:r>
      <w:r w:rsidR="004D0FA2">
        <w:t xml:space="preserve"> To validate the research approach, the author inten</w:t>
      </w:r>
      <w:r w:rsidR="00EB28FC">
        <w:t>ds to take a deductive approach as it meets the required brief</w:t>
      </w:r>
      <w:r w:rsidR="00AC2536">
        <w:fldChar w:fldCharType="begin" w:fldLock="1"/>
      </w:r>
      <w:r w:rsidR="00AC2536">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EB28FC">
        <w:t>.</w:t>
      </w:r>
    </w:p>
    <w:p w14:paraId="4A92A7E7" w14:textId="77777777" w:rsidR="00886E7C" w:rsidRPr="00886E7C" w:rsidRDefault="00886E7C" w:rsidP="00886E7C"/>
    <w:p w14:paraId="4112BEA0" w14:textId="02D19B5B" w:rsidR="00BE5F80" w:rsidRDefault="002708A7" w:rsidP="00BE5F80">
      <w:pPr>
        <w:pStyle w:val="Heading2"/>
        <w:rPr>
          <w:b/>
        </w:rPr>
      </w:pPr>
      <w:r w:rsidRPr="007C74B5">
        <w:rPr>
          <w:b/>
        </w:rPr>
        <w:t>Strategies</w:t>
      </w:r>
    </w:p>
    <w:p w14:paraId="3E41914E" w14:textId="444A0FA5" w:rsidR="007C74B5" w:rsidRDefault="001E7A94" w:rsidP="007C74B5">
      <w:pPr>
        <w:spacing w:line="252" w:lineRule="auto"/>
        <w:ind w:firstLine="204"/>
        <w:jc w:val="both"/>
      </w:pPr>
      <w:r>
        <w:t xml:space="preserve">Following </w:t>
      </w:r>
      <w:r w:rsidR="00010E9F">
        <w:t>on from</w:t>
      </w:r>
      <w:r>
        <w:t xml:space="preserve"> the previous research methodology, as the author has established the method approach intended to take, the next process would be to establish the way the approach would be conducted.</w:t>
      </w:r>
      <w:r w:rsidR="00F606A7">
        <w:t xml:space="preserve"> The research strategies refer to the collection of the intended</w:t>
      </w:r>
      <w:r w:rsidR="00752654">
        <w:t xml:space="preserve"> data or information, there are various ways to decide this method as long the end justifies the mean. </w:t>
      </w:r>
      <w:r w:rsidR="00A02DD9">
        <w:t xml:space="preserve">In this case, the appropriate measure would be to test an </w:t>
      </w:r>
      <w:r w:rsidR="00E408E3">
        <w:t>experimental</w:t>
      </w:r>
      <w:r w:rsidR="00A02DD9">
        <w:t xml:space="preserve"> approach. </w:t>
      </w:r>
      <w:r w:rsidR="00EB7115">
        <w:t xml:space="preserve">by deciding on an experimental approach, the author is able to carry out a physical structure of design and create </w:t>
      </w:r>
      <w:r w:rsidR="006E4AA3">
        <w:t>statistical</w:t>
      </w:r>
      <w:r w:rsidR="00EB7115">
        <w:t xml:space="preserve"> data to be analyzed</w:t>
      </w:r>
      <w:r w:rsidR="00AC2536">
        <w:fldChar w:fldCharType="begin" w:fldLock="1"/>
      </w:r>
      <w:r w:rsidR="00AC2536">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EB7115">
        <w:t>.</w:t>
      </w:r>
    </w:p>
    <w:p w14:paraId="6E4FAB17" w14:textId="77777777" w:rsidR="007C74B5" w:rsidRPr="007C74B5" w:rsidRDefault="007C74B5" w:rsidP="007C74B5"/>
    <w:p w14:paraId="0727E9C7" w14:textId="622E3263" w:rsidR="00BE5F80" w:rsidRDefault="00DF2E13" w:rsidP="00BE5F80">
      <w:pPr>
        <w:pStyle w:val="Heading2"/>
        <w:rPr>
          <w:b/>
        </w:rPr>
      </w:pPr>
      <w:r w:rsidRPr="00DF2E13">
        <w:rPr>
          <w:b/>
        </w:rPr>
        <w:t>Time Horizons</w:t>
      </w:r>
    </w:p>
    <w:p w14:paraId="214FF18F" w14:textId="61C3D52D" w:rsidR="00DF2E13" w:rsidRDefault="00B30FA1" w:rsidP="005943FC">
      <w:pPr>
        <w:spacing w:line="252" w:lineRule="auto"/>
        <w:ind w:firstLine="204"/>
        <w:jc w:val="both"/>
      </w:pPr>
      <w:r>
        <w:t xml:space="preserve">In order to establish the correct proceedings for the research methodology, the author must decide the time horizons which are appropriate for conducting. </w:t>
      </w:r>
      <w:r w:rsidR="00743865">
        <w:t xml:space="preserve">There are two different options the author can undertake, these are longitudinal and cross-sectional, in simple terms cross-sectional is short term study and longitudinal is long term study. </w:t>
      </w:r>
      <w:r w:rsidR="0051107A">
        <w:t xml:space="preserve">In this case the </w:t>
      </w:r>
      <w:r w:rsidR="00B70F9B">
        <w:t>experiment</w:t>
      </w:r>
      <w:r w:rsidR="0051107A">
        <w:t xml:space="preserve"> may prove to extend for a </w:t>
      </w:r>
      <w:r w:rsidR="008A214D">
        <w:t>long period of time</w:t>
      </w:r>
      <w:r w:rsidR="0051107A">
        <w:t>, therefore it would be sufficient for th</w:t>
      </w:r>
      <w:r w:rsidR="00B70F9B">
        <w:t>e</w:t>
      </w:r>
      <w:r w:rsidR="0051107A">
        <w:t xml:space="preserve"> author to conduct a longitudinal study. </w:t>
      </w:r>
      <w:r w:rsidR="009F7B19">
        <w:t>A penetration testing assessment may take as long as days to discover vulnerabilities depending on the target system, thus this provides the</w:t>
      </w:r>
      <w:r w:rsidR="00692403">
        <w:t xml:space="preserve"> author with </w:t>
      </w:r>
      <w:r w:rsidR="00E27CA0">
        <w:t>different measures of testing</w:t>
      </w:r>
      <w:r w:rsidR="00AC2536">
        <w:fldChar w:fldCharType="begin" w:fldLock="1"/>
      </w:r>
      <w:r w:rsidR="00AC2536">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E27CA0">
        <w:t>.</w:t>
      </w:r>
    </w:p>
    <w:p w14:paraId="7D1A07D3" w14:textId="77777777" w:rsidR="00DF2E13" w:rsidRPr="00DF2E13" w:rsidRDefault="00DF2E13" w:rsidP="00DF2E13"/>
    <w:p w14:paraId="21402F1E" w14:textId="6228726E" w:rsidR="00BE5F80" w:rsidRPr="009315E6" w:rsidRDefault="00BE5F80" w:rsidP="00BE5F80">
      <w:pPr>
        <w:pStyle w:val="Heading2"/>
        <w:rPr>
          <w:b/>
        </w:rPr>
      </w:pPr>
      <w:r w:rsidRPr="009315E6">
        <w:rPr>
          <w:b/>
        </w:rPr>
        <w:t>Data</w:t>
      </w:r>
      <w:r w:rsidR="009C3F0A">
        <w:rPr>
          <w:b/>
        </w:rPr>
        <w:t xml:space="preserve"> Collection &amp;</w:t>
      </w:r>
      <w:r w:rsidRPr="009315E6">
        <w:rPr>
          <w:b/>
        </w:rPr>
        <w:t xml:space="preserve"> Evaluation</w:t>
      </w:r>
    </w:p>
    <w:p w14:paraId="37566D1F" w14:textId="59BDFEBB" w:rsidR="009315E6" w:rsidRDefault="001C1912" w:rsidP="00C84DFD">
      <w:pPr>
        <w:spacing w:line="252" w:lineRule="auto"/>
        <w:ind w:firstLine="204"/>
        <w:jc w:val="both"/>
      </w:pPr>
      <w:r>
        <w:t>After deciding upon the methods of study to be taken, the author shall finally come to a decision for information gathering</w:t>
      </w:r>
      <w:r w:rsidR="00FC50D9">
        <w:t xml:space="preserve"> or data collection.</w:t>
      </w:r>
      <w:r w:rsidR="00943990">
        <w:t xml:space="preserve"> The data collection method necessitates an analytical concurrence to the research approach.</w:t>
      </w:r>
      <w:r w:rsidR="00FC50D9">
        <w:t xml:space="preserve"> </w:t>
      </w:r>
      <w:r w:rsidR="000E25EC">
        <w:t xml:space="preserve">This decision incorporates the research </w:t>
      </w:r>
      <w:r w:rsidR="00D7054D">
        <w:t>design</w:t>
      </w:r>
      <w:r w:rsidR="000E25EC">
        <w:t xml:space="preserve"> </w:t>
      </w:r>
      <w:r w:rsidR="005A23AE">
        <w:t>overview,</w:t>
      </w:r>
      <w:r w:rsidR="000E25EC">
        <w:t xml:space="preserve"> as the correct approach for data collection will work best for the suitable </w:t>
      </w:r>
      <w:r w:rsidR="00D7054D">
        <w:t>research</w:t>
      </w:r>
      <w:r w:rsidR="000E25EC">
        <w:t xml:space="preserve"> proposal</w:t>
      </w:r>
      <w:r w:rsidR="00F06C67">
        <w:t xml:space="preserve">, which the results will be </w:t>
      </w:r>
      <w:r w:rsidR="00906858">
        <w:t>analyzed</w:t>
      </w:r>
      <w:r w:rsidR="00F06C67">
        <w:t xml:space="preserve"> </w:t>
      </w:r>
      <w:r w:rsidR="00F06C67">
        <w:lastRenderedPageBreak/>
        <w:t>accordingly to answer any statements made.</w:t>
      </w:r>
      <w:r w:rsidR="00420615">
        <w:t xml:space="preserve"> The information </w:t>
      </w:r>
      <w:r w:rsidR="005A23AE">
        <w:t>gathered will be evaluated accordingly</w:t>
      </w:r>
      <w:r w:rsidR="00AC2536">
        <w:fldChar w:fldCharType="begin" w:fldLock="1"/>
      </w:r>
      <w:r w:rsidR="0032374D">
        <w:instrText>ADDIN CSL_CITATION {"citationItems":[{"id":"ITEM-1","itemData":{"DOI":"10.23883/ijrter.2018.4135.tru9k","abstract":"Vulnerability assessment and Penetration Testing (VAPT) is the most comprehensive service for auditing, penetration testing, reporting and patching for your c o m p a n y ’ s web based applications. With port 80 always open for web access there is always a possibility that a hacker can beat your security systems and have unauthorized access to your systems. Vulnerability assessment and penetration testing are two different and complimentary proactive approaches to assess the security posture of an information system’s network. The Vulnerability Assessment is done to test the security posture of the information system both internally and externally. Penetration tests provide evidence that vulnerabilities do exist as a result network penetrations are possible. They provide a blueprint for remediation. Methodology include: discovery, enumeration, vulnerability identification, vulnerability assessment, exploitation and launching of attack, reporting, external penetration testing, internal penetration testing, legal issues before you start.","container-title":"International Journal of Recent Trends in Engineering and Research","id":"ITEM-1","issue":"3","issued":{"date-parts":[["2018"]]},"page":"326-330","title":"VULNERABILITY ASSESSMENT &amp; PENETRATION TESTING (VAPT)","type":"article-journal","volume":"4"},"uris":["http://www.mendeley.com/documents/?uuid=ccf4a655-5d71-4f32-86f2-273cd40aba0c"]}],"mendeley":{"formattedCitation":"[11]","plainTextFormattedCitation":"[11]","previouslyFormattedCitation":"[11]"},"properties":{"noteIndex":0},"schema":"https://github.com/citation-style-language/schema/raw/master/csl-citation.json"}</w:instrText>
      </w:r>
      <w:r w:rsidR="00AC2536">
        <w:fldChar w:fldCharType="separate"/>
      </w:r>
      <w:r w:rsidR="00AC2536" w:rsidRPr="00AC2536">
        <w:rPr>
          <w:noProof/>
        </w:rPr>
        <w:t>[11]</w:t>
      </w:r>
      <w:r w:rsidR="00AC2536">
        <w:fldChar w:fldCharType="end"/>
      </w:r>
      <w:r w:rsidR="005A23AE">
        <w:t>.</w:t>
      </w:r>
    </w:p>
    <w:p w14:paraId="1ADD0EAD" w14:textId="77777777" w:rsidR="009315E6" w:rsidRPr="009315E6" w:rsidRDefault="009315E6" w:rsidP="009315E6"/>
    <w:p w14:paraId="33821D46" w14:textId="52174099" w:rsidR="00DF2E13" w:rsidRDefault="00DF2E13" w:rsidP="00DF2E13">
      <w:pPr>
        <w:pStyle w:val="Heading2"/>
        <w:rPr>
          <w:b/>
        </w:rPr>
      </w:pPr>
      <w:r w:rsidRPr="00565AF1">
        <w:rPr>
          <w:b/>
        </w:rPr>
        <w:t>Risks and Limitations</w:t>
      </w:r>
    </w:p>
    <w:p w14:paraId="61161C19" w14:textId="7875C72B" w:rsidR="00565AF1" w:rsidRDefault="004801D6" w:rsidP="00565AF1">
      <w:pPr>
        <w:spacing w:line="252" w:lineRule="auto"/>
        <w:ind w:firstLine="204"/>
        <w:jc w:val="both"/>
      </w:pPr>
      <w:r>
        <w:t xml:space="preserve">The author intends to conduct an experimental approach to the research proposed, in turn the information gathered would be analyzed into statistical data for questioning. </w:t>
      </w:r>
      <w:r w:rsidR="009A3F57">
        <w:t>The author may reach an impasse</w:t>
      </w:r>
      <w:r w:rsidR="001C0839">
        <w:t xml:space="preserve"> in which the breach of </w:t>
      </w:r>
      <w:r w:rsidR="00761882">
        <w:t>limitations</w:t>
      </w:r>
      <w:r w:rsidR="001C0839">
        <w:t xml:space="preserve"> and risks appear. </w:t>
      </w:r>
      <w:r w:rsidR="007D7FDD">
        <w:t xml:space="preserve">There are always complications when conducting a project or research proposal, these are typically aspects where the author </w:t>
      </w:r>
      <w:r w:rsidR="00CF61C8">
        <w:t>cannot</w:t>
      </w:r>
      <w:r w:rsidR="007D7FDD">
        <w:t xml:space="preserve"> either comprehend or overcome due to unforeseen or potential end.</w:t>
      </w:r>
      <w:r w:rsidR="0069695A">
        <w:t xml:space="preserve"> This may not be seen as a downfall for the author as further research could be conducted by other researchers to explore various areas around the </w:t>
      </w:r>
      <w:r w:rsidR="006E0280">
        <w:t>limitations</w:t>
      </w:r>
      <w:r w:rsidR="0069695A">
        <w:t>.</w:t>
      </w:r>
    </w:p>
    <w:p w14:paraId="25C9B9F5" w14:textId="77777777" w:rsidR="00565AF1" w:rsidRPr="00565AF1" w:rsidRDefault="00565AF1" w:rsidP="00565AF1"/>
    <w:p w14:paraId="365C51BD" w14:textId="77777777" w:rsidR="00425B2B" w:rsidRDefault="00BE5F80">
      <w:pPr>
        <w:pStyle w:val="Heading1"/>
        <w:rPr>
          <w:b/>
        </w:rPr>
      </w:pPr>
      <w:r>
        <w:rPr>
          <w:b/>
        </w:rPr>
        <w:t>Development Methods</w:t>
      </w:r>
    </w:p>
    <w:p w14:paraId="0EB89036" w14:textId="0CF7575E" w:rsidR="005704AC" w:rsidRPr="00580F22" w:rsidRDefault="00316A27" w:rsidP="003E725C">
      <w:pPr>
        <w:spacing w:line="252" w:lineRule="auto"/>
        <w:ind w:firstLine="204"/>
        <w:jc w:val="both"/>
        <w:rPr>
          <w:lang w:val="en-GB"/>
        </w:rPr>
      </w:pPr>
      <w:r>
        <w:t>The developmental methods the author conducts and proposes are the aspects of the research which is defined, such as the way the research will be conducted.</w:t>
      </w:r>
      <w:r w:rsidR="008B7E3D">
        <w:t xml:space="preserve"> The relevant research approaches will share focus on the </w:t>
      </w:r>
      <w:r w:rsidR="00A8363C">
        <w:t>descriptive</w:t>
      </w:r>
      <w:r w:rsidR="008B7E3D">
        <w:t xml:space="preserve"> knowledge intended to gather, which in turn allows the researcher to answer appropriate statements.</w:t>
      </w:r>
      <w:r w:rsidR="00337C5A">
        <w:t xml:space="preserve"> Overall the development methods shall define the </w:t>
      </w:r>
      <w:r w:rsidR="00B815CF">
        <w:t xml:space="preserve">whole research methodology </w:t>
      </w:r>
      <w:r w:rsidR="006A4860">
        <w:t xml:space="preserve">and govern the body of descriptive knowledge of hypothesis of the tested design </w:t>
      </w:r>
      <w:r w:rsidR="00F00E4D">
        <w:t>principles</w:t>
      </w:r>
      <w:r w:rsidR="006A4860">
        <w:t>.</w:t>
      </w:r>
      <w:r w:rsidR="00C51139">
        <w:t xml:space="preserve"> The author shall discuss any other relevant </w:t>
      </w:r>
      <w:r w:rsidR="00E734FE">
        <w:t>development</w:t>
      </w:r>
      <w:r w:rsidR="00C51139">
        <w:t xml:space="preserve"> methods within this </w:t>
      </w:r>
      <w:r w:rsidR="00097EF3">
        <w:t>section.</w:t>
      </w:r>
    </w:p>
    <w:p w14:paraId="59812535" w14:textId="77777777" w:rsidR="006D4FBA" w:rsidRPr="004142B6" w:rsidRDefault="006D4FBA" w:rsidP="002E28BC">
      <w:pPr>
        <w:spacing w:line="252" w:lineRule="auto"/>
        <w:ind w:firstLine="204"/>
        <w:jc w:val="both"/>
      </w:pPr>
    </w:p>
    <w:p w14:paraId="4A7D47EE" w14:textId="77777777" w:rsidR="00430D40" w:rsidRDefault="00BE5F80" w:rsidP="00430D40">
      <w:pPr>
        <w:pStyle w:val="Heading2"/>
        <w:rPr>
          <w:b/>
        </w:rPr>
      </w:pPr>
      <w:r>
        <w:rPr>
          <w:b/>
        </w:rPr>
        <w:t>Software Development</w:t>
      </w:r>
    </w:p>
    <w:p w14:paraId="433D61F5" w14:textId="09605F39" w:rsidR="00DD4DAB" w:rsidRPr="00196364" w:rsidRDefault="00196364" w:rsidP="00DD4DAB">
      <w:pPr>
        <w:spacing w:line="252" w:lineRule="auto"/>
        <w:ind w:firstLine="204"/>
        <w:jc w:val="both"/>
        <w:rPr>
          <w:lang w:val="en-GB"/>
        </w:rPr>
      </w:pPr>
      <w:r>
        <w:t xml:space="preserve">Following on from the previous section of development methods, the author extends the research approach by mentioning </w:t>
      </w:r>
      <w:r w:rsidR="00852548">
        <w:t xml:space="preserve">the </w:t>
      </w:r>
      <w:r w:rsidR="00EE38D5">
        <w:t>scientific and technical met</w:t>
      </w:r>
      <w:r w:rsidR="002B7B5A">
        <w:t xml:space="preserve">hods of conducting the </w:t>
      </w:r>
      <w:r w:rsidR="00422DF9">
        <w:t>experimental</w:t>
      </w:r>
      <w:r w:rsidR="002B7B5A">
        <w:t xml:space="preserve"> design.</w:t>
      </w:r>
      <w:r w:rsidR="00142930">
        <w:t xml:space="preserve"> The software development or specification will define </w:t>
      </w:r>
      <w:r w:rsidR="00693156">
        <w:t>the characteristics</w:t>
      </w:r>
      <w:r w:rsidR="00142930">
        <w:t xml:space="preserve"> of the project development.</w:t>
      </w:r>
      <w:r w:rsidR="00C469B2">
        <w:t xml:space="preserve"> The author will decide on the relevant software requirements based on the design to be </w:t>
      </w:r>
      <w:r w:rsidR="002C5235">
        <w:t>implemented</w:t>
      </w:r>
      <w:r w:rsidR="00C469B2">
        <w:t>.</w:t>
      </w:r>
      <w:r w:rsidR="00776EA1">
        <w:t xml:space="preserve"> Due to the field of study being wide, the author is presented with various tools to carry out a penetration testing assessment, which in turn will</w:t>
      </w:r>
      <w:r w:rsidR="00A36C20">
        <w:t xml:space="preserve"> provide the reader with the necessary knowledge of expertise.</w:t>
      </w:r>
    </w:p>
    <w:p w14:paraId="24E3CE72" w14:textId="77777777" w:rsidR="00D3064E" w:rsidRPr="00DD4DAB" w:rsidRDefault="00D3064E" w:rsidP="00DD4DAB">
      <w:pPr>
        <w:spacing w:line="252" w:lineRule="auto"/>
        <w:ind w:firstLine="204"/>
        <w:jc w:val="both"/>
      </w:pPr>
    </w:p>
    <w:p w14:paraId="44F993D3" w14:textId="5040215F" w:rsidR="00A54F47" w:rsidRPr="00460A4C" w:rsidRDefault="00460A4C" w:rsidP="00A54F47">
      <w:pPr>
        <w:pStyle w:val="Heading2"/>
        <w:rPr>
          <w:b/>
        </w:rPr>
      </w:pPr>
      <w:r w:rsidRPr="00460A4C">
        <w:rPr>
          <w:b/>
        </w:rPr>
        <w:t>Research deliverables</w:t>
      </w:r>
    </w:p>
    <w:p w14:paraId="2596F3FE" w14:textId="7E485093" w:rsidR="000A6401" w:rsidRDefault="001C4EB4" w:rsidP="00015374">
      <w:pPr>
        <w:spacing w:line="252" w:lineRule="auto"/>
        <w:ind w:firstLine="204"/>
        <w:jc w:val="both"/>
      </w:pPr>
      <w:r>
        <w:t xml:space="preserve">The author intends to validate the research proposal by providing an outcome for the </w:t>
      </w:r>
      <w:r w:rsidR="00015374">
        <w:t>project;</w:t>
      </w:r>
      <w:r>
        <w:t xml:space="preserve"> this can be aspects of benefits, the reason for the project, the outcome, what is </w:t>
      </w:r>
      <w:r w:rsidR="00015374">
        <w:t>intended</w:t>
      </w:r>
      <w:r>
        <w:t xml:space="preserve"> to gain out of the implementation. </w:t>
      </w:r>
      <w:r w:rsidR="008F0F7B">
        <w:t xml:space="preserve">Due to the nature of the project, the emphasis on the portability will be explained and the author shall reach a conclusion to decide </w:t>
      </w:r>
      <w:r w:rsidR="00FA262A">
        <w:t xml:space="preserve">on the actions to take. </w:t>
      </w:r>
      <w:r w:rsidR="004872FF">
        <w:t>The reason for this being, the project shall gave some recognition and benefit to the university</w:t>
      </w:r>
      <w:r w:rsidR="007C18EE">
        <w:t xml:space="preserve">. The author intends to display the </w:t>
      </w:r>
      <w:r w:rsidR="006B79A2">
        <w:t xml:space="preserve">running outcome into reports and audits to </w:t>
      </w:r>
      <w:r w:rsidR="0058401E">
        <w:t>finalize</w:t>
      </w:r>
      <w:r w:rsidR="006B79A2">
        <w:t xml:space="preserve"> the analyzed data.</w:t>
      </w:r>
    </w:p>
    <w:p w14:paraId="2F83CD4E" w14:textId="77777777" w:rsidR="00460A4C" w:rsidRPr="000A6401" w:rsidRDefault="00460A4C" w:rsidP="000A6401"/>
    <w:p w14:paraId="7F21A8FE" w14:textId="77777777" w:rsidR="00425B2B" w:rsidRDefault="00BE5F80" w:rsidP="00460A4C">
      <w:pPr>
        <w:pStyle w:val="Heading1"/>
        <w:spacing w:line="252" w:lineRule="auto"/>
        <w:ind w:firstLine="204"/>
        <w:rPr>
          <w:b/>
        </w:rPr>
      </w:pPr>
      <w:r>
        <w:rPr>
          <w:b/>
        </w:rPr>
        <w:lastRenderedPageBreak/>
        <w:t>Resources &amp; Planning</w:t>
      </w:r>
    </w:p>
    <w:p w14:paraId="1483866E" w14:textId="32335741" w:rsidR="004A4894" w:rsidRDefault="004305F4" w:rsidP="00665C8F">
      <w:pPr>
        <w:spacing w:line="252" w:lineRule="auto"/>
        <w:ind w:firstLine="204"/>
        <w:jc w:val="both"/>
      </w:pPr>
      <w:r>
        <w:t xml:space="preserve">The author provides </w:t>
      </w:r>
      <w:r w:rsidR="000D0AE3">
        <w:t xml:space="preserve">the </w:t>
      </w:r>
      <w:r w:rsidR="00EA5AD1">
        <w:t>necessary information for the production of the resources and planning to identify the potential areas of development.</w:t>
      </w:r>
      <w:r w:rsidR="002717E7">
        <w:t xml:space="preserve"> </w:t>
      </w:r>
      <w:r w:rsidR="00A62069">
        <w:t>The knowledge of resources and planning shall define the design and implementation and provide a validation for the formulation of the research.</w:t>
      </w:r>
      <w:r w:rsidR="00143C81">
        <w:t xml:space="preserve"> The resources intended to be involved within the implementation shall be </w:t>
      </w:r>
      <w:r w:rsidR="00026867">
        <w:t>thoroughly</w:t>
      </w:r>
      <w:r w:rsidR="00143C81">
        <w:t xml:space="preserve"> explained to provide the read</w:t>
      </w:r>
      <w:r w:rsidR="003C5EB5">
        <w:t>er with a descriptive analysis, therefore this will justify the procedure for planning and execution.</w:t>
      </w:r>
      <w:r w:rsidR="00857F75">
        <w:t xml:space="preserve"> The planning procedure </w:t>
      </w:r>
      <w:r w:rsidR="00BA119E">
        <w:t xml:space="preserve">will validate the authors </w:t>
      </w:r>
      <w:r w:rsidR="008152CB">
        <w:t>approach</w:t>
      </w:r>
      <w:r w:rsidR="00BA119E">
        <w:t xml:space="preserve"> of the </w:t>
      </w:r>
      <w:r w:rsidR="002527F9">
        <w:t>method of</w:t>
      </w:r>
      <w:r w:rsidR="00BA119E">
        <w:t xml:space="preserve"> research proposed.</w:t>
      </w:r>
    </w:p>
    <w:p w14:paraId="5ED693DA" w14:textId="77777777" w:rsidR="00FA09B5" w:rsidRPr="004A4894" w:rsidRDefault="00FA09B5" w:rsidP="00665C8F">
      <w:pPr>
        <w:spacing w:line="252" w:lineRule="auto"/>
        <w:ind w:firstLine="204"/>
        <w:jc w:val="both"/>
      </w:pPr>
    </w:p>
    <w:p w14:paraId="14C8F0B2" w14:textId="77777777" w:rsidR="002316A0" w:rsidRDefault="00BE5F80" w:rsidP="002316A0">
      <w:pPr>
        <w:pStyle w:val="Heading2"/>
        <w:rPr>
          <w:b/>
        </w:rPr>
      </w:pPr>
      <w:r>
        <w:rPr>
          <w:b/>
        </w:rPr>
        <w:t>Resources Required</w:t>
      </w:r>
    </w:p>
    <w:p w14:paraId="3E05930D" w14:textId="78969F17" w:rsidR="002D350E" w:rsidRDefault="00702696" w:rsidP="00744E61">
      <w:pPr>
        <w:spacing w:line="252" w:lineRule="auto"/>
        <w:ind w:firstLine="204"/>
        <w:jc w:val="both"/>
      </w:pPr>
      <w:r>
        <w:t xml:space="preserve">After providing the relevant information for the planning procedure, the techniques and tools shall be justified </w:t>
      </w:r>
      <w:r w:rsidR="000A40AE">
        <w:t xml:space="preserve">with the </w:t>
      </w:r>
      <w:r w:rsidR="002104B5">
        <w:t>selection</w:t>
      </w:r>
      <w:r w:rsidR="000A40AE">
        <w:t xml:space="preserve"> of experimental </w:t>
      </w:r>
      <w:r w:rsidR="002104B5">
        <w:t>approaches.</w:t>
      </w:r>
      <w:r w:rsidR="00F53287">
        <w:t xml:space="preserve"> The relevant resources required will provide a validation to the research in the case of success. </w:t>
      </w:r>
      <w:r w:rsidR="000E444B">
        <w:t xml:space="preserve">The applicable resources required will be built in software within the operating system of Kali Linux, this allows the user to test out the current tools and further gather resources to allow further development. </w:t>
      </w:r>
      <w:r w:rsidR="00F33152">
        <w:t xml:space="preserve">The author provides a thorough </w:t>
      </w:r>
      <w:r w:rsidR="000D2531">
        <w:t>list of the res</w:t>
      </w:r>
      <w:r w:rsidR="00036C4C">
        <w:t>ources required for the project:</w:t>
      </w:r>
    </w:p>
    <w:p w14:paraId="622006C0" w14:textId="77777777" w:rsidR="00051537" w:rsidRDefault="00051537" w:rsidP="00744E61">
      <w:pPr>
        <w:spacing w:line="252" w:lineRule="auto"/>
        <w:ind w:firstLine="204"/>
        <w:jc w:val="both"/>
      </w:pPr>
    </w:p>
    <w:p w14:paraId="3AA44600" w14:textId="0CEA074F" w:rsidR="000D2531" w:rsidRDefault="008D736E" w:rsidP="00CF0F83">
      <w:pPr>
        <w:pStyle w:val="ListParagraph"/>
        <w:numPr>
          <w:ilvl w:val="0"/>
          <w:numId w:val="24"/>
        </w:numPr>
        <w:spacing w:line="252" w:lineRule="auto"/>
        <w:jc w:val="both"/>
      </w:pPr>
      <w:r>
        <w:t>A programmable device capable of carrying out the operations of penetration testing (Raspberry Pi)</w:t>
      </w:r>
      <w:r w:rsidR="00650DDE">
        <w:t>.</w:t>
      </w:r>
    </w:p>
    <w:p w14:paraId="4D309CE0" w14:textId="012B5FA2" w:rsidR="003A0A7E" w:rsidRDefault="003A0A7E" w:rsidP="00CF0F83">
      <w:pPr>
        <w:pStyle w:val="ListParagraph"/>
        <w:numPr>
          <w:ilvl w:val="0"/>
          <w:numId w:val="24"/>
        </w:numPr>
        <w:spacing w:line="252" w:lineRule="auto"/>
        <w:jc w:val="both"/>
      </w:pPr>
      <w:r>
        <w:t xml:space="preserve">The equipment </w:t>
      </w:r>
      <w:r w:rsidR="004818F1">
        <w:t xml:space="preserve">required to build the Raspberry Pi (Battery pack, </w:t>
      </w:r>
      <w:r w:rsidR="00051537">
        <w:t>Wi-Fi</w:t>
      </w:r>
      <w:r w:rsidR="00650DDE">
        <w:t xml:space="preserve"> card, SD card, Mini touch-</w:t>
      </w:r>
      <w:r w:rsidR="004818F1">
        <w:t>screen monitor, Bluetooth keyboard</w:t>
      </w:r>
      <w:r w:rsidR="00650DDE">
        <w:t>).</w:t>
      </w:r>
    </w:p>
    <w:p w14:paraId="35575B17" w14:textId="4FE8C84C" w:rsidR="004818F1" w:rsidRDefault="00B262C1" w:rsidP="00CF0F83">
      <w:pPr>
        <w:pStyle w:val="ListParagraph"/>
        <w:numPr>
          <w:ilvl w:val="0"/>
          <w:numId w:val="24"/>
        </w:numPr>
        <w:spacing w:line="252" w:lineRule="auto"/>
        <w:jc w:val="both"/>
      </w:pPr>
      <w:r>
        <w:t>The relevant plan and procedure to conduct the experiment.</w:t>
      </w:r>
    </w:p>
    <w:p w14:paraId="3058DC89" w14:textId="4DEDD3D6" w:rsidR="00BA7418" w:rsidRDefault="001965CD" w:rsidP="00CF0F83">
      <w:pPr>
        <w:pStyle w:val="ListParagraph"/>
        <w:numPr>
          <w:ilvl w:val="0"/>
          <w:numId w:val="24"/>
        </w:numPr>
        <w:spacing w:line="252" w:lineRule="auto"/>
        <w:jc w:val="both"/>
      </w:pPr>
      <w:r>
        <w:t>A specialized operating system</w:t>
      </w:r>
      <w:r w:rsidR="0059196D">
        <w:t xml:space="preserve"> to provide the basis of the model (Kali Linux).</w:t>
      </w:r>
    </w:p>
    <w:p w14:paraId="1AC10F71" w14:textId="1FF50DDD" w:rsidR="00147A35" w:rsidRPr="00863349" w:rsidRDefault="00877D48" w:rsidP="00863349">
      <w:pPr>
        <w:pStyle w:val="ListParagraph"/>
        <w:numPr>
          <w:ilvl w:val="0"/>
          <w:numId w:val="24"/>
        </w:numPr>
        <w:spacing w:line="252" w:lineRule="auto"/>
        <w:jc w:val="both"/>
      </w:pPr>
      <w:r>
        <w:t>A variation of the specialized software tools required to conduct the experiment.</w:t>
      </w:r>
    </w:p>
    <w:p w14:paraId="7B7A299B" w14:textId="4715B799" w:rsidR="00E32DC1" w:rsidRDefault="00BE5F80" w:rsidP="00E32DC1">
      <w:pPr>
        <w:pStyle w:val="Heading2"/>
        <w:rPr>
          <w:b/>
        </w:rPr>
      </w:pPr>
      <w:r>
        <w:rPr>
          <w:b/>
        </w:rPr>
        <w:t xml:space="preserve">Gantt </w:t>
      </w:r>
      <w:r w:rsidR="00C1120A">
        <w:rPr>
          <w:b/>
        </w:rPr>
        <w:t>chart</w:t>
      </w:r>
    </w:p>
    <w:p w14:paraId="045BA83C" w14:textId="291230FD" w:rsidR="0085524B" w:rsidRDefault="00E46A0D" w:rsidP="0090688A">
      <w:pPr>
        <w:spacing w:line="252" w:lineRule="auto"/>
        <w:ind w:firstLine="204"/>
        <w:jc w:val="both"/>
      </w:pPr>
      <w:r>
        <w:t xml:space="preserve">After careful considering on the research methodology approaches and techniques, the author intends to produce a visual representation of the timescales that were approached. </w:t>
      </w:r>
      <w:r w:rsidR="000F05A5">
        <w:t>It is best practice to implement this procedure to provide the reader with the duration of the research proposal, considering the time schedules involved and each step within the process.</w:t>
      </w:r>
      <w:r w:rsidR="00C328AF">
        <w:t xml:space="preserve"> </w:t>
      </w:r>
      <w:r w:rsidR="00A2415B">
        <w:t xml:space="preserve">It provides clarity over the entire project completion by viewing where each step has taken place and understand </w:t>
      </w:r>
      <w:r w:rsidR="006B589C">
        <w:t>progression of each task.</w:t>
      </w:r>
      <w:r w:rsidR="00605802">
        <w:t xml:space="preserve"> By being creative with the Gantt chart provides coordination to project managers to sequence the events taken place, this helps avoid any </w:t>
      </w:r>
      <w:r w:rsidR="00C42DA9">
        <w:t>overloading.</w:t>
      </w:r>
      <w:r w:rsidR="003538D9">
        <w:t xml:space="preserve"> The </w:t>
      </w:r>
      <w:r w:rsidR="00372203">
        <w:t xml:space="preserve">disadvantage of this Gantt chart at this stage is the uncertainty </w:t>
      </w:r>
      <w:r w:rsidR="00386444">
        <w:t>of duration</w:t>
      </w:r>
      <w:r w:rsidR="005B1CD9">
        <w:t xml:space="preserve"> and </w:t>
      </w:r>
      <w:r w:rsidR="00372203">
        <w:t>completion for the project after the research proposal</w:t>
      </w:r>
      <w:r w:rsidR="005B1CD9">
        <w:t xml:space="preserve"> is </w:t>
      </w:r>
      <w:r w:rsidR="00386444">
        <w:t>completed</w:t>
      </w:r>
      <w:r w:rsidR="00372203">
        <w:t>.</w:t>
      </w:r>
      <w:r w:rsidR="00644BDC">
        <w:t xml:space="preserve"> Below the author provides the screen shot for the Gantt chart;</w:t>
      </w:r>
    </w:p>
    <w:p w14:paraId="17F42BD5" w14:textId="13EB736A" w:rsidR="00AD2CC6" w:rsidRDefault="00AD2CC6" w:rsidP="00AD2CC6">
      <w:pPr>
        <w:spacing w:line="252" w:lineRule="auto"/>
        <w:jc w:val="both"/>
      </w:pPr>
    </w:p>
    <w:p w14:paraId="09C59C15" w14:textId="77777777" w:rsidR="00A507B4" w:rsidRDefault="00AD2CC6" w:rsidP="00A507B4">
      <w:pPr>
        <w:keepNext/>
        <w:spacing w:line="252" w:lineRule="auto"/>
        <w:jc w:val="both"/>
      </w:pPr>
      <w:r>
        <w:rPr>
          <w:noProof/>
          <w:lang w:val="en-GB" w:eastAsia="en-GB"/>
        </w:rPr>
        <w:lastRenderedPageBreak/>
        <w:drawing>
          <wp:inline distT="0" distB="0" distL="0" distR="0" wp14:anchorId="1F836324" wp14:editId="7710C254">
            <wp:extent cx="3200400" cy="3704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400" cy="3704590"/>
                    </a:xfrm>
                    <a:prstGeom prst="rect">
                      <a:avLst/>
                    </a:prstGeom>
                  </pic:spPr>
                </pic:pic>
              </a:graphicData>
            </a:graphic>
          </wp:inline>
        </w:drawing>
      </w:r>
    </w:p>
    <w:p w14:paraId="4AB76454" w14:textId="09204636" w:rsidR="00AD2CC6" w:rsidRDefault="00A507B4" w:rsidP="00A507B4">
      <w:pPr>
        <w:pStyle w:val="Caption"/>
        <w:jc w:val="center"/>
      </w:pPr>
      <w:bookmarkStart w:id="8" w:name="_Toc8250241"/>
      <w:r>
        <w:t xml:space="preserve">Figure </w:t>
      </w:r>
      <w:r>
        <w:fldChar w:fldCharType="begin"/>
      </w:r>
      <w:r>
        <w:instrText xml:space="preserve"> SEQ Figure \* ARABIC </w:instrText>
      </w:r>
      <w:r>
        <w:fldChar w:fldCharType="separate"/>
      </w:r>
      <w:r>
        <w:rPr>
          <w:noProof/>
        </w:rPr>
        <w:t>7</w:t>
      </w:r>
      <w:r>
        <w:fldChar w:fldCharType="end"/>
      </w:r>
      <w:r>
        <w:t xml:space="preserve"> - Gantt Chart</w:t>
      </w:r>
      <w:bookmarkEnd w:id="8"/>
    </w:p>
    <w:p w14:paraId="4B51B527" w14:textId="77777777" w:rsidR="00344F0C" w:rsidRPr="009E3A05" w:rsidRDefault="00344F0C" w:rsidP="002625C5">
      <w:pPr>
        <w:spacing w:line="252" w:lineRule="auto"/>
        <w:jc w:val="both"/>
      </w:pPr>
    </w:p>
    <w:p w14:paraId="2E2577AF" w14:textId="62CD4729" w:rsidR="00E7552B" w:rsidRPr="00A03B9E" w:rsidRDefault="00E7552B">
      <w:pPr>
        <w:pStyle w:val="Heading1"/>
        <w:rPr>
          <w:b/>
        </w:rPr>
      </w:pPr>
      <w:r w:rsidRPr="00A03B9E">
        <w:rPr>
          <w:b/>
        </w:rPr>
        <w:t>Ethical Considerations</w:t>
      </w:r>
    </w:p>
    <w:p w14:paraId="782FCAEE" w14:textId="00BC6A7D" w:rsidR="00E7552B" w:rsidRDefault="004B58A6" w:rsidP="00A03B9E">
      <w:pPr>
        <w:spacing w:line="252" w:lineRule="auto"/>
        <w:ind w:firstLine="204"/>
        <w:jc w:val="both"/>
      </w:pPr>
      <w:r>
        <w:t>One of the major considerations and aspects to cover is the concepts of ethics and the implications that may occur</w:t>
      </w:r>
      <w:r w:rsidR="00B24764">
        <w:t xml:space="preserve"> during the process of </w:t>
      </w:r>
      <w:r w:rsidR="00B8627A">
        <w:t>implementation;</w:t>
      </w:r>
      <w:r w:rsidR="00B24764">
        <w:t xml:space="preserve"> this is why the author gains an ethical appr</w:t>
      </w:r>
      <w:r w:rsidR="00193D05">
        <w:t xml:space="preserve">oval with the intended organization. </w:t>
      </w:r>
      <w:r w:rsidR="00681881">
        <w:t xml:space="preserve">Due to the author requiring access </w:t>
      </w:r>
      <w:r w:rsidR="00147D94">
        <w:t xml:space="preserve">to penetrate the services and network, an ethical rights approval allow a user to conduct any ethical </w:t>
      </w:r>
      <w:r w:rsidR="00D23AAE">
        <w:t>hacking, which</w:t>
      </w:r>
      <w:r w:rsidR="00147D94">
        <w:t xml:space="preserve"> the author </w:t>
      </w:r>
      <w:r w:rsidR="00E622C9">
        <w:t>intends</w:t>
      </w:r>
      <w:r w:rsidR="00147D94">
        <w:t xml:space="preserve"> to carry out.</w:t>
      </w:r>
      <w:r w:rsidR="002A5C4A">
        <w:t xml:space="preserve"> Regarding the ethical rights from the university, it is crucial that the author </w:t>
      </w:r>
      <w:r w:rsidR="00D73E37">
        <w:t>request an ethical approval form from the university to avoid any implications towards to project.</w:t>
      </w:r>
      <w:r w:rsidR="00F62663">
        <w:t xml:space="preserve"> </w:t>
      </w:r>
      <w:r w:rsidR="008D5CE0">
        <w:t xml:space="preserve">The form required is named ‘PG2-E1 Application of Ethical Approval’. </w:t>
      </w:r>
      <w:r w:rsidR="000911DE">
        <w:t xml:space="preserve">The author finally requires </w:t>
      </w:r>
      <w:r w:rsidR="00D82E6D">
        <w:t>understanding</w:t>
      </w:r>
      <w:r w:rsidR="000911DE">
        <w:t xml:space="preserve"> other laws and regulations of third party </w:t>
      </w:r>
      <w:r w:rsidR="00D82E6D">
        <w:t>organizations</w:t>
      </w:r>
      <w:r w:rsidR="000911DE">
        <w:t xml:space="preserve"> </w:t>
      </w:r>
      <w:r w:rsidR="00D82E6D">
        <w:t>which abide with ethical rights, these are the Data Protection Act 1998, Computer Misuse Act 1990, Serious Crime Act</w:t>
      </w:r>
      <w:r w:rsidR="009123B3">
        <w:t xml:space="preserve"> 2015</w:t>
      </w:r>
      <w:r w:rsidR="00D82E6D">
        <w:t xml:space="preserve">, Police and Justice Act 2006, </w:t>
      </w:r>
      <w:r w:rsidR="000E1F4A">
        <w:t>Digital Economy Act and many other forms government regulations.</w:t>
      </w:r>
    </w:p>
    <w:p w14:paraId="574DFA8D" w14:textId="77777777" w:rsidR="00416FCC" w:rsidRPr="00E7552B" w:rsidRDefault="00416FCC" w:rsidP="00A03B9E">
      <w:pPr>
        <w:spacing w:line="252" w:lineRule="auto"/>
        <w:ind w:firstLine="204"/>
        <w:jc w:val="both"/>
      </w:pPr>
    </w:p>
    <w:p w14:paraId="189F6B38" w14:textId="0E1BE5CC" w:rsidR="00E97402" w:rsidRDefault="00E97402" w:rsidP="00033E9D">
      <w:pPr>
        <w:pStyle w:val="Heading1"/>
        <w:rPr>
          <w:b/>
        </w:rPr>
      </w:pPr>
      <w:r w:rsidRPr="008B185A">
        <w:rPr>
          <w:b/>
        </w:rPr>
        <w:t>Conclusion</w:t>
      </w:r>
    </w:p>
    <w:p w14:paraId="5F4B8A24" w14:textId="0DFE3292" w:rsidR="002E222E" w:rsidRPr="002E222E" w:rsidRDefault="00DE6BE0" w:rsidP="002E222E">
      <w:pPr>
        <w:spacing w:line="252" w:lineRule="auto"/>
        <w:ind w:firstLine="204"/>
        <w:jc w:val="both"/>
      </w:pPr>
      <w:r>
        <w:t xml:space="preserve">In conclusion, the author carries out a professional research proposal </w:t>
      </w:r>
      <w:r w:rsidR="00157279">
        <w:t xml:space="preserve">based on a selective hypothesis of </w:t>
      </w:r>
      <w:r w:rsidR="004557D5">
        <w:t>choice;</w:t>
      </w:r>
      <w:r w:rsidR="00157279">
        <w:t xml:space="preserve"> this hypothesis was to test the ability of an alternative method to penetration testing using a portable devi</w:t>
      </w:r>
      <w:r w:rsidR="00756780">
        <w:t>ce of Raspberry Pi as opposed to traditional methods.</w:t>
      </w:r>
      <w:r w:rsidR="001C6A4A">
        <w:t xml:space="preserve"> The author shall gather</w:t>
      </w:r>
      <w:r w:rsidR="00E13FE4">
        <w:t>ed</w:t>
      </w:r>
      <w:r w:rsidR="001C6A4A">
        <w:t xml:space="preserve"> various research literature to gain the knowledge of expertise within the field and provide a principle </w:t>
      </w:r>
      <w:r w:rsidR="00897301">
        <w:t xml:space="preserve">of </w:t>
      </w:r>
      <w:r w:rsidR="0087581B">
        <w:t xml:space="preserve">support for the hypothesis, while considering validation for each </w:t>
      </w:r>
      <w:r w:rsidR="00343893">
        <w:t>literature source discovered and evaluated.</w:t>
      </w:r>
      <w:r w:rsidR="00FE5D57">
        <w:t xml:space="preserve"> </w:t>
      </w:r>
      <w:r w:rsidR="00C6516D">
        <w:t>The aim and objectives of the proposed project have been cl</w:t>
      </w:r>
      <w:r w:rsidR="00B11FEA">
        <w:t xml:space="preserve">early established by the </w:t>
      </w:r>
      <w:r w:rsidR="00CC7000">
        <w:t>author;</w:t>
      </w:r>
      <w:r w:rsidR="00B11FEA">
        <w:t xml:space="preserve"> </w:t>
      </w:r>
      <w:r w:rsidR="00CC7000">
        <w:lastRenderedPageBreak/>
        <w:t>therefore,</w:t>
      </w:r>
      <w:r w:rsidR="00B11FEA">
        <w:t xml:space="preserve"> the basis of the proposal was outlined.</w:t>
      </w:r>
      <w:r w:rsidR="00343D61">
        <w:t xml:space="preserve"> The research required a standard body of professional practice, which is where the research methodology </w:t>
      </w:r>
      <w:r w:rsidR="00250926">
        <w:t>arises, to follow a method of approaches and a philosophy of work enables the author to gain an understanding on the steps to take for completion.</w:t>
      </w:r>
      <w:r w:rsidR="004257B4">
        <w:t xml:space="preserve"> </w:t>
      </w:r>
      <w:r w:rsidR="009A6F3D">
        <w:t>Finally,</w:t>
      </w:r>
      <w:r w:rsidR="004257B4">
        <w:t xml:space="preserve"> the author provides the necessary aspects of the </w:t>
      </w:r>
      <w:r w:rsidR="009A6F3D">
        <w:t>work, which collate to the resources and methodology approach, therefore this,</w:t>
      </w:r>
      <w:r w:rsidR="004257B4">
        <w:t xml:space="preserve"> will explain the systematic procedures </w:t>
      </w:r>
      <w:r w:rsidR="00B63042">
        <w:t>intended to pursue to create and implement the project.</w:t>
      </w:r>
      <w:r w:rsidR="0008668E">
        <w:t xml:space="preserve"> The time scales of the research proposal explains the completion of each step in relation to the time threshold.</w:t>
      </w:r>
    </w:p>
    <w:p w14:paraId="36E0F2D9" w14:textId="77777777" w:rsidR="00E97402" w:rsidRPr="00FD09DA" w:rsidRDefault="00E97402">
      <w:pPr>
        <w:pStyle w:val="ReferenceHead"/>
        <w:rPr>
          <w:b/>
        </w:rPr>
      </w:pPr>
      <w:r w:rsidRPr="00FD09DA">
        <w:rPr>
          <w:b/>
        </w:rPr>
        <w:t>References</w:t>
      </w:r>
    </w:p>
    <w:p w14:paraId="1A7A2637" w14:textId="50C50571" w:rsidR="0032374D" w:rsidRPr="0032374D" w:rsidRDefault="00E97402" w:rsidP="0032374D">
      <w:pPr>
        <w:widowControl w:val="0"/>
        <w:adjustRightInd w:val="0"/>
        <w:ind w:left="640" w:hanging="640"/>
        <w:jc w:val="both"/>
        <w:rPr>
          <w:noProof/>
          <w:szCs w:val="24"/>
        </w:rPr>
      </w:pPr>
      <w:r>
        <w:rPr>
          <w:sz w:val="16"/>
          <w:szCs w:val="16"/>
        </w:rPr>
        <w:t xml:space="preserve"> </w:t>
      </w:r>
      <w:r w:rsidR="0032374D">
        <w:rPr>
          <w:sz w:val="16"/>
          <w:szCs w:val="16"/>
        </w:rPr>
        <w:fldChar w:fldCharType="begin" w:fldLock="1"/>
      </w:r>
      <w:r w:rsidR="0032374D">
        <w:rPr>
          <w:sz w:val="16"/>
          <w:szCs w:val="16"/>
        </w:rPr>
        <w:instrText xml:space="preserve">ADDIN Mendeley Bibliography CSL_BIBLIOGRAPHY </w:instrText>
      </w:r>
      <w:r w:rsidR="0032374D">
        <w:rPr>
          <w:sz w:val="16"/>
          <w:szCs w:val="16"/>
        </w:rPr>
        <w:fldChar w:fldCharType="separate"/>
      </w:r>
      <w:r w:rsidR="0032374D" w:rsidRPr="0032374D">
        <w:rPr>
          <w:noProof/>
          <w:sz w:val="16"/>
          <w:szCs w:val="24"/>
        </w:rPr>
        <w:t>[1]</w:t>
      </w:r>
      <w:r w:rsidR="0032374D" w:rsidRPr="0032374D">
        <w:rPr>
          <w:noProof/>
          <w:sz w:val="16"/>
          <w:szCs w:val="24"/>
        </w:rPr>
        <w:tab/>
      </w:r>
      <w:r w:rsidR="0032374D" w:rsidRPr="0032374D">
        <w:rPr>
          <w:noProof/>
          <w:szCs w:val="24"/>
        </w:rPr>
        <w:t xml:space="preserve">A. Shah, M. A. Alasow, F. Sajjad, and J. J. A. Baig, “An evaluation of software requirements tools,” in </w:t>
      </w:r>
      <w:r w:rsidR="0032374D" w:rsidRPr="0032374D">
        <w:rPr>
          <w:i/>
          <w:iCs/>
          <w:noProof/>
          <w:szCs w:val="24"/>
        </w:rPr>
        <w:t>2017 IEEE 8th International Conference on Intelligent Computing and Information Systems, ICICIS 2017</w:t>
      </w:r>
      <w:r w:rsidR="0032374D" w:rsidRPr="0032374D">
        <w:rPr>
          <w:noProof/>
          <w:szCs w:val="24"/>
        </w:rPr>
        <w:t>, 2018, vol. 2018–January, pp. 278–283.</w:t>
      </w:r>
    </w:p>
    <w:p w14:paraId="5B18BC88" w14:textId="77777777" w:rsidR="0032374D" w:rsidRPr="0032374D" w:rsidRDefault="0032374D" w:rsidP="0032374D">
      <w:pPr>
        <w:widowControl w:val="0"/>
        <w:adjustRightInd w:val="0"/>
        <w:ind w:left="640" w:hanging="640"/>
        <w:jc w:val="both"/>
        <w:rPr>
          <w:noProof/>
          <w:szCs w:val="24"/>
        </w:rPr>
      </w:pPr>
      <w:r w:rsidRPr="0032374D">
        <w:rPr>
          <w:noProof/>
          <w:szCs w:val="24"/>
        </w:rPr>
        <w:t>[2]</w:t>
      </w:r>
      <w:r w:rsidRPr="0032374D">
        <w:rPr>
          <w:noProof/>
          <w:szCs w:val="24"/>
        </w:rPr>
        <w:tab/>
        <w:t xml:space="preserve">J. Alves-Foss and S. Barbosa, “Assessing computer security vulnerability,” </w:t>
      </w:r>
      <w:r w:rsidRPr="0032374D">
        <w:rPr>
          <w:i/>
          <w:iCs/>
          <w:noProof/>
          <w:szCs w:val="24"/>
        </w:rPr>
        <w:t>ACM SIGOPS Oper. Syst. Rev.</w:t>
      </w:r>
      <w:r w:rsidRPr="0032374D">
        <w:rPr>
          <w:noProof/>
          <w:szCs w:val="24"/>
        </w:rPr>
        <w:t>, vol. 29, no. 3, pp. 3–13, 2004.</w:t>
      </w:r>
    </w:p>
    <w:p w14:paraId="5F05A238" w14:textId="77777777" w:rsidR="0032374D" w:rsidRPr="0032374D" w:rsidRDefault="0032374D" w:rsidP="0032374D">
      <w:pPr>
        <w:widowControl w:val="0"/>
        <w:adjustRightInd w:val="0"/>
        <w:ind w:left="640" w:hanging="640"/>
        <w:jc w:val="both"/>
        <w:rPr>
          <w:noProof/>
          <w:szCs w:val="24"/>
        </w:rPr>
      </w:pPr>
      <w:r w:rsidRPr="0032374D">
        <w:rPr>
          <w:noProof/>
          <w:szCs w:val="24"/>
        </w:rPr>
        <w:t>[3]</w:t>
      </w:r>
      <w:r w:rsidRPr="0032374D">
        <w:rPr>
          <w:noProof/>
          <w:szCs w:val="24"/>
        </w:rPr>
        <w:tab/>
        <w:t xml:space="preserve">S. Shah and B. M. Mehtre, “An overview of vulnerability assessment and penetration testing techniques,” </w:t>
      </w:r>
      <w:r w:rsidRPr="0032374D">
        <w:rPr>
          <w:i/>
          <w:iCs/>
          <w:noProof/>
          <w:szCs w:val="24"/>
        </w:rPr>
        <w:t>J. Comput. Virol. Hacking Tech.</w:t>
      </w:r>
      <w:r w:rsidRPr="0032374D">
        <w:rPr>
          <w:noProof/>
          <w:szCs w:val="24"/>
        </w:rPr>
        <w:t>, vol. 11, no. 1, pp. 27–49, 2015.</w:t>
      </w:r>
    </w:p>
    <w:p w14:paraId="762D1F00" w14:textId="77777777" w:rsidR="0032374D" w:rsidRPr="0032374D" w:rsidRDefault="0032374D" w:rsidP="0032374D">
      <w:pPr>
        <w:widowControl w:val="0"/>
        <w:adjustRightInd w:val="0"/>
        <w:ind w:left="640" w:hanging="640"/>
        <w:jc w:val="both"/>
        <w:rPr>
          <w:noProof/>
          <w:szCs w:val="24"/>
        </w:rPr>
      </w:pPr>
      <w:r w:rsidRPr="0032374D">
        <w:rPr>
          <w:noProof/>
          <w:szCs w:val="24"/>
        </w:rPr>
        <w:t>[4]</w:t>
      </w:r>
      <w:r w:rsidRPr="0032374D">
        <w:rPr>
          <w:noProof/>
          <w:szCs w:val="24"/>
        </w:rPr>
        <w:tab/>
        <w:t xml:space="preserve">K. kaur Ankita Gupta, Kavita, “Vulnerability Assessment And Penetration Testing,” </w:t>
      </w:r>
      <w:r w:rsidRPr="0032374D">
        <w:rPr>
          <w:i/>
          <w:iCs/>
          <w:noProof/>
          <w:szCs w:val="24"/>
        </w:rPr>
        <w:t>Int. J. Eng. Trends Technol. 2013 ISSN 2231-5381</w:t>
      </w:r>
      <w:r w:rsidRPr="0032374D">
        <w:rPr>
          <w:noProof/>
          <w:szCs w:val="24"/>
        </w:rPr>
        <w:t>, vol. 4, no. 3, pp. 328–333, 2013.</w:t>
      </w:r>
    </w:p>
    <w:p w14:paraId="3C0B28FA" w14:textId="77777777" w:rsidR="0032374D" w:rsidRPr="0032374D" w:rsidRDefault="0032374D" w:rsidP="0032374D">
      <w:pPr>
        <w:widowControl w:val="0"/>
        <w:adjustRightInd w:val="0"/>
        <w:ind w:left="640" w:hanging="640"/>
        <w:jc w:val="both"/>
        <w:rPr>
          <w:noProof/>
          <w:szCs w:val="24"/>
        </w:rPr>
      </w:pPr>
      <w:r w:rsidRPr="0032374D">
        <w:rPr>
          <w:noProof/>
          <w:szCs w:val="24"/>
        </w:rPr>
        <w:t>[5]</w:t>
      </w:r>
      <w:r w:rsidRPr="0032374D">
        <w:rPr>
          <w:noProof/>
          <w:szCs w:val="24"/>
        </w:rPr>
        <w:tab/>
        <w:t xml:space="preserve">I. Yaqoob, S. A. Hussain, S. Mamoon, N. Naseer, J. Akram, and A. Ur Rehman, “Penetration Testing and Vulnerability Assessment,” </w:t>
      </w:r>
      <w:r w:rsidRPr="0032374D">
        <w:rPr>
          <w:i/>
          <w:iCs/>
          <w:noProof/>
          <w:szCs w:val="24"/>
        </w:rPr>
        <w:t>J. Netw. Commun. Emerg. Technol. www.jncet.org</w:t>
      </w:r>
      <w:r w:rsidRPr="0032374D">
        <w:rPr>
          <w:noProof/>
          <w:szCs w:val="24"/>
        </w:rPr>
        <w:t>, vol. 7, no. 8, 2017.</w:t>
      </w:r>
    </w:p>
    <w:p w14:paraId="132FE0E8" w14:textId="77777777" w:rsidR="0032374D" w:rsidRPr="0032374D" w:rsidRDefault="0032374D" w:rsidP="0032374D">
      <w:pPr>
        <w:widowControl w:val="0"/>
        <w:adjustRightInd w:val="0"/>
        <w:ind w:left="640" w:hanging="640"/>
        <w:jc w:val="both"/>
        <w:rPr>
          <w:noProof/>
          <w:szCs w:val="24"/>
        </w:rPr>
      </w:pPr>
      <w:r w:rsidRPr="0032374D">
        <w:rPr>
          <w:noProof/>
          <w:szCs w:val="24"/>
        </w:rPr>
        <w:t>[6]</w:t>
      </w:r>
      <w:r w:rsidRPr="0032374D">
        <w:rPr>
          <w:noProof/>
          <w:szCs w:val="24"/>
        </w:rPr>
        <w:tab/>
        <w:t xml:space="preserve">J. Doshi and B. Trivedi, “Comparison of Vulnerability Assessment and Penetration Testing,” </w:t>
      </w:r>
      <w:r w:rsidRPr="0032374D">
        <w:rPr>
          <w:i/>
          <w:iCs/>
          <w:noProof/>
          <w:szCs w:val="24"/>
        </w:rPr>
        <w:t>Int. J. Appl. Inf. Syst.</w:t>
      </w:r>
      <w:r w:rsidRPr="0032374D">
        <w:rPr>
          <w:noProof/>
          <w:szCs w:val="24"/>
        </w:rPr>
        <w:t>, vol. 8, no. 6, pp. 51–53, 2015.</w:t>
      </w:r>
    </w:p>
    <w:p w14:paraId="2ED3CED8" w14:textId="77777777" w:rsidR="0032374D" w:rsidRPr="0032374D" w:rsidRDefault="0032374D" w:rsidP="0032374D">
      <w:pPr>
        <w:widowControl w:val="0"/>
        <w:adjustRightInd w:val="0"/>
        <w:ind w:left="640" w:hanging="640"/>
        <w:jc w:val="both"/>
        <w:rPr>
          <w:noProof/>
          <w:szCs w:val="24"/>
        </w:rPr>
      </w:pPr>
      <w:r w:rsidRPr="0032374D">
        <w:rPr>
          <w:noProof/>
          <w:szCs w:val="24"/>
        </w:rPr>
        <w:t>[7]</w:t>
      </w:r>
      <w:r w:rsidRPr="0032374D">
        <w:rPr>
          <w:noProof/>
          <w:szCs w:val="24"/>
        </w:rPr>
        <w:tab/>
        <w:t xml:space="preserve">S. Nagpure and S. Kurkure, “Vulnerability Assessment and Penetration Testing of Web Application,” </w:t>
      </w:r>
      <w:r w:rsidRPr="0032374D">
        <w:rPr>
          <w:i/>
          <w:iCs/>
          <w:noProof/>
          <w:szCs w:val="24"/>
        </w:rPr>
        <w:t>2017 Int. Conf. Comput. Commun. Control Autom. ICCUBEA 2017</w:t>
      </w:r>
      <w:r w:rsidRPr="0032374D">
        <w:rPr>
          <w:noProof/>
          <w:szCs w:val="24"/>
        </w:rPr>
        <w:t>, pp. 1–6, 2018.</w:t>
      </w:r>
    </w:p>
    <w:p w14:paraId="0EB2EE8B" w14:textId="77777777" w:rsidR="0032374D" w:rsidRPr="0032374D" w:rsidRDefault="0032374D" w:rsidP="0032374D">
      <w:pPr>
        <w:widowControl w:val="0"/>
        <w:adjustRightInd w:val="0"/>
        <w:ind w:left="640" w:hanging="640"/>
        <w:jc w:val="both"/>
        <w:rPr>
          <w:noProof/>
          <w:szCs w:val="24"/>
        </w:rPr>
      </w:pPr>
      <w:r w:rsidRPr="0032374D">
        <w:rPr>
          <w:noProof/>
          <w:szCs w:val="24"/>
        </w:rPr>
        <w:t>[8]</w:t>
      </w:r>
      <w:r w:rsidRPr="0032374D">
        <w:rPr>
          <w:noProof/>
          <w:szCs w:val="24"/>
        </w:rPr>
        <w:tab/>
        <w:t xml:space="preserve">P. V. R. Murthy and R. G. Shilpa, “Vulnerability Coverage Criteria for Security Testing of Web Applications ∗,” </w:t>
      </w:r>
      <w:r w:rsidRPr="0032374D">
        <w:rPr>
          <w:i/>
          <w:iCs/>
          <w:noProof/>
          <w:szCs w:val="24"/>
        </w:rPr>
        <w:t>2018 Int. Conf. Adv. Comput. Commun. Informatics, ICACCI 2018</w:t>
      </w:r>
      <w:r w:rsidRPr="0032374D">
        <w:rPr>
          <w:noProof/>
          <w:szCs w:val="24"/>
        </w:rPr>
        <w:t>, pp. 489–494, 2018.</w:t>
      </w:r>
    </w:p>
    <w:p w14:paraId="0175F536" w14:textId="77777777" w:rsidR="0032374D" w:rsidRPr="0032374D" w:rsidRDefault="0032374D" w:rsidP="0032374D">
      <w:pPr>
        <w:widowControl w:val="0"/>
        <w:adjustRightInd w:val="0"/>
        <w:ind w:left="640" w:hanging="640"/>
        <w:jc w:val="both"/>
        <w:rPr>
          <w:noProof/>
          <w:szCs w:val="24"/>
        </w:rPr>
      </w:pPr>
      <w:r w:rsidRPr="0032374D">
        <w:rPr>
          <w:noProof/>
          <w:szCs w:val="24"/>
        </w:rPr>
        <w:t>[9]</w:t>
      </w:r>
      <w:r w:rsidRPr="0032374D">
        <w:rPr>
          <w:noProof/>
          <w:szCs w:val="24"/>
        </w:rPr>
        <w:tab/>
        <w:t xml:space="preserve">R. M. Parizi, K. Qian, H. Shahriar, F. Wu, and L. Tao, “Benchmark Requirements for Assessing Software Security Vulnerability Testing Tools,” </w:t>
      </w:r>
      <w:r w:rsidRPr="0032374D">
        <w:rPr>
          <w:i/>
          <w:iCs/>
          <w:noProof/>
          <w:szCs w:val="24"/>
        </w:rPr>
        <w:t>Proc. - Int. Comput. Softw. Appl. Conf.</w:t>
      </w:r>
      <w:r w:rsidRPr="0032374D">
        <w:rPr>
          <w:noProof/>
          <w:szCs w:val="24"/>
        </w:rPr>
        <w:t>, vol. 1, pp. 825–826, 2018.</w:t>
      </w:r>
    </w:p>
    <w:p w14:paraId="254CBA43" w14:textId="77777777" w:rsidR="0032374D" w:rsidRPr="0032374D" w:rsidRDefault="0032374D" w:rsidP="0032374D">
      <w:pPr>
        <w:widowControl w:val="0"/>
        <w:adjustRightInd w:val="0"/>
        <w:ind w:left="640" w:hanging="640"/>
        <w:jc w:val="both"/>
        <w:rPr>
          <w:noProof/>
          <w:szCs w:val="24"/>
        </w:rPr>
      </w:pPr>
      <w:r w:rsidRPr="0032374D">
        <w:rPr>
          <w:noProof/>
          <w:szCs w:val="24"/>
        </w:rPr>
        <w:t>[10]</w:t>
      </w:r>
      <w:r w:rsidRPr="0032374D">
        <w:rPr>
          <w:noProof/>
          <w:szCs w:val="24"/>
        </w:rPr>
        <w:tab/>
        <w:t xml:space="preserve">“Vulnerability Assessment and Penetration Testing through Artificial Intelligence,” </w:t>
      </w:r>
      <w:r w:rsidRPr="0032374D">
        <w:rPr>
          <w:i/>
          <w:iCs/>
          <w:noProof/>
          <w:szCs w:val="24"/>
        </w:rPr>
        <w:t>Int. J. Recent Trends Eng. Res.</w:t>
      </w:r>
      <w:r w:rsidRPr="0032374D">
        <w:rPr>
          <w:noProof/>
          <w:szCs w:val="24"/>
        </w:rPr>
        <w:t>, vol. 4, no. 1, pp. 217–224, 2018.</w:t>
      </w:r>
    </w:p>
    <w:p w14:paraId="0B92652D" w14:textId="77777777" w:rsidR="0032374D" w:rsidRPr="0032374D" w:rsidRDefault="0032374D" w:rsidP="0032374D">
      <w:pPr>
        <w:widowControl w:val="0"/>
        <w:adjustRightInd w:val="0"/>
        <w:ind w:left="640" w:hanging="640"/>
        <w:jc w:val="both"/>
        <w:rPr>
          <w:noProof/>
          <w:szCs w:val="24"/>
        </w:rPr>
      </w:pPr>
      <w:r w:rsidRPr="0032374D">
        <w:rPr>
          <w:noProof/>
          <w:szCs w:val="24"/>
        </w:rPr>
        <w:t>[11]</w:t>
      </w:r>
      <w:r w:rsidRPr="0032374D">
        <w:rPr>
          <w:noProof/>
          <w:szCs w:val="24"/>
        </w:rPr>
        <w:tab/>
        <w:t xml:space="preserve">“VULNERABILITY ASSESSMENT &amp; PENETRATION TESTING (VAPT),” </w:t>
      </w:r>
      <w:r w:rsidRPr="0032374D">
        <w:rPr>
          <w:i/>
          <w:iCs/>
          <w:noProof/>
          <w:szCs w:val="24"/>
        </w:rPr>
        <w:t>Int. J. Recent Trends Eng. Res.</w:t>
      </w:r>
      <w:r w:rsidRPr="0032374D">
        <w:rPr>
          <w:noProof/>
          <w:szCs w:val="24"/>
        </w:rPr>
        <w:t>, vol. 4, no. 3, pp. 326–330, 2018.</w:t>
      </w:r>
    </w:p>
    <w:p w14:paraId="0A401D3F" w14:textId="77777777" w:rsidR="0032374D" w:rsidRPr="0032374D" w:rsidRDefault="0032374D" w:rsidP="0032374D">
      <w:pPr>
        <w:widowControl w:val="0"/>
        <w:adjustRightInd w:val="0"/>
        <w:ind w:left="640" w:hanging="640"/>
        <w:jc w:val="both"/>
        <w:rPr>
          <w:noProof/>
          <w:szCs w:val="24"/>
        </w:rPr>
      </w:pPr>
      <w:r w:rsidRPr="0032374D">
        <w:rPr>
          <w:noProof/>
          <w:szCs w:val="24"/>
        </w:rPr>
        <w:t>[12]</w:t>
      </w:r>
      <w:r w:rsidRPr="0032374D">
        <w:rPr>
          <w:noProof/>
          <w:szCs w:val="24"/>
        </w:rPr>
        <w:tab/>
        <w:t>P. Description, “Cyber Security Awareness , Behaviour and Culture Analysis , Training and Risk Mitigation.”</w:t>
      </w:r>
    </w:p>
    <w:p w14:paraId="58AEA3F5" w14:textId="77777777" w:rsidR="0032374D" w:rsidRPr="0032374D" w:rsidRDefault="0032374D" w:rsidP="0032374D">
      <w:pPr>
        <w:widowControl w:val="0"/>
        <w:adjustRightInd w:val="0"/>
        <w:ind w:left="640" w:hanging="640"/>
        <w:jc w:val="both"/>
        <w:rPr>
          <w:noProof/>
          <w:szCs w:val="24"/>
        </w:rPr>
      </w:pPr>
      <w:r w:rsidRPr="0032374D">
        <w:rPr>
          <w:noProof/>
          <w:szCs w:val="24"/>
        </w:rPr>
        <w:t>[13]</w:t>
      </w:r>
      <w:r w:rsidRPr="0032374D">
        <w:rPr>
          <w:noProof/>
          <w:szCs w:val="24"/>
        </w:rPr>
        <w:tab/>
        <w:t>O. N. E. Click and C. A. N. Change, “s a w n o i t a t u p My re s u o i c i l a m y b ruined.”</w:t>
      </w:r>
    </w:p>
    <w:p w14:paraId="3ED4DAB0" w14:textId="77777777" w:rsidR="0032374D" w:rsidRPr="0032374D" w:rsidRDefault="0032374D" w:rsidP="0032374D">
      <w:pPr>
        <w:widowControl w:val="0"/>
        <w:adjustRightInd w:val="0"/>
        <w:ind w:left="640" w:hanging="640"/>
        <w:jc w:val="both"/>
        <w:rPr>
          <w:noProof/>
          <w:szCs w:val="24"/>
        </w:rPr>
      </w:pPr>
      <w:r w:rsidRPr="0032374D">
        <w:rPr>
          <w:noProof/>
          <w:szCs w:val="24"/>
        </w:rPr>
        <w:t>[14]</w:t>
      </w:r>
      <w:r w:rsidRPr="0032374D">
        <w:rPr>
          <w:noProof/>
          <w:szCs w:val="24"/>
        </w:rPr>
        <w:tab/>
        <w:t>R. J. Ray, “Training Programs to Increase Cybersecurity Awareness and Compliance in Nonprofits,” vol. 1277, no. December 2014, 2014.</w:t>
      </w:r>
    </w:p>
    <w:p w14:paraId="06D66AA8" w14:textId="77777777" w:rsidR="0032374D" w:rsidRPr="0032374D" w:rsidRDefault="0032374D" w:rsidP="0032374D">
      <w:pPr>
        <w:widowControl w:val="0"/>
        <w:adjustRightInd w:val="0"/>
        <w:ind w:left="640" w:hanging="640"/>
        <w:jc w:val="both"/>
        <w:rPr>
          <w:noProof/>
          <w:szCs w:val="24"/>
        </w:rPr>
      </w:pPr>
      <w:r w:rsidRPr="0032374D">
        <w:rPr>
          <w:noProof/>
          <w:szCs w:val="24"/>
        </w:rPr>
        <w:t>[15]</w:t>
      </w:r>
      <w:r w:rsidRPr="0032374D">
        <w:rPr>
          <w:noProof/>
          <w:szCs w:val="24"/>
        </w:rPr>
        <w:tab/>
        <w:t xml:space="preserve">G. Sidaway, “Security Breaches - What’s the Real Cost to the Business?,” </w:t>
      </w:r>
      <w:r w:rsidRPr="0032374D">
        <w:rPr>
          <w:i/>
          <w:iCs/>
          <w:noProof/>
          <w:szCs w:val="24"/>
        </w:rPr>
        <w:t>Credit Control</w:t>
      </w:r>
      <w:r w:rsidRPr="0032374D">
        <w:rPr>
          <w:noProof/>
          <w:szCs w:val="24"/>
        </w:rPr>
        <w:t>, vol. 38, no. 3/4, pp. 41–45, 2017.</w:t>
      </w:r>
    </w:p>
    <w:p w14:paraId="6AC664E7" w14:textId="77777777" w:rsidR="0032374D" w:rsidRPr="0032374D" w:rsidRDefault="0032374D" w:rsidP="0032374D">
      <w:pPr>
        <w:widowControl w:val="0"/>
        <w:adjustRightInd w:val="0"/>
        <w:ind w:left="640" w:hanging="640"/>
        <w:jc w:val="both"/>
        <w:rPr>
          <w:noProof/>
          <w:szCs w:val="24"/>
        </w:rPr>
      </w:pPr>
      <w:r w:rsidRPr="0032374D">
        <w:rPr>
          <w:noProof/>
          <w:szCs w:val="24"/>
        </w:rPr>
        <w:t>[16]</w:t>
      </w:r>
      <w:r w:rsidRPr="0032374D">
        <w:rPr>
          <w:noProof/>
          <w:szCs w:val="24"/>
        </w:rPr>
        <w:tab/>
        <w:t xml:space="preserve">L. Ablon, P. Heaton, D. Lavery, and S. Romanosky, </w:t>
      </w:r>
      <w:r w:rsidRPr="0032374D">
        <w:rPr>
          <w:i/>
          <w:iCs/>
          <w:noProof/>
          <w:szCs w:val="24"/>
        </w:rPr>
        <w:t>Consumer Attitudes Toward Data Breach Notifications and Loss of Personal Information</w:t>
      </w:r>
      <w:r w:rsidRPr="0032374D">
        <w:rPr>
          <w:noProof/>
          <w:szCs w:val="24"/>
        </w:rPr>
        <w:t>. 2016.</w:t>
      </w:r>
    </w:p>
    <w:p w14:paraId="5819E2C2" w14:textId="77777777" w:rsidR="0032374D" w:rsidRPr="0032374D" w:rsidRDefault="0032374D" w:rsidP="0032374D">
      <w:pPr>
        <w:widowControl w:val="0"/>
        <w:adjustRightInd w:val="0"/>
        <w:ind w:left="640" w:hanging="640"/>
        <w:jc w:val="both"/>
        <w:rPr>
          <w:noProof/>
          <w:szCs w:val="24"/>
        </w:rPr>
      </w:pPr>
      <w:r w:rsidRPr="0032374D">
        <w:rPr>
          <w:noProof/>
          <w:szCs w:val="24"/>
        </w:rPr>
        <w:t>[17]</w:t>
      </w:r>
      <w:r w:rsidRPr="0032374D">
        <w:rPr>
          <w:noProof/>
          <w:szCs w:val="24"/>
        </w:rPr>
        <w:tab/>
        <w:t>P. L. Schaffer, E. Velasquez, N. Fiorentino, K. Dwyer, A. Hamilton, and K. Barney, “GeneraliGlobalAssistance-IDP.com 2 PRESIDENT &amp; COO, GLOBAL IDENTITY &amp; DIGITAL PROTECTION SERVICES GENERALI GLOBAL ASSISTANCE (GGA),” 2018.</w:t>
      </w:r>
    </w:p>
    <w:p w14:paraId="741D1B98" w14:textId="77777777" w:rsidR="0032374D" w:rsidRPr="0032374D" w:rsidRDefault="0032374D" w:rsidP="0032374D">
      <w:pPr>
        <w:widowControl w:val="0"/>
        <w:adjustRightInd w:val="0"/>
        <w:ind w:left="640" w:hanging="640"/>
        <w:jc w:val="both"/>
        <w:rPr>
          <w:noProof/>
          <w:szCs w:val="24"/>
        </w:rPr>
      </w:pPr>
      <w:r w:rsidRPr="0032374D">
        <w:rPr>
          <w:noProof/>
          <w:szCs w:val="24"/>
        </w:rPr>
        <w:t>[18]</w:t>
      </w:r>
      <w:r w:rsidRPr="0032374D">
        <w:rPr>
          <w:noProof/>
          <w:szCs w:val="24"/>
        </w:rPr>
        <w:tab/>
        <w:t>Kaspersky Lab, “Damage Control: The Cost of Security Breaches,” 2015.</w:t>
      </w:r>
    </w:p>
    <w:p w14:paraId="1BB87E5F" w14:textId="77777777" w:rsidR="0032374D" w:rsidRPr="0032374D" w:rsidRDefault="0032374D" w:rsidP="0032374D">
      <w:pPr>
        <w:widowControl w:val="0"/>
        <w:adjustRightInd w:val="0"/>
        <w:ind w:left="640" w:hanging="640"/>
        <w:jc w:val="both"/>
        <w:rPr>
          <w:noProof/>
          <w:szCs w:val="24"/>
        </w:rPr>
      </w:pPr>
      <w:r w:rsidRPr="0032374D">
        <w:rPr>
          <w:noProof/>
          <w:szCs w:val="24"/>
        </w:rPr>
        <w:t>[19]</w:t>
      </w:r>
      <w:r w:rsidRPr="0032374D">
        <w:rPr>
          <w:noProof/>
          <w:szCs w:val="24"/>
        </w:rPr>
        <w:tab/>
        <w:t xml:space="preserve">N. B. Al Barghuthi, M. Saleh, S. Alsuwaidi, and S. Alhammadi, “Evaluation of portable penetration testing on smart cities applications using Raspberry Pi III,” in </w:t>
      </w:r>
      <w:r w:rsidRPr="0032374D">
        <w:rPr>
          <w:i/>
          <w:iCs/>
          <w:noProof/>
          <w:szCs w:val="24"/>
        </w:rPr>
        <w:t>2017 Fourth HCT Information Technology Trends (ITT)</w:t>
      </w:r>
      <w:r w:rsidRPr="0032374D">
        <w:rPr>
          <w:noProof/>
          <w:szCs w:val="24"/>
        </w:rPr>
        <w:t>, 2017, pp. 67–72.</w:t>
      </w:r>
    </w:p>
    <w:p w14:paraId="0FD4C893" w14:textId="77777777" w:rsidR="0032374D" w:rsidRPr="0032374D" w:rsidRDefault="0032374D" w:rsidP="0032374D">
      <w:pPr>
        <w:widowControl w:val="0"/>
        <w:adjustRightInd w:val="0"/>
        <w:ind w:left="640" w:hanging="640"/>
        <w:jc w:val="both"/>
        <w:rPr>
          <w:noProof/>
          <w:szCs w:val="24"/>
        </w:rPr>
      </w:pPr>
      <w:r w:rsidRPr="0032374D">
        <w:rPr>
          <w:noProof/>
          <w:szCs w:val="24"/>
        </w:rPr>
        <w:t>[20]</w:t>
      </w:r>
      <w:r w:rsidRPr="0032374D">
        <w:rPr>
          <w:noProof/>
          <w:szCs w:val="24"/>
        </w:rPr>
        <w:tab/>
        <w:t xml:space="preserve">H. R. H. Hamid, M. A. I. B. M. A. Kamil, and N. Y. Abdullah, “Portable Toolkit for Penetration Testing and Firewall Configuration,” </w:t>
      </w:r>
      <w:r w:rsidRPr="0032374D">
        <w:rPr>
          <w:i/>
          <w:iCs/>
          <w:noProof/>
          <w:szCs w:val="24"/>
        </w:rPr>
        <w:t>Proc. - 4th Int. Conf. Cyber Secur. Cyber Warf. Digit. Forensics, CyberSec 2015</w:t>
      </w:r>
      <w:r w:rsidRPr="0032374D">
        <w:rPr>
          <w:noProof/>
          <w:szCs w:val="24"/>
        </w:rPr>
        <w:t>, pp. 90–94, 2016.</w:t>
      </w:r>
    </w:p>
    <w:p w14:paraId="711F5C82" w14:textId="77777777" w:rsidR="0032374D" w:rsidRPr="0032374D" w:rsidRDefault="0032374D" w:rsidP="0032374D">
      <w:pPr>
        <w:widowControl w:val="0"/>
        <w:adjustRightInd w:val="0"/>
        <w:ind w:left="640" w:hanging="640"/>
        <w:jc w:val="both"/>
        <w:rPr>
          <w:noProof/>
        </w:rPr>
      </w:pPr>
      <w:r w:rsidRPr="0032374D">
        <w:rPr>
          <w:noProof/>
          <w:szCs w:val="24"/>
        </w:rPr>
        <w:t>[21]</w:t>
      </w:r>
      <w:r w:rsidRPr="0032374D">
        <w:rPr>
          <w:noProof/>
          <w:szCs w:val="24"/>
        </w:rPr>
        <w:tab/>
        <w:t xml:space="preserve">H. M. Z. Al Shebli and B. D. Beheshti, “A study on penetration testing process and tools,” </w:t>
      </w:r>
      <w:r w:rsidRPr="0032374D">
        <w:rPr>
          <w:i/>
          <w:iCs/>
          <w:noProof/>
          <w:szCs w:val="24"/>
        </w:rPr>
        <w:t>2018 IEEE Long Isl. Syst. Appl. Technol. Conf. LISAT 2018</w:t>
      </w:r>
      <w:r w:rsidRPr="0032374D">
        <w:rPr>
          <w:noProof/>
          <w:szCs w:val="24"/>
        </w:rPr>
        <w:t>, pp. 1–7, 2018.</w:t>
      </w:r>
    </w:p>
    <w:p w14:paraId="6ED14ED0" w14:textId="2F790517" w:rsidR="00E97402" w:rsidRDefault="0032374D" w:rsidP="00CC2696">
      <w:r>
        <w:rPr>
          <w:sz w:val="16"/>
          <w:szCs w:val="16"/>
        </w:rPr>
        <w:fldChar w:fldCharType="end"/>
      </w:r>
    </w:p>
    <w:sectPr w:rsidR="00E97402">
      <w:headerReference w:type="default" r:id="rId16"/>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EBD6A" w14:textId="77777777" w:rsidR="00B941BD" w:rsidRDefault="00B941BD">
      <w:r>
        <w:separator/>
      </w:r>
    </w:p>
  </w:endnote>
  <w:endnote w:type="continuationSeparator" w:id="0">
    <w:p w14:paraId="3C3CE666" w14:textId="77777777" w:rsidR="00B941BD" w:rsidRDefault="00B9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roman"/>
    <w:pitch w:val="variable"/>
    <w:sig w:usb0="80000067" w:usb1="02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SimSun">
    <w:altName w:val="宋体"/>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804B4" w14:textId="77777777" w:rsidR="00B941BD" w:rsidRDefault="00B941BD"/>
  </w:footnote>
  <w:footnote w:type="continuationSeparator" w:id="0">
    <w:p w14:paraId="47ABDAB3" w14:textId="77777777" w:rsidR="00B941BD" w:rsidRDefault="00B941BD">
      <w:r>
        <w:continuationSeparator/>
      </w:r>
    </w:p>
  </w:footnote>
  <w:footnote w:id="1">
    <w:p w14:paraId="7C452B34" w14:textId="611C169A" w:rsidR="0061787D" w:rsidRDefault="0061787D" w:rsidP="00BA6AE3">
      <w:pPr>
        <w:pStyle w:val="FootnoteText"/>
        <w:ind w:firstLine="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DF2ED" w14:textId="6B8816B8" w:rsidR="0061787D" w:rsidRDefault="0061787D">
    <w:pPr>
      <w:framePr w:wrap="auto" w:vAnchor="text" w:hAnchor="margin" w:xAlign="right" w:y="1"/>
    </w:pPr>
    <w:r>
      <w:fldChar w:fldCharType="begin"/>
    </w:r>
    <w:r>
      <w:instrText xml:space="preserve">PAGE  </w:instrText>
    </w:r>
    <w:r>
      <w:fldChar w:fldCharType="separate"/>
    </w:r>
    <w:r w:rsidR="00F70B34">
      <w:rPr>
        <w:noProof/>
      </w:rPr>
      <w:t>8</w:t>
    </w:r>
    <w:r>
      <w:fldChar w:fldCharType="end"/>
    </w:r>
  </w:p>
  <w:p w14:paraId="0B7D2579" w14:textId="2279CA2B" w:rsidR="006510E4" w:rsidRDefault="006510E4">
    <w:pPr>
      <w:ind w:right="360"/>
    </w:pPr>
    <w:r>
      <w:t>Research Methods</w:t>
    </w:r>
    <w:r w:rsidR="00F3323E">
      <w:t xml:space="preserve"> &amp; Data Analysis</w:t>
    </w:r>
  </w:p>
  <w:p w14:paraId="5B134F59" w14:textId="77777777" w:rsidR="0061787D" w:rsidRDefault="0061787D">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4FB3A9C"/>
    <w:multiLevelType w:val="hybridMultilevel"/>
    <w:tmpl w:val="7302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B6709"/>
    <w:multiLevelType w:val="hybridMultilevel"/>
    <w:tmpl w:val="0904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7" w15:restartNumberingAfterBreak="0">
    <w:nsid w:val="33B4300D"/>
    <w:multiLevelType w:val="hybridMultilevel"/>
    <w:tmpl w:val="0220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10"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11"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12"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3"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4" w15:restartNumberingAfterBreak="0">
    <w:nsid w:val="728E7A3A"/>
    <w:multiLevelType w:val="hybridMultilevel"/>
    <w:tmpl w:val="AB14C99E"/>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5"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0"/>
  </w:num>
  <w:num w:numId="2">
    <w:abstractNumId w:val="6"/>
  </w:num>
  <w:num w:numId="3">
    <w:abstractNumId w:val="6"/>
    <w:lvlOverride w:ilvl="0">
      <w:lvl w:ilvl="0">
        <w:start w:val="1"/>
        <w:numFmt w:val="decimal"/>
        <w:lvlText w:val="%1."/>
        <w:legacy w:legacy="1" w:legacySpace="0" w:legacyIndent="360"/>
        <w:lvlJc w:val="left"/>
        <w:pPr>
          <w:ind w:left="360" w:hanging="360"/>
        </w:pPr>
      </w:lvl>
    </w:lvlOverride>
  </w:num>
  <w:num w:numId="4">
    <w:abstractNumId w:val="6"/>
    <w:lvlOverride w:ilvl="0">
      <w:lvl w:ilvl="0">
        <w:start w:val="1"/>
        <w:numFmt w:val="decimal"/>
        <w:lvlText w:val="%1."/>
        <w:legacy w:legacy="1" w:legacySpace="0" w:legacyIndent="360"/>
        <w:lvlJc w:val="left"/>
        <w:pPr>
          <w:ind w:left="360" w:hanging="360"/>
        </w:pPr>
      </w:lvl>
    </w:lvlOverride>
  </w:num>
  <w:num w:numId="5">
    <w:abstractNumId w:val="6"/>
    <w:lvlOverride w:ilvl="0">
      <w:lvl w:ilvl="0">
        <w:start w:val="1"/>
        <w:numFmt w:val="decimal"/>
        <w:lvlText w:val="%1."/>
        <w:legacy w:legacy="1" w:legacySpace="0" w:legacyIndent="360"/>
        <w:lvlJc w:val="left"/>
        <w:pPr>
          <w:ind w:left="360" w:hanging="360"/>
        </w:pPr>
      </w:lvl>
    </w:lvlOverride>
  </w:num>
  <w:num w:numId="6">
    <w:abstractNumId w:val="10"/>
  </w:num>
  <w:num w:numId="7">
    <w:abstractNumId w:val="10"/>
    <w:lvlOverride w:ilvl="0">
      <w:lvl w:ilvl="0">
        <w:start w:val="1"/>
        <w:numFmt w:val="decimal"/>
        <w:lvlText w:val="%1."/>
        <w:legacy w:legacy="1" w:legacySpace="0" w:legacyIndent="360"/>
        <w:lvlJc w:val="left"/>
        <w:pPr>
          <w:ind w:left="360" w:hanging="360"/>
        </w:pPr>
      </w:lvl>
    </w:lvlOverride>
  </w:num>
  <w:num w:numId="8">
    <w:abstractNumId w:val="10"/>
    <w:lvlOverride w:ilvl="0">
      <w:lvl w:ilvl="0">
        <w:start w:val="1"/>
        <w:numFmt w:val="decimal"/>
        <w:lvlText w:val="%1."/>
        <w:legacy w:legacy="1" w:legacySpace="0" w:legacyIndent="360"/>
        <w:lvlJc w:val="left"/>
        <w:pPr>
          <w:ind w:left="360" w:hanging="360"/>
        </w:pPr>
      </w:lvl>
    </w:lvlOverride>
  </w:num>
  <w:num w:numId="9">
    <w:abstractNumId w:val="10"/>
    <w:lvlOverride w:ilvl="0">
      <w:lvl w:ilvl="0">
        <w:start w:val="1"/>
        <w:numFmt w:val="decimal"/>
        <w:lvlText w:val="%1."/>
        <w:legacy w:legacy="1" w:legacySpace="0" w:legacyIndent="360"/>
        <w:lvlJc w:val="left"/>
        <w:pPr>
          <w:ind w:left="360" w:hanging="360"/>
        </w:pPr>
      </w:lvl>
    </w:lvlOverride>
  </w:num>
  <w:num w:numId="10">
    <w:abstractNumId w:val="10"/>
    <w:lvlOverride w:ilvl="0">
      <w:lvl w:ilvl="0">
        <w:start w:val="1"/>
        <w:numFmt w:val="decimal"/>
        <w:lvlText w:val="%1."/>
        <w:legacy w:legacy="1" w:legacySpace="0" w:legacyIndent="360"/>
        <w:lvlJc w:val="left"/>
        <w:pPr>
          <w:ind w:left="360" w:hanging="360"/>
        </w:pPr>
      </w:lvl>
    </w:lvlOverride>
  </w:num>
  <w:num w:numId="11">
    <w:abstractNumId w:val="10"/>
    <w:lvlOverride w:ilvl="0">
      <w:lvl w:ilvl="0">
        <w:start w:val="1"/>
        <w:numFmt w:val="decimal"/>
        <w:lvlText w:val="%1."/>
        <w:legacy w:legacy="1" w:legacySpace="0" w:legacyIndent="360"/>
        <w:lvlJc w:val="left"/>
        <w:pPr>
          <w:ind w:left="360" w:hanging="360"/>
        </w:pPr>
      </w:lvl>
    </w:lvlOverride>
  </w:num>
  <w:num w:numId="12">
    <w:abstractNumId w:val="8"/>
  </w:num>
  <w:num w:numId="13">
    <w:abstractNumId w:val="3"/>
  </w:num>
  <w:num w:numId="14">
    <w:abstractNumId w:val="12"/>
  </w:num>
  <w:num w:numId="15">
    <w:abstractNumId w:val="11"/>
  </w:num>
  <w:num w:numId="16">
    <w:abstractNumId w:val="15"/>
  </w:num>
  <w:num w:numId="17">
    <w:abstractNumId w:val="5"/>
  </w:num>
  <w:num w:numId="18">
    <w:abstractNumId w:val="4"/>
  </w:num>
  <w:num w:numId="19">
    <w:abstractNumId w:val="13"/>
  </w:num>
  <w:num w:numId="20">
    <w:abstractNumId w:val="9"/>
  </w:num>
  <w:num w:numId="21">
    <w:abstractNumId w:val="1"/>
  </w:num>
  <w:num w:numId="22">
    <w:abstractNumId w:val="14"/>
  </w:num>
  <w:num w:numId="23">
    <w:abstractNumId w:val="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05B1"/>
    <w:rsid w:val="00001258"/>
    <w:rsid w:val="00001B27"/>
    <w:rsid w:val="00002057"/>
    <w:rsid w:val="00002FA8"/>
    <w:rsid w:val="0000628C"/>
    <w:rsid w:val="00007487"/>
    <w:rsid w:val="00010E9F"/>
    <w:rsid w:val="00011420"/>
    <w:rsid w:val="000145BE"/>
    <w:rsid w:val="00015374"/>
    <w:rsid w:val="00016C0D"/>
    <w:rsid w:val="00016D8C"/>
    <w:rsid w:val="00017A93"/>
    <w:rsid w:val="00017BD5"/>
    <w:rsid w:val="00020AD6"/>
    <w:rsid w:val="00021DAB"/>
    <w:rsid w:val="00022FD6"/>
    <w:rsid w:val="00023F70"/>
    <w:rsid w:val="000259A3"/>
    <w:rsid w:val="00026867"/>
    <w:rsid w:val="0002778D"/>
    <w:rsid w:val="00031D16"/>
    <w:rsid w:val="00032D48"/>
    <w:rsid w:val="00033E9D"/>
    <w:rsid w:val="00034F01"/>
    <w:rsid w:val="00035E4C"/>
    <w:rsid w:val="00036C4C"/>
    <w:rsid w:val="00037834"/>
    <w:rsid w:val="00040468"/>
    <w:rsid w:val="000406B1"/>
    <w:rsid w:val="0004345F"/>
    <w:rsid w:val="00043E8E"/>
    <w:rsid w:val="000447F8"/>
    <w:rsid w:val="00047CFD"/>
    <w:rsid w:val="00050200"/>
    <w:rsid w:val="00050409"/>
    <w:rsid w:val="00051537"/>
    <w:rsid w:val="00053D6D"/>
    <w:rsid w:val="000549E1"/>
    <w:rsid w:val="00055447"/>
    <w:rsid w:val="00055C58"/>
    <w:rsid w:val="0005603A"/>
    <w:rsid w:val="000565A0"/>
    <w:rsid w:val="000572E9"/>
    <w:rsid w:val="00063AD5"/>
    <w:rsid w:val="00067473"/>
    <w:rsid w:val="00067633"/>
    <w:rsid w:val="0007188C"/>
    <w:rsid w:val="0007204A"/>
    <w:rsid w:val="0007262B"/>
    <w:rsid w:val="0007267C"/>
    <w:rsid w:val="00073D95"/>
    <w:rsid w:val="00074477"/>
    <w:rsid w:val="00076E20"/>
    <w:rsid w:val="00077C38"/>
    <w:rsid w:val="0008309C"/>
    <w:rsid w:val="00083C04"/>
    <w:rsid w:val="000851BE"/>
    <w:rsid w:val="0008551F"/>
    <w:rsid w:val="00085B70"/>
    <w:rsid w:val="0008668E"/>
    <w:rsid w:val="00086786"/>
    <w:rsid w:val="000870AA"/>
    <w:rsid w:val="00087B4D"/>
    <w:rsid w:val="000902FB"/>
    <w:rsid w:val="000911DE"/>
    <w:rsid w:val="000913D1"/>
    <w:rsid w:val="000916BE"/>
    <w:rsid w:val="00093133"/>
    <w:rsid w:val="0009672F"/>
    <w:rsid w:val="0009794B"/>
    <w:rsid w:val="00097EF3"/>
    <w:rsid w:val="000A330C"/>
    <w:rsid w:val="000A3C75"/>
    <w:rsid w:val="000A40AE"/>
    <w:rsid w:val="000A6401"/>
    <w:rsid w:val="000B0201"/>
    <w:rsid w:val="000B3718"/>
    <w:rsid w:val="000B7332"/>
    <w:rsid w:val="000C0561"/>
    <w:rsid w:val="000C35C1"/>
    <w:rsid w:val="000C66EE"/>
    <w:rsid w:val="000C712C"/>
    <w:rsid w:val="000D0AE3"/>
    <w:rsid w:val="000D1C05"/>
    <w:rsid w:val="000D204D"/>
    <w:rsid w:val="000D22A4"/>
    <w:rsid w:val="000D2531"/>
    <w:rsid w:val="000E03E1"/>
    <w:rsid w:val="000E1F4A"/>
    <w:rsid w:val="000E25EC"/>
    <w:rsid w:val="000E3694"/>
    <w:rsid w:val="000E444B"/>
    <w:rsid w:val="000E73A7"/>
    <w:rsid w:val="000E7E97"/>
    <w:rsid w:val="000F05A5"/>
    <w:rsid w:val="000F62FB"/>
    <w:rsid w:val="000F6A11"/>
    <w:rsid w:val="000F7570"/>
    <w:rsid w:val="000F789D"/>
    <w:rsid w:val="000F7F6A"/>
    <w:rsid w:val="0010078E"/>
    <w:rsid w:val="00100F27"/>
    <w:rsid w:val="00102965"/>
    <w:rsid w:val="0011147C"/>
    <w:rsid w:val="001120EE"/>
    <w:rsid w:val="0011618A"/>
    <w:rsid w:val="001168B6"/>
    <w:rsid w:val="001178E0"/>
    <w:rsid w:val="001261A3"/>
    <w:rsid w:val="001268FD"/>
    <w:rsid w:val="00127F08"/>
    <w:rsid w:val="001302B2"/>
    <w:rsid w:val="00130719"/>
    <w:rsid w:val="001307ED"/>
    <w:rsid w:val="00131BA3"/>
    <w:rsid w:val="00134FF5"/>
    <w:rsid w:val="00137D09"/>
    <w:rsid w:val="001423A8"/>
    <w:rsid w:val="0014274A"/>
    <w:rsid w:val="00142930"/>
    <w:rsid w:val="00143C81"/>
    <w:rsid w:val="001443C7"/>
    <w:rsid w:val="00144B3A"/>
    <w:rsid w:val="00144E72"/>
    <w:rsid w:val="00146025"/>
    <w:rsid w:val="00146A0C"/>
    <w:rsid w:val="00147A35"/>
    <w:rsid w:val="00147D94"/>
    <w:rsid w:val="001540CF"/>
    <w:rsid w:val="00154402"/>
    <w:rsid w:val="0015545E"/>
    <w:rsid w:val="00155717"/>
    <w:rsid w:val="00156A6A"/>
    <w:rsid w:val="00157279"/>
    <w:rsid w:val="001610D6"/>
    <w:rsid w:val="001623B1"/>
    <w:rsid w:val="00164E5A"/>
    <w:rsid w:val="00165259"/>
    <w:rsid w:val="001677CE"/>
    <w:rsid w:val="00167906"/>
    <w:rsid w:val="0017050F"/>
    <w:rsid w:val="00170B1B"/>
    <w:rsid w:val="00170C33"/>
    <w:rsid w:val="00173FF8"/>
    <w:rsid w:val="00177F6B"/>
    <w:rsid w:val="001840F3"/>
    <w:rsid w:val="00187802"/>
    <w:rsid w:val="00187CCE"/>
    <w:rsid w:val="001908C4"/>
    <w:rsid w:val="00191B85"/>
    <w:rsid w:val="00192B50"/>
    <w:rsid w:val="00192E46"/>
    <w:rsid w:val="00193D05"/>
    <w:rsid w:val="00194713"/>
    <w:rsid w:val="00195FB5"/>
    <w:rsid w:val="00196364"/>
    <w:rsid w:val="0019643E"/>
    <w:rsid w:val="001965CD"/>
    <w:rsid w:val="00196C8F"/>
    <w:rsid w:val="00197F9B"/>
    <w:rsid w:val="001A1DC9"/>
    <w:rsid w:val="001A6CA0"/>
    <w:rsid w:val="001A6CAB"/>
    <w:rsid w:val="001A7AA9"/>
    <w:rsid w:val="001A7CF8"/>
    <w:rsid w:val="001B110B"/>
    <w:rsid w:val="001B76A5"/>
    <w:rsid w:val="001C0839"/>
    <w:rsid w:val="001C16B1"/>
    <w:rsid w:val="001C1912"/>
    <w:rsid w:val="001C200D"/>
    <w:rsid w:val="001C2C27"/>
    <w:rsid w:val="001C3209"/>
    <w:rsid w:val="001C43CD"/>
    <w:rsid w:val="001C4EB4"/>
    <w:rsid w:val="001C6A4A"/>
    <w:rsid w:val="001C6F05"/>
    <w:rsid w:val="001C70C7"/>
    <w:rsid w:val="001D034E"/>
    <w:rsid w:val="001D08FF"/>
    <w:rsid w:val="001D564C"/>
    <w:rsid w:val="001D5929"/>
    <w:rsid w:val="001D626A"/>
    <w:rsid w:val="001D784C"/>
    <w:rsid w:val="001E1EE8"/>
    <w:rsid w:val="001E6043"/>
    <w:rsid w:val="001E6D8B"/>
    <w:rsid w:val="001E6E08"/>
    <w:rsid w:val="001E7A94"/>
    <w:rsid w:val="001F0917"/>
    <w:rsid w:val="001F1CB5"/>
    <w:rsid w:val="001F2618"/>
    <w:rsid w:val="001F2B3B"/>
    <w:rsid w:val="001F38EC"/>
    <w:rsid w:val="001F399E"/>
    <w:rsid w:val="001F478D"/>
    <w:rsid w:val="001F519C"/>
    <w:rsid w:val="001F5D85"/>
    <w:rsid w:val="00201343"/>
    <w:rsid w:val="0020150C"/>
    <w:rsid w:val="00202756"/>
    <w:rsid w:val="00203635"/>
    <w:rsid w:val="0020428F"/>
    <w:rsid w:val="002053F3"/>
    <w:rsid w:val="00206EB8"/>
    <w:rsid w:val="00207E57"/>
    <w:rsid w:val="00210141"/>
    <w:rsid w:val="002104B5"/>
    <w:rsid w:val="00211457"/>
    <w:rsid w:val="00216586"/>
    <w:rsid w:val="00220B20"/>
    <w:rsid w:val="00220EC6"/>
    <w:rsid w:val="002238DE"/>
    <w:rsid w:val="00224A14"/>
    <w:rsid w:val="0022616F"/>
    <w:rsid w:val="00230B3C"/>
    <w:rsid w:val="00230D51"/>
    <w:rsid w:val="00231256"/>
    <w:rsid w:val="002316A0"/>
    <w:rsid w:val="00232672"/>
    <w:rsid w:val="00236F4E"/>
    <w:rsid w:val="00240049"/>
    <w:rsid w:val="0024048A"/>
    <w:rsid w:val="002423A5"/>
    <w:rsid w:val="002434A1"/>
    <w:rsid w:val="002471EF"/>
    <w:rsid w:val="00247BF6"/>
    <w:rsid w:val="00250926"/>
    <w:rsid w:val="0025161F"/>
    <w:rsid w:val="00252223"/>
    <w:rsid w:val="002527F9"/>
    <w:rsid w:val="002528E9"/>
    <w:rsid w:val="00255409"/>
    <w:rsid w:val="00256D1D"/>
    <w:rsid w:val="00257721"/>
    <w:rsid w:val="00257E7A"/>
    <w:rsid w:val="002608F0"/>
    <w:rsid w:val="002625C5"/>
    <w:rsid w:val="00262FCA"/>
    <w:rsid w:val="002645DD"/>
    <w:rsid w:val="002650C9"/>
    <w:rsid w:val="00266FA5"/>
    <w:rsid w:val="002708A7"/>
    <w:rsid w:val="00270B23"/>
    <w:rsid w:val="0027155E"/>
    <w:rsid w:val="002717E7"/>
    <w:rsid w:val="00273B02"/>
    <w:rsid w:val="002779BE"/>
    <w:rsid w:val="00280C20"/>
    <w:rsid w:val="002817B0"/>
    <w:rsid w:val="00282268"/>
    <w:rsid w:val="0028304C"/>
    <w:rsid w:val="002832CE"/>
    <w:rsid w:val="0028562D"/>
    <w:rsid w:val="00286156"/>
    <w:rsid w:val="002928F6"/>
    <w:rsid w:val="00292DE3"/>
    <w:rsid w:val="00294954"/>
    <w:rsid w:val="0029696D"/>
    <w:rsid w:val="002A05E2"/>
    <w:rsid w:val="002A50EC"/>
    <w:rsid w:val="002A5C4A"/>
    <w:rsid w:val="002A64E4"/>
    <w:rsid w:val="002A67D2"/>
    <w:rsid w:val="002B1365"/>
    <w:rsid w:val="002B2889"/>
    <w:rsid w:val="002B614C"/>
    <w:rsid w:val="002B7B5A"/>
    <w:rsid w:val="002B7E34"/>
    <w:rsid w:val="002C02AE"/>
    <w:rsid w:val="002C048A"/>
    <w:rsid w:val="002C3017"/>
    <w:rsid w:val="002C4339"/>
    <w:rsid w:val="002C5235"/>
    <w:rsid w:val="002C5A1D"/>
    <w:rsid w:val="002D04CC"/>
    <w:rsid w:val="002D0B39"/>
    <w:rsid w:val="002D350E"/>
    <w:rsid w:val="002D37DB"/>
    <w:rsid w:val="002D52BE"/>
    <w:rsid w:val="002D5509"/>
    <w:rsid w:val="002D5F61"/>
    <w:rsid w:val="002E039B"/>
    <w:rsid w:val="002E0559"/>
    <w:rsid w:val="002E222E"/>
    <w:rsid w:val="002E27D6"/>
    <w:rsid w:val="002E28BC"/>
    <w:rsid w:val="002E30E5"/>
    <w:rsid w:val="002E4CBC"/>
    <w:rsid w:val="002E6572"/>
    <w:rsid w:val="002F0738"/>
    <w:rsid w:val="002F126F"/>
    <w:rsid w:val="002F1F4E"/>
    <w:rsid w:val="002F5844"/>
    <w:rsid w:val="002F75E5"/>
    <w:rsid w:val="002F7EF9"/>
    <w:rsid w:val="00301923"/>
    <w:rsid w:val="00302AEC"/>
    <w:rsid w:val="00304982"/>
    <w:rsid w:val="00304D97"/>
    <w:rsid w:val="00305055"/>
    <w:rsid w:val="00307370"/>
    <w:rsid w:val="00307D7F"/>
    <w:rsid w:val="00310629"/>
    <w:rsid w:val="00311BCD"/>
    <w:rsid w:val="0031516D"/>
    <w:rsid w:val="00316A27"/>
    <w:rsid w:val="00316B85"/>
    <w:rsid w:val="003177F9"/>
    <w:rsid w:val="00317AF1"/>
    <w:rsid w:val="00317C94"/>
    <w:rsid w:val="00320219"/>
    <w:rsid w:val="00320625"/>
    <w:rsid w:val="00322ABF"/>
    <w:rsid w:val="00323424"/>
    <w:rsid w:val="003236D1"/>
    <w:rsid w:val="0032374D"/>
    <w:rsid w:val="0032403D"/>
    <w:rsid w:val="003244CF"/>
    <w:rsid w:val="00324685"/>
    <w:rsid w:val="003249C1"/>
    <w:rsid w:val="003265DE"/>
    <w:rsid w:val="003269B0"/>
    <w:rsid w:val="0033225F"/>
    <w:rsid w:val="00332715"/>
    <w:rsid w:val="00337391"/>
    <w:rsid w:val="0033747F"/>
    <w:rsid w:val="00337B4F"/>
    <w:rsid w:val="00337C5A"/>
    <w:rsid w:val="00342803"/>
    <w:rsid w:val="00342AA1"/>
    <w:rsid w:val="00343883"/>
    <w:rsid w:val="00343893"/>
    <w:rsid w:val="00343D61"/>
    <w:rsid w:val="00344F0C"/>
    <w:rsid w:val="003469D1"/>
    <w:rsid w:val="00346B62"/>
    <w:rsid w:val="0035104B"/>
    <w:rsid w:val="00352006"/>
    <w:rsid w:val="003527E0"/>
    <w:rsid w:val="003538D9"/>
    <w:rsid w:val="00355B4E"/>
    <w:rsid w:val="00357DDF"/>
    <w:rsid w:val="00360269"/>
    <w:rsid w:val="00364D97"/>
    <w:rsid w:val="00365896"/>
    <w:rsid w:val="00366CDB"/>
    <w:rsid w:val="003673AF"/>
    <w:rsid w:val="00370991"/>
    <w:rsid w:val="00371724"/>
    <w:rsid w:val="00372203"/>
    <w:rsid w:val="00372E88"/>
    <w:rsid w:val="0037411E"/>
    <w:rsid w:val="003746F1"/>
    <w:rsid w:val="00375A70"/>
    <w:rsid w:val="00375BE3"/>
    <w:rsid w:val="003800A5"/>
    <w:rsid w:val="003802EE"/>
    <w:rsid w:val="00380656"/>
    <w:rsid w:val="003806E5"/>
    <w:rsid w:val="00383A94"/>
    <w:rsid w:val="00384956"/>
    <w:rsid w:val="00384BC4"/>
    <w:rsid w:val="003856CC"/>
    <w:rsid w:val="00385773"/>
    <w:rsid w:val="00386444"/>
    <w:rsid w:val="00386AB8"/>
    <w:rsid w:val="00387038"/>
    <w:rsid w:val="003906FA"/>
    <w:rsid w:val="00392EB9"/>
    <w:rsid w:val="003955EF"/>
    <w:rsid w:val="00395B05"/>
    <w:rsid w:val="00396768"/>
    <w:rsid w:val="00397598"/>
    <w:rsid w:val="003A0949"/>
    <w:rsid w:val="003A0A7E"/>
    <w:rsid w:val="003A1A12"/>
    <w:rsid w:val="003A2DAE"/>
    <w:rsid w:val="003A38D6"/>
    <w:rsid w:val="003A417E"/>
    <w:rsid w:val="003A5D9E"/>
    <w:rsid w:val="003A712D"/>
    <w:rsid w:val="003A7473"/>
    <w:rsid w:val="003B145D"/>
    <w:rsid w:val="003B1CCA"/>
    <w:rsid w:val="003B2196"/>
    <w:rsid w:val="003B260A"/>
    <w:rsid w:val="003B75E8"/>
    <w:rsid w:val="003C0130"/>
    <w:rsid w:val="003C1267"/>
    <w:rsid w:val="003C3EA7"/>
    <w:rsid w:val="003C4066"/>
    <w:rsid w:val="003C4A2B"/>
    <w:rsid w:val="003C5D8C"/>
    <w:rsid w:val="003C5EB5"/>
    <w:rsid w:val="003D2929"/>
    <w:rsid w:val="003D3003"/>
    <w:rsid w:val="003D3B06"/>
    <w:rsid w:val="003D442F"/>
    <w:rsid w:val="003D5044"/>
    <w:rsid w:val="003D525B"/>
    <w:rsid w:val="003D63AB"/>
    <w:rsid w:val="003D6C67"/>
    <w:rsid w:val="003D76CF"/>
    <w:rsid w:val="003E2D57"/>
    <w:rsid w:val="003E2E24"/>
    <w:rsid w:val="003E375E"/>
    <w:rsid w:val="003E3C53"/>
    <w:rsid w:val="003E4E83"/>
    <w:rsid w:val="003E5DAB"/>
    <w:rsid w:val="003E64E2"/>
    <w:rsid w:val="003E725C"/>
    <w:rsid w:val="003F2ED7"/>
    <w:rsid w:val="003F4576"/>
    <w:rsid w:val="003F49AD"/>
    <w:rsid w:val="003F7E97"/>
    <w:rsid w:val="003F7FF0"/>
    <w:rsid w:val="00400DE6"/>
    <w:rsid w:val="00400E26"/>
    <w:rsid w:val="00402486"/>
    <w:rsid w:val="00406532"/>
    <w:rsid w:val="00406F57"/>
    <w:rsid w:val="00407274"/>
    <w:rsid w:val="0040792F"/>
    <w:rsid w:val="004123DA"/>
    <w:rsid w:val="00414221"/>
    <w:rsid w:val="004142B6"/>
    <w:rsid w:val="0041647F"/>
    <w:rsid w:val="00416FCC"/>
    <w:rsid w:val="004172BA"/>
    <w:rsid w:val="00420615"/>
    <w:rsid w:val="00421F1E"/>
    <w:rsid w:val="00422062"/>
    <w:rsid w:val="00422094"/>
    <w:rsid w:val="00422DF9"/>
    <w:rsid w:val="00423219"/>
    <w:rsid w:val="004240CE"/>
    <w:rsid w:val="00424744"/>
    <w:rsid w:val="00425542"/>
    <w:rsid w:val="004257B4"/>
    <w:rsid w:val="00425B2B"/>
    <w:rsid w:val="00426758"/>
    <w:rsid w:val="004305F4"/>
    <w:rsid w:val="00430D40"/>
    <w:rsid w:val="0043144F"/>
    <w:rsid w:val="00431BFA"/>
    <w:rsid w:val="00434AF2"/>
    <w:rsid w:val="00434CC2"/>
    <w:rsid w:val="00437638"/>
    <w:rsid w:val="004405B9"/>
    <w:rsid w:val="00445CD2"/>
    <w:rsid w:val="00447839"/>
    <w:rsid w:val="00450FE8"/>
    <w:rsid w:val="00453B57"/>
    <w:rsid w:val="00454AD9"/>
    <w:rsid w:val="004557D5"/>
    <w:rsid w:val="00457391"/>
    <w:rsid w:val="004577AF"/>
    <w:rsid w:val="0045792C"/>
    <w:rsid w:val="00460A4C"/>
    <w:rsid w:val="00461361"/>
    <w:rsid w:val="00461573"/>
    <w:rsid w:val="004616C1"/>
    <w:rsid w:val="00461E10"/>
    <w:rsid w:val="004631BC"/>
    <w:rsid w:val="00464102"/>
    <w:rsid w:val="004645B8"/>
    <w:rsid w:val="00464937"/>
    <w:rsid w:val="004651FE"/>
    <w:rsid w:val="0046595A"/>
    <w:rsid w:val="004679F4"/>
    <w:rsid w:val="00470325"/>
    <w:rsid w:val="00474235"/>
    <w:rsid w:val="00475A41"/>
    <w:rsid w:val="00475AA6"/>
    <w:rsid w:val="00476086"/>
    <w:rsid w:val="00476266"/>
    <w:rsid w:val="004801D6"/>
    <w:rsid w:val="004818F1"/>
    <w:rsid w:val="004829BB"/>
    <w:rsid w:val="00482C96"/>
    <w:rsid w:val="00485393"/>
    <w:rsid w:val="004872FF"/>
    <w:rsid w:val="00490C8F"/>
    <w:rsid w:val="00490CBC"/>
    <w:rsid w:val="0049135A"/>
    <w:rsid w:val="00495611"/>
    <w:rsid w:val="00495D4F"/>
    <w:rsid w:val="004973D8"/>
    <w:rsid w:val="00497FE7"/>
    <w:rsid w:val="004A0400"/>
    <w:rsid w:val="004A0C4C"/>
    <w:rsid w:val="004A1B78"/>
    <w:rsid w:val="004A381F"/>
    <w:rsid w:val="004A4894"/>
    <w:rsid w:val="004A4D96"/>
    <w:rsid w:val="004A5293"/>
    <w:rsid w:val="004A74E9"/>
    <w:rsid w:val="004A7587"/>
    <w:rsid w:val="004B223B"/>
    <w:rsid w:val="004B232E"/>
    <w:rsid w:val="004B2DF0"/>
    <w:rsid w:val="004B3325"/>
    <w:rsid w:val="004B58A6"/>
    <w:rsid w:val="004B6017"/>
    <w:rsid w:val="004B63EB"/>
    <w:rsid w:val="004B6AB7"/>
    <w:rsid w:val="004C1E16"/>
    <w:rsid w:val="004C3092"/>
    <w:rsid w:val="004C4016"/>
    <w:rsid w:val="004C55DF"/>
    <w:rsid w:val="004C5642"/>
    <w:rsid w:val="004C590A"/>
    <w:rsid w:val="004C6029"/>
    <w:rsid w:val="004C7B21"/>
    <w:rsid w:val="004D0FA2"/>
    <w:rsid w:val="004D1B96"/>
    <w:rsid w:val="004D2F51"/>
    <w:rsid w:val="004D67F2"/>
    <w:rsid w:val="004E10F8"/>
    <w:rsid w:val="004E35F9"/>
    <w:rsid w:val="004E62EE"/>
    <w:rsid w:val="004E6A10"/>
    <w:rsid w:val="004E7803"/>
    <w:rsid w:val="004E7E56"/>
    <w:rsid w:val="004F1A69"/>
    <w:rsid w:val="004F39B3"/>
    <w:rsid w:val="004F3BEB"/>
    <w:rsid w:val="004F3D7F"/>
    <w:rsid w:val="004F4587"/>
    <w:rsid w:val="00500FA0"/>
    <w:rsid w:val="005012A7"/>
    <w:rsid w:val="00501E93"/>
    <w:rsid w:val="00503104"/>
    <w:rsid w:val="00505A90"/>
    <w:rsid w:val="00510AF9"/>
    <w:rsid w:val="0051107A"/>
    <w:rsid w:val="00512399"/>
    <w:rsid w:val="0051242B"/>
    <w:rsid w:val="0051501D"/>
    <w:rsid w:val="00516BC8"/>
    <w:rsid w:val="005207E7"/>
    <w:rsid w:val="00524662"/>
    <w:rsid w:val="00524D33"/>
    <w:rsid w:val="005267BF"/>
    <w:rsid w:val="005270EC"/>
    <w:rsid w:val="0053081B"/>
    <w:rsid w:val="00530B2C"/>
    <w:rsid w:val="00531772"/>
    <w:rsid w:val="00531CBE"/>
    <w:rsid w:val="005342BB"/>
    <w:rsid w:val="00536389"/>
    <w:rsid w:val="00540434"/>
    <w:rsid w:val="0054256D"/>
    <w:rsid w:val="00543142"/>
    <w:rsid w:val="0054440E"/>
    <w:rsid w:val="005463D5"/>
    <w:rsid w:val="00546A15"/>
    <w:rsid w:val="00551388"/>
    <w:rsid w:val="005515DD"/>
    <w:rsid w:val="00551ED0"/>
    <w:rsid w:val="00552B56"/>
    <w:rsid w:val="005638B2"/>
    <w:rsid w:val="005643D3"/>
    <w:rsid w:val="005656E8"/>
    <w:rsid w:val="00565AF1"/>
    <w:rsid w:val="00565BDC"/>
    <w:rsid w:val="005662DC"/>
    <w:rsid w:val="00567A70"/>
    <w:rsid w:val="00570173"/>
    <w:rsid w:val="005704AC"/>
    <w:rsid w:val="00576827"/>
    <w:rsid w:val="00576C4E"/>
    <w:rsid w:val="00576F88"/>
    <w:rsid w:val="00576FE8"/>
    <w:rsid w:val="005772AD"/>
    <w:rsid w:val="00580F22"/>
    <w:rsid w:val="0058115E"/>
    <w:rsid w:val="0058211A"/>
    <w:rsid w:val="005822AC"/>
    <w:rsid w:val="0058401E"/>
    <w:rsid w:val="00585230"/>
    <w:rsid w:val="005855E1"/>
    <w:rsid w:val="005859BC"/>
    <w:rsid w:val="005860EE"/>
    <w:rsid w:val="005868C1"/>
    <w:rsid w:val="00590615"/>
    <w:rsid w:val="00590E06"/>
    <w:rsid w:val="00590F1A"/>
    <w:rsid w:val="0059196D"/>
    <w:rsid w:val="00592088"/>
    <w:rsid w:val="005920B8"/>
    <w:rsid w:val="0059265E"/>
    <w:rsid w:val="005936FC"/>
    <w:rsid w:val="00593BD7"/>
    <w:rsid w:val="005943FC"/>
    <w:rsid w:val="00594FF9"/>
    <w:rsid w:val="00595D5E"/>
    <w:rsid w:val="005976AD"/>
    <w:rsid w:val="0059777A"/>
    <w:rsid w:val="005A1FF9"/>
    <w:rsid w:val="005A20C8"/>
    <w:rsid w:val="005A23AE"/>
    <w:rsid w:val="005A2A15"/>
    <w:rsid w:val="005A4603"/>
    <w:rsid w:val="005A5825"/>
    <w:rsid w:val="005A7877"/>
    <w:rsid w:val="005A7955"/>
    <w:rsid w:val="005A79A7"/>
    <w:rsid w:val="005A79D2"/>
    <w:rsid w:val="005A7F56"/>
    <w:rsid w:val="005B1CD9"/>
    <w:rsid w:val="005B1F1A"/>
    <w:rsid w:val="005B3016"/>
    <w:rsid w:val="005B3BC1"/>
    <w:rsid w:val="005B4F29"/>
    <w:rsid w:val="005B5ED2"/>
    <w:rsid w:val="005B5F95"/>
    <w:rsid w:val="005B609D"/>
    <w:rsid w:val="005B610A"/>
    <w:rsid w:val="005B7C63"/>
    <w:rsid w:val="005C2B73"/>
    <w:rsid w:val="005C3281"/>
    <w:rsid w:val="005C3565"/>
    <w:rsid w:val="005C39B1"/>
    <w:rsid w:val="005C4017"/>
    <w:rsid w:val="005C4BE7"/>
    <w:rsid w:val="005C4FB2"/>
    <w:rsid w:val="005C6538"/>
    <w:rsid w:val="005C6B06"/>
    <w:rsid w:val="005C76C2"/>
    <w:rsid w:val="005D035B"/>
    <w:rsid w:val="005D309A"/>
    <w:rsid w:val="005D3477"/>
    <w:rsid w:val="005D43AB"/>
    <w:rsid w:val="005D58E9"/>
    <w:rsid w:val="005D59A8"/>
    <w:rsid w:val="005D5F22"/>
    <w:rsid w:val="005E003D"/>
    <w:rsid w:val="005E1556"/>
    <w:rsid w:val="005E1948"/>
    <w:rsid w:val="005E1C76"/>
    <w:rsid w:val="005E2005"/>
    <w:rsid w:val="005E201D"/>
    <w:rsid w:val="005E23D9"/>
    <w:rsid w:val="005E2B36"/>
    <w:rsid w:val="005E6282"/>
    <w:rsid w:val="005E6BD2"/>
    <w:rsid w:val="005E6D5F"/>
    <w:rsid w:val="005E7F63"/>
    <w:rsid w:val="005F0199"/>
    <w:rsid w:val="005F1C80"/>
    <w:rsid w:val="005F236B"/>
    <w:rsid w:val="005F3559"/>
    <w:rsid w:val="005F4AD2"/>
    <w:rsid w:val="005F4C3C"/>
    <w:rsid w:val="005F4D6B"/>
    <w:rsid w:val="005F5B06"/>
    <w:rsid w:val="005F5B1F"/>
    <w:rsid w:val="005F6B14"/>
    <w:rsid w:val="005F77F7"/>
    <w:rsid w:val="005F7F95"/>
    <w:rsid w:val="00601C5D"/>
    <w:rsid w:val="0060358C"/>
    <w:rsid w:val="006048D7"/>
    <w:rsid w:val="00604E36"/>
    <w:rsid w:val="0060565F"/>
    <w:rsid w:val="00605802"/>
    <w:rsid w:val="00605890"/>
    <w:rsid w:val="00610883"/>
    <w:rsid w:val="006137D2"/>
    <w:rsid w:val="00615C0D"/>
    <w:rsid w:val="00616CB3"/>
    <w:rsid w:val="0061787D"/>
    <w:rsid w:val="00617C90"/>
    <w:rsid w:val="00620289"/>
    <w:rsid w:val="00621074"/>
    <w:rsid w:val="00621704"/>
    <w:rsid w:val="006218C7"/>
    <w:rsid w:val="00625B9B"/>
    <w:rsid w:val="00625E96"/>
    <w:rsid w:val="00632710"/>
    <w:rsid w:val="0063592F"/>
    <w:rsid w:val="00636AE2"/>
    <w:rsid w:val="006370D2"/>
    <w:rsid w:val="00641E69"/>
    <w:rsid w:val="00644BDC"/>
    <w:rsid w:val="00650DDE"/>
    <w:rsid w:val="006510E4"/>
    <w:rsid w:val="00660304"/>
    <w:rsid w:val="00664905"/>
    <w:rsid w:val="00665C8F"/>
    <w:rsid w:val="00666918"/>
    <w:rsid w:val="006678F8"/>
    <w:rsid w:val="00667A2C"/>
    <w:rsid w:val="00667CBC"/>
    <w:rsid w:val="00667EB2"/>
    <w:rsid w:val="00670630"/>
    <w:rsid w:val="00672720"/>
    <w:rsid w:val="00673B9D"/>
    <w:rsid w:val="00675615"/>
    <w:rsid w:val="006756D0"/>
    <w:rsid w:val="00675D7C"/>
    <w:rsid w:val="00676DE6"/>
    <w:rsid w:val="00681881"/>
    <w:rsid w:val="00681B0B"/>
    <w:rsid w:val="0068405F"/>
    <w:rsid w:val="006843C2"/>
    <w:rsid w:val="006851F6"/>
    <w:rsid w:val="006873F5"/>
    <w:rsid w:val="006878AA"/>
    <w:rsid w:val="00687931"/>
    <w:rsid w:val="006923F0"/>
    <w:rsid w:val="00692403"/>
    <w:rsid w:val="006926A3"/>
    <w:rsid w:val="00693156"/>
    <w:rsid w:val="00694B05"/>
    <w:rsid w:val="00695A4A"/>
    <w:rsid w:val="0069695A"/>
    <w:rsid w:val="00696A8F"/>
    <w:rsid w:val="00696D54"/>
    <w:rsid w:val="00697369"/>
    <w:rsid w:val="006A109B"/>
    <w:rsid w:val="006A1B81"/>
    <w:rsid w:val="006A39EA"/>
    <w:rsid w:val="006A43BB"/>
    <w:rsid w:val="006A4860"/>
    <w:rsid w:val="006A543D"/>
    <w:rsid w:val="006A6C65"/>
    <w:rsid w:val="006B1A3A"/>
    <w:rsid w:val="006B230B"/>
    <w:rsid w:val="006B3C24"/>
    <w:rsid w:val="006B589C"/>
    <w:rsid w:val="006B71E8"/>
    <w:rsid w:val="006B79A2"/>
    <w:rsid w:val="006B7BED"/>
    <w:rsid w:val="006C1A32"/>
    <w:rsid w:val="006C2029"/>
    <w:rsid w:val="006C21C8"/>
    <w:rsid w:val="006C51A1"/>
    <w:rsid w:val="006C585A"/>
    <w:rsid w:val="006C5877"/>
    <w:rsid w:val="006D0E71"/>
    <w:rsid w:val="006D1A24"/>
    <w:rsid w:val="006D1C46"/>
    <w:rsid w:val="006D3CC8"/>
    <w:rsid w:val="006D3D52"/>
    <w:rsid w:val="006D451D"/>
    <w:rsid w:val="006D4BF7"/>
    <w:rsid w:val="006D4FBA"/>
    <w:rsid w:val="006D590C"/>
    <w:rsid w:val="006D5CA9"/>
    <w:rsid w:val="006D5E41"/>
    <w:rsid w:val="006D7171"/>
    <w:rsid w:val="006E0280"/>
    <w:rsid w:val="006E3AF0"/>
    <w:rsid w:val="006E4AA3"/>
    <w:rsid w:val="006F0217"/>
    <w:rsid w:val="006F07DB"/>
    <w:rsid w:val="006F15EA"/>
    <w:rsid w:val="006F1B4C"/>
    <w:rsid w:val="006F1F88"/>
    <w:rsid w:val="006F3B52"/>
    <w:rsid w:val="006F5AD5"/>
    <w:rsid w:val="006F7269"/>
    <w:rsid w:val="006F7F6D"/>
    <w:rsid w:val="00702579"/>
    <w:rsid w:val="00702696"/>
    <w:rsid w:val="007029BE"/>
    <w:rsid w:val="00703478"/>
    <w:rsid w:val="00705995"/>
    <w:rsid w:val="00705DD5"/>
    <w:rsid w:val="00706597"/>
    <w:rsid w:val="00711F0C"/>
    <w:rsid w:val="00712725"/>
    <w:rsid w:val="00714E7A"/>
    <w:rsid w:val="00714EC9"/>
    <w:rsid w:val="007158FF"/>
    <w:rsid w:val="00715ABA"/>
    <w:rsid w:val="0072168C"/>
    <w:rsid w:val="00721A87"/>
    <w:rsid w:val="00725BF3"/>
    <w:rsid w:val="00725E16"/>
    <w:rsid w:val="007276D9"/>
    <w:rsid w:val="007303CE"/>
    <w:rsid w:val="00730E74"/>
    <w:rsid w:val="00731207"/>
    <w:rsid w:val="00731B33"/>
    <w:rsid w:val="007324AD"/>
    <w:rsid w:val="0073321C"/>
    <w:rsid w:val="007345EE"/>
    <w:rsid w:val="007346C6"/>
    <w:rsid w:val="00735246"/>
    <w:rsid w:val="00735671"/>
    <w:rsid w:val="007362AE"/>
    <w:rsid w:val="00737B9E"/>
    <w:rsid w:val="00740684"/>
    <w:rsid w:val="00740A9D"/>
    <w:rsid w:val="00741158"/>
    <w:rsid w:val="00742E2F"/>
    <w:rsid w:val="00743865"/>
    <w:rsid w:val="00743DE3"/>
    <w:rsid w:val="00744E61"/>
    <w:rsid w:val="00751A46"/>
    <w:rsid w:val="00752654"/>
    <w:rsid w:val="00753D3A"/>
    <w:rsid w:val="0075478D"/>
    <w:rsid w:val="00756780"/>
    <w:rsid w:val="00757719"/>
    <w:rsid w:val="00761816"/>
    <w:rsid w:val="00761882"/>
    <w:rsid w:val="00763AC8"/>
    <w:rsid w:val="00764208"/>
    <w:rsid w:val="007671D4"/>
    <w:rsid w:val="00767DA0"/>
    <w:rsid w:val="00772B03"/>
    <w:rsid w:val="007731B0"/>
    <w:rsid w:val="00776236"/>
    <w:rsid w:val="00776473"/>
    <w:rsid w:val="00776EA1"/>
    <w:rsid w:val="00777B5F"/>
    <w:rsid w:val="0078055A"/>
    <w:rsid w:val="0078095B"/>
    <w:rsid w:val="00780B5D"/>
    <w:rsid w:val="00782B40"/>
    <w:rsid w:val="00783DF0"/>
    <w:rsid w:val="007841C1"/>
    <w:rsid w:val="00784F7A"/>
    <w:rsid w:val="00790C03"/>
    <w:rsid w:val="0079180E"/>
    <w:rsid w:val="00791EB6"/>
    <w:rsid w:val="007945D7"/>
    <w:rsid w:val="00795498"/>
    <w:rsid w:val="007A21F3"/>
    <w:rsid w:val="007A33C6"/>
    <w:rsid w:val="007A515B"/>
    <w:rsid w:val="007A55F3"/>
    <w:rsid w:val="007A7135"/>
    <w:rsid w:val="007B4991"/>
    <w:rsid w:val="007B69EE"/>
    <w:rsid w:val="007B7E28"/>
    <w:rsid w:val="007B7EE9"/>
    <w:rsid w:val="007C06E7"/>
    <w:rsid w:val="007C0CB5"/>
    <w:rsid w:val="007C18EE"/>
    <w:rsid w:val="007C1A43"/>
    <w:rsid w:val="007C1AF2"/>
    <w:rsid w:val="007C2A66"/>
    <w:rsid w:val="007C3B46"/>
    <w:rsid w:val="007C4336"/>
    <w:rsid w:val="007C4CDF"/>
    <w:rsid w:val="007C4F3E"/>
    <w:rsid w:val="007C574F"/>
    <w:rsid w:val="007C74B5"/>
    <w:rsid w:val="007D035D"/>
    <w:rsid w:val="007D1AA3"/>
    <w:rsid w:val="007D2ABA"/>
    <w:rsid w:val="007D4A9F"/>
    <w:rsid w:val="007D5D72"/>
    <w:rsid w:val="007D7FDD"/>
    <w:rsid w:val="007E22BC"/>
    <w:rsid w:val="007E284B"/>
    <w:rsid w:val="007E3B9E"/>
    <w:rsid w:val="007E6409"/>
    <w:rsid w:val="007E6920"/>
    <w:rsid w:val="007F0B06"/>
    <w:rsid w:val="007F1FF5"/>
    <w:rsid w:val="007F29FB"/>
    <w:rsid w:val="007F30C8"/>
    <w:rsid w:val="007F3535"/>
    <w:rsid w:val="007F3806"/>
    <w:rsid w:val="007F3B20"/>
    <w:rsid w:val="007F4EA8"/>
    <w:rsid w:val="008010BE"/>
    <w:rsid w:val="00801C36"/>
    <w:rsid w:val="00802C2D"/>
    <w:rsid w:val="00803F1E"/>
    <w:rsid w:val="0080460D"/>
    <w:rsid w:val="00806010"/>
    <w:rsid w:val="00810613"/>
    <w:rsid w:val="00812B74"/>
    <w:rsid w:val="008152CB"/>
    <w:rsid w:val="00815B04"/>
    <w:rsid w:val="00815F38"/>
    <w:rsid w:val="008161CA"/>
    <w:rsid w:val="00816E4E"/>
    <w:rsid w:val="008175AB"/>
    <w:rsid w:val="008200B1"/>
    <w:rsid w:val="00820834"/>
    <w:rsid w:val="00821E0D"/>
    <w:rsid w:val="00824315"/>
    <w:rsid w:val="00824554"/>
    <w:rsid w:val="00826598"/>
    <w:rsid w:val="00826A29"/>
    <w:rsid w:val="00830682"/>
    <w:rsid w:val="00832550"/>
    <w:rsid w:val="008330F1"/>
    <w:rsid w:val="0083397B"/>
    <w:rsid w:val="00833F14"/>
    <w:rsid w:val="008343EF"/>
    <w:rsid w:val="00834875"/>
    <w:rsid w:val="00841715"/>
    <w:rsid w:val="008417DD"/>
    <w:rsid w:val="0084227F"/>
    <w:rsid w:val="008443EE"/>
    <w:rsid w:val="00844E1A"/>
    <w:rsid w:val="00845020"/>
    <w:rsid w:val="00845A34"/>
    <w:rsid w:val="0085037A"/>
    <w:rsid w:val="00852548"/>
    <w:rsid w:val="00852A2B"/>
    <w:rsid w:val="0085524B"/>
    <w:rsid w:val="0085628A"/>
    <w:rsid w:val="008570C6"/>
    <w:rsid w:val="00857277"/>
    <w:rsid w:val="008579CD"/>
    <w:rsid w:val="00857F75"/>
    <w:rsid w:val="008613CB"/>
    <w:rsid w:val="00862432"/>
    <w:rsid w:val="0086258B"/>
    <w:rsid w:val="00863029"/>
    <w:rsid w:val="00863349"/>
    <w:rsid w:val="00864A9D"/>
    <w:rsid w:val="0087119E"/>
    <w:rsid w:val="00871369"/>
    <w:rsid w:val="00874884"/>
    <w:rsid w:val="0087581B"/>
    <w:rsid w:val="00875FDB"/>
    <w:rsid w:val="0087792E"/>
    <w:rsid w:val="00877D48"/>
    <w:rsid w:val="008849AA"/>
    <w:rsid w:val="00885054"/>
    <w:rsid w:val="00885502"/>
    <w:rsid w:val="008863D5"/>
    <w:rsid w:val="008864BC"/>
    <w:rsid w:val="00886CD6"/>
    <w:rsid w:val="00886E7C"/>
    <w:rsid w:val="00893184"/>
    <w:rsid w:val="008933A8"/>
    <w:rsid w:val="00894C2E"/>
    <w:rsid w:val="00895BF2"/>
    <w:rsid w:val="00897301"/>
    <w:rsid w:val="00897EB8"/>
    <w:rsid w:val="008A1030"/>
    <w:rsid w:val="008A1D4F"/>
    <w:rsid w:val="008A1E6B"/>
    <w:rsid w:val="008A214D"/>
    <w:rsid w:val="008A57D9"/>
    <w:rsid w:val="008A6E6D"/>
    <w:rsid w:val="008A7FD5"/>
    <w:rsid w:val="008B0B8C"/>
    <w:rsid w:val="008B15E6"/>
    <w:rsid w:val="008B185A"/>
    <w:rsid w:val="008B19EB"/>
    <w:rsid w:val="008B1FE6"/>
    <w:rsid w:val="008B2284"/>
    <w:rsid w:val="008B3551"/>
    <w:rsid w:val="008B7E3D"/>
    <w:rsid w:val="008C2284"/>
    <w:rsid w:val="008C530B"/>
    <w:rsid w:val="008C584B"/>
    <w:rsid w:val="008C67DF"/>
    <w:rsid w:val="008C6E63"/>
    <w:rsid w:val="008C776D"/>
    <w:rsid w:val="008D00C7"/>
    <w:rsid w:val="008D2E6C"/>
    <w:rsid w:val="008D5A37"/>
    <w:rsid w:val="008D5CE0"/>
    <w:rsid w:val="008D736E"/>
    <w:rsid w:val="008E0861"/>
    <w:rsid w:val="008E14F7"/>
    <w:rsid w:val="008E2AEA"/>
    <w:rsid w:val="008E2EFF"/>
    <w:rsid w:val="008E35BE"/>
    <w:rsid w:val="008E5680"/>
    <w:rsid w:val="008E6522"/>
    <w:rsid w:val="008E6790"/>
    <w:rsid w:val="008F0F7B"/>
    <w:rsid w:val="008F1CF1"/>
    <w:rsid w:val="008F2209"/>
    <w:rsid w:val="008F2C80"/>
    <w:rsid w:val="008F30E8"/>
    <w:rsid w:val="008F4CAC"/>
    <w:rsid w:val="008F56CA"/>
    <w:rsid w:val="0090295D"/>
    <w:rsid w:val="00904157"/>
    <w:rsid w:val="00906858"/>
    <w:rsid w:val="0090688A"/>
    <w:rsid w:val="009071A0"/>
    <w:rsid w:val="00907CD2"/>
    <w:rsid w:val="00910148"/>
    <w:rsid w:val="0091035B"/>
    <w:rsid w:val="00910687"/>
    <w:rsid w:val="00910889"/>
    <w:rsid w:val="00910FB9"/>
    <w:rsid w:val="009123B3"/>
    <w:rsid w:val="00915397"/>
    <w:rsid w:val="00915B9B"/>
    <w:rsid w:val="009164CB"/>
    <w:rsid w:val="00921020"/>
    <w:rsid w:val="00923031"/>
    <w:rsid w:val="00924C84"/>
    <w:rsid w:val="00924D40"/>
    <w:rsid w:val="00926D2B"/>
    <w:rsid w:val="0093104E"/>
    <w:rsid w:val="009315E6"/>
    <w:rsid w:val="00931BFA"/>
    <w:rsid w:val="00931F5B"/>
    <w:rsid w:val="00933F7F"/>
    <w:rsid w:val="00934276"/>
    <w:rsid w:val="00934532"/>
    <w:rsid w:val="009348E6"/>
    <w:rsid w:val="00940876"/>
    <w:rsid w:val="0094096A"/>
    <w:rsid w:val="00942466"/>
    <w:rsid w:val="00942AA6"/>
    <w:rsid w:val="00942B44"/>
    <w:rsid w:val="00943407"/>
    <w:rsid w:val="00943990"/>
    <w:rsid w:val="009441B8"/>
    <w:rsid w:val="00945DBA"/>
    <w:rsid w:val="009473FD"/>
    <w:rsid w:val="00947FC6"/>
    <w:rsid w:val="00950350"/>
    <w:rsid w:val="00950925"/>
    <w:rsid w:val="00953717"/>
    <w:rsid w:val="00955C16"/>
    <w:rsid w:val="00956E4E"/>
    <w:rsid w:val="00960F26"/>
    <w:rsid w:val="00962D94"/>
    <w:rsid w:val="00962FB6"/>
    <w:rsid w:val="00963E48"/>
    <w:rsid w:val="009652B6"/>
    <w:rsid w:val="00966052"/>
    <w:rsid w:val="00967476"/>
    <w:rsid w:val="00967B3D"/>
    <w:rsid w:val="00970C6B"/>
    <w:rsid w:val="00970C7B"/>
    <w:rsid w:val="00971858"/>
    <w:rsid w:val="00972726"/>
    <w:rsid w:val="00973F5B"/>
    <w:rsid w:val="00974A12"/>
    <w:rsid w:val="009773E0"/>
    <w:rsid w:val="00980F88"/>
    <w:rsid w:val="009810A4"/>
    <w:rsid w:val="00981134"/>
    <w:rsid w:val="009816E6"/>
    <w:rsid w:val="00982107"/>
    <w:rsid w:val="00982ED0"/>
    <w:rsid w:val="00983403"/>
    <w:rsid w:val="00984190"/>
    <w:rsid w:val="00984A13"/>
    <w:rsid w:val="0098536F"/>
    <w:rsid w:val="00985A11"/>
    <w:rsid w:val="00986C12"/>
    <w:rsid w:val="009901E4"/>
    <w:rsid w:val="00990D8C"/>
    <w:rsid w:val="00993D8C"/>
    <w:rsid w:val="00995CFC"/>
    <w:rsid w:val="009A015F"/>
    <w:rsid w:val="009A0FE9"/>
    <w:rsid w:val="009A37D1"/>
    <w:rsid w:val="009A3E54"/>
    <w:rsid w:val="009A3F57"/>
    <w:rsid w:val="009A4325"/>
    <w:rsid w:val="009A6F3D"/>
    <w:rsid w:val="009A7ED8"/>
    <w:rsid w:val="009B09EE"/>
    <w:rsid w:val="009B1BD7"/>
    <w:rsid w:val="009B1FBB"/>
    <w:rsid w:val="009B1FC4"/>
    <w:rsid w:val="009B2FD8"/>
    <w:rsid w:val="009B50F9"/>
    <w:rsid w:val="009B5437"/>
    <w:rsid w:val="009B5CE7"/>
    <w:rsid w:val="009B659D"/>
    <w:rsid w:val="009C0D3D"/>
    <w:rsid w:val="009C14EB"/>
    <w:rsid w:val="009C18D6"/>
    <w:rsid w:val="009C2257"/>
    <w:rsid w:val="009C3F0A"/>
    <w:rsid w:val="009C4B3F"/>
    <w:rsid w:val="009C4F5B"/>
    <w:rsid w:val="009C50A6"/>
    <w:rsid w:val="009C66AD"/>
    <w:rsid w:val="009C7DC4"/>
    <w:rsid w:val="009D50E9"/>
    <w:rsid w:val="009D5F26"/>
    <w:rsid w:val="009E120F"/>
    <w:rsid w:val="009E1D86"/>
    <w:rsid w:val="009E3A05"/>
    <w:rsid w:val="009E3C99"/>
    <w:rsid w:val="009E492B"/>
    <w:rsid w:val="009E5859"/>
    <w:rsid w:val="009E65EA"/>
    <w:rsid w:val="009E6B5E"/>
    <w:rsid w:val="009F0924"/>
    <w:rsid w:val="009F1451"/>
    <w:rsid w:val="009F18FD"/>
    <w:rsid w:val="009F19C0"/>
    <w:rsid w:val="009F1F55"/>
    <w:rsid w:val="009F28C5"/>
    <w:rsid w:val="009F5785"/>
    <w:rsid w:val="009F64A3"/>
    <w:rsid w:val="009F6951"/>
    <w:rsid w:val="009F7B19"/>
    <w:rsid w:val="009F7C3B"/>
    <w:rsid w:val="00A021BF"/>
    <w:rsid w:val="00A02DD9"/>
    <w:rsid w:val="00A03B9E"/>
    <w:rsid w:val="00A073A1"/>
    <w:rsid w:val="00A07B74"/>
    <w:rsid w:val="00A106E7"/>
    <w:rsid w:val="00A13CB9"/>
    <w:rsid w:val="00A14411"/>
    <w:rsid w:val="00A17C07"/>
    <w:rsid w:val="00A20208"/>
    <w:rsid w:val="00A20D0B"/>
    <w:rsid w:val="00A2225F"/>
    <w:rsid w:val="00A2415B"/>
    <w:rsid w:val="00A26187"/>
    <w:rsid w:val="00A32CF3"/>
    <w:rsid w:val="00A32CF7"/>
    <w:rsid w:val="00A340E3"/>
    <w:rsid w:val="00A34110"/>
    <w:rsid w:val="00A3481B"/>
    <w:rsid w:val="00A361BA"/>
    <w:rsid w:val="00A3669D"/>
    <w:rsid w:val="00A36C20"/>
    <w:rsid w:val="00A37398"/>
    <w:rsid w:val="00A41567"/>
    <w:rsid w:val="00A43182"/>
    <w:rsid w:val="00A4364E"/>
    <w:rsid w:val="00A4443B"/>
    <w:rsid w:val="00A4724D"/>
    <w:rsid w:val="00A50437"/>
    <w:rsid w:val="00A507B4"/>
    <w:rsid w:val="00A5304E"/>
    <w:rsid w:val="00A53499"/>
    <w:rsid w:val="00A54F47"/>
    <w:rsid w:val="00A56155"/>
    <w:rsid w:val="00A62069"/>
    <w:rsid w:val="00A627B9"/>
    <w:rsid w:val="00A634D1"/>
    <w:rsid w:val="00A635C1"/>
    <w:rsid w:val="00A63F70"/>
    <w:rsid w:val="00A65754"/>
    <w:rsid w:val="00A671D2"/>
    <w:rsid w:val="00A671F1"/>
    <w:rsid w:val="00A70F21"/>
    <w:rsid w:val="00A711A3"/>
    <w:rsid w:val="00A71217"/>
    <w:rsid w:val="00A716EA"/>
    <w:rsid w:val="00A72720"/>
    <w:rsid w:val="00A72C64"/>
    <w:rsid w:val="00A74B2C"/>
    <w:rsid w:val="00A75A92"/>
    <w:rsid w:val="00A764E1"/>
    <w:rsid w:val="00A8040F"/>
    <w:rsid w:val="00A81751"/>
    <w:rsid w:val="00A8363C"/>
    <w:rsid w:val="00A84D1F"/>
    <w:rsid w:val="00A84D4D"/>
    <w:rsid w:val="00A85635"/>
    <w:rsid w:val="00A85D46"/>
    <w:rsid w:val="00A8611A"/>
    <w:rsid w:val="00A864C9"/>
    <w:rsid w:val="00A9107B"/>
    <w:rsid w:val="00A91607"/>
    <w:rsid w:val="00A9231E"/>
    <w:rsid w:val="00A94335"/>
    <w:rsid w:val="00A945D4"/>
    <w:rsid w:val="00A977B6"/>
    <w:rsid w:val="00AA2BFE"/>
    <w:rsid w:val="00AA2E84"/>
    <w:rsid w:val="00AA3451"/>
    <w:rsid w:val="00AA4859"/>
    <w:rsid w:val="00AA6931"/>
    <w:rsid w:val="00AB0160"/>
    <w:rsid w:val="00AB0BB2"/>
    <w:rsid w:val="00AB4263"/>
    <w:rsid w:val="00AB7140"/>
    <w:rsid w:val="00AC0561"/>
    <w:rsid w:val="00AC1C51"/>
    <w:rsid w:val="00AC1F6B"/>
    <w:rsid w:val="00AC2536"/>
    <w:rsid w:val="00AC4709"/>
    <w:rsid w:val="00AC553F"/>
    <w:rsid w:val="00AD0871"/>
    <w:rsid w:val="00AD1258"/>
    <w:rsid w:val="00AD1966"/>
    <w:rsid w:val="00AD26F2"/>
    <w:rsid w:val="00AD2CC6"/>
    <w:rsid w:val="00AD3AF1"/>
    <w:rsid w:val="00AD3CF9"/>
    <w:rsid w:val="00AD44CC"/>
    <w:rsid w:val="00AD4778"/>
    <w:rsid w:val="00AD78C3"/>
    <w:rsid w:val="00AD7B1C"/>
    <w:rsid w:val="00AD7B59"/>
    <w:rsid w:val="00AE0919"/>
    <w:rsid w:val="00AF007B"/>
    <w:rsid w:val="00AF06B7"/>
    <w:rsid w:val="00AF1B05"/>
    <w:rsid w:val="00B00F4F"/>
    <w:rsid w:val="00B010C7"/>
    <w:rsid w:val="00B02043"/>
    <w:rsid w:val="00B03404"/>
    <w:rsid w:val="00B04A7E"/>
    <w:rsid w:val="00B0634D"/>
    <w:rsid w:val="00B06743"/>
    <w:rsid w:val="00B06D57"/>
    <w:rsid w:val="00B07775"/>
    <w:rsid w:val="00B1034F"/>
    <w:rsid w:val="00B11FEA"/>
    <w:rsid w:val="00B1257D"/>
    <w:rsid w:val="00B126DF"/>
    <w:rsid w:val="00B1282B"/>
    <w:rsid w:val="00B1471F"/>
    <w:rsid w:val="00B15978"/>
    <w:rsid w:val="00B2085D"/>
    <w:rsid w:val="00B222BB"/>
    <w:rsid w:val="00B2369C"/>
    <w:rsid w:val="00B23B8A"/>
    <w:rsid w:val="00B241B5"/>
    <w:rsid w:val="00B242EC"/>
    <w:rsid w:val="00B2458F"/>
    <w:rsid w:val="00B24764"/>
    <w:rsid w:val="00B24F4E"/>
    <w:rsid w:val="00B25CC7"/>
    <w:rsid w:val="00B262C1"/>
    <w:rsid w:val="00B2650E"/>
    <w:rsid w:val="00B26792"/>
    <w:rsid w:val="00B26E33"/>
    <w:rsid w:val="00B27202"/>
    <w:rsid w:val="00B30FA1"/>
    <w:rsid w:val="00B320DD"/>
    <w:rsid w:val="00B33A35"/>
    <w:rsid w:val="00B33E48"/>
    <w:rsid w:val="00B355E4"/>
    <w:rsid w:val="00B35DC7"/>
    <w:rsid w:val="00B36AFD"/>
    <w:rsid w:val="00B412BF"/>
    <w:rsid w:val="00B432FD"/>
    <w:rsid w:val="00B43EE4"/>
    <w:rsid w:val="00B44181"/>
    <w:rsid w:val="00B44637"/>
    <w:rsid w:val="00B44776"/>
    <w:rsid w:val="00B450A7"/>
    <w:rsid w:val="00B4781D"/>
    <w:rsid w:val="00B52490"/>
    <w:rsid w:val="00B52DB9"/>
    <w:rsid w:val="00B5315F"/>
    <w:rsid w:val="00B53E59"/>
    <w:rsid w:val="00B54AEE"/>
    <w:rsid w:val="00B55EF6"/>
    <w:rsid w:val="00B57C31"/>
    <w:rsid w:val="00B619AC"/>
    <w:rsid w:val="00B63042"/>
    <w:rsid w:val="00B63E92"/>
    <w:rsid w:val="00B651B5"/>
    <w:rsid w:val="00B664BB"/>
    <w:rsid w:val="00B679CC"/>
    <w:rsid w:val="00B70884"/>
    <w:rsid w:val="00B70F68"/>
    <w:rsid w:val="00B70F9B"/>
    <w:rsid w:val="00B75557"/>
    <w:rsid w:val="00B764F5"/>
    <w:rsid w:val="00B77A41"/>
    <w:rsid w:val="00B815CF"/>
    <w:rsid w:val="00B82D61"/>
    <w:rsid w:val="00B82D90"/>
    <w:rsid w:val="00B82DF0"/>
    <w:rsid w:val="00B85285"/>
    <w:rsid w:val="00B8627A"/>
    <w:rsid w:val="00B86EE3"/>
    <w:rsid w:val="00B9044E"/>
    <w:rsid w:val="00B9124C"/>
    <w:rsid w:val="00B92523"/>
    <w:rsid w:val="00B9290B"/>
    <w:rsid w:val="00B93ED7"/>
    <w:rsid w:val="00B93FBC"/>
    <w:rsid w:val="00B941BD"/>
    <w:rsid w:val="00B94591"/>
    <w:rsid w:val="00B96DE7"/>
    <w:rsid w:val="00B977F4"/>
    <w:rsid w:val="00B97A97"/>
    <w:rsid w:val="00B97C30"/>
    <w:rsid w:val="00BA00CA"/>
    <w:rsid w:val="00BA119E"/>
    <w:rsid w:val="00BA134D"/>
    <w:rsid w:val="00BA1D40"/>
    <w:rsid w:val="00BA2336"/>
    <w:rsid w:val="00BA3DAD"/>
    <w:rsid w:val="00BA498B"/>
    <w:rsid w:val="00BA6AE3"/>
    <w:rsid w:val="00BA7418"/>
    <w:rsid w:val="00BB22CC"/>
    <w:rsid w:val="00BB4DDB"/>
    <w:rsid w:val="00BB5F7A"/>
    <w:rsid w:val="00BB6D1E"/>
    <w:rsid w:val="00BC0261"/>
    <w:rsid w:val="00BC29CF"/>
    <w:rsid w:val="00BC3552"/>
    <w:rsid w:val="00BD0286"/>
    <w:rsid w:val="00BD2B03"/>
    <w:rsid w:val="00BD2B4A"/>
    <w:rsid w:val="00BD34EE"/>
    <w:rsid w:val="00BD37F3"/>
    <w:rsid w:val="00BD45DF"/>
    <w:rsid w:val="00BD51B5"/>
    <w:rsid w:val="00BD6088"/>
    <w:rsid w:val="00BD6F05"/>
    <w:rsid w:val="00BD76BF"/>
    <w:rsid w:val="00BE0572"/>
    <w:rsid w:val="00BE2EE2"/>
    <w:rsid w:val="00BE5283"/>
    <w:rsid w:val="00BE5F80"/>
    <w:rsid w:val="00BF1FD8"/>
    <w:rsid w:val="00BF23A2"/>
    <w:rsid w:val="00BF2BDB"/>
    <w:rsid w:val="00BF301E"/>
    <w:rsid w:val="00BF3D7D"/>
    <w:rsid w:val="00BF4E75"/>
    <w:rsid w:val="00BF5286"/>
    <w:rsid w:val="00BF5FC4"/>
    <w:rsid w:val="00BF61F5"/>
    <w:rsid w:val="00C00108"/>
    <w:rsid w:val="00C0027B"/>
    <w:rsid w:val="00C025A8"/>
    <w:rsid w:val="00C02C02"/>
    <w:rsid w:val="00C03400"/>
    <w:rsid w:val="00C03517"/>
    <w:rsid w:val="00C0464B"/>
    <w:rsid w:val="00C05A3E"/>
    <w:rsid w:val="00C06C40"/>
    <w:rsid w:val="00C102CD"/>
    <w:rsid w:val="00C103D9"/>
    <w:rsid w:val="00C10ADE"/>
    <w:rsid w:val="00C1120A"/>
    <w:rsid w:val="00C11561"/>
    <w:rsid w:val="00C17A88"/>
    <w:rsid w:val="00C20686"/>
    <w:rsid w:val="00C230AA"/>
    <w:rsid w:val="00C2452A"/>
    <w:rsid w:val="00C245CA"/>
    <w:rsid w:val="00C247D8"/>
    <w:rsid w:val="00C25126"/>
    <w:rsid w:val="00C26DCA"/>
    <w:rsid w:val="00C27BD0"/>
    <w:rsid w:val="00C303B3"/>
    <w:rsid w:val="00C3114D"/>
    <w:rsid w:val="00C32065"/>
    <w:rsid w:val="00C32454"/>
    <w:rsid w:val="00C328AF"/>
    <w:rsid w:val="00C33204"/>
    <w:rsid w:val="00C33869"/>
    <w:rsid w:val="00C36CA0"/>
    <w:rsid w:val="00C36E09"/>
    <w:rsid w:val="00C409EC"/>
    <w:rsid w:val="00C40BDB"/>
    <w:rsid w:val="00C42D78"/>
    <w:rsid w:val="00C42DA9"/>
    <w:rsid w:val="00C45B6E"/>
    <w:rsid w:val="00C45F4F"/>
    <w:rsid w:val="00C469B2"/>
    <w:rsid w:val="00C472C4"/>
    <w:rsid w:val="00C4757D"/>
    <w:rsid w:val="00C47E88"/>
    <w:rsid w:val="00C508A5"/>
    <w:rsid w:val="00C509D3"/>
    <w:rsid w:val="00C51139"/>
    <w:rsid w:val="00C51205"/>
    <w:rsid w:val="00C53F31"/>
    <w:rsid w:val="00C55F43"/>
    <w:rsid w:val="00C56305"/>
    <w:rsid w:val="00C5632E"/>
    <w:rsid w:val="00C572AE"/>
    <w:rsid w:val="00C577C3"/>
    <w:rsid w:val="00C60F5E"/>
    <w:rsid w:val="00C61C48"/>
    <w:rsid w:val="00C6201A"/>
    <w:rsid w:val="00C64387"/>
    <w:rsid w:val="00C6516D"/>
    <w:rsid w:val="00C65C84"/>
    <w:rsid w:val="00C65FBB"/>
    <w:rsid w:val="00C6685C"/>
    <w:rsid w:val="00C70077"/>
    <w:rsid w:val="00C71313"/>
    <w:rsid w:val="00C72A4E"/>
    <w:rsid w:val="00C748AC"/>
    <w:rsid w:val="00C77F94"/>
    <w:rsid w:val="00C82DBB"/>
    <w:rsid w:val="00C82EB5"/>
    <w:rsid w:val="00C84DFD"/>
    <w:rsid w:val="00C85188"/>
    <w:rsid w:val="00C8550F"/>
    <w:rsid w:val="00C85E2A"/>
    <w:rsid w:val="00C86EB9"/>
    <w:rsid w:val="00C87211"/>
    <w:rsid w:val="00C9177A"/>
    <w:rsid w:val="00C93CEE"/>
    <w:rsid w:val="00C96052"/>
    <w:rsid w:val="00C9700A"/>
    <w:rsid w:val="00C971D8"/>
    <w:rsid w:val="00C97D37"/>
    <w:rsid w:val="00CA03AF"/>
    <w:rsid w:val="00CA0457"/>
    <w:rsid w:val="00CA63A5"/>
    <w:rsid w:val="00CA69B4"/>
    <w:rsid w:val="00CA6C8D"/>
    <w:rsid w:val="00CB19B0"/>
    <w:rsid w:val="00CB22FA"/>
    <w:rsid w:val="00CB4B8D"/>
    <w:rsid w:val="00CB5220"/>
    <w:rsid w:val="00CB549A"/>
    <w:rsid w:val="00CB68F6"/>
    <w:rsid w:val="00CB68FC"/>
    <w:rsid w:val="00CB796E"/>
    <w:rsid w:val="00CC2696"/>
    <w:rsid w:val="00CC4386"/>
    <w:rsid w:val="00CC4D11"/>
    <w:rsid w:val="00CC7000"/>
    <w:rsid w:val="00CC7D7F"/>
    <w:rsid w:val="00CD279B"/>
    <w:rsid w:val="00CD3524"/>
    <w:rsid w:val="00CD3AFD"/>
    <w:rsid w:val="00CD4436"/>
    <w:rsid w:val="00CD5736"/>
    <w:rsid w:val="00CD7FD1"/>
    <w:rsid w:val="00CE0302"/>
    <w:rsid w:val="00CE0B80"/>
    <w:rsid w:val="00CE124E"/>
    <w:rsid w:val="00CE2BAD"/>
    <w:rsid w:val="00CE4F4A"/>
    <w:rsid w:val="00CE7088"/>
    <w:rsid w:val="00CF0F83"/>
    <w:rsid w:val="00CF1E99"/>
    <w:rsid w:val="00CF61C8"/>
    <w:rsid w:val="00CF76AF"/>
    <w:rsid w:val="00D00747"/>
    <w:rsid w:val="00D0094A"/>
    <w:rsid w:val="00D014D6"/>
    <w:rsid w:val="00D01F88"/>
    <w:rsid w:val="00D05BCF"/>
    <w:rsid w:val="00D109A1"/>
    <w:rsid w:val="00D1224F"/>
    <w:rsid w:val="00D14C86"/>
    <w:rsid w:val="00D15885"/>
    <w:rsid w:val="00D1786D"/>
    <w:rsid w:val="00D206AD"/>
    <w:rsid w:val="00D209CC"/>
    <w:rsid w:val="00D20A33"/>
    <w:rsid w:val="00D21EC7"/>
    <w:rsid w:val="00D22B41"/>
    <w:rsid w:val="00D23AAE"/>
    <w:rsid w:val="00D270FB"/>
    <w:rsid w:val="00D27F10"/>
    <w:rsid w:val="00D30332"/>
    <w:rsid w:val="00D3064E"/>
    <w:rsid w:val="00D306F9"/>
    <w:rsid w:val="00D3196F"/>
    <w:rsid w:val="00D31CCF"/>
    <w:rsid w:val="00D31DAD"/>
    <w:rsid w:val="00D329F0"/>
    <w:rsid w:val="00D344B9"/>
    <w:rsid w:val="00D34C2A"/>
    <w:rsid w:val="00D35A6D"/>
    <w:rsid w:val="00D37186"/>
    <w:rsid w:val="00D4197D"/>
    <w:rsid w:val="00D429E7"/>
    <w:rsid w:val="00D43ECB"/>
    <w:rsid w:val="00D440D8"/>
    <w:rsid w:val="00D44251"/>
    <w:rsid w:val="00D46608"/>
    <w:rsid w:val="00D47F3C"/>
    <w:rsid w:val="00D513C1"/>
    <w:rsid w:val="00D5224B"/>
    <w:rsid w:val="00D53C6B"/>
    <w:rsid w:val="00D54406"/>
    <w:rsid w:val="00D5634C"/>
    <w:rsid w:val="00D56935"/>
    <w:rsid w:val="00D57532"/>
    <w:rsid w:val="00D5753B"/>
    <w:rsid w:val="00D616EE"/>
    <w:rsid w:val="00D62313"/>
    <w:rsid w:val="00D63337"/>
    <w:rsid w:val="00D636A6"/>
    <w:rsid w:val="00D6383E"/>
    <w:rsid w:val="00D644F7"/>
    <w:rsid w:val="00D64ABF"/>
    <w:rsid w:val="00D657D9"/>
    <w:rsid w:val="00D65D53"/>
    <w:rsid w:val="00D7054D"/>
    <w:rsid w:val="00D712E0"/>
    <w:rsid w:val="00D73E37"/>
    <w:rsid w:val="00D758C6"/>
    <w:rsid w:val="00D762C6"/>
    <w:rsid w:val="00D7646B"/>
    <w:rsid w:val="00D76534"/>
    <w:rsid w:val="00D76F0A"/>
    <w:rsid w:val="00D82E6D"/>
    <w:rsid w:val="00D839FA"/>
    <w:rsid w:val="00D85193"/>
    <w:rsid w:val="00D85796"/>
    <w:rsid w:val="00D857B5"/>
    <w:rsid w:val="00D85B8C"/>
    <w:rsid w:val="00D86234"/>
    <w:rsid w:val="00D8707E"/>
    <w:rsid w:val="00D87562"/>
    <w:rsid w:val="00D900A9"/>
    <w:rsid w:val="00D9063C"/>
    <w:rsid w:val="00D90B7E"/>
    <w:rsid w:val="00D92553"/>
    <w:rsid w:val="00D926EC"/>
    <w:rsid w:val="00D9417D"/>
    <w:rsid w:val="00D94F9F"/>
    <w:rsid w:val="00D969DD"/>
    <w:rsid w:val="00D96CD6"/>
    <w:rsid w:val="00D97CF8"/>
    <w:rsid w:val="00DA13D3"/>
    <w:rsid w:val="00DA41AE"/>
    <w:rsid w:val="00DA4873"/>
    <w:rsid w:val="00DA6BE5"/>
    <w:rsid w:val="00DA6CA8"/>
    <w:rsid w:val="00DB031F"/>
    <w:rsid w:val="00DB3EA1"/>
    <w:rsid w:val="00DB43D4"/>
    <w:rsid w:val="00DB4CE5"/>
    <w:rsid w:val="00DB7517"/>
    <w:rsid w:val="00DC03EA"/>
    <w:rsid w:val="00DC09B8"/>
    <w:rsid w:val="00DC0B07"/>
    <w:rsid w:val="00DC343E"/>
    <w:rsid w:val="00DC3510"/>
    <w:rsid w:val="00DC35E1"/>
    <w:rsid w:val="00DC3FCB"/>
    <w:rsid w:val="00DC408B"/>
    <w:rsid w:val="00DC4CA4"/>
    <w:rsid w:val="00DC7B43"/>
    <w:rsid w:val="00DD13AD"/>
    <w:rsid w:val="00DD27C6"/>
    <w:rsid w:val="00DD3594"/>
    <w:rsid w:val="00DD4DAB"/>
    <w:rsid w:val="00DD506C"/>
    <w:rsid w:val="00DD680E"/>
    <w:rsid w:val="00DD6AC8"/>
    <w:rsid w:val="00DD734C"/>
    <w:rsid w:val="00DE14ED"/>
    <w:rsid w:val="00DE1DF6"/>
    <w:rsid w:val="00DE3A56"/>
    <w:rsid w:val="00DE3F4B"/>
    <w:rsid w:val="00DE5820"/>
    <w:rsid w:val="00DE5BC2"/>
    <w:rsid w:val="00DE6A1B"/>
    <w:rsid w:val="00DE6BE0"/>
    <w:rsid w:val="00DE7F12"/>
    <w:rsid w:val="00DF0F0E"/>
    <w:rsid w:val="00DF2DDE"/>
    <w:rsid w:val="00DF2E13"/>
    <w:rsid w:val="00DF34C9"/>
    <w:rsid w:val="00DF375B"/>
    <w:rsid w:val="00DF4BA5"/>
    <w:rsid w:val="00DF5261"/>
    <w:rsid w:val="00E019B0"/>
    <w:rsid w:val="00E039F8"/>
    <w:rsid w:val="00E03C0A"/>
    <w:rsid w:val="00E06710"/>
    <w:rsid w:val="00E13FE4"/>
    <w:rsid w:val="00E14DD3"/>
    <w:rsid w:val="00E15406"/>
    <w:rsid w:val="00E1667E"/>
    <w:rsid w:val="00E20346"/>
    <w:rsid w:val="00E2537A"/>
    <w:rsid w:val="00E2603F"/>
    <w:rsid w:val="00E27CA0"/>
    <w:rsid w:val="00E3011F"/>
    <w:rsid w:val="00E3043E"/>
    <w:rsid w:val="00E30B56"/>
    <w:rsid w:val="00E31B41"/>
    <w:rsid w:val="00E32291"/>
    <w:rsid w:val="00E32DC1"/>
    <w:rsid w:val="00E33023"/>
    <w:rsid w:val="00E33BF5"/>
    <w:rsid w:val="00E33F88"/>
    <w:rsid w:val="00E35A9B"/>
    <w:rsid w:val="00E35E49"/>
    <w:rsid w:val="00E361F2"/>
    <w:rsid w:val="00E367D5"/>
    <w:rsid w:val="00E40045"/>
    <w:rsid w:val="00E403E6"/>
    <w:rsid w:val="00E4045F"/>
    <w:rsid w:val="00E408E3"/>
    <w:rsid w:val="00E415DE"/>
    <w:rsid w:val="00E424B7"/>
    <w:rsid w:val="00E44DA0"/>
    <w:rsid w:val="00E450AB"/>
    <w:rsid w:val="00E450AC"/>
    <w:rsid w:val="00E46A0D"/>
    <w:rsid w:val="00E46D3C"/>
    <w:rsid w:val="00E47965"/>
    <w:rsid w:val="00E50DF6"/>
    <w:rsid w:val="00E52302"/>
    <w:rsid w:val="00E52BB0"/>
    <w:rsid w:val="00E5369C"/>
    <w:rsid w:val="00E541EF"/>
    <w:rsid w:val="00E54220"/>
    <w:rsid w:val="00E54840"/>
    <w:rsid w:val="00E54EAD"/>
    <w:rsid w:val="00E55BF5"/>
    <w:rsid w:val="00E5679A"/>
    <w:rsid w:val="00E622C9"/>
    <w:rsid w:val="00E63DB7"/>
    <w:rsid w:val="00E66EB0"/>
    <w:rsid w:val="00E6780D"/>
    <w:rsid w:val="00E67AE2"/>
    <w:rsid w:val="00E71F69"/>
    <w:rsid w:val="00E72141"/>
    <w:rsid w:val="00E734FE"/>
    <w:rsid w:val="00E73541"/>
    <w:rsid w:val="00E74822"/>
    <w:rsid w:val="00E74E14"/>
    <w:rsid w:val="00E7501C"/>
    <w:rsid w:val="00E7552B"/>
    <w:rsid w:val="00E76B24"/>
    <w:rsid w:val="00E7721A"/>
    <w:rsid w:val="00E7733A"/>
    <w:rsid w:val="00E77706"/>
    <w:rsid w:val="00E81784"/>
    <w:rsid w:val="00E81E18"/>
    <w:rsid w:val="00E82933"/>
    <w:rsid w:val="00E82A68"/>
    <w:rsid w:val="00E92E87"/>
    <w:rsid w:val="00E935E9"/>
    <w:rsid w:val="00E93981"/>
    <w:rsid w:val="00E964D0"/>
    <w:rsid w:val="00E9688A"/>
    <w:rsid w:val="00E97402"/>
    <w:rsid w:val="00E9792D"/>
    <w:rsid w:val="00EA00BE"/>
    <w:rsid w:val="00EA061F"/>
    <w:rsid w:val="00EA0F0E"/>
    <w:rsid w:val="00EA3A8A"/>
    <w:rsid w:val="00EA5AD1"/>
    <w:rsid w:val="00EB024A"/>
    <w:rsid w:val="00EB0829"/>
    <w:rsid w:val="00EB161C"/>
    <w:rsid w:val="00EB22D1"/>
    <w:rsid w:val="00EB28FC"/>
    <w:rsid w:val="00EB34A7"/>
    <w:rsid w:val="00EB63F9"/>
    <w:rsid w:val="00EB6E0F"/>
    <w:rsid w:val="00EB7115"/>
    <w:rsid w:val="00EC0CFA"/>
    <w:rsid w:val="00EC205E"/>
    <w:rsid w:val="00EC4A76"/>
    <w:rsid w:val="00EC6F52"/>
    <w:rsid w:val="00EC712B"/>
    <w:rsid w:val="00EC7675"/>
    <w:rsid w:val="00ED4076"/>
    <w:rsid w:val="00ED4DC9"/>
    <w:rsid w:val="00ED578E"/>
    <w:rsid w:val="00ED64BF"/>
    <w:rsid w:val="00ED6F3C"/>
    <w:rsid w:val="00ED729A"/>
    <w:rsid w:val="00EE0C47"/>
    <w:rsid w:val="00EE384B"/>
    <w:rsid w:val="00EE38D5"/>
    <w:rsid w:val="00EE4B2B"/>
    <w:rsid w:val="00EE70DA"/>
    <w:rsid w:val="00EE7655"/>
    <w:rsid w:val="00EE7765"/>
    <w:rsid w:val="00EF1193"/>
    <w:rsid w:val="00EF1517"/>
    <w:rsid w:val="00EF3B5B"/>
    <w:rsid w:val="00EF43EE"/>
    <w:rsid w:val="00EF5632"/>
    <w:rsid w:val="00EF6920"/>
    <w:rsid w:val="00F00E4D"/>
    <w:rsid w:val="00F01BA2"/>
    <w:rsid w:val="00F03BE1"/>
    <w:rsid w:val="00F04F6C"/>
    <w:rsid w:val="00F05239"/>
    <w:rsid w:val="00F052C9"/>
    <w:rsid w:val="00F055C6"/>
    <w:rsid w:val="00F063C8"/>
    <w:rsid w:val="00F06C67"/>
    <w:rsid w:val="00F106EA"/>
    <w:rsid w:val="00F108E3"/>
    <w:rsid w:val="00F11530"/>
    <w:rsid w:val="00F11A99"/>
    <w:rsid w:val="00F1251F"/>
    <w:rsid w:val="00F130AA"/>
    <w:rsid w:val="00F1330E"/>
    <w:rsid w:val="00F13AFB"/>
    <w:rsid w:val="00F14232"/>
    <w:rsid w:val="00F15380"/>
    <w:rsid w:val="00F15589"/>
    <w:rsid w:val="00F161C3"/>
    <w:rsid w:val="00F2156D"/>
    <w:rsid w:val="00F217C8"/>
    <w:rsid w:val="00F22BB2"/>
    <w:rsid w:val="00F24342"/>
    <w:rsid w:val="00F24616"/>
    <w:rsid w:val="00F254E2"/>
    <w:rsid w:val="00F262FC"/>
    <w:rsid w:val="00F271E3"/>
    <w:rsid w:val="00F31012"/>
    <w:rsid w:val="00F313B2"/>
    <w:rsid w:val="00F31ACE"/>
    <w:rsid w:val="00F329B7"/>
    <w:rsid w:val="00F33152"/>
    <w:rsid w:val="00F3323E"/>
    <w:rsid w:val="00F3353F"/>
    <w:rsid w:val="00F3590C"/>
    <w:rsid w:val="00F36103"/>
    <w:rsid w:val="00F37030"/>
    <w:rsid w:val="00F42315"/>
    <w:rsid w:val="00F465A4"/>
    <w:rsid w:val="00F53287"/>
    <w:rsid w:val="00F537B5"/>
    <w:rsid w:val="00F53AE6"/>
    <w:rsid w:val="00F54EC2"/>
    <w:rsid w:val="00F5528F"/>
    <w:rsid w:val="00F55AE8"/>
    <w:rsid w:val="00F55B18"/>
    <w:rsid w:val="00F5647A"/>
    <w:rsid w:val="00F606A7"/>
    <w:rsid w:val="00F62663"/>
    <w:rsid w:val="00F65266"/>
    <w:rsid w:val="00F66E1A"/>
    <w:rsid w:val="00F70B34"/>
    <w:rsid w:val="00F7110F"/>
    <w:rsid w:val="00F74A4C"/>
    <w:rsid w:val="00F75BBC"/>
    <w:rsid w:val="00F770D9"/>
    <w:rsid w:val="00F80292"/>
    <w:rsid w:val="00F82321"/>
    <w:rsid w:val="00F82921"/>
    <w:rsid w:val="00F85C53"/>
    <w:rsid w:val="00F9131D"/>
    <w:rsid w:val="00F94AEF"/>
    <w:rsid w:val="00F95C42"/>
    <w:rsid w:val="00F95CC9"/>
    <w:rsid w:val="00F970BA"/>
    <w:rsid w:val="00FA0013"/>
    <w:rsid w:val="00FA09B5"/>
    <w:rsid w:val="00FA262A"/>
    <w:rsid w:val="00FA7EF6"/>
    <w:rsid w:val="00FB062C"/>
    <w:rsid w:val="00FB1555"/>
    <w:rsid w:val="00FB18AB"/>
    <w:rsid w:val="00FB2671"/>
    <w:rsid w:val="00FB3498"/>
    <w:rsid w:val="00FB4969"/>
    <w:rsid w:val="00FB5380"/>
    <w:rsid w:val="00FB55C0"/>
    <w:rsid w:val="00FB563B"/>
    <w:rsid w:val="00FB6CF0"/>
    <w:rsid w:val="00FC4557"/>
    <w:rsid w:val="00FC50D9"/>
    <w:rsid w:val="00FC61A4"/>
    <w:rsid w:val="00FD0900"/>
    <w:rsid w:val="00FD09DA"/>
    <w:rsid w:val="00FD3B96"/>
    <w:rsid w:val="00FD4C15"/>
    <w:rsid w:val="00FD5B46"/>
    <w:rsid w:val="00FE150E"/>
    <w:rsid w:val="00FE1B10"/>
    <w:rsid w:val="00FE4304"/>
    <w:rsid w:val="00FE5A69"/>
    <w:rsid w:val="00FE5D57"/>
    <w:rsid w:val="00FE78C0"/>
    <w:rsid w:val="00FF0D42"/>
    <w:rsid w:val="00FF1943"/>
    <w:rsid w:val="00FF2241"/>
    <w:rsid w:val="00FF3194"/>
    <w:rsid w:val="00FF3F39"/>
    <w:rsid w:val="00FF4008"/>
    <w:rsid w:val="00FF4980"/>
    <w:rsid w:val="00FF64BB"/>
    <w:rsid w:val="00FF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CF3C0E"/>
  <w15:chartTrackingRefBased/>
  <w15:docId w15:val="{186E6216-CC74-494C-BC04-53C0FD8A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en-US"/>
    </w:rPr>
  </w:style>
  <w:style w:type="paragraph" w:styleId="Heading1">
    <w:name w:val="heading 1"/>
    <w:basedOn w:val="Normal"/>
    <w:next w:val="Normal"/>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BD6F05"/>
    <w:rPr>
      <w:sz w:val="18"/>
      <w:szCs w:val="18"/>
    </w:rPr>
  </w:style>
  <w:style w:type="character" w:customStyle="1" w:styleId="BalloonTextChar">
    <w:name w:val="Balloon Text Char"/>
    <w:link w:val="BalloonText"/>
    <w:rsid w:val="00BD6F05"/>
    <w:rPr>
      <w:sz w:val="18"/>
      <w:szCs w:val="18"/>
      <w:lang w:val="en-US"/>
    </w:rPr>
  </w:style>
  <w:style w:type="character" w:customStyle="1" w:styleId="UnresolvedMention1">
    <w:name w:val="Unresolved Mention1"/>
    <w:uiPriority w:val="99"/>
    <w:semiHidden/>
    <w:unhideWhenUsed/>
    <w:rsid w:val="005E6BD2"/>
    <w:rPr>
      <w:color w:val="605E5C"/>
      <w:shd w:val="clear" w:color="auto" w:fill="E1DFDD"/>
    </w:rPr>
  </w:style>
  <w:style w:type="paragraph" w:styleId="ListParagraph">
    <w:name w:val="List Paragraph"/>
    <w:basedOn w:val="Normal"/>
    <w:uiPriority w:val="34"/>
    <w:qFormat/>
    <w:rsid w:val="00595D5E"/>
    <w:pPr>
      <w:ind w:left="720"/>
      <w:contextualSpacing/>
    </w:pPr>
  </w:style>
  <w:style w:type="paragraph" w:styleId="Caption">
    <w:name w:val="caption"/>
    <w:basedOn w:val="Normal"/>
    <w:next w:val="Normal"/>
    <w:unhideWhenUsed/>
    <w:qFormat/>
    <w:rsid w:val="000572E9"/>
    <w:pPr>
      <w:spacing w:after="200"/>
    </w:pPr>
    <w:rPr>
      <w:i/>
      <w:iCs/>
      <w:color w:val="44546A" w:themeColor="text2"/>
      <w:sz w:val="18"/>
      <w:szCs w:val="18"/>
    </w:rPr>
  </w:style>
  <w:style w:type="paragraph" w:styleId="TOCHeading">
    <w:name w:val="TOC Heading"/>
    <w:basedOn w:val="Heading1"/>
    <w:next w:val="Normal"/>
    <w:uiPriority w:val="39"/>
    <w:unhideWhenUsed/>
    <w:qFormat/>
    <w:rsid w:val="00C9177A"/>
    <w:pPr>
      <w:keepLines/>
      <w:numPr>
        <w:numId w:val="0"/>
      </w:numPr>
      <w:autoSpaceDE/>
      <w:autoSpaceDN/>
      <w:spacing w:after="0" w:line="259" w:lineRule="auto"/>
      <w:jc w:val="left"/>
      <w:outlineLvl w:val="9"/>
    </w:pPr>
    <w:rPr>
      <w:rFonts w:asciiTheme="majorHAnsi" w:eastAsiaTheme="majorEastAsia" w:hAnsiTheme="majorHAnsi" w:cstheme="majorBidi"/>
      <w:smallCaps w:val="0"/>
      <w:color w:val="2F5496" w:themeColor="accent1" w:themeShade="BF"/>
      <w:kern w:val="0"/>
      <w:sz w:val="32"/>
      <w:szCs w:val="32"/>
    </w:rPr>
  </w:style>
  <w:style w:type="paragraph" w:styleId="TOC1">
    <w:name w:val="toc 1"/>
    <w:basedOn w:val="Normal"/>
    <w:next w:val="Normal"/>
    <w:autoRedefine/>
    <w:uiPriority w:val="39"/>
    <w:rsid w:val="00C9177A"/>
    <w:pPr>
      <w:spacing w:after="100"/>
    </w:pPr>
  </w:style>
  <w:style w:type="paragraph" w:styleId="TOC2">
    <w:name w:val="toc 2"/>
    <w:basedOn w:val="Normal"/>
    <w:next w:val="Normal"/>
    <w:autoRedefine/>
    <w:uiPriority w:val="39"/>
    <w:rsid w:val="00C9177A"/>
    <w:pPr>
      <w:spacing w:after="100"/>
      <w:ind w:left="200"/>
    </w:pPr>
  </w:style>
  <w:style w:type="paragraph" w:styleId="TableofFigures">
    <w:name w:val="table of figures"/>
    <w:basedOn w:val="Normal"/>
    <w:next w:val="Normal"/>
    <w:uiPriority w:val="99"/>
    <w:rsid w:val="00C91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brouka.abuhmida@uwtsd.ac.uk"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DA182-E6CC-474F-A185-A4BB6A004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8</Pages>
  <Words>5230</Words>
  <Characters>97691</Characters>
  <Application>Microsoft Office Word</Application>
  <DocSecurity>0</DocSecurity>
  <Lines>814</Lines>
  <Paragraphs>205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102716</CharactersWithSpaces>
  <SharedDoc>false</SharedDoc>
  <HLinks>
    <vt:vector size="6" baseType="variant">
      <vt:variant>
        <vt:i4>262188</vt:i4>
      </vt:variant>
      <vt:variant>
        <vt:i4>0</vt:i4>
      </vt:variant>
      <vt:variant>
        <vt:i4>0</vt:i4>
      </vt:variant>
      <vt:variant>
        <vt:i4>5</vt:i4>
      </vt:variant>
      <vt:variant>
        <vt:lpwstr>mailto:Mabrouka.abuhmida@uwtsd.ac.uk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Rumen Chowdhury (P146446)</dc:creator>
  <cp:keywords/>
  <dc:description/>
  <cp:lastModifiedBy>Rumen Chowdhury</cp:lastModifiedBy>
  <cp:revision>611</cp:revision>
  <cp:lastPrinted>2007-05-08T07:48:00Z</cp:lastPrinted>
  <dcterms:created xsi:type="dcterms:W3CDTF">2019-04-25T13:21:00Z</dcterms:created>
  <dcterms:modified xsi:type="dcterms:W3CDTF">2019-05-08T22:24:00Z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c1a2c1b3-c32b-3fd2-8045-360e06e1425e</vt:lpwstr>
  </property>
</Properties>
</file>