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6FB040" w14:textId="7E67558E" w:rsidR="003E7BB3" w:rsidRPr="00AA1D5D" w:rsidRDefault="003E7BB3" w:rsidP="00AA1D5D">
      <w:pPr>
        <w:spacing w:line="360" w:lineRule="auto"/>
        <w:jc w:val="center"/>
        <w:rPr>
          <w:rFonts w:ascii="Times New Roman" w:hAnsi="Times New Roman" w:cs="Times New Roman"/>
          <w:b/>
          <w:bCs/>
          <w:sz w:val="72"/>
          <w:szCs w:val="72"/>
          <w:lang w:val="en-US"/>
        </w:rPr>
      </w:pPr>
    </w:p>
    <w:p w14:paraId="01E05590" w14:textId="5563067E" w:rsidR="00AA1D5D" w:rsidRDefault="00AA1D5D" w:rsidP="00AA1D5D">
      <w:pPr>
        <w:spacing w:line="360" w:lineRule="auto"/>
        <w:jc w:val="center"/>
        <w:rPr>
          <w:rFonts w:ascii="Times New Roman" w:hAnsi="Times New Roman" w:cs="Times New Roman"/>
          <w:b/>
          <w:bCs/>
          <w:sz w:val="72"/>
          <w:szCs w:val="72"/>
          <w:lang w:val="en-US"/>
        </w:rPr>
      </w:pPr>
      <w:r w:rsidRPr="00AA1D5D">
        <w:rPr>
          <w:rFonts w:ascii="Times New Roman" w:hAnsi="Times New Roman" w:cs="Times New Roman"/>
          <w:b/>
          <w:bCs/>
          <w:sz w:val="72"/>
          <w:szCs w:val="72"/>
          <w:lang w:val="en-US"/>
        </w:rPr>
        <w:t>An understanding of the Strategic Position within the NHS</w:t>
      </w:r>
    </w:p>
    <w:p w14:paraId="52FCFCCB" w14:textId="637C2256" w:rsidR="00AA1D5D" w:rsidRDefault="00AA1D5D" w:rsidP="00AA1D5D">
      <w:pPr>
        <w:spacing w:line="360" w:lineRule="auto"/>
        <w:jc w:val="center"/>
        <w:rPr>
          <w:rFonts w:ascii="Times New Roman" w:hAnsi="Times New Roman" w:cs="Times New Roman"/>
          <w:b/>
          <w:bCs/>
          <w:sz w:val="72"/>
          <w:szCs w:val="72"/>
          <w:lang w:val="en-US"/>
        </w:rPr>
      </w:pPr>
      <w:r>
        <w:rPr>
          <w:rFonts w:ascii="Times New Roman" w:hAnsi="Times New Roman" w:cs="Times New Roman"/>
          <w:b/>
          <w:bCs/>
          <w:sz w:val="72"/>
          <w:szCs w:val="72"/>
          <w:lang w:val="en-US"/>
        </w:rPr>
        <w:t xml:space="preserve">1700462 </w:t>
      </w:r>
    </w:p>
    <w:p w14:paraId="2C3E23D2" w14:textId="638E9A43" w:rsidR="00AA1D5D" w:rsidRPr="00AA1D5D" w:rsidRDefault="00AA1D5D" w:rsidP="00AA1D5D">
      <w:pPr>
        <w:spacing w:line="360" w:lineRule="auto"/>
        <w:jc w:val="center"/>
        <w:rPr>
          <w:rFonts w:ascii="Times New Roman" w:hAnsi="Times New Roman" w:cs="Times New Roman"/>
          <w:b/>
          <w:bCs/>
          <w:sz w:val="72"/>
          <w:szCs w:val="72"/>
          <w:lang w:val="en-US"/>
        </w:rPr>
      </w:pPr>
      <w:r>
        <w:rPr>
          <w:rFonts w:ascii="Times New Roman" w:hAnsi="Times New Roman" w:cs="Times New Roman"/>
          <w:b/>
          <w:bCs/>
          <w:sz w:val="72"/>
          <w:szCs w:val="72"/>
          <w:lang w:val="en-US"/>
        </w:rPr>
        <w:t>BMPS6006</w:t>
      </w:r>
    </w:p>
    <w:p w14:paraId="5D4A2E55" w14:textId="77777777" w:rsidR="00AA1D5D" w:rsidRPr="007627A5" w:rsidRDefault="00AA1D5D" w:rsidP="007627A5">
      <w:pPr>
        <w:spacing w:line="360" w:lineRule="auto"/>
        <w:jc w:val="both"/>
        <w:rPr>
          <w:rFonts w:ascii="Times New Roman" w:hAnsi="Times New Roman" w:cs="Times New Roman"/>
          <w:b/>
          <w:bCs/>
          <w:lang w:val="en-US"/>
        </w:rPr>
      </w:pPr>
    </w:p>
    <w:p w14:paraId="641AB5DA" w14:textId="77777777" w:rsidR="00AA1D5D" w:rsidRDefault="00AA1D5D" w:rsidP="007627A5">
      <w:pPr>
        <w:spacing w:line="360" w:lineRule="auto"/>
        <w:jc w:val="both"/>
        <w:rPr>
          <w:rFonts w:ascii="Times New Roman" w:hAnsi="Times New Roman" w:cs="Times New Roman"/>
          <w:b/>
          <w:bCs/>
          <w:lang w:val="en-US"/>
        </w:rPr>
      </w:pPr>
    </w:p>
    <w:p w14:paraId="1D2A1CAE" w14:textId="77777777" w:rsidR="00AA1D5D" w:rsidRDefault="00AA1D5D" w:rsidP="007627A5">
      <w:pPr>
        <w:spacing w:line="360" w:lineRule="auto"/>
        <w:jc w:val="both"/>
        <w:rPr>
          <w:rFonts w:ascii="Times New Roman" w:hAnsi="Times New Roman" w:cs="Times New Roman"/>
          <w:b/>
          <w:bCs/>
          <w:lang w:val="en-US"/>
        </w:rPr>
      </w:pPr>
    </w:p>
    <w:p w14:paraId="19F5A045" w14:textId="77777777" w:rsidR="00AA1D5D" w:rsidRDefault="00AA1D5D" w:rsidP="007627A5">
      <w:pPr>
        <w:spacing w:line="360" w:lineRule="auto"/>
        <w:jc w:val="both"/>
        <w:rPr>
          <w:rFonts w:ascii="Times New Roman" w:hAnsi="Times New Roman" w:cs="Times New Roman"/>
          <w:b/>
          <w:bCs/>
          <w:lang w:val="en-US"/>
        </w:rPr>
      </w:pPr>
    </w:p>
    <w:p w14:paraId="7627F17A" w14:textId="77777777" w:rsidR="00AA1D5D" w:rsidRDefault="00AA1D5D" w:rsidP="007627A5">
      <w:pPr>
        <w:spacing w:line="360" w:lineRule="auto"/>
        <w:jc w:val="both"/>
        <w:rPr>
          <w:rFonts w:ascii="Times New Roman" w:hAnsi="Times New Roman" w:cs="Times New Roman"/>
          <w:b/>
          <w:bCs/>
          <w:lang w:val="en-US"/>
        </w:rPr>
      </w:pPr>
    </w:p>
    <w:p w14:paraId="29E4D989" w14:textId="77777777" w:rsidR="00AA1D5D" w:rsidRDefault="00AA1D5D" w:rsidP="007627A5">
      <w:pPr>
        <w:spacing w:line="360" w:lineRule="auto"/>
        <w:jc w:val="both"/>
        <w:rPr>
          <w:rFonts w:ascii="Times New Roman" w:hAnsi="Times New Roman" w:cs="Times New Roman"/>
          <w:b/>
          <w:bCs/>
          <w:lang w:val="en-US"/>
        </w:rPr>
      </w:pPr>
    </w:p>
    <w:p w14:paraId="26048498" w14:textId="77777777" w:rsidR="00AA1D5D" w:rsidRDefault="00AA1D5D" w:rsidP="007627A5">
      <w:pPr>
        <w:spacing w:line="360" w:lineRule="auto"/>
        <w:jc w:val="both"/>
        <w:rPr>
          <w:rFonts w:ascii="Times New Roman" w:hAnsi="Times New Roman" w:cs="Times New Roman"/>
          <w:b/>
          <w:bCs/>
          <w:lang w:val="en-US"/>
        </w:rPr>
      </w:pPr>
    </w:p>
    <w:p w14:paraId="685F9ABA" w14:textId="77777777" w:rsidR="00AA1D5D" w:rsidRDefault="00AA1D5D" w:rsidP="007627A5">
      <w:pPr>
        <w:spacing w:line="360" w:lineRule="auto"/>
        <w:jc w:val="both"/>
        <w:rPr>
          <w:rFonts w:ascii="Times New Roman" w:hAnsi="Times New Roman" w:cs="Times New Roman"/>
          <w:b/>
          <w:bCs/>
          <w:lang w:val="en-US"/>
        </w:rPr>
      </w:pPr>
    </w:p>
    <w:p w14:paraId="76417D39" w14:textId="77777777" w:rsidR="00AA1D5D" w:rsidRDefault="00AA1D5D" w:rsidP="007627A5">
      <w:pPr>
        <w:spacing w:line="360" w:lineRule="auto"/>
        <w:jc w:val="both"/>
        <w:rPr>
          <w:rFonts w:ascii="Times New Roman" w:hAnsi="Times New Roman" w:cs="Times New Roman"/>
          <w:b/>
          <w:bCs/>
          <w:lang w:val="en-US"/>
        </w:rPr>
      </w:pPr>
    </w:p>
    <w:p w14:paraId="1713E759" w14:textId="77777777" w:rsidR="00AA1D5D" w:rsidRDefault="00AA1D5D" w:rsidP="007627A5">
      <w:pPr>
        <w:spacing w:line="360" w:lineRule="auto"/>
        <w:jc w:val="both"/>
        <w:rPr>
          <w:rFonts w:ascii="Times New Roman" w:hAnsi="Times New Roman" w:cs="Times New Roman"/>
          <w:b/>
          <w:bCs/>
          <w:lang w:val="en-US"/>
        </w:rPr>
      </w:pPr>
    </w:p>
    <w:p w14:paraId="7A5358AB" w14:textId="77777777" w:rsidR="00AA1D5D" w:rsidRDefault="00AA1D5D" w:rsidP="007627A5">
      <w:pPr>
        <w:spacing w:line="360" w:lineRule="auto"/>
        <w:jc w:val="both"/>
        <w:rPr>
          <w:rFonts w:ascii="Times New Roman" w:hAnsi="Times New Roman" w:cs="Times New Roman"/>
          <w:b/>
          <w:bCs/>
          <w:lang w:val="en-US"/>
        </w:rPr>
      </w:pPr>
    </w:p>
    <w:sdt>
      <w:sdtPr>
        <w:rPr>
          <w:rFonts w:asciiTheme="minorHAnsi" w:eastAsiaTheme="minorHAnsi" w:hAnsiTheme="minorHAnsi" w:cstheme="minorBidi"/>
          <w:color w:val="auto"/>
          <w:sz w:val="22"/>
          <w:szCs w:val="22"/>
          <w:lang w:val="en-GB"/>
        </w:rPr>
        <w:id w:val="-79605300"/>
        <w:docPartObj>
          <w:docPartGallery w:val="Table of Contents"/>
          <w:docPartUnique/>
        </w:docPartObj>
      </w:sdtPr>
      <w:sdtEndPr>
        <w:rPr>
          <w:b/>
          <w:bCs/>
          <w:noProof/>
        </w:rPr>
      </w:sdtEndPr>
      <w:sdtContent>
        <w:p w14:paraId="74EBACB3" w14:textId="6E67AE65" w:rsidR="004F3ADE" w:rsidRPr="004F3ADE" w:rsidRDefault="004F3ADE" w:rsidP="004F3ADE">
          <w:pPr>
            <w:pStyle w:val="TOCHeading"/>
            <w:jc w:val="center"/>
            <w:rPr>
              <w:rStyle w:val="Heading1Char"/>
              <w:rFonts w:ascii="Times New Roman" w:hAnsi="Times New Roman" w:cs="Times New Roman"/>
              <w:color w:val="auto"/>
              <w:sz w:val="44"/>
              <w:szCs w:val="44"/>
            </w:rPr>
          </w:pPr>
          <w:r w:rsidRPr="004F3ADE">
            <w:rPr>
              <w:rStyle w:val="Heading1Char"/>
              <w:rFonts w:ascii="Times New Roman" w:hAnsi="Times New Roman" w:cs="Times New Roman"/>
              <w:color w:val="auto"/>
              <w:sz w:val="44"/>
              <w:szCs w:val="44"/>
            </w:rPr>
            <w:t>Table of Contents</w:t>
          </w:r>
        </w:p>
        <w:p w14:paraId="1A9A5766" w14:textId="77777777" w:rsidR="004F3ADE" w:rsidRPr="004F3ADE" w:rsidRDefault="004F3ADE" w:rsidP="004F3ADE">
          <w:pPr>
            <w:rPr>
              <w:sz w:val="32"/>
              <w:szCs w:val="32"/>
              <w:lang w:val="en-US"/>
            </w:rPr>
          </w:pPr>
        </w:p>
        <w:p w14:paraId="13C86781" w14:textId="5EE86396" w:rsidR="004F3ADE" w:rsidRPr="004F3ADE" w:rsidRDefault="004F3ADE">
          <w:pPr>
            <w:pStyle w:val="TOC1"/>
            <w:tabs>
              <w:tab w:val="right" w:leader="dot" w:pos="9016"/>
            </w:tabs>
            <w:rPr>
              <w:rFonts w:eastAsiaTheme="minorEastAsia"/>
              <w:noProof/>
              <w:sz w:val="32"/>
              <w:szCs w:val="32"/>
              <w:lang w:eastAsia="en-GB"/>
            </w:rPr>
          </w:pPr>
          <w:r w:rsidRPr="004F3ADE">
            <w:rPr>
              <w:sz w:val="32"/>
              <w:szCs w:val="32"/>
            </w:rPr>
            <w:fldChar w:fldCharType="begin"/>
          </w:r>
          <w:r w:rsidRPr="004F3ADE">
            <w:rPr>
              <w:sz w:val="32"/>
              <w:szCs w:val="32"/>
            </w:rPr>
            <w:instrText xml:space="preserve"> TOC \o "1-3" \h \z \u </w:instrText>
          </w:r>
          <w:r w:rsidRPr="004F3ADE">
            <w:rPr>
              <w:sz w:val="32"/>
              <w:szCs w:val="32"/>
            </w:rPr>
            <w:fldChar w:fldCharType="separate"/>
          </w:r>
          <w:hyperlink w:anchor="_Toc38028403" w:history="1">
            <w:r w:rsidRPr="004F3ADE">
              <w:rPr>
                <w:rStyle w:val="Hyperlink"/>
                <w:noProof/>
                <w:color w:val="auto"/>
                <w:sz w:val="32"/>
                <w:szCs w:val="32"/>
                <w:u w:val="none"/>
                <w:lang w:val="en-US"/>
              </w:rPr>
              <w:t>An overview of what will be covered within this report</w:t>
            </w:r>
            <w:r w:rsidRPr="004F3ADE">
              <w:rPr>
                <w:noProof/>
                <w:webHidden/>
                <w:sz w:val="32"/>
                <w:szCs w:val="32"/>
              </w:rPr>
              <w:tab/>
            </w:r>
            <w:r w:rsidRPr="004F3ADE">
              <w:rPr>
                <w:noProof/>
                <w:webHidden/>
                <w:sz w:val="32"/>
                <w:szCs w:val="32"/>
              </w:rPr>
              <w:fldChar w:fldCharType="begin"/>
            </w:r>
            <w:r w:rsidRPr="004F3ADE">
              <w:rPr>
                <w:noProof/>
                <w:webHidden/>
                <w:sz w:val="32"/>
                <w:szCs w:val="32"/>
              </w:rPr>
              <w:instrText xml:space="preserve"> PAGEREF _Toc38028403 \h </w:instrText>
            </w:r>
            <w:r w:rsidRPr="004F3ADE">
              <w:rPr>
                <w:noProof/>
                <w:webHidden/>
                <w:sz w:val="32"/>
                <w:szCs w:val="32"/>
              </w:rPr>
            </w:r>
            <w:r w:rsidRPr="004F3ADE">
              <w:rPr>
                <w:noProof/>
                <w:webHidden/>
                <w:sz w:val="32"/>
                <w:szCs w:val="32"/>
              </w:rPr>
              <w:fldChar w:fldCharType="separate"/>
            </w:r>
            <w:r w:rsidRPr="004F3ADE">
              <w:rPr>
                <w:noProof/>
                <w:webHidden/>
                <w:sz w:val="32"/>
                <w:szCs w:val="32"/>
              </w:rPr>
              <w:t>2</w:t>
            </w:r>
            <w:r w:rsidRPr="004F3ADE">
              <w:rPr>
                <w:noProof/>
                <w:webHidden/>
                <w:sz w:val="32"/>
                <w:szCs w:val="32"/>
              </w:rPr>
              <w:fldChar w:fldCharType="end"/>
            </w:r>
          </w:hyperlink>
        </w:p>
        <w:p w14:paraId="0A378686" w14:textId="63587C09" w:rsidR="004F3ADE" w:rsidRPr="004F3ADE" w:rsidRDefault="00CB2E6D">
          <w:pPr>
            <w:pStyle w:val="TOC1"/>
            <w:tabs>
              <w:tab w:val="right" w:leader="dot" w:pos="9016"/>
            </w:tabs>
            <w:rPr>
              <w:rFonts w:eastAsiaTheme="minorEastAsia"/>
              <w:noProof/>
              <w:sz w:val="32"/>
              <w:szCs w:val="32"/>
              <w:lang w:eastAsia="en-GB"/>
            </w:rPr>
          </w:pPr>
          <w:hyperlink w:anchor="_Toc38028404" w:history="1">
            <w:r w:rsidR="004F3ADE" w:rsidRPr="004F3ADE">
              <w:rPr>
                <w:rStyle w:val="Hyperlink"/>
                <w:noProof/>
                <w:color w:val="auto"/>
                <w:sz w:val="32"/>
                <w:szCs w:val="32"/>
                <w:u w:val="none"/>
                <w:lang w:val="en-US"/>
              </w:rPr>
              <w:t>Coronavirus and the measures the NHS are putting in place</w:t>
            </w:r>
            <w:r w:rsidR="004F3ADE" w:rsidRPr="004F3ADE">
              <w:rPr>
                <w:noProof/>
                <w:webHidden/>
                <w:sz w:val="32"/>
                <w:szCs w:val="32"/>
              </w:rPr>
              <w:tab/>
            </w:r>
            <w:r w:rsidR="004F3ADE" w:rsidRPr="004F3ADE">
              <w:rPr>
                <w:noProof/>
                <w:webHidden/>
                <w:sz w:val="32"/>
                <w:szCs w:val="32"/>
              </w:rPr>
              <w:fldChar w:fldCharType="begin"/>
            </w:r>
            <w:r w:rsidR="004F3ADE" w:rsidRPr="004F3ADE">
              <w:rPr>
                <w:noProof/>
                <w:webHidden/>
                <w:sz w:val="32"/>
                <w:szCs w:val="32"/>
              </w:rPr>
              <w:instrText xml:space="preserve"> PAGEREF _Toc38028404 \h </w:instrText>
            </w:r>
            <w:r w:rsidR="004F3ADE" w:rsidRPr="004F3ADE">
              <w:rPr>
                <w:noProof/>
                <w:webHidden/>
                <w:sz w:val="32"/>
                <w:szCs w:val="32"/>
              </w:rPr>
            </w:r>
            <w:r w:rsidR="004F3ADE" w:rsidRPr="004F3ADE">
              <w:rPr>
                <w:noProof/>
                <w:webHidden/>
                <w:sz w:val="32"/>
                <w:szCs w:val="32"/>
              </w:rPr>
              <w:fldChar w:fldCharType="separate"/>
            </w:r>
            <w:r w:rsidR="004F3ADE" w:rsidRPr="004F3ADE">
              <w:rPr>
                <w:noProof/>
                <w:webHidden/>
                <w:sz w:val="32"/>
                <w:szCs w:val="32"/>
              </w:rPr>
              <w:t>2</w:t>
            </w:r>
            <w:r w:rsidR="004F3ADE" w:rsidRPr="004F3ADE">
              <w:rPr>
                <w:noProof/>
                <w:webHidden/>
                <w:sz w:val="32"/>
                <w:szCs w:val="32"/>
              </w:rPr>
              <w:fldChar w:fldCharType="end"/>
            </w:r>
          </w:hyperlink>
          <w:r w:rsidR="004F3ADE" w:rsidRPr="004F3ADE">
            <w:rPr>
              <w:rStyle w:val="Hyperlink"/>
              <w:noProof/>
              <w:color w:val="auto"/>
              <w:sz w:val="32"/>
              <w:szCs w:val="32"/>
              <w:u w:val="none"/>
            </w:rPr>
            <w:t>.1</w:t>
          </w:r>
        </w:p>
        <w:p w14:paraId="0F30812C" w14:textId="1757FF11" w:rsidR="004F3ADE" w:rsidRPr="004F3ADE" w:rsidRDefault="00CB2E6D">
          <w:pPr>
            <w:pStyle w:val="TOC1"/>
            <w:tabs>
              <w:tab w:val="right" w:leader="dot" w:pos="9016"/>
            </w:tabs>
            <w:rPr>
              <w:rFonts w:eastAsiaTheme="minorEastAsia"/>
              <w:noProof/>
              <w:sz w:val="32"/>
              <w:szCs w:val="32"/>
              <w:lang w:eastAsia="en-GB"/>
            </w:rPr>
          </w:pPr>
          <w:hyperlink w:anchor="_Toc38028405" w:history="1">
            <w:r w:rsidR="004F3ADE" w:rsidRPr="004F3ADE">
              <w:rPr>
                <w:rStyle w:val="Hyperlink"/>
                <w:noProof/>
                <w:color w:val="auto"/>
                <w:sz w:val="32"/>
                <w:szCs w:val="32"/>
                <w:u w:val="none"/>
              </w:rPr>
              <w:t>Ageing Population</w:t>
            </w:r>
            <w:r w:rsidR="004F3ADE" w:rsidRPr="004F3ADE">
              <w:rPr>
                <w:noProof/>
                <w:webHidden/>
                <w:sz w:val="32"/>
                <w:szCs w:val="32"/>
              </w:rPr>
              <w:tab/>
            </w:r>
            <w:r w:rsidR="004F3ADE" w:rsidRPr="004F3ADE">
              <w:rPr>
                <w:noProof/>
                <w:webHidden/>
                <w:sz w:val="32"/>
                <w:szCs w:val="32"/>
              </w:rPr>
              <w:fldChar w:fldCharType="begin"/>
            </w:r>
            <w:r w:rsidR="004F3ADE" w:rsidRPr="004F3ADE">
              <w:rPr>
                <w:noProof/>
                <w:webHidden/>
                <w:sz w:val="32"/>
                <w:szCs w:val="32"/>
              </w:rPr>
              <w:instrText xml:space="preserve"> PAGEREF _Toc38028405 \h </w:instrText>
            </w:r>
            <w:r w:rsidR="004F3ADE" w:rsidRPr="004F3ADE">
              <w:rPr>
                <w:noProof/>
                <w:webHidden/>
                <w:sz w:val="32"/>
                <w:szCs w:val="32"/>
              </w:rPr>
            </w:r>
            <w:r w:rsidR="004F3ADE" w:rsidRPr="004F3ADE">
              <w:rPr>
                <w:noProof/>
                <w:webHidden/>
                <w:sz w:val="32"/>
                <w:szCs w:val="32"/>
              </w:rPr>
              <w:fldChar w:fldCharType="separate"/>
            </w:r>
            <w:r w:rsidR="004F3ADE" w:rsidRPr="004F3ADE">
              <w:rPr>
                <w:noProof/>
                <w:webHidden/>
                <w:sz w:val="32"/>
                <w:szCs w:val="32"/>
              </w:rPr>
              <w:t>3</w:t>
            </w:r>
            <w:r w:rsidR="004F3ADE" w:rsidRPr="004F3ADE">
              <w:rPr>
                <w:noProof/>
                <w:webHidden/>
                <w:sz w:val="32"/>
                <w:szCs w:val="32"/>
              </w:rPr>
              <w:fldChar w:fldCharType="end"/>
            </w:r>
          </w:hyperlink>
        </w:p>
        <w:p w14:paraId="52D83B31" w14:textId="77B6AFE9" w:rsidR="004F3ADE" w:rsidRPr="004F3ADE" w:rsidRDefault="00CB2E6D">
          <w:pPr>
            <w:pStyle w:val="TOC1"/>
            <w:tabs>
              <w:tab w:val="right" w:leader="dot" w:pos="9016"/>
            </w:tabs>
            <w:rPr>
              <w:rFonts w:eastAsiaTheme="minorEastAsia"/>
              <w:noProof/>
              <w:sz w:val="32"/>
              <w:szCs w:val="32"/>
              <w:lang w:eastAsia="en-GB"/>
            </w:rPr>
          </w:pPr>
          <w:hyperlink w:anchor="_Toc38028406" w:history="1">
            <w:r w:rsidR="004F3ADE" w:rsidRPr="004F3ADE">
              <w:rPr>
                <w:rStyle w:val="Hyperlink"/>
                <w:rFonts w:ascii="Times New Roman" w:hAnsi="Times New Roman" w:cs="Times New Roman"/>
                <w:noProof/>
                <w:color w:val="auto"/>
                <w:sz w:val="32"/>
                <w:szCs w:val="32"/>
                <w:u w:val="none"/>
                <w:shd w:val="clear" w:color="auto" w:fill="FFFFFF"/>
              </w:rPr>
              <w:t>How the NHS is funded and how they plan on spending in line with saving</w:t>
            </w:r>
            <w:r w:rsidR="004F3ADE" w:rsidRPr="004F3ADE">
              <w:rPr>
                <w:noProof/>
                <w:webHidden/>
                <w:sz w:val="32"/>
                <w:szCs w:val="32"/>
              </w:rPr>
              <w:tab/>
            </w:r>
            <w:r w:rsidR="004F3ADE" w:rsidRPr="004F3ADE">
              <w:rPr>
                <w:noProof/>
                <w:webHidden/>
                <w:sz w:val="32"/>
                <w:szCs w:val="32"/>
              </w:rPr>
              <w:fldChar w:fldCharType="begin"/>
            </w:r>
            <w:r w:rsidR="004F3ADE" w:rsidRPr="004F3ADE">
              <w:rPr>
                <w:noProof/>
                <w:webHidden/>
                <w:sz w:val="32"/>
                <w:szCs w:val="32"/>
              </w:rPr>
              <w:instrText xml:space="preserve"> PAGEREF _Toc38028406 \h </w:instrText>
            </w:r>
            <w:r w:rsidR="004F3ADE" w:rsidRPr="004F3ADE">
              <w:rPr>
                <w:noProof/>
                <w:webHidden/>
                <w:sz w:val="32"/>
                <w:szCs w:val="32"/>
              </w:rPr>
            </w:r>
            <w:r w:rsidR="004F3ADE" w:rsidRPr="004F3ADE">
              <w:rPr>
                <w:noProof/>
                <w:webHidden/>
                <w:sz w:val="32"/>
                <w:szCs w:val="32"/>
              </w:rPr>
              <w:fldChar w:fldCharType="separate"/>
            </w:r>
            <w:r w:rsidR="004F3ADE" w:rsidRPr="004F3ADE">
              <w:rPr>
                <w:noProof/>
                <w:webHidden/>
                <w:sz w:val="32"/>
                <w:szCs w:val="32"/>
              </w:rPr>
              <w:t>4</w:t>
            </w:r>
            <w:r w:rsidR="004F3ADE" w:rsidRPr="004F3ADE">
              <w:rPr>
                <w:noProof/>
                <w:webHidden/>
                <w:sz w:val="32"/>
                <w:szCs w:val="32"/>
              </w:rPr>
              <w:fldChar w:fldCharType="end"/>
            </w:r>
          </w:hyperlink>
        </w:p>
        <w:p w14:paraId="4C63A835" w14:textId="63E1FA8E" w:rsidR="004F3ADE" w:rsidRPr="004F3ADE" w:rsidRDefault="00CB2E6D">
          <w:pPr>
            <w:pStyle w:val="TOC1"/>
            <w:tabs>
              <w:tab w:val="right" w:leader="dot" w:pos="9016"/>
            </w:tabs>
            <w:rPr>
              <w:rFonts w:eastAsiaTheme="minorEastAsia"/>
              <w:noProof/>
              <w:sz w:val="32"/>
              <w:szCs w:val="32"/>
              <w:lang w:eastAsia="en-GB"/>
            </w:rPr>
          </w:pPr>
          <w:hyperlink w:anchor="_Toc38028407" w:history="1">
            <w:r w:rsidR="004F3ADE" w:rsidRPr="004F3ADE">
              <w:rPr>
                <w:rStyle w:val="Hyperlink"/>
                <w:noProof/>
                <w:color w:val="auto"/>
                <w:sz w:val="32"/>
                <w:szCs w:val="32"/>
                <w:u w:val="none"/>
              </w:rPr>
              <w:t>What the Police are doing to reduce the strain on the NHS</w:t>
            </w:r>
            <w:r w:rsidR="004F3ADE" w:rsidRPr="004F3ADE">
              <w:rPr>
                <w:noProof/>
                <w:webHidden/>
                <w:sz w:val="32"/>
                <w:szCs w:val="32"/>
              </w:rPr>
              <w:tab/>
            </w:r>
            <w:r w:rsidR="004F3ADE" w:rsidRPr="004F3ADE">
              <w:rPr>
                <w:noProof/>
                <w:webHidden/>
                <w:sz w:val="32"/>
                <w:szCs w:val="32"/>
              </w:rPr>
              <w:fldChar w:fldCharType="begin"/>
            </w:r>
            <w:r w:rsidR="004F3ADE" w:rsidRPr="004F3ADE">
              <w:rPr>
                <w:noProof/>
                <w:webHidden/>
                <w:sz w:val="32"/>
                <w:szCs w:val="32"/>
              </w:rPr>
              <w:instrText xml:space="preserve"> PAGEREF _Toc38028407 \h </w:instrText>
            </w:r>
            <w:r w:rsidR="004F3ADE" w:rsidRPr="004F3ADE">
              <w:rPr>
                <w:noProof/>
                <w:webHidden/>
                <w:sz w:val="32"/>
                <w:szCs w:val="32"/>
              </w:rPr>
            </w:r>
            <w:r w:rsidR="004F3ADE" w:rsidRPr="004F3ADE">
              <w:rPr>
                <w:noProof/>
                <w:webHidden/>
                <w:sz w:val="32"/>
                <w:szCs w:val="32"/>
              </w:rPr>
              <w:fldChar w:fldCharType="separate"/>
            </w:r>
            <w:r w:rsidR="004F3ADE" w:rsidRPr="004F3ADE">
              <w:rPr>
                <w:noProof/>
                <w:webHidden/>
                <w:sz w:val="32"/>
                <w:szCs w:val="32"/>
              </w:rPr>
              <w:t>4</w:t>
            </w:r>
            <w:r w:rsidR="004F3ADE" w:rsidRPr="004F3ADE">
              <w:rPr>
                <w:noProof/>
                <w:webHidden/>
                <w:sz w:val="32"/>
                <w:szCs w:val="32"/>
              </w:rPr>
              <w:fldChar w:fldCharType="end"/>
            </w:r>
          </w:hyperlink>
          <w:r w:rsidR="004F3ADE" w:rsidRPr="004F3ADE">
            <w:rPr>
              <w:rStyle w:val="Hyperlink"/>
              <w:noProof/>
              <w:color w:val="auto"/>
              <w:sz w:val="32"/>
              <w:szCs w:val="32"/>
              <w:u w:val="none"/>
            </w:rPr>
            <w:t>.1</w:t>
          </w:r>
        </w:p>
        <w:p w14:paraId="2638D831" w14:textId="4546102F" w:rsidR="004F3ADE" w:rsidRPr="004F3ADE" w:rsidRDefault="00CB2E6D">
          <w:pPr>
            <w:pStyle w:val="TOC1"/>
            <w:tabs>
              <w:tab w:val="right" w:leader="dot" w:pos="9016"/>
            </w:tabs>
            <w:rPr>
              <w:rFonts w:eastAsiaTheme="minorEastAsia"/>
              <w:noProof/>
              <w:sz w:val="32"/>
              <w:szCs w:val="32"/>
              <w:lang w:eastAsia="en-GB"/>
            </w:rPr>
          </w:pPr>
          <w:hyperlink w:anchor="_Toc38028408" w:history="1">
            <w:r w:rsidR="004F3ADE" w:rsidRPr="004F3ADE">
              <w:rPr>
                <w:rStyle w:val="Hyperlink"/>
                <w:noProof/>
                <w:color w:val="auto"/>
                <w:sz w:val="32"/>
                <w:szCs w:val="32"/>
                <w:u w:val="none"/>
              </w:rPr>
              <w:t>Threats that the NHS are facing</w:t>
            </w:r>
            <w:r w:rsidR="004F3ADE" w:rsidRPr="004F3ADE">
              <w:rPr>
                <w:noProof/>
                <w:webHidden/>
                <w:sz w:val="32"/>
                <w:szCs w:val="32"/>
              </w:rPr>
              <w:tab/>
            </w:r>
            <w:r w:rsidR="004F3ADE" w:rsidRPr="004F3ADE">
              <w:rPr>
                <w:noProof/>
                <w:webHidden/>
                <w:sz w:val="32"/>
                <w:szCs w:val="32"/>
              </w:rPr>
              <w:fldChar w:fldCharType="begin"/>
            </w:r>
            <w:r w:rsidR="004F3ADE" w:rsidRPr="004F3ADE">
              <w:rPr>
                <w:noProof/>
                <w:webHidden/>
                <w:sz w:val="32"/>
                <w:szCs w:val="32"/>
              </w:rPr>
              <w:instrText xml:space="preserve"> PAGEREF _Toc38028408 \h </w:instrText>
            </w:r>
            <w:r w:rsidR="004F3ADE" w:rsidRPr="004F3ADE">
              <w:rPr>
                <w:noProof/>
                <w:webHidden/>
                <w:sz w:val="32"/>
                <w:szCs w:val="32"/>
              </w:rPr>
            </w:r>
            <w:r w:rsidR="004F3ADE" w:rsidRPr="004F3ADE">
              <w:rPr>
                <w:noProof/>
                <w:webHidden/>
                <w:sz w:val="32"/>
                <w:szCs w:val="32"/>
              </w:rPr>
              <w:fldChar w:fldCharType="separate"/>
            </w:r>
            <w:r w:rsidR="004F3ADE" w:rsidRPr="004F3ADE">
              <w:rPr>
                <w:noProof/>
                <w:webHidden/>
                <w:sz w:val="32"/>
                <w:szCs w:val="32"/>
              </w:rPr>
              <w:t>5</w:t>
            </w:r>
            <w:r w:rsidR="004F3ADE" w:rsidRPr="004F3ADE">
              <w:rPr>
                <w:noProof/>
                <w:webHidden/>
                <w:sz w:val="32"/>
                <w:szCs w:val="32"/>
              </w:rPr>
              <w:fldChar w:fldCharType="end"/>
            </w:r>
          </w:hyperlink>
        </w:p>
        <w:p w14:paraId="6DCA8898" w14:textId="68617580" w:rsidR="004F3ADE" w:rsidRPr="004F3ADE" w:rsidRDefault="00CB2E6D">
          <w:pPr>
            <w:pStyle w:val="TOC1"/>
            <w:tabs>
              <w:tab w:val="right" w:leader="dot" w:pos="9016"/>
            </w:tabs>
            <w:rPr>
              <w:rFonts w:eastAsiaTheme="minorEastAsia"/>
              <w:noProof/>
              <w:sz w:val="32"/>
              <w:szCs w:val="32"/>
              <w:lang w:eastAsia="en-GB"/>
            </w:rPr>
          </w:pPr>
          <w:hyperlink w:anchor="_Toc38028409" w:history="1">
            <w:r w:rsidR="004F3ADE" w:rsidRPr="004F3ADE">
              <w:rPr>
                <w:rStyle w:val="Hyperlink"/>
                <w:noProof/>
                <w:color w:val="auto"/>
                <w:sz w:val="32"/>
                <w:szCs w:val="32"/>
                <w:u w:val="none"/>
              </w:rPr>
              <w:t>How the NHS communicate with the public</w:t>
            </w:r>
            <w:r w:rsidR="004F3ADE" w:rsidRPr="004F3ADE">
              <w:rPr>
                <w:noProof/>
                <w:webHidden/>
                <w:sz w:val="32"/>
                <w:szCs w:val="32"/>
              </w:rPr>
              <w:tab/>
            </w:r>
            <w:r w:rsidR="004F3ADE" w:rsidRPr="004F3ADE">
              <w:rPr>
                <w:noProof/>
                <w:webHidden/>
                <w:sz w:val="32"/>
                <w:szCs w:val="32"/>
              </w:rPr>
              <w:fldChar w:fldCharType="begin"/>
            </w:r>
            <w:r w:rsidR="004F3ADE" w:rsidRPr="004F3ADE">
              <w:rPr>
                <w:noProof/>
                <w:webHidden/>
                <w:sz w:val="32"/>
                <w:szCs w:val="32"/>
              </w:rPr>
              <w:instrText xml:space="preserve"> PAGEREF _Toc38028409 \h </w:instrText>
            </w:r>
            <w:r w:rsidR="004F3ADE" w:rsidRPr="004F3ADE">
              <w:rPr>
                <w:noProof/>
                <w:webHidden/>
                <w:sz w:val="32"/>
                <w:szCs w:val="32"/>
              </w:rPr>
            </w:r>
            <w:r w:rsidR="004F3ADE" w:rsidRPr="004F3ADE">
              <w:rPr>
                <w:noProof/>
                <w:webHidden/>
                <w:sz w:val="32"/>
                <w:szCs w:val="32"/>
              </w:rPr>
              <w:fldChar w:fldCharType="separate"/>
            </w:r>
            <w:r w:rsidR="004F3ADE" w:rsidRPr="004F3ADE">
              <w:rPr>
                <w:noProof/>
                <w:webHidden/>
                <w:sz w:val="32"/>
                <w:szCs w:val="32"/>
              </w:rPr>
              <w:t>6</w:t>
            </w:r>
            <w:r w:rsidR="004F3ADE" w:rsidRPr="004F3ADE">
              <w:rPr>
                <w:noProof/>
                <w:webHidden/>
                <w:sz w:val="32"/>
                <w:szCs w:val="32"/>
              </w:rPr>
              <w:fldChar w:fldCharType="end"/>
            </w:r>
          </w:hyperlink>
        </w:p>
        <w:p w14:paraId="0DE72349" w14:textId="53E91A69" w:rsidR="004F3ADE" w:rsidRPr="004F3ADE" w:rsidRDefault="00CB2E6D">
          <w:pPr>
            <w:pStyle w:val="TOC1"/>
            <w:tabs>
              <w:tab w:val="right" w:leader="dot" w:pos="9016"/>
            </w:tabs>
            <w:rPr>
              <w:rFonts w:eastAsiaTheme="minorEastAsia"/>
              <w:noProof/>
              <w:sz w:val="32"/>
              <w:szCs w:val="32"/>
              <w:lang w:eastAsia="en-GB"/>
            </w:rPr>
          </w:pPr>
          <w:hyperlink w:anchor="_Toc38028410" w:history="1">
            <w:r w:rsidR="004F3ADE" w:rsidRPr="004F3ADE">
              <w:rPr>
                <w:rStyle w:val="Hyperlink"/>
                <w:noProof/>
                <w:color w:val="auto"/>
                <w:sz w:val="32"/>
                <w:szCs w:val="32"/>
                <w:u w:val="none"/>
              </w:rPr>
              <w:t>Private health care in comparison to the NHS</w:t>
            </w:r>
            <w:r w:rsidR="004F3ADE" w:rsidRPr="004F3ADE">
              <w:rPr>
                <w:noProof/>
                <w:webHidden/>
                <w:sz w:val="32"/>
                <w:szCs w:val="32"/>
              </w:rPr>
              <w:tab/>
            </w:r>
            <w:r w:rsidR="004F3ADE" w:rsidRPr="004F3ADE">
              <w:rPr>
                <w:noProof/>
                <w:webHidden/>
                <w:sz w:val="32"/>
                <w:szCs w:val="32"/>
              </w:rPr>
              <w:fldChar w:fldCharType="begin"/>
            </w:r>
            <w:r w:rsidR="004F3ADE" w:rsidRPr="004F3ADE">
              <w:rPr>
                <w:noProof/>
                <w:webHidden/>
                <w:sz w:val="32"/>
                <w:szCs w:val="32"/>
              </w:rPr>
              <w:instrText xml:space="preserve"> PAGEREF _Toc38028410 \h </w:instrText>
            </w:r>
            <w:r w:rsidR="004F3ADE" w:rsidRPr="004F3ADE">
              <w:rPr>
                <w:noProof/>
                <w:webHidden/>
                <w:sz w:val="32"/>
                <w:szCs w:val="32"/>
              </w:rPr>
            </w:r>
            <w:r w:rsidR="004F3ADE" w:rsidRPr="004F3ADE">
              <w:rPr>
                <w:noProof/>
                <w:webHidden/>
                <w:sz w:val="32"/>
                <w:szCs w:val="32"/>
              </w:rPr>
              <w:fldChar w:fldCharType="separate"/>
            </w:r>
            <w:r w:rsidR="004F3ADE" w:rsidRPr="004F3ADE">
              <w:rPr>
                <w:noProof/>
                <w:webHidden/>
                <w:sz w:val="32"/>
                <w:szCs w:val="32"/>
              </w:rPr>
              <w:t>6</w:t>
            </w:r>
            <w:r w:rsidR="004F3ADE" w:rsidRPr="004F3ADE">
              <w:rPr>
                <w:noProof/>
                <w:webHidden/>
                <w:sz w:val="32"/>
                <w:szCs w:val="32"/>
              </w:rPr>
              <w:fldChar w:fldCharType="end"/>
            </w:r>
          </w:hyperlink>
          <w:r w:rsidR="004F3ADE" w:rsidRPr="004F3ADE">
            <w:rPr>
              <w:rStyle w:val="Hyperlink"/>
              <w:noProof/>
              <w:color w:val="auto"/>
              <w:sz w:val="32"/>
              <w:szCs w:val="32"/>
              <w:u w:val="none"/>
            </w:rPr>
            <w:t>.1</w:t>
          </w:r>
        </w:p>
        <w:p w14:paraId="774168EE" w14:textId="5E94EEB4" w:rsidR="004F3ADE" w:rsidRPr="004F3ADE" w:rsidRDefault="00CB2E6D">
          <w:pPr>
            <w:pStyle w:val="TOC1"/>
            <w:tabs>
              <w:tab w:val="right" w:leader="dot" w:pos="9016"/>
            </w:tabs>
            <w:rPr>
              <w:rFonts w:eastAsiaTheme="minorEastAsia"/>
              <w:noProof/>
              <w:sz w:val="32"/>
              <w:szCs w:val="32"/>
              <w:lang w:eastAsia="en-GB"/>
            </w:rPr>
          </w:pPr>
          <w:hyperlink w:anchor="_Toc38028411" w:history="1">
            <w:r w:rsidR="004F3ADE" w:rsidRPr="004F3ADE">
              <w:rPr>
                <w:rStyle w:val="Hyperlink"/>
                <w:noProof/>
                <w:color w:val="auto"/>
                <w:sz w:val="32"/>
                <w:szCs w:val="32"/>
                <w:u w:val="none"/>
              </w:rPr>
              <w:t>Conclusion on the strategic position within the NHS</w:t>
            </w:r>
            <w:r w:rsidR="004F3ADE" w:rsidRPr="004F3ADE">
              <w:rPr>
                <w:noProof/>
                <w:webHidden/>
                <w:sz w:val="32"/>
                <w:szCs w:val="32"/>
              </w:rPr>
              <w:tab/>
            </w:r>
            <w:r w:rsidR="004F3ADE" w:rsidRPr="004F3ADE">
              <w:rPr>
                <w:noProof/>
                <w:webHidden/>
                <w:sz w:val="32"/>
                <w:szCs w:val="32"/>
              </w:rPr>
              <w:fldChar w:fldCharType="begin"/>
            </w:r>
            <w:r w:rsidR="004F3ADE" w:rsidRPr="004F3ADE">
              <w:rPr>
                <w:noProof/>
                <w:webHidden/>
                <w:sz w:val="32"/>
                <w:szCs w:val="32"/>
              </w:rPr>
              <w:instrText xml:space="preserve"> PAGEREF _Toc38028411 \h </w:instrText>
            </w:r>
            <w:r w:rsidR="004F3ADE" w:rsidRPr="004F3ADE">
              <w:rPr>
                <w:noProof/>
                <w:webHidden/>
                <w:sz w:val="32"/>
                <w:szCs w:val="32"/>
              </w:rPr>
            </w:r>
            <w:r w:rsidR="004F3ADE" w:rsidRPr="004F3ADE">
              <w:rPr>
                <w:noProof/>
                <w:webHidden/>
                <w:sz w:val="32"/>
                <w:szCs w:val="32"/>
              </w:rPr>
              <w:fldChar w:fldCharType="separate"/>
            </w:r>
            <w:r w:rsidR="004F3ADE" w:rsidRPr="004F3ADE">
              <w:rPr>
                <w:noProof/>
                <w:webHidden/>
                <w:sz w:val="32"/>
                <w:szCs w:val="32"/>
              </w:rPr>
              <w:t>7</w:t>
            </w:r>
            <w:r w:rsidR="004F3ADE" w:rsidRPr="004F3ADE">
              <w:rPr>
                <w:noProof/>
                <w:webHidden/>
                <w:sz w:val="32"/>
                <w:szCs w:val="32"/>
              </w:rPr>
              <w:fldChar w:fldCharType="end"/>
            </w:r>
          </w:hyperlink>
        </w:p>
        <w:p w14:paraId="23636242" w14:textId="126BA5EA" w:rsidR="004F3ADE" w:rsidRPr="004F3ADE" w:rsidRDefault="00CB2E6D">
          <w:pPr>
            <w:pStyle w:val="TOC1"/>
            <w:tabs>
              <w:tab w:val="right" w:leader="dot" w:pos="9016"/>
            </w:tabs>
            <w:rPr>
              <w:rFonts w:eastAsiaTheme="minorEastAsia"/>
              <w:noProof/>
              <w:sz w:val="32"/>
              <w:szCs w:val="32"/>
              <w:lang w:eastAsia="en-GB"/>
            </w:rPr>
          </w:pPr>
          <w:hyperlink w:anchor="_Toc38028412" w:history="1">
            <w:r w:rsidR="004F3ADE" w:rsidRPr="004F3ADE">
              <w:rPr>
                <w:rStyle w:val="Hyperlink"/>
                <w:noProof/>
                <w:color w:val="auto"/>
                <w:sz w:val="32"/>
                <w:szCs w:val="32"/>
                <w:u w:val="none"/>
                <w:shd w:val="clear" w:color="auto" w:fill="FFFFFF"/>
              </w:rPr>
              <w:t>List of references used within this report</w:t>
            </w:r>
            <w:r w:rsidR="004F3ADE" w:rsidRPr="004F3ADE">
              <w:rPr>
                <w:noProof/>
                <w:webHidden/>
                <w:sz w:val="32"/>
                <w:szCs w:val="32"/>
              </w:rPr>
              <w:tab/>
            </w:r>
            <w:r w:rsidR="004F3ADE" w:rsidRPr="004F3ADE">
              <w:rPr>
                <w:noProof/>
                <w:webHidden/>
                <w:sz w:val="32"/>
                <w:szCs w:val="32"/>
              </w:rPr>
              <w:fldChar w:fldCharType="begin"/>
            </w:r>
            <w:r w:rsidR="004F3ADE" w:rsidRPr="004F3ADE">
              <w:rPr>
                <w:noProof/>
                <w:webHidden/>
                <w:sz w:val="32"/>
                <w:szCs w:val="32"/>
              </w:rPr>
              <w:instrText xml:space="preserve"> PAGEREF _Toc38028412 \h </w:instrText>
            </w:r>
            <w:r w:rsidR="004F3ADE" w:rsidRPr="004F3ADE">
              <w:rPr>
                <w:noProof/>
                <w:webHidden/>
                <w:sz w:val="32"/>
                <w:szCs w:val="32"/>
              </w:rPr>
            </w:r>
            <w:r w:rsidR="004F3ADE" w:rsidRPr="004F3ADE">
              <w:rPr>
                <w:noProof/>
                <w:webHidden/>
                <w:sz w:val="32"/>
                <w:szCs w:val="32"/>
              </w:rPr>
              <w:fldChar w:fldCharType="separate"/>
            </w:r>
            <w:r w:rsidR="004F3ADE" w:rsidRPr="004F3ADE">
              <w:rPr>
                <w:noProof/>
                <w:webHidden/>
                <w:sz w:val="32"/>
                <w:szCs w:val="32"/>
              </w:rPr>
              <w:t>7</w:t>
            </w:r>
            <w:r w:rsidR="004F3ADE" w:rsidRPr="004F3ADE">
              <w:rPr>
                <w:noProof/>
                <w:webHidden/>
                <w:sz w:val="32"/>
                <w:szCs w:val="32"/>
              </w:rPr>
              <w:fldChar w:fldCharType="end"/>
            </w:r>
          </w:hyperlink>
          <w:r w:rsidR="004F3ADE" w:rsidRPr="004F3ADE">
            <w:rPr>
              <w:rStyle w:val="Hyperlink"/>
              <w:noProof/>
              <w:color w:val="auto"/>
              <w:sz w:val="32"/>
              <w:szCs w:val="32"/>
              <w:u w:val="none"/>
            </w:rPr>
            <w:t>.1</w:t>
          </w:r>
        </w:p>
        <w:p w14:paraId="104D5228" w14:textId="765B793E" w:rsidR="004F3ADE" w:rsidRDefault="004F3ADE">
          <w:r w:rsidRPr="004F3ADE">
            <w:rPr>
              <w:b/>
              <w:bCs/>
              <w:noProof/>
              <w:sz w:val="32"/>
              <w:szCs w:val="32"/>
            </w:rPr>
            <w:fldChar w:fldCharType="end"/>
          </w:r>
        </w:p>
      </w:sdtContent>
    </w:sdt>
    <w:p w14:paraId="52C74994" w14:textId="5AE4401F" w:rsidR="00AA1D5D" w:rsidRDefault="00AA1D5D" w:rsidP="007627A5">
      <w:pPr>
        <w:spacing w:line="360" w:lineRule="auto"/>
        <w:jc w:val="both"/>
        <w:rPr>
          <w:rFonts w:ascii="Times New Roman" w:hAnsi="Times New Roman" w:cs="Times New Roman"/>
          <w:b/>
          <w:bCs/>
          <w:lang w:val="en-US"/>
        </w:rPr>
      </w:pPr>
    </w:p>
    <w:p w14:paraId="017CD762" w14:textId="2D5F7038" w:rsidR="004F3ADE" w:rsidRDefault="004F3ADE" w:rsidP="007627A5">
      <w:pPr>
        <w:spacing w:line="360" w:lineRule="auto"/>
        <w:jc w:val="both"/>
        <w:rPr>
          <w:rFonts w:ascii="Times New Roman" w:hAnsi="Times New Roman" w:cs="Times New Roman"/>
          <w:b/>
          <w:bCs/>
          <w:lang w:val="en-US"/>
        </w:rPr>
      </w:pPr>
    </w:p>
    <w:p w14:paraId="4160CEDD" w14:textId="39ECD44E" w:rsidR="004F3ADE" w:rsidRDefault="004F3ADE" w:rsidP="007627A5">
      <w:pPr>
        <w:spacing w:line="360" w:lineRule="auto"/>
        <w:jc w:val="both"/>
        <w:rPr>
          <w:rFonts w:ascii="Times New Roman" w:hAnsi="Times New Roman" w:cs="Times New Roman"/>
          <w:b/>
          <w:bCs/>
          <w:lang w:val="en-US"/>
        </w:rPr>
      </w:pPr>
    </w:p>
    <w:p w14:paraId="4D999897" w14:textId="187FB40C" w:rsidR="004F3ADE" w:rsidRDefault="004F3ADE" w:rsidP="007627A5">
      <w:pPr>
        <w:spacing w:line="360" w:lineRule="auto"/>
        <w:jc w:val="both"/>
        <w:rPr>
          <w:rFonts w:ascii="Times New Roman" w:hAnsi="Times New Roman" w:cs="Times New Roman"/>
          <w:b/>
          <w:bCs/>
          <w:lang w:val="en-US"/>
        </w:rPr>
      </w:pPr>
    </w:p>
    <w:p w14:paraId="762AE601" w14:textId="66C6B6A9" w:rsidR="004F3ADE" w:rsidRDefault="004F3ADE" w:rsidP="007627A5">
      <w:pPr>
        <w:spacing w:line="360" w:lineRule="auto"/>
        <w:jc w:val="both"/>
        <w:rPr>
          <w:rFonts w:ascii="Times New Roman" w:hAnsi="Times New Roman" w:cs="Times New Roman"/>
          <w:b/>
          <w:bCs/>
          <w:lang w:val="en-US"/>
        </w:rPr>
      </w:pPr>
    </w:p>
    <w:p w14:paraId="705A6CCC" w14:textId="580CD488" w:rsidR="004F3ADE" w:rsidRDefault="004F3ADE" w:rsidP="007627A5">
      <w:pPr>
        <w:spacing w:line="360" w:lineRule="auto"/>
        <w:jc w:val="both"/>
        <w:rPr>
          <w:rFonts w:ascii="Times New Roman" w:hAnsi="Times New Roman" w:cs="Times New Roman"/>
          <w:b/>
          <w:bCs/>
          <w:lang w:val="en-US"/>
        </w:rPr>
      </w:pPr>
    </w:p>
    <w:p w14:paraId="7F423A26" w14:textId="2ABDAE5B" w:rsidR="004F3ADE" w:rsidRDefault="004F3ADE" w:rsidP="007627A5">
      <w:pPr>
        <w:spacing w:line="360" w:lineRule="auto"/>
        <w:jc w:val="both"/>
        <w:rPr>
          <w:rFonts w:ascii="Times New Roman" w:hAnsi="Times New Roman" w:cs="Times New Roman"/>
          <w:b/>
          <w:bCs/>
          <w:lang w:val="en-US"/>
        </w:rPr>
      </w:pPr>
    </w:p>
    <w:p w14:paraId="49D697EC" w14:textId="488F21C9" w:rsidR="004F3ADE" w:rsidRDefault="004F3ADE" w:rsidP="007627A5">
      <w:pPr>
        <w:spacing w:line="360" w:lineRule="auto"/>
        <w:jc w:val="both"/>
        <w:rPr>
          <w:rFonts w:ascii="Times New Roman" w:hAnsi="Times New Roman" w:cs="Times New Roman"/>
          <w:b/>
          <w:bCs/>
          <w:lang w:val="en-US"/>
        </w:rPr>
      </w:pPr>
    </w:p>
    <w:p w14:paraId="360FE8D2" w14:textId="1B63A119" w:rsidR="004F3ADE" w:rsidRDefault="004F3ADE" w:rsidP="007627A5">
      <w:pPr>
        <w:spacing w:line="360" w:lineRule="auto"/>
        <w:jc w:val="both"/>
        <w:rPr>
          <w:rFonts w:ascii="Times New Roman" w:hAnsi="Times New Roman" w:cs="Times New Roman"/>
          <w:b/>
          <w:bCs/>
          <w:lang w:val="en-US"/>
        </w:rPr>
      </w:pPr>
    </w:p>
    <w:p w14:paraId="582809A2" w14:textId="1306659E" w:rsidR="004F3ADE" w:rsidRDefault="004F3ADE" w:rsidP="007627A5">
      <w:pPr>
        <w:spacing w:line="360" w:lineRule="auto"/>
        <w:jc w:val="both"/>
        <w:rPr>
          <w:rFonts w:ascii="Times New Roman" w:hAnsi="Times New Roman" w:cs="Times New Roman"/>
          <w:b/>
          <w:bCs/>
          <w:lang w:val="en-US"/>
        </w:rPr>
      </w:pPr>
    </w:p>
    <w:p w14:paraId="77752919" w14:textId="77777777" w:rsidR="004F3ADE" w:rsidRDefault="004F3ADE" w:rsidP="007627A5">
      <w:pPr>
        <w:spacing w:line="360" w:lineRule="auto"/>
        <w:jc w:val="both"/>
        <w:rPr>
          <w:rFonts w:ascii="Times New Roman" w:hAnsi="Times New Roman" w:cs="Times New Roman"/>
          <w:b/>
          <w:bCs/>
          <w:lang w:val="en-US"/>
        </w:rPr>
      </w:pPr>
    </w:p>
    <w:p w14:paraId="61C40E56" w14:textId="77777777" w:rsidR="00AA1D5D" w:rsidRDefault="00AA1D5D" w:rsidP="004F3ADE">
      <w:pPr>
        <w:pStyle w:val="Heading1"/>
        <w:rPr>
          <w:lang w:val="en-US"/>
        </w:rPr>
      </w:pPr>
    </w:p>
    <w:p w14:paraId="08460F81" w14:textId="12628E5D" w:rsidR="001D77EC" w:rsidRPr="004F3ADE" w:rsidRDefault="001D77EC" w:rsidP="004F3ADE">
      <w:pPr>
        <w:pStyle w:val="Heading1"/>
        <w:rPr>
          <w:rFonts w:ascii="Times New Roman" w:hAnsi="Times New Roman" w:cs="Times New Roman"/>
          <w:b/>
          <w:bCs/>
          <w:color w:val="auto"/>
          <w:sz w:val="28"/>
          <w:szCs w:val="28"/>
          <w:lang w:val="en-US"/>
        </w:rPr>
      </w:pPr>
      <w:bookmarkStart w:id="0" w:name="_Toc38028403"/>
      <w:r w:rsidRPr="004F3ADE">
        <w:rPr>
          <w:rFonts w:ascii="Times New Roman" w:hAnsi="Times New Roman" w:cs="Times New Roman"/>
          <w:b/>
          <w:bCs/>
          <w:color w:val="auto"/>
          <w:sz w:val="28"/>
          <w:szCs w:val="28"/>
          <w:lang w:val="en-US"/>
        </w:rPr>
        <w:t>An overview of what will be covered within this report</w:t>
      </w:r>
      <w:bookmarkEnd w:id="0"/>
      <w:r w:rsidRPr="004F3ADE">
        <w:rPr>
          <w:rFonts w:ascii="Times New Roman" w:hAnsi="Times New Roman" w:cs="Times New Roman"/>
          <w:b/>
          <w:bCs/>
          <w:color w:val="auto"/>
          <w:sz w:val="28"/>
          <w:szCs w:val="28"/>
          <w:lang w:val="en-US"/>
        </w:rPr>
        <w:t xml:space="preserve"> </w:t>
      </w:r>
    </w:p>
    <w:p w14:paraId="69FC33F0" w14:textId="77777777" w:rsidR="004F3ADE" w:rsidRPr="004F3ADE" w:rsidRDefault="004F3ADE" w:rsidP="004F3ADE">
      <w:pPr>
        <w:rPr>
          <w:lang w:val="en-US"/>
        </w:rPr>
      </w:pPr>
    </w:p>
    <w:p w14:paraId="46C96A15" w14:textId="32C8A34D" w:rsidR="003E7BB3" w:rsidRPr="000F320F" w:rsidRDefault="003E7BB3" w:rsidP="007627A5">
      <w:pPr>
        <w:spacing w:line="360" w:lineRule="auto"/>
        <w:jc w:val="both"/>
        <w:rPr>
          <w:rFonts w:ascii="Times New Roman" w:hAnsi="Times New Roman" w:cs="Times New Roman"/>
          <w:lang w:val="en-US"/>
        </w:rPr>
      </w:pPr>
      <w:r w:rsidRPr="000F320F">
        <w:rPr>
          <w:rFonts w:ascii="Times New Roman" w:hAnsi="Times New Roman" w:cs="Times New Roman"/>
          <w:lang w:val="en-US"/>
        </w:rPr>
        <w:t>This report will focus on the NHS and the impact austerity and budget cuts have on their service deliv</w:t>
      </w:r>
      <w:r w:rsidR="00E61561" w:rsidRPr="000F320F">
        <w:rPr>
          <w:rFonts w:ascii="Times New Roman" w:hAnsi="Times New Roman" w:cs="Times New Roman"/>
          <w:lang w:val="en-US"/>
        </w:rPr>
        <w:t>ery. T</w:t>
      </w:r>
      <w:r w:rsidR="00555A2D" w:rsidRPr="000F320F">
        <w:rPr>
          <w:rFonts w:ascii="Times New Roman" w:hAnsi="Times New Roman" w:cs="Times New Roman"/>
          <w:lang w:val="en-US"/>
        </w:rPr>
        <w:t>here</w:t>
      </w:r>
      <w:r w:rsidRPr="000F320F">
        <w:rPr>
          <w:rFonts w:ascii="Times New Roman" w:hAnsi="Times New Roman" w:cs="Times New Roman"/>
          <w:lang w:val="en-US"/>
        </w:rPr>
        <w:t xml:space="preserve"> will be an analysis on how stakeholders are </w:t>
      </w:r>
      <w:r w:rsidR="00A6011D" w:rsidRPr="000F320F">
        <w:rPr>
          <w:rFonts w:ascii="Times New Roman" w:hAnsi="Times New Roman" w:cs="Times New Roman"/>
          <w:lang w:val="en-US"/>
        </w:rPr>
        <w:t>affected</w:t>
      </w:r>
      <w:r w:rsidRPr="000F320F">
        <w:rPr>
          <w:rFonts w:ascii="Times New Roman" w:hAnsi="Times New Roman" w:cs="Times New Roman"/>
          <w:lang w:val="en-US"/>
        </w:rPr>
        <w:t xml:space="preserve"> </w:t>
      </w:r>
      <w:r w:rsidR="00A6011D" w:rsidRPr="000F320F">
        <w:rPr>
          <w:rFonts w:ascii="Times New Roman" w:hAnsi="Times New Roman" w:cs="Times New Roman"/>
          <w:lang w:val="en-US"/>
        </w:rPr>
        <w:t xml:space="preserve">during these austere times, particularly </w:t>
      </w:r>
      <w:r w:rsidR="001D77EC" w:rsidRPr="000F320F">
        <w:rPr>
          <w:rFonts w:ascii="Times New Roman" w:hAnsi="Times New Roman" w:cs="Times New Roman"/>
          <w:lang w:val="en-US"/>
        </w:rPr>
        <w:t xml:space="preserve">in relation to the </w:t>
      </w:r>
      <w:r w:rsidR="00A6011D" w:rsidRPr="000F320F">
        <w:rPr>
          <w:rFonts w:ascii="Times New Roman" w:hAnsi="Times New Roman" w:cs="Times New Roman"/>
          <w:lang w:val="en-US"/>
        </w:rPr>
        <w:t>long waits and lack of services available</w:t>
      </w:r>
      <w:r w:rsidR="00E61561" w:rsidRPr="000F320F">
        <w:rPr>
          <w:rFonts w:ascii="Times New Roman" w:hAnsi="Times New Roman" w:cs="Times New Roman"/>
          <w:lang w:val="en-US"/>
        </w:rPr>
        <w:t>. These implications will be evaluated to gather whether they are</w:t>
      </w:r>
      <w:r w:rsidR="00A6011D" w:rsidRPr="000F320F">
        <w:rPr>
          <w:rFonts w:ascii="Times New Roman" w:hAnsi="Times New Roman" w:cs="Times New Roman"/>
          <w:lang w:val="en-US"/>
        </w:rPr>
        <w:t xml:space="preserve"> having a dampening effect on the reputation of </w:t>
      </w:r>
      <w:r w:rsidR="00B8231C" w:rsidRPr="000F320F">
        <w:rPr>
          <w:rFonts w:ascii="Times New Roman" w:hAnsi="Times New Roman" w:cs="Times New Roman"/>
          <w:lang w:val="en-US"/>
        </w:rPr>
        <w:t xml:space="preserve">the </w:t>
      </w:r>
      <w:r w:rsidR="00A6011D" w:rsidRPr="000F320F">
        <w:rPr>
          <w:rFonts w:ascii="Times New Roman" w:hAnsi="Times New Roman" w:cs="Times New Roman"/>
          <w:lang w:val="en-US"/>
        </w:rPr>
        <w:t>NHS</w:t>
      </w:r>
      <w:r w:rsidR="00E61561" w:rsidRPr="000F320F">
        <w:rPr>
          <w:rFonts w:ascii="Times New Roman" w:hAnsi="Times New Roman" w:cs="Times New Roman"/>
          <w:lang w:val="en-US"/>
        </w:rPr>
        <w:t xml:space="preserve">. </w:t>
      </w:r>
      <w:r w:rsidR="00A6011D" w:rsidRPr="000F320F">
        <w:rPr>
          <w:rFonts w:ascii="Times New Roman" w:hAnsi="Times New Roman" w:cs="Times New Roman"/>
          <w:lang w:val="en-US"/>
        </w:rPr>
        <w:t xml:space="preserve">Furthermore, there will also be an in-depth summary of the </w:t>
      </w:r>
      <w:r w:rsidR="00E40348" w:rsidRPr="000F320F">
        <w:rPr>
          <w:rFonts w:ascii="Times New Roman" w:hAnsi="Times New Roman" w:cs="Times New Roman"/>
          <w:lang w:val="en-US"/>
        </w:rPr>
        <w:t>knock-on</w:t>
      </w:r>
      <w:r w:rsidR="00A6011D" w:rsidRPr="000F320F">
        <w:rPr>
          <w:rFonts w:ascii="Times New Roman" w:hAnsi="Times New Roman" w:cs="Times New Roman"/>
          <w:lang w:val="en-US"/>
        </w:rPr>
        <w:t xml:space="preserve"> effects that Covid-19 has had to the health service and whether</w:t>
      </w:r>
      <w:r w:rsidR="00B137AB" w:rsidRPr="000F320F">
        <w:rPr>
          <w:rFonts w:ascii="Times New Roman" w:hAnsi="Times New Roman" w:cs="Times New Roman"/>
          <w:lang w:val="en-US"/>
        </w:rPr>
        <w:t xml:space="preserve"> it is </w:t>
      </w:r>
      <w:r w:rsidR="00A6011D" w:rsidRPr="000F320F">
        <w:rPr>
          <w:rFonts w:ascii="Times New Roman" w:hAnsi="Times New Roman" w:cs="Times New Roman"/>
          <w:lang w:val="en-US"/>
        </w:rPr>
        <w:t xml:space="preserve">able to </w:t>
      </w:r>
      <w:r w:rsidR="00B137AB" w:rsidRPr="000F320F">
        <w:rPr>
          <w:rFonts w:ascii="Times New Roman" w:hAnsi="Times New Roman" w:cs="Times New Roman"/>
          <w:lang w:val="en-US"/>
        </w:rPr>
        <w:t xml:space="preserve">work as effectively </w:t>
      </w:r>
      <w:r w:rsidR="00A6011D" w:rsidRPr="000F320F">
        <w:rPr>
          <w:rFonts w:ascii="Times New Roman" w:hAnsi="Times New Roman" w:cs="Times New Roman"/>
          <w:lang w:val="en-US"/>
        </w:rPr>
        <w:t xml:space="preserve">with the </w:t>
      </w:r>
      <w:r w:rsidR="00B137AB" w:rsidRPr="000F320F">
        <w:rPr>
          <w:rFonts w:ascii="Times New Roman" w:hAnsi="Times New Roman" w:cs="Times New Roman"/>
          <w:lang w:val="en-US"/>
        </w:rPr>
        <w:t xml:space="preserve">increased </w:t>
      </w:r>
      <w:r w:rsidR="00A6011D" w:rsidRPr="000F320F">
        <w:rPr>
          <w:rFonts w:ascii="Times New Roman" w:hAnsi="Times New Roman" w:cs="Times New Roman"/>
          <w:lang w:val="en-US"/>
        </w:rPr>
        <w:t>demand o</w:t>
      </w:r>
      <w:r w:rsidR="00BA4014" w:rsidRPr="000F320F">
        <w:rPr>
          <w:rFonts w:ascii="Times New Roman" w:hAnsi="Times New Roman" w:cs="Times New Roman"/>
          <w:lang w:val="en-US"/>
        </w:rPr>
        <w:t>n</w:t>
      </w:r>
      <w:r w:rsidR="00A6011D" w:rsidRPr="000F320F">
        <w:rPr>
          <w:rFonts w:ascii="Times New Roman" w:hAnsi="Times New Roman" w:cs="Times New Roman"/>
          <w:lang w:val="en-US"/>
        </w:rPr>
        <w:t xml:space="preserve"> </w:t>
      </w:r>
      <w:r w:rsidR="00B137AB" w:rsidRPr="000F320F">
        <w:rPr>
          <w:rFonts w:ascii="Times New Roman" w:hAnsi="Times New Roman" w:cs="Times New Roman"/>
          <w:lang w:val="en-US"/>
        </w:rPr>
        <w:t>beds and care</w:t>
      </w:r>
      <w:r w:rsidR="00BA4014" w:rsidRPr="000F320F">
        <w:rPr>
          <w:rFonts w:ascii="Times New Roman" w:hAnsi="Times New Roman" w:cs="Times New Roman"/>
          <w:lang w:val="en-US"/>
        </w:rPr>
        <w:t xml:space="preserve">. </w:t>
      </w:r>
      <w:r w:rsidR="00B137AB" w:rsidRPr="000F320F">
        <w:rPr>
          <w:rFonts w:ascii="Times New Roman" w:hAnsi="Times New Roman" w:cs="Times New Roman"/>
          <w:lang w:val="en-US"/>
        </w:rPr>
        <w:t>The funding available for the NHS will be spoken of,</w:t>
      </w:r>
      <w:r w:rsidR="00A6011D" w:rsidRPr="000F320F">
        <w:rPr>
          <w:rFonts w:ascii="Times New Roman" w:hAnsi="Times New Roman" w:cs="Times New Roman"/>
          <w:lang w:val="en-US"/>
        </w:rPr>
        <w:t xml:space="preserve"> </w:t>
      </w:r>
      <w:r w:rsidR="00B137AB" w:rsidRPr="000F320F">
        <w:rPr>
          <w:rFonts w:ascii="Times New Roman" w:hAnsi="Times New Roman" w:cs="Times New Roman"/>
          <w:lang w:val="en-US"/>
        </w:rPr>
        <w:t>t</w:t>
      </w:r>
      <w:r w:rsidR="00A6011D" w:rsidRPr="000F320F">
        <w:rPr>
          <w:rFonts w:ascii="Times New Roman" w:hAnsi="Times New Roman" w:cs="Times New Roman"/>
          <w:lang w:val="en-US"/>
        </w:rPr>
        <w:t>his will</w:t>
      </w:r>
      <w:r w:rsidR="00B137AB" w:rsidRPr="000F320F">
        <w:rPr>
          <w:rFonts w:ascii="Times New Roman" w:hAnsi="Times New Roman" w:cs="Times New Roman"/>
          <w:lang w:val="en-US"/>
        </w:rPr>
        <w:t xml:space="preserve"> mainly</w:t>
      </w:r>
      <w:r w:rsidR="00A6011D" w:rsidRPr="000F320F">
        <w:rPr>
          <w:rFonts w:ascii="Times New Roman" w:hAnsi="Times New Roman" w:cs="Times New Roman"/>
          <w:lang w:val="en-US"/>
        </w:rPr>
        <w:t xml:space="preserve"> </w:t>
      </w:r>
      <w:r w:rsidR="00B137AB" w:rsidRPr="000F320F">
        <w:rPr>
          <w:rFonts w:ascii="Times New Roman" w:hAnsi="Times New Roman" w:cs="Times New Roman"/>
          <w:lang w:val="en-US"/>
        </w:rPr>
        <w:t>fo</w:t>
      </w:r>
      <w:r w:rsidR="00A6011D" w:rsidRPr="000F320F">
        <w:rPr>
          <w:rFonts w:ascii="Times New Roman" w:hAnsi="Times New Roman" w:cs="Times New Roman"/>
          <w:lang w:val="en-US"/>
        </w:rPr>
        <w:t>cus on crucial aspects such as the purchase of PPE</w:t>
      </w:r>
      <w:r w:rsidR="00E61561" w:rsidRPr="000F320F">
        <w:rPr>
          <w:rFonts w:ascii="Times New Roman" w:hAnsi="Times New Roman" w:cs="Times New Roman"/>
          <w:lang w:val="en-US"/>
        </w:rPr>
        <w:t xml:space="preserve"> and the deaths of staff members due to the lack of</w:t>
      </w:r>
      <w:r w:rsidR="00BA4014" w:rsidRPr="000F320F">
        <w:rPr>
          <w:rFonts w:ascii="Times New Roman" w:hAnsi="Times New Roman" w:cs="Times New Roman"/>
          <w:lang w:val="en-US"/>
        </w:rPr>
        <w:t xml:space="preserve"> </w:t>
      </w:r>
      <w:r w:rsidR="00E61561" w:rsidRPr="000F320F">
        <w:rPr>
          <w:rFonts w:ascii="Times New Roman" w:hAnsi="Times New Roman" w:cs="Times New Roman"/>
          <w:lang w:val="en-US"/>
        </w:rPr>
        <w:t>safety equipment within hospitals</w:t>
      </w:r>
      <w:r w:rsidR="00B137AB" w:rsidRPr="000F320F">
        <w:rPr>
          <w:rFonts w:ascii="Times New Roman" w:hAnsi="Times New Roman" w:cs="Times New Roman"/>
          <w:lang w:val="en-US"/>
        </w:rPr>
        <w:t xml:space="preserve">. </w:t>
      </w:r>
      <w:r w:rsidR="00E61561" w:rsidRPr="000F320F">
        <w:rPr>
          <w:rFonts w:ascii="Times New Roman" w:hAnsi="Times New Roman" w:cs="Times New Roman"/>
          <w:lang w:val="en-US"/>
        </w:rPr>
        <w:t xml:space="preserve">Additionally, </w:t>
      </w:r>
      <w:r w:rsidR="00BA4014" w:rsidRPr="000F320F">
        <w:rPr>
          <w:rFonts w:ascii="Times New Roman" w:hAnsi="Times New Roman" w:cs="Times New Roman"/>
          <w:lang w:val="en-US"/>
        </w:rPr>
        <w:t>there</w:t>
      </w:r>
      <w:r w:rsidR="00E61561" w:rsidRPr="000F320F">
        <w:rPr>
          <w:rFonts w:ascii="Times New Roman" w:hAnsi="Times New Roman" w:cs="Times New Roman"/>
          <w:lang w:val="en-US"/>
        </w:rPr>
        <w:t xml:space="preserve"> will be an analysis o</w:t>
      </w:r>
      <w:r w:rsidR="00BA4014" w:rsidRPr="000F320F">
        <w:rPr>
          <w:rFonts w:ascii="Times New Roman" w:hAnsi="Times New Roman" w:cs="Times New Roman"/>
          <w:lang w:val="en-US"/>
        </w:rPr>
        <w:t>n</w:t>
      </w:r>
      <w:r w:rsidR="00E61561" w:rsidRPr="000F320F">
        <w:rPr>
          <w:rFonts w:ascii="Times New Roman" w:hAnsi="Times New Roman" w:cs="Times New Roman"/>
          <w:lang w:val="en-US"/>
        </w:rPr>
        <w:t xml:space="preserve"> the comparison between the police and the NHS to see whether there are any distinct differences, such as stakeholder satisfaction and the funding that they receive each year, to carry out their services</w:t>
      </w:r>
      <w:r w:rsidR="00E21467" w:rsidRPr="000F320F">
        <w:rPr>
          <w:rFonts w:ascii="Times New Roman" w:hAnsi="Times New Roman" w:cs="Times New Roman"/>
          <w:lang w:val="en-US"/>
        </w:rPr>
        <w:t>.</w:t>
      </w:r>
    </w:p>
    <w:p w14:paraId="35999B3E" w14:textId="77777777" w:rsidR="004F3ADE" w:rsidRDefault="004F3ADE" w:rsidP="004F3ADE">
      <w:pPr>
        <w:pStyle w:val="Heading1"/>
        <w:rPr>
          <w:lang w:val="en-US"/>
        </w:rPr>
      </w:pPr>
    </w:p>
    <w:p w14:paraId="5ED2438F" w14:textId="70FA890E" w:rsidR="00BA527C" w:rsidRDefault="00AA1D5D" w:rsidP="004F3ADE">
      <w:pPr>
        <w:pStyle w:val="Heading1"/>
        <w:rPr>
          <w:rFonts w:ascii="Times New Roman" w:hAnsi="Times New Roman" w:cs="Times New Roman"/>
          <w:b/>
          <w:bCs/>
          <w:color w:val="auto"/>
          <w:sz w:val="28"/>
          <w:szCs w:val="28"/>
          <w:lang w:val="en-US"/>
        </w:rPr>
      </w:pPr>
      <w:r w:rsidRPr="004F3ADE">
        <w:rPr>
          <w:rFonts w:ascii="Times New Roman" w:hAnsi="Times New Roman" w:cs="Times New Roman"/>
          <w:b/>
          <w:bCs/>
          <w:color w:val="auto"/>
          <w:sz w:val="28"/>
          <w:szCs w:val="28"/>
          <w:lang w:val="en-US"/>
        </w:rPr>
        <w:t xml:space="preserve"> </w:t>
      </w:r>
      <w:bookmarkStart w:id="1" w:name="_Toc38028404"/>
      <w:r w:rsidR="00BA527C" w:rsidRPr="004F3ADE">
        <w:rPr>
          <w:rFonts w:ascii="Times New Roman" w:hAnsi="Times New Roman" w:cs="Times New Roman"/>
          <w:b/>
          <w:bCs/>
          <w:color w:val="auto"/>
          <w:sz w:val="28"/>
          <w:szCs w:val="28"/>
          <w:lang w:val="en-US"/>
        </w:rPr>
        <w:t>Coronavirus and the measures the NHS are putting in place</w:t>
      </w:r>
      <w:bookmarkEnd w:id="1"/>
    </w:p>
    <w:p w14:paraId="5668E076" w14:textId="77777777" w:rsidR="004F3ADE" w:rsidRPr="000F320F" w:rsidRDefault="004F3ADE" w:rsidP="004F3ADE">
      <w:pPr>
        <w:rPr>
          <w:sz w:val="24"/>
          <w:szCs w:val="24"/>
          <w:lang w:val="en-US"/>
        </w:rPr>
      </w:pPr>
    </w:p>
    <w:p w14:paraId="37AB86D3" w14:textId="460F7E66" w:rsidR="00BA527C" w:rsidRPr="000F320F" w:rsidRDefault="00BA527C" w:rsidP="007627A5">
      <w:pPr>
        <w:spacing w:line="360" w:lineRule="auto"/>
        <w:jc w:val="both"/>
        <w:rPr>
          <w:rFonts w:ascii="Times New Roman" w:hAnsi="Times New Roman" w:cs="Times New Roman"/>
          <w:lang w:val="en-US"/>
        </w:rPr>
      </w:pPr>
      <w:r w:rsidRPr="000F320F">
        <w:rPr>
          <w:rFonts w:ascii="Times New Roman" w:hAnsi="Times New Roman" w:cs="Times New Roman"/>
          <w:lang w:val="en-US"/>
        </w:rPr>
        <w:t>The NHS in England are putting a number of measures in place to help to minimi</w:t>
      </w:r>
      <w:r w:rsidR="007776B9" w:rsidRPr="000F320F">
        <w:rPr>
          <w:rFonts w:ascii="Times New Roman" w:hAnsi="Times New Roman" w:cs="Times New Roman"/>
          <w:lang w:val="en-US"/>
        </w:rPr>
        <w:t>s</w:t>
      </w:r>
      <w:r w:rsidRPr="000F320F">
        <w:rPr>
          <w:rFonts w:ascii="Times New Roman" w:hAnsi="Times New Roman" w:cs="Times New Roman"/>
          <w:lang w:val="en-US"/>
        </w:rPr>
        <w:t xml:space="preserve">e the spread and deaths associated within Covid-19. Within a letter recently published by Stevens and Pritchard (2020), they are implementing new measures to ensure there are beds for covid-19 patients in need of respiratory </w:t>
      </w:r>
      <w:r w:rsidR="00C16BC5" w:rsidRPr="000F320F">
        <w:rPr>
          <w:rFonts w:ascii="Times New Roman" w:hAnsi="Times New Roman" w:cs="Times New Roman"/>
          <w:lang w:val="en-US"/>
        </w:rPr>
        <w:t xml:space="preserve">support. These measures include: </w:t>
      </w:r>
    </w:p>
    <w:p w14:paraId="372CCB8E" w14:textId="649DBC9C" w:rsidR="007776B9" w:rsidRPr="000F320F" w:rsidRDefault="00C16BC5" w:rsidP="007627A5">
      <w:pPr>
        <w:pStyle w:val="ListParagraph"/>
        <w:numPr>
          <w:ilvl w:val="0"/>
          <w:numId w:val="2"/>
        </w:numPr>
        <w:spacing w:line="360" w:lineRule="auto"/>
        <w:jc w:val="both"/>
        <w:rPr>
          <w:rFonts w:ascii="Times New Roman" w:hAnsi="Times New Roman" w:cs="Times New Roman"/>
        </w:rPr>
      </w:pPr>
      <w:r w:rsidRPr="000F320F">
        <w:rPr>
          <w:rFonts w:ascii="Times New Roman" w:hAnsi="Times New Roman" w:cs="Times New Roman"/>
        </w:rPr>
        <w:t>Free-up the maximum possible inpatient and critical care capacity.</w:t>
      </w:r>
      <w:r w:rsidR="007776B9" w:rsidRPr="000F320F">
        <w:rPr>
          <w:rFonts w:ascii="Times New Roman" w:hAnsi="Times New Roman" w:cs="Times New Roman"/>
        </w:rPr>
        <w:t xml:space="preserve"> The NHS hope to do this and to free up at least 30% or more of their beds for Covid-19 patients, meaning that they will be classed as a priority within the current times, to help individuals to get better and increase the recovery rate. </w:t>
      </w:r>
      <w:r w:rsidR="00E658BF" w:rsidRPr="000F320F">
        <w:rPr>
          <w:rFonts w:ascii="Times New Roman" w:hAnsi="Times New Roman" w:cs="Times New Roman"/>
        </w:rPr>
        <w:t>In addition, the public have been advised to not attend doctor surgeries or hospitals unless they are in need of urgent medical attention, to minimise their risk of contracting the virus and to keep as many beds and equipment free as possible.</w:t>
      </w:r>
    </w:p>
    <w:p w14:paraId="29AF69C4" w14:textId="77777777" w:rsidR="00D8537E" w:rsidRPr="000F320F" w:rsidRDefault="00D8537E" w:rsidP="007627A5">
      <w:pPr>
        <w:pStyle w:val="ListParagraph"/>
        <w:spacing w:line="360" w:lineRule="auto"/>
        <w:jc w:val="both"/>
        <w:rPr>
          <w:rFonts w:ascii="Times New Roman" w:hAnsi="Times New Roman" w:cs="Times New Roman"/>
        </w:rPr>
      </w:pPr>
    </w:p>
    <w:p w14:paraId="0CA0F5A8" w14:textId="5E21E7DA" w:rsidR="00DD0087" w:rsidRPr="000F320F" w:rsidRDefault="00C16BC5" w:rsidP="007627A5">
      <w:pPr>
        <w:pStyle w:val="ListParagraph"/>
        <w:numPr>
          <w:ilvl w:val="0"/>
          <w:numId w:val="2"/>
        </w:numPr>
        <w:spacing w:line="360" w:lineRule="auto"/>
        <w:jc w:val="both"/>
        <w:rPr>
          <w:rFonts w:ascii="Times New Roman" w:hAnsi="Times New Roman" w:cs="Times New Roman"/>
        </w:rPr>
      </w:pPr>
      <w:r w:rsidRPr="000F320F">
        <w:rPr>
          <w:rFonts w:ascii="Times New Roman" w:hAnsi="Times New Roman" w:cs="Times New Roman"/>
        </w:rPr>
        <w:t>Prepare for, and respond to, the anticipated large numbers of COVID-19 patients who will need respiratory support.</w:t>
      </w:r>
      <w:r w:rsidR="007776B9" w:rsidRPr="000F320F">
        <w:rPr>
          <w:rFonts w:ascii="Times New Roman" w:hAnsi="Times New Roman" w:cs="Times New Roman"/>
        </w:rPr>
        <w:t xml:space="preserve"> </w:t>
      </w:r>
      <w:r w:rsidR="00DD0087" w:rsidRPr="000F320F">
        <w:rPr>
          <w:rFonts w:ascii="Times New Roman" w:hAnsi="Times New Roman" w:cs="Times New Roman"/>
        </w:rPr>
        <w:t xml:space="preserve">The NHS will work with distributors to ensure there is ample oxygen supply available in all hospitals. Locally, hospital estates teams have now reported on their internal oxygen piping, pumping and bedside </w:t>
      </w:r>
      <w:r w:rsidR="00E77DAE" w:rsidRPr="000F320F">
        <w:rPr>
          <w:rFonts w:ascii="Times New Roman" w:hAnsi="Times New Roman" w:cs="Times New Roman"/>
        </w:rPr>
        <w:t>availability.</w:t>
      </w:r>
      <w:r w:rsidR="00DD0087" w:rsidRPr="000F320F">
        <w:rPr>
          <w:rFonts w:ascii="Times New Roman" w:hAnsi="Times New Roman" w:cs="Times New Roman"/>
        </w:rPr>
        <w:t xml:space="preserve"> The</w:t>
      </w:r>
      <w:r w:rsidR="009E239C" w:rsidRPr="000F320F">
        <w:rPr>
          <w:rFonts w:ascii="Times New Roman" w:hAnsi="Times New Roman" w:cs="Times New Roman"/>
        </w:rPr>
        <w:t>ir</w:t>
      </w:r>
      <w:r w:rsidR="00DD0087" w:rsidRPr="000F320F">
        <w:rPr>
          <w:rFonts w:ascii="Times New Roman" w:hAnsi="Times New Roman" w:cs="Times New Roman"/>
        </w:rPr>
        <w:t xml:space="preserve"> goal is to have as many beds, critical care bays, theatre and recovery areas able to administer oxygen as possible.</w:t>
      </w:r>
      <w:r w:rsidR="009E239C" w:rsidRPr="000F320F">
        <w:rPr>
          <w:rFonts w:ascii="Times New Roman" w:hAnsi="Times New Roman" w:cs="Times New Roman"/>
        </w:rPr>
        <w:t xml:space="preserve"> </w:t>
      </w:r>
      <w:r w:rsidR="00DD0087" w:rsidRPr="000F320F">
        <w:rPr>
          <w:rFonts w:ascii="Times New Roman" w:hAnsi="Times New Roman" w:cs="Times New Roman"/>
        </w:rPr>
        <w:t xml:space="preserve">National procurement for assisted respiratory support capacity, particularly mechanical ventilation, is </w:t>
      </w:r>
      <w:r w:rsidR="00DD0087" w:rsidRPr="000F320F">
        <w:rPr>
          <w:rFonts w:ascii="Times New Roman" w:hAnsi="Times New Roman" w:cs="Times New Roman"/>
        </w:rPr>
        <w:lastRenderedPageBreak/>
        <w:t xml:space="preserve">also well under way in conjunction with the Department of Health and Social Care. In addition, the Government is working with the manufacturing sector to bring new manufacturers online. These devices will be made available to the NHS across England, Wales, </w:t>
      </w:r>
      <w:r w:rsidR="004300A7" w:rsidRPr="000F320F">
        <w:rPr>
          <w:rFonts w:ascii="Times New Roman" w:hAnsi="Times New Roman" w:cs="Times New Roman"/>
        </w:rPr>
        <w:t>Scotland,</w:t>
      </w:r>
      <w:r w:rsidR="00DD0087" w:rsidRPr="000F320F">
        <w:rPr>
          <w:rFonts w:ascii="Times New Roman" w:hAnsi="Times New Roman" w:cs="Times New Roman"/>
        </w:rPr>
        <w:t xml:space="preserve"> and Northern Ireland according to need. </w:t>
      </w:r>
    </w:p>
    <w:p w14:paraId="6EBD11A0" w14:textId="77777777" w:rsidR="00D8537E" w:rsidRPr="000F320F" w:rsidRDefault="00D8537E" w:rsidP="007627A5">
      <w:pPr>
        <w:pStyle w:val="ListParagraph"/>
        <w:spacing w:line="360" w:lineRule="auto"/>
        <w:jc w:val="both"/>
        <w:rPr>
          <w:rFonts w:ascii="Times New Roman" w:hAnsi="Times New Roman" w:cs="Times New Roman"/>
        </w:rPr>
      </w:pPr>
    </w:p>
    <w:p w14:paraId="6C3B2445" w14:textId="13CE907A" w:rsidR="00D8537E" w:rsidRPr="007627A5" w:rsidRDefault="00C16BC5" w:rsidP="007627A5">
      <w:pPr>
        <w:pStyle w:val="NormalWeb"/>
        <w:numPr>
          <w:ilvl w:val="0"/>
          <w:numId w:val="2"/>
        </w:numPr>
        <w:shd w:val="clear" w:color="auto" w:fill="FFFFFF"/>
        <w:spacing w:before="0" w:beforeAutospacing="0" w:after="225" w:afterAutospacing="0" w:line="360" w:lineRule="auto"/>
        <w:jc w:val="both"/>
        <w:textAlignment w:val="baseline"/>
        <w:rPr>
          <w:sz w:val="20"/>
          <w:szCs w:val="20"/>
        </w:rPr>
      </w:pPr>
      <w:r w:rsidRPr="000F320F">
        <w:rPr>
          <w:sz w:val="22"/>
          <w:szCs w:val="22"/>
        </w:rPr>
        <w:t>Support staff</w:t>
      </w:r>
      <w:r w:rsidR="00D8537E" w:rsidRPr="000F320F">
        <w:rPr>
          <w:sz w:val="22"/>
          <w:szCs w:val="22"/>
        </w:rPr>
        <w:t xml:space="preserve"> </w:t>
      </w:r>
      <w:r w:rsidRPr="000F320F">
        <w:rPr>
          <w:sz w:val="22"/>
          <w:szCs w:val="22"/>
        </w:rPr>
        <w:t>and maximise their availability</w:t>
      </w:r>
      <w:r w:rsidR="00D8537E" w:rsidRPr="000F320F">
        <w:rPr>
          <w:sz w:val="22"/>
          <w:szCs w:val="22"/>
        </w:rPr>
        <w:t xml:space="preserve"> – There is support available for staff within hospitals, during these times, Is</w:t>
      </w:r>
      <w:r w:rsidR="00E658BF" w:rsidRPr="000F320F">
        <w:rPr>
          <w:sz w:val="22"/>
          <w:szCs w:val="22"/>
        </w:rPr>
        <w:t>s</w:t>
      </w:r>
      <w:r w:rsidR="00D8537E" w:rsidRPr="000F320F">
        <w:rPr>
          <w:sz w:val="22"/>
          <w:szCs w:val="22"/>
        </w:rPr>
        <w:t>ar</w:t>
      </w:r>
      <w:r w:rsidR="00426952" w:rsidRPr="000F320F">
        <w:rPr>
          <w:sz w:val="22"/>
          <w:szCs w:val="22"/>
        </w:rPr>
        <w:t xml:space="preserve"> </w:t>
      </w:r>
      <w:r w:rsidR="00D8537E" w:rsidRPr="000F320F">
        <w:rPr>
          <w:sz w:val="22"/>
          <w:szCs w:val="22"/>
        </w:rPr>
        <w:t xml:space="preserve">(2020) has </w:t>
      </w:r>
      <w:r w:rsidR="00E658BF" w:rsidRPr="000F320F">
        <w:rPr>
          <w:sz w:val="22"/>
          <w:szCs w:val="22"/>
        </w:rPr>
        <w:t>spoken</w:t>
      </w:r>
      <w:r w:rsidR="00D8537E" w:rsidRPr="000F320F">
        <w:rPr>
          <w:sz w:val="22"/>
          <w:szCs w:val="22"/>
        </w:rPr>
        <w:t xml:space="preserve"> of the mental health hotline now being available for NHS staff that is available between the hours of 7am – 11pm for workers to be able to either text or ring a designated number if they are struggling with the workload or are worried o</w:t>
      </w:r>
      <w:r w:rsidR="00E658BF" w:rsidRPr="000F320F">
        <w:rPr>
          <w:sz w:val="22"/>
          <w:szCs w:val="22"/>
        </w:rPr>
        <w:t xml:space="preserve">f </w:t>
      </w:r>
      <w:r w:rsidR="00D8537E" w:rsidRPr="000F320F">
        <w:rPr>
          <w:sz w:val="22"/>
          <w:szCs w:val="22"/>
        </w:rPr>
        <w:t>contracting the virus. In addition, Is</w:t>
      </w:r>
      <w:r w:rsidR="00291157" w:rsidRPr="000F320F">
        <w:rPr>
          <w:sz w:val="22"/>
          <w:szCs w:val="22"/>
        </w:rPr>
        <w:t>s</w:t>
      </w:r>
      <w:r w:rsidR="00D8537E" w:rsidRPr="000F320F">
        <w:rPr>
          <w:sz w:val="22"/>
          <w:szCs w:val="22"/>
        </w:rPr>
        <w:t>ar (2020) who is the</w:t>
      </w:r>
      <w:r w:rsidR="00291157" w:rsidRPr="000F320F">
        <w:rPr>
          <w:sz w:val="22"/>
          <w:szCs w:val="22"/>
        </w:rPr>
        <w:t xml:space="preserve"> chief people officer for the NHS believes that the UK need to do everything possible to support the NHS, in order for them to be able to effectively work and keep beds free for covid-19 patients. This is by ensuring that everyone stays at home and frequently washes their hands. </w:t>
      </w:r>
      <w:r w:rsidR="00D8537E" w:rsidRPr="000F320F">
        <w:rPr>
          <w:sz w:val="22"/>
          <w:szCs w:val="22"/>
        </w:rPr>
        <w:t>T</w:t>
      </w:r>
      <w:r w:rsidR="00291157" w:rsidRPr="000F320F">
        <w:rPr>
          <w:sz w:val="22"/>
          <w:szCs w:val="22"/>
        </w:rPr>
        <w:t>he NHS are now also in partnership</w:t>
      </w:r>
      <w:r w:rsidR="00D8537E" w:rsidRPr="000F320F">
        <w:rPr>
          <w:sz w:val="22"/>
          <w:szCs w:val="22"/>
        </w:rPr>
        <w:t xml:space="preserve"> with Headspace, UnMind and Big Health to </w:t>
      </w:r>
      <w:r w:rsidR="00291157" w:rsidRPr="000F320F">
        <w:rPr>
          <w:sz w:val="22"/>
          <w:szCs w:val="22"/>
        </w:rPr>
        <w:t xml:space="preserve">provide </w:t>
      </w:r>
      <w:r w:rsidR="00D8537E" w:rsidRPr="000F320F">
        <w:rPr>
          <w:sz w:val="22"/>
          <w:szCs w:val="22"/>
        </w:rPr>
        <w:t>a suite of apps</w:t>
      </w:r>
      <w:r w:rsidR="00291157" w:rsidRPr="000F320F">
        <w:rPr>
          <w:sz w:val="22"/>
          <w:szCs w:val="22"/>
        </w:rPr>
        <w:t xml:space="preserve"> free of charge to support staff with their mental health.</w:t>
      </w:r>
      <w:r w:rsidR="00D8537E" w:rsidRPr="000F320F">
        <w:rPr>
          <w:sz w:val="22"/>
          <w:szCs w:val="22"/>
        </w:rPr>
        <w:t xml:space="preserve"> The apps offer support in everything from guided meditation, tools to battle anxiety and help with sleep problems</w:t>
      </w:r>
      <w:r w:rsidR="000F320F">
        <w:rPr>
          <w:sz w:val="22"/>
          <w:szCs w:val="22"/>
        </w:rPr>
        <w:t>.</w:t>
      </w:r>
    </w:p>
    <w:p w14:paraId="5D8D4832" w14:textId="77777777" w:rsidR="004F3ADE" w:rsidRDefault="004F3ADE" w:rsidP="004F3ADE">
      <w:pPr>
        <w:spacing w:line="360" w:lineRule="auto"/>
        <w:ind w:left="360"/>
        <w:rPr>
          <w:rFonts w:ascii="Times New Roman" w:hAnsi="Times New Roman" w:cs="Times New Roman"/>
          <w:b/>
          <w:bCs/>
        </w:rPr>
      </w:pPr>
    </w:p>
    <w:p w14:paraId="72A7DCDA" w14:textId="7391ABCC" w:rsidR="004256E5" w:rsidRDefault="008B7CC1" w:rsidP="004F3ADE">
      <w:pPr>
        <w:pStyle w:val="Heading1"/>
        <w:rPr>
          <w:rFonts w:ascii="Times New Roman" w:hAnsi="Times New Roman" w:cs="Times New Roman"/>
          <w:b/>
          <w:bCs/>
          <w:color w:val="auto"/>
          <w:sz w:val="28"/>
          <w:szCs w:val="28"/>
        </w:rPr>
      </w:pPr>
      <w:bookmarkStart w:id="2" w:name="_Toc38028405"/>
      <w:r w:rsidRPr="004F3ADE">
        <w:rPr>
          <w:rFonts w:ascii="Times New Roman" w:hAnsi="Times New Roman" w:cs="Times New Roman"/>
          <w:b/>
          <w:bCs/>
          <w:color w:val="auto"/>
          <w:sz w:val="28"/>
          <w:szCs w:val="28"/>
        </w:rPr>
        <w:t>Ageing Population</w:t>
      </w:r>
      <w:bookmarkEnd w:id="2"/>
      <w:r w:rsidRPr="004F3ADE">
        <w:rPr>
          <w:rFonts w:ascii="Times New Roman" w:hAnsi="Times New Roman" w:cs="Times New Roman"/>
          <w:b/>
          <w:bCs/>
          <w:color w:val="auto"/>
          <w:sz w:val="28"/>
          <w:szCs w:val="28"/>
        </w:rPr>
        <w:t xml:space="preserve"> </w:t>
      </w:r>
    </w:p>
    <w:p w14:paraId="3678B8F5" w14:textId="77777777" w:rsidR="004F3ADE" w:rsidRPr="004F3ADE" w:rsidRDefault="004F3ADE" w:rsidP="004F3ADE"/>
    <w:p w14:paraId="3346FD35" w14:textId="769FBD38" w:rsidR="008B7CC1" w:rsidRPr="000F320F" w:rsidRDefault="008B7CC1" w:rsidP="007627A5">
      <w:pPr>
        <w:spacing w:line="360" w:lineRule="auto"/>
        <w:ind w:left="360"/>
        <w:jc w:val="both"/>
        <w:rPr>
          <w:rFonts w:ascii="Times New Roman" w:hAnsi="Times New Roman" w:cs="Times New Roman"/>
          <w:shd w:val="clear" w:color="auto" w:fill="FFFFFF"/>
        </w:rPr>
      </w:pPr>
      <w:r w:rsidRPr="000F320F">
        <w:rPr>
          <w:rFonts w:ascii="Times New Roman" w:hAnsi="Times New Roman" w:cs="Times New Roman"/>
        </w:rPr>
        <w:t>Over the past decade</w:t>
      </w:r>
      <w:r w:rsidR="007627A5" w:rsidRPr="000F320F">
        <w:rPr>
          <w:rFonts w:ascii="Times New Roman" w:hAnsi="Times New Roman" w:cs="Times New Roman"/>
        </w:rPr>
        <w:t xml:space="preserve"> the</w:t>
      </w:r>
      <w:r w:rsidRPr="000F320F">
        <w:rPr>
          <w:rFonts w:ascii="Times New Roman" w:hAnsi="Times New Roman" w:cs="Times New Roman"/>
        </w:rPr>
        <w:t xml:space="preserve"> ageing population has become a growing issue within the NHS. In addition, Dixon (2018) has reported</w:t>
      </w:r>
      <w:r w:rsidR="007627A5" w:rsidRPr="000F320F">
        <w:rPr>
          <w:rFonts w:ascii="Times New Roman" w:hAnsi="Times New Roman" w:cs="Times New Roman"/>
        </w:rPr>
        <w:t xml:space="preserve"> within the next 15 years, the UK will have more than 1.2 million more people aged 85 and over, than of today. This statistic is nearly an increase of 80% of the 85+ population between 2018 and 2033. </w:t>
      </w:r>
      <w:r w:rsidR="007627A5" w:rsidRPr="000F320F">
        <w:rPr>
          <w:rFonts w:ascii="Times New Roman" w:hAnsi="Times New Roman" w:cs="Times New Roman"/>
          <w:shd w:val="clear" w:color="auto" w:fill="FFFFFF"/>
        </w:rPr>
        <w:t xml:space="preserve">This means that the NHS must act and strategically plan to make its health care system better. This is due to their being a significant amount of pressure on the NHS and social care system in the future and this will aid the older generation to stay healthier for longer and take the strain off the NHS. </w:t>
      </w:r>
    </w:p>
    <w:p w14:paraId="3E03360C" w14:textId="27F42756" w:rsidR="00C8577F" w:rsidRPr="000F320F" w:rsidRDefault="007627A5" w:rsidP="00A0551C">
      <w:pPr>
        <w:spacing w:line="360" w:lineRule="auto"/>
        <w:ind w:left="360"/>
        <w:jc w:val="both"/>
        <w:rPr>
          <w:rFonts w:ascii="Helvetica" w:hAnsi="Helvetica"/>
          <w:color w:val="0B0C0C"/>
          <w:sz w:val="32"/>
          <w:szCs w:val="32"/>
          <w:shd w:val="clear" w:color="auto" w:fill="FFFFFF"/>
        </w:rPr>
      </w:pPr>
      <w:r w:rsidRPr="000F320F">
        <w:rPr>
          <w:rFonts w:ascii="Times New Roman" w:hAnsi="Times New Roman" w:cs="Times New Roman"/>
          <w:shd w:val="clear" w:color="auto" w:fill="FFFFFF"/>
        </w:rPr>
        <w:t>There are strategies being put in place to aid the ageing population sooner than later</w:t>
      </w:r>
      <w:r w:rsidR="006F5A72" w:rsidRPr="000F320F">
        <w:rPr>
          <w:rFonts w:ascii="Times New Roman" w:hAnsi="Times New Roman" w:cs="Times New Roman"/>
          <w:shd w:val="clear" w:color="auto" w:fill="FFFFFF"/>
        </w:rPr>
        <w:t xml:space="preserve">. Though, Dixon (2018) says that there is now a 1 in 3 chance of an individual living until the age of one hundred within the current century. However, a person born in 1914 only had a 1 in 100 chance of living past the age of one hundred. This is a drastic statistical change, though there are measures being put in place by the government, this includes building homes within the present and future that are adaptable for any age, which will allow people to grow old within them and still be able to be fully mobile and move around freely within their property. Secondly, as people are living longer Dixon (2018) states that we must work for longer, this is vital for the </w:t>
      </w:r>
      <w:r w:rsidR="006F5A72" w:rsidRPr="000F320F">
        <w:rPr>
          <w:rFonts w:ascii="Times New Roman" w:hAnsi="Times New Roman" w:cs="Times New Roman"/>
          <w:color w:val="0B0C0C"/>
          <w:shd w:val="clear" w:color="auto" w:fill="FFFFFF"/>
        </w:rPr>
        <w:t xml:space="preserve">UK economy. Though, Dixon (2019) </w:t>
      </w:r>
      <w:r w:rsidR="006F5A72" w:rsidRPr="000F320F">
        <w:rPr>
          <w:rFonts w:ascii="Times New Roman" w:hAnsi="Times New Roman" w:cs="Times New Roman"/>
          <w:color w:val="0B0C0C"/>
          <w:shd w:val="clear" w:color="auto" w:fill="FFFFFF"/>
        </w:rPr>
        <w:lastRenderedPageBreak/>
        <w:t xml:space="preserve">also believes that working for as long as possible is fundamental for a person to remain social, </w:t>
      </w:r>
      <w:r w:rsidR="000F320F" w:rsidRPr="000F320F">
        <w:rPr>
          <w:rFonts w:ascii="Times New Roman" w:hAnsi="Times New Roman" w:cs="Times New Roman"/>
          <w:color w:val="0B0C0C"/>
          <w:shd w:val="clear" w:color="auto" w:fill="FFFFFF"/>
        </w:rPr>
        <w:t>healthy,</w:t>
      </w:r>
      <w:r w:rsidR="006F5A72" w:rsidRPr="000F320F">
        <w:rPr>
          <w:rFonts w:ascii="Times New Roman" w:hAnsi="Times New Roman" w:cs="Times New Roman"/>
          <w:color w:val="0B0C0C"/>
          <w:shd w:val="clear" w:color="auto" w:fill="FFFFFF"/>
        </w:rPr>
        <w:t xml:space="preserve"> and active. </w:t>
      </w:r>
      <w:r w:rsidR="006F5A72" w:rsidRPr="000F320F">
        <w:rPr>
          <w:rFonts w:ascii="Helvetica" w:hAnsi="Helvetica"/>
          <w:color w:val="0B0C0C"/>
          <w:sz w:val="32"/>
          <w:szCs w:val="32"/>
          <w:shd w:val="clear" w:color="auto" w:fill="FFFFFF"/>
        </w:rPr>
        <w:t xml:space="preserve"> </w:t>
      </w:r>
    </w:p>
    <w:p w14:paraId="2039B0A4" w14:textId="77777777" w:rsidR="00A0551C" w:rsidRDefault="00A0551C" w:rsidP="004F3ADE">
      <w:pPr>
        <w:pStyle w:val="Heading1"/>
        <w:rPr>
          <w:shd w:val="clear" w:color="auto" w:fill="FFFFFF"/>
        </w:rPr>
      </w:pPr>
    </w:p>
    <w:p w14:paraId="5D316202" w14:textId="5EAF058C" w:rsidR="00A0551C" w:rsidRPr="004F3ADE" w:rsidRDefault="00AA1D5D" w:rsidP="004F3ADE">
      <w:pPr>
        <w:pStyle w:val="Heading1"/>
        <w:rPr>
          <w:rFonts w:ascii="Times New Roman" w:hAnsi="Times New Roman" w:cs="Times New Roman"/>
          <w:b/>
          <w:bCs/>
          <w:color w:val="auto"/>
          <w:sz w:val="28"/>
          <w:szCs w:val="28"/>
          <w:shd w:val="clear" w:color="auto" w:fill="FFFFFF"/>
        </w:rPr>
      </w:pPr>
      <w:r w:rsidRPr="004F3ADE">
        <w:rPr>
          <w:rFonts w:ascii="Times New Roman" w:hAnsi="Times New Roman" w:cs="Times New Roman"/>
          <w:b/>
          <w:bCs/>
          <w:color w:val="auto"/>
          <w:sz w:val="28"/>
          <w:szCs w:val="28"/>
          <w:shd w:val="clear" w:color="auto" w:fill="FFFFFF"/>
        </w:rPr>
        <w:t xml:space="preserve"> </w:t>
      </w:r>
      <w:bookmarkStart w:id="3" w:name="_Toc38028406"/>
      <w:r w:rsidR="00A0551C" w:rsidRPr="004F3ADE">
        <w:rPr>
          <w:rFonts w:ascii="Times New Roman" w:hAnsi="Times New Roman" w:cs="Times New Roman"/>
          <w:b/>
          <w:bCs/>
          <w:color w:val="auto"/>
          <w:sz w:val="28"/>
          <w:szCs w:val="28"/>
          <w:shd w:val="clear" w:color="auto" w:fill="FFFFFF"/>
        </w:rPr>
        <w:t xml:space="preserve">How the NHS </w:t>
      </w:r>
      <w:r w:rsidR="00876DF7" w:rsidRPr="004F3ADE">
        <w:rPr>
          <w:rFonts w:ascii="Times New Roman" w:hAnsi="Times New Roman" w:cs="Times New Roman"/>
          <w:b/>
          <w:bCs/>
          <w:color w:val="auto"/>
          <w:sz w:val="28"/>
          <w:szCs w:val="28"/>
          <w:shd w:val="clear" w:color="auto" w:fill="FFFFFF"/>
        </w:rPr>
        <w:t xml:space="preserve">is funded and how they </w:t>
      </w:r>
      <w:r w:rsidR="00A0551C" w:rsidRPr="004F3ADE">
        <w:rPr>
          <w:rFonts w:ascii="Times New Roman" w:hAnsi="Times New Roman" w:cs="Times New Roman"/>
          <w:b/>
          <w:bCs/>
          <w:color w:val="auto"/>
          <w:sz w:val="28"/>
          <w:szCs w:val="28"/>
          <w:shd w:val="clear" w:color="auto" w:fill="FFFFFF"/>
        </w:rPr>
        <w:t xml:space="preserve">plan on </w:t>
      </w:r>
      <w:r w:rsidR="008B4282" w:rsidRPr="004F3ADE">
        <w:rPr>
          <w:rFonts w:ascii="Times New Roman" w:hAnsi="Times New Roman" w:cs="Times New Roman"/>
          <w:b/>
          <w:bCs/>
          <w:color w:val="auto"/>
          <w:sz w:val="28"/>
          <w:szCs w:val="28"/>
          <w:shd w:val="clear" w:color="auto" w:fill="FFFFFF"/>
        </w:rPr>
        <w:t>spending in line with saving</w:t>
      </w:r>
      <w:bookmarkEnd w:id="3"/>
      <w:r w:rsidR="008B4282" w:rsidRPr="004F3ADE">
        <w:rPr>
          <w:rFonts w:ascii="Times New Roman" w:hAnsi="Times New Roman" w:cs="Times New Roman"/>
          <w:b/>
          <w:bCs/>
          <w:color w:val="auto"/>
          <w:sz w:val="28"/>
          <w:szCs w:val="28"/>
          <w:shd w:val="clear" w:color="auto" w:fill="FFFFFF"/>
        </w:rPr>
        <w:t xml:space="preserve"> </w:t>
      </w:r>
    </w:p>
    <w:p w14:paraId="3344FAA5" w14:textId="77777777" w:rsidR="004F3ADE" w:rsidRDefault="004F3ADE" w:rsidP="00A0551C">
      <w:pPr>
        <w:spacing w:line="360" w:lineRule="auto"/>
        <w:jc w:val="both"/>
        <w:rPr>
          <w:rFonts w:ascii="Times New Roman" w:hAnsi="Times New Roman" w:cs="Times New Roman"/>
          <w:color w:val="000000"/>
          <w:sz w:val="20"/>
          <w:szCs w:val="20"/>
          <w:shd w:val="clear" w:color="auto" w:fill="FFFFFF"/>
        </w:rPr>
      </w:pPr>
    </w:p>
    <w:p w14:paraId="134A7070" w14:textId="78504F99" w:rsidR="008B4282" w:rsidRPr="000F320F" w:rsidRDefault="00876DF7" w:rsidP="00A0551C">
      <w:pPr>
        <w:spacing w:line="360" w:lineRule="auto"/>
        <w:jc w:val="both"/>
        <w:rPr>
          <w:rFonts w:ascii="Times New Roman" w:hAnsi="Times New Roman" w:cs="Times New Roman"/>
        </w:rPr>
      </w:pPr>
      <w:r w:rsidRPr="000F320F">
        <w:rPr>
          <w:rFonts w:ascii="Times New Roman" w:hAnsi="Times New Roman" w:cs="Times New Roman"/>
          <w:color w:val="000000"/>
          <w:shd w:val="clear" w:color="auto" w:fill="FFFFFF"/>
        </w:rPr>
        <w:t xml:space="preserve">NHS Wales online (2020) state that The National Health Service is mainly paid for from general taxation with a small proportion raised through national insurance contributions. There are several other options for funding health services including social insurance which is used in </w:t>
      </w:r>
      <w:r w:rsidR="00EE6508" w:rsidRPr="000F320F">
        <w:rPr>
          <w:rFonts w:ascii="Times New Roman" w:hAnsi="Times New Roman" w:cs="Times New Roman"/>
          <w:color w:val="000000"/>
          <w:shd w:val="clear" w:color="auto" w:fill="FFFFFF"/>
        </w:rPr>
        <w:t>most</w:t>
      </w:r>
      <w:r w:rsidRPr="000F320F">
        <w:rPr>
          <w:rFonts w:ascii="Times New Roman" w:hAnsi="Times New Roman" w:cs="Times New Roman"/>
          <w:color w:val="000000"/>
          <w:shd w:val="clear" w:color="auto" w:fill="FFFFFF"/>
        </w:rPr>
        <w:t xml:space="preserve"> European countries and private insurance and payment at the point of delivery which shapes health care services in the United States.</w:t>
      </w:r>
      <w:r w:rsidRPr="000F320F">
        <w:rPr>
          <w:rFonts w:ascii="Times New Roman" w:hAnsi="Times New Roman" w:cs="Times New Roman"/>
          <w:color w:val="000000"/>
        </w:rPr>
        <w:t xml:space="preserve"> </w:t>
      </w:r>
      <w:r w:rsidRPr="000F320F">
        <w:rPr>
          <w:rFonts w:ascii="Times New Roman" w:hAnsi="Times New Roman" w:cs="Times New Roman"/>
          <w:color w:val="000000"/>
          <w:shd w:val="clear" w:color="auto" w:fill="FFFFFF"/>
        </w:rPr>
        <w:t>NHS Wales receives its allocation as part of the process of negotiation between Westminster and the Welsh Government. The sum available for health and health services in Wales forms part of what is called the ‘block grant’ which is the total amount of money for all the areas for which the Welsh Assembly Government has responsibility since devolution.</w:t>
      </w:r>
      <w:r w:rsidRPr="000F320F">
        <w:rPr>
          <w:rFonts w:ascii="Lucida Sans Unicode" w:hAnsi="Lucida Sans Unicode" w:cs="Lucida Sans Unicode"/>
          <w:color w:val="000000"/>
          <w:sz w:val="20"/>
          <w:szCs w:val="20"/>
          <w:shd w:val="clear" w:color="auto" w:fill="FFFFFF"/>
        </w:rPr>
        <w:t> </w:t>
      </w:r>
      <w:r w:rsidR="00A0551C" w:rsidRPr="000F320F">
        <w:rPr>
          <w:rFonts w:ascii="Times New Roman" w:hAnsi="Times New Roman" w:cs="Times New Roman"/>
          <w:color w:val="0B0C0C"/>
          <w:shd w:val="clear" w:color="auto" w:fill="FFFFFF"/>
        </w:rPr>
        <w:t>T</w:t>
      </w:r>
      <w:r w:rsidR="008B4282" w:rsidRPr="000F320F">
        <w:rPr>
          <w:rFonts w:ascii="Times New Roman" w:hAnsi="Times New Roman" w:cs="Times New Roman"/>
          <w:color w:val="0B0C0C"/>
          <w:shd w:val="clear" w:color="auto" w:fill="FFFFFF"/>
        </w:rPr>
        <w:t xml:space="preserve">he NHS are receiving increased funding by the government within the 19/20 for crucial aspects that are putting a strain on the health service. The funding that will be rewarded to the NHS within Wales is almost 200 million pounds and this will be put towards the implementation of ‘A Healthier Wales’. In addition, Jones (2018) states that it is </w:t>
      </w:r>
      <w:r w:rsidR="008B4282" w:rsidRPr="000F320F">
        <w:rPr>
          <w:rFonts w:ascii="Times New Roman" w:hAnsi="Times New Roman" w:cs="Times New Roman"/>
        </w:rPr>
        <w:t xml:space="preserve">recognised that the increase in funding being appointed to the NHS will come at a cost to other public services. However, the welsh government are committed to working in positive partnerships with their public service partners to maximise the value of our combined resources for the benefit of our shared populations. However, Jones (2018) empathises that although this large sum of money is being inputted into the NHS it is in hope to benefit from this within the future and receive less health related issues for individuals, such as government schemes and an increase in clubs that are available for local </w:t>
      </w:r>
      <w:r w:rsidR="00CC1FB2" w:rsidRPr="000F320F">
        <w:rPr>
          <w:rFonts w:ascii="Times New Roman" w:hAnsi="Times New Roman" w:cs="Times New Roman"/>
        </w:rPr>
        <w:t>communities</w:t>
      </w:r>
      <w:r w:rsidR="008B4282" w:rsidRPr="000F320F">
        <w:rPr>
          <w:rFonts w:ascii="Times New Roman" w:hAnsi="Times New Roman" w:cs="Times New Roman"/>
        </w:rPr>
        <w:t xml:space="preserve"> to engage in exercise. This is in hope to receive less </w:t>
      </w:r>
      <w:r w:rsidR="00CC1FB2" w:rsidRPr="000F320F">
        <w:rPr>
          <w:rFonts w:ascii="Times New Roman" w:hAnsi="Times New Roman" w:cs="Times New Roman"/>
        </w:rPr>
        <w:t xml:space="preserve">referrals of patients </w:t>
      </w:r>
      <w:r w:rsidR="008B4282" w:rsidRPr="000F320F">
        <w:rPr>
          <w:rFonts w:ascii="Times New Roman" w:hAnsi="Times New Roman" w:cs="Times New Roman"/>
        </w:rPr>
        <w:t xml:space="preserve">who are needing treatment for obese or overweight </w:t>
      </w:r>
      <w:r w:rsidR="00CC1FB2" w:rsidRPr="000F320F">
        <w:rPr>
          <w:rFonts w:ascii="Times New Roman" w:hAnsi="Times New Roman" w:cs="Times New Roman"/>
        </w:rPr>
        <w:t>repercussions</w:t>
      </w:r>
      <w:r w:rsidR="008B4282" w:rsidRPr="000F320F">
        <w:rPr>
          <w:rFonts w:ascii="Times New Roman" w:hAnsi="Times New Roman" w:cs="Times New Roman"/>
        </w:rPr>
        <w:t xml:space="preserve">, such as the likes of </w:t>
      </w:r>
      <w:r w:rsidR="00CC1FB2" w:rsidRPr="000F320F">
        <w:rPr>
          <w:rFonts w:ascii="Times New Roman" w:hAnsi="Times New Roman" w:cs="Times New Roman"/>
        </w:rPr>
        <w:t xml:space="preserve">heart disease, </w:t>
      </w:r>
      <w:r w:rsidR="00AA1D5D" w:rsidRPr="000F320F">
        <w:rPr>
          <w:rFonts w:ascii="Times New Roman" w:hAnsi="Times New Roman" w:cs="Times New Roman"/>
        </w:rPr>
        <w:t>strokes,</w:t>
      </w:r>
      <w:r w:rsidR="00CC1FB2" w:rsidRPr="000F320F">
        <w:rPr>
          <w:rFonts w:ascii="Times New Roman" w:hAnsi="Times New Roman" w:cs="Times New Roman"/>
        </w:rPr>
        <w:t xml:space="preserve"> and high blood pressure. </w:t>
      </w:r>
    </w:p>
    <w:p w14:paraId="3C0AA19C" w14:textId="77777777" w:rsidR="004F3ADE" w:rsidRDefault="004F3ADE" w:rsidP="004F3ADE">
      <w:pPr>
        <w:pStyle w:val="Heading1"/>
      </w:pPr>
    </w:p>
    <w:p w14:paraId="11E24F4D" w14:textId="1F28DE82" w:rsidR="006B3BC0" w:rsidRDefault="003369F8" w:rsidP="004F3ADE">
      <w:pPr>
        <w:pStyle w:val="Heading1"/>
        <w:rPr>
          <w:rFonts w:ascii="Times New Roman" w:hAnsi="Times New Roman" w:cs="Times New Roman"/>
          <w:b/>
          <w:bCs/>
          <w:color w:val="auto"/>
          <w:sz w:val="28"/>
          <w:szCs w:val="28"/>
        </w:rPr>
      </w:pPr>
      <w:bookmarkStart w:id="4" w:name="_Toc38028407"/>
      <w:r w:rsidRPr="004F3ADE">
        <w:rPr>
          <w:rFonts w:ascii="Times New Roman" w:hAnsi="Times New Roman" w:cs="Times New Roman"/>
          <w:b/>
          <w:bCs/>
          <w:color w:val="auto"/>
          <w:sz w:val="28"/>
          <w:szCs w:val="28"/>
        </w:rPr>
        <w:t>What t</w:t>
      </w:r>
      <w:r w:rsidR="004F3ADE" w:rsidRPr="004F3ADE">
        <w:rPr>
          <w:rFonts w:ascii="Times New Roman" w:hAnsi="Times New Roman" w:cs="Times New Roman"/>
          <w:b/>
          <w:bCs/>
          <w:color w:val="auto"/>
          <w:sz w:val="28"/>
          <w:szCs w:val="28"/>
        </w:rPr>
        <w:t>h</w:t>
      </w:r>
      <w:r w:rsidRPr="004F3ADE">
        <w:rPr>
          <w:rFonts w:ascii="Times New Roman" w:hAnsi="Times New Roman" w:cs="Times New Roman"/>
          <w:b/>
          <w:bCs/>
          <w:color w:val="auto"/>
          <w:sz w:val="28"/>
          <w:szCs w:val="28"/>
        </w:rPr>
        <w:t>e Police are doing to reduce the strain on the NHS</w:t>
      </w:r>
      <w:bookmarkEnd w:id="4"/>
      <w:r w:rsidRPr="004F3ADE">
        <w:rPr>
          <w:rFonts w:ascii="Times New Roman" w:hAnsi="Times New Roman" w:cs="Times New Roman"/>
          <w:b/>
          <w:bCs/>
          <w:color w:val="auto"/>
          <w:sz w:val="28"/>
          <w:szCs w:val="28"/>
        </w:rPr>
        <w:t xml:space="preserve"> </w:t>
      </w:r>
    </w:p>
    <w:p w14:paraId="7DECE422" w14:textId="77777777" w:rsidR="004F3ADE" w:rsidRPr="004F3ADE" w:rsidRDefault="004F3ADE" w:rsidP="004F3ADE"/>
    <w:p w14:paraId="57962EAA" w14:textId="62B479DA" w:rsidR="009B3073" w:rsidRPr="000F320F" w:rsidRDefault="009B3073" w:rsidP="00A0551C">
      <w:pPr>
        <w:spacing w:line="360" w:lineRule="auto"/>
        <w:jc w:val="both"/>
        <w:rPr>
          <w:rFonts w:ascii="Times New Roman" w:hAnsi="Times New Roman" w:cs="Times New Roman"/>
        </w:rPr>
      </w:pPr>
      <w:r w:rsidRPr="000F320F">
        <w:rPr>
          <w:rFonts w:ascii="Times New Roman" w:hAnsi="Times New Roman" w:cs="Times New Roman"/>
        </w:rPr>
        <w:t xml:space="preserve">The police service </w:t>
      </w:r>
      <w:r w:rsidR="008E1A81" w:rsidRPr="000F320F">
        <w:rPr>
          <w:rFonts w:ascii="Times New Roman" w:hAnsi="Times New Roman" w:cs="Times New Roman"/>
        </w:rPr>
        <w:t>is</w:t>
      </w:r>
      <w:r w:rsidRPr="000F320F">
        <w:rPr>
          <w:rFonts w:ascii="Times New Roman" w:hAnsi="Times New Roman" w:cs="Times New Roman"/>
        </w:rPr>
        <w:t xml:space="preserve"> working in collaboration with the NHS to ensure there are less vehicles on the road making unnecessary journeys. The </w:t>
      </w:r>
      <w:r w:rsidR="003F2B45" w:rsidRPr="000F320F">
        <w:rPr>
          <w:rFonts w:ascii="Times New Roman" w:hAnsi="Times New Roman" w:cs="Times New Roman"/>
        </w:rPr>
        <w:t>Met Police (2020) have declared that they</w:t>
      </w:r>
      <w:r w:rsidRPr="000F320F">
        <w:rPr>
          <w:rFonts w:ascii="Times New Roman" w:hAnsi="Times New Roman" w:cs="Times New Roman"/>
        </w:rPr>
        <w:t xml:space="preserve"> have now been given new </w:t>
      </w:r>
      <w:r w:rsidR="009A085D" w:rsidRPr="000F320F">
        <w:rPr>
          <w:rFonts w:ascii="Times New Roman" w:hAnsi="Times New Roman" w:cs="Times New Roman"/>
        </w:rPr>
        <w:t>powers by the government</w:t>
      </w:r>
      <w:r w:rsidR="00D0456D" w:rsidRPr="000F320F">
        <w:rPr>
          <w:rFonts w:ascii="Times New Roman" w:hAnsi="Times New Roman" w:cs="Times New Roman"/>
        </w:rPr>
        <w:t xml:space="preserve"> which will allow them to fine the public between £60-120 if they are breaking the rules</w:t>
      </w:r>
      <w:r w:rsidR="00C63DE1" w:rsidRPr="000F320F">
        <w:rPr>
          <w:rFonts w:ascii="Times New Roman" w:hAnsi="Times New Roman" w:cs="Times New Roman"/>
        </w:rPr>
        <w:t xml:space="preserve"> </w:t>
      </w:r>
      <w:r w:rsidR="00B22654" w:rsidRPr="000F320F">
        <w:rPr>
          <w:rFonts w:ascii="Times New Roman" w:hAnsi="Times New Roman" w:cs="Times New Roman"/>
        </w:rPr>
        <w:t>that</w:t>
      </w:r>
      <w:r w:rsidR="00C63DE1" w:rsidRPr="000F320F">
        <w:rPr>
          <w:rFonts w:ascii="Times New Roman" w:hAnsi="Times New Roman" w:cs="Times New Roman"/>
        </w:rPr>
        <w:t xml:space="preserve"> have been imposed by the government to slow down the spread of the virus</w:t>
      </w:r>
      <w:r w:rsidR="003F2B45" w:rsidRPr="000F320F">
        <w:rPr>
          <w:rFonts w:ascii="Times New Roman" w:hAnsi="Times New Roman" w:cs="Times New Roman"/>
        </w:rPr>
        <w:t>. However, they will only be fined the penalty of £120 if th</w:t>
      </w:r>
      <w:r w:rsidR="00617390" w:rsidRPr="000F320F">
        <w:rPr>
          <w:rFonts w:ascii="Times New Roman" w:hAnsi="Times New Roman" w:cs="Times New Roman"/>
        </w:rPr>
        <w:t xml:space="preserve">is is their second time obstructing the new </w:t>
      </w:r>
      <w:r w:rsidR="00617390" w:rsidRPr="000F320F">
        <w:rPr>
          <w:rFonts w:ascii="Times New Roman" w:hAnsi="Times New Roman" w:cs="Times New Roman"/>
        </w:rPr>
        <w:lastRenderedPageBreak/>
        <w:t xml:space="preserve">rules. In addition, Met Police (2020) state that </w:t>
      </w:r>
      <w:r w:rsidR="007D37ED" w:rsidRPr="000F320F">
        <w:rPr>
          <w:rFonts w:ascii="Times New Roman" w:hAnsi="Times New Roman" w:cs="Times New Roman"/>
        </w:rPr>
        <w:t xml:space="preserve">they are following the 4 e’s which are engage, </w:t>
      </w:r>
      <w:r w:rsidR="004D6CFF" w:rsidRPr="000F320F">
        <w:rPr>
          <w:rFonts w:ascii="Times New Roman" w:hAnsi="Times New Roman" w:cs="Times New Roman"/>
        </w:rPr>
        <w:t xml:space="preserve">explain, </w:t>
      </w:r>
      <w:r w:rsidR="004F3ADE" w:rsidRPr="000F320F">
        <w:rPr>
          <w:rFonts w:ascii="Times New Roman" w:hAnsi="Times New Roman" w:cs="Times New Roman"/>
        </w:rPr>
        <w:t>encourage,</w:t>
      </w:r>
      <w:r w:rsidR="004D6CFF" w:rsidRPr="000F320F">
        <w:rPr>
          <w:rFonts w:ascii="Times New Roman" w:hAnsi="Times New Roman" w:cs="Times New Roman"/>
        </w:rPr>
        <w:t xml:space="preserve"> and enforce. </w:t>
      </w:r>
      <w:r w:rsidR="004F3ADE" w:rsidRPr="000F320F">
        <w:rPr>
          <w:rFonts w:ascii="Times New Roman" w:hAnsi="Times New Roman" w:cs="Times New Roman"/>
        </w:rPr>
        <w:t>Thus,</w:t>
      </w:r>
      <w:r w:rsidR="004D6CFF" w:rsidRPr="000F320F">
        <w:rPr>
          <w:rFonts w:ascii="Times New Roman" w:hAnsi="Times New Roman" w:cs="Times New Roman"/>
        </w:rPr>
        <w:t xml:space="preserve"> meaning that the police will engage with the individual(s) </w:t>
      </w:r>
      <w:r w:rsidR="007B70B9" w:rsidRPr="000F320F">
        <w:rPr>
          <w:rFonts w:ascii="Times New Roman" w:hAnsi="Times New Roman" w:cs="Times New Roman"/>
        </w:rPr>
        <w:t xml:space="preserve">contravening the guidance and only disperse fines if the person(s) </w:t>
      </w:r>
      <w:r w:rsidR="00D47E63" w:rsidRPr="000F320F">
        <w:rPr>
          <w:rFonts w:ascii="Times New Roman" w:hAnsi="Times New Roman" w:cs="Times New Roman"/>
        </w:rPr>
        <w:t xml:space="preserve">refuse to leave the public area as they will be imposing a risk to the community and public area. </w:t>
      </w:r>
    </w:p>
    <w:p w14:paraId="15AADFAB" w14:textId="77777777" w:rsidR="00A312DB" w:rsidRPr="000F320F" w:rsidRDefault="00E423C6" w:rsidP="006066FA">
      <w:pPr>
        <w:pStyle w:val="NormalWeb"/>
        <w:shd w:val="clear" w:color="auto" w:fill="FFFFFF"/>
        <w:spacing w:after="225" w:line="360" w:lineRule="auto"/>
        <w:jc w:val="both"/>
        <w:textAlignment w:val="baseline"/>
        <w:rPr>
          <w:color w:val="202A30"/>
          <w:sz w:val="22"/>
          <w:szCs w:val="22"/>
        </w:rPr>
      </w:pPr>
      <w:r w:rsidRPr="000F320F">
        <w:rPr>
          <w:color w:val="202A30"/>
          <w:sz w:val="22"/>
          <w:szCs w:val="22"/>
        </w:rPr>
        <w:t>Furthermore</w:t>
      </w:r>
      <w:r w:rsidRPr="000F320F">
        <w:rPr>
          <w:b/>
          <w:bCs/>
          <w:color w:val="202A30"/>
          <w:sz w:val="22"/>
          <w:szCs w:val="22"/>
        </w:rPr>
        <w:t xml:space="preserve">, </w:t>
      </w:r>
      <w:r w:rsidRPr="000F320F">
        <w:rPr>
          <w:color w:val="202A30"/>
          <w:sz w:val="22"/>
          <w:szCs w:val="22"/>
        </w:rPr>
        <w:t xml:space="preserve">The Met Police (2020) </w:t>
      </w:r>
      <w:r w:rsidR="00D56A61" w:rsidRPr="000F320F">
        <w:rPr>
          <w:color w:val="202A30"/>
          <w:sz w:val="22"/>
          <w:szCs w:val="22"/>
        </w:rPr>
        <w:t>have put this following statement across their social website and website, addressing that</w:t>
      </w:r>
      <w:r w:rsidR="006066FA" w:rsidRPr="000F320F">
        <w:rPr>
          <w:color w:val="202A30"/>
          <w:sz w:val="22"/>
          <w:szCs w:val="22"/>
        </w:rPr>
        <w:t xml:space="preserve"> </w:t>
      </w:r>
      <w:r w:rsidR="008B6A85" w:rsidRPr="000F320F">
        <w:rPr>
          <w:color w:val="202A30"/>
          <w:sz w:val="22"/>
          <w:szCs w:val="22"/>
        </w:rPr>
        <w:t>Individuals will only be allowed to leave their home for the following very limited purposes</w:t>
      </w:r>
      <w:r w:rsidR="00933B06" w:rsidRPr="000F320F">
        <w:rPr>
          <w:color w:val="202A30"/>
          <w:sz w:val="22"/>
          <w:szCs w:val="22"/>
        </w:rPr>
        <w:t>:</w:t>
      </w:r>
    </w:p>
    <w:p w14:paraId="0D1C0394" w14:textId="002A3E4F" w:rsidR="00A312DB" w:rsidRPr="000F320F" w:rsidRDefault="00A312DB" w:rsidP="00D72B50">
      <w:pPr>
        <w:pStyle w:val="ListParagraph"/>
        <w:numPr>
          <w:ilvl w:val="0"/>
          <w:numId w:val="5"/>
        </w:numPr>
        <w:rPr>
          <w:rFonts w:ascii="Times New Roman" w:hAnsi="Times New Roman" w:cs="Times New Roman"/>
        </w:rPr>
      </w:pPr>
      <w:r w:rsidRPr="000F320F">
        <w:rPr>
          <w:rFonts w:ascii="Times New Roman" w:hAnsi="Times New Roman" w:cs="Times New Roman"/>
        </w:rPr>
        <w:t>S</w:t>
      </w:r>
      <w:r w:rsidR="008B6A85" w:rsidRPr="000F320F">
        <w:rPr>
          <w:rFonts w:ascii="Times New Roman" w:hAnsi="Times New Roman" w:cs="Times New Roman"/>
        </w:rPr>
        <w:t xml:space="preserve">hopping for </w:t>
      </w:r>
      <w:r w:rsidR="00816D54" w:rsidRPr="000F320F">
        <w:rPr>
          <w:rFonts w:ascii="Times New Roman" w:hAnsi="Times New Roman" w:cs="Times New Roman"/>
        </w:rPr>
        <w:t>necessities</w:t>
      </w:r>
      <w:r w:rsidR="008B6A85" w:rsidRPr="000F320F">
        <w:rPr>
          <w:rFonts w:ascii="Times New Roman" w:hAnsi="Times New Roman" w:cs="Times New Roman"/>
        </w:rPr>
        <w:t>, for example food and medicine, which must be as infrequent as possible</w:t>
      </w:r>
      <w:r w:rsidRPr="000F320F">
        <w:rPr>
          <w:rFonts w:ascii="Times New Roman" w:hAnsi="Times New Roman" w:cs="Times New Roman"/>
        </w:rPr>
        <w:t>.</w:t>
      </w:r>
    </w:p>
    <w:p w14:paraId="34141B05" w14:textId="3444057D" w:rsidR="004C779D" w:rsidRPr="000F320F" w:rsidRDefault="004C779D" w:rsidP="00D72B50">
      <w:pPr>
        <w:pStyle w:val="ListParagraph"/>
        <w:numPr>
          <w:ilvl w:val="0"/>
          <w:numId w:val="5"/>
        </w:numPr>
        <w:rPr>
          <w:rFonts w:ascii="Times New Roman" w:hAnsi="Times New Roman" w:cs="Times New Roman"/>
        </w:rPr>
      </w:pPr>
      <w:r w:rsidRPr="000F320F">
        <w:rPr>
          <w:rFonts w:ascii="Times New Roman" w:hAnsi="Times New Roman" w:cs="Times New Roman"/>
        </w:rPr>
        <w:t xml:space="preserve">Going </w:t>
      </w:r>
      <w:r w:rsidR="008B6A85" w:rsidRPr="000F320F">
        <w:rPr>
          <w:rFonts w:ascii="Times New Roman" w:hAnsi="Times New Roman" w:cs="Times New Roman"/>
        </w:rPr>
        <w:t>out for one form of exercise a day, for example a run, walk, or cycle - alone or with members of your household</w:t>
      </w:r>
      <w:r w:rsidR="002218C4" w:rsidRPr="000F320F">
        <w:rPr>
          <w:rFonts w:ascii="Times New Roman" w:hAnsi="Times New Roman" w:cs="Times New Roman"/>
        </w:rPr>
        <w:t>.</w:t>
      </w:r>
    </w:p>
    <w:p w14:paraId="75A2D636" w14:textId="30934B0D" w:rsidR="008B6A85" w:rsidRPr="000F320F" w:rsidRDefault="004C779D" w:rsidP="00D72B50">
      <w:pPr>
        <w:pStyle w:val="ListParagraph"/>
        <w:numPr>
          <w:ilvl w:val="0"/>
          <w:numId w:val="5"/>
        </w:numPr>
        <w:rPr>
          <w:rFonts w:ascii="Times New Roman" w:hAnsi="Times New Roman" w:cs="Times New Roman"/>
        </w:rPr>
      </w:pPr>
      <w:r w:rsidRPr="000F320F">
        <w:rPr>
          <w:rFonts w:ascii="Times New Roman" w:hAnsi="Times New Roman" w:cs="Times New Roman"/>
        </w:rPr>
        <w:t>Any</w:t>
      </w:r>
      <w:r w:rsidR="008B6A85" w:rsidRPr="000F320F">
        <w:rPr>
          <w:rFonts w:ascii="Times New Roman" w:hAnsi="Times New Roman" w:cs="Times New Roman"/>
        </w:rPr>
        <w:t xml:space="preserve"> medical need, or to provide care or to help a vulnerable person</w:t>
      </w:r>
      <w:r w:rsidR="002218C4" w:rsidRPr="000F320F">
        <w:rPr>
          <w:rFonts w:ascii="Times New Roman" w:hAnsi="Times New Roman" w:cs="Times New Roman"/>
        </w:rPr>
        <w:t>.</w:t>
      </w:r>
    </w:p>
    <w:p w14:paraId="0DC406C2" w14:textId="1DB305DF" w:rsidR="002218C4" w:rsidRPr="000F320F" w:rsidRDefault="004C779D" w:rsidP="00D72B50">
      <w:pPr>
        <w:pStyle w:val="ListParagraph"/>
        <w:numPr>
          <w:ilvl w:val="0"/>
          <w:numId w:val="5"/>
        </w:numPr>
        <w:rPr>
          <w:rFonts w:ascii="Times New Roman" w:hAnsi="Times New Roman" w:cs="Times New Roman"/>
        </w:rPr>
      </w:pPr>
      <w:r w:rsidRPr="000F320F">
        <w:rPr>
          <w:rFonts w:ascii="Times New Roman" w:hAnsi="Times New Roman" w:cs="Times New Roman"/>
        </w:rPr>
        <w:t>Tra</w:t>
      </w:r>
      <w:r w:rsidR="008B6A85" w:rsidRPr="000F320F">
        <w:rPr>
          <w:rFonts w:ascii="Times New Roman" w:hAnsi="Times New Roman" w:cs="Times New Roman"/>
        </w:rPr>
        <w:t>velling to and from work, but only where you cannot work from home</w:t>
      </w:r>
      <w:r w:rsidR="002218C4" w:rsidRPr="000F320F">
        <w:rPr>
          <w:rFonts w:ascii="Times New Roman" w:hAnsi="Times New Roman" w:cs="Times New Roman"/>
        </w:rPr>
        <w:t>.</w:t>
      </w:r>
    </w:p>
    <w:p w14:paraId="5026617C" w14:textId="5FEFCE23" w:rsidR="008B6A85" w:rsidRPr="000F320F" w:rsidRDefault="008B6A85" w:rsidP="00D72B50">
      <w:pPr>
        <w:pStyle w:val="ListParagraph"/>
        <w:numPr>
          <w:ilvl w:val="0"/>
          <w:numId w:val="5"/>
        </w:numPr>
        <w:rPr>
          <w:rFonts w:ascii="Times New Roman" w:hAnsi="Times New Roman" w:cs="Times New Roman"/>
        </w:rPr>
      </w:pPr>
      <w:r w:rsidRPr="000F320F">
        <w:rPr>
          <w:rFonts w:ascii="Times New Roman" w:hAnsi="Times New Roman" w:cs="Times New Roman"/>
        </w:rPr>
        <w:t>Participating in gatherings of more than two people in public spaces is also not permitted except in very limited circumstances, for example, where it is for essential work purposes.</w:t>
      </w:r>
    </w:p>
    <w:p w14:paraId="4CA3EB02" w14:textId="0267081E" w:rsidR="008B6A85" w:rsidRPr="000F320F" w:rsidRDefault="008B6A85" w:rsidP="008B6A85">
      <w:pPr>
        <w:pStyle w:val="NormalWeb"/>
        <w:shd w:val="clear" w:color="auto" w:fill="FFFFFF"/>
        <w:spacing w:after="225" w:line="360" w:lineRule="auto"/>
        <w:jc w:val="both"/>
        <w:textAlignment w:val="baseline"/>
        <w:rPr>
          <w:b/>
          <w:bCs/>
          <w:color w:val="202A30"/>
          <w:sz w:val="22"/>
          <w:szCs w:val="22"/>
        </w:rPr>
      </w:pPr>
    </w:p>
    <w:p w14:paraId="5C3817B1" w14:textId="45B77BB3" w:rsidR="008B6A85" w:rsidRPr="000F320F" w:rsidRDefault="005C15B4" w:rsidP="008B6A85">
      <w:pPr>
        <w:pStyle w:val="NormalWeb"/>
        <w:shd w:val="clear" w:color="auto" w:fill="FFFFFF"/>
        <w:spacing w:after="225" w:line="360" w:lineRule="auto"/>
        <w:jc w:val="both"/>
        <w:textAlignment w:val="baseline"/>
        <w:rPr>
          <w:color w:val="202A30"/>
          <w:sz w:val="22"/>
          <w:szCs w:val="22"/>
        </w:rPr>
      </w:pPr>
      <w:r w:rsidRPr="000F320F">
        <w:rPr>
          <w:color w:val="202A30"/>
          <w:sz w:val="22"/>
          <w:szCs w:val="22"/>
        </w:rPr>
        <w:t xml:space="preserve">South Wales Police </w:t>
      </w:r>
      <w:r w:rsidR="00AF5450" w:rsidRPr="000F320F">
        <w:rPr>
          <w:color w:val="202A30"/>
          <w:sz w:val="22"/>
          <w:szCs w:val="22"/>
        </w:rPr>
        <w:t xml:space="preserve">have now developed an online forum which allows locals to report individuals </w:t>
      </w:r>
      <w:r w:rsidR="00D00E81" w:rsidRPr="000F320F">
        <w:rPr>
          <w:color w:val="202A30"/>
          <w:sz w:val="22"/>
          <w:szCs w:val="22"/>
        </w:rPr>
        <w:t xml:space="preserve">that they believe to be breaking the lockdown rules. This </w:t>
      </w:r>
      <w:r w:rsidR="00776458" w:rsidRPr="000F320F">
        <w:rPr>
          <w:color w:val="202A30"/>
          <w:sz w:val="22"/>
          <w:szCs w:val="22"/>
        </w:rPr>
        <w:t>implantation has been viewed as a good idea to put less pressure on the police to be patrolling each area. However, Hal</w:t>
      </w:r>
      <w:r w:rsidR="00025B12" w:rsidRPr="000F320F">
        <w:rPr>
          <w:color w:val="202A30"/>
          <w:sz w:val="22"/>
          <w:szCs w:val="22"/>
        </w:rPr>
        <w:t xml:space="preserve">liday and Parveen (2020) as labelled this </w:t>
      </w:r>
      <w:r w:rsidR="00F267F1" w:rsidRPr="000F320F">
        <w:rPr>
          <w:color w:val="202A30"/>
          <w:sz w:val="22"/>
          <w:szCs w:val="22"/>
        </w:rPr>
        <w:t xml:space="preserve">tool as </w:t>
      </w:r>
      <w:r w:rsidR="0027306E" w:rsidRPr="000F320F">
        <w:rPr>
          <w:color w:val="202A30"/>
          <w:sz w:val="22"/>
          <w:szCs w:val="22"/>
        </w:rPr>
        <w:t xml:space="preserve">the police risk fuelling “social mistrust and division”, </w:t>
      </w:r>
      <w:r w:rsidR="002A2E01" w:rsidRPr="000F320F">
        <w:rPr>
          <w:color w:val="202A30"/>
          <w:sz w:val="22"/>
          <w:szCs w:val="22"/>
        </w:rPr>
        <w:t>particularly as the information</w:t>
      </w:r>
      <w:r w:rsidR="002A2E01" w:rsidRPr="000F320F">
        <w:rPr>
          <w:color w:val="202A30"/>
        </w:rPr>
        <w:t xml:space="preserve"> </w:t>
      </w:r>
      <w:r w:rsidR="002A2E01" w:rsidRPr="000F320F">
        <w:rPr>
          <w:color w:val="202A30"/>
          <w:sz w:val="22"/>
          <w:szCs w:val="22"/>
        </w:rPr>
        <w:t xml:space="preserve">given may not be accurate or neighbours could deliberately </w:t>
      </w:r>
      <w:r w:rsidR="00CB16DE" w:rsidRPr="000F320F">
        <w:rPr>
          <w:color w:val="202A30"/>
          <w:sz w:val="22"/>
          <w:szCs w:val="22"/>
        </w:rPr>
        <w:t>accuse others of breaking rules due to hatred and other community based factors.</w:t>
      </w:r>
      <w:r w:rsidR="00E01668" w:rsidRPr="000F320F">
        <w:rPr>
          <w:color w:val="202A30"/>
          <w:sz w:val="22"/>
          <w:szCs w:val="22"/>
        </w:rPr>
        <w:t xml:space="preserve"> Though, Greater Manchester Police argue that the implementation of this tool has split up over 600 parties over the weekend</w:t>
      </w:r>
      <w:r w:rsidR="002E18EB" w:rsidRPr="000F320F">
        <w:rPr>
          <w:color w:val="202A30"/>
          <w:sz w:val="22"/>
          <w:szCs w:val="22"/>
        </w:rPr>
        <w:t xml:space="preserve">, some even with DJ’s, fireworks and bouncy castles, but the public were warned to stay at home over the Easter break to </w:t>
      </w:r>
      <w:r w:rsidR="004F5DB3" w:rsidRPr="000F320F">
        <w:rPr>
          <w:color w:val="202A30"/>
          <w:sz w:val="22"/>
          <w:szCs w:val="22"/>
        </w:rPr>
        <w:t xml:space="preserve">minimise the chance of contracting the virus. </w:t>
      </w:r>
    </w:p>
    <w:p w14:paraId="4AFC7224" w14:textId="77777777" w:rsidR="004F3ADE" w:rsidRDefault="004F3ADE" w:rsidP="004F3ADE">
      <w:pPr>
        <w:pStyle w:val="NormalWeb"/>
        <w:shd w:val="clear" w:color="auto" w:fill="FFFFFF"/>
        <w:spacing w:after="225" w:line="360" w:lineRule="auto"/>
        <w:jc w:val="both"/>
        <w:textAlignment w:val="baseline"/>
        <w:rPr>
          <w:b/>
          <w:bCs/>
          <w:color w:val="202A30"/>
          <w:sz w:val="22"/>
          <w:szCs w:val="22"/>
        </w:rPr>
      </w:pPr>
    </w:p>
    <w:p w14:paraId="7789C9E1" w14:textId="642A6F4B" w:rsidR="0027354B" w:rsidRPr="004F3ADE" w:rsidRDefault="00933123" w:rsidP="004F3ADE">
      <w:pPr>
        <w:pStyle w:val="Heading1"/>
        <w:rPr>
          <w:rFonts w:ascii="Times New Roman" w:hAnsi="Times New Roman" w:cs="Times New Roman"/>
          <w:b/>
          <w:bCs/>
          <w:color w:val="auto"/>
          <w:sz w:val="28"/>
          <w:szCs w:val="28"/>
        </w:rPr>
      </w:pPr>
      <w:bookmarkStart w:id="5" w:name="_Toc38028408"/>
      <w:r w:rsidRPr="004F3ADE">
        <w:rPr>
          <w:rFonts w:ascii="Times New Roman" w:hAnsi="Times New Roman" w:cs="Times New Roman"/>
          <w:b/>
          <w:bCs/>
          <w:color w:val="auto"/>
          <w:sz w:val="28"/>
          <w:szCs w:val="28"/>
        </w:rPr>
        <w:t>Th</w:t>
      </w:r>
      <w:r w:rsidR="00DC181F" w:rsidRPr="004F3ADE">
        <w:rPr>
          <w:rFonts w:ascii="Times New Roman" w:hAnsi="Times New Roman" w:cs="Times New Roman"/>
          <w:b/>
          <w:bCs/>
          <w:color w:val="auto"/>
          <w:sz w:val="28"/>
          <w:szCs w:val="28"/>
        </w:rPr>
        <w:t>reats that the NHS are facing</w:t>
      </w:r>
      <w:bookmarkEnd w:id="5"/>
      <w:r w:rsidR="00DC181F" w:rsidRPr="004F3ADE">
        <w:rPr>
          <w:rFonts w:ascii="Times New Roman" w:hAnsi="Times New Roman" w:cs="Times New Roman"/>
          <w:b/>
          <w:bCs/>
          <w:color w:val="auto"/>
          <w:sz w:val="28"/>
          <w:szCs w:val="28"/>
        </w:rPr>
        <w:t xml:space="preserve">  </w:t>
      </w:r>
    </w:p>
    <w:p w14:paraId="5223DAA9" w14:textId="51CD60C6" w:rsidR="00260D9B" w:rsidRPr="000F320F" w:rsidRDefault="00260D9B" w:rsidP="008B6A85">
      <w:pPr>
        <w:pStyle w:val="NormalWeb"/>
        <w:shd w:val="clear" w:color="auto" w:fill="FFFFFF"/>
        <w:spacing w:after="225" w:line="360" w:lineRule="auto"/>
        <w:jc w:val="both"/>
        <w:textAlignment w:val="baseline"/>
        <w:rPr>
          <w:sz w:val="22"/>
          <w:szCs w:val="22"/>
        </w:rPr>
      </w:pPr>
      <w:r w:rsidRPr="000F320F">
        <w:rPr>
          <w:sz w:val="22"/>
          <w:szCs w:val="22"/>
        </w:rPr>
        <w:t>There are several factors that have affected the NHS due to Brexit. In addition, Menon and Bevington (2020) highlight the key issues that the health service will receive if action and deals are not made in association with EU busines</w:t>
      </w:r>
      <w:r w:rsidR="00DC181F" w:rsidRPr="000F320F">
        <w:rPr>
          <w:sz w:val="22"/>
          <w:szCs w:val="22"/>
        </w:rPr>
        <w:t>s</w:t>
      </w:r>
      <w:r w:rsidRPr="000F320F">
        <w:rPr>
          <w:sz w:val="22"/>
          <w:szCs w:val="22"/>
        </w:rPr>
        <w:t xml:space="preserve">. This includes the most influential factors, such as the likes of public finances, staffing, </w:t>
      </w:r>
      <w:r w:rsidR="004F3ADE" w:rsidRPr="000F320F">
        <w:rPr>
          <w:sz w:val="22"/>
          <w:szCs w:val="22"/>
        </w:rPr>
        <w:t>patients,</w:t>
      </w:r>
      <w:r w:rsidRPr="000F320F">
        <w:rPr>
          <w:sz w:val="22"/>
          <w:szCs w:val="22"/>
        </w:rPr>
        <w:t xml:space="preserve"> and public health. </w:t>
      </w:r>
    </w:p>
    <w:p w14:paraId="7B0F136D" w14:textId="3C59D5B4" w:rsidR="00816D54" w:rsidRPr="000F320F" w:rsidRDefault="00260D9B" w:rsidP="008B6A85">
      <w:pPr>
        <w:pStyle w:val="NormalWeb"/>
        <w:shd w:val="clear" w:color="auto" w:fill="FFFFFF"/>
        <w:spacing w:after="225" w:line="360" w:lineRule="auto"/>
        <w:jc w:val="both"/>
        <w:textAlignment w:val="baseline"/>
        <w:rPr>
          <w:sz w:val="22"/>
          <w:szCs w:val="22"/>
        </w:rPr>
      </w:pPr>
      <w:r w:rsidRPr="000F320F">
        <w:rPr>
          <w:sz w:val="22"/>
          <w:szCs w:val="22"/>
        </w:rPr>
        <w:t xml:space="preserve">Staffing is a crucial factor for the NHS as Menon and Bevington (2020) declare that a large </w:t>
      </w:r>
      <w:r w:rsidR="00816D54" w:rsidRPr="000F320F">
        <w:rPr>
          <w:sz w:val="22"/>
          <w:szCs w:val="22"/>
        </w:rPr>
        <w:t>percentage</w:t>
      </w:r>
      <w:r w:rsidRPr="000F320F">
        <w:rPr>
          <w:sz w:val="22"/>
          <w:szCs w:val="22"/>
        </w:rPr>
        <w:t xml:space="preserve"> of doctors and nurses migrate from EU countries to work for the health service, particularly in large </w:t>
      </w:r>
      <w:r w:rsidRPr="000F320F">
        <w:rPr>
          <w:sz w:val="22"/>
          <w:szCs w:val="22"/>
        </w:rPr>
        <w:lastRenderedPageBreak/>
        <w:t>cities such as London. Therefore, if migration restrictions become stricter places</w:t>
      </w:r>
      <w:r w:rsidR="00816D54" w:rsidRPr="000F320F">
        <w:rPr>
          <w:sz w:val="22"/>
          <w:szCs w:val="22"/>
        </w:rPr>
        <w:t xml:space="preserve"> then the health service</w:t>
      </w:r>
      <w:r w:rsidRPr="000F320F">
        <w:rPr>
          <w:sz w:val="22"/>
          <w:szCs w:val="22"/>
        </w:rPr>
        <w:t xml:space="preserve"> </w:t>
      </w:r>
      <w:r w:rsidR="00816D54" w:rsidRPr="000F320F">
        <w:rPr>
          <w:sz w:val="22"/>
          <w:szCs w:val="22"/>
        </w:rPr>
        <w:t xml:space="preserve">within </w:t>
      </w:r>
      <w:r w:rsidRPr="000F320F">
        <w:rPr>
          <w:sz w:val="22"/>
          <w:szCs w:val="22"/>
        </w:rPr>
        <w:t xml:space="preserve">Northern Ireland and London </w:t>
      </w:r>
      <w:r w:rsidR="00816D54" w:rsidRPr="000F320F">
        <w:rPr>
          <w:sz w:val="22"/>
          <w:szCs w:val="22"/>
        </w:rPr>
        <w:t xml:space="preserve">may become vulnerable and struggle to keep their nurses within the UK, meaning they will have to input more money into staffing and recruitment processes. However, this would not be a quick fix due to the lack of budget within the recruitment sector for the NHS. </w:t>
      </w:r>
    </w:p>
    <w:p w14:paraId="15B43BF7" w14:textId="4F2C8D28" w:rsidR="00260D9B" w:rsidRPr="000F320F" w:rsidRDefault="00816D54" w:rsidP="008B6A85">
      <w:pPr>
        <w:pStyle w:val="NormalWeb"/>
        <w:shd w:val="clear" w:color="auto" w:fill="FFFFFF"/>
        <w:spacing w:after="225" w:line="360" w:lineRule="auto"/>
        <w:jc w:val="both"/>
        <w:textAlignment w:val="baseline"/>
        <w:rPr>
          <w:sz w:val="22"/>
          <w:szCs w:val="22"/>
        </w:rPr>
      </w:pPr>
      <w:r w:rsidRPr="000F320F">
        <w:rPr>
          <w:sz w:val="22"/>
          <w:szCs w:val="22"/>
        </w:rPr>
        <w:t xml:space="preserve">This restriction could mean that current British NHS workers will have to work extra hours, which could put a strain on their mental health, particularly within these unprecedented times. In addition, </w:t>
      </w:r>
      <w:r w:rsidR="008D54B7" w:rsidRPr="000F320F">
        <w:rPr>
          <w:sz w:val="22"/>
          <w:szCs w:val="22"/>
        </w:rPr>
        <w:t xml:space="preserve">mental health is not the only factor that is seeing the deaths of nurses due to covid-19. However, many other nurses have died due to not being given the correct PPE within hospitals, due to a national shortage and lack of funding for equipment, which is seeing the public donate used items and gifts to hospitals via Amazon packages. Furthermore, Hinsliff (2020) reported that five nurses have died of covid-19 and that many stories are emerging via social media of doctors improvising and using several different resources to protect themselves from the disease, due to not being given any equipment. Hinsliff (2020) also states that NHS workers are using snorkelling masks and bin liners as means of protection. Though, they are not doing this to just protect themselves whilst being on the front, but to also minimise spreading the infection to patients and other staff, as they will know they have </w:t>
      </w:r>
      <w:r w:rsidR="00DC181F" w:rsidRPr="000F320F">
        <w:rPr>
          <w:sz w:val="22"/>
          <w:szCs w:val="22"/>
        </w:rPr>
        <w:t xml:space="preserve">contracted the virus for up to two weeks, as they make not have symptoms. </w:t>
      </w:r>
      <w:r w:rsidR="008D54B7" w:rsidRPr="000F320F">
        <w:rPr>
          <w:sz w:val="22"/>
          <w:szCs w:val="22"/>
        </w:rPr>
        <w:t xml:space="preserve"> </w:t>
      </w:r>
    </w:p>
    <w:p w14:paraId="1B948750" w14:textId="77777777" w:rsidR="004F3ADE" w:rsidRPr="000F320F" w:rsidRDefault="00DC181F" w:rsidP="008B6A85">
      <w:pPr>
        <w:pStyle w:val="NormalWeb"/>
        <w:shd w:val="clear" w:color="auto" w:fill="FFFFFF"/>
        <w:spacing w:after="225" w:line="360" w:lineRule="auto"/>
        <w:jc w:val="both"/>
        <w:textAlignment w:val="baseline"/>
        <w:rPr>
          <w:sz w:val="22"/>
          <w:szCs w:val="22"/>
        </w:rPr>
      </w:pPr>
      <w:r w:rsidRPr="000F320F">
        <w:rPr>
          <w:sz w:val="22"/>
          <w:szCs w:val="22"/>
        </w:rPr>
        <w:t xml:space="preserve">It has been discovered that the nurses that had to resort to wearing bin bags as mean of personal protective equipment whilst working within the coronavirus ward, have all tested positive for the virus. However, Osborne (2020) has also reported that not only these three nurses have contracted the virus within the ward, but a further 50% of the staff on that ward had also caught the virus too. This is reported to be overwhelming for the NHS as there is going to come a time where there are a shortage of staff to work within the hospitals and care for patients with the virus and others who come in with life threatening conditions. </w:t>
      </w:r>
    </w:p>
    <w:p w14:paraId="6133872F" w14:textId="49BE10BA" w:rsidR="009E549A" w:rsidRPr="004F3ADE" w:rsidRDefault="00AA1D5D" w:rsidP="004F3ADE">
      <w:pPr>
        <w:pStyle w:val="Heading1"/>
        <w:rPr>
          <w:rFonts w:ascii="Times New Roman" w:hAnsi="Times New Roman" w:cs="Times New Roman"/>
          <w:b/>
          <w:bCs/>
          <w:color w:val="auto"/>
          <w:sz w:val="18"/>
          <w:szCs w:val="18"/>
        </w:rPr>
      </w:pPr>
      <w:r w:rsidRPr="004F3ADE">
        <w:rPr>
          <w:rFonts w:ascii="Times New Roman" w:hAnsi="Times New Roman" w:cs="Times New Roman"/>
          <w:b/>
          <w:bCs/>
          <w:color w:val="auto"/>
          <w:sz w:val="28"/>
          <w:szCs w:val="28"/>
        </w:rPr>
        <w:t xml:space="preserve"> </w:t>
      </w:r>
      <w:bookmarkStart w:id="6" w:name="_Toc38028409"/>
      <w:r w:rsidR="009E549A" w:rsidRPr="004F3ADE">
        <w:rPr>
          <w:rFonts w:ascii="Times New Roman" w:hAnsi="Times New Roman" w:cs="Times New Roman"/>
          <w:b/>
          <w:bCs/>
          <w:color w:val="auto"/>
          <w:sz w:val="28"/>
          <w:szCs w:val="28"/>
        </w:rPr>
        <w:t>How the NHS communicate with the public</w:t>
      </w:r>
      <w:bookmarkEnd w:id="6"/>
      <w:r w:rsidR="009E549A" w:rsidRPr="004F3ADE">
        <w:rPr>
          <w:rFonts w:ascii="Times New Roman" w:hAnsi="Times New Roman" w:cs="Times New Roman"/>
          <w:b/>
          <w:bCs/>
          <w:color w:val="auto"/>
          <w:sz w:val="28"/>
          <w:szCs w:val="28"/>
        </w:rPr>
        <w:t xml:space="preserve"> </w:t>
      </w:r>
    </w:p>
    <w:p w14:paraId="41D51240" w14:textId="6777B672" w:rsidR="009E549A" w:rsidRPr="000F320F" w:rsidRDefault="009E549A" w:rsidP="008B6A85">
      <w:pPr>
        <w:pStyle w:val="NormalWeb"/>
        <w:shd w:val="clear" w:color="auto" w:fill="FFFFFF"/>
        <w:spacing w:after="225" w:line="360" w:lineRule="auto"/>
        <w:jc w:val="both"/>
        <w:textAlignment w:val="baseline"/>
        <w:rPr>
          <w:sz w:val="22"/>
          <w:szCs w:val="22"/>
        </w:rPr>
      </w:pPr>
      <w:r w:rsidRPr="000F320F">
        <w:rPr>
          <w:sz w:val="22"/>
          <w:szCs w:val="22"/>
        </w:rPr>
        <w:t xml:space="preserve">The NHS are now finding more ways than ever to communicate with the public , as technology is evolving and the health service have to keep up to date with the needs of the public and the best ways to communicate and get messages across, whilst also putting all age groups into consideration. In addition, White (2020) has put together a smart guide of engagement for the </w:t>
      </w:r>
      <w:r w:rsidR="003378C6" w:rsidRPr="000F320F">
        <w:rPr>
          <w:sz w:val="22"/>
          <w:szCs w:val="22"/>
        </w:rPr>
        <w:t>NHS,</w:t>
      </w:r>
      <w:r w:rsidRPr="000F320F">
        <w:rPr>
          <w:sz w:val="22"/>
          <w:szCs w:val="22"/>
        </w:rPr>
        <w:t xml:space="preserve"> which symbolise the methods that the NHS now will use as means of communication with their stakeholders. Moreover, White (2020) lists that the NHS are now using Facebook, Twitter, YouTube, blogs and forums to contact the public and be able to keep them updated on </w:t>
      </w:r>
      <w:r w:rsidR="003378C6" w:rsidRPr="000F320F">
        <w:rPr>
          <w:sz w:val="22"/>
          <w:szCs w:val="22"/>
        </w:rPr>
        <w:t>what’s</w:t>
      </w:r>
      <w:r w:rsidRPr="000F320F">
        <w:rPr>
          <w:sz w:val="22"/>
          <w:szCs w:val="22"/>
        </w:rPr>
        <w:t xml:space="preserve"> happening within the health service, changes and vital information for stakeholders, so they can easily find out this information without having to step foot within a hospital or surgery. However, White (2020) states that this will be effective to gather research such as asking questionnaires and gathering feedback on what the public believe that the NHS </w:t>
      </w:r>
      <w:r w:rsidRPr="000F320F">
        <w:rPr>
          <w:sz w:val="22"/>
          <w:szCs w:val="22"/>
        </w:rPr>
        <w:lastRenderedPageBreak/>
        <w:t xml:space="preserve">can improve on and change, this is particularly effective as information will be instantly be sent to the NHS and individuals who do not usually interact can easily do so, if they have access to the internet. Though, as wonderful as technology is there will be measures in place and resources for people who do not have access to the internet or the </w:t>
      </w:r>
      <w:r w:rsidR="003378C6" w:rsidRPr="000F320F">
        <w:rPr>
          <w:sz w:val="22"/>
          <w:szCs w:val="22"/>
        </w:rPr>
        <w:t xml:space="preserve">skills to use technology to still interact with the service, through the likes of traditional forms. </w:t>
      </w:r>
    </w:p>
    <w:p w14:paraId="101E77A1" w14:textId="61391249" w:rsidR="00E0226D" w:rsidRPr="004F3ADE" w:rsidRDefault="00E0226D" w:rsidP="004F3ADE">
      <w:pPr>
        <w:pStyle w:val="Heading1"/>
        <w:rPr>
          <w:rFonts w:ascii="Times New Roman" w:hAnsi="Times New Roman" w:cs="Times New Roman"/>
          <w:b/>
          <w:bCs/>
          <w:color w:val="auto"/>
          <w:sz w:val="28"/>
          <w:szCs w:val="28"/>
        </w:rPr>
      </w:pPr>
      <w:bookmarkStart w:id="7" w:name="_Toc38028410"/>
      <w:r w:rsidRPr="004F3ADE">
        <w:rPr>
          <w:rFonts w:ascii="Times New Roman" w:hAnsi="Times New Roman" w:cs="Times New Roman"/>
          <w:b/>
          <w:bCs/>
          <w:color w:val="auto"/>
          <w:sz w:val="28"/>
          <w:szCs w:val="28"/>
        </w:rPr>
        <w:t>Private health care in comparison to the NHS</w:t>
      </w:r>
      <w:bookmarkEnd w:id="7"/>
    </w:p>
    <w:p w14:paraId="5FA3BC41" w14:textId="03724BFC" w:rsidR="008A3875" w:rsidRPr="000F320F" w:rsidRDefault="001A2E2D" w:rsidP="00476555">
      <w:pPr>
        <w:pStyle w:val="NormalWeb"/>
        <w:shd w:val="clear" w:color="auto" w:fill="FFFFFF"/>
        <w:spacing w:after="225" w:line="360" w:lineRule="auto"/>
        <w:jc w:val="both"/>
        <w:textAlignment w:val="baseline"/>
        <w:rPr>
          <w:b/>
          <w:bCs/>
        </w:rPr>
      </w:pPr>
      <w:r w:rsidRPr="000F320F">
        <w:rPr>
          <w:sz w:val="22"/>
          <w:szCs w:val="22"/>
        </w:rPr>
        <w:t xml:space="preserve">There are many </w:t>
      </w:r>
      <w:r w:rsidR="008A3875" w:rsidRPr="000F320F">
        <w:rPr>
          <w:sz w:val="22"/>
          <w:szCs w:val="22"/>
        </w:rPr>
        <w:t>pros and cons within the health sector. However, private health care will always come at a higher level of cost, when compared to the NHS, which is provided for free. However,</w:t>
      </w:r>
      <w:r w:rsidR="00476555" w:rsidRPr="000F320F">
        <w:rPr>
          <w:sz w:val="22"/>
          <w:szCs w:val="22"/>
        </w:rPr>
        <w:t xml:space="preserve"> Harrison and Appleby (2005) touch upon </w:t>
      </w:r>
      <w:r w:rsidR="008A3875" w:rsidRPr="000F320F">
        <w:rPr>
          <w:sz w:val="22"/>
          <w:szCs w:val="22"/>
        </w:rPr>
        <w:t xml:space="preserve"> the long waiting times to receive treatments within the NHS, as there is a high demand for treatment, whilst the service only has a limited number of doctors and funding to allow patients to undergo these procedures. In addition, private health care is expensive, but it allows patients to access treatment at a much quicker rate than using the NHS, a patient within the private health sector will also have the same consultant for the entirety of their treatment. However, within the NHS the health care is not as personal and luxur</w:t>
      </w:r>
      <w:r w:rsidR="003B1DDB" w:rsidRPr="000F320F">
        <w:rPr>
          <w:sz w:val="22"/>
          <w:szCs w:val="22"/>
        </w:rPr>
        <w:t>ious</w:t>
      </w:r>
      <w:r w:rsidR="008A3875" w:rsidRPr="000F320F">
        <w:rPr>
          <w:sz w:val="22"/>
          <w:szCs w:val="22"/>
        </w:rPr>
        <w:t xml:space="preserve"> for patients. Though, by choosing private health care you will most probably have access to more personal facilities, such as your own private bathroom and a wider selection of foods, due to paying that extra premium. In addition, within the NHS there is a constant need for beds, which are not always available. Therefore, by not providing these extra services it means that beds will become available quicker, allowing the lives of others to be saved, without making a profit such as the private health sector are doing. </w:t>
      </w:r>
    </w:p>
    <w:p w14:paraId="0FD8CF12" w14:textId="67EA2E16" w:rsidR="003B1DDB" w:rsidRPr="004F3ADE" w:rsidRDefault="003B1DDB" w:rsidP="004F3ADE">
      <w:pPr>
        <w:pStyle w:val="Heading1"/>
        <w:rPr>
          <w:rFonts w:ascii="Times New Roman" w:hAnsi="Times New Roman" w:cs="Times New Roman"/>
          <w:b/>
          <w:bCs/>
          <w:color w:val="auto"/>
          <w:sz w:val="28"/>
          <w:szCs w:val="28"/>
        </w:rPr>
      </w:pPr>
      <w:bookmarkStart w:id="8" w:name="_Toc38028411"/>
      <w:r w:rsidRPr="004F3ADE">
        <w:rPr>
          <w:rFonts w:ascii="Times New Roman" w:hAnsi="Times New Roman" w:cs="Times New Roman"/>
          <w:b/>
          <w:bCs/>
          <w:color w:val="auto"/>
          <w:sz w:val="28"/>
          <w:szCs w:val="28"/>
        </w:rPr>
        <w:t>Conclusion on the strategic position within the NHS</w:t>
      </w:r>
      <w:bookmarkEnd w:id="8"/>
    </w:p>
    <w:p w14:paraId="0CD3DD09" w14:textId="54969C2C" w:rsidR="0032705F" w:rsidRPr="000F320F" w:rsidRDefault="0032705F" w:rsidP="00476555">
      <w:pPr>
        <w:pStyle w:val="NormalWeb"/>
        <w:shd w:val="clear" w:color="auto" w:fill="FFFFFF"/>
        <w:spacing w:after="225" w:line="360" w:lineRule="auto"/>
        <w:jc w:val="both"/>
        <w:textAlignment w:val="baseline"/>
        <w:rPr>
          <w:sz w:val="22"/>
          <w:szCs w:val="22"/>
        </w:rPr>
      </w:pPr>
      <w:r w:rsidRPr="000F320F">
        <w:rPr>
          <w:sz w:val="22"/>
          <w:szCs w:val="22"/>
        </w:rPr>
        <w:t>As demonstrated by reviewing the strategic position within the NHS, they are severely underfunded and will continue to need a higher percentage of government funding, in comparison with other public service</w:t>
      </w:r>
      <w:r w:rsidR="00BA6E90" w:rsidRPr="000F320F">
        <w:rPr>
          <w:sz w:val="22"/>
          <w:szCs w:val="22"/>
        </w:rPr>
        <w:t xml:space="preserve">s, this is due to the capacity of patients needing treatment and the current ongoing pandemic. However, if not enough money is inputted into the NHS then they could </w:t>
      </w:r>
      <w:r w:rsidR="001208DB" w:rsidRPr="000F320F">
        <w:rPr>
          <w:sz w:val="22"/>
          <w:szCs w:val="22"/>
        </w:rPr>
        <w:t>under-go</w:t>
      </w:r>
      <w:r w:rsidR="00BA6E90" w:rsidRPr="000F320F">
        <w:rPr>
          <w:sz w:val="22"/>
          <w:szCs w:val="22"/>
        </w:rPr>
        <w:t xml:space="preserve"> a financial strain, which could mean recruitment of new doctors and nurses would be limited and waiting times for treatments could </w:t>
      </w:r>
      <w:r w:rsidR="00493D66" w:rsidRPr="000F320F">
        <w:rPr>
          <w:sz w:val="22"/>
          <w:szCs w:val="22"/>
        </w:rPr>
        <w:t>increase. As a result of this,</w:t>
      </w:r>
      <w:r w:rsidR="00BA6E90" w:rsidRPr="000F320F">
        <w:rPr>
          <w:sz w:val="22"/>
          <w:szCs w:val="22"/>
        </w:rPr>
        <w:t xml:space="preserve"> more people could become increasingly ill. However, by strategizing and implementing change early on and thinking o</w:t>
      </w:r>
      <w:r w:rsidR="001208DB" w:rsidRPr="000F320F">
        <w:rPr>
          <w:sz w:val="22"/>
          <w:szCs w:val="22"/>
        </w:rPr>
        <w:t xml:space="preserve">f the future rather than only the present </w:t>
      </w:r>
      <w:r w:rsidR="00BA6E90" w:rsidRPr="000F320F">
        <w:rPr>
          <w:sz w:val="22"/>
          <w:szCs w:val="22"/>
        </w:rPr>
        <w:t>will allow the NHS to be able to spend more effectively and receive more support</w:t>
      </w:r>
      <w:r w:rsidR="001208DB" w:rsidRPr="000F320F">
        <w:rPr>
          <w:sz w:val="22"/>
          <w:szCs w:val="22"/>
        </w:rPr>
        <w:t>. This support is</w:t>
      </w:r>
      <w:r w:rsidR="00BA6E90" w:rsidRPr="000F320F">
        <w:rPr>
          <w:sz w:val="22"/>
          <w:szCs w:val="22"/>
        </w:rPr>
        <w:t xml:space="preserve"> not only from </w:t>
      </w:r>
      <w:r w:rsidR="001208DB" w:rsidRPr="000F320F">
        <w:rPr>
          <w:sz w:val="22"/>
          <w:szCs w:val="22"/>
        </w:rPr>
        <w:t xml:space="preserve">the </w:t>
      </w:r>
      <w:r w:rsidR="00BA6E90" w:rsidRPr="000F320F">
        <w:rPr>
          <w:sz w:val="22"/>
          <w:szCs w:val="22"/>
        </w:rPr>
        <w:t xml:space="preserve">government and national insurance funding but also from contributions from the public and support from other organisations, that the NHS have been seeing over the past few months due to the coronavirus worsening throughout the world. </w:t>
      </w:r>
    </w:p>
    <w:p w14:paraId="30F2368D" w14:textId="45D82232" w:rsidR="00493D66" w:rsidRPr="000F320F" w:rsidRDefault="00EE6508" w:rsidP="00476555">
      <w:pPr>
        <w:pStyle w:val="NormalWeb"/>
        <w:shd w:val="clear" w:color="auto" w:fill="FFFFFF"/>
        <w:spacing w:after="225" w:line="360" w:lineRule="auto"/>
        <w:jc w:val="both"/>
        <w:textAlignment w:val="baseline"/>
        <w:rPr>
          <w:sz w:val="22"/>
          <w:szCs w:val="22"/>
        </w:rPr>
      </w:pPr>
      <w:r w:rsidRPr="000F320F">
        <w:rPr>
          <w:sz w:val="22"/>
          <w:szCs w:val="22"/>
        </w:rPr>
        <w:t xml:space="preserve">In conclusion, as stated within this report already the NHS need to do a better job of educating the public on how to look after themselves and to promote a </w:t>
      </w:r>
      <w:r w:rsidR="00F9725E" w:rsidRPr="000F320F">
        <w:rPr>
          <w:sz w:val="22"/>
          <w:szCs w:val="22"/>
        </w:rPr>
        <w:t>healthy</w:t>
      </w:r>
      <w:r w:rsidRPr="000F320F">
        <w:rPr>
          <w:sz w:val="22"/>
          <w:szCs w:val="22"/>
        </w:rPr>
        <w:t xml:space="preserve"> lifestyle and regular exercise as ways </w:t>
      </w:r>
      <w:r w:rsidRPr="000F320F">
        <w:rPr>
          <w:sz w:val="22"/>
          <w:szCs w:val="22"/>
        </w:rPr>
        <w:lastRenderedPageBreak/>
        <w:t xml:space="preserve">of being healthy and living for longer. In addition, councils must work harder in line with the NHS to build parks where possible and promote individuals to exercise for at least thirty minutes a day to elevate the pulse. It is paramount that parents also become educated as well and find ways for their children to socialise and interact with others outside and whilst playing sports, rather than behind a computer or phone screen. This will not only be positive for an individual’s physical ability and to be healthy but also for their mind and other important elements within their body, such as maintaining good vision without the need for glasses due to excess TV use. </w:t>
      </w:r>
    </w:p>
    <w:p w14:paraId="4E14C439" w14:textId="77777777" w:rsidR="001208DB" w:rsidRPr="0032705F" w:rsidRDefault="001208DB" w:rsidP="00476555">
      <w:pPr>
        <w:pStyle w:val="NormalWeb"/>
        <w:shd w:val="clear" w:color="auto" w:fill="FFFFFF"/>
        <w:spacing w:after="225" w:line="360" w:lineRule="auto"/>
        <w:jc w:val="both"/>
        <w:textAlignment w:val="baseline"/>
        <w:rPr>
          <w:sz w:val="20"/>
          <w:szCs w:val="20"/>
        </w:rPr>
      </w:pPr>
    </w:p>
    <w:p w14:paraId="0C1FFF71" w14:textId="631C8143" w:rsidR="00944AD7" w:rsidRPr="004F3ADE" w:rsidRDefault="00944AD7" w:rsidP="004F3ADE">
      <w:pPr>
        <w:pStyle w:val="Heading1"/>
        <w:rPr>
          <w:rFonts w:ascii="Times New Roman" w:hAnsi="Times New Roman" w:cs="Times New Roman"/>
          <w:b/>
          <w:bCs/>
          <w:color w:val="auto"/>
          <w:sz w:val="28"/>
          <w:szCs w:val="28"/>
          <w:shd w:val="clear" w:color="auto" w:fill="FFFFFF"/>
        </w:rPr>
      </w:pPr>
      <w:bookmarkStart w:id="9" w:name="_Toc38028412"/>
      <w:r w:rsidRPr="004F3ADE">
        <w:rPr>
          <w:rFonts w:ascii="Times New Roman" w:hAnsi="Times New Roman" w:cs="Times New Roman"/>
          <w:b/>
          <w:bCs/>
          <w:color w:val="auto"/>
          <w:sz w:val="28"/>
          <w:szCs w:val="28"/>
          <w:shd w:val="clear" w:color="auto" w:fill="FFFFFF"/>
        </w:rPr>
        <w:t xml:space="preserve">List of references used </w:t>
      </w:r>
      <w:r w:rsidR="00265857" w:rsidRPr="004F3ADE">
        <w:rPr>
          <w:rFonts w:ascii="Times New Roman" w:hAnsi="Times New Roman" w:cs="Times New Roman"/>
          <w:b/>
          <w:bCs/>
          <w:color w:val="auto"/>
          <w:sz w:val="28"/>
          <w:szCs w:val="28"/>
          <w:shd w:val="clear" w:color="auto" w:fill="FFFFFF"/>
        </w:rPr>
        <w:t>with</w:t>
      </w:r>
      <w:r w:rsidRPr="004F3ADE">
        <w:rPr>
          <w:rFonts w:ascii="Times New Roman" w:hAnsi="Times New Roman" w:cs="Times New Roman"/>
          <w:b/>
          <w:bCs/>
          <w:color w:val="auto"/>
          <w:sz w:val="28"/>
          <w:szCs w:val="28"/>
          <w:shd w:val="clear" w:color="auto" w:fill="FFFFFF"/>
        </w:rPr>
        <w:t>in this report</w:t>
      </w:r>
      <w:bookmarkEnd w:id="9"/>
      <w:r w:rsidRPr="004F3ADE">
        <w:rPr>
          <w:rFonts w:ascii="Times New Roman" w:hAnsi="Times New Roman" w:cs="Times New Roman"/>
          <w:b/>
          <w:bCs/>
          <w:color w:val="auto"/>
          <w:sz w:val="28"/>
          <w:szCs w:val="28"/>
          <w:shd w:val="clear" w:color="auto" w:fill="FFFFFF"/>
        </w:rPr>
        <w:t xml:space="preserve"> </w:t>
      </w:r>
    </w:p>
    <w:p w14:paraId="5C4F98B9" w14:textId="77777777" w:rsidR="00944AD7" w:rsidRPr="00944AD7" w:rsidRDefault="00944AD7" w:rsidP="00D8537E">
      <w:pPr>
        <w:rPr>
          <w:rFonts w:ascii="Times New Roman" w:hAnsi="Times New Roman" w:cs="Times New Roman"/>
          <w:b/>
          <w:bCs/>
          <w:color w:val="212529"/>
          <w:sz w:val="23"/>
          <w:szCs w:val="23"/>
          <w:shd w:val="clear" w:color="auto" w:fill="FFFFFF"/>
        </w:rPr>
      </w:pPr>
    </w:p>
    <w:p w14:paraId="0385C886" w14:textId="676FF814" w:rsidR="00D8537E" w:rsidRPr="000F320F" w:rsidRDefault="00C16BC5" w:rsidP="00F9725E">
      <w:pPr>
        <w:spacing w:line="360" w:lineRule="auto"/>
        <w:jc w:val="both"/>
        <w:rPr>
          <w:rFonts w:ascii="Times New Roman" w:hAnsi="Times New Roman" w:cs="Times New Roman"/>
          <w:lang w:val="en-US"/>
        </w:rPr>
      </w:pPr>
      <w:proofErr w:type="spellStart"/>
      <w:r w:rsidRPr="000F320F">
        <w:rPr>
          <w:rFonts w:ascii="Times New Roman" w:hAnsi="Times New Roman" w:cs="Times New Roman"/>
          <w:shd w:val="clear" w:color="auto" w:fill="FFFFFF"/>
        </w:rPr>
        <w:t>Stevens.S</w:t>
      </w:r>
      <w:proofErr w:type="spellEnd"/>
      <w:r w:rsidRPr="000F320F">
        <w:rPr>
          <w:rFonts w:ascii="Times New Roman" w:hAnsi="Times New Roman" w:cs="Times New Roman"/>
          <w:shd w:val="clear" w:color="auto" w:fill="FFFFFF"/>
        </w:rPr>
        <w:t xml:space="preserve"> and </w:t>
      </w:r>
      <w:proofErr w:type="spellStart"/>
      <w:r w:rsidRPr="000F320F">
        <w:rPr>
          <w:rFonts w:ascii="Times New Roman" w:hAnsi="Times New Roman" w:cs="Times New Roman"/>
          <w:shd w:val="clear" w:color="auto" w:fill="FFFFFF"/>
        </w:rPr>
        <w:t>Pritchard.M</w:t>
      </w:r>
      <w:proofErr w:type="spellEnd"/>
      <w:r w:rsidRPr="000F320F">
        <w:rPr>
          <w:rFonts w:ascii="Times New Roman" w:hAnsi="Times New Roman" w:cs="Times New Roman"/>
          <w:shd w:val="clear" w:color="auto" w:fill="FFFFFF"/>
        </w:rPr>
        <w:t>, 2020. </w:t>
      </w:r>
      <w:r w:rsidRPr="000F320F">
        <w:rPr>
          <w:rFonts w:ascii="Times New Roman" w:hAnsi="Times New Roman" w:cs="Times New Roman"/>
          <w:i/>
          <w:iCs/>
          <w:shd w:val="clear" w:color="auto" w:fill="FFFFFF"/>
        </w:rPr>
        <w:t>Letter to Chief executives of all NHS trusts and foundation trusts CCG Accountable Officers GP practices and Primary Care Networks Providers of community health services</w:t>
      </w:r>
      <w:r w:rsidRPr="000F320F">
        <w:rPr>
          <w:rFonts w:ascii="Times New Roman" w:hAnsi="Times New Roman" w:cs="Times New Roman"/>
          <w:shd w:val="clear" w:color="auto" w:fill="FFFFFF"/>
        </w:rPr>
        <w:t>. </w:t>
      </w:r>
      <w:r w:rsidR="007776B9" w:rsidRPr="000F320F">
        <w:rPr>
          <w:rFonts w:ascii="Times New Roman" w:hAnsi="Times New Roman" w:cs="Times New Roman"/>
          <w:shd w:val="clear" w:color="auto" w:fill="FFFFFF"/>
        </w:rPr>
        <w:t>– Accessed on 08/04/2020</w:t>
      </w:r>
    </w:p>
    <w:p w14:paraId="6A2428F6" w14:textId="7904EADD" w:rsidR="00D8537E" w:rsidRPr="000F320F" w:rsidRDefault="00265857" w:rsidP="00F9725E">
      <w:pPr>
        <w:pStyle w:val="Heading2"/>
        <w:shd w:val="clear" w:color="auto" w:fill="FFFFFF"/>
        <w:spacing w:before="0" w:beforeAutospacing="0" w:after="180" w:afterAutospacing="0" w:line="360" w:lineRule="auto"/>
        <w:jc w:val="both"/>
        <w:textAlignment w:val="baseline"/>
        <w:rPr>
          <w:rStyle w:val="Hyperlink"/>
          <w:b w:val="0"/>
          <w:bCs w:val="0"/>
          <w:color w:val="auto"/>
          <w:sz w:val="22"/>
          <w:szCs w:val="22"/>
          <w:u w:val="none"/>
        </w:rPr>
      </w:pPr>
      <w:bookmarkStart w:id="10" w:name="_Toc38028413"/>
      <w:r w:rsidRPr="000F320F">
        <w:rPr>
          <w:b w:val="0"/>
          <w:bCs w:val="0"/>
          <w:sz w:val="22"/>
          <w:szCs w:val="22"/>
        </w:rPr>
        <w:t xml:space="preserve">NHS England, 2020, </w:t>
      </w:r>
      <w:r w:rsidRPr="000F320F">
        <w:rPr>
          <w:b w:val="0"/>
          <w:bCs w:val="0"/>
          <w:i/>
          <w:iCs/>
          <w:sz w:val="22"/>
          <w:szCs w:val="22"/>
        </w:rPr>
        <w:t xml:space="preserve">NHS launches mental health hotline for staff tackling COVID-19, </w:t>
      </w:r>
      <w:r w:rsidRPr="000F320F">
        <w:rPr>
          <w:b w:val="0"/>
          <w:bCs w:val="0"/>
          <w:sz w:val="22"/>
          <w:szCs w:val="22"/>
        </w:rPr>
        <w:t xml:space="preserve">Accessed on 08/04/2020, available at - </w:t>
      </w:r>
      <w:hyperlink r:id="rId8" w:history="1">
        <w:r w:rsidRPr="000F320F">
          <w:rPr>
            <w:rStyle w:val="Hyperlink"/>
            <w:b w:val="0"/>
            <w:bCs w:val="0"/>
            <w:color w:val="auto"/>
            <w:sz w:val="22"/>
            <w:szCs w:val="22"/>
          </w:rPr>
          <w:t>https://www.england.nhs.uk/2020/04/nhs-launches-mental-health-hotline-for-staff-tackling-covid-19/</w:t>
        </w:r>
        <w:bookmarkEnd w:id="10"/>
      </w:hyperlink>
    </w:p>
    <w:p w14:paraId="7793337A" w14:textId="77777777" w:rsidR="00265857" w:rsidRPr="000F320F" w:rsidRDefault="00265857" w:rsidP="00F9725E">
      <w:pPr>
        <w:spacing w:line="360" w:lineRule="auto"/>
        <w:jc w:val="both"/>
        <w:rPr>
          <w:rFonts w:ascii="Times New Roman" w:hAnsi="Times New Roman" w:cs="Times New Roman"/>
        </w:rPr>
      </w:pPr>
      <w:proofErr w:type="spellStart"/>
      <w:r w:rsidRPr="000F320F">
        <w:rPr>
          <w:rFonts w:ascii="Times New Roman" w:hAnsi="Times New Roman" w:cs="Times New Roman"/>
        </w:rPr>
        <w:t>Dixon.A</w:t>
      </w:r>
      <w:proofErr w:type="spellEnd"/>
      <w:r w:rsidRPr="000F320F">
        <w:rPr>
          <w:rFonts w:ascii="Times New Roman" w:hAnsi="Times New Roman" w:cs="Times New Roman"/>
        </w:rPr>
        <w:t xml:space="preserve">, 2018, </w:t>
      </w:r>
      <w:r w:rsidRPr="000F320F">
        <w:rPr>
          <w:rFonts w:ascii="Times New Roman" w:hAnsi="Times New Roman" w:cs="Times New Roman"/>
          <w:i/>
          <w:iCs/>
        </w:rPr>
        <w:t xml:space="preserve">The NHS needs radical change to adapt to our society, </w:t>
      </w:r>
      <w:r w:rsidRPr="000F320F">
        <w:rPr>
          <w:rFonts w:ascii="Times New Roman" w:hAnsi="Times New Roman" w:cs="Times New Roman"/>
        </w:rPr>
        <w:t xml:space="preserve">Accessed on 08/04/2020, available at - </w:t>
      </w:r>
      <w:hyperlink r:id="rId9" w:history="1">
        <w:r w:rsidRPr="000F320F">
          <w:rPr>
            <w:rStyle w:val="Hyperlink"/>
            <w:rFonts w:ascii="Times New Roman" w:hAnsi="Times New Roman" w:cs="Times New Roman"/>
            <w:color w:val="auto"/>
          </w:rPr>
          <w:t>https://www.ageing-better.org.uk/news/nhs-needs-radical-change-adapt-our-ageing-society</w:t>
        </w:r>
      </w:hyperlink>
    </w:p>
    <w:p w14:paraId="1E784ECE" w14:textId="194E9ABE" w:rsidR="00265857" w:rsidRPr="000F320F" w:rsidRDefault="00265857" w:rsidP="00F9725E">
      <w:pPr>
        <w:spacing w:line="360" w:lineRule="auto"/>
        <w:jc w:val="both"/>
        <w:rPr>
          <w:rFonts w:ascii="Times New Roman" w:hAnsi="Times New Roman" w:cs="Times New Roman"/>
        </w:rPr>
      </w:pPr>
      <w:proofErr w:type="spellStart"/>
      <w:r w:rsidRPr="000F320F">
        <w:rPr>
          <w:rFonts w:ascii="Times New Roman" w:hAnsi="Times New Roman" w:cs="Times New Roman"/>
        </w:rPr>
        <w:t>Dixon.A</w:t>
      </w:r>
      <w:proofErr w:type="spellEnd"/>
      <w:r w:rsidRPr="000F320F">
        <w:rPr>
          <w:rFonts w:ascii="Times New Roman" w:hAnsi="Times New Roman" w:cs="Times New Roman"/>
        </w:rPr>
        <w:t xml:space="preserve"> 2018, </w:t>
      </w:r>
      <w:r w:rsidRPr="000F320F">
        <w:rPr>
          <w:rFonts w:ascii="Times New Roman" w:hAnsi="Times New Roman" w:cs="Times New Roman"/>
          <w:i/>
          <w:iCs/>
        </w:rPr>
        <w:t xml:space="preserve">The real grand challenge is to seize the opportunity of a good later life now, </w:t>
      </w:r>
      <w:r w:rsidRPr="000F320F">
        <w:rPr>
          <w:rFonts w:ascii="Times New Roman" w:hAnsi="Times New Roman" w:cs="Times New Roman"/>
        </w:rPr>
        <w:t xml:space="preserve">Accessed on 09/04/2020, available at - </w:t>
      </w:r>
    </w:p>
    <w:p w14:paraId="23DF161E" w14:textId="213DF6D5" w:rsidR="007627A5" w:rsidRPr="000F320F" w:rsidRDefault="00CB2E6D" w:rsidP="00F9725E">
      <w:pPr>
        <w:spacing w:line="360" w:lineRule="auto"/>
        <w:jc w:val="both"/>
        <w:rPr>
          <w:rFonts w:ascii="Times New Roman" w:hAnsi="Times New Roman" w:cs="Times New Roman"/>
        </w:rPr>
      </w:pPr>
      <w:hyperlink r:id="rId10" w:history="1">
        <w:r w:rsidR="00265857" w:rsidRPr="000F320F">
          <w:rPr>
            <w:rStyle w:val="Hyperlink"/>
            <w:rFonts w:ascii="Times New Roman" w:hAnsi="Times New Roman" w:cs="Times New Roman"/>
            <w:color w:val="auto"/>
          </w:rPr>
          <w:t>https://industrialstrategy.blog.gov.uk/2018/05/25/the-real-grand-challenge-is-to-seize-the-opportunity-of-a-good-later-life-now/</w:t>
        </w:r>
      </w:hyperlink>
    </w:p>
    <w:p w14:paraId="268C5D5F" w14:textId="77777777" w:rsidR="00265857" w:rsidRPr="000F320F" w:rsidRDefault="00265857" w:rsidP="00F9725E">
      <w:pPr>
        <w:spacing w:line="360" w:lineRule="auto"/>
        <w:jc w:val="both"/>
        <w:rPr>
          <w:rFonts w:ascii="Times New Roman" w:hAnsi="Times New Roman" w:cs="Times New Roman"/>
        </w:rPr>
      </w:pPr>
    </w:p>
    <w:p w14:paraId="066EA300" w14:textId="5186288A" w:rsidR="008B7CC1" w:rsidRPr="000F320F" w:rsidRDefault="004F5B62" w:rsidP="00F9725E">
      <w:pPr>
        <w:spacing w:line="360" w:lineRule="auto"/>
        <w:jc w:val="both"/>
        <w:rPr>
          <w:rFonts w:ascii="Times New Roman" w:hAnsi="Times New Roman" w:cs="Times New Roman"/>
          <w:lang w:val="en-US"/>
        </w:rPr>
      </w:pPr>
      <w:proofErr w:type="spellStart"/>
      <w:r w:rsidRPr="000F320F">
        <w:rPr>
          <w:rFonts w:ascii="Times New Roman" w:hAnsi="Times New Roman" w:cs="Times New Roman"/>
          <w:lang w:val="en-US"/>
        </w:rPr>
        <w:t>Jones.L.N</w:t>
      </w:r>
      <w:proofErr w:type="spellEnd"/>
      <w:r w:rsidRPr="000F320F">
        <w:rPr>
          <w:rFonts w:ascii="Times New Roman" w:hAnsi="Times New Roman" w:cs="Times New Roman"/>
          <w:lang w:val="en-US"/>
        </w:rPr>
        <w:t xml:space="preserve"> 2018, </w:t>
      </w:r>
      <w:r w:rsidRPr="000F320F">
        <w:rPr>
          <w:rFonts w:ascii="Times New Roman" w:hAnsi="Times New Roman" w:cs="Times New Roman"/>
          <w:i/>
          <w:iCs/>
          <w:lang w:val="en-US"/>
        </w:rPr>
        <w:t xml:space="preserve">The Future of Funding the Welsh NHS, </w:t>
      </w:r>
      <w:r w:rsidRPr="000F320F">
        <w:rPr>
          <w:rFonts w:ascii="Times New Roman" w:hAnsi="Times New Roman" w:cs="Times New Roman"/>
          <w:lang w:val="en-US"/>
        </w:rPr>
        <w:t xml:space="preserve">Accessed on 08/04/2020 </w:t>
      </w:r>
    </w:p>
    <w:p w14:paraId="22CE0602" w14:textId="597BF526" w:rsidR="004F5B62" w:rsidRPr="000F320F" w:rsidRDefault="00CB2E6D" w:rsidP="00F9725E">
      <w:pPr>
        <w:spacing w:line="360" w:lineRule="auto"/>
        <w:jc w:val="both"/>
        <w:rPr>
          <w:rFonts w:ascii="Times New Roman" w:hAnsi="Times New Roman" w:cs="Times New Roman"/>
        </w:rPr>
      </w:pPr>
      <w:hyperlink r:id="rId11" w:history="1">
        <w:r w:rsidR="004F5B62" w:rsidRPr="000F320F">
          <w:rPr>
            <w:rStyle w:val="Hyperlink"/>
            <w:rFonts w:ascii="Times New Roman" w:hAnsi="Times New Roman" w:cs="Times New Roman"/>
            <w:color w:val="auto"/>
          </w:rPr>
          <w:t>https://www.nhsconfed.org/-/media/Confederation/Files/Wales-Confed/The-Future-Funding-of-Welsh-NHS.pdf</w:t>
        </w:r>
      </w:hyperlink>
    </w:p>
    <w:p w14:paraId="03788E26" w14:textId="681695F5" w:rsidR="004F5B62" w:rsidRPr="000F320F" w:rsidRDefault="00265857" w:rsidP="00F9725E">
      <w:pPr>
        <w:spacing w:line="360" w:lineRule="auto"/>
        <w:jc w:val="both"/>
        <w:rPr>
          <w:rStyle w:val="Hyperlink"/>
          <w:rFonts w:ascii="Times New Roman" w:hAnsi="Times New Roman" w:cs="Times New Roman"/>
          <w:color w:val="auto"/>
        </w:rPr>
      </w:pPr>
      <w:r w:rsidRPr="000F320F">
        <w:rPr>
          <w:rFonts w:ascii="Times New Roman" w:hAnsi="Times New Roman" w:cs="Times New Roman"/>
        </w:rPr>
        <w:t xml:space="preserve">NHS Wales 2020, </w:t>
      </w:r>
      <w:r w:rsidRPr="000F320F">
        <w:rPr>
          <w:rFonts w:ascii="Times New Roman" w:hAnsi="Times New Roman" w:cs="Times New Roman"/>
          <w:i/>
          <w:iCs/>
        </w:rPr>
        <w:t xml:space="preserve">Budget and Charges, </w:t>
      </w:r>
      <w:r w:rsidRPr="000F320F">
        <w:rPr>
          <w:rFonts w:ascii="Times New Roman" w:hAnsi="Times New Roman" w:cs="Times New Roman"/>
        </w:rPr>
        <w:t>Accessed on 09/04/2020, available at -</w:t>
      </w:r>
      <w:hyperlink r:id="rId12" w:history="1">
        <w:r w:rsidRPr="000F320F">
          <w:rPr>
            <w:rStyle w:val="Hyperlink"/>
            <w:rFonts w:ascii="Times New Roman" w:hAnsi="Times New Roman" w:cs="Times New Roman"/>
            <w:color w:val="auto"/>
          </w:rPr>
          <w:t>https://www.wales.nhs.uk/nhswalesaboutus/budgetcharges</w:t>
        </w:r>
      </w:hyperlink>
    </w:p>
    <w:p w14:paraId="248F6B15" w14:textId="76C528C0" w:rsidR="00D47E63" w:rsidRPr="000F320F" w:rsidRDefault="00265857" w:rsidP="00F9725E">
      <w:pPr>
        <w:spacing w:line="360" w:lineRule="auto"/>
        <w:jc w:val="both"/>
        <w:rPr>
          <w:rFonts w:ascii="Times New Roman" w:hAnsi="Times New Roman" w:cs="Times New Roman"/>
          <w:lang w:val="en-US"/>
        </w:rPr>
      </w:pPr>
      <w:r w:rsidRPr="000F320F">
        <w:rPr>
          <w:rFonts w:ascii="Times New Roman" w:hAnsi="Times New Roman" w:cs="Times New Roman"/>
        </w:rPr>
        <w:lastRenderedPageBreak/>
        <w:t xml:space="preserve">Metropolitan Police 2020, </w:t>
      </w:r>
      <w:r w:rsidRPr="000F320F">
        <w:rPr>
          <w:rFonts w:ascii="Times New Roman" w:hAnsi="Times New Roman" w:cs="Times New Roman"/>
          <w:i/>
          <w:iCs/>
        </w:rPr>
        <w:t xml:space="preserve">The new police powers, </w:t>
      </w:r>
      <w:r w:rsidRPr="000F320F">
        <w:rPr>
          <w:rFonts w:ascii="Times New Roman" w:hAnsi="Times New Roman" w:cs="Times New Roman"/>
        </w:rPr>
        <w:t>Accessed on 09/04/2020, available at -</w:t>
      </w:r>
      <w:hyperlink r:id="rId13" w:history="1">
        <w:r w:rsidRPr="000F320F">
          <w:rPr>
            <w:rStyle w:val="Hyperlink"/>
            <w:rFonts w:ascii="Times New Roman" w:hAnsi="Times New Roman" w:cs="Times New Roman"/>
            <w:color w:val="auto"/>
            <w:lang w:val="en-US"/>
          </w:rPr>
          <w:t>https://www.met.police.uk/advice/advice-and-information/c19/coronavirus-covid-19/the-new-police-powers/</w:t>
        </w:r>
      </w:hyperlink>
    </w:p>
    <w:p w14:paraId="0834B588" w14:textId="6E75C727" w:rsidR="00F9725E" w:rsidRPr="000F320F" w:rsidRDefault="00F9725E" w:rsidP="00F9725E">
      <w:pPr>
        <w:pStyle w:val="Heading1"/>
        <w:shd w:val="clear" w:color="auto" w:fill="FFFFFF"/>
        <w:spacing w:before="0" w:line="360" w:lineRule="auto"/>
        <w:jc w:val="both"/>
        <w:rPr>
          <w:rFonts w:ascii="Times New Roman" w:hAnsi="Times New Roman" w:cs="Times New Roman"/>
          <w:color w:val="auto"/>
          <w:sz w:val="22"/>
          <w:szCs w:val="22"/>
        </w:rPr>
      </w:pPr>
      <w:bookmarkStart w:id="11" w:name="_Toc38028414"/>
      <w:proofErr w:type="spellStart"/>
      <w:r w:rsidRPr="000F320F">
        <w:rPr>
          <w:rFonts w:ascii="Times New Roman" w:hAnsi="Times New Roman" w:cs="Times New Roman"/>
          <w:color w:val="auto"/>
          <w:sz w:val="22"/>
          <w:szCs w:val="22"/>
        </w:rPr>
        <w:t>Halliday.J</w:t>
      </w:r>
      <w:proofErr w:type="spellEnd"/>
      <w:r w:rsidRPr="000F320F">
        <w:rPr>
          <w:rFonts w:ascii="Times New Roman" w:hAnsi="Times New Roman" w:cs="Times New Roman"/>
          <w:color w:val="auto"/>
          <w:sz w:val="22"/>
          <w:szCs w:val="22"/>
        </w:rPr>
        <w:t xml:space="preserve"> and </w:t>
      </w:r>
      <w:proofErr w:type="spellStart"/>
      <w:r w:rsidRPr="000F320F">
        <w:rPr>
          <w:rFonts w:ascii="Times New Roman" w:hAnsi="Times New Roman" w:cs="Times New Roman"/>
          <w:color w:val="auto"/>
          <w:sz w:val="22"/>
          <w:szCs w:val="22"/>
        </w:rPr>
        <w:t>Parveen.N</w:t>
      </w:r>
      <w:proofErr w:type="spellEnd"/>
      <w:r w:rsidRPr="000F320F">
        <w:rPr>
          <w:rFonts w:ascii="Times New Roman" w:hAnsi="Times New Roman" w:cs="Times New Roman"/>
          <w:color w:val="auto"/>
          <w:sz w:val="22"/>
          <w:szCs w:val="22"/>
        </w:rPr>
        <w:t xml:space="preserve"> 2020, </w:t>
      </w:r>
      <w:r w:rsidRPr="000F320F">
        <w:rPr>
          <w:rFonts w:ascii="Times New Roman" w:hAnsi="Times New Roman" w:cs="Times New Roman"/>
          <w:i/>
          <w:iCs/>
          <w:color w:val="auto"/>
          <w:sz w:val="22"/>
          <w:szCs w:val="22"/>
        </w:rPr>
        <w:t xml:space="preserve">Tool to report lockdown rule-breakers 'risks fuelling social division', </w:t>
      </w:r>
      <w:r w:rsidRPr="000F320F">
        <w:rPr>
          <w:rFonts w:ascii="Times New Roman" w:hAnsi="Times New Roman" w:cs="Times New Roman"/>
          <w:color w:val="auto"/>
          <w:sz w:val="22"/>
          <w:szCs w:val="22"/>
        </w:rPr>
        <w:t>Accessed on 09/04/2020, available at -</w:t>
      </w:r>
      <w:bookmarkEnd w:id="11"/>
      <w:r w:rsidRPr="000F320F">
        <w:rPr>
          <w:rFonts w:ascii="Times New Roman" w:hAnsi="Times New Roman" w:cs="Times New Roman"/>
          <w:color w:val="auto"/>
          <w:sz w:val="22"/>
          <w:szCs w:val="22"/>
        </w:rPr>
        <w:t xml:space="preserve"> </w:t>
      </w:r>
    </w:p>
    <w:p w14:paraId="20CF1B64" w14:textId="0BC2F1B3" w:rsidR="00CF3022" w:rsidRPr="000F320F" w:rsidRDefault="00CB2E6D" w:rsidP="00F9725E">
      <w:pPr>
        <w:spacing w:line="360" w:lineRule="auto"/>
        <w:jc w:val="both"/>
        <w:rPr>
          <w:rFonts w:ascii="Times New Roman" w:hAnsi="Times New Roman" w:cs="Times New Roman"/>
          <w:lang w:val="en-US"/>
        </w:rPr>
      </w:pPr>
      <w:hyperlink r:id="rId14" w:history="1">
        <w:r w:rsidR="00F9725E" w:rsidRPr="000F320F">
          <w:rPr>
            <w:rStyle w:val="Hyperlink"/>
            <w:rFonts w:ascii="Times New Roman" w:hAnsi="Times New Roman" w:cs="Times New Roman"/>
            <w:color w:val="auto"/>
            <w:lang w:val="en-US"/>
          </w:rPr>
          <w:t>https://www.theguardian.com/uk-news/2020/apr/09/uk-police-tool-report-covid-19-rule-breakers-risks-fuelling-social-division</w:t>
        </w:r>
      </w:hyperlink>
    </w:p>
    <w:p w14:paraId="0C521CE2" w14:textId="702EF79B" w:rsidR="00C1323B" w:rsidRPr="000F320F" w:rsidRDefault="00816D54" w:rsidP="00F9725E">
      <w:pPr>
        <w:spacing w:line="360" w:lineRule="auto"/>
        <w:jc w:val="both"/>
        <w:rPr>
          <w:rFonts w:ascii="Times New Roman" w:hAnsi="Times New Roman" w:cs="Times New Roman"/>
          <w:lang w:val="en-US"/>
        </w:rPr>
      </w:pPr>
      <w:proofErr w:type="spellStart"/>
      <w:r w:rsidRPr="000F320F">
        <w:rPr>
          <w:rFonts w:ascii="Times New Roman" w:hAnsi="Times New Roman" w:cs="Times New Roman"/>
          <w:lang w:val="en-US"/>
        </w:rPr>
        <w:t>Menon.A</w:t>
      </w:r>
      <w:proofErr w:type="spellEnd"/>
      <w:r w:rsidRPr="000F320F">
        <w:rPr>
          <w:rFonts w:ascii="Times New Roman" w:hAnsi="Times New Roman" w:cs="Times New Roman"/>
          <w:lang w:val="en-US"/>
        </w:rPr>
        <w:t xml:space="preserve"> and </w:t>
      </w:r>
      <w:proofErr w:type="spellStart"/>
      <w:r w:rsidRPr="000F320F">
        <w:rPr>
          <w:rFonts w:ascii="Times New Roman" w:hAnsi="Times New Roman" w:cs="Times New Roman"/>
          <w:lang w:val="en-US"/>
        </w:rPr>
        <w:t>Bevington.M</w:t>
      </w:r>
      <w:proofErr w:type="spellEnd"/>
      <w:r w:rsidRPr="000F320F">
        <w:rPr>
          <w:rFonts w:ascii="Times New Roman" w:hAnsi="Times New Roman" w:cs="Times New Roman"/>
          <w:lang w:val="en-US"/>
        </w:rPr>
        <w:t xml:space="preserve"> 2020, </w:t>
      </w:r>
      <w:r w:rsidRPr="000F320F">
        <w:rPr>
          <w:rFonts w:ascii="Times New Roman" w:hAnsi="Times New Roman" w:cs="Times New Roman"/>
          <w:i/>
          <w:iCs/>
          <w:lang w:val="en-US"/>
        </w:rPr>
        <w:t xml:space="preserve">Brexit and The NHS, </w:t>
      </w:r>
      <w:r w:rsidRPr="000F320F">
        <w:rPr>
          <w:rFonts w:ascii="Times New Roman" w:hAnsi="Times New Roman" w:cs="Times New Roman"/>
          <w:lang w:val="en-US"/>
        </w:rPr>
        <w:t xml:space="preserve">Accessed on 11/04/2020 </w:t>
      </w:r>
      <w:r w:rsidR="00413504" w:rsidRPr="000F320F">
        <w:rPr>
          <w:rFonts w:ascii="Times New Roman" w:hAnsi="Times New Roman" w:cs="Times New Roman"/>
          <w:lang w:val="en-US"/>
        </w:rPr>
        <w:t>, A</w:t>
      </w:r>
      <w:r w:rsidR="00F9725E" w:rsidRPr="000F320F">
        <w:rPr>
          <w:rFonts w:ascii="Times New Roman" w:hAnsi="Times New Roman" w:cs="Times New Roman"/>
          <w:lang w:val="en-US"/>
        </w:rPr>
        <w:t>vailable</w:t>
      </w:r>
      <w:r w:rsidR="00413504" w:rsidRPr="000F320F">
        <w:rPr>
          <w:rFonts w:ascii="Times New Roman" w:hAnsi="Times New Roman" w:cs="Times New Roman"/>
          <w:lang w:val="en-US"/>
        </w:rPr>
        <w:t xml:space="preserve"> at </w:t>
      </w:r>
      <w:r w:rsidR="00F9725E" w:rsidRPr="000F320F">
        <w:rPr>
          <w:rFonts w:ascii="Times New Roman" w:hAnsi="Times New Roman" w:cs="Times New Roman"/>
          <w:lang w:val="en-US"/>
        </w:rPr>
        <w:t>–</w:t>
      </w:r>
      <w:r w:rsidR="00413504" w:rsidRPr="000F320F">
        <w:rPr>
          <w:rFonts w:ascii="Times New Roman" w:hAnsi="Times New Roman" w:cs="Times New Roman"/>
          <w:lang w:val="en-US"/>
        </w:rPr>
        <w:t xml:space="preserve"> </w:t>
      </w:r>
    </w:p>
    <w:p w14:paraId="142328A2" w14:textId="25283416" w:rsidR="00413504" w:rsidRPr="000F320F" w:rsidRDefault="00CB2E6D" w:rsidP="00F9725E">
      <w:pPr>
        <w:spacing w:line="360" w:lineRule="auto"/>
        <w:jc w:val="both"/>
        <w:rPr>
          <w:rFonts w:ascii="Times New Roman" w:hAnsi="Times New Roman" w:cs="Times New Roman"/>
          <w:lang w:val="en-US"/>
        </w:rPr>
      </w:pPr>
      <w:hyperlink r:id="rId15" w:history="1">
        <w:r w:rsidR="00413504" w:rsidRPr="000F320F">
          <w:rPr>
            <w:rStyle w:val="Hyperlink"/>
            <w:rFonts w:ascii="Times New Roman" w:hAnsi="Times New Roman" w:cs="Times New Roman"/>
            <w:color w:val="auto"/>
          </w:rPr>
          <w:t>https://ukandeu.ac.uk/wp-content/uploads/2018/03/Brexit-and-the-NHS-.pdf</w:t>
        </w:r>
      </w:hyperlink>
    </w:p>
    <w:p w14:paraId="4F7D17E4" w14:textId="5D9FC845" w:rsidR="00265857" w:rsidRPr="000F320F" w:rsidRDefault="00265857" w:rsidP="00F9725E">
      <w:pPr>
        <w:pStyle w:val="Heading1"/>
        <w:spacing w:before="0" w:line="360" w:lineRule="auto"/>
        <w:jc w:val="both"/>
        <w:rPr>
          <w:rFonts w:ascii="Times New Roman" w:hAnsi="Times New Roman" w:cs="Times New Roman"/>
          <w:color w:val="auto"/>
          <w:sz w:val="22"/>
          <w:szCs w:val="22"/>
        </w:rPr>
      </w:pPr>
      <w:bookmarkStart w:id="12" w:name="_Toc38028415"/>
      <w:proofErr w:type="spellStart"/>
      <w:r w:rsidRPr="000F320F">
        <w:rPr>
          <w:rFonts w:ascii="Times New Roman" w:hAnsi="Times New Roman" w:cs="Times New Roman"/>
          <w:color w:val="auto"/>
          <w:sz w:val="22"/>
          <w:szCs w:val="22"/>
        </w:rPr>
        <w:t>Hinsliff.G</w:t>
      </w:r>
      <w:proofErr w:type="spellEnd"/>
      <w:r w:rsidRPr="000F320F">
        <w:rPr>
          <w:rFonts w:ascii="Times New Roman" w:hAnsi="Times New Roman" w:cs="Times New Roman"/>
          <w:color w:val="auto"/>
          <w:sz w:val="22"/>
          <w:szCs w:val="22"/>
        </w:rPr>
        <w:t xml:space="preserve"> 2020, </w:t>
      </w:r>
      <w:r w:rsidRPr="000F320F">
        <w:rPr>
          <w:rFonts w:ascii="Times New Roman" w:hAnsi="Times New Roman" w:cs="Times New Roman"/>
          <w:i/>
          <w:iCs/>
          <w:color w:val="auto"/>
          <w:sz w:val="22"/>
          <w:szCs w:val="22"/>
        </w:rPr>
        <w:t xml:space="preserve">Doctors and nurses are dying for lack of equipment. Is Johnson up to </w:t>
      </w:r>
      <w:proofErr w:type="spellStart"/>
      <w:r w:rsidRPr="000F320F">
        <w:rPr>
          <w:rFonts w:ascii="Times New Roman" w:hAnsi="Times New Roman" w:cs="Times New Roman"/>
          <w:i/>
          <w:iCs/>
          <w:color w:val="auto"/>
          <w:sz w:val="22"/>
          <w:szCs w:val="22"/>
        </w:rPr>
        <w:t>this?</w:t>
      </w:r>
      <w:r w:rsidRPr="000F320F">
        <w:rPr>
          <w:rFonts w:ascii="Times New Roman" w:hAnsi="Times New Roman" w:cs="Times New Roman"/>
          <w:color w:val="auto"/>
          <w:sz w:val="22"/>
          <w:szCs w:val="22"/>
        </w:rPr>
        <w:t>Accessed</w:t>
      </w:r>
      <w:proofErr w:type="spellEnd"/>
      <w:r w:rsidRPr="000F320F">
        <w:rPr>
          <w:rFonts w:ascii="Times New Roman" w:hAnsi="Times New Roman" w:cs="Times New Roman"/>
          <w:color w:val="auto"/>
          <w:sz w:val="22"/>
          <w:szCs w:val="22"/>
        </w:rPr>
        <w:t xml:space="preserve"> on </w:t>
      </w:r>
      <w:r w:rsidR="00F9725E" w:rsidRPr="000F320F">
        <w:rPr>
          <w:rFonts w:ascii="Times New Roman" w:hAnsi="Times New Roman" w:cs="Times New Roman"/>
          <w:color w:val="auto"/>
          <w:sz w:val="22"/>
          <w:szCs w:val="22"/>
        </w:rPr>
        <w:t>11/04/2020, Available at –</w:t>
      </w:r>
      <w:bookmarkEnd w:id="12"/>
      <w:r w:rsidR="00F9725E" w:rsidRPr="000F320F">
        <w:rPr>
          <w:rFonts w:ascii="Times New Roman" w:hAnsi="Times New Roman" w:cs="Times New Roman"/>
          <w:color w:val="auto"/>
          <w:sz w:val="22"/>
          <w:szCs w:val="22"/>
        </w:rPr>
        <w:t xml:space="preserve"> </w:t>
      </w:r>
    </w:p>
    <w:p w14:paraId="69D6CB5D" w14:textId="06C6B3EC" w:rsidR="00DC181F" w:rsidRPr="000F320F" w:rsidRDefault="00CB2E6D" w:rsidP="00F9725E">
      <w:pPr>
        <w:spacing w:line="360" w:lineRule="auto"/>
        <w:jc w:val="both"/>
        <w:rPr>
          <w:rFonts w:ascii="Times New Roman" w:hAnsi="Times New Roman" w:cs="Times New Roman"/>
        </w:rPr>
      </w:pPr>
      <w:hyperlink r:id="rId16" w:history="1">
        <w:r w:rsidR="00F9725E" w:rsidRPr="000F320F">
          <w:rPr>
            <w:rStyle w:val="Hyperlink"/>
            <w:rFonts w:ascii="Times New Roman" w:hAnsi="Times New Roman" w:cs="Times New Roman"/>
            <w:color w:val="auto"/>
          </w:rPr>
          <w:t>https://www.theguardian.com/commentisfree/2020/apr/02/doctors-nurses-lack-of-equipment-johnson-government</w:t>
        </w:r>
      </w:hyperlink>
    </w:p>
    <w:p w14:paraId="0BFF5120" w14:textId="1658DF79" w:rsidR="00F9725E" w:rsidRPr="000F320F" w:rsidRDefault="00F9725E" w:rsidP="00F9725E">
      <w:pPr>
        <w:pStyle w:val="Heading1"/>
        <w:spacing w:before="0" w:line="360" w:lineRule="auto"/>
        <w:jc w:val="both"/>
        <w:textAlignment w:val="baseline"/>
        <w:rPr>
          <w:rFonts w:ascii="Times New Roman" w:hAnsi="Times New Roman" w:cs="Times New Roman"/>
          <w:color w:val="auto"/>
          <w:sz w:val="22"/>
          <w:szCs w:val="22"/>
        </w:rPr>
      </w:pPr>
      <w:bookmarkStart w:id="13" w:name="_Toc38028416"/>
      <w:proofErr w:type="spellStart"/>
      <w:r w:rsidRPr="000F320F">
        <w:rPr>
          <w:rFonts w:ascii="Times New Roman" w:hAnsi="Times New Roman" w:cs="Times New Roman"/>
          <w:color w:val="auto"/>
          <w:sz w:val="22"/>
          <w:szCs w:val="22"/>
        </w:rPr>
        <w:t>Osborne.S</w:t>
      </w:r>
      <w:proofErr w:type="spellEnd"/>
      <w:r w:rsidRPr="000F320F">
        <w:rPr>
          <w:rFonts w:ascii="Times New Roman" w:hAnsi="Times New Roman" w:cs="Times New Roman"/>
          <w:color w:val="auto"/>
          <w:sz w:val="22"/>
          <w:szCs w:val="22"/>
        </w:rPr>
        <w:t xml:space="preserve"> 2020, </w:t>
      </w:r>
      <w:r w:rsidRPr="000F320F">
        <w:rPr>
          <w:rFonts w:ascii="Times New Roman" w:hAnsi="Times New Roman" w:cs="Times New Roman"/>
          <w:i/>
          <w:iCs/>
          <w:color w:val="auto"/>
          <w:sz w:val="22"/>
          <w:szCs w:val="22"/>
          <w:bdr w:val="none" w:sz="0" w:space="0" w:color="auto" w:frame="1"/>
        </w:rPr>
        <w:t>Coronavirus: Three nurses who used bin bags due to PPE shortage ‘test positive for Covid-19’</w:t>
      </w:r>
      <w:r w:rsidRPr="000F320F">
        <w:rPr>
          <w:rFonts w:ascii="Times New Roman" w:hAnsi="Times New Roman" w:cs="Times New Roman"/>
          <w:color w:val="auto"/>
          <w:sz w:val="22"/>
          <w:szCs w:val="22"/>
          <w:bdr w:val="none" w:sz="0" w:space="0" w:color="auto" w:frame="1"/>
        </w:rPr>
        <w:t xml:space="preserve"> Accessed on 11/04/2020, available at -</w:t>
      </w:r>
      <w:bookmarkEnd w:id="13"/>
      <w:r w:rsidRPr="000F320F">
        <w:rPr>
          <w:rFonts w:ascii="Times New Roman" w:hAnsi="Times New Roman" w:cs="Times New Roman"/>
          <w:color w:val="auto"/>
          <w:sz w:val="22"/>
          <w:szCs w:val="22"/>
          <w:bdr w:val="none" w:sz="0" w:space="0" w:color="auto" w:frame="1"/>
        </w:rPr>
        <w:t xml:space="preserve"> </w:t>
      </w:r>
    </w:p>
    <w:p w14:paraId="15B7D48F" w14:textId="2C9DCB04" w:rsidR="00DC181F" w:rsidRPr="000F320F" w:rsidRDefault="00CB2E6D" w:rsidP="00F9725E">
      <w:pPr>
        <w:spacing w:line="360" w:lineRule="auto"/>
        <w:jc w:val="both"/>
        <w:rPr>
          <w:rFonts w:ascii="Times New Roman" w:hAnsi="Times New Roman" w:cs="Times New Roman"/>
        </w:rPr>
      </w:pPr>
      <w:hyperlink r:id="rId17" w:history="1">
        <w:r w:rsidR="00F9725E" w:rsidRPr="000F320F">
          <w:rPr>
            <w:rStyle w:val="Hyperlink"/>
            <w:rFonts w:ascii="Times New Roman" w:hAnsi="Times New Roman" w:cs="Times New Roman"/>
            <w:color w:val="auto"/>
          </w:rPr>
          <w:t>https://www.independent.co.uk/news/health/coronavirus-nurses-bin-bags-ppe-shortage-positive-covid-19-symptoms-a9457231.html</w:t>
        </w:r>
      </w:hyperlink>
    </w:p>
    <w:p w14:paraId="16E51C32" w14:textId="7413D1B3" w:rsidR="00413504" w:rsidRPr="000F320F" w:rsidRDefault="00413504" w:rsidP="00F9725E">
      <w:pPr>
        <w:spacing w:line="360" w:lineRule="auto"/>
        <w:jc w:val="both"/>
        <w:rPr>
          <w:rFonts w:ascii="Times New Roman" w:hAnsi="Times New Roman" w:cs="Times New Roman"/>
        </w:rPr>
      </w:pPr>
      <w:proofErr w:type="spellStart"/>
      <w:r w:rsidRPr="000F320F">
        <w:rPr>
          <w:rFonts w:ascii="Times New Roman" w:hAnsi="Times New Roman" w:cs="Times New Roman"/>
        </w:rPr>
        <w:t>White.C</w:t>
      </w:r>
      <w:proofErr w:type="spellEnd"/>
      <w:r w:rsidRPr="000F320F">
        <w:rPr>
          <w:rFonts w:ascii="Times New Roman" w:hAnsi="Times New Roman" w:cs="Times New Roman"/>
        </w:rPr>
        <w:t xml:space="preserve"> 2020, </w:t>
      </w:r>
      <w:r w:rsidRPr="000F320F">
        <w:rPr>
          <w:rFonts w:ascii="Times New Roman" w:hAnsi="Times New Roman" w:cs="Times New Roman"/>
          <w:i/>
          <w:iCs/>
        </w:rPr>
        <w:t xml:space="preserve">Using social media to engage, listen and learn, </w:t>
      </w:r>
      <w:r w:rsidRPr="000F320F">
        <w:rPr>
          <w:rFonts w:ascii="Times New Roman" w:hAnsi="Times New Roman" w:cs="Times New Roman"/>
        </w:rPr>
        <w:t>Accessed on 11/04/</w:t>
      </w:r>
      <w:r w:rsidR="00F9725E" w:rsidRPr="000F320F">
        <w:rPr>
          <w:rFonts w:ascii="Times New Roman" w:hAnsi="Times New Roman" w:cs="Times New Roman"/>
        </w:rPr>
        <w:t>2020,</w:t>
      </w:r>
      <w:r w:rsidRPr="000F320F">
        <w:rPr>
          <w:rFonts w:ascii="Times New Roman" w:hAnsi="Times New Roman" w:cs="Times New Roman"/>
        </w:rPr>
        <w:t xml:space="preserve"> available at - </w:t>
      </w:r>
    </w:p>
    <w:p w14:paraId="53DDFBCE" w14:textId="34D7BF55" w:rsidR="00413504" w:rsidRPr="000F320F" w:rsidRDefault="00CB2E6D" w:rsidP="00F9725E">
      <w:pPr>
        <w:spacing w:line="360" w:lineRule="auto"/>
        <w:jc w:val="both"/>
        <w:rPr>
          <w:rFonts w:ascii="Times New Roman" w:hAnsi="Times New Roman" w:cs="Times New Roman"/>
        </w:rPr>
      </w:pPr>
      <w:hyperlink r:id="rId18" w:history="1">
        <w:r w:rsidR="00413504" w:rsidRPr="000F320F">
          <w:rPr>
            <w:rStyle w:val="Hyperlink"/>
            <w:rFonts w:ascii="Times New Roman" w:hAnsi="Times New Roman" w:cs="Times New Roman"/>
            <w:color w:val="auto"/>
          </w:rPr>
          <w:t>https://www.networks.nhs.uk/nhs-networks/smart-guides/documents/Using%20social%20media%20to%20engage-%20listen%20and%20learn.pdf</w:t>
        </w:r>
      </w:hyperlink>
    </w:p>
    <w:p w14:paraId="399C3581" w14:textId="570D7787" w:rsidR="00413504" w:rsidRPr="000F320F" w:rsidRDefault="00476555" w:rsidP="00F9725E">
      <w:pPr>
        <w:spacing w:line="360" w:lineRule="auto"/>
        <w:jc w:val="both"/>
        <w:rPr>
          <w:rFonts w:ascii="Times New Roman" w:hAnsi="Times New Roman" w:cs="Times New Roman"/>
          <w:shd w:val="clear" w:color="auto" w:fill="FFFFFF"/>
        </w:rPr>
      </w:pPr>
      <w:proofErr w:type="spellStart"/>
      <w:r w:rsidRPr="000F320F">
        <w:rPr>
          <w:rFonts w:ascii="Times New Roman" w:hAnsi="Times New Roman" w:cs="Times New Roman"/>
          <w:shd w:val="clear" w:color="auto" w:fill="FFFFFF"/>
        </w:rPr>
        <w:t>Appleby.J</w:t>
      </w:r>
      <w:proofErr w:type="spellEnd"/>
      <w:r w:rsidRPr="000F320F">
        <w:rPr>
          <w:rFonts w:ascii="Times New Roman" w:hAnsi="Times New Roman" w:cs="Times New Roman"/>
          <w:shd w:val="clear" w:color="auto" w:fill="FFFFFF"/>
        </w:rPr>
        <w:t xml:space="preserve">, </w:t>
      </w:r>
      <w:proofErr w:type="spellStart"/>
      <w:r w:rsidRPr="000F320F">
        <w:rPr>
          <w:rFonts w:ascii="Times New Roman" w:hAnsi="Times New Roman" w:cs="Times New Roman"/>
          <w:shd w:val="clear" w:color="auto" w:fill="FFFFFF"/>
        </w:rPr>
        <w:t>Harrison.A</w:t>
      </w:r>
      <w:proofErr w:type="spellEnd"/>
      <w:r w:rsidRPr="000F320F">
        <w:rPr>
          <w:rFonts w:ascii="Times New Roman" w:hAnsi="Times New Roman" w:cs="Times New Roman"/>
          <w:shd w:val="clear" w:color="auto" w:fill="FFFFFF"/>
        </w:rPr>
        <w:t xml:space="preserve"> (2005) </w:t>
      </w:r>
      <w:r w:rsidRPr="000F320F">
        <w:rPr>
          <w:rFonts w:ascii="Times New Roman" w:hAnsi="Times New Roman" w:cs="Times New Roman"/>
          <w:i/>
          <w:iCs/>
          <w:shd w:val="clear" w:color="auto" w:fill="FFFFFF"/>
        </w:rPr>
        <w:t>The War on Waiting for Hospital Treatment</w:t>
      </w:r>
      <w:r w:rsidRPr="000F320F">
        <w:rPr>
          <w:rFonts w:ascii="Times New Roman" w:hAnsi="Times New Roman" w:cs="Times New Roman"/>
          <w:shd w:val="clear" w:color="auto" w:fill="FFFFFF"/>
        </w:rPr>
        <w:t xml:space="preserve">, 1 </w:t>
      </w:r>
      <w:r w:rsidR="00F9725E" w:rsidRPr="000F320F">
        <w:rPr>
          <w:rFonts w:ascii="Times New Roman" w:hAnsi="Times New Roman" w:cs="Times New Roman"/>
          <w:shd w:val="clear" w:color="auto" w:fill="FFFFFF"/>
        </w:rPr>
        <w:t>edition, Kings</w:t>
      </w:r>
      <w:r w:rsidRPr="000F320F">
        <w:rPr>
          <w:rFonts w:ascii="Times New Roman" w:hAnsi="Times New Roman" w:cs="Times New Roman"/>
          <w:shd w:val="clear" w:color="auto" w:fill="FFFFFF"/>
        </w:rPr>
        <w:t xml:space="preserve"> Fund</w:t>
      </w:r>
      <w:r w:rsidR="003B1DDB" w:rsidRPr="000F320F">
        <w:rPr>
          <w:rFonts w:ascii="Times New Roman" w:hAnsi="Times New Roman" w:cs="Times New Roman"/>
          <w:shd w:val="clear" w:color="auto" w:fill="FFFFFF"/>
        </w:rPr>
        <w:t xml:space="preserve"> – Accessed on 13/04/2020</w:t>
      </w:r>
    </w:p>
    <w:p w14:paraId="7607BF15" w14:textId="77777777" w:rsidR="00476555" w:rsidRPr="000F320F" w:rsidRDefault="00476555" w:rsidP="00F9725E">
      <w:pPr>
        <w:spacing w:line="360" w:lineRule="auto"/>
        <w:jc w:val="both"/>
        <w:rPr>
          <w:rFonts w:ascii="Times New Roman" w:hAnsi="Times New Roman" w:cs="Times New Roman"/>
          <w:lang w:val="en-US"/>
        </w:rPr>
      </w:pPr>
    </w:p>
    <w:sectPr w:rsidR="00476555" w:rsidRPr="000F320F">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39FB78" w14:textId="77777777" w:rsidR="00CB2E6D" w:rsidRDefault="00CB2E6D" w:rsidP="003E7BB3">
      <w:pPr>
        <w:spacing w:after="0" w:line="240" w:lineRule="auto"/>
      </w:pPr>
      <w:r>
        <w:separator/>
      </w:r>
    </w:p>
  </w:endnote>
  <w:endnote w:type="continuationSeparator" w:id="0">
    <w:p w14:paraId="7814BB64" w14:textId="77777777" w:rsidR="00CB2E6D" w:rsidRDefault="00CB2E6D" w:rsidP="003E7B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Lucida Sans Unicode">
    <w:panose1 w:val="020B0602030504020204"/>
    <w:charset w:val="00"/>
    <w:family w:val="swiss"/>
    <w:pitch w:val="variable"/>
    <w:sig w:usb0="80000AFF" w:usb1="0000396B" w:usb2="00000000" w:usb3="00000000" w:csb0="000000B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8120C1" w14:textId="77777777" w:rsidR="00CB2E6D" w:rsidRDefault="00CB2E6D" w:rsidP="003E7BB3">
      <w:pPr>
        <w:spacing w:after="0" w:line="240" w:lineRule="auto"/>
      </w:pPr>
      <w:r>
        <w:separator/>
      </w:r>
    </w:p>
  </w:footnote>
  <w:footnote w:type="continuationSeparator" w:id="0">
    <w:p w14:paraId="19472928" w14:textId="77777777" w:rsidR="00CB2E6D" w:rsidRDefault="00CB2E6D" w:rsidP="003E7B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F9ABAD" w14:textId="77777777" w:rsidR="003E7BB3" w:rsidRDefault="003E7BB3">
    <w:pPr>
      <w:pStyle w:val="Header"/>
    </w:pPr>
    <w:r>
      <w:t>1700462</w:t>
    </w:r>
  </w:p>
  <w:p w14:paraId="533BD547" w14:textId="77777777" w:rsidR="003E7BB3" w:rsidRDefault="003E7BB3">
    <w:pPr>
      <w:pStyle w:val="Header"/>
    </w:pPr>
    <w:r>
      <w:t>BMPS6006</w:t>
    </w:r>
  </w:p>
  <w:p w14:paraId="3971DEEF" w14:textId="77777777" w:rsidR="003E7BB3" w:rsidRDefault="003E7BB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1852DE"/>
    <w:multiLevelType w:val="hybridMultilevel"/>
    <w:tmpl w:val="688E6D42"/>
    <w:lvl w:ilvl="0" w:tplc="A4D640B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90529D"/>
    <w:multiLevelType w:val="hybridMultilevel"/>
    <w:tmpl w:val="4176BD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800E30"/>
    <w:multiLevelType w:val="hybridMultilevel"/>
    <w:tmpl w:val="CD723B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BF4EDB"/>
    <w:multiLevelType w:val="hybridMultilevel"/>
    <w:tmpl w:val="EB0E193E"/>
    <w:lvl w:ilvl="0" w:tplc="08090001">
      <w:start w:val="1"/>
      <w:numFmt w:val="bullet"/>
      <w:lvlText w:val=""/>
      <w:lvlJc w:val="left"/>
      <w:pPr>
        <w:ind w:left="834" w:hanging="360"/>
      </w:pPr>
      <w:rPr>
        <w:rFonts w:ascii="Symbol" w:hAnsi="Symbol" w:cs="Symbol" w:hint="default"/>
      </w:rPr>
    </w:lvl>
    <w:lvl w:ilvl="1" w:tplc="08090003" w:tentative="1">
      <w:start w:val="1"/>
      <w:numFmt w:val="bullet"/>
      <w:lvlText w:val="o"/>
      <w:lvlJc w:val="left"/>
      <w:pPr>
        <w:ind w:left="1554" w:hanging="360"/>
      </w:pPr>
      <w:rPr>
        <w:rFonts w:ascii="Courier New" w:hAnsi="Courier New" w:cs="Courier New" w:hint="default"/>
      </w:rPr>
    </w:lvl>
    <w:lvl w:ilvl="2" w:tplc="08090005" w:tentative="1">
      <w:start w:val="1"/>
      <w:numFmt w:val="bullet"/>
      <w:lvlText w:val=""/>
      <w:lvlJc w:val="left"/>
      <w:pPr>
        <w:ind w:left="2274" w:hanging="360"/>
      </w:pPr>
      <w:rPr>
        <w:rFonts w:ascii="Wingdings" w:hAnsi="Wingdings" w:cs="Wingdings" w:hint="default"/>
      </w:rPr>
    </w:lvl>
    <w:lvl w:ilvl="3" w:tplc="08090001" w:tentative="1">
      <w:start w:val="1"/>
      <w:numFmt w:val="bullet"/>
      <w:lvlText w:val=""/>
      <w:lvlJc w:val="left"/>
      <w:pPr>
        <w:ind w:left="2994" w:hanging="360"/>
      </w:pPr>
      <w:rPr>
        <w:rFonts w:ascii="Symbol" w:hAnsi="Symbol" w:cs="Symbol" w:hint="default"/>
      </w:rPr>
    </w:lvl>
    <w:lvl w:ilvl="4" w:tplc="08090003" w:tentative="1">
      <w:start w:val="1"/>
      <w:numFmt w:val="bullet"/>
      <w:lvlText w:val="o"/>
      <w:lvlJc w:val="left"/>
      <w:pPr>
        <w:ind w:left="3714" w:hanging="360"/>
      </w:pPr>
      <w:rPr>
        <w:rFonts w:ascii="Courier New" w:hAnsi="Courier New" w:cs="Courier New" w:hint="default"/>
      </w:rPr>
    </w:lvl>
    <w:lvl w:ilvl="5" w:tplc="08090005" w:tentative="1">
      <w:start w:val="1"/>
      <w:numFmt w:val="bullet"/>
      <w:lvlText w:val=""/>
      <w:lvlJc w:val="left"/>
      <w:pPr>
        <w:ind w:left="4434" w:hanging="360"/>
      </w:pPr>
      <w:rPr>
        <w:rFonts w:ascii="Wingdings" w:hAnsi="Wingdings" w:cs="Wingdings" w:hint="default"/>
      </w:rPr>
    </w:lvl>
    <w:lvl w:ilvl="6" w:tplc="08090001" w:tentative="1">
      <w:start w:val="1"/>
      <w:numFmt w:val="bullet"/>
      <w:lvlText w:val=""/>
      <w:lvlJc w:val="left"/>
      <w:pPr>
        <w:ind w:left="5154" w:hanging="360"/>
      </w:pPr>
      <w:rPr>
        <w:rFonts w:ascii="Symbol" w:hAnsi="Symbol" w:cs="Symbol" w:hint="default"/>
      </w:rPr>
    </w:lvl>
    <w:lvl w:ilvl="7" w:tplc="08090003" w:tentative="1">
      <w:start w:val="1"/>
      <w:numFmt w:val="bullet"/>
      <w:lvlText w:val="o"/>
      <w:lvlJc w:val="left"/>
      <w:pPr>
        <w:ind w:left="5874" w:hanging="360"/>
      </w:pPr>
      <w:rPr>
        <w:rFonts w:ascii="Courier New" w:hAnsi="Courier New" w:cs="Courier New" w:hint="default"/>
      </w:rPr>
    </w:lvl>
    <w:lvl w:ilvl="8" w:tplc="08090005" w:tentative="1">
      <w:start w:val="1"/>
      <w:numFmt w:val="bullet"/>
      <w:lvlText w:val=""/>
      <w:lvlJc w:val="left"/>
      <w:pPr>
        <w:ind w:left="6594" w:hanging="360"/>
      </w:pPr>
      <w:rPr>
        <w:rFonts w:ascii="Wingdings" w:hAnsi="Wingdings" w:cs="Wingdings" w:hint="default"/>
      </w:rPr>
    </w:lvl>
  </w:abstractNum>
  <w:abstractNum w:abstractNumId="4" w15:restartNumberingAfterBreak="0">
    <w:nsid w:val="5752348C"/>
    <w:multiLevelType w:val="hybridMultilevel"/>
    <w:tmpl w:val="FF341A46"/>
    <w:lvl w:ilvl="0" w:tplc="08090005">
      <w:start w:val="1"/>
      <w:numFmt w:val="bullet"/>
      <w:lvlText w:val=""/>
      <w:lvlJc w:val="left"/>
      <w:pPr>
        <w:ind w:left="834" w:hanging="360"/>
      </w:pPr>
      <w:rPr>
        <w:rFonts w:ascii="Wingdings" w:hAnsi="Wingdings" w:cs="Wingdings" w:hint="default"/>
      </w:rPr>
    </w:lvl>
    <w:lvl w:ilvl="1" w:tplc="08090003" w:tentative="1">
      <w:start w:val="1"/>
      <w:numFmt w:val="bullet"/>
      <w:lvlText w:val="o"/>
      <w:lvlJc w:val="left"/>
      <w:pPr>
        <w:ind w:left="1554" w:hanging="360"/>
      </w:pPr>
      <w:rPr>
        <w:rFonts w:ascii="Courier New" w:hAnsi="Courier New" w:cs="Courier New" w:hint="default"/>
      </w:rPr>
    </w:lvl>
    <w:lvl w:ilvl="2" w:tplc="08090005" w:tentative="1">
      <w:start w:val="1"/>
      <w:numFmt w:val="bullet"/>
      <w:lvlText w:val=""/>
      <w:lvlJc w:val="left"/>
      <w:pPr>
        <w:ind w:left="2274" w:hanging="360"/>
      </w:pPr>
      <w:rPr>
        <w:rFonts w:ascii="Wingdings" w:hAnsi="Wingdings" w:cs="Wingdings" w:hint="default"/>
      </w:rPr>
    </w:lvl>
    <w:lvl w:ilvl="3" w:tplc="08090001" w:tentative="1">
      <w:start w:val="1"/>
      <w:numFmt w:val="bullet"/>
      <w:lvlText w:val=""/>
      <w:lvlJc w:val="left"/>
      <w:pPr>
        <w:ind w:left="2994" w:hanging="360"/>
      </w:pPr>
      <w:rPr>
        <w:rFonts w:ascii="Symbol" w:hAnsi="Symbol" w:cs="Symbol" w:hint="default"/>
      </w:rPr>
    </w:lvl>
    <w:lvl w:ilvl="4" w:tplc="08090003" w:tentative="1">
      <w:start w:val="1"/>
      <w:numFmt w:val="bullet"/>
      <w:lvlText w:val="o"/>
      <w:lvlJc w:val="left"/>
      <w:pPr>
        <w:ind w:left="3714" w:hanging="360"/>
      </w:pPr>
      <w:rPr>
        <w:rFonts w:ascii="Courier New" w:hAnsi="Courier New" w:cs="Courier New" w:hint="default"/>
      </w:rPr>
    </w:lvl>
    <w:lvl w:ilvl="5" w:tplc="08090005" w:tentative="1">
      <w:start w:val="1"/>
      <w:numFmt w:val="bullet"/>
      <w:lvlText w:val=""/>
      <w:lvlJc w:val="left"/>
      <w:pPr>
        <w:ind w:left="4434" w:hanging="360"/>
      </w:pPr>
      <w:rPr>
        <w:rFonts w:ascii="Wingdings" w:hAnsi="Wingdings" w:cs="Wingdings" w:hint="default"/>
      </w:rPr>
    </w:lvl>
    <w:lvl w:ilvl="6" w:tplc="08090001" w:tentative="1">
      <w:start w:val="1"/>
      <w:numFmt w:val="bullet"/>
      <w:lvlText w:val=""/>
      <w:lvlJc w:val="left"/>
      <w:pPr>
        <w:ind w:left="5154" w:hanging="360"/>
      </w:pPr>
      <w:rPr>
        <w:rFonts w:ascii="Symbol" w:hAnsi="Symbol" w:cs="Symbol" w:hint="default"/>
      </w:rPr>
    </w:lvl>
    <w:lvl w:ilvl="7" w:tplc="08090003" w:tentative="1">
      <w:start w:val="1"/>
      <w:numFmt w:val="bullet"/>
      <w:lvlText w:val="o"/>
      <w:lvlJc w:val="left"/>
      <w:pPr>
        <w:ind w:left="5874" w:hanging="360"/>
      </w:pPr>
      <w:rPr>
        <w:rFonts w:ascii="Courier New" w:hAnsi="Courier New" w:cs="Courier New" w:hint="default"/>
      </w:rPr>
    </w:lvl>
    <w:lvl w:ilvl="8" w:tplc="08090005" w:tentative="1">
      <w:start w:val="1"/>
      <w:numFmt w:val="bullet"/>
      <w:lvlText w:val=""/>
      <w:lvlJc w:val="left"/>
      <w:pPr>
        <w:ind w:left="6594" w:hanging="360"/>
      </w:pPr>
      <w:rPr>
        <w:rFonts w:ascii="Wingdings" w:hAnsi="Wingdings" w:cs="Wingdings" w:hint="default"/>
      </w:rPr>
    </w:lvl>
  </w:abstractNum>
  <w:abstractNum w:abstractNumId="5" w15:restartNumberingAfterBreak="0">
    <w:nsid w:val="58741B37"/>
    <w:multiLevelType w:val="hybridMultilevel"/>
    <w:tmpl w:val="9F3C4CB2"/>
    <w:lvl w:ilvl="0" w:tplc="08090005">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
  </w:num>
  <w:num w:numId="2">
    <w:abstractNumId w:val="0"/>
  </w:num>
  <w:num w:numId="3">
    <w:abstractNumId w:val="3"/>
  </w:num>
  <w:num w:numId="4">
    <w:abstractNumId w:val="4"/>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7BB3"/>
    <w:rsid w:val="00025B12"/>
    <w:rsid w:val="00027BF7"/>
    <w:rsid w:val="00043579"/>
    <w:rsid w:val="000F320F"/>
    <w:rsid w:val="0011470B"/>
    <w:rsid w:val="001208DB"/>
    <w:rsid w:val="00191628"/>
    <w:rsid w:val="001A2E2D"/>
    <w:rsid w:val="001D77EC"/>
    <w:rsid w:val="001F5E9B"/>
    <w:rsid w:val="0020720F"/>
    <w:rsid w:val="00212539"/>
    <w:rsid w:val="00216191"/>
    <w:rsid w:val="002218C4"/>
    <w:rsid w:val="00257511"/>
    <w:rsid w:val="00260D9B"/>
    <w:rsid w:val="00265857"/>
    <w:rsid w:val="0027306E"/>
    <w:rsid w:val="0027354B"/>
    <w:rsid w:val="00291157"/>
    <w:rsid w:val="002A2E01"/>
    <w:rsid w:val="002E18EB"/>
    <w:rsid w:val="002F1F18"/>
    <w:rsid w:val="0032705F"/>
    <w:rsid w:val="00334594"/>
    <w:rsid w:val="00335F01"/>
    <w:rsid w:val="003369F8"/>
    <w:rsid w:val="003378C6"/>
    <w:rsid w:val="00351737"/>
    <w:rsid w:val="003859B9"/>
    <w:rsid w:val="003B1DDB"/>
    <w:rsid w:val="003E7BB3"/>
    <w:rsid w:val="003F2B45"/>
    <w:rsid w:val="00413504"/>
    <w:rsid w:val="004256E5"/>
    <w:rsid w:val="00426952"/>
    <w:rsid w:val="004300A7"/>
    <w:rsid w:val="00476555"/>
    <w:rsid w:val="00493D66"/>
    <w:rsid w:val="004C779D"/>
    <w:rsid w:val="004D2BF3"/>
    <w:rsid w:val="004D6CFF"/>
    <w:rsid w:val="004F3ADE"/>
    <w:rsid w:val="004F5B62"/>
    <w:rsid w:val="004F5DB3"/>
    <w:rsid w:val="00555A2D"/>
    <w:rsid w:val="005C15B4"/>
    <w:rsid w:val="006066FA"/>
    <w:rsid w:val="00612BEB"/>
    <w:rsid w:val="00617390"/>
    <w:rsid w:val="00633262"/>
    <w:rsid w:val="006B3BC0"/>
    <w:rsid w:val="006C13BC"/>
    <w:rsid w:val="006D6D34"/>
    <w:rsid w:val="006F5A72"/>
    <w:rsid w:val="00731077"/>
    <w:rsid w:val="007627A5"/>
    <w:rsid w:val="00776458"/>
    <w:rsid w:val="007771B5"/>
    <w:rsid w:val="007776B9"/>
    <w:rsid w:val="007B70B9"/>
    <w:rsid w:val="007D37ED"/>
    <w:rsid w:val="00816D54"/>
    <w:rsid w:val="00853CEC"/>
    <w:rsid w:val="00876DF7"/>
    <w:rsid w:val="00885116"/>
    <w:rsid w:val="008A3875"/>
    <w:rsid w:val="008B4282"/>
    <w:rsid w:val="008B6A85"/>
    <w:rsid w:val="008B7CC1"/>
    <w:rsid w:val="008C7ADC"/>
    <w:rsid w:val="008D54B7"/>
    <w:rsid w:val="008E1A81"/>
    <w:rsid w:val="00914C86"/>
    <w:rsid w:val="00933123"/>
    <w:rsid w:val="00933B06"/>
    <w:rsid w:val="00943F4F"/>
    <w:rsid w:val="00944AD7"/>
    <w:rsid w:val="009A085D"/>
    <w:rsid w:val="009B3073"/>
    <w:rsid w:val="009B74FE"/>
    <w:rsid w:val="009E239C"/>
    <w:rsid w:val="009E549A"/>
    <w:rsid w:val="00A0551C"/>
    <w:rsid w:val="00A312DB"/>
    <w:rsid w:val="00A34F85"/>
    <w:rsid w:val="00A6011D"/>
    <w:rsid w:val="00A71C52"/>
    <w:rsid w:val="00AA1D5D"/>
    <w:rsid w:val="00AE6123"/>
    <w:rsid w:val="00AF5450"/>
    <w:rsid w:val="00B137AB"/>
    <w:rsid w:val="00B22654"/>
    <w:rsid w:val="00B71D33"/>
    <w:rsid w:val="00B8231C"/>
    <w:rsid w:val="00BA4014"/>
    <w:rsid w:val="00BA527C"/>
    <w:rsid w:val="00BA6E90"/>
    <w:rsid w:val="00C1323B"/>
    <w:rsid w:val="00C16BC5"/>
    <w:rsid w:val="00C42C0F"/>
    <w:rsid w:val="00C47E19"/>
    <w:rsid w:val="00C55CFC"/>
    <w:rsid w:val="00C63DE1"/>
    <w:rsid w:val="00C8577F"/>
    <w:rsid w:val="00CB02C2"/>
    <w:rsid w:val="00CB16DE"/>
    <w:rsid w:val="00CB2254"/>
    <w:rsid w:val="00CB2E6D"/>
    <w:rsid w:val="00CB40FF"/>
    <w:rsid w:val="00CC1FB2"/>
    <w:rsid w:val="00CF3022"/>
    <w:rsid w:val="00D00E81"/>
    <w:rsid w:val="00D0456D"/>
    <w:rsid w:val="00D47E63"/>
    <w:rsid w:val="00D520D8"/>
    <w:rsid w:val="00D56A61"/>
    <w:rsid w:val="00D63B06"/>
    <w:rsid w:val="00D66650"/>
    <w:rsid w:val="00D72B50"/>
    <w:rsid w:val="00D77017"/>
    <w:rsid w:val="00D8537E"/>
    <w:rsid w:val="00DC181F"/>
    <w:rsid w:val="00DD0087"/>
    <w:rsid w:val="00E01668"/>
    <w:rsid w:val="00E0226D"/>
    <w:rsid w:val="00E21467"/>
    <w:rsid w:val="00E273FC"/>
    <w:rsid w:val="00E40348"/>
    <w:rsid w:val="00E423C6"/>
    <w:rsid w:val="00E478C2"/>
    <w:rsid w:val="00E61561"/>
    <w:rsid w:val="00E658BF"/>
    <w:rsid w:val="00E77DAE"/>
    <w:rsid w:val="00E95A1C"/>
    <w:rsid w:val="00EE6508"/>
    <w:rsid w:val="00F267F1"/>
    <w:rsid w:val="00F9725E"/>
    <w:rsid w:val="00FF74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A19C6E"/>
  <w15:chartTrackingRefBased/>
  <w15:docId w15:val="{ABE295B9-CCD0-4A10-8117-E5377C7566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585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26585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E7B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7BB3"/>
  </w:style>
  <w:style w:type="paragraph" w:styleId="Footer">
    <w:name w:val="footer"/>
    <w:basedOn w:val="Normal"/>
    <w:link w:val="FooterChar"/>
    <w:uiPriority w:val="99"/>
    <w:unhideWhenUsed/>
    <w:rsid w:val="003E7B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7BB3"/>
  </w:style>
  <w:style w:type="paragraph" w:styleId="ListParagraph">
    <w:name w:val="List Paragraph"/>
    <w:basedOn w:val="Normal"/>
    <w:uiPriority w:val="34"/>
    <w:qFormat/>
    <w:rsid w:val="00C16BC5"/>
    <w:pPr>
      <w:ind w:left="720"/>
      <w:contextualSpacing/>
    </w:pPr>
  </w:style>
  <w:style w:type="character" w:styleId="Hyperlink">
    <w:name w:val="Hyperlink"/>
    <w:basedOn w:val="DefaultParagraphFont"/>
    <w:uiPriority w:val="99"/>
    <w:unhideWhenUsed/>
    <w:rsid w:val="00D8537E"/>
    <w:rPr>
      <w:color w:val="0000FF"/>
      <w:u w:val="single"/>
    </w:rPr>
  </w:style>
  <w:style w:type="paragraph" w:styleId="NormalWeb">
    <w:name w:val="Normal (Web)"/>
    <w:basedOn w:val="Normal"/>
    <w:uiPriority w:val="99"/>
    <w:unhideWhenUsed/>
    <w:rsid w:val="00D8537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CF3022"/>
    <w:rPr>
      <w:color w:val="605E5C"/>
      <w:shd w:val="clear" w:color="auto" w:fill="E1DFDD"/>
    </w:rPr>
  </w:style>
  <w:style w:type="character" w:customStyle="1" w:styleId="Heading2Char">
    <w:name w:val="Heading 2 Char"/>
    <w:basedOn w:val="DefaultParagraphFont"/>
    <w:link w:val="Heading2"/>
    <w:uiPriority w:val="9"/>
    <w:rsid w:val="00265857"/>
    <w:rPr>
      <w:rFonts w:ascii="Times New Roman" w:eastAsia="Times New Roman" w:hAnsi="Times New Roman" w:cs="Times New Roman"/>
      <w:b/>
      <w:bCs/>
      <w:sz w:val="36"/>
      <w:szCs w:val="36"/>
      <w:lang w:eastAsia="en-GB"/>
    </w:rPr>
  </w:style>
  <w:style w:type="character" w:customStyle="1" w:styleId="Heading1Char">
    <w:name w:val="Heading 1 Char"/>
    <w:basedOn w:val="DefaultParagraphFont"/>
    <w:link w:val="Heading1"/>
    <w:uiPriority w:val="9"/>
    <w:rsid w:val="0026585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A1D5D"/>
    <w:pPr>
      <w:outlineLvl w:val="9"/>
    </w:pPr>
    <w:rPr>
      <w:lang w:val="en-US"/>
    </w:rPr>
  </w:style>
  <w:style w:type="paragraph" w:styleId="TOC2">
    <w:name w:val="toc 2"/>
    <w:basedOn w:val="Normal"/>
    <w:next w:val="Normal"/>
    <w:autoRedefine/>
    <w:uiPriority w:val="39"/>
    <w:unhideWhenUsed/>
    <w:rsid w:val="00AA1D5D"/>
    <w:pPr>
      <w:spacing w:after="100"/>
      <w:ind w:left="220"/>
    </w:pPr>
  </w:style>
  <w:style w:type="paragraph" w:styleId="TOC1">
    <w:name w:val="toc 1"/>
    <w:basedOn w:val="Normal"/>
    <w:next w:val="Normal"/>
    <w:autoRedefine/>
    <w:uiPriority w:val="39"/>
    <w:unhideWhenUsed/>
    <w:rsid w:val="00AA1D5D"/>
    <w:pPr>
      <w:spacing w:after="100"/>
    </w:pPr>
  </w:style>
  <w:style w:type="paragraph" w:styleId="TOC3">
    <w:name w:val="toc 3"/>
    <w:basedOn w:val="Normal"/>
    <w:next w:val="Normal"/>
    <w:autoRedefine/>
    <w:uiPriority w:val="39"/>
    <w:unhideWhenUsed/>
    <w:rsid w:val="004F3ADE"/>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6879428">
      <w:bodyDiv w:val="1"/>
      <w:marLeft w:val="0"/>
      <w:marRight w:val="0"/>
      <w:marTop w:val="0"/>
      <w:marBottom w:val="0"/>
      <w:divBdr>
        <w:top w:val="none" w:sz="0" w:space="0" w:color="auto"/>
        <w:left w:val="none" w:sz="0" w:space="0" w:color="auto"/>
        <w:bottom w:val="none" w:sz="0" w:space="0" w:color="auto"/>
        <w:right w:val="none" w:sz="0" w:space="0" w:color="auto"/>
      </w:divBdr>
    </w:div>
    <w:div w:id="725419435">
      <w:bodyDiv w:val="1"/>
      <w:marLeft w:val="0"/>
      <w:marRight w:val="0"/>
      <w:marTop w:val="0"/>
      <w:marBottom w:val="0"/>
      <w:divBdr>
        <w:top w:val="none" w:sz="0" w:space="0" w:color="auto"/>
        <w:left w:val="none" w:sz="0" w:space="0" w:color="auto"/>
        <w:bottom w:val="none" w:sz="0" w:space="0" w:color="auto"/>
        <w:right w:val="none" w:sz="0" w:space="0" w:color="auto"/>
      </w:divBdr>
    </w:div>
    <w:div w:id="984547463">
      <w:bodyDiv w:val="1"/>
      <w:marLeft w:val="0"/>
      <w:marRight w:val="0"/>
      <w:marTop w:val="0"/>
      <w:marBottom w:val="0"/>
      <w:divBdr>
        <w:top w:val="none" w:sz="0" w:space="0" w:color="auto"/>
        <w:left w:val="none" w:sz="0" w:space="0" w:color="auto"/>
        <w:bottom w:val="none" w:sz="0" w:space="0" w:color="auto"/>
        <w:right w:val="none" w:sz="0" w:space="0" w:color="auto"/>
      </w:divBdr>
    </w:div>
    <w:div w:id="1561093836">
      <w:bodyDiv w:val="1"/>
      <w:marLeft w:val="0"/>
      <w:marRight w:val="0"/>
      <w:marTop w:val="0"/>
      <w:marBottom w:val="0"/>
      <w:divBdr>
        <w:top w:val="none" w:sz="0" w:space="0" w:color="auto"/>
        <w:left w:val="none" w:sz="0" w:space="0" w:color="auto"/>
        <w:bottom w:val="none" w:sz="0" w:space="0" w:color="auto"/>
        <w:right w:val="none" w:sz="0" w:space="0" w:color="auto"/>
      </w:divBdr>
    </w:div>
    <w:div w:id="1625770904">
      <w:bodyDiv w:val="1"/>
      <w:marLeft w:val="0"/>
      <w:marRight w:val="0"/>
      <w:marTop w:val="0"/>
      <w:marBottom w:val="0"/>
      <w:divBdr>
        <w:top w:val="none" w:sz="0" w:space="0" w:color="auto"/>
        <w:left w:val="none" w:sz="0" w:space="0" w:color="auto"/>
        <w:bottom w:val="none" w:sz="0" w:space="0" w:color="auto"/>
        <w:right w:val="none" w:sz="0" w:space="0" w:color="auto"/>
      </w:divBdr>
    </w:div>
    <w:div w:id="16970782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2020/04/nhs-launches-mental-health-hotline-for-staff-tackling-covid-19/" TargetMode="External"/><Relationship Id="rId13" Type="http://schemas.openxmlformats.org/officeDocument/2006/relationships/hyperlink" Target="https://www.met.police.uk/advice/advice-and-information/c19/coronavirus-covid-19/the-new-police-powers/" TargetMode="External"/><Relationship Id="rId18" Type="http://schemas.openxmlformats.org/officeDocument/2006/relationships/hyperlink" Target="https://www.networks.nhs.uk/nhs-networks/smart-guides/documents/Using%20social%20media%20to%20engage-%20listen%20and%20learn.pdf"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wales.nhs.uk/nhswalesaboutus/budgetcharges" TargetMode="External"/><Relationship Id="rId17" Type="http://schemas.openxmlformats.org/officeDocument/2006/relationships/hyperlink" Target="https://www.independent.co.uk/news/health/coronavirus-nurses-bin-bags-ppe-shortage-positive-covid-19-symptoms-a9457231.html" TargetMode="External"/><Relationship Id="rId2" Type="http://schemas.openxmlformats.org/officeDocument/2006/relationships/numbering" Target="numbering.xml"/><Relationship Id="rId16" Type="http://schemas.openxmlformats.org/officeDocument/2006/relationships/hyperlink" Target="https://www.theguardian.com/commentisfree/2020/apr/02/doctors-nurses-lack-of-equipment-johnson-government"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hsconfed.org/-/media/Confederation/Files/Wales-Confed/The-Future-Funding-of-Welsh-NHS.pdf" TargetMode="External"/><Relationship Id="rId5" Type="http://schemas.openxmlformats.org/officeDocument/2006/relationships/webSettings" Target="webSettings.xml"/><Relationship Id="rId15" Type="http://schemas.openxmlformats.org/officeDocument/2006/relationships/hyperlink" Target="https://ukandeu.ac.uk/wp-content/uploads/2018/03/Brexit-and-the-NHS-.pdf" TargetMode="External"/><Relationship Id="rId10" Type="http://schemas.openxmlformats.org/officeDocument/2006/relationships/hyperlink" Target="https://industrialstrategy.blog.gov.uk/2018/05/25/the-real-grand-challenge-is-to-seize-the-opportunity-of-a-good-later-life-now/"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ageing-better.org.uk/news/nhs-needs-radical-change-adapt-our-ageing-society" TargetMode="External"/><Relationship Id="rId14" Type="http://schemas.openxmlformats.org/officeDocument/2006/relationships/hyperlink" Target="https://www.theguardian.com/uk-news/2020/apr/09/uk-police-tool-report-covid-19-rule-breakers-risks-fuelling-social-divi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213DDA-93AE-468F-8B58-3D58CB1E68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3432</Words>
  <Characters>19569</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Chelsea Scott (1700462)</dc:creator>
  <cp:keywords/>
  <dc:description/>
  <cp:lastModifiedBy>Chelsea Scott (1700462)</cp:lastModifiedBy>
  <cp:revision>3</cp:revision>
  <dcterms:created xsi:type="dcterms:W3CDTF">2020-04-17T14:14:00Z</dcterms:created>
  <dcterms:modified xsi:type="dcterms:W3CDTF">2020-04-17T14:28:00Z</dcterms:modified>
</cp:coreProperties>
</file>