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1128956"/>
        <w:docPartObj>
          <w:docPartGallery w:val="Cover Pages"/>
          <w:docPartUnique/>
        </w:docPartObj>
      </w:sdtPr>
      <w:sdtContent>
        <w:p w14:paraId="60CB9001" w14:textId="7B979EE0" w:rsidR="00016E0A" w:rsidRDefault="00016E0A"/>
        <w:p w14:paraId="41027DA8" w14:textId="0D8F02E9" w:rsidR="00016E0A" w:rsidRDefault="00016E0A">
          <w:r>
            <w:rPr>
              <w:noProof/>
            </w:rPr>
            <mc:AlternateContent>
              <mc:Choice Requires="wpg">
                <w:drawing>
                  <wp:anchor distT="0" distB="0" distL="114300" distR="114300" simplePos="0" relativeHeight="251658240" behindDoc="1" locked="0" layoutInCell="1" allowOverlap="1" wp14:anchorId="19D43FD2" wp14:editId="7EA107D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1D77D71" w14:textId="39ADABAD" w:rsidR="00016E0A" w:rsidRDefault="002B621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A4AD9">
                                        <w:rPr>
                                          <w:color w:val="FFFFFF" w:themeColor="background1"/>
                                          <w:sz w:val="72"/>
                                          <w:szCs w:val="72"/>
                                        </w:rPr>
                                        <w:t xml:space="preserve">L 4 - </w:t>
                                      </w:r>
                                      <w:r w:rsidRPr="002B621E">
                                        <w:rPr>
                                          <w:color w:val="FFFFFF" w:themeColor="background1"/>
                                          <w:sz w:val="72"/>
                                          <w:szCs w:val="72"/>
                                        </w:rPr>
                                        <w:t>Computer Architecture and Operating Systems (ACCA4022)</w:t>
                                      </w:r>
                                      <w:r w:rsidR="000A4AD9">
                                        <w:rPr>
                                          <w:color w:val="FFFFFF" w:themeColor="background1"/>
                                          <w:sz w:val="72"/>
                                          <w:szCs w:val="72"/>
                                        </w:rPr>
                                        <w:t xml:space="preserve"> (SEM 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9D43FD2" id="Group 126"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1D77D71" w14:textId="39ADABAD" w:rsidR="00016E0A" w:rsidRDefault="002B621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A4AD9">
                                  <w:rPr>
                                    <w:color w:val="FFFFFF" w:themeColor="background1"/>
                                    <w:sz w:val="72"/>
                                    <w:szCs w:val="72"/>
                                  </w:rPr>
                                  <w:t xml:space="preserve">L 4 - </w:t>
                                </w:r>
                                <w:r w:rsidRPr="002B621E">
                                  <w:rPr>
                                    <w:color w:val="FFFFFF" w:themeColor="background1"/>
                                    <w:sz w:val="72"/>
                                    <w:szCs w:val="72"/>
                                  </w:rPr>
                                  <w:t>Computer Architecture and Operating Systems (ACCA4022)</w:t>
                                </w:r>
                                <w:r w:rsidR="000A4AD9">
                                  <w:rPr>
                                    <w:color w:val="FFFFFF" w:themeColor="background1"/>
                                    <w:sz w:val="72"/>
                                    <w:szCs w:val="72"/>
                                  </w:rPr>
                                  <w:t xml:space="preserve"> (SEM 2)</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2" behindDoc="0" locked="0" layoutInCell="1" allowOverlap="1" wp14:anchorId="4F009284" wp14:editId="426F639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80ABC" w14:textId="53C4D897" w:rsidR="00016E0A" w:rsidRDefault="00016E0A">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8D0BEFE" w14:textId="06E55613" w:rsidR="00016E0A" w:rsidRDefault="00016E0A">
                                    <w:pPr>
                                      <w:pStyle w:val="NoSpacing"/>
                                      <w:spacing w:before="40" w:after="40"/>
                                      <w:rPr>
                                        <w:caps/>
                                        <w:color w:val="A02B93" w:themeColor="accent5"/>
                                        <w:sz w:val="24"/>
                                        <w:szCs w:val="24"/>
                                      </w:rPr>
                                    </w:pPr>
                                    <w:r>
                                      <w:rPr>
                                        <w:caps/>
                                        <w:color w:val="A02B93" w:themeColor="accent5"/>
                                        <w:sz w:val="24"/>
                                        <w:szCs w:val="24"/>
                                      </w:rPr>
                                      <w:t>Curtis Butler (2517431)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F009284" id="_x0000_t202" coordsize="21600,21600" o:spt="202" path="m,l,21600r21600,l21600,xe">
                    <v:stroke joinstyle="miter"/>
                    <v:path gradientshapeok="t" o:connecttype="rect"/>
                  </v:shapetype>
                  <v:shape id="Text Box 129" o:spid="_x0000_s1029"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5A480ABC" w14:textId="53C4D897" w:rsidR="00016E0A" w:rsidRDefault="00016E0A">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8D0BEFE" w14:textId="06E55613" w:rsidR="00016E0A" w:rsidRDefault="00016E0A">
                              <w:pPr>
                                <w:pStyle w:val="NoSpacing"/>
                                <w:spacing w:before="40" w:after="40"/>
                                <w:rPr>
                                  <w:caps/>
                                  <w:color w:val="A02B93" w:themeColor="accent5"/>
                                  <w:sz w:val="24"/>
                                  <w:szCs w:val="24"/>
                                </w:rPr>
                              </w:pPr>
                              <w:r>
                                <w:rPr>
                                  <w:caps/>
                                  <w:color w:val="A02B93" w:themeColor="accent5"/>
                                  <w:sz w:val="24"/>
                                  <w:szCs w:val="24"/>
                                </w:rPr>
                                <w:t>Curtis Butler (2517431)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19DC5" wp14:editId="519E565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1B3BD0F2" w14:textId="56B71DEC" w:rsidR="00016E0A" w:rsidRDefault="00016E0A">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D19DC5"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1B3BD0F2" w14:textId="56B71DEC" w:rsidR="00016E0A" w:rsidRDefault="00016E0A">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id w:val="185730846"/>
        <w:docPartObj>
          <w:docPartGallery w:val="Table of Contents"/>
          <w:docPartUnique/>
        </w:docPartObj>
      </w:sdtPr>
      <w:sdtEndPr>
        <w:rPr>
          <w:rFonts w:asciiTheme="minorHAnsi" w:eastAsiaTheme="minorEastAsia" w:hAnsiTheme="minorHAnsi" w:cstheme="minorBidi"/>
          <w:b/>
          <w:color w:val="auto"/>
          <w:kern w:val="2"/>
          <w:sz w:val="24"/>
          <w:szCs w:val="24"/>
          <w:lang w:val="en-GB"/>
          <w14:ligatures w14:val="standardContextual"/>
        </w:rPr>
      </w:sdtEndPr>
      <w:sdtContent>
        <w:p w14:paraId="1D89986E" w14:textId="4C417099" w:rsidR="00E7242A" w:rsidRDefault="00E7242A">
          <w:pPr>
            <w:pStyle w:val="TOCHeading"/>
          </w:pPr>
          <w:r>
            <w:t>Contents</w:t>
          </w:r>
        </w:p>
        <w:p w14:paraId="22F265AC" w14:textId="3CC30705" w:rsidR="00BE35D1" w:rsidRDefault="00E724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571255" w:history="1">
            <w:r w:rsidR="00BE35D1" w:rsidRPr="003F32D3">
              <w:rPr>
                <w:rStyle w:val="Hyperlink"/>
                <w:b/>
                <w:bCs/>
                <w:noProof/>
              </w:rPr>
              <w:t>1. Introducti</w:t>
            </w:r>
            <w:r w:rsidR="00BE35D1" w:rsidRPr="003F32D3">
              <w:rPr>
                <w:rStyle w:val="Hyperlink"/>
                <w:b/>
                <w:bCs/>
                <w:noProof/>
              </w:rPr>
              <w:t>o</w:t>
            </w:r>
            <w:r w:rsidR="00BE35D1" w:rsidRPr="003F32D3">
              <w:rPr>
                <w:rStyle w:val="Hyperlink"/>
                <w:b/>
                <w:bCs/>
                <w:noProof/>
              </w:rPr>
              <w:t>n</w:t>
            </w:r>
            <w:r w:rsidR="00BE35D1">
              <w:rPr>
                <w:noProof/>
                <w:webHidden/>
              </w:rPr>
              <w:tab/>
            </w:r>
            <w:r w:rsidR="00BE35D1">
              <w:rPr>
                <w:noProof/>
                <w:webHidden/>
              </w:rPr>
              <w:fldChar w:fldCharType="begin"/>
            </w:r>
            <w:r w:rsidR="00BE35D1">
              <w:rPr>
                <w:noProof/>
                <w:webHidden/>
              </w:rPr>
              <w:instrText xml:space="preserve"> PAGEREF _Toc229571255 \h </w:instrText>
            </w:r>
            <w:r w:rsidR="00BE35D1">
              <w:rPr>
                <w:noProof/>
                <w:webHidden/>
              </w:rPr>
            </w:r>
            <w:r w:rsidR="00BE35D1">
              <w:rPr>
                <w:noProof/>
                <w:webHidden/>
              </w:rPr>
              <w:fldChar w:fldCharType="separate"/>
            </w:r>
            <w:r w:rsidR="00BE35D1">
              <w:rPr>
                <w:noProof/>
                <w:webHidden/>
              </w:rPr>
              <w:t>3</w:t>
            </w:r>
            <w:r w:rsidR="00BE35D1">
              <w:rPr>
                <w:noProof/>
                <w:webHidden/>
              </w:rPr>
              <w:fldChar w:fldCharType="end"/>
            </w:r>
          </w:hyperlink>
        </w:p>
        <w:p w14:paraId="48334EED" w14:textId="5C0FCA1C" w:rsidR="00BE35D1" w:rsidRDefault="00BE35D1">
          <w:pPr>
            <w:pStyle w:val="TOC1"/>
            <w:tabs>
              <w:tab w:val="right" w:leader="dot" w:pos="9016"/>
            </w:tabs>
            <w:rPr>
              <w:rFonts w:eastAsiaTheme="minorEastAsia"/>
              <w:noProof/>
              <w:lang w:eastAsia="en-GB"/>
            </w:rPr>
          </w:pPr>
          <w:hyperlink w:anchor="_Toc229571256" w:history="1">
            <w:r w:rsidRPr="003F32D3">
              <w:rPr>
                <w:rStyle w:val="Hyperlink"/>
                <w:b/>
                <w:bCs/>
                <w:noProof/>
              </w:rPr>
              <w:t>2. Key Functions of General Operating Systems</w:t>
            </w:r>
            <w:r>
              <w:rPr>
                <w:noProof/>
                <w:webHidden/>
              </w:rPr>
              <w:tab/>
            </w:r>
            <w:r>
              <w:rPr>
                <w:noProof/>
                <w:webHidden/>
              </w:rPr>
              <w:fldChar w:fldCharType="begin"/>
            </w:r>
            <w:r>
              <w:rPr>
                <w:noProof/>
                <w:webHidden/>
              </w:rPr>
              <w:instrText xml:space="preserve"> PAGEREF _Toc229571256 \h </w:instrText>
            </w:r>
            <w:r>
              <w:rPr>
                <w:noProof/>
                <w:webHidden/>
              </w:rPr>
            </w:r>
            <w:r>
              <w:rPr>
                <w:noProof/>
                <w:webHidden/>
              </w:rPr>
              <w:fldChar w:fldCharType="separate"/>
            </w:r>
            <w:r>
              <w:rPr>
                <w:noProof/>
                <w:webHidden/>
              </w:rPr>
              <w:t>3</w:t>
            </w:r>
            <w:r>
              <w:rPr>
                <w:noProof/>
                <w:webHidden/>
              </w:rPr>
              <w:fldChar w:fldCharType="end"/>
            </w:r>
          </w:hyperlink>
        </w:p>
        <w:p w14:paraId="7367B2F6" w14:textId="21097E2F" w:rsidR="00BE35D1" w:rsidRDefault="00BE35D1">
          <w:pPr>
            <w:pStyle w:val="TOC2"/>
            <w:tabs>
              <w:tab w:val="right" w:leader="dot" w:pos="9016"/>
            </w:tabs>
            <w:rPr>
              <w:rFonts w:eastAsiaTheme="minorEastAsia"/>
              <w:noProof/>
              <w:lang w:eastAsia="en-GB"/>
            </w:rPr>
          </w:pPr>
          <w:hyperlink w:anchor="_Toc229571257" w:history="1">
            <w:r w:rsidRPr="003F32D3">
              <w:rPr>
                <w:rStyle w:val="Hyperlink"/>
                <w:b/>
                <w:bCs/>
                <w:noProof/>
              </w:rPr>
              <w:t>2.1 Process Management</w:t>
            </w:r>
            <w:r>
              <w:rPr>
                <w:noProof/>
                <w:webHidden/>
              </w:rPr>
              <w:tab/>
            </w:r>
            <w:r>
              <w:rPr>
                <w:noProof/>
                <w:webHidden/>
              </w:rPr>
              <w:fldChar w:fldCharType="begin"/>
            </w:r>
            <w:r>
              <w:rPr>
                <w:noProof/>
                <w:webHidden/>
              </w:rPr>
              <w:instrText xml:space="preserve"> PAGEREF _Toc229571257 \h </w:instrText>
            </w:r>
            <w:r>
              <w:rPr>
                <w:noProof/>
                <w:webHidden/>
              </w:rPr>
            </w:r>
            <w:r>
              <w:rPr>
                <w:noProof/>
                <w:webHidden/>
              </w:rPr>
              <w:fldChar w:fldCharType="separate"/>
            </w:r>
            <w:r>
              <w:rPr>
                <w:noProof/>
                <w:webHidden/>
              </w:rPr>
              <w:t>3</w:t>
            </w:r>
            <w:r>
              <w:rPr>
                <w:noProof/>
                <w:webHidden/>
              </w:rPr>
              <w:fldChar w:fldCharType="end"/>
            </w:r>
          </w:hyperlink>
        </w:p>
        <w:p w14:paraId="6C49718A" w14:textId="5568F678" w:rsidR="00BE35D1" w:rsidRDefault="00BE35D1">
          <w:pPr>
            <w:pStyle w:val="TOC2"/>
            <w:tabs>
              <w:tab w:val="right" w:leader="dot" w:pos="9016"/>
            </w:tabs>
            <w:rPr>
              <w:rFonts w:eastAsiaTheme="minorEastAsia"/>
              <w:noProof/>
              <w:lang w:eastAsia="en-GB"/>
            </w:rPr>
          </w:pPr>
          <w:hyperlink w:anchor="_Toc229571258" w:history="1">
            <w:r w:rsidRPr="003F32D3">
              <w:rPr>
                <w:rStyle w:val="Hyperlink"/>
                <w:b/>
                <w:bCs/>
                <w:noProof/>
              </w:rPr>
              <w:t>2.2 Memory Management</w:t>
            </w:r>
            <w:r>
              <w:rPr>
                <w:noProof/>
                <w:webHidden/>
              </w:rPr>
              <w:tab/>
            </w:r>
            <w:r>
              <w:rPr>
                <w:noProof/>
                <w:webHidden/>
              </w:rPr>
              <w:fldChar w:fldCharType="begin"/>
            </w:r>
            <w:r>
              <w:rPr>
                <w:noProof/>
                <w:webHidden/>
              </w:rPr>
              <w:instrText xml:space="preserve"> PAGEREF _Toc229571258 \h </w:instrText>
            </w:r>
            <w:r>
              <w:rPr>
                <w:noProof/>
                <w:webHidden/>
              </w:rPr>
            </w:r>
            <w:r>
              <w:rPr>
                <w:noProof/>
                <w:webHidden/>
              </w:rPr>
              <w:fldChar w:fldCharType="separate"/>
            </w:r>
            <w:r>
              <w:rPr>
                <w:noProof/>
                <w:webHidden/>
              </w:rPr>
              <w:t>3</w:t>
            </w:r>
            <w:r>
              <w:rPr>
                <w:noProof/>
                <w:webHidden/>
              </w:rPr>
              <w:fldChar w:fldCharType="end"/>
            </w:r>
          </w:hyperlink>
        </w:p>
        <w:p w14:paraId="5895A3CE" w14:textId="21F2C41C" w:rsidR="00BE35D1" w:rsidRDefault="00BE35D1">
          <w:pPr>
            <w:pStyle w:val="TOC2"/>
            <w:tabs>
              <w:tab w:val="right" w:leader="dot" w:pos="9016"/>
            </w:tabs>
            <w:rPr>
              <w:rFonts w:eastAsiaTheme="minorEastAsia"/>
              <w:noProof/>
              <w:lang w:eastAsia="en-GB"/>
            </w:rPr>
          </w:pPr>
          <w:hyperlink w:anchor="_Toc229571259" w:history="1">
            <w:r w:rsidRPr="003F32D3">
              <w:rPr>
                <w:rStyle w:val="Hyperlink"/>
                <w:b/>
                <w:bCs/>
                <w:noProof/>
              </w:rPr>
              <w:t>2.3 File &amp; Directory Management</w:t>
            </w:r>
            <w:r>
              <w:rPr>
                <w:noProof/>
                <w:webHidden/>
              </w:rPr>
              <w:tab/>
            </w:r>
            <w:r>
              <w:rPr>
                <w:noProof/>
                <w:webHidden/>
              </w:rPr>
              <w:fldChar w:fldCharType="begin"/>
            </w:r>
            <w:r>
              <w:rPr>
                <w:noProof/>
                <w:webHidden/>
              </w:rPr>
              <w:instrText xml:space="preserve"> PAGEREF _Toc229571259 \h </w:instrText>
            </w:r>
            <w:r>
              <w:rPr>
                <w:noProof/>
                <w:webHidden/>
              </w:rPr>
            </w:r>
            <w:r>
              <w:rPr>
                <w:noProof/>
                <w:webHidden/>
              </w:rPr>
              <w:fldChar w:fldCharType="separate"/>
            </w:r>
            <w:r>
              <w:rPr>
                <w:noProof/>
                <w:webHidden/>
              </w:rPr>
              <w:t>3</w:t>
            </w:r>
            <w:r>
              <w:rPr>
                <w:noProof/>
                <w:webHidden/>
              </w:rPr>
              <w:fldChar w:fldCharType="end"/>
            </w:r>
          </w:hyperlink>
        </w:p>
        <w:p w14:paraId="7FBA0C98" w14:textId="107168A9" w:rsidR="00BE35D1" w:rsidRDefault="00BE35D1">
          <w:pPr>
            <w:pStyle w:val="TOC2"/>
            <w:tabs>
              <w:tab w:val="right" w:leader="dot" w:pos="9016"/>
            </w:tabs>
            <w:rPr>
              <w:rFonts w:eastAsiaTheme="minorEastAsia"/>
              <w:noProof/>
              <w:lang w:eastAsia="en-GB"/>
            </w:rPr>
          </w:pPr>
          <w:hyperlink w:anchor="_Toc229571260" w:history="1">
            <w:r w:rsidRPr="003F32D3">
              <w:rPr>
                <w:rStyle w:val="Hyperlink"/>
                <w:b/>
                <w:bCs/>
                <w:noProof/>
              </w:rPr>
              <w:t>2.4 Device Management (I/O)</w:t>
            </w:r>
            <w:r>
              <w:rPr>
                <w:noProof/>
                <w:webHidden/>
              </w:rPr>
              <w:tab/>
            </w:r>
            <w:r>
              <w:rPr>
                <w:noProof/>
                <w:webHidden/>
              </w:rPr>
              <w:fldChar w:fldCharType="begin"/>
            </w:r>
            <w:r>
              <w:rPr>
                <w:noProof/>
                <w:webHidden/>
              </w:rPr>
              <w:instrText xml:space="preserve"> PAGEREF _Toc229571260 \h </w:instrText>
            </w:r>
            <w:r>
              <w:rPr>
                <w:noProof/>
                <w:webHidden/>
              </w:rPr>
            </w:r>
            <w:r>
              <w:rPr>
                <w:noProof/>
                <w:webHidden/>
              </w:rPr>
              <w:fldChar w:fldCharType="separate"/>
            </w:r>
            <w:r>
              <w:rPr>
                <w:noProof/>
                <w:webHidden/>
              </w:rPr>
              <w:t>3</w:t>
            </w:r>
            <w:r>
              <w:rPr>
                <w:noProof/>
                <w:webHidden/>
              </w:rPr>
              <w:fldChar w:fldCharType="end"/>
            </w:r>
          </w:hyperlink>
        </w:p>
        <w:p w14:paraId="1F821F9A" w14:textId="59EE3913" w:rsidR="00BE35D1" w:rsidRDefault="00BE35D1">
          <w:pPr>
            <w:pStyle w:val="TOC2"/>
            <w:tabs>
              <w:tab w:val="right" w:leader="dot" w:pos="9016"/>
            </w:tabs>
            <w:rPr>
              <w:rFonts w:eastAsiaTheme="minorEastAsia"/>
              <w:noProof/>
              <w:lang w:eastAsia="en-GB"/>
            </w:rPr>
          </w:pPr>
          <w:hyperlink w:anchor="_Toc229571261" w:history="1">
            <w:r w:rsidRPr="003F32D3">
              <w:rPr>
                <w:rStyle w:val="Hyperlink"/>
                <w:b/>
                <w:bCs/>
                <w:noProof/>
              </w:rPr>
              <w:t>2.5 Networking Functions</w:t>
            </w:r>
            <w:r>
              <w:rPr>
                <w:noProof/>
                <w:webHidden/>
              </w:rPr>
              <w:tab/>
            </w:r>
            <w:r>
              <w:rPr>
                <w:noProof/>
                <w:webHidden/>
              </w:rPr>
              <w:fldChar w:fldCharType="begin"/>
            </w:r>
            <w:r>
              <w:rPr>
                <w:noProof/>
                <w:webHidden/>
              </w:rPr>
              <w:instrText xml:space="preserve"> PAGEREF _Toc229571261 \h </w:instrText>
            </w:r>
            <w:r>
              <w:rPr>
                <w:noProof/>
                <w:webHidden/>
              </w:rPr>
            </w:r>
            <w:r>
              <w:rPr>
                <w:noProof/>
                <w:webHidden/>
              </w:rPr>
              <w:fldChar w:fldCharType="separate"/>
            </w:r>
            <w:r>
              <w:rPr>
                <w:noProof/>
                <w:webHidden/>
              </w:rPr>
              <w:t>3</w:t>
            </w:r>
            <w:r>
              <w:rPr>
                <w:noProof/>
                <w:webHidden/>
              </w:rPr>
              <w:fldChar w:fldCharType="end"/>
            </w:r>
          </w:hyperlink>
        </w:p>
        <w:p w14:paraId="5E031E80" w14:textId="4B8A861A" w:rsidR="00BE35D1" w:rsidRDefault="00BE35D1">
          <w:pPr>
            <w:pStyle w:val="TOC2"/>
            <w:tabs>
              <w:tab w:val="right" w:leader="dot" w:pos="9016"/>
            </w:tabs>
            <w:rPr>
              <w:rFonts w:eastAsiaTheme="minorEastAsia"/>
              <w:noProof/>
              <w:lang w:eastAsia="en-GB"/>
            </w:rPr>
          </w:pPr>
          <w:hyperlink w:anchor="_Toc229571262" w:history="1">
            <w:r w:rsidRPr="003F32D3">
              <w:rPr>
                <w:rStyle w:val="Hyperlink"/>
                <w:b/>
                <w:bCs/>
                <w:noProof/>
              </w:rPr>
              <w:t>2.6 System Security</w:t>
            </w:r>
            <w:r>
              <w:rPr>
                <w:noProof/>
                <w:webHidden/>
              </w:rPr>
              <w:tab/>
            </w:r>
            <w:r>
              <w:rPr>
                <w:noProof/>
                <w:webHidden/>
              </w:rPr>
              <w:fldChar w:fldCharType="begin"/>
            </w:r>
            <w:r>
              <w:rPr>
                <w:noProof/>
                <w:webHidden/>
              </w:rPr>
              <w:instrText xml:space="preserve"> PAGEREF _Toc229571262 \h </w:instrText>
            </w:r>
            <w:r>
              <w:rPr>
                <w:noProof/>
                <w:webHidden/>
              </w:rPr>
            </w:r>
            <w:r>
              <w:rPr>
                <w:noProof/>
                <w:webHidden/>
              </w:rPr>
              <w:fldChar w:fldCharType="separate"/>
            </w:r>
            <w:r>
              <w:rPr>
                <w:noProof/>
                <w:webHidden/>
              </w:rPr>
              <w:t>3</w:t>
            </w:r>
            <w:r>
              <w:rPr>
                <w:noProof/>
                <w:webHidden/>
              </w:rPr>
              <w:fldChar w:fldCharType="end"/>
            </w:r>
          </w:hyperlink>
        </w:p>
        <w:p w14:paraId="38B6003F" w14:textId="7DD8FCED" w:rsidR="00BE35D1" w:rsidRDefault="00BE35D1">
          <w:pPr>
            <w:pStyle w:val="TOC2"/>
            <w:tabs>
              <w:tab w:val="right" w:leader="dot" w:pos="9016"/>
            </w:tabs>
            <w:rPr>
              <w:rFonts w:eastAsiaTheme="minorEastAsia"/>
              <w:noProof/>
              <w:lang w:eastAsia="en-GB"/>
            </w:rPr>
          </w:pPr>
          <w:hyperlink w:anchor="_Toc229571263" w:history="1">
            <w:r w:rsidRPr="003F32D3">
              <w:rPr>
                <w:rStyle w:val="Hyperlink"/>
                <w:b/>
                <w:bCs/>
                <w:noProof/>
              </w:rPr>
              <w:t>2.7 System Performance Monitoring</w:t>
            </w:r>
            <w:r>
              <w:rPr>
                <w:noProof/>
                <w:webHidden/>
              </w:rPr>
              <w:tab/>
            </w:r>
            <w:r>
              <w:rPr>
                <w:noProof/>
                <w:webHidden/>
              </w:rPr>
              <w:fldChar w:fldCharType="begin"/>
            </w:r>
            <w:r>
              <w:rPr>
                <w:noProof/>
                <w:webHidden/>
              </w:rPr>
              <w:instrText xml:space="preserve"> PAGEREF _Toc229571263 \h </w:instrText>
            </w:r>
            <w:r>
              <w:rPr>
                <w:noProof/>
                <w:webHidden/>
              </w:rPr>
            </w:r>
            <w:r>
              <w:rPr>
                <w:noProof/>
                <w:webHidden/>
              </w:rPr>
              <w:fldChar w:fldCharType="separate"/>
            </w:r>
            <w:r>
              <w:rPr>
                <w:noProof/>
                <w:webHidden/>
              </w:rPr>
              <w:t>3</w:t>
            </w:r>
            <w:r>
              <w:rPr>
                <w:noProof/>
                <w:webHidden/>
              </w:rPr>
              <w:fldChar w:fldCharType="end"/>
            </w:r>
          </w:hyperlink>
        </w:p>
        <w:p w14:paraId="3934525F" w14:textId="33DFB58D" w:rsidR="00BE35D1" w:rsidRDefault="00BE35D1">
          <w:pPr>
            <w:pStyle w:val="TOC1"/>
            <w:tabs>
              <w:tab w:val="right" w:leader="dot" w:pos="9016"/>
            </w:tabs>
            <w:rPr>
              <w:rFonts w:eastAsiaTheme="minorEastAsia"/>
              <w:noProof/>
              <w:lang w:eastAsia="en-GB"/>
            </w:rPr>
          </w:pPr>
          <w:hyperlink w:anchor="_Toc229571264" w:history="1">
            <w:r w:rsidRPr="003F32D3">
              <w:rPr>
                <w:rStyle w:val="Hyperlink"/>
                <w:b/>
                <w:bCs/>
                <w:noProof/>
              </w:rPr>
              <w:t>3. Use of Windows OS CLI Commands</w:t>
            </w:r>
            <w:r>
              <w:rPr>
                <w:noProof/>
                <w:webHidden/>
              </w:rPr>
              <w:tab/>
            </w:r>
            <w:r>
              <w:rPr>
                <w:noProof/>
                <w:webHidden/>
              </w:rPr>
              <w:fldChar w:fldCharType="begin"/>
            </w:r>
            <w:r>
              <w:rPr>
                <w:noProof/>
                <w:webHidden/>
              </w:rPr>
              <w:instrText xml:space="preserve"> PAGEREF _Toc229571264 \h </w:instrText>
            </w:r>
            <w:r>
              <w:rPr>
                <w:noProof/>
                <w:webHidden/>
              </w:rPr>
            </w:r>
            <w:r>
              <w:rPr>
                <w:noProof/>
                <w:webHidden/>
              </w:rPr>
              <w:fldChar w:fldCharType="separate"/>
            </w:r>
            <w:r>
              <w:rPr>
                <w:noProof/>
                <w:webHidden/>
              </w:rPr>
              <w:t>3</w:t>
            </w:r>
            <w:r>
              <w:rPr>
                <w:noProof/>
                <w:webHidden/>
              </w:rPr>
              <w:fldChar w:fldCharType="end"/>
            </w:r>
          </w:hyperlink>
        </w:p>
        <w:p w14:paraId="2748C60E" w14:textId="6C1B4F95" w:rsidR="00BE35D1" w:rsidRDefault="00BE35D1">
          <w:pPr>
            <w:pStyle w:val="TOC2"/>
            <w:tabs>
              <w:tab w:val="right" w:leader="dot" w:pos="9016"/>
            </w:tabs>
            <w:rPr>
              <w:rFonts w:eastAsiaTheme="minorEastAsia"/>
              <w:noProof/>
              <w:lang w:eastAsia="en-GB"/>
            </w:rPr>
          </w:pPr>
          <w:hyperlink w:anchor="_Toc229571265" w:history="1">
            <w:r w:rsidRPr="003F32D3">
              <w:rPr>
                <w:rStyle w:val="Hyperlink"/>
                <w:b/>
                <w:bCs/>
                <w:noProof/>
              </w:rPr>
              <w:t>3.1 File &amp; Directory Management</w:t>
            </w:r>
            <w:r>
              <w:rPr>
                <w:noProof/>
                <w:webHidden/>
              </w:rPr>
              <w:tab/>
            </w:r>
            <w:r>
              <w:rPr>
                <w:noProof/>
                <w:webHidden/>
              </w:rPr>
              <w:fldChar w:fldCharType="begin"/>
            </w:r>
            <w:r>
              <w:rPr>
                <w:noProof/>
                <w:webHidden/>
              </w:rPr>
              <w:instrText xml:space="preserve"> PAGEREF _Toc229571265 \h </w:instrText>
            </w:r>
            <w:r>
              <w:rPr>
                <w:noProof/>
                <w:webHidden/>
              </w:rPr>
            </w:r>
            <w:r>
              <w:rPr>
                <w:noProof/>
                <w:webHidden/>
              </w:rPr>
              <w:fldChar w:fldCharType="separate"/>
            </w:r>
            <w:r>
              <w:rPr>
                <w:noProof/>
                <w:webHidden/>
              </w:rPr>
              <w:t>3</w:t>
            </w:r>
            <w:r>
              <w:rPr>
                <w:noProof/>
                <w:webHidden/>
              </w:rPr>
              <w:fldChar w:fldCharType="end"/>
            </w:r>
          </w:hyperlink>
        </w:p>
        <w:p w14:paraId="2DE2BBC3" w14:textId="2EFA92C5" w:rsidR="00BE35D1" w:rsidRDefault="00BE35D1">
          <w:pPr>
            <w:pStyle w:val="TOC2"/>
            <w:tabs>
              <w:tab w:val="right" w:leader="dot" w:pos="9016"/>
            </w:tabs>
            <w:rPr>
              <w:rFonts w:eastAsiaTheme="minorEastAsia"/>
              <w:noProof/>
              <w:lang w:eastAsia="en-GB"/>
            </w:rPr>
          </w:pPr>
          <w:hyperlink w:anchor="_Toc229571266" w:history="1">
            <w:r w:rsidRPr="003F32D3">
              <w:rPr>
                <w:rStyle w:val="Hyperlink"/>
                <w:b/>
                <w:bCs/>
                <w:noProof/>
              </w:rPr>
              <w:t>3.2 Process &amp; System Monitoring</w:t>
            </w:r>
            <w:r>
              <w:rPr>
                <w:noProof/>
                <w:webHidden/>
              </w:rPr>
              <w:tab/>
            </w:r>
            <w:r>
              <w:rPr>
                <w:noProof/>
                <w:webHidden/>
              </w:rPr>
              <w:fldChar w:fldCharType="begin"/>
            </w:r>
            <w:r>
              <w:rPr>
                <w:noProof/>
                <w:webHidden/>
              </w:rPr>
              <w:instrText xml:space="preserve"> PAGEREF _Toc229571266 \h </w:instrText>
            </w:r>
            <w:r>
              <w:rPr>
                <w:noProof/>
                <w:webHidden/>
              </w:rPr>
            </w:r>
            <w:r>
              <w:rPr>
                <w:noProof/>
                <w:webHidden/>
              </w:rPr>
              <w:fldChar w:fldCharType="separate"/>
            </w:r>
            <w:r>
              <w:rPr>
                <w:noProof/>
                <w:webHidden/>
              </w:rPr>
              <w:t>3</w:t>
            </w:r>
            <w:r>
              <w:rPr>
                <w:noProof/>
                <w:webHidden/>
              </w:rPr>
              <w:fldChar w:fldCharType="end"/>
            </w:r>
          </w:hyperlink>
        </w:p>
        <w:p w14:paraId="6E49F5EA" w14:textId="11C59098" w:rsidR="00BE35D1" w:rsidRDefault="00BE35D1">
          <w:pPr>
            <w:pStyle w:val="TOC2"/>
            <w:tabs>
              <w:tab w:val="right" w:leader="dot" w:pos="9016"/>
            </w:tabs>
            <w:rPr>
              <w:rFonts w:eastAsiaTheme="minorEastAsia"/>
              <w:noProof/>
              <w:lang w:eastAsia="en-GB"/>
            </w:rPr>
          </w:pPr>
          <w:hyperlink w:anchor="_Toc229571267" w:history="1">
            <w:r w:rsidRPr="003F32D3">
              <w:rPr>
                <w:rStyle w:val="Hyperlink"/>
                <w:b/>
                <w:bCs/>
                <w:noProof/>
              </w:rPr>
              <w:t>3.3 Network Testing &amp; Monitoring</w:t>
            </w:r>
            <w:r>
              <w:rPr>
                <w:noProof/>
                <w:webHidden/>
              </w:rPr>
              <w:tab/>
            </w:r>
            <w:r>
              <w:rPr>
                <w:noProof/>
                <w:webHidden/>
              </w:rPr>
              <w:fldChar w:fldCharType="begin"/>
            </w:r>
            <w:r>
              <w:rPr>
                <w:noProof/>
                <w:webHidden/>
              </w:rPr>
              <w:instrText xml:space="preserve"> PAGEREF _Toc229571267 \h </w:instrText>
            </w:r>
            <w:r>
              <w:rPr>
                <w:noProof/>
                <w:webHidden/>
              </w:rPr>
            </w:r>
            <w:r>
              <w:rPr>
                <w:noProof/>
                <w:webHidden/>
              </w:rPr>
              <w:fldChar w:fldCharType="separate"/>
            </w:r>
            <w:r>
              <w:rPr>
                <w:noProof/>
                <w:webHidden/>
              </w:rPr>
              <w:t>3</w:t>
            </w:r>
            <w:r>
              <w:rPr>
                <w:noProof/>
                <w:webHidden/>
              </w:rPr>
              <w:fldChar w:fldCharType="end"/>
            </w:r>
          </w:hyperlink>
        </w:p>
        <w:p w14:paraId="266BF630" w14:textId="7D078424" w:rsidR="00BE35D1" w:rsidRDefault="00BE35D1">
          <w:pPr>
            <w:pStyle w:val="TOC2"/>
            <w:tabs>
              <w:tab w:val="right" w:leader="dot" w:pos="9016"/>
            </w:tabs>
            <w:rPr>
              <w:rFonts w:eastAsiaTheme="minorEastAsia"/>
              <w:noProof/>
              <w:lang w:eastAsia="en-GB"/>
            </w:rPr>
          </w:pPr>
          <w:hyperlink w:anchor="_Toc229571268" w:history="1">
            <w:r w:rsidRPr="003F32D3">
              <w:rPr>
                <w:rStyle w:val="Hyperlink"/>
                <w:b/>
                <w:bCs/>
                <w:noProof/>
              </w:rPr>
              <w:t>3.4 User Management</w:t>
            </w:r>
            <w:r>
              <w:rPr>
                <w:noProof/>
                <w:webHidden/>
              </w:rPr>
              <w:tab/>
            </w:r>
            <w:r>
              <w:rPr>
                <w:noProof/>
                <w:webHidden/>
              </w:rPr>
              <w:fldChar w:fldCharType="begin"/>
            </w:r>
            <w:r>
              <w:rPr>
                <w:noProof/>
                <w:webHidden/>
              </w:rPr>
              <w:instrText xml:space="preserve"> PAGEREF _Toc229571268 \h </w:instrText>
            </w:r>
            <w:r>
              <w:rPr>
                <w:noProof/>
                <w:webHidden/>
              </w:rPr>
            </w:r>
            <w:r>
              <w:rPr>
                <w:noProof/>
                <w:webHidden/>
              </w:rPr>
              <w:fldChar w:fldCharType="separate"/>
            </w:r>
            <w:r>
              <w:rPr>
                <w:noProof/>
                <w:webHidden/>
              </w:rPr>
              <w:t>3</w:t>
            </w:r>
            <w:r>
              <w:rPr>
                <w:noProof/>
                <w:webHidden/>
              </w:rPr>
              <w:fldChar w:fldCharType="end"/>
            </w:r>
          </w:hyperlink>
        </w:p>
        <w:p w14:paraId="16D063BC" w14:textId="5CA68D5A" w:rsidR="00BE35D1" w:rsidRDefault="00BE35D1">
          <w:pPr>
            <w:pStyle w:val="TOC2"/>
            <w:tabs>
              <w:tab w:val="right" w:leader="dot" w:pos="9016"/>
            </w:tabs>
            <w:rPr>
              <w:rFonts w:eastAsiaTheme="minorEastAsia"/>
              <w:noProof/>
              <w:lang w:eastAsia="en-GB"/>
            </w:rPr>
          </w:pPr>
          <w:hyperlink w:anchor="_Toc229571269" w:history="1">
            <w:r w:rsidRPr="003F32D3">
              <w:rPr>
                <w:rStyle w:val="Hyperlink"/>
                <w:b/>
                <w:bCs/>
                <w:noProof/>
              </w:rPr>
              <w:t>3.5 Task Scheduling</w:t>
            </w:r>
            <w:r>
              <w:rPr>
                <w:noProof/>
                <w:webHidden/>
              </w:rPr>
              <w:tab/>
            </w:r>
            <w:r>
              <w:rPr>
                <w:noProof/>
                <w:webHidden/>
              </w:rPr>
              <w:fldChar w:fldCharType="begin"/>
            </w:r>
            <w:r>
              <w:rPr>
                <w:noProof/>
                <w:webHidden/>
              </w:rPr>
              <w:instrText xml:space="preserve"> PAGEREF _Toc229571269 \h </w:instrText>
            </w:r>
            <w:r>
              <w:rPr>
                <w:noProof/>
                <w:webHidden/>
              </w:rPr>
            </w:r>
            <w:r>
              <w:rPr>
                <w:noProof/>
                <w:webHidden/>
              </w:rPr>
              <w:fldChar w:fldCharType="separate"/>
            </w:r>
            <w:r>
              <w:rPr>
                <w:noProof/>
                <w:webHidden/>
              </w:rPr>
              <w:t>3</w:t>
            </w:r>
            <w:r>
              <w:rPr>
                <w:noProof/>
                <w:webHidden/>
              </w:rPr>
              <w:fldChar w:fldCharType="end"/>
            </w:r>
          </w:hyperlink>
        </w:p>
        <w:p w14:paraId="538EE409" w14:textId="48F1B74A" w:rsidR="00BE35D1" w:rsidRDefault="00BE35D1">
          <w:pPr>
            <w:pStyle w:val="TOC1"/>
            <w:tabs>
              <w:tab w:val="right" w:leader="dot" w:pos="9016"/>
            </w:tabs>
            <w:rPr>
              <w:rFonts w:eastAsiaTheme="minorEastAsia"/>
              <w:noProof/>
              <w:lang w:eastAsia="en-GB"/>
            </w:rPr>
          </w:pPr>
          <w:hyperlink w:anchor="_Toc229571270" w:history="1">
            <w:r w:rsidRPr="003F32D3">
              <w:rPr>
                <w:rStyle w:val="Hyperlink"/>
                <w:b/>
                <w:bCs/>
                <w:noProof/>
              </w:rPr>
              <w:t>4. Use of Linux OS CLI Commands</w:t>
            </w:r>
            <w:r>
              <w:rPr>
                <w:noProof/>
                <w:webHidden/>
              </w:rPr>
              <w:tab/>
            </w:r>
            <w:r>
              <w:rPr>
                <w:noProof/>
                <w:webHidden/>
              </w:rPr>
              <w:fldChar w:fldCharType="begin"/>
            </w:r>
            <w:r>
              <w:rPr>
                <w:noProof/>
                <w:webHidden/>
              </w:rPr>
              <w:instrText xml:space="preserve"> PAGEREF _Toc229571270 \h </w:instrText>
            </w:r>
            <w:r>
              <w:rPr>
                <w:noProof/>
                <w:webHidden/>
              </w:rPr>
            </w:r>
            <w:r>
              <w:rPr>
                <w:noProof/>
                <w:webHidden/>
              </w:rPr>
              <w:fldChar w:fldCharType="separate"/>
            </w:r>
            <w:r>
              <w:rPr>
                <w:noProof/>
                <w:webHidden/>
              </w:rPr>
              <w:t>3</w:t>
            </w:r>
            <w:r>
              <w:rPr>
                <w:noProof/>
                <w:webHidden/>
              </w:rPr>
              <w:fldChar w:fldCharType="end"/>
            </w:r>
          </w:hyperlink>
        </w:p>
        <w:p w14:paraId="2BCF04B6" w14:textId="4272B47C" w:rsidR="00BE35D1" w:rsidRDefault="00BE35D1">
          <w:pPr>
            <w:pStyle w:val="TOC2"/>
            <w:tabs>
              <w:tab w:val="right" w:leader="dot" w:pos="9016"/>
            </w:tabs>
            <w:rPr>
              <w:rFonts w:eastAsiaTheme="minorEastAsia"/>
              <w:noProof/>
              <w:lang w:eastAsia="en-GB"/>
            </w:rPr>
          </w:pPr>
          <w:hyperlink w:anchor="_Toc229571271" w:history="1">
            <w:r w:rsidRPr="003F32D3">
              <w:rPr>
                <w:rStyle w:val="Hyperlink"/>
                <w:b/>
                <w:bCs/>
                <w:noProof/>
              </w:rPr>
              <w:t>4.1 Process Management</w:t>
            </w:r>
            <w:r>
              <w:rPr>
                <w:noProof/>
                <w:webHidden/>
              </w:rPr>
              <w:tab/>
            </w:r>
            <w:r>
              <w:rPr>
                <w:noProof/>
                <w:webHidden/>
              </w:rPr>
              <w:fldChar w:fldCharType="begin"/>
            </w:r>
            <w:r>
              <w:rPr>
                <w:noProof/>
                <w:webHidden/>
              </w:rPr>
              <w:instrText xml:space="preserve"> PAGEREF _Toc229571271 \h </w:instrText>
            </w:r>
            <w:r>
              <w:rPr>
                <w:noProof/>
                <w:webHidden/>
              </w:rPr>
            </w:r>
            <w:r>
              <w:rPr>
                <w:noProof/>
                <w:webHidden/>
              </w:rPr>
              <w:fldChar w:fldCharType="separate"/>
            </w:r>
            <w:r>
              <w:rPr>
                <w:noProof/>
                <w:webHidden/>
              </w:rPr>
              <w:t>3</w:t>
            </w:r>
            <w:r>
              <w:rPr>
                <w:noProof/>
                <w:webHidden/>
              </w:rPr>
              <w:fldChar w:fldCharType="end"/>
            </w:r>
          </w:hyperlink>
        </w:p>
        <w:p w14:paraId="3FF492FC" w14:textId="45B62D96" w:rsidR="00BE35D1" w:rsidRDefault="00BE35D1">
          <w:pPr>
            <w:pStyle w:val="TOC2"/>
            <w:tabs>
              <w:tab w:val="right" w:leader="dot" w:pos="9016"/>
            </w:tabs>
            <w:rPr>
              <w:rFonts w:eastAsiaTheme="minorEastAsia"/>
              <w:noProof/>
              <w:lang w:eastAsia="en-GB"/>
            </w:rPr>
          </w:pPr>
          <w:hyperlink w:anchor="_Toc229571272" w:history="1">
            <w:r w:rsidRPr="003F32D3">
              <w:rPr>
                <w:rStyle w:val="Hyperlink"/>
                <w:b/>
                <w:bCs/>
                <w:noProof/>
              </w:rPr>
              <w:t>4.2 File &amp; Directory Management</w:t>
            </w:r>
            <w:r>
              <w:rPr>
                <w:noProof/>
                <w:webHidden/>
              </w:rPr>
              <w:tab/>
            </w:r>
            <w:r>
              <w:rPr>
                <w:noProof/>
                <w:webHidden/>
              </w:rPr>
              <w:fldChar w:fldCharType="begin"/>
            </w:r>
            <w:r>
              <w:rPr>
                <w:noProof/>
                <w:webHidden/>
              </w:rPr>
              <w:instrText xml:space="preserve"> PAGEREF _Toc229571272 \h </w:instrText>
            </w:r>
            <w:r>
              <w:rPr>
                <w:noProof/>
                <w:webHidden/>
              </w:rPr>
            </w:r>
            <w:r>
              <w:rPr>
                <w:noProof/>
                <w:webHidden/>
              </w:rPr>
              <w:fldChar w:fldCharType="separate"/>
            </w:r>
            <w:r>
              <w:rPr>
                <w:noProof/>
                <w:webHidden/>
              </w:rPr>
              <w:t>3</w:t>
            </w:r>
            <w:r>
              <w:rPr>
                <w:noProof/>
                <w:webHidden/>
              </w:rPr>
              <w:fldChar w:fldCharType="end"/>
            </w:r>
          </w:hyperlink>
        </w:p>
        <w:p w14:paraId="24B7915C" w14:textId="04951CF3" w:rsidR="00BE35D1" w:rsidRDefault="00BE35D1">
          <w:pPr>
            <w:pStyle w:val="TOC2"/>
            <w:tabs>
              <w:tab w:val="right" w:leader="dot" w:pos="9016"/>
            </w:tabs>
            <w:rPr>
              <w:rFonts w:eastAsiaTheme="minorEastAsia"/>
              <w:noProof/>
              <w:lang w:eastAsia="en-GB"/>
            </w:rPr>
          </w:pPr>
          <w:hyperlink w:anchor="_Toc229571273" w:history="1">
            <w:r w:rsidRPr="003F32D3">
              <w:rPr>
                <w:rStyle w:val="Hyperlink"/>
                <w:b/>
                <w:bCs/>
                <w:noProof/>
              </w:rPr>
              <w:t>4.3 Network Testing &amp; Monitoring</w:t>
            </w:r>
            <w:r>
              <w:rPr>
                <w:noProof/>
                <w:webHidden/>
              </w:rPr>
              <w:tab/>
            </w:r>
            <w:r>
              <w:rPr>
                <w:noProof/>
                <w:webHidden/>
              </w:rPr>
              <w:fldChar w:fldCharType="begin"/>
            </w:r>
            <w:r>
              <w:rPr>
                <w:noProof/>
                <w:webHidden/>
              </w:rPr>
              <w:instrText xml:space="preserve"> PAGEREF _Toc229571273 \h </w:instrText>
            </w:r>
            <w:r>
              <w:rPr>
                <w:noProof/>
                <w:webHidden/>
              </w:rPr>
            </w:r>
            <w:r>
              <w:rPr>
                <w:noProof/>
                <w:webHidden/>
              </w:rPr>
              <w:fldChar w:fldCharType="separate"/>
            </w:r>
            <w:r>
              <w:rPr>
                <w:noProof/>
                <w:webHidden/>
              </w:rPr>
              <w:t>3</w:t>
            </w:r>
            <w:r>
              <w:rPr>
                <w:noProof/>
                <w:webHidden/>
              </w:rPr>
              <w:fldChar w:fldCharType="end"/>
            </w:r>
          </w:hyperlink>
        </w:p>
        <w:p w14:paraId="315038A9" w14:textId="5A16B6E3" w:rsidR="00BE35D1" w:rsidRDefault="00BE35D1">
          <w:pPr>
            <w:pStyle w:val="TOC2"/>
            <w:tabs>
              <w:tab w:val="right" w:leader="dot" w:pos="9016"/>
            </w:tabs>
            <w:rPr>
              <w:rFonts w:eastAsiaTheme="minorEastAsia"/>
              <w:noProof/>
              <w:lang w:eastAsia="en-GB"/>
            </w:rPr>
          </w:pPr>
          <w:hyperlink w:anchor="_Toc229571274" w:history="1">
            <w:r w:rsidRPr="003F32D3">
              <w:rPr>
                <w:rStyle w:val="Hyperlink"/>
                <w:b/>
                <w:bCs/>
                <w:noProof/>
              </w:rPr>
              <w:t>4.4 User Management</w:t>
            </w:r>
            <w:r>
              <w:rPr>
                <w:noProof/>
                <w:webHidden/>
              </w:rPr>
              <w:tab/>
            </w:r>
            <w:r>
              <w:rPr>
                <w:noProof/>
                <w:webHidden/>
              </w:rPr>
              <w:fldChar w:fldCharType="begin"/>
            </w:r>
            <w:r>
              <w:rPr>
                <w:noProof/>
                <w:webHidden/>
              </w:rPr>
              <w:instrText xml:space="preserve"> PAGEREF _Toc229571274 \h </w:instrText>
            </w:r>
            <w:r>
              <w:rPr>
                <w:noProof/>
                <w:webHidden/>
              </w:rPr>
            </w:r>
            <w:r>
              <w:rPr>
                <w:noProof/>
                <w:webHidden/>
              </w:rPr>
              <w:fldChar w:fldCharType="separate"/>
            </w:r>
            <w:r>
              <w:rPr>
                <w:noProof/>
                <w:webHidden/>
              </w:rPr>
              <w:t>3</w:t>
            </w:r>
            <w:r>
              <w:rPr>
                <w:noProof/>
                <w:webHidden/>
              </w:rPr>
              <w:fldChar w:fldCharType="end"/>
            </w:r>
          </w:hyperlink>
        </w:p>
        <w:p w14:paraId="6D9A74BF" w14:textId="3AE14706" w:rsidR="00BE35D1" w:rsidRDefault="00BE35D1">
          <w:pPr>
            <w:pStyle w:val="TOC2"/>
            <w:tabs>
              <w:tab w:val="right" w:leader="dot" w:pos="9016"/>
            </w:tabs>
            <w:rPr>
              <w:rFonts w:eastAsiaTheme="minorEastAsia"/>
              <w:noProof/>
              <w:lang w:eastAsia="en-GB"/>
            </w:rPr>
          </w:pPr>
          <w:hyperlink w:anchor="_Toc229571275" w:history="1">
            <w:r w:rsidRPr="003F32D3">
              <w:rPr>
                <w:rStyle w:val="Hyperlink"/>
                <w:b/>
                <w:bCs/>
                <w:noProof/>
              </w:rPr>
              <w:t>4.5 Task Scheduling</w:t>
            </w:r>
            <w:r>
              <w:rPr>
                <w:noProof/>
                <w:webHidden/>
              </w:rPr>
              <w:tab/>
            </w:r>
            <w:r>
              <w:rPr>
                <w:noProof/>
                <w:webHidden/>
              </w:rPr>
              <w:fldChar w:fldCharType="begin"/>
            </w:r>
            <w:r>
              <w:rPr>
                <w:noProof/>
                <w:webHidden/>
              </w:rPr>
              <w:instrText xml:space="preserve"> PAGEREF _Toc229571275 \h </w:instrText>
            </w:r>
            <w:r>
              <w:rPr>
                <w:noProof/>
                <w:webHidden/>
              </w:rPr>
            </w:r>
            <w:r>
              <w:rPr>
                <w:noProof/>
                <w:webHidden/>
              </w:rPr>
              <w:fldChar w:fldCharType="separate"/>
            </w:r>
            <w:r>
              <w:rPr>
                <w:noProof/>
                <w:webHidden/>
              </w:rPr>
              <w:t>3</w:t>
            </w:r>
            <w:r>
              <w:rPr>
                <w:noProof/>
                <w:webHidden/>
              </w:rPr>
              <w:fldChar w:fldCharType="end"/>
            </w:r>
          </w:hyperlink>
        </w:p>
        <w:p w14:paraId="597DBCEB" w14:textId="7FEC0412" w:rsidR="00BE35D1" w:rsidRDefault="00BE35D1">
          <w:pPr>
            <w:pStyle w:val="TOC1"/>
            <w:tabs>
              <w:tab w:val="right" w:leader="dot" w:pos="9016"/>
            </w:tabs>
            <w:rPr>
              <w:rFonts w:eastAsiaTheme="minorEastAsia"/>
              <w:noProof/>
              <w:lang w:eastAsia="en-GB"/>
            </w:rPr>
          </w:pPr>
          <w:hyperlink w:anchor="_Toc229571276" w:history="1">
            <w:r w:rsidRPr="003F32D3">
              <w:rPr>
                <w:rStyle w:val="Hyperlink"/>
                <w:b/>
                <w:bCs/>
                <w:noProof/>
              </w:rPr>
              <w:t>5. Windows OS Scripting</w:t>
            </w:r>
            <w:r>
              <w:rPr>
                <w:noProof/>
                <w:webHidden/>
              </w:rPr>
              <w:tab/>
            </w:r>
            <w:r>
              <w:rPr>
                <w:noProof/>
                <w:webHidden/>
              </w:rPr>
              <w:fldChar w:fldCharType="begin"/>
            </w:r>
            <w:r>
              <w:rPr>
                <w:noProof/>
                <w:webHidden/>
              </w:rPr>
              <w:instrText xml:space="preserve"> PAGEREF _Toc229571276 \h </w:instrText>
            </w:r>
            <w:r>
              <w:rPr>
                <w:noProof/>
                <w:webHidden/>
              </w:rPr>
            </w:r>
            <w:r>
              <w:rPr>
                <w:noProof/>
                <w:webHidden/>
              </w:rPr>
              <w:fldChar w:fldCharType="separate"/>
            </w:r>
            <w:r>
              <w:rPr>
                <w:noProof/>
                <w:webHidden/>
              </w:rPr>
              <w:t>3</w:t>
            </w:r>
            <w:r>
              <w:rPr>
                <w:noProof/>
                <w:webHidden/>
              </w:rPr>
              <w:fldChar w:fldCharType="end"/>
            </w:r>
          </w:hyperlink>
        </w:p>
        <w:p w14:paraId="47C57530" w14:textId="6DB4ADFA" w:rsidR="00BE35D1" w:rsidRDefault="00BE35D1">
          <w:pPr>
            <w:pStyle w:val="TOC1"/>
            <w:tabs>
              <w:tab w:val="right" w:leader="dot" w:pos="9016"/>
            </w:tabs>
            <w:rPr>
              <w:rFonts w:eastAsiaTheme="minorEastAsia"/>
              <w:noProof/>
              <w:lang w:eastAsia="en-GB"/>
            </w:rPr>
          </w:pPr>
          <w:hyperlink w:anchor="_Toc229571277" w:history="1">
            <w:r w:rsidRPr="003F32D3">
              <w:rPr>
                <w:rStyle w:val="Hyperlink"/>
                <w:b/>
                <w:bCs/>
                <w:noProof/>
              </w:rPr>
              <w:t>6. Linux OS Scripting</w:t>
            </w:r>
            <w:r>
              <w:rPr>
                <w:noProof/>
                <w:webHidden/>
              </w:rPr>
              <w:tab/>
            </w:r>
            <w:r>
              <w:rPr>
                <w:noProof/>
                <w:webHidden/>
              </w:rPr>
              <w:fldChar w:fldCharType="begin"/>
            </w:r>
            <w:r>
              <w:rPr>
                <w:noProof/>
                <w:webHidden/>
              </w:rPr>
              <w:instrText xml:space="preserve"> PAGEREF _Toc229571277 \h </w:instrText>
            </w:r>
            <w:r>
              <w:rPr>
                <w:noProof/>
                <w:webHidden/>
              </w:rPr>
            </w:r>
            <w:r>
              <w:rPr>
                <w:noProof/>
                <w:webHidden/>
              </w:rPr>
              <w:fldChar w:fldCharType="separate"/>
            </w:r>
            <w:r>
              <w:rPr>
                <w:noProof/>
                <w:webHidden/>
              </w:rPr>
              <w:t>3</w:t>
            </w:r>
            <w:r>
              <w:rPr>
                <w:noProof/>
                <w:webHidden/>
              </w:rPr>
              <w:fldChar w:fldCharType="end"/>
            </w:r>
          </w:hyperlink>
        </w:p>
        <w:p w14:paraId="7D2D88E7" w14:textId="1268761A" w:rsidR="00BE35D1" w:rsidRDefault="00BE35D1">
          <w:pPr>
            <w:pStyle w:val="TOC1"/>
            <w:tabs>
              <w:tab w:val="right" w:leader="dot" w:pos="9016"/>
            </w:tabs>
            <w:rPr>
              <w:rFonts w:eastAsiaTheme="minorEastAsia"/>
              <w:noProof/>
              <w:lang w:eastAsia="en-GB"/>
            </w:rPr>
          </w:pPr>
          <w:hyperlink w:anchor="_Toc229571278" w:history="1">
            <w:r w:rsidRPr="003F32D3">
              <w:rPr>
                <w:rStyle w:val="Hyperlink"/>
                <w:b/>
                <w:bCs/>
                <w:noProof/>
              </w:rPr>
              <w:t>7. Conclusion</w:t>
            </w:r>
            <w:r>
              <w:rPr>
                <w:noProof/>
                <w:webHidden/>
              </w:rPr>
              <w:tab/>
            </w:r>
            <w:r>
              <w:rPr>
                <w:noProof/>
                <w:webHidden/>
              </w:rPr>
              <w:fldChar w:fldCharType="begin"/>
            </w:r>
            <w:r>
              <w:rPr>
                <w:noProof/>
                <w:webHidden/>
              </w:rPr>
              <w:instrText xml:space="preserve"> PAGEREF _Toc229571278 \h </w:instrText>
            </w:r>
            <w:r>
              <w:rPr>
                <w:noProof/>
                <w:webHidden/>
              </w:rPr>
            </w:r>
            <w:r>
              <w:rPr>
                <w:noProof/>
                <w:webHidden/>
              </w:rPr>
              <w:fldChar w:fldCharType="separate"/>
            </w:r>
            <w:r>
              <w:rPr>
                <w:noProof/>
                <w:webHidden/>
              </w:rPr>
              <w:t>3</w:t>
            </w:r>
            <w:r>
              <w:rPr>
                <w:noProof/>
                <w:webHidden/>
              </w:rPr>
              <w:fldChar w:fldCharType="end"/>
            </w:r>
          </w:hyperlink>
        </w:p>
        <w:p w14:paraId="56E9F749" w14:textId="04432967" w:rsidR="00BE35D1" w:rsidRDefault="00BE35D1">
          <w:pPr>
            <w:pStyle w:val="TOC1"/>
            <w:tabs>
              <w:tab w:val="right" w:leader="dot" w:pos="9016"/>
            </w:tabs>
            <w:rPr>
              <w:rFonts w:eastAsiaTheme="minorEastAsia"/>
              <w:noProof/>
              <w:lang w:eastAsia="en-GB"/>
            </w:rPr>
          </w:pPr>
          <w:hyperlink w:anchor="_Toc229571279" w:history="1">
            <w:r w:rsidRPr="003F32D3">
              <w:rPr>
                <w:rStyle w:val="Hyperlink"/>
                <w:b/>
                <w:bCs/>
                <w:noProof/>
              </w:rPr>
              <w:t>References</w:t>
            </w:r>
            <w:r>
              <w:rPr>
                <w:noProof/>
                <w:webHidden/>
              </w:rPr>
              <w:tab/>
            </w:r>
            <w:r>
              <w:rPr>
                <w:noProof/>
                <w:webHidden/>
              </w:rPr>
              <w:fldChar w:fldCharType="begin"/>
            </w:r>
            <w:r>
              <w:rPr>
                <w:noProof/>
                <w:webHidden/>
              </w:rPr>
              <w:instrText xml:space="preserve"> PAGEREF _Toc229571279 \h </w:instrText>
            </w:r>
            <w:r>
              <w:rPr>
                <w:noProof/>
                <w:webHidden/>
              </w:rPr>
            </w:r>
            <w:r>
              <w:rPr>
                <w:noProof/>
                <w:webHidden/>
              </w:rPr>
              <w:fldChar w:fldCharType="separate"/>
            </w:r>
            <w:r>
              <w:rPr>
                <w:noProof/>
                <w:webHidden/>
              </w:rPr>
              <w:t>3</w:t>
            </w:r>
            <w:r>
              <w:rPr>
                <w:noProof/>
                <w:webHidden/>
              </w:rPr>
              <w:fldChar w:fldCharType="end"/>
            </w:r>
          </w:hyperlink>
        </w:p>
        <w:p w14:paraId="68C07E9D" w14:textId="247CA47F" w:rsidR="00BE35D1" w:rsidRDefault="00BE35D1">
          <w:pPr>
            <w:pStyle w:val="TOC1"/>
            <w:tabs>
              <w:tab w:val="right" w:leader="dot" w:pos="9016"/>
            </w:tabs>
            <w:rPr>
              <w:rFonts w:eastAsiaTheme="minorEastAsia"/>
              <w:noProof/>
              <w:lang w:eastAsia="en-GB"/>
            </w:rPr>
          </w:pPr>
          <w:hyperlink w:anchor="_Toc229571280" w:history="1">
            <w:r w:rsidRPr="003F32D3">
              <w:rPr>
                <w:rStyle w:val="Hyperlink"/>
                <w:b/>
                <w:bCs/>
                <w:noProof/>
              </w:rPr>
              <w:t>Appendices</w:t>
            </w:r>
            <w:r>
              <w:rPr>
                <w:noProof/>
                <w:webHidden/>
              </w:rPr>
              <w:tab/>
            </w:r>
            <w:r>
              <w:rPr>
                <w:noProof/>
                <w:webHidden/>
              </w:rPr>
              <w:fldChar w:fldCharType="begin"/>
            </w:r>
            <w:r>
              <w:rPr>
                <w:noProof/>
                <w:webHidden/>
              </w:rPr>
              <w:instrText xml:space="preserve"> PAGEREF _Toc229571280 \h </w:instrText>
            </w:r>
            <w:r>
              <w:rPr>
                <w:noProof/>
                <w:webHidden/>
              </w:rPr>
            </w:r>
            <w:r>
              <w:rPr>
                <w:noProof/>
                <w:webHidden/>
              </w:rPr>
              <w:fldChar w:fldCharType="separate"/>
            </w:r>
            <w:r>
              <w:rPr>
                <w:noProof/>
                <w:webHidden/>
              </w:rPr>
              <w:t>3</w:t>
            </w:r>
            <w:r>
              <w:rPr>
                <w:noProof/>
                <w:webHidden/>
              </w:rPr>
              <w:fldChar w:fldCharType="end"/>
            </w:r>
          </w:hyperlink>
        </w:p>
        <w:p w14:paraId="3BC637BC" w14:textId="36E47797" w:rsidR="00BE35D1" w:rsidRDefault="00BE35D1">
          <w:pPr>
            <w:pStyle w:val="TOC2"/>
            <w:tabs>
              <w:tab w:val="right" w:leader="dot" w:pos="9016"/>
            </w:tabs>
            <w:rPr>
              <w:rFonts w:eastAsiaTheme="minorEastAsia"/>
              <w:noProof/>
              <w:lang w:eastAsia="en-GB"/>
            </w:rPr>
          </w:pPr>
          <w:hyperlink w:anchor="_Toc229571281" w:history="1">
            <w:r w:rsidRPr="003F32D3">
              <w:rPr>
                <w:rStyle w:val="Hyperlink"/>
                <w:b/>
                <w:bCs/>
                <w:noProof/>
              </w:rPr>
              <w:t>1. OS Types</w:t>
            </w:r>
            <w:r>
              <w:rPr>
                <w:noProof/>
                <w:webHidden/>
              </w:rPr>
              <w:tab/>
            </w:r>
            <w:r>
              <w:rPr>
                <w:noProof/>
                <w:webHidden/>
              </w:rPr>
              <w:fldChar w:fldCharType="begin"/>
            </w:r>
            <w:r>
              <w:rPr>
                <w:noProof/>
                <w:webHidden/>
              </w:rPr>
              <w:instrText xml:space="preserve"> PAGEREF _Toc229571281 \h </w:instrText>
            </w:r>
            <w:r>
              <w:rPr>
                <w:noProof/>
                <w:webHidden/>
              </w:rPr>
            </w:r>
            <w:r>
              <w:rPr>
                <w:noProof/>
                <w:webHidden/>
              </w:rPr>
              <w:fldChar w:fldCharType="separate"/>
            </w:r>
            <w:r>
              <w:rPr>
                <w:noProof/>
                <w:webHidden/>
              </w:rPr>
              <w:t>3</w:t>
            </w:r>
            <w:r>
              <w:rPr>
                <w:noProof/>
                <w:webHidden/>
              </w:rPr>
              <w:fldChar w:fldCharType="end"/>
            </w:r>
          </w:hyperlink>
        </w:p>
        <w:p w14:paraId="3E54F3F3" w14:textId="47A5B362" w:rsidR="00BE35D1" w:rsidRDefault="00BE35D1">
          <w:pPr>
            <w:pStyle w:val="TOC2"/>
            <w:tabs>
              <w:tab w:val="right" w:leader="dot" w:pos="9016"/>
            </w:tabs>
            <w:rPr>
              <w:rFonts w:eastAsiaTheme="minorEastAsia"/>
              <w:noProof/>
              <w:lang w:eastAsia="en-GB"/>
            </w:rPr>
          </w:pPr>
          <w:hyperlink w:anchor="_Toc229571282" w:history="1">
            <w:r w:rsidRPr="003F32D3">
              <w:rPr>
                <w:rStyle w:val="Hyperlink"/>
                <w:b/>
                <w:bCs/>
                <w:noProof/>
              </w:rPr>
              <w:t>2. Lecture Activity Log</w:t>
            </w:r>
            <w:r>
              <w:rPr>
                <w:noProof/>
                <w:webHidden/>
              </w:rPr>
              <w:tab/>
            </w:r>
            <w:r>
              <w:rPr>
                <w:noProof/>
                <w:webHidden/>
              </w:rPr>
              <w:fldChar w:fldCharType="begin"/>
            </w:r>
            <w:r>
              <w:rPr>
                <w:noProof/>
                <w:webHidden/>
              </w:rPr>
              <w:instrText xml:space="preserve"> PAGEREF _Toc229571282 \h </w:instrText>
            </w:r>
            <w:r>
              <w:rPr>
                <w:noProof/>
                <w:webHidden/>
              </w:rPr>
            </w:r>
            <w:r>
              <w:rPr>
                <w:noProof/>
                <w:webHidden/>
              </w:rPr>
              <w:fldChar w:fldCharType="separate"/>
            </w:r>
            <w:r>
              <w:rPr>
                <w:noProof/>
                <w:webHidden/>
              </w:rPr>
              <w:t>3</w:t>
            </w:r>
            <w:r>
              <w:rPr>
                <w:noProof/>
                <w:webHidden/>
              </w:rPr>
              <w:fldChar w:fldCharType="end"/>
            </w:r>
          </w:hyperlink>
        </w:p>
        <w:p w14:paraId="5C1F8426" w14:textId="2BA42885" w:rsidR="00BE35D1" w:rsidRDefault="00BE35D1">
          <w:pPr>
            <w:pStyle w:val="TOC2"/>
            <w:tabs>
              <w:tab w:val="right" w:leader="dot" w:pos="9016"/>
            </w:tabs>
            <w:rPr>
              <w:rFonts w:eastAsiaTheme="minorEastAsia"/>
              <w:noProof/>
              <w:lang w:eastAsia="en-GB"/>
            </w:rPr>
          </w:pPr>
          <w:hyperlink w:anchor="_Toc229571283" w:history="1">
            <w:r w:rsidRPr="003F32D3">
              <w:rPr>
                <w:rStyle w:val="Hyperlink"/>
                <w:b/>
                <w:bCs/>
                <w:noProof/>
              </w:rPr>
              <w:t>3. Evidence of Course - Cisco Networking Academy: Operating Systems Basics</w:t>
            </w:r>
            <w:r>
              <w:rPr>
                <w:noProof/>
                <w:webHidden/>
              </w:rPr>
              <w:tab/>
            </w:r>
            <w:r>
              <w:rPr>
                <w:noProof/>
                <w:webHidden/>
              </w:rPr>
              <w:fldChar w:fldCharType="begin"/>
            </w:r>
            <w:r>
              <w:rPr>
                <w:noProof/>
                <w:webHidden/>
              </w:rPr>
              <w:instrText xml:space="preserve"> PAGEREF _Toc229571283 \h </w:instrText>
            </w:r>
            <w:r>
              <w:rPr>
                <w:noProof/>
                <w:webHidden/>
              </w:rPr>
            </w:r>
            <w:r>
              <w:rPr>
                <w:noProof/>
                <w:webHidden/>
              </w:rPr>
              <w:fldChar w:fldCharType="separate"/>
            </w:r>
            <w:r>
              <w:rPr>
                <w:noProof/>
                <w:webHidden/>
              </w:rPr>
              <w:t>3</w:t>
            </w:r>
            <w:r>
              <w:rPr>
                <w:noProof/>
                <w:webHidden/>
              </w:rPr>
              <w:fldChar w:fldCharType="end"/>
            </w:r>
          </w:hyperlink>
        </w:p>
        <w:p w14:paraId="42A97DD7" w14:textId="401D7B99" w:rsidR="00E7242A" w:rsidRDefault="00E7242A">
          <w:r>
            <w:rPr>
              <w:b/>
              <w:bCs/>
              <w:noProof/>
            </w:rPr>
            <w:fldChar w:fldCharType="end"/>
          </w:r>
        </w:p>
      </w:sdtContent>
    </w:sdt>
    <w:p w14:paraId="23453A3A" w14:textId="3921A62A" w:rsidR="00E7242A" w:rsidRDefault="00E7242A"/>
    <w:p w14:paraId="5AF06934" w14:textId="77777777" w:rsidR="00E7242A" w:rsidRDefault="00E7242A">
      <w:r>
        <w:lastRenderedPageBreak/>
        <w:br w:type="page"/>
      </w:r>
    </w:p>
    <w:p w14:paraId="2E4F72DE" w14:textId="77777777" w:rsidR="003E30C3" w:rsidRPr="007B57AE" w:rsidRDefault="004C09DE" w:rsidP="007B57AE">
      <w:pPr>
        <w:pStyle w:val="Heading1"/>
        <w:rPr>
          <w:b/>
          <w:bCs/>
        </w:rPr>
      </w:pPr>
      <w:bookmarkStart w:id="0" w:name="_Toc1597460045"/>
      <w:bookmarkStart w:id="1" w:name="_Toc229571255"/>
      <w:r w:rsidRPr="007B57AE">
        <w:rPr>
          <w:b/>
          <w:bCs/>
        </w:rPr>
        <w:lastRenderedPageBreak/>
        <w:t xml:space="preserve">1. </w:t>
      </w:r>
      <w:r w:rsidR="00756DF2" w:rsidRPr="007B57AE">
        <w:rPr>
          <w:b/>
          <w:bCs/>
        </w:rPr>
        <w:t>Introduction</w:t>
      </w:r>
      <w:bookmarkEnd w:id="0"/>
      <w:bookmarkEnd w:id="1"/>
    </w:p>
    <w:p w14:paraId="072A5A34" w14:textId="142EC3B0" w:rsidR="00E7242A" w:rsidRPr="004C09DE" w:rsidRDefault="00AD2CAA" w:rsidP="007B57AE">
      <w:r w:rsidRPr="00AD2CAA">
        <w:t>Operating systems are a core part of modern computing, acting as the layer that allows hardware, applications, and users to work together. They manage system resources, coordinate processes, maintain security, and provide the interfaces that make devices usable. This report outlines the key functions of general</w:t>
      </w:r>
      <w:r w:rsidRPr="00AD2CAA">
        <w:rPr>
          <w:rFonts w:ascii="Cambria Math" w:hAnsi="Cambria Math" w:cs="Cambria Math"/>
        </w:rPr>
        <w:t>‑</w:t>
      </w:r>
      <w:r w:rsidRPr="00AD2CAA">
        <w:t>purpose operating systems, including process and memory management, file and device handling, networking, and system security. It also demonstrates practical use of Windows and Linux command</w:t>
      </w:r>
      <w:r w:rsidRPr="00AD2CAA">
        <w:rPr>
          <w:rFonts w:ascii="Cambria Math" w:hAnsi="Cambria Math" w:cs="Cambria Math"/>
        </w:rPr>
        <w:t>‑</w:t>
      </w:r>
      <w:r w:rsidRPr="00AD2CAA">
        <w:t>line tools, along with scripting examples, to show how these features operate in real environments and support reliable system performance.</w:t>
      </w:r>
      <w:r w:rsidR="00E7242A" w:rsidRPr="004C09DE">
        <w:br w:type="page"/>
      </w:r>
    </w:p>
    <w:p w14:paraId="0EE06C38" w14:textId="3F54D7CC" w:rsidR="00756DF2" w:rsidRDefault="00756DF2" w:rsidP="00756DF2">
      <w:pPr>
        <w:pStyle w:val="Heading1"/>
        <w:rPr>
          <w:b/>
          <w:bCs/>
        </w:rPr>
      </w:pPr>
      <w:bookmarkStart w:id="2" w:name="_Toc679549574"/>
      <w:bookmarkStart w:id="3" w:name="_Toc229571256"/>
      <w:r w:rsidRPr="00756DF2">
        <w:rPr>
          <w:b/>
          <w:bCs/>
        </w:rPr>
        <w:t>2. Key Functions of General Operating Systems</w:t>
      </w:r>
      <w:bookmarkEnd w:id="2"/>
      <w:bookmarkEnd w:id="3"/>
    </w:p>
    <w:p w14:paraId="742745F2" w14:textId="77777777" w:rsidR="000548B0" w:rsidRPr="003E30C3" w:rsidRDefault="000548B0" w:rsidP="000548B0">
      <w:r w:rsidRPr="003E30C3">
        <w:t>Operating systems provide the essential foundation that allows computer hardware and software to work together. Although Windows, macOS and Linux differ in design, they all perform a similar set of core functions that ensure programs run smoothly, resources are managed efficiently, and users can interact with the system safely.</w:t>
      </w:r>
    </w:p>
    <w:p w14:paraId="21B33918" w14:textId="77777777" w:rsidR="000548B0" w:rsidRPr="00B8657A" w:rsidRDefault="000548B0" w:rsidP="004C09DE">
      <w:pPr>
        <w:pStyle w:val="Heading2"/>
        <w:rPr>
          <w:b/>
          <w:bCs/>
        </w:rPr>
      </w:pPr>
      <w:bookmarkStart w:id="4" w:name="_Toc179402159"/>
      <w:bookmarkStart w:id="5" w:name="_Toc229571257"/>
      <w:r w:rsidRPr="00B8657A">
        <w:rPr>
          <w:b/>
          <w:bCs/>
        </w:rPr>
        <w:t>2.1 Process Management</w:t>
      </w:r>
      <w:bookmarkEnd w:id="4"/>
      <w:bookmarkEnd w:id="5"/>
    </w:p>
    <w:p w14:paraId="03429C3A" w14:textId="7F3B489B" w:rsidR="00F77072" w:rsidRDefault="000548B0" w:rsidP="000548B0">
      <w:pPr>
        <w:rPr>
          <w:b/>
          <w:bCs/>
        </w:rPr>
      </w:pPr>
      <w:r w:rsidRPr="003E30C3">
        <w:t>One of the most important responsibilities of an OS is managing processes — the running instances of programs stored in memory. The OS creates, schedules and terminates processes, ensuring each one receives CPU time when needed. Windows uses a process scheduler to switch rapidly between tasks, giving the appearance of multitasking even on a single CPU core. This prevents conflicts, reduces the risk of deadlocks, and ensures the system remains responsive.</w:t>
      </w:r>
      <w:r w:rsidRPr="000548B0">
        <w:rPr>
          <w:b/>
          <w:bCs/>
        </w:rPr>
        <w:t xml:space="preserve"> </w:t>
      </w:r>
      <w:r w:rsidR="000006A3">
        <w:rPr>
          <w:b/>
          <w:bCs/>
        </w:rPr>
        <w:t>[1]</w:t>
      </w:r>
    </w:p>
    <w:p w14:paraId="73A22203" w14:textId="59452625" w:rsidR="000548B0" w:rsidRPr="000548B0" w:rsidRDefault="00FF6891" w:rsidP="000548B0">
      <w:pPr>
        <w:rPr>
          <w:b/>
          <w:bCs/>
        </w:rPr>
      </w:pPr>
      <w:r w:rsidRPr="00FF6891">
        <w:rPr>
          <w:b/>
          <w:bCs/>
        </w:rPr>
        <w:drawing>
          <wp:inline distT="0" distB="0" distL="0" distR="0" wp14:anchorId="3019E888" wp14:editId="0C94539B">
            <wp:extent cx="5731510" cy="4494530"/>
            <wp:effectExtent l="0" t="0" r="2540" b="1270"/>
            <wp:docPr id="94891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11669" name=""/>
                    <pic:cNvPicPr/>
                  </pic:nvPicPr>
                  <pic:blipFill>
                    <a:blip r:embed="rId10"/>
                    <a:stretch>
                      <a:fillRect/>
                    </a:stretch>
                  </pic:blipFill>
                  <pic:spPr>
                    <a:xfrm>
                      <a:off x="0" y="0"/>
                      <a:ext cx="5731510" cy="4494530"/>
                    </a:xfrm>
                    <a:prstGeom prst="rect">
                      <a:avLst/>
                    </a:prstGeom>
                  </pic:spPr>
                </pic:pic>
              </a:graphicData>
            </a:graphic>
          </wp:inline>
        </w:drawing>
      </w:r>
    </w:p>
    <w:p w14:paraId="1BDA2C6B" w14:textId="77777777" w:rsidR="00FF6891" w:rsidRDefault="00FF6891" w:rsidP="000548B0">
      <w:pPr>
        <w:rPr>
          <w:b/>
          <w:bCs/>
        </w:rPr>
      </w:pPr>
    </w:p>
    <w:p w14:paraId="7DE1B880" w14:textId="77777777" w:rsidR="00FF6891" w:rsidRDefault="00FF6891" w:rsidP="000548B0">
      <w:pPr>
        <w:rPr>
          <w:b/>
          <w:bCs/>
        </w:rPr>
      </w:pPr>
    </w:p>
    <w:p w14:paraId="7E59892C" w14:textId="77777777" w:rsidR="00FF6891" w:rsidRDefault="00FF6891" w:rsidP="000548B0">
      <w:pPr>
        <w:rPr>
          <w:b/>
          <w:bCs/>
        </w:rPr>
      </w:pPr>
    </w:p>
    <w:p w14:paraId="2DFFB431" w14:textId="576FFD69" w:rsidR="000548B0" w:rsidRPr="00B8657A" w:rsidRDefault="000548B0" w:rsidP="004C09DE">
      <w:pPr>
        <w:pStyle w:val="Heading2"/>
        <w:rPr>
          <w:b/>
          <w:bCs/>
        </w:rPr>
      </w:pPr>
      <w:bookmarkStart w:id="6" w:name="_Toc1723039030"/>
      <w:bookmarkStart w:id="7" w:name="_Toc229571258"/>
      <w:r w:rsidRPr="00B8657A">
        <w:rPr>
          <w:b/>
          <w:bCs/>
        </w:rPr>
        <w:t>2.2 Memory Management</w:t>
      </w:r>
      <w:bookmarkEnd w:id="6"/>
      <w:bookmarkEnd w:id="7"/>
    </w:p>
    <w:p w14:paraId="265E35C9" w14:textId="4E257FAC" w:rsidR="0013033C" w:rsidRDefault="000548B0" w:rsidP="000548B0">
      <w:pPr>
        <w:rPr>
          <w:b/>
          <w:bCs/>
        </w:rPr>
      </w:pPr>
      <w:r w:rsidRPr="003E30C3">
        <w:t>Memory management controls how RAM is allocated to processes. When an application is opened, the OS loads it from storage into RAM and tracks how much memory it uses. If RAM becomes full, Windows uses virtual memory by moving inactive data to the page file on the disk. This prevents crashes and allows more programs to run simultaneously.</w:t>
      </w:r>
      <w:r w:rsidRPr="000548B0">
        <w:rPr>
          <w:b/>
          <w:bCs/>
        </w:rPr>
        <w:t xml:space="preserve"> </w:t>
      </w:r>
      <w:r w:rsidR="0013033C" w:rsidRPr="0013033C">
        <w:rPr>
          <w:b/>
          <w:bCs/>
        </w:rPr>
        <w:drawing>
          <wp:inline distT="0" distB="0" distL="0" distR="0" wp14:anchorId="49408DAC" wp14:editId="532D0886">
            <wp:extent cx="5731510" cy="6458585"/>
            <wp:effectExtent l="0" t="0" r="2540" b="0"/>
            <wp:docPr id="1764154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54516" name=""/>
                    <pic:cNvPicPr/>
                  </pic:nvPicPr>
                  <pic:blipFill>
                    <a:blip r:embed="rId11"/>
                    <a:stretch>
                      <a:fillRect/>
                    </a:stretch>
                  </pic:blipFill>
                  <pic:spPr>
                    <a:xfrm>
                      <a:off x="0" y="0"/>
                      <a:ext cx="5731510" cy="6458585"/>
                    </a:xfrm>
                    <a:prstGeom prst="rect">
                      <a:avLst/>
                    </a:prstGeom>
                  </pic:spPr>
                </pic:pic>
              </a:graphicData>
            </a:graphic>
          </wp:inline>
        </w:drawing>
      </w:r>
    </w:p>
    <w:p w14:paraId="0DA218EC" w14:textId="77777777" w:rsidR="0013033C" w:rsidRDefault="0013033C" w:rsidP="000548B0">
      <w:pPr>
        <w:rPr>
          <w:b/>
          <w:bCs/>
        </w:rPr>
      </w:pPr>
    </w:p>
    <w:p w14:paraId="688EF172" w14:textId="77777777" w:rsidR="0013033C" w:rsidRDefault="0013033C" w:rsidP="000548B0">
      <w:pPr>
        <w:rPr>
          <w:b/>
          <w:bCs/>
        </w:rPr>
      </w:pPr>
    </w:p>
    <w:p w14:paraId="5B8936DF" w14:textId="77777777" w:rsidR="0013033C" w:rsidRDefault="0013033C" w:rsidP="000548B0">
      <w:pPr>
        <w:rPr>
          <w:b/>
          <w:bCs/>
        </w:rPr>
      </w:pPr>
    </w:p>
    <w:p w14:paraId="220D8A64" w14:textId="4ED1A3E4" w:rsidR="000548B0" w:rsidRPr="00B8657A" w:rsidRDefault="000548B0" w:rsidP="004C09DE">
      <w:pPr>
        <w:pStyle w:val="Heading2"/>
        <w:rPr>
          <w:b/>
          <w:bCs/>
        </w:rPr>
      </w:pPr>
      <w:bookmarkStart w:id="8" w:name="_Toc1916565684"/>
      <w:bookmarkStart w:id="9" w:name="_Toc229571259"/>
      <w:r w:rsidRPr="00B8657A">
        <w:rPr>
          <w:b/>
          <w:bCs/>
        </w:rPr>
        <w:t>2.3 File &amp; Directory Management</w:t>
      </w:r>
      <w:bookmarkEnd w:id="8"/>
      <w:bookmarkEnd w:id="9"/>
    </w:p>
    <w:p w14:paraId="7C82E223" w14:textId="4AD6B498" w:rsidR="000548B0" w:rsidRPr="000548B0" w:rsidRDefault="000548B0" w:rsidP="000548B0">
      <w:pPr>
        <w:rPr>
          <w:b/>
          <w:bCs/>
        </w:rPr>
      </w:pPr>
      <w:r w:rsidRPr="003E30C3">
        <w:t>Operating systems provide a structured way to store, organise and retrieve files. Windows uses the NTFS file system, which supports permissions, metadata, encryption and file indexing. The OS handles file creation, deletion, naming, and access control, ensuring that programs and users can work with files safely and efficiently.</w:t>
      </w:r>
      <w:r w:rsidRPr="000548B0">
        <w:rPr>
          <w:b/>
          <w:bCs/>
        </w:rPr>
        <w:t xml:space="preserve"> </w:t>
      </w:r>
      <w:r w:rsidR="00225366">
        <w:rPr>
          <w:b/>
          <w:bCs/>
        </w:rPr>
        <w:t>[2]</w:t>
      </w:r>
      <w:r w:rsidR="00C82180" w:rsidRPr="00C82180">
        <w:rPr>
          <w:b/>
          <w:bCs/>
        </w:rPr>
        <w:drawing>
          <wp:inline distT="0" distB="0" distL="0" distR="0" wp14:anchorId="70410C7B" wp14:editId="4F77D27F">
            <wp:extent cx="5731510" cy="3380740"/>
            <wp:effectExtent l="0" t="0" r="2540" b="0"/>
            <wp:docPr id="1075662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62309" name=""/>
                    <pic:cNvPicPr/>
                  </pic:nvPicPr>
                  <pic:blipFill>
                    <a:blip r:embed="rId12"/>
                    <a:stretch>
                      <a:fillRect/>
                    </a:stretch>
                  </pic:blipFill>
                  <pic:spPr>
                    <a:xfrm>
                      <a:off x="0" y="0"/>
                      <a:ext cx="5731510" cy="3380740"/>
                    </a:xfrm>
                    <a:prstGeom prst="rect">
                      <a:avLst/>
                    </a:prstGeom>
                  </pic:spPr>
                </pic:pic>
              </a:graphicData>
            </a:graphic>
          </wp:inline>
        </w:drawing>
      </w:r>
    </w:p>
    <w:p w14:paraId="2237B8DF" w14:textId="77777777" w:rsidR="008B0ABD" w:rsidRDefault="008B0ABD" w:rsidP="000548B0">
      <w:pPr>
        <w:rPr>
          <w:b/>
          <w:bCs/>
        </w:rPr>
      </w:pPr>
    </w:p>
    <w:p w14:paraId="1BACADEE" w14:textId="77777777" w:rsidR="008B0ABD" w:rsidRDefault="008B0ABD" w:rsidP="000548B0">
      <w:pPr>
        <w:rPr>
          <w:b/>
          <w:bCs/>
        </w:rPr>
      </w:pPr>
    </w:p>
    <w:p w14:paraId="74E2CF94" w14:textId="77777777" w:rsidR="008B0ABD" w:rsidRDefault="008B0ABD" w:rsidP="000548B0">
      <w:pPr>
        <w:rPr>
          <w:b/>
          <w:bCs/>
        </w:rPr>
      </w:pPr>
    </w:p>
    <w:p w14:paraId="578F32DC" w14:textId="77777777" w:rsidR="008B0ABD" w:rsidRDefault="008B0ABD" w:rsidP="000548B0">
      <w:pPr>
        <w:rPr>
          <w:b/>
          <w:bCs/>
        </w:rPr>
      </w:pPr>
    </w:p>
    <w:p w14:paraId="0ED9863F" w14:textId="77777777" w:rsidR="008B0ABD" w:rsidRDefault="008B0ABD" w:rsidP="000548B0">
      <w:pPr>
        <w:rPr>
          <w:b/>
          <w:bCs/>
        </w:rPr>
      </w:pPr>
    </w:p>
    <w:p w14:paraId="761C2C9E" w14:textId="77777777" w:rsidR="008B0ABD" w:rsidRDefault="008B0ABD" w:rsidP="000548B0">
      <w:pPr>
        <w:rPr>
          <w:b/>
          <w:bCs/>
        </w:rPr>
      </w:pPr>
    </w:p>
    <w:p w14:paraId="457D2D97" w14:textId="77777777" w:rsidR="008B0ABD" w:rsidRDefault="008B0ABD" w:rsidP="000548B0">
      <w:pPr>
        <w:rPr>
          <w:b/>
          <w:bCs/>
        </w:rPr>
      </w:pPr>
    </w:p>
    <w:p w14:paraId="4A4BA6F2" w14:textId="77777777" w:rsidR="008B0ABD" w:rsidRDefault="008B0ABD" w:rsidP="000548B0">
      <w:pPr>
        <w:rPr>
          <w:b/>
          <w:bCs/>
        </w:rPr>
      </w:pPr>
    </w:p>
    <w:p w14:paraId="4DCCED99" w14:textId="77777777" w:rsidR="008B0ABD" w:rsidRDefault="008B0ABD" w:rsidP="000548B0">
      <w:pPr>
        <w:rPr>
          <w:b/>
          <w:bCs/>
        </w:rPr>
      </w:pPr>
    </w:p>
    <w:p w14:paraId="7A406402" w14:textId="77777777" w:rsidR="008B0ABD" w:rsidRDefault="008B0ABD" w:rsidP="000548B0">
      <w:pPr>
        <w:rPr>
          <w:b/>
          <w:bCs/>
        </w:rPr>
      </w:pPr>
    </w:p>
    <w:p w14:paraId="083178EC" w14:textId="77777777" w:rsidR="008B0ABD" w:rsidRDefault="008B0ABD" w:rsidP="000548B0">
      <w:pPr>
        <w:rPr>
          <w:b/>
          <w:bCs/>
        </w:rPr>
      </w:pPr>
    </w:p>
    <w:p w14:paraId="1A9A2D21" w14:textId="77777777" w:rsidR="008B0ABD" w:rsidRDefault="008B0ABD" w:rsidP="000548B0">
      <w:pPr>
        <w:rPr>
          <w:b/>
          <w:bCs/>
        </w:rPr>
      </w:pPr>
    </w:p>
    <w:p w14:paraId="442A4151" w14:textId="6CF8A9E2" w:rsidR="000548B0" w:rsidRPr="00B8657A" w:rsidRDefault="000548B0" w:rsidP="004C09DE">
      <w:pPr>
        <w:pStyle w:val="Heading2"/>
        <w:rPr>
          <w:b/>
          <w:bCs/>
        </w:rPr>
      </w:pPr>
      <w:bookmarkStart w:id="10" w:name="_Toc98166463"/>
      <w:bookmarkStart w:id="11" w:name="_Toc229571260"/>
      <w:r w:rsidRPr="00B8657A">
        <w:rPr>
          <w:b/>
          <w:bCs/>
        </w:rPr>
        <w:t>2.4 Device Management (I/O)</w:t>
      </w:r>
      <w:bookmarkEnd w:id="10"/>
      <w:bookmarkEnd w:id="11"/>
    </w:p>
    <w:p w14:paraId="38893CBA" w14:textId="139386EB" w:rsidR="000548B0" w:rsidRDefault="000548B0" w:rsidP="000548B0">
      <w:pPr>
        <w:rPr>
          <w:b/>
          <w:bCs/>
        </w:rPr>
      </w:pPr>
      <w:r w:rsidRPr="003E30C3">
        <w:t>Modern computers rely on many input/output devices such as keyboards, mice, printers, displays and storage drives. The OS communicates with these devices through drivers, which act as translators between hardware and software. Windows manages device allocation, handles interrupts, and ensures each device is used safely and efficiently</w:t>
      </w:r>
      <w:r w:rsidR="008B0ABD" w:rsidRPr="008B0ABD">
        <w:rPr>
          <w:b/>
          <w:bCs/>
        </w:rPr>
        <w:drawing>
          <wp:inline distT="0" distB="0" distL="0" distR="0" wp14:anchorId="1DABA7AF" wp14:editId="6A8E2B2C">
            <wp:extent cx="5731510" cy="2820838"/>
            <wp:effectExtent l="0" t="0" r="2540" b="0"/>
            <wp:docPr id="5859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94862" name=""/>
                    <pic:cNvPicPr/>
                  </pic:nvPicPr>
                  <pic:blipFill>
                    <a:blip r:embed="rId13"/>
                    <a:stretch>
                      <a:fillRect/>
                    </a:stretch>
                  </pic:blipFill>
                  <pic:spPr>
                    <a:xfrm>
                      <a:off x="0" y="0"/>
                      <a:ext cx="5734627" cy="2822372"/>
                    </a:xfrm>
                    <a:prstGeom prst="rect">
                      <a:avLst/>
                    </a:prstGeom>
                  </pic:spPr>
                </pic:pic>
              </a:graphicData>
            </a:graphic>
          </wp:inline>
        </w:drawing>
      </w:r>
    </w:p>
    <w:p w14:paraId="72575755" w14:textId="77777777" w:rsidR="00741E23" w:rsidRDefault="00741E23" w:rsidP="000548B0">
      <w:pPr>
        <w:rPr>
          <w:b/>
          <w:bCs/>
        </w:rPr>
      </w:pPr>
    </w:p>
    <w:p w14:paraId="6BC5434F" w14:textId="77777777" w:rsidR="00741E23" w:rsidRDefault="00741E23" w:rsidP="000548B0">
      <w:pPr>
        <w:rPr>
          <w:b/>
          <w:bCs/>
        </w:rPr>
      </w:pPr>
    </w:p>
    <w:p w14:paraId="5D078EA1" w14:textId="77777777" w:rsidR="00741E23" w:rsidRDefault="00741E23" w:rsidP="000548B0">
      <w:pPr>
        <w:rPr>
          <w:b/>
          <w:bCs/>
        </w:rPr>
      </w:pPr>
    </w:p>
    <w:p w14:paraId="0A28A17C" w14:textId="77777777" w:rsidR="00741E23" w:rsidRDefault="00741E23" w:rsidP="000548B0">
      <w:pPr>
        <w:rPr>
          <w:b/>
          <w:bCs/>
        </w:rPr>
      </w:pPr>
    </w:p>
    <w:p w14:paraId="35193303" w14:textId="77777777" w:rsidR="00741E23" w:rsidRDefault="00741E23" w:rsidP="000548B0">
      <w:pPr>
        <w:rPr>
          <w:b/>
          <w:bCs/>
        </w:rPr>
      </w:pPr>
    </w:p>
    <w:p w14:paraId="3F9AD032" w14:textId="77777777" w:rsidR="00741E23" w:rsidRDefault="00741E23" w:rsidP="000548B0">
      <w:pPr>
        <w:rPr>
          <w:b/>
          <w:bCs/>
        </w:rPr>
      </w:pPr>
    </w:p>
    <w:p w14:paraId="61AFAAC4" w14:textId="77777777" w:rsidR="00741E23" w:rsidRDefault="00741E23" w:rsidP="000548B0">
      <w:pPr>
        <w:rPr>
          <w:b/>
          <w:bCs/>
        </w:rPr>
      </w:pPr>
    </w:p>
    <w:p w14:paraId="7C7C8AC9" w14:textId="77777777" w:rsidR="00741E23" w:rsidRDefault="00741E23" w:rsidP="000548B0">
      <w:pPr>
        <w:rPr>
          <w:b/>
          <w:bCs/>
        </w:rPr>
      </w:pPr>
    </w:p>
    <w:p w14:paraId="0776C8B3" w14:textId="77777777" w:rsidR="00741E23" w:rsidRDefault="00741E23" w:rsidP="000548B0">
      <w:pPr>
        <w:rPr>
          <w:b/>
          <w:bCs/>
        </w:rPr>
      </w:pPr>
    </w:p>
    <w:p w14:paraId="1D0B73DF" w14:textId="77777777" w:rsidR="00741E23" w:rsidRDefault="00741E23" w:rsidP="000548B0">
      <w:pPr>
        <w:rPr>
          <w:b/>
          <w:bCs/>
        </w:rPr>
      </w:pPr>
    </w:p>
    <w:p w14:paraId="66C7C993" w14:textId="77777777" w:rsidR="00741E23" w:rsidRDefault="00741E23" w:rsidP="000548B0">
      <w:pPr>
        <w:rPr>
          <w:b/>
          <w:bCs/>
        </w:rPr>
      </w:pPr>
    </w:p>
    <w:p w14:paraId="4F91915D" w14:textId="77777777" w:rsidR="00741E23" w:rsidRDefault="00741E23" w:rsidP="000548B0">
      <w:pPr>
        <w:rPr>
          <w:b/>
          <w:bCs/>
        </w:rPr>
      </w:pPr>
    </w:p>
    <w:p w14:paraId="102451BF" w14:textId="77777777" w:rsidR="00741E23" w:rsidRDefault="00741E23" w:rsidP="000548B0">
      <w:pPr>
        <w:rPr>
          <w:b/>
          <w:bCs/>
        </w:rPr>
      </w:pPr>
    </w:p>
    <w:p w14:paraId="06B8D272" w14:textId="77777777" w:rsidR="00741E23" w:rsidRDefault="00741E23" w:rsidP="000548B0">
      <w:pPr>
        <w:rPr>
          <w:b/>
          <w:bCs/>
        </w:rPr>
      </w:pPr>
    </w:p>
    <w:p w14:paraId="5C6A90D3" w14:textId="5C60C029" w:rsidR="000548B0" w:rsidRPr="00B8657A" w:rsidRDefault="000548B0" w:rsidP="004C09DE">
      <w:pPr>
        <w:pStyle w:val="Heading2"/>
        <w:rPr>
          <w:b/>
          <w:bCs/>
        </w:rPr>
      </w:pPr>
      <w:bookmarkStart w:id="12" w:name="_Toc1850481981"/>
      <w:bookmarkStart w:id="13" w:name="_Toc229571261"/>
      <w:r w:rsidRPr="00B8657A">
        <w:rPr>
          <w:b/>
          <w:bCs/>
        </w:rPr>
        <w:t>2.5 Networking Functions</w:t>
      </w:r>
      <w:bookmarkEnd w:id="12"/>
      <w:bookmarkEnd w:id="13"/>
    </w:p>
    <w:p w14:paraId="40F010E3" w14:textId="77777777" w:rsidR="009B5D02" w:rsidRDefault="000548B0" w:rsidP="000548B0">
      <w:pPr>
        <w:rPr>
          <w:b/>
          <w:bCs/>
        </w:rPr>
      </w:pPr>
      <w:r w:rsidRPr="003E30C3">
        <w:t>Operating systems include built</w:t>
      </w:r>
      <w:r w:rsidRPr="003E30C3">
        <w:noBreakHyphen/>
        <w:t>in networking capabilities that allow devices to connect, communicate and share resources. Windows manages IP addressing, network adapters, Wi</w:t>
      </w:r>
      <w:r w:rsidRPr="003E30C3">
        <w:noBreakHyphen/>
        <w:t>Fi connections, Bluetooth, and protocols such as TCP/IP. It also provides tools for diagnosing and monitoring network activity.</w:t>
      </w:r>
      <w:r w:rsidRPr="000548B0">
        <w:rPr>
          <w:b/>
          <w:bCs/>
        </w:rPr>
        <w:t xml:space="preserve"> </w:t>
      </w:r>
      <w:r w:rsidR="00741E23" w:rsidRPr="00741E23">
        <w:rPr>
          <w:b/>
          <w:bCs/>
        </w:rPr>
        <w:drawing>
          <wp:inline distT="0" distB="0" distL="0" distR="0" wp14:anchorId="594204C0" wp14:editId="1E8EC92D">
            <wp:extent cx="5731510" cy="3742055"/>
            <wp:effectExtent l="0" t="0" r="2540" b="0"/>
            <wp:docPr id="168846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69991" name=""/>
                    <pic:cNvPicPr/>
                  </pic:nvPicPr>
                  <pic:blipFill>
                    <a:blip r:embed="rId14"/>
                    <a:stretch>
                      <a:fillRect/>
                    </a:stretch>
                  </pic:blipFill>
                  <pic:spPr>
                    <a:xfrm>
                      <a:off x="0" y="0"/>
                      <a:ext cx="5731510" cy="3742055"/>
                    </a:xfrm>
                    <a:prstGeom prst="rect">
                      <a:avLst/>
                    </a:prstGeom>
                  </pic:spPr>
                </pic:pic>
              </a:graphicData>
            </a:graphic>
          </wp:inline>
        </w:drawing>
      </w:r>
    </w:p>
    <w:p w14:paraId="19820AF3" w14:textId="77777777" w:rsidR="009B5D02" w:rsidRDefault="009B5D02" w:rsidP="000548B0">
      <w:pPr>
        <w:rPr>
          <w:b/>
          <w:bCs/>
        </w:rPr>
      </w:pPr>
    </w:p>
    <w:p w14:paraId="4597379A" w14:textId="77777777" w:rsidR="009B5D02" w:rsidRDefault="009B5D02" w:rsidP="000548B0">
      <w:pPr>
        <w:rPr>
          <w:b/>
          <w:bCs/>
        </w:rPr>
      </w:pPr>
    </w:p>
    <w:p w14:paraId="1ECF00C5" w14:textId="77777777" w:rsidR="009B5D02" w:rsidRDefault="009B5D02" w:rsidP="000548B0">
      <w:pPr>
        <w:rPr>
          <w:b/>
          <w:bCs/>
        </w:rPr>
      </w:pPr>
    </w:p>
    <w:p w14:paraId="420BC50A" w14:textId="77777777" w:rsidR="009B5D02" w:rsidRDefault="009B5D02" w:rsidP="000548B0">
      <w:pPr>
        <w:rPr>
          <w:b/>
          <w:bCs/>
        </w:rPr>
      </w:pPr>
    </w:p>
    <w:p w14:paraId="15376CC8" w14:textId="77777777" w:rsidR="009B5D02" w:rsidRDefault="009B5D02" w:rsidP="000548B0">
      <w:pPr>
        <w:rPr>
          <w:b/>
          <w:bCs/>
        </w:rPr>
      </w:pPr>
    </w:p>
    <w:p w14:paraId="779943AA" w14:textId="77777777" w:rsidR="009B5D02" w:rsidRDefault="009B5D02" w:rsidP="000548B0">
      <w:pPr>
        <w:rPr>
          <w:b/>
          <w:bCs/>
        </w:rPr>
      </w:pPr>
    </w:p>
    <w:p w14:paraId="394D1AC6" w14:textId="77777777" w:rsidR="009B5D02" w:rsidRDefault="009B5D02" w:rsidP="000548B0">
      <w:pPr>
        <w:rPr>
          <w:b/>
          <w:bCs/>
        </w:rPr>
      </w:pPr>
    </w:p>
    <w:p w14:paraId="15E2D719" w14:textId="77777777" w:rsidR="009B5D02" w:rsidRDefault="009B5D02" w:rsidP="000548B0">
      <w:pPr>
        <w:rPr>
          <w:b/>
          <w:bCs/>
        </w:rPr>
      </w:pPr>
    </w:p>
    <w:p w14:paraId="7555B0A8" w14:textId="77777777" w:rsidR="009B5D02" w:rsidRDefault="009B5D02" w:rsidP="000548B0">
      <w:pPr>
        <w:rPr>
          <w:b/>
          <w:bCs/>
        </w:rPr>
      </w:pPr>
    </w:p>
    <w:p w14:paraId="54AB8632" w14:textId="77777777" w:rsidR="009B5D02" w:rsidRDefault="009B5D02" w:rsidP="000548B0">
      <w:pPr>
        <w:rPr>
          <w:b/>
          <w:bCs/>
        </w:rPr>
      </w:pPr>
    </w:p>
    <w:p w14:paraId="10BE7C23" w14:textId="77777777" w:rsidR="009B5D02" w:rsidRDefault="009B5D02" w:rsidP="000548B0">
      <w:pPr>
        <w:rPr>
          <w:b/>
          <w:bCs/>
        </w:rPr>
      </w:pPr>
    </w:p>
    <w:p w14:paraId="66AEA350" w14:textId="77777777" w:rsidR="009B5D02" w:rsidRDefault="009B5D02" w:rsidP="000548B0">
      <w:pPr>
        <w:rPr>
          <w:b/>
          <w:bCs/>
        </w:rPr>
      </w:pPr>
    </w:p>
    <w:p w14:paraId="43A47252" w14:textId="76AD053B" w:rsidR="000548B0" w:rsidRPr="00B8657A" w:rsidRDefault="000548B0" w:rsidP="004C09DE">
      <w:pPr>
        <w:pStyle w:val="Heading2"/>
        <w:rPr>
          <w:b/>
          <w:bCs/>
        </w:rPr>
      </w:pPr>
      <w:bookmarkStart w:id="14" w:name="_Toc916490288"/>
      <w:bookmarkStart w:id="15" w:name="_Toc229571262"/>
      <w:r w:rsidRPr="00B8657A">
        <w:rPr>
          <w:b/>
          <w:bCs/>
        </w:rPr>
        <w:t>2.6 System Security</w:t>
      </w:r>
      <w:bookmarkEnd w:id="14"/>
      <w:bookmarkEnd w:id="15"/>
    </w:p>
    <w:p w14:paraId="207BB176" w14:textId="56C49C5A" w:rsidR="004C09DE" w:rsidRDefault="000548B0" w:rsidP="000548B0">
      <w:pPr>
        <w:rPr>
          <w:b/>
          <w:bCs/>
        </w:rPr>
      </w:pPr>
      <w:r w:rsidRPr="003E30C3">
        <w:t>Security is a core OS function. Windows 11 includes authentication (passwords, PIN, biometrics), built</w:t>
      </w:r>
      <w:r w:rsidRPr="003E30C3">
        <w:noBreakHyphen/>
        <w:t>in antivirus protection, a firewall, encryption tools such as BitLocker, and protection rings that separate user processes from kernel</w:t>
      </w:r>
      <w:r w:rsidRPr="003E30C3">
        <w:noBreakHyphen/>
        <w:t>level operations. These features help prevent malware, unauthorised access and system tampering</w:t>
      </w:r>
      <w:r w:rsidRPr="00510ED5">
        <w:t>.</w:t>
      </w:r>
      <w:r w:rsidR="00510ED5" w:rsidRPr="00510ED5">
        <w:rPr>
          <w:b/>
          <w:bCs/>
        </w:rPr>
        <w:t xml:space="preserve"> [3]</w:t>
      </w:r>
      <w:r w:rsidRPr="000548B0">
        <w:rPr>
          <w:b/>
          <w:bCs/>
        </w:rPr>
        <w:t xml:space="preserve"> </w:t>
      </w:r>
      <w:r w:rsidR="009B5D02" w:rsidRPr="009B5D02">
        <w:rPr>
          <w:b/>
          <w:bCs/>
        </w:rPr>
        <w:drawing>
          <wp:inline distT="0" distB="0" distL="0" distR="0" wp14:anchorId="40BB714B" wp14:editId="7B1F50A4">
            <wp:extent cx="5731510" cy="3204845"/>
            <wp:effectExtent l="0" t="0" r="2540" b="0"/>
            <wp:docPr id="1580930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30549" name=""/>
                    <pic:cNvPicPr/>
                  </pic:nvPicPr>
                  <pic:blipFill>
                    <a:blip r:embed="rId15"/>
                    <a:stretch>
                      <a:fillRect/>
                    </a:stretch>
                  </pic:blipFill>
                  <pic:spPr>
                    <a:xfrm>
                      <a:off x="0" y="0"/>
                      <a:ext cx="5731510" cy="3204845"/>
                    </a:xfrm>
                    <a:prstGeom prst="rect">
                      <a:avLst/>
                    </a:prstGeom>
                  </pic:spPr>
                </pic:pic>
              </a:graphicData>
            </a:graphic>
          </wp:inline>
        </w:drawing>
      </w:r>
    </w:p>
    <w:p w14:paraId="5A4F4B12" w14:textId="77777777" w:rsidR="004C09DE" w:rsidRDefault="004C09DE" w:rsidP="000548B0">
      <w:pPr>
        <w:rPr>
          <w:b/>
          <w:bCs/>
        </w:rPr>
      </w:pPr>
    </w:p>
    <w:p w14:paraId="26639753" w14:textId="77777777" w:rsidR="004C09DE" w:rsidRDefault="004C09DE" w:rsidP="000548B0">
      <w:pPr>
        <w:rPr>
          <w:b/>
          <w:bCs/>
        </w:rPr>
      </w:pPr>
    </w:p>
    <w:p w14:paraId="06F9408E" w14:textId="77777777" w:rsidR="004C09DE" w:rsidRDefault="004C09DE" w:rsidP="000548B0">
      <w:pPr>
        <w:rPr>
          <w:b/>
          <w:bCs/>
        </w:rPr>
      </w:pPr>
    </w:p>
    <w:p w14:paraId="3E71B3EF" w14:textId="77777777" w:rsidR="004C09DE" w:rsidRDefault="004C09DE" w:rsidP="000548B0">
      <w:pPr>
        <w:rPr>
          <w:b/>
          <w:bCs/>
        </w:rPr>
      </w:pPr>
    </w:p>
    <w:p w14:paraId="3B684DD3" w14:textId="77777777" w:rsidR="004C09DE" w:rsidRDefault="004C09DE" w:rsidP="000548B0">
      <w:pPr>
        <w:rPr>
          <w:b/>
          <w:bCs/>
        </w:rPr>
      </w:pPr>
    </w:p>
    <w:p w14:paraId="2DDD348C" w14:textId="77777777" w:rsidR="004C09DE" w:rsidRDefault="004C09DE" w:rsidP="000548B0">
      <w:pPr>
        <w:rPr>
          <w:b/>
          <w:bCs/>
        </w:rPr>
      </w:pPr>
    </w:p>
    <w:p w14:paraId="1A96B5B8" w14:textId="77777777" w:rsidR="004C09DE" w:rsidRDefault="004C09DE" w:rsidP="000548B0">
      <w:pPr>
        <w:rPr>
          <w:b/>
          <w:bCs/>
        </w:rPr>
      </w:pPr>
    </w:p>
    <w:p w14:paraId="23279A0C" w14:textId="77777777" w:rsidR="004C09DE" w:rsidRDefault="004C09DE" w:rsidP="000548B0">
      <w:pPr>
        <w:rPr>
          <w:b/>
          <w:bCs/>
        </w:rPr>
      </w:pPr>
    </w:p>
    <w:p w14:paraId="56F783AB" w14:textId="77777777" w:rsidR="004C09DE" w:rsidRDefault="004C09DE" w:rsidP="000548B0">
      <w:pPr>
        <w:rPr>
          <w:b/>
          <w:bCs/>
        </w:rPr>
      </w:pPr>
    </w:p>
    <w:p w14:paraId="6E260AEF" w14:textId="77777777" w:rsidR="004C09DE" w:rsidRDefault="004C09DE" w:rsidP="000548B0">
      <w:pPr>
        <w:rPr>
          <w:b/>
          <w:bCs/>
        </w:rPr>
      </w:pPr>
    </w:p>
    <w:p w14:paraId="4157AD91" w14:textId="77777777" w:rsidR="004C09DE" w:rsidRDefault="004C09DE" w:rsidP="000548B0">
      <w:pPr>
        <w:rPr>
          <w:b/>
          <w:bCs/>
        </w:rPr>
      </w:pPr>
    </w:p>
    <w:p w14:paraId="347A4FA7" w14:textId="77777777" w:rsidR="004C09DE" w:rsidRDefault="004C09DE" w:rsidP="000548B0">
      <w:pPr>
        <w:rPr>
          <w:b/>
          <w:bCs/>
        </w:rPr>
      </w:pPr>
    </w:p>
    <w:p w14:paraId="05B7B3D9" w14:textId="77777777" w:rsidR="004C09DE" w:rsidRDefault="004C09DE" w:rsidP="000548B0">
      <w:pPr>
        <w:rPr>
          <w:b/>
          <w:bCs/>
        </w:rPr>
      </w:pPr>
    </w:p>
    <w:p w14:paraId="3FC3368B" w14:textId="534E8100" w:rsidR="000548B0" w:rsidRPr="00B8657A" w:rsidRDefault="000548B0" w:rsidP="004C09DE">
      <w:pPr>
        <w:pStyle w:val="Heading2"/>
        <w:rPr>
          <w:b/>
          <w:bCs/>
        </w:rPr>
      </w:pPr>
      <w:bookmarkStart w:id="16" w:name="_Toc1343748035"/>
      <w:bookmarkStart w:id="17" w:name="_Toc229571263"/>
      <w:r w:rsidRPr="00B8657A">
        <w:rPr>
          <w:b/>
          <w:bCs/>
        </w:rPr>
        <w:t>2.7 System Performance Monitoring</w:t>
      </w:r>
      <w:bookmarkEnd w:id="16"/>
      <w:bookmarkEnd w:id="17"/>
    </w:p>
    <w:p w14:paraId="34E77484" w14:textId="71C60C85" w:rsidR="00756DF2" w:rsidRDefault="000548B0">
      <w:pPr>
        <w:rPr>
          <w:rFonts w:asciiTheme="majorHAnsi" w:eastAsiaTheme="majorEastAsia" w:hAnsiTheme="majorHAnsi" w:cstheme="majorBidi"/>
          <w:b/>
          <w:bCs/>
          <w:color w:val="0F4761" w:themeColor="accent1" w:themeShade="BF"/>
          <w:sz w:val="40"/>
          <w:szCs w:val="40"/>
        </w:rPr>
      </w:pPr>
      <w:r w:rsidRPr="003E30C3">
        <w:t>Operating systems provide tools to monitor CPU usage, memory consumption, disk activity and network performance. Windows includes Task Manager and Resource Monitor, which allow users to identify performance issues, track running processes and analyse system behaviour in real time.</w:t>
      </w:r>
      <w:r w:rsidRPr="000548B0">
        <w:rPr>
          <w:b/>
          <w:bCs/>
        </w:rPr>
        <w:t xml:space="preserve"> </w:t>
      </w:r>
      <w:r w:rsidR="003E0A56" w:rsidRPr="003E0A56">
        <w:rPr>
          <w:b/>
          <w:bCs/>
        </w:rPr>
        <w:t>[4]</w:t>
      </w:r>
      <w:r w:rsidR="004C09DE" w:rsidRPr="004C09DE">
        <w:rPr>
          <w:b/>
          <w:bCs/>
        </w:rPr>
        <w:drawing>
          <wp:inline distT="0" distB="0" distL="0" distR="0" wp14:anchorId="1E880E48" wp14:editId="7236C324">
            <wp:extent cx="5731510" cy="4411345"/>
            <wp:effectExtent l="0" t="0" r="2540" b="8255"/>
            <wp:docPr id="516731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31099" name=""/>
                    <pic:cNvPicPr/>
                  </pic:nvPicPr>
                  <pic:blipFill>
                    <a:blip r:embed="rId16"/>
                    <a:stretch>
                      <a:fillRect/>
                    </a:stretch>
                  </pic:blipFill>
                  <pic:spPr>
                    <a:xfrm>
                      <a:off x="0" y="0"/>
                      <a:ext cx="5731510" cy="4411345"/>
                    </a:xfrm>
                    <a:prstGeom prst="rect">
                      <a:avLst/>
                    </a:prstGeom>
                  </pic:spPr>
                </pic:pic>
              </a:graphicData>
            </a:graphic>
          </wp:inline>
        </w:drawing>
      </w:r>
      <w:r w:rsidR="00756DF2">
        <w:rPr>
          <w:b/>
          <w:bCs/>
        </w:rPr>
        <w:br w:type="page"/>
      </w:r>
    </w:p>
    <w:p w14:paraId="31059C95" w14:textId="6BACEEA2" w:rsidR="00791182" w:rsidRDefault="00791182" w:rsidP="00756DF2">
      <w:pPr>
        <w:pStyle w:val="Heading1"/>
        <w:rPr>
          <w:b/>
          <w:bCs/>
        </w:rPr>
      </w:pPr>
      <w:bookmarkStart w:id="18" w:name="_Toc1905469389"/>
      <w:bookmarkStart w:id="19" w:name="_Toc229571264"/>
      <w:r w:rsidRPr="00791182">
        <w:rPr>
          <w:b/>
          <w:bCs/>
        </w:rPr>
        <w:t>3. Use of Windows OS CLI Commands</w:t>
      </w:r>
      <w:bookmarkEnd w:id="18"/>
      <w:bookmarkEnd w:id="19"/>
    </w:p>
    <w:p w14:paraId="152AC692" w14:textId="331B1C70" w:rsidR="00101DA2" w:rsidRDefault="001413FD">
      <w:r>
        <w:t>Windows provides a wide range of command</w:t>
      </w:r>
      <w:r>
        <w:noBreakHyphen/>
        <w:t xml:space="preserve">line tools that allow users to manage files, monitor processes, test networks, and administer the system without relying on graphical menus. For this task, a selection of Batch commands </w:t>
      </w:r>
      <w:proofErr w:type="gramStart"/>
      <w:r>
        <w:t>were</w:t>
      </w:r>
      <w:proofErr w:type="gramEnd"/>
      <w:r>
        <w:t xml:space="preserve"> used to demonstrate key areas of system management, each supported with screenshots and short explanations.</w:t>
      </w:r>
      <w:r w:rsidR="00FD3B48">
        <w:t xml:space="preserve"> </w:t>
      </w:r>
      <w:r w:rsidR="00142CCE" w:rsidRPr="00142CCE">
        <w:rPr>
          <w:b/>
          <w:bCs/>
        </w:rPr>
        <w:t>[5]</w:t>
      </w:r>
    </w:p>
    <w:p w14:paraId="1568B99A" w14:textId="77777777" w:rsidR="00101DA2" w:rsidRPr="00216DCC" w:rsidRDefault="00101DA2" w:rsidP="00101DA2">
      <w:pPr>
        <w:pStyle w:val="Heading2"/>
        <w:rPr>
          <w:b/>
          <w:bCs/>
        </w:rPr>
      </w:pPr>
      <w:bookmarkStart w:id="20" w:name="_Toc257712858"/>
      <w:bookmarkStart w:id="21" w:name="_Toc229571265"/>
      <w:r w:rsidRPr="00216DCC">
        <w:rPr>
          <w:b/>
          <w:bCs/>
        </w:rPr>
        <w:t>3.1 File &amp; Directory Management</w:t>
      </w:r>
      <w:bookmarkEnd w:id="20"/>
      <w:bookmarkEnd w:id="21"/>
    </w:p>
    <w:p w14:paraId="6DA4FE71" w14:textId="7052316C" w:rsidR="00101DA2" w:rsidRDefault="00101DA2" w:rsidP="00101DA2">
      <w:r w:rsidRPr="00101DA2">
        <w:t xml:space="preserve">Basic directory commands allow users to navigate and organise the file system. The </w:t>
      </w:r>
      <w:proofErr w:type="spellStart"/>
      <w:r w:rsidRPr="00101DA2">
        <w:t>dir</w:t>
      </w:r>
      <w:proofErr w:type="spellEnd"/>
      <w:r w:rsidRPr="00101DA2">
        <w:t xml:space="preserve"> command lists the contents of the current folder, while </w:t>
      </w:r>
      <w:proofErr w:type="spellStart"/>
      <w:r w:rsidRPr="00101DA2">
        <w:t>dir</w:t>
      </w:r>
      <w:proofErr w:type="spellEnd"/>
      <w:r w:rsidRPr="00101DA2">
        <w:t xml:space="preserve"> | more displays the output one page at a time. </w:t>
      </w:r>
      <w:proofErr w:type="spellStart"/>
      <w:r w:rsidRPr="00101DA2">
        <w:t>mkdir</w:t>
      </w:r>
      <w:proofErr w:type="spellEnd"/>
      <w:r w:rsidRPr="00101DA2">
        <w:t xml:space="preserve"> </w:t>
      </w:r>
      <w:proofErr w:type="spellStart"/>
      <w:r w:rsidRPr="00101DA2">
        <w:t>testdir</w:t>
      </w:r>
      <w:proofErr w:type="spellEnd"/>
      <w:r w:rsidRPr="00101DA2">
        <w:t xml:space="preserve"> creates a new folder, and cd </w:t>
      </w:r>
      <w:proofErr w:type="spellStart"/>
      <w:r w:rsidRPr="00101DA2">
        <w:t>testdir</w:t>
      </w:r>
      <w:proofErr w:type="spellEnd"/>
      <w:r w:rsidRPr="00101DA2">
        <w:t xml:space="preserve"> moves into it. A simple text file can be created using echo "Hello World" &gt; newfile.txt, and its contents viewed with type newfile.txt. Files and folders can be removed using del newfile.txt and </w:t>
      </w:r>
      <w:proofErr w:type="spellStart"/>
      <w:r w:rsidRPr="00101DA2">
        <w:t>rmdir</w:t>
      </w:r>
      <w:proofErr w:type="spellEnd"/>
      <w:r w:rsidRPr="00101DA2">
        <w:t xml:space="preserve"> </w:t>
      </w:r>
      <w:proofErr w:type="spellStart"/>
      <w:r w:rsidRPr="00101DA2">
        <w:t>testdir</w:t>
      </w:r>
      <w:proofErr w:type="spellEnd"/>
      <w:r w:rsidRPr="00101DA2">
        <w:t>. These commands demonstrate how the OS manages files at a low level.</w:t>
      </w:r>
      <w:r w:rsidR="007232C5" w:rsidRPr="007232C5">
        <w:t xml:space="preserve"> </w:t>
      </w:r>
      <w:r w:rsidR="007232C5" w:rsidRPr="007232C5">
        <w:t>When attempting to remove the folder from inside it, the command produced an error. After navigating up one directory using cd</w:t>
      </w:r>
      <w:proofErr w:type="gramStart"/>
      <w:r w:rsidR="007232C5" w:rsidRPr="007232C5">
        <w:t xml:space="preserve"> ..</w:t>
      </w:r>
      <w:proofErr w:type="gramEnd"/>
      <w:r w:rsidR="007232C5" w:rsidRPr="007232C5">
        <w:t xml:space="preserve">, the </w:t>
      </w:r>
      <w:proofErr w:type="spellStart"/>
      <w:r w:rsidR="007232C5" w:rsidRPr="007232C5">
        <w:t>rmdir</w:t>
      </w:r>
      <w:proofErr w:type="spellEnd"/>
      <w:r w:rsidR="007232C5" w:rsidRPr="007232C5">
        <w:t xml:space="preserve"> command worked correctly. This demonstrates how Windows resolves paths and why directory context matters.</w:t>
      </w:r>
    </w:p>
    <w:p w14:paraId="2943DE09" w14:textId="30F98541" w:rsidR="00DD0544" w:rsidRPr="00101DA2" w:rsidRDefault="00DD0544" w:rsidP="00101DA2">
      <w:r w:rsidRPr="00DD0544">
        <w:drawing>
          <wp:inline distT="0" distB="0" distL="0" distR="0" wp14:anchorId="6F79D81E" wp14:editId="63B05EDD">
            <wp:extent cx="5731510" cy="3574415"/>
            <wp:effectExtent l="0" t="0" r="2540" b="6985"/>
            <wp:docPr id="17069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15592" name=""/>
                    <pic:cNvPicPr/>
                  </pic:nvPicPr>
                  <pic:blipFill>
                    <a:blip r:embed="rId17"/>
                    <a:stretch>
                      <a:fillRect/>
                    </a:stretch>
                  </pic:blipFill>
                  <pic:spPr>
                    <a:xfrm>
                      <a:off x="0" y="0"/>
                      <a:ext cx="5731510" cy="3574415"/>
                    </a:xfrm>
                    <a:prstGeom prst="rect">
                      <a:avLst/>
                    </a:prstGeom>
                  </pic:spPr>
                </pic:pic>
              </a:graphicData>
            </a:graphic>
          </wp:inline>
        </w:drawing>
      </w:r>
    </w:p>
    <w:p w14:paraId="74521515" w14:textId="77777777" w:rsidR="007509F1" w:rsidRDefault="007509F1">
      <w:pPr>
        <w:rPr>
          <w:b/>
          <w:bCs/>
        </w:rPr>
      </w:pPr>
    </w:p>
    <w:p w14:paraId="6B932C8B" w14:textId="77777777" w:rsidR="007509F1" w:rsidRDefault="007509F1">
      <w:pPr>
        <w:rPr>
          <w:b/>
          <w:bCs/>
        </w:rPr>
      </w:pPr>
    </w:p>
    <w:p w14:paraId="6CDC6164" w14:textId="77777777" w:rsidR="007509F1" w:rsidRDefault="007509F1">
      <w:pPr>
        <w:rPr>
          <w:b/>
          <w:bCs/>
        </w:rPr>
      </w:pPr>
    </w:p>
    <w:p w14:paraId="15D39DE8" w14:textId="77777777" w:rsidR="00AA47D1" w:rsidRDefault="00AA47D1" w:rsidP="00AA47D1">
      <w:pPr>
        <w:pStyle w:val="Heading2"/>
        <w:rPr>
          <w:b/>
          <w:bCs/>
        </w:rPr>
      </w:pPr>
      <w:bookmarkStart w:id="22" w:name="_Toc1843502625"/>
      <w:bookmarkStart w:id="23" w:name="_Toc229571266"/>
      <w:r w:rsidRPr="00AA47D1">
        <w:rPr>
          <w:b/>
          <w:bCs/>
        </w:rPr>
        <w:t>3.2 Process &amp; System Monitoring</w:t>
      </w:r>
      <w:bookmarkEnd w:id="22"/>
      <w:bookmarkEnd w:id="23"/>
    </w:p>
    <w:p w14:paraId="0A9C147E" w14:textId="2F8A038E" w:rsidR="003B138C" w:rsidRPr="003B138C" w:rsidRDefault="003B138C" w:rsidP="003B138C">
      <w:r w:rsidRPr="003B138C">
        <w:t xml:space="preserve">The </w:t>
      </w:r>
      <w:proofErr w:type="spellStart"/>
      <w:r w:rsidRPr="003B138C">
        <w:t>tasklist</w:t>
      </w:r>
      <w:proofErr w:type="spellEnd"/>
      <w:r w:rsidRPr="003B138C">
        <w:t xml:space="preserve"> command displays all running processes, including their memory usage and process IDs. Using </w:t>
      </w:r>
      <w:proofErr w:type="spellStart"/>
      <w:r w:rsidRPr="003B138C">
        <w:t>tasklist</w:t>
      </w:r>
      <w:proofErr w:type="spellEnd"/>
      <w:r w:rsidRPr="003B138C">
        <w:t xml:space="preserve"> /v provides a more detailed view with additional information such as user accounts and CPU time. Processes can be terminated using </w:t>
      </w:r>
      <w:proofErr w:type="spellStart"/>
      <w:r w:rsidRPr="003B138C">
        <w:t>taskkill</w:t>
      </w:r>
      <w:proofErr w:type="spellEnd"/>
      <w:r w:rsidRPr="003B138C">
        <w:t xml:space="preserve"> /</w:t>
      </w:r>
      <w:proofErr w:type="spellStart"/>
      <w:r w:rsidRPr="003B138C">
        <w:t>pid</w:t>
      </w:r>
      <w:proofErr w:type="spellEnd"/>
      <w:r w:rsidRPr="003B138C">
        <w:t xml:space="preserve"> &lt;ID&gt; /f, which forces the selected process to close immediately. To gather broader system information, the </w:t>
      </w:r>
      <w:proofErr w:type="spellStart"/>
      <w:r w:rsidRPr="003B138C">
        <w:t>systeminfo</w:t>
      </w:r>
      <w:proofErr w:type="spellEnd"/>
      <w:r w:rsidRPr="003B138C">
        <w:t xml:space="preserve"> command was also used. This outputs OS version, hardware details, installed updates, and system configuration, making it useful for diagnostics.</w:t>
      </w:r>
      <w:r w:rsidRPr="003B138C">
        <w:t xml:space="preserve"> </w:t>
      </w:r>
      <w:r w:rsidR="00D969F6" w:rsidRPr="00D969F6">
        <w:rPr>
          <w:b/>
          <w:bCs/>
        </w:rPr>
        <w:t>[6]</w:t>
      </w:r>
      <w:r w:rsidRPr="00D969F6">
        <w:rPr>
          <w:b/>
          <w:bCs/>
        </w:rPr>
        <w:drawing>
          <wp:inline distT="0" distB="0" distL="0" distR="0" wp14:anchorId="61EE9842" wp14:editId="19540B9F">
            <wp:extent cx="5730240" cy="3355676"/>
            <wp:effectExtent l="0" t="0" r="3810" b="0"/>
            <wp:docPr id="1821219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19667" name=""/>
                    <pic:cNvPicPr/>
                  </pic:nvPicPr>
                  <pic:blipFill>
                    <a:blip r:embed="rId18"/>
                    <a:stretch>
                      <a:fillRect/>
                    </a:stretch>
                  </pic:blipFill>
                  <pic:spPr>
                    <a:xfrm>
                      <a:off x="0" y="0"/>
                      <a:ext cx="5736740" cy="3359482"/>
                    </a:xfrm>
                    <a:prstGeom prst="rect">
                      <a:avLst/>
                    </a:prstGeom>
                  </pic:spPr>
                </pic:pic>
              </a:graphicData>
            </a:graphic>
          </wp:inline>
        </w:drawing>
      </w:r>
    </w:p>
    <w:p w14:paraId="6ED8E144" w14:textId="2DBDF15D" w:rsidR="00327C77" w:rsidRDefault="003B138C" w:rsidP="00AA47D1">
      <w:r w:rsidRPr="009B29BB">
        <w:drawing>
          <wp:inline distT="0" distB="0" distL="0" distR="0" wp14:anchorId="28480B9A" wp14:editId="3B9AA526">
            <wp:extent cx="5731510" cy="3470275"/>
            <wp:effectExtent l="0" t="0" r="2540" b="0"/>
            <wp:docPr id="906916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16430" name=""/>
                    <pic:cNvPicPr/>
                  </pic:nvPicPr>
                  <pic:blipFill>
                    <a:blip r:embed="rId19"/>
                    <a:stretch>
                      <a:fillRect/>
                    </a:stretch>
                  </pic:blipFill>
                  <pic:spPr>
                    <a:xfrm>
                      <a:off x="0" y="0"/>
                      <a:ext cx="5731510" cy="3470275"/>
                    </a:xfrm>
                    <a:prstGeom prst="rect">
                      <a:avLst/>
                    </a:prstGeom>
                  </pic:spPr>
                </pic:pic>
              </a:graphicData>
            </a:graphic>
          </wp:inline>
        </w:drawing>
      </w:r>
    </w:p>
    <w:p w14:paraId="700C4472" w14:textId="6E254F3E" w:rsidR="00D30586" w:rsidRDefault="00D30586" w:rsidP="00AA47D1">
      <w:pPr>
        <w:rPr>
          <w:noProof/>
        </w:rPr>
      </w:pPr>
    </w:p>
    <w:p w14:paraId="493591F4" w14:textId="77777777" w:rsidR="00D30586" w:rsidRDefault="00D30586" w:rsidP="00AA47D1">
      <w:r w:rsidRPr="00D30586">
        <w:drawing>
          <wp:inline distT="0" distB="0" distL="0" distR="0" wp14:anchorId="0469EC82" wp14:editId="2B2D1BE4">
            <wp:extent cx="5731510" cy="2592969"/>
            <wp:effectExtent l="0" t="0" r="2540" b="0"/>
            <wp:docPr id="355433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433395" name=""/>
                    <pic:cNvPicPr/>
                  </pic:nvPicPr>
                  <pic:blipFill>
                    <a:blip r:embed="rId20"/>
                    <a:stretch>
                      <a:fillRect/>
                    </a:stretch>
                  </pic:blipFill>
                  <pic:spPr>
                    <a:xfrm>
                      <a:off x="0" y="0"/>
                      <a:ext cx="5744427" cy="2598813"/>
                    </a:xfrm>
                    <a:prstGeom prst="rect">
                      <a:avLst/>
                    </a:prstGeom>
                  </pic:spPr>
                </pic:pic>
              </a:graphicData>
            </a:graphic>
          </wp:inline>
        </w:drawing>
      </w:r>
    </w:p>
    <w:p w14:paraId="22EBBAA1" w14:textId="77777777" w:rsidR="00BE17AE" w:rsidRDefault="005457EB" w:rsidP="00AA47D1">
      <w:r w:rsidRPr="005457EB">
        <w:drawing>
          <wp:inline distT="0" distB="0" distL="0" distR="0" wp14:anchorId="06CF6291" wp14:editId="6B3C8BDC">
            <wp:extent cx="5731510" cy="4004310"/>
            <wp:effectExtent l="0" t="0" r="2540" b="0"/>
            <wp:docPr id="193496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69611" name=""/>
                    <pic:cNvPicPr/>
                  </pic:nvPicPr>
                  <pic:blipFill>
                    <a:blip r:embed="rId21"/>
                    <a:stretch>
                      <a:fillRect/>
                    </a:stretch>
                  </pic:blipFill>
                  <pic:spPr>
                    <a:xfrm>
                      <a:off x="0" y="0"/>
                      <a:ext cx="5731510" cy="4004310"/>
                    </a:xfrm>
                    <a:prstGeom prst="rect">
                      <a:avLst/>
                    </a:prstGeom>
                  </pic:spPr>
                </pic:pic>
              </a:graphicData>
            </a:graphic>
          </wp:inline>
        </w:drawing>
      </w:r>
    </w:p>
    <w:p w14:paraId="7AA97EDA" w14:textId="77777777" w:rsidR="00BE17AE" w:rsidRDefault="00BE17AE" w:rsidP="00BE17AE">
      <w:pPr>
        <w:rPr>
          <w:b/>
          <w:bCs/>
        </w:rPr>
      </w:pPr>
    </w:p>
    <w:p w14:paraId="35DBA00B" w14:textId="77777777" w:rsidR="00BE17AE" w:rsidRDefault="00BE17AE" w:rsidP="00BE17AE">
      <w:pPr>
        <w:rPr>
          <w:b/>
          <w:bCs/>
        </w:rPr>
      </w:pPr>
    </w:p>
    <w:p w14:paraId="634658A6" w14:textId="77777777" w:rsidR="00BE17AE" w:rsidRDefault="00BE17AE" w:rsidP="00BE17AE">
      <w:pPr>
        <w:rPr>
          <w:b/>
          <w:bCs/>
        </w:rPr>
      </w:pPr>
    </w:p>
    <w:p w14:paraId="1B5C5E31" w14:textId="77777777" w:rsidR="00BE17AE" w:rsidRDefault="00BE17AE" w:rsidP="00BE17AE">
      <w:pPr>
        <w:rPr>
          <w:b/>
          <w:bCs/>
        </w:rPr>
      </w:pPr>
    </w:p>
    <w:p w14:paraId="3D3D3C50" w14:textId="77777777" w:rsidR="00BE17AE" w:rsidRDefault="00BE17AE" w:rsidP="00BE17AE">
      <w:pPr>
        <w:rPr>
          <w:b/>
          <w:bCs/>
        </w:rPr>
      </w:pPr>
    </w:p>
    <w:p w14:paraId="5C9A912B" w14:textId="41964761" w:rsidR="00BE17AE" w:rsidRPr="00BE17AE" w:rsidRDefault="00BE17AE" w:rsidP="00BE17AE">
      <w:pPr>
        <w:pStyle w:val="Heading2"/>
        <w:rPr>
          <w:b/>
          <w:bCs/>
        </w:rPr>
      </w:pPr>
      <w:bookmarkStart w:id="24" w:name="_Toc1271398589"/>
      <w:bookmarkStart w:id="25" w:name="_Toc229571267"/>
      <w:r w:rsidRPr="00BE17AE">
        <w:rPr>
          <w:b/>
          <w:bCs/>
        </w:rPr>
        <w:t>3.3 Network Testing &amp; Monitoring</w:t>
      </w:r>
      <w:bookmarkEnd w:id="24"/>
      <w:bookmarkEnd w:id="25"/>
    </w:p>
    <w:p w14:paraId="5B4759E4" w14:textId="3CDBDEC3" w:rsidR="00A3463D" w:rsidRDefault="00A3463D" w:rsidP="00A3463D">
      <w:r>
        <w:t xml:space="preserve">Networking commands are useful for diagnosing connectivity issues and understanding how a system communicates on a network. The ipconfig /all command displays full network configuration details such as IPv4 address, DNS servers, MAC address, and DHCP information. A filtered version, ipconfig /all | </w:t>
      </w:r>
      <w:proofErr w:type="spellStart"/>
      <w:r>
        <w:t>findstr</w:t>
      </w:r>
      <w:proofErr w:type="spellEnd"/>
      <w:r>
        <w:t xml:space="preserve"> IPv4, can be used when only the IPv4 address is needed.</w:t>
      </w:r>
    </w:p>
    <w:p w14:paraId="347E6771" w14:textId="232E79C0" w:rsidR="00A3463D" w:rsidRDefault="00A3463D" w:rsidP="00A3463D">
      <w:r>
        <w:t>To test external connectivity, I used ping google.com. Although the requests timed out due to the VM’s restrictions, the command still demonstrated how Windows sends ICMP packets to check if a host is reachable. The netstat -o command was used to list active network connections along with the process IDs responsible for them, which helps identify which applications are communicating on the network.</w:t>
      </w:r>
    </w:p>
    <w:p w14:paraId="1D22F3E7" w14:textId="549314D6" w:rsidR="00683D02" w:rsidRPr="00683D02" w:rsidRDefault="00A3463D" w:rsidP="00A3463D">
      <w:r>
        <w:t xml:space="preserve">I also used </w:t>
      </w:r>
      <w:proofErr w:type="spellStart"/>
      <w:r>
        <w:t>getmac</w:t>
      </w:r>
      <w:proofErr w:type="spellEnd"/>
      <w:r>
        <w:t xml:space="preserve"> /v to display MAC addresses and adapter details. Finally, </w:t>
      </w:r>
      <w:proofErr w:type="spellStart"/>
      <w:r>
        <w:t>netsh</w:t>
      </w:r>
      <w:proofErr w:type="spellEnd"/>
      <w:r>
        <w:t xml:space="preserve"> </w:t>
      </w:r>
      <w:proofErr w:type="spellStart"/>
      <w:r>
        <w:t>wlan</w:t>
      </w:r>
      <w:proofErr w:type="spellEnd"/>
      <w:r>
        <w:t xml:space="preserve"> show </w:t>
      </w:r>
      <w:proofErr w:type="spellStart"/>
      <w:r>
        <w:t>wlanreport</w:t>
      </w:r>
      <w:proofErr w:type="spellEnd"/>
      <w:r>
        <w:t xml:space="preserve"> generated a detailed HTML Wi</w:t>
      </w:r>
      <w:r>
        <w:rPr>
          <w:rFonts w:ascii="Cambria Math" w:hAnsi="Cambria Math" w:cs="Cambria Math"/>
        </w:rPr>
        <w:t>‑</w:t>
      </w:r>
      <w:r>
        <w:t>Fi report containing connection history, signal quality, and diagnostic information, which is useful for analysing wireless performance.</w:t>
      </w:r>
      <w:r>
        <w:t>[</w:t>
      </w:r>
      <w:r w:rsidR="002D1DB9">
        <w:t>7</w:t>
      </w:r>
      <w:r w:rsidR="002D1DB9" w:rsidRPr="002D1DB9">
        <w:t>]</w:t>
      </w:r>
    </w:p>
    <w:p w14:paraId="00E3C4D1" w14:textId="77777777" w:rsidR="009C042A" w:rsidRDefault="009C042A" w:rsidP="00AA47D1">
      <w:r w:rsidRPr="009C042A">
        <w:drawing>
          <wp:inline distT="0" distB="0" distL="0" distR="0" wp14:anchorId="29C8443F" wp14:editId="217518B3">
            <wp:extent cx="5731449" cy="4333875"/>
            <wp:effectExtent l="0" t="0" r="3175" b="0"/>
            <wp:docPr id="140043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35409" name=""/>
                    <pic:cNvPicPr/>
                  </pic:nvPicPr>
                  <pic:blipFill>
                    <a:blip r:embed="rId22"/>
                    <a:stretch>
                      <a:fillRect/>
                    </a:stretch>
                  </pic:blipFill>
                  <pic:spPr>
                    <a:xfrm>
                      <a:off x="0" y="0"/>
                      <a:ext cx="5736453" cy="4337658"/>
                    </a:xfrm>
                    <a:prstGeom prst="rect">
                      <a:avLst/>
                    </a:prstGeom>
                  </pic:spPr>
                </pic:pic>
              </a:graphicData>
            </a:graphic>
          </wp:inline>
        </w:drawing>
      </w:r>
    </w:p>
    <w:p w14:paraId="5DF3341B" w14:textId="77777777" w:rsidR="00E12E3E" w:rsidRPr="00735242" w:rsidRDefault="00E12E3E" w:rsidP="00E12E3E">
      <w:pPr>
        <w:pStyle w:val="Heading2"/>
        <w:rPr>
          <w:b/>
          <w:bCs/>
        </w:rPr>
      </w:pPr>
      <w:bookmarkStart w:id="26" w:name="_Toc229571268"/>
      <w:r w:rsidRPr="00735242">
        <w:rPr>
          <w:b/>
          <w:bCs/>
        </w:rPr>
        <w:t>3.4 User Management</w:t>
      </w:r>
      <w:bookmarkEnd w:id="26"/>
    </w:p>
    <w:p w14:paraId="5622DF87" w14:textId="2AB74F26" w:rsidR="00E12E3E" w:rsidRPr="00E12E3E" w:rsidRDefault="00E12E3E" w:rsidP="00E12E3E">
      <w:r w:rsidRPr="00E12E3E">
        <w:t xml:space="preserve">User management commands allow administrators to create and control local accounts. The net user command was used to list existing users, and a new account was created with net user </w:t>
      </w:r>
      <w:proofErr w:type="spellStart"/>
      <w:r w:rsidRPr="00E12E3E">
        <w:t>testuser</w:t>
      </w:r>
      <w:proofErr w:type="spellEnd"/>
      <w:r w:rsidRPr="00E12E3E">
        <w:t xml:space="preserve"> password /add. The account was then added to the Administrators group using net </w:t>
      </w:r>
      <w:proofErr w:type="spellStart"/>
      <w:r w:rsidRPr="00E12E3E">
        <w:t>localgroup</w:t>
      </w:r>
      <w:proofErr w:type="spellEnd"/>
      <w:r w:rsidRPr="00E12E3E">
        <w:t xml:space="preserve"> administrators </w:t>
      </w:r>
      <w:proofErr w:type="spellStart"/>
      <w:r w:rsidRPr="00E12E3E">
        <w:t>testuser</w:t>
      </w:r>
      <w:proofErr w:type="spellEnd"/>
      <w:r w:rsidRPr="00E12E3E">
        <w:t xml:space="preserve"> /add. Additional commands were used to show deeper administration: net user </w:t>
      </w:r>
      <w:proofErr w:type="spellStart"/>
      <w:r w:rsidRPr="00E12E3E">
        <w:t>testuser</w:t>
      </w:r>
      <w:proofErr w:type="spellEnd"/>
      <w:r w:rsidRPr="00E12E3E">
        <w:t xml:space="preserve"> displayed detailed account information, net user </w:t>
      </w:r>
      <w:proofErr w:type="spellStart"/>
      <w:r w:rsidRPr="00E12E3E">
        <w:t>testuser</w:t>
      </w:r>
      <w:proofErr w:type="spellEnd"/>
      <w:r w:rsidRPr="00E12E3E">
        <w:t xml:space="preserve"> /</w:t>
      </w:r>
      <w:proofErr w:type="spellStart"/>
      <w:r w:rsidRPr="00E12E3E">
        <w:t>active:no</w:t>
      </w:r>
      <w:proofErr w:type="spellEnd"/>
      <w:r w:rsidRPr="00E12E3E">
        <w:t xml:space="preserve"> disabled the account, and net </w:t>
      </w:r>
      <w:proofErr w:type="spellStart"/>
      <w:r w:rsidRPr="00E12E3E">
        <w:t>localgroup</w:t>
      </w:r>
      <w:proofErr w:type="spellEnd"/>
      <w:r w:rsidRPr="00E12E3E">
        <w:t xml:space="preserve"> listed all local groups. These commands demonstrate how Windows manages user accounts, permissions, and security.</w:t>
      </w:r>
      <w:r w:rsidR="00E07529" w:rsidRPr="00E07529">
        <w:rPr>
          <w:noProof/>
        </w:rPr>
        <w:t xml:space="preserve"> </w:t>
      </w:r>
      <w:r w:rsidR="00E07529" w:rsidRPr="00E07529">
        <w:drawing>
          <wp:inline distT="0" distB="0" distL="0" distR="0" wp14:anchorId="47FF48CD" wp14:editId="1502B6CE">
            <wp:extent cx="5328920" cy="6694098"/>
            <wp:effectExtent l="0" t="0" r="5080" b="0"/>
            <wp:docPr id="20487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6145" name=""/>
                    <pic:cNvPicPr/>
                  </pic:nvPicPr>
                  <pic:blipFill>
                    <a:blip r:embed="rId23"/>
                    <a:stretch>
                      <a:fillRect/>
                    </a:stretch>
                  </pic:blipFill>
                  <pic:spPr>
                    <a:xfrm>
                      <a:off x="0" y="0"/>
                      <a:ext cx="5339086" cy="6706868"/>
                    </a:xfrm>
                    <a:prstGeom prst="rect">
                      <a:avLst/>
                    </a:prstGeom>
                  </pic:spPr>
                </pic:pic>
              </a:graphicData>
            </a:graphic>
          </wp:inline>
        </w:drawing>
      </w:r>
    </w:p>
    <w:p w14:paraId="4016F519" w14:textId="77777777" w:rsidR="001F5641" w:rsidRDefault="00DF7476" w:rsidP="00AA47D1">
      <w:r w:rsidRPr="00DF7476">
        <w:drawing>
          <wp:inline distT="0" distB="0" distL="0" distR="0" wp14:anchorId="4BE64E2D" wp14:editId="7FCF4BA6">
            <wp:extent cx="5731510" cy="6858000"/>
            <wp:effectExtent l="0" t="0" r="2540" b="0"/>
            <wp:docPr id="195526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61752" name=""/>
                    <pic:cNvPicPr/>
                  </pic:nvPicPr>
                  <pic:blipFill>
                    <a:blip r:embed="rId24"/>
                    <a:stretch>
                      <a:fillRect/>
                    </a:stretch>
                  </pic:blipFill>
                  <pic:spPr>
                    <a:xfrm>
                      <a:off x="0" y="0"/>
                      <a:ext cx="5733488" cy="6860367"/>
                    </a:xfrm>
                    <a:prstGeom prst="rect">
                      <a:avLst/>
                    </a:prstGeom>
                  </pic:spPr>
                </pic:pic>
              </a:graphicData>
            </a:graphic>
          </wp:inline>
        </w:drawing>
      </w:r>
    </w:p>
    <w:p w14:paraId="74F13873" w14:textId="77777777" w:rsidR="001F5641" w:rsidRDefault="001F5641" w:rsidP="00AA47D1"/>
    <w:p w14:paraId="1F990DEF" w14:textId="77777777" w:rsidR="001F5641" w:rsidRDefault="001F5641" w:rsidP="00AA47D1"/>
    <w:p w14:paraId="315F15C6" w14:textId="77777777" w:rsidR="001F5641" w:rsidRDefault="001F5641" w:rsidP="00AA47D1"/>
    <w:p w14:paraId="68699D6C" w14:textId="77777777" w:rsidR="001F5641" w:rsidRDefault="001F5641" w:rsidP="00AA47D1"/>
    <w:p w14:paraId="1FFAD97A" w14:textId="77777777" w:rsidR="001F5641" w:rsidRDefault="001F5641" w:rsidP="00AA47D1"/>
    <w:p w14:paraId="6232DFFF" w14:textId="77777777" w:rsidR="001F5641" w:rsidRDefault="001F5641" w:rsidP="001F5641"/>
    <w:p w14:paraId="38C188F3" w14:textId="0C382D6A" w:rsidR="001F5641" w:rsidRPr="00735242" w:rsidRDefault="001F5641" w:rsidP="001F5641">
      <w:pPr>
        <w:pStyle w:val="Heading2"/>
        <w:rPr>
          <w:b/>
          <w:bCs/>
        </w:rPr>
      </w:pPr>
      <w:bookmarkStart w:id="27" w:name="_Toc229571269"/>
      <w:r w:rsidRPr="00735242">
        <w:rPr>
          <w:b/>
          <w:bCs/>
        </w:rPr>
        <w:t>3.5 Task Scheduling</w:t>
      </w:r>
      <w:bookmarkEnd w:id="27"/>
      <w:r w:rsidRPr="00735242">
        <w:rPr>
          <w:b/>
          <w:bCs/>
        </w:rPr>
        <w:t xml:space="preserve">  </w:t>
      </w:r>
    </w:p>
    <w:p w14:paraId="0C7F7BBD" w14:textId="77777777" w:rsidR="00184B8D" w:rsidRDefault="001F5641" w:rsidP="001F5641">
      <w:pPr>
        <w:rPr>
          <w:noProof/>
        </w:rPr>
      </w:pPr>
      <w:r>
        <w:t xml:space="preserve">Task scheduling allows Windows to run programs automatically at specific times. The </w:t>
      </w:r>
      <w:proofErr w:type="spellStart"/>
      <w:r>
        <w:t>schtasks</w:t>
      </w:r>
      <w:proofErr w:type="spellEnd"/>
      <w:r>
        <w:t xml:space="preserve"> /query command was used to list existing scheduled tasks. A new task was then created using </w:t>
      </w:r>
      <w:proofErr w:type="spellStart"/>
      <w:r>
        <w:t>schtasks</w:t>
      </w:r>
      <w:proofErr w:type="spellEnd"/>
      <w:r>
        <w:t xml:space="preserve"> /create /</w:t>
      </w:r>
      <w:proofErr w:type="spellStart"/>
      <w:r>
        <w:t>tn</w:t>
      </w:r>
      <w:proofErr w:type="spellEnd"/>
      <w:r>
        <w:t xml:space="preserve"> </w:t>
      </w:r>
      <w:proofErr w:type="spellStart"/>
      <w:r>
        <w:t>TestTask</w:t>
      </w:r>
      <w:proofErr w:type="spellEnd"/>
      <w:r>
        <w:t xml:space="preserve"> /tr notepad.exe /</w:t>
      </w:r>
      <w:proofErr w:type="spellStart"/>
      <w:r>
        <w:t>sc</w:t>
      </w:r>
      <w:proofErr w:type="spellEnd"/>
      <w:r>
        <w:t xml:space="preserve"> once /st 12:00, which schedules Notepad to run once at the specified time. Finally, </w:t>
      </w:r>
      <w:proofErr w:type="spellStart"/>
      <w:r>
        <w:t>schtasks</w:t>
      </w:r>
      <w:proofErr w:type="spellEnd"/>
      <w:r>
        <w:t xml:space="preserve"> /query | </w:t>
      </w:r>
      <w:proofErr w:type="spellStart"/>
      <w:r>
        <w:t>findstr</w:t>
      </w:r>
      <w:proofErr w:type="spellEnd"/>
      <w:r>
        <w:t xml:space="preserve"> </w:t>
      </w:r>
      <w:proofErr w:type="spellStart"/>
      <w:r>
        <w:t>TestTask</w:t>
      </w:r>
      <w:proofErr w:type="spellEnd"/>
      <w:r>
        <w:t xml:space="preserve"> was used to confirm that the task was successfully created.</w:t>
      </w:r>
      <w:r w:rsidR="00126F53" w:rsidRPr="00126F53">
        <w:rPr>
          <w:noProof/>
        </w:rPr>
        <w:t xml:space="preserve"> </w:t>
      </w:r>
      <w:r w:rsidR="00126F53" w:rsidRPr="00126F53">
        <w:drawing>
          <wp:inline distT="0" distB="0" distL="0" distR="0" wp14:anchorId="6A05D33C" wp14:editId="2EEAC7BC">
            <wp:extent cx="5731510" cy="4787660"/>
            <wp:effectExtent l="0" t="0" r="2540" b="0"/>
            <wp:docPr id="131875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53781" name=""/>
                    <pic:cNvPicPr/>
                  </pic:nvPicPr>
                  <pic:blipFill>
                    <a:blip r:embed="rId25"/>
                    <a:stretch>
                      <a:fillRect/>
                    </a:stretch>
                  </pic:blipFill>
                  <pic:spPr>
                    <a:xfrm>
                      <a:off x="0" y="0"/>
                      <a:ext cx="5737784" cy="4792900"/>
                    </a:xfrm>
                    <a:prstGeom prst="rect">
                      <a:avLst/>
                    </a:prstGeom>
                  </pic:spPr>
                </pic:pic>
              </a:graphicData>
            </a:graphic>
          </wp:inline>
        </w:drawing>
      </w:r>
    </w:p>
    <w:p w14:paraId="644BAE84" w14:textId="276855DF" w:rsidR="00791182" w:rsidRPr="00AA47D1" w:rsidRDefault="00184B8D" w:rsidP="001F5641">
      <w:pPr>
        <w:rPr>
          <w:sz w:val="40"/>
          <w:szCs w:val="40"/>
        </w:rPr>
      </w:pPr>
      <w:r w:rsidRPr="00184B8D">
        <w:drawing>
          <wp:inline distT="0" distB="0" distL="0" distR="0" wp14:anchorId="68B30F5F" wp14:editId="1757AFE5">
            <wp:extent cx="5731510" cy="2399030"/>
            <wp:effectExtent l="0" t="0" r="2540" b="1270"/>
            <wp:docPr id="80392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21244" name=""/>
                    <pic:cNvPicPr/>
                  </pic:nvPicPr>
                  <pic:blipFill>
                    <a:blip r:embed="rId26"/>
                    <a:stretch>
                      <a:fillRect/>
                    </a:stretch>
                  </pic:blipFill>
                  <pic:spPr>
                    <a:xfrm>
                      <a:off x="0" y="0"/>
                      <a:ext cx="5731510" cy="2399030"/>
                    </a:xfrm>
                    <a:prstGeom prst="rect">
                      <a:avLst/>
                    </a:prstGeom>
                  </pic:spPr>
                </pic:pic>
              </a:graphicData>
            </a:graphic>
          </wp:inline>
        </w:drawing>
      </w:r>
      <w:r w:rsidR="00791182" w:rsidRPr="00AA47D1">
        <w:br w:type="page"/>
      </w:r>
    </w:p>
    <w:p w14:paraId="0D926530" w14:textId="54AABE78" w:rsidR="00C61BD0" w:rsidRPr="00A84589" w:rsidRDefault="00791182" w:rsidP="00A84589">
      <w:pPr>
        <w:pStyle w:val="Heading1"/>
        <w:rPr>
          <w:b/>
          <w:bCs/>
        </w:rPr>
      </w:pPr>
      <w:bookmarkStart w:id="28" w:name="_Toc1929909779"/>
      <w:bookmarkStart w:id="29" w:name="_Toc229571270"/>
      <w:r w:rsidRPr="00791182">
        <w:rPr>
          <w:b/>
          <w:bCs/>
        </w:rPr>
        <w:t>4. Use of Linux OS CLI Commands</w:t>
      </w:r>
      <w:bookmarkEnd w:id="28"/>
      <w:bookmarkEnd w:id="29"/>
    </w:p>
    <w:p w14:paraId="23FC4F2A" w14:textId="6D632E4E" w:rsidR="0008521A" w:rsidRPr="0008521A" w:rsidRDefault="002B21E3" w:rsidP="0008521A">
      <w:pPr>
        <w:pStyle w:val="Heading2"/>
        <w:rPr>
          <w:b/>
          <w:bCs/>
        </w:rPr>
      </w:pPr>
      <w:bookmarkStart w:id="30" w:name="_Toc229571271"/>
      <w:r>
        <w:rPr>
          <w:b/>
          <w:bCs/>
        </w:rPr>
        <w:t>4</w:t>
      </w:r>
      <w:r w:rsidR="0008521A" w:rsidRPr="0008521A">
        <w:rPr>
          <w:b/>
          <w:bCs/>
        </w:rPr>
        <w:t>.1 Process Management</w:t>
      </w:r>
      <w:bookmarkEnd w:id="30"/>
    </w:p>
    <w:p w14:paraId="5F790076" w14:textId="77777777" w:rsidR="00426AA1" w:rsidRPr="00426AA1" w:rsidRDefault="0008521A" w:rsidP="00426AA1">
      <w:r w:rsidRPr="0008521A">
        <w:t xml:space="preserve">Linux provides several commands for monitoring and controlling running processes. The </w:t>
      </w:r>
      <w:proofErr w:type="spellStart"/>
      <w:r w:rsidRPr="0008521A">
        <w:t>ps</w:t>
      </w:r>
      <w:proofErr w:type="spellEnd"/>
      <w:r w:rsidRPr="0008521A">
        <w:t xml:space="preserve"> aux command lists all active processes, including their CPU and memory usage. For real</w:t>
      </w:r>
      <w:r w:rsidRPr="0008521A">
        <w:noBreakHyphen/>
        <w:t>time monitoring, the top command displays an updating view of system activity, allowing processes to be sorted by CPU or memory consumption. Individual processes can be terminated using kill -9 &lt;PID&gt;, which sends a force</w:t>
      </w:r>
      <w:r w:rsidRPr="0008521A">
        <w:noBreakHyphen/>
        <w:t xml:space="preserve">terminate signal. The </w:t>
      </w:r>
      <w:proofErr w:type="spellStart"/>
      <w:r w:rsidRPr="0008521A">
        <w:t>htop</w:t>
      </w:r>
      <w:proofErr w:type="spellEnd"/>
      <w:r w:rsidRPr="0008521A">
        <w:t xml:space="preserve"> tool (installed via </w:t>
      </w:r>
      <w:proofErr w:type="spellStart"/>
      <w:r w:rsidRPr="0008521A">
        <w:t>sudo</w:t>
      </w:r>
      <w:proofErr w:type="spellEnd"/>
      <w:r w:rsidRPr="0008521A">
        <w:t xml:space="preserve"> apt install </w:t>
      </w:r>
      <w:proofErr w:type="spellStart"/>
      <w:r w:rsidRPr="0008521A">
        <w:t>htop</w:t>
      </w:r>
      <w:proofErr w:type="spellEnd"/>
      <w:r w:rsidRPr="0008521A">
        <w:t>) offers an interactive interface for managing processes more efficiently. These commands are essential for diagnosing performance issues and managing system resources</w:t>
      </w:r>
      <w:r w:rsidR="00A84589">
        <w:t>.</w:t>
      </w:r>
      <w:r w:rsidR="00426AA1">
        <w:t xml:space="preserve"> </w:t>
      </w:r>
      <w:r w:rsidR="00426AA1" w:rsidRPr="00426AA1">
        <w:rPr>
          <w:b/>
          <w:bCs/>
        </w:rPr>
        <w:t>[8]</w:t>
      </w:r>
    </w:p>
    <w:p w14:paraId="2175B721" w14:textId="401396B8" w:rsidR="0008521A" w:rsidRDefault="00A84589" w:rsidP="0008521A">
      <w:pPr>
        <w:rPr>
          <w:noProof/>
        </w:rPr>
      </w:pPr>
      <w:r w:rsidRPr="0070278A">
        <w:drawing>
          <wp:inline distT="0" distB="0" distL="0" distR="0" wp14:anchorId="6D15140B" wp14:editId="0015CD7E">
            <wp:extent cx="5730240" cy="3533775"/>
            <wp:effectExtent l="0" t="0" r="3810" b="9525"/>
            <wp:docPr id="552276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76061" name=""/>
                    <pic:cNvPicPr/>
                  </pic:nvPicPr>
                  <pic:blipFill>
                    <a:blip r:embed="rId27"/>
                    <a:stretch>
                      <a:fillRect/>
                    </a:stretch>
                  </pic:blipFill>
                  <pic:spPr>
                    <a:xfrm>
                      <a:off x="0" y="0"/>
                      <a:ext cx="5739991" cy="3539788"/>
                    </a:xfrm>
                    <a:prstGeom prst="rect">
                      <a:avLst/>
                    </a:prstGeom>
                  </pic:spPr>
                </pic:pic>
              </a:graphicData>
            </a:graphic>
          </wp:inline>
        </w:drawing>
      </w:r>
      <w:r w:rsidR="0008521A" w:rsidRPr="0008521A">
        <w:t>.</w:t>
      </w:r>
      <w:r w:rsidR="0070278A" w:rsidRPr="0070278A">
        <w:rPr>
          <w:noProof/>
        </w:rPr>
        <w:t xml:space="preserve"> </w:t>
      </w:r>
      <w:r w:rsidRPr="00A84589">
        <w:rPr>
          <w:noProof/>
        </w:rPr>
        <w:drawing>
          <wp:inline distT="0" distB="0" distL="0" distR="0" wp14:anchorId="4708D38D" wp14:editId="467C44DB">
            <wp:extent cx="5731510" cy="4183811"/>
            <wp:effectExtent l="0" t="0" r="2540" b="7620"/>
            <wp:docPr id="1136407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07560" name=""/>
                    <pic:cNvPicPr/>
                  </pic:nvPicPr>
                  <pic:blipFill>
                    <a:blip r:embed="rId28"/>
                    <a:stretch>
                      <a:fillRect/>
                    </a:stretch>
                  </pic:blipFill>
                  <pic:spPr>
                    <a:xfrm>
                      <a:off x="0" y="0"/>
                      <a:ext cx="5734439" cy="4185949"/>
                    </a:xfrm>
                    <a:prstGeom prst="rect">
                      <a:avLst/>
                    </a:prstGeom>
                  </pic:spPr>
                </pic:pic>
              </a:graphicData>
            </a:graphic>
          </wp:inline>
        </w:drawing>
      </w:r>
    </w:p>
    <w:p w14:paraId="0032E52B" w14:textId="7E0521DE" w:rsidR="009B0563" w:rsidRPr="0008521A" w:rsidRDefault="00716B03" w:rsidP="0008521A">
      <w:r w:rsidRPr="00716B03">
        <w:drawing>
          <wp:inline distT="0" distB="0" distL="0" distR="0" wp14:anchorId="25F142C0" wp14:editId="31A9FE13">
            <wp:extent cx="5731510" cy="3975735"/>
            <wp:effectExtent l="0" t="0" r="2540" b="5715"/>
            <wp:docPr id="1498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2768" name=""/>
                    <pic:cNvPicPr/>
                  </pic:nvPicPr>
                  <pic:blipFill>
                    <a:blip r:embed="rId29"/>
                    <a:stretch>
                      <a:fillRect/>
                    </a:stretch>
                  </pic:blipFill>
                  <pic:spPr>
                    <a:xfrm>
                      <a:off x="0" y="0"/>
                      <a:ext cx="5731510" cy="3975735"/>
                    </a:xfrm>
                    <a:prstGeom prst="rect">
                      <a:avLst/>
                    </a:prstGeom>
                  </pic:spPr>
                </pic:pic>
              </a:graphicData>
            </a:graphic>
          </wp:inline>
        </w:drawing>
      </w:r>
    </w:p>
    <w:p w14:paraId="7D313EC3" w14:textId="77777777" w:rsidR="00C61BD0" w:rsidRPr="00C61BD0" w:rsidRDefault="00C61BD0" w:rsidP="00C61BD0"/>
    <w:p w14:paraId="64D0D73F" w14:textId="0B480B4C" w:rsidR="00EE2391" w:rsidRPr="008B5738" w:rsidRDefault="002B21E3" w:rsidP="00EE2391">
      <w:pPr>
        <w:pStyle w:val="Heading2"/>
        <w:rPr>
          <w:b/>
          <w:bCs/>
        </w:rPr>
      </w:pPr>
      <w:bookmarkStart w:id="31" w:name="_Toc229571272"/>
      <w:r>
        <w:rPr>
          <w:b/>
          <w:bCs/>
        </w:rPr>
        <w:t>4</w:t>
      </w:r>
      <w:r w:rsidR="00EE2391" w:rsidRPr="008B5738">
        <w:rPr>
          <w:b/>
          <w:bCs/>
        </w:rPr>
        <w:t>.2 File &amp; Directory Management</w:t>
      </w:r>
      <w:bookmarkEnd w:id="31"/>
    </w:p>
    <w:p w14:paraId="53EDC7A3" w14:textId="77777777" w:rsidR="002C330C" w:rsidRPr="002C330C" w:rsidRDefault="003034B9" w:rsidP="002C330C">
      <w:r w:rsidRPr="003034B9">
        <w:t xml:space="preserve">The Linux CLI allows users to manage files and directories efficiently. The </w:t>
      </w:r>
      <w:proofErr w:type="spellStart"/>
      <w:r w:rsidRPr="003034B9">
        <w:t>pwd</w:t>
      </w:r>
      <w:proofErr w:type="spellEnd"/>
      <w:r w:rsidRPr="003034B9">
        <w:t xml:space="preserve"> command was used to display the current working directory, confirming the user’s location in /home/l4soac. The </w:t>
      </w:r>
      <w:proofErr w:type="spellStart"/>
      <w:r w:rsidRPr="003034B9">
        <w:t>mkdir</w:t>
      </w:r>
      <w:proofErr w:type="spellEnd"/>
      <w:r w:rsidRPr="003034B9">
        <w:t xml:space="preserve"> </w:t>
      </w:r>
      <w:proofErr w:type="spellStart"/>
      <w:r w:rsidRPr="003034B9">
        <w:t>testdir</w:t>
      </w:r>
      <w:proofErr w:type="spellEnd"/>
      <w:r w:rsidRPr="003034B9">
        <w:t xml:space="preserve"> command created a new directory, and cd </w:t>
      </w:r>
      <w:proofErr w:type="spellStart"/>
      <w:r w:rsidRPr="003034B9">
        <w:t>testdir</w:t>
      </w:r>
      <w:proofErr w:type="spellEnd"/>
      <w:r w:rsidRPr="003034B9">
        <w:t xml:space="preserve"> navigated into it. Files were created using touch file1.txt and edited with nano file2.txt. Text was added using echo "Hello World" &gt; </w:t>
      </w:r>
      <w:proofErr w:type="gramStart"/>
      <w:r w:rsidRPr="003034B9">
        <w:t>file1.txt, and</w:t>
      </w:r>
      <w:proofErr w:type="gramEnd"/>
      <w:r w:rsidRPr="003034B9">
        <w:t xml:space="preserve"> verified with cat file1.txt. The ls -l command listed files with their permissions, while </w:t>
      </w:r>
      <w:proofErr w:type="spellStart"/>
      <w:r w:rsidRPr="003034B9">
        <w:t>chmod</w:t>
      </w:r>
      <w:proofErr w:type="spellEnd"/>
      <w:r w:rsidRPr="003034B9">
        <w:t xml:space="preserve"> </w:t>
      </w:r>
      <w:proofErr w:type="spellStart"/>
      <w:r w:rsidRPr="003034B9">
        <w:t>u+x</w:t>
      </w:r>
      <w:proofErr w:type="spellEnd"/>
      <w:r w:rsidRPr="003034B9">
        <w:t xml:space="preserve"> file1.txt and </w:t>
      </w:r>
      <w:proofErr w:type="spellStart"/>
      <w:r w:rsidRPr="003034B9">
        <w:t>chmod</w:t>
      </w:r>
      <w:proofErr w:type="spellEnd"/>
      <w:r w:rsidRPr="003034B9">
        <w:t xml:space="preserve"> 755 file2.txt modified access rights. Finally, rm file1.txt and rm -r </w:t>
      </w:r>
      <w:proofErr w:type="spellStart"/>
      <w:r w:rsidRPr="003034B9">
        <w:t>testdir</w:t>
      </w:r>
      <w:proofErr w:type="spellEnd"/>
      <w:r w:rsidRPr="003034B9">
        <w:t xml:space="preserve"> removed files and directories, demonstrating full control of the file system. The clear command was used to tidy the terminal between steps for clarity</w:t>
      </w:r>
      <w:r w:rsidRPr="002C330C">
        <w:t>.</w:t>
      </w:r>
      <w:r w:rsidR="002C330C" w:rsidRPr="002C330C">
        <w:rPr>
          <w:b/>
          <w:bCs/>
        </w:rPr>
        <w:t xml:space="preserve"> </w:t>
      </w:r>
      <w:r w:rsidR="002C330C" w:rsidRPr="002C330C">
        <w:rPr>
          <w:b/>
          <w:bCs/>
        </w:rPr>
        <w:t>[9]</w:t>
      </w:r>
    </w:p>
    <w:p w14:paraId="3FF02B4D" w14:textId="64108B75" w:rsidR="00791182" w:rsidRDefault="008B5738">
      <w:pPr>
        <w:rPr>
          <w:b/>
          <w:bCs/>
        </w:rPr>
      </w:pPr>
      <w:r w:rsidRPr="008B5738">
        <w:rPr>
          <w:b/>
          <w:bCs/>
        </w:rPr>
        <w:drawing>
          <wp:inline distT="0" distB="0" distL="0" distR="0" wp14:anchorId="76FBD696" wp14:editId="090A2D52">
            <wp:extent cx="5731510" cy="4276725"/>
            <wp:effectExtent l="0" t="0" r="2540" b="9525"/>
            <wp:docPr id="163133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35736" name=""/>
                    <pic:cNvPicPr/>
                  </pic:nvPicPr>
                  <pic:blipFill>
                    <a:blip r:embed="rId30"/>
                    <a:stretch>
                      <a:fillRect/>
                    </a:stretch>
                  </pic:blipFill>
                  <pic:spPr>
                    <a:xfrm>
                      <a:off x="0" y="0"/>
                      <a:ext cx="5731510" cy="4276725"/>
                    </a:xfrm>
                    <a:prstGeom prst="rect">
                      <a:avLst/>
                    </a:prstGeom>
                  </pic:spPr>
                </pic:pic>
              </a:graphicData>
            </a:graphic>
          </wp:inline>
        </w:drawing>
      </w:r>
    </w:p>
    <w:p w14:paraId="052EBA98" w14:textId="77777777" w:rsidR="00C4712A" w:rsidRDefault="00C4712A">
      <w:pPr>
        <w:rPr>
          <w:b/>
          <w:bCs/>
        </w:rPr>
      </w:pPr>
    </w:p>
    <w:p w14:paraId="1C534BD0" w14:textId="77777777" w:rsidR="00C4712A" w:rsidRDefault="00C4712A">
      <w:pPr>
        <w:rPr>
          <w:b/>
          <w:bCs/>
        </w:rPr>
      </w:pPr>
    </w:p>
    <w:p w14:paraId="3260C351" w14:textId="77777777" w:rsidR="00C4712A" w:rsidRDefault="00C4712A">
      <w:pPr>
        <w:rPr>
          <w:b/>
          <w:bCs/>
        </w:rPr>
      </w:pPr>
    </w:p>
    <w:p w14:paraId="09AE7091" w14:textId="4709BA3E" w:rsidR="00840536" w:rsidRDefault="002B21E3" w:rsidP="00840536">
      <w:pPr>
        <w:pStyle w:val="Heading2"/>
        <w:rPr>
          <w:b/>
          <w:bCs/>
        </w:rPr>
      </w:pPr>
      <w:bookmarkStart w:id="32" w:name="_Toc229571273"/>
      <w:r>
        <w:rPr>
          <w:b/>
          <w:bCs/>
        </w:rPr>
        <w:t>4</w:t>
      </w:r>
      <w:r w:rsidR="00840536" w:rsidRPr="00840536">
        <w:rPr>
          <w:b/>
          <w:bCs/>
        </w:rPr>
        <w:t>.3 Network Testing &amp; Monitoring</w:t>
      </w:r>
      <w:bookmarkEnd w:id="32"/>
    </w:p>
    <w:p w14:paraId="0E0B4B4A" w14:textId="7BD9BFD8" w:rsidR="007105CB" w:rsidRPr="007105CB" w:rsidRDefault="007105CB" w:rsidP="007105CB">
      <w:r w:rsidRPr="007105CB">
        <w:t xml:space="preserve">Several Bash commands were used to analyse network connectivity and inspect active network activity. The </w:t>
      </w:r>
      <w:proofErr w:type="spellStart"/>
      <w:r w:rsidRPr="007105CB">
        <w:t>ip</w:t>
      </w:r>
      <w:proofErr w:type="spellEnd"/>
      <w:r w:rsidRPr="007105CB">
        <w:t xml:space="preserve"> -4 </w:t>
      </w:r>
      <w:proofErr w:type="spellStart"/>
      <w:r w:rsidRPr="007105CB">
        <w:t>addr</w:t>
      </w:r>
      <w:proofErr w:type="spellEnd"/>
      <w:r w:rsidRPr="007105CB">
        <w:t xml:space="preserve"> command displayed the system’s IPv4 address and interface configuration. Connectivity was tested using ping www.google.com, which attempted to send ICMP packets; however, the WSL environment returned 100% packet loss, which is expected behaviour in virtualised cloud environments. Active network connections were viewed using netstat -</w:t>
      </w:r>
      <w:proofErr w:type="spellStart"/>
      <w:r w:rsidRPr="007105CB">
        <w:t>tunap</w:t>
      </w:r>
      <w:proofErr w:type="spellEnd"/>
      <w:r w:rsidRPr="007105CB">
        <w:t xml:space="preserve">, showing open TCP/UDP ports, listening services, and associated process IDs. The </w:t>
      </w:r>
      <w:proofErr w:type="spellStart"/>
      <w:r w:rsidRPr="007105CB">
        <w:t>arp</w:t>
      </w:r>
      <w:proofErr w:type="spellEnd"/>
      <w:r w:rsidRPr="007105CB">
        <w:t xml:space="preserve"> -a command listed local ARP table entries, identifying nearby devices on the network. The traceroute command was also attempted, but it failed to run due to WSL network restrictions that block UDP/ICMP probing. This still demonstrates awareness of the tool and its purpose in mapping packet routes across a network. Together, these commands provide a clear overview of system connectivity and network diagnostics.</w:t>
      </w:r>
      <w:r w:rsidR="00C67CEF" w:rsidRPr="00C67CEF">
        <w:rPr>
          <w:noProof/>
        </w:rPr>
        <w:t xml:space="preserve"> </w:t>
      </w:r>
      <w:r w:rsidR="00C67CEF" w:rsidRPr="00C67CEF">
        <w:drawing>
          <wp:inline distT="0" distB="0" distL="0" distR="0" wp14:anchorId="0CD8BD45" wp14:editId="4779DA97">
            <wp:extent cx="5730875" cy="5658928"/>
            <wp:effectExtent l="0" t="0" r="3175" b="0"/>
            <wp:docPr id="942789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789513" name=""/>
                    <pic:cNvPicPr/>
                  </pic:nvPicPr>
                  <pic:blipFill>
                    <a:blip r:embed="rId31"/>
                    <a:stretch>
                      <a:fillRect/>
                    </a:stretch>
                  </pic:blipFill>
                  <pic:spPr>
                    <a:xfrm>
                      <a:off x="0" y="0"/>
                      <a:ext cx="5737541" cy="5665511"/>
                    </a:xfrm>
                    <a:prstGeom prst="rect">
                      <a:avLst/>
                    </a:prstGeom>
                  </pic:spPr>
                </pic:pic>
              </a:graphicData>
            </a:graphic>
          </wp:inline>
        </w:drawing>
      </w:r>
    </w:p>
    <w:p w14:paraId="3846C68B" w14:textId="75564C42" w:rsidR="00A40639" w:rsidRPr="00F64F67" w:rsidRDefault="002B21E3" w:rsidP="00A40639">
      <w:pPr>
        <w:rPr>
          <w:b/>
          <w:bCs/>
        </w:rPr>
      </w:pPr>
      <w:bookmarkStart w:id="33" w:name="_Toc229571274"/>
      <w:r>
        <w:rPr>
          <w:rStyle w:val="Heading2Char"/>
          <w:b/>
          <w:bCs/>
        </w:rPr>
        <w:t>4</w:t>
      </w:r>
      <w:r w:rsidR="00A40639" w:rsidRPr="00F64F67">
        <w:rPr>
          <w:rStyle w:val="Heading2Char"/>
          <w:b/>
          <w:bCs/>
        </w:rPr>
        <w:t>.4 User Management</w:t>
      </w:r>
      <w:bookmarkEnd w:id="33"/>
      <w:r w:rsidR="00A40639" w:rsidRPr="00F64F67">
        <w:rPr>
          <w:b/>
          <w:bCs/>
        </w:rPr>
        <w:t xml:space="preserve"> </w:t>
      </w:r>
    </w:p>
    <w:p w14:paraId="652856BE" w14:textId="0A2C4CB8" w:rsidR="00840536" w:rsidRDefault="00A40639" w:rsidP="00A40639">
      <w:r w:rsidRPr="00A40639">
        <w:t xml:space="preserve">User and group administration was demonstrated using several Bash commands. A new user account was created with </w:t>
      </w:r>
      <w:proofErr w:type="spellStart"/>
      <w:r w:rsidRPr="00A40639">
        <w:t>sudo</w:t>
      </w:r>
      <w:proofErr w:type="spellEnd"/>
      <w:r w:rsidRPr="00A40639">
        <w:t xml:space="preserve"> </w:t>
      </w:r>
      <w:proofErr w:type="spellStart"/>
      <w:r w:rsidRPr="00A40639">
        <w:t>adduser</w:t>
      </w:r>
      <w:proofErr w:type="spellEnd"/>
      <w:r w:rsidRPr="00A40639">
        <w:t xml:space="preserve"> </w:t>
      </w:r>
      <w:proofErr w:type="spellStart"/>
      <w:r w:rsidRPr="00A40639">
        <w:t>testuser</w:t>
      </w:r>
      <w:proofErr w:type="spellEnd"/>
      <w:r w:rsidRPr="00A40639">
        <w:t xml:space="preserve">, which set up the user’s home directory and prompted for a password. The list of system users was viewed using cat /etc/passwd, showing both system accounts and the newly created user. Group membership was modified using </w:t>
      </w:r>
      <w:proofErr w:type="spellStart"/>
      <w:r w:rsidRPr="00A40639">
        <w:t>sudo</w:t>
      </w:r>
      <w:proofErr w:type="spellEnd"/>
      <w:r w:rsidRPr="00A40639">
        <w:t xml:space="preserve"> </w:t>
      </w:r>
      <w:proofErr w:type="spellStart"/>
      <w:r w:rsidRPr="00A40639">
        <w:t>usermod</w:t>
      </w:r>
      <w:proofErr w:type="spellEnd"/>
      <w:r w:rsidRPr="00A40639">
        <w:t xml:space="preserve"> -</w:t>
      </w:r>
      <w:proofErr w:type="spellStart"/>
      <w:r w:rsidRPr="00A40639">
        <w:t>aG</w:t>
      </w:r>
      <w:proofErr w:type="spellEnd"/>
      <w:r w:rsidRPr="00A40639">
        <w:t xml:space="preserve"> </w:t>
      </w:r>
      <w:proofErr w:type="spellStart"/>
      <w:r w:rsidRPr="00A40639">
        <w:t>sudo</w:t>
      </w:r>
      <w:proofErr w:type="spellEnd"/>
      <w:r w:rsidRPr="00A40639">
        <w:t xml:space="preserve"> </w:t>
      </w:r>
      <w:proofErr w:type="spellStart"/>
      <w:r w:rsidRPr="00A40639">
        <w:t>testuser</w:t>
      </w:r>
      <w:proofErr w:type="spellEnd"/>
      <w:r w:rsidRPr="00A40639">
        <w:t xml:space="preserve">, adding the user to the </w:t>
      </w:r>
      <w:proofErr w:type="spellStart"/>
      <w:r w:rsidRPr="00A40639">
        <w:t>sudo</w:t>
      </w:r>
      <w:proofErr w:type="spellEnd"/>
      <w:r w:rsidRPr="00A40639">
        <w:t xml:space="preserve"> group. The groups </w:t>
      </w:r>
      <w:proofErr w:type="spellStart"/>
      <w:r w:rsidRPr="00A40639">
        <w:t>testuser</w:t>
      </w:r>
      <w:proofErr w:type="spellEnd"/>
      <w:r w:rsidRPr="00A40639">
        <w:t xml:space="preserve"> command confirmed the user’s group assignments. The </w:t>
      </w:r>
      <w:proofErr w:type="spellStart"/>
      <w:r w:rsidRPr="00A40639">
        <w:t>su</w:t>
      </w:r>
      <w:proofErr w:type="spellEnd"/>
      <w:r w:rsidRPr="00A40639">
        <w:t xml:space="preserve"> - </w:t>
      </w:r>
      <w:proofErr w:type="spellStart"/>
      <w:r w:rsidRPr="00A40639">
        <w:t>testuser</w:t>
      </w:r>
      <w:proofErr w:type="spellEnd"/>
      <w:r w:rsidRPr="00A40639">
        <w:t xml:space="preserve"> command was used to switch into the new account, demonstrating how to log in as another user, and exit returned to the main account. The user was then removed from the </w:t>
      </w:r>
      <w:proofErr w:type="spellStart"/>
      <w:r w:rsidRPr="00A40639">
        <w:t>sudo</w:t>
      </w:r>
      <w:proofErr w:type="spellEnd"/>
      <w:r w:rsidRPr="00A40639">
        <w:t xml:space="preserve"> group using </w:t>
      </w:r>
      <w:proofErr w:type="spellStart"/>
      <w:r w:rsidRPr="00A40639">
        <w:t>sudo</w:t>
      </w:r>
      <w:proofErr w:type="spellEnd"/>
      <w:r w:rsidRPr="00A40639">
        <w:t xml:space="preserve"> </w:t>
      </w:r>
      <w:proofErr w:type="spellStart"/>
      <w:r w:rsidRPr="00A40639">
        <w:t>gpasswd</w:t>
      </w:r>
      <w:proofErr w:type="spellEnd"/>
      <w:r w:rsidRPr="00A40639">
        <w:t xml:space="preserve"> -d </w:t>
      </w:r>
      <w:proofErr w:type="spellStart"/>
      <w:r w:rsidRPr="00A40639">
        <w:t>testuser</w:t>
      </w:r>
      <w:proofErr w:type="spellEnd"/>
      <w:r w:rsidRPr="00A40639">
        <w:t xml:space="preserve"> </w:t>
      </w:r>
      <w:proofErr w:type="spellStart"/>
      <w:r w:rsidRPr="00A40639">
        <w:t>sudo</w:t>
      </w:r>
      <w:proofErr w:type="spellEnd"/>
      <w:r w:rsidRPr="00A40639">
        <w:t xml:space="preserve">, and the account was deleted with </w:t>
      </w:r>
      <w:proofErr w:type="spellStart"/>
      <w:r w:rsidRPr="00A40639">
        <w:t>sudo</w:t>
      </w:r>
      <w:proofErr w:type="spellEnd"/>
      <w:r w:rsidRPr="00A40639">
        <w:t xml:space="preserve"> </w:t>
      </w:r>
      <w:proofErr w:type="spellStart"/>
      <w:r w:rsidRPr="00A40639">
        <w:t>userdel</w:t>
      </w:r>
      <w:proofErr w:type="spellEnd"/>
      <w:r w:rsidRPr="00A40639">
        <w:t xml:space="preserve"> </w:t>
      </w:r>
      <w:proofErr w:type="spellStart"/>
      <w:r w:rsidRPr="00A40639">
        <w:t>testuser</w:t>
      </w:r>
      <w:proofErr w:type="spellEnd"/>
      <w:r w:rsidRPr="00A40639">
        <w:t>. These commands collectively demonstrate essential Linux user</w:t>
      </w:r>
      <w:r w:rsidRPr="00A40639">
        <w:noBreakHyphen/>
        <w:t>management tasks, including account creation, privilege assignment, verification, switching users, and account removal.</w:t>
      </w:r>
      <w:r w:rsidR="0082330A" w:rsidRPr="0082330A">
        <w:t xml:space="preserve"> </w:t>
      </w:r>
      <w:r w:rsidR="0082330A" w:rsidRPr="0082330A">
        <w:rPr>
          <w:b/>
          <w:bCs/>
        </w:rPr>
        <w:t>[10]</w:t>
      </w:r>
    </w:p>
    <w:p w14:paraId="474C7311" w14:textId="20AE9E5F" w:rsidR="00732344" w:rsidRDefault="00F64F67" w:rsidP="00A40639">
      <w:r w:rsidRPr="00F64F67">
        <w:drawing>
          <wp:inline distT="0" distB="0" distL="0" distR="0" wp14:anchorId="2683FF2C" wp14:editId="37C3BEC7">
            <wp:extent cx="5730951" cy="5451894"/>
            <wp:effectExtent l="0" t="0" r="3175" b="0"/>
            <wp:docPr id="1752570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70861" name=""/>
                    <pic:cNvPicPr/>
                  </pic:nvPicPr>
                  <pic:blipFill>
                    <a:blip r:embed="rId32"/>
                    <a:stretch>
                      <a:fillRect/>
                    </a:stretch>
                  </pic:blipFill>
                  <pic:spPr>
                    <a:xfrm>
                      <a:off x="0" y="0"/>
                      <a:ext cx="5735623" cy="5456338"/>
                    </a:xfrm>
                    <a:prstGeom prst="rect">
                      <a:avLst/>
                    </a:prstGeom>
                  </pic:spPr>
                </pic:pic>
              </a:graphicData>
            </a:graphic>
          </wp:inline>
        </w:drawing>
      </w:r>
    </w:p>
    <w:p w14:paraId="65FE7288" w14:textId="77777777" w:rsidR="00732344" w:rsidRDefault="00732344">
      <w:r>
        <w:br w:type="page"/>
      </w:r>
    </w:p>
    <w:p w14:paraId="69333A22" w14:textId="60EF6F7E" w:rsidR="009E19B5" w:rsidRDefault="002B21E3" w:rsidP="009E19B5">
      <w:bookmarkStart w:id="34" w:name="_Toc229571275"/>
      <w:r>
        <w:rPr>
          <w:rStyle w:val="Heading2Char"/>
          <w:b/>
          <w:bCs/>
        </w:rPr>
        <w:t>4</w:t>
      </w:r>
      <w:r w:rsidR="009E19B5" w:rsidRPr="009E19B5">
        <w:rPr>
          <w:rStyle w:val="Heading2Char"/>
          <w:b/>
          <w:bCs/>
        </w:rPr>
        <w:t>.5 Task Scheduling</w:t>
      </w:r>
      <w:bookmarkEnd w:id="34"/>
      <w:r w:rsidR="009E19B5" w:rsidRPr="009E19B5">
        <w:t xml:space="preserve"> </w:t>
      </w:r>
    </w:p>
    <w:p w14:paraId="5BC7DD54" w14:textId="0CB07989" w:rsidR="009E19B5" w:rsidRDefault="009E19B5" w:rsidP="009E19B5">
      <w:r w:rsidRPr="009E19B5">
        <w:t xml:space="preserve">Linux uses the </w:t>
      </w:r>
      <w:proofErr w:type="spellStart"/>
      <w:r w:rsidRPr="009E19B5">
        <w:t>cron</w:t>
      </w:r>
      <w:proofErr w:type="spellEnd"/>
      <w:r w:rsidRPr="009E19B5">
        <w:t xml:space="preserve"> service to automate tasks at scheduled intervals. The crontab -l command was first used to check for existing jobs, confirming none were present. A new </w:t>
      </w:r>
      <w:proofErr w:type="spellStart"/>
      <w:r w:rsidRPr="009E19B5">
        <w:t>cron</w:t>
      </w:r>
      <w:proofErr w:type="spellEnd"/>
      <w:r w:rsidRPr="009E19B5">
        <w:t xml:space="preserve"> job was then created using crontab -e, which opened the user’s </w:t>
      </w:r>
      <w:proofErr w:type="spellStart"/>
      <w:r w:rsidRPr="009E19B5">
        <w:t>cron</w:t>
      </w:r>
      <w:proofErr w:type="spellEnd"/>
      <w:r w:rsidRPr="009E19B5">
        <w:t xml:space="preserve"> table in the nano editor. During editing, the system initially reported a “bad hour” error due to incorrect formatting, demonstrating </w:t>
      </w:r>
      <w:proofErr w:type="spellStart"/>
      <w:r w:rsidRPr="009E19B5">
        <w:t>cron’s</w:t>
      </w:r>
      <w:proofErr w:type="spellEnd"/>
      <w:r w:rsidRPr="009E19B5">
        <w:t xml:space="preserve"> strict syntax validation. After correcting the entry, the job was successfully installed. The line * * * * * echo "Cron test successful" &gt;&gt; /home/l4soac/cronlog.txt was added to run every minute and append a message to a log file. The crontab -l command verified the job’s presence, and cat ~/cronlog.txt confirmed successful execution by displaying the message “Cron test successful.” This process illustrates how </w:t>
      </w:r>
      <w:proofErr w:type="spellStart"/>
      <w:r w:rsidRPr="009E19B5">
        <w:t>cron</w:t>
      </w:r>
      <w:proofErr w:type="spellEnd"/>
      <w:r w:rsidRPr="009E19B5">
        <w:t xml:space="preserve"> validates syntax, schedules tasks, and automates routine operations such as logging and backups.</w:t>
      </w:r>
    </w:p>
    <w:p w14:paraId="477C687A" w14:textId="5B8B1CB6" w:rsidR="00C4712A" w:rsidRPr="002B21E3" w:rsidRDefault="00665D95" w:rsidP="002B21E3">
      <w:r w:rsidRPr="00665D95">
        <w:drawing>
          <wp:inline distT="0" distB="0" distL="0" distR="0" wp14:anchorId="1BE4522B" wp14:editId="5DA2BC29">
            <wp:extent cx="5731510" cy="5615796"/>
            <wp:effectExtent l="0" t="0" r="2540" b="4445"/>
            <wp:docPr id="176241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19151" name=""/>
                    <pic:cNvPicPr/>
                  </pic:nvPicPr>
                  <pic:blipFill>
                    <a:blip r:embed="rId33"/>
                    <a:stretch>
                      <a:fillRect/>
                    </a:stretch>
                  </pic:blipFill>
                  <pic:spPr>
                    <a:xfrm>
                      <a:off x="0" y="0"/>
                      <a:ext cx="5734312" cy="5618541"/>
                    </a:xfrm>
                    <a:prstGeom prst="rect">
                      <a:avLst/>
                    </a:prstGeom>
                  </pic:spPr>
                </pic:pic>
              </a:graphicData>
            </a:graphic>
          </wp:inline>
        </w:drawing>
      </w:r>
    </w:p>
    <w:p w14:paraId="5C020740" w14:textId="181980DF" w:rsidR="00791182" w:rsidRDefault="00791182" w:rsidP="00756DF2">
      <w:pPr>
        <w:pStyle w:val="Heading1"/>
        <w:rPr>
          <w:b/>
          <w:bCs/>
        </w:rPr>
      </w:pPr>
      <w:bookmarkStart w:id="35" w:name="_Toc1444862194"/>
      <w:bookmarkStart w:id="36" w:name="_Toc229571276"/>
      <w:r w:rsidRPr="00791182">
        <w:rPr>
          <w:b/>
          <w:bCs/>
        </w:rPr>
        <w:t>5. Windows OS Scripting</w:t>
      </w:r>
      <w:bookmarkEnd w:id="35"/>
      <w:bookmarkEnd w:id="36"/>
    </w:p>
    <w:p w14:paraId="0FAB5171" w14:textId="1DEF0BB3" w:rsidR="004C5DC4" w:rsidRPr="00C16B2D" w:rsidRDefault="004C5DC4" w:rsidP="004C5DC4">
      <w:pPr>
        <w:rPr>
          <w:b/>
          <w:bCs/>
        </w:rPr>
      </w:pPr>
      <w:r w:rsidRPr="004C5DC4">
        <w:t>This task demonstrates key features of a Windows scripting language using a single PowerShell script that showcases variables, user input, conditional logic, arrays, loops, functions, and parsing command output. PowerShell was chosen because it is the modern Windows automation language and provides clearer syntax and more powerful features than traditional Batch scripting.</w:t>
      </w:r>
      <w:r w:rsidR="00C16B2D">
        <w:t xml:space="preserve"> </w:t>
      </w:r>
      <w:r w:rsidR="00C16B2D" w:rsidRPr="00C16B2D">
        <w:rPr>
          <w:b/>
          <w:bCs/>
        </w:rPr>
        <w:t>[11]</w:t>
      </w:r>
    </w:p>
    <w:p w14:paraId="3A6017D8" w14:textId="77777777" w:rsidR="004C5DC4" w:rsidRPr="004C5DC4" w:rsidRDefault="004C5DC4" w:rsidP="004C5DC4">
      <w:r w:rsidRPr="004C5DC4">
        <w:t xml:space="preserve">The script begins by declaring two variables, $name and $age, and printing their values using Write-Host. This demonstrates how PowerShell stores and outputs data. User input is handled using Read-Host, which pauses execution and waits for the user to enter a value. This input is then evaluated using an </w:t>
      </w:r>
      <w:r w:rsidRPr="004C5DC4">
        <w:rPr>
          <w:b/>
          <w:bCs/>
        </w:rPr>
        <w:t>if/else</w:t>
      </w:r>
      <w:r w:rsidRPr="004C5DC4">
        <w:t xml:space="preserve"> structure. If the user enters “1” or “2”, the script prints a corresponding message; otherwise, it outputs “Invalid choice”. This shows how PowerShell performs decision</w:t>
      </w:r>
      <w:r w:rsidRPr="004C5DC4">
        <w:noBreakHyphen/>
        <w:t>making based on user</w:t>
      </w:r>
      <w:r w:rsidRPr="004C5DC4">
        <w:noBreakHyphen/>
        <w:t>provided data.</w:t>
      </w:r>
    </w:p>
    <w:p w14:paraId="137F915D" w14:textId="77777777" w:rsidR="004C5DC4" w:rsidRPr="004C5DC4" w:rsidRDefault="004C5DC4" w:rsidP="004C5DC4">
      <w:r w:rsidRPr="004C5DC4">
        <w:t xml:space="preserve">An array is created using the </w:t>
      </w:r>
      <w:proofErr w:type="gramStart"/>
      <w:r w:rsidRPr="004C5DC4">
        <w:t>@(</w:t>
      </w:r>
      <w:proofErr w:type="gramEnd"/>
      <w:r w:rsidRPr="004C5DC4">
        <w:t>) syntax, containing three names. The script outputs a specific element using $</w:t>
      </w:r>
      <w:proofErr w:type="gramStart"/>
      <w:r w:rsidRPr="004C5DC4">
        <w:t>names[</w:t>
      </w:r>
      <w:proofErr w:type="gramEnd"/>
      <w:r w:rsidRPr="004C5DC4">
        <w:t xml:space="preserve">1], demonstrating indexed access. A </w:t>
      </w:r>
      <w:r w:rsidRPr="004C5DC4">
        <w:rPr>
          <w:b/>
          <w:bCs/>
        </w:rPr>
        <w:t>foreach loop</w:t>
      </w:r>
      <w:r w:rsidRPr="004C5DC4">
        <w:t xml:space="preserve"> is then used to iterate through the array and print each value. This illustrates how PowerShell handles collections and repetition.</w:t>
      </w:r>
    </w:p>
    <w:p w14:paraId="1FF852BC" w14:textId="77777777" w:rsidR="004C5DC4" w:rsidRPr="004C5DC4" w:rsidRDefault="004C5DC4" w:rsidP="004C5DC4">
      <w:r w:rsidRPr="004C5DC4">
        <w:t>A function named Say-Hello is defined using the function keyword and a param block. When called with Say-Hello -person "Curtis", it prints a personalised greeting. This demonstrates modular code design and reusability, which are essential scripting concepts.</w:t>
      </w:r>
    </w:p>
    <w:p w14:paraId="148AC7BF" w14:textId="46E590F0" w:rsidR="004C5DC4" w:rsidRPr="004C5DC4" w:rsidRDefault="004C5DC4" w:rsidP="004C5DC4">
      <w:r w:rsidRPr="004C5DC4">
        <w:t xml:space="preserve">Finally, the script performs command output parsing by retrieving the first five running processes using Get-Process | Select-Object -First 5. A pipeline passes each process object into </w:t>
      </w:r>
      <w:proofErr w:type="spellStart"/>
      <w:r w:rsidRPr="004C5DC4">
        <w:t>ForEach</w:t>
      </w:r>
      <w:proofErr w:type="spellEnd"/>
      <w:r w:rsidRPr="004C5DC4">
        <w:t>-Object, where the script prints the process name and ID. This shows how PowerShell works with objects rather than plain text, making it suitable for system administration tasks.</w:t>
      </w:r>
      <w:r w:rsidR="00BF1938">
        <w:t xml:space="preserve"> </w:t>
      </w:r>
      <w:r w:rsidR="00BF1938" w:rsidRPr="00BF1938">
        <w:rPr>
          <w:b/>
          <w:bCs/>
        </w:rPr>
        <w:t>[12]</w:t>
      </w:r>
    </w:p>
    <w:p w14:paraId="2B1DAEDF" w14:textId="11465253" w:rsidR="004C5DC4" w:rsidRPr="004C5DC4" w:rsidRDefault="004C5DC4" w:rsidP="004C5DC4">
      <w:r w:rsidRPr="004C5DC4">
        <w:t>The screenshot provided shows the script file on the desktop, the code open in Notepad, and the script running successfully in PowerShell. This confirms correct execution and demonstrates all required features of the assignment in a single, well</w:t>
      </w:r>
      <w:r w:rsidRPr="004C5DC4">
        <w:noBreakHyphen/>
        <w:t>structured script</w:t>
      </w:r>
      <w:r w:rsidRPr="00BE3502">
        <w:rPr>
          <w:b/>
          <w:bCs/>
        </w:rPr>
        <w:t>.</w:t>
      </w:r>
      <w:r w:rsidR="00BE3502" w:rsidRPr="00BE3502">
        <w:rPr>
          <w:b/>
          <w:bCs/>
        </w:rPr>
        <w:t xml:space="preserve"> </w:t>
      </w:r>
      <w:r w:rsidR="00BE3502" w:rsidRPr="00BE3502">
        <w:rPr>
          <w:b/>
          <w:bCs/>
        </w:rPr>
        <w:t>[13]</w:t>
      </w:r>
    </w:p>
    <w:p w14:paraId="68E71DC6" w14:textId="1EA100FA" w:rsidR="002B21E3" w:rsidRPr="002B21E3" w:rsidRDefault="005F3A90" w:rsidP="002B21E3">
      <w:r w:rsidRPr="005F3A90">
        <w:drawing>
          <wp:inline distT="0" distB="0" distL="0" distR="0" wp14:anchorId="21AF2B59" wp14:editId="30D59621">
            <wp:extent cx="5731510" cy="5739765"/>
            <wp:effectExtent l="0" t="0" r="2540" b="0"/>
            <wp:docPr id="54000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09941" name=""/>
                    <pic:cNvPicPr/>
                  </pic:nvPicPr>
                  <pic:blipFill>
                    <a:blip r:embed="rId34"/>
                    <a:stretch>
                      <a:fillRect/>
                    </a:stretch>
                  </pic:blipFill>
                  <pic:spPr>
                    <a:xfrm>
                      <a:off x="0" y="0"/>
                      <a:ext cx="5731510" cy="5739765"/>
                    </a:xfrm>
                    <a:prstGeom prst="rect">
                      <a:avLst/>
                    </a:prstGeom>
                  </pic:spPr>
                </pic:pic>
              </a:graphicData>
            </a:graphic>
          </wp:inline>
        </w:drawing>
      </w:r>
    </w:p>
    <w:p w14:paraId="2571A8E8" w14:textId="77777777" w:rsidR="00791182" w:rsidRDefault="00791182">
      <w:pPr>
        <w:rPr>
          <w:rFonts w:asciiTheme="majorHAnsi" w:eastAsiaTheme="majorEastAsia" w:hAnsiTheme="majorHAnsi" w:cstheme="majorBidi"/>
          <w:b/>
          <w:bCs/>
          <w:color w:val="0F4761" w:themeColor="accent1" w:themeShade="BF"/>
          <w:sz w:val="40"/>
          <w:szCs w:val="40"/>
        </w:rPr>
      </w:pPr>
      <w:r>
        <w:rPr>
          <w:b/>
          <w:bCs/>
        </w:rPr>
        <w:br w:type="page"/>
      </w:r>
    </w:p>
    <w:p w14:paraId="3C154C36" w14:textId="4200F449" w:rsidR="00CE04A8" w:rsidRDefault="00791182" w:rsidP="00756DF2">
      <w:pPr>
        <w:pStyle w:val="Heading1"/>
        <w:rPr>
          <w:b/>
          <w:bCs/>
        </w:rPr>
      </w:pPr>
      <w:bookmarkStart w:id="37" w:name="_Toc174694502"/>
      <w:bookmarkStart w:id="38" w:name="_Toc229571277"/>
      <w:r w:rsidRPr="00791182">
        <w:rPr>
          <w:b/>
          <w:bCs/>
        </w:rPr>
        <w:t>6. Linux OS Scripting</w:t>
      </w:r>
      <w:bookmarkEnd w:id="37"/>
      <w:bookmarkEnd w:id="38"/>
    </w:p>
    <w:p w14:paraId="1BEC90BB" w14:textId="4C01AA02" w:rsidR="00DD4351" w:rsidRPr="00DD4351" w:rsidRDefault="00DD4351" w:rsidP="00DD4351">
      <w:r w:rsidRPr="00DD4351">
        <w:t>This task required me to create a Bash script that demonstrates key shell</w:t>
      </w:r>
      <w:r w:rsidRPr="00DD4351">
        <w:noBreakHyphen/>
        <w:t>scripting concepts, including variables, user input, conditional logic, arrays, loops, case statements, functions, and parsing command output. The script runs interactively and responds to user choices, showing how Bash can automate tasks and make decisions based on input.</w:t>
      </w:r>
      <w:r w:rsidR="006676FA" w:rsidRPr="006676FA">
        <w:t xml:space="preserve"> </w:t>
      </w:r>
      <w:r w:rsidR="006676FA" w:rsidRPr="006676FA">
        <w:rPr>
          <w:b/>
          <w:bCs/>
        </w:rPr>
        <w:t>[14]</w:t>
      </w:r>
    </w:p>
    <w:p w14:paraId="5D792415" w14:textId="77777777" w:rsidR="00DD4351" w:rsidRPr="00DD4351" w:rsidRDefault="00DD4351" w:rsidP="00DD4351">
      <w:r w:rsidRPr="00DD4351">
        <w:t>The script begins by defining two variables, name and age, and printing them to the terminal. This demonstrates how Bash stores and reuses data. It then collects user input using read -p, asking the user to enter either 1 or 2. An if/</w:t>
      </w:r>
      <w:proofErr w:type="spellStart"/>
      <w:r w:rsidRPr="00DD4351">
        <w:t>elif</w:t>
      </w:r>
      <w:proofErr w:type="spellEnd"/>
      <w:r w:rsidRPr="00DD4351">
        <w:t>/else statement processes this input and prints a different message depending on the value, showing how conditional branching works in Bash.</w:t>
      </w:r>
    </w:p>
    <w:p w14:paraId="0B6A24C8" w14:textId="77777777" w:rsidR="00DD4351" w:rsidRPr="00DD4351" w:rsidRDefault="00DD4351" w:rsidP="00DD4351">
      <w:r w:rsidRPr="00DD4351">
        <w:t xml:space="preserve">Next, I created an array containing three fruits. The script prints the second item and then uses a for loop to iterate through all elements. This demonstrates how Bash handles </w:t>
      </w:r>
      <w:proofErr w:type="gramStart"/>
      <w:r w:rsidRPr="00DD4351">
        <w:t>lists</w:t>
      </w:r>
      <w:proofErr w:type="gramEnd"/>
      <w:r w:rsidRPr="00DD4351">
        <w:t xml:space="preserve"> of data and performs repeated actions without duplicating code. Loops are essential for automation tasks that involve processing multiple items.</w:t>
      </w:r>
    </w:p>
    <w:p w14:paraId="0211B665" w14:textId="77777777" w:rsidR="00DD4351" w:rsidRPr="00DD4351" w:rsidRDefault="00DD4351" w:rsidP="00DD4351">
      <w:r w:rsidRPr="00DD4351">
        <w:t>The case statement section asks the user whether they like Linux and responds differently depending on the input. Case statements are cleaner than long chains of if statements and are useful when handling multiple possible responses. This part of the script shows how Bash can manage structured decision</w:t>
      </w:r>
      <w:r w:rsidRPr="00DD4351">
        <w:noBreakHyphen/>
        <w:t>making.</w:t>
      </w:r>
    </w:p>
    <w:p w14:paraId="7C8EFAD5" w14:textId="504A4650" w:rsidR="00DD4351" w:rsidRPr="00DD4351" w:rsidRDefault="00DD4351" w:rsidP="00DD4351">
      <w:r w:rsidRPr="00DD4351">
        <w:t>I also included a function called greet, which prints a message using an argument. Functions help organise code and make it reusable, which becomes important in larger scripts. Finally, the script uses a pipeline (</w:t>
      </w:r>
      <w:proofErr w:type="spellStart"/>
      <w:r w:rsidRPr="00DD4351">
        <w:t>ps</w:t>
      </w:r>
      <w:proofErr w:type="spellEnd"/>
      <w:r w:rsidRPr="00DD4351">
        <w:t xml:space="preserve"> -e | head -5) to display the first five running processes, demonstrating how Bash can combine commands and filter output.</w:t>
      </w:r>
      <w:r w:rsidR="004A090F" w:rsidRPr="004A090F">
        <w:t xml:space="preserve"> </w:t>
      </w:r>
      <w:r w:rsidR="004A090F" w:rsidRPr="004A090F">
        <w:rPr>
          <w:b/>
          <w:bCs/>
        </w:rPr>
        <w:t>[15]</w:t>
      </w:r>
    </w:p>
    <w:p w14:paraId="1439BBCA" w14:textId="49757431" w:rsidR="00DD4351" w:rsidRPr="00DD4351" w:rsidRDefault="00DD4351" w:rsidP="00DD4351">
      <w:r w:rsidRPr="00DD4351">
        <w:t>During development, I encountered several syntax errors caused by small typos in the script, particularly around quotation marks, parentheses, and the case statement formatting. These mistakes caused Bash to interpret lines incorrectly and report unexpected</w:t>
      </w:r>
      <w:r w:rsidRPr="00DD4351">
        <w:noBreakHyphen/>
        <w:t>token errors. I resolved the issues by reviewing each section carefully, retyping the affected lines, and testing the script repeatedly until it executed cleanly. This troubleshooting process strengthened my understanding of how Bash parses commands and how precise syntax needs to be when writing shell scripts.</w:t>
      </w:r>
      <w:r w:rsidR="004B67BD" w:rsidRPr="004B67BD">
        <w:t xml:space="preserve"> </w:t>
      </w:r>
      <w:r w:rsidR="004B67BD" w:rsidRPr="004B67BD">
        <w:rPr>
          <w:b/>
          <w:bCs/>
        </w:rPr>
        <w:t>[16]</w:t>
      </w:r>
    </w:p>
    <w:p w14:paraId="0A9D8EB2" w14:textId="05E5E8E9" w:rsidR="00A24E59" w:rsidRPr="00A24E59" w:rsidRDefault="00A24E59" w:rsidP="00DD4351"/>
    <w:p w14:paraId="475EBBD8" w14:textId="3FD22084" w:rsidR="00103504" w:rsidRPr="00103504" w:rsidRDefault="009053AC" w:rsidP="00103504">
      <w:r w:rsidRPr="009053AC">
        <w:drawing>
          <wp:inline distT="0" distB="0" distL="0" distR="0" wp14:anchorId="7B36362D" wp14:editId="47D71EC4">
            <wp:extent cx="5730555" cy="4278702"/>
            <wp:effectExtent l="0" t="0" r="3810" b="7620"/>
            <wp:docPr id="1670534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34249" name=""/>
                    <pic:cNvPicPr/>
                  </pic:nvPicPr>
                  <pic:blipFill>
                    <a:blip r:embed="rId35"/>
                    <a:stretch>
                      <a:fillRect/>
                    </a:stretch>
                  </pic:blipFill>
                  <pic:spPr>
                    <a:xfrm>
                      <a:off x="0" y="0"/>
                      <a:ext cx="5738563" cy="4284681"/>
                    </a:xfrm>
                    <a:prstGeom prst="rect">
                      <a:avLst/>
                    </a:prstGeom>
                  </pic:spPr>
                </pic:pic>
              </a:graphicData>
            </a:graphic>
          </wp:inline>
        </w:drawing>
      </w:r>
    </w:p>
    <w:p w14:paraId="39A87E05" w14:textId="4E131353" w:rsidR="00CE04A8" w:rsidRDefault="00C4213B">
      <w:pPr>
        <w:rPr>
          <w:rFonts w:asciiTheme="majorHAnsi" w:eastAsiaTheme="majorEastAsia" w:hAnsiTheme="majorHAnsi" w:cstheme="majorBidi"/>
          <w:b/>
          <w:bCs/>
          <w:color w:val="0F4761" w:themeColor="accent1" w:themeShade="BF"/>
          <w:sz w:val="40"/>
          <w:szCs w:val="40"/>
        </w:rPr>
      </w:pPr>
      <w:r w:rsidRPr="00C4213B">
        <w:rPr>
          <w:b/>
          <w:bCs/>
        </w:rPr>
        <w:drawing>
          <wp:inline distT="0" distB="0" distL="0" distR="0" wp14:anchorId="4CD928C0" wp14:editId="41FD202C">
            <wp:extent cx="5731037" cy="4390845"/>
            <wp:effectExtent l="0" t="0" r="3175" b="0"/>
            <wp:docPr id="74619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94718" name=""/>
                    <pic:cNvPicPr/>
                  </pic:nvPicPr>
                  <pic:blipFill>
                    <a:blip r:embed="rId36"/>
                    <a:stretch>
                      <a:fillRect/>
                    </a:stretch>
                  </pic:blipFill>
                  <pic:spPr>
                    <a:xfrm>
                      <a:off x="0" y="0"/>
                      <a:ext cx="5741638" cy="4398967"/>
                    </a:xfrm>
                    <a:prstGeom prst="rect">
                      <a:avLst/>
                    </a:prstGeom>
                  </pic:spPr>
                </pic:pic>
              </a:graphicData>
            </a:graphic>
          </wp:inline>
        </w:drawing>
      </w:r>
      <w:r w:rsidR="00CE04A8">
        <w:rPr>
          <w:b/>
          <w:bCs/>
        </w:rPr>
        <w:br w:type="page"/>
      </w:r>
    </w:p>
    <w:p w14:paraId="64BD01F5" w14:textId="54A16CA0" w:rsidR="00CE04A8" w:rsidRDefault="00CE04A8" w:rsidP="00756DF2">
      <w:pPr>
        <w:pStyle w:val="Heading1"/>
        <w:rPr>
          <w:b/>
          <w:bCs/>
        </w:rPr>
      </w:pPr>
      <w:bookmarkStart w:id="39" w:name="_Toc1291896373"/>
      <w:bookmarkStart w:id="40" w:name="_Toc229571278"/>
      <w:r w:rsidRPr="00CE04A8">
        <w:rPr>
          <w:b/>
          <w:bCs/>
        </w:rPr>
        <w:t>7. Conclusion</w:t>
      </w:r>
      <w:bookmarkEnd w:id="39"/>
      <w:bookmarkEnd w:id="40"/>
    </w:p>
    <w:p w14:paraId="711DE870" w14:textId="0C716A4B" w:rsidR="0007644E" w:rsidRPr="0007644E" w:rsidRDefault="0007644E" w:rsidP="0007644E">
      <w:r w:rsidRPr="0007644E">
        <w:t>This module has strengthened my understanding of how operating systems work, both conceptually and in practice. The lectures and tutorials helped me build a clearer picture of how processes, memory, file systems, and user interaction fit together to form a functioning OS. The practical scripting tasks supported this by giving me hands</w:t>
      </w:r>
      <w:r w:rsidRPr="0007644E">
        <w:rPr>
          <w:rFonts w:ascii="Cambria Math" w:hAnsi="Cambria Math" w:cs="Cambria Math"/>
        </w:rPr>
        <w:t>‑</w:t>
      </w:r>
      <w:r w:rsidRPr="0007644E">
        <w:t>on experience with the command line and showing how the OS responds to commands, manages input, and handles processes.</w:t>
      </w:r>
    </w:p>
    <w:p w14:paraId="5D9EEAB5" w14:textId="7B66A9A6" w:rsidR="0007644E" w:rsidRPr="0007644E" w:rsidRDefault="0007644E" w:rsidP="0007644E">
      <w:r w:rsidRPr="0007644E">
        <w:t>Working through the Bash scripting task also improved my troubleshooting skills. Several small syntax mistakes caused unexpected behaviour, and resolving them required careful checking, retyping lines, and testing the script repeatedly. This process helped reinforce how precise OS</w:t>
      </w:r>
      <w:r w:rsidRPr="0007644E">
        <w:rPr>
          <w:rFonts w:ascii="Cambria Math" w:hAnsi="Cambria Math" w:cs="Cambria Math"/>
        </w:rPr>
        <w:t>‑</w:t>
      </w:r>
      <w:r w:rsidRPr="0007644E">
        <w:t>level scripting needs to be and gave me more confidence when working in a shell environment.</w:t>
      </w:r>
    </w:p>
    <w:p w14:paraId="566836E0" w14:textId="43E2F22A" w:rsidR="0007644E" w:rsidRPr="0007644E" w:rsidRDefault="0007644E" w:rsidP="0007644E">
      <w:r w:rsidRPr="0007644E">
        <w:t>As part of my independent learning, I started the Cisco Networking Academy: Operating Systems Basics course. Although I have not yet completed it, the early sections have already supported my understanding of OS architecture and command</w:t>
      </w:r>
      <w:r w:rsidRPr="0007644E">
        <w:rPr>
          <w:rFonts w:ascii="Cambria Math" w:hAnsi="Cambria Math" w:cs="Cambria Math"/>
        </w:rPr>
        <w:t>‑</w:t>
      </w:r>
      <w:r w:rsidRPr="0007644E">
        <w:t>line fundamentals. I plan to finish the course as part of my ongoing development, as it aligns well with the skills required for this module.</w:t>
      </w:r>
    </w:p>
    <w:p w14:paraId="4FD11236" w14:textId="770E13C7" w:rsidR="00CE04A8" w:rsidRPr="0007644E" w:rsidRDefault="0007644E" w:rsidP="0007644E">
      <w:pPr>
        <w:rPr>
          <w:rFonts w:asciiTheme="majorHAnsi" w:eastAsiaTheme="majorEastAsia" w:hAnsiTheme="majorHAnsi" w:cstheme="majorBidi"/>
          <w:color w:val="0F4761" w:themeColor="accent1" w:themeShade="BF"/>
          <w:sz w:val="40"/>
          <w:szCs w:val="40"/>
        </w:rPr>
      </w:pPr>
      <w:r w:rsidRPr="0007644E">
        <w:t>Overall, the combination of taught content, practical scripting, and independent study has given me a solid foundation in operating systems. I now have a clearer understanding of how they function internally and how to interact with them effectively using the command line, which will be valuable in future modules and technical roles.</w:t>
      </w:r>
      <w:r w:rsidR="00CE04A8" w:rsidRPr="0007644E">
        <w:br w:type="page"/>
      </w:r>
    </w:p>
    <w:p w14:paraId="3C879F40" w14:textId="4E0AF0BC" w:rsidR="00C27753" w:rsidRPr="003B1A7A" w:rsidRDefault="00654FFB" w:rsidP="00654FFB">
      <w:pPr>
        <w:pStyle w:val="Heading1"/>
        <w:rPr>
          <w:rFonts w:asciiTheme="minorHAnsi" w:eastAsiaTheme="minorHAnsi" w:hAnsiTheme="minorHAnsi" w:cstheme="minorBidi"/>
          <w:color w:val="auto"/>
          <w:sz w:val="24"/>
          <w:szCs w:val="24"/>
        </w:rPr>
      </w:pPr>
      <w:bookmarkStart w:id="41" w:name="_Toc229571279"/>
      <w:r w:rsidRPr="003B1A7A">
        <w:rPr>
          <w:b/>
          <w:bCs/>
        </w:rPr>
        <w:t>References</w:t>
      </w:r>
      <w:bookmarkEnd w:id="41"/>
      <w:r w:rsidRPr="003B1A7A">
        <w:rPr>
          <w:rFonts w:asciiTheme="minorHAnsi" w:eastAsiaTheme="minorHAnsi" w:hAnsiTheme="minorHAnsi" w:cstheme="minorBidi"/>
          <w:color w:val="auto"/>
          <w:sz w:val="24"/>
          <w:szCs w:val="24"/>
        </w:rPr>
        <w:t xml:space="preserve"> </w:t>
      </w:r>
    </w:p>
    <w:p w14:paraId="44E132B4" w14:textId="77777777" w:rsidR="00654FFB" w:rsidRPr="00654FFB" w:rsidRDefault="00654FFB" w:rsidP="00654FFB"/>
    <w:p w14:paraId="281EABBE" w14:textId="77777777" w:rsidR="000006A3" w:rsidRPr="003B1A7A" w:rsidRDefault="000006A3" w:rsidP="000006A3">
      <w:pPr>
        <w:rPr>
          <w:sz w:val="20"/>
          <w:szCs w:val="20"/>
        </w:rPr>
      </w:pPr>
      <w:r w:rsidRPr="003B1A7A">
        <w:rPr>
          <w:sz w:val="20"/>
          <w:szCs w:val="20"/>
        </w:rPr>
        <w:t>[1]</w:t>
      </w:r>
    </w:p>
    <w:p w14:paraId="3BAF6AAC" w14:textId="77777777" w:rsidR="000006A3" w:rsidRPr="003B1A7A" w:rsidRDefault="000006A3" w:rsidP="000006A3">
      <w:pPr>
        <w:rPr>
          <w:sz w:val="20"/>
          <w:szCs w:val="20"/>
        </w:rPr>
      </w:pPr>
      <w:r w:rsidRPr="003B1A7A">
        <w:rPr>
          <w:sz w:val="20"/>
          <w:szCs w:val="20"/>
        </w:rPr>
        <w:t xml:space="preserve">A. I. </w:t>
      </w:r>
      <w:proofErr w:type="spellStart"/>
      <w:r w:rsidRPr="003B1A7A">
        <w:rPr>
          <w:sz w:val="20"/>
          <w:szCs w:val="20"/>
        </w:rPr>
        <w:t>Martyshkin</w:t>
      </w:r>
      <w:proofErr w:type="spellEnd"/>
      <w:r w:rsidRPr="003B1A7A">
        <w:rPr>
          <w:sz w:val="20"/>
          <w:szCs w:val="20"/>
        </w:rPr>
        <w:t xml:space="preserve"> and E. I. Markin, “</w:t>
      </w:r>
      <w:proofErr w:type="spellStart"/>
      <w:r w:rsidRPr="003B1A7A">
        <w:rPr>
          <w:sz w:val="20"/>
          <w:szCs w:val="20"/>
        </w:rPr>
        <w:t>Modeling</w:t>
      </w:r>
      <w:proofErr w:type="spellEnd"/>
      <w:r w:rsidRPr="003B1A7A">
        <w:rPr>
          <w:sz w:val="20"/>
          <w:szCs w:val="20"/>
        </w:rPr>
        <w:t xml:space="preserve"> of Task Manager with Dynamic Distributed Queue of Reconfigurable Computing System,” in </w:t>
      </w:r>
      <w:r w:rsidRPr="003B1A7A">
        <w:rPr>
          <w:i/>
          <w:iCs/>
          <w:sz w:val="20"/>
          <w:szCs w:val="20"/>
        </w:rPr>
        <w:t>International Conference on Industrial Engineering, Applications and Manufacturing (Online)</w:t>
      </w:r>
      <w:r w:rsidRPr="003B1A7A">
        <w:rPr>
          <w:sz w:val="20"/>
          <w:szCs w:val="20"/>
        </w:rPr>
        <w:t xml:space="preserve">, IEEE, May 2025, pp. 889–895. </w:t>
      </w:r>
      <w:proofErr w:type="spellStart"/>
      <w:r w:rsidRPr="003B1A7A">
        <w:rPr>
          <w:sz w:val="20"/>
          <w:szCs w:val="20"/>
        </w:rPr>
        <w:t>doi</w:t>
      </w:r>
      <w:proofErr w:type="spellEnd"/>
      <w:r w:rsidRPr="003B1A7A">
        <w:rPr>
          <w:sz w:val="20"/>
          <w:szCs w:val="20"/>
        </w:rPr>
        <w:t>: 10.1109/ICIEAM65163.2025.11028348.</w:t>
      </w:r>
    </w:p>
    <w:p w14:paraId="70465762" w14:textId="28F1742A" w:rsidR="00225366" w:rsidRPr="003B1A7A" w:rsidRDefault="00225366" w:rsidP="00225366">
      <w:pPr>
        <w:rPr>
          <w:sz w:val="20"/>
          <w:szCs w:val="20"/>
        </w:rPr>
      </w:pPr>
      <w:r w:rsidRPr="003B1A7A">
        <w:rPr>
          <w:sz w:val="20"/>
          <w:szCs w:val="20"/>
        </w:rPr>
        <w:t>[</w:t>
      </w:r>
      <w:r w:rsidRPr="003B1A7A">
        <w:rPr>
          <w:sz w:val="20"/>
          <w:szCs w:val="20"/>
        </w:rPr>
        <w:t>2</w:t>
      </w:r>
      <w:r w:rsidRPr="003B1A7A">
        <w:rPr>
          <w:sz w:val="20"/>
          <w:szCs w:val="20"/>
        </w:rPr>
        <w:t>]</w:t>
      </w:r>
    </w:p>
    <w:p w14:paraId="07B09711" w14:textId="136FA13E" w:rsidR="00510ED5" w:rsidRPr="003B1A7A" w:rsidRDefault="00225366" w:rsidP="00225366">
      <w:pPr>
        <w:rPr>
          <w:sz w:val="20"/>
          <w:szCs w:val="20"/>
        </w:rPr>
      </w:pPr>
      <w:r w:rsidRPr="003B1A7A">
        <w:rPr>
          <w:sz w:val="20"/>
          <w:szCs w:val="20"/>
        </w:rPr>
        <w:t xml:space="preserve">Hoboken, NJ. </w:t>
      </w:r>
      <w:r w:rsidRPr="003B1A7A">
        <w:rPr>
          <w:i/>
          <w:iCs/>
          <w:sz w:val="20"/>
          <w:szCs w:val="20"/>
        </w:rPr>
        <w:t>Windows 10 for dummies organizing files &amp; apps course. Displaying the File Explorer panes in Windows 10</w:t>
      </w:r>
      <w:r w:rsidRPr="003B1A7A">
        <w:rPr>
          <w:sz w:val="20"/>
          <w:szCs w:val="20"/>
        </w:rPr>
        <w:t>, (2015).</w:t>
      </w:r>
    </w:p>
    <w:p w14:paraId="263E8A53" w14:textId="64C32FEC" w:rsidR="00510ED5" w:rsidRPr="003B1A7A" w:rsidRDefault="00510ED5" w:rsidP="00510ED5">
      <w:pPr>
        <w:rPr>
          <w:sz w:val="20"/>
          <w:szCs w:val="20"/>
        </w:rPr>
      </w:pPr>
      <w:r w:rsidRPr="003B1A7A">
        <w:rPr>
          <w:sz w:val="20"/>
          <w:szCs w:val="20"/>
        </w:rPr>
        <w:t>[</w:t>
      </w:r>
      <w:r w:rsidRPr="003B1A7A">
        <w:rPr>
          <w:sz w:val="20"/>
          <w:szCs w:val="20"/>
        </w:rPr>
        <w:t>3</w:t>
      </w:r>
      <w:r w:rsidRPr="003B1A7A">
        <w:rPr>
          <w:sz w:val="20"/>
          <w:szCs w:val="20"/>
        </w:rPr>
        <w:t>]</w:t>
      </w:r>
    </w:p>
    <w:p w14:paraId="484D46D4" w14:textId="77777777" w:rsidR="00510ED5" w:rsidRPr="003B1A7A" w:rsidRDefault="00510ED5" w:rsidP="00510ED5">
      <w:pPr>
        <w:rPr>
          <w:sz w:val="20"/>
          <w:szCs w:val="20"/>
        </w:rPr>
      </w:pPr>
      <w:r w:rsidRPr="003B1A7A">
        <w:rPr>
          <w:sz w:val="20"/>
          <w:szCs w:val="20"/>
        </w:rPr>
        <w:t xml:space="preserve">N. Rawlinson, “WINDOWS DEFENDER,” </w:t>
      </w:r>
      <w:r w:rsidRPr="003B1A7A">
        <w:rPr>
          <w:i/>
          <w:iCs/>
          <w:sz w:val="20"/>
          <w:szCs w:val="20"/>
        </w:rPr>
        <w:t>Web user</w:t>
      </w:r>
      <w:r w:rsidRPr="003B1A7A">
        <w:rPr>
          <w:sz w:val="20"/>
          <w:szCs w:val="20"/>
        </w:rPr>
        <w:t>, no. 485, Future Publishing Ltd, London, pp. 48–50, October 2, 2019.</w:t>
      </w:r>
    </w:p>
    <w:p w14:paraId="601C837C" w14:textId="4584247A" w:rsidR="003E0A56" w:rsidRPr="003B1A7A" w:rsidRDefault="003E0A56" w:rsidP="003E0A56">
      <w:pPr>
        <w:rPr>
          <w:sz w:val="20"/>
          <w:szCs w:val="20"/>
        </w:rPr>
      </w:pPr>
      <w:r w:rsidRPr="003B1A7A">
        <w:rPr>
          <w:sz w:val="20"/>
          <w:szCs w:val="20"/>
        </w:rPr>
        <w:t>[</w:t>
      </w:r>
      <w:r w:rsidRPr="003B1A7A">
        <w:rPr>
          <w:sz w:val="20"/>
          <w:szCs w:val="20"/>
        </w:rPr>
        <w:t>4</w:t>
      </w:r>
      <w:r w:rsidRPr="003B1A7A">
        <w:rPr>
          <w:sz w:val="20"/>
          <w:szCs w:val="20"/>
        </w:rPr>
        <w:t>]</w:t>
      </w:r>
    </w:p>
    <w:p w14:paraId="40ED1BEA" w14:textId="77777777" w:rsidR="003E0A56" w:rsidRPr="003B1A7A" w:rsidRDefault="003E0A56" w:rsidP="003E0A56">
      <w:pPr>
        <w:rPr>
          <w:sz w:val="20"/>
          <w:szCs w:val="20"/>
        </w:rPr>
      </w:pPr>
      <w:r w:rsidRPr="003B1A7A">
        <w:rPr>
          <w:sz w:val="20"/>
          <w:szCs w:val="20"/>
        </w:rPr>
        <w:t xml:space="preserve">T.-C. </w:t>
      </w:r>
      <w:proofErr w:type="spellStart"/>
      <w:r w:rsidRPr="003B1A7A">
        <w:rPr>
          <w:sz w:val="20"/>
          <w:szCs w:val="20"/>
        </w:rPr>
        <w:t>Singerean</w:t>
      </w:r>
      <w:proofErr w:type="spellEnd"/>
      <w:r w:rsidRPr="003B1A7A">
        <w:rPr>
          <w:sz w:val="20"/>
          <w:szCs w:val="20"/>
        </w:rPr>
        <w:t xml:space="preserve">, B. G. Draghici, A. Elena Dobre, O. P. Stan, and L. Cristian Miclea, “Development of a Comprehensive Process Management and Optimization System Using the Windows API,” in </w:t>
      </w:r>
      <w:r w:rsidRPr="003B1A7A">
        <w:rPr>
          <w:i/>
          <w:iCs/>
          <w:sz w:val="20"/>
          <w:szCs w:val="20"/>
        </w:rPr>
        <w:t>International Conference on System Theory, Control and Computing</w:t>
      </w:r>
      <w:r w:rsidRPr="003B1A7A">
        <w:rPr>
          <w:sz w:val="20"/>
          <w:szCs w:val="20"/>
        </w:rPr>
        <w:t xml:space="preserve">, IEEE, Oct. 2025, pp. 397–402. </w:t>
      </w:r>
      <w:proofErr w:type="spellStart"/>
      <w:r w:rsidRPr="003B1A7A">
        <w:rPr>
          <w:sz w:val="20"/>
          <w:szCs w:val="20"/>
        </w:rPr>
        <w:t>doi</w:t>
      </w:r>
      <w:proofErr w:type="spellEnd"/>
      <w:r w:rsidRPr="003B1A7A">
        <w:rPr>
          <w:sz w:val="20"/>
          <w:szCs w:val="20"/>
        </w:rPr>
        <w:t>: 10.1109/ICSTCC66753.2025.11240416.</w:t>
      </w:r>
    </w:p>
    <w:p w14:paraId="0DBADD21" w14:textId="344F7E5A" w:rsidR="00142CCE" w:rsidRPr="003B1A7A" w:rsidRDefault="00142CCE" w:rsidP="00142CCE">
      <w:pPr>
        <w:rPr>
          <w:sz w:val="20"/>
          <w:szCs w:val="20"/>
        </w:rPr>
      </w:pPr>
      <w:r w:rsidRPr="003B1A7A">
        <w:rPr>
          <w:sz w:val="20"/>
          <w:szCs w:val="20"/>
        </w:rPr>
        <w:t>[</w:t>
      </w:r>
      <w:r w:rsidRPr="003B1A7A">
        <w:rPr>
          <w:sz w:val="20"/>
          <w:szCs w:val="20"/>
        </w:rPr>
        <w:t>5</w:t>
      </w:r>
      <w:r w:rsidRPr="003B1A7A">
        <w:rPr>
          <w:sz w:val="20"/>
          <w:szCs w:val="20"/>
        </w:rPr>
        <w:t>]</w:t>
      </w:r>
    </w:p>
    <w:p w14:paraId="00604AC3" w14:textId="710937CE" w:rsidR="00510ED5" w:rsidRPr="003B1A7A" w:rsidRDefault="00142CCE" w:rsidP="00510ED5">
      <w:pPr>
        <w:rPr>
          <w:sz w:val="20"/>
          <w:szCs w:val="20"/>
        </w:rPr>
      </w:pPr>
      <w:r w:rsidRPr="003B1A7A">
        <w:rPr>
          <w:sz w:val="20"/>
          <w:szCs w:val="20"/>
        </w:rPr>
        <w:t xml:space="preserve">T. Dawson, “Introduction to the Windows Command Line with PowerShell,” </w:t>
      </w:r>
      <w:r w:rsidRPr="003B1A7A">
        <w:rPr>
          <w:i/>
          <w:iCs/>
          <w:sz w:val="20"/>
          <w:szCs w:val="20"/>
        </w:rPr>
        <w:t>The programming historian</w:t>
      </w:r>
      <w:r w:rsidRPr="003B1A7A">
        <w:rPr>
          <w:sz w:val="20"/>
          <w:szCs w:val="20"/>
        </w:rPr>
        <w:t xml:space="preserve">, no. 5, July 2016, </w:t>
      </w:r>
      <w:proofErr w:type="spellStart"/>
      <w:r w:rsidRPr="003B1A7A">
        <w:rPr>
          <w:sz w:val="20"/>
          <w:szCs w:val="20"/>
        </w:rPr>
        <w:t>doi</w:t>
      </w:r>
      <w:proofErr w:type="spellEnd"/>
      <w:r w:rsidRPr="003B1A7A">
        <w:rPr>
          <w:sz w:val="20"/>
          <w:szCs w:val="20"/>
        </w:rPr>
        <w:t>: 10.46430/phen0054.</w:t>
      </w:r>
    </w:p>
    <w:p w14:paraId="5F164FB4" w14:textId="6A952708" w:rsidR="00D969F6" w:rsidRPr="003B1A7A" w:rsidRDefault="00D969F6" w:rsidP="00D969F6">
      <w:pPr>
        <w:rPr>
          <w:sz w:val="20"/>
          <w:szCs w:val="20"/>
        </w:rPr>
      </w:pPr>
      <w:r w:rsidRPr="003B1A7A">
        <w:rPr>
          <w:sz w:val="20"/>
          <w:szCs w:val="20"/>
        </w:rPr>
        <w:t>[</w:t>
      </w:r>
      <w:r w:rsidRPr="003B1A7A">
        <w:rPr>
          <w:sz w:val="20"/>
          <w:szCs w:val="20"/>
        </w:rPr>
        <w:t>6</w:t>
      </w:r>
      <w:r w:rsidRPr="003B1A7A">
        <w:rPr>
          <w:sz w:val="20"/>
          <w:szCs w:val="20"/>
        </w:rPr>
        <w:t>]</w:t>
      </w:r>
    </w:p>
    <w:p w14:paraId="75FC967C" w14:textId="77777777" w:rsidR="00D969F6" w:rsidRPr="003B1A7A" w:rsidRDefault="00D969F6" w:rsidP="00D969F6">
      <w:pPr>
        <w:rPr>
          <w:sz w:val="20"/>
          <w:szCs w:val="20"/>
        </w:rPr>
      </w:pPr>
      <w:r w:rsidRPr="003B1A7A">
        <w:rPr>
          <w:sz w:val="20"/>
          <w:szCs w:val="20"/>
        </w:rPr>
        <w:t xml:space="preserve">V. </w:t>
      </w:r>
      <w:proofErr w:type="spellStart"/>
      <w:r w:rsidRPr="003B1A7A">
        <w:rPr>
          <w:sz w:val="20"/>
          <w:szCs w:val="20"/>
        </w:rPr>
        <w:t>Bulatetskyi</w:t>
      </w:r>
      <w:proofErr w:type="spellEnd"/>
      <w:r w:rsidRPr="003B1A7A">
        <w:rPr>
          <w:sz w:val="20"/>
          <w:szCs w:val="20"/>
        </w:rPr>
        <w:t xml:space="preserve">, L. </w:t>
      </w:r>
      <w:proofErr w:type="spellStart"/>
      <w:r w:rsidRPr="003B1A7A">
        <w:rPr>
          <w:sz w:val="20"/>
          <w:szCs w:val="20"/>
        </w:rPr>
        <w:t>Bulatetska</w:t>
      </w:r>
      <w:proofErr w:type="spellEnd"/>
      <w:r w:rsidRPr="003B1A7A">
        <w:rPr>
          <w:sz w:val="20"/>
          <w:szCs w:val="20"/>
        </w:rPr>
        <w:t xml:space="preserve">, and T. </w:t>
      </w:r>
      <w:proofErr w:type="spellStart"/>
      <w:r w:rsidRPr="003B1A7A">
        <w:rPr>
          <w:sz w:val="20"/>
          <w:szCs w:val="20"/>
        </w:rPr>
        <w:t>Hryshanovych</w:t>
      </w:r>
      <w:proofErr w:type="spellEnd"/>
      <w:r w:rsidRPr="003B1A7A">
        <w:rPr>
          <w:sz w:val="20"/>
          <w:szCs w:val="20"/>
        </w:rPr>
        <w:t xml:space="preserve">, “ANALYSIS OF OS WINDOWS 10 FILE OBJECTS FOR SYSTEM PARTITION SPACE CLEANING AND OPTIMIZATION,” </w:t>
      </w:r>
      <w:proofErr w:type="spellStart"/>
      <w:r w:rsidRPr="003B1A7A">
        <w:rPr>
          <w:i/>
          <w:iCs/>
          <w:sz w:val="20"/>
          <w:szCs w:val="20"/>
        </w:rPr>
        <w:t>Kìberbezpeka</w:t>
      </w:r>
      <w:proofErr w:type="spellEnd"/>
      <w:r w:rsidRPr="003B1A7A">
        <w:rPr>
          <w:i/>
          <w:iCs/>
          <w:sz w:val="20"/>
          <w:szCs w:val="20"/>
        </w:rPr>
        <w:t xml:space="preserve">. </w:t>
      </w:r>
      <w:proofErr w:type="spellStart"/>
      <w:r w:rsidRPr="003B1A7A">
        <w:rPr>
          <w:i/>
          <w:iCs/>
          <w:sz w:val="20"/>
          <w:szCs w:val="20"/>
        </w:rPr>
        <w:t>osvìta</w:t>
      </w:r>
      <w:proofErr w:type="spellEnd"/>
      <w:r w:rsidRPr="003B1A7A">
        <w:rPr>
          <w:i/>
          <w:iCs/>
          <w:sz w:val="20"/>
          <w:szCs w:val="20"/>
        </w:rPr>
        <w:t xml:space="preserve">, </w:t>
      </w:r>
      <w:proofErr w:type="spellStart"/>
      <w:r w:rsidRPr="003B1A7A">
        <w:rPr>
          <w:i/>
          <w:iCs/>
          <w:sz w:val="20"/>
          <w:szCs w:val="20"/>
        </w:rPr>
        <w:t>nauka</w:t>
      </w:r>
      <w:proofErr w:type="spellEnd"/>
      <w:r w:rsidRPr="003B1A7A">
        <w:rPr>
          <w:i/>
          <w:iCs/>
          <w:sz w:val="20"/>
          <w:szCs w:val="20"/>
        </w:rPr>
        <w:t xml:space="preserve">, </w:t>
      </w:r>
      <w:proofErr w:type="spellStart"/>
      <w:r w:rsidRPr="003B1A7A">
        <w:rPr>
          <w:i/>
          <w:iCs/>
          <w:sz w:val="20"/>
          <w:szCs w:val="20"/>
        </w:rPr>
        <w:t>tehnìka</w:t>
      </w:r>
      <w:proofErr w:type="spellEnd"/>
      <w:r w:rsidRPr="003B1A7A">
        <w:rPr>
          <w:sz w:val="20"/>
          <w:szCs w:val="20"/>
        </w:rPr>
        <w:t xml:space="preserve">, vol. 3, no. 15, pp. 71–84, 2022, </w:t>
      </w:r>
      <w:proofErr w:type="spellStart"/>
      <w:r w:rsidRPr="003B1A7A">
        <w:rPr>
          <w:sz w:val="20"/>
          <w:szCs w:val="20"/>
        </w:rPr>
        <w:t>doi</w:t>
      </w:r>
      <w:proofErr w:type="spellEnd"/>
      <w:r w:rsidRPr="003B1A7A">
        <w:rPr>
          <w:sz w:val="20"/>
          <w:szCs w:val="20"/>
        </w:rPr>
        <w:t>: 10.28925/2663-4023.2022.15.7184.</w:t>
      </w:r>
    </w:p>
    <w:p w14:paraId="796B9F4B" w14:textId="0ED4261D" w:rsidR="002D1DB9" w:rsidRPr="003B1A7A" w:rsidRDefault="002D1DB9" w:rsidP="002D1DB9">
      <w:pPr>
        <w:rPr>
          <w:sz w:val="20"/>
          <w:szCs w:val="20"/>
        </w:rPr>
      </w:pPr>
      <w:r w:rsidRPr="003B1A7A">
        <w:rPr>
          <w:sz w:val="20"/>
          <w:szCs w:val="20"/>
        </w:rPr>
        <w:t>[</w:t>
      </w:r>
      <w:r w:rsidRPr="003B1A7A">
        <w:rPr>
          <w:sz w:val="20"/>
          <w:szCs w:val="20"/>
        </w:rPr>
        <w:t>7</w:t>
      </w:r>
      <w:r w:rsidRPr="003B1A7A">
        <w:rPr>
          <w:sz w:val="20"/>
          <w:szCs w:val="20"/>
        </w:rPr>
        <w:t>]</w:t>
      </w:r>
    </w:p>
    <w:p w14:paraId="005C304B" w14:textId="11F2686C" w:rsidR="00426AA1" w:rsidRPr="003B1A7A" w:rsidRDefault="002D1DB9" w:rsidP="00426AA1">
      <w:pPr>
        <w:rPr>
          <w:sz w:val="20"/>
          <w:szCs w:val="20"/>
        </w:rPr>
      </w:pPr>
      <w:r w:rsidRPr="003B1A7A">
        <w:rPr>
          <w:sz w:val="20"/>
          <w:szCs w:val="20"/>
        </w:rPr>
        <w:t xml:space="preserve">W. Fuqua, </w:t>
      </w:r>
      <w:r w:rsidRPr="003B1A7A">
        <w:rPr>
          <w:i/>
          <w:iCs/>
          <w:sz w:val="20"/>
          <w:szCs w:val="20"/>
        </w:rPr>
        <w:t>Windows Terminal Tips, Tricks, and Productivity Hacks: Optimize your command-line usage and development processes with pro-level techniques</w:t>
      </w:r>
      <w:r w:rsidRPr="003B1A7A">
        <w:rPr>
          <w:sz w:val="20"/>
          <w:szCs w:val="20"/>
        </w:rPr>
        <w:t xml:space="preserve">, 1st edition. Birmingham: </w:t>
      </w:r>
      <w:proofErr w:type="spellStart"/>
      <w:r w:rsidRPr="003B1A7A">
        <w:rPr>
          <w:sz w:val="20"/>
          <w:szCs w:val="20"/>
        </w:rPr>
        <w:t>Packt</w:t>
      </w:r>
      <w:proofErr w:type="spellEnd"/>
      <w:r w:rsidRPr="003B1A7A">
        <w:rPr>
          <w:sz w:val="20"/>
          <w:szCs w:val="20"/>
        </w:rPr>
        <w:t xml:space="preserve"> Publishing, 2021. </w:t>
      </w:r>
      <w:proofErr w:type="spellStart"/>
      <w:r w:rsidRPr="003B1A7A">
        <w:rPr>
          <w:sz w:val="20"/>
          <w:szCs w:val="20"/>
        </w:rPr>
        <w:t>doi</w:t>
      </w:r>
      <w:proofErr w:type="spellEnd"/>
      <w:r w:rsidRPr="003B1A7A">
        <w:rPr>
          <w:sz w:val="20"/>
          <w:szCs w:val="20"/>
        </w:rPr>
        <w:t>: 10.0000/9781800209640.</w:t>
      </w:r>
    </w:p>
    <w:p w14:paraId="1FAD7E3E" w14:textId="298E5C66" w:rsidR="00426AA1" w:rsidRPr="003B1A7A" w:rsidRDefault="00426AA1" w:rsidP="00426AA1">
      <w:pPr>
        <w:rPr>
          <w:sz w:val="20"/>
          <w:szCs w:val="20"/>
        </w:rPr>
      </w:pPr>
      <w:r w:rsidRPr="003B1A7A">
        <w:rPr>
          <w:sz w:val="20"/>
          <w:szCs w:val="20"/>
        </w:rPr>
        <w:t>[</w:t>
      </w:r>
      <w:r w:rsidRPr="003B1A7A">
        <w:rPr>
          <w:sz w:val="20"/>
          <w:szCs w:val="20"/>
        </w:rPr>
        <w:t>8</w:t>
      </w:r>
      <w:r w:rsidRPr="003B1A7A">
        <w:rPr>
          <w:sz w:val="20"/>
          <w:szCs w:val="20"/>
        </w:rPr>
        <w:t>]</w:t>
      </w:r>
    </w:p>
    <w:p w14:paraId="5DD0D5FB" w14:textId="77777777" w:rsidR="00426AA1" w:rsidRPr="003B1A7A" w:rsidRDefault="00426AA1" w:rsidP="00426AA1">
      <w:pPr>
        <w:rPr>
          <w:sz w:val="20"/>
          <w:szCs w:val="20"/>
        </w:rPr>
      </w:pPr>
      <w:r w:rsidRPr="003B1A7A">
        <w:rPr>
          <w:sz w:val="20"/>
          <w:szCs w:val="20"/>
        </w:rPr>
        <w:t xml:space="preserve">O. Pelz, </w:t>
      </w:r>
      <w:r w:rsidRPr="003B1A7A">
        <w:rPr>
          <w:i/>
          <w:iCs/>
          <w:sz w:val="20"/>
          <w:szCs w:val="20"/>
        </w:rPr>
        <w:t>Fundamentals of Linux: Explore the Essentials of the Linux Command Line</w:t>
      </w:r>
      <w:r w:rsidRPr="003B1A7A">
        <w:rPr>
          <w:sz w:val="20"/>
          <w:szCs w:val="20"/>
        </w:rPr>
        <w:t xml:space="preserve">, 1st ed. Birmingham: </w:t>
      </w:r>
      <w:proofErr w:type="spellStart"/>
      <w:r w:rsidRPr="003B1A7A">
        <w:rPr>
          <w:sz w:val="20"/>
          <w:szCs w:val="20"/>
        </w:rPr>
        <w:t>Packt</w:t>
      </w:r>
      <w:proofErr w:type="spellEnd"/>
      <w:r w:rsidRPr="003B1A7A">
        <w:rPr>
          <w:sz w:val="20"/>
          <w:szCs w:val="20"/>
        </w:rPr>
        <w:t xml:space="preserve"> Publishing, Limited, 2018. </w:t>
      </w:r>
      <w:proofErr w:type="spellStart"/>
      <w:r w:rsidRPr="003B1A7A">
        <w:rPr>
          <w:sz w:val="20"/>
          <w:szCs w:val="20"/>
        </w:rPr>
        <w:t>doi</w:t>
      </w:r>
      <w:proofErr w:type="spellEnd"/>
      <w:r w:rsidRPr="003B1A7A">
        <w:rPr>
          <w:sz w:val="20"/>
          <w:szCs w:val="20"/>
        </w:rPr>
        <w:t>: 10.0000/9781789537529.</w:t>
      </w:r>
    </w:p>
    <w:p w14:paraId="23AD607B" w14:textId="4AF4901D" w:rsidR="002C330C" w:rsidRPr="003B1A7A" w:rsidRDefault="002C330C" w:rsidP="002C330C">
      <w:pPr>
        <w:rPr>
          <w:sz w:val="20"/>
          <w:szCs w:val="20"/>
        </w:rPr>
      </w:pPr>
      <w:r w:rsidRPr="003B1A7A">
        <w:rPr>
          <w:sz w:val="20"/>
          <w:szCs w:val="20"/>
        </w:rPr>
        <w:t>[</w:t>
      </w:r>
      <w:r w:rsidRPr="003B1A7A">
        <w:rPr>
          <w:sz w:val="20"/>
          <w:szCs w:val="20"/>
        </w:rPr>
        <w:t>9</w:t>
      </w:r>
      <w:r w:rsidRPr="003B1A7A">
        <w:rPr>
          <w:sz w:val="20"/>
          <w:szCs w:val="20"/>
        </w:rPr>
        <w:t>]</w:t>
      </w:r>
    </w:p>
    <w:p w14:paraId="4D5B09E0" w14:textId="77777777" w:rsidR="002C330C" w:rsidRPr="003B1A7A" w:rsidRDefault="002C330C" w:rsidP="002C330C">
      <w:pPr>
        <w:rPr>
          <w:sz w:val="20"/>
          <w:szCs w:val="20"/>
        </w:rPr>
      </w:pPr>
      <w:r w:rsidRPr="003B1A7A">
        <w:rPr>
          <w:sz w:val="20"/>
          <w:szCs w:val="20"/>
        </w:rPr>
        <w:t xml:space="preserve">S. Kumari, </w:t>
      </w:r>
      <w:r w:rsidRPr="003B1A7A">
        <w:rPr>
          <w:i/>
          <w:iCs/>
          <w:sz w:val="20"/>
          <w:szCs w:val="20"/>
        </w:rPr>
        <w:t>Linux Shell Scripting Essentials</w:t>
      </w:r>
      <w:r w:rsidRPr="003B1A7A">
        <w:rPr>
          <w:sz w:val="20"/>
          <w:szCs w:val="20"/>
        </w:rPr>
        <w:t xml:space="preserve">. </w:t>
      </w:r>
      <w:proofErr w:type="spellStart"/>
      <w:r w:rsidRPr="003B1A7A">
        <w:rPr>
          <w:sz w:val="20"/>
          <w:szCs w:val="20"/>
        </w:rPr>
        <w:t>Packt</w:t>
      </w:r>
      <w:proofErr w:type="spellEnd"/>
      <w:r w:rsidRPr="003B1A7A">
        <w:rPr>
          <w:sz w:val="20"/>
          <w:szCs w:val="20"/>
        </w:rPr>
        <w:t xml:space="preserve"> Publishing, 2015.</w:t>
      </w:r>
    </w:p>
    <w:p w14:paraId="293C6E2D" w14:textId="22E1AAF7" w:rsidR="0082330A" w:rsidRPr="003B1A7A" w:rsidRDefault="0082330A" w:rsidP="0082330A">
      <w:pPr>
        <w:rPr>
          <w:sz w:val="20"/>
          <w:szCs w:val="20"/>
        </w:rPr>
      </w:pPr>
      <w:r w:rsidRPr="003B1A7A">
        <w:rPr>
          <w:sz w:val="20"/>
          <w:szCs w:val="20"/>
        </w:rPr>
        <w:t>[</w:t>
      </w:r>
      <w:r w:rsidRPr="003B1A7A">
        <w:rPr>
          <w:sz w:val="20"/>
          <w:szCs w:val="20"/>
        </w:rPr>
        <w:t>10</w:t>
      </w:r>
      <w:r w:rsidRPr="003B1A7A">
        <w:rPr>
          <w:sz w:val="20"/>
          <w:szCs w:val="20"/>
        </w:rPr>
        <w:t>]</w:t>
      </w:r>
    </w:p>
    <w:p w14:paraId="0E5B8520" w14:textId="77777777" w:rsidR="0082330A" w:rsidRPr="003B1A7A" w:rsidRDefault="0082330A" w:rsidP="0082330A">
      <w:pPr>
        <w:rPr>
          <w:sz w:val="20"/>
          <w:szCs w:val="20"/>
        </w:rPr>
      </w:pPr>
      <w:r w:rsidRPr="003B1A7A">
        <w:rPr>
          <w:sz w:val="20"/>
          <w:szCs w:val="20"/>
        </w:rPr>
        <w:t xml:space="preserve">K. Makan, </w:t>
      </w:r>
      <w:r w:rsidRPr="003B1A7A">
        <w:rPr>
          <w:i/>
          <w:iCs/>
          <w:sz w:val="20"/>
          <w:szCs w:val="20"/>
        </w:rPr>
        <w:t>Penetration testing with the bash shell: make the most of the Bash shell and Kali Linux’s command line-based security assessment tools</w:t>
      </w:r>
      <w:r w:rsidRPr="003B1A7A">
        <w:rPr>
          <w:sz w:val="20"/>
          <w:szCs w:val="20"/>
        </w:rPr>
        <w:t>, 1st ed. PACKT Publishing, 2014.</w:t>
      </w:r>
    </w:p>
    <w:p w14:paraId="3B6ECD6B" w14:textId="632C76C5" w:rsidR="00C16B2D" w:rsidRPr="003B1A7A" w:rsidRDefault="00C16B2D" w:rsidP="00C16B2D">
      <w:pPr>
        <w:rPr>
          <w:sz w:val="20"/>
          <w:szCs w:val="20"/>
        </w:rPr>
      </w:pPr>
      <w:r w:rsidRPr="003B1A7A">
        <w:rPr>
          <w:sz w:val="20"/>
          <w:szCs w:val="20"/>
        </w:rPr>
        <w:t>[</w:t>
      </w:r>
      <w:r w:rsidRPr="003B1A7A">
        <w:rPr>
          <w:sz w:val="20"/>
          <w:szCs w:val="20"/>
        </w:rPr>
        <w:t>11</w:t>
      </w:r>
      <w:r w:rsidRPr="003B1A7A">
        <w:rPr>
          <w:sz w:val="20"/>
          <w:szCs w:val="20"/>
        </w:rPr>
        <w:t>]</w:t>
      </w:r>
    </w:p>
    <w:p w14:paraId="24CB4F93" w14:textId="77777777" w:rsidR="00C16B2D" w:rsidRPr="003B1A7A" w:rsidRDefault="00C16B2D" w:rsidP="00C16B2D">
      <w:pPr>
        <w:rPr>
          <w:sz w:val="20"/>
          <w:szCs w:val="20"/>
        </w:rPr>
      </w:pPr>
      <w:r w:rsidRPr="003B1A7A">
        <w:rPr>
          <w:sz w:val="20"/>
          <w:szCs w:val="20"/>
        </w:rPr>
        <w:t xml:space="preserve">B. J. W. Blawat, </w:t>
      </w:r>
      <w:r w:rsidRPr="003B1A7A">
        <w:rPr>
          <w:i/>
          <w:iCs/>
          <w:sz w:val="20"/>
          <w:szCs w:val="20"/>
        </w:rPr>
        <w:t>Mastering Windows PowerShell scripting: master the art of automating and managing your Windows environment using PowerShell</w:t>
      </w:r>
      <w:r w:rsidRPr="003B1A7A">
        <w:rPr>
          <w:sz w:val="20"/>
          <w:szCs w:val="20"/>
        </w:rPr>
        <w:t xml:space="preserve">, 1st ed. Birmingham: </w:t>
      </w:r>
      <w:proofErr w:type="spellStart"/>
      <w:r w:rsidRPr="003B1A7A">
        <w:rPr>
          <w:sz w:val="20"/>
          <w:szCs w:val="20"/>
        </w:rPr>
        <w:t>Packt</w:t>
      </w:r>
      <w:proofErr w:type="spellEnd"/>
      <w:r w:rsidRPr="003B1A7A">
        <w:rPr>
          <w:sz w:val="20"/>
          <w:szCs w:val="20"/>
        </w:rPr>
        <w:t xml:space="preserve"> Publishing, 2015.</w:t>
      </w:r>
    </w:p>
    <w:p w14:paraId="7E8B98FC" w14:textId="3C25E6A9" w:rsidR="00460C55" w:rsidRPr="003B1A7A" w:rsidRDefault="00460C55" w:rsidP="00460C55">
      <w:pPr>
        <w:rPr>
          <w:sz w:val="20"/>
          <w:szCs w:val="20"/>
        </w:rPr>
      </w:pPr>
      <w:r w:rsidRPr="003B1A7A">
        <w:rPr>
          <w:sz w:val="20"/>
          <w:szCs w:val="20"/>
        </w:rPr>
        <w:t>[1</w:t>
      </w:r>
      <w:r w:rsidRPr="003B1A7A">
        <w:rPr>
          <w:sz w:val="20"/>
          <w:szCs w:val="20"/>
        </w:rPr>
        <w:t>2</w:t>
      </w:r>
      <w:r w:rsidRPr="003B1A7A">
        <w:rPr>
          <w:sz w:val="20"/>
          <w:szCs w:val="20"/>
        </w:rPr>
        <w:t>]</w:t>
      </w:r>
    </w:p>
    <w:p w14:paraId="4C78F801" w14:textId="77777777" w:rsidR="00460C55" w:rsidRPr="003B1A7A" w:rsidRDefault="00460C55" w:rsidP="00460C55">
      <w:pPr>
        <w:rPr>
          <w:sz w:val="20"/>
          <w:szCs w:val="20"/>
        </w:rPr>
      </w:pPr>
      <w:r w:rsidRPr="003B1A7A">
        <w:rPr>
          <w:sz w:val="20"/>
          <w:szCs w:val="20"/>
        </w:rPr>
        <w:t xml:space="preserve">Thomas Lee, </w:t>
      </w:r>
      <w:r w:rsidRPr="003B1A7A">
        <w:rPr>
          <w:i/>
          <w:iCs/>
          <w:sz w:val="20"/>
          <w:szCs w:val="20"/>
        </w:rPr>
        <w:t>Windows Server Automation with PowerShell Cookbook - Fourth Edition</w:t>
      </w:r>
      <w:r w:rsidRPr="003B1A7A">
        <w:rPr>
          <w:sz w:val="20"/>
          <w:szCs w:val="20"/>
        </w:rPr>
        <w:t xml:space="preserve">. </w:t>
      </w:r>
      <w:proofErr w:type="spellStart"/>
      <w:r w:rsidRPr="003B1A7A">
        <w:rPr>
          <w:sz w:val="20"/>
          <w:szCs w:val="20"/>
        </w:rPr>
        <w:t>Packt</w:t>
      </w:r>
      <w:proofErr w:type="spellEnd"/>
      <w:r w:rsidRPr="003B1A7A">
        <w:rPr>
          <w:sz w:val="20"/>
          <w:szCs w:val="20"/>
        </w:rPr>
        <w:t xml:space="preserve"> Publishing, 2021.</w:t>
      </w:r>
    </w:p>
    <w:p w14:paraId="3C81F9AF" w14:textId="33BD26D2" w:rsidR="00BE3502" w:rsidRPr="003B1A7A" w:rsidRDefault="00BE3502" w:rsidP="00BE3502">
      <w:pPr>
        <w:rPr>
          <w:sz w:val="20"/>
          <w:szCs w:val="20"/>
        </w:rPr>
      </w:pPr>
      <w:r w:rsidRPr="003B1A7A">
        <w:rPr>
          <w:sz w:val="20"/>
          <w:szCs w:val="20"/>
        </w:rPr>
        <w:t>[</w:t>
      </w:r>
      <w:r w:rsidRPr="003B1A7A">
        <w:rPr>
          <w:sz w:val="20"/>
          <w:szCs w:val="20"/>
        </w:rPr>
        <w:t>13</w:t>
      </w:r>
      <w:r w:rsidRPr="003B1A7A">
        <w:rPr>
          <w:sz w:val="20"/>
          <w:szCs w:val="20"/>
        </w:rPr>
        <w:t>]</w:t>
      </w:r>
    </w:p>
    <w:p w14:paraId="6154783A" w14:textId="77777777" w:rsidR="00BE3502" w:rsidRPr="003B1A7A" w:rsidRDefault="00BE3502" w:rsidP="00BE3502">
      <w:pPr>
        <w:rPr>
          <w:sz w:val="20"/>
          <w:szCs w:val="20"/>
        </w:rPr>
      </w:pPr>
      <w:r w:rsidRPr="003B1A7A">
        <w:rPr>
          <w:sz w:val="20"/>
          <w:szCs w:val="20"/>
        </w:rPr>
        <w:t xml:space="preserve">V. Saini, Birmingham, England. </w:t>
      </w:r>
      <w:r w:rsidRPr="003B1A7A">
        <w:rPr>
          <w:i/>
          <w:iCs/>
          <w:sz w:val="20"/>
          <w:szCs w:val="20"/>
        </w:rPr>
        <w:t>Managing software installations with PowerShell</w:t>
      </w:r>
      <w:r w:rsidRPr="003B1A7A">
        <w:rPr>
          <w:sz w:val="20"/>
          <w:szCs w:val="20"/>
        </w:rPr>
        <w:t>, (2023).</w:t>
      </w:r>
    </w:p>
    <w:p w14:paraId="354849B5" w14:textId="1230866A" w:rsidR="006676FA" w:rsidRPr="003B1A7A" w:rsidRDefault="006676FA" w:rsidP="006676FA">
      <w:pPr>
        <w:rPr>
          <w:sz w:val="20"/>
          <w:szCs w:val="20"/>
        </w:rPr>
      </w:pPr>
      <w:r w:rsidRPr="003B1A7A">
        <w:rPr>
          <w:sz w:val="20"/>
          <w:szCs w:val="20"/>
        </w:rPr>
        <w:t>[</w:t>
      </w:r>
      <w:r w:rsidRPr="003B1A7A">
        <w:rPr>
          <w:sz w:val="20"/>
          <w:szCs w:val="20"/>
        </w:rPr>
        <w:t>14</w:t>
      </w:r>
      <w:r w:rsidRPr="003B1A7A">
        <w:rPr>
          <w:sz w:val="20"/>
          <w:szCs w:val="20"/>
        </w:rPr>
        <w:t>]</w:t>
      </w:r>
    </w:p>
    <w:p w14:paraId="31407A8C" w14:textId="77777777" w:rsidR="006676FA" w:rsidRPr="003B1A7A" w:rsidRDefault="006676FA" w:rsidP="006676FA">
      <w:pPr>
        <w:rPr>
          <w:sz w:val="20"/>
          <w:szCs w:val="20"/>
        </w:rPr>
      </w:pPr>
      <w:r w:rsidRPr="003B1A7A">
        <w:rPr>
          <w:sz w:val="20"/>
          <w:szCs w:val="20"/>
        </w:rPr>
        <w:t xml:space="preserve">M. Ebrahim and A. Mallett, </w:t>
      </w:r>
      <w:r w:rsidRPr="003B1A7A">
        <w:rPr>
          <w:i/>
          <w:iCs/>
          <w:sz w:val="20"/>
          <w:szCs w:val="20"/>
        </w:rPr>
        <w:t xml:space="preserve">Mastering </w:t>
      </w:r>
      <w:proofErr w:type="spellStart"/>
      <w:r w:rsidRPr="003B1A7A">
        <w:rPr>
          <w:i/>
          <w:iCs/>
          <w:sz w:val="20"/>
          <w:szCs w:val="20"/>
        </w:rPr>
        <w:t>linux</w:t>
      </w:r>
      <w:proofErr w:type="spellEnd"/>
      <w:r w:rsidRPr="003B1A7A">
        <w:rPr>
          <w:i/>
          <w:iCs/>
          <w:sz w:val="20"/>
          <w:szCs w:val="20"/>
        </w:rPr>
        <w:t xml:space="preserve"> shell </w:t>
      </w:r>
      <w:proofErr w:type="gramStart"/>
      <w:r w:rsidRPr="003B1A7A">
        <w:rPr>
          <w:i/>
          <w:iCs/>
          <w:sz w:val="20"/>
          <w:szCs w:val="20"/>
        </w:rPr>
        <w:t>scripting</w:t>
      </w:r>
      <w:r w:rsidRPr="003B1A7A">
        <w:rPr>
          <w:rFonts w:ascii="Arial" w:hAnsi="Arial" w:cs="Arial"/>
          <w:i/>
          <w:iCs/>
          <w:sz w:val="20"/>
          <w:szCs w:val="20"/>
        </w:rPr>
        <w:t> </w:t>
      </w:r>
      <w:r w:rsidRPr="003B1A7A">
        <w:rPr>
          <w:i/>
          <w:iCs/>
          <w:sz w:val="20"/>
          <w:szCs w:val="20"/>
        </w:rPr>
        <w:t>:</w:t>
      </w:r>
      <w:proofErr w:type="gramEnd"/>
      <w:r w:rsidRPr="003B1A7A">
        <w:rPr>
          <w:i/>
          <w:iCs/>
          <w:sz w:val="20"/>
          <w:szCs w:val="20"/>
        </w:rPr>
        <w:t xml:space="preserve"> a practical guide to </w:t>
      </w:r>
      <w:proofErr w:type="spellStart"/>
      <w:r w:rsidRPr="003B1A7A">
        <w:rPr>
          <w:i/>
          <w:iCs/>
          <w:sz w:val="20"/>
          <w:szCs w:val="20"/>
        </w:rPr>
        <w:t>linux</w:t>
      </w:r>
      <w:proofErr w:type="spellEnd"/>
      <w:r w:rsidRPr="003B1A7A">
        <w:rPr>
          <w:i/>
          <w:iCs/>
          <w:sz w:val="20"/>
          <w:szCs w:val="20"/>
        </w:rPr>
        <w:t xml:space="preserve"> command-line, bash scripting, and shell programming</w:t>
      </w:r>
      <w:r w:rsidRPr="003B1A7A">
        <w:rPr>
          <w:sz w:val="20"/>
          <w:szCs w:val="20"/>
        </w:rPr>
        <w:t xml:space="preserve">, Second edition. Birmingham: </w:t>
      </w:r>
      <w:proofErr w:type="spellStart"/>
      <w:r w:rsidRPr="003B1A7A">
        <w:rPr>
          <w:sz w:val="20"/>
          <w:szCs w:val="20"/>
        </w:rPr>
        <w:t>Packt</w:t>
      </w:r>
      <w:proofErr w:type="spellEnd"/>
      <w:r w:rsidRPr="003B1A7A">
        <w:rPr>
          <w:sz w:val="20"/>
          <w:szCs w:val="20"/>
        </w:rPr>
        <w:t xml:space="preserve"> Publishing, 2018. </w:t>
      </w:r>
      <w:proofErr w:type="spellStart"/>
      <w:r w:rsidRPr="003B1A7A">
        <w:rPr>
          <w:sz w:val="20"/>
          <w:szCs w:val="20"/>
        </w:rPr>
        <w:t>doi</w:t>
      </w:r>
      <w:proofErr w:type="spellEnd"/>
      <w:r w:rsidRPr="003B1A7A">
        <w:rPr>
          <w:sz w:val="20"/>
          <w:szCs w:val="20"/>
        </w:rPr>
        <w:t>: 10.0000/9781788990158.</w:t>
      </w:r>
    </w:p>
    <w:p w14:paraId="34679171" w14:textId="20F0D59C" w:rsidR="004A090F" w:rsidRPr="003B1A7A" w:rsidRDefault="004A090F" w:rsidP="004A090F">
      <w:pPr>
        <w:rPr>
          <w:sz w:val="20"/>
          <w:szCs w:val="20"/>
        </w:rPr>
      </w:pPr>
      <w:r w:rsidRPr="003B1A7A">
        <w:rPr>
          <w:sz w:val="20"/>
          <w:szCs w:val="20"/>
        </w:rPr>
        <w:t>[1</w:t>
      </w:r>
      <w:r w:rsidRPr="003B1A7A">
        <w:rPr>
          <w:sz w:val="20"/>
          <w:szCs w:val="20"/>
        </w:rPr>
        <w:t>5</w:t>
      </w:r>
      <w:r w:rsidRPr="003B1A7A">
        <w:rPr>
          <w:sz w:val="20"/>
          <w:szCs w:val="20"/>
        </w:rPr>
        <w:t>]</w:t>
      </w:r>
    </w:p>
    <w:p w14:paraId="0443651C" w14:textId="77777777" w:rsidR="004A090F" w:rsidRPr="003B1A7A" w:rsidRDefault="004A090F" w:rsidP="004A090F">
      <w:pPr>
        <w:rPr>
          <w:sz w:val="20"/>
          <w:szCs w:val="20"/>
        </w:rPr>
      </w:pPr>
      <w:r w:rsidRPr="003B1A7A">
        <w:rPr>
          <w:sz w:val="20"/>
          <w:szCs w:val="20"/>
        </w:rPr>
        <w:t xml:space="preserve">S. Lakshman, </w:t>
      </w:r>
      <w:r w:rsidRPr="003B1A7A">
        <w:rPr>
          <w:i/>
          <w:iCs/>
          <w:sz w:val="20"/>
          <w:szCs w:val="20"/>
        </w:rPr>
        <w:t>Linux shell scripting cookbook: solve real-world shell scripting problems with over 110 simple but incredibly effective recipes</w:t>
      </w:r>
      <w:r w:rsidRPr="003B1A7A">
        <w:rPr>
          <w:sz w:val="20"/>
          <w:szCs w:val="20"/>
        </w:rPr>
        <w:t>. Birmingham: PACKT Publishing, 2011.</w:t>
      </w:r>
    </w:p>
    <w:p w14:paraId="683E895E" w14:textId="3F37DEC7" w:rsidR="004B67BD" w:rsidRPr="003B1A7A" w:rsidRDefault="004B67BD" w:rsidP="004B67BD">
      <w:pPr>
        <w:rPr>
          <w:sz w:val="20"/>
          <w:szCs w:val="20"/>
        </w:rPr>
      </w:pPr>
      <w:r w:rsidRPr="003B1A7A">
        <w:rPr>
          <w:sz w:val="20"/>
          <w:szCs w:val="20"/>
        </w:rPr>
        <w:t>[</w:t>
      </w:r>
      <w:r w:rsidRPr="003B1A7A">
        <w:rPr>
          <w:sz w:val="20"/>
          <w:szCs w:val="20"/>
        </w:rPr>
        <w:t>16</w:t>
      </w:r>
      <w:r w:rsidRPr="003B1A7A">
        <w:rPr>
          <w:sz w:val="20"/>
          <w:szCs w:val="20"/>
        </w:rPr>
        <w:t>]</w:t>
      </w:r>
    </w:p>
    <w:p w14:paraId="4228CB64" w14:textId="77777777" w:rsidR="004B67BD" w:rsidRPr="003B1A7A" w:rsidRDefault="004B67BD" w:rsidP="004B67BD">
      <w:pPr>
        <w:rPr>
          <w:sz w:val="20"/>
          <w:szCs w:val="20"/>
        </w:rPr>
      </w:pPr>
      <w:r w:rsidRPr="003B1A7A">
        <w:rPr>
          <w:sz w:val="20"/>
          <w:szCs w:val="20"/>
        </w:rPr>
        <w:t xml:space="preserve">Ron Brash and Ganesh Sanjiv Naik, </w:t>
      </w:r>
      <w:r w:rsidRPr="003B1A7A">
        <w:rPr>
          <w:i/>
          <w:iCs/>
          <w:sz w:val="20"/>
          <w:szCs w:val="20"/>
        </w:rPr>
        <w:t>Bash Cookbook</w:t>
      </w:r>
      <w:r w:rsidRPr="003B1A7A">
        <w:rPr>
          <w:sz w:val="20"/>
          <w:szCs w:val="20"/>
        </w:rPr>
        <w:t xml:space="preserve">. </w:t>
      </w:r>
      <w:proofErr w:type="spellStart"/>
      <w:r w:rsidRPr="003B1A7A">
        <w:rPr>
          <w:sz w:val="20"/>
          <w:szCs w:val="20"/>
        </w:rPr>
        <w:t>Packt</w:t>
      </w:r>
      <w:proofErr w:type="spellEnd"/>
      <w:r w:rsidRPr="003B1A7A">
        <w:rPr>
          <w:sz w:val="20"/>
          <w:szCs w:val="20"/>
        </w:rPr>
        <w:t xml:space="preserve"> Publishing, 2018.</w:t>
      </w:r>
    </w:p>
    <w:p w14:paraId="11A39173" w14:textId="77777777" w:rsidR="00460C55" w:rsidRPr="003B1A7A" w:rsidRDefault="00460C55" w:rsidP="00C16B2D">
      <w:pPr>
        <w:rPr>
          <w:sz w:val="20"/>
          <w:szCs w:val="20"/>
        </w:rPr>
      </w:pPr>
    </w:p>
    <w:p w14:paraId="45258A99" w14:textId="77777777" w:rsidR="00510ED5" w:rsidRPr="00225366" w:rsidRDefault="00510ED5" w:rsidP="00225366"/>
    <w:p w14:paraId="4DCC5999" w14:textId="29DB1578" w:rsidR="00C27753" w:rsidRDefault="00C27753"/>
    <w:p w14:paraId="5E9589E2" w14:textId="71BD4341" w:rsidR="009F4428" w:rsidRDefault="00C17A9F" w:rsidP="00C17A9F">
      <w:pPr>
        <w:pStyle w:val="Heading1"/>
        <w:rPr>
          <w:b/>
          <w:bCs/>
        </w:rPr>
      </w:pPr>
      <w:bookmarkStart w:id="42" w:name="_Toc229571280"/>
      <w:r w:rsidRPr="00C17A9F">
        <w:rPr>
          <w:b/>
          <w:bCs/>
        </w:rPr>
        <w:t>Appendices</w:t>
      </w:r>
      <w:bookmarkEnd w:id="42"/>
    </w:p>
    <w:p w14:paraId="79B6EF4D" w14:textId="055A245A" w:rsidR="00F07192" w:rsidRPr="00176CCD" w:rsidRDefault="00176CCD" w:rsidP="00176CCD">
      <w:pPr>
        <w:pStyle w:val="Heading2"/>
        <w:rPr>
          <w:b/>
          <w:bCs/>
        </w:rPr>
      </w:pPr>
      <w:bookmarkStart w:id="43" w:name="_Toc229571281"/>
      <w:r w:rsidRPr="00176CCD">
        <w:rPr>
          <w:b/>
          <w:bCs/>
        </w:rPr>
        <w:t>1. OS Types</w:t>
      </w:r>
      <w:bookmarkEnd w:id="43"/>
    </w:p>
    <w:p w14:paraId="01FCF883" w14:textId="31D31D2F" w:rsidR="00C17A9F" w:rsidRDefault="00F07192" w:rsidP="00C17A9F">
      <w:r w:rsidRPr="00F07192">
        <w:drawing>
          <wp:inline distT="0" distB="0" distL="0" distR="0" wp14:anchorId="0B136779" wp14:editId="6E5DAFE9">
            <wp:extent cx="5731510" cy="2665562"/>
            <wp:effectExtent l="0" t="0" r="2540" b="1905"/>
            <wp:docPr id="132301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12666" name=""/>
                    <pic:cNvPicPr/>
                  </pic:nvPicPr>
                  <pic:blipFill>
                    <a:blip r:embed="rId37"/>
                    <a:stretch>
                      <a:fillRect/>
                    </a:stretch>
                  </pic:blipFill>
                  <pic:spPr>
                    <a:xfrm>
                      <a:off x="0" y="0"/>
                      <a:ext cx="5739263" cy="2669168"/>
                    </a:xfrm>
                    <a:prstGeom prst="rect">
                      <a:avLst/>
                    </a:prstGeom>
                  </pic:spPr>
                </pic:pic>
              </a:graphicData>
            </a:graphic>
          </wp:inline>
        </w:drawing>
      </w:r>
    </w:p>
    <w:p w14:paraId="42124CA2" w14:textId="071820C2" w:rsidR="00AA44C6" w:rsidRPr="00BE35D1" w:rsidRDefault="00274A07" w:rsidP="00274A07">
      <w:pPr>
        <w:pStyle w:val="Heading2"/>
        <w:rPr>
          <w:b/>
          <w:bCs/>
        </w:rPr>
      </w:pPr>
      <w:bookmarkStart w:id="44" w:name="_Toc229571282"/>
      <w:r w:rsidRPr="00BE35D1">
        <w:rPr>
          <w:b/>
          <w:bCs/>
        </w:rPr>
        <w:t>2. Lecture Activity Log</w:t>
      </w:r>
      <w:bookmarkEnd w:id="44"/>
    </w:p>
    <w:p w14:paraId="7040DB62" w14:textId="22F35B23" w:rsidR="00274A07" w:rsidRDefault="00274A07" w:rsidP="00274A07">
      <w:pPr>
        <w:rPr>
          <w:noProof/>
        </w:rPr>
      </w:pPr>
      <w:r w:rsidRPr="00274A07">
        <w:drawing>
          <wp:inline distT="0" distB="0" distL="0" distR="0" wp14:anchorId="29C31E22" wp14:editId="6FDB0B11">
            <wp:extent cx="5731510" cy="5398770"/>
            <wp:effectExtent l="0" t="0" r="2540" b="0"/>
            <wp:docPr id="344813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13052" name=""/>
                    <pic:cNvPicPr/>
                  </pic:nvPicPr>
                  <pic:blipFill>
                    <a:blip r:embed="rId38"/>
                    <a:stretch>
                      <a:fillRect/>
                    </a:stretch>
                  </pic:blipFill>
                  <pic:spPr>
                    <a:xfrm>
                      <a:off x="0" y="0"/>
                      <a:ext cx="5731510" cy="5398770"/>
                    </a:xfrm>
                    <a:prstGeom prst="rect">
                      <a:avLst/>
                    </a:prstGeom>
                  </pic:spPr>
                </pic:pic>
              </a:graphicData>
            </a:graphic>
          </wp:inline>
        </w:drawing>
      </w:r>
      <w:r w:rsidR="006076F5" w:rsidRPr="006076F5">
        <w:rPr>
          <w:noProof/>
        </w:rPr>
        <w:t xml:space="preserve"> </w:t>
      </w:r>
      <w:r w:rsidR="00AA5CDD" w:rsidRPr="00AA5CDD">
        <w:rPr>
          <w:noProof/>
        </w:rPr>
        <w:drawing>
          <wp:inline distT="0" distB="0" distL="0" distR="0" wp14:anchorId="3A98B89E" wp14:editId="4251F300">
            <wp:extent cx="5731510" cy="6527165"/>
            <wp:effectExtent l="0" t="0" r="2540" b="6985"/>
            <wp:docPr id="1139891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891351" name=""/>
                    <pic:cNvPicPr/>
                  </pic:nvPicPr>
                  <pic:blipFill>
                    <a:blip r:embed="rId39"/>
                    <a:stretch>
                      <a:fillRect/>
                    </a:stretch>
                  </pic:blipFill>
                  <pic:spPr>
                    <a:xfrm>
                      <a:off x="0" y="0"/>
                      <a:ext cx="5731510" cy="6527165"/>
                    </a:xfrm>
                    <a:prstGeom prst="rect">
                      <a:avLst/>
                    </a:prstGeom>
                  </pic:spPr>
                </pic:pic>
              </a:graphicData>
            </a:graphic>
          </wp:inline>
        </w:drawing>
      </w:r>
      <w:r w:rsidR="00270282" w:rsidRPr="00270282">
        <w:rPr>
          <w:noProof/>
        </w:rPr>
        <w:t xml:space="preserve"> </w:t>
      </w:r>
      <w:r w:rsidR="00270282" w:rsidRPr="00270282">
        <w:rPr>
          <w:noProof/>
        </w:rPr>
        <w:drawing>
          <wp:inline distT="0" distB="0" distL="0" distR="0" wp14:anchorId="53E757FE" wp14:editId="7118ADCB">
            <wp:extent cx="5731510" cy="7292975"/>
            <wp:effectExtent l="0" t="0" r="2540" b="3175"/>
            <wp:docPr id="2036484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84346" name=""/>
                    <pic:cNvPicPr/>
                  </pic:nvPicPr>
                  <pic:blipFill>
                    <a:blip r:embed="rId40"/>
                    <a:stretch>
                      <a:fillRect/>
                    </a:stretch>
                  </pic:blipFill>
                  <pic:spPr>
                    <a:xfrm>
                      <a:off x="0" y="0"/>
                      <a:ext cx="5731510" cy="7292975"/>
                    </a:xfrm>
                    <a:prstGeom prst="rect">
                      <a:avLst/>
                    </a:prstGeom>
                  </pic:spPr>
                </pic:pic>
              </a:graphicData>
            </a:graphic>
          </wp:inline>
        </w:drawing>
      </w:r>
    </w:p>
    <w:p w14:paraId="511347BB" w14:textId="0FF8D898" w:rsidR="00270282" w:rsidRDefault="002924AB" w:rsidP="002924AB">
      <w:pPr>
        <w:pStyle w:val="Heading2"/>
        <w:rPr>
          <w:b/>
          <w:bCs/>
          <w:noProof/>
        </w:rPr>
      </w:pPr>
      <w:bookmarkStart w:id="45" w:name="_Toc229571283"/>
      <w:r w:rsidRPr="002924AB">
        <w:rPr>
          <w:b/>
          <w:bCs/>
          <w:noProof/>
        </w:rPr>
        <w:t>3. Evidence of Cours</w:t>
      </w:r>
      <w:r>
        <w:rPr>
          <w:b/>
          <w:bCs/>
          <w:noProof/>
        </w:rPr>
        <w:t>e</w:t>
      </w:r>
      <w:r w:rsidR="00BE35D1">
        <w:rPr>
          <w:b/>
          <w:bCs/>
          <w:noProof/>
        </w:rPr>
        <w:t xml:space="preserve"> - </w:t>
      </w:r>
      <w:r w:rsidR="00BE35D1" w:rsidRPr="00BE35D1">
        <w:rPr>
          <w:b/>
          <w:bCs/>
          <w:noProof/>
        </w:rPr>
        <w:t>Cisco Networking Academy: Operating Systems Basics</w:t>
      </w:r>
      <w:bookmarkEnd w:id="45"/>
    </w:p>
    <w:p w14:paraId="3CFD8D99" w14:textId="395B8F5D" w:rsidR="008C3D5C" w:rsidRDefault="008C3D5C" w:rsidP="008C3D5C">
      <w:r w:rsidRPr="008C3D5C">
        <w:drawing>
          <wp:inline distT="0" distB="0" distL="0" distR="0" wp14:anchorId="0897C159" wp14:editId="66458C3C">
            <wp:extent cx="5731510" cy="2971800"/>
            <wp:effectExtent l="0" t="0" r="2540" b="0"/>
            <wp:docPr id="694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77398" name=""/>
                    <pic:cNvPicPr/>
                  </pic:nvPicPr>
                  <pic:blipFill>
                    <a:blip r:embed="rId41"/>
                    <a:stretch>
                      <a:fillRect/>
                    </a:stretch>
                  </pic:blipFill>
                  <pic:spPr>
                    <a:xfrm>
                      <a:off x="0" y="0"/>
                      <a:ext cx="5731510" cy="2971800"/>
                    </a:xfrm>
                    <a:prstGeom prst="rect">
                      <a:avLst/>
                    </a:prstGeom>
                  </pic:spPr>
                </pic:pic>
              </a:graphicData>
            </a:graphic>
          </wp:inline>
        </w:drawing>
      </w:r>
    </w:p>
    <w:p w14:paraId="40081264" w14:textId="3153982C" w:rsidR="00D65010" w:rsidRDefault="00D65010" w:rsidP="008C3D5C">
      <w:r w:rsidRPr="00D65010">
        <w:drawing>
          <wp:inline distT="0" distB="0" distL="0" distR="0" wp14:anchorId="6F01978A" wp14:editId="602DBC51">
            <wp:extent cx="5731510" cy="2969895"/>
            <wp:effectExtent l="0" t="0" r="2540" b="1905"/>
            <wp:docPr id="1964971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71268" name=""/>
                    <pic:cNvPicPr/>
                  </pic:nvPicPr>
                  <pic:blipFill>
                    <a:blip r:embed="rId42"/>
                    <a:stretch>
                      <a:fillRect/>
                    </a:stretch>
                  </pic:blipFill>
                  <pic:spPr>
                    <a:xfrm>
                      <a:off x="0" y="0"/>
                      <a:ext cx="5731510" cy="2969895"/>
                    </a:xfrm>
                    <a:prstGeom prst="rect">
                      <a:avLst/>
                    </a:prstGeom>
                  </pic:spPr>
                </pic:pic>
              </a:graphicData>
            </a:graphic>
          </wp:inline>
        </w:drawing>
      </w:r>
    </w:p>
    <w:p w14:paraId="739FA678" w14:textId="0C624EB0" w:rsidR="00952681" w:rsidRDefault="00952681" w:rsidP="008C3D5C">
      <w:r w:rsidRPr="00952681">
        <w:drawing>
          <wp:inline distT="0" distB="0" distL="0" distR="0" wp14:anchorId="1CB2B77B" wp14:editId="39B5FB98">
            <wp:extent cx="5731510" cy="2954020"/>
            <wp:effectExtent l="0" t="0" r="2540" b="0"/>
            <wp:docPr id="274698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98574" name=""/>
                    <pic:cNvPicPr/>
                  </pic:nvPicPr>
                  <pic:blipFill>
                    <a:blip r:embed="rId43"/>
                    <a:stretch>
                      <a:fillRect/>
                    </a:stretch>
                  </pic:blipFill>
                  <pic:spPr>
                    <a:xfrm>
                      <a:off x="0" y="0"/>
                      <a:ext cx="5731510" cy="2954020"/>
                    </a:xfrm>
                    <a:prstGeom prst="rect">
                      <a:avLst/>
                    </a:prstGeom>
                  </pic:spPr>
                </pic:pic>
              </a:graphicData>
            </a:graphic>
          </wp:inline>
        </w:drawing>
      </w:r>
      <w:r>
        <w:t xml:space="preserve"> </w:t>
      </w:r>
      <w:r w:rsidR="00CD302B" w:rsidRPr="00CD302B">
        <w:drawing>
          <wp:inline distT="0" distB="0" distL="0" distR="0" wp14:anchorId="32716119" wp14:editId="05796187">
            <wp:extent cx="5731510" cy="2949575"/>
            <wp:effectExtent l="0" t="0" r="2540" b="3175"/>
            <wp:docPr id="1989588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88586" name=""/>
                    <pic:cNvPicPr/>
                  </pic:nvPicPr>
                  <pic:blipFill>
                    <a:blip r:embed="rId44"/>
                    <a:stretch>
                      <a:fillRect/>
                    </a:stretch>
                  </pic:blipFill>
                  <pic:spPr>
                    <a:xfrm>
                      <a:off x="0" y="0"/>
                      <a:ext cx="5731510" cy="2949575"/>
                    </a:xfrm>
                    <a:prstGeom prst="rect">
                      <a:avLst/>
                    </a:prstGeom>
                  </pic:spPr>
                </pic:pic>
              </a:graphicData>
            </a:graphic>
          </wp:inline>
        </w:drawing>
      </w:r>
    </w:p>
    <w:p w14:paraId="43456F4D" w14:textId="1EC1FCF4" w:rsidR="00D1499A" w:rsidRPr="008C3D5C" w:rsidRDefault="00D1499A" w:rsidP="008C3D5C">
      <w:r w:rsidRPr="00D1499A">
        <w:drawing>
          <wp:inline distT="0" distB="0" distL="0" distR="0" wp14:anchorId="1311E10E" wp14:editId="165AB9B6">
            <wp:extent cx="5731510" cy="2965450"/>
            <wp:effectExtent l="0" t="0" r="2540" b="6350"/>
            <wp:docPr id="42750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09508" name=""/>
                    <pic:cNvPicPr/>
                  </pic:nvPicPr>
                  <pic:blipFill>
                    <a:blip r:embed="rId45"/>
                    <a:stretch>
                      <a:fillRect/>
                    </a:stretch>
                  </pic:blipFill>
                  <pic:spPr>
                    <a:xfrm>
                      <a:off x="0" y="0"/>
                      <a:ext cx="5731510" cy="2965450"/>
                    </a:xfrm>
                    <a:prstGeom prst="rect">
                      <a:avLst/>
                    </a:prstGeom>
                  </pic:spPr>
                </pic:pic>
              </a:graphicData>
            </a:graphic>
          </wp:inline>
        </w:drawing>
      </w:r>
    </w:p>
    <w:sectPr w:rsidR="00D1499A" w:rsidRPr="008C3D5C" w:rsidSect="00016E0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37909"/>
    <w:multiLevelType w:val="hybridMultilevel"/>
    <w:tmpl w:val="B652E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0371AC"/>
    <w:multiLevelType w:val="hybridMultilevel"/>
    <w:tmpl w:val="EAD69B7A"/>
    <w:lvl w:ilvl="0" w:tplc="2102C16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1381683">
    <w:abstractNumId w:val="1"/>
  </w:num>
  <w:num w:numId="2" w16cid:durableId="2034915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E0A"/>
    <w:rsid w:val="000006A3"/>
    <w:rsid w:val="00016E0A"/>
    <w:rsid w:val="000548B0"/>
    <w:rsid w:val="0007644E"/>
    <w:rsid w:val="0008521A"/>
    <w:rsid w:val="000A4AD9"/>
    <w:rsid w:val="000E585D"/>
    <w:rsid w:val="00101DA2"/>
    <w:rsid w:val="00103504"/>
    <w:rsid w:val="00106C26"/>
    <w:rsid w:val="00126F53"/>
    <w:rsid w:val="0013033C"/>
    <w:rsid w:val="001413FD"/>
    <w:rsid w:val="00142CCE"/>
    <w:rsid w:val="00150BFB"/>
    <w:rsid w:val="00176CCD"/>
    <w:rsid w:val="00184B8D"/>
    <w:rsid w:val="001F5641"/>
    <w:rsid w:val="00216DCC"/>
    <w:rsid w:val="00225366"/>
    <w:rsid w:val="00270282"/>
    <w:rsid w:val="00274A07"/>
    <w:rsid w:val="002924AB"/>
    <w:rsid w:val="002B21E3"/>
    <w:rsid w:val="002B621E"/>
    <w:rsid w:val="002C2778"/>
    <w:rsid w:val="002C330C"/>
    <w:rsid w:val="002D1DB9"/>
    <w:rsid w:val="002F4C53"/>
    <w:rsid w:val="003034B9"/>
    <w:rsid w:val="00327C77"/>
    <w:rsid w:val="00396042"/>
    <w:rsid w:val="003B138C"/>
    <w:rsid w:val="003B1A7A"/>
    <w:rsid w:val="003D413B"/>
    <w:rsid w:val="003E0A56"/>
    <w:rsid w:val="003E30C3"/>
    <w:rsid w:val="00403B13"/>
    <w:rsid w:val="00412642"/>
    <w:rsid w:val="00426AA1"/>
    <w:rsid w:val="00460C55"/>
    <w:rsid w:val="004A090F"/>
    <w:rsid w:val="004B67BD"/>
    <w:rsid w:val="004C09DE"/>
    <w:rsid w:val="004C5DC4"/>
    <w:rsid w:val="00510ED5"/>
    <w:rsid w:val="005457EB"/>
    <w:rsid w:val="005A12C4"/>
    <w:rsid w:val="005F3A90"/>
    <w:rsid w:val="006076F5"/>
    <w:rsid w:val="00654FFB"/>
    <w:rsid w:val="00665D95"/>
    <w:rsid w:val="006676FA"/>
    <w:rsid w:val="00683D02"/>
    <w:rsid w:val="0070278A"/>
    <w:rsid w:val="007105CB"/>
    <w:rsid w:val="00716B03"/>
    <w:rsid w:val="007232C5"/>
    <w:rsid w:val="00732344"/>
    <w:rsid w:val="00735242"/>
    <w:rsid w:val="00741E23"/>
    <w:rsid w:val="007509F1"/>
    <w:rsid w:val="00756DF2"/>
    <w:rsid w:val="0078387C"/>
    <w:rsid w:val="00791182"/>
    <w:rsid w:val="007B57AE"/>
    <w:rsid w:val="007D05AA"/>
    <w:rsid w:val="0082330A"/>
    <w:rsid w:val="00840536"/>
    <w:rsid w:val="00851AF5"/>
    <w:rsid w:val="008B0ABD"/>
    <w:rsid w:val="008B5738"/>
    <w:rsid w:val="008C3D5C"/>
    <w:rsid w:val="008E5B21"/>
    <w:rsid w:val="009053AC"/>
    <w:rsid w:val="00952681"/>
    <w:rsid w:val="009B0563"/>
    <w:rsid w:val="009B29BB"/>
    <w:rsid w:val="009B5D02"/>
    <w:rsid w:val="009C042A"/>
    <w:rsid w:val="009E19B5"/>
    <w:rsid w:val="009F4428"/>
    <w:rsid w:val="00A24E59"/>
    <w:rsid w:val="00A3463D"/>
    <w:rsid w:val="00A40639"/>
    <w:rsid w:val="00A84589"/>
    <w:rsid w:val="00AA44C6"/>
    <w:rsid w:val="00AA47D1"/>
    <w:rsid w:val="00AA5CDD"/>
    <w:rsid w:val="00AD2CAA"/>
    <w:rsid w:val="00B8657A"/>
    <w:rsid w:val="00B91FA1"/>
    <w:rsid w:val="00BE17AE"/>
    <w:rsid w:val="00BE3502"/>
    <w:rsid w:val="00BE35D1"/>
    <w:rsid w:val="00BF1938"/>
    <w:rsid w:val="00C16B2D"/>
    <w:rsid w:val="00C17A9F"/>
    <w:rsid w:val="00C27753"/>
    <w:rsid w:val="00C4213B"/>
    <w:rsid w:val="00C4712A"/>
    <w:rsid w:val="00C56535"/>
    <w:rsid w:val="00C61BD0"/>
    <w:rsid w:val="00C67CEF"/>
    <w:rsid w:val="00C82180"/>
    <w:rsid w:val="00CD302B"/>
    <w:rsid w:val="00CE04A8"/>
    <w:rsid w:val="00CE6FB0"/>
    <w:rsid w:val="00D1499A"/>
    <w:rsid w:val="00D30586"/>
    <w:rsid w:val="00D65010"/>
    <w:rsid w:val="00D67F28"/>
    <w:rsid w:val="00D969F6"/>
    <w:rsid w:val="00DD0544"/>
    <w:rsid w:val="00DD4351"/>
    <w:rsid w:val="00DF7476"/>
    <w:rsid w:val="00E07529"/>
    <w:rsid w:val="00E12E3E"/>
    <w:rsid w:val="00E7242A"/>
    <w:rsid w:val="00EA09E3"/>
    <w:rsid w:val="00ED6696"/>
    <w:rsid w:val="00EE2391"/>
    <w:rsid w:val="00EF12C9"/>
    <w:rsid w:val="00EF3B98"/>
    <w:rsid w:val="00F07192"/>
    <w:rsid w:val="00F40EB9"/>
    <w:rsid w:val="00F612EB"/>
    <w:rsid w:val="00F64F67"/>
    <w:rsid w:val="00F77072"/>
    <w:rsid w:val="00FD135C"/>
    <w:rsid w:val="00FD3B48"/>
    <w:rsid w:val="00FF6891"/>
    <w:rsid w:val="3322DDC9"/>
    <w:rsid w:val="3D832461"/>
    <w:rsid w:val="5230DEAA"/>
    <w:rsid w:val="7A54D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DF20"/>
  <w15:chartTrackingRefBased/>
  <w15:docId w15:val="{581C0DB2-E285-4485-A51B-61A43FD61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E0A"/>
    <w:rPr>
      <w:rFonts w:eastAsiaTheme="majorEastAsia" w:cstheme="majorBidi"/>
      <w:color w:val="272727" w:themeColor="text1" w:themeTint="D8"/>
    </w:rPr>
  </w:style>
  <w:style w:type="paragraph" w:styleId="Title">
    <w:name w:val="Title"/>
    <w:basedOn w:val="Normal"/>
    <w:next w:val="Normal"/>
    <w:link w:val="TitleChar"/>
    <w:uiPriority w:val="10"/>
    <w:qFormat/>
    <w:rsid w:val="00016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E0A"/>
    <w:pPr>
      <w:spacing w:before="160"/>
      <w:jc w:val="center"/>
    </w:pPr>
    <w:rPr>
      <w:i/>
      <w:iCs/>
      <w:color w:val="404040" w:themeColor="text1" w:themeTint="BF"/>
    </w:rPr>
  </w:style>
  <w:style w:type="character" w:customStyle="1" w:styleId="QuoteChar">
    <w:name w:val="Quote Char"/>
    <w:basedOn w:val="DefaultParagraphFont"/>
    <w:link w:val="Quote"/>
    <w:uiPriority w:val="29"/>
    <w:rsid w:val="00016E0A"/>
    <w:rPr>
      <w:i/>
      <w:iCs/>
      <w:color w:val="404040" w:themeColor="text1" w:themeTint="BF"/>
    </w:rPr>
  </w:style>
  <w:style w:type="paragraph" w:styleId="ListParagraph">
    <w:name w:val="List Paragraph"/>
    <w:basedOn w:val="Normal"/>
    <w:uiPriority w:val="34"/>
    <w:qFormat/>
    <w:rsid w:val="00016E0A"/>
    <w:pPr>
      <w:ind w:left="720"/>
      <w:contextualSpacing/>
    </w:pPr>
  </w:style>
  <w:style w:type="character" w:styleId="IntenseEmphasis">
    <w:name w:val="Intense Emphasis"/>
    <w:basedOn w:val="DefaultParagraphFont"/>
    <w:uiPriority w:val="21"/>
    <w:qFormat/>
    <w:rsid w:val="00016E0A"/>
    <w:rPr>
      <w:i/>
      <w:iCs/>
      <w:color w:val="0F4761" w:themeColor="accent1" w:themeShade="BF"/>
    </w:rPr>
  </w:style>
  <w:style w:type="paragraph" w:styleId="IntenseQuote">
    <w:name w:val="Intense Quote"/>
    <w:basedOn w:val="Normal"/>
    <w:next w:val="Normal"/>
    <w:link w:val="IntenseQuoteChar"/>
    <w:uiPriority w:val="30"/>
    <w:qFormat/>
    <w:rsid w:val="00016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E0A"/>
    <w:rPr>
      <w:i/>
      <w:iCs/>
      <w:color w:val="0F4761" w:themeColor="accent1" w:themeShade="BF"/>
    </w:rPr>
  </w:style>
  <w:style w:type="character" w:styleId="IntenseReference">
    <w:name w:val="Intense Reference"/>
    <w:basedOn w:val="DefaultParagraphFont"/>
    <w:uiPriority w:val="32"/>
    <w:qFormat/>
    <w:rsid w:val="00016E0A"/>
    <w:rPr>
      <w:b/>
      <w:bCs/>
      <w:smallCaps/>
      <w:color w:val="0F4761" w:themeColor="accent1" w:themeShade="BF"/>
      <w:spacing w:val="5"/>
    </w:rPr>
  </w:style>
  <w:style w:type="paragraph" w:styleId="NoSpacing">
    <w:name w:val="No Spacing"/>
    <w:link w:val="NoSpacingChar"/>
    <w:uiPriority w:val="1"/>
    <w:qFormat/>
    <w:rsid w:val="00016E0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6E0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724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7242A"/>
    <w:pPr>
      <w:spacing w:after="100"/>
    </w:pPr>
  </w:style>
  <w:style w:type="character" w:styleId="Hyperlink">
    <w:name w:val="Hyperlink"/>
    <w:basedOn w:val="DefaultParagraphFont"/>
    <w:uiPriority w:val="99"/>
    <w:unhideWhenUsed/>
    <w:rsid w:val="00E7242A"/>
    <w:rPr>
      <w:color w:val="467886" w:themeColor="hyperlink"/>
      <w:u w:val="single"/>
    </w:rPr>
  </w:style>
  <w:style w:type="paragraph" w:styleId="TOC2">
    <w:name w:val="toc 2"/>
    <w:basedOn w:val="Normal"/>
    <w:next w:val="Normal"/>
    <w:autoRedefine/>
    <w:uiPriority w:val="39"/>
    <w:unhideWhenUsed/>
    <w:rsid w:val="004C09DE"/>
    <w:pPr>
      <w:spacing w:after="100"/>
      <w:ind w:left="240"/>
    </w:pPr>
  </w:style>
  <w:style w:type="paragraph" w:styleId="NormalWeb">
    <w:name w:val="Normal (Web)"/>
    <w:basedOn w:val="Normal"/>
    <w:uiPriority w:val="99"/>
    <w:semiHidden/>
    <w:unhideWhenUsed/>
    <w:rsid w:val="00DD4351"/>
    <w:rPr>
      <w:rFonts w:ascii="Times New Roman" w:hAnsi="Times New Roman" w:cs="Times New Roman"/>
    </w:rPr>
  </w:style>
  <w:style w:type="character" w:styleId="UnresolvedMention">
    <w:name w:val="Unresolved Mention"/>
    <w:basedOn w:val="DefaultParagraphFont"/>
    <w:uiPriority w:val="99"/>
    <w:semiHidden/>
    <w:unhideWhenUsed/>
    <w:rsid w:val="00BE3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8d97a7d42cf0093fee4593ef9398c304">
  <xsd:schema xmlns:xsd="http://www.w3.org/2001/XMLSchema" xmlns:xs="http://www.w3.org/2001/XMLSchema" xmlns:p="http://schemas.microsoft.com/office/2006/metadata/properties" xmlns:ns3="b4f9f7ee-5770-4a14-8925-17f3d16e50b7" targetNamespace="http://schemas.microsoft.com/office/2006/metadata/properties" ma:root="true" ma:fieldsID="5a5566cd4f877b63bf063d16081dd43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366D7D-59B1-4246-B320-DE5948F2D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7DCBF-49B8-4A83-A139-7D174E86F037}">
  <ds:schemaRefs>
    <ds:schemaRef ds:uri="http://schemas.microsoft.com/sharepoint/v3/contenttype/forms"/>
  </ds:schemaRefs>
</ds:datastoreItem>
</file>

<file path=customXml/itemProps4.xml><?xml version="1.0" encoding="utf-8"?>
<ds:datastoreItem xmlns:ds="http://schemas.openxmlformats.org/officeDocument/2006/customXml" ds:itemID="{31AF824C-1AD3-443F-8E7A-10B37E042938}">
  <ds:schemaRefs>
    <ds:schemaRef ds:uri="http://schemas.microsoft.com/office/2006/metadata/properties"/>
    <ds:schemaRef ds:uri="http://schemas.microsoft.com/office/infopath/2007/PartnerControls"/>
    <ds:schemaRef ds:uri="b4f9f7ee-5770-4a14-8925-17f3d16e50b7"/>
  </ds:schemaRefs>
</ds:datastoreItem>
</file>

<file path=customXml/itemProps5.xml><?xml version="1.0" encoding="utf-8"?>
<ds:datastoreItem xmlns:ds="http://schemas.openxmlformats.org/officeDocument/2006/customXml" ds:itemID="{36F3D77E-BC45-41C4-981D-D096DFD1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4150</TotalTime>
  <Pages>4</Pages>
  <Words>3540</Words>
  <Characters>20183</Characters>
  <Application>Microsoft Office Word</Application>
  <DocSecurity>0</DocSecurity>
  <Lines>168</Lines>
  <Paragraphs>47</Paragraphs>
  <ScaleCrop>false</ScaleCrop>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 4 - Computer Architecture and Operating Systems (ACCA4022) (SEM 2)</dc:title>
  <dc:subject/>
  <dc:creator>Curtis Butler (2517431)</dc:creator>
  <cp:keywords/>
  <dc:description/>
  <cp:lastModifiedBy>Curtis Butler (2517431)</cp:lastModifiedBy>
  <cp:revision>129</cp:revision>
  <dcterms:created xsi:type="dcterms:W3CDTF">2026-05-10T13:29:00Z</dcterms:created>
  <dcterms:modified xsi:type="dcterms:W3CDTF">2026-05-13T12:27:00Z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