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77777777" w:rsidR="00041A5A" w:rsidRPr="00260277" w:rsidRDefault="00715990" w:rsidP="00041A5A">
      <w:pPr>
        <w:spacing w:line="360" w:lineRule="auto"/>
        <w:jc w:val="center"/>
        <w:rPr>
          <w:rFonts w:ascii="Arial" w:hAnsi="Arial" w:cs="Arial"/>
          <w:sz w:val="28"/>
          <w:szCs w:val="28"/>
        </w:rPr>
      </w:pPr>
      <w:r w:rsidRPr="00260277">
        <w:rPr>
          <w:rFonts w:ascii="Arial" w:hAnsi="Arial" w:cs="Arial"/>
          <w:b/>
          <w:bCs/>
          <w:sz w:val="28"/>
          <w:szCs w:val="28"/>
        </w:rPr>
        <w:t xml:space="preserve">Assessment title: </w:t>
      </w:r>
      <w:r w:rsidRPr="00260277">
        <w:rPr>
          <w:rFonts w:ascii="Arial" w:hAnsi="Arial" w:cs="Arial"/>
          <w:sz w:val="28"/>
          <w:szCs w:val="28"/>
        </w:rPr>
        <w:t>Stage 1 - Project Proposal</w:t>
      </w:r>
      <w:r w:rsidR="00545684" w:rsidRPr="00260277">
        <w:rPr>
          <w:rFonts w:ascii="Arial" w:hAnsi="Arial" w:cs="Arial"/>
          <w:sz w:val="28"/>
          <w:szCs w:val="28"/>
        </w:rPr>
        <w:t xml:space="preserve"> </w:t>
      </w:r>
    </w:p>
    <w:p w14:paraId="3498DE7E" w14:textId="0AAFD8BD" w:rsidR="00715990" w:rsidRPr="00260277" w:rsidRDefault="00041A5A" w:rsidP="00041A5A">
      <w:pPr>
        <w:spacing w:line="360" w:lineRule="auto"/>
        <w:jc w:val="center"/>
        <w:rPr>
          <w:rFonts w:ascii="Arial" w:hAnsi="Arial" w:cs="Arial"/>
          <w:sz w:val="28"/>
          <w:szCs w:val="28"/>
        </w:rPr>
      </w:pPr>
      <w:r w:rsidRPr="00260277">
        <w:rPr>
          <w:rFonts w:ascii="Arial" w:hAnsi="Arial" w:cs="Arial"/>
          <w:b/>
          <w:bCs/>
          <w:sz w:val="28"/>
          <w:szCs w:val="28"/>
        </w:rPr>
        <w:t>Output:</w:t>
      </w:r>
      <w:r w:rsidRPr="00260277">
        <w:rPr>
          <w:rFonts w:ascii="Arial" w:hAnsi="Arial" w:cs="Arial"/>
          <w:sz w:val="28"/>
          <w:szCs w:val="28"/>
        </w:rPr>
        <w:t xml:space="preserve"> </w:t>
      </w:r>
      <w:r w:rsidR="00545684" w:rsidRPr="00260277">
        <w:rPr>
          <w:rFonts w:ascii="Arial" w:hAnsi="Arial" w:cs="Arial"/>
          <w:sz w:val="28"/>
          <w:szCs w:val="28"/>
        </w:rPr>
        <w:t>Dissertation</w:t>
      </w:r>
    </w:p>
    <w:p w14:paraId="2EDEAE0B" w14:textId="77777777" w:rsidR="00715990" w:rsidRPr="00260277" w:rsidRDefault="00715990" w:rsidP="00041A5A">
      <w:pPr>
        <w:spacing w:line="360" w:lineRule="auto"/>
        <w:rPr>
          <w:rFonts w:ascii="Arial" w:hAnsi="Arial" w:cs="Arial"/>
          <w:sz w:val="28"/>
          <w:szCs w:val="28"/>
        </w:rPr>
      </w:pPr>
    </w:p>
    <w:p w14:paraId="684DDF82" w14:textId="37D3021F"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540844">
        <w:rPr>
          <w:rFonts w:ascii="Arial" w:hAnsi="Arial" w:cs="Arial"/>
          <w:sz w:val="28"/>
          <w:szCs w:val="28"/>
        </w:rPr>
        <w:t>1917495</w:t>
      </w:r>
    </w:p>
    <w:p w14:paraId="1562F7A2" w14:textId="10C2B2C8" w:rsidR="00715990" w:rsidRPr="00260277" w:rsidRDefault="00715990" w:rsidP="00041A5A">
      <w:pPr>
        <w:spacing w:line="360" w:lineRule="auto"/>
        <w:rPr>
          <w:rFonts w:ascii="Arial" w:hAnsi="Arial" w:cs="Arial"/>
          <w:sz w:val="28"/>
          <w:szCs w:val="28"/>
        </w:rPr>
      </w:pPr>
    </w:p>
    <w:p w14:paraId="18516D96" w14:textId="57A1E884"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Word count</w:t>
      </w:r>
      <w:r w:rsidRPr="00260277">
        <w:rPr>
          <w:rFonts w:ascii="Arial" w:hAnsi="Arial" w:cs="Arial"/>
          <w:sz w:val="28"/>
          <w:szCs w:val="28"/>
        </w:rPr>
        <w:t>:</w:t>
      </w:r>
      <w:r w:rsidR="00A83C92">
        <w:rPr>
          <w:rFonts w:ascii="Arial" w:hAnsi="Arial" w:cs="Arial"/>
          <w:sz w:val="28"/>
          <w:szCs w:val="28"/>
        </w:rPr>
        <w:t xml:space="preserve"> 477</w:t>
      </w:r>
    </w:p>
    <w:p w14:paraId="638A4615" w14:textId="77777777" w:rsidR="00715990" w:rsidRPr="00260277" w:rsidRDefault="00715990" w:rsidP="00041A5A">
      <w:pPr>
        <w:spacing w:line="360" w:lineRule="auto"/>
        <w:rPr>
          <w:rFonts w:ascii="Arial" w:hAnsi="Arial" w:cs="Arial"/>
          <w:sz w:val="28"/>
          <w:szCs w:val="28"/>
        </w:rPr>
      </w:pPr>
    </w:p>
    <w:p w14:paraId="0B04E018" w14:textId="037C43C0" w:rsidR="00715990" w:rsidRPr="00260277"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E37827">
        <w:rPr>
          <w:rFonts w:ascii="Arial" w:hAnsi="Arial" w:cs="Arial"/>
          <w:sz w:val="28"/>
          <w:szCs w:val="28"/>
        </w:rPr>
        <w:t>03 Jul. 22</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5262B52A" w14:textId="005CB0C0" w:rsidR="00545684" w:rsidRPr="00260277" w:rsidRDefault="00545684" w:rsidP="00041A5A">
      <w:pPr>
        <w:spacing w:line="360" w:lineRule="auto"/>
        <w:rPr>
          <w:rFonts w:ascii="Arial" w:hAnsi="Arial" w:cs="Arial"/>
        </w:rPr>
      </w:pPr>
    </w:p>
    <w:p w14:paraId="75E7FD5C" w14:textId="308AFE17" w:rsidR="00545684" w:rsidRDefault="00D769F0" w:rsidP="00041A5A">
      <w:pPr>
        <w:pStyle w:val="Heading1"/>
        <w:rPr>
          <w:rFonts w:cs="Arial"/>
        </w:rPr>
      </w:pPr>
      <w:r>
        <w:rPr>
          <w:rFonts w:cs="Arial"/>
        </w:rPr>
        <w:t>Section</w:t>
      </w:r>
      <w:r w:rsidR="00545684" w:rsidRPr="00260277">
        <w:rPr>
          <w:rFonts w:cs="Arial"/>
        </w:rPr>
        <w:t xml:space="preserve"> </w:t>
      </w:r>
      <w:r>
        <w:rPr>
          <w:rFonts w:cs="Arial"/>
        </w:rPr>
        <w:t>B</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Main Project</w:t>
      </w:r>
      <w:r w:rsidR="00545684" w:rsidRPr="00260277">
        <w:rPr>
          <w:rFonts w:cs="Arial"/>
        </w:rPr>
        <w:t xml:space="preserve"> </w:t>
      </w:r>
      <w:r w:rsidR="000B7CD5">
        <w:rPr>
          <w:rFonts w:cs="Arial"/>
        </w:rPr>
        <w:t>P</w:t>
      </w:r>
      <w:r w:rsidR="00545684" w:rsidRPr="00260277">
        <w:rPr>
          <w:rFonts w:cs="Arial"/>
        </w:rPr>
        <w:t>roposal</w:t>
      </w:r>
    </w:p>
    <w:p w14:paraId="6630FBCE" w14:textId="0038F936" w:rsidR="00D769F0" w:rsidRDefault="00D769F0" w:rsidP="00D769F0"/>
    <w:p w14:paraId="24BD4B42" w14:textId="2FB51853" w:rsidR="00D769F0" w:rsidRDefault="00784670" w:rsidP="00784670">
      <w:pPr>
        <w:pStyle w:val="Heading2"/>
      </w:pPr>
      <w:r>
        <w:t>P</w:t>
      </w:r>
      <w:r w:rsidR="00D769F0" w:rsidRPr="00D769F0">
        <w:t xml:space="preserve">roject title: </w:t>
      </w:r>
    </w:p>
    <w:p w14:paraId="03FD30D3" w14:textId="079A0403" w:rsidR="00715990" w:rsidRDefault="00B42911" w:rsidP="00041A5A">
      <w:pPr>
        <w:spacing w:line="360" w:lineRule="auto"/>
        <w:rPr>
          <w:rFonts w:ascii="Arial" w:hAnsi="Arial" w:cs="Arial"/>
          <w:szCs w:val="24"/>
        </w:rPr>
      </w:pPr>
      <w:r w:rsidRPr="00B42911">
        <w:rPr>
          <w:rFonts w:ascii="Arial" w:hAnsi="Arial" w:cs="Arial"/>
          <w:szCs w:val="24"/>
        </w:rPr>
        <w:t>Mainstream Education Support for Adolescents with Autism in United Kingdom</w:t>
      </w:r>
    </w:p>
    <w:p w14:paraId="3A98A6DB" w14:textId="77777777" w:rsidR="008A53D1" w:rsidRPr="00260277" w:rsidRDefault="008A53D1" w:rsidP="00041A5A">
      <w:pPr>
        <w:spacing w:line="360" w:lineRule="auto"/>
        <w:rPr>
          <w:rFonts w:ascii="Arial" w:hAnsi="Arial" w:cs="Arial"/>
        </w:rPr>
      </w:pPr>
    </w:p>
    <w:p w14:paraId="40C7BB25" w14:textId="6833BE77" w:rsidR="00784670" w:rsidRDefault="00784670" w:rsidP="00784670">
      <w:pPr>
        <w:pStyle w:val="Heading2"/>
      </w:pPr>
      <w:r w:rsidRPr="00784670">
        <w:t xml:space="preserve">a) </w:t>
      </w:r>
      <w:r w:rsidR="00545684" w:rsidRPr="00784670">
        <w:t>Aim</w:t>
      </w:r>
      <w:r w:rsidRPr="00784670">
        <w:t>:</w:t>
      </w:r>
      <w:r w:rsidR="008B019D">
        <w:t xml:space="preserve"> </w:t>
      </w:r>
    </w:p>
    <w:p w14:paraId="40F6CF3A" w14:textId="2C19F6CE" w:rsidR="00784670" w:rsidRDefault="008B019D" w:rsidP="007E0114">
      <w:r w:rsidRPr="00562731">
        <w:rPr>
          <w:rFonts w:ascii="Arial" w:eastAsia="Times New Roman" w:hAnsi="Arial" w:cs="Arial"/>
          <w:color w:val="1D2228"/>
          <w:szCs w:val="24"/>
          <w:lang w:eastAsia="en-GB"/>
        </w:rPr>
        <w:t xml:space="preserve">Autistic children </w:t>
      </w:r>
      <w:r w:rsidR="003C4B7C">
        <w:rPr>
          <w:rFonts w:ascii="Arial" w:eastAsia="Times New Roman" w:hAnsi="Arial" w:cs="Arial"/>
          <w:color w:val="1D2228"/>
          <w:szCs w:val="24"/>
          <w:lang w:eastAsia="en-GB"/>
        </w:rPr>
        <w:t xml:space="preserve">mostly </w:t>
      </w:r>
      <w:r w:rsidRPr="00562731">
        <w:rPr>
          <w:rFonts w:ascii="Arial" w:eastAsia="Times New Roman" w:hAnsi="Arial" w:cs="Arial"/>
          <w:color w:val="1D2228"/>
          <w:szCs w:val="24"/>
          <w:lang w:eastAsia="en-GB"/>
        </w:rPr>
        <w:t>have challenging behaviour</w:t>
      </w:r>
      <w:r w:rsidR="00197675">
        <w:rPr>
          <w:rFonts w:ascii="Arial" w:eastAsia="Times New Roman" w:hAnsi="Arial" w:cs="Arial"/>
          <w:color w:val="1D2228"/>
          <w:szCs w:val="24"/>
          <w:lang w:eastAsia="en-GB"/>
        </w:rPr>
        <w:t>s</w:t>
      </w:r>
      <w:r w:rsidRPr="00562731">
        <w:rPr>
          <w:rFonts w:ascii="Arial" w:eastAsia="Times New Roman" w:hAnsi="Arial" w:cs="Arial"/>
          <w:color w:val="1D2228"/>
          <w:szCs w:val="24"/>
          <w:lang w:eastAsia="en-GB"/>
        </w:rPr>
        <w:t xml:space="preserve">. </w:t>
      </w:r>
      <w:r w:rsidR="00197675">
        <w:rPr>
          <w:rFonts w:ascii="Arial" w:eastAsia="Times New Roman" w:hAnsi="Arial" w:cs="Arial"/>
          <w:color w:val="1D2228"/>
          <w:szCs w:val="24"/>
          <w:lang w:eastAsia="en-GB"/>
        </w:rPr>
        <w:t xml:space="preserve">According to autism.org.uk “over </w:t>
      </w:r>
      <w:r w:rsidRPr="00562731">
        <w:rPr>
          <w:rFonts w:ascii="Arial" w:eastAsia="Times New Roman" w:hAnsi="Arial" w:cs="Arial"/>
          <w:color w:val="1D2228"/>
          <w:szCs w:val="24"/>
          <w:lang w:eastAsia="en-GB"/>
        </w:rPr>
        <w:t>70</w:t>
      </w:r>
      <w:r w:rsidR="00197675">
        <w:rPr>
          <w:rFonts w:ascii="Arial" w:eastAsia="Times New Roman" w:hAnsi="Arial" w:cs="Arial"/>
          <w:color w:val="1D2228"/>
          <w:szCs w:val="24"/>
          <w:lang w:eastAsia="en-GB"/>
        </w:rPr>
        <w:t>%</w:t>
      </w:r>
      <w:r w:rsidRPr="00562731">
        <w:rPr>
          <w:rFonts w:ascii="Arial" w:eastAsia="Times New Roman" w:hAnsi="Arial" w:cs="Arial"/>
          <w:color w:val="1D2228"/>
          <w:szCs w:val="24"/>
          <w:lang w:eastAsia="en-GB"/>
        </w:rPr>
        <w:t xml:space="preserve"> </w:t>
      </w:r>
      <w:r w:rsidR="00197675">
        <w:rPr>
          <w:rFonts w:ascii="Arial" w:eastAsia="Times New Roman" w:hAnsi="Arial" w:cs="Arial"/>
          <w:color w:val="1D2228"/>
          <w:szCs w:val="24"/>
          <w:lang w:eastAsia="en-GB"/>
        </w:rPr>
        <w:t>of them</w:t>
      </w:r>
      <w:r w:rsidRPr="00562731">
        <w:rPr>
          <w:rFonts w:ascii="Arial" w:eastAsia="Times New Roman" w:hAnsi="Arial" w:cs="Arial"/>
          <w:color w:val="1D2228"/>
          <w:szCs w:val="24"/>
          <w:lang w:eastAsia="en-GB"/>
        </w:rPr>
        <w:t xml:space="preserve"> attend mainstream education </w:t>
      </w:r>
      <w:r w:rsidR="00197675">
        <w:rPr>
          <w:rFonts w:ascii="Arial" w:eastAsia="Times New Roman" w:hAnsi="Arial" w:cs="Arial"/>
          <w:color w:val="1D2228"/>
          <w:szCs w:val="24"/>
          <w:lang w:eastAsia="en-GB"/>
        </w:rPr>
        <w:t>schools</w:t>
      </w:r>
      <w:r w:rsidRPr="00562731">
        <w:rPr>
          <w:rFonts w:ascii="Arial" w:eastAsia="Times New Roman" w:hAnsi="Arial" w:cs="Arial"/>
          <w:color w:val="1D2228"/>
          <w:szCs w:val="24"/>
          <w:lang w:eastAsia="en-GB"/>
        </w:rPr>
        <w:t xml:space="preserve"> in United Kingdom.</w:t>
      </w:r>
      <w:r w:rsidR="0066007C">
        <w:rPr>
          <w:rFonts w:ascii="Arial" w:eastAsia="Times New Roman" w:hAnsi="Arial" w:cs="Arial"/>
          <w:color w:val="1D2228"/>
          <w:szCs w:val="24"/>
          <w:lang w:eastAsia="en-GB"/>
        </w:rPr>
        <w:t>”</w:t>
      </w:r>
      <w:sdt>
        <w:sdtPr>
          <w:rPr>
            <w:rFonts w:ascii="Arial" w:eastAsia="Times New Roman" w:hAnsi="Arial" w:cs="Arial"/>
            <w:color w:val="1D2228"/>
            <w:szCs w:val="24"/>
            <w:lang w:eastAsia="en-GB"/>
          </w:rPr>
          <w:id w:val="-352494907"/>
          <w:citation/>
        </w:sdtPr>
        <w:sdtEndPr/>
        <w:sdtContent>
          <w:r w:rsidR="0066007C">
            <w:rPr>
              <w:rFonts w:ascii="Arial" w:eastAsia="Times New Roman" w:hAnsi="Arial" w:cs="Arial"/>
              <w:color w:val="1D2228"/>
              <w:szCs w:val="24"/>
              <w:lang w:eastAsia="en-GB"/>
            </w:rPr>
            <w:fldChar w:fldCharType="begin"/>
          </w:r>
          <w:r w:rsidR="0066007C">
            <w:rPr>
              <w:rFonts w:ascii="Arial" w:eastAsia="Times New Roman" w:hAnsi="Arial" w:cs="Arial"/>
              <w:color w:val="1D2228"/>
              <w:szCs w:val="24"/>
              <w:lang w:eastAsia="en-GB"/>
            </w:rPr>
            <w:instrText xml:space="preserve"> CITATION nat22 \l 2057 </w:instrText>
          </w:r>
          <w:r w:rsidR="0066007C">
            <w:rPr>
              <w:rFonts w:ascii="Arial" w:eastAsia="Times New Roman" w:hAnsi="Arial" w:cs="Arial"/>
              <w:color w:val="1D2228"/>
              <w:szCs w:val="24"/>
              <w:lang w:eastAsia="en-GB"/>
            </w:rPr>
            <w:fldChar w:fldCharType="separate"/>
          </w:r>
          <w:r w:rsidR="00F76E99">
            <w:rPr>
              <w:rFonts w:ascii="Arial" w:eastAsia="Times New Roman" w:hAnsi="Arial" w:cs="Arial"/>
              <w:noProof/>
              <w:color w:val="1D2228"/>
              <w:szCs w:val="24"/>
              <w:lang w:eastAsia="en-GB"/>
            </w:rPr>
            <w:t xml:space="preserve"> </w:t>
          </w:r>
          <w:r w:rsidR="00F76E99" w:rsidRPr="00F76E99">
            <w:rPr>
              <w:rFonts w:ascii="Arial" w:eastAsia="Times New Roman" w:hAnsi="Arial" w:cs="Arial"/>
              <w:noProof/>
              <w:color w:val="1D2228"/>
              <w:szCs w:val="24"/>
              <w:lang w:eastAsia="en-GB"/>
            </w:rPr>
            <w:t>(national autistic society, 2022)</w:t>
          </w:r>
          <w:r w:rsidR="0066007C">
            <w:rPr>
              <w:rFonts w:ascii="Arial" w:eastAsia="Times New Roman" w:hAnsi="Arial" w:cs="Arial"/>
              <w:color w:val="1D2228"/>
              <w:szCs w:val="24"/>
              <w:lang w:eastAsia="en-GB"/>
            </w:rPr>
            <w:fldChar w:fldCharType="end"/>
          </w:r>
        </w:sdtContent>
      </w:sdt>
      <w:r w:rsidRPr="00562731">
        <w:rPr>
          <w:rFonts w:ascii="Arial" w:eastAsia="Times New Roman" w:hAnsi="Arial" w:cs="Arial"/>
          <w:color w:val="1D2228"/>
          <w:szCs w:val="24"/>
          <w:lang w:eastAsia="en-GB"/>
        </w:rPr>
        <w:t xml:space="preserve"> This systematic literature review </w:t>
      </w:r>
      <w:r w:rsidR="00197675" w:rsidRPr="00562731">
        <w:rPr>
          <w:rFonts w:ascii="Arial" w:eastAsia="Times New Roman" w:hAnsi="Arial" w:cs="Arial"/>
          <w:color w:val="1D2228"/>
          <w:szCs w:val="24"/>
          <w:lang w:eastAsia="en-GB"/>
        </w:rPr>
        <w:t>aims</w:t>
      </w:r>
      <w:r w:rsidRPr="00562731">
        <w:rPr>
          <w:rFonts w:ascii="Arial" w:eastAsia="Times New Roman" w:hAnsi="Arial" w:cs="Arial"/>
          <w:color w:val="1D2228"/>
          <w:szCs w:val="24"/>
          <w:lang w:eastAsia="en-GB"/>
        </w:rPr>
        <w:t xml:space="preserve"> to </w:t>
      </w:r>
      <w:r w:rsidR="00197675">
        <w:rPr>
          <w:rFonts w:ascii="Arial" w:eastAsia="Times New Roman" w:hAnsi="Arial" w:cs="Arial"/>
          <w:color w:val="1D2228"/>
          <w:szCs w:val="24"/>
          <w:lang w:eastAsia="en-GB"/>
        </w:rPr>
        <w:t xml:space="preserve">discover </w:t>
      </w:r>
      <w:r w:rsidRPr="00562731">
        <w:rPr>
          <w:rFonts w:ascii="Arial" w:eastAsia="Times New Roman" w:hAnsi="Arial" w:cs="Arial"/>
          <w:color w:val="1D2228"/>
          <w:szCs w:val="24"/>
          <w:lang w:eastAsia="en-GB"/>
        </w:rPr>
        <w:t>if there is education support for these adolescents</w:t>
      </w:r>
      <w:r w:rsidRPr="00B42911">
        <w:rPr>
          <w:rFonts w:ascii="Arial" w:eastAsia="Times New Roman" w:hAnsi="Arial" w:cs="Arial"/>
          <w:color w:val="1D2228"/>
          <w:szCs w:val="24"/>
          <w:lang w:eastAsia="en-GB"/>
        </w:rPr>
        <w:t xml:space="preserve"> </w:t>
      </w:r>
    </w:p>
    <w:p w14:paraId="4C6858D8" w14:textId="77777777" w:rsidR="00784670" w:rsidRDefault="00784670" w:rsidP="00784670">
      <w:pPr>
        <w:pStyle w:val="Heading2"/>
      </w:pPr>
    </w:p>
    <w:p w14:paraId="2B00F95C" w14:textId="18149E59" w:rsidR="00545684" w:rsidRDefault="00784670" w:rsidP="00784670">
      <w:pPr>
        <w:pStyle w:val="Heading2"/>
      </w:pPr>
      <w:r>
        <w:t>b) O</w:t>
      </w:r>
      <w:r w:rsidR="00545684" w:rsidRPr="00260277">
        <w:t>bjectives:</w:t>
      </w:r>
    </w:p>
    <w:p w14:paraId="3B3632DD" w14:textId="6BA741BB" w:rsidR="008B019D" w:rsidRPr="00562731" w:rsidRDefault="008B019D" w:rsidP="008A53D1">
      <w:pPr>
        <w:shd w:val="clear" w:color="auto" w:fill="FFFFFF"/>
        <w:spacing w:after="0" w:line="360" w:lineRule="auto"/>
        <w:jc w:val="both"/>
        <w:rPr>
          <w:rFonts w:ascii="Helvetica Neue" w:eastAsia="Times New Roman" w:hAnsi="Helvetica Neue" w:cs="Times New Roman"/>
          <w:color w:val="1D2228"/>
          <w:sz w:val="20"/>
          <w:szCs w:val="20"/>
          <w:lang w:eastAsia="en-GB"/>
        </w:rPr>
      </w:pPr>
      <w:r w:rsidRPr="00562731">
        <w:rPr>
          <w:rFonts w:ascii="Arial" w:eastAsia="Times New Roman" w:hAnsi="Arial" w:cs="Arial"/>
          <w:color w:val="1D2228"/>
          <w:szCs w:val="24"/>
          <w:lang w:eastAsia="en-GB"/>
        </w:rPr>
        <w:t xml:space="preserve">Autistic children's needs </w:t>
      </w:r>
      <w:r w:rsidR="007E0114" w:rsidRPr="00562731">
        <w:rPr>
          <w:rFonts w:ascii="Arial" w:eastAsia="Times New Roman" w:hAnsi="Arial" w:cs="Arial"/>
          <w:color w:val="1D2228"/>
          <w:szCs w:val="24"/>
          <w:lang w:eastAsia="en-GB"/>
        </w:rPr>
        <w:t>vary</w:t>
      </w:r>
      <w:r w:rsidRPr="00562731">
        <w:rPr>
          <w:rFonts w:ascii="Arial" w:eastAsia="Times New Roman" w:hAnsi="Arial" w:cs="Arial"/>
          <w:color w:val="1D2228"/>
          <w:szCs w:val="24"/>
          <w:lang w:eastAsia="en-GB"/>
        </w:rPr>
        <w:t xml:space="preserve"> from child to child.</w:t>
      </w:r>
      <w:r w:rsidR="007E0114">
        <w:rPr>
          <w:rFonts w:ascii="Arial" w:eastAsia="Times New Roman" w:hAnsi="Arial" w:cs="Arial"/>
          <w:color w:val="1D2228"/>
          <w:szCs w:val="24"/>
          <w:lang w:eastAsia="en-GB"/>
        </w:rPr>
        <w:t xml:space="preserve"> W</w:t>
      </w:r>
      <w:r w:rsidRPr="00562731">
        <w:rPr>
          <w:rFonts w:ascii="Arial" w:eastAsia="Times New Roman" w:hAnsi="Arial" w:cs="Arial"/>
          <w:color w:val="1D2228"/>
          <w:szCs w:val="24"/>
          <w:lang w:eastAsia="en-GB"/>
        </w:rPr>
        <w:t>hile some of them are in segregated schools, other</w:t>
      </w:r>
      <w:r w:rsidR="007E0114">
        <w:rPr>
          <w:rFonts w:ascii="Arial" w:eastAsia="Times New Roman" w:hAnsi="Arial" w:cs="Arial"/>
          <w:color w:val="1D2228"/>
          <w:szCs w:val="24"/>
          <w:lang w:eastAsia="en-GB"/>
        </w:rPr>
        <w:t>s</w:t>
      </w:r>
      <w:r w:rsidRPr="00562731">
        <w:rPr>
          <w:rFonts w:ascii="Arial" w:eastAsia="Times New Roman" w:hAnsi="Arial" w:cs="Arial"/>
          <w:color w:val="1D2228"/>
          <w:szCs w:val="24"/>
          <w:lang w:eastAsia="en-GB"/>
        </w:rPr>
        <w:t xml:space="preserve"> are on mainstream education with regular children</w:t>
      </w:r>
      <w:r w:rsidR="007E0114">
        <w:rPr>
          <w:rFonts w:ascii="Arial" w:eastAsia="Times New Roman" w:hAnsi="Arial" w:cs="Arial"/>
          <w:color w:val="1D2228"/>
          <w:szCs w:val="24"/>
          <w:lang w:eastAsia="en-GB"/>
        </w:rPr>
        <w:t>.</w:t>
      </w:r>
      <w:r w:rsidRPr="00562731">
        <w:rPr>
          <w:rFonts w:ascii="Arial" w:eastAsia="Times New Roman" w:hAnsi="Arial" w:cs="Arial"/>
          <w:color w:val="1D2228"/>
          <w:szCs w:val="24"/>
          <w:lang w:eastAsia="en-GB"/>
        </w:rPr>
        <w:t xml:space="preserve"> Firstly, this </w:t>
      </w:r>
      <w:r w:rsidR="007E0114">
        <w:rPr>
          <w:rFonts w:ascii="Arial" w:eastAsia="Times New Roman" w:hAnsi="Arial" w:cs="Arial"/>
          <w:color w:val="1D2228"/>
          <w:szCs w:val="24"/>
          <w:lang w:eastAsia="en-GB"/>
        </w:rPr>
        <w:t>Q</w:t>
      </w:r>
      <w:r w:rsidRPr="00562731">
        <w:rPr>
          <w:rFonts w:ascii="Arial" w:eastAsia="Times New Roman" w:hAnsi="Arial" w:cs="Arial"/>
          <w:color w:val="1D2228"/>
          <w:szCs w:val="24"/>
          <w:lang w:eastAsia="en-GB"/>
        </w:rPr>
        <w:t xml:space="preserve">ualitative </w:t>
      </w:r>
      <w:r w:rsidR="007E0114">
        <w:rPr>
          <w:rFonts w:ascii="Arial" w:eastAsia="Times New Roman" w:hAnsi="Arial" w:cs="Arial"/>
          <w:color w:val="1D2228"/>
          <w:szCs w:val="24"/>
          <w:lang w:eastAsia="en-GB"/>
        </w:rPr>
        <w:t>S</w:t>
      </w:r>
      <w:r w:rsidRPr="00562731">
        <w:rPr>
          <w:rFonts w:ascii="Arial" w:eastAsia="Times New Roman" w:hAnsi="Arial" w:cs="Arial"/>
          <w:color w:val="1D2228"/>
          <w:szCs w:val="24"/>
          <w:lang w:eastAsia="en-GB"/>
        </w:rPr>
        <w:t xml:space="preserve">ystematic </w:t>
      </w:r>
      <w:r w:rsidR="007E0114">
        <w:rPr>
          <w:rFonts w:ascii="Arial" w:eastAsia="Times New Roman" w:hAnsi="Arial" w:cs="Arial"/>
          <w:color w:val="1D2228"/>
          <w:szCs w:val="24"/>
          <w:lang w:eastAsia="en-GB"/>
        </w:rPr>
        <w:t>L</w:t>
      </w:r>
      <w:r w:rsidRPr="00562731">
        <w:rPr>
          <w:rFonts w:ascii="Arial" w:eastAsia="Times New Roman" w:hAnsi="Arial" w:cs="Arial"/>
          <w:color w:val="1D2228"/>
          <w:szCs w:val="24"/>
          <w:lang w:eastAsia="en-GB"/>
        </w:rPr>
        <w:t>iterature review</w:t>
      </w:r>
      <w:r w:rsidR="007E0114">
        <w:rPr>
          <w:rFonts w:ascii="Arial" w:eastAsia="Times New Roman" w:hAnsi="Arial" w:cs="Arial"/>
          <w:color w:val="1D2228"/>
          <w:szCs w:val="24"/>
          <w:lang w:eastAsia="en-GB"/>
        </w:rPr>
        <w:t xml:space="preserve"> will</w:t>
      </w:r>
      <w:r w:rsidRPr="00562731">
        <w:rPr>
          <w:rFonts w:ascii="Arial" w:eastAsia="Times New Roman" w:hAnsi="Arial" w:cs="Arial"/>
          <w:color w:val="1D2228"/>
          <w:szCs w:val="24"/>
          <w:lang w:eastAsia="en-GB"/>
        </w:rPr>
        <w:t xml:space="preserve"> explore mainstream education support available to these adolescents.  Secondary research entails extract information from already published work of researchers.</w:t>
      </w:r>
      <w:r w:rsidR="007E0114">
        <w:rPr>
          <w:rFonts w:ascii="Arial" w:eastAsia="Times New Roman" w:hAnsi="Arial" w:cs="Arial"/>
          <w:color w:val="1D2228"/>
          <w:szCs w:val="24"/>
          <w:lang w:eastAsia="en-GB"/>
        </w:rPr>
        <w:t xml:space="preserve"> A</w:t>
      </w:r>
      <w:r w:rsidRPr="00562731">
        <w:rPr>
          <w:rFonts w:ascii="Arial" w:eastAsia="Times New Roman" w:hAnsi="Arial" w:cs="Arial"/>
          <w:color w:val="1D2228"/>
          <w:szCs w:val="24"/>
          <w:lang w:eastAsia="en-GB"/>
        </w:rPr>
        <w:t xml:space="preserve">cademic journals, articles, books, online sources and reports will be </w:t>
      </w:r>
      <w:r w:rsidR="00346CDF">
        <w:rPr>
          <w:rFonts w:ascii="Arial" w:eastAsia="Times New Roman" w:hAnsi="Arial" w:cs="Arial"/>
          <w:color w:val="1D2228"/>
          <w:szCs w:val="24"/>
          <w:lang w:eastAsia="en-GB"/>
        </w:rPr>
        <w:t>screened</w:t>
      </w:r>
      <w:r w:rsidRPr="00562731">
        <w:rPr>
          <w:rFonts w:ascii="Arial" w:eastAsia="Times New Roman" w:hAnsi="Arial" w:cs="Arial"/>
          <w:color w:val="1D2228"/>
          <w:szCs w:val="24"/>
          <w:lang w:eastAsia="en-GB"/>
        </w:rPr>
        <w:t xml:space="preserve"> for </w:t>
      </w:r>
      <w:r w:rsidR="00F80F6F">
        <w:rPr>
          <w:rFonts w:ascii="Arial" w:eastAsia="Times New Roman" w:hAnsi="Arial" w:cs="Arial"/>
          <w:color w:val="1D2228"/>
          <w:szCs w:val="24"/>
          <w:lang w:eastAsia="en-GB"/>
        </w:rPr>
        <w:t>data</w:t>
      </w:r>
      <w:r w:rsidRPr="00562731">
        <w:rPr>
          <w:rFonts w:ascii="Arial" w:eastAsia="Times New Roman" w:hAnsi="Arial" w:cs="Arial"/>
          <w:color w:val="1D2228"/>
          <w:szCs w:val="24"/>
          <w:lang w:eastAsia="en-GB"/>
        </w:rPr>
        <w:t xml:space="preserve"> on education support for adolescents with autism</w:t>
      </w:r>
      <w:r w:rsidR="00F80F6F">
        <w:rPr>
          <w:rFonts w:ascii="Arial" w:eastAsia="Times New Roman" w:hAnsi="Arial" w:cs="Arial"/>
          <w:color w:val="1D2228"/>
          <w:szCs w:val="24"/>
          <w:lang w:eastAsia="en-GB"/>
        </w:rPr>
        <w:t>;</w:t>
      </w:r>
      <w:r w:rsidRPr="00562731">
        <w:rPr>
          <w:rFonts w:ascii="Arial" w:eastAsia="Times New Roman" w:hAnsi="Arial" w:cs="Arial"/>
          <w:color w:val="1D2228"/>
          <w:szCs w:val="24"/>
          <w:lang w:eastAsia="en-GB"/>
        </w:rPr>
        <w:t xml:space="preserve"> articles relevant to the topic </w:t>
      </w:r>
      <w:r w:rsidR="00F80F6F">
        <w:rPr>
          <w:rFonts w:ascii="Arial" w:eastAsia="Times New Roman" w:hAnsi="Arial" w:cs="Arial"/>
          <w:color w:val="1D2228"/>
          <w:szCs w:val="24"/>
          <w:lang w:eastAsia="en-GB"/>
        </w:rPr>
        <w:t>will be</w:t>
      </w:r>
      <w:r w:rsidRPr="00562731">
        <w:rPr>
          <w:rFonts w:ascii="Arial" w:eastAsia="Times New Roman" w:hAnsi="Arial" w:cs="Arial"/>
          <w:color w:val="1D2228"/>
          <w:szCs w:val="24"/>
          <w:lang w:eastAsia="en-GB"/>
        </w:rPr>
        <w:t xml:space="preserve"> review</w:t>
      </w:r>
      <w:r w:rsidR="00F80F6F">
        <w:rPr>
          <w:rFonts w:ascii="Arial" w:eastAsia="Times New Roman" w:hAnsi="Arial" w:cs="Arial"/>
          <w:color w:val="1D2228"/>
          <w:szCs w:val="24"/>
          <w:lang w:eastAsia="en-GB"/>
        </w:rPr>
        <w:t>ed</w:t>
      </w:r>
      <w:r w:rsidRPr="00562731">
        <w:rPr>
          <w:rFonts w:ascii="Arial" w:eastAsia="Times New Roman" w:hAnsi="Arial" w:cs="Arial"/>
          <w:color w:val="1D2228"/>
          <w:szCs w:val="24"/>
          <w:lang w:eastAsia="en-GB"/>
        </w:rPr>
        <w:t xml:space="preserve">. This involves using keywords like Autism, education, support, mainstream, adolescents, United Kingdom etc. </w:t>
      </w:r>
      <w:r w:rsidR="00346CDF">
        <w:rPr>
          <w:rFonts w:ascii="Arial" w:eastAsia="Times New Roman" w:hAnsi="Arial" w:cs="Arial"/>
          <w:color w:val="1D2228"/>
          <w:szCs w:val="24"/>
          <w:lang w:eastAsia="en-GB"/>
        </w:rPr>
        <w:t xml:space="preserve"> Irrelevant articles will be excluded after screening</w:t>
      </w:r>
      <w:r w:rsidRPr="00562731">
        <w:rPr>
          <w:rFonts w:ascii="Arial" w:eastAsia="Times New Roman" w:hAnsi="Arial" w:cs="Arial"/>
          <w:color w:val="1D2228"/>
          <w:szCs w:val="24"/>
          <w:lang w:eastAsia="en-GB"/>
        </w:rPr>
        <w:t xml:space="preserve">. The relevant ones </w:t>
      </w:r>
      <w:r w:rsidR="00346CDF">
        <w:rPr>
          <w:rFonts w:ascii="Arial" w:eastAsia="Times New Roman" w:hAnsi="Arial" w:cs="Arial"/>
          <w:color w:val="1D2228"/>
          <w:szCs w:val="24"/>
          <w:lang w:eastAsia="en-GB"/>
        </w:rPr>
        <w:t>will</w:t>
      </w:r>
      <w:r w:rsidRPr="00562731">
        <w:rPr>
          <w:rFonts w:ascii="Arial" w:eastAsia="Times New Roman" w:hAnsi="Arial" w:cs="Arial"/>
          <w:color w:val="1D2228"/>
          <w:szCs w:val="24"/>
          <w:lang w:eastAsia="en-GB"/>
        </w:rPr>
        <w:t xml:space="preserve"> be </w:t>
      </w:r>
      <w:r w:rsidR="00346CDF" w:rsidRPr="00562731">
        <w:rPr>
          <w:rFonts w:ascii="Arial" w:eastAsia="Times New Roman" w:hAnsi="Arial" w:cs="Arial"/>
          <w:color w:val="1D2228"/>
          <w:szCs w:val="24"/>
          <w:lang w:eastAsia="en-GB"/>
        </w:rPr>
        <w:t>analysed</w:t>
      </w:r>
      <w:r w:rsidRPr="00562731">
        <w:rPr>
          <w:rFonts w:ascii="Arial" w:eastAsia="Times New Roman" w:hAnsi="Arial" w:cs="Arial"/>
          <w:color w:val="1D2228"/>
          <w:szCs w:val="24"/>
          <w:lang w:eastAsia="en-GB"/>
        </w:rPr>
        <w:t xml:space="preserve"> and evaluate</w:t>
      </w:r>
      <w:r w:rsidR="00346CDF">
        <w:rPr>
          <w:rFonts w:ascii="Arial" w:eastAsia="Times New Roman" w:hAnsi="Arial" w:cs="Arial"/>
          <w:color w:val="1D2228"/>
          <w:szCs w:val="24"/>
          <w:lang w:eastAsia="en-GB"/>
        </w:rPr>
        <w:t>d</w:t>
      </w:r>
      <w:r w:rsidRPr="00562731">
        <w:rPr>
          <w:rFonts w:ascii="Arial" w:eastAsia="Times New Roman" w:hAnsi="Arial" w:cs="Arial"/>
          <w:color w:val="1D2228"/>
          <w:szCs w:val="24"/>
          <w:lang w:eastAsia="en-GB"/>
        </w:rPr>
        <w:t xml:space="preserve"> in a systematic way. Finally, recommendation for improvement of education support would be made. </w:t>
      </w:r>
      <w:r w:rsidR="00EE631F">
        <w:rPr>
          <w:rFonts w:ascii="Arial" w:eastAsia="Times New Roman" w:hAnsi="Arial" w:cs="Arial"/>
          <w:color w:val="1D2228"/>
          <w:szCs w:val="24"/>
          <w:lang w:eastAsia="en-GB"/>
        </w:rPr>
        <w:t>Al</w:t>
      </w:r>
      <w:r w:rsidR="00EE631F" w:rsidRPr="00562731">
        <w:rPr>
          <w:rFonts w:ascii="Arial" w:eastAsia="Times New Roman" w:hAnsi="Arial" w:cs="Arial"/>
          <w:color w:val="1D2228"/>
          <w:szCs w:val="24"/>
          <w:lang w:eastAsia="en-GB"/>
        </w:rPr>
        <w:t>though</w:t>
      </w:r>
      <w:r w:rsidR="00346CDF">
        <w:rPr>
          <w:rFonts w:ascii="Arial" w:eastAsia="Times New Roman" w:hAnsi="Arial" w:cs="Arial"/>
          <w:color w:val="1D2228"/>
          <w:szCs w:val="24"/>
          <w:lang w:eastAsia="en-GB"/>
        </w:rPr>
        <w:t>,</w:t>
      </w:r>
      <w:r w:rsidR="00EE631F">
        <w:rPr>
          <w:rFonts w:ascii="Arial" w:eastAsia="Times New Roman" w:hAnsi="Arial" w:cs="Arial"/>
          <w:color w:val="1D2228"/>
          <w:szCs w:val="24"/>
          <w:lang w:eastAsia="en-GB"/>
        </w:rPr>
        <w:t xml:space="preserve"> autistic adolescents attend</w:t>
      </w:r>
      <w:r w:rsidRPr="00562731">
        <w:rPr>
          <w:rFonts w:ascii="Arial" w:eastAsia="Times New Roman" w:hAnsi="Arial" w:cs="Arial"/>
          <w:color w:val="1D2228"/>
          <w:szCs w:val="24"/>
          <w:lang w:eastAsia="en-GB"/>
        </w:rPr>
        <w:t xml:space="preserve"> mainstream education</w:t>
      </w:r>
      <w:r w:rsidR="00EE631F">
        <w:rPr>
          <w:rFonts w:ascii="Arial" w:eastAsia="Times New Roman" w:hAnsi="Arial" w:cs="Arial"/>
          <w:color w:val="1D2228"/>
          <w:szCs w:val="24"/>
          <w:lang w:eastAsia="en-GB"/>
        </w:rPr>
        <w:t xml:space="preserve"> school,</w:t>
      </w:r>
      <w:r w:rsidRPr="00562731">
        <w:rPr>
          <w:rFonts w:ascii="Arial" w:eastAsia="Times New Roman" w:hAnsi="Arial" w:cs="Arial"/>
          <w:color w:val="1D2228"/>
          <w:szCs w:val="24"/>
          <w:lang w:eastAsia="en-GB"/>
        </w:rPr>
        <w:t xml:space="preserve"> however, 60 of the teachers are</w:t>
      </w:r>
      <w:r w:rsidR="00E17DA9">
        <w:rPr>
          <w:rFonts w:ascii="Arial" w:eastAsia="Times New Roman" w:hAnsi="Arial" w:cs="Arial"/>
          <w:color w:val="1D2228"/>
          <w:szCs w:val="24"/>
          <w:lang w:eastAsia="en-GB"/>
        </w:rPr>
        <w:t xml:space="preserve"> not</w:t>
      </w:r>
      <w:r w:rsidRPr="00562731">
        <w:rPr>
          <w:rFonts w:ascii="Arial" w:eastAsia="Times New Roman" w:hAnsi="Arial" w:cs="Arial"/>
          <w:color w:val="1D2228"/>
          <w:szCs w:val="24"/>
          <w:lang w:eastAsia="en-GB"/>
        </w:rPr>
        <w:t xml:space="preserve"> trained </w:t>
      </w:r>
      <w:r w:rsidR="00E17DA9">
        <w:rPr>
          <w:rFonts w:ascii="Arial" w:eastAsia="Times New Roman" w:hAnsi="Arial" w:cs="Arial"/>
          <w:color w:val="1D2228"/>
          <w:szCs w:val="24"/>
          <w:lang w:eastAsia="en-GB"/>
        </w:rPr>
        <w:t>on how t</w:t>
      </w:r>
      <w:r w:rsidRPr="00562731">
        <w:rPr>
          <w:rFonts w:ascii="Arial" w:eastAsia="Times New Roman" w:hAnsi="Arial" w:cs="Arial"/>
          <w:color w:val="1D2228"/>
          <w:szCs w:val="24"/>
          <w:lang w:eastAsia="en-GB"/>
        </w:rPr>
        <w:t>o handle autistic persons. Teachers as well as parents of the autistic adolescents should</w:t>
      </w:r>
      <w:r w:rsidR="00EE631F">
        <w:rPr>
          <w:rFonts w:ascii="Arial" w:eastAsia="Times New Roman" w:hAnsi="Arial" w:cs="Arial"/>
          <w:color w:val="1D2228"/>
          <w:szCs w:val="24"/>
          <w:lang w:eastAsia="en-GB"/>
        </w:rPr>
        <w:t xml:space="preserve"> b</w:t>
      </w:r>
      <w:r w:rsidR="00F45464">
        <w:rPr>
          <w:rFonts w:ascii="Arial" w:eastAsia="Times New Roman" w:hAnsi="Arial" w:cs="Arial"/>
          <w:color w:val="1D2228"/>
          <w:szCs w:val="24"/>
          <w:lang w:eastAsia="en-GB"/>
        </w:rPr>
        <w:t>e</w:t>
      </w:r>
      <w:r w:rsidRPr="00562731">
        <w:rPr>
          <w:rFonts w:ascii="Arial" w:eastAsia="Times New Roman" w:hAnsi="Arial" w:cs="Arial"/>
          <w:color w:val="1D2228"/>
          <w:szCs w:val="24"/>
          <w:lang w:eastAsia="en-GB"/>
        </w:rPr>
        <w:t xml:space="preserve"> trained on issues of autism</w:t>
      </w:r>
      <w:r w:rsidRPr="00562731">
        <w:rPr>
          <w:rFonts w:ascii="Helvetica Neue" w:eastAsia="Times New Roman" w:hAnsi="Helvetica Neue" w:cs="Times New Roman"/>
          <w:color w:val="1D2228"/>
          <w:sz w:val="20"/>
          <w:szCs w:val="20"/>
          <w:lang w:eastAsia="en-GB"/>
        </w:rPr>
        <w:t>. </w:t>
      </w:r>
    </w:p>
    <w:p w14:paraId="6A0B75CD" w14:textId="454A14A1" w:rsidR="008B019D" w:rsidRPr="008B019D" w:rsidRDefault="008B019D" w:rsidP="008B019D">
      <w:r>
        <w:t xml:space="preserve"> </w:t>
      </w:r>
    </w:p>
    <w:p w14:paraId="3AC96963" w14:textId="460634A9" w:rsidR="00545684" w:rsidRDefault="00784670" w:rsidP="00784670">
      <w:pPr>
        <w:pStyle w:val="Heading2"/>
      </w:pPr>
      <w:r>
        <w:t>c</w:t>
      </w:r>
      <w:r w:rsidR="008E5015" w:rsidRPr="00260277">
        <w:t xml:space="preserve">) </w:t>
      </w:r>
      <w:r w:rsidR="00545684" w:rsidRPr="00260277">
        <w:t>Background:</w:t>
      </w:r>
    </w:p>
    <w:p w14:paraId="5396C292" w14:textId="587FB91F" w:rsidR="008B019D" w:rsidRPr="00775CE4" w:rsidRDefault="008B019D" w:rsidP="008A53D1">
      <w:pPr>
        <w:shd w:val="clear" w:color="auto" w:fill="FFFFFF"/>
        <w:spacing w:after="0" w:line="360" w:lineRule="auto"/>
        <w:jc w:val="both"/>
        <w:rPr>
          <w:rFonts w:ascii="Helvetica Neue" w:eastAsia="Times New Roman" w:hAnsi="Helvetica Neue" w:cs="Times New Roman"/>
          <w:color w:val="1D2228"/>
          <w:sz w:val="20"/>
          <w:szCs w:val="20"/>
          <w:lang w:eastAsia="en-GB"/>
        </w:rPr>
      </w:pPr>
      <w:r w:rsidRPr="00562731">
        <w:rPr>
          <w:rFonts w:ascii="Arial" w:eastAsia="Times New Roman" w:hAnsi="Arial" w:cs="Arial"/>
          <w:color w:val="1D2228"/>
          <w:szCs w:val="24"/>
          <w:lang w:eastAsia="en-GB"/>
        </w:rPr>
        <w:t>According to cdc.gov</w:t>
      </w:r>
      <w:r w:rsidR="00096000">
        <w:rPr>
          <w:rFonts w:ascii="Arial" w:eastAsia="Times New Roman" w:hAnsi="Arial" w:cs="Arial"/>
          <w:color w:val="1D2228"/>
          <w:szCs w:val="24"/>
          <w:lang w:eastAsia="en-GB"/>
        </w:rPr>
        <w:t>,</w:t>
      </w:r>
      <w:r w:rsidRPr="00562731">
        <w:rPr>
          <w:rFonts w:ascii="Arial" w:eastAsia="Times New Roman" w:hAnsi="Arial" w:cs="Arial"/>
          <w:color w:val="1D2228"/>
          <w:szCs w:val="24"/>
          <w:lang w:eastAsia="en-GB"/>
        </w:rPr>
        <w:t xml:space="preserve"> </w:t>
      </w:r>
      <w:r w:rsidR="00314308">
        <w:rPr>
          <w:rFonts w:ascii="Arial" w:eastAsia="Times New Roman" w:hAnsi="Arial" w:cs="Arial"/>
          <w:color w:val="1D2228"/>
          <w:szCs w:val="24"/>
          <w:lang w:eastAsia="en-GB"/>
        </w:rPr>
        <w:t>A</w:t>
      </w:r>
      <w:r w:rsidRPr="00562731">
        <w:rPr>
          <w:rFonts w:ascii="Arial" w:eastAsia="Times New Roman" w:hAnsi="Arial" w:cs="Arial"/>
          <w:color w:val="1D2228"/>
          <w:szCs w:val="24"/>
          <w:lang w:eastAsia="en-GB"/>
        </w:rPr>
        <w:t>utism which</w:t>
      </w:r>
      <w:r w:rsidR="00096000">
        <w:rPr>
          <w:rFonts w:ascii="Arial" w:eastAsia="Times New Roman" w:hAnsi="Arial" w:cs="Arial"/>
          <w:color w:val="1D2228"/>
          <w:szCs w:val="24"/>
          <w:lang w:eastAsia="en-GB"/>
        </w:rPr>
        <w:t xml:space="preserve"> its</w:t>
      </w:r>
      <w:r w:rsidRPr="00562731">
        <w:rPr>
          <w:rFonts w:ascii="Arial" w:eastAsia="Times New Roman" w:hAnsi="Arial" w:cs="Arial"/>
          <w:color w:val="1D2228"/>
          <w:szCs w:val="24"/>
          <w:lang w:eastAsia="en-GB"/>
        </w:rPr>
        <w:t xml:space="preserve"> clinical name is Autism Spectrum Disorder "is a developmental disability caused by differences in the brain."</w:t>
      </w:r>
      <w:sdt>
        <w:sdtPr>
          <w:rPr>
            <w:rFonts w:ascii="Arial" w:eastAsia="Times New Roman" w:hAnsi="Arial" w:cs="Arial"/>
            <w:color w:val="1D2228"/>
            <w:szCs w:val="24"/>
            <w:lang w:eastAsia="en-GB"/>
          </w:rPr>
          <w:id w:val="2041937352"/>
          <w:citation/>
        </w:sdtPr>
        <w:sdtEndPr/>
        <w:sdtContent>
          <w:r w:rsidR="00DB6EE1">
            <w:rPr>
              <w:rFonts w:ascii="Arial" w:eastAsia="Times New Roman" w:hAnsi="Arial" w:cs="Arial"/>
              <w:color w:val="1D2228"/>
              <w:szCs w:val="24"/>
              <w:lang w:eastAsia="en-GB"/>
            </w:rPr>
            <w:fldChar w:fldCharType="begin"/>
          </w:r>
          <w:r w:rsidR="00DB6EE1">
            <w:rPr>
              <w:rFonts w:ascii="Arial" w:eastAsia="Times New Roman" w:hAnsi="Arial" w:cs="Arial"/>
              <w:color w:val="1D2228"/>
              <w:szCs w:val="24"/>
              <w:lang w:eastAsia="en-GB"/>
            </w:rPr>
            <w:instrText xml:space="preserve"> CITATION cdc22 \l 2057 </w:instrText>
          </w:r>
          <w:r w:rsidR="00DB6EE1">
            <w:rPr>
              <w:rFonts w:ascii="Arial" w:eastAsia="Times New Roman" w:hAnsi="Arial" w:cs="Arial"/>
              <w:color w:val="1D2228"/>
              <w:szCs w:val="24"/>
              <w:lang w:eastAsia="en-GB"/>
            </w:rPr>
            <w:fldChar w:fldCharType="separate"/>
          </w:r>
          <w:r w:rsidR="00F76E99">
            <w:rPr>
              <w:rFonts w:ascii="Arial" w:eastAsia="Times New Roman" w:hAnsi="Arial" w:cs="Arial"/>
              <w:noProof/>
              <w:color w:val="1D2228"/>
              <w:szCs w:val="24"/>
              <w:lang w:eastAsia="en-GB"/>
            </w:rPr>
            <w:t xml:space="preserve"> </w:t>
          </w:r>
          <w:r w:rsidR="00F76E99" w:rsidRPr="00F76E99">
            <w:rPr>
              <w:rFonts w:ascii="Arial" w:eastAsia="Times New Roman" w:hAnsi="Arial" w:cs="Arial"/>
              <w:noProof/>
              <w:color w:val="1D2228"/>
              <w:szCs w:val="24"/>
              <w:lang w:eastAsia="en-GB"/>
            </w:rPr>
            <w:t>(cdc.gov, 2022)</w:t>
          </w:r>
          <w:r w:rsidR="00DB6EE1">
            <w:rPr>
              <w:rFonts w:ascii="Arial" w:eastAsia="Times New Roman" w:hAnsi="Arial" w:cs="Arial"/>
              <w:color w:val="1D2228"/>
              <w:szCs w:val="24"/>
              <w:lang w:eastAsia="en-GB"/>
            </w:rPr>
            <w:fldChar w:fldCharType="end"/>
          </w:r>
        </w:sdtContent>
      </w:sdt>
      <w:r w:rsidRPr="00562731">
        <w:rPr>
          <w:rFonts w:ascii="Arial" w:eastAsia="Times New Roman" w:hAnsi="Arial" w:cs="Arial"/>
          <w:color w:val="1D2228"/>
          <w:szCs w:val="24"/>
          <w:lang w:eastAsia="en-GB"/>
        </w:rPr>
        <w:t xml:space="preserve"> </w:t>
      </w:r>
      <w:r w:rsidRPr="00562731">
        <w:rPr>
          <w:rFonts w:ascii="Arial" w:eastAsia="Times New Roman" w:hAnsi="Arial" w:cs="Arial"/>
          <w:color w:val="1D2228"/>
          <w:szCs w:val="24"/>
          <w:lang w:eastAsia="en-GB"/>
        </w:rPr>
        <w:lastRenderedPageBreak/>
        <w:t xml:space="preserve">Adolescents with autism in UK can attend segregated or mainstream schools. According </w:t>
      </w:r>
      <w:r w:rsidR="00096000">
        <w:rPr>
          <w:rFonts w:ascii="Arial" w:eastAsia="Times New Roman" w:hAnsi="Arial" w:cs="Arial"/>
          <w:color w:val="1D2228"/>
          <w:szCs w:val="24"/>
          <w:lang w:eastAsia="en-GB"/>
        </w:rPr>
        <w:t>to UK</w:t>
      </w:r>
      <w:r w:rsidRPr="00562731">
        <w:rPr>
          <w:rFonts w:ascii="Arial" w:eastAsia="Times New Roman" w:hAnsi="Arial" w:cs="Arial"/>
          <w:color w:val="1D2228"/>
          <w:szCs w:val="24"/>
          <w:lang w:eastAsia="en-GB"/>
        </w:rPr>
        <w:t xml:space="preserve"> legislation Mainstream school is "a school which is not a special school and is either a maintained or an Academy."</w:t>
      </w:r>
      <w:sdt>
        <w:sdtPr>
          <w:rPr>
            <w:rFonts w:ascii="Arial" w:eastAsia="Times New Roman" w:hAnsi="Arial" w:cs="Arial"/>
            <w:color w:val="1D2228"/>
            <w:szCs w:val="24"/>
            <w:lang w:eastAsia="en-GB"/>
          </w:rPr>
          <w:id w:val="1777592465"/>
          <w:citation/>
        </w:sdtPr>
        <w:sdtEndPr/>
        <w:sdtContent>
          <w:r w:rsidR="00DB6EE1">
            <w:rPr>
              <w:rFonts w:ascii="Arial" w:eastAsia="Times New Roman" w:hAnsi="Arial" w:cs="Arial"/>
              <w:color w:val="1D2228"/>
              <w:szCs w:val="24"/>
              <w:lang w:eastAsia="en-GB"/>
            </w:rPr>
            <w:fldChar w:fldCharType="begin"/>
          </w:r>
          <w:r w:rsidR="00DB6EE1">
            <w:rPr>
              <w:rFonts w:ascii="Arial" w:eastAsia="Times New Roman" w:hAnsi="Arial" w:cs="Arial"/>
              <w:color w:val="1D2228"/>
              <w:szCs w:val="24"/>
              <w:lang w:eastAsia="en-GB"/>
            </w:rPr>
            <w:instrText xml:space="preserve"> CITATION www14 \l 2057 </w:instrText>
          </w:r>
          <w:r w:rsidR="00DB6EE1">
            <w:rPr>
              <w:rFonts w:ascii="Arial" w:eastAsia="Times New Roman" w:hAnsi="Arial" w:cs="Arial"/>
              <w:color w:val="1D2228"/>
              <w:szCs w:val="24"/>
              <w:lang w:eastAsia="en-GB"/>
            </w:rPr>
            <w:fldChar w:fldCharType="separate"/>
          </w:r>
          <w:r w:rsidR="00F76E99">
            <w:rPr>
              <w:rFonts w:ascii="Arial" w:eastAsia="Times New Roman" w:hAnsi="Arial" w:cs="Arial"/>
              <w:noProof/>
              <w:color w:val="1D2228"/>
              <w:szCs w:val="24"/>
              <w:lang w:eastAsia="en-GB"/>
            </w:rPr>
            <w:t xml:space="preserve"> </w:t>
          </w:r>
          <w:r w:rsidR="00F76E99" w:rsidRPr="00F76E99">
            <w:rPr>
              <w:rFonts w:ascii="Arial" w:eastAsia="Times New Roman" w:hAnsi="Arial" w:cs="Arial"/>
              <w:noProof/>
              <w:color w:val="1D2228"/>
              <w:szCs w:val="24"/>
              <w:lang w:eastAsia="en-GB"/>
            </w:rPr>
            <w:t>(www.legislation.gov.uk, 2014)</w:t>
          </w:r>
          <w:r w:rsidR="00DB6EE1">
            <w:rPr>
              <w:rFonts w:ascii="Arial" w:eastAsia="Times New Roman" w:hAnsi="Arial" w:cs="Arial"/>
              <w:color w:val="1D2228"/>
              <w:szCs w:val="24"/>
              <w:lang w:eastAsia="en-GB"/>
            </w:rPr>
            <w:fldChar w:fldCharType="end"/>
          </w:r>
        </w:sdtContent>
      </w:sdt>
      <w:r w:rsidRPr="00562731">
        <w:rPr>
          <w:rFonts w:ascii="Arial" w:eastAsia="Times New Roman" w:hAnsi="Arial" w:cs="Arial"/>
          <w:color w:val="1D2228"/>
          <w:szCs w:val="24"/>
          <w:lang w:eastAsia="en-GB"/>
        </w:rPr>
        <w:t xml:space="preserve"> 70 percent of adolescents with autism attend mainstream schools. Due to inherent characteristics of autism some of these adolescents would need support with their education.  This systematic literature review will explore the education support for these adolescents with autism</w:t>
      </w:r>
      <w:r w:rsidRPr="00775CE4">
        <w:rPr>
          <w:rFonts w:ascii="Helvetica Neue" w:eastAsia="Times New Roman" w:hAnsi="Helvetica Neue" w:cs="Times New Roman"/>
          <w:color w:val="1D2228"/>
          <w:sz w:val="20"/>
          <w:szCs w:val="20"/>
          <w:lang w:eastAsia="en-GB"/>
        </w:rPr>
        <w:t>. </w:t>
      </w:r>
    </w:p>
    <w:p w14:paraId="59B34729" w14:textId="77777777" w:rsidR="008B019D" w:rsidRPr="00775CE4" w:rsidRDefault="008B019D" w:rsidP="008B019D">
      <w:pPr>
        <w:shd w:val="clear" w:color="auto" w:fill="FFFFFF"/>
        <w:spacing w:after="0" w:line="240" w:lineRule="auto"/>
        <w:rPr>
          <w:rFonts w:ascii="Helvetica Neue" w:eastAsia="Times New Roman" w:hAnsi="Helvetica Neue" w:cs="Times New Roman"/>
          <w:color w:val="1D2228"/>
          <w:sz w:val="20"/>
          <w:szCs w:val="20"/>
          <w:lang w:eastAsia="en-GB"/>
        </w:rPr>
      </w:pPr>
    </w:p>
    <w:p w14:paraId="48B3D1A4" w14:textId="0E6D221A" w:rsidR="00041A5A" w:rsidRPr="00260277" w:rsidRDefault="008B019D" w:rsidP="008B019D">
      <w:pPr>
        <w:rPr>
          <w:rFonts w:ascii="Arial" w:hAnsi="Arial" w:cs="Arial"/>
        </w:rPr>
      </w:pPr>
      <w:r>
        <w:t xml:space="preserve"> </w:t>
      </w:r>
    </w:p>
    <w:p w14:paraId="332E5A12" w14:textId="685FD890" w:rsidR="00545684" w:rsidRDefault="00784670" w:rsidP="00784670">
      <w:pPr>
        <w:pStyle w:val="Heading2"/>
      </w:pPr>
      <w:r>
        <w:t>d</w:t>
      </w:r>
      <w:r w:rsidR="008E5015" w:rsidRPr="00260277">
        <w:t xml:space="preserve">) </w:t>
      </w:r>
      <w:r w:rsidR="00545684" w:rsidRPr="00260277">
        <w:t>Methods:</w:t>
      </w:r>
    </w:p>
    <w:p w14:paraId="0756CBC9" w14:textId="77777777" w:rsidR="003C2A63" w:rsidRDefault="003C2A63" w:rsidP="003C2A63"/>
    <w:p w14:paraId="147B6BCC" w14:textId="0625B6D5" w:rsidR="003C2A63" w:rsidRDefault="003C2A63" w:rsidP="003C2A63">
      <w:r w:rsidRPr="00775CE4">
        <w:rPr>
          <w:rFonts w:ascii="Arial" w:eastAsia="Times New Roman" w:hAnsi="Arial" w:cs="Arial"/>
          <w:color w:val="1D2228"/>
          <w:szCs w:val="24"/>
          <w:lang w:eastAsia="en-GB"/>
        </w:rPr>
        <w:t xml:space="preserve">Data would be collected through qualitative data collection system. Relevant articles would be identified through the use of Keywords like Autism, education, adolescents, support and United Kingdom to search for data. Relevant </w:t>
      </w:r>
      <w:r>
        <w:rPr>
          <w:rFonts w:ascii="Arial" w:eastAsia="Times New Roman" w:hAnsi="Arial" w:cs="Arial"/>
          <w:color w:val="1D2228"/>
          <w:szCs w:val="24"/>
          <w:lang w:eastAsia="en-GB"/>
        </w:rPr>
        <w:t>articles would</w:t>
      </w:r>
      <w:r w:rsidRPr="00775CE4">
        <w:rPr>
          <w:rFonts w:ascii="Arial" w:eastAsia="Times New Roman" w:hAnsi="Arial" w:cs="Arial"/>
          <w:color w:val="1D2228"/>
          <w:szCs w:val="24"/>
          <w:lang w:eastAsia="en-GB"/>
        </w:rPr>
        <w:t xml:space="preserve"> be selected </w:t>
      </w:r>
      <w:r>
        <w:rPr>
          <w:rFonts w:ascii="Arial" w:eastAsia="Times New Roman" w:hAnsi="Arial" w:cs="Arial"/>
          <w:color w:val="1D2228"/>
          <w:szCs w:val="24"/>
          <w:lang w:eastAsia="en-GB"/>
        </w:rPr>
        <w:t>and</w:t>
      </w:r>
      <w:r w:rsidRPr="00775CE4">
        <w:rPr>
          <w:rFonts w:ascii="Arial" w:eastAsia="Times New Roman" w:hAnsi="Arial" w:cs="Arial"/>
          <w:color w:val="1D2228"/>
          <w:szCs w:val="24"/>
          <w:lang w:eastAsia="en-GB"/>
        </w:rPr>
        <w:t xml:space="preserve"> the title and abstract</w:t>
      </w:r>
      <w:r>
        <w:rPr>
          <w:rFonts w:ascii="Arial" w:eastAsia="Times New Roman" w:hAnsi="Arial" w:cs="Arial"/>
          <w:color w:val="1D2228"/>
          <w:szCs w:val="24"/>
          <w:lang w:eastAsia="en-GB"/>
        </w:rPr>
        <w:t xml:space="preserve"> screened</w:t>
      </w:r>
      <w:r w:rsidRPr="00775CE4">
        <w:rPr>
          <w:rFonts w:ascii="Arial" w:eastAsia="Times New Roman" w:hAnsi="Arial" w:cs="Arial"/>
          <w:color w:val="1D2228"/>
          <w:szCs w:val="24"/>
          <w:lang w:eastAsia="en-GB"/>
        </w:rPr>
        <w:t xml:space="preserve">. </w:t>
      </w:r>
      <w:r w:rsidR="00BF085C">
        <w:rPr>
          <w:rFonts w:ascii="Arial" w:eastAsia="Times New Roman" w:hAnsi="Arial" w:cs="Arial"/>
          <w:color w:val="1D2228"/>
          <w:szCs w:val="24"/>
          <w:lang w:eastAsia="en-GB"/>
        </w:rPr>
        <w:t>T</w:t>
      </w:r>
      <w:r w:rsidRPr="00775CE4">
        <w:rPr>
          <w:rFonts w:ascii="Arial" w:eastAsia="Times New Roman" w:hAnsi="Arial" w:cs="Arial"/>
          <w:color w:val="1D2228"/>
          <w:szCs w:val="24"/>
          <w:lang w:eastAsia="en-GB"/>
        </w:rPr>
        <w:t>hey would be downloaded and reviewed</w:t>
      </w:r>
      <w:r w:rsidR="00BF085C">
        <w:rPr>
          <w:rFonts w:ascii="Arial" w:eastAsia="Times New Roman" w:hAnsi="Arial" w:cs="Arial"/>
          <w:color w:val="1D2228"/>
          <w:szCs w:val="24"/>
          <w:lang w:eastAsia="en-GB"/>
        </w:rPr>
        <w:t>; then</w:t>
      </w:r>
      <w:r w:rsidRPr="00775CE4">
        <w:rPr>
          <w:rFonts w:ascii="Arial" w:eastAsia="Times New Roman" w:hAnsi="Arial" w:cs="Arial"/>
          <w:color w:val="1D2228"/>
          <w:szCs w:val="24"/>
          <w:lang w:eastAsia="en-GB"/>
        </w:rPr>
        <w:t xml:space="preserve"> analysed and evaluated</w:t>
      </w:r>
      <w:r>
        <w:rPr>
          <w:rFonts w:ascii="Arial" w:eastAsia="Times New Roman" w:hAnsi="Arial" w:cs="Arial"/>
          <w:color w:val="1D2228"/>
          <w:szCs w:val="24"/>
          <w:lang w:eastAsia="en-GB"/>
        </w:rPr>
        <w:t>.</w:t>
      </w:r>
    </w:p>
    <w:p w14:paraId="7BAC7253" w14:textId="7F8A962C" w:rsidR="008B019D" w:rsidRPr="00260277" w:rsidRDefault="008B019D" w:rsidP="008A53D1">
      <w:pPr>
        <w:shd w:val="clear" w:color="auto" w:fill="FFFFFF"/>
        <w:spacing w:after="0" w:line="360" w:lineRule="auto"/>
        <w:jc w:val="both"/>
        <w:rPr>
          <w:rFonts w:ascii="Arial" w:hAnsi="Arial" w:cs="Arial"/>
        </w:rPr>
      </w:pPr>
      <w:r w:rsidRPr="00775CE4">
        <w:rPr>
          <w:rFonts w:ascii="Arial" w:eastAsia="Times New Roman" w:hAnsi="Arial" w:cs="Arial"/>
          <w:color w:val="1D2228"/>
          <w:szCs w:val="24"/>
          <w:lang w:eastAsia="en-GB"/>
        </w:rPr>
        <w:t> </w:t>
      </w:r>
    </w:p>
    <w:p w14:paraId="08437629" w14:textId="77777777" w:rsidR="0061260B" w:rsidRPr="00260277" w:rsidRDefault="0061260B" w:rsidP="0061260B">
      <w:pPr>
        <w:rPr>
          <w:rFonts w:ascii="Arial" w:hAnsi="Arial" w:cs="Arial"/>
        </w:rPr>
      </w:pPr>
    </w:p>
    <w:p w14:paraId="232DCC93" w14:textId="02B0258D" w:rsidR="0061260B" w:rsidRDefault="00784670" w:rsidP="00784670">
      <w:pPr>
        <w:pStyle w:val="Heading2"/>
      </w:pPr>
      <w:r>
        <w:t>e</w:t>
      </w:r>
      <w:r w:rsidR="0061260B" w:rsidRPr="00260277">
        <w:t>) Resources</w:t>
      </w:r>
      <w:r w:rsidR="00260277">
        <w:t>:</w:t>
      </w:r>
      <w:r w:rsidR="0061260B" w:rsidRPr="00260277">
        <w:t xml:space="preserve"> </w:t>
      </w:r>
    </w:p>
    <w:p w14:paraId="32BC0669" w14:textId="746653FD" w:rsidR="00E56926" w:rsidRPr="00775CE4" w:rsidRDefault="003C2A63" w:rsidP="008A53D1">
      <w:pPr>
        <w:shd w:val="clear" w:color="auto" w:fill="FFFFFF"/>
        <w:spacing w:after="0" w:line="360" w:lineRule="auto"/>
        <w:jc w:val="both"/>
        <w:rPr>
          <w:rFonts w:ascii="Arial" w:eastAsia="Times New Roman" w:hAnsi="Arial" w:cs="Arial"/>
          <w:color w:val="1D2228"/>
          <w:szCs w:val="24"/>
          <w:lang w:eastAsia="en-GB"/>
        </w:rPr>
      </w:pPr>
      <w:r w:rsidRPr="00775CE4">
        <w:rPr>
          <w:rFonts w:ascii="Arial" w:eastAsia="Times New Roman" w:hAnsi="Arial" w:cs="Arial"/>
          <w:color w:val="1D2228"/>
          <w:szCs w:val="24"/>
          <w:lang w:eastAsia="en-GB"/>
        </w:rPr>
        <w:t xml:space="preserve">The main </w:t>
      </w:r>
      <w:r>
        <w:rPr>
          <w:rFonts w:ascii="Arial" w:eastAsia="Times New Roman" w:hAnsi="Arial" w:cs="Arial"/>
          <w:color w:val="1D2228"/>
          <w:szCs w:val="24"/>
          <w:lang w:eastAsia="en-GB"/>
        </w:rPr>
        <w:t>re</w:t>
      </w:r>
      <w:r w:rsidRPr="00775CE4">
        <w:rPr>
          <w:rFonts w:ascii="Arial" w:eastAsia="Times New Roman" w:hAnsi="Arial" w:cs="Arial"/>
          <w:color w:val="1D2228"/>
          <w:szCs w:val="24"/>
          <w:lang w:eastAsia="en-GB"/>
        </w:rPr>
        <w:t>source would be Google scholar as it</w:t>
      </w:r>
      <w:r>
        <w:rPr>
          <w:rFonts w:ascii="Arial" w:eastAsia="Times New Roman" w:hAnsi="Arial" w:cs="Arial"/>
          <w:color w:val="1D2228"/>
          <w:szCs w:val="24"/>
          <w:lang w:eastAsia="en-GB"/>
        </w:rPr>
        <w:t xml:space="preserve"> has wide database and</w:t>
      </w:r>
      <w:r w:rsidRPr="00775CE4">
        <w:rPr>
          <w:rFonts w:ascii="Arial" w:eastAsia="Times New Roman" w:hAnsi="Arial" w:cs="Arial"/>
          <w:color w:val="1D2228"/>
          <w:szCs w:val="24"/>
          <w:lang w:eastAsia="en-GB"/>
        </w:rPr>
        <w:t xml:space="preserve"> connected to other online sources and libraries</w:t>
      </w:r>
      <w:r>
        <w:rPr>
          <w:rFonts w:ascii="Arial" w:eastAsia="Times New Roman" w:hAnsi="Arial" w:cs="Arial"/>
          <w:color w:val="1D2228"/>
          <w:szCs w:val="24"/>
          <w:lang w:eastAsia="en-GB"/>
        </w:rPr>
        <w:t xml:space="preserve">. </w:t>
      </w:r>
      <w:r w:rsidR="00E56926" w:rsidRPr="00775CE4">
        <w:rPr>
          <w:rFonts w:ascii="Arial" w:eastAsia="Times New Roman" w:hAnsi="Arial" w:cs="Arial"/>
          <w:color w:val="1D2228"/>
          <w:szCs w:val="24"/>
          <w:lang w:eastAsia="en-GB"/>
        </w:rPr>
        <w:t>My other Resources would be books, UWTSD online library,</w:t>
      </w:r>
      <w:r w:rsidR="00BF085C">
        <w:rPr>
          <w:rFonts w:ascii="Arial" w:eastAsia="Times New Roman" w:hAnsi="Arial" w:cs="Arial"/>
          <w:color w:val="1D2228"/>
          <w:szCs w:val="24"/>
          <w:lang w:eastAsia="en-GB"/>
        </w:rPr>
        <w:t xml:space="preserve"> module tutor, project supervisor,</w:t>
      </w:r>
      <w:r w:rsidR="00E56926" w:rsidRPr="00775CE4">
        <w:rPr>
          <w:rFonts w:ascii="Arial" w:eastAsia="Times New Roman" w:hAnsi="Arial" w:cs="Arial"/>
          <w:color w:val="1D2228"/>
          <w:szCs w:val="24"/>
          <w:lang w:eastAsia="en-GB"/>
        </w:rPr>
        <w:t xml:space="preserve"> EbscoHost, pubmed, proquest, ncbi.nlm.nih.gov/pmc, British medical journal and Epidemiology and Community Health journal. </w:t>
      </w:r>
    </w:p>
    <w:p w14:paraId="376E10FA" w14:textId="5242A7A4" w:rsidR="00260277" w:rsidRPr="00260277" w:rsidRDefault="00E56926" w:rsidP="00260277">
      <w:pPr>
        <w:rPr>
          <w:rFonts w:ascii="Arial" w:hAnsi="Arial" w:cs="Arial"/>
        </w:rPr>
      </w:pPr>
      <w:r>
        <w:t xml:space="preserve"> </w:t>
      </w:r>
    </w:p>
    <w:p w14:paraId="0FE77585" w14:textId="624EEB48" w:rsidR="00545684" w:rsidRDefault="00784670" w:rsidP="00784670">
      <w:pPr>
        <w:pStyle w:val="Heading2"/>
      </w:pPr>
      <w:r>
        <w:t>f</w:t>
      </w:r>
      <w:r w:rsidR="0061260B" w:rsidRPr="00260277">
        <w:t>) Timescale:</w:t>
      </w:r>
    </w:p>
    <w:p w14:paraId="08A52458" w14:textId="0D8EE203" w:rsidR="00E56926" w:rsidRPr="00DB6EE1" w:rsidRDefault="00045813" w:rsidP="00045813">
      <w:pPr>
        <w:jc w:val="center"/>
        <w:rPr>
          <w:rFonts w:ascii="Arial Black" w:hAnsi="Arial Black"/>
        </w:rPr>
      </w:pPr>
      <w:r w:rsidRPr="00DB6EE1">
        <w:rPr>
          <w:rFonts w:ascii="Arial Black" w:hAnsi="Arial Black"/>
        </w:rPr>
        <w:t>Time Schedule for Writing My Project</w:t>
      </w:r>
    </w:p>
    <w:tbl>
      <w:tblPr>
        <w:tblStyle w:val="TableGrid"/>
        <w:tblW w:w="0" w:type="auto"/>
        <w:tblLook w:val="04A0" w:firstRow="1" w:lastRow="0" w:firstColumn="1" w:lastColumn="0" w:noHBand="0" w:noVBand="1"/>
      </w:tblPr>
      <w:tblGrid>
        <w:gridCol w:w="2330"/>
        <w:gridCol w:w="2594"/>
        <w:gridCol w:w="1745"/>
        <w:gridCol w:w="2347"/>
      </w:tblGrid>
      <w:tr w:rsidR="00540844" w14:paraId="4A124D93" w14:textId="77777777" w:rsidTr="00540844">
        <w:trPr>
          <w:trHeight w:val="667"/>
        </w:trPr>
        <w:tc>
          <w:tcPr>
            <w:tcW w:w="2330" w:type="dxa"/>
          </w:tcPr>
          <w:p w14:paraId="3A1EC837" w14:textId="25CAE333" w:rsidR="00540844" w:rsidRPr="00540844" w:rsidRDefault="00540844" w:rsidP="00E56926">
            <w:pPr>
              <w:rPr>
                <w:rFonts w:ascii="Arial" w:hAnsi="Arial" w:cs="Arial"/>
                <w:sz w:val="32"/>
                <w:szCs w:val="32"/>
              </w:rPr>
            </w:pPr>
            <w:r w:rsidRPr="00540844">
              <w:rPr>
                <w:rFonts w:ascii="Arial" w:hAnsi="Arial" w:cs="Arial"/>
                <w:sz w:val="32"/>
                <w:szCs w:val="32"/>
              </w:rPr>
              <w:t>Chapters</w:t>
            </w:r>
          </w:p>
        </w:tc>
        <w:tc>
          <w:tcPr>
            <w:tcW w:w="2594" w:type="dxa"/>
          </w:tcPr>
          <w:p w14:paraId="49F3AECF" w14:textId="2FCF2D6B" w:rsidR="00540844" w:rsidRPr="00540844" w:rsidRDefault="00540844" w:rsidP="00E56926">
            <w:pPr>
              <w:rPr>
                <w:rFonts w:ascii="Arial" w:hAnsi="Arial" w:cs="Arial"/>
                <w:sz w:val="32"/>
                <w:szCs w:val="32"/>
              </w:rPr>
            </w:pPr>
            <w:r w:rsidRPr="00540844">
              <w:rPr>
                <w:rFonts w:ascii="Arial" w:hAnsi="Arial" w:cs="Arial"/>
                <w:sz w:val="32"/>
                <w:szCs w:val="32"/>
              </w:rPr>
              <w:t>Title</w:t>
            </w:r>
            <w:r>
              <w:rPr>
                <w:rFonts w:ascii="Arial" w:hAnsi="Arial" w:cs="Arial"/>
                <w:sz w:val="32"/>
                <w:szCs w:val="32"/>
              </w:rPr>
              <w:t xml:space="preserve">         </w:t>
            </w:r>
          </w:p>
        </w:tc>
        <w:tc>
          <w:tcPr>
            <w:tcW w:w="1745" w:type="dxa"/>
          </w:tcPr>
          <w:p w14:paraId="4F2AB24E" w14:textId="5DB4C5A6" w:rsidR="00540844" w:rsidRPr="00540844" w:rsidRDefault="00540844" w:rsidP="00E56926">
            <w:pPr>
              <w:rPr>
                <w:rFonts w:ascii="Arial" w:hAnsi="Arial" w:cs="Arial"/>
                <w:sz w:val="32"/>
                <w:szCs w:val="32"/>
              </w:rPr>
            </w:pPr>
            <w:r>
              <w:rPr>
                <w:rFonts w:ascii="Arial" w:hAnsi="Arial" w:cs="Arial"/>
                <w:sz w:val="32"/>
                <w:szCs w:val="32"/>
              </w:rPr>
              <w:t>Words</w:t>
            </w:r>
          </w:p>
        </w:tc>
        <w:tc>
          <w:tcPr>
            <w:tcW w:w="2347" w:type="dxa"/>
          </w:tcPr>
          <w:p w14:paraId="24862A52" w14:textId="0934F1BE" w:rsidR="00540844" w:rsidRPr="00540844" w:rsidRDefault="00540844" w:rsidP="00E56926">
            <w:pPr>
              <w:rPr>
                <w:rFonts w:ascii="Arial" w:hAnsi="Arial" w:cs="Arial"/>
                <w:sz w:val="32"/>
                <w:szCs w:val="32"/>
              </w:rPr>
            </w:pPr>
            <w:r w:rsidRPr="00540844">
              <w:rPr>
                <w:rFonts w:ascii="Arial" w:hAnsi="Arial" w:cs="Arial"/>
                <w:sz w:val="32"/>
                <w:szCs w:val="32"/>
              </w:rPr>
              <w:t>Schedule Time</w:t>
            </w:r>
          </w:p>
        </w:tc>
      </w:tr>
      <w:tr w:rsidR="00540844" w14:paraId="4D2F00B1" w14:textId="77777777" w:rsidTr="00540844">
        <w:tc>
          <w:tcPr>
            <w:tcW w:w="2330" w:type="dxa"/>
          </w:tcPr>
          <w:p w14:paraId="3B36ECAD" w14:textId="1CF3C08C" w:rsidR="00540844" w:rsidRPr="00540844" w:rsidRDefault="00EF2B1C" w:rsidP="00E56926">
            <w:pPr>
              <w:rPr>
                <w:rFonts w:ascii="Arial" w:hAnsi="Arial" w:cs="Arial"/>
              </w:rPr>
            </w:pPr>
            <w:r>
              <w:rPr>
                <w:rFonts w:ascii="Arial" w:hAnsi="Arial" w:cs="Arial"/>
              </w:rPr>
              <w:t xml:space="preserve">Chapter </w:t>
            </w:r>
            <w:r w:rsidR="00540844" w:rsidRPr="00540844">
              <w:rPr>
                <w:rFonts w:ascii="Arial" w:hAnsi="Arial" w:cs="Arial"/>
              </w:rPr>
              <w:t>One</w:t>
            </w:r>
          </w:p>
        </w:tc>
        <w:tc>
          <w:tcPr>
            <w:tcW w:w="2594" w:type="dxa"/>
          </w:tcPr>
          <w:p w14:paraId="45226E62" w14:textId="3E217AC0" w:rsidR="00540844" w:rsidRPr="00540844" w:rsidRDefault="00540844" w:rsidP="00E56926">
            <w:pPr>
              <w:rPr>
                <w:rFonts w:ascii="Arial" w:hAnsi="Arial" w:cs="Arial"/>
              </w:rPr>
            </w:pPr>
            <w:r w:rsidRPr="00540844">
              <w:rPr>
                <w:rFonts w:ascii="Arial" w:hAnsi="Arial" w:cs="Arial"/>
              </w:rPr>
              <w:t>Introduction</w:t>
            </w:r>
          </w:p>
        </w:tc>
        <w:tc>
          <w:tcPr>
            <w:tcW w:w="1745" w:type="dxa"/>
          </w:tcPr>
          <w:p w14:paraId="156BFCE0" w14:textId="4CD8BFCD" w:rsidR="00540844" w:rsidRPr="00540844" w:rsidRDefault="00540844" w:rsidP="00E56926">
            <w:pPr>
              <w:rPr>
                <w:rFonts w:ascii="Arial" w:hAnsi="Arial" w:cs="Arial"/>
              </w:rPr>
            </w:pPr>
            <w:r>
              <w:rPr>
                <w:rFonts w:ascii="Arial" w:hAnsi="Arial" w:cs="Arial"/>
              </w:rPr>
              <w:t>1000</w:t>
            </w:r>
            <w:r w:rsidR="00EF2B1C">
              <w:rPr>
                <w:rFonts w:ascii="Arial" w:hAnsi="Arial" w:cs="Arial"/>
              </w:rPr>
              <w:t xml:space="preserve"> words</w:t>
            </w:r>
          </w:p>
        </w:tc>
        <w:tc>
          <w:tcPr>
            <w:tcW w:w="2347" w:type="dxa"/>
          </w:tcPr>
          <w:p w14:paraId="54F16EA8" w14:textId="34074197" w:rsidR="00540844" w:rsidRPr="00540844" w:rsidRDefault="00540844" w:rsidP="00E56926">
            <w:pPr>
              <w:rPr>
                <w:rFonts w:ascii="Arial" w:hAnsi="Arial" w:cs="Arial"/>
              </w:rPr>
            </w:pPr>
            <w:r w:rsidRPr="00540844">
              <w:rPr>
                <w:rFonts w:ascii="Arial" w:hAnsi="Arial" w:cs="Arial"/>
              </w:rPr>
              <w:t>Early August 2022</w:t>
            </w:r>
          </w:p>
        </w:tc>
      </w:tr>
      <w:tr w:rsidR="00540844" w14:paraId="18D6EF00" w14:textId="77777777" w:rsidTr="00540844">
        <w:tc>
          <w:tcPr>
            <w:tcW w:w="2330" w:type="dxa"/>
          </w:tcPr>
          <w:p w14:paraId="74499A27" w14:textId="5B00ACEE" w:rsidR="00540844" w:rsidRPr="00540844" w:rsidRDefault="00EF2B1C" w:rsidP="00E56926">
            <w:pPr>
              <w:rPr>
                <w:rFonts w:ascii="Arial" w:hAnsi="Arial" w:cs="Arial"/>
              </w:rPr>
            </w:pPr>
            <w:r>
              <w:rPr>
                <w:rFonts w:ascii="Arial" w:hAnsi="Arial" w:cs="Arial"/>
              </w:rPr>
              <w:t>Chapter</w:t>
            </w:r>
            <w:r w:rsidRPr="00540844">
              <w:rPr>
                <w:rFonts w:ascii="Arial" w:hAnsi="Arial" w:cs="Arial"/>
              </w:rPr>
              <w:t xml:space="preserve"> </w:t>
            </w:r>
            <w:r w:rsidR="00540844" w:rsidRPr="00540844">
              <w:rPr>
                <w:rFonts w:ascii="Arial" w:hAnsi="Arial" w:cs="Arial"/>
              </w:rPr>
              <w:t>Two</w:t>
            </w:r>
          </w:p>
        </w:tc>
        <w:tc>
          <w:tcPr>
            <w:tcW w:w="2594" w:type="dxa"/>
          </w:tcPr>
          <w:p w14:paraId="46ABC19B" w14:textId="1AFA638B" w:rsidR="00540844" w:rsidRPr="00540844" w:rsidRDefault="00540844" w:rsidP="00E56926">
            <w:pPr>
              <w:rPr>
                <w:rFonts w:ascii="Arial" w:hAnsi="Arial" w:cs="Arial"/>
              </w:rPr>
            </w:pPr>
            <w:r w:rsidRPr="00540844">
              <w:rPr>
                <w:rFonts w:ascii="Arial" w:hAnsi="Arial" w:cs="Arial"/>
              </w:rPr>
              <w:t xml:space="preserve">Background </w:t>
            </w:r>
          </w:p>
        </w:tc>
        <w:tc>
          <w:tcPr>
            <w:tcW w:w="1745" w:type="dxa"/>
          </w:tcPr>
          <w:p w14:paraId="66877CC6" w14:textId="4624CC85" w:rsidR="00540844" w:rsidRPr="00540844" w:rsidRDefault="00540844" w:rsidP="00E56926">
            <w:pPr>
              <w:rPr>
                <w:rFonts w:ascii="Arial" w:hAnsi="Arial" w:cs="Arial"/>
              </w:rPr>
            </w:pPr>
            <w:r>
              <w:rPr>
                <w:rFonts w:ascii="Arial" w:hAnsi="Arial" w:cs="Arial"/>
              </w:rPr>
              <w:t>2000</w:t>
            </w:r>
            <w:r w:rsidR="00EF2B1C">
              <w:rPr>
                <w:rFonts w:ascii="Arial" w:hAnsi="Arial" w:cs="Arial"/>
              </w:rPr>
              <w:t xml:space="preserve"> words</w:t>
            </w:r>
          </w:p>
        </w:tc>
        <w:tc>
          <w:tcPr>
            <w:tcW w:w="2347" w:type="dxa"/>
          </w:tcPr>
          <w:p w14:paraId="462F1F77" w14:textId="6AD0C7A2" w:rsidR="00540844" w:rsidRPr="00540844" w:rsidRDefault="00540844" w:rsidP="00E56926">
            <w:pPr>
              <w:rPr>
                <w:rFonts w:ascii="Arial" w:hAnsi="Arial" w:cs="Arial"/>
              </w:rPr>
            </w:pPr>
            <w:r w:rsidRPr="00540844">
              <w:rPr>
                <w:rFonts w:ascii="Arial" w:hAnsi="Arial" w:cs="Arial"/>
              </w:rPr>
              <w:t>End of August 2022</w:t>
            </w:r>
          </w:p>
        </w:tc>
      </w:tr>
      <w:tr w:rsidR="00540844" w14:paraId="1DC2E50A" w14:textId="77777777" w:rsidTr="00540844">
        <w:tc>
          <w:tcPr>
            <w:tcW w:w="2330" w:type="dxa"/>
          </w:tcPr>
          <w:p w14:paraId="4EB2AF44" w14:textId="1B48D7C7" w:rsidR="00540844" w:rsidRPr="00540844" w:rsidRDefault="00EF2B1C" w:rsidP="00E56926">
            <w:pPr>
              <w:rPr>
                <w:rFonts w:ascii="Arial" w:hAnsi="Arial" w:cs="Arial"/>
              </w:rPr>
            </w:pPr>
            <w:r>
              <w:rPr>
                <w:rFonts w:ascii="Arial" w:hAnsi="Arial" w:cs="Arial"/>
              </w:rPr>
              <w:t>Chapter Three</w:t>
            </w:r>
          </w:p>
        </w:tc>
        <w:tc>
          <w:tcPr>
            <w:tcW w:w="2594" w:type="dxa"/>
          </w:tcPr>
          <w:p w14:paraId="37FA9081" w14:textId="3A3BD3E7" w:rsidR="00540844" w:rsidRPr="00540844" w:rsidRDefault="00540844" w:rsidP="00E56926">
            <w:pPr>
              <w:rPr>
                <w:rFonts w:ascii="Arial" w:hAnsi="Arial" w:cs="Arial"/>
              </w:rPr>
            </w:pPr>
            <w:r w:rsidRPr="00540844">
              <w:rPr>
                <w:rFonts w:ascii="Arial" w:hAnsi="Arial" w:cs="Arial"/>
              </w:rPr>
              <w:t xml:space="preserve">Method </w:t>
            </w:r>
          </w:p>
        </w:tc>
        <w:tc>
          <w:tcPr>
            <w:tcW w:w="1745" w:type="dxa"/>
          </w:tcPr>
          <w:p w14:paraId="5571F6CA" w14:textId="6A40E53E" w:rsidR="00540844" w:rsidRPr="00540844" w:rsidRDefault="00E37827" w:rsidP="00E56926">
            <w:pPr>
              <w:rPr>
                <w:rFonts w:ascii="Arial" w:hAnsi="Arial" w:cs="Arial"/>
              </w:rPr>
            </w:pPr>
            <w:r>
              <w:rPr>
                <w:rFonts w:ascii="Arial" w:hAnsi="Arial" w:cs="Arial"/>
              </w:rPr>
              <w:t>2000</w:t>
            </w:r>
            <w:r w:rsidR="00EF2B1C">
              <w:rPr>
                <w:rFonts w:ascii="Arial" w:hAnsi="Arial" w:cs="Arial"/>
              </w:rPr>
              <w:t xml:space="preserve"> words</w:t>
            </w:r>
          </w:p>
        </w:tc>
        <w:tc>
          <w:tcPr>
            <w:tcW w:w="2347" w:type="dxa"/>
          </w:tcPr>
          <w:p w14:paraId="228685AC" w14:textId="76CA998F" w:rsidR="00540844" w:rsidRPr="00540844" w:rsidRDefault="00540844" w:rsidP="00E56926">
            <w:pPr>
              <w:rPr>
                <w:rFonts w:ascii="Arial" w:hAnsi="Arial" w:cs="Arial"/>
              </w:rPr>
            </w:pPr>
            <w:r w:rsidRPr="00540844">
              <w:rPr>
                <w:rFonts w:ascii="Arial" w:hAnsi="Arial" w:cs="Arial"/>
              </w:rPr>
              <w:t>End of September 2022</w:t>
            </w:r>
          </w:p>
        </w:tc>
      </w:tr>
      <w:tr w:rsidR="00540844" w14:paraId="3FC398EE" w14:textId="77777777" w:rsidTr="00540844">
        <w:tc>
          <w:tcPr>
            <w:tcW w:w="2330" w:type="dxa"/>
          </w:tcPr>
          <w:p w14:paraId="5B8BEA7A" w14:textId="31225EE6" w:rsidR="00540844" w:rsidRPr="00540844" w:rsidRDefault="00EF2B1C" w:rsidP="00161B9F">
            <w:pPr>
              <w:rPr>
                <w:rFonts w:ascii="Arial" w:hAnsi="Arial" w:cs="Arial"/>
              </w:rPr>
            </w:pPr>
            <w:r>
              <w:rPr>
                <w:rFonts w:ascii="Arial" w:hAnsi="Arial" w:cs="Arial"/>
              </w:rPr>
              <w:t xml:space="preserve">Chapter </w:t>
            </w:r>
            <w:r w:rsidR="00540844" w:rsidRPr="00540844">
              <w:rPr>
                <w:rFonts w:ascii="Arial" w:hAnsi="Arial" w:cs="Arial"/>
              </w:rPr>
              <w:t xml:space="preserve">Four </w:t>
            </w:r>
          </w:p>
        </w:tc>
        <w:tc>
          <w:tcPr>
            <w:tcW w:w="2594" w:type="dxa"/>
          </w:tcPr>
          <w:p w14:paraId="21AF3146" w14:textId="08FDBC14" w:rsidR="00540844" w:rsidRPr="00540844" w:rsidRDefault="00540844" w:rsidP="00E56926">
            <w:pPr>
              <w:rPr>
                <w:rFonts w:ascii="Arial" w:hAnsi="Arial" w:cs="Arial"/>
              </w:rPr>
            </w:pPr>
            <w:r w:rsidRPr="00540844">
              <w:rPr>
                <w:rFonts w:ascii="Arial" w:hAnsi="Arial" w:cs="Arial"/>
              </w:rPr>
              <w:t xml:space="preserve">Result </w:t>
            </w:r>
          </w:p>
        </w:tc>
        <w:tc>
          <w:tcPr>
            <w:tcW w:w="1745" w:type="dxa"/>
          </w:tcPr>
          <w:p w14:paraId="22695147" w14:textId="6B45148C" w:rsidR="00540844" w:rsidRPr="00540844" w:rsidRDefault="00E37827" w:rsidP="00E56926">
            <w:pPr>
              <w:rPr>
                <w:rFonts w:ascii="Arial" w:hAnsi="Arial" w:cs="Arial"/>
              </w:rPr>
            </w:pPr>
            <w:r>
              <w:rPr>
                <w:rFonts w:ascii="Arial" w:hAnsi="Arial" w:cs="Arial"/>
              </w:rPr>
              <w:t>4000</w:t>
            </w:r>
            <w:r w:rsidR="00EF2B1C">
              <w:rPr>
                <w:rFonts w:ascii="Arial" w:hAnsi="Arial" w:cs="Arial"/>
              </w:rPr>
              <w:t xml:space="preserve"> words</w:t>
            </w:r>
          </w:p>
        </w:tc>
        <w:tc>
          <w:tcPr>
            <w:tcW w:w="2347" w:type="dxa"/>
          </w:tcPr>
          <w:p w14:paraId="590213EF" w14:textId="10157655" w:rsidR="00540844" w:rsidRPr="00540844" w:rsidRDefault="00540844" w:rsidP="00E56926">
            <w:pPr>
              <w:rPr>
                <w:rFonts w:ascii="Arial" w:hAnsi="Arial" w:cs="Arial"/>
              </w:rPr>
            </w:pPr>
            <w:r w:rsidRPr="00540844">
              <w:rPr>
                <w:rFonts w:ascii="Arial" w:hAnsi="Arial" w:cs="Arial"/>
              </w:rPr>
              <w:t>Middle of November 2022</w:t>
            </w:r>
          </w:p>
        </w:tc>
      </w:tr>
      <w:tr w:rsidR="00540844" w14:paraId="0CA76922" w14:textId="77777777" w:rsidTr="00540844">
        <w:tc>
          <w:tcPr>
            <w:tcW w:w="2330" w:type="dxa"/>
          </w:tcPr>
          <w:p w14:paraId="4817CB9E" w14:textId="503D9761" w:rsidR="00540844" w:rsidRPr="00540844" w:rsidRDefault="00540844" w:rsidP="00161B9F">
            <w:pPr>
              <w:rPr>
                <w:rFonts w:ascii="Arial" w:hAnsi="Arial" w:cs="Arial"/>
              </w:rPr>
            </w:pPr>
            <w:r w:rsidRPr="00540844">
              <w:rPr>
                <w:rFonts w:ascii="Arial" w:hAnsi="Arial" w:cs="Arial"/>
              </w:rPr>
              <w:t xml:space="preserve"> </w:t>
            </w:r>
            <w:r w:rsidR="00EF2B1C">
              <w:rPr>
                <w:rFonts w:ascii="Arial" w:hAnsi="Arial" w:cs="Arial"/>
              </w:rPr>
              <w:t xml:space="preserve">Chapter </w:t>
            </w:r>
            <w:r w:rsidRPr="00540844">
              <w:rPr>
                <w:rFonts w:ascii="Arial" w:hAnsi="Arial" w:cs="Arial"/>
              </w:rPr>
              <w:t>Five</w:t>
            </w:r>
          </w:p>
        </w:tc>
        <w:tc>
          <w:tcPr>
            <w:tcW w:w="2594" w:type="dxa"/>
          </w:tcPr>
          <w:p w14:paraId="2F070701" w14:textId="77777777" w:rsidR="00540844" w:rsidRPr="00540844" w:rsidRDefault="00540844" w:rsidP="00161B9F">
            <w:pPr>
              <w:rPr>
                <w:rFonts w:ascii="Arial" w:hAnsi="Arial" w:cs="Arial"/>
              </w:rPr>
            </w:pPr>
            <w:r w:rsidRPr="00540844">
              <w:rPr>
                <w:rFonts w:ascii="Arial" w:hAnsi="Arial" w:cs="Arial"/>
              </w:rPr>
              <w:t xml:space="preserve">Recommendation and </w:t>
            </w:r>
          </w:p>
          <w:p w14:paraId="53EB4C28" w14:textId="2FE25092" w:rsidR="00540844" w:rsidRPr="00540844" w:rsidRDefault="00540844" w:rsidP="00161B9F">
            <w:pPr>
              <w:rPr>
                <w:rFonts w:ascii="Arial" w:hAnsi="Arial" w:cs="Arial"/>
              </w:rPr>
            </w:pPr>
            <w:r w:rsidRPr="00540844">
              <w:rPr>
                <w:rFonts w:ascii="Arial" w:hAnsi="Arial" w:cs="Arial"/>
              </w:rPr>
              <w:lastRenderedPageBreak/>
              <w:t xml:space="preserve">Conclusion </w:t>
            </w:r>
          </w:p>
        </w:tc>
        <w:tc>
          <w:tcPr>
            <w:tcW w:w="1745" w:type="dxa"/>
          </w:tcPr>
          <w:p w14:paraId="22FB6310" w14:textId="6246EF72" w:rsidR="00540844" w:rsidRPr="00540844" w:rsidRDefault="00E37827" w:rsidP="00E56926">
            <w:pPr>
              <w:rPr>
                <w:rFonts w:ascii="Arial" w:hAnsi="Arial" w:cs="Arial"/>
              </w:rPr>
            </w:pPr>
            <w:r>
              <w:rPr>
                <w:rFonts w:ascii="Arial" w:hAnsi="Arial" w:cs="Arial"/>
              </w:rPr>
              <w:lastRenderedPageBreak/>
              <w:t>1000</w:t>
            </w:r>
          </w:p>
        </w:tc>
        <w:tc>
          <w:tcPr>
            <w:tcW w:w="2347" w:type="dxa"/>
          </w:tcPr>
          <w:p w14:paraId="04D5799F" w14:textId="3D5FE5B0" w:rsidR="00540844" w:rsidRPr="00540844" w:rsidRDefault="00540844" w:rsidP="00E56926">
            <w:pPr>
              <w:rPr>
                <w:rFonts w:ascii="Arial" w:hAnsi="Arial" w:cs="Arial"/>
              </w:rPr>
            </w:pPr>
            <w:r w:rsidRPr="00540844">
              <w:rPr>
                <w:rFonts w:ascii="Arial" w:hAnsi="Arial" w:cs="Arial"/>
              </w:rPr>
              <w:t>December 2022</w:t>
            </w:r>
          </w:p>
        </w:tc>
      </w:tr>
    </w:tbl>
    <w:p w14:paraId="6DFEAA73" w14:textId="77777777" w:rsidR="00E56926" w:rsidRPr="00E56926" w:rsidRDefault="00E56926" w:rsidP="00E56926"/>
    <w:p w14:paraId="7324EB87" w14:textId="6F89F93C" w:rsidR="00545684" w:rsidRDefault="00545684" w:rsidP="00041A5A">
      <w:pPr>
        <w:spacing w:line="360" w:lineRule="auto"/>
        <w:rPr>
          <w:rFonts w:ascii="Arial" w:hAnsi="Arial" w:cs="Arial"/>
        </w:rPr>
      </w:pPr>
    </w:p>
    <w:p w14:paraId="1B2B70D4" w14:textId="6C943C92" w:rsidR="0066007C" w:rsidRDefault="0066007C" w:rsidP="00041A5A">
      <w:pPr>
        <w:spacing w:line="360" w:lineRule="auto"/>
        <w:rPr>
          <w:rFonts w:ascii="Arial" w:hAnsi="Arial" w:cs="Arial"/>
        </w:rPr>
      </w:pPr>
    </w:p>
    <w:p w14:paraId="0DE498CA" w14:textId="15C638A7" w:rsidR="0066007C" w:rsidRDefault="0066007C" w:rsidP="00041A5A">
      <w:pPr>
        <w:spacing w:line="360" w:lineRule="auto"/>
        <w:rPr>
          <w:rFonts w:ascii="Arial" w:hAnsi="Arial" w:cs="Arial"/>
        </w:rPr>
      </w:pPr>
    </w:p>
    <w:p w14:paraId="70782C24" w14:textId="4D425A3D" w:rsidR="0066007C" w:rsidRDefault="0066007C" w:rsidP="00041A5A">
      <w:pPr>
        <w:spacing w:line="360" w:lineRule="auto"/>
        <w:rPr>
          <w:rFonts w:ascii="Arial" w:hAnsi="Arial" w:cs="Arial"/>
        </w:rPr>
      </w:pPr>
    </w:p>
    <w:p w14:paraId="058CA510" w14:textId="7FA5148D" w:rsidR="0066007C" w:rsidRDefault="0066007C" w:rsidP="00041A5A">
      <w:pPr>
        <w:spacing w:line="360" w:lineRule="auto"/>
        <w:rPr>
          <w:rFonts w:ascii="Arial" w:hAnsi="Arial" w:cs="Arial"/>
        </w:rPr>
      </w:pPr>
    </w:p>
    <w:p w14:paraId="7B1258D5" w14:textId="09E6EE13" w:rsidR="0066007C" w:rsidRDefault="0066007C" w:rsidP="00041A5A">
      <w:pPr>
        <w:spacing w:line="360" w:lineRule="auto"/>
        <w:rPr>
          <w:rFonts w:ascii="Arial" w:hAnsi="Arial" w:cs="Arial"/>
        </w:rPr>
      </w:pPr>
    </w:p>
    <w:p w14:paraId="7B480AC4" w14:textId="15D2066E" w:rsidR="0066007C" w:rsidRDefault="0066007C" w:rsidP="00041A5A">
      <w:pPr>
        <w:spacing w:line="360" w:lineRule="auto"/>
        <w:rPr>
          <w:rFonts w:ascii="Arial" w:hAnsi="Arial" w:cs="Arial"/>
        </w:rPr>
      </w:pPr>
    </w:p>
    <w:p w14:paraId="354D5BF0" w14:textId="73CCE5F1" w:rsidR="0066007C" w:rsidRDefault="0066007C" w:rsidP="00041A5A">
      <w:pPr>
        <w:spacing w:line="360" w:lineRule="auto"/>
        <w:rPr>
          <w:rFonts w:ascii="Arial" w:hAnsi="Arial" w:cs="Arial"/>
        </w:rPr>
      </w:pPr>
    </w:p>
    <w:p w14:paraId="169E5400" w14:textId="53094ACE" w:rsidR="0066007C" w:rsidRDefault="0066007C" w:rsidP="00041A5A">
      <w:pPr>
        <w:spacing w:line="360" w:lineRule="auto"/>
        <w:rPr>
          <w:rFonts w:ascii="Arial" w:hAnsi="Arial" w:cs="Arial"/>
        </w:rPr>
      </w:pPr>
    </w:p>
    <w:p w14:paraId="2687B3A1" w14:textId="3F02E574" w:rsidR="0066007C" w:rsidRDefault="0066007C" w:rsidP="00041A5A">
      <w:pPr>
        <w:spacing w:line="360" w:lineRule="auto"/>
        <w:rPr>
          <w:rFonts w:ascii="Arial" w:hAnsi="Arial" w:cs="Arial"/>
        </w:rPr>
      </w:pPr>
    </w:p>
    <w:p w14:paraId="6D29754B" w14:textId="6A85BC7F" w:rsidR="0066007C" w:rsidRDefault="0066007C" w:rsidP="00041A5A">
      <w:pPr>
        <w:spacing w:line="360" w:lineRule="auto"/>
        <w:rPr>
          <w:rFonts w:ascii="Arial" w:hAnsi="Arial" w:cs="Arial"/>
        </w:rPr>
      </w:pPr>
    </w:p>
    <w:p w14:paraId="279D56E3" w14:textId="5A1B1AE1" w:rsidR="0066007C" w:rsidRDefault="0066007C" w:rsidP="00041A5A">
      <w:pPr>
        <w:spacing w:line="360" w:lineRule="auto"/>
        <w:rPr>
          <w:rFonts w:ascii="Arial" w:hAnsi="Arial" w:cs="Arial"/>
        </w:rPr>
      </w:pPr>
    </w:p>
    <w:p w14:paraId="5CE31077" w14:textId="0DFB8032" w:rsidR="0066007C" w:rsidRDefault="0066007C" w:rsidP="00041A5A">
      <w:pPr>
        <w:spacing w:line="360" w:lineRule="auto"/>
        <w:rPr>
          <w:rFonts w:ascii="Arial" w:hAnsi="Arial" w:cs="Arial"/>
        </w:rPr>
      </w:pPr>
    </w:p>
    <w:p w14:paraId="0471C546" w14:textId="1BA9D05E" w:rsidR="0066007C" w:rsidRDefault="0066007C" w:rsidP="00041A5A">
      <w:pPr>
        <w:spacing w:line="360" w:lineRule="auto"/>
        <w:rPr>
          <w:rFonts w:ascii="Arial" w:hAnsi="Arial" w:cs="Arial"/>
        </w:rPr>
      </w:pPr>
    </w:p>
    <w:p w14:paraId="5CAB79FE" w14:textId="3973E8EE" w:rsidR="0066007C" w:rsidRDefault="0066007C" w:rsidP="00041A5A">
      <w:pPr>
        <w:spacing w:line="360" w:lineRule="auto"/>
        <w:rPr>
          <w:rFonts w:ascii="Arial" w:hAnsi="Arial" w:cs="Arial"/>
        </w:rPr>
      </w:pPr>
    </w:p>
    <w:p w14:paraId="2EBBBC44" w14:textId="73325351" w:rsidR="0066007C" w:rsidRDefault="0066007C" w:rsidP="00041A5A">
      <w:pPr>
        <w:spacing w:line="360" w:lineRule="auto"/>
        <w:rPr>
          <w:rFonts w:ascii="Arial" w:hAnsi="Arial" w:cs="Arial"/>
        </w:rPr>
      </w:pPr>
    </w:p>
    <w:p w14:paraId="6CB349BA" w14:textId="352055CA" w:rsidR="0066007C" w:rsidRDefault="0066007C" w:rsidP="00041A5A">
      <w:pPr>
        <w:spacing w:line="360" w:lineRule="auto"/>
        <w:rPr>
          <w:rFonts w:ascii="Arial" w:hAnsi="Arial" w:cs="Arial"/>
        </w:rPr>
      </w:pPr>
    </w:p>
    <w:p w14:paraId="3487EB8B" w14:textId="5D640012" w:rsidR="0066007C" w:rsidRDefault="0066007C" w:rsidP="00041A5A">
      <w:pPr>
        <w:spacing w:line="360" w:lineRule="auto"/>
        <w:rPr>
          <w:rFonts w:ascii="Arial" w:hAnsi="Arial" w:cs="Arial"/>
        </w:rPr>
      </w:pPr>
    </w:p>
    <w:p w14:paraId="6063A4CE" w14:textId="69B64CBF" w:rsidR="0066007C" w:rsidRDefault="0066007C" w:rsidP="00041A5A">
      <w:pPr>
        <w:spacing w:line="360" w:lineRule="auto"/>
        <w:rPr>
          <w:rFonts w:ascii="Arial" w:hAnsi="Arial" w:cs="Arial"/>
        </w:rPr>
      </w:pPr>
    </w:p>
    <w:p w14:paraId="11AB3A65" w14:textId="70EBE398" w:rsidR="0066007C" w:rsidRDefault="0066007C" w:rsidP="00041A5A">
      <w:pPr>
        <w:spacing w:line="360" w:lineRule="auto"/>
        <w:rPr>
          <w:rFonts w:ascii="Arial" w:hAnsi="Arial" w:cs="Arial"/>
        </w:rPr>
      </w:pPr>
    </w:p>
    <w:p w14:paraId="2487332F" w14:textId="71C35A61" w:rsidR="0066007C" w:rsidRDefault="0066007C" w:rsidP="00041A5A">
      <w:pPr>
        <w:spacing w:line="360" w:lineRule="auto"/>
        <w:rPr>
          <w:rFonts w:ascii="Arial" w:hAnsi="Arial" w:cs="Arial"/>
        </w:rPr>
      </w:pPr>
    </w:p>
    <w:p w14:paraId="6E6F1FF0" w14:textId="38293F30" w:rsidR="0066007C" w:rsidRDefault="0066007C" w:rsidP="00041A5A">
      <w:pPr>
        <w:spacing w:line="360" w:lineRule="auto"/>
        <w:rPr>
          <w:rFonts w:ascii="Arial" w:hAnsi="Arial" w:cs="Arial"/>
        </w:rPr>
      </w:pPr>
    </w:p>
    <w:p w14:paraId="365FF66C" w14:textId="77777777" w:rsidR="0066007C" w:rsidRDefault="0066007C" w:rsidP="00041A5A">
      <w:pPr>
        <w:spacing w:line="360" w:lineRule="auto"/>
        <w:rPr>
          <w:rFonts w:ascii="Arial" w:hAnsi="Arial" w:cs="Arial"/>
        </w:rPr>
      </w:pPr>
    </w:p>
    <w:sdt>
      <w:sdtPr>
        <w:rPr>
          <w:rFonts w:ascii="Times New Roman" w:eastAsiaTheme="minorHAnsi" w:hAnsi="Times New Roman" w:cstheme="minorBidi"/>
          <w:b w:val="0"/>
          <w:sz w:val="24"/>
          <w:szCs w:val="22"/>
        </w:rPr>
        <w:id w:val="86589273"/>
        <w:docPartObj>
          <w:docPartGallery w:val="Bibliographies"/>
          <w:docPartUnique/>
        </w:docPartObj>
      </w:sdtPr>
      <w:sdtEndPr/>
      <w:sdtContent>
        <w:p w14:paraId="2B6BEA30" w14:textId="5AA29726" w:rsidR="00AD70AA" w:rsidRDefault="00AD70AA">
          <w:pPr>
            <w:pStyle w:val="Heading1"/>
          </w:pPr>
          <w:r>
            <w:t>References</w:t>
          </w:r>
        </w:p>
        <w:sdt>
          <w:sdtPr>
            <w:id w:val="-573587230"/>
            <w:bibliography/>
          </w:sdtPr>
          <w:sdtEndPr/>
          <w:sdtContent>
            <w:p w14:paraId="16869991" w14:textId="77777777" w:rsidR="00F76E99" w:rsidRDefault="00AD70AA" w:rsidP="00F76E99">
              <w:pPr>
                <w:pStyle w:val="Bibliography"/>
                <w:rPr>
                  <w:noProof/>
                  <w:szCs w:val="24"/>
                </w:rPr>
              </w:pPr>
              <w:r>
                <w:fldChar w:fldCharType="begin"/>
              </w:r>
              <w:r>
                <w:instrText xml:space="preserve"> BIBLIOGRAPHY </w:instrText>
              </w:r>
              <w:r>
                <w:fldChar w:fldCharType="separate"/>
              </w:r>
              <w:r w:rsidR="00F76E99">
                <w:rPr>
                  <w:noProof/>
                </w:rPr>
                <w:t xml:space="preserve">cdc.gov, 2022. </w:t>
              </w:r>
              <w:r w:rsidR="00F76E99">
                <w:rPr>
                  <w:i/>
                  <w:iCs/>
                  <w:noProof/>
                </w:rPr>
                <w:t xml:space="preserve">Autism Spectrum Disorder (ASD). </w:t>
              </w:r>
              <w:r w:rsidR="00F76E99">
                <w:rPr>
                  <w:noProof/>
                </w:rPr>
                <w:t xml:space="preserve">[Online] </w:t>
              </w:r>
              <w:r w:rsidR="00F76E99">
                <w:rPr>
                  <w:noProof/>
                </w:rPr>
                <w:br/>
                <w:t xml:space="preserve">Available at: </w:t>
              </w:r>
              <w:r w:rsidR="00F76E99">
                <w:rPr>
                  <w:noProof/>
                  <w:u w:val="single"/>
                </w:rPr>
                <w:t>https://www.cdc.gov/ncbddd/autism/facts.html</w:t>
              </w:r>
              <w:r w:rsidR="00F76E99">
                <w:rPr>
                  <w:noProof/>
                </w:rPr>
                <w:br/>
                <w:t>[Accessed 29 June 2022].</w:t>
              </w:r>
            </w:p>
            <w:p w14:paraId="44BE15F5" w14:textId="77777777" w:rsidR="00F76E99" w:rsidRDefault="00F76E99" w:rsidP="00F76E99">
              <w:pPr>
                <w:pStyle w:val="Bibliography"/>
                <w:rPr>
                  <w:noProof/>
                </w:rPr>
              </w:pPr>
              <w:r>
                <w:rPr>
                  <w:noProof/>
                </w:rPr>
                <w:t>Gray, D., 2004. Doing research in the real world [electronic resource] . In: london;; Tousand Oaks: Sage.</w:t>
              </w:r>
            </w:p>
            <w:p w14:paraId="4B5D4061" w14:textId="77777777" w:rsidR="00F76E99" w:rsidRDefault="00F76E99" w:rsidP="00F76E99">
              <w:pPr>
                <w:pStyle w:val="Bibliography"/>
                <w:rPr>
                  <w:noProof/>
                </w:rPr>
              </w:pPr>
              <w:r>
                <w:rPr>
                  <w:noProof/>
                </w:rPr>
                <w:t xml:space="preserve">national autistic society, 2022. </w:t>
              </w:r>
              <w:r>
                <w:rPr>
                  <w:i/>
                  <w:iCs/>
                  <w:noProof/>
                </w:rPr>
                <w:t xml:space="preserve">School report 2021. </w:t>
              </w:r>
              <w:r>
                <w:rPr>
                  <w:noProof/>
                </w:rPr>
                <w:t xml:space="preserve">[Online] </w:t>
              </w:r>
              <w:r>
                <w:rPr>
                  <w:noProof/>
                </w:rPr>
                <w:br/>
                <w:t xml:space="preserve">Available at: </w:t>
              </w:r>
              <w:r>
                <w:rPr>
                  <w:noProof/>
                  <w:u w:val="single"/>
                </w:rPr>
                <w:t>https://www.autism.org.uk/what-we-do/news/school-report-2021#:~:text=There%20are%20over%20160%2C000%20autistic,or%20out%20of%20education%20altogether.</w:t>
              </w:r>
              <w:r>
                <w:rPr>
                  <w:noProof/>
                </w:rPr>
                <w:br/>
                <w:t>[Accessed 29 June 2022].</w:t>
              </w:r>
            </w:p>
            <w:p w14:paraId="537BA40D" w14:textId="77777777" w:rsidR="00F76E99" w:rsidRDefault="00F76E99" w:rsidP="00F76E99">
              <w:pPr>
                <w:pStyle w:val="Bibliography"/>
                <w:rPr>
                  <w:noProof/>
                </w:rPr>
              </w:pPr>
              <w:r>
                <w:rPr>
                  <w:noProof/>
                </w:rPr>
                <w:t xml:space="preserve">www.legislation.gov.uk, 2014. </w:t>
              </w:r>
              <w:r>
                <w:rPr>
                  <w:i/>
                  <w:iCs/>
                  <w:noProof/>
                </w:rPr>
                <w:t xml:space="preserve">Children and Families Act 2014. </w:t>
              </w:r>
              <w:r>
                <w:rPr>
                  <w:noProof/>
                </w:rPr>
                <w:t xml:space="preserve">[Online] </w:t>
              </w:r>
              <w:r>
                <w:rPr>
                  <w:noProof/>
                </w:rPr>
                <w:br/>
                <w:t xml:space="preserve">Available at: </w:t>
              </w:r>
              <w:r>
                <w:rPr>
                  <w:noProof/>
                  <w:u w:val="single"/>
                </w:rPr>
                <w:t>https://www.legislation.gov.uk/ukpga/2014/6/section/83</w:t>
              </w:r>
              <w:r>
                <w:rPr>
                  <w:noProof/>
                </w:rPr>
                <w:br/>
                <w:t>[Accessed 28 June 2022].</w:t>
              </w:r>
            </w:p>
            <w:p w14:paraId="66040AA7" w14:textId="31C7D77D" w:rsidR="00AD70AA" w:rsidRDefault="00AD70AA" w:rsidP="00F76E99">
              <w:r>
                <w:rPr>
                  <w:b/>
                  <w:bCs/>
                  <w:noProof/>
                </w:rPr>
                <w:fldChar w:fldCharType="end"/>
              </w:r>
            </w:p>
          </w:sdtContent>
        </w:sdt>
      </w:sdtContent>
    </w:sdt>
    <w:p w14:paraId="1D4B95F6" w14:textId="77777777" w:rsidR="00AD70AA" w:rsidRDefault="00AD70AA" w:rsidP="00041A5A">
      <w:pPr>
        <w:spacing w:line="360" w:lineRule="auto"/>
        <w:rPr>
          <w:rFonts w:ascii="Arial" w:hAnsi="Arial" w:cs="Arial"/>
        </w:rPr>
      </w:pPr>
    </w:p>
    <w:p w14:paraId="41BD97AB" w14:textId="77777777" w:rsidR="00260277" w:rsidRPr="00260277" w:rsidRDefault="00260277" w:rsidP="00041A5A">
      <w:pPr>
        <w:spacing w:line="360" w:lineRule="auto"/>
        <w:rPr>
          <w:rFonts w:ascii="Arial" w:hAnsi="Arial" w:cs="Arial"/>
        </w:rPr>
      </w:pPr>
    </w:p>
    <w:p w14:paraId="602D39AC" w14:textId="420A74B8" w:rsidR="00545684" w:rsidRPr="00260277" w:rsidRDefault="00545684" w:rsidP="00041A5A">
      <w:pPr>
        <w:spacing w:line="360" w:lineRule="auto"/>
        <w:rPr>
          <w:rFonts w:ascii="Arial" w:hAnsi="Arial" w:cs="Arial"/>
        </w:rPr>
      </w:pPr>
    </w:p>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262C8CA3" w14:textId="4D2FF9E1" w:rsidR="00545684" w:rsidRPr="00260277" w:rsidRDefault="00545684" w:rsidP="00041A5A">
      <w:pPr>
        <w:pStyle w:val="Heading1"/>
        <w:rPr>
          <w:rFonts w:cs="Arial"/>
        </w:rPr>
      </w:pPr>
      <w:r w:rsidRPr="00260277">
        <w:rPr>
          <w:rFonts w:cs="Arial"/>
        </w:rPr>
        <w:lastRenderedPageBreak/>
        <w:t>References</w:t>
      </w:r>
    </w:p>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380A9" w14:textId="77777777" w:rsidR="003B5B7F" w:rsidRDefault="003B5B7F" w:rsidP="00545684">
      <w:pPr>
        <w:spacing w:after="0" w:line="240" w:lineRule="auto"/>
      </w:pPr>
      <w:r>
        <w:separator/>
      </w:r>
    </w:p>
  </w:endnote>
  <w:endnote w:type="continuationSeparator" w:id="0">
    <w:p w14:paraId="3AAA6930" w14:textId="77777777" w:rsidR="003B5B7F" w:rsidRDefault="003B5B7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Neue">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6F54D" w14:textId="77777777" w:rsidR="003B5B7F" w:rsidRDefault="003B5B7F" w:rsidP="00545684">
      <w:pPr>
        <w:spacing w:after="0" w:line="240" w:lineRule="auto"/>
      </w:pPr>
      <w:r>
        <w:separator/>
      </w:r>
    </w:p>
  </w:footnote>
  <w:footnote w:type="continuationSeparator" w:id="0">
    <w:p w14:paraId="04DC5EBF" w14:textId="77777777" w:rsidR="003B5B7F" w:rsidRDefault="003B5B7F"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45813"/>
    <w:rsid w:val="00096000"/>
    <w:rsid w:val="000B7CD5"/>
    <w:rsid w:val="00105FC3"/>
    <w:rsid w:val="00161B9F"/>
    <w:rsid w:val="00177CCC"/>
    <w:rsid w:val="00197675"/>
    <w:rsid w:val="00216C85"/>
    <w:rsid w:val="00260277"/>
    <w:rsid w:val="00273EDD"/>
    <w:rsid w:val="002A15DA"/>
    <w:rsid w:val="002C3965"/>
    <w:rsid w:val="00314308"/>
    <w:rsid w:val="00321C4C"/>
    <w:rsid w:val="00346CDF"/>
    <w:rsid w:val="003B5B7F"/>
    <w:rsid w:val="003C2A63"/>
    <w:rsid w:val="003C4B7C"/>
    <w:rsid w:val="003F1B0F"/>
    <w:rsid w:val="0043161E"/>
    <w:rsid w:val="0044450C"/>
    <w:rsid w:val="004903AA"/>
    <w:rsid w:val="00540844"/>
    <w:rsid w:val="00545684"/>
    <w:rsid w:val="00574DD9"/>
    <w:rsid w:val="0061260B"/>
    <w:rsid w:val="0066007C"/>
    <w:rsid w:val="006D2155"/>
    <w:rsid w:val="00715990"/>
    <w:rsid w:val="00784670"/>
    <w:rsid w:val="007E0114"/>
    <w:rsid w:val="007E0F47"/>
    <w:rsid w:val="00866B7B"/>
    <w:rsid w:val="008A07B5"/>
    <w:rsid w:val="008A53D1"/>
    <w:rsid w:val="008B019D"/>
    <w:rsid w:val="008E5015"/>
    <w:rsid w:val="00907E49"/>
    <w:rsid w:val="009D1D1E"/>
    <w:rsid w:val="009E69CF"/>
    <w:rsid w:val="00A035FD"/>
    <w:rsid w:val="00A83C92"/>
    <w:rsid w:val="00AD70AA"/>
    <w:rsid w:val="00B34F47"/>
    <w:rsid w:val="00B42911"/>
    <w:rsid w:val="00BF085C"/>
    <w:rsid w:val="00C7755F"/>
    <w:rsid w:val="00CC79FE"/>
    <w:rsid w:val="00D769F0"/>
    <w:rsid w:val="00DB6EE1"/>
    <w:rsid w:val="00DB7E1D"/>
    <w:rsid w:val="00E17DA9"/>
    <w:rsid w:val="00E34FF1"/>
    <w:rsid w:val="00E35AC5"/>
    <w:rsid w:val="00E37827"/>
    <w:rsid w:val="00E56926"/>
    <w:rsid w:val="00E614D4"/>
    <w:rsid w:val="00EE631F"/>
    <w:rsid w:val="00EF2B1C"/>
    <w:rsid w:val="00F05528"/>
    <w:rsid w:val="00F278D4"/>
    <w:rsid w:val="00F45464"/>
    <w:rsid w:val="00F76E99"/>
    <w:rsid w:val="00F80F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Bibliography">
    <w:name w:val="Bibliography"/>
    <w:basedOn w:val="Normal"/>
    <w:next w:val="Normal"/>
    <w:uiPriority w:val="37"/>
    <w:unhideWhenUsed/>
    <w:rsid w:val="00AD7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85411">
      <w:bodyDiv w:val="1"/>
      <w:marLeft w:val="0"/>
      <w:marRight w:val="0"/>
      <w:marTop w:val="0"/>
      <w:marBottom w:val="0"/>
      <w:divBdr>
        <w:top w:val="none" w:sz="0" w:space="0" w:color="auto"/>
        <w:left w:val="none" w:sz="0" w:space="0" w:color="auto"/>
        <w:bottom w:val="none" w:sz="0" w:space="0" w:color="auto"/>
        <w:right w:val="none" w:sz="0" w:space="0" w:color="auto"/>
      </w:divBdr>
    </w:div>
    <w:div w:id="444421781">
      <w:bodyDiv w:val="1"/>
      <w:marLeft w:val="0"/>
      <w:marRight w:val="0"/>
      <w:marTop w:val="0"/>
      <w:marBottom w:val="0"/>
      <w:divBdr>
        <w:top w:val="none" w:sz="0" w:space="0" w:color="auto"/>
        <w:left w:val="none" w:sz="0" w:space="0" w:color="auto"/>
        <w:bottom w:val="none" w:sz="0" w:space="0" w:color="auto"/>
        <w:right w:val="none" w:sz="0" w:space="0" w:color="auto"/>
      </w:divBdr>
    </w:div>
    <w:div w:id="664363774">
      <w:bodyDiv w:val="1"/>
      <w:marLeft w:val="0"/>
      <w:marRight w:val="0"/>
      <w:marTop w:val="0"/>
      <w:marBottom w:val="0"/>
      <w:divBdr>
        <w:top w:val="none" w:sz="0" w:space="0" w:color="auto"/>
        <w:left w:val="none" w:sz="0" w:space="0" w:color="auto"/>
        <w:bottom w:val="none" w:sz="0" w:space="0" w:color="auto"/>
        <w:right w:val="none" w:sz="0" w:space="0" w:color="auto"/>
      </w:divBdr>
    </w:div>
    <w:div w:id="892152951">
      <w:bodyDiv w:val="1"/>
      <w:marLeft w:val="0"/>
      <w:marRight w:val="0"/>
      <w:marTop w:val="0"/>
      <w:marBottom w:val="0"/>
      <w:divBdr>
        <w:top w:val="none" w:sz="0" w:space="0" w:color="auto"/>
        <w:left w:val="none" w:sz="0" w:space="0" w:color="auto"/>
        <w:bottom w:val="none" w:sz="0" w:space="0" w:color="auto"/>
        <w:right w:val="none" w:sz="0" w:space="0" w:color="auto"/>
      </w:divBdr>
    </w:div>
    <w:div w:id="1172572367">
      <w:bodyDiv w:val="1"/>
      <w:marLeft w:val="0"/>
      <w:marRight w:val="0"/>
      <w:marTop w:val="0"/>
      <w:marBottom w:val="0"/>
      <w:divBdr>
        <w:top w:val="none" w:sz="0" w:space="0" w:color="auto"/>
        <w:left w:val="none" w:sz="0" w:space="0" w:color="auto"/>
        <w:bottom w:val="none" w:sz="0" w:space="0" w:color="auto"/>
        <w:right w:val="none" w:sz="0" w:space="0" w:color="auto"/>
      </w:divBdr>
    </w:div>
    <w:div w:id="1174765504">
      <w:bodyDiv w:val="1"/>
      <w:marLeft w:val="0"/>
      <w:marRight w:val="0"/>
      <w:marTop w:val="0"/>
      <w:marBottom w:val="0"/>
      <w:divBdr>
        <w:top w:val="none" w:sz="0" w:space="0" w:color="auto"/>
        <w:left w:val="none" w:sz="0" w:space="0" w:color="auto"/>
        <w:bottom w:val="none" w:sz="0" w:space="0" w:color="auto"/>
        <w:right w:val="none" w:sz="0" w:space="0" w:color="auto"/>
      </w:divBdr>
    </w:div>
    <w:div w:id="1306547726">
      <w:bodyDiv w:val="1"/>
      <w:marLeft w:val="0"/>
      <w:marRight w:val="0"/>
      <w:marTop w:val="0"/>
      <w:marBottom w:val="0"/>
      <w:divBdr>
        <w:top w:val="none" w:sz="0" w:space="0" w:color="auto"/>
        <w:left w:val="none" w:sz="0" w:space="0" w:color="auto"/>
        <w:bottom w:val="none" w:sz="0" w:space="0" w:color="auto"/>
        <w:right w:val="none" w:sz="0" w:space="0" w:color="auto"/>
      </w:divBdr>
    </w:div>
    <w:div w:id="1354110814">
      <w:bodyDiv w:val="1"/>
      <w:marLeft w:val="0"/>
      <w:marRight w:val="0"/>
      <w:marTop w:val="0"/>
      <w:marBottom w:val="0"/>
      <w:divBdr>
        <w:top w:val="none" w:sz="0" w:space="0" w:color="auto"/>
        <w:left w:val="none" w:sz="0" w:space="0" w:color="auto"/>
        <w:bottom w:val="none" w:sz="0" w:space="0" w:color="auto"/>
        <w:right w:val="none" w:sz="0" w:space="0" w:color="auto"/>
      </w:divBdr>
    </w:div>
    <w:div w:id="1399212519">
      <w:bodyDiv w:val="1"/>
      <w:marLeft w:val="0"/>
      <w:marRight w:val="0"/>
      <w:marTop w:val="0"/>
      <w:marBottom w:val="0"/>
      <w:divBdr>
        <w:top w:val="none" w:sz="0" w:space="0" w:color="auto"/>
        <w:left w:val="none" w:sz="0" w:space="0" w:color="auto"/>
        <w:bottom w:val="none" w:sz="0" w:space="0" w:color="auto"/>
        <w:right w:val="none" w:sz="0" w:space="0" w:color="auto"/>
      </w:divBdr>
    </w:div>
    <w:div w:id="1674645270">
      <w:bodyDiv w:val="1"/>
      <w:marLeft w:val="0"/>
      <w:marRight w:val="0"/>
      <w:marTop w:val="0"/>
      <w:marBottom w:val="0"/>
      <w:divBdr>
        <w:top w:val="none" w:sz="0" w:space="0" w:color="auto"/>
        <w:left w:val="none" w:sz="0" w:space="0" w:color="auto"/>
        <w:bottom w:val="none" w:sz="0" w:space="0" w:color="auto"/>
        <w:right w:val="none" w:sz="0" w:space="0" w:color="auto"/>
      </w:divBdr>
    </w:div>
    <w:div w:id="1716390734">
      <w:bodyDiv w:val="1"/>
      <w:marLeft w:val="0"/>
      <w:marRight w:val="0"/>
      <w:marTop w:val="0"/>
      <w:marBottom w:val="0"/>
      <w:divBdr>
        <w:top w:val="none" w:sz="0" w:space="0" w:color="auto"/>
        <w:left w:val="none" w:sz="0" w:space="0" w:color="auto"/>
        <w:bottom w:val="none" w:sz="0" w:space="0" w:color="auto"/>
        <w:right w:val="none" w:sz="0" w:space="0" w:color="auto"/>
      </w:divBdr>
    </w:div>
    <w:div w:id="1838109185">
      <w:bodyDiv w:val="1"/>
      <w:marLeft w:val="0"/>
      <w:marRight w:val="0"/>
      <w:marTop w:val="0"/>
      <w:marBottom w:val="0"/>
      <w:divBdr>
        <w:top w:val="none" w:sz="0" w:space="0" w:color="auto"/>
        <w:left w:val="none" w:sz="0" w:space="0" w:color="auto"/>
        <w:bottom w:val="none" w:sz="0" w:space="0" w:color="auto"/>
        <w:right w:val="none" w:sz="0" w:space="0" w:color="auto"/>
      </w:divBdr>
    </w:div>
    <w:div w:id="214087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cdc22</b:Tag>
    <b:SourceType>InternetSite</b:SourceType>
    <b:Guid>{92353FC4-EE61-4B70-B50C-32D56849C346}</b:Guid>
    <b:Title>Autism Spectrum Disorder (ASD)</b:Title>
    <b:Year>2022</b:Year>
    <b:YearAccessed>2022</b:YearAccessed>
    <b:MonthAccessed>June</b:MonthAccessed>
    <b:DayAccessed>29</b:DayAccessed>
    <b:URL>https://www.cdc.gov/ncbddd/autism/facts.html</b:URL>
    <b:Author>
      <b:Author>
        <b:Corporate>cdc.gov</b:Corporate>
      </b:Author>
    </b:Author>
    <b:InternetSiteTitle>www.cdc.gov</b:InternetSiteTitle>
    <b:Month>March</b:Month>
    <b:Day>09</b:Day>
    <b:RefOrder>2</b:RefOrder>
  </b:Source>
  <b:Source>
    <b:Tag>www14</b:Tag>
    <b:SourceType>InternetSite</b:SourceType>
    <b:Guid>{FF68E4D3-6AC0-4E64-80A3-C23F7EEFFF71}</b:Guid>
    <b:Author>
      <b:Author>
        <b:Corporate>www.legislation.gov.uk</b:Corporate>
      </b:Author>
    </b:Author>
    <b:Title>Children and Families Act 2014</b:Title>
    <b:Year>2014</b:Year>
    <b:YearAccessed>2022</b:YearAccessed>
    <b:MonthAccessed>June</b:MonthAccessed>
    <b:DayAccessed>28</b:DayAccessed>
    <b:URL>https://www.legislation.gov.uk/ukpga/2014/6/section/83</b:URL>
    <b:InternetSiteTitle>www.legislation.gov.uk</b:InternetSiteTitle>
    <b:RefOrder>3</b:RefOrder>
  </b:Source>
  <b:Source>
    <b:Tag>nat22</b:Tag>
    <b:SourceType>InternetSite</b:SourceType>
    <b:Guid>{24AA1BA0-BBB8-4345-ABD2-DE367DB1EB83}</b:Guid>
    <b:Title>School report 2021</b:Title>
    <b:Year>2022</b:Year>
    <b:YearAccessed>2022</b:YearAccessed>
    <b:MonthAccessed>June</b:MonthAccessed>
    <b:DayAccessed>29</b:DayAccessed>
    <b:URL>https://www.autism.org.uk/what-we-do/news/school-report-2021#:~:text=There%20are%20over%20160%2C000%20autistic,or%20out%20of%20education%20altogether.</b:URL>
    <b:Author>
      <b:Author>
        <b:Corporate>national autistic society</b:Corporate>
      </b:Author>
    </b:Author>
    <b:InternetSiteTitle>www.autism.org.uk</b:InternetSiteTitle>
    <b:RefOrder>1</b:RefOrder>
  </b:Source>
  <b:Source>
    <b:Tag>Gra04</b:Tag>
    <b:SourceType>BookSection</b:SourceType>
    <b:Guid>{6F320696-35BA-4FD3-8D11-B36A85D74B34}</b:Guid>
    <b:Title> Doing research in the real world [electronic resource] </b:Title>
    <b:Year>2004</b:Year>
    <b:YearAccessed>2022</b:YearAccessed>
    <b:MonthAccessed>june </b:MonthAccessed>
    <b:DayAccessed>23</b:DayAccessed>
    <b:City>london;; Tousand Oaks</b:City>
    <b:Publisher>Sage</b:Publisher>
    <b:Author>
      <b:Author>
        <b:NameList>
          <b:Person>
            <b:Last>Gray</b:Last>
            <b:First>D.E.</b:First>
          </b:Person>
        </b:NameList>
      </b:Author>
    </b:Author>
    <b:RefOrder>4</b:RefOrder>
  </b:Source>
</b:Sources>
</file>

<file path=customXml/itemProps1.xml><?xml version="1.0" encoding="utf-8"?>
<ds:datastoreItem xmlns:ds="http://schemas.openxmlformats.org/officeDocument/2006/customXml" ds:itemID="{303492E9-74C4-45B6-8055-64FB0B643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661</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Tobe nwaosu</cp:lastModifiedBy>
  <cp:revision>6</cp:revision>
  <cp:lastPrinted>2022-06-29T09:24:00Z</cp:lastPrinted>
  <dcterms:created xsi:type="dcterms:W3CDTF">2022-07-03T20:51:00Z</dcterms:created>
  <dcterms:modified xsi:type="dcterms:W3CDTF">2022-07-04T10:42:00Z</dcterms:modified>
</cp:coreProperties>
</file>