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B8DD" w14:textId="7285C37E" w:rsidR="00592B5A" w:rsidRPr="006C6235" w:rsidRDefault="006117C0" w:rsidP="00592B5A">
      <w:pPr>
        <w:spacing w:line="360" w:lineRule="auto"/>
        <w:jc w:val="both"/>
        <w:rPr>
          <w:rFonts w:cstheme="minorHAnsi"/>
          <w:b/>
          <w:u w:val="single"/>
          <w:lang w:val="cy-GB"/>
        </w:rPr>
      </w:pPr>
      <w:r w:rsidRPr="006C6235">
        <w:rPr>
          <w:rFonts w:cstheme="minorHAnsi"/>
          <w:b/>
          <w:u w:val="single"/>
          <w:lang w:val="cy-GB"/>
        </w:rPr>
        <w:t>Cynnwys</w:t>
      </w:r>
    </w:p>
    <w:p w14:paraId="4A57F33B" w14:textId="624F7E5B" w:rsidR="00B63FA6" w:rsidRPr="0023501D" w:rsidRDefault="005459CD" w:rsidP="00592B5A">
      <w:pPr>
        <w:spacing w:line="360" w:lineRule="auto"/>
        <w:jc w:val="both"/>
        <w:rPr>
          <w:rFonts w:cstheme="minorHAnsi"/>
          <w:b/>
          <w:bCs/>
          <w:lang w:val="cy-GB"/>
        </w:rPr>
      </w:pPr>
      <w:r w:rsidRPr="0023501D">
        <w:rPr>
          <w:rFonts w:cstheme="minorHAnsi"/>
          <w:b/>
          <w:bCs/>
          <w:lang w:val="cy-GB"/>
        </w:rPr>
        <w:t>Rhagarweiniad</w:t>
      </w:r>
      <w:r w:rsidR="00A65A00" w:rsidRPr="0023501D">
        <w:rPr>
          <w:rFonts w:cstheme="minorHAnsi"/>
          <w:b/>
          <w:bCs/>
          <w:lang w:val="cy-GB"/>
        </w:rPr>
        <w:t xml:space="preserve"> .....................................................................................</w:t>
      </w:r>
      <w:r w:rsidR="0020362A" w:rsidRPr="0023501D">
        <w:rPr>
          <w:rFonts w:cstheme="minorHAnsi"/>
          <w:b/>
          <w:bCs/>
          <w:lang w:val="cy-GB"/>
        </w:rPr>
        <w:t>...................</w:t>
      </w:r>
      <w:r w:rsidR="006C6235">
        <w:rPr>
          <w:rFonts w:cstheme="minorHAnsi"/>
          <w:b/>
          <w:bCs/>
          <w:lang w:val="cy-GB"/>
        </w:rPr>
        <w:t>...</w:t>
      </w:r>
      <w:r w:rsidR="009037CE" w:rsidRPr="00123C79">
        <w:rPr>
          <w:rFonts w:cstheme="minorHAnsi"/>
          <w:bCs/>
          <w:lang w:val="cy-GB"/>
        </w:rPr>
        <w:t>2</w:t>
      </w:r>
    </w:p>
    <w:p w14:paraId="2EC6E531" w14:textId="02433BDE" w:rsidR="00A65A00" w:rsidRDefault="00DC7F23" w:rsidP="00592B5A">
      <w:pPr>
        <w:spacing w:line="360" w:lineRule="auto"/>
        <w:jc w:val="both"/>
        <w:rPr>
          <w:rFonts w:cstheme="minorHAnsi"/>
          <w:bCs/>
          <w:lang w:val="cy-GB"/>
        </w:rPr>
      </w:pPr>
      <w:r w:rsidRPr="0023501D">
        <w:rPr>
          <w:rFonts w:cstheme="minorHAnsi"/>
          <w:b/>
          <w:bCs/>
          <w:lang w:val="cy-GB"/>
        </w:rPr>
        <w:t>Casglu data</w:t>
      </w:r>
      <w:r>
        <w:rPr>
          <w:rFonts w:cstheme="minorHAnsi"/>
          <w:bCs/>
          <w:lang w:val="cy-GB"/>
        </w:rPr>
        <w:t xml:space="preserve"> ..........................................................................................</w:t>
      </w:r>
      <w:r w:rsidR="0020362A">
        <w:rPr>
          <w:rFonts w:cstheme="minorHAnsi"/>
          <w:bCs/>
          <w:lang w:val="cy-GB"/>
        </w:rPr>
        <w:t>...........................</w:t>
      </w:r>
      <w:r w:rsidR="006C6235">
        <w:rPr>
          <w:rFonts w:cstheme="minorHAnsi"/>
          <w:bCs/>
          <w:lang w:val="cy-GB"/>
        </w:rPr>
        <w:t>..</w:t>
      </w:r>
      <w:r w:rsidR="00C67040">
        <w:rPr>
          <w:rFonts w:cstheme="minorHAnsi"/>
          <w:bCs/>
          <w:lang w:val="cy-GB"/>
        </w:rPr>
        <w:t>3</w:t>
      </w:r>
    </w:p>
    <w:p w14:paraId="59C5A67F" w14:textId="7AA926FA" w:rsidR="00DC7F23" w:rsidRDefault="00DC7F23" w:rsidP="00592B5A">
      <w:pPr>
        <w:spacing w:line="360" w:lineRule="auto"/>
        <w:jc w:val="both"/>
        <w:rPr>
          <w:rFonts w:cstheme="minorHAnsi"/>
          <w:bCs/>
          <w:lang w:val="cy-GB"/>
        </w:rPr>
      </w:pPr>
      <w:r w:rsidRPr="006B3FB6">
        <w:rPr>
          <w:rFonts w:cstheme="minorHAnsi"/>
          <w:b/>
          <w:bCs/>
          <w:lang w:val="cy-GB"/>
        </w:rPr>
        <w:t>Dadansoddi’r dysgwr</w:t>
      </w:r>
      <w:r>
        <w:rPr>
          <w:rFonts w:cstheme="minorHAnsi"/>
          <w:bCs/>
          <w:lang w:val="cy-GB"/>
        </w:rPr>
        <w:t xml:space="preserve"> </w:t>
      </w:r>
      <w:r w:rsidRPr="0023501D">
        <w:rPr>
          <w:rFonts w:cstheme="minorHAnsi"/>
          <w:bCs/>
          <w:lang w:val="cy-GB"/>
        </w:rPr>
        <w:t>...........................................................................</w:t>
      </w:r>
      <w:r w:rsidR="0020362A" w:rsidRPr="0023501D">
        <w:rPr>
          <w:rFonts w:cstheme="minorHAnsi"/>
          <w:bCs/>
          <w:lang w:val="cy-GB"/>
        </w:rPr>
        <w:t>...........................</w:t>
      </w:r>
      <w:r w:rsidR="006C6235">
        <w:rPr>
          <w:rFonts w:cstheme="minorHAnsi"/>
          <w:bCs/>
          <w:lang w:val="cy-GB"/>
        </w:rPr>
        <w:t>.</w:t>
      </w:r>
      <w:r w:rsidR="00C67040">
        <w:rPr>
          <w:rFonts w:cstheme="minorHAnsi"/>
          <w:bCs/>
          <w:lang w:val="cy-GB"/>
        </w:rPr>
        <w:t>4</w:t>
      </w:r>
    </w:p>
    <w:p w14:paraId="2B89D9CA" w14:textId="541F22BC" w:rsidR="0020362A" w:rsidRPr="0020362A" w:rsidRDefault="001A0824" w:rsidP="00592B5A">
      <w:pPr>
        <w:spacing w:line="360" w:lineRule="auto"/>
        <w:jc w:val="both"/>
        <w:rPr>
          <w:rFonts w:cstheme="minorHAnsi"/>
          <w:bCs/>
          <w:i/>
          <w:sz w:val="22"/>
          <w:lang w:val="cy-GB"/>
        </w:rPr>
      </w:pPr>
      <w:r w:rsidRPr="0020362A">
        <w:rPr>
          <w:rFonts w:cstheme="minorHAnsi"/>
          <w:bCs/>
          <w:i/>
          <w:sz w:val="22"/>
          <w:lang w:val="cy-GB"/>
        </w:rPr>
        <w:t xml:space="preserve">Datblygu </w:t>
      </w:r>
      <w:r w:rsidR="0020362A" w:rsidRPr="0020362A">
        <w:rPr>
          <w:rFonts w:cstheme="minorHAnsi"/>
          <w:bCs/>
          <w:i/>
          <w:sz w:val="22"/>
          <w:lang w:val="cy-GB"/>
        </w:rPr>
        <w:t>S</w:t>
      </w:r>
      <w:r w:rsidRPr="0020362A">
        <w:rPr>
          <w:rFonts w:cstheme="minorHAnsi"/>
          <w:bCs/>
          <w:i/>
          <w:sz w:val="22"/>
          <w:lang w:val="cy-GB"/>
        </w:rPr>
        <w:t xml:space="preserve">giliau </w:t>
      </w:r>
      <w:r w:rsidR="0020362A" w:rsidRPr="0020362A">
        <w:rPr>
          <w:rFonts w:cstheme="minorHAnsi"/>
          <w:bCs/>
          <w:i/>
          <w:sz w:val="22"/>
          <w:lang w:val="cy-GB"/>
        </w:rPr>
        <w:t>I</w:t>
      </w:r>
      <w:r w:rsidRPr="0020362A">
        <w:rPr>
          <w:rFonts w:cstheme="minorHAnsi"/>
          <w:bCs/>
          <w:i/>
          <w:sz w:val="22"/>
          <w:lang w:val="cy-GB"/>
        </w:rPr>
        <w:t xml:space="preserve">aith, </w:t>
      </w:r>
      <w:r w:rsidR="0020362A" w:rsidRPr="0020362A">
        <w:rPr>
          <w:rFonts w:cstheme="minorHAnsi"/>
          <w:bCs/>
          <w:i/>
          <w:sz w:val="22"/>
          <w:lang w:val="cy-GB"/>
        </w:rPr>
        <w:t>L</w:t>
      </w:r>
      <w:r w:rsidRPr="0020362A">
        <w:rPr>
          <w:rFonts w:cstheme="minorHAnsi"/>
          <w:bCs/>
          <w:i/>
          <w:sz w:val="22"/>
          <w:lang w:val="cy-GB"/>
        </w:rPr>
        <w:t xml:space="preserve">lythrennedd a </w:t>
      </w:r>
      <w:r w:rsidR="0020362A" w:rsidRPr="0020362A">
        <w:rPr>
          <w:rFonts w:cstheme="minorHAnsi"/>
          <w:bCs/>
          <w:i/>
          <w:sz w:val="22"/>
          <w:lang w:val="cy-GB"/>
        </w:rPr>
        <w:t>C</w:t>
      </w:r>
      <w:r w:rsidRPr="0020362A">
        <w:rPr>
          <w:rFonts w:cstheme="minorHAnsi"/>
          <w:bCs/>
          <w:i/>
          <w:sz w:val="22"/>
          <w:lang w:val="cy-GB"/>
        </w:rPr>
        <w:t>hyfathrebu ..................</w:t>
      </w:r>
      <w:r w:rsidR="0020362A">
        <w:rPr>
          <w:rFonts w:cstheme="minorHAnsi"/>
          <w:bCs/>
          <w:i/>
          <w:sz w:val="22"/>
          <w:lang w:val="cy-GB"/>
        </w:rPr>
        <w:t>..................................................</w:t>
      </w:r>
      <w:r w:rsidR="0020362A" w:rsidRPr="00123C79">
        <w:rPr>
          <w:rFonts w:cstheme="minorHAnsi"/>
          <w:bCs/>
          <w:sz w:val="22"/>
          <w:lang w:val="cy-GB"/>
        </w:rPr>
        <w:t>.</w:t>
      </w:r>
      <w:r w:rsidR="00C67040" w:rsidRPr="00123C79">
        <w:rPr>
          <w:rFonts w:cstheme="minorHAnsi"/>
          <w:bCs/>
          <w:sz w:val="22"/>
          <w:lang w:val="cy-GB"/>
        </w:rPr>
        <w:t>5</w:t>
      </w:r>
    </w:p>
    <w:p w14:paraId="23CDA6C1" w14:textId="301F1623" w:rsidR="001A0824" w:rsidRPr="0020362A" w:rsidRDefault="001A0824" w:rsidP="00592B5A">
      <w:pPr>
        <w:spacing w:line="360" w:lineRule="auto"/>
        <w:jc w:val="both"/>
        <w:rPr>
          <w:rFonts w:cstheme="minorHAnsi"/>
          <w:bCs/>
          <w:i/>
          <w:sz w:val="22"/>
          <w:lang w:val="cy-GB"/>
        </w:rPr>
      </w:pPr>
      <w:r w:rsidRPr="0020362A">
        <w:rPr>
          <w:rFonts w:cstheme="minorHAnsi"/>
          <w:bCs/>
          <w:i/>
          <w:sz w:val="22"/>
          <w:lang w:val="cy-GB"/>
        </w:rPr>
        <w:t xml:space="preserve">Datblygu </w:t>
      </w:r>
      <w:r w:rsidR="0020362A" w:rsidRPr="0020362A">
        <w:rPr>
          <w:rFonts w:cstheme="minorHAnsi"/>
          <w:bCs/>
          <w:i/>
          <w:sz w:val="22"/>
          <w:lang w:val="cy-GB"/>
        </w:rPr>
        <w:t>S</w:t>
      </w:r>
      <w:r w:rsidRPr="0020362A">
        <w:rPr>
          <w:rFonts w:cstheme="minorHAnsi"/>
          <w:bCs/>
          <w:i/>
          <w:sz w:val="22"/>
          <w:lang w:val="cy-GB"/>
        </w:rPr>
        <w:t xml:space="preserve">giliau </w:t>
      </w:r>
      <w:r w:rsidR="0020362A" w:rsidRPr="0020362A">
        <w:rPr>
          <w:rFonts w:cstheme="minorHAnsi"/>
          <w:bCs/>
          <w:i/>
          <w:sz w:val="22"/>
          <w:lang w:val="cy-GB"/>
        </w:rPr>
        <w:t>M</w:t>
      </w:r>
      <w:r w:rsidRPr="0020362A">
        <w:rPr>
          <w:rFonts w:cstheme="minorHAnsi"/>
          <w:bCs/>
          <w:i/>
          <w:sz w:val="22"/>
          <w:lang w:val="cy-GB"/>
        </w:rPr>
        <w:t>athemateg</w:t>
      </w:r>
      <w:r w:rsidR="0020362A" w:rsidRPr="0020362A">
        <w:rPr>
          <w:rFonts w:cstheme="minorHAnsi"/>
          <w:bCs/>
          <w:i/>
          <w:sz w:val="22"/>
          <w:lang w:val="cy-GB"/>
        </w:rPr>
        <w:t>ol</w:t>
      </w:r>
      <w:r w:rsidRPr="0020362A">
        <w:rPr>
          <w:rFonts w:cstheme="minorHAnsi"/>
          <w:bCs/>
          <w:i/>
          <w:sz w:val="22"/>
          <w:lang w:val="cy-GB"/>
        </w:rPr>
        <w:t xml:space="preserve"> ..................................................</w:t>
      </w:r>
      <w:r w:rsidR="0020362A">
        <w:rPr>
          <w:rFonts w:cstheme="minorHAnsi"/>
          <w:bCs/>
          <w:i/>
          <w:sz w:val="22"/>
          <w:lang w:val="cy-GB"/>
        </w:rPr>
        <w:t>.................................................</w:t>
      </w:r>
      <w:r w:rsidR="00123C79" w:rsidRPr="00123C79">
        <w:rPr>
          <w:rFonts w:cstheme="minorHAnsi"/>
          <w:bCs/>
          <w:sz w:val="22"/>
          <w:lang w:val="cy-GB"/>
        </w:rPr>
        <w:t>6</w:t>
      </w:r>
    </w:p>
    <w:p w14:paraId="4D8AE01C" w14:textId="322D4223" w:rsidR="0020362A" w:rsidRPr="0020362A" w:rsidRDefault="0020362A" w:rsidP="0020362A">
      <w:pPr>
        <w:spacing w:line="360" w:lineRule="auto"/>
        <w:jc w:val="both"/>
        <w:rPr>
          <w:rFonts w:cstheme="minorHAnsi"/>
          <w:bCs/>
          <w:i/>
          <w:sz w:val="22"/>
          <w:lang w:val="cy-GB"/>
        </w:rPr>
      </w:pPr>
      <w:r w:rsidRPr="0020362A">
        <w:rPr>
          <w:rFonts w:cstheme="minorHAnsi"/>
          <w:bCs/>
          <w:i/>
          <w:sz w:val="22"/>
          <w:lang w:val="cy-GB"/>
        </w:rPr>
        <w:t>Datblygiad Personol a Chymdeithasol, Lles ac Amrywiaeth Ddiwylliannol</w:t>
      </w:r>
      <w:r>
        <w:rPr>
          <w:rFonts w:cstheme="minorHAnsi"/>
          <w:bCs/>
          <w:i/>
          <w:sz w:val="22"/>
          <w:lang w:val="cy-GB"/>
        </w:rPr>
        <w:t xml:space="preserve"> ..................................</w:t>
      </w:r>
      <w:r w:rsidR="00123C79">
        <w:rPr>
          <w:rFonts w:cstheme="minorHAnsi"/>
          <w:bCs/>
          <w:i/>
          <w:sz w:val="22"/>
          <w:lang w:val="cy-GB"/>
        </w:rPr>
        <w:t>.</w:t>
      </w:r>
      <w:r w:rsidR="00123C79" w:rsidRPr="00123C79">
        <w:rPr>
          <w:rFonts w:cstheme="minorHAnsi"/>
          <w:bCs/>
          <w:sz w:val="22"/>
          <w:lang w:val="cy-GB"/>
        </w:rPr>
        <w:t>6</w:t>
      </w:r>
    </w:p>
    <w:p w14:paraId="7232E3E2" w14:textId="0D4F0C43" w:rsidR="0020362A" w:rsidRPr="0020362A" w:rsidRDefault="0020362A" w:rsidP="0020362A">
      <w:pPr>
        <w:spacing w:line="360" w:lineRule="auto"/>
        <w:jc w:val="both"/>
        <w:rPr>
          <w:rFonts w:cstheme="minorHAnsi"/>
          <w:i/>
          <w:sz w:val="22"/>
          <w:lang w:val="cy-GB"/>
        </w:rPr>
      </w:pPr>
      <w:r w:rsidRPr="0020362A">
        <w:rPr>
          <w:rFonts w:cstheme="minorHAnsi"/>
          <w:i/>
          <w:sz w:val="22"/>
          <w:lang w:val="cy-GB"/>
        </w:rPr>
        <w:t>Datblygiad Corfforol</w:t>
      </w:r>
      <w:r w:rsidRPr="0020362A">
        <w:rPr>
          <w:rFonts w:cstheme="minorHAnsi"/>
          <w:i/>
          <w:sz w:val="22"/>
          <w:lang w:val="cy-GB"/>
        </w:rPr>
        <w:t xml:space="preserve"> .....................................................................</w:t>
      </w:r>
      <w:r>
        <w:rPr>
          <w:rFonts w:cstheme="minorHAnsi"/>
          <w:i/>
          <w:sz w:val="22"/>
          <w:lang w:val="cy-GB"/>
        </w:rPr>
        <w:t>................................................</w:t>
      </w:r>
      <w:r w:rsidRPr="00123C79">
        <w:rPr>
          <w:rFonts w:cstheme="minorHAnsi"/>
          <w:sz w:val="22"/>
          <w:lang w:val="cy-GB"/>
        </w:rPr>
        <w:t xml:space="preserve"> </w:t>
      </w:r>
      <w:r w:rsidR="00123C79" w:rsidRPr="00123C79">
        <w:rPr>
          <w:rFonts w:cstheme="minorHAnsi"/>
          <w:sz w:val="22"/>
          <w:lang w:val="cy-GB"/>
        </w:rPr>
        <w:t>7</w:t>
      </w:r>
    </w:p>
    <w:p w14:paraId="69DDDA82" w14:textId="1874358E" w:rsidR="0020362A" w:rsidRDefault="0020362A" w:rsidP="0020362A">
      <w:pPr>
        <w:spacing w:line="360" w:lineRule="auto"/>
        <w:jc w:val="both"/>
        <w:rPr>
          <w:rFonts w:cstheme="minorHAnsi"/>
          <w:lang w:val="cy-GB"/>
        </w:rPr>
      </w:pPr>
      <w:r w:rsidRPr="0020362A">
        <w:rPr>
          <w:rFonts w:cstheme="minorHAnsi"/>
          <w:i/>
          <w:sz w:val="22"/>
          <w:lang w:val="cy-GB"/>
        </w:rPr>
        <w:t>Datblygiad Creadigol</w:t>
      </w:r>
      <w:r w:rsidRPr="0020362A">
        <w:rPr>
          <w:rFonts w:cstheme="minorHAnsi"/>
          <w:sz w:val="22"/>
          <w:lang w:val="cy-GB"/>
        </w:rPr>
        <w:t xml:space="preserve"> </w:t>
      </w:r>
      <w:r>
        <w:rPr>
          <w:rFonts w:cstheme="minorHAnsi"/>
          <w:lang w:val="cy-GB"/>
        </w:rPr>
        <w:t>..........................................................................................................</w:t>
      </w:r>
      <w:r w:rsidR="00123C79">
        <w:rPr>
          <w:rFonts w:cstheme="minorHAnsi"/>
          <w:lang w:val="cy-GB"/>
        </w:rPr>
        <w:t xml:space="preserve"> 8</w:t>
      </w:r>
    </w:p>
    <w:p w14:paraId="376C6F38" w14:textId="0A52EBA3" w:rsidR="0023501D" w:rsidRDefault="0023501D" w:rsidP="0020362A">
      <w:pPr>
        <w:spacing w:line="360" w:lineRule="auto"/>
        <w:jc w:val="both"/>
        <w:rPr>
          <w:rFonts w:cstheme="minorHAnsi"/>
          <w:lang w:val="cy-GB"/>
        </w:rPr>
      </w:pPr>
      <w:r w:rsidRPr="0023501D">
        <w:rPr>
          <w:rFonts w:cstheme="minorHAnsi"/>
          <w:b/>
          <w:lang w:val="cy-GB"/>
        </w:rPr>
        <w:t>Camau nesaf</w:t>
      </w:r>
      <w:r>
        <w:rPr>
          <w:rFonts w:cstheme="minorHAnsi"/>
          <w:lang w:val="cy-GB"/>
        </w:rPr>
        <w:t xml:space="preserve"> ....................................................................................................................</w:t>
      </w:r>
      <w:r w:rsidR="00123C79">
        <w:rPr>
          <w:rFonts w:cstheme="minorHAnsi"/>
          <w:lang w:val="cy-GB"/>
        </w:rPr>
        <w:t xml:space="preserve"> 8</w:t>
      </w:r>
    </w:p>
    <w:p w14:paraId="551280AF" w14:textId="5A2B3603" w:rsidR="0023501D" w:rsidRPr="0020362A" w:rsidRDefault="0023501D" w:rsidP="0023501D">
      <w:pPr>
        <w:spacing w:line="360" w:lineRule="auto"/>
        <w:jc w:val="both"/>
        <w:rPr>
          <w:rFonts w:cstheme="minorHAnsi"/>
          <w:bCs/>
          <w:i/>
          <w:sz w:val="22"/>
          <w:lang w:val="cy-GB"/>
        </w:rPr>
      </w:pPr>
      <w:r w:rsidRPr="0020362A">
        <w:rPr>
          <w:rFonts w:cstheme="minorHAnsi"/>
          <w:bCs/>
          <w:i/>
          <w:sz w:val="22"/>
          <w:lang w:val="cy-GB"/>
        </w:rPr>
        <w:t>Datblygu Sgiliau Iaith, Llythrennedd a Chyfathrebu ..................</w:t>
      </w:r>
      <w:r>
        <w:rPr>
          <w:rFonts w:cstheme="minorHAnsi"/>
          <w:bCs/>
          <w:i/>
          <w:sz w:val="22"/>
          <w:lang w:val="cy-GB"/>
        </w:rPr>
        <w:t>..................................................</w:t>
      </w:r>
      <w:r w:rsidR="00123C79">
        <w:rPr>
          <w:rFonts w:cstheme="minorHAnsi"/>
          <w:bCs/>
          <w:i/>
          <w:sz w:val="22"/>
          <w:lang w:val="cy-GB"/>
        </w:rPr>
        <w:t>.</w:t>
      </w:r>
      <w:r w:rsidR="00123C79">
        <w:rPr>
          <w:rFonts w:cstheme="minorHAnsi"/>
          <w:bCs/>
          <w:sz w:val="22"/>
          <w:lang w:val="cy-GB"/>
        </w:rPr>
        <w:t>.</w:t>
      </w:r>
      <w:r w:rsidR="00123C79" w:rsidRPr="00123C79">
        <w:rPr>
          <w:rFonts w:cstheme="minorHAnsi"/>
          <w:bCs/>
          <w:sz w:val="22"/>
          <w:lang w:val="cy-GB"/>
        </w:rPr>
        <w:t>9</w:t>
      </w:r>
    </w:p>
    <w:p w14:paraId="3C8E13FF" w14:textId="2F9823FB" w:rsidR="0023501D" w:rsidRPr="0020362A" w:rsidRDefault="0023501D" w:rsidP="0023501D">
      <w:pPr>
        <w:spacing w:line="360" w:lineRule="auto"/>
        <w:jc w:val="both"/>
        <w:rPr>
          <w:rFonts w:cstheme="minorHAnsi"/>
          <w:bCs/>
          <w:i/>
          <w:sz w:val="22"/>
          <w:lang w:val="cy-GB"/>
        </w:rPr>
      </w:pPr>
      <w:r w:rsidRPr="0020362A">
        <w:rPr>
          <w:rFonts w:cstheme="minorHAnsi"/>
          <w:bCs/>
          <w:i/>
          <w:sz w:val="22"/>
          <w:lang w:val="cy-GB"/>
        </w:rPr>
        <w:t>Datblygu Sgiliau Mathemategol ..................................................</w:t>
      </w:r>
      <w:r>
        <w:rPr>
          <w:rFonts w:cstheme="minorHAnsi"/>
          <w:bCs/>
          <w:i/>
          <w:sz w:val="22"/>
          <w:lang w:val="cy-GB"/>
        </w:rPr>
        <w:t>.................................................</w:t>
      </w:r>
      <w:r w:rsidR="006C6235">
        <w:rPr>
          <w:rFonts w:cstheme="minorHAnsi"/>
          <w:bCs/>
          <w:i/>
          <w:sz w:val="22"/>
          <w:lang w:val="cy-GB"/>
        </w:rPr>
        <w:t>.</w:t>
      </w:r>
      <w:r w:rsidR="00123C79" w:rsidRPr="00123C79">
        <w:rPr>
          <w:rFonts w:cstheme="minorHAnsi"/>
          <w:bCs/>
          <w:sz w:val="22"/>
          <w:lang w:val="cy-GB"/>
        </w:rPr>
        <w:t>9</w:t>
      </w:r>
    </w:p>
    <w:p w14:paraId="2A66DA1C" w14:textId="46DE0C21" w:rsidR="0023501D" w:rsidRPr="0020362A" w:rsidRDefault="0023501D" w:rsidP="0023501D">
      <w:pPr>
        <w:spacing w:line="360" w:lineRule="auto"/>
        <w:jc w:val="both"/>
        <w:rPr>
          <w:rFonts w:cstheme="minorHAnsi"/>
          <w:bCs/>
          <w:i/>
          <w:sz w:val="22"/>
          <w:lang w:val="cy-GB"/>
        </w:rPr>
      </w:pPr>
      <w:r w:rsidRPr="0020362A">
        <w:rPr>
          <w:rFonts w:cstheme="minorHAnsi"/>
          <w:bCs/>
          <w:i/>
          <w:sz w:val="22"/>
          <w:lang w:val="cy-GB"/>
        </w:rPr>
        <w:t>Datblygiad Personol a Chymdeithasol, Lles ac Amrywiaeth Ddiwylliannol</w:t>
      </w:r>
      <w:r>
        <w:rPr>
          <w:rFonts w:cstheme="minorHAnsi"/>
          <w:bCs/>
          <w:i/>
          <w:sz w:val="22"/>
          <w:lang w:val="cy-GB"/>
        </w:rPr>
        <w:t xml:space="preserve"> ...................................</w:t>
      </w:r>
      <w:r w:rsidR="00123C79" w:rsidRPr="00123C79">
        <w:rPr>
          <w:rFonts w:cstheme="minorHAnsi"/>
          <w:bCs/>
          <w:sz w:val="22"/>
          <w:lang w:val="cy-GB"/>
        </w:rPr>
        <w:t>10</w:t>
      </w:r>
    </w:p>
    <w:p w14:paraId="56AE76CA" w14:textId="46C3EEAD" w:rsidR="0023501D" w:rsidRPr="0020362A" w:rsidRDefault="0023501D" w:rsidP="0023501D">
      <w:pPr>
        <w:spacing w:line="360" w:lineRule="auto"/>
        <w:jc w:val="both"/>
        <w:rPr>
          <w:rFonts w:cstheme="minorHAnsi"/>
          <w:i/>
          <w:sz w:val="22"/>
          <w:lang w:val="cy-GB"/>
        </w:rPr>
      </w:pPr>
      <w:r w:rsidRPr="0020362A">
        <w:rPr>
          <w:rFonts w:cstheme="minorHAnsi"/>
          <w:i/>
          <w:sz w:val="22"/>
          <w:lang w:val="cy-GB"/>
        </w:rPr>
        <w:t>Datblygiad Corfforol .....................................................................</w:t>
      </w:r>
      <w:r>
        <w:rPr>
          <w:rFonts w:cstheme="minorHAnsi"/>
          <w:i/>
          <w:sz w:val="22"/>
          <w:lang w:val="cy-GB"/>
        </w:rPr>
        <w:t>.................................................</w:t>
      </w:r>
      <w:r w:rsidR="00123C79" w:rsidRPr="00123C79">
        <w:rPr>
          <w:rFonts w:cstheme="minorHAnsi"/>
          <w:sz w:val="22"/>
          <w:lang w:val="cy-GB"/>
        </w:rPr>
        <w:t>11</w:t>
      </w:r>
    </w:p>
    <w:p w14:paraId="4652A6CD" w14:textId="652FFA42" w:rsidR="0023501D" w:rsidRDefault="0023501D" w:rsidP="0023501D">
      <w:pPr>
        <w:spacing w:line="360" w:lineRule="auto"/>
        <w:jc w:val="both"/>
        <w:rPr>
          <w:rFonts w:cstheme="minorHAnsi"/>
          <w:lang w:val="cy-GB"/>
        </w:rPr>
      </w:pPr>
      <w:r w:rsidRPr="0020362A">
        <w:rPr>
          <w:rFonts w:cstheme="minorHAnsi"/>
          <w:i/>
          <w:sz w:val="22"/>
          <w:lang w:val="cy-GB"/>
        </w:rPr>
        <w:t>Datblygiad Creadigol</w:t>
      </w:r>
      <w:r w:rsidRPr="0020362A">
        <w:rPr>
          <w:rFonts w:cstheme="minorHAnsi"/>
          <w:sz w:val="22"/>
          <w:lang w:val="cy-GB"/>
        </w:rPr>
        <w:t xml:space="preserve"> </w:t>
      </w:r>
      <w:r>
        <w:rPr>
          <w:rFonts w:cstheme="minorHAnsi"/>
          <w:lang w:val="cy-GB"/>
        </w:rPr>
        <w:t>...........................................................................................................</w:t>
      </w:r>
      <w:r w:rsidR="00123C79">
        <w:rPr>
          <w:rFonts w:cstheme="minorHAnsi"/>
          <w:lang w:val="cy-GB"/>
        </w:rPr>
        <w:t>12</w:t>
      </w:r>
    </w:p>
    <w:p w14:paraId="0F2C2660" w14:textId="3C62D56B" w:rsidR="0023501D" w:rsidRPr="0020362A" w:rsidRDefault="0023501D" w:rsidP="0020362A">
      <w:pPr>
        <w:spacing w:line="360" w:lineRule="auto"/>
        <w:jc w:val="both"/>
        <w:rPr>
          <w:rFonts w:cstheme="minorHAnsi"/>
          <w:lang w:val="cy-GB"/>
        </w:rPr>
      </w:pPr>
      <w:r w:rsidRPr="0023501D">
        <w:rPr>
          <w:rFonts w:cstheme="minorHAnsi"/>
          <w:b/>
          <w:lang w:val="cy-GB"/>
        </w:rPr>
        <w:t>Casgliadau</w:t>
      </w:r>
      <w:r>
        <w:rPr>
          <w:rFonts w:cstheme="minorHAnsi"/>
          <w:lang w:val="cy-GB"/>
        </w:rPr>
        <w:t xml:space="preserve"> ........................................................................................................................</w:t>
      </w:r>
      <w:r w:rsidR="00123C79">
        <w:rPr>
          <w:rFonts w:cstheme="minorHAnsi"/>
          <w:lang w:val="cy-GB"/>
        </w:rPr>
        <w:t>13</w:t>
      </w:r>
    </w:p>
    <w:p w14:paraId="06C3BFBF" w14:textId="65A837AA" w:rsidR="0020362A" w:rsidRPr="00123C79" w:rsidRDefault="00123C79" w:rsidP="0020362A">
      <w:pPr>
        <w:spacing w:line="360" w:lineRule="auto"/>
        <w:jc w:val="both"/>
        <w:rPr>
          <w:rFonts w:cstheme="minorHAnsi"/>
          <w:bCs/>
          <w:lang w:val="cy-GB"/>
        </w:rPr>
      </w:pPr>
      <w:r w:rsidRPr="00123C79">
        <w:rPr>
          <w:rFonts w:cstheme="minorHAnsi"/>
          <w:b/>
          <w:bCs/>
          <w:lang w:val="cy-GB"/>
        </w:rPr>
        <w:t>Llyfryddiaeth</w:t>
      </w:r>
      <w:r>
        <w:rPr>
          <w:rFonts w:cstheme="minorHAnsi"/>
          <w:bCs/>
          <w:i/>
          <w:lang w:val="cy-GB"/>
        </w:rPr>
        <w:t xml:space="preserve"> ....................................................................................................................</w:t>
      </w:r>
      <w:r w:rsidRPr="00123C79">
        <w:rPr>
          <w:rFonts w:cstheme="minorHAnsi"/>
          <w:bCs/>
          <w:lang w:val="cy-GB"/>
        </w:rPr>
        <w:t>14</w:t>
      </w:r>
    </w:p>
    <w:p w14:paraId="410C960A" w14:textId="46B44B8F" w:rsidR="00123C79" w:rsidRPr="00123C79" w:rsidRDefault="00123C79" w:rsidP="0020362A">
      <w:pPr>
        <w:spacing w:line="360" w:lineRule="auto"/>
        <w:jc w:val="both"/>
        <w:rPr>
          <w:rFonts w:cstheme="minorHAnsi"/>
          <w:bCs/>
          <w:lang w:val="cy-GB"/>
        </w:rPr>
      </w:pPr>
      <w:r w:rsidRPr="00123C79">
        <w:rPr>
          <w:rFonts w:cstheme="minorHAnsi"/>
          <w:b/>
          <w:bCs/>
          <w:lang w:val="cy-GB"/>
        </w:rPr>
        <w:t>Atodiadau</w:t>
      </w:r>
      <w:r>
        <w:rPr>
          <w:rFonts w:cstheme="minorHAnsi"/>
          <w:bCs/>
          <w:i/>
          <w:lang w:val="cy-GB"/>
        </w:rPr>
        <w:t xml:space="preserve"> ........................................................................................................................</w:t>
      </w:r>
      <w:r w:rsidR="006C6235">
        <w:rPr>
          <w:rFonts w:cstheme="minorHAnsi"/>
          <w:bCs/>
          <w:i/>
          <w:lang w:val="cy-GB"/>
        </w:rPr>
        <w:t>.</w:t>
      </w:r>
      <w:r w:rsidRPr="00123C79">
        <w:rPr>
          <w:rFonts w:cstheme="minorHAnsi"/>
          <w:bCs/>
          <w:lang w:val="cy-GB"/>
        </w:rPr>
        <w:t>1</w:t>
      </w:r>
      <w:r w:rsidR="006C6235">
        <w:rPr>
          <w:rFonts w:cstheme="minorHAnsi"/>
          <w:bCs/>
          <w:lang w:val="cy-GB"/>
        </w:rPr>
        <w:t>6</w:t>
      </w:r>
    </w:p>
    <w:p w14:paraId="70EA8DAC" w14:textId="77777777" w:rsidR="0020362A" w:rsidRPr="00C54534" w:rsidRDefault="0020362A" w:rsidP="0020362A">
      <w:pPr>
        <w:spacing w:line="360" w:lineRule="auto"/>
        <w:jc w:val="both"/>
        <w:rPr>
          <w:rFonts w:cstheme="minorHAnsi"/>
          <w:b/>
          <w:bCs/>
          <w:i/>
          <w:lang w:val="cy-GB"/>
        </w:rPr>
      </w:pPr>
    </w:p>
    <w:p w14:paraId="7CF0024A" w14:textId="1E94CD0B" w:rsidR="0020362A" w:rsidRDefault="0020362A" w:rsidP="00592B5A">
      <w:pPr>
        <w:spacing w:line="360" w:lineRule="auto"/>
        <w:jc w:val="both"/>
        <w:rPr>
          <w:rFonts w:cstheme="minorHAnsi"/>
          <w:bCs/>
          <w:lang w:val="cy-GB"/>
        </w:rPr>
      </w:pPr>
    </w:p>
    <w:p w14:paraId="50F08766" w14:textId="77777777" w:rsidR="00B63FA6" w:rsidRDefault="00B63FA6" w:rsidP="00592B5A">
      <w:pPr>
        <w:spacing w:line="360" w:lineRule="auto"/>
        <w:jc w:val="both"/>
        <w:rPr>
          <w:rFonts w:cstheme="minorHAnsi"/>
          <w:b/>
          <w:bCs/>
          <w:u w:val="single"/>
          <w:lang w:val="cy-GB"/>
        </w:rPr>
      </w:pPr>
    </w:p>
    <w:p w14:paraId="7E0658AF" w14:textId="77777777" w:rsidR="00B63FA6" w:rsidRDefault="00B63FA6" w:rsidP="00592B5A">
      <w:pPr>
        <w:spacing w:line="360" w:lineRule="auto"/>
        <w:jc w:val="both"/>
        <w:rPr>
          <w:rFonts w:cstheme="minorHAnsi"/>
          <w:b/>
          <w:bCs/>
          <w:u w:val="single"/>
          <w:lang w:val="cy-GB"/>
        </w:rPr>
      </w:pPr>
    </w:p>
    <w:p w14:paraId="1380404E" w14:textId="77777777" w:rsidR="00B63FA6" w:rsidRDefault="00B63FA6" w:rsidP="00592B5A">
      <w:pPr>
        <w:spacing w:line="360" w:lineRule="auto"/>
        <w:jc w:val="both"/>
        <w:rPr>
          <w:rFonts w:cstheme="minorHAnsi"/>
          <w:b/>
          <w:bCs/>
          <w:u w:val="single"/>
          <w:lang w:val="cy-GB"/>
        </w:rPr>
      </w:pPr>
    </w:p>
    <w:p w14:paraId="4FC91E73" w14:textId="77777777" w:rsidR="00B63FA6" w:rsidRDefault="00B63FA6" w:rsidP="00592B5A">
      <w:pPr>
        <w:spacing w:line="360" w:lineRule="auto"/>
        <w:jc w:val="both"/>
        <w:rPr>
          <w:rFonts w:cstheme="minorHAnsi"/>
          <w:b/>
          <w:bCs/>
          <w:u w:val="single"/>
          <w:lang w:val="cy-GB"/>
        </w:rPr>
      </w:pPr>
    </w:p>
    <w:p w14:paraId="70F92EA4" w14:textId="77777777" w:rsidR="00B63FA6" w:rsidRDefault="00B63FA6" w:rsidP="00592B5A">
      <w:pPr>
        <w:spacing w:line="360" w:lineRule="auto"/>
        <w:jc w:val="both"/>
        <w:rPr>
          <w:rFonts w:cstheme="minorHAnsi"/>
          <w:b/>
          <w:bCs/>
          <w:u w:val="single"/>
          <w:lang w:val="cy-GB"/>
        </w:rPr>
      </w:pPr>
    </w:p>
    <w:p w14:paraId="079796E8" w14:textId="77777777" w:rsidR="00B63FA6" w:rsidRDefault="00B63FA6" w:rsidP="00592B5A">
      <w:pPr>
        <w:spacing w:line="360" w:lineRule="auto"/>
        <w:jc w:val="both"/>
        <w:rPr>
          <w:rFonts w:cstheme="minorHAnsi"/>
          <w:b/>
          <w:bCs/>
          <w:u w:val="single"/>
          <w:lang w:val="cy-GB"/>
        </w:rPr>
      </w:pPr>
    </w:p>
    <w:p w14:paraId="53222AA3" w14:textId="77777777" w:rsidR="00B63FA6" w:rsidRDefault="00B63FA6" w:rsidP="00592B5A">
      <w:pPr>
        <w:spacing w:line="360" w:lineRule="auto"/>
        <w:jc w:val="both"/>
        <w:rPr>
          <w:rFonts w:cstheme="minorHAnsi"/>
          <w:b/>
          <w:bCs/>
          <w:u w:val="single"/>
          <w:lang w:val="cy-GB"/>
        </w:rPr>
      </w:pPr>
    </w:p>
    <w:p w14:paraId="54C7D1F5" w14:textId="77777777" w:rsidR="00B63FA6" w:rsidRDefault="00B63FA6" w:rsidP="00592B5A">
      <w:pPr>
        <w:spacing w:line="360" w:lineRule="auto"/>
        <w:jc w:val="both"/>
        <w:rPr>
          <w:rFonts w:cstheme="minorHAnsi"/>
          <w:b/>
          <w:bCs/>
          <w:u w:val="single"/>
          <w:lang w:val="cy-GB"/>
        </w:rPr>
      </w:pPr>
    </w:p>
    <w:p w14:paraId="5BAD856D" w14:textId="77777777" w:rsidR="00B63FA6" w:rsidRDefault="00B63FA6" w:rsidP="00592B5A">
      <w:pPr>
        <w:spacing w:line="360" w:lineRule="auto"/>
        <w:jc w:val="both"/>
        <w:rPr>
          <w:rFonts w:cstheme="minorHAnsi"/>
          <w:b/>
          <w:bCs/>
          <w:u w:val="single"/>
          <w:lang w:val="cy-GB"/>
        </w:rPr>
      </w:pPr>
    </w:p>
    <w:p w14:paraId="1C3CAD8F" w14:textId="77777777" w:rsidR="00B63FA6" w:rsidRDefault="00B63FA6" w:rsidP="00592B5A">
      <w:pPr>
        <w:spacing w:line="360" w:lineRule="auto"/>
        <w:jc w:val="both"/>
        <w:rPr>
          <w:rFonts w:cstheme="minorHAnsi"/>
          <w:b/>
          <w:bCs/>
          <w:u w:val="single"/>
          <w:lang w:val="cy-GB"/>
        </w:rPr>
      </w:pPr>
    </w:p>
    <w:p w14:paraId="13CE41DD" w14:textId="77777777" w:rsidR="00B63FA6" w:rsidRDefault="00B63FA6" w:rsidP="00592B5A">
      <w:pPr>
        <w:spacing w:line="360" w:lineRule="auto"/>
        <w:jc w:val="both"/>
        <w:rPr>
          <w:rFonts w:cstheme="minorHAnsi"/>
          <w:b/>
          <w:bCs/>
          <w:u w:val="single"/>
          <w:lang w:val="cy-GB"/>
        </w:rPr>
      </w:pPr>
    </w:p>
    <w:p w14:paraId="61D87F9F" w14:textId="77777777" w:rsidR="00F645FD" w:rsidRDefault="00F645FD" w:rsidP="00592B5A">
      <w:pPr>
        <w:spacing w:line="360" w:lineRule="auto"/>
        <w:jc w:val="both"/>
        <w:rPr>
          <w:rFonts w:cstheme="minorHAnsi"/>
          <w:b/>
          <w:bCs/>
          <w:u w:val="single"/>
          <w:lang w:val="cy-GB"/>
        </w:rPr>
      </w:pPr>
    </w:p>
    <w:p w14:paraId="55339AFA" w14:textId="77777777" w:rsidR="00F645FD" w:rsidRDefault="00F645FD" w:rsidP="00592B5A">
      <w:pPr>
        <w:spacing w:line="360" w:lineRule="auto"/>
        <w:jc w:val="both"/>
        <w:rPr>
          <w:rFonts w:cstheme="minorHAnsi"/>
          <w:b/>
          <w:bCs/>
          <w:u w:val="single"/>
          <w:lang w:val="cy-GB"/>
        </w:rPr>
      </w:pPr>
    </w:p>
    <w:p w14:paraId="0CDCFC07" w14:textId="18B158D7" w:rsidR="00BC5A32" w:rsidRPr="00C35635" w:rsidRDefault="00BC5A32" w:rsidP="00C35635">
      <w:pPr>
        <w:spacing w:line="360" w:lineRule="auto"/>
        <w:jc w:val="both"/>
        <w:rPr>
          <w:rFonts w:cstheme="minorHAnsi"/>
          <w:b/>
          <w:u w:val="single"/>
          <w:lang w:val="cy-GB"/>
        </w:rPr>
      </w:pPr>
      <w:r w:rsidRPr="00C35635">
        <w:rPr>
          <w:rFonts w:cstheme="minorHAnsi"/>
          <w:b/>
          <w:u w:val="single"/>
          <w:lang w:val="cy-GB"/>
        </w:rPr>
        <w:t>Nod yr aseiniad</w:t>
      </w:r>
    </w:p>
    <w:p w14:paraId="233235B4" w14:textId="5793B66E" w:rsidR="00CB4C29" w:rsidRPr="00C35635" w:rsidRDefault="00BC215D" w:rsidP="00C35635">
      <w:pPr>
        <w:spacing w:line="360" w:lineRule="auto"/>
        <w:jc w:val="both"/>
        <w:rPr>
          <w:rFonts w:cstheme="minorHAnsi"/>
          <w:lang w:val="cy-GB"/>
        </w:rPr>
      </w:pPr>
      <w:r w:rsidRPr="00C35635">
        <w:rPr>
          <w:rFonts w:cstheme="minorHAnsi"/>
          <w:lang w:val="cy-GB"/>
        </w:rPr>
        <w:t>Bwriad yr aseiniad hwn yw dadansoddi datblygiad un plentyn yn fanwl, gan edrych ar y plentyn cyfan, ac yna i feddwl yn rhesymol am y camau sydd i’w ddilyn er mwyn sicrhau cynnydd. Yn dilyn y rhagarweiniad, trafodwyd u dull o gasglu data, sef y fframwaith Mosaig. Trwy gynnal amrywiaeth o  ffyrdd i gasglu tystiolaeth amdano’r plentyn dan sylw, defnyddiwyd y fframwaith hwn er mwyn sicrhau bod data yn cael ei chasglu mewn modd dilys a ddibynadwy. Yn dilyn hyn, rhannwyd y brif ran o’r traethawd mewn i ddau rhan; dadansoddi’r dysgwr a chamau nesaf. Yn yr adrannau hyn, trafodwyd cryfderau a gwendidau’r dysgwr gan ganolbwyntio ar sut i’w symud ymlaen yn y dyfodol. Pwrpas yr aseiniad hwn yw dod i adnabod plentyn yn gyflawn wrth ddadansoddi’r fath o ddygwr ydynt, yr hyn sy’n eu cynorthwyo i ddysgu a sut y gallent wella ei sgiliau ymhellach.</w:t>
      </w:r>
    </w:p>
    <w:p w14:paraId="0000A745" w14:textId="77777777" w:rsidR="001C1E71" w:rsidRPr="00C35635" w:rsidRDefault="001C1E71" w:rsidP="00C35635">
      <w:pPr>
        <w:spacing w:line="360" w:lineRule="auto"/>
        <w:jc w:val="both"/>
        <w:rPr>
          <w:rFonts w:cstheme="minorHAnsi"/>
          <w:b/>
          <w:bCs/>
          <w:u w:val="single"/>
          <w:lang w:val="cy-GB"/>
        </w:rPr>
      </w:pPr>
    </w:p>
    <w:p w14:paraId="1F8D5AC6" w14:textId="77777777" w:rsidR="00C35635" w:rsidRDefault="00C35635" w:rsidP="00C35635">
      <w:pPr>
        <w:spacing w:line="360" w:lineRule="auto"/>
        <w:jc w:val="both"/>
        <w:rPr>
          <w:rFonts w:cstheme="minorHAnsi"/>
          <w:b/>
          <w:bCs/>
          <w:u w:val="single"/>
          <w:lang w:val="cy-GB"/>
        </w:rPr>
      </w:pPr>
    </w:p>
    <w:p w14:paraId="06BCAB6A" w14:textId="26EE505A" w:rsidR="00592B5A" w:rsidRPr="00C35635" w:rsidRDefault="00592B5A" w:rsidP="00C35635">
      <w:pPr>
        <w:spacing w:line="360" w:lineRule="auto"/>
        <w:jc w:val="both"/>
        <w:rPr>
          <w:rFonts w:cstheme="minorHAnsi"/>
          <w:lang w:val="cy-GB"/>
        </w:rPr>
      </w:pPr>
      <w:r w:rsidRPr="00C35635">
        <w:rPr>
          <w:rFonts w:cstheme="minorHAnsi"/>
          <w:b/>
          <w:bCs/>
          <w:u w:val="single"/>
          <w:lang w:val="cy-GB"/>
        </w:rPr>
        <w:t>Rhagarweiniad</w:t>
      </w:r>
    </w:p>
    <w:p w14:paraId="09D47F3D" w14:textId="66222D38" w:rsidR="005C6A01" w:rsidRPr="00C35635" w:rsidRDefault="00BC215D" w:rsidP="00C35635">
      <w:pPr>
        <w:spacing w:line="360" w:lineRule="auto"/>
        <w:jc w:val="both"/>
        <w:rPr>
          <w:rFonts w:cstheme="minorHAnsi"/>
          <w:lang w:val="cy-GB"/>
        </w:rPr>
      </w:pPr>
      <w:r w:rsidRPr="00C35635">
        <w:rPr>
          <w:rFonts w:cstheme="minorHAnsi"/>
          <w:lang w:val="cy-GB"/>
        </w:rPr>
        <w:t>Cynhaliwyd yr ymchwil hwn mewn ysgol gynradd Cymraeg ym mhentref bach yn Sir Gaerfyrddin. Mae gan yr ysgol 474 o ddisgyblion ar y gofrestr rhwng tair ac un ar ddeg oed</w:t>
      </w:r>
      <w:r w:rsidR="007F06B5">
        <w:rPr>
          <w:rFonts w:cstheme="minorHAnsi"/>
          <w:lang w:val="cy-GB"/>
        </w:rPr>
        <w:t xml:space="preserve"> </w:t>
      </w:r>
      <w:bookmarkStart w:id="0" w:name="_GoBack"/>
      <w:bookmarkEnd w:id="0"/>
      <w:r w:rsidRPr="00C35635">
        <w:rPr>
          <w:rFonts w:cstheme="minorHAnsi"/>
          <w:lang w:val="cy-GB"/>
        </w:rPr>
        <w:t>(Gwefan, School Gudie). Sefydlwyd yr ysgol yn 1967 ac mae ganddi ffrwd Cymraeg a Saesneg. Gan ddweud hynny, mae’r ffrwd Saesneg yn dod i ben wrth i ‘r ysgol droi’n ysgol Gymraeg pur yn fuan. Nid yw’r ysgol wedi derbyn adroddiad Estyn o ganlyniad i’r ysgol babanod a’r ysgol iau gyfuno i wneud un ysgol fawr.</w:t>
      </w:r>
    </w:p>
    <w:p w14:paraId="2FA623B6" w14:textId="363AD8D1" w:rsidR="00592B5A" w:rsidRPr="00C35635" w:rsidRDefault="00592B5A" w:rsidP="00C35635">
      <w:pPr>
        <w:spacing w:line="360" w:lineRule="auto"/>
        <w:jc w:val="both"/>
        <w:rPr>
          <w:rFonts w:cstheme="minorHAnsi"/>
          <w:lang w:val="cy-GB"/>
        </w:rPr>
      </w:pPr>
    </w:p>
    <w:p w14:paraId="0A9CAC63" w14:textId="407222F9" w:rsidR="005C6A01" w:rsidRPr="00C35635" w:rsidRDefault="00BC215D" w:rsidP="00C35635">
      <w:pPr>
        <w:spacing w:line="360" w:lineRule="auto"/>
        <w:jc w:val="both"/>
        <w:rPr>
          <w:rFonts w:cstheme="minorHAnsi"/>
          <w:lang w:val="cy-GB"/>
        </w:rPr>
      </w:pPr>
      <w:r w:rsidRPr="00C35635">
        <w:rPr>
          <w:rFonts w:cstheme="minorHAnsi"/>
          <w:lang w:val="cy-GB"/>
        </w:rPr>
        <w:t>Mae’r ysgol yn un groesawgar ac un sydd yn gweithio’n agos iawn gyda’r gymuned. Mae’n ysgol gynhwysol gyda disgyblion o bob gallu yn eu mynychu. Gweledigaeth yr ysgol yw sicrhau bod pob unigolyn yn cyrraedd eu gwir botensial a gweithia’r staff a’r llywodraethwyr yn ddyfal i ddarparu addysg o’r radd flaenaf o fewn awyrgylch ddysgu hapus, ysgogol a diogel. Mae ethos yr ysgol, “O’r fesen derwen a dyf”, yn cael effaith cadarnhaol ar y ffordd mae’r disgyblion, athrawon a rhieni yn cyd-weithio er mwyn sicrhau amgylchedd addysgu effeithiol. (Gwefan yr ysgol).</w:t>
      </w:r>
    </w:p>
    <w:p w14:paraId="7658BFC0" w14:textId="45C1164C" w:rsidR="00617426" w:rsidRPr="00C35635" w:rsidRDefault="00617426" w:rsidP="00C35635">
      <w:pPr>
        <w:spacing w:line="360" w:lineRule="auto"/>
        <w:jc w:val="both"/>
        <w:rPr>
          <w:rFonts w:cstheme="minorHAnsi"/>
          <w:lang w:val="cy-GB"/>
        </w:rPr>
      </w:pPr>
    </w:p>
    <w:p w14:paraId="1B812AAB" w14:textId="75DEAB99" w:rsidR="00617426" w:rsidRPr="00C35635" w:rsidRDefault="00BC215D" w:rsidP="00C35635">
      <w:pPr>
        <w:spacing w:line="360" w:lineRule="auto"/>
        <w:jc w:val="both"/>
        <w:rPr>
          <w:rFonts w:cstheme="minorHAnsi"/>
          <w:lang w:val="cy-GB"/>
        </w:rPr>
      </w:pPr>
      <w:r w:rsidRPr="00C35635">
        <w:rPr>
          <w:rFonts w:cstheme="minorHAnsi"/>
          <w:lang w:val="cy-GB"/>
        </w:rPr>
        <w:t xml:space="preserve">Mae’r ysgol yn rhoi pwyslais mawr ar iechyd meddwl ac yn monitro teimladau personol y disgyblion trwy’r defnydd o ‘Speaker’. Mae hwn yn rhaglen mae’r plant i gyd yn ymwybodol </w:t>
      </w:r>
      <w:r w:rsidRPr="00C35635">
        <w:rPr>
          <w:rFonts w:cstheme="minorHAnsi"/>
          <w:lang w:val="cy-GB"/>
        </w:rPr>
        <w:lastRenderedPageBreak/>
        <w:t xml:space="preserve">ohono yn Gyfnod Allweddol 2 ac mae’n rhywbeth mae’r disgyblion a’r athrawon yn cymryd o ddifrif ac yn cwblhau’n ddyddiol. O ganlyniad i hyn, teimla’r disgyblion yn ddiogel ac yn hapus wrth fynychu’r ysgol.        </w:t>
      </w:r>
    </w:p>
    <w:p w14:paraId="4101ED8E" w14:textId="77777777" w:rsidR="00592B5A" w:rsidRPr="00C35635" w:rsidRDefault="00592B5A" w:rsidP="00C35635">
      <w:pPr>
        <w:spacing w:line="360" w:lineRule="auto"/>
        <w:jc w:val="both"/>
        <w:rPr>
          <w:rFonts w:cstheme="minorHAnsi"/>
          <w:lang w:val="cy-GB"/>
        </w:rPr>
      </w:pPr>
    </w:p>
    <w:p w14:paraId="020344FE" w14:textId="58465093" w:rsidR="00592B5A" w:rsidRPr="00C35635" w:rsidRDefault="00BC215D" w:rsidP="00C35635">
      <w:pPr>
        <w:spacing w:line="360" w:lineRule="auto"/>
        <w:jc w:val="both"/>
        <w:rPr>
          <w:rFonts w:cstheme="minorHAnsi"/>
          <w:lang w:val="cy-GB"/>
        </w:rPr>
      </w:pPr>
      <w:r w:rsidRPr="00C35635">
        <w:rPr>
          <w:rFonts w:cstheme="minorHAnsi"/>
          <w:lang w:val="cy-GB"/>
        </w:rPr>
        <w:t>Canolbwyntiwyd yr ymchwil hwn ar ferch un ar ddeg mlwydd oed, o ddosbarth blwyddyn 6.  Daw’r disgybl o gartref di-gymraeg ac nid yw’n cael ei hystyried fel disgybl ADY (anghenion dysgu ychwanegol) na disgybl MATh (mwy abl a thalentog). Chwaraewyd rhan allweddol ym mywyd bob dydd y dosbarth wrth iddi gyfrannu mewn modd cadarnhaol i’r gwersi yn gyson. Hefyd, cyfrannwyd yn lawn i bob agwedd o fywyd ysgol, tu fewn a thu allan i’r ystafell dosbarth.</w:t>
      </w:r>
    </w:p>
    <w:p w14:paraId="60C254A8" w14:textId="1A368C85" w:rsidR="008C6D22" w:rsidRPr="00C35635" w:rsidRDefault="008C6D22" w:rsidP="00C35635">
      <w:pPr>
        <w:spacing w:line="360" w:lineRule="auto"/>
        <w:jc w:val="both"/>
        <w:rPr>
          <w:rFonts w:cstheme="minorHAnsi"/>
          <w:lang w:val="cy-GB"/>
        </w:rPr>
      </w:pPr>
    </w:p>
    <w:p w14:paraId="6B320965" w14:textId="77777777" w:rsidR="008C6D22" w:rsidRPr="00C35635" w:rsidRDefault="008C6D22" w:rsidP="00C35635">
      <w:pPr>
        <w:spacing w:line="360" w:lineRule="auto"/>
        <w:jc w:val="both"/>
        <w:rPr>
          <w:rFonts w:cstheme="minorHAnsi"/>
          <w:bCs/>
          <w:lang w:val="cy-GB"/>
        </w:rPr>
      </w:pPr>
      <w:r w:rsidRPr="00C35635">
        <w:rPr>
          <w:rFonts w:cstheme="minorHAnsi"/>
          <w:b/>
          <w:bCs/>
          <w:u w:val="single"/>
          <w:lang w:val="cy-GB"/>
        </w:rPr>
        <w:t xml:space="preserve">Casglu data </w:t>
      </w:r>
    </w:p>
    <w:p w14:paraId="263667DC" w14:textId="67B8A1A2" w:rsidR="008C6D22" w:rsidRPr="00C35635" w:rsidRDefault="008C6D22" w:rsidP="00C35635">
      <w:pPr>
        <w:spacing w:line="360" w:lineRule="auto"/>
        <w:jc w:val="both"/>
        <w:rPr>
          <w:rFonts w:cstheme="minorHAnsi"/>
          <w:lang w:val="cy-GB"/>
        </w:rPr>
      </w:pPr>
      <w:r w:rsidRPr="00C35635">
        <w:rPr>
          <w:rFonts w:cstheme="minorHAnsi"/>
          <w:lang w:val="cy-GB"/>
        </w:rPr>
        <w:t xml:space="preserve">Cyn mynd ati i ymgymryd â’r ymchwil hwn, roedd </w:t>
      </w:r>
      <w:r w:rsidR="00AA777D" w:rsidRPr="00C35635">
        <w:rPr>
          <w:rFonts w:cstheme="minorHAnsi"/>
          <w:lang w:val="cy-GB"/>
        </w:rPr>
        <w:t>hi’n holl bwysig i</w:t>
      </w:r>
      <w:r w:rsidRPr="00C35635">
        <w:rPr>
          <w:rFonts w:cstheme="minorHAnsi"/>
          <w:lang w:val="cy-GB"/>
        </w:rPr>
        <w:t xml:space="preserve"> ystyried materion moesegol sydd yn ymwneud â’r disgybl. Noda BERA (2018), bod angen i’r disgybl derbyn y wybodaeth gywir a pherthnasol yn ogystal â bod yn ymwybodol o’r hawl i dynnu yn ôl ar unrhyw adeg. Rhaid sicrhau bod y disgybl yn ymwybodol o nod ac amcan yr ymchwil a sut defnyddiwyd y canlyniadau gan yr ymchwilwyr (BERA, 201</w:t>
      </w:r>
      <w:r w:rsidR="00AA777D" w:rsidRPr="00C35635">
        <w:rPr>
          <w:rFonts w:cstheme="minorHAnsi"/>
          <w:lang w:val="cy-GB"/>
        </w:rPr>
        <w:t>8</w:t>
      </w:r>
      <w:r w:rsidRPr="00C35635">
        <w:rPr>
          <w:rFonts w:cstheme="minorHAnsi"/>
          <w:lang w:val="cy-GB"/>
        </w:rPr>
        <w:t xml:space="preserve">). Felly </w:t>
      </w:r>
      <w:r w:rsidR="00AA777D" w:rsidRPr="00C35635">
        <w:rPr>
          <w:rFonts w:cstheme="minorHAnsi"/>
          <w:lang w:val="cy-GB"/>
        </w:rPr>
        <w:t>siaradwyd</w:t>
      </w:r>
      <w:r w:rsidRPr="00C35635">
        <w:rPr>
          <w:rFonts w:cstheme="minorHAnsi"/>
          <w:lang w:val="cy-GB"/>
        </w:rPr>
        <w:t xml:space="preserve"> </w:t>
      </w:r>
      <w:r w:rsidR="00AA777D" w:rsidRPr="00C35635">
        <w:rPr>
          <w:rFonts w:cstheme="minorHAnsi"/>
          <w:lang w:val="cy-GB"/>
        </w:rPr>
        <w:t xml:space="preserve">â’r </w:t>
      </w:r>
      <w:r w:rsidRPr="00C35635">
        <w:rPr>
          <w:rFonts w:cstheme="minorHAnsi"/>
          <w:lang w:val="cy-GB"/>
        </w:rPr>
        <w:t xml:space="preserve">disgybl </w:t>
      </w:r>
      <w:r w:rsidR="00AA777D" w:rsidRPr="00C35635">
        <w:rPr>
          <w:rFonts w:cstheme="minorHAnsi"/>
          <w:lang w:val="cy-GB"/>
        </w:rPr>
        <w:t>yn unigol</w:t>
      </w:r>
      <w:r w:rsidRPr="00C35635">
        <w:rPr>
          <w:rFonts w:cstheme="minorHAnsi"/>
          <w:lang w:val="cy-GB"/>
        </w:rPr>
        <w:t xml:space="preserve"> </w:t>
      </w:r>
      <w:r w:rsidR="00AA777D" w:rsidRPr="00C35635">
        <w:rPr>
          <w:rFonts w:cstheme="minorHAnsi"/>
          <w:lang w:val="cy-GB"/>
        </w:rPr>
        <w:t>er mwyn</w:t>
      </w:r>
      <w:r w:rsidRPr="00C35635">
        <w:rPr>
          <w:rFonts w:cstheme="minorHAnsi"/>
          <w:lang w:val="cy-GB"/>
        </w:rPr>
        <w:t xml:space="preserve"> egluro pob dim cyn cychwyn yr ymchwil. </w:t>
      </w:r>
      <w:r w:rsidR="00AA777D" w:rsidRPr="00C35635">
        <w:rPr>
          <w:rFonts w:cstheme="minorHAnsi"/>
          <w:lang w:val="cy-GB"/>
        </w:rPr>
        <w:t xml:space="preserve">Yn ogystal, cyn cynhaliwyd yr ymchwil, roedd rhaid sicrhau bod yr ysgol yn ymwybodol o’r hyn </w:t>
      </w:r>
      <w:r w:rsidR="00EA46AB" w:rsidRPr="00C35635">
        <w:rPr>
          <w:rFonts w:cstheme="minorHAnsi"/>
          <w:lang w:val="cy-GB"/>
        </w:rPr>
        <w:t xml:space="preserve">a </w:t>
      </w:r>
      <w:r w:rsidR="00AA777D" w:rsidRPr="00C35635">
        <w:rPr>
          <w:rFonts w:cstheme="minorHAnsi"/>
          <w:lang w:val="cy-GB"/>
        </w:rPr>
        <w:t>oedd angen gwneud a chael caniatâd wrthynt i gynnal yr ymchwil (gwêl atodiad 1). Hefyd, anfonwyd llythyr adref gyda’r disgybl er mwyn sicrhau caniatâd rhiant</w:t>
      </w:r>
      <w:r w:rsidR="00F202EB" w:rsidRPr="00C35635">
        <w:rPr>
          <w:rFonts w:cstheme="minorHAnsi"/>
          <w:lang w:val="cy-GB"/>
        </w:rPr>
        <w:t>.</w:t>
      </w:r>
    </w:p>
    <w:p w14:paraId="103B2D67" w14:textId="77777777" w:rsidR="008C6D22" w:rsidRPr="00C35635" w:rsidRDefault="008C6D22" w:rsidP="00C35635">
      <w:pPr>
        <w:spacing w:line="360" w:lineRule="auto"/>
        <w:jc w:val="both"/>
        <w:rPr>
          <w:rFonts w:cstheme="minorHAnsi"/>
          <w:lang w:val="cy-GB"/>
        </w:rPr>
      </w:pPr>
    </w:p>
    <w:p w14:paraId="49499106" w14:textId="4CDBC7DF" w:rsidR="008C6D22" w:rsidRPr="00C35635" w:rsidRDefault="008C6D22" w:rsidP="00C35635">
      <w:pPr>
        <w:spacing w:line="360" w:lineRule="auto"/>
        <w:jc w:val="both"/>
        <w:rPr>
          <w:rFonts w:cstheme="minorHAnsi"/>
          <w:lang w:val="cy-GB"/>
        </w:rPr>
      </w:pPr>
      <w:r w:rsidRPr="00C35635">
        <w:rPr>
          <w:rFonts w:cstheme="minorHAnsi"/>
          <w:lang w:val="cy-GB"/>
        </w:rPr>
        <w:t xml:space="preserve">Sicrhawyd cyfrinachedd drwy osgoi rhannu enw’r ysgol a’r disgybl </w:t>
      </w:r>
      <w:r w:rsidR="00AA777D" w:rsidRPr="00C35635">
        <w:rPr>
          <w:rFonts w:cstheme="minorHAnsi"/>
          <w:lang w:val="cy-GB"/>
        </w:rPr>
        <w:t xml:space="preserve">drwy gydol yr </w:t>
      </w:r>
      <w:r w:rsidRPr="00C35635">
        <w:rPr>
          <w:rFonts w:cstheme="minorHAnsi"/>
          <w:lang w:val="cy-GB"/>
        </w:rPr>
        <w:t>ymchwil. Gwneir hyn trwy gyfeirio a</w:t>
      </w:r>
      <w:r w:rsidR="00AA777D" w:rsidRPr="00C35635">
        <w:rPr>
          <w:rFonts w:cstheme="minorHAnsi"/>
          <w:lang w:val="cy-GB"/>
        </w:rPr>
        <w:t xml:space="preserve">t </w:t>
      </w:r>
      <w:r w:rsidRPr="00C35635">
        <w:rPr>
          <w:rFonts w:cstheme="minorHAnsi"/>
          <w:lang w:val="cy-GB"/>
        </w:rPr>
        <w:t xml:space="preserve">y disgybl yn yr ymchwil fel ‘disgybl </w:t>
      </w:r>
      <w:r w:rsidR="00AA777D" w:rsidRPr="00C35635">
        <w:rPr>
          <w:rFonts w:cstheme="minorHAnsi"/>
          <w:lang w:val="cy-GB"/>
        </w:rPr>
        <w:t>A</w:t>
      </w:r>
      <w:r w:rsidRPr="00C35635">
        <w:rPr>
          <w:rFonts w:cstheme="minorHAnsi"/>
          <w:lang w:val="cy-GB"/>
        </w:rPr>
        <w:t>’</w:t>
      </w:r>
      <w:r w:rsidR="00AA777D" w:rsidRPr="00C35635">
        <w:rPr>
          <w:rFonts w:cstheme="minorHAnsi"/>
          <w:lang w:val="cy-GB"/>
        </w:rPr>
        <w:t xml:space="preserve"> a’r ysgol fel ‘Ysgol X’. </w:t>
      </w:r>
      <w:r w:rsidRPr="00C35635">
        <w:rPr>
          <w:rFonts w:cstheme="minorHAnsi"/>
          <w:lang w:val="cy-GB"/>
        </w:rPr>
        <w:t xml:space="preserve">  </w:t>
      </w:r>
    </w:p>
    <w:p w14:paraId="268FA728" w14:textId="700C67A5" w:rsidR="00C30DDA" w:rsidRPr="00C35635" w:rsidRDefault="00C30DDA" w:rsidP="00C35635">
      <w:pPr>
        <w:spacing w:line="360" w:lineRule="auto"/>
        <w:jc w:val="both"/>
        <w:rPr>
          <w:rFonts w:cstheme="minorHAnsi"/>
          <w:lang w:val="cy-GB"/>
        </w:rPr>
      </w:pPr>
    </w:p>
    <w:p w14:paraId="09C0C9EC" w14:textId="2B3098E5" w:rsidR="00C30DDA" w:rsidRPr="00C35635" w:rsidRDefault="00C30DDA" w:rsidP="00C35635">
      <w:pPr>
        <w:spacing w:line="360" w:lineRule="auto"/>
        <w:jc w:val="both"/>
        <w:rPr>
          <w:rFonts w:cstheme="minorHAnsi"/>
          <w:lang w:val="cy-GB"/>
        </w:rPr>
      </w:pPr>
      <w:r w:rsidRPr="00C35635">
        <w:rPr>
          <w:rFonts w:cstheme="minorHAnsi"/>
          <w:lang w:val="cy-GB"/>
        </w:rPr>
        <w:t>Y dull defnyddiwyd i gwblhau’r ymchwil oedd fframwaith Mosaig. Penderfynwyd defnyddio’r fframwaith hwn gan ei fod yn cynnig amrywiaeth o ddulliau dibynadwy i gasglu data. O ganlyniad, mae’n rhoi’r cyfle i greu darlun cyflawn o’r disgybl sydd yn cael ei arsylwi.</w:t>
      </w:r>
    </w:p>
    <w:p w14:paraId="444D566A" w14:textId="65F8F553" w:rsidR="0099311E" w:rsidRPr="00C35635" w:rsidRDefault="0099311E" w:rsidP="00C35635">
      <w:pPr>
        <w:spacing w:line="360" w:lineRule="auto"/>
        <w:jc w:val="both"/>
        <w:rPr>
          <w:rFonts w:cstheme="minorHAnsi"/>
          <w:lang w:val="cy-GB"/>
        </w:rPr>
      </w:pPr>
    </w:p>
    <w:p w14:paraId="1DC73EAE" w14:textId="013B038B" w:rsidR="00847235" w:rsidRPr="00C35635" w:rsidRDefault="00116743"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theme="minorHAnsi"/>
          <w:color w:val="212121"/>
          <w:lang w:val="cy-GB"/>
        </w:rPr>
      </w:pPr>
      <w:r w:rsidRPr="00C35635">
        <w:rPr>
          <w:rFonts w:cstheme="minorHAnsi"/>
          <w:color w:val="212121"/>
          <w:lang w:val="cy-GB"/>
        </w:rPr>
        <w:t xml:space="preserve">Datblygwyd y fframwaith Mosaic, sef  fframwaith sydd yn gwrando ac yn ymateb i safbwyntiau plant ifanc, gan Alison Clark a Peter Moss. Yn y blynyddoedd diweddar, mae llais y disgybl wedi dod yn fwyfwy pwysig o fewn ymchwil o ganlyniad i’r UNCRC ac </w:t>
      </w:r>
      <w:r w:rsidRPr="00C35635">
        <w:rPr>
          <w:rFonts w:cstheme="minorHAnsi"/>
          <w:color w:val="212121"/>
          <w:lang w:val="cy-GB"/>
        </w:rPr>
        <w:lastRenderedPageBreak/>
        <w:t>astudiaethau plentyndod. Mae ymchwilwyr ac eiriolwyr wedi pwysleisio hawl plant i gymryd rhan mewn penderfyniadau sy'n effeithio ar eu bywydau ac edrych ar blant fel dinasyddion sydd â llais pwysig (Clark, 2007).</w:t>
      </w:r>
    </w:p>
    <w:p w14:paraId="6CDCD8A5" w14:textId="6F702C5F" w:rsidR="00C42E6F" w:rsidRPr="00C35635" w:rsidRDefault="00C42E6F"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theme="minorHAnsi"/>
          <w:color w:val="212121"/>
          <w:lang w:val="cy-GB"/>
        </w:rPr>
      </w:pPr>
    </w:p>
    <w:p w14:paraId="3D633139" w14:textId="1F688B79" w:rsidR="00C42E6F" w:rsidRPr="00C35635" w:rsidRDefault="00116743"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val="cy-GB" w:eastAsia="en-GB"/>
        </w:rPr>
      </w:pPr>
      <w:r w:rsidRPr="00C35635">
        <w:rPr>
          <w:rFonts w:cstheme="minorHAnsi"/>
          <w:color w:val="212121"/>
          <w:lang w:val="cy-GB"/>
        </w:rPr>
        <w:t>Yn ôl Langsted (1994), mae plant yn arbenigwyr yn eu bywydau eu hunain. Golyga hyn bod plant yn fodau cymwys, gyda phersbectif unigryw ar fywyd eu hunain a ni ddylai hyn cael ei hanwybyddu.</w:t>
      </w:r>
    </w:p>
    <w:p w14:paraId="3015CD18" w14:textId="30330D2E" w:rsidR="00847235" w:rsidRPr="00C35635" w:rsidRDefault="00847235"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val="cy-GB" w:eastAsia="en-GB"/>
        </w:rPr>
      </w:pPr>
    </w:p>
    <w:p w14:paraId="7B9D934A" w14:textId="156BDF8F" w:rsidR="00641F5F" w:rsidRPr="00C35635" w:rsidRDefault="001D2EFA" w:rsidP="00C35635">
      <w:pPr>
        <w:pStyle w:val="HTMLPreformatted"/>
        <w:spacing w:line="360" w:lineRule="auto"/>
        <w:rPr>
          <w:rFonts w:asciiTheme="minorHAnsi" w:hAnsiTheme="minorHAnsi" w:cstheme="minorHAnsi"/>
          <w:color w:val="212121"/>
          <w:sz w:val="24"/>
          <w:szCs w:val="24"/>
        </w:rPr>
      </w:pPr>
      <w:proofErr w:type="spellStart"/>
      <w:r w:rsidRPr="00C35635">
        <w:rPr>
          <w:rFonts w:asciiTheme="minorHAnsi" w:hAnsiTheme="minorHAnsi" w:cstheme="minorHAnsi"/>
          <w:color w:val="212121"/>
          <w:sz w:val="24"/>
          <w:szCs w:val="24"/>
          <w:shd w:val="clear" w:color="auto" w:fill="FFFFFF"/>
        </w:rPr>
        <w:t>Mae'r</w:t>
      </w:r>
      <w:proofErr w:type="spellEnd"/>
      <w:r w:rsidRPr="00C35635">
        <w:rPr>
          <w:rFonts w:asciiTheme="minorHAnsi" w:hAnsiTheme="minorHAnsi" w:cstheme="minorHAnsi"/>
          <w:color w:val="212121"/>
          <w:sz w:val="24"/>
          <w:szCs w:val="24"/>
          <w:shd w:val="clear" w:color="auto" w:fill="FFFFFF"/>
        </w:rPr>
        <w:t xml:space="preserve"> Dull Mosaic, </w:t>
      </w:r>
      <w:proofErr w:type="spellStart"/>
      <w:r w:rsidRPr="00C35635">
        <w:rPr>
          <w:rFonts w:asciiTheme="minorHAnsi" w:hAnsiTheme="minorHAnsi" w:cstheme="minorHAnsi"/>
          <w:color w:val="212121"/>
          <w:sz w:val="24"/>
          <w:szCs w:val="24"/>
          <w:shd w:val="clear" w:color="auto" w:fill="FFFFFF"/>
        </w:rPr>
        <w:t>fel</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yr</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awgryma'r</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enw</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yn</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ymwneud</w:t>
      </w:r>
      <w:proofErr w:type="spellEnd"/>
      <w:r w:rsidRPr="00C35635">
        <w:rPr>
          <w:rFonts w:asciiTheme="minorHAnsi" w:hAnsiTheme="minorHAnsi" w:cstheme="minorHAnsi"/>
          <w:color w:val="212121"/>
          <w:sz w:val="24"/>
          <w:szCs w:val="24"/>
          <w:shd w:val="clear" w:color="auto" w:fill="FFFFFF"/>
        </w:rPr>
        <w:t xml:space="preserve"> â </w:t>
      </w:r>
      <w:proofErr w:type="spellStart"/>
      <w:r w:rsidRPr="00C35635">
        <w:rPr>
          <w:rFonts w:asciiTheme="minorHAnsi" w:hAnsiTheme="minorHAnsi" w:cstheme="minorHAnsi"/>
          <w:color w:val="212121"/>
          <w:sz w:val="24"/>
          <w:szCs w:val="24"/>
          <w:shd w:val="clear" w:color="auto" w:fill="FFFFFF"/>
        </w:rPr>
        <w:t>dod</w:t>
      </w:r>
      <w:proofErr w:type="spellEnd"/>
      <w:r w:rsidRPr="00C35635">
        <w:rPr>
          <w:rFonts w:asciiTheme="minorHAnsi" w:hAnsiTheme="minorHAnsi" w:cstheme="minorHAnsi"/>
          <w:color w:val="212121"/>
          <w:sz w:val="24"/>
          <w:szCs w:val="24"/>
          <w:shd w:val="clear" w:color="auto" w:fill="FFFFFF"/>
        </w:rPr>
        <w:t xml:space="preserve"> â </w:t>
      </w:r>
      <w:proofErr w:type="spellStart"/>
      <w:r w:rsidRPr="00C35635">
        <w:rPr>
          <w:rFonts w:asciiTheme="minorHAnsi" w:hAnsiTheme="minorHAnsi" w:cstheme="minorHAnsi"/>
          <w:color w:val="212121"/>
          <w:sz w:val="24"/>
          <w:szCs w:val="24"/>
          <w:shd w:val="clear" w:color="auto" w:fill="FFFFFF"/>
        </w:rPr>
        <w:t>sawl</w:t>
      </w:r>
      <w:proofErr w:type="spellEnd"/>
      <w:r w:rsidRPr="00C35635">
        <w:rPr>
          <w:rFonts w:asciiTheme="minorHAnsi" w:hAnsiTheme="minorHAnsi" w:cstheme="minorHAnsi"/>
          <w:color w:val="212121"/>
          <w:sz w:val="24"/>
          <w:szCs w:val="24"/>
          <w:shd w:val="clear" w:color="auto" w:fill="FFFFFF"/>
        </w:rPr>
        <w:t xml:space="preserve"> math o </w:t>
      </w:r>
      <w:proofErr w:type="spellStart"/>
      <w:r w:rsidRPr="00C35635">
        <w:rPr>
          <w:rFonts w:asciiTheme="minorHAnsi" w:hAnsiTheme="minorHAnsi" w:cstheme="minorHAnsi"/>
          <w:color w:val="212121"/>
          <w:sz w:val="24"/>
          <w:szCs w:val="24"/>
          <w:shd w:val="clear" w:color="auto" w:fill="FFFFFF"/>
        </w:rPr>
        <w:t>ddata</w:t>
      </w:r>
      <w:proofErr w:type="spellEnd"/>
      <w:r w:rsidRPr="00C35635">
        <w:rPr>
          <w:rFonts w:asciiTheme="minorHAnsi" w:hAnsiTheme="minorHAnsi" w:cstheme="minorHAnsi"/>
          <w:color w:val="212121"/>
          <w:sz w:val="24"/>
          <w:szCs w:val="24"/>
          <w:shd w:val="clear" w:color="auto" w:fill="FFFFFF"/>
        </w:rPr>
        <w:t xml:space="preserve"> at </w:t>
      </w:r>
      <w:proofErr w:type="spellStart"/>
      <w:r w:rsidRPr="00C35635">
        <w:rPr>
          <w:rFonts w:asciiTheme="minorHAnsi" w:hAnsiTheme="minorHAnsi" w:cstheme="minorHAnsi"/>
          <w:color w:val="212121"/>
          <w:sz w:val="24"/>
          <w:szCs w:val="24"/>
          <w:shd w:val="clear" w:color="auto" w:fill="FFFFFF"/>
        </w:rPr>
        <w:t>ei</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gilydd</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i</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helpu</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i</w:t>
      </w:r>
      <w:proofErr w:type="spellEnd"/>
      <w:r w:rsidRPr="00C35635">
        <w:rPr>
          <w:rFonts w:asciiTheme="minorHAnsi" w:hAnsiTheme="minorHAnsi" w:cstheme="minorHAnsi"/>
          <w:color w:val="212121"/>
          <w:sz w:val="24"/>
          <w:szCs w:val="24"/>
          <w:shd w:val="clear" w:color="auto" w:fill="FFFFFF"/>
        </w:rPr>
        <w:t xml:space="preserve"> </w:t>
      </w:r>
      <w:proofErr w:type="spellStart"/>
      <w:r w:rsidRPr="00C35635">
        <w:rPr>
          <w:rFonts w:asciiTheme="minorHAnsi" w:hAnsiTheme="minorHAnsi" w:cstheme="minorHAnsi"/>
          <w:color w:val="212121"/>
          <w:sz w:val="24"/>
          <w:szCs w:val="24"/>
          <w:shd w:val="clear" w:color="auto" w:fill="FFFFFF"/>
        </w:rPr>
        <w:t>ddeall</w:t>
      </w:r>
      <w:proofErr w:type="spellEnd"/>
      <w:r w:rsidRPr="00C35635">
        <w:rPr>
          <w:rFonts w:asciiTheme="minorHAnsi" w:hAnsiTheme="minorHAnsi" w:cstheme="minorHAnsi"/>
          <w:color w:val="212121"/>
          <w:sz w:val="24"/>
          <w:szCs w:val="24"/>
          <w:shd w:val="clear" w:color="auto" w:fill="FFFFFF"/>
        </w:rPr>
        <w:t xml:space="preserve"> barn plant.</w:t>
      </w:r>
      <w:r w:rsidR="008B58CA" w:rsidRPr="00C35635">
        <w:rPr>
          <w:rFonts w:asciiTheme="minorHAnsi" w:hAnsiTheme="minorHAnsi" w:cstheme="minorHAnsi"/>
          <w:color w:val="212121"/>
          <w:sz w:val="24"/>
          <w:szCs w:val="24"/>
          <w:shd w:val="clear" w:color="auto" w:fill="FFFFFF"/>
        </w:rPr>
        <w:t xml:space="preserve"> </w:t>
      </w:r>
      <w:r w:rsidR="008B58CA" w:rsidRPr="00C35635">
        <w:rPr>
          <w:rFonts w:asciiTheme="minorHAnsi" w:hAnsiTheme="minorHAnsi" w:cstheme="minorHAnsi"/>
          <w:color w:val="212121"/>
          <w:sz w:val="24"/>
          <w:szCs w:val="24"/>
          <w:lang w:val="cy-GB"/>
        </w:rPr>
        <w:t>Mae'n digwydd yn y lleoliad lle mae'r plant, wedi'i wreiddio yn ymarferol, ac yn darparu fframwaith dilys ar gyfer gwrando ar blant</w:t>
      </w:r>
      <w:r w:rsidR="00C53AA6" w:rsidRPr="00C35635">
        <w:rPr>
          <w:rFonts w:asciiTheme="minorHAnsi" w:hAnsiTheme="minorHAnsi" w:cstheme="minorHAnsi"/>
          <w:color w:val="212121"/>
          <w:sz w:val="24"/>
          <w:szCs w:val="24"/>
          <w:lang w:val="cy-GB"/>
        </w:rPr>
        <w:t>. Mae tri cham i'r Dull Mosaic. Cam un yw casglu'r data gan ddefnyddio offer ymchwil lluosog; yr ail gam yw casglu'r wybodaeth ynghyd ar gyfer trafodaeth, dehongli a myfyrio gyda'r cyfranogwyr; a'r trydydd cam yw pan ddefnyddir canfyddiadau ar gyfer gwneud penderfyniadau a gweithredu</w:t>
      </w:r>
      <w:r w:rsidR="00030D03" w:rsidRPr="00C35635">
        <w:rPr>
          <w:rFonts w:asciiTheme="minorHAnsi" w:hAnsiTheme="minorHAnsi" w:cstheme="minorHAnsi"/>
          <w:color w:val="212121"/>
          <w:sz w:val="24"/>
          <w:szCs w:val="24"/>
          <w:lang w:val="cy-GB"/>
        </w:rPr>
        <w:t xml:space="preserve"> </w:t>
      </w:r>
      <w:r w:rsidR="00030D03" w:rsidRPr="00C35635">
        <w:rPr>
          <w:rFonts w:asciiTheme="minorHAnsi" w:hAnsiTheme="minorHAnsi" w:cstheme="minorHAnsi"/>
          <w:color w:val="212121"/>
          <w:sz w:val="24"/>
          <w:szCs w:val="24"/>
          <w:shd w:val="clear" w:color="auto" w:fill="FFFFFF"/>
        </w:rPr>
        <w:t>(Clark &amp; ​​Moss 2001; Clark 2004)</w:t>
      </w:r>
      <w:r w:rsidR="00C53AA6" w:rsidRPr="00C35635">
        <w:rPr>
          <w:rFonts w:asciiTheme="minorHAnsi" w:hAnsiTheme="minorHAnsi" w:cstheme="minorHAnsi"/>
          <w:color w:val="212121"/>
          <w:sz w:val="24"/>
          <w:szCs w:val="24"/>
          <w:lang w:val="cy-GB"/>
        </w:rPr>
        <w:t>.</w:t>
      </w:r>
    </w:p>
    <w:p w14:paraId="17C4ABEB" w14:textId="6F041742" w:rsidR="00641F5F" w:rsidRPr="00C35635" w:rsidRDefault="00641F5F"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theme="minorHAnsi"/>
          <w:color w:val="212121"/>
          <w:shd w:val="clear" w:color="auto" w:fill="FFFFFF"/>
        </w:rPr>
      </w:pPr>
    </w:p>
    <w:p w14:paraId="0AFD245C" w14:textId="6B18819A" w:rsidR="00641F5F" w:rsidRPr="00C35635" w:rsidRDefault="00641F5F"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cstheme="minorHAnsi"/>
          <w:color w:val="212121"/>
          <w:shd w:val="clear" w:color="auto" w:fill="FFFFFF"/>
        </w:rPr>
      </w:pPr>
    </w:p>
    <w:p w14:paraId="3261FD61" w14:textId="607DE196" w:rsidR="00E954BB" w:rsidRPr="00C35635" w:rsidRDefault="008E103D" w:rsidP="00C35635">
      <w:pPr>
        <w:pStyle w:val="HTMLPreformatted"/>
        <w:spacing w:line="360" w:lineRule="auto"/>
        <w:jc w:val="both"/>
        <w:rPr>
          <w:rFonts w:asciiTheme="minorHAnsi" w:hAnsiTheme="minorHAnsi" w:cstheme="minorHAnsi"/>
          <w:b/>
          <w:bCs/>
          <w:sz w:val="24"/>
          <w:szCs w:val="24"/>
          <w:u w:val="single"/>
          <w:lang w:val="cy-GB"/>
        </w:rPr>
      </w:pPr>
      <w:r w:rsidRPr="00C35635">
        <w:rPr>
          <w:rFonts w:asciiTheme="minorHAnsi" w:hAnsiTheme="minorHAnsi" w:cstheme="minorHAnsi"/>
          <w:b/>
          <w:bCs/>
          <w:sz w:val="24"/>
          <w:szCs w:val="24"/>
          <w:u w:val="single"/>
          <w:lang w:val="cy-GB"/>
        </w:rPr>
        <w:t>Dadansoddi’r dysgwr</w:t>
      </w:r>
    </w:p>
    <w:p w14:paraId="58441C6B" w14:textId="0765CBFA" w:rsidR="00E954BB" w:rsidRPr="00C35635" w:rsidRDefault="00116743" w:rsidP="00C35635">
      <w:pPr>
        <w:pStyle w:val="HTMLPreformatted"/>
        <w:spacing w:line="360" w:lineRule="auto"/>
        <w:jc w:val="both"/>
        <w:rPr>
          <w:rFonts w:asciiTheme="minorHAnsi" w:hAnsiTheme="minorHAnsi" w:cstheme="minorHAnsi"/>
          <w:bCs/>
          <w:sz w:val="24"/>
          <w:szCs w:val="24"/>
          <w:lang w:val="cy-GB"/>
        </w:rPr>
      </w:pPr>
      <w:r w:rsidRPr="00C35635">
        <w:rPr>
          <w:rFonts w:asciiTheme="minorHAnsi" w:hAnsiTheme="minorHAnsi" w:cstheme="minorHAnsi"/>
          <w:sz w:val="24"/>
          <w:szCs w:val="24"/>
          <w:lang w:val="cy-GB"/>
        </w:rPr>
        <w:t>Yn yr adran hon, siaradwyd amdano’r wybodaeth a chasglwyd wrth arsylwi’r dysgwr gan ddilyn y fframwaith Mosaig.</w:t>
      </w:r>
    </w:p>
    <w:p w14:paraId="345BC7E1" w14:textId="77777777" w:rsidR="00D137B4" w:rsidRPr="00C35635" w:rsidRDefault="00D137B4" w:rsidP="00C35635">
      <w:pPr>
        <w:pStyle w:val="HTMLPreformatted"/>
        <w:spacing w:line="360" w:lineRule="auto"/>
        <w:jc w:val="both"/>
        <w:rPr>
          <w:rFonts w:asciiTheme="minorHAnsi" w:hAnsiTheme="minorHAnsi" w:cstheme="minorHAnsi"/>
          <w:bCs/>
          <w:sz w:val="24"/>
          <w:szCs w:val="24"/>
          <w:lang w:val="cy-GB"/>
        </w:rPr>
      </w:pPr>
    </w:p>
    <w:p w14:paraId="50FBBE3A" w14:textId="37A48771" w:rsidR="00393336" w:rsidRPr="00C35635" w:rsidRDefault="00116743" w:rsidP="00C35635">
      <w:pPr>
        <w:pStyle w:val="HTMLPreformatted"/>
        <w:spacing w:line="360" w:lineRule="auto"/>
        <w:jc w:val="both"/>
        <w:rPr>
          <w:rFonts w:asciiTheme="minorHAnsi" w:hAnsiTheme="minorHAnsi" w:cstheme="minorHAnsi"/>
          <w:bCs/>
          <w:sz w:val="24"/>
          <w:szCs w:val="24"/>
          <w:lang w:val="cy-GB"/>
        </w:rPr>
      </w:pPr>
      <w:r w:rsidRPr="00C35635">
        <w:rPr>
          <w:rFonts w:asciiTheme="minorHAnsi" w:hAnsiTheme="minorHAnsi" w:cstheme="minorHAnsi"/>
          <w:sz w:val="24"/>
          <w:szCs w:val="24"/>
          <w:lang w:val="cy-GB"/>
        </w:rPr>
        <w:t>Trwy ddilyn y fodel ‘A.S.K’ sef cyfuniad o agweddau, sgiliau a gwybodaeth, gallwn ganfod y cydbwysedd sydd angen er mwyn dadansoddi’r dysgwr mewn modd dilys (Nottingham, 2013).</w:t>
      </w:r>
    </w:p>
    <w:p w14:paraId="57DA4767" w14:textId="77777777" w:rsidR="00393336" w:rsidRPr="00C35635" w:rsidRDefault="00393336" w:rsidP="00C35635">
      <w:pPr>
        <w:pStyle w:val="HTMLPreformatted"/>
        <w:spacing w:line="360" w:lineRule="auto"/>
        <w:jc w:val="both"/>
        <w:rPr>
          <w:rFonts w:asciiTheme="minorHAnsi" w:hAnsiTheme="minorHAnsi" w:cstheme="minorHAnsi"/>
          <w:bCs/>
          <w:sz w:val="24"/>
          <w:szCs w:val="24"/>
          <w:lang w:val="cy-GB"/>
        </w:rPr>
      </w:pPr>
    </w:p>
    <w:p w14:paraId="2754BC72" w14:textId="2A063994" w:rsidR="006727A8" w:rsidRPr="00C35635" w:rsidRDefault="00116743" w:rsidP="00C35635">
      <w:pPr>
        <w:pStyle w:val="HTMLPreformatted"/>
        <w:spacing w:line="360" w:lineRule="auto"/>
        <w:jc w:val="both"/>
        <w:rPr>
          <w:rFonts w:asciiTheme="minorHAnsi" w:hAnsiTheme="minorHAnsi" w:cstheme="minorHAnsi"/>
          <w:bCs/>
          <w:sz w:val="24"/>
          <w:szCs w:val="24"/>
          <w:lang w:val="cy-GB"/>
        </w:rPr>
      </w:pPr>
      <w:r w:rsidRPr="00C35635">
        <w:rPr>
          <w:rFonts w:asciiTheme="minorHAnsi" w:hAnsiTheme="minorHAnsi" w:cstheme="minorHAnsi"/>
          <w:sz w:val="24"/>
          <w:szCs w:val="24"/>
          <w:lang w:val="cy-GB"/>
        </w:rPr>
        <w:t>Felly, wrth drafod yr hyn arsylwyd, bydd hi’n rhesymol i gyfeirio yn ôl at elfennau o’r fodel hyn. Wrth ddefnyddio’r fframwaith Mosaig yn ystod yr wythnosau diwethaf, rhoddwyd y cyfle i weld datblygiad y dysgwr mewn amrywiaeth o feysydd gwahanol. Roedd rhan yn cynnwys ‘Sgiliau Iaith Llythrennedd a Chyfathrebu’, ‘Datblygiad Mathemategol’, ‘Datblygiad Personol Cymdeithasol, Lles ac Amrywiaeth Ddiwylliannol’, ‘Datblygiad Corfforol’ a ‘Datblygiad Creadigol’.</w:t>
      </w:r>
    </w:p>
    <w:p w14:paraId="43430824" w14:textId="7D9C37C6" w:rsidR="00061B80" w:rsidRPr="00C35635" w:rsidRDefault="00061B80" w:rsidP="00C35635">
      <w:pPr>
        <w:pStyle w:val="HTMLPreformatted"/>
        <w:spacing w:line="360" w:lineRule="auto"/>
        <w:jc w:val="both"/>
        <w:rPr>
          <w:rFonts w:asciiTheme="minorHAnsi" w:hAnsiTheme="minorHAnsi" w:cstheme="minorHAnsi"/>
          <w:bCs/>
          <w:sz w:val="24"/>
          <w:szCs w:val="24"/>
          <w:lang w:val="cy-GB"/>
        </w:rPr>
      </w:pPr>
    </w:p>
    <w:p w14:paraId="15D1E52B" w14:textId="77777777" w:rsidR="00C35635" w:rsidRDefault="00C35635" w:rsidP="00C35635">
      <w:pPr>
        <w:spacing w:line="360" w:lineRule="auto"/>
        <w:jc w:val="both"/>
        <w:rPr>
          <w:rFonts w:cstheme="minorHAnsi"/>
          <w:b/>
          <w:i/>
          <w:lang w:val="cy-GB"/>
        </w:rPr>
      </w:pPr>
    </w:p>
    <w:p w14:paraId="0785005D" w14:textId="247E2158" w:rsidR="009C10C9" w:rsidRPr="00C35635" w:rsidRDefault="009C10C9" w:rsidP="00C35635">
      <w:pPr>
        <w:spacing w:line="360" w:lineRule="auto"/>
        <w:jc w:val="both"/>
        <w:rPr>
          <w:rFonts w:cstheme="minorHAnsi"/>
          <w:b/>
          <w:i/>
          <w:lang w:val="cy-GB"/>
        </w:rPr>
      </w:pPr>
      <w:r w:rsidRPr="00C35635">
        <w:rPr>
          <w:rFonts w:cstheme="minorHAnsi"/>
          <w:b/>
          <w:i/>
          <w:lang w:val="cy-GB"/>
        </w:rPr>
        <w:t>Sgiliau laith, Llythrennedd a Chyfathrebu:</w:t>
      </w:r>
    </w:p>
    <w:p w14:paraId="3ACD2C74" w14:textId="44EFB59A" w:rsidR="002163FC" w:rsidRPr="00C35635" w:rsidRDefault="00116743" w:rsidP="00C35635">
      <w:pPr>
        <w:spacing w:line="360" w:lineRule="auto"/>
        <w:jc w:val="both"/>
        <w:rPr>
          <w:rFonts w:cstheme="minorHAnsi"/>
          <w:lang w:val="cy-GB"/>
        </w:rPr>
      </w:pPr>
      <w:r w:rsidRPr="00C35635">
        <w:rPr>
          <w:rFonts w:cstheme="minorHAnsi"/>
          <w:lang w:val="cy-GB"/>
        </w:rPr>
        <w:t>O’r cychwyn cyntaf, gwelwyd bod disgybl A yn hyderus iawn wrth gyfathrebu ar lafar. Wrth arsylwi ar ymateb y disgybl i drafodaethau a chwestiynau yn ystod gwersi, gwelwyd ei fod yn barod i ymateb a chyfrannu mewn modd aeddfed.</w:t>
      </w:r>
    </w:p>
    <w:p w14:paraId="488EFDAD" w14:textId="30A6A978" w:rsidR="005D45ED" w:rsidRPr="00C35635" w:rsidRDefault="005D45ED" w:rsidP="00C35635">
      <w:pPr>
        <w:spacing w:line="360" w:lineRule="auto"/>
        <w:jc w:val="both"/>
        <w:rPr>
          <w:rFonts w:cstheme="minorHAnsi"/>
          <w:lang w:val="cy-GB"/>
        </w:rPr>
      </w:pPr>
    </w:p>
    <w:p w14:paraId="04C02F59" w14:textId="234E318C" w:rsidR="005D45ED" w:rsidRPr="00C35635" w:rsidRDefault="00116743" w:rsidP="00C35635">
      <w:pPr>
        <w:spacing w:line="360" w:lineRule="auto"/>
        <w:jc w:val="both"/>
        <w:rPr>
          <w:rFonts w:cstheme="minorHAnsi"/>
          <w:lang w:val="cy-GB"/>
        </w:rPr>
      </w:pPr>
      <w:r w:rsidRPr="00C35635">
        <w:rPr>
          <w:rFonts w:cstheme="minorHAnsi"/>
          <w:lang w:val="cy-GB"/>
        </w:rPr>
        <w:t>Cyfiawnhawyd hyn wrth i mi gynnal cyfweliad lled strwythuredig gyda’r disgybl. Er roedd hi’n gyfweliad anffurfiol, roedd y disgybl yn parhau i drafod yn aeddfed gan ddefnyddio geirfa berthnasol, ond weithiau yn cyfieithu i’r Saesneg am ei fod yn teimlo’n fwy hyderus yn sgwrsio yn yr iaith hon. Nid yw disgybl A yn dod o gartref Gymraeg, ac yn anaml mae’n defnyddio’r Gymraeg mas tu fas o’r dosbarth.</w:t>
      </w:r>
    </w:p>
    <w:p w14:paraId="0ACFFBE2" w14:textId="67FEC55F" w:rsidR="00CE3F6F" w:rsidRPr="00C35635" w:rsidRDefault="00CE3F6F" w:rsidP="00C35635">
      <w:pPr>
        <w:spacing w:line="360" w:lineRule="auto"/>
        <w:jc w:val="both"/>
        <w:rPr>
          <w:rFonts w:cstheme="minorHAnsi"/>
          <w:lang w:val="cy-GB"/>
        </w:rPr>
      </w:pPr>
    </w:p>
    <w:p w14:paraId="33E6B729" w14:textId="43F31700" w:rsidR="00CE3F6F" w:rsidRPr="00C35635" w:rsidRDefault="004E7581" w:rsidP="00C35635">
      <w:pPr>
        <w:spacing w:line="360" w:lineRule="auto"/>
        <w:jc w:val="both"/>
        <w:rPr>
          <w:rFonts w:cstheme="minorHAnsi"/>
          <w:lang w:val="cy-GB"/>
        </w:rPr>
      </w:pPr>
      <w:r w:rsidRPr="00C35635">
        <w:rPr>
          <w:rFonts w:cstheme="minorHAnsi"/>
          <w:lang w:val="cy-GB"/>
        </w:rPr>
        <w:t>Dangoswyd disgybl A gallu da i ddarllen yn annibynnol ac o fewn grŵp. Wrth ddilyn y cyfweliad lled strwythuredig, roeddwn yn ymwybodol o’r ffaith nid yw’r disgybl yn mwynhau darllen yn ei amser rhydd ond yn cael ei annog gan rieni i’w wneud hyn yn y tŷ. Sylwyd bod ei rhychwant canolbwyntio yn fyr iawn wrth ddarllen story sydd a ddim diddordeb iddi hi ac o ganlyniad yn methu ateb cwestiynau ar y stori. Serch hynny, os mae disgybl A yn mwynhau beth mae’n darllen, mae ei sgiliau darllen a deall o safon weddol dda.</w:t>
      </w:r>
    </w:p>
    <w:p w14:paraId="0AD4D8D6" w14:textId="228F45B0" w:rsidR="001527EA" w:rsidRPr="00C35635" w:rsidRDefault="001527EA" w:rsidP="00C35635">
      <w:pPr>
        <w:spacing w:line="360" w:lineRule="auto"/>
        <w:jc w:val="both"/>
        <w:rPr>
          <w:rFonts w:cstheme="minorHAnsi"/>
          <w:lang w:val="cy-GB"/>
        </w:rPr>
      </w:pPr>
    </w:p>
    <w:p w14:paraId="6D713066" w14:textId="045D8D33" w:rsidR="001527EA" w:rsidRPr="00C35635" w:rsidRDefault="004E7581" w:rsidP="00C35635">
      <w:pPr>
        <w:spacing w:line="360" w:lineRule="auto"/>
        <w:jc w:val="both"/>
        <w:rPr>
          <w:rFonts w:cstheme="minorHAnsi"/>
          <w:lang w:val="cy-GB"/>
        </w:rPr>
      </w:pPr>
      <w:r w:rsidRPr="00C35635">
        <w:rPr>
          <w:rFonts w:cstheme="minorHAnsi"/>
          <w:lang w:val="cy-GB"/>
        </w:rPr>
        <w:t xml:space="preserve">Er mae sgiliau cyfathrebu disgybl A o safon dda, nid yw ei sgiliau ysgrifenedig ar lefel sy’n ddisgwyliedig am ei hoedran. Mae disgybl A yn debygol o adael blwyddyn 6 ar lefel 4 yn Gymraeg. Mae’n gweithio ar fwrdd sydd â gallu is ac maen nhw angen fwy o gymorth na’u chyfoedion pan mae’n dod at gwblhau gwaith. Gan ddweud hynny, ysgrifennwyd disgybl A ymson arbennig fel rhan o asesiad wrth iddi gynnwys hanfodion megis idiomau, cymariaethau ac ansoddeiriau (gwêl atodiad </w:t>
      </w:r>
      <w:r w:rsidR="00151E49">
        <w:rPr>
          <w:rFonts w:cstheme="minorHAnsi"/>
          <w:lang w:val="cy-GB"/>
        </w:rPr>
        <w:t>2</w:t>
      </w:r>
      <w:r w:rsidRPr="00C35635">
        <w:rPr>
          <w:rFonts w:cstheme="minorHAnsi"/>
          <w:lang w:val="cy-GB"/>
        </w:rPr>
        <w:t>). Dangoswyd cynnydd addawol trwy gydol y broses o  baratoi a chynllunio ar gyfer ysgrifennu’r ymson. Yn ogystal, mae’n ymateb yn dda i dargedau ar lafar ac ysgrifenedig ac yn gwneud pwynt o ddangos y i’r athrawes er mwyn derbyn cadarnhad ar ôl cyflawni’r targed.</w:t>
      </w:r>
    </w:p>
    <w:p w14:paraId="1C9339F9" w14:textId="12D61C03" w:rsidR="00804124" w:rsidRPr="00C35635" w:rsidRDefault="00804124" w:rsidP="00C35635">
      <w:pPr>
        <w:spacing w:line="360" w:lineRule="auto"/>
        <w:jc w:val="both"/>
        <w:rPr>
          <w:rFonts w:cstheme="minorHAnsi"/>
          <w:lang w:val="cy-GB"/>
        </w:rPr>
      </w:pPr>
    </w:p>
    <w:p w14:paraId="3AFD527E" w14:textId="62191420" w:rsidR="00256876" w:rsidRPr="00C35635" w:rsidRDefault="004E7581" w:rsidP="00C35635">
      <w:pPr>
        <w:spacing w:line="360" w:lineRule="auto"/>
        <w:jc w:val="both"/>
        <w:rPr>
          <w:rFonts w:cstheme="minorHAnsi"/>
          <w:lang w:val="cy-GB"/>
        </w:rPr>
      </w:pPr>
      <w:r w:rsidRPr="00C35635">
        <w:rPr>
          <w:rFonts w:cstheme="minorHAnsi"/>
          <w:lang w:val="cy-GB"/>
        </w:rPr>
        <w:t xml:space="preserve">Ar y llaw arall, gweithiwyd disgybl A ar lefel 5 yn Saesneg. Mae’n amlwg i weld bod disgybl A yn fwynhau’r gwersi Saesneg yn fwy nag unrhyw wersi iaith eraill. Gwelwyd hyn yn amlwg yn ei waith ac yn ei agwedd tuag at drafodaethau dosbarth. Wrth i ni astudio a thrafod stori ‘Rose </w:t>
      </w:r>
      <w:r w:rsidRPr="00C35635">
        <w:rPr>
          <w:rFonts w:cstheme="minorHAnsi"/>
          <w:lang w:val="cy-GB"/>
        </w:rPr>
        <w:lastRenderedPageBreak/>
        <w:t xml:space="preserve">Blanche’ sydd yn seiliedig ar yr Ail Ryfel Byd, thema’r dosbarth y tymor hwn, cyfrannwyd disgybl A yn arbennig. Ymatebwyd yn aeddfed dros ben i stori sydd yn seiliedig ar ddigwyddiadau hanesyddol difrifol a rhoddodd sylw manwl i’r digwyddiadau. Gwelwyd tystiolaeth o hyn wrth i ddisgybl A chrynhoi’r stori gan greu bwrdd stori (gwêl atodiad </w:t>
      </w:r>
      <w:r w:rsidR="00151E49">
        <w:rPr>
          <w:rFonts w:cstheme="minorHAnsi"/>
          <w:lang w:val="cy-GB"/>
        </w:rPr>
        <w:t>3</w:t>
      </w:r>
      <w:r w:rsidRPr="00C35635">
        <w:rPr>
          <w:rFonts w:cstheme="minorHAnsi"/>
          <w:lang w:val="cy-GB"/>
        </w:rPr>
        <w:t>).</w:t>
      </w:r>
    </w:p>
    <w:p w14:paraId="5068AEFE" w14:textId="77777777" w:rsidR="004B7F28" w:rsidRPr="00C35635" w:rsidRDefault="004B7F28" w:rsidP="00C35635">
      <w:pPr>
        <w:spacing w:line="360" w:lineRule="auto"/>
        <w:jc w:val="both"/>
        <w:rPr>
          <w:rFonts w:cstheme="minorHAnsi"/>
          <w:lang w:val="cy-GB"/>
        </w:rPr>
      </w:pPr>
    </w:p>
    <w:p w14:paraId="5B637AB4" w14:textId="77777777" w:rsidR="004640A4" w:rsidRPr="00C35635" w:rsidRDefault="004640A4" w:rsidP="00C35635">
      <w:pPr>
        <w:spacing w:line="360" w:lineRule="auto"/>
        <w:jc w:val="both"/>
        <w:rPr>
          <w:rFonts w:cstheme="minorHAnsi"/>
          <w:b/>
          <w:i/>
          <w:lang w:val="cy-GB"/>
        </w:rPr>
      </w:pPr>
    </w:p>
    <w:p w14:paraId="2B9A9E83" w14:textId="72EF24CB" w:rsidR="004B7F28" w:rsidRPr="00C35635" w:rsidRDefault="004B7F28" w:rsidP="00C35635">
      <w:pPr>
        <w:spacing w:line="360" w:lineRule="auto"/>
        <w:jc w:val="both"/>
        <w:rPr>
          <w:rFonts w:cstheme="minorHAnsi"/>
          <w:b/>
          <w:i/>
          <w:lang w:val="cy-GB"/>
        </w:rPr>
      </w:pPr>
      <w:r w:rsidRPr="00C35635">
        <w:rPr>
          <w:rFonts w:cstheme="minorHAnsi"/>
          <w:b/>
          <w:i/>
          <w:lang w:val="cy-GB"/>
        </w:rPr>
        <w:t>Datblygiad Mathemategol:</w:t>
      </w:r>
    </w:p>
    <w:p w14:paraId="1A679A2C" w14:textId="48F4D9BE" w:rsidR="00503F13" w:rsidRPr="00C35635" w:rsidRDefault="00586A7D" w:rsidP="00C35635">
      <w:pPr>
        <w:spacing w:line="360" w:lineRule="auto"/>
        <w:jc w:val="both"/>
        <w:rPr>
          <w:rFonts w:cstheme="minorHAnsi"/>
          <w:lang w:val="cy-GB"/>
        </w:rPr>
      </w:pPr>
      <w:r w:rsidRPr="00C35635">
        <w:rPr>
          <w:rFonts w:cstheme="minorHAnsi"/>
          <w:lang w:val="cy-GB"/>
        </w:rPr>
        <w:t xml:space="preserve">Wrth astudio disgybl A yn gwersi mathemateg, sylwyd </w:t>
      </w:r>
      <w:r w:rsidR="00E73812" w:rsidRPr="00C35635">
        <w:rPr>
          <w:rFonts w:cstheme="minorHAnsi"/>
          <w:lang w:val="cy-GB"/>
        </w:rPr>
        <w:t>fod ei dealltwriaeth o fathemateg a rhifedd yn gymharol wan</w:t>
      </w:r>
      <w:r w:rsidR="00CF4297" w:rsidRPr="00C35635">
        <w:rPr>
          <w:rFonts w:cstheme="minorHAnsi"/>
          <w:lang w:val="cy-GB"/>
        </w:rPr>
        <w:t xml:space="preserve">. </w:t>
      </w:r>
      <w:r w:rsidR="00C63335" w:rsidRPr="00C35635">
        <w:rPr>
          <w:rFonts w:cstheme="minorHAnsi"/>
          <w:lang w:val="cy-GB"/>
        </w:rPr>
        <w:t xml:space="preserve">Wrth gynnal trafodaethau gyda disgybl A, </w:t>
      </w:r>
      <w:r w:rsidR="00FA7248" w:rsidRPr="00C35635">
        <w:rPr>
          <w:rFonts w:cstheme="minorHAnsi"/>
          <w:lang w:val="cy-GB"/>
        </w:rPr>
        <w:t xml:space="preserve">daeth </w:t>
      </w:r>
      <w:r w:rsidR="00426D81" w:rsidRPr="00C35635">
        <w:rPr>
          <w:rFonts w:cstheme="minorHAnsi"/>
          <w:lang w:val="cy-GB"/>
        </w:rPr>
        <w:t xml:space="preserve">yn amlwg nad yw’n mwynhau’r pwnc mewn gwirionedd. </w:t>
      </w:r>
      <w:r w:rsidR="00A41E2D" w:rsidRPr="00C35635">
        <w:rPr>
          <w:rFonts w:cstheme="minorHAnsi"/>
          <w:lang w:val="cy-GB"/>
        </w:rPr>
        <w:t xml:space="preserve">Gan ddweud hynny, </w:t>
      </w:r>
      <w:r w:rsidR="00113A12" w:rsidRPr="00C35635">
        <w:rPr>
          <w:rFonts w:cstheme="minorHAnsi"/>
          <w:lang w:val="cy-GB"/>
        </w:rPr>
        <w:t xml:space="preserve">nid yw hyn yn ei hatal rhag </w:t>
      </w:r>
      <w:r w:rsidR="003D777E" w:rsidRPr="00C35635">
        <w:rPr>
          <w:rFonts w:cstheme="minorHAnsi"/>
          <w:lang w:val="cy-GB"/>
        </w:rPr>
        <w:t>trio ei orau glas</w:t>
      </w:r>
      <w:r w:rsidR="003D0E71" w:rsidRPr="00C35635">
        <w:rPr>
          <w:rFonts w:cstheme="minorHAnsi"/>
          <w:lang w:val="cy-GB"/>
        </w:rPr>
        <w:t xml:space="preserve"> i geisio cwblhau ei waith yn gywir. </w:t>
      </w:r>
    </w:p>
    <w:p w14:paraId="4FEEC59D" w14:textId="77777777" w:rsidR="00D832AB" w:rsidRPr="00C35635" w:rsidRDefault="00D832AB" w:rsidP="00C35635">
      <w:pPr>
        <w:spacing w:line="360" w:lineRule="auto"/>
        <w:jc w:val="both"/>
        <w:rPr>
          <w:rFonts w:cstheme="minorHAnsi"/>
          <w:lang w:val="cy-GB"/>
        </w:rPr>
      </w:pPr>
    </w:p>
    <w:p w14:paraId="0BE4D9E6" w14:textId="45F60D38" w:rsidR="004B7F28" w:rsidRPr="00C35635" w:rsidRDefault="004E7581" w:rsidP="00C35635">
      <w:pPr>
        <w:spacing w:line="360" w:lineRule="auto"/>
        <w:jc w:val="both"/>
        <w:rPr>
          <w:rFonts w:cstheme="minorHAnsi"/>
          <w:lang w:val="cy-GB"/>
        </w:rPr>
      </w:pPr>
      <w:r w:rsidRPr="00C35635">
        <w:rPr>
          <w:rFonts w:cstheme="minorHAnsi"/>
          <w:lang w:val="cy-GB"/>
        </w:rPr>
        <w:t>Yn ystod yr hanner tymor, mae’r disgyblion wedi cwblhau nifer o dasgau mathemateg gan gynnwys mesur, siâp, amcangyfrif hyd a phwysau a dysgu sut i ddarllen amserlenni</w:t>
      </w:r>
      <w:r w:rsidR="00731622">
        <w:rPr>
          <w:rFonts w:cstheme="minorHAnsi"/>
          <w:lang w:val="cy-GB"/>
        </w:rPr>
        <w:t xml:space="preserve"> (gwêl atodiad </w:t>
      </w:r>
      <w:r w:rsidR="00151E49">
        <w:rPr>
          <w:rFonts w:cstheme="minorHAnsi"/>
          <w:lang w:val="cy-GB"/>
        </w:rPr>
        <w:t>4</w:t>
      </w:r>
      <w:r w:rsidR="00731622">
        <w:rPr>
          <w:rFonts w:cstheme="minorHAnsi"/>
          <w:lang w:val="cy-GB"/>
        </w:rPr>
        <w:t>)</w:t>
      </w:r>
      <w:r w:rsidRPr="00C35635">
        <w:rPr>
          <w:rFonts w:cstheme="minorHAnsi"/>
          <w:lang w:val="cy-GB"/>
        </w:rPr>
        <w:t>. Gwelwyd bod dealltwriaeth disgybl A yn well ar ôl derbyn esboniad uniongyrchol oddi wrth yr athrawes. Mae’n cymryd amser i ddisgybl A i gymryd y wybodaeth mewn ac mae’n deall yn well wrth gael tro yn gwneud y gwaith yn hytrach na gwrando ar eglurhad. Mae disgybl A yn ffafrio defnyddio bwrdd gwyn bach er mwyn ymarfer y dull cyn trosglwyddo’r gwaith i’w llyfr. Dangoswyd hyn bod disgybl A yn cydwybodol ac yn cymryd balchder yn ei gwaith.</w:t>
      </w:r>
    </w:p>
    <w:p w14:paraId="1D5187D1" w14:textId="5BD412F3" w:rsidR="000425CF" w:rsidRPr="00C35635" w:rsidRDefault="000425CF" w:rsidP="00C35635">
      <w:pPr>
        <w:spacing w:line="360" w:lineRule="auto"/>
        <w:jc w:val="both"/>
        <w:rPr>
          <w:rFonts w:cstheme="minorHAnsi"/>
          <w:lang w:val="cy-GB"/>
        </w:rPr>
      </w:pPr>
    </w:p>
    <w:p w14:paraId="71E7CCB1" w14:textId="053BD5ED" w:rsidR="000425CF" w:rsidRPr="00C35635" w:rsidRDefault="004E7581" w:rsidP="00C35635">
      <w:pPr>
        <w:spacing w:line="360" w:lineRule="auto"/>
        <w:jc w:val="both"/>
        <w:rPr>
          <w:rFonts w:cstheme="minorHAnsi"/>
          <w:lang w:val="cy-GB"/>
        </w:rPr>
      </w:pPr>
      <w:r w:rsidRPr="00C35635">
        <w:rPr>
          <w:rFonts w:cstheme="minorHAnsi"/>
          <w:lang w:val="cy-GB"/>
        </w:rPr>
        <w:t>Defnyddiwyd byrddau gwyn yn aml iawn yn y dosbarth fel ffordd o weld os mae pawb yn deall drwy ofyn cwestiwn a gofyn i bawb i’w gofnodi eu hatebion ac yna rhoi’r byrddau yn yr awyr i ddangos. Sylwyd bod disgybl A yn eithaf hyderus wrth ateb yn y ffordd hon, er nad yw’n cael yr atebion cywir pob tro. Mae’n llai hyderus yn ateb cwestiynau mathemateg ar lafar ac yn becso am gael ateb yn anghywir.</w:t>
      </w:r>
    </w:p>
    <w:p w14:paraId="2DD8AE85" w14:textId="0BC4E113" w:rsidR="00DC5990" w:rsidRPr="00C35635" w:rsidRDefault="00DC5990" w:rsidP="00C35635">
      <w:pPr>
        <w:spacing w:line="360" w:lineRule="auto"/>
        <w:jc w:val="both"/>
        <w:rPr>
          <w:rFonts w:cstheme="minorHAnsi"/>
          <w:lang w:val="cy-GB"/>
        </w:rPr>
      </w:pPr>
    </w:p>
    <w:p w14:paraId="04028B45" w14:textId="34E91C5D" w:rsidR="00F740A1" w:rsidRPr="00C35635" w:rsidRDefault="004E7581" w:rsidP="00C35635">
      <w:pPr>
        <w:spacing w:line="360" w:lineRule="auto"/>
        <w:jc w:val="both"/>
        <w:rPr>
          <w:rFonts w:cstheme="minorHAnsi"/>
          <w:lang w:val="cy-GB"/>
        </w:rPr>
      </w:pPr>
      <w:r w:rsidRPr="00C35635">
        <w:rPr>
          <w:rFonts w:cstheme="minorHAnsi"/>
          <w:lang w:val="cy-GB"/>
        </w:rPr>
        <w:t>Gwelwyd o’r holl dystiolaeth a thrafodaeth gyda’r athrawes dosbarth, bod disgybl A ar ffin lefel 3 a lefel 4. Mae’n debygol bydd disgybl A yn gadael ysgol gynradd ar lefel 4 isel yn fathemateg.</w:t>
      </w:r>
    </w:p>
    <w:p w14:paraId="0F474BBB" w14:textId="0A8D0AE3" w:rsidR="000425CF" w:rsidRPr="00C35635" w:rsidRDefault="000425CF" w:rsidP="00C35635">
      <w:pPr>
        <w:spacing w:line="360" w:lineRule="auto"/>
        <w:jc w:val="both"/>
        <w:rPr>
          <w:rFonts w:cstheme="minorHAnsi"/>
          <w:lang w:val="cy-GB"/>
        </w:rPr>
      </w:pPr>
    </w:p>
    <w:p w14:paraId="4857A7DE" w14:textId="77777777" w:rsidR="000B5237" w:rsidRDefault="000B5237" w:rsidP="00C35635">
      <w:pPr>
        <w:spacing w:line="360" w:lineRule="auto"/>
        <w:jc w:val="both"/>
        <w:rPr>
          <w:rFonts w:cstheme="minorHAnsi"/>
          <w:b/>
          <w:bCs/>
          <w:i/>
          <w:lang w:val="cy-GB"/>
        </w:rPr>
      </w:pPr>
    </w:p>
    <w:p w14:paraId="721233D1" w14:textId="77777777" w:rsidR="000B5237" w:rsidRDefault="000B5237" w:rsidP="00C35635">
      <w:pPr>
        <w:spacing w:line="360" w:lineRule="auto"/>
        <w:jc w:val="both"/>
        <w:rPr>
          <w:rFonts w:cstheme="minorHAnsi"/>
          <w:b/>
          <w:bCs/>
          <w:i/>
          <w:lang w:val="cy-GB"/>
        </w:rPr>
      </w:pPr>
    </w:p>
    <w:p w14:paraId="130EFA27" w14:textId="65CFDB05" w:rsidR="00EF3DB3" w:rsidRPr="00C35635" w:rsidRDefault="008B6BB5" w:rsidP="00C35635">
      <w:pPr>
        <w:spacing w:line="360" w:lineRule="auto"/>
        <w:jc w:val="both"/>
        <w:rPr>
          <w:rFonts w:cstheme="minorHAnsi"/>
          <w:b/>
          <w:bCs/>
          <w:i/>
          <w:lang w:val="cy-GB"/>
        </w:rPr>
      </w:pPr>
      <w:r w:rsidRPr="00C35635">
        <w:rPr>
          <w:rFonts w:cstheme="minorHAnsi"/>
          <w:b/>
          <w:bCs/>
          <w:i/>
          <w:lang w:val="cy-GB"/>
        </w:rPr>
        <w:t>Datbl</w:t>
      </w:r>
      <w:r w:rsidRPr="00C35635">
        <w:rPr>
          <w:rFonts w:cstheme="minorHAnsi"/>
          <w:b/>
          <w:bCs/>
          <w:i/>
          <w:lang w:val="cy-GB"/>
        </w:rPr>
        <w:t>ygiad Personol a Chymdeithasol, Lles ac Amrywiaeth Ddiwylliannol:</w:t>
      </w:r>
    </w:p>
    <w:p w14:paraId="354189EF" w14:textId="2C5F4E57" w:rsidR="00B67152" w:rsidRPr="00C35635" w:rsidRDefault="004E7581" w:rsidP="00C35635">
      <w:pPr>
        <w:spacing w:line="360" w:lineRule="auto"/>
        <w:jc w:val="both"/>
        <w:rPr>
          <w:rFonts w:cstheme="minorHAnsi"/>
          <w:bCs/>
          <w:lang w:val="cy-GB"/>
        </w:rPr>
      </w:pPr>
      <w:r w:rsidRPr="00C35635">
        <w:rPr>
          <w:rFonts w:cstheme="minorHAnsi"/>
          <w:lang w:val="cy-GB"/>
        </w:rPr>
        <w:t>Yn ystod y cyfnod arsylwi, gwelwyd bod gan ddisgybl A phersonoliaeth a dylanwad cryf o fewn y dosbarth. Mae ganddi lawer o ffrindiau a dau ffrind agos iawn. Sylwyd ei fod yn hapus yn yr ysgol ac yn mwynhau fod yna. Yn ddiweddar mae’r dosbarth wedi bod yn ymarfer ar gyfer mabolgampau a gwelwyd y cyffro ar wyneb disgybl A pan ddywed yr athrawes ei bod hi’n amser mynd allan i’r awyr agored i ymarfer. Gweithiwyd yn arbennig o fewn grŵp wrth ddeall bod  llais gan bawb ac yn parchu barn pobl eraill.</w:t>
      </w:r>
    </w:p>
    <w:p w14:paraId="187F5063" w14:textId="527C1248" w:rsidR="00AE2C5B" w:rsidRPr="00C35635" w:rsidRDefault="00AE2C5B" w:rsidP="00C35635">
      <w:pPr>
        <w:spacing w:line="360" w:lineRule="auto"/>
        <w:jc w:val="both"/>
        <w:rPr>
          <w:rFonts w:cstheme="minorHAnsi"/>
          <w:bCs/>
          <w:lang w:val="cy-GB"/>
        </w:rPr>
      </w:pPr>
    </w:p>
    <w:p w14:paraId="7CD63BDB" w14:textId="40CDAD82" w:rsidR="0048164D" w:rsidRPr="00C35635" w:rsidRDefault="0048164D" w:rsidP="00C35635">
      <w:pPr>
        <w:spacing w:line="360" w:lineRule="auto"/>
        <w:jc w:val="both"/>
        <w:rPr>
          <w:rFonts w:cstheme="minorHAnsi"/>
          <w:bCs/>
          <w:lang w:val="cy-GB"/>
        </w:rPr>
      </w:pPr>
      <w:r w:rsidRPr="00C35635">
        <w:rPr>
          <w:rFonts w:cstheme="minorHAnsi"/>
          <w:bCs/>
          <w:lang w:val="cy-GB"/>
        </w:rPr>
        <w:t xml:space="preserve">Wrth gynnal cyfweliad </w:t>
      </w:r>
      <w:r w:rsidR="00002820" w:rsidRPr="00C35635">
        <w:rPr>
          <w:rFonts w:cstheme="minorHAnsi"/>
          <w:bCs/>
          <w:lang w:val="cy-GB"/>
        </w:rPr>
        <w:t xml:space="preserve">lled strwythuredig gyda disgybl A, dywedwyd bod well ganddi weithio mewn pâr neu grŵp nag yn unigol. Dywed fod llai o bwysau wrth weithio </w:t>
      </w:r>
      <w:r w:rsidR="000C1C75" w:rsidRPr="00C35635">
        <w:rPr>
          <w:rFonts w:cstheme="minorHAnsi"/>
          <w:bCs/>
          <w:lang w:val="cy-GB"/>
        </w:rPr>
        <w:t>gydag eraill ac mae’n rhoi’r cyfle i drafod os nad yw’n deall elfen o’r gwaith.</w:t>
      </w:r>
    </w:p>
    <w:p w14:paraId="2D8627C6" w14:textId="0EB0AA2E" w:rsidR="00EF3DB3" w:rsidRPr="00C35635" w:rsidRDefault="00EF3DB3" w:rsidP="00C35635">
      <w:pPr>
        <w:spacing w:line="360" w:lineRule="auto"/>
        <w:jc w:val="both"/>
        <w:rPr>
          <w:rFonts w:cstheme="minorHAnsi"/>
          <w:bCs/>
          <w:lang w:val="cy-GB"/>
        </w:rPr>
      </w:pPr>
    </w:p>
    <w:p w14:paraId="2B88FDA4" w14:textId="58FB5F6D" w:rsidR="0009592F" w:rsidRPr="00C35635" w:rsidRDefault="004E7581" w:rsidP="00C35635">
      <w:pPr>
        <w:spacing w:line="360" w:lineRule="auto"/>
        <w:jc w:val="both"/>
        <w:rPr>
          <w:rFonts w:cstheme="minorHAnsi"/>
          <w:bCs/>
          <w:lang w:val="cy-GB"/>
        </w:rPr>
      </w:pPr>
      <w:r w:rsidRPr="00C35635">
        <w:rPr>
          <w:rFonts w:cstheme="minorHAnsi"/>
          <w:lang w:val="cy-GB"/>
        </w:rPr>
        <w:t>Wrth arsylwi ar ddisgybl A o fewn y dosbarth ac o fewn amgylchedd llai ffurfiol megis y buarth, ar fws yn teithio i wersi nofio ac mewn sefyllfaoedd cymdeithasol, gwelwyd bod ganddi foesau cryf o beth sydd yn iawn a beth sydd yn anghywir. Mae’n trin ei chyfoedion â pharch yn ogystal â phob aelod o staff. Daeth disgyblion blwyddyn 6 o ysgol arall yn yr ardal i ysgol X am y diwrnod i wylio sioe ac i gael y cyfle i gymysgu gyda disgyblion eraill cyn mynd i’r ysgol uwchradd gyda’i gilydd. Wrth arsylwi disgybl A o fewn amgylchedd o’r fath hyn, gwelwyd bod ei sgiliau cymdeithasol yn ymestyn i sefyllfaoedd sydd yn anghyfarwydd gyda phobl anghyfarwydd. Sylwyd ar ddisgybl A yn annog y plant eraill i geisio fod yn ffrindiau gyda’r plant o’r ysgol arall a gwnaeth hi hyn yn llwyddiannus.</w:t>
      </w:r>
    </w:p>
    <w:p w14:paraId="4DB69997" w14:textId="712F1563" w:rsidR="00DC5990" w:rsidRPr="00C35635" w:rsidRDefault="00DC5990" w:rsidP="00C35635">
      <w:pPr>
        <w:spacing w:line="360" w:lineRule="auto"/>
        <w:jc w:val="both"/>
        <w:rPr>
          <w:rFonts w:cstheme="minorHAnsi"/>
          <w:bCs/>
          <w:lang w:val="cy-GB"/>
        </w:rPr>
      </w:pPr>
    </w:p>
    <w:p w14:paraId="36546782" w14:textId="77777777" w:rsidR="00DC5990" w:rsidRPr="00C35635" w:rsidRDefault="00DC5990" w:rsidP="00C35635">
      <w:pPr>
        <w:spacing w:line="360" w:lineRule="auto"/>
        <w:jc w:val="both"/>
        <w:rPr>
          <w:rFonts w:cstheme="minorHAnsi"/>
          <w:bCs/>
          <w:lang w:val="cy-GB"/>
        </w:rPr>
      </w:pPr>
    </w:p>
    <w:p w14:paraId="4E79A143" w14:textId="77B1302F" w:rsidR="00C951CB" w:rsidRPr="00C35635" w:rsidRDefault="00C951CB" w:rsidP="00C35635">
      <w:pPr>
        <w:spacing w:line="360" w:lineRule="auto"/>
        <w:jc w:val="both"/>
        <w:rPr>
          <w:rFonts w:cstheme="minorHAnsi"/>
          <w:b/>
          <w:i/>
          <w:lang w:val="cy-GB"/>
        </w:rPr>
      </w:pPr>
      <w:r w:rsidRPr="00C35635">
        <w:rPr>
          <w:rFonts w:cstheme="minorHAnsi"/>
          <w:b/>
          <w:i/>
          <w:lang w:val="cy-GB"/>
        </w:rPr>
        <w:t>Datblygiad Corfforol:</w:t>
      </w:r>
    </w:p>
    <w:p w14:paraId="6392816B" w14:textId="6D15B57F" w:rsidR="00C951CB" w:rsidRPr="00C35635" w:rsidRDefault="004E7581" w:rsidP="00C35635">
      <w:pPr>
        <w:spacing w:line="360" w:lineRule="auto"/>
        <w:jc w:val="both"/>
        <w:rPr>
          <w:rFonts w:cstheme="minorHAnsi"/>
          <w:lang w:val="cy-GB"/>
        </w:rPr>
      </w:pPr>
      <w:r w:rsidRPr="00C35635">
        <w:rPr>
          <w:rFonts w:cstheme="minorHAnsi"/>
          <w:lang w:val="cy-GB"/>
        </w:rPr>
        <w:t>Wrth sgwrsio gyda disgybl A, daeth hi’n amlwg taw ymarfer corff a chwaraeon yw ei hoff bwnc yn yr ysgol. Gwelwyd y cyffro ar ei wyneb pob prynhawn dydd Iau wrth baratoi ar gyfer teithio i’r pwll nofio ar gyfer gwers nofio. Nid yw disgybl A yn y grŵp gorau yn y dosbarth nofio, a sylwyd bod hyn yn poeni hi ychydig am ei fod yn eithaf cystadleuol ac am fod y gorau posib pan mae’n dod at weithgareddau corfforol. Gan ddweud hynny, mae’n trio ei orau i guddio’r ffaith hyn wrth ei chyfoedion ac yn parhau yn ddiffwdan.</w:t>
      </w:r>
    </w:p>
    <w:p w14:paraId="635EF370" w14:textId="6CF1ED21" w:rsidR="00C951CB" w:rsidRPr="00C35635" w:rsidRDefault="00C951CB" w:rsidP="00C35635">
      <w:pPr>
        <w:spacing w:line="360" w:lineRule="auto"/>
        <w:jc w:val="both"/>
        <w:rPr>
          <w:rFonts w:cstheme="minorHAnsi"/>
          <w:color w:val="000000"/>
          <w:lang w:val="cy-GB"/>
        </w:rPr>
      </w:pPr>
    </w:p>
    <w:p w14:paraId="1822F3E4" w14:textId="408745EF" w:rsidR="002B0145" w:rsidRPr="00C35635" w:rsidRDefault="004E7581" w:rsidP="00C35635">
      <w:pPr>
        <w:spacing w:line="360" w:lineRule="auto"/>
        <w:jc w:val="both"/>
        <w:rPr>
          <w:rFonts w:cstheme="minorHAnsi"/>
          <w:color w:val="000000"/>
          <w:lang w:val="cy-GB"/>
        </w:rPr>
      </w:pPr>
      <w:r w:rsidRPr="00C35635">
        <w:rPr>
          <w:rFonts w:cstheme="minorHAnsi"/>
          <w:color w:val="000000"/>
          <w:lang w:val="cy-GB"/>
        </w:rPr>
        <w:lastRenderedPageBreak/>
        <w:t>Gan fod y plant wedi bod yn cael gwersi chwaraeon sydd wedi bod yn arwain i fyny i’r mabolgampau, rhoddwyd y cyfle i arsylwi disgybl A yn cymryd rhan mewn amrywiaeth o weithgareddau grŵp ac unigol. Sylwyd nad oedd ganddi lawer o ddiddordeb yn y gweithgareddau grŵp ac fe wnaeth hyn fy synnu ychydig am ei fod yn chwaraewr tîm gwych fel arfer. Serch hynny, daeth y rheswm dros hyn yn amlwg wrth i ddisgybl A chymryd rhan yn y ras gwibio. Dywedwyd taw hwn oedd y ras bwysicaf iddi hi ac roedd hi am ennill. Gwelwyd ochr cystadleuol disgybl A yn ystod yr ymarferion ond roedd hi’n ddigon diniwed ac roedd hi’n ymwybodol o deimladau eraill. Yn ogystal, gwelwyd bod disgybl A yn annog ei ffrindiau a’i chydgymeriad i drio ei orau ac i beidio rhoi'r gorau iddi. Dangoswyd sbortsmonaeth gwych.</w:t>
      </w:r>
    </w:p>
    <w:p w14:paraId="49827395" w14:textId="77777777" w:rsidR="00C951CB" w:rsidRPr="00C35635" w:rsidRDefault="00C951CB" w:rsidP="00C35635">
      <w:pPr>
        <w:spacing w:line="360" w:lineRule="auto"/>
        <w:jc w:val="both"/>
        <w:rPr>
          <w:rFonts w:cstheme="minorHAnsi"/>
          <w:color w:val="000000"/>
          <w:lang w:val="cy-GB"/>
        </w:rPr>
      </w:pPr>
    </w:p>
    <w:p w14:paraId="6FC130C1" w14:textId="77777777" w:rsidR="00B132C7" w:rsidRPr="00C35635" w:rsidRDefault="00B132C7" w:rsidP="00C35635">
      <w:pPr>
        <w:spacing w:line="360" w:lineRule="auto"/>
        <w:jc w:val="both"/>
        <w:rPr>
          <w:rFonts w:cstheme="minorHAnsi"/>
          <w:b/>
          <w:i/>
          <w:lang w:val="cy-GB"/>
        </w:rPr>
      </w:pPr>
      <w:r w:rsidRPr="00C35635">
        <w:rPr>
          <w:rFonts w:cstheme="minorHAnsi"/>
          <w:b/>
          <w:i/>
          <w:lang w:val="cy-GB"/>
        </w:rPr>
        <w:t>Datblygiad Creadigol:</w:t>
      </w:r>
    </w:p>
    <w:p w14:paraId="50910EE2" w14:textId="4240E91D" w:rsidR="00B46BCE" w:rsidRPr="00C35635" w:rsidRDefault="004E7581" w:rsidP="00C35635">
      <w:pPr>
        <w:spacing w:line="360" w:lineRule="auto"/>
        <w:jc w:val="both"/>
        <w:rPr>
          <w:rFonts w:cstheme="minorHAnsi"/>
          <w:color w:val="000000"/>
          <w:lang w:val="cy-GB"/>
        </w:rPr>
      </w:pPr>
      <w:r w:rsidRPr="00C35635">
        <w:rPr>
          <w:rFonts w:cstheme="minorHAnsi"/>
          <w:color w:val="000000"/>
          <w:lang w:val="cy-GB"/>
        </w:rPr>
        <w:t xml:space="preserve">Ar ôl ymarfer corff a chwaraeon, dywed disgybl A taw celf yw ei hoff bwnc. Yn yr wythnosau diwethaf, mae’r disgyblion wedi bod yn creu silwét o’r Blits gan ddefnyddio pasteli. Sylwyd bod disgybl A yn dawel iawn yn ystod y gwersi celf am ei fod yn mwynhau’r gwaith cymaint. Mae am gael y gwaith yn berffaith ac felly mae’n canolbwyntio’n llwyr. Gwelwyd bod disgybl A yn cymryd balchder mawr yn ei waith celf ac yn awyddus i dderbyn clod oddi wrth yr athrawes. Cymerwyd ei amser er mwyn cwblhau gwaith o safon ac yn y diwedd llwyddodd i greu silwét arbennig (gwêl atodiad </w:t>
      </w:r>
      <w:r w:rsidR="00151E49">
        <w:rPr>
          <w:rFonts w:cstheme="minorHAnsi"/>
          <w:color w:val="000000"/>
          <w:lang w:val="cy-GB"/>
        </w:rPr>
        <w:t>5</w:t>
      </w:r>
      <w:r w:rsidRPr="00C35635">
        <w:rPr>
          <w:rFonts w:cstheme="minorHAnsi"/>
          <w:color w:val="000000"/>
          <w:lang w:val="cy-GB"/>
        </w:rPr>
        <w:t>).</w:t>
      </w:r>
    </w:p>
    <w:p w14:paraId="5A772ED0" w14:textId="294BD28E" w:rsidR="007054F7" w:rsidRPr="00C35635" w:rsidRDefault="007054F7" w:rsidP="00C35635">
      <w:pPr>
        <w:spacing w:line="360" w:lineRule="auto"/>
        <w:jc w:val="both"/>
        <w:rPr>
          <w:rFonts w:cstheme="minorHAnsi"/>
          <w:color w:val="000000"/>
          <w:lang w:val="cy-GB"/>
        </w:rPr>
      </w:pPr>
    </w:p>
    <w:p w14:paraId="5CD96820" w14:textId="31CD2133" w:rsidR="007054F7" w:rsidRPr="00C35635" w:rsidRDefault="00713B80" w:rsidP="00C35635">
      <w:pPr>
        <w:spacing w:line="360" w:lineRule="auto"/>
        <w:jc w:val="both"/>
        <w:rPr>
          <w:rFonts w:cstheme="minorHAnsi"/>
          <w:color w:val="000000"/>
          <w:lang w:val="cy-GB"/>
        </w:rPr>
      </w:pPr>
      <w:r w:rsidRPr="00C35635">
        <w:rPr>
          <w:rFonts w:cstheme="minorHAnsi"/>
          <w:color w:val="000000"/>
          <w:lang w:val="cy-GB"/>
        </w:rPr>
        <w:t>Gwelwyd fwy o greadigrwydd oddi wrth ddisgybl A wrth i’r dosbarth ysgrifennu cân gydag ymwelydd a ddaeth i’r ysgol. Cyfrannwyd disgybl A llawer iawn i’r sesiwn gan feddwl am eiriau addas a chreadigol i fynd yn y gân. Roedd disgybl A yn awyddus i ganu’r gân ar ddiwedd y cyfansoddi a gwelwyd ei fod yn hyderus yn canu ac yn perfformio.</w:t>
      </w:r>
    </w:p>
    <w:p w14:paraId="35160F37" w14:textId="2A527983" w:rsidR="00AB4DE5" w:rsidRPr="00C35635" w:rsidRDefault="00AB4DE5" w:rsidP="00C35635">
      <w:pPr>
        <w:spacing w:line="360" w:lineRule="auto"/>
        <w:jc w:val="both"/>
        <w:rPr>
          <w:rFonts w:cstheme="minorHAnsi"/>
          <w:color w:val="000000"/>
          <w:lang w:val="cy-GB"/>
        </w:rPr>
      </w:pPr>
    </w:p>
    <w:p w14:paraId="390C69D6" w14:textId="04D582A1" w:rsidR="00AB4DE5" w:rsidRPr="00C35635" w:rsidRDefault="00AB4DE5" w:rsidP="00C35635">
      <w:pPr>
        <w:spacing w:line="360" w:lineRule="auto"/>
        <w:jc w:val="both"/>
        <w:rPr>
          <w:rFonts w:cstheme="minorHAnsi"/>
          <w:color w:val="000000"/>
          <w:lang w:val="cy-GB"/>
        </w:rPr>
      </w:pPr>
      <w:r w:rsidRPr="00C35635">
        <w:rPr>
          <w:rFonts w:cstheme="minorHAnsi"/>
          <w:color w:val="000000"/>
          <w:lang w:val="cy-GB"/>
        </w:rPr>
        <w:t xml:space="preserve">Gwelwyd o dystiolaeth </w:t>
      </w:r>
      <w:r w:rsidR="00617CDE" w:rsidRPr="00C35635">
        <w:rPr>
          <w:rFonts w:cstheme="minorHAnsi"/>
          <w:color w:val="000000"/>
          <w:lang w:val="cy-GB"/>
        </w:rPr>
        <w:t xml:space="preserve">ac yn dilyn trafodaeth gyda’r athrawes dosbarth, bod disgybl A ar lefel 5 </w:t>
      </w:r>
      <w:r w:rsidR="007542D5" w:rsidRPr="00C35635">
        <w:rPr>
          <w:rFonts w:cstheme="minorHAnsi"/>
          <w:color w:val="000000"/>
          <w:lang w:val="cy-GB"/>
        </w:rPr>
        <w:t xml:space="preserve">ar gyfer datblygiad creadigol. </w:t>
      </w:r>
    </w:p>
    <w:p w14:paraId="6ADAED22" w14:textId="6BC81F45" w:rsidR="00B531F2" w:rsidRPr="00C35635" w:rsidRDefault="00B531F2" w:rsidP="00C35635">
      <w:pPr>
        <w:spacing w:line="360" w:lineRule="auto"/>
        <w:jc w:val="both"/>
        <w:rPr>
          <w:rFonts w:cstheme="minorHAnsi"/>
          <w:color w:val="000000"/>
          <w:lang w:val="cy-GB"/>
        </w:rPr>
      </w:pPr>
    </w:p>
    <w:p w14:paraId="15B675DC" w14:textId="38F91CE0" w:rsidR="00025604" w:rsidRPr="00C35635" w:rsidRDefault="00025604" w:rsidP="00C35635">
      <w:pPr>
        <w:spacing w:line="360" w:lineRule="auto"/>
        <w:jc w:val="both"/>
        <w:rPr>
          <w:rFonts w:cstheme="minorHAnsi"/>
          <w:u w:val="single"/>
          <w:lang w:val="cy-GB"/>
        </w:rPr>
      </w:pPr>
      <w:r w:rsidRPr="00C35635">
        <w:rPr>
          <w:rFonts w:cstheme="minorHAnsi"/>
          <w:b/>
          <w:bCs/>
          <w:u w:val="single"/>
          <w:lang w:val="cy-GB"/>
        </w:rPr>
        <w:t>Camau nesaf</w:t>
      </w:r>
      <w:r w:rsidRPr="00C35635">
        <w:rPr>
          <w:rFonts w:cstheme="minorHAnsi"/>
          <w:u w:val="single"/>
          <w:lang w:val="cy-GB"/>
        </w:rPr>
        <w:t xml:space="preserve"> </w:t>
      </w:r>
    </w:p>
    <w:p w14:paraId="74DE7F41" w14:textId="62668AB1" w:rsidR="00683C34" w:rsidRPr="00C35635" w:rsidRDefault="00713B80" w:rsidP="00C35635">
      <w:pPr>
        <w:spacing w:line="360" w:lineRule="auto"/>
        <w:jc w:val="both"/>
        <w:rPr>
          <w:rFonts w:cstheme="minorHAnsi"/>
          <w:bCs/>
          <w:color w:val="000000" w:themeColor="text1"/>
          <w:lang w:val="cy-GB"/>
        </w:rPr>
      </w:pPr>
      <w:r w:rsidRPr="00C35635">
        <w:rPr>
          <w:rFonts w:cstheme="minorHAnsi"/>
          <w:color w:val="000000"/>
          <w:lang w:val="cy-GB"/>
        </w:rPr>
        <w:t>Wrth ddadansoddi datblygiad y dysgwyr, gellir dadlau ei bod hi’n hanfodol i integreiddio’r fodel ‘A.S.K’ i’w gwersi.</w:t>
      </w:r>
    </w:p>
    <w:p w14:paraId="037CFAAE" w14:textId="3157D9E2" w:rsidR="00855471" w:rsidRPr="00C35635" w:rsidRDefault="00855471" w:rsidP="00C35635">
      <w:pPr>
        <w:spacing w:line="360" w:lineRule="auto"/>
        <w:jc w:val="both"/>
        <w:rPr>
          <w:rFonts w:cstheme="minorHAnsi"/>
          <w:color w:val="000000"/>
          <w:lang w:val="cy-GB"/>
        </w:rPr>
      </w:pPr>
    </w:p>
    <w:p w14:paraId="663A9C7E" w14:textId="7526D724" w:rsidR="00B64210" w:rsidRPr="00C35635" w:rsidRDefault="00713B80" w:rsidP="00C35635">
      <w:pPr>
        <w:pStyle w:val="HTMLPreformatted"/>
        <w:spacing w:line="360" w:lineRule="auto"/>
        <w:jc w:val="both"/>
        <w:rPr>
          <w:rFonts w:asciiTheme="minorHAnsi" w:hAnsiTheme="minorHAnsi" w:cstheme="minorHAnsi"/>
          <w:bCs/>
          <w:sz w:val="24"/>
          <w:szCs w:val="24"/>
          <w:lang w:val="cy-GB"/>
        </w:rPr>
      </w:pPr>
      <w:r w:rsidRPr="00C35635">
        <w:rPr>
          <w:rFonts w:asciiTheme="minorHAnsi" w:hAnsiTheme="minorHAnsi" w:cstheme="minorHAnsi"/>
          <w:sz w:val="24"/>
          <w:szCs w:val="24"/>
          <w:lang w:val="cy-GB"/>
        </w:rPr>
        <w:lastRenderedPageBreak/>
        <w:t>Dywed Lev Vygotsky bod plant yn dysgu o’r bobl sydd o’u cwmpas ac maen nhw’n mabwysiadu llawer o’n hagweddau a’n gwerthoedd trwy ddeialog gyda ni, mae hyn yn cyfateb â rhan gyntaf o’r fodel sef agweddau at ddysgu. Yr ail ran sydd ynghlwm a’r fodel hwn yw sgiliau ar gyfer dysgu. Mae’r fodel yn argymell, yn ogystal â helpu plant i ddatblygu agweddau dysgu, dylwn feddwl am y sgiliau sydd eu hangen ar blant i ddysgu (Nottingham, 2013). Cefnogir hyn gan yr athro Graham Donaldson wrth iddo adnewyddu’r Cwricwlwm yng Nghymru er mwyn annog athrawon i gefnogi eu disgyblion yn y datblygiad o sgiliau a fydd yn hanfodol trwy gydol eu bywydau yn hytrach na chynnwys y dysgu yn unig (Dyfodol Llwyddiannus, 2015). Y rhan olaf yw gwybodaeth ar gyfer dysgu. Dywed Nottingham (2013), mae problemau’n codi pan fydd pynciau’n cael eu dysgu oherwydd eu bod yn y cwricwlwm yn hytrach nag oherwydd eu bod o ddiddordeb i ddisgyblion. Mae hyn hefyd yn cyd-fynd â’r hyn sydd yn cael ei ddweud yn y ddogfen Ddyfodol Lwyddiannus.</w:t>
      </w:r>
    </w:p>
    <w:p w14:paraId="124E7065" w14:textId="77777777" w:rsidR="00B64210" w:rsidRPr="00C35635" w:rsidRDefault="00B64210" w:rsidP="00C35635">
      <w:pPr>
        <w:spacing w:line="360" w:lineRule="auto"/>
        <w:jc w:val="both"/>
        <w:rPr>
          <w:rFonts w:cstheme="minorHAnsi"/>
          <w:color w:val="000000"/>
          <w:lang w:val="cy-GB"/>
        </w:rPr>
      </w:pPr>
    </w:p>
    <w:p w14:paraId="01FC28CC" w14:textId="77777777" w:rsidR="00176417" w:rsidRPr="00C35635" w:rsidRDefault="00176417" w:rsidP="00C35635">
      <w:pPr>
        <w:pStyle w:val="HTMLPreformatted"/>
        <w:spacing w:line="360" w:lineRule="auto"/>
        <w:jc w:val="both"/>
        <w:rPr>
          <w:rFonts w:asciiTheme="minorHAnsi" w:hAnsiTheme="minorHAnsi" w:cstheme="minorHAnsi"/>
          <w:bCs/>
          <w:sz w:val="24"/>
          <w:szCs w:val="24"/>
          <w:lang w:val="cy-GB"/>
        </w:rPr>
      </w:pPr>
    </w:p>
    <w:p w14:paraId="41B5C771" w14:textId="42FBD8D0" w:rsidR="00176417" w:rsidRPr="00C35635" w:rsidRDefault="00176417" w:rsidP="00C35635">
      <w:pPr>
        <w:spacing w:line="360" w:lineRule="auto"/>
        <w:jc w:val="both"/>
        <w:rPr>
          <w:rFonts w:cstheme="minorHAnsi"/>
          <w:b/>
          <w:i/>
          <w:lang w:val="cy-GB"/>
        </w:rPr>
      </w:pPr>
      <w:r w:rsidRPr="00C35635">
        <w:rPr>
          <w:rFonts w:cstheme="minorHAnsi"/>
          <w:b/>
          <w:i/>
          <w:lang w:val="cy-GB"/>
        </w:rPr>
        <w:t>Sgiliau laith, Llythrennedd a Chyfathrebu:</w:t>
      </w:r>
    </w:p>
    <w:p w14:paraId="0FFE4785" w14:textId="77777777" w:rsidR="007D58CA" w:rsidRPr="00C35635" w:rsidRDefault="00F27159" w:rsidP="00C35635">
      <w:pPr>
        <w:spacing w:line="360" w:lineRule="auto"/>
        <w:jc w:val="both"/>
        <w:rPr>
          <w:rFonts w:cstheme="minorHAnsi"/>
          <w:lang w:val="cy-GB"/>
        </w:rPr>
      </w:pPr>
      <w:r w:rsidRPr="00C35635">
        <w:rPr>
          <w:rFonts w:cstheme="minorHAnsi"/>
          <w:lang w:val="cy-GB"/>
        </w:rPr>
        <w:t xml:space="preserve">Er mwyn annog disybl A i </w:t>
      </w:r>
      <w:r w:rsidR="00F14E91" w:rsidRPr="00C35635">
        <w:rPr>
          <w:rFonts w:cstheme="minorHAnsi"/>
          <w:lang w:val="cy-GB"/>
        </w:rPr>
        <w:t xml:space="preserve">ddarllen yn fwy a’i fwynhau, anogwyd i ddewis llyfrau Cymraeg a Saesneg </w:t>
      </w:r>
      <w:r w:rsidR="00C32B78" w:rsidRPr="00C35635">
        <w:rPr>
          <w:rFonts w:cstheme="minorHAnsi"/>
          <w:lang w:val="cy-GB"/>
        </w:rPr>
        <w:t>sydd o ddiddordeb iddi</w:t>
      </w:r>
      <w:r w:rsidR="00A420C3" w:rsidRPr="00C35635">
        <w:rPr>
          <w:rFonts w:cstheme="minorHAnsi"/>
          <w:lang w:val="cy-GB"/>
        </w:rPr>
        <w:t>.</w:t>
      </w:r>
      <w:r w:rsidR="00FC0AB0" w:rsidRPr="00C35635">
        <w:rPr>
          <w:rFonts w:cstheme="minorHAnsi"/>
          <w:lang w:val="cy-GB"/>
        </w:rPr>
        <w:t xml:space="preserve"> Gobeithiwyd bydd hyn yn ysgogi disgybl A i moen ddarllen ac o ganlyniad datblygu ei sgiliau o ddarllen a deall, geirfa a sillafu.</w:t>
      </w:r>
    </w:p>
    <w:p w14:paraId="1CF30C04" w14:textId="099D3BD7" w:rsidR="004E39AB" w:rsidRPr="00C35635" w:rsidRDefault="004E39AB" w:rsidP="00C35635">
      <w:pPr>
        <w:spacing w:line="360" w:lineRule="auto"/>
        <w:jc w:val="both"/>
        <w:rPr>
          <w:rFonts w:cstheme="minorHAnsi"/>
          <w:lang w:val="cy-GB"/>
        </w:rPr>
      </w:pPr>
    </w:p>
    <w:p w14:paraId="700D6332" w14:textId="7622485A" w:rsidR="004E39AB" w:rsidRPr="00C35635" w:rsidRDefault="004E39AB" w:rsidP="00C35635">
      <w:pPr>
        <w:spacing w:line="360" w:lineRule="auto"/>
        <w:jc w:val="both"/>
        <w:rPr>
          <w:rFonts w:cstheme="minorHAnsi"/>
          <w:lang w:val="cy-GB"/>
        </w:rPr>
      </w:pPr>
      <w:r w:rsidRPr="00C35635">
        <w:rPr>
          <w:rFonts w:cstheme="minorHAnsi"/>
          <w:lang w:val="cy-GB"/>
        </w:rPr>
        <w:t xml:space="preserve">Fel y nodwyd yn flaenorol, </w:t>
      </w:r>
      <w:r w:rsidR="00BB5936" w:rsidRPr="00C35635">
        <w:rPr>
          <w:rFonts w:cstheme="minorHAnsi"/>
          <w:lang w:val="cy-GB"/>
        </w:rPr>
        <w:t>mae disgybl A yn eistedd ar fwrdd gyda disgyblion er</w:t>
      </w:r>
      <w:r w:rsidR="00761DA7" w:rsidRPr="00C35635">
        <w:rPr>
          <w:rFonts w:cstheme="minorHAnsi"/>
          <w:lang w:val="cy-GB"/>
        </w:rPr>
        <w:t>a</w:t>
      </w:r>
      <w:r w:rsidR="00BB5936" w:rsidRPr="00C35635">
        <w:rPr>
          <w:rFonts w:cstheme="minorHAnsi"/>
          <w:lang w:val="cy-GB"/>
        </w:rPr>
        <w:t>ill o</w:t>
      </w:r>
      <w:r w:rsidR="00761DA7" w:rsidRPr="00C35635">
        <w:rPr>
          <w:rFonts w:cstheme="minorHAnsi"/>
          <w:lang w:val="cy-GB"/>
        </w:rPr>
        <w:t xml:space="preserve"> alluoedd tabyg</w:t>
      </w:r>
      <w:r w:rsidR="00BB5936" w:rsidRPr="00C35635">
        <w:rPr>
          <w:rFonts w:cstheme="minorHAnsi"/>
          <w:lang w:val="cy-GB"/>
        </w:rPr>
        <w:t xml:space="preserve">; gallu weddol isel. </w:t>
      </w:r>
      <w:r w:rsidR="00761DA7" w:rsidRPr="00C35635">
        <w:rPr>
          <w:rFonts w:cstheme="minorHAnsi"/>
          <w:lang w:val="cy-GB"/>
        </w:rPr>
        <w:t>Teimlwyd</w:t>
      </w:r>
      <w:r w:rsidR="00E67B7C" w:rsidRPr="00C35635">
        <w:rPr>
          <w:rFonts w:cstheme="minorHAnsi"/>
          <w:lang w:val="cy-GB"/>
        </w:rPr>
        <w:t xml:space="preserve"> bydd hi’n manteisiol i </w:t>
      </w:r>
      <w:r w:rsidR="00676757" w:rsidRPr="00C35635">
        <w:rPr>
          <w:rFonts w:cstheme="minorHAnsi"/>
          <w:lang w:val="cy-GB"/>
        </w:rPr>
        <w:t xml:space="preserve">ddisgybl A, a gweddill y disgyblion, i eistedd mewn grwpiau o allu cymysg. Er nad yw hyn yn bosib </w:t>
      </w:r>
      <w:r w:rsidR="00407FAC" w:rsidRPr="00C35635">
        <w:rPr>
          <w:rFonts w:cstheme="minorHAnsi"/>
          <w:lang w:val="cy-GB"/>
        </w:rPr>
        <w:t xml:space="preserve">ar bob adeg, gall hyn fod yn effeithiol am rai pynciau. </w:t>
      </w:r>
      <w:r w:rsidR="002920DC" w:rsidRPr="00C35635">
        <w:rPr>
          <w:rFonts w:cstheme="minorHAnsi"/>
          <w:lang w:val="cy-GB"/>
        </w:rPr>
        <w:t>Dywed Ireson a Davies (2010)</w:t>
      </w:r>
      <w:r w:rsidR="003D118B" w:rsidRPr="00C35635">
        <w:rPr>
          <w:rFonts w:cstheme="minorHAnsi"/>
          <w:lang w:val="cy-GB"/>
        </w:rPr>
        <w:t xml:space="preserve">, wrth ystyried canfyddiadau yn dilyn cyfweliad â phlant o Gyfnod Allweddol Dau, </w:t>
      </w:r>
      <w:r w:rsidR="0016006C" w:rsidRPr="00C35635">
        <w:rPr>
          <w:rFonts w:cstheme="minorHAnsi"/>
          <w:lang w:val="cy-GB"/>
        </w:rPr>
        <w:t xml:space="preserve">bod disgyblion yn ymwybodol o sut a pham y cawsant eu grwpio a derbyniwyd y rhesymeg a ddarparwyd. </w:t>
      </w:r>
      <w:r w:rsidR="00934306" w:rsidRPr="00C35635">
        <w:rPr>
          <w:rFonts w:cstheme="minorHAnsi"/>
          <w:lang w:val="cy-GB"/>
        </w:rPr>
        <w:t xml:space="preserve">Gall hwn cael effaith negyddol ar </w:t>
      </w:r>
      <w:r w:rsidR="006E1379" w:rsidRPr="00C35635">
        <w:rPr>
          <w:rFonts w:cstheme="minorHAnsi"/>
          <w:lang w:val="cy-GB"/>
        </w:rPr>
        <w:t xml:space="preserve">eu hunan hyder yn ogystal </w:t>
      </w:r>
      <w:r w:rsidR="00FA12DA" w:rsidRPr="00C35635">
        <w:rPr>
          <w:rFonts w:cstheme="minorHAnsi"/>
          <w:lang w:val="cy-GB"/>
        </w:rPr>
        <w:t xml:space="preserve">a’u dyheadau mewn bywyd. </w:t>
      </w:r>
    </w:p>
    <w:p w14:paraId="710E8584" w14:textId="17A8BF32" w:rsidR="00A609C7" w:rsidRPr="00C35635" w:rsidRDefault="00A609C7" w:rsidP="00C35635">
      <w:pPr>
        <w:spacing w:line="360" w:lineRule="auto"/>
        <w:jc w:val="both"/>
        <w:rPr>
          <w:rFonts w:cstheme="minorHAnsi"/>
          <w:lang w:val="cy-GB"/>
        </w:rPr>
      </w:pPr>
    </w:p>
    <w:p w14:paraId="3FBB9251" w14:textId="05E2E7A5" w:rsidR="00FE4615" w:rsidRPr="00C35635" w:rsidRDefault="00C35635" w:rsidP="00C35635">
      <w:pPr>
        <w:spacing w:line="360" w:lineRule="auto"/>
        <w:jc w:val="both"/>
        <w:rPr>
          <w:rFonts w:cstheme="minorHAnsi"/>
          <w:lang w:val="cy-GB"/>
        </w:rPr>
      </w:pPr>
      <w:r w:rsidRPr="00C35635">
        <w:rPr>
          <w:rFonts w:cstheme="minorHAnsi"/>
          <w:lang w:val="cy-GB"/>
        </w:rPr>
        <w:t xml:space="preserve">Er mae disgybl A yn gweithio’n weddol annibynnol, mae’n dueddol o ofyn am gymorth i sillafu gair yn hytrach na darganfod drosti’i hun. Er mwyn annog y disgybl i ddatblygu yn y maes hwn, anogwyd i ddefnyddio geiriadur ac adnoddau eraill sydd ar gael yn y dosbarth er mwyn dod o hyd i’r ateb. Yn ogystal â datblygu ei sgiliau sillafu, bydd hwn yn helpu i ddatblygu sgiliau </w:t>
      </w:r>
      <w:r w:rsidRPr="00C35635">
        <w:rPr>
          <w:rFonts w:cstheme="minorHAnsi"/>
          <w:lang w:val="cy-GB"/>
        </w:rPr>
        <w:lastRenderedPageBreak/>
        <w:t>darllen, ymchwil ac annibyniaeth. Yn ôl Beech (2004), mae datblygu defnydd o eiriadur mewn plant yn gallu darparu cyfleoedd i wella darllen, sillafu a sgiliau ffonolegol cyffredinol.</w:t>
      </w:r>
    </w:p>
    <w:p w14:paraId="4D5542A1" w14:textId="7CFDA49C" w:rsidR="009C046E" w:rsidRPr="00C35635" w:rsidRDefault="009C046E" w:rsidP="00C35635">
      <w:pPr>
        <w:spacing w:line="360" w:lineRule="auto"/>
        <w:jc w:val="both"/>
        <w:rPr>
          <w:rFonts w:cstheme="minorHAnsi"/>
          <w:lang w:val="cy-GB"/>
        </w:rPr>
      </w:pPr>
    </w:p>
    <w:p w14:paraId="03702059" w14:textId="65690B6E" w:rsidR="002E03AA" w:rsidRPr="00C35635" w:rsidRDefault="00C35635" w:rsidP="00C35635">
      <w:pPr>
        <w:spacing w:line="360" w:lineRule="auto"/>
        <w:jc w:val="both"/>
        <w:rPr>
          <w:rFonts w:cstheme="minorHAnsi"/>
          <w:b/>
          <w:i/>
          <w:lang w:val="cy-GB"/>
        </w:rPr>
      </w:pPr>
      <w:r w:rsidRPr="00C35635">
        <w:rPr>
          <w:rFonts w:cstheme="minorHAnsi"/>
          <w:b/>
          <w:bCs/>
          <w:i/>
          <w:iCs/>
          <w:lang w:val="cy-GB"/>
        </w:rPr>
        <w:t>Datblygiad Mathemateg:</w:t>
      </w:r>
    </w:p>
    <w:p w14:paraId="02F4B703" w14:textId="7683A8DD" w:rsidR="00E26E9B" w:rsidRPr="00C35635" w:rsidRDefault="00C35635" w:rsidP="00C35635">
      <w:pPr>
        <w:spacing w:line="360" w:lineRule="auto"/>
        <w:jc w:val="both"/>
        <w:rPr>
          <w:rFonts w:cstheme="minorHAnsi"/>
          <w:lang w:val="cy-GB"/>
        </w:rPr>
      </w:pPr>
      <w:r w:rsidRPr="00C35635">
        <w:rPr>
          <w:rFonts w:cstheme="minorHAnsi"/>
          <w:lang w:val="cy-GB"/>
        </w:rPr>
        <w:t>Gwelwyd bod disgybl A yn gweld mathemateg yn heriol ac o ganlyniad wedi mabwysiadu agwedd negyddol tuag at y pwnc. Credwyd bod angen fwy o ymarfer ar ddisgybl A er mwyn deall yn iawn y dulliau newydd mae’n cael ei addysgu. Mae nifer o ddisgyblion o fewn y dosbarth yn ddisgyblion MATh yn fathemateg ac weithiau mae hyn yn golygu bod y dosbarth yn symud yn eithaf cyflym o un testun i’r llall. Anogwyd disgybl A i gymryd fwy o berchnogaeth droso’i gwaith a gofyn am fwy o amser os oes angen.</w:t>
      </w:r>
    </w:p>
    <w:p w14:paraId="78E18C34" w14:textId="77777777" w:rsidR="00A0608F" w:rsidRPr="00C35635" w:rsidRDefault="00A0608F" w:rsidP="00C35635">
      <w:pPr>
        <w:spacing w:line="360" w:lineRule="auto"/>
        <w:jc w:val="both"/>
        <w:rPr>
          <w:rFonts w:cstheme="minorHAnsi"/>
          <w:lang w:val="cy-GB"/>
        </w:rPr>
      </w:pPr>
    </w:p>
    <w:p w14:paraId="425EFFA9" w14:textId="4605F982" w:rsidR="000432CB" w:rsidRPr="00C35635" w:rsidRDefault="00C35635"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val="cy-GB" w:eastAsia="en-GB"/>
        </w:rPr>
      </w:pPr>
      <w:r w:rsidRPr="00C35635">
        <w:rPr>
          <w:rFonts w:cstheme="minorHAnsi"/>
          <w:color w:val="212121"/>
          <w:lang w:val="cy-GB"/>
        </w:rPr>
        <w:t>Yn ogystal, er mwyn sicrhau bod disgybl A, a’r disgyblion eraill, wedi cael gafael cadarn ar y gwaith, mae’n holl bwysig ei fod yn cael y cyfle i’w hatgyfnerthu. Dywed Estyn (2017) mae’r ysgolion fwyaf llwyddiannus yn gwneud yn siŵr bod disgyblion yn meistroli medrau rhif sylfaenol yn drylwyr yn eu sesiynau mathemateg ac mae ganddynt strategaethau effeithiol i gofio ffeithiau rhif hanfodol yn gyflym ac yn gywir. Maent yn addasu cynlluniau gwaith fel bod disgyblion yn cael digon o gyfleoedd i gymhwyso'r medrau rhifedd y maent wedi'u dysgu mewn sesiynau mathemateg i ystod o gyd-destunau go iawn a heriol ar draws y cwricwlwm.</w:t>
      </w:r>
    </w:p>
    <w:p w14:paraId="636014E3" w14:textId="780E24C6" w:rsidR="002F16BF" w:rsidRPr="00C35635" w:rsidRDefault="002F16BF"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val="cy-GB" w:eastAsia="en-GB"/>
        </w:rPr>
      </w:pPr>
    </w:p>
    <w:p w14:paraId="51A5B7BD" w14:textId="56181AF1" w:rsidR="002F16BF" w:rsidRPr="000432CB" w:rsidRDefault="00C35635"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eastAsia="en-GB"/>
        </w:rPr>
      </w:pPr>
      <w:r w:rsidRPr="00C35635">
        <w:rPr>
          <w:rFonts w:cstheme="minorHAnsi"/>
          <w:color w:val="212121"/>
          <w:lang w:val="cy-GB"/>
        </w:rPr>
        <w:t>Gwelwyd bod gan ddisgybl A fwy o ddiddordeb yn ystod sesiynau mathemateg os mae’r gwersi yn ymarferol. Am ei fod yn dda yn gweithio o fewn grŵp ac yn gwerthfawrogi’r cyfle i drafod problemau mathemateg gydag eraill, mae’n ffafrio’r mathau hyn o wersi. Felly, wrth symud ymlaen, awgrymwyd bod fwy o weithgareddau ymarferol a gweithgareddau grŵp yn cael eu hintegreiddio i mewn i’r gwersi mathemateg.</w:t>
      </w:r>
    </w:p>
    <w:p w14:paraId="3E21267B" w14:textId="3ABABB04" w:rsidR="00E954BB" w:rsidRPr="00C35635" w:rsidRDefault="00E954BB"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val="cy-GB" w:eastAsia="en-GB"/>
        </w:rPr>
      </w:pPr>
    </w:p>
    <w:p w14:paraId="6B374EBC" w14:textId="77777777" w:rsidR="005C05A9" w:rsidRPr="00C35635" w:rsidRDefault="005C05A9" w:rsidP="00C35635">
      <w:pPr>
        <w:spacing w:line="360" w:lineRule="auto"/>
        <w:jc w:val="both"/>
        <w:rPr>
          <w:rFonts w:cstheme="minorHAnsi"/>
          <w:lang w:val="cy-GB"/>
        </w:rPr>
      </w:pPr>
    </w:p>
    <w:p w14:paraId="3184B973" w14:textId="69A6E3F4" w:rsidR="004F2557" w:rsidRPr="00C35635" w:rsidRDefault="005C05A9" w:rsidP="00C35635">
      <w:pPr>
        <w:spacing w:line="360" w:lineRule="auto"/>
        <w:jc w:val="both"/>
        <w:rPr>
          <w:rFonts w:cstheme="minorHAnsi"/>
          <w:b/>
          <w:bCs/>
          <w:i/>
          <w:lang w:val="cy-GB"/>
        </w:rPr>
      </w:pPr>
      <w:r w:rsidRPr="00C35635">
        <w:rPr>
          <w:rFonts w:cstheme="minorHAnsi"/>
          <w:b/>
          <w:bCs/>
          <w:i/>
          <w:lang w:val="cy-GB"/>
        </w:rPr>
        <w:t>Datblygiad Personol a Chymdeithasol, Lles ac Amrywiaeth Ddiwylliannol:</w:t>
      </w:r>
    </w:p>
    <w:p w14:paraId="05C7E15A" w14:textId="227ABD2F" w:rsidR="00A875C8" w:rsidRPr="00C35635" w:rsidRDefault="00C35635" w:rsidP="00C35635">
      <w:pPr>
        <w:spacing w:line="360" w:lineRule="auto"/>
        <w:jc w:val="both"/>
        <w:rPr>
          <w:rFonts w:cstheme="minorHAnsi"/>
          <w:bCs/>
          <w:lang w:val="cy-GB"/>
        </w:rPr>
      </w:pPr>
      <w:r w:rsidRPr="00C35635">
        <w:rPr>
          <w:rFonts w:cstheme="minorHAnsi"/>
          <w:lang w:val="cy-GB"/>
        </w:rPr>
        <w:t xml:space="preserve">Er mwyn parhau i gynnal lles y disgybl gall ysgol X cyflwyno sawl gweithdrefn effeithiol. Mae’r ysgol yn cymryd iechyd a lles y disgyblion o ddifrif ac mae’n un o’u prif flaenoriaethau. Er mwyn symud ymhellach i ddatblygu lles disgybl A yn fwy, gall ysgol X cynnal sesiynau sy’n </w:t>
      </w:r>
      <w:r w:rsidRPr="00C35635">
        <w:rPr>
          <w:rFonts w:cstheme="minorHAnsi"/>
          <w:lang w:val="cy-GB"/>
        </w:rPr>
        <w:lastRenderedPageBreak/>
        <w:t>galluogi disgyblion i rannu eu pryderon, trafod eu teimladau a gwella eu sgiliau hunanreoli (Estyn, 2018).</w:t>
      </w:r>
    </w:p>
    <w:p w14:paraId="4ED7F8C5" w14:textId="77777777" w:rsidR="00A875C8" w:rsidRPr="00C35635" w:rsidRDefault="00A875C8" w:rsidP="00C35635">
      <w:pPr>
        <w:spacing w:line="360" w:lineRule="auto"/>
        <w:jc w:val="both"/>
        <w:rPr>
          <w:rFonts w:cstheme="minorHAnsi"/>
          <w:bCs/>
          <w:lang w:val="cy-GB"/>
        </w:rPr>
      </w:pPr>
    </w:p>
    <w:p w14:paraId="4283E860" w14:textId="5C7F4B94" w:rsidR="007C5CF6" w:rsidRPr="00C35635" w:rsidRDefault="00C35635" w:rsidP="00C35635">
      <w:pPr>
        <w:spacing w:line="360" w:lineRule="auto"/>
        <w:jc w:val="both"/>
        <w:rPr>
          <w:rFonts w:cstheme="minorHAnsi"/>
          <w:bCs/>
          <w:lang w:val="cy-GB"/>
        </w:rPr>
      </w:pPr>
      <w:r w:rsidRPr="00C35635">
        <w:rPr>
          <w:rFonts w:cstheme="minorHAnsi"/>
          <w:lang w:val="cy-GB"/>
        </w:rPr>
        <w:t>Yn ogystal â hyn, gellir gweithio’n agos â rhieni’r disgybl A er mwyn darparu strategaethau a fydd yn fuddiol i iechyd a lles y plentyn (Sutton Trust, 2014). Er mae disgybl A ar lefel addawol wrth ystyried lles, mae’n hanfodol bod y lefel hyn yn cael ei chynnal. Wrth ddefnyddio strategaethau megis llyfrau cyswllt rhwng yr ysgol a’r rhieni, sesiynau yn yr ysgol ar gyfer rhieni er mwyn hybu ymwybyddiaeth am iechyd a lles, a sicrhau bod yr ysgol yn ymwybodol o unrhyw broblemau a all effeithio’r plentyn yn yr ysgol, gall yr ysgol cynyddu’r debygoliaeth o sicrhau plant hapus sydd yn teimlo’n ddiogel.</w:t>
      </w:r>
    </w:p>
    <w:p w14:paraId="36E7F6DF" w14:textId="7BF6AD30" w:rsidR="00802EBA" w:rsidRPr="00C35635" w:rsidRDefault="00802EBA" w:rsidP="00C35635">
      <w:pPr>
        <w:spacing w:line="360" w:lineRule="auto"/>
        <w:jc w:val="both"/>
        <w:rPr>
          <w:rFonts w:cstheme="minorHAnsi"/>
          <w:bCs/>
          <w:lang w:val="cy-GB"/>
        </w:rPr>
      </w:pPr>
    </w:p>
    <w:p w14:paraId="415F0505" w14:textId="5DE40045" w:rsidR="00802EBA" w:rsidRPr="00C35635" w:rsidRDefault="00C35635" w:rsidP="00C35635">
      <w:pPr>
        <w:spacing w:line="360" w:lineRule="auto"/>
        <w:jc w:val="both"/>
        <w:rPr>
          <w:rFonts w:cstheme="minorHAnsi"/>
          <w:bCs/>
          <w:lang w:val="cy-GB"/>
        </w:rPr>
      </w:pPr>
      <w:r w:rsidRPr="00C35635">
        <w:rPr>
          <w:rFonts w:cstheme="minorHAnsi"/>
          <w:lang w:val="cy-GB"/>
        </w:rPr>
        <w:t>Mae athrawon a phob aelod arall o staff yn yr ysgol yn chwarae rhan hynod o bwysig wrth ddatblygu sgiliau personol a chymdeithasol, lles ac amrywiaeth ddiwylliannol. Wrth fodelu ymddygiad priodol a charedigrwydd, mae’r plant yn fwy tebygol o ddilyn yr un patrwm o ymddygiad. Mae’n holl bwysig bod athrawon yn canolbwyntio ar ddatganiadau cadarnhaol yn hytrach na’r datganiadau negyddol wrth ryngweithio â phlant, gan eu tywys tuag at ganlyniadau cadarnhaol yn hytrach na thynnu sylw at eu camgymeriadau (Llywodraeth Cymru, 2012).</w:t>
      </w:r>
    </w:p>
    <w:p w14:paraId="1B8ECF10" w14:textId="35658135" w:rsidR="0006028C" w:rsidRPr="00C35635" w:rsidRDefault="0006028C" w:rsidP="00C35635">
      <w:pPr>
        <w:spacing w:line="360" w:lineRule="auto"/>
        <w:jc w:val="both"/>
        <w:rPr>
          <w:rFonts w:cstheme="minorHAnsi"/>
          <w:bCs/>
          <w:lang w:val="cy-GB"/>
        </w:rPr>
      </w:pPr>
    </w:p>
    <w:p w14:paraId="5AF7BA63" w14:textId="220A7939" w:rsidR="001B080D" w:rsidRPr="00C35635" w:rsidRDefault="00C35635" w:rsidP="00C35635">
      <w:pPr>
        <w:spacing w:line="360" w:lineRule="auto"/>
        <w:jc w:val="both"/>
        <w:rPr>
          <w:rFonts w:cstheme="minorHAnsi"/>
          <w:bCs/>
          <w:lang w:val="cy-GB"/>
        </w:rPr>
      </w:pPr>
      <w:r w:rsidRPr="00C35635">
        <w:rPr>
          <w:rFonts w:cstheme="minorHAnsi"/>
          <w:lang w:val="cy-GB"/>
        </w:rPr>
        <w:t>Wrth baratoi ar gyfer y cwricwlwm newydd sydd wedi cael ei gyflwyno yng Nghymru, gwelwyd bod pwyslais enfawr ar iechyd a lles mewn ysgolion. .Hyrwyddwyd y cwricwlwm datblygiad ysbrydol, moesol, diwylliannol, meddyliol a chorfforol disgyblion yn yr ysgol ac yn y gymdeithas (Dyfodol Llwyddiannus, 2015). Gyda newidiadau o’r fath hyn ar y ffordd, teimlwyd yn hyderus amdano lefel lles disgybl A yn cael ei gadw a chynnal.</w:t>
      </w:r>
    </w:p>
    <w:p w14:paraId="02ACD00D" w14:textId="77777777" w:rsidR="00F302A6" w:rsidRPr="00C35635" w:rsidRDefault="00F302A6" w:rsidP="00C35635">
      <w:pPr>
        <w:spacing w:line="360" w:lineRule="auto"/>
        <w:jc w:val="both"/>
        <w:rPr>
          <w:rFonts w:cstheme="minorHAnsi"/>
          <w:b/>
          <w:i/>
          <w:lang w:val="cy-GB"/>
        </w:rPr>
      </w:pPr>
    </w:p>
    <w:p w14:paraId="4CBE3495" w14:textId="19057D83" w:rsidR="00F31E37" w:rsidRPr="00C35635" w:rsidRDefault="00F31E37" w:rsidP="00C35635">
      <w:pPr>
        <w:spacing w:line="360" w:lineRule="auto"/>
        <w:jc w:val="both"/>
        <w:rPr>
          <w:rFonts w:cstheme="minorHAnsi"/>
          <w:b/>
          <w:i/>
          <w:lang w:val="cy-GB"/>
        </w:rPr>
      </w:pPr>
      <w:r w:rsidRPr="00C35635">
        <w:rPr>
          <w:rFonts w:cstheme="minorHAnsi"/>
          <w:b/>
          <w:i/>
          <w:lang w:val="cy-GB"/>
        </w:rPr>
        <w:t xml:space="preserve">Datblygiad Corfforol: </w:t>
      </w:r>
    </w:p>
    <w:p w14:paraId="25574FB6" w14:textId="56F8E852" w:rsidR="00C76318" w:rsidRPr="00C35635" w:rsidRDefault="00C76318" w:rsidP="00C35635">
      <w:pPr>
        <w:spacing w:line="360" w:lineRule="auto"/>
        <w:jc w:val="both"/>
        <w:rPr>
          <w:rFonts w:cstheme="minorHAnsi"/>
          <w:lang w:val="cy-GB"/>
        </w:rPr>
      </w:pPr>
      <w:r w:rsidRPr="00C35635">
        <w:rPr>
          <w:rFonts w:cstheme="minorHAnsi"/>
          <w:lang w:val="cy-GB"/>
        </w:rPr>
        <w:t>Fel</w:t>
      </w:r>
      <w:r w:rsidR="0046391D" w:rsidRPr="00C35635">
        <w:rPr>
          <w:rFonts w:cstheme="minorHAnsi"/>
          <w:lang w:val="cy-GB"/>
        </w:rPr>
        <w:t xml:space="preserve"> y nodwyd yn flaenorol, hwn yw maes cryfach disgybl A. </w:t>
      </w:r>
      <w:r w:rsidR="008C027E" w:rsidRPr="00C35635">
        <w:rPr>
          <w:rFonts w:cstheme="minorHAnsi"/>
          <w:lang w:val="cy-GB"/>
        </w:rPr>
        <w:t xml:space="preserve">Mae’n rhoi popeth mewn i’r sesiynau hyn pob wythnos ac yn cyflawni </w:t>
      </w:r>
      <w:r w:rsidR="00C674C1" w:rsidRPr="00C35635">
        <w:rPr>
          <w:rFonts w:cstheme="minorHAnsi"/>
          <w:lang w:val="cy-GB"/>
        </w:rPr>
        <w:t xml:space="preserve">popeth sy’n ddisgwyliedig a mwy. </w:t>
      </w:r>
    </w:p>
    <w:p w14:paraId="25F58255" w14:textId="5695C9F9" w:rsidR="00005404" w:rsidRPr="00C35635" w:rsidRDefault="00005404" w:rsidP="00C35635">
      <w:pPr>
        <w:spacing w:line="360" w:lineRule="auto"/>
        <w:jc w:val="both"/>
        <w:rPr>
          <w:rFonts w:cstheme="minorHAnsi"/>
          <w:lang w:val="cy-GB"/>
        </w:rPr>
      </w:pPr>
    </w:p>
    <w:p w14:paraId="4B724028" w14:textId="1491B4CD" w:rsidR="00005404" w:rsidRPr="00C35635" w:rsidRDefault="00C35635" w:rsidP="00C35635">
      <w:pPr>
        <w:spacing w:line="360" w:lineRule="auto"/>
        <w:jc w:val="both"/>
        <w:rPr>
          <w:rFonts w:cstheme="minorHAnsi"/>
          <w:lang w:val="cy-GB"/>
        </w:rPr>
      </w:pPr>
      <w:r w:rsidRPr="00C35635">
        <w:rPr>
          <w:rFonts w:cstheme="minorHAnsi"/>
          <w:lang w:val="cy-GB"/>
        </w:rPr>
        <w:t>Gwelwyd ochr cystadleuol i ddisgybl A, ac er roedd hyn yn gystadleuaeth iachus, efallai bydd angen i ddisgybl A i weithio ar hyn yn y dyfodol. Y cam nesaf i ddisgybl A fydd i geisio cymryd rhan mewn popeth ac nid dim ond y gweithgaredd mae am ennill.</w:t>
      </w:r>
    </w:p>
    <w:p w14:paraId="63EF71C4" w14:textId="73EC607D" w:rsidR="00053C7B" w:rsidRPr="00C35635" w:rsidRDefault="00053C7B" w:rsidP="00C35635">
      <w:pPr>
        <w:spacing w:line="360" w:lineRule="auto"/>
        <w:jc w:val="both"/>
        <w:rPr>
          <w:rFonts w:cstheme="minorHAnsi"/>
          <w:lang w:val="cy-GB"/>
        </w:rPr>
      </w:pPr>
    </w:p>
    <w:p w14:paraId="4E3E9804" w14:textId="0FCE2E17" w:rsidR="00053C7B" w:rsidRPr="00C35635" w:rsidRDefault="00C35635" w:rsidP="00C35635">
      <w:pPr>
        <w:spacing w:line="360" w:lineRule="auto"/>
        <w:jc w:val="both"/>
        <w:rPr>
          <w:rFonts w:cstheme="minorHAnsi"/>
          <w:lang w:val="cy-GB"/>
        </w:rPr>
      </w:pPr>
      <w:r w:rsidRPr="00C35635">
        <w:rPr>
          <w:rFonts w:cstheme="minorHAnsi"/>
          <w:lang w:val="cy-GB"/>
        </w:rPr>
        <w:t>Yn y gorffennol mae pynciau megis ymarfer corff wedi cael ei osod i’r ochr er mwyn neilltuo amser i bynciau megis mathemateg a llythrennedd. Serch hynny, mae’r pwyslais sydd ar ymarfer corff o fewn ysgolion wedi cynyddu’n fawr dros y blynyddoedd diwethaf. Wrth i’r cwricwlwm newydd gael ei chyfrwyo yng Nghymru, bydd llawer fwy o le am bynciau megis celfyddydau a gweithgarwch corfforol a chwaraeon (Dyfodol Llwyddiannus, 2015). Credwyd bydd hyn yn fanteisiol i ddisgybl A ac, fel nifer o blant eraill, bydd yn elwa’n fawr o’r newidiadau i’r cwricwlwm.</w:t>
      </w:r>
    </w:p>
    <w:p w14:paraId="029E84EA" w14:textId="3CDE8323" w:rsidR="003B2100" w:rsidRPr="003B2100" w:rsidRDefault="003B2100" w:rsidP="00C35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cstheme="minorHAnsi"/>
          <w:color w:val="212121"/>
          <w:lang w:eastAsia="en-GB"/>
        </w:rPr>
      </w:pPr>
    </w:p>
    <w:p w14:paraId="77AC056C" w14:textId="29A735FD" w:rsidR="00124441" w:rsidRPr="00C35635" w:rsidRDefault="00124441" w:rsidP="00C35635">
      <w:pPr>
        <w:spacing w:line="360" w:lineRule="auto"/>
        <w:jc w:val="both"/>
        <w:rPr>
          <w:rFonts w:cstheme="minorHAnsi"/>
          <w:b/>
          <w:i/>
          <w:lang w:val="cy-GB"/>
        </w:rPr>
      </w:pPr>
      <w:r w:rsidRPr="00C35635">
        <w:rPr>
          <w:rFonts w:cstheme="minorHAnsi"/>
          <w:b/>
          <w:i/>
          <w:lang w:val="cy-GB"/>
        </w:rPr>
        <w:t xml:space="preserve">Datblygiad Creadigol: </w:t>
      </w:r>
    </w:p>
    <w:p w14:paraId="4AD1BD8A" w14:textId="0FF300BC" w:rsidR="00EF4C10" w:rsidRPr="00C35635" w:rsidRDefault="00C35635" w:rsidP="00C35635">
      <w:pPr>
        <w:spacing w:line="360" w:lineRule="auto"/>
        <w:jc w:val="both"/>
        <w:rPr>
          <w:rFonts w:cstheme="minorHAnsi"/>
          <w:lang w:val="cy-GB"/>
        </w:rPr>
      </w:pPr>
      <w:r w:rsidRPr="00C35635">
        <w:rPr>
          <w:rFonts w:cstheme="minorHAnsi"/>
          <w:lang w:val="cy-GB"/>
        </w:rPr>
        <w:t>Gwelwyd taw’r unig drafferth cafwyd o ran datblygiad creadigol oedd y ffaith ei fod yn negyddol iawn amdano’i gwaith. Er i ddisgybl A derbyn llawer o glod oddi wrth yr athrawon a’i chyfoedion, nid oedd hi’n hapus. Teimlwyd ei fod yn rhoi gormod o bwysau arno’i hunain weithiau ac mae hyn yn cael effaith ar y ffordd mae’n gweithio ac weithiau ar deimladau eraill yn ddosbarth. Enghraifft o hyn oedd ffrind disgybl A yn ymateb i’w hagwedd negyddol gan ddweud, “Wel, os mae un ti’n wael well i fi rhoi un fi yn y bin”. Er roedd y disgybl hwn yn chwerthin tra’n ei ddweud, teimlwyd ei fod yn teimlo’n waeth amdano waith ei hunain.</w:t>
      </w:r>
    </w:p>
    <w:p w14:paraId="4F3B49A9" w14:textId="3085BFB9" w:rsidR="00373134" w:rsidRPr="00C35635" w:rsidRDefault="00373134" w:rsidP="00C35635">
      <w:pPr>
        <w:spacing w:line="360" w:lineRule="auto"/>
        <w:jc w:val="both"/>
        <w:rPr>
          <w:rFonts w:cstheme="minorHAnsi"/>
          <w:lang w:val="cy-GB"/>
        </w:rPr>
      </w:pPr>
    </w:p>
    <w:p w14:paraId="1618E231" w14:textId="037E2A08" w:rsidR="00373134" w:rsidRPr="00C35635" w:rsidRDefault="00C35635" w:rsidP="00C35635">
      <w:pPr>
        <w:spacing w:line="360" w:lineRule="auto"/>
        <w:jc w:val="both"/>
        <w:rPr>
          <w:rFonts w:cstheme="minorHAnsi"/>
          <w:lang w:val="cy-GB"/>
        </w:rPr>
      </w:pPr>
      <w:r w:rsidRPr="00C35635">
        <w:rPr>
          <w:rFonts w:cstheme="minorHAnsi"/>
          <w:lang w:val="cy-GB"/>
        </w:rPr>
        <w:t>Er mwyn ceisio symud i ffwrdd o’r agwedd negyddol hyn, credwyd bod angen defnyddio canmoliaeth yn gyson ac yn effeithiol. Yn dilyn y wers hon, rhoddwyd enghreifftiau o waith gwych lan yn y dosbarth er mwyn i bawb i’w weld. Roedd gwaith disgybl A yn un o’r rhai a chafodd ei rhoi i fyny ar y wal. Gwelwyd bod hyn wedi’i phlesio a gobeithiwyd ei fod wedi ei helpu gyda’i hunan hyder.</w:t>
      </w:r>
    </w:p>
    <w:p w14:paraId="0847CD29" w14:textId="77777777" w:rsidR="00EF4C10" w:rsidRPr="00C35635" w:rsidRDefault="00EF4C10" w:rsidP="00C35635">
      <w:pPr>
        <w:spacing w:line="360" w:lineRule="auto"/>
        <w:jc w:val="both"/>
        <w:rPr>
          <w:rFonts w:cstheme="minorHAnsi"/>
          <w:lang w:val="cy-GB"/>
        </w:rPr>
      </w:pPr>
    </w:p>
    <w:p w14:paraId="28EC409C" w14:textId="3ABD6DB7" w:rsidR="00CE211A" w:rsidRPr="00C35635" w:rsidRDefault="00FA6E9E" w:rsidP="00C35635">
      <w:pPr>
        <w:autoSpaceDE w:val="0"/>
        <w:adjustRightInd w:val="0"/>
        <w:spacing w:line="360" w:lineRule="auto"/>
        <w:jc w:val="both"/>
        <w:rPr>
          <w:rFonts w:cstheme="minorHAnsi"/>
          <w:b/>
          <w:bCs/>
          <w:u w:val="single"/>
          <w:lang w:val="cy-GB"/>
        </w:rPr>
      </w:pPr>
      <w:r w:rsidRPr="00C35635">
        <w:rPr>
          <w:rFonts w:cstheme="minorHAnsi"/>
          <w:lang w:val="cy-GB"/>
        </w:rPr>
        <w:t xml:space="preserve"> </w:t>
      </w:r>
      <w:r w:rsidR="00CE211A" w:rsidRPr="00C35635">
        <w:rPr>
          <w:rFonts w:cstheme="minorHAnsi"/>
          <w:b/>
          <w:bCs/>
          <w:u w:val="single"/>
          <w:lang w:val="cy-GB"/>
        </w:rPr>
        <w:t>Casgliadau</w:t>
      </w:r>
    </w:p>
    <w:p w14:paraId="7DA23880" w14:textId="7A4AA796" w:rsidR="00A8214B" w:rsidRPr="00C35635" w:rsidRDefault="00C35635" w:rsidP="00C35635">
      <w:pPr>
        <w:autoSpaceDE w:val="0"/>
        <w:adjustRightInd w:val="0"/>
        <w:spacing w:line="360" w:lineRule="auto"/>
        <w:jc w:val="both"/>
        <w:rPr>
          <w:rFonts w:cstheme="minorHAnsi"/>
          <w:bCs/>
          <w:lang w:val="cy-GB"/>
        </w:rPr>
      </w:pPr>
      <w:r w:rsidRPr="00C35635">
        <w:rPr>
          <w:rFonts w:cstheme="minorHAnsi"/>
          <w:lang w:val="cy-GB"/>
        </w:rPr>
        <w:t>Wrth edrych yn ôl ar y profiad hwn, gwelwyd ei fod wedi fy helpu i ddysgu sut i ddod i adnabod plentyn wrth addysgu dosbarth ar yr un pryd. Gan ddefnyddio’r fframwaith Mosaig, teimlwyd bod hyn wedi bod yn bosib mewn cyfnod mor fyr.</w:t>
      </w:r>
    </w:p>
    <w:p w14:paraId="7AE3A980" w14:textId="0AEA98E0" w:rsidR="00DB7B86" w:rsidRPr="00C35635" w:rsidRDefault="00DB7B86" w:rsidP="00C35635">
      <w:pPr>
        <w:autoSpaceDE w:val="0"/>
        <w:adjustRightInd w:val="0"/>
        <w:spacing w:line="360" w:lineRule="auto"/>
        <w:jc w:val="both"/>
        <w:rPr>
          <w:rFonts w:cstheme="minorHAnsi"/>
          <w:bCs/>
          <w:lang w:val="cy-GB"/>
        </w:rPr>
      </w:pPr>
    </w:p>
    <w:p w14:paraId="3B6A8625" w14:textId="35D846B5" w:rsidR="00B501AF" w:rsidRPr="00C35635" w:rsidRDefault="00C35635" w:rsidP="00C35635">
      <w:pPr>
        <w:autoSpaceDE w:val="0"/>
        <w:adjustRightInd w:val="0"/>
        <w:spacing w:line="360" w:lineRule="auto"/>
        <w:jc w:val="both"/>
        <w:rPr>
          <w:rFonts w:cstheme="minorHAnsi"/>
          <w:bCs/>
          <w:lang w:val="cy-GB"/>
        </w:rPr>
      </w:pPr>
      <w:r w:rsidRPr="00C35635">
        <w:rPr>
          <w:rFonts w:cstheme="minorHAnsi"/>
          <w:lang w:val="cy-GB"/>
        </w:rPr>
        <w:t xml:space="preserve">Rhoddwyd y cyfle i’r disgybl i siarad am beth sydd yn ei wneud nhw’n hapus yn yr ysgol, a thu fas, yn ogystal â sut maen nhw’n dysgu orau, ei hoff bynciau a pham nad ydynt yn mwynhau </w:t>
      </w:r>
      <w:r w:rsidRPr="00C35635">
        <w:rPr>
          <w:rFonts w:cstheme="minorHAnsi"/>
          <w:lang w:val="cy-GB"/>
        </w:rPr>
        <w:lastRenderedPageBreak/>
        <w:t>pynciau eraill. Hefyd, rhoddwyd y cyfle i’r plentyn i deimlo fel pe tai nhw’n sy’n arwain y sgwrs a rhoi ei barn ar draws mewn modd aeddfed.</w:t>
      </w:r>
    </w:p>
    <w:p w14:paraId="1DD44DBF" w14:textId="74B76D6D" w:rsidR="0023407D" w:rsidRPr="00C35635" w:rsidRDefault="0023407D" w:rsidP="00C35635">
      <w:pPr>
        <w:autoSpaceDE w:val="0"/>
        <w:adjustRightInd w:val="0"/>
        <w:spacing w:line="360" w:lineRule="auto"/>
        <w:jc w:val="both"/>
        <w:rPr>
          <w:rFonts w:cstheme="minorHAnsi"/>
          <w:bCs/>
          <w:lang w:val="cy-GB"/>
        </w:rPr>
      </w:pPr>
    </w:p>
    <w:p w14:paraId="3BEDF505" w14:textId="0D7B92A4" w:rsidR="0023407D" w:rsidRPr="00C35635" w:rsidRDefault="00C35635" w:rsidP="00C35635">
      <w:pPr>
        <w:autoSpaceDE w:val="0"/>
        <w:adjustRightInd w:val="0"/>
        <w:spacing w:line="360" w:lineRule="auto"/>
        <w:jc w:val="both"/>
        <w:rPr>
          <w:rFonts w:cstheme="minorHAnsi"/>
          <w:bCs/>
          <w:lang w:val="cy-GB"/>
        </w:rPr>
      </w:pPr>
      <w:r w:rsidRPr="00C35635">
        <w:rPr>
          <w:rFonts w:cstheme="minorHAnsi"/>
          <w:lang w:val="cy-GB"/>
        </w:rPr>
        <w:t>Wrth ganolbwyntio ar un disgybl yn benodol, rhoddwyd y cyfle i mi i ddeall yn union beth sydd yn gweithio a ddim yn gweithio i’r unigolyn hyn. Cafwyd y cyfle i’w gymharu gydag eraill yn y dosbarth ac arsylwi ar sut mae’n gweithio a chymdeithasu gyda’i chyfoedion. Gwelwyd hyn yn ddiddorol dros ben am fod plant, ac nid oedd y disgybl hwn yn wahanol, yn hollol wahanol gyda’i ffrindiau o gymharu â sut maen nhw’n ymddwyn o flaen athrawon.</w:t>
      </w:r>
    </w:p>
    <w:p w14:paraId="7C077FA5" w14:textId="46B8E589" w:rsidR="00C144B3" w:rsidRPr="00C35635" w:rsidRDefault="00C144B3" w:rsidP="00C35635">
      <w:pPr>
        <w:autoSpaceDE w:val="0"/>
        <w:adjustRightInd w:val="0"/>
        <w:spacing w:line="360" w:lineRule="auto"/>
        <w:jc w:val="both"/>
        <w:rPr>
          <w:rFonts w:cstheme="minorHAnsi"/>
          <w:bCs/>
          <w:lang w:val="cy-GB"/>
        </w:rPr>
      </w:pPr>
    </w:p>
    <w:p w14:paraId="3E4A97B4" w14:textId="477A98C9" w:rsidR="00C144B3" w:rsidRPr="00C35635" w:rsidRDefault="00C35635" w:rsidP="00C35635">
      <w:pPr>
        <w:autoSpaceDE w:val="0"/>
        <w:adjustRightInd w:val="0"/>
        <w:spacing w:line="360" w:lineRule="auto"/>
        <w:jc w:val="both"/>
        <w:rPr>
          <w:rFonts w:cstheme="minorHAnsi"/>
          <w:bCs/>
          <w:lang w:val="cy-GB"/>
        </w:rPr>
      </w:pPr>
      <w:r w:rsidRPr="00C35635">
        <w:rPr>
          <w:rFonts w:cstheme="minorHAnsi"/>
          <w:lang w:val="cy-GB"/>
        </w:rPr>
        <w:t>Petawn yn cynnal ymchwil tebyg eto, hoffwn fwy o amser er mwyn casglu fwy o wybodaeth a data. Wrth wneud hyn, cafwyd darlun mwy cyfan o’r plentyn ac o ganlyniad, mwy dilys a ddibynadwy. Hefyd, byddai’n dda i gael y cyfle i wario fwy o amser unigol gyda’r disgybl er mwyn dod i’w adnabod yn well. Wrth ddysgu dosbarth cyfan a rhoi'r un faint o sylw i bawb, gwelwyd hi’n anodd canolbwyntio ar bopeth roedd y disgybl A yn ei wneud.</w:t>
      </w:r>
    </w:p>
    <w:p w14:paraId="1BBCCAE8" w14:textId="34C0FA34" w:rsidR="00DF6651" w:rsidRDefault="00DF6651" w:rsidP="00CE211A">
      <w:pPr>
        <w:autoSpaceDE w:val="0"/>
        <w:adjustRightInd w:val="0"/>
        <w:spacing w:line="360" w:lineRule="auto"/>
        <w:jc w:val="both"/>
        <w:rPr>
          <w:bCs/>
          <w:lang w:val="cy-GB"/>
        </w:rPr>
      </w:pPr>
    </w:p>
    <w:p w14:paraId="6A4B6126" w14:textId="2306019B" w:rsidR="00DF6651" w:rsidRDefault="00DF6651" w:rsidP="00CE211A">
      <w:pPr>
        <w:autoSpaceDE w:val="0"/>
        <w:adjustRightInd w:val="0"/>
        <w:spacing w:line="360" w:lineRule="auto"/>
        <w:jc w:val="both"/>
        <w:rPr>
          <w:bCs/>
          <w:lang w:val="cy-GB"/>
        </w:rPr>
      </w:pPr>
      <w:bookmarkStart w:id="1" w:name="cysill"/>
      <w:bookmarkEnd w:id="1"/>
    </w:p>
    <w:p w14:paraId="38785DF7" w14:textId="7CB9B195" w:rsidR="00A70FA1" w:rsidRDefault="00A70FA1" w:rsidP="00CE211A">
      <w:pPr>
        <w:autoSpaceDE w:val="0"/>
        <w:adjustRightInd w:val="0"/>
        <w:spacing w:line="360" w:lineRule="auto"/>
        <w:jc w:val="both"/>
        <w:rPr>
          <w:bCs/>
          <w:lang w:val="cy-GB"/>
        </w:rPr>
      </w:pPr>
    </w:p>
    <w:p w14:paraId="7ADE8DB2" w14:textId="46EEED82" w:rsidR="00A70FA1" w:rsidRDefault="00A70FA1" w:rsidP="00CE211A">
      <w:pPr>
        <w:autoSpaceDE w:val="0"/>
        <w:adjustRightInd w:val="0"/>
        <w:spacing w:line="360" w:lineRule="auto"/>
        <w:jc w:val="both"/>
        <w:rPr>
          <w:bCs/>
          <w:lang w:val="cy-GB"/>
        </w:rPr>
      </w:pPr>
    </w:p>
    <w:p w14:paraId="571A7A34" w14:textId="2DCEFEE6" w:rsidR="00A70FA1" w:rsidRDefault="00A70FA1" w:rsidP="00CE211A">
      <w:pPr>
        <w:autoSpaceDE w:val="0"/>
        <w:adjustRightInd w:val="0"/>
        <w:spacing w:line="360" w:lineRule="auto"/>
        <w:jc w:val="both"/>
        <w:rPr>
          <w:bCs/>
          <w:lang w:val="cy-GB"/>
        </w:rPr>
      </w:pPr>
    </w:p>
    <w:p w14:paraId="79158781" w14:textId="49FC6AC8" w:rsidR="00A70FA1" w:rsidRDefault="00A70FA1" w:rsidP="00CE211A">
      <w:pPr>
        <w:autoSpaceDE w:val="0"/>
        <w:adjustRightInd w:val="0"/>
        <w:spacing w:line="360" w:lineRule="auto"/>
        <w:jc w:val="both"/>
        <w:rPr>
          <w:bCs/>
          <w:lang w:val="cy-GB"/>
        </w:rPr>
      </w:pPr>
    </w:p>
    <w:p w14:paraId="73994B80" w14:textId="5AF26D54" w:rsidR="00A70FA1" w:rsidRDefault="00A70FA1" w:rsidP="00CE211A">
      <w:pPr>
        <w:autoSpaceDE w:val="0"/>
        <w:adjustRightInd w:val="0"/>
        <w:spacing w:line="360" w:lineRule="auto"/>
        <w:jc w:val="both"/>
        <w:rPr>
          <w:bCs/>
          <w:lang w:val="cy-GB"/>
        </w:rPr>
      </w:pPr>
    </w:p>
    <w:p w14:paraId="215904DC" w14:textId="6F1C417D" w:rsidR="00A70FA1" w:rsidRDefault="00A70FA1" w:rsidP="00CE211A">
      <w:pPr>
        <w:autoSpaceDE w:val="0"/>
        <w:adjustRightInd w:val="0"/>
        <w:spacing w:line="360" w:lineRule="auto"/>
        <w:jc w:val="both"/>
        <w:rPr>
          <w:bCs/>
          <w:lang w:val="cy-GB"/>
        </w:rPr>
      </w:pPr>
    </w:p>
    <w:p w14:paraId="2A0942E3" w14:textId="4057B649" w:rsidR="00A70FA1" w:rsidRDefault="00A70FA1" w:rsidP="00CE211A">
      <w:pPr>
        <w:autoSpaceDE w:val="0"/>
        <w:adjustRightInd w:val="0"/>
        <w:spacing w:line="360" w:lineRule="auto"/>
        <w:jc w:val="both"/>
        <w:rPr>
          <w:bCs/>
          <w:lang w:val="cy-GB"/>
        </w:rPr>
      </w:pPr>
    </w:p>
    <w:p w14:paraId="7FF8F4B8" w14:textId="0CD12DC2" w:rsidR="00A70FA1" w:rsidRDefault="00A70FA1" w:rsidP="00CE211A">
      <w:pPr>
        <w:autoSpaceDE w:val="0"/>
        <w:adjustRightInd w:val="0"/>
        <w:spacing w:line="360" w:lineRule="auto"/>
        <w:jc w:val="both"/>
        <w:rPr>
          <w:bCs/>
          <w:lang w:val="cy-GB"/>
        </w:rPr>
      </w:pPr>
    </w:p>
    <w:p w14:paraId="4FD52924" w14:textId="3F9836B9" w:rsidR="00A70FA1" w:rsidRDefault="00A70FA1" w:rsidP="00CE211A">
      <w:pPr>
        <w:autoSpaceDE w:val="0"/>
        <w:adjustRightInd w:val="0"/>
        <w:spacing w:line="360" w:lineRule="auto"/>
        <w:jc w:val="both"/>
        <w:rPr>
          <w:bCs/>
          <w:lang w:val="cy-GB"/>
        </w:rPr>
      </w:pPr>
    </w:p>
    <w:p w14:paraId="4D783F95" w14:textId="192C11F2" w:rsidR="00A70FA1" w:rsidRDefault="00A70FA1" w:rsidP="00CE211A">
      <w:pPr>
        <w:autoSpaceDE w:val="0"/>
        <w:adjustRightInd w:val="0"/>
        <w:spacing w:line="360" w:lineRule="auto"/>
        <w:jc w:val="both"/>
        <w:rPr>
          <w:bCs/>
          <w:lang w:val="cy-GB"/>
        </w:rPr>
      </w:pPr>
    </w:p>
    <w:p w14:paraId="4AB92A16" w14:textId="3C90582C" w:rsidR="00A70FA1" w:rsidRDefault="00A70FA1" w:rsidP="00CE211A">
      <w:pPr>
        <w:autoSpaceDE w:val="0"/>
        <w:adjustRightInd w:val="0"/>
        <w:spacing w:line="360" w:lineRule="auto"/>
        <w:jc w:val="both"/>
        <w:rPr>
          <w:bCs/>
          <w:lang w:val="cy-GB"/>
        </w:rPr>
      </w:pPr>
    </w:p>
    <w:p w14:paraId="08936315" w14:textId="5CAD2DA2" w:rsidR="00A70FA1" w:rsidRDefault="00A70FA1" w:rsidP="00CE211A">
      <w:pPr>
        <w:autoSpaceDE w:val="0"/>
        <w:adjustRightInd w:val="0"/>
        <w:spacing w:line="360" w:lineRule="auto"/>
        <w:jc w:val="both"/>
        <w:rPr>
          <w:bCs/>
          <w:lang w:val="cy-GB"/>
        </w:rPr>
      </w:pPr>
    </w:p>
    <w:p w14:paraId="7ABC9051" w14:textId="2EF965EB" w:rsidR="00022186" w:rsidRDefault="00022186" w:rsidP="00CE211A">
      <w:pPr>
        <w:autoSpaceDE w:val="0"/>
        <w:adjustRightInd w:val="0"/>
        <w:spacing w:line="360" w:lineRule="auto"/>
        <w:jc w:val="both"/>
        <w:rPr>
          <w:bCs/>
          <w:lang w:val="cy-GB"/>
        </w:rPr>
      </w:pPr>
    </w:p>
    <w:p w14:paraId="30C7B0D4" w14:textId="77D7814A" w:rsidR="00022186" w:rsidRDefault="00022186" w:rsidP="00CE211A">
      <w:pPr>
        <w:autoSpaceDE w:val="0"/>
        <w:adjustRightInd w:val="0"/>
        <w:spacing w:line="360" w:lineRule="auto"/>
        <w:jc w:val="both"/>
        <w:rPr>
          <w:bCs/>
          <w:lang w:val="cy-GB"/>
        </w:rPr>
      </w:pPr>
    </w:p>
    <w:p w14:paraId="61FF7184" w14:textId="77777777" w:rsidR="00C35635" w:rsidRDefault="00C35635" w:rsidP="00CE211A">
      <w:pPr>
        <w:autoSpaceDE w:val="0"/>
        <w:adjustRightInd w:val="0"/>
        <w:spacing w:line="360" w:lineRule="auto"/>
        <w:jc w:val="both"/>
        <w:rPr>
          <w:b/>
          <w:bCs/>
          <w:u w:val="single"/>
          <w:lang w:val="cy-GB"/>
        </w:rPr>
      </w:pPr>
    </w:p>
    <w:p w14:paraId="0F333E3C" w14:textId="77777777" w:rsidR="00AD6BFA" w:rsidRDefault="00AD6BFA" w:rsidP="00CE211A">
      <w:pPr>
        <w:autoSpaceDE w:val="0"/>
        <w:adjustRightInd w:val="0"/>
        <w:spacing w:line="360" w:lineRule="auto"/>
        <w:jc w:val="both"/>
        <w:rPr>
          <w:b/>
          <w:bCs/>
          <w:u w:val="single"/>
          <w:lang w:val="cy-GB"/>
        </w:rPr>
      </w:pPr>
    </w:p>
    <w:p w14:paraId="428D490C" w14:textId="644D93FD" w:rsidR="00022186" w:rsidRDefault="00022186" w:rsidP="00CE211A">
      <w:pPr>
        <w:autoSpaceDE w:val="0"/>
        <w:adjustRightInd w:val="0"/>
        <w:spacing w:line="360" w:lineRule="auto"/>
        <w:jc w:val="both"/>
        <w:rPr>
          <w:b/>
          <w:bCs/>
          <w:u w:val="single"/>
          <w:lang w:val="cy-GB"/>
        </w:rPr>
      </w:pPr>
      <w:r w:rsidRPr="00022186">
        <w:rPr>
          <w:b/>
          <w:bCs/>
          <w:u w:val="single"/>
          <w:lang w:val="cy-GB"/>
        </w:rPr>
        <w:lastRenderedPageBreak/>
        <w:t>Llyfryddiaeth</w:t>
      </w:r>
    </w:p>
    <w:p w14:paraId="1CA889BF" w14:textId="77777777" w:rsidR="007C1A1A" w:rsidRPr="007C1A1A" w:rsidRDefault="007C1A1A" w:rsidP="008C6BAE">
      <w:pPr>
        <w:rPr>
          <w:rFonts w:cstheme="minorHAnsi"/>
        </w:rPr>
      </w:pPr>
    </w:p>
    <w:p w14:paraId="2FFC2B28" w14:textId="5C117699" w:rsidR="007C1A1A" w:rsidRPr="00395B37" w:rsidRDefault="007C1A1A" w:rsidP="00395B37">
      <w:pPr>
        <w:pStyle w:val="ListParagraph"/>
        <w:numPr>
          <w:ilvl w:val="0"/>
          <w:numId w:val="2"/>
        </w:numPr>
        <w:rPr>
          <w:rFonts w:cstheme="minorHAnsi"/>
        </w:rPr>
      </w:pPr>
      <w:r w:rsidRPr="00395B37">
        <w:rPr>
          <w:rFonts w:cstheme="minorHAnsi"/>
        </w:rPr>
        <w:t xml:space="preserve">Beech, J, R., (2004) </w:t>
      </w:r>
      <w:r w:rsidRPr="00395B37">
        <w:rPr>
          <w:rFonts w:cstheme="minorHAnsi"/>
          <w:i/>
        </w:rPr>
        <w:t xml:space="preserve">Using a dictionary: It’s influence on children’s reading, spelling, and phonology, </w:t>
      </w:r>
      <w:proofErr w:type="spellStart"/>
      <w:r w:rsidRPr="00395B37">
        <w:rPr>
          <w:rFonts w:cstheme="minorHAnsi"/>
        </w:rPr>
        <w:t>ar</w:t>
      </w:r>
      <w:proofErr w:type="spellEnd"/>
      <w:r w:rsidRPr="00395B37">
        <w:rPr>
          <w:rFonts w:cstheme="minorHAnsi"/>
        </w:rPr>
        <w:t xml:space="preserve"> </w:t>
      </w:r>
      <w:proofErr w:type="spellStart"/>
      <w:r w:rsidRPr="00395B37">
        <w:rPr>
          <w:rFonts w:cstheme="minorHAnsi"/>
        </w:rPr>
        <w:t>gael</w:t>
      </w:r>
      <w:proofErr w:type="spellEnd"/>
      <w:r w:rsidRPr="00395B37">
        <w:rPr>
          <w:rFonts w:cstheme="minorHAnsi"/>
        </w:rPr>
        <w:t xml:space="preserve">: </w:t>
      </w:r>
      <w:hyperlink r:id="rId7" w:history="1">
        <w:r w:rsidRPr="00395B37">
          <w:rPr>
            <w:rStyle w:val="Hyperlink"/>
            <w:rFonts w:cstheme="minorHAnsi"/>
          </w:rPr>
          <w:t>http://citeseerx.ist.psu.edu/viewdoc/download?doi=10.1.1.541.3735&amp;rep=rep1&amp;type=pdf</w:t>
        </w:r>
      </w:hyperlink>
      <w:r w:rsidRPr="00395B37">
        <w:rPr>
          <w:rFonts w:cstheme="minorHAnsi"/>
        </w:rPr>
        <w:t xml:space="preserve"> [</w:t>
      </w:r>
      <w:proofErr w:type="spellStart"/>
      <w:r w:rsidRPr="00395B37">
        <w:rPr>
          <w:rFonts w:cstheme="minorHAnsi"/>
        </w:rPr>
        <w:t>Mynediad</w:t>
      </w:r>
      <w:proofErr w:type="spellEnd"/>
      <w:r w:rsidRPr="00395B37">
        <w:rPr>
          <w:rFonts w:cstheme="minorHAnsi"/>
        </w:rPr>
        <w:t xml:space="preserve"> </w:t>
      </w:r>
      <w:proofErr w:type="spellStart"/>
      <w:r w:rsidRPr="00395B37">
        <w:rPr>
          <w:rFonts w:cstheme="minorHAnsi"/>
        </w:rPr>
        <w:t>ar</w:t>
      </w:r>
      <w:proofErr w:type="spellEnd"/>
      <w:r w:rsidRPr="00395B37">
        <w:rPr>
          <w:rFonts w:cstheme="minorHAnsi"/>
        </w:rPr>
        <w:t xml:space="preserve"> 28/05/19].</w:t>
      </w:r>
    </w:p>
    <w:p w14:paraId="2005E806" w14:textId="77777777" w:rsidR="00395B37" w:rsidRDefault="00395B37" w:rsidP="009F278B">
      <w:pPr>
        <w:spacing w:after="200" w:line="360" w:lineRule="auto"/>
        <w:jc w:val="both"/>
        <w:rPr>
          <w:rFonts w:cstheme="minorHAnsi"/>
          <w:lang w:val="cy-GB"/>
        </w:rPr>
      </w:pPr>
    </w:p>
    <w:p w14:paraId="781078DE" w14:textId="3005E928" w:rsidR="007C1A1A" w:rsidRPr="00395B37" w:rsidRDefault="007C1A1A" w:rsidP="00395B37">
      <w:pPr>
        <w:pStyle w:val="ListParagraph"/>
        <w:numPr>
          <w:ilvl w:val="0"/>
          <w:numId w:val="2"/>
        </w:numPr>
        <w:spacing w:after="200" w:line="360" w:lineRule="auto"/>
        <w:jc w:val="both"/>
        <w:rPr>
          <w:rFonts w:cstheme="minorHAnsi"/>
          <w:bCs/>
          <w:lang w:val="cy-GB"/>
        </w:rPr>
      </w:pPr>
      <w:r w:rsidRPr="00395B37">
        <w:rPr>
          <w:rFonts w:cstheme="minorHAnsi"/>
          <w:lang w:val="cy-GB"/>
        </w:rPr>
        <w:t>BERA (201</w:t>
      </w:r>
      <w:r w:rsidRPr="00395B37">
        <w:rPr>
          <w:rFonts w:cstheme="minorHAnsi"/>
          <w:lang w:val="cy-GB"/>
        </w:rPr>
        <w:t>8</w:t>
      </w:r>
      <w:r w:rsidRPr="00395B37">
        <w:rPr>
          <w:rFonts w:cstheme="minorHAnsi"/>
          <w:lang w:val="cy-GB"/>
        </w:rPr>
        <w:t xml:space="preserve">) </w:t>
      </w:r>
      <w:r w:rsidRPr="00395B37">
        <w:rPr>
          <w:rFonts w:cstheme="minorHAnsi"/>
          <w:i/>
          <w:lang w:val="cy-GB"/>
        </w:rPr>
        <w:t>Ethical guidelines for education</w:t>
      </w:r>
      <w:r w:rsidRPr="00395B37">
        <w:rPr>
          <w:rFonts w:cstheme="minorHAnsi"/>
          <w:lang w:val="cy-GB"/>
        </w:rPr>
        <w:t xml:space="preserve">, ar gael: </w:t>
      </w:r>
      <w:r w:rsidRPr="00395B37">
        <w:rPr>
          <w:rFonts w:cstheme="minorHAnsi"/>
          <w:bCs/>
          <w:lang w:val="cy-GB"/>
        </w:rPr>
        <w:fldChar w:fldCharType="begin"/>
      </w:r>
      <w:r w:rsidRPr="00395B37">
        <w:rPr>
          <w:rFonts w:cstheme="minorHAnsi"/>
          <w:bCs/>
          <w:lang w:val="cy-GB"/>
        </w:rPr>
        <w:instrText xml:space="preserve"> HYPERLINK "https://www.bera.ac.uk/wp-content/uploads/2018/06/BERA-Ethical-Guidelines-for-Educational-Research_4thEdn_2018.pdf?noredirect=1" </w:instrText>
      </w:r>
      <w:r w:rsidRPr="00395B37">
        <w:rPr>
          <w:rFonts w:cstheme="minorHAnsi"/>
          <w:bCs/>
          <w:lang w:val="cy-GB"/>
        </w:rPr>
        <w:fldChar w:fldCharType="separate"/>
      </w:r>
      <w:r w:rsidRPr="00395B37">
        <w:rPr>
          <w:rStyle w:val="Hyperlink"/>
          <w:rFonts w:cstheme="minorHAnsi"/>
          <w:bCs/>
          <w:lang w:val="cy-GB"/>
        </w:rPr>
        <w:t>https://www.bera.ac.uk/wp-content/uploads/2018/06/BERA-Ethical-Guidelines-for-Educational-Research_4thEdn_2018.pdf?noredirect=1</w:t>
      </w:r>
      <w:r w:rsidRPr="00395B37">
        <w:rPr>
          <w:rFonts w:cstheme="minorHAnsi"/>
          <w:bCs/>
          <w:lang w:val="cy-GB"/>
        </w:rPr>
        <w:fldChar w:fldCharType="end"/>
      </w:r>
      <w:r w:rsidRPr="00395B37">
        <w:rPr>
          <w:rFonts w:cstheme="minorHAnsi"/>
          <w:bCs/>
          <w:lang w:val="cy-GB"/>
        </w:rPr>
        <w:t xml:space="preserve"> [Mynediad ar 25/05/19].</w:t>
      </w:r>
    </w:p>
    <w:p w14:paraId="7D5DB930" w14:textId="77777777" w:rsidR="00395B37" w:rsidRPr="00395B37" w:rsidRDefault="00395B37" w:rsidP="00395B37">
      <w:pPr>
        <w:pStyle w:val="ListParagraph"/>
        <w:rPr>
          <w:rFonts w:cstheme="minorHAnsi"/>
          <w:bCs/>
          <w:lang w:val="cy-GB"/>
        </w:rPr>
      </w:pPr>
    </w:p>
    <w:p w14:paraId="2AF9C699" w14:textId="036BA112" w:rsidR="007C1A1A" w:rsidRPr="00395B37" w:rsidRDefault="007C1A1A" w:rsidP="00395B37">
      <w:pPr>
        <w:pStyle w:val="ListParagraph"/>
        <w:numPr>
          <w:ilvl w:val="0"/>
          <w:numId w:val="2"/>
        </w:numPr>
        <w:spacing w:after="200" w:line="360" w:lineRule="auto"/>
        <w:jc w:val="both"/>
        <w:rPr>
          <w:rFonts w:cstheme="minorHAnsi"/>
          <w:bCs/>
          <w:i/>
          <w:lang w:val="cy-GB"/>
        </w:rPr>
      </w:pPr>
      <w:r w:rsidRPr="00395B37">
        <w:rPr>
          <w:rFonts w:cstheme="minorHAnsi"/>
          <w:bCs/>
          <w:lang w:val="cy-GB"/>
        </w:rPr>
        <w:t>Clark, A., &amp; P. Moss</w:t>
      </w:r>
      <w:r w:rsidRPr="00395B37">
        <w:rPr>
          <w:rFonts w:cstheme="minorHAnsi"/>
          <w:bCs/>
          <w:lang w:val="cy-GB"/>
        </w:rPr>
        <w:t>., (</w:t>
      </w:r>
      <w:r w:rsidRPr="00395B37">
        <w:rPr>
          <w:rFonts w:cstheme="minorHAnsi"/>
          <w:bCs/>
          <w:lang w:val="cy-GB"/>
        </w:rPr>
        <w:t>2001</w:t>
      </w:r>
      <w:r w:rsidRPr="00395B37">
        <w:rPr>
          <w:rFonts w:cstheme="minorHAnsi"/>
          <w:bCs/>
          <w:i/>
          <w:lang w:val="cy-GB"/>
        </w:rPr>
        <w:t>)</w:t>
      </w:r>
      <w:r w:rsidRPr="00395B37">
        <w:rPr>
          <w:rFonts w:cstheme="minorHAnsi"/>
          <w:bCs/>
          <w:i/>
          <w:lang w:val="cy-GB"/>
        </w:rPr>
        <w:t xml:space="preserve"> </w:t>
      </w:r>
      <w:r w:rsidRPr="00395B37">
        <w:rPr>
          <w:rFonts w:cstheme="minorHAnsi"/>
          <w:bCs/>
          <w:i/>
          <w:lang w:val="cy-GB"/>
        </w:rPr>
        <w:t>Li</w:t>
      </w:r>
      <w:r w:rsidRPr="00395B37">
        <w:rPr>
          <w:rFonts w:cstheme="minorHAnsi"/>
          <w:bCs/>
          <w:i/>
          <w:lang w:val="cy-GB"/>
        </w:rPr>
        <w:t xml:space="preserve">stening to young children: The Mosaic approach. </w:t>
      </w:r>
      <w:r w:rsidRPr="00395B37">
        <w:rPr>
          <w:rFonts w:cstheme="minorHAnsi"/>
          <w:bCs/>
          <w:lang w:val="cy-GB"/>
        </w:rPr>
        <w:t>London: National Children's Bureau</w:t>
      </w:r>
      <w:r w:rsidRPr="00395B37">
        <w:rPr>
          <w:rFonts w:cstheme="minorHAnsi"/>
          <w:bCs/>
          <w:i/>
          <w:lang w:val="cy-GB"/>
        </w:rPr>
        <w:t xml:space="preserve">. </w:t>
      </w:r>
    </w:p>
    <w:p w14:paraId="490BB926" w14:textId="77777777" w:rsidR="00395B37" w:rsidRPr="00395B37" w:rsidRDefault="00395B37" w:rsidP="00395B37">
      <w:pPr>
        <w:pStyle w:val="ListParagraph"/>
        <w:rPr>
          <w:rFonts w:cstheme="minorHAnsi"/>
          <w:bCs/>
          <w:lang w:val="cy-GB"/>
        </w:rPr>
      </w:pPr>
    </w:p>
    <w:p w14:paraId="4B44AF6D" w14:textId="06F2E92B" w:rsidR="007C1A1A" w:rsidRPr="00395B37" w:rsidRDefault="007C1A1A" w:rsidP="00395B37">
      <w:pPr>
        <w:pStyle w:val="ListParagraph"/>
        <w:numPr>
          <w:ilvl w:val="0"/>
          <w:numId w:val="2"/>
        </w:numPr>
        <w:spacing w:after="200" w:line="360" w:lineRule="auto"/>
        <w:jc w:val="both"/>
        <w:rPr>
          <w:rFonts w:cstheme="minorHAnsi"/>
          <w:bCs/>
          <w:lang w:val="cy-GB"/>
        </w:rPr>
      </w:pPr>
      <w:r w:rsidRPr="00395B37">
        <w:rPr>
          <w:rFonts w:cstheme="minorHAnsi"/>
          <w:bCs/>
          <w:lang w:val="cy-GB"/>
        </w:rPr>
        <w:t xml:space="preserve">Clark, A., (2007) </w:t>
      </w:r>
      <w:r w:rsidRPr="00395B37">
        <w:rPr>
          <w:rFonts w:cstheme="minorHAnsi"/>
          <w:bCs/>
          <w:i/>
          <w:lang w:val="cy-GB"/>
        </w:rPr>
        <w:t xml:space="preserve">A Hundred Ways of Listening, </w:t>
      </w:r>
      <w:r w:rsidRPr="00395B37">
        <w:rPr>
          <w:rFonts w:cstheme="minorHAnsi"/>
          <w:bCs/>
          <w:lang w:val="cy-GB"/>
        </w:rPr>
        <w:t xml:space="preserve">Llundain: </w:t>
      </w:r>
      <w:r w:rsidRPr="00395B37">
        <w:rPr>
          <w:rFonts w:cstheme="minorHAnsi"/>
          <w:bCs/>
          <w:lang w:val="cy-GB"/>
        </w:rPr>
        <w:t>National Association for the Education of Young Childre</w:t>
      </w:r>
      <w:r w:rsidRPr="00395B37">
        <w:rPr>
          <w:rFonts w:cstheme="minorHAnsi"/>
          <w:bCs/>
          <w:lang w:val="cy-GB"/>
        </w:rPr>
        <w:t xml:space="preserve">n. </w:t>
      </w:r>
    </w:p>
    <w:p w14:paraId="67166532" w14:textId="77777777" w:rsidR="00395B37" w:rsidRPr="00395B37" w:rsidRDefault="00395B37" w:rsidP="00395B37">
      <w:pPr>
        <w:pStyle w:val="ListParagraph"/>
        <w:rPr>
          <w:rFonts w:cstheme="minorHAnsi"/>
          <w:lang w:val="cy-GB"/>
        </w:rPr>
      </w:pPr>
    </w:p>
    <w:p w14:paraId="446FE8A5" w14:textId="6701AF5B" w:rsidR="00EA1D3E" w:rsidRPr="00EA1D3E" w:rsidRDefault="007C1A1A" w:rsidP="00EA1D3E">
      <w:pPr>
        <w:pStyle w:val="ListParagraph"/>
        <w:numPr>
          <w:ilvl w:val="0"/>
          <w:numId w:val="2"/>
        </w:numPr>
        <w:spacing w:after="200" w:line="360" w:lineRule="auto"/>
        <w:jc w:val="both"/>
        <w:rPr>
          <w:rFonts w:cstheme="minorHAnsi"/>
          <w:lang w:val="cy-GB"/>
        </w:rPr>
      </w:pPr>
      <w:r w:rsidRPr="00395B37">
        <w:rPr>
          <w:rFonts w:cstheme="minorHAnsi"/>
          <w:lang w:val="cy-GB"/>
        </w:rPr>
        <w:t>Donaldson, G., (2015)</w:t>
      </w:r>
      <w:r w:rsidRPr="00395B37">
        <w:rPr>
          <w:rFonts w:cstheme="minorHAnsi"/>
          <w:i/>
          <w:lang w:val="cy-GB"/>
        </w:rPr>
        <w:t xml:space="preserve"> Dyfodol Llwyddiannus: Adolygiad Annibynnol o’r Cwricwlwm a’r Trefniadau Asesu yng Nghymru</w:t>
      </w:r>
      <w:r w:rsidRPr="00395B37">
        <w:rPr>
          <w:rFonts w:cstheme="minorHAnsi"/>
          <w:lang w:val="cy-GB"/>
        </w:rPr>
        <w:t xml:space="preserve">, ar gael: </w:t>
      </w:r>
      <w:hyperlink r:id="rId8" w:history="1">
        <w:r w:rsidR="00EA1D3E" w:rsidRPr="00F73E33">
          <w:rPr>
            <w:rStyle w:val="Hyperlink"/>
            <w:rFonts w:cstheme="minorHAnsi"/>
            <w:lang w:val="cy-GB"/>
          </w:rPr>
          <w:t>https://gweddill.gov.wales/docs/dcells/publications/150225-successful-futures-cy.pdf</w:t>
        </w:r>
      </w:hyperlink>
      <w:r w:rsidR="00395B37" w:rsidRPr="00395B37">
        <w:rPr>
          <w:rFonts w:cstheme="minorHAnsi"/>
          <w:lang w:val="cy-GB"/>
        </w:rPr>
        <w:t xml:space="preserve"> </w:t>
      </w:r>
    </w:p>
    <w:p w14:paraId="2A4AA36B" w14:textId="54F9F52F" w:rsidR="007C1A1A" w:rsidRPr="00395B37" w:rsidRDefault="007C1A1A" w:rsidP="00395B37">
      <w:pPr>
        <w:pStyle w:val="ListParagraph"/>
        <w:numPr>
          <w:ilvl w:val="0"/>
          <w:numId w:val="2"/>
        </w:numPr>
        <w:spacing w:after="200" w:line="360" w:lineRule="auto"/>
        <w:jc w:val="both"/>
        <w:rPr>
          <w:rFonts w:cstheme="minorHAnsi"/>
          <w:color w:val="000000"/>
          <w:shd w:val="clear" w:color="auto" w:fill="FFFFFF"/>
          <w:lang w:val="cy-GB"/>
        </w:rPr>
      </w:pPr>
      <w:r w:rsidRPr="00395B37">
        <w:rPr>
          <w:rFonts w:cstheme="minorHAnsi"/>
          <w:color w:val="000000"/>
          <w:shd w:val="clear" w:color="auto" w:fill="FFFFFF"/>
          <w:lang w:val="cy-GB"/>
        </w:rPr>
        <w:t>ESTYN (20</w:t>
      </w:r>
      <w:r w:rsidRPr="00395B37">
        <w:rPr>
          <w:rFonts w:cstheme="minorHAnsi"/>
          <w:color w:val="000000"/>
          <w:shd w:val="clear" w:color="auto" w:fill="FFFFFF"/>
          <w:lang w:val="cy-GB"/>
        </w:rPr>
        <w:t>18</w:t>
      </w:r>
      <w:r w:rsidRPr="00395B37">
        <w:rPr>
          <w:rFonts w:cstheme="minorHAnsi"/>
          <w:color w:val="000000"/>
          <w:shd w:val="clear" w:color="auto" w:fill="FFFFFF"/>
          <w:lang w:val="cy-GB"/>
        </w:rPr>
        <w:t>)</w:t>
      </w:r>
      <w:r w:rsidRPr="00395B37">
        <w:rPr>
          <w:rStyle w:val="apple-converted-space"/>
          <w:rFonts w:cstheme="minorHAnsi"/>
          <w:color w:val="000000"/>
          <w:shd w:val="clear" w:color="auto" w:fill="FFFFFF"/>
          <w:lang w:val="cy-GB"/>
        </w:rPr>
        <w:t> </w:t>
      </w:r>
      <w:r w:rsidRPr="00395B37">
        <w:rPr>
          <w:rFonts w:cstheme="minorHAnsi"/>
          <w:i/>
          <w:iCs/>
          <w:color w:val="000000"/>
          <w:shd w:val="clear" w:color="auto" w:fill="FFFFFF"/>
          <w:lang w:val="cy-GB"/>
        </w:rPr>
        <w:t>Raising standards of wellbeing among pupils and staff,</w:t>
      </w:r>
      <w:r w:rsidRPr="00395B37">
        <w:rPr>
          <w:rFonts w:cstheme="minorHAnsi"/>
          <w:color w:val="000000"/>
          <w:shd w:val="clear" w:color="auto" w:fill="FFFFFF"/>
          <w:lang w:val="cy-GB"/>
        </w:rPr>
        <w:t xml:space="preserve"> </w:t>
      </w:r>
      <w:r w:rsidRPr="00395B37">
        <w:rPr>
          <w:rFonts w:cstheme="minorHAnsi"/>
          <w:color w:val="000000"/>
          <w:shd w:val="clear" w:color="auto" w:fill="FFFFFF"/>
          <w:lang w:val="cy-GB"/>
        </w:rPr>
        <w:t>Caerdydd</w:t>
      </w:r>
      <w:r w:rsidRPr="00395B37">
        <w:rPr>
          <w:rFonts w:cstheme="minorHAnsi"/>
          <w:color w:val="000000"/>
          <w:shd w:val="clear" w:color="auto" w:fill="FFFFFF"/>
          <w:lang w:val="cy-GB"/>
        </w:rPr>
        <w:t>: Estyn.</w:t>
      </w:r>
    </w:p>
    <w:p w14:paraId="3A1BF98E" w14:textId="77777777" w:rsidR="00395B37" w:rsidRPr="00395B37" w:rsidRDefault="00395B37" w:rsidP="00395B37">
      <w:pPr>
        <w:pStyle w:val="ListParagraph"/>
        <w:rPr>
          <w:rFonts w:cstheme="minorHAnsi"/>
          <w:lang w:val="cy-GB"/>
        </w:rPr>
      </w:pPr>
    </w:p>
    <w:p w14:paraId="0C6C167E" w14:textId="601D120A" w:rsidR="007C1A1A" w:rsidRPr="00395B37" w:rsidRDefault="007C1A1A" w:rsidP="00395B37">
      <w:pPr>
        <w:pStyle w:val="ListParagraph"/>
        <w:numPr>
          <w:ilvl w:val="0"/>
          <w:numId w:val="2"/>
        </w:numPr>
        <w:autoSpaceDE w:val="0"/>
        <w:adjustRightInd w:val="0"/>
        <w:spacing w:after="200" w:line="360" w:lineRule="auto"/>
        <w:jc w:val="both"/>
        <w:rPr>
          <w:rFonts w:cstheme="minorHAnsi"/>
          <w:lang w:val="cy-GB"/>
        </w:rPr>
      </w:pPr>
      <w:r w:rsidRPr="00395B37">
        <w:rPr>
          <w:rFonts w:cstheme="minorHAnsi"/>
          <w:lang w:val="cy-GB"/>
        </w:rPr>
        <w:t xml:space="preserve">Greenfield, C., (2011) </w:t>
      </w:r>
      <w:r w:rsidRPr="00395B37">
        <w:rPr>
          <w:rFonts w:cstheme="minorHAnsi"/>
          <w:i/>
          <w:lang w:val="cy-GB"/>
        </w:rPr>
        <w:t>Personal reflection on research process and tools: Effectiveness, highlights and challenges in using the Mosaic Approach</w:t>
      </w:r>
      <w:r w:rsidRPr="00395B37">
        <w:rPr>
          <w:rFonts w:cstheme="minorHAnsi"/>
          <w:i/>
          <w:lang w:val="cy-GB"/>
        </w:rPr>
        <w:t xml:space="preserve">, </w:t>
      </w:r>
      <w:r w:rsidRPr="00395B37">
        <w:rPr>
          <w:rFonts w:cstheme="minorHAnsi"/>
          <w:lang w:val="cy-GB"/>
        </w:rPr>
        <w:t>Australasian Journal of Early Childhood</w:t>
      </w:r>
      <w:r w:rsidRPr="00395B37">
        <w:rPr>
          <w:rFonts w:cstheme="minorHAnsi"/>
          <w:lang w:val="cy-GB"/>
        </w:rPr>
        <w:t>, 36(3):tt. 109-115.</w:t>
      </w:r>
    </w:p>
    <w:p w14:paraId="3F998E56" w14:textId="77777777" w:rsidR="00395B37" w:rsidRPr="00395B37" w:rsidRDefault="00395B37" w:rsidP="00395B37">
      <w:pPr>
        <w:pStyle w:val="ListParagraph"/>
        <w:rPr>
          <w:rFonts w:cstheme="minorHAnsi"/>
          <w:lang w:val="cy-GB"/>
        </w:rPr>
      </w:pPr>
    </w:p>
    <w:p w14:paraId="29A7925A" w14:textId="7D6A7152" w:rsidR="007C1A1A" w:rsidRPr="00395B37" w:rsidRDefault="007C1A1A" w:rsidP="00395B37">
      <w:pPr>
        <w:pStyle w:val="ListParagraph"/>
        <w:numPr>
          <w:ilvl w:val="0"/>
          <w:numId w:val="2"/>
        </w:numPr>
        <w:autoSpaceDE w:val="0"/>
        <w:adjustRightInd w:val="0"/>
        <w:spacing w:after="200" w:line="360" w:lineRule="auto"/>
        <w:jc w:val="both"/>
        <w:rPr>
          <w:rFonts w:cstheme="minorHAnsi"/>
          <w:lang w:val="cy-GB"/>
        </w:rPr>
      </w:pPr>
      <w:r w:rsidRPr="00395B37">
        <w:rPr>
          <w:rFonts w:cstheme="minorHAnsi"/>
          <w:lang w:val="cy-GB"/>
        </w:rPr>
        <w:t>Gwefan My Local school</w:t>
      </w:r>
      <w:r w:rsidRPr="00395B37">
        <w:rPr>
          <w:rFonts w:cstheme="minorHAnsi"/>
          <w:lang w:val="cy-GB"/>
        </w:rPr>
        <w:t>,</w:t>
      </w:r>
      <w:r w:rsidRPr="00395B37">
        <w:rPr>
          <w:rFonts w:cstheme="minorHAnsi"/>
          <w:lang w:val="cy-GB"/>
        </w:rPr>
        <w:t xml:space="preserve"> </w:t>
      </w:r>
      <w:r w:rsidRPr="00395B37">
        <w:rPr>
          <w:rFonts w:cstheme="minorHAnsi"/>
          <w:i/>
          <w:lang w:val="cy-GB"/>
        </w:rPr>
        <w:t>Adroddiad ar yr Ysgol</w:t>
      </w:r>
    </w:p>
    <w:p w14:paraId="4CB70A32" w14:textId="77777777" w:rsidR="00395B37" w:rsidRPr="00395B37" w:rsidRDefault="00395B37" w:rsidP="00395B37">
      <w:pPr>
        <w:pStyle w:val="ListParagraph"/>
        <w:rPr>
          <w:rFonts w:cstheme="minorHAnsi"/>
          <w:lang w:val="cy-GB"/>
        </w:rPr>
      </w:pPr>
    </w:p>
    <w:p w14:paraId="1CA6517A" w14:textId="610E51CB" w:rsidR="007C1A1A" w:rsidRPr="00395B37" w:rsidRDefault="007C1A1A" w:rsidP="00395B37">
      <w:pPr>
        <w:pStyle w:val="ListParagraph"/>
        <w:numPr>
          <w:ilvl w:val="0"/>
          <w:numId w:val="2"/>
        </w:numPr>
        <w:autoSpaceDE w:val="0"/>
        <w:adjustRightInd w:val="0"/>
        <w:spacing w:after="200" w:line="360" w:lineRule="auto"/>
        <w:jc w:val="both"/>
        <w:rPr>
          <w:rFonts w:cstheme="minorHAnsi"/>
          <w:i/>
          <w:lang w:val="cy-GB"/>
        </w:rPr>
      </w:pPr>
      <w:r w:rsidRPr="00395B37">
        <w:rPr>
          <w:rFonts w:cstheme="minorHAnsi"/>
          <w:lang w:val="cy-GB"/>
        </w:rPr>
        <w:t>Gwefan School Guide</w:t>
      </w:r>
      <w:r w:rsidRPr="00395B37">
        <w:rPr>
          <w:rFonts w:cstheme="minorHAnsi"/>
          <w:lang w:val="cy-GB"/>
        </w:rPr>
        <w:t>,</w:t>
      </w:r>
      <w:r w:rsidRPr="00395B37">
        <w:rPr>
          <w:rFonts w:cstheme="minorHAnsi"/>
          <w:lang w:val="cy-GB"/>
        </w:rPr>
        <w:t xml:space="preserve"> </w:t>
      </w:r>
      <w:r w:rsidRPr="00395B37">
        <w:rPr>
          <w:rFonts w:cstheme="minorHAnsi"/>
          <w:i/>
          <w:lang w:val="cy-GB"/>
        </w:rPr>
        <w:t xml:space="preserve">Adroddiad ar </w:t>
      </w:r>
      <w:r w:rsidRPr="00395B37">
        <w:rPr>
          <w:rFonts w:cstheme="minorHAnsi"/>
          <w:i/>
          <w:lang w:val="cy-GB"/>
        </w:rPr>
        <w:t xml:space="preserve">yr </w:t>
      </w:r>
      <w:r w:rsidRPr="00395B37">
        <w:rPr>
          <w:rFonts w:cstheme="minorHAnsi"/>
          <w:i/>
          <w:lang w:val="cy-GB"/>
        </w:rPr>
        <w:t xml:space="preserve">Ysgol </w:t>
      </w:r>
    </w:p>
    <w:p w14:paraId="6F379A54" w14:textId="77777777" w:rsidR="00395B37" w:rsidRPr="00EA1D3E" w:rsidRDefault="00395B37" w:rsidP="00395B37">
      <w:pPr>
        <w:pStyle w:val="ListParagraph"/>
        <w:rPr>
          <w:rFonts w:cstheme="minorHAnsi"/>
          <w:shd w:val="clear" w:color="auto" w:fill="FFFFFF"/>
        </w:rPr>
      </w:pPr>
    </w:p>
    <w:p w14:paraId="33907370" w14:textId="40CF91CD" w:rsidR="007C1A1A" w:rsidRPr="00EA1D3E" w:rsidRDefault="007C1A1A" w:rsidP="00395B37">
      <w:pPr>
        <w:pStyle w:val="ListParagraph"/>
        <w:numPr>
          <w:ilvl w:val="0"/>
          <w:numId w:val="2"/>
        </w:numPr>
        <w:spacing w:after="200" w:line="360" w:lineRule="auto"/>
        <w:jc w:val="both"/>
        <w:rPr>
          <w:rFonts w:cstheme="minorHAnsi"/>
          <w:lang w:val="cy-GB"/>
        </w:rPr>
      </w:pPr>
      <w:r w:rsidRPr="00EA1D3E">
        <w:rPr>
          <w:rFonts w:cstheme="minorHAnsi"/>
          <w:shd w:val="clear" w:color="auto" w:fill="FFFFFF"/>
        </w:rPr>
        <w:t xml:space="preserve">Higgins, S., </w:t>
      </w:r>
      <w:proofErr w:type="spellStart"/>
      <w:r w:rsidRPr="00EA1D3E">
        <w:rPr>
          <w:rFonts w:cstheme="minorHAnsi"/>
          <w:shd w:val="clear" w:color="auto" w:fill="FFFFFF"/>
        </w:rPr>
        <w:t>Katsipataki</w:t>
      </w:r>
      <w:proofErr w:type="spellEnd"/>
      <w:r w:rsidRPr="00EA1D3E">
        <w:rPr>
          <w:rFonts w:cstheme="minorHAnsi"/>
          <w:shd w:val="clear" w:color="auto" w:fill="FFFFFF"/>
        </w:rPr>
        <w:t xml:space="preserve">, M., </w:t>
      </w:r>
      <w:proofErr w:type="spellStart"/>
      <w:r w:rsidRPr="00EA1D3E">
        <w:rPr>
          <w:rFonts w:cstheme="minorHAnsi"/>
          <w:shd w:val="clear" w:color="auto" w:fill="FFFFFF"/>
        </w:rPr>
        <w:t>Kokotsaki</w:t>
      </w:r>
      <w:proofErr w:type="spellEnd"/>
      <w:r w:rsidRPr="00EA1D3E">
        <w:rPr>
          <w:rFonts w:cstheme="minorHAnsi"/>
          <w:shd w:val="clear" w:color="auto" w:fill="FFFFFF"/>
        </w:rPr>
        <w:t xml:space="preserve">, D., Coleman, R., Major, L.E., &amp; Coe, R. (2014). </w:t>
      </w:r>
      <w:r w:rsidRPr="00EA1D3E">
        <w:rPr>
          <w:rFonts w:cstheme="minorHAnsi"/>
          <w:i/>
          <w:shd w:val="clear" w:color="auto" w:fill="FFFFFF"/>
        </w:rPr>
        <w:t>The Sutton Trust-Education Endowment Foundation Teaching and Learning Toolkit</w:t>
      </w:r>
      <w:r w:rsidRPr="00EA1D3E">
        <w:rPr>
          <w:rFonts w:cstheme="minorHAnsi"/>
          <w:i/>
          <w:shd w:val="clear" w:color="auto" w:fill="FFFFFF"/>
        </w:rPr>
        <w:t>,</w:t>
      </w:r>
      <w:r w:rsidRPr="00EA1D3E">
        <w:rPr>
          <w:rFonts w:cstheme="minorHAnsi"/>
          <w:shd w:val="clear" w:color="auto" w:fill="FFFFFF"/>
        </w:rPr>
        <w:t xml:space="preserve"> </w:t>
      </w:r>
      <w:proofErr w:type="spellStart"/>
      <w:r w:rsidRPr="00EA1D3E">
        <w:rPr>
          <w:rFonts w:cstheme="minorHAnsi"/>
          <w:shd w:val="clear" w:color="auto" w:fill="FFFFFF"/>
        </w:rPr>
        <w:t>L</w:t>
      </w:r>
      <w:r w:rsidRPr="00EA1D3E">
        <w:rPr>
          <w:rFonts w:cstheme="minorHAnsi"/>
          <w:shd w:val="clear" w:color="auto" w:fill="FFFFFF"/>
        </w:rPr>
        <w:t>lundain</w:t>
      </w:r>
      <w:proofErr w:type="spellEnd"/>
      <w:r w:rsidRPr="00EA1D3E">
        <w:rPr>
          <w:rFonts w:cstheme="minorHAnsi"/>
          <w:shd w:val="clear" w:color="auto" w:fill="FFFFFF"/>
        </w:rPr>
        <w:t>: Education Endowment Foundation.</w:t>
      </w:r>
    </w:p>
    <w:p w14:paraId="7C5971CD" w14:textId="77777777" w:rsidR="00EA1D3E" w:rsidRPr="00EA1D3E" w:rsidRDefault="00EA1D3E" w:rsidP="00EA1D3E">
      <w:pPr>
        <w:pStyle w:val="ListParagraph"/>
        <w:rPr>
          <w:rFonts w:cstheme="minorHAnsi"/>
          <w:bCs/>
          <w:lang w:val="cy-GB"/>
        </w:rPr>
      </w:pPr>
    </w:p>
    <w:p w14:paraId="46D82D85" w14:textId="4FD54E82" w:rsidR="007C1A1A" w:rsidRPr="00EA1D3E" w:rsidRDefault="00EA1D3E" w:rsidP="00EA1D3E">
      <w:pPr>
        <w:pStyle w:val="ListParagraph"/>
        <w:numPr>
          <w:ilvl w:val="0"/>
          <w:numId w:val="2"/>
        </w:numPr>
        <w:rPr>
          <w:rFonts w:cstheme="minorHAnsi"/>
        </w:rPr>
      </w:pPr>
      <w:r w:rsidRPr="00EA1D3E">
        <w:rPr>
          <w:rFonts w:cstheme="minorHAnsi"/>
          <w:bCs/>
          <w:lang w:val="cy-GB"/>
        </w:rPr>
        <w:lastRenderedPageBreak/>
        <w:t>I</w:t>
      </w:r>
      <w:r w:rsidR="007C1A1A" w:rsidRPr="00EA1D3E">
        <w:rPr>
          <w:rFonts w:cstheme="minorHAnsi"/>
          <w:bCs/>
          <w:lang w:val="cy-GB"/>
        </w:rPr>
        <w:t xml:space="preserve">reson, J., ac Davies, J. (2010) </w:t>
      </w:r>
      <w:r w:rsidR="007C1A1A" w:rsidRPr="00EA1D3E">
        <w:rPr>
          <w:rFonts w:cstheme="minorHAnsi"/>
          <w:bCs/>
          <w:i/>
          <w:lang w:val="cy-GB"/>
        </w:rPr>
        <w:t xml:space="preserve">Primary pupils’ experiences of different types of grouping in school, </w:t>
      </w:r>
      <w:r w:rsidR="007C1A1A" w:rsidRPr="00EA1D3E">
        <w:rPr>
          <w:rFonts w:cstheme="minorHAnsi"/>
          <w:bCs/>
          <w:lang w:val="cy-GB"/>
        </w:rPr>
        <w:t xml:space="preserve">ar gael: </w:t>
      </w:r>
      <w:hyperlink r:id="rId9" w:history="1">
        <w:r w:rsidR="007C1A1A" w:rsidRPr="00EA1D3E">
          <w:rPr>
            <w:rStyle w:val="Hyperlink"/>
            <w:rFonts w:cstheme="minorHAnsi"/>
          </w:rPr>
          <w:t>https://www.tandfonline.com/doi/full/10.1080/0141192042000237211?scroll=top&amp;needAccess=true</w:t>
        </w:r>
      </w:hyperlink>
      <w:r w:rsidR="007C1A1A" w:rsidRPr="00EA1D3E">
        <w:rPr>
          <w:rFonts w:cstheme="minorHAnsi"/>
        </w:rPr>
        <w:t xml:space="preserve"> </w:t>
      </w:r>
      <w:r w:rsidR="007C1A1A" w:rsidRPr="00EA1D3E">
        <w:rPr>
          <w:rFonts w:cstheme="minorHAnsi"/>
        </w:rPr>
        <w:t>[</w:t>
      </w:r>
      <w:proofErr w:type="spellStart"/>
      <w:r w:rsidR="007C1A1A" w:rsidRPr="00EA1D3E">
        <w:rPr>
          <w:rFonts w:cstheme="minorHAnsi"/>
        </w:rPr>
        <w:t>Mynediad</w:t>
      </w:r>
      <w:proofErr w:type="spellEnd"/>
      <w:r w:rsidR="007C1A1A" w:rsidRPr="00EA1D3E">
        <w:rPr>
          <w:rFonts w:cstheme="minorHAnsi"/>
        </w:rPr>
        <w:t xml:space="preserve"> </w:t>
      </w:r>
      <w:proofErr w:type="spellStart"/>
      <w:r w:rsidR="007C1A1A" w:rsidRPr="00EA1D3E">
        <w:rPr>
          <w:rFonts w:cstheme="minorHAnsi"/>
        </w:rPr>
        <w:t>ar</w:t>
      </w:r>
      <w:proofErr w:type="spellEnd"/>
      <w:r w:rsidR="007C1A1A" w:rsidRPr="00EA1D3E">
        <w:rPr>
          <w:rFonts w:cstheme="minorHAnsi"/>
        </w:rPr>
        <w:t xml:space="preserve"> 28/05/19].</w:t>
      </w:r>
    </w:p>
    <w:p w14:paraId="663AFC26" w14:textId="77777777" w:rsidR="00EA1D3E" w:rsidRDefault="00EA1D3E" w:rsidP="008C6BAE">
      <w:pPr>
        <w:rPr>
          <w:rFonts w:cstheme="minorHAnsi"/>
          <w:i/>
        </w:rPr>
      </w:pPr>
    </w:p>
    <w:p w14:paraId="6E572460" w14:textId="51B05549" w:rsidR="007C1A1A" w:rsidRPr="00EA1D3E" w:rsidRDefault="007C1A1A" w:rsidP="00EA1D3E">
      <w:pPr>
        <w:pStyle w:val="ListParagraph"/>
        <w:numPr>
          <w:ilvl w:val="0"/>
          <w:numId w:val="2"/>
        </w:numPr>
        <w:rPr>
          <w:rFonts w:cstheme="minorHAnsi"/>
          <w:i/>
        </w:rPr>
      </w:pPr>
      <w:r w:rsidRPr="00EA1D3E">
        <w:rPr>
          <w:rFonts w:cstheme="minorHAnsi"/>
          <w:i/>
        </w:rPr>
        <w:t>Mind over matter: A report on the step change need in emotional and mental health support for children and young people in Wales</w:t>
      </w:r>
      <w:r w:rsidRPr="00EA1D3E">
        <w:rPr>
          <w:rFonts w:cstheme="minorHAnsi"/>
        </w:rPr>
        <w:t xml:space="preserve">, </w:t>
      </w:r>
      <w:proofErr w:type="spellStart"/>
      <w:r w:rsidRPr="00EA1D3E">
        <w:rPr>
          <w:rFonts w:cstheme="minorHAnsi"/>
        </w:rPr>
        <w:t>ar</w:t>
      </w:r>
      <w:proofErr w:type="spellEnd"/>
      <w:r w:rsidRPr="00EA1D3E">
        <w:rPr>
          <w:rFonts w:cstheme="minorHAnsi"/>
        </w:rPr>
        <w:t xml:space="preserve"> </w:t>
      </w:r>
      <w:proofErr w:type="spellStart"/>
      <w:r w:rsidRPr="00EA1D3E">
        <w:rPr>
          <w:rFonts w:cstheme="minorHAnsi"/>
        </w:rPr>
        <w:t>gael</w:t>
      </w:r>
      <w:proofErr w:type="spellEnd"/>
      <w:r w:rsidRPr="00EA1D3E">
        <w:rPr>
          <w:rFonts w:cstheme="minorHAnsi"/>
        </w:rPr>
        <w:t xml:space="preserve">: </w:t>
      </w:r>
      <w:hyperlink r:id="rId10" w:history="1">
        <w:r w:rsidRPr="00EA1D3E">
          <w:rPr>
            <w:rStyle w:val="Hyperlink"/>
            <w:rFonts w:cstheme="minorHAnsi"/>
          </w:rPr>
          <w:t>https://www.assembly.wales/laid%20documents/cr-ld11522/cr-ld11522-e.pdf</w:t>
        </w:r>
      </w:hyperlink>
      <w:r w:rsidRPr="00EA1D3E">
        <w:rPr>
          <w:rFonts w:cstheme="minorHAnsi"/>
        </w:rPr>
        <w:t xml:space="preserve"> [</w:t>
      </w:r>
      <w:proofErr w:type="spellStart"/>
      <w:r w:rsidRPr="00EA1D3E">
        <w:rPr>
          <w:rFonts w:cstheme="minorHAnsi"/>
        </w:rPr>
        <w:t>Mynediad</w:t>
      </w:r>
      <w:proofErr w:type="spellEnd"/>
      <w:r w:rsidRPr="00EA1D3E">
        <w:rPr>
          <w:rFonts w:cstheme="minorHAnsi"/>
        </w:rPr>
        <w:t xml:space="preserve"> </w:t>
      </w:r>
      <w:proofErr w:type="spellStart"/>
      <w:r w:rsidRPr="00EA1D3E">
        <w:rPr>
          <w:rFonts w:cstheme="minorHAnsi"/>
        </w:rPr>
        <w:t>ar</w:t>
      </w:r>
      <w:proofErr w:type="spellEnd"/>
      <w:r w:rsidRPr="00EA1D3E">
        <w:rPr>
          <w:rFonts w:cstheme="minorHAnsi"/>
        </w:rPr>
        <w:t xml:space="preserve"> 27/05/19].</w:t>
      </w:r>
    </w:p>
    <w:p w14:paraId="0A7791B9" w14:textId="77777777" w:rsidR="00EA1D3E" w:rsidRDefault="00EA1D3E" w:rsidP="00B6030F">
      <w:pPr>
        <w:rPr>
          <w:rFonts w:cstheme="minorHAnsi"/>
        </w:rPr>
      </w:pPr>
    </w:p>
    <w:p w14:paraId="201B67A5" w14:textId="405CE747" w:rsidR="007C1A1A" w:rsidRPr="00EA1D3E" w:rsidRDefault="007C1A1A" w:rsidP="00EA1D3E">
      <w:pPr>
        <w:pStyle w:val="ListParagraph"/>
        <w:numPr>
          <w:ilvl w:val="0"/>
          <w:numId w:val="2"/>
        </w:numPr>
        <w:rPr>
          <w:rFonts w:cstheme="minorHAnsi"/>
          <w:i/>
        </w:rPr>
      </w:pPr>
      <w:r w:rsidRPr="00EA1D3E">
        <w:rPr>
          <w:rFonts w:cstheme="minorHAnsi"/>
        </w:rPr>
        <w:t xml:space="preserve">National Assembly for Wales Children, Young People and Education Committee, </w:t>
      </w:r>
      <w:r w:rsidRPr="00EA1D3E">
        <w:rPr>
          <w:rFonts w:cstheme="minorHAnsi"/>
        </w:rPr>
        <w:t>(2011)</w:t>
      </w:r>
    </w:p>
    <w:p w14:paraId="6745B258" w14:textId="77777777" w:rsidR="00EA1D3E" w:rsidRDefault="00EA1D3E" w:rsidP="00E11FA2">
      <w:pPr>
        <w:autoSpaceDE w:val="0"/>
        <w:adjustRightInd w:val="0"/>
        <w:spacing w:after="200" w:line="360" w:lineRule="auto"/>
        <w:jc w:val="both"/>
        <w:rPr>
          <w:rFonts w:cstheme="minorHAnsi"/>
          <w:i/>
          <w:lang w:val="cy-GB"/>
        </w:rPr>
      </w:pPr>
    </w:p>
    <w:p w14:paraId="5663E6A7" w14:textId="0DC39374" w:rsidR="007C1A1A" w:rsidRPr="006C6235" w:rsidRDefault="007C1A1A" w:rsidP="00EA1D3E">
      <w:pPr>
        <w:pStyle w:val="ListParagraph"/>
        <w:numPr>
          <w:ilvl w:val="0"/>
          <w:numId w:val="2"/>
        </w:numPr>
        <w:autoSpaceDE w:val="0"/>
        <w:adjustRightInd w:val="0"/>
        <w:spacing w:after="200" w:line="360" w:lineRule="auto"/>
        <w:jc w:val="both"/>
        <w:rPr>
          <w:rStyle w:val="Hyperlink"/>
          <w:rFonts w:cstheme="minorHAnsi"/>
          <w:color w:val="auto"/>
          <w:u w:val="none"/>
          <w:lang w:val="cy-GB"/>
        </w:rPr>
      </w:pPr>
      <w:r w:rsidRPr="00EA1D3E">
        <w:rPr>
          <w:rFonts w:cstheme="minorHAnsi"/>
          <w:lang w:val="cy-GB"/>
        </w:rPr>
        <w:t>Nottingham, J., (2013)</w:t>
      </w:r>
      <w:r w:rsidRPr="00EA1D3E">
        <w:rPr>
          <w:rFonts w:cstheme="minorHAnsi"/>
          <w:i/>
          <w:lang w:val="cy-GB"/>
        </w:rPr>
        <w:t xml:space="preserve"> Encouraging Learning: How you can help children learn, </w:t>
      </w:r>
      <w:r w:rsidRPr="00EA1D3E">
        <w:rPr>
          <w:rFonts w:cstheme="minorHAnsi"/>
          <w:lang w:val="cy-GB"/>
        </w:rPr>
        <w:t xml:space="preserve">Oxon: Routledge, [e-book], ar gael: </w:t>
      </w:r>
      <w:hyperlink r:id="rId11" w:history="1">
        <w:r w:rsidRPr="00EA1D3E">
          <w:rPr>
            <w:rStyle w:val="Hyperlink"/>
            <w:rFonts w:cstheme="minorHAnsi"/>
            <w:lang w:val="cy-GB"/>
          </w:rPr>
          <w:t>https://www-dawsonera-com.ezproxy.uwtsd.ac.uk/abstract/9780203559079</w:t>
        </w:r>
      </w:hyperlink>
      <w:r w:rsidRPr="00EA1D3E">
        <w:rPr>
          <w:rStyle w:val="Hyperlink"/>
          <w:rFonts w:cstheme="minorHAnsi"/>
          <w:lang w:val="cy-GB"/>
        </w:rPr>
        <w:t xml:space="preserve"> </w:t>
      </w:r>
    </w:p>
    <w:p w14:paraId="4E0E6AFF" w14:textId="77777777" w:rsidR="006C6235" w:rsidRPr="006C6235" w:rsidRDefault="006C6235" w:rsidP="006C6235">
      <w:pPr>
        <w:pStyle w:val="ListParagraph"/>
        <w:rPr>
          <w:rFonts w:cstheme="minorHAnsi"/>
          <w:lang w:val="cy-GB"/>
        </w:rPr>
      </w:pPr>
    </w:p>
    <w:p w14:paraId="22FC8F33" w14:textId="6D93210B" w:rsidR="006C6235" w:rsidRDefault="006C6235" w:rsidP="006C6235">
      <w:pPr>
        <w:autoSpaceDE w:val="0"/>
        <w:adjustRightInd w:val="0"/>
        <w:spacing w:after="200" w:line="360" w:lineRule="auto"/>
        <w:jc w:val="both"/>
        <w:rPr>
          <w:rFonts w:cstheme="minorHAnsi"/>
          <w:lang w:val="cy-GB"/>
        </w:rPr>
      </w:pPr>
    </w:p>
    <w:p w14:paraId="40678873" w14:textId="5EEA7B84" w:rsidR="006C6235" w:rsidRDefault="006C6235" w:rsidP="006C6235">
      <w:pPr>
        <w:autoSpaceDE w:val="0"/>
        <w:adjustRightInd w:val="0"/>
        <w:spacing w:after="200" w:line="360" w:lineRule="auto"/>
        <w:jc w:val="both"/>
        <w:rPr>
          <w:rFonts w:cstheme="minorHAnsi"/>
          <w:lang w:val="cy-GB"/>
        </w:rPr>
      </w:pPr>
    </w:p>
    <w:p w14:paraId="64916BB1" w14:textId="39DD3EFE" w:rsidR="006C6235" w:rsidRDefault="006C6235" w:rsidP="006C6235">
      <w:pPr>
        <w:autoSpaceDE w:val="0"/>
        <w:adjustRightInd w:val="0"/>
        <w:spacing w:after="200" w:line="360" w:lineRule="auto"/>
        <w:jc w:val="both"/>
        <w:rPr>
          <w:rFonts w:cstheme="minorHAnsi"/>
          <w:lang w:val="cy-GB"/>
        </w:rPr>
      </w:pPr>
    </w:p>
    <w:p w14:paraId="77C65A01" w14:textId="0F77E05D" w:rsidR="006C6235" w:rsidRDefault="006C6235" w:rsidP="006C6235">
      <w:pPr>
        <w:autoSpaceDE w:val="0"/>
        <w:adjustRightInd w:val="0"/>
        <w:spacing w:after="200" w:line="360" w:lineRule="auto"/>
        <w:jc w:val="both"/>
        <w:rPr>
          <w:rFonts w:cstheme="minorHAnsi"/>
          <w:lang w:val="cy-GB"/>
        </w:rPr>
      </w:pPr>
    </w:p>
    <w:p w14:paraId="04E6F6FA" w14:textId="2B9D8839" w:rsidR="006C6235" w:rsidRDefault="006C6235" w:rsidP="006C6235">
      <w:pPr>
        <w:autoSpaceDE w:val="0"/>
        <w:adjustRightInd w:val="0"/>
        <w:spacing w:after="200" w:line="360" w:lineRule="auto"/>
        <w:jc w:val="both"/>
        <w:rPr>
          <w:rFonts w:cstheme="minorHAnsi"/>
          <w:lang w:val="cy-GB"/>
        </w:rPr>
      </w:pPr>
    </w:p>
    <w:p w14:paraId="557FBD69" w14:textId="209242A8" w:rsidR="006C6235" w:rsidRDefault="006C6235" w:rsidP="006C6235">
      <w:pPr>
        <w:autoSpaceDE w:val="0"/>
        <w:adjustRightInd w:val="0"/>
        <w:spacing w:after="200" w:line="360" w:lineRule="auto"/>
        <w:jc w:val="both"/>
        <w:rPr>
          <w:rFonts w:cstheme="minorHAnsi"/>
          <w:lang w:val="cy-GB"/>
        </w:rPr>
      </w:pPr>
    </w:p>
    <w:p w14:paraId="2613F4E2" w14:textId="66A65160" w:rsidR="006C6235" w:rsidRDefault="006C6235" w:rsidP="006C6235">
      <w:pPr>
        <w:autoSpaceDE w:val="0"/>
        <w:adjustRightInd w:val="0"/>
        <w:spacing w:after="200" w:line="360" w:lineRule="auto"/>
        <w:jc w:val="both"/>
        <w:rPr>
          <w:rFonts w:cstheme="minorHAnsi"/>
          <w:lang w:val="cy-GB"/>
        </w:rPr>
      </w:pPr>
    </w:p>
    <w:p w14:paraId="158CB076" w14:textId="515A5783" w:rsidR="006C6235" w:rsidRDefault="006C6235" w:rsidP="006C6235">
      <w:pPr>
        <w:autoSpaceDE w:val="0"/>
        <w:adjustRightInd w:val="0"/>
        <w:spacing w:after="200" w:line="360" w:lineRule="auto"/>
        <w:jc w:val="both"/>
        <w:rPr>
          <w:rFonts w:cstheme="minorHAnsi"/>
          <w:lang w:val="cy-GB"/>
        </w:rPr>
      </w:pPr>
    </w:p>
    <w:p w14:paraId="0622F901" w14:textId="77777777" w:rsidR="001C040F" w:rsidRDefault="001C040F" w:rsidP="006C6235">
      <w:pPr>
        <w:autoSpaceDE w:val="0"/>
        <w:adjustRightInd w:val="0"/>
        <w:spacing w:after="200" w:line="360" w:lineRule="auto"/>
        <w:jc w:val="both"/>
        <w:rPr>
          <w:rFonts w:cstheme="minorHAnsi"/>
          <w:lang w:val="cy-GB"/>
        </w:rPr>
      </w:pPr>
    </w:p>
    <w:p w14:paraId="39D82C99" w14:textId="77777777" w:rsidR="00B13793" w:rsidRDefault="00B13793" w:rsidP="006C6235">
      <w:pPr>
        <w:autoSpaceDE w:val="0"/>
        <w:adjustRightInd w:val="0"/>
        <w:spacing w:after="200" w:line="360" w:lineRule="auto"/>
        <w:jc w:val="both"/>
        <w:rPr>
          <w:rFonts w:cstheme="minorHAnsi"/>
          <w:b/>
          <w:u w:val="single"/>
          <w:lang w:val="cy-GB"/>
        </w:rPr>
      </w:pPr>
    </w:p>
    <w:p w14:paraId="1CE5A308" w14:textId="77777777" w:rsidR="00B13793" w:rsidRDefault="00B13793" w:rsidP="006C6235">
      <w:pPr>
        <w:autoSpaceDE w:val="0"/>
        <w:adjustRightInd w:val="0"/>
        <w:spacing w:after="200" w:line="360" w:lineRule="auto"/>
        <w:jc w:val="both"/>
        <w:rPr>
          <w:rFonts w:cstheme="minorHAnsi"/>
          <w:b/>
          <w:u w:val="single"/>
          <w:lang w:val="cy-GB"/>
        </w:rPr>
      </w:pPr>
    </w:p>
    <w:p w14:paraId="573D7B45" w14:textId="77777777" w:rsidR="00B13793" w:rsidRDefault="00B13793" w:rsidP="006C6235">
      <w:pPr>
        <w:autoSpaceDE w:val="0"/>
        <w:adjustRightInd w:val="0"/>
        <w:spacing w:after="200" w:line="360" w:lineRule="auto"/>
        <w:jc w:val="both"/>
        <w:rPr>
          <w:rFonts w:cstheme="minorHAnsi"/>
          <w:b/>
          <w:u w:val="single"/>
          <w:lang w:val="cy-GB"/>
        </w:rPr>
      </w:pPr>
    </w:p>
    <w:p w14:paraId="0ED8B60A" w14:textId="77777777" w:rsidR="00B13793" w:rsidRDefault="00B13793" w:rsidP="006C6235">
      <w:pPr>
        <w:autoSpaceDE w:val="0"/>
        <w:adjustRightInd w:val="0"/>
        <w:spacing w:after="200" w:line="360" w:lineRule="auto"/>
        <w:jc w:val="both"/>
        <w:rPr>
          <w:rFonts w:cstheme="minorHAnsi"/>
          <w:b/>
          <w:u w:val="single"/>
          <w:lang w:val="cy-GB"/>
        </w:rPr>
      </w:pPr>
    </w:p>
    <w:p w14:paraId="72B2DA07" w14:textId="6CAEF422" w:rsidR="006C6235" w:rsidRDefault="006C6235" w:rsidP="006C6235">
      <w:pPr>
        <w:autoSpaceDE w:val="0"/>
        <w:adjustRightInd w:val="0"/>
        <w:spacing w:after="200" w:line="360" w:lineRule="auto"/>
        <w:jc w:val="both"/>
        <w:rPr>
          <w:rFonts w:cstheme="minorHAnsi"/>
          <w:b/>
          <w:u w:val="single"/>
          <w:lang w:val="cy-GB"/>
        </w:rPr>
      </w:pPr>
      <w:r w:rsidRPr="006C6235">
        <w:rPr>
          <w:rFonts w:cstheme="minorHAnsi"/>
          <w:b/>
          <w:u w:val="single"/>
          <w:lang w:val="cy-GB"/>
        </w:rPr>
        <w:lastRenderedPageBreak/>
        <w:t>Atodiadau</w:t>
      </w:r>
    </w:p>
    <w:p w14:paraId="3C742A85" w14:textId="20719399" w:rsidR="006C6235" w:rsidRDefault="006C6235" w:rsidP="006C6235">
      <w:pPr>
        <w:autoSpaceDE w:val="0"/>
        <w:adjustRightInd w:val="0"/>
        <w:spacing w:after="200" w:line="360" w:lineRule="auto"/>
        <w:jc w:val="both"/>
        <w:rPr>
          <w:rFonts w:cstheme="minorHAnsi"/>
          <w:i/>
          <w:lang w:val="cy-GB"/>
        </w:rPr>
      </w:pPr>
      <w:r w:rsidRPr="006C6235">
        <w:rPr>
          <w:rFonts w:cstheme="minorHAnsi"/>
          <w:i/>
          <w:lang w:val="cy-GB"/>
        </w:rPr>
        <w:t>Atodiad 1</w:t>
      </w:r>
      <w:r>
        <w:rPr>
          <w:rFonts w:cstheme="minorHAnsi"/>
          <w:i/>
          <w:lang w:val="cy-GB"/>
        </w:rPr>
        <w:t xml:space="preserve">: </w:t>
      </w:r>
    </w:p>
    <w:p w14:paraId="403805F6" w14:textId="2540E707" w:rsidR="0018707C" w:rsidRDefault="00971F5A" w:rsidP="006C6235">
      <w:pPr>
        <w:autoSpaceDE w:val="0"/>
        <w:adjustRightInd w:val="0"/>
        <w:spacing w:after="200" w:line="360" w:lineRule="auto"/>
        <w:jc w:val="both"/>
        <w:rPr>
          <w:rFonts w:cstheme="minorHAnsi"/>
          <w:i/>
          <w:lang w:val="cy-GB"/>
        </w:rPr>
      </w:pPr>
      <w:r>
        <w:rPr>
          <w:noProof/>
        </w:rPr>
        <w:drawing>
          <wp:inline distT="0" distB="0" distL="0" distR="0" wp14:anchorId="075285B5" wp14:editId="4B3B57C9">
            <wp:extent cx="4572000" cy="6093460"/>
            <wp:effectExtent l="0" t="0" r="0" b="2540"/>
            <wp:docPr id="3" name="Picture 3" descr="https://scontent-lht6-1.xx.fbcdn.net/v/t1.15752-9/61483818_459757481454049_6315843279573221376_n.jpg?_nc_cat=104&amp;_nc_ht=scontent-lht6-1.xx&amp;oh=1491cea228e151242e95643d8e7b0aab&amp;oe=5D52AB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lht6-1.xx.fbcdn.net/v/t1.15752-9/61483818_459757481454049_6315843279573221376_n.jpg?_nc_cat=104&amp;_nc_ht=scontent-lht6-1.xx&amp;oh=1491cea228e151242e95643d8e7b0aab&amp;oe=5D52AB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6093460"/>
                    </a:xfrm>
                    <a:prstGeom prst="rect">
                      <a:avLst/>
                    </a:prstGeom>
                    <a:noFill/>
                    <a:ln>
                      <a:noFill/>
                    </a:ln>
                  </pic:spPr>
                </pic:pic>
              </a:graphicData>
            </a:graphic>
          </wp:inline>
        </w:drawing>
      </w:r>
    </w:p>
    <w:p w14:paraId="45EBAC84" w14:textId="41013A13" w:rsidR="00971F5A" w:rsidRDefault="00EB509A" w:rsidP="006C6235">
      <w:pPr>
        <w:autoSpaceDE w:val="0"/>
        <w:adjustRightInd w:val="0"/>
        <w:spacing w:after="200" w:line="360" w:lineRule="auto"/>
        <w:jc w:val="both"/>
        <w:rPr>
          <w:rFonts w:cstheme="minorHAnsi"/>
          <w:i/>
          <w:lang w:val="cy-GB"/>
        </w:rPr>
      </w:pPr>
      <w:r>
        <w:rPr>
          <w:noProof/>
        </w:rPr>
        <w:lastRenderedPageBreak/>
        <w:drawing>
          <wp:inline distT="0" distB="0" distL="0" distR="0" wp14:anchorId="5C36F0B9" wp14:editId="19DA8319">
            <wp:extent cx="4572000" cy="6093460"/>
            <wp:effectExtent l="0" t="0" r="0" b="2540"/>
            <wp:docPr id="4" name="Picture 4" descr="https://scontent-lht6-1.xx.fbcdn.net/v/t1.15752-9/61835442_2267376810190465_211538598300745728_n.jpg?_nc_cat=100&amp;_nc_ht=scontent-lht6-1.xx&amp;oh=86f6325b6f5391efcb763c8db48c8516&amp;oe=5D9844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lht6-1.xx.fbcdn.net/v/t1.15752-9/61835442_2267376810190465_211538598300745728_n.jpg?_nc_cat=100&amp;_nc_ht=scontent-lht6-1.xx&amp;oh=86f6325b6f5391efcb763c8db48c8516&amp;oe=5D9844B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6093460"/>
                    </a:xfrm>
                    <a:prstGeom prst="rect">
                      <a:avLst/>
                    </a:prstGeom>
                    <a:noFill/>
                    <a:ln>
                      <a:noFill/>
                    </a:ln>
                  </pic:spPr>
                </pic:pic>
              </a:graphicData>
            </a:graphic>
          </wp:inline>
        </w:drawing>
      </w:r>
    </w:p>
    <w:p w14:paraId="671DB741" w14:textId="7A0C15F9" w:rsidR="00EB509A" w:rsidRDefault="00EB509A" w:rsidP="006C6235">
      <w:pPr>
        <w:autoSpaceDE w:val="0"/>
        <w:adjustRightInd w:val="0"/>
        <w:spacing w:after="200" w:line="360" w:lineRule="auto"/>
        <w:jc w:val="both"/>
        <w:rPr>
          <w:rFonts w:cstheme="minorHAnsi"/>
          <w:i/>
          <w:lang w:val="cy-GB"/>
        </w:rPr>
      </w:pPr>
    </w:p>
    <w:p w14:paraId="3CB3D7BC" w14:textId="5A681EE3" w:rsidR="00EB509A" w:rsidRDefault="00EB509A" w:rsidP="006C6235">
      <w:pPr>
        <w:autoSpaceDE w:val="0"/>
        <w:adjustRightInd w:val="0"/>
        <w:spacing w:after="200" w:line="360" w:lineRule="auto"/>
        <w:jc w:val="both"/>
        <w:rPr>
          <w:rFonts w:cstheme="minorHAnsi"/>
          <w:i/>
          <w:lang w:val="cy-GB"/>
        </w:rPr>
      </w:pPr>
    </w:p>
    <w:p w14:paraId="6775D144" w14:textId="2DE9FFA3" w:rsidR="00EB509A" w:rsidRDefault="00EB509A" w:rsidP="006C6235">
      <w:pPr>
        <w:autoSpaceDE w:val="0"/>
        <w:adjustRightInd w:val="0"/>
        <w:spacing w:after="200" w:line="360" w:lineRule="auto"/>
        <w:jc w:val="both"/>
        <w:rPr>
          <w:rFonts w:cstheme="minorHAnsi"/>
          <w:i/>
          <w:lang w:val="cy-GB"/>
        </w:rPr>
      </w:pPr>
    </w:p>
    <w:p w14:paraId="0500D334" w14:textId="0BB33435" w:rsidR="00EB509A" w:rsidRDefault="00EB509A" w:rsidP="006C6235">
      <w:pPr>
        <w:autoSpaceDE w:val="0"/>
        <w:adjustRightInd w:val="0"/>
        <w:spacing w:after="200" w:line="360" w:lineRule="auto"/>
        <w:jc w:val="both"/>
        <w:rPr>
          <w:rFonts w:cstheme="minorHAnsi"/>
          <w:i/>
          <w:lang w:val="cy-GB"/>
        </w:rPr>
      </w:pPr>
    </w:p>
    <w:p w14:paraId="74E67F36" w14:textId="49AB3008" w:rsidR="00EB509A" w:rsidRDefault="00EB509A" w:rsidP="006C6235">
      <w:pPr>
        <w:autoSpaceDE w:val="0"/>
        <w:adjustRightInd w:val="0"/>
        <w:spacing w:after="200" w:line="360" w:lineRule="auto"/>
        <w:jc w:val="both"/>
        <w:rPr>
          <w:rFonts w:cstheme="minorHAnsi"/>
          <w:i/>
          <w:lang w:val="cy-GB"/>
        </w:rPr>
      </w:pPr>
    </w:p>
    <w:p w14:paraId="475E6EA9" w14:textId="0CC81560" w:rsidR="00EB509A" w:rsidRDefault="00EB509A" w:rsidP="006C6235">
      <w:pPr>
        <w:autoSpaceDE w:val="0"/>
        <w:adjustRightInd w:val="0"/>
        <w:spacing w:after="200" w:line="360" w:lineRule="auto"/>
        <w:jc w:val="both"/>
        <w:rPr>
          <w:rFonts w:cstheme="minorHAnsi"/>
          <w:i/>
          <w:lang w:val="cy-GB"/>
        </w:rPr>
      </w:pPr>
    </w:p>
    <w:p w14:paraId="72E8BE64" w14:textId="42477D56" w:rsidR="00EB509A" w:rsidRDefault="00EB509A" w:rsidP="006C6235">
      <w:pPr>
        <w:autoSpaceDE w:val="0"/>
        <w:adjustRightInd w:val="0"/>
        <w:spacing w:after="200" w:line="360" w:lineRule="auto"/>
        <w:jc w:val="both"/>
        <w:rPr>
          <w:rFonts w:cstheme="minorHAnsi"/>
          <w:i/>
          <w:lang w:val="cy-GB"/>
        </w:rPr>
      </w:pPr>
      <w:r>
        <w:rPr>
          <w:rFonts w:cstheme="minorHAnsi"/>
          <w:i/>
          <w:lang w:val="cy-GB"/>
        </w:rPr>
        <w:lastRenderedPageBreak/>
        <w:t>Atodiad 2:</w:t>
      </w:r>
    </w:p>
    <w:p w14:paraId="4BA02867" w14:textId="68805266" w:rsidR="00EB509A" w:rsidRDefault="00EB509A" w:rsidP="006C6235">
      <w:pPr>
        <w:autoSpaceDE w:val="0"/>
        <w:adjustRightInd w:val="0"/>
        <w:spacing w:after="200" w:line="360" w:lineRule="auto"/>
        <w:jc w:val="both"/>
        <w:rPr>
          <w:rFonts w:cstheme="minorHAnsi"/>
          <w:i/>
          <w:lang w:val="cy-GB"/>
        </w:rPr>
      </w:pPr>
      <w:r>
        <w:rPr>
          <w:noProof/>
        </w:rPr>
        <w:drawing>
          <wp:inline distT="0" distB="0" distL="0" distR="0" wp14:anchorId="5971435D" wp14:editId="472246B3">
            <wp:extent cx="4572000" cy="6093460"/>
            <wp:effectExtent l="0" t="0" r="0" b="2540"/>
            <wp:docPr id="5" name="Picture 5" descr="https://scontent-lht6-1.xx.fbcdn.net/v/t1.15752-9/61335248_459435024808945_1043040628969046016_n.jpg?_nc_cat=103&amp;_nc_ht=scontent-lht6-1.xx&amp;oh=77080604f51d4d30762d965d4655636c&amp;oe=5D5D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content-lht6-1.xx.fbcdn.net/v/t1.15752-9/61335248_459435024808945_1043040628969046016_n.jpg?_nc_cat=103&amp;_nc_ht=scontent-lht6-1.xx&amp;oh=77080604f51d4d30762d965d4655636c&amp;oe=5D5D49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6093460"/>
                    </a:xfrm>
                    <a:prstGeom prst="rect">
                      <a:avLst/>
                    </a:prstGeom>
                    <a:noFill/>
                    <a:ln>
                      <a:noFill/>
                    </a:ln>
                  </pic:spPr>
                </pic:pic>
              </a:graphicData>
            </a:graphic>
          </wp:inline>
        </w:drawing>
      </w:r>
    </w:p>
    <w:p w14:paraId="1DE5F570" w14:textId="292299E0" w:rsidR="007F42CD" w:rsidRDefault="007F42CD" w:rsidP="006C6235">
      <w:pPr>
        <w:autoSpaceDE w:val="0"/>
        <w:adjustRightInd w:val="0"/>
        <w:spacing w:after="200" w:line="360" w:lineRule="auto"/>
        <w:jc w:val="both"/>
        <w:rPr>
          <w:rFonts w:cstheme="minorHAnsi"/>
          <w:i/>
          <w:lang w:val="cy-GB"/>
        </w:rPr>
      </w:pPr>
      <w:r>
        <w:rPr>
          <w:noProof/>
        </w:rPr>
        <w:lastRenderedPageBreak/>
        <w:drawing>
          <wp:inline distT="0" distB="0" distL="0" distR="0" wp14:anchorId="43D64AF4" wp14:editId="4F6EC857">
            <wp:extent cx="4564380" cy="6093460"/>
            <wp:effectExtent l="0" t="0" r="7620" b="2540"/>
            <wp:docPr id="6" name="Picture 6" descr="https://scontent-lht6-1.xx.fbcdn.net/v/t1.15752-9/61691680_412980152625404_3627735463617363968_n.jpg?_nc_cat=108&amp;_nc_ht=scontent-lht6-1.xx&amp;oh=74a2899f57ee4885b09c318de6d69214&amp;oe=5D93AF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content-lht6-1.xx.fbcdn.net/v/t1.15752-9/61691680_412980152625404_3627735463617363968_n.jpg?_nc_cat=108&amp;_nc_ht=scontent-lht6-1.xx&amp;oh=74a2899f57ee4885b09c318de6d69214&amp;oe=5D93AFC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64380" cy="6093460"/>
                    </a:xfrm>
                    <a:prstGeom prst="rect">
                      <a:avLst/>
                    </a:prstGeom>
                    <a:noFill/>
                    <a:ln>
                      <a:noFill/>
                    </a:ln>
                  </pic:spPr>
                </pic:pic>
              </a:graphicData>
            </a:graphic>
          </wp:inline>
        </w:drawing>
      </w:r>
    </w:p>
    <w:p w14:paraId="2F75EA1D" w14:textId="00C86EC0" w:rsidR="007F42CD" w:rsidRDefault="007F42CD" w:rsidP="006C6235">
      <w:pPr>
        <w:autoSpaceDE w:val="0"/>
        <w:adjustRightInd w:val="0"/>
        <w:spacing w:after="200" w:line="360" w:lineRule="auto"/>
        <w:jc w:val="both"/>
        <w:rPr>
          <w:rFonts w:cstheme="minorHAnsi"/>
          <w:i/>
          <w:lang w:val="cy-GB"/>
        </w:rPr>
      </w:pPr>
    </w:p>
    <w:p w14:paraId="244D7286" w14:textId="4A2F500D" w:rsidR="007F42CD" w:rsidRDefault="007F42CD" w:rsidP="006C6235">
      <w:pPr>
        <w:autoSpaceDE w:val="0"/>
        <w:adjustRightInd w:val="0"/>
        <w:spacing w:after="200" w:line="360" w:lineRule="auto"/>
        <w:jc w:val="both"/>
        <w:rPr>
          <w:rFonts w:cstheme="minorHAnsi"/>
          <w:i/>
          <w:lang w:val="cy-GB"/>
        </w:rPr>
      </w:pPr>
    </w:p>
    <w:p w14:paraId="141EF21B" w14:textId="023ABCD8" w:rsidR="007F42CD" w:rsidRDefault="007F42CD" w:rsidP="006C6235">
      <w:pPr>
        <w:autoSpaceDE w:val="0"/>
        <w:adjustRightInd w:val="0"/>
        <w:spacing w:after="200" w:line="360" w:lineRule="auto"/>
        <w:jc w:val="both"/>
        <w:rPr>
          <w:rFonts w:cstheme="minorHAnsi"/>
          <w:i/>
          <w:lang w:val="cy-GB"/>
        </w:rPr>
      </w:pPr>
    </w:p>
    <w:p w14:paraId="226B6570" w14:textId="0D1F51A9" w:rsidR="007F42CD" w:rsidRDefault="007F42CD" w:rsidP="006C6235">
      <w:pPr>
        <w:autoSpaceDE w:val="0"/>
        <w:adjustRightInd w:val="0"/>
        <w:spacing w:after="200" w:line="360" w:lineRule="auto"/>
        <w:jc w:val="both"/>
        <w:rPr>
          <w:rFonts w:cstheme="minorHAnsi"/>
          <w:i/>
          <w:lang w:val="cy-GB"/>
        </w:rPr>
      </w:pPr>
    </w:p>
    <w:p w14:paraId="058C6DF4" w14:textId="7762EDE6" w:rsidR="007F42CD" w:rsidRDefault="007F42CD" w:rsidP="006C6235">
      <w:pPr>
        <w:autoSpaceDE w:val="0"/>
        <w:adjustRightInd w:val="0"/>
        <w:spacing w:after="200" w:line="360" w:lineRule="auto"/>
        <w:jc w:val="both"/>
        <w:rPr>
          <w:rFonts w:cstheme="minorHAnsi"/>
          <w:i/>
          <w:lang w:val="cy-GB"/>
        </w:rPr>
      </w:pPr>
    </w:p>
    <w:p w14:paraId="294D7C9A" w14:textId="1CB1F717" w:rsidR="007F42CD" w:rsidRDefault="007F42CD" w:rsidP="006C6235">
      <w:pPr>
        <w:autoSpaceDE w:val="0"/>
        <w:adjustRightInd w:val="0"/>
        <w:spacing w:after="200" w:line="360" w:lineRule="auto"/>
        <w:jc w:val="both"/>
        <w:rPr>
          <w:rFonts w:cstheme="minorHAnsi"/>
          <w:i/>
          <w:lang w:val="cy-GB"/>
        </w:rPr>
      </w:pPr>
    </w:p>
    <w:p w14:paraId="46BBDD4D" w14:textId="5622EBFB" w:rsidR="007F42CD" w:rsidRDefault="007F42CD" w:rsidP="006C6235">
      <w:pPr>
        <w:autoSpaceDE w:val="0"/>
        <w:adjustRightInd w:val="0"/>
        <w:spacing w:after="200" w:line="360" w:lineRule="auto"/>
        <w:jc w:val="both"/>
        <w:rPr>
          <w:rFonts w:cstheme="minorHAnsi"/>
          <w:i/>
          <w:lang w:val="cy-GB"/>
        </w:rPr>
      </w:pPr>
      <w:r>
        <w:rPr>
          <w:rFonts w:cstheme="minorHAnsi"/>
          <w:i/>
          <w:lang w:val="cy-GB"/>
        </w:rPr>
        <w:lastRenderedPageBreak/>
        <w:t>Atodiad 3:</w:t>
      </w:r>
    </w:p>
    <w:p w14:paraId="14C3F186" w14:textId="7156B063" w:rsidR="007F42CD" w:rsidRDefault="007F42CD" w:rsidP="006C6235">
      <w:pPr>
        <w:autoSpaceDE w:val="0"/>
        <w:adjustRightInd w:val="0"/>
        <w:spacing w:after="200" w:line="360" w:lineRule="auto"/>
        <w:jc w:val="both"/>
        <w:rPr>
          <w:rFonts w:cstheme="minorHAnsi"/>
          <w:i/>
          <w:lang w:val="cy-GB"/>
        </w:rPr>
      </w:pPr>
      <w:r>
        <w:rPr>
          <w:noProof/>
        </w:rPr>
        <w:drawing>
          <wp:inline distT="0" distB="0" distL="0" distR="0" wp14:anchorId="490CDE00" wp14:editId="1B40C53C">
            <wp:extent cx="4572000" cy="6093460"/>
            <wp:effectExtent l="0" t="0" r="0" b="2540"/>
            <wp:docPr id="7" name="Picture 7" descr="https://scontent-lht6-1.xx.fbcdn.net/v/t1.15752-9/61187709_287609872119816_4380557116511879168_n.jpg?_nc_cat=107&amp;_nc_ht=scontent-lht6-1.xx&amp;oh=5a19f1997b5841d198b45603c21c064a&amp;oe=5D9A02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content-lht6-1.xx.fbcdn.net/v/t1.15752-9/61187709_287609872119816_4380557116511879168_n.jpg?_nc_cat=107&amp;_nc_ht=scontent-lht6-1.xx&amp;oh=5a19f1997b5841d198b45603c21c064a&amp;oe=5D9A026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6093460"/>
                    </a:xfrm>
                    <a:prstGeom prst="rect">
                      <a:avLst/>
                    </a:prstGeom>
                    <a:noFill/>
                    <a:ln>
                      <a:noFill/>
                    </a:ln>
                  </pic:spPr>
                </pic:pic>
              </a:graphicData>
            </a:graphic>
          </wp:inline>
        </w:drawing>
      </w:r>
    </w:p>
    <w:p w14:paraId="25B9C62B" w14:textId="1A46AEF3" w:rsidR="008A717F" w:rsidRDefault="008A717F" w:rsidP="006C6235">
      <w:pPr>
        <w:autoSpaceDE w:val="0"/>
        <w:adjustRightInd w:val="0"/>
        <w:spacing w:after="200" w:line="360" w:lineRule="auto"/>
        <w:jc w:val="both"/>
        <w:rPr>
          <w:rFonts w:cstheme="minorHAnsi"/>
          <w:i/>
          <w:lang w:val="cy-GB"/>
        </w:rPr>
      </w:pPr>
      <w:r>
        <w:rPr>
          <w:noProof/>
        </w:rPr>
        <w:lastRenderedPageBreak/>
        <w:drawing>
          <wp:inline distT="0" distB="0" distL="0" distR="0" wp14:anchorId="4C175A64" wp14:editId="1BAD1EC2">
            <wp:extent cx="4564380" cy="6093460"/>
            <wp:effectExtent l="0" t="0" r="7620" b="2540"/>
            <wp:docPr id="8" name="Picture 8" descr="https://scontent-lht6-1.xx.fbcdn.net/v/t1.15752-9/61169034_2213512535645759_6841561106398314496_n.jpg?_nc_cat=105&amp;_nc_ht=scontent-lht6-1.xx&amp;oh=d4f9331599d92e067d0d430471d20b93&amp;oe=5D5ADB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content-lht6-1.xx.fbcdn.net/v/t1.15752-9/61169034_2213512535645759_6841561106398314496_n.jpg?_nc_cat=105&amp;_nc_ht=scontent-lht6-1.xx&amp;oh=d4f9331599d92e067d0d430471d20b93&amp;oe=5D5ADB8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4380" cy="6093460"/>
                    </a:xfrm>
                    <a:prstGeom prst="rect">
                      <a:avLst/>
                    </a:prstGeom>
                    <a:noFill/>
                    <a:ln>
                      <a:noFill/>
                    </a:ln>
                  </pic:spPr>
                </pic:pic>
              </a:graphicData>
            </a:graphic>
          </wp:inline>
        </w:drawing>
      </w:r>
    </w:p>
    <w:p w14:paraId="24B26FEE" w14:textId="62CFE173" w:rsidR="008A717F" w:rsidRDefault="008A717F" w:rsidP="006C6235">
      <w:pPr>
        <w:autoSpaceDE w:val="0"/>
        <w:adjustRightInd w:val="0"/>
        <w:spacing w:after="200" w:line="360" w:lineRule="auto"/>
        <w:jc w:val="both"/>
        <w:rPr>
          <w:rFonts w:cstheme="minorHAnsi"/>
          <w:i/>
          <w:lang w:val="cy-GB"/>
        </w:rPr>
      </w:pPr>
      <w:r>
        <w:rPr>
          <w:noProof/>
        </w:rPr>
        <w:lastRenderedPageBreak/>
        <w:drawing>
          <wp:inline distT="0" distB="0" distL="0" distR="0" wp14:anchorId="7DBBA3FC" wp14:editId="3285232C">
            <wp:extent cx="4572000" cy="6093460"/>
            <wp:effectExtent l="0" t="0" r="0" b="2540"/>
            <wp:docPr id="9" name="Picture 9" descr="https://scontent-lht6-1.xx.fbcdn.net/v/t1.15752-9/61495733_825379714505726_6588733342508646400_n.jpg?_nc_cat=102&amp;_nc_ht=scontent-lht6-1.xx&amp;oh=4dd566c26735cedbe9ddbba6bc3794d5&amp;oe=5D8F8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content-lht6-1.xx.fbcdn.net/v/t1.15752-9/61495733_825379714505726_6588733342508646400_n.jpg?_nc_cat=102&amp;_nc_ht=scontent-lht6-1.xx&amp;oh=4dd566c26735cedbe9ddbba6bc3794d5&amp;oe=5D8F8E7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6093460"/>
                    </a:xfrm>
                    <a:prstGeom prst="rect">
                      <a:avLst/>
                    </a:prstGeom>
                    <a:noFill/>
                    <a:ln>
                      <a:noFill/>
                    </a:ln>
                  </pic:spPr>
                </pic:pic>
              </a:graphicData>
            </a:graphic>
          </wp:inline>
        </w:drawing>
      </w:r>
    </w:p>
    <w:p w14:paraId="5C08D84F" w14:textId="3AC5C3BC" w:rsidR="008A717F" w:rsidRDefault="008A717F" w:rsidP="006C6235">
      <w:pPr>
        <w:autoSpaceDE w:val="0"/>
        <w:adjustRightInd w:val="0"/>
        <w:spacing w:after="200" w:line="360" w:lineRule="auto"/>
        <w:jc w:val="both"/>
        <w:rPr>
          <w:rFonts w:cstheme="minorHAnsi"/>
          <w:i/>
          <w:lang w:val="cy-GB"/>
        </w:rPr>
      </w:pPr>
    </w:p>
    <w:p w14:paraId="4FF2D62B" w14:textId="121E5A65" w:rsidR="008A717F" w:rsidRDefault="008A717F" w:rsidP="006C6235">
      <w:pPr>
        <w:autoSpaceDE w:val="0"/>
        <w:adjustRightInd w:val="0"/>
        <w:spacing w:after="200" w:line="360" w:lineRule="auto"/>
        <w:jc w:val="both"/>
        <w:rPr>
          <w:rFonts w:cstheme="minorHAnsi"/>
          <w:i/>
          <w:lang w:val="cy-GB"/>
        </w:rPr>
      </w:pPr>
    </w:p>
    <w:p w14:paraId="317E7E94" w14:textId="5CCABBD8" w:rsidR="008A717F" w:rsidRDefault="008A717F" w:rsidP="006C6235">
      <w:pPr>
        <w:autoSpaceDE w:val="0"/>
        <w:adjustRightInd w:val="0"/>
        <w:spacing w:after="200" w:line="360" w:lineRule="auto"/>
        <w:jc w:val="both"/>
        <w:rPr>
          <w:rFonts w:cstheme="minorHAnsi"/>
          <w:i/>
          <w:lang w:val="cy-GB"/>
        </w:rPr>
      </w:pPr>
    </w:p>
    <w:p w14:paraId="689543A1" w14:textId="4150627C" w:rsidR="008A717F" w:rsidRDefault="008A717F" w:rsidP="006C6235">
      <w:pPr>
        <w:autoSpaceDE w:val="0"/>
        <w:adjustRightInd w:val="0"/>
        <w:spacing w:after="200" w:line="360" w:lineRule="auto"/>
        <w:jc w:val="both"/>
        <w:rPr>
          <w:rFonts w:cstheme="minorHAnsi"/>
          <w:i/>
          <w:lang w:val="cy-GB"/>
        </w:rPr>
      </w:pPr>
    </w:p>
    <w:p w14:paraId="43DF1792" w14:textId="609824CA" w:rsidR="008A717F" w:rsidRDefault="008A717F" w:rsidP="006C6235">
      <w:pPr>
        <w:autoSpaceDE w:val="0"/>
        <w:adjustRightInd w:val="0"/>
        <w:spacing w:after="200" w:line="360" w:lineRule="auto"/>
        <w:jc w:val="both"/>
        <w:rPr>
          <w:rFonts w:cstheme="minorHAnsi"/>
          <w:i/>
          <w:lang w:val="cy-GB"/>
        </w:rPr>
      </w:pPr>
    </w:p>
    <w:p w14:paraId="47C830AD" w14:textId="660027C6" w:rsidR="008A717F" w:rsidRDefault="008A717F" w:rsidP="006C6235">
      <w:pPr>
        <w:autoSpaceDE w:val="0"/>
        <w:adjustRightInd w:val="0"/>
        <w:spacing w:after="200" w:line="360" w:lineRule="auto"/>
        <w:jc w:val="both"/>
        <w:rPr>
          <w:rFonts w:cstheme="minorHAnsi"/>
          <w:i/>
          <w:lang w:val="cy-GB"/>
        </w:rPr>
      </w:pPr>
    </w:p>
    <w:p w14:paraId="41A574B0" w14:textId="09B956B3" w:rsidR="008A717F" w:rsidRDefault="008A717F" w:rsidP="006C6235">
      <w:pPr>
        <w:autoSpaceDE w:val="0"/>
        <w:adjustRightInd w:val="0"/>
        <w:spacing w:after="200" w:line="360" w:lineRule="auto"/>
        <w:jc w:val="both"/>
        <w:rPr>
          <w:rFonts w:cstheme="minorHAnsi"/>
          <w:i/>
          <w:lang w:val="cy-GB"/>
        </w:rPr>
      </w:pPr>
      <w:r>
        <w:rPr>
          <w:rFonts w:cstheme="minorHAnsi"/>
          <w:i/>
          <w:lang w:val="cy-GB"/>
        </w:rPr>
        <w:lastRenderedPageBreak/>
        <w:t>Atodiad 4:</w:t>
      </w:r>
    </w:p>
    <w:p w14:paraId="263FCD59" w14:textId="7A07A331" w:rsidR="008A717F" w:rsidRDefault="008A717F" w:rsidP="006C6235">
      <w:pPr>
        <w:autoSpaceDE w:val="0"/>
        <w:adjustRightInd w:val="0"/>
        <w:spacing w:after="200" w:line="360" w:lineRule="auto"/>
        <w:jc w:val="both"/>
        <w:rPr>
          <w:rFonts w:cstheme="minorHAnsi"/>
          <w:i/>
          <w:lang w:val="cy-GB"/>
        </w:rPr>
      </w:pPr>
      <w:r>
        <w:rPr>
          <w:noProof/>
        </w:rPr>
        <w:drawing>
          <wp:inline distT="0" distB="0" distL="0" distR="0" wp14:anchorId="31E26AE7" wp14:editId="059B9F0A">
            <wp:extent cx="4572000" cy="6096000"/>
            <wp:effectExtent l="0" t="0" r="0" b="0"/>
            <wp:docPr id="10" name="Picture 10" descr="https://scontent-lht6-1.xx.fbcdn.net/v/t1.15752-9/61365891_407087960134128_473787480328372224_n.jpg?_nc_cat=109&amp;_nc_ht=scontent-lht6-1.xx&amp;oh=11f91bf08026d9b8d70fcc99d29ef7ab&amp;oe=5D5FDC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content-lht6-1.xx.fbcdn.net/v/t1.15752-9/61365891_407087960134128_473787480328372224_n.jpg?_nc_cat=109&amp;_nc_ht=scontent-lht6-1.xx&amp;oh=11f91bf08026d9b8d70fcc99d29ef7ab&amp;oe=5D5FDCD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120C7CF3" w14:textId="2BEC55FE" w:rsidR="008A717F" w:rsidRDefault="008A717F" w:rsidP="006C6235">
      <w:pPr>
        <w:autoSpaceDE w:val="0"/>
        <w:adjustRightInd w:val="0"/>
        <w:spacing w:after="200" w:line="360" w:lineRule="auto"/>
        <w:jc w:val="both"/>
        <w:rPr>
          <w:rFonts w:cstheme="minorHAnsi"/>
          <w:i/>
          <w:lang w:val="cy-GB"/>
        </w:rPr>
      </w:pPr>
    </w:p>
    <w:p w14:paraId="24ABC738" w14:textId="6D066FEE" w:rsidR="008A717F" w:rsidRDefault="008A717F" w:rsidP="006C6235">
      <w:pPr>
        <w:autoSpaceDE w:val="0"/>
        <w:adjustRightInd w:val="0"/>
        <w:spacing w:after="200" w:line="360" w:lineRule="auto"/>
        <w:jc w:val="both"/>
        <w:rPr>
          <w:rFonts w:cstheme="minorHAnsi"/>
          <w:i/>
          <w:lang w:val="cy-GB"/>
        </w:rPr>
      </w:pPr>
    </w:p>
    <w:p w14:paraId="2B00ED55" w14:textId="5D9D90B2" w:rsidR="008A717F" w:rsidRDefault="008A717F" w:rsidP="006C6235">
      <w:pPr>
        <w:autoSpaceDE w:val="0"/>
        <w:adjustRightInd w:val="0"/>
        <w:spacing w:after="200" w:line="360" w:lineRule="auto"/>
        <w:jc w:val="both"/>
        <w:rPr>
          <w:rFonts w:cstheme="minorHAnsi"/>
          <w:i/>
          <w:lang w:val="cy-GB"/>
        </w:rPr>
      </w:pPr>
    </w:p>
    <w:p w14:paraId="00C4ED10" w14:textId="1DC71D9C" w:rsidR="008A717F" w:rsidRDefault="008A717F" w:rsidP="006C6235">
      <w:pPr>
        <w:autoSpaceDE w:val="0"/>
        <w:adjustRightInd w:val="0"/>
        <w:spacing w:after="200" w:line="360" w:lineRule="auto"/>
        <w:jc w:val="both"/>
        <w:rPr>
          <w:rFonts w:cstheme="minorHAnsi"/>
          <w:i/>
          <w:lang w:val="cy-GB"/>
        </w:rPr>
      </w:pPr>
    </w:p>
    <w:p w14:paraId="7AC7B63F" w14:textId="5AA78CA7" w:rsidR="008A717F" w:rsidRDefault="008A717F" w:rsidP="006C6235">
      <w:pPr>
        <w:autoSpaceDE w:val="0"/>
        <w:adjustRightInd w:val="0"/>
        <w:spacing w:after="200" w:line="360" w:lineRule="auto"/>
        <w:jc w:val="both"/>
        <w:rPr>
          <w:rFonts w:cstheme="minorHAnsi"/>
          <w:i/>
          <w:lang w:val="cy-GB"/>
        </w:rPr>
      </w:pPr>
    </w:p>
    <w:p w14:paraId="016B6F4D" w14:textId="0B411597" w:rsidR="008A717F" w:rsidRDefault="008A717F" w:rsidP="006C6235">
      <w:pPr>
        <w:autoSpaceDE w:val="0"/>
        <w:adjustRightInd w:val="0"/>
        <w:spacing w:after="200" w:line="360" w:lineRule="auto"/>
        <w:jc w:val="both"/>
        <w:rPr>
          <w:rFonts w:cstheme="minorHAnsi"/>
          <w:i/>
          <w:lang w:val="cy-GB"/>
        </w:rPr>
      </w:pPr>
      <w:r>
        <w:rPr>
          <w:rFonts w:cstheme="minorHAnsi"/>
          <w:i/>
          <w:lang w:val="cy-GB"/>
        </w:rPr>
        <w:lastRenderedPageBreak/>
        <w:t>Atodiad 5:</w:t>
      </w:r>
    </w:p>
    <w:p w14:paraId="5AE5F4A8" w14:textId="1AE27B79" w:rsidR="008A717F" w:rsidRPr="006C6235" w:rsidRDefault="00267C80" w:rsidP="006C6235">
      <w:pPr>
        <w:autoSpaceDE w:val="0"/>
        <w:adjustRightInd w:val="0"/>
        <w:spacing w:after="200" w:line="360" w:lineRule="auto"/>
        <w:jc w:val="both"/>
        <w:rPr>
          <w:rFonts w:cstheme="minorHAnsi"/>
          <w:i/>
          <w:lang w:val="cy-GB"/>
        </w:rPr>
      </w:pPr>
      <w:r>
        <w:rPr>
          <w:noProof/>
        </w:rPr>
        <w:drawing>
          <wp:inline distT="0" distB="0" distL="0" distR="0" wp14:anchorId="09134B18" wp14:editId="730B7DB5">
            <wp:extent cx="4572000" cy="6096000"/>
            <wp:effectExtent l="0" t="0" r="0" b="0"/>
            <wp:docPr id="11" name="Picture 11" descr="https://scontent-lht6-1.xx.fbcdn.net/v/t1.15752-9/61224504_302872484001137_6872506809622462464_n.jpg?_nc_cat=109&amp;_nc_ht=scontent-lht6-1.xx&amp;oh=bb90bcec730384b03756d654357683bf&amp;oe=5D92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content-lht6-1.xx.fbcdn.net/v/t1.15752-9/61224504_302872484001137_6872506809622462464_n.jpg?_nc_cat=109&amp;_nc_ht=scontent-lht6-1.xx&amp;oh=bb90bcec730384b03756d654357683bf&amp;oe=5D92408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sectPr w:rsidR="008A717F" w:rsidRPr="006C623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C0B0C" w14:textId="77777777" w:rsidR="00B03B1F" w:rsidRDefault="00B03B1F" w:rsidP="00C35635">
      <w:r>
        <w:separator/>
      </w:r>
    </w:p>
  </w:endnote>
  <w:endnote w:type="continuationSeparator" w:id="0">
    <w:p w14:paraId="3C60E165" w14:textId="77777777" w:rsidR="00B03B1F" w:rsidRDefault="00B03B1F" w:rsidP="00C35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KIHK C+ Frutiger L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1914523"/>
      <w:docPartObj>
        <w:docPartGallery w:val="Page Numbers (Bottom of Page)"/>
        <w:docPartUnique/>
      </w:docPartObj>
    </w:sdtPr>
    <w:sdtEndPr>
      <w:rPr>
        <w:noProof/>
      </w:rPr>
    </w:sdtEndPr>
    <w:sdtContent>
      <w:p w14:paraId="66203CD6" w14:textId="6A77E12C" w:rsidR="00C35635" w:rsidRDefault="00C356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1B553A" w14:textId="77777777" w:rsidR="00C35635" w:rsidRDefault="00C35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7FE82" w14:textId="77777777" w:rsidR="00B03B1F" w:rsidRDefault="00B03B1F" w:rsidP="00C35635">
      <w:r>
        <w:separator/>
      </w:r>
    </w:p>
  </w:footnote>
  <w:footnote w:type="continuationSeparator" w:id="0">
    <w:p w14:paraId="601B2F8C" w14:textId="77777777" w:rsidR="00B03B1F" w:rsidRDefault="00B03B1F" w:rsidP="00C35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D7532"/>
    <w:multiLevelType w:val="hybridMultilevel"/>
    <w:tmpl w:val="A8007F48"/>
    <w:lvl w:ilvl="0" w:tplc="4F782BCE">
      <w:start w:val="13"/>
      <w:numFmt w:val="bullet"/>
      <w:lvlText w:val="-"/>
      <w:lvlJc w:val="left"/>
      <w:pPr>
        <w:ind w:left="540" w:hanging="360"/>
      </w:pPr>
      <w:rPr>
        <w:rFonts w:ascii="Times" w:eastAsiaTheme="minorHAnsi" w:hAnsi="Times" w:cs="Times" w:hint="default"/>
      </w:rPr>
    </w:lvl>
    <w:lvl w:ilvl="1" w:tplc="08090019">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24FF7FDD"/>
    <w:multiLevelType w:val="hybridMultilevel"/>
    <w:tmpl w:val="434E565A"/>
    <w:lvl w:ilvl="0" w:tplc="D4066D72">
      <w:start w:val="15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692C33"/>
    <w:multiLevelType w:val="hybridMultilevel"/>
    <w:tmpl w:val="A64A125E"/>
    <w:lvl w:ilvl="0" w:tplc="0518AF4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B5A"/>
    <w:rsid w:val="00002820"/>
    <w:rsid w:val="00005404"/>
    <w:rsid w:val="00011113"/>
    <w:rsid w:val="00022186"/>
    <w:rsid w:val="0002445C"/>
    <w:rsid w:val="00025604"/>
    <w:rsid w:val="00030D03"/>
    <w:rsid w:val="000345CD"/>
    <w:rsid w:val="0003564D"/>
    <w:rsid w:val="000425CF"/>
    <w:rsid w:val="000432CB"/>
    <w:rsid w:val="000525D2"/>
    <w:rsid w:val="00053C7B"/>
    <w:rsid w:val="00055447"/>
    <w:rsid w:val="000579EB"/>
    <w:rsid w:val="0006028C"/>
    <w:rsid w:val="00061B80"/>
    <w:rsid w:val="00070A88"/>
    <w:rsid w:val="0007211D"/>
    <w:rsid w:val="00073734"/>
    <w:rsid w:val="00091227"/>
    <w:rsid w:val="0009592F"/>
    <w:rsid w:val="000A1ABE"/>
    <w:rsid w:val="000A48A6"/>
    <w:rsid w:val="000A67DF"/>
    <w:rsid w:val="000A7F12"/>
    <w:rsid w:val="000B09E0"/>
    <w:rsid w:val="000B5237"/>
    <w:rsid w:val="000B73CD"/>
    <w:rsid w:val="000C1C75"/>
    <w:rsid w:val="000D342A"/>
    <w:rsid w:val="000F54CE"/>
    <w:rsid w:val="0010178E"/>
    <w:rsid w:val="00106EAC"/>
    <w:rsid w:val="00113A12"/>
    <w:rsid w:val="00114A8B"/>
    <w:rsid w:val="00116743"/>
    <w:rsid w:val="00117315"/>
    <w:rsid w:val="00117808"/>
    <w:rsid w:val="00117F5C"/>
    <w:rsid w:val="00121E1A"/>
    <w:rsid w:val="00122088"/>
    <w:rsid w:val="00123C79"/>
    <w:rsid w:val="00124441"/>
    <w:rsid w:val="0012677E"/>
    <w:rsid w:val="001406F7"/>
    <w:rsid w:val="00151E49"/>
    <w:rsid w:val="00152609"/>
    <w:rsid w:val="001527EA"/>
    <w:rsid w:val="0016006C"/>
    <w:rsid w:val="00165930"/>
    <w:rsid w:val="0016728F"/>
    <w:rsid w:val="00172812"/>
    <w:rsid w:val="00173AAD"/>
    <w:rsid w:val="00174703"/>
    <w:rsid w:val="00176417"/>
    <w:rsid w:val="0018707C"/>
    <w:rsid w:val="001917A0"/>
    <w:rsid w:val="001A0824"/>
    <w:rsid w:val="001B080D"/>
    <w:rsid w:val="001B1433"/>
    <w:rsid w:val="001B1999"/>
    <w:rsid w:val="001B34E7"/>
    <w:rsid w:val="001C040F"/>
    <w:rsid w:val="001C1E71"/>
    <w:rsid w:val="001D2EFA"/>
    <w:rsid w:val="001D54A2"/>
    <w:rsid w:val="001E3457"/>
    <w:rsid w:val="001F3512"/>
    <w:rsid w:val="0020362A"/>
    <w:rsid w:val="002058DE"/>
    <w:rsid w:val="00210057"/>
    <w:rsid w:val="002163FC"/>
    <w:rsid w:val="0022285E"/>
    <w:rsid w:val="0023288B"/>
    <w:rsid w:val="002337F6"/>
    <w:rsid w:val="0023407D"/>
    <w:rsid w:val="0023501D"/>
    <w:rsid w:val="002427E4"/>
    <w:rsid w:val="0025171E"/>
    <w:rsid w:val="00253C7B"/>
    <w:rsid w:val="00255747"/>
    <w:rsid w:val="00256876"/>
    <w:rsid w:val="00257D57"/>
    <w:rsid w:val="00262817"/>
    <w:rsid w:val="0026410E"/>
    <w:rsid w:val="00266C07"/>
    <w:rsid w:val="00267C80"/>
    <w:rsid w:val="00282191"/>
    <w:rsid w:val="002920DC"/>
    <w:rsid w:val="002943E2"/>
    <w:rsid w:val="002968BD"/>
    <w:rsid w:val="002B0145"/>
    <w:rsid w:val="002B2C3B"/>
    <w:rsid w:val="002B3BC2"/>
    <w:rsid w:val="002D14B2"/>
    <w:rsid w:val="002D1696"/>
    <w:rsid w:val="002E03AA"/>
    <w:rsid w:val="002E3C1B"/>
    <w:rsid w:val="002E63D9"/>
    <w:rsid w:val="002E7016"/>
    <w:rsid w:val="002F16BF"/>
    <w:rsid w:val="002F4195"/>
    <w:rsid w:val="002F4520"/>
    <w:rsid w:val="0032302F"/>
    <w:rsid w:val="00323EAC"/>
    <w:rsid w:val="0033343F"/>
    <w:rsid w:val="00340DAB"/>
    <w:rsid w:val="00341E8D"/>
    <w:rsid w:val="00364AEE"/>
    <w:rsid w:val="00373134"/>
    <w:rsid w:val="003757CE"/>
    <w:rsid w:val="0038429F"/>
    <w:rsid w:val="0038753C"/>
    <w:rsid w:val="00390195"/>
    <w:rsid w:val="00393336"/>
    <w:rsid w:val="00395B37"/>
    <w:rsid w:val="003B2100"/>
    <w:rsid w:val="003B4683"/>
    <w:rsid w:val="003C63B0"/>
    <w:rsid w:val="003D0E71"/>
    <w:rsid w:val="003D118B"/>
    <w:rsid w:val="003D6A3D"/>
    <w:rsid w:val="003D777E"/>
    <w:rsid w:val="003F0198"/>
    <w:rsid w:val="003F31B7"/>
    <w:rsid w:val="003F58FA"/>
    <w:rsid w:val="00406808"/>
    <w:rsid w:val="00407FAC"/>
    <w:rsid w:val="004104C9"/>
    <w:rsid w:val="00421B86"/>
    <w:rsid w:val="00426D81"/>
    <w:rsid w:val="00437ED1"/>
    <w:rsid w:val="00445AAE"/>
    <w:rsid w:val="00446393"/>
    <w:rsid w:val="0044640A"/>
    <w:rsid w:val="00453E33"/>
    <w:rsid w:val="0046391D"/>
    <w:rsid w:val="004640A4"/>
    <w:rsid w:val="00467E4E"/>
    <w:rsid w:val="004752BA"/>
    <w:rsid w:val="0048164D"/>
    <w:rsid w:val="00487840"/>
    <w:rsid w:val="0049103F"/>
    <w:rsid w:val="00492EF8"/>
    <w:rsid w:val="004930D4"/>
    <w:rsid w:val="004A5E20"/>
    <w:rsid w:val="004A6622"/>
    <w:rsid w:val="004B7F28"/>
    <w:rsid w:val="004E37B3"/>
    <w:rsid w:val="004E39AB"/>
    <w:rsid w:val="004E7581"/>
    <w:rsid w:val="004F22D2"/>
    <w:rsid w:val="004F2557"/>
    <w:rsid w:val="004F4CE5"/>
    <w:rsid w:val="004F4D24"/>
    <w:rsid w:val="005026A5"/>
    <w:rsid w:val="00503F13"/>
    <w:rsid w:val="00510031"/>
    <w:rsid w:val="0051400C"/>
    <w:rsid w:val="005230F8"/>
    <w:rsid w:val="00537523"/>
    <w:rsid w:val="00542515"/>
    <w:rsid w:val="00544130"/>
    <w:rsid w:val="005459CD"/>
    <w:rsid w:val="0056035D"/>
    <w:rsid w:val="005726A1"/>
    <w:rsid w:val="0057349B"/>
    <w:rsid w:val="00575DD9"/>
    <w:rsid w:val="00577BAB"/>
    <w:rsid w:val="00586A7D"/>
    <w:rsid w:val="005909F6"/>
    <w:rsid w:val="00592B5A"/>
    <w:rsid w:val="005B48DD"/>
    <w:rsid w:val="005C05A9"/>
    <w:rsid w:val="005C2DB9"/>
    <w:rsid w:val="005C6A01"/>
    <w:rsid w:val="005D0F12"/>
    <w:rsid w:val="005D2B37"/>
    <w:rsid w:val="005D41F3"/>
    <w:rsid w:val="005D45ED"/>
    <w:rsid w:val="005E6E72"/>
    <w:rsid w:val="005F6BC8"/>
    <w:rsid w:val="006046CC"/>
    <w:rsid w:val="006117C0"/>
    <w:rsid w:val="00611832"/>
    <w:rsid w:val="00617426"/>
    <w:rsid w:val="00617CDE"/>
    <w:rsid w:val="00621F1C"/>
    <w:rsid w:val="00633646"/>
    <w:rsid w:val="00641F5F"/>
    <w:rsid w:val="006423B3"/>
    <w:rsid w:val="00647E4C"/>
    <w:rsid w:val="0066185E"/>
    <w:rsid w:val="0066683B"/>
    <w:rsid w:val="0067130F"/>
    <w:rsid w:val="006727A8"/>
    <w:rsid w:val="006740AF"/>
    <w:rsid w:val="00676757"/>
    <w:rsid w:val="00682A51"/>
    <w:rsid w:val="00683C34"/>
    <w:rsid w:val="00690C37"/>
    <w:rsid w:val="00694E0D"/>
    <w:rsid w:val="00695DAC"/>
    <w:rsid w:val="006A544E"/>
    <w:rsid w:val="006B3FB6"/>
    <w:rsid w:val="006C23B9"/>
    <w:rsid w:val="006C2521"/>
    <w:rsid w:val="006C3705"/>
    <w:rsid w:val="006C6235"/>
    <w:rsid w:val="006E1379"/>
    <w:rsid w:val="006E2FA9"/>
    <w:rsid w:val="007054F7"/>
    <w:rsid w:val="007105F9"/>
    <w:rsid w:val="00713B80"/>
    <w:rsid w:val="0071530A"/>
    <w:rsid w:val="00721124"/>
    <w:rsid w:val="00731622"/>
    <w:rsid w:val="00736111"/>
    <w:rsid w:val="00737848"/>
    <w:rsid w:val="007542D5"/>
    <w:rsid w:val="007606F3"/>
    <w:rsid w:val="00761DA7"/>
    <w:rsid w:val="00763437"/>
    <w:rsid w:val="00764E47"/>
    <w:rsid w:val="007721E2"/>
    <w:rsid w:val="007838E7"/>
    <w:rsid w:val="007A09CD"/>
    <w:rsid w:val="007B3E4C"/>
    <w:rsid w:val="007B4E98"/>
    <w:rsid w:val="007B592E"/>
    <w:rsid w:val="007C1A1A"/>
    <w:rsid w:val="007C5CF6"/>
    <w:rsid w:val="007C5DEE"/>
    <w:rsid w:val="007D438D"/>
    <w:rsid w:val="007D58CA"/>
    <w:rsid w:val="007F06B5"/>
    <w:rsid w:val="007F26AF"/>
    <w:rsid w:val="007F3009"/>
    <w:rsid w:val="007F3233"/>
    <w:rsid w:val="007F42CD"/>
    <w:rsid w:val="00802EBA"/>
    <w:rsid w:val="00804124"/>
    <w:rsid w:val="00805817"/>
    <w:rsid w:val="008124D8"/>
    <w:rsid w:val="00814C0F"/>
    <w:rsid w:val="00832918"/>
    <w:rsid w:val="008430F2"/>
    <w:rsid w:val="008439EB"/>
    <w:rsid w:val="00847235"/>
    <w:rsid w:val="008517A4"/>
    <w:rsid w:val="00854328"/>
    <w:rsid w:val="008550F4"/>
    <w:rsid w:val="00855471"/>
    <w:rsid w:val="00867899"/>
    <w:rsid w:val="0087736F"/>
    <w:rsid w:val="00881823"/>
    <w:rsid w:val="00885153"/>
    <w:rsid w:val="0089007F"/>
    <w:rsid w:val="00893245"/>
    <w:rsid w:val="00895A84"/>
    <w:rsid w:val="00895FC5"/>
    <w:rsid w:val="008A0B6A"/>
    <w:rsid w:val="008A717F"/>
    <w:rsid w:val="008B58CA"/>
    <w:rsid w:val="008B6BB5"/>
    <w:rsid w:val="008B77FB"/>
    <w:rsid w:val="008C027E"/>
    <w:rsid w:val="008C1B38"/>
    <w:rsid w:val="008C6BAE"/>
    <w:rsid w:val="008C6D22"/>
    <w:rsid w:val="008C705A"/>
    <w:rsid w:val="008E021A"/>
    <w:rsid w:val="008E103D"/>
    <w:rsid w:val="008E1CC3"/>
    <w:rsid w:val="008E22E7"/>
    <w:rsid w:val="008E4EC9"/>
    <w:rsid w:val="008F02A9"/>
    <w:rsid w:val="008F5BF1"/>
    <w:rsid w:val="009037CE"/>
    <w:rsid w:val="009065CD"/>
    <w:rsid w:val="00910989"/>
    <w:rsid w:val="009151F5"/>
    <w:rsid w:val="009250D3"/>
    <w:rsid w:val="00932694"/>
    <w:rsid w:val="009329A8"/>
    <w:rsid w:val="009341B5"/>
    <w:rsid w:val="00934306"/>
    <w:rsid w:val="009401BB"/>
    <w:rsid w:val="00945EA8"/>
    <w:rsid w:val="009531B5"/>
    <w:rsid w:val="00971F5A"/>
    <w:rsid w:val="0097606F"/>
    <w:rsid w:val="009761E6"/>
    <w:rsid w:val="009768AA"/>
    <w:rsid w:val="0098617B"/>
    <w:rsid w:val="0099311E"/>
    <w:rsid w:val="009B0FCA"/>
    <w:rsid w:val="009B5CE8"/>
    <w:rsid w:val="009B6A2A"/>
    <w:rsid w:val="009B78F5"/>
    <w:rsid w:val="009C046E"/>
    <w:rsid w:val="009C10C9"/>
    <w:rsid w:val="009C1764"/>
    <w:rsid w:val="009C2E29"/>
    <w:rsid w:val="009C79F2"/>
    <w:rsid w:val="009D079A"/>
    <w:rsid w:val="009E2B5B"/>
    <w:rsid w:val="009E51A6"/>
    <w:rsid w:val="009F07C7"/>
    <w:rsid w:val="009F278B"/>
    <w:rsid w:val="009F3CE9"/>
    <w:rsid w:val="009F494A"/>
    <w:rsid w:val="009F7542"/>
    <w:rsid w:val="00A03102"/>
    <w:rsid w:val="00A05650"/>
    <w:rsid w:val="00A0608F"/>
    <w:rsid w:val="00A259CC"/>
    <w:rsid w:val="00A41E2D"/>
    <w:rsid w:val="00A420C3"/>
    <w:rsid w:val="00A47F3C"/>
    <w:rsid w:val="00A526C5"/>
    <w:rsid w:val="00A569A6"/>
    <w:rsid w:val="00A609C7"/>
    <w:rsid w:val="00A65A00"/>
    <w:rsid w:val="00A6662D"/>
    <w:rsid w:val="00A70FA1"/>
    <w:rsid w:val="00A75F00"/>
    <w:rsid w:val="00A8214B"/>
    <w:rsid w:val="00A8326D"/>
    <w:rsid w:val="00A84F5D"/>
    <w:rsid w:val="00A875C8"/>
    <w:rsid w:val="00A917E3"/>
    <w:rsid w:val="00A91A80"/>
    <w:rsid w:val="00A92054"/>
    <w:rsid w:val="00A963E3"/>
    <w:rsid w:val="00A96E7B"/>
    <w:rsid w:val="00A97976"/>
    <w:rsid w:val="00AA1FF4"/>
    <w:rsid w:val="00AA777D"/>
    <w:rsid w:val="00AA7E9A"/>
    <w:rsid w:val="00AB4DE5"/>
    <w:rsid w:val="00AC300F"/>
    <w:rsid w:val="00AD6BFA"/>
    <w:rsid w:val="00AE2C5B"/>
    <w:rsid w:val="00AE686B"/>
    <w:rsid w:val="00AE7E4A"/>
    <w:rsid w:val="00AF0DF2"/>
    <w:rsid w:val="00AF69E4"/>
    <w:rsid w:val="00B00B35"/>
    <w:rsid w:val="00B00BDD"/>
    <w:rsid w:val="00B01A64"/>
    <w:rsid w:val="00B03B1F"/>
    <w:rsid w:val="00B048D3"/>
    <w:rsid w:val="00B132C7"/>
    <w:rsid w:val="00B13793"/>
    <w:rsid w:val="00B15E86"/>
    <w:rsid w:val="00B1695D"/>
    <w:rsid w:val="00B33C8F"/>
    <w:rsid w:val="00B37D77"/>
    <w:rsid w:val="00B408AF"/>
    <w:rsid w:val="00B42F23"/>
    <w:rsid w:val="00B43C2F"/>
    <w:rsid w:val="00B45962"/>
    <w:rsid w:val="00B46BCE"/>
    <w:rsid w:val="00B46CC8"/>
    <w:rsid w:val="00B501AF"/>
    <w:rsid w:val="00B51D1D"/>
    <w:rsid w:val="00B531F2"/>
    <w:rsid w:val="00B6030F"/>
    <w:rsid w:val="00B63C9F"/>
    <w:rsid w:val="00B63FA6"/>
    <w:rsid w:val="00B64210"/>
    <w:rsid w:val="00B67152"/>
    <w:rsid w:val="00B73F97"/>
    <w:rsid w:val="00B765D7"/>
    <w:rsid w:val="00B830D5"/>
    <w:rsid w:val="00BB15AC"/>
    <w:rsid w:val="00BB1DB4"/>
    <w:rsid w:val="00BB5936"/>
    <w:rsid w:val="00BC0C35"/>
    <w:rsid w:val="00BC215D"/>
    <w:rsid w:val="00BC5A32"/>
    <w:rsid w:val="00BD0E4B"/>
    <w:rsid w:val="00BD5D55"/>
    <w:rsid w:val="00BD6A3E"/>
    <w:rsid w:val="00BE14FD"/>
    <w:rsid w:val="00BE5A27"/>
    <w:rsid w:val="00C02538"/>
    <w:rsid w:val="00C03161"/>
    <w:rsid w:val="00C06055"/>
    <w:rsid w:val="00C077A1"/>
    <w:rsid w:val="00C07BEA"/>
    <w:rsid w:val="00C144B3"/>
    <w:rsid w:val="00C261F5"/>
    <w:rsid w:val="00C30DDA"/>
    <w:rsid w:val="00C32B78"/>
    <w:rsid w:val="00C35635"/>
    <w:rsid w:val="00C40915"/>
    <w:rsid w:val="00C42E6F"/>
    <w:rsid w:val="00C50758"/>
    <w:rsid w:val="00C53AA6"/>
    <w:rsid w:val="00C54534"/>
    <w:rsid w:val="00C545B8"/>
    <w:rsid w:val="00C63335"/>
    <w:rsid w:val="00C67040"/>
    <w:rsid w:val="00C674C1"/>
    <w:rsid w:val="00C70405"/>
    <w:rsid w:val="00C75EE5"/>
    <w:rsid w:val="00C76318"/>
    <w:rsid w:val="00C8664E"/>
    <w:rsid w:val="00C93B11"/>
    <w:rsid w:val="00C951CB"/>
    <w:rsid w:val="00C96DF3"/>
    <w:rsid w:val="00C97C7B"/>
    <w:rsid w:val="00CB32F6"/>
    <w:rsid w:val="00CB4C29"/>
    <w:rsid w:val="00CC12CA"/>
    <w:rsid w:val="00CD3BBC"/>
    <w:rsid w:val="00CD59AC"/>
    <w:rsid w:val="00CD5C4C"/>
    <w:rsid w:val="00CE0FBD"/>
    <w:rsid w:val="00CE211A"/>
    <w:rsid w:val="00CE3F6F"/>
    <w:rsid w:val="00CE4E39"/>
    <w:rsid w:val="00CE5B01"/>
    <w:rsid w:val="00CE7597"/>
    <w:rsid w:val="00CF2B63"/>
    <w:rsid w:val="00CF4297"/>
    <w:rsid w:val="00CF77EE"/>
    <w:rsid w:val="00D02469"/>
    <w:rsid w:val="00D036BB"/>
    <w:rsid w:val="00D07861"/>
    <w:rsid w:val="00D137B4"/>
    <w:rsid w:val="00D209D3"/>
    <w:rsid w:val="00D20BA0"/>
    <w:rsid w:val="00D26583"/>
    <w:rsid w:val="00D360B8"/>
    <w:rsid w:val="00D45B07"/>
    <w:rsid w:val="00D71F37"/>
    <w:rsid w:val="00D725AF"/>
    <w:rsid w:val="00D741C9"/>
    <w:rsid w:val="00D7615B"/>
    <w:rsid w:val="00D832AB"/>
    <w:rsid w:val="00D86A4F"/>
    <w:rsid w:val="00D90BFC"/>
    <w:rsid w:val="00D94623"/>
    <w:rsid w:val="00DB7B86"/>
    <w:rsid w:val="00DC3549"/>
    <w:rsid w:val="00DC5990"/>
    <w:rsid w:val="00DC7F23"/>
    <w:rsid w:val="00DD13E0"/>
    <w:rsid w:val="00DD49FE"/>
    <w:rsid w:val="00DE0EA1"/>
    <w:rsid w:val="00DF2CFF"/>
    <w:rsid w:val="00DF5CA5"/>
    <w:rsid w:val="00DF6651"/>
    <w:rsid w:val="00E07BAE"/>
    <w:rsid w:val="00E11FA2"/>
    <w:rsid w:val="00E215EC"/>
    <w:rsid w:val="00E26E9B"/>
    <w:rsid w:val="00E31107"/>
    <w:rsid w:val="00E31F6B"/>
    <w:rsid w:val="00E413C6"/>
    <w:rsid w:val="00E41DA9"/>
    <w:rsid w:val="00E53BF7"/>
    <w:rsid w:val="00E53DD7"/>
    <w:rsid w:val="00E60615"/>
    <w:rsid w:val="00E60A00"/>
    <w:rsid w:val="00E67B7C"/>
    <w:rsid w:val="00E7074F"/>
    <w:rsid w:val="00E73812"/>
    <w:rsid w:val="00E74833"/>
    <w:rsid w:val="00E954BB"/>
    <w:rsid w:val="00EA1D3E"/>
    <w:rsid w:val="00EA46AB"/>
    <w:rsid w:val="00EA5E21"/>
    <w:rsid w:val="00EA721B"/>
    <w:rsid w:val="00EB2F90"/>
    <w:rsid w:val="00EB509A"/>
    <w:rsid w:val="00EB7765"/>
    <w:rsid w:val="00EC0A20"/>
    <w:rsid w:val="00EC7509"/>
    <w:rsid w:val="00ED53D0"/>
    <w:rsid w:val="00EE1F0B"/>
    <w:rsid w:val="00EE2765"/>
    <w:rsid w:val="00EE2C87"/>
    <w:rsid w:val="00EF3DB3"/>
    <w:rsid w:val="00EF4C10"/>
    <w:rsid w:val="00F002F2"/>
    <w:rsid w:val="00F00D6A"/>
    <w:rsid w:val="00F0587E"/>
    <w:rsid w:val="00F0779C"/>
    <w:rsid w:val="00F07BEE"/>
    <w:rsid w:val="00F12CA4"/>
    <w:rsid w:val="00F13F33"/>
    <w:rsid w:val="00F14E91"/>
    <w:rsid w:val="00F16B5D"/>
    <w:rsid w:val="00F202EB"/>
    <w:rsid w:val="00F2089F"/>
    <w:rsid w:val="00F23A62"/>
    <w:rsid w:val="00F27159"/>
    <w:rsid w:val="00F302A6"/>
    <w:rsid w:val="00F31E37"/>
    <w:rsid w:val="00F31FCB"/>
    <w:rsid w:val="00F355D1"/>
    <w:rsid w:val="00F37393"/>
    <w:rsid w:val="00F47C3F"/>
    <w:rsid w:val="00F53A3C"/>
    <w:rsid w:val="00F614CD"/>
    <w:rsid w:val="00F61F14"/>
    <w:rsid w:val="00F645FD"/>
    <w:rsid w:val="00F740A1"/>
    <w:rsid w:val="00F74D9D"/>
    <w:rsid w:val="00F76619"/>
    <w:rsid w:val="00F8194E"/>
    <w:rsid w:val="00F915DB"/>
    <w:rsid w:val="00F93861"/>
    <w:rsid w:val="00F93AF9"/>
    <w:rsid w:val="00F93F3E"/>
    <w:rsid w:val="00F94BF1"/>
    <w:rsid w:val="00F97EE3"/>
    <w:rsid w:val="00FA12DA"/>
    <w:rsid w:val="00FA182A"/>
    <w:rsid w:val="00FA1EDD"/>
    <w:rsid w:val="00FA5861"/>
    <w:rsid w:val="00FA6E9E"/>
    <w:rsid w:val="00FA7248"/>
    <w:rsid w:val="00FA73C2"/>
    <w:rsid w:val="00FC0354"/>
    <w:rsid w:val="00FC052B"/>
    <w:rsid w:val="00FC0AB0"/>
    <w:rsid w:val="00FD415E"/>
    <w:rsid w:val="00FD6620"/>
    <w:rsid w:val="00FE05AE"/>
    <w:rsid w:val="00FE4615"/>
    <w:rsid w:val="00FF3B7B"/>
    <w:rsid w:val="00FF4B5D"/>
    <w:rsid w:val="00FF59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6CF92"/>
  <w15:chartTrackingRefBased/>
  <w15:docId w15:val="{97DB0A9B-E263-49A1-B20F-F100450BC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B5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93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9311E"/>
    <w:rPr>
      <w:rFonts w:ascii="Courier New" w:eastAsia="Times New Roman" w:hAnsi="Courier New" w:cs="Courier New"/>
      <w:sz w:val="20"/>
      <w:szCs w:val="20"/>
      <w:lang w:eastAsia="en-GB"/>
    </w:rPr>
  </w:style>
  <w:style w:type="character" w:styleId="PlaceholderText">
    <w:name w:val="Placeholder Text"/>
    <w:basedOn w:val="DefaultParagraphFont"/>
    <w:uiPriority w:val="99"/>
    <w:semiHidden/>
    <w:rsid w:val="00B63C9F"/>
    <w:rPr>
      <w:color w:val="808080"/>
    </w:rPr>
  </w:style>
  <w:style w:type="paragraph" w:customStyle="1" w:styleId="Default">
    <w:name w:val="Default"/>
    <w:rsid w:val="006C3705"/>
    <w:pPr>
      <w:autoSpaceDE w:val="0"/>
      <w:autoSpaceDN w:val="0"/>
      <w:adjustRightInd w:val="0"/>
      <w:spacing w:after="0" w:line="240" w:lineRule="auto"/>
    </w:pPr>
    <w:rPr>
      <w:rFonts w:ascii="OKIHK C+ Frutiger LT" w:hAnsi="OKIHK C+ Frutiger LT" w:cs="OKIHK C+ Frutiger LT"/>
      <w:color w:val="000000"/>
      <w:sz w:val="24"/>
      <w:szCs w:val="24"/>
    </w:rPr>
  </w:style>
  <w:style w:type="paragraph" w:styleId="NormalWeb">
    <w:name w:val="Normal (Web)"/>
    <w:basedOn w:val="Normal"/>
    <w:uiPriority w:val="99"/>
    <w:unhideWhenUsed/>
    <w:rsid w:val="00B501AF"/>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736111"/>
    <w:rPr>
      <w:color w:val="0000FF"/>
      <w:u w:val="single"/>
    </w:rPr>
  </w:style>
  <w:style w:type="paragraph" w:styleId="ListParagraph">
    <w:name w:val="List Paragraph"/>
    <w:basedOn w:val="Normal"/>
    <w:uiPriority w:val="99"/>
    <w:qFormat/>
    <w:rsid w:val="00AC300F"/>
    <w:pPr>
      <w:ind w:left="720"/>
      <w:contextualSpacing/>
    </w:pPr>
  </w:style>
  <w:style w:type="character" w:styleId="UnresolvedMention">
    <w:name w:val="Unresolved Mention"/>
    <w:basedOn w:val="DefaultParagraphFont"/>
    <w:uiPriority w:val="99"/>
    <w:semiHidden/>
    <w:unhideWhenUsed/>
    <w:rsid w:val="009F278B"/>
    <w:rPr>
      <w:color w:val="605E5C"/>
      <w:shd w:val="clear" w:color="auto" w:fill="E1DFDD"/>
    </w:rPr>
  </w:style>
  <w:style w:type="character" w:customStyle="1" w:styleId="apple-converted-space">
    <w:name w:val="apple-converted-space"/>
    <w:basedOn w:val="DefaultParagraphFont"/>
    <w:rsid w:val="008124D8"/>
  </w:style>
  <w:style w:type="paragraph" w:styleId="Header">
    <w:name w:val="header"/>
    <w:basedOn w:val="Normal"/>
    <w:link w:val="HeaderChar"/>
    <w:uiPriority w:val="99"/>
    <w:unhideWhenUsed/>
    <w:rsid w:val="00C35635"/>
    <w:pPr>
      <w:tabs>
        <w:tab w:val="center" w:pos="4513"/>
        <w:tab w:val="right" w:pos="9026"/>
      </w:tabs>
    </w:pPr>
  </w:style>
  <w:style w:type="character" w:customStyle="1" w:styleId="HeaderChar">
    <w:name w:val="Header Char"/>
    <w:basedOn w:val="DefaultParagraphFont"/>
    <w:link w:val="Header"/>
    <w:uiPriority w:val="99"/>
    <w:rsid w:val="00C35635"/>
    <w:rPr>
      <w:sz w:val="24"/>
      <w:szCs w:val="24"/>
    </w:rPr>
  </w:style>
  <w:style w:type="paragraph" w:styleId="Footer">
    <w:name w:val="footer"/>
    <w:basedOn w:val="Normal"/>
    <w:link w:val="FooterChar"/>
    <w:uiPriority w:val="99"/>
    <w:unhideWhenUsed/>
    <w:rsid w:val="00C35635"/>
    <w:pPr>
      <w:tabs>
        <w:tab w:val="center" w:pos="4513"/>
        <w:tab w:val="right" w:pos="9026"/>
      </w:tabs>
    </w:pPr>
  </w:style>
  <w:style w:type="character" w:customStyle="1" w:styleId="FooterChar">
    <w:name w:val="Footer Char"/>
    <w:basedOn w:val="DefaultParagraphFont"/>
    <w:link w:val="Footer"/>
    <w:uiPriority w:val="99"/>
    <w:rsid w:val="00C356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37674">
      <w:bodyDiv w:val="1"/>
      <w:marLeft w:val="0"/>
      <w:marRight w:val="0"/>
      <w:marTop w:val="0"/>
      <w:marBottom w:val="0"/>
      <w:divBdr>
        <w:top w:val="none" w:sz="0" w:space="0" w:color="auto"/>
        <w:left w:val="none" w:sz="0" w:space="0" w:color="auto"/>
        <w:bottom w:val="none" w:sz="0" w:space="0" w:color="auto"/>
        <w:right w:val="none" w:sz="0" w:space="0" w:color="auto"/>
      </w:divBdr>
      <w:divsChild>
        <w:div w:id="1042245022">
          <w:marLeft w:val="0"/>
          <w:marRight w:val="0"/>
          <w:marTop w:val="0"/>
          <w:marBottom w:val="0"/>
          <w:divBdr>
            <w:top w:val="none" w:sz="0" w:space="0" w:color="auto"/>
            <w:left w:val="none" w:sz="0" w:space="0" w:color="auto"/>
            <w:bottom w:val="none" w:sz="0" w:space="0" w:color="auto"/>
            <w:right w:val="none" w:sz="0" w:space="0" w:color="auto"/>
          </w:divBdr>
        </w:div>
      </w:divsChild>
    </w:div>
    <w:div w:id="151986787">
      <w:bodyDiv w:val="1"/>
      <w:marLeft w:val="0"/>
      <w:marRight w:val="0"/>
      <w:marTop w:val="0"/>
      <w:marBottom w:val="0"/>
      <w:divBdr>
        <w:top w:val="none" w:sz="0" w:space="0" w:color="auto"/>
        <w:left w:val="none" w:sz="0" w:space="0" w:color="auto"/>
        <w:bottom w:val="none" w:sz="0" w:space="0" w:color="auto"/>
        <w:right w:val="none" w:sz="0" w:space="0" w:color="auto"/>
      </w:divBdr>
      <w:divsChild>
        <w:div w:id="912549805">
          <w:marLeft w:val="0"/>
          <w:marRight w:val="0"/>
          <w:marTop w:val="0"/>
          <w:marBottom w:val="0"/>
          <w:divBdr>
            <w:top w:val="none" w:sz="0" w:space="0" w:color="auto"/>
            <w:left w:val="none" w:sz="0" w:space="0" w:color="auto"/>
            <w:bottom w:val="none" w:sz="0" w:space="0" w:color="auto"/>
            <w:right w:val="none" w:sz="0" w:space="0" w:color="auto"/>
          </w:divBdr>
        </w:div>
      </w:divsChild>
    </w:div>
    <w:div w:id="231742486">
      <w:bodyDiv w:val="1"/>
      <w:marLeft w:val="0"/>
      <w:marRight w:val="0"/>
      <w:marTop w:val="0"/>
      <w:marBottom w:val="0"/>
      <w:divBdr>
        <w:top w:val="none" w:sz="0" w:space="0" w:color="auto"/>
        <w:left w:val="none" w:sz="0" w:space="0" w:color="auto"/>
        <w:bottom w:val="none" w:sz="0" w:space="0" w:color="auto"/>
        <w:right w:val="none" w:sz="0" w:space="0" w:color="auto"/>
      </w:divBdr>
      <w:divsChild>
        <w:div w:id="1337730124">
          <w:marLeft w:val="0"/>
          <w:marRight w:val="0"/>
          <w:marTop w:val="0"/>
          <w:marBottom w:val="0"/>
          <w:divBdr>
            <w:top w:val="none" w:sz="0" w:space="0" w:color="auto"/>
            <w:left w:val="none" w:sz="0" w:space="0" w:color="auto"/>
            <w:bottom w:val="none" w:sz="0" w:space="0" w:color="auto"/>
            <w:right w:val="none" w:sz="0" w:space="0" w:color="auto"/>
          </w:divBdr>
        </w:div>
      </w:divsChild>
    </w:div>
    <w:div w:id="296953061">
      <w:bodyDiv w:val="1"/>
      <w:marLeft w:val="0"/>
      <w:marRight w:val="0"/>
      <w:marTop w:val="0"/>
      <w:marBottom w:val="0"/>
      <w:divBdr>
        <w:top w:val="none" w:sz="0" w:space="0" w:color="auto"/>
        <w:left w:val="none" w:sz="0" w:space="0" w:color="auto"/>
        <w:bottom w:val="none" w:sz="0" w:space="0" w:color="auto"/>
        <w:right w:val="none" w:sz="0" w:space="0" w:color="auto"/>
      </w:divBdr>
      <w:divsChild>
        <w:div w:id="539979214">
          <w:marLeft w:val="0"/>
          <w:marRight w:val="0"/>
          <w:marTop w:val="0"/>
          <w:marBottom w:val="0"/>
          <w:divBdr>
            <w:top w:val="none" w:sz="0" w:space="0" w:color="auto"/>
            <w:left w:val="none" w:sz="0" w:space="0" w:color="auto"/>
            <w:bottom w:val="none" w:sz="0" w:space="0" w:color="auto"/>
            <w:right w:val="none" w:sz="0" w:space="0" w:color="auto"/>
          </w:divBdr>
        </w:div>
      </w:divsChild>
    </w:div>
    <w:div w:id="318078327">
      <w:bodyDiv w:val="1"/>
      <w:marLeft w:val="0"/>
      <w:marRight w:val="0"/>
      <w:marTop w:val="0"/>
      <w:marBottom w:val="0"/>
      <w:divBdr>
        <w:top w:val="none" w:sz="0" w:space="0" w:color="auto"/>
        <w:left w:val="none" w:sz="0" w:space="0" w:color="auto"/>
        <w:bottom w:val="none" w:sz="0" w:space="0" w:color="auto"/>
        <w:right w:val="none" w:sz="0" w:space="0" w:color="auto"/>
      </w:divBdr>
      <w:divsChild>
        <w:div w:id="1521889210">
          <w:marLeft w:val="0"/>
          <w:marRight w:val="0"/>
          <w:marTop w:val="0"/>
          <w:marBottom w:val="0"/>
          <w:divBdr>
            <w:top w:val="none" w:sz="0" w:space="0" w:color="auto"/>
            <w:left w:val="none" w:sz="0" w:space="0" w:color="auto"/>
            <w:bottom w:val="none" w:sz="0" w:space="0" w:color="auto"/>
            <w:right w:val="none" w:sz="0" w:space="0" w:color="auto"/>
          </w:divBdr>
        </w:div>
      </w:divsChild>
    </w:div>
    <w:div w:id="343827279">
      <w:bodyDiv w:val="1"/>
      <w:marLeft w:val="0"/>
      <w:marRight w:val="0"/>
      <w:marTop w:val="0"/>
      <w:marBottom w:val="0"/>
      <w:divBdr>
        <w:top w:val="none" w:sz="0" w:space="0" w:color="auto"/>
        <w:left w:val="none" w:sz="0" w:space="0" w:color="auto"/>
        <w:bottom w:val="none" w:sz="0" w:space="0" w:color="auto"/>
        <w:right w:val="none" w:sz="0" w:space="0" w:color="auto"/>
      </w:divBdr>
      <w:divsChild>
        <w:div w:id="1516843529">
          <w:marLeft w:val="0"/>
          <w:marRight w:val="0"/>
          <w:marTop w:val="0"/>
          <w:marBottom w:val="0"/>
          <w:divBdr>
            <w:top w:val="none" w:sz="0" w:space="0" w:color="auto"/>
            <w:left w:val="none" w:sz="0" w:space="0" w:color="auto"/>
            <w:bottom w:val="none" w:sz="0" w:space="0" w:color="auto"/>
            <w:right w:val="none" w:sz="0" w:space="0" w:color="auto"/>
          </w:divBdr>
        </w:div>
      </w:divsChild>
    </w:div>
    <w:div w:id="462650136">
      <w:bodyDiv w:val="1"/>
      <w:marLeft w:val="0"/>
      <w:marRight w:val="0"/>
      <w:marTop w:val="0"/>
      <w:marBottom w:val="0"/>
      <w:divBdr>
        <w:top w:val="none" w:sz="0" w:space="0" w:color="auto"/>
        <w:left w:val="none" w:sz="0" w:space="0" w:color="auto"/>
        <w:bottom w:val="none" w:sz="0" w:space="0" w:color="auto"/>
        <w:right w:val="none" w:sz="0" w:space="0" w:color="auto"/>
      </w:divBdr>
      <w:divsChild>
        <w:div w:id="138498728">
          <w:marLeft w:val="0"/>
          <w:marRight w:val="0"/>
          <w:marTop w:val="0"/>
          <w:marBottom w:val="0"/>
          <w:divBdr>
            <w:top w:val="none" w:sz="0" w:space="0" w:color="auto"/>
            <w:left w:val="none" w:sz="0" w:space="0" w:color="auto"/>
            <w:bottom w:val="none" w:sz="0" w:space="0" w:color="auto"/>
            <w:right w:val="none" w:sz="0" w:space="0" w:color="auto"/>
          </w:divBdr>
        </w:div>
      </w:divsChild>
    </w:div>
    <w:div w:id="669987789">
      <w:bodyDiv w:val="1"/>
      <w:marLeft w:val="0"/>
      <w:marRight w:val="0"/>
      <w:marTop w:val="0"/>
      <w:marBottom w:val="0"/>
      <w:divBdr>
        <w:top w:val="none" w:sz="0" w:space="0" w:color="auto"/>
        <w:left w:val="none" w:sz="0" w:space="0" w:color="auto"/>
        <w:bottom w:val="none" w:sz="0" w:space="0" w:color="auto"/>
        <w:right w:val="none" w:sz="0" w:space="0" w:color="auto"/>
      </w:divBdr>
      <w:divsChild>
        <w:div w:id="292947325">
          <w:marLeft w:val="0"/>
          <w:marRight w:val="0"/>
          <w:marTop w:val="0"/>
          <w:marBottom w:val="0"/>
          <w:divBdr>
            <w:top w:val="none" w:sz="0" w:space="0" w:color="auto"/>
            <w:left w:val="none" w:sz="0" w:space="0" w:color="auto"/>
            <w:bottom w:val="none" w:sz="0" w:space="0" w:color="auto"/>
            <w:right w:val="none" w:sz="0" w:space="0" w:color="auto"/>
          </w:divBdr>
        </w:div>
      </w:divsChild>
    </w:div>
    <w:div w:id="809369812">
      <w:bodyDiv w:val="1"/>
      <w:marLeft w:val="0"/>
      <w:marRight w:val="0"/>
      <w:marTop w:val="0"/>
      <w:marBottom w:val="0"/>
      <w:divBdr>
        <w:top w:val="none" w:sz="0" w:space="0" w:color="auto"/>
        <w:left w:val="none" w:sz="0" w:space="0" w:color="auto"/>
        <w:bottom w:val="none" w:sz="0" w:space="0" w:color="auto"/>
        <w:right w:val="none" w:sz="0" w:space="0" w:color="auto"/>
      </w:divBdr>
      <w:divsChild>
        <w:div w:id="1144195290">
          <w:marLeft w:val="0"/>
          <w:marRight w:val="0"/>
          <w:marTop w:val="0"/>
          <w:marBottom w:val="0"/>
          <w:divBdr>
            <w:top w:val="none" w:sz="0" w:space="0" w:color="auto"/>
            <w:left w:val="none" w:sz="0" w:space="0" w:color="auto"/>
            <w:bottom w:val="none" w:sz="0" w:space="0" w:color="auto"/>
            <w:right w:val="none" w:sz="0" w:space="0" w:color="auto"/>
          </w:divBdr>
        </w:div>
      </w:divsChild>
    </w:div>
    <w:div w:id="844780804">
      <w:bodyDiv w:val="1"/>
      <w:marLeft w:val="0"/>
      <w:marRight w:val="0"/>
      <w:marTop w:val="0"/>
      <w:marBottom w:val="0"/>
      <w:divBdr>
        <w:top w:val="none" w:sz="0" w:space="0" w:color="auto"/>
        <w:left w:val="none" w:sz="0" w:space="0" w:color="auto"/>
        <w:bottom w:val="none" w:sz="0" w:space="0" w:color="auto"/>
        <w:right w:val="none" w:sz="0" w:space="0" w:color="auto"/>
      </w:divBdr>
      <w:divsChild>
        <w:div w:id="551119727">
          <w:marLeft w:val="0"/>
          <w:marRight w:val="0"/>
          <w:marTop w:val="0"/>
          <w:marBottom w:val="0"/>
          <w:divBdr>
            <w:top w:val="none" w:sz="0" w:space="0" w:color="auto"/>
            <w:left w:val="none" w:sz="0" w:space="0" w:color="auto"/>
            <w:bottom w:val="none" w:sz="0" w:space="0" w:color="auto"/>
            <w:right w:val="none" w:sz="0" w:space="0" w:color="auto"/>
          </w:divBdr>
        </w:div>
      </w:divsChild>
    </w:div>
    <w:div w:id="884290560">
      <w:bodyDiv w:val="1"/>
      <w:marLeft w:val="0"/>
      <w:marRight w:val="0"/>
      <w:marTop w:val="0"/>
      <w:marBottom w:val="0"/>
      <w:divBdr>
        <w:top w:val="none" w:sz="0" w:space="0" w:color="auto"/>
        <w:left w:val="none" w:sz="0" w:space="0" w:color="auto"/>
        <w:bottom w:val="none" w:sz="0" w:space="0" w:color="auto"/>
        <w:right w:val="none" w:sz="0" w:space="0" w:color="auto"/>
      </w:divBdr>
      <w:divsChild>
        <w:div w:id="681860724">
          <w:marLeft w:val="0"/>
          <w:marRight w:val="0"/>
          <w:marTop w:val="0"/>
          <w:marBottom w:val="0"/>
          <w:divBdr>
            <w:top w:val="none" w:sz="0" w:space="0" w:color="auto"/>
            <w:left w:val="none" w:sz="0" w:space="0" w:color="auto"/>
            <w:bottom w:val="none" w:sz="0" w:space="0" w:color="auto"/>
            <w:right w:val="none" w:sz="0" w:space="0" w:color="auto"/>
          </w:divBdr>
        </w:div>
      </w:divsChild>
    </w:div>
    <w:div w:id="1442527349">
      <w:bodyDiv w:val="1"/>
      <w:marLeft w:val="0"/>
      <w:marRight w:val="0"/>
      <w:marTop w:val="0"/>
      <w:marBottom w:val="0"/>
      <w:divBdr>
        <w:top w:val="none" w:sz="0" w:space="0" w:color="auto"/>
        <w:left w:val="none" w:sz="0" w:space="0" w:color="auto"/>
        <w:bottom w:val="none" w:sz="0" w:space="0" w:color="auto"/>
        <w:right w:val="none" w:sz="0" w:space="0" w:color="auto"/>
      </w:divBdr>
      <w:divsChild>
        <w:div w:id="1272125390">
          <w:marLeft w:val="0"/>
          <w:marRight w:val="0"/>
          <w:marTop w:val="0"/>
          <w:marBottom w:val="0"/>
          <w:divBdr>
            <w:top w:val="none" w:sz="0" w:space="0" w:color="auto"/>
            <w:left w:val="none" w:sz="0" w:space="0" w:color="auto"/>
            <w:bottom w:val="none" w:sz="0" w:space="0" w:color="auto"/>
            <w:right w:val="none" w:sz="0" w:space="0" w:color="auto"/>
          </w:divBdr>
        </w:div>
      </w:divsChild>
    </w:div>
    <w:div w:id="1539468365">
      <w:bodyDiv w:val="1"/>
      <w:marLeft w:val="0"/>
      <w:marRight w:val="0"/>
      <w:marTop w:val="0"/>
      <w:marBottom w:val="0"/>
      <w:divBdr>
        <w:top w:val="none" w:sz="0" w:space="0" w:color="auto"/>
        <w:left w:val="none" w:sz="0" w:space="0" w:color="auto"/>
        <w:bottom w:val="none" w:sz="0" w:space="0" w:color="auto"/>
        <w:right w:val="none" w:sz="0" w:space="0" w:color="auto"/>
      </w:divBdr>
      <w:divsChild>
        <w:div w:id="2038504619">
          <w:marLeft w:val="0"/>
          <w:marRight w:val="0"/>
          <w:marTop w:val="0"/>
          <w:marBottom w:val="0"/>
          <w:divBdr>
            <w:top w:val="none" w:sz="0" w:space="0" w:color="auto"/>
            <w:left w:val="none" w:sz="0" w:space="0" w:color="auto"/>
            <w:bottom w:val="none" w:sz="0" w:space="0" w:color="auto"/>
            <w:right w:val="none" w:sz="0" w:space="0" w:color="auto"/>
          </w:divBdr>
        </w:div>
      </w:divsChild>
    </w:div>
    <w:div w:id="1845627121">
      <w:bodyDiv w:val="1"/>
      <w:marLeft w:val="0"/>
      <w:marRight w:val="0"/>
      <w:marTop w:val="0"/>
      <w:marBottom w:val="0"/>
      <w:divBdr>
        <w:top w:val="none" w:sz="0" w:space="0" w:color="auto"/>
        <w:left w:val="none" w:sz="0" w:space="0" w:color="auto"/>
        <w:bottom w:val="none" w:sz="0" w:space="0" w:color="auto"/>
        <w:right w:val="none" w:sz="0" w:space="0" w:color="auto"/>
      </w:divBdr>
      <w:divsChild>
        <w:div w:id="1471242293">
          <w:marLeft w:val="0"/>
          <w:marRight w:val="0"/>
          <w:marTop w:val="0"/>
          <w:marBottom w:val="0"/>
          <w:divBdr>
            <w:top w:val="none" w:sz="0" w:space="0" w:color="auto"/>
            <w:left w:val="none" w:sz="0" w:space="0" w:color="auto"/>
            <w:bottom w:val="none" w:sz="0" w:space="0" w:color="auto"/>
            <w:right w:val="none" w:sz="0" w:space="0" w:color="auto"/>
          </w:divBdr>
        </w:div>
      </w:divsChild>
    </w:div>
    <w:div w:id="1956592138">
      <w:bodyDiv w:val="1"/>
      <w:marLeft w:val="0"/>
      <w:marRight w:val="0"/>
      <w:marTop w:val="0"/>
      <w:marBottom w:val="0"/>
      <w:divBdr>
        <w:top w:val="none" w:sz="0" w:space="0" w:color="auto"/>
        <w:left w:val="none" w:sz="0" w:space="0" w:color="auto"/>
        <w:bottom w:val="none" w:sz="0" w:space="0" w:color="auto"/>
        <w:right w:val="none" w:sz="0" w:space="0" w:color="auto"/>
      </w:divBdr>
      <w:divsChild>
        <w:div w:id="1595478347">
          <w:marLeft w:val="0"/>
          <w:marRight w:val="0"/>
          <w:marTop w:val="0"/>
          <w:marBottom w:val="0"/>
          <w:divBdr>
            <w:top w:val="none" w:sz="0" w:space="0" w:color="auto"/>
            <w:left w:val="none" w:sz="0" w:space="0" w:color="auto"/>
            <w:bottom w:val="none" w:sz="0" w:space="0" w:color="auto"/>
            <w:right w:val="none" w:sz="0" w:space="0" w:color="auto"/>
          </w:divBdr>
        </w:div>
      </w:divsChild>
    </w:div>
    <w:div w:id="2123189107">
      <w:bodyDiv w:val="1"/>
      <w:marLeft w:val="0"/>
      <w:marRight w:val="0"/>
      <w:marTop w:val="0"/>
      <w:marBottom w:val="0"/>
      <w:divBdr>
        <w:top w:val="none" w:sz="0" w:space="0" w:color="auto"/>
        <w:left w:val="none" w:sz="0" w:space="0" w:color="auto"/>
        <w:bottom w:val="none" w:sz="0" w:space="0" w:color="auto"/>
        <w:right w:val="none" w:sz="0" w:space="0" w:color="auto"/>
      </w:divBdr>
      <w:divsChild>
        <w:div w:id="1118137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weddill.gov.wales/docs/dcells/publications/150225-successful-futures-cy.pdf"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citeseerx.ist.psu.edu/viewdoc/download?doi=10.1.1.541.3735&amp;rep=rep1&amp;type=pdf" TargetMode="External"/><Relationship Id="rId12" Type="http://schemas.openxmlformats.org/officeDocument/2006/relationships/image" Target="media/image1.jpeg"/><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abstract/9780203559079"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s://www.assembly.wales/laid%20documents/cr-ld11522/cr-ld11522-e.pdf" TargetMode="Externa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www.tandfonline.com/doi/full/10.1080/0141192042000237211?scroll=top&amp;needAccess=true"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4470</TotalTime>
  <Pages>24</Pages>
  <Words>4307</Words>
  <Characters>24551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Cole</dc:creator>
  <cp:keywords/>
  <dc:description/>
  <cp:lastModifiedBy>Alice Cole</cp:lastModifiedBy>
  <cp:revision>533</cp:revision>
  <dcterms:created xsi:type="dcterms:W3CDTF">2019-05-25T08:05:00Z</dcterms:created>
  <dcterms:modified xsi:type="dcterms:W3CDTF">2019-05-29T14:12:00Z</dcterms:modified>
</cp:coreProperties>
</file>