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4066B0">
      <w:bookmarkStart w:id="0" w:name="_Hlk110699229"/>
      <w:bookmarkEnd w:id="0"/>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680500">
      <w:pPr>
        <w:spacing w:line="360" w:lineRule="auto"/>
        <w:rPr>
          <w:rFonts w:ascii="Arial" w:hAnsi="Arial" w:cs="Arial"/>
        </w:rPr>
      </w:pPr>
    </w:p>
    <w:p w14:paraId="4E3A3B7A" w14:textId="516970DE" w:rsidR="00564DED" w:rsidRPr="00F817A2" w:rsidRDefault="00C1554D" w:rsidP="00F817A2">
      <w:pPr>
        <w:spacing w:line="360" w:lineRule="auto"/>
        <w:jc w:val="both"/>
        <w:rPr>
          <w:rFonts w:ascii="Arial" w:hAnsi="Arial" w:cs="Arial"/>
          <w:b/>
          <w:bCs/>
        </w:rPr>
      </w:pPr>
      <w:r w:rsidRPr="00F817A2">
        <w:rPr>
          <w:rFonts w:ascii="Arial" w:hAnsi="Arial" w:cs="Arial"/>
          <w:b/>
          <w:bCs/>
        </w:rPr>
        <w:t xml:space="preserve">Component </w:t>
      </w:r>
      <w:r w:rsidR="00E42687" w:rsidRPr="00F817A2">
        <w:rPr>
          <w:rFonts w:ascii="Arial" w:hAnsi="Arial" w:cs="Arial"/>
          <w:b/>
          <w:bCs/>
        </w:rPr>
        <w:t>1</w:t>
      </w:r>
      <w:r w:rsidRPr="00F817A2">
        <w:rPr>
          <w:rFonts w:ascii="Arial" w:hAnsi="Arial" w:cs="Arial"/>
          <w:b/>
          <w:bCs/>
        </w:rPr>
        <w:t xml:space="preserve"> </w:t>
      </w:r>
      <w:r w:rsidR="00745BFC" w:rsidRPr="00F817A2">
        <w:rPr>
          <w:rFonts w:ascii="Arial" w:hAnsi="Arial" w:cs="Arial"/>
          <w:b/>
          <w:bCs/>
        </w:rPr>
        <w:t>–</w:t>
      </w:r>
      <w:r w:rsidRPr="00F817A2">
        <w:rPr>
          <w:rFonts w:ascii="Arial" w:hAnsi="Arial" w:cs="Arial"/>
          <w:b/>
          <w:bCs/>
        </w:rPr>
        <w:t xml:space="preserve"> </w:t>
      </w:r>
      <w:r w:rsidR="00561462" w:rsidRPr="00F817A2">
        <w:rPr>
          <w:rFonts w:ascii="Arial" w:hAnsi="Arial" w:cs="Arial"/>
          <w:b/>
          <w:bCs/>
        </w:rPr>
        <w:t>Report on effective teamworking for business success</w:t>
      </w:r>
    </w:p>
    <w:p w14:paraId="151504F2" w14:textId="075375DE" w:rsidR="000B31CA" w:rsidRPr="00F817A2" w:rsidRDefault="000B31CA" w:rsidP="00F817A2">
      <w:pPr>
        <w:spacing w:line="360" w:lineRule="auto"/>
        <w:jc w:val="both"/>
        <w:rPr>
          <w:rFonts w:ascii="Arial" w:hAnsi="Arial" w:cs="Arial"/>
        </w:rPr>
      </w:pPr>
      <w:r w:rsidRPr="00F817A2">
        <w:rPr>
          <w:rFonts w:ascii="Arial" w:hAnsi="Arial" w:cs="Arial"/>
        </w:rPr>
        <w:t>Student Name:</w:t>
      </w:r>
      <w:r w:rsidR="005919E9" w:rsidRPr="00F817A2">
        <w:rPr>
          <w:rFonts w:ascii="Arial" w:hAnsi="Arial" w:cs="Arial"/>
        </w:rPr>
        <w:t xml:space="preserve"> Livia Dragan</w:t>
      </w:r>
    </w:p>
    <w:p w14:paraId="0F8646DB" w14:textId="3DF3EB87" w:rsidR="000B31CA" w:rsidRPr="00F817A2" w:rsidRDefault="000B31CA" w:rsidP="00F817A2">
      <w:pPr>
        <w:spacing w:line="360" w:lineRule="auto"/>
        <w:jc w:val="both"/>
        <w:rPr>
          <w:rFonts w:ascii="Arial" w:hAnsi="Arial" w:cs="Arial"/>
        </w:rPr>
      </w:pPr>
      <w:r w:rsidRPr="00F817A2">
        <w:rPr>
          <w:rFonts w:ascii="Arial" w:hAnsi="Arial" w:cs="Arial"/>
        </w:rPr>
        <w:t>Student Number:</w:t>
      </w:r>
      <w:r w:rsidR="005919E9" w:rsidRPr="00F817A2">
        <w:rPr>
          <w:rFonts w:ascii="Arial" w:hAnsi="Arial" w:cs="Arial"/>
        </w:rPr>
        <w:t xml:space="preserve"> 2130234</w:t>
      </w:r>
    </w:p>
    <w:p w14:paraId="6BAB90F0" w14:textId="2C801CD4" w:rsidR="000B31CA" w:rsidRPr="00F817A2" w:rsidRDefault="000B31CA" w:rsidP="00F817A2">
      <w:pPr>
        <w:spacing w:line="360" w:lineRule="auto"/>
        <w:jc w:val="both"/>
        <w:rPr>
          <w:rFonts w:ascii="Arial" w:hAnsi="Arial" w:cs="Arial"/>
        </w:rPr>
      </w:pPr>
      <w:r w:rsidRPr="00F817A2">
        <w:rPr>
          <w:rFonts w:ascii="Arial" w:hAnsi="Arial" w:cs="Arial"/>
        </w:rPr>
        <w:t xml:space="preserve">Lecturer Name: </w:t>
      </w:r>
      <w:r w:rsidR="00E42687" w:rsidRPr="00F817A2">
        <w:rPr>
          <w:rFonts w:ascii="Arial" w:hAnsi="Arial" w:cs="Arial"/>
        </w:rPr>
        <w:t>Hafiz Rahmani</w:t>
      </w:r>
    </w:p>
    <w:p w14:paraId="29151C78" w14:textId="0041C5F4" w:rsidR="000B31CA" w:rsidRPr="00F817A2" w:rsidRDefault="000B31CA" w:rsidP="00F817A2">
      <w:pPr>
        <w:spacing w:line="360" w:lineRule="auto"/>
        <w:jc w:val="both"/>
        <w:rPr>
          <w:rFonts w:ascii="Arial" w:hAnsi="Arial" w:cs="Arial"/>
          <w:b/>
          <w:bCs/>
        </w:rPr>
      </w:pPr>
      <w:r w:rsidRPr="00F817A2">
        <w:rPr>
          <w:rFonts w:ascii="Arial" w:hAnsi="Arial" w:cs="Arial"/>
          <w:b/>
          <w:bCs/>
        </w:rPr>
        <w:t>BMSW400</w:t>
      </w:r>
      <w:r w:rsidR="00E42687" w:rsidRPr="00F817A2">
        <w:rPr>
          <w:rFonts w:ascii="Arial" w:hAnsi="Arial" w:cs="Arial"/>
          <w:b/>
          <w:bCs/>
        </w:rPr>
        <w:t>2</w:t>
      </w:r>
      <w:r w:rsidRPr="00F817A2">
        <w:rPr>
          <w:rFonts w:ascii="Arial" w:hAnsi="Arial" w:cs="Arial"/>
          <w:b/>
          <w:bCs/>
        </w:rPr>
        <w:t>_BIRM</w:t>
      </w:r>
    </w:p>
    <w:p w14:paraId="2E8EAAA3" w14:textId="170D85C4" w:rsidR="000B31CA" w:rsidRPr="00F817A2" w:rsidRDefault="00E42687" w:rsidP="00F817A2">
      <w:pPr>
        <w:spacing w:line="360" w:lineRule="auto"/>
        <w:jc w:val="both"/>
        <w:rPr>
          <w:rFonts w:ascii="Arial" w:hAnsi="Arial" w:cs="Arial"/>
          <w:b/>
          <w:bCs/>
        </w:rPr>
      </w:pPr>
      <w:r w:rsidRPr="00F817A2">
        <w:rPr>
          <w:rFonts w:ascii="Arial" w:hAnsi="Arial" w:cs="Arial"/>
          <w:b/>
          <w:bCs/>
        </w:rPr>
        <w:t>Effective team working and communication.</w:t>
      </w:r>
    </w:p>
    <w:p w14:paraId="325A42CC" w14:textId="7210C87B" w:rsidR="000B31CA" w:rsidRPr="00F817A2" w:rsidRDefault="000B31CA" w:rsidP="00F817A2">
      <w:pPr>
        <w:spacing w:line="360" w:lineRule="auto"/>
        <w:jc w:val="both"/>
        <w:rPr>
          <w:rFonts w:ascii="Arial" w:hAnsi="Arial" w:cs="Arial"/>
        </w:rPr>
      </w:pPr>
    </w:p>
    <w:p w14:paraId="68C1C117" w14:textId="2D6F831C" w:rsidR="000B31CA" w:rsidRPr="00F817A2" w:rsidRDefault="000B31CA" w:rsidP="00F817A2">
      <w:pPr>
        <w:spacing w:line="360" w:lineRule="auto"/>
        <w:jc w:val="both"/>
        <w:rPr>
          <w:rFonts w:ascii="Arial" w:hAnsi="Arial" w:cs="Arial"/>
        </w:rPr>
      </w:pPr>
    </w:p>
    <w:p w14:paraId="2A0589C3" w14:textId="3182C759" w:rsidR="00C1554D" w:rsidRPr="00F817A2" w:rsidRDefault="00C1554D" w:rsidP="00F817A2">
      <w:pPr>
        <w:spacing w:line="360" w:lineRule="auto"/>
        <w:jc w:val="both"/>
        <w:rPr>
          <w:rFonts w:ascii="Arial" w:hAnsi="Arial" w:cs="Arial"/>
        </w:rPr>
      </w:pPr>
    </w:p>
    <w:p w14:paraId="01265C14" w14:textId="37A72E54" w:rsidR="00C1554D" w:rsidRPr="00F817A2" w:rsidRDefault="00C1554D" w:rsidP="00F817A2">
      <w:pPr>
        <w:spacing w:line="360" w:lineRule="auto"/>
        <w:jc w:val="both"/>
        <w:rPr>
          <w:rFonts w:ascii="Arial" w:hAnsi="Arial" w:cs="Arial"/>
        </w:rPr>
      </w:pPr>
    </w:p>
    <w:p w14:paraId="23A915CC" w14:textId="28B60AC7" w:rsidR="00C1554D" w:rsidRPr="00F817A2" w:rsidRDefault="00C1554D" w:rsidP="00F817A2">
      <w:pPr>
        <w:spacing w:line="360" w:lineRule="auto"/>
        <w:jc w:val="both"/>
        <w:rPr>
          <w:rFonts w:ascii="Arial" w:hAnsi="Arial" w:cs="Arial"/>
        </w:rPr>
      </w:pPr>
    </w:p>
    <w:p w14:paraId="6AC83BB3" w14:textId="1EA71FD7" w:rsidR="00C1554D" w:rsidRPr="00F817A2" w:rsidRDefault="00C1554D" w:rsidP="00F817A2">
      <w:pPr>
        <w:spacing w:line="360" w:lineRule="auto"/>
        <w:jc w:val="both"/>
        <w:rPr>
          <w:rFonts w:ascii="Arial" w:hAnsi="Arial" w:cs="Arial"/>
        </w:rPr>
      </w:pPr>
    </w:p>
    <w:p w14:paraId="0C7D3E78" w14:textId="3BD24062" w:rsidR="00C1554D" w:rsidRPr="00F817A2" w:rsidRDefault="00C1554D" w:rsidP="00F817A2">
      <w:pPr>
        <w:spacing w:line="360" w:lineRule="auto"/>
        <w:jc w:val="both"/>
        <w:rPr>
          <w:rFonts w:ascii="Arial" w:hAnsi="Arial" w:cs="Arial"/>
        </w:rPr>
      </w:pPr>
    </w:p>
    <w:p w14:paraId="0BFCD1B0" w14:textId="7D04F77E" w:rsidR="00C1554D" w:rsidRPr="00F817A2" w:rsidRDefault="00C1554D" w:rsidP="00F817A2">
      <w:pPr>
        <w:spacing w:line="360" w:lineRule="auto"/>
        <w:jc w:val="both"/>
        <w:rPr>
          <w:rFonts w:ascii="Arial" w:hAnsi="Arial" w:cs="Arial"/>
        </w:rPr>
      </w:pPr>
    </w:p>
    <w:p w14:paraId="4297A392" w14:textId="4E6AE930" w:rsidR="00C1554D" w:rsidRPr="00F817A2" w:rsidRDefault="00C1554D" w:rsidP="00F817A2">
      <w:pPr>
        <w:spacing w:line="360" w:lineRule="auto"/>
        <w:jc w:val="both"/>
        <w:rPr>
          <w:rFonts w:ascii="Arial" w:hAnsi="Arial" w:cs="Arial"/>
        </w:rPr>
      </w:pPr>
    </w:p>
    <w:p w14:paraId="7680A569" w14:textId="40569838" w:rsidR="00C1554D" w:rsidRPr="00F817A2" w:rsidRDefault="00C1554D" w:rsidP="00F817A2">
      <w:pPr>
        <w:spacing w:line="360" w:lineRule="auto"/>
        <w:jc w:val="both"/>
        <w:rPr>
          <w:rFonts w:ascii="Arial" w:hAnsi="Arial" w:cs="Arial"/>
        </w:rPr>
      </w:pPr>
    </w:p>
    <w:p w14:paraId="551A658C" w14:textId="70B69774" w:rsidR="00C1554D" w:rsidRPr="00F817A2" w:rsidRDefault="00C1554D" w:rsidP="00F817A2">
      <w:pPr>
        <w:spacing w:line="360" w:lineRule="auto"/>
        <w:jc w:val="both"/>
        <w:rPr>
          <w:rFonts w:ascii="Arial" w:hAnsi="Arial" w:cs="Arial"/>
        </w:rPr>
      </w:pPr>
    </w:p>
    <w:p w14:paraId="27DD370D" w14:textId="6C95B594" w:rsidR="00C1554D" w:rsidRPr="00F817A2" w:rsidRDefault="00C1554D" w:rsidP="00F817A2">
      <w:pPr>
        <w:spacing w:line="360" w:lineRule="auto"/>
        <w:jc w:val="both"/>
        <w:rPr>
          <w:rFonts w:ascii="Arial" w:hAnsi="Arial" w:cs="Arial"/>
        </w:rPr>
      </w:pPr>
    </w:p>
    <w:p w14:paraId="4663D006" w14:textId="7E304753" w:rsidR="00C1554D" w:rsidRPr="00F817A2" w:rsidRDefault="00C1554D" w:rsidP="00F817A2">
      <w:pPr>
        <w:spacing w:line="360" w:lineRule="auto"/>
        <w:jc w:val="both"/>
        <w:rPr>
          <w:rFonts w:ascii="Arial" w:hAnsi="Arial" w:cs="Arial"/>
        </w:rPr>
      </w:pPr>
    </w:p>
    <w:p w14:paraId="1D2D307E" w14:textId="69AA16A1" w:rsidR="00C1554D" w:rsidRPr="00F817A2" w:rsidRDefault="00C1554D" w:rsidP="00F817A2">
      <w:pPr>
        <w:spacing w:line="360" w:lineRule="auto"/>
        <w:jc w:val="both"/>
        <w:rPr>
          <w:rFonts w:ascii="Arial" w:hAnsi="Arial" w:cs="Arial"/>
        </w:rPr>
      </w:pPr>
    </w:p>
    <w:p w14:paraId="3D331BEB" w14:textId="6CC2E2C1" w:rsidR="00C1554D" w:rsidRPr="00F817A2" w:rsidRDefault="00C1554D" w:rsidP="00F817A2">
      <w:pPr>
        <w:spacing w:line="360" w:lineRule="auto"/>
        <w:jc w:val="both"/>
        <w:rPr>
          <w:rFonts w:ascii="Arial" w:hAnsi="Arial" w:cs="Arial"/>
        </w:rPr>
      </w:pPr>
    </w:p>
    <w:p w14:paraId="0B8204E5" w14:textId="1602858F" w:rsidR="00C1554D" w:rsidRPr="00F817A2" w:rsidRDefault="00C1554D" w:rsidP="00F817A2">
      <w:pPr>
        <w:spacing w:line="360" w:lineRule="auto"/>
        <w:jc w:val="both"/>
        <w:rPr>
          <w:rFonts w:ascii="Arial" w:hAnsi="Arial" w:cs="Arial"/>
        </w:rPr>
      </w:pPr>
    </w:p>
    <w:p w14:paraId="25F16C96" w14:textId="66E7606F" w:rsidR="00E322D1" w:rsidRPr="00F817A2" w:rsidRDefault="00C172E0" w:rsidP="00F817A2">
      <w:pPr>
        <w:spacing w:line="360" w:lineRule="auto"/>
        <w:jc w:val="both"/>
        <w:rPr>
          <w:rFonts w:ascii="Arial" w:hAnsi="Arial" w:cs="Arial"/>
        </w:rPr>
      </w:pPr>
      <w:r>
        <w:rPr>
          <w:rFonts w:ascii="Arial" w:hAnsi="Arial" w:cs="Arial"/>
        </w:rPr>
        <w:t>Executive summary</w:t>
      </w:r>
    </w:p>
    <w:p w14:paraId="78E0C073" w14:textId="30CA3518" w:rsidR="0064665B" w:rsidRDefault="0064665B" w:rsidP="0064665B">
      <w:pPr>
        <w:spacing w:line="360" w:lineRule="auto"/>
        <w:jc w:val="both"/>
        <w:rPr>
          <w:rFonts w:ascii="Arial" w:hAnsi="Arial" w:cs="Arial"/>
        </w:rPr>
      </w:pPr>
      <w:r w:rsidRPr="0064665B">
        <w:rPr>
          <w:rFonts w:ascii="Arial" w:hAnsi="Arial" w:cs="Arial"/>
        </w:rPr>
        <w:t>My purpose in this report was to review the large body of research on teams and teamwork, summarize the value of teams and team skills, illustrate the problem of using teams for the sake of having group projects and provide an overview of the benefits within a team.</w:t>
      </w:r>
    </w:p>
    <w:p w14:paraId="174BEDA6" w14:textId="787BA871" w:rsidR="00C81942" w:rsidRDefault="00A31FF8" w:rsidP="00A31FF8">
      <w:pPr>
        <w:spacing w:line="360" w:lineRule="auto"/>
        <w:jc w:val="both"/>
        <w:rPr>
          <w:rFonts w:ascii="Arial" w:hAnsi="Arial" w:cs="Arial"/>
        </w:rPr>
      </w:pPr>
      <w:r w:rsidRPr="00A31FF8">
        <w:rPr>
          <w:rFonts w:ascii="Arial" w:hAnsi="Arial" w:cs="Arial"/>
        </w:rPr>
        <w:t>We were given a case study on the massive online retailer Amazon, which wants to add three new warehouses in Europe. Tom Jackson was instructed to form a team to carry out this project and share responsibility.</w:t>
      </w:r>
      <w:r>
        <w:rPr>
          <w:rFonts w:ascii="Arial" w:hAnsi="Arial" w:cs="Arial"/>
        </w:rPr>
        <w:t xml:space="preserve"> </w:t>
      </w:r>
      <w:r w:rsidRPr="00A31FF8">
        <w:rPr>
          <w:rFonts w:ascii="Arial" w:hAnsi="Arial" w:cs="Arial"/>
        </w:rPr>
        <w:t>But their inability to communicate and lack of dedication were</w:t>
      </w:r>
      <w:r>
        <w:rPr>
          <w:rFonts w:ascii="Arial" w:hAnsi="Arial" w:cs="Arial"/>
        </w:rPr>
        <w:t xml:space="preserve"> their issues</w:t>
      </w:r>
      <w:r w:rsidRPr="00A31FF8">
        <w:rPr>
          <w:rFonts w:ascii="Arial" w:hAnsi="Arial" w:cs="Arial"/>
        </w:rPr>
        <w:t xml:space="preserve"> from the start.</w:t>
      </w:r>
      <w:r>
        <w:rPr>
          <w:rFonts w:ascii="Arial" w:hAnsi="Arial" w:cs="Arial"/>
        </w:rPr>
        <w:t xml:space="preserve"> </w:t>
      </w:r>
      <w:r w:rsidR="00C81942" w:rsidRPr="00C81942">
        <w:rPr>
          <w:rFonts w:ascii="Arial" w:hAnsi="Arial" w:cs="Arial"/>
        </w:rPr>
        <w:t xml:space="preserve">This </w:t>
      </w:r>
      <w:r w:rsidR="00C81942">
        <w:rPr>
          <w:rFonts w:ascii="Arial" w:hAnsi="Arial" w:cs="Arial"/>
        </w:rPr>
        <w:t>report</w:t>
      </w:r>
      <w:r w:rsidR="00C81942" w:rsidRPr="00C81942">
        <w:rPr>
          <w:rFonts w:ascii="Arial" w:hAnsi="Arial" w:cs="Arial"/>
        </w:rPr>
        <w:t xml:space="preserve"> explains the idea of teams, discusses typical team issues, and lists the prerequisites for successful teams. Teams acquire a shared identity and a common purpose when they move through predictable stages of development as individuals come together and create trust.</w:t>
      </w:r>
    </w:p>
    <w:p w14:paraId="629DD912" w14:textId="77777777" w:rsidR="0064665B" w:rsidRPr="00F817A2" w:rsidRDefault="0064665B" w:rsidP="0064665B">
      <w:pPr>
        <w:spacing w:line="360" w:lineRule="auto"/>
        <w:jc w:val="both"/>
        <w:rPr>
          <w:rFonts w:ascii="Arial" w:hAnsi="Arial" w:cs="Arial"/>
        </w:rPr>
      </w:pPr>
    </w:p>
    <w:p w14:paraId="58639FED" w14:textId="77777777" w:rsidR="0064665B" w:rsidRDefault="0064665B" w:rsidP="0064665B">
      <w:pPr>
        <w:spacing w:line="360" w:lineRule="auto"/>
        <w:jc w:val="both"/>
        <w:rPr>
          <w:rFonts w:ascii="Arial" w:hAnsi="Arial" w:cs="Arial"/>
        </w:rPr>
      </w:pPr>
    </w:p>
    <w:p w14:paraId="18C3E3EB" w14:textId="77777777" w:rsidR="00E322D1" w:rsidRPr="00F817A2" w:rsidRDefault="00E322D1" w:rsidP="00F817A2">
      <w:pPr>
        <w:spacing w:line="360" w:lineRule="auto"/>
        <w:jc w:val="both"/>
        <w:rPr>
          <w:rFonts w:ascii="Arial" w:hAnsi="Arial" w:cs="Arial"/>
        </w:rPr>
      </w:pPr>
      <w:r w:rsidRPr="00F817A2">
        <w:rPr>
          <w:rFonts w:ascii="Arial" w:hAnsi="Arial" w:cs="Arial"/>
        </w:rPr>
        <w:br w:type="page"/>
      </w:r>
    </w:p>
    <w:p w14:paraId="3519B118" w14:textId="77777777" w:rsidR="00C1554D" w:rsidRPr="00F817A2" w:rsidRDefault="00C1554D" w:rsidP="00F817A2">
      <w:pPr>
        <w:spacing w:line="360" w:lineRule="auto"/>
        <w:jc w:val="both"/>
        <w:rPr>
          <w:rFonts w:ascii="Arial" w:hAnsi="Arial" w:cs="Arial"/>
        </w:rPr>
      </w:pPr>
    </w:p>
    <w:p w14:paraId="10789D1D" w14:textId="4E77DD49" w:rsidR="00C1554D" w:rsidRPr="00F817A2" w:rsidRDefault="00C1554D" w:rsidP="00F817A2">
      <w:pPr>
        <w:spacing w:line="360" w:lineRule="auto"/>
        <w:jc w:val="both"/>
        <w:rPr>
          <w:rFonts w:ascii="Arial" w:hAnsi="Arial" w:cs="Arial"/>
        </w:rPr>
      </w:pPr>
    </w:p>
    <w:p w14:paraId="5FB1E5A5" w14:textId="46C3E693" w:rsidR="004C6602" w:rsidRPr="00F817A2" w:rsidRDefault="004C6602" w:rsidP="00F817A2">
      <w:pPr>
        <w:spacing w:line="360" w:lineRule="auto"/>
        <w:jc w:val="both"/>
        <w:rPr>
          <w:rFonts w:ascii="Arial" w:hAnsi="Arial" w:cs="Arial"/>
        </w:rPr>
      </w:pPr>
    </w:p>
    <w:p w14:paraId="64716400" w14:textId="6D164297" w:rsidR="004C6602" w:rsidRPr="00F817A2" w:rsidRDefault="004C6602" w:rsidP="00F817A2">
      <w:pPr>
        <w:spacing w:line="360" w:lineRule="auto"/>
        <w:jc w:val="both"/>
        <w:rPr>
          <w:rFonts w:ascii="Arial" w:hAnsi="Arial" w:cs="Arial"/>
        </w:rPr>
      </w:pPr>
    </w:p>
    <w:p w14:paraId="25AB4491" w14:textId="36722334" w:rsidR="004C6602" w:rsidRPr="00F817A2" w:rsidRDefault="004C6602" w:rsidP="00F817A2">
      <w:pPr>
        <w:spacing w:line="360" w:lineRule="auto"/>
        <w:jc w:val="both"/>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20A146CB" w14:textId="37ECCAF3" w:rsidR="000678AE" w:rsidRPr="00F817A2" w:rsidRDefault="00164B3B" w:rsidP="00F817A2">
          <w:pPr>
            <w:pStyle w:val="TOCHeading"/>
            <w:spacing w:line="360" w:lineRule="auto"/>
            <w:jc w:val="both"/>
            <w:rPr>
              <w:rFonts w:ascii="Arial" w:hAnsi="Arial" w:cs="Arial"/>
              <w:b/>
              <w:bCs/>
              <w:sz w:val="22"/>
              <w:szCs w:val="22"/>
            </w:rPr>
          </w:pPr>
          <w:r w:rsidRPr="00F817A2">
            <w:rPr>
              <w:rFonts w:ascii="Arial" w:hAnsi="Arial" w:cs="Arial"/>
              <w:b/>
              <w:bCs/>
              <w:sz w:val="22"/>
              <w:szCs w:val="22"/>
            </w:rPr>
            <w:t>Contents</w:t>
          </w:r>
        </w:p>
        <w:p w14:paraId="15F3270F" w14:textId="08E60572" w:rsidR="00671F04" w:rsidRDefault="00164B3B">
          <w:pPr>
            <w:pStyle w:val="TOC1"/>
            <w:rPr>
              <w:rFonts w:asciiTheme="minorHAnsi" w:eastAsiaTheme="minorEastAsia" w:hAnsiTheme="minorHAnsi" w:cstheme="minorBidi"/>
              <w:b w:val="0"/>
              <w:bCs w:val="0"/>
              <w:lang w:eastAsia="en-GB"/>
            </w:rPr>
          </w:pPr>
          <w:r w:rsidRPr="00F817A2">
            <w:rPr>
              <w:noProof w:val="0"/>
            </w:rPr>
            <w:fldChar w:fldCharType="begin"/>
          </w:r>
          <w:r w:rsidRPr="00F817A2">
            <w:instrText xml:space="preserve"> TOC \o "1-3" \h \z \u </w:instrText>
          </w:r>
          <w:r w:rsidRPr="00F817A2">
            <w:rPr>
              <w:noProof w:val="0"/>
            </w:rPr>
            <w:fldChar w:fldCharType="separate"/>
          </w:r>
          <w:hyperlink w:anchor="_Toc116833774" w:history="1">
            <w:r w:rsidR="00671F04" w:rsidRPr="00F05DE0">
              <w:rPr>
                <w:rStyle w:val="Hyperlink"/>
              </w:rPr>
              <w:t>1.</w:t>
            </w:r>
            <w:r w:rsidR="00671F04">
              <w:rPr>
                <w:rFonts w:asciiTheme="minorHAnsi" w:eastAsiaTheme="minorEastAsia" w:hAnsiTheme="minorHAnsi" w:cstheme="minorBidi"/>
                <w:b w:val="0"/>
                <w:bCs w:val="0"/>
                <w:lang w:eastAsia="en-GB"/>
              </w:rPr>
              <w:tab/>
            </w:r>
            <w:r w:rsidR="00671F04" w:rsidRPr="00F05DE0">
              <w:rPr>
                <w:rStyle w:val="Hyperlink"/>
              </w:rPr>
              <w:t>Introduction</w:t>
            </w:r>
            <w:r w:rsidR="00671F04">
              <w:rPr>
                <w:webHidden/>
              </w:rPr>
              <w:tab/>
            </w:r>
            <w:r w:rsidR="00671F04">
              <w:rPr>
                <w:webHidden/>
              </w:rPr>
              <w:fldChar w:fldCharType="begin"/>
            </w:r>
            <w:r w:rsidR="00671F04">
              <w:rPr>
                <w:webHidden/>
              </w:rPr>
              <w:instrText xml:space="preserve"> PAGEREF _Toc116833774 \h </w:instrText>
            </w:r>
            <w:r w:rsidR="00671F04">
              <w:rPr>
                <w:webHidden/>
              </w:rPr>
            </w:r>
            <w:r w:rsidR="00671F04">
              <w:rPr>
                <w:webHidden/>
              </w:rPr>
              <w:fldChar w:fldCharType="separate"/>
            </w:r>
            <w:r w:rsidR="00671F04">
              <w:rPr>
                <w:webHidden/>
              </w:rPr>
              <w:t>1</w:t>
            </w:r>
            <w:r w:rsidR="00671F04">
              <w:rPr>
                <w:webHidden/>
              </w:rPr>
              <w:fldChar w:fldCharType="end"/>
            </w:r>
          </w:hyperlink>
        </w:p>
        <w:p w14:paraId="2C2E1CE1" w14:textId="6BBB3334" w:rsidR="00671F04" w:rsidRDefault="00000000">
          <w:pPr>
            <w:pStyle w:val="TOC1"/>
            <w:rPr>
              <w:rFonts w:asciiTheme="minorHAnsi" w:eastAsiaTheme="minorEastAsia" w:hAnsiTheme="minorHAnsi" w:cstheme="minorBidi"/>
              <w:b w:val="0"/>
              <w:bCs w:val="0"/>
              <w:lang w:eastAsia="en-GB"/>
            </w:rPr>
          </w:pPr>
          <w:hyperlink w:anchor="_Toc116833775" w:history="1">
            <w:r w:rsidR="00671F04" w:rsidRPr="00F05DE0">
              <w:rPr>
                <w:rStyle w:val="Hyperlink"/>
              </w:rPr>
              <w:t>2.</w:t>
            </w:r>
            <w:r w:rsidR="00671F04">
              <w:rPr>
                <w:rFonts w:asciiTheme="minorHAnsi" w:eastAsiaTheme="minorEastAsia" w:hAnsiTheme="minorHAnsi" w:cstheme="minorBidi"/>
                <w:b w:val="0"/>
                <w:bCs w:val="0"/>
                <w:lang w:eastAsia="en-GB"/>
              </w:rPr>
              <w:tab/>
            </w:r>
            <w:r w:rsidR="00671F04" w:rsidRPr="00F05DE0">
              <w:rPr>
                <w:rStyle w:val="Hyperlink"/>
              </w:rPr>
              <w:t>Models of team development</w:t>
            </w:r>
            <w:r w:rsidR="00671F04">
              <w:rPr>
                <w:webHidden/>
              </w:rPr>
              <w:tab/>
            </w:r>
            <w:r w:rsidR="00671F04">
              <w:rPr>
                <w:webHidden/>
              </w:rPr>
              <w:fldChar w:fldCharType="begin"/>
            </w:r>
            <w:r w:rsidR="00671F04">
              <w:rPr>
                <w:webHidden/>
              </w:rPr>
              <w:instrText xml:space="preserve"> PAGEREF _Toc116833775 \h </w:instrText>
            </w:r>
            <w:r w:rsidR="00671F04">
              <w:rPr>
                <w:webHidden/>
              </w:rPr>
            </w:r>
            <w:r w:rsidR="00671F04">
              <w:rPr>
                <w:webHidden/>
              </w:rPr>
              <w:fldChar w:fldCharType="separate"/>
            </w:r>
            <w:r w:rsidR="00671F04">
              <w:rPr>
                <w:webHidden/>
              </w:rPr>
              <w:t>1</w:t>
            </w:r>
            <w:r w:rsidR="00671F04">
              <w:rPr>
                <w:webHidden/>
              </w:rPr>
              <w:fldChar w:fldCharType="end"/>
            </w:r>
          </w:hyperlink>
        </w:p>
        <w:p w14:paraId="0016A096" w14:textId="1D0E7027" w:rsidR="00671F04" w:rsidRDefault="00000000">
          <w:pPr>
            <w:pStyle w:val="TOC1"/>
            <w:rPr>
              <w:rFonts w:asciiTheme="minorHAnsi" w:eastAsiaTheme="minorEastAsia" w:hAnsiTheme="minorHAnsi" w:cstheme="minorBidi"/>
              <w:b w:val="0"/>
              <w:bCs w:val="0"/>
              <w:lang w:eastAsia="en-GB"/>
            </w:rPr>
          </w:pPr>
          <w:hyperlink w:anchor="_Toc116833776" w:history="1">
            <w:r w:rsidR="00671F04" w:rsidRPr="00F05DE0">
              <w:rPr>
                <w:rStyle w:val="Hyperlink"/>
              </w:rPr>
              <w:t>3.</w:t>
            </w:r>
            <w:r w:rsidR="00671F04">
              <w:rPr>
                <w:rFonts w:asciiTheme="minorHAnsi" w:eastAsiaTheme="minorEastAsia" w:hAnsiTheme="minorHAnsi" w:cstheme="minorBidi"/>
                <w:b w:val="0"/>
                <w:bCs w:val="0"/>
                <w:lang w:eastAsia="en-GB"/>
              </w:rPr>
              <w:tab/>
            </w:r>
            <w:r w:rsidR="00671F04" w:rsidRPr="00F05DE0">
              <w:rPr>
                <w:rStyle w:val="Hyperlink"/>
              </w:rPr>
              <w:t>Team roles</w:t>
            </w:r>
            <w:r w:rsidR="00671F04">
              <w:rPr>
                <w:webHidden/>
              </w:rPr>
              <w:tab/>
            </w:r>
            <w:r w:rsidR="00671F04">
              <w:rPr>
                <w:webHidden/>
              </w:rPr>
              <w:fldChar w:fldCharType="begin"/>
            </w:r>
            <w:r w:rsidR="00671F04">
              <w:rPr>
                <w:webHidden/>
              </w:rPr>
              <w:instrText xml:space="preserve"> PAGEREF _Toc116833776 \h </w:instrText>
            </w:r>
            <w:r w:rsidR="00671F04">
              <w:rPr>
                <w:webHidden/>
              </w:rPr>
            </w:r>
            <w:r w:rsidR="00671F04">
              <w:rPr>
                <w:webHidden/>
              </w:rPr>
              <w:fldChar w:fldCharType="separate"/>
            </w:r>
            <w:r w:rsidR="00671F04">
              <w:rPr>
                <w:webHidden/>
              </w:rPr>
              <w:t>2</w:t>
            </w:r>
            <w:r w:rsidR="00671F04">
              <w:rPr>
                <w:webHidden/>
              </w:rPr>
              <w:fldChar w:fldCharType="end"/>
            </w:r>
          </w:hyperlink>
        </w:p>
        <w:p w14:paraId="7F1B3A7C" w14:textId="1E88A8F3" w:rsidR="00671F04" w:rsidRDefault="00000000">
          <w:pPr>
            <w:pStyle w:val="TOC2"/>
            <w:rPr>
              <w:rFonts w:asciiTheme="minorHAnsi" w:eastAsiaTheme="minorEastAsia" w:hAnsiTheme="minorHAnsi" w:cstheme="minorBidi"/>
              <w:b w:val="0"/>
              <w:bCs w:val="0"/>
              <w:lang w:eastAsia="en-GB"/>
            </w:rPr>
          </w:pPr>
          <w:hyperlink w:anchor="_Toc116833777" w:history="1">
            <w:r w:rsidR="00671F04" w:rsidRPr="00F05DE0">
              <w:rPr>
                <w:rStyle w:val="Hyperlink"/>
              </w:rPr>
              <w:t>3.1.</w:t>
            </w:r>
            <w:r w:rsidR="00671F04">
              <w:rPr>
                <w:rFonts w:asciiTheme="minorHAnsi" w:eastAsiaTheme="minorEastAsia" w:hAnsiTheme="minorHAnsi" w:cstheme="minorBidi"/>
                <w:b w:val="0"/>
                <w:bCs w:val="0"/>
                <w:lang w:eastAsia="en-GB"/>
              </w:rPr>
              <w:tab/>
            </w:r>
            <w:r w:rsidR="00671F04" w:rsidRPr="00F05DE0">
              <w:rPr>
                <w:rStyle w:val="Hyperlink"/>
              </w:rPr>
              <w:t>What are the roles needed to create a cohesive and effective team?</w:t>
            </w:r>
            <w:r w:rsidR="00671F04">
              <w:rPr>
                <w:webHidden/>
              </w:rPr>
              <w:tab/>
            </w:r>
            <w:r w:rsidR="00671F04">
              <w:rPr>
                <w:webHidden/>
              </w:rPr>
              <w:fldChar w:fldCharType="begin"/>
            </w:r>
            <w:r w:rsidR="00671F04">
              <w:rPr>
                <w:webHidden/>
              </w:rPr>
              <w:instrText xml:space="preserve"> PAGEREF _Toc116833777 \h </w:instrText>
            </w:r>
            <w:r w:rsidR="00671F04">
              <w:rPr>
                <w:webHidden/>
              </w:rPr>
            </w:r>
            <w:r w:rsidR="00671F04">
              <w:rPr>
                <w:webHidden/>
              </w:rPr>
              <w:fldChar w:fldCharType="separate"/>
            </w:r>
            <w:r w:rsidR="00671F04">
              <w:rPr>
                <w:webHidden/>
              </w:rPr>
              <w:t>3</w:t>
            </w:r>
            <w:r w:rsidR="00671F04">
              <w:rPr>
                <w:webHidden/>
              </w:rPr>
              <w:fldChar w:fldCharType="end"/>
            </w:r>
          </w:hyperlink>
        </w:p>
        <w:p w14:paraId="529F9664" w14:textId="76C2F619" w:rsidR="00671F04" w:rsidRDefault="00000000">
          <w:pPr>
            <w:pStyle w:val="TOC2"/>
            <w:rPr>
              <w:rFonts w:asciiTheme="minorHAnsi" w:eastAsiaTheme="minorEastAsia" w:hAnsiTheme="minorHAnsi" w:cstheme="minorBidi"/>
              <w:b w:val="0"/>
              <w:bCs w:val="0"/>
              <w:lang w:eastAsia="en-GB"/>
            </w:rPr>
          </w:pPr>
          <w:hyperlink w:anchor="_Toc116833778" w:history="1">
            <w:r w:rsidR="00671F04" w:rsidRPr="00F05DE0">
              <w:rPr>
                <w:rStyle w:val="Hyperlink"/>
              </w:rPr>
              <w:t>3.2.</w:t>
            </w:r>
            <w:r w:rsidR="00671F04">
              <w:rPr>
                <w:rFonts w:asciiTheme="minorHAnsi" w:eastAsiaTheme="minorEastAsia" w:hAnsiTheme="minorHAnsi" w:cstheme="minorBidi"/>
                <w:b w:val="0"/>
                <w:bCs w:val="0"/>
                <w:lang w:eastAsia="en-GB"/>
              </w:rPr>
              <w:tab/>
            </w:r>
            <w:r w:rsidR="00671F04" w:rsidRPr="00F05DE0">
              <w:rPr>
                <w:rStyle w:val="Hyperlink"/>
              </w:rPr>
              <w:t>Theories relating to team roles when selecting a team</w:t>
            </w:r>
            <w:r w:rsidR="00671F04">
              <w:rPr>
                <w:webHidden/>
              </w:rPr>
              <w:tab/>
            </w:r>
            <w:r w:rsidR="00671F04">
              <w:rPr>
                <w:webHidden/>
              </w:rPr>
              <w:fldChar w:fldCharType="begin"/>
            </w:r>
            <w:r w:rsidR="00671F04">
              <w:rPr>
                <w:webHidden/>
              </w:rPr>
              <w:instrText xml:space="preserve"> PAGEREF _Toc116833778 \h </w:instrText>
            </w:r>
            <w:r w:rsidR="00671F04">
              <w:rPr>
                <w:webHidden/>
              </w:rPr>
            </w:r>
            <w:r w:rsidR="00671F04">
              <w:rPr>
                <w:webHidden/>
              </w:rPr>
              <w:fldChar w:fldCharType="separate"/>
            </w:r>
            <w:r w:rsidR="00671F04">
              <w:rPr>
                <w:webHidden/>
              </w:rPr>
              <w:t>3</w:t>
            </w:r>
            <w:r w:rsidR="00671F04">
              <w:rPr>
                <w:webHidden/>
              </w:rPr>
              <w:fldChar w:fldCharType="end"/>
            </w:r>
          </w:hyperlink>
        </w:p>
        <w:p w14:paraId="4F595ECE" w14:textId="2538032A" w:rsidR="00671F04" w:rsidRDefault="00000000">
          <w:pPr>
            <w:pStyle w:val="TOC2"/>
            <w:rPr>
              <w:rFonts w:asciiTheme="minorHAnsi" w:eastAsiaTheme="minorEastAsia" w:hAnsiTheme="minorHAnsi" w:cstheme="minorBidi"/>
              <w:b w:val="0"/>
              <w:bCs w:val="0"/>
              <w:lang w:eastAsia="en-GB"/>
            </w:rPr>
          </w:pPr>
          <w:hyperlink w:anchor="_Toc116833779" w:history="1">
            <w:r w:rsidR="00671F04" w:rsidRPr="00F05DE0">
              <w:rPr>
                <w:rStyle w:val="Hyperlink"/>
              </w:rPr>
              <w:t>3.3.</w:t>
            </w:r>
            <w:r w:rsidR="00671F04">
              <w:rPr>
                <w:rFonts w:asciiTheme="minorHAnsi" w:eastAsiaTheme="minorEastAsia" w:hAnsiTheme="minorHAnsi" w:cstheme="minorBidi"/>
                <w:b w:val="0"/>
                <w:bCs w:val="0"/>
                <w:lang w:eastAsia="en-GB"/>
              </w:rPr>
              <w:tab/>
            </w:r>
            <w:r w:rsidR="00671F04" w:rsidRPr="00F05DE0">
              <w:rPr>
                <w:rStyle w:val="Hyperlink"/>
              </w:rPr>
              <w:t>Why is it important to consider these roles when selecting a team?</w:t>
            </w:r>
            <w:r w:rsidR="00671F04">
              <w:rPr>
                <w:webHidden/>
              </w:rPr>
              <w:tab/>
            </w:r>
            <w:r w:rsidR="00671F04">
              <w:rPr>
                <w:webHidden/>
              </w:rPr>
              <w:fldChar w:fldCharType="begin"/>
            </w:r>
            <w:r w:rsidR="00671F04">
              <w:rPr>
                <w:webHidden/>
              </w:rPr>
              <w:instrText xml:space="preserve"> PAGEREF _Toc116833779 \h </w:instrText>
            </w:r>
            <w:r w:rsidR="00671F04">
              <w:rPr>
                <w:webHidden/>
              </w:rPr>
            </w:r>
            <w:r w:rsidR="00671F04">
              <w:rPr>
                <w:webHidden/>
              </w:rPr>
              <w:fldChar w:fldCharType="separate"/>
            </w:r>
            <w:r w:rsidR="00671F04">
              <w:rPr>
                <w:webHidden/>
              </w:rPr>
              <w:t>4</w:t>
            </w:r>
            <w:r w:rsidR="00671F04">
              <w:rPr>
                <w:webHidden/>
              </w:rPr>
              <w:fldChar w:fldCharType="end"/>
            </w:r>
          </w:hyperlink>
        </w:p>
        <w:p w14:paraId="3296F4EE" w14:textId="69396D85" w:rsidR="00671F04" w:rsidRDefault="00000000">
          <w:pPr>
            <w:pStyle w:val="TOC1"/>
            <w:rPr>
              <w:rFonts w:asciiTheme="minorHAnsi" w:eastAsiaTheme="minorEastAsia" w:hAnsiTheme="minorHAnsi" w:cstheme="minorBidi"/>
              <w:b w:val="0"/>
              <w:bCs w:val="0"/>
              <w:lang w:eastAsia="en-GB"/>
            </w:rPr>
          </w:pPr>
          <w:hyperlink w:anchor="_Toc116833780" w:history="1">
            <w:r w:rsidR="00671F04" w:rsidRPr="00F05DE0">
              <w:rPr>
                <w:rStyle w:val="Hyperlink"/>
              </w:rPr>
              <w:t>4.</w:t>
            </w:r>
            <w:r w:rsidR="00671F04">
              <w:rPr>
                <w:rFonts w:asciiTheme="minorHAnsi" w:eastAsiaTheme="minorEastAsia" w:hAnsiTheme="minorHAnsi" w:cstheme="minorBidi"/>
                <w:b w:val="0"/>
                <w:bCs w:val="0"/>
                <w:lang w:eastAsia="en-GB"/>
              </w:rPr>
              <w:tab/>
            </w:r>
            <w:r w:rsidR="00671F04" w:rsidRPr="00F05DE0">
              <w:rPr>
                <w:rStyle w:val="Hyperlink"/>
              </w:rPr>
              <w:t>Discussion</w:t>
            </w:r>
            <w:r w:rsidR="00671F04">
              <w:rPr>
                <w:webHidden/>
              </w:rPr>
              <w:tab/>
            </w:r>
            <w:r w:rsidR="00671F04">
              <w:rPr>
                <w:webHidden/>
              </w:rPr>
              <w:fldChar w:fldCharType="begin"/>
            </w:r>
            <w:r w:rsidR="00671F04">
              <w:rPr>
                <w:webHidden/>
              </w:rPr>
              <w:instrText xml:space="preserve"> PAGEREF _Toc116833780 \h </w:instrText>
            </w:r>
            <w:r w:rsidR="00671F04">
              <w:rPr>
                <w:webHidden/>
              </w:rPr>
            </w:r>
            <w:r w:rsidR="00671F04">
              <w:rPr>
                <w:webHidden/>
              </w:rPr>
              <w:fldChar w:fldCharType="separate"/>
            </w:r>
            <w:r w:rsidR="00671F04">
              <w:rPr>
                <w:webHidden/>
              </w:rPr>
              <w:t>4</w:t>
            </w:r>
            <w:r w:rsidR="00671F04">
              <w:rPr>
                <w:webHidden/>
              </w:rPr>
              <w:fldChar w:fldCharType="end"/>
            </w:r>
          </w:hyperlink>
        </w:p>
        <w:p w14:paraId="643F1E1C" w14:textId="73B99D6A" w:rsidR="00671F04" w:rsidRDefault="00000000">
          <w:pPr>
            <w:pStyle w:val="TOC1"/>
            <w:rPr>
              <w:rFonts w:asciiTheme="minorHAnsi" w:eastAsiaTheme="minorEastAsia" w:hAnsiTheme="minorHAnsi" w:cstheme="minorBidi"/>
              <w:b w:val="0"/>
              <w:bCs w:val="0"/>
              <w:lang w:eastAsia="en-GB"/>
            </w:rPr>
          </w:pPr>
          <w:hyperlink w:anchor="_Toc116833781" w:history="1">
            <w:r w:rsidR="00671F04" w:rsidRPr="00F05DE0">
              <w:rPr>
                <w:rStyle w:val="Hyperlink"/>
              </w:rPr>
              <w:t>5.</w:t>
            </w:r>
            <w:r w:rsidR="00671F04">
              <w:rPr>
                <w:rFonts w:asciiTheme="minorHAnsi" w:eastAsiaTheme="minorEastAsia" w:hAnsiTheme="minorHAnsi" w:cstheme="minorBidi"/>
                <w:b w:val="0"/>
                <w:bCs w:val="0"/>
                <w:lang w:eastAsia="en-GB"/>
              </w:rPr>
              <w:tab/>
            </w:r>
            <w:r w:rsidR="00671F04" w:rsidRPr="00F05DE0">
              <w:rPr>
                <w:rStyle w:val="Hyperlink"/>
              </w:rPr>
              <w:t>Conclusion and recommendations</w:t>
            </w:r>
            <w:r w:rsidR="00671F04">
              <w:rPr>
                <w:webHidden/>
              </w:rPr>
              <w:tab/>
            </w:r>
            <w:r w:rsidR="00671F04">
              <w:rPr>
                <w:webHidden/>
              </w:rPr>
              <w:fldChar w:fldCharType="begin"/>
            </w:r>
            <w:r w:rsidR="00671F04">
              <w:rPr>
                <w:webHidden/>
              </w:rPr>
              <w:instrText xml:space="preserve"> PAGEREF _Toc116833781 \h </w:instrText>
            </w:r>
            <w:r w:rsidR="00671F04">
              <w:rPr>
                <w:webHidden/>
              </w:rPr>
            </w:r>
            <w:r w:rsidR="00671F04">
              <w:rPr>
                <w:webHidden/>
              </w:rPr>
              <w:fldChar w:fldCharType="separate"/>
            </w:r>
            <w:r w:rsidR="00671F04">
              <w:rPr>
                <w:webHidden/>
              </w:rPr>
              <w:t>5</w:t>
            </w:r>
            <w:r w:rsidR="00671F04">
              <w:rPr>
                <w:webHidden/>
              </w:rPr>
              <w:fldChar w:fldCharType="end"/>
            </w:r>
          </w:hyperlink>
        </w:p>
        <w:p w14:paraId="6472F53B" w14:textId="578F5871" w:rsidR="00671F04" w:rsidRDefault="00000000">
          <w:pPr>
            <w:pStyle w:val="TOC1"/>
            <w:rPr>
              <w:rFonts w:asciiTheme="minorHAnsi" w:eastAsiaTheme="minorEastAsia" w:hAnsiTheme="minorHAnsi" w:cstheme="minorBidi"/>
              <w:b w:val="0"/>
              <w:bCs w:val="0"/>
              <w:lang w:eastAsia="en-GB"/>
            </w:rPr>
          </w:pPr>
          <w:hyperlink w:anchor="_Toc116833782" w:history="1">
            <w:r w:rsidR="00671F04" w:rsidRPr="00F05DE0">
              <w:rPr>
                <w:rStyle w:val="Hyperlink"/>
              </w:rPr>
              <w:t>6.</w:t>
            </w:r>
            <w:r w:rsidR="00671F04">
              <w:rPr>
                <w:rFonts w:asciiTheme="minorHAnsi" w:eastAsiaTheme="minorEastAsia" w:hAnsiTheme="minorHAnsi" w:cstheme="minorBidi"/>
                <w:b w:val="0"/>
                <w:bCs w:val="0"/>
                <w:lang w:eastAsia="en-GB"/>
              </w:rPr>
              <w:tab/>
            </w:r>
            <w:r w:rsidR="00671F04" w:rsidRPr="00F05DE0">
              <w:rPr>
                <w:rStyle w:val="Hyperlink"/>
              </w:rPr>
              <w:t>Reference List</w:t>
            </w:r>
            <w:r w:rsidR="00671F04">
              <w:rPr>
                <w:webHidden/>
              </w:rPr>
              <w:tab/>
            </w:r>
            <w:r w:rsidR="00671F04">
              <w:rPr>
                <w:webHidden/>
              </w:rPr>
              <w:fldChar w:fldCharType="begin"/>
            </w:r>
            <w:r w:rsidR="00671F04">
              <w:rPr>
                <w:webHidden/>
              </w:rPr>
              <w:instrText xml:space="preserve"> PAGEREF _Toc116833782 \h </w:instrText>
            </w:r>
            <w:r w:rsidR="00671F04">
              <w:rPr>
                <w:webHidden/>
              </w:rPr>
            </w:r>
            <w:r w:rsidR="00671F04">
              <w:rPr>
                <w:webHidden/>
              </w:rPr>
              <w:fldChar w:fldCharType="separate"/>
            </w:r>
            <w:r w:rsidR="00671F04">
              <w:rPr>
                <w:webHidden/>
              </w:rPr>
              <w:t>6</w:t>
            </w:r>
            <w:r w:rsidR="00671F04">
              <w:rPr>
                <w:webHidden/>
              </w:rPr>
              <w:fldChar w:fldCharType="end"/>
            </w:r>
          </w:hyperlink>
        </w:p>
        <w:p w14:paraId="0A943A67" w14:textId="2936C934" w:rsidR="00164B3B" w:rsidRPr="00F817A2" w:rsidRDefault="00164B3B" w:rsidP="00F817A2">
          <w:pPr>
            <w:spacing w:line="360" w:lineRule="auto"/>
            <w:jc w:val="both"/>
            <w:rPr>
              <w:rFonts w:ascii="Arial" w:hAnsi="Arial" w:cs="Arial"/>
            </w:rPr>
          </w:pPr>
          <w:r w:rsidRPr="00F817A2">
            <w:rPr>
              <w:rFonts w:ascii="Arial" w:hAnsi="Arial" w:cs="Arial"/>
              <w:b/>
              <w:bCs/>
              <w:noProof/>
            </w:rPr>
            <w:fldChar w:fldCharType="end"/>
          </w:r>
        </w:p>
      </w:sdtContent>
    </w:sdt>
    <w:p w14:paraId="20699353" w14:textId="77777777" w:rsidR="00DA3A99" w:rsidRPr="00F817A2" w:rsidRDefault="00DA3A99" w:rsidP="00F817A2">
      <w:pPr>
        <w:spacing w:line="360" w:lineRule="auto"/>
        <w:jc w:val="both"/>
        <w:rPr>
          <w:rFonts w:ascii="Arial" w:hAnsi="Arial" w:cs="Arial"/>
        </w:rPr>
        <w:sectPr w:rsidR="00DA3A99" w:rsidRPr="00F817A2" w:rsidSect="00D97E58">
          <w:headerReference w:type="default" r:id="rId8"/>
          <w:footerReference w:type="default" r:id="rId9"/>
          <w:pgSz w:w="11906" w:h="16838"/>
          <w:pgMar w:top="1077" w:right="1077" w:bottom="1077" w:left="1077" w:header="709" w:footer="709" w:gutter="0"/>
          <w:pgNumType w:start="1"/>
          <w:cols w:space="708"/>
          <w:docGrid w:linePitch="360"/>
        </w:sectPr>
      </w:pPr>
    </w:p>
    <w:p w14:paraId="32C04D09" w14:textId="7C88C79E" w:rsidR="00164B3B" w:rsidRPr="00F817A2" w:rsidRDefault="00164B3B" w:rsidP="00F817A2">
      <w:pPr>
        <w:pStyle w:val="Heading1"/>
        <w:numPr>
          <w:ilvl w:val="0"/>
          <w:numId w:val="1"/>
        </w:numPr>
        <w:spacing w:line="360" w:lineRule="auto"/>
        <w:jc w:val="both"/>
        <w:rPr>
          <w:rFonts w:ascii="Arial" w:hAnsi="Arial" w:cs="Arial"/>
          <w:b/>
          <w:bCs/>
          <w:sz w:val="22"/>
          <w:szCs w:val="22"/>
        </w:rPr>
      </w:pPr>
      <w:bookmarkStart w:id="1" w:name="_Toc116833774"/>
      <w:r w:rsidRPr="00F817A2">
        <w:rPr>
          <w:rFonts w:ascii="Arial" w:hAnsi="Arial" w:cs="Arial"/>
          <w:b/>
          <w:bCs/>
          <w:sz w:val="22"/>
          <w:szCs w:val="22"/>
        </w:rPr>
        <w:lastRenderedPageBreak/>
        <w:t>Introduction</w:t>
      </w:r>
      <w:bookmarkEnd w:id="1"/>
      <w:r w:rsidR="004C1558" w:rsidRPr="00F817A2">
        <w:rPr>
          <w:rFonts w:ascii="Arial" w:hAnsi="Arial" w:cs="Arial"/>
          <w:b/>
          <w:bCs/>
          <w:sz w:val="22"/>
          <w:szCs w:val="22"/>
        </w:rPr>
        <w:t xml:space="preserve"> </w:t>
      </w:r>
    </w:p>
    <w:p w14:paraId="16B227A0" w14:textId="3919D49C" w:rsidR="00EC355D" w:rsidRDefault="00EC355D" w:rsidP="00EC355D">
      <w:pPr>
        <w:spacing w:line="360" w:lineRule="auto"/>
        <w:jc w:val="both"/>
        <w:rPr>
          <w:rFonts w:ascii="Arial" w:hAnsi="Arial" w:cs="Arial"/>
        </w:rPr>
      </w:pPr>
      <w:r>
        <w:rPr>
          <w:rFonts w:ascii="Arial" w:hAnsi="Arial" w:cs="Arial"/>
        </w:rPr>
        <w:t>In this report I will present the large</w:t>
      </w:r>
      <w:r w:rsidRPr="0064665B">
        <w:rPr>
          <w:rFonts w:ascii="Arial" w:hAnsi="Arial" w:cs="Arial"/>
        </w:rPr>
        <w:t xml:space="preserve"> body of research on teams and teamwork, summarize the value of teams and team skills, illustrate the problem of using teams for the sake of having group projects and provide an overview of the benefits within a team.</w:t>
      </w:r>
      <w:r w:rsidR="00C81942">
        <w:rPr>
          <w:rFonts w:ascii="Arial" w:hAnsi="Arial" w:cs="Arial"/>
        </w:rPr>
        <w:t xml:space="preserve"> </w:t>
      </w:r>
      <w:r w:rsidR="00C81942" w:rsidRPr="0064665B">
        <w:rPr>
          <w:rFonts w:ascii="Arial" w:hAnsi="Arial" w:cs="Arial"/>
        </w:rPr>
        <w:t xml:space="preserve">This </w:t>
      </w:r>
      <w:r w:rsidR="00C81942">
        <w:rPr>
          <w:rFonts w:ascii="Arial" w:hAnsi="Arial" w:cs="Arial"/>
        </w:rPr>
        <w:t>report</w:t>
      </w:r>
      <w:r w:rsidR="00C81942" w:rsidRPr="0064665B">
        <w:rPr>
          <w:rFonts w:ascii="Arial" w:hAnsi="Arial" w:cs="Arial"/>
        </w:rPr>
        <w:t xml:space="preserve"> explains how to create a model that can pinpoint the characteristics of effective teams.</w:t>
      </w:r>
    </w:p>
    <w:p w14:paraId="40088FF9" w14:textId="0A2CDF2F" w:rsidR="00EC355D" w:rsidRDefault="00EC355D" w:rsidP="00F817A2">
      <w:pPr>
        <w:spacing w:line="360" w:lineRule="auto"/>
        <w:jc w:val="both"/>
        <w:rPr>
          <w:rFonts w:ascii="Arial" w:hAnsi="Arial" w:cs="Arial"/>
        </w:rPr>
      </w:pPr>
      <w:r>
        <w:rPr>
          <w:rFonts w:ascii="Arial" w:hAnsi="Arial" w:cs="Arial"/>
        </w:rPr>
        <w:t>I will also illustrate my favorite model of team development as well as a secondary model</w:t>
      </w:r>
      <w:r w:rsidR="00483F7F">
        <w:rPr>
          <w:rFonts w:ascii="Arial" w:hAnsi="Arial" w:cs="Arial"/>
        </w:rPr>
        <w:t xml:space="preserve"> and how team roles have an impact on the team’s success</w:t>
      </w:r>
      <w:r>
        <w:rPr>
          <w:rFonts w:ascii="Arial" w:hAnsi="Arial" w:cs="Arial"/>
        </w:rPr>
        <w:t>.</w:t>
      </w:r>
    </w:p>
    <w:p w14:paraId="0FD00205" w14:textId="643AD4F4" w:rsidR="00DB7CB5" w:rsidRPr="00F817A2" w:rsidRDefault="00DB7CB5" w:rsidP="00F817A2">
      <w:pPr>
        <w:spacing w:line="360" w:lineRule="auto"/>
        <w:jc w:val="both"/>
        <w:rPr>
          <w:rFonts w:ascii="Arial" w:hAnsi="Arial" w:cs="Arial"/>
        </w:rPr>
      </w:pPr>
      <w:r w:rsidRPr="00F817A2">
        <w:rPr>
          <w:rFonts w:ascii="Arial" w:hAnsi="Arial" w:cs="Arial"/>
        </w:rPr>
        <w:t>In current society, when interpersonal contact is required, teamwork is highly valued. A team is made up of individuals who cooperate to achieve a common objective.</w:t>
      </w:r>
      <w:r w:rsidR="00F817A2">
        <w:rPr>
          <w:rFonts w:ascii="Arial" w:hAnsi="Arial" w:cs="Arial"/>
        </w:rPr>
        <w:t xml:space="preserve"> </w:t>
      </w:r>
    </w:p>
    <w:p w14:paraId="56AAC355" w14:textId="090F7362" w:rsidR="007806E5" w:rsidRPr="00F817A2" w:rsidRDefault="00DF036B" w:rsidP="00F817A2">
      <w:pPr>
        <w:spacing w:line="360" w:lineRule="auto"/>
        <w:jc w:val="both"/>
        <w:rPr>
          <w:rFonts w:ascii="Arial" w:hAnsi="Arial" w:cs="Arial"/>
        </w:rPr>
      </w:pPr>
      <w:r w:rsidRPr="00F817A2">
        <w:rPr>
          <w:rFonts w:ascii="Arial" w:hAnsi="Arial" w:cs="Arial"/>
        </w:rPr>
        <w:t xml:space="preserve">The success of a team or individual depends on how well they can collaborate with others. Successful teams are made up of a variety of attributes and skills that work well together. </w:t>
      </w:r>
    </w:p>
    <w:p w14:paraId="5B79F53D" w14:textId="79A55A85" w:rsidR="007806E5" w:rsidRPr="00F817A2" w:rsidRDefault="007806E5" w:rsidP="00F817A2">
      <w:pPr>
        <w:spacing w:line="360" w:lineRule="auto"/>
        <w:jc w:val="both"/>
        <w:rPr>
          <w:rFonts w:ascii="Arial" w:hAnsi="Arial" w:cs="Arial"/>
        </w:rPr>
      </w:pPr>
      <w:r w:rsidRPr="00F817A2">
        <w:rPr>
          <w:rFonts w:ascii="Arial" w:hAnsi="Arial" w:cs="Arial"/>
        </w:rPr>
        <w:t xml:space="preserve">Any organisation or institution must have a strong sense of collaboration in order to succeed </w:t>
      </w:r>
      <w:r w:rsidR="005A7B44" w:rsidRPr="00F817A2">
        <w:rPr>
          <w:rFonts w:ascii="Arial" w:hAnsi="Arial" w:cs="Arial"/>
        </w:rPr>
        <w:t>considering</w:t>
      </w:r>
      <w:r w:rsidRPr="00F817A2">
        <w:rPr>
          <w:rFonts w:ascii="Arial" w:hAnsi="Arial" w:cs="Arial"/>
        </w:rPr>
        <w:t xml:space="preserve"> it allows people to grow personally and professionally and learn the best methods for completing jobs effectively.</w:t>
      </w:r>
      <w:r w:rsidR="00C81942">
        <w:rPr>
          <w:rFonts w:ascii="Arial" w:hAnsi="Arial" w:cs="Arial"/>
        </w:rPr>
        <w:t xml:space="preserve"> </w:t>
      </w:r>
      <w:r w:rsidR="00C81942" w:rsidRPr="00C81942">
        <w:rPr>
          <w:rFonts w:ascii="Arial" w:hAnsi="Arial" w:cs="Arial"/>
        </w:rPr>
        <w:t>Teams have the potential to produce remarkable outcomes, but they also have the potential to degenerate into disgruntled, helpless, and unproductive team of individuals.</w:t>
      </w:r>
    </w:p>
    <w:p w14:paraId="068DCB9F" w14:textId="06B50BAE" w:rsidR="007806E5" w:rsidRPr="00F817A2" w:rsidRDefault="007806E5" w:rsidP="00F817A2">
      <w:pPr>
        <w:spacing w:line="360" w:lineRule="auto"/>
        <w:jc w:val="both"/>
        <w:rPr>
          <w:rFonts w:ascii="Arial" w:hAnsi="Arial" w:cs="Arial"/>
        </w:rPr>
      </w:pPr>
      <w:r w:rsidRPr="00F817A2">
        <w:rPr>
          <w:rFonts w:ascii="Arial" w:hAnsi="Arial" w:cs="Arial"/>
        </w:rPr>
        <w:t>Numerous studies have demonstrated that team workers can be more effective than those who work alone (Jones et al, 2007). An individual becomes more productive when working in a team because through constant learning, collaboration, and exchanging ideas and experiences, they develop or improve their valuable vocational abilities. Consequently, teamwork is crucial to the growth and operation of any company or institution.</w:t>
      </w:r>
    </w:p>
    <w:p w14:paraId="01C3B543" w14:textId="537685A0" w:rsidR="00C64929" w:rsidRDefault="00C64929" w:rsidP="00F817A2">
      <w:pPr>
        <w:spacing w:line="360" w:lineRule="auto"/>
        <w:jc w:val="both"/>
        <w:rPr>
          <w:rFonts w:ascii="Arial" w:hAnsi="Arial" w:cs="Arial"/>
        </w:rPr>
      </w:pPr>
      <w:r w:rsidRPr="00F817A2">
        <w:rPr>
          <w:rFonts w:ascii="Arial" w:hAnsi="Arial" w:cs="Arial"/>
        </w:rPr>
        <w:t>Positive communication, confidence, and effective leadership are the key components to overcoming s</w:t>
      </w:r>
      <w:r w:rsidR="005A7B44" w:rsidRPr="00F817A2">
        <w:rPr>
          <w:rFonts w:ascii="Arial" w:hAnsi="Arial" w:cs="Arial"/>
        </w:rPr>
        <w:t>ome</w:t>
      </w:r>
      <w:r w:rsidRPr="00F817A2">
        <w:rPr>
          <w:rFonts w:ascii="Arial" w:hAnsi="Arial" w:cs="Arial"/>
        </w:rPr>
        <w:t xml:space="preserve"> collaborative challenges. Without these elements, developing an effective partnership is all but impossible. </w:t>
      </w:r>
    </w:p>
    <w:p w14:paraId="32FB7FB4" w14:textId="77777777" w:rsidR="00483F7F" w:rsidRPr="00F817A2" w:rsidRDefault="00483F7F" w:rsidP="00483F7F">
      <w:pPr>
        <w:spacing w:line="360" w:lineRule="auto"/>
        <w:jc w:val="both"/>
        <w:rPr>
          <w:rFonts w:ascii="Arial" w:hAnsi="Arial" w:cs="Arial"/>
        </w:rPr>
      </w:pPr>
      <w:r w:rsidRPr="00F817A2">
        <w:rPr>
          <w:rFonts w:ascii="Arial" w:hAnsi="Arial" w:cs="Arial"/>
        </w:rPr>
        <w:t xml:space="preserve">The following factors are crucial for </w:t>
      </w:r>
      <w:r>
        <w:rPr>
          <w:rFonts w:ascii="Arial" w:hAnsi="Arial" w:cs="Arial"/>
        </w:rPr>
        <w:t>teamwork</w:t>
      </w:r>
      <w:r w:rsidRPr="00F817A2">
        <w:rPr>
          <w:rFonts w:ascii="Arial" w:hAnsi="Arial" w:cs="Arial"/>
        </w:rPr>
        <w:t xml:space="preserve"> competency and effectiveness:</w:t>
      </w:r>
    </w:p>
    <w:p w14:paraId="755EF39B" w14:textId="77777777" w:rsidR="00483F7F" w:rsidRPr="00F817A2" w:rsidRDefault="00483F7F" w:rsidP="00483F7F">
      <w:pPr>
        <w:pStyle w:val="ListParagraph"/>
        <w:numPr>
          <w:ilvl w:val="0"/>
          <w:numId w:val="4"/>
        </w:numPr>
        <w:spacing w:line="360" w:lineRule="auto"/>
        <w:jc w:val="both"/>
        <w:rPr>
          <w:rFonts w:ascii="Arial" w:hAnsi="Arial" w:cs="Arial"/>
        </w:rPr>
      </w:pPr>
      <w:r w:rsidRPr="00F817A2">
        <w:rPr>
          <w:rFonts w:ascii="Arial" w:hAnsi="Arial" w:cs="Arial"/>
        </w:rPr>
        <w:t>Mutual trust between team members.</w:t>
      </w:r>
    </w:p>
    <w:p w14:paraId="56B46BA1" w14:textId="77777777" w:rsidR="00483F7F" w:rsidRDefault="00483F7F" w:rsidP="00483F7F">
      <w:pPr>
        <w:pStyle w:val="ListParagraph"/>
        <w:numPr>
          <w:ilvl w:val="0"/>
          <w:numId w:val="4"/>
        </w:numPr>
        <w:spacing w:line="360" w:lineRule="auto"/>
        <w:jc w:val="both"/>
        <w:rPr>
          <w:rFonts w:ascii="Arial" w:hAnsi="Arial" w:cs="Arial"/>
        </w:rPr>
      </w:pPr>
      <w:r w:rsidRPr="00F817A2">
        <w:rPr>
          <w:rFonts w:ascii="Arial" w:hAnsi="Arial" w:cs="Arial"/>
        </w:rPr>
        <w:t xml:space="preserve">Learning to stick to decisions and plans of action. </w:t>
      </w:r>
    </w:p>
    <w:p w14:paraId="6291F619" w14:textId="77777777" w:rsidR="00483F7F" w:rsidRPr="00F817A2" w:rsidRDefault="00483F7F" w:rsidP="00483F7F">
      <w:pPr>
        <w:pStyle w:val="ListParagraph"/>
        <w:numPr>
          <w:ilvl w:val="0"/>
          <w:numId w:val="4"/>
        </w:numPr>
        <w:spacing w:line="360" w:lineRule="auto"/>
        <w:jc w:val="both"/>
        <w:rPr>
          <w:rFonts w:ascii="Arial" w:hAnsi="Arial" w:cs="Arial"/>
        </w:rPr>
      </w:pPr>
      <w:r w:rsidRPr="00F817A2">
        <w:rPr>
          <w:rFonts w:ascii="Arial" w:hAnsi="Arial" w:cs="Arial"/>
        </w:rPr>
        <w:t>Being well-prepared to participate in varied intellectual disputes.</w:t>
      </w:r>
    </w:p>
    <w:p w14:paraId="149B0B88" w14:textId="77777777" w:rsidR="00483F7F" w:rsidRPr="00F817A2" w:rsidRDefault="00483F7F" w:rsidP="00483F7F">
      <w:pPr>
        <w:pStyle w:val="ListParagraph"/>
        <w:numPr>
          <w:ilvl w:val="0"/>
          <w:numId w:val="4"/>
        </w:numPr>
        <w:spacing w:line="360" w:lineRule="auto"/>
        <w:jc w:val="both"/>
        <w:rPr>
          <w:rFonts w:ascii="Arial" w:hAnsi="Arial" w:cs="Arial"/>
        </w:rPr>
      </w:pPr>
      <w:r w:rsidRPr="00F817A2">
        <w:rPr>
          <w:rFonts w:ascii="Arial" w:hAnsi="Arial" w:cs="Arial"/>
        </w:rPr>
        <w:t>Effective team structure, with well-defined roles and duties for each team member.</w:t>
      </w:r>
    </w:p>
    <w:p w14:paraId="1B1609D8" w14:textId="77777777" w:rsidR="00483F7F" w:rsidRPr="00F817A2" w:rsidRDefault="00483F7F" w:rsidP="00483F7F">
      <w:pPr>
        <w:pStyle w:val="ListParagraph"/>
        <w:numPr>
          <w:ilvl w:val="0"/>
          <w:numId w:val="4"/>
        </w:numPr>
        <w:spacing w:line="360" w:lineRule="auto"/>
        <w:jc w:val="both"/>
        <w:rPr>
          <w:rFonts w:ascii="Arial" w:hAnsi="Arial" w:cs="Arial"/>
        </w:rPr>
      </w:pPr>
      <w:r w:rsidRPr="00F817A2">
        <w:rPr>
          <w:rFonts w:ascii="Arial" w:hAnsi="Arial" w:cs="Arial"/>
        </w:rPr>
        <w:t>Appropriate team member performance review, along with rewards and recognition for exceptional work.</w:t>
      </w:r>
    </w:p>
    <w:p w14:paraId="3784681B" w14:textId="77777777" w:rsidR="00483F7F" w:rsidRPr="00531445" w:rsidRDefault="00483F7F" w:rsidP="00483F7F">
      <w:pPr>
        <w:pStyle w:val="ListParagraph"/>
        <w:numPr>
          <w:ilvl w:val="0"/>
          <w:numId w:val="4"/>
        </w:numPr>
        <w:spacing w:line="360" w:lineRule="auto"/>
        <w:jc w:val="both"/>
        <w:rPr>
          <w:rFonts w:ascii="Arial" w:hAnsi="Arial" w:cs="Arial"/>
        </w:rPr>
      </w:pPr>
      <w:r w:rsidRPr="00531445">
        <w:rPr>
          <w:rFonts w:ascii="Arial" w:hAnsi="Arial" w:cs="Arial"/>
        </w:rPr>
        <w:t>Concentrating on accomplishing group goals.</w:t>
      </w:r>
      <w:r w:rsidRPr="00531445">
        <w:rPr>
          <w:rFonts w:ascii="Arial" w:hAnsi="Arial" w:cs="Arial"/>
          <w:noProof/>
        </w:rPr>
        <w:t xml:space="preserve"> </w:t>
      </w:r>
    </w:p>
    <w:p w14:paraId="04F12A96" w14:textId="77777777" w:rsidR="00483F7F" w:rsidRPr="00F817A2" w:rsidRDefault="00483F7F" w:rsidP="00F817A2">
      <w:pPr>
        <w:spacing w:line="360" w:lineRule="auto"/>
        <w:jc w:val="both"/>
        <w:rPr>
          <w:rFonts w:ascii="Arial" w:hAnsi="Arial" w:cs="Arial"/>
        </w:rPr>
      </w:pPr>
    </w:p>
    <w:p w14:paraId="5460E23C" w14:textId="26392889" w:rsidR="00C64929" w:rsidRPr="00F817A2" w:rsidRDefault="0058317E" w:rsidP="00F817A2">
      <w:pPr>
        <w:pStyle w:val="Heading1"/>
        <w:numPr>
          <w:ilvl w:val="0"/>
          <w:numId w:val="1"/>
        </w:numPr>
        <w:spacing w:line="360" w:lineRule="auto"/>
        <w:jc w:val="both"/>
        <w:rPr>
          <w:rStyle w:val="Heading1Char"/>
          <w:rFonts w:ascii="Arial" w:hAnsi="Arial" w:cs="Arial"/>
          <w:b/>
          <w:bCs/>
          <w:sz w:val="22"/>
          <w:szCs w:val="22"/>
        </w:rPr>
      </w:pPr>
      <w:bookmarkStart w:id="2" w:name="_Toc116833775"/>
      <w:r w:rsidRPr="00F817A2">
        <w:rPr>
          <w:rStyle w:val="Heading1Char"/>
          <w:rFonts w:ascii="Arial" w:hAnsi="Arial" w:cs="Arial"/>
          <w:b/>
          <w:bCs/>
          <w:sz w:val="22"/>
          <w:szCs w:val="22"/>
        </w:rPr>
        <w:lastRenderedPageBreak/>
        <w:t>Model</w:t>
      </w:r>
      <w:r w:rsidR="00DB7CB5" w:rsidRPr="00F817A2">
        <w:rPr>
          <w:rStyle w:val="Heading1Char"/>
          <w:rFonts w:ascii="Arial" w:hAnsi="Arial" w:cs="Arial"/>
          <w:b/>
          <w:bCs/>
          <w:sz w:val="22"/>
          <w:szCs w:val="22"/>
        </w:rPr>
        <w:t>s</w:t>
      </w:r>
      <w:r w:rsidRPr="00F817A2">
        <w:rPr>
          <w:rStyle w:val="Heading1Char"/>
          <w:rFonts w:ascii="Arial" w:hAnsi="Arial" w:cs="Arial"/>
          <w:b/>
          <w:bCs/>
          <w:sz w:val="22"/>
          <w:szCs w:val="22"/>
        </w:rPr>
        <w:t xml:space="preserve"> of team</w:t>
      </w:r>
      <w:r w:rsidR="00DB7CB5" w:rsidRPr="00F817A2">
        <w:rPr>
          <w:rStyle w:val="Heading1Char"/>
          <w:rFonts w:ascii="Arial" w:hAnsi="Arial" w:cs="Arial"/>
          <w:b/>
          <w:bCs/>
          <w:sz w:val="22"/>
          <w:szCs w:val="22"/>
        </w:rPr>
        <w:t xml:space="preserve"> development</w:t>
      </w:r>
      <w:bookmarkEnd w:id="2"/>
      <w:r w:rsidR="00C64929" w:rsidRPr="00F817A2">
        <w:rPr>
          <w:rStyle w:val="Heading1Char"/>
          <w:rFonts w:ascii="Arial" w:hAnsi="Arial" w:cs="Arial"/>
          <w:b/>
          <w:bCs/>
          <w:sz w:val="22"/>
          <w:szCs w:val="22"/>
        </w:rPr>
        <w:t xml:space="preserve"> </w:t>
      </w:r>
    </w:p>
    <w:p w14:paraId="58BD7C29" w14:textId="556B5EDC" w:rsidR="007E0171" w:rsidRPr="00F817A2" w:rsidRDefault="007E0171" w:rsidP="00F817A2">
      <w:pPr>
        <w:spacing w:line="360" w:lineRule="auto"/>
        <w:jc w:val="both"/>
        <w:rPr>
          <w:rFonts w:ascii="Arial" w:hAnsi="Arial" w:cs="Arial"/>
        </w:rPr>
      </w:pPr>
      <w:r w:rsidRPr="00F817A2">
        <w:rPr>
          <w:rFonts w:ascii="Arial" w:hAnsi="Arial" w:cs="Arial"/>
          <w:noProof/>
        </w:rPr>
        <w:drawing>
          <wp:anchor distT="0" distB="0" distL="114300" distR="114300" simplePos="0" relativeHeight="251660288" behindDoc="0" locked="0" layoutInCell="1" allowOverlap="1" wp14:anchorId="65B08895" wp14:editId="3EC16F5E">
            <wp:simplePos x="0" y="0"/>
            <wp:positionH relativeFrom="column">
              <wp:posOffset>1452880</wp:posOffset>
            </wp:positionH>
            <wp:positionV relativeFrom="paragraph">
              <wp:posOffset>382270</wp:posOffset>
            </wp:positionV>
            <wp:extent cx="2798554" cy="2681182"/>
            <wp:effectExtent l="0" t="0" r="1905" b="5080"/>
            <wp:wrapTopAndBottom/>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8554" cy="2681182"/>
                    </a:xfrm>
                    <a:prstGeom prst="rect">
                      <a:avLst/>
                    </a:prstGeom>
                    <a:noFill/>
                    <a:ln>
                      <a:noFill/>
                    </a:ln>
                  </pic:spPr>
                </pic:pic>
              </a:graphicData>
            </a:graphic>
            <wp14:sizeRelV relativeFrom="margin">
              <wp14:pctHeight>0</wp14:pctHeight>
            </wp14:sizeRelV>
          </wp:anchor>
        </w:drawing>
      </w:r>
      <w:r w:rsidRPr="00F817A2">
        <w:rPr>
          <w:rFonts w:ascii="Arial" w:hAnsi="Arial" w:cs="Arial"/>
        </w:rPr>
        <w:t xml:space="preserve">According to Bruce Tuckman's (1965) FSNP model, highly effective teams go through five stages. </w:t>
      </w:r>
    </w:p>
    <w:p w14:paraId="69D73B92" w14:textId="39F624C9" w:rsidR="00C172E0" w:rsidRPr="00C172E0" w:rsidRDefault="00C172E0" w:rsidP="00C172E0">
      <w:pPr>
        <w:spacing w:line="360" w:lineRule="auto"/>
        <w:jc w:val="center"/>
        <w:rPr>
          <w:rFonts w:ascii="Arial" w:hAnsi="Arial" w:cs="Arial"/>
        </w:rPr>
      </w:pPr>
      <w:r w:rsidRPr="00C172E0">
        <w:rPr>
          <w:rFonts w:ascii="Arial" w:hAnsi="Arial" w:cs="Arial"/>
          <w:i/>
          <w:iCs/>
        </w:rPr>
        <w:t>Figure 1:</w:t>
      </w:r>
      <w:r w:rsidRPr="00C172E0">
        <w:rPr>
          <w:rFonts w:ascii="Arial" w:hAnsi="Arial" w:cs="Arial"/>
        </w:rPr>
        <w:t xml:space="preserve"> </w:t>
      </w:r>
      <w:r w:rsidRPr="00C172E0">
        <w:rPr>
          <w:rStyle w:val="Emphasis"/>
          <w:rFonts w:ascii="Arial" w:hAnsi="Arial" w:cs="Arial"/>
          <w:color w:val="000000"/>
          <w:shd w:val="clear" w:color="auto" w:fill="FFFFFF"/>
        </w:rPr>
        <w:t>The Stages of the Tuckman Model</w:t>
      </w:r>
      <w:r w:rsidR="00E3709E">
        <w:rPr>
          <w:rStyle w:val="Emphasis"/>
          <w:rFonts w:ascii="Arial" w:hAnsi="Arial" w:cs="Arial"/>
          <w:color w:val="000000"/>
          <w:shd w:val="clear" w:color="auto" w:fill="FFFFFF"/>
        </w:rPr>
        <w:t xml:space="preserve"> (1965)</w:t>
      </w:r>
    </w:p>
    <w:p w14:paraId="2F9953FD" w14:textId="0664F352" w:rsidR="00937914" w:rsidRDefault="00FD750D" w:rsidP="00F817A2">
      <w:pPr>
        <w:spacing w:line="360" w:lineRule="auto"/>
        <w:jc w:val="both"/>
        <w:rPr>
          <w:rFonts w:ascii="Arial" w:hAnsi="Arial" w:cs="Arial"/>
        </w:rPr>
      </w:pPr>
      <w:r w:rsidRPr="00F817A2">
        <w:rPr>
          <w:rFonts w:ascii="Arial" w:hAnsi="Arial" w:cs="Arial"/>
        </w:rPr>
        <w:t>The initial phase of team formation is called "forming." People get to know one another as well as the team's aims and objectives.</w:t>
      </w:r>
    </w:p>
    <w:p w14:paraId="2BA88CB6" w14:textId="6A7BEF54" w:rsidR="00FD750D" w:rsidRPr="00F817A2" w:rsidRDefault="00FD750D" w:rsidP="00F817A2">
      <w:pPr>
        <w:spacing w:line="360" w:lineRule="auto"/>
        <w:jc w:val="both"/>
        <w:rPr>
          <w:rFonts w:ascii="Arial" w:hAnsi="Arial" w:cs="Arial"/>
        </w:rPr>
      </w:pPr>
      <w:r w:rsidRPr="00F817A2">
        <w:rPr>
          <w:rFonts w:ascii="Arial" w:hAnsi="Arial" w:cs="Arial"/>
        </w:rPr>
        <w:t>Storming: Difficulties appear at this point. These could be concerns with co-workers or problems with the project.</w:t>
      </w:r>
      <w:r w:rsidR="00B16FF5" w:rsidRPr="00F817A2">
        <w:rPr>
          <w:rFonts w:ascii="Arial" w:hAnsi="Arial" w:cs="Arial"/>
        </w:rPr>
        <w:t xml:space="preserve"> This phase is necessary for the best group cohesion and functioning, despite being uncomfortable for some people.</w:t>
      </w:r>
    </w:p>
    <w:p w14:paraId="7C2AE8C5" w14:textId="624C99D2" w:rsidR="00FD750D" w:rsidRPr="00F817A2" w:rsidRDefault="00FD750D" w:rsidP="00F817A2">
      <w:pPr>
        <w:spacing w:line="360" w:lineRule="auto"/>
        <w:jc w:val="both"/>
        <w:rPr>
          <w:rFonts w:ascii="Arial" w:hAnsi="Arial" w:cs="Arial"/>
        </w:rPr>
      </w:pPr>
      <w:r w:rsidRPr="00F817A2">
        <w:rPr>
          <w:rFonts w:ascii="Arial" w:hAnsi="Arial" w:cs="Arial"/>
        </w:rPr>
        <w:t>Norming: During this phase, the team develops its identity,</w:t>
      </w:r>
      <w:r w:rsidR="00B16FF5" w:rsidRPr="00F817A2">
        <w:rPr>
          <w:rFonts w:ascii="Arial" w:hAnsi="Arial" w:cs="Arial"/>
        </w:rPr>
        <w:t xml:space="preserve"> has tested its boundaries, and (hopefully) grows closer after experiencing disagreement. At this point, teams solidify their relationships while also becoming more well-organized. While job efficiency rises, relationships get deeper. The storming phase has now officially been replaced by a renewed dedication to the group's objectives, leading to the analysis and revision of standards, roles, and relationships.</w:t>
      </w:r>
    </w:p>
    <w:p w14:paraId="1530D8C9" w14:textId="5DDE5004" w:rsidR="00FD750D" w:rsidRPr="00F817A2" w:rsidRDefault="00FD750D" w:rsidP="00F817A2">
      <w:pPr>
        <w:spacing w:line="360" w:lineRule="auto"/>
        <w:jc w:val="both"/>
        <w:rPr>
          <w:rFonts w:ascii="Arial" w:hAnsi="Arial" w:cs="Arial"/>
        </w:rPr>
      </w:pPr>
      <w:r w:rsidRPr="00F817A2">
        <w:rPr>
          <w:rFonts w:ascii="Arial" w:hAnsi="Arial" w:cs="Arial"/>
        </w:rPr>
        <w:t>Performing: This phase shows the team operating at its most effective and productive level.</w:t>
      </w:r>
      <w:r w:rsidR="00EE7DBC" w:rsidRPr="00F817A2">
        <w:rPr>
          <w:rFonts w:ascii="Arial" w:hAnsi="Arial" w:cs="Arial"/>
        </w:rPr>
        <w:t xml:space="preserve"> Sadly, not all teams are able to reach this successful stage. Many groups are still trapped in an earlier stage.</w:t>
      </w:r>
    </w:p>
    <w:p w14:paraId="4B87E47B" w14:textId="690F02CF" w:rsidR="005954D5" w:rsidRPr="00F817A2" w:rsidRDefault="00EE7DBC" w:rsidP="00F817A2">
      <w:pPr>
        <w:spacing w:line="360" w:lineRule="auto"/>
        <w:jc w:val="both"/>
        <w:rPr>
          <w:rFonts w:ascii="Arial" w:hAnsi="Arial" w:cs="Arial"/>
        </w:rPr>
      </w:pPr>
      <w:r w:rsidRPr="00F817A2">
        <w:rPr>
          <w:rFonts w:ascii="Arial" w:hAnsi="Arial" w:cs="Arial"/>
        </w:rPr>
        <w:t xml:space="preserve">Groups are getting ready to break up at the adjourning stage of group development as </w:t>
      </w:r>
      <w:r w:rsidR="00FD750D" w:rsidRPr="00F817A2">
        <w:rPr>
          <w:rFonts w:ascii="Arial" w:hAnsi="Arial" w:cs="Arial"/>
        </w:rPr>
        <w:t>it has completed its mission. Plans for joint initiatives in the future may be present at this point.</w:t>
      </w:r>
    </w:p>
    <w:p w14:paraId="63F5B481" w14:textId="0465AC77" w:rsidR="005954D5" w:rsidRDefault="00F3416D" w:rsidP="00F817A2">
      <w:pPr>
        <w:spacing w:line="360" w:lineRule="auto"/>
        <w:jc w:val="both"/>
        <w:rPr>
          <w:rFonts w:ascii="Arial" w:hAnsi="Arial" w:cs="Arial"/>
        </w:rPr>
      </w:pPr>
      <w:r w:rsidRPr="00F3416D">
        <w:rPr>
          <w:rFonts w:ascii="Arial" w:hAnsi="Arial" w:cs="Arial"/>
        </w:rPr>
        <w:t>To build a productive team, a manager should take the initiative and apply a methodical strategy, such as a model of team development</w:t>
      </w:r>
      <w:r>
        <w:rPr>
          <w:rFonts w:ascii="Arial" w:hAnsi="Arial" w:cs="Arial"/>
        </w:rPr>
        <w:t xml:space="preserve"> like Tuckman’s model</w:t>
      </w:r>
      <w:r w:rsidR="001905E9">
        <w:rPr>
          <w:rFonts w:ascii="Arial" w:hAnsi="Arial" w:cs="Arial"/>
        </w:rPr>
        <w:t>.</w:t>
      </w:r>
    </w:p>
    <w:p w14:paraId="6563BDCC" w14:textId="5A4EE91B" w:rsidR="00937914" w:rsidRPr="00F817A2" w:rsidRDefault="00937914" w:rsidP="00937914">
      <w:pPr>
        <w:spacing w:line="360" w:lineRule="auto"/>
        <w:jc w:val="both"/>
        <w:rPr>
          <w:rFonts w:ascii="Arial" w:hAnsi="Arial" w:cs="Arial"/>
        </w:rPr>
      </w:pPr>
      <w:r w:rsidRPr="00F817A2">
        <w:rPr>
          <w:rFonts w:ascii="Arial" w:hAnsi="Arial" w:cs="Arial"/>
        </w:rPr>
        <w:t>A comparable linear model</w:t>
      </w:r>
      <w:r>
        <w:rPr>
          <w:rFonts w:ascii="Arial" w:hAnsi="Arial" w:cs="Arial"/>
        </w:rPr>
        <w:t xml:space="preserve"> </w:t>
      </w:r>
      <w:r w:rsidRPr="00F817A2">
        <w:rPr>
          <w:rFonts w:ascii="Arial" w:hAnsi="Arial" w:cs="Arial"/>
        </w:rPr>
        <w:t>with many of the same features</w:t>
      </w:r>
      <w:r w:rsidR="00671F04">
        <w:rPr>
          <w:rFonts w:ascii="Arial" w:hAnsi="Arial" w:cs="Arial"/>
        </w:rPr>
        <w:t xml:space="preserve"> as Tuckman’s model</w:t>
      </w:r>
      <w:r w:rsidRPr="00F817A2">
        <w:rPr>
          <w:rFonts w:ascii="Arial" w:hAnsi="Arial" w:cs="Arial"/>
        </w:rPr>
        <w:t xml:space="preserve"> was later created by Susan Wheelan (1999) which could also be successfully applied to our case study.</w:t>
      </w:r>
    </w:p>
    <w:p w14:paraId="2635BFE8" w14:textId="2D071805" w:rsidR="009F1CE9" w:rsidRDefault="009F1CE9" w:rsidP="00F817A2">
      <w:pPr>
        <w:spacing w:line="360" w:lineRule="auto"/>
        <w:jc w:val="both"/>
        <w:rPr>
          <w:rFonts w:ascii="Arial" w:hAnsi="Arial" w:cs="Arial"/>
          <w:noProof/>
        </w:rPr>
      </w:pPr>
      <w:r w:rsidRPr="00F817A2">
        <w:rPr>
          <w:rFonts w:ascii="Arial" w:hAnsi="Arial" w:cs="Arial"/>
          <w:noProof/>
        </w:rPr>
        <w:lastRenderedPageBreak/>
        <w:drawing>
          <wp:inline distT="0" distB="0" distL="0" distR="0" wp14:anchorId="37690F0B" wp14:editId="45509AE0">
            <wp:extent cx="6126480" cy="2417445"/>
            <wp:effectExtent l="0" t="0" r="762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7234" cy="2417743"/>
                    </a:xfrm>
                    <a:prstGeom prst="rect">
                      <a:avLst/>
                    </a:prstGeom>
                    <a:noFill/>
                    <a:ln>
                      <a:noFill/>
                    </a:ln>
                  </pic:spPr>
                </pic:pic>
              </a:graphicData>
            </a:graphic>
          </wp:inline>
        </w:drawing>
      </w:r>
    </w:p>
    <w:p w14:paraId="04313B55" w14:textId="2ED88057" w:rsidR="00C172E0" w:rsidRPr="00C172E0" w:rsidRDefault="00C172E0" w:rsidP="00C172E0">
      <w:pPr>
        <w:tabs>
          <w:tab w:val="left" w:pos="4050"/>
        </w:tabs>
        <w:jc w:val="center"/>
        <w:rPr>
          <w:rFonts w:ascii="Arial" w:hAnsi="Arial" w:cs="Arial"/>
          <w:i/>
          <w:iCs/>
        </w:rPr>
      </w:pPr>
      <w:r w:rsidRPr="00C172E0">
        <w:rPr>
          <w:rFonts w:ascii="Arial" w:hAnsi="Arial" w:cs="Arial"/>
          <w:i/>
          <w:iCs/>
        </w:rPr>
        <w:t xml:space="preserve">Figure 2: Integrated Model of Group Development | Source: Wheelan </w:t>
      </w:r>
      <w:r w:rsidR="00E3709E">
        <w:rPr>
          <w:rFonts w:ascii="Arial" w:hAnsi="Arial" w:cs="Arial"/>
          <w:i/>
          <w:iCs/>
        </w:rPr>
        <w:t>(</w:t>
      </w:r>
      <w:r w:rsidRPr="00C172E0">
        <w:rPr>
          <w:rFonts w:ascii="Arial" w:hAnsi="Arial" w:cs="Arial"/>
          <w:i/>
          <w:iCs/>
        </w:rPr>
        <w:t>2005</w:t>
      </w:r>
      <w:r w:rsidR="00E3709E">
        <w:rPr>
          <w:rFonts w:ascii="Arial" w:hAnsi="Arial" w:cs="Arial"/>
          <w:i/>
          <w:iCs/>
        </w:rPr>
        <w:t>)</w:t>
      </w:r>
    </w:p>
    <w:p w14:paraId="261D8572" w14:textId="5080E0FD" w:rsidR="00FD750D" w:rsidRPr="00F817A2" w:rsidRDefault="00F3416D" w:rsidP="00F817A2">
      <w:pPr>
        <w:spacing w:line="360" w:lineRule="auto"/>
        <w:jc w:val="both"/>
        <w:rPr>
          <w:rFonts w:ascii="Arial" w:hAnsi="Arial" w:cs="Arial"/>
        </w:rPr>
      </w:pPr>
      <w:r>
        <w:rPr>
          <w:rFonts w:ascii="Arial" w:hAnsi="Arial" w:cs="Arial"/>
        </w:rPr>
        <w:t>Tom could</w:t>
      </w:r>
      <w:r w:rsidR="00182E1D" w:rsidRPr="00F817A2">
        <w:rPr>
          <w:rFonts w:ascii="Arial" w:hAnsi="Arial" w:cs="Arial"/>
        </w:rPr>
        <w:t xml:space="preserve"> use this model as an alternative</w:t>
      </w:r>
      <w:r w:rsidR="00D26286" w:rsidRPr="00F817A2">
        <w:rPr>
          <w:rFonts w:ascii="Arial" w:hAnsi="Arial" w:cs="Arial"/>
        </w:rPr>
        <w:t xml:space="preserve"> considering they</w:t>
      </w:r>
      <w:r w:rsidR="00182E1D" w:rsidRPr="00F817A2">
        <w:rPr>
          <w:rFonts w:ascii="Arial" w:hAnsi="Arial" w:cs="Arial"/>
        </w:rPr>
        <w:t xml:space="preserve"> are </w:t>
      </w:r>
      <w:r w:rsidR="006411C0" w:rsidRPr="00F817A2">
        <w:rPr>
          <w:rFonts w:ascii="Arial" w:hAnsi="Arial" w:cs="Arial"/>
        </w:rPr>
        <w:t>quite similar</w:t>
      </w:r>
      <w:r w:rsidR="00234214" w:rsidRPr="00F817A2">
        <w:rPr>
          <w:rFonts w:ascii="Arial" w:hAnsi="Arial" w:cs="Arial"/>
        </w:rPr>
        <w:t>.</w:t>
      </w:r>
      <w:r w:rsidR="005F0A51" w:rsidRPr="00F817A2">
        <w:rPr>
          <w:rFonts w:ascii="Arial" w:hAnsi="Arial" w:cs="Arial"/>
        </w:rPr>
        <w:t xml:space="preserve"> </w:t>
      </w:r>
      <w:r w:rsidR="00234214" w:rsidRPr="00F817A2">
        <w:rPr>
          <w:rFonts w:ascii="Arial" w:hAnsi="Arial" w:cs="Arial"/>
        </w:rPr>
        <w:t xml:space="preserve">However, it confirms maturity through time by assessing how long a group has been together, their verbal </w:t>
      </w:r>
      <w:r w:rsidR="00AA2272" w:rsidRPr="00F817A2">
        <w:rPr>
          <w:rFonts w:ascii="Arial" w:hAnsi="Arial" w:cs="Arial"/>
        </w:rPr>
        <w:t>behavior in relation to this</w:t>
      </w:r>
      <w:r w:rsidR="00234214" w:rsidRPr="00F817A2">
        <w:rPr>
          <w:rFonts w:ascii="Arial" w:hAnsi="Arial" w:cs="Arial"/>
        </w:rPr>
        <w:t>, as well as the perceived stage of team development.</w:t>
      </w:r>
    </w:p>
    <w:p w14:paraId="63E23A51" w14:textId="3D116330" w:rsidR="0058317E" w:rsidRPr="00F817A2" w:rsidRDefault="0058317E" w:rsidP="00F817A2">
      <w:pPr>
        <w:pStyle w:val="ListParagraph"/>
        <w:numPr>
          <w:ilvl w:val="0"/>
          <w:numId w:val="1"/>
        </w:numPr>
        <w:spacing w:line="360" w:lineRule="auto"/>
        <w:jc w:val="both"/>
        <w:rPr>
          <w:rStyle w:val="Heading1Char"/>
          <w:rFonts w:ascii="Arial" w:hAnsi="Arial" w:cs="Arial"/>
          <w:b/>
          <w:bCs/>
          <w:sz w:val="22"/>
          <w:szCs w:val="22"/>
        </w:rPr>
      </w:pPr>
      <w:bookmarkStart w:id="3" w:name="_Toc116833776"/>
      <w:r w:rsidRPr="00F817A2">
        <w:rPr>
          <w:rStyle w:val="Heading1Char"/>
          <w:rFonts w:ascii="Arial" w:hAnsi="Arial" w:cs="Arial"/>
          <w:b/>
          <w:bCs/>
          <w:sz w:val="22"/>
          <w:szCs w:val="22"/>
        </w:rPr>
        <w:t>Team roles</w:t>
      </w:r>
      <w:bookmarkEnd w:id="3"/>
      <w:r w:rsidR="008C0FF4" w:rsidRPr="00F817A2">
        <w:rPr>
          <w:rStyle w:val="Heading1Char"/>
          <w:rFonts w:ascii="Arial" w:hAnsi="Arial" w:cs="Arial"/>
          <w:b/>
          <w:bCs/>
          <w:sz w:val="22"/>
          <w:szCs w:val="22"/>
        </w:rPr>
        <w:t xml:space="preserve"> </w:t>
      </w:r>
    </w:p>
    <w:p w14:paraId="0CDE36AD" w14:textId="3DE97D8A" w:rsidR="00B36A73" w:rsidRDefault="008C0FF4" w:rsidP="00F817A2">
      <w:pPr>
        <w:spacing w:line="360" w:lineRule="auto"/>
        <w:jc w:val="both"/>
        <w:rPr>
          <w:rFonts w:ascii="Arial" w:hAnsi="Arial" w:cs="Arial"/>
        </w:rPr>
      </w:pPr>
      <w:r w:rsidRPr="00F817A2">
        <w:rPr>
          <w:rFonts w:ascii="Arial" w:hAnsi="Arial" w:cs="Arial"/>
        </w:rPr>
        <w:t xml:space="preserve">Members of teams </w:t>
      </w:r>
      <w:r w:rsidR="00C172E0">
        <w:rPr>
          <w:rFonts w:ascii="Arial" w:hAnsi="Arial" w:cs="Arial"/>
        </w:rPr>
        <w:t>fulfil</w:t>
      </w:r>
      <w:r w:rsidRPr="00F817A2">
        <w:rPr>
          <w:rFonts w:ascii="Arial" w:hAnsi="Arial" w:cs="Arial"/>
        </w:rPr>
        <w:t xml:space="preserve"> a variety of tasks and duties as they work toward shared objectives to support the group effort.</w:t>
      </w:r>
      <w:r w:rsidR="00B36A73" w:rsidRPr="00F817A2">
        <w:rPr>
          <w:rFonts w:ascii="Arial" w:hAnsi="Arial" w:cs="Arial"/>
        </w:rPr>
        <w:t xml:space="preserve"> </w:t>
      </w:r>
      <w:r w:rsidR="00F86708" w:rsidRPr="00F817A2">
        <w:rPr>
          <w:rFonts w:ascii="Arial" w:hAnsi="Arial" w:cs="Arial"/>
        </w:rPr>
        <w:t>According to Belbin (</w:t>
      </w:r>
      <w:r w:rsidR="00E93F70" w:rsidRPr="00F817A2">
        <w:rPr>
          <w:rFonts w:ascii="Arial" w:hAnsi="Arial" w:cs="Arial"/>
        </w:rPr>
        <w:t>1981), a</w:t>
      </w:r>
      <w:r w:rsidR="00B36A73" w:rsidRPr="00F817A2">
        <w:rPr>
          <w:rFonts w:ascii="Arial" w:hAnsi="Arial" w:cs="Arial"/>
        </w:rPr>
        <w:t xml:space="preserve"> team's success depends on each member's tasks and</w:t>
      </w:r>
      <w:r w:rsidR="00AE418E" w:rsidRPr="00F817A2">
        <w:rPr>
          <w:rFonts w:ascii="Arial" w:hAnsi="Arial" w:cs="Arial"/>
        </w:rPr>
        <w:t xml:space="preserve"> r</w:t>
      </w:r>
      <w:r w:rsidR="00B80A4C" w:rsidRPr="00F817A2">
        <w:rPr>
          <w:rFonts w:ascii="Arial" w:hAnsi="Arial" w:cs="Arial"/>
        </w:rPr>
        <w:t>esponsibilities, and he outlines nine roles for teams as can be seen from the table below.</w:t>
      </w:r>
      <w:r w:rsidR="000F058D" w:rsidRPr="00F817A2">
        <w:rPr>
          <w:rFonts w:ascii="Arial" w:hAnsi="Arial" w:cs="Arial"/>
        </w:rPr>
        <w:t xml:space="preserve"> </w:t>
      </w:r>
    </w:p>
    <w:p w14:paraId="18767B16" w14:textId="1F2A911F" w:rsidR="00B80A4C" w:rsidRDefault="00B80A4C" w:rsidP="00F817A2">
      <w:pPr>
        <w:spacing w:line="360" w:lineRule="auto"/>
        <w:jc w:val="both"/>
        <w:rPr>
          <w:rFonts w:ascii="Arial" w:hAnsi="Arial" w:cs="Arial"/>
        </w:rPr>
      </w:pPr>
      <w:r w:rsidRPr="00F817A2">
        <w:rPr>
          <w:rFonts w:ascii="Arial" w:hAnsi="Arial" w:cs="Arial"/>
          <w:noProof/>
        </w:rPr>
        <w:drawing>
          <wp:inline distT="0" distB="0" distL="0" distR="0" wp14:anchorId="4458AF59" wp14:editId="504E8F93">
            <wp:extent cx="6309937" cy="3872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0281" cy="3903240"/>
                    </a:xfrm>
                    <a:prstGeom prst="rect">
                      <a:avLst/>
                    </a:prstGeom>
                    <a:noFill/>
                    <a:ln>
                      <a:noFill/>
                    </a:ln>
                  </pic:spPr>
                </pic:pic>
              </a:graphicData>
            </a:graphic>
          </wp:inline>
        </w:drawing>
      </w:r>
    </w:p>
    <w:p w14:paraId="3F0E0E48" w14:textId="1DB80C69" w:rsidR="00C172E0" w:rsidRPr="00A47352" w:rsidRDefault="00C172E0" w:rsidP="00A47352">
      <w:pPr>
        <w:spacing w:line="360" w:lineRule="auto"/>
        <w:jc w:val="center"/>
        <w:rPr>
          <w:rFonts w:ascii="Arial" w:hAnsi="Arial" w:cs="Arial"/>
          <w:i/>
          <w:iCs/>
        </w:rPr>
      </w:pPr>
      <w:r w:rsidRPr="00A47352">
        <w:rPr>
          <w:rFonts w:ascii="Arial" w:hAnsi="Arial" w:cs="Arial"/>
          <w:i/>
          <w:iCs/>
        </w:rPr>
        <w:t>Figure 3: Belbin’s team role</w:t>
      </w:r>
      <w:r w:rsidR="00E3709E">
        <w:rPr>
          <w:rFonts w:ascii="Arial" w:hAnsi="Arial" w:cs="Arial"/>
          <w:i/>
          <w:iCs/>
        </w:rPr>
        <w:t xml:space="preserve"> model</w:t>
      </w:r>
      <w:r w:rsidRPr="00A47352">
        <w:rPr>
          <w:rFonts w:ascii="Arial" w:hAnsi="Arial" w:cs="Arial"/>
          <w:i/>
          <w:iCs/>
        </w:rPr>
        <w:t xml:space="preserve"> </w:t>
      </w:r>
      <w:r w:rsidR="00A47352" w:rsidRPr="00A47352">
        <w:rPr>
          <w:rFonts w:ascii="Arial" w:hAnsi="Arial" w:cs="Arial"/>
          <w:i/>
          <w:iCs/>
        </w:rPr>
        <w:t>(1981)</w:t>
      </w:r>
    </w:p>
    <w:p w14:paraId="43B37FBF" w14:textId="094D2A11" w:rsidR="005F6BED" w:rsidRPr="00F817A2" w:rsidRDefault="0058317E" w:rsidP="00F817A2">
      <w:pPr>
        <w:pStyle w:val="Heading2"/>
        <w:numPr>
          <w:ilvl w:val="1"/>
          <w:numId w:val="1"/>
        </w:numPr>
        <w:spacing w:line="360" w:lineRule="auto"/>
        <w:jc w:val="both"/>
        <w:rPr>
          <w:rFonts w:ascii="Arial" w:hAnsi="Arial" w:cs="Arial"/>
          <w:b/>
          <w:bCs/>
          <w:sz w:val="22"/>
          <w:szCs w:val="22"/>
        </w:rPr>
      </w:pPr>
      <w:bookmarkStart w:id="4" w:name="_Toc116833777"/>
      <w:r w:rsidRPr="00F817A2">
        <w:rPr>
          <w:rFonts w:ascii="Arial" w:hAnsi="Arial" w:cs="Arial"/>
          <w:b/>
          <w:bCs/>
          <w:sz w:val="22"/>
          <w:szCs w:val="22"/>
        </w:rPr>
        <w:lastRenderedPageBreak/>
        <w:t>What are the roles needed to create a cohesive and effective team?</w:t>
      </w:r>
      <w:bookmarkEnd w:id="4"/>
    </w:p>
    <w:p w14:paraId="70537E94" w14:textId="0AA50EF5" w:rsidR="001F5D0A" w:rsidRPr="00F817A2" w:rsidRDefault="001F5D0A" w:rsidP="00F817A2">
      <w:pPr>
        <w:spacing w:line="360" w:lineRule="auto"/>
        <w:jc w:val="both"/>
        <w:rPr>
          <w:rFonts w:ascii="Arial" w:hAnsi="Arial" w:cs="Arial"/>
        </w:rPr>
      </w:pPr>
      <w:r w:rsidRPr="00F817A2">
        <w:rPr>
          <w:rFonts w:ascii="Arial" w:hAnsi="Arial" w:cs="Arial"/>
        </w:rPr>
        <w:t xml:space="preserve">All nine team roles should be fairly distributed across an ideal team. A strong coordinator, a plant, a monitor evaluator, and one or more implementers, team workers, resource investigators, or completer finishers are typical members of strong teams. Instead of having both, a shaper should be an alternative to a co-ordinator. The ideal situation rarely arises in reality, so it might be helpful for a team to determine which team functions are either overrepresented or absent as well as </w:t>
      </w:r>
      <w:r w:rsidR="0044710C" w:rsidRPr="00F817A2">
        <w:rPr>
          <w:rFonts w:ascii="Arial" w:hAnsi="Arial" w:cs="Arial"/>
        </w:rPr>
        <w:t xml:space="preserve">the </w:t>
      </w:r>
      <w:r w:rsidRPr="00F817A2">
        <w:rPr>
          <w:rFonts w:ascii="Arial" w:hAnsi="Arial" w:cs="Arial"/>
        </w:rPr>
        <w:t>individual</w:t>
      </w:r>
      <w:r w:rsidR="0044710C" w:rsidRPr="00F817A2">
        <w:rPr>
          <w:rFonts w:ascii="Arial" w:hAnsi="Arial" w:cs="Arial"/>
        </w:rPr>
        <w:t>’s</w:t>
      </w:r>
      <w:r w:rsidRPr="00F817A2">
        <w:rPr>
          <w:rFonts w:ascii="Arial" w:hAnsi="Arial" w:cs="Arial"/>
        </w:rPr>
        <w:t xml:space="preserve"> secondary roles.</w:t>
      </w:r>
    </w:p>
    <w:p w14:paraId="399CA806" w14:textId="4AEAA82C" w:rsidR="00A306E2" w:rsidRPr="00F817A2" w:rsidRDefault="005954D5" w:rsidP="00F817A2">
      <w:pPr>
        <w:pStyle w:val="Heading2"/>
        <w:numPr>
          <w:ilvl w:val="1"/>
          <w:numId w:val="1"/>
        </w:numPr>
        <w:spacing w:line="360" w:lineRule="auto"/>
        <w:jc w:val="both"/>
        <w:rPr>
          <w:rFonts w:ascii="Arial" w:hAnsi="Arial" w:cs="Arial"/>
          <w:b/>
          <w:bCs/>
          <w:sz w:val="22"/>
          <w:szCs w:val="22"/>
        </w:rPr>
      </w:pPr>
      <w:bookmarkStart w:id="5" w:name="_Toc116833778"/>
      <w:r w:rsidRPr="00F817A2">
        <w:rPr>
          <w:rFonts w:ascii="Arial" w:hAnsi="Arial" w:cs="Arial"/>
          <w:b/>
          <w:bCs/>
          <w:sz w:val="22"/>
          <w:szCs w:val="22"/>
        </w:rPr>
        <w:t>Theories</w:t>
      </w:r>
      <w:r w:rsidR="0058317E" w:rsidRPr="00F817A2">
        <w:rPr>
          <w:rFonts w:ascii="Arial" w:hAnsi="Arial" w:cs="Arial"/>
          <w:b/>
          <w:bCs/>
          <w:sz w:val="22"/>
          <w:szCs w:val="22"/>
        </w:rPr>
        <w:t xml:space="preserve"> relating to team roles </w:t>
      </w:r>
      <w:r w:rsidRPr="00F817A2">
        <w:rPr>
          <w:rFonts w:ascii="Arial" w:hAnsi="Arial" w:cs="Arial"/>
          <w:b/>
          <w:bCs/>
          <w:sz w:val="22"/>
          <w:szCs w:val="22"/>
        </w:rPr>
        <w:t>when selecting a team</w:t>
      </w:r>
      <w:bookmarkEnd w:id="5"/>
    </w:p>
    <w:p w14:paraId="0FBA2877" w14:textId="157C2300" w:rsidR="005C5554" w:rsidRDefault="00622049" w:rsidP="00F817A2">
      <w:pPr>
        <w:spacing w:line="360" w:lineRule="auto"/>
        <w:jc w:val="both"/>
        <w:rPr>
          <w:rFonts w:ascii="Arial" w:hAnsi="Arial" w:cs="Arial"/>
        </w:rPr>
      </w:pPr>
      <w:r w:rsidRPr="00F817A2">
        <w:rPr>
          <w:rFonts w:ascii="Arial" w:hAnsi="Arial" w:cs="Arial"/>
        </w:rPr>
        <w:t>Understanding the task that the team is expected to complete is the first step in team formation. Once that has been determined, it is time to start choosing and recruiting the team members who will provide the group with the best chance of achieving its goals.</w:t>
      </w:r>
      <w:r w:rsidR="000F058D" w:rsidRPr="00F817A2">
        <w:rPr>
          <w:rFonts w:ascii="Arial" w:hAnsi="Arial" w:cs="Arial"/>
        </w:rPr>
        <w:t xml:space="preserve"> </w:t>
      </w:r>
      <w:r w:rsidR="00F26C2E" w:rsidRPr="00F817A2">
        <w:rPr>
          <w:rFonts w:ascii="Arial" w:hAnsi="Arial" w:cs="Arial"/>
        </w:rPr>
        <w:t>The variety of team roles is crucial because it helps teams (Pollock, 2009)</w:t>
      </w:r>
      <w:r w:rsidR="00556A98" w:rsidRPr="00F817A2">
        <w:rPr>
          <w:rFonts w:ascii="Arial" w:hAnsi="Arial" w:cs="Arial"/>
        </w:rPr>
        <w:t xml:space="preserve"> </w:t>
      </w:r>
      <w:r w:rsidR="00F26C2E" w:rsidRPr="00F817A2">
        <w:rPr>
          <w:rFonts w:ascii="Arial" w:hAnsi="Arial" w:cs="Arial"/>
        </w:rPr>
        <w:t>define roles, innovate, and offer a clear understanding of the duties and team goals.</w:t>
      </w:r>
      <w:r w:rsidR="00937914">
        <w:rPr>
          <w:rFonts w:ascii="Arial" w:hAnsi="Arial" w:cs="Arial"/>
        </w:rPr>
        <w:t xml:space="preserve"> </w:t>
      </w:r>
      <w:r w:rsidR="00F26C2E" w:rsidRPr="00F817A2">
        <w:rPr>
          <w:rFonts w:ascii="Arial" w:hAnsi="Arial" w:cs="Arial"/>
        </w:rPr>
        <w:t>A balanced team is generally more productive in terms of leadership, competence, motivation, goal attainment, communication, skills, and creativity, according to academics.</w:t>
      </w:r>
      <w:r w:rsidR="00937914">
        <w:rPr>
          <w:rFonts w:ascii="Arial" w:hAnsi="Arial" w:cs="Arial"/>
        </w:rPr>
        <w:t xml:space="preserve"> </w:t>
      </w:r>
      <w:r w:rsidR="005C5554" w:rsidRPr="00F817A2">
        <w:rPr>
          <w:rFonts w:ascii="Arial" w:hAnsi="Arial" w:cs="Arial"/>
        </w:rPr>
        <w:t>Diverse teams are more likely to succeed, especially when working on projects that demand originality and imagination.</w:t>
      </w:r>
    </w:p>
    <w:p w14:paraId="71F8C35C" w14:textId="2E190BFA" w:rsidR="00C8164C" w:rsidRDefault="00C8164C" w:rsidP="00C8164C">
      <w:pPr>
        <w:spacing w:line="360" w:lineRule="auto"/>
        <w:jc w:val="both"/>
        <w:rPr>
          <w:rFonts w:ascii="Arial" w:hAnsi="Arial" w:cs="Arial"/>
        </w:rPr>
      </w:pPr>
      <w:r w:rsidRPr="00F817A2">
        <w:rPr>
          <w:rFonts w:ascii="Arial" w:hAnsi="Arial" w:cs="Arial"/>
        </w:rPr>
        <w:t xml:space="preserve">While task-related expertise should be taken into account when selecting potential members, excellent candidates also </w:t>
      </w:r>
      <w:r w:rsidR="00AC59B4">
        <w:rPr>
          <w:rFonts w:ascii="Arial" w:hAnsi="Arial" w:cs="Arial"/>
        </w:rPr>
        <w:t>need to have</w:t>
      </w:r>
      <w:r w:rsidRPr="00F817A2">
        <w:rPr>
          <w:rFonts w:ascii="Arial" w:hAnsi="Arial" w:cs="Arial"/>
        </w:rPr>
        <w:t xml:space="preserve"> excellent interpersonal skills.</w:t>
      </w:r>
    </w:p>
    <w:p w14:paraId="2988EA35" w14:textId="77777777" w:rsidR="005C5554" w:rsidRPr="00F817A2" w:rsidRDefault="005C5554" w:rsidP="00F817A2">
      <w:pPr>
        <w:spacing w:line="360" w:lineRule="auto"/>
        <w:jc w:val="both"/>
        <w:rPr>
          <w:rFonts w:ascii="Arial" w:hAnsi="Arial" w:cs="Arial"/>
        </w:rPr>
      </w:pPr>
      <w:r w:rsidRPr="00F817A2">
        <w:rPr>
          <w:rFonts w:ascii="Arial" w:hAnsi="Arial" w:cs="Arial"/>
        </w:rPr>
        <w:t>Scott Page (2007) compares diversity to a toolkit to describe it. He says that each person has a unique toolkit, as well as a unique set of viewpoints and cognitive abilities.</w:t>
      </w:r>
    </w:p>
    <w:p w14:paraId="1BB97BFB" w14:textId="64CDBF1D" w:rsidR="00A306E2" w:rsidRPr="00F817A2" w:rsidRDefault="005954D5" w:rsidP="00F817A2">
      <w:pPr>
        <w:pStyle w:val="Heading2"/>
        <w:numPr>
          <w:ilvl w:val="1"/>
          <w:numId w:val="1"/>
        </w:numPr>
        <w:spacing w:line="360" w:lineRule="auto"/>
        <w:jc w:val="both"/>
        <w:rPr>
          <w:rFonts w:ascii="Arial" w:hAnsi="Arial" w:cs="Arial"/>
          <w:b/>
          <w:bCs/>
          <w:sz w:val="22"/>
          <w:szCs w:val="22"/>
        </w:rPr>
      </w:pPr>
      <w:bookmarkStart w:id="6" w:name="_Toc116833779"/>
      <w:r w:rsidRPr="00F817A2">
        <w:rPr>
          <w:rFonts w:ascii="Arial" w:hAnsi="Arial" w:cs="Arial"/>
          <w:b/>
          <w:bCs/>
          <w:sz w:val="22"/>
          <w:szCs w:val="22"/>
        </w:rPr>
        <w:t>Why is it important to consider these roles when selecting a team?</w:t>
      </w:r>
      <w:bookmarkEnd w:id="6"/>
    </w:p>
    <w:p w14:paraId="541293BC" w14:textId="18C5AABC" w:rsidR="001F5D0A" w:rsidRPr="00F817A2" w:rsidRDefault="00214642" w:rsidP="00F817A2">
      <w:pPr>
        <w:spacing w:line="360" w:lineRule="auto"/>
        <w:jc w:val="both"/>
        <w:rPr>
          <w:rFonts w:ascii="Arial" w:hAnsi="Arial" w:cs="Arial"/>
        </w:rPr>
      </w:pPr>
      <w:r w:rsidRPr="00F817A2">
        <w:rPr>
          <w:rFonts w:ascii="Arial" w:hAnsi="Arial" w:cs="Arial"/>
        </w:rPr>
        <w:t xml:space="preserve">Each team member should ideally have knowledge and abilities relevant to their tasks as well as collaborative abilities. </w:t>
      </w:r>
      <w:r w:rsidR="001F5D0A" w:rsidRPr="00F817A2">
        <w:rPr>
          <w:rFonts w:ascii="Arial" w:hAnsi="Arial" w:cs="Arial"/>
        </w:rPr>
        <w:t>Members become frustrated and performance suffers when duties are vague and unclear. However, miscommunications and process losses can be reduced when everyone is aware of their place within the group.</w:t>
      </w:r>
    </w:p>
    <w:p w14:paraId="77976DCF" w14:textId="77777777" w:rsidR="00984880" w:rsidRPr="00F817A2" w:rsidRDefault="00984880" w:rsidP="00F817A2">
      <w:pPr>
        <w:spacing w:line="360" w:lineRule="auto"/>
        <w:jc w:val="both"/>
        <w:rPr>
          <w:rFonts w:ascii="Arial" w:hAnsi="Arial" w:cs="Arial"/>
        </w:rPr>
      </w:pPr>
      <w:r w:rsidRPr="00F817A2">
        <w:rPr>
          <w:rFonts w:ascii="Arial" w:hAnsi="Arial" w:cs="Arial"/>
        </w:rPr>
        <w:t xml:space="preserve">Team members' roles are clarified and assigned effectively when they: </w:t>
      </w:r>
    </w:p>
    <w:p w14:paraId="075C841B" w14:textId="77777777" w:rsidR="00984880" w:rsidRPr="00F817A2" w:rsidRDefault="00984880" w:rsidP="00F817A2">
      <w:pPr>
        <w:pStyle w:val="ListParagraph"/>
        <w:numPr>
          <w:ilvl w:val="0"/>
          <w:numId w:val="7"/>
        </w:numPr>
        <w:spacing w:line="360" w:lineRule="auto"/>
        <w:jc w:val="both"/>
        <w:rPr>
          <w:rFonts w:ascii="Arial" w:hAnsi="Arial" w:cs="Arial"/>
        </w:rPr>
      </w:pPr>
      <w:r w:rsidRPr="00F817A2">
        <w:rPr>
          <w:rFonts w:ascii="Arial" w:hAnsi="Arial" w:cs="Arial"/>
        </w:rPr>
        <w:t>Encourage the team to establish high expectations for the quality of the work that each member contributes.</w:t>
      </w:r>
    </w:p>
    <w:p w14:paraId="0344B47D" w14:textId="2FC1A67E" w:rsidR="00984880" w:rsidRPr="00F817A2" w:rsidRDefault="00AC59B4" w:rsidP="00F817A2">
      <w:pPr>
        <w:pStyle w:val="ListParagraph"/>
        <w:numPr>
          <w:ilvl w:val="0"/>
          <w:numId w:val="7"/>
        </w:numPr>
        <w:spacing w:line="360" w:lineRule="auto"/>
        <w:jc w:val="both"/>
        <w:rPr>
          <w:rFonts w:ascii="Arial" w:hAnsi="Arial" w:cs="Arial"/>
        </w:rPr>
      </w:pPr>
      <w:r>
        <w:rPr>
          <w:rFonts w:ascii="Arial" w:hAnsi="Arial" w:cs="Arial"/>
        </w:rPr>
        <w:t>Are w</w:t>
      </w:r>
      <w:r w:rsidR="00984880" w:rsidRPr="00F817A2">
        <w:rPr>
          <w:rFonts w:ascii="Arial" w:hAnsi="Arial" w:cs="Arial"/>
        </w:rPr>
        <w:t>illing to work outside of their defined duties when necessary.</w:t>
      </w:r>
    </w:p>
    <w:p w14:paraId="7DCCC71E" w14:textId="77777777" w:rsidR="00984880" w:rsidRPr="00F817A2" w:rsidRDefault="00984880" w:rsidP="00F817A2">
      <w:pPr>
        <w:pStyle w:val="ListParagraph"/>
        <w:numPr>
          <w:ilvl w:val="0"/>
          <w:numId w:val="7"/>
        </w:numPr>
        <w:spacing w:line="360" w:lineRule="auto"/>
        <w:jc w:val="both"/>
        <w:rPr>
          <w:rFonts w:ascii="Arial" w:hAnsi="Arial" w:cs="Arial"/>
        </w:rPr>
      </w:pPr>
      <w:r w:rsidRPr="00F817A2">
        <w:rPr>
          <w:rFonts w:ascii="Arial" w:hAnsi="Arial" w:cs="Arial"/>
        </w:rPr>
        <w:t xml:space="preserve"> Make sure that team members' tasks are distributed equally. </w:t>
      </w:r>
    </w:p>
    <w:p w14:paraId="05FD1D12" w14:textId="7DEF623E" w:rsidR="001F5D0A" w:rsidRPr="00F817A2" w:rsidRDefault="00984880" w:rsidP="00F817A2">
      <w:pPr>
        <w:pStyle w:val="ListParagraph"/>
        <w:numPr>
          <w:ilvl w:val="0"/>
          <w:numId w:val="7"/>
        </w:numPr>
        <w:spacing w:line="360" w:lineRule="auto"/>
        <w:jc w:val="both"/>
        <w:rPr>
          <w:rFonts w:ascii="Arial" w:hAnsi="Arial" w:cs="Arial"/>
        </w:rPr>
      </w:pPr>
      <w:r w:rsidRPr="00F817A2">
        <w:rPr>
          <w:rFonts w:ascii="Arial" w:hAnsi="Arial" w:cs="Arial"/>
        </w:rPr>
        <w:t>Openly debate and agree upon what each team member's responsibilities will be.</w:t>
      </w:r>
    </w:p>
    <w:p w14:paraId="79BF2375" w14:textId="432750C1" w:rsidR="005F6BED" w:rsidRPr="00F817A2" w:rsidRDefault="00AD3672" w:rsidP="00F817A2">
      <w:pPr>
        <w:pStyle w:val="Heading1"/>
        <w:numPr>
          <w:ilvl w:val="0"/>
          <w:numId w:val="1"/>
        </w:numPr>
        <w:spacing w:line="360" w:lineRule="auto"/>
        <w:jc w:val="both"/>
        <w:rPr>
          <w:rFonts w:ascii="Arial" w:hAnsi="Arial" w:cs="Arial"/>
          <w:b/>
          <w:bCs/>
          <w:sz w:val="22"/>
          <w:szCs w:val="22"/>
        </w:rPr>
      </w:pPr>
      <w:bookmarkStart w:id="7" w:name="_Toc116833780"/>
      <w:r w:rsidRPr="00F817A2">
        <w:rPr>
          <w:rFonts w:ascii="Arial" w:hAnsi="Arial" w:cs="Arial"/>
          <w:b/>
          <w:bCs/>
          <w:sz w:val="22"/>
          <w:szCs w:val="22"/>
        </w:rPr>
        <w:lastRenderedPageBreak/>
        <w:t>Discussion</w:t>
      </w:r>
      <w:bookmarkEnd w:id="7"/>
    </w:p>
    <w:p w14:paraId="7AA9F25C" w14:textId="77777777" w:rsidR="00EE1BC8" w:rsidRPr="00F817A2" w:rsidRDefault="00C36FB5" w:rsidP="00EE1BC8">
      <w:pPr>
        <w:spacing w:line="360" w:lineRule="auto"/>
        <w:jc w:val="both"/>
        <w:rPr>
          <w:rFonts w:ascii="Arial" w:hAnsi="Arial" w:cs="Arial"/>
          <w:color w:val="000000"/>
        </w:rPr>
      </w:pPr>
      <w:r w:rsidRPr="00F817A2">
        <w:rPr>
          <w:rFonts w:ascii="Arial" w:hAnsi="Arial" w:cs="Arial"/>
        </w:rPr>
        <w:t xml:space="preserve">Research from the past has demonstrated that teams that are diverse in terms of roles and personality types perform better. </w:t>
      </w:r>
      <w:r w:rsidR="00EE1BC8" w:rsidRPr="00F817A2">
        <w:rPr>
          <w:rFonts w:ascii="Arial" w:hAnsi="Arial" w:cs="Arial"/>
          <w:color w:val="000000"/>
        </w:rPr>
        <w:t>Teams must have clearly defined roles in place when high levels of interdependence are necessary for success (Allen, Sargent, &amp; Bradley, 2003).</w:t>
      </w:r>
    </w:p>
    <w:p w14:paraId="65D63581" w14:textId="70EA5024" w:rsidR="00C8164C" w:rsidRPr="00F817A2" w:rsidRDefault="00C8164C" w:rsidP="00C8164C">
      <w:pPr>
        <w:spacing w:line="360" w:lineRule="auto"/>
        <w:jc w:val="both"/>
        <w:rPr>
          <w:rFonts w:ascii="Arial" w:hAnsi="Arial" w:cs="Arial"/>
          <w:color w:val="000000"/>
        </w:rPr>
      </w:pPr>
      <w:r w:rsidRPr="00F817A2">
        <w:rPr>
          <w:rFonts w:ascii="Arial" w:hAnsi="Arial" w:cs="Arial"/>
          <w:color w:val="000000"/>
        </w:rPr>
        <w:t xml:space="preserve">Teams have many advantages, but most of these advantages can only be attained in strong teams. When the team works together and divides the job, it may enhance work </w:t>
      </w:r>
      <w:r>
        <w:rPr>
          <w:rFonts w:ascii="Arial" w:hAnsi="Arial" w:cs="Arial"/>
          <w:color w:val="000000"/>
        </w:rPr>
        <w:t>organization</w:t>
      </w:r>
      <w:r w:rsidRPr="00F817A2">
        <w:rPr>
          <w:rFonts w:ascii="Arial" w:hAnsi="Arial" w:cs="Arial"/>
          <w:color w:val="000000"/>
        </w:rPr>
        <w:t>, boost motivation, and increase production. Frequently, teams will be more knowledgeable than a single person is on any given topic. Additionally, the process of team meetings and deliberation can encourage critical thinking and introspection, which can result in decisions of high quality and better problem-solving.</w:t>
      </w:r>
    </w:p>
    <w:p w14:paraId="397A03B0" w14:textId="77777777" w:rsidR="007E0171" w:rsidRPr="00F817A2" w:rsidRDefault="007E0171" w:rsidP="00F817A2">
      <w:pPr>
        <w:spacing w:line="360" w:lineRule="auto"/>
        <w:jc w:val="both"/>
        <w:rPr>
          <w:rFonts w:ascii="Arial" w:hAnsi="Arial" w:cs="Arial"/>
        </w:rPr>
      </w:pPr>
      <w:r w:rsidRPr="00F817A2">
        <w:rPr>
          <w:rFonts w:ascii="Arial" w:hAnsi="Arial" w:cs="Arial"/>
        </w:rPr>
        <w:t>To function at their best, teams must establish trust, identity, and efficacy as they embark on their journey together (Griffith &amp; Dunham, 2015, p6).</w:t>
      </w:r>
    </w:p>
    <w:p w14:paraId="39D7F7F6" w14:textId="77777777" w:rsidR="00F20E84" w:rsidRPr="00F817A2" w:rsidRDefault="00F20E84" w:rsidP="00F817A2">
      <w:pPr>
        <w:spacing w:line="360" w:lineRule="auto"/>
        <w:jc w:val="both"/>
        <w:rPr>
          <w:rFonts w:ascii="Arial" w:hAnsi="Arial" w:cs="Arial"/>
          <w:color w:val="000000"/>
        </w:rPr>
      </w:pPr>
      <w:r w:rsidRPr="00F817A2">
        <w:rPr>
          <w:rFonts w:ascii="Arial" w:hAnsi="Arial" w:cs="Arial"/>
          <w:color w:val="000000"/>
        </w:rPr>
        <w:t>Five distinct difficulties or team dysfunctions that frequently inhibit groups from reaching their potential have been identified by Lencioni (2002, 2005).</w:t>
      </w:r>
    </w:p>
    <w:p w14:paraId="3B30D875" w14:textId="77777777" w:rsidR="00524C89" w:rsidRDefault="00F20E84" w:rsidP="00F817A2">
      <w:pPr>
        <w:spacing w:line="360" w:lineRule="auto"/>
        <w:jc w:val="both"/>
        <w:rPr>
          <w:rFonts w:ascii="Arial" w:hAnsi="Arial" w:cs="Arial"/>
          <w:color w:val="000000"/>
        </w:rPr>
      </w:pPr>
      <w:r w:rsidRPr="00F817A2">
        <w:rPr>
          <w:rFonts w:ascii="Arial" w:hAnsi="Arial" w:cs="Arial"/>
          <w:color w:val="000000"/>
        </w:rPr>
        <w:t xml:space="preserve">The lack of confidence in teams is one of the most damaging issues he has seen. </w:t>
      </w:r>
      <w:r w:rsidR="00524C89" w:rsidRPr="00524C89">
        <w:rPr>
          <w:rFonts w:ascii="Arial" w:hAnsi="Arial" w:cs="Arial"/>
          <w:color w:val="000000"/>
        </w:rPr>
        <w:t>When team members have confidence in their teammates' abilities, diligence, and dedication to the group, trust is created. In contrast, a lack of trust fosters a stressful atmosphere where people hold back and are hesitant to work toward common objectives or communicate openly. </w:t>
      </w:r>
      <w:r w:rsidRPr="00F817A2">
        <w:rPr>
          <w:rFonts w:ascii="Arial" w:hAnsi="Arial" w:cs="Arial"/>
          <w:color w:val="000000"/>
        </w:rPr>
        <w:t xml:space="preserve">Without trust, teams are hesitant to address critical problems, which makes team members fear conflict. </w:t>
      </w:r>
    </w:p>
    <w:p w14:paraId="422B23AA" w14:textId="6210D7BA" w:rsidR="000E5E31" w:rsidRDefault="00F20E84" w:rsidP="00F817A2">
      <w:pPr>
        <w:spacing w:line="360" w:lineRule="auto"/>
        <w:jc w:val="both"/>
        <w:rPr>
          <w:rFonts w:ascii="Arial" w:hAnsi="Arial" w:cs="Arial"/>
          <w:color w:val="000000"/>
        </w:rPr>
      </w:pPr>
      <w:r w:rsidRPr="00F817A2">
        <w:rPr>
          <w:rFonts w:ascii="Arial" w:hAnsi="Arial" w:cs="Arial"/>
          <w:color w:val="000000"/>
        </w:rPr>
        <w:t xml:space="preserve">Lack of commitment to the group is then brought on by a fear of speaking up and challenging the </w:t>
      </w:r>
      <w:r w:rsidR="008F4BC9">
        <w:rPr>
          <w:rFonts w:ascii="Arial" w:hAnsi="Arial" w:cs="Arial"/>
          <w:color w:val="000000"/>
        </w:rPr>
        <w:t>status</w:t>
      </w:r>
      <w:r w:rsidRPr="00F817A2">
        <w:rPr>
          <w:rFonts w:ascii="Arial" w:hAnsi="Arial" w:cs="Arial"/>
          <w:color w:val="000000"/>
        </w:rPr>
        <w:t xml:space="preserve"> quo. The avoidance of accountability results from members not offering their utmost effort due to a lack of commitment. People don't like to be held </w:t>
      </w:r>
      <w:r w:rsidR="004D13D2" w:rsidRPr="00F817A2">
        <w:rPr>
          <w:rFonts w:ascii="Arial" w:hAnsi="Arial" w:cs="Arial"/>
          <w:color w:val="000000"/>
        </w:rPr>
        <w:t>responsible;</w:t>
      </w:r>
      <w:r w:rsidRPr="00F817A2">
        <w:rPr>
          <w:rFonts w:ascii="Arial" w:hAnsi="Arial" w:cs="Arial"/>
          <w:color w:val="000000"/>
        </w:rPr>
        <w:t xml:space="preserve"> </w:t>
      </w:r>
      <w:r w:rsidR="00C8164C" w:rsidRPr="00F817A2">
        <w:rPr>
          <w:rFonts w:ascii="Arial" w:hAnsi="Arial" w:cs="Arial"/>
          <w:color w:val="000000"/>
        </w:rPr>
        <w:t>thus,</w:t>
      </w:r>
      <w:r w:rsidRPr="00F817A2">
        <w:rPr>
          <w:rFonts w:ascii="Arial" w:hAnsi="Arial" w:cs="Arial"/>
          <w:color w:val="000000"/>
        </w:rPr>
        <w:t xml:space="preserve"> they don't hold other group members responsible for achieving the group's objectives.</w:t>
      </w:r>
      <w:r w:rsidR="004D13D2" w:rsidRPr="00F817A2">
        <w:rPr>
          <w:rFonts w:ascii="Arial" w:hAnsi="Arial" w:cs="Arial"/>
          <w:color w:val="000000"/>
        </w:rPr>
        <w:t xml:space="preserve"> Lastly, without shared accountability and commitment, team members will frequently </w:t>
      </w:r>
      <w:r w:rsidR="00DA67D3">
        <w:rPr>
          <w:rFonts w:ascii="Arial" w:hAnsi="Arial" w:cs="Arial"/>
          <w:color w:val="000000"/>
        </w:rPr>
        <w:t>prioritize</w:t>
      </w:r>
      <w:r w:rsidR="004D13D2" w:rsidRPr="00F817A2">
        <w:rPr>
          <w:rFonts w:ascii="Arial" w:hAnsi="Arial" w:cs="Arial"/>
          <w:color w:val="000000"/>
        </w:rPr>
        <w:t xml:space="preserve"> their own agendas over the needs of the whole and show a lack of interest in outcomes</w:t>
      </w:r>
      <w:r w:rsidR="008F4BC9">
        <w:rPr>
          <w:rFonts w:ascii="Arial" w:hAnsi="Arial" w:cs="Arial"/>
          <w:color w:val="000000"/>
        </w:rPr>
        <w:t>, which is the case of Mihaela and Spencer.</w:t>
      </w:r>
    </w:p>
    <w:p w14:paraId="747697ED" w14:textId="099A0522" w:rsidR="000C235C" w:rsidRDefault="003B772D" w:rsidP="00F817A2">
      <w:pPr>
        <w:spacing w:line="360" w:lineRule="auto"/>
        <w:jc w:val="both"/>
        <w:rPr>
          <w:rFonts w:ascii="Arial" w:hAnsi="Arial" w:cs="Arial"/>
          <w:color w:val="000000"/>
        </w:rPr>
      </w:pPr>
      <w:r w:rsidRPr="00F817A2">
        <w:rPr>
          <w:rFonts w:ascii="Arial" w:hAnsi="Arial" w:cs="Arial"/>
          <w:color w:val="000000"/>
        </w:rPr>
        <w:t>The degree of each member's dedication helps to the group's overall power. Effective leaders pay close attention to group dynamics from the start to evaluate each member's degree of commitment and deal with those whose engagement is inadequate.</w:t>
      </w:r>
      <w:r w:rsidR="00986D10" w:rsidRPr="00F817A2">
        <w:rPr>
          <w:rFonts w:ascii="Arial" w:hAnsi="Arial" w:cs="Arial"/>
          <w:color w:val="000000"/>
        </w:rPr>
        <w:t xml:space="preserve"> </w:t>
      </w:r>
    </w:p>
    <w:p w14:paraId="74C38F7D" w14:textId="70CAE418" w:rsidR="00524C89" w:rsidRPr="00F817A2" w:rsidRDefault="00524C89" w:rsidP="00F817A2">
      <w:pPr>
        <w:spacing w:line="360" w:lineRule="auto"/>
        <w:jc w:val="both"/>
        <w:rPr>
          <w:rFonts w:ascii="Arial" w:hAnsi="Arial" w:cs="Arial"/>
          <w:color w:val="000000"/>
        </w:rPr>
      </w:pPr>
      <w:r w:rsidRPr="00524C89">
        <w:rPr>
          <w:rFonts w:ascii="Arial" w:hAnsi="Arial" w:cs="Arial"/>
          <w:color w:val="000000"/>
        </w:rPr>
        <w:t>Work distribution within a team has a significant impact on how well it performs. Before assigning tasks, groups should consider how they will handle the workload in order to minimise issues with work equity.</w:t>
      </w:r>
    </w:p>
    <w:p w14:paraId="457DF13A" w14:textId="0009E07C" w:rsidR="001C5C29" w:rsidRPr="00F817A2" w:rsidRDefault="004B57FB" w:rsidP="00F817A2">
      <w:pPr>
        <w:spacing w:line="360" w:lineRule="auto"/>
        <w:jc w:val="both"/>
        <w:rPr>
          <w:rFonts w:ascii="Arial" w:hAnsi="Arial" w:cs="Arial"/>
          <w:color w:val="000000"/>
        </w:rPr>
      </w:pPr>
      <w:r w:rsidRPr="00F817A2">
        <w:rPr>
          <w:rFonts w:ascii="Arial" w:hAnsi="Arial" w:cs="Arial"/>
          <w:color w:val="000000"/>
        </w:rPr>
        <w:t xml:space="preserve">Misunderstandings and irritation can frequently result from variations in how individuals interact. Fortunately, once they are identified, many prevalent interpersonal issues can be reduced. Conflict, </w:t>
      </w:r>
      <w:r w:rsidRPr="00F817A2">
        <w:rPr>
          <w:rFonts w:ascii="Arial" w:hAnsi="Arial" w:cs="Arial"/>
          <w:color w:val="000000"/>
        </w:rPr>
        <w:lastRenderedPageBreak/>
        <w:t>however, frequently has an impact on both team members and the environment of the team, even in</w:t>
      </w:r>
      <w:r w:rsidR="00C8164C">
        <w:rPr>
          <w:rFonts w:ascii="Arial" w:hAnsi="Arial" w:cs="Arial"/>
          <w:color w:val="000000"/>
        </w:rPr>
        <w:t xml:space="preserve"> </w:t>
      </w:r>
      <w:r w:rsidRPr="00F817A2">
        <w:rPr>
          <w:rFonts w:ascii="Arial" w:hAnsi="Arial" w:cs="Arial"/>
          <w:color w:val="000000"/>
        </w:rPr>
        <w:t xml:space="preserve">the best of conditions. </w:t>
      </w:r>
      <w:r w:rsidR="008F4BC9">
        <w:rPr>
          <w:rFonts w:ascii="Arial" w:hAnsi="Arial" w:cs="Arial"/>
          <w:color w:val="000000"/>
        </w:rPr>
        <w:t>Nevertheless</w:t>
      </w:r>
      <w:r w:rsidRPr="00F817A2">
        <w:rPr>
          <w:rFonts w:ascii="Arial" w:hAnsi="Arial" w:cs="Arial"/>
          <w:color w:val="000000"/>
        </w:rPr>
        <w:t xml:space="preserve">, not every conflict is negative. </w:t>
      </w:r>
    </w:p>
    <w:p w14:paraId="2AD34526" w14:textId="31B64DE3" w:rsidR="003B772D" w:rsidRDefault="004B57FB" w:rsidP="00F817A2">
      <w:pPr>
        <w:spacing w:line="360" w:lineRule="auto"/>
        <w:jc w:val="both"/>
        <w:rPr>
          <w:rFonts w:ascii="Arial" w:hAnsi="Arial" w:cs="Arial"/>
          <w:color w:val="000000"/>
        </w:rPr>
      </w:pPr>
      <w:r w:rsidRPr="00F817A2">
        <w:rPr>
          <w:rFonts w:ascii="Arial" w:hAnsi="Arial" w:cs="Arial"/>
          <w:color w:val="000000"/>
        </w:rPr>
        <w:t>Strong cohesion and team success can result from the proper kind of conflict, which is a defining trait of high-performing teams.</w:t>
      </w:r>
      <w:r w:rsidR="007B436D" w:rsidRPr="00F817A2">
        <w:rPr>
          <w:rFonts w:ascii="Arial" w:hAnsi="Arial" w:cs="Arial"/>
          <w:color w:val="000000"/>
        </w:rPr>
        <w:t xml:space="preserve"> The quality of group decisions can be raised, innovation can be sparked, and a team's cohesion and trust can be strengthened when conflict is handled well.</w:t>
      </w:r>
    </w:p>
    <w:p w14:paraId="7DBECEAA" w14:textId="1FD6BEFC" w:rsidR="001F7AD5" w:rsidRDefault="001F7AD5" w:rsidP="001F7AD5">
      <w:pPr>
        <w:spacing w:line="360" w:lineRule="auto"/>
        <w:jc w:val="both"/>
        <w:rPr>
          <w:rFonts w:ascii="Arial" w:hAnsi="Arial" w:cs="Arial"/>
        </w:rPr>
      </w:pPr>
      <w:r w:rsidRPr="00F817A2">
        <w:rPr>
          <w:rFonts w:ascii="Arial" w:hAnsi="Arial" w:cs="Arial"/>
        </w:rPr>
        <w:t xml:space="preserve">Tom must choose the correct team members for the project, with diverse skills beneficial in addressing any issues because one may easily fill in for the other or share the other's tasks that contribute to the project's success. Additionally, </w:t>
      </w:r>
      <w:r>
        <w:rPr>
          <w:rFonts w:ascii="Arial" w:hAnsi="Arial" w:cs="Arial"/>
        </w:rPr>
        <w:t>they must establish</w:t>
      </w:r>
      <w:r w:rsidRPr="00F817A2">
        <w:rPr>
          <w:rFonts w:ascii="Arial" w:hAnsi="Arial" w:cs="Arial"/>
        </w:rPr>
        <w:t xml:space="preserve"> trust, agree on duties, and actively concentrate on achieving the team's goal, only in this way they can pass from the storming stage</w:t>
      </w:r>
      <w:r w:rsidR="008F4BC9">
        <w:rPr>
          <w:rFonts w:ascii="Arial" w:hAnsi="Arial" w:cs="Arial"/>
        </w:rPr>
        <w:t xml:space="preserve"> they are in,</w:t>
      </w:r>
      <w:r w:rsidRPr="00F817A2">
        <w:rPr>
          <w:rFonts w:ascii="Arial" w:hAnsi="Arial" w:cs="Arial"/>
        </w:rPr>
        <w:t xml:space="preserve"> to the next stage and collaborate well. Conflict is important to create a culture where members appreciate the benefits of disagreement </w:t>
      </w:r>
      <w:r w:rsidR="008F4BC9">
        <w:rPr>
          <w:rFonts w:ascii="Arial" w:hAnsi="Arial" w:cs="Arial"/>
        </w:rPr>
        <w:t>like in</w:t>
      </w:r>
      <w:r w:rsidRPr="00F817A2">
        <w:rPr>
          <w:rFonts w:ascii="Arial" w:hAnsi="Arial" w:cs="Arial"/>
        </w:rPr>
        <w:t xml:space="preserve"> the case of Mihaela and Spencer and they can overcome any issue through communication</w:t>
      </w:r>
      <w:r w:rsidR="003370A1">
        <w:rPr>
          <w:rFonts w:ascii="Arial" w:hAnsi="Arial" w:cs="Arial"/>
        </w:rPr>
        <w:t>.</w:t>
      </w:r>
    </w:p>
    <w:p w14:paraId="165D09D7" w14:textId="7600E59E" w:rsidR="005530E1" w:rsidRPr="00F817A2" w:rsidRDefault="00AD3672" w:rsidP="00F817A2">
      <w:pPr>
        <w:pStyle w:val="ListParagraph"/>
        <w:numPr>
          <w:ilvl w:val="0"/>
          <w:numId w:val="1"/>
        </w:numPr>
        <w:spacing w:line="360" w:lineRule="auto"/>
        <w:jc w:val="both"/>
        <w:rPr>
          <w:rStyle w:val="Heading1Char"/>
          <w:rFonts w:ascii="Arial" w:hAnsi="Arial" w:cs="Arial"/>
          <w:b/>
          <w:bCs/>
          <w:sz w:val="22"/>
          <w:szCs w:val="22"/>
        </w:rPr>
      </w:pPr>
      <w:bookmarkStart w:id="8" w:name="_Toc116833781"/>
      <w:r w:rsidRPr="00F817A2">
        <w:rPr>
          <w:rStyle w:val="Heading1Char"/>
          <w:rFonts w:ascii="Arial" w:hAnsi="Arial" w:cs="Arial"/>
          <w:b/>
          <w:bCs/>
          <w:sz w:val="22"/>
          <w:szCs w:val="22"/>
        </w:rPr>
        <w:t>Conclusion</w:t>
      </w:r>
      <w:r w:rsidR="005954D5" w:rsidRPr="00F817A2">
        <w:rPr>
          <w:rStyle w:val="Heading1Char"/>
          <w:rFonts w:ascii="Arial" w:hAnsi="Arial" w:cs="Arial"/>
          <w:b/>
          <w:bCs/>
          <w:sz w:val="22"/>
          <w:szCs w:val="22"/>
        </w:rPr>
        <w:t xml:space="preserve"> and recommendations</w:t>
      </w:r>
      <w:bookmarkEnd w:id="8"/>
    </w:p>
    <w:p w14:paraId="2DE1D094" w14:textId="7DF9C1B8" w:rsidR="00F3416D" w:rsidRPr="00F817A2" w:rsidRDefault="00F3416D" w:rsidP="00F817A2">
      <w:pPr>
        <w:spacing w:line="360" w:lineRule="auto"/>
        <w:jc w:val="both"/>
        <w:rPr>
          <w:rFonts w:ascii="Arial" w:hAnsi="Arial" w:cs="Arial"/>
          <w:color w:val="000000"/>
        </w:rPr>
      </w:pPr>
      <w:r>
        <w:rPr>
          <w:rFonts w:ascii="Arial" w:hAnsi="Arial" w:cs="Arial"/>
        </w:rPr>
        <w:t>To conclude,</w:t>
      </w:r>
      <w:r w:rsidRPr="00F817A2">
        <w:rPr>
          <w:rFonts w:ascii="Arial" w:hAnsi="Arial" w:cs="Arial"/>
        </w:rPr>
        <w:t xml:space="preserve"> I believe that a team must go through each stage of Tuckman's model because that is how a team generally develops to maximize performance and results, furthermore this model can be used on a small team.</w:t>
      </w:r>
    </w:p>
    <w:p w14:paraId="1B75E3A0" w14:textId="29F0C33D" w:rsidR="0029633B" w:rsidRDefault="005530E1" w:rsidP="00F817A2">
      <w:pPr>
        <w:spacing w:line="360" w:lineRule="auto"/>
        <w:jc w:val="both"/>
        <w:rPr>
          <w:rFonts w:ascii="Arial" w:hAnsi="Arial" w:cs="Arial"/>
        </w:rPr>
      </w:pPr>
      <w:r w:rsidRPr="00F817A2">
        <w:rPr>
          <w:rFonts w:ascii="Arial" w:hAnsi="Arial" w:cs="Arial"/>
        </w:rPr>
        <w:t xml:space="preserve">A balanced mix of team members' </w:t>
      </w:r>
      <w:r w:rsidR="0064665B">
        <w:rPr>
          <w:rFonts w:ascii="Arial" w:hAnsi="Arial" w:cs="Arial"/>
        </w:rPr>
        <w:t>attributes</w:t>
      </w:r>
      <w:r w:rsidRPr="00F817A2">
        <w:rPr>
          <w:rFonts w:ascii="Arial" w:hAnsi="Arial" w:cs="Arial"/>
        </w:rPr>
        <w:t xml:space="preserve"> and the availability of the resources required to accomplish the team's objectives are essential for its success.</w:t>
      </w:r>
      <w:r w:rsidR="00F3416D">
        <w:rPr>
          <w:rFonts w:ascii="Arial" w:hAnsi="Arial" w:cs="Arial"/>
        </w:rPr>
        <w:t xml:space="preserve"> </w:t>
      </w:r>
      <w:r w:rsidR="003370A1">
        <w:rPr>
          <w:rFonts w:ascii="Arial" w:hAnsi="Arial" w:cs="Arial"/>
        </w:rPr>
        <w:t>Tom</w:t>
      </w:r>
      <w:r w:rsidR="00F3416D" w:rsidRPr="00F817A2">
        <w:rPr>
          <w:rFonts w:ascii="Arial" w:hAnsi="Arial" w:cs="Arial"/>
        </w:rPr>
        <w:t xml:space="preserve"> needs to conduct group meetings </w:t>
      </w:r>
      <w:r w:rsidR="0064665B">
        <w:rPr>
          <w:rFonts w:ascii="Arial" w:hAnsi="Arial" w:cs="Arial"/>
        </w:rPr>
        <w:t xml:space="preserve">regularly </w:t>
      </w:r>
      <w:r w:rsidR="00F3416D" w:rsidRPr="00F817A2">
        <w:rPr>
          <w:rFonts w:ascii="Arial" w:hAnsi="Arial" w:cs="Arial"/>
        </w:rPr>
        <w:t>and provide a proper means of communication for them to use</w:t>
      </w:r>
      <w:r w:rsidR="00E8713D">
        <w:rPr>
          <w:rFonts w:ascii="Arial" w:hAnsi="Arial" w:cs="Arial"/>
        </w:rPr>
        <w:t xml:space="preserve"> and share information</w:t>
      </w:r>
      <w:r w:rsidR="00F3416D" w:rsidRPr="00F817A2">
        <w:rPr>
          <w:rFonts w:ascii="Arial" w:hAnsi="Arial" w:cs="Arial"/>
        </w:rPr>
        <w:t>, such as an email address so they can communicate any issues they have, given that they are in the initial stages of the team development.</w:t>
      </w:r>
      <w:r w:rsidR="00C81942">
        <w:rPr>
          <w:rFonts w:ascii="Arial" w:hAnsi="Arial" w:cs="Arial"/>
        </w:rPr>
        <w:t xml:space="preserve"> </w:t>
      </w:r>
      <w:r w:rsidR="00C81942" w:rsidRPr="00C81942">
        <w:rPr>
          <w:rFonts w:ascii="Arial" w:hAnsi="Arial" w:cs="Arial"/>
        </w:rPr>
        <w:t>Active listening and assertiveness are two communication qualities that contribute to more transparent information processing</w:t>
      </w:r>
      <w:r w:rsidR="00A31FF8">
        <w:rPr>
          <w:rFonts w:ascii="Arial" w:hAnsi="Arial" w:cs="Arial"/>
        </w:rPr>
        <w:t xml:space="preserve"> and in my point of view the most important strategy for </w:t>
      </w:r>
      <w:r w:rsidR="00A31FF8" w:rsidRPr="00A31FF8">
        <w:rPr>
          <w:rFonts w:ascii="Arial" w:hAnsi="Arial" w:cs="Arial"/>
        </w:rPr>
        <w:t>getting things done.</w:t>
      </w:r>
    </w:p>
    <w:p w14:paraId="147EBCCD" w14:textId="77777777" w:rsidR="0029633B" w:rsidRDefault="0029633B">
      <w:pPr>
        <w:rPr>
          <w:rFonts w:ascii="Arial" w:hAnsi="Arial" w:cs="Arial"/>
        </w:rPr>
      </w:pPr>
      <w:r>
        <w:rPr>
          <w:rFonts w:ascii="Arial" w:hAnsi="Arial" w:cs="Arial"/>
        </w:rPr>
        <w:br w:type="page"/>
      </w:r>
    </w:p>
    <w:p w14:paraId="2439300D" w14:textId="1F36C21C" w:rsidR="00E8713D" w:rsidRDefault="00AD3672" w:rsidP="00E8713D">
      <w:pPr>
        <w:pStyle w:val="ListParagraph"/>
        <w:numPr>
          <w:ilvl w:val="0"/>
          <w:numId w:val="1"/>
        </w:numPr>
        <w:spacing w:line="360" w:lineRule="auto"/>
        <w:jc w:val="both"/>
        <w:rPr>
          <w:rStyle w:val="Heading1Char"/>
          <w:rFonts w:ascii="Arial" w:hAnsi="Arial" w:cs="Arial"/>
          <w:b/>
          <w:bCs/>
          <w:sz w:val="22"/>
          <w:szCs w:val="22"/>
        </w:rPr>
      </w:pPr>
      <w:bookmarkStart w:id="9" w:name="_Toc116833782"/>
      <w:r w:rsidRPr="00F817A2">
        <w:rPr>
          <w:rStyle w:val="Heading1Char"/>
          <w:rFonts w:ascii="Arial" w:hAnsi="Arial" w:cs="Arial"/>
          <w:b/>
          <w:bCs/>
          <w:sz w:val="22"/>
          <w:szCs w:val="22"/>
        </w:rPr>
        <w:lastRenderedPageBreak/>
        <w:t>Reference List</w:t>
      </w:r>
      <w:bookmarkEnd w:id="9"/>
      <w:r w:rsidR="00E8713D">
        <w:rPr>
          <w:rStyle w:val="Heading1Char"/>
          <w:rFonts w:ascii="Arial" w:hAnsi="Arial" w:cs="Arial"/>
          <w:b/>
          <w:bCs/>
          <w:sz w:val="22"/>
          <w:szCs w:val="22"/>
        </w:rPr>
        <w:t xml:space="preserve"> </w:t>
      </w:r>
    </w:p>
    <w:p w14:paraId="1F2E6208" w14:textId="36A9901F" w:rsidR="00E8713D" w:rsidRPr="00EA4BE9" w:rsidRDefault="00E8713D" w:rsidP="00E8713D">
      <w:pPr>
        <w:spacing w:line="360" w:lineRule="auto"/>
        <w:rPr>
          <w:rFonts w:ascii="Arial" w:hAnsi="Arial" w:cs="Arial"/>
        </w:rPr>
      </w:pPr>
      <w:r w:rsidRPr="00EA4BE9">
        <w:rPr>
          <w:rFonts w:ascii="Arial" w:hAnsi="Arial" w:cs="Arial"/>
        </w:rPr>
        <w:t>Aranzabal, A., Epelde, E. and Artetxe, M.</w:t>
      </w:r>
      <w:r w:rsidR="0064665B">
        <w:rPr>
          <w:rFonts w:ascii="Arial" w:hAnsi="Arial" w:cs="Arial"/>
        </w:rPr>
        <w:t xml:space="preserve"> </w:t>
      </w:r>
      <w:r w:rsidRPr="00EA4BE9">
        <w:rPr>
          <w:rFonts w:ascii="Arial" w:hAnsi="Arial" w:cs="Arial"/>
        </w:rPr>
        <w:t>(2022). Team formation on the basis of Belbin’s roles to enhance students’ performance in project based learning. Education for Chemical Engineers, 38, pp.22-37.</w:t>
      </w:r>
    </w:p>
    <w:p w14:paraId="51739B6E" w14:textId="77777777" w:rsidR="00E8713D" w:rsidRPr="00EA4BE9" w:rsidRDefault="00E8713D" w:rsidP="00E8713D">
      <w:pPr>
        <w:spacing w:line="360" w:lineRule="auto"/>
        <w:rPr>
          <w:rFonts w:ascii="Arial" w:hAnsi="Arial" w:cs="Arial"/>
        </w:rPr>
      </w:pPr>
      <w:r w:rsidRPr="00EA4BE9">
        <w:rPr>
          <w:rFonts w:ascii="Arial" w:hAnsi="Arial" w:cs="Arial"/>
        </w:rPr>
        <w:t>Beal D. J., Cohen R. R., Burke M. J., McLendon C. L. (2003). Cohesion and performance in groups: A meta-analytic clarification of construct relations. Journal of Applied Psychology, 88, 989–1004.</w:t>
      </w:r>
    </w:p>
    <w:p w14:paraId="5B1EB296" w14:textId="77777777" w:rsidR="00E8713D" w:rsidRPr="00EA4BE9" w:rsidRDefault="00E8713D" w:rsidP="00E8713D">
      <w:pPr>
        <w:spacing w:line="360" w:lineRule="auto"/>
        <w:rPr>
          <w:rFonts w:ascii="Arial" w:hAnsi="Arial" w:cs="Arial"/>
        </w:rPr>
      </w:pPr>
      <w:r w:rsidRPr="00EA4BE9">
        <w:rPr>
          <w:rFonts w:ascii="Arial" w:hAnsi="Arial" w:cs="Arial"/>
        </w:rPr>
        <w:t>Bressler, K., Ishibashi, R. and Mancini, E. (2020). A Kick of Productivity for Teams: Determining Effective Teamwork.</w:t>
      </w:r>
    </w:p>
    <w:p w14:paraId="43B60659" w14:textId="77777777" w:rsidR="00E8713D" w:rsidRPr="00EA4BE9" w:rsidRDefault="00E8713D" w:rsidP="00E8713D">
      <w:pPr>
        <w:spacing w:line="360" w:lineRule="auto"/>
        <w:rPr>
          <w:rFonts w:ascii="Arial" w:hAnsi="Arial" w:cs="Arial"/>
        </w:rPr>
      </w:pPr>
      <w:r w:rsidRPr="00EA4BE9">
        <w:rPr>
          <w:rFonts w:ascii="Arial" w:hAnsi="Arial" w:cs="Arial"/>
        </w:rPr>
        <w:t>Casey-Campbell M., Martens M. L. (2009). Sticking it all together: A critical assessment of the group cohesion–performance literature. International Journal of Management Reviews, 11, 223–246.</w:t>
      </w:r>
    </w:p>
    <w:p w14:paraId="391E66B7" w14:textId="77777777" w:rsidR="00E8713D" w:rsidRPr="00EA4BE9" w:rsidRDefault="00E8713D" w:rsidP="00E8713D">
      <w:pPr>
        <w:spacing w:line="360" w:lineRule="auto"/>
        <w:rPr>
          <w:rFonts w:ascii="Arial" w:hAnsi="Arial" w:cs="Arial"/>
        </w:rPr>
      </w:pPr>
      <w:r w:rsidRPr="00EA4BE9">
        <w:rPr>
          <w:rFonts w:ascii="Arial" w:hAnsi="Arial" w:cs="Arial"/>
        </w:rPr>
        <w:t>Chiocchio F., Essiembre H. (2009). Cohesion and performance: A meta-analytic review of disparities between project teams, production teams, and service teams. Small Group Research, 40, 382–420.</w:t>
      </w:r>
    </w:p>
    <w:p w14:paraId="5E5740E9" w14:textId="77777777" w:rsidR="00E8713D" w:rsidRPr="00EA4BE9" w:rsidRDefault="00E8713D" w:rsidP="00E8713D">
      <w:pPr>
        <w:spacing w:line="360" w:lineRule="auto"/>
        <w:rPr>
          <w:rFonts w:ascii="Arial" w:hAnsi="Arial" w:cs="Arial"/>
        </w:rPr>
      </w:pPr>
      <w:r w:rsidRPr="00EA4BE9">
        <w:rPr>
          <w:rFonts w:ascii="Arial" w:hAnsi="Arial" w:cs="Arial"/>
        </w:rPr>
        <w:t>Coyle, D., (2018). The culture code: The secrets of highly successful groups. Bantam.</w:t>
      </w:r>
    </w:p>
    <w:p w14:paraId="546220F5" w14:textId="77777777" w:rsidR="00E8713D" w:rsidRPr="00372C15" w:rsidRDefault="00E8713D" w:rsidP="00E8713D">
      <w:pPr>
        <w:spacing w:line="360" w:lineRule="auto"/>
        <w:rPr>
          <w:rFonts w:ascii="Arial" w:hAnsi="Arial" w:cs="Arial"/>
          <w:color w:val="000000"/>
          <w:shd w:val="clear" w:color="auto" w:fill="FFFFFF"/>
        </w:rPr>
      </w:pPr>
      <w:r w:rsidRPr="00372C15">
        <w:rPr>
          <w:rFonts w:ascii="Arial" w:hAnsi="Arial" w:cs="Arial"/>
          <w:color w:val="000000"/>
          <w:shd w:val="clear" w:color="auto" w:fill="FFFFFF"/>
        </w:rPr>
        <w:t xml:space="preserve">Figure 1: Ifm.eng.cam.ac.uk. (2022). Belbin's team roles. [online] Available at: </w:t>
      </w:r>
      <w:hyperlink r:id="rId13" w:history="1">
        <w:r w:rsidRPr="00372C15">
          <w:rPr>
            <w:rStyle w:val="Hyperlink"/>
            <w:rFonts w:ascii="Arial" w:hAnsi="Arial" w:cs="Arial"/>
            <w:shd w:val="clear" w:color="auto" w:fill="FFFFFF"/>
          </w:rPr>
          <w:t>https://www.ifm.eng.cam.ac.uk/research/dmg/tools-and-techniques/belbins-team-roles/</w:t>
        </w:r>
      </w:hyperlink>
      <w:r w:rsidRPr="00372C15">
        <w:rPr>
          <w:rFonts w:ascii="Arial" w:hAnsi="Arial" w:cs="Arial"/>
          <w:color w:val="000000"/>
          <w:shd w:val="clear" w:color="auto" w:fill="FFFFFF"/>
        </w:rPr>
        <w:t xml:space="preserve"> (Accessed 11 October 2022)</w:t>
      </w:r>
    </w:p>
    <w:p w14:paraId="53972993" w14:textId="77777777" w:rsidR="00E8713D" w:rsidRPr="00372C15" w:rsidRDefault="00E8713D" w:rsidP="00E8713D">
      <w:pPr>
        <w:spacing w:line="360" w:lineRule="auto"/>
        <w:rPr>
          <w:rFonts w:ascii="Arial" w:hAnsi="Arial" w:cs="Arial"/>
          <w:color w:val="000000"/>
          <w:shd w:val="clear" w:color="auto" w:fill="FFFFFF"/>
        </w:rPr>
      </w:pPr>
      <w:r w:rsidRPr="00372C15">
        <w:rPr>
          <w:rFonts w:ascii="Arial" w:hAnsi="Arial" w:cs="Arial"/>
          <w:color w:val="000000"/>
          <w:shd w:val="clear" w:color="auto" w:fill="FFFFFF"/>
        </w:rPr>
        <w:t xml:space="preserve">Figure 2: Medium, (2022). Managing International Project Teams. [online] Available at: </w:t>
      </w:r>
      <w:hyperlink r:id="rId14" w:history="1">
        <w:r w:rsidRPr="00372C15">
          <w:rPr>
            <w:rStyle w:val="Hyperlink"/>
            <w:rFonts w:ascii="Arial" w:hAnsi="Arial" w:cs="Arial"/>
            <w:shd w:val="clear" w:color="auto" w:fill="FFFFFF"/>
          </w:rPr>
          <w:t>https://medium.com/@alex.schwartz/managing-international-project-teams-f78406179def</w:t>
        </w:r>
      </w:hyperlink>
      <w:r w:rsidRPr="00372C15">
        <w:rPr>
          <w:rFonts w:ascii="Arial" w:hAnsi="Arial" w:cs="Arial"/>
          <w:color w:val="000000"/>
          <w:shd w:val="clear" w:color="auto" w:fill="FFFFFF"/>
        </w:rPr>
        <w:t xml:space="preserve"> (Accessed 16 October 2022)</w:t>
      </w:r>
    </w:p>
    <w:p w14:paraId="6922CCAF" w14:textId="77777777" w:rsidR="00E8713D" w:rsidRPr="00372C15" w:rsidRDefault="00E8713D" w:rsidP="00E8713D">
      <w:pPr>
        <w:spacing w:line="360" w:lineRule="auto"/>
        <w:rPr>
          <w:rFonts w:ascii="Arial" w:hAnsi="Arial" w:cs="Arial"/>
          <w:color w:val="000000"/>
          <w:shd w:val="clear" w:color="auto" w:fill="FFFFFF"/>
        </w:rPr>
      </w:pPr>
      <w:r w:rsidRPr="00372C15">
        <w:rPr>
          <w:rFonts w:ascii="Arial" w:hAnsi="Arial" w:cs="Arial"/>
          <w:color w:val="000000"/>
          <w:shd w:val="clear" w:color="auto" w:fill="FFFFFF"/>
        </w:rPr>
        <w:t xml:space="preserve">Figure 3: Last, S. (2022) 4.2 Five Models for Understanding Team Dynamics. [online] Pressbooks.bccampus.ca. Available at: </w:t>
      </w:r>
      <w:hyperlink r:id="rId15" w:history="1">
        <w:r w:rsidRPr="00372C15">
          <w:rPr>
            <w:rStyle w:val="Hyperlink"/>
            <w:rFonts w:ascii="Arial" w:hAnsi="Arial" w:cs="Arial"/>
            <w:shd w:val="clear" w:color="auto" w:fill="FFFFFF"/>
          </w:rPr>
          <w:t>https://pressbooks.bccampus.ca/technicalwriting/chapter/understandingteamdynamics/</w:t>
        </w:r>
      </w:hyperlink>
      <w:r w:rsidRPr="00372C15">
        <w:rPr>
          <w:rFonts w:ascii="Arial" w:hAnsi="Arial" w:cs="Arial"/>
          <w:color w:val="000000"/>
          <w:shd w:val="clear" w:color="auto" w:fill="FFFFFF"/>
        </w:rPr>
        <w:t xml:space="preserve"> (Accessed 16 October 2022)</w:t>
      </w:r>
    </w:p>
    <w:p w14:paraId="77133F12" w14:textId="77777777" w:rsidR="00E8713D" w:rsidRPr="00372C15" w:rsidRDefault="00E8713D" w:rsidP="00E8713D">
      <w:pPr>
        <w:spacing w:line="360" w:lineRule="auto"/>
        <w:rPr>
          <w:rFonts w:ascii="Arial" w:hAnsi="Arial" w:cs="Arial"/>
        </w:rPr>
      </w:pPr>
      <w:r w:rsidRPr="00372C15">
        <w:rPr>
          <w:rFonts w:ascii="Arial" w:hAnsi="Arial" w:cs="Arial"/>
        </w:rPr>
        <w:t>Eve Ash, &amp; Seven Dimensions (2020</w:t>
      </w:r>
      <w:r w:rsidRPr="00372C15">
        <w:rPr>
          <w:rFonts w:ascii="Arial" w:hAnsi="Arial" w:cs="Arial"/>
          <w:i/>
          <w:iCs/>
        </w:rPr>
        <w:t>). Open Communication and Teamwork</w:t>
      </w:r>
      <w:r w:rsidRPr="00372C15">
        <w:rPr>
          <w:rFonts w:ascii="Arial" w:hAnsi="Arial" w:cs="Arial"/>
        </w:rPr>
        <w:t xml:space="preserve">. [video] Available at: </w:t>
      </w:r>
      <w:hyperlink r:id="rId16" w:history="1">
        <w:r w:rsidRPr="00372C15">
          <w:rPr>
            <w:rStyle w:val="Hyperlink"/>
            <w:rFonts w:ascii="Arial" w:hAnsi="Arial" w:cs="Arial"/>
          </w:rPr>
          <w:t>https://video.alexanderstreet.com/watch/open-communication-and-teamwork</w:t>
        </w:r>
      </w:hyperlink>
      <w:r w:rsidRPr="00372C15">
        <w:rPr>
          <w:rFonts w:ascii="Arial" w:hAnsi="Arial" w:cs="Arial"/>
        </w:rPr>
        <w:t>. Melbourne, Victoria: Seven Dimensions.</w:t>
      </w:r>
    </w:p>
    <w:p w14:paraId="38678C27" w14:textId="77777777" w:rsidR="00E8713D" w:rsidRPr="00372C15" w:rsidRDefault="00E8713D" w:rsidP="00E8713D">
      <w:pPr>
        <w:spacing w:line="360" w:lineRule="auto"/>
        <w:rPr>
          <w:rFonts w:ascii="Arial" w:hAnsi="Arial" w:cs="Arial"/>
          <w:color w:val="222222"/>
          <w:shd w:val="clear" w:color="auto" w:fill="FFFFFF"/>
        </w:rPr>
      </w:pPr>
      <w:r w:rsidRPr="00372C15">
        <w:rPr>
          <w:rFonts w:ascii="Arial" w:hAnsi="Arial" w:cs="Arial"/>
        </w:rPr>
        <w:t>Griffith, B.A. and Dunham, E.B. (2014). Working in teams: Moving from high potential to high performance. Sage Publications</w:t>
      </w:r>
      <w:r w:rsidRPr="00372C15">
        <w:rPr>
          <w:rFonts w:ascii="Arial" w:hAnsi="Arial" w:cs="Arial"/>
          <w:color w:val="222222"/>
          <w:shd w:val="clear" w:color="auto" w:fill="FFFFFF"/>
        </w:rPr>
        <w:t>.</w:t>
      </w:r>
    </w:p>
    <w:p w14:paraId="77787C52" w14:textId="77777777" w:rsidR="00E8713D" w:rsidRPr="00372C15" w:rsidRDefault="00E8713D" w:rsidP="00E8713D">
      <w:pPr>
        <w:spacing w:line="360" w:lineRule="auto"/>
        <w:rPr>
          <w:rFonts w:ascii="Arial" w:hAnsi="Arial" w:cs="Arial"/>
        </w:rPr>
      </w:pPr>
      <w:r w:rsidRPr="00372C15">
        <w:rPr>
          <w:rFonts w:ascii="Arial" w:hAnsi="Arial" w:cs="Arial"/>
        </w:rPr>
        <w:t>Jones, A., Richard, B., Paul, D., Sloane K., and Peter, F. (2007).” Effectiveness of team building in organizations” Journal of Management.</w:t>
      </w:r>
    </w:p>
    <w:p w14:paraId="644652EB" w14:textId="77777777" w:rsidR="00E8713D" w:rsidRPr="00372C15" w:rsidRDefault="00E8713D" w:rsidP="00E8713D">
      <w:pPr>
        <w:spacing w:line="360" w:lineRule="auto"/>
        <w:rPr>
          <w:rFonts w:ascii="Arial" w:hAnsi="Arial" w:cs="Arial"/>
        </w:rPr>
      </w:pPr>
      <w:r w:rsidRPr="00372C15">
        <w:rPr>
          <w:rFonts w:ascii="Arial" w:hAnsi="Arial" w:cs="Arial"/>
        </w:rPr>
        <w:lastRenderedPageBreak/>
        <w:t>Lencioni, P. (2002). The five dysfunctions of a team: A leadership fable. San Franscisco, CA: Jossey-Bass.</w:t>
      </w:r>
    </w:p>
    <w:p w14:paraId="78E7E865" w14:textId="77777777" w:rsidR="00E8713D" w:rsidRPr="00372C15" w:rsidRDefault="00E8713D" w:rsidP="00E8713D">
      <w:pPr>
        <w:spacing w:line="360" w:lineRule="auto"/>
        <w:rPr>
          <w:rFonts w:ascii="Arial" w:hAnsi="Arial" w:cs="Arial"/>
        </w:rPr>
      </w:pPr>
      <w:r w:rsidRPr="00372C15">
        <w:rPr>
          <w:rFonts w:ascii="Arial" w:hAnsi="Arial" w:cs="Arial"/>
        </w:rPr>
        <w:t xml:space="preserve"> Lencioni, P. (2004). Death by meeting. San Francisco, CA: Jossey-Bass.</w:t>
      </w:r>
    </w:p>
    <w:p w14:paraId="73CB6186" w14:textId="77777777" w:rsidR="00E8713D" w:rsidRPr="00372C15" w:rsidRDefault="00E8713D" w:rsidP="00E8713D">
      <w:pPr>
        <w:spacing w:line="360" w:lineRule="auto"/>
        <w:rPr>
          <w:rFonts w:ascii="Arial" w:hAnsi="Arial" w:cs="Arial"/>
        </w:rPr>
      </w:pPr>
      <w:r w:rsidRPr="00372C15">
        <w:rPr>
          <w:rFonts w:ascii="Arial" w:hAnsi="Arial" w:cs="Arial"/>
        </w:rPr>
        <w:t xml:space="preserve"> Lencioni, P. (2005). Overcoming the five dysfunctions of a team: A field guide for leaders, managers, and facilitators. San Francisco, CA: Jossey-Bass.</w:t>
      </w:r>
    </w:p>
    <w:p w14:paraId="5C69552D" w14:textId="77777777" w:rsidR="00E8713D" w:rsidRPr="00372C15" w:rsidRDefault="00E8713D" w:rsidP="00E8713D">
      <w:pPr>
        <w:spacing w:line="360" w:lineRule="auto"/>
        <w:rPr>
          <w:rFonts w:ascii="Arial" w:hAnsi="Arial" w:cs="Arial"/>
        </w:rPr>
      </w:pPr>
      <w:r w:rsidRPr="00372C15">
        <w:rPr>
          <w:rFonts w:ascii="Arial" w:hAnsi="Arial" w:cs="Arial"/>
        </w:rPr>
        <w:t>Parker, G.M. (2008) Team players and team work : new strategies for developing successful collaboration. 2nd ed. San Francisco, CA: Jossey-Bass.</w:t>
      </w:r>
    </w:p>
    <w:p w14:paraId="4FF59728" w14:textId="77777777" w:rsidR="00E8713D" w:rsidRPr="00372C15" w:rsidRDefault="00E8713D" w:rsidP="00E8713D">
      <w:pPr>
        <w:spacing w:line="360" w:lineRule="auto"/>
        <w:rPr>
          <w:rFonts w:ascii="Arial" w:hAnsi="Arial" w:cs="Arial"/>
        </w:rPr>
      </w:pPr>
      <w:r w:rsidRPr="00372C15">
        <w:rPr>
          <w:rFonts w:ascii="Arial" w:hAnsi="Arial" w:cs="Arial"/>
        </w:rPr>
        <w:t>Pollock, M. (2009). Investigating the relationship between team role diversity and team performance in information systems teams. Journal of Information Technology Management, 20(1), pp.42-55.</w:t>
      </w:r>
    </w:p>
    <w:p w14:paraId="1BB4C462" w14:textId="77777777" w:rsidR="00E8713D" w:rsidRPr="00372C15" w:rsidRDefault="00E8713D" w:rsidP="00E8713D">
      <w:pPr>
        <w:spacing w:line="360" w:lineRule="auto"/>
        <w:rPr>
          <w:rFonts w:ascii="Arial" w:hAnsi="Arial" w:cs="Arial"/>
        </w:rPr>
      </w:pPr>
      <w:r w:rsidRPr="00372C15">
        <w:rPr>
          <w:rFonts w:ascii="Arial" w:hAnsi="Arial" w:cs="Arial"/>
        </w:rPr>
        <w:t>Sanyal, S. and Hisam, M.W. (2018). The impact of teamwork on work performance of employees: A study of faculty members in Dhofar University. IOSR Journal of Business and Management, 20(3), pp.15-22.</w:t>
      </w:r>
    </w:p>
    <w:p w14:paraId="00DE97D5" w14:textId="77777777" w:rsidR="00E8713D" w:rsidRPr="00372C15" w:rsidRDefault="00E8713D" w:rsidP="00E8713D">
      <w:pPr>
        <w:spacing w:line="360" w:lineRule="auto"/>
        <w:rPr>
          <w:rFonts w:ascii="Arial" w:hAnsi="Arial" w:cs="Arial"/>
          <w:color w:val="000000"/>
          <w:shd w:val="clear" w:color="auto" w:fill="FFFFFF"/>
        </w:rPr>
      </w:pPr>
      <w:r w:rsidRPr="00372C15">
        <w:rPr>
          <w:rFonts w:ascii="Arial" w:hAnsi="Arial" w:cs="Arial"/>
          <w:color w:val="000000"/>
          <w:shd w:val="clear" w:color="auto" w:fill="FFFFFF"/>
        </w:rPr>
        <w:t>Tseng, T., Huang, C., Chu, H. and Gung, R. (2004). Novel approach to multi-functional project team formation. </w:t>
      </w:r>
      <w:r w:rsidRPr="00372C15">
        <w:rPr>
          <w:rFonts w:ascii="Arial" w:hAnsi="Arial" w:cs="Arial"/>
          <w:i/>
          <w:iCs/>
          <w:color w:val="000000"/>
          <w:shd w:val="clear" w:color="auto" w:fill="FFFFFF"/>
        </w:rPr>
        <w:t>International Journal of Project Management</w:t>
      </w:r>
      <w:r w:rsidRPr="00372C15">
        <w:rPr>
          <w:rFonts w:ascii="Arial" w:hAnsi="Arial" w:cs="Arial"/>
          <w:color w:val="000000"/>
          <w:shd w:val="clear" w:color="auto" w:fill="FFFFFF"/>
        </w:rPr>
        <w:t>, 22(2), pp.147-159.</w:t>
      </w:r>
    </w:p>
    <w:p w14:paraId="76736AA4" w14:textId="77777777" w:rsidR="00E8713D" w:rsidRPr="00372C15" w:rsidRDefault="00E8713D" w:rsidP="00E8713D">
      <w:pPr>
        <w:spacing w:line="360" w:lineRule="auto"/>
        <w:rPr>
          <w:rFonts w:ascii="Arial" w:hAnsi="Arial" w:cs="Arial"/>
          <w:color w:val="000000"/>
          <w:shd w:val="clear" w:color="auto" w:fill="FFFFFF"/>
        </w:rPr>
      </w:pPr>
      <w:r w:rsidRPr="00372C15">
        <w:rPr>
          <w:rFonts w:ascii="Arial" w:hAnsi="Arial" w:cs="Arial"/>
          <w:color w:val="000000"/>
          <w:shd w:val="clear" w:color="auto" w:fill="FFFFFF"/>
        </w:rPr>
        <w:t xml:space="preserve">University of Cambridge (2022). Belbin's team roles. [online] Available at: </w:t>
      </w:r>
      <w:hyperlink r:id="rId17" w:history="1">
        <w:r w:rsidRPr="00372C15">
          <w:rPr>
            <w:rStyle w:val="Hyperlink"/>
            <w:rFonts w:ascii="Arial" w:hAnsi="Arial" w:cs="Arial"/>
            <w:shd w:val="clear" w:color="auto" w:fill="FFFFFF"/>
          </w:rPr>
          <w:t>https://www.ifm.eng.cam.ac.uk/research/dmg/tools-and-techniques/belbins-team-roles/</w:t>
        </w:r>
      </w:hyperlink>
      <w:r w:rsidRPr="00372C15">
        <w:rPr>
          <w:rFonts w:ascii="Arial" w:hAnsi="Arial" w:cs="Arial"/>
          <w:color w:val="000000"/>
          <w:shd w:val="clear" w:color="auto" w:fill="FFFFFF"/>
        </w:rPr>
        <w:t xml:space="preserve"> (Accessed 11 October 2022)</w:t>
      </w:r>
    </w:p>
    <w:p w14:paraId="44CF127C" w14:textId="77777777" w:rsidR="00E8713D" w:rsidRPr="00372C15" w:rsidRDefault="00E8713D" w:rsidP="00E8713D">
      <w:pPr>
        <w:spacing w:line="360" w:lineRule="auto"/>
        <w:rPr>
          <w:rFonts w:ascii="Arial" w:hAnsi="Arial" w:cs="Arial"/>
        </w:rPr>
      </w:pPr>
    </w:p>
    <w:p w14:paraId="330023DE" w14:textId="5819A487" w:rsidR="00E8713D" w:rsidRPr="00E8713D" w:rsidRDefault="00E8713D" w:rsidP="00E8713D">
      <w:pPr>
        <w:spacing w:line="360" w:lineRule="auto"/>
        <w:jc w:val="both"/>
        <w:rPr>
          <w:rFonts w:ascii="Arial" w:eastAsiaTheme="majorEastAsia" w:hAnsi="Arial" w:cs="Arial"/>
          <w:b/>
          <w:bCs/>
          <w:color w:val="2F5496" w:themeColor="accent1" w:themeShade="BF"/>
        </w:rPr>
      </w:pPr>
    </w:p>
    <w:sectPr w:rsidR="00E8713D" w:rsidRPr="00E8713D" w:rsidSect="00D97E58">
      <w:footerReference w:type="default" r:id="rId18"/>
      <w:pgSz w:w="11906" w:h="16838"/>
      <w:pgMar w:top="1077" w:right="1077" w:bottom="1077" w:left="107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01BF8" w14:textId="77777777" w:rsidR="006F4991" w:rsidRDefault="006F4991" w:rsidP="00C1554D">
      <w:pPr>
        <w:spacing w:after="0" w:line="240" w:lineRule="auto"/>
      </w:pPr>
      <w:r>
        <w:separator/>
      </w:r>
    </w:p>
  </w:endnote>
  <w:endnote w:type="continuationSeparator" w:id="0">
    <w:p w14:paraId="5A7AC82C" w14:textId="77777777" w:rsidR="006F4991" w:rsidRDefault="006F499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F3E48" w14:textId="154B78E2" w:rsidR="00DA3A99" w:rsidRDefault="00DA3A99">
    <w:pPr>
      <w:pStyle w:val="Footer"/>
      <w:jc w:val="center"/>
    </w:pPr>
  </w:p>
  <w:p w14:paraId="52C342C1" w14:textId="77777777" w:rsidR="004D66C2" w:rsidRDefault="004D6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200033"/>
      <w:docPartObj>
        <w:docPartGallery w:val="Page Numbers (Bottom of Page)"/>
        <w:docPartUnique/>
      </w:docPartObj>
    </w:sdtPr>
    <w:sdtEndPr>
      <w:rPr>
        <w:noProof/>
      </w:rPr>
    </w:sdtEndPr>
    <w:sdtContent>
      <w:p w14:paraId="52F46568" w14:textId="77777777" w:rsidR="00DA3A99" w:rsidRDefault="00DA3A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32C50" w14:textId="77777777" w:rsidR="00DA3A99" w:rsidRDefault="00DA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E5430" w14:textId="77777777" w:rsidR="006F4991" w:rsidRDefault="006F4991" w:rsidP="00C1554D">
      <w:pPr>
        <w:spacing w:after="0" w:line="240" w:lineRule="auto"/>
      </w:pPr>
      <w:r>
        <w:separator/>
      </w:r>
    </w:p>
  </w:footnote>
  <w:footnote w:type="continuationSeparator" w:id="0">
    <w:p w14:paraId="060F2819" w14:textId="77777777" w:rsidR="006F4991" w:rsidRDefault="006F499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5B15DC7D" w:rsidR="00C1554D" w:rsidRDefault="00C1554D">
    <w:pPr>
      <w:pStyle w:val="Header"/>
      <w:jc w:val="right"/>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5FB41AFC"/>
    <w:lvl w:ilvl="0">
      <w:start w:val="1"/>
      <w:numFmt w:val="decimal"/>
      <w:lvlText w:val="%1."/>
      <w:lvlJc w:val="left"/>
      <w:pPr>
        <w:ind w:left="785" w:hanging="360"/>
      </w:pPr>
      <w:rPr>
        <w:rFonts w:hint="default"/>
        <w:b/>
        <w:bCs/>
        <w:color w:val="4472C4" w:themeColor="accen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7D1E8A"/>
    <w:multiLevelType w:val="hybridMultilevel"/>
    <w:tmpl w:val="A1C8260A"/>
    <w:lvl w:ilvl="0" w:tplc="47B2C8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D4696"/>
    <w:multiLevelType w:val="hybridMultilevel"/>
    <w:tmpl w:val="4CE42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C414A5"/>
    <w:multiLevelType w:val="hybridMultilevel"/>
    <w:tmpl w:val="48B6ED44"/>
    <w:lvl w:ilvl="0" w:tplc="7D28C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FA0B3C"/>
    <w:multiLevelType w:val="hybridMultilevel"/>
    <w:tmpl w:val="537050F2"/>
    <w:lvl w:ilvl="0" w:tplc="D3EC81F6">
      <w:start w:val="1"/>
      <w:numFmt w:val="bullet"/>
      <w:lvlText w:val="•"/>
      <w:lvlJc w:val="left"/>
      <w:pPr>
        <w:tabs>
          <w:tab w:val="num" w:pos="720"/>
        </w:tabs>
        <w:ind w:left="720" w:hanging="360"/>
      </w:pPr>
      <w:rPr>
        <w:rFonts w:ascii="Times New Roman" w:hAnsi="Times New Roman" w:hint="default"/>
      </w:rPr>
    </w:lvl>
    <w:lvl w:ilvl="1" w:tplc="1E48F91E">
      <w:start w:val="1"/>
      <w:numFmt w:val="bullet"/>
      <w:lvlText w:val="•"/>
      <w:lvlJc w:val="left"/>
      <w:pPr>
        <w:tabs>
          <w:tab w:val="num" w:pos="1440"/>
        </w:tabs>
        <w:ind w:left="1440" w:hanging="360"/>
      </w:pPr>
      <w:rPr>
        <w:rFonts w:ascii="Times New Roman" w:hAnsi="Times New Roman" w:hint="default"/>
      </w:rPr>
    </w:lvl>
    <w:lvl w:ilvl="2" w:tplc="86363DC0" w:tentative="1">
      <w:start w:val="1"/>
      <w:numFmt w:val="bullet"/>
      <w:lvlText w:val="•"/>
      <w:lvlJc w:val="left"/>
      <w:pPr>
        <w:tabs>
          <w:tab w:val="num" w:pos="2160"/>
        </w:tabs>
        <w:ind w:left="2160" w:hanging="360"/>
      </w:pPr>
      <w:rPr>
        <w:rFonts w:ascii="Times New Roman" w:hAnsi="Times New Roman" w:hint="default"/>
      </w:rPr>
    </w:lvl>
    <w:lvl w:ilvl="3" w:tplc="814A70A2" w:tentative="1">
      <w:start w:val="1"/>
      <w:numFmt w:val="bullet"/>
      <w:lvlText w:val="•"/>
      <w:lvlJc w:val="left"/>
      <w:pPr>
        <w:tabs>
          <w:tab w:val="num" w:pos="2880"/>
        </w:tabs>
        <w:ind w:left="2880" w:hanging="360"/>
      </w:pPr>
      <w:rPr>
        <w:rFonts w:ascii="Times New Roman" w:hAnsi="Times New Roman" w:hint="default"/>
      </w:rPr>
    </w:lvl>
    <w:lvl w:ilvl="4" w:tplc="86DC0F04" w:tentative="1">
      <w:start w:val="1"/>
      <w:numFmt w:val="bullet"/>
      <w:lvlText w:val="•"/>
      <w:lvlJc w:val="left"/>
      <w:pPr>
        <w:tabs>
          <w:tab w:val="num" w:pos="3600"/>
        </w:tabs>
        <w:ind w:left="3600" w:hanging="360"/>
      </w:pPr>
      <w:rPr>
        <w:rFonts w:ascii="Times New Roman" w:hAnsi="Times New Roman" w:hint="default"/>
      </w:rPr>
    </w:lvl>
    <w:lvl w:ilvl="5" w:tplc="6F8E1FA2" w:tentative="1">
      <w:start w:val="1"/>
      <w:numFmt w:val="bullet"/>
      <w:lvlText w:val="•"/>
      <w:lvlJc w:val="left"/>
      <w:pPr>
        <w:tabs>
          <w:tab w:val="num" w:pos="4320"/>
        </w:tabs>
        <w:ind w:left="4320" w:hanging="360"/>
      </w:pPr>
      <w:rPr>
        <w:rFonts w:ascii="Times New Roman" w:hAnsi="Times New Roman" w:hint="default"/>
      </w:rPr>
    </w:lvl>
    <w:lvl w:ilvl="6" w:tplc="F7DC7C80" w:tentative="1">
      <w:start w:val="1"/>
      <w:numFmt w:val="bullet"/>
      <w:lvlText w:val="•"/>
      <w:lvlJc w:val="left"/>
      <w:pPr>
        <w:tabs>
          <w:tab w:val="num" w:pos="5040"/>
        </w:tabs>
        <w:ind w:left="5040" w:hanging="360"/>
      </w:pPr>
      <w:rPr>
        <w:rFonts w:ascii="Times New Roman" w:hAnsi="Times New Roman" w:hint="default"/>
      </w:rPr>
    </w:lvl>
    <w:lvl w:ilvl="7" w:tplc="DFAAFFA8" w:tentative="1">
      <w:start w:val="1"/>
      <w:numFmt w:val="bullet"/>
      <w:lvlText w:val="•"/>
      <w:lvlJc w:val="left"/>
      <w:pPr>
        <w:tabs>
          <w:tab w:val="num" w:pos="5760"/>
        </w:tabs>
        <w:ind w:left="5760" w:hanging="360"/>
      </w:pPr>
      <w:rPr>
        <w:rFonts w:ascii="Times New Roman" w:hAnsi="Times New Roman" w:hint="default"/>
      </w:rPr>
    </w:lvl>
    <w:lvl w:ilvl="8" w:tplc="5D4468E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4A55298"/>
    <w:multiLevelType w:val="hybridMultilevel"/>
    <w:tmpl w:val="8D6AB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7A2EFF"/>
    <w:multiLevelType w:val="hybridMultilevel"/>
    <w:tmpl w:val="86E2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603998289">
    <w:abstractNumId w:val="3"/>
  </w:num>
  <w:num w:numId="3" w16cid:durableId="778993028">
    <w:abstractNumId w:val="1"/>
  </w:num>
  <w:num w:numId="4" w16cid:durableId="299041269">
    <w:abstractNumId w:val="6"/>
  </w:num>
  <w:num w:numId="5" w16cid:durableId="1622345285">
    <w:abstractNumId w:val="4"/>
  </w:num>
  <w:num w:numId="6" w16cid:durableId="1090472117">
    <w:abstractNumId w:val="2"/>
  </w:num>
  <w:num w:numId="7" w16cid:durableId="12296081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772E"/>
    <w:rsid w:val="00021558"/>
    <w:rsid w:val="000232D9"/>
    <w:rsid w:val="000521A4"/>
    <w:rsid w:val="00063225"/>
    <w:rsid w:val="000678AE"/>
    <w:rsid w:val="000965DD"/>
    <w:rsid w:val="000979B8"/>
    <w:rsid w:val="000A6F27"/>
    <w:rsid w:val="000B31CA"/>
    <w:rsid w:val="000C235C"/>
    <w:rsid w:val="000C27A5"/>
    <w:rsid w:val="000C29A2"/>
    <w:rsid w:val="000C4B08"/>
    <w:rsid w:val="000D28D2"/>
    <w:rsid w:val="000E1EA1"/>
    <w:rsid w:val="000E3FEE"/>
    <w:rsid w:val="000E5E31"/>
    <w:rsid w:val="000F058D"/>
    <w:rsid w:val="000F6351"/>
    <w:rsid w:val="00103047"/>
    <w:rsid w:val="00113E10"/>
    <w:rsid w:val="00116E25"/>
    <w:rsid w:val="00122CD1"/>
    <w:rsid w:val="00164B3B"/>
    <w:rsid w:val="00182586"/>
    <w:rsid w:val="00182E1D"/>
    <w:rsid w:val="00184B83"/>
    <w:rsid w:val="00185634"/>
    <w:rsid w:val="001905E9"/>
    <w:rsid w:val="001942DA"/>
    <w:rsid w:val="001A0271"/>
    <w:rsid w:val="001A6484"/>
    <w:rsid w:val="001B03D0"/>
    <w:rsid w:val="001B3480"/>
    <w:rsid w:val="001C2CA9"/>
    <w:rsid w:val="001C5C29"/>
    <w:rsid w:val="001E30CE"/>
    <w:rsid w:val="001E4D35"/>
    <w:rsid w:val="001F3F39"/>
    <w:rsid w:val="001F5D0A"/>
    <w:rsid w:val="001F7AD5"/>
    <w:rsid w:val="00214642"/>
    <w:rsid w:val="00216D91"/>
    <w:rsid w:val="00234214"/>
    <w:rsid w:val="00234A26"/>
    <w:rsid w:val="00237048"/>
    <w:rsid w:val="00252A0D"/>
    <w:rsid w:val="002600F6"/>
    <w:rsid w:val="002845CA"/>
    <w:rsid w:val="0028712F"/>
    <w:rsid w:val="0029633B"/>
    <w:rsid w:val="002A4784"/>
    <w:rsid w:val="002A644C"/>
    <w:rsid w:val="002A751D"/>
    <w:rsid w:val="002B506B"/>
    <w:rsid w:val="002B5F07"/>
    <w:rsid w:val="002B7E2D"/>
    <w:rsid w:val="002C1641"/>
    <w:rsid w:val="002D68F0"/>
    <w:rsid w:val="002E58E8"/>
    <w:rsid w:val="002F0E12"/>
    <w:rsid w:val="00300B4D"/>
    <w:rsid w:val="00316792"/>
    <w:rsid w:val="003370A1"/>
    <w:rsid w:val="00393310"/>
    <w:rsid w:val="003A7A36"/>
    <w:rsid w:val="003B772D"/>
    <w:rsid w:val="003C40BD"/>
    <w:rsid w:val="003E335E"/>
    <w:rsid w:val="003E7BFA"/>
    <w:rsid w:val="003F0BA1"/>
    <w:rsid w:val="004066B0"/>
    <w:rsid w:val="0041493B"/>
    <w:rsid w:val="00415154"/>
    <w:rsid w:val="00426D5E"/>
    <w:rsid w:val="0044710C"/>
    <w:rsid w:val="00483F7F"/>
    <w:rsid w:val="0049586B"/>
    <w:rsid w:val="004A4004"/>
    <w:rsid w:val="004B369E"/>
    <w:rsid w:val="004B4A96"/>
    <w:rsid w:val="004B57FB"/>
    <w:rsid w:val="004C1558"/>
    <w:rsid w:val="004C440B"/>
    <w:rsid w:val="004C62F1"/>
    <w:rsid w:val="004C6602"/>
    <w:rsid w:val="004D13D2"/>
    <w:rsid w:val="004D66C2"/>
    <w:rsid w:val="004D7B9B"/>
    <w:rsid w:val="004E10EE"/>
    <w:rsid w:val="004F2B2E"/>
    <w:rsid w:val="004F5E4D"/>
    <w:rsid w:val="005144C2"/>
    <w:rsid w:val="0052415E"/>
    <w:rsid w:val="00524C89"/>
    <w:rsid w:val="00531445"/>
    <w:rsid w:val="005530E1"/>
    <w:rsid w:val="00556A98"/>
    <w:rsid w:val="00560EAA"/>
    <w:rsid w:val="00561462"/>
    <w:rsid w:val="00562A19"/>
    <w:rsid w:val="00570CB1"/>
    <w:rsid w:val="00574042"/>
    <w:rsid w:val="00582C73"/>
    <w:rsid w:val="0058317E"/>
    <w:rsid w:val="005856D5"/>
    <w:rsid w:val="005919E9"/>
    <w:rsid w:val="005954D5"/>
    <w:rsid w:val="005A1D44"/>
    <w:rsid w:val="005A7B44"/>
    <w:rsid w:val="005C522A"/>
    <w:rsid w:val="005C5554"/>
    <w:rsid w:val="005D0131"/>
    <w:rsid w:val="005E5996"/>
    <w:rsid w:val="005E63D9"/>
    <w:rsid w:val="005F0A51"/>
    <w:rsid w:val="005F1BFC"/>
    <w:rsid w:val="005F3820"/>
    <w:rsid w:val="005F6BED"/>
    <w:rsid w:val="00600C6D"/>
    <w:rsid w:val="00622049"/>
    <w:rsid w:val="00636EDC"/>
    <w:rsid w:val="006411C0"/>
    <w:rsid w:val="0064665B"/>
    <w:rsid w:val="00650809"/>
    <w:rsid w:val="00655799"/>
    <w:rsid w:val="00671F04"/>
    <w:rsid w:val="00680500"/>
    <w:rsid w:val="006876C0"/>
    <w:rsid w:val="006A25FA"/>
    <w:rsid w:val="006B1135"/>
    <w:rsid w:val="006B4565"/>
    <w:rsid w:val="006D262A"/>
    <w:rsid w:val="006E5C64"/>
    <w:rsid w:val="006F4809"/>
    <w:rsid w:val="006F4991"/>
    <w:rsid w:val="00702FD9"/>
    <w:rsid w:val="007076F6"/>
    <w:rsid w:val="00721782"/>
    <w:rsid w:val="007330BA"/>
    <w:rsid w:val="00733868"/>
    <w:rsid w:val="00745BFC"/>
    <w:rsid w:val="00776203"/>
    <w:rsid w:val="00777DF0"/>
    <w:rsid w:val="007806E5"/>
    <w:rsid w:val="007817FC"/>
    <w:rsid w:val="007A4D32"/>
    <w:rsid w:val="007B436D"/>
    <w:rsid w:val="007C36A4"/>
    <w:rsid w:val="007C3A41"/>
    <w:rsid w:val="007C4DD5"/>
    <w:rsid w:val="007C7A12"/>
    <w:rsid w:val="007D2984"/>
    <w:rsid w:val="007D7D94"/>
    <w:rsid w:val="007E0171"/>
    <w:rsid w:val="007E754F"/>
    <w:rsid w:val="00812EB2"/>
    <w:rsid w:val="008249E4"/>
    <w:rsid w:val="00824C29"/>
    <w:rsid w:val="00836AB4"/>
    <w:rsid w:val="008531CC"/>
    <w:rsid w:val="0085632D"/>
    <w:rsid w:val="008700B5"/>
    <w:rsid w:val="008718D0"/>
    <w:rsid w:val="00885674"/>
    <w:rsid w:val="008957D5"/>
    <w:rsid w:val="008B2E9F"/>
    <w:rsid w:val="008B4807"/>
    <w:rsid w:val="008C0FF4"/>
    <w:rsid w:val="008C594B"/>
    <w:rsid w:val="008C6DAD"/>
    <w:rsid w:val="008D2131"/>
    <w:rsid w:val="008D2F97"/>
    <w:rsid w:val="008E02C8"/>
    <w:rsid w:val="008F4BC9"/>
    <w:rsid w:val="008F635D"/>
    <w:rsid w:val="008F78B4"/>
    <w:rsid w:val="00910F04"/>
    <w:rsid w:val="009146C9"/>
    <w:rsid w:val="009242F4"/>
    <w:rsid w:val="00932988"/>
    <w:rsid w:val="00937914"/>
    <w:rsid w:val="009644B7"/>
    <w:rsid w:val="00974F86"/>
    <w:rsid w:val="00984880"/>
    <w:rsid w:val="00986D10"/>
    <w:rsid w:val="0099177D"/>
    <w:rsid w:val="009A50F1"/>
    <w:rsid w:val="009C6057"/>
    <w:rsid w:val="009D4FD1"/>
    <w:rsid w:val="009F1CE9"/>
    <w:rsid w:val="00A04B9A"/>
    <w:rsid w:val="00A05221"/>
    <w:rsid w:val="00A10D05"/>
    <w:rsid w:val="00A1431C"/>
    <w:rsid w:val="00A16E65"/>
    <w:rsid w:val="00A21171"/>
    <w:rsid w:val="00A2478F"/>
    <w:rsid w:val="00A306E2"/>
    <w:rsid w:val="00A31FF8"/>
    <w:rsid w:val="00A416F5"/>
    <w:rsid w:val="00A47352"/>
    <w:rsid w:val="00A500E7"/>
    <w:rsid w:val="00A5676C"/>
    <w:rsid w:val="00A630D3"/>
    <w:rsid w:val="00A911D8"/>
    <w:rsid w:val="00AA1792"/>
    <w:rsid w:val="00AA2272"/>
    <w:rsid w:val="00AB6702"/>
    <w:rsid w:val="00AC26F0"/>
    <w:rsid w:val="00AC2EEF"/>
    <w:rsid w:val="00AC59B4"/>
    <w:rsid w:val="00AC59BE"/>
    <w:rsid w:val="00AD3672"/>
    <w:rsid w:val="00AE418E"/>
    <w:rsid w:val="00B16FF5"/>
    <w:rsid w:val="00B2168B"/>
    <w:rsid w:val="00B24F30"/>
    <w:rsid w:val="00B36A73"/>
    <w:rsid w:val="00B42D62"/>
    <w:rsid w:val="00B62D60"/>
    <w:rsid w:val="00B7590F"/>
    <w:rsid w:val="00B80A4C"/>
    <w:rsid w:val="00B84259"/>
    <w:rsid w:val="00B920BB"/>
    <w:rsid w:val="00BA0F3B"/>
    <w:rsid w:val="00BD0566"/>
    <w:rsid w:val="00BD3C26"/>
    <w:rsid w:val="00BF20EA"/>
    <w:rsid w:val="00BF24B9"/>
    <w:rsid w:val="00C01C6A"/>
    <w:rsid w:val="00C1554D"/>
    <w:rsid w:val="00C172E0"/>
    <w:rsid w:val="00C36FB5"/>
    <w:rsid w:val="00C411E8"/>
    <w:rsid w:val="00C51B19"/>
    <w:rsid w:val="00C55F0D"/>
    <w:rsid w:val="00C644C4"/>
    <w:rsid w:val="00C64929"/>
    <w:rsid w:val="00C72133"/>
    <w:rsid w:val="00C73CCC"/>
    <w:rsid w:val="00C8164C"/>
    <w:rsid w:val="00C81942"/>
    <w:rsid w:val="00CD47D8"/>
    <w:rsid w:val="00CE0959"/>
    <w:rsid w:val="00CF366B"/>
    <w:rsid w:val="00CF39ED"/>
    <w:rsid w:val="00CF610E"/>
    <w:rsid w:val="00CF7B3E"/>
    <w:rsid w:val="00D11D1D"/>
    <w:rsid w:val="00D26286"/>
    <w:rsid w:val="00D47EE2"/>
    <w:rsid w:val="00D74FE1"/>
    <w:rsid w:val="00D75409"/>
    <w:rsid w:val="00D844B0"/>
    <w:rsid w:val="00D944B6"/>
    <w:rsid w:val="00D95736"/>
    <w:rsid w:val="00D97E58"/>
    <w:rsid w:val="00DA3A99"/>
    <w:rsid w:val="00DA59A2"/>
    <w:rsid w:val="00DA67D3"/>
    <w:rsid w:val="00DB0CEC"/>
    <w:rsid w:val="00DB7CB5"/>
    <w:rsid w:val="00DD7256"/>
    <w:rsid w:val="00DE026B"/>
    <w:rsid w:val="00DF036B"/>
    <w:rsid w:val="00E00CD1"/>
    <w:rsid w:val="00E22887"/>
    <w:rsid w:val="00E23FD4"/>
    <w:rsid w:val="00E322D1"/>
    <w:rsid w:val="00E3709E"/>
    <w:rsid w:val="00E42687"/>
    <w:rsid w:val="00E675E1"/>
    <w:rsid w:val="00E72F8F"/>
    <w:rsid w:val="00E76C0C"/>
    <w:rsid w:val="00E84BEA"/>
    <w:rsid w:val="00E8713D"/>
    <w:rsid w:val="00E9355A"/>
    <w:rsid w:val="00E93F70"/>
    <w:rsid w:val="00E96C0F"/>
    <w:rsid w:val="00EA4BE9"/>
    <w:rsid w:val="00EA5BCD"/>
    <w:rsid w:val="00EA7B37"/>
    <w:rsid w:val="00EC355D"/>
    <w:rsid w:val="00EC7A16"/>
    <w:rsid w:val="00EE1BC8"/>
    <w:rsid w:val="00EE1F35"/>
    <w:rsid w:val="00EE55FF"/>
    <w:rsid w:val="00EE7DBC"/>
    <w:rsid w:val="00EF38ED"/>
    <w:rsid w:val="00F15E9E"/>
    <w:rsid w:val="00F20E84"/>
    <w:rsid w:val="00F24EB6"/>
    <w:rsid w:val="00F26C2E"/>
    <w:rsid w:val="00F31C3C"/>
    <w:rsid w:val="00F3416D"/>
    <w:rsid w:val="00F70331"/>
    <w:rsid w:val="00F73857"/>
    <w:rsid w:val="00F817A2"/>
    <w:rsid w:val="00F86708"/>
    <w:rsid w:val="00F97DA1"/>
    <w:rsid w:val="00FA1853"/>
    <w:rsid w:val="00FB719F"/>
    <w:rsid w:val="00FC578C"/>
    <w:rsid w:val="00FD750D"/>
    <w:rsid w:val="00FD7E3C"/>
    <w:rsid w:val="00FE1340"/>
    <w:rsid w:val="00FE5D37"/>
    <w:rsid w:val="00FE75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E55FF"/>
    <w:pPr>
      <w:tabs>
        <w:tab w:val="left" w:pos="880"/>
        <w:tab w:val="right" w:leader="dot" w:pos="9016"/>
      </w:tabs>
      <w:spacing w:after="100" w:line="360" w:lineRule="auto"/>
      <w:ind w:left="220"/>
    </w:pPr>
    <w:rPr>
      <w:rFonts w:ascii="Arial" w:hAnsi="Arial" w:cs="Arial"/>
      <w:b/>
      <w:bCs/>
      <w:noProof/>
    </w:r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9917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E5C64"/>
    <w:rPr>
      <w:color w:val="605E5C"/>
      <w:shd w:val="clear" w:color="auto" w:fill="E1DFDD"/>
    </w:rPr>
  </w:style>
  <w:style w:type="paragraph" w:styleId="NoSpacing">
    <w:name w:val="No Spacing"/>
    <w:uiPriority w:val="1"/>
    <w:qFormat/>
    <w:rsid w:val="00D844B0"/>
    <w:pPr>
      <w:spacing w:after="0" w:line="240" w:lineRule="auto"/>
    </w:pPr>
  </w:style>
  <w:style w:type="character" w:styleId="Emphasis">
    <w:name w:val="Emphasis"/>
    <w:basedOn w:val="DefaultParagraphFont"/>
    <w:uiPriority w:val="20"/>
    <w:qFormat/>
    <w:rsid w:val="00C172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644686">
      <w:bodyDiv w:val="1"/>
      <w:marLeft w:val="0"/>
      <w:marRight w:val="0"/>
      <w:marTop w:val="0"/>
      <w:marBottom w:val="0"/>
      <w:divBdr>
        <w:top w:val="none" w:sz="0" w:space="0" w:color="auto"/>
        <w:left w:val="none" w:sz="0" w:space="0" w:color="auto"/>
        <w:bottom w:val="none" w:sz="0" w:space="0" w:color="auto"/>
        <w:right w:val="none" w:sz="0" w:space="0" w:color="auto"/>
      </w:divBdr>
    </w:div>
    <w:div w:id="962004746">
      <w:bodyDiv w:val="1"/>
      <w:marLeft w:val="0"/>
      <w:marRight w:val="0"/>
      <w:marTop w:val="0"/>
      <w:marBottom w:val="0"/>
      <w:divBdr>
        <w:top w:val="none" w:sz="0" w:space="0" w:color="auto"/>
        <w:left w:val="none" w:sz="0" w:space="0" w:color="auto"/>
        <w:bottom w:val="none" w:sz="0" w:space="0" w:color="auto"/>
        <w:right w:val="none" w:sz="0" w:space="0" w:color="auto"/>
      </w:divBdr>
    </w:div>
    <w:div w:id="1104618622">
      <w:bodyDiv w:val="1"/>
      <w:marLeft w:val="0"/>
      <w:marRight w:val="0"/>
      <w:marTop w:val="0"/>
      <w:marBottom w:val="0"/>
      <w:divBdr>
        <w:top w:val="none" w:sz="0" w:space="0" w:color="auto"/>
        <w:left w:val="none" w:sz="0" w:space="0" w:color="auto"/>
        <w:bottom w:val="none" w:sz="0" w:space="0" w:color="auto"/>
        <w:right w:val="none" w:sz="0" w:space="0" w:color="auto"/>
      </w:divBdr>
      <w:divsChild>
        <w:div w:id="1693722462">
          <w:marLeft w:val="274"/>
          <w:marRight w:val="0"/>
          <w:marTop w:val="0"/>
          <w:marBottom w:val="58"/>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fm.eng.cam.ac.uk/research/dmg/tools-and-techniques/belbins-team-rol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hyperlink" Target="https://www.ifm.eng.cam.ac.uk/research/dmg/tools-and-techniques/belbins-team-roles/" TargetMode="External"/><Relationship Id="rId2" Type="http://schemas.openxmlformats.org/officeDocument/2006/relationships/numbering" Target="numbering.xml"/><Relationship Id="rId16" Type="http://schemas.openxmlformats.org/officeDocument/2006/relationships/hyperlink" Target="https://video.alexanderstreet.com/watch/open-communication-and-teamw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pressbooks.bccampus.ca/technicalwriting/chapter/understandingteamdynamic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edium.com/@alex.schwartz/managing-international-project-teams-f78406179d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10957</TotalTime>
  <Pages>11</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Livia Dragan (2130234)</cp:lastModifiedBy>
  <cp:revision>103</cp:revision>
  <dcterms:created xsi:type="dcterms:W3CDTF">2022-03-24T09:37:00Z</dcterms:created>
  <dcterms:modified xsi:type="dcterms:W3CDTF">2022-10-16T18:20:00Z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e39bb68674d537d556f52bf53ae16386b24af0d425c014d7aa94882fdd589ae4</vt:lpwstr>
  </property>
</Properties>
</file>