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a="http://schemas.openxmlformats.org/drawingml/2006/main" mc:Ignorable="w14 w15 w16se w16cid w16 w16cex w16sdtdh wp14">
  <w:body>
    <w:p w:rsidRPr="0048485C" w:rsidR="001E5356" w:rsidP="0048485C" w:rsidRDefault="000F606D" w14:paraId="334887B7" w14:textId="50BE55BC">
      <w:pPr>
        <w:jc w:val="center"/>
        <w:rPr>
          <w:b w:val="1"/>
          <w:bCs w:val="1"/>
          <w:sz w:val="28"/>
          <w:szCs w:val="28"/>
        </w:rPr>
      </w:pPr>
      <w:r w:rsidRPr="0ABAC7C7" w:rsidR="000F606D">
        <w:rPr>
          <w:b w:val="1"/>
          <w:bCs w:val="1"/>
          <w:sz w:val="28"/>
          <w:szCs w:val="28"/>
        </w:rPr>
        <w:t>Cwricwlwm</w:t>
      </w:r>
      <w:r w:rsidRPr="0ABAC7C7" w:rsidR="000F606D">
        <w:rPr>
          <w:b w:val="1"/>
          <w:bCs w:val="1"/>
          <w:sz w:val="28"/>
          <w:szCs w:val="28"/>
        </w:rPr>
        <w:t xml:space="preserve"> </w:t>
      </w:r>
      <w:r w:rsidRPr="0ABAC7C7" w:rsidR="000F606D">
        <w:rPr>
          <w:b w:val="1"/>
          <w:bCs w:val="1"/>
          <w:sz w:val="28"/>
          <w:szCs w:val="28"/>
        </w:rPr>
        <w:t>hygyrch</w:t>
      </w:r>
      <w:r w:rsidRPr="0ABAC7C7" w:rsidR="0048485C">
        <w:rPr>
          <w:b w:val="1"/>
          <w:bCs w:val="1"/>
          <w:sz w:val="28"/>
          <w:szCs w:val="28"/>
        </w:rPr>
        <w:t xml:space="preserve"> </w:t>
      </w:r>
      <w:r w:rsidRPr="0ABAC7C7" w:rsidR="0048485C">
        <w:rPr>
          <w:b w:val="1"/>
          <w:bCs w:val="1"/>
          <w:sz w:val="28"/>
          <w:szCs w:val="28"/>
        </w:rPr>
        <w:t xml:space="preserve">– </w:t>
      </w:r>
      <w:r w:rsidRPr="0ABAC7C7" w:rsidR="000F606D">
        <w:rPr>
          <w:b w:val="1"/>
          <w:bCs w:val="1"/>
          <w:sz w:val="28"/>
          <w:szCs w:val="28"/>
        </w:rPr>
        <w:t>Sesiwn</w:t>
      </w:r>
      <w:r w:rsidRPr="0ABAC7C7" w:rsidR="000F606D">
        <w:rPr>
          <w:b w:val="1"/>
          <w:bCs w:val="1"/>
          <w:sz w:val="28"/>
          <w:szCs w:val="28"/>
        </w:rPr>
        <w:t xml:space="preserve"> Mathew Davies</w:t>
      </w:r>
    </w:p>
    <w:p w:rsidR="0048485C" w:rsidP="0ABAC7C7" w:rsidRDefault="000F606D" w14:paraId="74C92728" w14:textId="455E9226">
      <w:pPr>
        <w:jc w:val="center"/>
        <w:rPr>
          <w:b w:val="1"/>
          <w:bCs w:val="1"/>
          <w:color w:val="0070C0"/>
          <w:sz w:val="28"/>
          <w:szCs w:val="28"/>
        </w:rPr>
      </w:pPr>
      <w:r w:rsidRPr="0ABAC7C7" w:rsidR="000F606D">
        <w:rPr>
          <w:b w:val="1"/>
          <w:bCs w:val="1"/>
          <w:color w:val="0070C0"/>
          <w:sz w:val="28"/>
          <w:szCs w:val="28"/>
        </w:rPr>
        <w:t>Accessible curriculum</w:t>
      </w:r>
      <w:r w:rsidRPr="0ABAC7C7" w:rsidR="0048485C">
        <w:rPr>
          <w:b w:val="1"/>
          <w:bCs w:val="1"/>
          <w:color w:val="0070C0"/>
          <w:sz w:val="28"/>
          <w:szCs w:val="28"/>
        </w:rPr>
        <w:t xml:space="preserve"> </w:t>
      </w:r>
      <w:r w:rsidRPr="0ABAC7C7" w:rsidR="0048485C">
        <w:rPr>
          <w:b w:val="1"/>
          <w:bCs w:val="1"/>
          <w:color w:val="0070C0"/>
          <w:sz w:val="28"/>
          <w:szCs w:val="28"/>
        </w:rPr>
        <w:t xml:space="preserve">– </w:t>
      </w:r>
      <w:r w:rsidRPr="0ABAC7C7" w:rsidR="000F606D">
        <w:rPr>
          <w:b w:val="1"/>
          <w:bCs w:val="1"/>
          <w:color w:val="0070C0"/>
          <w:sz w:val="28"/>
          <w:szCs w:val="28"/>
        </w:rPr>
        <w:t>Mathew Davies’ session</w:t>
      </w:r>
    </w:p>
    <w:p w:rsidR="0048485C" w:rsidP="0048485C" w:rsidRDefault="0048485C" w14:paraId="6AB3CD54" w14:textId="0ED91005">
      <w:pPr>
        <w:jc w:val="center"/>
        <w:rPr>
          <w:b/>
          <w:bCs/>
          <w:sz w:val="28"/>
          <w:szCs w:val="28"/>
        </w:rPr>
      </w:pPr>
    </w:p>
    <w:p w:rsidRPr="0048485C" w:rsidR="0048485C" w:rsidP="0048485C" w:rsidRDefault="000F606D" w14:paraId="38485700" w14:textId="41DED087">
      <w:pPr>
        <w:rPr>
          <w:sz w:val="24"/>
          <w:szCs w:val="24"/>
        </w:rPr>
      </w:pPr>
      <w:r>
        <w:rPr>
          <w:sz w:val="24"/>
          <w:szCs w:val="24"/>
        </w:rPr>
        <w:t xml:space="preserve">Sut </w:t>
      </w:r>
      <w:proofErr w:type="spellStart"/>
      <w:r>
        <w:rPr>
          <w:sz w:val="24"/>
          <w:szCs w:val="24"/>
        </w:rPr>
        <w:t>mae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ysgolion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yn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cynllunio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cwricwlwm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hygyrch</w:t>
      </w:r>
      <w:proofErr w:type="spellEnd"/>
      <w:r w:rsidRPr="0048485C" w:rsidR="0048485C">
        <w:rPr>
          <w:sz w:val="24"/>
          <w:szCs w:val="24"/>
        </w:rPr>
        <w:t>?</w:t>
      </w:r>
    </w:p>
    <w:p w:rsidR="0048485C" w:rsidP="0ABAC7C7" w:rsidRDefault="000F606D" w14:paraId="19B39E69" w14:textId="4528353B">
      <w:pPr>
        <w:rPr>
          <w:color w:val="0070C0"/>
          <w:sz w:val="24"/>
          <w:szCs w:val="24"/>
        </w:rPr>
      </w:pPr>
      <w:r w:rsidRPr="0ABAC7C7" w:rsidR="000F606D">
        <w:rPr>
          <w:color w:val="0070C0"/>
          <w:sz w:val="24"/>
          <w:szCs w:val="24"/>
        </w:rPr>
        <w:t>How do schools plan an accessible curriculum</w:t>
      </w:r>
      <w:r w:rsidRPr="0ABAC7C7" w:rsidR="0048485C">
        <w:rPr>
          <w:color w:val="0070C0"/>
          <w:sz w:val="24"/>
          <w:szCs w:val="24"/>
        </w:rPr>
        <w:t>?</w:t>
      </w:r>
    </w:p>
    <w:p w:rsidR="0048485C" w:rsidP="0048485C" w:rsidRDefault="0048485C" w14:paraId="5CA7F801" w14:textId="59E89D97">
      <w:pPr>
        <w:rPr>
          <w:sz w:val="24"/>
          <w:szCs w:val="24"/>
        </w:rPr>
      </w:pPr>
      <w:r>
        <w:rPr>
          <w:noProof/>
          <w:sz w:val="24"/>
          <w:szCs w:val="24"/>
        </w:rPr>
        <mc:AlternateContent xmlns:mc="http://schemas.openxmlformats.org/markup-compatibility/2006">
          <mc:Choice xmlns:mc="http://schemas.openxmlformats.org/markup-compatibility/2006" Requires="wps">
            <w:drawing xmlns:w="http://schemas.openxmlformats.org/wordprocessingml/2006/main">
              <wp:anchor xmlns:wp14="http://schemas.microsoft.com/office/word/2010/wordprocessingDrawing" xmlns:wp="http://schemas.openxmlformats.org/drawingml/2006/wordprocessingDrawing" distT="0" distB="0" distL="114300" distR="114300" simplePos="0" relativeHeight="251659264" behindDoc="0" locked="0" layoutInCell="1" allowOverlap="1" wp14:anchorId="3DE59016" wp14:editId="126B1343">
                <wp:simplePos xmlns:wp="http://schemas.openxmlformats.org/drawingml/2006/wordprocessingDrawing" x="0" y="0"/>
                <wp:positionH xmlns:wp="http://schemas.openxmlformats.org/drawingml/2006/wordprocessingDrawing" relativeFrom="column">
                  <wp:posOffset>9525</wp:posOffset>
                </wp:positionH>
                <wp:positionV xmlns:wp="http://schemas.openxmlformats.org/drawingml/2006/wordprocessingDrawing" relativeFrom="paragraph">
                  <wp:posOffset>85725</wp:posOffset>
                </wp:positionV>
                <wp:extent cx="5715000" cy="3707765"/>
                <wp:effectExtent l="0" t="0" r="19050" b="26035"/>
                <wp:wrapNone xmlns:wp="http://schemas.openxmlformats.org/drawingml/2006/wordprocessingDrawing"/>
                <wp:docPr xmlns:wp="http://schemas.openxmlformats.org/drawingml/2006/wordprocessingDrawing" id="1" name="Text Box 1"/>
                <wp:cNvGraphicFramePr xmlns:wp="http://schemas.openxmlformats.org/drawingml/2006/wordprocessingDrawing"/>
                <a:graphic xmlns:a="http://schemas.openxmlformats.org/drawingml/2006/main">
                  <a:graphicData uri="http://schemas.microsoft.com/office/word/2010/wordprocessingShape">
                    <wps:wsp xmlns:wps="http://schemas.microsoft.com/office/word/2010/wordprocessingShape">
                      <wps:cNvSpPr txBox="1"/>
                      <wps:spPr>
                        <a:xfrm>
                          <a:off x="0" y="0"/>
                          <a:ext cx="5715000" cy="370776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:rsidR="00322107" w:rsidRDefault="00322107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xmlns:wp14="http://schemas.microsoft.com/office/word/2010/wordprocessingDrawing" relativeFrom="margin">
                  <wp14:pctHeight>0</wp14:pctHeight>
                </wp14:sizeRelV>
              </wp:anchor>
            </w:drawing>
          </mc:Choice>
          <mc:Fallback xmlns:a="http://schemas.openxmlformats.org/drawingml/2006/main"/>
        </mc:AlternateContent>
      </w:r>
    </w:p>
    <w:p w:rsidRPr="0048485C" w:rsidR="0048485C" w:rsidP="0048485C" w:rsidRDefault="0048485C" w14:paraId="4BF28378" w14:textId="31AA75BA">
      <w:pPr>
        <w:rPr>
          <w:sz w:val="24"/>
          <w:szCs w:val="24"/>
        </w:rPr>
      </w:pPr>
    </w:p>
    <w:p w:rsidRPr="0048485C" w:rsidR="0048485C" w:rsidP="0048485C" w:rsidRDefault="0048485C" w14:paraId="73731FF5" w14:textId="229DED78">
      <w:pPr>
        <w:rPr>
          <w:sz w:val="24"/>
          <w:szCs w:val="24"/>
        </w:rPr>
      </w:pPr>
    </w:p>
    <w:p w:rsidRPr="0048485C" w:rsidR="0048485C" w:rsidP="0048485C" w:rsidRDefault="0048485C" w14:paraId="1FABEAFD" w14:textId="2162AFF2">
      <w:pPr>
        <w:rPr>
          <w:sz w:val="24"/>
          <w:szCs w:val="24"/>
        </w:rPr>
      </w:pPr>
    </w:p>
    <w:p w:rsidRPr="0048485C" w:rsidR="0048485C" w:rsidP="0048485C" w:rsidRDefault="0048485C" w14:paraId="6204AE0E" w14:textId="68963270">
      <w:pPr>
        <w:rPr>
          <w:sz w:val="24"/>
          <w:szCs w:val="24"/>
        </w:rPr>
      </w:pPr>
    </w:p>
    <w:p w:rsidRPr="0048485C" w:rsidR="0048485C" w:rsidP="0048485C" w:rsidRDefault="0048485C" w14:paraId="6519ED58" w14:textId="2EB33012">
      <w:pPr>
        <w:rPr>
          <w:sz w:val="24"/>
          <w:szCs w:val="24"/>
        </w:rPr>
      </w:pPr>
    </w:p>
    <w:p w:rsidRPr="0048485C" w:rsidR="0048485C" w:rsidP="0048485C" w:rsidRDefault="0048485C" w14:paraId="2B47F9FB" w14:textId="034DEB0D">
      <w:pPr>
        <w:rPr>
          <w:sz w:val="24"/>
          <w:szCs w:val="24"/>
        </w:rPr>
      </w:pPr>
    </w:p>
    <w:p w:rsidRPr="0048485C" w:rsidR="0048485C" w:rsidP="0048485C" w:rsidRDefault="0048485C" w14:paraId="5F3F1588" w14:textId="1229EB03">
      <w:pPr>
        <w:rPr>
          <w:sz w:val="24"/>
          <w:szCs w:val="24"/>
        </w:rPr>
      </w:pPr>
    </w:p>
    <w:p w:rsidRPr="0048485C" w:rsidR="0048485C" w:rsidP="0048485C" w:rsidRDefault="0048485C" w14:paraId="6D298C15" w14:textId="6DEFF218">
      <w:pPr>
        <w:rPr>
          <w:sz w:val="24"/>
          <w:szCs w:val="24"/>
        </w:rPr>
      </w:pPr>
    </w:p>
    <w:p w:rsidRPr="0048485C" w:rsidR="0048485C" w:rsidP="0048485C" w:rsidRDefault="0048485C" w14:paraId="29277549" w14:textId="69CB4104">
      <w:pPr>
        <w:rPr>
          <w:sz w:val="24"/>
          <w:szCs w:val="24"/>
        </w:rPr>
      </w:pPr>
    </w:p>
    <w:p w:rsidRPr="0048485C" w:rsidR="0048485C" w:rsidP="0048485C" w:rsidRDefault="0048485C" w14:paraId="358A2BF1" w14:textId="10C48F33">
      <w:pPr>
        <w:rPr>
          <w:sz w:val="24"/>
          <w:szCs w:val="24"/>
        </w:rPr>
      </w:pPr>
    </w:p>
    <w:p w:rsidRPr="0048485C" w:rsidR="0048485C" w:rsidP="0048485C" w:rsidRDefault="0048485C" w14:paraId="5FB6586A" w14:textId="716ABFE2">
      <w:pPr>
        <w:rPr>
          <w:sz w:val="24"/>
          <w:szCs w:val="24"/>
        </w:rPr>
      </w:pPr>
    </w:p>
    <w:p w:rsidRPr="0048485C" w:rsidR="0048485C" w:rsidP="0ABAC7C7" w:rsidRDefault="0048485C" w14:paraId="3E5FA73D" w14:textId="39B108FB">
      <w:pPr>
        <w:pStyle w:val="Normal"/>
        <w:rPr>
          <w:sz w:val="24"/>
          <w:szCs w:val="24"/>
        </w:rPr>
      </w:pPr>
    </w:p>
    <w:tbl>
      <w:tblPr>
        <w:tblStyle w:val="TableGrid"/>
        <w:tblpPr w:leftFromText="180" w:rightFromText="180" w:vertAnchor="text" w:horzAnchor="margin" w:tblpY="284"/>
        <w:tblW w:w="0" w:type="auto"/>
        <w:tblLook w:val="04A0" w:firstRow="1" w:lastRow="0" w:firstColumn="1" w:lastColumn="0" w:noHBand="0" w:noVBand="1"/>
      </w:tblPr>
      <w:tblGrid>
        <w:gridCol w:w="3005"/>
        <w:gridCol w:w="3005"/>
        <w:gridCol w:w="3006"/>
      </w:tblGrid>
      <w:tr w:rsidR="00590FB8" w:rsidTr="0ABAC7C7" w14:paraId="50F75FC4" w14:textId="77777777">
        <w:tc>
          <w:tcPr>
            <w:tcW w:w="3005" w:type="dxa"/>
            <w:vMerge w:val="restart"/>
            <w:tcMar/>
          </w:tcPr>
          <w:p w:rsidR="00590FB8" w:rsidP="00590FB8" w:rsidRDefault="00590FB8" w14:paraId="7072C31D" w14:textId="77777777">
            <w:pPr>
              <w:tabs>
                <w:tab w:val="left" w:pos="1103"/>
              </w:tabs>
              <w:rPr>
                <w:sz w:val="24"/>
                <w:szCs w:val="24"/>
              </w:rPr>
            </w:pPr>
          </w:p>
          <w:p w:rsidR="0ABAC7C7" w:rsidP="0ABAC7C7" w:rsidRDefault="0ABAC7C7" w14:paraId="5427E29F" w14:textId="598A0DE7">
            <w:pPr>
              <w:tabs>
                <w:tab w:val="left" w:leader="none" w:pos="1103"/>
              </w:tabs>
              <w:rPr>
                <w:b w:val="1"/>
                <w:bCs w:val="1"/>
                <w:sz w:val="24"/>
                <w:szCs w:val="24"/>
              </w:rPr>
            </w:pPr>
          </w:p>
          <w:p w:rsidR="0ABAC7C7" w:rsidP="0ABAC7C7" w:rsidRDefault="0ABAC7C7" w14:paraId="173E2746" w14:textId="50590E66">
            <w:pPr>
              <w:tabs>
                <w:tab w:val="left" w:leader="none" w:pos="1103"/>
              </w:tabs>
              <w:rPr>
                <w:b w:val="1"/>
                <w:bCs w:val="1"/>
                <w:sz w:val="24"/>
                <w:szCs w:val="24"/>
              </w:rPr>
            </w:pPr>
          </w:p>
          <w:p w:rsidR="0ABAC7C7" w:rsidP="0ABAC7C7" w:rsidRDefault="0ABAC7C7" w14:paraId="23A69297" w14:textId="6F20116C">
            <w:pPr>
              <w:tabs>
                <w:tab w:val="left" w:leader="none" w:pos="1103"/>
              </w:tabs>
              <w:rPr>
                <w:b w:val="1"/>
                <w:bCs w:val="1"/>
                <w:sz w:val="24"/>
                <w:szCs w:val="24"/>
              </w:rPr>
            </w:pPr>
          </w:p>
          <w:p w:rsidR="0ABAC7C7" w:rsidP="0ABAC7C7" w:rsidRDefault="0ABAC7C7" w14:paraId="3B0D52BE" w14:textId="7377D089">
            <w:pPr>
              <w:tabs>
                <w:tab w:val="left" w:leader="none" w:pos="1103"/>
              </w:tabs>
              <w:rPr>
                <w:b w:val="1"/>
                <w:bCs w:val="1"/>
                <w:sz w:val="24"/>
                <w:szCs w:val="24"/>
              </w:rPr>
            </w:pPr>
          </w:p>
          <w:p w:rsidRPr="00590FB8" w:rsidR="00590FB8" w:rsidP="00590FB8" w:rsidRDefault="00590FB8" w14:paraId="097098CB" w14:textId="5E7186AF">
            <w:pPr>
              <w:tabs>
                <w:tab w:val="left" w:pos="1103"/>
              </w:tabs>
              <w:rPr>
                <w:b w:val="1"/>
                <w:bCs w:val="1"/>
                <w:sz w:val="24"/>
                <w:szCs w:val="24"/>
              </w:rPr>
            </w:pPr>
            <w:r w:rsidRPr="0C87759E" w:rsidR="00590FB8">
              <w:rPr>
                <w:b w:val="1"/>
                <w:bCs w:val="1"/>
                <w:sz w:val="24"/>
                <w:szCs w:val="24"/>
              </w:rPr>
              <w:t xml:space="preserve">Sut </w:t>
            </w:r>
            <w:r w:rsidRPr="0C87759E" w:rsidR="13E0B101">
              <w:rPr>
                <w:b w:val="1"/>
                <w:bCs w:val="1"/>
                <w:sz w:val="24"/>
                <w:szCs w:val="24"/>
              </w:rPr>
              <w:t>i</w:t>
            </w:r>
            <w:r w:rsidRPr="0C87759E" w:rsidR="00590FB8">
              <w:rPr>
                <w:b w:val="1"/>
                <w:bCs w:val="1"/>
                <w:sz w:val="24"/>
                <w:szCs w:val="24"/>
              </w:rPr>
              <w:t xml:space="preserve"> </w:t>
            </w:r>
            <w:r w:rsidRPr="0C87759E" w:rsidR="00590FB8">
              <w:rPr>
                <w:b w:val="1"/>
                <w:bCs w:val="1"/>
                <w:sz w:val="24"/>
                <w:szCs w:val="24"/>
              </w:rPr>
              <w:t>gyfeirnodi’r</w:t>
            </w:r>
            <w:r w:rsidRPr="0C87759E" w:rsidR="00590FB8">
              <w:rPr>
                <w:b w:val="1"/>
                <w:bCs w:val="1"/>
                <w:sz w:val="24"/>
                <w:szCs w:val="24"/>
              </w:rPr>
              <w:t xml:space="preserve"> </w:t>
            </w:r>
            <w:r w:rsidRPr="0C87759E" w:rsidR="00590FB8">
              <w:rPr>
                <w:b w:val="1"/>
                <w:bCs w:val="1"/>
                <w:sz w:val="24"/>
                <w:szCs w:val="24"/>
              </w:rPr>
              <w:t>sesiwn</w:t>
            </w:r>
            <w:r w:rsidRPr="0C87759E" w:rsidR="00590FB8">
              <w:rPr>
                <w:b w:val="1"/>
                <w:bCs w:val="1"/>
                <w:sz w:val="24"/>
                <w:szCs w:val="24"/>
              </w:rPr>
              <w:t xml:space="preserve"> hon</w:t>
            </w:r>
          </w:p>
          <w:p w:rsidRPr="00590FB8" w:rsidR="00590FB8" w:rsidP="00590FB8" w:rsidRDefault="00590FB8" w14:paraId="5D2EE0C4" w14:textId="6A71AD1F">
            <w:pPr>
              <w:tabs>
                <w:tab w:val="left" w:pos="1103"/>
              </w:tabs>
              <w:rPr>
                <w:b/>
                <w:bCs/>
                <w:sz w:val="24"/>
                <w:szCs w:val="24"/>
              </w:rPr>
            </w:pPr>
          </w:p>
          <w:p w:rsidRPr="00590FB8" w:rsidR="00590FB8" w:rsidP="00590FB8" w:rsidRDefault="00590FB8" w14:paraId="260B6A03" w14:textId="77777777">
            <w:pPr>
              <w:tabs>
                <w:tab w:val="left" w:pos="1103"/>
              </w:tabs>
              <w:rPr>
                <w:b/>
                <w:bCs/>
                <w:sz w:val="24"/>
                <w:szCs w:val="24"/>
              </w:rPr>
            </w:pPr>
          </w:p>
          <w:p w:rsidR="00590FB8" w:rsidP="0ABAC7C7" w:rsidRDefault="00590FB8" w14:paraId="3FA246D0" w14:textId="4CAE9522">
            <w:pPr>
              <w:tabs>
                <w:tab w:val="left" w:pos="1103"/>
              </w:tabs>
              <w:rPr>
                <w:color w:val="0070C0"/>
                <w:sz w:val="24"/>
                <w:szCs w:val="24"/>
              </w:rPr>
            </w:pPr>
            <w:r w:rsidRPr="0ABAC7C7" w:rsidR="00590FB8">
              <w:rPr>
                <w:b w:val="1"/>
                <w:bCs w:val="1"/>
                <w:color w:val="0070C0"/>
                <w:sz w:val="24"/>
                <w:szCs w:val="24"/>
              </w:rPr>
              <w:t>How to cite and reference this session</w:t>
            </w:r>
          </w:p>
        </w:tc>
        <w:tc>
          <w:tcPr>
            <w:tcW w:w="3005" w:type="dxa"/>
            <w:tcMar/>
          </w:tcPr>
          <w:p w:rsidRPr="00590FB8" w:rsidR="00590FB8" w:rsidP="00590FB8" w:rsidRDefault="00590FB8" w14:paraId="4F8373B3" w14:textId="77777777">
            <w:pPr>
              <w:tabs>
                <w:tab w:val="left" w:pos="1103"/>
              </w:tabs>
              <w:rPr>
                <w:b/>
                <w:bCs/>
                <w:sz w:val="24"/>
                <w:szCs w:val="24"/>
              </w:rPr>
            </w:pPr>
            <w:r w:rsidRPr="00590FB8">
              <w:rPr>
                <w:b/>
                <w:bCs/>
                <w:sz w:val="24"/>
                <w:szCs w:val="24"/>
              </w:rPr>
              <w:t xml:space="preserve">O </w:t>
            </w:r>
            <w:proofErr w:type="spellStart"/>
            <w:r w:rsidRPr="00590FB8">
              <w:rPr>
                <w:b/>
                <w:bCs/>
                <w:sz w:val="24"/>
                <w:szCs w:val="24"/>
              </w:rPr>
              <w:t>fewn</w:t>
            </w:r>
            <w:proofErr w:type="spellEnd"/>
            <w:r w:rsidRPr="00590FB8">
              <w:rPr>
                <w:b/>
                <w:bCs/>
                <w:sz w:val="24"/>
                <w:szCs w:val="24"/>
              </w:rPr>
              <w:t xml:space="preserve"> y </w:t>
            </w:r>
            <w:proofErr w:type="spellStart"/>
            <w:r w:rsidRPr="00590FB8">
              <w:rPr>
                <w:b/>
                <w:bCs/>
                <w:sz w:val="24"/>
                <w:szCs w:val="24"/>
              </w:rPr>
              <w:t>traethawd</w:t>
            </w:r>
            <w:proofErr w:type="spellEnd"/>
          </w:p>
          <w:p w:rsidR="00590FB8" w:rsidP="00590FB8" w:rsidRDefault="00590FB8" w14:paraId="00FA8794" w14:textId="77777777">
            <w:pPr>
              <w:tabs>
                <w:tab w:val="left" w:pos="1103"/>
              </w:tabs>
              <w:rPr>
                <w:sz w:val="24"/>
                <w:szCs w:val="24"/>
              </w:rPr>
            </w:pPr>
            <w:r w:rsidRPr="0ABAC7C7" w:rsidR="00590FB8">
              <w:rPr>
                <w:b w:val="1"/>
                <w:bCs w:val="1"/>
                <w:color w:val="0070C0"/>
                <w:sz w:val="24"/>
                <w:szCs w:val="24"/>
              </w:rPr>
              <w:t>In-text</w:t>
            </w:r>
          </w:p>
        </w:tc>
        <w:tc>
          <w:tcPr>
            <w:tcW w:w="3006" w:type="dxa"/>
            <w:tcMar/>
          </w:tcPr>
          <w:p w:rsidRPr="00590FB8" w:rsidR="00590FB8" w:rsidP="00590FB8" w:rsidRDefault="00590FB8" w14:paraId="262FDB4F" w14:textId="77777777">
            <w:pPr>
              <w:tabs>
                <w:tab w:val="left" w:pos="1103"/>
              </w:tabs>
              <w:rPr>
                <w:b/>
                <w:bCs/>
                <w:sz w:val="24"/>
                <w:szCs w:val="24"/>
              </w:rPr>
            </w:pPr>
            <w:proofErr w:type="spellStart"/>
            <w:r w:rsidRPr="00590FB8">
              <w:rPr>
                <w:b/>
                <w:bCs/>
                <w:sz w:val="24"/>
                <w:szCs w:val="24"/>
              </w:rPr>
              <w:t>Rhestr</w:t>
            </w:r>
            <w:proofErr w:type="spellEnd"/>
            <w:r w:rsidRPr="00590FB8">
              <w:rPr>
                <w:b/>
                <w:bCs/>
                <w:sz w:val="24"/>
                <w:szCs w:val="24"/>
              </w:rPr>
              <w:t xml:space="preserve"> </w:t>
            </w:r>
            <w:proofErr w:type="spellStart"/>
            <w:r w:rsidRPr="00590FB8">
              <w:rPr>
                <w:b/>
                <w:bCs/>
                <w:sz w:val="24"/>
                <w:szCs w:val="24"/>
              </w:rPr>
              <w:t>gyfeirnodi</w:t>
            </w:r>
            <w:proofErr w:type="spellEnd"/>
          </w:p>
          <w:p w:rsidR="00590FB8" w:rsidP="00590FB8" w:rsidRDefault="00590FB8" w14:paraId="14FD356D" w14:textId="77777777">
            <w:pPr>
              <w:tabs>
                <w:tab w:val="left" w:pos="1103"/>
              </w:tabs>
              <w:rPr>
                <w:sz w:val="24"/>
                <w:szCs w:val="24"/>
              </w:rPr>
            </w:pPr>
            <w:r w:rsidRPr="0ABAC7C7" w:rsidR="00590FB8">
              <w:rPr>
                <w:b w:val="1"/>
                <w:bCs w:val="1"/>
                <w:color w:val="0070C0"/>
                <w:sz w:val="24"/>
                <w:szCs w:val="24"/>
              </w:rPr>
              <w:t>Reference list</w:t>
            </w:r>
          </w:p>
        </w:tc>
      </w:tr>
      <w:tr w:rsidR="00590FB8" w:rsidTr="0ABAC7C7" w14:paraId="14A5C597" w14:textId="77777777">
        <w:tc>
          <w:tcPr>
            <w:tcW w:w="3005" w:type="dxa"/>
            <w:vMerge/>
            <w:tcMar/>
          </w:tcPr>
          <w:p w:rsidR="00590FB8" w:rsidP="00590FB8" w:rsidRDefault="00590FB8" w14:paraId="3D21B723" w14:textId="77777777">
            <w:pPr>
              <w:tabs>
                <w:tab w:val="left" w:pos="1103"/>
              </w:tabs>
              <w:rPr>
                <w:sz w:val="24"/>
                <w:szCs w:val="24"/>
              </w:rPr>
            </w:pPr>
          </w:p>
        </w:tc>
        <w:tc>
          <w:tcPr>
            <w:tcW w:w="3005" w:type="dxa"/>
            <w:tcMar/>
          </w:tcPr>
          <w:p w:rsidR="00590FB8" w:rsidP="00590FB8" w:rsidRDefault="00590FB8" w14:paraId="45EAC728" w14:textId="77777777">
            <w:pPr>
              <w:tabs>
                <w:tab w:val="left" w:pos="1103"/>
              </w:tabs>
              <w:rPr>
                <w:sz w:val="24"/>
                <w:szCs w:val="24"/>
              </w:rPr>
            </w:pPr>
          </w:p>
          <w:p w:rsidR="0ABAC7C7" w:rsidP="0ABAC7C7" w:rsidRDefault="0ABAC7C7" w14:paraId="5E5C9F5D" w14:textId="72DBB89B">
            <w:pPr>
              <w:tabs>
                <w:tab w:val="left" w:leader="none" w:pos="1103"/>
              </w:tabs>
              <w:rPr>
                <w:sz w:val="24"/>
                <w:szCs w:val="24"/>
              </w:rPr>
            </w:pPr>
          </w:p>
          <w:p w:rsidR="0ABAC7C7" w:rsidP="0ABAC7C7" w:rsidRDefault="0ABAC7C7" w14:paraId="6B586478" w14:textId="4721D2E8">
            <w:pPr>
              <w:tabs>
                <w:tab w:val="left" w:leader="none" w:pos="1103"/>
              </w:tabs>
              <w:rPr>
                <w:sz w:val="24"/>
                <w:szCs w:val="24"/>
              </w:rPr>
            </w:pPr>
          </w:p>
          <w:p w:rsidR="0ABAC7C7" w:rsidP="0ABAC7C7" w:rsidRDefault="0ABAC7C7" w14:paraId="27819CC5" w14:textId="2797153A">
            <w:pPr>
              <w:tabs>
                <w:tab w:val="left" w:leader="none" w:pos="1103"/>
              </w:tabs>
              <w:rPr>
                <w:sz w:val="24"/>
                <w:szCs w:val="24"/>
              </w:rPr>
            </w:pPr>
          </w:p>
          <w:p w:rsidR="0ABAC7C7" w:rsidP="0ABAC7C7" w:rsidRDefault="0ABAC7C7" w14:paraId="19B3BF24" w14:textId="6FC7A49F">
            <w:pPr>
              <w:tabs>
                <w:tab w:val="left" w:leader="none" w:pos="1103"/>
              </w:tabs>
              <w:rPr>
                <w:sz w:val="24"/>
                <w:szCs w:val="24"/>
              </w:rPr>
            </w:pPr>
          </w:p>
          <w:p w:rsidR="00590FB8" w:rsidP="00590FB8" w:rsidRDefault="00590FB8" w14:paraId="517B7C1A" w14:textId="0D8BD390">
            <w:pPr>
              <w:tabs>
                <w:tab w:val="left" w:pos="1103"/>
              </w:tabs>
              <w:rPr>
                <w:sz w:val="24"/>
                <w:szCs w:val="24"/>
              </w:rPr>
            </w:pPr>
            <w:r w:rsidRPr="0ABAC7C7" w:rsidR="00590FB8">
              <w:rPr>
                <w:sz w:val="24"/>
                <w:szCs w:val="24"/>
              </w:rPr>
              <w:t>(</w:t>
            </w:r>
            <w:r w:rsidRPr="0ABAC7C7" w:rsidR="000F606D">
              <w:rPr>
                <w:sz w:val="24"/>
                <w:szCs w:val="24"/>
              </w:rPr>
              <w:t>Davies</w:t>
            </w:r>
            <w:r w:rsidRPr="0ABAC7C7" w:rsidR="00590FB8">
              <w:rPr>
                <w:sz w:val="24"/>
                <w:szCs w:val="24"/>
              </w:rPr>
              <w:t>, 202</w:t>
            </w:r>
            <w:r w:rsidRPr="0ABAC7C7" w:rsidR="33CC7C51">
              <w:rPr>
                <w:sz w:val="24"/>
                <w:szCs w:val="24"/>
              </w:rPr>
              <w:t>5</w:t>
            </w:r>
            <w:r w:rsidRPr="0ABAC7C7" w:rsidR="00590FB8">
              <w:rPr>
                <w:sz w:val="24"/>
                <w:szCs w:val="24"/>
              </w:rPr>
              <w:t>)</w:t>
            </w:r>
          </w:p>
        </w:tc>
        <w:tc>
          <w:tcPr>
            <w:tcW w:w="3006" w:type="dxa"/>
            <w:tcMar/>
          </w:tcPr>
          <w:p w:rsidR="00590FB8" w:rsidP="00590FB8" w:rsidRDefault="00590FB8" w14:paraId="006527C7" w14:textId="37C0357E">
            <w:pPr>
              <w:tabs>
                <w:tab w:val="left" w:pos="1103"/>
              </w:tabs>
              <w:rPr>
                <w:sz w:val="24"/>
                <w:szCs w:val="24"/>
              </w:rPr>
            </w:pPr>
            <w:r w:rsidRPr="0ABAC7C7" w:rsidR="1D22AA04">
              <w:rPr>
                <w:sz w:val="24"/>
                <w:szCs w:val="24"/>
              </w:rPr>
              <w:t xml:space="preserve">Davies, M. (2025) ‘Sut </w:t>
            </w:r>
            <w:r w:rsidRPr="0ABAC7C7" w:rsidR="1D22AA04">
              <w:rPr>
                <w:sz w:val="24"/>
                <w:szCs w:val="24"/>
              </w:rPr>
              <w:t>mae</w:t>
            </w:r>
            <w:r w:rsidRPr="0ABAC7C7" w:rsidR="1D22AA04">
              <w:rPr>
                <w:sz w:val="24"/>
                <w:szCs w:val="24"/>
              </w:rPr>
              <w:t xml:space="preserve"> </w:t>
            </w:r>
            <w:r w:rsidRPr="0ABAC7C7" w:rsidR="1D22AA04">
              <w:rPr>
                <w:sz w:val="24"/>
                <w:szCs w:val="24"/>
              </w:rPr>
              <w:t>ysgolion</w:t>
            </w:r>
            <w:r w:rsidRPr="0ABAC7C7" w:rsidR="1D22AA04">
              <w:rPr>
                <w:sz w:val="24"/>
                <w:szCs w:val="24"/>
              </w:rPr>
              <w:t xml:space="preserve"> </w:t>
            </w:r>
            <w:r w:rsidRPr="0ABAC7C7" w:rsidR="1D22AA04">
              <w:rPr>
                <w:sz w:val="24"/>
                <w:szCs w:val="24"/>
              </w:rPr>
              <w:t>yn</w:t>
            </w:r>
            <w:r w:rsidRPr="0ABAC7C7" w:rsidR="1D22AA04">
              <w:rPr>
                <w:sz w:val="24"/>
                <w:szCs w:val="24"/>
              </w:rPr>
              <w:t xml:space="preserve"> </w:t>
            </w:r>
            <w:r w:rsidRPr="0ABAC7C7" w:rsidR="1D22AA04">
              <w:rPr>
                <w:sz w:val="24"/>
                <w:szCs w:val="24"/>
              </w:rPr>
              <w:t>cynllunio</w:t>
            </w:r>
            <w:r w:rsidRPr="0ABAC7C7" w:rsidR="1D22AA04">
              <w:rPr>
                <w:sz w:val="24"/>
                <w:szCs w:val="24"/>
              </w:rPr>
              <w:t xml:space="preserve"> </w:t>
            </w:r>
            <w:r w:rsidRPr="0ABAC7C7" w:rsidR="1D22AA04">
              <w:rPr>
                <w:sz w:val="24"/>
                <w:szCs w:val="24"/>
              </w:rPr>
              <w:t>cwricwlwm</w:t>
            </w:r>
            <w:r w:rsidRPr="0ABAC7C7" w:rsidR="1D22AA04">
              <w:rPr>
                <w:sz w:val="24"/>
                <w:szCs w:val="24"/>
              </w:rPr>
              <w:t xml:space="preserve"> </w:t>
            </w:r>
            <w:r w:rsidRPr="0ABAC7C7" w:rsidR="1D22AA04">
              <w:rPr>
                <w:sz w:val="24"/>
                <w:szCs w:val="24"/>
              </w:rPr>
              <w:t>hygyrch</w:t>
            </w:r>
            <w:r w:rsidRPr="0ABAC7C7" w:rsidR="1D22AA04">
              <w:rPr>
                <w:sz w:val="24"/>
                <w:szCs w:val="24"/>
              </w:rPr>
              <w:t>?’ [</w:t>
            </w:r>
            <w:r w:rsidRPr="0ABAC7C7" w:rsidR="1D22AA04">
              <w:rPr>
                <w:sz w:val="24"/>
                <w:szCs w:val="24"/>
              </w:rPr>
              <w:t>Darlith</w:t>
            </w:r>
            <w:r w:rsidRPr="0ABAC7C7" w:rsidR="1D22AA04">
              <w:rPr>
                <w:sz w:val="24"/>
                <w:szCs w:val="24"/>
              </w:rPr>
              <w:t xml:space="preserve">]. </w:t>
            </w:r>
            <w:r w:rsidRPr="0ABAC7C7" w:rsidR="1D22AA04">
              <w:rPr>
                <w:i w:val="1"/>
                <w:iCs w:val="1"/>
                <w:sz w:val="24"/>
                <w:szCs w:val="24"/>
              </w:rPr>
              <w:t xml:space="preserve">ECAD5013-C: BA </w:t>
            </w:r>
            <w:r w:rsidRPr="0ABAC7C7" w:rsidR="1D22AA04">
              <w:rPr>
                <w:i w:val="1"/>
                <w:iCs w:val="1"/>
                <w:sz w:val="24"/>
                <w:szCs w:val="24"/>
              </w:rPr>
              <w:t>Addysg</w:t>
            </w:r>
            <w:r w:rsidRPr="0ABAC7C7" w:rsidR="1D22AA04">
              <w:rPr>
                <w:i w:val="1"/>
                <w:iCs w:val="1"/>
                <w:sz w:val="24"/>
                <w:szCs w:val="24"/>
              </w:rPr>
              <w:t xml:space="preserve"> </w:t>
            </w:r>
            <w:r w:rsidRPr="0ABAC7C7" w:rsidR="1D22AA04">
              <w:rPr>
                <w:i w:val="1"/>
                <w:iCs w:val="1"/>
                <w:sz w:val="24"/>
                <w:szCs w:val="24"/>
              </w:rPr>
              <w:t>Gynradd</w:t>
            </w:r>
            <w:r w:rsidRPr="0ABAC7C7" w:rsidR="1D22AA04">
              <w:rPr>
                <w:sz w:val="24"/>
                <w:szCs w:val="24"/>
              </w:rPr>
              <w:t>. PCYDDS. 01 Ebrill.</w:t>
            </w:r>
          </w:p>
          <w:p w:rsidR="0ABAC7C7" w:rsidP="0ABAC7C7" w:rsidRDefault="0ABAC7C7" w14:paraId="29B7C977" w14:textId="38248239">
            <w:pPr>
              <w:tabs>
                <w:tab w:val="left" w:leader="none" w:pos="1103"/>
              </w:tabs>
              <w:rPr>
                <w:sz w:val="24"/>
                <w:szCs w:val="24"/>
              </w:rPr>
            </w:pPr>
          </w:p>
          <w:p w:rsidR="00590FB8" w:rsidP="0ABAC7C7" w:rsidRDefault="000F606D" w14:paraId="0954C8BE" w14:textId="33FF3D2A">
            <w:pPr>
              <w:tabs>
                <w:tab w:val="left" w:pos="1103"/>
              </w:tabs>
              <w:rPr>
                <w:color w:val="0070C0"/>
                <w:sz w:val="24"/>
                <w:szCs w:val="24"/>
              </w:rPr>
            </w:pPr>
            <w:r w:rsidRPr="0ABAC7C7" w:rsidR="000F606D">
              <w:rPr>
                <w:color w:val="0070C0"/>
                <w:sz w:val="24"/>
                <w:szCs w:val="24"/>
              </w:rPr>
              <w:t>Davies</w:t>
            </w:r>
            <w:r w:rsidRPr="0ABAC7C7" w:rsidR="00590FB8">
              <w:rPr>
                <w:color w:val="0070C0"/>
                <w:sz w:val="24"/>
                <w:szCs w:val="24"/>
              </w:rPr>
              <w:t xml:space="preserve">, </w:t>
            </w:r>
            <w:r w:rsidRPr="0ABAC7C7" w:rsidR="000F606D">
              <w:rPr>
                <w:color w:val="0070C0"/>
                <w:sz w:val="24"/>
                <w:szCs w:val="24"/>
              </w:rPr>
              <w:t>M</w:t>
            </w:r>
            <w:r w:rsidRPr="0ABAC7C7" w:rsidR="00590FB8">
              <w:rPr>
                <w:color w:val="0070C0"/>
                <w:sz w:val="24"/>
                <w:szCs w:val="24"/>
              </w:rPr>
              <w:t>. (202</w:t>
            </w:r>
            <w:r w:rsidRPr="0ABAC7C7" w:rsidR="4E84F18D">
              <w:rPr>
                <w:color w:val="0070C0"/>
                <w:sz w:val="24"/>
                <w:szCs w:val="24"/>
              </w:rPr>
              <w:t>5</w:t>
            </w:r>
            <w:r w:rsidRPr="0ABAC7C7" w:rsidR="00590FB8">
              <w:rPr>
                <w:color w:val="0070C0"/>
                <w:sz w:val="24"/>
                <w:szCs w:val="24"/>
              </w:rPr>
              <w:t>) ‘</w:t>
            </w:r>
            <w:r w:rsidRPr="0ABAC7C7" w:rsidR="000F606D">
              <w:rPr>
                <w:color w:val="0070C0"/>
                <w:sz w:val="24"/>
                <w:szCs w:val="24"/>
              </w:rPr>
              <w:t>How do schools plan an accessible curriculum</w:t>
            </w:r>
            <w:r w:rsidRPr="0ABAC7C7" w:rsidR="00590FB8">
              <w:rPr>
                <w:color w:val="0070C0"/>
                <w:sz w:val="24"/>
                <w:szCs w:val="24"/>
              </w:rPr>
              <w:t xml:space="preserve">?’ </w:t>
            </w:r>
            <w:r w:rsidRPr="0ABAC7C7" w:rsidR="00590FB8">
              <w:rPr>
                <w:color w:val="0070C0"/>
                <w:sz w:val="24"/>
                <w:szCs w:val="24"/>
              </w:rPr>
              <w:t xml:space="preserve">[Lecture]. </w:t>
            </w:r>
            <w:r w:rsidRPr="0ABAC7C7" w:rsidR="00590FB8">
              <w:rPr>
                <w:i w:val="1"/>
                <w:iCs w:val="1"/>
                <w:color w:val="0070C0"/>
                <w:sz w:val="24"/>
                <w:szCs w:val="24"/>
              </w:rPr>
              <w:t>ECAD50</w:t>
            </w:r>
            <w:r w:rsidRPr="0ABAC7C7" w:rsidR="75482F7B">
              <w:rPr>
                <w:i w:val="1"/>
                <w:iCs w:val="1"/>
                <w:color w:val="0070C0"/>
                <w:sz w:val="24"/>
                <w:szCs w:val="24"/>
              </w:rPr>
              <w:t>13</w:t>
            </w:r>
            <w:r w:rsidRPr="0ABAC7C7" w:rsidR="00590FB8">
              <w:rPr>
                <w:i w:val="1"/>
                <w:iCs w:val="1"/>
                <w:color w:val="0070C0"/>
                <w:sz w:val="24"/>
                <w:szCs w:val="24"/>
              </w:rPr>
              <w:t>-C: BA Primary Education</w:t>
            </w:r>
            <w:r w:rsidRPr="0ABAC7C7" w:rsidR="00590FB8">
              <w:rPr>
                <w:color w:val="0070C0"/>
                <w:sz w:val="24"/>
                <w:szCs w:val="24"/>
              </w:rPr>
              <w:t>.</w:t>
            </w:r>
            <w:r w:rsidRPr="0ABAC7C7" w:rsidR="00590FB8">
              <w:rPr>
                <w:color w:val="0070C0"/>
                <w:sz w:val="24"/>
                <w:szCs w:val="24"/>
              </w:rPr>
              <w:t xml:space="preserve"> UWTSD</w:t>
            </w:r>
            <w:r w:rsidRPr="0ABAC7C7" w:rsidR="00590FB8">
              <w:rPr>
                <w:color w:val="0070C0"/>
                <w:sz w:val="24"/>
                <w:szCs w:val="24"/>
              </w:rPr>
              <w:t xml:space="preserve">. </w:t>
            </w:r>
            <w:r w:rsidRPr="0ABAC7C7" w:rsidR="04EC7801">
              <w:rPr>
                <w:color w:val="0070C0"/>
                <w:sz w:val="24"/>
                <w:szCs w:val="24"/>
              </w:rPr>
              <w:t>01</w:t>
            </w:r>
            <w:r w:rsidRPr="0ABAC7C7" w:rsidR="00590FB8">
              <w:rPr>
                <w:color w:val="0070C0"/>
                <w:sz w:val="24"/>
                <w:szCs w:val="24"/>
              </w:rPr>
              <w:t xml:space="preserve"> </w:t>
            </w:r>
            <w:r w:rsidRPr="0ABAC7C7" w:rsidR="4233313B">
              <w:rPr>
                <w:color w:val="0070C0"/>
                <w:sz w:val="24"/>
                <w:szCs w:val="24"/>
              </w:rPr>
              <w:t>April</w:t>
            </w:r>
            <w:r w:rsidRPr="0ABAC7C7" w:rsidR="00590FB8">
              <w:rPr>
                <w:color w:val="0070C0"/>
                <w:sz w:val="24"/>
                <w:szCs w:val="24"/>
              </w:rPr>
              <w:t>.</w:t>
            </w:r>
          </w:p>
        </w:tc>
      </w:tr>
    </w:tbl>
    <w:p w:rsidRPr="0048485C" w:rsidR="0048485C" w:rsidP="0ABAC7C7" w:rsidRDefault="0048485C" w14:paraId="4AEF3705" w14:textId="3706B1F4">
      <w:pPr>
        <w:pStyle w:val="Normal"/>
        <w:rPr>
          <w:sz w:val="24"/>
          <w:szCs w:val="24"/>
        </w:rPr>
      </w:pPr>
    </w:p>
    <w:sectPr w:rsidRPr="0048485C" w:rsidR="0048485C">
      <w:pgSz w:w="11906" w:h="16838" w:orient="portrait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:rsidR="00206E19" w:rsidP="000F606D" w:rsidRDefault="00206E19" w14:paraId="17E7C082" w14:textId="77777777">
      <w:pPr>
        <w:spacing w:after="0" w:line="240" w:lineRule="auto"/>
      </w:pPr>
      <w:r>
        <w:separator/>
      </w:r>
    </w:p>
  </w:endnote>
  <w:endnote w:type="continuationSeparator" w:id="0">
    <w:p w:rsidR="00206E19" w:rsidP="000F606D" w:rsidRDefault="00206E19" w14:paraId="5E841178" w14:textId="7777777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DengXian Light">
    <w:altName w:val="等线 Light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:rsidR="00206E19" w:rsidP="000F606D" w:rsidRDefault="00206E19" w14:paraId="0F3D0BA0" w14:textId="77777777">
      <w:pPr>
        <w:spacing w:after="0" w:line="240" w:lineRule="auto"/>
      </w:pPr>
      <w:r>
        <w:separator/>
      </w:r>
    </w:p>
  </w:footnote>
  <w:footnote w:type="continuationSeparator" w:id="0">
    <w:p w:rsidR="00206E19" w:rsidP="000F606D" w:rsidRDefault="00206E19" w14:paraId="2767D3A7" w14:textId="77777777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trackRevisions w:val="false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8485C"/>
    <w:rsid w:val="00034896"/>
    <w:rsid w:val="00052637"/>
    <w:rsid w:val="000559B4"/>
    <w:rsid w:val="000F606D"/>
    <w:rsid w:val="001E5356"/>
    <w:rsid w:val="00206E19"/>
    <w:rsid w:val="00235287"/>
    <w:rsid w:val="00291DCA"/>
    <w:rsid w:val="002A647D"/>
    <w:rsid w:val="00350428"/>
    <w:rsid w:val="00363BDF"/>
    <w:rsid w:val="0039482E"/>
    <w:rsid w:val="003C6155"/>
    <w:rsid w:val="00401AB3"/>
    <w:rsid w:val="004370D7"/>
    <w:rsid w:val="00443E5C"/>
    <w:rsid w:val="00460865"/>
    <w:rsid w:val="0048485C"/>
    <w:rsid w:val="00492177"/>
    <w:rsid w:val="004F13FC"/>
    <w:rsid w:val="005526E0"/>
    <w:rsid w:val="005542C2"/>
    <w:rsid w:val="00590FB8"/>
    <w:rsid w:val="00615CB3"/>
    <w:rsid w:val="00683C20"/>
    <w:rsid w:val="00713174"/>
    <w:rsid w:val="007B2D8D"/>
    <w:rsid w:val="007C1563"/>
    <w:rsid w:val="009012CE"/>
    <w:rsid w:val="00923AA1"/>
    <w:rsid w:val="00956C8A"/>
    <w:rsid w:val="0097043C"/>
    <w:rsid w:val="00995F83"/>
    <w:rsid w:val="009A283A"/>
    <w:rsid w:val="00B2281B"/>
    <w:rsid w:val="00BE6248"/>
    <w:rsid w:val="00C900F0"/>
    <w:rsid w:val="00CD0F7E"/>
    <w:rsid w:val="00D14174"/>
    <w:rsid w:val="00DF44CC"/>
    <w:rsid w:val="00DF59DE"/>
    <w:rsid w:val="00F209C4"/>
    <w:rsid w:val="00FA38F4"/>
    <w:rsid w:val="04EC7801"/>
    <w:rsid w:val="08734EDC"/>
    <w:rsid w:val="0ABAC7C7"/>
    <w:rsid w:val="0C87759E"/>
    <w:rsid w:val="13E0B101"/>
    <w:rsid w:val="1B4415FD"/>
    <w:rsid w:val="1D22AA04"/>
    <w:rsid w:val="1D3D1CA9"/>
    <w:rsid w:val="3082097E"/>
    <w:rsid w:val="32DE5C1A"/>
    <w:rsid w:val="33CC7C51"/>
    <w:rsid w:val="3E50E9B6"/>
    <w:rsid w:val="4233313B"/>
    <w:rsid w:val="4E84F18D"/>
    <w:rsid w:val="64FFFEB6"/>
    <w:rsid w:val="75482F7B"/>
    <w:rsid w:val="77444F6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7B6B0C14"/>
  <w15:chartTrackingRefBased/>
  <w15:docId w15:val="{1EFA4548-6577-4C84-B81A-FD5039368E9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hAnsiTheme="minorHAnsi" w:eastAsiaTheme="minorEastAsia" w:cstheme="minorBidi"/>
        <w:sz w:val="22"/>
        <w:szCs w:val="22"/>
        <w:lang w:val="en-GB" w:eastAsia="zh-CN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Normal" w:default="1">
    <w:name w:val="Normal"/>
    <w:qFormat/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48485C"/>
    <w:pPr>
      <w:spacing w:after="0" w:line="240" w:lineRule="auto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paragraph" w:styleId="Header">
    <w:name w:val="header"/>
    <w:basedOn w:val="Normal"/>
    <w:link w:val="HeaderChar"/>
    <w:uiPriority w:val="99"/>
    <w:unhideWhenUsed/>
    <w:rsid w:val="000F606D"/>
    <w:pPr>
      <w:tabs>
        <w:tab w:val="center" w:pos="4513"/>
        <w:tab w:val="right" w:pos="9026"/>
      </w:tabs>
      <w:spacing w:after="0" w:line="240" w:lineRule="auto"/>
    </w:pPr>
  </w:style>
  <w:style w:type="character" w:styleId="HeaderChar" w:customStyle="1">
    <w:name w:val="Header Char"/>
    <w:basedOn w:val="DefaultParagraphFont"/>
    <w:link w:val="Header"/>
    <w:uiPriority w:val="99"/>
    <w:rsid w:val="000F606D"/>
  </w:style>
  <w:style w:type="paragraph" w:styleId="Footer">
    <w:name w:val="footer"/>
    <w:basedOn w:val="Normal"/>
    <w:link w:val="FooterChar"/>
    <w:uiPriority w:val="99"/>
    <w:unhideWhenUsed/>
    <w:rsid w:val="000F606D"/>
    <w:pPr>
      <w:tabs>
        <w:tab w:val="center" w:pos="4513"/>
        <w:tab w:val="right" w:pos="9026"/>
      </w:tabs>
      <w:spacing w:after="0" w:line="240" w:lineRule="auto"/>
    </w:pPr>
  </w:style>
  <w:style w:type="character" w:styleId="FooterChar" w:customStyle="1">
    <w:name w:val="Footer Char"/>
    <w:basedOn w:val="DefaultParagraphFont"/>
    <w:link w:val="Footer"/>
    <w:uiPriority w:val="99"/>
    <w:rsid w:val="000F606D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endnotes" Target="endnotes.xml" Id="rId8" /><Relationship Type="http://schemas.openxmlformats.org/officeDocument/2006/relationships/customXml" Target="../customXml/item3.xml" Id="rId3" /><Relationship Type="http://schemas.openxmlformats.org/officeDocument/2006/relationships/footnotes" Target="footnotes.xml" Id="rId7" /><Relationship Type="http://schemas.openxmlformats.org/officeDocument/2006/relationships/customXml" Target="../customXml/item2.xml" Id="rId2" /><Relationship Type="http://schemas.openxmlformats.org/officeDocument/2006/relationships/customXml" Target="../customXml/item1.xml" Id="rId1" /><Relationship Type="http://schemas.openxmlformats.org/officeDocument/2006/relationships/webSettings" Target="webSettings.xml" Id="rId6" /><Relationship Type="http://schemas.openxmlformats.org/officeDocument/2006/relationships/settings" Target="settings.xml" Id="rId5" /><Relationship Type="http://schemas.openxmlformats.org/officeDocument/2006/relationships/theme" Target="theme/theme1.xml" Id="rId10" /><Relationship Type="http://schemas.openxmlformats.org/officeDocument/2006/relationships/styles" Target="styles.xml" Id="rId4" /><Relationship Type="http://schemas.openxmlformats.org/officeDocument/2006/relationships/fontTable" Target="fontTable.xml" Id="rId9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MS_Mappings xmlns="92c24619-d6d5-42cf-b618-23d930ad9f20" xsi:nil="true"/>
    <Teams_Channel_Section_Location xmlns="92c24619-d6d5-42cf-b618-23d930ad9f20" xsi:nil="true"/>
    <Math_Settings xmlns="92c24619-d6d5-42cf-b618-23d930ad9f20" xsi:nil="true"/>
    <NotebookType xmlns="92c24619-d6d5-42cf-b618-23d930ad9f20" xsi:nil="true"/>
    <Distribution_Groups xmlns="92c24619-d6d5-42cf-b618-23d930ad9f20" xsi:nil="true"/>
    <Invited_Teachers xmlns="92c24619-d6d5-42cf-b618-23d930ad9f20" xsi:nil="true"/>
    <Invited_Students xmlns="92c24619-d6d5-42cf-b618-23d930ad9f20" xsi:nil="true"/>
    <DefaultSectionNames xmlns="92c24619-d6d5-42cf-b618-23d930ad9f20" xsi:nil="true"/>
    <FolderType xmlns="92c24619-d6d5-42cf-b618-23d930ad9f20" xsi:nil="true"/>
    <Owner xmlns="92c24619-d6d5-42cf-b618-23d930ad9f20">
      <UserInfo>
        <DisplayName/>
        <AccountId xsi:nil="true"/>
        <AccountType/>
      </UserInfo>
    </Owner>
    <Student_Groups xmlns="92c24619-d6d5-42cf-b618-23d930ad9f20">
      <UserInfo>
        <DisplayName/>
        <AccountId xsi:nil="true"/>
        <AccountType/>
      </UserInfo>
    </Student_Groups>
    <TaxCatchAll xmlns="8ee9550b-f5f4-4dde-bce5-39f4ba45c2f1" xsi:nil="true"/>
    <Is_Collaboration_Space_Locked xmlns="92c24619-d6d5-42cf-b618-23d930ad9f20" xsi:nil="true"/>
    <Templates xmlns="92c24619-d6d5-42cf-b618-23d930ad9f20" xsi:nil="true"/>
    <Students xmlns="92c24619-d6d5-42cf-b618-23d930ad9f20">
      <UserInfo>
        <DisplayName/>
        <AccountId xsi:nil="true"/>
        <AccountType/>
      </UserInfo>
    </Students>
    <lcf76f155ced4ddcb4097134ff3c332f xmlns="92c24619-d6d5-42cf-b618-23d930ad9f20">
      <Terms xmlns="http://schemas.microsoft.com/office/infopath/2007/PartnerControls"/>
    </lcf76f155ced4ddcb4097134ff3c332f>
    <TeamsChannelId xmlns="92c24619-d6d5-42cf-b618-23d930ad9f20" xsi:nil="true"/>
    <IsNotebookLocked xmlns="92c24619-d6d5-42cf-b618-23d930ad9f20" xsi:nil="true"/>
    <Self_Registration_Enabled xmlns="92c24619-d6d5-42cf-b618-23d930ad9f20" xsi:nil="true"/>
    <Has_Teacher_Only_SectionGroup xmlns="92c24619-d6d5-42cf-b618-23d930ad9f20" xsi:nil="true"/>
    <CultureName xmlns="92c24619-d6d5-42cf-b618-23d930ad9f20" xsi:nil="true"/>
    <AppVersion xmlns="92c24619-d6d5-42cf-b618-23d930ad9f20" xsi:nil="true"/>
    <Teachers xmlns="92c24619-d6d5-42cf-b618-23d930ad9f20">
      <UserInfo>
        <DisplayName/>
        <AccountId xsi:nil="true"/>
        <AccountType/>
      </UserInfo>
    </Teachers>
    <Updatedfor2526 xmlns="92c24619-d6d5-42cf-b618-23d930ad9f20">false</Updatedfor2526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E209B251219B0E4FA192FAB8C3136AE6" ma:contentTypeVersion="41" ma:contentTypeDescription="Create a new document." ma:contentTypeScope="" ma:versionID="41dec61dd083a53000eef97fc89faaec">
  <xsd:schema xmlns:xsd="http://www.w3.org/2001/XMLSchema" xmlns:xs="http://www.w3.org/2001/XMLSchema" xmlns:p="http://schemas.microsoft.com/office/2006/metadata/properties" xmlns:ns2="92c24619-d6d5-42cf-b618-23d930ad9f20" xmlns:ns3="8ee9550b-f5f4-4dde-bce5-39f4ba45c2f1" targetNamespace="http://schemas.microsoft.com/office/2006/metadata/properties" ma:root="true" ma:fieldsID="a68bcea133a727dbef5f24f4c66cdfb2" ns2:_="" ns3:_="">
    <xsd:import namespace="92c24619-d6d5-42cf-b618-23d930ad9f20"/>
    <xsd:import namespace="8ee9550b-f5f4-4dde-bce5-39f4ba45c2f1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KeyPoints" minOccurs="0"/>
                <xsd:element ref="ns2:MediaServiceKeyPoints" minOccurs="0"/>
                <xsd:element ref="ns3:SharedWithUsers" minOccurs="0"/>
                <xsd:element ref="ns3:SharedWithDetails" minOccurs="0"/>
                <xsd:element ref="ns2:MediaServiceDateTaken" minOccurs="0"/>
                <xsd:element ref="ns2:MediaServiceLocation" minOccurs="0"/>
                <xsd:element ref="ns2:MediaServiceGenerationTime" minOccurs="0"/>
                <xsd:element ref="ns2:MediaServiceEventHashCode" minOccurs="0"/>
                <xsd:element ref="ns2:MediaServiceOCR" minOccurs="0"/>
                <xsd:element ref="ns2:MediaLengthInSeconds" minOccurs="0"/>
                <xsd:element ref="ns2:NotebookType" minOccurs="0"/>
                <xsd:element ref="ns2:FolderType" minOccurs="0"/>
                <xsd:element ref="ns2:CultureName" minOccurs="0"/>
                <xsd:element ref="ns2:AppVersion" minOccurs="0"/>
                <xsd:element ref="ns2:TeamsChannelId" minOccurs="0"/>
                <xsd:element ref="ns2:Owner" minOccurs="0"/>
                <xsd:element ref="ns2:Math_Settings" minOccurs="0"/>
                <xsd:element ref="ns2:DefaultSectionNames" minOccurs="0"/>
                <xsd:element ref="ns2:Templates" minOccurs="0"/>
                <xsd:element ref="ns2:Teachers" minOccurs="0"/>
                <xsd:element ref="ns2:Students" minOccurs="0"/>
                <xsd:element ref="ns2:Student_Groups" minOccurs="0"/>
                <xsd:element ref="ns2:Distribution_Groups" minOccurs="0"/>
                <xsd:element ref="ns2:LMS_Mappings" minOccurs="0"/>
                <xsd:element ref="ns2:Invited_Teachers" minOccurs="0"/>
                <xsd:element ref="ns2:Invited_Students" minOccurs="0"/>
                <xsd:element ref="ns2:Self_Registration_Enabled" minOccurs="0"/>
                <xsd:element ref="ns2:Has_Teacher_Only_SectionGroup" minOccurs="0"/>
                <xsd:element ref="ns2:Is_Collaboration_Space_Locked" minOccurs="0"/>
                <xsd:element ref="ns2:IsNotebookLocked" minOccurs="0"/>
                <xsd:element ref="ns2:Teams_Channel_Section_Location" minOccurs="0"/>
                <xsd:element ref="ns2:lcf76f155ced4ddcb4097134ff3c332f" minOccurs="0"/>
                <xsd:element ref="ns3:TaxCatchAll" minOccurs="0"/>
                <xsd:element ref="ns2:MediaServiceSearchProperties" minOccurs="0"/>
                <xsd:element ref="ns2:MediaServiceObjectDetectorVersions" minOccurs="0"/>
                <xsd:element ref="ns2:Updatedfor2526" minOccurs="0"/>
                <xsd:element ref="ns2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2c24619-d6d5-42cf-b618-23d930ad9f20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DateTaken" ma:index="14" nillable="true" ma:displayName="MediaServiceDateTaken" ma:hidden="true" ma:internalName="MediaServiceDateTaken" ma:readOnly="true">
      <xsd:simpleType>
        <xsd:restriction base="dms:Text"/>
      </xsd:simpleType>
    </xsd:element>
    <xsd:element name="MediaServiceLocation" ma:index="15" nillable="true" ma:displayName="Location" ma:internalName="MediaServiceLocation" ma:readOnly="true">
      <xsd:simpleType>
        <xsd:restriction base="dms:Text"/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8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LengthInSeconds" ma:index="19" nillable="true" ma:displayName="Length (seconds)" ma:internalName="MediaLengthInSeconds" ma:readOnly="true">
      <xsd:simpleType>
        <xsd:restriction base="dms:Unknown"/>
      </xsd:simpleType>
    </xsd:element>
    <xsd:element name="NotebookType" ma:index="20" nillable="true" ma:displayName="Notebook Type" ma:internalName="NotebookType">
      <xsd:simpleType>
        <xsd:restriction base="dms:Text"/>
      </xsd:simpleType>
    </xsd:element>
    <xsd:element name="FolderType" ma:index="21" nillable="true" ma:displayName="Folder Type" ma:internalName="FolderType">
      <xsd:simpleType>
        <xsd:restriction base="dms:Text"/>
      </xsd:simpleType>
    </xsd:element>
    <xsd:element name="CultureName" ma:index="22" nillable="true" ma:displayName="Culture Name" ma:internalName="CultureName">
      <xsd:simpleType>
        <xsd:restriction base="dms:Text"/>
      </xsd:simpleType>
    </xsd:element>
    <xsd:element name="AppVersion" ma:index="23" nillable="true" ma:displayName="App Version" ma:internalName="AppVersion">
      <xsd:simpleType>
        <xsd:restriction base="dms:Text"/>
      </xsd:simpleType>
    </xsd:element>
    <xsd:element name="TeamsChannelId" ma:index="24" nillable="true" ma:displayName="Teams Channel Id" ma:internalName="TeamsChannelId">
      <xsd:simpleType>
        <xsd:restriction base="dms:Text"/>
      </xsd:simpleType>
    </xsd:element>
    <xsd:element name="Owner" ma:index="25" nillable="true" ma:displayName="Owner" ma:internalName="Owner">
      <xsd:complexType>
        <xsd:complexContent>
          <xsd:extension base="dms:User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Math_Settings" ma:index="26" nillable="true" ma:displayName="Math Settings" ma:internalName="Math_Settings">
      <xsd:simpleType>
        <xsd:restriction base="dms:Text"/>
      </xsd:simpleType>
    </xsd:element>
    <xsd:element name="DefaultSectionNames" ma:index="27" nillable="true" ma:displayName="Default Section Names" ma:internalName="DefaultSectionNames">
      <xsd:simpleType>
        <xsd:restriction base="dms:Note">
          <xsd:maxLength value="255"/>
        </xsd:restriction>
      </xsd:simpleType>
    </xsd:element>
    <xsd:element name="Templates" ma:index="28" nillable="true" ma:displayName="Templates" ma:internalName="Templates">
      <xsd:simpleType>
        <xsd:restriction base="dms:Note">
          <xsd:maxLength value="255"/>
        </xsd:restriction>
      </xsd:simpleType>
    </xsd:element>
    <xsd:element name="Teachers" ma:index="29" nillable="true" ma:displayName="Teachers" ma:internalName="Teachers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tudents" ma:index="30" nillable="true" ma:displayName="Students" ma:internalName="Students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tudent_Groups" ma:index="31" nillable="true" ma:displayName="Student Groups" ma:internalName="Student_Groups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Distribution_Groups" ma:index="32" nillable="true" ma:displayName="Distribution Groups" ma:internalName="Distribution_Groups">
      <xsd:simpleType>
        <xsd:restriction base="dms:Note">
          <xsd:maxLength value="255"/>
        </xsd:restriction>
      </xsd:simpleType>
    </xsd:element>
    <xsd:element name="LMS_Mappings" ma:index="33" nillable="true" ma:displayName="LMS Mappings" ma:internalName="LMS_Mappings">
      <xsd:simpleType>
        <xsd:restriction base="dms:Note">
          <xsd:maxLength value="255"/>
        </xsd:restriction>
      </xsd:simpleType>
    </xsd:element>
    <xsd:element name="Invited_Teachers" ma:index="34" nillable="true" ma:displayName="Invited Teachers" ma:internalName="Invited_Teachers">
      <xsd:simpleType>
        <xsd:restriction base="dms:Note">
          <xsd:maxLength value="255"/>
        </xsd:restriction>
      </xsd:simpleType>
    </xsd:element>
    <xsd:element name="Invited_Students" ma:index="35" nillable="true" ma:displayName="Invited Students" ma:internalName="Invited_Students">
      <xsd:simpleType>
        <xsd:restriction base="dms:Note">
          <xsd:maxLength value="255"/>
        </xsd:restriction>
      </xsd:simpleType>
    </xsd:element>
    <xsd:element name="Self_Registration_Enabled" ma:index="36" nillable="true" ma:displayName="Self Registration Enabled" ma:internalName="Self_Registration_Enabled">
      <xsd:simpleType>
        <xsd:restriction base="dms:Boolean"/>
      </xsd:simpleType>
    </xsd:element>
    <xsd:element name="Has_Teacher_Only_SectionGroup" ma:index="37" nillable="true" ma:displayName="Has Teacher Only SectionGroup" ma:internalName="Has_Teacher_Only_SectionGroup">
      <xsd:simpleType>
        <xsd:restriction base="dms:Boolean"/>
      </xsd:simpleType>
    </xsd:element>
    <xsd:element name="Is_Collaboration_Space_Locked" ma:index="38" nillable="true" ma:displayName="Is Collaboration Space Locked" ma:internalName="Is_Collaboration_Space_Locked">
      <xsd:simpleType>
        <xsd:restriction base="dms:Boolean"/>
      </xsd:simpleType>
    </xsd:element>
    <xsd:element name="IsNotebookLocked" ma:index="39" nillable="true" ma:displayName="Is Notebook Locked" ma:internalName="IsNotebookLocked">
      <xsd:simpleType>
        <xsd:restriction base="dms:Boolean"/>
      </xsd:simpleType>
    </xsd:element>
    <xsd:element name="Teams_Channel_Section_Location" ma:index="40" nillable="true" ma:displayName="Teams Channel Section Location" ma:internalName="Teams_Channel_Section_Location">
      <xsd:simpleType>
        <xsd:restriction base="dms:Text"/>
      </xsd:simpleType>
    </xsd:element>
    <xsd:element name="lcf76f155ced4ddcb4097134ff3c332f" ma:index="42" nillable="true" ma:taxonomy="true" ma:internalName="lcf76f155ced4ddcb4097134ff3c332f" ma:taxonomyFieldName="MediaServiceImageTags" ma:displayName="Image Tags" ma:readOnly="false" ma:fieldId="{5cf76f15-5ced-4ddc-b409-7134ff3c332f}" ma:taxonomyMulti="true" ma:sspId="e570377e-a101-46e2-9596-058a9a36ea24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SearchProperties" ma:index="44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45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Updatedfor2526" ma:index="46" nillable="true" ma:displayName="Updated for 2526" ma:default="0" ma:format="Dropdown" ma:internalName="Updatedfor2526">
      <xsd:simpleType>
        <xsd:restriction base="dms:Boolean"/>
      </xsd:simpleType>
    </xsd:element>
    <xsd:element name="MediaServiceBillingMetadata" ma:index="47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ee9550b-f5f4-4dde-bce5-39f4ba45c2f1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43" nillable="true" ma:displayName="Taxonomy Catch All Column" ma:hidden="true" ma:list="{e800afd8-9188-484f-822e-9df23d421d18}" ma:internalName="TaxCatchAll" ma:showField="CatchAllData" ma:web="8ee9550b-f5f4-4dde-bce5-39f4ba45c2f1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5CBA5147-7B9E-469A-AD8F-1CC4793F5F06}">
  <ds:schemaRefs>
    <ds:schemaRef ds:uri="http://schemas.microsoft.com/office/2006/metadata/properties"/>
    <ds:schemaRef ds:uri="http://schemas.microsoft.com/office/infopath/2007/PartnerControls"/>
    <ds:schemaRef ds:uri="92c24619-d6d5-42cf-b618-23d930ad9f20"/>
    <ds:schemaRef ds:uri="8ee9550b-f5f4-4dde-bce5-39f4ba45c2f1"/>
  </ds:schemaRefs>
</ds:datastoreItem>
</file>

<file path=customXml/itemProps2.xml><?xml version="1.0" encoding="utf-8"?>
<ds:datastoreItem xmlns:ds="http://schemas.openxmlformats.org/officeDocument/2006/customXml" ds:itemID="{438E70BF-CE86-479F-B40E-8F7139CF4D99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4F647829-D9D2-4CD8-9D5B-6B9E09D2EAC7}"/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Template>Normal</ap:Template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LinksUpToDate>false</ap:LinksUpToDate>
</ap: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Rachel Bendall</dc:creator>
  <cp:keywords/>
  <dc:description/>
  <cp:lastModifiedBy>Rachel Bendall</cp:lastModifiedBy>
  <cp:revision>5</cp:revision>
  <dcterms:created xsi:type="dcterms:W3CDTF">2023-02-23T18:58:00Z</dcterms:created>
  <dcterms:modified xsi:type="dcterms:W3CDTF">2025-03-22T12:02:05Z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0x010100E209B251219B0E4FA192FAB8C3136AE6</vt:lpwstr>
  </property>
  <property fmtid="{D5CDD505-2E9C-101B-9397-08002B2CF9AE}" pid="3" name="MediaServiceImageTags">
    <vt:lpwstr/>
  </property>
</Properties>
</file>