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5D43" w:rsidRPr="00712911" w:rsidRDefault="00475D43" w:rsidP="003242CD">
      <w:pPr>
        <w:rPr>
          <w:rFonts w:ascii="Calibri" w:hAnsi="Calibri" w:cs="Calibri"/>
          <w:b/>
          <w:sz w:val="32"/>
          <w:szCs w:val="32"/>
        </w:rPr>
      </w:pPr>
      <w:bookmarkStart w:id="0" w:name="_GoBack"/>
      <w:bookmarkEnd w:id="0"/>
      <w:r w:rsidRPr="00712911">
        <w:rPr>
          <w:rFonts w:ascii="Calibri" w:hAnsi="Calibri" w:cs="Calibri"/>
          <w:b/>
          <w:sz w:val="32"/>
          <w:szCs w:val="32"/>
        </w:rPr>
        <w:t xml:space="preserve">Group </w:t>
      </w:r>
      <w:r w:rsidR="00557BB4" w:rsidRPr="00712911">
        <w:rPr>
          <w:rFonts w:ascii="Calibri" w:hAnsi="Calibri" w:cs="Calibri"/>
          <w:b/>
          <w:sz w:val="32"/>
          <w:szCs w:val="32"/>
        </w:rPr>
        <w:t>4</w:t>
      </w:r>
      <w:r w:rsidRPr="00712911">
        <w:rPr>
          <w:rFonts w:ascii="Calibri" w:hAnsi="Calibri" w:cs="Calibri"/>
          <w:b/>
          <w:sz w:val="32"/>
          <w:szCs w:val="32"/>
        </w:rPr>
        <w:t xml:space="preserve"> Task Sheet</w:t>
      </w:r>
      <w:r w:rsidR="003242CD" w:rsidRPr="00712911">
        <w:rPr>
          <w:rFonts w:ascii="Calibri" w:hAnsi="Calibri" w:cs="Calibri"/>
          <w:b/>
          <w:sz w:val="32"/>
          <w:szCs w:val="32"/>
        </w:rPr>
        <w:t xml:space="preserve">:  </w:t>
      </w:r>
      <w:r w:rsidR="00557BB4" w:rsidRPr="00712911">
        <w:rPr>
          <w:rFonts w:ascii="Calibri" w:hAnsi="Calibri" w:cs="Calibri"/>
          <w:b/>
          <w:sz w:val="32"/>
          <w:szCs w:val="32"/>
        </w:rPr>
        <w:t>The Community</w:t>
      </w:r>
    </w:p>
    <w:p w:rsidR="00475D43" w:rsidRPr="00712911" w:rsidRDefault="00475D43" w:rsidP="00475D43">
      <w:pPr>
        <w:jc w:val="center"/>
        <w:rPr>
          <w:rFonts w:ascii="Calibri" w:hAnsi="Calibri" w:cs="Calibri"/>
          <w:b/>
          <w:sz w:val="32"/>
          <w:szCs w:val="32"/>
          <w:u w:val="single"/>
        </w:rPr>
      </w:pPr>
    </w:p>
    <w:p w:rsidR="00475D43" w:rsidRPr="00712911" w:rsidRDefault="00475D43" w:rsidP="00475D43">
      <w:pPr>
        <w:jc w:val="center"/>
        <w:rPr>
          <w:rFonts w:ascii="Calibri" w:hAnsi="Calibri" w:cs="Calibri"/>
          <w:b/>
          <w:sz w:val="32"/>
          <w:szCs w:val="32"/>
          <w:u w:val="single"/>
        </w:rPr>
      </w:pPr>
    </w:p>
    <w:p w:rsidR="00475D43" w:rsidRPr="00712911" w:rsidRDefault="00475D43" w:rsidP="00475D43">
      <w:pPr>
        <w:rPr>
          <w:rFonts w:ascii="Calibri" w:hAnsi="Calibri" w:cs="Calibri"/>
          <w:sz w:val="32"/>
          <w:szCs w:val="32"/>
        </w:rPr>
      </w:pPr>
      <w:r w:rsidRPr="00712911">
        <w:rPr>
          <w:rFonts w:ascii="Calibri" w:hAnsi="Calibri" w:cs="Calibri"/>
          <w:sz w:val="32"/>
          <w:szCs w:val="32"/>
        </w:rPr>
        <w:t xml:space="preserve">In your </w:t>
      </w:r>
      <w:r w:rsidR="00712911" w:rsidRPr="00712911">
        <w:rPr>
          <w:rFonts w:ascii="Calibri" w:hAnsi="Calibri" w:cs="Calibri"/>
          <w:sz w:val="32"/>
          <w:szCs w:val="32"/>
        </w:rPr>
        <w:t>group consider the following 3 q</w:t>
      </w:r>
      <w:r w:rsidRPr="00712911">
        <w:rPr>
          <w:rFonts w:ascii="Calibri" w:hAnsi="Calibri" w:cs="Calibri"/>
          <w:sz w:val="32"/>
          <w:szCs w:val="32"/>
        </w:rPr>
        <w:t>uestions?</w:t>
      </w:r>
    </w:p>
    <w:p w:rsidR="00475D43" w:rsidRPr="00712911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712911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712911" w:rsidRDefault="00475D43" w:rsidP="00712911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712911">
        <w:rPr>
          <w:rFonts w:ascii="Calibri" w:hAnsi="Calibri" w:cs="Calibri"/>
          <w:sz w:val="32"/>
          <w:szCs w:val="32"/>
        </w:rPr>
        <w:t xml:space="preserve">What are the motivations of this </w:t>
      </w:r>
      <w:r w:rsidR="00557BB4" w:rsidRPr="00712911">
        <w:rPr>
          <w:rFonts w:ascii="Calibri" w:hAnsi="Calibri" w:cs="Calibri"/>
          <w:sz w:val="32"/>
          <w:szCs w:val="32"/>
        </w:rPr>
        <w:t>group</w:t>
      </w:r>
      <w:r w:rsidRPr="00712911">
        <w:rPr>
          <w:rFonts w:ascii="Calibri" w:hAnsi="Calibri" w:cs="Calibri"/>
          <w:sz w:val="32"/>
          <w:szCs w:val="32"/>
        </w:rPr>
        <w:t>?</w:t>
      </w:r>
    </w:p>
    <w:p w:rsidR="00475D43" w:rsidRPr="00712911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712911" w:rsidRDefault="00475D43" w:rsidP="00712911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712911">
        <w:rPr>
          <w:rFonts w:ascii="Calibri" w:hAnsi="Calibri" w:cs="Calibri"/>
          <w:sz w:val="32"/>
          <w:szCs w:val="32"/>
        </w:rPr>
        <w:t xml:space="preserve">What are the issues for this </w:t>
      </w:r>
      <w:r w:rsidR="00557BB4" w:rsidRPr="00712911">
        <w:rPr>
          <w:rFonts w:ascii="Calibri" w:hAnsi="Calibri" w:cs="Calibri"/>
          <w:sz w:val="32"/>
          <w:szCs w:val="32"/>
        </w:rPr>
        <w:t>group</w:t>
      </w:r>
      <w:r w:rsidRPr="00712911">
        <w:rPr>
          <w:rFonts w:ascii="Calibri" w:hAnsi="Calibri" w:cs="Calibri"/>
          <w:sz w:val="32"/>
          <w:szCs w:val="32"/>
        </w:rPr>
        <w:t>?</w:t>
      </w:r>
    </w:p>
    <w:p w:rsidR="00475D43" w:rsidRPr="00712911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712911" w:rsidRDefault="00475D43" w:rsidP="00712911">
      <w:pPr>
        <w:numPr>
          <w:ilvl w:val="0"/>
          <w:numId w:val="2"/>
        </w:numPr>
        <w:rPr>
          <w:rFonts w:ascii="Calibri" w:hAnsi="Calibri" w:cs="Calibri"/>
          <w:sz w:val="32"/>
          <w:szCs w:val="32"/>
        </w:rPr>
      </w:pPr>
      <w:r w:rsidRPr="00712911">
        <w:rPr>
          <w:rFonts w:ascii="Calibri" w:hAnsi="Calibri" w:cs="Calibri"/>
          <w:sz w:val="32"/>
          <w:szCs w:val="32"/>
        </w:rPr>
        <w:t xml:space="preserve">What, if any, is the solution for this </w:t>
      </w:r>
      <w:r w:rsidR="00557BB4" w:rsidRPr="00712911">
        <w:rPr>
          <w:rFonts w:ascii="Calibri" w:hAnsi="Calibri" w:cs="Calibri"/>
          <w:sz w:val="32"/>
          <w:szCs w:val="32"/>
        </w:rPr>
        <w:t>group</w:t>
      </w:r>
      <w:r w:rsidRPr="00712911">
        <w:rPr>
          <w:rFonts w:ascii="Calibri" w:hAnsi="Calibri" w:cs="Calibri"/>
          <w:sz w:val="32"/>
          <w:szCs w:val="32"/>
        </w:rPr>
        <w:t>?</w:t>
      </w:r>
    </w:p>
    <w:p w:rsidR="00475D43" w:rsidRPr="00712911" w:rsidRDefault="00475D43" w:rsidP="00475D43">
      <w:pPr>
        <w:rPr>
          <w:rFonts w:ascii="Calibri" w:hAnsi="Calibri" w:cs="Calibri"/>
          <w:sz w:val="32"/>
          <w:szCs w:val="32"/>
        </w:rPr>
      </w:pPr>
    </w:p>
    <w:p w:rsidR="00712911" w:rsidRPr="00712911" w:rsidRDefault="00712911" w:rsidP="00475D43">
      <w:pPr>
        <w:rPr>
          <w:rFonts w:ascii="Calibri" w:hAnsi="Calibri" w:cs="Calibri"/>
          <w:sz w:val="32"/>
          <w:szCs w:val="32"/>
        </w:rPr>
      </w:pPr>
    </w:p>
    <w:p w:rsidR="00475D43" w:rsidRPr="00712911" w:rsidRDefault="00475D43" w:rsidP="00712911">
      <w:pPr>
        <w:shd w:val="clear" w:color="auto" w:fill="DEEAF6"/>
        <w:rPr>
          <w:rFonts w:ascii="Calibri" w:hAnsi="Calibri" w:cs="Calibri"/>
          <w:b/>
          <w:sz w:val="32"/>
          <w:szCs w:val="32"/>
        </w:rPr>
      </w:pPr>
      <w:r w:rsidRPr="00712911">
        <w:rPr>
          <w:rFonts w:ascii="Calibri" w:hAnsi="Calibri" w:cs="Calibri"/>
          <w:b/>
          <w:sz w:val="32"/>
          <w:szCs w:val="32"/>
        </w:rPr>
        <w:t>You have 30 minutes for this task.</w:t>
      </w:r>
      <w:r w:rsidR="00712911" w:rsidRPr="00712911">
        <w:rPr>
          <w:rFonts w:ascii="Calibri" w:hAnsi="Calibri" w:cs="Calibri"/>
          <w:b/>
          <w:sz w:val="32"/>
          <w:szCs w:val="32"/>
        </w:rPr>
        <w:t xml:space="preserve"> </w:t>
      </w:r>
      <w:r w:rsidRPr="00712911">
        <w:rPr>
          <w:rFonts w:ascii="Calibri" w:hAnsi="Calibri" w:cs="Calibri"/>
          <w:b/>
          <w:sz w:val="32"/>
          <w:szCs w:val="32"/>
        </w:rPr>
        <w:t xml:space="preserve">Be prepared to discuss your findings with the rest of the class. </w:t>
      </w:r>
    </w:p>
    <w:p w:rsidR="00712911" w:rsidRPr="00712911" w:rsidRDefault="00712911" w:rsidP="00475D43">
      <w:pPr>
        <w:rPr>
          <w:rFonts w:ascii="Calibri" w:hAnsi="Calibri" w:cs="Calibri"/>
          <w:sz w:val="32"/>
          <w:szCs w:val="32"/>
        </w:rPr>
      </w:pPr>
    </w:p>
    <w:p w:rsidR="00712911" w:rsidRPr="00712911" w:rsidRDefault="00712911" w:rsidP="00475D43">
      <w:pPr>
        <w:rPr>
          <w:rFonts w:ascii="Calibri" w:hAnsi="Calibri" w:cs="Calibri"/>
          <w:sz w:val="32"/>
          <w:szCs w:val="32"/>
        </w:rPr>
      </w:pPr>
      <w:hyperlink r:id="rId7" w:history="1">
        <w:r>
          <w:rPr>
            <w:color w:val="0000FF"/>
          </w:rPr>
          <w:fldChar w:fldCharType="begin"/>
        </w:r>
        <w:r>
          <w:rPr>
            <w:color w:val="0000FF"/>
          </w:rPr>
          <w:instrText xml:space="preserve"> INCLUDEPICTURE "https://www.goodfuneralguide.co.uk/wp-content/uploads/2013/03/Community-iStock1.jpg" \* MERGEFORMATINET </w:instrText>
        </w:r>
        <w:r>
          <w:rPr>
            <w:color w:val="0000FF"/>
          </w:rPr>
          <w:fldChar w:fldCharType="separate"/>
        </w:r>
        <w:r>
          <w:rPr>
            <w:color w:val="0000FF"/>
          </w:rPr>
          <w:pict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irc_mi" o:spid="_x0000_i1025" type="#_x0000_t75" alt="Image result for the community" href="https://www.google.co.uk/url?sa=i&amp;rct=j&amp;q=&amp;esrc=s&amp;source=images&amp;cd=&amp;cad=rja&amp;uact=8&amp;ved=2ahUKEwio5piUlKzgAhUxA2MBHTvTDDQQjRx6BAgBEAU&amp;url=https%3A%2F%2Fwww.goodfuneralguide.co.uk%2F2013%2F03%2Fdeath-in-the-community-5%2F&amp;psig=AOvVaw0pXI2BdD948U-I9Gc7N_dq&amp;ust=1549715938212257" style="width:457.1pt;height:291.35pt" o:button="t">
              <v:imagedata r:id="rId8" r:href="rId9"/>
            </v:shape>
          </w:pict>
        </w:r>
        <w:r>
          <w:rPr>
            <w:color w:val="0000FF"/>
          </w:rPr>
          <w:fldChar w:fldCharType="end"/>
        </w:r>
      </w:hyperlink>
    </w:p>
    <w:p w:rsidR="00475D43" w:rsidRPr="00712911" w:rsidRDefault="00475D43" w:rsidP="00475D43">
      <w:pPr>
        <w:rPr>
          <w:rFonts w:ascii="Calibri" w:hAnsi="Calibri" w:cs="Calibri"/>
          <w:sz w:val="32"/>
          <w:szCs w:val="32"/>
        </w:rPr>
      </w:pPr>
    </w:p>
    <w:p w:rsidR="00475D43" w:rsidRPr="00712911" w:rsidRDefault="00475D43" w:rsidP="00475D43">
      <w:pPr>
        <w:rPr>
          <w:rFonts w:ascii="Calibri" w:hAnsi="Calibri" w:cs="Calibri"/>
          <w:sz w:val="32"/>
          <w:szCs w:val="32"/>
        </w:rPr>
      </w:pPr>
    </w:p>
    <w:sectPr w:rsidR="00475D43" w:rsidRPr="00712911" w:rsidSect="00712911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800" w:bottom="1440" w:left="180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34D11" w:rsidRDefault="00134D11" w:rsidP="00712911">
      <w:r>
        <w:separator/>
      </w:r>
    </w:p>
  </w:endnote>
  <w:endnote w:type="continuationSeparator" w:id="0">
    <w:p w:rsidR="00134D11" w:rsidRDefault="00134D11" w:rsidP="007129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12911" w:rsidRPr="00712911" w:rsidRDefault="00712911" w:rsidP="00712911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color w:val="000000"/>
        <w:sz w:val="17"/>
        <w:szCs w:val="20"/>
      </w:rPr>
    </w:pPr>
    <w:bookmarkStart w:id="3" w:name="TITUS1FooterEvenPages"/>
    <w:r w:rsidRPr="00712911">
      <w:rPr>
        <w:rFonts w:ascii="Calibri" w:hAnsi="Calibri" w:cs="Calibri"/>
        <w:color w:val="000000"/>
        <w:sz w:val="17"/>
        <w:szCs w:val="20"/>
      </w:rPr>
      <w:t> </w:t>
    </w:r>
  </w:p>
  <w:bookmarkEnd w:id="3"/>
  <w:p w:rsidR="00712911" w:rsidRPr="00712911" w:rsidRDefault="00712911" w:rsidP="00712911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712911">
      <w:rPr>
        <w:rFonts w:ascii="Calibri" w:hAnsi="Calibri" w:cs="Calibri"/>
        <w:sz w:val="20"/>
        <w:szCs w:val="20"/>
      </w:rPr>
      <w:t>AJW54949</w:t>
    </w:r>
    <w:r w:rsidRPr="00712911">
      <w:rPr>
        <w:rFonts w:ascii="Calibri" w:hAnsi="Calibri" w:cs="Calibri"/>
        <w:sz w:val="20"/>
        <w:szCs w:val="20"/>
      </w:rPr>
      <w:tab/>
      <w:t>Version 1.0</w:t>
    </w:r>
    <w:r w:rsidRPr="00712911">
      <w:rPr>
        <w:rFonts w:ascii="Calibri" w:hAnsi="Calibri" w:cs="Calibri"/>
        <w:sz w:val="20"/>
        <w:szCs w:val="20"/>
      </w:rPr>
      <w:tab/>
    </w:r>
  </w:p>
  <w:p w:rsidR="00712911" w:rsidRPr="00712911" w:rsidRDefault="00712911" w:rsidP="00712911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712911">
      <w:rPr>
        <w:rFonts w:ascii="Calibri" w:hAnsi="Calibri" w:cs="Calibri"/>
        <w:sz w:val="20"/>
        <w:szCs w:val="20"/>
      </w:rPr>
      <w:t>February 2019</w:t>
    </w:r>
  </w:p>
  <w:p w:rsidR="00712911" w:rsidRDefault="0071291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12911" w:rsidRPr="00712911" w:rsidRDefault="00712911" w:rsidP="00712911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color w:val="000000"/>
        <w:sz w:val="17"/>
        <w:szCs w:val="20"/>
      </w:rPr>
    </w:pPr>
    <w:bookmarkStart w:id="4" w:name="TITUS1FooterPrimary"/>
    <w:r w:rsidRPr="00712911">
      <w:rPr>
        <w:rFonts w:ascii="Calibri" w:hAnsi="Calibri" w:cs="Calibri"/>
        <w:color w:val="000000"/>
        <w:sz w:val="17"/>
        <w:szCs w:val="20"/>
      </w:rPr>
      <w:t> </w:t>
    </w:r>
  </w:p>
  <w:bookmarkEnd w:id="4"/>
  <w:p w:rsidR="00712911" w:rsidRPr="00712911" w:rsidRDefault="00712911" w:rsidP="00712911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712911">
      <w:rPr>
        <w:rFonts w:ascii="Calibri" w:hAnsi="Calibri" w:cs="Calibri"/>
        <w:sz w:val="20"/>
        <w:szCs w:val="20"/>
      </w:rPr>
      <w:t>AJW54949</w:t>
    </w:r>
    <w:r w:rsidRPr="00712911">
      <w:rPr>
        <w:rFonts w:ascii="Calibri" w:hAnsi="Calibri" w:cs="Calibri"/>
        <w:sz w:val="20"/>
        <w:szCs w:val="20"/>
      </w:rPr>
      <w:tab/>
      <w:t>Version 1.0</w:t>
    </w:r>
    <w:r w:rsidRPr="00712911">
      <w:rPr>
        <w:rFonts w:ascii="Calibri" w:hAnsi="Calibri" w:cs="Calibri"/>
        <w:sz w:val="20"/>
        <w:szCs w:val="20"/>
      </w:rPr>
      <w:tab/>
    </w:r>
  </w:p>
  <w:p w:rsidR="00712911" w:rsidRPr="00712911" w:rsidRDefault="00712911" w:rsidP="00712911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712911">
      <w:rPr>
        <w:rFonts w:ascii="Calibri" w:hAnsi="Calibri" w:cs="Calibri"/>
        <w:sz w:val="20"/>
        <w:szCs w:val="20"/>
      </w:rPr>
      <w:t>February 2019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12911" w:rsidRPr="00712911" w:rsidRDefault="00712911" w:rsidP="00712911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color w:val="000000"/>
        <w:sz w:val="17"/>
        <w:szCs w:val="20"/>
      </w:rPr>
    </w:pPr>
    <w:bookmarkStart w:id="6" w:name="TITUS1FooterFirstPage"/>
    <w:r w:rsidRPr="00712911">
      <w:rPr>
        <w:rFonts w:ascii="Calibri" w:hAnsi="Calibri" w:cs="Calibri"/>
        <w:color w:val="000000"/>
        <w:sz w:val="17"/>
        <w:szCs w:val="20"/>
      </w:rPr>
      <w:t> </w:t>
    </w:r>
  </w:p>
  <w:bookmarkEnd w:id="6"/>
  <w:p w:rsidR="00712911" w:rsidRPr="00712911" w:rsidRDefault="00712911" w:rsidP="00712911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712911">
      <w:rPr>
        <w:rFonts w:ascii="Calibri" w:hAnsi="Calibri" w:cs="Calibri"/>
        <w:sz w:val="20"/>
        <w:szCs w:val="20"/>
      </w:rPr>
      <w:t>AJW54949</w:t>
    </w:r>
    <w:r w:rsidRPr="00712911">
      <w:rPr>
        <w:rFonts w:ascii="Calibri" w:hAnsi="Calibri" w:cs="Calibri"/>
        <w:sz w:val="20"/>
        <w:szCs w:val="20"/>
      </w:rPr>
      <w:tab/>
      <w:t>Version 1.0</w:t>
    </w:r>
    <w:r w:rsidRPr="00712911">
      <w:rPr>
        <w:rFonts w:ascii="Calibri" w:hAnsi="Calibri" w:cs="Calibri"/>
        <w:sz w:val="20"/>
        <w:szCs w:val="20"/>
      </w:rPr>
      <w:tab/>
    </w:r>
  </w:p>
  <w:p w:rsidR="00712911" w:rsidRPr="00712911" w:rsidRDefault="00712911" w:rsidP="00712911">
    <w:pPr>
      <w:pStyle w:val="Footer"/>
      <w:tabs>
        <w:tab w:val="clear" w:pos="4513"/>
        <w:tab w:val="clear" w:pos="9026"/>
        <w:tab w:val="center" w:pos="4153"/>
        <w:tab w:val="right" w:pos="8306"/>
      </w:tabs>
      <w:rPr>
        <w:rFonts w:ascii="Calibri" w:hAnsi="Calibri" w:cs="Calibri"/>
        <w:sz w:val="20"/>
        <w:szCs w:val="20"/>
      </w:rPr>
    </w:pPr>
    <w:r w:rsidRPr="00712911">
      <w:rPr>
        <w:rFonts w:ascii="Calibri" w:hAnsi="Calibri" w:cs="Calibri"/>
        <w:sz w:val="20"/>
        <w:szCs w:val="20"/>
      </w:rPr>
      <w:t>February 2019</w:t>
    </w:r>
  </w:p>
  <w:p w:rsidR="00712911" w:rsidRDefault="007129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34D11" w:rsidRDefault="00134D11" w:rsidP="00712911">
      <w:r>
        <w:separator/>
      </w:r>
    </w:p>
  </w:footnote>
  <w:footnote w:type="continuationSeparator" w:id="0">
    <w:p w:rsidR="00134D11" w:rsidRDefault="00134D11" w:rsidP="0071291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12911" w:rsidRDefault="00712911" w:rsidP="00712911">
    <w:pPr>
      <w:pStyle w:val="Header"/>
      <w:rPr>
        <w:color w:val="000000"/>
        <w:sz w:val="17"/>
      </w:rPr>
    </w:pPr>
    <w:bookmarkStart w:id="1" w:name="TITUS1HeaderEvenPages"/>
    <w:r w:rsidRPr="00712911">
      <w:rPr>
        <w:color w:val="000000"/>
        <w:sz w:val="17"/>
      </w:rPr>
      <w:t> </w:t>
    </w:r>
  </w:p>
  <w:bookmarkEnd w:id="1"/>
  <w:p w:rsidR="00712911" w:rsidRDefault="0071291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12911" w:rsidRDefault="00712911" w:rsidP="00712911">
    <w:pPr>
      <w:pStyle w:val="Header"/>
      <w:rPr>
        <w:color w:val="000000"/>
        <w:sz w:val="17"/>
      </w:rPr>
    </w:pPr>
    <w:bookmarkStart w:id="2" w:name="TITUS1HeaderPrimary"/>
    <w:r w:rsidRPr="00712911">
      <w:rPr>
        <w:color w:val="000000"/>
        <w:sz w:val="17"/>
      </w:rPr>
      <w:t> </w:t>
    </w:r>
  </w:p>
  <w:bookmarkEnd w:id="2"/>
  <w:p w:rsidR="00712911" w:rsidRDefault="0071291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12911" w:rsidRDefault="00712911" w:rsidP="00712911">
    <w:pPr>
      <w:pStyle w:val="Header"/>
      <w:rPr>
        <w:color w:val="000000"/>
        <w:sz w:val="17"/>
      </w:rPr>
    </w:pPr>
    <w:bookmarkStart w:id="5" w:name="TITUS1HeaderFirstPage"/>
    <w:r w:rsidRPr="00712911">
      <w:rPr>
        <w:color w:val="000000"/>
        <w:sz w:val="17"/>
      </w:rPr>
      <w:t> </w:t>
    </w:r>
  </w:p>
  <w:bookmarkEnd w:id="5"/>
  <w:p w:rsidR="00712911" w:rsidRDefault="0071291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A71279F"/>
    <w:multiLevelType w:val="hybridMultilevel"/>
    <w:tmpl w:val="5A969FC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7881BFF"/>
    <w:multiLevelType w:val="hybridMultilevel"/>
    <w:tmpl w:val="A3A6C1A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475D43"/>
    <w:rsid w:val="00015FDF"/>
    <w:rsid w:val="00093AAF"/>
    <w:rsid w:val="00134D11"/>
    <w:rsid w:val="00165725"/>
    <w:rsid w:val="0020256D"/>
    <w:rsid w:val="002978BC"/>
    <w:rsid w:val="002F02F1"/>
    <w:rsid w:val="003242CD"/>
    <w:rsid w:val="00475D43"/>
    <w:rsid w:val="00557BB4"/>
    <w:rsid w:val="00700325"/>
    <w:rsid w:val="00712911"/>
    <w:rsid w:val="00726C95"/>
    <w:rsid w:val="007C509F"/>
    <w:rsid w:val="008352C2"/>
    <w:rsid w:val="008979E4"/>
    <w:rsid w:val="00984EBB"/>
    <w:rsid w:val="00A6559B"/>
    <w:rsid w:val="00B77EC6"/>
    <w:rsid w:val="00D61073"/>
    <w:rsid w:val="00DB6D3E"/>
    <w:rsid w:val="00E43B3A"/>
    <w:rsid w:val="00FC7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1AD23940-32FC-4975-8408-29640C8A3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link w:val="HeaderChar"/>
    <w:rsid w:val="0071291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12911"/>
    <w:rPr>
      <w:sz w:val="24"/>
      <w:szCs w:val="24"/>
    </w:rPr>
  </w:style>
  <w:style w:type="paragraph" w:styleId="Footer">
    <w:name w:val="footer"/>
    <w:basedOn w:val="Normal"/>
    <w:link w:val="FooterChar"/>
    <w:rsid w:val="0071291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12911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google.co.uk/url?sa=i&amp;rct=j&amp;q=&amp;esrc=s&amp;source=images&amp;cd=&amp;cad=rja&amp;uact=8&amp;ved=2ahUKEwio5piUlKzgAhUxA2MBHTvTDDQQjRx6BAgBEAU&amp;url=https%3A%2F%2Fwww.goodfuneralguide.co.uk%2F2013%2F03%2Fdeath-in-the-community-5%2F&amp;psig=AOvVaw0pXI2BdD948U-I9Gc7N_dq&amp;ust=1549715938212257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https://www.goodfuneralguide.co.uk/wp-content/uploads/2013/03/Community-iStock1.jpg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109</Words>
  <Characters>626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Group 1 Task Sheet</vt:lpstr>
    </vt:vector>
  </TitlesOfParts>
  <Company>South Wales Police</Company>
  <LinksUpToDate>false</LinksUpToDate>
  <CharactersWithSpaces>734</CharactersWithSpaces>
  <SharedDoc>false</SharedDoc>
  <HLinks>
    <vt:vector size="12" baseType="variant">
      <vt:variant>
        <vt:i4>2031739</vt:i4>
      </vt:variant>
      <vt:variant>
        <vt:i4>0</vt:i4>
      </vt:variant>
      <vt:variant>
        <vt:i4>0</vt:i4>
      </vt:variant>
      <vt:variant>
        <vt:i4>5</vt:i4>
      </vt:variant>
      <vt:variant>
        <vt:lpwstr>https://www.google.co.uk/url?sa=i&amp;rct=j&amp;q=&amp;esrc=s&amp;source=images&amp;cd=&amp;cad=rja&amp;uact=8&amp;ved=2ahUKEwio5piUlKzgAhUxA2MBHTvTDDQQjRx6BAgBEAU&amp;url=https%3A%2F%2Fwww.goodfuneralguide.co.uk%2F2013%2F03%2Fdeath-in-the-community-5%2F&amp;psig=AOvVaw0pXI2BdD948U-I9Gc7N_dq&amp;ust=1549715938212257</vt:lpwstr>
      </vt:variant>
      <vt:variant>
        <vt:lpwstr/>
      </vt:variant>
      <vt:variant>
        <vt:i4>2031739</vt:i4>
      </vt:variant>
      <vt:variant>
        <vt:i4>2777</vt:i4>
      </vt:variant>
      <vt:variant>
        <vt:i4>1025</vt:i4>
      </vt:variant>
      <vt:variant>
        <vt:i4>4</vt:i4>
      </vt:variant>
      <vt:variant>
        <vt:lpwstr>https://www.google.co.uk/url?sa=i&amp;rct=j&amp;q=&amp;esrc=s&amp;source=images&amp;cd=&amp;cad=rja&amp;uact=8&amp;ved=2ahUKEwio5piUlKzgAhUxA2MBHTvTDDQQjRx6BAgBEAU&amp;url=https%3A%2F%2Fwww.goodfuneralguide.co.uk%2F2013%2F03%2Fdeath-in-the-community-5%2F&amp;psig=AOvVaw0pXI2BdD948U-I9Gc7N_dq&amp;ust=1549715938212257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Group 1 Task Sheet</dc:title>
  <dc:subject/>
  <dc:creator>swp1965</dc:creator>
  <cp:keywords/>
  <dc:description/>
  <cp:lastModifiedBy>Neil,Sharon swp3514</cp:lastModifiedBy>
  <cp:revision>2</cp:revision>
  <dcterms:created xsi:type="dcterms:W3CDTF">2021-02-15T11:48:00Z</dcterms:created>
  <dcterms:modified xsi:type="dcterms:W3CDTF">2021-02-15T11:48:00Z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8739970f-7b8b-4b03-aa79-680547ed0a8b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