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sz w:val="2"/>
        </w:rPr>
        <w:id w:val="-227067139"/>
        <w:docPartObj>
          <w:docPartGallery w:val="Cover Pages"/>
          <w:docPartUnique/>
        </w:docPartObj>
      </w:sdtPr>
      <w:sdtEndPr>
        <w:rPr>
          <w:rFonts w:ascii="Times New Roman" w:eastAsiaTheme="minorHAnsi" w:hAnsi="Times New Roman" w:cs="Times New Roman"/>
          <w:sz w:val="28"/>
          <w:szCs w:val="28"/>
          <w:lang w:val="en-GB" w:eastAsia="en-US"/>
        </w:rPr>
      </w:sdtEndPr>
      <w:sdtContent>
        <w:p w14:paraId="7E145768" w14:textId="0416C97D" w:rsidR="00995E6F" w:rsidRDefault="00995E6F" w:rsidP="00B57FAC">
          <w:pPr>
            <w:pStyle w:val="NoSpacing"/>
            <w:rPr>
              <w:sz w:val="2"/>
            </w:rPr>
          </w:pPr>
        </w:p>
        <w:p w14:paraId="6D6A35C7" w14:textId="77777777" w:rsidR="00995E6F" w:rsidRDefault="00995E6F" w:rsidP="00B57FA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E9DFD05" wp14:editId="2E0067AF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2AB4222C" w14:textId="60555C1F" w:rsidR="00995E6F" w:rsidRDefault="00802BCD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 w:rsidRPr="00802BCD"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Lighting Layout and Sound Index calculation</w:t>
                                    </w:r>
                                  </w:p>
                                </w:sdtContent>
                              </w:sdt>
                              <w:p w14:paraId="5B8FA8AE" w14:textId="1DEBA08D" w:rsidR="00995E6F" w:rsidRDefault="00995E6F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720DD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ABIGAIL JOHNSON</w:t>
                                    </w:r>
                                  </w:sdtContent>
                                </w:sdt>
                                <w:r>
                                  <w:rPr>
                                    <w:noProof/>
                                  </w:rPr>
                                  <w:t xml:space="preserve"> </w:t>
                                </w:r>
                              </w:p>
                              <w:p w14:paraId="31470BFB" w14:textId="77777777" w:rsidR="00995E6F" w:rsidRDefault="00995E6F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1E9DFD0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31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Content>
                            <w:p w14:paraId="2AB4222C" w14:textId="60555C1F" w:rsidR="00995E6F" w:rsidRDefault="00802BCD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 w:rsidRPr="00802BCD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Lighting Layout and Sound Index calculation</w:t>
                              </w:r>
                            </w:p>
                          </w:sdtContent>
                        </w:sdt>
                        <w:p w14:paraId="5B8FA8AE" w14:textId="1DEBA08D" w:rsidR="00995E6F" w:rsidRDefault="00995E6F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720DD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ABIGAIL JOHNSON</w:t>
                              </w:r>
                            </w:sdtContent>
                          </w:sdt>
                          <w:r>
                            <w:rPr>
                              <w:noProof/>
                            </w:rPr>
                            <w:t xml:space="preserve"> </w:t>
                          </w:r>
                        </w:p>
                        <w:p w14:paraId="31470BFB" w14:textId="77777777" w:rsidR="00995E6F" w:rsidRDefault="00995E6F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60966742" wp14:editId="05044225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74AAD97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&#13;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&#13;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&#13;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&#13;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&#13;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&#13;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F6A3FE4" wp14:editId="7A21B503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F531FA0" w14:textId="40B4D3DA" w:rsidR="00995E6F" w:rsidRDefault="00995E6F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A96413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42F10AE7" w14:textId="71264198" w:rsidR="00995E6F" w:rsidRDefault="00720DD3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2114475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F6A3FE4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" filled="f" stroked="f" strokeweight=".5pt">
                    <v:textbox style="mso-fit-shape-to-text:t" inset="0,0,0,0">
                      <w:txbxContent>
                        <w:p w14:paraId="4F531FA0" w14:textId="40B4D3DA" w:rsidR="00995E6F" w:rsidRDefault="00995E6F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A96413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UWTSD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42F10AE7" w14:textId="71264198" w:rsidR="00995E6F" w:rsidRDefault="00720DD3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2114475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2D05DAF2" w14:textId="78351DF5" w:rsidR="00A31C67" w:rsidRDefault="00995E6F" w:rsidP="00B57FAC">
          <w:pPr>
            <w:rPr>
              <w:rFonts w:ascii="Times New Roman" w:hAnsi="Times New Roman" w:cs="Times New Roman"/>
              <w:sz w:val="28"/>
              <w:szCs w:val="28"/>
              <w:lang w:val="en-GB"/>
            </w:rPr>
          </w:pPr>
          <w:r>
            <w:rPr>
              <w:rFonts w:ascii="Times New Roman" w:hAnsi="Times New Roman" w:cs="Times New Roman"/>
              <w:sz w:val="28"/>
              <w:szCs w:val="28"/>
              <w:lang w:val="en-GB"/>
            </w:rPr>
            <w:br w:type="page"/>
          </w:r>
          <w:r w:rsidR="00A31C67">
            <w:rPr>
              <w:rFonts w:ascii="Times New Roman" w:hAnsi="Times New Roman" w:cs="Times New Roman"/>
              <w:sz w:val="28"/>
              <w:szCs w:val="28"/>
              <w:lang w:val="en-GB"/>
            </w:rPr>
            <w:lastRenderedPageBreak/>
            <w:t>Figure 1</w:t>
          </w:r>
        </w:p>
        <w:p w14:paraId="27863EB8" w14:textId="3D60AB68" w:rsidR="00B57FAC" w:rsidRPr="00B57FAC" w:rsidRDefault="00A31C67" w:rsidP="00B57FAC">
          <w:pPr>
            <w:rPr>
              <w:rFonts w:ascii="Times New Roman" w:hAnsi="Times New Roman" w:cs="Times New Roman"/>
              <w:i/>
              <w:iCs/>
              <w:sz w:val="28"/>
              <w:szCs w:val="28"/>
              <w:lang w:val="en-GB"/>
            </w:rPr>
          </w:pPr>
          <w:r>
            <w:rPr>
              <w:rFonts w:ascii="Times New Roman" w:hAnsi="Times New Roman" w:cs="Times New Roman"/>
              <w:i/>
              <w:iCs/>
              <w:sz w:val="28"/>
              <w:szCs w:val="28"/>
              <w:lang w:val="en-GB"/>
            </w:rPr>
            <w:t xml:space="preserve">Image of </w:t>
          </w:r>
          <w:r w:rsidR="00D02498">
            <w:rPr>
              <w:rFonts w:ascii="Times New Roman" w:hAnsi="Times New Roman" w:cs="Times New Roman"/>
              <w:i/>
              <w:iCs/>
              <w:sz w:val="28"/>
              <w:szCs w:val="28"/>
              <w:lang w:val="en-GB"/>
            </w:rPr>
            <w:t>T</w:t>
          </w:r>
          <w:r>
            <w:rPr>
              <w:rFonts w:ascii="Times New Roman" w:hAnsi="Times New Roman" w:cs="Times New Roman"/>
              <w:i/>
              <w:iCs/>
              <w:sz w:val="28"/>
              <w:szCs w:val="28"/>
              <w:lang w:val="en-GB"/>
            </w:rPr>
            <w:t>ask A</w:t>
          </w:r>
          <w:r w:rsidR="00D02498">
            <w:rPr>
              <w:rFonts w:ascii="Times New Roman" w:hAnsi="Times New Roman" w:cs="Times New Roman"/>
              <w:i/>
              <w:iCs/>
              <w:sz w:val="28"/>
              <w:szCs w:val="28"/>
              <w:lang w:val="en-GB"/>
            </w:rPr>
            <w:t>’s 1,2</w:t>
          </w:r>
          <w:r w:rsidR="00B57FAC">
            <w:rPr>
              <w:rFonts w:ascii="Times New Roman" w:hAnsi="Times New Roman" w:cs="Times New Roman"/>
              <w:i/>
              <w:iCs/>
              <w:sz w:val="28"/>
              <w:szCs w:val="28"/>
              <w:lang w:val="en-GB"/>
            </w:rPr>
            <w:t xml:space="preserve"> &amp; 3</w:t>
          </w:r>
          <w:r w:rsidR="007A1970">
            <w:rPr>
              <w:rFonts w:ascii="Times New Roman" w:hAnsi="Times New Roman" w:cs="Times New Roman"/>
              <w:i/>
              <w:iCs/>
              <w:sz w:val="28"/>
              <w:szCs w:val="28"/>
              <w:lang w:val="en-GB"/>
            </w:rPr>
            <w:t xml:space="preserve"> Solution</w:t>
          </w:r>
        </w:p>
      </w:sdtContent>
    </w:sdt>
    <w:p w14:paraId="197B9C5A" w14:textId="54ADB85A" w:rsidR="00B57FAC" w:rsidRPr="00B57FAC" w:rsidRDefault="00B57FAC" w:rsidP="00B57FAC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B57FAC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B57FAC">
        <w:rPr>
          <w:rFonts w:ascii="Times New Roman" w:eastAsia="Times New Roman" w:hAnsi="Times New Roman" w:cs="Times New Roman"/>
          <w:lang w:eastAsia="en-GB"/>
        </w:rPr>
        <w:instrText xml:space="preserve"> INCLUDEPICTURE "/var/folders/s6/dkc7z9vx7tn100kq8y5gm2ch0000gn/T/com.microsoft.Word/WebArchiveCopyPasteTempFiles/page1image13018880" \* MERGEFORMATINET </w:instrText>
      </w:r>
      <w:r w:rsidRPr="00B57FAC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B57FAC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7F9530BC" wp14:editId="4D6D28A9">
            <wp:extent cx="5731510" cy="7991129"/>
            <wp:effectExtent l="0" t="0" r="0" b="0"/>
            <wp:docPr id="3" name="Picture 3" descr="page1image130188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age1image13018880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7381" cy="7999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B57FAC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4E645AD" w14:textId="59FB1666" w:rsidR="00995E6F" w:rsidRDefault="004071D5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(Image by Abigail Johnson, 2022)</w:t>
      </w:r>
    </w:p>
    <w:p w14:paraId="12252AB4" w14:textId="3FBBDBD0" w:rsidR="00995E6F" w:rsidRDefault="00995E6F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4EC8CE9" w14:textId="7F056779" w:rsidR="007A1970" w:rsidRDefault="007A1970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 xml:space="preserve">Figure 2 </w:t>
      </w:r>
    </w:p>
    <w:p w14:paraId="0D5F7F27" w14:textId="365739A4" w:rsidR="007A1970" w:rsidRDefault="007A1970" w:rsidP="001E43F7">
      <w:pPr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Showing an image of Task A’s </w:t>
      </w:r>
      <w:r w:rsidR="003927EE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#4 solution </w:t>
      </w:r>
    </w:p>
    <w:p w14:paraId="37161BE5" w14:textId="4F3B50C7" w:rsidR="00D23A72" w:rsidRPr="00D23A72" w:rsidRDefault="00D23A72" w:rsidP="00D23A72">
      <w:pPr>
        <w:rPr>
          <w:rFonts w:ascii="Times New Roman" w:eastAsia="Times New Roman" w:hAnsi="Times New Roman" w:cs="Times New Roman"/>
          <w:lang w:eastAsia="en-GB"/>
        </w:rPr>
      </w:pPr>
      <w:r w:rsidRPr="00D23A72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D23A72">
        <w:rPr>
          <w:rFonts w:ascii="Times New Roman" w:eastAsia="Times New Roman" w:hAnsi="Times New Roman" w:cs="Times New Roman"/>
          <w:lang w:eastAsia="en-GB"/>
        </w:rPr>
        <w:instrText xml:space="preserve"> INCLUDEPICTURE "/var/folders/s6/dkc7z9vx7tn100kq8y5gm2ch0000gn/T/com.microsoft.Word/WebArchiveCopyPasteTempFiles/page2image12828672" \* MERGEFORMATINET </w:instrText>
      </w:r>
      <w:r w:rsidRPr="00D23A72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D23A72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3196B371" wp14:editId="1CE613ED">
            <wp:extent cx="5731510" cy="6681355"/>
            <wp:effectExtent l="0" t="0" r="0" b="0"/>
            <wp:docPr id="4" name="Picture 4" descr="page2image128286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page2image1282867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9316" cy="6690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23A72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63D92F17" w14:textId="7D8C9625" w:rsidR="00995E6F" w:rsidRPr="004071D5" w:rsidRDefault="004071D5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(Image by Abigail Johnson, 2022)</w:t>
      </w:r>
    </w:p>
    <w:p w14:paraId="2D9723C3" w14:textId="1A43C556" w:rsidR="00995E6F" w:rsidRDefault="00995E6F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4F63162" w14:textId="63D15ED5" w:rsidR="00995E6F" w:rsidRDefault="00995E6F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22FF03C" w14:textId="34202C5A" w:rsidR="00995E6F" w:rsidRDefault="00995E6F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1524A97" w14:textId="5D047126" w:rsidR="00995E6F" w:rsidRDefault="00995E6F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E75A709" w14:textId="5295AAC8" w:rsidR="00995E6F" w:rsidRDefault="00995E6F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2C5A26E" w14:textId="104AE505" w:rsidR="00995E6F" w:rsidRDefault="00995E6F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440BD9F" w14:textId="77777777" w:rsidR="004071D5" w:rsidRDefault="004071D5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681D741" w14:textId="3F5451D8" w:rsidR="00995E6F" w:rsidRDefault="00F76A62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 xml:space="preserve">Fig 3 </w:t>
      </w:r>
    </w:p>
    <w:p w14:paraId="20D4990F" w14:textId="69AF7AF3" w:rsidR="00F76A62" w:rsidRPr="001F773E" w:rsidRDefault="00F76A62" w:rsidP="001E43F7">
      <w:pPr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r w:rsidRPr="001F773E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Imagine showing </w:t>
      </w:r>
      <w:r w:rsidR="00A96385" w:rsidRPr="001F773E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Utilisation Factor Sheet with outlined solution </w:t>
      </w:r>
    </w:p>
    <w:p w14:paraId="3A9E3505" w14:textId="6264C779" w:rsidR="00995E6F" w:rsidRDefault="00995E6F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F6AB2C5" w14:textId="5AB0FA05" w:rsidR="00525482" w:rsidRPr="00525482" w:rsidRDefault="00525482" w:rsidP="00525482">
      <w:pPr>
        <w:rPr>
          <w:rFonts w:ascii="Times New Roman" w:eastAsia="Times New Roman" w:hAnsi="Times New Roman" w:cs="Times New Roman"/>
          <w:lang w:eastAsia="en-GB"/>
        </w:rPr>
      </w:pPr>
      <w:r w:rsidRPr="00525482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525482">
        <w:rPr>
          <w:rFonts w:ascii="Times New Roman" w:eastAsia="Times New Roman" w:hAnsi="Times New Roman" w:cs="Times New Roman"/>
          <w:lang w:eastAsia="en-GB"/>
        </w:rPr>
        <w:instrText xml:space="preserve"> INCLUDEPICTURE "/var/folders/s6/dkc7z9vx7tn100kq8y5gm2ch0000gn/T/com.microsoft.Word/WebArchiveCopyPasteTempFiles/page3image12829504" \* MERGEFORMATINET </w:instrText>
      </w:r>
      <w:r w:rsidRPr="00525482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525482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3C8041D7" wp14:editId="691B62FA">
            <wp:extent cx="5731510" cy="4063365"/>
            <wp:effectExtent l="0" t="0" r="0" b="635"/>
            <wp:docPr id="5" name="Picture 5" descr="page3image128295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page3image1282950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633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25482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F4551CF" w14:textId="74E8559F" w:rsidR="00995E6F" w:rsidRDefault="00666B33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(Photo by Abigail Johnson,2022)</w:t>
      </w:r>
    </w:p>
    <w:p w14:paraId="4B94B38C" w14:textId="77777777" w:rsidR="002E4237" w:rsidRDefault="002E4237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14B5922" w14:textId="77777777" w:rsidR="002E4237" w:rsidRDefault="002E4237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5E09290" w14:textId="1887340A" w:rsidR="0066734B" w:rsidRDefault="0066734B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Fig 4</w:t>
      </w:r>
    </w:p>
    <w:p w14:paraId="28D02F71" w14:textId="6990C8DD" w:rsidR="0066734B" w:rsidRPr="0066734B" w:rsidRDefault="0066734B" w:rsidP="001E43F7">
      <w:pPr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Showing an image of </w:t>
      </w:r>
      <w:r w:rsidR="00CE117C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Task A’s second part </w:t>
      </w:r>
      <w:r w:rsidR="005D53A6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showing a drawn to scale </w:t>
      </w:r>
      <w:r w:rsidR="002E4237">
        <w:rPr>
          <w:rFonts w:ascii="Times New Roman" w:hAnsi="Times New Roman" w:cs="Times New Roman"/>
          <w:i/>
          <w:iCs/>
          <w:sz w:val="28"/>
          <w:szCs w:val="28"/>
          <w:lang w:val="en-GB"/>
        </w:rPr>
        <w:t>AutoCAD</w:t>
      </w:r>
      <w:r w:rsidR="005D53A6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 drawing </w:t>
      </w:r>
      <w:r w:rsidR="002E4237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of the factory floor </w:t>
      </w:r>
      <w:r w:rsidR="00957CEA">
        <w:rPr>
          <w:rFonts w:ascii="Times New Roman" w:hAnsi="Times New Roman" w:cs="Times New Roman"/>
          <w:i/>
          <w:iCs/>
          <w:sz w:val="28"/>
          <w:szCs w:val="28"/>
          <w:lang w:val="en-GB"/>
        </w:rPr>
        <w:t>in metres.</w:t>
      </w:r>
      <w:r w:rsidR="00F670C8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 </w:t>
      </w:r>
    </w:p>
    <w:p w14:paraId="56A19E9B" w14:textId="4F27E652" w:rsidR="002E4237" w:rsidRPr="002E4237" w:rsidRDefault="002E4237" w:rsidP="002E4237">
      <w:pPr>
        <w:rPr>
          <w:rFonts w:ascii="Times New Roman" w:eastAsia="Times New Roman" w:hAnsi="Times New Roman" w:cs="Times New Roman"/>
          <w:lang w:eastAsia="en-GB"/>
        </w:rPr>
      </w:pPr>
      <w:r w:rsidRPr="002E4237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E4237">
        <w:rPr>
          <w:rFonts w:ascii="Times New Roman" w:eastAsia="Times New Roman" w:hAnsi="Times New Roman" w:cs="Times New Roman"/>
          <w:lang w:eastAsia="en-GB"/>
        </w:rPr>
        <w:instrText xml:space="preserve"> INCLUDEPICTURE "cid:f_l2rqt3ye0" \* MERGEFORMATINET </w:instrText>
      </w:r>
      <w:r w:rsidRPr="002E4237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E4237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EA7399D" w14:textId="024B6414" w:rsidR="002E4237" w:rsidRPr="002E4237" w:rsidRDefault="002E4237" w:rsidP="002E4237">
      <w:pPr>
        <w:rPr>
          <w:rFonts w:ascii="Times New Roman" w:eastAsia="Times New Roman" w:hAnsi="Times New Roman" w:cs="Times New Roman"/>
          <w:lang w:eastAsia="en-GB"/>
        </w:rPr>
      </w:pPr>
      <w:r w:rsidRPr="002E4237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2E4237">
        <w:rPr>
          <w:rFonts w:ascii="Times New Roman" w:eastAsia="Times New Roman" w:hAnsi="Times New Roman" w:cs="Times New Roman"/>
          <w:lang w:eastAsia="en-GB"/>
        </w:rPr>
        <w:instrText xml:space="preserve"> INCLUDEPICTURE "cid:f_l2rqt3ye0" \* MERGEFORMATINET </w:instrText>
      </w:r>
      <w:r w:rsidRPr="002E4237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2E4237">
        <w:rPr>
          <w:rFonts w:ascii="Times New Roman" w:eastAsia="Times New Roman" w:hAnsi="Times New Roman" w:cs="Times New Roman"/>
          <w:noProof/>
          <w:lang w:eastAsia="en-GB"/>
        </w:rPr>
        <mc:AlternateContent>
          <mc:Choice Requires="wps">
            <w:drawing>
              <wp:inline distT="0" distB="0" distL="0" distR="0" wp14:anchorId="2B3BC2A7" wp14:editId="30D1F908">
                <wp:extent cx="301625" cy="301625"/>
                <wp:effectExtent l="0" t="0" r="0" b="0"/>
                <wp:docPr id="7" name="Rectangle 7" descr="Screenshot (178).pn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1625" cy="3016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E690B01" id="Rectangle 7" o:spid="_x0000_s1026" alt="Screenshot (178).png" style="width:23.75pt;height:23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" filled="f" stroked="f">
                <o:lock v:ext="edit" aspectratio="t"/>
                <w10:anchorlock/>
              </v:rect>
            </w:pict>
          </mc:Fallback>
        </mc:AlternateContent>
      </w:r>
      <w:r w:rsidRPr="002E4237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557CA223" w14:textId="541D804E" w:rsidR="002E4237" w:rsidRDefault="0013323B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noProof/>
          <w:sz w:val="28"/>
          <w:szCs w:val="28"/>
          <w:lang w:val="en-GB"/>
        </w:rPr>
        <w:drawing>
          <wp:inline distT="0" distB="0" distL="0" distR="0" wp14:anchorId="471A04EB" wp14:editId="22C2B6AC">
            <wp:extent cx="4838700" cy="1879600"/>
            <wp:effectExtent l="0" t="0" r="0" b="0"/>
            <wp:docPr id="8" name="Picture 8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Diagram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8700" cy="187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60C30F" w14:textId="074EEFD6" w:rsidR="002E4237" w:rsidRDefault="004071D5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(Drawing by Abigail Johnson,2022)</w:t>
      </w:r>
    </w:p>
    <w:p w14:paraId="18AA68FF" w14:textId="77777777" w:rsidR="004071D5" w:rsidRDefault="004071D5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9263D66" w14:textId="751AAFF6" w:rsidR="004071D5" w:rsidRDefault="002D6E81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>Fig 5</w:t>
      </w:r>
    </w:p>
    <w:p w14:paraId="5F445577" w14:textId="5D68F3FB" w:rsidR="00683514" w:rsidRDefault="00683514" w:rsidP="001E43F7">
      <w:pPr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Showing and image of Task B’s #1 solution </w:t>
      </w:r>
    </w:p>
    <w:p w14:paraId="695292FD" w14:textId="4C22CAEA" w:rsidR="00AE6894" w:rsidRPr="00AE6894" w:rsidRDefault="00AE6894" w:rsidP="00AE6894">
      <w:pPr>
        <w:rPr>
          <w:rFonts w:ascii="Times New Roman" w:eastAsia="Times New Roman" w:hAnsi="Times New Roman" w:cs="Times New Roman"/>
          <w:lang w:eastAsia="en-GB"/>
        </w:rPr>
      </w:pPr>
      <w:r w:rsidRPr="00AE6894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AE6894">
        <w:rPr>
          <w:rFonts w:ascii="Times New Roman" w:eastAsia="Times New Roman" w:hAnsi="Times New Roman" w:cs="Times New Roman"/>
          <w:lang w:eastAsia="en-GB"/>
        </w:rPr>
        <w:instrText xml:space="preserve"> INCLUDEPICTURE "/var/folders/s6/dkc7z9vx7tn100kq8y5gm2ch0000gn/T/com.microsoft.Word/WebArchiveCopyPasteTempFiles/page4image12830960" \* MERGEFORMATINET </w:instrText>
      </w:r>
      <w:r w:rsidRPr="00AE6894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AE6894">
        <w:rPr>
          <w:rFonts w:ascii="Times New Roman" w:eastAsia="Times New Roman" w:hAnsi="Times New Roman" w:cs="Times New Roman"/>
          <w:noProof/>
          <w:lang w:eastAsia="en-GB"/>
        </w:rPr>
        <w:drawing>
          <wp:inline distT="0" distB="0" distL="0" distR="0" wp14:anchorId="49EECD9B" wp14:editId="044A1EB1">
            <wp:extent cx="5731510" cy="7574973"/>
            <wp:effectExtent l="0" t="0" r="0" b="0"/>
            <wp:docPr id="9" name="Picture 9" descr="page4image128309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page4image12830960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0357" cy="7586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E689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1E64BD33" w14:textId="6BD11B3D" w:rsidR="00683514" w:rsidRPr="000E6F69" w:rsidRDefault="000E6F69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(Image by Abigail Johnson)</w:t>
      </w:r>
    </w:p>
    <w:p w14:paraId="5470EB40" w14:textId="77777777" w:rsidR="002D6E81" w:rsidRDefault="002D6E81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80308E0" w14:textId="67783BD6" w:rsidR="00995E6F" w:rsidRDefault="00995E6F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A9C5F01" w14:textId="2BF5702C" w:rsidR="00995E6F" w:rsidRDefault="00995E6F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7F9A132" w14:textId="380ADE81" w:rsidR="000E6F69" w:rsidRDefault="000E6F69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lastRenderedPageBreak/>
        <w:t xml:space="preserve">TASK B </w:t>
      </w:r>
    </w:p>
    <w:p w14:paraId="1406BBD4" w14:textId="3CD3BC68" w:rsidR="000E6F69" w:rsidRDefault="00A96413" w:rsidP="001E43F7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#2</w:t>
      </w:r>
    </w:p>
    <w:p w14:paraId="21EFB28E" w14:textId="77777777" w:rsidR="00A96413" w:rsidRDefault="00A96413" w:rsidP="001E43F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717AE66" w14:textId="365F7AE0" w:rsidR="001E43F7" w:rsidRPr="001E43F7" w:rsidRDefault="00F63CF0" w:rsidP="001E43F7">
      <w:pPr>
        <w:rPr>
          <w:rFonts w:ascii="Times New Roman" w:eastAsia="Times New Roman" w:hAnsi="Times New Roman" w:cs="Times New Roman"/>
          <w:lang w:eastAsia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Sound is defined by </w:t>
      </w:r>
      <w:r w:rsidR="001E43F7">
        <w:rPr>
          <w:rFonts w:ascii="Times New Roman" w:hAnsi="Times New Roman" w:cs="Times New Roman"/>
          <w:sz w:val="28"/>
          <w:szCs w:val="28"/>
          <w:lang w:val="en-GB"/>
        </w:rPr>
        <w:t>Karen Collins as “</w:t>
      </w:r>
      <w:r w:rsidR="001E43F7" w:rsidRPr="001E43F7">
        <w:rPr>
          <w:rFonts w:ascii="Times New Roman" w:hAnsi="Times New Roman" w:cs="Times New Roman"/>
          <w:sz w:val="28"/>
          <w:szCs w:val="28"/>
          <w:lang w:val="en-GB"/>
        </w:rPr>
        <w:t>a vibration set in motion by some form of action that generates energy</w:t>
      </w:r>
      <w:r w:rsidR="001E43F7">
        <w:rPr>
          <w:rFonts w:ascii="Times New Roman" w:hAnsi="Times New Roman" w:cs="Times New Roman"/>
          <w:sz w:val="28"/>
          <w:szCs w:val="28"/>
          <w:lang w:val="en-GB"/>
        </w:rPr>
        <w:t>.</w:t>
      </w:r>
      <w:r w:rsidR="001E43F7" w:rsidRPr="001E43F7">
        <w:rPr>
          <w:rFonts w:ascii="Times New Roman" w:hAnsi="Times New Roman" w:cs="Times New Roman"/>
          <w:sz w:val="28"/>
          <w:szCs w:val="28"/>
          <w:lang w:val="en-GB"/>
        </w:rPr>
        <w:t>”</w:t>
      </w:r>
      <w:r w:rsidR="001E43F7" w:rsidRPr="001E43F7">
        <w:rPr>
          <w:color w:val="000000"/>
          <w:shd w:val="clear" w:color="auto" w:fill="FFFFFF"/>
        </w:rPr>
        <w:t xml:space="preserve"> </w:t>
      </w:r>
      <w:r w:rsidR="001E43F7" w:rsidRPr="000612D4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(Collins, 2020)</w:t>
      </w:r>
    </w:p>
    <w:p w14:paraId="546739A4" w14:textId="06DD71F7" w:rsidR="002B18AA" w:rsidRDefault="00E45E2E" w:rsidP="002B18AA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E45E2E">
        <w:rPr>
          <w:rFonts w:ascii="Times New Roman" w:hAnsi="Times New Roman" w:cs="Times New Roman"/>
          <w:sz w:val="28"/>
          <w:szCs w:val="28"/>
        </w:rPr>
        <w:t xml:space="preserve">Sound is </w:t>
      </w:r>
      <w:r w:rsidR="00EA1CEE">
        <w:rPr>
          <w:rFonts w:ascii="Times New Roman" w:hAnsi="Times New Roman" w:cs="Times New Roman"/>
          <w:sz w:val="28"/>
          <w:szCs w:val="28"/>
          <w:lang w:val="en-GB"/>
        </w:rPr>
        <w:t xml:space="preserve">said to be </w:t>
      </w:r>
      <w:r w:rsidR="005311E9" w:rsidRPr="005311E9">
        <w:rPr>
          <w:rFonts w:ascii="Times New Roman" w:hAnsi="Times New Roman" w:cs="Times New Roman"/>
          <w:sz w:val="28"/>
          <w:szCs w:val="28"/>
          <w:lang w:val="en-GB"/>
        </w:rPr>
        <w:t xml:space="preserve">any pressure </w:t>
      </w:r>
      <w:r w:rsidR="005311E9">
        <w:rPr>
          <w:rFonts w:ascii="Times New Roman" w:hAnsi="Times New Roman" w:cs="Times New Roman"/>
          <w:sz w:val="28"/>
          <w:szCs w:val="28"/>
          <w:lang w:val="en-GB"/>
        </w:rPr>
        <w:t>wave</w:t>
      </w:r>
      <w:r w:rsidR="005311E9" w:rsidRPr="005311E9">
        <w:rPr>
          <w:rFonts w:ascii="Times New Roman" w:hAnsi="Times New Roman" w:cs="Times New Roman"/>
          <w:sz w:val="28"/>
          <w:szCs w:val="28"/>
          <w:lang w:val="en-GB"/>
        </w:rPr>
        <w:t xml:space="preserve"> the human ear can detect</w:t>
      </w:r>
      <w:r w:rsidR="005311E9">
        <w:rPr>
          <w:rFonts w:ascii="Times New Roman" w:hAnsi="Times New Roman" w:cs="Times New Roman"/>
          <w:sz w:val="28"/>
          <w:szCs w:val="28"/>
          <w:lang w:val="en-GB"/>
        </w:rPr>
        <w:t xml:space="preserve">, but not just the human ear but animals as well and machinery; </w:t>
      </w:r>
      <w:r w:rsidR="00EE0AD8">
        <w:rPr>
          <w:rFonts w:ascii="Times New Roman" w:hAnsi="Times New Roman" w:cs="Times New Roman"/>
          <w:sz w:val="28"/>
          <w:szCs w:val="28"/>
          <w:lang w:val="en-GB"/>
        </w:rPr>
        <w:t xml:space="preserve">which </w:t>
      </w:r>
      <w:r w:rsidR="006B603C">
        <w:rPr>
          <w:rFonts w:ascii="Times New Roman" w:hAnsi="Times New Roman" w:cs="Times New Roman"/>
          <w:sz w:val="28"/>
          <w:szCs w:val="28"/>
          <w:lang w:val="en-GB"/>
        </w:rPr>
        <w:t xml:space="preserve">is </w:t>
      </w:r>
      <w:r w:rsidR="005311E9">
        <w:rPr>
          <w:rFonts w:ascii="Times New Roman" w:hAnsi="Times New Roman" w:cs="Times New Roman"/>
          <w:sz w:val="28"/>
          <w:szCs w:val="28"/>
          <w:lang w:val="en-GB"/>
        </w:rPr>
        <w:t>cause</w:t>
      </w:r>
      <w:r w:rsidR="00C54C78">
        <w:rPr>
          <w:rFonts w:ascii="Times New Roman" w:hAnsi="Times New Roman" w:cs="Times New Roman"/>
          <w:sz w:val="28"/>
          <w:szCs w:val="28"/>
          <w:lang w:val="en-GB"/>
        </w:rPr>
        <w:t>d</w:t>
      </w:r>
      <w:r w:rsidR="005311E9">
        <w:rPr>
          <w:rFonts w:ascii="Times New Roman" w:hAnsi="Times New Roman" w:cs="Times New Roman"/>
          <w:sz w:val="28"/>
          <w:szCs w:val="28"/>
          <w:lang w:val="en-GB"/>
        </w:rPr>
        <w:t xml:space="preserve"> by moving air or a moving object. When sound cannot be heard by the human ear it is either too </w:t>
      </w:r>
      <w:r w:rsidR="00C54C78">
        <w:rPr>
          <w:rFonts w:ascii="Times New Roman" w:hAnsi="Times New Roman" w:cs="Times New Roman"/>
          <w:sz w:val="28"/>
          <w:szCs w:val="28"/>
          <w:lang w:val="en-GB"/>
        </w:rPr>
        <w:t>high (ultrasound) or too low (infrasound). The human ear can only detect sounds from lowest of 20 hertz and highest 20,000 hertz</w:t>
      </w:r>
      <w:r w:rsidR="002B18AA">
        <w:rPr>
          <w:rFonts w:ascii="Times New Roman" w:hAnsi="Times New Roman" w:cs="Times New Roman"/>
          <w:sz w:val="28"/>
          <w:szCs w:val="28"/>
          <w:lang w:val="en-GB"/>
        </w:rPr>
        <w:t xml:space="preserve">, bats can hear ultrasound and elephants can hear infrasound. </w:t>
      </w:r>
    </w:p>
    <w:p w14:paraId="25691CB9" w14:textId="7869CD6B" w:rsidR="0087484E" w:rsidRDefault="0087484E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18064EE" w14:textId="6EE4EA43" w:rsidR="00780383" w:rsidRDefault="00780383" w:rsidP="002B18A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When sound is </w:t>
      </w:r>
      <w:r w:rsidR="00E26E6B">
        <w:rPr>
          <w:rFonts w:ascii="Times New Roman" w:hAnsi="Times New Roman" w:cs="Times New Roman"/>
          <w:sz w:val="28"/>
          <w:szCs w:val="28"/>
          <w:lang w:val="en-GB"/>
        </w:rPr>
        <w:t>produced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it causes a ripple in the medium of transportation </w:t>
      </w:r>
      <w:r w:rsidR="00041404">
        <w:rPr>
          <w:rFonts w:ascii="Times New Roman" w:hAnsi="Times New Roman" w:cs="Times New Roman"/>
          <w:sz w:val="28"/>
          <w:szCs w:val="28"/>
          <w:lang w:val="en-GB"/>
        </w:rPr>
        <w:t>whether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it be air, solid or water, this ripple is called a sound wave and the distance between each ripple</w:t>
      </w:r>
      <w:r w:rsidR="00041404">
        <w:rPr>
          <w:rFonts w:ascii="Times New Roman" w:hAnsi="Times New Roman" w:cs="Times New Roman"/>
          <w:sz w:val="28"/>
          <w:szCs w:val="28"/>
          <w:lang w:val="en-GB"/>
        </w:rPr>
        <w:t>’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s top </w:t>
      </w:r>
      <w:r w:rsidR="00041404">
        <w:rPr>
          <w:rFonts w:ascii="Times New Roman" w:hAnsi="Times New Roman" w:cs="Times New Roman"/>
          <w:sz w:val="28"/>
          <w:szCs w:val="28"/>
          <w:lang w:val="en-GB"/>
        </w:rPr>
        <w:t>of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crest is called a </w:t>
      </w:r>
      <w:r w:rsidR="008F7930">
        <w:rPr>
          <w:rFonts w:ascii="Times New Roman" w:hAnsi="Times New Roman" w:cs="Times New Roman"/>
          <w:sz w:val="28"/>
          <w:szCs w:val="28"/>
          <w:lang w:val="en-GB"/>
        </w:rPr>
        <w:t>wavelength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. </w:t>
      </w:r>
      <w:r w:rsidR="00691EE7">
        <w:rPr>
          <w:rFonts w:ascii="Times New Roman" w:hAnsi="Times New Roman" w:cs="Times New Roman"/>
          <w:sz w:val="28"/>
          <w:szCs w:val="28"/>
          <w:lang w:val="en-GB"/>
        </w:rPr>
        <w:t xml:space="preserve">The shorter the </w:t>
      </w:r>
      <w:r w:rsidR="008F7930">
        <w:rPr>
          <w:rFonts w:ascii="Times New Roman" w:hAnsi="Times New Roman" w:cs="Times New Roman"/>
          <w:sz w:val="28"/>
          <w:szCs w:val="28"/>
          <w:lang w:val="en-GB"/>
        </w:rPr>
        <w:t>wavelength</w:t>
      </w:r>
      <w:r w:rsidR="00691EE7">
        <w:rPr>
          <w:rFonts w:ascii="Times New Roman" w:hAnsi="Times New Roman" w:cs="Times New Roman"/>
          <w:sz w:val="28"/>
          <w:szCs w:val="28"/>
          <w:lang w:val="en-GB"/>
        </w:rPr>
        <w:t xml:space="preserve"> the higher the pitch or the </w:t>
      </w:r>
      <w:r w:rsidR="009675E0">
        <w:rPr>
          <w:rFonts w:ascii="Times New Roman" w:hAnsi="Times New Roman" w:cs="Times New Roman"/>
          <w:sz w:val="28"/>
          <w:szCs w:val="28"/>
          <w:lang w:val="en-GB"/>
        </w:rPr>
        <w:t>frequency which</w:t>
      </w:r>
      <w:r w:rsidR="0055630A">
        <w:rPr>
          <w:rFonts w:ascii="Times New Roman" w:hAnsi="Times New Roman" w:cs="Times New Roman"/>
          <w:sz w:val="28"/>
          <w:szCs w:val="28"/>
          <w:lang w:val="en-GB"/>
        </w:rPr>
        <w:t xml:space="preserve"> is the number of </w:t>
      </w:r>
      <w:r w:rsidR="009675E0">
        <w:rPr>
          <w:rFonts w:ascii="Times New Roman" w:hAnsi="Times New Roman" w:cs="Times New Roman"/>
          <w:sz w:val="28"/>
          <w:szCs w:val="28"/>
          <w:lang w:val="en-GB"/>
        </w:rPr>
        <w:t xml:space="preserve">vibrations or </w:t>
      </w:r>
      <w:r w:rsidR="001D6F35">
        <w:rPr>
          <w:rFonts w:ascii="Times New Roman" w:hAnsi="Times New Roman" w:cs="Times New Roman"/>
          <w:sz w:val="28"/>
          <w:szCs w:val="28"/>
          <w:lang w:val="en-GB"/>
        </w:rPr>
        <w:t>ripples,</w:t>
      </w:r>
      <w:r w:rsidR="003B6E32">
        <w:rPr>
          <w:rFonts w:ascii="Times New Roman" w:hAnsi="Times New Roman" w:cs="Times New Roman"/>
          <w:sz w:val="28"/>
          <w:szCs w:val="28"/>
          <w:lang w:val="en-GB"/>
        </w:rPr>
        <w:t xml:space="preserve"> and the reverse is true with a </w:t>
      </w:r>
      <w:r w:rsidR="008F7930">
        <w:rPr>
          <w:rFonts w:ascii="Times New Roman" w:hAnsi="Times New Roman" w:cs="Times New Roman"/>
          <w:sz w:val="28"/>
          <w:szCs w:val="28"/>
          <w:lang w:val="en-GB"/>
        </w:rPr>
        <w:t>longer wavelength</w:t>
      </w:r>
      <w:r w:rsidR="005851FA">
        <w:rPr>
          <w:rFonts w:ascii="Times New Roman" w:hAnsi="Times New Roman" w:cs="Times New Roman"/>
          <w:sz w:val="28"/>
          <w:szCs w:val="28"/>
          <w:lang w:val="en-GB"/>
        </w:rPr>
        <w:t>. (Fig</w:t>
      </w:r>
      <w:r w:rsidR="00802BCD">
        <w:rPr>
          <w:rFonts w:ascii="Times New Roman" w:hAnsi="Times New Roman" w:cs="Times New Roman"/>
          <w:sz w:val="28"/>
          <w:szCs w:val="28"/>
          <w:lang w:val="en-GB"/>
        </w:rPr>
        <w:t xml:space="preserve"> 6</w:t>
      </w:r>
      <w:r w:rsidR="005851FA">
        <w:rPr>
          <w:rFonts w:ascii="Times New Roman" w:hAnsi="Times New Roman" w:cs="Times New Roman"/>
          <w:sz w:val="28"/>
          <w:szCs w:val="28"/>
          <w:lang w:val="en-GB"/>
        </w:rPr>
        <w:t>)</w:t>
      </w:r>
    </w:p>
    <w:p w14:paraId="2F3DF5B2" w14:textId="77076B2D" w:rsidR="008F7930" w:rsidRDefault="008F7930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2A7A26B" w14:textId="1F719130" w:rsidR="008F7930" w:rsidRDefault="008F7930" w:rsidP="00556BF4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Fig</w:t>
      </w:r>
      <w:r w:rsidR="00802BCD">
        <w:rPr>
          <w:rFonts w:ascii="Times New Roman" w:hAnsi="Times New Roman" w:cs="Times New Roman"/>
          <w:sz w:val="28"/>
          <w:szCs w:val="28"/>
          <w:lang w:val="en-GB"/>
        </w:rPr>
        <w:t>ure 6</w:t>
      </w:r>
    </w:p>
    <w:p w14:paraId="611AC626" w14:textId="1E6496F8" w:rsidR="00780383" w:rsidRPr="00556BF4" w:rsidRDefault="002E610D" w:rsidP="00556BF4">
      <w:pPr>
        <w:rPr>
          <w:rFonts w:ascii="Times New Roman" w:hAnsi="Times New Roman" w:cs="Times New Roman"/>
          <w:i/>
          <w:iCs/>
          <w:sz w:val="28"/>
          <w:szCs w:val="28"/>
          <w:lang w:val="en-GB"/>
        </w:rPr>
      </w:pPr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Showing an image of long and </w:t>
      </w:r>
      <w:r w:rsidR="00556BF4">
        <w:rPr>
          <w:rFonts w:ascii="Times New Roman" w:hAnsi="Times New Roman" w:cs="Times New Roman"/>
          <w:i/>
          <w:iCs/>
          <w:sz w:val="28"/>
          <w:szCs w:val="28"/>
          <w:lang w:val="en-GB"/>
        </w:rPr>
        <w:t>short-wave</w:t>
      </w:r>
      <w:r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 lengths</w:t>
      </w:r>
    </w:p>
    <w:p w14:paraId="70B41E36" w14:textId="7B09CD6C" w:rsidR="00780383" w:rsidRDefault="00E26E6B" w:rsidP="00556BF4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noProof/>
          <w:sz w:val="28"/>
          <w:szCs w:val="28"/>
          <w:lang w:val="en-GB"/>
        </w:rPr>
        <w:drawing>
          <wp:inline distT="0" distB="0" distL="0" distR="0" wp14:anchorId="435165C6" wp14:editId="7BADDF82">
            <wp:extent cx="5731510" cy="1569085"/>
            <wp:effectExtent l="0" t="0" r="0" b="5715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69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1A9974" w14:textId="14007918" w:rsidR="002E610D" w:rsidRDefault="00556BF4" w:rsidP="00556BF4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556BF4">
        <w:rPr>
          <w:rFonts w:ascii="Times New Roman" w:hAnsi="Times New Roman" w:cs="Times New Roman"/>
          <w:sz w:val="28"/>
          <w:szCs w:val="28"/>
          <w:lang w:val="en-GB"/>
        </w:rPr>
        <w:t>(The Editors of Encyclopaedia Britannica, 2019)</w:t>
      </w:r>
    </w:p>
    <w:p w14:paraId="6682856A" w14:textId="48491CB8" w:rsidR="00556BF4" w:rsidRDefault="00556BF4" w:rsidP="00556BF4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3355B65" w14:textId="55EC064D" w:rsidR="00FD0DDF" w:rsidRDefault="00BA5280" w:rsidP="002B18AA">
      <w:pPr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</w:pPr>
      <w:r w:rsidRPr="00BA5280"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  <w:t>BUILDING FABRIC AND RESONANCE</w:t>
      </w:r>
    </w:p>
    <w:p w14:paraId="5ABA8DFD" w14:textId="7EA78AEE" w:rsidR="00BA5280" w:rsidRDefault="00BA5280" w:rsidP="002B18AA">
      <w:pPr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</w:pPr>
    </w:p>
    <w:p w14:paraId="7C89D4C1" w14:textId="78F58A34" w:rsidR="00037767" w:rsidRDefault="00037767" w:rsidP="002B18A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Resonance is </w:t>
      </w:r>
      <w:r w:rsidR="007C4F4F">
        <w:rPr>
          <w:rFonts w:ascii="Times New Roman" w:hAnsi="Times New Roman" w:cs="Times New Roman"/>
          <w:sz w:val="28"/>
          <w:szCs w:val="28"/>
          <w:lang w:val="en-GB"/>
        </w:rPr>
        <w:t xml:space="preserve">where they </w:t>
      </w:r>
      <w:r w:rsidR="006B679E">
        <w:rPr>
          <w:rFonts w:ascii="Times New Roman" w:hAnsi="Times New Roman" w:cs="Times New Roman"/>
          <w:sz w:val="28"/>
          <w:szCs w:val="28"/>
          <w:lang w:val="en-GB"/>
        </w:rPr>
        <w:t>natural fre</w:t>
      </w:r>
      <w:r w:rsidR="007C4F4F">
        <w:rPr>
          <w:rFonts w:ascii="Times New Roman" w:hAnsi="Times New Roman" w:cs="Times New Roman"/>
          <w:sz w:val="28"/>
          <w:szCs w:val="28"/>
          <w:lang w:val="en-GB"/>
        </w:rPr>
        <w:t>que</w:t>
      </w:r>
      <w:r w:rsidR="006B679E">
        <w:rPr>
          <w:rFonts w:ascii="Times New Roman" w:hAnsi="Times New Roman" w:cs="Times New Roman"/>
          <w:sz w:val="28"/>
          <w:szCs w:val="28"/>
          <w:lang w:val="en-GB"/>
        </w:rPr>
        <w:t xml:space="preserve">ncy of an object </w:t>
      </w:r>
      <w:r w:rsidR="007C4F4F">
        <w:rPr>
          <w:rFonts w:ascii="Times New Roman" w:hAnsi="Times New Roman" w:cs="Times New Roman"/>
          <w:sz w:val="28"/>
          <w:szCs w:val="28"/>
          <w:lang w:val="en-GB"/>
        </w:rPr>
        <w:t xml:space="preserve">which is the frequency that will cause the object to </w:t>
      </w:r>
      <w:r w:rsidR="004573AD">
        <w:rPr>
          <w:rFonts w:ascii="Times New Roman" w:hAnsi="Times New Roman" w:cs="Times New Roman"/>
          <w:sz w:val="28"/>
          <w:szCs w:val="28"/>
          <w:lang w:val="en-GB"/>
        </w:rPr>
        <w:t>vibrate,</w:t>
      </w:r>
      <w:r w:rsidR="00BF7709">
        <w:rPr>
          <w:rFonts w:ascii="Times New Roman" w:hAnsi="Times New Roman" w:cs="Times New Roman"/>
          <w:sz w:val="28"/>
          <w:szCs w:val="28"/>
          <w:lang w:val="en-GB"/>
        </w:rPr>
        <w:t xml:space="preserve"> or move</w:t>
      </w:r>
      <w:r w:rsidR="007C4F4F">
        <w:rPr>
          <w:rFonts w:ascii="Times New Roman" w:hAnsi="Times New Roman" w:cs="Times New Roman"/>
          <w:sz w:val="28"/>
          <w:szCs w:val="28"/>
          <w:lang w:val="en-GB"/>
        </w:rPr>
        <w:t xml:space="preserve"> is </w:t>
      </w:r>
      <w:r w:rsidR="00FD3CEB">
        <w:rPr>
          <w:rFonts w:ascii="Times New Roman" w:hAnsi="Times New Roman" w:cs="Times New Roman"/>
          <w:sz w:val="28"/>
          <w:szCs w:val="28"/>
          <w:lang w:val="en-GB"/>
        </w:rPr>
        <w:t>applied</w:t>
      </w:r>
      <w:r w:rsidR="007C4F4F">
        <w:rPr>
          <w:rFonts w:ascii="Times New Roman" w:hAnsi="Times New Roman" w:cs="Times New Roman"/>
          <w:sz w:val="28"/>
          <w:szCs w:val="28"/>
          <w:lang w:val="en-GB"/>
        </w:rPr>
        <w:t xml:space="preserve"> to it </w:t>
      </w:r>
      <w:r w:rsidR="00FD3CEB">
        <w:rPr>
          <w:rFonts w:ascii="Times New Roman" w:hAnsi="Times New Roman" w:cs="Times New Roman"/>
          <w:sz w:val="28"/>
          <w:szCs w:val="28"/>
          <w:lang w:val="en-GB"/>
        </w:rPr>
        <w:t>by using an external force</w:t>
      </w:r>
      <w:r w:rsidR="007C4F4F">
        <w:rPr>
          <w:rFonts w:ascii="Times New Roman" w:hAnsi="Times New Roman" w:cs="Times New Roman"/>
          <w:sz w:val="28"/>
          <w:szCs w:val="28"/>
          <w:lang w:val="en-GB"/>
        </w:rPr>
        <w:t xml:space="preserve">. </w:t>
      </w:r>
      <w:r w:rsidR="00FD3CEB">
        <w:rPr>
          <w:rFonts w:ascii="Times New Roman" w:hAnsi="Times New Roman" w:cs="Times New Roman"/>
          <w:sz w:val="28"/>
          <w:szCs w:val="28"/>
          <w:lang w:val="en-GB"/>
        </w:rPr>
        <w:t xml:space="preserve">Resonance in </w:t>
      </w:r>
      <w:r w:rsidR="002C5867">
        <w:rPr>
          <w:rFonts w:ascii="Times New Roman" w:hAnsi="Times New Roman" w:cs="Times New Roman"/>
          <w:sz w:val="28"/>
          <w:szCs w:val="28"/>
          <w:lang w:val="en-GB"/>
        </w:rPr>
        <w:t xml:space="preserve">the </w:t>
      </w:r>
      <w:r w:rsidR="00E35961">
        <w:rPr>
          <w:rFonts w:ascii="Times New Roman" w:hAnsi="Times New Roman" w:cs="Times New Roman"/>
          <w:sz w:val="28"/>
          <w:szCs w:val="28"/>
          <w:lang w:val="en-GB"/>
        </w:rPr>
        <w:t>healthcare</w:t>
      </w:r>
      <w:r w:rsidR="002C5867">
        <w:rPr>
          <w:rFonts w:ascii="Times New Roman" w:hAnsi="Times New Roman" w:cs="Times New Roman"/>
          <w:sz w:val="28"/>
          <w:szCs w:val="28"/>
          <w:lang w:val="en-GB"/>
        </w:rPr>
        <w:t xml:space="preserve"> industry has a </w:t>
      </w:r>
      <w:r w:rsidR="00202A03">
        <w:rPr>
          <w:rFonts w:ascii="Times New Roman" w:hAnsi="Times New Roman" w:cs="Times New Roman"/>
          <w:sz w:val="28"/>
          <w:szCs w:val="28"/>
          <w:lang w:val="en-GB"/>
        </w:rPr>
        <w:t xml:space="preserve">very </w:t>
      </w:r>
      <w:r w:rsidR="00E35961">
        <w:rPr>
          <w:rFonts w:ascii="Times New Roman" w:hAnsi="Times New Roman" w:cs="Times New Roman"/>
          <w:sz w:val="28"/>
          <w:szCs w:val="28"/>
          <w:lang w:val="en-GB"/>
        </w:rPr>
        <w:t>crucial</w:t>
      </w:r>
      <w:r w:rsidR="00202A03">
        <w:rPr>
          <w:rFonts w:ascii="Times New Roman" w:hAnsi="Times New Roman" w:cs="Times New Roman"/>
          <w:sz w:val="28"/>
          <w:szCs w:val="28"/>
          <w:lang w:val="en-GB"/>
        </w:rPr>
        <w:t xml:space="preserve"> use in </w:t>
      </w:r>
      <w:r w:rsidR="00E35961" w:rsidRPr="00E35961">
        <w:rPr>
          <w:rFonts w:ascii="Times New Roman" w:hAnsi="Times New Roman" w:cs="Times New Roman"/>
          <w:sz w:val="28"/>
          <w:szCs w:val="28"/>
          <w:lang w:val="en-GB"/>
        </w:rPr>
        <w:t xml:space="preserve">Magnetic </w:t>
      </w:r>
      <w:r w:rsidR="00E35961">
        <w:rPr>
          <w:rFonts w:ascii="Times New Roman" w:hAnsi="Times New Roman" w:cs="Times New Roman"/>
          <w:sz w:val="28"/>
          <w:szCs w:val="28"/>
          <w:lang w:val="en-GB"/>
        </w:rPr>
        <w:t>R</w:t>
      </w:r>
      <w:r w:rsidR="00E35961" w:rsidRPr="00E35961">
        <w:rPr>
          <w:rFonts w:ascii="Times New Roman" w:hAnsi="Times New Roman" w:cs="Times New Roman"/>
          <w:sz w:val="28"/>
          <w:szCs w:val="28"/>
          <w:lang w:val="en-GB"/>
        </w:rPr>
        <w:t xml:space="preserve">esonance </w:t>
      </w:r>
      <w:r w:rsidR="00E35961">
        <w:rPr>
          <w:rFonts w:ascii="Times New Roman" w:hAnsi="Times New Roman" w:cs="Times New Roman"/>
          <w:sz w:val="28"/>
          <w:szCs w:val="28"/>
          <w:lang w:val="en-GB"/>
        </w:rPr>
        <w:t>I</w:t>
      </w:r>
      <w:r w:rsidR="00E35961" w:rsidRPr="00E35961">
        <w:rPr>
          <w:rFonts w:ascii="Times New Roman" w:hAnsi="Times New Roman" w:cs="Times New Roman"/>
          <w:sz w:val="28"/>
          <w:szCs w:val="28"/>
          <w:lang w:val="en-GB"/>
        </w:rPr>
        <w:t>maging</w:t>
      </w:r>
      <w:r w:rsidR="00E35961">
        <w:rPr>
          <w:rFonts w:ascii="Times New Roman" w:hAnsi="Times New Roman" w:cs="Times New Roman"/>
          <w:sz w:val="28"/>
          <w:szCs w:val="28"/>
          <w:lang w:val="en-GB"/>
        </w:rPr>
        <w:t xml:space="preserve"> (MRI)</w:t>
      </w:r>
      <w:r w:rsidR="00322A39">
        <w:rPr>
          <w:rFonts w:ascii="Times New Roman" w:hAnsi="Times New Roman" w:cs="Times New Roman"/>
          <w:sz w:val="28"/>
          <w:szCs w:val="28"/>
          <w:lang w:val="en-GB"/>
        </w:rPr>
        <w:t xml:space="preserve"> but in the </w:t>
      </w:r>
      <w:r w:rsidR="00C01241">
        <w:rPr>
          <w:rFonts w:ascii="Times New Roman" w:hAnsi="Times New Roman" w:cs="Times New Roman"/>
          <w:sz w:val="28"/>
          <w:szCs w:val="28"/>
          <w:lang w:val="en-GB"/>
        </w:rPr>
        <w:t>construction</w:t>
      </w:r>
      <w:r w:rsidR="00322A39">
        <w:rPr>
          <w:rFonts w:ascii="Times New Roman" w:hAnsi="Times New Roman" w:cs="Times New Roman"/>
          <w:sz w:val="28"/>
          <w:szCs w:val="28"/>
          <w:lang w:val="en-GB"/>
        </w:rPr>
        <w:t xml:space="preserve"> industry it is </w:t>
      </w:r>
      <w:r w:rsidR="00C01241">
        <w:rPr>
          <w:rFonts w:ascii="Times New Roman" w:hAnsi="Times New Roman" w:cs="Times New Roman"/>
          <w:sz w:val="28"/>
          <w:szCs w:val="28"/>
          <w:lang w:val="en-GB"/>
        </w:rPr>
        <w:t xml:space="preserve">red flag and avoided by call costs in building. </w:t>
      </w:r>
    </w:p>
    <w:p w14:paraId="27E211C1" w14:textId="26CFE2B2" w:rsidR="00EA764C" w:rsidRDefault="00EA764C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0388861" w14:textId="6E7EC3B1" w:rsidR="00EA764C" w:rsidRDefault="00EA764C" w:rsidP="002B18A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Because resonance causes vibration, </w:t>
      </w:r>
      <w:r w:rsidR="0084706F">
        <w:rPr>
          <w:rFonts w:ascii="Times New Roman" w:hAnsi="Times New Roman" w:cs="Times New Roman"/>
          <w:sz w:val="28"/>
          <w:szCs w:val="28"/>
          <w:lang w:val="en-GB"/>
        </w:rPr>
        <w:t>which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within a building structure can cause </w:t>
      </w:r>
      <w:r w:rsidR="004573AD">
        <w:rPr>
          <w:rFonts w:ascii="Times New Roman" w:hAnsi="Times New Roman" w:cs="Times New Roman"/>
          <w:sz w:val="28"/>
          <w:szCs w:val="28"/>
          <w:lang w:val="en-GB"/>
        </w:rPr>
        <w:t>building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F61823">
        <w:rPr>
          <w:rFonts w:ascii="Times New Roman" w:hAnsi="Times New Roman" w:cs="Times New Roman"/>
          <w:sz w:val="28"/>
          <w:szCs w:val="28"/>
          <w:lang w:val="en-GB"/>
        </w:rPr>
        <w:t xml:space="preserve">structure </w:t>
      </w:r>
      <w:r>
        <w:rPr>
          <w:rFonts w:ascii="Times New Roman" w:hAnsi="Times New Roman" w:cs="Times New Roman"/>
          <w:sz w:val="28"/>
          <w:szCs w:val="28"/>
          <w:lang w:val="en-GB"/>
        </w:rPr>
        <w:t>failure</w:t>
      </w:r>
      <w:r w:rsidR="00A21F74">
        <w:rPr>
          <w:rFonts w:ascii="Times New Roman" w:hAnsi="Times New Roman" w:cs="Times New Roman"/>
          <w:sz w:val="28"/>
          <w:szCs w:val="28"/>
          <w:lang w:val="en-GB"/>
        </w:rPr>
        <w:t xml:space="preserve">, but resonance can also be seen on </w:t>
      </w:r>
      <w:r w:rsidR="004573AD">
        <w:rPr>
          <w:rFonts w:ascii="Times New Roman" w:hAnsi="Times New Roman" w:cs="Times New Roman"/>
          <w:sz w:val="28"/>
          <w:szCs w:val="28"/>
          <w:lang w:val="en-GB"/>
        </w:rPr>
        <w:t xml:space="preserve">a </w:t>
      </w:r>
      <w:r w:rsidR="00A21F74">
        <w:rPr>
          <w:rFonts w:ascii="Times New Roman" w:hAnsi="Times New Roman" w:cs="Times New Roman"/>
          <w:sz w:val="28"/>
          <w:szCs w:val="28"/>
          <w:lang w:val="en-GB"/>
        </w:rPr>
        <w:t xml:space="preserve">small </w:t>
      </w:r>
      <w:r w:rsidR="004573AD">
        <w:rPr>
          <w:rFonts w:ascii="Times New Roman" w:hAnsi="Times New Roman" w:cs="Times New Roman"/>
          <w:sz w:val="28"/>
          <w:szCs w:val="28"/>
          <w:lang w:val="en-GB"/>
        </w:rPr>
        <w:t xml:space="preserve">scale within </w:t>
      </w:r>
      <w:r w:rsidR="00A21F74">
        <w:rPr>
          <w:rFonts w:ascii="Times New Roman" w:hAnsi="Times New Roman" w:cs="Times New Roman"/>
          <w:sz w:val="28"/>
          <w:szCs w:val="28"/>
          <w:lang w:val="en-GB"/>
        </w:rPr>
        <w:t xml:space="preserve">buildings. </w:t>
      </w:r>
      <w:r w:rsidR="006C42A0">
        <w:rPr>
          <w:rFonts w:ascii="Times New Roman" w:hAnsi="Times New Roman" w:cs="Times New Roman"/>
          <w:sz w:val="28"/>
          <w:szCs w:val="28"/>
          <w:lang w:val="en-GB"/>
        </w:rPr>
        <w:t xml:space="preserve">The vibrations from lifts can cause disturbance </w:t>
      </w:r>
      <w:r w:rsidR="004573AD">
        <w:rPr>
          <w:rFonts w:ascii="Times New Roman" w:hAnsi="Times New Roman" w:cs="Times New Roman"/>
          <w:sz w:val="28"/>
          <w:szCs w:val="28"/>
          <w:lang w:val="en-GB"/>
        </w:rPr>
        <w:t>especially</w:t>
      </w:r>
      <w:r w:rsidR="006C42A0">
        <w:rPr>
          <w:rFonts w:ascii="Times New Roman" w:hAnsi="Times New Roman" w:cs="Times New Roman"/>
          <w:sz w:val="28"/>
          <w:szCs w:val="28"/>
          <w:lang w:val="en-GB"/>
        </w:rPr>
        <w:t xml:space="preserve"> if the </w:t>
      </w:r>
      <w:r w:rsidR="004573AD">
        <w:rPr>
          <w:rFonts w:ascii="Times New Roman" w:hAnsi="Times New Roman" w:cs="Times New Roman"/>
          <w:sz w:val="28"/>
          <w:szCs w:val="28"/>
          <w:lang w:val="en-GB"/>
        </w:rPr>
        <w:t>building</w:t>
      </w:r>
      <w:r w:rsidR="006C42A0">
        <w:rPr>
          <w:rFonts w:ascii="Times New Roman" w:hAnsi="Times New Roman" w:cs="Times New Roman"/>
          <w:sz w:val="28"/>
          <w:szCs w:val="28"/>
          <w:lang w:val="en-GB"/>
        </w:rPr>
        <w:t xml:space="preserve"> is an </w:t>
      </w:r>
      <w:r w:rsidR="004573AD">
        <w:rPr>
          <w:rFonts w:ascii="Times New Roman" w:hAnsi="Times New Roman" w:cs="Times New Roman"/>
          <w:sz w:val="28"/>
          <w:szCs w:val="28"/>
          <w:lang w:val="en-GB"/>
        </w:rPr>
        <w:t>apartment</w:t>
      </w:r>
      <w:r w:rsidR="006C42A0">
        <w:rPr>
          <w:rFonts w:ascii="Times New Roman" w:hAnsi="Times New Roman" w:cs="Times New Roman"/>
          <w:sz w:val="28"/>
          <w:szCs w:val="28"/>
          <w:lang w:val="en-GB"/>
        </w:rPr>
        <w:t>. Living in the room adjacent the lift</w:t>
      </w:r>
      <w:r w:rsidR="002D3C4D">
        <w:rPr>
          <w:rFonts w:ascii="Times New Roman" w:hAnsi="Times New Roman" w:cs="Times New Roman"/>
          <w:sz w:val="28"/>
          <w:szCs w:val="28"/>
          <w:lang w:val="en-GB"/>
        </w:rPr>
        <w:t xml:space="preserve"> would become quite </w:t>
      </w:r>
      <w:r w:rsidR="007303A4">
        <w:rPr>
          <w:rFonts w:ascii="Times New Roman" w:hAnsi="Times New Roman" w:cs="Times New Roman"/>
          <w:sz w:val="28"/>
          <w:szCs w:val="28"/>
          <w:lang w:val="en-GB"/>
        </w:rPr>
        <w:t>annoying</w:t>
      </w:r>
      <w:r w:rsidR="002D3C4D">
        <w:rPr>
          <w:rFonts w:ascii="Times New Roman" w:hAnsi="Times New Roman" w:cs="Times New Roman"/>
          <w:sz w:val="28"/>
          <w:szCs w:val="28"/>
          <w:lang w:val="en-GB"/>
        </w:rPr>
        <w:t>. That is why in construction</w:t>
      </w:r>
      <w:r w:rsidR="00F61823">
        <w:rPr>
          <w:rFonts w:ascii="Times New Roman" w:hAnsi="Times New Roman" w:cs="Times New Roman"/>
          <w:sz w:val="28"/>
          <w:szCs w:val="28"/>
          <w:lang w:val="en-GB"/>
        </w:rPr>
        <w:t xml:space="preserve">, </w:t>
      </w:r>
      <w:r w:rsidR="002D3C4D">
        <w:rPr>
          <w:rFonts w:ascii="Times New Roman" w:hAnsi="Times New Roman" w:cs="Times New Roman"/>
          <w:sz w:val="28"/>
          <w:szCs w:val="28"/>
          <w:lang w:val="en-GB"/>
        </w:rPr>
        <w:t xml:space="preserve">lifts are placed at one end </w:t>
      </w:r>
      <w:r w:rsidR="007303A4">
        <w:rPr>
          <w:rFonts w:ascii="Times New Roman" w:hAnsi="Times New Roman" w:cs="Times New Roman"/>
          <w:sz w:val="28"/>
          <w:szCs w:val="28"/>
          <w:lang w:val="en-GB"/>
        </w:rPr>
        <w:t xml:space="preserve">of the </w:t>
      </w:r>
      <w:r w:rsidR="007303A4">
        <w:rPr>
          <w:rFonts w:ascii="Times New Roman" w:hAnsi="Times New Roman" w:cs="Times New Roman"/>
          <w:sz w:val="28"/>
          <w:szCs w:val="28"/>
          <w:lang w:val="en-GB"/>
        </w:rPr>
        <w:lastRenderedPageBreak/>
        <w:t>building away from rooms</w:t>
      </w:r>
      <w:r w:rsidR="003B739F">
        <w:rPr>
          <w:rFonts w:ascii="Times New Roman" w:hAnsi="Times New Roman" w:cs="Times New Roman"/>
          <w:sz w:val="28"/>
          <w:szCs w:val="28"/>
          <w:lang w:val="en-GB"/>
        </w:rPr>
        <w:t xml:space="preserve"> and</w:t>
      </w:r>
      <w:r w:rsidR="007303A4">
        <w:rPr>
          <w:rFonts w:ascii="Times New Roman" w:hAnsi="Times New Roman" w:cs="Times New Roman"/>
          <w:sz w:val="28"/>
          <w:szCs w:val="28"/>
          <w:lang w:val="en-GB"/>
        </w:rPr>
        <w:t xml:space="preserve"> if on the same side </w:t>
      </w:r>
      <w:r w:rsidR="00817DFF">
        <w:rPr>
          <w:rFonts w:ascii="Times New Roman" w:hAnsi="Times New Roman" w:cs="Times New Roman"/>
          <w:sz w:val="28"/>
          <w:szCs w:val="28"/>
          <w:lang w:val="en-GB"/>
        </w:rPr>
        <w:t>the wall between the lift and room will be heavily insulated</w:t>
      </w:r>
      <w:r w:rsidR="003B739F">
        <w:rPr>
          <w:rFonts w:ascii="Times New Roman" w:hAnsi="Times New Roman" w:cs="Times New Roman"/>
          <w:sz w:val="28"/>
          <w:szCs w:val="28"/>
          <w:lang w:val="en-GB"/>
        </w:rPr>
        <w:t xml:space="preserve">, thick wall </w:t>
      </w:r>
      <w:r w:rsidR="00817DFF">
        <w:rPr>
          <w:rFonts w:ascii="Times New Roman" w:hAnsi="Times New Roman" w:cs="Times New Roman"/>
          <w:sz w:val="28"/>
          <w:szCs w:val="28"/>
          <w:lang w:val="en-GB"/>
        </w:rPr>
        <w:t xml:space="preserve">or a room such as a supply room would be placed there. </w:t>
      </w:r>
    </w:p>
    <w:p w14:paraId="096ED03E" w14:textId="0009389E" w:rsidR="005948A6" w:rsidRDefault="005948A6" w:rsidP="002B18A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As seen in the University of Wales Trinity St. David </w:t>
      </w:r>
      <w:r w:rsidR="008D1046">
        <w:rPr>
          <w:rFonts w:ascii="Times New Roman" w:hAnsi="Times New Roman" w:cs="Times New Roman"/>
          <w:sz w:val="28"/>
          <w:szCs w:val="28"/>
          <w:lang w:val="en-GB"/>
        </w:rPr>
        <w:t xml:space="preserve">Swansea SA1 </w:t>
      </w:r>
      <w:r w:rsidR="00817DFF">
        <w:rPr>
          <w:rFonts w:ascii="Times New Roman" w:hAnsi="Times New Roman" w:cs="Times New Roman"/>
          <w:sz w:val="28"/>
          <w:szCs w:val="28"/>
          <w:lang w:val="en-GB"/>
        </w:rPr>
        <w:t>waterfront</w:t>
      </w:r>
      <w:r w:rsidR="008D1046">
        <w:rPr>
          <w:rFonts w:ascii="Times New Roman" w:hAnsi="Times New Roman" w:cs="Times New Roman"/>
          <w:sz w:val="28"/>
          <w:szCs w:val="28"/>
          <w:lang w:val="en-GB"/>
        </w:rPr>
        <w:t xml:space="preserve"> campus</w:t>
      </w:r>
      <w:r w:rsidR="00817DFF">
        <w:rPr>
          <w:rFonts w:ascii="Times New Roman" w:hAnsi="Times New Roman" w:cs="Times New Roman"/>
          <w:sz w:val="28"/>
          <w:szCs w:val="28"/>
          <w:lang w:val="en-GB"/>
        </w:rPr>
        <w:t xml:space="preserve">. </w:t>
      </w:r>
      <w:r w:rsidR="0071015D">
        <w:rPr>
          <w:rFonts w:ascii="Times New Roman" w:hAnsi="Times New Roman" w:cs="Times New Roman"/>
          <w:sz w:val="28"/>
          <w:szCs w:val="28"/>
          <w:lang w:val="en-GB"/>
        </w:rPr>
        <w:t xml:space="preserve">When you </w:t>
      </w:r>
      <w:r w:rsidR="009D491B">
        <w:rPr>
          <w:rFonts w:ascii="Times New Roman" w:hAnsi="Times New Roman" w:cs="Times New Roman"/>
          <w:sz w:val="28"/>
          <w:szCs w:val="28"/>
          <w:lang w:val="en-GB"/>
        </w:rPr>
        <w:t>enter the</w:t>
      </w:r>
      <w:r w:rsidR="0071015D">
        <w:rPr>
          <w:rFonts w:ascii="Times New Roman" w:hAnsi="Times New Roman" w:cs="Times New Roman"/>
          <w:sz w:val="28"/>
          <w:szCs w:val="28"/>
          <w:lang w:val="en-GB"/>
        </w:rPr>
        <w:t xml:space="preserve"> main building and look up from the ground floor you will notice that the service</w:t>
      </w:r>
      <w:r w:rsidR="00E9056B">
        <w:rPr>
          <w:rFonts w:ascii="Times New Roman" w:hAnsi="Times New Roman" w:cs="Times New Roman"/>
          <w:sz w:val="28"/>
          <w:szCs w:val="28"/>
          <w:lang w:val="en-GB"/>
        </w:rPr>
        <w:t>s</w:t>
      </w:r>
      <w:r w:rsidR="0071015D">
        <w:rPr>
          <w:rFonts w:ascii="Times New Roman" w:hAnsi="Times New Roman" w:cs="Times New Roman"/>
          <w:sz w:val="28"/>
          <w:szCs w:val="28"/>
          <w:lang w:val="en-GB"/>
        </w:rPr>
        <w:t xml:space="preserve"> are </w:t>
      </w:r>
      <w:r w:rsidR="009D491B">
        <w:rPr>
          <w:rFonts w:ascii="Times New Roman" w:hAnsi="Times New Roman" w:cs="Times New Roman"/>
          <w:sz w:val="28"/>
          <w:szCs w:val="28"/>
          <w:lang w:val="en-GB"/>
        </w:rPr>
        <w:t>suspended</w:t>
      </w:r>
      <w:r w:rsidR="0071015D">
        <w:rPr>
          <w:rFonts w:ascii="Times New Roman" w:hAnsi="Times New Roman" w:cs="Times New Roman"/>
          <w:sz w:val="28"/>
          <w:szCs w:val="28"/>
          <w:lang w:val="en-GB"/>
        </w:rPr>
        <w:t xml:space="preserve"> and not attached to the floor above. This was done to reduce resonance, because when the services are in use such as </w:t>
      </w:r>
      <w:r w:rsidR="00FB765A">
        <w:rPr>
          <w:rFonts w:ascii="Times New Roman" w:hAnsi="Times New Roman" w:cs="Times New Roman"/>
          <w:sz w:val="28"/>
          <w:szCs w:val="28"/>
          <w:lang w:val="en-GB"/>
        </w:rPr>
        <w:t>plumbing,</w:t>
      </w:r>
      <w:r w:rsidR="0071015D">
        <w:rPr>
          <w:rFonts w:ascii="Times New Roman" w:hAnsi="Times New Roman" w:cs="Times New Roman"/>
          <w:sz w:val="28"/>
          <w:szCs w:val="28"/>
          <w:lang w:val="en-GB"/>
        </w:rPr>
        <w:t xml:space="preserve"> and water is being forced through </w:t>
      </w:r>
      <w:r w:rsidR="00564084">
        <w:rPr>
          <w:rFonts w:ascii="Times New Roman" w:hAnsi="Times New Roman" w:cs="Times New Roman"/>
          <w:sz w:val="28"/>
          <w:szCs w:val="28"/>
          <w:lang w:val="en-GB"/>
        </w:rPr>
        <w:t xml:space="preserve">this will vibrate the plumbing fixture thus vibrating the floor which can be felt by persons but </w:t>
      </w:r>
      <w:r w:rsidR="009D491B">
        <w:rPr>
          <w:rFonts w:ascii="Times New Roman" w:hAnsi="Times New Roman" w:cs="Times New Roman"/>
          <w:sz w:val="28"/>
          <w:szCs w:val="28"/>
          <w:lang w:val="en-GB"/>
        </w:rPr>
        <w:t>suspending</w:t>
      </w:r>
      <w:r w:rsidR="00564084">
        <w:rPr>
          <w:rFonts w:ascii="Times New Roman" w:hAnsi="Times New Roman" w:cs="Times New Roman"/>
          <w:sz w:val="28"/>
          <w:szCs w:val="28"/>
          <w:lang w:val="en-GB"/>
        </w:rPr>
        <w:t xml:space="preserve"> the </w:t>
      </w:r>
      <w:r w:rsidR="009D491B">
        <w:rPr>
          <w:rFonts w:ascii="Times New Roman" w:hAnsi="Times New Roman" w:cs="Times New Roman"/>
          <w:sz w:val="28"/>
          <w:szCs w:val="28"/>
          <w:lang w:val="en-GB"/>
        </w:rPr>
        <w:t>plumbing</w:t>
      </w:r>
      <w:r w:rsidR="00564084">
        <w:rPr>
          <w:rFonts w:ascii="Times New Roman" w:hAnsi="Times New Roman" w:cs="Times New Roman"/>
          <w:sz w:val="28"/>
          <w:szCs w:val="28"/>
          <w:lang w:val="en-GB"/>
        </w:rPr>
        <w:t xml:space="preserve"> will</w:t>
      </w:r>
      <w:r w:rsidR="009D491B">
        <w:rPr>
          <w:rFonts w:ascii="Times New Roman" w:hAnsi="Times New Roman" w:cs="Times New Roman"/>
          <w:sz w:val="28"/>
          <w:szCs w:val="28"/>
          <w:lang w:val="en-GB"/>
        </w:rPr>
        <w:t xml:space="preserve"> lower the effects of resonance on the above floor.</w:t>
      </w:r>
    </w:p>
    <w:p w14:paraId="7EA2E0A9" w14:textId="1B196A0F" w:rsidR="00187E0A" w:rsidRDefault="004A190E" w:rsidP="002B18A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Resonance can also be seen where </w:t>
      </w:r>
      <w:r w:rsidR="00B93EAF">
        <w:rPr>
          <w:rFonts w:ascii="Times New Roman" w:hAnsi="Times New Roman" w:cs="Times New Roman"/>
          <w:sz w:val="28"/>
          <w:szCs w:val="28"/>
          <w:lang w:val="en-GB"/>
        </w:rPr>
        <w:t>appliances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that vibrate heavy </w:t>
      </w:r>
      <w:r w:rsidR="00B93EAF">
        <w:rPr>
          <w:rFonts w:ascii="Times New Roman" w:hAnsi="Times New Roman" w:cs="Times New Roman"/>
          <w:sz w:val="28"/>
          <w:szCs w:val="28"/>
          <w:lang w:val="en-GB"/>
        </w:rPr>
        <w:t>when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placed against a partition wall will </w:t>
      </w:r>
      <w:r w:rsidR="00B93EAF">
        <w:rPr>
          <w:rFonts w:ascii="Times New Roman" w:hAnsi="Times New Roman" w:cs="Times New Roman"/>
          <w:sz w:val="28"/>
          <w:szCs w:val="28"/>
          <w:lang w:val="en-GB"/>
        </w:rPr>
        <w:t>transfer</w:t>
      </w:r>
      <w:r w:rsidR="00187E0A">
        <w:rPr>
          <w:rFonts w:ascii="Times New Roman" w:hAnsi="Times New Roman" w:cs="Times New Roman"/>
          <w:sz w:val="28"/>
          <w:szCs w:val="28"/>
          <w:lang w:val="en-GB"/>
        </w:rPr>
        <w:t xml:space="preserve"> the vibration to the </w:t>
      </w:r>
      <w:r w:rsidR="00B93EAF">
        <w:rPr>
          <w:rFonts w:ascii="Times New Roman" w:hAnsi="Times New Roman" w:cs="Times New Roman"/>
          <w:sz w:val="28"/>
          <w:szCs w:val="28"/>
          <w:lang w:val="en-GB"/>
        </w:rPr>
        <w:t>other side</w:t>
      </w:r>
      <w:r w:rsidR="00187E0A">
        <w:rPr>
          <w:rFonts w:ascii="Times New Roman" w:hAnsi="Times New Roman" w:cs="Times New Roman"/>
          <w:sz w:val="28"/>
          <w:szCs w:val="28"/>
          <w:lang w:val="en-GB"/>
        </w:rPr>
        <w:t xml:space="preserve">. </w:t>
      </w:r>
    </w:p>
    <w:p w14:paraId="73A13D66" w14:textId="0BBD7A94" w:rsidR="00187E0A" w:rsidRDefault="00187E0A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F143171" w14:textId="18638AE9" w:rsidR="00187E0A" w:rsidRDefault="009214A8" w:rsidP="002B18AA">
      <w:pPr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</w:pPr>
      <w:r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  <w:t>PARTITION WALL CONSTRUCTION TECHNIQUE</w:t>
      </w:r>
      <w:r w:rsidR="00054C7D"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  <w:t xml:space="preserve"> AND INSULATION</w:t>
      </w:r>
    </w:p>
    <w:p w14:paraId="47E0B1B4" w14:textId="120E1751" w:rsidR="009214A8" w:rsidRDefault="009214A8" w:rsidP="002B18AA">
      <w:pPr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</w:pPr>
    </w:p>
    <w:p w14:paraId="16514CCF" w14:textId="4CA3D0CA" w:rsidR="009D491B" w:rsidRDefault="00EF2FAB" w:rsidP="002B18A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To prevent, lessen of dampen the transference or </w:t>
      </w:r>
      <w:r w:rsidR="00550023">
        <w:rPr>
          <w:rFonts w:ascii="Times New Roman" w:hAnsi="Times New Roman" w:cs="Times New Roman"/>
          <w:sz w:val="28"/>
          <w:szCs w:val="28"/>
          <w:lang w:val="en-GB"/>
        </w:rPr>
        <w:t>travel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of sound barriers can be </w:t>
      </w:r>
      <w:r w:rsidR="00F75677">
        <w:rPr>
          <w:rFonts w:ascii="Times New Roman" w:hAnsi="Times New Roman" w:cs="Times New Roman"/>
          <w:sz w:val="28"/>
          <w:szCs w:val="28"/>
          <w:lang w:val="en-GB"/>
        </w:rPr>
        <w:t xml:space="preserve">put in </w:t>
      </w:r>
      <w:r w:rsidR="00E55B73">
        <w:rPr>
          <w:rFonts w:ascii="Times New Roman" w:hAnsi="Times New Roman" w:cs="Times New Roman"/>
          <w:sz w:val="28"/>
          <w:szCs w:val="28"/>
          <w:lang w:val="en-GB"/>
        </w:rPr>
        <w:t>place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to either absorb of </w:t>
      </w:r>
      <w:r w:rsidR="00E55B73">
        <w:rPr>
          <w:rFonts w:ascii="Times New Roman" w:hAnsi="Times New Roman" w:cs="Times New Roman"/>
          <w:sz w:val="28"/>
          <w:szCs w:val="28"/>
          <w:lang w:val="en-GB"/>
        </w:rPr>
        <w:t xml:space="preserve">reflect 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sound. </w:t>
      </w:r>
      <w:r w:rsidR="005975F6">
        <w:rPr>
          <w:rFonts w:ascii="Times New Roman" w:hAnsi="Times New Roman" w:cs="Times New Roman"/>
          <w:sz w:val="28"/>
          <w:szCs w:val="28"/>
          <w:lang w:val="en-GB"/>
        </w:rPr>
        <w:t xml:space="preserve">If you look at figure 1 if you place a wall the same size in both the short and long </w:t>
      </w:r>
      <w:r w:rsidR="00E55B73">
        <w:rPr>
          <w:rFonts w:ascii="Times New Roman" w:hAnsi="Times New Roman" w:cs="Times New Roman"/>
          <w:sz w:val="28"/>
          <w:szCs w:val="28"/>
          <w:lang w:val="en-GB"/>
        </w:rPr>
        <w:t>wavelength</w:t>
      </w:r>
      <w:r w:rsidR="005975F6">
        <w:rPr>
          <w:rFonts w:ascii="Times New Roman" w:hAnsi="Times New Roman" w:cs="Times New Roman"/>
          <w:sz w:val="28"/>
          <w:szCs w:val="28"/>
          <w:lang w:val="en-GB"/>
        </w:rPr>
        <w:t xml:space="preserve"> it will </w:t>
      </w:r>
      <w:r w:rsidR="00D60B3A">
        <w:rPr>
          <w:rFonts w:ascii="Times New Roman" w:hAnsi="Times New Roman" w:cs="Times New Roman"/>
          <w:sz w:val="28"/>
          <w:szCs w:val="28"/>
          <w:lang w:val="en-GB"/>
        </w:rPr>
        <w:t xml:space="preserve">cover more wave lengths in the shorter </w:t>
      </w:r>
      <w:r w:rsidR="00D27670">
        <w:rPr>
          <w:rFonts w:ascii="Times New Roman" w:hAnsi="Times New Roman" w:cs="Times New Roman"/>
          <w:sz w:val="28"/>
          <w:szCs w:val="28"/>
          <w:lang w:val="en-GB"/>
        </w:rPr>
        <w:t>wavelength</w:t>
      </w:r>
      <w:r w:rsidR="00D60B3A">
        <w:rPr>
          <w:rFonts w:ascii="Times New Roman" w:hAnsi="Times New Roman" w:cs="Times New Roman"/>
          <w:sz w:val="28"/>
          <w:szCs w:val="28"/>
          <w:lang w:val="en-GB"/>
        </w:rPr>
        <w:t xml:space="preserve"> of the high frequency. In essence higher frequencies are easier to bar than</w:t>
      </w:r>
      <w:r w:rsidR="00054138">
        <w:rPr>
          <w:rFonts w:ascii="Times New Roman" w:hAnsi="Times New Roman" w:cs="Times New Roman"/>
          <w:sz w:val="28"/>
          <w:szCs w:val="28"/>
          <w:lang w:val="en-GB"/>
        </w:rPr>
        <w:t xml:space="preserve"> those for low frequencies. </w:t>
      </w:r>
    </w:p>
    <w:p w14:paraId="389F5BC9" w14:textId="77777777" w:rsidR="0077726E" w:rsidRDefault="0077726E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B7D9266" w14:textId="79899FA6" w:rsidR="004404FC" w:rsidRDefault="007A6E60" w:rsidP="002B18A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To make a good </w:t>
      </w:r>
      <w:r w:rsidR="00E06A15">
        <w:rPr>
          <w:rFonts w:ascii="Times New Roman" w:hAnsi="Times New Roman" w:cs="Times New Roman"/>
          <w:sz w:val="28"/>
          <w:szCs w:val="28"/>
          <w:lang w:val="en-GB"/>
        </w:rPr>
        <w:t xml:space="preserve">partition </w:t>
      </w:r>
      <w:r w:rsidR="00D27670">
        <w:rPr>
          <w:rFonts w:ascii="Times New Roman" w:hAnsi="Times New Roman" w:cs="Times New Roman"/>
          <w:sz w:val="28"/>
          <w:szCs w:val="28"/>
          <w:lang w:val="en-GB"/>
        </w:rPr>
        <w:t xml:space="preserve">wall aids </w:t>
      </w:r>
      <w:r w:rsidR="004404FC">
        <w:rPr>
          <w:rFonts w:ascii="Times New Roman" w:hAnsi="Times New Roman" w:cs="Times New Roman"/>
          <w:sz w:val="28"/>
          <w:szCs w:val="28"/>
          <w:lang w:val="en-GB"/>
        </w:rPr>
        <w:t>in sound insulation three elements come to into play:</w:t>
      </w:r>
    </w:p>
    <w:p w14:paraId="57FDE320" w14:textId="41FF2FF2" w:rsidR="00172CEE" w:rsidRDefault="00172CEE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5DF3146" w14:textId="45A23DED" w:rsidR="00172CEE" w:rsidRDefault="00172CEE" w:rsidP="00172C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Weight</w:t>
      </w:r>
    </w:p>
    <w:p w14:paraId="7C2E879C" w14:textId="520C1EA5" w:rsidR="00172CEE" w:rsidRDefault="00172CEE" w:rsidP="00172C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Completeness</w:t>
      </w:r>
    </w:p>
    <w:p w14:paraId="360073B6" w14:textId="2FBE999E" w:rsidR="00172CEE" w:rsidRDefault="00D27670" w:rsidP="00172CE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Isolation </w:t>
      </w:r>
    </w:p>
    <w:p w14:paraId="3E18150B" w14:textId="73084B5F" w:rsidR="00D27670" w:rsidRDefault="00D27670" w:rsidP="00D27670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04078CB" w14:textId="6C1F9CA4" w:rsidR="00D27670" w:rsidRDefault="00B6108D" w:rsidP="00D27670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Weight as it relates to </w:t>
      </w:r>
      <w:r w:rsidR="000A5A93">
        <w:rPr>
          <w:rFonts w:ascii="Times New Roman" w:hAnsi="Times New Roman" w:cs="Times New Roman"/>
          <w:sz w:val="28"/>
          <w:szCs w:val="28"/>
          <w:lang w:val="en-GB"/>
        </w:rPr>
        <w:t xml:space="preserve">mass law that </w:t>
      </w:r>
      <w:r w:rsidR="00BB24B7">
        <w:rPr>
          <w:rFonts w:ascii="Times New Roman" w:hAnsi="Times New Roman" w:cs="Times New Roman"/>
          <w:sz w:val="28"/>
          <w:szCs w:val="28"/>
          <w:lang w:val="en-GB"/>
        </w:rPr>
        <w:t xml:space="preserve">implies that the thicker or heavier the construction </w:t>
      </w:r>
      <w:r w:rsidR="00FA5F1B">
        <w:rPr>
          <w:rFonts w:ascii="Times New Roman" w:hAnsi="Times New Roman" w:cs="Times New Roman"/>
          <w:sz w:val="28"/>
          <w:szCs w:val="28"/>
          <w:lang w:val="en-GB"/>
        </w:rPr>
        <w:t xml:space="preserve">of the wall </w:t>
      </w:r>
      <w:r w:rsidR="00BB24B7">
        <w:rPr>
          <w:rFonts w:ascii="Times New Roman" w:hAnsi="Times New Roman" w:cs="Times New Roman"/>
          <w:sz w:val="28"/>
          <w:szCs w:val="28"/>
          <w:lang w:val="en-GB"/>
        </w:rPr>
        <w:t xml:space="preserve">the harder it is to vibrate </w:t>
      </w:r>
      <w:r w:rsidR="00F96751">
        <w:rPr>
          <w:rFonts w:ascii="Times New Roman" w:hAnsi="Times New Roman" w:cs="Times New Roman"/>
          <w:sz w:val="28"/>
          <w:szCs w:val="28"/>
          <w:lang w:val="en-GB"/>
        </w:rPr>
        <w:t xml:space="preserve">thus offering good insulation. </w:t>
      </w:r>
    </w:p>
    <w:p w14:paraId="544F8717" w14:textId="09FE5793" w:rsidR="00F96751" w:rsidRDefault="00F96751" w:rsidP="00D27670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2F790BF" w14:textId="095CF3B8" w:rsidR="00F96751" w:rsidRPr="00D27670" w:rsidRDefault="00F96751" w:rsidP="00D27670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Completeness</w:t>
      </w:r>
      <w:r w:rsidR="007827FB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412A66">
        <w:rPr>
          <w:rFonts w:ascii="Times New Roman" w:hAnsi="Times New Roman" w:cs="Times New Roman"/>
          <w:sz w:val="28"/>
          <w:szCs w:val="28"/>
          <w:lang w:val="en-GB"/>
        </w:rPr>
        <w:t xml:space="preserve">the wall needs to be complete for example </w:t>
      </w:r>
      <w:r w:rsidR="007827FB">
        <w:rPr>
          <w:rFonts w:ascii="Times New Roman" w:hAnsi="Times New Roman" w:cs="Times New Roman"/>
          <w:sz w:val="28"/>
          <w:szCs w:val="28"/>
          <w:lang w:val="en-GB"/>
        </w:rPr>
        <w:t>if holes are made within the partition wa</w:t>
      </w:r>
      <w:r w:rsidR="00412A66">
        <w:rPr>
          <w:rFonts w:ascii="Times New Roman" w:hAnsi="Times New Roman" w:cs="Times New Roman"/>
          <w:sz w:val="28"/>
          <w:szCs w:val="28"/>
          <w:lang w:val="en-GB"/>
        </w:rPr>
        <w:t xml:space="preserve">ll for </w:t>
      </w:r>
      <w:r w:rsidR="00BC2D4B">
        <w:rPr>
          <w:rFonts w:ascii="Times New Roman" w:hAnsi="Times New Roman" w:cs="Times New Roman"/>
          <w:sz w:val="28"/>
          <w:szCs w:val="28"/>
          <w:lang w:val="en-GB"/>
        </w:rPr>
        <w:t>services it</w:t>
      </w:r>
      <w:r w:rsidR="007827FB">
        <w:rPr>
          <w:rFonts w:ascii="Times New Roman" w:hAnsi="Times New Roman" w:cs="Times New Roman"/>
          <w:sz w:val="28"/>
          <w:szCs w:val="28"/>
          <w:lang w:val="en-GB"/>
        </w:rPr>
        <w:t xml:space="preserve"> needs to be </w:t>
      </w:r>
      <w:r w:rsidR="0013007A">
        <w:rPr>
          <w:rFonts w:ascii="Times New Roman" w:hAnsi="Times New Roman" w:cs="Times New Roman"/>
          <w:sz w:val="28"/>
          <w:szCs w:val="28"/>
          <w:lang w:val="en-GB"/>
        </w:rPr>
        <w:t xml:space="preserve">sealed </w:t>
      </w:r>
      <w:r w:rsidR="007827FB">
        <w:rPr>
          <w:rFonts w:ascii="Times New Roman" w:hAnsi="Times New Roman" w:cs="Times New Roman"/>
          <w:sz w:val="28"/>
          <w:szCs w:val="28"/>
          <w:lang w:val="en-GB"/>
        </w:rPr>
        <w:t xml:space="preserve">off </w:t>
      </w:r>
      <w:r w:rsidR="00412A66">
        <w:rPr>
          <w:rFonts w:ascii="Times New Roman" w:hAnsi="Times New Roman" w:cs="Times New Roman"/>
          <w:sz w:val="28"/>
          <w:szCs w:val="28"/>
          <w:lang w:val="en-GB"/>
        </w:rPr>
        <w:t>properly because where air can pass through so can sound.</w:t>
      </w:r>
    </w:p>
    <w:p w14:paraId="05ECE102" w14:textId="5ECEC48A" w:rsidR="00D27670" w:rsidRDefault="00D27670" w:rsidP="00D27670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D56C3EA" w14:textId="3C60335B" w:rsidR="00D27670" w:rsidRDefault="00E1031E" w:rsidP="00D27670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Isolation</w:t>
      </w:r>
      <w:r w:rsidR="00BE7C01">
        <w:rPr>
          <w:rFonts w:ascii="Times New Roman" w:hAnsi="Times New Roman" w:cs="Times New Roman"/>
          <w:sz w:val="28"/>
          <w:szCs w:val="28"/>
          <w:lang w:val="en-GB"/>
        </w:rPr>
        <w:t xml:space="preserve"> this is the example mentioned above with the </w:t>
      </w:r>
      <w:r w:rsidR="0013007A">
        <w:rPr>
          <w:rFonts w:ascii="Times New Roman" w:hAnsi="Times New Roman" w:cs="Times New Roman"/>
          <w:sz w:val="28"/>
          <w:szCs w:val="28"/>
          <w:lang w:val="en-GB"/>
        </w:rPr>
        <w:t>suspended</w:t>
      </w:r>
      <w:r w:rsidR="00BE7C01">
        <w:rPr>
          <w:rFonts w:ascii="Times New Roman" w:hAnsi="Times New Roman" w:cs="Times New Roman"/>
          <w:sz w:val="28"/>
          <w:szCs w:val="28"/>
          <w:lang w:val="en-GB"/>
        </w:rPr>
        <w:t xml:space="preserve"> ser</w:t>
      </w:r>
      <w:r w:rsidR="001B64A0">
        <w:rPr>
          <w:rFonts w:ascii="Times New Roman" w:hAnsi="Times New Roman" w:cs="Times New Roman"/>
          <w:sz w:val="28"/>
          <w:szCs w:val="28"/>
          <w:lang w:val="en-GB"/>
        </w:rPr>
        <w:t>vices.</w:t>
      </w:r>
    </w:p>
    <w:p w14:paraId="6F6D3AD6" w14:textId="4C770B25" w:rsidR="0022412E" w:rsidRDefault="0022412E" w:rsidP="00D27670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5133A2B" w14:textId="77777777" w:rsidR="007D6D2A" w:rsidRDefault="002E2EB9" w:rsidP="002B18A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>A parti</w:t>
      </w:r>
      <w:r w:rsidR="0013007A">
        <w:rPr>
          <w:rFonts w:ascii="Times New Roman" w:hAnsi="Times New Roman" w:cs="Times New Roman"/>
          <w:sz w:val="28"/>
          <w:szCs w:val="28"/>
          <w:lang w:val="en-GB"/>
        </w:rPr>
        <w:t>ti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on wall that </w:t>
      </w:r>
      <w:r w:rsidR="0013007A">
        <w:rPr>
          <w:rFonts w:ascii="Times New Roman" w:hAnsi="Times New Roman" w:cs="Times New Roman"/>
          <w:sz w:val="28"/>
          <w:szCs w:val="28"/>
          <w:lang w:val="en-GB"/>
        </w:rPr>
        <w:t>uses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a very rigid material such as </w:t>
      </w:r>
      <w:r w:rsidR="0013007A">
        <w:rPr>
          <w:rFonts w:ascii="Times New Roman" w:hAnsi="Times New Roman" w:cs="Times New Roman"/>
          <w:sz w:val="28"/>
          <w:szCs w:val="28"/>
          <w:lang w:val="en-GB"/>
        </w:rPr>
        <w:t>brick</w:t>
      </w:r>
      <w:r>
        <w:rPr>
          <w:rFonts w:ascii="Times New Roman" w:hAnsi="Times New Roman" w:cs="Times New Roman"/>
          <w:sz w:val="28"/>
          <w:szCs w:val="28"/>
          <w:lang w:val="en-GB"/>
        </w:rPr>
        <w:t xml:space="preserve"> or concrete will be a great asset in</w:t>
      </w:r>
      <w:r w:rsidR="0013007A">
        <w:rPr>
          <w:rFonts w:ascii="Times New Roman" w:hAnsi="Times New Roman" w:cs="Times New Roman"/>
          <w:sz w:val="28"/>
          <w:szCs w:val="28"/>
          <w:lang w:val="en-GB"/>
        </w:rPr>
        <w:t xml:space="preserve"> the reduction of </w:t>
      </w:r>
      <w:r w:rsidR="001B22DB">
        <w:rPr>
          <w:rFonts w:ascii="Times New Roman" w:hAnsi="Times New Roman" w:cs="Times New Roman"/>
          <w:sz w:val="28"/>
          <w:szCs w:val="28"/>
          <w:lang w:val="en-GB"/>
        </w:rPr>
        <w:t xml:space="preserve">sound added to that using insulation 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>in the wall</w:t>
      </w:r>
      <w:r w:rsidR="001B22DB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 xml:space="preserve">such as </w:t>
      </w:r>
      <w:r w:rsidR="001B22DB">
        <w:rPr>
          <w:rFonts w:ascii="Times New Roman" w:hAnsi="Times New Roman" w:cs="Times New Roman"/>
          <w:sz w:val="28"/>
          <w:szCs w:val="28"/>
          <w:lang w:val="en-GB"/>
        </w:rPr>
        <w:t>a double brick pa</w:t>
      </w:r>
      <w:r w:rsidR="00C87504">
        <w:rPr>
          <w:rFonts w:ascii="Times New Roman" w:hAnsi="Times New Roman" w:cs="Times New Roman"/>
          <w:sz w:val="28"/>
          <w:szCs w:val="28"/>
          <w:lang w:val="en-GB"/>
        </w:rPr>
        <w:t>r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>titi</w:t>
      </w:r>
      <w:r w:rsidR="00C87504">
        <w:rPr>
          <w:rFonts w:ascii="Times New Roman" w:hAnsi="Times New Roman" w:cs="Times New Roman"/>
          <w:sz w:val="28"/>
          <w:szCs w:val="28"/>
          <w:lang w:val="en-GB"/>
        </w:rPr>
        <w:t xml:space="preserve">on wall with insulation in between provide for 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>excellent sound</w:t>
      </w:r>
      <w:r w:rsidR="00C87504">
        <w:rPr>
          <w:rFonts w:ascii="Times New Roman" w:hAnsi="Times New Roman" w:cs="Times New Roman"/>
          <w:sz w:val="28"/>
          <w:szCs w:val="28"/>
          <w:lang w:val="en-GB"/>
        </w:rPr>
        <w:t xml:space="preserve"> proofing. </w:t>
      </w:r>
      <w:r w:rsidR="00C306A1">
        <w:rPr>
          <w:rFonts w:ascii="Times New Roman" w:hAnsi="Times New Roman" w:cs="Times New Roman"/>
          <w:sz w:val="28"/>
          <w:szCs w:val="28"/>
          <w:lang w:val="en-GB"/>
        </w:rPr>
        <w:t xml:space="preserve">Fibre glass is your best 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>option</w:t>
      </w:r>
      <w:r w:rsidR="00C306A1">
        <w:rPr>
          <w:rFonts w:ascii="Times New Roman" w:hAnsi="Times New Roman" w:cs="Times New Roman"/>
          <w:sz w:val="28"/>
          <w:szCs w:val="28"/>
          <w:lang w:val="en-GB"/>
        </w:rPr>
        <w:t xml:space="preserve"> for insulation whe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>n</w:t>
      </w:r>
      <w:r w:rsidR="00C306A1">
        <w:rPr>
          <w:rFonts w:ascii="Times New Roman" w:hAnsi="Times New Roman" w:cs="Times New Roman"/>
          <w:sz w:val="28"/>
          <w:szCs w:val="28"/>
          <w:lang w:val="en-GB"/>
        </w:rPr>
        <w:t xml:space="preserve"> it </w:t>
      </w:r>
      <w:r w:rsidR="00C306A1">
        <w:rPr>
          <w:rFonts w:ascii="Times New Roman" w:hAnsi="Times New Roman" w:cs="Times New Roman"/>
          <w:sz w:val="28"/>
          <w:szCs w:val="28"/>
          <w:lang w:val="en-GB"/>
        </w:rPr>
        <w:lastRenderedPageBreak/>
        <w:t xml:space="preserve">comes to </w:t>
      </w:r>
      <w:r w:rsidR="00F87406">
        <w:rPr>
          <w:rFonts w:ascii="Times New Roman" w:hAnsi="Times New Roman" w:cs="Times New Roman"/>
          <w:sz w:val="28"/>
          <w:szCs w:val="28"/>
          <w:lang w:val="en-GB"/>
        </w:rPr>
        <w:t xml:space="preserve">sound proofing </w:t>
      </w:r>
      <w:r w:rsidR="001B0137">
        <w:rPr>
          <w:rFonts w:ascii="Times New Roman" w:hAnsi="Times New Roman" w:cs="Times New Roman"/>
          <w:sz w:val="28"/>
          <w:szCs w:val="28"/>
          <w:lang w:val="en-GB"/>
        </w:rPr>
        <w:t xml:space="preserve">it is not only affordable but can be installed on your own, however </w:t>
      </w:r>
      <w:r w:rsidR="00E33C9A">
        <w:rPr>
          <w:rFonts w:ascii="Times New Roman" w:hAnsi="Times New Roman" w:cs="Times New Roman"/>
          <w:sz w:val="28"/>
          <w:szCs w:val="28"/>
          <w:lang w:val="en-GB"/>
        </w:rPr>
        <w:t>it is quite irritating t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 xml:space="preserve">o </w:t>
      </w:r>
      <w:r w:rsidR="00E33C9A">
        <w:rPr>
          <w:rFonts w:ascii="Times New Roman" w:hAnsi="Times New Roman" w:cs="Times New Roman"/>
          <w:sz w:val="28"/>
          <w:szCs w:val="28"/>
          <w:lang w:val="en-GB"/>
        </w:rPr>
        <w:t>the skin an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>d</w:t>
      </w:r>
      <w:r w:rsidR="00E33C9A">
        <w:rPr>
          <w:rFonts w:ascii="Times New Roman" w:hAnsi="Times New Roman" w:cs="Times New Roman"/>
          <w:sz w:val="28"/>
          <w:szCs w:val="28"/>
          <w:lang w:val="en-GB"/>
        </w:rPr>
        <w:t xml:space="preserve"> should not be inhaled. </w:t>
      </w:r>
    </w:p>
    <w:p w14:paraId="4F5CD38C" w14:textId="1DAB38AC" w:rsidR="00CA3BE8" w:rsidRDefault="003D4C50" w:rsidP="002B18AA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t xml:space="preserve">Adding fibre glass </w:t>
      </w:r>
      <w:r w:rsidR="00DA7549">
        <w:rPr>
          <w:rFonts w:ascii="Times New Roman" w:hAnsi="Times New Roman" w:cs="Times New Roman"/>
          <w:sz w:val="28"/>
          <w:szCs w:val="28"/>
          <w:lang w:val="en-GB"/>
        </w:rPr>
        <w:t xml:space="preserve">or 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>another</w:t>
      </w:r>
      <w:r w:rsidR="00DA7549">
        <w:rPr>
          <w:rFonts w:ascii="Times New Roman" w:hAnsi="Times New Roman" w:cs="Times New Roman"/>
          <w:sz w:val="28"/>
          <w:szCs w:val="28"/>
          <w:lang w:val="en-GB"/>
        </w:rPr>
        <w:t xml:space="preserve"> good insulation that aids with 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>sound</w:t>
      </w:r>
      <w:r w:rsidR="00DA7549">
        <w:rPr>
          <w:rFonts w:ascii="Times New Roman" w:hAnsi="Times New Roman" w:cs="Times New Roman"/>
          <w:sz w:val="28"/>
          <w:szCs w:val="28"/>
          <w:lang w:val="en-GB"/>
        </w:rPr>
        <w:t xml:space="preserve"> proofing to your 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 xml:space="preserve">partition </w:t>
      </w:r>
      <w:r w:rsidR="00DA7549">
        <w:rPr>
          <w:rFonts w:ascii="Times New Roman" w:hAnsi="Times New Roman" w:cs="Times New Roman"/>
          <w:sz w:val="28"/>
          <w:szCs w:val="28"/>
          <w:lang w:val="en-GB"/>
        </w:rPr>
        <w:t xml:space="preserve">wall will significantly reduce the 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>transfer</w:t>
      </w:r>
      <w:r w:rsidR="00DA7549">
        <w:rPr>
          <w:rFonts w:ascii="Times New Roman" w:hAnsi="Times New Roman" w:cs="Times New Roman"/>
          <w:sz w:val="28"/>
          <w:szCs w:val="28"/>
          <w:lang w:val="en-GB"/>
        </w:rPr>
        <w:t xml:space="preserve"> for sound from side to </w:t>
      </w:r>
      <w:r w:rsidR="00E058A8">
        <w:rPr>
          <w:rFonts w:ascii="Times New Roman" w:hAnsi="Times New Roman" w:cs="Times New Roman"/>
          <w:sz w:val="28"/>
          <w:szCs w:val="28"/>
          <w:lang w:val="en-GB"/>
        </w:rPr>
        <w:t>another</w:t>
      </w:r>
      <w:r w:rsidR="00DA7549">
        <w:rPr>
          <w:rFonts w:ascii="Times New Roman" w:hAnsi="Times New Roman" w:cs="Times New Roman"/>
          <w:sz w:val="28"/>
          <w:szCs w:val="28"/>
          <w:lang w:val="en-GB"/>
        </w:rPr>
        <w:t>.</w:t>
      </w:r>
    </w:p>
    <w:p w14:paraId="4CA9E90A" w14:textId="2D5DF435" w:rsidR="007D6D2A" w:rsidRDefault="007D6D2A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86E6B5A" w14:textId="246914E5" w:rsidR="007D6D2A" w:rsidRDefault="007D6D2A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2578EC1" w14:textId="540C7979" w:rsidR="00C87504" w:rsidRDefault="00C87504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D9CFE5B" w14:textId="77777777" w:rsidR="00C87504" w:rsidRDefault="00C87504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308BA4A" w14:textId="74B89081" w:rsidR="004404FC" w:rsidRDefault="004404FC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78C8C1D" w14:textId="15E81A11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43CB660" w14:textId="282D3D32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A91631B" w14:textId="6693E8A2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3508949" w14:textId="53AF87B7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FF65B4A" w14:textId="7918D742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906F3B7" w14:textId="2AC08D52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7FA5476" w14:textId="19870C42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CEE0E33" w14:textId="03A3ACA6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92301FF" w14:textId="0F105521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09E7D07" w14:textId="5B2F2532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AB2DD16" w14:textId="7AD865D6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AC7C292" w14:textId="3C803062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CCCF52C" w14:textId="7DE65D17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98E3FD5" w14:textId="31338740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0D876EC" w14:textId="2B56F8F4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2996B7A" w14:textId="12BD0210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804D203" w14:textId="6BF9B1C0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5250BE8" w14:textId="5946B88B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922909B" w14:textId="0E123133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AF62F6A" w14:textId="0185F710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B63D68A" w14:textId="102A28AE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C675133" w14:textId="62A2D346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B90205D" w14:textId="033653E6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63D564D" w14:textId="0A24A736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B2F87ED" w14:textId="297E699D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1A66FB1" w14:textId="1917DA54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31F9A43" w14:textId="2E6DDCB3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7B88922" w14:textId="0D71A97B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C7F9C23" w14:textId="2695DD5B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E59C273" w14:textId="3485A02D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055EB57E" w14:textId="1D655FC4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517B67F" w14:textId="09C10D3E" w:rsidR="00E058A8" w:rsidRDefault="00E058A8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3C6580B" w14:textId="77777777" w:rsidR="00554042" w:rsidRDefault="00554042" w:rsidP="00554042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192CA7F7" w14:textId="1D4CBB9E" w:rsidR="008538B9" w:rsidRDefault="00E058A8" w:rsidP="00554042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</w:pPr>
      <w:r w:rsidRPr="00E058A8"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  <w:lastRenderedPageBreak/>
        <w:t>REFERENCE</w:t>
      </w:r>
      <w:r w:rsidR="000612D4"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  <w:t>S</w:t>
      </w:r>
    </w:p>
    <w:p w14:paraId="06706C60" w14:textId="21FA6589" w:rsidR="00F90EA8" w:rsidRDefault="00F90EA8" w:rsidP="008538B9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</w:pPr>
    </w:p>
    <w:p w14:paraId="1E15F743" w14:textId="4BBB8B8C" w:rsidR="00F90EA8" w:rsidRPr="00921F44" w:rsidRDefault="00F90EA8" w:rsidP="008538B9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  <w:lang w:val="en-GB"/>
        </w:rPr>
      </w:pPr>
    </w:p>
    <w:p w14:paraId="723AA6AE" w14:textId="587FE6D1" w:rsidR="00921F44" w:rsidRDefault="00057FC5" w:rsidP="00E34BA0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8"/>
          <w:szCs w:val="28"/>
          <w:lang w:val="en-GB"/>
        </w:rPr>
      </w:pPr>
      <w:r w:rsidRPr="00921F44">
        <w:rPr>
          <w:rFonts w:ascii="Times New Roman" w:hAnsi="Times New Roman" w:cs="Times New Roman"/>
          <w:sz w:val="28"/>
          <w:szCs w:val="28"/>
          <w:lang w:val="en-GB"/>
        </w:rPr>
        <w:t xml:space="preserve">Collins, K. (2020). </w:t>
      </w:r>
      <w:r w:rsidRPr="00921F44">
        <w:rPr>
          <w:rFonts w:ascii="Times New Roman" w:hAnsi="Times New Roman" w:cs="Times New Roman"/>
          <w:i/>
          <w:iCs/>
          <w:sz w:val="28"/>
          <w:szCs w:val="28"/>
          <w:lang w:val="en-GB"/>
        </w:rPr>
        <w:t>STUDYING SOUND: a theory and practice of sound design.</w:t>
      </w:r>
      <w:r w:rsidRPr="00921F44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proofErr w:type="spellStart"/>
      <w:r w:rsidRPr="00921F44">
        <w:rPr>
          <w:rFonts w:ascii="Times New Roman" w:hAnsi="Times New Roman" w:cs="Times New Roman"/>
          <w:sz w:val="28"/>
          <w:szCs w:val="28"/>
          <w:lang w:val="en-GB"/>
        </w:rPr>
        <w:t>Mit</w:t>
      </w:r>
      <w:proofErr w:type="spellEnd"/>
      <w:r w:rsidRPr="00921F44">
        <w:rPr>
          <w:rFonts w:ascii="Times New Roman" w:hAnsi="Times New Roman" w:cs="Times New Roman"/>
          <w:sz w:val="28"/>
          <w:szCs w:val="28"/>
          <w:lang w:val="en-GB"/>
        </w:rPr>
        <w:t xml:space="preserve"> Press.</w:t>
      </w:r>
    </w:p>
    <w:p w14:paraId="3DC6CDB2" w14:textId="77777777" w:rsidR="00921F44" w:rsidRDefault="00921F44" w:rsidP="00921F44">
      <w:pPr>
        <w:pStyle w:val="ListParagraph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8"/>
          <w:szCs w:val="28"/>
          <w:lang w:val="en-GB"/>
        </w:rPr>
      </w:pPr>
    </w:p>
    <w:p w14:paraId="2C71A8F6" w14:textId="3140A650" w:rsidR="004A1A43" w:rsidRDefault="00057FC5" w:rsidP="00E34BA0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8"/>
          <w:szCs w:val="28"/>
          <w:lang w:val="en-GB"/>
        </w:rPr>
      </w:pPr>
      <w:r w:rsidRPr="00921F44">
        <w:rPr>
          <w:rFonts w:ascii="Times New Roman" w:hAnsi="Times New Roman" w:cs="Times New Roman"/>
          <w:sz w:val="28"/>
          <w:szCs w:val="28"/>
          <w:lang w:val="en-GB"/>
        </w:rPr>
        <w:t xml:space="preserve">The Editors of Encyclopaedia Britannica (2019). Wavelength | physics. In: </w:t>
      </w:r>
      <w:proofErr w:type="spellStart"/>
      <w:r w:rsidRPr="00921F44">
        <w:rPr>
          <w:rFonts w:ascii="Times New Roman" w:hAnsi="Times New Roman" w:cs="Times New Roman"/>
          <w:i/>
          <w:iCs/>
          <w:sz w:val="28"/>
          <w:szCs w:val="28"/>
          <w:lang w:val="en-GB"/>
        </w:rPr>
        <w:t>Encyclopædia</w:t>
      </w:r>
      <w:proofErr w:type="spellEnd"/>
      <w:r w:rsidRPr="00921F44">
        <w:rPr>
          <w:rFonts w:ascii="Times New Roman" w:hAnsi="Times New Roman" w:cs="Times New Roman"/>
          <w:i/>
          <w:iCs/>
          <w:sz w:val="28"/>
          <w:szCs w:val="28"/>
          <w:lang w:val="en-GB"/>
        </w:rPr>
        <w:t xml:space="preserve"> Britannica</w:t>
      </w:r>
      <w:r w:rsidRPr="00921F44">
        <w:rPr>
          <w:rFonts w:ascii="Times New Roman" w:hAnsi="Times New Roman" w:cs="Times New Roman"/>
          <w:sz w:val="28"/>
          <w:szCs w:val="28"/>
          <w:lang w:val="en-GB"/>
        </w:rPr>
        <w:t xml:space="preserve">. [online] Available at: </w:t>
      </w:r>
      <w:hyperlink r:id="rId11" w:history="1">
        <w:r w:rsidR="00921F44" w:rsidRPr="006B0279">
          <w:rPr>
            <w:rStyle w:val="Hyperlink"/>
            <w:rFonts w:ascii="Times New Roman" w:hAnsi="Times New Roman" w:cs="Times New Roman"/>
            <w:sz w:val="28"/>
            <w:szCs w:val="28"/>
            <w:lang w:val="en-GB"/>
          </w:rPr>
          <w:t>https://www.britannica.com/science/wavelength</w:t>
        </w:r>
      </w:hyperlink>
      <w:r w:rsidRPr="00921F44">
        <w:rPr>
          <w:rFonts w:ascii="Times New Roman" w:hAnsi="Times New Roman" w:cs="Times New Roman"/>
          <w:sz w:val="28"/>
          <w:szCs w:val="28"/>
          <w:lang w:val="en-GB"/>
        </w:rPr>
        <w:t>.</w:t>
      </w:r>
    </w:p>
    <w:p w14:paraId="183906DC" w14:textId="77777777" w:rsidR="00921F44" w:rsidRPr="00921F44" w:rsidRDefault="00921F44" w:rsidP="00921F44">
      <w:pPr>
        <w:pStyle w:val="ListParagraph"/>
        <w:rPr>
          <w:rFonts w:ascii="Times New Roman" w:hAnsi="Times New Roman" w:cs="Times New Roman"/>
          <w:sz w:val="28"/>
          <w:szCs w:val="28"/>
          <w:lang w:val="en-GB"/>
        </w:rPr>
      </w:pPr>
    </w:p>
    <w:p w14:paraId="106822AF" w14:textId="77777777" w:rsidR="00921F44" w:rsidRPr="00921F44" w:rsidRDefault="00921F44" w:rsidP="00921F44">
      <w:pPr>
        <w:pStyle w:val="ListParagraph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sz w:val="28"/>
          <w:szCs w:val="28"/>
          <w:lang w:val="en-GB"/>
        </w:rPr>
      </w:pPr>
    </w:p>
    <w:p w14:paraId="613A7C2F" w14:textId="77777777" w:rsidR="004A1A43" w:rsidRPr="00921F44" w:rsidRDefault="004A1A43" w:rsidP="004A1A43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6F6FA154" w14:textId="77777777" w:rsidR="004A1A43" w:rsidRPr="00921F44" w:rsidRDefault="004A1A43" w:rsidP="004A1A43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4126E0E" w14:textId="288D0DBA" w:rsidR="00D92455" w:rsidRDefault="004A1A43" w:rsidP="004A1A43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4A1A43">
        <w:rPr>
          <w:rFonts w:ascii="Times New Roman" w:hAnsi="Times New Roman" w:cs="Times New Roman"/>
          <w:sz w:val="28"/>
          <w:szCs w:val="28"/>
          <w:lang w:val="en-GB"/>
        </w:rPr>
        <w:t>‌</w:t>
      </w:r>
    </w:p>
    <w:p w14:paraId="2A03D203" w14:textId="77777777" w:rsidR="00012FB0" w:rsidRDefault="00012FB0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AB3B5AD" w14:textId="77777777" w:rsidR="00D92455" w:rsidRPr="00037767" w:rsidRDefault="00D92455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5EEE96DE" w14:textId="77777777" w:rsidR="00FD0DDF" w:rsidRDefault="00FD0DDF" w:rsidP="002B18AA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FAF2BAC" w14:textId="33C9B85E" w:rsidR="005A5237" w:rsidRPr="00EA1CEE" w:rsidRDefault="005A5237" w:rsidP="005A5237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6627DAB" w14:textId="608BFE54" w:rsidR="00234733" w:rsidRPr="00EA1CEE" w:rsidRDefault="00234733" w:rsidP="005311E9">
      <w:pPr>
        <w:rPr>
          <w:rFonts w:ascii="Times New Roman" w:hAnsi="Times New Roman" w:cs="Times New Roman"/>
          <w:sz w:val="28"/>
          <w:szCs w:val="28"/>
          <w:lang w:val="en-GB"/>
        </w:rPr>
      </w:pPr>
    </w:p>
    <w:sectPr w:rsidR="00234733" w:rsidRPr="00EA1CEE" w:rsidSect="00995E6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F0AB2"/>
    <w:multiLevelType w:val="hybridMultilevel"/>
    <w:tmpl w:val="093CB0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B61DCA"/>
    <w:multiLevelType w:val="hybridMultilevel"/>
    <w:tmpl w:val="E916B2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9E2467"/>
    <w:multiLevelType w:val="hybridMultilevel"/>
    <w:tmpl w:val="812AB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5834612">
    <w:abstractNumId w:val="0"/>
  </w:num>
  <w:num w:numId="2" w16cid:durableId="1891115226">
    <w:abstractNumId w:val="1"/>
  </w:num>
  <w:num w:numId="3" w16cid:durableId="45672146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5E2E"/>
    <w:rsid w:val="00012FB0"/>
    <w:rsid w:val="00037767"/>
    <w:rsid w:val="00041404"/>
    <w:rsid w:val="00054138"/>
    <w:rsid w:val="00054C7D"/>
    <w:rsid w:val="00057FC5"/>
    <w:rsid w:val="000612D4"/>
    <w:rsid w:val="000A5A93"/>
    <w:rsid w:val="000C783F"/>
    <w:rsid w:val="000E6F69"/>
    <w:rsid w:val="000E79B4"/>
    <w:rsid w:val="00106720"/>
    <w:rsid w:val="0013007A"/>
    <w:rsid w:val="0013323B"/>
    <w:rsid w:val="00172CEE"/>
    <w:rsid w:val="00187E0A"/>
    <w:rsid w:val="001B0137"/>
    <w:rsid w:val="001B22DB"/>
    <w:rsid w:val="001B64A0"/>
    <w:rsid w:val="001D6F35"/>
    <w:rsid w:val="001E43F7"/>
    <w:rsid w:val="001F773E"/>
    <w:rsid w:val="00202A03"/>
    <w:rsid w:val="0022412E"/>
    <w:rsid w:val="00234733"/>
    <w:rsid w:val="00253D66"/>
    <w:rsid w:val="002A2600"/>
    <w:rsid w:val="002B18AA"/>
    <w:rsid w:val="002C5867"/>
    <w:rsid w:val="002D3C4D"/>
    <w:rsid w:val="002D6E81"/>
    <w:rsid w:val="002E2EB9"/>
    <w:rsid w:val="002E4237"/>
    <w:rsid w:val="002E610D"/>
    <w:rsid w:val="00322A39"/>
    <w:rsid w:val="003449AC"/>
    <w:rsid w:val="00354252"/>
    <w:rsid w:val="003927EE"/>
    <w:rsid w:val="003B62B5"/>
    <w:rsid w:val="003B6E32"/>
    <w:rsid w:val="003B739F"/>
    <w:rsid w:val="003D4C50"/>
    <w:rsid w:val="004071D5"/>
    <w:rsid w:val="00412A66"/>
    <w:rsid w:val="004404FC"/>
    <w:rsid w:val="004573AD"/>
    <w:rsid w:val="00485B6D"/>
    <w:rsid w:val="004A190E"/>
    <w:rsid w:val="004A1A43"/>
    <w:rsid w:val="004A5889"/>
    <w:rsid w:val="004F179A"/>
    <w:rsid w:val="00525482"/>
    <w:rsid w:val="005311E9"/>
    <w:rsid w:val="00550023"/>
    <w:rsid w:val="00554042"/>
    <w:rsid w:val="0055630A"/>
    <w:rsid w:val="00556BF4"/>
    <w:rsid w:val="00564084"/>
    <w:rsid w:val="005851FA"/>
    <w:rsid w:val="005948A6"/>
    <w:rsid w:val="00595542"/>
    <w:rsid w:val="005975F6"/>
    <w:rsid w:val="005A5237"/>
    <w:rsid w:val="005D53A6"/>
    <w:rsid w:val="005E37A3"/>
    <w:rsid w:val="00666B33"/>
    <w:rsid w:val="0066734B"/>
    <w:rsid w:val="00683514"/>
    <w:rsid w:val="00691EE7"/>
    <w:rsid w:val="006B603C"/>
    <w:rsid w:val="006B679E"/>
    <w:rsid w:val="006C1FFA"/>
    <w:rsid w:val="006C42A0"/>
    <w:rsid w:val="0071015D"/>
    <w:rsid w:val="00720DD3"/>
    <w:rsid w:val="007303A4"/>
    <w:rsid w:val="0077726E"/>
    <w:rsid w:val="00780383"/>
    <w:rsid w:val="007827FB"/>
    <w:rsid w:val="007A1970"/>
    <w:rsid w:val="007A6E60"/>
    <w:rsid w:val="007C4F4F"/>
    <w:rsid w:val="007D6D2A"/>
    <w:rsid w:val="00802BCD"/>
    <w:rsid w:val="008179C0"/>
    <w:rsid w:val="00817DFF"/>
    <w:rsid w:val="0084706F"/>
    <w:rsid w:val="008538B9"/>
    <w:rsid w:val="0087260D"/>
    <w:rsid w:val="0087484E"/>
    <w:rsid w:val="008D1046"/>
    <w:rsid w:val="008F7930"/>
    <w:rsid w:val="009214A8"/>
    <w:rsid w:val="00921F44"/>
    <w:rsid w:val="009433B9"/>
    <w:rsid w:val="009472EF"/>
    <w:rsid w:val="00957CEA"/>
    <w:rsid w:val="009675E0"/>
    <w:rsid w:val="00995E6F"/>
    <w:rsid w:val="009C504F"/>
    <w:rsid w:val="009D491B"/>
    <w:rsid w:val="00A21F74"/>
    <w:rsid w:val="00A31C67"/>
    <w:rsid w:val="00A54A11"/>
    <w:rsid w:val="00A74A5A"/>
    <w:rsid w:val="00A92C08"/>
    <w:rsid w:val="00A96385"/>
    <w:rsid w:val="00A96413"/>
    <w:rsid w:val="00AB6DC7"/>
    <w:rsid w:val="00AE03B2"/>
    <w:rsid w:val="00AE6894"/>
    <w:rsid w:val="00B2763F"/>
    <w:rsid w:val="00B57FAC"/>
    <w:rsid w:val="00B6108D"/>
    <w:rsid w:val="00B87718"/>
    <w:rsid w:val="00B93EAF"/>
    <w:rsid w:val="00BA5280"/>
    <w:rsid w:val="00BB24B7"/>
    <w:rsid w:val="00BC2D4B"/>
    <w:rsid w:val="00BE7C01"/>
    <w:rsid w:val="00BF70EC"/>
    <w:rsid w:val="00BF7709"/>
    <w:rsid w:val="00C01241"/>
    <w:rsid w:val="00C306A1"/>
    <w:rsid w:val="00C47595"/>
    <w:rsid w:val="00C54C78"/>
    <w:rsid w:val="00C87504"/>
    <w:rsid w:val="00C91CE6"/>
    <w:rsid w:val="00CA3BE8"/>
    <w:rsid w:val="00CC57DA"/>
    <w:rsid w:val="00CE117C"/>
    <w:rsid w:val="00CF4CEC"/>
    <w:rsid w:val="00D02498"/>
    <w:rsid w:val="00D07089"/>
    <w:rsid w:val="00D17CA8"/>
    <w:rsid w:val="00D23A72"/>
    <w:rsid w:val="00D27670"/>
    <w:rsid w:val="00D60B3A"/>
    <w:rsid w:val="00D90DDD"/>
    <w:rsid w:val="00D92455"/>
    <w:rsid w:val="00DA7549"/>
    <w:rsid w:val="00DB0488"/>
    <w:rsid w:val="00DE2D39"/>
    <w:rsid w:val="00DE2E81"/>
    <w:rsid w:val="00E058A8"/>
    <w:rsid w:val="00E06A15"/>
    <w:rsid w:val="00E1031E"/>
    <w:rsid w:val="00E26E6B"/>
    <w:rsid w:val="00E33C9A"/>
    <w:rsid w:val="00E35961"/>
    <w:rsid w:val="00E35B9F"/>
    <w:rsid w:val="00E45E2E"/>
    <w:rsid w:val="00E55B73"/>
    <w:rsid w:val="00E9056B"/>
    <w:rsid w:val="00EA1CEE"/>
    <w:rsid w:val="00EA764C"/>
    <w:rsid w:val="00EE0AD8"/>
    <w:rsid w:val="00EF2FAB"/>
    <w:rsid w:val="00F00F98"/>
    <w:rsid w:val="00F61823"/>
    <w:rsid w:val="00F63CF0"/>
    <w:rsid w:val="00F670C8"/>
    <w:rsid w:val="00F67BA3"/>
    <w:rsid w:val="00F75677"/>
    <w:rsid w:val="00F76A62"/>
    <w:rsid w:val="00F87406"/>
    <w:rsid w:val="00F90EA8"/>
    <w:rsid w:val="00F96751"/>
    <w:rsid w:val="00FA5F1B"/>
    <w:rsid w:val="00FB765A"/>
    <w:rsid w:val="00FD0DDF"/>
    <w:rsid w:val="00FD3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VC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D0C2E"/>
  <w15:chartTrackingRefBased/>
  <w15:docId w15:val="{476B03C2-5A47-7A45-8DB5-5A8ED1CF45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VC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FC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2CE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A1A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1A43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995E6F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95E6F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596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36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82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330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598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4053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9567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415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41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4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2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6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254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351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784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www.britannica.com/science/wavelength" TargetMode="External"/><Relationship Id="rId5" Type="http://schemas.openxmlformats.org/officeDocument/2006/relationships/image" Target="media/image1.jpeg"/><Relationship Id="rId10" Type="http://schemas.openxmlformats.org/officeDocument/2006/relationships/image" Target="media/image6.jp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174</TotalTime>
  <Pages>9</Pages>
  <Words>897</Words>
  <Characters>5114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6000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Lighting Layout and Sound Index calculation</dc:title>
  <dc:subject>ABIGAIL JOHNSON</dc:subject>
  <dc:creator>Abigail Johnson (2114475)</dc:creator>
  <cp:keywords/>
  <dc:description/>
  <cp:lastModifiedBy>Abigail Johnson (2114475)</cp:lastModifiedBy>
  <cp:revision>157</cp:revision>
  <dcterms:created xsi:type="dcterms:W3CDTF">2022-05-03T20:52:00Z</dcterms:created>
  <dcterms:modified xsi:type="dcterms:W3CDTF">2022-05-04T19:08:00Z</dcterms:modified>
  <cp:category>2114475</cp:category>
</cp:coreProperties>
</file>