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E2DF5B" w14:textId="0D333518" w:rsidR="00211DAD" w:rsidRPr="002C786B" w:rsidRDefault="00D317C1">
      <w:pPr>
        <w:rPr>
          <w:rFonts w:cstheme="minorHAnsi"/>
        </w:rPr>
      </w:pPr>
      <w:r w:rsidRPr="002C786B">
        <w:rPr>
          <w:rFonts w:cstheme="minorHAnsi"/>
        </w:rPr>
        <w:t>Table of content</w:t>
      </w:r>
    </w:p>
    <w:p w14:paraId="008884A8" w14:textId="2CBA6C18" w:rsidR="00D317C1" w:rsidRPr="002C786B" w:rsidRDefault="00607DF7">
      <w:pPr>
        <w:rPr>
          <w:rFonts w:cstheme="minorHAnsi"/>
        </w:rPr>
      </w:pPr>
      <w:r w:rsidRPr="002C786B">
        <w:rPr>
          <w:rFonts w:cstheme="minorHAnsi"/>
        </w:rPr>
        <w:t>Theoretical concepts</w:t>
      </w:r>
      <w:r w:rsidR="00C320E7" w:rsidRPr="002C786B">
        <w:rPr>
          <w:rFonts w:cstheme="minorHAnsi"/>
        </w:rPr>
        <w:t xml:space="preserve"> that underpin current </w:t>
      </w:r>
      <w:r w:rsidR="00E72896" w:rsidRPr="002C786B">
        <w:rPr>
          <w:rFonts w:cstheme="minorHAnsi"/>
        </w:rPr>
        <w:t>practice with Health or Social Care</w:t>
      </w:r>
    </w:p>
    <w:p w14:paraId="06D19B15" w14:textId="6753CFEA" w:rsidR="00E72896" w:rsidRPr="002C786B" w:rsidRDefault="00E72896">
      <w:pPr>
        <w:rPr>
          <w:rFonts w:cstheme="minorHAnsi"/>
        </w:rPr>
      </w:pPr>
      <w:r w:rsidRPr="002C786B">
        <w:rPr>
          <w:rFonts w:cstheme="minorHAnsi"/>
        </w:rPr>
        <w:t xml:space="preserve">Theories </w:t>
      </w:r>
      <w:r w:rsidR="00885D61" w:rsidRPr="002C786B">
        <w:rPr>
          <w:rFonts w:cstheme="minorHAnsi"/>
        </w:rPr>
        <w:t>that underpin current practice with Health and Social Care</w:t>
      </w:r>
    </w:p>
    <w:p w14:paraId="155C409E" w14:textId="0D8F1172" w:rsidR="00885D61" w:rsidRPr="002C786B" w:rsidRDefault="007A0C73" w:rsidP="007A0C73">
      <w:pPr>
        <w:pStyle w:val="ListParagraph"/>
        <w:numPr>
          <w:ilvl w:val="0"/>
          <w:numId w:val="1"/>
        </w:numPr>
        <w:rPr>
          <w:rFonts w:cstheme="minorHAnsi"/>
        </w:rPr>
      </w:pPr>
      <w:r w:rsidRPr="002C786B">
        <w:rPr>
          <w:rFonts w:cstheme="minorHAnsi"/>
        </w:rPr>
        <w:t>Underlying concept of person-centred care</w:t>
      </w:r>
    </w:p>
    <w:p w14:paraId="449CFFA1" w14:textId="48042776" w:rsidR="00897DF6" w:rsidRPr="002C786B" w:rsidRDefault="00897DF6" w:rsidP="007A0C73">
      <w:pPr>
        <w:pStyle w:val="ListParagraph"/>
        <w:numPr>
          <w:ilvl w:val="0"/>
          <w:numId w:val="1"/>
        </w:numPr>
        <w:rPr>
          <w:rFonts w:cstheme="minorHAnsi"/>
        </w:rPr>
      </w:pPr>
      <w:r w:rsidRPr="002C786B">
        <w:rPr>
          <w:rFonts w:cstheme="minorHAnsi"/>
        </w:rPr>
        <w:t>Theoretical underpinning of person-centred care</w:t>
      </w:r>
    </w:p>
    <w:p w14:paraId="626AC264" w14:textId="40D4FDA5" w:rsidR="00897DF6" w:rsidRPr="002C786B" w:rsidRDefault="00897DF6" w:rsidP="007A0C73">
      <w:pPr>
        <w:pStyle w:val="ListParagraph"/>
        <w:numPr>
          <w:ilvl w:val="0"/>
          <w:numId w:val="1"/>
        </w:numPr>
        <w:rPr>
          <w:rFonts w:cstheme="minorHAnsi"/>
        </w:rPr>
      </w:pPr>
      <w:r w:rsidRPr="002C786B">
        <w:rPr>
          <w:rFonts w:cstheme="minorHAnsi"/>
        </w:rPr>
        <w:t xml:space="preserve">Main benefits and limitation of </w:t>
      </w:r>
      <w:r w:rsidR="00A94486" w:rsidRPr="002C786B">
        <w:rPr>
          <w:rFonts w:cstheme="minorHAnsi"/>
        </w:rPr>
        <w:t>person-centred</w:t>
      </w:r>
      <w:r w:rsidRPr="002C786B">
        <w:rPr>
          <w:rFonts w:cstheme="minorHAnsi"/>
        </w:rPr>
        <w:t xml:space="preserve"> care</w:t>
      </w:r>
    </w:p>
    <w:p w14:paraId="506F966F" w14:textId="6F6A1403" w:rsidR="00897DF6" w:rsidRPr="002C786B" w:rsidRDefault="003B640B" w:rsidP="007A0C73">
      <w:pPr>
        <w:pStyle w:val="ListParagraph"/>
        <w:numPr>
          <w:ilvl w:val="0"/>
          <w:numId w:val="1"/>
        </w:numPr>
        <w:rPr>
          <w:rFonts w:cstheme="minorHAnsi"/>
        </w:rPr>
      </w:pPr>
      <w:r w:rsidRPr="002C786B">
        <w:rPr>
          <w:rFonts w:cstheme="minorHAnsi"/>
        </w:rPr>
        <w:t xml:space="preserve">Application of </w:t>
      </w:r>
      <w:r w:rsidR="00A94486" w:rsidRPr="002C786B">
        <w:rPr>
          <w:rFonts w:cstheme="minorHAnsi"/>
        </w:rPr>
        <w:t>person-centred</w:t>
      </w:r>
      <w:r w:rsidRPr="002C786B">
        <w:rPr>
          <w:rFonts w:cstheme="minorHAnsi"/>
        </w:rPr>
        <w:t xml:space="preserve"> care in the practice </w:t>
      </w:r>
      <w:r w:rsidR="000A03E9" w:rsidRPr="002C786B">
        <w:rPr>
          <w:rFonts w:cstheme="minorHAnsi"/>
        </w:rPr>
        <w:t xml:space="preserve">(you can choose an example of service provided such as </w:t>
      </w:r>
      <w:r w:rsidR="00D50DDB" w:rsidRPr="002C786B">
        <w:rPr>
          <w:rFonts w:cstheme="minorHAnsi"/>
        </w:rPr>
        <w:t>person-centred</w:t>
      </w:r>
      <w:r w:rsidR="000A03E9" w:rsidRPr="002C786B">
        <w:rPr>
          <w:rFonts w:cstheme="minorHAnsi"/>
        </w:rPr>
        <w:t xml:space="preserve"> care</w:t>
      </w:r>
      <w:r w:rsidR="00444238" w:rsidRPr="002C786B">
        <w:rPr>
          <w:rFonts w:cstheme="minorHAnsi"/>
        </w:rPr>
        <w:t xml:space="preserve"> for people with dementia or cancer)</w:t>
      </w:r>
    </w:p>
    <w:p w14:paraId="3E9715E2" w14:textId="13467F3C" w:rsidR="00444238" w:rsidRPr="002C786B" w:rsidRDefault="00444238" w:rsidP="007A0C73">
      <w:pPr>
        <w:pStyle w:val="ListParagraph"/>
        <w:numPr>
          <w:ilvl w:val="0"/>
          <w:numId w:val="1"/>
        </w:numPr>
        <w:rPr>
          <w:rFonts w:cstheme="minorHAnsi"/>
        </w:rPr>
      </w:pPr>
      <w:r w:rsidRPr="002C786B">
        <w:rPr>
          <w:rFonts w:cstheme="minorHAnsi"/>
        </w:rPr>
        <w:t>Recommendation for improv</w:t>
      </w:r>
      <w:r w:rsidR="00B53540" w:rsidRPr="002C786B">
        <w:rPr>
          <w:rFonts w:cstheme="minorHAnsi"/>
        </w:rPr>
        <w:t>ing person centred care in your chosen settings</w:t>
      </w:r>
    </w:p>
    <w:p w14:paraId="128BE85B" w14:textId="7CDEAAF1" w:rsidR="00E808D8" w:rsidRPr="002C786B" w:rsidRDefault="007C3BC3" w:rsidP="007C3BC3">
      <w:pPr>
        <w:rPr>
          <w:rFonts w:cstheme="minorHAnsi"/>
        </w:rPr>
      </w:pPr>
      <w:r w:rsidRPr="002C786B">
        <w:rPr>
          <w:rFonts w:cstheme="minorHAnsi"/>
        </w:rPr>
        <w:t>Conclusion</w:t>
      </w:r>
    </w:p>
    <w:p w14:paraId="4096D752" w14:textId="2A0B511D" w:rsidR="00B53540" w:rsidRPr="002C786B" w:rsidRDefault="007C3BC3" w:rsidP="00B53540">
      <w:pPr>
        <w:rPr>
          <w:rFonts w:cstheme="minorHAnsi"/>
        </w:rPr>
      </w:pPr>
      <w:r w:rsidRPr="002C786B">
        <w:rPr>
          <w:rFonts w:cstheme="minorHAnsi"/>
        </w:rPr>
        <w:t xml:space="preserve">References </w:t>
      </w:r>
    </w:p>
    <w:p w14:paraId="23D2D8BD" w14:textId="6AD18E18" w:rsidR="00D50DDB" w:rsidRPr="002C786B" w:rsidRDefault="00D50DDB" w:rsidP="00B53540">
      <w:pPr>
        <w:rPr>
          <w:rFonts w:cstheme="minorHAnsi"/>
        </w:rPr>
      </w:pPr>
    </w:p>
    <w:p w14:paraId="04451AD8" w14:textId="6A238823" w:rsidR="00D50DDB" w:rsidRPr="002C786B" w:rsidRDefault="00D50DDB" w:rsidP="00B53540">
      <w:pPr>
        <w:rPr>
          <w:rFonts w:cstheme="minorHAnsi"/>
        </w:rPr>
      </w:pPr>
    </w:p>
    <w:p w14:paraId="702AA557" w14:textId="2F15F9C3" w:rsidR="00D50DDB" w:rsidRPr="002C786B" w:rsidRDefault="00D50DDB" w:rsidP="00B53540">
      <w:pPr>
        <w:rPr>
          <w:rFonts w:cstheme="minorHAnsi"/>
        </w:rPr>
      </w:pPr>
    </w:p>
    <w:p w14:paraId="791B6AC1" w14:textId="2BDB61CE" w:rsidR="00D50DDB" w:rsidRPr="002C786B" w:rsidRDefault="00D50DDB" w:rsidP="00B53540">
      <w:pPr>
        <w:rPr>
          <w:rFonts w:cstheme="minorHAnsi"/>
        </w:rPr>
      </w:pPr>
    </w:p>
    <w:p w14:paraId="1A43E0B3" w14:textId="390FE3BB" w:rsidR="00D50DDB" w:rsidRPr="002C786B" w:rsidRDefault="00D50DDB" w:rsidP="00B53540">
      <w:pPr>
        <w:rPr>
          <w:rFonts w:cstheme="minorHAnsi"/>
        </w:rPr>
      </w:pPr>
    </w:p>
    <w:p w14:paraId="31A05952" w14:textId="6F8F7734" w:rsidR="00D50DDB" w:rsidRPr="002C786B" w:rsidRDefault="00D50DDB" w:rsidP="00B53540">
      <w:pPr>
        <w:rPr>
          <w:rFonts w:cstheme="minorHAnsi"/>
        </w:rPr>
      </w:pPr>
    </w:p>
    <w:p w14:paraId="6DDCEC9D" w14:textId="4F6E4470" w:rsidR="00D50DDB" w:rsidRPr="002C786B" w:rsidRDefault="00D50DDB" w:rsidP="00B53540">
      <w:pPr>
        <w:rPr>
          <w:rFonts w:cstheme="minorHAnsi"/>
        </w:rPr>
      </w:pPr>
    </w:p>
    <w:p w14:paraId="54444AD6" w14:textId="5AF7DEE3" w:rsidR="00D50DDB" w:rsidRPr="002C786B" w:rsidRDefault="00D50DDB" w:rsidP="00B53540">
      <w:pPr>
        <w:rPr>
          <w:rFonts w:cstheme="minorHAnsi"/>
        </w:rPr>
      </w:pPr>
    </w:p>
    <w:p w14:paraId="722EA0EC" w14:textId="01E0849C" w:rsidR="00D50DDB" w:rsidRPr="002C786B" w:rsidRDefault="00D50DDB" w:rsidP="00B53540">
      <w:pPr>
        <w:rPr>
          <w:rFonts w:cstheme="minorHAnsi"/>
        </w:rPr>
      </w:pPr>
    </w:p>
    <w:p w14:paraId="1D4C065A" w14:textId="089C6E96" w:rsidR="00D50DDB" w:rsidRPr="002C786B" w:rsidRDefault="00D50DDB" w:rsidP="00B53540">
      <w:pPr>
        <w:rPr>
          <w:rFonts w:cstheme="minorHAnsi"/>
        </w:rPr>
      </w:pPr>
    </w:p>
    <w:p w14:paraId="744B2A55" w14:textId="02A407C7" w:rsidR="00D50DDB" w:rsidRPr="002C786B" w:rsidRDefault="00D50DDB" w:rsidP="00B53540">
      <w:pPr>
        <w:rPr>
          <w:rFonts w:cstheme="minorHAnsi"/>
        </w:rPr>
      </w:pPr>
    </w:p>
    <w:p w14:paraId="69CB0B5F" w14:textId="2D80308E" w:rsidR="00D50DDB" w:rsidRPr="002C786B" w:rsidRDefault="00D50DDB" w:rsidP="00B53540">
      <w:pPr>
        <w:rPr>
          <w:rFonts w:cstheme="minorHAnsi"/>
        </w:rPr>
      </w:pPr>
    </w:p>
    <w:p w14:paraId="29D3776D" w14:textId="30996126" w:rsidR="00D50DDB" w:rsidRPr="002C786B" w:rsidRDefault="00D50DDB" w:rsidP="00B53540">
      <w:pPr>
        <w:rPr>
          <w:rFonts w:cstheme="minorHAnsi"/>
        </w:rPr>
      </w:pPr>
    </w:p>
    <w:p w14:paraId="0730AC66" w14:textId="7152845E" w:rsidR="00D50DDB" w:rsidRPr="002C786B" w:rsidRDefault="00D50DDB" w:rsidP="00B53540">
      <w:pPr>
        <w:rPr>
          <w:rFonts w:cstheme="minorHAnsi"/>
        </w:rPr>
      </w:pPr>
    </w:p>
    <w:p w14:paraId="05ACF6A6" w14:textId="577EF261" w:rsidR="00D50DDB" w:rsidRPr="002C786B" w:rsidRDefault="00D50DDB" w:rsidP="00B53540">
      <w:pPr>
        <w:rPr>
          <w:rFonts w:cstheme="minorHAnsi"/>
        </w:rPr>
      </w:pPr>
    </w:p>
    <w:p w14:paraId="3C25564B" w14:textId="7F6C5A07" w:rsidR="00D50DDB" w:rsidRPr="002C786B" w:rsidRDefault="00D50DDB" w:rsidP="00B53540">
      <w:pPr>
        <w:rPr>
          <w:rFonts w:cstheme="minorHAnsi"/>
        </w:rPr>
      </w:pPr>
    </w:p>
    <w:p w14:paraId="7AC6B620" w14:textId="3445E5EF" w:rsidR="00D50DDB" w:rsidRPr="002C786B" w:rsidRDefault="00D50DDB" w:rsidP="00B53540">
      <w:pPr>
        <w:rPr>
          <w:rFonts w:cstheme="minorHAnsi"/>
        </w:rPr>
      </w:pPr>
    </w:p>
    <w:p w14:paraId="07A4BCD5" w14:textId="77777777" w:rsidR="00012AB4" w:rsidRPr="002C786B" w:rsidRDefault="00012AB4" w:rsidP="00B53540">
      <w:pPr>
        <w:rPr>
          <w:rFonts w:cstheme="minorHAnsi"/>
        </w:rPr>
      </w:pPr>
    </w:p>
    <w:p w14:paraId="0573E832" w14:textId="77777777" w:rsidR="008F0DA8" w:rsidRPr="002C786B" w:rsidRDefault="008F0DA8" w:rsidP="00B53540">
      <w:pPr>
        <w:rPr>
          <w:rFonts w:cstheme="minorHAnsi"/>
        </w:rPr>
      </w:pPr>
    </w:p>
    <w:p w14:paraId="60C2D480" w14:textId="77777777" w:rsidR="008F0DA8" w:rsidRPr="002C786B" w:rsidRDefault="008F0DA8" w:rsidP="00B53540">
      <w:pPr>
        <w:rPr>
          <w:rFonts w:cstheme="minorHAnsi"/>
        </w:rPr>
      </w:pPr>
    </w:p>
    <w:p w14:paraId="627579EB" w14:textId="1D880E99" w:rsidR="00D50DDB" w:rsidRPr="002C786B" w:rsidRDefault="00D50DDB" w:rsidP="00B53540">
      <w:pPr>
        <w:rPr>
          <w:rFonts w:cstheme="minorHAnsi"/>
          <w:b/>
        </w:rPr>
      </w:pPr>
      <w:r w:rsidRPr="002C786B">
        <w:rPr>
          <w:rFonts w:cstheme="minorHAnsi"/>
          <w:b/>
        </w:rPr>
        <w:t>Introduction</w:t>
      </w:r>
    </w:p>
    <w:p w14:paraId="4FE66968" w14:textId="22F2ADA7" w:rsidR="00D50DDB" w:rsidRPr="002C786B" w:rsidRDefault="00D50DDB" w:rsidP="00B53540">
      <w:pPr>
        <w:rPr>
          <w:rFonts w:cstheme="minorHAnsi"/>
        </w:rPr>
      </w:pPr>
      <w:r w:rsidRPr="002C786B">
        <w:rPr>
          <w:rFonts w:cstheme="minorHAnsi"/>
        </w:rPr>
        <w:t xml:space="preserve">This document </w:t>
      </w:r>
      <w:r w:rsidR="00E90C96" w:rsidRPr="002C786B">
        <w:rPr>
          <w:rFonts w:cstheme="minorHAnsi"/>
        </w:rPr>
        <w:t xml:space="preserve">is based on </w:t>
      </w:r>
      <w:r w:rsidR="00165BB6" w:rsidRPr="002C786B">
        <w:rPr>
          <w:rFonts w:cstheme="minorHAnsi"/>
        </w:rPr>
        <w:t xml:space="preserve">examining the </w:t>
      </w:r>
      <w:r w:rsidR="00E90C96" w:rsidRPr="002C786B">
        <w:rPr>
          <w:rFonts w:cstheme="minorHAnsi"/>
        </w:rPr>
        <w:t xml:space="preserve">theoretical concepts of current </w:t>
      </w:r>
      <w:r w:rsidR="00165BB6" w:rsidRPr="002C786B">
        <w:rPr>
          <w:rFonts w:cstheme="minorHAnsi"/>
        </w:rPr>
        <w:t>practice in Health care settings</w:t>
      </w:r>
      <w:r w:rsidR="00250FE9" w:rsidRPr="002C786B">
        <w:rPr>
          <w:rFonts w:cstheme="minorHAnsi"/>
        </w:rPr>
        <w:t>.</w:t>
      </w:r>
      <w:r w:rsidR="00BC6FF7" w:rsidRPr="002C786B">
        <w:rPr>
          <w:rFonts w:cstheme="minorHAnsi"/>
        </w:rPr>
        <w:t xml:space="preserve"> I will be giving my recommendations for improving person centred care from </w:t>
      </w:r>
      <w:r w:rsidR="00337BF9">
        <w:rPr>
          <w:rFonts w:cstheme="minorHAnsi"/>
        </w:rPr>
        <w:t xml:space="preserve">the </w:t>
      </w:r>
      <w:r w:rsidR="00BC6FF7" w:rsidRPr="002C786B">
        <w:rPr>
          <w:rFonts w:cstheme="minorHAnsi"/>
        </w:rPr>
        <w:t>chosen organisation</w:t>
      </w:r>
      <w:r w:rsidR="00627942">
        <w:rPr>
          <w:rFonts w:cstheme="minorHAnsi"/>
        </w:rPr>
        <w:t xml:space="preserve"> which is </w:t>
      </w:r>
      <w:r w:rsidR="009C0141">
        <w:rPr>
          <w:rFonts w:cstheme="minorHAnsi"/>
        </w:rPr>
        <w:t>(</w:t>
      </w:r>
      <w:r w:rsidR="00627942">
        <w:rPr>
          <w:rFonts w:cstheme="minorHAnsi"/>
        </w:rPr>
        <w:t>NHS)</w:t>
      </w:r>
      <w:r w:rsidR="009C0141">
        <w:rPr>
          <w:rFonts w:cstheme="minorHAnsi"/>
        </w:rPr>
        <w:t xml:space="preserve"> National Health </w:t>
      </w:r>
      <w:r w:rsidR="00991DEB">
        <w:rPr>
          <w:rFonts w:cstheme="minorHAnsi"/>
        </w:rPr>
        <w:t>Service.</w:t>
      </w:r>
    </w:p>
    <w:p w14:paraId="61EBF8A5" w14:textId="4853AC0B" w:rsidR="003D0BEB" w:rsidRPr="002C786B" w:rsidRDefault="00B40A18" w:rsidP="008526A3">
      <w:pPr>
        <w:rPr>
          <w:rFonts w:cstheme="minorHAnsi"/>
          <w:b/>
        </w:rPr>
      </w:pPr>
      <w:r w:rsidRPr="002C786B">
        <w:rPr>
          <w:rFonts w:cstheme="minorHAnsi"/>
          <w:b/>
        </w:rPr>
        <w:t xml:space="preserve">Underlying the concept of person-centred care </w:t>
      </w:r>
    </w:p>
    <w:p w14:paraId="745DEEC0" w14:textId="276E7B5E" w:rsidR="00534704" w:rsidRPr="002C786B" w:rsidRDefault="00C06910" w:rsidP="00B53540">
      <w:pPr>
        <w:rPr>
          <w:rFonts w:cstheme="minorHAnsi"/>
        </w:rPr>
      </w:pPr>
      <w:r w:rsidRPr="002C786B">
        <w:rPr>
          <w:rFonts w:cstheme="minorHAnsi"/>
        </w:rPr>
        <w:t>Health and Social Care Act 2008</w:t>
      </w:r>
      <w:r w:rsidR="00CC402E" w:rsidRPr="002C786B">
        <w:rPr>
          <w:rFonts w:cstheme="minorHAnsi"/>
        </w:rPr>
        <w:t xml:space="preserve"> is </w:t>
      </w:r>
      <w:r w:rsidR="0046021A" w:rsidRPr="002C786B">
        <w:rPr>
          <w:rFonts w:cstheme="minorHAnsi"/>
        </w:rPr>
        <w:t xml:space="preserve">for </w:t>
      </w:r>
      <w:r w:rsidR="1D570E46" w:rsidRPr="002C786B">
        <w:rPr>
          <w:rFonts w:cstheme="minorHAnsi"/>
        </w:rPr>
        <w:t xml:space="preserve">the </w:t>
      </w:r>
      <w:r w:rsidR="0046021A" w:rsidRPr="002C786B">
        <w:rPr>
          <w:rFonts w:cstheme="minorHAnsi"/>
        </w:rPr>
        <w:t>people that uses this service to be made personalised to their needs (</w:t>
      </w:r>
      <w:r w:rsidR="00F113AA" w:rsidRPr="002C786B">
        <w:rPr>
          <w:rFonts w:cstheme="minorHAnsi"/>
        </w:rPr>
        <w:t>Care Q</w:t>
      </w:r>
      <w:r w:rsidR="00D5753C" w:rsidRPr="002C786B">
        <w:rPr>
          <w:rFonts w:cstheme="minorHAnsi"/>
        </w:rPr>
        <w:t>uality Commission, 2020)</w:t>
      </w:r>
      <w:r w:rsidR="00BB3F46" w:rsidRPr="002C786B">
        <w:rPr>
          <w:rFonts w:cstheme="minorHAnsi"/>
        </w:rPr>
        <w:t xml:space="preserve">. It can be easy to forget when you </w:t>
      </w:r>
      <w:r w:rsidR="62F76C57" w:rsidRPr="002C786B">
        <w:rPr>
          <w:rFonts w:cstheme="minorHAnsi"/>
        </w:rPr>
        <w:t>become</w:t>
      </w:r>
      <w:r w:rsidR="00BB3F46" w:rsidRPr="002C786B">
        <w:rPr>
          <w:rFonts w:cstheme="minorHAnsi"/>
        </w:rPr>
        <w:t xml:space="preserve"> complacent</w:t>
      </w:r>
      <w:r w:rsidR="003E50A2" w:rsidRPr="002C786B">
        <w:rPr>
          <w:rFonts w:cstheme="minorHAnsi"/>
        </w:rPr>
        <w:t xml:space="preserve"> in </w:t>
      </w:r>
      <w:r w:rsidR="2FA3A1F6" w:rsidRPr="002C786B">
        <w:rPr>
          <w:rFonts w:cstheme="minorHAnsi"/>
        </w:rPr>
        <w:t xml:space="preserve">your </w:t>
      </w:r>
      <w:r w:rsidR="003E50A2" w:rsidRPr="002C786B">
        <w:rPr>
          <w:rFonts w:cstheme="minorHAnsi"/>
        </w:rPr>
        <w:t>duty</w:t>
      </w:r>
      <w:r w:rsidR="2FA3A1F6" w:rsidRPr="002C786B">
        <w:rPr>
          <w:rFonts w:cstheme="minorHAnsi"/>
        </w:rPr>
        <w:t xml:space="preserve"> of care</w:t>
      </w:r>
      <w:r w:rsidR="003E50A2" w:rsidRPr="002C786B">
        <w:rPr>
          <w:rFonts w:cstheme="minorHAnsi"/>
        </w:rPr>
        <w:t xml:space="preserve">, so this Act provides the need for health care professionals to always remember </w:t>
      </w:r>
      <w:r w:rsidR="0019521A" w:rsidRPr="002C786B">
        <w:rPr>
          <w:rFonts w:cstheme="minorHAnsi"/>
        </w:rPr>
        <w:t xml:space="preserve">their duty in terms of the </w:t>
      </w:r>
      <w:r w:rsidR="006F4D18" w:rsidRPr="002C786B">
        <w:rPr>
          <w:rFonts w:cstheme="minorHAnsi"/>
        </w:rPr>
        <w:t xml:space="preserve">hygiene and </w:t>
      </w:r>
      <w:r w:rsidR="000E3508" w:rsidRPr="002C786B">
        <w:rPr>
          <w:rFonts w:cstheme="minorHAnsi"/>
        </w:rPr>
        <w:t>regulatory policies.</w:t>
      </w:r>
      <w:r w:rsidR="00BB3F46" w:rsidRPr="002C786B">
        <w:rPr>
          <w:rFonts w:cstheme="minorHAnsi"/>
        </w:rPr>
        <w:t xml:space="preserve"> </w:t>
      </w:r>
    </w:p>
    <w:p w14:paraId="48185AB3" w14:textId="1E89748A" w:rsidR="00051D9B" w:rsidRPr="002C786B" w:rsidRDefault="00F55396" w:rsidP="00B53540">
      <w:pPr>
        <w:rPr>
          <w:rFonts w:cstheme="minorHAnsi"/>
        </w:rPr>
      </w:pPr>
      <w:r w:rsidRPr="002C786B">
        <w:rPr>
          <w:rFonts w:cstheme="minorHAnsi"/>
        </w:rPr>
        <w:t xml:space="preserve">The concept behind </w:t>
      </w:r>
      <w:r w:rsidR="00290039" w:rsidRPr="002C786B">
        <w:rPr>
          <w:rFonts w:cstheme="minorHAnsi"/>
        </w:rPr>
        <w:t>p</w:t>
      </w:r>
      <w:r w:rsidR="00051D9B" w:rsidRPr="002C786B">
        <w:rPr>
          <w:rFonts w:cstheme="minorHAnsi"/>
        </w:rPr>
        <w:t>erson</w:t>
      </w:r>
      <w:r w:rsidR="0025382F" w:rsidRPr="002C786B">
        <w:rPr>
          <w:rFonts w:cstheme="minorHAnsi"/>
        </w:rPr>
        <w:t>-centred care</w:t>
      </w:r>
      <w:r w:rsidR="00E56CB7" w:rsidRPr="002C786B">
        <w:rPr>
          <w:rFonts w:cstheme="minorHAnsi"/>
        </w:rPr>
        <w:t xml:space="preserve"> is</w:t>
      </w:r>
      <w:r w:rsidR="00DB4207" w:rsidRPr="002C786B">
        <w:rPr>
          <w:rFonts w:cstheme="minorHAnsi"/>
        </w:rPr>
        <w:t xml:space="preserve"> to help </w:t>
      </w:r>
      <w:r w:rsidR="0F927FCB" w:rsidRPr="002C786B">
        <w:rPr>
          <w:rFonts w:cstheme="minorHAnsi"/>
        </w:rPr>
        <w:t>service users</w:t>
      </w:r>
      <w:r w:rsidR="00044E99" w:rsidRPr="002C786B">
        <w:rPr>
          <w:rFonts w:cstheme="minorHAnsi"/>
        </w:rPr>
        <w:t xml:space="preserve"> with</w:t>
      </w:r>
      <w:r w:rsidR="00E56CB7" w:rsidRPr="002C786B">
        <w:rPr>
          <w:rFonts w:cstheme="minorHAnsi"/>
        </w:rPr>
        <w:t xml:space="preserve"> their care plan, ensuring that </w:t>
      </w:r>
      <w:r w:rsidR="00561D8B" w:rsidRPr="002C786B">
        <w:rPr>
          <w:rFonts w:cstheme="minorHAnsi"/>
        </w:rPr>
        <w:t xml:space="preserve">they </w:t>
      </w:r>
      <w:r w:rsidR="00E56CB7" w:rsidRPr="002C786B">
        <w:rPr>
          <w:rFonts w:cstheme="minorHAnsi"/>
        </w:rPr>
        <w:t>are involved in the decision making</w:t>
      </w:r>
      <w:r w:rsidR="003B26D4" w:rsidRPr="002C786B">
        <w:rPr>
          <w:rFonts w:cstheme="minorHAnsi"/>
        </w:rPr>
        <w:t xml:space="preserve">. </w:t>
      </w:r>
      <w:r w:rsidR="008239D6" w:rsidRPr="002C786B">
        <w:rPr>
          <w:rFonts w:cstheme="minorHAnsi"/>
        </w:rPr>
        <w:t xml:space="preserve">By communicating </w:t>
      </w:r>
      <w:r w:rsidR="005A12FB" w:rsidRPr="002C786B">
        <w:rPr>
          <w:rFonts w:cstheme="minorHAnsi"/>
        </w:rPr>
        <w:t xml:space="preserve">and building </w:t>
      </w:r>
      <w:r w:rsidR="7F5471CF" w:rsidRPr="002C786B">
        <w:rPr>
          <w:rFonts w:cstheme="minorHAnsi"/>
        </w:rPr>
        <w:t>therapeutic</w:t>
      </w:r>
      <w:r w:rsidR="005A12FB" w:rsidRPr="002C786B">
        <w:rPr>
          <w:rFonts w:cstheme="minorHAnsi"/>
        </w:rPr>
        <w:t xml:space="preserve"> relationship can enhance their </w:t>
      </w:r>
      <w:r w:rsidR="002C2263" w:rsidRPr="002C786B">
        <w:rPr>
          <w:rFonts w:cstheme="minorHAnsi"/>
        </w:rPr>
        <w:t>health</w:t>
      </w:r>
      <w:r w:rsidR="00866640" w:rsidRPr="002C786B">
        <w:rPr>
          <w:rFonts w:cstheme="minorHAnsi"/>
        </w:rPr>
        <w:t xml:space="preserve"> and make them happier than normal</w:t>
      </w:r>
      <w:r w:rsidR="00660091" w:rsidRPr="002C786B">
        <w:rPr>
          <w:rFonts w:cstheme="minorHAnsi"/>
        </w:rPr>
        <w:t>.</w:t>
      </w:r>
      <w:r w:rsidR="00044E99" w:rsidRPr="002C786B">
        <w:rPr>
          <w:rFonts w:cstheme="minorHAnsi"/>
        </w:rPr>
        <w:t xml:space="preserve"> </w:t>
      </w:r>
      <w:r w:rsidR="00660091" w:rsidRPr="002C786B">
        <w:rPr>
          <w:rFonts w:cstheme="minorHAnsi"/>
        </w:rPr>
        <w:t>A</w:t>
      </w:r>
      <w:r w:rsidR="0025382F" w:rsidRPr="002C786B">
        <w:rPr>
          <w:rFonts w:cstheme="minorHAnsi"/>
        </w:rPr>
        <w:t xml:space="preserve"> </w:t>
      </w:r>
      <w:r w:rsidR="00AB062B" w:rsidRPr="002C786B">
        <w:rPr>
          <w:rFonts w:cstheme="minorHAnsi"/>
        </w:rPr>
        <w:t xml:space="preserve">health </w:t>
      </w:r>
      <w:r w:rsidR="0025382F" w:rsidRPr="002C786B">
        <w:rPr>
          <w:rFonts w:cstheme="minorHAnsi"/>
        </w:rPr>
        <w:t>care</w:t>
      </w:r>
      <w:r w:rsidR="00660091" w:rsidRPr="002C786B">
        <w:rPr>
          <w:rFonts w:cstheme="minorHAnsi"/>
        </w:rPr>
        <w:t xml:space="preserve"> provider</w:t>
      </w:r>
      <w:r w:rsidR="0025382F" w:rsidRPr="002C786B">
        <w:rPr>
          <w:rFonts w:cstheme="minorHAnsi"/>
        </w:rPr>
        <w:t>, nurse</w:t>
      </w:r>
      <w:r w:rsidR="00830063" w:rsidRPr="002C786B">
        <w:rPr>
          <w:rFonts w:cstheme="minorHAnsi"/>
        </w:rPr>
        <w:t xml:space="preserve"> or health practitioner </w:t>
      </w:r>
      <w:r w:rsidR="00660091" w:rsidRPr="002C786B">
        <w:rPr>
          <w:rFonts w:cstheme="minorHAnsi"/>
        </w:rPr>
        <w:t xml:space="preserve">should be able to </w:t>
      </w:r>
      <w:r w:rsidR="00BF7E7F" w:rsidRPr="002C786B">
        <w:rPr>
          <w:rFonts w:cstheme="minorHAnsi"/>
        </w:rPr>
        <w:t>communicate effectively</w:t>
      </w:r>
      <w:r w:rsidR="44BA57F4" w:rsidRPr="002C786B">
        <w:rPr>
          <w:rFonts w:cstheme="minorHAnsi"/>
        </w:rPr>
        <w:t>, and work towards</w:t>
      </w:r>
      <w:r w:rsidR="0E0FDC41" w:rsidRPr="002C786B">
        <w:rPr>
          <w:rFonts w:cstheme="minorHAnsi"/>
        </w:rPr>
        <w:t xml:space="preserve"> meeting the</w:t>
      </w:r>
      <w:r w:rsidR="44BA57F4" w:rsidRPr="002C786B">
        <w:rPr>
          <w:rFonts w:cstheme="minorHAnsi"/>
        </w:rPr>
        <w:t xml:space="preserve"> needs of the respectively care p</w:t>
      </w:r>
      <w:r w:rsidR="7E8FA821" w:rsidRPr="002C786B">
        <w:rPr>
          <w:rFonts w:cstheme="minorHAnsi"/>
        </w:rPr>
        <w:t>l</w:t>
      </w:r>
      <w:r w:rsidR="44BA57F4" w:rsidRPr="002C786B">
        <w:rPr>
          <w:rFonts w:cstheme="minorHAnsi"/>
        </w:rPr>
        <w:t>a</w:t>
      </w:r>
      <w:r w:rsidR="4D0D917F" w:rsidRPr="002C786B">
        <w:rPr>
          <w:rFonts w:cstheme="minorHAnsi"/>
        </w:rPr>
        <w:t xml:space="preserve">n </w:t>
      </w:r>
      <w:r w:rsidR="2D4FCFCA" w:rsidRPr="002C786B">
        <w:rPr>
          <w:rFonts w:cstheme="minorHAnsi"/>
        </w:rPr>
        <w:t xml:space="preserve">for </w:t>
      </w:r>
      <w:r w:rsidR="4D0D917F" w:rsidRPr="002C786B">
        <w:rPr>
          <w:rFonts w:cstheme="minorHAnsi"/>
        </w:rPr>
        <w:t>their clients, as every</w:t>
      </w:r>
      <w:r w:rsidR="00BF7E7F" w:rsidRPr="002C786B">
        <w:rPr>
          <w:rFonts w:cstheme="minorHAnsi"/>
        </w:rPr>
        <w:t xml:space="preserve"> individual </w:t>
      </w:r>
      <w:r w:rsidR="4D0D917F" w:rsidRPr="002C786B">
        <w:rPr>
          <w:rFonts w:cstheme="minorHAnsi"/>
        </w:rPr>
        <w:t xml:space="preserve">needs will be </w:t>
      </w:r>
      <w:r w:rsidR="00BF7E7F" w:rsidRPr="002C786B">
        <w:rPr>
          <w:rFonts w:cstheme="minorHAnsi"/>
        </w:rPr>
        <w:t>different</w:t>
      </w:r>
      <w:r w:rsidR="50853D94" w:rsidRPr="002C786B">
        <w:rPr>
          <w:rFonts w:cstheme="minorHAnsi"/>
        </w:rPr>
        <w:t>, and in doing so you will</w:t>
      </w:r>
      <w:r w:rsidR="00EF513E" w:rsidRPr="002C786B">
        <w:rPr>
          <w:rFonts w:cstheme="minorHAnsi"/>
        </w:rPr>
        <w:t xml:space="preserve"> then reflect on</w:t>
      </w:r>
      <w:r w:rsidR="005A42AB" w:rsidRPr="002C786B">
        <w:rPr>
          <w:rFonts w:cstheme="minorHAnsi"/>
        </w:rPr>
        <w:t xml:space="preserve"> </w:t>
      </w:r>
      <w:r w:rsidR="38DA6846" w:rsidRPr="002C786B">
        <w:rPr>
          <w:rFonts w:cstheme="minorHAnsi"/>
        </w:rPr>
        <w:t>their</w:t>
      </w:r>
      <w:r w:rsidR="005A42AB" w:rsidRPr="002C786B">
        <w:rPr>
          <w:rFonts w:cstheme="minorHAnsi"/>
        </w:rPr>
        <w:t xml:space="preserve"> </w:t>
      </w:r>
      <w:r w:rsidR="009A4198" w:rsidRPr="002C786B">
        <w:rPr>
          <w:rFonts w:cstheme="minorHAnsi"/>
        </w:rPr>
        <w:t>wellbeing</w:t>
      </w:r>
      <w:r w:rsidR="00A420D6" w:rsidRPr="002C786B">
        <w:rPr>
          <w:rFonts w:cstheme="minorHAnsi"/>
        </w:rPr>
        <w:t xml:space="preserve">, prevention, </w:t>
      </w:r>
      <w:r w:rsidR="005A42AB" w:rsidRPr="002C786B">
        <w:rPr>
          <w:rFonts w:cstheme="minorHAnsi"/>
        </w:rPr>
        <w:t xml:space="preserve">care </w:t>
      </w:r>
      <w:r w:rsidR="008149EF" w:rsidRPr="002C786B">
        <w:rPr>
          <w:rFonts w:cstheme="minorHAnsi"/>
        </w:rPr>
        <w:t xml:space="preserve">and support to </w:t>
      </w:r>
      <w:r w:rsidR="20C9B3D2" w:rsidRPr="002C786B">
        <w:rPr>
          <w:rFonts w:cstheme="minorHAnsi"/>
        </w:rPr>
        <w:t xml:space="preserve"> them</w:t>
      </w:r>
      <w:r w:rsidR="008149EF" w:rsidRPr="002C786B">
        <w:rPr>
          <w:rFonts w:cstheme="minorHAnsi"/>
        </w:rPr>
        <w:t xml:space="preserve"> </w:t>
      </w:r>
      <w:r w:rsidR="00435BB0" w:rsidRPr="002C786B">
        <w:rPr>
          <w:rFonts w:cstheme="minorHAnsi"/>
        </w:rPr>
        <w:t>and respecting their needs</w:t>
      </w:r>
      <w:r w:rsidR="00B5039F" w:rsidRPr="002C786B">
        <w:rPr>
          <w:rFonts w:cstheme="minorHAnsi"/>
        </w:rPr>
        <w:t xml:space="preserve"> (</w:t>
      </w:r>
      <w:proofErr w:type="spellStart"/>
      <w:r w:rsidR="00B5039F" w:rsidRPr="002C786B">
        <w:rPr>
          <w:rFonts w:cstheme="minorHAnsi"/>
        </w:rPr>
        <w:t>caredocs</w:t>
      </w:r>
      <w:proofErr w:type="spellEnd"/>
      <w:r w:rsidR="00B5039F" w:rsidRPr="002C786B">
        <w:rPr>
          <w:rFonts w:cstheme="minorHAnsi"/>
        </w:rPr>
        <w:t>, 2020).</w:t>
      </w:r>
    </w:p>
    <w:p w14:paraId="142CE520" w14:textId="7B7A198C" w:rsidR="00776451" w:rsidRPr="002C786B" w:rsidRDefault="00851A15" w:rsidP="0080575B">
      <w:pPr>
        <w:jc w:val="both"/>
        <w:rPr>
          <w:rFonts w:cstheme="minorHAnsi"/>
          <w:b/>
        </w:rPr>
      </w:pPr>
      <w:r w:rsidRPr="002C786B">
        <w:rPr>
          <w:rFonts w:cstheme="minorHAnsi"/>
          <w:b/>
        </w:rPr>
        <w:t>Theoretical underpinning of person-centred care</w:t>
      </w:r>
      <w:r w:rsidR="00E414F6" w:rsidRPr="002C786B">
        <w:rPr>
          <w:rFonts w:cstheme="minorHAnsi"/>
          <w:b/>
        </w:rPr>
        <w:t xml:space="preserve"> </w:t>
      </w:r>
    </w:p>
    <w:p w14:paraId="284AEB8E" w14:textId="038DF903" w:rsidR="00021453" w:rsidRPr="002C786B" w:rsidRDefault="007D2F95" w:rsidP="0080575B">
      <w:pPr>
        <w:jc w:val="both"/>
        <w:rPr>
          <w:rFonts w:cstheme="minorHAnsi"/>
        </w:rPr>
      </w:pPr>
      <w:r w:rsidRPr="002C786B">
        <w:rPr>
          <w:rFonts w:cstheme="minorHAnsi"/>
        </w:rPr>
        <w:t xml:space="preserve">The individual and personal outcomes </w:t>
      </w:r>
      <w:r w:rsidR="005764A8" w:rsidRPr="002C786B">
        <w:rPr>
          <w:rFonts w:cstheme="minorHAnsi"/>
        </w:rPr>
        <w:t xml:space="preserve">by determining what is important to them, </w:t>
      </w:r>
      <w:r w:rsidR="005D0B06" w:rsidRPr="002C786B">
        <w:rPr>
          <w:rFonts w:cstheme="minorHAnsi"/>
        </w:rPr>
        <w:t>the services that is available to you depending o</w:t>
      </w:r>
      <w:r w:rsidR="002A1E10" w:rsidRPr="002C786B">
        <w:rPr>
          <w:rFonts w:cstheme="minorHAnsi"/>
        </w:rPr>
        <w:t xml:space="preserve">n your personal needs and your local authorities or NHS organisations </w:t>
      </w:r>
      <w:r w:rsidR="00C55848" w:rsidRPr="002C786B">
        <w:rPr>
          <w:rFonts w:cstheme="minorHAnsi"/>
        </w:rPr>
        <w:t>to improve the quality of life (McCormack et al, 2017).</w:t>
      </w:r>
    </w:p>
    <w:p w14:paraId="3C3E0A0C" w14:textId="2917A140" w:rsidR="00E22841" w:rsidRPr="00E22841" w:rsidRDefault="009C4564" w:rsidP="00E22841">
      <w:pPr>
        <w:pStyle w:val="NormalWeb"/>
        <w:shd w:val="clear" w:color="auto" w:fill="FFFFFF"/>
        <w:spacing w:before="0" w:beforeAutospacing="0"/>
        <w:rPr>
          <w:rFonts w:asciiTheme="minorHAnsi" w:hAnsiTheme="minorHAnsi" w:cstheme="minorHAnsi"/>
          <w:color w:val="000000" w:themeColor="text1"/>
          <w:sz w:val="22"/>
          <w:szCs w:val="22"/>
        </w:rPr>
      </w:pPr>
      <w:r w:rsidRPr="00E22841">
        <w:rPr>
          <w:rFonts w:asciiTheme="minorHAnsi" w:hAnsiTheme="minorHAnsi" w:cstheme="minorHAnsi"/>
          <w:color w:val="000000" w:themeColor="text1"/>
          <w:sz w:val="22"/>
          <w:szCs w:val="22"/>
        </w:rPr>
        <w:t>Integrity, relationship and communication</w:t>
      </w:r>
      <w:r w:rsidR="00DA6D97" w:rsidRPr="00E22841">
        <w:rPr>
          <w:rFonts w:asciiTheme="minorHAnsi" w:hAnsiTheme="minorHAnsi" w:cstheme="minorHAnsi"/>
          <w:color w:val="000000" w:themeColor="text1"/>
          <w:sz w:val="22"/>
          <w:szCs w:val="22"/>
        </w:rPr>
        <w:t>, personal</w:t>
      </w:r>
      <w:r w:rsidR="00F05483" w:rsidRPr="00E22841">
        <w:rPr>
          <w:rFonts w:asciiTheme="minorHAnsi" w:hAnsiTheme="minorHAnsi" w:cstheme="minorHAnsi"/>
          <w:color w:val="000000" w:themeColor="text1"/>
          <w:sz w:val="22"/>
          <w:szCs w:val="22"/>
        </w:rPr>
        <w:t xml:space="preserve"> ownership, collaboration and clarity</w:t>
      </w:r>
      <w:r w:rsidRPr="00E22841">
        <w:rPr>
          <w:rFonts w:asciiTheme="minorHAnsi" w:hAnsiTheme="minorHAnsi" w:cstheme="minorHAnsi"/>
          <w:color w:val="000000" w:themeColor="text1"/>
          <w:sz w:val="22"/>
          <w:szCs w:val="22"/>
        </w:rPr>
        <w:t xml:space="preserve"> </w:t>
      </w:r>
      <w:r w:rsidR="00E80C54" w:rsidRPr="00E22841">
        <w:rPr>
          <w:rFonts w:asciiTheme="minorHAnsi" w:hAnsiTheme="minorHAnsi" w:cstheme="minorHAnsi"/>
          <w:color w:val="000000" w:themeColor="text1"/>
          <w:sz w:val="22"/>
          <w:szCs w:val="22"/>
          <w:shd w:val="clear" w:color="auto" w:fill="FFFFFF"/>
        </w:rPr>
        <w:t>(Barrie et al, 2016)</w:t>
      </w:r>
      <w:r w:rsidR="00F05483" w:rsidRPr="00E22841">
        <w:rPr>
          <w:rFonts w:asciiTheme="minorHAnsi" w:hAnsiTheme="minorHAnsi" w:cstheme="minorHAnsi"/>
          <w:color w:val="000000" w:themeColor="text1"/>
          <w:sz w:val="22"/>
          <w:szCs w:val="22"/>
          <w:shd w:val="clear" w:color="auto" w:fill="FFFFFF"/>
        </w:rPr>
        <w:t xml:space="preserve">. </w:t>
      </w:r>
      <w:r w:rsidR="00A31D03" w:rsidRPr="00E22841">
        <w:rPr>
          <w:rFonts w:asciiTheme="minorHAnsi" w:hAnsiTheme="minorHAnsi" w:cstheme="minorHAnsi"/>
          <w:color w:val="000000" w:themeColor="text1"/>
          <w:sz w:val="22"/>
          <w:szCs w:val="22"/>
          <w:shd w:val="clear" w:color="auto" w:fill="FFFFFF"/>
        </w:rPr>
        <w:t xml:space="preserve">Patient relies on practitioners </w:t>
      </w:r>
      <w:r w:rsidR="00D90372" w:rsidRPr="00E22841">
        <w:rPr>
          <w:rFonts w:asciiTheme="minorHAnsi" w:hAnsiTheme="minorHAnsi" w:cstheme="minorHAnsi"/>
          <w:color w:val="000000" w:themeColor="text1"/>
          <w:sz w:val="22"/>
          <w:szCs w:val="22"/>
          <w:shd w:val="clear" w:color="auto" w:fill="FFFFFF"/>
        </w:rPr>
        <w:t>to give information</w:t>
      </w:r>
      <w:r w:rsidR="00154AB9" w:rsidRPr="00E22841">
        <w:rPr>
          <w:rFonts w:asciiTheme="minorHAnsi" w:hAnsiTheme="minorHAnsi" w:cstheme="minorHAnsi"/>
          <w:color w:val="000000" w:themeColor="text1"/>
          <w:sz w:val="22"/>
          <w:szCs w:val="22"/>
          <w:shd w:val="clear" w:color="auto" w:fill="FFFFFF"/>
        </w:rPr>
        <w:t xml:space="preserve"> and </w:t>
      </w:r>
      <w:r w:rsidR="007619D6" w:rsidRPr="00E22841">
        <w:rPr>
          <w:rFonts w:asciiTheme="minorHAnsi" w:hAnsiTheme="minorHAnsi" w:cstheme="minorHAnsi"/>
          <w:color w:val="000000" w:themeColor="text1"/>
          <w:sz w:val="22"/>
          <w:szCs w:val="22"/>
          <w:shd w:val="clear" w:color="auto" w:fill="FFFFFF"/>
        </w:rPr>
        <w:t>practitioners reflecting on what can be available to service users.</w:t>
      </w:r>
      <w:r w:rsidR="00E22841" w:rsidRPr="00E22841">
        <w:rPr>
          <w:rFonts w:asciiTheme="minorHAnsi" w:hAnsiTheme="minorHAnsi" w:cstheme="minorHAnsi"/>
          <w:color w:val="000000" w:themeColor="text1"/>
          <w:sz w:val="22"/>
          <w:szCs w:val="22"/>
        </w:rPr>
        <w:t xml:space="preserve"> Patient centre care should be based on your attitude, values and not your skills and understanding the patient you are caring for. </w:t>
      </w:r>
    </w:p>
    <w:p w14:paraId="2627B17E" w14:textId="54A6BA72" w:rsidR="005D56B6" w:rsidRPr="002C786B" w:rsidRDefault="00E63A6D" w:rsidP="0080575B">
      <w:pPr>
        <w:jc w:val="both"/>
        <w:rPr>
          <w:rFonts w:cstheme="minorHAnsi"/>
          <w:b/>
        </w:rPr>
      </w:pPr>
      <w:r w:rsidRPr="002C786B">
        <w:rPr>
          <w:rFonts w:cstheme="minorHAnsi"/>
          <w:b/>
        </w:rPr>
        <w:t>Main benefits and limitation of person-centred care</w:t>
      </w:r>
    </w:p>
    <w:p w14:paraId="70BF2CA7" w14:textId="0787BF36" w:rsidR="00527CAD" w:rsidRPr="002C786B" w:rsidRDefault="00A70E07" w:rsidP="0080575B">
      <w:pPr>
        <w:jc w:val="both"/>
        <w:rPr>
          <w:rFonts w:cstheme="minorHAnsi"/>
        </w:rPr>
      </w:pPr>
      <w:r w:rsidRPr="002C786B">
        <w:rPr>
          <w:rFonts w:cstheme="minorHAnsi"/>
        </w:rPr>
        <w:t>As an individual you can benefit from person</w:t>
      </w:r>
      <w:r w:rsidR="00C31C27" w:rsidRPr="002C786B">
        <w:rPr>
          <w:rFonts w:cstheme="minorHAnsi"/>
        </w:rPr>
        <w:t xml:space="preserve">-centred care by </w:t>
      </w:r>
      <w:r w:rsidR="008B1DAD" w:rsidRPr="002C786B">
        <w:rPr>
          <w:rFonts w:cstheme="minorHAnsi"/>
        </w:rPr>
        <w:t xml:space="preserve">flexibility, responsibility, </w:t>
      </w:r>
      <w:r w:rsidR="00460D3B" w:rsidRPr="002C786B">
        <w:rPr>
          <w:rFonts w:cstheme="minorHAnsi"/>
        </w:rPr>
        <w:t>satisfaction, appropriateness, independence</w:t>
      </w:r>
      <w:r w:rsidR="006610CC" w:rsidRPr="002C786B">
        <w:rPr>
          <w:rFonts w:cstheme="minorHAnsi"/>
        </w:rPr>
        <w:t xml:space="preserve"> and happiness. This type of care allows</w:t>
      </w:r>
      <w:r w:rsidR="00C20FEC" w:rsidRPr="002C786B">
        <w:rPr>
          <w:rFonts w:cstheme="minorHAnsi"/>
        </w:rPr>
        <w:t xml:space="preserve"> you to look at the </w:t>
      </w:r>
      <w:r w:rsidR="009D19E5" w:rsidRPr="002C786B">
        <w:rPr>
          <w:rFonts w:cstheme="minorHAnsi"/>
        </w:rPr>
        <w:t>individual needs</w:t>
      </w:r>
      <w:r w:rsidR="00400D17" w:rsidRPr="002C786B">
        <w:rPr>
          <w:rFonts w:cstheme="minorHAnsi"/>
        </w:rPr>
        <w:t xml:space="preserve">, by putting them </w:t>
      </w:r>
      <w:r w:rsidR="00CB2963" w:rsidRPr="002C786B">
        <w:rPr>
          <w:rFonts w:cstheme="minorHAnsi"/>
        </w:rPr>
        <w:t>at the heart of their care plan</w:t>
      </w:r>
      <w:r w:rsidR="00871A11" w:rsidRPr="002C786B">
        <w:rPr>
          <w:rFonts w:cstheme="minorHAnsi"/>
        </w:rPr>
        <w:t xml:space="preserve">, </w:t>
      </w:r>
      <w:r w:rsidR="008131D5" w:rsidRPr="002C786B">
        <w:rPr>
          <w:rFonts w:cstheme="minorHAnsi"/>
        </w:rPr>
        <w:t>getting them</w:t>
      </w:r>
      <w:r w:rsidR="00507572" w:rsidRPr="002C786B">
        <w:rPr>
          <w:rFonts w:cstheme="minorHAnsi"/>
        </w:rPr>
        <w:t xml:space="preserve"> </w:t>
      </w:r>
      <w:r w:rsidR="00385568" w:rsidRPr="002C786B">
        <w:rPr>
          <w:rFonts w:cstheme="minorHAnsi"/>
        </w:rPr>
        <w:t>contributing</w:t>
      </w:r>
      <w:r w:rsidR="00184522" w:rsidRPr="002C786B">
        <w:rPr>
          <w:rFonts w:cstheme="minorHAnsi"/>
        </w:rPr>
        <w:t xml:space="preserve"> </w:t>
      </w:r>
      <w:r w:rsidR="2CA82CFA" w:rsidRPr="002C786B">
        <w:rPr>
          <w:rFonts w:cstheme="minorHAnsi"/>
        </w:rPr>
        <w:t>meaningful</w:t>
      </w:r>
      <w:r w:rsidR="00F47EAD" w:rsidRPr="002C786B">
        <w:rPr>
          <w:rFonts w:cstheme="minorHAnsi"/>
        </w:rPr>
        <w:t xml:space="preserve"> in their care p</w:t>
      </w:r>
      <w:r w:rsidR="00A273D3" w:rsidRPr="002C786B">
        <w:rPr>
          <w:rFonts w:cstheme="minorHAnsi"/>
        </w:rPr>
        <w:t>lan</w:t>
      </w:r>
      <w:r w:rsidR="007370E5" w:rsidRPr="002C786B">
        <w:rPr>
          <w:rFonts w:cstheme="minorHAnsi"/>
        </w:rPr>
        <w:t xml:space="preserve"> </w:t>
      </w:r>
      <w:r w:rsidR="00184522" w:rsidRPr="002C786B">
        <w:rPr>
          <w:rFonts w:cstheme="minorHAnsi"/>
        </w:rPr>
        <w:t xml:space="preserve">instead of </w:t>
      </w:r>
      <w:r w:rsidR="41728B48" w:rsidRPr="002C786B">
        <w:rPr>
          <w:rFonts w:cstheme="minorHAnsi"/>
        </w:rPr>
        <w:t>h</w:t>
      </w:r>
      <w:r w:rsidR="00373A40" w:rsidRPr="002C786B">
        <w:rPr>
          <w:rFonts w:cstheme="minorHAnsi"/>
        </w:rPr>
        <w:t>aving</w:t>
      </w:r>
      <w:r w:rsidR="003F2FF7" w:rsidRPr="002C786B">
        <w:rPr>
          <w:rFonts w:cstheme="minorHAnsi"/>
        </w:rPr>
        <w:t xml:space="preserve"> </w:t>
      </w:r>
      <w:r w:rsidR="00184522" w:rsidRPr="002C786B">
        <w:rPr>
          <w:rFonts w:cstheme="minorHAnsi"/>
        </w:rPr>
        <w:t>th</w:t>
      </w:r>
      <w:r w:rsidR="007370E5" w:rsidRPr="002C786B">
        <w:rPr>
          <w:rFonts w:cstheme="minorHAnsi"/>
        </w:rPr>
        <w:t>ings i</w:t>
      </w:r>
      <w:r w:rsidR="00466CE2" w:rsidRPr="002C786B">
        <w:rPr>
          <w:rFonts w:cstheme="minorHAnsi"/>
        </w:rPr>
        <w:t>m</w:t>
      </w:r>
      <w:r w:rsidR="007370E5" w:rsidRPr="002C786B">
        <w:rPr>
          <w:rFonts w:cstheme="minorHAnsi"/>
        </w:rPr>
        <w:t>pose</w:t>
      </w:r>
      <w:r w:rsidR="00466CE2" w:rsidRPr="002C786B">
        <w:rPr>
          <w:rFonts w:cstheme="minorHAnsi"/>
        </w:rPr>
        <w:t xml:space="preserve"> upon them</w:t>
      </w:r>
      <w:r w:rsidR="00184522" w:rsidRPr="002C786B">
        <w:rPr>
          <w:rFonts w:cstheme="minorHAnsi"/>
        </w:rPr>
        <w:t xml:space="preserve"> health</w:t>
      </w:r>
      <w:r w:rsidR="00466CE2" w:rsidRPr="002C786B">
        <w:rPr>
          <w:rFonts w:cstheme="minorHAnsi"/>
        </w:rPr>
        <w:t>.</w:t>
      </w:r>
      <w:r w:rsidR="00184522" w:rsidRPr="002C786B">
        <w:rPr>
          <w:rFonts w:cstheme="minorHAnsi"/>
        </w:rPr>
        <w:t xml:space="preserve"> </w:t>
      </w:r>
      <w:r w:rsidR="001E1067" w:rsidRPr="002C786B">
        <w:rPr>
          <w:rFonts w:cstheme="minorHAnsi"/>
        </w:rPr>
        <w:t xml:space="preserve">This </w:t>
      </w:r>
      <w:r w:rsidR="002C35A2" w:rsidRPr="002C786B">
        <w:rPr>
          <w:rFonts w:cstheme="minorHAnsi"/>
        </w:rPr>
        <w:t>could</w:t>
      </w:r>
      <w:r w:rsidR="008658D5" w:rsidRPr="002C786B">
        <w:rPr>
          <w:rFonts w:cstheme="minorHAnsi"/>
        </w:rPr>
        <w:t xml:space="preserve"> help them become more aware</w:t>
      </w:r>
      <w:r w:rsidR="00E079E1" w:rsidRPr="002C786B">
        <w:rPr>
          <w:rFonts w:cstheme="minorHAnsi"/>
        </w:rPr>
        <w:t xml:space="preserve"> </w:t>
      </w:r>
      <w:r w:rsidR="00591859" w:rsidRPr="002C786B">
        <w:rPr>
          <w:rFonts w:cstheme="minorHAnsi"/>
        </w:rPr>
        <w:t>and might change their way of eating</w:t>
      </w:r>
      <w:r w:rsidR="004C3C2D" w:rsidRPr="002C786B">
        <w:rPr>
          <w:rFonts w:cstheme="minorHAnsi"/>
        </w:rPr>
        <w:t>, exercising to help maintain health and wellbeing</w:t>
      </w:r>
      <w:r w:rsidR="002909B2" w:rsidRPr="002C786B">
        <w:rPr>
          <w:rFonts w:cstheme="minorHAnsi"/>
        </w:rPr>
        <w:t xml:space="preserve"> (</w:t>
      </w:r>
      <w:r w:rsidR="00572345" w:rsidRPr="002C786B">
        <w:rPr>
          <w:rFonts w:cstheme="minorHAnsi"/>
        </w:rPr>
        <w:t>Duncan, 2016).</w:t>
      </w:r>
      <w:r w:rsidR="0022389B" w:rsidRPr="002C786B">
        <w:rPr>
          <w:rFonts w:cstheme="minorHAnsi"/>
        </w:rPr>
        <w:t xml:space="preserve"> </w:t>
      </w:r>
      <w:r w:rsidR="008738FD" w:rsidRPr="002C786B">
        <w:rPr>
          <w:rFonts w:cstheme="minorHAnsi"/>
        </w:rPr>
        <w:t>Per</w:t>
      </w:r>
      <w:r w:rsidR="006C1497" w:rsidRPr="002C786B">
        <w:rPr>
          <w:rFonts w:cstheme="minorHAnsi"/>
        </w:rPr>
        <w:t>son centre</w:t>
      </w:r>
      <w:r w:rsidR="009D6700" w:rsidRPr="002C786B">
        <w:rPr>
          <w:rFonts w:cstheme="minorHAnsi"/>
        </w:rPr>
        <w:t xml:space="preserve"> care is more </w:t>
      </w:r>
      <w:r w:rsidR="00822825" w:rsidRPr="002C786B">
        <w:rPr>
          <w:rFonts w:cstheme="minorHAnsi"/>
        </w:rPr>
        <w:t>holisti</w:t>
      </w:r>
      <w:r w:rsidR="00CB139B" w:rsidRPr="002C786B">
        <w:rPr>
          <w:rFonts w:cstheme="minorHAnsi"/>
        </w:rPr>
        <w:t>c</w:t>
      </w:r>
      <w:r w:rsidR="00643F5A" w:rsidRPr="002C786B">
        <w:rPr>
          <w:rFonts w:cstheme="minorHAnsi"/>
        </w:rPr>
        <w:t xml:space="preserve"> when </w:t>
      </w:r>
      <w:r w:rsidR="00C33B7D" w:rsidRPr="002C786B">
        <w:rPr>
          <w:rFonts w:cstheme="minorHAnsi"/>
        </w:rPr>
        <w:t>considering</w:t>
      </w:r>
      <w:r w:rsidR="00643F5A" w:rsidRPr="002C786B">
        <w:rPr>
          <w:rFonts w:cstheme="minorHAnsi"/>
        </w:rPr>
        <w:t xml:space="preserve"> </w:t>
      </w:r>
      <w:r w:rsidR="00EB180C" w:rsidRPr="002C786B">
        <w:rPr>
          <w:rFonts w:cstheme="minorHAnsi"/>
        </w:rPr>
        <w:t>th</w:t>
      </w:r>
      <w:r w:rsidR="004761F5" w:rsidRPr="002C786B">
        <w:rPr>
          <w:rFonts w:cstheme="minorHAnsi"/>
        </w:rPr>
        <w:t>e needs</w:t>
      </w:r>
      <w:r w:rsidR="00946B0A" w:rsidRPr="002C786B">
        <w:rPr>
          <w:rFonts w:cstheme="minorHAnsi"/>
        </w:rPr>
        <w:t xml:space="preserve"> of the client</w:t>
      </w:r>
      <w:r w:rsidR="00DC1FE8" w:rsidRPr="002C786B">
        <w:rPr>
          <w:rFonts w:cstheme="minorHAnsi"/>
        </w:rPr>
        <w:t xml:space="preserve">, </w:t>
      </w:r>
      <w:r w:rsidR="00A16B44" w:rsidRPr="002C786B">
        <w:rPr>
          <w:rFonts w:cstheme="minorHAnsi"/>
        </w:rPr>
        <w:t>by looking not just</w:t>
      </w:r>
      <w:r w:rsidR="00CE2F65" w:rsidRPr="002C786B">
        <w:rPr>
          <w:rFonts w:cstheme="minorHAnsi"/>
        </w:rPr>
        <w:t xml:space="preserve"> at</w:t>
      </w:r>
      <w:r w:rsidR="00A16B44" w:rsidRPr="002C786B">
        <w:rPr>
          <w:rFonts w:cstheme="minorHAnsi"/>
        </w:rPr>
        <w:t xml:space="preserve"> the mental and physical</w:t>
      </w:r>
      <w:r w:rsidR="00411783" w:rsidRPr="002C786B">
        <w:rPr>
          <w:rFonts w:cstheme="minorHAnsi"/>
        </w:rPr>
        <w:t>, but al</w:t>
      </w:r>
      <w:r w:rsidR="00843A05" w:rsidRPr="002C786B">
        <w:rPr>
          <w:rFonts w:cstheme="minorHAnsi"/>
        </w:rPr>
        <w:t>so</w:t>
      </w:r>
      <w:r w:rsidR="00411783" w:rsidRPr="002C786B">
        <w:rPr>
          <w:rFonts w:cstheme="minorHAnsi"/>
        </w:rPr>
        <w:t xml:space="preserve"> </w:t>
      </w:r>
      <w:r w:rsidR="00843A05" w:rsidRPr="002C786B">
        <w:rPr>
          <w:rFonts w:cstheme="minorHAnsi"/>
        </w:rPr>
        <w:t>their lifestyles and the environment</w:t>
      </w:r>
      <w:r w:rsidR="00787229" w:rsidRPr="002C786B">
        <w:rPr>
          <w:rFonts w:cstheme="minorHAnsi"/>
        </w:rPr>
        <w:t>, this allow the care plan</w:t>
      </w:r>
      <w:r w:rsidR="00A40ACF" w:rsidRPr="002C786B">
        <w:rPr>
          <w:rFonts w:cstheme="minorHAnsi"/>
        </w:rPr>
        <w:t xml:space="preserve"> t</w:t>
      </w:r>
      <w:r w:rsidR="005F2735" w:rsidRPr="002C786B">
        <w:rPr>
          <w:rFonts w:cstheme="minorHAnsi"/>
        </w:rPr>
        <w:t>o then be tailored</w:t>
      </w:r>
      <w:r w:rsidR="00325C04" w:rsidRPr="002C786B">
        <w:rPr>
          <w:rFonts w:cstheme="minorHAnsi"/>
        </w:rPr>
        <w:t xml:space="preserve"> to meet the needs of the service user</w:t>
      </w:r>
      <w:r w:rsidR="004761F5" w:rsidRPr="002C786B">
        <w:rPr>
          <w:rFonts w:cstheme="minorHAnsi"/>
        </w:rPr>
        <w:t xml:space="preserve"> </w:t>
      </w:r>
      <w:r w:rsidR="00643F5A" w:rsidRPr="002C786B">
        <w:rPr>
          <w:rFonts w:cstheme="minorHAnsi"/>
        </w:rPr>
        <w:t xml:space="preserve"> </w:t>
      </w:r>
    </w:p>
    <w:p w14:paraId="75899C33" w14:textId="142BF203" w:rsidR="002B045A" w:rsidRPr="002C786B" w:rsidRDefault="00221435" w:rsidP="0080575B">
      <w:pPr>
        <w:jc w:val="both"/>
        <w:rPr>
          <w:rFonts w:cstheme="minorHAnsi"/>
        </w:rPr>
      </w:pPr>
      <w:r w:rsidRPr="002C786B">
        <w:rPr>
          <w:rFonts w:cstheme="minorHAnsi"/>
        </w:rPr>
        <w:t xml:space="preserve">Empowering a patient </w:t>
      </w:r>
      <w:r w:rsidR="002909B2" w:rsidRPr="002C786B">
        <w:rPr>
          <w:rFonts w:cstheme="minorHAnsi"/>
        </w:rPr>
        <w:t xml:space="preserve">is also showing respect </w:t>
      </w:r>
      <w:r w:rsidR="00572345" w:rsidRPr="002C786B">
        <w:rPr>
          <w:rFonts w:cstheme="minorHAnsi"/>
        </w:rPr>
        <w:t>to them</w:t>
      </w:r>
      <w:r w:rsidR="00A162F1" w:rsidRPr="002C786B">
        <w:rPr>
          <w:rFonts w:cstheme="minorHAnsi"/>
        </w:rPr>
        <w:t>. For example</w:t>
      </w:r>
      <w:r w:rsidR="001F25E7" w:rsidRPr="002C786B">
        <w:rPr>
          <w:rFonts w:cstheme="minorHAnsi"/>
        </w:rPr>
        <w:t>,</w:t>
      </w:r>
      <w:r w:rsidR="00A162F1" w:rsidRPr="002C786B">
        <w:rPr>
          <w:rFonts w:cstheme="minorHAnsi"/>
        </w:rPr>
        <w:t xml:space="preserve"> I went for a work experience at an elderly</w:t>
      </w:r>
      <w:r w:rsidR="00E93608" w:rsidRPr="002C786B">
        <w:rPr>
          <w:rFonts w:cstheme="minorHAnsi"/>
        </w:rPr>
        <w:t xml:space="preserve"> dementia</w:t>
      </w:r>
      <w:r w:rsidR="00A162F1" w:rsidRPr="002C786B">
        <w:rPr>
          <w:rFonts w:cstheme="minorHAnsi"/>
        </w:rPr>
        <w:t xml:space="preserve"> care home</w:t>
      </w:r>
      <w:r w:rsidR="009C2175" w:rsidRPr="002C786B">
        <w:rPr>
          <w:rFonts w:cstheme="minorHAnsi"/>
        </w:rPr>
        <w:t>,</w:t>
      </w:r>
      <w:r w:rsidR="00572345" w:rsidRPr="002C786B">
        <w:rPr>
          <w:rFonts w:cstheme="minorHAnsi"/>
        </w:rPr>
        <w:t xml:space="preserve"> </w:t>
      </w:r>
      <w:r w:rsidR="009C2175" w:rsidRPr="002C786B">
        <w:rPr>
          <w:rFonts w:cstheme="minorHAnsi"/>
        </w:rPr>
        <w:t xml:space="preserve">we were taught to </w:t>
      </w:r>
      <w:r w:rsidR="00E93608" w:rsidRPr="002C786B">
        <w:rPr>
          <w:rFonts w:cstheme="minorHAnsi"/>
        </w:rPr>
        <w:t xml:space="preserve">communicate whatever </w:t>
      </w:r>
      <w:r w:rsidR="00164F0C" w:rsidRPr="002C786B">
        <w:rPr>
          <w:rFonts w:cstheme="minorHAnsi"/>
        </w:rPr>
        <w:t>we were about to do for</w:t>
      </w:r>
      <w:r w:rsidR="009C2175" w:rsidRPr="002C786B">
        <w:rPr>
          <w:rFonts w:cstheme="minorHAnsi"/>
        </w:rPr>
        <w:t xml:space="preserve"> the service users before giving them shower, dressing or </w:t>
      </w:r>
      <w:r w:rsidR="001F25E7" w:rsidRPr="002C786B">
        <w:rPr>
          <w:rFonts w:cstheme="minorHAnsi"/>
        </w:rPr>
        <w:t>feeding them. As they are human all the same and need to be respected</w:t>
      </w:r>
      <w:r w:rsidR="003C24CF" w:rsidRPr="002C786B">
        <w:rPr>
          <w:rFonts w:cstheme="minorHAnsi"/>
        </w:rPr>
        <w:t>.</w:t>
      </w:r>
    </w:p>
    <w:p w14:paraId="04CC6B4A" w14:textId="3EC37DDA" w:rsidR="001C5121" w:rsidRPr="002C786B" w:rsidRDefault="00D43E69" w:rsidP="00BD0417">
      <w:pPr>
        <w:divId w:val="41027341"/>
        <w:rPr>
          <w:rFonts w:eastAsia="Times New Roman" w:cstheme="minorHAnsi"/>
          <w:lang w:eastAsia="en-GB"/>
        </w:rPr>
      </w:pPr>
      <w:r w:rsidRPr="00682293">
        <w:rPr>
          <w:rFonts w:cstheme="minorHAnsi"/>
          <w:color w:val="000000" w:themeColor="text1"/>
        </w:rPr>
        <w:t>The limita</w:t>
      </w:r>
      <w:r w:rsidR="00913DF4" w:rsidRPr="00682293">
        <w:rPr>
          <w:rFonts w:cstheme="minorHAnsi"/>
          <w:color w:val="000000" w:themeColor="text1"/>
        </w:rPr>
        <w:t>tions in person centre care</w:t>
      </w:r>
      <w:r w:rsidR="001F1783" w:rsidRPr="00682293">
        <w:rPr>
          <w:rFonts w:cstheme="minorHAnsi"/>
          <w:color w:val="000000" w:themeColor="text1"/>
        </w:rPr>
        <w:t>, can be</w:t>
      </w:r>
      <w:r w:rsidR="002E4A9A" w:rsidRPr="00682293">
        <w:rPr>
          <w:rFonts w:cstheme="minorHAnsi"/>
          <w:color w:val="000000" w:themeColor="text1"/>
        </w:rPr>
        <w:t xml:space="preserve"> </w:t>
      </w:r>
      <w:r w:rsidR="004D4B38" w:rsidRPr="00682293">
        <w:rPr>
          <w:rFonts w:cstheme="minorHAnsi"/>
          <w:color w:val="000000" w:themeColor="text1"/>
        </w:rPr>
        <w:t>not</w:t>
      </w:r>
      <w:r w:rsidR="001F1783" w:rsidRPr="00682293">
        <w:rPr>
          <w:rFonts w:cstheme="minorHAnsi"/>
          <w:color w:val="000000" w:themeColor="text1"/>
        </w:rPr>
        <w:t xml:space="preserve"> having</w:t>
      </w:r>
      <w:r w:rsidR="00AB7994" w:rsidRPr="00682293">
        <w:rPr>
          <w:rFonts w:cstheme="minorHAnsi"/>
          <w:color w:val="000000" w:themeColor="text1"/>
        </w:rPr>
        <w:t xml:space="preserve"> </w:t>
      </w:r>
      <w:r w:rsidR="00971ADF" w:rsidRPr="00682293">
        <w:rPr>
          <w:rFonts w:cstheme="minorHAnsi"/>
          <w:color w:val="000000" w:themeColor="text1"/>
        </w:rPr>
        <w:t>enough time</w:t>
      </w:r>
      <w:r w:rsidR="00776E2D" w:rsidRPr="00682293">
        <w:rPr>
          <w:rFonts w:cstheme="minorHAnsi"/>
          <w:color w:val="000000" w:themeColor="text1"/>
        </w:rPr>
        <w:t xml:space="preserve"> to complete the task</w:t>
      </w:r>
      <w:r w:rsidR="001F1783" w:rsidRPr="00682293">
        <w:rPr>
          <w:rFonts w:cstheme="minorHAnsi"/>
          <w:color w:val="000000" w:themeColor="text1"/>
        </w:rPr>
        <w:t xml:space="preserve"> therefore patient</w:t>
      </w:r>
      <w:r w:rsidR="00F84616" w:rsidRPr="00682293">
        <w:rPr>
          <w:rFonts w:cstheme="minorHAnsi"/>
          <w:color w:val="000000" w:themeColor="text1"/>
        </w:rPr>
        <w:t xml:space="preserve"> do not receive adequate care</w:t>
      </w:r>
      <w:r w:rsidR="00776E2D" w:rsidRPr="00682293">
        <w:rPr>
          <w:rFonts w:cstheme="minorHAnsi"/>
          <w:color w:val="000000" w:themeColor="text1"/>
        </w:rPr>
        <w:t>,</w:t>
      </w:r>
      <w:r w:rsidR="000A1DEB" w:rsidRPr="00682293">
        <w:rPr>
          <w:rFonts w:cstheme="minorHAnsi"/>
          <w:color w:val="000000" w:themeColor="text1"/>
        </w:rPr>
        <w:t xml:space="preserve">  patient </w:t>
      </w:r>
      <w:r w:rsidR="00EE0AA9" w:rsidRPr="00682293">
        <w:rPr>
          <w:rFonts w:cstheme="minorHAnsi"/>
          <w:color w:val="000000" w:themeColor="text1"/>
        </w:rPr>
        <w:t>may not understand some of the decision you made  even though it may form p</w:t>
      </w:r>
      <w:r w:rsidR="00473021" w:rsidRPr="00682293">
        <w:rPr>
          <w:rFonts w:cstheme="minorHAnsi"/>
          <w:color w:val="000000" w:themeColor="text1"/>
        </w:rPr>
        <w:t>a</w:t>
      </w:r>
      <w:r w:rsidR="00EE0AA9" w:rsidRPr="00682293">
        <w:rPr>
          <w:rFonts w:cstheme="minorHAnsi"/>
          <w:color w:val="000000" w:themeColor="text1"/>
        </w:rPr>
        <w:t xml:space="preserve">rt of their care plan and that may come down to their lack of understanding due to their </w:t>
      </w:r>
      <w:r w:rsidR="00A74DC3" w:rsidRPr="00682293">
        <w:rPr>
          <w:rFonts w:cstheme="minorHAnsi"/>
          <w:color w:val="000000" w:themeColor="text1"/>
        </w:rPr>
        <w:t>lack of capacity</w:t>
      </w:r>
      <w:r w:rsidR="003057CC" w:rsidRPr="00682293">
        <w:rPr>
          <w:rFonts w:cstheme="minorHAnsi"/>
          <w:color w:val="000000" w:themeColor="text1"/>
        </w:rPr>
        <w:t xml:space="preserve"> in making </w:t>
      </w:r>
      <w:r w:rsidR="002302E7" w:rsidRPr="00682293">
        <w:rPr>
          <w:rFonts w:cstheme="minorHAnsi"/>
          <w:color w:val="000000" w:themeColor="text1"/>
        </w:rPr>
        <w:t>their</w:t>
      </w:r>
      <w:r w:rsidR="003057CC" w:rsidRPr="00682293">
        <w:rPr>
          <w:rFonts w:cstheme="minorHAnsi"/>
          <w:color w:val="000000" w:themeColor="text1"/>
        </w:rPr>
        <w:t xml:space="preserve"> own decision</w:t>
      </w:r>
      <w:r w:rsidR="00473021" w:rsidRPr="00682293">
        <w:rPr>
          <w:rFonts w:cstheme="minorHAnsi"/>
          <w:color w:val="000000" w:themeColor="text1"/>
        </w:rPr>
        <w:t>.</w:t>
      </w:r>
      <w:r w:rsidR="003057CC" w:rsidRPr="00682293">
        <w:rPr>
          <w:rFonts w:cstheme="minorHAnsi"/>
          <w:color w:val="000000" w:themeColor="text1"/>
        </w:rPr>
        <w:t xml:space="preserve"> </w:t>
      </w:r>
      <w:r w:rsidR="00473021" w:rsidRPr="00682293">
        <w:rPr>
          <w:rFonts w:cstheme="minorHAnsi"/>
          <w:color w:val="000000" w:themeColor="text1"/>
        </w:rPr>
        <w:t xml:space="preserve">Also poor </w:t>
      </w:r>
      <w:r w:rsidR="00193A6F" w:rsidRPr="00682293">
        <w:rPr>
          <w:rFonts w:cstheme="minorHAnsi"/>
          <w:color w:val="000000" w:themeColor="text1"/>
        </w:rPr>
        <w:t>communication</w:t>
      </w:r>
      <w:r w:rsidR="000842DF" w:rsidRPr="00682293">
        <w:rPr>
          <w:rFonts w:cstheme="minorHAnsi"/>
          <w:color w:val="000000" w:themeColor="text1"/>
        </w:rPr>
        <w:t xml:space="preserve"> because of their level of reasoning</w:t>
      </w:r>
      <w:r w:rsidR="00D83D25" w:rsidRPr="00682293">
        <w:rPr>
          <w:rFonts w:cstheme="minorHAnsi"/>
          <w:color w:val="000000" w:themeColor="text1"/>
        </w:rPr>
        <w:t xml:space="preserve">, </w:t>
      </w:r>
      <w:r w:rsidR="00D8690B" w:rsidRPr="00682293">
        <w:rPr>
          <w:rFonts w:cstheme="minorHAnsi"/>
          <w:color w:val="000000" w:themeColor="text1"/>
        </w:rPr>
        <w:t xml:space="preserve"> being from </w:t>
      </w:r>
      <w:r w:rsidR="00D83D25" w:rsidRPr="00682293">
        <w:rPr>
          <w:rFonts w:cstheme="minorHAnsi"/>
          <w:color w:val="000000" w:themeColor="text1"/>
        </w:rPr>
        <w:t>diff</w:t>
      </w:r>
      <w:r w:rsidR="00793283" w:rsidRPr="00682293">
        <w:rPr>
          <w:rFonts w:cstheme="minorHAnsi"/>
          <w:color w:val="000000" w:themeColor="text1"/>
        </w:rPr>
        <w:t xml:space="preserve">erent </w:t>
      </w:r>
      <w:r w:rsidR="00D8690B" w:rsidRPr="00682293">
        <w:rPr>
          <w:rFonts w:cstheme="minorHAnsi"/>
          <w:color w:val="000000" w:themeColor="text1"/>
        </w:rPr>
        <w:t>cultures may al</w:t>
      </w:r>
      <w:r w:rsidR="00B4105D" w:rsidRPr="00682293">
        <w:rPr>
          <w:rFonts w:cstheme="minorHAnsi"/>
          <w:color w:val="000000" w:themeColor="text1"/>
        </w:rPr>
        <w:t>s</w:t>
      </w:r>
      <w:r w:rsidR="00D8690B" w:rsidRPr="00682293">
        <w:rPr>
          <w:rFonts w:cstheme="minorHAnsi"/>
          <w:color w:val="000000" w:themeColor="text1"/>
        </w:rPr>
        <w:t>o</w:t>
      </w:r>
      <w:r w:rsidR="00B4105D" w:rsidRPr="00682293">
        <w:rPr>
          <w:rFonts w:cstheme="minorHAnsi"/>
          <w:color w:val="000000" w:themeColor="text1"/>
        </w:rPr>
        <w:t xml:space="preserve"> play a part</w:t>
      </w:r>
      <w:r w:rsidR="00392985" w:rsidRPr="00682293">
        <w:rPr>
          <w:rFonts w:cstheme="minorHAnsi"/>
          <w:color w:val="000000" w:themeColor="text1"/>
        </w:rPr>
        <w:t xml:space="preserve">, </w:t>
      </w:r>
      <w:r w:rsidR="00793283" w:rsidRPr="00682293">
        <w:rPr>
          <w:rFonts w:cstheme="minorHAnsi"/>
          <w:color w:val="000000" w:themeColor="text1"/>
        </w:rPr>
        <w:t>age</w:t>
      </w:r>
      <w:r w:rsidR="00392985" w:rsidRPr="00682293">
        <w:rPr>
          <w:rFonts w:cstheme="minorHAnsi"/>
          <w:color w:val="000000" w:themeColor="text1"/>
        </w:rPr>
        <w:t xml:space="preserve"> if the client is older</w:t>
      </w:r>
      <w:r w:rsidR="004F1FF6" w:rsidRPr="00682293">
        <w:rPr>
          <w:rFonts w:cstheme="minorHAnsi"/>
          <w:color w:val="000000" w:themeColor="text1"/>
        </w:rPr>
        <w:t xml:space="preserve"> they may not want </w:t>
      </w:r>
      <w:r w:rsidR="002302E7" w:rsidRPr="00682293">
        <w:rPr>
          <w:rFonts w:cstheme="minorHAnsi"/>
          <w:color w:val="000000" w:themeColor="text1"/>
        </w:rPr>
        <w:t>to take</w:t>
      </w:r>
      <w:r w:rsidR="00312194" w:rsidRPr="00682293">
        <w:rPr>
          <w:rFonts w:cstheme="minorHAnsi"/>
          <w:color w:val="000000" w:themeColor="text1"/>
        </w:rPr>
        <w:t xml:space="preserve"> ad</w:t>
      </w:r>
      <w:r w:rsidR="004F1FF6" w:rsidRPr="00682293">
        <w:rPr>
          <w:rFonts w:cstheme="minorHAnsi"/>
          <w:color w:val="000000" w:themeColor="text1"/>
        </w:rPr>
        <w:t>vice from a younger person</w:t>
      </w:r>
      <w:r w:rsidR="00312194" w:rsidRPr="00682293">
        <w:rPr>
          <w:rFonts w:cstheme="minorHAnsi"/>
          <w:color w:val="000000" w:themeColor="text1"/>
        </w:rPr>
        <w:t xml:space="preserve"> </w:t>
      </w:r>
      <w:r w:rsidR="00227C7F">
        <w:rPr>
          <w:rFonts w:cstheme="minorHAnsi"/>
          <w:color w:val="000000" w:themeColor="text1"/>
        </w:rPr>
        <w:t>ma</w:t>
      </w:r>
      <w:r w:rsidR="000C76D2">
        <w:rPr>
          <w:rFonts w:cstheme="minorHAnsi"/>
          <w:color w:val="000000" w:themeColor="text1"/>
        </w:rPr>
        <w:t>y</w:t>
      </w:r>
      <w:r w:rsidR="00227C7F">
        <w:rPr>
          <w:rFonts w:cstheme="minorHAnsi"/>
          <w:color w:val="000000" w:themeColor="text1"/>
        </w:rPr>
        <w:t>be</w:t>
      </w:r>
      <w:r w:rsidR="000C76D2">
        <w:rPr>
          <w:rFonts w:cstheme="minorHAnsi"/>
          <w:color w:val="000000" w:themeColor="text1"/>
        </w:rPr>
        <w:t xml:space="preserve"> bec</w:t>
      </w:r>
      <w:r w:rsidR="00DF2030">
        <w:rPr>
          <w:rFonts w:cstheme="minorHAnsi"/>
          <w:color w:val="000000" w:themeColor="text1"/>
        </w:rPr>
        <w:t>a</w:t>
      </w:r>
      <w:r w:rsidR="000C76D2">
        <w:rPr>
          <w:rFonts w:cstheme="minorHAnsi"/>
          <w:color w:val="000000" w:themeColor="text1"/>
        </w:rPr>
        <w:t>use</w:t>
      </w:r>
      <w:r w:rsidR="00DF2030">
        <w:rPr>
          <w:rFonts w:cstheme="minorHAnsi"/>
          <w:color w:val="000000" w:themeColor="text1"/>
        </w:rPr>
        <w:t xml:space="preserve"> </w:t>
      </w:r>
      <w:r w:rsidR="00312194" w:rsidRPr="00682293">
        <w:rPr>
          <w:rFonts w:cstheme="minorHAnsi"/>
          <w:color w:val="000000" w:themeColor="text1"/>
        </w:rPr>
        <w:t xml:space="preserve">of  lack of life experience, </w:t>
      </w:r>
      <w:r w:rsidR="00793283" w:rsidRPr="00682293">
        <w:rPr>
          <w:rFonts w:cstheme="minorHAnsi"/>
          <w:color w:val="000000" w:themeColor="text1"/>
        </w:rPr>
        <w:t>sex</w:t>
      </w:r>
      <w:r w:rsidR="00BE757B" w:rsidRPr="00682293">
        <w:rPr>
          <w:rFonts w:cstheme="minorHAnsi"/>
          <w:color w:val="000000" w:themeColor="text1"/>
        </w:rPr>
        <w:t xml:space="preserve"> can be a limitation</w:t>
      </w:r>
      <w:r w:rsidR="00A47DF7" w:rsidRPr="00682293">
        <w:rPr>
          <w:rFonts w:cstheme="minorHAnsi"/>
          <w:color w:val="000000" w:themeColor="text1"/>
        </w:rPr>
        <w:t xml:space="preserve"> as the patient </w:t>
      </w:r>
      <w:r w:rsidR="00B14061" w:rsidRPr="00682293">
        <w:rPr>
          <w:rFonts w:cstheme="minorHAnsi"/>
          <w:color w:val="000000" w:themeColor="text1"/>
        </w:rPr>
        <w:t xml:space="preserve">may </w:t>
      </w:r>
      <w:r w:rsidR="00472611" w:rsidRPr="00682293">
        <w:rPr>
          <w:rFonts w:cstheme="minorHAnsi"/>
          <w:color w:val="000000" w:themeColor="text1"/>
        </w:rPr>
        <w:t xml:space="preserve">rather same sex to </w:t>
      </w:r>
      <w:r w:rsidR="00E806D3" w:rsidRPr="00682293">
        <w:rPr>
          <w:rFonts w:cstheme="minorHAnsi"/>
          <w:color w:val="000000" w:themeColor="text1"/>
        </w:rPr>
        <w:t>assist the</w:t>
      </w:r>
      <w:r w:rsidR="00B14061" w:rsidRPr="00682293">
        <w:rPr>
          <w:rFonts w:cstheme="minorHAnsi"/>
          <w:color w:val="000000" w:themeColor="text1"/>
        </w:rPr>
        <w:t>m</w:t>
      </w:r>
      <w:r w:rsidR="00E806D3" w:rsidRPr="00682293">
        <w:rPr>
          <w:rFonts w:cstheme="minorHAnsi"/>
          <w:color w:val="000000" w:themeColor="text1"/>
        </w:rPr>
        <w:t xml:space="preserve"> in their care</w:t>
      </w:r>
      <w:r w:rsidR="00A47DF7" w:rsidRPr="00682293">
        <w:rPr>
          <w:rFonts w:cstheme="minorHAnsi"/>
          <w:color w:val="000000" w:themeColor="text1"/>
        </w:rPr>
        <w:t xml:space="preserve"> </w:t>
      </w:r>
      <w:r w:rsidR="004A1F3D" w:rsidRPr="00682293">
        <w:rPr>
          <w:rFonts w:cstheme="minorHAnsi"/>
          <w:color w:val="000000" w:themeColor="text1"/>
        </w:rPr>
        <w:t>at that given t</w:t>
      </w:r>
      <w:r w:rsidR="009654BD" w:rsidRPr="00682293">
        <w:rPr>
          <w:rFonts w:cstheme="minorHAnsi"/>
          <w:color w:val="000000" w:themeColor="text1"/>
        </w:rPr>
        <w:t>ime</w:t>
      </w:r>
      <w:r w:rsidR="002B2794" w:rsidRPr="00682293">
        <w:rPr>
          <w:rFonts w:cstheme="minorHAnsi"/>
          <w:color w:val="000000" w:themeColor="text1"/>
        </w:rPr>
        <w:t xml:space="preserve"> because</w:t>
      </w:r>
      <w:r w:rsidR="007B5DCA" w:rsidRPr="00682293">
        <w:rPr>
          <w:rFonts w:cstheme="minorHAnsi"/>
          <w:color w:val="000000" w:themeColor="text1"/>
        </w:rPr>
        <w:t xml:space="preserve"> they are able to make that decision</w:t>
      </w:r>
      <w:r w:rsidR="00061DAE" w:rsidRPr="00682293">
        <w:rPr>
          <w:rFonts w:cstheme="minorHAnsi"/>
          <w:color w:val="000000" w:themeColor="text1"/>
        </w:rPr>
        <w:t xml:space="preserve"> </w:t>
      </w:r>
      <w:r w:rsidR="000C6B36">
        <w:rPr>
          <w:rFonts w:cstheme="minorHAnsi"/>
          <w:color w:val="000000" w:themeColor="text1"/>
        </w:rPr>
        <w:t>and</w:t>
      </w:r>
      <w:r w:rsidR="007B5DCA" w:rsidRPr="00682293">
        <w:rPr>
          <w:rFonts w:cstheme="minorHAnsi"/>
          <w:color w:val="000000" w:themeColor="text1"/>
        </w:rPr>
        <w:t xml:space="preserve"> </w:t>
      </w:r>
      <w:r w:rsidR="00061DAE" w:rsidRPr="00682293">
        <w:rPr>
          <w:rFonts w:cstheme="minorHAnsi"/>
          <w:color w:val="000000" w:themeColor="text1"/>
        </w:rPr>
        <w:t xml:space="preserve">having </w:t>
      </w:r>
      <w:r w:rsidR="00955B84" w:rsidRPr="00682293">
        <w:rPr>
          <w:rFonts w:cstheme="minorHAnsi"/>
          <w:color w:val="000000" w:themeColor="text1"/>
        </w:rPr>
        <w:t xml:space="preserve">the </w:t>
      </w:r>
      <w:r w:rsidR="009C6F14" w:rsidRPr="00682293">
        <w:rPr>
          <w:rFonts w:cstheme="minorHAnsi"/>
          <w:color w:val="000000" w:themeColor="text1"/>
        </w:rPr>
        <w:t>capacity to do so</w:t>
      </w:r>
      <w:r w:rsidR="00994257" w:rsidRPr="00682293">
        <w:rPr>
          <w:rFonts w:cstheme="minorHAnsi"/>
          <w:color w:val="000000" w:themeColor="text1"/>
        </w:rPr>
        <w:t xml:space="preserve"> it then prevent</w:t>
      </w:r>
      <w:r w:rsidR="00F857DE" w:rsidRPr="00682293">
        <w:rPr>
          <w:rFonts w:cstheme="minorHAnsi"/>
          <w:color w:val="000000" w:themeColor="text1"/>
        </w:rPr>
        <w:t xml:space="preserve"> or limit</w:t>
      </w:r>
      <w:r w:rsidR="00994257" w:rsidRPr="00682293">
        <w:rPr>
          <w:rFonts w:cstheme="minorHAnsi"/>
          <w:color w:val="000000" w:themeColor="text1"/>
        </w:rPr>
        <w:t xml:space="preserve"> you from </w:t>
      </w:r>
      <w:r w:rsidR="00F857DE" w:rsidRPr="00682293">
        <w:rPr>
          <w:rFonts w:cstheme="minorHAnsi"/>
          <w:color w:val="000000" w:themeColor="text1"/>
        </w:rPr>
        <w:t>carrying out th</w:t>
      </w:r>
      <w:r w:rsidR="00AE7F4E" w:rsidRPr="00682293">
        <w:rPr>
          <w:rFonts w:cstheme="minorHAnsi"/>
          <w:color w:val="000000" w:themeColor="text1"/>
        </w:rPr>
        <w:t>e</w:t>
      </w:r>
      <w:r w:rsidR="00F857DE" w:rsidRPr="00682293">
        <w:rPr>
          <w:rFonts w:cstheme="minorHAnsi"/>
          <w:color w:val="000000" w:themeColor="text1"/>
        </w:rPr>
        <w:t xml:space="preserve"> task</w:t>
      </w:r>
      <w:r w:rsidR="006C2EA7">
        <w:rPr>
          <w:rFonts w:cstheme="minorHAnsi"/>
          <w:color w:val="000000" w:themeColor="text1"/>
        </w:rPr>
        <w:t>. Also</w:t>
      </w:r>
      <w:r w:rsidR="00BC615D">
        <w:rPr>
          <w:rFonts w:cstheme="minorHAnsi"/>
          <w:color w:val="000000" w:themeColor="text1"/>
        </w:rPr>
        <w:t>,</w:t>
      </w:r>
      <w:r w:rsidR="006C2EA7">
        <w:rPr>
          <w:rFonts w:cstheme="minorHAnsi"/>
          <w:color w:val="000000" w:themeColor="text1"/>
        </w:rPr>
        <w:t xml:space="preserve"> </w:t>
      </w:r>
      <w:r w:rsidR="00304FDC">
        <w:rPr>
          <w:rFonts w:cstheme="minorHAnsi"/>
          <w:color w:val="000000" w:themeColor="text1"/>
        </w:rPr>
        <w:t>other limit</w:t>
      </w:r>
      <w:r w:rsidR="00443C30">
        <w:rPr>
          <w:rFonts w:cstheme="minorHAnsi"/>
          <w:color w:val="000000" w:themeColor="text1"/>
        </w:rPr>
        <w:t>a</w:t>
      </w:r>
      <w:r w:rsidR="00304FDC">
        <w:rPr>
          <w:rFonts w:cstheme="minorHAnsi"/>
          <w:color w:val="000000" w:themeColor="text1"/>
        </w:rPr>
        <w:t>tions can be staffing level</w:t>
      </w:r>
      <w:r w:rsidR="009A7C26">
        <w:rPr>
          <w:rFonts w:cstheme="minorHAnsi"/>
          <w:color w:val="000000" w:themeColor="text1"/>
        </w:rPr>
        <w:t>s</w:t>
      </w:r>
      <w:r w:rsidR="00304FDC">
        <w:rPr>
          <w:rFonts w:cstheme="minorHAnsi"/>
          <w:color w:val="000000" w:themeColor="text1"/>
        </w:rPr>
        <w:t>, lack of experien</w:t>
      </w:r>
      <w:r w:rsidR="00876547">
        <w:rPr>
          <w:rFonts w:cstheme="minorHAnsi"/>
          <w:color w:val="000000" w:themeColor="text1"/>
        </w:rPr>
        <w:t>ce</w:t>
      </w:r>
      <w:r w:rsidR="00D81403">
        <w:rPr>
          <w:rFonts w:cstheme="minorHAnsi"/>
          <w:color w:val="000000" w:themeColor="text1"/>
        </w:rPr>
        <w:t xml:space="preserve">, staff </w:t>
      </w:r>
      <w:r w:rsidR="008C67F9">
        <w:rPr>
          <w:rFonts w:cstheme="minorHAnsi"/>
          <w:color w:val="000000" w:themeColor="text1"/>
        </w:rPr>
        <w:t>workloads</w:t>
      </w:r>
      <w:r w:rsidR="00453DBE">
        <w:rPr>
          <w:rFonts w:cstheme="minorHAnsi"/>
          <w:color w:val="000000" w:themeColor="text1"/>
        </w:rPr>
        <w:t xml:space="preserve"> and </w:t>
      </w:r>
      <w:r w:rsidR="008C67F9">
        <w:rPr>
          <w:rFonts w:cstheme="minorHAnsi"/>
          <w:color w:val="000000" w:themeColor="text1"/>
        </w:rPr>
        <w:t>the immediate environment.</w:t>
      </w:r>
      <w:r w:rsidR="007560F8">
        <w:rPr>
          <w:rFonts w:cstheme="minorHAnsi"/>
          <w:color w:val="000000" w:themeColor="text1"/>
        </w:rPr>
        <w:t xml:space="preserve"> (</w:t>
      </w:r>
      <w:proofErr w:type="spellStart"/>
      <w:r w:rsidR="00217A5D" w:rsidRPr="002C786B">
        <w:rPr>
          <w:rFonts w:eastAsia="Times New Roman" w:cstheme="minorHAnsi"/>
          <w:color w:val="000000"/>
          <w:shd w:val="clear" w:color="auto" w:fill="FFFFFF"/>
          <w:lang w:eastAsia="en-GB"/>
        </w:rPr>
        <w:t>Trojanowska</w:t>
      </w:r>
      <w:proofErr w:type="spellEnd"/>
      <w:r w:rsidR="00217A5D" w:rsidRPr="002C786B">
        <w:rPr>
          <w:rFonts w:eastAsia="Times New Roman" w:cstheme="minorHAnsi"/>
          <w:color w:val="000000"/>
          <w:shd w:val="clear" w:color="auto" w:fill="FFFFFF"/>
          <w:lang w:eastAsia="en-GB"/>
        </w:rPr>
        <w:t>, 2018)</w:t>
      </w:r>
      <w:r w:rsidR="00C77E6A" w:rsidRPr="002C786B">
        <w:rPr>
          <w:rFonts w:eastAsia="Times New Roman" w:cstheme="minorHAnsi"/>
          <w:color w:val="000000"/>
          <w:shd w:val="clear" w:color="auto" w:fill="FFFFFF"/>
          <w:lang w:eastAsia="en-GB"/>
        </w:rPr>
        <w:t>.</w:t>
      </w:r>
    </w:p>
    <w:p w14:paraId="77543DAD" w14:textId="062D6999" w:rsidR="00EC75FC" w:rsidRPr="002C786B" w:rsidRDefault="006805FE" w:rsidP="0080575B">
      <w:pPr>
        <w:jc w:val="both"/>
        <w:rPr>
          <w:rFonts w:cstheme="minorHAnsi"/>
          <w:b/>
        </w:rPr>
      </w:pPr>
      <w:r w:rsidRPr="002C786B">
        <w:rPr>
          <w:rFonts w:cstheme="minorHAnsi"/>
          <w:b/>
        </w:rPr>
        <w:t xml:space="preserve">Ethical </w:t>
      </w:r>
      <w:r w:rsidR="006E1CE1" w:rsidRPr="002C786B">
        <w:rPr>
          <w:rFonts w:cstheme="minorHAnsi"/>
          <w:b/>
        </w:rPr>
        <w:t>underpinning of person-centred care</w:t>
      </w:r>
    </w:p>
    <w:p w14:paraId="2FE45FE5" w14:textId="1BC63077" w:rsidR="00334EF6" w:rsidRPr="002C786B" w:rsidRDefault="00937197" w:rsidP="00937197">
      <w:pPr>
        <w:rPr>
          <w:rFonts w:cstheme="minorHAnsi"/>
        </w:rPr>
      </w:pPr>
      <w:r w:rsidRPr="002C786B">
        <w:rPr>
          <w:rFonts w:cstheme="minorHAnsi"/>
        </w:rPr>
        <w:t>Under the Equality Act 2010, a patient should be able to feel like they are been treated fairly and not otherwise because they have certain illness such as dementia where they tend to forget things. You should be able to contribute in personal care (GOV.UK, 2013).</w:t>
      </w:r>
    </w:p>
    <w:p w14:paraId="176179E2" w14:textId="2CDF5C81" w:rsidR="00851A15" w:rsidRPr="002C786B" w:rsidRDefault="00172C6B" w:rsidP="00B53540">
      <w:pPr>
        <w:rPr>
          <w:rFonts w:cstheme="minorHAnsi"/>
        </w:rPr>
      </w:pPr>
      <w:r w:rsidRPr="002C786B">
        <w:rPr>
          <w:rFonts w:cstheme="minorHAnsi"/>
        </w:rPr>
        <w:t xml:space="preserve">A health care provider should be able to look after their patient </w:t>
      </w:r>
      <w:r w:rsidR="00C100E6" w:rsidRPr="002C786B">
        <w:rPr>
          <w:rFonts w:cstheme="minorHAnsi"/>
        </w:rPr>
        <w:t>by treating them fairly, ensuring that are not been discriminated on the race, sex, religio</w:t>
      </w:r>
      <w:r w:rsidR="007146DA" w:rsidRPr="002C786B">
        <w:rPr>
          <w:rFonts w:cstheme="minorHAnsi"/>
        </w:rPr>
        <w:t>n or the choice and view in life.</w:t>
      </w:r>
      <w:r w:rsidR="001B384E" w:rsidRPr="002C786B">
        <w:rPr>
          <w:rFonts w:cstheme="minorHAnsi"/>
        </w:rPr>
        <w:t xml:space="preserve"> At the same time deliver</w:t>
      </w:r>
      <w:r w:rsidR="00757E85" w:rsidRPr="002C786B">
        <w:rPr>
          <w:rFonts w:cstheme="minorHAnsi"/>
        </w:rPr>
        <w:t>ing</w:t>
      </w:r>
      <w:r w:rsidR="001B384E" w:rsidRPr="002C786B">
        <w:rPr>
          <w:rFonts w:cstheme="minorHAnsi"/>
        </w:rPr>
        <w:t xml:space="preserve"> the care and support needed </w:t>
      </w:r>
      <w:r w:rsidR="00CD52B1" w:rsidRPr="002C786B">
        <w:rPr>
          <w:rFonts w:cstheme="minorHAnsi"/>
        </w:rPr>
        <w:t>under the code of conduct and policy</w:t>
      </w:r>
      <w:r w:rsidR="00757E85" w:rsidRPr="002C786B">
        <w:rPr>
          <w:rFonts w:cstheme="minorHAnsi"/>
        </w:rPr>
        <w:t xml:space="preserve"> from organisation or from NHS.</w:t>
      </w:r>
      <w:r w:rsidR="00414FD4" w:rsidRPr="002C786B">
        <w:rPr>
          <w:rFonts w:cstheme="minorHAnsi"/>
        </w:rPr>
        <w:t xml:space="preserve"> The ethical approach to a person-centred care is to ensure </w:t>
      </w:r>
      <w:r w:rsidR="00623116" w:rsidRPr="002C786B">
        <w:rPr>
          <w:rFonts w:cstheme="minorHAnsi"/>
        </w:rPr>
        <w:t xml:space="preserve">as carer you are not judgmental </w:t>
      </w:r>
      <w:r w:rsidR="00DA6E5D" w:rsidRPr="002C786B">
        <w:rPr>
          <w:rFonts w:cstheme="minorHAnsi"/>
        </w:rPr>
        <w:t xml:space="preserve">as we are human and would like to be treated equally </w:t>
      </w:r>
      <w:r w:rsidR="00E02669" w:rsidRPr="002C786B">
        <w:rPr>
          <w:rFonts w:cstheme="minorHAnsi"/>
        </w:rPr>
        <w:t>with someone that does need care and support.</w:t>
      </w:r>
    </w:p>
    <w:p w14:paraId="10FA7F71" w14:textId="71FBBC68" w:rsidR="007E2372" w:rsidRPr="002C786B" w:rsidRDefault="007E2372" w:rsidP="00B53540">
      <w:pPr>
        <w:rPr>
          <w:rFonts w:cstheme="minorHAnsi"/>
        </w:rPr>
      </w:pPr>
      <w:r w:rsidRPr="002C786B">
        <w:rPr>
          <w:rFonts w:cstheme="minorHAnsi"/>
        </w:rPr>
        <w:t xml:space="preserve">Sharing information </w:t>
      </w:r>
    </w:p>
    <w:p w14:paraId="6177D911" w14:textId="49C21ECA" w:rsidR="007E2372" w:rsidRPr="002C786B" w:rsidRDefault="00220987" w:rsidP="007E2372">
      <w:pPr>
        <w:pStyle w:val="ListParagraph"/>
        <w:numPr>
          <w:ilvl w:val="0"/>
          <w:numId w:val="6"/>
        </w:numPr>
        <w:rPr>
          <w:rFonts w:cstheme="minorHAnsi"/>
        </w:rPr>
      </w:pPr>
      <w:r w:rsidRPr="002C786B">
        <w:rPr>
          <w:rFonts w:cstheme="minorHAnsi"/>
        </w:rPr>
        <w:t>Confidentiality</w:t>
      </w:r>
      <w:r w:rsidR="007866A4" w:rsidRPr="002C786B">
        <w:rPr>
          <w:rFonts w:cstheme="minorHAnsi"/>
        </w:rPr>
        <w:t xml:space="preserve"> when dealing with a patient is essential</w:t>
      </w:r>
      <w:r w:rsidR="004269D3" w:rsidRPr="002C786B">
        <w:rPr>
          <w:rFonts w:cstheme="minorHAnsi"/>
        </w:rPr>
        <w:t>, they need to feel comfortable knowing that every detail or information about them stays within the relev</w:t>
      </w:r>
      <w:r w:rsidR="006C3FCC" w:rsidRPr="002C786B">
        <w:rPr>
          <w:rFonts w:cstheme="minorHAnsi"/>
        </w:rPr>
        <w:t xml:space="preserve">ant </w:t>
      </w:r>
      <w:r w:rsidR="00682258" w:rsidRPr="002C786B">
        <w:rPr>
          <w:rFonts w:cstheme="minorHAnsi"/>
        </w:rPr>
        <w:t xml:space="preserve">authority that </w:t>
      </w:r>
      <w:r w:rsidR="00377617" w:rsidRPr="002C786B">
        <w:rPr>
          <w:rFonts w:cstheme="minorHAnsi"/>
        </w:rPr>
        <w:t>is in the care of individual</w:t>
      </w:r>
      <w:r w:rsidR="00BB0E53" w:rsidRPr="002C786B">
        <w:rPr>
          <w:rFonts w:cstheme="minorHAnsi"/>
        </w:rPr>
        <w:t>.</w:t>
      </w:r>
    </w:p>
    <w:p w14:paraId="130DC90B" w14:textId="7F5886B1" w:rsidR="00220987" w:rsidRPr="002C786B" w:rsidRDefault="00220987" w:rsidP="007E2372">
      <w:pPr>
        <w:pStyle w:val="ListParagraph"/>
        <w:numPr>
          <w:ilvl w:val="0"/>
          <w:numId w:val="6"/>
        </w:numPr>
        <w:rPr>
          <w:rFonts w:cstheme="minorHAnsi"/>
        </w:rPr>
      </w:pPr>
      <w:r w:rsidRPr="002C786B">
        <w:rPr>
          <w:rFonts w:cstheme="minorHAnsi"/>
        </w:rPr>
        <w:t>Consent</w:t>
      </w:r>
      <w:r w:rsidR="00842661" w:rsidRPr="002C786B">
        <w:rPr>
          <w:rFonts w:cstheme="minorHAnsi"/>
        </w:rPr>
        <w:t xml:space="preserve">, asking and involving </w:t>
      </w:r>
      <w:r w:rsidR="00BB0E53" w:rsidRPr="002C786B">
        <w:rPr>
          <w:rFonts w:cstheme="minorHAnsi"/>
        </w:rPr>
        <w:t>the families, friends or</w:t>
      </w:r>
      <w:r w:rsidR="0037390D" w:rsidRPr="002C786B">
        <w:rPr>
          <w:rFonts w:cstheme="minorHAnsi"/>
        </w:rPr>
        <w:t xml:space="preserve"> next of kin</w:t>
      </w:r>
      <w:r w:rsidR="00CA3AED" w:rsidRPr="002C786B">
        <w:rPr>
          <w:rFonts w:cstheme="minorHAnsi"/>
        </w:rPr>
        <w:t xml:space="preserve">. </w:t>
      </w:r>
      <w:r w:rsidR="003B773B" w:rsidRPr="002C786B">
        <w:rPr>
          <w:rFonts w:cstheme="minorHAnsi"/>
        </w:rPr>
        <w:t xml:space="preserve">A health care professional </w:t>
      </w:r>
      <w:r w:rsidR="006706CA" w:rsidRPr="002C786B">
        <w:rPr>
          <w:rFonts w:cstheme="minorHAnsi"/>
        </w:rPr>
        <w:t xml:space="preserve">will </w:t>
      </w:r>
      <w:r w:rsidR="0020332B" w:rsidRPr="002C786B">
        <w:rPr>
          <w:rFonts w:cstheme="minorHAnsi"/>
        </w:rPr>
        <w:t>get consent either verbally or written</w:t>
      </w:r>
      <w:r w:rsidR="006706CA" w:rsidRPr="002C786B">
        <w:rPr>
          <w:rFonts w:cstheme="minorHAnsi"/>
        </w:rPr>
        <w:t xml:space="preserve">, depending on the </w:t>
      </w:r>
      <w:r w:rsidR="00504F31" w:rsidRPr="002C786B">
        <w:rPr>
          <w:rFonts w:cstheme="minorHAnsi"/>
        </w:rPr>
        <w:t>procedure</w:t>
      </w:r>
      <w:r w:rsidR="00E70BA3" w:rsidRPr="002C786B">
        <w:rPr>
          <w:rFonts w:cstheme="minorHAnsi"/>
        </w:rPr>
        <w:t>.</w:t>
      </w:r>
      <w:r w:rsidR="006049D1" w:rsidRPr="002C786B">
        <w:rPr>
          <w:rFonts w:cstheme="minorHAnsi"/>
        </w:rPr>
        <w:t xml:space="preserve"> And overall ensuring that they are happy with what you propose on doing</w:t>
      </w:r>
      <w:r w:rsidR="006D631D" w:rsidRPr="002C786B">
        <w:rPr>
          <w:rFonts w:cstheme="minorHAnsi"/>
        </w:rPr>
        <w:t xml:space="preserve"> with them.</w:t>
      </w:r>
      <w:r w:rsidR="00BB0E53" w:rsidRPr="002C786B">
        <w:rPr>
          <w:rFonts w:cstheme="minorHAnsi"/>
        </w:rPr>
        <w:t xml:space="preserve"> </w:t>
      </w:r>
    </w:p>
    <w:p w14:paraId="179E8110" w14:textId="6A82A3C9" w:rsidR="00220987" w:rsidRPr="002C786B" w:rsidRDefault="00CC5CF0" w:rsidP="00680952">
      <w:pPr>
        <w:pStyle w:val="ListParagraph"/>
        <w:numPr>
          <w:ilvl w:val="0"/>
          <w:numId w:val="6"/>
        </w:numPr>
        <w:rPr>
          <w:rFonts w:cstheme="minorHAnsi"/>
        </w:rPr>
      </w:pPr>
      <w:r w:rsidRPr="002C786B">
        <w:rPr>
          <w:rFonts w:cstheme="minorHAnsi"/>
        </w:rPr>
        <w:t>Complaints</w:t>
      </w:r>
      <w:r w:rsidR="00220987" w:rsidRPr="002C786B">
        <w:rPr>
          <w:rFonts w:cstheme="minorHAnsi"/>
        </w:rPr>
        <w:t xml:space="preserve"> and feedback</w:t>
      </w:r>
      <w:r w:rsidR="00842661" w:rsidRPr="002C786B">
        <w:rPr>
          <w:rFonts w:cstheme="minorHAnsi"/>
        </w:rPr>
        <w:t>, in this case if there are any</w:t>
      </w:r>
      <w:r w:rsidR="00A13F42" w:rsidRPr="002C786B">
        <w:rPr>
          <w:rFonts w:cstheme="minorHAnsi"/>
        </w:rPr>
        <w:t xml:space="preserve"> issues that needs to be addressed then getting a feedback and reflecting can help the organisation progress and </w:t>
      </w:r>
      <w:r w:rsidR="007378A2" w:rsidRPr="002C786B">
        <w:rPr>
          <w:rFonts w:cstheme="minorHAnsi"/>
        </w:rPr>
        <w:t>it brings positivity with patients and colleagues.</w:t>
      </w:r>
    </w:p>
    <w:p w14:paraId="751BC494" w14:textId="2EC3BC5B" w:rsidR="004D1B9B" w:rsidRPr="002C786B" w:rsidRDefault="004D1B9B" w:rsidP="004D1B9B">
      <w:pPr>
        <w:pStyle w:val="ListParagraph"/>
        <w:numPr>
          <w:ilvl w:val="0"/>
          <w:numId w:val="6"/>
        </w:numPr>
        <w:rPr>
          <w:rFonts w:cstheme="minorHAnsi"/>
        </w:rPr>
      </w:pPr>
      <w:r w:rsidRPr="002C786B">
        <w:rPr>
          <w:rFonts w:cstheme="minorHAnsi"/>
        </w:rPr>
        <w:t>Duty of candour is a way in which a healthcare giver makes thing that are wrong in trying to make it righ</w:t>
      </w:r>
      <w:r w:rsidR="007B7456" w:rsidRPr="002C786B">
        <w:rPr>
          <w:rFonts w:cstheme="minorHAnsi"/>
        </w:rPr>
        <w:t xml:space="preserve">t </w:t>
      </w:r>
      <w:r w:rsidR="007256B0" w:rsidRPr="002C786B">
        <w:rPr>
          <w:rFonts w:cstheme="minorHAnsi"/>
        </w:rPr>
        <w:t>(GMC, 2020).</w:t>
      </w:r>
      <w:r w:rsidR="00AC2312" w:rsidRPr="002C786B">
        <w:rPr>
          <w:rFonts w:cstheme="minorHAnsi"/>
        </w:rPr>
        <w:t xml:space="preserve"> Healthcare providers has a duty of care </w:t>
      </w:r>
      <w:r w:rsidR="00741184" w:rsidRPr="002C786B">
        <w:rPr>
          <w:rFonts w:cstheme="minorHAnsi"/>
        </w:rPr>
        <w:t xml:space="preserve">in </w:t>
      </w:r>
      <w:r w:rsidR="0015280D" w:rsidRPr="002C786B">
        <w:rPr>
          <w:rFonts w:cstheme="minorHAnsi"/>
        </w:rPr>
        <w:t xml:space="preserve">ensuring </w:t>
      </w:r>
      <w:r w:rsidR="00601426" w:rsidRPr="002C786B">
        <w:rPr>
          <w:rFonts w:cstheme="minorHAnsi"/>
        </w:rPr>
        <w:t xml:space="preserve">nothing goes wrong with patients, </w:t>
      </w:r>
      <w:r w:rsidR="00742633" w:rsidRPr="002C786B">
        <w:rPr>
          <w:rFonts w:cstheme="minorHAnsi"/>
        </w:rPr>
        <w:t xml:space="preserve">apologising </w:t>
      </w:r>
      <w:r w:rsidR="0048159B" w:rsidRPr="002C786B">
        <w:rPr>
          <w:rFonts w:cstheme="minorHAnsi"/>
        </w:rPr>
        <w:t xml:space="preserve">and offering support, </w:t>
      </w:r>
      <w:r w:rsidR="004B2E24" w:rsidRPr="002C786B">
        <w:rPr>
          <w:rFonts w:cstheme="minorHAnsi"/>
        </w:rPr>
        <w:t>to be honest</w:t>
      </w:r>
      <w:r w:rsidR="003B7F4C" w:rsidRPr="002C786B">
        <w:rPr>
          <w:rFonts w:cstheme="minorHAnsi"/>
        </w:rPr>
        <w:t xml:space="preserve"> and open with colleagues</w:t>
      </w:r>
      <w:r w:rsidR="004A6378" w:rsidRPr="002C786B">
        <w:rPr>
          <w:rFonts w:cstheme="minorHAnsi"/>
        </w:rPr>
        <w:t xml:space="preserve">, honesty with patient and </w:t>
      </w:r>
      <w:r w:rsidR="00910958" w:rsidRPr="002C786B">
        <w:rPr>
          <w:rFonts w:cstheme="minorHAnsi"/>
        </w:rPr>
        <w:t>apologising when appropriate.</w:t>
      </w:r>
    </w:p>
    <w:p w14:paraId="237A5215" w14:textId="6CDBBB7A" w:rsidR="00B90908" w:rsidRPr="002C786B" w:rsidRDefault="00B90908" w:rsidP="00B90908">
      <w:pPr>
        <w:rPr>
          <w:rFonts w:cstheme="minorHAnsi"/>
        </w:rPr>
      </w:pPr>
      <w:r w:rsidRPr="002C786B">
        <w:rPr>
          <w:rFonts w:cstheme="minorHAnsi"/>
        </w:rPr>
        <w:t>(RCN, 2016).</w:t>
      </w:r>
    </w:p>
    <w:p w14:paraId="4DA32775" w14:textId="0CA800C6" w:rsidR="00B40E1E" w:rsidRPr="002C786B" w:rsidRDefault="00B40E1E" w:rsidP="00B53540">
      <w:pPr>
        <w:rPr>
          <w:rFonts w:cstheme="minorHAnsi"/>
        </w:rPr>
      </w:pPr>
      <w:r w:rsidRPr="002C786B">
        <w:rPr>
          <w:rFonts w:cstheme="minorHAnsi"/>
        </w:rPr>
        <w:t xml:space="preserve">Code of conduct </w:t>
      </w:r>
      <w:r w:rsidR="00DE0471" w:rsidRPr="002C786B">
        <w:rPr>
          <w:rFonts w:cstheme="minorHAnsi"/>
        </w:rPr>
        <w:t xml:space="preserve">is when </w:t>
      </w:r>
      <w:r w:rsidR="00D57D41" w:rsidRPr="002C786B">
        <w:rPr>
          <w:rFonts w:cstheme="minorHAnsi"/>
        </w:rPr>
        <w:t xml:space="preserve">a standard </w:t>
      </w:r>
      <w:r w:rsidR="000675D0" w:rsidRPr="002C786B">
        <w:rPr>
          <w:rFonts w:cstheme="minorHAnsi"/>
        </w:rPr>
        <w:t>in need of health and social</w:t>
      </w:r>
      <w:r w:rsidR="00D57D41" w:rsidRPr="002C786B">
        <w:rPr>
          <w:rFonts w:cstheme="minorHAnsi"/>
        </w:rPr>
        <w:t xml:space="preserve"> are to be met by</w:t>
      </w:r>
      <w:r w:rsidR="00EB591C" w:rsidRPr="002C786B">
        <w:rPr>
          <w:rFonts w:cstheme="minorHAnsi"/>
        </w:rPr>
        <w:t xml:space="preserve"> health care support workers and</w:t>
      </w:r>
      <w:r w:rsidR="00D57D41" w:rsidRPr="002C786B">
        <w:rPr>
          <w:rFonts w:cstheme="minorHAnsi"/>
        </w:rPr>
        <w:t xml:space="preserve"> </w:t>
      </w:r>
      <w:r w:rsidR="00EB591C" w:rsidRPr="002C786B">
        <w:rPr>
          <w:rFonts w:cstheme="minorHAnsi"/>
        </w:rPr>
        <w:t>adult social care worker in England.</w:t>
      </w:r>
      <w:r w:rsidR="00611BEC" w:rsidRPr="002C786B">
        <w:rPr>
          <w:rFonts w:cstheme="minorHAnsi"/>
        </w:rPr>
        <w:t xml:space="preserve"> This is to ensure that workers meet the </w:t>
      </w:r>
      <w:r w:rsidR="00546F18" w:rsidRPr="002C786B">
        <w:rPr>
          <w:rFonts w:cstheme="minorHAnsi"/>
        </w:rPr>
        <w:t xml:space="preserve">job role, including their behaviours and attitude </w:t>
      </w:r>
      <w:r w:rsidR="0050483B" w:rsidRPr="002C786B">
        <w:rPr>
          <w:rFonts w:cstheme="minorHAnsi"/>
        </w:rPr>
        <w:t xml:space="preserve">towards </w:t>
      </w:r>
      <w:r w:rsidR="00184CD8" w:rsidRPr="002C786B">
        <w:rPr>
          <w:rFonts w:cstheme="minorHAnsi"/>
        </w:rPr>
        <w:t xml:space="preserve">the continuity of </w:t>
      </w:r>
      <w:r w:rsidR="004E246D" w:rsidRPr="002C786B">
        <w:rPr>
          <w:rFonts w:cstheme="minorHAnsi"/>
        </w:rPr>
        <w:t xml:space="preserve">professional development </w:t>
      </w:r>
      <w:r w:rsidR="007A0AB8" w:rsidRPr="002C786B">
        <w:rPr>
          <w:rFonts w:cstheme="minorHAnsi"/>
        </w:rPr>
        <w:t>(</w:t>
      </w:r>
      <w:proofErr w:type="spellStart"/>
      <w:r w:rsidR="007A0AB8" w:rsidRPr="002C786B">
        <w:rPr>
          <w:rFonts w:cstheme="minorHAnsi"/>
        </w:rPr>
        <w:t>skillsforcare</w:t>
      </w:r>
      <w:proofErr w:type="spellEnd"/>
      <w:r w:rsidR="007A0AB8" w:rsidRPr="002C786B">
        <w:rPr>
          <w:rFonts w:cstheme="minorHAnsi"/>
        </w:rPr>
        <w:t>, 2020).</w:t>
      </w:r>
    </w:p>
    <w:p w14:paraId="3067868B" w14:textId="62F8A142" w:rsidR="00383471" w:rsidRPr="002C786B" w:rsidRDefault="006A14B5" w:rsidP="00B53540">
      <w:pPr>
        <w:rPr>
          <w:rFonts w:cstheme="minorHAnsi"/>
        </w:rPr>
      </w:pPr>
      <w:r w:rsidRPr="002C786B">
        <w:rPr>
          <w:rFonts w:cstheme="minorHAnsi"/>
        </w:rPr>
        <w:t>Professional values, attitude and behaviou</w:t>
      </w:r>
      <w:r w:rsidR="00D92908" w:rsidRPr="002C786B">
        <w:rPr>
          <w:rFonts w:cstheme="minorHAnsi"/>
        </w:rPr>
        <w:t xml:space="preserve">r </w:t>
      </w:r>
      <w:r w:rsidR="0036704A" w:rsidRPr="002C786B">
        <w:rPr>
          <w:rFonts w:cstheme="minorHAnsi"/>
        </w:rPr>
        <w:t xml:space="preserve">towards patient </w:t>
      </w:r>
      <w:r w:rsidR="002029A6" w:rsidRPr="002C786B">
        <w:rPr>
          <w:rFonts w:cstheme="minorHAnsi"/>
        </w:rPr>
        <w:t>shows that</w:t>
      </w:r>
      <w:r w:rsidR="0036704A" w:rsidRPr="002C786B">
        <w:rPr>
          <w:rFonts w:cstheme="minorHAnsi"/>
        </w:rPr>
        <w:t xml:space="preserve"> it is critical for</w:t>
      </w:r>
      <w:r w:rsidR="00D92908" w:rsidRPr="002C786B">
        <w:rPr>
          <w:rFonts w:cstheme="minorHAnsi"/>
        </w:rPr>
        <w:t xml:space="preserve"> a </w:t>
      </w:r>
      <w:r w:rsidR="00005C44" w:rsidRPr="002C786B">
        <w:rPr>
          <w:rFonts w:cstheme="minorHAnsi"/>
        </w:rPr>
        <w:t>health care pr</w:t>
      </w:r>
      <w:r w:rsidR="00CB1316" w:rsidRPr="002C786B">
        <w:rPr>
          <w:rFonts w:cstheme="minorHAnsi"/>
        </w:rPr>
        <w:t>ovider</w:t>
      </w:r>
      <w:r w:rsidR="005D6BEF" w:rsidRPr="002C786B">
        <w:rPr>
          <w:rFonts w:cstheme="minorHAnsi"/>
        </w:rPr>
        <w:t xml:space="preserve"> to be </w:t>
      </w:r>
      <w:r w:rsidR="008232B3" w:rsidRPr="002C786B">
        <w:rPr>
          <w:rFonts w:cstheme="minorHAnsi"/>
        </w:rPr>
        <w:t>supportive</w:t>
      </w:r>
      <w:r w:rsidR="00B271E0" w:rsidRPr="002C786B">
        <w:rPr>
          <w:rFonts w:cstheme="minorHAnsi"/>
        </w:rPr>
        <w:t>, show compassion</w:t>
      </w:r>
      <w:r w:rsidR="00D31960" w:rsidRPr="002C786B">
        <w:rPr>
          <w:rFonts w:cstheme="minorHAnsi"/>
        </w:rPr>
        <w:t>, empathy</w:t>
      </w:r>
      <w:r w:rsidR="00543AD2" w:rsidRPr="002C786B">
        <w:rPr>
          <w:rFonts w:cstheme="minorHAnsi"/>
        </w:rPr>
        <w:t xml:space="preserve"> and</w:t>
      </w:r>
      <w:r w:rsidR="00B271E0" w:rsidRPr="002C786B">
        <w:rPr>
          <w:rFonts w:cstheme="minorHAnsi"/>
        </w:rPr>
        <w:t xml:space="preserve"> kindness</w:t>
      </w:r>
      <w:r w:rsidR="00543AD2" w:rsidRPr="002C786B">
        <w:rPr>
          <w:rFonts w:cstheme="minorHAnsi"/>
        </w:rPr>
        <w:t xml:space="preserve"> in the decision making.</w:t>
      </w:r>
      <w:r w:rsidR="00F6714B" w:rsidRPr="002C786B">
        <w:rPr>
          <w:rFonts w:cstheme="minorHAnsi"/>
        </w:rPr>
        <w:t xml:space="preserve"> </w:t>
      </w:r>
      <w:r w:rsidR="00722772" w:rsidRPr="002C786B">
        <w:rPr>
          <w:rFonts w:cstheme="minorHAnsi"/>
        </w:rPr>
        <w:t xml:space="preserve">The </w:t>
      </w:r>
      <w:r w:rsidR="007415E9" w:rsidRPr="002C786B">
        <w:rPr>
          <w:rFonts w:cstheme="minorHAnsi"/>
        </w:rPr>
        <w:t>Maslow’s Hier</w:t>
      </w:r>
      <w:r w:rsidR="00427331" w:rsidRPr="002C786B">
        <w:rPr>
          <w:rFonts w:cstheme="minorHAnsi"/>
        </w:rPr>
        <w:t>archy of Need 1943</w:t>
      </w:r>
      <w:r w:rsidR="00CE0DE7" w:rsidRPr="002C786B">
        <w:rPr>
          <w:rFonts w:cstheme="minorHAnsi"/>
        </w:rPr>
        <w:t xml:space="preserve"> </w:t>
      </w:r>
      <w:r w:rsidR="001C6F9A" w:rsidRPr="002C786B">
        <w:rPr>
          <w:rFonts w:cstheme="minorHAnsi"/>
        </w:rPr>
        <w:t>believes that people get motivated by</w:t>
      </w:r>
      <w:r w:rsidR="007E06B7" w:rsidRPr="002C786B">
        <w:rPr>
          <w:rFonts w:cstheme="minorHAnsi"/>
        </w:rPr>
        <w:t xml:space="preserve"> realising their </w:t>
      </w:r>
      <w:r w:rsidR="00EF7041" w:rsidRPr="002C786B">
        <w:rPr>
          <w:rFonts w:cstheme="minorHAnsi"/>
        </w:rPr>
        <w:t>self-actualisation where a human gets satisfied from helping others</w:t>
      </w:r>
      <w:r w:rsidR="0068451A" w:rsidRPr="002C786B">
        <w:rPr>
          <w:rFonts w:cstheme="minorHAnsi"/>
        </w:rPr>
        <w:t xml:space="preserve">, esteem </w:t>
      </w:r>
      <w:r w:rsidR="00AE1A0B" w:rsidRPr="002C786B">
        <w:rPr>
          <w:rFonts w:cstheme="minorHAnsi"/>
        </w:rPr>
        <w:t>as one happ</w:t>
      </w:r>
      <w:r w:rsidR="00EE54C8" w:rsidRPr="002C786B">
        <w:rPr>
          <w:rFonts w:cstheme="minorHAnsi"/>
        </w:rPr>
        <w:t xml:space="preserve">y in themselves which makes it important that a </w:t>
      </w:r>
      <w:r w:rsidR="00171387" w:rsidRPr="002C786B">
        <w:rPr>
          <w:rFonts w:cstheme="minorHAnsi"/>
        </w:rPr>
        <w:t xml:space="preserve">HCP’s health and mental wellbeing is </w:t>
      </w:r>
      <w:r w:rsidR="00C37A6A" w:rsidRPr="002C786B">
        <w:rPr>
          <w:rFonts w:cstheme="minorHAnsi"/>
        </w:rPr>
        <w:t xml:space="preserve">important to caring out such care, </w:t>
      </w:r>
      <w:r w:rsidR="002D08E1" w:rsidRPr="002C786B">
        <w:rPr>
          <w:rFonts w:cstheme="minorHAnsi"/>
        </w:rPr>
        <w:t>love and belonging</w:t>
      </w:r>
      <w:r w:rsidR="00D00C3D" w:rsidRPr="002C786B">
        <w:rPr>
          <w:rFonts w:cstheme="minorHAnsi"/>
        </w:rPr>
        <w:t xml:space="preserve"> </w:t>
      </w:r>
      <w:r w:rsidR="001F2A32" w:rsidRPr="002C786B">
        <w:rPr>
          <w:rFonts w:cstheme="minorHAnsi"/>
        </w:rPr>
        <w:t xml:space="preserve">in relation to caring for patient making sure that the </w:t>
      </w:r>
      <w:r w:rsidR="00C537D4" w:rsidRPr="002C786B">
        <w:rPr>
          <w:rFonts w:cstheme="minorHAnsi"/>
        </w:rPr>
        <w:t>relationship is built on trust</w:t>
      </w:r>
      <w:r w:rsidR="0040346E" w:rsidRPr="002C786B">
        <w:rPr>
          <w:rFonts w:cstheme="minorHAnsi"/>
        </w:rPr>
        <w:t xml:space="preserve"> and </w:t>
      </w:r>
      <w:r w:rsidR="006D3EC1" w:rsidRPr="002C786B">
        <w:rPr>
          <w:rFonts w:cstheme="minorHAnsi"/>
        </w:rPr>
        <w:t>when connected it improves wellbeing</w:t>
      </w:r>
      <w:r w:rsidR="00C537D4" w:rsidRPr="002C786B">
        <w:rPr>
          <w:rFonts w:cstheme="minorHAnsi"/>
        </w:rPr>
        <w:t xml:space="preserve">, </w:t>
      </w:r>
      <w:r w:rsidR="00B210AA" w:rsidRPr="002C786B">
        <w:rPr>
          <w:rFonts w:cstheme="minorHAnsi"/>
        </w:rPr>
        <w:t xml:space="preserve"> their </w:t>
      </w:r>
      <w:r w:rsidR="00C537D4" w:rsidRPr="002C786B">
        <w:rPr>
          <w:rFonts w:cstheme="minorHAnsi"/>
        </w:rPr>
        <w:t>safety needs</w:t>
      </w:r>
      <w:r w:rsidR="00F13450" w:rsidRPr="002C786B">
        <w:rPr>
          <w:rFonts w:cstheme="minorHAnsi"/>
        </w:rPr>
        <w:t xml:space="preserve"> is a</w:t>
      </w:r>
      <w:r w:rsidR="00ED34B2" w:rsidRPr="002C786B">
        <w:rPr>
          <w:rFonts w:cstheme="minorHAnsi"/>
        </w:rPr>
        <w:t xml:space="preserve">lso </w:t>
      </w:r>
      <w:r w:rsidR="00F13450" w:rsidRPr="002C786B">
        <w:rPr>
          <w:rFonts w:cstheme="minorHAnsi"/>
        </w:rPr>
        <w:t xml:space="preserve">an important role in caring, </w:t>
      </w:r>
      <w:r w:rsidR="00136A91" w:rsidRPr="002C786B">
        <w:rPr>
          <w:rFonts w:cstheme="minorHAnsi"/>
        </w:rPr>
        <w:t xml:space="preserve">ensuring the safety </w:t>
      </w:r>
      <w:r w:rsidR="00B55AE0" w:rsidRPr="002C786B">
        <w:rPr>
          <w:rFonts w:cstheme="minorHAnsi"/>
        </w:rPr>
        <w:t>requirements a</w:t>
      </w:r>
      <w:r w:rsidR="002E2EE9" w:rsidRPr="002C786B">
        <w:rPr>
          <w:rFonts w:cstheme="minorHAnsi"/>
        </w:rPr>
        <w:t>re met</w:t>
      </w:r>
      <w:r w:rsidR="00815A72" w:rsidRPr="002C786B">
        <w:rPr>
          <w:rFonts w:cstheme="minorHAnsi"/>
        </w:rPr>
        <w:t xml:space="preserve">, </w:t>
      </w:r>
      <w:r w:rsidR="00EC160E" w:rsidRPr="002C786B">
        <w:rPr>
          <w:rFonts w:cstheme="minorHAnsi"/>
        </w:rPr>
        <w:t>physiological needs</w:t>
      </w:r>
      <w:r w:rsidR="00156D79" w:rsidRPr="002C786B">
        <w:rPr>
          <w:rFonts w:cstheme="minorHAnsi"/>
        </w:rPr>
        <w:t xml:space="preserve"> in terms of </w:t>
      </w:r>
      <w:r w:rsidR="00DE1873" w:rsidRPr="002C786B">
        <w:rPr>
          <w:rFonts w:cstheme="minorHAnsi"/>
        </w:rPr>
        <w:t xml:space="preserve">food and shelter, in order to </w:t>
      </w:r>
      <w:r w:rsidR="00060E50" w:rsidRPr="002C786B">
        <w:rPr>
          <w:rFonts w:cstheme="minorHAnsi"/>
        </w:rPr>
        <w:t>meet</w:t>
      </w:r>
      <w:r w:rsidR="00DE1873" w:rsidRPr="002C786B">
        <w:rPr>
          <w:rFonts w:cstheme="minorHAnsi"/>
        </w:rPr>
        <w:t xml:space="preserve"> that need for the patient</w:t>
      </w:r>
      <w:r w:rsidR="00045178" w:rsidRPr="002C786B">
        <w:rPr>
          <w:rFonts w:cstheme="minorHAnsi"/>
        </w:rPr>
        <w:t xml:space="preserve"> for example when they are hungry or in need of water, it is available</w:t>
      </w:r>
      <w:r w:rsidR="007634C3" w:rsidRPr="002C786B">
        <w:rPr>
          <w:rFonts w:cstheme="minorHAnsi"/>
        </w:rPr>
        <w:t xml:space="preserve"> </w:t>
      </w:r>
      <w:r w:rsidR="00C64FE0" w:rsidRPr="002C786B">
        <w:rPr>
          <w:rFonts w:cstheme="minorHAnsi"/>
          <w:color w:val="000000"/>
          <w:shd w:val="clear" w:color="auto" w:fill="FFFFFF"/>
        </w:rPr>
        <w:t>(Hopper, 2020).</w:t>
      </w:r>
    </w:p>
    <w:p w14:paraId="596C415B" w14:textId="0266ED8A" w:rsidR="001A1776" w:rsidRPr="002C786B" w:rsidRDefault="006B2113" w:rsidP="00AB1ADD">
      <w:pPr>
        <w:rPr>
          <w:rFonts w:cstheme="minorHAnsi"/>
        </w:rPr>
      </w:pPr>
      <w:r w:rsidRPr="002C786B">
        <w:rPr>
          <w:rFonts w:cstheme="minorHAnsi"/>
        </w:rPr>
        <w:t>NMC code of conduct</w:t>
      </w:r>
      <w:r w:rsidR="00407E89" w:rsidRPr="002C786B">
        <w:rPr>
          <w:rFonts w:cstheme="minorHAnsi"/>
        </w:rPr>
        <w:t xml:space="preserve"> are </w:t>
      </w:r>
      <w:r w:rsidR="00F0191C" w:rsidRPr="002C786B">
        <w:rPr>
          <w:rFonts w:cstheme="minorHAnsi"/>
        </w:rPr>
        <w:t>guidelines that are set out for health professionals to follow</w:t>
      </w:r>
      <w:r w:rsidR="00AC3817" w:rsidRPr="002C786B">
        <w:rPr>
          <w:rFonts w:cstheme="minorHAnsi"/>
        </w:rPr>
        <w:t>, namely nurses, midwife and nursing associates</w:t>
      </w:r>
      <w:r w:rsidR="009A7CF6" w:rsidRPr="002C786B">
        <w:rPr>
          <w:rFonts w:cstheme="minorHAnsi"/>
        </w:rPr>
        <w:t>. It enables them to work in a professional manner</w:t>
      </w:r>
      <w:r w:rsidR="00251BFF" w:rsidRPr="002C786B">
        <w:rPr>
          <w:rFonts w:cstheme="minorHAnsi"/>
        </w:rPr>
        <w:t xml:space="preserve"> providing patient care</w:t>
      </w:r>
      <w:r w:rsidR="00BB06FC" w:rsidRPr="002C786B">
        <w:rPr>
          <w:rFonts w:cstheme="minorHAnsi"/>
        </w:rPr>
        <w:t xml:space="preserve"> by Prioritise people</w:t>
      </w:r>
      <w:r w:rsidR="00AB1ADD" w:rsidRPr="002C786B">
        <w:rPr>
          <w:rFonts w:cstheme="minorHAnsi"/>
        </w:rPr>
        <w:t>,</w:t>
      </w:r>
      <w:r w:rsidR="00001E04" w:rsidRPr="002C786B">
        <w:rPr>
          <w:rFonts w:cstheme="minorHAnsi"/>
        </w:rPr>
        <w:t xml:space="preserve"> Practice effectively</w:t>
      </w:r>
      <w:r w:rsidR="00AB1ADD" w:rsidRPr="002C786B">
        <w:rPr>
          <w:rFonts w:cstheme="minorHAnsi"/>
        </w:rPr>
        <w:t>, Preserve safety, Promote professionalism and trust</w:t>
      </w:r>
      <w:r w:rsidR="00AD4380" w:rsidRPr="002C786B">
        <w:rPr>
          <w:rFonts w:cstheme="minorHAnsi"/>
        </w:rPr>
        <w:t>. Following the new code of conduct</w:t>
      </w:r>
      <w:r w:rsidR="003D7BB4" w:rsidRPr="002C786B">
        <w:rPr>
          <w:rFonts w:cstheme="minorHAnsi"/>
        </w:rPr>
        <w:t xml:space="preserve">, it is required that nurses and midwife are available in their out of </w:t>
      </w:r>
      <w:r w:rsidR="00BB65CE" w:rsidRPr="002C786B">
        <w:rPr>
          <w:rFonts w:cstheme="minorHAnsi"/>
        </w:rPr>
        <w:t>hours’ time</w:t>
      </w:r>
      <w:r w:rsidR="00BB06FC" w:rsidRPr="002C786B">
        <w:rPr>
          <w:rFonts w:cstheme="minorHAnsi"/>
        </w:rPr>
        <w:t xml:space="preserve"> </w:t>
      </w:r>
      <w:r w:rsidR="00013BBB" w:rsidRPr="002C786B">
        <w:rPr>
          <w:rFonts w:cstheme="minorHAnsi"/>
        </w:rPr>
        <w:t>(NMC, 2020)</w:t>
      </w:r>
    </w:p>
    <w:p w14:paraId="447CB67B" w14:textId="21EB9C92" w:rsidR="002D165B" w:rsidRPr="002C786B" w:rsidRDefault="002D165B" w:rsidP="00B53540">
      <w:pPr>
        <w:rPr>
          <w:rFonts w:cstheme="minorHAnsi"/>
        </w:rPr>
      </w:pPr>
      <w:r w:rsidRPr="002C786B">
        <w:rPr>
          <w:rFonts w:cstheme="minorHAnsi"/>
        </w:rPr>
        <w:t>Governance and Regulatory processes in England</w:t>
      </w:r>
      <w:r w:rsidR="00724811" w:rsidRPr="002C786B">
        <w:rPr>
          <w:rFonts w:cstheme="minorHAnsi"/>
        </w:rPr>
        <w:t xml:space="preserve"> </w:t>
      </w:r>
      <w:r w:rsidR="00B0298C" w:rsidRPr="002C786B">
        <w:rPr>
          <w:rFonts w:cstheme="minorHAnsi"/>
        </w:rPr>
        <w:t>are</w:t>
      </w:r>
      <w:r w:rsidR="00724811" w:rsidRPr="002C786B">
        <w:rPr>
          <w:rFonts w:cstheme="minorHAnsi"/>
        </w:rPr>
        <w:t xml:space="preserve"> the </w:t>
      </w:r>
      <w:r w:rsidR="00B0298C" w:rsidRPr="002C786B">
        <w:rPr>
          <w:rFonts w:cstheme="minorHAnsi"/>
        </w:rPr>
        <w:t>Care Quality Commission. The CQC</w:t>
      </w:r>
      <w:r w:rsidR="00DF5515" w:rsidRPr="002C786B">
        <w:rPr>
          <w:rFonts w:cstheme="minorHAnsi"/>
        </w:rPr>
        <w:t xml:space="preserve"> are independent regulator for health and social care in England</w:t>
      </w:r>
      <w:r w:rsidR="007A77F1" w:rsidRPr="002C786B">
        <w:rPr>
          <w:rFonts w:cstheme="minorHAnsi"/>
        </w:rPr>
        <w:t xml:space="preserve">, their job is to make sure </w:t>
      </w:r>
      <w:r w:rsidR="00AD65B0" w:rsidRPr="002C786B">
        <w:rPr>
          <w:rFonts w:cstheme="minorHAnsi"/>
        </w:rPr>
        <w:t>that standards of quality and safety of care are met</w:t>
      </w:r>
      <w:r w:rsidR="00E0260A" w:rsidRPr="002C786B">
        <w:rPr>
          <w:rFonts w:cstheme="minorHAnsi"/>
        </w:rPr>
        <w:t xml:space="preserve">, from showing respect and dignity, to </w:t>
      </w:r>
      <w:r w:rsidR="00D90217" w:rsidRPr="002C786B">
        <w:rPr>
          <w:rFonts w:cstheme="minorHAnsi"/>
        </w:rPr>
        <w:t>the services rendered by practitioner</w:t>
      </w:r>
      <w:r w:rsidR="00962B8A" w:rsidRPr="002C786B">
        <w:rPr>
          <w:rFonts w:cstheme="minorHAnsi"/>
        </w:rPr>
        <w:t xml:space="preserve">, clean surroundings and the needs of patients are met </w:t>
      </w:r>
      <w:r w:rsidR="00EF2032" w:rsidRPr="002C786B">
        <w:rPr>
          <w:rFonts w:cstheme="minorHAnsi"/>
          <w:color w:val="000000"/>
          <w:shd w:val="clear" w:color="auto" w:fill="FFFFFF"/>
        </w:rPr>
        <w:t>(Care Quality Commission, 2020)</w:t>
      </w:r>
    </w:p>
    <w:p w14:paraId="1B674586" w14:textId="662668D6" w:rsidR="000354A2" w:rsidRPr="002C786B" w:rsidRDefault="000354A2" w:rsidP="00B53540">
      <w:pPr>
        <w:rPr>
          <w:rFonts w:cstheme="minorHAnsi"/>
        </w:rPr>
      </w:pPr>
      <w:r w:rsidRPr="002C786B">
        <w:rPr>
          <w:rFonts w:cstheme="minorHAnsi"/>
        </w:rPr>
        <w:t>Care act 2014</w:t>
      </w:r>
      <w:r w:rsidR="00281172" w:rsidRPr="002C786B">
        <w:rPr>
          <w:rFonts w:cstheme="minorHAnsi"/>
        </w:rPr>
        <w:t xml:space="preserve"> is implemented by England to show how the care and support</w:t>
      </w:r>
      <w:r w:rsidR="00ED54E9" w:rsidRPr="002C786B">
        <w:rPr>
          <w:rFonts w:cstheme="minorHAnsi"/>
        </w:rPr>
        <w:t xml:space="preserve"> are given.</w:t>
      </w:r>
      <w:r w:rsidR="00F82AB4" w:rsidRPr="002C786B">
        <w:rPr>
          <w:rFonts w:cstheme="minorHAnsi"/>
        </w:rPr>
        <w:t xml:space="preserve"> It encourages care giver </w:t>
      </w:r>
      <w:r w:rsidR="001F2D07" w:rsidRPr="002C786B">
        <w:rPr>
          <w:rFonts w:cstheme="minorHAnsi"/>
        </w:rPr>
        <w:t xml:space="preserve">in person-centred care </w:t>
      </w:r>
      <w:r w:rsidR="001629C8" w:rsidRPr="002C786B">
        <w:rPr>
          <w:rFonts w:cstheme="minorHAnsi"/>
        </w:rPr>
        <w:t>when safeguarding</w:t>
      </w:r>
      <w:r w:rsidR="00BA0074" w:rsidRPr="002C786B">
        <w:rPr>
          <w:rFonts w:cstheme="minorHAnsi"/>
        </w:rPr>
        <w:t xml:space="preserve"> all adults in needs</w:t>
      </w:r>
      <w:r w:rsidR="001F2D07" w:rsidRPr="002C786B">
        <w:rPr>
          <w:rFonts w:cstheme="minorHAnsi"/>
        </w:rPr>
        <w:t xml:space="preserve"> </w:t>
      </w:r>
      <w:r w:rsidR="007F642B" w:rsidRPr="002C786B">
        <w:rPr>
          <w:rFonts w:cstheme="minorHAnsi"/>
        </w:rPr>
        <w:t xml:space="preserve">in health and social care settings </w:t>
      </w:r>
      <w:r w:rsidR="00353F61" w:rsidRPr="002C786B">
        <w:rPr>
          <w:rFonts w:cstheme="minorHAnsi"/>
          <w:color w:val="000000"/>
          <w:shd w:val="clear" w:color="auto" w:fill="FFFFFF"/>
        </w:rPr>
        <w:t>(gov.uk, 2016)</w:t>
      </w:r>
    </w:p>
    <w:p w14:paraId="3F00683F" w14:textId="3AEC79C4" w:rsidR="00342B0E" w:rsidRPr="002C786B" w:rsidRDefault="000354A2" w:rsidP="00342B0E">
      <w:pPr>
        <w:rPr>
          <w:rFonts w:cstheme="minorHAnsi"/>
        </w:rPr>
      </w:pPr>
      <w:r w:rsidRPr="002C786B">
        <w:rPr>
          <w:rFonts w:cstheme="minorHAnsi"/>
        </w:rPr>
        <w:t>The si</w:t>
      </w:r>
      <w:r w:rsidR="005F51E3" w:rsidRPr="002C786B">
        <w:rPr>
          <w:rFonts w:cstheme="minorHAnsi"/>
        </w:rPr>
        <w:t>x</w:t>
      </w:r>
      <w:r w:rsidRPr="002C786B">
        <w:rPr>
          <w:rFonts w:cstheme="minorHAnsi"/>
        </w:rPr>
        <w:t xml:space="preserve"> principles in which a </w:t>
      </w:r>
      <w:r w:rsidR="006A3E80" w:rsidRPr="002C786B">
        <w:rPr>
          <w:rFonts w:cstheme="minorHAnsi"/>
        </w:rPr>
        <w:t>safeguarding vulnerable adult</w:t>
      </w:r>
      <w:r w:rsidR="002618E3" w:rsidRPr="002C786B">
        <w:rPr>
          <w:rFonts w:cstheme="minorHAnsi"/>
        </w:rPr>
        <w:t xml:space="preserve"> encourages caregivers to </w:t>
      </w:r>
      <w:r w:rsidR="005F51E3" w:rsidRPr="002C786B">
        <w:rPr>
          <w:rFonts w:cstheme="minorHAnsi"/>
        </w:rPr>
        <w:t>take person-centred care</w:t>
      </w:r>
      <w:r w:rsidR="00B86269" w:rsidRPr="002C786B">
        <w:rPr>
          <w:rFonts w:cstheme="minorHAnsi"/>
        </w:rPr>
        <w:t>. The importance of the 6</w:t>
      </w:r>
      <w:r w:rsidR="00F54AE6" w:rsidRPr="002C786B">
        <w:rPr>
          <w:rFonts w:cstheme="minorHAnsi"/>
        </w:rPr>
        <w:t xml:space="preserve"> </w:t>
      </w:r>
      <w:r w:rsidR="00365861" w:rsidRPr="002C786B">
        <w:rPr>
          <w:rFonts w:cstheme="minorHAnsi"/>
        </w:rPr>
        <w:t>key principles</w:t>
      </w:r>
      <w:r w:rsidR="00F54AE6" w:rsidRPr="002C786B">
        <w:rPr>
          <w:rFonts w:cstheme="minorHAnsi"/>
        </w:rPr>
        <w:t xml:space="preserve"> </w:t>
      </w:r>
      <w:r w:rsidR="00816212" w:rsidRPr="002C786B">
        <w:rPr>
          <w:rFonts w:cstheme="minorHAnsi"/>
        </w:rPr>
        <w:t>is</w:t>
      </w:r>
      <w:r w:rsidR="00F54AE6" w:rsidRPr="002C786B">
        <w:rPr>
          <w:rFonts w:cstheme="minorHAnsi"/>
        </w:rPr>
        <w:t xml:space="preserve"> to empower, protect, prevent,</w:t>
      </w:r>
      <w:r w:rsidR="00CE024F" w:rsidRPr="002C786B">
        <w:rPr>
          <w:rFonts w:cstheme="minorHAnsi"/>
        </w:rPr>
        <w:t xml:space="preserve"> prop</w:t>
      </w:r>
      <w:r w:rsidR="00816212" w:rsidRPr="002C786B">
        <w:rPr>
          <w:rFonts w:cstheme="minorHAnsi"/>
        </w:rPr>
        <w:t>ortionality,</w:t>
      </w:r>
      <w:r w:rsidR="00CE024F" w:rsidRPr="002C786B">
        <w:rPr>
          <w:rFonts w:cstheme="minorHAnsi"/>
        </w:rPr>
        <w:t xml:space="preserve"> show partnership and accountability of the actions and care provided</w:t>
      </w:r>
      <w:r w:rsidR="00365861" w:rsidRPr="002C786B">
        <w:rPr>
          <w:rFonts w:cstheme="minorHAnsi"/>
        </w:rPr>
        <w:t xml:space="preserve">. Using the 6 C’s </w:t>
      </w:r>
      <w:r w:rsidR="00A73B9B" w:rsidRPr="002C786B">
        <w:rPr>
          <w:rFonts w:cstheme="minorHAnsi"/>
        </w:rPr>
        <w:t>of social care which include Care</w:t>
      </w:r>
      <w:r w:rsidR="009C11A7" w:rsidRPr="002C786B">
        <w:rPr>
          <w:rFonts w:cstheme="minorHAnsi"/>
        </w:rPr>
        <w:t>: protecting and treating with dignity and by listening to their wishes and concern</w:t>
      </w:r>
      <w:r w:rsidR="00A73B9B" w:rsidRPr="002C786B">
        <w:rPr>
          <w:rFonts w:cstheme="minorHAnsi"/>
        </w:rPr>
        <w:t>, Compassion</w:t>
      </w:r>
      <w:r w:rsidR="00E40F55" w:rsidRPr="002C786B">
        <w:rPr>
          <w:rFonts w:cstheme="minorHAnsi"/>
        </w:rPr>
        <w:t xml:space="preserve">: </w:t>
      </w:r>
      <w:r w:rsidR="00266B63" w:rsidRPr="002C786B">
        <w:rPr>
          <w:rFonts w:cstheme="minorHAnsi"/>
        </w:rPr>
        <w:t xml:space="preserve">showing empathy </w:t>
      </w:r>
      <w:r w:rsidR="00A63724" w:rsidRPr="002C786B">
        <w:rPr>
          <w:rFonts w:cstheme="minorHAnsi"/>
        </w:rPr>
        <w:t xml:space="preserve">and building the relationship </w:t>
      </w:r>
      <w:r w:rsidR="009E6064" w:rsidRPr="002C786B">
        <w:rPr>
          <w:rFonts w:cstheme="minorHAnsi"/>
        </w:rPr>
        <w:t xml:space="preserve">and supporting patient emotionally and </w:t>
      </w:r>
      <w:r w:rsidR="00D52C76" w:rsidRPr="002C786B">
        <w:rPr>
          <w:rFonts w:cstheme="minorHAnsi"/>
        </w:rPr>
        <w:t>medically</w:t>
      </w:r>
      <w:r w:rsidR="00A73B9B" w:rsidRPr="002C786B">
        <w:rPr>
          <w:rFonts w:cstheme="minorHAnsi"/>
        </w:rPr>
        <w:t>, Competence</w:t>
      </w:r>
      <w:r w:rsidR="00D52C76" w:rsidRPr="002C786B">
        <w:rPr>
          <w:rFonts w:cstheme="minorHAnsi"/>
        </w:rPr>
        <w:t xml:space="preserve">: </w:t>
      </w:r>
      <w:r w:rsidR="00E26655" w:rsidRPr="002C786B">
        <w:rPr>
          <w:rFonts w:cstheme="minorHAnsi"/>
        </w:rPr>
        <w:t xml:space="preserve">health care giver should be able to show </w:t>
      </w:r>
      <w:r w:rsidR="00A50815" w:rsidRPr="002C786B">
        <w:rPr>
          <w:rFonts w:cstheme="minorHAnsi"/>
        </w:rPr>
        <w:t xml:space="preserve">an understanding of health and social needs in order </w:t>
      </w:r>
      <w:r w:rsidR="009B160B" w:rsidRPr="002C786B">
        <w:rPr>
          <w:rFonts w:cstheme="minorHAnsi"/>
        </w:rPr>
        <w:t xml:space="preserve">for their expertise to reflect </w:t>
      </w:r>
      <w:r w:rsidR="00785B00" w:rsidRPr="002C786B">
        <w:rPr>
          <w:rFonts w:cstheme="minorHAnsi"/>
        </w:rPr>
        <w:t xml:space="preserve">on knowing that every individual are dealt with differently as </w:t>
      </w:r>
      <w:r w:rsidR="00E046CC" w:rsidRPr="002C786B">
        <w:rPr>
          <w:rFonts w:cstheme="minorHAnsi"/>
        </w:rPr>
        <w:t xml:space="preserve">the needs are not the same and fair understanding on how to use the updated technical </w:t>
      </w:r>
      <w:r w:rsidR="006129D4" w:rsidRPr="002C786B">
        <w:rPr>
          <w:rFonts w:cstheme="minorHAnsi"/>
        </w:rPr>
        <w:t>equipment</w:t>
      </w:r>
      <w:r w:rsidR="00A73B9B" w:rsidRPr="002C786B">
        <w:rPr>
          <w:rFonts w:cstheme="minorHAnsi"/>
        </w:rPr>
        <w:t xml:space="preserve">, </w:t>
      </w:r>
      <w:r w:rsidR="00EE5DBD" w:rsidRPr="002C786B">
        <w:rPr>
          <w:rFonts w:cstheme="minorHAnsi"/>
        </w:rPr>
        <w:t>Communication</w:t>
      </w:r>
      <w:r w:rsidR="006129D4" w:rsidRPr="002C786B">
        <w:rPr>
          <w:rFonts w:cstheme="minorHAnsi"/>
        </w:rPr>
        <w:t xml:space="preserve">: </w:t>
      </w:r>
      <w:r w:rsidR="005E40D4" w:rsidRPr="002C786B">
        <w:rPr>
          <w:rFonts w:cstheme="minorHAnsi"/>
        </w:rPr>
        <w:t>this is the key to better un</w:t>
      </w:r>
      <w:r w:rsidR="0064193B" w:rsidRPr="002C786B">
        <w:rPr>
          <w:rFonts w:cstheme="minorHAnsi"/>
        </w:rPr>
        <w:t>derstanding</w:t>
      </w:r>
      <w:r w:rsidR="00EC4F1D" w:rsidRPr="002C786B">
        <w:rPr>
          <w:rFonts w:cstheme="minorHAnsi"/>
        </w:rPr>
        <w:t xml:space="preserve">, communicating </w:t>
      </w:r>
      <w:r w:rsidR="00302719" w:rsidRPr="002C786B">
        <w:rPr>
          <w:rFonts w:cstheme="minorHAnsi"/>
        </w:rPr>
        <w:t>with patients and member of staffs that is involved in care</w:t>
      </w:r>
      <w:r w:rsidR="005D3886" w:rsidRPr="002C786B">
        <w:rPr>
          <w:rFonts w:cstheme="minorHAnsi"/>
        </w:rPr>
        <w:t xml:space="preserve">. It also involves listening and </w:t>
      </w:r>
      <w:r w:rsidR="00B27233" w:rsidRPr="002C786B">
        <w:rPr>
          <w:rFonts w:cstheme="minorHAnsi"/>
        </w:rPr>
        <w:t>contributing</w:t>
      </w:r>
      <w:r w:rsidR="00025672" w:rsidRPr="002C786B">
        <w:rPr>
          <w:rFonts w:cstheme="minorHAnsi"/>
        </w:rPr>
        <w:t>.</w:t>
      </w:r>
      <w:r w:rsidR="00306732" w:rsidRPr="002C786B">
        <w:rPr>
          <w:rFonts w:cstheme="minorHAnsi"/>
        </w:rPr>
        <w:t xml:space="preserve"> Courage</w:t>
      </w:r>
      <w:r w:rsidR="00025672" w:rsidRPr="002C786B">
        <w:rPr>
          <w:rFonts w:cstheme="minorHAnsi"/>
        </w:rPr>
        <w:t>:</w:t>
      </w:r>
      <w:r w:rsidR="000B25FC" w:rsidRPr="002C786B">
        <w:rPr>
          <w:rFonts w:cstheme="minorHAnsi"/>
        </w:rPr>
        <w:t xml:space="preserve"> </w:t>
      </w:r>
      <w:r w:rsidR="00FF4EC5" w:rsidRPr="002C786B">
        <w:rPr>
          <w:rFonts w:cstheme="minorHAnsi"/>
        </w:rPr>
        <w:t xml:space="preserve">the ability to speak </w:t>
      </w:r>
      <w:r w:rsidR="005D17CF" w:rsidRPr="002C786B">
        <w:rPr>
          <w:rFonts w:cstheme="minorHAnsi"/>
        </w:rPr>
        <w:t xml:space="preserve">up if there are any concerns from patient or work colleagues regarding the care </w:t>
      </w:r>
      <w:r w:rsidR="00477CB0" w:rsidRPr="002C786B">
        <w:rPr>
          <w:rFonts w:cstheme="minorHAnsi"/>
        </w:rPr>
        <w:t>for patient</w:t>
      </w:r>
      <w:r w:rsidR="001A24F3" w:rsidRPr="002C786B">
        <w:rPr>
          <w:rFonts w:cstheme="minorHAnsi"/>
        </w:rPr>
        <w:t xml:space="preserve"> </w:t>
      </w:r>
      <w:r w:rsidR="005D17CF" w:rsidRPr="002C786B">
        <w:rPr>
          <w:rFonts w:cstheme="minorHAnsi"/>
        </w:rPr>
        <w:t xml:space="preserve">or </w:t>
      </w:r>
      <w:r w:rsidR="001A24F3" w:rsidRPr="002C786B">
        <w:rPr>
          <w:rFonts w:cstheme="minorHAnsi"/>
        </w:rPr>
        <w:t>issues form the organisation or department</w:t>
      </w:r>
      <w:r w:rsidR="002F3106" w:rsidRPr="002C786B">
        <w:rPr>
          <w:rFonts w:cstheme="minorHAnsi"/>
        </w:rPr>
        <w:t>. The</w:t>
      </w:r>
      <w:r w:rsidR="00306732" w:rsidRPr="002C786B">
        <w:rPr>
          <w:rFonts w:cstheme="minorHAnsi"/>
        </w:rPr>
        <w:t xml:space="preserve"> Commitment</w:t>
      </w:r>
      <w:r w:rsidR="002F3106" w:rsidRPr="002C786B">
        <w:rPr>
          <w:rFonts w:cstheme="minorHAnsi"/>
        </w:rPr>
        <w:t xml:space="preserve">: </w:t>
      </w:r>
      <w:r w:rsidR="00C74810" w:rsidRPr="002C786B">
        <w:rPr>
          <w:rFonts w:cstheme="minorHAnsi"/>
        </w:rPr>
        <w:t xml:space="preserve">you should put </w:t>
      </w:r>
      <w:r w:rsidR="003F02D8" w:rsidRPr="002C786B">
        <w:rPr>
          <w:rFonts w:cstheme="minorHAnsi"/>
        </w:rPr>
        <w:t xml:space="preserve">your role as a </w:t>
      </w:r>
      <w:r w:rsidR="004C6876" w:rsidRPr="002C786B">
        <w:rPr>
          <w:rFonts w:cstheme="minorHAnsi"/>
        </w:rPr>
        <w:t>health professional</w:t>
      </w:r>
      <w:r w:rsidR="00DD3C51" w:rsidRPr="002C786B">
        <w:rPr>
          <w:rFonts w:cstheme="minorHAnsi"/>
        </w:rPr>
        <w:t xml:space="preserve"> a priority</w:t>
      </w:r>
      <w:r w:rsidR="00CA0030" w:rsidRPr="002C786B">
        <w:rPr>
          <w:rFonts w:cstheme="minorHAnsi"/>
        </w:rPr>
        <w:t xml:space="preserve"> and</w:t>
      </w:r>
      <w:r w:rsidR="00DA370D" w:rsidRPr="002C786B">
        <w:rPr>
          <w:rFonts w:cstheme="minorHAnsi"/>
        </w:rPr>
        <w:t xml:space="preserve"> </w:t>
      </w:r>
      <w:r w:rsidR="00CA0030" w:rsidRPr="002C786B">
        <w:rPr>
          <w:rFonts w:cstheme="minorHAnsi"/>
        </w:rPr>
        <w:t>committing</w:t>
      </w:r>
      <w:r w:rsidR="00DA370D" w:rsidRPr="002C786B">
        <w:rPr>
          <w:rFonts w:cstheme="minorHAnsi"/>
        </w:rPr>
        <w:t xml:space="preserve"> to the learning new </w:t>
      </w:r>
      <w:r w:rsidR="00CA0030" w:rsidRPr="002C786B">
        <w:rPr>
          <w:rFonts w:cstheme="minorHAnsi"/>
        </w:rPr>
        <w:t>studies</w:t>
      </w:r>
      <w:r w:rsidR="00454D28" w:rsidRPr="002C786B">
        <w:rPr>
          <w:rFonts w:cstheme="minorHAnsi"/>
        </w:rPr>
        <w:t xml:space="preserve"> in order to develop personal growth or </w:t>
      </w:r>
      <w:r w:rsidR="0030554B" w:rsidRPr="002C786B">
        <w:rPr>
          <w:rFonts w:cstheme="minorHAnsi"/>
        </w:rPr>
        <w:t>for the organisation and department</w:t>
      </w:r>
      <w:r w:rsidR="00B13E04" w:rsidRPr="002C786B">
        <w:rPr>
          <w:rFonts w:cstheme="minorHAnsi"/>
        </w:rPr>
        <w:t xml:space="preserve"> </w:t>
      </w:r>
      <w:r w:rsidR="0031086E" w:rsidRPr="002C786B">
        <w:rPr>
          <w:rFonts w:cstheme="minorHAnsi"/>
          <w:color w:val="000000"/>
          <w:shd w:val="clear" w:color="auto" w:fill="FFFFFF"/>
        </w:rPr>
        <w:t>(Collier, 2020)</w:t>
      </w:r>
      <w:r w:rsidR="00180357" w:rsidRPr="002C786B">
        <w:rPr>
          <w:rFonts w:cstheme="minorHAnsi"/>
          <w:color w:val="000000"/>
          <w:shd w:val="clear" w:color="auto" w:fill="FFFFFF"/>
        </w:rPr>
        <w:t>.</w:t>
      </w:r>
    </w:p>
    <w:p w14:paraId="37CD267A" w14:textId="2D5E800F" w:rsidR="00300F9D" w:rsidRPr="002C786B" w:rsidRDefault="002E30E7" w:rsidP="008B38B9">
      <w:pPr>
        <w:rPr>
          <w:rFonts w:cstheme="minorHAnsi"/>
        </w:rPr>
      </w:pPr>
      <w:r w:rsidRPr="002C786B">
        <w:rPr>
          <w:rFonts w:cstheme="minorHAnsi"/>
        </w:rPr>
        <w:t xml:space="preserve">End of life care </w:t>
      </w:r>
      <w:r w:rsidR="0023195F" w:rsidRPr="002C786B">
        <w:rPr>
          <w:rFonts w:cstheme="minorHAnsi"/>
        </w:rPr>
        <w:t xml:space="preserve">is as important for the patient to know what would happen </w:t>
      </w:r>
      <w:r w:rsidR="00C24760" w:rsidRPr="002C786B">
        <w:rPr>
          <w:rFonts w:cstheme="minorHAnsi"/>
        </w:rPr>
        <w:t xml:space="preserve">when they </w:t>
      </w:r>
      <w:r w:rsidR="007F5103" w:rsidRPr="002C786B">
        <w:rPr>
          <w:rFonts w:cstheme="minorHAnsi"/>
        </w:rPr>
        <w:t>die</w:t>
      </w:r>
      <w:r w:rsidR="00F63898" w:rsidRPr="002C786B">
        <w:rPr>
          <w:rFonts w:cstheme="minorHAnsi"/>
        </w:rPr>
        <w:t xml:space="preserve">, </w:t>
      </w:r>
      <w:r w:rsidR="00AF2D1B" w:rsidRPr="002C786B">
        <w:rPr>
          <w:rFonts w:cstheme="minorHAnsi"/>
        </w:rPr>
        <w:t>knowing their</w:t>
      </w:r>
      <w:r w:rsidR="00F63898" w:rsidRPr="002C786B">
        <w:rPr>
          <w:rFonts w:cstheme="minorHAnsi"/>
        </w:rPr>
        <w:t xml:space="preserve"> wishes </w:t>
      </w:r>
      <w:r w:rsidR="00AF2D1B" w:rsidRPr="002C786B">
        <w:rPr>
          <w:rFonts w:cstheme="minorHAnsi"/>
        </w:rPr>
        <w:t>are</w:t>
      </w:r>
      <w:r w:rsidR="00F63898" w:rsidRPr="002C786B">
        <w:rPr>
          <w:rFonts w:cstheme="minorHAnsi"/>
        </w:rPr>
        <w:t xml:space="preserve"> granted</w:t>
      </w:r>
      <w:r w:rsidR="00AF2D1B" w:rsidRPr="002C786B">
        <w:rPr>
          <w:rFonts w:cstheme="minorHAnsi"/>
        </w:rPr>
        <w:t xml:space="preserve">. </w:t>
      </w:r>
      <w:r w:rsidR="0080094D" w:rsidRPr="002C786B">
        <w:rPr>
          <w:rFonts w:cstheme="minorHAnsi"/>
        </w:rPr>
        <w:t>Advanced Care Planning allows you to use the steps in granting such wishes</w:t>
      </w:r>
      <w:r w:rsidR="00ED7AB3" w:rsidRPr="002C786B">
        <w:rPr>
          <w:rFonts w:cstheme="minorHAnsi"/>
        </w:rPr>
        <w:t xml:space="preserve">, which are </w:t>
      </w:r>
    </w:p>
    <w:p w14:paraId="3262181F" w14:textId="3E32FE7E" w:rsidR="008B38B9" w:rsidRPr="002C786B" w:rsidRDefault="00F20EC2" w:rsidP="006D118C">
      <w:pPr>
        <w:pStyle w:val="NoSpacing"/>
        <w:numPr>
          <w:ilvl w:val="0"/>
          <w:numId w:val="7"/>
        </w:numPr>
        <w:rPr>
          <w:rFonts w:cstheme="minorHAnsi"/>
        </w:rPr>
      </w:pPr>
      <w:r w:rsidRPr="002C786B">
        <w:rPr>
          <w:rFonts w:cstheme="minorHAnsi"/>
        </w:rPr>
        <w:t>W</w:t>
      </w:r>
      <w:r w:rsidR="00300F9D" w:rsidRPr="002C786B">
        <w:rPr>
          <w:rFonts w:cstheme="minorHAnsi"/>
        </w:rPr>
        <w:t>hat is important to you?</w:t>
      </w:r>
      <w:r w:rsidR="008432F5" w:rsidRPr="002C786B">
        <w:rPr>
          <w:rFonts w:cstheme="minorHAnsi"/>
        </w:rPr>
        <w:t xml:space="preserve"> So</w:t>
      </w:r>
      <w:r w:rsidR="000556C7" w:rsidRPr="002C786B">
        <w:rPr>
          <w:rFonts w:cstheme="minorHAnsi"/>
        </w:rPr>
        <w:t>me people might want to travel places or try certain before food before dying</w:t>
      </w:r>
      <w:r w:rsidR="00D554A9" w:rsidRPr="002C786B">
        <w:rPr>
          <w:rFonts w:cstheme="minorHAnsi"/>
        </w:rPr>
        <w:t>.</w:t>
      </w:r>
    </w:p>
    <w:p w14:paraId="2FFA2FD3" w14:textId="2AC573C1" w:rsidR="00300F9D" w:rsidRPr="002C786B" w:rsidRDefault="00300F9D" w:rsidP="006D118C">
      <w:pPr>
        <w:pStyle w:val="NoSpacing"/>
        <w:numPr>
          <w:ilvl w:val="0"/>
          <w:numId w:val="7"/>
        </w:numPr>
        <w:rPr>
          <w:rFonts w:cstheme="minorHAnsi"/>
        </w:rPr>
      </w:pPr>
      <w:r w:rsidRPr="002C786B">
        <w:rPr>
          <w:rFonts w:cstheme="minorHAnsi"/>
        </w:rPr>
        <w:t>What do you want to happen?</w:t>
      </w:r>
      <w:r w:rsidR="00D554A9" w:rsidRPr="002C786B">
        <w:rPr>
          <w:rFonts w:cstheme="minorHAnsi"/>
        </w:rPr>
        <w:t xml:space="preserve"> </w:t>
      </w:r>
      <w:r w:rsidR="00364ACC" w:rsidRPr="002C786B">
        <w:rPr>
          <w:rFonts w:cstheme="minorHAnsi"/>
        </w:rPr>
        <w:t xml:space="preserve">Patients might want to be buried in a specific location such as close to </w:t>
      </w:r>
      <w:r w:rsidR="00377821" w:rsidRPr="002C786B">
        <w:rPr>
          <w:rFonts w:cstheme="minorHAnsi"/>
        </w:rPr>
        <w:t>wife, friend or husband’s grave or even be sent back to their country of birth in case of those who were not born in England.</w:t>
      </w:r>
    </w:p>
    <w:p w14:paraId="38663C8F" w14:textId="178982F2" w:rsidR="00300F9D" w:rsidRPr="002C786B" w:rsidRDefault="00300F9D" w:rsidP="006D118C">
      <w:pPr>
        <w:pStyle w:val="NoSpacing"/>
        <w:numPr>
          <w:ilvl w:val="0"/>
          <w:numId w:val="7"/>
        </w:numPr>
        <w:rPr>
          <w:rFonts w:cstheme="minorHAnsi"/>
        </w:rPr>
      </w:pPr>
      <w:r w:rsidRPr="002C786B">
        <w:rPr>
          <w:rFonts w:cstheme="minorHAnsi"/>
        </w:rPr>
        <w:t xml:space="preserve">What do </w:t>
      </w:r>
      <w:r w:rsidR="003B67B4" w:rsidRPr="002C786B">
        <w:rPr>
          <w:rFonts w:cstheme="minorHAnsi"/>
        </w:rPr>
        <w:t>you want not to happen?</w:t>
      </w:r>
      <w:r w:rsidR="000B6D45" w:rsidRPr="002C786B">
        <w:rPr>
          <w:rFonts w:cstheme="minorHAnsi"/>
        </w:rPr>
        <w:t xml:space="preserve"> </w:t>
      </w:r>
      <w:r w:rsidR="00D8646C" w:rsidRPr="002C786B">
        <w:rPr>
          <w:rFonts w:cstheme="minorHAnsi"/>
        </w:rPr>
        <w:t xml:space="preserve">Some patients do not want </w:t>
      </w:r>
      <w:r w:rsidR="00F20EC2" w:rsidRPr="002C786B">
        <w:rPr>
          <w:rFonts w:cstheme="minorHAnsi"/>
        </w:rPr>
        <w:t>medical information to be disclosed to members of their family.</w:t>
      </w:r>
    </w:p>
    <w:p w14:paraId="6E0DF5BD" w14:textId="5FB14CB6" w:rsidR="003B67B4" w:rsidRPr="002C786B" w:rsidRDefault="003B67B4" w:rsidP="006D118C">
      <w:pPr>
        <w:pStyle w:val="NoSpacing"/>
        <w:numPr>
          <w:ilvl w:val="0"/>
          <w:numId w:val="7"/>
        </w:numPr>
        <w:rPr>
          <w:rFonts w:cstheme="minorHAnsi"/>
        </w:rPr>
      </w:pPr>
      <w:r w:rsidRPr="002C786B">
        <w:rPr>
          <w:rFonts w:cstheme="minorHAnsi"/>
        </w:rPr>
        <w:t>Who would speak for you?</w:t>
      </w:r>
      <w:r w:rsidR="00B83EA6" w:rsidRPr="002C786B">
        <w:rPr>
          <w:rFonts w:cstheme="minorHAnsi"/>
        </w:rPr>
        <w:t xml:space="preserve"> The choice of who </w:t>
      </w:r>
      <w:r w:rsidR="000B6D45" w:rsidRPr="002C786B">
        <w:rPr>
          <w:rFonts w:cstheme="minorHAnsi"/>
        </w:rPr>
        <w:t>will be representing you after death</w:t>
      </w:r>
      <w:r w:rsidR="00DC275B" w:rsidRPr="002C786B">
        <w:rPr>
          <w:rFonts w:cstheme="minorHAnsi"/>
        </w:rPr>
        <w:t>, like lawyer or member of the family.</w:t>
      </w:r>
    </w:p>
    <w:p w14:paraId="2BBCD8F6" w14:textId="06103122" w:rsidR="002803D6" w:rsidRPr="002C786B" w:rsidRDefault="003B67B4" w:rsidP="00B53540">
      <w:pPr>
        <w:rPr>
          <w:rFonts w:cstheme="minorHAnsi"/>
        </w:rPr>
      </w:pPr>
      <w:r w:rsidRPr="002C786B">
        <w:rPr>
          <w:rFonts w:cstheme="minorHAnsi"/>
        </w:rPr>
        <w:t>(</w:t>
      </w:r>
      <w:r w:rsidR="00622FB1" w:rsidRPr="002C786B">
        <w:rPr>
          <w:rFonts w:cstheme="minorHAnsi"/>
        </w:rPr>
        <w:t>NICE, 2020)</w:t>
      </w:r>
    </w:p>
    <w:p w14:paraId="2420FF26" w14:textId="5D24F95B" w:rsidR="00757E85" w:rsidRPr="002C786B" w:rsidRDefault="00405906" w:rsidP="00B53540">
      <w:pPr>
        <w:rPr>
          <w:rFonts w:cstheme="minorHAnsi"/>
          <w:b/>
        </w:rPr>
      </w:pPr>
      <w:r w:rsidRPr="002C786B">
        <w:rPr>
          <w:rFonts w:cstheme="minorHAnsi"/>
          <w:b/>
        </w:rPr>
        <w:t xml:space="preserve">Application on person-centred care into practice </w:t>
      </w:r>
      <w:r w:rsidR="00CC01B8" w:rsidRPr="002C786B">
        <w:rPr>
          <w:rFonts w:cstheme="minorHAnsi"/>
          <w:b/>
        </w:rPr>
        <w:t>(</w:t>
      </w:r>
      <w:r w:rsidR="00684D56" w:rsidRPr="002C786B">
        <w:rPr>
          <w:rFonts w:cstheme="minorHAnsi"/>
          <w:b/>
        </w:rPr>
        <w:t>services provided for a cancer patient)</w:t>
      </w:r>
    </w:p>
    <w:p w14:paraId="7C612006" w14:textId="77777777" w:rsidR="00C11539" w:rsidRPr="002C786B" w:rsidRDefault="00017846" w:rsidP="00B53540">
      <w:pPr>
        <w:rPr>
          <w:rFonts w:cstheme="minorHAnsi"/>
        </w:rPr>
      </w:pPr>
      <w:r w:rsidRPr="002C786B">
        <w:rPr>
          <w:rFonts w:cstheme="minorHAnsi"/>
        </w:rPr>
        <w:t>The approaches to a person-centred care as a cancer patient</w:t>
      </w:r>
      <w:r w:rsidR="00037E86" w:rsidRPr="002C786B">
        <w:rPr>
          <w:rFonts w:cstheme="minorHAnsi"/>
        </w:rPr>
        <w:t xml:space="preserve">. There </w:t>
      </w:r>
      <w:r w:rsidR="00180059" w:rsidRPr="002C786B">
        <w:rPr>
          <w:rFonts w:cstheme="minorHAnsi"/>
        </w:rPr>
        <w:t>is</w:t>
      </w:r>
      <w:r w:rsidR="00037E86" w:rsidRPr="002C786B">
        <w:rPr>
          <w:rFonts w:cstheme="minorHAnsi"/>
        </w:rPr>
        <w:t xml:space="preserve"> support provided for a cancer patient in terms of letting them know service that might be suitable for them depending on their needs. </w:t>
      </w:r>
      <w:r w:rsidR="004A6B69" w:rsidRPr="002C786B">
        <w:rPr>
          <w:rFonts w:cstheme="minorHAnsi"/>
        </w:rPr>
        <w:t>It</w:t>
      </w:r>
      <w:r w:rsidR="0075642F" w:rsidRPr="002C786B">
        <w:rPr>
          <w:rFonts w:cstheme="minorHAnsi"/>
        </w:rPr>
        <w:t xml:space="preserve"> is also ethical that the carer looks after their mental wellbeing, ensuring they are taking breaks </w:t>
      </w:r>
      <w:r w:rsidR="00E2781A" w:rsidRPr="002C786B">
        <w:rPr>
          <w:rFonts w:cstheme="minorHAnsi"/>
        </w:rPr>
        <w:t>for</w:t>
      </w:r>
      <w:r w:rsidR="0075642F" w:rsidRPr="002C786B">
        <w:rPr>
          <w:rFonts w:cstheme="minorHAnsi"/>
        </w:rPr>
        <w:t xml:space="preserve"> them not to get to level of stress, </w:t>
      </w:r>
      <w:r w:rsidR="00180059" w:rsidRPr="002C786B">
        <w:rPr>
          <w:rFonts w:cstheme="minorHAnsi"/>
        </w:rPr>
        <w:t>or mental break down due to excess working in partnership with such illness.</w:t>
      </w:r>
      <w:r w:rsidR="004A6B69" w:rsidRPr="002C786B">
        <w:rPr>
          <w:rFonts w:cstheme="minorHAnsi"/>
        </w:rPr>
        <w:t xml:space="preserve"> The care and support w</w:t>
      </w:r>
      <w:r w:rsidR="004D6F7F" w:rsidRPr="002C786B">
        <w:rPr>
          <w:rFonts w:cstheme="minorHAnsi"/>
        </w:rPr>
        <w:t>ill</w:t>
      </w:r>
      <w:r w:rsidR="004A6B69" w:rsidRPr="002C786B">
        <w:rPr>
          <w:rFonts w:cstheme="minorHAnsi"/>
        </w:rPr>
        <w:t xml:space="preserve"> also include end of life programme</w:t>
      </w:r>
      <w:r w:rsidR="0033618A" w:rsidRPr="002C786B">
        <w:rPr>
          <w:rFonts w:cstheme="minorHAnsi"/>
        </w:rPr>
        <w:t xml:space="preserve">, comforting, </w:t>
      </w:r>
      <w:r w:rsidR="00C83E7A" w:rsidRPr="002C786B">
        <w:rPr>
          <w:rFonts w:cstheme="minorHAnsi"/>
        </w:rPr>
        <w:t>respecting their dignity, and improving the quality of life support.</w:t>
      </w:r>
    </w:p>
    <w:p w14:paraId="6E7F0095" w14:textId="113CE74A" w:rsidR="00017846" w:rsidRPr="002C786B" w:rsidRDefault="00C11539" w:rsidP="00B53540">
      <w:pPr>
        <w:rPr>
          <w:rFonts w:cstheme="minorHAnsi"/>
        </w:rPr>
      </w:pPr>
      <w:r w:rsidRPr="002C786B">
        <w:rPr>
          <w:rFonts w:cstheme="minorHAnsi"/>
        </w:rPr>
        <w:t>By taking steps in helping cancer patients in thi</w:t>
      </w:r>
      <w:r w:rsidR="00AC0848" w:rsidRPr="002C786B">
        <w:rPr>
          <w:rFonts w:cstheme="minorHAnsi"/>
        </w:rPr>
        <w:t xml:space="preserve">nking, talking, record, discuss and share </w:t>
      </w:r>
      <w:r w:rsidR="007851FD" w:rsidRPr="002C786B">
        <w:rPr>
          <w:rFonts w:cstheme="minorHAnsi"/>
        </w:rPr>
        <w:t>with the consent of patients to provide care.</w:t>
      </w:r>
      <w:r w:rsidR="00B05ED0" w:rsidRPr="002C786B">
        <w:rPr>
          <w:rFonts w:cstheme="minorHAnsi"/>
        </w:rPr>
        <w:t xml:space="preserve"> Talking about how to manage with pain, </w:t>
      </w:r>
      <w:r w:rsidR="009B7E40" w:rsidRPr="002C786B">
        <w:rPr>
          <w:rFonts w:cstheme="minorHAnsi"/>
        </w:rPr>
        <w:t>medications</w:t>
      </w:r>
      <w:r w:rsidR="00740DF0" w:rsidRPr="002C786B">
        <w:rPr>
          <w:rFonts w:cstheme="minorHAnsi"/>
        </w:rPr>
        <w:t xml:space="preserve"> </w:t>
      </w:r>
      <w:r w:rsidR="008E4026" w:rsidRPr="002C786B">
        <w:rPr>
          <w:rFonts w:cstheme="minorHAnsi"/>
        </w:rPr>
        <w:t>if</w:t>
      </w:r>
      <w:r w:rsidR="00740DF0" w:rsidRPr="002C786B">
        <w:rPr>
          <w:rFonts w:cstheme="minorHAnsi"/>
        </w:rPr>
        <w:t xml:space="preserve"> their </w:t>
      </w:r>
      <w:r w:rsidR="008E4026" w:rsidRPr="002C786B">
        <w:rPr>
          <w:rFonts w:cstheme="minorHAnsi"/>
        </w:rPr>
        <w:t>mental capacity are in a good condition. This covers under the Mental Health Capacity Act</w:t>
      </w:r>
      <w:r w:rsidR="00936614" w:rsidRPr="002C786B">
        <w:rPr>
          <w:rFonts w:cstheme="minorHAnsi"/>
        </w:rPr>
        <w:t xml:space="preserve"> (</w:t>
      </w:r>
      <w:r w:rsidR="0050692D" w:rsidRPr="002C786B">
        <w:rPr>
          <w:rFonts w:cstheme="minorHAnsi"/>
        </w:rPr>
        <w:t>NH</w:t>
      </w:r>
      <w:r w:rsidR="000A0E55" w:rsidRPr="002C786B">
        <w:rPr>
          <w:rFonts w:cstheme="minorHAnsi"/>
        </w:rPr>
        <w:t>S</w:t>
      </w:r>
      <w:r w:rsidR="0050692D" w:rsidRPr="002C786B">
        <w:rPr>
          <w:rFonts w:cstheme="minorHAnsi"/>
        </w:rPr>
        <w:t>,</w:t>
      </w:r>
      <w:r w:rsidR="00B870F4" w:rsidRPr="002C786B">
        <w:rPr>
          <w:rFonts w:cstheme="minorHAnsi"/>
        </w:rPr>
        <w:t xml:space="preserve"> </w:t>
      </w:r>
      <w:r w:rsidR="0050692D" w:rsidRPr="002C786B">
        <w:rPr>
          <w:rFonts w:cstheme="minorHAnsi"/>
        </w:rPr>
        <w:t>2018).</w:t>
      </w:r>
      <w:r w:rsidR="008E4026" w:rsidRPr="002C786B">
        <w:rPr>
          <w:rFonts w:cstheme="minorHAnsi"/>
        </w:rPr>
        <w:t xml:space="preserve"> </w:t>
      </w:r>
      <w:r w:rsidR="004A6B69" w:rsidRPr="002C786B">
        <w:rPr>
          <w:rFonts w:cstheme="minorHAnsi"/>
        </w:rPr>
        <w:t xml:space="preserve"> </w:t>
      </w:r>
    </w:p>
    <w:p w14:paraId="6D2278FF" w14:textId="0AD17760" w:rsidR="00757E85" w:rsidRPr="002C786B" w:rsidRDefault="00507DC9" w:rsidP="00B53540">
      <w:pPr>
        <w:rPr>
          <w:rFonts w:cstheme="minorHAnsi"/>
          <w:b/>
        </w:rPr>
      </w:pPr>
      <w:r w:rsidRPr="002C786B">
        <w:rPr>
          <w:rFonts w:cstheme="minorHAnsi"/>
          <w:b/>
        </w:rPr>
        <w:t xml:space="preserve">Recommendations for improving </w:t>
      </w:r>
      <w:r w:rsidR="00990D1D" w:rsidRPr="002C786B">
        <w:rPr>
          <w:rFonts w:cstheme="minorHAnsi"/>
          <w:b/>
        </w:rPr>
        <w:t>person-centred c</w:t>
      </w:r>
      <w:r w:rsidR="002F3319" w:rsidRPr="002C786B">
        <w:rPr>
          <w:rFonts w:cstheme="minorHAnsi"/>
          <w:b/>
        </w:rPr>
        <w:t>are</w:t>
      </w:r>
    </w:p>
    <w:p w14:paraId="2383C3F7" w14:textId="5F787DD8" w:rsidR="00EF379A" w:rsidRPr="002C786B" w:rsidRDefault="002F3319" w:rsidP="00B53540">
      <w:pPr>
        <w:rPr>
          <w:rFonts w:cstheme="minorHAnsi"/>
        </w:rPr>
      </w:pPr>
      <w:r w:rsidRPr="002C786B">
        <w:rPr>
          <w:rFonts w:cstheme="minorHAnsi"/>
        </w:rPr>
        <w:t>There are many testimonies on how</w:t>
      </w:r>
      <w:r w:rsidR="00F46E9A" w:rsidRPr="002C786B">
        <w:rPr>
          <w:rFonts w:cstheme="minorHAnsi"/>
        </w:rPr>
        <w:t xml:space="preserve"> carer</w:t>
      </w:r>
      <w:r w:rsidR="003114C4" w:rsidRPr="002C786B">
        <w:rPr>
          <w:rFonts w:cstheme="minorHAnsi"/>
        </w:rPr>
        <w:t xml:space="preserve">s, nurses are treating patients, so I believe </w:t>
      </w:r>
      <w:r w:rsidR="00C74E2D" w:rsidRPr="002C786B">
        <w:rPr>
          <w:rFonts w:cstheme="minorHAnsi"/>
        </w:rPr>
        <w:t>that should be a criminal offence.</w:t>
      </w:r>
      <w:r w:rsidR="00A26DEC" w:rsidRPr="002C786B">
        <w:rPr>
          <w:rFonts w:cstheme="minorHAnsi"/>
        </w:rPr>
        <w:t xml:space="preserve"> It could reduce </w:t>
      </w:r>
      <w:r w:rsidR="00344A7B" w:rsidRPr="002C786B">
        <w:rPr>
          <w:rFonts w:cstheme="minorHAnsi"/>
        </w:rPr>
        <w:t xml:space="preserve">health givers in </w:t>
      </w:r>
      <w:r w:rsidR="00C74E2D" w:rsidRPr="002C786B">
        <w:rPr>
          <w:rFonts w:cstheme="minorHAnsi"/>
        </w:rPr>
        <w:t>maltreat</w:t>
      </w:r>
      <w:r w:rsidR="00344A7B" w:rsidRPr="002C786B">
        <w:rPr>
          <w:rFonts w:cstheme="minorHAnsi"/>
        </w:rPr>
        <w:t>ing</w:t>
      </w:r>
      <w:r w:rsidR="00C74E2D" w:rsidRPr="002C786B">
        <w:rPr>
          <w:rFonts w:cstheme="minorHAnsi"/>
        </w:rPr>
        <w:t xml:space="preserve"> when</w:t>
      </w:r>
      <w:r w:rsidR="00344A7B" w:rsidRPr="002C786B">
        <w:rPr>
          <w:rFonts w:cstheme="minorHAnsi"/>
        </w:rPr>
        <w:t xml:space="preserve"> patients are</w:t>
      </w:r>
      <w:r w:rsidR="00C74E2D" w:rsidRPr="002C786B">
        <w:rPr>
          <w:rFonts w:cstheme="minorHAnsi"/>
        </w:rPr>
        <w:t xml:space="preserve"> in a vulnerable position. </w:t>
      </w:r>
      <w:r w:rsidR="00CC3149" w:rsidRPr="002C786B">
        <w:rPr>
          <w:rFonts w:cstheme="minorHAnsi"/>
        </w:rPr>
        <w:t>Even though</w:t>
      </w:r>
      <w:r w:rsidR="007625E6" w:rsidRPr="002C786B">
        <w:rPr>
          <w:rFonts w:cstheme="minorHAnsi"/>
        </w:rPr>
        <w:t xml:space="preserve"> we have an Act that covers equality, it </w:t>
      </w:r>
      <w:r w:rsidR="0010258D" w:rsidRPr="002C786B">
        <w:rPr>
          <w:rFonts w:cstheme="minorHAnsi"/>
        </w:rPr>
        <w:t xml:space="preserve">can be forgotten or not used </w:t>
      </w:r>
      <w:r w:rsidR="006B77E3" w:rsidRPr="002C786B">
        <w:rPr>
          <w:rFonts w:cstheme="minorHAnsi"/>
        </w:rPr>
        <w:t>for certain equality group</w:t>
      </w:r>
      <w:r w:rsidR="00CC3149" w:rsidRPr="002C786B">
        <w:rPr>
          <w:rFonts w:cstheme="minorHAnsi"/>
        </w:rPr>
        <w:t>. This can be down to</w:t>
      </w:r>
      <w:r w:rsidR="001D2453" w:rsidRPr="002C786B">
        <w:rPr>
          <w:rFonts w:cstheme="minorHAnsi"/>
        </w:rPr>
        <w:t xml:space="preserve"> people from other countries and maybe thinking they are abusing the system that provides free health care</w:t>
      </w:r>
      <w:r w:rsidR="00453CDD" w:rsidRPr="002C786B">
        <w:rPr>
          <w:rFonts w:cstheme="minorHAnsi"/>
        </w:rPr>
        <w:t xml:space="preserve">. </w:t>
      </w:r>
      <w:r w:rsidR="001C3066" w:rsidRPr="002C786B">
        <w:rPr>
          <w:rFonts w:cstheme="minorHAnsi"/>
        </w:rPr>
        <w:t xml:space="preserve">Equality and human rights </w:t>
      </w:r>
      <w:r w:rsidR="0060537B" w:rsidRPr="002C786B">
        <w:rPr>
          <w:rFonts w:cstheme="minorHAnsi"/>
        </w:rPr>
        <w:t>help</w:t>
      </w:r>
      <w:r w:rsidR="001C7790" w:rsidRPr="002C786B">
        <w:rPr>
          <w:rFonts w:cstheme="minorHAnsi"/>
        </w:rPr>
        <w:t xml:space="preserve"> to improve</w:t>
      </w:r>
      <w:r w:rsidR="0060537B" w:rsidRPr="002C786B">
        <w:rPr>
          <w:rFonts w:cstheme="minorHAnsi"/>
        </w:rPr>
        <w:t xml:space="preserve"> the quality of health care services</w:t>
      </w:r>
      <w:r w:rsidR="00D53530" w:rsidRPr="002C786B">
        <w:rPr>
          <w:rFonts w:cstheme="minorHAnsi"/>
        </w:rPr>
        <w:t xml:space="preserve"> provided </w:t>
      </w:r>
      <w:r w:rsidR="00F82A56" w:rsidRPr="002C786B">
        <w:rPr>
          <w:rFonts w:cstheme="minorHAnsi"/>
        </w:rPr>
        <w:t xml:space="preserve">to everyone. </w:t>
      </w:r>
    </w:p>
    <w:p w14:paraId="6B386E21" w14:textId="4D324EC4" w:rsidR="006C4A67" w:rsidRPr="002C786B" w:rsidRDefault="006C4A67" w:rsidP="00B53540">
      <w:pPr>
        <w:rPr>
          <w:rFonts w:cstheme="minorHAnsi"/>
          <w:b/>
        </w:rPr>
      </w:pPr>
      <w:r w:rsidRPr="002C786B">
        <w:rPr>
          <w:rFonts w:cstheme="minorHAnsi"/>
          <w:b/>
        </w:rPr>
        <w:t xml:space="preserve">Conclusion </w:t>
      </w:r>
    </w:p>
    <w:p w14:paraId="1E049B42" w14:textId="0C6B48DD" w:rsidR="006C4A67" w:rsidRPr="002C786B" w:rsidRDefault="00E10E2D" w:rsidP="00B53540">
      <w:pPr>
        <w:rPr>
          <w:rFonts w:cstheme="minorHAnsi"/>
        </w:rPr>
      </w:pPr>
      <w:r w:rsidRPr="002C786B">
        <w:rPr>
          <w:rFonts w:cstheme="minorHAnsi"/>
        </w:rPr>
        <w:t>I am</w:t>
      </w:r>
      <w:r w:rsidRPr="002C786B">
        <w:rPr>
          <w:rFonts w:cstheme="minorHAnsi"/>
          <w:b/>
        </w:rPr>
        <w:t xml:space="preserve"> </w:t>
      </w:r>
      <w:r w:rsidRPr="002C786B">
        <w:rPr>
          <w:rFonts w:cstheme="minorHAnsi"/>
        </w:rPr>
        <w:t xml:space="preserve">from a country that do not have much care plans for the </w:t>
      </w:r>
      <w:r w:rsidR="004E0CEB" w:rsidRPr="002C786B">
        <w:rPr>
          <w:rFonts w:cstheme="minorHAnsi"/>
        </w:rPr>
        <w:t xml:space="preserve">wellbeing of the public, knowing that England has a programme, legislation that protects the need of </w:t>
      </w:r>
      <w:r w:rsidR="00FB2E53" w:rsidRPr="002C786B">
        <w:rPr>
          <w:rFonts w:cstheme="minorHAnsi"/>
        </w:rPr>
        <w:t>their public is appreciated.</w:t>
      </w:r>
      <w:r w:rsidR="00FB2E53" w:rsidRPr="002C786B">
        <w:rPr>
          <w:rFonts w:cstheme="minorHAnsi"/>
          <w:b/>
        </w:rPr>
        <w:t xml:space="preserve"> </w:t>
      </w:r>
      <w:r w:rsidR="00D76FC8" w:rsidRPr="002C786B">
        <w:rPr>
          <w:rFonts w:cstheme="minorHAnsi"/>
        </w:rPr>
        <w:t xml:space="preserve">This research has given me an insight on so many regulations in caring and supporting the </w:t>
      </w:r>
      <w:r w:rsidR="00D03A0E" w:rsidRPr="002C786B">
        <w:rPr>
          <w:rFonts w:cstheme="minorHAnsi"/>
        </w:rPr>
        <w:t>public,</w:t>
      </w:r>
      <w:r w:rsidR="00335C8F" w:rsidRPr="002C786B">
        <w:rPr>
          <w:rFonts w:cstheme="minorHAnsi"/>
        </w:rPr>
        <w:t xml:space="preserve"> but it is sad to also know that regardless of </w:t>
      </w:r>
      <w:r w:rsidR="00D03A0E" w:rsidRPr="002C786B">
        <w:rPr>
          <w:rFonts w:cstheme="minorHAnsi"/>
        </w:rPr>
        <w:t xml:space="preserve">all regulations or legislations there a still a lot of carer that </w:t>
      </w:r>
      <w:r w:rsidR="000A7877" w:rsidRPr="002C786B">
        <w:rPr>
          <w:rFonts w:cstheme="minorHAnsi"/>
        </w:rPr>
        <w:t>goes against these policies. Which makes it hard for those who</w:t>
      </w:r>
      <w:r w:rsidR="004A5AEA" w:rsidRPr="002C786B">
        <w:rPr>
          <w:rFonts w:cstheme="minorHAnsi"/>
        </w:rPr>
        <w:t xml:space="preserve"> are willing to give </w:t>
      </w:r>
      <w:r w:rsidR="008F034E" w:rsidRPr="002C786B">
        <w:rPr>
          <w:rFonts w:cstheme="minorHAnsi"/>
        </w:rPr>
        <w:t>of their best</w:t>
      </w:r>
      <w:r w:rsidR="00AE76E3" w:rsidRPr="002C786B">
        <w:rPr>
          <w:rFonts w:cstheme="minorHAnsi"/>
        </w:rPr>
        <w:t xml:space="preserve"> and</w:t>
      </w:r>
      <w:r w:rsidR="004A5AEA" w:rsidRPr="002C786B">
        <w:rPr>
          <w:rFonts w:cstheme="minorHAnsi"/>
        </w:rPr>
        <w:t xml:space="preserve"> to </w:t>
      </w:r>
      <w:r w:rsidR="008676BF" w:rsidRPr="002C786B">
        <w:rPr>
          <w:rFonts w:cstheme="minorHAnsi"/>
        </w:rPr>
        <w:t xml:space="preserve">ensure the public gets </w:t>
      </w:r>
      <w:r w:rsidR="00AE76E3" w:rsidRPr="002C786B">
        <w:rPr>
          <w:rFonts w:cstheme="minorHAnsi"/>
        </w:rPr>
        <w:t>a</w:t>
      </w:r>
      <w:r w:rsidR="008676BF" w:rsidRPr="002C786B">
        <w:rPr>
          <w:rFonts w:cstheme="minorHAnsi"/>
        </w:rPr>
        <w:t xml:space="preserve"> peace of mind when in the</w:t>
      </w:r>
      <w:r w:rsidR="00AE76E3" w:rsidRPr="002C786B">
        <w:rPr>
          <w:rFonts w:cstheme="minorHAnsi"/>
        </w:rPr>
        <w:t xml:space="preserve">y are in </w:t>
      </w:r>
      <w:r w:rsidR="008676BF" w:rsidRPr="002C786B">
        <w:rPr>
          <w:rFonts w:cstheme="minorHAnsi"/>
        </w:rPr>
        <w:t>their care.</w:t>
      </w:r>
      <w:r w:rsidR="006C58AB" w:rsidRPr="002C786B">
        <w:rPr>
          <w:rFonts w:cstheme="minorHAnsi"/>
        </w:rPr>
        <w:t xml:space="preserve"> There are</w:t>
      </w:r>
      <w:r w:rsidR="00B54C0E" w:rsidRPr="002C786B">
        <w:rPr>
          <w:rFonts w:cstheme="minorHAnsi"/>
        </w:rPr>
        <w:t xml:space="preserve"> End of life care pr</w:t>
      </w:r>
      <w:r w:rsidR="006C58AB" w:rsidRPr="002C786B">
        <w:rPr>
          <w:rFonts w:cstheme="minorHAnsi"/>
        </w:rPr>
        <w:t>ogramme</w:t>
      </w:r>
      <w:r w:rsidR="005A1CE7" w:rsidRPr="002C786B">
        <w:rPr>
          <w:rFonts w:cstheme="minorHAnsi"/>
        </w:rPr>
        <w:t xml:space="preserve"> from organisations that help in preparing patients for the last few days or week depending on the symptoms of </w:t>
      </w:r>
      <w:r w:rsidR="00792049" w:rsidRPr="002C786B">
        <w:rPr>
          <w:rFonts w:cstheme="minorHAnsi"/>
        </w:rPr>
        <w:t xml:space="preserve">patients. I find that this can be of help to </w:t>
      </w:r>
      <w:r w:rsidR="008C246D" w:rsidRPr="002C786B">
        <w:rPr>
          <w:rFonts w:cstheme="minorHAnsi"/>
        </w:rPr>
        <w:t>that individual</w:t>
      </w:r>
      <w:r w:rsidR="00BF05FA" w:rsidRPr="002C786B">
        <w:rPr>
          <w:rFonts w:cstheme="minorHAnsi"/>
        </w:rPr>
        <w:t xml:space="preserve"> that needs help in such area.</w:t>
      </w:r>
    </w:p>
    <w:p w14:paraId="1D84DA35" w14:textId="4B0D8136" w:rsidR="004447CF" w:rsidRPr="002C786B" w:rsidRDefault="004447CF" w:rsidP="00B53540">
      <w:pPr>
        <w:rPr>
          <w:rFonts w:cstheme="minorHAnsi"/>
        </w:rPr>
      </w:pPr>
    </w:p>
    <w:p w14:paraId="58418DBB" w14:textId="77777777" w:rsidR="00E20AB6" w:rsidRPr="002C786B" w:rsidRDefault="00E20AB6" w:rsidP="00FF6317">
      <w:pPr>
        <w:rPr>
          <w:rFonts w:cstheme="minorHAnsi"/>
          <w:b/>
        </w:rPr>
      </w:pPr>
    </w:p>
    <w:p w14:paraId="70041AB3" w14:textId="77777777" w:rsidR="00E20AB6" w:rsidRPr="002C786B" w:rsidRDefault="00E20AB6" w:rsidP="00FF6317">
      <w:pPr>
        <w:rPr>
          <w:rFonts w:cstheme="minorHAnsi"/>
          <w:b/>
        </w:rPr>
      </w:pPr>
    </w:p>
    <w:p w14:paraId="403E91B8" w14:textId="77777777" w:rsidR="00E20AB6" w:rsidRPr="002C786B" w:rsidRDefault="00E20AB6" w:rsidP="00FF6317">
      <w:pPr>
        <w:rPr>
          <w:rFonts w:cstheme="minorHAnsi"/>
          <w:b/>
        </w:rPr>
      </w:pPr>
    </w:p>
    <w:p w14:paraId="487012BD" w14:textId="77777777" w:rsidR="00E20AB6" w:rsidRPr="002C786B" w:rsidRDefault="00E20AB6" w:rsidP="00FF6317">
      <w:pPr>
        <w:rPr>
          <w:rFonts w:cstheme="minorHAnsi"/>
          <w:b/>
        </w:rPr>
      </w:pPr>
    </w:p>
    <w:p w14:paraId="22E7A706" w14:textId="77777777" w:rsidR="00E20AB6" w:rsidRPr="002C786B" w:rsidRDefault="00E20AB6" w:rsidP="00FF6317">
      <w:pPr>
        <w:rPr>
          <w:rFonts w:cstheme="minorHAnsi"/>
          <w:b/>
        </w:rPr>
      </w:pPr>
    </w:p>
    <w:p w14:paraId="31F69B8D" w14:textId="77777777" w:rsidR="003A3967" w:rsidRDefault="003A3967" w:rsidP="00FF6317">
      <w:pPr>
        <w:rPr>
          <w:rFonts w:cstheme="minorHAnsi"/>
          <w:b/>
        </w:rPr>
      </w:pPr>
    </w:p>
    <w:p w14:paraId="5B09D96F" w14:textId="6396F9B6" w:rsidR="00E414F6" w:rsidRPr="002C786B" w:rsidRDefault="00FF6317" w:rsidP="00FF6317">
      <w:pPr>
        <w:rPr>
          <w:rFonts w:cstheme="minorHAnsi"/>
          <w:b/>
        </w:rPr>
      </w:pPr>
      <w:r w:rsidRPr="002C786B">
        <w:rPr>
          <w:rFonts w:cstheme="minorHAnsi"/>
          <w:b/>
        </w:rPr>
        <w:t xml:space="preserve">References </w:t>
      </w:r>
    </w:p>
    <w:p w14:paraId="55E286F9" w14:textId="58DEAC5E" w:rsidR="00D25FA4" w:rsidRPr="002C786B" w:rsidRDefault="00D25FA4" w:rsidP="00915C40">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Barrie, K</w:t>
      </w:r>
      <w:r w:rsidR="00EF1C90" w:rsidRPr="002C786B">
        <w:rPr>
          <w:rFonts w:cstheme="minorHAnsi"/>
          <w:color w:val="000000"/>
          <w:shd w:val="clear" w:color="auto" w:fill="FFFFFF"/>
        </w:rPr>
        <w:t xml:space="preserve"> et al</w:t>
      </w:r>
      <w:r w:rsidRPr="002C786B">
        <w:rPr>
          <w:rFonts w:cstheme="minorHAnsi"/>
          <w:color w:val="000000"/>
          <w:shd w:val="clear" w:color="auto" w:fill="FFFFFF"/>
        </w:rPr>
        <w:t>., 2016. </w:t>
      </w:r>
      <w:r w:rsidRPr="002C786B">
        <w:rPr>
          <w:rFonts w:cstheme="minorHAnsi"/>
          <w:i/>
          <w:color w:val="000000"/>
          <w:shd w:val="clear" w:color="auto" w:fill="FFFFFF"/>
        </w:rPr>
        <w:t>Values And Principles Underpinning A Personal Outcomes Approach</w:t>
      </w:r>
      <w:r w:rsidRPr="002C786B">
        <w:rPr>
          <w:rFonts w:cstheme="minorHAnsi"/>
          <w:color w:val="000000"/>
          <w:shd w:val="clear" w:color="auto" w:fill="FFFFFF"/>
        </w:rPr>
        <w:t>. [online] Personaloutcomes.files.wordpress.com. Available at: &lt;https://personaloutcomes.files.wordpress.com/2014/03/personal-outcomes-values-and-principles-paper-may16.pdf&gt; [Accessed 3 September 2020].</w:t>
      </w:r>
    </w:p>
    <w:p w14:paraId="1800A103" w14:textId="5C4172EB" w:rsidR="0049159F" w:rsidRPr="002C786B" w:rsidRDefault="0049159F" w:rsidP="00915C40">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Burton, L., 2018. </w:t>
      </w:r>
      <w:r w:rsidRPr="002C786B">
        <w:rPr>
          <w:rFonts w:cstheme="minorHAnsi"/>
          <w:i/>
          <w:color w:val="000000"/>
          <w:shd w:val="clear" w:color="auto" w:fill="FFFFFF"/>
        </w:rPr>
        <w:t>Person-Centred Care Guidance</w:t>
      </w:r>
      <w:r w:rsidRPr="002C786B">
        <w:rPr>
          <w:rFonts w:cstheme="minorHAnsi"/>
          <w:color w:val="000000"/>
          <w:shd w:val="clear" w:color="auto" w:fill="FFFFFF"/>
        </w:rPr>
        <w:t>. [online] The Hub | High Speed Training. Available at: &lt;https://www.highspeedtraining.co.uk/hub/what-is-person-centred-care/&gt; [Accessed 31 August 2020].</w:t>
      </w:r>
    </w:p>
    <w:p w14:paraId="61555A9E" w14:textId="7254854A" w:rsidR="00C728BA" w:rsidRPr="002C786B" w:rsidRDefault="00C728BA" w:rsidP="00915C40">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CareDocs. 2020. </w:t>
      </w:r>
      <w:r w:rsidRPr="002C786B">
        <w:rPr>
          <w:rFonts w:cstheme="minorHAnsi"/>
          <w:i/>
          <w:color w:val="000000"/>
          <w:shd w:val="clear" w:color="auto" w:fill="FFFFFF"/>
        </w:rPr>
        <w:t xml:space="preserve">What Is Person-Centred Care Planning And Why Is It Important? | </w:t>
      </w:r>
      <w:proofErr w:type="spellStart"/>
      <w:r w:rsidRPr="002C786B">
        <w:rPr>
          <w:rFonts w:cstheme="minorHAnsi"/>
          <w:i/>
          <w:color w:val="000000"/>
          <w:shd w:val="clear" w:color="auto" w:fill="FFFFFF"/>
        </w:rPr>
        <w:t>Caredocs</w:t>
      </w:r>
      <w:proofErr w:type="spellEnd"/>
      <w:r w:rsidRPr="002C786B">
        <w:rPr>
          <w:rFonts w:cstheme="minorHAnsi"/>
          <w:color w:val="000000"/>
          <w:shd w:val="clear" w:color="auto" w:fill="FFFFFF"/>
        </w:rPr>
        <w:t>. [online] Available at: &lt;https://www.caredocs.co.uk/person-centred-care-planning-what-is-it-and-why-is-it-important/#:~:text=Person%20centred%20care%20is%20a%20way%20to%20ensure,care%20plans%20that%20are%20better%20suited%20to%20everyone.&gt; [Accessed 2 September 2020].</w:t>
      </w:r>
    </w:p>
    <w:p w14:paraId="6EC61786" w14:textId="5A430B6C" w:rsidR="007D68B8" w:rsidRPr="002C786B" w:rsidRDefault="00180357" w:rsidP="004D43B3">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Collier, E., 2020. </w:t>
      </w:r>
      <w:r w:rsidRPr="002C786B">
        <w:rPr>
          <w:rFonts w:cstheme="minorHAnsi"/>
          <w:i/>
          <w:color w:val="000000"/>
          <w:shd w:val="clear" w:color="auto" w:fill="FFFFFF"/>
        </w:rPr>
        <w:t>What Are The 6Cs In Care? | Compassion In Practice</w:t>
      </w:r>
      <w:r w:rsidRPr="002C786B">
        <w:rPr>
          <w:rFonts w:cstheme="minorHAnsi"/>
          <w:color w:val="000000"/>
          <w:shd w:val="clear" w:color="auto" w:fill="FFFFFF"/>
        </w:rPr>
        <w:t>. [online] The Hub | High Speed Training. Available at: &lt;https://www.highspeedtraining.co.uk/hub/what-are-the-six-cs/&gt; [Accessed 2 September 2020].</w:t>
      </w:r>
    </w:p>
    <w:p w14:paraId="766E26CE" w14:textId="77777777" w:rsidR="005D06DF" w:rsidRPr="002C786B" w:rsidRDefault="005D06DF" w:rsidP="005D06DF">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Cqc.org.uk. 2020. </w:t>
      </w:r>
      <w:r w:rsidRPr="002C786B">
        <w:rPr>
          <w:rFonts w:cstheme="minorHAnsi"/>
          <w:i/>
          <w:color w:val="000000"/>
          <w:shd w:val="clear" w:color="auto" w:fill="FFFFFF"/>
        </w:rPr>
        <w:t>Regulation 9: Person-Centred Care | Care Quality Commission</w:t>
      </w:r>
      <w:r w:rsidRPr="002C786B">
        <w:rPr>
          <w:rFonts w:cstheme="minorHAnsi"/>
          <w:color w:val="000000"/>
          <w:shd w:val="clear" w:color="auto" w:fill="FFFFFF"/>
        </w:rPr>
        <w:t>. [online] Available at: &lt;https://www.cqc.org.uk/guidance-providers/regulations-enforcement/regulation-9-person-centred-care#legislation-links&gt; [Accessed 2 September 2020].</w:t>
      </w:r>
    </w:p>
    <w:p w14:paraId="768E7CBE" w14:textId="77777777" w:rsidR="008657DC" w:rsidRPr="002C786B" w:rsidRDefault="008657DC" w:rsidP="008657DC">
      <w:pPr>
        <w:pStyle w:val="ListParagraph"/>
        <w:numPr>
          <w:ilvl w:val="0"/>
          <w:numId w:val="4"/>
        </w:numPr>
        <w:rPr>
          <w:rFonts w:cstheme="minorHAnsi"/>
          <w:b/>
        </w:rPr>
      </w:pPr>
      <w:r w:rsidRPr="002C786B">
        <w:rPr>
          <w:rFonts w:cstheme="minorHAnsi"/>
          <w:color w:val="000000"/>
          <w:shd w:val="clear" w:color="auto" w:fill="FFFFFF"/>
        </w:rPr>
        <w:t>Gmc-uk.org. 2020. </w:t>
      </w:r>
      <w:r w:rsidRPr="002C786B">
        <w:rPr>
          <w:rFonts w:cstheme="minorHAnsi"/>
          <w:i/>
          <w:color w:val="000000"/>
          <w:shd w:val="clear" w:color="auto" w:fill="FFFFFF"/>
        </w:rPr>
        <w:t>The Professional Duty Of Candour</w:t>
      </w:r>
      <w:r w:rsidRPr="002C786B">
        <w:rPr>
          <w:rFonts w:cstheme="minorHAnsi"/>
          <w:color w:val="000000"/>
          <w:shd w:val="clear" w:color="auto" w:fill="FFFFFF"/>
        </w:rPr>
        <w:t>. [online] Available at: &lt;https://www.gmc-uk.org/ethical-guidance/ethical-guidance-for-doctors/candour---openness-and-honesty-when-things-go-wrong/the-professional-duty-of-candour#:~:text=Openness%20and%20honesty%20when%20things%20go%20wrong%3A%20The,has%20the%20potential%20to%20cause%2C%20harm%20or%20distress.&gt; [Accessed 2 September 2020].</w:t>
      </w:r>
    </w:p>
    <w:p w14:paraId="3E1DE196" w14:textId="2CA1A949" w:rsidR="007B3191" w:rsidRPr="002C786B" w:rsidRDefault="00DC084A" w:rsidP="005F1B5D">
      <w:pPr>
        <w:pStyle w:val="ListParagraph"/>
        <w:numPr>
          <w:ilvl w:val="0"/>
          <w:numId w:val="4"/>
        </w:numPr>
        <w:rPr>
          <w:rFonts w:cstheme="minorHAnsi"/>
          <w:b/>
        </w:rPr>
      </w:pPr>
      <w:r w:rsidRPr="002C786B">
        <w:rPr>
          <w:rFonts w:cstheme="minorHAnsi"/>
          <w:color w:val="000000"/>
          <w:shd w:val="clear" w:color="auto" w:fill="FFFFFF"/>
        </w:rPr>
        <w:t>gov.uk, 2016. </w:t>
      </w:r>
      <w:r w:rsidRPr="002C786B">
        <w:rPr>
          <w:rFonts w:cstheme="minorHAnsi"/>
          <w:i/>
          <w:color w:val="000000"/>
          <w:shd w:val="clear" w:color="auto" w:fill="FFFFFF"/>
        </w:rPr>
        <w:t>Care Act Factsheet</w:t>
      </w:r>
      <w:r w:rsidRPr="002C786B">
        <w:rPr>
          <w:rFonts w:cstheme="minorHAnsi"/>
          <w:color w:val="000000"/>
          <w:shd w:val="clear" w:color="auto" w:fill="FFFFFF"/>
        </w:rPr>
        <w:t>. The Department for Health and Social Care.</w:t>
      </w:r>
    </w:p>
    <w:p w14:paraId="6EE47B2A" w14:textId="50E81296" w:rsidR="00081B52" w:rsidRPr="002C786B" w:rsidRDefault="00081B52" w:rsidP="00915C40">
      <w:pPr>
        <w:pStyle w:val="ListParagraph"/>
        <w:numPr>
          <w:ilvl w:val="0"/>
          <w:numId w:val="4"/>
        </w:numPr>
        <w:rPr>
          <w:rFonts w:cstheme="minorHAnsi"/>
          <w:b/>
        </w:rPr>
      </w:pPr>
      <w:r w:rsidRPr="002C786B">
        <w:rPr>
          <w:rFonts w:cstheme="minorHAnsi"/>
          <w:color w:val="000000"/>
          <w:shd w:val="clear" w:color="auto" w:fill="FFFFFF"/>
        </w:rPr>
        <w:t>Hopper, E., 2020. </w:t>
      </w:r>
      <w:r w:rsidRPr="002C786B">
        <w:rPr>
          <w:rFonts w:cstheme="minorHAnsi"/>
          <w:i/>
          <w:color w:val="000000"/>
          <w:shd w:val="clear" w:color="auto" w:fill="FFFFFF"/>
        </w:rPr>
        <w:t>Maslow's Hierarchy Of Needs Explained</w:t>
      </w:r>
      <w:r w:rsidRPr="002C786B">
        <w:rPr>
          <w:rFonts w:cstheme="minorHAnsi"/>
          <w:color w:val="000000"/>
          <w:shd w:val="clear" w:color="auto" w:fill="FFFFFF"/>
        </w:rPr>
        <w:t>. [online] ThoughtCo. Available at: &lt;https://www.thoughtco.com/maslows-hierarchy-of-needs-4582571#:~:text=Maslow%27s%20hierarchy%20of%20needs%20is%20a%20theory%20by,of%20needs%3A%20physiological%2C%20safety%2C%20love%2C%20esteem%2C%20and%20self-actualization.&gt; [Accessed 2 September 2020].</w:t>
      </w:r>
    </w:p>
    <w:p w14:paraId="721DDFC1" w14:textId="16B09558" w:rsidR="005F1B5D" w:rsidRPr="002C786B" w:rsidRDefault="005F1B5D" w:rsidP="00915C40">
      <w:pPr>
        <w:pStyle w:val="ListParagraph"/>
        <w:numPr>
          <w:ilvl w:val="0"/>
          <w:numId w:val="4"/>
        </w:numPr>
        <w:rPr>
          <w:rFonts w:cstheme="minorHAnsi"/>
          <w:b/>
        </w:rPr>
      </w:pPr>
      <w:r w:rsidRPr="002C786B">
        <w:rPr>
          <w:rFonts w:cstheme="minorHAnsi"/>
          <w:color w:val="000000"/>
          <w:shd w:val="clear" w:color="auto" w:fill="FFFFFF"/>
        </w:rPr>
        <w:t>Housingcare.org. 2020. </w:t>
      </w:r>
      <w:r w:rsidRPr="002C786B">
        <w:rPr>
          <w:rFonts w:cstheme="minorHAnsi"/>
          <w:i/>
          <w:color w:val="000000"/>
          <w:shd w:val="clear" w:color="auto" w:fill="FFFFFF"/>
        </w:rPr>
        <w:t>Care Quality Commission (Definition Of)</w:t>
      </w:r>
      <w:r w:rsidRPr="002C786B">
        <w:rPr>
          <w:rFonts w:cstheme="minorHAnsi"/>
          <w:color w:val="000000"/>
          <w:shd w:val="clear" w:color="auto" w:fill="FFFFFF"/>
        </w:rPr>
        <w:t>. [online] Available at: &lt;http://www.housingcare.org/jargon-csci.aspx&gt; [Accessed 3 September 2020].</w:t>
      </w:r>
    </w:p>
    <w:p w14:paraId="09DD29C6" w14:textId="77777777" w:rsidR="006771BA" w:rsidRPr="002C786B" w:rsidRDefault="006771BA" w:rsidP="00915C40">
      <w:pPr>
        <w:pStyle w:val="ListParagraph"/>
        <w:numPr>
          <w:ilvl w:val="0"/>
          <w:numId w:val="4"/>
        </w:numPr>
        <w:rPr>
          <w:rFonts w:cstheme="minorHAnsi"/>
        </w:rPr>
      </w:pPr>
      <w:proofErr w:type="spellStart"/>
      <w:r w:rsidRPr="002C786B">
        <w:rPr>
          <w:rFonts w:cstheme="minorHAnsi"/>
          <w:i/>
          <w:color w:val="000000"/>
          <w:shd w:val="clear" w:color="auto" w:fill="FFFFFF"/>
        </w:rPr>
        <w:t>Lavoro</w:t>
      </w:r>
      <w:proofErr w:type="spellEnd"/>
      <w:r w:rsidRPr="002C786B">
        <w:rPr>
          <w:rFonts w:cstheme="minorHAnsi"/>
          <w:i/>
          <w:color w:val="000000"/>
          <w:shd w:val="clear" w:color="auto" w:fill="FFFFFF"/>
        </w:rPr>
        <w:t xml:space="preserve"> Care</w:t>
      </w:r>
      <w:r w:rsidRPr="002C786B">
        <w:rPr>
          <w:rFonts w:cstheme="minorHAnsi"/>
          <w:color w:val="000000"/>
          <w:shd w:val="clear" w:color="auto" w:fill="FFFFFF"/>
        </w:rPr>
        <w:t>, 2016. Home About Us Contact Us Jobs Person Centred Care and the Benefits it Brings. Available at: &lt;http://lavorocare.com/blog/person-centred-care-and-the-benefits-it-brings/&gt; [Accessed 31 August 2020].</w:t>
      </w:r>
    </w:p>
    <w:p w14:paraId="0062F8EB" w14:textId="04B5152A" w:rsidR="00E414F6" w:rsidRPr="002C786B" w:rsidRDefault="00E414F6" w:rsidP="00915C40">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McCormack, B</w:t>
      </w:r>
      <w:r w:rsidR="005A119E" w:rsidRPr="002C786B">
        <w:rPr>
          <w:rFonts w:cstheme="minorHAnsi"/>
          <w:color w:val="000000"/>
          <w:shd w:val="clear" w:color="auto" w:fill="FFFFFF"/>
        </w:rPr>
        <w:t xml:space="preserve"> et al</w:t>
      </w:r>
      <w:r w:rsidRPr="002C786B">
        <w:rPr>
          <w:rFonts w:cstheme="minorHAnsi"/>
          <w:color w:val="000000"/>
          <w:shd w:val="clear" w:color="auto" w:fill="FFFFFF"/>
        </w:rPr>
        <w:t xml:space="preserve"> 2017. </w:t>
      </w:r>
      <w:r w:rsidRPr="002C786B">
        <w:rPr>
          <w:rFonts w:cstheme="minorHAnsi"/>
          <w:i/>
          <w:color w:val="000000"/>
          <w:shd w:val="clear" w:color="auto" w:fill="FFFFFF"/>
        </w:rPr>
        <w:t>Underpinning Principles Of Person-Centred Practice</w:t>
      </w:r>
      <w:r w:rsidRPr="002C786B">
        <w:rPr>
          <w:rFonts w:cstheme="minorHAnsi"/>
          <w:color w:val="000000"/>
          <w:shd w:val="clear" w:color="auto" w:fill="FFFFFF"/>
        </w:rPr>
        <w:t>. [online] Nurse Key. Available at: &lt;https://nursekey.com/underpinning-principles-of-person-centred-practice/&gt; [Accessed 31 August 2020].</w:t>
      </w:r>
    </w:p>
    <w:p w14:paraId="648B0DB3" w14:textId="4B6793D7" w:rsidR="00722246" w:rsidRPr="00BA3F00" w:rsidRDefault="00BA3F00" w:rsidP="00BA3F00">
      <w:pPr>
        <w:pStyle w:val="ListParagraph"/>
        <w:numPr>
          <w:ilvl w:val="0"/>
          <w:numId w:val="4"/>
        </w:numPr>
        <w:spacing w:after="0" w:line="240" w:lineRule="auto"/>
        <w:divId w:val="521360378"/>
        <w:rPr>
          <w:rFonts w:eastAsia="Times New Roman" w:cstheme="minorHAnsi"/>
          <w:lang w:eastAsia="en-GB"/>
        </w:rPr>
      </w:pPr>
      <w:r w:rsidRPr="00BA3F00">
        <w:rPr>
          <w:rFonts w:eastAsia="Times New Roman" w:cstheme="minorHAnsi"/>
          <w:color w:val="000000"/>
          <w:shd w:val="clear" w:color="auto" w:fill="FFFFFF"/>
          <w:lang w:eastAsia="en-GB"/>
        </w:rPr>
        <w:t>nhs.uk. 2018. </w:t>
      </w:r>
      <w:r w:rsidRPr="00BA3F00">
        <w:rPr>
          <w:rFonts w:eastAsia="Times New Roman" w:cstheme="minorHAnsi"/>
          <w:i/>
          <w:color w:val="000000"/>
          <w:lang w:eastAsia="en-GB"/>
        </w:rPr>
        <w:t>Mental Capacity Act</w:t>
      </w:r>
      <w:r w:rsidRPr="00BA3F00">
        <w:rPr>
          <w:rFonts w:eastAsia="Times New Roman" w:cstheme="minorHAnsi"/>
          <w:color w:val="000000"/>
          <w:shd w:val="clear" w:color="auto" w:fill="FFFFFF"/>
          <w:lang w:eastAsia="en-GB"/>
        </w:rPr>
        <w:t>. [online] Available at: &lt;https://www.nhs.uk/conditions/social-care-and-support-guide/making-decisions-for-someone-else/mental-capacity-act/&gt; [Accessed 4 September 2020].</w:t>
      </w:r>
    </w:p>
    <w:p w14:paraId="31F99731" w14:textId="08BA4A9A" w:rsidR="001F6276" w:rsidRPr="002C786B" w:rsidRDefault="001F6276" w:rsidP="00915C40">
      <w:pPr>
        <w:pStyle w:val="ListParagraph"/>
        <w:numPr>
          <w:ilvl w:val="0"/>
          <w:numId w:val="4"/>
        </w:numPr>
        <w:rPr>
          <w:rFonts w:cstheme="minorHAnsi"/>
          <w:color w:val="000000"/>
          <w:shd w:val="clear" w:color="auto" w:fill="FFFFFF"/>
        </w:rPr>
      </w:pPr>
      <w:r w:rsidRPr="002C786B">
        <w:rPr>
          <w:rFonts w:cstheme="minorHAnsi"/>
          <w:color w:val="000000"/>
          <w:shd w:val="clear" w:color="auto" w:fill="FFFFFF"/>
        </w:rPr>
        <w:t>Nice.org.uk. 2015. </w:t>
      </w:r>
      <w:r w:rsidRPr="002C786B">
        <w:rPr>
          <w:rFonts w:cstheme="minorHAnsi"/>
          <w:i/>
          <w:color w:val="000000"/>
          <w:shd w:val="clear" w:color="auto" w:fill="FFFFFF"/>
        </w:rPr>
        <w:t>Context | Care Of Dying Adults In The Last Days Of Life | Guidance | NICE</w:t>
      </w:r>
      <w:r w:rsidRPr="002C786B">
        <w:rPr>
          <w:rFonts w:cstheme="minorHAnsi"/>
          <w:color w:val="000000"/>
          <w:shd w:val="clear" w:color="auto" w:fill="FFFFFF"/>
        </w:rPr>
        <w:t>. [online] Available at: &lt;https://www.nice.org.uk/guidance/ng31/chapter/Context&gt; [Accessed 3 September 2020].</w:t>
      </w:r>
    </w:p>
    <w:p w14:paraId="2FEB096F" w14:textId="591A04DA" w:rsidR="006D0697" w:rsidRDefault="006D0697" w:rsidP="00915C40">
      <w:pPr>
        <w:pStyle w:val="ListParagraph"/>
        <w:numPr>
          <w:ilvl w:val="0"/>
          <w:numId w:val="4"/>
        </w:numPr>
        <w:rPr>
          <w:rFonts w:ascii="Arial" w:hAnsi="Arial" w:cs="Arial"/>
          <w:color w:val="000000"/>
          <w:sz w:val="20"/>
          <w:szCs w:val="20"/>
          <w:shd w:val="clear" w:color="auto" w:fill="FFFFFF"/>
        </w:rPr>
      </w:pPr>
      <w:r w:rsidRPr="002C786B">
        <w:rPr>
          <w:rFonts w:cstheme="minorHAnsi"/>
          <w:color w:val="000000"/>
          <w:shd w:val="clear" w:color="auto" w:fill="FFFFFF"/>
        </w:rPr>
        <w:t>Rcni.com. 2016. </w:t>
      </w:r>
      <w:r w:rsidRPr="002C786B">
        <w:rPr>
          <w:rFonts w:cstheme="minorHAnsi"/>
          <w:i/>
          <w:color w:val="000000"/>
          <w:shd w:val="clear" w:color="auto" w:fill="FFFFFF"/>
        </w:rPr>
        <w:t>What Person-Centred Care Means | First Steps</w:t>
      </w:r>
      <w:r w:rsidRPr="002C786B">
        <w:rPr>
          <w:rFonts w:cstheme="minorHAnsi"/>
          <w:color w:val="000000"/>
          <w:shd w:val="clear" w:color="auto" w:fill="FFFFFF"/>
        </w:rPr>
        <w:t>. [online] Available at: &lt;https://rcni.com/hosted-content/rcn/first-steps/what-person-centred-care-me</w:t>
      </w:r>
      <w:r>
        <w:rPr>
          <w:rFonts w:ascii="Arial" w:hAnsi="Arial" w:cs="Arial"/>
          <w:color w:val="000000"/>
          <w:sz w:val="20"/>
          <w:szCs w:val="20"/>
          <w:shd w:val="clear" w:color="auto" w:fill="FFFFFF"/>
        </w:rPr>
        <w:t>ans&gt; [Accessed 2 September 2020].</w:t>
      </w:r>
    </w:p>
    <w:p w14:paraId="5638F822" w14:textId="212A57BF" w:rsidR="004D43B3" w:rsidRDefault="004D43B3" w:rsidP="00915C40">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Skillsforcare.org.uk. 2020. </w:t>
      </w:r>
      <w:r>
        <w:rPr>
          <w:rFonts w:ascii="Arial" w:hAnsi="Arial" w:cs="Arial"/>
          <w:i/>
          <w:iCs/>
          <w:color w:val="000000"/>
          <w:sz w:val="20"/>
          <w:szCs w:val="20"/>
          <w:shd w:val="clear" w:color="auto" w:fill="FFFFFF"/>
        </w:rPr>
        <w:t>Code Of Conduct</w:t>
      </w:r>
      <w:r>
        <w:rPr>
          <w:rFonts w:ascii="Arial" w:hAnsi="Arial" w:cs="Arial"/>
          <w:color w:val="000000"/>
          <w:sz w:val="20"/>
          <w:szCs w:val="20"/>
          <w:shd w:val="clear" w:color="auto" w:fill="FFFFFF"/>
        </w:rPr>
        <w:t>. [online] Available at: &lt;https://www.skillsforcare.org.uk/Leadership-management/managing-people/code-of-conduct/Code-of-Conduct.aspx&gt; [Accessed 3 September 2020].</w:t>
      </w:r>
    </w:p>
    <w:p w14:paraId="7006A8AF" w14:textId="01C22121" w:rsidR="006466CA" w:rsidRPr="007C72D8" w:rsidRDefault="00EA6154" w:rsidP="007C72D8">
      <w:pPr>
        <w:pStyle w:val="ListParagraph"/>
        <w:numPr>
          <w:ilvl w:val="0"/>
          <w:numId w:val="4"/>
        </w:numPr>
        <w:spacing w:after="0" w:line="240" w:lineRule="auto"/>
        <w:divId w:val="1199584817"/>
        <w:rPr>
          <w:rFonts w:ascii="Times New Roman" w:eastAsia="Times New Roman" w:hAnsi="Times New Roman" w:cs="Times New Roman"/>
          <w:sz w:val="24"/>
          <w:szCs w:val="24"/>
          <w:lang w:eastAsia="en-GB"/>
        </w:rPr>
      </w:pPr>
      <w:proofErr w:type="spellStart"/>
      <w:r w:rsidRPr="00EA6154">
        <w:rPr>
          <w:rFonts w:ascii="Arial" w:eastAsia="Times New Roman" w:hAnsi="Arial" w:cs="Arial"/>
          <w:color w:val="000000"/>
          <w:sz w:val="20"/>
          <w:szCs w:val="20"/>
          <w:shd w:val="clear" w:color="auto" w:fill="FFFFFF"/>
          <w:lang w:eastAsia="en-GB"/>
        </w:rPr>
        <w:t>Trojanowska</w:t>
      </w:r>
      <w:proofErr w:type="spellEnd"/>
      <w:r w:rsidRPr="00EA6154">
        <w:rPr>
          <w:rFonts w:ascii="Arial" w:eastAsia="Times New Roman" w:hAnsi="Arial" w:cs="Arial"/>
          <w:color w:val="000000"/>
          <w:sz w:val="20"/>
          <w:szCs w:val="20"/>
          <w:shd w:val="clear" w:color="auto" w:fill="FFFFFF"/>
          <w:lang w:eastAsia="en-GB"/>
        </w:rPr>
        <w:t>, K., 2018. </w:t>
      </w:r>
      <w:r w:rsidRPr="00EA6154">
        <w:rPr>
          <w:rFonts w:ascii="Arial" w:eastAsia="Times New Roman" w:hAnsi="Arial" w:cs="Arial"/>
          <w:i/>
          <w:iCs/>
          <w:color w:val="000000"/>
          <w:sz w:val="20"/>
          <w:szCs w:val="20"/>
          <w:lang w:eastAsia="en-GB"/>
        </w:rPr>
        <w:t>Person-Centres Care: Implication For Training In Psychiatry</w:t>
      </w:r>
      <w:r w:rsidRPr="00EA6154">
        <w:rPr>
          <w:rFonts w:ascii="Arial" w:eastAsia="Times New Roman" w:hAnsi="Arial" w:cs="Arial"/>
          <w:color w:val="000000"/>
          <w:sz w:val="20"/>
          <w:szCs w:val="20"/>
          <w:shd w:val="clear" w:color="auto" w:fill="FFFFFF"/>
          <w:lang w:eastAsia="en-GB"/>
        </w:rPr>
        <w:t>. [online] Rcpsych.ac.uk. Available at: &lt;https://www.rcpsych.ac.uk/docs/default-source/improving-care/better-mh-policy/college-reports/college-report-cr215.pdf?sfvrsn=7863b905_2&gt; [Accessed 4 September 2020].</w:t>
      </w:r>
    </w:p>
    <w:p w14:paraId="7074FCC5" w14:textId="1E0A51F5" w:rsidR="005A18C6" w:rsidRDefault="005A18C6" w:rsidP="00915C40">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2018. </w:t>
      </w:r>
      <w:r>
        <w:rPr>
          <w:rFonts w:ascii="Arial" w:hAnsi="Arial" w:cs="Arial"/>
          <w:i/>
          <w:iCs/>
          <w:color w:val="000000"/>
          <w:sz w:val="20"/>
          <w:szCs w:val="20"/>
          <w:shd w:val="clear" w:color="auto" w:fill="FFFFFF"/>
        </w:rPr>
        <w:t>The Code: Professional Staff, Quality Services</w:t>
      </w:r>
      <w:r>
        <w:rPr>
          <w:rFonts w:ascii="Arial" w:hAnsi="Arial" w:cs="Arial"/>
          <w:color w:val="000000"/>
          <w:sz w:val="20"/>
          <w:szCs w:val="20"/>
          <w:shd w:val="clear" w:color="auto" w:fill="FFFFFF"/>
        </w:rPr>
        <w:t>. [ebook] England: Nursing &amp; Midwifery Council. Available at: &lt;https://www.nmc.org.uk/globalassets/sitedocuments/nmc-publications/nmc-code-employers.pdf&gt; [Accessed 3 September 2020].</w:t>
      </w:r>
    </w:p>
    <w:p w14:paraId="4DF1CBBE" w14:textId="2A63775C" w:rsidR="00D657D1" w:rsidRDefault="00D657D1" w:rsidP="00915C40">
      <w:pPr>
        <w:pStyle w:val="ListParagraph"/>
        <w:numPr>
          <w:ilvl w:val="0"/>
          <w:numId w:val="4"/>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www.gov.uk/. 2013. </w:t>
      </w:r>
      <w:r>
        <w:rPr>
          <w:rFonts w:ascii="Arial" w:hAnsi="Arial" w:cs="Arial"/>
          <w:i/>
          <w:iCs/>
          <w:color w:val="000000"/>
          <w:sz w:val="20"/>
          <w:szCs w:val="20"/>
          <w:shd w:val="clear" w:color="auto" w:fill="FFFFFF"/>
        </w:rPr>
        <w:t>Equality Act 2010: Guidance</w:t>
      </w:r>
      <w:r>
        <w:rPr>
          <w:rFonts w:ascii="Arial" w:hAnsi="Arial" w:cs="Arial"/>
          <w:color w:val="000000"/>
          <w:sz w:val="20"/>
          <w:szCs w:val="20"/>
          <w:shd w:val="clear" w:color="auto" w:fill="FFFFFF"/>
        </w:rPr>
        <w:t>. [online] Available at: &lt;https://www.gov.uk/guidance/equality-act-2010-guidance&gt; [Accessed 3 September 2020].</w:t>
      </w:r>
    </w:p>
    <w:p w14:paraId="44E6E036" w14:textId="77777777" w:rsidR="00B10FE3" w:rsidRPr="00915C40" w:rsidRDefault="00B10FE3" w:rsidP="005D6B0B">
      <w:pPr>
        <w:pStyle w:val="ListParagraph"/>
        <w:rPr>
          <w:rFonts w:ascii="Arial" w:hAnsi="Arial" w:cs="Arial"/>
          <w:color w:val="000000"/>
          <w:sz w:val="20"/>
          <w:szCs w:val="20"/>
          <w:shd w:val="clear" w:color="auto" w:fill="FFFFFF"/>
        </w:rPr>
      </w:pPr>
    </w:p>
    <w:p w14:paraId="1CF891E6" w14:textId="77777777" w:rsidR="000F586C" w:rsidRPr="008479CE" w:rsidRDefault="000F586C" w:rsidP="00B53540"/>
    <w:p w14:paraId="2BFEFB97" w14:textId="77777777" w:rsidR="00180E8A" w:rsidRPr="00B40A18" w:rsidRDefault="00180E8A" w:rsidP="00B53540">
      <w:pPr>
        <w:rPr>
          <w:b/>
          <w:bCs/>
        </w:rPr>
      </w:pPr>
    </w:p>
    <w:p w14:paraId="161221CD" w14:textId="50A78246" w:rsidR="00B40A18" w:rsidRDefault="00B40A18" w:rsidP="00B53540"/>
    <w:p w14:paraId="453D983D" w14:textId="77777777" w:rsidR="00B40A18" w:rsidRDefault="00B40A18" w:rsidP="00B53540"/>
    <w:sectPr w:rsidR="00B40A1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E0D7C" w14:textId="77777777" w:rsidR="00B45459" w:rsidRDefault="00B45459" w:rsidP="00180E8A">
      <w:pPr>
        <w:spacing w:after="0" w:line="240" w:lineRule="auto"/>
      </w:pPr>
      <w:r>
        <w:separator/>
      </w:r>
    </w:p>
  </w:endnote>
  <w:endnote w:type="continuationSeparator" w:id="0">
    <w:p w14:paraId="0B59C21B" w14:textId="77777777" w:rsidR="00B45459" w:rsidRDefault="00B45459" w:rsidP="00180E8A">
      <w:pPr>
        <w:spacing w:after="0" w:line="240" w:lineRule="auto"/>
      </w:pPr>
      <w:r>
        <w:continuationSeparator/>
      </w:r>
    </w:p>
  </w:endnote>
  <w:endnote w:type="continuationNotice" w:id="1">
    <w:p w14:paraId="56CA87BE" w14:textId="77777777" w:rsidR="00B45459" w:rsidRDefault="00B454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188651"/>
      <w:docPartObj>
        <w:docPartGallery w:val="Page Numbers (Bottom of Page)"/>
        <w:docPartUnique/>
      </w:docPartObj>
    </w:sdtPr>
    <w:sdtEndPr>
      <w:rPr>
        <w:noProof/>
      </w:rPr>
    </w:sdtEndPr>
    <w:sdtContent>
      <w:p w14:paraId="7C2546A1" w14:textId="3210F127" w:rsidR="009232FD" w:rsidRDefault="009232FD">
        <w:pPr>
          <w:pStyle w:val="Footer"/>
        </w:pPr>
        <w:r>
          <w:fldChar w:fldCharType="begin"/>
        </w:r>
        <w:r>
          <w:instrText xml:space="preserve"> PAGE   \* MERGEFORMAT </w:instrText>
        </w:r>
        <w:r>
          <w:fldChar w:fldCharType="separate"/>
        </w:r>
        <w:r>
          <w:rPr>
            <w:noProof/>
          </w:rPr>
          <w:t>2</w:t>
        </w:r>
        <w:r>
          <w:rPr>
            <w:noProof/>
          </w:rPr>
          <w:fldChar w:fldCharType="end"/>
        </w:r>
      </w:p>
    </w:sdtContent>
  </w:sdt>
  <w:p w14:paraId="2F4D62C4" w14:textId="77777777" w:rsidR="00180E8A" w:rsidRDefault="00180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0B317B" w14:textId="77777777" w:rsidR="00B45459" w:rsidRDefault="00B45459" w:rsidP="00180E8A">
      <w:pPr>
        <w:spacing w:after="0" w:line="240" w:lineRule="auto"/>
      </w:pPr>
      <w:r>
        <w:separator/>
      </w:r>
    </w:p>
  </w:footnote>
  <w:footnote w:type="continuationSeparator" w:id="0">
    <w:p w14:paraId="0164728D" w14:textId="77777777" w:rsidR="00B45459" w:rsidRDefault="00B45459" w:rsidP="00180E8A">
      <w:pPr>
        <w:spacing w:after="0" w:line="240" w:lineRule="auto"/>
      </w:pPr>
      <w:r>
        <w:continuationSeparator/>
      </w:r>
    </w:p>
  </w:footnote>
  <w:footnote w:type="continuationNotice" w:id="1">
    <w:p w14:paraId="492DB37F" w14:textId="77777777" w:rsidR="00B45459" w:rsidRDefault="00B454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A61820" w14:textId="0E31F7C8" w:rsidR="00180E8A" w:rsidRDefault="00180E8A">
    <w:pPr>
      <w:pStyle w:val="Header"/>
    </w:pPr>
    <w:r>
      <w:t>Eniola Adubi</w:t>
    </w:r>
  </w:p>
  <w:p w14:paraId="2DFB6F13" w14:textId="6CAB4CC0" w:rsidR="00180E8A" w:rsidRDefault="00180E8A">
    <w:pPr>
      <w:pStyle w:val="Header"/>
    </w:pPr>
    <w:r>
      <w:t>1812277</w:t>
    </w:r>
  </w:p>
  <w:p w14:paraId="02AC5033" w14:textId="40DF6709" w:rsidR="00180E8A" w:rsidRDefault="00180E8A">
    <w:pPr>
      <w:pStyle w:val="Header"/>
    </w:pPr>
    <w:r>
      <w:t xml:space="preserve">Assessment 2 </w:t>
    </w:r>
    <w:r w:rsidR="00FB1528">
      <w:t>Principles of Health and Social Care Practice</w:t>
    </w:r>
  </w:p>
  <w:p w14:paraId="499736AD" w14:textId="4C44E128" w:rsidR="009232FD" w:rsidRDefault="009232FD">
    <w:pPr>
      <w:pStyle w:val="Header"/>
    </w:pPr>
    <w:r>
      <w:t xml:space="preserve">Dr Ali </w:t>
    </w:r>
    <w:proofErr w:type="spellStart"/>
    <w:r>
      <w:t>Gulnar</w:t>
    </w:r>
    <w:proofErr w:type="spellEnd"/>
  </w:p>
  <w:p w14:paraId="27AFBC5D" w14:textId="77777777" w:rsidR="00180E8A" w:rsidRDefault="00180E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13022C"/>
    <w:multiLevelType w:val="hybridMultilevel"/>
    <w:tmpl w:val="169A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AE2FD1"/>
    <w:multiLevelType w:val="hybridMultilevel"/>
    <w:tmpl w:val="5F105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F38A8"/>
    <w:multiLevelType w:val="hybridMultilevel"/>
    <w:tmpl w:val="8DE6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CE2314"/>
    <w:multiLevelType w:val="hybridMultilevel"/>
    <w:tmpl w:val="E0966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75C75"/>
    <w:multiLevelType w:val="hybridMultilevel"/>
    <w:tmpl w:val="9B36E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33579"/>
    <w:multiLevelType w:val="hybridMultilevel"/>
    <w:tmpl w:val="1F94C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60A80"/>
    <w:multiLevelType w:val="hybridMultilevel"/>
    <w:tmpl w:val="ED0EF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5"/>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DAD"/>
    <w:rsid w:val="00001E04"/>
    <w:rsid w:val="00005C44"/>
    <w:rsid w:val="00012AB4"/>
    <w:rsid w:val="00013BBB"/>
    <w:rsid w:val="00017846"/>
    <w:rsid w:val="00021453"/>
    <w:rsid w:val="00023779"/>
    <w:rsid w:val="00025672"/>
    <w:rsid w:val="00030DEF"/>
    <w:rsid w:val="000354A2"/>
    <w:rsid w:val="00037E86"/>
    <w:rsid w:val="00044E99"/>
    <w:rsid w:val="00045015"/>
    <w:rsid w:val="00045178"/>
    <w:rsid w:val="00051D9B"/>
    <w:rsid w:val="00053F53"/>
    <w:rsid w:val="000556C7"/>
    <w:rsid w:val="00060E50"/>
    <w:rsid w:val="00061DAE"/>
    <w:rsid w:val="000675D0"/>
    <w:rsid w:val="000715E4"/>
    <w:rsid w:val="00072377"/>
    <w:rsid w:val="00081B52"/>
    <w:rsid w:val="000842DF"/>
    <w:rsid w:val="00085D74"/>
    <w:rsid w:val="0009419E"/>
    <w:rsid w:val="000A03E9"/>
    <w:rsid w:val="000A0E55"/>
    <w:rsid w:val="000A1DEB"/>
    <w:rsid w:val="000A7877"/>
    <w:rsid w:val="000B25FC"/>
    <w:rsid w:val="000B6D45"/>
    <w:rsid w:val="000C2D25"/>
    <w:rsid w:val="000C3F1C"/>
    <w:rsid w:val="000C6B36"/>
    <w:rsid w:val="000C76D2"/>
    <w:rsid w:val="000D51D5"/>
    <w:rsid w:val="000E20AF"/>
    <w:rsid w:val="000E2581"/>
    <w:rsid w:val="000E3508"/>
    <w:rsid w:val="000F586C"/>
    <w:rsid w:val="000F7BA1"/>
    <w:rsid w:val="0010258D"/>
    <w:rsid w:val="00131EDA"/>
    <w:rsid w:val="00136A91"/>
    <w:rsid w:val="00140A50"/>
    <w:rsid w:val="00140DBB"/>
    <w:rsid w:val="0015280D"/>
    <w:rsid w:val="00154AB9"/>
    <w:rsid w:val="00156D79"/>
    <w:rsid w:val="00157E03"/>
    <w:rsid w:val="001629C8"/>
    <w:rsid w:val="00162DAB"/>
    <w:rsid w:val="00164F0C"/>
    <w:rsid w:val="00165BB6"/>
    <w:rsid w:val="00171387"/>
    <w:rsid w:val="00172C6B"/>
    <w:rsid w:val="00180059"/>
    <w:rsid w:val="00180357"/>
    <w:rsid w:val="00180E8A"/>
    <w:rsid w:val="00184522"/>
    <w:rsid w:val="00184CD8"/>
    <w:rsid w:val="00186BD6"/>
    <w:rsid w:val="0018727D"/>
    <w:rsid w:val="00193A6F"/>
    <w:rsid w:val="0019521A"/>
    <w:rsid w:val="001A1776"/>
    <w:rsid w:val="001A24F3"/>
    <w:rsid w:val="001A427A"/>
    <w:rsid w:val="001B28C4"/>
    <w:rsid w:val="001B384E"/>
    <w:rsid w:val="001C3066"/>
    <w:rsid w:val="001C5121"/>
    <w:rsid w:val="001C6F9A"/>
    <w:rsid w:val="001C7790"/>
    <w:rsid w:val="001D2453"/>
    <w:rsid w:val="001E1067"/>
    <w:rsid w:val="001F1783"/>
    <w:rsid w:val="001F25E7"/>
    <w:rsid w:val="001F26D3"/>
    <w:rsid w:val="001F2A32"/>
    <w:rsid w:val="001F2D07"/>
    <w:rsid w:val="001F314D"/>
    <w:rsid w:val="001F6276"/>
    <w:rsid w:val="002029A6"/>
    <w:rsid w:val="0020332B"/>
    <w:rsid w:val="002046A9"/>
    <w:rsid w:val="00211DAD"/>
    <w:rsid w:val="00214295"/>
    <w:rsid w:val="00217A5D"/>
    <w:rsid w:val="00220987"/>
    <w:rsid w:val="00221435"/>
    <w:rsid w:val="0022389B"/>
    <w:rsid w:val="00227C7F"/>
    <w:rsid w:val="002302E7"/>
    <w:rsid w:val="0023195F"/>
    <w:rsid w:val="00250FE9"/>
    <w:rsid w:val="00251BFF"/>
    <w:rsid w:val="0025382F"/>
    <w:rsid w:val="002563E1"/>
    <w:rsid w:val="00261876"/>
    <w:rsid w:val="002618E3"/>
    <w:rsid w:val="00262CBD"/>
    <w:rsid w:val="00266B63"/>
    <w:rsid w:val="00267899"/>
    <w:rsid w:val="002803D6"/>
    <w:rsid w:val="00281172"/>
    <w:rsid w:val="00281C64"/>
    <w:rsid w:val="00287E3E"/>
    <w:rsid w:val="00290039"/>
    <w:rsid w:val="00290891"/>
    <w:rsid w:val="002909B2"/>
    <w:rsid w:val="00291084"/>
    <w:rsid w:val="002A1E10"/>
    <w:rsid w:val="002B045A"/>
    <w:rsid w:val="002B2794"/>
    <w:rsid w:val="002B3AC2"/>
    <w:rsid w:val="002C0355"/>
    <w:rsid w:val="002C2263"/>
    <w:rsid w:val="002C35A2"/>
    <w:rsid w:val="002C786B"/>
    <w:rsid w:val="002D08E1"/>
    <w:rsid w:val="002D165B"/>
    <w:rsid w:val="002E1663"/>
    <w:rsid w:val="002E2EE9"/>
    <w:rsid w:val="002E30E7"/>
    <w:rsid w:val="002E4A9A"/>
    <w:rsid w:val="002F3106"/>
    <w:rsid w:val="002F3319"/>
    <w:rsid w:val="002F51C8"/>
    <w:rsid w:val="00300F9D"/>
    <w:rsid w:val="00302719"/>
    <w:rsid w:val="00304FDC"/>
    <w:rsid w:val="0030554B"/>
    <w:rsid w:val="003057CC"/>
    <w:rsid w:val="00306732"/>
    <w:rsid w:val="00307EBA"/>
    <w:rsid w:val="0031086E"/>
    <w:rsid w:val="003114C4"/>
    <w:rsid w:val="00312194"/>
    <w:rsid w:val="003205A9"/>
    <w:rsid w:val="00321F42"/>
    <w:rsid w:val="00325C04"/>
    <w:rsid w:val="00326D8E"/>
    <w:rsid w:val="00334706"/>
    <w:rsid w:val="00334EF6"/>
    <w:rsid w:val="00335C8F"/>
    <w:rsid w:val="0033618A"/>
    <w:rsid w:val="00337BF9"/>
    <w:rsid w:val="00342B0E"/>
    <w:rsid w:val="00344A7B"/>
    <w:rsid w:val="00352A81"/>
    <w:rsid w:val="00353F61"/>
    <w:rsid w:val="003641D5"/>
    <w:rsid w:val="00364ACC"/>
    <w:rsid w:val="00365861"/>
    <w:rsid w:val="0036704A"/>
    <w:rsid w:val="00371EC3"/>
    <w:rsid w:val="0037390D"/>
    <w:rsid w:val="00373A40"/>
    <w:rsid w:val="00373B07"/>
    <w:rsid w:val="00377617"/>
    <w:rsid w:val="00377821"/>
    <w:rsid w:val="00383471"/>
    <w:rsid w:val="00385568"/>
    <w:rsid w:val="00387E36"/>
    <w:rsid w:val="00392985"/>
    <w:rsid w:val="00396E06"/>
    <w:rsid w:val="003A3967"/>
    <w:rsid w:val="003B26D4"/>
    <w:rsid w:val="003B2B5F"/>
    <w:rsid w:val="003B2DA6"/>
    <w:rsid w:val="003B640B"/>
    <w:rsid w:val="003B67B4"/>
    <w:rsid w:val="003B773B"/>
    <w:rsid w:val="003B7F4C"/>
    <w:rsid w:val="003C0C4E"/>
    <w:rsid w:val="003C24CF"/>
    <w:rsid w:val="003C4F59"/>
    <w:rsid w:val="003D0A34"/>
    <w:rsid w:val="003D0BEB"/>
    <w:rsid w:val="003D16F8"/>
    <w:rsid w:val="003D7BB4"/>
    <w:rsid w:val="003E0A3F"/>
    <w:rsid w:val="003E17AD"/>
    <w:rsid w:val="003E50A2"/>
    <w:rsid w:val="003F02D8"/>
    <w:rsid w:val="003F2FF7"/>
    <w:rsid w:val="00400D17"/>
    <w:rsid w:val="0040346E"/>
    <w:rsid w:val="00405906"/>
    <w:rsid w:val="00407E89"/>
    <w:rsid w:val="00411783"/>
    <w:rsid w:val="00414FD4"/>
    <w:rsid w:val="004269D3"/>
    <w:rsid w:val="00427331"/>
    <w:rsid w:val="004320FC"/>
    <w:rsid w:val="00435BB0"/>
    <w:rsid w:val="00443C30"/>
    <w:rsid w:val="00444238"/>
    <w:rsid w:val="004447CF"/>
    <w:rsid w:val="004506E4"/>
    <w:rsid w:val="00453CDD"/>
    <w:rsid w:val="00453DBE"/>
    <w:rsid w:val="00454D28"/>
    <w:rsid w:val="00455CDD"/>
    <w:rsid w:val="0046021A"/>
    <w:rsid w:val="00460D3B"/>
    <w:rsid w:val="00464C32"/>
    <w:rsid w:val="00466CE2"/>
    <w:rsid w:val="00472611"/>
    <w:rsid w:val="00473021"/>
    <w:rsid w:val="004746E0"/>
    <w:rsid w:val="004761F5"/>
    <w:rsid w:val="00477CB0"/>
    <w:rsid w:val="0048159B"/>
    <w:rsid w:val="0049159F"/>
    <w:rsid w:val="00497269"/>
    <w:rsid w:val="004A1F3D"/>
    <w:rsid w:val="004A5AEA"/>
    <w:rsid w:val="004A6378"/>
    <w:rsid w:val="004A648D"/>
    <w:rsid w:val="004A6B69"/>
    <w:rsid w:val="004B1D67"/>
    <w:rsid w:val="004B2E24"/>
    <w:rsid w:val="004B5462"/>
    <w:rsid w:val="004B7B7B"/>
    <w:rsid w:val="004C13E3"/>
    <w:rsid w:val="004C1B03"/>
    <w:rsid w:val="004C3C2D"/>
    <w:rsid w:val="004C5D96"/>
    <w:rsid w:val="004C6876"/>
    <w:rsid w:val="004D1B9B"/>
    <w:rsid w:val="004D3000"/>
    <w:rsid w:val="004D43B3"/>
    <w:rsid w:val="004D4B38"/>
    <w:rsid w:val="004D6F7F"/>
    <w:rsid w:val="004E0CEB"/>
    <w:rsid w:val="004E246D"/>
    <w:rsid w:val="004E35EB"/>
    <w:rsid w:val="004F1FF6"/>
    <w:rsid w:val="004F2FC0"/>
    <w:rsid w:val="004F6FF9"/>
    <w:rsid w:val="004F7257"/>
    <w:rsid w:val="0050260F"/>
    <w:rsid w:val="0050483B"/>
    <w:rsid w:val="00504F31"/>
    <w:rsid w:val="005068D7"/>
    <w:rsid w:val="0050692D"/>
    <w:rsid w:val="00507572"/>
    <w:rsid w:val="00507DC9"/>
    <w:rsid w:val="005113AB"/>
    <w:rsid w:val="00513F0C"/>
    <w:rsid w:val="00527CAD"/>
    <w:rsid w:val="00532F6B"/>
    <w:rsid w:val="00534704"/>
    <w:rsid w:val="00543382"/>
    <w:rsid w:val="00543AD2"/>
    <w:rsid w:val="00546F18"/>
    <w:rsid w:val="0055634F"/>
    <w:rsid w:val="00561D8B"/>
    <w:rsid w:val="00561DDE"/>
    <w:rsid w:val="0056286F"/>
    <w:rsid w:val="00563AA5"/>
    <w:rsid w:val="00570900"/>
    <w:rsid w:val="00572345"/>
    <w:rsid w:val="005764A8"/>
    <w:rsid w:val="00580222"/>
    <w:rsid w:val="00591859"/>
    <w:rsid w:val="0059571E"/>
    <w:rsid w:val="005A0179"/>
    <w:rsid w:val="005A119E"/>
    <w:rsid w:val="005A12FB"/>
    <w:rsid w:val="005A18C6"/>
    <w:rsid w:val="005A1CE7"/>
    <w:rsid w:val="005A42AB"/>
    <w:rsid w:val="005A70BF"/>
    <w:rsid w:val="005B5DF4"/>
    <w:rsid w:val="005C4E8F"/>
    <w:rsid w:val="005D06DF"/>
    <w:rsid w:val="005D0B06"/>
    <w:rsid w:val="005D0F20"/>
    <w:rsid w:val="005D17CF"/>
    <w:rsid w:val="005D2DD2"/>
    <w:rsid w:val="005D3886"/>
    <w:rsid w:val="005D56B6"/>
    <w:rsid w:val="005D65F3"/>
    <w:rsid w:val="005D6B0B"/>
    <w:rsid w:val="005D6BEF"/>
    <w:rsid w:val="005E40D4"/>
    <w:rsid w:val="005F1B5D"/>
    <w:rsid w:val="005F2735"/>
    <w:rsid w:val="005F51E3"/>
    <w:rsid w:val="005F52C5"/>
    <w:rsid w:val="00601426"/>
    <w:rsid w:val="006049D1"/>
    <w:rsid w:val="0060537B"/>
    <w:rsid w:val="00607DF7"/>
    <w:rsid w:val="0061153A"/>
    <w:rsid w:val="00611BEC"/>
    <w:rsid w:val="006129D4"/>
    <w:rsid w:val="006138EB"/>
    <w:rsid w:val="00620146"/>
    <w:rsid w:val="00622FB1"/>
    <w:rsid w:val="00623116"/>
    <w:rsid w:val="00627942"/>
    <w:rsid w:val="00636A38"/>
    <w:rsid w:val="0064193B"/>
    <w:rsid w:val="00643F5A"/>
    <w:rsid w:val="00644D66"/>
    <w:rsid w:val="00645CF0"/>
    <w:rsid w:val="006466CA"/>
    <w:rsid w:val="00660091"/>
    <w:rsid w:val="006610CC"/>
    <w:rsid w:val="006706CA"/>
    <w:rsid w:val="006771BA"/>
    <w:rsid w:val="006805FE"/>
    <w:rsid w:val="00680952"/>
    <w:rsid w:val="00682258"/>
    <w:rsid w:val="00682293"/>
    <w:rsid w:val="00682DC2"/>
    <w:rsid w:val="0068451A"/>
    <w:rsid w:val="00684D56"/>
    <w:rsid w:val="00685F6E"/>
    <w:rsid w:val="00693F64"/>
    <w:rsid w:val="006A1434"/>
    <w:rsid w:val="006A14B5"/>
    <w:rsid w:val="006A3E80"/>
    <w:rsid w:val="006B2113"/>
    <w:rsid w:val="006B77E3"/>
    <w:rsid w:val="006C1497"/>
    <w:rsid w:val="006C2EA7"/>
    <w:rsid w:val="006C3FCC"/>
    <w:rsid w:val="006C4A67"/>
    <w:rsid w:val="006C58AB"/>
    <w:rsid w:val="006C5C89"/>
    <w:rsid w:val="006D00B1"/>
    <w:rsid w:val="006D0697"/>
    <w:rsid w:val="006D118C"/>
    <w:rsid w:val="006D3EC1"/>
    <w:rsid w:val="006D631D"/>
    <w:rsid w:val="006E1CE1"/>
    <w:rsid w:val="006F345D"/>
    <w:rsid w:val="006F4D18"/>
    <w:rsid w:val="007146DA"/>
    <w:rsid w:val="00715360"/>
    <w:rsid w:val="00722246"/>
    <w:rsid w:val="00722772"/>
    <w:rsid w:val="00724811"/>
    <w:rsid w:val="007256B0"/>
    <w:rsid w:val="00732775"/>
    <w:rsid w:val="00734CB4"/>
    <w:rsid w:val="007370E5"/>
    <w:rsid w:val="007378A2"/>
    <w:rsid w:val="00740DF0"/>
    <w:rsid w:val="00741184"/>
    <w:rsid w:val="007415E9"/>
    <w:rsid w:val="00742633"/>
    <w:rsid w:val="00746E09"/>
    <w:rsid w:val="007560F8"/>
    <w:rsid w:val="0075642F"/>
    <w:rsid w:val="00757D50"/>
    <w:rsid w:val="00757E85"/>
    <w:rsid w:val="007619D6"/>
    <w:rsid w:val="007625E6"/>
    <w:rsid w:val="007631C8"/>
    <w:rsid w:val="007634C3"/>
    <w:rsid w:val="007716BB"/>
    <w:rsid w:val="00772F7D"/>
    <w:rsid w:val="00776451"/>
    <w:rsid w:val="00776E2D"/>
    <w:rsid w:val="007851FD"/>
    <w:rsid w:val="00785B00"/>
    <w:rsid w:val="007866A4"/>
    <w:rsid w:val="00787229"/>
    <w:rsid w:val="00792049"/>
    <w:rsid w:val="00793283"/>
    <w:rsid w:val="00795538"/>
    <w:rsid w:val="007A0AB8"/>
    <w:rsid w:val="007A0C73"/>
    <w:rsid w:val="007A593C"/>
    <w:rsid w:val="007A77F1"/>
    <w:rsid w:val="007B233A"/>
    <w:rsid w:val="007B2871"/>
    <w:rsid w:val="007B3191"/>
    <w:rsid w:val="007B5DCA"/>
    <w:rsid w:val="007B62C0"/>
    <w:rsid w:val="007B7456"/>
    <w:rsid w:val="007C3BC3"/>
    <w:rsid w:val="007C72D8"/>
    <w:rsid w:val="007D2F95"/>
    <w:rsid w:val="007D68B8"/>
    <w:rsid w:val="007E06B7"/>
    <w:rsid w:val="007E2372"/>
    <w:rsid w:val="007F5103"/>
    <w:rsid w:val="007F642B"/>
    <w:rsid w:val="0080094D"/>
    <w:rsid w:val="0080575B"/>
    <w:rsid w:val="00811978"/>
    <w:rsid w:val="008131D5"/>
    <w:rsid w:val="008149EF"/>
    <w:rsid w:val="00815A72"/>
    <w:rsid w:val="00816212"/>
    <w:rsid w:val="00822825"/>
    <w:rsid w:val="008232B3"/>
    <w:rsid w:val="008239D6"/>
    <w:rsid w:val="00830063"/>
    <w:rsid w:val="00831975"/>
    <w:rsid w:val="0084223D"/>
    <w:rsid w:val="00842661"/>
    <w:rsid w:val="008432F5"/>
    <w:rsid w:val="00843446"/>
    <w:rsid w:val="00843A05"/>
    <w:rsid w:val="008463BB"/>
    <w:rsid w:val="008479CE"/>
    <w:rsid w:val="00851A15"/>
    <w:rsid w:val="008526A3"/>
    <w:rsid w:val="008657DC"/>
    <w:rsid w:val="008658D5"/>
    <w:rsid w:val="00866640"/>
    <w:rsid w:val="008676BF"/>
    <w:rsid w:val="00871A11"/>
    <w:rsid w:val="008738FD"/>
    <w:rsid w:val="00876547"/>
    <w:rsid w:val="00880FB5"/>
    <w:rsid w:val="00885D61"/>
    <w:rsid w:val="00890A97"/>
    <w:rsid w:val="00897DF6"/>
    <w:rsid w:val="008B12D1"/>
    <w:rsid w:val="008B1DAD"/>
    <w:rsid w:val="008B38B9"/>
    <w:rsid w:val="008B49CD"/>
    <w:rsid w:val="008B6A32"/>
    <w:rsid w:val="008C0ED3"/>
    <w:rsid w:val="008C246D"/>
    <w:rsid w:val="008C67F9"/>
    <w:rsid w:val="008E4026"/>
    <w:rsid w:val="008E48FB"/>
    <w:rsid w:val="008F034E"/>
    <w:rsid w:val="008F0DA8"/>
    <w:rsid w:val="008F6F45"/>
    <w:rsid w:val="008F79AA"/>
    <w:rsid w:val="00907FB4"/>
    <w:rsid w:val="00910958"/>
    <w:rsid w:val="009123D5"/>
    <w:rsid w:val="00913DF4"/>
    <w:rsid w:val="00915C40"/>
    <w:rsid w:val="00917931"/>
    <w:rsid w:val="009232FD"/>
    <w:rsid w:val="00936614"/>
    <w:rsid w:val="00937197"/>
    <w:rsid w:val="00941D45"/>
    <w:rsid w:val="00946B0A"/>
    <w:rsid w:val="00955B84"/>
    <w:rsid w:val="00962B8A"/>
    <w:rsid w:val="009654BD"/>
    <w:rsid w:val="00971ADF"/>
    <w:rsid w:val="00987986"/>
    <w:rsid w:val="00990D1D"/>
    <w:rsid w:val="00991DEB"/>
    <w:rsid w:val="00994257"/>
    <w:rsid w:val="00995568"/>
    <w:rsid w:val="009A4198"/>
    <w:rsid w:val="009A7446"/>
    <w:rsid w:val="009A7C26"/>
    <w:rsid w:val="009A7CF6"/>
    <w:rsid w:val="009B160B"/>
    <w:rsid w:val="009B7E40"/>
    <w:rsid w:val="009C0141"/>
    <w:rsid w:val="009C11A7"/>
    <w:rsid w:val="009C2175"/>
    <w:rsid w:val="009C4564"/>
    <w:rsid w:val="009C6F14"/>
    <w:rsid w:val="009D18DE"/>
    <w:rsid w:val="009D19E5"/>
    <w:rsid w:val="009D28EE"/>
    <w:rsid w:val="009D5DBF"/>
    <w:rsid w:val="009D6700"/>
    <w:rsid w:val="009E6064"/>
    <w:rsid w:val="00A0277C"/>
    <w:rsid w:val="00A0723F"/>
    <w:rsid w:val="00A10173"/>
    <w:rsid w:val="00A13F42"/>
    <w:rsid w:val="00A14CAC"/>
    <w:rsid w:val="00A162F1"/>
    <w:rsid w:val="00A16B44"/>
    <w:rsid w:val="00A211E2"/>
    <w:rsid w:val="00A21A19"/>
    <w:rsid w:val="00A24B9E"/>
    <w:rsid w:val="00A26DEC"/>
    <w:rsid w:val="00A273D3"/>
    <w:rsid w:val="00A31D03"/>
    <w:rsid w:val="00A40ACF"/>
    <w:rsid w:val="00A420D6"/>
    <w:rsid w:val="00A4450F"/>
    <w:rsid w:val="00A47DF7"/>
    <w:rsid w:val="00A50815"/>
    <w:rsid w:val="00A558BD"/>
    <w:rsid w:val="00A5682D"/>
    <w:rsid w:val="00A60233"/>
    <w:rsid w:val="00A63724"/>
    <w:rsid w:val="00A63A5F"/>
    <w:rsid w:val="00A70E07"/>
    <w:rsid w:val="00A73B9B"/>
    <w:rsid w:val="00A74DC3"/>
    <w:rsid w:val="00A77545"/>
    <w:rsid w:val="00A94486"/>
    <w:rsid w:val="00AA1373"/>
    <w:rsid w:val="00AA799A"/>
    <w:rsid w:val="00AB062B"/>
    <w:rsid w:val="00AB1ADD"/>
    <w:rsid w:val="00AB7994"/>
    <w:rsid w:val="00AC0848"/>
    <w:rsid w:val="00AC2312"/>
    <w:rsid w:val="00AC3817"/>
    <w:rsid w:val="00AC4588"/>
    <w:rsid w:val="00AC753A"/>
    <w:rsid w:val="00AD2A59"/>
    <w:rsid w:val="00AD4380"/>
    <w:rsid w:val="00AD4997"/>
    <w:rsid w:val="00AD65B0"/>
    <w:rsid w:val="00AE1A0B"/>
    <w:rsid w:val="00AE4462"/>
    <w:rsid w:val="00AE76E3"/>
    <w:rsid w:val="00AE7F4E"/>
    <w:rsid w:val="00AF1BC7"/>
    <w:rsid w:val="00AF2D1B"/>
    <w:rsid w:val="00B0298C"/>
    <w:rsid w:val="00B05ED0"/>
    <w:rsid w:val="00B10FE3"/>
    <w:rsid w:val="00B13E04"/>
    <w:rsid w:val="00B14061"/>
    <w:rsid w:val="00B1618D"/>
    <w:rsid w:val="00B210AA"/>
    <w:rsid w:val="00B234A6"/>
    <w:rsid w:val="00B24DCE"/>
    <w:rsid w:val="00B271E0"/>
    <w:rsid w:val="00B27233"/>
    <w:rsid w:val="00B33DD6"/>
    <w:rsid w:val="00B40A18"/>
    <w:rsid w:val="00B40E1E"/>
    <w:rsid w:val="00B4105D"/>
    <w:rsid w:val="00B45459"/>
    <w:rsid w:val="00B5039F"/>
    <w:rsid w:val="00B53540"/>
    <w:rsid w:val="00B53A86"/>
    <w:rsid w:val="00B54C0E"/>
    <w:rsid w:val="00B55AE0"/>
    <w:rsid w:val="00B74259"/>
    <w:rsid w:val="00B745F8"/>
    <w:rsid w:val="00B8049D"/>
    <w:rsid w:val="00B8337E"/>
    <w:rsid w:val="00B83EA6"/>
    <w:rsid w:val="00B8515F"/>
    <w:rsid w:val="00B86269"/>
    <w:rsid w:val="00B870F4"/>
    <w:rsid w:val="00B90908"/>
    <w:rsid w:val="00B97E29"/>
    <w:rsid w:val="00BA0074"/>
    <w:rsid w:val="00BA3F00"/>
    <w:rsid w:val="00BB06FC"/>
    <w:rsid w:val="00BB0E53"/>
    <w:rsid w:val="00BB16B4"/>
    <w:rsid w:val="00BB3F46"/>
    <w:rsid w:val="00BB65CE"/>
    <w:rsid w:val="00BC615D"/>
    <w:rsid w:val="00BC6FF7"/>
    <w:rsid w:val="00BD0417"/>
    <w:rsid w:val="00BD0738"/>
    <w:rsid w:val="00BE551C"/>
    <w:rsid w:val="00BE757B"/>
    <w:rsid w:val="00BF05FA"/>
    <w:rsid w:val="00BF6B7F"/>
    <w:rsid w:val="00BF7E7F"/>
    <w:rsid w:val="00C02A2F"/>
    <w:rsid w:val="00C03A37"/>
    <w:rsid w:val="00C06910"/>
    <w:rsid w:val="00C100E6"/>
    <w:rsid w:val="00C11539"/>
    <w:rsid w:val="00C122F5"/>
    <w:rsid w:val="00C170AD"/>
    <w:rsid w:val="00C174FC"/>
    <w:rsid w:val="00C20DC7"/>
    <w:rsid w:val="00C20FEC"/>
    <w:rsid w:val="00C24760"/>
    <w:rsid w:val="00C25C5A"/>
    <w:rsid w:val="00C31C27"/>
    <w:rsid w:val="00C320E7"/>
    <w:rsid w:val="00C32984"/>
    <w:rsid w:val="00C33B7D"/>
    <w:rsid w:val="00C37A6A"/>
    <w:rsid w:val="00C44BE8"/>
    <w:rsid w:val="00C537D4"/>
    <w:rsid w:val="00C55848"/>
    <w:rsid w:val="00C55CA3"/>
    <w:rsid w:val="00C63F42"/>
    <w:rsid w:val="00C64FE0"/>
    <w:rsid w:val="00C70219"/>
    <w:rsid w:val="00C70DD2"/>
    <w:rsid w:val="00C728BA"/>
    <w:rsid w:val="00C73947"/>
    <w:rsid w:val="00C74810"/>
    <w:rsid w:val="00C74E2D"/>
    <w:rsid w:val="00C76AD7"/>
    <w:rsid w:val="00C77E6A"/>
    <w:rsid w:val="00C83E7A"/>
    <w:rsid w:val="00C93BE9"/>
    <w:rsid w:val="00CA0030"/>
    <w:rsid w:val="00CA3AED"/>
    <w:rsid w:val="00CB08A8"/>
    <w:rsid w:val="00CB1316"/>
    <w:rsid w:val="00CB139B"/>
    <w:rsid w:val="00CB2963"/>
    <w:rsid w:val="00CB30B2"/>
    <w:rsid w:val="00CB4390"/>
    <w:rsid w:val="00CB4641"/>
    <w:rsid w:val="00CC01B8"/>
    <w:rsid w:val="00CC3149"/>
    <w:rsid w:val="00CC402E"/>
    <w:rsid w:val="00CC55AE"/>
    <w:rsid w:val="00CC5CF0"/>
    <w:rsid w:val="00CD52B1"/>
    <w:rsid w:val="00CE024F"/>
    <w:rsid w:val="00CE0DE7"/>
    <w:rsid w:val="00CE1E55"/>
    <w:rsid w:val="00CE2F65"/>
    <w:rsid w:val="00CE331F"/>
    <w:rsid w:val="00CF69E4"/>
    <w:rsid w:val="00D00C3D"/>
    <w:rsid w:val="00D03A0E"/>
    <w:rsid w:val="00D120AF"/>
    <w:rsid w:val="00D15BA5"/>
    <w:rsid w:val="00D20164"/>
    <w:rsid w:val="00D25267"/>
    <w:rsid w:val="00D25FA4"/>
    <w:rsid w:val="00D317C1"/>
    <w:rsid w:val="00D31960"/>
    <w:rsid w:val="00D32406"/>
    <w:rsid w:val="00D33E66"/>
    <w:rsid w:val="00D43E69"/>
    <w:rsid w:val="00D50DDB"/>
    <w:rsid w:val="00D52C76"/>
    <w:rsid w:val="00D53530"/>
    <w:rsid w:val="00D554A9"/>
    <w:rsid w:val="00D5753C"/>
    <w:rsid w:val="00D57D41"/>
    <w:rsid w:val="00D638DF"/>
    <w:rsid w:val="00D648E2"/>
    <w:rsid w:val="00D657D1"/>
    <w:rsid w:val="00D752D4"/>
    <w:rsid w:val="00D76FC8"/>
    <w:rsid w:val="00D81403"/>
    <w:rsid w:val="00D81DCC"/>
    <w:rsid w:val="00D83D25"/>
    <w:rsid w:val="00D8646C"/>
    <w:rsid w:val="00D8690B"/>
    <w:rsid w:val="00D86C09"/>
    <w:rsid w:val="00D90217"/>
    <w:rsid w:val="00D90372"/>
    <w:rsid w:val="00D92908"/>
    <w:rsid w:val="00DA370D"/>
    <w:rsid w:val="00DA6D97"/>
    <w:rsid w:val="00DA6E5D"/>
    <w:rsid w:val="00DB4207"/>
    <w:rsid w:val="00DC084A"/>
    <w:rsid w:val="00DC1FE8"/>
    <w:rsid w:val="00DC275B"/>
    <w:rsid w:val="00DC71F3"/>
    <w:rsid w:val="00DD0CBD"/>
    <w:rsid w:val="00DD3C51"/>
    <w:rsid w:val="00DE0471"/>
    <w:rsid w:val="00DE1873"/>
    <w:rsid w:val="00DF2030"/>
    <w:rsid w:val="00DF5515"/>
    <w:rsid w:val="00E0260A"/>
    <w:rsid w:val="00E02669"/>
    <w:rsid w:val="00E046CC"/>
    <w:rsid w:val="00E079E1"/>
    <w:rsid w:val="00E07E53"/>
    <w:rsid w:val="00E10E2D"/>
    <w:rsid w:val="00E20AB6"/>
    <w:rsid w:val="00E22841"/>
    <w:rsid w:val="00E26655"/>
    <w:rsid w:val="00E2781A"/>
    <w:rsid w:val="00E3241D"/>
    <w:rsid w:val="00E40F55"/>
    <w:rsid w:val="00E414F6"/>
    <w:rsid w:val="00E43148"/>
    <w:rsid w:val="00E472F3"/>
    <w:rsid w:val="00E545A4"/>
    <w:rsid w:val="00E56CB7"/>
    <w:rsid w:val="00E63A6D"/>
    <w:rsid w:val="00E70BA3"/>
    <w:rsid w:val="00E72896"/>
    <w:rsid w:val="00E731F8"/>
    <w:rsid w:val="00E806D3"/>
    <w:rsid w:val="00E808D8"/>
    <w:rsid w:val="00E80C54"/>
    <w:rsid w:val="00E85AA4"/>
    <w:rsid w:val="00E90393"/>
    <w:rsid w:val="00E90C96"/>
    <w:rsid w:val="00E93608"/>
    <w:rsid w:val="00E9636B"/>
    <w:rsid w:val="00EA21B7"/>
    <w:rsid w:val="00EA289A"/>
    <w:rsid w:val="00EA3173"/>
    <w:rsid w:val="00EA6154"/>
    <w:rsid w:val="00EB0807"/>
    <w:rsid w:val="00EB180C"/>
    <w:rsid w:val="00EB591C"/>
    <w:rsid w:val="00EC160E"/>
    <w:rsid w:val="00EC4F1D"/>
    <w:rsid w:val="00EC75FC"/>
    <w:rsid w:val="00EC7BBB"/>
    <w:rsid w:val="00ED34B2"/>
    <w:rsid w:val="00ED54E9"/>
    <w:rsid w:val="00ED621D"/>
    <w:rsid w:val="00ED6CC7"/>
    <w:rsid w:val="00ED7AB3"/>
    <w:rsid w:val="00EE0AA9"/>
    <w:rsid w:val="00EE54C8"/>
    <w:rsid w:val="00EE5DBD"/>
    <w:rsid w:val="00EF1C90"/>
    <w:rsid w:val="00EF2032"/>
    <w:rsid w:val="00EF379A"/>
    <w:rsid w:val="00EF513E"/>
    <w:rsid w:val="00EF5D43"/>
    <w:rsid w:val="00EF7041"/>
    <w:rsid w:val="00F0191C"/>
    <w:rsid w:val="00F01FAE"/>
    <w:rsid w:val="00F05483"/>
    <w:rsid w:val="00F113AA"/>
    <w:rsid w:val="00F11A47"/>
    <w:rsid w:val="00F13450"/>
    <w:rsid w:val="00F13720"/>
    <w:rsid w:val="00F14393"/>
    <w:rsid w:val="00F15A29"/>
    <w:rsid w:val="00F15BB4"/>
    <w:rsid w:val="00F20EC2"/>
    <w:rsid w:val="00F349D1"/>
    <w:rsid w:val="00F46E9A"/>
    <w:rsid w:val="00F47EAD"/>
    <w:rsid w:val="00F54AE6"/>
    <w:rsid w:val="00F55396"/>
    <w:rsid w:val="00F63898"/>
    <w:rsid w:val="00F6714B"/>
    <w:rsid w:val="00F758A6"/>
    <w:rsid w:val="00F76392"/>
    <w:rsid w:val="00F82A56"/>
    <w:rsid w:val="00F82AB4"/>
    <w:rsid w:val="00F84616"/>
    <w:rsid w:val="00F857DE"/>
    <w:rsid w:val="00FA3A51"/>
    <w:rsid w:val="00FA4020"/>
    <w:rsid w:val="00FB1528"/>
    <w:rsid w:val="00FB2E53"/>
    <w:rsid w:val="00FC30E9"/>
    <w:rsid w:val="00FD2279"/>
    <w:rsid w:val="00FF4EC5"/>
    <w:rsid w:val="00FF6317"/>
    <w:rsid w:val="00FF7FBF"/>
    <w:rsid w:val="07FD8896"/>
    <w:rsid w:val="08B7B194"/>
    <w:rsid w:val="0DAD0E18"/>
    <w:rsid w:val="0E0FDC41"/>
    <w:rsid w:val="0F12E4C9"/>
    <w:rsid w:val="0F927FCB"/>
    <w:rsid w:val="13C1C8E8"/>
    <w:rsid w:val="14C97D15"/>
    <w:rsid w:val="1D570E46"/>
    <w:rsid w:val="1E04460D"/>
    <w:rsid w:val="20C9B3D2"/>
    <w:rsid w:val="22147E3A"/>
    <w:rsid w:val="23448089"/>
    <w:rsid w:val="2A44A04D"/>
    <w:rsid w:val="2ACFA776"/>
    <w:rsid w:val="2CA82CFA"/>
    <w:rsid w:val="2D4FCFCA"/>
    <w:rsid w:val="2FA3A1F6"/>
    <w:rsid w:val="33E84BF6"/>
    <w:rsid w:val="35C7BA79"/>
    <w:rsid w:val="38DA6846"/>
    <w:rsid w:val="38F2CA16"/>
    <w:rsid w:val="39EA6789"/>
    <w:rsid w:val="3C8ACE90"/>
    <w:rsid w:val="41728B48"/>
    <w:rsid w:val="4471B26A"/>
    <w:rsid w:val="44BA57F4"/>
    <w:rsid w:val="4D0D917F"/>
    <w:rsid w:val="4D917193"/>
    <w:rsid w:val="50853D94"/>
    <w:rsid w:val="516FEBED"/>
    <w:rsid w:val="55A0A4C3"/>
    <w:rsid w:val="589BCA5F"/>
    <w:rsid w:val="5D07FF3F"/>
    <w:rsid w:val="60839A08"/>
    <w:rsid w:val="614FC6CD"/>
    <w:rsid w:val="62298448"/>
    <w:rsid w:val="62F76C57"/>
    <w:rsid w:val="77E61119"/>
    <w:rsid w:val="7E00A4FB"/>
    <w:rsid w:val="7E8FA821"/>
    <w:rsid w:val="7F547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CCC552"/>
  <w15:chartTrackingRefBased/>
  <w15:docId w15:val="{A6203B4B-4071-4CC6-B833-3A276DAC7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C73"/>
    <w:pPr>
      <w:ind w:left="720"/>
      <w:contextualSpacing/>
    </w:pPr>
  </w:style>
  <w:style w:type="paragraph" w:styleId="Header">
    <w:name w:val="header"/>
    <w:basedOn w:val="Normal"/>
    <w:link w:val="HeaderChar"/>
    <w:uiPriority w:val="99"/>
    <w:unhideWhenUsed/>
    <w:rsid w:val="00180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E8A"/>
  </w:style>
  <w:style w:type="paragraph" w:styleId="Footer">
    <w:name w:val="footer"/>
    <w:basedOn w:val="Normal"/>
    <w:link w:val="FooterChar"/>
    <w:uiPriority w:val="99"/>
    <w:unhideWhenUsed/>
    <w:rsid w:val="00180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E8A"/>
  </w:style>
  <w:style w:type="paragraph" w:styleId="NoSpacing">
    <w:name w:val="No Spacing"/>
    <w:uiPriority w:val="1"/>
    <w:qFormat/>
    <w:rsid w:val="009A7CF6"/>
    <w:pPr>
      <w:spacing w:after="0" w:line="240" w:lineRule="auto"/>
    </w:pPr>
  </w:style>
  <w:style w:type="paragraph" w:styleId="NormalWeb">
    <w:name w:val="Normal (Web)"/>
    <w:basedOn w:val="Normal"/>
    <w:uiPriority w:val="99"/>
    <w:unhideWhenUsed/>
    <w:rsid w:val="008422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A6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27341">
      <w:bodyDiv w:val="1"/>
      <w:marLeft w:val="0"/>
      <w:marRight w:val="0"/>
      <w:marTop w:val="0"/>
      <w:marBottom w:val="0"/>
      <w:divBdr>
        <w:top w:val="none" w:sz="0" w:space="0" w:color="auto"/>
        <w:left w:val="none" w:sz="0" w:space="0" w:color="auto"/>
        <w:bottom w:val="none" w:sz="0" w:space="0" w:color="auto"/>
        <w:right w:val="none" w:sz="0" w:space="0" w:color="auto"/>
      </w:divBdr>
    </w:div>
    <w:div w:id="521360378">
      <w:bodyDiv w:val="1"/>
      <w:marLeft w:val="0"/>
      <w:marRight w:val="0"/>
      <w:marTop w:val="0"/>
      <w:marBottom w:val="0"/>
      <w:divBdr>
        <w:top w:val="none" w:sz="0" w:space="0" w:color="auto"/>
        <w:left w:val="none" w:sz="0" w:space="0" w:color="auto"/>
        <w:bottom w:val="none" w:sz="0" w:space="0" w:color="auto"/>
        <w:right w:val="none" w:sz="0" w:space="0" w:color="auto"/>
      </w:divBdr>
    </w:div>
    <w:div w:id="1163080093">
      <w:bodyDiv w:val="1"/>
      <w:marLeft w:val="0"/>
      <w:marRight w:val="0"/>
      <w:marTop w:val="0"/>
      <w:marBottom w:val="0"/>
      <w:divBdr>
        <w:top w:val="none" w:sz="0" w:space="0" w:color="auto"/>
        <w:left w:val="none" w:sz="0" w:space="0" w:color="auto"/>
        <w:bottom w:val="none" w:sz="0" w:space="0" w:color="auto"/>
        <w:right w:val="none" w:sz="0" w:space="0" w:color="auto"/>
      </w:divBdr>
    </w:div>
    <w:div w:id="1199584817">
      <w:bodyDiv w:val="1"/>
      <w:marLeft w:val="0"/>
      <w:marRight w:val="0"/>
      <w:marTop w:val="0"/>
      <w:marBottom w:val="0"/>
      <w:divBdr>
        <w:top w:val="none" w:sz="0" w:space="0" w:color="auto"/>
        <w:left w:val="none" w:sz="0" w:space="0" w:color="auto"/>
        <w:bottom w:val="none" w:sz="0" w:space="0" w:color="auto"/>
        <w:right w:val="none" w:sz="0" w:space="0" w:color="auto"/>
      </w:divBdr>
    </w:div>
    <w:div w:id="128137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7675acb88a8679852cdb81508613c64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7768d69765810782e87c89a27a1abbb4"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62FD6F-E743-46F4-9D1A-2C2D073BEF4D}">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3F939329-3D59-4D83-9461-7D129A1FE215}">
  <ds:schemaRefs>
    <ds:schemaRef ds:uri="http://schemas.microsoft.com/sharepoint/v3/contenttype/forms"/>
  </ds:schemaRefs>
</ds:datastoreItem>
</file>

<file path=customXml/itemProps3.xml><?xml version="1.0" encoding="utf-8"?>
<ds:datastoreItem xmlns:ds="http://schemas.openxmlformats.org/officeDocument/2006/customXml" ds:itemID="{30D53932-2669-4B1E-812C-D8B9390CAAA7}">
  <ds:schemaRefs>
    <ds:schemaRef ds:uri="http://schemas.microsoft.com/office/2006/metadata/contentType"/>
    <ds:schemaRef ds:uri="http://schemas.microsoft.com/office/2006/metadata/properties/metaAttributes"/>
    <ds:schemaRef ds:uri="http://www.w3.org/2000/xmlns/"/>
    <ds:schemaRef ds:uri="http://www.w3.org/2001/XMLSchema"/>
    <ds:schemaRef ds:uri="2bc71283-48fe-4006-adf2-88bd732334ca"/>
    <ds:schemaRef ds:uri="801db59f-b5ca-44ea-b6e2-cdf60ebdbe5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4287</TotalTime>
  <Pages>1</Pages>
  <Words>2622</Words>
  <Characters>14948</Characters>
  <Application>Microsoft Office Word</Application>
  <DocSecurity>4</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625</cp:revision>
  <dcterms:created xsi:type="dcterms:W3CDTF">2020-08-30T07:40:00Z</dcterms:created>
  <dcterms:modified xsi:type="dcterms:W3CDTF">2020-09-05T06:05:00Z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