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4CD96" w14:textId="77777777" w:rsidR="00D92080" w:rsidRPr="004C22C1" w:rsidRDefault="00D92080" w:rsidP="004C22C1">
      <w:pPr>
        <w:jc w:val="center"/>
        <w:rPr>
          <w:rFonts w:cs="Arial"/>
          <w:noProof/>
          <w:lang w:val="en-GB"/>
        </w:rPr>
      </w:pPr>
    </w:p>
    <w:p w14:paraId="4EEB6F7B" w14:textId="431E3266" w:rsidR="00117FD1" w:rsidRPr="00561B7A" w:rsidRDefault="003602BB" w:rsidP="4C5F23E0">
      <w:pPr>
        <w:jc w:val="center"/>
        <w:rPr>
          <w:rFonts w:cs="Arial"/>
          <w:noProof/>
          <w:szCs w:val="24"/>
          <w:lang w:val="en-GB"/>
        </w:rPr>
      </w:pPr>
      <w:r w:rsidRPr="00561B7A">
        <w:rPr>
          <w:rFonts w:cs="Arial"/>
          <w:noProof/>
          <w:szCs w:val="24"/>
          <w:lang w:val="en-GB"/>
        </w:rPr>
        <w:t>Impact of the Evolution of HRM to Facilitate the Strategic Development of an International Hotel Brand through Workforce Planning, Recruitment and Selection</w:t>
      </w:r>
    </w:p>
    <w:p w14:paraId="2DC8A743" w14:textId="77777777" w:rsidR="009A6663" w:rsidRPr="004C22C1" w:rsidRDefault="009A6663" w:rsidP="004C22C1">
      <w:pPr>
        <w:jc w:val="center"/>
        <w:rPr>
          <w:rFonts w:cs="Arial"/>
          <w:noProof/>
          <w:sz w:val="32"/>
          <w:szCs w:val="32"/>
          <w:lang w:val="en-GB"/>
        </w:rPr>
      </w:pPr>
    </w:p>
    <w:p w14:paraId="3C826DCE" w14:textId="42DE67CB" w:rsidR="0EBF4D91" w:rsidRDefault="0EBF4D91" w:rsidP="0EBF4D91">
      <w:pPr>
        <w:jc w:val="left"/>
        <w:rPr>
          <w:rFonts w:cs="Arial"/>
          <w:noProof/>
          <w:szCs w:val="24"/>
          <w:lang w:val="en-GB"/>
        </w:rPr>
      </w:pPr>
    </w:p>
    <w:p w14:paraId="21A651FA" w14:textId="415B82C0" w:rsidR="0EBF4D91" w:rsidRDefault="0EBF4D91" w:rsidP="0EBF4D91">
      <w:pPr>
        <w:jc w:val="left"/>
        <w:rPr>
          <w:rFonts w:cs="Arial"/>
          <w:noProof/>
          <w:szCs w:val="24"/>
          <w:lang w:val="en-GB"/>
        </w:rPr>
      </w:pPr>
    </w:p>
    <w:p w14:paraId="4040B569" w14:textId="29079A35" w:rsidR="0EBF4D91" w:rsidRDefault="0EBF4D91" w:rsidP="0EBF4D91">
      <w:pPr>
        <w:jc w:val="left"/>
        <w:rPr>
          <w:rFonts w:cs="Arial"/>
          <w:noProof/>
          <w:szCs w:val="24"/>
          <w:lang w:val="en-GB"/>
        </w:rPr>
      </w:pPr>
    </w:p>
    <w:p w14:paraId="624726B5" w14:textId="56E0E523" w:rsidR="0EBF4D91" w:rsidRDefault="0EBF4D91" w:rsidP="0EBF4D91">
      <w:pPr>
        <w:jc w:val="left"/>
        <w:rPr>
          <w:rFonts w:cs="Arial"/>
          <w:noProof/>
          <w:szCs w:val="24"/>
          <w:lang w:val="en-GB"/>
        </w:rPr>
      </w:pPr>
    </w:p>
    <w:p w14:paraId="768D36F2" w14:textId="704B0CBB" w:rsidR="0EBF4D91" w:rsidRDefault="0EBF4D91" w:rsidP="0EBF4D91">
      <w:pPr>
        <w:jc w:val="left"/>
        <w:rPr>
          <w:rFonts w:cs="Arial"/>
          <w:noProof/>
          <w:szCs w:val="24"/>
          <w:lang w:val="en-GB"/>
        </w:rPr>
      </w:pPr>
    </w:p>
    <w:p w14:paraId="186E6367" w14:textId="4BAF4183" w:rsidR="0EBF4D91" w:rsidRDefault="0EBF4D91" w:rsidP="0EBF4D91">
      <w:pPr>
        <w:jc w:val="left"/>
        <w:rPr>
          <w:rFonts w:cs="Arial"/>
          <w:noProof/>
          <w:szCs w:val="24"/>
          <w:lang w:val="en-GB"/>
        </w:rPr>
      </w:pPr>
    </w:p>
    <w:p w14:paraId="6BA8B918" w14:textId="6643EC65" w:rsidR="0EBF4D91" w:rsidRDefault="0EBF4D91" w:rsidP="0EBF4D91">
      <w:pPr>
        <w:jc w:val="left"/>
        <w:rPr>
          <w:rFonts w:cs="Arial"/>
          <w:noProof/>
          <w:szCs w:val="24"/>
          <w:lang w:val="en-GB"/>
        </w:rPr>
      </w:pPr>
    </w:p>
    <w:p w14:paraId="5D3CB0B5" w14:textId="359341B2" w:rsidR="0EBF4D91" w:rsidRDefault="0EBF4D91" w:rsidP="0EBF4D91">
      <w:pPr>
        <w:jc w:val="left"/>
        <w:rPr>
          <w:rFonts w:cs="Arial"/>
          <w:noProof/>
          <w:szCs w:val="24"/>
          <w:lang w:val="en-GB"/>
        </w:rPr>
      </w:pPr>
    </w:p>
    <w:p w14:paraId="59D8CCE3" w14:textId="0B60CD65" w:rsidR="0EBF4D91" w:rsidRDefault="0EBF4D91" w:rsidP="0EBF4D91">
      <w:pPr>
        <w:jc w:val="left"/>
        <w:rPr>
          <w:rFonts w:cs="Arial"/>
          <w:noProof/>
          <w:szCs w:val="24"/>
          <w:lang w:val="en-GB"/>
        </w:rPr>
      </w:pPr>
    </w:p>
    <w:p w14:paraId="0F624787" w14:textId="77777777" w:rsidR="009A6663" w:rsidRPr="004C22C1" w:rsidRDefault="009A6663" w:rsidP="4C5F23E0">
      <w:pPr>
        <w:jc w:val="left"/>
        <w:rPr>
          <w:rFonts w:cs="Arial"/>
          <w:noProof/>
          <w:szCs w:val="24"/>
          <w:lang w:val="en-GB"/>
        </w:rPr>
      </w:pPr>
      <w:r w:rsidRPr="4C5F23E0">
        <w:rPr>
          <w:rFonts w:cs="Arial"/>
          <w:noProof/>
          <w:szCs w:val="24"/>
          <w:lang w:val="en-GB"/>
        </w:rPr>
        <w:t>Module title: Personnel Resourcing and Development</w:t>
      </w:r>
    </w:p>
    <w:p w14:paraId="3920AD35" w14:textId="7C64807C" w:rsidR="00117FD1" w:rsidRPr="00E3045F" w:rsidRDefault="009A6663" w:rsidP="4C5F23E0">
      <w:pPr>
        <w:jc w:val="left"/>
        <w:rPr>
          <w:rFonts w:cs="Arial"/>
          <w:noProof/>
          <w:szCs w:val="24"/>
          <w:lang w:val="nl-NL"/>
        </w:rPr>
      </w:pPr>
      <w:r w:rsidRPr="4C5F23E0">
        <w:rPr>
          <w:rFonts w:cs="Arial"/>
          <w:noProof/>
          <w:szCs w:val="24"/>
          <w:lang w:val="nl-NL"/>
        </w:rPr>
        <w:t>Module code: BMIH5005</w:t>
      </w:r>
    </w:p>
    <w:p w14:paraId="35A196D5" w14:textId="77777777" w:rsidR="00117FD1" w:rsidRPr="00E3045F" w:rsidRDefault="00117FD1" w:rsidP="4C5F23E0">
      <w:pPr>
        <w:jc w:val="left"/>
        <w:rPr>
          <w:rFonts w:cs="Arial"/>
          <w:noProof/>
          <w:szCs w:val="24"/>
          <w:lang w:val="nl-NL"/>
        </w:rPr>
      </w:pPr>
      <w:r w:rsidRPr="4C5F23E0">
        <w:rPr>
          <w:rFonts w:cs="Arial"/>
          <w:noProof/>
          <w:szCs w:val="24"/>
          <w:lang w:val="nl-NL"/>
        </w:rPr>
        <w:t>Lecturer: Helen Lee</w:t>
      </w:r>
    </w:p>
    <w:p w14:paraId="13243549" w14:textId="21D9210F" w:rsidR="00117FD1" w:rsidRPr="00E3045F" w:rsidRDefault="00117FD1" w:rsidP="4C5F23E0">
      <w:pPr>
        <w:jc w:val="left"/>
        <w:rPr>
          <w:rFonts w:cs="Arial"/>
          <w:noProof/>
          <w:szCs w:val="24"/>
          <w:lang w:val="nl-NL"/>
        </w:rPr>
      </w:pPr>
      <w:r w:rsidRPr="4C5F23E0">
        <w:rPr>
          <w:rFonts w:cs="Arial"/>
          <w:noProof/>
          <w:szCs w:val="24"/>
          <w:lang w:val="nl-NL"/>
        </w:rPr>
        <w:t>Student’s name:</w:t>
      </w:r>
      <w:r w:rsidR="596AA62E" w:rsidRPr="4C5F23E0">
        <w:rPr>
          <w:rFonts w:cs="Arial"/>
          <w:noProof/>
          <w:szCs w:val="24"/>
          <w:lang w:val="nl-NL"/>
        </w:rPr>
        <w:t xml:space="preserve"> Madalina Mereuta</w:t>
      </w:r>
    </w:p>
    <w:p w14:paraId="6F1CE511" w14:textId="012912E4" w:rsidR="00117FD1" w:rsidRPr="00561B7A" w:rsidRDefault="00117FD1" w:rsidP="4C5F23E0">
      <w:pPr>
        <w:jc w:val="left"/>
        <w:rPr>
          <w:rFonts w:cs="Arial"/>
          <w:noProof/>
          <w:szCs w:val="24"/>
          <w:lang w:val="nl-NL"/>
        </w:rPr>
      </w:pPr>
      <w:r w:rsidRPr="00561B7A">
        <w:rPr>
          <w:rFonts w:cs="Arial"/>
          <w:noProof/>
          <w:szCs w:val="24"/>
          <w:lang w:val="nl-NL"/>
        </w:rPr>
        <w:t>Student ID:</w:t>
      </w:r>
      <w:r w:rsidR="00591269" w:rsidRPr="00561B7A">
        <w:rPr>
          <w:rFonts w:cs="Arial"/>
          <w:noProof/>
          <w:szCs w:val="24"/>
          <w:lang w:val="nl-NL"/>
        </w:rPr>
        <w:t xml:space="preserve"> </w:t>
      </w:r>
      <w:r w:rsidR="00E3045F" w:rsidRPr="00561B7A">
        <w:rPr>
          <w:rFonts w:cs="Arial"/>
          <w:noProof/>
          <w:szCs w:val="24"/>
          <w:lang w:val="nl-NL"/>
        </w:rPr>
        <w:t>2229234</w:t>
      </w:r>
    </w:p>
    <w:p w14:paraId="2DE52CAC" w14:textId="49FD51F4" w:rsidR="00117FD1" w:rsidRPr="004C22C1" w:rsidRDefault="00117FD1" w:rsidP="0EBF4D91">
      <w:pPr>
        <w:jc w:val="left"/>
        <w:rPr>
          <w:rFonts w:cs="Arial"/>
          <w:noProof/>
          <w:szCs w:val="24"/>
          <w:lang w:val="en-GB"/>
        </w:rPr>
      </w:pPr>
      <w:r w:rsidRPr="0EBF4D91">
        <w:rPr>
          <w:rFonts w:cs="Arial"/>
          <w:noProof/>
          <w:szCs w:val="24"/>
          <w:lang w:val="en-GB"/>
        </w:rPr>
        <w:t>Word Count:</w:t>
      </w:r>
      <w:r w:rsidR="00A73D06" w:rsidRPr="0EBF4D91">
        <w:rPr>
          <w:rFonts w:cs="Arial"/>
          <w:noProof/>
          <w:szCs w:val="24"/>
          <w:lang w:val="en-GB"/>
        </w:rPr>
        <w:t xml:space="preserve"> </w:t>
      </w:r>
      <w:r w:rsidR="1453FEFA" w:rsidRPr="0EBF4D91">
        <w:rPr>
          <w:rFonts w:cs="Arial"/>
          <w:noProof/>
          <w:szCs w:val="24"/>
          <w:lang w:val="en-GB"/>
        </w:rPr>
        <w:t>1902</w:t>
      </w:r>
    </w:p>
    <w:p w14:paraId="1471CD44" w14:textId="36D91974" w:rsidR="009E38BE" w:rsidRPr="004C22C1" w:rsidRDefault="009E38BE" w:rsidP="0EBF4D91">
      <w:pPr>
        <w:jc w:val="left"/>
        <w:rPr>
          <w:rFonts w:cs="Arial"/>
          <w:noProof/>
          <w:szCs w:val="24"/>
          <w:lang w:val="en-GB"/>
        </w:rPr>
      </w:pPr>
    </w:p>
    <w:p w14:paraId="18778DA3" w14:textId="16682FD8" w:rsidR="009E38BE" w:rsidRPr="004C22C1" w:rsidRDefault="009E38BE" w:rsidP="0EBF4D91">
      <w:pPr>
        <w:jc w:val="left"/>
        <w:rPr>
          <w:rFonts w:cs="Arial"/>
          <w:noProof/>
          <w:szCs w:val="24"/>
          <w:lang w:val="en-GB"/>
        </w:rPr>
      </w:pPr>
    </w:p>
    <w:p w14:paraId="06880A42" w14:textId="37EA597D" w:rsidR="009E38BE" w:rsidRPr="004C22C1" w:rsidRDefault="009E38BE" w:rsidP="0EBF4D91">
      <w:pPr>
        <w:jc w:val="left"/>
        <w:rPr>
          <w:rFonts w:cs="Arial"/>
          <w:noProof/>
          <w:lang w:val="en-GB"/>
        </w:rPr>
      </w:pPr>
    </w:p>
    <w:p w14:paraId="0BA3A40A" w14:textId="32C6DE89" w:rsidR="009E38BE" w:rsidRPr="004C22C1" w:rsidRDefault="009E38BE" w:rsidP="0EBF4D91">
      <w:pPr>
        <w:jc w:val="left"/>
        <w:rPr>
          <w:rFonts w:cs="Arial"/>
          <w:noProof/>
          <w:lang w:val="en-GB"/>
        </w:rPr>
      </w:pPr>
    </w:p>
    <w:p w14:paraId="652065E4" w14:textId="77777777" w:rsidR="00561B7A" w:rsidRDefault="00561B7A" w:rsidP="0EBF4D91">
      <w:pPr>
        <w:jc w:val="left"/>
        <w:rPr>
          <w:rFonts w:cs="Arial"/>
          <w:noProof/>
          <w:lang w:val="en-GB"/>
        </w:rPr>
      </w:pPr>
    </w:p>
    <w:p w14:paraId="18E3E499" w14:textId="04A911E6" w:rsidR="009E38BE" w:rsidRPr="004C22C1" w:rsidRDefault="005D5A53" w:rsidP="0EBF4D91">
      <w:pPr>
        <w:jc w:val="left"/>
        <w:rPr>
          <w:rFonts w:cs="Arial"/>
          <w:noProof/>
          <w:lang w:val="en-GB"/>
        </w:rPr>
      </w:pPr>
      <w:r w:rsidRPr="0EBF4D91">
        <w:rPr>
          <w:rFonts w:cs="Arial"/>
          <w:noProof/>
          <w:lang w:val="en-GB"/>
        </w:rPr>
        <w:lastRenderedPageBreak/>
        <w:t xml:space="preserve">In this assignment changing roles in HRM support and the strategic development, planning, recruitment and selection process of an international brand will be discussed.  </w:t>
      </w:r>
      <w:r w:rsidR="003A3518" w:rsidRPr="0EBF4D91">
        <w:rPr>
          <w:rFonts w:cs="Arial"/>
          <w:noProof/>
          <w:lang w:val="en-GB"/>
        </w:rPr>
        <w:t>The international</w:t>
      </w:r>
      <w:r w:rsidRPr="0EBF4D91">
        <w:rPr>
          <w:rFonts w:cs="Arial"/>
          <w:noProof/>
          <w:lang w:val="en-GB"/>
        </w:rPr>
        <w:t xml:space="preserve"> hotel 'Holiday Inn'</w:t>
      </w:r>
      <w:r w:rsidR="003A3518" w:rsidRPr="0EBF4D91">
        <w:rPr>
          <w:rFonts w:cs="Arial"/>
          <w:noProof/>
          <w:lang w:val="en-GB"/>
        </w:rPr>
        <w:t xml:space="preserve"> was </w:t>
      </w:r>
      <w:r w:rsidRPr="0EBF4D91">
        <w:rPr>
          <w:rFonts w:cs="Arial"/>
          <w:noProof/>
          <w:lang w:val="en-GB"/>
        </w:rPr>
        <w:t xml:space="preserve">chosen for this </w:t>
      </w:r>
      <w:r w:rsidR="003A3518" w:rsidRPr="0EBF4D91">
        <w:rPr>
          <w:rFonts w:cs="Arial"/>
          <w:noProof/>
          <w:lang w:val="en-GB"/>
        </w:rPr>
        <w:t>essay</w:t>
      </w:r>
      <w:r w:rsidRPr="0EBF4D91">
        <w:rPr>
          <w:rFonts w:cs="Arial"/>
          <w:noProof/>
          <w:lang w:val="en-GB"/>
        </w:rPr>
        <w:t xml:space="preserve">.  Also in this </w:t>
      </w:r>
      <w:r w:rsidR="003A3518" w:rsidRPr="0EBF4D91">
        <w:rPr>
          <w:rFonts w:cs="Arial"/>
          <w:noProof/>
          <w:lang w:val="en-GB"/>
        </w:rPr>
        <w:t>essay</w:t>
      </w:r>
      <w:r w:rsidRPr="0EBF4D91">
        <w:rPr>
          <w:rFonts w:cs="Arial"/>
          <w:noProof/>
          <w:lang w:val="en-GB"/>
        </w:rPr>
        <w:t>, ​​</w:t>
      </w:r>
      <w:r w:rsidR="003A3518" w:rsidRPr="0EBF4D91">
        <w:rPr>
          <w:rFonts w:cs="Arial"/>
          <w:noProof/>
          <w:lang w:val="en-GB"/>
        </w:rPr>
        <w:t>I will learn</w:t>
      </w:r>
      <w:r w:rsidRPr="0EBF4D91">
        <w:rPr>
          <w:rFonts w:cs="Arial"/>
          <w:noProof/>
          <w:lang w:val="en-GB"/>
        </w:rPr>
        <w:t xml:space="preserve"> about HRM evaluation of international hotel </w:t>
      </w:r>
      <w:r w:rsidR="003A3518" w:rsidRPr="0EBF4D91">
        <w:rPr>
          <w:rFonts w:cs="Arial"/>
          <w:noProof/>
          <w:lang w:val="en-GB"/>
        </w:rPr>
        <w:t>brands</w:t>
      </w:r>
      <w:r w:rsidRPr="0EBF4D91">
        <w:rPr>
          <w:rFonts w:cs="Arial"/>
          <w:noProof/>
          <w:lang w:val="en-GB"/>
        </w:rPr>
        <w:t xml:space="preserve"> and </w:t>
      </w:r>
      <w:r w:rsidR="003A3518" w:rsidRPr="0EBF4D91">
        <w:rPr>
          <w:rFonts w:cs="Arial"/>
          <w:noProof/>
          <w:lang w:val="en-GB"/>
        </w:rPr>
        <w:t xml:space="preserve">the </w:t>
      </w:r>
      <w:r w:rsidRPr="0EBF4D91">
        <w:rPr>
          <w:rFonts w:cs="Arial"/>
          <w:noProof/>
          <w:lang w:val="en-GB"/>
        </w:rPr>
        <w:t xml:space="preserve">strategic role function and planning of HR, in which again I will discuss forecasting </w:t>
      </w:r>
      <w:r w:rsidR="003A3518" w:rsidRPr="0EBF4D91">
        <w:rPr>
          <w:rFonts w:cs="Arial"/>
          <w:noProof/>
          <w:lang w:val="en-GB"/>
        </w:rPr>
        <w:t>labour</w:t>
      </w:r>
      <w:r w:rsidRPr="0EBF4D91">
        <w:rPr>
          <w:rFonts w:cs="Arial"/>
          <w:noProof/>
          <w:lang w:val="en-GB"/>
        </w:rPr>
        <w:t xml:space="preserve"> demand and supply goal setting and strategic planning, program implementation and evaluation.  </w:t>
      </w:r>
    </w:p>
    <w:p w14:paraId="7299A470" w14:textId="4B208798" w:rsidR="009E38BE" w:rsidRPr="004C22C1" w:rsidRDefault="005D5A53" w:rsidP="4C5F23E0">
      <w:pPr>
        <w:jc w:val="left"/>
        <w:rPr>
          <w:rFonts w:cs="Arial"/>
          <w:noProof/>
          <w:lang w:val="en-GB"/>
        </w:rPr>
      </w:pPr>
      <w:r w:rsidRPr="4C5F23E0">
        <w:rPr>
          <w:rFonts w:cs="Arial"/>
          <w:noProof/>
          <w:lang w:val="en-GB"/>
        </w:rPr>
        <w:t xml:space="preserve">Moreover, at the recruitment stage, the facilities and development of </w:t>
      </w:r>
      <w:r w:rsidR="003A3518" w:rsidRPr="4C5F23E0">
        <w:rPr>
          <w:rFonts w:cs="Arial"/>
          <w:noProof/>
          <w:lang w:val="en-GB"/>
        </w:rPr>
        <w:t xml:space="preserve">the </w:t>
      </w:r>
      <w:r w:rsidRPr="4C5F23E0">
        <w:rPr>
          <w:rFonts w:cs="Arial"/>
          <w:noProof/>
          <w:lang w:val="en-GB"/>
        </w:rPr>
        <w:t xml:space="preserve">business unit of the selected hotel brand 'Holiday Inn' will be discussed.  The key terms of this assignment are HRM, a strategic approach by which the employees of the company will be ensured by providing </w:t>
      </w:r>
      <w:r w:rsidR="003A3518" w:rsidRPr="4C5F23E0">
        <w:rPr>
          <w:rFonts w:cs="Arial"/>
          <w:noProof/>
          <w:lang w:val="en-GB"/>
        </w:rPr>
        <w:t xml:space="preserve">a </w:t>
      </w:r>
      <w:r w:rsidRPr="4C5F23E0">
        <w:rPr>
          <w:rFonts w:cs="Arial"/>
          <w:noProof/>
          <w:lang w:val="en-GB"/>
        </w:rPr>
        <w:t xml:space="preserve">positive workplace environment, company recruitment, training and development support.  In the case of strategic HR planning, after analyzing the </w:t>
      </w:r>
      <w:r w:rsidR="0059169D" w:rsidRPr="4C5F23E0">
        <w:rPr>
          <w:rFonts w:cs="Arial"/>
          <w:noProof/>
          <w:lang w:val="en-GB"/>
        </w:rPr>
        <w:t>organis</w:t>
      </w:r>
      <w:r w:rsidRPr="4C5F23E0">
        <w:rPr>
          <w:rFonts w:cs="Arial"/>
          <w:noProof/>
          <w:lang w:val="en-GB"/>
        </w:rPr>
        <w:t>ation's current human resources, future HR needs will be predicted and operated</w:t>
      </w:r>
      <w:r w:rsidR="008D4155" w:rsidRPr="4C5F23E0">
        <w:rPr>
          <w:rFonts w:cs="Arial"/>
          <w:noProof/>
          <w:lang w:val="en-GB"/>
        </w:rPr>
        <w:t xml:space="preserve"> (</w:t>
      </w:r>
      <w:r w:rsidR="00A50550" w:rsidRPr="4C5F23E0">
        <w:rPr>
          <w:rFonts w:cs="Arial"/>
          <w:noProof/>
          <w:lang w:val="en-GB"/>
        </w:rPr>
        <w:t>Bamberger et al.</w:t>
      </w:r>
      <w:r w:rsidR="008D4155" w:rsidRPr="4C5F23E0">
        <w:rPr>
          <w:rFonts w:cs="Arial"/>
          <w:noProof/>
          <w:lang w:val="en-GB"/>
        </w:rPr>
        <w:t>, 201</w:t>
      </w:r>
      <w:r w:rsidR="00A50550" w:rsidRPr="4C5F23E0">
        <w:rPr>
          <w:rFonts w:cs="Arial"/>
          <w:noProof/>
          <w:lang w:val="en-GB"/>
        </w:rPr>
        <w:t>4</w:t>
      </w:r>
      <w:r w:rsidR="008D4155" w:rsidRPr="4C5F23E0">
        <w:rPr>
          <w:rFonts w:cs="Arial"/>
          <w:noProof/>
          <w:lang w:val="en-GB"/>
        </w:rPr>
        <w:t>)</w:t>
      </w:r>
      <w:r w:rsidRPr="4C5F23E0">
        <w:rPr>
          <w:rFonts w:cs="Arial"/>
          <w:noProof/>
          <w:lang w:val="en-GB"/>
        </w:rPr>
        <w:t xml:space="preserve">. </w:t>
      </w:r>
    </w:p>
    <w:p w14:paraId="55CC2F84" w14:textId="725D8724" w:rsidR="009E38BE" w:rsidRPr="004C22C1" w:rsidRDefault="005D5A53" w:rsidP="4C5F23E0">
      <w:pPr>
        <w:jc w:val="left"/>
        <w:rPr>
          <w:rFonts w:cs="Arial"/>
          <w:noProof/>
          <w:lang w:val="en-GB"/>
        </w:rPr>
      </w:pPr>
      <w:r w:rsidRPr="4C5F23E0">
        <w:rPr>
          <w:rFonts w:cs="Arial"/>
          <w:noProof/>
          <w:lang w:val="en-GB"/>
        </w:rPr>
        <w:t xml:space="preserve">As well as the company's recruitment and selection process, </w:t>
      </w:r>
      <w:r w:rsidR="003A3518" w:rsidRPr="4C5F23E0">
        <w:rPr>
          <w:rFonts w:cs="Arial"/>
          <w:noProof/>
          <w:lang w:val="en-GB"/>
        </w:rPr>
        <w:t>the organisation's</w:t>
      </w:r>
      <w:r w:rsidRPr="4C5F23E0">
        <w:rPr>
          <w:rFonts w:cs="Arial"/>
          <w:noProof/>
          <w:lang w:val="en-GB"/>
        </w:rPr>
        <w:t xml:space="preserve"> hiring process is applied through two different stages, in the case of recruitment, many potential candidates are shortlisted through the job description, </w:t>
      </w:r>
      <w:r w:rsidR="003A3518" w:rsidRPr="4C5F23E0">
        <w:rPr>
          <w:rFonts w:cs="Arial"/>
          <w:noProof/>
          <w:lang w:val="en-GB"/>
        </w:rPr>
        <w:t xml:space="preserve">and </w:t>
      </w:r>
      <w:r w:rsidRPr="4C5F23E0">
        <w:rPr>
          <w:rFonts w:cs="Arial"/>
          <w:noProof/>
          <w:lang w:val="en-GB"/>
        </w:rPr>
        <w:t>in the case of selection, the strongest candidate is found from these candidates through different processes. HRM is mainly focused on generating potential talent</w:t>
      </w:r>
      <w:r w:rsidR="009B695A" w:rsidRPr="4C5F23E0">
        <w:rPr>
          <w:rFonts w:cs="Arial"/>
          <w:noProof/>
          <w:lang w:val="en-GB"/>
        </w:rPr>
        <w:t xml:space="preserve"> </w:t>
      </w:r>
      <w:r w:rsidR="00C23856" w:rsidRPr="4C5F23E0">
        <w:rPr>
          <w:rFonts w:cs="Arial"/>
          <w:noProof/>
          <w:lang w:val="en-GB"/>
        </w:rPr>
        <w:t>(</w:t>
      </w:r>
      <w:r w:rsidR="00C23856" w:rsidRPr="4C5F23E0">
        <w:rPr>
          <w:rFonts w:eastAsia="Times New Roman" w:cs="Arial"/>
          <w:noProof/>
          <w:lang w:val="en-GB"/>
        </w:rPr>
        <w:t>Armstrong and Taylor, 2023).</w:t>
      </w:r>
      <w:r w:rsidRPr="4C5F23E0">
        <w:rPr>
          <w:rFonts w:cs="Arial"/>
          <w:noProof/>
          <w:lang w:val="en-GB"/>
        </w:rPr>
        <w:t xml:space="preserve"> </w:t>
      </w:r>
    </w:p>
    <w:p w14:paraId="114B9AC2" w14:textId="4B07E4D3" w:rsidR="005D5A53" w:rsidRPr="004C22C1" w:rsidRDefault="005D5A53" w:rsidP="4C5F23E0">
      <w:pPr>
        <w:jc w:val="left"/>
        <w:rPr>
          <w:rFonts w:cs="Arial"/>
          <w:noProof/>
          <w:lang w:val="en-GB"/>
        </w:rPr>
      </w:pPr>
      <w:r w:rsidRPr="4C5F23E0">
        <w:rPr>
          <w:rFonts w:cs="Arial"/>
          <w:noProof/>
          <w:lang w:val="en-GB"/>
        </w:rPr>
        <w:t xml:space="preserve">Human resource management (HRM) evolution </w:t>
      </w:r>
      <w:r w:rsidR="003A3518" w:rsidRPr="4C5F23E0">
        <w:rPr>
          <w:rFonts w:cs="Arial"/>
          <w:noProof/>
          <w:lang w:val="en-GB"/>
        </w:rPr>
        <w:t>starts</w:t>
      </w:r>
      <w:r w:rsidRPr="4C5F23E0">
        <w:rPr>
          <w:rFonts w:cs="Arial"/>
          <w:noProof/>
          <w:lang w:val="en-GB"/>
        </w:rPr>
        <w:t xml:space="preserve"> from traditional, different stages such as human </w:t>
      </w:r>
      <w:r w:rsidR="003A3518" w:rsidRPr="4C5F23E0">
        <w:rPr>
          <w:rFonts w:cs="Arial"/>
          <w:noProof/>
          <w:lang w:val="en-GB"/>
        </w:rPr>
        <w:t>relations</w:t>
      </w:r>
      <w:r w:rsidRPr="4C5F23E0">
        <w:rPr>
          <w:rFonts w:cs="Arial"/>
          <w:noProof/>
          <w:lang w:val="en-GB"/>
        </w:rPr>
        <w:t xml:space="preserve">, </w:t>
      </w:r>
      <w:r w:rsidR="003A3518" w:rsidRPr="4C5F23E0">
        <w:rPr>
          <w:rFonts w:cs="Arial"/>
          <w:noProof/>
          <w:lang w:val="en-GB"/>
        </w:rPr>
        <w:t>behavioural</w:t>
      </w:r>
      <w:r w:rsidRPr="4C5F23E0">
        <w:rPr>
          <w:rFonts w:cs="Arial"/>
          <w:noProof/>
          <w:lang w:val="en-GB"/>
        </w:rPr>
        <w:t xml:space="preserve"> science, personal administration </w:t>
      </w:r>
      <w:r w:rsidR="003A3518" w:rsidRPr="4C5F23E0">
        <w:rPr>
          <w:rFonts w:cs="Arial"/>
          <w:noProof/>
          <w:lang w:val="en-GB"/>
        </w:rPr>
        <w:t>and</w:t>
      </w:r>
      <w:r w:rsidRPr="4C5F23E0">
        <w:rPr>
          <w:rFonts w:cs="Arial"/>
          <w:noProof/>
          <w:lang w:val="en-GB"/>
        </w:rPr>
        <w:t xml:space="preserve"> finally strategic HRM</w:t>
      </w:r>
      <w:r w:rsidR="00C63735" w:rsidRPr="4C5F23E0">
        <w:rPr>
          <w:rFonts w:cs="Arial"/>
          <w:noProof/>
          <w:lang w:val="en-GB"/>
        </w:rPr>
        <w:t xml:space="preserve">. </w:t>
      </w:r>
      <w:r w:rsidRPr="4C5F23E0">
        <w:rPr>
          <w:rFonts w:cs="Arial"/>
          <w:noProof/>
          <w:lang w:val="en-GB"/>
        </w:rPr>
        <w:t xml:space="preserve">Personal administration early 20th century </w:t>
      </w:r>
      <w:r w:rsidR="003A3518" w:rsidRPr="4C5F23E0">
        <w:rPr>
          <w:rFonts w:cs="Arial"/>
          <w:noProof/>
          <w:lang w:val="en-GB"/>
        </w:rPr>
        <w:t xml:space="preserve">was </w:t>
      </w:r>
      <w:r w:rsidRPr="4C5F23E0">
        <w:rPr>
          <w:rFonts w:cs="Arial"/>
          <w:noProof/>
          <w:lang w:val="en-GB"/>
        </w:rPr>
        <w:t xml:space="preserve">used to ensure employee </w:t>
      </w:r>
      <w:r w:rsidR="003A3518" w:rsidRPr="4C5F23E0">
        <w:rPr>
          <w:rFonts w:cs="Arial"/>
          <w:noProof/>
          <w:lang w:val="en-GB"/>
        </w:rPr>
        <w:t>records</w:t>
      </w:r>
      <w:r w:rsidRPr="4C5F23E0">
        <w:rPr>
          <w:rFonts w:cs="Arial"/>
          <w:noProof/>
          <w:lang w:val="en-GB"/>
        </w:rPr>
        <w:t xml:space="preserve">, play </w:t>
      </w:r>
      <w:r w:rsidR="003A3518" w:rsidRPr="4C5F23E0">
        <w:rPr>
          <w:rFonts w:cs="Arial"/>
          <w:noProof/>
          <w:lang w:val="en-GB"/>
        </w:rPr>
        <w:t>roles</w:t>
      </w:r>
      <w:r w:rsidRPr="4C5F23E0">
        <w:rPr>
          <w:rFonts w:cs="Arial"/>
          <w:noProof/>
          <w:lang w:val="en-GB"/>
        </w:rPr>
        <w:t xml:space="preserve"> and compliance for an </w:t>
      </w:r>
      <w:r w:rsidR="0059169D" w:rsidRPr="4C5F23E0">
        <w:rPr>
          <w:rFonts w:cs="Arial"/>
          <w:noProof/>
          <w:lang w:val="en-GB"/>
        </w:rPr>
        <w:t>organis</w:t>
      </w:r>
      <w:r w:rsidRPr="4C5F23E0">
        <w:rPr>
          <w:rFonts w:cs="Arial"/>
          <w:noProof/>
          <w:lang w:val="en-GB"/>
        </w:rPr>
        <w:t>ation in a preliminary manner</w:t>
      </w:r>
      <w:r w:rsidR="008D4155" w:rsidRPr="4C5F23E0">
        <w:rPr>
          <w:rFonts w:cs="Arial"/>
          <w:noProof/>
          <w:lang w:val="en-GB"/>
        </w:rPr>
        <w:t xml:space="preserve"> (</w:t>
      </w:r>
      <w:r w:rsidR="009B695A" w:rsidRPr="4C5F23E0">
        <w:rPr>
          <w:rFonts w:cs="Arial"/>
          <w:noProof/>
          <w:lang w:val="en-GB"/>
        </w:rPr>
        <w:t>Lengnick-Hall et al.</w:t>
      </w:r>
      <w:r w:rsidR="008D4155" w:rsidRPr="4C5F23E0">
        <w:rPr>
          <w:rFonts w:cs="Arial"/>
          <w:noProof/>
          <w:lang w:val="en-GB"/>
        </w:rPr>
        <w:t xml:space="preserve">, </w:t>
      </w:r>
      <w:r w:rsidR="009B695A" w:rsidRPr="4C5F23E0">
        <w:rPr>
          <w:rFonts w:cs="Arial"/>
          <w:noProof/>
          <w:lang w:val="en-GB"/>
        </w:rPr>
        <w:t>2009</w:t>
      </w:r>
      <w:r w:rsidR="008D4155" w:rsidRPr="4C5F23E0">
        <w:rPr>
          <w:rFonts w:cs="Arial"/>
          <w:noProof/>
          <w:lang w:val="en-GB"/>
        </w:rPr>
        <w:t>)</w:t>
      </w:r>
      <w:r w:rsidRPr="4C5F23E0">
        <w:rPr>
          <w:rFonts w:cs="Arial"/>
          <w:noProof/>
          <w:lang w:val="en-GB"/>
        </w:rPr>
        <w:t>.</w:t>
      </w:r>
      <w:r w:rsidR="008C22F8" w:rsidRPr="4C5F23E0">
        <w:rPr>
          <w:rFonts w:cs="Arial"/>
          <w:noProof/>
          <w:lang w:val="en-GB"/>
        </w:rPr>
        <w:t xml:space="preserve"> </w:t>
      </w:r>
      <w:r w:rsidRPr="4C5F23E0">
        <w:rPr>
          <w:rFonts w:cs="Arial"/>
          <w:noProof/>
          <w:lang w:val="en-GB"/>
        </w:rPr>
        <w:t xml:space="preserve">1920-1950s focuses on human relations and understanding employees' needs.  From 1950 to 1970, HRM focused on </w:t>
      </w:r>
      <w:r w:rsidR="003A3518" w:rsidRPr="4C5F23E0">
        <w:rPr>
          <w:rFonts w:cs="Arial"/>
          <w:noProof/>
          <w:lang w:val="en-GB"/>
        </w:rPr>
        <w:t>behavioural</w:t>
      </w:r>
      <w:r w:rsidRPr="4C5F23E0">
        <w:rPr>
          <w:rFonts w:cs="Arial"/>
          <w:noProof/>
          <w:lang w:val="en-GB"/>
        </w:rPr>
        <w:t xml:space="preserve"> science, that is, psychology and sociology of human </w:t>
      </w:r>
      <w:r w:rsidR="003A3518" w:rsidRPr="4C5F23E0">
        <w:rPr>
          <w:rFonts w:cs="Arial"/>
          <w:noProof/>
          <w:lang w:val="en-GB"/>
        </w:rPr>
        <w:t>behaviour</w:t>
      </w:r>
      <w:r w:rsidRPr="4C5F23E0">
        <w:rPr>
          <w:rFonts w:cs="Arial"/>
          <w:noProof/>
          <w:lang w:val="en-GB"/>
        </w:rPr>
        <w:t xml:space="preserve">. </w:t>
      </w:r>
      <w:r w:rsidR="00D30FDB" w:rsidRPr="4C5F23E0">
        <w:rPr>
          <w:rFonts w:cs="Arial"/>
          <w:noProof/>
          <w:lang w:val="en-GB"/>
        </w:rPr>
        <w:t xml:space="preserve">As per Belcourt </w:t>
      </w:r>
      <w:r w:rsidR="00613055" w:rsidRPr="4C5F23E0">
        <w:rPr>
          <w:rFonts w:cs="Arial"/>
          <w:noProof/>
          <w:lang w:val="en-GB"/>
        </w:rPr>
        <w:t>and</w:t>
      </w:r>
      <w:r w:rsidR="00D30FDB" w:rsidRPr="4C5F23E0">
        <w:rPr>
          <w:rFonts w:cs="Arial"/>
          <w:noProof/>
          <w:lang w:val="en-GB"/>
        </w:rPr>
        <w:t xml:space="preserve"> </w:t>
      </w:r>
      <w:r w:rsidR="005B07A4" w:rsidRPr="4C5F23E0">
        <w:rPr>
          <w:rFonts w:cs="Arial"/>
          <w:noProof/>
          <w:lang w:val="en-GB"/>
        </w:rPr>
        <w:t xml:space="preserve">Podolsky </w:t>
      </w:r>
      <w:r w:rsidR="00D30FDB" w:rsidRPr="4C5F23E0">
        <w:rPr>
          <w:rFonts w:cs="Arial"/>
          <w:noProof/>
          <w:lang w:val="en-GB"/>
        </w:rPr>
        <w:t>(2019)</w:t>
      </w:r>
      <w:r w:rsidRPr="4C5F23E0">
        <w:rPr>
          <w:rFonts w:cs="Arial"/>
          <w:noProof/>
          <w:lang w:val="en-GB"/>
        </w:rPr>
        <w:t xml:space="preserve">, since 1990, strategic HRM business plan measures </w:t>
      </w:r>
      <w:r w:rsidR="003A3518" w:rsidRPr="4C5F23E0">
        <w:rPr>
          <w:rFonts w:cs="Arial"/>
          <w:noProof/>
          <w:lang w:val="en-GB"/>
        </w:rPr>
        <w:t>have started</w:t>
      </w:r>
      <w:r w:rsidRPr="4C5F23E0">
        <w:rPr>
          <w:rFonts w:cs="Arial"/>
          <w:noProof/>
          <w:lang w:val="en-GB"/>
        </w:rPr>
        <w:t xml:space="preserve"> for </w:t>
      </w:r>
      <w:r w:rsidR="0059169D" w:rsidRPr="4C5F23E0">
        <w:rPr>
          <w:rFonts w:cs="Arial"/>
          <w:noProof/>
          <w:lang w:val="en-GB"/>
        </w:rPr>
        <w:t>organis</w:t>
      </w:r>
      <w:r w:rsidRPr="4C5F23E0">
        <w:rPr>
          <w:rFonts w:cs="Arial"/>
          <w:noProof/>
          <w:lang w:val="en-GB"/>
        </w:rPr>
        <w:t>ational success</w:t>
      </w:r>
      <w:r w:rsidR="00D30FDB" w:rsidRPr="4C5F23E0">
        <w:rPr>
          <w:rFonts w:cs="Arial"/>
          <w:noProof/>
          <w:lang w:val="en-GB"/>
        </w:rPr>
        <w:t xml:space="preserve">. </w:t>
      </w:r>
      <w:r w:rsidRPr="4C5F23E0">
        <w:rPr>
          <w:rFonts w:cs="Arial"/>
          <w:noProof/>
          <w:lang w:val="en-GB"/>
        </w:rPr>
        <w:t xml:space="preserve">Also, in recent years technology integration such as digital </w:t>
      </w:r>
      <w:r w:rsidR="003A3518" w:rsidRPr="4C5F23E0">
        <w:rPr>
          <w:rFonts w:cs="Arial"/>
          <w:noProof/>
          <w:lang w:val="en-GB"/>
        </w:rPr>
        <w:t>tools</w:t>
      </w:r>
      <w:r w:rsidRPr="4C5F23E0">
        <w:rPr>
          <w:rFonts w:cs="Arial"/>
          <w:noProof/>
          <w:lang w:val="en-GB"/>
        </w:rPr>
        <w:t xml:space="preserve"> focuses on task recruitment and performance management and overall </w:t>
      </w:r>
      <w:r w:rsidR="003A3518" w:rsidRPr="4C5F23E0">
        <w:rPr>
          <w:rFonts w:cs="Arial"/>
          <w:noProof/>
          <w:lang w:val="en-GB"/>
        </w:rPr>
        <w:t>employee</w:t>
      </w:r>
      <w:r w:rsidRPr="4C5F23E0">
        <w:rPr>
          <w:rFonts w:cs="Arial"/>
          <w:noProof/>
          <w:lang w:val="en-GB"/>
        </w:rPr>
        <w:t xml:space="preserve"> experience currently </w:t>
      </w:r>
      <w:r w:rsidR="0059169D" w:rsidRPr="4C5F23E0">
        <w:rPr>
          <w:rFonts w:cs="Arial"/>
          <w:noProof/>
          <w:lang w:val="en-GB"/>
        </w:rPr>
        <w:t>organis</w:t>
      </w:r>
      <w:r w:rsidRPr="4C5F23E0">
        <w:rPr>
          <w:rFonts w:cs="Arial"/>
          <w:noProof/>
          <w:lang w:val="en-GB"/>
        </w:rPr>
        <w:t>ation focuses more so that border business goals can be achieved</w:t>
      </w:r>
      <w:r w:rsidR="00FD4B75" w:rsidRPr="4C5F23E0">
        <w:rPr>
          <w:rFonts w:cs="Arial"/>
          <w:noProof/>
          <w:lang w:val="en-GB"/>
        </w:rPr>
        <w:t xml:space="preserve"> </w:t>
      </w:r>
      <w:r w:rsidR="007338B5" w:rsidRPr="4C5F23E0">
        <w:rPr>
          <w:rFonts w:cs="Arial"/>
          <w:noProof/>
          <w:lang w:val="en-GB"/>
        </w:rPr>
        <w:t>(Gannon et al., 2015).</w:t>
      </w:r>
    </w:p>
    <w:p w14:paraId="398B1F13" w14:textId="5FD6D5CA" w:rsidR="005D5A53" w:rsidRPr="004C22C1" w:rsidRDefault="005D5A53" w:rsidP="4C5F23E0">
      <w:pPr>
        <w:jc w:val="left"/>
        <w:rPr>
          <w:rFonts w:cs="Arial"/>
          <w:noProof/>
          <w:lang w:val="en-GB"/>
        </w:rPr>
      </w:pPr>
      <w:r w:rsidRPr="4C5F23E0">
        <w:rPr>
          <w:rFonts w:cs="Arial"/>
          <w:noProof/>
          <w:lang w:val="en-GB"/>
        </w:rPr>
        <w:lastRenderedPageBreak/>
        <w:t>The best roles of HR strategic functions are workforce planning, performance management, talent actuation, employee engagement, succession plan, change management, strategic alignment, culture building legal compliance etc</w:t>
      </w:r>
      <w:r w:rsidR="00FB7B3D" w:rsidRPr="4C5F23E0">
        <w:rPr>
          <w:rFonts w:cs="Arial"/>
          <w:noProof/>
          <w:lang w:val="en-GB"/>
        </w:rPr>
        <w:t>. (Itani, 2017)</w:t>
      </w:r>
      <w:r w:rsidRPr="4C5F23E0">
        <w:rPr>
          <w:rFonts w:cs="Arial"/>
          <w:noProof/>
          <w:lang w:val="en-GB"/>
        </w:rPr>
        <w:t xml:space="preserve">. HR employees or </w:t>
      </w:r>
      <w:r w:rsidR="003A3518" w:rsidRPr="4C5F23E0">
        <w:rPr>
          <w:rFonts w:cs="Arial"/>
          <w:noProof/>
          <w:lang w:val="en-GB"/>
        </w:rPr>
        <w:t>labour</w:t>
      </w:r>
      <w:r w:rsidRPr="4C5F23E0">
        <w:rPr>
          <w:rFonts w:cs="Arial"/>
          <w:noProof/>
          <w:lang w:val="en-GB"/>
        </w:rPr>
        <w:t xml:space="preserve"> demand will be to advance the work.</w:t>
      </w:r>
    </w:p>
    <w:p w14:paraId="75627E66" w14:textId="4EE26B28" w:rsidR="005D5A53" w:rsidRPr="004C22C1" w:rsidRDefault="005D5A53" w:rsidP="4C5F23E0">
      <w:pPr>
        <w:jc w:val="left"/>
        <w:rPr>
          <w:rFonts w:cs="Arial"/>
          <w:noProof/>
          <w:lang w:val="en-GB"/>
        </w:rPr>
      </w:pPr>
      <w:r w:rsidRPr="4C5F23E0">
        <w:rPr>
          <w:rFonts w:cs="Arial"/>
          <w:noProof/>
          <w:lang w:val="en-GB"/>
        </w:rPr>
        <w:t xml:space="preserve">If the company target is very high, then more employees or </w:t>
      </w:r>
      <w:r w:rsidR="003A3518" w:rsidRPr="4C5F23E0">
        <w:rPr>
          <w:rFonts w:cs="Arial"/>
          <w:noProof/>
          <w:lang w:val="en-GB"/>
        </w:rPr>
        <w:t>labour</w:t>
      </w:r>
      <w:r w:rsidRPr="4C5F23E0">
        <w:rPr>
          <w:rFonts w:cs="Arial"/>
          <w:noProof/>
          <w:lang w:val="en-GB"/>
        </w:rPr>
        <w:t xml:space="preserve"> will be needed, and if the company target is small, the company needs </w:t>
      </w:r>
      <w:r w:rsidR="003A3518" w:rsidRPr="4C5F23E0">
        <w:rPr>
          <w:rFonts w:cs="Arial"/>
          <w:noProof/>
          <w:lang w:val="en-GB"/>
        </w:rPr>
        <w:t>fewer</w:t>
      </w:r>
      <w:r w:rsidRPr="4C5F23E0">
        <w:rPr>
          <w:rFonts w:cs="Arial"/>
          <w:noProof/>
          <w:lang w:val="en-GB"/>
        </w:rPr>
        <w:t xml:space="preserve"> employees depending on these things, </w:t>
      </w:r>
      <w:r w:rsidR="003A3518" w:rsidRPr="4C5F23E0">
        <w:rPr>
          <w:rFonts w:cs="Arial"/>
          <w:noProof/>
          <w:lang w:val="en-GB"/>
        </w:rPr>
        <w:t xml:space="preserve">an </w:t>
      </w:r>
      <w:r w:rsidRPr="4C5F23E0">
        <w:rPr>
          <w:rFonts w:cs="Arial"/>
          <w:noProof/>
          <w:lang w:val="en-GB"/>
        </w:rPr>
        <w:t>HR function strategy has to be created</w:t>
      </w:r>
      <w:r w:rsidR="00FB7B3D" w:rsidRPr="4C5F23E0">
        <w:rPr>
          <w:rFonts w:cs="Arial"/>
          <w:noProof/>
          <w:lang w:val="en-GB"/>
        </w:rPr>
        <w:t xml:space="preserve"> (Edwards </w:t>
      </w:r>
      <w:r w:rsidR="00613055" w:rsidRPr="4C5F23E0">
        <w:rPr>
          <w:rFonts w:cs="Arial"/>
          <w:noProof/>
          <w:lang w:val="en-GB"/>
        </w:rPr>
        <w:t>and</w:t>
      </w:r>
      <w:r w:rsidR="00FB7B3D" w:rsidRPr="4C5F23E0">
        <w:rPr>
          <w:rFonts w:cs="Arial"/>
          <w:noProof/>
          <w:lang w:val="en-GB"/>
        </w:rPr>
        <w:t xml:space="preserve"> Edwards, 2019)</w:t>
      </w:r>
      <w:r w:rsidRPr="4C5F23E0">
        <w:rPr>
          <w:rFonts w:cs="Arial"/>
          <w:noProof/>
          <w:lang w:val="en-GB"/>
        </w:rPr>
        <w:t xml:space="preserve">.  According to the company target, after recruiting the company in the </w:t>
      </w:r>
      <w:r w:rsidR="0059169D" w:rsidRPr="4C5F23E0">
        <w:rPr>
          <w:rFonts w:cs="Arial"/>
          <w:noProof/>
          <w:lang w:val="en-GB"/>
        </w:rPr>
        <w:t>organis</w:t>
      </w:r>
      <w:r w:rsidRPr="4C5F23E0">
        <w:rPr>
          <w:rFonts w:cs="Arial"/>
          <w:noProof/>
          <w:lang w:val="en-GB"/>
        </w:rPr>
        <w:t xml:space="preserve">ation, program implementation and evaluation </w:t>
      </w:r>
      <w:r w:rsidR="003A3518" w:rsidRPr="4C5F23E0">
        <w:rPr>
          <w:rFonts w:cs="Arial"/>
          <w:noProof/>
          <w:lang w:val="en-GB"/>
        </w:rPr>
        <w:t>have</w:t>
      </w:r>
      <w:r w:rsidRPr="4C5F23E0">
        <w:rPr>
          <w:rFonts w:cs="Arial"/>
          <w:noProof/>
          <w:lang w:val="en-GB"/>
        </w:rPr>
        <w:t xml:space="preserve"> to be done.</w:t>
      </w:r>
      <w:r w:rsidR="00676120" w:rsidRPr="4C5F23E0">
        <w:rPr>
          <w:rFonts w:cs="Arial"/>
          <w:noProof/>
          <w:lang w:val="en-GB"/>
        </w:rPr>
        <w:t xml:space="preserve"> </w:t>
      </w:r>
      <w:r w:rsidRPr="4C5F23E0">
        <w:rPr>
          <w:rFonts w:cs="Arial"/>
          <w:noProof/>
          <w:lang w:val="en-GB"/>
        </w:rPr>
        <w:t xml:space="preserve">Also, it is the job of the HR function to fulfil the current and future workforce needs of the </w:t>
      </w:r>
      <w:r w:rsidR="0059169D" w:rsidRPr="4C5F23E0">
        <w:rPr>
          <w:rFonts w:cs="Arial"/>
          <w:noProof/>
          <w:lang w:val="en-GB"/>
        </w:rPr>
        <w:t>organis</w:t>
      </w:r>
      <w:r w:rsidRPr="4C5F23E0">
        <w:rPr>
          <w:rFonts w:cs="Arial"/>
          <w:noProof/>
          <w:lang w:val="en-GB"/>
        </w:rPr>
        <w:t xml:space="preserve">ation by the employees and to </w:t>
      </w:r>
      <w:r w:rsidR="003A3518" w:rsidRPr="4C5F23E0">
        <w:rPr>
          <w:rFonts w:cs="Arial"/>
          <w:noProof/>
          <w:lang w:val="en-GB"/>
        </w:rPr>
        <w:t>fill</w:t>
      </w:r>
      <w:r w:rsidRPr="4C5F23E0">
        <w:rPr>
          <w:rFonts w:cs="Arial"/>
          <w:noProof/>
          <w:lang w:val="en-GB"/>
        </w:rPr>
        <w:t xml:space="preserve"> the talent gaps.</w:t>
      </w:r>
      <w:r w:rsidR="00676120" w:rsidRPr="4C5F23E0">
        <w:rPr>
          <w:rFonts w:cs="Arial"/>
          <w:noProof/>
          <w:lang w:val="en-GB"/>
        </w:rPr>
        <w:t xml:space="preserve"> </w:t>
      </w:r>
      <w:r w:rsidR="003A3518" w:rsidRPr="4C5F23E0">
        <w:rPr>
          <w:rFonts w:cs="Arial"/>
          <w:noProof/>
          <w:lang w:val="en-GB"/>
        </w:rPr>
        <w:t>Employees'</w:t>
      </w:r>
      <w:r w:rsidRPr="4C5F23E0">
        <w:rPr>
          <w:rFonts w:cs="Arial"/>
          <w:noProof/>
          <w:lang w:val="en-GB"/>
        </w:rPr>
        <w:t xml:space="preserve"> engagement </w:t>
      </w:r>
      <w:r w:rsidR="003A3518" w:rsidRPr="4C5F23E0">
        <w:rPr>
          <w:rFonts w:cs="Arial"/>
          <w:noProof/>
          <w:lang w:val="en-GB"/>
        </w:rPr>
        <w:t>through</w:t>
      </w:r>
      <w:r w:rsidRPr="4C5F23E0">
        <w:rPr>
          <w:rFonts w:cs="Arial"/>
          <w:noProof/>
          <w:lang w:val="en-GB"/>
        </w:rPr>
        <w:t xml:space="preserve"> </w:t>
      </w:r>
      <w:r w:rsidR="003A3518" w:rsidRPr="4C5F23E0">
        <w:rPr>
          <w:rFonts w:cs="Arial"/>
          <w:noProof/>
          <w:lang w:val="en-GB"/>
        </w:rPr>
        <w:t xml:space="preserve">a </w:t>
      </w:r>
      <w:r w:rsidRPr="4C5F23E0">
        <w:rPr>
          <w:rFonts w:cs="Arial"/>
          <w:noProof/>
          <w:lang w:val="en-GB"/>
        </w:rPr>
        <w:t xml:space="preserve">positive work environment and helping employees to adapt </w:t>
      </w:r>
      <w:r w:rsidR="003A3518" w:rsidRPr="4C5F23E0">
        <w:rPr>
          <w:rFonts w:cs="Arial"/>
          <w:noProof/>
          <w:lang w:val="en-GB"/>
        </w:rPr>
        <w:t xml:space="preserve">to </w:t>
      </w:r>
      <w:r w:rsidRPr="4C5F23E0">
        <w:rPr>
          <w:rFonts w:cs="Arial"/>
          <w:noProof/>
          <w:lang w:val="en-GB"/>
        </w:rPr>
        <w:t xml:space="preserve">new technology </w:t>
      </w:r>
      <w:r w:rsidR="003A3518" w:rsidRPr="4C5F23E0">
        <w:rPr>
          <w:rFonts w:cs="Arial"/>
          <w:noProof/>
          <w:lang w:val="en-GB"/>
        </w:rPr>
        <w:t>processes</w:t>
      </w:r>
      <w:r w:rsidRPr="4C5F23E0">
        <w:rPr>
          <w:rFonts w:cs="Arial"/>
          <w:noProof/>
          <w:lang w:val="en-GB"/>
        </w:rPr>
        <w:t xml:space="preserve"> or structural changes </w:t>
      </w:r>
      <w:r w:rsidR="009A2E29" w:rsidRPr="4C5F23E0">
        <w:rPr>
          <w:rFonts w:cs="Arial"/>
          <w:noProof/>
          <w:lang w:val="en-GB"/>
        </w:rPr>
        <w:t>in</w:t>
      </w:r>
      <w:r w:rsidRPr="4C5F23E0">
        <w:rPr>
          <w:rFonts w:cs="Arial"/>
          <w:noProof/>
          <w:lang w:val="en-GB"/>
        </w:rPr>
        <w:t xml:space="preserve"> </w:t>
      </w:r>
      <w:r w:rsidR="0059169D" w:rsidRPr="4C5F23E0">
        <w:rPr>
          <w:rFonts w:cs="Arial"/>
          <w:noProof/>
          <w:lang w:val="en-GB"/>
        </w:rPr>
        <w:t>organis</w:t>
      </w:r>
      <w:r w:rsidRPr="4C5F23E0">
        <w:rPr>
          <w:rFonts w:cs="Arial"/>
          <w:noProof/>
          <w:lang w:val="en-GB"/>
        </w:rPr>
        <w:t>ational goals</w:t>
      </w:r>
      <w:r w:rsidR="006B03E8" w:rsidRPr="4C5F23E0">
        <w:rPr>
          <w:rFonts w:cs="Arial"/>
          <w:noProof/>
          <w:lang w:val="en-GB"/>
        </w:rPr>
        <w:t xml:space="preserve"> (</w:t>
      </w:r>
      <w:r w:rsidR="00B508D8" w:rsidRPr="4C5F23E0">
        <w:rPr>
          <w:rFonts w:cs="Arial"/>
          <w:noProof/>
          <w:lang w:val="en-GB"/>
        </w:rPr>
        <w:t>Van den Heuvel et al.</w:t>
      </w:r>
      <w:r w:rsidR="006B03E8" w:rsidRPr="4C5F23E0">
        <w:rPr>
          <w:rFonts w:cs="Arial"/>
          <w:noProof/>
          <w:lang w:val="en-GB"/>
        </w:rPr>
        <w:t xml:space="preserve">, </w:t>
      </w:r>
      <w:r w:rsidR="00B508D8" w:rsidRPr="4C5F23E0">
        <w:rPr>
          <w:rFonts w:cs="Arial"/>
          <w:noProof/>
          <w:lang w:val="en-GB"/>
        </w:rPr>
        <w:t>2020</w:t>
      </w:r>
      <w:r w:rsidR="006B03E8" w:rsidRPr="4C5F23E0">
        <w:rPr>
          <w:rFonts w:cs="Arial"/>
          <w:noProof/>
          <w:lang w:val="en-GB"/>
        </w:rPr>
        <w:t>)</w:t>
      </w:r>
      <w:r w:rsidRPr="4C5F23E0">
        <w:rPr>
          <w:rFonts w:cs="Arial"/>
          <w:noProof/>
          <w:lang w:val="en-GB"/>
        </w:rPr>
        <w:t>.</w:t>
      </w:r>
    </w:p>
    <w:p w14:paraId="1C7CCAB0" w14:textId="2F91B16E" w:rsidR="005D5A53" w:rsidRPr="004C22C1" w:rsidRDefault="005D5A53" w:rsidP="4C5F23E0">
      <w:pPr>
        <w:jc w:val="left"/>
        <w:rPr>
          <w:rFonts w:cs="Arial"/>
          <w:noProof/>
          <w:lang w:val="en-GB"/>
        </w:rPr>
      </w:pPr>
      <w:r w:rsidRPr="4C5F23E0">
        <w:rPr>
          <w:rFonts w:cs="Arial"/>
          <w:noProof/>
          <w:lang w:val="en-GB"/>
        </w:rPr>
        <w:t xml:space="preserve">In addition, the HR function of human resources management also develops good relations with employees by establishing and taking regular feedback on the performance of employees or </w:t>
      </w:r>
      <w:r w:rsidR="003A3518" w:rsidRPr="4C5F23E0">
        <w:rPr>
          <w:rFonts w:cs="Arial"/>
          <w:noProof/>
          <w:lang w:val="en-GB"/>
        </w:rPr>
        <w:t>labour</w:t>
      </w:r>
      <w:r w:rsidRPr="4C5F23E0">
        <w:rPr>
          <w:rFonts w:cs="Arial"/>
          <w:noProof/>
          <w:lang w:val="en-GB"/>
        </w:rPr>
        <w:t xml:space="preserve">, implementing fair and consistent policies of </w:t>
      </w:r>
      <w:r w:rsidR="0059169D" w:rsidRPr="4C5F23E0">
        <w:rPr>
          <w:rFonts w:cs="Arial"/>
          <w:noProof/>
          <w:lang w:val="en-GB"/>
        </w:rPr>
        <w:t>organis</w:t>
      </w:r>
      <w:r w:rsidRPr="4C5F23E0">
        <w:rPr>
          <w:rFonts w:cs="Arial"/>
          <w:noProof/>
          <w:lang w:val="en-GB"/>
        </w:rPr>
        <w:t>ations, resolving conflict and effective communication skills with employees and management work is done</w:t>
      </w:r>
      <w:r w:rsidR="004A65F5" w:rsidRPr="4C5F23E0">
        <w:rPr>
          <w:rFonts w:cs="Arial"/>
          <w:noProof/>
          <w:lang w:val="en-GB"/>
        </w:rPr>
        <w:t xml:space="preserve"> (Balz, 2016)</w:t>
      </w:r>
      <w:r w:rsidRPr="4C5F23E0">
        <w:rPr>
          <w:rFonts w:cs="Arial"/>
          <w:noProof/>
          <w:lang w:val="en-GB"/>
        </w:rPr>
        <w:t xml:space="preserve">. Moreover, in the case of HR function, focusing on attracting, developing and top talent from among the employees, so that these employees can be involved in the </w:t>
      </w:r>
      <w:r w:rsidR="0059169D" w:rsidRPr="4C5F23E0">
        <w:rPr>
          <w:rFonts w:cs="Arial"/>
          <w:noProof/>
          <w:lang w:val="en-GB"/>
        </w:rPr>
        <w:t>organis</w:t>
      </w:r>
      <w:r w:rsidRPr="4C5F23E0">
        <w:rPr>
          <w:rFonts w:cs="Arial"/>
          <w:noProof/>
          <w:lang w:val="en-GB"/>
        </w:rPr>
        <w:t xml:space="preserve">ation's success through training and development effectively in the strategic work of the </w:t>
      </w:r>
      <w:r w:rsidR="0059169D" w:rsidRPr="4C5F23E0">
        <w:rPr>
          <w:rFonts w:cs="Arial"/>
          <w:noProof/>
          <w:lang w:val="en-GB"/>
        </w:rPr>
        <w:t>organis</w:t>
      </w:r>
      <w:r w:rsidRPr="4C5F23E0">
        <w:rPr>
          <w:rFonts w:cs="Arial"/>
          <w:noProof/>
          <w:lang w:val="en-GB"/>
        </w:rPr>
        <w:t xml:space="preserve">ation. By creating a positive environment for the employees in the </w:t>
      </w:r>
      <w:r w:rsidR="0059169D" w:rsidRPr="4C5F23E0">
        <w:rPr>
          <w:rFonts w:cs="Arial"/>
          <w:noProof/>
          <w:lang w:val="en-GB"/>
        </w:rPr>
        <w:t>organis</w:t>
      </w:r>
      <w:r w:rsidRPr="4C5F23E0">
        <w:rPr>
          <w:rFonts w:cs="Arial"/>
          <w:noProof/>
          <w:lang w:val="en-GB"/>
        </w:rPr>
        <w:t xml:space="preserve">ation, they can be encouraged to be cheerful and proud, and as well as </w:t>
      </w:r>
      <w:r w:rsidR="003A3518" w:rsidRPr="4C5F23E0">
        <w:rPr>
          <w:rFonts w:cs="Arial"/>
          <w:noProof/>
          <w:lang w:val="en-GB"/>
        </w:rPr>
        <w:t>teamwork</w:t>
      </w:r>
      <w:r w:rsidRPr="4C5F23E0">
        <w:rPr>
          <w:rFonts w:cs="Arial"/>
          <w:noProof/>
          <w:lang w:val="en-GB"/>
        </w:rPr>
        <w:t xml:space="preserve"> with other employees of the </w:t>
      </w:r>
      <w:r w:rsidR="0059169D" w:rsidRPr="4C5F23E0">
        <w:rPr>
          <w:rFonts w:cs="Arial"/>
          <w:noProof/>
          <w:lang w:val="en-GB"/>
        </w:rPr>
        <w:t>organis</w:t>
      </w:r>
      <w:r w:rsidRPr="4C5F23E0">
        <w:rPr>
          <w:rFonts w:cs="Arial"/>
          <w:noProof/>
          <w:lang w:val="en-GB"/>
        </w:rPr>
        <w:t xml:space="preserve">ation, </w:t>
      </w:r>
      <w:r w:rsidR="003A3518" w:rsidRPr="4C5F23E0">
        <w:rPr>
          <w:rFonts w:cs="Arial"/>
          <w:noProof/>
          <w:lang w:val="en-GB"/>
        </w:rPr>
        <w:t>position</w:t>
      </w:r>
      <w:r w:rsidRPr="4C5F23E0">
        <w:rPr>
          <w:rFonts w:cs="Arial"/>
          <w:noProof/>
          <w:lang w:val="en-GB"/>
        </w:rPr>
        <w:t xml:space="preserve"> relation </w:t>
      </w:r>
      <w:r w:rsidR="003A3518" w:rsidRPr="4C5F23E0">
        <w:rPr>
          <w:rFonts w:cs="Arial"/>
          <w:noProof/>
          <w:lang w:val="en-GB"/>
        </w:rPr>
        <w:t>and</w:t>
      </w:r>
      <w:r w:rsidRPr="4C5F23E0">
        <w:rPr>
          <w:rFonts w:cs="Arial"/>
          <w:noProof/>
          <w:lang w:val="en-GB"/>
        </w:rPr>
        <w:t xml:space="preserve"> culture building can also be noted as one of the tasks of the company's HR function</w:t>
      </w:r>
      <w:r w:rsidR="00FB7B3D" w:rsidRPr="4C5F23E0">
        <w:rPr>
          <w:rFonts w:cs="Arial"/>
          <w:noProof/>
          <w:lang w:val="en-GB"/>
        </w:rPr>
        <w:t xml:space="preserve"> (Armstrong </w:t>
      </w:r>
      <w:r w:rsidR="00613055" w:rsidRPr="4C5F23E0">
        <w:rPr>
          <w:rFonts w:cs="Arial"/>
          <w:noProof/>
          <w:lang w:val="en-GB"/>
        </w:rPr>
        <w:t>and</w:t>
      </w:r>
      <w:r w:rsidR="00FB7B3D" w:rsidRPr="4C5F23E0">
        <w:rPr>
          <w:rFonts w:cs="Arial"/>
          <w:noProof/>
          <w:lang w:val="en-GB"/>
        </w:rPr>
        <w:t xml:space="preserve"> Taylor, 2023)</w:t>
      </w:r>
      <w:r w:rsidRPr="4C5F23E0">
        <w:rPr>
          <w:rFonts w:cs="Arial"/>
          <w:noProof/>
          <w:lang w:val="en-GB"/>
        </w:rPr>
        <w:t>.</w:t>
      </w:r>
    </w:p>
    <w:p w14:paraId="20289DC4" w14:textId="0AA96E81" w:rsidR="00D92080" w:rsidRPr="004C22C1" w:rsidRDefault="005D5A53" w:rsidP="4C5F23E0">
      <w:pPr>
        <w:jc w:val="left"/>
        <w:rPr>
          <w:rFonts w:cs="Arial"/>
          <w:noProof/>
          <w:lang w:val="en-GB"/>
        </w:rPr>
      </w:pPr>
      <w:r w:rsidRPr="4C5F23E0">
        <w:rPr>
          <w:rFonts w:cs="Arial"/>
          <w:noProof/>
          <w:lang w:val="en-GB"/>
        </w:rPr>
        <w:t xml:space="preserve">To make an </w:t>
      </w:r>
      <w:r w:rsidR="0059169D" w:rsidRPr="4C5F23E0">
        <w:rPr>
          <w:rFonts w:cs="Arial"/>
          <w:noProof/>
          <w:lang w:val="en-GB"/>
        </w:rPr>
        <w:t>organis</w:t>
      </w:r>
      <w:r w:rsidRPr="4C5F23E0">
        <w:rPr>
          <w:rFonts w:cs="Arial"/>
          <w:noProof/>
          <w:lang w:val="en-GB"/>
        </w:rPr>
        <w:t xml:space="preserve">ation's goals successful, </w:t>
      </w:r>
      <w:r w:rsidR="003A3518" w:rsidRPr="4C5F23E0">
        <w:rPr>
          <w:rFonts w:cs="Arial"/>
          <w:noProof/>
          <w:lang w:val="en-GB"/>
        </w:rPr>
        <w:t xml:space="preserve">the </w:t>
      </w:r>
      <w:r w:rsidRPr="4C5F23E0">
        <w:rPr>
          <w:rFonts w:cs="Arial"/>
          <w:noProof/>
          <w:lang w:val="en-GB"/>
        </w:rPr>
        <w:t xml:space="preserve">HRM planning process </w:t>
      </w:r>
      <w:r w:rsidR="003A3518" w:rsidRPr="4C5F23E0">
        <w:rPr>
          <w:rFonts w:cs="Arial"/>
          <w:noProof/>
          <w:lang w:val="en-GB"/>
        </w:rPr>
        <w:t>is</w:t>
      </w:r>
      <w:r w:rsidRPr="4C5F23E0">
        <w:rPr>
          <w:rFonts w:cs="Arial"/>
          <w:noProof/>
          <w:lang w:val="en-GB"/>
        </w:rPr>
        <w:t xml:space="preserve"> aligned with human resources, human resource management </w:t>
      </w:r>
      <w:r w:rsidR="003A3518" w:rsidRPr="4C5F23E0">
        <w:rPr>
          <w:rFonts w:cs="Arial"/>
          <w:noProof/>
          <w:lang w:val="en-GB"/>
        </w:rPr>
        <w:t>contributes</w:t>
      </w:r>
      <w:r w:rsidRPr="4C5F23E0">
        <w:rPr>
          <w:rFonts w:cs="Arial"/>
          <w:noProof/>
          <w:lang w:val="en-GB"/>
        </w:rPr>
        <w:t xml:space="preserve"> to workforce planning, strategic planning, and implementation policies. HRM planning is a process or procedure that evaluates and communicates the </w:t>
      </w:r>
      <w:r w:rsidR="003A3518" w:rsidRPr="4C5F23E0">
        <w:rPr>
          <w:rFonts w:cs="Arial"/>
          <w:noProof/>
          <w:lang w:val="en-GB"/>
        </w:rPr>
        <w:t>value-added</w:t>
      </w:r>
      <w:r w:rsidRPr="4C5F23E0">
        <w:rPr>
          <w:rFonts w:cs="Arial"/>
          <w:noProof/>
          <w:lang w:val="en-GB"/>
        </w:rPr>
        <w:t xml:space="preserve"> measure throughout the </w:t>
      </w:r>
      <w:r w:rsidR="0059169D" w:rsidRPr="4C5F23E0">
        <w:rPr>
          <w:rFonts w:cs="Arial"/>
          <w:noProof/>
          <w:lang w:val="en-GB"/>
        </w:rPr>
        <w:t>organis</w:t>
      </w:r>
      <w:r w:rsidRPr="4C5F23E0">
        <w:rPr>
          <w:rFonts w:cs="Arial"/>
          <w:noProof/>
          <w:lang w:val="en-GB"/>
        </w:rPr>
        <w:t>ation's HRM practice</w:t>
      </w:r>
      <w:r w:rsidR="00F20733" w:rsidRPr="4C5F23E0">
        <w:rPr>
          <w:rFonts w:cs="Arial"/>
          <w:noProof/>
          <w:lang w:val="en-GB"/>
        </w:rPr>
        <w:t xml:space="preserve"> (Belcourt </w:t>
      </w:r>
      <w:r w:rsidR="00613055" w:rsidRPr="4C5F23E0">
        <w:rPr>
          <w:rFonts w:cs="Arial"/>
          <w:noProof/>
          <w:lang w:val="en-GB"/>
        </w:rPr>
        <w:t>and</w:t>
      </w:r>
      <w:r w:rsidR="00F20733" w:rsidRPr="4C5F23E0">
        <w:rPr>
          <w:rFonts w:cs="Arial"/>
          <w:noProof/>
          <w:lang w:val="en-GB"/>
        </w:rPr>
        <w:t xml:space="preserve"> Podolsky, 2019)</w:t>
      </w:r>
      <w:r w:rsidRPr="4C5F23E0">
        <w:rPr>
          <w:rFonts w:cs="Arial"/>
          <w:noProof/>
          <w:lang w:val="en-GB"/>
        </w:rPr>
        <w:t xml:space="preserve">.  Through this, employee </w:t>
      </w:r>
      <w:r w:rsidR="003A3518" w:rsidRPr="4C5F23E0">
        <w:rPr>
          <w:rFonts w:cs="Arial"/>
          <w:noProof/>
          <w:lang w:val="en-GB"/>
        </w:rPr>
        <w:t>strengths</w:t>
      </w:r>
      <w:r w:rsidRPr="4C5F23E0">
        <w:rPr>
          <w:rFonts w:cs="Arial"/>
          <w:noProof/>
          <w:lang w:val="en-GB"/>
        </w:rPr>
        <w:t xml:space="preserve"> and </w:t>
      </w:r>
      <w:r w:rsidR="003A3518" w:rsidRPr="4C5F23E0">
        <w:rPr>
          <w:rFonts w:cs="Arial"/>
          <w:noProof/>
          <w:lang w:val="en-GB"/>
        </w:rPr>
        <w:t>weaknesses</w:t>
      </w:r>
      <w:r w:rsidRPr="4C5F23E0">
        <w:rPr>
          <w:rFonts w:cs="Arial"/>
          <w:noProof/>
          <w:lang w:val="en-GB"/>
        </w:rPr>
        <w:t xml:space="preserve"> to find out the </w:t>
      </w:r>
      <w:r w:rsidR="003A3518" w:rsidRPr="4C5F23E0">
        <w:rPr>
          <w:rFonts w:cs="Arial"/>
          <w:noProof/>
          <w:lang w:val="en-GB"/>
        </w:rPr>
        <w:t>resources</w:t>
      </w:r>
      <w:r w:rsidRPr="4C5F23E0">
        <w:rPr>
          <w:rFonts w:cs="Arial"/>
          <w:noProof/>
          <w:lang w:val="en-GB"/>
        </w:rPr>
        <w:t xml:space="preserve"> of employees for the </w:t>
      </w:r>
      <w:r w:rsidR="0059169D" w:rsidRPr="4C5F23E0">
        <w:rPr>
          <w:rFonts w:cs="Arial"/>
          <w:noProof/>
          <w:lang w:val="en-GB"/>
        </w:rPr>
        <w:lastRenderedPageBreak/>
        <w:t>organis</w:t>
      </w:r>
      <w:r w:rsidRPr="4C5F23E0">
        <w:rPr>
          <w:rFonts w:cs="Arial"/>
          <w:noProof/>
          <w:lang w:val="en-GB"/>
        </w:rPr>
        <w:t xml:space="preserve">ation.  HRM planning process is a type of crucial </w:t>
      </w:r>
      <w:r w:rsidR="0059169D" w:rsidRPr="4C5F23E0">
        <w:rPr>
          <w:rFonts w:cs="Arial"/>
          <w:noProof/>
          <w:lang w:val="en-GB"/>
        </w:rPr>
        <w:t>organis</w:t>
      </w:r>
      <w:r w:rsidRPr="4C5F23E0">
        <w:rPr>
          <w:rFonts w:cs="Arial"/>
          <w:noProof/>
          <w:lang w:val="en-GB"/>
        </w:rPr>
        <w:t xml:space="preserve">ational prosperity, it is a process by severely key criteria. In this case, to run an </w:t>
      </w:r>
      <w:r w:rsidR="0059169D" w:rsidRPr="4C5F23E0">
        <w:rPr>
          <w:rFonts w:cs="Arial"/>
          <w:noProof/>
          <w:lang w:val="en-GB"/>
        </w:rPr>
        <w:t>organis</w:t>
      </w:r>
      <w:r w:rsidRPr="4C5F23E0">
        <w:rPr>
          <w:rFonts w:cs="Arial"/>
          <w:noProof/>
          <w:lang w:val="en-GB"/>
        </w:rPr>
        <w:t xml:space="preserve">ation, making emblems of the company's plans and doing so much evaluation, will be in the HRM planning process. One of these is </w:t>
      </w:r>
      <w:r w:rsidR="003A3518" w:rsidRPr="4C5F23E0">
        <w:rPr>
          <w:rFonts w:cs="Arial"/>
          <w:noProof/>
          <w:lang w:val="en-GB"/>
        </w:rPr>
        <w:t>high-quality</w:t>
      </w:r>
      <w:r w:rsidRPr="4C5F23E0">
        <w:rPr>
          <w:rFonts w:cs="Arial"/>
          <w:noProof/>
          <w:lang w:val="en-GB"/>
        </w:rPr>
        <w:t xml:space="preserve"> hires and </w:t>
      </w:r>
      <w:r w:rsidR="003A3518" w:rsidRPr="4C5F23E0">
        <w:rPr>
          <w:rFonts w:cs="Arial"/>
          <w:noProof/>
          <w:lang w:val="en-GB"/>
        </w:rPr>
        <w:t xml:space="preserve">a </w:t>
      </w:r>
      <w:r w:rsidRPr="4C5F23E0">
        <w:rPr>
          <w:rFonts w:cs="Arial"/>
          <w:noProof/>
          <w:lang w:val="en-GB"/>
        </w:rPr>
        <w:t xml:space="preserve">successful recruitment strategies planning process.  As well as enhancing employee </w:t>
      </w:r>
      <w:r w:rsidR="003A3518" w:rsidRPr="4C5F23E0">
        <w:rPr>
          <w:rFonts w:cs="Arial"/>
          <w:noProof/>
          <w:lang w:val="en-GB"/>
        </w:rPr>
        <w:t>skills</w:t>
      </w:r>
      <w:r w:rsidRPr="4C5F23E0">
        <w:rPr>
          <w:rFonts w:cs="Arial"/>
          <w:noProof/>
          <w:lang w:val="en-GB"/>
        </w:rPr>
        <w:t xml:space="preserve"> through training and development and engaging employees through various surveys and feedback, creating a positive culture, communication and healthy employee relations, and all this is done through HRM planning</w:t>
      </w:r>
      <w:r w:rsidR="00FB7B3D" w:rsidRPr="4C5F23E0">
        <w:rPr>
          <w:rFonts w:cs="Arial"/>
          <w:noProof/>
          <w:lang w:val="en-GB"/>
        </w:rPr>
        <w:t xml:space="preserve"> (Armstrong </w:t>
      </w:r>
      <w:r w:rsidR="00613055" w:rsidRPr="4C5F23E0">
        <w:rPr>
          <w:rFonts w:cs="Arial"/>
          <w:noProof/>
          <w:lang w:val="en-GB"/>
        </w:rPr>
        <w:t>and</w:t>
      </w:r>
      <w:r w:rsidR="00FB7B3D" w:rsidRPr="4C5F23E0">
        <w:rPr>
          <w:rFonts w:cs="Arial"/>
          <w:noProof/>
          <w:lang w:val="en-GB"/>
        </w:rPr>
        <w:t xml:space="preserve"> Taylor, 2023)</w:t>
      </w:r>
      <w:r w:rsidRPr="4C5F23E0">
        <w:rPr>
          <w:rFonts w:cs="Arial"/>
          <w:noProof/>
          <w:lang w:val="en-GB"/>
        </w:rPr>
        <w:t>. In their HR planning process, companies analyze external factors - economic trends, market conditions and industry changes, while internally - culture, structure and current workforce environment.</w:t>
      </w:r>
      <w:r w:rsidR="00D13C83" w:rsidRPr="4C5F23E0">
        <w:rPr>
          <w:rFonts w:cs="Arial"/>
          <w:noProof/>
          <w:lang w:val="en-GB"/>
        </w:rPr>
        <w:t xml:space="preserve"> </w:t>
      </w:r>
      <w:r w:rsidRPr="4C5F23E0">
        <w:rPr>
          <w:rFonts w:cs="Arial"/>
          <w:noProof/>
          <w:lang w:val="en-GB"/>
        </w:rPr>
        <w:t xml:space="preserve">Later, </w:t>
      </w:r>
      <w:r w:rsidR="0059169D" w:rsidRPr="4C5F23E0">
        <w:rPr>
          <w:rFonts w:cs="Arial"/>
          <w:noProof/>
          <w:lang w:val="en-GB"/>
        </w:rPr>
        <w:t>organis</w:t>
      </w:r>
      <w:r w:rsidRPr="4C5F23E0">
        <w:rPr>
          <w:rFonts w:cs="Arial"/>
          <w:noProof/>
          <w:lang w:val="en-GB"/>
        </w:rPr>
        <w:t xml:space="preserve">ational assessment includes workforce skills, </w:t>
      </w:r>
      <w:r w:rsidR="003A3518" w:rsidRPr="4C5F23E0">
        <w:rPr>
          <w:rFonts w:cs="Arial"/>
          <w:noProof/>
          <w:lang w:val="en-GB"/>
        </w:rPr>
        <w:t>strengths</w:t>
      </w:r>
      <w:r w:rsidRPr="4C5F23E0">
        <w:rPr>
          <w:rFonts w:cs="Arial"/>
          <w:noProof/>
          <w:lang w:val="en-GB"/>
        </w:rPr>
        <w:t xml:space="preserve"> and </w:t>
      </w:r>
      <w:r w:rsidR="003A3518" w:rsidRPr="4C5F23E0">
        <w:rPr>
          <w:rFonts w:cs="Arial"/>
          <w:noProof/>
          <w:lang w:val="en-GB"/>
        </w:rPr>
        <w:t>weaknesses</w:t>
      </w:r>
      <w:r w:rsidRPr="4C5F23E0">
        <w:rPr>
          <w:rFonts w:cs="Arial"/>
          <w:noProof/>
          <w:lang w:val="en-GB"/>
        </w:rPr>
        <w:t xml:space="preserve"> </w:t>
      </w:r>
      <w:r w:rsidR="003A3518" w:rsidRPr="4C5F23E0">
        <w:rPr>
          <w:rFonts w:cs="Arial"/>
          <w:noProof/>
          <w:lang w:val="en-GB"/>
        </w:rPr>
        <w:t>in</w:t>
      </w:r>
      <w:r w:rsidRPr="4C5F23E0">
        <w:rPr>
          <w:rFonts w:cs="Arial"/>
          <w:noProof/>
          <w:lang w:val="en-GB"/>
        </w:rPr>
        <w:t xml:space="preserve"> mission, vision and goal HR</w:t>
      </w:r>
      <w:r w:rsidR="00F20733" w:rsidRPr="4C5F23E0">
        <w:rPr>
          <w:rFonts w:cs="Arial"/>
          <w:noProof/>
          <w:lang w:val="en-GB"/>
        </w:rPr>
        <w:t>M</w:t>
      </w:r>
      <w:r w:rsidRPr="4C5F23E0">
        <w:rPr>
          <w:rFonts w:cs="Arial"/>
          <w:noProof/>
          <w:lang w:val="en-GB"/>
        </w:rPr>
        <w:t xml:space="preserve"> capabilities.</w:t>
      </w:r>
      <w:r w:rsidR="00676120" w:rsidRPr="4C5F23E0">
        <w:rPr>
          <w:rFonts w:cs="Arial"/>
          <w:noProof/>
          <w:lang w:val="en-GB"/>
        </w:rPr>
        <w:t xml:space="preserve"> </w:t>
      </w:r>
      <w:r w:rsidRPr="4C5F23E0">
        <w:rPr>
          <w:rFonts w:cs="Arial"/>
          <w:noProof/>
          <w:lang w:val="en-GB"/>
        </w:rPr>
        <w:t xml:space="preserve">Also, an HR identifies potential gaps in talent </w:t>
      </w:r>
      <w:r w:rsidR="003A3518" w:rsidRPr="4C5F23E0">
        <w:rPr>
          <w:rFonts w:cs="Arial"/>
          <w:noProof/>
          <w:lang w:val="en-GB"/>
        </w:rPr>
        <w:t xml:space="preserve">by </w:t>
      </w:r>
      <w:r w:rsidRPr="4C5F23E0">
        <w:rPr>
          <w:rFonts w:cs="Arial"/>
          <w:noProof/>
          <w:lang w:val="en-GB"/>
        </w:rPr>
        <w:t xml:space="preserve">considering </w:t>
      </w:r>
      <w:r w:rsidR="003A3518" w:rsidRPr="4C5F23E0">
        <w:rPr>
          <w:rFonts w:cs="Arial"/>
          <w:noProof/>
          <w:lang w:val="en-GB"/>
        </w:rPr>
        <w:t xml:space="preserve">the </w:t>
      </w:r>
      <w:r w:rsidRPr="4C5F23E0">
        <w:rPr>
          <w:rFonts w:cs="Arial"/>
          <w:noProof/>
          <w:lang w:val="en-GB"/>
        </w:rPr>
        <w:t xml:space="preserve">skills, experience and demographic ability </w:t>
      </w:r>
      <w:r w:rsidR="003A3518" w:rsidRPr="4C5F23E0">
        <w:rPr>
          <w:rFonts w:cs="Arial"/>
          <w:noProof/>
          <w:lang w:val="en-GB"/>
        </w:rPr>
        <w:t>of</w:t>
      </w:r>
      <w:r w:rsidRPr="4C5F23E0">
        <w:rPr>
          <w:rFonts w:cs="Arial"/>
          <w:noProof/>
          <w:lang w:val="en-GB"/>
        </w:rPr>
        <w:t xml:space="preserve"> the current workforce to meet future goals</w:t>
      </w:r>
      <w:r w:rsidR="006B03E8" w:rsidRPr="4C5F23E0">
        <w:rPr>
          <w:rFonts w:cs="Arial"/>
          <w:noProof/>
          <w:lang w:val="en-GB"/>
        </w:rPr>
        <w:t xml:space="preserve"> (Ivancevich </w:t>
      </w:r>
      <w:r w:rsidR="00613055" w:rsidRPr="4C5F23E0">
        <w:rPr>
          <w:rFonts w:cs="Arial"/>
          <w:noProof/>
          <w:lang w:val="en-GB"/>
        </w:rPr>
        <w:t>and</w:t>
      </w:r>
      <w:r w:rsidR="006B03E8" w:rsidRPr="4C5F23E0">
        <w:rPr>
          <w:rFonts w:cs="Arial"/>
          <w:noProof/>
          <w:lang w:val="en-GB"/>
        </w:rPr>
        <w:t xml:space="preserve"> Konopaske, 2013)</w:t>
      </w:r>
      <w:r w:rsidRPr="4C5F23E0">
        <w:rPr>
          <w:rFonts w:cs="Arial"/>
          <w:noProof/>
          <w:lang w:val="en-GB"/>
        </w:rPr>
        <w:t xml:space="preserve">.  Moreover, through talent strategic HR planning, </w:t>
      </w:r>
      <w:r w:rsidR="003A3518" w:rsidRPr="4C5F23E0">
        <w:rPr>
          <w:rFonts w:cs="Arial"/>
          <w:noProof/>
          <w:lang w:val="en-GB"/>
        </w:rPr>
        <w:t>the workforce</w:t>
      </w:r>
      <w:r w:rsidRPr="4C5F23E0">
        <w:rPr>
          <w:rFonts w:cs="Arial"/>
          <w:noProof/>
          <w:lang w:val="en-GB"/>
        </w:rPr>
        <w:t xml:space="preserve"> </w:t>
      </w:r>
      <w:r w:rsidR="003A3518" w:rsidRPr="4C5F23E0">
        <w:rPr>
          <w:rFonts w:cs="Arial"/>
          <w:noProof/>
          <w:lang w:val="en-GB"/>
        </w:rPr>
        <w:t>addresses</w:t>
      </w:r>
      <w:r w:rsidRPr="4C5F23E0">
        <w:rPr>
          <w:rFonts w:cs="Arial"/>
          <w:noProof/>
          <w:lang w:val="en-GB"/>
        </w:rPr>
        <w:t xml:space="preserve"> gaps through development strategy - training, development, or talent relation initiatives are aligned with the overall </w:t>
      </w:r>
      <w:r w:rsidR="0059169D" w:rsidRPr="4C5F23E0">
        <w:rPr>
          <w:rFonts w:cs="Arial"/>
          <w:noProof/>
          <w:lang w:val="en-GB"/>
        </w:rPr>
        <w:t>organis</w:t>
      </w:r>
      <w:r w:rsidRPr="4C5F23E0">
        <w:rPr>
          <w:rFonts w:cs="Arial"/>
          <w:noProof/>
          <w:lang w:val="en-GB"/>
        </w:rPr>
        <w:t xml:space="preserve">ation strategy. Through the strategy of </w:t>
      </w:r>
      <w:r w:rsidR="003A3518" w:rsidRPr="4C5F23E0">
        <w:rPr>
          <w:rFonts w:cs="Arial"/>
          <w:noProof/>
          <w:lang w:val="en-GB"/>
        </w:rPr>
        <w:t xml:space="preserve">the </w:t>
      </w:r>
      <w:r w:rsidRPr="4C5F23E0">
        <w:rPr>
          <w:rFonts w:cs="Arial"/>
          <w:noProof/>
          <w:lang w:val="en-GB"/>
        </w:rPr>
        <w:t>HR</w:t>
      </w:r>
      <w:r w:rsidR="00F20733" w:rsidRPr="4C5F23E0">
        <w:rPr>
          <w:rFonts w:cs="Arial"/>
          <w:noProof/>
          <w:lang w:val="en-GB"/>
        </w:rPr>
        <w:t>M</w:t>
      </w:r>
      <w:r w:rsidRPr="4C5F23E0">
        <w:rPr>
          <w:rFonts w:cs="Arial"/>
          <w:noProof/>
          <w:lang w:val="en-GB"/>
        </w:rPr>
        <w:t xml:space="preserve"> planning process, </w:t>
      </w:r>
      <w:r w:rsidR="0059169D" w:rsidRPr="4C5F23E0">
        <w:rPr>
          <w:rFonts w:cs="Arial"/>
          <w:noProof/>
          <w:lang w:val="en-GB"/>
        </w:rPr>
        <w:t>organis</w:t>
      </w:r>
      <w:r w:rsidRPr="4C5F23E0">
        <w:rPr>
          <w:rFonts w:cs="Arial"/>
          <w:noProof/>
          <w:lang w:val="en-GB"/>
        </w:rPr>
        <w:t xml:space="preserve">ation leaders can identify their future vision and reach the </w:t>
      </w:r>
      <w:r w:rsidR="003A3518" w:rsidRPr="4C5F23E0">
        <w:rPr>
          <w:rFonts w:cs="Arial"/>
          <w:noProof/>
          <w:lang w:val="en-GB"/>
        </w:rPr>
        <w:t>stated</w:t>
      </w:r>
      <w:r w:rsidRPr="4C5F23E0">
        <w:rPr>
          <w:rFonts w:cs="Arial"/>
          <w:noProof/>
          <w:lang w:val="en-GB"/>
        </w:rPr>
        <w:t xml:space="preserve"> vision</w:t>
      </w:r>
      <w:r w:rsidR="00F20733" w:rsidRPr="4C5F23E0">
        <w:rPr>
          <w:rFonts w:cs="Arial"/>
          <w:noProof/>
          <w:lang w:val="en-GB"/>
        </w:rPr>
        <w:t xml:space="preserve"> (Dessler, 2024)</w:t>
      </w:r>
      <w:r w:rsidRPr="4C5F23E0">
        <w:rPr>
          <w:rFonts w:cs="Arial"/>
          <w:noProof/>
          <w:lang w:val="en-GB"/>
        </w:rPr>
        <w:t>.</w:t>
      </w:r>
    </w:p>
    <w:p w14:paraId="77815EA8" w14:textId="1952131D" w:rsidR="009973E7" w:rsidRPr="004C22C1" w:rsidRDefault="009973E7" w:rsidP="4C5F23E0">
      <w:pPr>
        <w:jc w:val="left"/>
        <w:rPr>
          <w:rFonts w:cs="Arial"/>
          <w:noProof/>
          <w:lang w:val="en-GB"/>
        </w:rPr>
      </w:pPr>
      <w:r w:rsidRPr="4C5F23E0">
        <w:rPr>
          <w:rFonts w:cs="Arial"/>
          <w:noProof/>
          <w:lang w:val="en-GB"/>
        </w:rPr>
        <w:t xml:space="preserve">In terms of human resource recruitment and </w:t>
      </w:r>
      <w:r w:rsidR="003A3518" w:rsidRPr="4C5F23E0">
        <w:rPr>
          <w:rFonts w:cs="Arial"/>
          <w:noProof/>
          <w:lang w:val="en-GB"/>
        </w:rPr>
        <w:t xml:space="preserve">the </w:t>
      </w:r>
      <w:r w:rsidRPr="4C5F23E0">
        <w:rPr>
          <w:rFonts w:cs="Arial"/>
          <w:noProof/>
          <w:lang w:val="en-GB"/>
        </w:rPr>
        <w:t xml:space="preserve">selection process for the recruited position, key responsibility </w:t>
      </w:r>
      <w:r w:rsidR="003A3518" w:rsidRPr="4C5F23E0">
        <w:rPr>
          <w:rFonts w:cs="Arial"/>
          <w:noProof/>
          <w:lang w:val="en-GB"/>
        </w:rPr>
        <w:t>qualifications</w:t>
      </w:r>
      <w:r w:rsidRPr="4C5F23E0">
        <w:rPr>
          <w:rFonts w:cs="Arial"/>
          <w:noProof/>
          <w:lang w:val="en-GB"/>
        </w:rPr>
        <w:t xml:space="preserve"> and skills are identified, according to the job vacancy various job boards, </w:t>
      </w:r>
      <w:r w:rsidR="003A3518" w:rsidRPr="4C5F23E0">
        <w:rPr>
          <w:rFonts w:cs="Arial"/>
          <w:noProof/>
          <w:lang w:val="en-GB"/>
        </w:rPr>
        <w:t xml:space="preserve">the </w:t>
      </w:r>
      <w:r w:rsidRPr="4C5F23E0">
        <w:rPr>
          <w:rFonts w:cs="Arial"/>
          <w:noProof/>
          <w:lang w:val="en-GB"/>
        </w:rPr>
        <w:t>company website and social</w:t>
      </w:r>
      <w:r w:rsidR="00F20733" w:rsidRPr="4C5F23E0">
        <w:rPr>
          <w:rFonts w:cs="Arial"/>
          <w:noProof/>
          <w:lang w:val="en-GB"/>
        </w:rPr>
        <w:t xml:space="preserve"> (Marchington et al., 2021)</w:t>
      </w:r>
      <w:r w:rsidRPr="4C5F23E0">
        <w:rPr>
          <w:rFonts w:cs="Arial"/>
          <w:noProof/>
          <w:lang w:val="en-GB"/>
        </w:rPr>
        <w:t xml:space="preserve">.  Advertising is done through </w:t>
      </w:r>
      <w:r w:rsidR="003A3518" w:rsidRPr="4C5F23E0">
        <w:rPr>
          <w:rFonts w:cs="Arial"/>
          <w:noProof/>
          <w:lang w:val="en-GB"/>
        </w:rPr>
        <w:t>media</w:t>
      </w:r>
      <w:r w:rsidRPr="4C5F23E0">
        <w:rPr>
          <w:rFonts w:cs="Arial"/>
          <w:noProof/>
          <w:lang w:val="en-GB"/>
        </w:rPr>
        <w:t xml:space="preserve">. Later, after looking at the </w:t>
      </w:r>
      <w:r w:rsidR="003A3518" w:rsidRPr="4C5F23E0">
        <w:rPr>
          <w:rFonts w:cs="Arial"/>
          <w:noProof/>
          <w:lang w:val="en-GB"/>
        </w:rPr>
        <w:t>qualifications</w:t>
      </w:r>
      <w:r w:rsidRPr="4C5F23E0">
        <w:rPr>
          <w:rFonts w:cs="Arial"/>
          <w:noProof/>
          <w:lang w:val="en-GB"/>
        </w:rPr>
        <w:t xml:space="preserve"> and experience of the resume from the various applicants, the initial interview is called by shortlisting the candidates and tests or personality or skills tests are done </w:t>
      </w:r>
      <w:r w:rsidR="003A3518" w:rsidRPr="4C5F23E0">
        <w:rPr>
          <w:rFonts w:cs="Arial"/>
          <w:noProof/>
          <w:lang w:val="en-GB"/>
        </w:rPr>
        <w:t>on</w:t>
      </w:r>
      <w:r w:rsidRPr="4C5F23E0">
        <w:rPr>
          <w:rFonts w:cs="Arial"/>
          <w:noProof/>
          <w:lang w:val="en-GB"/>
        </w:rPr>
        <w:t xml:space="preserve"> skills, knowledge and cultural fit face to face or online and by reference checking the final</w:t>
      </w:r>
      <w:r w:rsidR="00073F39" w:rsidRPr="4C5F23E0">
        <w:rPr>
          <w:rFonts w:cs="Arial"/>
          <w:noProof/>
          <w:lang w:val="en-GB"/>
        </w:rPr>
        <w:t xml:space="preserve"> c</w:t>
      </w:r>
      <w:r w:rsidRPr="4C5F23E0">
        <w:rPr>
          <w:rFonts w:cs="Arial"/>
          <w:noProof/>
          <w:lang w:val="en-GB"/>
        </w:rPr>
        <w:t>alled for interview</w:t>
      </w:r>
      <w:r w:rsidR="006B03E8" w:rsidRPr="4C5F23E0">
        <w:rPr>
          <w:rFonts w:cs="Arial"/>
          <w:noProof/>
          <w:lang w:val="en-GB"/>
        </w:rPr>
        <w:t xml:space="preserve"> (Rue et al., 2016)</w:t>
      </w:r>
      <w:r w:rsidRPr="4C5F23E0">
        <w:rPr>
          <w:rFonts w:cs="Arial"/>
          <w:noProof/>
          <w:lang w:val="en-GB"/>
        </w:rPr>
        <w:t xml:space="preserve">. Finally, a job offer is given to the chosen candidate from the final interview and new recruitment is done in the </w:t>
      </w:r>
      <w:r w:rsidR="0059169D" w:rsidRPr="4C5F23E0">
        <w:rPr>
          <w:rFonts w:cs="Arial"/>
          <w:noProof/>
          <w:lang w:val="en-GB"/>
        </w:rPr>
        <w:t>organis</w:t>
      </w:r>
      <w:r w:rsidRPr="4C5F23E0">
        <w:rPr>
          <w:rFonts w:cs="Arial"/>
          <w:noProof/>
          <w:lang w:val="en-GB"/>
        </w:rPr>
        <w:t>ation through orientation and integration through the joining of new employees</w:t>
      </w:r>
      <w:r w:rsidR="00FB7B3D" w:rsidRPr="4C5F23E0">
        <w:rPr>
          <w:rFonts w:cs="Arial"/>
          <w:noProof/>
          <w:lang w:val="en-GB"/>
        </w:rPr>
        <w:t xml:space="preserve"> (Edwards </w:t>
      </w:r>
      <w:r w:rsidR="00613055" w:rsidRPr="4C5F23E0">
        <w:rPr>
          <w:rFonts w:cs="Arial"/>
          <w:noProof/>
          <w:lang w:val="en-GB"/>
        </w:rPr>
        <w:t>and</w:t>
      </w:r>
      <w:r w:rsidR="00FB7B3D" w:rsidRPr="4C5F23E0">
        <w:rPr>
          <w:rFonts w:cs="Arial"/>
          <w:noProof/>
          <w:lang w:val="en-GB"/>
        </w:rPr>
        <w:t xml:space="preserve"> Edwards, 2019)</w:t>
      </w:r>
      <w:r w:rsidRPr="4C5F23E0">
        <w:rPr>
          <w:rFonts w:cs="Arial"/>
          <w:noProof/>
          <w:lang w:val="en-GB"/>
        </w:rPr>
        <w:t>.</w:t>
      </w:r>
    </w:p>
    <w:p w14:paraId="5E3FE4BA" w14:textId="70A159EE" w:rsidR="009973E7" w:rsidRPr="004C22C1" w:rsidRDefault="009973E7" w:rsidP="4C5F23E0">
      <w:pPr>
        <w:jc w:val="left"/>
        <w:rPr>
          <w:rFonts w:cs="Arial"/>
          <w:noProof/>
          <w:lang w:val="en-GB"/>
        </w:rPr>
      </w:pPr>
      <w:r w:rsidRPr="0EBF4D91">
        <w:rPr>
          <w:rFonts w:cs="Arial"/>
          <w:noProof/>
          <w:lang w:val="en-GB"/>
        </w:rPr>
        <w:t xml:space="preserve">Holiday Inn manages </w:t>
      </w:r>
      <w:r w:rsidR="003A3518" w:rsidRPr="0EBF4D91">
        <w:rPr>
          <w:rFonts w:cs="Arial"/>
          <w:noProof/>
          <w:lang w:val="en-GB"/>
        </w:rPr>
        <w:t>its</w:t>
      </w:r>
      <w:r w:rsidRPr="0EBF4D91">
        <w:rPr>
          <w:rFonts w:cs="Arial"/>
          <w:noProof/>
          <w:lang w:val="en-GB"/>
        </w:rPr>
        <w:t xml:space="preserve"> HR functions crucially and strategically, they mainly ensure effective employee engagement in terms of forecasting a positive workplace culture, managing talent and creating </w:t>
      </w:r>
      <w:r w:rsidR="003A3518" w:rsidRPr="0EBF4D91">
        <w:rPr>
          <w:rFonts w:cs="Arial"/>
          <w:noProof/>
          <w:lang w:val="en-GB"/>
        </w:rPr>
        <w:t xml:space="preserve">a </w:t>
      </w:r>
      <w:r w:rsidRPr="0EBF4D91">
        <w:rPr>
          <w:rFonts w:cs="Arial"/>
          <w:noProof/>
          <w:lang w:val="en-GB"/>
        </w:rPr>
        <w:t>positive work culture</w:t>
      </w:r>
      <w:r w:rsidR="00593BA3" w:rsidRPr="0EBF4D91">
        <w:rPr>
          <w:rFonts w:cs="Arial"/>
          <w:noProof/>
          <w:lang w:val="en-GB"/>
        </w:rPr>
        <w:t xml:space="preserve"> (</w:t>
      </w:r>
      <w:r w:rsidR="001E0F3F" w:rsidRPr="0EBF4D91">
        <w:rPr>
          <w:rFonts w:eastAsia="Times New Roman" w:cs="Arial"/>
          <w:noProof/>
          <w:lang w:val="en-GB"/>
        </w:rPr>
        <w:t>Demirovic et al.</w:t>
      </w:r>
      <w:r w:rsidR="00593BA3" w:rsidRPr="0EBF4D91">
        <w:rPr>
          <w:rFonts w:cs="Arial"/>
          <w:noProof/>
          <w:lang w:val="en-GB"/>
        </w:rPr>
        <w:t xml:space="preserve">, </w:t>
      </w:r>
      <w:r w:rsidR="001E0F3F" w:rsidRPr="0EBF4D91">
        <w:rPr>
          <w:rFonts w:cs="Arial"/>
          <w:noProof/>
          <w:lang w:val="en-GB"/>
        </w:rPr>
        <w:t>2014</w:t>
      </w:r>
      <w:r w:rsidR="00593BA3" w:rsidRPr="0EBF4D91">
        <w:rPr>
          <w:rFonts w:cs="Arial"/>
          <w:noProof/>
          <w:lang w:val="en-GB"/>
        </w:rPr>
        <w:t>)</w:t>
      </w:r>
      <w:r w:rsidRPr="0EBF4D91">
        <w:rPr>
          <w:rFonts w:cs="Arial"/>
          <w:noProof/>
          <w:lang w:val="en-GB"/>
        </w:rPr>
        <w:t xml:space="preserve">.  For </w:t>
      </w:r>
      <w:r w:rsidRPr="0EBF4D91">
        <w:rPr>
          <w:rFonts w:cs="Arial"/>
          <w:noProof/>
          <w:lang w:val="en-GB"/>
        </w:rPr>
        <w:lastRenderedPageBreak/>
        <w:t xml:space="preserve">recruitment in this hotel, the strategic overall goals of the hotel are achieved through implementing </w:t>
      </w:r>
      <w:r w:rsidR="003A3518" w:rsidRPr="0EBF4D91">
        <w:rPr>
          <w:rFonts w:cs="Arial"/>
          <w:noProof/>
          <w:lang w:val="en-GB"/>
        </w:rPr>
        <w:t xml:space="preserve">a </w:t>
      </w:r>
      <w:r w:rsidRPr="0EBF4D91">
        <w:rPr>
          <w:rFonts w:cs="Arial"/>
          <w:noProof/>
          <w:lang w:val="en-GB"/>
        </w:rPr>
        <w:t xml:space="preserve">training program </w:t>
      </w:r>
      <w:r w:rsidR="003A3518" w:rsidRPr="0EBF4D91">
        <w:rPr>
          <w:rFonts w:cs="Arial"/>
          <w:noProof/>
          <w:lang w:val="en-GB"/>
        </w:rPr>
        <w:t xml:space="preserve">and </w:t>
      </w:r>
      <w:r w:rsidRPr="0EBF4D91">
        <w:rPr>
          <w:rFonts w:cs="Arial"/>
          <w:noProof/>
          <w:lang w:val="en-GB"/>
        </w:rPr>
        <w:t xml:space="preserve">maintaining compliance with </w:t>
      </w:r>
      <w:r w:rsidR="003A3518" w:rsidRPr="0EBF4D91">
        <w:rPr>
          <w:rFonts w:cs="Arial"/>
          <w:noProof/>
          <w:lang w:val="en-GB"/>
        </w:rPr>
        <w:t>labour</w:t>
      </w:r>
      <w:r w:rsidRPr="0EBF4D91">
        <w:rPr>
          <w:rFonts w:cs="Arial"/>
          <w:noProof/>
          <w:lang w:val="en-GB"/>
        </w:rPr>
        <w:t xml:space="preserve"> laws</w:t>
      </w:r>
      <w:r w:rsidR="001E0F3F" w:rsidRPr="0EBF4D91">
        <w:rPr>
          <w:rFonts w:cs="Arial"/>
          <w:noProof/>
          <w:lang w:val="en-GB"/>
        </w:rPr>
        <w:t xml:space="preserve"> </w:t>
      </w:r>
      <w:r w:rsidR="00FD4B75" w:rsidRPr="0EBF4D91">
        <w:rPr>
          <w:rFonts w:cs="Arial"/>
          <w:noProof/>
          <w:lang w:val="en-GB"/>
        </w:rPr>
        <w:t xml:space="preserve">(Boardman and Barbato, 2008). </w:t>
      </w:r>
    </w:p>
    <w:p w14:paraId="3D00E819" w14:textId="208A90AD" w:rsidR="009973E7" w:rsidRPr="004C22C1" w:rsidRDefault="009973E7" w:rsidP="4C5F23E0">
      <w:pPr>
        <w:jc w:val="left"/>
        <w:rPr>
          <w:rFonts w:cs="Arial"/>
          <w:noProof/>
          <w:lang w:val="en-GB"/>
        </w:rPr>
      </w:pPr>
      <w:r w:rsidRPr="0EBF4D91">
        <w:rPr>
          <w:rFonts w:cs="Arial"/>
          <w:noProof/>
          <w:lang w:val="en-GB"/>
        </w:rPr>
        <w:t xml:space="preserve">Also Holiday Inn HR function </w:t>
      </w:r>
      <w:r w:rsidR="003A3518" w:rsidRPr="0EBF4D91">
        <w:rPr>
          <w:rFonts w:cs="Arial"/>
          <w:noProof/>
          <w:lang w:val="en-GB"/>
        </w:rPr>
        <w:t>attracts</w:t>
      </w:r>
      <w:r w:rsidRPr="0EBF4D91">
        <w:rPr>
          <w:rFonts w:cs="Arial"/>
          <w:noProof/>
          <w:lang w:val="en-GB"/>
        </w:rPr>
        <w:t xml:space="preserve"> and </w:t>
      </w:r>
      <w:r w:rsidR="003A3518" w:rsidRPr="0EBF4D91">
        <w:rPr>
          <w:rFonts w:cs="Arial"/>
          <w:noProof/>
          <w:lang w:val="en-GB"/>
        </w:rPr>
        <w:t>selects</w:t>
      </w:r>
      <w:r w:rsidRPr="0EBF4D91">
        <w:rPr>
          <w:rFonts w:cs="Arial"/>
          <w:noProof/>
          <w:lang w:val="en-GB"/>
        </w:rPr>
        <w:t xml:space="preserve"> qualified individuals who will be aware of the </w:t>
      </w:r>
      <w:r w:rsidR="003A3518" w:rsidRPr="0EBF4D91">
        <w:rPr>
          <w:rFonts w:cs="Arial"/>
          <w:noProof/>
          <w:lang w:val="en-GB"/>
        </w:rPr>
        <w:t>hotel's</w:t>
      </w:r>
      <w:r w:rsidRPr="0EBF4D91">
        <w:rPr>
          <w:rFonts w:cs="Arial"/>
          <w:noProof/>
          <w:lang w:val="en-GB"/>
        </w:rPr>
        <w:t xml:space="preserve"> needs and this responsibility belongs to HR.</w:t>
      </w:r>
      <w:r w:rsidR="00FD4B75" w:rsidRPr="0EBF4D91">
        <w:rPr>
          <w:rFonts w:cs="Arial"/>
          <w:noProof/>
          <w:lang w:val="en-GB"/>
        </w:rPr>
        <w:t xml:space="preserve"> </w:t>
      </w:r>
      <w:r w:rsidRPr="0EBF4D91">
        <w:rPr>
          <w:rFonts w:cs="Arial"/>
          <w:noProof/>
          <w:lang w:val="en-GB"/>
        </w:rPr>
        <w:t>The skills of the hotel industry are kept updated by providing training and development to employees in the HR function</w:t>
      </w:r>
      <w:r w:rsidR="00F20733" w:rsidRPr="0EBF4D91">
        <w:rPr>
          <w:rFonts w:cs="Arial"/>
          <w:noProof/>
          <w:lang w:val="en-GB"/>
        </w:rPr>
        <w:t xml:space="preserve"> </w:t>
      </w:r>
      <w:r w:rsidR="004B1DE0" w:rsidRPr="0EBF4D91">
        <w:rPr>
          <w:rFonts w:cs="Arial"/>
          <w:noProof/>
          <w:lang w:val="en-GB"/>
        </w:rPr>
        <w:t xml:space="preserve">according to </w:t>
      </w:r>
      <w:r w:rsidR="00D50E06" w:rsidRPr="0EBF4D91">
        <w:rPr>
          <w:rFonts w:cs="Arial"/>
          <w:noProof/>
          <w:lang w:val="en-GB"/>
        </w:rPr>
        <w:t>Hoque</w:t>
      </w:r>
      <w:r w:rsidR="004B1DE0" w:rsidRPr="0EBF4D91">
        <w:rPr>
          <w:rFonts w:cs="Arial"/>
          <w:noProof/>
          <w:lang w:val="en-GB"/>
        </w:rPr>
        <w:t xml:space="preserve"> (</w:t>
      </w:r>
      <w:r w:rsidR="00F20733" w:rsidRPr="0EBF4D91">
        <w:rPr>
          <w:rFonts w:cs="Arial"/>
          <w:noProof/>
          <w:lang w:val="en-GB"/>
        </w:rPr>
        <w:t>201</w:t>
      </w:r>
      <w:r w:rsidR="00D50E06" w:rsidRPr="0EBF4D91">
        <w:rPr>
          <w:rFonts w:cs="Arial"/>
          <w:noProof/>
          <w:lang w:val="en-GB"/>
        </w:rPr>
        <w:t>3</w:t>
      </w:r>
      <w:r w:rsidR="00F20733" w:rsidRPr="0EBF4D91">
        <w:rPr>
          <w:rFonts w:cs="Arial"/>
          <w:noProof/>
          <w:lang w:val="en-GB"/>
        </w:rPr>
        <w:t>)</w:t>
      </w:r>
      <w:r w:rsidRPr="0EBF4D91">
        <w:rPr>
          <w:rFonts w:cs="Arial"/>
          <w:noProof/>
          <w:lang w:val="en-GB"/>
        </w:rPr>
        <w:t>.  Maintaining a motivated and engaged workforce is crucial in the hospitality industry, which is why the HR function boosts employees' positive work environment and addresses any concerns promptly</w:t>
      </w:r>
      <w:r w:rsidR="00073F39" w:rsidRPr="0EBF4D91">
        <w:rPr>
          <w:rFonts w:cs="Arial"/>
          <w:noProof/>
          <w:lang w:val="en-GB"/>
        </w:rPr>
        <w:t xml:space="preserve"> (Torrington et al., 2020)</w:t>
      </w:r>
      <w:r w:rsidRPr="0EBF4D91">
        <w:rPr>
          <w:rFonts w:cs="Arial"/>
          <w:noProof/>
          <w:lang w:val="en-GB"/>
        </w:rPr>
        <w:t xml:space="preserve">.  </w:t>
      </w:r>
      <w:r w:rsidR="6431A531" w:rsidRPr="0EBF4D91">
        <w:rPr>
          <w:rFonts w:cs="Arial"/>
          <w:noProof/>
          <w:lang w:val="en-GB"/>
        </w:rPr>
        <w:t>In the implementation of a performance management system in its hotel, Holiday Inn's human resources function plays an essential role by setting performance targets, carrying out periodic evaluations and giving feedback to improve employee performances.</w:t>
      </w:r>
      <w:r w:rsidRPr="0EBF4D91">
        <w:rPr>
          <w:rFonts w:cs="Arial"/>
          <w:noProof/>
          <w:lang w:val="en-GB"/>
        </w:rPr>
        <w:t xml:space="preserve">  Also</w:t>
      </w:r>
      <w:r w:rsidR="003A3518" w:rsidRPr="0EBF4D91">
        <w:rPr>
          <w:rFonts w:cs="Arial"/>
          <w:noProof/>
          <w:lang w:val="en-GB"/>
        </w:rPr>
        <w:t>,</w:t>
      </w:r>
      <w:r w:rsidRPr="0EBF4D91">
        <w:rPr>
          <w:rFonts w:cs="Arial"/>
          <w:noProof/>
          <w:lang w:val="en-GB"/>
        </w:rPr>
        <w:t xml:space="preserve"> HR hotel compiles with </w:t>
      </w:r>
      <w:r w:rsidR="003A3518" w:rsidRPr="0EBF4D91">
        <w:rPr>
          <w:rFonts w:cs="Arial"/>
          <w:noProof/>
          <w:lang w:val="en-GB"/>
        </w:rPr>
        <w:t>labour</w:t>
      </w:r>
      <w:r w:rsidRPr="0EBF4D91">
        <w:rPr>
          <w:rFonts w:cs="Arial"/>
          <w:noProof/>
          <w:lang w:val="en-GB"/>
        </w:rPr>
        <w:t xml:space="preserve"> laws, health and safety regulations and other employment ensures</w:t>
      </w:r>
      <w:r w:rsidR="004A65F5" w:rsidRPr="0EBF4D91">
        <w:rPr>
          <w:rFonts w:cs="Arial"/>
          <w:noProof/>
          <w:lang w:val="en-GB"/>
        </w:rPr>
        <w:t xml:space="preserve"> (Balz, 2016)</w:t>
      </w:r>
      <w:r w:rsidRPr="0EBF4D91">
        <w:rPr>
          <w:rFonts w:cs="Arial"/>
          <w:noProof/>
          <w:lang w:val="en-GB"/>
        </w:rPr>
        <w:t xml:space="preserve">.  Moreover, in the case of </w:t>
      </w:r>
      <w:r w:rsidR="003A3518" w:rsidRPr="0EBF4D91">
        <w:rPr>
          <w:rFonts w:cs="Arial"/>
          <w:noProof/>
          <w:lang w:val="en-GB"/>
        </w:rPr>
        <w:t xml:space="preserve">the </w:t>
      </w:r>
      <w:r w:rsidRPr="0EBF4D91">
        <w:rPr>
          <w:rFonts w:cs="Arial"/>
          <w:noProof/>
          <w:lang w:val="en-GB"/>
        </w:rPr>
        <w:t xml:space="preserve">modern hospitality industry, </w:t>
      </w:r>
      <w:r w:rsidR="003A3518" w:rsidRPr="0EBF4D91">
        <w:rPr>
          <w:rFonts w:cs="Arial"/>
          <w:noProof/>
          <w:lang w:val="en-GB"/>
        </w:rPr>
        <w:t xml:space="preserve">the </w:t>
      </w:r>
      <w:r w:rsidRPr="0EBF4D91">
        <w:rPr>
          <w:rFonts w:cs="Arial"/>
          <w:noProof/>
          <w:lang w:val="en-GB"/>
        </w:rPr>
        <w:t xml:space="preserve">HR function enhances various functions of technology such as employee management, training and recruitment in </w:t>
      </w:r>
      <w:r w:rsidR="003A3518" w:rsidRPr="0EBF4D91">
        <w:rPr>
          <w:rFonts w:cs="Arial"/>
          <w:noProof/>
          <w:lang w:val="en-GB"/>
        </w:rPr>
        <w:t>data-driving decision-making</w:t>
      </w:r>
      <w:r w:rsidR="00F76C50" w:rsidRPr="0EBF4D91">
        <w:rPr>
          <w:rFonts w:cs="Arial"/>
          <w:noProof/>
          <w:lang w:val="en-GB"/>
        </w:rPr>
        <w:t xml:space="preserve"> (Fernandez et al., 2021)</w:t>
      </w:r>
      <w:r w:rsidRPr="0EBF4D91">
        <w:rPr>
          <w:rFonts w:cs="Arial"/>
          <w:noProof/>
          <w:lang w:val="en-GB"/>
        </w:rPr>
        <w:t>.</w:t>
      </w:r>
    </w:p>
    <w:p w14:paraId="58792FBB" w14:textId="4331022E" w:rsidR="009973E7" w:rsidRPr="004C22C1" w:rsidRDefault="009973E7" w:rsidP="4C5F23E0">
      <w:pPr>
        <w:jc w:val="left"/>
        <w:rPr>
          <w:rFonts w:cs="Arial"/>
          <w:noProof/>
          <w:lang w:val="en-GB"/>
        </w:rPr>
      </w:pPr>
      <w:r w:rsidRPr="4C5F23E0">
        <w:rPr>
          <w:rFonts w:cs="Arial"/>
          <w:noProof/>
          <w:lang w:val="en-GB"/>
        </w:rPr>
        <w:t xml:space="preserve">There are some key steps in </w:t>
      </w:r>
      <w:r w:rsidR="003A3518" w:rsidRPr="4C5F23E0">
        <w:rPr>
          <w:rFonts w:cs="Arial"/>
          <w:noProof/>
          <w:lang w:val="en-GB"/>
        </w:rPr>
        <w:t xml:space="preserve">the </w:t>
      </w:r>
      <w:r w:rsidRPr="4C5F23E0">
        <w:rPr>
          <w:rFonts w:cs="Arial"/>
          <w:noProof/>
          <w:lang w:val="en-GB"/>
        </w:rPr>
        <w:t xml:space="preserve">HR Planning Process of 'Holiday Inn', among the hospitality sector, the Holiday Inn, legal consideration and cooperation trends. Skills of </w:t>
      </w:r>
      <w:r w:rsidR="003A3518" w:rsidRPr="4C5F23E0">
        <w:rPr>
          <w:rFonts w:cs="Arial"/>
          <w:noProof/>
          <w:lang w:val="en-GB"/>
        </w:rPr>
        <w:t xml:space="preserve">the </w:t>
      </w:r>
      <w:r w:rsidRPr="4C5F23E0">
        <w:rPr>
          <w:rFonts w:cs="Arial"/>
          <w:noProof/>
          <w:lang w:val="en-GB"/>
        </w:rPr>
        <w:t xml:space="preserve">organisation's current workforce, </w:t>
      </w:r>
      <w:r w:rsidR="003A3518" w:rsidRPr="4C5F23E0">
        <w:rPr>
          <w:rFonts w:cs="Arial"/>
          <w:noProof/>
          <w:lang w:val="en-GB"/>
        </w:rPr>
        <w:t>strengths</w:t>
      </w:r>
      <w:r w:rsidRPr="4C5F23E0">
        <w:rPr>
          <w:rFonts w:cs="Arial"/>
          <w:noProof/>
          <w:lang w:val="en-GB"/>
        </w:rPr>
        <w:t xml:space="preserve"> and areas of improvement at </w:t>
      </w:r>
      <w:r w:rsidR="00AA2AD2" w:rsidRPr="4C5F23E0">
        <w:rPr>
          <w:rFonts w:cs="Arial"/>
          <w:noProof/>
          <w:lang w:val="en-GB"/>
        </w:rPr>
        <w:t>Holiday Inn</w:t>
      </w:r>
      <w:r w:rsidRPr="4C5F23E0">
        <w:rPr>
          <w:rFonts w:cs="Arial"/>
          <w:noProof/>
          <w:lang w:val="en-GB"/>
        </w:rPr>
        <w:t>'s HR planning process</w:t>
      </w:r>
      <w:r w:rsidR="00073F39" w:rsidRPr="4C5F23E0">
        <w:rPr>
          <w:rFonts w:cs="Arial"/>
          <w:noProof/>
          <w:lang w:val="en-GB"/>
        </w:rPr>
        <w:t xml:space="preserve"> (Torrington et al., 2020)</w:t>
      </w:r>
      <w:r w:rsidRPr="4C5F23E0">
        <w:rPr>
          <w:rFonts w:cs="Arial"/>
          <w:noProof/>
          <w:lang w:val="en-GB"/>
        </w:rPr>
        <w:t xml:space="preserve">. </w:t>
      </w:r>
      <w:r w:rsidR="00D30FDB" w:rsidRPr="4C5F23E0">
        <w:rPr>
          <w:rFonts w:cs="Arial"/>
          <w:noProof/>
          <w:lang w:val="en-GB"/>
        </w:rPr>
        <w:t xml:space="preserve">Holiday Inn collaborates with educational institutions to recruit and train qualified candidates for talent acquisition and HR planning. Growth, customer service, and overall business strategy are the goals of HR at Holiday Inn </w:t>
      </w:r>
      <w:r w:rsidR="00383363" w:rsidRPr="4C5F23E0">
        <w:rPr>
          <w:rFonts w:cs="Arial"/>
          <w:noProof/>
          <w:lang w:val="en-GB"/>
        </w:rPr>
        <w:t>(</w:t>
      </w:r>
      <w:r w:rsidR="00D30FDB" w:rsidRPr="4C5F23E0">
        <w:rPr>
          <w:rFonts w:eastAsia="Times New Roman" w:cs="Arial"/>
          <w:noProof/>
          <w:lang w:val="en-GB"/>
        </w:rPr>
        <w:t>Nguyen</w:t>
      </w:r>
      <w:r w:rsidR="00383363" w:rsidRPr="4C5F23E0">
        <w:rPr>
          <w:rFonts w:cs="Arial"/>
          <w:noProof/>
          <w:lang w:val="en-GB"/>
        </w:rPr>
        <w:t>,</w:t>
      </w:r>
      <w:r w:rsidR="00C63735" w:rsidRPr="4C5F23E0">
        <w:rPr>
          <w:rFonts w:cs="Arial"/>
          <w:noProof/>
          <w:lang w:val="en-GB"/>
        </w:rPr>
        <w:t xml:space="preserve"> </w:t>
      </w:r>
      <w:r w:rsidR="00D30FDB" w:rsidRPr="4C5F23E0">
        <w:rPr>
          <w:rFonts w:cs="Arial"/>
          <w:noProof/>
          <w:lang w:val="en-GB"/>
        </w:rPr>
        <w:t>2018</w:t>
      </w:r>
      <w:r w:rsidR="00383363" w:rsidRPr="4C5F23E0">
        <w:rPr>
          <w:rFonts w:cs="Arial"/>
          <w:noProof/>
          <w:lang w:val="en-GB"/>
        </w:rPr>
        <w:t>)</w:t>
      </w:r>
      <w:r w:rsidRPr="4C5F23E0">
        <w:rPr>
          <w:rFonts w:cs="Arial"/>
          <w:noProof/>
          <w:lang w:val="en-GB"/>
        </w:rPr>
        <w:t xml:space="preserve">. As well as the key positions and potential </w:t>
      </w:r>
      <w:r w:rsidR="003A3518" w:rsidRPr="4C5F23E0">
        <w:rPr>
          <w:rFonts w:cs="Arial"/>
          <w:noProof/>
          <w:lang w:val="en-GB"/>
        </w:rPr>
        <w:t>successors</w:t>
      </w:r>
      <w:r w:rsidRPr="4C5F23E0">
        <w:rPr>
          <w:rFonts w:cs="Arial"/>
          <w:noProof/>
          <w:lang w:val="en-GB"/>
        </w:rPr>
        <w:t xml:space="preserve"> in </w:t>
      </w:r>
      <w:r w:rsidR="003A3518" w:rsidRPr="4C5F23E0">
        <w:rPr>
          <w:rFonts w:cs="Arial"/>
          <w:noProof/>
          <w:lang w:val="en-GB"/>
        </w:rPr>
        <w:t xml:space="preserve">the </w:t>
      </w:r>
      <w:r w:rsidRPr="4C5F23E0">
        <w:rPr>
          <w:rFonts w:cs="Arial"/>
          <w:noProof/>
          <w:lang w:val="en-GB"/>
        </w:rPr>
        <w:t xml:space="preserve">Hospitality Industry, retirement or promotions of commotions and skills at </w:t>
      </w:r>
      <w:r w:rsidR="003A3518" w:rsidRPr="4C5F23E0">
        <w:rPr>
          <w:rFonts w:cs="Arial"/>
          <w:noProof/>
          <w:lang w:val="en-GB"/>
        </w:rPr>
        <w:t>employee</w:t>
      </w:r>
      <w:r w:rsidRPr="4C5F23E0">
        <w:rPr>
          <w:rFonts w:cs="Arial"/>
          <w:noProof/>
          <w:lang w:val="en-GB"/>
        </w:rPr>
        <w:t xml:space="preserve"> development, </w:t>
      </w:r>
      <w:r w:rsidR="003A3518" w:rsidRPr="4C5F23E0">
        <w:rPr>
          <w:rFonts w:cs="Arial"/>
          <w:noProof/>
          <w:lang w:val="en-GB"/>
        </w:rPr>
        <w:t xml:space="preserve">and </w:t>
      </w:r>
      <w:r w:rsidRPr="4C5F23E0">
        <w:rPr>
          <w:rFonts w:cs="Arial"/>
          <w:noProof/>
          <w:lang w:val="en-GB"/>
        </w:rPr>
        <w:t xml:space="preserve">strategic </w:t>
      </w:r>
      <w:r w:rsidR="003A3518" w:rsidRPr="4C5F23E0">
        <w:rPr>
          <w:rFonts w:cs="Arial"/>
          <w:noProof/>
          <w:lang w:val="en-GB"/>
        </w:rPr>
        <w:t>objectives</w:t>
      </w:r>
      <w:r w:rsidRPr="4C5F23E0">
        <w:rPr>
          <w:rFonts w:cs="Arial"/>
          <w:noProof/>
          <w:lang w:val="en-GB"/>
        </w:rPr>
        <w:t xml:space="preserve"> of Ho</w:t>
      </w:r>
      <w:r w:rsidR="003A3518" w:rsidRPr="4C5F23E0">
        <w:rPr>
          <w:rFonts w:cs="Arial"/>
          <w:noProof/>
          <w:lang w:val="en-GB"/>
        </w:rPr>
        <w:t>liday</w:t>
      </w:r>
      <w:r w:rsidRPr="4C5F23E0">
        <w:rPr>
          <w:rFonts w:cs="Arial"/>
          <w:noProof/>
          <w:lang w:val="en-GB"/>
        </w:rPr>
        <w:t xml:space="preserve"> Inn by aligning training and capabilities. In the case of </w:t>
      </w:r>
      <w:r w:rsidR="003A3518" w:rsidRPr="4C5F23E0">
        <w:rPr>
          <w:rFonts w:cs="Arial"/>
          <w:noProof/>
          <w:lang w:val="en-GB"/>
        </w:rPr>
        <w:t xml:space="preserve">the </w:t>
      </w:r>
      <w:r w:rsidRPr="4C5F23E0">
        <w:rPr>
          <w:rFonts w:cs="Arial"/>
          <w:noProof/>
          <w:lang w:val="en-GB"/>
        </w:rPr>
        <w:t xml:space="preserve">hotel industry, in terms of HR planning, team building activity, open communication and recognition </w:t>
      </w:r>
      <w:r w:rsidR="003A3518" w:rsidRPr="4C5F23E0">
        <w:rPr>
          <w:rFonts w:cs="Arial"/>
          <w:noProof/>
          <w:lang w:val="en-GB"/>
        </w:rPr>
        <w:t>programs</w:t>
      </w:r>
      <w:r w:rsidRPr="4C5F23E0">
        <w:rPr>
          <w:rFonts w:cs="Arial"/>
          <w:noProof/>
          <w:lang w:val="en-GB"/>
        </w:rPr>
        <w:t xml:space="preserve"> </w:t>
      </w:r>
      <w:r w:rsidR="003A3518" w:rsidRPr="4C5F23E0">
        <w:rPr>
          <w:rFonts w:cs="Arial"/>
          <w:noProof/>
          <w:lang w:val="en-GB"/>
        </w:rPr>
        <w:t>boost</w:t>
      </w:r>
      <w:r w:rsidRPr="4C5F23E0">
        <w:rPr>
          <w:rFonts w:cs="Arial"/>
          <w:noProof/>
          <w:lang w:val="en-GB"/>
        </w:rPr>
        <w:t xml:space="preserve"> </w:t>
      </w:r>
      <w:r w:rsidR="003A3518" w:rsidRPr="4C5F23E0">
        <w:rPr>
          <w:rFonts w:cs="Arial"/>
          <w:noProof/>
          <w:lang w:val="en-GB"/>
        </w:rPr>
        <w:t xml:space="preserve">the </w:t>
      </w:r>
      <w:r w:rsidRPr="4C5F23E0">
        <w:rPr>
          <w:rFonts w:cs="Arial"/>
          <w:noProof/>
          <w:lang w:val="en-GB"/>
        </w:rPr>
        <w:t xml:space="preserve">morale and satisfaction of employees and </w:t>
      </w:r>
      <w:r w:rsidR="003A3518" w:rsidRPr="4C5F23E0">
        <w:rPr>
          <w:rFonts w:cs="Arial"/>
          <w:noProof/>
          <w:lang w:val="en-GB"/>
        </w:rPr>
        <w:t>prepare</w:t>
      </w:r>
      <w:r w:rsidRPr="4C5F23E0">
        <w:rPr>
          <w:rFonts w:cs="Arial"/>
          <w:noProof/>
          <w:lang w:val="en-GB"/>
        </w:rPr>
        <w:t xml:space="preserve"> </w:t>
      </w:r>
      <w:r w:rsidR="003A3518" w:rsidRPr="4C5F23E0">
        <w:rPr>
          <w:rFonts w:cs="Arial"/>
          <w:noProof/>
          <w:lang w:val="en-GB"/>
        </w:rPr>
        <w:t xml:space="preserve">the </w:t>
      </w:r>
      <w:r w:rsidRPr="4C5F23E0">
        <w:rPr>
          <w:rFonts w:cs="Arial"/>
          <w:noProof/>
          <w:lang w:val="en-GB"/>
        </w:rPr>
        <w:t xml:space="preserve">Holiday Inn workforce for change </w:t>
      </w:r>
      <w:r w:rsidR="003A3518" w:rsidRPr="4C5F23E0">
        <w:rPr>
          <w:rFonts w:cs="Arial"/>
          <w:noProof/>
          <w:lang w:val="en-GB"/>
        </w:rPr>
        <w:t xml:space="preserve">in </w:t>
      </w:r>
      <w:r w:rsidR="0059169D" w:rsidRPr="4C5F23E0">
        <w:rPr>
          <w:rFonts w:cs="Arial"/>
          <w:noProof/>
          <w:lang w:val="en-GB"/>
        </w:rPr>
        <w:t>organis</w:t>
      </w:r>
      <w:r w:rsidRPr="4C5F23E0">
        <w:rPr>
          <w:rFonts w:cs="Arial"/>
          <w:noProof/>
          <w:lang w:val="en-GB"/>
        </w:rPr>
        <w:t xml:space="preserve">ational structure, </w:t>
      </w:r>
      <w:r w:rsidR="003A3518" w:rsidRPr="4C5F23E0">
        <w:rPr>
          <w:rFonts w:cs="Arial"/>
          <w:noProof/>
          <w:lang w:val="en-GB"/>
        </w:rPr>
        <w:t xml:space="preserve">and </w:t>
      </w:r>
      <w:r w:rsidRPr="4C5F23E0">
        <w:rPr>
          <w:rFonts w:cs="Arial"/>
          <w:noProof/>
          <w:lang w:val="en-GB"/>
        </w:rPr>
        <w:t>technology adaptation</w:t>
      </w:r>
      <w:r w:rsidR="00073F39" w:rsidRPr="4C5F23E0">
        <w:rPr>
          <w:rFonts w:cs="Arial"/>
          <w:noProof/>
          <w:lang w:val="en-GB"/>
        </w:rPr>
        <w:t xml:space="preserve"> (</w:t>
      </w:r>
      <w:r w:rsidR="00D50E06" w:rsidRPr="4C5F23E0">
        <w:rPr>
          <w:rFonts w:cs="Arial"/>
          <w:noProof/>
          <w:lang w:val="en-GB"/>
        </w:rPr>
        <w:t xml:space="preserve">Gannon </w:t>
      </w:r>
      <w:r w:rsidR="00073F39" w:rsidRPr="4C5F23E0">
        <w:rPr>
          <w:rFonts w:cs="Arial"/>
          <w:noProof/>
          <w:lang w:val="en-GB"/>
        </w:rPr>
        <w:t xml:space="preserve">et al., </w:t>
      </w:r>
      <w:r w:rsidR="00D50E06" w:rsidRPr="4C5F23E0">
        <w:rPr>
          <w:rFonts w:cs="Arial"/>
          <w:noProof/>
          <w:lang w:val="en-GB"/>
        </w:rPr>
        <w:t>2015</w:t>
      </w:r>
      <w:r w:rsidR="00073F39" w:rsidRPr="4C5F23E0">
        <w:rPr>
          <w:rFonts w:cs="Arial"/>
          <w:noProof/>
          <w:lang w:val="en-GB"/>
        </w:rPr>
        <w:t>)</w:t>
      </w:r>
      <w:r w:rsidRPr="4C5F23E0">
        <w:rPr>
          <w:rFonts w:cs="Arial"/>
          <w:noProof/>
          <w:lang w:val="en-GB"/>
        </w:rPr>
        <w:t xml:space="preserve">.  Also, Holiday Inn keeps updated by </w:t>
      </w:r>
      <w:r w:rsidR="003A3518" w:rsidRPr="4C5F23E0">
        <w:rPr>
          <w:rFonts w:cs="Arial"/>
          <w:noProof/>
          <w:lang w:val="en-GB"/>
        </w:rPr>
        <w:t>labour</w:t>
      </w:r>
      <w:r w:rsidRPr="4C5F23E0">
        <w:rPr>
          <w:rFonts w:cs="Arial"/>
          <w:noProof/>
          <w:lang w:val="en-GB"/>
        </w:rPr>
        <w:t xml:space="preserve"> laws, minimal legal risk HR practice and optimizes HR in quality service cost, benefit and operational expenses.</w:t>
      </w:r>
      <w:r w:rsidR="00FD4B75" w:rsidRPr="4C5F23E0">
        <w:rPr>
          <w:rFonts w:cs="Arial"/>
          <w:noProof/>
          <w:lang w:val="en-GB"/>
        </w:rPr>
        <w:t xml:space="preserve"> </w:t>
      </w:r>
      <w:r w:rsidRPr="4C5F23E0">
        <w:rPr>
          <w:rFonts w:cs="Arial"/>
          <w:noProof/>
          <w:lang w:val="en-GB"/>
        </w:rPr>
        <w:t xml:space="preserve">In the HR planning process, Holiday Inn company takes </w:t>
      </w:r>
      <w:r w:rsidRPr="4C5F23E0">
        <w:rPr>
          <w:rFonts w:cs="Arial"/>
          <w:noProof/>
          <w:lang w:val="en-GB"/>
        </w:rPr>
        <w:lastRenderedPageBreak/>
        <w:t>initiative in the physical and mental well-being of employees</w:t>
      </w:r>
      <w:r w:rsidR="00FD4B75" w:rsidRPr="4C5F23E0">
        <w:rPr>
          <w:rFonts w:cs="Arial"/>
          <w:noProof/>
          <w:lang w:val="en-GB"/>
        </w:rPr>
        <w:t xml:space="preserve"> (IHG, 2022)</w:t>
      </w:r>
      <w:r w:rsidRPr="4C5F23E0">
        <w:rPr>
          <w:rFonts w:cs="Arial"/>
          <w:noProof/>
          <w:lang w:val="en-GB"/>
        </w:rPr>
        <w:t xml:space="preserve">.  Moreover, critical knowledge of the </w:t>
      </w:r>
      <w:r w:rsidR="0059169D" w:rsidRPr="4C5F23E0">
        <w:rPr>
          <w:rFonts w:cs="Arial"/>
          <w:noProof/>
          <w:lang w:val="en-GB"/>
        </w:rPr>
        <w:t>organis</w:t>
      </w:r>
      <w:r w:rsidRPr="4C5F23E0">
        <w:rPr>
          <w:rFonts w:cs="Arial"/>
          <w:noProof/>
          <w:lang w:val="en-GB"/>
        </w:rPr>
        <w:t xml:space="preserve">ation especially from experienced employees to newer employees is exchanged between HR planning and regular improvement review and feedback from employees, </w:t>
      </w:r>
      <w:r w:rsidR="00572EB8" w:rsidRPr="4C5F23E0">
        <w:rPr>
          <w:rFonts w:cs="Arial"/>
          <w:noProof/>
          <w:lang w:val="en-GB"/>
        </w:rPr>
        <w:t xml:space="preserve">and </w:t>
      </w:r>
      <w:r w:rsidRPr="4C5F23E0">
        <w:rPr>
          <w:rFonts w:cs="Arial"/>
          <w:noProof/>
          <w:lang w:val="en-GB"/>
        </w:rPr>
        <w:t>future planning is done</w:t>
      </w:r>
      <w:r w:rsidR="00FD4B75" w:rsidRPr="4C5F23E0">
        <w:rPr>
          <w:rFonts w:cs="Arial"/>
          <w:noProof/>
          <w:lang w:val="en-GB"/>
        </w:rPr>
        <w:t>.</w:t>
      </w:r>
    </w:p>
    <w:p w14:paraId="0E61D719" w14:textId="011D26C5" w:rsidR="009973E7" w:rsidRPr="004C22C1" w:rsidRDefault="00C57574" w:rsidP="4C5F23E0">
      <w:pPr>
        <w:jc w:val="left"/>
        <w:rPr>
          <w:rFonts w:cs="Arial"/>
          <w:noProof/>
          <w:lang w:val="en-GB"/>
        </w:rPr>
      </w:pPr>
      <w:r w:rsidRPr="4C5F23E0">
        <w:rPr>
          <w:rFonts w:cs="Arial"/>
          <w:noProof/>
          <w:lang w:val="en-GB"/>
        </w:rPr>
        <w:t>H</w:t>
      </w:r>
      <w:r w:rsidR="009973E7" w:rsidRPr="4C5F23E0">
        <w:rPr>
          <w:rFonts w:cs="Arial"/>
          <w:noProof/>
          <w:lang w:val="en-GB"/>
        </w:rPr>
        <w:t>oliday Inn posts jobs through their website, social media and newspaper advertising according to the job vacancy in their recruitment stage and selection</w:t>
      </w:r>
      <w:r w:rsidR="008A29AB" w:rsidRPr="4C5F23E0">
        <w:rPr>
          <w:rFonts w:cs="Arial"/>
          <w:noProof/>
          <w:lang w:val="en-GB"/>
        </w:rPr>
        <w:t xml:space="preserve"> </w:t>
      </w:r>
      <w:r w:rsidR="00864DF5" w:rsidRPr="4C5F23E0">
        <w:rPr>
          <w:rFonts w:cs="Arial"/>
          <w:noProof/>
          <w:lang w:val="en-GB"/>
        </w:rPr>
        <w:t xml:space="preserve">(IHG, 2022). </w:t>
      </w:r>
      <w:r w:rsidR="009973E7" w:rsidRPr="4C5F23E0">
        <w:rPr>
          <w:rFonts w:cs="Arial"/>
          <w:noProof/>
          <w:lang w:val="en-GB"/>
        </w:rPr>
        <w:t xml:space="preserve">Candidates are shortlisted through </w:t>
      </w:r>
      <w:r w:rsidR="003A3518" w:rsidRPr="4C5F23E0">
        <w:rPr>
          <w:rFonts w:cs="Arial"/>
          <w:noProof/>
          <w:lang w:val="en-GB"/>
        </w:rPr>
        <w:t>qualifications</w:t>
      </w:r>
      <w:r w:rsidR="009973E7" w:rsidRPr="4C5F23E0">
        <w:rPr>
          <w:rFonts w:cs="Arial"/>
          <w:noProof/>
          <w:lang w:val="en-GB"/>
        </w:rPr>
        <w:t xml:space="preserve"> and experience from </w:t>
      </w:r>
      <w:r w:rsidR="003A3518" w:rsidRPr="4C5F23E0">
        <w:rPr>
          <w:rFonts w:cs="Arial"/>
          <w:noProof/>
          <w:lang w:val="en-GB"/>
        </w:rPr>
        <w:t>their resumes</w:t>
      </w:r>
      <w:r w:rsidR="009973E7" w:rsidRPr="4C5F23E0">
        <w:rPr>
          <w:rFonts w:cs="Arial"/>
          <w:noProof/>
          <w:lang w:val="en-GB"/>
        </w:rPr>
        <w:t xml:space="preserve">, successful candidates are interviewed for </w:t>
      </w:r>
      <w:r w:rsidR="003A3518" w:rsidRPr="4C5F23E0">
        <w:rPr>
          <w:rFonts w:cs="Arial"/>
          <w:noProof/>
          <w:lang w:val="en-GB"/>
        </w:rPr>
        <w:t>job-related</w:t>
      </w:r>
      <w:r w:rsidR="009973E7" w:rsidRPr="4C5F23E0">
        <w:rPr>
          <w:rFonts w:cs="Arial"/>
          <w:noProof/>
          <w:lang w:val="en-GB"/>
        </w:rPr>
        <w:t xml:space="preserve"> skill </w:t>
      </w:r>
      <w:r w:rsidR="003A3518" w:rsidRPr="4C5F23E0">
        <w:rPr>
          <w:rFonts w:cs="Arial"/>
          <w:noProof/>
          <w:lang w:val="en-GB"/>
        </w:rPr>
        <w:t>tests</w:t>
      </w:r>
      <w:r w:rsidR="009973E7" w:rsidRPr="4C5F23E0">
        <w:rPr>
          <w:rFonts w:cs="Arial"/>
          <w:noProof/>
          <w:lang w:val="en-GB"/>
        </w:rPr>
        <w:t xml:space="preserve"> and </w:t>
      </w:r>
      <w:r w:rsidR="003A3518" w:rsidRPr="4C5F23E0">
        <w:rPr>
          <w:rFonts w:cs="Arial"/>
          <w:noProof/>
          <w:lang w:val="en-GB"/>
        </w:rPr>
        <w:t>thorough</w:t>
      </w:r>
      <w:r w:rsidR="009973E7" w:rsidRPr="4C5F23E0">
        <w:rPr>
          <w:rFonts w:cs="Arial"/>
          <w:noProof/>
          <w:lang w:val="en-GB"/>
        </w:rPr>
        <w:t xml:space="preserve"> background check and reference </w:t>
      </w:r>
      <w:r w:rsidR="003A3518" w:rsidRPr="4C5F23E0">
        <w:rPr>
          <w:rFonts w:cs="Arial"/>
          <w:noProof/>
          <w:lang w:val="en-GB"/>
        </w:rPr>
        <w:t>checks</w:t>
      </w:r>
      <w:r w:rsidR="009973E7" w:rsidRPr="4C5F23E0">
        <w:rPr>
          <w:rFonts w:cs="Arial"/>
          <w:noProof/>
          <w:lang w:val="en-GB"/>
        </w:rPr>
        <w:t xml:space="preserve"> of candidate X, candidates can be extended according to vacancy responsibilities in </w:t>
      </w:r>
      <w:r w:rsidR="003A3518" w:rsidRPr="4C5F23E0">
        <w:rPr>
          <w:rFonts w:cs="Arial"/>
          <w:noProof/>
          <w:lang w:val="en-GB"/>
        </w:rPr>
        <w:t xml:space="preserve">the </w:t>
      </w:r>
      <w:r w:rsidR="009973E7" w:rsidRPr="4C5F23E0">
        <w:rPr>
          <w:rFonts w:cs="Arial"/>
          <w:noProof/>
          <w:lang w:val="en-GB"/>
        </w:rPr>
        <w:t>final interview, outline their job offer such as salary,</w:t>
      </w:r>
      <w:r w:rsidR="003A3518" w:rsidRPr="4C5F23E0">
        <w:rPr>
          <w:rFonts w:cs="Arial"/>
          <w:noProof/>
          <w:lang w:val="en-GB"/>
        </w:rPr>
        <w:t xml:space="preserve"> </w:t>
      </w:r>
      <w:r w:rsidR="009973E7" w:rsidRPr="4C5F23E0">
        <w:rPr>
          <w:rFonts w:cs="Arial"/>
          <w:noProof/>
          <w:lang w:val="en-GB"/>
        </w:rPr>
        <w:t xml:space="preserve">the benefit and start date is informed and if the candidate accepts these offers, the </w:t>
      </w:r>
      <w:r w:rsidR="003A3518" w:rsidRPr="4C5F23E0">
        <w:rPr>
          <w:rFonts w:cs="Arial"/>
          <w:noProof/>
          <w:lang w:val="en-GB"/>
        </w:rPr>
        <w:t>onboarding</w:t>
      </w:r>
      <w:r w:rsidR="009973E7" w:rsidRPr="4C5F23E0">
        <w:rPr>
          <w:rFonts w:cs="Arial"/>
          <w:noProof/>
          <w:lang w:val="en-GB"/>
        </w:rPr>
        <w:t xml:space="preserve"> process begins</w:t>
      </w:r>
      <w:r w:rsidR="00073F39" w:rsidRPr="4C5F23E0">
        <w:rPr>
          <w:rFonts w:cs="Arial"/>
          <w:noProof/>
          <w:lang w:val="en-GB"/>
        </w:rPr>
        <w:t xml:space="preserve"> (</w:t>
      </w:r>
      <w:r w:rsidR="00676120" w:rsidRPr="4C5F23E0">
        <w:rPr>
          <w:rFonts w:cs="Arial"/>
          <w:noProof/>
          <w:lang w:val="en-GB"/>
        </w:rPr>
        <w:t>Brown</w:t>
      </w:r>
      <w:r w:rsidR="00073F39" w:rsidRPr="4C5F23E0">
        <w:rPr>
          <w:rFonts w:cs="Arial"/>
          <w:noProof/>
          <w:lang w:val="en-GB"/>
        </w:rPr>
        <w:t>, 201</w:t>
      </w:r>
      <w:r w:rsidR="00676120" w:rsidRPr="4C5F23E0">
        <w:rPr>
          <w:rFonts w:cs="Arial"/>
          <w:noProof/>
          <w:lang w:val="en-GB"/>
        </w:rPr>
        <w:t>1</w:t>
      </w:r>
      <w:r w:rsidR="00073F39" w:rsidRPr="4C5F23E0">
        <w:rPr>
          <w:rFonts w:cs="Arial"/>
          <w:noProof/>
          <w:lang w:val="en-GB"/>
        </w:rPr>
        <w:t>)</w:t>
      </w:r>
      <w:r w:rsidR="009973E7" w:rsidRPr="4C5F23E0">
        <w:rPr>
          <w:rFonts w:cs="Arial"/>
          <w:noProof/>
          <w:lang w:val="en-GB"/>
        </w:rPr>
        <w:t>.</w:t>
      </w:r>
    </w:p>
    <w:p w14:paraId="5A859B58" w14:textId="6FF6B881" w:rsidR="009973E7" w:rsidRPr="004C22C1" w:rsidRDefault="009973E7" w:rsidP="4C5F23E0">
      <w:pPr>
        <w:jc w:val="left"/>
        <w:rPr>
          <w:rFonts w:cs="Arial"/>
          <w:noProof/>
          <w:lang w:val="en-GB"/>
        </w:rPr>
      </w:pPr>
      <w:r w:rsidRPr="0EBF4D91">
        <w:rPr>
          <w:rFonts w:cs="Arial"/>
          <w:noProof/>
          <w:lang w:val="en-GB"/>
        </w:rPr>
        <w:t>Holiday Inn luxuriously decorates everything in their hotels by employees.  They recruit employees through HR who have an idea about the hotel and can do different things strategically.</w:t>
      </w:r>
      <w:r w:rsidR="00CD662D" w:rsidRPr="0EBF4D91">
        <w:rPr>
          <w:rFonts w:cs="Arial"/>
          <w:noProof/>
          <w:lang w:val="en-GB"/>
        </w:rPr>
        <w:t xml:space="preserve"> </w:t>
      </w:r>
      <w:r w:rsidRPr="0EBF4D91">
        <w:rPr>
          <w:rFonts w:cs="Arial"/>
          <w:noProof/>
          <w:lang w:val="en-GB"/>
        </w:rPr>
        <w:t xml:space="preserve">Also, this hotel provides constant training to their employees about various skills and new updated issues by their HR, through which </w:t>
      </w:r>
      <w:r w:rsidR="00AA2AD2" w:rsidRPr="0EBF4D91">
        <w:rPr>
          <w:rFonts w:cs="Arial"/>
          <w:noProof/>
          <w:lang w:val="en-GB"/>
        </w:rPr>
        <w:t>Holiday Inn</w:t>
      </w:r>
      <w:r w:rsidRPr="0EBF4D91">
        <w:rPr>
          <w:rFonts w:cs="Arial"/>
          <w:noProof/>
          <w:lang w:val="en-GB"/>
        </w:rPr>
        <w:t xml:space="preserve"> is known as a luxurious brand to customers and this hotel can achieve their goal by providing </w:t>
      </w:r>
      <w:r w:rsidR="003A3518" w:rsidRPr="0EBF4D91">
        <w:rPr>
          <w:rFonts w:cs="Arial"/>
          <w:noProof/>
          <w:lang w:val="en-GB"/>
        </w:rPr>
        <w:t>high-quality</w:t>
      </w:r>
      <w:r w:rsidRPr="0EBF4D91">
        <w:rPr>
          <w:rFonts w:cs="Arial"/>
          <w:noProof/>
          <w:lang w:val="en-GB"/>
        </w:rPr>
        <w:t xml:space="preserve"> service</w:t>
      </w:r>
      <w:r w:rsidR="00593BA3" w:rsidRPr="0EBF4D91">
        <w:rPr>
          <w:rFonts w:cs="Arial"/>
          <w:noProof/>
          <w:lang w:val="en-GB"/>
        </w:rPr>
        <w:t xml:space="preserve"> </w:t>
      </w:r>
      <w:r w:rsidR="007338B5" w:rsidRPr="0EBF4D91">
        <w:rPr>
          <w:rFonts w:cs="Arial"/>
          <w:noProof/>
          <w:lang w:val="en-GB"/>
        </w:rPr>
        <w:t xml:space="preserve">(Holiday Inn, 2024). </w:t>
      </w:r>
      <w:r w:rsidRPr="0EBF4D91">
        <w:rPr>
          <w:rFonts w:cs="Arial"/>
          <w:noProof/>
          <w:lang w:val="en-GB"/>
        </w:rPr>
        <w:t xml:space="preserve">Moreover, the new implementing systems of this </w:t>
      </w:r>
      <w:r w:rsidR="003A3518" w:rsidRPr="0EBF4D91">
        <w:rPr>
          <w:rFonts w:cs="Arial"/>
          <w:noProof/>
          <w:lang w:val="en-GB"/>
        </w:rPr>
        <w:t>hotel's</w:t>
      </w:r>
      <w:r w:rsidRPr="0EBF4D91">
        <w:rPr>
          <w:rFonts w:cs="Arial"/>
          <w:noProof/>
          <w:lang w:val="en-GB"/>
        </w:rPr>
        <w:t xml:space="preserve"> HR function such as performance expectations, conducting regular </w:t>
      </w:r>
      <w:r w:rsidR="003A3518" w:rsidRPr="0EBF4D91">
        <w:rPr>
          <w:rFonts w:cs="Arial"/>
          <w:noProof/>
          <w:lang w:val="en-GB"/>
        </w:rPr>
        <w:t>evaluations</w:t>
      </w:r>
      <w:r w:rsidRPr="0EBF4D91">
        <w:rPr>
          <w:rFonts w:cs="Arial"/>
          <w:noProof/>
          <w:lang w:val="en-GB"/>
        </w:rPr>
        <w:t xml:space="preserve"> and providing feedback are very seriously influenced by the employees.  Moreover, for various vacancies </w:t>
      </w:r>
      <w:r w:rsidR="003A3518" w:rsidRPr="0EBF4D91">
        <w:rPr>
          <w:rFonts w:cs="Arial"/>
          <w:noProof/>
          <w:lang w:val="en-GB"/>
        </w:rPr>
        <w:t>in</w:t>
      </w:r>
      <w:r w:rsidRPr="0EBF4D91">
        <w:rPr>
          <w:rFonts w:cs="Arial"/>
          <w:noProof/>
          <w:lang w:val="en-GB"/>
        </w:rPr>
        <w:t xml:space="preserve"> this hotel, they choose the strongest candidate in terms of education and skill through HRM planning, which makes the future growth of their hotel</w:t>
      </w:r>
      <w:r w:rsidR="00073F39" w:rsidRPr="0EBF4D91">
        <w:rPr>
          <w:rFonts w:cs="Arial"/>
          <w:noProof/>
          <w:lang w:val="en-GB"/>
        </w:rPr>
        <w:t xml:space="preserve"> </w:t>
      </w:r>
      <w:r w:rsidR="00A50550" w:rsidRPr="0EBF4D91">
        <w:rPr>
          <w:rFonts w:cs="Arial"/>
          <w:noProof/>
          <w:lang w:val="en-GB"/>
        </w:rPr>
        <w:t>(</w:t>
      </w:r>
      <w:r w:rsidR="5D0710AA" w:rsidRPr="0EBF4D91">
        <w:rPr>
          <w:rFonts w:cs="Arial"/>
          <w:noProof/>
          <w:lang w:val="en-GB"/>
        </w:rPr>
        <w:t>SHRM</w:t>
      </w:r>
      <w:r w:rsidR="00A50550" w:rsidRPr="0EBF4D91">
        <w:rPr>
          <w:rFonts w:cs="Arial"/>
          <w:noProof/>
          <w:lang w:val="en-GB"/>
        </w:rPr>
        <w:t>, 2023).</w:t>
      </w:r>
    </w:p>
    <w:p w14:paraId="75B3B3C4" w14:textId="27CF9EE8" w:rsidR="009973E7" w:rsidRPr="004C22C1" w:rsidRDefault="00630717" w:rsidP="0EBF4D91">
      <w:pPr>
        <w:jc w:val="left"/>
        <w:rPr>
          <w:rFonts w:cs="Arial"/>
          <w:noProof/>
          <w:lang w:val="en-GB"/>
        </w:rPr>
      </w:pPr>
      <w:r w:rsidRPr="0EBF4D91">
        <w:rPr>
          <w:rFonts w:cs="Arial"/>
          <w:noProof/>
          <w:lang w:val="en-GB"/>
        </w:rPr>
        <w:t xml:space="preserve">In this assignment, by choosing </w:t>
      </w:r>
      <w:r w:rsidR="00117FD1" w:rsidRPr="0EBF4D91">
        <w:rPr>
          <w:rFonts w:cs="Arial"/>
          <w:noProof/>
          <w:lang w:val="en-GB"/>
        </w:rPr>
        <w:t xml:space="preserve">a </w:t>
      </w:r>
      <w:r w:rsidRPr="0EBF4D91">
        <w:rPr>
          <w:rFonts w:cs="Arial"/>
          <w:noProof/>
          <w:lang w:val="en-GB"/>
        </w:rPr>
        <w:t>'</w:t>
      </w:r>
      <w:r w:rsidR="00AA2AD2" w:rsidRPr="0EBF4D91">
        <w:rPr>
          <w:rFonts w:cs="Arial"/>
          <w:noProof/>
          <w:lang w:val="en-GB"/>
        </w:rPr>
        <w:t>Holiday Inn</w:t>
      </w:r>
      <w:r w:rsidRPr="0EBF4D91">
        <w:rPr>
          <w:rFonts w:cs="Arial"/>
          <w:noProof/>
          <w:lang w:val="en-GB"/>
        </w:rPr>
        <w:t>' company, its HR planning, HR function HR evolution etc</w:t>
      </w:r>
      <w:r w:rsidR="00C63735" w:rsidRPr="0EBF4D91">
        <w:rPr>
          <w:rFonts w:cs="Arial"/>
          <w:noProof/>
          <w:lang w:val="en-GB"/>
        </w:rPr>
        <w:t>.</w:t>
      </w:r>
      <w:r w:rsidRPr="0EBF4D91">
        <w:rPr>
          <w:rFonts w:cs="Arial"/>
          <w:noProof/>
          <w:lang w:val="en-GB"/>
        </w:rPr>
        <w:t xml:space="preserve"> are discussed.  HR evolution from </w:t>
      </w:r>
      <w:r w:rsidR="003A3518" w:rsidRPr="0EBF4D91">
        <w:rPr>
          <w:rFonts w:cs="Arial"/>
          <w:noProof/>
          <w:lang w:val="en-GB"/>
        </w:rPr>
        <w:t xml:space="preserve">the </w:t>
      </w:r>
      <w:r w:rsidRPr="0EBF4D91">
        <w:rPr>
          <w:rFonts w:cs="Arial"/>
          <w:noProof/>
          <w:lang w:val="en-GB"/>
        </w:rPr>
        <w:t xml:space="preserve">early century to </w:t>
      </w:r>
      <w:r w:rsidR="003A3518" w:rsidRPr="0EBF4D91">
        <w:rPr>
          <w:rFonts w:cs="Arial"/>
          <w:noProof/>
          <w:lang w:val="en-GB"/>
        </w:rPr>
        <w:t xml:space="preserve">the </w:t>
      </w:r>
      <w:r w:rsidRPr="0EBF4D91">
        <w:rPr>
          <w:rFonts w:cs="Arial"/>
          <w:noProof/>
          <w:lang w:val="en-GB"/>
        </w:rPr>
        <w:t xml:space="preserve">current strategic HR evolution step-by-step process has been highlighted and HRM planning of each </w:t>
      </w:r>
      <w:r w:rsidR="003A3518" w:rsidRPr="0EBF4D91">
        <w:rPr>
          <w:rFonts w:cs="Arial"/>
          <w:noProof/>
          <w:lang w:val="en-GB"/>
        </w:rPr>
        <w:t>century-changing</w:t>
      </w:r>
      <w:r w:rsidRPr="0EBF4D91">
        <w:rPr>
          <w:rFonts w:cs="Arial"/>
          <w:noProof/>
          <w:lang w:val="en-GB"/>
        </w:rPr>
        <w:t xml:space="preserve"> process and reasons have been mentioned.  The stages of a company's HR function, such as talent acquisition, performance management, strategic alignment, change management, legal compliance and cultural building, apply the strategic approach of HRM, so many different processes have been discussed</w:t>
      </w:r>
      <w:r w:rsidR="00180C89" w:rsidRPr="0EBF4D91">
        <w:rPr>
          <w:rFonts w:cs="Arial"/>
          <w:noProof/>
          <w:lang w:val="en-GB"/>
        </w:rPr>
        <w:t>.</w:t>
      </w:r>
      <w:r w:rsidRPr="0EBF4D91">
        <w:rPr>
          <w:rFonts w:cs="Arial"/>
          <w:noProof/>
          <w:lang w:val="en-GB"/>
        </w:rPr>
        <w:t xml:space="preserve"> For a company like </w:t>
      </w:r>
      <w:r w:rsidR="00AA2AD2" w:rsidRPr="0EBF4D91">
        <w:rPr>
          <w:rFonts w:cs="Arial"/>
          <w:noProof/>
          <w:lang w:val="en-GB"/>
        </w:rPr>
        <w:t>Holiday Inn</w:t>
      </w:r>
      <w:r w:rsidRPr="0EBF4D91">
        <w:rPr>
          <w:rFonts w:cs="Arial"/>
          <w:noProof/>
          <w:lang w:val="en-GB"/>
        </w:rPr>
        <w:t xml:space="preserve"> to be successful, HRM planning has been told about human </w:t>
      </w:r>
      <w:r w:rsidR="003A3518" w:rsidRPr="0EBF4D91">
        <w:rPr>
          <w:rFonts w:cs="Arial"/>
          <w:noProof/>
          <w:lang w:val="en-GB"/>
        </w:rPr>
        <w:t>resources</w:t>
      </w:r>
      <w:r w:rsidRPr="0EBF4D91">
        <w:rPr>
          <w:rFonts w:cs="Arial"/>
          <w:noProof/>
          <w:lang w:val="en-GB"/>
        </w:rPr>
        <w:t xml:space="preserve">, human resources </w:t>
      </w:r>
      <w:r w:rsidR="003A3518" w:rsidRPr="0EBF4D91">
        <w:rPr>
          <w:rFonts w:cs="Arial"/>
          <w:noProof/>
          <w:lang w:val="en-GB"/>
        </w:rPr>
        <w:t>contribution</w:t>
      </w:r>
      <w:r w:rsidRPr="0EBF4D91">
        <w:rPr>
          <w:rFonts w:cs="Arial"/>
          <w:noProof/>
          <w:lang w:val="en-GB"/>
        </w:rPr>
        <w:t xml:space="preserve">, </w:t>
      </w:r>
      <w:r w:rsidRPr="0EBF4D91">
        <w:rPr>
          <w:rFonts w:cs="Arial"/>
          <w:noProof/>
          <w:lang w:val="en-GB"/>
        </w:rPr>
        <w:lastRenderedPageBreak/>
        <w:t xml:space="preserve">strategic planning and workforce planning </w:t>
      </w:r>
      <w:r w:rsidR="003A3518" w:rsidRPr="0EBF4D91">
        <w:rPr>
          <w:rFonts w:cs="Arial"/>
          <w:noProof/>
          <w:lang w:val="en-GB"/>
        </w:rPr>
        <w:t xml:space="preserve">to </w:t>
      </w:r>
      <w:r w:rsidRPr="0EBF4D91">
        <w:rPr>
          <w:rFonts w:cs="Arial"/>
          <w:noProof/>
          <w:lang w:val="en-GB"/>
        </w:rPr>
        <w:t xml:space="preserve">implement policies. </w:t>
      </w:r>
      <w:r w:rsidR="009973E7" w:rsidRPr="0EBF4D91">
        <w:rPr>
          <w:rFonts w:cs="Arial"/>
          <w:noProof/>
          <w:lang w:val="en-GB"/>
        </w:rPr>
        <w:t>As well as the external factors of the company, like market conditions, economic trends and industry change, the process of including the structure, current workforce and culture in the internal factor in HRM planning has also been discussed</w:t>
      </w:r>
      <w:r w:rsidR="007338B5" w:rsidRPr="0EBF4D91">
        <w:rPr>
          <w:rFonts w:cs="Arial"/>
          <w:noProof/>
          <w:lang w:val="en-GB"/>
        </w:rPr>
        <w:t xml:space="preserve">. </w:t>
      </w:r>
      <w:r w:rsidR="00AA2AD2" w:rsidRPr="0EBF4D91">
        <w:rPr>
          <w:rFonts w:cs="Arial"/>
          <w:noProof/>
          <w:lang w:val="en-GB"/>
        </w:rPr>
        <w:t>Holiday Inn</w:t>
      </w:r>
      <w:r w:rsidR="009973E7" w:rsidRPr="0EBF4D91">
        <w:rPr>
          <w:rFonts w:cs="Arial"/>
          <w:noProof/>
          <w:lang w:val="en-GB"/>
        </w:rPr>
        <w:t xml:space="preserve"> finds employees based on the </w:t>
      </w:r>
      <w:r w:rsidR="003A3518" w:rsidRPr="0EBF4D91">
        <w:rPr>
          <w:rFonts w:cs="Arial"/>
          <w:noProof/>
          <w:lang w:val="en-GB"/>
        </w:rPr>
        <w:t>strengths</w:t>
      </w:r>
      <w:r w:rsidR="009973E7" w:rsidRPr="0EBF4D91">
        <w:rPr>
          <w:rFonts w:cs="Arial"/>
          <w:noProof/>
          <w:lang w:val="en-GB"/>
        </w:rPr>
        <w:t xml:space="preserve"> and </w:t>
      </w:r>
      <w:r w:rsidR="003A3518" w:rsidRPr="0EBF4D91">
        <w:rPr>
          <w:rFonts w:cs="Arial"/>
          <w:noProof/>
          <w:lang w:val="en-GB"/>
        </w:rPr>
        <w:t>weaknesses</w:t>
      </w:r>
      <w:r w:rsidR="009973E7" w:rsidRPr="0EBF4D91">
        <w:rPr>
          <w:rFonts w:cs="Arial"/>
          <w:noProof/>
          <w:lang w:val="en-GB"/>
        </w:rPr>
        <w:t xml:space="preserve"> of their company and the process of giving them job offers in their recruitment process, such as - </w:t>
      </w:r>
      <w:r w:rsidR="003A3518" w:rsidRPr="0EBF4D91">
        <w:rPr>
          <w:rFonts w:cs="Arial"/>
          <w:noProof/>
          <w:lang w:val="en-GB"/>
        </w:rPr>
        <w:t xml:space="preserve">the </w:t>
      </w:r>
      <w:r w:rsidR="009973E7" w:rsidRPr="0EBF4D91">
        <w:rPr>
          <w:rFonts w:cs="Arial"/>
          <w:noProof/>
          <w:lang w:val="en-GB"/>
        </w:rPr>
        <w:t xml:space="preserve">first job description posted on </w:t>
      </w:r>
      <w:r w:rsidR="00AA2AD2" w:rsidRPr="0EBF4D91">
        <w:rPr>
          <w:rFonts w:cs="Arial"/>
          <w:noProof/>
          <w:lang w:val="en-GB"/>
        </w:rPr>
        <w:t>Holiday Inn</w:t>
      </w:r>
      <w:r w:rsidR="009973E7" w:rsidRPr="0EBF4D91">
        <w:rPr>
          <w:rFonts w:cs="Arial"/>
          <w:noProof/>
          <w:lang w:val="en-GB"/>
        </w:rPr>
        <w:t xml:space="preserve">'s website and social media and educational </w:t>
      </w:r>
      <w:r w:rsidR="003A3518" w:rsidRPr="0EBF4D91">
        <w:rPr>
          <w:rFonts w:cs="Arial"/>
          <w:noProof/>
          <w:lang w:val="en-GB"/>
        </w:rPr>
        <w:t>qualifications</w:t>
      </w:r>
      <w:r w:rsidR="009973E7" w:rsidRPr="0EBF4D91">
        <w:rPr>
          <w:rFonts w:cs="Arial"/>
          <w:noProof/>
          <w:lang w:val="en-GB"/>
        </w:rPr>
        <w:t xml:space="preserve">, skills and experience basis.  By shortlisting the candidate, </w:t>
      </w:r>
      <w:r w:rsidR="003A3518" w:rsidRPr="0EBF4D91">
        <w:rPr>
          <w:rFonts w:cs="Arial"/>
          <w:noProof/>
          <w:lang w:val="en-GB"/>
        </w:rPr>
        <w:t xml:space="preserve">and </w:t>
      </w:r>
      <w:r w:rsidR="009973E7" w:rsidRPr="0EBF4D91">
        <w:rPr>
          <w:rFonts w:cs="Arial"/>
          <w:noProof/>
          <w:lang w:val="en-GB"/>
        </w:rPr>
        <w:t xml:space="preserve">choosing the strongest candidate through the final interview, this hotel company hires employees through HRM.  Moreover, various HRM strategies planning for the training and skills development of the ambience and employee services of a luxurious hotel like </w:t>
      </w:r>
      <w:r w:rsidR="00AA2AD2" w:rsidRPr="0EBF4D91">
        <w:rPr>
          <w:rFonts w:cs="Arial"/>
          <w:noProof/>
          <w:lang w:val="en-GB"/>
        </w:rPr>
        <w:t>Holiday Inn</w:t>
      </w:r>
      <w:r w:rsidR="009973E7" w:rsidRPr="0EBF4D91">
        <w:rPr>
          <w:rFonts w:cs="Arial"/>
          <w:noProof/>
          <w:lang w:val="en-GB"/>
        </w:rPr>
        <w:t xml:space="preserve"> have been discussed in detail through this assignment.</w:t>
      </w:r>
    </w:p>
    <w:p w14:paraId="577991E1" w14:textId="6DDE42B2" w:rsidR="009E38BE" w:rsidRPr="004C22C1" w:rsidRDefault="009E38BE" w:rsidP="4C5F23E0">
      <w:pPr>
        <w:rPr>
          <w:rFonts w:cs="Arial"/>
          <w:noProof/>
          <w:lang w:val="en-GB"/>
        </w:rPr>
      </w:pPr>
      <w:r w:rsidRPr="4C5F23E0">
        <w:rPr>
          <w:rFonts w:cs="Arial"/>
          <w:noProof/>
          <w:lang w:val="en-GB"/>
        </w:rPr>
        <w:br w:type="page"/>
      </w:r>
    </w:p>
    <w:p w14:paraId="19D0EF7D" w14:textId="1EB8779C" w:rsidR="00BE28B4" w:rsidRPr="004C22C1" w:rsidRDefault="00D92080" w:rsidP="4C5F23E0">
      <w:pPr>
        <w:pStyle w:val="Heading1"/>
        <w:rPr>
          <w:rFonts w:cs="Arial"/>
          <w:b w:val="0"/>
          <w:noProof/>
          <w:color w:val="000000" w:themeColor="text1"/>
          <w:lang w:val="en-GB"/>
        </w:rPr>
      </w:pPr>
      <w:r w:rsidRPr="0EBF4D91">
        <w:rPr>
          <w:rFonts w:cs="Arial"/>
          <w:b w:val="0"/>
          <w:noProof/>
          <w:color w:val="000000" w:themeColor="text1"/>
          <w:lang w:val="en-GB"/>
        </w:rPr>
        <w:lastRenderedPageBreak/>
        <w:t>Reference</w:t>
      </w:r>
      <w:r w:rsidR="00AE3D89" w:rsidRPr="0EBF4D91">
        <w:rPr>
          <w:rFonts w:cs="Arial"/>
          <w:b w:val="0"/>
          <w:noProof/>
          <w:color w:val="000000" w:themeColor="text1"/>
          <w:lang w:val="en-GB"/>
        </w:rPr>
        <w:t xml:space="preserve"> List</w:t>
      </w:r>
    </w:p>
    <w:p w14:paraId="730DDCA7" w14:textId="78980C87" w:rsidR="0EBF4D91" w:rsidRDefault="0EBF4D91" w:rsidP="0EBF4D91">
      <w:pPr>
        <w:rPr>
          <w:rFonts w:eastAsia="Times New Roman" w:cs="Arial"/>
          <w:noProof/>
          <w:lang w:val="en-GB"/>
        </w:rPr>
      </w:pPr>
    </w:p>
    <w:p w14:paraId="6907F9D7" w14:textId="77777777" w:rsidR="005B07A4" w:rsidRPr="004C22C1" w:rsidRDefault="005B07A4" w:rsidP="004C22C1">
      <w:pPr>
        <w:rPr>
          <w:rFonts w:eastAsia="Times New Roman" w:cs="Arial"/>
          <w:noProof/>
          <w:szCs w:val="24"/>
          <w:lang w:val="en-GB"/>
        </w:rPr>
      </w:pPr>
      <w:r w:rsidRPr="004C22C1">
        <w:rPr>
          <w:rFonts w:eastAsia="Times New Roman" w:cs="Arial"/>
          <w:noProof/>
          <w:szCs w:val="24"/>
          <w:lang w:val="en-GB"/>
        </w:rPr>
        <w:t xml:space="preserve">Armstrong, M. and Taylor, S. (2023) </w:t>
      </w:r>
      <w:r w:rsidRPr="004C22C1">
        <w:rPr>
          <w:rFonts w:eastAsia="Times New Roman" w:cs="Arial"/>
          <w:i/>
          <w:iCs/>
          <w:noProof/>
          <w:szCs w:val="24"/>
          <w:lang w:val="en-GB"/>
        </w:rPr>
        <w:t>Armstrong’s Handbook of Human Resource Management Practice: A Guide to the theory and practice of people management</w:t>
      </w:r>
      <w:r w:rsidRPr="004C22C1">
        <w:rPr>
          <w:rFonts w:eastAsia="Times New Roman" w:cs="Arial"/>
          <w:noProof/>
          <w:szCs w:val="24"/>
          <w:lang w:val="en-GB"/>
        </w:rPr>
        <w:t xml:space="preserve">. London: Kogan Page. </w:t>
      </w:r>
    </w:p>
    <w:p w14:paraId="7208ABF5" w14:textId="77777777" w:rsidR="005B07A4" w:rsidRPr="004C22C1" w:rsidRDefault="005B07A4" w:rsidP="004C22C1">
      <w:pPr>
        <w:rPr>
          <w:rFonts w:cs="Arial"/>
          <w:noProof/>
          <w:lang w:val="en-GB"/>
        </w:rPr>
      </w:pPr>
      <w:r w:rsidRPr="004C22C1">
        <w:rPr>
          <w:rFonts w:cs="Arial"/>
          <w:noProof/>
          <w:lang w:val="en-GB"/>
        </w:rPr>
        <w:t xml:space="preserve">Balz, B. (2016) Human Resources Governance and Compliance: Human Resources Audit and Investigations. </w:t>
      </w:r>
      <w:r w:rsidRPr="004C22C1">
        <w:rPr>
          <w:rFonts w:cs="Arial"/>
          <w:i/>
          <w:iCs/>
          <w:noProof/>
          <w:lang w:val="en-GB"/>
        </w:rPr>
        <w:t>Handbook of Human Resources Management</w:t>
      </w:r>
      <w:r w:rsidRPr="004C22C1">
        <w:rPr>
          <w:rFonts w:cs="Arial"/>
          <w:noProof/>
          <w:lang w:val="en-GB"/>
        </w:rPr>
        <w:t xml:space="preserve">, pp. 1137–1152. </w:t>
      </w:r>
    </w:p>
    <w:p w14:paraId="51B9C3B3" w14:textId="77777777" w:rsidR="005B07A4" w:rsidRPr="004C22C1" w:rsidRDefault="005B07A4" w:rsidP="004C22C1">
      <w:pPr>
        <w:rPr>
          <w:rFonts w:cs="Arial"/>
          <w:noProof/>
          <w:lang w:val="en-GB"/>
        </w:rPr>
      </w:pPr>
      <w:r w:rsidRPr="004C22C1">
        <w:rPr>
          <w:rFonts w:cs="Arial"/>
          <w:noProof/>
          <w:lang w:val="en-GB"/>
        </w:rPr>
        <w:t xml:space="preserve">Belcourt, M. and Podolsky, M. (2019) </w:t>
      </w:r>
      <w:r w:rsidRPr="004C22C1">
        <w:rPr>
          <w:rFonts w:cs="Arial"/>
          <w:i/>
          <w:iCs/>
          <w:noProof/>
          <w:lang w:val="en-GB"/>
        </w:rPr>
        <w:t>Strategic Human Resources Planning</w:t>
      </w:r>
      <w:r w:rsidRPr="004C22C1">
        <w:rPr>
          <w:rFonts w:cs="Arial"/>
          <w:noProof/>
          <w:lang w:val="en-GB"/>
        </w:rPr>
        <w:t xml:space="preserve">. Toronto: Nelson Education Ltd. </w:t>
      </w:r>
    </w:p>
    <w:p w14:paraId="5E9580DE" w14:textId="7EF9F4C6" w:rsidR="005B07A4" w:rsidRPr="004C22C1" w:rsidRDefault="005B07A4" w:rsidP="4C5F23E0">
      <w:pPr>
        <w:spacing w:after="240"/>
        <w:rPr>
          <w:rFonts w:eastAsia="Times New Roman" w:cs="Arial"/>
          <w:noProof/>
          <w:lang w:val="en-GB" w:eastAsia="en-GB"/>
        </w:rPr>
      </w:pPr>
      <w:r w:rsidRPr="0EBF4D91">
        <w:rPr>
          <w:rFonts w:eastAsia="Times New Roman" w:cs="Arial"/>
          <w:noProof/>
          <w:lang w:val="en-GB" w:eastAsia="en-GB"/>
        </w:rPr>
        <w:t xml:space="preserve">Boardman, J. and Barbato, C. (2008) </w:t>
      </w:r>
      <w:r w:rsidRPr="0EBF4D91">
        <w:rPr>
          <w:rFonts w:eastAsia="Times New Roman" w:cs="Arial"/>
          <w:i/>
          <w:iCs/>
          <w:noProof/>
          <w:lang w:val="en-GB" w:eastAsia="en-GB"/>
        </w:rPr>
        <w:t>Review of socially responsible HR and labour relations practice in international hotel chains</w:t>
      </w:r>
      <w:r w:rsidR="75B7B851" w:rsidRPr="0EBF4D91">
        <w:rPr>
          <w:rFonts w:eastAsia="Times New Roman" w:cs="Arial"/>
          <w:i/>
          <w:iCs/>
          <w:noProof/>
          <w:lang w:val="en-GB" w:eastAsia="en-GB"/>
        </w:rPr>
        <w:t>,</w:t>
      </w:r>
      <w:r w:rsidRPr="0EBF4D91">
        <w:rPr>
          <w:rFonts w:eastAsia="Times New Roman" w:cs="Arial"/>
          <w:noProof/>
          <w:lang w:val="en-GB" w:eastAsia="en-GB"/>
        </w:rPr>
        <w:t xml:space="preserve"> Available at: </w:t>
      </w:r>
      <w:hyperlink r:id="rId10">
        <w:r w:rsidR="3DDB28CF" w:rsidRPr="0EBF4D91">
          <w:rPr>
            <w:rStyle w:val="Hyperlink"/>
            <w:rFonts w:eastAsia="Arial" w:cs="Arial"/>
            <w:noProof/>
            <w:szCs w:val="24"/>
            <w:lang w:val="en-GB"/>
          </w:rPr>
          <w:t>Microsoft Word - WP-External-2008-11-0309-1-En.doc (ilo.org)</w:t>
        </w:r>
      </w:hyperlink>
      <w:r w:rsidRPr="0EBF4D91">
        <w:rPr>
          <w:rFonts w:eastAsia="Times New Roman" w:cs="Arial"/>
          <w:noProof/>
          <w:lang w:val="en-GB" w:eastAsia="en-GB"/>
        </w:rPr>
        <w:t xml:space="preserve"> </w:t>
      </w:r>
      <w:r w:rsidR="7839C1DE" w:rsidRPr="0EBF4D91">
        <w:rPr>
          <w:rFonts w:eastAsia="Times New Roman" w:cs="Arial"/>
          <w:noProof/>
          <w:lang w:val="en-GB" w:eastAsia="en-GB"/>
        </w:rPr>
        <w:t>(</w:t>
      </w:r>
      <w:r w:rsidRPr="0EBF4D91">
        <w:rPr>
          <w:rFonts w:eastAsia="Times New Roman" w:cs="Arial"/>
          <w:noProof/>
          <w:lang w:val="en-GB" w:eastAsia="en-GB"/>
        </w:rPr>
        <w:t>Accessed 29 Jan. 2024</w:t>
      </w:r>
      <w:r w:rsidR="19029013" w:rsidRPr="0EBF4D91">
        <w:rPr>
          <w:rFonts w:eastAsia="Times New Roman" w:cs="Arial"/>
          <w:noProof/>
          <w:lang w:val="en-GB" w:eastAsia="en-GB"/>
        </w:rPr>
        <w:t>)</w:t>
      </w:r>
      <w:r w:rsidRPr="0EBF4D91">
        <w:rPr>
          <w:rFonts w:eastAsia="Times New Roman" w:cs="Arial"/>
          <w:noProof/>
          <w:lang w:val="en-GB" w:eastAsia="en-GB"/>
        </w:rPr>
        <w:t>.</w:t>
      </w:r>
    </w:p>
    <w:p w14:paraId="287DB27F" w14:textId="77777777" w:rsidR="005B07A4" w:rsidRPr="004C22C1" w:rsidRDefault="005B07A4" w:rsidP="004C22C1">
      <w:pPr>
        <w:rPr>
          <w:rFonts w:cs="Arial"/>
          <w:noProof/>
          <w:lang w:val="en-GB"/>
        </w:rPr>
      </w:pPr>
      <w:r w:rsidRPr="0EBF4D91">
        <w:rPr>
          <w:rFonts w:cs="Arial"/>
          <w:noProof/>
          <w:lang w:val="en-GB"/>
        </w:rPr>
        <w:t xml:space="preserve">Brown, J. N. (2011) </w:t>
      </w:r>
      <w:r w:rsidRPr="0EBF4D91">
        <w:rPr>
          <w:rFonts w:cs="Arial"/>
          <w:i/>
          <w:iCs/>
          <w:noProof/>
          <w:lang w:val="en-GB"/>
        </w:rPr>
        <w:t>The complete guide to recruitment: A step-by-step approach to selecting, assessing and hiring the right people</w:t>
      </w:r>
      <w:r w:rsidRPr="0EBF4D91">
        <w:rPr>
          <w:rFonts w:cs="Arial"/>
          <w:noProof/>
          <w:lang w:val="en-GB"/>
        </w:rPr>
        <w:t>. Kogan Page Publishers.</w:t>
      </w:r>
    </w:p>
    <w:p w14:paraId="7935708C" w14:textId="77777777" w:rsidR="005B07A4" w:rsidRPr="004C22C1" w:rsidRDefault="005B07A4" w:rsidP="0EBF4D91">
      <w:pPr>
        <w:rPr>
          <w:rFonts w:eastAsia="Times New Roman" w:cs="Arial"/>
          <w:noProof/>
          <w:lang w:val="en-GB"/>
        </w:rPr>
      </w:pPr>
      <w:bookmarkStart w:id="0" w:name="_Int_YvLinqpO"/>
      <w:r w:rsidRPr="0EBF4D91">
        <w:rPr>
          <w:rFonts w:eastAsia="Times New Roman" w:cs="Arial"/>
          <w:noProof/>
          <w:lang w:val="en-GB"/>
        </w:rPr>
        <w:t>Demirovic, D., Desivojevic, M. and Pejanovic, R. (2014) Functioning Model of Human Resource Management on the Example of Hotel'Holiday Inn'in Belgrade (Модел Функционисања Менаџмента Људских Ресурса На Примеру Хотела'Holiday Inn'У Београду).</w:t>
      </w:r>
      <w:bookmarkEnd w:id="0"/>
      <w:r w:rsidRPr="0EBF4D91">
        <w:rPr>
          <w:rFonts w:eastAsia="Times New Roman" w:cs="Arial"/>
          <w:noProof/>
          <w:lang w:val="en-GB"/>
        </w:rPr>
        <w:t xml:space="preserve"> </w:t>
      </w:r>
      <w:r w:rsidRPr="0EBF4D91">
        <w:rPr>
          <w:rFonts w:eastAsia="Times New Roman" w:cs="Arial"/>
          <w:i/>
          <w:iCs/>
          <w:noProof/>
          <w:lang w:val="en-GB"/>
        </w:rPr>
        <w:t>Ekonomika</w:t>
      </w:r>
      <w:r w:rsidRPr="0EBF4D91">
        <w:rPr>
          <w:rFonts w:eastAsia="Times New Roman" w:cs="Arial"/>
          <w:noProof/>
          <w:lang w:val="en-GB"/>
        </w:rPr>
        <w:t xml:space="preserve">, </w:t>
      </w:r>
      <w:r w:rsidRPr="0EBF4D91">
        <w:rPr>
          <w:rFonts w:eastAsia="Times New Roman" w:cs="Arial"/>
          <w:i/>
          <w:iCs/>
          <w:noProof/>
          <w:lang w:val="en-GB"/>
        </w:rPr>
        <w:t>60</w:t>
      </w:r>
      <w:r w:rsidRPr="0EBF4D91">
        <w:rPr>
          <w:rFonts w:eastAsia="Times New Roman" w:cs="Arial"/>
          <w:noProof/>
          <w:lang w:val="en-GB"/>
        </w:rPr>
        <w:t>(4), pp.219-226.</w:t>
      </w:r>
    </w:p>
    <w:p w14:paraId="122BB6D4" w14:textId="77777777" w:rsidR="005B07A4" w:rsidRPr="004C22C1" w:rsidRDefault="005B07A4" w:rsidP="004C22C1">
      <w:pPr>
        <w:rPr>
          <w:rFonts w:cs="Arial"/>
          <w:noProof/>
          <w:lang w:val="en-GB"/>
        </w:rPr>
      </w:pPr>
      <w:r w:rsidRPr="004C22C1">
        <w:rPr>
          <w:rFonts w:cs="Arial"/>
          <w:noProof/>
          <w:lang w:val="en-GB"/>
        </w:rPr>
        <w:t xml:space="preserve">Dessler, G. (2024) </w:t>
      </w:r>
      <w:r w:rsidRPr="004C22C1">
        <w:rPr>
          <w:rFonts w:cs="Arial"/>
          <w:i/>
          <w:iCs/>
          <w:noProof/>
          <w:lang w:val="en-GB"/>
        </w:rPr>
        <w:t>Human Resource Management</w:t>
      </w:r>
      <w:r w:rsidRPr="004C22C1">
        <w:rPr>
          <w:rFonts w:cs="Arial"/>
          <w:noProof/>
          <w:lang w:val="en-GB"/>
        </w:rPr>
        <w:t xml:space="preserve">. Harlow, Essex: Pearson. </w:t>
      </w:r>
    </w:p>
    <w:p w14:paraId="3211A22E" w14:textId="77777777" w:rsidR="005B07A4" w:rsidRPr="004C22C1" w:rsidRDefault="005B07A4" w:rsidP="004C22C1">
      <w:pPr>
        <w:rPr>
          <w:rFonts w:eastAsia="Times New Roman" w:cs="Arial"/>
          <w:noProof/>
          <w:szCs w:val="24"/>
          <w:lang w:val="en-GB"/>
        </w:rPr>
      </w:pPr>
      <w:r w:rsidRPr="004C22C1">
        <w:rPr>
          <w:rFonts w:eastAsia="Times New Roman" w:cs="Arial"/>
          <w:noProof/>
          <w:szCs w:val="24"/>
          <w:lang w:val="en-GB"/>
        </w:rPr>
        <w:t xml:space="preserve">Edwards, M.R. and Edwards, K. (2019) </w:t>
      </w:r>
      <w:r w:rsidRPr="004C22C1">
        <w:rPr>
          <w:rFonts w:eastAsia="Times New Roman" w:cs="Arial"/>
          <w:i/>
          <w:iCs/>
          <w:noProof/>
          <w:szCs w:val="24"/>
          <w:lang w:val="en-GB"/>
        </w:rPr>
        <w:t>Predictive HR analytics: Mastering the HR Metric</w:t>
      </w:r>
      <w:r w:rsidRPr="004C22C1">
        <w:rPr>
          <w:rFonts w:eastAsia="Times New Roman" w:cs="Arial"/>
          <w:noProof/>
          <w:szCs w:val="24"/>
          <w:lang w:val="en-GB"/>
        </w:rPr>
        <w:t xml:space="preserve">. London: KoganPage. </w:t>
      </w:r>
    </w:p>
    <w:p w14:paraId="69879D45" w14:textId="77777777" w:rsidR="005B07A4" w:rsidRPr="004C22C1" w:rsidRDefault="005B07A4" w:rsidP="004C22C1">
      <w:pPr>
        <w:rPr>
          <w:rFonts w:cs="Arial"/>
          <w:noProof/>
          <w:lang w:val="en-GB"/>
        </w:rPr>
      </w:pPr>
      <w:r w:rsidRPr="00CD662D">
        <w:rPr>
          <w:rFonts w:cs="Arial"/>
          <w:noProof/>
          <w:lang w:val="en-GB"/>
        </w:rPr>
        <w:t>Fernandez, V. and Gallardo-Gallardo, E.</w:t>
      </w:r>
      <w:r w:rsidRPr="004C22C1">
        <w:rPr>
          <w:rFonts w:cs="Arial"/>
          <w:noProof/>
          <w:lang w:val="en-GB"/>
        </w:rPr>
        <w:t xml:space="preserve"> (</w:t>
      </w:r>
      <w:r w:rsidRPr="00CD662D">
        <w:rPr>
          <w:rFonts w:cs="Arial"/>
          <w:noProof/>
          <w:lang w:val="en-GB"/>
        </w:rPr>
        <w:t>2021</w:t>
      </w:r>
      <w:r w:rsidRPr="004C22C1">
        <w:rPr>
          <w:rFonts w:cs="Arial"/>
          <w:noProof/>
          <w:lang w:val="en-GB"/>
        </w:rPr>
        <w:t>)</w:t>
      </w:r>
      <w:r w:rsidRPr="00CD662D">
        <w:rPr>
          <w:rFonts w:cs="Arial"/>
          <w:noProof/>
          <w:lang w:val="en-GB"/>
        </w:rPr>
        <w:t xml:space="preserve"> Tackling the HR digitalization challenge: key factors and barriers to HR analytics adoption. </w:t>
      </w:r>
      <w:r w:rsidRPr="00CD662D">
        <w:rPr>
          <w:rFonts w:cs="Arial"/>
          <w:i/>
          <w:iCs/>
          <w:noProof/>
          <w:lang w:val="en-GB"/>
        </w:rPr>
        <w:t>Competitiveness Review: An International Business Journal</w:t>
      </w:r>
      <w:r w:rsidRPr="00CD662D">
        <w:rPr>
          <w:rFonts w:cs="Arial"/>
          <w:noProof/>
          <w:lang w:val="en-GB"/>
        </w:rPr>
        <w:t xml:space="preserve">, </w:t>
      </w:r>
      <w:r w:rsidRPr="00CD662D">
        <w:rPr>
          <w:rFonts w:cs="Arial"/>
          <w:i/>
          <w:iCs/>
          <w:noProof/>
          <w:lang w:val="en-GB"/>
        </w:rPr>
        <w:t>31</w:t>
      </w:r>
      <w:r w:rsidRPr="00CD662D">
        <w:rPr>
          <w:rFonts w:cs="Arial"/>
          <w:noProof/>
          <w:lang w:val="en-GB"/>
        </w:rPr>
        <w:t>(1), pp.162-187.</w:t>
      </w:r>
    </w:p>
    <w:p w14:paraId="12A942C0" w14:textId="77777777" w:rsidR="005B07A4" w:rsidRPr="004C22C1" w:rsidRDefault="005B07A4" w:rsidP="004C22C1">
      <w:pPr>
        <w:rPr>
          <w:rFonts w:cs="Arial"/>
          <w:noProof/>
          <w:lang w:val="en-GB"/>
        </w:rPr>
      </w:pPr>
      <w:r w:rsidRPr="004C22C1">
        <w:rPr>
          <w:rFonts w:cs="Arial"/>
          <w:noProof/>
          <w:lang w:val="en-GB"/>
        </w:rPr>
        <w:t xml:space="preserve">Gannon, J.M., Roper, A. and Doherty, L. (2015) Strategic human resource management: Insights from the international hotel industry. </w:t>
      </w:r>
      <w:r w:rsidRPr="004C22C1">
        <w:rPr>
          <w:rFonts w:cs="Arial"/>
          <w:i/>
          <w:iCs/>
          <w:noProof/>
          <w:lang w:val="en-GB"/>
        </w:rPr>
        <w:t>International Journal of Hospitality Management</w:t>
      </w:r>
      <w:r w:rsidRPr="004C22C1">
        <w:rPr>
          <w:rFonts w:cs="Arial"/>
          <w:noProof/>
          <w:lang w:val="en-GB"/>
        </w:rPr>
        <w:t xml:space="preserve">, </w:t>
      </w:r>
      <w:r w:rsidRPr="004C22C1">
        <w:rPr>
          <w:rFonts w:cs="Arial"/>
          <w:i/>
          <w:iCs/>
          <w:noProof/>
          <w:lang w:val="en-GB"/>
        </w:rPr>
        <w:t>47</w:t>
      </w:r>
      <w:r w:rsidRPr="004C22C1">
        <w:rPr>
          <w:rFonts w:cs="Arial"/>
          <w:noProof/>
          <w:lang w:val="en-GB"/>
        </w:rPr>
        <w:t>, pp.65-75.</w:t>
      </w:r>
    </w:p>
    <w:p w14:paraId="02727BB2" w14:textId="008D28DA" w:rsidR="005B07A4" w:rsidRPr="004C22C1" w:rsidRDefault="005B07A4" w:rsidP="4C5F23E0">
      <w:pPr>
        <w:rPr>
          <w:rFonts w:eastAsia="Times New Roman" w:cs="Arial"/>
          <w:noProof/>
          <w:lang w:val="en-GB"/>
        </w:rPr>
      </w:pPr>
      <w:r w:rsidRPr="0EBF4D91">
        <w:rPr>
          <w:rFonts w:eastAsia="Times New Roman" w:cs="Arial"/>
          <w:noProof/>
          <w:lang w:val="en-GB"/>
        </w:rPr>
        <w:lastRenderedPageBreak/>
        <w:t xml:space="preserve">Holiday Inn (2024). </w:t>
      </w:r>
      <w:r w:rsidRPr="0EBF4D91">
        <w:rPr>
          <w:rFonts w:eastAsia="Times New Roman" w:cs="Arial"/>
          <w:i/>
          <w:iCs/>
          <w:noProof/>
          <w:lang w:val="en-GB"/>
        </w:rPr>
        <w:t>Holiday Inn</w:t>
      </w:r>
      <w:r w:rsidRPr="0EBF4D91">
        <w:rPr>
          <w:rFonts w:eastAsia="Times New Roman" w:cs="Arial"/>
          <w:noProof/>
          <w:lang w:val="en-GB"/>
        </w:rPr>
        <w:t>.</w:t>
      </w:r>
      <w:r w:rsidR="02627243" w:rsidRPr="0EBF4D91">
        <w:rPr>
          <w:rFonts w:eastAsia="Times New Roman" w:cs="Arial"/>
          <w:noProof/>
          <w:lang w:val="en-GB"/>
        </w:rPr>
        <w:t xml:space="preserve"> </w:t>
      </w:r>
      <w:r w:rsidRPr="0EBF4D91">
        <w:rPr>
          <w:rFonts w:eastAsia="Times New Roman" w:cs="Arial"/>
          <w:noProof/>
          <w:lang w:val="en-GB"/>
        </w:rPr>
        <w:t>IHG Development</w:t>
      </w:r>
      <w:r w:rsidR="3D796984" w:rsidRPr="0EBF4D91">
        <w:rPr>
          <w:rFonts w:eastAsia="Times New Roman" w:cs="Arial"/>
          <w:noProof/>
          <w:lang w:val="en-GB"/>
        </w:rPr>
        <w:t>,</w:t>
      </w:r>
      <w:r w:rsidRPr="0EBF4D91">
        <w:rPr>
          <w:rFonts w:eastAsia="Times New Roman" w:cs="Arial"/>
          <w:noProof/>
          <w:lang w:val="en-GB"/>
        </w:rPr>
        <w:t xml:space="preserve"> Available at: </w:t>
      </w:r>
      <w:hyperlink r:id="rId11">
        <w:r w:rsidR="556BEA35" w:rsidRPr="0EBF4D91">
          <w:rPr>
            <w:rStyle w:val="Hyperlink"/>
            <w:rFonts w:eastAsia="Arial" w:cs="Arial"/>
            <w:noProof/>
            <w:szCs w:val="24"/>
            <w:lang w:val="en-GB"/>
          </w:rPr>
          <w:t>Holiday Inn | IHG Development</w:t>
        </w:r>
      </w:hyperlink>
      <w:r w:rsidRPr="0EBF4D91">
        <w:rPr>
          <w:rFonts w:eastAsia="Times New Roman" w:cs="Arial"/>
          <w:noProof/>
          <w:lang w:val="en-GB"/>
        </w:rPr>
        <w:t xml:space="preserve"> </w:t>
      </w:r>
      <w:r w:rsidR="283B60D0" w:rsidRPr="0EBF4D91">
        <w:rPr>
          <w:rFonts w:eastAsia="Times New Roman" w:cs="Arial"/>
          <w:noProof/>
          <w:lang w:val="en-GB"/>
        </w:rPr>
        <w:t>(</w:t>
      </w:r>
      <w:r w:rsidRPr="0EBF4D91">
        <w:rPr>
          <w:rFonts w:eastAsia="Times New Roman" w:cs="Arial"/>
          <w:noProof/>
          <w:lang w:val="en-GB"/>
        </w:rPr>
        <w:t>Accessed 29 Jan. 2024</w:t>
      </w:r>
      <w:r w:rsidR="774AED2C" w:rsidRPr="0EBF4D91">
        <w:rPr>
          <w:rFonts w:eastAsia="Times New Roman" w:cs="Arial"/>
          <w:noProof/>
          <w:lang w:val="en-GB"/>
        </w:rPr>
        <w:t>)</w:t>
      </w:r>
      <w:r w:rsidRPr="0EBF4D91">
        <w:rPr>
          <w:rFonts w:eastAsia="Times New Roman" w:cs="Arial"/>
          <w:noProof/>
          <w:lang w:val="en-GB"/>
        </w:rPr>
        <w:t>.</w:t>
      </w:r>
    </w:p>
    <w:p w14:paraId="7D001B20" w14:textId="77777777" w:rsidR="005B07A4" w:rsidRPr="004C22C1" w:rsidRDefault="005B07A4" w:rsidP="004C22C1">
      <w:pPr>
        <w:rPr>
          <w:rFonts w:cs="Arial"/>
          <w:noProof/>
          <w:lang w:val="en-GB"/>
        </w:rPr>
      </w:pPr>
      <w:r w:rsidRPr="004C22C1">
        <w:rPr>
          <w:rFonts w:cs="Arial"/>
          <w:noProof/>
          <w:lang w:val="en-GB"/>
        </w:rPr>
        <w:t xml:space="preserve">Hoque, K. (2013) </w:t>
      </w:r>
      <w:r w:rsidRPr="004C22C1">
        <w:rPr>
          <w:rFonts w:cs="Arial"/>
          <w:i/>
          <w:iCs/>
          <w:noProof/>
          <w:lang w:val="en-GB"/>
        </w:rPr>
        <w:t>Human resource management in the hotel industry: Strategy, innovation and performance</w:t>
      </w:r>
      <w:r w:rsidRPr="004C22C1">
        <w:rPr>
          <w:rFonts w:cs="Arial"/>
          <w:noProof/>
          <w:lang w:val="en-GB"/>
        </w:rPr>
        <w:t>. Routledge.</w:t>
      </w:r>
    </w:p>
    <w:p w14:paraId="081D9510" w14:textId="2527916B" w:rsidR="005B07A4" w:rsidRPr="004C22C1" w:rsidRDefault="005B07A4" w:rsidP="4C5F23E0">
      <w:pPr>
        <w:spacing w:after="240"/>
        <w:rPr>
          <w:rFonts w:eastAsia="Times New Roman" w:cs="Arial"/>
          <w:noProof/>
          <w:lang w:val="en-GB" w:eastAsia="en-GB"/>
        </w:rPr>
      </w:pPr>
      <w:r w:rsidRPr="0EBF4D91">
        <w:rPr>
          <w:rFonts w:eastAsia="Times New Roman" w:cs="Arial"/>
          <w:noProof/>
          <w:lang w:val="en-GB" w:eastAsia="en-GB"/>
        </w:rPr>
        <w:t>IHG</w:t>
      </w:r>
      <w:r w:rsidR="40A59829" w:rsidRPr="0EBF4D91">
        <w:rPr>
          <w:rFonts w:eastAsia="Times New Roman" w:cs="Arial"/>
          <w:noProof/>
          <w:lang w:val="en-GB" w:eastAsia="en-GB"/>
        </w:rPr>
        <w:t xml:space="preserve"> </w:t>
      </w:r>
      <w:r w:rsidRPr="0EBF4D91">
        <w:rPr>
          <w:rFonts w:eastAsia="Times New Roman" w:cs="Arial"/>
          <w:noProof/>
          <w:lang w:val="en-GB" w:eastAsia="en-GB"/>
        </w:rPr>
        <w:t>(2022)</w:t>
      </w:r>
      <w:r w:rsidR="7160FE55" w:rsidRPr="0EBF4D91">
        <w:rPr>
          <w:rFonts w:eastAsia="Times New Roman" w:cs="Arial"/>
          <w:noProof/>
          <w:lang w:val="en-GB" w:eastAsia="en-GB"/>
        </w:rPr>
        <w:t xml:space="preserve"> </w:t>
      </w:r>
      <w:r w:rsidRPr="0EBF4D91">
        <w:rPr>
          <w:rFonts w:eastAsia="Times New Roman" w:cs="Arial"/>
          <w:i/>
          <w:iCs/>
          <w:noProof/>
          <w:lang w:val="en-GB" w:eastAsia="en-GB"/>
        </w:rPr>
        <w:t>RESPONSIBLE BUSINESS REPORT</w:t>
      </w:r>
      <w:r w:rsidR="21D2EF14" w:rsidRPr="0EBF4D91">
        <w:rPr>
          <w:rFonts w:eastAsia="Times New Roman" w:cs="Arial"/>
          <w:i/>
          <w:iCs/>
          <w:noProof/>
          <w:lang w:val="en-GB" w:eastAsia="en-GB"/>
        </w:rPr>
        <w:t xml:space="preserve">, </w:t>
      </w:r>
      <w:r w:rsidRPr="0EBF4D91">
        <w:rPr>
          <w:rFonts w:eastAsia="Times New Roman" w:cs="Arial"/>
          <w:noProof/>
          <w:lang w:val="en-GB" w:eastAsia="en-GB"/>
        </w:rPr>
        <w:t>Available at:</w:t>
      </w:r>
      <w:r w:rsidR="33E03724" w:rsidRPr="0EBF4D91">
        <w:rPr>
          <w:rFonts w:eastAsia="Times New Roman" w:cs="Arial"/>
          <w:noProof/>
          <w:lang w:val="en-GB" w:eastAsia="en-GB"/>
        </w:rPr>
        <w:t xml:space="preserve"> </w:t>
      </w:r>
      <w:hyperlink r:id="rId12">
        <w:r w:rsidR="4D50521A" w:rsidRPr="0EBF4D91">
          <w:rPr>
            <w:rStyle w:val="Hyperlink"/>
            <w:rFonts w:eastAsia="Arial" w:cs="Arial"/>
            <w:noProof/>
            <w:szCs w:val="24"/>
            <w:lang w:val="en-GB"/>
          </w:rPr>
          <w:t>ihgplc.com/~/media/Files/I/Ihg-Plc/investors/annual-report/ihg-responsible-business-report-2022.pdf</w:t>
        </w:r>
      </w:hyperlink>
      <w:r w:rsidRPr="0EBF4D91">
        <w:rPr>
          <w:rFonts w:eastAsia="Times New Roman" w:cs="Arial"/>
          <w:noProof/>
          <w:lang w:val="en-GB" w:eastAsia="en-GB"/>
        </w:rPr>
        <w:t xml:space="preserve"> </w:t>
      </w:r>
      <w:r w:rsidR="15E9712F" w:rsidRPr="0EBF4D91">
        <w:rPr>
          <w:rFonts w:eastAsia="Times New Roman" w:cs="Arial"/>
          <w:noProof/>
          <w:lang w:val="en-GB" w:eastAsia="en-GB"/>
        </w:rPr>
        <w:t>(</w:t>
      </w:r>
      <w:r w:rsidRPr="0EBF4D91">
        <w:rPr>
          <w:rFonts w:eastAsia="Times New Roman" w:cs="Arial"/>
          <w:noProof/>
          <w:lang w:val="en-GB" w:eastAsia="en-GB"/>
        </w:rPr>
        <w:t>Accessed</w:t>
      </w:r>
      <w:r w:rsidR="599D4ED7" w:rsidRPr="0EBF4D91">
        <w:rPr>
          <w:rFonts w:eastAsia="Times New Roman" w:cs="Arial"/>
          <w:noProof/>
          <w:lang w:val="en-GB" w:eastAsia="en-GB"/>
        </w:rPr>
        <w:t>:</w:t>
      </w:r>
      <w:r w:rsidRPr="0EBF4D91">
        <w:rPr>
          <w:rFonts w:eastAsia="Times New Roman" w:cs="Arial"/>
          <w:noProof/>
          <w:lang w:val="en-GB" w:eastAsia="en-GB"/>
        </w:rPr>
        <w:t xml:space="preserve"> </w:t>
      </w:r>
      <w:r w:rsidR="3C78359E" w:rsidRPr="0EBF4D91">
        <w:rPr>
          <w:rFonts w:eastAsia="Times New Roman" w:cs="Arial"/>
          <w:noProof/>
          <w:lang w:val="en-GB" w:eastAsia="en-GB"/>
        </w:rPr>
        <w:t>30</w:t>
      </w:r>
      <w:r w:rsidRPr="0EBF4D91">
        <w:rPr>
          <w:rFonts w:eastAsia="Times New Roman" w:cs="Arial"/>
          <w:noProof/>
          <w:lang w:val="en-GB" w:eastAsia="en-GB"/>
        </w:rPr>
        <w:t xml:space="preserve"> Jan</w:t>
      </w:r>
      <w:r w:rsidR="1ABA994D" w:rsidRPr="0EBF4D91">
        <w:rPr>
          <w:rFonts w:eastAsia="Times New Roman" w:cs="Arial"/>
          <w:noProof/>
          <w:lang w:val="en-GB" w:eastAsia="en-GB"/>
        </w:rPr>
        <w:t>uary</w:t>
      </w:r>
      <w:r w:rsidRPr="0EBF4D91">
        <w:rPr>
          <w:rFonts w:eastAsia="Times New Roman" w:cs="Arial"/>
          <w:noProof/>
          <w:lang w:val="en-GB" w:eastAsia="en-GB"/>
        </w:rPr>
        <w:t xml:space="preserve"> 2024</w:t>
      </w:r>
      <w:r w:rsidR="70FAF9ED" w:rsidRPr="0EBF4D91">
        <w:rPr>
          <w:rFonts w:eastAsia="Times New Roman" w:cs="Arial"/>
          <w:noProof/>
          <w:lang w:val="en-GB" w:eastAsia="en-GB"/>
        </w:rPr>
        <w:t>)</w:t>
      </w:r>
      <w:r w:rsidRPr="0EBF4D91">
        <w:rPr>
          <w:rFonts w:eastAsia="Times New Roman" w:cs="Arial"/>
          <w:noProof/>
          <w:lang w:val="en-GB" w:eastAsia="en-GB"/>
        </w:rPr>
        <w:t>.</w:t>
      </w:r>
    </w:p>
    <w:p w14:paraId="71EC49B9" w14:textId="77777777" w:rsidR="005B07A4" w:rsidRPr="004C22C1" w:rsidRDefault="005B07A4" w:rsidP="004C22C1">
      <w:pPr>
        <w:spacing w:after="240"/>
        <w:rPr>
          <w:rFonts w:eastAsia="Times New Roman" w:cs="Arial"/>
          <w:noProof/>
          <w:szCs w:val="24"/>
          <w:lang w:val="en-GB" w:eastAsia="en-GB"/>
        </w:rPr>
      </w:pPr>
      <w:r w:rsidRPr="004C22C1">
        <w:rPr>
          <w:rFonts w:eastAsia="Times New Roman" w:cs="Arial"/>
          <w:noProof/>
          <w:szCs w:val="24"/>
          <w:lang w:val="en-GB"/>
        </w:rPr>
        <w:t xml:space="preserve">Itani, S. (2017) </w:t>
      </w:r>
      <w:r w:rsidRPr="004C22C1">
        <w:rPr>
          <w:rFonts w:eastAsia="Times New Roman" w:cs="Arial"/>
          <w:i/>
          <w:iCs/>
          <w:noProof/>
          <w:szCs w:val="24"/>
          <w:lang w:val="en-GB"/>
        </w:rPr>
        <w:t>The ideological evolution of human resource management: A critical look into HRM research and practices</w:t>
      </w:r>
      <w:r w:rsidRPr="004C22C1">
        <w:rPr>
          <w:rFonts w:eastAsia="Times New Roman" w:cs="Arial"/>
          <w:noProof/>
          <w:szCs w:val="24"/>
          <w:lang w:val="en-GB"/>
        </w:rPr>
        <w:t xml:space="preserve">. Bingley, UK: Emerald Group Pub Ltd. </w:t>
      </w:r>
    </w:p>
    <w:p w14:paraId="10D51FEB" w14:textId="77777777" w:rsidR="005B07A4" w:rsidRPr="004C22C1" w:rsidRDefault="005B07A4" w:rsidP="004C22C1">
      <w:pPr>
        <w:spacing w:after="240"/>
        <w:rPr>
          <w:rFonts w:eastAsia="Times New Roman" w:cs="Arial"/>
          <w:noProof/>
          <w:szCs w:val="24"/>
          <w:lang w:val="en-GB" w:eastAsia="en-GB"/>
        </w:rPr>
      </w:pPr>
      <w:r w:rsidRPr="004C22C1">
        <w:rPr>
          <w:rFonts w:eastAsia="Times New Roman" w:cs="Arial"/>
          <w:noProof/>
          <w:szCs w:val="24"/>
          <w:lang w:val="en-GB"/>
        </w:rPr>
        <w:t xml:space="preserve">Ivancevich, J.M. and Konopaske, R. (2013) </w:t>
      </w:r>
      <w:r w:rsidRPr="004C22C1">
        <w:rPr>
          <w:rFonts w:eastAsia="Times New Roman" w:cs="Arial"/>
          <w:i/>
          <w:iCs/>
          <w:noProof/>
          <w:szCs w:val="24"/>
          <w:lang w:val="en-GB"/>
        </w:rPr>
        <w:t>Human Resource Management</w:t>
      </w:r>
      <w:r w:rsidRPr="004C22C1">
        <w:rPr>
          <w:rFonts w:eastAsia="Times New Roman" w:cs="Arial"/>
          <w:noProof/>
          <w:szCs w:val="24"/>
          <w:lang w:val="en-GB"/>
        </w:rPr>
        <w:t xml:space="preserve">. New York, NY: McGraw-Hill Irwin. </w:t>
      </w:r>
    </w:p>
    <w:p w14:paraId="5B362873" w14:textId="77777777" w:rsidR="005B07A4" w:rsidRPr="004C22C1" w:rsidRDefault="005B07A4" w:rsidP="004C22C1">
      <w:pPr>
        <w:rPr>
          <w:rFonts w:cs="Arial"/>
          <w:noProof/>
          <w:lang w:val="en-GB"/>
        </w:rPr>
      </w:pPr>
      <w:r w:rsidRPr="004C22C1">
        <w:rPr>
          <w:rFonts w:cs="Arial"/>
          <w:noProof/>
          <w:lang w:val="en-GB"/>
        </w:rPr>
        <w:t xml:space="preserve">Lengnick-Hall, M.L., Lengnick-Hall, C.A., Andrade, L.S. and Drake, B. (2009) Strategic human resource management: The evolution of the field. </w:t>
      </w:r>
      <w:r w:rsidRPr="004C22C1">
        <w:rPr>
          <w:rFonts w:cs="Arial"/>
          <w:i/>
          <w:iCs/>
          <w:noProof/>
          <w:lang w:val="en-GB"/>
        </w:rPr>
        <w:t>Human resource management review</w:t>
      </w:r>
      <w:r w:rsidRPr="004C22C1">
        <w:rPr>
          <w:rFonts w:cs="Arial"/>
          <w:noProof/>
          <w:lang w:val="en-GB"/>
        </w:rPr>
        <w:t xml:space="preserve">, </w:t>
      </w:r>
      <w:r w:rsidRPr="004C22C1">
        <w:rPr>
          <w:rFonts w:cs="Arial"/>
          <w:i/>
          <w:iCs/>
          <w:noProof/>
          <w:lang w:val="en-GB"/>
        </w:rPr>
        <w:t>19</w:t>
      </w:r>
      <w:r w:rsidRPr="004C22C1">
        <w:rPr>
          <w:rFonts w:cs="Arial"/>
          <w:noProof/>
          <w:lang w:val="en-GB"/>
        </w:rPr>
        <w:t>(2), pp.64-85.</w:t>
      </w:r>
    </w:p>
    <w:p w14:paraId="47BAB8D1" w14:textId="77777777" w:rsidR="005B07A4" w:rsidRPr="004C22C1" w:rsidRDefault="005B07A4" w:rsidP="004C22C1">
      <w:pPr>
        <w:spacing w:after="240"/>
        <w:rPr>
          <w:rFonts w:eastAsia="Times New Roman" w:cs="Arial"/>
          <w:noProof/>
          <w:szCs w:val="24"/>
          <w:lang w:val="en-GB" w:eastAsia="en-GB"/>
        </w:rPr>
      </w:pPr>
      <w:r w:rsidRPr="004C22C1">
        <w:rPr>
          <w:rFonts w:cs="Arial"/>
          <w:noProof/>
          <w:lang w:val="en-GB"/>
        </w:rPr>
        <w:t xml:space="preserve">Marchington, M., Wilkinson, A., Donnelly, R. and Kynighou, A. (2021) </w:t>
      </w:r>
      <w:r w:rsidRPr="004C22C1">
        <w:rPr>
          <w:rFonts w:cs="Arial"/>
          <w:i/>
          <w:iCs/>
          <w:noProof/>
          <w:lang w:val="en-GB"/>
        </w:rPr>
        <w:t>Human Resource Management at work: The definitive guide</w:t>
      </w:r>
      <w:r w:rsidRPr="004C22C1">
        <w:rPr>
          <w:rFonts w:cs="Arial"/>
          <w:noProof/>
          <w:lang w:val="en-GB"/>
        </w:rPr>
        <w:t xml:space="preserve">. London: KoganPage. </w:t>
      </w:r>
    </w:p>
    <w:p w14:paraId="6150F920" w14:textId="6A8EFCDF" w:rsidR="005B07A4" w:rsidRPr="004C22C1" w:rsidRDefault="005B07A4" w:rsidP="4C5F23E0">
      <w:pPr>
        <w:rPr>
          <w:rFonts w:eastAsia="Arial" w:cs="Arial"/>
          <w:noProof/>
          <w:szCs w:val="24"/>
          <w:lang w:val="en-GB"/>
        </w:rPr>
      </w:pPr>
      <w:r w:rsidRPr="0EBF4D91">
        <w:rPr>
          <w:rFonts w:eastAsia="Times New Roman" w:cs="Arial"/>
          <w:noProof/>
          <w:lang w:val="en-GB"/>
        </w:rPr>
        <w:t xml:space="preserve">Nguyen, M. (2018) </w:t>
      </w:r>
      <w:r w:rsidRPr="0EBF4D91">
        <w:rPr>
          <w:rFonts w:eastAsia="Arial" w:cs="Arial"/>
          <w:i/>
          <w:iCs/>
          <w:noProof/>
          <w:lang w:val="en-GB"/>
        </w:rPr>
        <w:t>Cross-training for front-line employees in hotel industry. Case study: Holiday Inn Helsinki City Centre</w:t>
      </w:r>
      <w:r w:rsidR="08B8AFE0" w:rsidRPr="0EBF4D91">
        <w:rPr>
          <w:rFonts w:eastAsia="Arial" w:cs="Arial"/>
          <w:i/>
          <w:iCs/>
          <w:noProof/>
          <w:lang w:val="en-GB"/>
        </w:rPr>
        <w:t>,</w:t>
      </w:r>
      <w:r w:rsidRPr="0EBF4D91">
        <w:rPr>
          <w:rFonts w:eastAsia="Arial" w:cs="Arial"/>
          <w:i/>
          <w:iCs/>
          <w:noProof/>
          <w:lang w:val="en-GB"/>
        </w:rPr>
        <w:t xml:space="preserve"> </w:t>
      </w:r>
      <w:hyperlink r:id="rId13">
        <w:r w:rsidR="4E401E9F" w:rsidRPr="0EBF4D91">
          <w:rPr>
            <w:rStyle w:val="Hyperlink"/>
            <w:rFonts w:eastAsia="Arial" w:cs="Arial"/>
            <w:noProof/>
            <w:szCs w:val="24"/>
            <w:lang w:val="en-GB"/>
          </w:rPr>
          <w:t>Template for thesis and long reports (theseus.fi)</w:t>
        </w:r>
      </w:hyperlink>
      <w:r w:rsidR="4E401E9F" w:rsidRPr="0EBF4D91">
        <w:rPr>
          <w:rFonts w:eastAsia="Arial" w:cs="Arial"/>
          <w:noProof/>
          <w:szCs w:val="24"/>
          <w:lang w:val="en-GB"/>
        </w:rPr>
        <w:t xml:space="preserve"> (Accessed: </w:t>
      </w:r>
      <w:r w:rsidR="1AF869A6" w:rsidRPr="0EBF4D91">
        <w:rPr>
          <w:rFonts w:eastAsia="Arial" w:cs="Arial"/>
          <w:noProof/>
          <w:szCs w:val="24"/>
          <w:lang w:val="en-GB"/>
        </w:rPr>
        <w:t>30 January 2024)</w:t>
      </w:r>
    </w:p>
    <w:p w14:paraId="7A721A3C" w14:textId="77777777" w:rsidR="005B07A4" w:rsidRPr="004C22C1" w:rsidRDefault="005B07A4" w:rsidP="004C22C1">
      <w:pPr>
        <w:rPr>
          <w:rFonts w:eastAsia="Times New Roman" w:cs="Arial"/>
          <w:noProof/>
          <w:szCs w:val="24"/>
          <w:lang w:val="en-GB"/>
        </w:rPr>
      </w:pPr>
      <w:r w:rsidRPr="004C22C1">
        <w:rPr>
          <w:rFonts w:eastAsia="Times New Roman" w:cs="Arial"/>
          <w:noProof/>
          <w:szCs w:val="24"/>
          <w:lang w:val="en-GB"/>
        </w:rPr>
        <w:t xml:space="preserve">Rue, L.W., Ibrahim, N.A. and Byars, L.L. (2016) </w:t>
      </w:r>
      <w:r w:rsidRPr="004C22C1">
        <w:rPr>
          <w:rFonts w:eastAsia="Times New Roman" w:cs="Arial"/>
          <w:i/>
          <w:iCs/>
          <w:noProof/>
          <w:szCs w:val="24"/>
          <w:lang w:val="en-GB"/>
        </w:rPr>
        <w:t>Human Resource Management</w:t>
      </w:r>
      <w:r w:rsidRPr="004C22C1">
        <w:rPr>
          <w:rFonts w:eastAsia="Times New Roman" w:cs="Arial"/>
          <w:noProof/>
          <w:szCs w:val="24"/>
          <w:lang w:val="en-GB"/>
        </w:rPr>
        <w:t xml:space="preserve">. Singapore: McGraw-Hill Education. </w:t>
      </w:r>
    </w:p>
    <w:p w14:paraId="0665794B" w14:textId="2FEA78FE" w:rsidR="005B07A4" w:rsidRPr="004C22C1" w:rsidRDefault="7B1D1ACF" w:rsidP="4C5F23E0">
      <w:pPr>
        <w:spacing w:after="240"/>
        <w:rPr>
          <w:rFonts w:eastAsia="Times New Roman" w:cs="Arial"/>
          <w:noProof/>
          <w:lang w:val="en-GB" w:eastAsia="en-GB"/>
        </w:rPr>
      </w:pPr>
      <w:r w:rsidRPr="0EBF4D91">
        <w:rPr>
          <w:rFonts w:eastAsia="Times New Roman" w:cs="Arial"/>
          <w:noProof/>
          <w:lang w:val="en-GB" w:eastAsia="en-GB"/>
        </w:rPr>
        <w:t>SHRM</w:t>
      </w:r>
      <w:r w:rsidR="005B07A4" w:rsidRPr="0EBF4D91">
        <w:rPr>
          <w:rFonts w:eastAsia="Times New Roman" w:cs="Arial"/>
          <w:noProof/>
          <w:lang w:val="en-GB" w:eastAsia="en-GB"/>
        </w:rPr>
        <w:t xml:space="preserve"> (2023) </w:t>
      </w:r>
      <w:r w:rsidR="005B07A4" w:rsidRPr="0EBF4D91">
        <w:rPr>
          <w:rFonts w:eastAsia="Times New Roman" w:cs="Arial"/>
          <w:i/>
          <w:iCs/>
          <w:noProof/>
          <w:lang w:val="en-GB" w:eastAsia="en-GB"/>
        </w:rPr>
        <w:t>Recruiting Internally and Externally</w:t>
      </w:r>
      <w:r w:rsidR="7501536D" w:rsidRPr="0EBF4D91">
        <w:rPr>
          <w:rFonts w:eastAsia="Times New Roman" w:cs="Arial"/>
          <w:i/>
          <w:iCs/>
          <w:noProof/>
          <w:lang w:val="en-GB" w:eastAsia="en-GB"/>
        </w:rPr>
        <w:t>,</w:t>
      </w:r>
      <w:r w:rsidR="005B07A4" w:rsidRPr="0EBF4D91">
        <w:rPr>
          <w:rFonts w:eastAsia="Times New Roman" w:cs="Arial"/>
          <w:noProof/>
          <w:lang w:val="en-GB" w:eastAsia="en-GB"/>
        </w:rPr>
        <w:t xml:space="preserve"> Available at: </w:t>
      </w:r>
      <w:hyperlink r:id="rId14">
        <w:r w:rsidR="11DB9DA5" w:rsidRPr="0EBF4D91">
          <w:rPr>
            <w:rStyle w:val="Hyperlink"/>
            <w:rFonts w:eastAsia="Arial" w:cs="Arial"/>
            <w:noProof/>
            <w:szCs w:val="24"/>
            <w:lang w:val="en-GB"/>
          </w:rPr>
          <w:t>Recruiting Internally and Externally (shrm.org)</w:t>
        </w:r>
      </w:hyperlink>
      <w:r w:rsidR="11DB9DA5" w:rsidRPr="0EBF4D91">
        <w:rPr>
          <w:rFonts w:eastAsia="Arial" w:cs="Arial"/>
          <w:noProof/>
          <w:szCs w:val="24"/>
          <w:lang w:val="en-GB"/>
        </w:rPr>
        <w:t xml:space="preserve"> (</w:t>
      </w:r>
      <w:r w:rsidR="005B07A4" w:rsidRPr="0EBF4D91">
        <w:rPr>
          <w:rFonts w:eastAsia="Times New Roman" w:cs="Arial"/>
          <w:noProof/>
          <w:lang w:val="en-GB" w:eastAsia="en-GB"/>
        </w:rPr>
        <w:t>Accessed</w:t>
      </w:r>
      <w:r w:rsidR="41BDD97D" w:rsidRPr="0EBF4D91">
        <w:rPr>
          <w:rFonts w:eastAsia="Times New Roman" w:cs="Arial"/>
          <w:noProof/>
          <w:lang w:val="en-GB" w:eastAsia="en-GB"/>
        </w:rPr>
        <w:t>:</w:t>
      </w:r>
      <w:r w:rsidR="005B07A4" w:rsidRPr="0EBF4D91">
        <w:rPr>
          <w:rFonts w:eastAsia="Times New Roman" w:cs="Arial"/>
          <w:noProof/>
          <w:lang w:val="en-GB" w:eastAsia="en-GB"/>
        </w:rPr>
        <w:t xml:space="preserve"> 2</w:t>
      </w:r>
      <w:r w:rsidR="4BFC57FB" w:rsidRPr="0EBF4D91">
        <w:rPr>
          <w:rFonts w:eastAsia="Times New Roman" w:cs="Arial"/>
          <w:noProof/>
          <w:lang w:val="en-GB" w:eastAsia="en-GB"/>
        </w:rPr>
        <w:t>8</w:t>
      </w:r>
      <w:r w:rsidR="005B07A4" w:rsidRPr="0EBF4D91">
        <w:rPr>
          <w:rFonts w:eastAsia="Times New Roman" w:cs="Arial"/>
          <w:noProof/>
          <w:lang w:val="en-GB" w:eastAsia="en-GB"/>
        </w:rPr>
        <w:t xml:space="preserve"> Jan</w:t>
      </w:r>
      <w:r w:rsidR="5F0C0A92" w:rsidRPr="0EBF4D91">
        <w:rPr>
          <w:rFonts w:eastAsia="Times New Roman" w:cs="Arial"/>
          <w:noProof/>
          <w:lang w:val="en-GB" w:eastAsia="en-GB"/>
        </w:rPr>
        <w:t>uary</w:t>
      </w:r>
      <w:r w:rsidR="005B07A4" w:rsidRPr="0EBF4D91">
        <w:rPr>
          <w:rFonts w:eastAsia="Times New Roman" w:cs="Arial"/>
          <w:noProof/>
          <w:lang w:val="en-GB" w:eastAsia="en-GB"/>
        </w:rPr>
        <w:t xml:space="preserve"> 2024</w:t>
      </w:r>
      <w:r w:rsidR="6D538229" w:rsidRPr="0EBF4D91">
        <w:rPr>
          <w:rFonts w:eastAsia="Times New Roman" w:cs="Arial"/>
          <w:noProof/>
          <w:lang w:val="en-GB" w:eastAsia="en-GB"/>
        </w:rPr>
        <w:t>)</w:t>
      </w:r>
      <w:r w:rsidR="005B07A4" w:rsidRPr="0EBF4D91">
        <w:rPr>
          <w:rFonts w:eastAsia="Times New Roman" w:cs="Arial"/>
          <w:noProof/>
          <w:lang w:val="en-GB" w:eastAsia="en-GB"/>
        </w:rPr>
        <w:t>.</w:t>
      </w:r>
    </w:p>
    <w:p w14:paraId="7DEAF1B5" w14:textId="77777777" w:rsidR="005B07A4" w:rsidRPr="004C22C1" w:rsidRDefault="005B07A4" w:rsidP="004C22C1">
      <w:pPr>
        <w:rPr>
          <w:rFonts w:cs="Arial"/>
          <w:noProof/>
          <w:lang w:val="en-GB"/>
        </w:rPr>
      </w:pPr>
      <w:r w:rsidRPr="004C22C1">
        <w:rPr>
          <w:rFonts w:cs="Arial"/>
          <w:noProof/>
          <w:lang w:val="en-GB"/>
        </w:rPr>
        <w:t xml:space="preserve">Torrington, D., Hall, L., Atkinson, C. and Taylor, S. (2020) </w:t>
      </w:r>
      <w:r w:rsidRPr="004C22C1">
        <w:rPr>
          <w:rFonts w:cs="Arial"/>
          <w:i/>
          <w:iCs/>
          <w:noProof/>
          <w:lang w:val="en-GB"/>
        </w:rPr>
        <w:t>Human Resource Management</w:t>
      </w:r>
      <w:r w:rsidRPr="004C22C1">
        <w:rPr>
          <w:rFonts w:cs="Arial"/>
          <w:noProof/>
          <w:lang w:val="en-GB"/>
        </w:rPr>
        <w:t xml:space="preserve">. Harlow, England: Pearson. </w:t>
      </w:r>
    </w:p>
    <w:p w14:paraId="3947A730" w14:textId="7E30C680" w:rsidR="005B07A4" w:rsidRPr="004C22C1" w:rsidRDefault="005B07A4" w:rsidP="4C5F23E0">
      <w:pPr>
        <w:rPr>
          <w:rFonts w:eastAsia="Times New Roman" w:cs="Arial"/>
          <w:noProof/>
          <w:lang w:val="en-GB"/>
        </w:rPr>
      </w:pPr>
      <w:r w:rsidRPr="4C5F23E0">
        <w:rPr>
          <w:rFonts w:eastAsia="Times New Roman" w:cs="Arial"/>
          <w:noProof/>
          <w:lang w:val="en-GB"/>
        </w:rPr>
        <w:t>Van den Heuvel, M., Demerouti, E., Bakker, A.B., Hetland, J. and Schaufeli, W.B. (2020)</w:t>
      </w:r>
      <w:r w:rsidRPr="4C5F23E0">
        <w:rPr>
          <w:rFonts w:eastAsia="Times New Roman" w:cs="Arial"/>
          <w:i/>
          <w:iCs/>
          <w:noProof/>
          <w:lang w:val="en-GB"/>
        </w:rPr>
        <w:t xml:space="preserve"> How do employees adapt to organisational change? The role of meaning-making and work engagement</w:t>
      </w:r>
      <w:r w:rsidRPr="4C5F23E0">
        <w:rPr>
          <w:rFonts w:eastAsia="Times New Roman" w:cs="Arial"/>
          <w:noProof/>
          <w:lang w:val="en-GB"/>
        </w:rPr>
        <w:t xml:space="preserve">. </w:t>
      </w:r>
      <w:r w:rsidRPr="4C5F23E0">
        <w:rPr>
          <w:rFonts w:eastAsia="Times New Roman" w:cs="Arial"/>
          <w:i/>
          <w:iCs/>
          <w:noProof/>
          <w:lang w:val="en-GB"/>
        </w:rPr>
        <w:t>The Spanish journal of psychology</w:t>
      </w:r>
      <w:r w:rsidRPr="4C5F23E0">
        <w:rPr>
          <w:rFonts w:eastAsia="Times New Roman" w:cs="Arial"/>
          <w:noProof/>
          <w:lang w:val="en-GB"/>
        </w:rPr>
        <w:t xml:space="preserve">, </w:t>
      </w:r>
      <w:r w:rsidRPr="4C5F23E0">
        <w:rPr>
          <w:rFonts w:eastAsia="Times New Roman" w:cs="Arial"/>
          <w:i/>
          <w:iCs/>
          <w:noProof/>
          <w:lang w:val="en-GB"/>
        </w:rPr>
        <w:t>23</w:t>
      </w:r>
      <w:r w:rsidRPr="4C5F23E0">
        <w:rPr>
          <w:rFonts w:eastAsia="Times New Roman" w:cs="Arial"/>
          <w:noProof/>
          <w:lang w:val="en-GB"/>
        </w:rPr>
        <w:t>, p</w:t>
      </w:r>
      <w:r w:rsidR="1DF8662C" w:rsidRPr="4C5F23E0">
        <w:rPr>
          <w:rFonts w:eastAsia="Times New Roman" w:cs="Arial"/>
          <w:noProof/>
          <w:lang w:val="en-GB"/>
        </w:rPr>
        <w:t>p.</w:t>
      </w:r>
      <w:r w:rsidRPr="4C5F23E0">
        <w:rPr>
          <w:rFonts w:eastAsia="Times New Roman" w:cs="Arial"/>
          <w:noProof/>
          <w:lang w:val="en-GB"/>
        </w:rPr>
        <w:t>56.</w:t>
      </w:r>
    </w:p>
    <w:sectPr w:rsidR="005B07A4" w:rsidRPr="004C22C1" w:rsidSect="002705B8">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22AC3" w14:textId="77777777" w:rsidR="002705B8" w:rsidRDefault="002705B8" w:rsidP="00E321B2">
      <w:pPr>
        <w:spacing w:after="0" w:line="240" w:lineRule="auto"/>
      </w:pPr>
      <w:r>
        <w:separator/>
      </w:r>
    </w:p>
  </w:endnote>
  <w:endnote w:type="continuationSeparator" w:id="0">
    <w:p w14:paraId="5240226A" w14:textId="77777777" w:rsidR="002705B8" w:rsidRDefault="002705B8" w:rsidP="00E32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05006"/>
      <w:docPartObj>
        <w:docPartGallery w:val="Page Numbers (Bottom of Page)"/>
        <w:docPartUnique/>
      </w:docPartObj>
    </w:sdtPr>
    <w:sdtContent>
      <w:p w14:paraId="40BDB7D6" w14:textId="23C60F2E" w:rsidR="00C24E96" w:rsidRDefault="00C24E96">
        <w:pPr>
          <w:pStyle w:val="Footer"/>
        </w:pPr>
        <w:r>
          <w:fldChar w:fldCharType="begin"/>
        </w:r>
        <w:r>
          <w:instrText>PAGE   \* MERGEFORMAT</w:instrText>
        </w:r>
        <w:r>
          <w:fldChar w:fldCharType="separate"/>
        </w:r>
        <w:r>
          <w:rPr>
            <w:lang w:val="en-GB"/>
          </w:rPr>
          <w:t>2</w:t>
        </w:r>
        <w:r>
          <w:fldChar w:fldCharType="end"/>
        </w:r>
      </w:p>
    </w:sdtContent>
  </w:sdt>
  <w:p w14:paraId="70C46D5E" w14:textId="77777777" w:rsidR="00C24E96" w:rsidRDefault="00C24E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F34D4" w14:textId="77777777" w:rsidR="002705B8" w:rsidRDefault="002705B8" w:rsidP="00E321B2">
      <w:pPr>
        <w:spacing w:after="0" w:line="240" w:lineRule="auto"/>
      </w:pPr>
      <w:r>
        <w:separator/>
      </w:r>
    </w:p>
  </w:footnote>
  <w:footnote w:type="continuationSeparator" w:id="0">
    <w:p w14:paraId="35C32BF9" w14:textId="77777777" w:rsidR="002705B8" w:rsidRDefault="002705B8" w:rsidP="00E32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3372"/>
    <w:multiLevelType w:val="hybridMultilevel"/>
    <w:tmpl w:val="CAAA8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4047AD"/>
    <w:multiLevelType w:val="hybridMultilevel"/>
    <w:tmpl w:val="E9AC0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FF202B"/>
    <w:multiLevelType w:val="hybridMultilevel"/>
    <w:tmpl w:val="1EC61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554A24"/>
    <w:multiLevelType w:val="hybridMultilevel"/>
    <w:tmpl w:val="BAE68A2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51859764">
    <w:abstractNumId w:val="2"/>
  </w:num>
  <w:num w:numId="2" w16cid:durableId="634144314">
    <w:abstractNumId w:val="1"/>
  </w:num>
  <w:num w:numId="3" w16cid:durableId="1960259043">
    <w:abstractNumId w:val="0"/>
  </w:num>
  <w:num w:numId="4" w16cid:durableId="96565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A0Njc2tTC2sDAzNzBU0lEKTi0uzszPAykwrgUAwYiE/SwAAAA="/>
  </w:docVars>
  <w:rsids>
    <w:rsidRoot w:val="0054092C"/>
    <w:rsid w:val="000324ED"/>
    <w:rsid w:val="00057813"/>
    <w:rsid w:val="00063FF9"/>
    <w:rsid w:val="00073F39"/>
    <w:rsid w:val="000D4741"/>
    <w:rsid w:val="00117FD1"/>
    <w:rsid w:val="00175542"/>
    <w:rsid w:val="00180C89"/>
    <w:rsid w:val="001C4100"/>
    <w:rsid w:val="001D6557"/>
    <w:rsid w:val="001E0F3F"/>
    <w:rsid w:val="001E12AF"/>
    <w:rsid w:val="001F1672"/>
    <w:rsid w:val="00214356"/>
    <w:rsid w:val="00221323"/>
    <w:rsid w:val="00263E77"/>
    <w:rsid w:val="002705B8"/>
    <w:rsid w:val="002C7D47"/>
    <w:rsid w:val="00311207"/>
    <w:rsid w:val="00343168"/>
    <w:rsid w:val="003602BB"/>
    <w:rsid w:val="0036126E"/>
    <w:rsid w:val="00383363"/>
    <w:rsid w:val="003A3518"/>
    <w:rsid w:val="003F500E"/>
    <w:rsid w:val="004749CB"/>
    <w:rsid w:val="004A65F5"/>
    <w:rsid w:val="004B1DE0"/>
    <w:rsid w:val="004C22C1"/>
    <w:rsid w:val="0054092C"/>
    <w:rsid w:val="00555BD2"/>
    <w:rsid w:val="00561B7A"/>
    <w:rsid w:val="00572EB8"/>
    <w:rsid w:val="00577742"/>
    <w:rsid w:val="0058180C"/>
    <w:rsid w:val="00591269"/>
    <w:rsid w:val="0059169D"/>
    <w:rsid w:val="00593BA3"/>
    <w:rsid w:val="005B07A4"/>
    <w:rsid w:val="005D5A53"/>
    <w:rsid w:val="00604760"/>
    <w:rsid w:val="00613055"/>
    <w:rsid w:val="00630717"/>
    <w:rsid w:val="006319AF"/>
    <w:rsid w:val="00676120"/>
    <w:rsid w:val="006B03E8"/>
    <w:rsid w:val="007338B5"/>
    <w:rsid w:val="0074506E"/>
    <w:rsid w:val="00792DAC"/>
    <w:rsid w:val="00824CD9"/>
    <w:rsid w:val="00845B77"/>
    <w:rsid w:val="00864DF5"/>
    <w:rsid w:val="008719A4"/>
    <w:rsid w:val="008A1B36"/>
    <w:rsid w:val="008A29AB"/>
    <w:rsid w:val="008C22F8"/>
    <w:rsid w:val="008D4155"/>
    <w:rsid w:val="0097226C"/>
    <w:rsid w:val="009973E7"/>
    <w:rsid w:val="009A2E29"/>
    <w:rsid w:val="009A6663"/>
    <w:rsid w:val="009B695A"/>
    <w:rsid w:val="009E38BE"/>
    <w:rsid w:val="00A30EC9"/>
    <w:rsid w:val="00A50550"/>
    <w:rsid w:val="00A73D06"/>
    <w:rsid w:val="00A84DC0"/>
    <w:rsid w:val="00A90D36"/>
    <w:rsid w:val="00AA2AD2"/>
    <w:rsid w:val="00AE3D89"/>
    <w:rsid w:val="00B208FA"/>
    <w:rsid w:val="00B47555"/>
    <w:rsid w:val="00B508D8"/>
    <w:rsid w:val="00B8780E"/>
    <w:rsid w:val="00BE28B4"/>
    <w:rsid w:val="00C13137"/>
    <w:rsid w:val="00C23856"/>
    <w:rsid w:val="00C24E96"/>
    <w:rsid w:val="00C513E7"/>
    <w:rsid w:val="00C57574"/>
    <w:rsid w:val="00C63735"/>
    <w:rsid w:val="00CC6B9A"/>
    <w:rsid w:val="00CD662D"/>
    <w:rsid w:val="00CF7C8D"/>
    <w:rsid w:val="00D13C83"/>
    <w:rsid w:val="00D15EAA"/>
    <w:rsid w:val="00D30FDB"/>
    <w:rsid w:val="00D50E06"/>
    <w:rsid w:val="00D92080"/>
    <w:rsid w:val="00DB29A4"/>
    <w:rsid w:val="00E3045F"/>
    <w:rsid w:val="00E321B2"/>
    <w:rsid w:val="00EB036E"/>
    <w:rsid w:val="00F12B4C"/>
    <w:rsid w:val="00F20733"/>
    <w:rsid w:val="00F46CBA"/>
    <w:rsid w:val="00F76C50"/>
    <w:rsid w:val="00F932F2"/>
    <w:rsid w:val="00FB7B3D"/>
    <w:rsid w:val="00FD4B75"/>
    <w:rsid w:val="02627243"/>
    <w:rsid w:val="052301DE"/>
    <w:rsid w:val="08315F9D"/>
    <w:rsid w:val="08B8AFE0"/>
    <w:rsid w:val="0AD14068"/>
    <w:rsid w:val="0B0496DE"/>
    <w:rsid w:val="0B69005F"/>
    <w:rsid w:val="0EBF4D91"/>
    <w:rsid w:val="10606EA0"/>
    <w:rsid w:val="11DB9DA5"/>
    <w:rsid w:val="12132EFC"/>
    <w:rsid w:val="1453FEFA"/>
    <w:rsid w:val="15E9712F"/>
    <w:rsid w:val="182318A7"/>
    <w:rsid w:val="184F70ED"/>
    <w:rsid w:val="19029013"/>
    <w:rsid w:val="19221DFD"/>
    <w:rsid w:val="1ABA994D"/>
    <w:rsid w:val="1AF869A6"/>
    <w:rsid w:val="1B8711AF"/>
    <w:rsid w:val="1DF8662C"/>
    <w:rsid w:val="1EBEB271"/>
    <w:rsid w:val="21D2EF14"/>
    <w:rsid w:val="23B76661"/>
    <w:rsid w:val="25ECD9A4"/>
    <w:rsid w:val="283B60D0"/>
    <w:rsid w:val="289EE2A6"/>
    <w:rsid w:val="2F83188B"/>
    <w:rsid w:val="33E03724"/>
    <w:rsid w:val="346BB2D0"/>
    <w:rsid w:val="3AF22378"/>
    <w:rsid w:val="3C78359E"/>
    <w:rsid w:val="3D796984"/>
    <w:rsid w:val="3DDB28CF"/>
    <w:rsid w:val="40A59829"/>
    <w:rsid w:val="413CFA3C"/>
    <w:rsid w:val="41BDD97D"/>
    <w:rsid w:val="43382276"/>
    <w:rsid w:val="4714D1B1"/>
    <w:rsid w:val="48AB4116"/>
    <w:rsid w:val="4A334A16"/>
    <w:rsid w:val="4BB68992"/>
    <w:rsid w:val="4BCF1A77"/>
    <w:rsid w:val="4BFC57FB"/>
    <w:rsid w:val="4C5F23E0"/>
    <w:rsid w:val="4D50521A"/>
    <w:rsid w:val="4D6AEAD8"/>
    <w:rsid w:val="4E401E9F"/>
    <w:rsid w:val="556BEA35"/>
    <w:rsid w:val="596AA62E"/>
    <w:rsid w:val="599D4ED7"/>
    <w:rsid w:val="5D0710AA"/>
    <w:rsid w:val="5D1CC933"/>
    <w:rsid w:val="5F0C0A92"/>
    <w:rsid w:val="6431A531"/>
    <w:rsid w:val="64DEB21D"/>
    <w:rsid w:val="66FE252C"/>
    <w:rsid w:val="699E5BDF"/>
    <w:rsid w:val="6A86F1C2"/>
    <w:rsid w:val="6BE6BF71"/>
    <w:rsid w:val="6CF18D76"/>
    <w:rsid w:val="6D538229"/>
    <w:rsid w:val="6E263C8A"/>
    <w:rsid w:val="6F89A4CD"/>
    <w:rsid w:val="70FAF9ED"/>
    <w:rsid w:val="7160FE55"/>
    <w:rsid w:val="7501536D"/>
    <w:rsid w:val="75B7B851"/>
    <w:rsid w:val="774AED2C"/>
    <w:rsid w:val="777B8E55"/>
    <w:rsid w:val="7839C1DE"/>
    <w:rsid w:val="7B1D1ACF"/>
    <w:rsid w:val="7CF40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737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100"/>
    <w:pPr>
      <w:spacing w:line="360" w:lineRule="auto"/>
      <w:jc w:val="both"/>
    </w:pPr>
    <w:rPr>
      <w:rFonts w:ascii="Arial" w:hAnsi="Arial"/>
      <w:sz w:val="24"/>
    </w:rPr>
  </w:style>
  <w:style w:type="paragraph" w:styleId="Heading1">
    <w:name w:val="heading 1"/>
    <w:basedOn w:val="Normal"/>
    <w:next w:val="Normal"/>
    <w:link w:val="Heading1Char"/>
    <w:uiPriority w:val="9"/>
    <w:qFormat/>
    <w:rsid w:val="001C410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1C4100"/>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100"/>
    <w:rPr>
      <w:rFonts w:ascii="Arial" w:eastAsiaTheme="majorEastAsia" w:hAnsi="Arial" w:cstheme="majorBidi"/>
      <w:b/>
      <w:color w:val="2F5496" w:themeColor="accent1" w:themeShade="BF"/>
      <w:sz w:val="32"/>
      <w:szCs w:val="32"/>
    </w:rPr>
  </w:style>
  <w:style w:type="paragraph" w:styleId="Header">
    <w:name w:val="header"/>
    <w:basedOn w:val="Normal"/>
    <w:link w:val="HeaderChar"/>
    <w:uiPriority w:val="99"/>
    <w:unhideWhenUsed/>
    <w:rsid w:val="00E32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1B2"/>
    <w:rPr>
      <w:rFonts w:ascii="Times New Roman" w:hAnsi="Times New Roman"/>
      <w:sz w:val="24"/>
    </w:rPr>
  </w:style>
  <w:style w:type="paragraph" w:styleId="Footer">
    <w:name w:val="footer"/>
    <w:basedOn w:val="Normal"/>
    <w:link w:val="FooterChar"/>
    <w:uiPriority w:val="99"/>
    <w:unhideWhenUsed/>
    <w:rsid w:val="00E32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1B2"/>
    <w:rPr>
      <w:rFonts w:ascii="Times New Roman" w:hAnsi="Times New Roman"/>
      <w:sz w:val="24"/>
    </w:rPr>
  </w:style>
  <w:style w:type="paragraph" w:styleId="NormalWeb">
    <w:name w:val="Normal (Web)"/>
    <w:basedOn w:val="Normal"/>
    <w:uiPriority w:val="99"/>
    <w:unhideWhenUsed/>
    <w:rsid w:val="001F1672"/>
    <w:pPr>
      <w:spacing w:before="100" w:beforeAutospacing="1" w:after="100" w:afterAutospacing="1" w:line="240" w:lineRule="auto"/>
      <w:jc w:val="left"/>
    </w:pPr>
    <w:rPr>
      <w:rFonts w:eastAsia="Times New Roman" w:cs="Times New Roman"/>
      <w:szCs w:val="24"/>
    </w:rPr>
  </w:style>
  <w:style w:type="character" w:customStyle="1" w:styleId="Heading2Char">
    <w:name w:val="Heading 2 Char"/>
    <w:basedOn w:val="DefaultParagraphFont"/>
    <w:link w:val="Heading2"/>
    <w:uiPriority w:val="9"/>
    <w:semiHidden/>
    <w:rsid w:val="001C4100"/>
    <w:rPr>
      <w:rFonts w:ascii="Arial" w:eastAsiaTheme="majorEastAsia" w:hAnsi="Arial" w:cstheme="majorBidi"/>
      <w:color w:val="2F5496" w:themeColor="accent1" w:themeShade="BF"/>
      <w:sz w:val="26"/>
      <w:szCs w:val="26"/>
    </w:rPr>
  </w:style>
  <w:style w:type="paragraph" w:styleId="ListParagraph">
    <w:name w:val="List Paragraph"/>
    <w:basedOn w:val="Normal"/>
    <w:uiPriority w:val="34"/>
    <w:qFormat/>
    <w:rsid w:val="00C23856"/>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4336">
      <w:bodyDiv w:val="1"/>
      <w:marLeft w:val="0"/>
      <w:marRight w:val="0"/>
      <w:marTop w:val="0"/>
      <w:marBottom w:val="0"/>
      <w:divBdr>
        <w:top w:val="none" w:sz="0" w:space="0" w:color="auto"/>
        <w:left w:val="none" w:sz="0" w:space="0" w:color="auto"/>
        <w:bottom w:val="none" w:sz="0" w:space="0" w:color="auto"/>
        <w:right w:val="none" w:sz="0" w:space="0" w:color="auto"/>
      </w:divBdr>
      <w:divsChild>
        <w:div w:id="355695738">
          <w:marLeft w:val="0"/>
          <w:marRight w:val="0"/>
          <w:marTop w:val="0"/>
          <w:marBottom w:val="0"/>
          <w:divBdr>
            <w:top w:val="none" w:sz="0" w:space="0" w:color="auto"/>
            <w:left w:val="none" w:sz="0" w:space="0" w:color="auto"/>
            <w:bottom w:val="none" w:sz="0" w:space="0" w:color="auto"/>
            <w:right w:val="none" w:sz="0" w:space="0" w:color="auto"/>
          </w:divBdr>
        </w:div>
      </w:divsChild>
    </w:div>
    <w:div w:id="457455946">
      <w:bodyDiv w:val="1"/>
      <w:marLeft w:val="0"/>
      <w:marRight w:val="0"/>
      <w:marTop w:val="0"/>
      <w:marBottom w:val="0"/>
      <w:divBdr>
        <w:top w:val="none" w:sz="0" w:space="0" w:color="auto"/>
        <w:left w:val="none" w:sz="0" w:space="0" w:color="auto"/>
        <w:bottom w:val="none" w:sz="0" w:space="0" w:color="auto"/>
        <w:right w:val="none" w:sz="0" w:space="0" w:color="auto"/>
      </w:divBdr>
      <w:divsChild>
        <w:div w:id="1998722580">
          <w:marLeft w:val="0"/>
          <w:marRight w:val="0"/>
          <w:marTop w:val="0"/>
          <w:marBottom w:val="0"/>
          <w:divBdr>
            <w:top w:val="none" w:sz="0" w:space="0" w:color="auto"/>
            <w:left w:val="none" w:sz="0" w:space="0" w:color="auto"/>
            <w:bottom w:val="none" w:sz="0" w:space="0" w:color="auto"/>
            <w:right w:val="none" w:sz="0" w:space="0" w:color="auto"/>
          </w:divBdr>
        </w:div>
      </w:divsChild>
    </w:div>
    <w:div w:id="510142176">
      <w:bodyDiv w:val="1"/>
      <w:marLeft w:val="0"/>
      <w:marRight w:val="0"/>
      <w:marTop w:val="0"/>
      <w:marBottom w:val="0"/>
      <w:divBdr>
        <w:top w:val="none" w:sz="0" w:space="0" w:color="auto"/>
        <w:left w:val="none" w:sz="0" w:space="0" w:color="auto"/>
        <w:bottom w:val="none" w:sz="0" w:space="0" w:color="auto"/>
        <w:right w:val="none" w:sz="0" w:space="0" w:color="auto"/>
      </w:divBdr>
    </w:div>
    <w:div w:id="717779233">
      <w:bodyDiv w:val="1"/>
      <w:marLeft w:val="0"/>
      <w:marRight w:val="0"/>
      <w:marTop w:val="0"/>
      <w:marBottom w:val="0"/>
      <w:divBdr>
        <w:top w:val="none" w:sz="0" w:space="0" w:color="auto"/>
        <w:left w:val="none" w:sz="0" w:space="0" w:color="auto"/>
        <w:bottom w:val="none" w:sz="0" w:space="0" w:color="auto"/>
        <w:right w:val="none" w:sz="0" w:space="0" w:color="auto"/>
      </w:divBdr>
      <w:divsChild>
        <w:div w:id="2116511472">
          <w:marLeft w:val="0"/>
          <w:marRight w:val="0"/>
          <w:marTop w:val="0"/>
          <w:marBottom w:val="0"/>
          <w:divBdr>
            <w:top w:val="none" w:sz="0" w:space="0" w:color="auto"/>
            <w:left w:val="none" w:sz="0" w:space="0" w:color="auto"/>
            <w:bottom w:val="none" w:sz="0" w:space="0" w:color="auto"/>
            <w:right w:val="none" w:sz="0" w:space="0" w:color="auto"/>
          </w:divBdr>
        </w:div>
      </w:divsChild>
    </w:div>
    <w:div w:id="726301009">
      <w:bodyDiv w:val="1"/>
      <w:marLeft w:val="0"/>
      <w:marRight w:val="0"/>
      <w:marTop w:val="0"/>
      <w:marBottom w:val="0"/>
      <w:divBdr>
        <w:top w:val="none" w:sz="0" w:space="0" w:color="auto"/>
        <w:left w:val="none" w:sz="0" w:space="0" w:color="auto"/>
        <w:bottom w:val="none" w:sz="0" w:space="0" w:color="auto"/>
        <w:right w:val="none" w:sz="0" w:space="0" w:color="auto"/>
      </w:divBdr>
    </w:div>
    <w:div w:id="1265839580">
      <w:bodyDiv w:val="1"/>
      <w:marLeft w:val="0"/>
      <w:marRight w:val="0"/>
      <w:marTop w:val="0"/>
      <w:marBottom w:val="0"/>
      <w:divBdr>
        <w:top w:val="none" w:sz="0" w:space="0" w:color="auto"/>
        <w:left w:val="none" w:sz="0" w:space="0" w:color="auto"/>
        <w:bottom w:val="none" w:sz="0" w:space="0" w:color="auto"/>
        <w:right w:val="none" w:sz="0" w:space="0" w:color="auto"/>
      </w:divBdr>
      <w:divsChild>
        <w:div w:id="1893346526">
          <w:marLeft w:val="0"/>
          <w:marRight w:val="0"/>
          <w:marTop w:val="0"/>
          <w:marBottom w:val="0"/>
          <w:divBdr>
            <w:top w:val="none" w:sz="0" w:space="0" w:color="auto"/>
            <w:left w:val="none" w:sz="0" w:space="0" w:color="auto"/>
            <w:bottom w:val="none" w:sz="0" w:space="0" w:color="auto"/>
            <w:right w:val="none" w:sz="0" w:space="0" w:color="auto"/>
          </w:divBdr>
        </w:div>
      </w:divsChild>
    </w:div>
    <w:div w:id="1353608928">
      <w:bodyDiv w:val="1"/>
      <w:marLeft w:val="0"/>
      <w:marRight w:val="0"/>
      <w:marTop w:val="0"/>
      <w:marBottom w:val="0"/>
      <w:divBdr>
        <w:top w:val="none" w:sz="0" w:space="0" w:color="auto"/>
        <w:left w:val="none" w:sz="0" w:space="0" w:color="auto"/>
        <w:bottom w:val="none" w:sz="0" w:space="0" w:color="auto"/>
        <w:right w:val="none" w:sz="0" w:space="0" w:color="auto"/>
      </w:divBdr>
      <w:divsChild>
        <w:div w:id="1525708790">
          <w:marLeft w:val="0"/>
          <w:marRight w:val="0"/>
          <w:marTop w:val="0"/>
          <w:marBottom w:val="0"/>
          <w:divBdr>
            <w:top w:val="none" w:sz="0" w:space="0" w:color="auto"/>
            <w:left w:val="none" w:sz="0" w:space="0" w:color="auto"/>
            <w:bottom w:val="none" w:sz="0" w:space="0" w:color="auto"/>
            <w:right w:val="none" w:sz="0" w:space="0" w:color="auto"/>
          </w:divBdr>
        </w:div>
      </w:divsChild>
    </w:div>
    <w:div w:id="1390687045">
      <w:bodyDiv w:val="1"/>
      <w:marLeft w:val="0"/>
      <w:marRight w:val="0"/>
      <w:marTop w:val="0"/>
      <w:marBottom w:val="0"/>
      <w:divBdr>
        <w:top w:val="none" w:sz="0" w:space="0" w:color="auto"/>
        <w:left w:val="none" w:sz="0" w:space="0" w:color="auto"/>
        <w:bottom w:val="none" w:sz="0" w:space="0" w:color="auto"/>
        <w:right w:val="none" w:sz="0" w:space="0" w:color="auto"/>
      </w:divBdr>
      <w:divsChild>
        <w:div w:id="381055646">
          <w:marLeft w:val="0"/>
          <w:marRight w:val="0"/>
          <w:marTop w:val="0"/>
          <w:marBottom w:val="0"/>
          <w:divBdr>
            <w:top w:val="none" w:sz="0" w:space="0" w:color="auto"/>
            <w:left w:val="none" w:sz="0" w:space="0" w:color="auto"/>
            <w:bottom w:val="none" w:sz="0" w:space="0" w:color="auto"/>
            <w:right w:val="none" w:sz="0" w:space="0" w:color="auto"/>
          </w:divBdr>
        </w:div>
      </w:divsChild>
    </w:div>
    <w:div w:id="1429887392">
      <w:bodyDiv w:val="1"/>
      <w:marLeft w:val="0"/>
      <w:marRight w:val="0"/>
      <w:marTop w:val="0"/>
      <w:marBottom w:val="0"/>
      <w:divBdr>
        <w:top w:val="none" w:sz="0" w:space="0" w:color="auto"/>
        <w:left w:val="none" w:sz="0" w:space="0" w:color="auto"/>
        <w:bottom w:val="none" w:sz="0" w:space="0" w:color="auto"/>
        <w:right w:val="none" w:sz="0" w:space="0" w:color="auto"/>
      </w:divBdr>
      <w:divsChild>
        <w:div w:id="389421377">
          <w:marLeft w:val="0"/>
          <w:marRight w:val="0"/>
          <w:marTop w:val="0"/>
          <w:marBottom w:val="0"/>
          <w:divBdr>
            <w:top w:val="none" w:sz="0" w:space="0" w:color="auto"/>
            <w:left w:val="none" w:sz="0" w:space="0" w:color="auto"/>
            <w:bottom w:val="none" w:sz="0" w:space="0" w:color="auto"/>
            <w:right w:val="none" w:sz="0" w:space="0" w:color="auto"/>
          </w:divBdr>
        </w:div>
      </w:divsChild>
    </w:div>
    <w:div w:id="1431320672">
      <w:bodyDiv w:val="1"/>
      <w:marLeft w:val="0"/>
      <w:marRight w:val="0"/>
      <w:marTop w:val="0"/>
      <w:marBottom w:val="0"/>
      <w:divBdr>
        <w:top w:val="none" w:sz="0" w:space="0" w:color="auto"/>
        <w:left w:val="none" w:sz="0" w:space="0" w:color="auto"/>
        <w:bottom w:val="none" w:sz="0" w:space="0" w:color="auto"/>
        <w:right w:val="none" w:sz="0" w:space="0" w:color="auto"/>
      </w:divBdr>
    </w:div>
    <w:div w:id="1558590145">
      <w:bodyDiv w:val="1"/>
      <w:marLeft w:val="0"/>
      <w:marRight w:val="0"/>
      <w:marTop w:val="0"/>
      <w:marBottom w:val="0"/>
      <w:divBdr>
        <w:top w:val="none" w:sz="0" w:space="0" w:color="auto"/>
        <w:left w:val="none" w:sz="0" w:space="0" w:color="auto"/>
        <w:bottom w:val="none" w:sz="0" w:space="0" w:color="auto"/>
        <w:right w:val="none" w:sz="0" w:space="0" w:color="auto"/>
      </w:divBdr>
      <w:divsChild>
        <w:div w:id="2129469681">
          <w:marLeft w:val="0"/>
          <w:marRight w:val="0"/>
          <w:marTop w:val="0"/>
          <w:marBottom w:val="0"/>
          <w:divBdr>
            <w:top w:val="none" w:sz="0" w:space="0" w:color="auto"/>
            <w:left w:val="none" w:sz="0" w:space="0" w:color="auto"/>
            <w:bottom w:val="none" w:sz="0" w:space="0" w:color="auto"/>
            <w:right w:val="none" w:sz="0" w:space="0" w:color="auto"/>
          </w:divBdr>
        </w:div>
      </w:divsChild>
    </w:div>
    <w:div w:id="1896627074">
      <w:bodyDiv w:val="1"/>
      <w:marLeft w:val="0"/>
      <w:marRight w:val="0"/>
      <w:marTop w:val="0"/>
      <w:marBottom w:val="0"/>
      <w:divBdr>
        <w:top w:val="none" w:sz="0" w:space="0" w:color="auto"/>
        <w:left w:val="none" w:sz="0" w:space="0" w:color="auto"/>
        <w:bottom w:val="none" w:sz="0" w:space="0" w:color="auto"/>
        <w:right w:val="none" w:sz="0" w:space="0" w:color="auto"/>
      </w:divBdr>
      <w:divsChild>
        <w:div w:id="107547448">
          <w:marLeft w:val="0"/>
          <w:marRight w:val="0"/>
          <w:marTop w:val="0"/>
          <w:marBottom w:val="0"/>
          <w:divBdr>
            <w:top w:val="none" w:sz="0" w:space="0" w:color="auto"/>
            <w:left w:val="none" w:sz="0" w:space="0" w:color="auto"/>
            <w:bottom w:val="none" w:sz="0" w:space="0" w:color="auto"/>
            <w:right w:val="none" w:sz="0" w:space="0" w:color="auto"/>
          </w:divBdr>
        </w:div>
      </w:divsChild>
    </w:div>
    <w:div w:id="2009862107">
      <w:bodyDiv w:val="1"/>
      <w:marLeft w:val="0"/>
      <w:marRight w:val="0"/>
      <w:marTop w:val="0"/>
      <w:marBottom w:val="0"/>
      <w:divBdr>
        <w:top w:val="none" w:sz="0" w:space="0" w:color="auto"/>
        <w:left w:val="none" w:sz="0" w:space="0" w:color="auto"/>
        <w:bottom w:val="none" w:sz="0" w:space="0" w:color="auto"/>
        <w:right w:val="none" w:sz="0" w:space="0" w:color="auto"/>
      </w:divBdr>
      <w:divsChild>
        <w:div w:id="387343070">
          <w:marLeft w:val="0"/>
          <w:marRight w:val="0"/>
          <w:marTop w:val="0"/>
          <w:marBottom w:val="0"/>
          <w:divBdr>
            <w:top w:val="none" w:sz="0" w:space="0" w:color="auto"/>
            <w:left w:val="none" w:sz="0" w:space="0" w:color="auto"/>
            <w:bottom w:val="none" w:sz="0" w:space="0" w:color="auto"/>
            <w:right w:val="none" w:sz="0" w:space="0" w:color="auto"/>
          </w:divBdr>
        </w:div>
      </w:divsChild>
    </w:div>
    <w:div w:id="2011983657">
      <w:bodyDiv w:val="1"/>
      <w:marLeft w:val="0"/>
      <w:marRight w:val="0"/>
      <w:marTop w:val="0"/>
      <w:marBottom w:val="0"/>
      <w:divBdr>
        <w:top w:val="none" w:sz="0" w:space="0" w:color="auto"/>
        <w:left w:val="none" w:sz="0" w:space="0" w:color="auto"/>
        <w:bottom w:val="none" w:sz="0" w:space="0" w:color="auto"/>
        <w:right w:val="none" w:sz="0" w:space="0" w:color="auto"/>
      </w:divBdr>
      <w:divsChild>
        <w:div w:id="455805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seus.fi/bitstream/handle/10024/140810/Bachelor_thesis_Mandy.pdf?sequence=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hgplc.com/~/media/Files/I/Ihg-Plc/investors/annual-report/ihg-responsible-business-report-2022.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velopment.ihg.com/hotel-brands/holiday-inn"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ilo.org/wcmsp5/groups/public/@ed_dialogue/@sector/documents/publication/wcms_16228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hrm.org/topics-tools/tools/toolkits/recruiting-internally-external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af355bb3af46b97095ddd6b2e56b48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15b904683f6c62eef3b44dc3084a48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F8A62-A505-48CC-81A1-E967E3F49766}">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1BA5CD9F-04F7-4A70-A4E6-709A879FCDB5}">
  <ds:schemaRefs>
    <ds:schemaRef ds:uri="http://schemas.microsoft.com/sharepoint/v3/contenttype/forms"/>
  </ds:schemaRefs>
</ds:datastoreItem>
</file>

<file path=customXml/itemProps3.xml><?xml version="1.0" encoding="utf-8"?>
<ds:datastoreItem xmlns:ds="http://schemas.openxmlformats.org/officeDocument/2006/customXml" ds:itemID="{462DA627-09E9-4B61-B5FA-45374BE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2691</Words>
  <Characters>15345</Characters>
  <Application>Microsoft Office Word</Application>
  <DocSecurity>0</DocSecurity>
  <Lines>127</Lines>
  <Paragraphs>35</Paragraphs>
  <ScaleCrop>false</ScaleCrop>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2024-01-30T22:44:00Z</dcterms:created>
  <dcterms:modified xsi:type="dcterms:W3CDTF">2024-02-04T12:35:00Z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