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2D744C" w:rsidP="00E51AAC">
            <w:pPr>
              <w:spacing w:before="120" w:after="120"/>
              <w:jc w:val="both"/>
              <w:rPr>
                <w:rFonts w:ascii="Arial" w:hAnsi="Arial" w:cs="Arial"/>
                <w:b/>
                <w:sz w:val="22"/>
                <w:szCs w:val="22"/>
              </w:rPr>
            </w:pPr>
            <w:r>
              <w:rPr>
                <w:rFonts w:ascii="Calibri" w:hAnsi="Calibri" w:cs="Arial"/>
                <w:b/>
                <w:sz w:val="28"/>
                <w:szCs w:val="28"/>
              </w:rPr>
              <w:t>BA Business Portfolio &amp; HND/C Business</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2D744C" w:rsidP="00E51AAC">
            <w:pPr>
              <w:spacing w:before="120" w:after="120"/>
              <w:jc w:val="both"/>
              <w:rPr>
                <w:rFonts w:ascii="Arial" w:hAnsi="Arial" w:cs="Arial"/>
                <w:b/>
                <w:sz w:val="22"/>
                <w:szCs w:val="22"/>
              </w:rPr>
            </w:pPr>
            <w:r>
              <w:rPr>
                <w:rFonts w:ascii="Calibri" w:hAnsi="Calibri" w:cs="Arial"/>
                <w:b/>
                <w:sz w:val="22"/>
                <w:szCs w:val="22"/>
              </w:rPr>
              <w:t>Global Financial Markets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2D744C" w:rsidP="00152E9D">
            <w:pPr>
              <w:spacing w:before="120" w:after="120"/>
              <w:jc w:val="both"/>
              <w:rPr>
                <w:rFonts w:ascii="Arial" w:hAnsi="Arial" w:cs="Arial"/>
                <w:b/>
                <w:sz w:val="22"/>
                <w:szCs w:val="22"/>
              </w:rPr>
            </w:pPr>
            <w:r>
              <w:rPr>
                <w:rFonts w:ascii="Calibri" w:hAnsi="Calibri" w:cs="Arial"/>
                <w:b/>
                <w:sz w:val="22"/>
                <w:szCs w:val="22"/>
              </w:rPr>
              <w:t>M5X00848</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2D744C"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2D744C" w:rsidP="00E51AAC">
            <w:pPr>
              <w:spacing w:before="120" w:after="120"/>
              <w:jc w:val="both"/>
              <w:rPr>
                <w:rFonts w:ascii="Arial" w:hAnsi="Arial" w:cs="Arial"/>
                <w:b/>
                <w:sz w:val="22"/>
                <w:szCs w:val="22"/>
              </w:rPr>
            </w:pPr>
            <w:r w:rsidRPr="002D744C">
              <w:rPr>
                <w:rFonts w:ascii="Arial" w:hAnsi="Arial" w:cs="Arial"/>
                <w:b/>
                <w:sz w:val="22"/>
                <w:szCs w:val="22"/>
              </w:rPr>
              <w:t>Manjit Biant</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2D744C" w:rsidP="00E51AAC">
            <w:pPr>
              <w:spacing w:before="120" w:after="120"/>
              <w:jc w:val="both"/>
              <w:rPr>
                <w:rFonts w:ascii="Arial" w:hAnsi="Arial" w:cs="Arial"/>
                <w:b/>
                <w:sz w:val="22"/>
                <w:szCs w:val="22"/>
              </w:rPr>
            </w:pPr>
            <w:r>
              <w:rPr>
                <w:rFonts w:ascii="Arial" w:hAnsi="Arial" w:cs="Arial"/>
                <w:b/>
                <w:sz w:val="22"/>
                <w:szCs w:val="22"/>
              </w:rPr>
              <w:t>Ian Jackson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2D744C" w:rsidP="005F0579">
            <w:pPr>
              <w:spacing w:before="120" w:after="120"/>
              <w:jc w:val="both"/>
              <w:rPr>
                <w:rFonts w:ascii="Arial" w:hAnsi="Arial" w:cs="Arial"/>
                <w:b/>
                <w:sz w:val="22"/>
                <w:szCs w:val="22"/>
              </w:rPr>
            </w:pPr>
            <w:r w:rsidRPr="002D744C">
              <w:rPr>
                <w:rFonts w:ascii="Arial" w:hAnsi="Arial" w:cs="Arial"/>
                <w:b/>
                <w:sz w:val="22"/>
                <w:szCs w:val="22"/>
              </w:rPr>
              <w:t>International Trade Theory</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2D744C" w:rsidP="00E51AAC">
            <w:pPr>
              <w:spacing w:before="120" w:after="120"/>
              <w:jc w:val="both"/>
              <w:rPr>
                <w:rFonts w:ascii="Arial" w:hAnsi="Arial" w:cs="Arial"/>
                <w:b/>
                <w:sz w:val="22"/>
                <w:szCs w:val="22"/>
              </w:rPr>
            </w:pPr>
            <w:r>
              <w:rPr>
                <w:rFonts w:ascii="Arial" w:hAnsi="Arial" w:cs="Arial"/>
                <w:b/>
                <w:sz w:val="22"/>
                <w:szCs w:val="22"/>
              </w:rPr>
              <w:t>3500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2D744C" w:rsidP="005F0579">
            <w:pPr>
              <w:spacing w:before="120" w:after="120"/>
              <w:jc w:val="both"/>
              <w:rPr>
                <w:rFonts w:ascii="Arial" w:hAnsi="Arial" w:cs="Arial"/>
                <w:b/>
                <w:sz w:val="22"/>
                <w:szCs w:val="22"/>
              </w:rPr>
            </w:pPr>
            <w:r>
              <w:rPr>
                <w:rFonts w:ascii="Arial" w:hAnsi="Arial" w:cs="Arial"/>
                <w:b/>
                <w:sz w:val="22"/>
                <w:szCs w:val="22"/>
              </w:rPr>
              <w:t>May 2019</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2D744C" w:rsidP="005F0579">
            <w:pPr>
              <w:spacing w:before="120" w:after="120"/>
              <w:jc w:val="both"/>
              <w:rPr>
                <w:rFonts w:ascii="Arial" w:hAnsi="Arial" w:cs="Arial"/>
                <w:b/>
                <w:sz w:val="22"/>
                <w:szCs w:val="22"/>
              </w:rPr>
            </w:pPr>
            <w:r>
              <w:rPr>
                <w:rFonts w:ascii="Arial" w:hAnsi="Arial" w:cs="Arial"/>
                <w:b/>
                <w:sz w:val="22"/>
                <w:szCs w:val="22"/>
              </w:rPr>
              <w:t>May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2D744C" w:rsidRPr="009D35D8" w:rsidRDefault="002D744C" w:rsidP="002D744C">
            <w:pPr>
              <w:pStyle w:val="ListParagraph"/>
              <w:numPr>
                <w:ilvl w:val="0"/>
                <w:numId w:val="17"/>
              </w:numPr>
              <w:rPr>
                <w:rFonts w:ascii="Calibri" w:hAnsi="Calibri"/>
                <w:sz w:val="22"/>
                <w:szCs w:val="22"/>
              </w:rPr>
            </w:pPr>
            <w:r w:rsidRPr="009D35D8">
              <w:rPr>
                <w:rFonts w:ascii="Calibri" w:hAnsi="Calibri"/>
                <w:sz w:val="22"/>
                <w:szCs w:val="22"/>
              </w:rPr>
              <w:t>Understand and evaluate the importance of global financial markets and the impact they have on a country’s economy.</w:t>
            </w:r>
          </w:p>
          <w:p w:rsidR="00C01A3F" w:rsidRPr="00A406E5" w:rsidRDefault="00C01A3F" w:rsidP="00152E9D">
            <w:pPr>
              <w:ind w:left="360"/>
              <w:rPr>
                <w:rFonts w:ascii="Arial" w:hAnsi="Arial" w:cs="Arial"/>
                <w:sz w:val="22"/>
                <w:szCs w:val="22"/>
              </w:rPr>
            </w:pPr>
          </w:p>
          <w:p w:rsidR="002D744C" w:rsidRDefault="002D744C" w:rsidP="002D744C">
            <w:pPr>
              <w:pStyle w:val="ListParagraph"/>
              <w:numPr>
                <w:ilvl w:val="0"/>
                <w:numId w:val="17"/>
              </w:numPr>
              <w:rPr>
                <w:rFonts w:ascii="Calibri" w:hAnsi="Calibri"/>
                <w:sz w:val="22"/>
                <w:szCs w:val="22"/>
              </w:rPr>
            </w:pPr>
            <w:r>
              <w:rPr>
                <w:rFonts w:ascii="Calibri" w:hAnsi="Calibri"/>
                <w:sz w:val="22"/>
                <w:szCs w:val="22"/>
              </w:rPr>
              <w:t>I</w:t>
            </w:r>
            <w:r w:rsidRPr="009D35D8">
              <w:rPr>
                <w:rFonts w:ascii="Calibri" w:hAnsi="Calibri"/>
                <w:sz w:val="22"/>
                <w:szCs w:val="22"/>
              </w:rPr>
              <w:t>dentify the types of foreign exchange risks faced by businesses operating in an international environment</w:t>
            </w:r>
          </w:p>
          <w:p w:rsidR="002D744C" w:rsidRPr="002D744C" w:rsidRDefault="002D744C" w:rsidP="002D744C">
            <w:pPr>
              <w:pStyle w:val="ListParagraph"/>
              <w:rPr>
                <w:rFonts w:ascii="Calibri" w:hAnsi="Calibri"/>
                <w:sz w:val="22"/>
                <w:szCs w:val="22"/>
              </w:rPr>
            </w:pPr>
          </w:p>
          <w:p w:rsidR="00C01A3F" w:rsidRPr="002D744C" w:rsidRDefault="002D744C" w:rsidP="002D744C">
            <w:pPr>
              <w:pStyle w:val="ListParagraph"/>
              <w:numPr>
                <w:ilvl w:val="0"/>
                <w:numId w:val="17"/>
              </w:numPr>
              <w:rPr>
                <w:rFonts w:ascii="Arial" w:hAnsi="Arial" w:cs="Arial"/>
                <w:sz w:val="22"/>
                <w:szCs w:val="22"/>
              </w:rPr>
            </w:pPr>
            <w:r w:rsidRPr="002D744C">
              <w:rPr>
                <w:rFonts w:ascii="Calibri" w:hAnsi="Calibri"/>
                <w:sz w:val="22"/>
                <w:szCs w:val="22"/>
              </w:rPr>
              <w:t>To assess the role national governments should take in moderating the excesses of these financial markets.</w:t>
            </w: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96323E" w:rsidRDefault="0096323E" w:rsidP="0096323E">
      <w:pPr>
        <w:jc w:val="both"/>
        <w:rPr>
          <w:sz w:val="22"/>
          <w:szCs w:val="22"/>
        </w:rPr>
      </w:pPr>
      <w:r>
        <w:rPr>
          <w:sz w:val="22"/>
          <w:szCs w:val="22"/>
        </w:rPr>
        <w:t>Students are required to provide a detailed analysis, of a chosen country, that considers the following aspects of international trade and the global financial markets:</w:t>
      </w:r>
    </w:p>
    <w:p w:rsidR="0096323E" w:rsidRDefault="0096323E" w:rsidP="0096323E">
      <w:pPr>
        <w:jc w:val="both"/>
        <w:rPr>
          <w:sz w:val="22"/>
          <w:szCs w:val="22"/>
        </w:rPr>
      </w:pPr>
    </w:p>
    <w:p w:rsidR="0096323E" w:rsidRDefault="0096323E" w:rsidP="0096323E">
      <w:pPr>
        <w:jc w:val="both"/>
        <w:rPr>
          <w:sz w:val="22"/>
          <w:szCs w:val="22"/>
        </w:rPr>
      </w:pPr>
      <w:r>
        <w:rPr>
          <w:sz w:val="22"/>
          <w:szCs w:val="22"/>
        </w:rPr>
        <w:t>Select a country of your choice and then provide an analysis of the following areas:</w:t>
      </w:r>
    </w:p>
    <w:p w:rsidR="0096323E" w:rsidRDefault="0096323E" w:rsidP="0096323E">
      <w:pPr>
        <w:jc w:val="both"/>
        <w:rPr>
          <w:sz w:val="22"/>
          <w:szCs w:val="22"/>
        </w:rPr>
      </w:pPr>
    </w:p>
    <w:p w:rsidR="0096323E" w:rsidRDefault="0096323E" w:rsidP="0096323E">
      <w:pPr>
        <w:ind w:firstLine="360"/>
        <w:jc w:val="both"/>
        <w:rPr>
          <w:sz w:val="22"/>
          <w:szCs w:val="22"/>
        </w:rPr>
      </w:pPr>
      <w:r>
        <w:rPr>
          <w:sz w:val="22"/>
          <w:szCs w:val="22"/>
        </w:rPr>
        <w:t>Assignment 1</w:t>
      </w:r>
    </w:p>
    <w:p w:rsidR="0096323E" w:rsidRPr="000F00B9" w:rsidRDefault="0096323E" w:rsidP="0096323E">
      <w:pPr>
        <w:pStyle w:val="ListParagraph"/>
        <w:numPr>
          <w:ilvl w:val="0"/>
          <w:numId w:val="18"/>
        </w:numPr>
        <w:jc w:val="both"/>
        <w:rPr>
          <w:sz w:val="22"/>
          <w:szCs w:val="22"/>
        </w:rPr>
      </w:pPr>
      <w:r w:rsidRPr="000F00B9">
        <w:rPr>
          <w:sz w:val="22"/>
          <w:szCs w:val="22"/>
        </w:rPr>
        <w:t>An explanation, in general terms, of the economic benefits, specialisation of production, and the exchange of commodities that international trade brings to a country; and the benefits that international trade have brought to your chosen country;</w:t>
      </w:r>
    </w:p>
    <w:p w:rsidR="0096323E" w:rsidRDefault="0096323E" w:rsidP="0096323E">
      <w:pPr>
        <w:pStyle w:val="ListParagraph"/>
        <w:numPr>
          <w:ilvl w:val="0"/>
          <w:numId w:val="18"/>
        </w:numPr>
        <w:jc w:val="both"/>
        <w:rPr>
          <w:sz w:val="22"/>
          <w:szCs w:val="22"/>
        </w:rPr>
      </w:pPr>
      <w:r>
        <w:rPr>
          <w:sz w:val="22"/>
          <w:szCs w:val="22"/>
        </w:rPr>
        <w:t>An evaluation of the current role that the country’s central bank has/is playing in the international development of its economy;</w:t>
      </w:r>
    </w:p>
    <w:p w:rsidR="0096323E" w:rsidRDefault="0096323E" w:rsidP="0096323E">
      <w:pPr>
        <w:pStyle w:val="ListParagraph"/>
        <w:numPr>
          <w:ilvl w:val="0"/>
          <w:numId w:val="18"/>
        </w:numPr>
        <w:jc w:val="both"/>
        <w:rPr>
          <w:sz w:val="22"/>
          <w:szCs w:val="22"/>
        </w:rPr>
      </w:pPr>
      <w:r>
        <w:rPr>
          <w:sz w:val="22"/>
          <w:szCs w:val="22"/>
        </w:rPr>
        <w:t>A detailed analysis of the assistance that the financial markets play in terms of aiding a country’s international trade development and economy;</w:t>
      </w:r>
    </w:p>
    <w:p w:rsidR="0096323E" w:rsidRDefault="0096323E" w:rsidP="0096323E">
      <w:pPr>
        <w:pStyle w:val="ListParagraph"/>
        <w:numPr>
          <w:ilvl w:val="0"/>
          <w:numId w:val="18"/>
        </w:numPr>
        <w:jc w:val="both"/>
        <w:rPr>
          <w:sz w:val="22"/>
          <w:szCs w:val="22"/>
        </w:rPr>
      </w:pPr>
      <w:r>
        <w:rPr>
          <w:sz w:val="22"/>
          <w:szCs w:val="22"/>
        </w:rPr>
        <w:t>Effect of Brexit implications and effect of any trade wars if any on your chosen country</w:t>
      </w:r>
    </w:p>
    <w:p w:rsidR="0096323E" w:rsidRDefault="0096323E" w:rsidP="0096323E">
      <w:pPr>
        <w:pStyle w:val="ListParagraph"/>
        <w:numPr>
          <w:ilvl w:val="0"/>
          <w:numId w:val="18"/>
        </w:numPr>
        <w:jc w:val="both"/>
        <w:rPr>
          <w:sz w:val="22"/>
          <w:szCs w:val="22"/>
        </w:rPr>
      </w:pPr>
      <w:r>
        <w:rPr>
          <w:sz w:val="22"/>
          <w:szCs w:val="22"/>
        </w:rPr>
        <w:t xml:space="preserve">Detailed </w:t>
      </w:r>
      <w:r w:rsidRPr="000F00B9">
        <w:rPr>
          <w:sz w:val="22"/>
          <w:szCs w:val="22"/>
        </w:rPr>
        <w:t>sustainability programs and plans for the country</w:t>
      </w:r>
    </w:p>
    <w:p w:rsidR="0096323E" w:rsidRPr="000F00B9" w:rsidRDefault="0096323E" w:rsidP="0096323E">
      <w:pPr>
        <w:pStyle w:val="ListParagraph"/>
        <w:numPr>
          <w:ilvl w:val="0"/>
          <w:numId w:val="18"/>
        </w:numPr>
        <w:rPr>
          <w:sz w:val="22"/>
          <w:szCs w:val="22"/>
        </w:rPr>
      </w:pPr>
      <w:r w:rsidRPr="000F00B9">
        <w:rPr>
          <w:sz w:val="22"/>
          <w:szCs w:val="22"/>
        </w:rPr>
        <w:t>A report of trading activity for currency pairs from an approved dummy trading platform.</w:t>
      </w:r>
    </w:p>
    <w:p w:rsidR="0096323E" w:rsidRDefault="0096323E" w:rsidP="0096323E">
      <w:pPr>
        <w:pStyle w:val="ListParagraph"/>
        <w:ind w:left="1080"/>
        <w:jc w:val="both"/>
        <w:rPr>
          <w:sz w:val="22"/>
          <w:szCs w:val="22"/>
        </w:rPr>
      </w:pPr>
    </w:p>
    <w:p w:rsidR="0096323E" w:rsidRDefault="0096323E" w:rsidP="0096323E">
      <w:pPr>
        <w:jc w:val="both"/>
        <w:rPr>
          <w:sz w:val="22"/>
          <w:szCs w:val="22"/>
        </w:rPr>
      </w:pPr>
    </w:p>
    <w:p w:rsidR="0096323E" w:rsidRPr="00560B9A" w:rsidRDefault="0096323E" w:rsidP="0096323E">
      <w:pPr>
        <w:ind w:firstLine="360"/>
        <w:jc w:val="both"/>
        <w:rPr>
          <w:sz w:val="22"/>
          <w:szCs w:val="22"/>
        </w:rPr>
      </w:pPr>
      <w:r>
        <w:rPr>
          <w:sz w:val="22"/>
          <w:szCs w:val="22"/>
        </w:rPr>
        <w:t>Assignment 2</w:t>
      </w:r>
    </w:p>
    <w:p w:rsidR="0096323E" w:rsidRDefault="0096323E" w:rsidP="0096323E">
      <w:pPr>
        <w:pStyle w:val="ListParagraph"/>
        <w:numPr>
          <w:ilvl w:val="0"/>
          <w:numId w:val="18"/>
        </w:numPr>
        <w:jc w:val="both"/>
        <w:rPr>
          <w:sz w:val="22"/>
          <w:szCs w:val="22"/>
        </w:rPr>
      </w:pPr>
      <w:r>
        <w:rPr>
          <w:sz w:val="22"/>
          <w:szCs w:val="22"/>
        </w:rPr>
        <w:t>A short presentation, 15 minutes, will then be given by student to their peers. The presentation should last for no more than 10 minutes, with 5 minutes for questions. This presentation should also include aspects of sustainability within the chosen country.</w:t>
      </w:r>
    </w:p>
    <w:p w:rsidR="0096323E" w:rsidRDefault="0096323E" w:rsidP="0096323E">
      <w:pPr>
        <w:jc w:val="both"/>
        <w:rPr>
          <w:sz w:val="22"/>
          <w:szCs w:val="22"/>
        </w:rPr>
      </w:pPr>
    </w:p>
    <w:p w:rsidR="0096323E" w:rsidRDefault="0096323E" w:rsidP="0096323E">
      <w:pPr>
        <w:jc w:val="both"/>
        <w:rPr>
          <w:sz w:val="22"/>
          <w:szCs w:val="22"/>
        </w:rPr>
      </w:pPr>
    </w:p>
    <w:p w:rsidR="0096323E" w:rsidRDefault="0096323E" w:rsidP="0096323E">
      <w:pPr>
        <w:jc w:val="both"/>
        <w:rPr>
          <w:sz w:val="22"/>
          <w:szCs w:val="22"/>
        </w:rPr>
      </w:pPr>
      <w:r>
        <w:rPr>
          <w:sz w:val="22"/>
          <w:szCs w:val="22"/>
        </w:rPr>
        <w:t>Students should produce their assignment in a report format, 3,500 words, and then use this report as the basis of their presentation.</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A3505D" w:rsidRPr="00A406E5" w:rsidRDefault="00A3505D" w:rsidP="00D22D9C">
      <w:pPr>
        <w:jc w:val="both"/>
        <w:rPr>
          <w:rFonts w:ascii="Arial" w:hAnsi="Arial" w:cs="Arial"/>
          <w:sz w:val="22"/>
          <w:szCs w:val="22"/>
        </w:rPr>
      </w:pPr>
    </w:p>
    <w:p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4D5E9B" w:rsidRDefault="004D5E9B" w:rsidP="00D22D9C">
      <w:pPr>
        <w:jc w:val="both"/>
        <w:rPr>
          <w:rFonts w:ascii="Arial" w:hAnsi="Arial" w:cs="Arial"/>
          <w:sz w:val="22"/>
          <w:szCs w:val="22"/>
        </w:rPr>
      </w:pPr>
    </w:p>
    <w:p w:rsidR="00A85BFE" w:rsidRDefault="004D5E9B" w:rsidP="00D22D9C">
      <w:pPr>
        <w:jc w:val="both"/>
        <w:rPr>
          <w:rFonts w:ascii="Arial" w:hAnsi="Arial" w:cs="Arial"/>
          <w:sz w:val="22"/>
          <w:szCs w:val="22"/>
        </w:rPr>
      </w:pPr>
      <w:r>
        <w:rPr>
          <w:rFonts w:ascii="Arial" w:hAnsi="Arial" w:cs="Arial"/>
          <w:sz w:val="22"/>
          <w:szCs w:val="22"/>
        </w:rPr>
        <w:br/>
      </w: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6323E" w:rsidRPr="0096323E">
        <w:rPr>
          <w:rFonts w:ascii="Arial" w:hAnsi="Arial" w:cs="Arial"/>
          <w:i/>
          <w:sz w:val="22"/>
          <w:szCs w:val="22"/>
        </w:rPr>
        <w:t>(At least 20 academic references should be cited)</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96323E" w:rsidRPr="001E2007" w:rsidRDefault="008042F0" w:rsidP="0096323E">
      <w:pPr>
        <w:jc w:val="both"/>
        <w:rPr>
          <w:rFonts w:ascii="Calibri" w:hAnsi="Calibri" w:cs="Calibr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6323E">
        <w:rPr>
          <w:rFonts w:ascii="Calibri" w:hAnsi="Calibri" w:cs="Calibri"/>
          <w:sz w:val="22"/>
          <w:szCs w:val="22"/>
        </w:rPr>
        <w:t>(A sound understanding of the benefits of international trade should be included)</w:t>
      </w:r>
    </w:p>
    <w:p w:rsidR="00C01A3F" w:rsidRPr="00A406E5" w:rsidRDefault="00C01A3F" w:rsidP="00C01A3F">
      <w:pPr>
        <w:jc w:val="both"/>
        <w:rPr>
          <w:rFonts w:ascii="Arial" w:hAnsi="Arial" w:cs="Arial"/>
          <w:i/>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6323E" w:rsidRPr="0096323E">
        <w:rPr>
          <w:rFonts w:ascii="Arial" w:hAnsi="Arial" w:cs="Arial"/>
          <w:i/>
          <w:sz w:val="22"/>
          <w:szCs w:val="22"/>
        </w:rPr>
        <w:t xml:space="preserve">(A detailed analysis of the country chosen, in terms of how international trade has assisted its development, full SWOT, PESTLE, risks. What about sustainability &amp; recommendations. Brexit and </w:t>
      </w:r>
      <w:proofErr w:type="spellStart"/>
      <w:r w:rsidR="0096323E" w:rsidRPr="0096323E">
        <w:rPr>
          <w:rFonts w:ascii="Arial" w:hAnsi="Arial" w:cs="Arial"/>
          <w:i/>
          <w:sz w:val="22"/>
          <w:szCs w:val="22"/>
        </w:rPr>
        <w:t>affect</w:t>
      </w:r>
      <w:proofErr w:type="spellEnd"/>
      <w:r w:rsidR="0096323E" w:rsidRPr="0096323E">
        <w:rPr>
          <w:rFonts w:ascii="Arial" w:hAnsi="Arial" w:cs="Arial"/>
          <w:i/>
          <w:sz w:val="22"/>
          <w:szCs w:val="22"/>
        </w:rPr>
        <w:t xml:space="preserve"> of Trump)</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6323E" w:rsidRPr="0096323E">
        <w:rPr>
          <w:rFonts w:ascii="Arial" w:hAnsi="Arial" w:cs="Arial"/>
          <w:i/>
          <w:sz w:val="22"/>
          <w:szCs w:val="22"/>
        </w:rPr>
        <w:t>(An evaluation of the role and importance that a central bank can play in terms of international trade, and how current financial markets and the role it plays in terms of assisting corporations within that country. A detailed analysis of the current financial derivatives market and the role that it plays in terms of assisting corporations within that country)</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6323E">
        <w:rPr>
          <w:rFonts w:ascii="Calibri" w:hAnsi="Calibri" w:cs="Calibri"/>
          <w:sz w:val="22"/>
          <w:szCs w:val="22"/>
        </w:rPr>
        <w:t>(Report style and good flow of English and arguments)</w:t>
      </w:r>
    </w:p>
    <w:p w:rsidR="00C01A3F" w:rsidRPr="00A406E5" w:rsidRDefault="00C01A3F" w:rsidP="00D22D9C">
      <w:pPr>
        <w:jc w:val="both"/>
        <w:rPr>
          <w:rFonts w:ascii="Arial" w:hAnsi="Arial" w:cs="Arial"/>
          <w:sz w:val="22"/>
          <w:szCs w:val="22"/>
        </w:rPr>
      </w:pPr>
    </w:p>
    <w:p w:rsidR="00FB3B4E" w:rsidRPr="00A406E5"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323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323E"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323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96323E"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A406E5" w:rsidRDefault="0096323E" w:rsidP="00152E9D">
            <w:pPr>
              <w:jc w:val="center"/>
              <w:rPr>
                <w:rFonts w:ascii="Arial" w:hAnsi="Arial" w:cs="Arial"/>
                <w:sz w:val="32"/>
              </w:rPr>
            </w:pPr>
            <w:r>
              <w:rPr>
                <w:rFonts w:ascii="Arial" w:hAnsi="Arial" w:cs="Arial"/>
                <w:sz w:val="32"/>
              </w:rPr>
              <w:t>10</w:t>
            </w:r>
            <w:bookmarkStart w:id="0" w:name="_GoBack"/>
            <w:bookmarkEnd w:id="0"/>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Pr="00A406E5" w:rsidRDefault="00527E60">
      <w:pPr>
        <w:pStyle w:val="NormalWeb"/>
        <w:rPr>
          <w:rFonts w:ascii="Arial" w:hAnsi="Arial" w:cs="Arial"/>
          <w:color w:val="303B44"/>
          <w:sz w:val="22"/>
          <w:szCs w:val="22"/>
        </w:rPr>
      </w:pPr>
    </w:p>
    <w:sectPr w:rsidR="00527E60" w:rsidRPr="00A406E5"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B63470" w:rsidRDefault="00B63470">
      <w:r>
        <w:separator/>
      </w:r>
    </w:p>
  </w:endnote>
  <w:endnote w:type="continuationSeparator" w:id="0">
    <w:p w:rsidR="00B63470" w:rsidRDefault="00B6347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96323E">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96323E">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B63470" w:rsidRDefault="00B63470">
      <w:r>
        <w:separator/>
      </w:r>
    </w:p>
  </w:footnote>
  <w:footnote w:type="continuationSeparator" w:id="0">
    <w:p w:rsidR="00B63470" w:rsidRDefault="00B6347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1030A89"/>
    <w:multiLevelType w:val="hybridMultilevel"/>
    <w:tmpl w:val="E86868EE"/>
    <w:lvl w:ilvl="0" w:tplc="DBF875C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1272BA"/>
    <w:multiLevelType w:val="hybridMultilevel"/>
    <w:tmpl w:val="66F669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0"/>
  </w:num>
  <w:num w:numId="3">
    <w:abstractNumId w:val="17"/>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6"/>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C449B"/>
    <w:rsid w:val="002C6040"/>
    <w:rsid w:val="002D5B3F"/>
    <w:rsid w:val="002D744C"/>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323E"/>
    <w:rsid w:val="00965881"/>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3470"/>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230E0"/>
    <w:rsid w:val="00E27F15"/>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2</TotalTime>
  <Pages>10</Pages>
  <Words>3617</Words>
  <Characters>20617</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24186</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Manjit Biant</cp:lastModifiedBy>
  <cp:revision>3</cp:revision>
  <cp:lastPrinted>2014-10-10T07:42:00Z</cp:lastPrinted>
  <dcterms:created xsi:type="dcterms:W3CDTF">2018-12-17T12:24:00Z</dcterms:created>
  <dcterms:modified xsi:type="dcterms:W3CDTF">2018-12-17T12:27:00Z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