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7E7EA" w14:textId="77777777" w:rsidR="008549A6" w:rsidRDefault="008549A6" w:rsidP="008549A6">
      <w:pPr>
        <w:spacing w:line="480" w:lineRule="auto"/>
        <w:jc w:val="center"/>
        <w:rPr>
          <w:rFonts w:ascii="Times New Roman" w:hAnsi="Times New Roman" w:cs="Times New Roman"/>
          <w:sz w:val="48"/>
          <w:szCs w:val="48"/>
        </w:rPr>
      </w:pPr>
    </w:p>
    <w:p w14:paraId="19E27943" w14:textId="77777777" w:rsidR="008549A6" w:rsidRDefault="008549A6" w:rsidP="008549A6">
      <w:pPr>
        <w:spacing w:line="480" w:lineRule="auto"/>
        <w:jc w:val="center"/>
        <w:rPr>
          <w:rFonts w:ascii="Times New Roman" w:hAnsi="Times New Roman" w:cs="Times New Roman"/>
          <w:sz w:val="48"/>
          <w:szCs w:val="48"/>
        </w:rPr>
      </w:pPr>
    </w:p>
    <w:p w14:paraId="1FC82BEB" w14:textId="77777777" w:rsidR="008549A6" w:rsidRDefault="008549A6" w:rsidP="008549A6">
      <w:pPr>
        <w:spacing w:line="480" w:lineRule="auto"/>
        <w:jc w:val="center"/>
        <w:rPr>
          <w:rFonts w:ascii="Times New Roman" w:hAnsi="Times New Roman" w:cs="Times New Roman"/>
          <w:sz w:val="48"/>
          <w:szCs w:val="48"/>
        </w:rPr>
      </w:pPr>
    </w:p>
    <w:p w14:paraId="6CA11451" w14:textId="77777777" w:rsidR="008549A6" w:rsidRDefault="008549A6" w:rsidP="008549A6">
      <w:pPr>
        <w:spacing w:line="480" w:lineRule="auto"/>
        <w:jc w:val="center"/>
        <w:rPr>
          <w:rFonts w:ascii="Times New Roman" w:hAnsi="Times New Roman" w:cs="Times New Roman"/>
          <w:sz w:val="48"/>
          <w:szCs w:val="48"/>
        </w:rPr>
      </w:pPr>
    </w:p>
    <w:p w14:paraId="4D7C6247" w14:textId="77777777" w:rsidR="008549A6" w:rsidRDefault="008549A6" w:rsidP="008549A6">
      <w:pPr>
        <w:spacing w:line="480" w:lineRule="auto"/>
        <w:jc w:val="center"/>
        <w:rPr>
          <w:rFonts w:ascii="Times New Roman" w:hAnsi="Times New Roman" w:cs="Times New Roman"/>
          <w:sz w:val="48"/>
          <w:szCs w:val="48"/>
        </w:rPr>
      </w:pPr>
    </w:p>
    <w:p w14:paraId="7DEB84DD" w14:textId="7A95521F" w:rsidR="008549A6" w:rsidRPr="008549A6" w:rsidRDefault="00000000" w:rsidP="008549A6">
      <w:pPr>
        <w:spacing w:line="480" w:lineRule="auto"/>
        <w:jc w:val="center"/>
        <w:rPr>
          <w:rFonts w:ascii="Times New Roman" w:hAnsi="Times New Roman" w:cs="Times New Roman"/>
          <w:sz w:val="48"/>
          <w:szCs w:val="48"/>
        </w:rPr>
      </w:pPr>
      <w:r w:rsidRPr="008549A6">
        <w:rPr>
          <w:rFonts w:ascii="Times New Roman" w:hAnsi="Times New Roman" w:cs="Times New Roman"/>
          <w:sz w:val="48"/>
          <w:szCs w:val="48"/>
        </w:rPr>
        <w:t>International Business Communications Challenges</w:t>
      </w:r>
    </w:p>
    <w:p w14:paraId="4CE4AFE3" w14:textId="77777777" w:rsidR="008549A6" w:rsidRDefault="008549A6" w:rsidP="008549A6">
      <w:pPr>
        <w:widowControl/>
        <w:spacing w:line="480" w:lineRule="auto"/>
        <w:jc w:val="center"/>
        <w:rPr>
          <w:rFonts w:ascii="Times New Roman" w:hAnsi="Times New Roman" w:cs="Times New Roman"/>
          <w:sz w:val="48"/>
          <w:szCs w:val="48"/>
        </w:rPr>
      </w:pPr>
    </w:p>
    <w:p w14:paraId="3735FF6C" w14:textId="77777777" w:rsidR="008549A6" w:rsidRDefault="008549A6" w:rsidP="008549A6">
      <w:pPr>
        <w:widowControl/>
        <w:spacing w:line="480" w:lineRule="auto"/>
        <w:jc w:val="center"/>
        <w:rPr>
          <w:rFonts w:ascii="Times New Roman" w:hAnsi="Times New Roman" w:cs="Times New Roman"/>
          <w:sz w:val="48"/>
          <w:szCs w:val="48"/>
        </w:rPr>
      </w:pPr>
    </w:p>
    <w:p w14:paraId="3ADC6F1C" w14:textId="77777777" w:rsidR="008549A6" w:rsidRDefault="008549A6" w:rsidP="008549A6">
      <w:pPr>
        <w:widowControl/>
        <w:spacing w:line="480" w:lineRule="auto"/>
        <w:jc w:val="center"/>
        <w:rPr>
          <w:rFonts w:ascii="Times New Roman" w:hAnsi="Times New Roman" w:cs="Times New Roman"/>
          <w:sz w:val="48"/>
          <w:szCs w:val="48"/>
        </w:rPr>
      </w:pPr>
    </w:p>
    <w:p w14:paraId="3E7FC297" w14:textId="77777777" w:rsidR="008549A6" w:rsidRDefault="008549A6" w:rsidP="008549A6">
      <w:pPr>
        <w:widowControl/>
        <w:spacing w:line="480" w:lineRule="auto"/>
        <w:jc w:val="center"/>
        <w:rPr>
          <w:rFonts w:ascii="Times New Roman" w:hAnsi="Times New Roman" w:cs="Times New Roman" w:hint="eastAsia"/>
          <w:sz w:val="48"/>
          <w:szCs w:val="48"/>
        </w:rPr>
      </w:pPr>
    </w:p>
    <w:p w14:paraId="39575D88" w14:textId="77777777" w:rsidR="008549A6" w:rsidRDefault="008549A6" w:rsidP="008549A6">
      <w:pPr>
        <w:widowControl/>
        <w:spacing w:line="480" w:lineRule="auto"/>
        <w:jc w:val="center"/>
        <w:rPr>
          <w:rFonts w:ascii="Times New Roman" w:hAnsi="Times New Roman" w:cs="Times New Roman"/>
          <w:sz w:val="48"/>
          <w:szCs w:val="48"/>
        </w:rPr>
      </w:pPr>
    </w:p>
    <w:p w14:paraId="11DA826C" w14:textId="77777777" w:rsidR="008549A6" w:rsidRPr="008549A6" w:rsidRDefault="008549A6" w:rsidP="008549A6">
      <w:pPr>
        <w:widowControl/>
        <w:spacing w:line="480" w:lineRule="auto"/>
        <w:jc w:val="center"/>
        <w:rPr>
          <w:rFonts w:ascii="Times New Roman" w:hAnsi="Times New Roman" w:cs="Times New Roman"/>
          <w:sz w:val="36"/>
          <w:szCs w:val="36"/>
        </w:rPr>
      </w:pPr>
      <w:r w:rsidRPr="008549A6">
        <w:rPr>
          <w:rFonts w:ascii="Times New Roman" w:hAnsi="Times New Roman" w:cs="Times New Roman" w:hint="eastAsia"/>
          <w:sz w:val="36"/>
          <w:szCs w:val="36"/>
        </w:rPr>
        <w:t>Student</w:t>
      </w:r>
      <w:r w:rsidRPr="008549A6">
        <w:rPr>
          <w:rFonts w:ascii="Times New Roman" w:hAnsi="Times New Roman" w:cs="Times New Roman"/>
          <w:sz w:val="36"/>
          <w:szCs w:val="36"/>
        </w:rPr>
        <w:t>’</w:t>
      </w:r>
      <w:r w:rsidRPr="008549A6">
        <w:rPr>
          <w:rFonts w:ascii="Times New Roman" w:hAnsi="Times New Roman" w:cs="Times New Roman" w:hint="eastAsia"/>
          <w:sz w:val="36"/>
          <w:szCs w:val="36"/>
        </w:rPr>
        <w:t>s Name: Mengyang Jiang</w:t>
      </w:r>
    </w:p>
    <w:p w14:paraId="5181A78B" w14:textId="77777777" w:rsidR="008549A6" w:rsidRPr="008549A6" w:rsidRDefault="008549A6" w:rsidP="008549A6">
      <w:pPr>
        <w:widowControl/>
        <w:spacing w:line="480" w:lineRule="auto"/>
        <w:jc w:val="center"/>
        <w:rPr>
          <w:rFonts w:ascii="Times New Roman" w:hAnsi="Times New Roman" w:cs="Times New Roman"/>
          <w:sz w:val="36"/>
          <w:szCs w:val="36"/>
        </w:rPr>
      </w:pPr>
      <w:r w:rsidRPr="008549A6">
        <w:rPr>
          <w:rFonts w:ascii="Times New Roman" w:hAnsi="Times New Roman" w:cs="Times New Roman" w:hint="eastAsia"/>
          <w:sz w:val="36"/>
          <w:szCs w:val="36"/>
        </w:rPr>
        <w:t>Student</w:t>
      </w:r>
      <w:r w:rsidRPr="008549A6">
        <w:rPr>
          <w:rFonts w:ascii="Times New Roman" w:hAnsi="Times New Roman" w:cs="Times New Roman"/>
          <w:sz w:val="36"/>
          <w:szCs w:val="36"/>
        </w:rPr>
        <w:t>’</w:t>
      </w:r>
      <w:r w:rsidRPr="008549A6">
        <w:rPr>
          <w:rFonts w:ascii="Times New Roman" w:hAnsi="Times New Roman" w:cs="Times New Roman" w:hint="eastAsia"/>
          <w:sz w:val="36"/>
          <w:szCs w:val="36"/>
        </w:rPr>
        <w:t>s Number: 2420050</w:t>
      </w:r>
    </w:p>
    <w:p w14:paraId="175921E0" w14:textId="77777777" w:rsidR="008549A6" w:rsidRPr="008549A6" w:rsidRDefault="008549A6" w:rsidP="008549A6">
      <w:pPr>
        <w:widowControl/>
        <w:spacing w:line="480" w:lineRule="auto"/>
        <w:jc w:val="center"/>
        <w:rPr>
          <w:rFonts w:ascii="Times New Roman" w:hAnsi="Times New Roman" w:cs="Times New Roman"/>
          <w:sz w:val="36"/>
          <w:szCs w:val="36"/>
        </w:rPr>
      </w:pPr>
      <w:r w:rsidRPr="008549A6">
        <w:rPr>
          <w:rFonts w:ascii="Times New Roman" w:hAnsi="Times New Roman" w:cs="Times New Roman" w:hint="eastAsia"/>
          <w:sz w:val="36"/>
          <w:szCs w:val="36"/>
        </w:rPr>
        <w:t>Professor</w:t>
      </w:r>
      <w:r w:rsidRPr="008549A6">
        <w:rPr>
          <w:rFonts w:ascii="Times New Roman" w:hAnsi="Times New Roman" w:cs="Times New Roman"/>
          <w:sz w:val="36"/>
          <w:szCs w:val="36"/>
        </w:rPr>
        <w:t>’</w:t>
      </w:r>
      <w:r w:rsidRPr="008549A6">
        <w:rPr>
          <w:rFonts w:ascii="Times New Roman" w:hAnsi="Times New Roman" w:cs="Times New Roman" w:hint="eastAsia"/>
          <w:sz w:val="36"/>
          <w:szCs w:val="36"/>
        </w:rPr>
        <w:t>s Name: Jaliya De Silva</w:t>
      </w:r>
    </w:p>
    <w:p w14:paraId="347FDDCE" w14:textId="6D27B4EB" w:rsidR="008549A6" w:rsidRPr="008549A6" w:rsidRDefault="008549A6" w:rsidP="008549A6">
      <w:pPr>
        <w:widowControl/>
        <w:spacing w:line="480" w:lineRule="auto"/>
        <w:jc w:val="center"/>
        <w:rPr>
          <w:rFonts w:ascii="Times New Roman" w:hAnsi="Times New Roman" w:cs="Times New Roman"/>
          <w:sz w:val="48"/>
          <w:szCs w:val="48"/>
        </w:rPr>
      </w:pPr>
      <w:r w:rsidRPr="008549A6">
        <w:rPr>
          <w:rFonts w:ascii="Times New Roman" w:hAnsi="Times New Roman" w:cs="Times New Roman" w:hint="eastAsia"/>
          <w:sz w:val="36"/>
          <w:szCs w:val="36"/>
        </w:rPr>
        <w:t>Course Code: BMBM6021</w:t>
      </w:r>
      <w:r w:rsidRPr="008549A6">
        <w:rPr>
          <w:rFonts w:ascii="Times New Roman" w:hAnsi="Times New Roman" w:cs="Times New Roman"/>
          <w:sz w:val="48"/>
          <w:szCs w:val="48"/>
        </w:rPr>
        <w:br w:type="page"/>
      </w:r>
    </w:p>
    <w:p w14:paraId="3040E615" w14:textId="05D0F883" w:rsidR="008549A6" w:rsidRDefault="008549A6" w:rsidP="008549A6">
      <w:pPr>
        <w:spacing w:line="480" w:lineRule="auto"/>
        <w:rPr>
          <w:rFonts w:ascii="Times New Roman" w:hAnsi="Times New Roman" w:cs="Times New Roman"/>
          <w:sz w:val="24"/>
        </w:rPr>
      </w:pPr>
    </w:p>
    <w:p w14:paraId="7A92A5AD" w14:textId="18184A23" w:rsidR="00D52B52" w:rsidRPr="008549A6" w:rsidRDefault="00000000" w:rsidP="008549A6">
      <w:pPr>
        <w:widowControl/>
        <w:spacing w:line="480" w:lineRule="auto"/>
        <w:jc w:val="left"/>
        <w:rPr>
          <w:rFonts w:ascii="Times New Roman" w:hAnsi="Times New Roman" w:cs="Times New Roman"/>
          <w:sz w:val="24"/>
        </w:rPr>
      </w:pPr>
      <w:r w:rsidRPr="008549A6">
        <w:rPr>
          <w:rFonts w:ascii="Times New Roman" w:hAnsi="Times New Roman" w:cs="Times New Roman"/>
          <w:sz w:val="24"/>
        </w:rPr>
        <w:t>With globalization ramping up international collaboration, British companies are starting more and more of a connection with the Asian market, and form successful cross cultural relationships. South Korea has a fast-growing economy, special social ranking, and high-context way of communicating. This brings chances and problems for British companies that want to grow there.</w:t>
      </w:r>
    </w:p>
    <w:p w14:paraId="4991EF69" w14:textId="77777777" w:rsidR="00D52B52" w:rsidRPr="008549A6" w:rsidRDefault="00D52B52" w:rsidP="008549A6">
      <w:pPr>
        <w:spacing w:line="480" w:lineRule="auto"/>
        <w:rPr>
          <w:rFonts w:ascii="Times New Roman" w:hAnsi="Times New Roman" w:cs="Times New Roman"/>
          <w:sz w:val="24"/>
        </w:rPr>
      </w:pPr>
    </w:p>
    <w:p w14:paraId="13B0B905"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This reflective essay explores what cross-cultural communication challenges I think British firms might come across during their business interaction with South Korea firms. Based on the Reflective Cycle from Gibbs (1988), I look at those communication situation that causes problem to me, I think of different possible actions to take and then think of how well I think they may succeed. Based on the theoretical context of Hall’s contextual model and Hofstede’s cultural dimensions as well as Trompenaars’ Seven Dimensions, I combine my own reflections to offer some points that might be helpful for British individuals to communicate more successfully in a South Korean work environment.</w:t>
      </w:r>
    </w:p>
    <w:p w14:paraId="23D7233E" w14:textId="77777777" w:rsidR="00D52B52" w:rsidRPr="008549A6" w:rsidRDefault="00D52B52" w:rsidP="008549A6">
      <w:pPr>
        <w:spacing w:line="480" w:lineRule="auto"/>
        <w:rPr>
          <w:rFonts w:ascii="Times New Roman" w:hAnsi="Times New Roman" w:cs="Times New Roman"/>
          <w:sz w:val="24"/>
        </w:rPr>
      </w:pPr>
    </w:p>
    <w:p w14:paraId="65088FE4"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By researching and learning from the internet, I found a number of recurring cross-cultural communication situations between British and South Korean firms. And I will take into account these difficulties from the following 5 aspects: The environment of communication; Hierarchy; Relationship; Dealing with conflict; Business Customs. And I will consider the impact of these and then suggest some </w:t>
      </w:r>
      <w:r w:rsidRPr="008549A6">
        <w:rPr>
          <w:rFonts w:ascii="Times New Roman" w:hAnsi="Times New Roman" w:cs="Times New Roman"/>
          <w:sz w:val="24"/>
        </w:rPr>
        <w:lastRenderedPageBreak/>
        <w:t>practical ways to adapt. This can form the basis to understand how the cultural differences will influence communication behavior between British and South Korean professionals.</w:t>
      </w:r>
    </w:p>
    <w:p w14:paraId="62F3C323" w14:textId="77777777" w:rsidR="00D52B52" w:rsidRPr="008549A6" w:rsidRDefault="00D52B52" w:rsidP="008549A6">
      <w:pPr>
        <w:spacing w:line="480" w:lineRule="auto"/>
        <w:rPr>
          <w:rFonts w:ascii="Times New Roman" w:hAnsi="Times New Roman" w:cs="Times New Roman"/>
          <w:sz w:val="24"/>
        </w:rPr>
      </w:pPr>
    </w:p>
    <w:p w14:paraId="4005B2BA" w14:textId="4584815E"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South Korea epitomizes a high-context culture where a lot of the communication is indirect and meaning is derived largely from non-verbal cues and social relationships and a shared knowledge</w:t>
      </w:r>
      <w:r w:rsidR="002D43B5">
        <w:rPr>
          <w:rFonts w:ascii="Times New Roman" w:hAnsi="Times New Roman" w:cs="Times New Roman" w:hint="eastAsia"/>
          <w:sz w:val="24"/>
        </w:rPr>
        <w:t xml:space="preserve"> </w:t>
      </w:r>
      <w:r w:rsidR="002D43B5">
        <w:rPr>
          <w:rFonts w:ascii="Times New Roman" w:hAnsi="Times New Roman" w:cs="Times New Roman"/>
          <w:sz w:val="24"/>
        </w:rPr>
        <w:fldChar w:fldCharType="begin"/>
      </w:r>
      <w:r w:rsidR="002D43B5">
        <w:rPr>
          <w:rFonts w:ascii="Times New Roman" w:hAnsi="Times New Roman" w:cs="Times New Roman"/>
          <w:sz w:val="24"/>
        </w:rPr>
        <w:instrText xml:space="preserve"> ADDIN ZOTERO_ITEM CSL_CITATION {"citationID":"ZBEFc1Zx","properties":{"formattedCitation":"(\\uc0\\u352{}\\uc0\\u311{}estere, 2025)","plainCitation":"(Šķestere, 2025)","noteIndex":0},"citationItems":[{"id":155,"uris":["http://zotero.org/users/local/JBGcfLdO/items/A453WSGN"],"itemData":{"id":155,"type":"article-journal","container-title":"Religiski-filozofiski raksti","ISSN":"1407-1908","issue":"Special","journalAbbreviation":"Religiski-filozofiski raksti","note":"publisher: Latvijas Universitātes Filozofijas un socioloģijas institūts","page":"8-26","title":"Applying the High-and Low-Context Communication Culture Model in the Foreign Language Acquisition Process: The Case of Korean Language in the Latvian Culture Environment","volume":"36","author":[{"family":"Šķestere","given":"Ildze"}],"issued":{"date-parts":[["2025"]]}}}],"schema":"https://github.com/citation-style-language/schema/raw/master/csl-citation.json"} </w:instrText>
      </w:r>
      <w:r w:rsidR="002D43B5">
        <w:rPr>
          <w:rFonts w:ascii="Times New Roman" w:hAnsi="Times New Roman" w:cs="Times New Roman"/>
          <w:sz w:val="24"/>
        </w:rPr>
        <w:fldChar w:fldCharType="separate"/>
      </w:r>
      <w:r w:rsidR="002D43B5" w:rsidRPr="002D43B5">
        <w:rPr>
          <w:rFonts w:ascii="Times New Roman" w:hAnsi="Times New Roman" w:cs="Times New Roman"/>
          <w:kern w:val="0"/>
          <w:sz w:val="24"/>
        </w:rPr>
        <w:t>(</w:t>
      </w:r>
      <w:proofErr w:type="spellStart"/>
      <w:r w:rsidR="002D43B5" w:rsidRPr="002D43B5">
        <w:rPr>
          <w:rFonts w:ascii="Times New Roman" w:hAnsi="Times New Roman" w:cs="Times New Roman"/>
          <w:kern w:val="0"/>
          <w:sz w:val="24"/>
        </w:rPr>
        <w:t>Šķestere</w:t>
      </w:r>
      <w:proofErr w:type="spellEnd"/>
      <w:r w:rsidR="002D43B5" w:rsidRPr="002D43B5">
        <w:rPr>
          <w:rFonts w:ascii="Times New Roman" w:hAnsi="Times New Roman" w:cs="Times New Roman"/>
          <w:kern w:val="0"/>
          <w:sz w:val="24"/>
        </w:rPr>
        <w:t>, 2025)</w:t>
      </w:r>
      <w:r w:rsidR="002D43B5">
        <w:rPr>
          <w:rFonts w:ascii="Times New Roman" w:hAnsi="Times New Roman" w:cs="Times New Roman"/>
          <w:sz w:val="24"/>
        </w:rPr>
        <w:fldChar w:fldCharType="end"/>
      </w:r>
      <w:r w:rsidRPr="008549A6">
        <w:rPr>
          <w:rFonts w:ascii="Times New Roman" w:hAnsi="Times New Roman" w:cs="Times New Roman"/>
          <w:sz w:val="24"/>
        </w:rPr>
        <w:t xml:space="preserve">. On the other hand, the British communication tends to talk and be open about things too, which again fits with them having a low-context culture. So when something needs to be communicated to them, it's anticipated that what has been said should have been clear and direct </w:t>
      </w:r>
      <w:r w:rsidR="002D43B5">
        <w:rPr>
          <w:rFonts w:ascii="Times New Roman" w:hAnsi="Times New Roman" w:cs="Times New Roman"/>
          <w:sz w:val="24"/>
        </w:rPr>
        <w:fldChar w:fldCharType="begin"/>
      </w:r>
      <w:r w:rsidR="002D43B5">
        <w:rPr>
          <w:rFonts w:ascii="Times New Roman" w:hAnsi="Times New Roman" w:cs="Times New Roman"/>
          <w:sz w:val="24"/>
        </w:rPr>
        <w:instrText xml:space="preserve"> ADDIN ZOTERO_ITEM CSL_CITATION {"citationID":"ASNYxbt4","properties":{"formattedCitation":"(Tabata and Vrij, 2023)","plainCitation":"(Tabata and Vrij, 2023)","noteIndex":0},"citationItems":[{"id":156,"uris":["http://zotero.org/users/local/JBGcfLdO/items/R5PYLWZ8"],"itemData":{"id":156,"type":"article-journal","container-title":"Psychiatry, Psychology and Law","ISSN":"1321-8719","issue":"2","journalAbbreviation":"Psychiatry, Psychology and Law","note":"publisher: Taylor &amp; Francis","page":"177-191","title":"Differences between Japanese and British participants in self-reported verbal strategies to appear convincing","volume":"30","author":[{"family":"Tabata","given":"Naoya"},{"family":"Vrij","given":"Aldert"}],"issued":{"date-parts":[["2023"]]}}}],"schema":"https://github.com/citation-style-language/schema/raw/master/csl-citation.json"} </w:instrText>
      </w:r>
      <w:r w:rsidR="002D43B5">
        <w:rPr>
          <w:rFonts w:ascii="Times New Roman" w:hAnsi="Times New Roman" w:cs="Times New Roman"/>
          <w:sz w:val="24"/>
        </w:rPr>
        <w:fldChar w:fldCharType="separate"/>
      </w:r>
      <w:r w:rsidR="002D43B5" w:rsidRPr="002D43B5">
        <w:rPr>
          <w:rFonts w:ascii="Times New Roman" w:hAnsi="Times New Roman" w:cs="Times New Roman"/>
          <w:sz w:val="24"/>
        </w:rPr>
        <w:t>(Tabata and Vrij, 2023)</w:t>
      </w:r>
      <w:r w:rsidR="002D43B5">
        <w:rPr>
          <w:rFonts w:ascii="Times New Roman" w:hAnsi="Times New Roman" w:cs="Times New Roman"/>
          <w:sz w:val="24"/>
        </w:rPr>
        <w:fldChar w:fldCharType="end"/>
      </w:r>
      <w:r w:rsidRPr="008549A6">
        <w:rPr>
          <w:rFonts w:ascii="Times New Roman" w:hAnsi="Times New Roman" w:cs="Times New Roman"/>
          <w:sz w:val="24"/>
        </w:rPr>
        <w:t>. In the British context, speakers think that meaning should be fully expressed with words, so they want to hear clear and definite statements, simple and direct requests, and openly stated objections when necessary</w:t>
      </w:r>
      <w:r w:rsidR="002D43B5">
        <w:rPr>
          <w:rFonts w:ascii="Times New Roman" w:hAnsi="Times New Roman" w:cs="Times New Roman" w:hint="eastAsia"/>
          <w:sz w:val="24"/>
        </w:rPr>
        <w:t xml:space="preserve"> </w:t>
      </w:r>
      <w:r w:rsidR="002D43B5">
        <w:rPr>
          <w:rFonts w:ascii="Times New Roman" w:hAnsi="Times New Roman" w:cs="Times New Roman"/>
          <w:sz w:val="24"/>
        </w:rPr>
        <w:fldChar w:fldCharType="begin"/>
      </w:r>
      <w:r w:rsidR="002D43B5">
        <w:rPr>
          <w:rFonts w:ascii="Times New Roman" w:hAnsi="Times New Roman" w:cs="Times New Roman"/>
          <w:sz w:val="24"/>
        </w:rPr>
        <w:instrText xml:space="preserve"> ADDIN ZOTERO_ITEM CSL_CITATION {"citationID":"VgwaU07E","properties":{"formattedCitation":"(Pang et al., 2024)","plainCitation":"(Pang et al., 2024)","noteIndex":0},"citationItems":[{"id":157,"uris":["http://zotero.org/users/local/JBGcfLdO/items/UYA8J3ZG"],"itemData":{"id":157,"type":"article-journal","container-title":"Journal of Nonverbal Behavior","ISSN":"0191-5886","issue":"2","journalAbbreviation":"Journal of Nonverbal Behavior","note":"publisher: Springer","page":"323-344","title":"Cross-cultural differences in using nonverbal behaviors to identify indirect replies","volume":"48","author":[{"family":"Pang","given":"Hio Tong"},{"family":"Zhou","given":"Xiaolin"},{"family":"Chu","given":"Mingyuan"}],"issued":{"date-parts":[["2024"]]}}}],"schema":"https://github.com/citation-style-language/schema/raw/master/csl-citation.json"} </w:instrText>
      </w:r>
      <w:r w:rsidR="002D43B5">
        <w:rPr>
          <w:rFonts w:ascii="Times New Roman" w:hAnsi="Times New Roman" w:cs="Times New Roman"/>
          <w:sz w:val="24"/>
        </w:rPr>
        <w:fldChar w:fldCharType="separate"/>
      </w:r>
      <w:r w:rsidR="002D43B5" w:rsidRPr="002D43B5">
        <w:rPr>
          <w:rFonts w:ascii="Times New Roman" w:hAnsi="Times New Roman" w:cs="Times New Roman"/>
          <w:sz w:val="24"/>
        </w:rPr>
        <w:t>(Pang et al., 2024)</w:t>
      </w:r>
      <w:r w:rsidR="002D43B5">
        <w:rPr>
          <w:rFonts w:ascii="Times New Roman" w:hAnsi="Times New Roman" w:cs="Times New Roman"/>
          <w:sz w:val="24"/>
        </w:rPr>
        <w:fldChar w:fldCharType="end"/>
      </w:r>
      <w:r w:rsidRPr="008549A6">
        <w:rPr>
          <w:rFonts w:ascii="Times New Roman" w:hAnsi="Times New Roman" w:cs="Times New Roman"/>
          <w:sz w:val="24"/>
        </w:rPr>
        <w:t xml:space="preserve">. In my point of view, the misunderstandings often happen when the British managers interpret the Korean indirect expression literally. This difference in the way of communicating forms an important foundation for my own thoughts. Thinking about those different point of views, and I realized it can mean what Korean means if I use the meaning only. Phrases like we'll consider it might appear genuinely interested to me but in Korea it can be seen as a polite refusal. The thing I realized was when I saw how many times it was happening to me that when the British manager said something they would not understand a Korean and the Korean will give him an answer that will make him even more lost or that is just completely the opposite of </w:t>
      </w:r>
      <w:r w:rsidRPr="008549A6">
        <w:rPr>
          <w:rFonts w:ascii="Times New Roman" w:hAnsi="Times New Roman" w:cs="Times New Roman"/>
          <w:sz w:val="24"/>
        </w:rPr>
        <w:lastRenderedPageBreak/>
        <w:t>what was expected of the British manager.</w:t>
      </w:r>
    </w:p>
    <w:p w14:paraId="0CD20448" w14:textId="77777777" w:rsidR="00D52B52" w:rsidRPr="008549A6" w:rsidRDefault="00D52B52" w:rsidP="008549A6">
      <w:pPr>
        <w:spacing w:line="480" w:lineRule="auto"/>
        <w:rPr>
          <w:rFonts w:ascii="Times New Roman" w:hAnsi="Times New Roman" w:cs="Times New Roman"/>
          <w:sz w:val="24"/>
        </w:rPr>
      </w:pPr>
    </w:p>
    <w:p w14:paraId="7B92430A" w14:textId="550945D1"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Hofstede’s Cultural Dimensions Theory indicates that South Korea has a high score on the Power Distance dimension, which suggests that Koreans accept hierarchy and respect authority </w:t>
      </w:r>
      <w:r w:rsidR="00AE2A47">
        <w:rPr>
          <w:rFonts w:ascii="Times New Roman" w:hAnsi="Times New Roman" w:cs="Times New Roman"/>
          <w:sz w:val="24"/>
        </w:rPr>
        <w:fldChar w:fldCharType="begin"/>
      </w:r>
      <w:r w:rsidR="00AE2A47">
        <w:rPr>
          <w:rFonts w:ascii="Times New Roman" w:hAnsi="Times New Roman" w:cs="Times New Roman"/>
          <w:sz w:val="24"/>
        </w:rPr>
        <w:instrText xml:space="preserve"> ADDIN ZOTERO_ITEM CSL_CITATION {"citationID":"hFDP74Cu","properties":{"formattedCitation":"(Ylikortes, 2020)","plainCitation":"(Ylikortes, 2020)","noteIndex":0},"citationItems":[{"id":158,"uris":["http://zotero.org/users/local/JBGcfLdO/items/C8S24S2F"],"itemData":{"id":158,"type":"article-journal","title":"Cultural and communicational challenges when working in South Korea: Finnish employees' perspective and thematic analysis","author":[{"family":"Ylikortes","given":"Marla"}],"issued":{"date-parts":[["2020"]]}}}],"schema":"https://github.com/citation-style-language/schema/raw/master/csl-citation.json"} </w:instrText>
      </w:r>
      <w:r w:rsidR="00AE2A47">
        <w:rPr>
          <w:rFonts w:ascii="Times New Roman" w:hAnsi="Times New Roman" w:cs="Times New Roman"/>
          <w:sz w:val="24"/>
        </w:rPr>
        <w:fldChar w:fldCharType="separate"/>
      </w:r>
      <w:r w:rsidR="00AE2A47" w:rsidRPr="00AE2A47">
        <w:rPr>
          <w:rFonts w:ascii="Times New Roman" w:hAnsi="Times New Roman" w:cs="Times New Roman"/>
          <w:sz w:val="24"/>
        </w:rPr>
        <w:t>(</w:t>
      </w:r>
      <w:proofErr w:type="spellStart"/>
      <w:r w:rsidR="00AE2A47" w:rsidRPr="00AE2A47">
        <w:rPr>
          <w:rFonts w:ascii="Times New Roman" w:hAnsi="Times New Roman" w:cs="Times New Roman"/>
          <w:sz w:val="24"/>
        </w:rPr>
        <w:t>Ylikortes</w:t>
      </w:r>
      <w:proofErr w:type="spellEnd"/>
      <w:r w:rsidR="00AE2A47" w:rsidRPr="00AE2A47">
        <w:rPr>
          <w:rFonts w:ascii="Times New Roman" w:hAnsi="Times New Roman" w:cs="Times New Roman"/>
          <w:sz w:val="24"/>
        </w:rPr>
        <w:t>, 2020)</w:t>
      </w:r>
      <w:r w:rsidR="00AE2A47">
        <w:rPr>
          <w:rFonts w:ascii="Times New Roman" w:hAnsi="Times New Roman" w:cs="Times New Roman"/>
          <w:sz w:val="24"/>
        </w:rPr>
        <w:fldChar w:fldCharType="end"/>
      </w:r>
      <w:r w:rsidRPr="008549A6">
        <w:rPr>
          <w:rFonts w:ascii="Times New Roman" w:hAnsi="Times New Roman" w:cs="Times New Roman"/>
          <w:sz w:val="24"/>
        </w:rPr>
        <w:t>. This cultural orientation is displayed in organization. From the empirical studies of South Korean businesses we know that often employees in South Korea will not question their senior leaders in public, even in a group meeting because respect for senior leaders and following hierarchy is a norm to follow</w:t>
      </w:r>
      <w:r w:rsidR="00AE2A47">
        <w:rPr>
          <w:rFonts w:ascii="Times New Roman" w:hAnsi="Times New Roman" w:cs="Times New Roman" w:hint="eastAsia"/>
          <w:sz w:val="24"/>
        </w:rPr>
        <w:t xml:space="preserve"> </w:t>
      </w:r>
      <w:r w:rsidR="00AE2A47">
        <w:rPr>
          <w:rFonts w:ascii="Times New Roman" w:hAnsi="Times New Roman" w:cs="Times New Roman"/>
          <w:sz w:val="24"/>
        </w:rPr>
        <w:fldChar w:fldCharType="begin"/>
      </w:r>
      <w:r w:rsidR="00AE2A47">
        <w:rPr>
          <w:rFonts w:ascii="Times New Roman" w:hAnsi="Times New Roman" w:cs="Times New Roman"/>
          <w:sz w:val="24"/>
        </w:rPr>
        <w:instrText xml:space="preserve"> ADDIN ZOTERO_ITEM CSL_CITATION {"citationID":"VFqyIlIy","properties":{"formattedCitation":"(Bondarenko, 2024)","plainCitation":"(Bondarenko, 2024)","noteIndex":0},"citationItems":[{"id":160,"uris":["http://zotero.org/users/local/JBGcfLdO/items/D492NCSL"],"itemData":{"id":160,"type":"book","ISBN":"979-11-7036-084-1","publisher":"Pushkin House","title":"South Korean Business Culture","author":[{"family":"Bondarenko","given":"Nikita"}],"issued":{"date-parts":[["2024"]]}}}],"schema":"https://github.com/citation-style-language/schema/raw/master/csl-citation.json"} </w:instrText>
      </w:r>
      <w:r w:rsidR="00AE2A47">
        <w:rPr>
          <w:rFonts w:ascii="Times New Roman" w:hAnsi="Times New Roman" w:cs="Times New Roman"/>
          <w:sz w:val="24"/>
        </w:rPr>
        <w:fldChar w:fldCharType="separate"/>
      </w:r>
      <w:r w:rsidR="00AE2A47" w:rsidRPr="00AE2A47">
        <w:rPr>
          <w:rFonts w:ascii="Times New Roman" w:hAnsi="Times New Roman" w:cs="Times New Roman"/>
          <w:sz w:val="24"/>
        </w:rPr>
        <w:t>(Bondarenko, 2024)</w:t>
      </w:r>
      <w:r w:rsidR="00AE2A47">
        <w:rPr>
          <w:rFonts w:ascii="Times New Roman" w:hAnsi="Times New Roman" w:cs="Times New Roman"/>
          <w:sz w:val="24"/>
        </w:rPr>
        <w:fldChar w:fldCharType="end"/>
      </w:r>
      <w:r w:rsidRPr="008549A6">
        <w:rPr>
          <w:rFonts w:ascii="Times New Roman" w:hAnsi="Times New Roman" w:cs="Times New Roman"/>
          <w:sz w:val="24"/>
        </w:rPr>
        <w:t>. Within South Korea’s firms, the young are unlikely to openly challenge their seniors. By contrast, organizations in the UK are known for open dialogue and flat structures</w:t>
      </w:r>
      <w:r w:rsidR="00AE2A47">
        <w:rPr>
          <w:rFonts w:ascii="Times New Roman" w:hAnsi="Times New Roman" w:cs="Times New Roman" w:hint="eastAsia"/>
          <w:sz w:val="24"/>
        </w:rPr>
        <w:t xml:space="preserve"> </w:t>
      </w:r>
      <w:r w:rsidR="00AE2A47">
        <w:rPr>
          <w:rFonts w:ascii="Times New Roman" w:hAnsi="Times New Roman" w:cs="Times New Roman"/>
          <w:sz w:val="24"/>
        </w:rPr>
        <w:fldChar w:fldCharType="begin"/>
      </w:r>
      <w:r w:rsidR="00AE2A47">
        <w:rPr>
          <w:rFonts w:ascii="Times New Roman" w:hAnsi="Times New Roman" w:cs="Times New Roman"/>
          <w:sz w:val="24"/>
        </w:rPr>
        <w:instrText xml:space="preserve"> ADDIN ZOTERO_ITEM CSL_CITATION {"citationID":"TgK6F0tH","properties":{"formattedCitation":"(Reeder, 2020)","plainCitation":"(Reeder, 2020)","noteIndex":0},"citationItems":[{"id":159,"uris":["http://zotero.org/users/local/JBGcfLdO/items/INQHZL2S"],"itemData":{"id":159,"type":"article-journal","container-title":"Public Money &amp; Management","ISSN":"0954-0962","issue":"8","journalAbbreviation":"Public Money &amp; Management","note":"publisher: Taylor &amp; Francis","page":"559-568","title":"Organizational culture and career development in the British civil service","volume":"40","author":[{"family":"Reeder","given":"Neil"}],"issued":{"date-parts":[["2020"]]}}}],"schema":"https://github.com/citation-style-language/schema/raw/master/csl-citation.json"} </w:instrText>
      </w:r>
      <w:r w:rsidR="00AE2A47">
        <w:rPr>
          <w:rFonts w:ascii="Times New Roman" w:hAnsi="Times New Roman" w:cs="Times New Roman"/>
          <w:sz w:val="24"/>
        </w:rPr>
        <w:fldChar w:fldCharType="separate"/>
      </w:r>
      <w:r w:rsidR="00AE2A47" w:rsidRPr="00AE2A47">
        <w:rPr>
          <w:rFonts w:ascii="Times New Roman" w:hAnsi="Times New Roman" w:cs="Times New Roman"/>
          <w:sz w:val="24"/>
        </w:rPr>
        <w:t>(Reeder, 2020)</w:t>
      </w:r>
      <w:r w:rsidR="00AE2A47">
        <w:rPr>
          <w:rFonts w:ascii="Times New Roman" w:hAnsi="Times New Roman" w:cs="Times New Roman"/>
          <w:sz w:val="24"/>
        </w:rPr>
        <w:fldChar w:fldCharType="end"/>
      </w:r>
      <w:r w:rsidRPr="008549A6">
        <w:rPr>
          <w:rFonts w:ascii="Times New Roman" w:hAnsi="Times New Roman" w:cs="Times New Roman"/>
          <w:sz w:val="24"/>
        </w:rPr>
        <w:t>. In looking back, it was probably a case where as a Brit, I may have initially read my Korean colleagues’ humility as disinterest. For example, if team members avoided expressing their own opinions during the meeting, I would think that they didn't have any idea or commitment. The reflection showed me that the open participation of the British may not fit well with the Korean norm of respecting silence and hierarchy.</w:t>
      </w:r>
    </w:p>
    <w:p w14:paraId="69582FE5" w14:textId="77777777" w:rsidR="00D52B52" w:rsidRPr="008549A6" w:rsidRDefault="00D52B52" w:rsidP="008549A6">
      <w:pPr>
        <w:spacing w:line="480" w:lineRule="auto"/>
        <w:rPr>
          <w:rFonts w:ascii="Times New Roman" w:hAnsi="Times New Roman" w:cs="Times New Roman"/>
          <w:sz w:val="24"/>
        </w:rPr>
      </w:pPr>
    </w:p>
    <w:p w14:paraId="07C9AF73" w14:textId="75CBA005"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South Korea stresses forming long term relationships before negotiation contracts </w:t>
      </w:r>
      <w:r w:rsidR="0084590B">
        <w:rPr>
          <w:rFonts w:ascii="Times New Roman" w:hAnsi="Times New Roman" w:cs="Times New Roman"/>
          <w:sz w:val="24"/>
        </w:rPr>
        <w:fldChar w:fldCharType="begin"/>
      </w:r>
      <w:r w:rsidR="0084590B">
        <w:rPr>
          <w:rFonts w:ascii="Times New Roman" w:hAnsi="Times New Roman" w:cs="Times New Roman"/>
          <w:sz w:val="24"/>
        </w:rPr>
        <w:instrText xml:space="preserve"> ADDIN ZOTERO_ITEM CSL_CITATION {"citationID":"RNm2e9va","properties":{"formattedCitation":"(Kaartti, 2023)","plainCitation":"(Kaartti, 2023)","noteIndex":0},"citationItems":[{"id":161,"uris":["http://zotero.org/users/local/JBGcfLdO/items/2NJ5W9ZK"],"itemData":{"id":161,"type":"article-journal","title":"Negotiating Across Cultures: influence of Korean culture on negotiations between Finnish and Korean companies","author":[{"family":"Kaartti","given":"Kia"}],"issued":{"date-parts":[["2023"]]}}}],"schema":"https://github.com/citation-style-language/schema/raw/master/csl-citation.json"} </w:instrText>
      </w:r>
      <w:r w:rsidR="0084590B">
        <w:rPr>
          <w:rFonts w:ascii="Times New Roman" w:hAnsi="Times New Roman" w:cs="Times New Roman"/>
          <w:sz w:val="24"/>
        </w:rPr>
        <w:fldChar w:fldCharType="separate"/>
      </w:r>
      <w:r w:rsidR="0084590B" w:rsidRPr="0084590B">
        <w:rPr>
          <w:rFonts w:ascii="Times New Roman" w:hAnsi="Times New Roman" w:cs="Times New Roman"/>
          <w:sz w:val="24"/>
        </w:rPr>
        <w:t>(</w:t>
      </w:r>
      <w:proofErr w:type="spellStart"/>
      <w:r w:rsidR="0084590B" w:rsidRPr="0084590B">
        <w:rPr>
          <w:rFonts w:ascii="Times New Roman" w:hAnsi="Times New Roman" w:cs="Times New Roman"/>
          <w:sz w:val="24"/>
        </w:rPr>
        <w:t>Kaartti</w:t>
      </w:r>
      <w:proofErr w:type="spellEnd"/>
      <w:r w:rsidR="0084590B" w:rsidRPr="0084590B">
        <w:rPr>
          <w:rFonts w:ascii="Times New Roman" w:hAnsi="Times New Roman" w:cs="Times New Roman"/>
          <w:sz w:val="24"/>
        </w:rPr>
        <w:t>, 2023)</w:t>
      </w:r>
      <w:r w:rsidR="0084590B">
        <w:rPr>
          <w:rFonts w:ascii="Times New Roman" w:hAnsi="Times New Roman" w:cs="Times New Roman"/>
          <w:sz w:val="24"/>
        </w:rPr>
        <w:fldChar w:fldCharType="end"/>
      </w:r>
      <w:r w:rsidRPr="008549A6">
        <w:rPr>
          <w:rFonts w:ascii="Times New Roman" w:hAnsi="Times New Roman" w:cs="Times New Roman"/>
          <w:sz w:val="24"/>
        </w:rPr>
        <w:t>. The Korean partners like informal meetings, they have meals and casual talks before talking about business. such interactions help build trust and show sincerity, which is close to “ affection”. As such, relationship building serves a precondition for the actual negotiations to happen</w:t>
      </w:r>
      <w:r w:rsidR="0084590B">
        <w:rPr>
          <w:rFonts w:ascii="Times New Roman" w:hAnsi="Times New Roman" w:cs="Times New Roman" w:hint="eastAsia"/>
          <w:sz w:val="24"/>
        </w:rPr>
        <w:t xml:space="preserve"> </w:t>
      </w:r>
      <w:r w:rsidR="0084590B">
        <w:rPr>
          <w:rFonts w:ascii="Times New Roman" w:hAnsi="Times New Roman" w:cs="Times New Roman"/>
          <w:sz w:val="24"/>
        </w:rPr>
        <w:fldChar w:fldCharType="begin"/>
      </w:r>
      <w:r w:rsidR="0084590B">
        <w:rPr>
          <w:rFonts w:ascii="Times New Roman" w:hAnsi="Times New Roman" w:cs="Times New Roman"/>
          <w:sz w:val="24"/>
        </w:rPr>
        <w:instrText xml:space="preserve"> ADDIN ZOTERO_ITEM CSL_CITATION {"citationID":"dl2eKauw","properties":{"formattedCitation":"(Pearce et al., 2022)","plainCitation":"(Pearce et al., 2022)","noteIndex":0},"citationItems":[{"id":162,"uris":["http://zotero.org/users/local/JBGcfLdO/items/RWFP298A"],"itemData":{"id":162,"type":"article-journal","container-title":"European Journal of International Management","ISSN":"1751-6757","issue":"2-3","journalAbbreviation":"European Journal of International Management","note":"publisher: Inderscience Publishers (IEL)","page":"441-468","title":"Combining Korean Confucianism with European values to build successful business relationships","volume":"17","author":[{"family":"Pearce","given":"Alison"},{"family":"Dziewanowska","given":"Katarzyna"},{"family":"Quan","given":"Rose"},{"family":"Ko","given":"Ilsang"}],"issued":{"date-parts":[["2022"]]}}}],"schema":"https://github.com/citation-style-language/schema/raw/master/csl-citation.json"} </w:instrText>
      </w:r>
      <w:r w:rsidR="0084590B">
        <w:rPr>
          <w:rFonts w:ascii="Times New Roman" w:hAnsi="Times New Roman" w:cs="Times New Roman"/>
          <w:sz w:val="24"/>
        </w:rPr>
        <w:fldChar w:fldCharType="separate"/>
      </w:r>
      <w:r w:rsidR="0084590B" w:rsidRPr="0084590B">
        <w:rPr>
          <w:rFonts w:ascii="Times New Roman" w:hAnsi="Times New Roman" w:cs="Times New Roman"/>
          <w:sz w:val="24"/>
        </w:rPr>
        <w:t>(Pearce et al., 2022)</w:t>
      </w:r>
      <w:r w:rsidR="0084590B">
        <w:rPr>
          <w:rFonts w:ascii="Times New Roman" w:hAnsi="Times New Roman" w:cs="Times New Roman"/>
          <w:sz w:val="24"/>
        </w:rPr>
        <w:fldChar w:fldCharType="end"/>
      </w:r>
      <w:r w:rsidRPr="008549A6">
        <w:rPr>
          <w:rFonts w:ascii="Times New Roman" w:hAnsi="Times New Roman" w:cs="Times New Roman"/>
          <w:sz w:val="24"/>
        </w:rPr>
        <w:t xml:space="preserve">. Therefore, </w:t>
      </w:r>
      <w:r w:rsidRPr="008549A6">
        <w:rPr>
          <w:rFonts w:ascii="Times New Roman" w:hAnsi="Times New Roman" w:cs="Times New Roman"/>
          <w:sz w:val="24"/>
        </w:rPr>
        <w:lastRenderedPageBreak/>
        <w:t>prioritizing relationships in South Korea is not “inefficient”</w:t>
      </w:r>
      <w:r w:rsidR="0084590B">
        <w:rPr>
          <w:rFonts w:ascii="Times New Roman" w:hAnsi="Times New Roman" w:cs="Times New Roman" w:hint="eastAsia"/>
          <w:sz w:val="24"/>
        </w:rPr>
        <w:t>,</w:t>
      </w:r>
      <w:r w:rsidRPr="008549A6">
        <w:rPr>
          <w:rFonts w:ascii="Times New Roman" w:hAnsi="Times New Roman" w:cs="Times New Roman"/>
          <w:sz w:val="24"/>
        </w:rPr>
        <w:t xml:space="preserve"> but rather the Confucian foundation for cooperation. British companies sometimes think these practices are not needed or too wasteful, so there might be problems at the start when they work together </w:t>
      </w:r>
      <w:r w:rsidR="007E725B">
        <w:rPr>
          <w:rFonts w:ascii="Times New Roman" w:hAnsi="Times New Roman" w:cs="Times New Roman"/>
          <w:sz w:val="24"/>
        </w:rPr>
        <w:fldChar w:fldCharType="begin"/>
      </w:r>
      <w:r w:rsidR="007E725B">
        <w:rPr>
          <w:rFonts w:ascii="Times New Roman" w:hAnsi="Times New Roman" w:cs="Times New Roman"/>
          <w:sz w:val="24"/>
        </w:rPr>
        <w:instrText xml:space="preserve"> ADDIN ZOTERO_ITEM CSL_CITATION {"citationID":"k22lhq8r","properties":{"formattedCitation":"(Bondarenko, 2024)","plainCitation":"(Bondarenko, 2024)","noteIndex":0},"citationItems":[{"id":160,"uris":["http://zotero.org/users/local/JBGcfLdO/items/D492NCSL"],"itemData":{"id":160,"type":"book","ISBN":"979-11-7036-084-1","publisher":"Pushkin House","title":"South Korean Business Culture","author":[{"family":"Bondarenko","given":"Nikita"}],"issued":{"date-parts":[["2024"]]}}}],"schema":"https://github.com/citation-style-language/schema/raw/master/csl-citation.json"} </w:instrText>
      </w:r>
      <w:r w:rsidR="007E725B">
        <w:rPr>
          <w:rFonts w:ascii="Times New Roman" w:hAnsi="Times New Roman" w:cs="Times New Roman"/>
          <w:sz w:val="24"/>
        </w:rPr>
        <w:fldChar w:fldCharType="separate"/>
      </w:r>
      <w:r w:rsidR="007E725B" w:rsidRPr="007E725B">
        <w:rPr>
          <w:rFonts w:ascii="Times New Roman" w:hAnsi="Times New Roman" w:cs="Times New Roman"/>
          <w:sz w:val="24"/>
        </w:rPr>
        <w:t>(Bondarenko, 2024)</w:t>
      </w:r>
      <w:r w:rsidR="007E725B">
        <w:rPr>
          <w:rFonts w:ascii="Times New Roman" w:hAnsi="Times New Roman" w:cs="Times New Roman"/>
          <w:sz w:val="24"/>
        </w:rPr>
        <w:fldChar w:fldCharType="end"/>
      </w:r>
      <w:r w:rsidRPr="008549A6">
        <w:rPr>
          <w:rFonts w:ascii="Times New Roman" w:hAnsi="Times New Roman" w:cs="Times New Roman"/>
          <w:sz w:val="24"/>
        </w:rPr>
        <w:t>. So after I think about it, it would probably be sort of a dinner or talking or something, it's like initially it might make me feel frustrated and like these kind of things don't have anything to do with the work or something like that. But then, after knowing that these interactions were important steps within the Korean culture to build trust as well as to gain trust, I began to understand its importance towards forming a process of deciding and collaborating again in the future.</w:t>
      </w:r>
    </w:p>
    <w:p w14:paraId="3E3ED5F3" w14:textId="77777777" w:rsidR="00D52B52" w:rsidRPr="008549A6" w:rsidRDefault="00D52B52" w:rsidP="008549A6">
      <w:pPr>
        <w:spacing w:line="480" w:lineRule="auto"/>
        <w:rPr>
          <w:rFonts w:ascii="Times New Roman" w:hAnsi="Times New Roman" w:cs="Times New Roman"/>
          <w:sz w:val="24"/>
        </w:rPr>
      </w:pPr>
    </w:p>
    <w:p w14:paraId="2C3C89E2" w14:textId="3E781DD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South Korea is collectivist and values harmony and team</w:t>
      </w:r>
      <w:r w:rsidR="00CB2900">
        <w:rPr>
          <w:rFonts w:ascii="Times New Roman" w:hAnsi="Times New Roman" w:cs="Times New Roman" w:hint="eastAsia"/>
          <w:sz w:val="24"/>
        </w:rPr>
        <w:t xml:space="preserve"> </w:t>
      </w:r>
      <w:r w:rsidR="00CB2900">
        <w:rPr>
          <w:rFonts w:ascii="Times New Roman" w:hAnsi="Times New Roman" w:cs="Times New Roman"/>
          <w:sz w:val="24"/>
        </w:rPr>
        <w:fldChar w:fldCharType="begin"/>
      </w:r>
      <w:r w:rsidR="00CB2900">
        <w:rPr>
          <w:rFonts w:ascii="Times New Roman" w:hAnsi="Times New Roman" w:cs="Times New Roman"/>
          <w:sz w:val="24"/>
        </w:rPr>
        <w:instrText xml:space="preserve"> ADDIN ZOTERO_ITEM CSL_CITATION {"citationID":"QfZzJaoN","properties":{"formattedCitation":"(P\\uc0\\u233{}tursd\\uc0\\u243{}ttir, 2022)","plainCitation":"(Pétursdóttir, 2022)","noteIndex":0},"citationItems":[{"id":163,"uris":["http://zotero.org/users/local/JBGcfLdO/items/B355J5DP"],"itemData":{"id":163,"type":"article-journal","title":"The effect of national culture on communication and business etiquette in South Korea and Iceland","author":[{"family":"Pétursdóttir","given":"Áslaug"}],"issued":{"date-parts":[["2022"]]}}}],"schema":"https://github.com/citation-style-language/schema/raw/master/csl-citation.json"} </w:instrText>
      </w:r>
      <w:r w:rsidR="00CB2900">
        <w:rPr>
          <w:rFonts w:ascii="Times New Roman" w:hAnsi="Times New Roman" w:cs="Times New Roman"/>
          <w:sz w:val="24"/>
        </w:rPr>
        <w:fldChar w:fldCharType="separate"/>
      </w:r>
      <w:r w:rsidR="00CB2900" w:rsidRPr="00CB2900">
        <w:rPr>
          <w:rFonts w:ascii="Times New Roman" w:hAnsi="Times New Roman" w:cs="Times New Roman"/>
          <w:kern w:val="0"/>
          <w:sz w:val="24"/>
        </w:rPr>
        <w:t>(Pétursdóttir, 2022)</w:t>
      </w:r>
      <w:r w:rsidR="00CB2900">
        <w:rPr>
          <w:rFonts w:ascii="Times New Roman" w:hAnsi="Times New Roman" w:cs="Times New Roman"/>
          <w:sz w:val="24"/>
        </w:rPr>
        <w:fldChar w:fldCharType="end"/>
      </w:r>
      <w:r w:rsidRPr="008549A6">
        <w:rPr>
          <w:rFonts w:ascii="Times New Roman" w:hAnsi="Times New Roman" w:cs="Times New Roman"/>
          <w:sz w:val="24"/>
        </w:rPr>
        <w:t xml:space="preserve">. When this happens, Koreans tend to say no but not directly, they would say something like “let’s see about that,” so as to maintain the relation rather than saying no. </w:t>
      </w:r>
      <w:r w:rsidR="00CB2900">
        <w:rPr>
          <w:rFonts w:ascii="Times New Roman" w:hAnsi="Times New Roman" w:cs="Times New Roman"/>
          <w:sz w:val="24"/>
        </w:rPr>
        <w:fldChar w:fldCharType="begin"/>
      </w:r>
      <w:r w:rsidR="00CB2900">
        <w:rPr>
          <w:rFonts w:ascii="Times New Roman" w:hAnsi="Times New Roman" w:cs="Times New Roman"/>
          <w:sz w:val="24"/>
        </w:rPr>
        <w:instrText xml:space="preserve"> ADDIN ZOTERO_ITEM CSL_CITATION {"citationID":"gXaDQ0JO","properties":{"formattedCitation":"(Jung, 2022)","plainCitation":"(Jung, 2022)","noteIndex":0},"citationItems":[{"id":164,"uris":["http://zotero.org/users/local/JBGcfLdO/items/KWEPCE22"],"itemData":{"id":164,"type":"book","ISBN":"1-003-10806-7","publisher":"Routledge","title":"Korean Business Communication: A Comprehensive Introduction","author":[{"family":"Jung","given":"Yeonkwon"}],"issued":{"date-parts":[["2022"]]}}}],"schema":"https://github.com/citation-style-language/schema/raw/master/csl-citation.json"} </w:instrText>
      </w:r>
      <w:r w:rsidR="00CB2900">
        <w:rPr>
          <w:rFonts w:ascii="Times New Roman" w:hAnsi="Times New Roman" w:cs="Times New Roman"/>
          <w:sz w:val="24"/>
        </w:rPr>
        <w:fldChar w:fldCharType="separate"/>
      </w:r>
      <w:r w:rsidR="00CB2900" w:rsidRPr="00CB2900">
        <w:rPr>
          <w:rFonts w:ascii="Times New Roman" w:hAnsi="Times New Roman" w:cs="Times New Roman"/>
          <w:sz w:val="24"/>
        </w:rPr>
        <w:t xml:space="preserve">Jung </w:t>
      </w:r>
      <w:r w:rsidR="00CB2900">
        <w:rPr>
          <w:rFonts w:ascii="Times New Roman" w:hAnsi="Times New Roman" w:cs="Times New Roman" w:hint="eastAsia"/>
          <w:sz w:val="24"/>
        </w:rPr>
        <w:t>(</w:t>
      </w:r>
      <w:r w:rsidR="00CB2900" w:rsidRPr="00CB2900">
        <w:rPr>
          <w:rFonts w:ascii="Times New Roman" w:hAnsi="Times New Roman" w:cs="Times New Roman"/>
          <w:sz w:val="24"/>
        </w:rPr>
        <w:t>2022)</w:t>
      </w:r>
      <w:r w:rsidR="00CB2900">
        <w:rPr>
          <w:rFonts w:ascii="Times New Roman" w:hAnsi="Times New Roman" w:cs="Times New Roman"/>
          <w:sz w:val="24"/>
        </w:rPr>
        <w:fldChar w:fldCharType="end"/>
      </w:r>
      <w:r w:rsidRPr="008549A6">
        <w:rPr>
          <w:rFonts w:ascii="Times New Roman" w:hAnsi="Times New Roman" w:cs="Times New Roman"/>
          <w:sz w:val="24"/>
        </w:rPr>
        <w:t xml:space="preserve"> on cross-cultural business communication has found that Korean professional also tends to rely on indirect and face-saving language such as “</w:t>
      </w:r>
      <w:proofErr w:type="spellStart"/>
      <w:r w:rsidRPr="008549A6">
        <w:rPr>
          <w:rFonts w:ascii="Times New Roman" w:hAnsi="Times New Roman" w:cs="Times New Roman"/>
          <w:sz w:val="24"/>
        </w:rPr>
        <w:t>mianzi</w:t>
      </w:r>
      <w:proofErr w:type="spellEnd"/>
      <w:r w:rsidRPr="008549A6">
        <w:rPr>
          <w:rFonts w:ascii="Times New Roman" w:hAnsi="Times New Roman" w:cs="Times New Roman"/>
          <w:sz w:val="24"/>
        </w:rPr>
        <w:t xml:space="preserve">” to avoid conflict and preserve social harmony in the workplace. On reflection, I see that I may assume consent where there is none. I have received training in a context that requires a direct yes or no answer, so I will wait for an explicit response of acceptance or rejection. then </w:t>
      </w:r>
      <w:r w:rsidR="005333B2" w:rsidRPr="008549A6">
        <w:rPr>
          <w:rFonts w:ascii="Times New Roman" w:hAnsi="Times New Roman" w:cs="Times New Roman"/>
          <w:sz w:val="24"/>
        </w:rPr>
        <w:t>I</w:t>
      </w:r>
      <w:r w:rsidRPr="008549A6">
        <w:rPr>
          <w:rFonts w:ascii="Times New Roman" w:hAnsi="Times New Roman" w:cs="Times New Roman"/>
          <w:sz w:val="24"/>
        </w:rPr>
        <w:t xml:space="preserve"> understand that I must be gentle when </w:t>
      </w:r>
      <w:r w:rsidR="005333B2" w:rsidRPr="008549A6">
        <w:rPr>
          <w:rFonts w:ascii="Times New Roman" w:hAnsi="Times New Roman" w:cs="Times New Roman"/>
          <w:sz w:val="24"/>
        </w:rPr>
        <w:t>I</w:t>
      </w:r>
      <w:r w:rsidRPr="008549A6">
        <w:rPr>
          <w:rFonts w:ascii="Times New Roman" w:hAnsi="Times New Roman" w:cs="Times New Roman"/>
          <w:sz w:val="24"/>
        </w:rPr>
        <w:t xml:space="preserve"> want to know something unclear, not only in words.</w:t>
      </w:r>
    </w:p>
    <w:p w14:paraId="314E691A" w14:textId="77777777" w:rsidR="00D52B52" w:rsidRPr="008549A6" w:rsidRDefault="00D52B52" w:rsidP="008549A6">
      <w:pPr>
        <w:spacing w:line="480" w:lineRule="auto"/>
        <w:rPr>
          <w:rFonts w:ascii="Times New Roman" w:hAnsi="Times New Roman" w:cs="Times New Roman"/>
          <w:sz w:val="24"/>
        </w:rPr>
      </w:pPr>
    </w:p>
    <w:p w14:paraId="6B4B9D1C" w14:textId="67BA9E4C"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lastRenderedPageBreak/>
        <w:t xml:space="preserve">South Korean business culture also includes certain formalized etiquette such as exchanging business cards with both hands, bowing and using the correct honorifics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{"citationID":"uHZq3Cp9","properties":{"formattedCitation":"(Hoare, 2021)","plainCitation":"(Hoare, 2021)","noteIndex":0},"citationItems":[{"id":165,"uris":["http://zotero.org/users/local/JBGcfLdO/items/6K29KABD"],"itemData":{"id":165,"type":"book","ISBN":"1-78702-889-5","publisher":"Kuperard","title":"Korea-Culture Smart!: The Essential Guide to Customs &amp; Culture","author":[{"family":"Hoare","given":"James"}],"issued":{"date-parts":[["2021"]]}}}],"schema":"https://github.com/citation-style-language/schema/raw/master/csl-citation.json"}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(Hoare, 2021)</w:t>
      </w:r>
      <w:r w:rsidR="00575BAB">
        <w:rPr>
          <w:rFonts w:ascii="Times New Roman" w:hAnsi="Times New Roman" w:cs="Times New Roman"/>
          <w:sz w:val="24"/>
        </w:rPr>
        <w:fldChar w:fldCharType="end"/>
      </w:r>
      <w:r w:rsidRPr="008549A6">
        <w:rPr>
          <w:rFonts w:ascii="Times New Roman" w:hAnsi="Times New Roman" w:cs="Times New Roman"/>
          <w:sz w:val="24"/>
        </w:rPr>
        <w:t>. The so-called such practices, of course, are more than just symbolic roles in Korean organization for their professional, social conscience as a marker. I understand it won't be something British professionals expect so formally. Looking back on it, I know that maybe I was disrespectful by calling someone’s name too soon or handing out a card haphazardly. And I also recognize it's also a small detail that has such a large meaning in Korea.</w:t>
      </w:r>
    </w:p>
    <w:p w14:paraId="084B1BC5" w14:textId="77777777" w:rsidR="00D52B52" w:rsidRPr="008549A6" w:rsidRDefault="00D52B52" w:rsidP="008549A6">
      <w:pPr>
        <w:spacing w:line="480" w:lineRule="auto"/>
        <w:rPr>
          <w:rFonts w:ascii="Times New Roman" w:hAnsi="Times New Roman" w:cs="Times New Roman"/>
          <w:sz w:val="24"/>
        </w:rPr>
      </w:pPr>
    </w:p>
    <w:p w14:paraId="3B1F80F0"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I first wondered how a company in Britain would be able to communicate with Korean partners and then I became anxious about the directness of Korea. They use indirect language and body language a lot. As someone from a direct communication culture and low-context communicator, I initially felt awkward about words like “we’ll think about it”. At first, it would feel like genuine interest and if nothing followed, it would leave me confused or disappointed. Recognizing that emotional response allowed me to see how deeply seated in culture is my perception of regular business talk as something boring, tedious and routine. And I also noticed an anxiety about accidentally offending coworkers - speaking too straightforwardly, not following expected social courtesies, that sort of thing. Thinking about how I felt made me realize that my gut way of talking might not work in Korea. The reflection has stressed on the importance of having an open mind; more observance on the </w:t>
      </w:r>
      <w:proofErr w:type="spellStart"/>
      <w:r w:rsidRPr="008549A6">
        <w:rPr>
          <w:rFonts w:ascii="Times New Roman" w:hAnsi="Times New Roman" w:cs="Times New Roman"/>
          <w:sz w:val="24"/>
        </w:rPr>
        <w:t>non verbal</w:t>
      </w:r>
      <w:proofErr w:type="spellEnd"/>
      <w:r w:rsidRPr="008549A6">
        <w:rPr>
          <w:rFonts w:ascii="Times New Roman" w:hAnsi="Times New Roman" w:cs="Times New Roman"/>
          <w:sz w:val="24"/>
        </w:rPr>
        <w:t xml:space="preserve"> cues should be made; more so seeking clarification rather than being just fixed </w:t>
      </w:r>
      <w:r w:rsidRPr="008549A6">
        <w:rPr>
          <w:rFonts w:ascii="Times New Roman" w:hAnsi="Times New Roman" w:cs="Times New Roman"/>
          <w:sz w:val="24"/>
        </w:rPr>
        <w:lastRenderedPageBreak/>
        <w:t>on what is being said.</w:t>
      </w:r>
    </w:p>
    <w:p w14:paraId="577C5F7E" w14:textId="77777777" w:rsidR="00D52B52" w:rsidRPr="008549A6" w:rsidRDefault="00D52B52" w:rsidP="008549A6">
      <w:pPr>
        <w:spacing w:line="480" w:lineRule="auto"/>
        <w:rPr>
          <w:rFonts w:ascii="Times New Roman" w:hAnsi="Times New Roman" w:cs="Times New Roman"/>
          <w:sz w:val="24"/>
        </w:rPr>
      </w:pPr>
    </w:p>
    <w:p w14:paraId="013724FF" w14:textId="195A643E"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These exchanges convey the strength and difficulty for the pair of UK to South Korea. On the positive side, is the fact that the business culture in South Korea values respect and courtesies; so </w:t>
      </w:r>
      <w:proofErr w:type="spellStart"/>
      <w:r w:rsidRPr="008549A6">
        <w:rPr>
          <w:rFonts w:ascii="Times New Roman" w:hAnsi="Times New Roman" w:cs="Times New Roman"/>
          <w:sz w:val="24"/>
        </w:rPr>
        <w:t>its</w:t>
      </w:r>
      <w:proofErr w:type="spellEnd"/>
      <w:r w:rsidRPr="008549A6">
        <w:rPr>
          <w:rFonts w:ascii="Times New Roman" w:hAnsi="Times New Roman" w:cs="Times New Roman"/>
          <w:sz w:val="24"/>
        </w:rPr>
        <w:t xml:space="preserve"> very much easy for one to form steady relationships that last long with other on a business front. Trust between each person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{"citationID":"HXo6DpPe","properties":{"formattedCitation":"(Bondarenko, 2024)","plainCitation":"(Bondarenko, 2024)","noteIndex":0},"citationItems":[{"id":160,"uris":["http://zotero.org/users/local/JBGcfLdO/items/D492NCSL"],"itemData":{"id":160,"type":"book","ISBN":"979-11-7036-084-1","publisher":"Pushkin House","title":"South Korean Business Culture","author":[{"family":"Bondarenko","given":"Nikita"}],"issued":{"date-parts":[["2024"]]}}}],"schema":"https://github.com/citation-style-language/schema/raw/master/csl-citation.json"}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(Bondarenko, 2024)</w:t>
      </w:r>
      <w:r w:rsidR="00575BAB">
        <w:rPr>
          <w:rFonts w:ascii="Times New Roman" w:hAnsi="Times New Roman" w:cs="Times New Roman"/>
          <w:sz w:val="24"/>
        </w:rPr>
        <w:fldChar w:fldCharType="end"/>
      </w:r>
      <w:r w:rsidRPr="008549A6">
        <w:rPr>
          <w:rFonts w:ascii="Times New Roman" w:hAnsi="Times New Roman" w:cs="Times New Roman"/>
          <w:sz w:val="24"/>
        </w:rPr>
        <w:t xml:space="preserve">. Korean communication being high-context also promotes more sensitivity to interpersonal dynamics and non-verbal signals which can strengthen team cohesion and collaboration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{"citationID":"oCSNgXAR","properties":{"formattedCitation":"(Do, 2024)","plainCitation":"(Do, 2024)","noteIndex":0},"citationItems":[{"id":166,"uris":["http://zotero.org/users/local/JBGcfLdO/items/XIGQ96VP"],"itemData":{"id":166,"type":"article-journal","title":"BUILDING GROUP RAPPORT IN INSTITUTIONAL FACE TO-FACE INTERACTIONS: AN EXPLORATION OF KOREAN LANGUAGE CLASSROOM DISCOURSE","author":[{"family":"Do","given":"Anna Hyun-Joo"}],"issued":{"date-parts":[["2024"]]}}}],"schema":"https://github.com/citation-style-language/schema/raw/master/csl-citation.json"}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(Do, 2024)</w:t>
      </w:r>
      <w:r w:rsidR="00575BAB">
        <w:rPr>
          <w:rFonts w:ascii="Times New Roman" w:hAnsi="Times New Roman" w:cs="Times New Roman"/>
          <w:sz w:val="24"/>
        </w:rPr>
        <w:fldChar w:fldCharType="end"/>
      </w:r>
      <w:r w:rsidRPr="008549A6">
        <w:rPr>
          <w:rFonts w:ascii="Times New Roman" w:hAnsi="Times New Roman" w:cs="Times New Roman"/>
          <w:sz w:val="24"/>
        </w:rPr>
        <w:t xml:space="preserve">. Moreover, though hierarchy appears rigid at first glance, gaining approval from a superior results in efficient decision-making and organizations have clear direction and guidance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{"citationID":"lvFNctcn","properties":{"formattedCitation":"(Horak et al., 2025)","plainCitation":"(Horak et al., 2025)","noteIndex":0},"citationItems":[{"id":167,"uris":["http://zotero.org/users/local/JBGcfLdO/items/SHUHYC23"],"itemData":{"id":167,"type":"article-journal","container-title":"International Journal of Manpower","ISSN":"0143-7720","journalAbbreviation":"International Journal of Manpower","note":"publisher: Emerald Publishing Limited","title":"Informal, formal or hybrid–how expatriates in European MNC subsidiaries in South Korea manage hierarchy to enhance organizational agility","author":[{"family":"Horak","given":"Sven"},{"family":"Jiang","given":"Cuiling"},{"family":"Festing","given":"Marion"}],"issued":{"date-parts":[["2025"]]}}}],"schema":"https://github.com/citation-style-language/schema/raw/master/csl-citation.json"}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(Horak et al., 2025)</w:t>
      </w:r>
      <w:r w:rsidR="00575BAB">
        <w:rPr>
          <w:rFonts w:ascii="Times New Roman" w:hAnsi="Times New Roman" w:cs="Times New Roman"/>
          <w:sz w:val="24"/>
        </w:rPr>
        <w:fldChar w:fldCharType="end"/>
      </w:r>
      <w:r w:rsidRPr="008549A6">
        <w:rPr>
          <w:rFonts w:ascii="Times New Roman" w:hAnsi="Times New Roman" w:cs="Times New Roman"/>
          <w:sz w:val="24"/>
        </w:rPr>
        <w:t>.</w:t>
      </w:r>
    </w:p>
    <w:p w14:paraId="0BEC8049" w14:textId="77777777" w:rsidR="00D52B52" w:rsidRPr="008549A6" w:rsidRDefault="00D52B52" w:rsidP="008549A6">
      <w:pPr>
        <w:spacing w:line="480" w:lineRule="auto"/>
        <w:rPr>
          <w:rFonts w:ascii="Times New Roman" w:hAnsi="Times New Roman" w:cs="Times New Roman"/>
          <w:sz w:val="24"/>
        </w:rPr>
      </w:pPr>
    </w:p>
    <w:p w14:paraId="66677E8F" w14:textId="74334F54"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But there are also some problems. I began to consider, and then I could see some good points and bad points as well as the South Korean communication rules. British companies working with South Korean partners might be held back because Korean companies like indirect ways of talking, care a lot about everyone agreeing before making a choice, and are a bit scared of taking risks when making decisions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{"citationID":"0g68gxvy","properties":{"formattedCitation":"(Reynolds, 2024)","plainCitation":"(Reynolds, 2024)","noteIndex":0},"citationItems":[{"id":168,"uris":["http://zotero.org/users/local/JBGcfLdO/items/PVV8FGCP"],"itemData":{"id":168,"type":"article-journal","note":"publisher: Preprints","title":"Understanding the Role of Culture in Supply Chain Collaboration","author":[{"family":"Reynolds","given":"Samantha"}],"issued":{"date-parts":[["2024"]]}}}],"schema":"https://github.com/citation-style-language/schema/raw/master/csl-citation.json"}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(Reynolds, 2024)</w:t>
      </w:r>
      <w:r w:rsidR="00575BAB">
        <w:rPr>
          <w:rFonts w:ascii="Times New Roman" w:hAnsi="Times New Roman" w:cs="Times New Roman"/>
          <w:sz w:val="24"/>
        </w:rPr>
        <w:fldChar w:fldCharType="end"/>
      </w:r>
      <w:r w:rsidRPr="008549A6">
        <w:rPr>
          <w:rFonts w:ascii="Times New Roman" w:hAnsi="Times New Roman" w:cs="Times New Roman"/>
          <w:sz w:val="24"/>
        </w:rPr>
        <w:t xml:space="preserve">. Misunderstandings often arise for British professionals when they interpret Korean politeness or indirect statements as a true agreement. While the Korean might simply be trying to maintain harmony or avoid saying "no" directly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{"citationID":"N7dy8o9z","properties":{"formattedCitation":"(Moon, 2023)","plainCitation":"(Moon, 2023)","noteIndex":0},"citationItems":[{"id":169,"uris":["http://zotero.org/users/local/JBGcfLdO/items/UXM7J6TV"],"itemData":{"id":169,"type":"chapter","container-title":"Intercultural Communication for the Global Business Professional","ISBN":"1-003-29819-2","page":"45-57","publisher":"Routledge","title":"Cultural Variations in Politeness Strategies Used in Email Communication","author":[{"family":"Moon","given":"Chanki"}],"issued":{"date-parts":[["2023"]]}}}],"schema":"https://github.com/citation-style-language/schema/raw/master/csl-citation.json"}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(Moon, 2023)</w:t>
      </w:r>
      <w:r w:rsidR="00575BAB">
        <w:rPr>
          <w:rFonts w:ascii="Times New Roman" w:hAnsi="Times New Roman" w:cs="Times New Roman"/>
          <w:sz w:val="24"/>
        </w:rPr>
        <w:fldChar w:fldCharType="end"/>
      </w:r>
      <w:r w:rsidRPr="008549A6">
        <w:rPr>
          <w:rFonts w:ascii="Times New Roman" w:hAnsi="Times New Roman" w:cs="Times New Roman"/>
          <w:sz w:val="24"/>
        </w:rPr>
        <w:t xml:space="preserve">. And the relationship approach of Korea would clash with British priorities of speed and a focus on task with clearly defined progress of the contract </w:t>
      </w:r>
      <w:r w:rsidR="00575BAB">
        <w:rPr>
          <w:rFonts w:ascii="Times New Roman" w:hAnsi="Times New Roman" w:cs="Times New Roman"/>
          <w:sz w:val="24"/>
        </w:rPr>
        <w:lastRenderedPageBreak/>
        <w:fldChar w:fldCharType="begin"/>
      </w:r>
      <w:r w:rsidR="00575BAB">
        <w:rPr>
          <w:rFonts w:ascii="Times New Roman" w:hAnsi="Times New Roman" w:cs="Times New Roman"/>
          <w:sz w:val="24"/>
        </w:rPr>
        <w:instrText xml:space="preserve"> ADDIN ZOTERO_ITEM CSL_CITATION {"citationID":"D0EgU1qs","properties":{"formattedCitation":"(Christiansen and Kim, 2023)","plainCitation":"(Christiansen and Kim, 2023)","noteIndex":0},"citationItems":[{"id":170,"uris":["http://zotero.org/users/local/JBGcfLdO/items/V434A9Y5"],"itemData":{"id":170,"type":"article-journal","container-title":"Asia Europe Journal","ISSN":"1610-2932","issue":"4","journalAbbreviation":"Asia Europe Journal","note":"publisher: Springer","page":"527-544","title":"EU-Korea trade relations in the context of global disruption: political and legal perspectives","volume":"21","author":[{"family":"Christiansen","given":"Thomas"},{"family":"Kim","given":"Bongchul"}],"issued":{"date-parts":[["2023"]]}}}],"schema":"https://github.com/citation-style-language/schema/raw/master/csl-citation.json"}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(Christiansen and Kim, 2023)</w:t>
      </w:r>
      <w:r w:rsidR="00575BAB">
        <w:rPr>
          <w:rFonts w:ascii="Times New Roman" w:hAnsi="Times New Roman" w:cs="Times New Roman"/>
          <w:sz w:val="24"/>
        </w:rPr>
        <w:fldChar w:fldCharType="end"/>
      </w:r>
      <w:r w:rsidRPr="008549A6">
        <w:rPr>
          <w:rFonts w:ascii="Times New Roman" w:hAnsi="Times New Roman" w:cs="Times New Roman"/>
          <w:sz w:val="24"/>
        </w:rPr>
        <w:t xml:space="preserve">. Formal etiquette such as a bow, exchanging business cards, using both hands, British partner could unintentionally offend other if he/she does not know about the culture's meaning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{"citationID":"qAn5ZzMZ","properties":{"formattedCitation":"(Hoare, 2021)","plainCitation":"(Hoare, 2021)","noteIndex":0},"citationItems":[{"id":165,"uris":["http://zotero.org/users/local/JBGcfLdO/items/6K29KABD"],"itemData":{"id":165,"type":"book","ISBN":"1-78702-889-5","publisher":"Kuperard","title":"Korea-Culture Smart!: The Essential Guide to Customs &amp; Culture","author":[{"family":"Hoare","given":"James"}],"issued":{"date-parts":[["2021"]]}}}],"schema":"https://github.com/citation-style-language/schema/raw/master/csl-citation.json"}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(Hoare, 2021)</w:t>
      </w:r>
      <w:r w:rsidR="00575BAB">
        <w:rPr>
          <w:rFonts w:ascii="Times New Roman" w:hAnsi="Times New Roman" w:cs="Times New Roman"/>
          <w:sz w:val="24"/>
        </w:rPr>
        <w:fldChar w:fldCharType="end"/>
      </w:r>
      <w:r w:rsidRPr="008549A6">
        <w:rPr>
          <w:rFonts w:ascii="Times New Roman" w:hAnsi="Times New Roman" w:cs="Times New Roman"/>
          <w:sz w:val="24"/>
        </w:rPr>
        <w:t>. Together these points further show that this section’s emphasis is on the point that not being able to communicate successfully can hurt business connections between different countries as well as hurt an organization from spreading and if certain cultural expectations aren’t made known.</w:t>
      </w:r>
    </w:p>
    <w:p w14:paraId="02D9C2E0" w14:textId="77777777" w:rsidR="00D52B52" w:rsidRPr="008549A6" w:rsidRDefault="00D52B52" w:rsidP="008549A6">
      <w:pPr>
        <w:spacing w:line="480" w:lineRule="auto"/>
        <w:rPr>
          <w:rFonts w:ascii="Times New Roman" w:hAnsi="Times New Roman" w:cs="Times New Roman"/>
          <w:sz w:val="24"/>
        </w:rPr>
      </w:pPr>
    </w:p>
    <w:p w14:paraId="6978ACEE" w14:textId="56D4FAF5"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Hall (1976), asserts that the high context culture is dependent on an unsaid hints, common believes and rank people on social position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{"citationID":"dc8hy9kE","properties":{"formattedCitation":"(Aririguzoh, 2022)","plainCitation":"(Aririguzoh, 2022)","noteIndex":0},"citationItems":[{"id":171,"uris":["http://zotero.org/users/local/JBGcfLdO/items/XZUDPP9K"],"itemData":{"id":171,"type":"article-journal","container-title":"Humanities and Social Sciences Communications","ISSN":"2662-9992","issue":"1","journalAbbreviation":"Humanities and Social Sciences Communications","note":"publisher: Palgrave","page":"1-11","title":"Communication competencies, culture and SDGs: effective processes to cross-cultural communication","volume":"9","author":[{"family":"Aririguzoh","given":"Stella"}],"issued":{"date-parts":[["2022"]]}}}],"schema":"https://github.com/citation-style-language/schema/raw/master/csl-citation.json"}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w:t>
      </w:r>
      <w:proofErr w:type="spellStart"/>
      <w:r w:rsidR="00575BAB" w:rsidRPr="00575BAB">
        <w:rPr>
          <w:rFonts w:ascii="Times New Roman" w:hAnsi="Times New Roman" w:cs="Times New Roman"/>
          <w:sz w:val="24"/>
        </w:rPr>
        <w:t>Aririguzoh</w:t>
      </w:r>
      <w:proofErr w:type="spellEnd"/>
      <w:r w:rsidR="00575BAB" w:rsidRPr="00575BAB">
        <w:rPr>
          <w:rFonts w:ascii="Times New Roman" w:hAnsi="Times New Roman" w:cs="Times New Roman"/>
          <w:sz w:val="24"/>
        </w:rPr>
        <w:t>, 2022)</w:t>
      </w:r>
      <w:r w:rsidR="00575BAB">
        <w:rPr>
          <w:rFonts w:ascii="Times New Roman" w:hAnsi="Times New Roman" w:cs="Times New Roman"/>
          <w:sz w:val="24"/>
        </w:rPr>
        <w:fldChar w:fldCharType="end"/>
      </w:r>
      <w:r w:rsidRPr="008549A6">
        <w:rPr>
          <w:rFonts w:ascii="Times New Roman" w:hAnsi="Times New Roman" w:cs="Times New Roman"/>
          <w:sz w:val="24"/>
        </w:rPr>
        <w:t>. The framework also helps us understand why Korean people communicate so indirectly and why the British are sometimes seen as very direct which can be offensive. And if we do not pay attention to this kind of difference, then misunderstanding, failed negotiation, and uncomfortable will be happened.</w:t>
      </w:r>
    </w:p>
    <w:p w14:paraId="073D7EE5" w14:textId="77777777" w:rsidR="00D52B52" w:rsidRPr="008549A6" w:rsidRDefault="00D52B52" w:rsidP="008549A6">
      <w:pPr>
        <w:spacing w:line="480" w:lineRule="auto"/>
        <w:rPr>
          <w:rFonts w:ascii="Times New Roman" w:hAnsi="Times New Roman" w:cs="Times New Roman"/>
          <w:sz w:val="24"/>
        </w:rPr>
      </w:pPr>
    </w:p>
    <w:p w14:paraId="037804B2" w14:textId="203A32F9"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Hofstede cultural dimensions can be used as a guide with the differences between British and South Korean professionals. South Korea gets a relatively high score for power distance which shows hierarchies make a big difference to the way people work together and lower-level workers don’t often disagree with the bosses who are more experienced – this happens again and again inside all kinds of companies from South Korea </w:t>
      </w:r>
      <w:r w:rsidR="00575BAB">
        <w:rPr>
          <w:rFonts w:ascii="Times New Roman" w:hAnsi="Times New Roman" w:cs="Times New Roman"/>
          <w:sz w:val="24"/>
        </w:rPr>
        <w:fldChar w:fldCharType="begin"/>
      </w:r>
      <w:r w:rsidR="00575BAB">
        <w:rPr>
          <w:rFonts w:ascii="Times New Roman" w:hAnsi="Times New Roman" w:cs="Times New Roman"/>
          <w:sz w:val="24"/>
        </w:rPr>
        <w:instrText xml:space="preserve"> ADDIN ZOTERO_ITEM CSL_CITATION {"citationID":"RPTGH6ng","properties":{"formattedCitation":"(Silvonen, 2023)","plainCitation":"(Silvonen, 2023)","noteIndex":0},"citationItems":[{"id":172,"uris":["http://zotero.org/users/local/JBGcfLdO/items/TGLUVLYI"],"itemData":{"id":172,"type":"article-journal","title":"Leadership methods in the South Korean hierarchical business culture","author":[{"family":"Silvonen","given":"Ida"}],"issued":{"date-parts":[["2023"]]}}}],"schema":"https://github.com/citation-style-language/schema/raw/master/csl-citation.json"} </w:instrText>
      </w:r>
      <w:r w:rsidR="00575BAB">
        <w:rPr>
          <w:rFonts w:ascii="Times New Roman" w:hAnsi="Times New Roman" w:cs="Times New Roman"/>
          <w:sz w:val="24"/>
        </w:rPr>
        <w:fldChar w:fldCharType="separate"/>
      </w:r>
      <w:r w:rsidR="00575BAB" w:rsidRPr="00575BAB">
        <w:rPr>
          <w:rFonts w:ascii="Times New Roman" w:hAnsi="Times New Roman" w:cs="Times New Roman"/>
          <w:sz w:val="24"/>
        </w:rPr>
        <w:t>(</w:t>
      </w:r>
      <w:proofErr w:type="spellStart"/>
      <w:r w:rsidR="00575BAB" w:rsidRPr="00575BAB">
        <w:rPr>
          <w:rFonts w:ascii="Times New Roman" w:hAnsi="Times New Roman" w:cs="Times New Roman"/>
          <w:sz w:val="24"/>
        </w:rPr>
        <w:t>Silvonen</w:t>
      </w:r>
      <w:proofErr w:type="spellEnd"/>
      <w:r w:rsidR="00575BAB" w:rsidRPr="00575BAB">
        <w:rPr>
          <w:rFonts w:ascii="Times New Roman" w:hAnsi="Times New Roman" w:cs="Times New Roman"/>
          <w:sz w:val="24"/>
        </w:rPr>
        <w:t>, 2023)</w:t>
      </w:r>
      <w:r w:rsidR="00575BAB">
        <w:rPr>
          <w:rFonts w:ascii="Times New Roman" w:hAnsi="Times New Roman" w:cs="Times New Roman"/>
          <w:sz w:val="24"/>
        </w:rPr>
        <w:fldChar w:fldCharType="end"/>
      </w:r>
      <w:r w:rsidRPr="008549A6">
        <w:rPr>
          <w:rFonts w:ascii="Times New Roman" w:hAnsi="Times New Roman" w:cs="Times New Roman"/>
          <w:sz w:val="24"/>
        </w:rPr>
        <w:t xml:space="preserve">,which is quite different to the UK situation, which has a lower power distance so it makes the meeting much more of an equal thing and you </w:t>
      </w:r>
      <w:r w:rsidRPr="008549A6">
        <w:rPr>
          <w:rFonts w:ascii="Times New Roman" w:hAnsi="Times New Roman" w:cs="Times New Roman"/>
          <w:sz w:val="24"/>
        </w:rPr>
        <w:lastRenderedPageBreak/>
        <w:t xml:space="preserve">are more encouraged to argue your point </w:t>
      </w:r>
      <w:r w:rsidR="009425AA">
        <w:rPr>
          <w:rFonts w:ascii="Times New Roman" w:hAnsi="Times New Roman" w:cs="Times New Roman"/>
          <w:sz w:val="24"/>
        </w:rPr>
        <w:fldChar w:fldCharType="begin"/>
      </w:r>
      <w:r w:rsidR="009425AA">
        <w:rPr>
          <w:rFonts w:ascii="Times New Roman" w:hAnsi="Times New Roman" w:cs="Times New Roman"/>
          <w:sz w:val="24"/>
        </w:rPr>
        <w:instrText xml:space="preserve"> ADDIN ZOTERO_ITEM CSL_CITATION {"citationID":"zqlNGWv8","properties":{"formattedCitation":"(Florisson, 2024)","plainCitation":"(Florisson, 2024)","noteIndex":0},"citationItems":[{"id":173,"uris":["http://zotero.org/users/local/JBGcfLdO/items/42EZMZ7K"],"itemData":{"id":173,"type":"article-journal","container-title":"Work Foundation: London, UK","journalAbbreviation":"Work Foundation: London, UK","title":"The UK Insecure Work Index 2024","author":[{"family":"Florisson","given":"Rebecca"}],"issued":{"date-parts":[["2024"]]}}}],"schema":"https://github.com/citation-style-language/schema/raw/master/csl-citation.json"} </w:instrText>
      </w:r>
      <w:r w:rsidR="009425AA">
        <w:rPr>
          <w:rFonts w:ascii="Times New Roman" w:hAnsi="Times New Roman" w:cs="Times New Roman"/>
          <w:sz w:val="24"/>
        </w:rPr>
        <w:fldChar w:fldCharType="separate"/>
      </w:r>
      <w:r w:rsidR="009425AA" w:rsidRPr="009425AA">
        <w:rPr>
          <w:rFonts w:ascii="Times New Roman" w:hAnsi="Times New Roman" w:cs="Times New Roman"/>
          <w:sz w:val="24"/>
        </w:rPr>
        <w:t>(</w:t>
      </w:r>
      <w:proofErr w:type="spellStart"/>
      <w:r w:rsidR="009425AA" w:rsidRPr="009425AA">
        <w:rPr>
          <w:rFonts w:ascii="Times New Roman" w:hAnsi="Times New Roman" w:cs="Times New Roman"/>
          <w:sz w:val="24"/>
        </w:rPr>
        <w:t>Florisson</w:t>
      </w:r>
      <w:proofErr w:type="spellEnd"/>
      <w:r w:rsidR="009425AA" w:rsidRPr="009425AA">
        <w:rPr>
          <w:rFonts w:ascii="Times New Roman" w:hAnsi="Times New Roman" w:cs="Times New Roman"/>
          <w:sz w:val="24"/>
        </w:rPr>
        <w:t>, 2024)</w:t>
      </w:r>
      <w:r w:rsidR="009425AA">
        <w:rPr>
          <w:rFonts w:ascii="Times New Roman" w:hAnsi="Times New Roman" w:cs="Times New Roman"/>
          <w:sz w:val="24"/>
        </w:rPr>
        <w:fldChar w:fldCharType="end"/>
      </w:r>
      <w:r w:rsidRPr="008549A6">
        <w:rPr>
          <w:rFonts w:ascii="Times New Roman" w:hAnsi="Times New Roman" w:cs="Times New Roman"/>
          <w:sz w:val="24"/>
        </w:rPr>
        <w:t>.</w:t>
      </w:r>
    </w:p>
    <w:p w14:paraId="42359603" w14:textId="77777777" w:rsidR="00D52B52" w:rsidRPr="008549A6" w:rsidRDefault="00D52B52" w:rsidP="008549A6">
      <w:pPr>
        <w:spacing w:line="480" w:lineRule="auto"/>
        <w:rPr>
          <w:rFonts w:ascii="Times New Roman" w:hAnsi="Times New Roman" w:cs="Times New Roman"/>
          <w:sz w:val="24"/>
        </w:rPr>
      </w:pPr>
    </w:p>
    <w:p w14:paraId="265E4280" w14:textId="1517B9ED"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Collectivism can also be formed among South Koreans because group harmony as well as each </w:t>
      </w:r>
      <w:proofErr w:type="spellStart"/>
      <w:r w:rsidRPr="008549A6">
        <w:rPr>
          <w:rFonts w:ascii="Times New Roman" w:hAnsi="Times New Roman" w:cs="Times New Roman"/>
          <w:sz w:val="24"/>
        </w:rPr>
        <w:t>persons</w:t>
      </w:r>
      <w:proofErr w:type="spellEnd"/>
      <w:r w:rsidRPr="008549A6">
        <w:rPr>
          <w:rFonts w:ascii="Times New Roman" w:hAnsi="Times New Roman" w:cs="Times New Roman"/>
          <w:sz w:val="24"/>
        </w:rPr>
        <w:t xml:space="preserve"> responsibility to others is weighted higher than just their individual opinions. From the research we know that South Korean employees are more likely to avoid open dissent to maintain unity and save face </w:t>
      </w:r>
      <w:r w:rsidR="009425AA">
        <w:rPr>
          <w:rFonts w:ascii="Times New Roman" w:hAnsi="Times New Roman" w:cs="Times New Roman"/>
          <w:sz w:val="24"/>
        </w:rPr>
        <w:fldChar w:fldCharType="begin"/>
      </w:r>
      <w:r w:rsidR="009425AA">
        <w:rPr>
          <w:rFonts w:ascii="Times New Roman" w:hAnsi="Times New Roman" w:cs="Times New Roman"/>
          <w:sz w:val="24"/>
        </w:rPr>
        <w:instrText xml:space="preserve"> ADDIN ZOTERO_ITEM CSL_CITATION {"citationID":"RGs1uDXL","properties":{"formattedCitation":"(Dai et al., 2022)","plainCitation":"(Dai et al., 2022)","noteIndex":0},"citationItems":[{"id":175,"uris":["http://zotero.org/users/local/JBGcfLdO/items/MEZYKNG9"],"itemData":{"id":175,"type":"article-journal","abstract":"Power distance is the degree of acceptance of unequal distribution of power in societies. In a high power distance context, the acceptance of inequality conflicts with the operation of modern organizations, which causes obstacles to workplace communication or even triggers workplace accidents due to ineffective communication. We conducted four studies (N = 1063) to explore the relations between and mechanisms of power distance belief and workplace communication. In Study 1, the participants with high power distance belief had ineffective workplace communication—specifically ineffective communication with superiors—but no difference in communication with subordinates and colleagues. We further focused on the mechanism underlying the relationship between power distance belief and communication with superiors. A questionnaire study (Study 2) was conducted in three stages over a three-month period, and an experimental study (Study 3) indicated that fear of authority mediated the negative effect of high power distance on communication with superiors. A cross-culture study (Study 4) re-tested the hypotheses among Chinese and U.S. participants. This research provides insight into the mechanisms that explain the relationship between power distance belief and workplace communication, indicating that fear of authority is signiﬁcant. Organizations should pay attention to power distance belief and fear of authority, as they may lead to workplace accidents due to communication disasters.","container-title":"International Journal of Environmental Research and Public Health","DOI":"10.3390/ijerph19052932","ISSN":"1660-4601","issue":"5","journalAbbreviation":"IJERPH","language":"en","page":"2932","source":"DOI.org (Crossref)","title":"Power Distance Belief and Workplace Communication: The Mediating Role of Fear of Authority","title-short":"Power Distance Belief and Workplace Communication","volume":"19","author":[{"family":"Dai","given":"Yuwan"},{"family":"Li","given":"Hao"},{"family":"Xie","given":"Wenting"},{"family":"Deng","given":"Tianyi"}],"issued":{"date-parts":[["2022",3,2]]}}}],"schema":"https://github.com/citation-style-language/schema/raw/master/csl-citation.json"} </w:instrText>
      </w:r>
      <w:r w:rsidR="009425AA">
        <w:rPr>
          <w:rFonts w:ascii="Times New Roman" w:hAnsi="Times New Roman" w:cs="Times New Roman"/>
          <w:sz w:val="24"/>
        </w:rPr>
        <w:fldChar w:fldCharType="separate"/>
      </w:r>
      <w:r w:rsidR="009425AA" w:rsidRPr="009425AA">
        <w:rPr>
          <w:rFonts w:ascii="Times New Roman" w:hAnsi="Times New Roman" w:cs="Times New Roman"/>
          <w:sz w:val="24"/>
        </w:rPr>
        <w:t>(Dai et al., 2022)</w:t>
      </w:r>
      <w:r w:rsidR="009425AA">
        <w:rPr>
          <w:rFonts w:ascii="Times New Roman" w:hAnsi="Times New Roman" w:cs="Times New Roman"/>
          <w:sz w:val="24"/>
        </w:rPr>
        <w:fldChar w:fldCharType="end"/>
      </w:r>
      <w:r w:rsidRPr="008549A6">
        <w:rPr>
          <w:rFonts w:ascii="Times New Roman" w:hAnsi="Times New Roman" w:cs="Times New Roman"/>
          <w:sz w:val="24"/>
        </w:rPr>
        <w:t xml:space="preserve">. In contrast, UK workplaces that are affected by a strong individualism expect the workers to be contributing on their own and express their views clearly </w:t>
      </w:r>
      <w:r w:rsidR="009425AA">
        <w:rPr>
          <w:rFonts w:ascii="Times New Roman" w:hAnsi="Times New Roman" w:cs="Times New Roman"/>
          <w:sz w:val="24"/>
        </w:rPr>
        <w:fldChar w:fldCharType="begin"/>
      </w:r>
      <w:r w:rsidR="009425AA">
        <w:rPr>
          <w:rFonts w:ascii="Times New Roman" w:hAnsi="Times New Roman" w:cs="Times New Roman"/>
          <w:sz w:val="24"/>
        </w:rPr>
        <w:instrText xml:space="preserve"> ADDIN ZOTERO_ITEM CSL_CITATION {"citationID":"IootAfel","properties":{"formattedCitation":"(Winch and Addis, 2022)","plainCitation":"(Winch and Addis, 2022)","noteIndex":0},"citationItems":[{"id":176,"uris":["http://zotero.org/users/local/JBGcfLdO/items/IX7RTD2K"],"itemData":{"id":176,"type":"article-journal","container-title":"Journal of Vocational Education &amp; Training","ISSN":"1363-6820","issue":"1","journalAbbreviation":"Journal of Vocational Education &amp; Training","note":"publisher: Taylor &amp; Francis","page":"146-165","title":"Autonomy and expertise in the English workplace","volume":"74","author":[{"family":"Winch","given":"Christopher"},{"family":"Addis","given":"Mark"}],"issued":{"date-parts":[["2022"]]}}}],"schema":"https://github.com/citation-style-language/schema/raw/master/csl-citation.json"} </w:instrText>
      </w:r>
      <w:r w:rsidR="009425AA">
        <w:rPr>
          <w:rFonts w:ascii="Times New Roman" w:hAnsi="Times New Roman" w:cs="Times New Roman"/>
          <w:sz w:val="24"/>
        </w:rPr>
        <w:fldChar w:fldCharType="separate"/>
      </w:r>
      <w:r w:rsidR="009425AA" w:rsidRPr="009425AA">
        <w:rPr>
          <w:rFonts w:ascii="Times New Roman" w:hAnsi="Times New Roman" w:cs="Times New Roman"/>
          <w:sz w:val="24"/>
        </w:rPr>
        <w:t>(Winch and Addis, 2022)</w:t>
      </w:r>
      <w:r w:rsidR="009425AA">
        <w:rPr>
          <w:rFonts w:ascii="Times New Roman" w:hAnsi="Times New Roman" w:cs="Times New Roman"/>
          <w:sz w:val="24"/>
        </w:rPr>
        <w:fldChar w:fldCharType="end"/>
      </w:r>
      <w:r w:rsidRPr="008549A6">
        <w:rPr>
          <w:rFonts w:ascii="Times New Roman" w:hAnsi="Times New Roman" w:cs="Times New Roman"/>
          <w:sz w:val="24"/>
        </w:rPr>
        <w:t>.</w:t>
      </w:r>
    </w:p>
    <w:p w14:paraId="3AB9E9F0" w14:textId="77777777" w:rsidR="00D52B52" w:rsidRPr="008549A6" w:rsidRDefault="00D52B52" w:rsidP="008549A6">
      <w:pPr>
        <w:spacing w:line="480" w:lineRule="auto"/>
        <w:rPr>
          <w:rFonts w:ascii="Times New Roman" w:hAnsi="Times New Roman" w:cs="Times New Roman"/>
          <w:sz w:val="24"/>
        </w:rPr>
      </w:pPr>
    </w:p>
    <w:p w14:paraId="3AC35B37" w14:textId="7C1C77E1"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South Korea’s higher uncertainty avoidance index adds to the complications. organizations tend to like detailed planning and lots of information and lots of different stages of approval that shows their culture is more like to want to avoid things being unclear</w:t>
      </w:r>
      <w:r w:rsidR="004836E5">
        <w:rPr>
          <w:rFonts w:ascii="Times New Roman" w:hAnsi="Times New Roman" w:cs="Times New Roman" w:hint="eastAsia"/>
          <w:sz w:val="24"/>
        </w:rPr>
        <w:t xml:space="preserve"> </w:t>
      </w:r>
      <w:r w:rsidR="004836E5">
        <w:rPr>
          <w:rFonts w:ascii="Times New Roman" w:hAnsi="Times New Roman" w:cs="Times New Roman"/>
          <w:sz w:val="24"/>
        </w:rPr>
        <w:fldChar w:fldCharType="begin"/>
      </w:r>
      <w:r w:rsidR="004836E5">
        <w:rPr>
          <w:rFonts w:ascii="Times New Roman" w:hAnsi="Times New Roman" w:cs="Times New Roman"/>
          <w:sz w:val="24"/>
        </w:rPr>
        <w:instrText xml:space="preserve"> ADDIN ZOTERO_ITEM CSL_CITATION {"citationID":"ED8Z60In","properties":{"formattedCitation":"(Glazer, 2021)","plainCitation":"(Glazer, 2021)","noteIndex":0},"citationItems":[{"id":177,"uris":["http://zotero.org/users/local/JBGcfLdO/items/A74HW7SA"],"itemData":{"id":177,"type":"article-journal","container-title":"International Journal of Intercultural Relations","ISSN":"0147-1767","journalAbbreviation":"International Journal of Intercultural Relations","note":"publisher: Elsevier","page":"1-12","title":"Organizational role ambiguity as a proxy for uncertainty avoidance","volume":"85","author":[{"family":"Glazer","given":"Sharon"}],"issued":{"date-parts":[["2021"]]}}}],"schema":"https://github.com/citation-style-language/schema/raw/master/csl-citation.json"} </w:instrText>
      </w:r>
      <w:r w:rsidR="004836E5">
        <w:rPr>
          <w:rFonts w:ascii="Times New Roman" w:hAnsi="Times New Roman" w:cs="Times New Roman"/>
          <w:sz w:val="24"/>
        </w:rPr>
        <w:fldChar w:fldCharType="separate"/>
      </w:r>
      <w:r w:rsidR="004836E5" w:rsidRPr="004836E5">
        <w:rPr>
          <w:rFonts w:ascii="Times New Roman" w:hAnsi="Times New Roman" w:cs="Times New Roman"/>
          <w:sz w:val="24"/>
        </w:rPr>
        <w:t>(Glazer, 2021)</w:t>
      </w:r>
      <w:r w:rsidR="004836E5">
        <w:rPr>
          <w:rFonts w:ascii="Times New Roman" w:hAnsi="Times New Roman" w:cs="Times New Roman"/>
          <w:sz w:val="24"/>
        </w:rPr>
        <w:fldChar w:fldCharType="end"/>
      </w:r>
      <w:r w:rsidRPr="008549A6">
        <w:rPr>
          <w:rFonts w:ascii="Times New Roman" w:hAnsi="Times New Roman" w:cs="Times New Roman"/>
          <w:sz w:val="24"/>
        </w:rPr>
        <w:t xml:space="preserve">. On the other hand, British teams are usually much more willing to live with ambiguity and are likely to make decisions much more quickly. South Korea’s strong long-term orientation adds to a bias toward slow, relationship-oriented cooperation, but British companies often prefer quick, short-term outcomes and faster advancement </w:t>
      </w:r>
      <w:r w:rsidR="004836E5">
        <w:rPr>
          <w:rFonts w:ascii="Times New Roman" w:hAnsi="Times New Roman" w:cs="Times New Roman"/>
          <w:sz w:val="24"/>
        </w:rPr>
        <w:fldChar w:fldCharType="begin"/>
      </w:r>
      <w:r w:rsidR="004836E5">
        <w:rPr>
          <w:rFonts w:ascii="Times New Roman" w:hAnsi="Times New Roman" w:cs="Times New Roman"/>
          <w:sz w:val="24"/>
        </w:rPr>
        <w:instrText xml:space="preserve"> ADDIN ZOTERO_ITEM CSL_CITATION {"citationID":"UwMJmibS","properties":{"formattedCitation":"(Gerlich, 2023)","plainCitation":"(Gerlich, 2023)","noteIndex":0},"citationItems":[{"id":178,"uris":["http://zotero.org/users/local/JBGcfLdO/items/KXHJ3KWM"],"itemData":{"id":178,"type":"article-journal","container-title":"Administrative Sciences","ISSN":"2076-3387","issue":"1","journalAbbreviation":"Administrative Sciences","note":"publisher: MDPI","page":"25","title":"How short-term orientation dominates western businesses and the challenges they face—an example using Germany, the UK, and the USA","volume":"13","author":[{"family":"Gerlich","given":"Michael"}],"issued":{"date-parts":[["2023"]]}}}],"schema":"https://github.com/citation-style-language/schema/raw/master/csl-citation.json"} </w:instrText>
      </w:r>
      <w:r w:rsidR="004836E5">
        <w:rPr>
          <w:rFonts w:ascii="Times New Roman" w:hAnsi="Times New Roman" w:cs="Times New Roman"/>
          <w:sz w:val="24"/>
        </w:rPr>
        <w:fldChar w:fldCharType="separate"/>
      </w:r>
      <w:r w:rsidR="004836E5" w:rsidRPr="004836E5">
        <w:rPr>
          <w:rFonts w:ascii="Times New Roman" w:hAnsi="Times New Roman" w:cs="Times New Roman"/>
          <w:sz w:val="24"/>
        </w:rPr>
        <w:t>(Gerlich, 2023)</w:t>
      </w:r>
      <w:r w:rsidR="004836E5">
        <w:rPr>
          <w:rFonts w:ascii="Times New Roman" w:hAnsi="Times New Roman" w:cs="Times New Roman"/>
          <w:sz w:val="24"/>
        </w:rPr>
        <w:fldChar w:fldCharType="end"/>
      </w:r>
      <w:r w:rsidRPr="008549A6">
        <w:rPr>
          <w:rFonts w:ascii="Times New Roman" w:hAnsi="Times New Roman" w:cs="Times New Roman"/>
          <w:sz w:val="24"/>
        </w:rPr>
        <w:t>.</w:t>
      </w:r>
    </w:p>
    <w:p w14:paraId="24BE6819" w14:textId="77777777" w:rsidR="00D52B52" w:rsidRPr="008549A6" w:rsidRDefault="00D52B52" w:rsidP="008549A6">
      <w:pPr>
        <w:spacing w:line="480" w:lineRule="auto"/>
        <w:rPr>
          <w:rFonts w:ascii="Times New Roman" w:hAnsi="Times New Roman" w:cs="Times New Roman"/>
          <w:sz w:val="24"/>
        </w:rPr>
      </w:pPr>
    </w:p>
    <w:p w14:paraId="6BAB79B8"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Put together, these very different elements account for why certain British actions—directly criticizing, making quick decisions, moving right to the next task, and so forth—might be out of sync with Korean expectations that favor more careful, </w:t>
      </w:r>
      <w:r w:rsidRPr="008549A6">
        <w:rPr>
          <w:rFonts w:ascii="Times New Roman" w:hAnsi="Times New Roman" w:cs="Times New Roman"/>
          <w:sz w:val="24"/>
        </w:rPr>
        <w:lastRenderedPageBreak/>
        <w:t>hierarchical, and consensus-seeking modes of interaction.</w:t>
      </w:r>
    </w:p>
    <w:p w14:paraId="155B0034" w14:textId="77777777" w:rsidR="00D52B52" w:rsidRPr="008549A6" w:rsidRDefault="00D52B52" w:rsidP="008549A6">
      <w:pPr>
        <w:spacing w:line="480" w:lineRule="auto"/>
        <w:rPr>
          <w:rFonts w:ascii="Times New Roman" w:hAnsi="Times New Roman" w:cs="Times New Roman"/>
          <w:sz w:val="24"/>
        </w:rPr>
      </w:pPr>
    </w:p>
    <w:p w14:paraId="74EEC20C" w14:textId="15A3CDAB"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Trompenaars and Hampden-Turner's cultural framework provides additional understanding of the differences in interactions between Korean and British professionals. Koreas is generally seen as being more of a neutral culture in which emotional restraint and measured expression is considered to be appropriate within professional contexts, implying that it is rarely that one would see a great deal of anger or elation displayed </w:t>
      </w:r>
      <w:r w:rsidR="00DB6FF1">
        <w:rPr>
          <w:rFonts w:ascii="Times New Roman" w:hAnsi="Times New Roman" w:cs="Times New Roman"/>
          <w:sz w:val="24"/>
        </w:rPr>
        <w:fldChar w:fldCharType="begin"/>
      </w:r>
      <w:r w:rsidR="00DB6FF1">
        <w:rPr>
          <w:rFonts w:ascii="Times New Roman" w:hAnsi="Times New Roman" w:cs="Times New Roman"/>
          <w:sz w:val="24"/>
        </w:rPr>
        <w:instrText xml:space="preserve"> ADDIN ZOTERO_ITEM CSL_CITATION {"citationID":"FYxImhnH","properties":{"formattedCitation":"(Kim et al., 2024)","plainCitation":"(Kim et al., 2024)","noteIndex":0},"citationItems":[{"id":179,"uris":["http://zotero.org/users/local/JBGcfLdO/items/ZVYQTB6Y"],"itemData":{"id":179,"type":"article-journal","container-title":"Personality and Individual Differences","ISSN":"0191-8869","journalAbbreviation":"Personality and Individual Differences","note":"publisher: Elsevier","page":"112752","title":"The structure of emotion regulation strategies among Korean adults","volume":"229","author":[{"family":"Kim","given":"Hyunsik"},{"family":"Han","given":"Hojung"},{"family":"Kim","given":"Hyang Sook"}],"issued":{"date-parts":[["2024"]]}}}],"schema":"https://github.com/citation-style-language/schema/raw/master/csl-citation.json"} </w:instrText>
      </w:r>
      <w:r w:rsidR="00DB6FF1">
        <w:rPr>
          <w:rFonts w:ascii="Times New Roman" w:hAnsi="Times New Roman" w:cs="Times New Roman"/>
          <w:sz w:val="24"/>
        </w:rPr>
        <w:fldChar w:fldCharType="separate"/>
      </w:r>
      <w:r w:rsidR="00DB6FF1" w:rsidRPr="00DB6FF1">
        <w:rPr>
          <w:rFonts w:ascii="Times New Roman" w:hAnsi="Times New Roman" w:cs="Times New Roman"/>
          <w:sz w:val="24"/>
        </w:rPr>
        <w:t>(Kim et al., 2024)</w:t>
      </w:r>
      <w:r w:rsidR="00DB6FF1">
        <w:rPr>
          <w:rFonts w:ascii="Times New Roman" w:hAnsi="Times New Roman" w:cs="Times New Roman"/>
          <w:sz w:val="24"/>
        </w:rPr>
        <w:fldChar w:fldCharType="end"/>
      </w:r>
      <w:r w:rsidRPr="008549A6">
        <w:rPr>
          <w:rFonts w:ascii="Times New Roman" w:hAnsi="Times New Roman" w:cs="Times New Roman"/>
          <w:sz w:val="24"/>
        </w:rPr>
        <w:t>. On the contrary, it is allowed for British people to express their emotions more openly in a meeting, which can be considered as too direct and aggressive to Korean partners.</w:t>
      </w:r>
    </w:p>
    <w:p w14:paraId="6A9F3421" w14:textId="77777777" w:rsidR="00D52B52" w:rsidRPr="008549A6" w:rsidRDefault="00D52B52" w:rsidP="008549A6">
      <w:pPr>
        <w:spacing w:line="480" w:lineRule="auto"/>
        <w:rPr>
          <w:rFonts w:ascii="Times New Roman" w:hAnsi="Times New Roman" w:cs="Times New Roman"/>
          <w:sz w:val="24"/>
        </w:rPr>
      </w:pPr>
    </w:p>
    <w:p w14:paraId="247D9EAD" w14:textId="0A22490E"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Korean companies also act based on particularism where relationships and context matters more than set rules and commitments are formed based on trust not just procedures</w:t>
      </w:r>
      <w:r w:rsidR="001507A9">
        <w:rPr>
          <w:rFonts w:ascii="Times New Roman" w:hAnsi="Times New Roman" w:cs="Times New Roman" w:hint="eastAsia"/>
          <w:sz w:val="24"/>
        </w:rPr>
        <w:t xml:space="preserve"> </w:t>
      </w:r>
      <w:r w:rsidR="001507A9">
        <w:rPr>
          <w:rFonts w:ascii="Times New Roman" w:hAnsi="Times New Roman" w:cs="Times New Roman"/>
          <w:sz w:val="24"/>
        </w:rPr>
        <w:fldChar w:fldCharType="begin"/>
      </w:r>
      <w:r w:rsidR="001507A9">
        <w:rPr>
          <w:rFonts w:ascii="Times New Roman" w:hAnsi="Times New Roman" w:cs="Times New Roman"/>
          <w:sz w:val="24"/>
        </w:rPr>
        <w:instrText xml:space="preserve"> ADDIN ZOTERO_ITEM CSL_CITATION {"citationID":"qX3o0LpB","properties":{"formattedCitation":"(Horak et al., 2025)","plainCitation":"(Horak et al., 2025)","noteIndex":0},"citationItems":[{"id":167,"uris":["http://zotero.org/users/local/JBGcfLdO/items/SHUHYC23"],"itemData":{"id":167,"type":"article-journal","container-title":"International Journal of Manpower","ISSN":"0143-7720","journalAbbreviation":"International Journal of Manpower","note":"publisher: Emerald Publishing Limited","title":"Informal, formal or hybrid–how expatriates in European MNC subsidiaries in South Korea manage hierarchy to enhance organizational agility","author":[{"family":"Horak","given":"Sven"},{"family":"Jiang","given":"Cuiling"},{"family":"Festing","given":"Marion"}],"issued":{"date-parts":[["2025"]]}}}],"schema":"https://github.com/citation-style-language/schema/raw/master/csl-citation.json"} </w:instrText>
      </w:r>
      <w:r w:rsidR="001507A9">
        <w:rPr>
          <w:rFonts w:ascii="Times New Roman" w:hAnsi="Times New Roman" w:cs="Times New Roman"/>
          <w:sz w:val="24"/>
        </w:rPr>
        <w:fldChar w:fldCharType="separate"/>
      </w:r>
      <w:r w:rsidR="001507A9" w:rsidRPr="001507A9">
        <w:rPr>
          <w:rFonts w:ascii="Times New Roman" w:hAnsi="Times New Roman" w:cs="Times New Roman"/>
          <w:sz w:val="24"/>
        </w:rPr>
        <w:t>(Horak et al., 2025)</w:t>
      </w:r>
      <w:r w:rsidR="001507A9">
        <w:rPr>
          <w:rFonts w:ascii="Times New Roman" w:hAnsi="Times New Roman" w:cs="Times New Roman"/>
          <w:sz w:val="24"/>
        </w:rPr>
        <w:fldChar w:fldCharType="end"/>
      </w:r>
      <w:r w:rsidRPr="008549A6">
        <w:rPr>
          <w:rFonts w:ascii="Times New Roman" w:hAnsi="Times New Roman" w:cs="Times New Roman"/>
          <w:sz w:val="24"/>
        </w:rPr>
        <w:t xml:space="preserve">. And that kind of relational logic can sort of shed some light as to why the Korean firms would be okay with waiting on closing out the final contract deal </w:t>
      </w:r>
      <w:proofErr w:type="spellStart"/>
      <w:r w:rsidRPr="008549A6">
        <w:rPr>
          <w:rFonts w:ascii="Times New Roman" w:hAnsi="Times New Roman" w:cs="Times New Roman"/>
          <w:sz w:val="24"/>
        </w:rPr>
        <w:t>til</w:t>
      </w:r>
      <w:proofErr w:type="spellEnd"/>
      <w:r w:rsidRPr="008549A6">
        <w:rPr>
          <w:rFonts w:ascii="Times New Roman" w:hAnsi="Times New Roman" w:cs="Times New Roman"/>
          <w:sz w:val="24"/>
        </w:rPr>
        <w:t xml:space="preserve"> they’ve sort of build out the foundation and really cemented that bond between each other, whereas British firms are operating from sort of more of an universal setting that’s looking for that sort of consistency through sort of codifying those policies and writing up these agreements to create that binding effect.</w:t>
      </w:r>
    </w:p>
    <w:p w14:paraId="47D21D19" w14:textId="77777777" w:rsidR="00D52B52" w:rsidRPr="008549A6" w:rsidRDefault="00D52B52" w:rsidP="008549A6">
      <w:pPr>
        <w:spacing w:line="480" w:lineRule="auto"/>
        <w:rPr>
          <w:rFonts w:ascii="Times New Roman" w:hAnsi="Times New Roman" w:cs="Times New Roman"/>
          <w:sz w:val="24"/>
        </w:rPr>
      </w:pPr>
    </w:p>
    <w:p w14:paraId="54885A15" w14:textId="3847BA55"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Also, the Korean communication patterns are more diffusive with personal and professional spheres overlapping so that social relationships are part of business </w:t>
      </w:r>
      <w:r w:rsidR="001507A9">
        <w:rPr>
          <w:rFonts w:ascii="Times New Roman" w:hAnsi="Times New Roman" w:cs="Times New Roman"/>
          <w:sz w:val="24"/>
        </w:rPr>
        <w:lastRenderedPageBreak/>
        <w:fldChar w:fldCharType="begin"/>
      </w:r>
      <w:r w:rsidR="001507A9">
        <w:rPr>
          <w:rFonts w:ascii="Times New Roman" w:hAnsi="Times New Roman" w:cs="Times New Roman"/>
          <w:sz w:val="24"/>
        </w:rPr>
        <w:instrText xml:space="preserve"> ADDIN ZOTERO_ITEM CSL_CITATION {"citationID":"7trmaypI","properties":{"formattedCitation":"(Horak et al., 2025)","plainCitation":"(Horak et al., 2025)","noteIndex":0},"citationItems":[{"id":167,"uris":["http://zotero.org/users/local/JBGcfLdO/items/SHUHYC23"],"itemData":{"id":167,"type":"article-journal","container-title":"International Journal of Manpower","ISSN":"0143-7720","journalAbbreviation":"International Journal of Manpower","note":"publisher: Emerald Publishing Limited","title":"Informal, formal or hybrid–how expatriates in European MNC subsidiaries in South Korea manage hierarchy to enhance organizational agility","author":[{"family":"Horak","given":"Sven"},{"family":"Jiang","given":"Cuiling"},{"family":"Festing","given":"Marion"}],"issued":{"date-parts":[["2025"]]}}}],"schema":"https://github.com/citation-style-language/schema/raw/master/csl-citation.json"} </w:instrText>
      </w:r>
      <w:r w:rsidR="001507A9">
        <w:rPr>
          <w:rFonts w:ascii="Times New Roman" w:hAnsi="Times New Roman" w:cs="Times New Roman"/>
          <w:sz w:val="24"/>
        </w:rPr>
        <w:fldChar w:fldCharType="separate"/>
      </w:r>
      <w:r w:rsidR="001507A9" w:rsidRPr="001507A9">
        <w:rPr>
          <w:rFonts w:ascii="Times New Roman" w:hAnsi="Times New Roman" w:cs="Times New Roman"/>
          <w:sz w:val="24"/>
        </w:rPr>
        <w:t>(Horak et al., 2025)</w:t>
      </w:r>
      <w:r w:rsidR="001507A9">
        <w:rPr>
          <w:rFonts w:ascii="Times New Roman" w:hAnsi="Times New Roman" w:cs="Times New Roman"/>
          <w:sz w:val="24"/>
        </w:rPr>
        <w:fldChar w:fldCharType="end"/>
      </w:r>
      <w:r w:rsidRPr="008549A6">
        <w:rPr>
          <w:rFonts w:ascii="Times New Roman" w:hAnsi="Times New Roman" w:cs="Times New Roman"/>
          <w:sz w:val="24"/>
        </w:rPr>
        <w:t xml:space="preserve">. In contrast to the German professionals who seem to have a strong tendency for separating work and personal life and meetings being about the task, deliverables and clear cut roles </w:t>
      </w:r>
      <w:r w:rsidR="001507A9">
        <w:rPr>
          <w:rFonts w:ascii="Times New Roman" w:hAnsi="Times New Roman" w:cs="Times New Roman"/>
          <w:sz w:val="24"/>
        </w:rPr>
        <w:fldChar w:fldCharType="begin"/>
      </w:r>
      <w:r w:rsidR="001507A9">
        <w:rPr>
          <w:rFonts w:ascii="Times New Roman" w:hAnsi="Times New Roman" w:cs="Times New Roman"/>
          <w:sz w:val="24"/>
        </w:rPr>
        <w:instrText xml:space="preserve"> ADDIN ZOTERO_ITEM CSL_CITATION {"citationID":"GiuzM3lY","properties":{"formattedCitation":"(Isede, 2022)","plainCitation":"(Isede, 2022)","noteIndex":0},"citationItems":[{"id":180,"uris":["http://zotero.org/users/local/JBGcfLdO/items/GWSNTB5L"],"itemData":{"id":180,"type":"article-journal","note":"publisher: Dublin, National College of Ireland","title":"An Analysis of Learning and Development Offerings as a Motivational Tool for Productivity in Organisations (A Qualitative Study of Human Resource Management Practitioners in Ireland)","author":[{"family":"Isede","given":"Emmanuella Nkem"}],"issued":{"date-parts":[["2022"]]}}}],"schema":"https://github.com/citation-style-language/schema/raw/master/csl-citation.json"} </w:instrText>
      </w:r>
      <w:r w:rsidR="001507A9">
        <w:rPr>
          <w:rFonts w:ascii="Times New Roman" w:hAnsi="Times New Roman" w:cs="Times New Roman"/>
          <w:sz w:val="24"/>
        </w:rPr>
        <w:fldChar w:fldCharType="separate"/>
      </w:r>
      <w:r w:rsidR="001507A9" w:rsidRPr="001507A9">
        <w:rPr>
          <w:rFonts w:ascii="Times New Roman" w:hAnsi="Times New Roman" w:cs="Times New Roman"/>
          <w:sz w:val="24"/>
        </w:rPr>
        <w:t>(</w:t>
      </w:r>
      <w:proofErr w:type="spellStart"/>
      <w:r w:rsidR="001507A9" w:rsidRPr="001507A9">
        <w:rPr>
          <w:rFonts w:ascii="Times New Roman" w:hAnsi="Times New Roman" w:cs="Times New Roman"/>
          <w:sz w:val="24"/>
        </w:rPr>
        <w:t>Isede</w:t>
      </w:r>
      <w:proofErr w:type="spellEnd"/>
      <w:r w:rsidR="001507A9" w:rsidRPr="001507A9">
        <w:rPr>
          <w:rFonts w:ascii="Times New Roman" w:hAnsi="Times New Roman" w:cs="Times New Roman"/>
          <w:sz w:val="24"/>
        </w:rPr>
        <w:t>, 2022)</w:t>
      </w:r>
      <w:r w:rsidR="001507A9">
        <w:rPr>
          <w:rFonts w:ascii="Times New Roman" w:hAnsi="Times New Roman" w:cs="Times New Roman"/>
          <w:sz w:val="24"/>
        </w:rPr>
        <w:fldChar w:fldCharType="end"/>
      </w:r>
      <w:r w:rsidRPr="008549A6">
        <w:rPr>
          <w:rFonts w:ascii="Times New Roman" w:hAnsi="Times New Roman" w:cs="Times New Roman"/>
          <w:sz w:val="24"/>
        </w:rPr>
        <w:t>. All these differences together can help to explain why a British person's ideas of being direct, following rules, making choices based on rules, having clear lines between things, might not match what a Korean person likes, which is to be more careful about how they show their feelings, change the way they do things easily, mix up who they know from work and home.</w:t>
      </w:r>
    </w:p>
    <w:p w14:paraId="506E826A" w14:textId="77777777" w:rsidR="00D52B52" w:rsidRPr="008549A6" w:rsidRDefault="00D52B52" w:rsidP="008549A6">
      <w:pPr>
        <w:spacing w:line="480" w:lineRule="auto"/>
        <w:rPr>
          <w:rFonts w:ascii="Times New Roman" w:hAnsi="Times New Roman" w:cs="Times New Roman"/>
          <w:sz w:val="24"/>
        </w:rPr>
      </w:pPr>
    </w:p>
    <w:p w14:paraId="450AAE79"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Together these theories help me to understand why communication problems keep occurring over and over again in both UK and South Korea businesses as well as adaptation. In this theoretical analysis it has taught me how important it is to be able to build a trust and respectful level of sensitivity for different cultures. I was able to understand how I have to adjust my behavior in working with Korean partners through this process.</w:t>
      </w:r>
    </w:p>
    <w:p w14:paraId="0D002A6C" w14:textId="77777777" w:rsidR="00D52B52" w:rsidRPr="008549A6" w:rsidRDefault="00D52B52" w:rsidP="008549A6">
      <w:pPr>
        <w:spacing w:line="480" w:lineRule="auto"/>
        <w:rPr>
          <w:rFonts w:ascii="Times New Roman" w:hAnsi="Times New Roman" w:cs="Times New Roman"/>
          <w:sz w:val="24"/>
        </w:rPr>
      </w:pPr>
    </w:p>
    <w:p w14:paraId="3C35F892"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To British professionals interacting with South Koreans, I believe adjusting to an indirect, diplomatically more sophisticated mode of speaking is necessary. The British staff should use softer language, like 'Maybe we could think about. ' or 'Can we look into the idea of. ' instead of saying no or being critical. This is more in line with the high-context communication that South Korea uses, and also helps to avoid those embarrassing situations of when you lose face. I admit, this way makes it so I'm not understood and shows that I understand other cultures and helps others like me. For </w:t>
      </w:r>
      <w:r w:rsidRPr="008549A6">
        <w:rPr>
          <w:rFonts w:ascii="Times New Roman" w:hAnsi="Times New Roman" w:cs="Times New Roman"/>
          <w:sz w:val="24"/>
        </w:rPr>
        <w:lastRenderedPageBreak/>
        <w:t>some British workers it looks wrong or too much time because we do not talk about what has to be done.</w:t>
      </w:r>
    </w:p>
    <w:p w14:paraId="454CC0A4" w14:textId="77777777" w:rsidR="00D52B52" w:rsidRPr="008549A6" w:rsidRDefault="00D52B52" w:rsidP="008549A6">
      <w:pPr>
        <w:spacing w:line="480" w:lineRule="auto"/>
        <w:rPr>
          <w:rFonts w:ascii="Times New Roman" w:hAnsi="Times New Roman" w:cs="Times New Roman"/>
          <w:sz w:val="24"/>
        </w:rPr>
      </w:pPr>
    </w:p>
    <w:p w14:paraId="183ACD47" w14:textId="058C0AA8"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In south </w:t>
      </w:r>
      <w:proofErr w:type="spellStart"/>
      <w:r w:rsidRPr="008549A6">
        <w:rPr>
          <w:rFonts w:ascii="Times New Roman" w:hAnsi="Times New Roman" w:cs="Times New Roman"/>
          <w:sz w:val="24"/>
        </w:rPr>
        <w:t>korea</w:t>
      </w:r>
      <w:proofErr w:type="spellEnd"/>
      <w:r w:rsidRPr="008549A6">
        <w:rPr>
          <w:rFonts w:ascii="Times New Roman" w:hAnsi="Times New Roman" w:cs="Times New Roman"/>
          <w:sz w:val="24"/>
        </w:rPr>
        <w:t xml:space="preserve"> relationship building is what you do when you want to do business which is why </w:t>
      </w:r>
      <w:r w:rsidR="00DC1A8E" w:rsidRPr="008549A6">
        <w:rPr>
          <w:rFonts w:ascii="Times New Roman" w:hAnsi="Times New Roman" w:cs="Times New Roman"/>
          <w:sz w:val="24"/>
        </w:rPr>
        <w:t>I</w:t>
      </w:r>
      <w:r w:rsidRPr="008549A6">
        <w:rPr>
          <w:rFonts w:ascii="Times New Roman" w:hAnsi="Times New Roman" w:cs="Times New Roman"/>
          <w:sz w:val="24"/>
        </w:rPr>
        <w:t xml:space="preserve"> had thought we have to allow time and give </w:t>
      </w:r>
      <w:proofErr w:type="spellStart"/>
      <w:r w:rsidRPr="008549A6">
        <w:rPr>
          <w:rFonts w:ascii="Times New Roman" w:hAnsi="Times New Roman" w:cs="Times New Roman"/>
          <w:sz w:val="24"/>
        </w:rPr>
        <w:t>british</w:t>
      </w:r>
      <w:proofErr w:type="spellEnd"/>
      <w:r w:rsidRPr="008549A6">
        <w:rPr>
          <w:rFonts w:ascii="Times New Roman" w:hAnsi="Times New Roman" w:cs="Times New Roman"/>
          <w:sz w:val="24"/>
        </w:rPr>
        <w:t xml:space="preserve"> companies a chance for a social dinner, a cultural outing, an opportunity to have a chat in the interval between meetings, a personal connection. </w:t>
      </w:r>
      <w:r w:rsidR="001507A9">
        <w:rPr>
          <w:rFonts w:ascii="Times New Roman" w:hAnsi="Times New Roman" w:cs="Times New Roman"/>
          <w:sz w:val="24"/>
        </w:rPr>
        <w:fldChar w:fldCharType="begin"/>
      </w:r>
      <w:r w:rsidR="001507A9">
        <w:rPr>
          <w:rFonts w:ascii="Times New Roman" w:hAnsi="Times New Roman" w:cs="Times New Roman"/>
          <w:sz w:val="24"/>
        </w:rPr>
        <w:instrText xml:space="preserve"> ADDIN ZOTERO_ITEM CSL_CITATION {"citationID":"e2qx145z","properties":{"formattedCitation":"(Sikorsk and Albrecht, 2025)","plainCitation":"(Sikorsk and Albrecht, 2025)","noteIndex":0},"citationItems":[{"id":181,"uris":["http://zotero.org/users/local/JBGcfLdO/items/MDCT7AIE"],"itemData":{"id":181,"type":"article-journal","container-title":"Negotiation &amp; Conflict Management Research","ISSN":"1750-4708","issue":"1","journalAbbreviation":"Negotiation &amp; Conflict Management Research","title":"Trust in the Context of Intercultural Negotiations: A Systematic Review.","volume":"18","author":[{"family":"Sikorsk","given":"Mariusz T"},{"family":"Albrecht","given":"Arnd"}],"issued":{"date-parts":[["2025"]]}}}],"schema":"https://github.com/citation-style-language/schema/raw/master/csl-citation.json"} </w:instrText>
      </w:r>
      <w:r w:rsidR="001507A9">
        <w:rPr>
          <w:rFonts w:ascii="Times New Roman" w:hAnsi="Times New Roman" w:cs="Times New Roman"/>
          <w:sz w:val="24"/>
        </w:rPr>
        <w:fldChar w:fldCharType="separate"/>
      </w:r>
      <w:proofErr w:type="spellStart"/>
      <w:r w:rsidR="001507A9" w:rsidRPr="001507A9">
        <w:rPr>
          <w:rFonts w:ascii="Times New Roman" w:hAnsi="Times New Roman" w:cs="Times New Roman"/>
          <w:sz w:val="24"/>
        </w:rPr>
        <w:t>Sikorsk</w:t>
      </w:r>
      <w:proofErr w:type="spellEnd"/>
      <w:r w:rsidR="001507A9" w:rsidRPr="001507A9">
        <w:rPr>
          <w:rFonts w:ascii="Times New Roman" w:hAnsi="Times New Roman" w:cs="Times New Roman"/>
          <w:sz w:val="24"/>
        </w:rPr>
        <w:t xml:space="preserve"> and Albrecht </w:t>
      </w:r>
      <w:r w:rsidR="001507A9">
        <w:rPr>
          <w:rFonts w:ascii="Times New Roman" w:hAnsi="Times New Roman" w:cs="Times New Roman" w:hint="eastAsia"/>
          <w:sz w:val="24"/>
        </w:rPr>
        <w:t>(</w:t>
      </w:r>
      <w:r w:rsidR="001507A9" w:rsidRPr="001507A9">
        <w:rPr>
          <w:rFonts w:ascii="Times New Roman" w:hAnsi="Times New Roman" w:cs="Times New Roman"/>
          <w:sz w:val="24"/>
        </w:rPr>
        <w:t>2025)</w:t>
      </w:r>
      <w:r w:rsidR="001507A9">
        <w:rPr>
          <w:rFonts w:ascii="Times New Roman" w:hAnsi="Times New Roman" w:cs="Times New Roman"/>
          <w:sz w:val="24"/>
        </w:rPr>
        <w:fldChar w:fldCharType="end"/>
      </w:r>
      <w:r w:rsidRPr="008549A6">
        <w:rPr>
          <w:rFonts w:ascii="Times New Roman" w:hAnsi="Times New Roman" w:cs="Times New Roman"/>
          <w:sz w:val="24"/>
        </w:rPr>
        <w:t xml:space="preserve"> pointed out that such relationships-based interactions will affect negotiations in high context culture. At the same time, I know that will require a lot of time and money.</w:t>
      </w:r>
    </w:p>
    <w:p w14:paraId="3D9CEDDC" w14:textId="77777777" w:rsidR="00D52B52" w:rsidRPr="008549A6" w:rsidRDefault="00D52B52" w:rsidP="008549A6">
      <w:pPr>
        <w:spacing w:line="480" w:lineRule="auto"/>
        <w:rPr>
          <w:rFonts w:ascii="Times New Roman" w:hAnsi="Times New Roman" w:cs="Times New Roman"/>
          <w:sz w:val="24"/>
        </w:rPr>
      </w:pPr>
    </w:p>
    <w:p w14:paraId="63D391E5" w14:textId="1F1E842B"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Due to South Korea's high uncertainty avoidance score, Korean partners will usually demand a complete documentation of the decision before proceeding </w:t>
      </w:r>
      <w:r w:rsidR="001507A9">
        <w:rPr>
          <w:rFonts w:ascii="Times New Roman" w:hAnsi="Times New Roman" w:cs="Times New Roman"/>
          <w:sz w:val="24"/>
        </w:rPr>
        <w:fldChar w:fldCharType="begin"/>
      </w:r>
      <w:r w:rsidR="001507A9">
        <w:rPr>
          <w:rFonts w:ascii="Times New Roman" w:hAnsi="Times New Roman" w:cs="Times New Roman"/>
          <w:sz w:val="24"/>
        </w:rPr>
        <w:instrText xml:space="preserve"> ADDIN ZOTERO_ITEM CSL_CITATION {"citationID":"2l9m14uj","properties":{"formattedCitation":"(Tengimfene, 2020)","plainCitation":"(Tengimfene, 2020)","noteIndex":0},"citationItems":[{"id":182,"uris":["http://zotero.org/users/local/JBGcfLdO/items/2ZYKUHNY"],"itemData":{"id":182,"type":"book","ISBN":"979-8-3809-0505-3","publisher":"University of Pretoria (South Africa)","title":"Effectively Managing in Cross-Cultural Business Environments of Multinational Companies","author":[{"family":"Tengimfene","given":"Asanda"}],"issued":{"date-parts":[["2020"]]}}}],"schema":"https://github.com/citation-style-language/schema/raw/master/csl-citation.json"} </w:instrText>
      </w:r>
      <w:r w:rsidR="001507A9">
        <w:rPr>
          <w:rFonts w:ascii="Times New Roman" w:hAnsi="Times New Roman" w:cs="Times New Roman"/>
          <w:sz w:val="24"/>
        </w:rPr>
        <w:fldChar w:fldCharType="separate"/>
      </w:r>
      <w:r w:rsidR="001507A9" w:rsidRPr="001507A9">
        <w:rPr>
          <w:rFonts w:ascii="Times New Roman" w:hAnsi="Times New Roman" w:cs="Times New Roman"/>
          <w:sz w:val="24"/>
        </w:rPr>
        <w:t>(</w:t>
      </w:r>
      <w:proofErr w:type="spellStart"/>
      <w:r w:rsidR="001507A9" w:rsidRPr="001507A9">
        <w:rPr>
          <w:rFonts w:ascii="Times New Roman" w:hAnsi="Times New Roman" w:cs="Times New Roman"/>
          <w:sz w:val="24"/>
        </w:rPr>
        <w:t>Tengimfene</w:t>
      </w:r>
      <w:proofErr w:type="spellEnd"/>
      <w:r w:rsidR="001507A9" w:rsidRPr="001507A9">
        <w:rPr>
          <w:rFonts w:ascii="Times New Roman" w:hAnsi="Times New Roman" w:cs="Times New Roman"/>
          <w:sz w:val="24"/>
        </w:rPr>
        <w:t>, 2020)</w:t>
      </w:r>
      <w:r w:rsidR="001507A9">
        <w:rPr>
          <w:rFonts w:ascii="Times New Roman" w:hAnsi="Times New Roman" w:cs="Times New Roman"/>
          <w:sz w:val="24"/>
        </w:rPr>
        <w:fldChar w:fldCharType="end"/>
      </w:r>
      <w:r w:rsidRPr="008549A6">
        <w:rPr>
          <w:rFonts w:ascii="Times New Roman" w:hAnsi="Times New Roman" w:cs="Times New Roman"/>
          <w:sz w:val="24"/>
        </w:rPr>
        <w:t>. So that UK companies have to create in detail accounts, and clear times, with a rigorous risk analyses structure. but this will increase the UK team’s workload and slow down internal processes.</w:t>
      </w:r>
    </w:p>
    <w:p w14:paraId="75EE2738" w14:textId="77777777" w:rsidR="00D52B52" w:rsidRPr="008549A6" w:rsidRDefault="00D52B52" w:rsidP="008549A6">
      <w:pPr>
        <w:spacing w:line="480" w:lineRule="auto"/>
        <w:rPr>
          <w:rFonts w:ascii="Times New Roman" w:hAnsi="Times New Roman" w:cs="Times New Roman"/>
          <w:sz w:val="24"/>
        </w:rPr>
      </w:pPr>
    </w:p>
    <w:p w14:paraId="32E23F51" w14:textId="29107E59"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When thinking of possible problems for the British companies in Korea, I’m sure it makes sense to incorporate cross-cultural </w:t>
      </w:r>
      <w:proofErr w:type="spellStart"/>
      <w:r w:rsidRPr="008549A6">
        <w:rPr>
          <w:rFonts w:ascii="Times New Roman" w:hAnsi="Times New Roman" w:cs="Times New Roman"/>
          <w:sz w:val="24"/>
        </w:rPr>
        <w:t>communiation</w:t>
      </w:r>
      <w:proofErr w:type="spellEnd"/>
      <w:r w:rsidRPr="008549A6">
        <w:rPr>
          <w:rFonts w:ascii="Times New Roman" w:hAnsi="Times New Roman" w:cs="Times New Roman"/>
          <w:sz w:val="24"/>
        </w:rPr>
        <w:t xml:space="preserve"> training with the cultural mediators. It also allows the employee to be aware of the Korean culture with more understanding of the indirect way Koreans communicate as well as what we expect from people in higher ranks in Korea, which gives the employees more confidence with their group</w:t>
      </w:r>
      <w:r w:rsidR="001507A9">
        <w:rPr>
          <w:rFonts w:ascii="Times New Roman" w:hAnsi="Times New Roman" w:cs="Times New Roman" w:hint="eastAsia"/>
          <w:sz w:val="24"/>
        </w:rPr>
        <w:t xml:space="preserve"> </w:t>
      </w:r>
      <w:r w:rsidR="001507A9">
        <w:rPr>
          <w:rFonts w:ascii="Times New Roman" w:hAnsi="Times New Roman" w:cs="Times New Roman"/>
          <w:sz w:val="24"/>
        </w:rPr>
        <w:fldChar w:fldCharType="begin"/>
      </w:r>
      <w:r w:rsidR="001507A9">
        <w:rPr>
          <w:rFonts w:ascii="Times New Roman" w:hAnsi="Times New Roman" w:cs="Times New Roman"/>
          <w:sz w:val="24"/>
        </w:rPr>
        <w:instrText xml:space="preserve"> ADDIN ZOTERO_ITEM CSL_CITATION {"citationID":"XeIa23g9","properties":{"formattedCitation":"(Klimova and Chen, 2024)","plainCitation":"(Klimova and Chen, 2024)","noteIndex":0},"citationItems":[{"id":183,"uris":["http://zotero.org/users/local/JBGcfLdO/items/RMWNPKTJ"],"itemData":{"id":183,"type":"article-journal","container-title":"Language Teaching Research Quarterly","journalAbbreviation":"Language Teaching Research Quarterly","note":"publisher: ERIC","page":"102-120","title":"The Impact of AI on Enhancing Students' Intercultural Communication Competence at the University Level: A Review Study.","volume":"43","author":[{"family":"Klimova","given":"Blanka"},{"family":"Chen","given":"Jui Hua"}],"issued":{"date-parts":[["2024"]]}}}],"schema":"https://github.com/citation-style-language/schema/raw/master/csl-citation.json"} </w:instrText>
      </w:r>
      <w:r w:rsidR="001507A9">
        <w:rPr>
          <w:rFonts w:ascii="Times New Roman" w:hAnsi="Times New Roman" w:cs="Times New Roman"/>
          <w:sz w:val="24"/>
        </w:rPr>
        <w:fldChar w:fldCharType="separate"/>
      </w:r>
      <w:r w:rsidR="001507A9" w:rsidRPr="001507A9">
        <w:rPr>
          <w:rFonts w:ascii="Times New Roman" w:hAnsi="Times New Roman" w:cs="Times New Roman"/>
          <w:sz w:val="24"/>
        </w:rPr>
        <w:t>(Klimova and Chen, 2024)</w:t>
      </w:r>
      <w:r w:rsidR="001507A9">
        <w:rPr>
          <w:rFonts w:ascii="Times New Roman" w:hAnsi="Times New Roman" w:cs="Times New Roman"/>
          <w:sz w:val="24"/>
        </w:rPr>
        <w:fldChar w:fldCharType="end"/>
      </w:r>
      <w:r w:rsidRPr="008549A6">
        <w:rPr>
          <w:rFonts w:ascii="Times New Roman" w:hAnsi="Times New Roman" w:cs="Times New Roman"/>
          <w:sz w:val="24"/>
        </w:rPr>
        <w:t xml:space="preserve">. At the same time, using bilingual </w:t>
      </w:r>
      <w:r w:rsidRPr="008549A6">
        <w:rPr>
          <w:rFonts w:ascii="Times New Roman" w:hAnsi="Times New Roman" w:cs="Times New Roman"/>
          <w:sz w:val="24"/>
        </w:rPr>
        <w:lastRenderedPageBreak/>
        <w:t>advisers or mediators at the start of the first meeting or negotiation provides an immediate interpretation to minimize misunderstanding when the team is still in the learning phase, but I am aware that it will take a continuous commitment, and relying too heavily on mediators could stunt the team's internal development.</w:t>
      </w:r>
    </w:p>
    <w:p w14:paraId="030D7EB9" w14:textId="77777777" w:rsidR="00D52B52" w:rsidRPr="008549A6" w:rsidRDefault="00D52B52" w:rsidP="008549A6">
      <w:pPr>
        <w:spacing w:line="480" w:lineRule="auto"/>
        <w:rPr>
          <w:rFonts w:ascii="Times New Roman" w:hAnsi="Times New Roman" w:cs="Times New Roman"/>
          <w:sz w:val="24"/>
        </w:rPr>
      </w:pPr>
    </w:p>
    <w:p w14:paraId="102512A4"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In looking back on it I can see what changes like that could have greatly enhanced my efforts at delivering it to the south Korean people effectively.</w:t>
      </w:r>
    </w:p>
    <w:p w14:paraId="0E720CBA" w14:textId="77777777" w:rsidR="00D52B52" w:rsidRPr="008549A6" w:rsidRDefault="00D52B52" w:rsidP="008549A6">
      <w:pPr>
        <w:spacing w:line="480" w:lineRule="auto"/>
        <w:rPr>
          <w:rFonts w:ascii="Times New Roman" w:hAnsi="Times New Roman" w:cs="Times New Roman"/>
          <w:sz w:val="24"/>
        </w:rPr>
      </w:pPr>
    </w:p>
    <w:p w14:paraId="389EB949"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Having gone through the Gibbs model makes me aware of a lot of communication issues arising from the UK to South Korea are not because of individuals, but rather cultural norms. South Korea’s business culture is hierarchical, indirect speech, harmony, long-term relationships. While the UK are direct, equal, efficient. Through this reflection I have come to a better understanding of what changes in my British way of communicating I may need to make in a foreign environment. This helps British companies to avoid misunderstanding and adopt culturally adapted communication strategies. in the end it comes back to being willing to go along with the flow, being patient and also being willing to accept the idea that if you are going to make money as an international businessman that you will most likely have to change how you talk to people in order to succeed in business.</w:t>
      </w:r>
    </w:p>
    <w:p w14:paraId="3B271FC7" w14:textId="77777777" w:rsidR="00D52B52" w:rsidRPr="008549A6" w:rsidRDefault="00D52B52" w:rsidP="008549A6">
      <w:pPr>
        <w:spacing w:line="480" w:lineRule="auto"/>
        <w:rPr>
          <w:rFonts w:ascii="Times New Roman" w:hAnsi="Times New Roman" w:cs="Times New Roman"/>
          <w:sz w:val="24"/>
        </w:rPr>
      </w:pPr>
    </w:p>
    <w:p w14:paraId="1D5F2BA8" w14:textId="77777777" w:rsidR="00D52B52" w:rsidRPr="008549A6" w:rsidRDefault="00000000" w:rsidP="008549A6">
      <w:pPr>
        <w:spacing w:line="480" w:lineRule="auto"/>
        <w:rPr>
          <w:rFonts w:ascii="Times New Roman" w:hAnsi="Times New Roman" w:cs="Times New Roman"/>
          <w:sz w:val="24"/>
        </w:rPr>
      </w:pPr>
      <w:r w:rsidRPr="008549A6">
        <w:rPr>
          <w:rFonts w:ascii="Times New Roman" w:hAnsi="Times New Roman" w:cs="Times New Roman"/>
          <w:sz w:val="24"/>
        </w:rPr>
        <w:t xml:space="preserve">In conclusion it’s very important to note that it is very crucial that the good international business communications are a certain degree of flexibility along with </w:t>
      </w:r>
      <w:r w:rsidRPr="008549A6">
        <w:rPr>
          <w:rFonts w:ascii="Times New Roman" w:hAnsi="Times New Roman" w:cs="Times New Roman"/>
          <w:sz w:val="24"/>
        </w:rPr>
        <w:lastRenderedPageBreak/>
        <w:t>some patience and adaptability for communicating. By appreciating and respecting the cultural values that shape South Korean business practices such as the indirect way of communication, the focus on building a relationship with others, the respect towards people's hierarchy, and how they prefer to have every possible detail of the plan mapped out ahead, British professionals can avoid the mistakes of communicating wrong or causing harm during communication to the people from the south and improve their professional relationship in cross-cultural cooperation.</w:t>
      </w:r>
    </w:p>
    <w:p w14:paraId="22D27546" w14:textId="5B346364" w:rsidR="008549A6" w:rsidRDefault="008549A6" w:rsidP="008549A6">
      <w:pPr>
        <w:spacing w:line="480" w:lineRule="auto"/>
        <w:rPr>
          <w:rFonts w:ascii="Times New Roman" w:hAnsi="Times New Roman" w:cs="Times New Roman"/>
          <w:sz w:val="24"/>
        </w:rPr>
      </w:pPr>
    </w:p>
    <w:p w14:paraId="03D5D749" w14:textId="77777777" w:rsidR="008549A6" w:rsidRDefault="008549A6" w:rsidP="008549A6">
      <w:pPr>
        <w:widowControl/>
        <w:spacing w:line="480" w:lineRule="auto"/>
        <w:jc w:val="left"/>
        <w:rPr>
          <w:rFonts w:ascii="Times New Roman" w:hAnsi="Times New Roman" w:cs="Times New Roman"/>
          <w:sz w:val="24"/>
        </w:rPr>
      </w:pPr>
      <w:r>
        <w:rPr>
          <w:rFonts w:ascii="Times New Roman" w:hAnsi="Times New Roman" w:cs="Times New Roman"/>
          <w:sz w:val="24"/>
        </w:rPr>
        <w:br w:type="page"/>
      </w:r>
    </w:p>
    <w:p w14:paraId="3DB0CAD6" w14:textId="77777777" w:rsidR="008549A6" w:rsidRPr="00C64232" w:rsidRDefault="008549A6" w:rsidP="008549A6">
      <w:pPr>
        <w:spacing w:line="480" w:lineRule="auto"/>
        <w:rPr>
          <w:rFonts w:ascii="Times New Roman" w:hAnsi="Times New Roman" w:cs="Times New Roman"/>
          <w:b/>
          <w:bCs/>
          <w:sz w:val="24"/>
        </w:rPr>
      </w:pPr>
      <w:bookmarkStart w:id="0" w:name="OLE_LINK4"/>
      <w:r w:rsidRPr="00C64232">
        <w:rPr>
          <w:rFonts w:ascii="Times New Roman" w:hAnsi="Times New Roman" w:cs="Times New Roman"/>
          <w:b/>
          <w:bCs/>
          <w:sz w:val="24"/>
        </w:rPr>
        <w:lastRenderedPageBreak/>
        <w:t>References</w:t>
      </w:r>
    </w:p>
    <w:p w14:paraId="426239E0" w14:textId="77777777" w:rsidR="008549A6" w:rsidRPr="00C64232" w:rsidRDefault="008549A6" w:rsidP="008549A6">
      <w:pPr>
        <w:spacing w:line="480" w:lineRule="auto"/>
        <w:rPr>
          <w:rFonts w:ascii="Times New Roman" w:hAnsi="Times New Roman" w:cs="Times New Roman"/>
          <w:sz w:val="24"/>
        </w:rPr>
      </w:pPr>
    </w:p>
    <w:p w14:paraId="513B24FF" w14:textId="77777777" w:rsidR="001507A9" w:rsidRPr="001507A9" w:rsidRDefault="008549A6" w:rsidP="004A0554">
      <w:pPr>
        <w:pStyle w:val="a7"/>
        <w:spacing w:line="480" w:lineRule="auto"/>
        <w:ind w:left="420" w:hangingChars="200" w:hanging="420"/>
        <w:jc w:val="left"/>
        <w:rPr>
          <w:rFonts w:ascii="Times New Roman" w:hAnsi="Times New Roman" w:cs="Times New Roman"/>
          <w:sz w:val="24"/>
        </w:rPr>
      </w:pPr>
      <w:r w:rsidRPr="00C64232">
        <w:fldChar w:fldCharType="begin"/>
      </w:r>
      <w:r w:rsidRPr="00C64232">
        <w:instrText xml:space="preserve"> ADDIN ZOTERO_BIBL {"uncited":[],"omitted":[],"custom":[]} CSL_BIBLIOGRAPHY </w:instrText>
      </w:r>
      <w:r w:rsidRPr="00C64232">
        <w:fldChar w:fldCharType="separate"/>
      </w:r>
      <w:proofErr w:type="spellStart"/>
      <w:r w:rsidR="001507A9" w:rsidRPr="001507A9">
        <w:rPr>
          <w:rFonts w:ascii="Times New Roman" w:hAnsi="Times New Roman" w:cs="Times New Roman"/>
          <w:sz w:val="24"/>
        </w:rPr>
        <w:t>Aririguzoh</w:t>
      </w:r>
      <w:proofErr w:type="spellEnd"/>
      <w:r w:rsidR="001507A9" w:rsidRPr="001507A9">
        <w:rPr>
          <w:rFonts w:ascii="Times New Roman" w:hAnsi="Times New Roman" w:cs="Times New Roman"/>
          <w:sz w:val="24"/>
        </w:rPr>
        <w:t xml:space="preserve">, S., 2022. Communication competencies, culture and SDGs: effective processes to cross-cultural communication. </w:t>
      </w:r>
      <w:proofErr w:type="spellStart"/>
      <w:r w:rsidR="001507A9" w:rsidRPr="001507A9">
        <w:rPr>
          <w:rFonts w:ascii="Times New Roman" w:hAnsi="Times New Roman" w:cs="Times New Roman"/>
          <w:sz w:val="24"/>
        </w:rPr>
        <w:t>Humanit</w:t>
      </w:r>
      <w:proofErr w:type="spellEnd"/>
      <w:r w:rsidR="001507A9" w:rsidRPr="001507A9">
        <w:rPr>
          <w:rFonts w:ascii="Times New Roman" w:hAnsi="Times New Roman" w:cs="Times New Roman"/>
          <w:sz w:val="24"/>
        </w:rPr>
        <w:t>. Soc. Sci. Commun. 9, 1–11.</w:t>
      </w:r>
    </w:p>
    <w:p w14:paraId="65073D33"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Bondarenko, N., 2024. South Korean Business Culture. Pushkin House.</w:t>
      </w:r>
    </w:p>
    <w:p w14:paraId="61C3C350"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Christiansen, T., Kim, B., 2023. EU-Korea trade relations in the context of global disruption: political and legal perspectives. Asia Eur. J. 21, 527–544.</w:t>
      </w:r>
    </w:p>
    <w:p w14:paraId="2E28C295"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Dai, Y., Li, H., Xie, W., Deng, T., 2022. Power Distance Belief and Workplace Communication: The Mediating Role of Fear of Authority. Int. J. Environ. Res. Public. Health 19, 2932. https://doi.org/10.3390/ijerph19052932</w:t>
      </w:r>
    </w:p>
    <w:p w14:paraId="6CBDA4E5"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Do, A.H.-J., 2024. BUILDING GROUP RAPPORT IN INSTITUTIONAL FACE TO-FACE INTERACTIONS: AN EXPLORATION OF KOREAN LANGUAGE CLASSROOM DISCOURSE.</w:t>
      </w:r>
    </w:p>
    <w:p w14:paraId="426BCC11"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Florisson</w:t>
      </w:r>
      <w:proofErr w:type="spellEnd"/>
      <w:r w:rsidRPr="001507A9">
        <w:rPr>
          <w:rFonts w:ascii="Times New Roman" w:hAnsi="Times New Roman" w:cs="Times New Roman"/>
          <w:sz w:val="24"/>
        </w:rPr>
        <w:t>, R., 2024. The UK Insecure Work Index 2024. Work Found. Lond. UK.</w:t>
      </w:r>
    </w:p>
    <w:p w14:paraId="3C809127"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Gerlich, M., 2023. How short-term orientation dominates western businesses and the challenges they face—an example using Germany, the UK, and the USA. Adm. Sci. 13, 25.</w:t>
      </w:r>
    </w:p>
    <w:p w14:paraId="2B4D4B01"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 xml:space="preserve">Glazer, S., 2021. Organizational role ambiguity as a proxy for uncertainty avoidance. Int. J. </w:t>
      </w:r>
      <w:proofErr w:type="spellStart"/>
      <w:r w:rsidRPr="001507A9">
        <w:rPr>
          <w:rFonts w:ascii="Times New Roman" w:hAnsi="Times New Roman" w:cs="Times New Roman"/>
          <w:sz w:val="24"/>
        </w:rPr>
        <w:t>Intercult</w:t>
      </w:r>
      <w:proofErr w:type="spellEnd"/>
      <w:r w:rsidRPr="001507A9">
        <w:rPr>
          <w:rFonts w:ascii="Times New Roman" w:hAnsi="Times New Roman" w:cs="Times New Roman"/>
          <w:sz w:val="24"/>
        </w:rPr>
        <w:t xml:space="preserve">. </w:t>
      </w:r>
      <w:proofErr w:type="spellStart"/>
      <w:r w:rsidRPr="001507A9">
        <w:rPr>
          <w:rFonts w:ascii="Times New Roman" w:hAnsi="Times New Roman" w:cs="Times New Roman"/>
          <w:sz w:val="24"/>
        </w:rPr>
        <w:t>Relat</w:t>
      </w:r>
      <w:proofErr w:type="spellEnd"/>
      <w:r w:rsidRPr="001507A9">
        <w:rPr>
          <w:rFonts w:ascii="Times New Roman" w:hAnsi="Times New Roman" w:cs="Times New Roman"/>
          <w:sz w:val="24"/>
        </w:rPr>
        <w:t>. 85, 1–12.</w:t>
      </w:r>
    </w:p>
    <w:p w14:paraId="4F4323EE"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 xml:space="preserve">Hoare, J., 2021. Korea-Culture Smart!: The Essential Guide to Customs &amp; Culture. </w:t>
      </w:r>
      <w:proofErr w:type="spellStart"/>
      <w:r w:rsidRPr="001507A9">
        <w:rPr>
          <w:rFonts w:ascii="Times New Roman" w:hAnsi="Times New Roman" w:cs="Times New Roman"/>
          <w:sz w:val="24"/>
        </w:rPr>
        <w:t>Kuperard</w:t>
      </w:r>
      <w:proofErr w:type="spellEnd"/>
      <w:r w:rsidRPr="001507A9">
        <w:rPr>
          <w:rFonts w:ascii="Times New Roman" w:hAnsi="Times New Roman" w:cs="Times New Roman"/>
          <w:sz w:val="24"/>
        </w:rPr>
        <w:t>.</w:t>
      </w:r>
    </w:p>
    <w:p w14:paraId="5DC62EA3"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 xml:space="preserve">Horak, S., Jiang, C., </w:t>
      </w:r>
      <w:proofErr w:type="spellStart"/>
      <w:r w:rsidRPr="001507A9">
        <w:rPr>
          <w:rFonts w:ascii="Times New Roman" w:hAnsi="Times New Roman" w:cs="Times New Roman"/>
          <w:sz w:val="24"/>
        </w:rPr>
        <w:t>Festing</w:t>
      </w:r>
      <w:proofErr w:type="spellEnd"/>
      <w:r w:rsidRPr="001507A9">
        <w:rPr>
          <w:rFonts w:ascii="Times New Roman" w:hAnsi="Times New Roman" w:cs="Times New Roman"/>
          <w:sz w:val="24"/>
        </w:rPr>
        <w:t xml:space="preserve">, M., 2025. Informal, formal or hybrid–how expatriates in </w:t>
      </w:r>
      <w:r w:rsidRPr="001507A9">
        <w:rPr>
          <w:rFonts w:ascii="Times New Roman" w:hAnsi="Times New Roman" w:cs="Times New Roman"/>
          <w:sz w:val="24"/>
        </w:rPr>
        <w:lastRenderedPageBreak/>
        <w:t>European MNC subsidiaries in South Korea manage hierarchy to enhance organizational agility. Int. J. Manpow.</w:t>
      </w:r>
    </w:p>
    <w:p w14:paraId="16F80081"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Isede</w:t>
      </w:r>
      <w:proofErr w:type="spellEnd"/>
      <w:r w:rsidRPr="001507A9">
        <w:rPr>
          <w:rFonts w:ascii="Times New Roman" w:hAnsi="Times New Roman" w:cs="Times New Roman"/>
          <w:sz w:val="24"/>
        </w:rPr>
        <w:t xml:space="preserve">, E.N., 2022. An Analysis of Learning and Development Offerings as a Motivational Tool for Productivity in </w:t>
      </w:r>
      <w:proofErr w:type="spellStart"/>
      <w:r w:rsidRPr="001507A9">
        <w:rPr>
          <w:rFonts w:ascii="Times New Roman" w:hAnsi="Times New Roman" w:cs="Times New Roman"/>
          <w:sz w:val="24"/>
        </w:rPr>
        <w:t>Organisations</w:t>
      </w:r>
      <w:proofErr w:type="spellEnd"/>
      <w:r w:rsidRPr="001507A9">
        <w:rPr>
          <w:rFonts w:ascii="Times New Roman" w:hAnsi="Times New Roman" w:cs="Times New Roman"/>
          <w:sz w:val="24"/>
        </w:rPr>
        <w:t xml:space="preserve"> (A Qualitative Study of Human Resource Management Practitioners in Ireland).</w:t>
      </w:r>
    </w:p>
    <w:p w14:paraId="43380DCF"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Jung, Y., 2022. Korean Business Communication: A Comprehensive Introduction. Routledge.</w:t>
      </w:r>
    </w:p>
    <w:p w14:paraId="587699D6"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Kaartti</w:t>
      </w:r>
      <w:proofErr w:type="spellEnd"/>
      <w:r w:rsidRPr="001507A9">
        <w:rPr>
          <w:rFonts w:ascii="Times New Roman" w:hAnsi="Times New Roman" w:cs="Times New Roman"/>
          <w:sz w:val="24"/>
        </w:rPr>
        <w:t>, K., 2023. Negotiating Across Cultures: influence of Korean culture on negotiations between Finnish and Korean companies.</w:t>
      </w:r>
    </w:p>
    <w:p w14:paraId="58F88633"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 xml:space="preserve">Kim, H., Han, H., Kim, H.S., 2024. The structure of emotion regulation strategies among Korean adults. Personal. </w:t>
      </w:r>
      <w:proofErr w:type="spellStart"/>
      <w:r w:rsidRPr="001507A9">
        <w:rPr>
          <w:rFonts w:ascii="Times New Roman" w:hAnsi="Times New Roman" w:cs="Times New Roman"/>
          <w:sz w:val="24"/>
        </w:rPr>
        <w:t>Individ</w:t>
      </w:r>
      <w:proofErr w:type="spellEnd"/>
      <w:r w:rsidRPr="001507A9">
        <w:rPr>
          <w:rFonts w:ascii="Times New Roman" w:hAnsi="Times New Roman" w:cs="Times New Roman"/>
          <w:sz w:val="24"/>
        </w:rPr>
        <w:t>. Differ. 229, 112752.</w:t>
      </w:r>
    </w:p>
    <w:p w14:paraId="51413C1A"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Klimova, B., Chen, J.H., 2024. The Impact of AI on Enhancing Students’ Intercultural Communication Competence at the University Level: A Review Study. Lang. Teach. Res. Q. 43, 102–120.</w:t>
      </w:r>
    </w:p>
    <w:p w14:paraId="4EAB88A9"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Moon, C., 2023. Cultural Variations in Politeness Strategies Used in Email Communication, in: Intercultural Communication for the Global Business Professional. Routledge, pp. 45–57.</w:t>
      </w:r>
    </w:p>
    <w:p w14:paraId="25A6A5B8"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Pang, H.T., Zhou, X., Chu, M., 2024. Cross-cultural differences in using nonverbal behaviors to identify indirect replies. J. Nonverbal Behav. 48, 323–344.</w:t>
      </w:r>
    </w:p>
    <w:p w14:paraId="05305405"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 xml:space="preserve">Pearce, A., </w:t>
      </w:r>
      <w:proofErr w:type="spellStart"/>
      <w:r w:rsidRPr="001507A9">
        <w:rPr>
          <w:rFonts w:ascii="Times New Roman" w:hAnsi="Times New Roman" w:cs="Times New Roman"/>
          <w:sz w:val="24"/>
        </w:rPr>
        <w:t>Dziewanowska</w:t>
      </w:r>
      <w:proofErr w:type="spellEnd"/>
      <w:r w:rsidRPr="001507A9">
        <w:rPr>
          <w:rFonts w:ascii="Times New Roman" w:hAnsi="Times New Roman" w:cs="Times New Roman"/>
          <w:sz w:val="24"/>
        </w:rPr>
        <w:t>, K., Quan, R., Ko, I., 2022. Combining Korean Confucianism with European values to build successful business relationships. Eur. J. Int. Manag. 17, 441–468.</w:t>
      </w:r>
    </w:p>
    <w:p w14:paraId="2A1404EE"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lastRenderedPageBreak/>
        <w:t>Pétursdóttir, Á., 2022. The effect of national culture on communication and business etiquette in South Korea and Iceland.</w:t>
      </w:r>
    </w:p>
    <w:p w14:paraId="5D0DF261"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Reeder, N., 2020. Organizational culture and career development in the British civil service. Public Money Manag. 40, 559–568.</w:t>
      </w:r>
    </w:p>
    <w:p w14:paraId="7B185DDC"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Reynolds, S., 2024. Understanding the Role of Culture in Supply Chain Collaboration.</w:t>
      </w:r>
    </w:p>
    <w:p w14:paraId="70D5ACF7"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Sikorsk</w:t>
      </w:r>
      <w:proofErr w:type="spellEnd"/>
      <w:r w:rsidRPr="001507A9">
        <w:rPr>
          <w:rFonts w:ascii="Times New Roman" w:hAnsi="Times New Roman" w:cs="Times New Roman"/>
          <w:sz w:val="24"/>
        </w:rPr>
        <w:t xml:space="preserve">, M.T., Albrecht, A., 2025. Trust in the Context of Intercultural Negotiations: A Systematic Review. Negot. </w:t>
      </w:r>
      <w:proofErr w:type="spellStart"/>
      <w:r w:rsidRPr="001507A9">
        <w:rPr>
          <w:rFonts w:ascii="Times New Roman" w:hAnsi="Times New Roman" w:cs="Times New Roman"/>
          <w:sz w:val="24"/>
        </w:rPr>
        <w:t>Confl</w:t>
      </w:r>
      <w:proofErr w:type="spellEnd"/>
      <w:r w:rsidRPr="001507A9">
        <w:rPr>
          <w:rFonts w:ascii="Times New Roman" w:hAnsi="Times New Roman" w:cs="Times New Roman"/>
          <w:sz w:val="24"/>
        </w:rPr>
        <w:t>. Manag. Res. 18.</w:t>
      </w:r>
    </w:p>
    <w:p w14:paraId="50597D3C"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Silvonen</w:t>
      </w:r>
      <w:proofErr w:type="spellEnd"/>
      <w:r w:rsidRPr="001507A9">
        <w:rPr>
          <w:rFonts w:ascii="Times New Roman" w:hAnsi="Times New Roman" w:cs="Times New Roman"/>
          <w:sz w:val="24"/>
        </w:rPr>
        <w:t>, I., 2023. Leadership methods in the South Korean hierarchical business culture.</w:t>
      </w:r>
    </w:p>
    <w:p w14:paraId="14264A3B"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Šķestere</w:t>
      </w:r>
      <w:proofErr w:type="spellEnd"/>
      <w:r w:rsidRPr="001507A9">
        <w:rPr>
          <w:rFonts w:ascii="Times New Roman" w:hAnsi="Times New Roman" w:cs="Times New Roman"/>
          <w:sz w:val="24"/>
        </w:rPr>
        <w:t xml:space="preserve">, I., 2025. Applying the High-and Low-Context Communication Culture Model in the Foreign Language Acquisition Process: The Case of Korean Language in the Latvian Culture Environment. </w:t>
      </w:r>
      <w:proofErr w:type="spellStart"/>
      <w:r w:rsidRPr="001507A9">
        <w:rPr>
          <w:rFonts w:ascii="Times New Roman" w:hAnsi="Times New Roman" w:cs="Times New Roman"/>
          <w:sz w:val="24"/>
        </w:rPr>
        <w:t>Religiski-Filoz</w:t>
      </w:r>
      <w:proofErr w:type="spellEnd"/>
      <w:r w:rsidRPr="001507A9">
        <w:rPr>
          <w:rFonts w:ascii="Times New Roman" w:hAnsi="Times New Roman" w:cs="Times New Roman"/>
          <w:sz w:val="24"/>
        </w:rPr>
        <w:t xml:space="preserve">. </w:t>
      </w:r>
      <w:proofErr w:type="spellStart"/>
      <w:r w:rsidRPr="001507A9">
        <w:rPr>
          <w:rFonts w:ascii="Times New Roman" w:hAnsi="Times New Roman" w:cs="Times New Roman"/>
          <w:sz w:val="24"/>
        </w:rPr>
        <w:t>Raksti</w:t>
      </w:r>
      <w:proofErr w:type="spellEnd"/>
      <w:r w:rsidRPr="001507A9">
        <w:rPr>
          <w:rFonts w:ascii="Times New Roman" w:hAnsi="Times New Roman" w:cs="Times New Roman"/>
          <w:sz w:val="24"/>
        </w:rPr>
        <w:t xml:space="preserve"> 36, 8–26.</w:t>
      </w:r>
    </w:p>
    <w:p w14:paraId="1BFA6E56"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Tabata, N., Vrij, A., 2023. Differences between Japanese and British participants in self-reported verbal strategies to appear convincing. Psychiatry Psychol. Law 30, 177–191.</w:t>
      </w:r>
    </w:p>
    <w:p w14:paraId="716795DB"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Tengimfene</w:t>
      </w:r>
      <w:proofErr w:type="spellEnd"/>
      <w:r w:rsidRPr="001507A9">
        <w:rPr>
          <w:rFonts w:ascii="Times New Roman" w:hAnsi="Times New Roman" w:cs="Times New Roman"/>
          <w:sz w:val="24"/>
        </w:rPr>
        <w:t>, A., 2020. Effectively Managing in Cross-Cultural Business Environments of Multinational Companies. University of Pretoria (South Africa).</w:t>
      </w:r>
    </w:p>
    <w:p w14:paraId="2DECF0BD"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r w:rsidRPr="001507A9">
        <w:rPr>
          <w:rFonts w:ascii="Times New Roman" w:hAnsi="Times New Roman" w:cs="Times New Roman"/>
          <w:sz w:val="24"/>
        </w:rPr>
        <w:t>Winch, C., Addis, M., 2022. Autonomy and expertise in the English workplace. J. Vocat. Educ. Train. 74, 146–165.</w:t>
      </w:r>
    </w:p>
    <w:p w14:paraId="75DC5800" w14:textId="77777777" w:rsidR="001507A9" w:rsidRPr="001507A9" w:rsidRDefault="001507A9" w:rsidP="004A0554">
      <w:pPr>
        <w:pStyle w:val="a7"/>
        <w:spacing w:line="480" w:lineRule="auto"/>
        <w:ind w:left="480" w:hangingChars="200" w:hanging="480"/>
        <w:jc w:val="left"/>
        <w:rPr>
          <w:rFonts w:ascii="Times New Roman" w:hAnsi="Times New Roman" w:cs="Times New Roman"/>
          <w:sz w:val="24"/>
        </w:rPr>
      </w:pPr>
      <w:proofErr w:type="spellStart"/>
      <w:r w:rsidRPr="001507A9">
        <w:rPr>
          <w:rFonts w:ascii="Times New Roman" w:hAnsi="Times New Roman" w:cs="Times New Roman"/>
          <w:sz w:val="24"/>
        </w:rPr>
        <w:t>Ylikortes</w:t>
      </w:r>
      <w:proofErr w:type="spellEnd"/>
      <w:r w:rsidRPr="001507A9">
        <w:rPr>
          <w:rFonts w:ascii="Times New Roman" w:hAnsi="Times New Roman" w:cs="Times New Roman"/>
          <w:sz w:val="24"/>
        </w:rPr>
        <w:t>, M., 2020. Cultural and communicational challenges when working in South Korea: Finnish employees’ perspective and thematic analysis.</w:t>
      </w:r>
    </w:p>
    <w:p w14:paraId="277C00B8" w14:textId="4361FDAD" w:rsidR="00D52B52" w:rsidRPr="008549A6" w:rsidRDefault="008549A6" w:rsidP="004A0554">
      <w:pPr>
        <w:spacing w:line="480" w:lineRule="auto"/>
        <w:ind w:left="480" w:hangingChars="200" w:hanging="480"/>
        <w:jc w:val="left"/>
        <w:rPr>
          <w:rFonts w:ascii="Times New Roman" w:hAnsi="Times New Roman" w:cs="Times New Roman"/>
          <w:sz w:val="24"/>
        </w:rPr>
      </w:pPr>
      <w:r w:rsidRPr="00C64232">
        <w:rPr>
          <w:rFonts w:ascii="Times New Roman" w:hAnsi="Times New Roman" w:cs="Times New Roman"/>
          <w:sz w:val="24"/>
        </w:rPr>
        <w:lastRenderedPageBreak/>
        <w:fldChar w:fldCharType="end"/>
      </w:r>
      <w:bookmarkEnd w:id="0"/>
    </w:p>
    <w:sectPr w:rsidR="00D52B52" w:rsidRPr="008549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84565" w14:textId="77777777" w:rsidR="00140D09" w:rsidRDefault="00140D09" w:rsidP="008549A6">
      <w:r>
        <w:separator/>
      </w:r>
    </w:p>
  </w:endnote>
  <w:endnote w:type="continuationSeparator" w:id="0">
    <w:p w14:paraId="1A05E0E8" w14:textId="77777777" w:rsidR="00140D09" w:rsidRDefault="00140D09" w:rsidP="0085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DE887" w14:textId="77777777" w:rsidR="00140D09" w:rsidRDefault="00140D09" w:rsidP="008549A6">
      <w:r>
        <w:separator/>
      </w:r>
    </w:p>
  </w:footnote>
  <w:footnote w:type="continuationSeparator" w:id="0">
    <w:p w14:paraId="13BB972D" w14:textId="77777777" w:rsidR="00140D09" w:rsidRDefault="00140D09" w:rsidP="008549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2B52"/>
    <w:rsid w:val="00140D09"/>
    <w:rsid w:val="001507A9"/>
    <w:rsid w:val="0024454C"/>
    <w:rsid w:val="002D43B5"/>
    <w:rsid w:val="002E3B33"/>
    <w:rsid w:val="002E70C9"/>
    <w:rsid w:val="00450551"/>
    <w:rsid w:val="004836E5"/>
    <w:rsid w:val="004A0554"/>
    <w:rsid w:val="005333B2"/>
    <w:rsid w:val="00575BAB"/>
    <w:rsid w:val="0062573C"/>
    <w:rsid w:val="007E725B"/>
    <w:rsid w:val="0084590B"/>
    <w:rsid w:val="008549A6"/>
    <w:rsid w:val="009425AA"/>
    <w:rsid w:val="009A130C"/>
    <w:rsid w:val="00AE2A47"/>
    <w:rsid w:val="00CB2900"/>
    <w:rsid w:val="00D52B52"/>
    <w:rsid w:val="00DB6FF1"/>
    <w:rsid w:val="00DC1A8E"/>
    <w:rsid w:val="442F7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4989A"/>
  <w15:docId w15:val="{78FB8353-8EC0-4630-9BB7-3C26F7A9D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49A6"/>
    <w:pPr>
      <w:tabs>
        <w:tab w:val="center" w:pos="4153"/>
        <w:tab w:val="right" w:pos="8306"/>
      </w:tabs>
      <w:snapToGrid w:val="0"/>
      <w:jc w:val="center"/>
    </w:pPr>
    <w:rPr>
      <w:sz w:val="18"/>
      <w:szCs w:val="18"/>
    </w:rPr>
  </w:style>
  <w:style w:type="character" w:customStyle="1" w:styleId="a4">
    <w:name w:val="页眉 字符"/>
    <w:basedOn w:val="a0"/>
    <w:link w:val="a3"/>
    <w:rsid w:val="008549A6"/>
    <w:rPr>
      <w:rFonts w:asciiTheme="minorHAnsi" w:eastAsiaTheme="minorEastAsia" w:hAnsiTheme="minorHAnsi" w:cstheme="minorBidi"/>
      <w:kern w:val="2"/>
      <w:sz w:val="18"/>
      <w:szCs w:val="18"/>
    </w:rPr>
  </w:style>
  <w:style w:type="paragraph" w:styleId="a5">
    <w:name w:val="footer"/>
    <w:basedOn w:val="a"/>
    <w:link w:val="a6"/>
    <w:rsid w:val="008549A6"/>
    <w:pPr>
      <w:tabs>
        <w:tab w:val="center" w:pos="4153"/>
        <w:tab w:val="right" w:pos="8306"/>
      </w:tabs>
      <w:snapToGrid w:val="0"/>
      <w:jc w:val="left"/>
    </w:pPr>
    <w:rPr>
      <w:sz w:val="18"/>
      <w:szCs w:val="18"/>
    </w:rPr>
  </w:style>
  <w:style w:type="character" w:customStyle="1" w:styleId="a6">
    <w:name w:val="页脚 字符"/>
    <w:basedOn w:val="a0"/>
    <w:link w:val="a5"/>
    <w:rsid w:val="008549A6"/>
    <w:rPr>
      <w:rFonts w:asciiTheme="minorHAnsi" w:eastAsiaTheme="minorEastAsia" w:hAnsiTheme="minorHAnsi" w:cstheme="minorBidi"/>
      <w:kern w:val="2"/>
      <w:sz w:val="18"/>
      <w:szCs w:val="18"/>
    </w:rPr>
  </w:style>
  <w:style w:type="paragraph" w:styleId="a7">
    <w:name w:val="Bibliography"/>
    <w:basedOn w:val="a"/>
    <w:next w:val="a"/>
    <w:uiPriority w:val="37"/>
    <w:unhideWhenUsed/>
    <w:rsid w:val="008549A6"/>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18</Pages>
  <Words>7341</Words>
  <Characters>41848</Characters>
  <Application>Microsoft Office Word</Application>
  <DocSecurity>0</DocSecurity>
  <Lines>348</Lines>
  <Paragraphs>98</Paragraphs>
  <ScaleCrop>false</ScaleCrop>
  <Company/>
  <LinksUpToDate>false</LinksUpToDate>
  <CharactersWithSpaces>49091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iPad</dc:creator>
  <cp:lastModifiedBy>Mengyang Jiang (2420050)</cp:lastModifiedBy>
  <cp:revision>17</cp:revision>
  <dcterms:created xsi:type="dcterms:W3CDTF">2025-12-12T20:16:00Z</dcterms:created>
  <dcterms:modified xsi:type="dcterms:W3CDTF">2025-12-12T16:35:00Z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0E50F87235314755957585D04D863551_13</vt:lpwstr>
  </property>
  <property fmtid="{D5CDD505-2E9C-101B-9397-08002B2CF9AE}" pid="4" name="ZOTERO_PREF_1">
    <vt:lpwstr>&lt;data data-version="3" zotero-version="7.0.30"&gt;&lt;session id="x2PorjLW"/&gt;&lt;style id="http://www.zotero.org/styles/elsevier-harvard" hasBibliography="1" bibliographyStyleHasBeenSet="1"/&gt;&lt;prefs&gt;&lt;pref name="fieldType" value="Field"/&gt;&lt;pref name="automaticJournal</vt:lpwstr>
  </property>
  <property fmtid="{D5CDD505-2E9C-101B-9397-08002B2CF9AE}" pid="5" name="ZOTERO_PREF_2">
    <vt:lpwstr>Abbreviations" value="true"/&gt;&lt;/prefs&gt;&lt;/data&gt;</vt:lpwstr>
  </property>
</Properties>
</file>