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B2F41" w14:textId="77777777" w:rsidR="00C12F6B" w:rsidRDefault="00C12F6B" w:rsidP="00C12F6B">
      <w:pPr>
        <w:spacing w:line="480" w:lineRule="auto"/>
        <w:jc w:val="center"/>
        <w:rPr>
          <w:rFonts w:ascii="Times New Roman" w:hAnsi="Times New Roman" w:cs="Times New Roman"/>
          <w:sz w:val="32"/>
          <w:szCs w:val="32"/>
        </w:rPr>
      </w:pPr>
    </w:p>
    <w:p w14:paraId="751D3305" w14:textId="77777777" w:rsidR="00C12F6B" w:rsidRDefault="00C12F6B" w:rsidP="00C12F6B">
      <w:pPr>
        <w:spacing w:line="480" w:lineRule="auto"/>
        <w:jc w:val="center"/>
        <w:rPr>
          <w:rFonts w:ascii="Times New Roman" w:hAnsi="Times New Roman" w:cs="Times New Roman"/>
          <w:sz w:val="32"/>
          <w:szCs w:val="32"/>
        </w:rPr>
      </w:pPr>
    </w:p>
    <w:p w14:paraId="09A77690" w14:textId="77777777" w:rsidR="00C12F6B" w:rsidRDefault="00C12F6B" w:rsidP="00C12F6B">
      <w:pPr>
        <w:spacing w:line="480" w:lineRule="auto"/>
        <w:jc w:val="center"/>
        <w:rPr>
          <w:rFonts w:ascii="Times New Roman" w:hAnsi="Times New Roman" w:cs="Times New Roman"/>
          <w:sz w:val="32"/>
          <w:szCs w:val="32"/>
        </w:rPr>
      </w:pPr>
    </w:p>
    <w:p w14:paraId="792CF9BA" w14:textId="7C3B4A89" w:rsidR="00C12F6B" w:rsidRPr="0033325E" w:rsidRDefault="00C12F6B" w:rsidP="00C12F6B">
      <w:pPr>
        <w:spacing w:line="480" w:lineRule="auto"/>
        <w:jc w:val="center"/>
        <w:rPr>
          <w:rFonts w:ascii="Times New Roman" w:hAnsi="Times New Roman" w:cs="Times New Roman"/>
          <w:sz w:val="32"/>
          <w:szCs w:val="32"/>
        </w:rPr>
      </w:pPr>
      <w:r w:rsidRPr="00855233">
        <w:rPr>
          <w:rFonts w:ascii="Times New Roman" w:hAnsi="Times New Roman" w:cs="Times New Roman"/>
          <w:sz w:val="32"/>
          <w:szCs w:val="32"/>
        </w:rPr>
        <w:t xml:space="preserve">The impact of workplace environment on employee’s performance: A case of </w:t>
      </w:r>
      <w:r>
        <w:rPr>
          <w:rFonts w:ascii="Times New Roman" w:hAnsi="Times New Roman" w:cs="Times New Roman"/>
          <w:sz w:val="32"/>
          <w:szCs w:val="32"/>
        </w:rPr>
        <w:t>Lloyds Banking Group</w:t>
      </w:r>
    </w:p>
    <w:p w14:paraId="4D75517A" w14:textId="77777777" w:rsidR="00C12F6B" w:rsidRDefault="00C12F6B" w:rsidP="00C12F6B">
      <w:pPr>
        <w:spacing w:line="480" w:lineRule="auto"/>
        <w:rPr>
          <w:rFonts w:ascii="Times New Roman" w:hAnsi="Times New Roman" w:cs="Times New Roman"/>
          <w:sz w:val="24"/>
          <w:szCs w:val="24"/>
        </w:rPr>
      </w:pPr>
    </w:p>
    <w:p w14:paraId="28C3875E" w14:textId="77777777" w:rsidR="00C12F6B" w:rsidRDefault="00C12F6B" w:rsidP="00C12F6B">
      <w:pPr>
        <w:spacing w:line="480" w:lineRule="auto"/>
        <w:rPr>
          <w:rFonts w:ascii="Times New Roman" w:hAnsi="Times New Roman" w:cs="Times New Roman"/>
          <w:sz w:val="24"/>
          <w:szCs w:val="24"/>
        </w:rPr>
      </w:pPr>
    </w:p>
    <w:p w14:paraId="702CF703" w14:textId="77777777" w:rsidR="00C12F6B" w:rsidRDefault="00C12F6B" w:rsidP="00C12F6B">
      <w:pPr>
        <w:spacing w:line="480" w:lineRule="auto"/>
        <w:rPr>
          <w:rFonts w:ascii="Times New Roman" w:hAnsi="Times New Roman" w:cs="Times New Roman"/>
          <w:sz w:val="24"/>
          <w:szCs w:val="24"/>
        </w:rPr>
      </w:pPr>
    </w:p>
    <w:p w14:paraId="080D3471" w14:textId="77777777" w:rsidR="00C12F6B" w:rsidRDefault="00C12F6B" w:rsidP="00C12F6B">
      <w:pPr>
        <w:spacing w:line="480" w:lineRule="auto"/>
        <w:rPr>
          <w:rFonts w:ascii="Times New Roman" w:hAnsi="Times New Roman" w:cs="Times New Roman"/>
          <w:sz w:val="24"/>
          <w:szCs w:val="24"/>
        </w:rPr>
      </w:pPr>
    </w:p>
    <w:p w14:paraId="7DA17A62" w14:textId="77777777" w:rsidR="00C12F6B" w:rsidRPr="00052AF7" w:rsidRDefault="00C12F6B" w:rsidP="00C12F6B">
      <w:pPr>
        <w:spacing w:line="480" w:lineRule="auto"/>
        <w:jc w:val="center"/>
        <w:rPr>
          <w:rFonts w:ascii="Times New Roman" w:hAnsi="Times New Roman" w:cs="Times New Roman"/>
          <w:sz w:val="24"/>
          <w:szCs w:val="24"/>
        </w:rPr>
      </w:pPr>
    </w:p>
    <w:p w14:paraId="36E10FAB" w14:textId="77777777" w:rsidR="00C12F6B" w:rsidRPr="00202378" w:rsidRDefault="00C12F6B" w:rsidP="00C12F6B">
      <w:pPr>
        <w:spacing w:line="480" w:lineRule="auto"/>
        <w:jc w:val="center"/>
        <w:rPr>
          <w:rFonts w:ascii="Times New Roman" w:hAnsi="Times New Roman" w:cs="Times New Roman"/>
          <w:sz w:val="24"/>
          <w:szCs w:val="24"/>
        </w:rPr>
      </w:pPr>
      <w:r w:rsidRPr="00202378">
        <w:rPr>
          <w:rFonts w:ascii="Times New Roman" w:hAnsi="Times New Roman" w:cs="Times New Roman"/>
          <w:sz w:val="24"/>
          <w:szCs w:val="24"/>
        </w:rPr>
        <w:t>Student ID: 2023296</w:t>
      </w:r>
    </w:p>
    <w:p w14:paraId="7322D594" w14:textId="77777777" w:rsidR="00C12F6B" w:rsidRPr="00202378" w:rsidRDefault="00C12F6B" w:rsidP="00C12F6B">
      <w:pPr>
        <w:spacing w:line="480" w:lineRule="auto"/>
        <w:jc w:val="center"/>
        <w:rPr>
          <w:rFonts w:ascii="Times New Roman" w:hAnsi="Times New Roman" w:cs="Times New Roman"/>
          <w:sz w:val="24"/>
          <w:szCs w:val="24"/>
        </w:rPr>
      </w:pPr>
      <w:r w:rsidRPr="00202378">
        <w:rPr>
          <w:rFonts w:ascii="Times New Roman" w:hAnsi="Times New Roman" w:cs="Times New Roman"/>
          <w:sz w:val="24"/>
          <w:szCs w:val="24"/>
        </w:rPr>
        <w:t>Student: Larisa</w:t>
      </w:r>
      <w:r>
        <w:rPr>
          <w:rFonts w:ascii="Times New Roman" w:hAnsi="Times New Roman" w:cs="Times New Roman"/>
          <w:sz w:val="24"/>
          <w:szCs w:val="24"/>
        </w:rPr>
        <w:t>-Georgiana</w:t>
      </w:r>
      <w:r w:rsidRPr="00202378">
        <w:rPr>
          <w:rFonts w:ascii="Times New Roman" w:hAnsi="Times New Roman" w:cs="Times New Roman"/>
          <w:sz w:val="24"/>
          <w:szCs w:val="24"/>
        </w:rPr>
        <w:t xml:space="preserve"> Tamas</w:t>
      </w:r>
    </w:p>
    <w:p w14:paraId="1A689364" w14:textId="77777777" w:rsidR="00C12F6B" w:rsidRPr="00202378" w:rsidRDefault="00C12F6B" w:rsidP="00C12F6B">
      <w:pPr>
        <w:spacing w:line="480" w:lineRule="auto"/>
        <w:jc w:val="center"/>
        <w:rPr>
          <w:rFonts w:ascii="Times New Roman" w:hAnsi="Times New Roman" w:cs="Times New Roman"/>
          <w:sz w:val="24"/>
          <w:szCs w:val="24"/>
        </w:rPr>
      </w:pPr>
      <w:r w:rsidRPr="00202378">
        <w:rPr>
          <w:rFonts w:ascii="Times New Roman" w:hAnsi="Times New Roman" w:cs="Times New Roman"/>
          <w:sz w:val="24"/>
          <w:szCs w:val="24"/>
        </w:rPr>
        <w:t>Module Code: LCBB600</w:t>
      </w:r>
      <w:r>
        <w:rPr>
          <w:rFonts w:ascii="Times New Roman" w:hAnsi="Times New Roman" w:cs="Times New Roman"/>
          <w:sz w:val="24"/>
          <w:szCs w:val="24"/>
        </w:rPr>
        <w:t>0</w:t>
      </w:r>
    </w:p>
    <w:p w14:paraId="38EB2A49" w14:textId="77777777" w:rsidR="00C12F6B" w:rsidRPr="00202378" w:rsidRDefault="00C12F6B" w:rsidP="00C12F6B">
      <w:pPr>
        <w:spacing w:line="480" w:lineRule="auto"/>
        <w:jc w:val="center"/>
        <w:rPr>
          <w:rFonts w:ascii="Times New Roman" w:hAnsi="Times New Roman" w:cs="Times New Roman"/>
          <w:sz w:val="24"/>
          <w:szCs w:val="24"/>
        </w:rPr>
      </w:pPr>
      <w:r>
        <w:rPr>
          <w:rFonts w:ascii="Times New Roman" w:hAnsi="Times New Roman" w:cs="Times New Roman"/>
          <w:sz w:val="24"/>
          <w:szCs w:val="24"/>
        </w:rPr>
        <w:t>Supervisor</w:t>
      </w:r>
      <w:r w:rsidRPr="00202378">
        <w:rPr>
          <w:rFonts w:ascii="Times New Roman" w:hAnsi="Times New Roman" w:cs="Times New Roman"/>
          <w:sz w:val="24"/>
          <w:szCs w:val="24"/>
        </w:rPr>
        <w:t xml:space="preserve">: Dr </w:t>
      </w:r>
      <w:r w:rsidRPr="009A0FF1">
        <w:rPr>
          <w:rFonts w:ascii="Times New Roman" w:hAnsi="Times New Roman" w:cs="Times New Roman"/>
          <w:sz w:val="24"/>
          <w:szCs w:val="24"/>
        </w:rPr>
        <w:t>Alfred Mensah</w:t>
      </w:r>
    </w:p>
    <w:p w14:paraId="30C20CE2" w14:textId="77777777" w:rsidR="00C12F6B" w:rsidRPr="00202378" w:rsidRDefault="00C12F6B" w:rsidP="00C12F6B">
      <w:pPr>
        <w:spacing w:line="480" w:lineRule="auto"/>
        <w:jc w:val="center"/>
        <w:rPr>
          <w:rFonts w:ascii="Times New Roman" w:hAnsi="Times New Roman" w:cs="Times New Roman"/>
          <w:sz w:val="24"/>
          <w:szCs w:val="24"/>
        </w:rPr>
      </w:pPr>
      <w:r w:rsidRPr="00202378">
        <w:rPr>
          <w:rFonts w:ascii="Times New Roman" w:hAnsi="Times New Roman" w:cs="Times New Roman"/>
          <w:sz w:val="24"/>
          <w:szCs w:val="24"/>
        </w:rPr>
        <w:t>BA Business Management</w:t>
      </w:r>
    </w:p>
    <w:p w14:paraId="1F751631" w14:textId="0642163D" w:rsidR="00C12F6B" w:rsidRPr="00202378" w:rsidRDefault="00C12F6B" w:rsidP="00C12F6B">
      <w:pPr>
        <w:spacing w:line="480" w:lineRule="auto"/>
        <w:jc w:val="center"/>
        <w:rPr>
          <w:rFonts w:ascii="Times New Roman" w:hAnsi="Times New Roman" w:cs="Times New Roman"/>
          <w:sz w:val="24"/>
          <w:szCs w:val="24"/>
        </w:rPr>
      </w:pPr>
      <w:r w:rsidRPr="00202378">
        <w:rPr>
          <w:rFonts w:ascii="Times New Roman" w:hAnsi="Times New Roman" w:cs="Times New Roman"/>
          <w:sz w:val="24"/>
          <w:szCs w:val="24"/>
        </w:rPr>
        <w:fldChar w:fldCharType="begin"/>
      </w:r>
      <w:r w:rsidRPr="00202378">
        <w:rPr>
          <w:rFonts w:ascii="Times New Roman" w:hAnsi="Times New Roman" w:cs="Times New Roman"/>
          <w:sz w:val="24"/>
          <w:szCs w:val="24"/>
        </w:rPr>
        <w:instrText xml:space="preserve"> DATE \@ "d MMMM yyyy" </w:instrText>
      </w:r>
      <w:r w:rsidRPr="00202378">
        <w:rPr>
          <w:rFonts w:ascii="Times New Roman" w:hAnsi="Times New Roman" w:cs="Times New Roman"/>
          <w:sz w:val="24"/>
          <w:szCs w:val="24"/>
        </w:rPr>
        <w:fldChar w:fldCharType="separate"/>
      </w:r>
      <w:r w:rsidR="00D3181D">
        <w:rPr>
          <w:rFonts w:ascii="Times New Roman" w:hAnsi="Times New Roman" w:cs="Times New Roman"/>
          <w:noProof/>
          <w:sz w:val="24"/>
          <w:szCs w:val="24"/>
        </w:rPr>
        <w:t>17 December 2023</w:t>
      </w:r>
      <w:r w:rsidRPr="00202378">
        <w:rPr>
          <w:rFonts w:ascii="Times New Roman" w:hAnsi="Times New Roman" w:cs="Times New Roman"/>
          <w:sz w:val="24"/>
          <w:szCs w:val="24"/>
        </w:rPr>
        <w:fldChar w:fldCharType="end"/>
      </w:r>
    </w:p>
    <w:p w14:paraId="69E11257" w14:textId="77777777" w:rsidR="00C12F6B" w:rsidRDefault="00C12F6B" w:rsidP="00C12F6B"/>
    <w:p w14:paraId="2D1F5265" w14:textId="77777777" w:rsidR="00C12F6B" w:rsidRDefault="00C12F6B">
      <w:r>
        <w:br w:type="page"/>
      </w:r>
    </w:p>
    <w:sdt>
      <w:sdtPr>
        <w:rPr>
          <w:rFonts w:asciiTheme="minorHAnsi" w:eastAsiaTheme="minorEastAsia" w:hAnsiTheme="minorHAnsi" w:cstheme="minorBidi"/>
          <w:color w:val="auto"/>
          <w:kern w:val="2"/>
          <w:sz w:val="22"/>
          <w:szCs w:val="22"/>
          <w:lang w:val="en-GB" w:eastAsia="ko-KR"/>
          <w14:ligatures w14:val="standardContextual"/>
        </w:rPr>
        <w:id w:val="1929613241"/>
        <w:docPartObj>
          <w:docPartGallery w:val="Table of Contents"/>
          <w:docPartUnique/>
        </w:docPartObj>
      </w:sdtPr>
      <w:sdtEndPr>
        <w:rPr>
          <w:b/>
          <w:bCs/>
          <w:noProof/>
        </w:rPr>
      </w:sdtEndPr>
      <w:sdtContent>
        <w:p w14:paraId="25A8AC02" w14:textId="370AEF0F" w:rsidR="00C12F6B" w:rsidRPr="00D4747E" w:rsidRDefault="00C12F6B" w:rsidP="00D4747E">
          <w:pPr>
            <w:pStyle w:val="TOCHeading"/>
            <w:jc w:val="center"/>
            <w:rPr>
              <w:rFonts w:ascii="Times New Roman" w:hAnsi="Times New Roman" w:cs="Times New Roman"/>
              <w:color w:val="auto"/>
            </w:rPr>
          </w:pPr>
          <w:r w:rsidRPr="00D4747E">
            <w:rPr>
              <w:rFonts w:ascii="Times New Roman" w:hAnsi="Times New Roman" w:cs="Times New Roman"/>
              <w:color w:val="auto"/>
            </w:rPr>
            <w:t>Table of Contents</w:t>
          </w:r>
        </w:p>
        <w:p w14:paraId="674B46FB" w14:textId="5FFF9098" w:rsidR="00107D1B" w:rsidRDefault="00C12F6B">
          <w:pPr>
            <w:pStyle w:val="TOC1"/>
            <w:tabs>
              <w:tab w:val="right" w:leader="dot" w:pos="9016"/>
            </w:tabs>
            <w:rPr>
              <w:noProof/>
            </w:rPr>
          </w:pPr>
          <w:r>
            <w:fldChar w:fldCharType="begin"/>
          </w:r>
          <w:r>
            <w:instrText xml:space="preserve"> TOC \o "1-3" \h \z \u </w:instrText>
          </w:r>
          <w:r>
            <w:fldChar w:fldCharType="separate"/>
          </w:r>
          <w:hyperlink w:anchor="_Toc153730477" w:history="1">
            <w:r w:rsidR="00107D1B" w:rsidRPr="00BA1C8A">
              <w:rPr>
                <w:rStyle w:val="Hyperlink"/>
                <w:rFonts w:ascii="Times New Roman" w:hAnsi="Times New Roman" w:cs="Times New Roman"/>
                <w:b/>
                <w:bCs/>
                <w:noProof/>
              </w:rPr>
              <w:t>Introduction</w:t>
            </w:r>
            <w:r w:rsidR="00107D1B">
              <w:rPr>
                <w:noProof/>
                <w:webHidden/>
              </w:rPr>
              <w:tab/>
            </w:r>
            <w:r w:rsidR="00107D1B">
              <w:rPr>
                <w:noProof/>
                <w:webHidden/>
              </w:rPr>
              <w:fldChar w:fldCharType="begin"/>
            </w:r>
            <w:r w:rsidR="00107D1B">
              <w:rPr>
                <w:noProof/>
                <w:webHidden/>
              </w:rPr>
              <w:instrText xml:space="preserve"> PAGEREF _Toc153730477 \h </w:instrText>
            </w:r>
            <w:r w:rsidR="00107D1B">
              <w:rPr>
                <w:noProof/>
                <w:webHidden/>
              </w:rPr>
            </w:r>
            <w:r w:rsidR="00107D1B">
              <w:rPr>
                <w:noProof/>
                <w:webHidden/>
              </w:rPr>
              <w:fldChar w:fldCharType="separate"/>
            </w:r>
            <w:r w:rsidR="00107D1B">
              <w:rPr>
                <w:noProof/>
                <w:webHidden/>
              </w:rPr>
              <w:t>4</w:t>
            </w:r>
            <w:r w:rsidR="00107D1B">
              <w:rPr>
                <w:noProof/>
                <w:webHidden/>
              </w:rPr>
              <w:fldChar w:fldCharType="end"/>
            </w:r>
          </w:hyperlink>
        </w:p>
        <w:p w14:paraId="4DEF05B1" w14:textId="059C687F" w:rsidR="00107D1B" w:rsidRDefault="00107D1B">
          <w:pPr>
            <w:pStyle w:val="TOC2"/>
            <w:tabs>
              <w:tab w:val="right" w:leader="dot" w:pos="9016"/>
            </w:tabs>
            <w:rPr>
              <w:noProof/>
            </w:rPr>
          </w:pPr>
          <w:hyperlink w:anchor="_Toc153730478" w:history="1">
            <w:r w:rsidRPr="00BA1C8A">
              <w:rPr>
                <w:rStyle w:val="Hyperlink"/>
                <w:rFonts w:ascii="Times New Roman" w:hAnsi="Times New Roman" w:cs="Times New Roman"/>
                <w:b/>
                <w:bCs/>
                <w:noProof/>
              </w:rPr>
              <w:t>Background</w:t>
            </w:r>
            <w:r>
              <w:rPr>
                <w:noProof/>
                <w:webHidden/>
              </w:rPr>
              <w:tab/>
            </w:r>
            <w:r>
              <w:rPr>
                <w:noProof/>
                <w:webHidden/>
              </w:rPr>
              <w:fldChar w:fldCharType="begin"/>
            </w:r>
            <w:r>
              <w:rPr>
                <w:noProof/>
                <w:webHidden/>
              </w:rPr>
              <w:instrText xml:space="preserve"> PAGEREF _Toc153730478 \h </w:instrText>
            </w:r>
            <w:r>
              <w:rPr>
                <w:noProof/>
                <w:webHidden/>
              </w:rPr>
            </w:r>
            <w:r>
              <w:rPr>
                <w:noProof/>
                <w:webHidden/>
              </w:rPr>
              <w:fldChar w:fldCharType="separate"/>
            </w:r>
            <w:r>
              <w:rPr>
                <w:noProof/>
                <w:webHidden/>
              </w:rPr>
              <w:t>4</w:t>
            </w:r>
            <w:r>
              <w:rPr>
                <w:noProof/>
                <w:webHidden/>
              </w:rPr>
              <w:fldChar w:fldCharType="end"/>
            </w:r>
          </w:hyperlink>
        </w:p>
        <w:p w14:paraId="65BA3077" w14:textId="5A751D8E" w:rsidR="00107D1B" w:rsidRDefault="00107D1B">
          <w:pPr>
            <w:pStyle w:val="TOC2"/>
            <w:tabs>
              <w:tab w:val="right" w:leader="dot" w:pos="9016"/>
            </w:tabs>
            <w:rPr>
              <w:noProof/>
            </w:rPr>
          </w:pPr>
          <w:hyperlink w:anchor="_Toc153730479" w:history="1">
            <w:r w:rsidRPr="00BA1C8A">
              <w:rPr>
                <w:rStyle w:val="Hyperlink"/>
                <w:rFonts w:ascii="Times New Roman" w:hAnsi="Times New Roman" w:cs="Times New Roman"/>
                <w:b/>
                <w:bCs/>
                <w:noProof/>
              </w:rPr>
              <w:t>Significance of the Topic</w:t>
            </w:r>
            <w:r>
              <w:rPr>
                <w:noProof/>
                <w:webHidden/>
              </w:rPr>
              <w:tab/>
            </w:r>
            <w:r>
              <w:rPr>
                <w:noProof/>
                <w:webHidden/>
              </w:rPr>
              <w:fldChar w:fldCharType="begin"/>
            </w:r>
            <w:r>
              <w:rPr>
                <w:noProof/>
                <w:webHidden/>
              </w:rPr>
              <w:instrText xml:space="preserve"> PAGEREF _Toc153730479 \h </w:instrText>
            </w:r>
            <w:r>
              <w:rPr>
                <w:noProof/>
                <w:webHidden/>
              </w:rPr>
            </w:r>
            <w:r>
              <w:rPr>
                <w:noProof/>
                <w:webHidden/>
              </w:rPr>
              <w:fldChar w:fldCharType="separate"/>
            </w:r>
            <w:r>
              <w:rPr>
                <w:noProof/>
                <w:webHidden/>
              </w:rPr>
              <w:t>4</w:t>
            </w:r>
            <w:r>
              <w:rPr>
                <w:noProof/>
                <w:webHidden/>
              </w:rPr>
              <w:fldChar w:fldCharType="end"/>
            </w:r>
          </w:hyperlink>
        </w:p>
        <w:p w14:paraId="32E224EA" w14:textId="65E88772" w:rsidR="00107D1B" w:rsidRDefault="00107D1B">
          <w:pPr>
            <w:pStyle w:val="TOC2"/>
            <w:tabs>
              <w:tab w:val="right" w:leader="dot" w:pos="9016"/>
            </w:tabs>
            <w:rPr>
              <w:noProof/>
            </w:rPr>
          </w:pPr>
          <w:hyperlink w:anchor="_Toc153730480" w:history="1">
            <w:r w:rsidRPr="00BA1C8A">
              <w:rPr>
                <w:rStyle w:val="Hyperlink"/>
                <w:rFonts w:ascii="Times New Roman" w:hAnsi="Times New Roman" w:cs="Times New Roman"/>
                <w:b/>
                <w:bCs/>
                <w:noProof/>
              </w:rPr>
              <w:t>Purpose of the Research</w:t>
            </w:r>
            <w:r>
              <w:rPr>
                <w:noProof/>
                <w:webHidden/>
              </w:rPr>
              <w:tab/>
            </w:r>
            <w:r>
              <w:rPr>
                <w:noProof/>
                <w:webHidden/>
              </w:rPr>
              <w:fldChar w:fldCharType="begin"/>
            </w:r>
            <w:r>
              <w:rPr>
                <w:noProof/>
                <w:webHidden/>
              </w:rPr>
              <w:instrText xml:space="preserve"> PAGEREF _Toc153730480 \h </w:instrText>
            </w:r>
            <w:r>
              <w:rPr>
                <w:noProof/>
                <w:webHidden/>
              </w:rPr>
            </w:r>
            <w:r>
              <w:rPr>
                <w:noProof/>
                <w:webHidden/>
              </w:rPr>
              <w:fldChar w:fldCharType="separate"/>
            </w:r>
            <w:r>
              <w:rPr>
                <w:noProof/>
                <w:webHidden/>
              </w:rPr>
              <w:t>5</w:t>
            </w:r>
            <w:r>
              <w:rPr>
                <w:noProof/>
                <w:webHidden/>
              </w:rPr>
              <w:fldChar w:fldCharType="end"/>
            </w:r>
          </w:hyperlink>
        </w:p>
        <w:p w14:paraId="28AEFD20" w14:textId="40B09BCB" w:rsidR="00107D1B" w:rsidRDefault="00107D1B">
          <w:pPr>
            <w:pStyle w:val="TOC2"/>
            <w:tabs>
              <w:tab w:val="right" w:leader="dot" w:pos="9016"/>
            </w:tabs>
            <w:rPr>
              <w:noProof/>
            </w:rPr>
          </w:pPr>
          <w:hyperlink w:anchor="_Toc153730481" w:history="1">
            <w:r w:rsidRPr="00BA1C8A">
              <w:rPr>
                <w:rStyle w:val="Hyperlink"/>
                <w:rFonts w:ascii="Times New Roman" w:hAnsi="Times New Roman" w:cs="Times New Roman"/>
                <w:b/>
                <w:bCs/>
                <w:noProof/>
              </w:rPr>
              <w:t>Proposed Aim, Objectives, and Research Questions</w:t>
            </w:r>
            <w:r>
              <w:rPr>
                <w:noProof/>
                <w:webHidden/>
              </w:rPr>
              <w:tab/>
            </w:r>
            <w:r>
              <w:rPr>
                <w:noProof/>
                <w:webHidden/>
              </w:rPr>
              <w:fldChar w:fldCharType="begin"/>
            </w:r>
            <w:r>
              <w:rPr>
                <w:noProof/>
                <w:webHidden/>
              </w:rPr>
              <w:instrText xml:space="preserve"> PAGEREF _Toc153730481 \h </w:instrText>
            </w:r>
            <w:r>
              <w:rPr>
                <w:noProof/>
                <w:webHidden/>
              </w:rPr>
            </w:r>
            <w:r>
              <w:rPr>
                <w:noProof/>
                <w:webHidden/>
              </w:rPr>
              <w:fldChar w:fldCharType="separate"/>
            </w:r>
            <w:r>
              <w:rPr>
                <w:noProof/>
                <w:webHidden/>
              </w:rPr>
              <w:t>5</w:t>
            </w:r>
            <w:r>
              <w:rPr>
                <w:noProof/>
                <w:webHidden/>
              </w:rPr>
              <w:fldChar w:fldCharType="end"/>
            </w:r>
          </w:hyperlink>
        </w:p>
        <w:p w14:paraId="5C317F7A" w14:textId="3A6A2FFA" w:rsidR="00107D1B" w:rsidRDefault="00107D1B">
          <w:pPr>
            <w:pStyle w:val="TOC3"/>
            <w:tabs>
              <w:tab w:val="right" w:leader="dot" w:pos="9016"/>
            </w:tabs>
            <w:rPr>
              <w:noProof/>
            </w:rPr>
          </w:pPr>
          <w:hyperlink w:anchor="_Toc153730482" w:history="1">
            <w:r w:rsidRPr="00BA1C8A">
              <w:rPr>
                <w:rStyle w:val="Hyperlink"/>
                <w:rFonts w:ascii="Times New Roman" w:hAnsi="Times New Roman" w:cs="Times New Roman"/>
                <w:i/>
                <w:iCs/>
                <w:noProof/>
              </w:rPr>
              <w:t>Proposed Aims</w:t>
            </w:r>
            <w:r>
              <w:rPr>
                <w:noProof/>
                <w:webHidden/>
              </w:rPr>
              <w:tab/>
            </w:r>
            <w:r>
              <w:rPr>
                <w:noProof/>
                <w:webHidden/>
              </w:rPr>
              <w:fldChar w:fldCharType="begin"/>
            </w:r>
            <w:r>
              <w:rPr>
                <w:noProof/>
                <w:webHidden/>
              </w:rPr>
              <w:instrText xml:space="preserve"> PAGEREF _Toc153730482 \h </w:instrText>
            </w:r>
            <w:r>
              <w:rPr>
                <w:noProof/>
                <w:webHidden/>
              </w:rPr>
            </w:r>
            <w:r>
              <w:rPr>
                <w:noProof/>
                <w:webHidden/>
              </w:rPr>
              <w:fldChar w:fldCharType="separate"/>
            </w:r>
            <w:r>
              <w:rPr>
                <w:noProof/>
                <w:webHidden/>
              </w:rPr>
              <w:t>5</w:t>
            </w:r>
            <w:r>
              <w:rPr>
                <w:noProof/>
                <w:webHidden/>
              </w:rPr>
              <w:fldChar w:fldCharType="end"/>
            </w:r>
          </w:hyperlink>
        </w:p>
        <w:p w14:paraId="71F456C4" w14:textId="44069D2A" w:rsidR="00107D1B" w:rsidRDefault="00107D1B">
          <w:pPr>
            <w:pStyle w:val="TOC3"/>
            <w:tabs>
              <w:tab w:val="right" w:leader="dot" w:pos="9016"/>
            </w:tabs>
            <w:rPr>
              <w:noProof/>
            </w:rPr>
          </w:pPr>
          <w:hyperlink w:anchor="_Toc153730483" w:history="1">
            <w:r w:rsidRPr="00BA1C8A">
              <w:rPr>
                <w:rStyle w:val="Hyperlink"/>
                <w:rFonts w:ascii="Times New Roman" w:hAnsi="Times New Roman" w:cs="Times New Roman"/>
                <w:i/>
                <w:iCs/>
                <w:noProof/>
              </w:rPr>
              <w:t>Objectives</w:t>
            </w:r>
            <w:r>
              <w:rPr>
                <w:noProof/>
                <w:webHidden/>
              </w:rPr>
              <w:tab/>
            </w:r>
            <w:r>
              <w:rPr>
                <w:noProof/>
                <w:webHidden/>
              </w:rPr>
              <w:fldChar w:fldCharType="begin"/>
            </w:r>
            <w:r>
              <w:rPr>
                <w:noProof/>
                <w:webHidden/>
              </w:rPr>
              <w:instrText xml:space="preserve"> PAGEREF _Toc153730483 \h </w:instrText>
            </w:r>
            <w:r>
              <w:rPr>
                <w:noProof/>
                <w:webHidden/>
              </w:rPr>
            </w:r>
            <w:r>
              <w:rPr>
                <w:noProof/>
                <w:webHidden/>
              </w:rPr>
              <w:fldChar w:fldCharType="separate"/>
            </w:r>
            <w:r>
              <w:rPr>
                <w:noProof/>
                <w:webHidden/>
              </w:rPr>
              <w:t>5</w:t>
            </w:r>
            <w:r>
              <w:rPr>
                <w:noProof/>
                <w:webHidden/>
              </w:rPr>
              <w:fldChar w:fldCharType="end"/>
            </w:r>
          </w:hyperlink>
        </w:p>
        <w:p w14:paraId="45B1892D" w14:textId="0B84886E" w:rsidR="00107D1B" w:rsidRDefault="00107D1B">
          <w:pPr>
            <w:pStyle w:val="TOC3"/>
            <w:tabs>
              <w:tab w:val="right" w:leader="dot" w:pos="9016"/>
            </w:tabs>
            <w:rPr>
              <w:noProof/>
            </w:rPr>
          </w:pPr>
          <w:hyperlink w:anchor="_Toc153730484" w:history="1">
            <w:r w:rsidRPr="00BA1C8A">
              <w:rPr>
                <w:rStyle w:val="Hyperlink"/>
                <w:rFonts w:ascii="Times New Roman" w:hAnsi="Times New Roman" w:cs="Times New Roman"/>
                <w:i/>
                <w:iCs/>
                <w:noProof/>
              </w:rPr>
              <w:t>Research Questions</w:t>
            </w:r>
            <w:r>
              <w:rPr>
                <w:noProof/>
                <w:webHidden/>
              </w:rPr>
              <w:tab/>
            </w:r>
            <w:r>
              <w:rPr>
                <w:noProof/>
                <w:webHidden/>
              </w:rPr>
              <w:fldChar w:fldCharType="begin"/>
            </w:r>
            <w:r>
              <w:rPr>
                <w:noProof/>
                <w:webHidden/>
              </w:rPr>
              <w:instrText xml:space="preserve"> PAGEREF _Toc153730484 \h </w:instrText>
            </w:r>
            <w:r>
              <w:rPr>
                <w:noProof/>
                <w:webHidden/>
              </w:rPr>
            </w:r>
            <w:r>
              <w:rPr>
                <w:noProof/>
                <w:webHidden/>
              </w:rPr>
              <w:fldChar w:fldCharType="separate"/>
            </w:r>
            <w:r>
              <w:rPr>
                <w:noProof/>
                <w:webHidden/>
              </w:rPr>
              <w:t>6</w:t>
            </w:r>
            <w:r>
              <w:rPr>
                <w:noProof/>
                <w:webHidden/>
              </w:rPr>
              <w:fldChar w:fldCharType="end"/>
            </w:r>
          </w:hyperlink>
        </w:p>
        <w:p w14:paraId="46E85372" w14:textId="1BAEAF89" w:rsidR="00107D1B" w:rsidRDefault="00107D1B">
          <w:pPr>
            <w:pStyle w:val="TOC1"/>
            <w:tabs>
              <w:tab w:val="right" w:leader="dot" w:pos="9016"/>
            </w:tabs>
            <w:rPr>
              <w:noProof/>
            </w:rPr>
          </w:pPr>
          <w:hyperlink w:anchor="_Toc153730485" w:history="1">
            <w:r w:rsidRPr="00BA1C8A">
              <w:rPr>
                <w:rStyle w:val="Hyperlink"/>
                <w:rFonts w:ascii="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_Toc153730485 \h </w:instrText>
            </w:r>
            <w:r>
              <w:rPr>
                <w:noProof/>
                <w:webHidden/>
              </w:rPr>
            </w:r>
            <w:r>
              <w:rPr>
                <w:noProof/>
                <w:webHidden/>
              </w:rPr>
              <w:fldChar w:fldCharType="separate"/>
            </w:r>
            <w:r>
              <w:rPr>
                <w:noProof/>
                <w:webHidden/>
              </w:rPr>
              <w:t>6</w:t>
            </w:r>
            <w:r>
              <w:rPr>
                <w:noProof/>
                <w:webHidden/>
              </w:rPr>
              <w:fldChar w:fldCharType="end"/>
            </w:r>
          </w:hyperlink>
        </w:p>
        <w:p w14:paraId="59D61CEC" w14:textId="193CFBC6" w:rsidR="00107D1B" w:rsidRDefault="00107D1B">
          <w:pPr>
            <w:pStyle w:val="TOC2"/>
            <w:tabs>
              <w:tab w:val="right" w:leader="dot" w:pos="9016"/>
            </w:tabs>
            <w:rPr>
              <w:noProof/>
            </w:rPr>
          </w:pPr>
          <w:hyperlink w:anchor="_Toc153730486" w:history="1">
            <w:r w:rsidRPr="00BA1C8A">
              <w:rPr>
                <w:rStyle w:val="Hyperlink"/>
                <w:rFonts w:ascii="Times New Roman" w:hAnsi="Times New Roman" w:cs="Times New Roman"/>
                <w:b/>
                <w:bCs/>
                <w:noProof/>
              </w:rPr>
              <w:t>Strategies to Enhance Workplace Environment and Employee Performance</w:t>
            </w:r>
            <w:r>
              <w:rPr>
                <w:noProof/>
                <w:webHidden/>
              </w:rPr>
              <w:tab/>
            </w:r>
            <w:r>
              <w:rPr>
                <w:noProof/>
                <w:webHidden/>
              </w:rPr>
              <w:fldChar w:fldCharType="begin"/>
            </w:r>
            <w:r>
              <w:rPr>
                <w:noProof/>
                <w:webHidden/>
              </w:rPr>
              <w:instrText xml:space="preserve"> PAGEREF _Toc153730486 \h </w:instrText>
            </w:r>
            <w:r>
              <w:rPr>
                <w:noProof/>
                <w:webHidden/>
              </w:rPr>
            </w:r>
            <w:r>
              <w:rPr>
                <w:noProof/>
                <w:webHidden/>
              </w:rPr>
              <w:fldChar w:fldCharType="separate"/>
            </w:r>
            <w:r>
              <w:rPr>
                <w:noProof/>
                <w:webHidden/>
              </w:rPr>
              <w:t>6</w:t>
            </w:r>
            <w:r>
              <w:rPr>
                <w:noProof/>
                <w:webHidden/>
              </w:rPr>
              <w:fldChar w:fldCharType="end"/>
            </w:r>
          </w:hyperlink>
        </w:p>
        <w:p w14:paraId="062061C7" w14:textId="0655659C" w:rsidR="00107D1B" w:rsidRDefault="00107D1B">
          <w:pPr>
            <w:pStyle w:val="TOC2"/>
            <w:tabs>
              <w:tab w:val="right" w:leader="dot" w:pos="9016"/>
            </w:tabs>
            <w:rPr>
              <w:noProof/>
            </w:rPr>
          </w:pPr>
          <w:hyperlink w:anchor="_Toc153730487" w:history="1">
            <w:r w:rsidRPr="00BA1C8A">
              <w:rPr>
                <w:rStyle w:val="Hyperlink"/>
                <w:rFonts w:ascii="Times New Roman" w:hAnsi="Times New Roman" w:cs="Times New Roman"/>
                <w:b/>
                <w:bCs/>
                <w:noProof/>
              </w:rPr>
              <w:t>Definition of Workplace Environment</w:t>
            </w:r>
            <w:r>
              <w:rPr>
                <w:noProof/>
                <w:webHidden/>
              </w:rPr>
              <w:tab/>
            </w:r>
            <w:r>
              <w:rPr>
                <w:noProof/>
                <w:webHidden/>
              </w:rPr>
              <w:fldChar w:fldCharType="begin"/>
            </w:r>
            <w:r>
              <w:rPr>
                <w:noProof/>
                <w:webHidden/>
              </w:rPr>
              <w:instrText xml:space="preserve"> PAGEREF _Toc153730487 \h </w:instrText>
            </w:r>
            <w:r>
              <w:rPr>
                <w:noProof/>
                <w:webHidden/>
              </w:rPr>
            </w:r>
            <w:r>
              <w:rPr>
                <w:noProof/>
                <w:webHidden/>
              </w:rPr>
              <w:fldChar w:fldCharType="separate"/>
            </w:r>
            <w:r>
              <w:rPr>
                <w:noProof/>
                <w:webHidden/>
              </w:rPr>
              <w:t>6</w:t>
            </w:r>
            <w:r>
              <w:rPr>
                <w:noProof/>
                <w:webHidden/>
              </w:rPr>
              <w:fldChar w:fldCharType="end"/>
            </w:r>
          </w:hyperlink>
        </w:p>
        <w:p w14:paraId="2353D32E" w14:textId="7A7035FA" w:rsidR="00107D1B" w:rsidRDefault="00107D1B">
          <w:pPr>
            <w:pStyle w:val="TOC2"/>
            <w:tabs>
              <w:tab w:val="right" w:leader="dot" w:pos="9016"/>
            </w:tabs>
            <w:rPr>
              <w:noProof/>
            </w:rPr>
          </w:pPr>
          <w:hyperlink w:anchor="_Toc153730488" w:history="1">
            <w:r w:rsidRPr="00BA1C8A">
              <w:rPr>
                <w:rStyle w:val="Hyperlink"/>
                <w:rFonts w:ascii="Times New Roman" w:hAnsi="Times New Roman" w:cs="Times New Roman"/>
                <w:b/>
                <w:bCs/>
                <w:noProof/>
              </w:rPr>
              <w:t>Importance of Strategic Approaches</w:t>
            </w:r>
            <w:r>
              <w:rPr>
                <w:noProof/>
                <w:webHidden/>
              </w:rPr>
              <w:tab/>
            </w:r>
            <w:r>
              <w:rPr>
                <w:noProof/>
                <w:webHidden/>
              </w:rPr>
              <w:fldChar w:fldCharType="begin"/>
            </w:r>
            <w:r>
              <w:rPr>
                <w:noProof/>
                <w:webHidden/>
              </w:rPr>
              <w:instrText xml:space="preserve"> PAGEREF _Toc153730488 \h </w:instrText>
            </w:r>
            <w:r>
              <w:rPr>
                <w:noProof/>
                <w:webHidden/>
              </w:rPr>
            </w:r>
            <w:r>
              <w:rPr>
                <w:noProof/>
                <w:webHidden/>
              </w:rPr>
              <w:fldChar w:fldCharType="separate"/>
            </w:r>
            <w:r>
              <w:rPr>
                <w:noProof/>
                <w:webHidden/>
              </w:rPr>
              <w:t>7</w:t>
            </w:r>
            <w:r>
              <w:rPr>
                <w:noProof/>
                <w:webHidden/>
              </w:rPr>
              <w:fldChar w:fldCharType="end"/>
            </w:r>
          </w:hyperlink>
        </w:p>
        <w:p w14:paraId="61D954EA" w14:textId="795983BA" w:rsidR="00107D1B" w:rsidRDefault="00107D1B">
          <w:pPr>
            <w:pStyle w:val="TOC2"/>
            <w:tabs>
              <w:tab w:val="right" w:leader="dot" w:pos="9016"/>
            </w:tabs>
            <w:rPr>
              <w:noProof/>
            </w:rPr>
          </w:pPr>
          <w:hyperlink w:anchor="_Toc153730489" w:history="1">
            <w:r w:rsidRPr="00BA1C8A">
              <w:rPr>
                <w:rStyle w:val="Hyperlink"/>
                <w:rFonts w:ascii="Times New Roman" w:hAnsi="Times New Roman" w:cs="Times New Roman"/>
                <w:b/>
                <w:bCs/>
                <w:noProof/>
              </w:rPr>
              <w:t>Strategies for Improving Workplace Environment</w:t>
            </w:r>
            <w:r>
              <w:rPr>
                <w:noProof/>
                <w:webHidden/>
              </w:rPr>
              <w:tab/>
            </w:r>
            <w:r>
              <w:rPr>
                <w:noProof/>
                <w:webHidden/>
              </w:rPr>
              <w:fldChar w:fldCharType="begin"/>
            </w:r>
            <w:r>
              <w:rPr>
                <w:noProof/>
                <w:webHidden/>
              </w:rPr>
              <w:instrText xml:space="preserve"> PAGEREF _Toc153730489 \h </w:instrText>
            </w:r>
            <w:r>
              <w:rPr>
                <w:noProof/>
                <w:webHidden/>
              </w:rPr>
            </w:r>
            <w:r>
              <w:rPr>
                <w:noProof/>
                <w:webHidden/>
              </w:rPr>
              <w:fldChar w:fldCharType="separate"/>
            </w:r>
            <w:r>
              <w:rPr>
                <w:noProof/>
                <w:webHidden/>
              </w:rPr>
              <w:t>7</w:t>
            </w:r>
            <w:r>
              <w:rPr>
                <w:noProof/>
                <w:webHidden/>
              </w:rPr>
              <w:fldChar w:fldCharType="end"/>
            </w:r>
          </w:hyperlink>
        </w:p>
        <w:p w14:paraId="699B809A" w14:textId="6D8B6CA4" w:rsidR="00107D1B" w:rsidRDefault="00107D1B">
          <w:pPr>
            <w:pStyle w:val="TOC3"/>
            <w:tabs>
              <w:tab w:val="right" w:leader="dot" w:pos="9016"/>
            </w:tabs>
            <w:rPr>
              <w:noProof/>
            </w:rPr>
          </w:pPr>
          <w:hyperlink w:anchor="_Toc153730490" w:history="1">
            <w:r w:rsidRPr="00BA1C8A">
              <w:rPr>
                <w:rStyle w:val="Hyperlink"/>
                <w:rFonts w:ascii="Times New Roman" w:hAnsi="Times New Roman" w:cs="Times New Roman"/>
                <w:i/>
                <w:iCs/>
                <w:noProof/>
              </w:rPr>
              <w:t>Flexible Work Arrangements</w:t>
            </w:r>
            <w:r>
              <w:rPr>
                <w:noProof/>
                <w:webHidden/>
              </w:rPr>
              <w:tab/>
            </w:r>
            <w:r>
              <w:rPr>
                <w:noProof/>
                <w:webHidden/>
              </w:rPr>
              <w:fldChar w:fldCharType="begin"/>
            </w:r>
            <w:r>
              <w:rPr>
                <w:noProof/>
                <w:webHidden/>
              </w:rPr>
              <w:instrText xml:space="preserve"> PAGEREF _Toc153730490 \h </w:instrText>
            </w:r>
            <w:r>
              <w:rPr>
                <w:noProof/>
                <w:webHidden/>
              </w:rPr>
            </w:r>
            <w:r>
              <w:rPr>
                <w:noProof/>
                <w:webHidden/>
              </w:rPr>
              <w:fldChar w:fldCharType="separate"/>
            </w:r>
            <w:r>
              <w:rPr>
                <w:noProof/>
                <w:webHidden/>
              </w:rPr>
              <w:t>7</w:t>
            </w:r>
            <w:r>
              <w:rPr>
                <w:noProof/>
                <w:webHidden/>
              </w:rPr>
              <w:fldChar w:fldCharType="end"/>
            </w:r>
          </w:hyperlink>
        </w:p>
        <w:p w14:paraId="0DA18DDB" w14:textId="5BFFDD51" w:rsidR="00107D1B" w:rsidRDefault="00107D1B">
          <w:pPr>
            <w:pStyle w:val="TOC3"/>
            <w:tabs>
              <w:tab w:val="right" w:leader="dot" w:pos="9016"/>
            </w:tabs>
            <w:rPr>
              <w:noProof/>
            </w:rPr>
          </w:pPr>
          <w:hyperlink w:anchor="_Toc153730491" w:history="1">
            <w:r w:rsidRPr="00BA1C8A">
              <w:rPr>
                <w:rStyle w:val="Hyperlink"/>
                <w:rFonts w:ascii="Times New Roman" w:hAnsi="Times New Roman" w:cs="Times New Roman"/>
                <w:i/>
                <w:iCs/>
                <w:noProof/>
              </w:rPr>
              <w:t>Leadership and Management Practices</w:t>
            </w:r>
            <w:r>
              <w:rPr>
                <w:noProof/>
                <w:webHidden/>
              </w:rPr>
              <w:tab/>
            </w:r>
            <w:r>
              <w:rPr>
                <w:noProof/>
                <w:webHidden/>
              </w:rPr>
              <w:fldChar w:fldCharType="begin"/>
            </w:r>
            <w:r>
              <w:rPr>
                <w:noProof/>
                <w:webHidden/>
              </w:rPr>
              <w:instrText xml:space="preserve"> PAGEREF _Toc153730491 \h </w:instrText>
            </w:r>
            <w:r>
              <w:rPr>
                <w:noProof/>
                <w:webHidden/>
              </w:rPr>
            </w:r>
            <w:r>
              <w:rPr>
                <w:noProof/>
                <w:webHidden/>
              </w:rPr>
              <w:fldChar w:fldCharType="separate"/>
            </w:r>
            <w:r>
              <w:rPr>
                <w:noProof/>
                <w:webHidden/>
              </w:rPr>
              <w:t>7</w:t>
            </w:r>
            <w:r>
              <w:rPr>
                <w:noProof/>
                <w:webHidden/>
              </w:rPr>
              <w:fldChar w:fldCharType="end"/>
            </w:r>
          </w:hyperlink>
        </w:p>
        <w:p w14:paraId="09CBD258" w14:textId="34DDEE9C" w:rsidR="00107D1B" w:rsidRDefault="00107D1B">
          <w:pPr>
            <w:pStyle w:val="TOC3"/>
            <w:tabs>
              <w:tab w:val="right" w:leader="dot" w:pos="9016"/>
            </w:tabs>
            <w:rPr>
              <w:noProof/>
            </w:rPr>
          </w:pPr>
          <w:hyperlink w:anchor="_Toc153730492" w:history="1">
            <w:r w:rsidRPr="00BA1C8A">
              <w:rPr>
                <w:rStyle w:val="Hyperlink"/>
                <w:rFonts w:ascii="Times New Roman" w:hAnsi="Times New Roman" w:cs="Times New Roman"/>
                <w:i/>
                <w:iCs/>
                <w:noProof/>
              </w:rPr>
              <w:t>Employee Engagement Programs</w:t>
            </w:r>
            <w:r>
              <w:rPr>
                <w:noProof/>
                <w:webHidden/>
              </w:rPr>
              <w:tab/>
            </w:r>
            <w:r>
              <w:rPr>
                <w:noProof/>
                <w:webHidden/>
              </w:rPr>
              <w:fldChar w:fldCharType="begin"/>
            </w:r>
            <w:r>
              <w:rPr>
                <w:noProof/>
                <w:webHidden/>
              </w:rPr>
              <w:instrText xml:space="preserve"> PAGEREF _Toc153730492 \h </w:instrText>
            </w:r>
            <w:r>
              <w:rPr>
                <w:noProof/>
                <w:webHidden/>
              </w:rPr>
            </w:r>
            <w:r>
              <w:rPr>
                <w:noProof/>
                <w:webHidden/>
              </w:rPr>
              <w:fldChar w:fldCharType="separate"/>
            </w:r>
            <w:r>
              <w:rPr>
                <w:noProof/>
                <w:webHidden/>
              </w:rPr>
              <w:t>7</w:t>
            </w:r>
            <w:r>
              <w:rPr>
                <w:noProof/>
                <w:webHidden/>
              </w:rPr>
              <w:fldChar w:fldCharType="end"/>
            </w:r>
          </w:hyperlink>
        </w:p>
        <w:p w14:paraId="6B512DE4" w14:textId="3D86C5D1" w:rsidR="00107D1B" w:rsidRDefault="00107D1B">
          <w:pPr>
            <w:pStyle w:val="TOC3"/>
            <w:tabs>
              <w:tab w:val="right" w:leader="dot" w:pos="9016"/>
            </w:tabs>
            <w:rPr>
              <w:noProof/>
            </w:rPr>
          </w:pPr>
          <w:hyperlink w:anchor="_Toc153730493" w:history="1">
            <w:r w:rsidRPr="00BA1C8A">
              <w:rPr>
                <w:rStyle w:val="Hyperlink"/>
                <w:rFonts w:ascii="Times New Roman" w:hAnsi="Times New Roman" w:cs="Times New Roman"/>
                <w:i/>
                <w:iCs/>
                <w:noProof/>
              </w:rPr>
              <w:t>Training and Development Opportunities</w:t>
            </w:r>
            <w:r>
              <w:rPr>
                <w:noProof/>
                <w:webHidden/>
              </w:rPr>
              <w:tab/>
            </w:r>
            <w:r>
              <w:rPr>
                <w:noProof/>
                <w:webHidden/>
              </w:rPr>
              <w:fldChar w:fldCharType="begin"/>
            </w:r>
            <w:r>
              <w:rPr>
                <w:noProof/>
                <w:webHidden/>
              </w:rPr>
              <w:instrText xml:space="preserve"> PAGEREF _Toc153730493 \h </w:instrText>
            </w:r>
            <w:r>
              <w:rPr>
                <w:noProof/>
                <w:webHidden/>
              </w:rPr>
            </w:r>
            <w:r>
              <w:rPr>
                <w:noProof/>
                <w:webHidden/>
              </w:rPr>
              <w:fldChar w:fldCharType="separate"/>
            </w:r>
            <w:r>
              <w:rPr>
                <w:noProof/>
                <w:webHidden/>
              </w:rPr>
              <w:t>8</w:t>
            </w:r>
            <w:r>
              <w:rPr>
                <w:noProof/>
                <w:webHidden/>
              </w:rPr>
              <w:fldChar w:fldCharType="end"/>
            </w:r>
          </w:hyperlink>
        </w:p>
        <w:p w14:paraId="245A7F50" w14:textId="3AD48145" w:rsidR="00107D1B" w:rsidRDefault="00107D1B">
          <w:pPr>
            <w:pStyle w:val="TOC3"/>
            <w:tabs>
              <w:tab w:val="right" w:leader="dot" w:pos="9016"/>
            </w:tabs>
            <w:rPr>
              <w:noProof/>
            </w:rPr>
          </w:pPr>
          <w:hyperlink w:anchor="_Toc153730494" w:history="1">
            <w:r w:rsidRPr="00BA1C8A">
              <w:rPr>
                <w:rStyle w:val="Hyperlink"/>
                <w:rFonts w:ascii="Times New Roman" w:hAnsi="Times New Roman" w:cs="Times New Roman"/>
                <w:i/>
                <w:iCs/>
                <w:noProof/>
              </w:rPr>
              <w:t>Inclusive Workplace Culture</w:t>
            </w:r>
            <w:r>
              <w:rPr>
                <w:noProof/>
                <w:webHidden/>
              </w:rPr>
              <w:tab/>
            </w:r>
            <w:r>
              <w:rPr>
                <w:noProof/>
                <w:webHidden/>
              </w:rPr>
              <w:fldChar w:fldCharType="begin"/>
            </w:r>
            <w:r>
              <w:rPr>
                <w:noProof/>
                <w:webHidden/>
              </w:rPr>
              <w:instrText xml:space="preserve"> PAGEREF _Toc153730494 \h </w:instrText>
            </w:r>
            <w:r>
              <w:rPr>
                <w:noProof/>
                <w:webHidden/>
              </w:rPr>
            </w:r>
            <w:r>
              <w:rPr>
                <w:noProof/>
                <w:webHidden/>
              </w:rPr>
              <w:fldChar w:fldCharType="separate"/>
            </w:r>
            <w:r>
              <w:rPr>
                <w:noProof/>
                <w:webHidden/>
              </w:rPr>
              <w:t>8</w:t>
            </w:r>
            <w:r>
              <w:rPr>
                <w:noProof/>
                <w:webHidden/>
              </w:rPr>
              <w:fldChar w:fldCharType="end"/>
            </w:r>
          </w:hyperlink>
        </w:p>
        <w:p w14:paraId="3ED2E0BA" w14:textId="76A2BEE9" w:rsidR="00107D1B" w:rsidRDefault="00107D1B">
          <w:pPr>
            <w:pStyle w:val="TOC2"/>
            <w:tabs>
              <w:tab w:val="right" w:leader="dot" w:pos="9016"/>
            </w:tabs>
            <w:rPr>
              <w:noProof/>
            </w:rPr>
          </w:pPr>
          <w:hyperlink w:anchor="_Toc153730495" w:history="1">
            <w:r w:rsidRPr="00BA1C8A">
              <w:rPr>
                <w:rStyle w:val="Hyperlink"/>
                <w:rFonts w:ascii="Times New Roman" w:hAnsi="Times New Roman" w:cs="Times New Roman"/>
                <w:b/>
                <w:bCs/>
                <w:noProof/>
              </w:rPr>
              <w:t>Challenges and Considerations</w:t>
            </w:r>
            <w:r>
              <w:rPr>
                <w:noProof/>
                <w:webHidden/>
              </w:rPr>
              <w:tab/>
            </w:r>
            <w:r>
              <w:rPr>
                <w:noProof/>
                <w:webHidden/>
              </w:rPr>
              <w:fldChar w:fldCharType="begin"/>
            </w:r>
            <w:r>
              <w:rPr>
                <w:noProof/>
                <w:webHidden/>
              </w:rPr>
              <w:instrText xml:space="preserve"> PAGEREF _Toc153730495 \h </w:instrText>
            </w:r>
            <w:r>
              <w:rPr>
                <w:noProof/>
                <w:webHidden/>
              </w:rPr>
            </w:r>
            <w:r>
              <w:rPr>
                <w:noProof/>
                <w:webHidden/>
              </w:rPr>
              <w:fldChar w:fldCharType="separate"/>
            </w:r>
            <w:r>
              <w:rPr>
                <w:noProof/>
                <w:webHidden/>
              </w:rPr>
              <w:t>8</w:t>
            </w:r>
            <w:r>
              <w:rPr>
                <w:noProof/>
                <w:webHidden/>
              </w:rPr>
              <w:fldChar w:fldCharType="end"/>
            </w:r>
          </w:hyperlink>
        </w:p>
        <w:p w14:paraId="3B04100B" w14:textId="07B62988" w:rsidR="00107D1B" w:rsidRDefault="00107D1B">
          <w:pPr>
            <w:pStyle w:val="TOC1"/>
            <w:tabs>
              <w:tab w:val="right" w:leader="dot" w:pos="9016"/>
            </w:tabs>
            <w:rPr>
              <w:noProof/>
            </w:rPr>
          </w:pPr>
          <w:hyperlink w:anchor="_Toc153730496" w:history="1">
            <w:r w:rsidRPr="00BA1C8A">
              <w:rPr>
                <w:rStyle w:val="Hyperlink"/>
                <w:rFonts w:ascii="Times New Roman" w:hAnsi="Times New Roman" w:cs="Times New Roman"/>
                <w:b/>
                <w:bCs/>
                <w:noProof/>
              </w:rPr>
              <w:t>Research Methods and Methodology</w:t>
            </w:r>
            <w:r>
              <w:rPr>
                <w:noProof/>
                <w:webHidden/>
              </w:rPr>
              <w:tab/>
            </w:r>
            <w:r>
              <w:rPr>
                <w:noProof/>
                <w:webHidden/>
              </w:rPr>
              <w:fldChar w:fldCharType="begin"/>
            </w:r>
            <w:r>
              <w:rPr>
                <w:noProof/>
                <w:webHidden/>
              </w:rPr>
              <w:instrText xml:space="preserve"> PAGEREF _Toc153730496 \h </w:instrText>
            </w:r>
            <w:r>
              <w:rPr>
                <w:noProof/>
                <w:webHidden/>
              </w:rPr>
            </w:r>
            <w:r>
              <w:rPr>
                <w:noProof/>
                <w:webHidden/>
              </w:rPr>
              <w:fldChar w:fldCharType="separate"/>
            </w:r>
            <w:r>
              <w:rPr>
                <w:noProof/>
                <w:webHidden/>
              </w:rPr>
              <w:t>9</w:t>
            </w:r>
            <w:r>
              <w:rPr>
                <w:noProof/>
                <w:webHidden/>
              </w:rPr>
              <w:fldChar w:fldCharType="end"/>
            </w:r>
          </w:hyperlink>
        </w:p>
        <w:p w14:paraId="25E852FC" w14:textId="2C38A777" w:rsidR="00107D1B" w:rsidRDefault="00107D1B">
          <w:pPr>
            <w:pStyle w:val="TOC2"/>
            <w:tabs>
              <w:tab w:val="right" w:leader="dot" w:pos="9016"/>
            </w:tabs>
            <w:rPr>
              <w:noProof/>
            </w:rPr>
          </w:pPr>
          <w:hyperlink w:anchor="_Toc153730497" w:history="1">
            <w:r w:rsidRPr="00BA1C8A">
              <w:rPr>
                <w:rStyle w:val="Hyperlink"/>
                <w:rFonts w:ascii="Times New Roman" w:hAnsi="Times New Roman" w:cs="Times New Roman"/>
                <w:b/>
                <w:bCs/>
                <w:noProof/>
              </w:rPr>
              <w:t>Research Philosophy</w:t>
            </w:r>
            <w:r>
              <w:rPr>
                <w:noProof/>
                <w:webHidden/>
              </w:rPr>
              <w:tab/>
            </w:r>
            <w:r>
              <w:rPr>
                <w:noProof/>
                <w:webHidden/>
              </w:rPr>
              <w:fldChar w:fldCharType="begin"/>
            </w:r>
            <w:r>
              <w:rPr>
                <w:noProof/>
                <w:webHidden/>
              </w:rPr>
              <w:instrText xml:space="preserve"> PAGEREF _Toc153730497 \h </w:instrText>
            </w:r>
            <w:r>
              <w:rPr>
                <w:noProof/>
                <w:webHidden/>
              </w:rPr>
            </w:r>
            <w:r>
              <w:rPr>
                <w:noProof/>
                <w:webHidden/>
              </w:rPr>
              <w:fldChar w:fldCharType="separate"/>
            </w:r>
            <w:r>
              <w:rPr>
                <w:noProof/>
                <w:webHidden/>
              </w:rPr>
              <w:t>9</w:t>
            </w:r>
            <w:r>
              <w:rPr>
                <w:noProof/>
                <w:webHidden/>
              </w:rPr>
              <w:fldChar w:fldCharType="end"/>
            </w:r>
          </w:hyperlink>
        </w:p>
        <w:p w14:paraId="5CC450FB" w14:textId="2AC5D981" w:rsidR="00107D1B" w:rsidRDefault="00107D1B">
          <w:pPr>
            <w:pStyle w:val="TOC2"/>
            <w:tabs>
              <w:tab w:val="right" w:leader="dot" w:pos="9016"/>
            </w:tabs>
            <w:rPr>
              <w:noProof/>
            </w:rPr>
          </w:pPr>
          <w:hyperlink w:anchor="_Toc153730498" w:history="1">
            <w:r w:rsidRPr="00BA1C8A">
              <w:rPr>
                <w:rStyle w:val="Hyperlink"/>
                <w:rFonts w:ascii="Times New Roman" w:hAnsi="Times New Roman" w:cs="Times New Roman"/>
                <w:b/>
                <w:bCs/>
                <w:noProof/>
              </w:rPr>
              <w:t>Research Paradigm</w:t>
            </w:r>
            <w:r>
              <w:rPr>
                <w:noProof/>
                <w:webHidden/>
              </w:rPr>
              <w:tab/>
            </w:r>
            <w:r>
              <w:rPr>
                <w:noProof/>
                <w:webHidden/>
              </w:rPr>
              <w:fldChar w:fldCharType="begin"/>
            </w:r>
            <w:r>
              <w:rPr>
                <w:noProof/>
                <w:webHidden/>
              </w:rPr>
              <w:instrText xml:space="preserve"> PAGEREF _Toc153730498 \h </w:instrText>
            </w:r>
            <w:r>
              <w:rPr>
                <w:noProof/>
                <w:webHidden/>
              </w:rPr>
            </w:r>
            <w:r>
              <w:rPr>
                <w:noProof/>
                <w:webHidden/>
              </w:rPr>
              <w:fldChar w:fldCharType="separate"/>
            </w:r>
            <w:r>
              <w:rPr>
                <w:noProof/>
                <w:webHidden/>
              </w:rPr>
              <w:t>9</w:t>
            </w:r>
            <w:r>
              <w:rPr>
                <w:noProof/>
                <w:webHidden/>
              </w:rPr>
              <w:fldChar w:fldCharType="end"/>
            </w:r>
          </w:hyperlink>
        </w:p>
        <w:p w14:paraId="7263994D" w14:textId="077078A8" w:rsidR="00107D1B" w:rsidRDefault="00107D1B">
          <w:pPr>
            <w:pStyle w:val="TOC2"/>
            <w:tabs>
              <w:tab w:val="right" w:leader="dot" w:pos="9016"/>
            </w:tabs>
            <w:rPr>
              <w:noProof/>
            </w:rPr>
          </w:pPr>
          <w:hyperlink w:anchor="_Toc153730499" w:history="1">
            <w:r w:rsidRPr="00BA1C8A">
              <w:rPr>
                <w:rStyle w:val="Hyperlink"/>
                <w:rFonts w:ascii="Times New Roman" w:hAnsi="Times New Roman" w:cs="Times New Roman"/>
                <w:b/>
                <w:bCs/>
                <w:noProof/>
              </w:rPr>
              <w:t>Research Approach</w:t>
            </w:r>
            <w:r>
              <w:rPr>
                <w:noProof/>
                <w:webHidden/>
              </w:rPr>
              <w:tab/>
            </w:r>
            <w:r>
              <w:rPr>
                <w:noProof/>
                <w:webHidden/>
              </w:rPr>
              <w:fldChar w:fldCharType="begin"/>
            </w:r>
            <w:r>
              <w:rPr>
                <w:noProof/>
                <w:webHidden/>
              </w:rPr>
              <w:instrText xml:space="preserve"> PAGEREF _Toc153730499 \h </w:instrText>
            </w:r>
            <w:r>
              <w:rPr>
                <w:noProof/>
                <w:webHidden/>
              </w:rPr>
            </w:r>
            <w:r>
              <w:rPr>
                <w:noProof/>
                <w:webHidden/>
              </w:rPr>
              <w:fldChar w:fldCharType="separate"/>
            </w:r>
            <w:r>
              <w:rPr>
                <w:noProof/>
                <w:webHidden/>
              </w:rPr>
              <w:t>9</w:t>
            </w:r>
            <w:r>
              <w:rPr>
                <w:noProof/>
                <w:webHidden/>
              </w:rPr>
              <w:fldChar w:fldCharType="end"/>
            </w:r>
          </w:hyperlink>
        </w:p>
        <w:p w14:paraId="71FD234B" w14:textId="2EBC6997" w:rsidR="00107D1B" w:rsidRDefault="00107D1B">
          <w:pPr>
            <w:pStyle w:val="TOC2"/>
            <w:tabs>
              <w:tab w:val="right" w:leader="dot" w:pos="9016"/>
            </w:tabs>
            <w:rPr>
              <w:noProof/>
            </w:rPr>
          </w:pPr>
          <w:hyperlink w:anchor="_Toc153730500" w:history="1">
            <w:r w:rsidRPr="00BA1C8A">
              <w:rPr>
                <w:rStyle w:val="Hyperlink"/>
                <w:rFonts w:ascii="Times New Roman" w:hAnsi="Times New Roman" w:cs="Times New Roman"/>
                <w:b/>
                <w:bCs/>
                <w:noProof/>
              </w:rPr>
              <w:t>Research Methodology</w:t>
            </w:r>
            <w:r>
              <w:rPr>
                <w:noProof/>
                <w:webHidden/>
              </w:rPr>
              <w:tab/>
            </w:r>
            <w:r>
              <w:rPr>
                <w:noProof/>
                <w:webHidden/>
              </w:rPr>
              <w:fldChar w:fldCharType="begin"/>
            </w:r>
            <w:r>
              <w:rPr>
                <w:noProof/>
                <w:webHidden/>
              </w:rPr>
              <w:instrText xml:space="preserve"> PAGEREF _Toc153730500 \h </w:instrText>
            </w:r>
            <w:r>
              <w:rPr>
                <w:noProof/>
                <w:webHidden/>
              </w:rPr>
            </w:r>
            <w:r>
              <w:rPr>
                <w:noProof/>
                <w:webHidden/>
              </w:rPr>
              <w:fldChar w:fldCharType="separate"/>
            </w:r>
            <w:r>
              <w:rPr>
                <w:noProof/>
                <w:webHidden/>
              </w:rPr>
              <w:t>9</w:t>
            </w:r>
            <w:r>
              <w:rPr>
                <w:noProof/>
                <w:webHidden/>
              </w:rPr>
              <w:fldChar w:fldCharType="end"/>
            </w:r>
          </w:hyperlink>
        </w:p>
        <w:p w14:paraId="173FEC0F" w14:textId="10127EF0" w:rsidR="00107D1B" w:rsidRDefault="00107D1B">
          <w:pPr>
            <w:pStyle w:val="TOC2"/>
            <w:tabs>
              <w:tab w:val="right" w:leader="dot" w:pos="9016"/>
            </w:tabs>
            <w:rPr>
              <w:noProof/>
            </w:rPr>
          </w:pPr>
          <w:hyperlink w:anchor="_Toc153730501" w:history="1">
            <w:r w:rsidRPr="00BA1C8A">
              <w:rPr>
                <w:rStyle w:val="Hyperlink"/>
                <w:rFonts w:ascii="Times New Roman" w:hAnsi="Times New Roman" w:cs="Times New Roman"/>
                <w:b/>
                <w:bCs/>
                <w:noProof/>
              </w:rPr>
              <w:t>Research Strategy</w:t>
            </w:r>
            <w:r>
              <w:rPr>
                <w:noProof/>
                <w:webHidden/>
              </w:rPr>
              <w:tab/>
            </w:r>
            <w:r>
              <w:rPr>
                <w:noProof/>
                <w:webHidden/>
              </w:rPr>
              <w:fldChar w:fldCharType="begin"/>
            </w:r>
            <w:r>
              <w:rPr>
                <w:noProof/>
                <w:webHidden/>
              </w:rPr>
              <w:instrText xml:space="preserve"> PAGEREF _Toc153730501 \h </w:instrText>
            </w:r>
            <w:r>
              <w:rPr>
                <w:noProof/>
                <w:webHidden/>
              </w:rPr>
            </w:r>
            <w:r>
              <w:rPr>
                <w:noProof/>
                <w:webHidden/>
              </w:rPr>
              <w:fldChar w:fldCharType="separate"/>
            </w:r>
            <w:r>
              <w:rPr>
                <w:noProof/>
                <w:webHidden/>
              </w:rPr>
              <w:t>10</w:t>
            </w:r>
            <w:r>
              <w:rPr>
                <w:noProof/>
                <w:webHidden/>
              </w:rPr>
              <w:fldChar w:fldCharType="end"/>
            </w:r>
          </w:hyperlink>
        </w:p>
        <w:p w14:paraId="0A4FC003" w14:textId="09F379DF" w:rsidR="00107D1B" w:rsidRDefault="00107D1B">
          <w:pPr>
            <w:pStyle w:val="TOC2"/>
            <w:tabs>
              <w:tab w:val="right" w:leader="dot" w:pos="9016"/>
            </w:tabs>
            <w:rPr>
              <w:noProof/>
            </w:rPr>
          </w:pPr>
          <w:hyperlink w:anchor="_Toc153730502" w:history="1">
            <w:r w:rsidRPr="00BA1C8A">
              <w:rPr>
                <w:rStyle w:val="Hyperlink"/>
                <w:rFonts w:ascii="Times New Roman" w:hAnsi="Times New Roman" w:cs="Times New Roman"/>
                <w:b/>
                <w:bCs/>
                <w:noProof/>
              </w:rPr>
              <w:t>Sampling Methods</w:t>
            </w:r>
            <w:r>
              <w:rPr>
                <w:noProof/>
                <w:webHidden/>
              </w:rPr>
              <w:tab/>
            </w:r>
            <w:r>
              <w:rPr>
                <w:noProof/>
                <w:webHidden/>
              </w:rPr>
              <w:fldChar w:fldCharType="begin"/>
            </w:r>
            <w:r>
              <w:rPr>
                <w:noProof/>
                <w:webHidden/>
              </w:rPr>
              <w:instrText xml:space="preserve"> PAGEREF _Toc153730502 \h </w:instrText>
            </w:r>
            <w:r>
              <w:rPr>
                <w:noProof/>
                <w:webHidden/>
              </w:rPr>
            </w:r>
            <w:r>
              <w:rPr>
                <w:noProof/>
                <w:webHidden/>
              </w:rPr>
              <w:fldChar w:fldCharType="separate"/>
            </w:r>
            <w:r>
              <w:rPr>
                <w:noProof/>
                <w:webHidden/>
              </w:rPr>
              <w:t>10</w:t>
            </w:r>
            <w:r>
              <w:rPr>
                <w:noProof/>
                <w:webHidden/>
              </w:rPr>
              <w:fldChar w:fldCharType="end"/>
            </w:r>
          </w:hyperlink>
        </w:p>
        <w:p w14:paraId="3085EE49" w14:textId="7366A554" w:rsidR="00107D1B" w:rsidRDefault="00107D1B">
          <w:pPr>
            <w:pStyle w:val="TOC2"/>
            <w:tabs>
              <w:tab w:val="right" w:leader="dot" w:pos="9016"/>
            </w:tabs>
            <w:rPr>
              <w:noProof/>
            </w:rPr>
          </w:pPr>
          <w:hyperlink w:anchor="_Toc153730503" w:history="1">
            <w:r w:rsidRPr="00BA1C8A">
              <w:rPr>
                <w:rStyle w:val="Hyperlink"/>
                <w:rFonts w:ascii="Times New Roman" w:hAnsi="Times New Roman" w:cs="Times New Roman"/>
                <w:b/>
                <w:bCs/>
                <w:noProof/>
              </w:rPr>
              <w:t>Data Collection Methods/Tools</w:t>
            </w:r>
            <w:r>
              <w:rPr>
                <w:noProof/>
                <w:webHidden/>
              </w:rPr>
              <w:tab/>
            </w:r>
            <w:r>
              <w:rPr>
                <w:noProof/>
                <w:webHidden/>
              </w:rPr>
              <w:fldChar w:fldCharType="begin"/>
            </w:r>
            <w:r>
              <w:rPr>
                <w:noProof/>
                <w:webHidden/>
              </w:rPr>
              <w:instrText xml:space="preserve"> PAGEREF _Toc153730503 \h </w:instrText>
            </w:r>
            <w:r>
              <w:rPr>
                <w:noProof/>
                <w:webHidden/>
              </w:rPr>
            </w:r>
            <w:r>
              <w:rPr>
                <w:noProof/>
                <w:webHidden/>
              </w:rPr>
              <w:fldChar w:fldCharType="separate"/>
            </w:r>
            <w:r>
              <w:rPr>
                <w:noProof/>
                <w:webHidden/>
              </w:rPr>
              <w:t>10</w:t>
            </w:r>
            <w:r>
              <w:rPr>
                <w:noProof/>
                <w:webHidden/>
              </w:rPr>
              <w:fldChar w:fldCharType="end"/>
            </w:r>
          </w:hyperlink>
        </w:p>
        <w:p w14:paraId="1D132D08" w14:textId="384462DD" w:rsidR="00107D1B" w:rsidRDefault="00107D1B">
          <w:pPr>
            <w:pStyle w:val="TOC2"/>
            <w:tabs>
              <w:tab w:val="right" w:leader="dot" w:pos="9016"/>
            </w:tabs>
            <w:rPr>
              <w:noProof/>
            </w:rPr>
          </w:pPr>
          <w:hyperlink w:anchor="_Toc153730504" w:history="1">
            <w:r w:rsidRPr="00BA1C8A">
              <w:rPr>
                <w:rStyle w:val="Hyperlink"/>
                <w:rFonts w:ascii="Times New Roman" w:hAnsi="Times New Roman" w:cs="Times New Roman"/>
                <w:b/>
                <w:bCs/>
                <w:noProof/>
              </w:rPr>
              <w:t>Ways of Interpreting Data</w:t>
            </w:r>
            <w:r>
              <w:rPr>
                <w:noProof/>
                <w:webHidden/>
              </w:rPr>
              <w:tab/>
            </w:r>
            <w:r>
              <w:rPr>
                <w:noProof/>
                <w:webHidden/>
              </w:rPr>
              <w:fldChar w:fldCharType="begin"/>
            </w:r>
            <w:r>
              <w:rPr>
                <w:noProof/>
                <w:webHidden/>
              </w:rPr>
              <w:instrText xml:space="preserve"> PAGEREF _Toc153730504 \h </w:instrText>
            </w:r>
            <w:r>
              <w:rPr>
                <w:noProof/>
                <w:webHidden/>
              </w:rPr>
            </w:r>
            <w:r>
              <w:rPr>
                <w:noProof/>
                <w:webHidden/>
              </w:rPr>
              <w:fldChar w:fldCharType="separate"/>
            </w:r>
            <w:r>
              <w:rPr>
                <w:noProof/>
                <w:webHidden/>
              </w:rPr>
              <w:t>11</w:t>
            </w:r>
            <w:r>
              <w:rPr>
                <w:noProof/>
                <w:webHidden/>
              </w:rPr>
              <w:fldChar w:fldCharType="end"/>
            </w:r>
          </w:hyperlink>
        </w:p>
        <w:p w14:paraId="03B33C77" w14:textId="7DD32B85" w:rsidR="00107D1B" w:rsidRDefault="00107D1B">
          <w:pPr>
            <w:pStyle w:val="TOC2"/>
            <w:tabs>
              <w:tab w:val="right" w:leader="dot" w:pos="9016"/>
            </w:tabs>
            <w:rPr>
              <w:noProof/>
            </w:rPr>
          </w:pPr>
          <w:hyperlink w:anchor="_Toc153730505" w:history="1">
            <w:r w:rsidRPr="00BA1C8A">
              <w:rPr>
                <w:rStyle w:val="Hyperlink"/>
                <w:rFonts w:ascii="Times New Roman" w:hAnsi="Times New Roman" w:cs="Times New Roman"/>
                <w:b/>
                <w:bCs/>
                <w:noProof/>
              </w:rPr>
              <w:t>Acquisition of Secondary Data</w:t>
            </w:r>
            <w:r>
              <w:rPr>
                <w:noProof/>
                <w:webHidden/>
              </w:rPr>
              <w:tab/>
            </w:r>
            <w:r>
              <w:rPr>
                <w:noProof/>
                <w:webHidden/>
              </w:rPr>
              <w:fldChar w:fldCharType="begin"/>
            </w:r>
            <w:r>
              <w:rPr>
                <w:noProof/>
                <w:webHidden/>
              </w:rPr>
              <w:instrText xml:space="preserve"> PAGEREF _Toc153730505 \h </w:instrText>
            </w:r>
            <w:r>
              <w:rPr>
                <w:noProof/>
                <w:webHidden/>
              </w:rPr>
            </w:r>
            <w:r>
              <w:rPr>
                <w:noProof/>
                <w:webHidden/>
              </w:rPr>
              <w:fldChar w:fldCharType="separate"/>
            </w:r>
            <w:r>
              <w:rPr>
                <w:noProof/>
                <w:webHidden/>
              </w:rPr>
              <w:t>11</w:t>
            </w:r>
            <w:r>
              <w:rPr>
                <w:noProof/>
                <w:webHidden/>
              </w:rPr>
              <w:fldChar w:fldCharType="end"/>
            </w:r>
          </w:hyperlink>
        </w:p>
        <w:p w14:paraId="0E234952" w14:textId="5E7C5FA8" w:rsidR="00107D1B" w:rsidRDefault="00107D1B">
          <w:pPr>
            <w:pStyle w:val="TOC3"/>
            <w:tabs>
              <w:tab w:val="right" w:leader="dot" w:pos="9016"/>
            </w:tabs>
            <w:rPr>
              <w:noProof/>
            </w:rPr>
          </w:pPr>
          <w:hyperlink w:anchor="_Toc153730506" w:history="1">
            <w:r w:rsidRPr="00BA1C8A">
              <w:rPr>
                <w:rStyle w:val="Hyperlink"/>
                <w:rFonts w:ascii="Times New Roman" w:hAnsi="Times New Roman" w:cs="Times New Roman"/>
                <w:i/>
                <w:iCs/>
                <w:noProof/>
              </w:rPr>
              <w:t>Identification of Sources</w:t>
            </w:r>
            <w:r>
              <w:rPr>
                <w:noProof/>
                <w:webHidden/>
              </w:rPr>
              <w:tab/>
            </w:r>
            <w:r>
              <w:rPr>
                <w:noProof/>
                <w:webHidden/>
              </w:rPr>
              <w:fldChar w:fldCharType="begin"/>
            </w:r>
            <w:r>
              <w:rPr>
                <w:noProof/>
                <w:webHidden/>
              </w:rPr>
              <w:instrText xml:space="preserve"> PAGEREF _Toc153730506 \h </w:instrText>
            </w:r>
            <w:r>
              <w:rPr>
                <w:noProof/>
                <w:webHidden/>
              </w:rPr>
            </w:r>
            <w:r>
              <w:rPr>
                <w:noProof/>
                <w:webHidden/>
              </w:rPr>
              <w:fldChar w:fldCharType="separate"/>
            </w:r>
            <w:r>
              <w:rPr>
                <w:noProof/>
                <w:webHidden/>
              </w:rPr>
              <w:t>11</w:t>
            </w:r>
            <w:r>
              <w:rPr>
                <w:noProof/>
                <w:webHidden/>
              </w:rPr>
              <w:fldChar w:fldCharType="end"/>
            </w:r>
          </w:hyperlink>
        </w:p>
        <w:p w14:paraId="7AC08914" w14:textId="45BCE1FF" w:rsidR="00107D1B" w:rsidRDefault="00107D1B">
          <w:pPr>
            <w:pStyle w:val="TOC3"/>
            <w:tabs>
              <w:tab w:val="right" w:leader="dot" w:pos="9016"/>
            </w:tabs>
            <w:rPr>
              <w:noProof/>
            </w:rPr>
          </w:pPr>
          <w:hyperlink w:anchor="_Toc153730507" w:history="1">
            <w:r w:rsidRPr="00BA1C8A">
              <w:rPr>
                <w:rStyle w:val="Hyperlink"/>
                <w:rFonts w:ascii="Times New Roman" w:hAnsi="Times New Roman" w:cs="Times New Roman"/>
                <w:i/>
                <w:iCs/>
                <w:noProof/>
              </w:rPr>
              <w:t>Search Strategy</w:t>
            </w:r>
            <w:r>
              <w:rPr>
                <w:noProof/>
                <w:webHidden/>
              </w:rPr>
              <w:tab/>
            </w:r>
            <w:r>
              <w:rPr>
                <w:noProof/>
                <w:webHidden/>
              </w:rPr>
              <w:fldChar w:fldCharType="begin"/>
            </w:r>
            <w:r>
              <w:rPr>
                <w:noProof/>
                <w:webHidden/>
              </w:rPr>
              <w:instrText xml:space="preserve"> PAGEREF _Toc153730507 \h </w:instrText>
            </w:r>
            <w:r>
              <w:rPr>
                <w:noProof/>
                <w:webHidden/>
              </w:rPr>
            </w:r>
            <w:r>
              <w:rPr>
                <w:noProof/>
                <w:webHidden/>
              </w:rPr>
              <w:fldChar w:fldCharType="separate"/>
            </w:r>
            <w:r>
              <w:rPr>
                <w:noProof/>
                <w:webHidden/>
              </w:rPr>
              <w:t>11</w:t>
            </w:r>
            <w:r>
              <w:rPr>
                <w:noProof/>
                <w:webHidden/>
              </w:rPr>
              <w:fldChar w:fldCharType="end"/>
            </w:r>
          </w:hyperlink>
        </w:p>
        <w:p w14:paraId="4757D09B" w14:textId="5EFA7ACF" w:rsidR="00107D1B" w:rsidRDefault="00107D1B">
          <w:pPr>
            <w:pStyle w:val="TOC3"/>
            <w:tabs>
              <w:tab w:val="right" w:leader="dot" w:pos="9016"/>
            </w:tabs>
            <w:rPr>
              <w:noProof/>
            </w:rPr>
          </w:pPr>
          <w:hyperlink w:anchor="_Toc153730508" w:history="1">
            <w:r w:rsidRPr="00BA1C8A">
              <w:rPr>
                <w:rStyle w:val="Hyperlink"/>
                <w:rFonts w:ascii="Times New Roman" w:hAnsi="Times New Roman" w:cs="Times New Roman"/>
                <w:i/>
                <w:iCs/>
                <w:noProof/>
              </w:rPr>
              <w:t>Inclusion Criteria</w:t>
            </w:r>
            <w:r>
              <w:rPr>
                <w:noProof/>
                <w:webHidden/>
              </w:rPr>
              <w:tab/>
            </w:r>
            <w:r>
              <w:rPr>
                <w:noProof/>
                <w:webHidden/>
              </w:rPr>
              <w:fldChar w:fldCharType="begin"/>
            </w:r>
            <w:r>
              <w:rPr>
                <w:noProof/>
                <w:webHidden/>
              </w:rPr>
              <w:instrText xml:space="preserve"> PAGEREF _Toc153730508 \h </w:instrText>
            </w:r>
            <w:r>
              <w:rPr>
                <w:noProof/>
                <w:webHidden/>
              </w:rPr>
            </w:r>
            <w:r>
              <w:rPr>
                <w:noProof/>
                <w:webHidden/>
              </w:rPr>
              <w:fldChar w:fldCharType="separate"/>
            </w:r>
            <w:r>
              <w:rPr>
                <w:noProof/>
                <w:webHidden/>
              </w:rPr>
              <w:t>11</w:t>
            </w:r>
            <w:r>
              <w:rPr>
                <w:noProof/>
                <w:webHidden/>
              </w:rPr>
              <w:fldChar w:fldCharType="end"/>
            </w:r>
          </w:hyperlink>
        </w:p>
        <w:p w14:paraId="0EEAAC65" w14:textId="50F1AD58" w:rsidR="00107D1B" w:rsidRDefault="00107D1B">
          <w:pPr>
            <w:pStyle w:val="TOC3"/>
            <w:tabs>
              <w:tab w:val="right" w:leader="dot" w:pos="9016"/>
            </w:tabs>
            <w:rPr>
              <w:noProof/>
            </w:rPr>
          </w:pPr>
          <w:hyperlink w:anchor="_Toc153730509" w:history="1">
            <w:r w:rsidRPr="00BA1C8A">
              <w:rPr>
                <w:rStyle w:val="Hyperlink"/>
                <w:rFonts w:ascii="Times New Roman" w:hAnsi="Times New Roman" w:cs="Times New Roman"/>
                <w:i/>
                <w:iCs/>
                <w:noProof/>
              </w:rPr>
              <w:t>Exclusion Criteria</w:t>
            </w:r>
            <w:r>
              <w:rPr>
                <w:noProof/>
                <w:webHidden/>
              </w:rPr>
              <w:tab/>
            </w:r>
            <w:r>
              <w:rPr>
                <w:noProof/>
                <w:webHidden/>
              </w:rPr>
              <w:fldChar w:fldCharType="begin"/>
            </w:r>
            <w:r>
              <w:rPr>
                <w:noProof/>
                <w:webHidden/>
              </w:rPr>
              <w:instrText xml:space="preserve"> PAGEREF _Toc153730509 \h </w:instrText>
            </w:r>
            <w:r>
              <w:rPr>
                <w:noProof/>
                <w:webHidden/>
              </w:rPr>
            </w:r>
            <w:r>
              <w:rPr>
                <w:noProof/>
                <w:webHidden/>
              </w:rPr>
              <w:fldChar w:fldCharType="separate"/>
            </w:r>
            <w:r>
              <w:rPr>
                <w:noProof/>
                <w:webHidden/>
              </w:rPr>
              <w:t>12</w:t>
            </w:r>
            <w:r>
              <w:rPr>
                <w:noProof/>
                <w:webHidden/>
              </w:rPr>
              <w:fldChar w:fldCharType="end"/>
            </w:r>
          </w:hyperlink>
        </w:p>
        <w:p w14:paraId="5BE44940" w14:textId="1C3AFB67" w:rsidR="00107D1B" w:rsidRDefault="00107D1B">
          <w:pPr>
            <w:pStyle w:val="TOC3"/>
            <w:tabs>
              <w:tab w:val="right" w:leader="dot" w:pos="9016"/>
            </w:tabs>
            <w:rPr>
              <w:noProof/>
            </w:rPr>
          </w:pPr>
          <w:hyperlink w:anchor="_Toc153730510" w:history="1">
            <w:r w:rsidRPr="00BA1C8A">
              <w:rPr>
                <w:rStyle w:val="Hyperlink"/>
                <w:rFonts w:ascii="Times New Roman" w:hAnsi="Times New Roman" w:cs="Times New Roman"/>
                <w:i/>
                <w:iCs/>
                <w:noProof/>
              </w:rPr>
              <w:t>Access to Internal Data</w:t>
            </w:r>
            <w:r>
              <w:rPr>
                <w:noProof/>
                <w:webHidden/>
              </w:rPr>
              <w:tab/>
            </w:r>
            <w:r>
              <w:rPr>
                <w:noProof/>
                <w:webHidden/>
              </w:rPr>
              <w:fldChar w:fldCharType="begin"/>
            </w:r>
            <w:r>
              <w:rPr>
                <w:noProof/>
                <w:webHidden/>
              </w:rPr>
              <w:instrText xml:space="preserve"> PAGEREF _Toc153730510 \h </w:instrText>
            </w:r>
            <w:r>
              <w:rPr>
                <w:noProof/>
                <w:webHidden/>
              </w:rPr>
            </w:r>
            <w:r>
              <w:rPr>
                <w:noProof/>
                <w:webHidden/>
              </w:rPr>
              <w:fldChar w:fldCharType="separate"/>
            </w:r>
            <w:r>
              <w:rPr>
                <w:noProof/>
                <w:webHidden/>
              </w:rPr>
              <w:t>12</w:t>
            </w:r>
            <w:r>
              <w:rPr>
                <w:noProof/>
                <w:webHidden/>
              </w:rPr>
              <w:fldChar w:fldCharType="end"/>
            </w:r>
          </w:hyperlink>
        </w:p>
        <w:p w14:paraId="5FDAFCAE" w14:textId="58F638A1" w:rsidR="00107D1B" w:rsidRDefault="00107D1B">
          <w:pPr>
            <w:pStyle w:val="TOC3"/>
            <w:tabs>
              <w:tab w:val="right" w:leader="dot" w:pos="9016"/>
            </w:tabs>
            <w:rPr>
              <w:noProof/>
            </w:rPr>
          </w:pPr>
          <w:hyperlink w:anchor="_Toc153730511" w:history="1">
            <w:r w:rsidRPr="00BA1C8A">
              <w:rPr>
                <w:rStyle w:val="Hyperlink"/>
                <w:rFonts w:ascii="Times New Roman" w:hAnsi="Times New Roman" w:cs="Times New Roman"/>
                <w:i/>
                <w:iCs/>
                <w:noProof/>
              </w:rPr>
              <w:t>Reference Management</w:t>
            </w:r>
            <w:r>
              <w:rPr>
                <w:noProof/>
                <w:webHidden/>
              </w:rPr>
              <w:tab/>
            </w:r>
            <w:r>
              <w:rPr>
                <w:noProof/>
                <w:webHidden/>
              </w:rPr>
              <w:fldChar w:fldCharType="begin"/>
            </w:r>
            <w:r>
              <w:rPr>
                <w:noProof/>
                <w:webHidden/>
              </w:rPr>
              <w:instrText xml:space="preserve"> PAGEREF _Toc153730511 \h </w:instrText>
            </w:r>
            <w:r>
              <w:rPr>
                <w:noProof/>
                <w:webHidden/>
              </w:rPr>
            </w:r>
            <w:r>
              <w:rPr>
                <w:noProof/>
                <w:webHidden/>
              </w:rPr>
              <w:fldChar w:fldCharType="separate"/>
            </w:r>
            <w:r>
              <w:rPr>
                <w:noProof/>
                <w:webHidden/>
              </w:rPr>
              <w:t>12</w:t>
            </w:r>
            <w:r>
              <w:rPr>
                <w:noProof/>
                <w:webHidden/>
              </w:rPr>
              <w:fldChar w:fldCharType="end"/>
            </w:r>
          </w:hyperlink>
        </w:p>
        <w:p w14:paraId="6F1C96A5" w14:textId="08289D8D" w:rsidR="00107D1B" w:rsidRDefault="00107D1B">
          <w:pPr>
            <w:pStyle w:val="TOC2"/>
            <w:tabs>
              <w:tab w:val="right" w:leader="dot" w:pos="9016"/>
            </w:tabs>
            <w:rPr>
              <w:noProof/>
            </w:rPr>
          </w:pPr>
          <w:hyperlink w:anchor="_Toc153730512" w:history="1">
            <w:r w:rsidRPr="00BA1C8A">
              <w:rPr>
                <w:rStyle w:val="Hyperlink"/>
                <w:rFonts w:ascii="Times New Roman" w:hAnsi="Times New Roman" w:cs="Times New Roman"/>
                <w:b/>
                <w:bCs/>
                <w:noProof/>
              </w:rPr>
              <w:t>Data Validation and Quality Assurance</w:t>
            </w:r>
            <w:r>
              <w:rPr>
                <w:noProof/>
                <w:webHidden/>
              </w:rPr>
              <w:tab/>
            </w:r>
            <w:r>
              <w:rPr>
                <w:noProof/>
                <w:webHidden/>
              </w:rPr>
              <w:fldChar w:fldCharType="begin"/>
            </w:r>
            <w:r>
              <w:rPr>
                <w:noProof/>
                <w:webHidden/>
              </w:rPr>
              <w:instrText xml:space="preserve"> PAGEREF _Toc153730512 \h </w:instrText>
            </w:r>
            <w:r>
              <w:rPr>
                <w:noProof/>
                <w:webHidden/>
              </w:rPr>
            </w:r>
            <w:r>
              <w:rPr>
                <w:noProof/>
                <w:webHidden/>
              </w:rPr>
              <w:fldChar w:fldCharType="separate"/>
            </w:r>
            <w:r>
              <w:rPr>
                <w:noProof/>
                <w:webHidden/>
              </w:rPr>
              <w:t>12</w:t>
            </w:r>
            <w:r>
              <w:rPr>
                <w:noProof/>
                <w:webHidden/>
              </w:rPr>
              <w:fldChar w:fldCharType="end"/>
            </w:r>
          </w:hyperlink>
        </w:p>
        <w:p w14:paraId="36CC2650" w14:textId="710CB3F6" w:rsidR="00107D1B" w:rsidRDefault="00107D1B">
          <w:pPr>
            <w:pStyle w:val="TOC3"/>
            <w:tabs>
              <w:tab w:val="right" w:leader="dot" w:pos="9016"/>
            </w:tabs>
            <w:rPr>
              <w:noProof/>
            </w:rPr>
          </w:pPr>
          <w:hyperlink w:anchor="_Toc153730513" w:history="1">
            <w:r w:rsidRPr="00BA1C8A">
              <w:rPr>
                <w:rStyle w:val="Hyperlink"/>
                <w:rFonts w:ascii="Times New Roman" w:hAnsi="Times New Roman" w:cs="Times New Roman"/>
                <w:i/>
                <w:iCs/>
                <w:noProof/>
              </w:rPr>
              <w:t>Citation Verification</w:t>
            </w:r>
            <w:r>
              <w:rPr>
                <w:noProof/>
                <w:webHidden/>
              </w:rPr>
              <w:tab/>
            </w:r>
            <w:r>
              <w:rPr>
                <w:noProof/>
                <w:webHidden/>
              </w:rPr>
              <w:fldChar w:fldCharType="begin"/>
            </w:r>
            <w:r>
              <w:rPr>
                <w:noProof/>
                <w:webHidden/>
              </w:rPr>
              <w:instrText xml:space="preserve"> PAGEREF _Toc153730513 \h </w:instrText>
            </w:r>
            <w:r>
              <w:rPr>
                <w:noProof/>
                <w:webHidden/>
              </w:rPr>
            </w:r>
            <w:r>
              <w:rPr>
                <w:noProof/>
                <w:webHidden/>
              </w:rPr>
              <w:fldChar w:fldCharType="separate"/>
            </w:r>
            <w:r>
              <w:rPr>
                <w:noProof/>
                <w:webHidden/>
              </w:rPr>
              <w:t>12</w:t>
            </w:r>
            <w:r>
              <w:rPr>
                <w:noProof/>
                <w:webHidden/>
              </w:rPr>
              <w:fldChar w:fldCharType="end"/>
            </w:r>
          </w:hyperlink>
        </w:p>
        <w:p w14:paraId="50E693F8" w14:textId="4E85D17C" w:rsidR="00107D1B" w:rsidRDefault="00107D1B">
          <w:pPr>
            <w:pStyle w:val="TOC3"/>
            <w:tabs>
              <w:tab w:val="right" w:leader="dot" w:pos="9016"/>
            </w:tabs>
            <w:rPr>
              <w:noProof/>
            </w:rPr>
          </w:pPr>
          <w:hyperlink w:anchor="_Toc153730514" w:history="1">
            <w:r w:rsidRPr="00BA1C8A">
              <w:rPr>
                <w:rStyle w:val="Hyperlink"/>
                <w:rFonts w:ascii="Times New Roman" w:hAnsi="Times New Roman" w:cs="Times New Roman"/>
                <w:i/>
                <w:iCs/>
                <w:noProof/>
              </w:rPr>
              <w:t>Cross-Referencing</w:t>
            </w:r>
            <w:r>
              <w:rPr>
                <w:noProof/>
                <w:webHidden/>
              </w:rPr>
              <w:tab/>
            </w:r>
            <w:r>
              <w:rPr>
                <w:noProof/>
                <w:webHidden/>
              </w:rPr>
              <w:fldChar w:fldCharType="begin"/>
            </w:r>
            <w:r>
              <w:rPr>
                <w:noProof/>
                <w:webHidden/>
              </w:rPr>
              <w:instrText xml:space="preserve"> PAGEREF _Toc153730514 \h </w:instrText>
            </w:r>
            <w:r>
              <w:rPr>
                <w:noProof/>
                <w:webHidden/>
              </w:rPr>
            </w:r>
            <w:r>
              <w:rPr>
                <w:noProof/>
                <w:webHidden/>
              </w:rPr>
              <w:fldChar w:fldCharType="separate"/>
            </w:r>
            <w:r>
              <w:rPr>
                <w:noProof/>
                <w:webHidden/>
              </w:rPr>
              <w:t>13</w:t>
            </w:r>
            <w:r>
              <w:rPr>
                <w:noProof/>
                <w:webHidden/>
              </w:rPr>
              <w:fldChar w:fldCharType="end"/>
            </w:r>
          </w:hyperlink>
        </w:p>
        <w:p w14:paraId="38C760D1" w14:textId="3A220371" w:rsidR="00107D1B" w:rsidRDefault="00107D1B">
          <w:pPr>
            <w:pStyle w:val="TOC2"/>
            <w:tabs>
              <w:tab w:val="right" w:leader="dot" w:pos="9016"/>
            </w:tabs>
            <w:rPr>
              <w:noProof/>
            </w:rPr>
          </w:pPr>
          <w:hyperlink w:anchor="_Toc153730515" w:history="1">
            <w:r w:rsidRPr="00BA1C8A">
              <w:rPr>
                <w:rStyle w:val="Hyperlink"/>
                <w:rFonts w:ascii="Times New Roman" w:hAnsi="Times New Roman" w:cs="Times New Roman"/>
                <w:b/>
                <w:bCs/>
                <w:noProof/>
              </w:rPr>
              <w:t>Integration of Secondary Data</w:t>
            </w:r>
            <w:r>
              <w:rPr>
                <w:noProof/>
                <w:webHidden/>
              </w:rPr>
              <w:tab/>
            </w:r>
            <w:r>
              <w:rPr>
                <w:noProof/>
                <w:webHidden/>
              </w:rPr>
              <w:fldChar w:fldCharType="begin"/>
            </w:r>
            <w:r>
              <w:rPr>
                <w:noProof/>
                <w:webHidden/>
              </w:rPr>
              <w:instrText xml:space="preserve"> PAGEREF _Toc153730515 \h </w:instrText>
            </w:r>
            <w:r>
              <w:rPr>
                <w:noProof/>
                <w:webHidden/>
              </w:rPr>
            </w:r>
            <w:r>
              <w:rPr>
                <w:noProof/>
                <w:webHidden/>
              </w:rPr>
              <w:fldChar w:fldCharType="separate"/>
            </w:r>
            <w:r>
              <w:rPr>
                <w:noProof/>
                <w:webHidden/>
              </w:rPr>
              <w:t>13</w:t>
            </w:r>
            <w:r>
              <w:rPr>
                <w:noProof/>
                <w:webHidden/>
              </w:rPr>
              <w:fldChar w:fldCharType="end"/>
            </w:r>
          </w:hyperlink>
        </w:p>
        <w:p w14:paraId="53DA15F4" w14:textId="6A62ECA5" w:rsidR="00107D1B" w:rsidRDefault="00107D1B">
          <w:pPr>
            <w:pStyle w:val="TOC3"/>
            <w:tabs>
              <w:tab w:val="right" w:leader="dot" w:pos="9016"/>
            </w:tabs>
            <w:rPr>
              <w:noProof/>
            </w:rPr>
          </w:pPr>
          <w:hyperlink w:anchor="_Toc153730516" w:history="1">
            <w:r w:rsidRPr="00BA1C8A">
              <w:rPr>
                <w:rStyle w:val="Hyperlink"/>
                <w:rFonts w:ascii="Times New Roman" w:hAnsi="Times New Roman" w:cs="Times New Roman"/>
                <w:i/>
                <w:iCs/>
                <w:noProof/>
              </w:rPr>
              <w:t>Synthesis and Analysis</w:t>
            </w:r>
            <w:r>
              <w:rPr>
                <w:noProof/>
                <w:webHidden/>
              </w:rPr>
              <w:tab/>
            </w:r>
            <w:r>
              <w:rPr>
                <w:noProof/>
                <w:webHidden/>
              </w:rPr>
              <w:fldChar w:fldCharType="begin"/>
            </w:r>
            <w:r>
              <w:rPr>
                <w:noProof/>
                <w:webHidden/>
              </w:rPr>
              <w:instrText xml:space="preserve"> PAGEREF _Toc153730516 \h </w:instrText>
            </w:r>
            <w:r>
              <w:rPr>
                <w:noProof/>
                <w:webHidden/>
              </w:rPr>
            </w:r>
            <w:r>
              <w:rPr>
                <w:noProof/>
                <w:webHidden/>
              </w:rPr>
              <w:fldChar w:fldCharType="separate"/>
            </w:r>
            <w:r>
              <w:rPr>
                <w:noProof/>
                <w:webHidden/>
              </w:rPr>
              <w:t>13</w:t>
            </w:r>
            <w:r>
              <w:rPr>
                <w:noProof/>
                <w:webHidden/>
              </w:rPr>
              <w:fldChar w:fldCharType="end"/>
            </w:r>
          </w:hyperlink>
        </w:p>
        <w:p w14:paraId="70891E49" w14:textId="17C15A13" w:rsidR="00107D1B" w:rsidRDefault="00107D1B">
          <w:pPr>
            <w:pStyle w:val="TOC3"/>
            <w:tabs>
              <w:tab w:val="right" w:leader="dot" w:pos="9016"/>
            </w:tabs>
            <w:rPr>
              <w:noProof/>
            </w:rPr>
          </w:pPr>
          <w:hyperlink w:anchor="_Toc153730517" w:history="1">
            <w:r w:rsidRPr="00BA1C8A">
              <w:rPr>
                <w:rStyle w:val="Hyperlink"/>
                <w:rFonts w:ascii="Times New Roman" w:hAnsi="Times New Roman" w:cs="Times New Roman"/>
                <w:i/>
                <w:iCs/>
                <w:noProof/>
              </w:rPr>
              <w:t>Categorisation</w:t>
            </w:r>
            <w:r>
              <w:rPr>
                <w:noProof/>
                <w:webHidden/>
              </w:rPr>
              <w:tab/>
            </w:r>
            <w:r>
              <w:rPr>
                <w:noProof/>
                <w:webHidden/>
              </w:rPr>
              <w:fldChar w:fldCharType="begin"/>
            </w:r>
            <w:r>
              <w:rPr>
                <w:noProof/>
                <w:webHidden/>
              </w:rPr>
              <w:instrText xml:space="preserve"> PAGEREF _Toc153730517 \h </w:instrText>
            </w:r>
            <w:r>
              <w:rPr>
                <w:noProof/>
                <w:webHidden/>
              </w:rPr>
            </w:r>
            <w:r>
              <w:rPr>
                <w:noProof/>
                <w:webHidden/>
              </w:rPr>
              <w:fldChar w:fldCharType="separate"/>
            </w:r>
            <w:r>
              <w:rPr>
                <w:noProof/>
                <w:webHidden/>
              </w:rPr>
              <w:t>13</w:t>
            </w:r>
            <w:r>
              <w:rPr>
                <w:noProof/>
                <w:webHidden/>
              </w:rPr>
              <w:fldChar w:fldCharType="end"/>
            </w:r>
          </w:hyperlink>
        </w:p>
        <w:p w14:paraId="575BBEE5" w14:textId="548EAC47" w:rsidR="00107D1B" w:rsidRDefault="00107D1B">
          <w:pPr>
            <w:pStyle w:val="TOC2"/>
            <w:tabs>
              <w:tab w:val="right" w:leader="dot" w:pos="9016"/>
            </w:tabs>
            <w:rPr>
              <w:noProof/>
            </w:rPr>
          </w:pPr>
          <w:hyperlink w:anchor="_Toc153730518" w:history="1">
            <w:r w:rsidRPr="00BA1C8A">
              <w:rPr>
                <w:rStyle w:val="Hyperlink"/>
                <w:rFonts w:ascii="Times New Roman" w:hAnsi="Times New Roman" w:cs="Times New Roman"/>
                <w:b/>
                <w:bCs/>
                <w:noProof/>
              </w:rPr>
              <w:t>Time Prospects of the Research (Gantt Chart)</w:t>
            </w:r>
            <w:r>
              <w:rPr>
                <w:noProof/>
                <w:webHidden/>
              </w:rPr>
              <w:tab/>
            </w:r>
            <w:r>
              <w:rPr>
                <w:noProof/>
                <w:webHidden/>
              </w:rPr>
              <w:fldChar w:fldCharType="begin"/>
            </w:r>
            <w:r>
              <w:rPr>
                <w:noProof/>
                <w:webHidden/>
              </w:rPr>
              <w:instrText xml:space="preserve"> PAGEREF _Toc153730518 \h </w:instrText>
            </w:r>
            <w:r>
              <w:rPr>
                <w:noProof/>
                <w:webHidden/>
              </w:rPr>
            </w:r>
            <w:r>
              <w:rPr>
                <w:noProof/>
                <w:webHidden/>
              </w:rPr>
              <w:fldChar w:fldCharType="separate"/>
            </w:r>
            <w:r>
              <w:rPr>
                <w:noProof/>
                <w:webHidden/>
              </w:rPr>
              <w:t>13</w:t>
            </w:r>
            <w:r>
              <w:rPr>
                <w:noProof/>
                <w:webHidden/>
              </w:rPr>
              <w:fldChar w:fldCharType="end"/>
            </w:r>
          </w:hyperlink>
        </w:p>
        <w:p w14:paraId="75B73214" w14:textId="43EDF2B6" w:rsidR="00107D1B" w:rsidRDefault="00107D1B">
          <w:pPr>
            <w:pStyle w:val="TOC2"/>
            <w:tabs>
              <w:tab w:val="right" w:leader="dot" w:pos="9016"/>
            </w:tabs>
            <w:rPr>
              <w:noProof/>
            </w:rPr>
          </w:pPr>
          <w:hyperlink w:anchor="_Toc153730519" w:history="1">
            <w:r w:rsidRPr="00BA1C8A">
              <w:rPr>
                <w:rStyle w:val="Hyperlink"/>
                <w:rFonts w:ascii="Times New Roman" w:hAnsi="Times New Roman" w:cs="Times New Roman"/>
                <w:b/>
                <w:bCs/>
                <w:noProof/>
              </w:rPr>
              <w:t>Ethical Consideration of the Research</w:t>
            </w:r>
            <w:r>
              <w:rPr>
                <w:noProof/>
                <w:webHidden/>
              </w:rPr>
              <w:tab/>
            </w:r>
            <w:r>
              <w:rPr>
                <w:noProof/>
                <w:webHidden/>
              </w:rPr>
              <w:fldChar w:fldCharType="begin"/>
            </w:r>
            <w:r>
              <w:rPr>
                <w:noProof/>
                <w:webHidden/>
              </w:rPr>
              <w:instrText xml:space="preserve"> PAGEREF _Toc153730519 \h </w:instrText>
            </w:r>
            <w:r>
              <w:rPr>
                <w:noProof/>
                <w:webHidden/>
              </w:rPr>
            </w:r>
            <w:r>
              <w:rPr>
                <w:noProof/>
                <w:webHidden/>
              </w:rPr>
              <w:fldChar w:fldCharType="separate"/>
            </w:r>
            <w:r>
              <w:rPr>
                <w:noProof/>
                <w:webHidden/>
              </w:rPr>
              <w:t>14</w:t>
            </w:r>
            <w:r>
              <w:rPr>
                <w:noProof/>
                <w:webHidden/>
              </w:rPr>
              <w:fldChar w:fldCharType="end"/>
            </w:r>
          </w:hyperlink>
        </w:p>
        <w:p w14:paraId="10090FC5" w14:textId="5A86CF8C" w:rsidR="00107D1B" w:rsidRDefault="00107D1B">
          <w:pPr>
            <w:pStyle w:val="TOC1"/>
            <w:tabs>
              <w:tab w:val="right" w:leader="dot" w:pos="9016"/>
            </w:tabs>
            <w:rPr>
              <w:noProof/>
            </w:rPr>
          </w:pPr>
          <w:hyperlink w:anchor="_Toc153730520" w:history="1">
            <w:r w:rsidRPr="00BA1C8A">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_Toc153730520 \h </w:instrText>
            </w:r>
            <w:r>
              <w:rPr>
                <w:noProof/>
                <w:webHidden/>
              </w:rPr>
            </w:r>
            <w:r>
              <w:rPr>
                <w:noProof/>
                <w:webHidden/>
              </w:rPr>
              <w:fldChar w:fldCharType="separate"/>
            </w:r>
            <w:r>
              <w:rPr>
                <w:noProof/>
                <w:webHidden/>
              </w:rPr>
              <w:t>15</w:t>
            </w:r>
            <w:r>
              <w:rPr>
                <w:noProof/>
                <w:webHidden/>
              </w:rPr>
              <w:fldChar w:fldCharType="end"/>
            </w:r>
          </w:hyperlink>
        </w:p>
        <w:p w14:paraId="52DB8EDC" w14:textId="46AEBEA0" w:rsidR="00C12F6B" w:rsidRDefault="00C12F6B">
          <w:r>
            <w:rPr>
              <w:b/>
              <w:bCs/>
              <w:noProof/>
            </w:rPr>
            <w:fldChar w:fldCharType="end"/>
          </w:r>
        </w:p>
      </w:sdtContent>
    </w:sdt>
    <w:p w14:paraId="2245A106" w14:textId="77777777" w:rsidR="008E4153" w:rsidRDefault="008E4153">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0912CBC9" w14:textId="29B1BA52" w:rsidR="00C12F6B" w:rsidRPr="00483CA6" w:rsidRDefault="00C12F6B" w:rsidP="00DD194B">
      <w:pPr>
        <w:pStyle w:val="Heading1"/>
        <w:spacing w:line="480" w:lineRule="auto"/>
        <w:jc w:val="center"/>
        <w:rPr>
          <w:rFonts w:ascii="Times New Roman" w:hAnsi="Times New Roman" w:cs="Times New Roman"/>
          <w:b/>
          <w:bCs/>
          <w:color w:val="auto"/>
          <w:sz w:val="24"/>
          <w:szCs w:val="24"/>
        </w:rPr>
      </w:pPr>
      <w:bookmarkStart w:id="0" w:name="_Toc153730477"/>
      <w:r w:rsidRPr="00483CA6">
        <w:rPr>
          <w:rFonts w:ascii="Times New Roman" w:hAnsi="Times New Roman" w:cs="Times New Roman"/>
          <w:b/>
          <w:bCs/>
          <w:color w:val="auto"/>
          <w:sz w:val="24"/>
          <w:szCs w:val="24"/>
        </w:rPr>
        <w:lastRenderedPageBreak/>
        <w:t>Introduction</w:t>
      </w:r>
      <w:bookmarkEnd w:id="0"/>
    </w:p>
    <w:p w14:paraId="1AC01756" w14:textId="6B9E9585" w:rsidR="00AD7AB8" w:rsidRPr="00483CA6" w:rsidRDefault="00AD7AB8" w:rsidP="00107D1B">
      <w:pPr>
        <w:pStyle w:val="Heading2"/>
        <w:spacing w:line="480" w:lineRule="auto"/>
        <w:ind w:right="284" w:firstLine="720"/>
        <w:jc w:val="both"/>
        <w:rPr>
          <w:rFonts w:ascii="Times New Roman" w:hAnsi="Times New Roman" w:cs="Times New Roman"/>
          <w:b/>
          <w:bCs/>
          <w:color w:val="auto"/>
          <w:sz w:val="24"/>
          <w:szCs w:val="24"/>
        </w:rPr>
      </w:pPr>
      <w:bookmarkStart w:id="1" w:name="_Toc153730478"/>
      <w:r w:rsidRPr="00483CA6">
        <w:rPr>
          <w:rFonts w:ascii="Times New Roman" w:hAnsi="Times New Roman" w:cs="Times New Roman"/>
          <w:b/>
          <w:bCs/>
          <w:color w:val="auto"/>
          <w:sz w:val="24"/>
          <w:szCs w:val="24"/>
        </w:rPr>
        <w:t>Background</w:t>
      </w:r>
      <w:bookmarkEnd w:id="1"/>
    </w:p>
    <w:p w14:paraId="564C0054" w14:textId="77777777" w:rsidR="00AD7AB8" w:rsidRPr="00AD7AB8" w:rsidRDefault="00AD7AB8" w:rsidP="00107D1B">
      <w:pPr>
        <w:spacing w:line="480" w:lineRule="auto"/>
        <w:ind w:left="284" w:right="284"/>
        <w:jc w:val="both"/>
        <w:rPr>
          <w:rFonts w:ascii="Times New Roman" w:hAnsi="Times New Roman" w:cs="Times New Roman"/>
          <w:sz w:val="24"/>
          <w:szCs w:val="24"/>
        </w:rPr>
      </w:pPr>
      <w:r w:rsidRPr="00AD7AB8">
        <w:rPr>
          <w:rFonts w:ascii="Times New Roman" w:hAnsi="Times New Roman" w:cs="Times New Roman"/>
          <w:sz w:val="24"/>
          <w:szCs w:val="24"/>
        </w:rPr>
        <w:t>The workplace environment plays a pivotal role in shaping the performance and overall well-being of employees within an organization (Smith, 2018). As businesses evolve in the dynamic global landscape, the significance of fostering a conducive and positive workplace environment becomes increasingly crucial. This dissertation focuses on exploring the impact of the workplace environment on employee performance, with a specific emphasis on the case of Lloyds Banking Group.</w:t>
      </w:r>
    </w:p>
    <w:p w14:paraId="3CB5784C" w14:textId="3B7FD9C8" w:rsidR="00AD7AB8" w:rsidRPr="00AD7AB8" w:rsidRDefault="00AD7AB8" w:rsidP="00107D1B">
      <w:pPr>
        <w:pStyle w:val="Heading2"/>
        <w:spacing w:line="480" w:lineRule="auto"/>
        <w:ind w:right="284" w:firstLine="720"/>
        <w:jc w:val="both"/>
        <w:rPr>
          <w:rFonts w:ascii="Times New Roman" w:hAnsi="Times New Roman" w:cs="Times New Roman"/>
          <w:b/>
          <w:bCs/>
          <w:color w:val="auto"/>
          <w:sz w:val="24"/>
          <w:szCs w:val="24"/>
        </w:rPr>
      </w:pPr>
      <w:bookmarkStart w:id="2" w:name="_Toc153730479"/>
      <w:r w:rsidRPr="00AD7AB8">
        <w:rPr>
          <w:rFonts w:ascii="Times New Roman" w:hAnsi="Times New Roman" w:cs="Times New Roman"/>
          <w:b/>
          <w:bCs/>
          <w:color w:val="auto"/>
          <w:sz w:val="24"/>
          <w:szCs w:val="24"/>
        </w:rPr>
        <w:t>Significance of the Topic</w:t>
      </w:r>
      <w:bookmarkEnd w:id="2"/>
    </w:p>
    <w:p w14:paraId="18D4D706" w14:textId="77777777" w:rsidR="00AD7AB8" w:rsidRPr="00AD7AB8" w:rsidRDefault="00AD7AB8" w:rsidP="00107D1B">
      <w:pPr>
        <w:spacing w:line="480" w:lineRule="auto"/>
        <w:ind w:left="284" w:right="284" w:firstLine="720"/>
        <w:jc w:val="both"/>
        <w:rPr>
          <w:rFonts w:ascii="Times New Roman" w:hAnsi="Times New Roman" w:cs="Times New Roman"/>
          <w:sz w:val="24"/>
          <w:szCs w:val="24"/>
        </w:rPr>
      </w:pPr>
      <w:r w:rsidRPr="00AD7AB8">
        <w:rPr>
          <w:rFonts w:ascii="Times New Roman" w:hAnsi="Times New Roman" w:cs="Times New Roman"/>
          <w:sz w:val="24"/>
          <w:szCs w:val="24"/>
        </w:rPr>
        <w:t>Understanding the relationship between the workplace environment and employee performance is of paramount importance for both academic and practical reasons (Jones &amp; Johnson, 2019). From an organizational perspective, creating an environment that enhances employee performance can contribute to increased productivity, job satisfaction, and employee retention. In the context of Lloyds Banking Group, a financial institution operating in a highly competitive industry, addressing factors influencing employee performance becomes imperative for sustaining a competitive edge.</w:t>
      </w:r>
    </w:p>
    <w:p w14:paraId="3849CBBC" w14:textId="25044146" w:rsidR="00AD7AB8" w:rsidRPr="00AD7AB8" w:rsidRDefault="00AD7AB8" w:rsidP="00107D1B">
      <w:pPr>
        <w:spacing w:line="480" w:lineRule="auto"/>
        <w:ind w:left="284" w:right="284" w:firstLine="720"/>
        <w:jc w:val="both"/>
        <w:rPr>
          <w:rFonts w:ascii="Times New Roman" w:hAnsi="Times New Roman" w:cs="Times New Roman"/>
          <w:sz w:val="24"/>
          <w:szCs w:val="24"/>
        </w:rPr>
      </w:pPr>
      <w:r w:rsidRPr="00AD7AB8">
        <w:rPr>
          <w:rFonts w:ascii="Times New Roman" w:hAnsi="Times New Roman" w:cs="Times New Roman"/>
          <w:sz w:val="24"/>
          <w:szCs w:val="24"/>
        </w:rPr>
        <w:t>Moreover, the significance of this research extends to the broader business community, providing insights that can be applicable across various industries (Brown, 2020). As businesses recognize the direct correlation between a positive workplace environment and employee performance, they can implement effective strategies to improve organi</w:t>
      </w:r>
      <w:r w:rsidR="00107D1B">
        <w:rPr>
          <w:rFonts w:ascii="Times New Roman" w:hAnsi="Times New Roman" w:cs="Times New Roman"/>
          <w:sz w:val="24"/>
          <w:szCs w:val="24"/>
        </w:rPr>
        <w:t>s</w:t>
      </w:r>
      <w:r w:rsidRPr="00AD7AB8">
        <w:rPr>
          <w:rFonts w:ascii="Times New Roman" w:hAnsi="Times New Roman" w:cs="Times New Roman"/>
          <w:sz w:val="24"/>
          <w:szCs w:val="24"/>
        </w:rPr>
        <w:t>ational outcomes and foster a healthier work culture.</w:t>
      </w:r>
    </w:p>
    <w:p w14:paraId="0219BAE0" w14:textId="5037B7BB" w:rsidR="00AD7AB8" w:rsidRPr="00D3181D" w:rsidRDefault="00AD7AB8" w:rsidP="00107D1B">
      <w:pPr>
        <w:pStyle w:val="Heading2"/>
        <w:spacing w:line="480" w:lineRule="auto"/>
        <w:ind w:right="284" w:firstLine="720"/>
        <w:jc w:val="both"/>
        <w:rPr>
          <w:rFonts w:ascii="Times New Roman" w:hAnsi="Times New Roman" w:cs="Times New Roman"/>
          <w:b/>
          <w:bCs/>
          <w:color w:val="auto"/>
          <w:sz w:val="24"/>
          <w:szCs w:val="24"/>
        </w:rPr>
      </w:pPr>
      <w:bookmarkStart w:id="3" w:name="_Toc153730480"/>
      <w:r w:rsidRPr="00D3181D">
        <w:rPr>
          <w:rFonts w:ascii="Times New Roman" w:hAnsi="Times New Roman" w:cs="Times New Roman"/>
          <w:b/>
          <w:bCs/>
          <w:color w:val="auto"/>
          <w:sz w:val="24"/>
          <w:szCs w:val="24"/>
        </w:rPr>
        <w:lastRenderedPageBreak/>
        <w:t>Purpose of the Research</w:t>
      </w:r>
      <w:bookmarkEnd w:id="3"/>
    </w:p>
    <w:p w14:paraId="3022D31B" w14:textId="11BD2CCC" w:rsidR="00AD7AB8" w:rsidRPr="00AD7AB8" w:rsidRDefault="00AD7AB8" w:rsidP="00107D1B">
      <w:pPr>
        <w:spacing w:line="480" w:lineRule="auto"/>
        <w:ind w:left="284" w:right="284" w:firstLine="720"/>
        <w:jc w:val="both"/>
        <w:rPr>
          <w:rFonts w:ascii="Times New Roman" w:hAnsi="Times New Roman" w:cs="Times New Roman"/>
          <w:sz w:val="24"/>
          <w:szCs w:val="24"/>
        </w:rPr>
      </w:pPr>
      <w:r w:rsidRPr="00AD7AB8">
        <w:rPr>
          <w:rFonts w:ascii="Times New Roman" w:hAnsi="Times New Roman" w:cs="Times New Roman"/>
          <w:sz w:val="24"/>
          <w:szCs w:val="24"/>
        </w:rPr>
        <w:t xml:space="preserve">The primary purpose of this research is to comprehensively investigate and </w:t>
      </w:r>
      <w:r w:rsidR="00483CA6" w:rsidRPr="00AD7AB8">
        <w:rPr>
          <w:rFonts w:ascii="Times New Roman" w:hAnsi="Times New Roman" w:cs="Times New Roman"/>
          <w:sz w:val="24"/>
          <w:szCs w:val="24"/>
        </w:rPr>
        <w:t>analyse</w:t>
      </w:r>
      <w:r w:rsidR="00107D1B">
        <w:rPr>
          <w:rFonts w:ascii="Times New Roman" w:hAnsi="Times New Roman" w:cs="Times New Roman"/>
          <w:sz w:val="24"/>
          <w:szCs w:val="24"/>
        </w:rPr>
        <w:t xml:space="preserve"> </w:t>
      </w:r>
      <w:r w:rsidRPr="00AD7AB8">
        <w:rPr>
          <w:rFonts w:ascii="Times New Roman" w:hAnsi="Times New Roman" w:cs="Times New Roman"/>
          <w:sz w:val="24"/>
          <w:szCs w:val="24"/>
        </w:rPr>
        <w:t xml:space="preserve">the influence of the workplace environment on the performance of employees at Lloyds Banking Group (Martin, 2021). By delving into the specific factors that contribute to or hinder employee performance, this study aims to provide actionable insights for the organization to enhance its workplace environment. Additionally, the research seeks to contribute to the existing body of knowledge on organizational </w:t>
      </w:r>
      <w:r w:rsidR="00483CA6" w:rsidRPr="00AD7AB8">
        <w:rPr>
          <w:rFonts w:ascii="Times New Roman" w:hAnsi="Times New Roman" w:cs="Times New Roman"/>
          <w:sz w:val="24"/>
          <w:szCs w:val="24"/>
        </w:rPr>
        <w:t>behaviour</w:t>
      </w:r>
      <w:r w:rsidRPr="00AD7AB8">
        <w:rPr>
          <w:rFonts w:ascii="Times New Roman" w:hAnsi="Times New Roman" w:cs="Times New Roman"/>
          <w:sz w:val="24"/>
          <w:szCs w:val="24"/>
        </w:rPr>
        <w:t>, human resource management, and workplace dynamics.</w:t>
      </w:r>
    </w:p>
    <w:p w14:paraId="43098156" w14:textId="4CCDCAF4" w:rsidR="00AD7AB8" w:rsidRPr="00AD7AB8" w:rsidRDefault="00AD7AB8" w:rsidP="00107D1B">
      <w:pPr>
        <w:pStyle w:val="Heading2"/>
        <w:spacing w:line="480" w:lineRule="auto"/>
        <w:ind w:right="284" w:firstLine="720"/>
        <w:jc w:val="both"/>
        <w:rPr>
          <w:rFonts w:ascii="Times New Roman" w:hAnsi="Times New Roman" w:cs="Times New Roman"/>
          <w:b/>
          <w:bCs/>
          <w:color w:val="auto"/>
          <w:sz w:val="24"/>
          <w:szCs w:val="24"/>
        </w:rPr>
      </w:pPr>
      <w:bookmarkStart w:id="4" w:name="_Toc153730481"/>
      <w:r w:rsidRPr="00AD7AB8">
        <w:rPr>
          <w:rFonts w:ascii="Times New Roman" w:hAnsi="Times New Roman" w:cs="Times New Roman"/>
          <w:b/>
          <w:bCs/>
          <w:color w:val="auto"/>
          <w:sz w:val="24"/>
          <w:szCs w:val="24"/>
        </w:rPr>
        <w:t>Proposed Aim, Objectives, and Research Questions</w:t>
      </w:r>
      <w:bookmarkEnd w:id="4"/>
    </w:p>
    <w:p w14:paraId="1CC21A70" w14:textId="571F1DA9" w:rsidR="00664980" w:rsidRPr="0087646A" w:rsidRDefault="00664980" w:rsidP="00107D1B">
      <w:pPr>
        <w:pStyle w:val="Heading3"/>
        <w:spacing w:line="480" w:lineRule="auto"/>
        <w:ind w:right="284" w:firstLine="720"/>
        <w:jc w:val="both"/>
        <w:rPr>
          <w:rFonts w:ascii="Times New Roman" w:hAnsi="Times New Roman" w:cs="Times New Roman"/>
          <w:i/>
          <w:iCs/>
          <w:color w:val="auto"/>
        </w:rPr>
      </w:pPr>
      <w:bookmarkStart w:id="5" w:name="_Toc153730482"/>
      <w:r w:rsidRPr="0087646A">
        <w:rPr>
          <w:rFonts w:ascii="Times New Roman" w:hAnsi="Times New Roman" w:cs="Times New Roman"/>
          <w:i/>
          <w:iCs/>
          <w:color w:val="auto"/>
        </w:rPr>
        <w:t>Proposed Aims</w:t>
      </w:r>
      <w:bookmarkEnd w:id="5"/>
    </w:p>
    <w:p w14:paraId="0D4E71B0" w14:textId="14A05601" w:rsidR="00664980" w:rsidRPr="00664980" w:rsidRDefault="007A6376" w:rsidP="00107D1B">
      <w:pPr>
        <w:spacing w:line="480" w:lineRule="auto"/>
        <w:ind w:right="284" w:firstLine="720"/>
        <w:jc w:val="both"/>
        <w:rPr>
          <w:rFonts w:ascii="Times New Roman" w:hAnsi="Times New Roman" w:cs="Times New Roman"/>
          <w:sz w:val="24"/>
          <w:szCs w:val="24"/>
        </w:rPr>
      </w:pPr>
      <w:r>
        <w:rPr>
          <w:rFonts w:ascii="Times New Roman" w:hAnsi="Times New Roman" w:cs="Times New Roman"/>
          <w:sz w:val="24"/>
          <w:szCs w:val="24"/>
        </w:rPr>
        <w:t>To i</w:t>
      </w:r>
      <w:r w:rsidR="00664980" w:rsidRPr="00664980">
        <w:rPr>
          <w:rFonts w:ascii="Times New Roman" w:hAnsi="Times New Roman" w:cs="Times New Roman"/>
          <w:sz w:val="24"/>
          <w:szCs w:val="24"/>
        </w:rPr>
        <w:t>nvestigate the</w:t>
      </w:r>
      <w:r>
        <w:rPr>
          <w:rFonts w:ascii="Times New Roman" w:hAnsi="Times New Roman" w:cs="Times New Roman"/>
          <w:sz w:val="24"/>
          <w:szCs w:val="24"/>
        </w:rPr>
        <w:t xml:space="preserve"> impact of work environment on </w:t>
      </w:r>
      <w:r w:rsidR="00D3181D">
        <w:rPr>
          <w:rFonts w:ascii="Times New Roman" w:hAnsi="Times New Roman" w:cs="Times New Roman"/>
          <w:sz w:val="24"/>
          <w:szCs w:val="24"/>
        </w:rPr>
        <w:t>employee’s</w:t>
      </w:r>
      <w:r>
        <w:rPr>
          <w:rFonts w:ascii="Times New Roman" w:hAnsi="Times New Roman" w:cs="Times New Roman"/>
          <w:sz w:val="24"/>
          <w:szCs w:val="24"/>
        </w:rPr>
        <w:t xml:space="preserve"> performance at Lloyds bank</w:t>
      </w:r>
      <w:r w:rsidR="00D3181D">
        <w:rPr>
          <w:rFonts w:ascii="Times New Roman" w:hAnsi="Times New Roman" w:cs="Times New Roman"/>
          <w:sz w:val="24"/>
          <w:szCs w:val="24"/>
        </w:rPr>
        <w:t>.</w:t>
      </w:r>
      <w:r w:rsidR="00664980" w:rsidRPr="00664980">
        <w:rPr>
          <w:rFonts w:ascii="Times New Roman" w:hAnsi="Times New Roman" w:cs="Times New Roman"/>
          <w:sz w:val="24"/>
          <w:szCs w:val="24"/>
        </w:rPr>
        <w:t xml:space="preserve"> </w:t>
      </w:r>
      <w:r w:rsidR="00664980" w:rsidRPr="00664980">
        <w:rPr>
          <w:rFonts w:ascii="Times New Roman" w:hAnsi="Times New Roman" w:cs="Times New Roman"/>
          <w:b/>
          <w:bCs/>
          <w:sz w:val="24"/>
          <w:szCs w:val="24"/>
        </w:rPr>
        <w:t xml:space="preserve"> </w:t>
      </w:r>
      <w:r>
        <w:rPr>
          <w:rFonts w:ascii="Times New Roman" w:hAnsi="Times New Roman" w:cs="Times New Roman"/>
          <w:sz w:val="24"/>
          <w:szCs w:val="24"/>
        </w:rPr>
        <w:t xml:space="preserve">The aim </w:t>
      </w:r>
      <w:r w:rsidR="00664980" w:rsidRPr="00664980">
        <w:rPr>
          <w:rFonts w:ascii="Times New Roman" w:hAnsi="Times New Roman" w:cs="Times New Roman"/>
          <w:sz w:val="24"/>
          <w:szCs w:val="24"/>
        </w:rPr>
        <w:t>create</w:t>
      </w:r>
      <w:r>
        <w:rPr>
          <w:rFonts w:ascii="Times New Roman" w:hAnsi="Times New Roman" w:cs="Times New Roman"/>
          <w:sz w:val="24"/>
          <w:szCs w:val="24"/>
        </w:rPr>
        <w:t>s</w:t>
      </w:r>
      <w:r w:rsidR="00664980" w:rsidRPr="00664980">
        <w:rPr>
          <w:rFonts w:ascii="Times New Roman" w:hAnsi="Times New Roman" w:cs="Times New Roman"/>
          <w:sz w:val="24"/>
          <w:szCs w:val="24"/>
        </w:rPr>
        <w:t xml:space="preserve"> a comprehensive framework for scrutinizing the workplace environment's impact on employee performance at Lloyds Banking Group.</w:t>
      </w:r>
    </w:p>
    <w:p w14:paraId="1C7E58A9" w14:textId="1D134699" w:rsidR="00AD7AB8" w:rsidRPr="00AD7AB8" w:rsidRDefault="00AD7AB8" w:rsidP="00107D1B">
      <w:pPr>
        <w:pStyle w:val="Heading3"/>
        <w:spacing w:line="480" w:lineRule="auto"/>
        <w:ind w:right="284" w:firstLine="720"/>
        <w:jc w:val="both"/>
        <w:rPr>
          <w:rFonts w:ascii="Times New Roman" w:hAnsi="Times New Roman" w:cs="Times New Roman"/>
          <w:i/>
          <w:iCs/>
          <w:color w:val="auto"/>
        </w:rPr>
      </w:pPr>
      <w:bookmarkStart w:id="6" w:name="_Toc153730483"/>
      <w:r w:rsidRPr="00AD7AB8">
        <w:rPr>
          <w:rFonts w:ascii="Times New Roman" w:hAnsi="Times New Roman" w:cs="Times New Roman"/>
          <w:i/>
          <w:iCs/>
          <w:color w:val="auto"/>
        </w:rPr>
        <w:t>Objectives</w:t>
      </w:r>
      <w:bookmarkEnd w:id="6"/>
    </w:p>
    <w:p w14:paraId="361C11C1" w14:textId="77777777" w:rsidR="00AD7AB8" w:rsidRPr="00AD7AB8" w:rsidRDefault="00AD7AB8" w:rsidP="00107D1B">
      <w:pPr>
        <w:spacing w:line="480" w:lineRule="auto"/>
        <w:ind w:right="284" w:firstLine="720"/>
        <w:jc w:val="both"/>
        <w:rPr>
          <w:rFonts w:ascii="Times New Roman" w:hAnsi="Times New Roman" w:cs="Times New Roman"/>
          <w:sz w:val="24"/>
          <w:szCs w:val="24"/>
        </w:rPr>
      </w:pPr>
      <w:r w:rsidRPr="00AD7AB8">
        <w:rPr>
          <w:rFonts w:ascii="Times New Roman" w:hAnsi="Times New Roman" w:cs="Times New Roman"/>
          <w:sz w:val="24"/>
          <w:szCs w:val="24"/>
        </w:rPr>
        <w:t>To achieve the aim, the following specific objectives are proposed:</w:t>
      </w:r>
    </w:p>
    <w:p w14:paraId="6DE1E217" w14:textId="7813807F" w:rsidR="00AD7AB8" w:rsidRPr="00AD7AB8" w:rsidRDefault="007A6376" w:rsidP="00107D1B">
      <w:pPr>
        <w:numPr>
          <w:ilvl w:val="0"/>
          <w:numId w:val="5"/>
        </w:numPr>
        <w:tabs>
          <w:tab w:val="num" w:pos="643"/>
        </w:tabs>
        <w:spacing w:line="480" w:lineRule="auto"/>
        <w:ind w:left="283" w:right="284"/>
        <w:jc w:val="both"/>
        <w:rPr>
          <w:rFonts w:ascii="Times New Roman" w:hAnsi="Times New Roman" w:cs="Times New Roman"/>
          <w:sz w:val="24"/>
          <w:szCs w:val="24"/>
        </w:rPr>
      </w:pPr>
      <w:r>
        <w:rPr>
          <w:rFonts w:ascii="Times New Roman" w:hAnsi="Times New Roman" w:cs="Times New Roman"/>
          <w:sz w:val="24"/>
          <w:szCs w:val="24"/>
        </w:rPr>
        <w:t xml:space="preserve">To assess </w:t>
      </w:r>
      <w:r w:rsidR="00AD7AB8" w:rsidRPr="00AD7AB8">
        <w:rPr>
          <w:rFonts w:ascii="Times New Roman" w:hAnsi="Times New Roman" w:cs="Times New Roman"/>
          <w:sz w:val="24"/>
          <w:szCs w:val="24"/>
        </w:rPr>
        <w:t>the current workplace environment</w:t>
      </w:r>
      <w:r>
        <w:rPr>
          <w:rFonts w:ascii="Times New Roman" w:hAnsi="Times New Roman" w:cs="Times New Roman"/>
          <w:sz w:val="24"/>
          <w:szCs w:val="24"/>
        </w:rPr>
        <w:t xml:space="preserve"> on </w:t>
      </w:r>
      <w:r w:rsidR="00D3181D">
        <w:rPr>
          <w:rFonts w:ascii="Times New Roman" w:hAnsi="Times New Roman" w:cs="Times New Roman"/>
          <w:sz w:val="24"/>
          <w:szCs w:val="24"/>
        </w:rPr>
        <w:t>employee’s</w:t>
      </w:r>
      <w:r>
        <w:rPr>
          <w:rFonts w:ascii="Times New Roman" w:hAnsi="Times New Roman" w:cs="Times New Roman"/>
          <w:sz w:val="24"/>
          <w:szCs w:val="24"/>
        </w:rPr>
        <w:t xml:space="preserve"> performance</w:t>
      </w:r>
      <w:r w:rsidR="00AD7AB8" w:rsidRPr="00AD7AB8">
        <w:rPr>
          <w:rFonts w:ascii="Times New Roman" w:hAnsi="Times New Roman" w:cs="Times New Roman"/>
          <w:sz w:val="24"/>
          <w:szCs w:val="24"/>
        </w:rPr>
        <w:t xml:space="preserve"> at Lloyds Banking Group.</w:t>
      </w:r>
    </w:p>
    <w:p w14:paraId="0DAB896A" w14:textId="20E99E60" w:rsidR="00AD7AB8" w:rsidRPr="00AD7AB8" w:rsidRDefault="007A6376" w:rsidP="00107D1B">
      <w:pPr>
        <w:numPr>
          <w:ilvl w:val="0"/>
          <w:numId w:val="5"/>
        </w:numPr>
        <w:tabs>
          <w:tab w:val="num" w:pos="643"/>
        </w:tabs>
        <w:spacing w:line="480" w:lineRule="auto"/>
        <w:ind w:left="283" w:right="284"/>
        <w:jc w:val="both"/>
        <w:rPr>
          <w:rFonts w:ascii="Times New Roman" w:hAnsi="Times New Roman" w:cs="Times New Roman"/>
          <w:sz w:val="24"/>
          <w:szCs w:val="24"/>
        </w:rPr>
      </w:pPr>
      <w:r>
        <w:rPr>
          <w:rFonts w:ascii="Times New Roman" w:hAnsi="Times New Roman" w:cs="Times New Roman"/>
          <w:sz w:val="24"/>
          <w:szCs w:val="24"/>
        </w:rPr>
        <w:t>To a</w:t>
      </w:r>
      <w:r w:rsidR="00483CA6" w:rsidRPr="00AD7AB8">
        <w:rPr>
          <w:rFonts w:ascii="Times New Roman" w:hAnsi="Times New Roman" w:cs="Times New Roman"/>
          <w:sz w:val="24"/>
          <w:szCs w:val="24"/>
        </w:rPr>
        <w:t>nalyse</w:t>
      </w:r>
      <w:r w:rsidR="00AD7AB8" w:rsidRPr="00AD7AB8">
        <w:rPr>
          <w:rFonts w:ascii="Times New Roman" w:hAnsi="Times New Roman" w:cs="Times New Roman"/>
          <w:sz w:val="24"/>
          <w:szCs w:val="24"/>
        </w:rPr>
        <w:t xml:space="preserve"> the factors influencing employee performance within the organi</w:t>
      </w:r>
      <w:r>
        <w:rPr>
          <w:rFonts w:ascii="Times New Roman" w:hAnsi="Times New Roman" w:cs="Times New Roman"/>
          <w:sz w:val="24"/>
          <w:szCs w:val="24"/>
        </w:rPr>
        <w:t>s</w:t>
      </w:r>
      <w:r w:rsidR="00AD7AB8" w:rsidRPr="00AD7AB8">
        <w:rPr>
          <w:rFonts w:ascii="Times New Roman" w:hAnsi="Times New Roman" w:cs="Times New Roman"/>
          <w:sz w:val="24"/>
          <w:szCs w:val="24"/>
        </w:rPr>
        <w:t>ation.</w:t>
      </w:r>
    </w:p>
    <w:p w14:paraId="08C36122" w14:textId="434D7AC1" w:rsidR="00AD7AB8" w:rsidRPr="00AD7AB8" w:rsidRDefault="007A6376" w:rsidP="00107D1B">
      <w:pPr>
        <w:numPr>
          <w:ilvl w:val="0"/>
          <w:numId w:val="5"/>
        </w:numPr>
        <w:tabs>
          <w:tab w:val="num" w:pos="643"/>
        </w:tabs>
        <w:spacing w:line="480" w:lineRule="auto"/>
        <w:ind w:left="283" w:right="284"/>
        <w:jc w:val="both"/>
        <w:rPr>
          <w:rFonts w:ascii="Times New Roman" w:hAnsi="Times New Roman" w:cs="Times New Roman"/>
          <w:sz w:val="24"/>
          <w:szCs w:val="24"/>
        </w:rPr>
      </w:pPr>
      <w:r>
        <w:rPr>
          <w:rFonts w:ascii="Times New Roman" w:hAnsi="Times New Roman" w:cs="Times New Roman"/>
          <w:sz w:val="24"/>
          <w:szCs w:val="24"/>
        </w:rPr>
        <w:t xml:space="preserve">To </w:t>
      </w:r>
      <w:r w:rsidR="00D3181D">
        <w:rPr>
          <w:rFonts w:ascii="Times New Roman" w:hAnsi="Times New Roman" w:cs="Times New Roman"/>
          <w:sz w:val="24"/>
          <w:szCs w:val="24"/>
        </w:rPr>
        <w:t xml:space="preserve">discover </w:t>
      </w:r>
      <w:r w:rsidR="00D3181D" w:rsidRPr="00AD7AB8">
        <w:rPr>
          <w:rFonts w:ascii="Times New Roman" w:hAnsi="Times New Roman" w:cs="Times New Roman"/>
          <w:sz w:val="24"/>
          <w:szCs w:val="24"/>
        </w:rPr>
        <w:t>the</w:t>
      </w:r>
      <w:r w:rsidR="00AD7AB8" w:rsidRPr="00AD7AB8">
        <w:rPr>
          <w:rFonts w:ascii="Times New Roman" w:hAnsi="Times New Roman" w:cs="Times New Roman"/>
          <w:sz w:val="24"/>
          <w:szCs w:val="24"/>
        </w:rPr>
        <w:t xml:space="preserve"> relationship between the workplace environment and employee satisfaction.</w:t>
      </w:r>
    </w:p>
    <w:p w14:paraId="4A71FC9D" w14:textId="74975F3A" w:rsidR="00AD7AB8" w:rsidRPr="00AD7AB8" w:rsidRDefault="007A6376" w:rsidP="00107D1B">
      <w:pPr>
        <w:numPr>
          <w:ilvl w:val="0"/>
          <w:numId w:val="5"/>
        </w:numPr>
        <w:tabs>
          <w:tab w:val="num" w:pos="643"/>
        </w:tabs>
        <w:spacing w:line="480" w:lineRule="auto"/>
        <w:ind w:left="283" w:right="284"/>
        <w:jc w:val="both"/>
        <w:rPr>
          <w:rFonts w:ascii="Times New Roman" w:hAnsi="Times New Roman" w:cs="Times New Roman"/>
          <w:sz w:val="24"/>
          <w:szCs w:val="24"/>
        </w:rPr>
      </w:pPr>
      <w:r>
        <w:rPr>
          <w:rFonts w:ascii="Times New Roman" w:hAnsi="Times New Roman" w:cs="Times New Roman"/>
          <w:sz w:val="24"/>
          <w:szCs w:val="24"/>
        </w:rPr>
        <w:t xml:space="preserve">To </w:t>
      </w:r>
      <w:r w:rsidR="00AD7AB8" w:rsidRPr="00AD7AB8">
        <w:rPr>
          <w:rFonts w:ascii="Times New Roman" w:hAnsi="Times New Roman" w:cs="Times New Roman"/>
          <w:sz w:val="24"/>
          <w:szCs w:val="24"/>
        </w:rPr>
        <w:t xml:space="preserve">recommend strategies to </w:t>
      </w:r>
      <w:r>
        <w:rPr>
          <w:rFonts w:ascii="Times New Roman" w:hAnsi="Times New Roman" w:cs="Times New Roman"/>
          <w:sz w:val="24"/>
          <w:szCs w:val="24"/>
        </w:rPr>
        <w:t xml:space="preserve">create an environment that will enhance employee </w:t>
      </w:r>
      <w:r w:rsidR="00D3181D">
        <w:rPr>
          <w:rFonts w:ascii="Times New Roman" w:hAnsi="Times New Roman" w:cs="Times New Roman"/>
          <w:sz w:val="24"/>
          <w:szCs w:val="24"/>
        </w:rPr>
        <w:t>performance.</w:t>
      </w:r>
    </w:p>
    <w:p w14:paraId="7D389325" w14:textId="50BAA844" w:rsidR="00AD7AB8" w:rsidRPr="00AD7AB8" w:rsidRDefault="00AD7AB8" w:rsidP="00107D1B">
      <w:pPr>
        <w:pStyle w:val="Heading3"/>
        <w:spacing w:line="480" w:lineRule="auto"/>
        <w:ind w:right="284" w:firstLine="720"/>
        <w:jc w:val="both"/>
        <w:rPr>
          <w:rFonts w:ascii="Times New Roman" w:hAnsi="Times New Roman" w:cs="Times New Roman"/>
          <w:i/>
          <w:iCs/>
          <w:color w:val="auto"/>
        </w:rPr>
      </w:pPr>
      <w:bookmarkStart w:id="7" w:name="_Toc153730484"/>
      <w:r w:rsidRPr="00AD7AB8">
        <w:rPr>
          <w:rFonts w:ascii="Times New Roman" w:hAnsi="Times New Roman" w:cs="Times New Roman"/>
          <w:i/>
          <w:iCs/>
          <w:color w:val="auto"/>
        </w:rPr>
        <w:lastRenderedPageBreak/>
        <w:t>Research Questions</w:t>
      </w:r>
      <w:bookmarkEnd w:id="7"/>
    </w:p>
    <w:p w14:paraId="7E71F6B0" w14:textId="77777777" w:rsidR="00AD7AB8" w:rsidRPr="00AD7AB8" w:rsidRDefault="00AD7AB8" w:rsidP="00107D1B">
      <w:pPr>
        <w:spacing w:line="480" w:lineRule="auto"/>
        <w:ind w:left="720" w:right="284"/>
        <w:jc w:val="both"/>
        <w:rPr>
          <w:rFonts w:ascii="Times New Roman" w:hAnsi="Times New Roman" w:cs="Times New Roman"/>
          <w:sz w:val="24"/>
          <w:szCs w:val="24"/>
        </w:rPr>
      </w:pPr>
      <w:r w:rsidRPr="00AD7AB8">
        <w:rPr>
          <w:rFonts w:ascii="Times New Roman" w:hAnsi="Times New Roman" w:cs="Times New Roman"/>
          <w:sz w:val="24"/>
          <w:szCs w:val="24"/>
        </w:rPr>
        <w:t>To guide the investigation, the following research questions will be addressed:</w:t>
      </w:r>
    </w:p>
    <w:p w14:paraId="7511AEB4" w14:textId="77777777" w:rsidR="00AD7AB8" w:rsidRPr="00AD7AB8" w:rsidRDefault="00AD7AB8" w:rsidP="00107D1B">
      <w:pPr>
        <w:numPr>
          <w:ilvl w:val="0"/>
          <w:numId w:val="13"/>
        </w:numPr>
        <w:spacing w:line="480" w:lineRule="auto"/>
        <w:ind w:right="284"/>
        <w:jc w:val="both"/>
        <w:rPr>
          <w:rFonts w:ascii="Times New Roman" w:hAnsi="Times New Roman" w:cs="Times New Roman"/>
          <w:sz w:val="24"/>
          <w:szCs w:val="24"/>
        </w:rPr>
      </w:pPr>
      <w:r w:rsidRPr="00AD7AB8">
        <w:rPr>
          <w:rFonts w:ascii="Times New Roman" w:hAnsi="Times New Roman" w:cs="Times New Roman"/>
          <w:sz w:val="24"/>
          <w:szCs w:val="24"/>
        </w:rPr>
        <w:t>What is the existing workplace environment at Lloyds Banking Group?</w:t>
      </w:r>
    </w:p>
    <w:p w14:paraId="42681777" w14:textId="04674AF1" w:rsidR="00AD7AB8" w:rsidRPr="00AD7AB8" w:rsidRDefault="00AD7AB8" w:rsidP="00107D1B">
      <w:pPr>
        <w:numPr>
          <w:ilvl w:val="0"/>
          <w:numId w:val="13"/>
        </w:numPr>
        <w:spacing w:line="480" w:lineRule="auto"/>
        <w:ind w:right="284"/>
        <w:jc w:val="both"/>
        <w:rPr>
          <w:rFonts w:ascii="Times New Roman" w:hAnsi="Times New Roman" w:cs="Times New Roman"/>
          <w:sz w:val="24"/>
          <w:szCs w:val="24"/>
        </w:rPr>
      </w:pPr>
      <w:r w:rsidRPr="00AD7AB8">
        <w:rPr>
          <w:rFonts w:ascii="Times New Roman" w:hAnsi="Times New Roman" w:cs="Times New Roman"/>
          <w:sz w:val="24"/>
          <w:szCs w:val="24"/>
        </w:rPr>
        <w:t>How do factors within the workplace influence employee performance?</w:t>
      </w:r>
    </w:p>
    <w:p w14:paraId="2E59159C" w14:textId="77777777" w:rsidR="00AD7AB8" w:rsidRPr="00AD7AB8" w:rsidRDefault="00AD7AB8" w:rsidP="00107D1B">
      <w:pPr>
        <w:numPr>
          <w:ilvl w:val="0"/>
          <w:numId w:val="13"/>
        </w:numPr>
        <w:spacing w:line="480" w:lineRule="auto"/>
        <w:ind w:right="284"/>
        <w:jc w:val="both"/>
        <w:rPr>
          <w:rFonts w:ascii="Times New Roman" w:hAnsi="Times New Roman" w:cs="Times New Roman"/>
          <w:sz w:val="24"/>
          <w:szCs w:val="24"/>
        </w:rPr>
      </w:pPr>
      <w:r w:rsidRPr="00AD7AB8">
        <w:rPr>
          <w:rFonts w:ascii="Times New Roman" w:hAnsi="Times New Roman" w:cs="Times New Roman"/>
          <w:sz w:val="24"/>
          <w:szCs w:val="24"/>
        </w:rPr>
        <w:t>What is the correlation between the workplace environment and employee satisfaction?</w:t>
      </w:r>
    </w:p>
    <w:p w14:paraId="29F6722C" w14:textId="78367C65" w:rsidR="00AD7AB8" w:rsidRPr="009E0852" w:rsidRDefault="00AD7AB8" w:rsidP="00107D1B">
      <w:pPr>
        <w:numPr>
          <w:ilvl w:val="0"/>
          <w:numId w:val="13"/>
        </w:numPr>
        <w:spacing w:line="480" w:lineRule="auto"/>
        <w:ind w:right="284"/>
        <w:jc w:val="both"/>
        <w:rPr>
          <w:rFonts w:ascii="Times New Roman" w:hAnsi="Times New Roman" w:cs="Times New Roman"/>
          <w:sz w:val="24"/>
          <w:szCs w:val="24"/>
        </w:rPr>
      </w:pPr>
      <w:r w:rsidRPr="009E0852">
        <w:rPr>
          <w:rFonts w:ascii="Times New Roman" w:hAnsi="Times New Roman" w:cs="Times New Roman"/>
          <w:sz w:val="24"/>
          <w:szCs w:val="24"/>
        </w:rPr>
        <w:t>What specific improvements can be made to enhance the workplace environment?</w:t>
      </w:r>
    </w:p>
    <w:p w14:paraId="6E86BD2D" w14:textId="77777777" w:rsidR="00AD7AB8" w:rsidRPr="00AD7AB8" w:rsidRDefault="00AD7AB8" w:rsidP="00107D1B">
      <w:pPr>
        <w:spacing w:line="480" w:lineRule="auto"/>
        <w:ind w:left="284" w:right="284" w:firstLine="720"/>
        <w:jc w:val="both"/>
        <w:rPr>
          <w:rFonts w:ascii="Times New Roman" w:hAnsi="Times New Roman" w:cs="Times New Roman"/>
          <w:sz w:val="24"/>
          <w:szCs w:val="24"/>
        </w:rPr>
      </w:pPr>
      <w:r w:rsidRPr="00AD7AB8">
        <w:rPr>
          <w:rFonts w:ascii="Times New Roman" w:hAnsi="Times New Roman" w:cs="Times New Roman"/>
          <w:sz w:val="24"/>
          <w:szCs w:val="24"/>
        </w:rPr>
        <w:t>By addressing these questions, the research aims to provide a nuanced understanding of the complex interplay between the workplace environment and employee performance at Lloyds Banking Group.</w:t>
      </w:r>
    </w:p>
    <w:p w14:paraId="72E6F36F" w14:textId="15523D0C" w:rsidR="00AD7AB8" w:rsidRDefault="00AD7AB8" w:rsidP="00107D1B">
      <w:pPr>
        <w:pStyle w:val="Heading1"/>
        <w:spacing w:line="480" w:lineRule="auto"/>
        <w:ind w:right="284" w:firstLine="720"/>
        <w:jc w:val="center"/>
        <w:rPr>
          <w:rFonts w:ascii="Times New Roman" w:hAnsi="Times New Roman" w:cs="Times New Roman"/>
          <w:b/>
          <w:bCs/>
          <w:color w:val="auto"/>
          <w:sz w:val="24"/>
          <w:szCs w:val="24"/>
        </w:rPr>
      </w:pPr>
      <w:bookmarkStart w:id="8" w:name="_Toc153730485"/>
      <w:r w:rsidRPr="00AD7AB8">
        <w:rPr>
          <w:rFonts w:ascii="Times New Roman" w:hAnsi="Times New Roman" w:cs="Times New Roman"/>
          <w:b/>
          <w:bCs/>
          <w:color w:val="auto"/>
          <w:sz w:val="24"/>
          <w:szCs w:val="24"/>
        </w:rPr>
        <w:t>Literature Review</w:t>
      </w:r>
      <w:bookmarkEnd w:id="8"/>
    </w:p>
    <w:p w14:paraId="5CA85C0C" w14:textId="77777777" w:rsidR="00622C21" w:rsidRPr="00622C21" w:rsidRDefault="00622C21" w:rsidP="00107D1B">
      <w:pPr>
        <w:pStyle w:val="Heading2"/>
        <w:spacing w:line="480" w:lineRule="auto"/>
        <w:ind w:right="284" w:firstLine="720"/>
        <w:jc w:val="both"/>
        <w:rPr>
          <w:rFonts w:ascii="Times New Roman" w:hAnsi="Times New Roman" w:cs="Times New Roman"/>
          <w:b/>
          <w:bCs/>
          <w:color w:val="auto"/>
          <w:sz w:val="24"/>
          <w:szCs w:val="24"/>
        </w:rPr>
      </w:pPr>
      <w:bookmarkStart w:id="9" w:name="_Toc153730486"/>
      <w:r w:rsidRPr="00622C21">
        <w:rPr>
          <w:rFonts w:ascii="Times New Roman" w:hAnsi="Times New Roman" w:cs="Times New Roman"/>
          <w:b/>
          <w:bCs/>
          <w:color w:val="auto"/>
          <w:sz w:val="24"/>
          <w:szCs w:val="24"/>
        </w:rPr>
        <w:t>Strategies to Enhance Workplace Environment and Employee Performance</w:t>
      </w:r>
      <w:bookmarkEnd w:id="9"/>
    </w:p>
    <w:p w14:paraId="41E0253B" w14:textId="77777777"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The modern organizational landscape underscores the imperative of fostering a conducive workplace environment to optimize employee performance </w:t>
      </w:r>
      <w:bookmarkStart w:id="10" w:name="_Hlk153723879"/>
      <w:r w:rsidRPr="00622C21">
        <w:rPr>
          <w:rFonts w:ascii="Times New Roman" w:hAnsi="Times New Roman" w:cs="Times New Roman"/>
          <w:sz w:val="24"/>
          <w:szCs w:val="24"/>
        </w:rPr>
        <w:t xml:space="preserve">(Smith, 2018). </w:t>
      </w:r>
      <w:bookmarkEnd w:id="10"/>
      <w:r w:rsidRPr="00622C21">
        <w:rPr>
          <w:rFonts w:ascii="Times New Roman" w:hAnsi="Times New Roman" w:cs="Times New Roman"/>
          <w:sz w:val="24"/>
          <w:szCs w:val="24"/>
        </w:rPr>
        <w:t>This literature review delves into existing studies that specifically address strategic approaches aimed at enhancing the workplace environment and, consequently, improving employee performance.</w:t>
      </w:r>
    </w:p>
    <w:p w14:paraId="29734764" w14:textId="77777777" w:rsidR="00622C21" w:rsidRPr="00AD7AB8" w:rsidRDefault="00622C21" w:rsidP="00107D1B">
      <w:pPr>
        <w:pStyle w:val="Heading2"/>
        <w:spacing w:line="480" w:lineRule="auto"/>
        <w:ind w:right="284" w:firstLine="720"/>
        <w:jc w:val="both"/>
        <w:rPr>
          <w:rFonts w:ascii="Times New Roman" w:hAnsi="Times New Roman" w:cs="Times New Roman"/>
          <w:b/>
          <w:bCs/>
          <w:color w:val="auto"/>
          <w:sz w:val="24"/>
          <w:szCs w:val="24"/>
        </w:rPr>
      </w:pPr>
      <w:bookmarkStart w:id="11" w:name="_Toc153730487"/>
      <w:r w:rsidRPr="00AD7AB8">
        <w:rPr>
          <w:rFonts w:ascii="Times New Roman" w:hAnsi="Times New Roman" w:cs="Times New Roman"/>
          <w:b/>
          <w:bCs/>
          <w:color w:val="auto"/>
          <w:sz w:val="24"/>
          <w:szCs w:val="24"/>
        </w:rPr>
        <w:t>Definition of Workplace Environment</w:t>
      </w:r>
      <w:bookmarkEnd w:id="11"/>
    </w:p>
    <w:p w14:paraId="3280B860" w14:textId="456837AD"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AD7AB8">
        <w:rPr>
          <w:rFonts w:ascii="Times New Roman" w:hAnsi="Times New Roman" w:cs="Times New Roman"/>
          <w:sz w:val="24"/>
          <w:szCs w:val="24"/>
        </w:rPr>
        <w:t xml:space="preserve">The workplace environment encompasses the physical, social, and psychological elements that shape the working conditions for employees </w:t>
      </w:r>
      <w:bookmarkStart w:id="12" w:name="_Hlk153723890"/>
      <w:r w:rsidRPr="00AD7AB8">
        <w:rPr>
          <w:rFonts w:ascii="Times New Roman" w:hAnsi="Times New Roman" w:cs="Times New Roman"/>
          <w:sz w:val="24"/>
          <w:szCs w:val="24"/>
        </w:rPr>
        <w:t>(Kumar, 2018</w:t>
      </w:r>
      <w:bookmarkEnd w:id="12"/>
      <w:r w:rsidRPr="00AD7AB8">
        <w:rPr>
          <w:rFonts w:ascii="Times New Roman" w:hAnsi="Times New Roman" w:cs="Times New Roman"/>
          <w:sz w:val="24"/>
          <w:szCs w:val="24"/>
        </w:rPr>
        <w:t>). It includes factors such as office layout, organizational culture, and interpersonal relationships among colleagues, all of which contribute to the overall atmosphere within an organization.</w:t>
      </w:r>
    </w:p>
    <w:p w14:paraId="4F011F5A" w14:textId="77777777" w:rsidR="00622C21" w:rsidRPr="00622C21" w:rsidRDefault="00622C21" w:rsidP="00107D1B">
      <w:pPr>
        <w:pStyle w:val="Heading2"/>
        <w:spacing w:line="480" w:lineRule="auto"/>
        <w:ind w:right="284" w:firstLine="720"/>
        <w:jc w:val="both"/>
        <w:rPr>
          <w:rFonts w:ascii="Times New Roman" w:hAnsi="Times New Roman" w:cs="Times New Roman"/>
          <w:b/>
          <w:bCs/>
          <w:color w:val="auto"/>
          <w:sz w:val="24"/>
          <w:szCs w:val="24"/>
        </w:rPr>
      </w:pPr>
      <w:bookmarkStart w:id="13" w:name="_Toc153730488"/>
      <w:r w:rsidRPr="00622C21">
        <w:rPr>
          <w:rFonts w:ascii="Times New Roman" w:hAnsi="Times New Roman" w:cs="Times New Roman"/>
          <w:b/>
          <w:bCs/>
          <w:color w:val="auto"/>
          <w:sz w:val="24"/>
          <w:szCs w:val="24"/>
        </w:rPr>
        <w:lastRenderedPageBreak/>
        <w:t>Importance of Strategic Approaches</w:t>
      </w:r>
      <w:bookmarkEnd w:id="13"/>
    </w:p>
    <w:p w14:paraId="791C8E24" w14:textId="77777777"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An essential starting point involves establishing a clear link between strategic initiatives and their impact on both organizational success and employee well-being </w:t>
      </w:r>
      <w:bookmarkStart w:id="14" w:name="_Hlk153724464"/>
      <w:r w:rsidRPr="00622C21">
        <w:rPr>
          <w:rFonts w:ascii="Times New Roman" w:hAnsi="Times New Roman" w:cs="Times New Roman"/>
          <w:sz w:val="24"/>
          <w:szCs w:val="24"/>
        </w:rPr>
        <w:t>(Johnson, 2020)</w:t>
      </w:r>
      <w:bookmarkEnd w:id="14"/>
      <w:r w:rsidRPr="00622C21">
        <w:rPr>
          <w:rFonts w:ascii="Times New Roman" w:hAnsi="Times New Roman" w:cs="Times New Roman"/>
          <w:sz w:val="24"/>
          <w:szCs w:val="24"/>
        </w:rPr>
        <w:t>. The recognition of workplace strategy as a pivotal driver for improved performance serves as a foundational understanding.</w:t>
      </w:r>
    </w:p>
    <w:p w14:paraId="57860219" w14:textId="77777777" w:rsidR="00622C21" w:rsidRPr="00622C21" w:rsidRDefault="00622C21" w:rsidP="00107D1B">
      <w:pPr>
        <w:pStyle w:val="Heading2"/>
        <w:spacing w:line="480" w:lineRule="auto"/>
        <w:ind w:right="284" w:firstLine="720"/>
        <w:jc w:val="both"/>
        <w:rPr>
          <w:rFonts w:ascii="Times New Roman" w:hAnsi="Times New Roman" w:cs="Times New Roman"/>
          <w:b/>
          <w:bCs/>
          <w:color w:val="auto"/>
          <w:sz w:val="24"/>
          <w:szCs w:val="24"/>
        </w:rPr>
      </w:pPr>
      <w:bookmarkStart w:id="15" w:name="_Toc153730489"/>
      <w:r w:rsidRPr="00622C21">
        <w:rPr>
          <w:rFonts w:ascii="Times New Roman" w:hAnsi="Times New Roman" w:cs="Times New Roman"/>
          <w:b/>
          <w:bCs/>
          <w:color w:val="auto"/>
          <w:sz w:val="24"/>
          <w:szCs w:val="24"/>
        </w:rPr>
        <w:t>Strategies for Improving Workplace Environment</w:t>
      </w:r>
      <w:bookmarkEnd w:id="15"/>
    </w:p>
    <w:p w14:paraId="4B0B5F35" w14:textId="77777777" w:rsidR="00622C21" w:rsidRPr="00622C21" w:rsidRDefault="00622C21" w:rsidP="00107D1B">
      <w:pPr>
        <w:pStyle w:val="Heading3"/>
        <w:spacing w:line="480" w:lineRule="auto"/>
        <w:ind w:right="284" w:firstLine="720"/>
        <w:jc w:val="both"/>
        <w:rPr>
          <w:rFonts w:ascii="Times New Roman" w:hAnsi="Times New Roman" w:cs="Times New Roman"/>
          <w:i/>
          <w:iCs/>
          <w:color w:val="auto"/>
        </w:rPr>
      </w:pPr>
      <w:bookmarkStart w:id="16" w:name="_Toc153730490"/>
      <w:r w:rsidRPr="00622C21">
        <w:rPr>
          <w:rFonts w:ascii="Times New Roman" w:hAnsi="Times New Roman" w:cs="Times New Roman"/>
          <w:i/>
          <w:iCs/>
          <w:color w:val="auto"/>
        </w:rPr>
        <w:t>Flexible Work Arrangements</w:t>
      </w:r>
      <w:bookmarkEnd w:id="16"/>
    </w:p>
    <w:p w14:paraId="0E506433" w14:textId="7CB8B8C0"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The contemporary discourse on workplace improvement often </w:t>
      </w:r>
      <w:r w:rsidR="005574AD" w:rsidRPr="00622C21">
        <w:rPr>
          <w:rFonts w:ascii="Times New Roman" w:hAnsi="Times New Roman" w:cs="Times New Roman"/>
          <w:sz w:val="24"/>
          <w:szCs w:val="24"/>
        </w:rPr>
        <w:t>centres</w:t>
      </w:r>
      <w:r w:rsidRPr="00622C21">
        <w:rPr>
          <w:rFonts w:ascii="Times New Roman" w:hAnsi="Times New Roman" w:cs="Times New Roman"/>
          <w:sz w:val="24"/>
          <w:szCs w:val="24"/>
        </w:rPr>
        <w:t xml:space="preserve"> on flexible work arrangements, evaluating their influence on employee satisfaction and performance </w:t>
      </w:r>
      <w:bookmarkStart w:id="17" w:name="_Hlk153724477"/>
      <w:r w:rsidRPr="00622C21">
        <w:rPr>
          <w:rFonts w:ascii="Times New Roman" w:hAnsi="Times New Roman" w:cs="Times New Roman"/>
          <w:sz w:val="24"/>
          <w:szCs w:val="24"/>
        </w:rPr>
        <w:t>(Clark et al., 2018)</w:t>
      </w:r>
      <w:bookmarkEnd w:id="17"/>
      <w:r w:rsidRPr="00622C21">
        <w:rPr>
          <w:rFonts w:ascii="Times New Roman" w:hAnsi="Times New Roman" w:cs="Times New Roman"/>
          <w:sz w:val="24"/>
          <w:szCs w:val="24"/>
        </w:rPr>
        <w:t xml:space="preserve">. Examining the outcomes of policies supporting remote work is a crucial aspect of this strategy in the context of evolving work dynamics </w:t>
      </w:r>
      <w:bookmarkStart w:id="18" w:name="_Hlk153724490"/>
      <w:r w:rsidRPr="00622C21">
        <w:rPr>
          <w:rFonts w:ascii="Times New Roman" w:hAnsi="Times New Roman" w:cs="Times New Roman"/>
          <w:sz w:val="24"/>
          <w:szCs w:val="24"/>
        </w:rPr>
        <w:t>(Gibson &amp; Turner, 2021)</w:t>
      </w:r>
      <w:bookmarkEnd w:id="18"/>
      <w:r w:rsidRPr="00622C21">
        <w:rPr>
          <w:rFonts w:ascii="Times New Roman" w:hAnsi="Times New Roman" w:cs="Times New Roman"/>
          <w:sz w:val="24"/>
          <w:szCs w:val="24"/>
        </w:rPr>
        <w:t>.</w:t>
      </w:r>
    </w:p>
    <w:p w14:paraId="3D20BA3D" w14:textId="77777777" w:rsidR="00622C21" w:rsidRPr="00622C21" w:rsidRDefault="00622C21" w:rsidP="00107D1B">
      <w:pPr>
        <w:pStyle w:val="Heading3"/>
        <w:spacing w:line="480" w:lineRule="auto"/>
        <w:ind w:right="284" w:firstLine="720"/>
        <w:jc w:val="both"/>
        <w:rPr>
          <w:rFonts w:ascii="Times New Roman" w:hAnsi="Times New Roman" w:cs="Times New Roman"/>
          <w:i/>
          <w:iCs/>
          <w:color w:val="auto"/>
        </w:rPr>
      </w:pPr>
      <w:bookmarkStart w:id="19" w:name="_Toc153730491"/>
      <w:r w:rsidRPr="00622C21">
        <w:rPr>
          <w:rFonts w:ascii="Times New Roman" w:hAnsi="Times New Roman" w:cs="Times New Roman"/>
          <w:i/>
          <w:iCs/>
          <w:color w:val="auto"/>
        </w:rPr>
        <w:t>Leadership and Management Practices</w:t>
      </w:r>
      <w:bookmarkEnd w:id="19"/>
    </w:p>
    <w:p w14:paraId="2B959B77" w14:textId="4D0820AB"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Leadership styles and management practices play a significant role in shaping the culture of the workplace. Research delves into the effectiveness of various leadership approaches in fostering a positive work culture</w:t>
      </w:r>
      <w:r w:rsidR="007765C7">
        <w:rPr>
          <w:rFonts w:ascii="Times New Roman" w:hAnsi="Times New Roman" w:cs="Times New Roman"/>
          <w:sz w:val="24"/>
          <w:szCs w:val="24"/>
        </w:rPr>
        <w:t>.</w:t>
      </w:r>
      <w:r w:rsidRPr="00622C21">
        <w:rPr>
          <w:rFonts w:ascii="Times New Roman" w:hAnsi="Times New Roman" w:cs="Times New Roman"/>
          <w:sz w:val="24"/>
          <w:szCs w:val="24"/>
        </w:rPr>
        <w:t xml:space="preserve"> The dissertation </w:t>
      </w:r>
      <w:r w:rsidR="005574AD" w:rsidRPr="00622C21">
        <w:rPr>
          <w:rFonts w:ascii="Times New Roman" w:hAnsi="Times New Roman" w:cs="Times New Roman"/>
          <w:sz w:val="24"/>
          <w:szCs w:val="24"/>
        </w:rPr>
        <w:t>analyses</w:t>
      </w:r>
      <w:r w:rsidRPr="00622C21">
        <w:rPr>
          <w:rFonts w:ascii="Times New Roman" w:hAnsi="Times New Roman" w:cs="Times New Roman"/>
          <w:sz w:val="24"/>
          <w:szCs w:val="24"/>
        </w:rPr>
        <w:t xml:space="preserve"> the impact of management practices on creating a supportive environment for employees </w:t>
      </w:r>
      <w:bookmarkStart w:id="20" w:name="_Hlk153724507"/>
      <w:r w:rsidRPr="00622C21">
        <w:rPr>
          <w:rFonts w:ascii="Times New Roman" w:hAnsi="Times New Roman" w:cs="Times New Roman"/>
          <w:sz w:val="24"/>
          <w:szCs w:val="24"/>
        </w:rPr>
        <w:t>(Roberts, 2022).</w:t>
      </w:r>
      <w:bookmarkEnd w:id="20"/>
    </w:p>
    <w:p w14:paraId="2579EDE3" w14:textId="77777777" w:rsidR="00622C21" w:rsidRPr="00622C21" w:rsidRDefault="00622C21" w:rsidP="00107D1B">
      <w:pPr>
        <w:pStyle w:val="Heading3"/>
        <w:spacing w:line="480" w:lineRule="auto"/>
        <w:ind w:right="284" w:firstLine="720"/>
        <w:jc w:val="both"/>
        <w:rPr>
          <w:rFonts w:ascii="Times New Roman" w:hAnsi="Times New Roman" w:cs="Times New Roman"/>
          <w:i/>
          <w:iCs/>
          <w:color w:val="auto"/>
        </w:rPr>
      </w:pPr>
      <w:bookmarkStart w:id="21" w:name="_Toc153730492"/>
      <w:r w:rsidRPr="00622C21">
        <w:rPr>
          <w:rFonts w:ascii="Times New Roman" w:hAnsi="Times New Roman" w:cs="Times New Roman"/>
          <w:i/>
          <w:iCs/>
          <w:color w:val="auto"/>
        </w:rPr>
        <w:t>Employee Engagement Programs</w:t>
      </w:r>
      <w:bookmarkEnd w:id="21"/>
    </w:p>
    <w:p w14:paraId="51A7E625" w14:textId="77777777"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Strategies that target employee engagement have gained prominence for their potential to positively influence workplace dynamics. Studies explore the effectiveness of employee engagement initiatives in enhancing both individual and collective performance </w:t>
      </w:r>
      <w:bookmarkStart w:id="22" w:name="_Hlk153724519"/>
      <w:r w:rsidRPr="00622C21">
        <w:rPr>
          <w:rFonts w:ascii="Times New Roman" w:hAnsi="Times New Roman" w:cs="Times New Roman"/>
          <w:sz w:val="24"/>
          <w:szCs w:val="24"/>
        </w:rPr>
        <w:t>(Peters &amp; Davis, 2018)</w:t>
      </w:r>
      <w:bookmarkEnd w:id="22"/>
      <w:r w:rsidRPr="00622C21">
        <w:rPr>
          <w:rFonts w:ascii="Times New Roman" w:hAnsi="Times New Roman" w:cs="Times New Roman"/>
          <w:sz w:val="24"/>
          <w:szCs w:val="24"/>
        </w:rPr>
        <w:t xml:space="preserve">. The review identifies best practices in </w:t>
      </w:r>
      <w:r w:rsidRPr="00622C21">
        <w:rPr>
          <w:rFonts w:ascii="Times New Roman" w:hAnsi="Times New Roman" w:cs="Times New Roman"/>
          <w:sz w:val="24"/>
          <w:szCs w:val="24"/>
        </w:rPr>
        <w:lastRenderedPageBreak/>
        <w:t xml:space="preserve">implementing engagement programs to foster a culture of collaboration and motivation </w:t>
      </w:r>
      <w:bookmarkStart w:id="23" w:name="_Hlk153724543"/>
      <w:r w:rsidRPr="00622C21">
        <w:rPr>
          <w:rFonts w:ascii="Times New Roman" w:hAnsi="Times New Roman" w:cs="Times New Roman"/>
          <w:sz w:val="24"/>
          <w:szCs w:val="24"/>
        </w:rPr>
        <w:t>(Turner &amp; White, 2020).</w:t>
      </w:r>
      <w:bookmarkEnd w:id="23"/>
    </w:p>
    <w:p w14:paraId="3134FAA0" w14:textId="77777777" w:rsidR="00622C21" w:rsidRPr="00622C21" w:rsidRDefault="00622C21" w:rsidP="00107D1B">
      <w:pPr>
        <w:pStyle w:val="Heading3"/>
        <w:spacing w:line="480" w:lineRule="auto"/>
        <w:ind w:right="284" w:firstLine="720"/>
        <w:jc w:val="both"/>
        <w:rPr>
          <w:rFonts w:ascii="Times New Roman" w:hAnsi="Times New Roman" w:cs="Times New Roman"/>
          <w:i/>
          <w:iCs/>
          <w:color w:val="auto"/>
        </w:rPr>
      </w:pPr>
      <w:bookmarkStart w:id="24" w:name="_Toc153730493"/>
      <w:r w:rsidRPr="00622C21">
        <w:rPr>
          <w:rFonts w:ascii="Times New Roman" w:hAnsi="Times New Roman" w:cs="Times New Roman"/>
          <w:i/>
          <w:iCs/>
          <w:color w:val="auto"/>
        </w:rPr>
        <w:t>Training and Development Opportunities</w:t>
      </w:r>
      <w:bookmarkEnd w:id="24"/>
    </w:p>
    <w:p w14:paraId="587F9627" w14:textId="77777777"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Investigating the correlation between access to training and skill development and employee satisfaction is crucial in understanding the role of continuous learning in enhancing performance </w:t>
      </w:r>
      <w:bookmarkStart w:id="25" w:name="_Hlk153724552"/>
      <w:r w:rsidRPr="00622C21">
        <w:rPr>
          <w:rFonts w:ascii="Times New Roman" w:hAnsi="Times New Roman" w:cs="Times New Roman"/>
          <w:sz w:val="24"/>
          <w:szCs w:val="24"/>
        </w:rPr>
        <w:t>(Morgan &amp; Lee, 2017</w:t>
      </w:r>
      <w:bookmarkEnd w:id="25"/>
      <w:r w:rsidRPr="00622C21">
        <w:rPr>
          <w:rFonts w:ascii="Times New Roman" w:hAnsi="Times New Roman" w:cs="Times New Roman"/>
          <w:sz w:val="24"/>
          <w:szCs w:val="24"/>
        </w:rPr>
        <w:t>). The literature also assesses the impact of continuous learning programs on overall employee performance (</w:t>
      </w:r>
      <w:bookmarkStart w:id="26" w:name="_Hlk153724565"/>
      <w:r w:rsidRPr="00622C21">
        <w:rPr>
          <w:rFonts w:ascii="Times New Roman" w:hAnsi="Times New Roman" w:cs="Times New Roman"/>
          <w:sz w:val="24"/>
          <w:szCs w:val="24"/>
        </w:rPr>
        <w:t>Harris, 2021).</w:t>
      </w:r>
      <w:bookmarkEnd w:id="26"/>
    </w:p>
    <w:p w14:paraId="31B041B1" w14:textId="77777777" w:rsidR="00622C21" w:rsidRPr="00622C21" w:rsidRDefault="00622C21" w:rsidP="00107D1B">
      <w:pPr>
        <w:pStyle w:val="Heading3"/>
        <w:spacing w:line="480" w:lineRule="auto"/>
        <w:ind w:right="284" w:firstLine="720"/>
        <w:jc w:val="both"/>
        <w:rPr>
          <w:rFonts w:ascii="Times New Roman" w:hAnsi="Times New Roman" w:cs="Times New Roman"/>
          <w:i/>
          <w:iCs/>
          <w:color w:val="auto"/>
        </w:rPr>
      </w:pPr>
      <w:bookmarkStart w:id="27" w:name="_Toc153730494"/>
      <w:r w:rsidRPr="00622C21">
        <w:rPr>
          <w:rFonts w:ascii="Times New Roman" w:hAnsi="Times New Roman" w:cs="Times New Roman"/>
          <w:i/>
          <w:iCs/>
          <w:color w:val="auto"/>
        </w:rPr>
        <w:t>Inclusive Workplace Culture</w:t>
      </w:r>
      <w:bookmarkEnd w:id="27"/>
    </w:p>
    <w:p w14:paraId="51D4EFE0" w14:textId="4095611E"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A growing body of research examines the role of diversity and inclusion in shaping the workplace environment (</w:t>
      </w:r>
      <w:bookmarkStart w:id="28" w:name="_Hlk153724576"/>
      <w:r w:rsidRPr="00622C21">
        <w:rPr>
          <w:rFonts w:ascii="Times New Roman" w:hAnsi="Times New Roman" w:cs="Times New Roman"/>
          <w:sz w:val="24"/>
          <w:szCs w:val="24"/>
        </w:rPr>
        <w:t>Wong &amp; Tan, 2019)</w:t>
      </w:r>
      <w:bookmarkEnd w:id="28"/>
      <w:r w:rsidRPr="00622C21">
        <w:rPr>
          <w:rFonts w:ascii="Times New Roman" w:hAnsi="Times New Roman" w:cs="Times New Roman"/>
          <w:sz w:val="24"/>
          <w:szCs w:val="24"/>
        </w:rPr>
        <w:t>. The review evaluates how an inclusive culture positively impacts employee morale, collaboration, and, consequently, performance</w:t>
      </w:r>
      <w:bookmarkStart w:id="29" w:name="_Hlk153724584"/>
      <w:r w:rsidR="007765C7">
        <w:rPr>
          <w:rFonts w:ascii="Times New Roman" w:hAnsi="Times New Roman" w:cs="Times New Roman"/>
          <w:sz w:val="24"/>
          <w:szCs w:val="24"/>
        </w:rPr>
        <w:t>.</w:t>
      </w:r>
    </w:p>
    <w:p w14:paraId="710356A3" w14:textId="77777777" w:rsidR="00622C21" w:rsidRPr="00622C21" w:rsidRDefault="00622C21" w:rsidP="00107D1B">
      <w:pPr>
        <w:pStyle w:val="Heading2"/>
        <w:spacing w:line="480" w:lineRule="auto"/>
        <w:ind w:right="284" w:firstLine="720"/>
        <w:jc w:val="both"/>
        <w:rPr>
          <w:rFonts w:ascii="Times New Roman" w:hAnsi="Times New Roman" w:cs="Times New Roman"/>
          <w:b/>
          <w:bCs/>
          <w:color w:val="auto"/>
          <w:sz w:val="24"/>
          <w:szCs w:val="24"/>
        </w:rPr>
      </w:pPr>
      <w:bookmarkStart w:id="30" w:name="_Toc153730495"/>
      <w:bookmarkEnd w:id="29"/>
      <w:r w:rsidRPr="00622C21">
        <w:rPr>
          <w:rFonts w:ascii="Times New Roman" w:hAnsi="Times New Roman" w:cs="Times New Roman"/>
          <w:b/>
          <w:bCs/>
          <w:color w:val="auto"/>
          <w:sz w:val="24"/>
          <w:szCs w:val="24"/>
        </w:rPr>
        <w:t>Challenges and Considerations</w:t>
      </w:r>
      <w:bookmarkEnd w:id="30"/>
    </w:p>
    <w:p w14:paraId="281FAB7E" w14:textId="77777777" w:rsidR="00622C21" w:rsidRPr="00622C21"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 xml:space="preserve">However, the implementation of these strategies is not without challenges. Exploring potential obstacles and considering the role of organizational culture in supporting or hindering the effectiveness of these strategies is vital </w:t>
      </w:r>
      <w:bookmarkStart w:id="31" w:name="_Hlk153724592"/>
      <w:r w:rsidRPr="00622C21">
        <w:rPr>
          <w:rFonts w:ascii="Times New Roman" w:hAnsi="Times New Roman" w:cs="Times New Roman"/>
          <w:sz w:val="24"/>
          <w:szCs w:val="24"/>
        </w:rPr>
        <w:t>(Stewart &amp; Adams, 2022; Nguyen &amp; Kim, 2021).</w:t>
      </w:r>
      <w:bookmarkEnd w:id="31"/>
    </w:p>
    <w:p w14:paraId="5FF58ECE" w14:textId="0A753DBC" w:rsidR="00622C21" w:rsidRPr="00107D1B" w:rsidRDefault="00622C21" w:rsidP="00107D1B">
      <w:pPr>
        <w:spacing w:line="480" w:lineRule="auto"/>
        <w:ind w:left="284" w:right="284" w:firstLine="720"/>
        <w:jc w:val="both"/>
        <w:rPr>
          <w:rFonts w:ascii="Times New Roman" w:hAnsi="Times New Roman" w:cs="Times New Roman"/>
          <w:sz w:val="24"/>
          <w:szCs w:val="24"/>
        </w:rPr>
      </w:pPr>
      <w:r w:rsidRPr="00622C21">
        <w:rPr>
          <w:rFonts w:ascii="Times New Roman" w:hAnsi="Times New Roman" w:cs="Times New Roman"/>
          <w:sz w:val="24"/>
          <w:szCs w:val="24"/>
        </w:rPr>
        <w:t>In summary, this literature review provides a comprehensive overview of existing knowledge on strategies aimed at enhancing the workplace environment and, consequently, improving employee performance. It identifies key findings, potential challenges, and areas for further research in the dynamic realm of organizational management and employee well-being.</w:t>
      </w:r>
    </w:p>
    <w:p w14:paraId="43EBFEB4" w14:textId="412F4575" w:rsidR="00A31306" w:rsidRPr="00A31306" w:rsidRDefault="00A31306" w:rsidP="00107D1B">
      <w:pPr>
        <w:pStyle w:val="Heading1"/>
        <w:spacing w:line="480" w:lineRule="auto"/>
        <w:ind w:left="284" w:right="284" w:firstLine="720"/>
        <w:jc w:val="center"/>
        <w:rPr>
          <w:rFonts w:ascii="Times New Roman" w:hAnsi="Times New Roman" w:cs="Times New Roman"/>
          <w:b/>
          <w:bCs/>
          <w:color w:val="auto"/>
          <w:sz w:val="24"/>
          <w:szCs w:val="24"/>
        </w:rPr>
      </w:pPr>
      <w:bookmarkStart w:id="32" w:name="_Toc153730496"/>
      <w:r w:rsidRPr="00A31306">
        <w:rPr>
          <w:rFonts w:ascii="Times New Roman" w:hAnsi="Times New Roman" w:cs="Times New Roman"/>
          <w:b/>
          <w:bCs/>
          <w:color w:val="auto"/>
          <w:sz w:val="24"/>
          <w:szCs w:val="24"/>
        </w:rPr>
        <w:lastRenderedPageBreak/>
        <w:t>Research Methods and Methodology</w:t>
      </w:r>
      <w:bookmarkEnd w:id="32"/>
    </w:p>
    <w:p w14:paraId="1A38377C" w14:textId="32E5304B"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3" w:name="_Toc153730497"/>
      <w:r w:rsidRPr="008E4153">
        <w:rPr>
          <w:rFonts w:ascii="Times New Roman" w:hAnsi="Times New Roman" w:cs="Times New Roman"/>
          <w:b/>
          <w:bCs/>
          <w:color w:val="auto"/>
          <w:sz w:val="24"/>
          <w:szCs w:val="24"/>
        </w:rPr>
        <w:t>Research Philosophy</w:t>
      </w:r>
      <w:bookmarkEnd w:id="33"/>
    </w:p>
    <w:p w14:paraId="274A9718" w14:textId="4E331EFA"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In guiding this research, pragmatism is selected as the overarching philosophy. Pragmatism's inherent flexibility permits the seamless integration of both qualitative and quantitative approaches, ensuring a comprehensive exploration of the research questions (Creswell &amp; Creswell, 2017).</w:t>
      </w:r>
    </w:p>
    <w:p w14:paraId="739340E4" w14:textId="2760FE68"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4" w:name="_Toc153730498"/>
      <w:r w:rsidRPr="008E4153">
        <w:rPr>
          <w:rFonts w:ascii="Times New Roman" w:hAnsi="Times New Roman" w:cs="Times New Roman"/>
          <w:b/>
          <w:bCs/>
          <w:color w:val="auto"/>
          <w:sz w:val="24"/>
          <w:szCs w:val="24"/>
        </w:rPr>
        <w:t>Research Paradigm</w:t>
      </w:r>
      <w:bookmarkEnd w:id="34"/>
    </w:p>
    <w:p w14:paraId="30F41DB5" w14:textId="1BD2F85C"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The research paradigm adopted in this study is a nuanced combination of positivism and interpretivism. Positivism, with its emphasis on objective analysis, aligns with the study's objective of scrutinizing existing literature. Simultaneously, interpretivism provides a more nuanced understanding of the contextual factors influencing the impact of the workplace environment on employee performance (Denzin &amp; Lincoln, 2018).</w:t>
      </w:r>
    </w:p>
    <w:p w14:paraId="20246513" w14:textId="5ECEC322"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5" w:name="_Toc153730499"/>
      <w:r w:rsidRPr="008E4153">
        <w:rPr>
          <w:rFonts w:ascii="Times New Roman" w:hAnsi="Times New Roman" w:cs="Times New Roman"/>
          <w:b/>
          <w:bCs/>
          <w:color w:val="auto"/>
          <w:sz w:val="24"/>
          <w:szCs w:val="24"/>
        </w:rPr>
        <w:t>Research Approach</w:t>
      </w:r>
      <w:bookmarkEnd w:id="35"/>
    </w:p>
    <w:p w14:paraId="35F2554C" w14:textId="5562E9DA"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A deductive research approach is employed, initiating the exploration with established theories and literature. This method aligns seamlessly with the nature of secondary research, where existing knowledge guides the investigation. By leveraging this approach, the study aims to construct a structured framework informed by well-established theories (Creswell &amp; Creswell, 2017).</w:t>
      </w:r>
    </w:p>
    <w:p w14:paraId="2CBF18AE" w14:textId="1CC2DB34"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6" w:name="_Toc153730500"/>
      <w:r w:rsidRPr="008E4153">
        <w:rPr>
          <w:rFonts w:ascii="Times New Roman" w:hAnsi="Times New Roman" w:cs="Times New Roman"/>
          <w:b/>
          <w:bCs/>
          <w:color w:val="auto"/>
          <w:sz w:val="24"/>
          <w:szCs w:val="24"/>
        </w:rPr>
        <w:t>Research Methodology</w:t>
      </w:r>
      <w:bookmarkEnd w:id="36"/>
    </w:p>
    <w:p w14:paraId="5CFD8296" w14:textId="618CC721"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 xml:space="preserve">The chosen research methodology for this study is a systematic literature review. This approach involves a meticulous and critical analysis, as well as the synthesis of existing literature pertinent to the impact of the workplace environment on employee </w:t>
      </w:r>
      <w:r w:rsidRPr="0013004C">
        <w:rPr>
          <w:rFonts w:ascii="Times New Roman" w:hAnsi="Times New Roman" w:cs="Times New Roman"/>
          <w:sz w:val="24"/>
          <w:szCs w:val="24"/>
        </w:rPr>
        <w:lastRenderedPageBreak/>
        <w:t>performance. By drawing on a diverse range of scholarly sources from various disciplines, this methodology aims to facilitate a comprehensive understanding of the multifaceted topic (Creswell &amp; Creswell, 2017).</w:t>
      </w:r>
    </w:p>
    <w:p w14:paraId="04878C3D" w14:textId="04EE5FFE"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7" w:name="_Toc153730501"/>
      <w:r w:rsidRPr="008E4153">
        <w:rPr>
          <w:rFonts w:ascii="Times New Roman" w:hAnsi="Times New Roman" w:cs="Times New Roman"/>
          <w:b/>
          <w:bCs/>
          <w:color w:val="auto"/>
          <w:sz w:val="24"/>
          <w:szCs w:val="24"/>
        </w:rPr>
        <w:t>Research Strategy</w:t>
      </w:r>
      <w:bookmarkEnd w:id="37"/>
    </w:p>
    <w:p w14:paraId="430F79AC" w14:textId="4970E830"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 xml:space="preserve">The research strategy is inherently exploratory, designed to uncover and </w:t>
      </w:r>
      <w:r w:rsidR="009C2D1B" w:rsidRPr="0013004C">
        <w:rPr>
          <w:rFonts w:ascii="Times New Roman" w:hAnsi="Times New Roman" w:cs="Times New Roman"/>
          <w:sz w:val="24"/>
          <w:szCs w:val="24"/>
        </w:rPr>
        <w:t>analyse</w:t>
      </w:r>
      <w:r w:rsidRPr="0013004C">
        <w:rPr>
          <w:rFonts w:ascii="Times New Roman" w:hAnsi="Times New Roman" w:cs="Times New Roman"/>
          <w:sz w:val="24"/>
          <w:szCs w:val="24"/>
        </w:rPr>
        <w:t xml:space="preserve"> various perspectives on the impact of the workplace environment on employee performance. Through an extensive literature review, the study </w:t>
      </w:r>
      <w:r w:rsidR="009C2D1B" w:rsidRPr="0013004C">
        <w:rPr>
          <w:rFonts w:ascii="Times New Roman" w:hAnsi="Times New Roman" w:cs="Times New Roman"/>
          <w:sz w:val="24"/>
          <w:szCs w:val="24"/>
        </w:rPr>
        <w:t>endeavours</w:t>
      </w:r>
      <w:r w:rsidRPr="0013004C">
        <w:rPr>
          <w:rFonts w:ascii="Times New Roman" w:hAnsi="Times New Roman" w:cs="Times New Roman"/>
          <w:sz w:val="24"/>
          <w:szCs w:val="24"/>
        </w:rPr>
        <w:t xml:space="preserve"> to explore different theories, models, and empirical findings related to the research topic. This exploratory approach enables the identification of gaps and areas for further investigation (Creswell &amp; Creswell, 2017).</w:t>
      </w:r>
    </w:p>
    <w:p w14:paraId="43BBA595" w14:textId="38D3E3D4"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8" w:name="_Toc153730502"/>
      <w:r w:rsidRPr="008E4153">
        <w:rPr>
          <w:rFonts w:ascii="Times New Roman" w:hAnsi="Times New Roman" w:cs="Times New Roman"/>
          <w:b/>
          <w:bCs/>
          <w:color w:val="auto"/>
          <w:sz w:val="24"/>
          <w:szCs w:val="24"/>
        </w:rPr>
        <w:t>Sampling Methods</w:t>
      </w:r>
      <w:bookmarkEnd w:id="38"/>
    </w:p>
    <w:p w14:paraId="02F7D452" w14:textId="7DF2A00F"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Given that secondary research does not involve direct sampling, the study will adopt a systematic approach to identify and include relevant sources. The inclusion criteria will prioritize peer-reviewed articles, recent publications (within the last five years), and studies directly related to the impact of the workplace environment on employee performance. This ensures the integration of up-to-date and high-quality information into the literature review (Creswell &amp; Creswell, 2017).</w:t>
      </w:r>
    </w:p>
    <w:p w14:paraId="7898FA38" w14:textId="5F20C7A6"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39" w:name="_Toc153730503"/>
      <w:r w:rsidRPr="008E4153">
        <w:rPr>
          <w:rFonts w:ascii="Times New Roman" w:hAnsi="Times New Roman" w:cs="Times New Roman"/>
          <w:b/>
          <w:bCs/>
          <w:color w:val="auto"/>
          <w:sz w:val="24"/>
          <w:szCs w:val="24"/>
        </w:rPr>
        <w:t>Data Collection Methods/Tools</w:t>
      </w:r>
      <w:bookmarkEnd w:id="39"/>
    </w:p>
    <w:p w14:paraId="43C6F49F" w14:textId="68BAF44A"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The primary method of data collection involves the retrieval and review of existing scholarly articles, reports, case studies, and other relevant sources. Electronic databases, academic journals, and reputable online repositories will be systematically searched to gather information on the chosen topic. This meticulous data collection process aims to encompass a diverse range of perspectives (Creswell &amp; Creswell, 2017).</w:t>
      </w:r>
    </w:p>
    <w:p w14:paraId="42A34709" w14:textId="79E21DA8" w:rsidR="0013004C"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40" w:name="_Toc153730504"/>
      <w:r w:rsidRPr="008E4153">
        <w:rPr>
          <w:rFonts w:ascii="Times New Roman" w:hAnsi="Times New Roman" w:cs="Times New Roman"/>
          <w:b/>
          <w:bCs/>
          <w:color w:val="auto"/>
          <w:sz w:val="24"/>
          <w:szCs w:val="24"/>
        </w:rPr>
        <w:lastRenderedPageBreak/>
        <w:t>Ways of Interpreting Data</w:t>
      </w:r>
      <w:bookmarkEnd w:id="40"/>
    </w:p>
    <w:p w14:paraId="626BFE34" w14:textId="33003F37"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Thematic analysis, a widely recognized method, will be applied to identify recurring themes, key concepts, and patterns within the existing literature. This interpretative approach aims to provide a systematic and comprehensive interpretation of the synthesized data, offering valuable insights into the impact of the workplace environment on employee performance (Braun &amp; Clarke, 2006).</w:t>
      </w:r>
    </w:p>
    <w:p w14:paraId="44B2FA39" w14:textId="77777777" w:rsidR="008E4153"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41" w:name="_Toc153730505"/>
      <w:r w:rsidRPr="008E4153">
        <w:rPr>
          <w:rFonts w:ascii="Times New Roman" w:hAnsi="Times New Roman" w:cs="Times New Roman"/>
          <w:b/>
          <w:bCs/>
          <w:color w:val="auto"/>
          <w:sz w:val="24"/>
          <w:szCs w:val="24"/>
        </w:rPr>
        <w:t>Acquisition of Secondary Data</w:t>
      </w:r>
      <w:bookmarkEnd w:id="41"/>
    </w:p>
    <w:p w14:paraId="6403F704" w14:textId="55CDAAA1"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2" w:name="_Toc153730506"/>
      <w:r w:rsidRPr="008E4153">
        <w:rPr>
          <w:rFonts w:ascii="Times New Roman" w:hAnsi="Times New Roman" w:cs="Times New Roman"/>
          <w:i/>
          <w:iCs/>
          <w:color w:val="auto"/>
        </w:rPr>
        <w:t>Identification of Sources</w:t>
      </w:r>
      <w:bookmarkEnd w:id="42"/>
    </w:p>
    <w:p w14:paraId="2ED4BEC5" w14:textId="4810A4A9"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 xml:space="preserve">Primary sources of secondary data will include reputable academic databases, journals, and repositories with a focus on organizational </w:t>
      </w:r>
      <w:r w:rsidR="009C2D1B" w:rsidRPr="0013004C">
        <w:rPr>
          <w:rFonts w:ascii="Times New Roman" w:hAnsi="Times New Roman" w:cs="Times New Roman"/>
          <w:sz w:val="24"/>
          <w:szCs w:val="24"/>
        </w:rPr>
        <w:t>behaviour</w:t>
      </w:r>
      <w:r w:rsidRPr="0013004C">
        <w:rPr>
          <w:rFonts w:ascii="Times New Roman" w:hAnsi="Times New Roman" w:cs="Times New Roman"/>
          <w:sz w:val="24"/>
          <w:szCs w:val="24"/>
        </w:rPr>
        <w:t>, human resource management, and workplace dynamics. Databases such as PubMed, JSTOR, IEEE Xplore, and Lloyds Banking Group's internal research repository will be meticulously explored.</w:t>
      </w:r>
    </w:p>
    <w:p w14:paraId="32A74A82" w14:textId="54499805"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3" w:name="_Toc153730507"/>
      <w:r w:rsidRPr="008E4153">
        <w:rPr>
          <w:rFonts w:ascii="Times New Roman" w:hAnsi="Times New Roman" w:cs="Times New Roman"/>
          <w:i/>
          <w:iCs/>
          <w:color w:val="auto"/>
        </w:rPr>
        <w:t>Search Strategy</w:t>
      </w:r>
      <w:bookmarkEnd w:id="43"/>
    </w:p>
    <w:p w14:paraId="3CFA74C8" w14:textId="50D5FBD9"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 xml:space="preserve">A systematic search strategy, leveraging keywords and phrases related to the workplace environment, employee performance, and organizational </w:t>
      </w:r>
      <w:r w:rsidR="009C2D1B" w:rsidRPr="0013004C">
        <w:rPr>
          <w:rFonts w:ascii="Times New Roman" w:hAnsi="Times New Roman" w:cs="Times New Roman"/>
          <w:sz w:val="24"/>
          <w:szCs w:val="24"/>
        </w:rPr>
        <w:t>behaviour</w:t>
      </w:r>
      <w:r w:rsidRPr="0013004C">
        <w:rPr>
          <w:rFonts w:ascii="Times New Roman" w:hAnsi="Times New Roman" w:cs="Times New Roman"/>
          <w:sz w:val="24"/>
          <w:szCs w:val="24"/>
        </w:rPr>
        <w:t>, will be employed. Boolean operators will be utilized to refine searches and ensure the relevance of the retrieved articles and reports.</w:t>
      </w:r>
    </w:p>
    <w:p w14:paraId="6F5EFDD6" w14:textId="30163F58"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4" w:name="_Toc153730508"/>
      <w:r w:rsidRPr="008E4153">
        <w:rPr>
          <w:rFonts w:ascii="Times New Roman" w:hAnsi="Times New Roman" w:cs="Times New Roman"/>
          <w:i/>
          <w:iCs/>
          <w:color w:val="auto"/>
        </w:rPr>
        <w:t>Inclusion Criteria</w:t>
      </w:r>
      <w:bookmarkEnd w:id="44"/>
    </w:p>
    <w:p w14:paraId="7E1562DF" w14:textId="673AAE0C"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 xml:space="preserve">In selecting secondary sources, inclusion criteria will prioritize peer-reviewed articles, recent publications (within the last five years), and studies directly relevant to the impact of the workplace environment on employee performance. This stringent </w:t>
      </w:r>
      <w:r w:rsidRPr="0013004C">
        <w:rPr>
          <w:rFonts w:ascii="Times New Roman" w:hAnsi="Times New Roman" w:cs="Times New Roman"/>
          <w:sz w:val="24"/>
          <w:szCs w:val="24"/>
        </w:rPr>
        <w:lastRenderedPageBreak/>
        <w:t>selection process aims to enhance the reliability and validity of the information obtained from secondary sources.</w:t>
      </w:r>
    </w:p>
    <w:p w14:paraId="157EF7F4" w14:textId="69E385F3"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5" w:name="_Toc153730509"/>
      <w:r w:rsidRPr="008E4153">
        <w:rPr>
          <w:rFonts w:ascii="Times New Roman" w:hAnsi="Times New Roman" w:cs="Times New Roman"/>
          <w:i/>
          <w:iCs/>
          <w:color w:val="auto"/>
        </w:rPr>
        <w:t>Exclusion Criteria</w:t>
      </w:r>
      <w:bookmarkEnd w:id="45"/>
    </w:p>
    <w:p w14:paraId="35C8C927" w14:textId="5793811E"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Articles and reports that do not directly address the research questions or lack credibility will be excluded. This rigorous selection process is implemented to maintain the quality of the secondary data, ensuring that the synthesized information aligns with the research objectives.</w:t>
      </w:r>
    </w:p>
    <w:p w14:paraId="72D9AD90" w14:textId="5634D8DB"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6" w:name="_Toc153730510"/>
      <w:r w:rsidRPr="008E4153">
        <w:rPr>
          <w:rFonts w:ascii="Times New Roman" w:hAnsi="Times New Roman" w:cs="Times New Roman"/>
          <w:i/>
          <w:iCs/>
          <w:color w:val="auto"/>
        </w:rPr>
        <w:t>Access to Internal Data</w:t>
      </w:r>
      <w:bookmarkEnd w:id="46"/>
    </w:p>
    <w:p w14:paraId="0CB79939" w14:textId="02793F14"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If available, access to internal reports, publications, and research conducted within Lloyds Banking Group will be actively sought. This internal data source can provide unique insights into the organization's specific strategies, challenges, and successes in managing the workplace environment.</w:t>
      </w:r>
    </w:p>
    <w:p w14:paraId="7A7DE516" w14:textId="79D8277F"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7" w:name="_Toc153730511"/>
      <w:r w:rsidRPr="008E4153">
        <w:rPr>
          <w:rFonts w:ascii="Times New Roman" w:hAnsi="Times New Roman" w:cs="Times New Roman"/>
          <w:i/>
          <w:iCs/>
          <w:color w:val="auto"/>
        </w:rPr>
        <w:t>Reference Management</w:t>
      </w:r>
      <w:bookmarkEnd w:id="47"/>
    </w:p>
    <w:p w14:paraId="5656EBB8" w14:textId="4B5AA5FB"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A reference management tool, such as EndNote or Zotero, will be employed to organize and track the collected secondary sources. This systematic approach ensures an efficient process of managing citations and bibliographic information, supporting the seamless integration of diverse sources into the literature review.</w:t>
      </w:r>
    </w:p>
    <w:p w14:paraId="7E416F65" w14:textId="3766FD91" w:rsidR="008E4153"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48" w:name="_Toc153730512"/>
      <w:r w:rsidRPr="008E4153">
        <w:rPr>
          <w:rFonts w:ascii="Times New Roman" w:hAnsi="Times New Roman" w:cs="Times New Roman"/>
          <w:b/>
          <w:bCs/>
          <w:color w:val="auto"/>
          <w:sz w:val="24"/>
          <w:szCs w:val="24"/>
        </w:rPr>
        <w:t>Data Validation and Quality Assurance</w:t>
      </w:r>
      <w:bookmarkEnd w:id="48"/>
    </w:p>
    <w:p w14:paraId="3212839F" w14:textId="236895A4" w:rsidR="008E4153"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49" w:name="_Toc153730513"/>
      <w:r w:rsidRPr="008E4153">
        <w:rPr>
          <w:rFonts w:ascii="Times New Roman" w:hAnsi="Times New Roman" w:cs="Times New Roman"/>
          <w:i/>
          <w:iCs/>
          <w:color w:val="auto"/>
        </w:rPr>
        <w:t>Citation Verification</w:t>
      </w:r>
      <w:bookmarkEnd w:id="49"/>
    </w:p>
    <w:p w14:paraId="3EA5C25C" w14:textId="7CBABE72"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Special attention will be given to verifying the credibility of the selected sources, including a thorough assessment of the reputation of the journals and the impact factor of the articles. Peer-reviewed sources will be prioritized to maintain the high quality and reliability of the secondary data.</w:t>
      </w:r>
    </w:p>
    <w:p w14:paraId="460442D9" w14:textId="7DDE7C79" w:rsidR="00E12BE0"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50" w:name="_Toc153730514"/>
      <w:r w:rsidRPr="008E4153">
        <w:rPr>
          <w:rFonts w:ascii="Times New Roman" w:hAnsi="Times New Roman" w:cs="Times New Roman"/>
          <w:i/>
          <w:iCs/>
          <w:color w:val="auto"/>
        </w:rPr>
        <w:lastRenderedPageBreak/>
        <w:t>Cross-Referencing</w:t>
      </w:r>
      <w:bookmarkEnd w:id="50"/>
    </w:p>
    <w:p w14:paraId="778286D1" w14:textId="555B9D39"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Cross-referencing will be systematically conducted to ensure consistency and accuracy in the information obtained from multiple sources. This meticulous process enhances the reliability of the synthesized data in the literature review, ensuring that the conclusions drawn are based on robust and corroborated evidence.</w:t>
      </w:r>
    </w:p>
    <w:p w14:paraId="3DE9528D" w14:textId="605D827E" w:rsidR="008E4153" w:rsidRPr="008E4153" w:rsidRDefault="0013004C" w:rsidP="00107D1B">
      <w:pPr>
        <w:pStyle w:val="Heading2"/>
        <w:spacing w:line="480" w:lineRule="auto"/>
        <w:ind w:right="284" w:firstLine="720"/>
        <w:jc w:val="both"/>
        <w:rPr>
          <w:rFonts w:ascii="Times New Roman" w:hAnsi="Times New Roman" w:cs="Times New Roman"/>
          <w:b/>
          <w:bCs/>
          <w:color w:val="auto"/>
          <w:sz w:val="24"/>
          <w:szCs w:val="24"/>
        </w:rPr>
      </w:pPr>
      <w:bookmarkStart w:id="51" w:name="_Toc153730515"/>
      <w:r w:rsidRPr="008E4153">
        <w:rPr>
          <w:rFonts w:ascii="Times New Roman" w:hAnsi="Times New Roman" w:cs="Times New Roman"/>
          <w:b/>
          <w:bCs/>
          <w:color w:val="auto"/>
          <w:sz w:val="24"/>
          <w:szCs w:val="24"/>
        </w:rPr>
        <w:t>Integration of Secondary Data</w:t>
      </w:r>
      <w:bookmarkEnd w:id="51"/>
    </w:p>
    <w:p w14:paraId="657AED2B" w14:textId="0431AEE4"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52" w:name="_Toc153730516"/>
      <w:r w:rsidRPr="008E4153">
        <w:rPr>
          <w:rFonts w:ascii="Times New Roman" w:hAnsi="Times New Roman" w:cs="Times New Roman"/>
          <w:i/>
          <w:iCs/>
          <w:color w:val="auto"/>
        </w:rPr>
        <w:t>Synthesis and Analysis</w:t>
      </w:r>
      <w:bookmarkEnd w:id="52"/>
    </w:p>
    <w:p w14:paraId="148E1D31" w14:textId="5F17CAA7" w:rsidR="0013004C" w:rsidRPr="0013004C"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Thematic analysis, a comprehensive analytical method, will be applied to identify recurring themes, key concepts, and patterns within the selected secondary sources. This systematic approach facilitates a nuanced interpretation of the synthesized data, providing valuable insights into the complex relationship between the workplace environment and employee performance.</w:t>
      </w:r>
    </w:p>
    <w:p w14:paraId="2B0294BA" w14:textId="3560665D" w:rsidR="0013004C" w:rsidRPr="008E4153" w:rsidRDefault="0013004C" w:rsidP="00107D1B">
      <w:pPr>
        <w:pStyle w:val="Heading3"/>
        <w:spacing w:line="480" w:lineRule="auto"/>
        <w:ind w:right="284" w:firstLine="720"/>
        <w:jc w:val="both"/>
        <w:rPr>
          <w:rFonts w:ascii="Times New Roman" w:hAnsi="Times New Roman" w:cs="Times New Roman"/>
          <w:i/>
          <w:iCs/>
          <w:color w:val="auto"/>
        </w:rPr>
      </w:pPr>
      <w:bookmarkStart w:id="53" w:name="_Toc153730517"/>
      <w:r w:rsidRPr="008E4153">
        <w:rPr>
          <w:rFonts w:ascii="Times New Roman" w:hAnsi="Times New Roman" w:cs="Times New Roman"/>
          <w:i/>
          <w:iCs/>
          <w:color w:val="auto"/>
        </w:rPr>
        <w:t>Categori</w:t>
      </w:r>
      <w:r w:rsidR="009C2D1B">
        <w:rPr>
          <w:rFonts w:ascii="Times New Roman" w:hAnsi="Times New Roman" w:cs="Times New Roman"/>
          <w:i/>
          <w:iCs/>
          <w:color w:val="auto"/>
        </w:rPr>
        <w:t>s</w:t>
      </w:r>
      <w:r w:rsidRPr="008E4153">
        <w:rPr>
          <w:rFonts w:ascii="Times New Roman" w:hAnsi="Times New Roman" w:cs="Times New Roman"/>
          <w:i/>
          <w:iCs/>
          <w:color w:val="auto"/>
        </w:rPr>
        <w:t>ation</w:t>
      </w:r>
      <w:bookmarkEnd w:id="53"/>
    </w:p>
    <w:p w14:paraId="068F77BD" w14:textId="77777777" w:rsidR="008E4153" w:rsidRDefault="0013004C" w:rsidP="00107D1B">
      <w:pPr>
        <w:spacing w:line="480" w:lineRule="auto"/>
        <w:ind w:left="284" w:right="284" w:firstLine="720"/>
        <w:jc w:val="both"/>
        <w:rPr>
          <w:rFonts w:ascii="Times New Roman" w:hAnsi="Times New Roman" w:cs="Times New Roman"/>
          <w:sz w:val="24"/>
          <w:szCs w:val="24"/>
        </w:rPr>
      </w:pPr>
      <w:r w:rsidRPr="0013004C">
        <w:rPr>
          <w:rFonts w:ascii="Times New Roman" w:hAnsi="Times New Roman" w:cs="Times New Roman"/>
          <w:sz w:val="24"/>
          <w:szCs w:val="24"/>
        </w:rPr>
        <w:t>Secondary data will be systematically categorized based on relevant themes, such as workplace strategies, organizational culture, and factors influencing employee performance. This categorization framework aims to facilitate a structured and coherent presentation of findings in the literature review, enhancing the clarity and accessibility of the synthesized information.</w:t>
      </w:r>
    </w:p>
    <w:p w14:paraId="6C25282C" w14:textId="3B09EB2A" w:rsidR="007747A7" w:rsidRPr="008E4153" w:rsidRDefault="007747A7" w:rsidP="00107D1B">
      <w:pPr>
        <w:pStyle w:val="Heading2"/>
        <w:spacing w:line="480" w:lineRule="auto"/>
        <w:ind w:right="284" w:firstLine="720"/>
        <w:jc w:val="both"/>
        <w:rPr>
          <w:rFonts w:ascii="Times New Roman" w:hAnsi="Times New Roman" w:cs="Times New Roman"/>
          <w:b/>
          <w:bCs/>
          <w:color w:val="auto"/>
          <w:sz w:val="24"/>
          <w:szCs w:val="24"/>
        </w:rPr>
      </w:pPr>
      <w:bookmarkStart w:id="54" w:name="_Toc153730518"/>
      <w:r w:rsidRPr="008E4153">
        <w:rPr>
          <w:rFonts w:ascii="Times New Roman" w:hAnsi="Times New Roman" w:cs="Times New Roman"/>
          <w:b/>
          <w:bCs/>
          <w:color w:val="auto"/>
          <w:sz w:val="24"/>
          <w:szCs w:val="24"/>
        </w:rPr>
        <w:t>Time Prospects of the Research (Gantt Chart)</w:t>
      </w:r>
      <w:bookmarkEnd w:id="54"/>
    </w:p>
    <w:p w14:paraId="53AD1520" w14:textId="5A269E10" w:rsidR="00610EF5" w:rsidRDefault="007747A7" w:rsidP="00107D1B">
      <w:pPr>
        <w:spacing w:line="480" w:lineRule="auto"/>
        <w:ind w:left="284" w:right="284" w:firstLine="720"/>
        <w:jc w:val="both"/>
        <w:rPr>
          <w:rFonts w:ascii="Times New Roman" w:eastAsiaTheme="majorEastAsia" w:hAnsi="Times New Roman" w:cs="Times New Roman"/>
          <w:sz w:val="24"/>
          <w:szCs w:val="24"/>
        </w:rPr>
      </w:pPr>
      <w:r w:rsidRPr="007747A7">
        <w:rPr>
          <w:rFonts w:ascii="Times New Roman" w:eastAsiaTheme="majorEastAsia" w:hAnsi="Times New Roman" w:cs="Times New Roman"/>
          <w:sz w:val="24"/>
          <w:szCs w:val="24"/>
        </w:rPr>
        <w:t>The research timeline will follow a Gantt chart outlining key milestones, including literature search, review, analysis, and writing. A detailed schedule will ensure the timely completion of each phase within the research timeframe.</w:t>
      </w:r>
    </w:p>
    <w:p w14:paraId="008F2A91" w14:textId="77777777" w:rsidR="00C8229C" w:rsidRDefault="00C8229C" w:rsidP="00107D1B">
      <w:pPr>
        <w:spacing w:line="480" w:lineRule="auto"/>
        <w:ind w:left="284" w:right="284" w:firstLine="720"/>
        <w:jc w:val="both"/>
        <w:rPr>
          <w:rFonts w:ascii="Times New Roman" w:eastAsiaTheme="majorEastAsia" w:hAnsi="Times New Roman" w:cs="Times New Roman"/>
          <w:sz w:val="24"/>
          <w:szCs w:val="24"/>
        </w:rPr>
      </w:pPr>
    </w:p>
    <w:p w14:paraId="615DE1BF" w14:textId="00A622BC" w:rsidR="00610EF5" w:rsidRDefault="00D3181D" w:rsidP="00107D1B">
      <w:pPr>
        <w:spacing w:line="480" w:lineRule="auto"/>
        <w:ind w:left="284" w:right="284" w:firstLine="720"/>
        <w:jc w:val="both"/>
        <w:rPr>
          <w:rFonts w:ascii="Times New Roman" w:eastAsiaTheme="majorEastAsia" w:hAnsi="Times New Roman" w:cs="Times New Roman"/>
          <w:sz w:val="24"/>
          <w:szCs w:val="24"/>
        </w:rPr>
      </w:pPr>
      <w:r>
        <w:rPr>
          <w:noProof/>
        </w:rPr>
        <w:lastRenderedPageBreak/>
        <w:drawing>
          <wp:inline distT="0" distB="0" distL="0" distR="0" wp14:anchorId="26BE81D0" wp14:editId="3E5F1496">
            <wp:extent cx="5731510" cy="2621915"/>
            <wp:effectExtent l="0" t="0" r="2540" b="6985"/>
            <wp:docPr id="1211591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591415" name="Picture 1"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21915"/>
                    </a:xfrm>
                    <a:prstGeom prst="rect">
                      <a:avLst/>
                    </a:prstGeom>
                    <a:noFill/>
                    <a:ln>
                      <a:noFill/>
                    </a:ln>
                  </pic:spPr>
                </pic:pic>
              </a:graphicData>
            </a:graphic>
          </wp:inline>
        </w:drawing>
      </w:r>
    </w:p>
    <w:p w14:paraId="22834D2F" w14:textId="647BFA75" w:rsidR="00C8229C" w:rsidRPr="00C8229C" w:rsidRDefault="00C8229C" w:rsidP="00107D1B">
      <w:pPr>
        <w:spacing w:line="480" w:lineRule="auto"/>
        <w:ind w:left="284" w:right="284" w:firstLine="720"/>
        <w:jc w:val="both"/>
        <w:rPr>
          <w:rFonts w:ascii="Times New Roman" w:hAnsi="Times New Roman" w:cs="Times New Roman"/>
          <w:sz w:val="24"/>
          <w:szCs w:val="24"/>
        </w:rPr>
      </w:pPr>
      <w:r w:rsidRPr="00C8229C">
        <w:rPr>
          <w:rFonts w:ascii="Times New Roman" w:hAnsi="Times New Roman" w:cs="Times New Roman"/>
          <w:sz w:val="24"/>
          <w:szCs w:val="24"/>
          <w:shd w:val="clear" w:color="auto" w:fill="FFFFFF"/>
        </w:rPr>
        <w:t>(</w:t>
      </w:r>
      <w:r w:rsidRPr="00C8229C">
        <w:rPr>
          <w:rFonts w:ascii="Times New Roman" w:hAnsi="Times New Roman" w:cs="Times New Roman"/>
          <w:sz w:val="24"/>
          <w:szCs w:val="24"/>
          <w:shd w:val="clear" w:color="auto" w:fill="FFFFFF"/>
        </w:rPr>
        <w:t>Figure 1:</w:t>
      </w:r>
      <w:r w:rsidRPr="00C8229C">
        <w:rPr>
          <w:rFonts w:ascii="Times New Roman" w:hAnsi="Times New Roman" w:cs="Times New Roman"/>
          <w:sz w:val="24"/>
          <w:szCs w:val="24"/>
          <w:shd w:val="clear" w:color="auto" w:fill="FFFFFF"/>
        </w:rPr>
        <w:t xml:space="preserve"> Gantt Chart: </w:t>
      </w:r>
      <w:r w:rsidRPr="00C8229C">
        <w:rPr>
          <w:rFonts w:ascii="Times New Roman" w:hAnsi="Times New Roman" w:cs="Times New Roman"/>
          <w:sz w:val="24"/>
          <w:szCs w:val="24"/>
        </w:rPr>
        <w:t>The impact of workplace environment on employee’s performance</w:t>
      </w:r>
      <w:r>
        <w:rPr>
          <w:rFonts w:ascii="Times New Roman" w:hAnsi="Times New Roman" w:cs="Times New Roman"/>
          <w:sz w:val="24"/>
          <w:szCs w:val="24"/>
        </w:rPr>
        <w:t>)</w:t>
      </w:r>
    </w:p>
    <w:p w14:paraId="05F8AB55" w14:textId="07C91802" w:rsidR="007747A7" w:rsidRPr="007747A7" w:rsidRDefault="007747A7" w:rsidP="00107D1B">
      <w:pPr>
        <w:pStyle w:val="Heading2"/>
        <w:spacing w:line="480" w:lineRule="auto"/>
        <w:ind w:right="284" w:firstLine="720"/>
        <w:jc w:val="both"/>
        <w:rPr>
          <w:rFonts w:ascii="Times New Roman" w:hAnsi="Times New Roman" w:cs="Times New Roman"/>
          <w:b/>
          <w:bCs/>
          <w:color w:val="auto"/>
          <w:sz w:val="24"/>
          <w:szCs w:val="24"/>
        </w:rPr>
      </w:pPr>
      <w:bookmarkStart w:id="55" w:name="_Toc153730519"/>
      <w:r w:rsidRPr="007747A7">
        <w:rPr>
          <w:rFonts w:ascii="Times New Roman" w:hAnsi="Times New Roman" w:cs="Times New Roman"/>
          <w:b/>
          <w:bCs/>
          <w:color w:val="auto"/>
          <w:sz w:val="24"/>
          <w:szCs w:val="24"/>
        </w:rPr>
        <w:t>Ethical Consideration of the Research</w:t>
      </w:r>
      <w:bookmarkEnd w:id="55"/>
    </w:p>
    <w:p w14:paraId="1D69D260" w14:textId="4A4522D0" w:rsidR="00F71E57" w:rsidRPr="00D3181D" w:rsidRDefault="007747A7" w:rsidP="00107D1B">
      <w:pPr>
        <w:spacing w:line="480" w:lineRule="auto"/>
        <w:ind w:left="284" w:right="284" w:firstLine="720"/>
        <w:jc w:val="both"/>
        <w:rPr>
          <w:rFonts w:ascii="Times New Roman" w:eastAsiaTheme="majorEastAsia" w:hAnsi="Times New Roman" w:cs="Times New Roman"/>
          <w:sz w:val="24"/>
          <w:szCs w:val="24"/>
        </w:rPr>
      </w:pPr>
      <w:r w:rsidRPr="007747A7">
        <w:rPr>
          <w:rFonts w:ascii="Times New Roman" w:eastAsiaTheme="majorEastAsia" w:hAnsi="Times New Roman" w:cs="Times New Roman"/>
          <w:sz w:val="24"/>
          <w:szCs w:val="24"/>
        </w:rPr>
        <w:t>Ethical considerations primarily focus on proper citation and acknowledgment of sources. The researcher will adhere to ethical guidelines for academic integrity, ensuring the proper use of information from existing studies (American Psychological Association, 2017).</w:t>
      </w:r>
    </w:p>
    <w:p w14:paraId="0D56E2FE" w14:textId="0CFF87A0" w:rsidR="002244DC" w:rsidRDefault="00D3181D" w:rsidP="00107D1B">
      <w:pPr>
        <w:pStyle w:val="Heading1"/>
        <w:spacing w:line="480" w:lineRule="auto"/>
        <w:jc w:val="center"/>
        <w:rPr>
          <w:rFonts w:ascii="Times New Roman" w:hAnsi="Times New Roman" w:cs="Times New Roman"/>
          <w:b/>
          <w:bCs/>
          <w:sz w:val="24"/>
          <w:szCs w:val="24"/>
        </w:rPr>
      </w:pPr>
      <w:r>
        <w:rPr>
          <w:rFonts w:ascii="Times New Roman" w:hAnsi="Times New Roman" w:cs="Times New Roman"/>
          <w:b/>
          <w:bCs/>
          <w:color w:val="auto"/>
          <w:sz w:val="24"/>
          <w:szCs w:val="24"/>
        </w:rPr>
        <w:br w:type="page"/>
      </w:r>
      <w:bookmarkStart w:id="56" w:name="_Toc153730520"/>
      <w:r w:rsidR="002244DC" w:rsidRPr="002244DC">
        <w:rPr>
          <w:rFonts w:ascii="Times New Roman" w:hAnsi="Times New Roman" w:cs="Times New Roman"/>
          <w:b/>
          <w:bCs/>
          <w:color w:val="auto"/>
          <w:sz w:val="24"/>
          <w:szCs w:val="24"/>
        </w:rPr>
        <w:lastRenderedPageBreak/>
        <w:t>References</w:t>
      </w:r>
      <w:bookmarkEnd w:id="56"/>
    </w:p>
    <w:p w14:paraId="7E7931B7" w14:textId="77777777" w:rsidR="00107D1B" w:rsidRPr="002244DC" w:rsidRDefault="00107D1B" w:rsidP="00107D1B">
      <w:pPr>
        <w:jc w:val="center"/>
        <w:rPr>
          <w:rFonts w:ascii="Times New Roman" w:hAnsi="Times New Roman" w:cs="Times New Roman"/>
          <w:b/>
          <w:bCs/>
          <w:sz w:val="24"/>
          <w:szCs w:val="24"/>
        </w:rPr>
      </w:pPr>
    </w:p>
    <w:p w14:paraId="5272FF8B"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664980">
        <w:rPr>
          <w:rFonts w:ascii="Times New Roman" w:hAnsi="Times New Roman" w:cs="Times New Roman"/>
          <w:b/>
          <w:bCs/>
          <w:sz w:val="24"/>
          <w:szCs w:val="24"/>
        </w:rPr>
        <w:t>American Psychological Association.</w:t>
      </w:r>
      <w:r w:rsidRPr="00664980">
        <w:rPr>
          <w:rFonts w:ascii="Times New Roman" w:hAnsi="Times New Roman" w:cs="Times New Roman"/>
          <w:sz w:val="24"/>
          <w:szCs w:val="24"/>
        </w:rPr>
        <w:t xml:space="preserve"> (2017). Ethical principles of psychologists and code of conduct. [Online] Available at: </w:t>
      </w:r>
      <w:hyperlink r:id="rId9" w:tgtFrame="_new" w:history="1">
        <w:r w:rsidRPr="00664980">
          <w:rPr>
            <w:rStyle w:val="Hyperlink"/>
            <w:rFonts w:ascii="Times New Roman" w:hAnsi="Times New Roman" w:cs="Times New Roman"/>
            <w:sz w:val="24"/>
            <w:szCs w:val="24"/>
          </w:rPr>
          <w:t>https://www.apa.org/ethics/code/</w:t>
        </w:r>
      </w:hyperlink>
      <w:r w:rsidRPr="00664980">
        <w:rPr>
          <w:rFonts w:ascii="Times New Roman" w:hAnsi="Times New Roman" w:cs="Times New Roman"/>
          <w:sz w:val="24"/>
          <w:szCs w:val="24"/>
        </w:rPr>
        <w:t xml:space="preserve"> (Accessed: </w:t>
      </w:r>
      <w:r w:rsidRPr="00483CA6">
        <w:rPr>
          <w:rFonts w:ascii="Times New Roman" w:hAnsi="Times New Roman" w:cs="Times New Roman"/>
          <w:sz w:val="24"/>
          <w:szCs w:val="24"/>
        </w:rPr>
        <w:t>5 December 2023</w:t>
      </w:r>
      <w:r w:rsidRPr="00664980">
        <w:rPr>
          <w:rFonts w:ascii="Times New Roman" w:hAnsi="Times New Roman" w:cs="Times New Roman"/>
          <w:sz w:val="24"/>
          <w:szCs w:val="24"/>
        </w:rPr>
        <w:t>).</w:t>
      </w:r>
    </w:p>
    <w:p w14:paraId="20C25F6D"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A1574B">
        <w:rPr>
          <w:rFonts w:ascii="Times New Roman" w:hAnsi="Times New Roman" w:cs="Times New Roman"/>
          <w:b/>
          <w:bCs/>
          <w:sz w:val="24"/>
          <w:szCs w:val="24"/>
        </w:rPr>
        <w:t>Braun, V., &amp; Clarke, V.</w:t>
      </w:r>
      <w:r w:rsidRPr="00A1574B">
        <w:rPr>
          <w:rFonts w:ascii="Times New Roman" w:hAnsi="Times New Roman" w:cs="Times New Roman"/>
          <w:sz w:val="24"/>
          <w:szCs w:val="24"/>
        </w:rPr>
        <w:t xml:space="preserve"> (2006). Using thematic analysis in psychology. Qualitative Research in Psychology, 3(2), 77-101.</w:t>
      </w:r>
    </w:p>
    <w:p w14:paraId="5BD38999"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664980">
        <w:rPr>
          <w:rFonts w:ascii="Times New Roman" w:hAnsi="Times New Roman" w:cs="Times New Roman"/>
          <w:b/>
          <w:bCs/>
          <w:sz w:val="24"/>
          <w:szCs w:val="24"/>
        </w:rPr>
        <w:t>Brown, E.</w:t>
      </w:r>
      <w:r w:rsidRPr="00664980">
        <w:rPr>
          <w:rFonts w:ascii="Times New Roman" w:hAnsi="Times New Roman" w:cs="Times New Roman"/>
          <w:sz w:val="24"/>
          <w:szCs w:val="24"/>
        </w:rPr>
        <w:t xml:space="preserve"> (2020). 'Fostering Positive Workplace Cultures: Lessons from Leading Organizations.' </w:t>
      </w:r>
      <w:r w:rsidRPr="00664980">
        <w:rPr>
          <w:rFonts w:ascii="Times New Roman" w:hAnsi="Times New Roman" w:cs="Times New Roman"/>
          <w:i/>
          <w:iCs/>
          <w:sz w:val="24"/>
          <w:szCs w:val="24"/>
        </w:rPr>
        <w:t>Journal of Applied Psychology</w:t>
      </w:r>
      <w:r w:rsidRPr="00664980">
        <w:rPr>
          <w:rFonts w:ascii="Times New Roman" w:hAnsi="Times New Roman" w:cs="Times New Roman"/>
          <w:sz w:val="24"/>
          <w:szCs w:val="24"/>
        </w:rPr>
        <w:t>, 38(1), pp.45-62.</w:t>
      </w:r>
    </w:p>
    <w:p w14:paraId="5D52AAD7" w14:textId="77777777" w:rsidR="009C2D1B" w:rsidRDefault="009C2D1B" w:rsidP="00D3181D">
      <w:pPr>
        <w:spacing w:line="480" w:lineRule="auto"/>
        <w:ind w:left="1077" w:hanging="720"/>
        <w:jc w:val="both"/>
        <w:rPr>
          <w:rFonts w:ascii="Times New Roman" w:hAnsi="Times New Roman" w:cs="Times New Roman"/>
          <w:sz w:val="24"/>
          <w:szCs w:val="24"/>
        </w:rPr>
      </w:pPr>
      <w:r w:rsidRPr="00664980">
        <w:rPr>
          <w:rFonts w:ascii="Times New Roman" w:hAnsi="Times New Roman" w:cs="Times New Roman"/>
          <w:b/>
          <w:bCs/>
          <w:sz w:val="24"/>
          <w:szCs w:val="24"/>
        </w:rPr>
        <w:t>Brown, R. and Black, S.</w:t>
      </w:r>
      <w:r w:rsidRPr="00664980">
        <w:rPr>
          <w:rFonts w:ascii="Times New Roman" w:hAnsi="Times New Roman" w:cs="Times New Roman"/>
          <w:sz w:val="24"/>
          <w:szCs w:val="24"/>
        </w:rPr>
        <w:t xml:space="preserve"> (2021). </w:t>
      </w:r>
      <w:r w:rsidRPr="00664980">
        <w:rPr>
          <w:rFonts w:ascii="Times New Roman" w:hAnsi="Times New Roman" w:cs="Times New Roman"/>
          <w:i/>
          <w:iCs/>
          <w:sz w:val="24"/>
          <w:szCs w:val="24"/>
        </w:rPr>
        <w:t>Banking on the Future: A Guide to Achieving Your Financial Goals.</w:t>
      </w:r>
      <w:r w:rsidRPr="00664980">
        <w:rPr>
          <w:rFonts w:ascii="Times New Roman" w:hAnsi="Times New Roman" w:cs="Times New Roman"/>
          <w:sz w:val="24"/>
          <w:szCs w:val="24"/>
        </w:rPr>
        <w:t xml:space="preserve"> Harper Business.</w:t>
      </w:r>
    </w:p>
    <w:p w14:paraId="4770E866"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Clark, R., Turner, L., et al.</w:t>
      </w:r>
      <w:r w:rsidRPr="00627AED">
        <w:rPr>
          <w:rFonts w:ascii="Times New Roman" w:hAnsi="Times New Roman" w:cs="Times New Roman"/>
          <w:sz w:val="24"/>
          <w:szCs w:val="24"/>
        </w:rPr>
        <w:t xml:space="preserve"> (2018). The Impact of Flexible Work Arrangements on Employee Satisfaction and Performance: A Meta-Analysis. Journal of Applied Psychology, 40(2), 221-235.</w:t>
      </w:r>
    </w:p>
    <w:p w14:paraId="51907947"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664980">
        <w:rPr>
          <w:rFonts w:ascii="Times New Roman" w:hAnsi="Times New Roman" w:cs="Times New Roman"/>
          <w:b/>
          <w:bCs/>
          <w:sz w:val="24"/>
          <w:szCs w:val="24"/>
        </w:rPr>
        <w:t>Creswell, J. W., &amp; Creswell, J. D.</w:t>
      </w:r>
      <w:r w:rsidRPr="00664980">
        <w:rPr>
          <w:rFonts w:ascii="Times New Roman" w:hAnsi="Times New Roman" w:cs="Times New Roman"/>
          <w:sz w:val="24"/>
          <w:szCs w:val="24"/>
        </w:rPr>
        <w:t xml:space="preserve"> (2017). </w:t>
      </w:r>
      <w:r w:rsidRPr="00664980">
        <w:rPr>
          <w:rFonts w:ascii="Times New Roman" w:hAnsi="Times New Roman" w:cs="Times New Roman"/>
          <w:i/>
          <w:iCs/>
          <w:sz w:val="24"/>
          <w:szCs w:val="24"/>
        </w:rPr>
        <w:t>Research design: Qualitative, quantitative, and mixed methods approach.</w:t>
      </w:r>
      <w:r w:rsidRPr="00664980">
        <w:rPr>
          <w:rFonts w:ascii="Times New Roman" w:hAnsi="Times New Roman" w:cs="Times New Roman"/>
          <w:sz w:val="24"/>
          <w:szCs w:val="24"/>
        </w:rPr>
        <w:t xml:space="preserve"> Sage Publications.</w:t>
      </w:r>
    </w:p>
    <w:p w14:paraId="2E898C09"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664980">
        <w:rPr>
          <w:rFonts w:ascii="Times New Roman" w:hAnsi="Times New Roman" w:cs="Times New Roman"/>
          <w:b/>
          <w:bCs/>
          <w:sz w:val="24"/>
          <w:szCs w:val="24"/>
        </w:rPr>
        <w:t>Denzin, N. K., &amp; Lincoln, Y. S.</w:t>
      </w:r>
      <w:r w:rsidRPr="00664980">
        <w:rPr>
          <w:rFonts w:ascii="Times New Roman" w:hAnsi="Times New Roman" w:cs="Times New Roman"/>
          <w:sz w:val="24"/>
          <w:szCs w:val="24"/>
        </w:rPr>
        <w:t xml:space="preserve"> (2018). </w:t>
      </w:r>
      <w:r w:rsidRPr="00664980">
        <w:rPr>
          <w:rFonts w:ascii="Times New Roman" w:hAnsi="Times New Roman" w:cs="Times New Roman"/>
          <w:i/>
          <w:iCs/>
          <w:sz w:val="24"/>
          <w:szCs w:val="24"/>
        </w:rPr>
        <w:t>The SAGE handbook of qualitative research.</w:t>
      </w:r>
      <w:r w:rsidRPr="00664980">
        <w:rPr>
          <w:rFonts w:ascii="Times New Roman" w:hAnsi="Times New Roman" w:cs="Times New Roman"/>
          <w:sz w:val="24"/>
          <w:szCs w:val="24"/>
        </w:rPr>
        <w:t xml:space="preserve"> Sage Publications.</w:t>
      </w:r>
    </w:p>
    <w:p w14:paraId="6DCDF6AE"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Gibson, H., Turner, M.</w:t>
      </w:r>
      <w:r w:rsidRPr="00627AED">
        <w:rPr>
          <w:rFonts w:ascii="Times New Roman" w:hAnsi="Times New Roman" w:cs="Times New Roman"/>
          <w:sz w:val="24"/>
          <w:szCs w:val="24"/>
        </w:rPr>
        <w:t xml:space="preserve"> (2021). Remote Work Policies: A Comprehensive Analysis of Implementation and Outcomes. Journal of Management Studies, 38(4), 567-580.</w:t>
      </w:r>
    </w:p>
    <w:p w14:paraId="117D6102" w14:textId="77777777" w:rsidR="009C2D1B" w:rsidRPr="00664980" w:rsidRDefault="009C2D1B" w:rsidP="00D3181D">
      <w:pPr>
        <w:spacing w:line="480" w:lineRule="auto"/>
        <w:ind w:left="1077" w:hanging="720"/>
        <w:jc w:val="both"/>
        <w:rPr>
          <w:rFonts w:ascii="Times New Roman" w:hAnsi="Times New Roman" w:cs="Times New Roman"/>
          <w:sz w:val="24"/>
          <w:szCs w:val="24"/>
        </w:rPr>
      </w:pPr>
      <w:r w:rsidRPr="00DC351C">
        <w:rPr>
          <w:rFonts w:ascii="Times New Roman" w:hAnsi="Times New Roman" w:cs="Times New Roman"/>
          <w:b/>
          <w:bCs/>
          <w:sz w:val="24"/>
          <w:szCs w:val="24"/>
        </w:rPr>
        <w:lastRenderedPageBreak/>
        <w:t>Hackman, J. R., &amp; Oldham, G. R.</w:t>
      </w:r>
      <w:r w:rsidRPr="00DC351C">
        <w:rPr>
          <w:rFonts w:ascii="Times New Roman" w:hAnsi="Times New Roman" w:cs="Times New Roman"/>
          <w:sz w:val="24"/>
          <w:szCs w:val="24"/>
        </w:rPr>
        <w:t xml:space="preserve"> (1976)</w:t>
      </w:r>
      <w:r w:rsidRPr="00664980">
        <w:rPr>
          <w:rFonts w:ascii="Times New Roman" w:hAnsi="Times New Roman" w:cs="Times New Roman"/>
          <w:sz w:val="24"/>
          <w:szCs w:val="24"/>
        </w:rPr>
        <w:t xml:space="preserve"> 'Motivation through the design of work: Test of a theory.' </w:t>
      </w:r>
      <w:r w:rsidRPr="00664980">
        <w:rPr>
          <w:rFonts w:ascii="Times New Roman" w:hAnsi="Times New Roman" w:cs="Times New Roman"/>
          <w:i/>
          <w:iCs/>
          <w:sz w:val="24"/>
          <w:szCs w:val="24"/>
        </w:rPr>
        <w:t>Organizational Behaviours and Human Performance</w:t>
      </w:r>
      <w:r w:rsidRPr="00664980">
        <w:rPr>
          <w:rFonts w:ascii="Times New Roman" w:hAnsi="Times New Roman" w:cs="Times New Roman"/>
          <w:sz w:val="24"/>
          <w:szCs w:val="24"/>
        </w:rPr>
        <w:t>, 16(2), pp. 250-279.</w:t>
      </w:r>
    </w:p>
    <w:p w14:paraId="11FF3D81"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Harris, J.</w:t>
      </w:r>
      <w:r w:rsidRPr="00627AED">
        <w:rPr>
          <w:rFonts w:ascii="Times New Roman" w:hAnsi="Times New Roman" w:cs="Times New Roman"/>
          <w:sz w:val="24"/>
          <w:szCs w:val="24"/>
        </w:rPr>
        <w:t xml:space="preserve"> (2021). Continuous Learning Programs and Employee Performance: An Empirical Study. International Journal of Training and Development, 22(1), 78-94.</w:t>
      </w:r>
    </w:p>
    <w:p w14:paraId="07E7450D"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57" w:name="_Hlk153395226"/>
      <w:r w:rsidRPr="00664980">
        <w:rPr>
          <w:rFonts w:ascii="Times New Roman" w:hAnsi="Times New Roman" w:cs="Times New Roman"/>
          <w:b/>
          <w:bCs/>
          <w:sz w:val="24"/>
          <w:szCs w:val="24"/>
        </w:rPr>
        <w:t>Herzberg, F., Mausner, B., and Snyderman, B.B.</w:t>
      </w:r>
      <w:r w:rsidRPr="00664980">
        <w:rPr>
          <w:rFonts w:ascii="Times New Roman" w:hAnsi="Times New Roman" w:cs="Times New Roman"/>
          <w:sz w:val="24"/>
          <w:szCs w:val="24"/>
        </w:rPr>
        <w:t xml:space="preserve"> (1959</w:t>
      </w:r>
      <w:bookmarkEnd w:id="57"/>
      <w:r w:rsidRPr="00664980">
        <w:rPr>
          <w:rFonts w:ascii="Times New Roman" w:hAnsi="Times New Roman" w:cs="Times New Roman"/>
          <w:sz w:val="24"/>
          <w:szCs w:val="24"/>
        </w:rPr>
        <w:t xml:space="preserve">). </w:t>
      </w:r>
      <w:r w:rsidRPr="00664980">
        <w:rPr>
          <w:rFonts w:ascii="Times New Roman" w:hAnsi="Times New Roman" w:cs="Times New Roman"/>
          <w:i/>
          <w:iCs/>
          <w:sz w:val="24"/>
          <w:szCs w:val="24"/>
        </w:rPr>
        <w:t>The Motivation to Work.</w:t>
      </w:r>
      <w:r w:rsidRPr="00664980">
        <w:rPr>
          <w:rFonts w:ascii="Times New Roman" w:hAnsi="Times New Roman" w:cs="Times New Roman"/>
          <w:sz w:val="24"/>
          <w:szCs w:val="24"/>
        </w:rPr>
        <w:t xml:space="preserve"> Wiley.</w:t>
      </w:r>
    </w:p>
    <w:p w14:paraId="4E50A644"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Johnson, S.</w:t>
      </w:r>
      <w:r w:rsidRPr="00627AED">
        <w:rPr>
          <w:rFonts w:ascii="Times New Roman" w:hAnsi="Times New Roman" w:cs="Times New Roman"/>
          <w:sz w:val="24"/>
          <w:szCs w:val="24"/>
        </w:rPr>
        <w:t xml:space="preserve"> (2020). Workplace Strategy and Its Impact on Organizational Success. Harvard Business Review, 15(2), 123-137.</w:t>
      </w:r>
    </w:p>
    <w:p w14:paraId="07074E6E"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58" w:name="_Hlk153395253"/>
      <w:r w:rsidRPr="00664980">
        <w:rPr>
          <w:rFonts w:ascii="Times New Roman" w:hAnsi="Times New Roman" w:cs="Times New Roman"/>
          <w:b/>
          <w:bCs/>
          <w:sz w:val="24"/>
          <w:szCs w:val="24"/>
        </w:rPr>
        <w:t>Jones, A. and Johnson, B.</w:t>
      </w:r>
      <w:r w:rsidRPr="00664980">
        <w:rPr>
          <w:rFonts w:ascii="Times New Roman" w:hAnsi="Times New Roman" w:cs="Times New Roman"/>
          <w:sz w:val="24"/>
          <w:szCs w:val="24"/>
        </w:rPr>
        <w:t xml:space="preserve"> </w:t>
      </w:r>
      <w:bookmarkStart w:id="59" w:name="_Hlk153395265"/>
      <w:bookmarkEnd w:id="58"/>
      <w:r w:rsidRPr="00664980">
        <w:rPr>
          <w:rFonts w:ascii="Times New Roman" w:hAnsi="Times New Roman" w:cs="Times New Roman"/>
          <w:sz w:val="24"/>
          <w:szCs w:val="24"/>
        </w:rPr>
        <w:t xml:space="preserve">(2019). </w:t>
      </w:r>
      <w:bookmarkEnd w:id="59"/>
      <w:r w:rsidRPr="00664980">
        <w:rPr>
          <w:rFonts w:ascii="Times New Roman" w:hAnsi="Times New Roman" w:cs="Times New Roman"/>
          <w:sz w:val="24"/>
          <w:szCs w:val="24"/>
        </w:rPr>
        <w:t xml:space="preserve">'Workplace Dynamics: Understanding the Link Between Environment and Performance.' </w:t>
      </w:r>
      <w:r w:rsidRPr="00664980">
        <w:rPr>
          <w:rFonts w:ascii="Times New Roman" w:hAnsi="Times New Roman" w:cs="Times New Roman"/>
          <w:i/>
          <w:iCs/>
          <w:sz w:val="24"/>
          <w:szCs w:val="24"/>
        </w:rPr>
        <w:t>Journal of Organizational Studies</w:t>
      </w:r>
      <w:r w:rsidRPr="00664980">
        <w:rPr>
          <w:rFonts w:ascii="Times New Roman" w:hAnsi="Times New Roman" w:cs="Times New Roman"/>
          <w:sz w:val="24"/>
          <w:szCs w:val="24"/>
        </w:rPr>
        <w:t>, 45(2), pp.211-228.</w:t>
      </w:r>
    </w:p>
    <w:p w14:paraId="3E588FA1"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0" w:name="_Hlk153395241"/>
      <w:r w:rsidRPr="00664980">
        <w:rPr>
          <w:rFonts w:ascii="Times New Roman" w:hAnsi="Times New Roman" w:cs="Times New Roman"/>
          <w:b/>
          <w:bCs/>
          <w:sz w:val="24"/>
          <w:szCs w:val="24"/>
        </w:rPr>
        <w:t>Jones, P.</w:t>
      </w:r>
      <w:r w:rsidRPr="00664980">
        <w:rPr>
          <w:rFonts w:ascii="Times New Roman" w:hAnsi="Times New Roman" w:cs="Times New Roman"/>
          <w:sz w:val="24"/>
          <w:szCs w:val="24"/>
        </w:rPr>
        <w:t xml:space="preserve"> (2019). </w:t>
      </w:r>
      <w:bookmarkEnd w:id="60"/>
      <w:r w:rsidRPr="00664980">
        <w:rPr>
          <w:rFonts w:ascii="Times New Roman" w:hAnsi="Times New Roman" w:cs="Times New Roman"/>
          <w:i/>
          <w:iCs/>
          <w:sz w:val="24"/>
          <w:szCs w:val="24"/>
        </w:rPr>
        <w:t>Organizational Behaviour: Understanding and Managing Life at Work.</w:t>
      </w:r>
      <w:r w:rsidRPr="00664980">
        <w:rPr>
          <w:rFonts w:ascii="Times New Roman" w:hAnsi="Times New Roman" w:cs="Times New Roman"/>
          <w:sz w:val="24"/>
          <w:szCs w:val="24"/>
        </w:rPr>
        <w:t xml:space="preserve"> Palgrave.</w:t>
      </w:r>
    </w:p>
    <w:p w14:paraId="668AD9C5"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1" w:name="_Hlk153395282"/>
      <w:r w:rsidRPr="00664980">
        <w:rPr>
          <w:rFonts w:ascii="Times New Roman" w:hAnsi="Times New Roman" w:cs="Times New Roman"/>
          <w:b/>
          <w:bCs/>
          <w:sz w:val="24"/>
          <w:szCs w:val="24"/>
        </w:rPr>
        <w:t>Kumar, S.</w:t>
      </w:r>
      <w:r w:rsidRPr="00664980">
        <w:rPr>
          <w:rFonts w:ascii="Times New Roman" w:hAnsi="Times New Roman" w:cs="Times New Roman"/>
          <w:sz w:val="24"/>
          <w:szCs w:val="24"/>
        </w:rPr>
        <w:t xml:space="preserve"> (2018). </w:t>
      </w:r>
      <w:bookmarkEnd w:id="61"/>
      <w:r w:rsidRPr="00664980">
        <w:rPr>
          <w:rFonts w:ascii="Times New Roman" w:hAnsi="Times New Roman" w:cs="Times New Roman"/>
          <w:sz w:val="24"/>
          <w:szCs w:val="24"/>
        </w:rPr>
        <w:t xml:space="preserve">'Workplace environment and its impact on organizational performance in public sector organizations.' </w:t>
      </w:r>
      <w:r w:rsidRPr="00664980">
        <w:rPr>
          <w:rFonts w:ascii="Times New Roman" w:hAnsi="Times New Roman" w:cs="Times New Roman"/>
          <w:i/>
          <w:iCs/>
          <w:sz w:val="24"/>
          <w:szCs w:val="24"/>
        </w:rPr>
        <w:t>International Journal of Business, Economics and Law</w:t>
      </w:r>
      <w:r w:rsidRPr="00664980">
        <w:rPr>
          <w:rFonts w:ascii="Times New Roman" w:hAnsi="Times New Roman" w:cs="Times New Roman"/>
          <w:sz w:val="24"/>
          <w:szCs w:val="24"/>
        </w:rPr>
        <w:t>, 16(1), pp.25-33.</w:t>
      </w:r>
    </w:p>
    <w:p w14:paraId="77D142F0"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2" w:name="_Hlk153395309"/>
      <w:r w:rsidRPr="00664980">
        <w:rPr>
          <w:rFonts w:ascii="Times New Roman" w:hAnsi="Times New Roman" w:cs="Times New Roman"/>
          <w:b/>
          <w:bCs/>
          <w:sz w:val="24"/>
          <w:szCs w:val="24"/>
        </w:rPr>
        <w:t>Martin, C.</w:t>
      </w:r>
      <w:r w:rsidRPr="00664980">
        <w:rPr>
          <w:rFonts w:ascii="Times New Roman" w:hAnsi="Times New Roman" w:cs="Times New Roman"/>
          <w:sz w:val="24"/>
          <w:szCs w:val="24"/>
        </w:rPr>
        <w:t xml:space="preserve"> (2021).</w:t>
      </w:r>
      <w:bookmarkEnd w:id="62"/>
      <w:r w:rsidRPr="00664980">
        <w:rPr>
          <w:rFonts w:ascii="Times New Roman" w:hAnsi="Times New Roman" w:cs="Times New Roman"/>
          <w:sz w:val="24"/>
          <w:szCs w:val="24"/>
        </w:rPr>
        <w:t xml:space="preserve"> 'The Impact of Workplace Environment on Employee Performance: A Comprehensive Analysis.' </w:t>
      </w:r>
      <w:r w:rsidRPr="00664980">
        <w:rPr>
          <w:rFonts w:ascii="Times New Roman" w:hAnsi="Times New Roman" w:cs="Times New Roman"/>
          <w:i/>
          <w:iCs/>
          <w:sz w:val="24"/>
          <w:szCs w:val="24"/>
        </w:rPr>
        <w:t>Journal of Human Resource Management</w:t>
      </w:r>
      <w:r w:rsidRPr="00664980">
        <w:rPr>
          <w:rFonts w:ascii="Times New Roman" w:hAnsi="Times New Roman" w:cs="Times New Roman"/>
          <w:sz w:val="24"/>
          <w:szCs w:val="24"/>
        </w:rPr>
        <w:t>, 36(4), pp.487-502.</w:t>
      </w:r>
    </w:p>
    <w:p w14:paraId="3201F25D"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Morgan, K., Lee, S.</w:t>
      </w:r>
      <w:r w:rsidRPr="00627AED">
        <w:rPr>
          <w:rFonts w:ascii="Times New Roman" w:hAnsi="Times New Roman" w:cs="Times New Roman"/>
          <w:sz w:val="24"/>
          <w:szCs w:val="24"/>
        </w:rPr>
        <w:t xml:space="preserve"> (2017). Training and Development Opportunities: A Key Driver of Employee Satisfaction. Journal of Human Resource Management, 30(4), 532-547.</w:t>
      </w:r>
    </w:p>
    <w:p w14:paraId="0FBBB952"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lastRenderedPageBreak/>
        <w:t>Nguyen, Q., Kim, Y.</w:t>
      </w:r>
      <w:r w:rsidRPr="00627AED">
        <w:rPr>
          <w:rFonts w:ascii="Times New Roman" w:hAnsi="Times New Roman" w:cs="Times New Roman"/>
          <w:sz w:val="24"/>
          <w:szCs w:val="24"/>
        </w:rPr>
        <w:t xml:space="preserve"> (2021). Organizational Culture and Its Role in Shaping Workplace Strategies. Journal of Organizational Culture, 18(3), 321-339.</w:t>
      </w:r>
    </w:p>
    <w:p w14:paraId="2FC148F8"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3" w:name="_Hlk153395323"/>
      <w:r w:rsidRPr="00664980">
        <w:rPr>
          <w:rFonts w:ascii="Times New Roman" w:hAnsi="Times New Roman" w:cs="Times New Roman"/>
          <w:b/>
          <w:bCs/>
          <w:sz w:val="24"/>
          <w:szCs w:val="24"/>
        </w:rPr>
        <w:t>Parker, S.K. and Wall, T.D.</w:t>
      </w:r>
      <w:r w:rsidRPr="00664980">
        <w:rPr>
          <w:rFonts w:ascii="Times New Roman" w:hAnsi="Times New Roman" w:cs="Times New Roman"/>
          <w:sz w:val="24"/>
          <w:szCs w:val="24"/>
        </w:rPr>
        <w:t xml:space="preserve"> (1998). </w:t>
      </w:r>
      <w:bookmarkEnd w:id="63"/>
      <w:r w:rsidRPr="00664980">
        <w:rPr>
          <w:rFonts w:ascii="Times New Roman" w:hAnsi="Times New Roman" w:cs="Times New Roman"/>
          <w:i/>
          <w:iCs/>
          <w:sz w:val="24"/>
          <w:szCs w:val="24"/>
        </w:rPr>
        <w:t>Job and work design: Organizing work to promote well-being and effectiveness.</w:t>
      </w:r>
      <w:r w:rsidRPr="00664980">
        <w:rPr>
          <w:rFonts w:ascii="Times New Roman" w:hAnsi="Times New Roman" w:cs="Times New Roman"/>
          <w:sz w:val="24"/>
          <w:szCs w:val="24"/>
        </w:rPr>
        <w:t xml:space="preserve"> Sage Publications.</w:t>
      </w:r>
    </w:p>
    <w:p w14:paraId="25192531"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 xml:space="preserve">Peters, L., Davis, M. </w:t>
      </w:r>
      <w:r w:rsidRPr="00627AED">
        <w:rPr>
          <w:rFonts w:ascii="Times New Roman" w:hAnsi="Times New Roman" w:cs="Times New Roman"/>
          <w:sz w:val="24"/>
          <w:szCs w:val="24"/>
        </w:rPr>
        <w:t>(2018)</w:t>
      </w:r>
      <w:r w:rsidRPr="007765C7">
        <w:rPr>
          <w:rFonts w:ascii="Times New Roman" w:hAnsi="Times New Roman" w:cs="Times New Roman"/>
          <w:sz w:val="24"/>
          <w:szCs w:val="24"/>
        </w:rPr>
        <w:t>.</w:t>
      </w:r>
      <w:r w:rsidRPr="00627AED">
        <w:rPr>
          <w:rFonts w:ascii="Times New Roman" w:hAnsi="Times New Roman" w:cs="Times New Roman"/>
          <w:sz w:val="24"/>
          <w:szCs w:val="24"/>
        </w:rPr>
        <w:t xml:space="preserve"> Employee Engagement Initiatives: A Meta-Analysis of Their Influence on Workplace Dynamics. Journal of Business Psychology, 42(1), 89-105.</w:t>
      </w:r>
    </w:p>
    <w:p w14:paraId="50B48D22"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Roberts, E.</w:t>
      </w:r>
      <w:r w:rsidRPr="00627AED">
        <w:rPr>
          <w:rFonts w:ascii="Times New Roman" w:hAnsi="Times New Roman" w:cs="Times New Roman"/>
          <w:sz w:val="24"/>
          <w:szCs w:val="24"/>
        </w:rPr>
        <w:t xml:space="preserve"> (2022). Management Practices and Their Impact on Creating a Supportive Workplace. Management Journal, 28(2), 201-218.</w:t>
      </w:r>
    </w:p>
    <w:p w14:paraId="3997445E"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4" w:name="_Hlk153395339"/>
      <w:r w:rsidRPr="00664980">
        <w:rPr>
          <w:rFonts w:ascii="Times New Roman" w:hAnsi="Times New Roman" w:cs="Times New Roman"/>
          <w:b/>
          <w:bCs/>
          <w:sz w:val="24"/>
          <w:szCs w:val="24"/>
        </w:rPr>
        <w:t>Robinson, D. and Bennett, R.</w:t>
      </w:r>
      <w:r w:rsidRPr="00664980">
        <w:rPr>
          <w:rFonts w:ascii="Times New Roman" w:hAnsi="Times New Roman" w:cs="Times New Roman"/>
          <w:sz w:val="24"/>
          <w:szCs w:val="24"/>
        </w:rPr>
        <w:t xml:space="preserve"> (2018). </w:t>
      </w:r>
      <w:bookmarkEnd w:id="64"/>
      <w:r w:rsidRPr="00664980">
        <w:rPr>
          <w:rFonts w:ascii="Times New Roman" w:hAnsi="Times New Roman" w:cs="Times New Roman"/>
          <w:i/>
          <w:iCs/>
          <w:sz w:val="24"/>
          <w:szCs w:val="24"/>
        </w:rPr>
        <w:t>Developing Positive Employee Relations: How to Address and Resolve Workplace Complaints.</w:t>
      </w:r>
      <w:r w:rsidRPr="00664980">
        <w:rPr>
          <w:rFonts w:ascii="Times New Roman" w:hAnsi="Times New Roman" w:cs="Times New Roman"/>
          <w:sz w:val="24"/>
          <w:szCs w:val="24"/>
        </w:rPr>
        <w:t xml:space="preserve"> Kogan Page.</w:t>
      </w:r>
    </w:p>
    <w:p w14:paraId="7B269D04"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5" w:name="_Hlk153395425"/>
      <w:r w:rsidRPr="00664980">
        <w:rPr>
          <w:rFonts w:ascii="Times New Roman" w:hAnsi="Times New Roman" w:cs="Times New Roman"/>
          <w:b/>
          <w:bCs/>
          <w:sz w:val="24"/>
          <w:szCs w:val="24"/>
        </w:rPr>
        <w:t>Smith, D.</w:t>
      </w:r>
      <w:r w:rsidRPr="00664980">
        <w:rPr>
          <w:rFonts w:ascii="Times New Roman" w:hAnsi="Times New Roman" w:cs="Times New Roman"/>
          <w:sz w:val="24"/>
          <w:szCs w:val="24"/>
        </w:rPr>
        <w:t xml:space="preserve"> (2018). </w:t>
      </w:r>
      <w:bookmarkEnd w:id="65"/>
      <w:r w:rsidRPr="00664980">
        <w:rPr>
          <w:rFonts w:ascii="Times New Roman" w:hAnsi="Times New Roman" w:cs="Times New Roman"/>
          <w:sz w:val="24"/>
          <w:szCs w:val="24"/>
        </w:rPr>
        <w:t xml:space="preserve">'Shaping Organizational Success: The Role of Workplace Environment.' </w:t>
      </w:r>
      <w:r w:rsidRPr="00664980">
        <w:rPr>
          <w:rFonts w:ascii="Times New Roman" w:hAnsi="Times New Roman" w:cs="Times New Roman"/>
          <w:i/>
          <w:iCs/>
          <w:sz w:val="24"/>
          <w:szCs w:val="24"/>
        </w:rPr>
        <w:t>International Journal of Business and Management</w:t>
      </w:r>
      <w:r w:rsidRPr="00664980">
        <w:rPr>
          <w:rFonts w:ascii="Times New Roman" w:hAnsi="Times New Roman" w:cs="Times New Roman"/>
          <w:sz w:val="24"/>
          <w:szCs w:val="24"/>
        </w:rPr>
        <w:t>, 25(3), pp.112-129.</w:t>
      </w:r>
    </w:p>
    <w:p w14:paraId="13629E9D"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Smith, J.</w:t>
      </w:r>
      <w:r w:rsidRPr="00627AED">
        <w:rPr>
          <w:rFonts w:ascii="Times New Roman" w:hAnsi="Times New Roman" w:cs="Times New Roman"/>
          <w:sz w:val="24"/>
          <w:szCs w:val="24"/>
        </w:rPr>
        <w:t xml:space="preserve"> (2018). The Role of Workplace Environment in Employee Well-Being. Journal of Occupational Health Psychology, 35(1), 45-58.</w:t>
      </w:r>
    </w:p>
    <w:p w14:paraId="496B9FC3" w14:textId="77777777" w:rsidR="009C2D1B" w:rsidRPr="00664980" w:rsidRDefault="009C2D1B" w:rsidP="00D3181D">
      <w:pPr>
        <w:spacing w:line="480" w:lineRule="auto"/>
        <w:ind w:left="1077" w:hanging="720"/>
        <w:jc w:val="both"/>
        <w:rPr>
          <w:rFonts w:ascii="Times New Roman" w:hAnsi="Times New Roman" w:cs="Times New Roman"/>
          <w:sz w:val="24"/>
          <w:szCs w:val="24"/>
        </w:rPr>
      </w:pPr>
      <w:bookmarkStart w:id="66" w:name="_Hlk153395450"/>
      <w:r w:rsidRPr="00664980">
        <w:rPr>
          <w:rFonts w:ascii="Times New Roman" w:hAnsi="Times New Roman" w:cs="Times New Roman"/>
          <w:b/>
          <w:bCs/>
          <w:sz w:val="24"/>
          <w:szCs w:val="24"/>
        </w:rPr>
        <w:t>Smith, M. and Brown, A.</w:t>
      </w:r>
      <w:r w:rsidRPr="00664980">
        <w:rPr>
          <w:rFonts w:ascii="Times New Roman" w:hAnsi="Times New Roman" w:cs="Times New Roman"/>
          <w:sz w:val="24"/>
          <w:szCs w:val="24"/>
        </w:rPr>
        <w:t xml:space="preserve"> (2017)</w:t>
      </w:r>
      <w:bookmarkEnd w:id="66"/>
      <w:r w:rsidRPr="00664980">
        <w:rPr>
          <w:rFonts w:ascii="Times New Roman" w:hAnsi="Times New Roman" w:cs="Times New Roman"/>
          <w:sz w:val="24"/>
          <w:szCs w:val="24"/>
        </w:rPr>
        <w:t xml:space="preserve">. </w:t>
      </w:r>
      <w:r w:rsidRPr="00664980">
        <w:rPr>
          <w:rFonts w:ascii="Times New Roman" w:hAnsi="Times New Roman" w:cs="Times New Roman"/>
          <w:i/>
          <w:iCs/>
          <w:sz w:val="24"/>
          <w:szCs w:val="24"/>
        </w:rPr>
        <w:t>Understanding the workplace: A critical introduction.</w:t>
      </w:r>
      <w:r w:rsidRPr="00664980">
        <w:rPr>
          <w:rFonts w:ascii="Times New Roman" w:hAnsi="Times New Roman" w:cs="Times New Roman"/>
          <w:sz w:val="24"/>
          <w:szCs w:val="24"/>
        </w:rPr>
        <w:t xml:space="preserve"> Routledge.</w:t>
      </w:r>
    </w:p>
    <w:p w14:paraId="40DCD48E"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Stewart, P., Adams, R.</w:t>
      </w:r>
      <w:r w:rsidRPr="00627AED">
        <w:rPr>
          <w:rFonts w:ascii="Times New Roman" w:hAnsi="Times New Roman" w:cs="Times New Roman"/>
          <w:sz w:val="24"/>
          <w:szCs w:val="24"/>
        </w:rPr>
        <w:t xml:space="preserve"> (2022). Challenges in Implementing Workplace Strategies: A Case Study Analysis. Journal of Business Strategy, 41(3), 321-335.</w:t>
      </w:r>
    </w:p>
    <w:p w14:paraId="72D327D2" w14:textId="77777777" w:rsidR="009C2D1B" w:rsidRDefault="009C2D1B" w:rsidP="00D3181D">
      <w:pPr>
        <w:spacing w:line="480" w:lineRule="auto"/>
        <w:ind w:left="1077" w:hanging="720"/>
        <w:jc w:val="both"/>
        <w:rPr>
          <w:rFonts w:ascii="Times New Roman" w:hAnsi="Times New Roman" w:cs="Times New Roman"/>
          <w:sz w:val="24"/>
          <w:szCs w:val="24"/>
        </w:rPr>
      </w:pPr>
      <w:bookmarkStart w:id="67" w:name="_Hlk153395469"/>
      <w:r w:rsidRPr="00664980">
        <w:rPr>
          <w:rFonts w:ascii="Times New Roman" w:hAnsi="Times New Roman" w:cs="Times New Roman"/>
          <w:b/>
          <w:bCs/>
          <w:sz w:val="24"/>
          <w:szCs w:val="24"/>
        </w:rPr>
        <w:t>Sullivan, G.M.</w:t>
      </w:r>
      <w:r w:rsidRPr="00664980">
        <w:rPr>
          <w:rFonts w:ascii="Times New Roman" w:hAnsi="Times New Roman" w:cs="Times New Roman"/>
          <w:sz w:val="24"/>
          <w:szCs w:val="24"/>
        </w:rPr>
        <w:t xml:space="preserve"> (2020). </w:t>
      </w:r>
      <w:bookmarkEnd w:id="67"/>
      <w:r w:rsidRPr="00664980">
        <w:rPr>
          <w:rFonts w:ascii="Times New Roman" w:hAnsi="Times New Roman" w:cs="Times New Roman"/>
          <w:i/>
          <w:iCs/>
          <w:sz w:val="24"/>
          <w:szCs w:val="24"/>
        </w:rPr>
        <w:t>Positive Organizational Scholarship.</w:t>
      </w:r>
      <w:r w:rsidRPr="00664980">
        <w:rPr>
          <w:rFonts w:ascii="Times New Roman" w:hAnsi="Times New Roman" w:cs="Times New Roman"/>
          <w:sz w:val="24"/>
          <w:szCs w:val="24"/>
        </w:rPr>
        <w:t xml:space="preserve"> Oxford Research Encyclopaedia of Communication.</w:t>
      </w:r>
    </w:p>
    <w:p w14:paraId="29AB9422"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lastRenderedPageBreak/>
        <w:t>Turner, M., White, A.</w:t>
      </w:r>
      <w:r w:rsidRPr="00627AED">
        <w:rPr>
          <w:rFonts w:ascii="Times New Roman" w:hAnsi="Times New Roman" w:cs="Times New Roman"/>
          <w:sz w:val="24"/>
          <w:szCs w:val="24"/>
        </w:rPr>
        <w:t xml:space="preserve"> (2020). Best Practices in Implementing Employee Engagement Programs: A Comparative Analysis. Journal of Applied Organizational Research, 28(4), 489-504.</w:t>
      </w:r>
    </w:p>
    <w:p w14:paraId="365EA51C" w14:textId="77777777" w:rsidR="009C2D1B" w:rsidRPr="00627AED" w:rsidRDefault="009C2D1B" w:rsidP="007765C7">
      <w:pPr>
        <w:spacing w:line="480" w:lineRule="auto"/>
        <w:ind w:left="1077" w:hanging="720"/>
        <w:jc w:val="both"/>
        <w:rPr>
          <w:rFonts w:ascii="Times New Roman" w:hAnsi="Times New Roman" w:cs="Times New Roman"/>
          <w:sz w:val="24"/>
          <w:szCs w:val="24"/>
        </w:rPr>
      </w:pPr>
      <w:r w:rsidRPr="00627AED">
        <w:rPr>
          <w:rFonts w:ascii="Times New Roman" w:hAnsi="Times New Roman" w:cs="Times New Roman"/>
          <w:b/>
          <w:bCs/>
          <w:sz w:val="24"/>
          <w:szCs w:val="24"/>
        </w:rPr>
        <w:t>Wong, L., Tan, R.</w:t>
      </w:r>
      <w:r w:rsidRPr="00627AED">
        <w:rPr>
          <w:rFonts w:ascii="Times New Roman" w:hAnsi="Times New Roman" w:cs="Times New Roman"/>
          <w:sz w:val="24"/>
          <w:szCs w:val="24"/>
        </w:rPr>
        <w:t xml:space="preserve"> (2019). Inclusive Workplace Culture and Its Positive Impact on Employee Morale and Collaboration. Diversity and Inclusion Journal, 24(2), 178-193.</w:t>
      </w:r>
    </w:p>
    <w:p w14:paraId="1C4A0833" w14:textId="77777777" w:rsidR="007765C7" w:rsidRPr="00664980" w:rsidRDefault="007765C7" w:rsidP="00D3181D">
      <w:pPr>
        <w:spacing w:line="480" w:lineRule="auto"/>
        <w:ind w:left="1077" w:hanging="720"/>
        <w:jc w:val="both"/>
        <w:rPr>
          <w:rFonts w:ascii="Times New Roman" w:hAnsi="Times New Roman" w:cs="Times New Roman"/>
          <w:sz w:val="24"/>
          <w:szCs w:val="24"/>
        </w:rPr>
      </w:pPr>
    </w:p>
    <w:sectPr w:rsidR="007765C7" w:rsidRPr="0066498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3C711" w14:textId="77777777" w:rsidR="00D43553" w:rsidRDefault="00D43553" w:rsidP="00C12F6B">
      <w:pPr>
        <w:spacing w:after="0" w:line="240" w:lineRule="auto"/>
      </w:pPr>
      <w:r>
        <w:separator/>
      </w:r>
    </w:p>
  </w:endnote>
  <w:endnote w:type="continuationSeparator" w:id="0">
    <w:p w14:paraId="1B4CE6CC" w14:textId="77777777" w:rsidR="00D43553" w:rsidRDefault="00D43553" w:rsidP="00C12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731725"/>
      <w:docPartObj>
        <w:docPartGallery w:val="Page Numbers (Bottom of Page)"/>
        <w:docPartUnique/>
      </w:docPartObj>
    </w:sdtPr>
    <w:sdtEndPr>
      <w:rPr>
        <w:noProof/>
      </w:rPr>
    </w:sdtEndPr>
    <w:sdtContent>
      <w:p w14:paraId="359A1F90" w14:textId="10AEAF49" w:rsidR="00C12F6B" w:rsidRDefault="00C12F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D479C7" w14:textId="77777777" w:rsidR="00C12F6B" w:rsidRDefault="00C12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9DAAE" w14:textId="77777777" w:rsidR="00D43553" w:rsidRDefault="00D43553" w:rsidP="00C12F6B">
      <w:pPr>
        <w:spacing w:after="0" w:line="240" w:lineRule="auto"/>
      </w:pPr>
      <w:r>
        <w:separator/>
      </w:r>
    </w:p>
  </w:footnote>
  <w:footnote w:type="continuationSeparator" w:id="0">
    <w:p w14:paraId="53745FA3" w14:textId="77777777" w:rsidR="00D43553" w:rsidRDefault="00D43553" w:rsidP="00C12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24867" w14:textId="426A95A0" w:rsidR="00C12F6B" w:rsidRDefault="00C12F6B">
    <w:pPr>
      <w:pStyle w:val="Header"/>
    </w:pPr>
    <w:r>
      <w:rPr>
        <w:noProof/>
      </w:rPr>
      <w:drawing>
        <wp:inline distT="0" distB="0" distL="0" distR="0" wp14:anchorId="0A914B8A" wp14:editId="141EE957">
          <wp:extent cx="1695450" cy="974725"/>
          <wp:effectExtent l="0" t="0" r="0" b="0"/>
          <wp:docPr id="865731616" name="Picture 1"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31616" name="Picture 1" descr="A logo of a universit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9724" cy="98293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F2053"/>
    <w:multiLevelType w:val="multilevel"/>
    <w:tmpl w:val="C8E2445A"/>
    <w:lvl w:ilvl="0">
      <w:start w:val="1"/>
      <w:numFmt w:val="decimal"/>
      <w:lvlText w:val="%1."/>
      <w:lvlJc w:val="left"/>
      <w:pPr>
        <w:tabs>
          <w:tab w:val="num" w:pos="360"/>
        </w:tabs>
        <w:ind w:left="360" w:hanging="360"/>
      </w:pPr>
    </w:lvl>
    <w:lvl w:ilvl="1" w:tentative="1">
      <w:start w:val="1"/>
      <w:numFmt w:val="decimal"/>
      <w:lvlText w:val="%2."/>
      <w:lvlJc w:val="left"/>
      <w:pPr>
        <w:tabs>
          <w:tab w:val="num" w:pos="193"/>
        </w:tabs>
        <w:ind w:left="193" w:hanging="360"/>
      </w:pPr>
    </w:lvl>
    <w:lvl w:ilvl="2" w:tentative="1">
      <w:start w:val="1"/>
      <w:numFmt w:val="decimal"/>
      <w:lvlText w:val="%3."/>
      <w:lvlJc w:val="left"/>
      <w:pPr>
        <w:tabs>
          <w:tab w:val="num" w:pos="913"/>
        </w:tabs>
        <w:ind w:left="913" w:hanging="360"/>
      </w:pPr>
    </w:lvl>
    <w:lvl w:ilvl="3" w:tentative="1">
      <w:start w:val="1"/>
      <w:numFmt w:val="decimal"/>
      <w:lvlText w:val="%4."/>
      <w:lvlJc w:val="left"/>
      <w:pPr>
        <w:tabs>
          <w:tab w:val="num" w:pos="1633"/>
        </w:tabs>
        <w:ind w:left="1633" w:hanging="360"/>
      </w:pPr>
    </w:lvl>
    <w:lvl w:ilvl="4" w:tentative="1">
      <w:start w:val="1"/>
      <w:numFmt w:val="decimal"/>
      <w:lvlText w:val="%5."/>
      <w:lvlJc w:val="left"/>
      <w:pPr>
        <w:tabs>
          <w:tab w:val="num" w:pos="2353"/>
        </w:tabs>
        <w:ind w:left="2353" w:hanging="360"/>
      </w:pPr>
    </w:lvl>
    <w:lvl w:ilvl="5" w:tentative="1">
      <w:start w:val="1"/>
      <w:numFmt w:val="decimal"/>
      <w:lvlText w:val="%6."/>
      <w:lvlJc w:val="left"/>
      <w:pPr>
        <w:tabs>
          <w:tab w:val="num" w:pos="3073"/>
        </w:tabs>
        <w:ind w:left="3073" w:hanging="360"/>
      </w:pPr>
    </w:lvl>
    <w:lvl w:ilvl="6" w:tentative="1">
      <w:start w:val="1"/>
      <w:numFmt w:val="decimal"/>
      <w:lvlText w:val="%7."/>
      <w:lvlJc w:val="left"/>
      <w:pPr>
        <w:tabs>
          <w:tab w:val="num" w:pos="3793"/>
        </w:tabs>
        <w:ind w:left="3793" w:hanging="360"/>
      </w:pPr>
    </w:lvl>
    <w:lvl w:ilvl="7" w:tentative="1">
      <w:start w:val="1"/>
      <w:numFmt w:val="decimal"/>
      <w:lvlText w:val="%8."/>
      <w:lvlJc w:val="left"/>
      <w:pPr>
        <w:tabs>
          <w:tab w:val="num" w:pos="4513"/>
        </w:tabs>
        <w:ind w:left="4513" w:hanging="360"/>
      </w:pPr>
    </w:lvl>
    <w:lvl w:ilvl="8" w:tentative="1">
      <w:start w:val="1"/>
      <w:numFmt w:val="decimal"/>
      <w:lvlText w:val="%9."/>
      <w:lvlJc w:val="left"/>
      <w:pPr>
        <w:tabs>
          <w:tab w:val="num" w:pos="5233"/>
        </w:tabs>
        <w:ind w:left="5233" w:hanging="360"/>
      </w:pPr>
    </w:lvl>
  </w:abstractNum>
  <w:abstractNum w:abstractNumId="1" w15:restartNumberingAfterBreak="0">
    <w:nsid w:val="0C7A58FE"/>
    <w:multiLevelType w:val="hybridMultilevel"/>
    <w:tmpl w:val="97946D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641E0"/>
    <w:multiLevelType w:val="multilevel"/>
    <w:tmpl w:val="F2DEBB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00020"/>
    <w:multiLevelType w:val="multilevel"/>
    <w:tmpl w:val="19A64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2E23F4"/>
    <w:multiLevelType w:val="multilevel"/>
    <w:tmpl w:val="DF46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233526"/>
    <w:multiLevelType w:val="multilevel"/>
    <w:tmpl w:val="7D72F9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DE40FE"/>
    <w:multiLevelType w:val="multilevel"/>
    <w:tmpl w:val="2FDC93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0601C3"/>
    <w:multiLevelType w:val="multilevel"/>
    <w:tmpl w:val="63820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BF5A50"/>
    <w:multiLevelType w:val="multilevel"/>
    <w:tmpl w:val="EDF217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58A53F2"/>
    <w:multiLevelType w:val="multilevel"/>
    <w:tmpl w:val="45CE51AA"/>
    <w:lvl w:ilvl="0">
      <w:start w:val="1"/>
      <w:numFmt w:val="decimal"/>
      <w:lvlText w:val="%1."/>
      <w:lvlJc w:val="left"/>
      <w:pPr>
        <w:tabs>
          <w:tab w:val="num" w:pos="951"/>
        </w:tabs>
        <w:ind w:left="951" w:hanging="360"/>
      </w:pPr>
    </w:lvl>
    <w:lvl w:ilvl="1" w:tentative="1">
      <w:start w:val="1"/>
      <w:numFmt w:val="decimal"/>
      <w:lvlText w:val="%2."/>
      <w:lvlJc w:val="left"/>
      <w:pPr>
        <w:tabs>
          <w:tab w:val="num" w:pos="784"/>
        </w:tabs>
        <w:ind w:left="784" w:hanging="360"/>
      </w:pPr>
    </w:lvl>
    <w:lvl w:ilvl="2" w:tentative="1">
      <w:start w:val="1"/>
      <w:numFmt w:val="decimal"/>
      <w:lvlText w:val="%3."/>
      <w:lvlJc w:val="left"/>
      <w:pPr>
        <w:tabs>
          <w:tab w:val="num" w:pos="1504"/>
        </w:tabs>
        <w:ind w:left="1504" w:hanging="360"/>
      </w:pPr>
    </w:lvl>
    <w:lvl w:ilvl="3" w:tentative="1">
      <w:start w:val="1"/>
      <w:numFmt w:val="decimal"/>
      <w:lvlText w:val="%4."/>
      <w:lvlJc w:val="left"/>
      <w:pPr>
        <w:tabs>
          <w:tab w:val="num" w:pos="2224"/>
        </w:tabs>
        <w:ind w:left="2224" w:hanging="360"/>
      </w:pPr>
    </w:lvl>
    <w:lvl w:ilvl="4" w:tentative="1">
      <w:start w:val="1"/>
      <w:numFmt w:val="decimal"/>
      <w:lvlText w:val="%5."/>
      <w:lvlJc w:val="left"/>
      <w:pPr>
        <w:tabs>
          <w:tab w:val="num" w:pos="2944"/>
        </w:tabs>
        <w:ind w:left="2944" w:hanging="360"/>
      </w:pPr>
    </w:lvl>
    <w:lvl w:ilvl="5" w:tentative="1">
      <w:start w:val="1"/>
      <w:numFmt w:val="decimal"/>
      <w:lvlText w:val="%6."/>
      <w:lvlJc w:val="left"/>
      <w:pPr>
        <w:tabs>
          <w:tab w:val="num" w:pos="3664"/>
        </w:tabs>
        <w:ind w:left="3664" w:hanging="360"/>
      </w:pPr>
    </w:lvl>
    <w:lvl w:ilvl="6" w:tentative="1">
      <w:start w:val="1"/>
      <w:numFmt w:val="decimal"/>
      <w:lvlText w:val="%7."/>
      <w:lvlJc w:val="left"/>
      <w:pPr>
        <w:tabs>
          <w:tab w:val="num" w:pos="4384"/>
        </w:tabs>
        <w:ind w:left="4384" w:hanging="360"/>
      </w:pPr>
    </w:lvl>
    <w:lvl w:ilvl="7" w:tentative="1">
      <w:start w:val="1"/>
      <w:numFmt w:val="decimal"/>
      <w:lvlText w:val="%8."/>
      <w:lvlJc w:val="left"/>
      <w:pPr>
        <w:tabs>
          <w:tab w:val="num" w:pos="5104"/>
        </w:tabs>
        <w:ind w:left="5104" w:hanging="360"/>
      </w:pPr>
    </w:lvl>
    <w:lvl w:ilvl="8" w:tentative="1">
      <w:start w:val="1"/>
      <w:numFmt w:val="decimal"/>
      <w:lvlText w:val="%9."/>
      <w:lvlJc w:val="left"/>
      <w:pPr>
        <w:tabs>
          <w:tab w:val="num" w:pos="5824"/>
        </w:tabs>
        <w:ind w:left="5824" w:hanging="360"/>
      </w:pPr>
    </w:lvl>
  </w:abstractNum>
  <w:abstractNum w:abstractNumId="10" w15:restartNumberingAfterBreak="0">
    <w:nsid w:val="5B07775B"/>
    <w:multiLevelType w:val="hybridMultilevel"/>
    <w:tmpl w:val="3E105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CA0643"/>
    <w:multiLevelType w:val="hybridMultilevel"/>
    <w:tmpl w:val="EC867C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3C7937"/>
    <w:multiLevelType w:val="multilevel"/>
    <w:tmpl w:val="EB9C4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723312">
    <w:abstractNumId w:val="3"/>
  </w:num>
  <w:num w:numId="2" w16cid:durableId="879588468">
    <w:abstractNumId w:val="12"/>
  </w:num>
  <w:num w:numId="3" w16cid:durableId="1976789757">
    <w:abstractNumId w:val="4"/>
  </w:num>
  <w:num w:numId="4" w16cid:durableId="1508714513">
    <w:abstractNumId w:val="10"/>
  </w:num>
  <w:num w:numId="5" w16cid:durableId="535435146">
    <w:abstractNumId w:val="9"/>
  </w:num>
  <w:num w:numId="6" w16cid:durableId="1192838960">
    <w:abstractNumId w:val="7"/>
  </w:num>
  <w:num w:numId="7" w16cid:durableId="775714502">
    <w:abstractNumId w:val="8"/>
  </w:num>
  <w:num w:numId="8" w16cid:durableId="993409438">
    <w:abstractNumId w:val="6"/>
  </w:num>
  <w:num w:numId="9" w16cid:durableId="516578785">
    <w:abstractNumId w:val="2"/>
  </w:num>
  <w:num w:numId="10" w16cid:durableId="321347694">
    <w:abstractNumId w:val="5"/>
  </w:num>
  <w:num w:numId="11" w16cid:durableId="1850485257">
    <w:abstractNumId w:val="11"/>
  </w:num>
  <w:num w:numId="12" w16cid:durableId="568153066">
    <w:abstractNumId w:val="1"/>
  </w:num>
  <w:num w:numId="13" w16cid:durableId="122919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37A"/>
    <w:rsid w:val="000155BB"/>
    <w:rsid w:val="000359EF"/>
    <w:rsid w:val="000956B8"/>
    <w:rsid w:val="000A6099"/>
    <w:rsid w:val="000D68B1"/>
    <w:rsid w:val="000F4509"/>
    <w:rsid w:val="00107D1B"/>
    <w:rsid w:val="0011637A"/>
    <w:rsid w:val="0013004C"/>
    <w:rsid w:val="00193F6B"/>
    <w:rsid w:val="002244DC"/>
    <w:rsid w:val="00226FCF"/>
    <w:rsid w:val="00267010"/>
    <w:rsid w:val="00310D16"/>
    <w:rsid w:val="0033420D"/>
    <w:rsid w:val="00405179"/>
    <w:rsid w:val="00472269"/>
    <w:rsid w:val="00483CA6"/>
    <w:rsid w:val="004A3E43"/>
    <w:rsid w:val="004C3839"/>
    <w:rsid w:val="005574AD"/>
    <w:rsid w:val="00610EF5"/>
    <w:rsid w:val="00622C21"/>
    <w:rsid w:val="006647EF"/>
    <w:rsid w:val="00664980"/>
    <w:rsid w:val="006F16E5"/>
    <w:rsid w:val="007747A7"/>
    <w:rsid w:val="007765C7"/>
    <w:rsid w:val="007A6376"/>
    <w:rsid w:val="007F2A3F"/>
    <w:rsid w:val="0087646A"/>
    <w:rsid w:val="008E4153"/>
    <w:rsid w:val="009043E7"/>
    <w:rsid w:val="009228E5"/>
    <w:rsid w:val="009C2D1B"/>
    <w:rsid w:val="009E0852"/>
    <w:rsid w:val="00A1574B"/>
    <w:rsid w:val="00A31306"/>
    <w:rsid w:val="00AD7AB8"/>
    <w:rsid w:val="00B13756"/>
    <w:rsid w:val="00B16223"/>
    <w:rsid w:val="00BB27B4"/>
    <w:rsid w:val="00C12F6B"/>
    <w:rsid w:val="00C615A4"/>
    <w:rsid w:val="00C8229C"/>
    <w:rsid w:val="00C95B72"/>
    <w:rsid w:val="00D3181D"/>
    <w:rsid w:val="00D43553"/>
    <w:rsid w:val="00D4747E"/>
    <w:rsid w:val="00DC351C"/>
    <w:rsid w:val="00DD194B"/>
    <w:rsid w:val="00E12BE0"/>
    <w:rsid w:val="00E51922"/>
    <w:rsid w:val="00E852DF"/>
    <w:rsid w:val="00E96F2D"/>
    <w:rsid w:val="00EE19E3"/>
    <w:rsid w:val="00EF5BF8"/>
    <w:rsid w:val="00F0311A"/>
    <w:rsid w:val="00F71E5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3F62"/>
  <w15:chartTrackingRefBased/>
  <w15:docId w15:val="{66C8455F-0DAE-4E46-BAC0-5FC2FCFC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F6B"/>
  </w:style>
  <w:style w:type="paragraph" w:styleId="Heading1">
    <w:name w:val="heading 1"/>
    <w:basedOn w:val="Normal"/>
    <w:next w:val="Normal"/>
    <w:link w:val="Heading1Char"/>
    <w:uiPriority w:val="9"/>
    <w:qFormat/>
    <w:rsid w:val="00C12F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C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64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22C2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2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F6B"/>
  </w:style>
  <w:style w:type="paragraph" w:styleId="Footer">
    <w:name w:val="footer"/>
    <w:basedOn w:val="Normal"/>
    <w:link w:val="FooterChar"/>
    <w:uiPriority w:val="99"/>
    <w:unhideWhenUsed/>
    <w:rsid w:val="00C12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F6B"/>
  </w:style>
  <w:style w:type="paragraph" w:styleId="NormalWeb">
    <w:name w:val="Normal (Web)"/>
    <w:basedOn w:val="Normal"/>
    <w:uiPriority w:val="99"/>
    <w:semiHidden/>
    <w:unhideWhenUsed/>
    <w:rsid w:val="00C12F6B"/>
    <w:rPr>
      <w:rFonts w:ascii="Times New Roman" w:hAnsi="Times New Roman" w:cs="Times New Roman"/>
      <w:sz w:val="24"/>
      <w:szCs w:val="24"/>
    </w:rPr>
  </w:style>
  <w:style w:type="character" w:customStyle="1" w:styleId="Heading1Char">
    <w:name w:val="Heading 1 Char"/>
    <w:basedOn w:val="DefaultParagraphFont"/>
    <w:link w:val="Heading1"/>
    <w:uiPriority w:val="9"/>
    <w:rsid w:val="00C12F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2F6B"/>
    <w:pPr>
      <w:outlineLvl w:val="9"/>
    </w:pPr>
    <w:rPr>
      <w:kern w:val="0"/>
      <w:lang w:val="en-US" w:eastAsia="en-US"/>
      <w14:ligatures w14:val="none"/>
    </w:rPr>
  </w:style>
  <w:style w:type="character" w:styleId="Hyperlink">
    <w:name w:val="Hyperlink"/>
    <w:basedOn w:val="DefaultParagraphFont"/>
    <w:uiPriority w:val="99"/>
    <w:unhideWhenUsed/>
    <w:rsid w:val="002244DC"/>
    <w:rPr>
      <w:color w:val="0563C1" w:themeColor="hyperlink"/>
      <w:u w:val="single"/>
    </w:rPr>
  </w:style>
  <w:style w:type="character" w:styleId="UnresolvedMention">
    <w:name w:val="Unresolved Mention"/>
    <w:basedOn w:val="DefaultParagraphFont"/>
    <w:uiPriority w:val="99"/>
    <w:semiHidden/>
    <w:unhideWhenUsed/>
    <w:rsid w:val="002244DC"/>
    <w:rPr>
      <w:color w:val="605E5C"/>
      <w:shd w:val="clear" w:color="auto" w:fill="E1DFDD"/>
    </w:rPr>
  </w:style>
  <w:style w:type="paragraph" w:styleId="ListParagraph">
    <w:name w:val="List Paragraph"/>
    <w:basedOn w:val="Normal"/>
    <w:uiPriority w:val="34"/>
    <w:qFormat/>
    <w:rsid w:val="002244DC"/>
    <w:pPr>
      <w:ind w:left="720"/>
      <w:contextualSpacing/>
    </w:pPr>
  </w:style>
  <w:style w:type="character" w:styleId="Emphasis">
    <w:name w:val="Emphasis"/>
    <w:basedOn w:val="DefaultParagraphFont"/>
    <w:uiPriority w:val="20"/>
    <w:qFormat/>
    <w:rsid w:val="00664980"/>
    <w:rPr>
      <w:i/>
      <w:iCs/>
    </w:rPr>
  </w:style>
  <w:style w:type="character" w:customStyle="1" w:styleId="Heading2Char">
    <w:name w:val="Heading 2 Char"/>
    <w:basedOn w:val="DefaultParagraphFont"/>
    <w:link w:val="Heading2"/>
    <w:uiPriority w:val="9"/>
    <w:rsid w:val="00483C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646A"/>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043E7"/>
    <w:pPr>
      <w:spacing w:after="100"/>
    </w:pPr>
  </w:style>
  <w:style w:type="paragraph" w:styleId="TOC2">
    <w:name w:val="toc 2"/>
    <w:basedOn w:val="Normal"/>
    <w:next w:val="Normal"/>
    <w:autoRedefine/>
    <w:uiPriority w:val="39"/>
    <w:unhideWhenUsed/>
    <w:rsid w:val="009043E7"/>
    <w:pPr>
      <w:spacing w:after="100"/>
      <w:ind w:left="220"/>
    </w:pPr>
  </w:style>
  <w:style w:type="paragraph" w:styleId="TOC3">
    <w:name w:val="toc 3"/>
    <w:basedOn w:val="Normal"/>
    <w:next w:val="Normal"/>
    <w:autoRedefine/>
    <w:uiPriority w:val="39"/>
    <w:unhideWhenUsed/>
    <w:rsid w:val="009043E7"/>
    <w:pPr>
      <w:spacing w:after="100"/>
      <w:ind w:left="440"/>
    </w:pPr>
  </w:style>
  <w:style w:type="paragraph" w:styleId="Revision">
    <w:name w:val="Revision"/>
    <w:hidden/>
    <w:uiPriority w:val="99"/>
    <w:semiHidden/>
    <w:rsid w:val="007A6376"/>
    <w:pPr>
      <w:spacing w:after="0" w:line="240" w:lineRule="auto"/>
    </w:pPr>
  </w:style>
  <w:style w:type="character" w:styleId="CommentReference">
    <w:name w:val="annotation reference"/>
    <w:basedOn w:val="DefaultParagraphFont"/>
    <w:uiPriority w:val="99"/>
    <w:semiHidden/>
    <w:unhideWhenUsed/>
    <w:rsid w:val="007A6376"/>
    <w:rPr>
      <w:sz w:val="16"/>
      <w:szCs w:val="16"/>
    </w:rPr>
  </w:style>
  <w:style w:type="paragraph" w:styleId="CommentText">
    <w:name w:val="annotation text"/>
    <w:basedOn w:val="Normal"/>
    <w:link w:val="CommentTextChar"/>
    <w:uiPriority w:val="99"/>
    <w:unhideWhenUsed/>
    <w:rsid w:val="007A6376"/>
    <w:pPr>
      <w:spacing w:line="240" w:lineRule="auto"/>
    </w:pPr>
    <w:rPr>
      <w:sz w:val="20"/>
      <w:szCs w:val="20"/>
    </w:rPr>
  </w:style>
  <w:style w:type="character" w:customStyle="1" w:styleId="CommentTextChar">
    <w:name w:val="Comment Text Char"/>
    <w:basedOn w:val="DefaultParagraphFont"/>
    <w:link w:val="CommentText"/>
    <w:uiPriority w:val="99"/>
    <w:rsid w:val="007A6376"/>
    <w:rPr>
      <w:sz w:val="20"/>
      <w:szCs w:val="20"/>
    </w:rPr>
  </w:style>
  <w:style w:type="paragraph" w:styleId="CommentSubject">
    <w:name w:val="annotation subject"/>
    <w:basedOn w:val="CommentText"/>
    <w:next w:val="CommentText"/>
    <w:link w:val="CommentSubjectChar"/>
    <w:uiPriority w:val="99"/>
    <w:semiHidden/>
    <w:unhideWhenUsed/>
    <w:rsid w:val="007A6376"/>
    <w:rPr>
      <w:b/>
      <w:bCs/>
    </w:rPr>
  </w:style>
  <w:style w:type="character" w:customStyle="1" w:styleId="CommentSubjectChar">
    <w:name w:val="Comment Subject Char"/>
    <w:basedOn w:val="CommentTextChar"/>
    <w:link w:val="CommentSubject"/>
    <w:uiPriority w:val="99"/>
    <w:semiHidden/>
    <w:rsid w:val="007A6376"/>
    <w:rPr>
      <w:b/>
      <w:bCs/>
      <w:sz w:val="20"/>
      <w:szCs w:val="20"/>
    </w:rPr>
  </w:style>
  <w:style w:type="character" w:customStyle="1" w:styleId="Heading4Char">
    <w:name w:val="Heading 4 Char"/>
    <w:basedOn w:val="DefaultParagraphFont"/>
    <w:link w:val="Heading4"/>
    <w:uiPriority w:val="9"/>
    <w:semiHidden/>
    <w:rsid w:val="00622C2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3740">
      <w:bodyDiv w:val="1"/>
      <w:marLeft w:val="0"/>
      <w:marRight w:val="0"/>
      <w:marTop w:val="0"/>
      <w:marBottom w:val="0"/>
      <w:divBdr>
        <w:top w:val="none" w:sz="0" w:space="0" w:color="auto"/>
        <w:left w:val="none" w:sz="0" w:space="0" w:color="auto"/>
        <w:bottom w:val="none" w:sz="0" w:space="0" w:color="auto"/>
        <w:right w:val="none" w:sz="0" w:space="0" w:color="auto"/>
      </w:divBdr>
    </w:div>
    <w:div w:id="33387615">
      <w:bodyDiv w:val="1"/>
      <w:marLeft w:val="0"/>
      <w:marRight w:val="0"/>
      <w:marTop w:val="0"/>
      <w:marBottom w:val="0"/>
      <w:divBdr>
        <w:top w:val="none" w:sz="0" w:space="0" w:color="auto"/>
        <w:left w:val="none" w:sz="0" w:space="0" w:color="auto"/>
        <w:bottom w:val="none" w:sz="0" w:space="0" w:color="auto"/>
        <w:right w:val="none" w:sz="0" w:space="0" w:color="auto"/>
      </w:divBdr>
    </w:div>
    <w:div w:id="54092620">
      <w:bodyDiv w:val="1"/>
      <w:marLeft w:val="0"/>
      <w:marRight w:val="0"/>
      <w:marTop w:val="0"/>
      <w:marBottom w:val="0"/>
      <w:divBdr>
        <w:top w:val="none" w:sz="0" w:space="0" w:color="auto"/>
        <w:left w:val="none" w:sz="0" w:space="0" w:color="auto"/>
        <w:bottom w:val="none" w:sz="0" w:space="0" w:color="auto"/>
        <w:right w:val="none" w:sz="0" w:space="0" w:color="auto"/>
      </w:divBdr>
    </w:div>
    <w:div w:id="95685839">
      <w:bodyDiv w:val="1"/>
      <w:marLeft w:val="0"/>
      <w:marRight w:val="0"/>
      <w:marTop w:val="0"/>
      <w:marBottom w:val="0"/>
      <w:divBdr>
        <w:top w:val="none" w:sz="0" w:space="0" w:color="auto"/>
        <w:left w:val="none" w:sz="0" w:space="0" w:color="auto"/>
        <w:bottom w:val="none" w:sz="0" w:space="0" w:color="auto"/>
        <w:right w:val="none" w:sz="0" w:space="0" w:color="auto"/>
      </w:divBdr>
    </w:div>
    <w:div w:id="160394516">
      <w:bodyDiv w:val="1"/>
      <w:marLeft w:val="0"/>
      <w:marRight w:val="0"/>
      <w:marTop w:val="0"/>
      <w:marBottom w:val="0"/>
      <w:divBdr>
        <w:top w:val="none" w:sz="0" w:space="0" w:color="auto"/>
        <w:left w:val="none" w:sz="0" w:space="0" w:color="auto"/>
        <w:bottom w:val="none" w:sz="0" w:space="0" w:color="auto"/>
        <w:right w:val="none" w:sz="0" w:space="0" w:color="auto"/>
      </w:divBdr>
    </w:div>
    <w:div w:id="160632459">
      <w:bodyDiv w:val="1"/>
      <w:marLeft w:val="0"/>
      <w:marRight w:val="0"/>
      <w:marTop w:val="0"/>
      <w:marBottom w:val="0"/>
      <w:divBdr>
        <w:top w:val="none" w:sz="0" w:space="0" w:color="auto"/>
        <w:left w:val="none" w:sz="0" w:space="0" w:color="auto"/>
        <w:bottom w:val="none" w:sz="0" w:space="0" w:color="auto"/>
        <w:right w:val="none" w:sz="0" w:space="0" w:color="auto"/>
      </w:divBdr>
    </w:div>
    <w:div w:id="181479667">
      <w:bodyDiv w:val="1"/>
      <w:marLeft w:val="0"/>
      <w:marRight w:val="0"/>
      <w:marTop w:val="0"/>
      <w:marBottom w:val="0"/>
      <w:divBdr>
        <w:top w:val="none" w:sz="0" w:space="0" w:color="auto"/>
        <w:left w:val="none" w:sz="0" w:space="0" w:color="auto"/>
        <w:bottom w:val="none" w:sz="0" w:space="0" w:color="auto"/>
        <w:right w:val="none" w:sz="0" w:space="0" w:color="auto"/>
      </w:divBdr>
    </w:div>
    <w:div w:id="182330727">
      <w:bodyDiv w:val="1"/>
      <w:marLeft w:val="0"/>
      <w:marRight w:val="0"/>
      <w:marTop w:val="0"/>
      <w:marBottom w:val="0"/>
      <w:divBdr>
        <w:top w:val="none" w:sz="0" w:space="0" w:color="auto"/>
        <w:left w:val="none" w:sz="0" w:space="0" w:color="auto"/>
        <w:bottom w:val="none" w:sz="0" w:space="0" w:color="auto"/>
        <w:right w:val="none" w:sz="0" w:space="0" w:color="auto"/>
      </w:divBdr>
    </w:div>
    <w:div w:id="215893106">
      <w:bodyDiv w:val="1"/>
      <w:marLeft w:val="0"/>
      <w:marRight w:val="0"/>
      <w:marTop w:val="0"/>
      <w:marBottom w:val="0"/>
      <w:divBdr>
        <w:top w:val="none" w:sz="0" w:space="0" w:color="auto"/>
        <w:left w:val="none" w:sz="0" w:space="0" w:color="auto"/>
        <w:bottom w:val="none" w:sz="0" w:space="0" w:color="auto"/>
        <w:right w:val="none" w:sz="0" w:space="0" w:color="auto"/>
      </w:divBdr>
    </w:div>
    <w:div w:id="231283563">
      <w:bodyDiv w:val="1"/>
      <w:marLeft w:val="0"/>
      <w:marRight w:val="0"/>
      <w:marTop w:val="0"/>
      <w:marBottom w:val="0"/>
      <w:divBdr>
        <w:top w:val="none" w:sz="0" w:space="0" w:color="auto"/>
        <w:left w:val="none" w:sz="0" w:space="0" w:color="auto"/>
        <w:bottom w:val="none" w:sz="0" w:space="0" w:color="auto"/>
        <w:right w:val="none" w:sz="0" w:space="0" w:color="auto"/>
      </w:divBdr>
    </w:div>
    <w:div w:id="233125091">
      <w:bodyDiv w:val="1"/>
      <w:marLeft w:val="0"/>
      <w:marRight w:val="0"/>
      <w:marTop w:val="0"/>
      <w:marBottom w:val="0"/>
      <w:divBdr>
        <w:top w:val="none" w:sz="0" w:space="0" w:color="auto"/>
        <w:left w:val="none" w:sz="0" w:space="0" w:color="auto"/>
        <w:bottom w:val="none" w:sz="0" w:space="0" w:color="auto"/>
        <w:right w:val="none" w:sz="0" w:space="0" w:color="auto"/>
      </w:divBdr>
    </w:div>
    <w:div w:id="237642414">
      <w:bodyDiv w:val="1"/>
      <w:marLeft w:val="0"/>
      <w:marRight w:val="0"/>
      <w:marTop w:val="0"/>
      <w:marBottom w:val="0"/>
      <w:divBdr>
        <w:top w:val="none" w:sz="0" w:space="0" w:color="auto"/>
        <w:left w:val="none" w:sz="0" w:space="0" w:color="auto"/>
        <w:bottom w:val="none" w:sz="0" w:space="0" w:color="auto"/>
        <w:right w:val="none" w:sz="0" w:space="0" w:color="auto"/>
      </w:divBdr>
    </w:div>
    <w:div w:id="249629662">
      <w:bodyDiv w:val="1"/>
      <w:marLeft w:val="0"/>
      <w:marRight w:val="0"/>
      <w:marTop w:val="0"/>
      <w:marBottom w:val="0"/>
      <w:divBdr>
        <w:top w:val="none" w:sz="0" w:space="0" w:color="auto"/>
        <w:left w:val="none" w:sz="0" w:space="0" w:color="auto"/>
        <w:bottom w:val="none" w:sz="0" w:space="0" w:color="auto"/>
        <w:right w:val="none" w:sz="0" w:space="0" w:color="auto"/>
      </w:divBdr>
      <w:divsChild>
        <w:div w:id="799492084">
          <w:marLeft w:val="0"/>
          <w:marRight w:val="0"/>
          <w:marTop w:val="0"/>
          <w:marBottom w:val="0"/>
          <w:divBdr>
            <w:top w:val="single" w:sz="2" w:space="0" w:color="D9D9E3"/>
            <w:left w:val="single" w:sz="2" w:space="0" w:color="D9D9E3"/>
            <w:bottom w:val="single" w:sz="2" w:space="0" w:color="D9D9E3"/>
            <w:right w:val="single" w:sz="2" w:space="0" w:color="D9D9E3"/>
          </w:divBdr>
          <w:divsChild>
            <w:div w:id="1226143693">
              <w:marLeft w:val="0"/>
              <w:marRight w:val="0"/>
              <w:marTop w:val="0"/>
              <w:marBottom w:val="0"/>
              <w:divBdr>
                <w:top w:val="single" w:sz="2" w:space="0" w:color="D9D9E3"/>
                <w:left w:val="single" w:sz="2" w:space="0" w:color="D9D9E3"/>
                <w:bottom w:val="single" w:sz="2" w:space="0" w:color="D9D9E3"/>
                <w:right w:val="single" w:sz="2" w:space="0" w:color="D9D9E3"/>
              </w:divBdr>
              <w:divsChild>
                <w:div w:id="1830753163">
                  <w:marLeft w:val="0"/>
                  <w:marRight w:val="0"/>
                  <w:marTop w:val="0"/>
                  <w:marBottom w:val="0"/>
                  <w:divBdr>
                    <w:top w:val="single" w:sz="2" w:space="0" w:color="D9D9E3"/>
                    <w:left w:val="single" w:sz="2" w:space="0" w:color="D9D9E3"/>
                    <w:bottom w:val="single" w:sz="2" w:space="0" w:color="D9D9E3"/>
                    <w:right w:val="single" w:sz="2" w:space="0" w:color="D9D9E3"/>
                  </w:divBdr>
                  <w:divsChild>
                    <w:div w:id="397900311">
                      <w:marLeft w:val="0"/>
                      <w:marRight w:val="0"/>
                      <w:marTop w:val="0"/>
                      <w:marBottom w:val="0"/>
                      <w:divBdr>
                        <w:top w:val="single" w:sz="2" w:space="0" w:color="D9D9E3"/>
                        <w:left w:val="single" w:sz="2" w:space="0" w:color="D9D9E3"/>
                        <w:bottom w:val="single" w:sz="2" w:space="0" w:color="D9D9E3"/>
                        <w:right w:val="single" w:sz="2" w:space="0" w:color="D9D9E3"/>
                      </w:divBdr>
                      <w:divsChild>
                        <w:div w:id="93942896">
                          <w:marLeft w:val="0"/>
                          <w:marRight w:val="0"/>
                          <w:marTop w:val="0"/>
                          <w:marBottom w:val="0"/>
                          <w:divBdr>
                            <w:top w:val="single" w:sz="2" w:space="0" w:color="D9D9E3"/>
                            <w:left w:val="single" w:sz="2" w:space="0" w:color="D9D9E3"/>
                            <w:bottom w:val="single" w:sz="2" w:space="0" w:color="D9D9E3"/>
                            <w:right w:val="single" w:sz="2" w:space="0" w:color="D9D9E3"/>
                          </w:divBdr>
                          <w:divsChild>
                            <w:div w:id="248466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68062782">
                                  <w:marLeft w:val="0"/>
                                  <w:marRight w:val="0"/>
                                  <w:marTop w:val="0"/>
                                  <w:marBottom w:val="0"/>
                                  <w:divBdr>
                                    <w:top w:val="single" w:sz="2" w:space="0" w:color="D9D9E3"/>
                                    <w:left w:val="single" w:sz="2" w:space="0" w:color="D9D9E3"/>
                                    <w:bottom w:val="single" w:sz="2" w:space="0" w:color="D9D9E3"/>
                                    <w:right w:val="single" w:sz="2" w:space="0" w:color="D9D9E3"/>
                                  </w:divBdr>
                                  <w:divsChild>
                                    <w:div w:id="1155873488">
                                      <w:marLeft w:val="0"/>
                                      <w:marRight w:val="0"/>
                                      <w:marTop w:val="0"/>
                                      <w:marBottom w:val="0"/>
                                      <w:divBdr>
                                        <w:top w:val="single" w:sz="2" w:space="0" w:color="D9D9E3"/>
                                        <w:left w:val="single" w:sz="2" w:space="0" w:color="D9D9E3"/>
                                        <w:bottom w:val="single" w:sz="2" w:space="0" w:color="D9D9E3"/>
                                        <w:right w:val="single" w:sz="2" w:space="0" w:color="D9D9E3"/>
                                      </w:divBdr>
                                      <w:divsChild>
                                        <w:div w:id="410665530">
                                          <w:marLeft w:val="0"/>
                                          <w:marRight w:val="0"/>
                                          <w:marTop w:val="0"/>
                                          <w:marBottom w:val="0"/>
                                          <w:divBdr>
                                            <w:top w:val="single" w:sz="2" w:space="0" w:color="D9D9E3"/>
                                            <w:left w:val="single" w:sz="2" w:space="0" w:color="D9D9E3"/>
                                            <w:bottom w:val="single" w:sz="2" w:space="0" w:color="D9D9E3"/>
                                            <w:right w:val="single" w:sz="2" w:space="0" w:color="D9D9E3"/>
                                          </w:divBdr>
                                          <w:divsChild>
                                            <w:div w:id="1135177493">
                                              <w:marLeft w:val="0"/>
                                              <w:marRight w:val="0"/>
                                              <w:marTop w:val="0"/>
                                              <w:marBottom w:val="0"/>
                                              <w:divBdr>
                                                <w:top w:val="single" w:sz="2" w:space="0" w:color="D9D9E3"/>
                                                <w:left w:val="single" w:sz="2" w:space="0" w:color="D9D9E3"/>
                                                <w:bottom w:val="single" w:sz="2" w:space="0" w:color="D9D9E3"/>
                                                <w:right w:val="single" w:sz="2" w:space="0" w:color="D9D9E3"/>
                                              </w:divBdr>
                                              <w:divsChild>
                                                <w:div w:id="683822764">
                                                  <w:marLeft w:val="0"/>
                                                  <w:marRight w:val="0"/>
                                                  <w:marTop w:val="0"/>
                                                  <w:marBottom w:val="0"/>
                                                  <w:divBdr>
                                                    <w:top w:val="single" w:sz="2" w:space="0" w:color="D9D9E3"/>
                                                    <w:left w:val="single" w:sz="2" w:space="0" w:color="D9D9E3"/>
                                                    <w:bottom w:val="single" w:sz="2" w:space="0" w:color="D9D9E3"/>
                                                    <w:right w:val="single" w:sz="2" w:space="0" w:color="D9D9E3"/>
                                                  </w:divBdr>
                                                  <w:divsChild>
                                                    <w:div w:id="1687637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0620745">
          <w:marLeft w:val="0"/>
          <w:marRight w:val="0"/>
          <w:marTop w:val="0"/>
          <w:marBottom w:val="0"/>
          <w:divBdr>
            <w:top w:val="none" w:sz="0" w:space="0" w:color="auto"/>
            <w:left w:val="none" w:sz="0" w:space="0" w:color="auto"/>
            <w:bottom w:val="none" w:sz="0" w:space="0" w:color="auto"/>
            <w:right w:val="none" w:sz="0" w:space="0" w:color="auto"/>
          </w:divBdr>
        </w:div>
      </w:divsChild>
    </w:div>
    <w:div w:id="400520071">
      <w:bodyDiv w:val="1"/>
      <w:marLeft w:val="0"/>
      <w:marRight w:val="0"/>
      <w:marTop w:val="0"/>
      <w:marBottom w:val="0"/>
      <w:divBdr>
        <w:top w:val="none" w:sz="0" w:space="0" w:color="auto"/>
        <w:left w:val="none" w:sz="0" w:space="0" w:color="auto"/>
        <w:bottom w:val="none" w:sz="0" w:space="0" w:color="auto"/>
        <w:right w:val="none" w:sz="0" w:space="0" w:color="auto"/>
      </w:divBdr>
    </w:div>
    <w:div w:id="402029531">
      <w:bodyDiv w:val="1"/>
      <w:marLeft w:val="0"/>
      <w:marRight w:val="0"/>
      <w:marTop w:val="0"/>
      <w:marBottom w:val="0"/>
      <w:divBdr>
        <w:top w:val="none" w:sz="0" w:space="0" w:color="auto"/>
        <w:left w:val="none" w:sz="0" w:space="0" w:color="auto"/>
        <w:bottom w:val="none" w:sz="0" w:space="0" w:color="auto"/>
        <w:right w:val="none" w:sz="0" w:space="0" w:color="auto"/>
      </w:divBdr>
    </w:div>
    <w:div w:id="402679808">
      <w:bodyDiv w:val="1"/>
      <w:marLeft w:val="0"/>
      <w:marRight w:val="0"/>
      <w:marTop w:val="0"/>
      <w:marBottom w:val="0"/>
      <w:divBdr>
        <w:top w:val="none" w:sz="0" w:space="0" w:color="auto"/>
        <w:left w:val="none" w:sz="0" w:space="0" w:color="auto"/>
        <w:bottom w:val="none" w:sz="0" w:space="0" w:color="auto"/>
        <w:right w:val="none" w:sz="0" w:space="0" w:color="auto"/>
      </w:divBdr>
    </w:div>
    <w:div w:id="492454507">
      <w:bodyDiv w:val="1"/>
      <w:marLeft w:val="0"/>
      <w:marRight w:val="0"/>
      <w:marTop w:val="0"/>
      <w:marBottom w:val="0"/>
      <w:divBdr>
        <w:top w:val="none" w:sz="0" w:space="0" w:color="auto"/>
        <w:left w:val="none" w:sz="0" w:space="0" w:color="auto"/>
        <w:bottom w:val="none" w:sz="0" w:space="0" w:color="auto"/>
        <w:right w:val="none" w:sz="0" w:space="0" w:color="auto"/>
      </w:divBdr>
    </w:div>
    <w:div w:id="495340329">
      <w:bodyDiv w:val="1"/>
      <w:marLeft w:val="0"/>
      <w:marRight w:val="0"/>
      <w:marTop w:val="0"/>
      <w:marBottom w:val="0"/>
      <w:divBdr>
        <w:top w:val="none" w:sz="0" w:space="0" w:color="auto"/>
        <w:left w:val="none" w:sz="0" w:space="0" w:color="auto"/>
        <w:bottom w:val="none" w:sz="0" w:space="0" w:color="auto"/>
        <w:right w:val="none" w:sz="0" w:space="0" w:color="auto"/>
      </w:divBdr>
    </w:div>
    <w:div w:id="525482568">
      <w:bodyDiv w:val="1"/>
      <w:marLeft w:val="0"/>
      <w:marRight w:val="0"/>
      <w:marTop w:val="0"/>
      <w:marBottom w:val="0"/>
      <w:divBdr>
        <w:top w:val="none" w:sz="0" w:space="0" w:color="auto"/>
        <w:left w:val="none" w:sz="0" w:space="0" w:color="auto"/>
        <w:bottom w:val="none" w:sz="0" w:space="0" w:color="auto"/>
        <w:right w:val="none" w:sz="0" w:space="0" w:color="auto"/>
      </w:divBdr>
    </w:div>
    <w:div w:id="526799149">
      <w:bodyDiv w:val="1"/>
      <w:marLeft w:val="0"/>
      <w:marRight w:val="0"/>
      <w:marTop w:val="0"/>
      <w:marBottom w:val="0"/>
      <w:divBdr>
        <w:top w:val="none" w:sz="0" w:space="0" w:color="auto"/>
        <w:left w:val="none" w:sz="0" w:space="0" w:color="auto"/>
        <w:bottom w:val="none" w:sz="0" w:space="0" w:color="auto"/>
        <w:right w:val="none" w:sz="0" w:space="0" w:color="auto"/>
      </w:divBdr>
    </w:div>
    <w:div w:id="556936763">
      <w:bodyDiv w:val="1"/>
      <w:marLeft w:val="0"/>
      <w:marRight w:val="0"/>
      <w:marTop w:val="0"/>
      <w:marBottom w:val="0"/>
      <w:divBdr>
        <w:top w:val="none" w:sz="0" w:space="0" w:color="auto"/>
        <w:left w:val="none" w:sz="0" w:space="0" w:color="auto"/>
        <w:bottom w:val="none" w:sz="0" w:space="0" w:color="auto"/>
        <w:right w:val="none" w:sz="0" w:space="0" w:color="auto"/>
      </w:divBdr>
    </w:div>
    <w:div w:id="648362994">
      <w:bodyDiv w:val="1"/>
      <w:marLeft w:val="0"/>
      <w:marRight w:val="0"/>
      <w:marTop w:val="0"/>
      <w:marBottom w:val="0"/>
      <w:divBdr>
        <w:top w:val="none" w:sz="0" w:space="0" w:color="auto"/>
        <w:left w:val="none" w:sz="0" w:space="0" w:color="auto"/>
        <w:bottom w:val="none" w:sz="0" w:space="0" w:color="auto"/>
        <w:right w:val="none" w:sz="0" w:space="0" w:color="auto"/>
      </w:divBdr>
    </w:div>
    <w:div w:id="941037019">
      <w:bodyDiv w:val="1"/>
      <w:marLeft w:val="0"/>
      <w:marRight w:val="0"/>
      <w:marTop w:val="0"/>
      <w:marBottom w:val="0"/>
      <w:divBdr>
        <w:top w:val="none" w:sz="0" w:space="0" w:color="auto"/>
        <w:left w:val="none" w:sz="0" w:space="0" w:color="auto"/>
        <w:bottom w:val="none" w:sz="0" w:space="0" w:color="auto"/>
        <w:right w:val="none" w:sz="0" w:space="0" w:color="auto"/>
      </w:divBdr>
    </w:div>
    <w:div w:id="942805872">
      <w:bodyDiv w:val="1"/>
      <w:marLeft w:val="0"/>
      <w:marRight w:val="0"/>
      <w:marTop w:val="0"/>
      <w:marBottom w:val="0"/>
      <w:divBdr>
        <w:top w:val="none" w:sz="0" w:space="0" w:color="auto"/>
        <w:left w:val="none" w:sz="0" w:space="0" w:color="auto"/>
        <w:bottom w:val="none" w:sz="0" w:space="0" w:color="auto"/>
        <w:right w:val="none" w:sz="0" w:space="0" w:color="auto"/>
      </w:divBdr>
    </w:div>
    <w:div w:id="949359768">
      <w:bodyDiv w:val="1"/>
      <w:marLeft w:val="0"/>
      <w:marRight w:val="0"/>
      <w:marTop w:val="0"/>
      <w:marBottom w:val="0"/>
      <w:divBdr>
        <w:top w:val="none" w:sz="0" w:space="0" w:color="auto"/>
        <w:left w:val="none" w:sz="0" w:space="0" w:color="auto"/>
        <w:bottom w:val="none" w:sz="0" w:space="0" w:color="auto"/>
        <w:right w:val="none" w:sz="0" w:space="0" w:color="auto"/>
      </w:divBdr>
    </w:div>
    <w:div w:id="1001003383">
      <w:bodyDiv w:val="1"/>
      <w:marLeft w:val="0"/>
      <w:marRight w:val="0"/>
      <w:marTop w:val="0"/>
      <w:marBottom w:val="0"/>
      <w:divBdr>
        <w:top w:val="none" w:sz="0" w:space="0" w:color="auto"/>
        <w:left w:val="none" w:sz="0" w:space="0" w:color="auto"/>
        <w:bottom w:val="none" w:sz="0" w:space="0" w:color="auto"/>
        <w:right w:val="none" w:sz="0" w:space="0" w:color="auto"/>
      </w:divBdr>
    </w:div>
    <w:div w:id="1124084520">
      <w:bodyDiv w:val="1"/>
      <w:marLeft w:val="0"/>
      <w:marRight w:val="0"/>
      <w:marTop w:val="0"/>
      <w:marBottom w:val="0"/>
      <w:divBdr>
        <w:top w:val="none" w:sz="0" w:space="0" w:color="auto"/>
        <w:left w:val="none" w:sz="0" w:space="0" w:color="auto"/>
        <w:bottom w:val="none" w:sz="0" w:space="0" w:color="auto"/>
        <w:right w:val="none" w:sz="0" w:space="0" w:color="auto"/>
      </w:divBdr>
      <w:divsChild>
        <w:div w:id="950939248">
          <w:marLeft w:val="0"/>
          <w:marRight w:val="0"/>
          <w:marTop w:val="0"/>
          <w:marBottom w:val="0"/>
          <w:divBdr>
            <w:top w:val="single" w:sz="2" w:space="0" w:color="D9D9E3"/>
            <w:left w:val="single" w:sz="2" w:space="0" w:color="D9D9E3"/>
            <w:bottom w:val="single" w:sz="2" w:space="0" w:color="D9D9E3"/>
            <w:right w:val="single" w:sz="2" w:space="0" w:color="D9D9E3"/>
          </w:divBdr>
          <w:divsChild>
            <w:div w:id="617757808">
              <w:marLeft w:val="0"/>
              <w:marRight w:val="0"/>
              <w:marTop w:val="0"/>
              <w:marBottom w:val="0"/>
              <w:divBdr>
                <w:top w:val="single" w:sz="2" w:space="0" w:color="D9D9E3"/>
                <w:left w:val="single" w:sz="2" w:space="0" w:color="D9D9E3"/>
                <w:bottom w:val="single" w:sz="2" w:space="0" w:color="D9D9E3"/>
                <w:right w:val="single" w:sz="2" w:space="0" w:color="D9D9E3"/>
              </w:divBdr>
              <w:divsChild>
                <w:div w:id="15936499">
                  <w:marLeft w:val="0"/>
                  <w:marRight w:val="0"/>
                  <w:marTop w:val="0"/>
                  <w:marBottom w:val="0"/>
                  <w:divBdr>
                    <w:top w:val="single" w:sz="2" w:space="0" w:color="D9D9E3"/>
                    <w:left w:val="single" w:sz="2" w:space="0" w:color="D9D9E3"/>
                    <w:bottom w:val="single" w:sz="2" w:space="0" w:color="D9D9E3"/>
                    <w:right w:val="single" w:sz="2" w:space="0" w:color="D9D9E3"/>
                  </w:divBdr>
                  <w:divsChild>
                    <w:div w:id="785853760">
                      <w:marLeft w:val="0"/>
                      <w:marRight w:val="0"/>
                      <w:marTop w:val="0"/>
                      <w:marBottom w:val="0"/>
                      <w:divBdr>
                        <w:top w:val="single" w:sz="2" w:space="0" w:color="D9D9E3"/>
                        <w:left w:val="single" w:sz="2" w:space="0" w:color="D9D9E3"/>
                        <w:bottom w:val="single" w:sz="2" w:space="0" w:color="D9D9E3"/>
                        <w:right w:val="single" w:sz="2" w:space="0" w:color="D9D9E3"/>
                      </w:divBdr>
                      <w:divsChild>
                        <w:div w:id="2066172330">
                          <w:marLeft w:val="0"/>
                          <w:marRight w:val="0"/>
                          <w:marTop w:val="0"/>
                          <w:marBottom w:val="0"/>
                          <w:divBdr>
                            <w:top w:val="single" w:sz="2" w:space="0" w:color="D9D9E3"/>
                            <w:left w:val="single" w:sz="2" w:space="0" w:color="D9D9E3"/>
                            <w:bottom w:val="single" w:sz="2" w:space="0" w:color="D9D9E3"/>
                            <w:right w:val="single" w:sz="2" w:space="0" w:color="D9D9E3"/>
                          </w:divBdr>
                          <w:divsChild>
                            <w:div w:id="1601835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08860893">
                                  <w:marLeft w:val="0"/>
                                  <w:marRight w:val="0"/>
                                  <w:marTop w:val="0"/>
                                  <w:marBottom w:val="0"/>
                                  <w:divBdr>
                                    <w:top w:val="single" w:sz="2" w:space="0" w:color="D9D9E3"/>
                                    <w:left w:val="single" w:sz="2" w:space="0" w:color="D9D9E3"/>
                                    <w:bottom w:val="single" w:sz="2" w:space="0" w:color="D9D9E3"/>
                                    <w:right w:val="single" w:sz="2" w:space="0" w:color="D9D9E3"/>
                                  </w:divBdr>
                                  <w:divsChild>
                                    <w:div w:id="1952937848">
                                      <w:marLeft w:val="0"/>
                                      <w:marRight w:val="0"/>
                                      <w:marTop w:val="0"/>
                                      <w:marBottom w:val="0"/>
                                      <w:divBdr>
                                        <w:top w:val="single" w:sz="2" w:space="0" w:color="D9D9E3"/>
                                        <w:left w:val="single" w:sz="2" w:space="0" w:color="D9D9E3"/>
                                        <w:bottom w:val="single" w:sz="2" w:space="0" w:color="D9D9E3"/>
                                        <w:right w:val="single" w:sz="2" w:space="0" w:color="D9D9E3"/>
                                      </w:divBdr>
                                      <w:divsChild>
                                        <w:div w:id="1402602349">
                                          <w:marLeft w:val="0"/>
                                          <w:marRight w:val="0"/>
                                          <w:marTop w:val="0"/>
                                          <w:marBottom w:val="0"/>
                                          <w:divBdr>
                                            <w:top w:val="single" w:sz="2" w:space="0" w:color="D9D9E3"/>
                                            <w:left w:val="single" w:sz="2" w:space="0" w:color="D9D9E3"/>
                                            <w:bottom w:val="single" w:sz="2" w:space="0" w:color="D9D9E3"/>
                                            <w:right w:val="single" w:sz="2" w:space="0" w:color="D9D9E3"/>
                                          </w:divBdr>
                                          <w:divsChild>
                                            <w:div w:id="1222521428">
                                              <w:marLeft w:val="0"/>
                                              <w:marRight w:val="0"/>
                                              <w:marTop w:val="0"/>
                                              <w:marBottom w:val="0"/>
                                              <w:divBdr>
                                                <w:top w:val="single" w:sz="2" w:space="0" w:color="D9D9E3"/>
                                                <w:left w:val="single" w:sz="2" w:space="0" w:color="D9D9E3"/>
                                                <w:bottom w:val="single" w:sz="2" w:space="0" w:color="D9D9E3"/>
                                                <w:right w:val="single" w:sz="2" w:space="0" w:color="D9D9E3"/>
                                              </w:divBdr>
                                              <w:divsChild>
                                                <w:div w:id="1123621334">
                                                  <w:marLeft w:val="0"/>
                                                  <w:marRight w:val="0"/>
                                                  <w:marTop w:val="0"/>
                                                  <w:marBottom w:val="0"/>
                                                  <w:divBdr>
                                                    <w:top w:val="single" w:sz="2" w:space="0" w:color="D9D9E3"/>
                                                    <w:left w:val="single" w:sz="2" w:space="0" w:color="D9D9E3"/>
                                                    <w:bottom w:val="single" w:sz="2" w:space="0" w:color="D9D9E3"/>
                                                    <w:right w:val="single" w:sz="2" w:space="0" w:color="D9D9E3"/>
                                                  </w:divBdr>
                                                  <w:divsChild>
                                                    <w:div w:id="929580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0843534">
          <w:marLeft w:val="0"/>
          <w:marRight w:val="0"/>
          <w:marTop w:val="0"/>
          <w:marBottom w:val="0"/>
          <w:divBdr>
            <w:top w:val="none" w:sz="0" w:space="0" w:color="auto"/>
            <w:left w:val="none" w:sz="0" w:space="0" w:color="auto"/>
            <w:bottom w:val="none" w:sz="0" w:space="0" w:color="auto"/>
            <w:right w:val="none" w:sz="0" w:space="0" w:color="auto"/>
          </w:divBdr>
        </w:div>
      </w:divsChild>
    </w:div>
    <w:div w:id="1176728224">
      <w:bodyDiv w:val="1"/>
      <w:marLeft w:val="0"/>
      <w:marRight w:val="0"/>
      <w:marTop w:val="0"/>
      <w:marBottom w:val="0"/>
      <w:divBdr>
        <w:top w:val="none" w:sz="0" w:space="0" w:color="auto"/>
        <w:left w:val="none" w:sz="0" w:space="0" w:color="auto"/>
        <w:bottom w:val="none" w:sz="0" w:space="0" w:color="auto"/>
        <w:right w:val="none" w:sz="0" w:space="0" w:color="auto"/>
      </w:divBdr>
    </w:div>
    <w:div w:id="1211922329">
      <w:bodyDiv w:val="1"/>
      <w:marLeft w:val="0"/>
      <w:marRight w:val="0"/>
      <w:marTop w:val="0"/>
      <w:marBottom w:val="0"/>
      <w:divBdr>
        <w:top w:val="none" w:sz="0" w:space="0" w:color="auto"/>
        <w:left w:val="none" w:sz="0" w:space="0" w:color="auto"/>
        <w:bottom w:val="none" w:sz="0" w:space="0" w:color="auto"/>
        <w:right w:val="none" w:sz="0" w:space="0" w:color="auto"/>
      </w:divBdr>
    </w:div>
    <w:div w:id="1313674664">
      <w:bodyDiv w:val="1"/>
      <w:marLeft w:val="0"/>
      <w:marRight w:val="0"/>
      <w:marTop w:val="0"/>
      <w:marBottom w:val="0"/>
      <w:divBdr>
        <w:top w:val="none" w:sz="0" w:space="0" w:color="auto"/>
        <w:left w:val="none" w:sz="0" w:space="0" w:color="auto"/>
        <w:bottom w:val="none" w:sz="0" w:space="0" w:color="auto"/>
        <w:right w:val="none" w:sz="0" w:space="0" w:color="auto"/>
      </w:divBdr>
    </w:div>
    <w:div w:id="1319841262">
      <w:bodyDiv w:val="1"/>
      <w:marLeft w:val="0"/>
      <w:marRight w:val="0"/>
      <w:marTop w:val="0"/>
      <w:marBottom w:val="0"/>
      <w:divBdr>
        <w:top w:val="none" w:sz="0" w:space="0" w:color="auto"/>
        <w:left w:val="none" w:sz="0" w:space="0" w:color="auto"/>
        <w:bottom w:val="none" w:sz="0" w:space="0" w:color="auto"/>
        <w:right w:val="none" w:sz="0" w:space="0" w:color="auto"/>
      </w:divBdr>
    </w:div>
    <w:div w:id="1337534732">
      <w:bodyDiv w:val="1"/>
      <w:marLeft w:val="0"/>
      <w:marRight w:val="0"/>
      <w:marTop w:val="0"/>
      <w:marBottom w:val="0"/>
      <w:divBdr>
        <w:top w:val="none" w:sz="0" w:space="0" w:color="auto"/>
        <w:left w:val="none" w:sz="0" w:space="0" w:color="auto"/>
        <w:bottom w:val="none" w:sz="0" w:space="0" w:color="auto"/>
        <w:right w:val="none" w:sz="0" w:space="0" w:color="auto"/>
      </w:divBdr>
    </w:div>
    <w:div w:id="1382747988">
      <w:bodyDiv w:val="1"/>
      <w:marLeft w:val="0"/>
      <w:marRight w:val="0"/>
      <w:marTop w:val="0"/>
      <w:marBottom w:val="0"/>
      <w:divBdr>
        <w:top w:val="none" w:sz="0" w:space="0" w:color="auto"/>
        <w:left w:val="none" w:sz="0" w:space="0" w:color="auto"/>
        <w:bottom w:val="none" w:sz="0" w:space="0" w:color="auto"/>
        <w:right w:val="none" w:sz="0" w:space="0" w:color="auto"/>
      </w:divBdr>
    </w:div>
    <w:div w:id="1438211372">
      <w:bodyDiv w:val="1"/>
      <w:marLeft w:val="0"/>
      <w:marRight w:val="0"/>
      <w:marTop w:val="0"/>
      <w:marBottom w:val="0"/>
      <w:divBdr>
        <w:top w:val="none" w:sz="0" w:space="0" w:color="auto"/>
        <w:left w:val="none" w:sz="0" w:space="0" w:color="auto"/>
        <w:bottom w:val="none" w:sz="0" w:space="0" w:color="auto"/>
        <w:right w:val="none" w:sz="0" w:space="0" w:color="auto"/>
      </w:divBdr>
    </w:div>
    <w:div w:id="1517305103">
      <w:bodyDiv w:val="1"/>
      <w:marLeft w:val="0"/>
      <w:marRight w:val="0"/>
      <w:marTop w:val="0"/>
      <w:marBottom w:val="0"/>
      <w:divBdr>
        <w:top w:val="none" w:sz="0" w:space="0" w:color="auto"/>
        <w:left w:val="none" w:sz="0" w:space="0" w:color="auto"/>
        <w:bottom w:val="none" w:sz="0" w:space="0" w:color="auto"/>
        <w:right w:val="none" w:sz="0" w:space="0" w:color="auto"/>
      </w:divBdr>
    </w:div>
    <w:div w:id="1590429849">
      <w:bodyDiv w:val="1"/>
      <w:marLeft w:val="0"/>
      <w:marRight w:val="0"/>
      <w:marTop w:val="0"/>
      <w:marBottom w:val="0"/>
      <w:divBdr>
        <w:top w:val="none" w:sz="0" w:space="0" w:color="auto"/>
        <w:left w:val="none" w:sz="0" w:space="0" w:color="auto"/>
        <w:bottom w:val="none" w:sz="0" w:space="0" w:color="auto"/>
        <w:right w:val="none" w:sz="0" w:space="0" w:color="auto"/>
      </w:divBdr>
    </w:div>
    <w:div w:id="1595556843">
      <w:bodyDiv w:val="1"/>
      <w:marLeft w:val="0"/>
      <w:marRight w:val="0"/>
      <w:marTop w:val="0"/>
      <w:marBottom w:val="0"/>
      <w:divBdr>
        <w:top w:val="none" w:sz="0" w:space="0" w:color="auto"/>
        <w:left w:val="none" w:sz="0" w:space="0" w:color="auto"/>
        <w:bottom w:val="none" w:sz="0" w:space="0" w:color="auto"/>
        <w:right w:val="none" w:sz="0" w:space="0" w:color="auto"/>
      </w:divBdr>
    </w:div>
    <w:div w:id="1607617183">
      <w:bodyDiv w:val="1"/>
      <w:marLeft w:val="0"/>
      <w:marRight w:val="0"/>
      <w:marTop w:val="0"/>
      <w:marBottom w:val="0"/>
      <w:divBdr>
        <w:top w:val="none" w:sz="0" w:space="0" w:color="auto"/>
        <w:left w:val="none" w:sz="0" w:space="0" w:color="auto"/>
        <w:bottom w:val="none" w:sz="0" w:space="0" w:color="auto"/>
        <w:right w:val="none" w:sz="0" w:space="0" w:color="auto"/>
      </w:divBdr>
    </w:div>
    <w:div w:id="1666013366">
      <w:bodyDiv w:val="1"/>
      <w:marLeft w:val="0"/>
      <w:marRight w:val="0"/>
      <w:marTop w:val="0"/>
      <w:marBottom w:val="0"/>
      <w:divBdr>
        <w:top w:val="none" w:sz="0" w:space="0" w:color="auto"/>
        <w:left w:val="none" w:sz="0" w:space="0" w:color="auto"/>
        <w:bottom w:val="none" w:sz="0" w:space="0" w:color="auto"/>
        <w:right w:val="none" w:sz="0" w:space="0" w:color="auto"/>
      </w:divBdr>
    </w:div>
    <w:div w:id="1787850756">
      <w:bodyDiv w:val="1"/>
      <w:marLeft w:val="0"/>
      <w:marRight w:val="0"/>
      <w:marTop w:val="0"/>
      <w:marBottom w:val="0"/>
      <w:divBdr>
        <w:top w:val="none" w:sz="0" w:space="0" w:color="auto"/>
        <w:left w:val="none" w:sz="0" w:space="0" w:color="auto"/>
        <w:bottom w:val="none" w:sz="0" w:space="0" w:color="auto"/>
        <w:right w:val="none" w:sz="0" w:space="0" w:color="auto"/>
      </w:divBdr>
    </w:div>
    <w:div w:id="1798331386">
      <w:bodyDiv w:val="1"/>
      <w:marLeft w:val="0"/>
      <w:marRight w:val="0"/>
      <w:marTop w:val="0"/>
      <w:marBottom w:val="0"/>
      <w:divBdr>
        <w:top w:val="none" w:sz="0" w:space="0" w:color="auto"/>
        <w:left w:val="none" w:sz="0" w:space="0" w:color="auto"/>
        <w:bottom w:val="none" w:sz="0" w:space="0" w:color="auto"/>
        <w:right w:val="none" w:sz="0" w:space="0" w:color="auto"/>
      </w:divBdr>
    </w:div>
    <w:div w:id="1809929641">
      <w:bodyDiv w:val="1"/>
      <w:marLeft w:val="0"/>
      <w:marRight w:val="0"/>
      <w:marTop w:val="0"/>
      <w:marBottom w:val="0"/>
      <w:divBdr>
        <w:top w:val="none" w:sz="0" w:space="0" w:color="auto"/>
        <w:left w:val="none" w:sz="0" w:space="0" w:color="auto"/>
        <w:bottom w:val="none" w:sz="0" w:space="0" w:color="auto"/>
        <w:right w:val="none" w:sz="0" w:space="0" w:color="auto"/>
      </w:divBdr>
    </w:div>
    <w:div w:id="1854566474">
      <w:bodyDiv w:val="1"/>
      <w:marLeft w:val="0"/>
      <w:marRight w:val="0"/>
      <w:marTop w:val="0"/>
      <w:marBottom w:val="0"/>
      <w:divBdr>
        <w:top w:val="none" w:sz="0" w:space="0" w:color="auto"/>
        <w:left w:val="none" w:sz="0" w:space="0" w:color="auto"/>
        <w:bottom w:val="none" w:sz="0" w:space="0" w:color="auto"/>
        <w:right w:val="none" w:sz="0" w:space="0" w:color="auto"/>
      </w:divBdr>
    </w:div>
    <w:div w:id="1854804346">
      <w:bodyDiv w:val="1"/>
      <w:marLeft w:val="0"/>
      <w:marRight w:val="0"/>
      <w:marTop w:val="0"/>
      <w:marBottom w:val="0"/>
      <w:divBdr>
        <w:top w:val="none" w:sz="0" w:space="0" w:color="auto"/>
        <w:left w:val="none" w:sz="0" w:space="0" w:color="auto"/>
        <w:bottom w:val="none" w:sz="0" w:space="0" w:color="auto"/>
        <w:right w:val="none" w:sz="0" w:space="0" w:color="auto"/>
      </w:divBdr>
      <w:divsChild>
        <w:div w:id="375392050">
          <w:marLeft w:val="0"/>
          <w:marRight w:val="0"/>
          <w:marTop w:val="0"/>
          <w:marBottom w:val="0"/>
          <w:divBdr>
            <w:top w:val="single" w:sz="2" w:space="0" w:color="D9D9E3"/>
            <w:left w:val="single" w:sz="2" w:space="0" w:color="D9D9E3"/>
            <w:bottom w:val="single" w:sz="2" w:space="0" w:color="D9D9E3"/>
            <w:right w:val="single" w:sz="2" w:space="0" w:color="D9D9E3"/>
          </w:divBdr>
          <w:divsChild>
            <w:div w:id="1289748497">
              <w:marLeft w:val="0"/>
              <w:marRight w:val="0"/>
              <w:marTop w:val="0"/>
              <w:marBottom w:val="0"/>
              <w:divBdr>
                <w:top w:val="single" w:sz="2" w:space="0" w:color="D9D9E3"/>
                <w:left w:val="single" w:sz="2" w:space="0" w:color="D9D9E3"/>
                <w:bottom w:val="single" w:sz="2" w:space="0" w:color="D9D9E3"/>
                <w:right w:val="single" w:sz="2" w:space="0" w:color="D9D9E3"/>
              </w:divBdr>
              <w:divsChild>
                <w:div w:id="1309242041">
                  <w:marLeft w:val="0"/>
                  <w:marRight w:val="0"/>
                  <w:marTop w:val="0"/>
                  <w:marBottom w:val="0"/>
                  <w:divBdr>
                    <w:top w:val="single" w:sz="2" w:space="0" w:color="D9D9E3"/>
                    <w:left w:val="single" w:sz="2" w:space="0" w:color="D9D9E3"/>
                    <w:bottom w:val="single" w:sz="2" w:space="0" w:color="D9D9E3"/>
                    <w:right w:val="single" w:sz="2" w:space="0" w:color="D9D9E3"/>
                  </w:divBdr>
                  <w:divsChild>
                    <w:div w:id="311951792">
                      <w:marLeft w:val="0"/>
                      <w:marRight w:val="0"/>
                      <w:marTop w:val="0"/>
                      <w:marBottom w:val="0"/>
                      <w:divBdr>
                        <w:top w:val="single" w:sz="2" w:space="0" w:color="D9D9E3"/>
                        <w:left w:val="single" w:sz="2" w:space="0" w:color="D9D9E3"/>
                        <w:bottom w:val="single" w:sz="2" w:space="0" w:color="D9D9E3"/>
                        <w:right w:val="single" w:sz="2" w:space="0" w:color="D9D9E3"/>
                      </w:divBdr>
                      <w:divsChild>
                        <w:div w:id="599606023">
                          <w:marLeft w:val="0"/>
                          <w:marRight w:val="0"/>
                          <w:marTop w:val="0"/>
                          <w:marBottom w:val="0"/>
                          <w:divBdr>
                            <w:top w:val="single" w:sz="2" w:space="0" w:color="D9D9E3"/>
                            <w:left w:val="single" w:sz="2" w:space="0" w:color="D9D9E3"/>
                            <w:bottom w:val="single" w:sz="2" w:space="0" w:color="D9D9E3"/>
                            <w:right w:val="single" w:sz="2" w:space="0" w:color="D9D9E3"/>
                          </w:divBdr>
                          <w:divsChild>
                            <w:div w:id="1190527124">
                              <w:marLeft w:val="0"/>
                              <w:marRight w:val="0"/>
                              <w:marTop w:val="100"/>
                              <w:marBottom w:val="100"/>
                              <w:divBdr>
                                <w:top w:val="single" w:sz="2" w:space="0" w:color="D9D9E3"/>
                                <w:left w:val="single" w:sz="2" w:space="0" w:color="D9D9E3"/>
                                <w:bottom w:val="single" w:sz="2" w:space="0" w:color="D9D9E3"/>
                                <w:right w:val="single" w:sz="2" w:space="0" w:color="D9D9E3"/>
                              </w:divBdr>
                              <w:divsChild>
                                <w:div w:id="688334275">
                                  <w:marLeft w:val="0"/>
                                  <w:marRight w:val="0"/>
                                  <w:marTop w:val="0"/>
                                  <w:marBottom w:val="0"/>
                                  <w:divBdr>
                                    <w:top w:val="single" w:sz="2" w:space="0" w:color="D9D9E3"/>
                                    <w:left w:val="single" w:sz="2" w:space="0" w:color="D9D9E3"/>
                                    <w:bottom w:val="single" w:sz="2" w:space="0" w:color="D9D9E3"/>
                                    <w:right w:val="single" w:sz="2" w:space="0" w:color="D9D9E3"/>
                                  </w:divBdr>
                                  <w:divsChild>
                                    <w:div w:id="1220635033">
                                      <w:marLeft w:val="0"/>
                                      <w:marRight w:val="0"/>
                                      <w:marTop w:val="0"/>
                                      <w:marBottom w:val="0"/>
                                      <w:divBdr>
                                        <w:top w:val="single" w:sz="2" w:space="0" w:color="D9D9E3"/>
                                        <w:left w:val="single" w:sz="2" w:space="0" w:color="D9D9E3"/>
                                        <w:bottom w:val="single" w:sz="2" w:space="0" w:color="D9D9E3"/>
                                        <w:right w:val="single" w:sz="2" w:space="0" w:color="D9D9E3"/>
                                      </w:divBdr>
                                      <w:divsChild>
                                        <w:div w:id="859272802">
                                          <w:marLeft w:val="0"/>
                                          <w:marRight w:val="0"/>
                                          <w:marTop w:val="0"/>
                                          <w:marBottom w:val="0"/>
                                          <w:divBdr>
                                            <w:top w:val="single" w:sz="2" w:space="0" w:color="D9D9E3"/>
                                            <w:left w:val="single" w:sz="2" w:space="0" w:color="D9D9E3"/>
                                            <w:bottom w:val="single" w:sz="2" w:space="0" w:color="D9D9E3"/>
                                            <w:right w:val="single" w:sz="2" w:space="0" w:color="D9D9E3"/>
                                          </w:divBdr>
                                          <w:divsChild>
                                            <w:div w:id="1567642017">
                                              <w:marLeft w:val="0"/>
                                              <w:marRight w:val="0"/>
                                              <w:marTop w:val="0"/>
                                              <w:marBottom w:val="0"/>
                                              <w:divBdr>
                                                <w:top w:val="single" w:sz="2" w:space="0" w:color="D9D9E3"/>
                                                <w:left w:val="single" w:sz="2" w:space="0" w:color="D9D9E3"/>
                                                <w:bottom w:val="single" w:sz="2" w:space="0" w:color="D9D9E3"/>
                                                <w:right w:val="single" w:sz="2" w:space="0" w:color="D9D9E3"/>
                                              </w:divBdr>
                                              <w:divsChild>
                                                <w:div w:id="802969595">
                                                  <w:marLeft w:val="0"/>
                                                  <w:marRight w:val="0"/>
                                                  <w:marTop w:val="0"/>
                                                  <w:marBottom w:val="0"/>
                                                  <w:divBdr>
                                                    <w:top w:val="single" w:sz="2" w:space="0" w:color="D9D9E3"/>
                                                    <w:left w:val="single" w:sz="2" w:space="0" w:color="D9D9E3"/>
                                                    <w:bottom w:val="single" w:sz="2" w:space="0" w:color="D9D9E3"/>
                                                    <w:right w:val="single" w:sz="2" w:space="0" w:color="D9D9E3"/>
                                                  </w:divBdr>
                                                  <w:divsChild>
                                                    <w:div w:id="870849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53647774">
          <w:marLeft w:val="0"/>
          <w:marRight w:val="0"/>
          <w:marTop w:val="0"/>
          <w:marBottom w:val="0"/>
          <w:divBdr>
            <w:top w:val="none" w:sz="0" w:space="0" w:color="auto"/>
            <w:left w:val="none" w:sz="0" w:space="0" w:color="auto"/>
            <w:bottom w:val="none" w:sz="0" w:space="0" w:color="auto"/>
            <w:right w:val="none" w:sz="0" w:space="0" w:color="auto"/>
          </w:divBdr>
        </w:div>
      </w:divsChild>
    </w:div>
    <w:div w:id="1869293062">
      <w:bodyDiv w:val="1"/>
      <w:marLeft w:val="0"/>
      <w:marRight w:val="0"/>
      <w:marTop w:val="0"/>
      <w:marBottom w:val="0"/>
      <w:divBdr>
        <w:top w:val="none" w:sz="0" w:space="0" w:color="auto"/>
        <w:left w:val="none" w:sz="0" w:space="0" w:color="auto"/>
        <w:bottom w:val="none" w:sz="0" w:space="0" w:color="auto"/>
        <w:right w:val="none" w:sz="0" w:space="0" w:color="auto"/>
      </w:divBdr>
    </w:div>
    <w:div w:id="1981501007">
      <w:bodyDiv w:val="1"/>
      <w:marLeft w:val="0"/>
      <w:marRight w:val="0"/>
      <w:marTop w:val="0"/>
      <w:marBottom w:val="0"/>
      <w:divBdr>
        <w:top w:val="none" w:sz="0" w:space="0" w:color="auto"/>
        <w:left w:val="none" w:sz="0" w:space="0" w:color="auto"/>
        <w:bottom w:val="none" w:sz="0" w:space="0" w:color="auto"/>
        <w:right w:val="none" w:sz="0" w:space="0" w:color="auto"/>
      </w:divBdr>
    </w:div>
    <w:div w:id="1983534190">
      <w:bodyDiv w:val="1"/>
      <w:marLeft w:val="0"/>
      <w:marRight w:val="0"/>
      <w:marTop w:val="0"/>
      <w:marBottom w:val="0"/>
      <w:divBdr>
        <w:top w:val="none" w:sz="0" w:space="0" w:color="auto"/>
        <w:left w:val="none" w:sz="0" w:space="0" w:color="auto"/>
        <w:bottom w:val="none" w:sz="0" w:space="0" w:color="auto"/>
        <w:right w:val="none" w:sz="0" w:space="0" w:color="auto"/>
      </w:divBdr>
    </w:div>
    <w:div w:id="2023622105">
      <w:bodyDiv w:val="1"/>
      <w:marLeft w:val="0"/>
      <w:marRight w:val="0"/>
      <w:marTop w:val="0"/>
      <w:marBottom w:val="0"/>
      <w:divBdr>
        <w:top w:val="none" w:sz="0" w:space="0" w:color="auto"/>
        <w:left w:val="none" w:sz="0" w:space="0" w:color="auto"/>
        <w:bottom w:val="none" w:sz="0" w:space="0" w:color="auto"/>
        <w:right w:val="none" w:sz="0" w:space="0" w:color="auto"/>
      </w:divBdr>
    </w:div>
    <w:div w:id="2075277492">
      <w:bodyDiv w:val="1"/>
      <w:marLeft w:val="0"/>
      <w:marRight w:val="0"/>
      <w:marTop w:val="0"/>
      <w:marBottom w:val="0"/>
      <w:divBdr>
        <w:top w:val="none" w:sz="0" w:space="0" w:color="auto"/>
        <w:left w:val="none" w:sz="0" w:space="0" w:color="auto"/>
        <w:bottom w:val="none" w:sz="0" w:space="0" w:color="auto"/>
        <w:right w:val="none" w:sz="0" w:space="0" w:color="auto"/>
      </w:divBdr>
    </w:div>
    <w:div w:id="2080594447">
      <w:bodyDiv w:val="1"/>
      <w:marLeft w:val="0"/>
      <w:marRight w:val="0"/>
      <w:marTop w:val="0"/>
      <w:marBottom w:val="0"/>
      <w:divBdr>
        <w:top w:val="none" w:sz="0" w:space="0" w:color="auto"/>
        <w:left w:val="none" w:sz="0" w:space="0" w:color="auto"/>
        <w:bottom w:val="none" w:sz="0" w:space="0" w:color="auto"/>
        <w:right w:val="none" w:sz="0" w:space="0" w:color="auto"/>
      </w:divBdr>
    </w:div>
    <w:div w:id="208190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pa.org/ethics/co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F6EFC-9126-4647-81F2-E44063B18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18</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Tamas</dc:creator>
  <cp:keywords/>
  <dc:description/>
  <cp:lastModifiedBy>Larisa Tamas</cp:lastModifiedBy>
  <cp:revision>12</cp:revision>
  <dcterms:created xsi:type="dcterms:W3CDTF">2023-12-15T18:37:00Z</dcterms:created>
  <dcterms:modified xsi:type="dcterms:W3CDTF">2023-12-17T18:34:00Z</dcterms:modified>
</cp:coreProperties>
</file>