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26B57" w14:textId="141E85CC" w:rsidR="00F32582" w:rsidRDefault="00F32582" w:rsidP="00D66130">
      <w:pPr>
        <w:jc w:val="both"/>
        <w:rPr>
          <w:b/>
          <w:bCs/>
        </w:rPr>
      </w:pPr>
    </w:p>
    <w:p w14:paraId="71FF9C0D" w14:textId="7612A0B8" w:rsidR="005A11D1" w:rsidRDefault="005A11D1" w:rsidP="00D66130">
      <w:pPr>
        <w:jc w:val="both"/>
        <w:rPr>
          <w:b/>
          <w:bCs/>
        </w:rPr>
      </w:pPr>
    </w:p>
    <w:p w14:paraId="43ACB8BE" w14:textId="54381B47" w:rsidR="005A11D1" w:rsidRDefault="005A11D1" w:rsidP="00D66130">
      <w:pPr>
        <w:jc w:val="both"/>
        <w:rPr>
          <w:b/>
          <w:bCs/>
        </w:rPr>
      </w:pPr>
    </w:p>
    <w:p w14:paraId="077B4CDC" w14:textId="20405423" w:rsidR="005A11D1" w:rsidRDefault="005A11D1" w:rsidP="00D66130">
      <w:pPr>
        <w:jc w:val="both"/>
        <w:rPr>
          <w:b/>
          <w:bCs/>
        </w:rPr>
      </w:pPr>
    </w:p>
    <w:p w14:paraId="5EE88FBD" w14:textId="0540B61D" w:rsidR="005A11D1" w:rsidRDefault="005A11D1" w:rsidP="00D66130">
      <w:pPr>
        <w:jc w:val="both"/>
        <w:rPr>
          <w:b/>
          <w:bCs/>
        </w:rPr>
      </w:pPr>
    </w:p>
    <w:p w14:paraId="1E9734A7" w14:textId="29CBB466" w:rsidR="005A11D1" w:rsidRDefault="005A11D1" w:rsidP="00D66130">
      <w:pPr>
        <w:jc w:val="both"/>
        <w:rPr>
          <w:b/>
          <w:bCs/>
        </w:rPr>
      </w:pPr>
    </w:p>
    <w:p w14:paraId="06D47CB5" w14:textId="20C0E274" w:rsidR="005A11D1" w:rsidRDefault="005A11D1" w:rsidP="00D66130">
      <w:pPr>
        <w:jc w:val="both"/>
        <w:rPr>
          <w:b/>
          <w:bCs/>
        </w:rPr>
      </w:pPr>
    </w:p>
    <w:p w14:paraId="22BC468C" w14:textId="2BEB2A80" w:rsidR="005A11D1" w:rsidRDefault="005A11D1" w:rsidP="00D66130">
      <w:pPr>
        <w:jc w:val="both"/>
        <w:rPr>
          <w:b/>
          <w:bCs/>
        </w:rPr>
      </w:pPr>
    </w:p>
    <w:p w14:paraId="77CA2878" w14:textId="77777777" w:rsidR="005A11D1" w:rsidRDefault="005A11D1" w:rsidP="00D66130">
      <w:pPr>
        <w:jc w:val="both"/>
        <w:rPr>
          <w:b/>
          <w:bCs/>
        </w:rPr>
      </w:pPr>
    </w:p>
    <w:p w14:paraId="6504101A" w14:textId="77777777" w:rsidR="005A11D1" w:rsidRDefault="005A11D1" w:rsidP="00D66130">
      <w:pPr>
        <w:jc w:val="both"/>
        <w:rPr>
          <w:b/>
          <w:bCs/>
          <w:sz w:val="40"/>
          <w:szCs w:val="40"/>
        </w:rPr>
      </w:pPr>
      <w:r w:rsidRPr="005A11D1">
        <w:rPr>
          <w:b/>
          <w:bCs/>
          <w:sz w:val="40"/>
          <w:szCs w:val="40"/>
        </w:rPr>
        <w:t>ECAD 7003 Component 2</w:t>
      </w:r>
      <w:r>
        <w:rPr>
          <w:b/>
          <w:bCs/>
        </w:rPr>
        <w:t xml:space="preserve">                           </w:t>
      </w:r>
      <w:r w:rsidRPr="005A11D1">
        <w:rPr>
          <w:b/>
          <w:bCs/>
          <w:sz w:val="40"/>
          <w:szCs w:val="40"/>
        </w:rPr>
        <w:t>Kellie Morgan-Rowe</w:t>
      </w:r>
    </w:p>
    <w:p w14:paraId="255B1BB6" w14:textId="5CA07E6A" w:rsidR="00F32582" w:rsidRDefault="005A11D1" w:rsidP="00D66130">
      <w:pPr>
        <w:jc w:val="both"/>
        <w:rPr>
          <w:b/>
          <w:bCs/>
        </w:rPr>
      </w:pPr>
      <w:r>
        <w:rPr>
          <w:b/>
          <w:bCs/>
          <w:sz w:val="40"/>
          <w:szCs w:val="40"/>
        </w:rPr>
        <w:t xml:space="preserve">                                                  </w:t>
      </w:r>
      <w:r w:rsidRPr="005A11D1">
        <w:rPr>
          <w:b/>
          <w:bCs/>
          <w:sz w:val="40"/>
          <w:szCs w:val="40"/>
        </w:rPr>
        <w:t xml:space="preserve"> </w:t>
      </w:r>
      <w:r>
        <w:rPr>
          <w:b/>
          <w:bCs/>
          <w:sz w:val="40"/>
          <w:szCs w:val="40"/>
        </w:rPr>
        <w:t xml:space="preserve">           </w:t>
      </w:r>
      <w:r w:rsidRPr="005A11D1">
        <w:rPr>
          <w:b/>
          <w:bCs/>
          <w:sz w:val="40"/>
          <w:szCs w:val="40"/>
        </w:rPr>
        <w:t>2105952</w:t>
      </w:r>
    </w:p>
    <w:p w14:paraId="6ED7FCBF" w14:textId="6F081795" w:rsidR="005A11D1" w:rsidRDefault="005A11D1" w:rsidP="00D66130">
      <w:pPr>
        <w:jc w:val="both"/>
        <w:rPr>
          <w:b/>
          <w:bCs/>
        </w:rPr>
      </w:pPr>
    </w:p>
    <w:p w14:paraId="247D940F" w14:textId="251B7804" w:rsidR="005A11D1" w:rsidRDefault="005A11D1" w:rsidP="00D66130">
      <w:pPr>
        <w:jc w:val="both"/>
        <w:rPr>
          <w:b/>
          <w:bCs/>
        </w:rPr>
      </w:pPr>
    </w:p>
    <w:p w14:paraId="29D809CC" w14:textId="5FFC9081" w:rsidR="005A11D1" w:rsidRDefault="005A11D1" w:rsidP="00D66130">
      <w:pPr>
        <w:jc w:val="both"/>
        <w:rPr>
          <w:b/>
          <w:bCs/>
        </w:rPr>
      </w:pPr>
    </w:p>
    <w:p w14:paraId="774083F2" w14:textId="0112C804" w:rsidR="005A11D1" w:rsidRDefault="005A11D1" w:rsidP="00D66130">
      <w:pPr>
        <w:jc w:val="both"/>
        <w:rPr>
          <w:b/>
          <w:bCs/>
        </w:rPr>
      </w:pPr>
    </w:p>
    <w:p w14:paraId="488FE08C" w14:textId="77777777" w:rsidR="005A11D1" w:rsidRDefault="005A11D1" w:rsidP="00D66130">
      <w:pPr>
        <w:jc w:val="both"/>
        <w:rPr>
          <w:b/>
          <w:bCs/>
        </w:rPr>
      </w:pPr>
    </w:p>
    <w:p w14:paraId="74444747" w14:textId="7A6F7058" w:rsidR="005A11D1" w:rsidRPr="005A11D1" w:rsidRDefault="005A11D1" w:rsidP="00D66130">
      <w:pPr>
        <w:jc w:val="both"/>
        <w:rPr>
          <w:b/>
          <w:bCs/>
          <w:sz w:val="44"/>
          <w:szCs w:val="44"/>
        </w:rPr>
      </w:pPr>
    </w:p>
    <w:p w14:paraId="2035C799" w14:textId="71820C36" w:rsidR="005A11D1" w:rsidRPr="005A11D1" w:rsidRDefault="005A11D1" w:rsidP="00D66130">
      <w:pPr>
        <w:jc w:val="both"/>
        <w:rPr>
          <w:b/>
          <w:bCs/>
          <w:sz w:val="44"/>
          <w:szCs w:val="44"/>
        </w:rPr>
      </w:pPr>
      <w:r w:rsidRPr="005A11D1">
        <w:rPr>
          <w:b/>
          <w:bCs/>
          <w:sz w:val="44"/>
          <w:szCs w:val="44"/>
        </w:rPr>
        <w:t>How a school develops one aspect of its SDP: a report that critically reflects on the actions, impact and evidence base.</w:t>
      </w:r>
    </w:p>
    <w:p w14:paraId="2982A26E" w14:textId="0959DBA7" w:rsidR="00F32582" w:rsidRDefault="00F32582" w:rsidP="00D66130">
      <w:pPr>
        <w:jc w:val="both"/>
        <w:rPr>
          <w:b/>
          <w:bCs/>
        </w:rPr>
      </w:pPr>
    </w:p>
    <w:p w14:paraId="574C5402" w14:textId="263FAF5D" w:rsidR="005A11D1" w:rsidRDefault="005A11D1" w:rsidP="00D66130">
      <w:pPr>
        <w:jc w:val="both"/>
        <w:rPr>
          <w:b/>
          <w:bCs/>
        </w:rPr>
      </w:pPr>
    </w:p>
    <w:p w14:paraId="74374611" w14:textId="77777777" w:rsidR="005A11D1" w:rsidRDefault="005A11D1" w:rsidP="00D66130">
      <w:pPr>
        <w:jc w:val="both"/>
        <w:rPr>
          <w:b/>
          <w:bCs/>
        </w:rPr>
      </w:pPr>
    </w:p>
    <w:p w14:paraId="31753882" w14:textId="77777777" w:rsidR="00F32582" w:rsidRDefault="00F32582" w:rsidP="00D66130">
      <w:pPr>
        <w:jc w:val="both"/>
        <w:rPr>
          <w:b/>
          <w:bCs/>
        </w:rPr>
      </w:pPr>
    </w:p>
    <w:p w14:paraId="65BF8588" w14:textId="77777777" w:rsidR="00F32582" w:rsidRDefault="00F32582" w:rsidP="00D66130">
      <w:pPr>
        <w:jc w:val="both"/>
        <w:rPr>
          <w:b/>
          <w:bCs/>
        </w:rPr>
      </w:pPr>
    </w:p>
    <w:p w14:paraId="6CE7AB9A" w14:textId="77777777" w:rsidR="00F32582" w:rsidRDefault="00F32582" w:rsidP="00D66130">
      <w:pPr>
        <w:jc w:val="both"/>
        <w:rPr>
          <w:b/>
          <w:bCs/>
        </w:rPr>
      </w:pPr>
    </w:p>
    <w:p w14:paraId="705BA0CB" w14:textId="1ADF3B60" w:rsidR="00F32582" w:rsidRDefault="00F32582" w:rsidP="00D66130">
      <w:pPr>
        <w:jc w:val="both"/>
        <w:rPr>
          <w:b/>
          <w:bCs/>
        </w:rPr>
      </w:pPr>
    </w:p>
    <w:p w14:paraId="00F59311" w14:textId="6817A7B3" w:rsidR="005A11D1" w:rsidRDefault="005A11D1" w:rsidP="00D66130">
      <w:pPr>
        <w:jc w:val="both"/>
        <w:rPr>
          <w:b/>
          <w:bCs/>
        </w:rPr>
      </w:pPr>
    </w:p>
    <w:p w14:paraId="6E896487" w14:textId="27E286EE" w:rsidR="005A11D1" w:rsidRDefault="005A11D1" w:rsidP="00D66130">
      <w:pPr>
        <w:jc w:val="both"/>
        <w:rPr>
          <w:b/>
          <w:bCs/>
        </w:rPr>
      </w:pPr>
    </w:p>
    <w:p w14:paraId="385F23EA" w14:textId="34F19E7A" w:rsidR="005A11D1" w:rsidRDefault="005A11D1" w:rsidP="00D66130">
      <w:pPr>
        <w:jc w:val="both"/>
        <w:rPr>
          <w:b/>
          <w:bCs/>
        </w:rPr>
      </w:pPr>
    </w:p>
    <w:p w14:paraId="34597953" w14:textId="6790382C" w:rsidR="005A11D1" w:rsidRDefault="005A11D1" w:rsidP="00D66130">
      <w:pPr>
        <w:jc w:val="both"/>
        <w:rPr>
          <w:b/>
          <w:bCs/>
        </w:rPr>
      </w:pPr>
    </w:p>
    <w:p w14:paraId="22C7D3B7" w14:textId="6711E440" w:rsidR="005A11D1" w:rsidRDefault="005A11D1" w:rsidP="00D66130">
      <w:pPr>
        <w:jc w:val="both"/>
        <w:rPr>
          <w:b/>
          <w:bCs/>
        </w:rPr>
      </w:pPr>
    </w:p>
    <w:p w14:paraId="346E641C" w14:textId="0A035F7D" w:rsidR="005A11D1" w:rsidRDefault="005A11D1" w:rsidP="00D66130">
      <w:pPr>
        <w:jc w:val="both"/>
        <w:rPr>
          <w:b/>
          <w:bCs/>
        </w:rPr>
      </w:pPr>
    </w:p>
    <w:p w14:paraId="3E7305AB" w14:textId="5DAD40FE" w:rsidR="005A11D1" w:rsidRDefault="005A11D1" w:rsidP="00D66130">
      <w:pPr>
        <w:jc w:val="both"/>
        <w:rPr>
          <w:b/>
          <w:bCs/>
        </w:rPr>
      </w:pPr>
    </w:p>
    <w:p w14:paraId="5AA3423D" w14:textId="44310290" w:rsidR="005A11D1" w:rsidRDefault="005A11D1" w:rsidP="00D66130">
      <w:pPr>
        <w:jc w:val="both"/>
        <w:rPr>
          <w:b/>
          <w:bCs/>
        </w:rPr>
      </w:pPr>
    </w:p>
    <w:p w14:paraId="273C3770" w14:textId="4C279775" w:rsidR="005A11D1" w:rsidRDefault="005A11D1" w:rsidP="00D66130">
      <w:pPr>
        <w:jc w:val="both"/>
        <w:rPr>
          <w:b/>
          <w:bCs/>
        </w:rPr>
      </w:pPr>
    </w:p>
    <w:p w14:paraId="25EA4031" w14:textId="26AD65BA" w:rsidR="005A11D1" w:rsidRDefault="005A11D1" w:rsidP="00D66130">
      <w:pPr>
        <w:jc w:val="both"/>
        <w:rPr>
          <w:b/>
          <w:bCs/>
        </w:rPr>
      </w:pPr>
    </w:p>
    <w:p w14:paraId="652466D0" w14:textId="40891606" w:rsidR="005A11D1" w:rsidRDefault="005A11D1" w:rsidP="00D66130">
      <w:pPr>
        <w:jc w:val="both"/>
        <w:rPr>
          <w:b/>
          <w:bCs/>
        </w:rPr>
      </w:pPr>
    </w:p>
    <w:p w14:paraId="661EC390" w14:textId="45414DEB" w:rsidR="005A11D1" w:rsidRDefault="005A11D1" w:rsidP="00D66130">
      <w:pPr>
        <w:jc w:val="both"/>
        <w:rPr>
          <w:b/>
          <w:bCs/>
        </w:rPr>
      </w:pPr>
    </w:p>
    <w:p w14:paraId="75570BB5" w14:textId="276908B4" w:rsidR="005A11D1" w:rsidRDefault="005A11D1" w:rsidP="00D66130">
      <w:pPr>
        <w:jc w:val="both"/>
        <w:rPr>
          <w:b/>
          <w:bCs/>
        </w:rPr>
      </w:pPr>
    </w:p>
    <w:p w14:paraId="037FB53D" w14:textId="5558A273" w:rsidR="005A11D1" w:rsidRDefault="005A11D1" w:rsidP="00D66130">
      <w:pPr>
        <w:jc w:val="both"/>
        <w:rPr>
          <w:b/>
          <w:bCs/>
        </w:rPr>
      </w:pPr>
    </w:p>
    <w:p w14:paraId="445D05F2" w14:textId="3FB9EB88" w:rsidR="005A11D1" w:rsidRDefault="005A11D1" w:rsidP="00D66130">
      <w:pPr>
        <w:jc w:val="both"/>
        <w:rPr>
          <w:b/>
          <w:bCs/>
        </w:rPr>
      </w:pPr>
    </w:p>
    <w:p w14:paraId="5A8D9958" w14:textId="77777777" w:rsidR="005A11D1" w:rsidRDefault="005A11D1" w:rsidP="00D66130">
      <w:pPr>
        <w:jc w:val="both"/>
        <w:rPr>
          <w:b/>
          <w:bCs/>
        </w:rPr>
      </w:pPr>
    </w:p>
    <w:p w14:paraId="26E17282" w14:textId="77777777" w:rsidR="00F32582" w:rsidRDefault="00F32582" w:rsidP="00D66130">
      <w:pPr>
        <w:jc w:val="both"/>
        <w:rPr>
          <w:b/>
          <w:bCs/>
        </w:rPr>
      </w:pPr>
    </w:p>
    <w:p w14:paraId="476AEE6D" w14:textId="77777777" w:rsidR="00F32582" w:rsidRDefault="00F32582" w:rsidP="00D66130">
      <w:pPr>
        <w:jc w:val="both"/>
        <w:rPr>
          <w:b/>
          <w:bCs/>
        </w:rPr>
      </w:pPr>
    </w:p>
    <w:p w14:paraId="61E659A4" w14:textId="77777777" w:rsidR="00F32582" w:rsidRDefault="00F32582" w:rsidP="00D66130">
      <w:pPr>
        <w:jc w:val="both"/>
        <w:rPr>
          <w:b/>
          <w:bCs/>
        </w:rPr>
      </w:pPr>
    </w:p>
    <w:p w14:paraId="5C06C270" w14:textId="77777777" w:rsidR="00F32582" w:rsidRDefault="00F32582" w:rsidP="00D66130">
      <w:pPr>
        <w:jc w:val="both"/>
        <w:rPr>
          <w:b/>
          <w:bCs/>
        </w:rPr>
      </w:pPr>
    </w:p>
    <w:p w14:paraId="33F820A4" w14:textId="5D09CCE8" w:rsidR="00A77B0D" w:rsidRDefault="00AA037B" w:rsidP="00D66130">
      <w:pPr>
        <w:jc w:val="both"/>
        <w:rPr>
          <w:b/>
          <w:bCs/>
        </w:rPr>
      </w:pPr>
      <w:r w:rsidRPr="00AA037B">
        <w:rPr>
          <w:b/>
          <w:bCs/>
        </w:rPr>
        <w:t>Introduction</w:t>
      </w:r>
    </w:p>
    <w:p w14:paraId="72A516B2" w14:textId="4264A04D" w:rsidR="00AA037B" w:rsidRDefault="00AA037B" w:rsidP="00D66130">
      <w:pPr>
        <w:jc w:val="both"/>
        <w:rPr>
          <w:b/>
          <w:bCs/>
        </w:rPr>
      </w:pPr>
    </w:p>
    <w:p w14:paraId="5677F39D" w14:textId="5A5E2AC7" w:rsidR="00FE0F06" w:rsidRDefault="00AA037B" w:rsidP="00D66130">
      <w:pPr>
        <w:jc w:val="both"/>
      </w:pPr>
      <w:r>
        <w:t>The aim of this assignment is to</w:t>
      </w:r>
      <w:r w:rsidR="00E36BA7">
        <w:t xml:space="preserve"> research how a school develops one aspect of its School Development Plan (SDP) and to produce a report that critically reflects on the actions, impact, and evidence base. The school I am focussing on will be identified as school X </w:t>
      </w:r>
      <w:r w:rsidR="000725D4">
        <w:t>to</w:t>
      </w:r>
      <w:r w:rsidR="00E36BA7">
        <w:t xml:space="preserve"> comply with the BERA regulations of anonymisation (BERA 2018). The target of school X's SDP that I will be focussing on will be target 3 identified: To continue to develop teaching and learning and reducing the impact of poverty on educational attainment through the implementation of the Curriculum for Wales with a key focus on Welsh, Science and Technology</w:t>
      </w:r>
      <w:r w:rsidR="00080790">
        <w:t>,</w:t>
      </w:r>
      <w:r w:rsidR="00E36BA7">
        <w:t xml:space="preserve"> and Outdoor Learning.</w:t>
      </w:r>
      <w:r w:rsidR="00FE0F06">
        <w:t xml:space="preserve"> </w:t>
      </w:r>
      <w:r w:rsidR="00561007">
        <w:t>I will narrow down this focus to specifically look at the target 3</w:t>
      </w:r>
      <w:r w:rsidR="003A4762">
        <w:t>c</w:t>
      </w:r>
      <w:r w:rsidR="00561007">
        <w:t>-to improve</w:t>
      </w:r>
      <w:r w:rsidR="003A4762">
        <w:t xml:space="preserve"> outdoor learning provision across the school.</w:t>
      </w:r>
      <w:r w:rsidR="00561007">
        <w:t xml:space="preserve"> </w:t>
      </w:r>
      <w:r w:rsidR="00FE0F06">
        <w:t xml:space="preserve">School X is an English medium primary school of 409 pupils. It is a happy, inclusive school in a deprived area of Bridgend County Borough. The school has a higher-than-average percentage of children eligible for free school meals, but a lower-than-average percentage of pupils identified as having an additional learning need (ALN). 4.8 percent of pupils have English as an additional language.  A recent ESTYN inspection in 2022 reported the behaviour of the </w:t>
      </w:r>
      <w:r w:rsidR="007F102D">
        <w:t>children</w:t>
      </w:r>
      <w:r w:rsidR="00FE0F06">
        <w:t xml:space="preserve"> both in and around the school as exemplary (Estyn 2022).</w:t>
      </w:r>
    </w:p>
    <w:p w14:paraId="29668AB5" w14:textId="53EDDD47" w:rsidR="00AA037B" w:rsidRDefault="00AA037B" w:rsidP="00D66130">
      <w:pPr>
        <w:jc w:val="both"/>
      </w:pPr>
    </w:p>
    <w:p w14:paraId="674ED6BD" w14:textId="0C86FAD5" w:rsidR="000725D4" w:rsidRDefault="000725D4" w:rsidP="00D66130">
      <w:pPr>
        <w:jc w:val="both"/>
        <w:rPr>
          <w:b/>
          <w:bCs/>
        </w:rPr>
      </w:pPr>
      <w:r>
        <w:rPr>
          <w:b/>
          <w:bCs/>
        </w:rPr>
        <w:t xml:space="preserve">Literature Review </w:t>
      </w:r>
    </w:p>
    <w:p w14:paraId="315186F6" w14:textId="1FB34D15" w:rsidR="000725D4" w:rsidRDefault="000725D4" w:rsidP="00D66130">
      <w:pPr>
        <w:jc w:val="both"/>
        <w:rPr>
          <w:b/>
          <w:bCs/>
        </w:rPr>
      </w:pPr>
    </w:p>
    <w:p w14:paraId="23A80351" w14:textId="767F022D" w:rsidR="00FB231A" w:rsidRDefault="000725D4" w:rsidP="00D66130">
      <w:pPr>
        <w:jc w:val="both"/>
      </w:pPr>
      <w:r>
        <w:t>The school development plan is</w:t>
      </w:r>
      <w:r w:rsidRPr="000725D4">
        <w:t xml:space="preserve"> a strategic plan for improvement</w:t>
      </w:r>
      <w:r>
        <w:t xml:space="preserve">, which brings </w:t>
      </w:r>
      <w:r w:rsidRPr="000725D4">
        <w:t>together, in a clear and simple way, the school’s priorities, the main measures it will take to raise standards, the resources dedicated to these, and the key outcomes and targets it intends to achieve</w:t>
      </w:r>
      <w:r>
        <w:t xml:space="preserve"> (Department of Education).  There is a requirement from the board of </w:t>
      </w:r>
      <w:r w:rsidR="008C1ACC">
        <w:t>governors</w:t>
      </w:r>
      <w:r>
        <w:t xml:space="preserve"> to prepare, and periodical</w:t>
      </w:r>
      <w:r w:rsidR="008C1ACC">
        <w:t>l</w:t>
      </w:r>
      <w:r>
        <w:t xml:space="preserve">y revise an SDP, </w:t>
      </w:r>
      <w:r w:rsidR="008C1ACC">
        <w:t xml:space="preserve">by consulting the guidance provided by the Department of Education (Article 13 (3) of the 1998 Education order). Guidance has been produced to support schools in this process of evaluation and development (Every school a good school-school development planning-guidance, Jan 2011). The board of governors play a crucial role </w:t>
      </w:r>
      <w:r w:rsidR="00561007">
        <w:t>in developing the action plan and they work together collaboratively with the head, the leadership team, and all staff, as well as involving parents and pupils and any other agencies or community groups that work with and provide services to the school.</w:t>
      </w:r>
      <w:r w:rsidR="00FB231A">
        <w:t xml:space="preserve"> </w:t>
      </w:r>
    </w:p>
    <w:p w14:paraId="0183734F" w14:textId="2AEB5406" w:rsidR="00FB231A" w:rsidRDefault="00FB231A" w:rsidP="00D66130">
      <w:pPr>
        <w:jc w:val="both"/>
      </w:pPr>
    </w:p>
    <w:p w14:paraId="2103381C" w14:textId="1EDE0E66" w:rsidR="00FB231A" w:rsidRDefault="00FB231A" w:rsidP="00D66130">
      <w:pPr>
        <w:jc w:val="both"/>
      </w:pPr>
      <w:r>
        <w:t xml:space="preserve">The SDP plan starts by outlining a vision for the school. Then follows self-evaluation </w:t>
      </w:r>
      <w:r w:rsidR="00227E7D">
        <w:t>using</w:t>
      </w:r>
      <w:r>
        <w:t xml:space="preserve"> quantitative</w:t>
      </w:r>
      <w:r w:rsidR="00080790">
        <w:t xml:space="preserve"> data</w:t>
      </w:r>
      <w:r>
        <w:t xml:space="preserve"> (assessment outcomes, exam results etc)</w:t>
      </w:r>
      <w:r w:rsidR="00080790">
        <w:t>,</w:t>
      </w:r>
      <w:r>
        <w:t xml:space="preserve"> and qualitative</w:t>
      </w:r>
      <w:r w:rsidR="00080790">
        <w:t xml:space="preserve"> data </w:t>
      </w:r>
      <w:r>
        <w:t xml:space="preserve">(inspection reports, pupil reports, </w:t>
      </w:r>
      <w:r w:rsidR="00080790">
        <w:t>pupil,</w:t>
      </w:r>
      <w:r>
        <w:t xml:space="preserve"> and </w:t>
      </w:r>
      <w:r w:rsidR="002E0A20">
        <w:t>parents’</w:t>
      </w:r>
      <w:r>
        <w:t xml:space="preserve"> perceptions of the school etc) to target areas of weakness that need to be improved. During this self-evaluation process, it is important to consider how well the school is doing compared to previous years, as well as compared to other schools.</w:t>
      </w:r>
      <w:r w:rsidR="002E0A20">
        <w:t xml:space="preserve"> The next stage is to identify </w:t>
      </w:r>
      <w:r w:rsidR="00080790">
        <w:t xml:space="preserve">two </w:t>
      </w:r>
      <w:r w:rsidR="002E0A20">
        <w:t xml:space="preserve">to </w:t>
      </w:r>
      <w:r w:rsidR="00080790">
        <w:t xml:space="preserve">four </w:t>
      </w:r>
      <w:r w:rsidR="002E0A20">
        <w:t xml:space="preserve">target areas to focus on </w:t>
      </w:r>
      <w:r w:rsidR="00080790">
        <w:t xml:space="preserve">over </w:t>
      </w:r>
      <w:r w:rsidR="002E0A20">
        <w:t xml:space="preserve">the next three years and to produce an action plan per year on what the school will do to bring about those improvements. Members of staff will be assigned to each target and the financial and other resources and timescales to bring about the changes will also be reported. The SDP is </w:t>
      </w:r>
      <w:r w:rsidR="002E0A20">
        <w:lastRenderedPageBreak/>
        <w:t>then put into action and reviewed at the end of the 3-year period to determine if effective changes have been produced.</w:t>
      </w:r>
    </w:p>
    <w:p w14:paraId="69B2E1BC" w14:textId="77777777" w:rsidR="00FB231A" w:rsidRDefault="00FB231A" w:rsidP="00D66130">
      <w:pPr>
        <w:jc w:val="both"/>
      </w:pPr>
    </w:p>
    <w:p w14:paraId="7E21D3BA" w14:textId="77777777" w:rsidR="00FB231A" w:rsidRDefault="00FB231A" w:rsidP="00D66130">
      <w:pPr>
        <w:jc w:val="both"/>
      </w:pPr>
    </w:p>
    <w:p w14:paraId="4FFCFBF5" w14:textId="375AD679" w:rsidR="00561007" w:rsidRDefault="00561007" w:rsidP="00D66130">
      <w:pPr>
        <w:jc w:val="both"/>
      </w:pPr>
    </w:p>
    <w:p w14:paraId="50DB349A" w14:textId="675D651F" w:rsidR="007A52C9" w:rsidRPr="007A52C9" w:rsidRDefault="00561007" w:rsidP="00D66130">
      <w:pPr>
        <w:jc w:val="both"/>
      </w:pPr>
      <w:r>
        <w:t xml:space="preserve">As mentioned earlier, the specific aspect of school X's development plan I have chosen to focus on is </w:t>
      </w:r>
      <w:r w:rsidR="00FB231A">
        <w:t xml:space="preserve">to improve </w:t>
      </w:r>
      <w:r w:rsidR="003A4762">
        <w:t>outdoor learning provision across the school.</w:t>
      </w:r>
      <w:r w:rsidR="005D72BF">
        <w:t xml:space="preserve"> </w:t>
      </w:r>
      <w:r w:rsidR="005D72BF" w:rsidRPr="005D72BF">
        <w:t>‘Outdoor learning’ is defined by the Institute for Outdoor Learning (IOL, 2018) as, ‘purposeful and planned experience in the outdoors</w:t>
      </w:r>
      <w:r w:rsidR="00080790">
        <w:t>'</w:t>
      </w:r>
      <w:r w:rsidR="005D72BF">
        <w:t xml:space="preserve"> (Prince, H.2019). </w:t>
      </w:r>
      <w:r w:rsidR="005D72BF" w:rsidRPr="005D72BF">
        <w:t xml:space="preserve">School-based provision is where outdoor learning is used to support curriculum delivery and </w:t>
      </w:r>
      <w:r w:rsidR="00080790">
        <w:t xml:space="preserve">consequently </w:t>
      </w:r>
      <w:r w:rsidR="005D72BF" w:rsidRPr="005D72BF">
        <w:t>integrated into it (Fägerstam, 2014; Macquarrie, 2016</w:t>
      </w:r>
      <w:r w:rsidR="005D72BF">
        <w:t>).</w:t>
      </w:r>
      <w:r w:rsidR="007A52C9" w:rsidRPr="007A52C9">
        <w:rPr>
          <w:rFonts w:ascii="TTE27A8F48t00" w:eastAsia="Times New Roman" w:hAnsi="TTE27A8F48t00" w:cs="Times New Roman"/>
          <w:sz w:val="22"/>
          <w:szCs w:val="22"/>
          <w:lang w:eastAsia="en-GB"/>
        </w:rPr>
        <w:t xml:space="preserve"> </w:t>
      </w:r>
      <w:r w:rsidR="007A52C9" w:rsidRPr="007A52C9">
        <w:t xml:space="preserve">Research has shown that people derive a sense of well-being from using public space for different reasons (Cattell, et. al., 2008). </w:t>
      </w:r>
      <w:r w:rsidR="007A52C9">
        <w:t xml:space="preserve">It would therefore be beneficial to harness these benefits by making use of our natural environment and children </w:t>
      </w:r>
      <w:r w:rsidR="0014299E">
        <w:t>have</w:t>
      </w:r>
      <w:r w:rsidR="007A52C9" w:rsidRPr="007A52C9">
        <w:t xml:space="preserve"> been identified as one of the key social groups to </w:t>
      </w:r>
      <w:r w:rsidR="007A52C9">
        <w:t>target (</w:t>
      </w:r>
      <w:r w:rsidR="007A52C9" w:rsidRPr="007A52C9">
        <w:t xml:space="preserve">Nilsson, 2007). </w:t>
      </w:r>
      <w:r w:rsidR="0014299E">
        <w:t xml:space="preserve"> Friedrich Froebel (1887) is in support of this view, and he places a huge emphasis on play.  Friedrich states that "Play is the highest expression of human development in childhood, for it alone is the free expression of what is in the child's soul". </w:t>
      </w:r>
      <w:r w:rsidR="00CB03BB">
        <w:t xml:space="preserve"> The Council for Learning Outside the Classroom (CLOtC) is the national voice for learning outside the classroom and strongly promotes the view that every child should be given the opportunity to experience life outside the classroom walls as a part of their compulsory education</w:t>
      </w:r>
      <w:r w:rsidR="00485634">
        <w:t>.</w:t>
      </w:r>
    </w:p>
    <w:p w14:paraId="0CFA54BB" w14:textId="047DE9C4" w:rsidR="007A52C9" w:rsidRDefault="007A52C9" w:rsidP="00D66130">
      <w:pPr>
        <w:jc w:val="both"/>
      </w:pPr>
    </w:p>
    <w:p w14:paraId="492FE08E" w14:textId="44FFF625" w:rsidR="00227E7D" w:rsidRDefault="0014299E" w:rsidP="00D66130">
      <w:pPr>
        <w:jc w:val="both"/>
      </w:pPr>
      <w:r>
        <w:t xml:space="preserve">However, </w:t>
      </w:r>
      <w:r w:rsidR="00EB750A">
        <w:t>Rickinson identified that there is a gap in knowledge about how teachers see the outdoor classroom and why and how they are using it (R</w:t>
      </w:r>
      <w:r w:rsidR="00F270C1">
        <w:t xml:space="preserve">ickinson 2004). </w:t>
      </w:r>
      <w:r w:rsidR="001F13A2">
        <w:t xml:space="preserve">As a result of this there has been increased research into initiatives to better inform practitioners to improve their use of outdoor learning, with an aim to increase its value in schools (IOL, 2018). The research also looked at the challenges and barriers involved in implementing outdoor learning in schools. </w:t>
      </w:r>
    </w:p>
    <w:p w14:paraId="764BE52C" w14:textId="77777777" w:rsidR="00227E7D" w:rsidRDefault="00227E7D" w:rsidP="00D66130">
      <w:pPr>
        <w:jc w:val="both"/>
      </w:pPr>
    </w:p>
    <w:p w14:paraId="137D62A0" w14:textId="03B49E62" w:rsidR="00227E7D" w:rsidRPr="00307A11" w:rsidRDefault="001F13A2" w:rsidP="00D66130">
      <w:pPr>
        <w:jc w:val="both"/>
        <w:rPr>
          <w:color w:val="000000" w:themeColor="text1"/>
        </w:rPr>
      </w:pPr>
      <w:r>
        <w:t xml:space="preserve">The results of this research identified several key features </w:t>
      </w:r>
      <w:r w:rsidR="002E40E5">
        <w:t xml:space="preserve">of allowing outdoor learning to become a firm part of the primary school curriculum. The first is the values and beliefs of the teachers. Whilst most teachers are of the opinion that outdoor learning is beneficial in the curriculum, there are reservations about lack of expertise and experience and/or specialists to deliver the initiative. </w:t>
      </w:r>
      <w:r w:rsidR="00227E7D">
        <w:t xml:space="preserve"> Concerns regarding safeguarding and risk assessment are also issues that are hindering or restricting the use of outdoor learning</w:t>
      </w:r>
      <w:r w:rsidR="002E40E5">
        <w:t xml:space="preserve">. </w:t>
      </w:r>
      <w:r w:rsidR="00307A11">
        <w:t>The DfE's latest guidance states that "children should be able to experience a wide range of activities. Health and safety measures should help them to do this safely, not stop them</w:t>
      </w:r>
      <w:r w:rsidR="00080790">
        <w:t xml:space="preserve"> "</w:t>
      </w:r>
      <w:r w:rsidR="00307A11">
        <w:t>(</w:t>
      </w:r>
      <w:r w:rsidR="00485634">
        <w:rPr>
          <w:color w:val="000000" w:themeColor="text1"/>
        </w:rPr>
        <w:t>DfES.2006).</w:t>
      </w:r>
      <w:r w:rsidR="00307A11">
        <w:rPr>
          <w:color w:val="FF0000"/>
        </w:rPr>
        <w:t xml:space="preserve"> </w:t>
      </w:r>
      <w:r w:rsidR="00307A11">
        <w:rPr>
          <w:color w:val="000000" w:themeColor="text1"/>
        </w:rPr>
        <w:t>There is however a lack of confidence in the risk assessment process which needs to be overcome.</w:t>
      </w:r>
    </w:p>
    <w:p w14:paraId="697A27E1" w14:textId="77777777" w:rsidR="00227E7D" w:rsidRDefault="00227E7D" w:rsidP="00D66130">
      <w:pPr>
        <w:jc w:val="both"/>
      </w:pPr>
    </w:p>
    <w:p w14:paraId="7107842C" w14:textId="0CD980E7" w:rsidR="002E40E5" w:rsidRDefault="002E40E5" w:rsidP="00D66130">
      <w:pPr>
        <w:jc w:val="both"/>
      </w:pPr>
      <w:r>
        <w:t xml:space="preserve">Another issue </w:t>
      </w:r>
      <w:r w:rsidR="00227E7D">
        <w:t>is funding, it was found that some schools have lottery funding to secure an area</w:t>
      </w:r>
      <w:r w:rsidR="00080790">
        <w:t>,</w:t>
      </w:r>
      <w:r w:rsidR="00227E7D">
        <w:t xml:space="preserve"> for example forest school provision, whereas a lot of schools do not have this opportunity. Most of the outdoor learning location appears to be the playground and day trips but there is an increasing number of schools partaking in residential </w:t>
      </w:r>
      <w:r w:rsidR="007F102D">
        <w:t>trips to</w:t>
      </w:r>
      <w:r w:rsidR="00227E7D">
        <w:t xml:space="preserve"> outdoor learning centres. Time is also another major factor influencing the use of outdoor learning. The study concludes however that although there are limiting factors, most teachers realise the potential for its place in the curriculum and aim to make this happen.</w:t>
      </w:r>
    </w:p>
    <w:p w14:paraId="5B552707" w14:textId="03D8AFA7" w:rsidR="005D72BF" w:rsidRDefault="005D72BF" w:rsidP="00D66130">
      <w:pPr>
        <w:jc w:val="both"/>
      </w:pPr>
    </w:p>
    <w:p w14:paraId="2AD74654" w14:textId="1FB1C1E2" w:rsidR="00D74388" w:rsidRDefault="00D74388" w:rsidP="00D66130">
      <w:pPr>
        <w:jc w:val="both"/>
      </w:pPr>
    </w:p>
    <w:p w14:paraId="0167CBE1" w14:textId="0DD3293F" w:rsidR="00D74388" w:rsidRDefault="00D74388" w:rsidP="00D66130">
      <w:pPr>
        <w:jc w:val="both"/>
        <w:rPr>
          <w:b/>
          <w:bCs/>
        </w:rPr>
      </w:pPr>
      <w:r w:rsidRPr="00696908">
        <w:rPr>
          <w:b/>
          <w:bCs/>
        </w:rPr>
        <w:lastRenderedPageBreak/>
        <w:t xml:space="preserve">Developing an </w:t>
      </w:r>
      <w:r w:rsidR="00696908" w:rsidRPr="00696908">
        <w:rPr>
          <w:b/>
          <w:bCs/>
        </w:rPr>
        <w:t>action plan</w:t>
      </w:r>
    </w:p>
    <w:p w14:paraId="78E20D1B" w14:textId="131DBFFE" w:rsidR="00ED5458" w:rsidRDefault="00ED5458" w:rsidP="00D66130">
      <w:pPr>
        <w:jc w:val="both"/>
        <w:rPr>
          <w:b/>
          <w:bCs/>
        </w:rPr>
      </w:pPr>
    </w:p>
    <w:p w14:paraId="3256CD4D" w14:textId="154C9083" w:rsidR="00696908" w:rsidRDefault="00ED5458" w:rsidP="00D66130">
      <w:pPr>
        <w:jc w:val="both"/>
      </w:pPr>
      <w:r>
        <w:t xml:space="preserve">The SDP is a "live" document that is regularly monitored by school staff and annually by the government. The progress of the school is measured using the schools monitoring, evaluation, and review (MER) processes. </w:t>
      </w:r>
      <w:r w:rsidR="007F102D">
        <w:t>To</w:t>
      </w:r>
      <w:r w:rsidR="00696908">
        <w:t xml:space="preserve"> meet school X's target of improving outdoor learning provision across the school, the school has identified four key actions in its school development plan:</w:t>
      </w:r>
    </w:p>
    <w:p w14:paraId="2E56ECEA" w14:textId="77777777" w:rsidR="00696908" w:rsidRDefault="00696908" w:rsidP="00D66130">
      <w:pPr>
        <w:jc w:val="both"/>
      </w:pPr>
    </w:p>
    <w:p w14:paraId="7453174A" w14:textId="77777777" w:rsidR="00080790" w:rsidRDefault="00696908" w:rsidP="00D66130">
      <w:pPr>
        <w:jc w:val="both"/>
      </w:pPr>
      <w:r>
        <w:t xml:space="preserve">1. To revisit the outdoor learning action plan and review current practice and provision. </w:t>
      </w:r>
    </w:p>
    <w:p w14:paraId="785665E6" w14:textId="78E11C8E" w:rsidR="00696908" w:rsidRDefault="00080790" w:rsidP="00D66130">
      <w:pPr>
        <w:jc w:val="both"/>
      </w:pPr>
      <w:r>
        <w:t xml:space="preserve">    </w:t>
      </w:r>
      <w:r w:rsidR="00696908">
        <w:t>Update action plan to reflect findings.</w:t>
      </w:r>
    </w:p>
    <w:p w14:paraId="7221C9F3" w14:textId="3038C4EA" w:rsidR="00696908" w:rsidRDefault="00696908" w:rsidP="00D66130">
      <w:pPr>
        <w:jc w:val="both"/>
      </w:pPr>
      <w:r>
        <w:t>2. To identify good practice through research and training to plan for outdoor learning.</w:t>
      </w:r>
    </w:p>
    <w:p w14:paraId="0CE71FD3" w14:textId="3E9B1437" w:rsidR="00696908" w:rsidRDefault="00696908" w:rsidP="00D66130">
      <w:pPr>
        <w:jc w:val="both"/>
      </w:pPr>
      <w:r>
        <w:t>3. Plan and implement learning activities across the curriculum including wellbeing.</w:t>
      </w:r>
    </w:p>
    <w:p w14:paraId="5E636808" w14:textId="336EF0EF" w:rsidR="00696908" w:rsidRDefault="00696908" w:rsidP="00D66130">
      <w:pPr>
        <w:jc w:val="both"/>
      </w:pPr>
      <w:r>
        <w:t>4. Review impact of outdoor learning activities on pupil engagement and wellbeing.</w:t>
      </w:r>
    </w:p>
    <w:p w14:paraId="421DCA8E" w14:textId="0BF0793D" w:rsidR="00A22DBE" w:rsidRDefault="00A22DBE" w:rsidP="00D66130">
      <w:pPr>
        <w:jc w:val="both"/>
      </w:pPr>
    </w:p>
    <w:p w14:paraId="2367CFDC" w14:textId="6F5FF05B" w:rsidR="00A22DBE" w:rsidRDefault="00A22DBE" w:rsidP="00D66130">
      <w:pPr>
        <w:jc w:val="both"/>
      </w:pPr>
    </w:p>
    <w:p w14:paraId="75D8E2FF" w14:textId="1C893771" w:rsidR="00696908" w:rsidRDefault="00696908" w:rsidP="00D66130">
      <w:pPr>
        <w:jc w:val="both"/>
      </w:pPr>
    </w:p>
    <w:p w14:paraId="5720A59E" w14:textId="5EFCE01A" w:rsidR="00696908" w:rsidRDefault="00696908" w:rsidP="00D66130">
      <w:pPr>
        <w:jc w:val="both"/>
      </w:pPr>
      <w:r>
        <w:t>I will look at each one of these key areas in further detail.</w:t>
      </w:r>
    </w:p>
    <w:p w14:paraId="262E1D30" w14:textId="77777777" w:rsidR="00AC711B" w:rsidRPr="00080790" w:rsidRDefault="00AC711B" w:rsidP="00D66130">
      <w:pPr>
        <w:jc w:val="both"/>
        <w:rPr>
          <w:b/>
          <w:bCs/>
        </w:rPr>
      </w:pPr>
    </w:p>
    <w:p w14:paraId="613FC49F" w14:textId="77777777" w:rsidR="00080790" w:rsidRDefault="00696908" w:rsidP="00D66130">
      <w:pPr>
        <w:jc w:val="both"/>
      </w:pPr>
      <w:r w:rsidRPr="00080790">
        <w:rPr>
          <w:b/>
          <w:bCs/>
        </w:rPr>
        <w:t>1. To revisit the outdoor learning action plan and review current practice and provision.</w:t>
      </w:r>
      <w:r>
        <w:t xml:space="preserve"> </w:t>
      </w:r>
      <w:r w:rsidRPr="00080790">
        <w:rPr>
          <w:b/>
          <w:bCs/>
        </w:rPr>
        <w:t>Update action plan to reflect findings</w:t>
      </w:r>
      <w:r>
        <w:t>.</w:t>
      </w:r>
      <w:r w:rsidR="00080790">
        <w:t xml:space="preserve"> </w:t>
      </w:r>
    </w:p>
    <w:p w14:paraId="6B5BE6E4" w14:textId="203931BA" w:rsidR="00696908" w:rsidRPr="00080790" w:rsidRDefault="00696908" w:rsidP="00D66130">
      <w:pPr>
        <w:jc w:val="both"/>
      </w:pPr>
      <w:r>
        <w:t xml:space="preserve">The SLT will be responsible for </w:t>
      </w:r>
      <w:r w:rsidR="00683C5D">
        <w:t>this,</w:t>
      </w:r>
      <w:r>
        <w:t xml:space="preserve"> </w:t>
      </w:r>
      <w:r w:rsidR="00200694">
        <w:t xml:space="preserve">and this action be </w:t>
      </w:r>
      <w:r w:rsidR="00683C5D">
        <w:t>started immediately. The success criteria/ outcomes for this action will be that outdoor learning becomes embedded practice across the school and will be evidenced as the action plan being reviewed.</w:t>
      </w:r>
      <w:r w:rsidR="00ED5458">
        <w:t xml:space="preserve"> </w:t>
      </w:r>
      <w:r w:rsidR="00E062E4">
        <w:t>Feedback and review i</w:t>
      </w:r>
      <w:r w:rsidR="007C511C">
        <w:t>s</w:t>
      </w:r>
      <w:r w:rsidR="00E062E4">
        <w:t xml:space="preserve"> an effective approach to evaluate impact</w:t>
      </w:r>
      <w:r w:rsidR="00080790">
        <w:t xml:space="preserve">, </w:t>
      </w:r>
      <w:r w:rsidR="00E062E4">
        <w:t>since the use of outdoor learning is not something that can be measured by means of formal assessment. Therefore, talking to the staff is crucial to determining if the learning is being developed effectively.</w:t>
      </w:r>
      <w:r w:rsidR="006762CE">
        <w:t xml:space="preserve"> Engaging with other stakeholders such as parents is also necessary to ensure they are onboard with the children working in the outdoors and will dress them appropriately for the weather. </w:t>
      </w:r>
    </w:p>
    <w:p w14:paraId="4A52CAAD" w14:textId="65363C8A" w:rsidR="00683C5D" w:rsidRDefault="00683C5D" w:rsidP="00D66130">
      <w:pPr>
        <w:jc w:val="both"/>
      </w:pPr>
    </w:p>
    <w:p w14:paraId="49F8DCE8" w14:textId="6B3F877F" w:rsidR="00683C5D" w:rsidRPr="00080790" w:rsidRDefault="00683C5D" w:rsidP="00D66130">
      <w:pPr>
        <w:jc w:val="both"/>
        <w:rPr>
          <w:b/>
          <w:bCs/>
        </w:rPr>
      </w:pPr>
    </w:p>
    <w:p w14:paraId="51338F18" w14:textId="77777777" w:rsidR="00080790" w:rsidRDefault="00683C5D" w:rsidP="00D66130">
      <w:pPr>
        <w:jc w:val="both"/>
      </w:pPr>
      <w:r w:rsidRPr="00080790">
        <w:rPr>
          <w:b/>
          <w:bCs/>
        </w:rPr>
        <w:t>2. To identify good practice through research and training to plan for outdoor learning</w:t>
      </w:r>
      <w:r>
        <w:t xml:space="preserve">. </w:t>
      </w:r>
    </w:p>
    <w:p w14:paraId="7F3DFD75" w14:textId="5D49AE38" w:rsidR="00683C5D" w:rsidRPr="00ED5458" w:rsidRDefault="00683C5D" w:rsidP="00D66130">
      <w:pPr>
        <w:jc w:val="both"/>
        <w:rPr>
          <w:color w:val="FF0000"/>
        </w:rPr>
      </w:pPr>
      <w:r>
        <w:t>All staff will be involved over a one-year period. The success criteria will be that good practice is identified and shared as evidenced by professional reading articles and notes as well as staff and team meeting minutes.</w:t>
      </w:r>
      <w:r w:rsidR="00ED5458">
        <w:t xml:space="preserve"> </w:t>
      </w:r>
      <w:r w:rsidR="00486E1F">
        <w:t>The importance of teacher's professional development is that it should enhance the quality of teaching and learning in educational establishments</w:t>
      </w:r>
      <w:r w:rsidR="00D46990">
        <w:t xml:space="preserve"> (Pedder and Opfer, 2011). Pedder and Opfer also conclude that effective continuing professional development (CPD), can lead to successful changes in teacher's practice and significant improvements in student achievement. This</w:t>
      </w:r>
      <w:r w:rsidR="00486E1F">
        <w:t xml:space="preserve"> will ensure that all staff are kept up to date with current practice and </w:t>
      </w:r>
      <w:r w:rsidR="00D46990">
        <w:t xml:space="preserve">are </w:t>
      </w:r>
      <w:r w:rsidR="00486E1F">
        <w:t>reliably informed</w:t>
      </w:r>
      <w:r w:rsidR="00D46990">
        <w:t xml:space="preserve"> to be able to deliver the outdoor learning to the children</w:t>
      </w:r>
      <w:r w:rsidR="00486E1F">
        <w:t>.</w:t>
      </w:r>
      <w:r w:rsidR="00D46990">
        <w:t xml:space="preserve"> Again, time may be a barrier, with the already heavy workload teachers are </w:t>
      </w:r>
      <w:r w:rsidR="00080790">
        <w:t xml:space="preserve">currently </w:t>
      </w:r>
      <w:r w:rsidR="00D46990">
        <w:t xml:space="preserve">under. School X has already started Forest School training for staff </w:t>
      </w:r>
      <w:r w:rsidR="006762CE">
        <w:t xml:space="preserve">in all year groups </w:t>
      </w:r>
      <w:r w:rsidR="00D46990">
        <w:t>and the cost of the programme has been f</w:t>
      </w:r>
      <w:r w:rsidR="00080790">
        <w:t xml:space="preserve">actored </w:t>
      </w:r>
      <w:r w:rsidR="00D46990">
        <w:t>into the school budget.</w:t>
      </w:r>
      <w:r w:rsidR="006762CE">
        <w:t xml:space="preserve"> However with staff put of school each week attending the programme, there are consequently staff shortages in the school and this may limit the amount of training or number of staff that can complete the training.</w:t>
      </w:r>
    </w:p>
    <w:p w14:paraId="667FB7A3" w14:textId="4CB4C8F2" w:rsidR="00683C5D" w:rsidRDefault="00683C5D" w:rsidP="00D66130">
      <w:pPr>
        <w:jc w:val="both"/>
      </w:pPr>
    </w:p>
    <w:p w14:paraId="4E8DD8DC" w14:textId="32C54DCF" w:rsidR="00683C5D" w:rsidRDefault="00683C5D" w:rsidP="00D66130">
      <w:pPr>
        <w:jc w:val="both"/>
      </w:pPr>
    </w:p>
    <w:p w14:paraId="2FC4DE51" w14:textId="77777777" w:rsidR="00080790" w:rsidRDefault="00683C5D" w:rsidP="00D66130">
      <w:pPr>
        <w:jc w:val="both"/>
      </w:pPr>
      <w:r w:rsidRPr="00080790">
        <w:rPr>
          <w:b/>
          <w:bCs/>
        </w:rPr>
        <w:lastRenderedPageBreak/>
        <w:t>3. Plan and implement learning activities across the curriculum including we</w:t>
      </w:r>
      <w:r w:rsidR="00A22DBE" w:rsidRPr="00080790">
        <w:rPr>
          <w:b/>
          <w:bCs/>
        </w:rPr>
        <w:t>llbeing.</w:t>
      </w:r>
      <w:r w:rsidR="00A22DBE">
        <w:t xml:space="preserve"> </w:t>
      </w:r>
    </w:p>
    <w:p w14:paraId="5646C887" w14:textId="6A3B4ED6" w:rsidR="00683C5D" w:rsidRPr="00ED5458" w:rsidRDefault="00A22DBE" w:rsidP="00D66130">
      <w:pPr>
        <w:jc w:val="both"/>
        <w:rPr>
          <w:color w:val="FF0000"/>
        </w:rPr>
      </w:pPr>
      <w:r>
        <w:t>All staff will be involved over a one-year time scale. The success criteria will be that planning shows progressive skills and experience for all pupils and that outcomes of engagement and well-being improves for nearly all pupils. This will be evidenced by planning scrutiny and work scrutiny.</w:t>
      </w:r>
      <w:r w:rsidR="00ED5458">
        <w:rPr>
          <w:color w:val="FF0000"/>
        </w:rPr>
        <w:t xml:space="preserve"> </w:t>
      </w:r>
      <w:r w:rsidR="00486E1F">
        <w:rPr>
          <w:color w:val="000000" w:themeColor="text1"/>
        </w:rPr>
        <w:t xml:space="preserve">The obvious advantage of planning scrutiny is that it ensures that outdoor learning is embedded in the formal curriculum. However, although it is planned there is no guarantee that it will all be taught, </w:t>
      </w:r>
      <w:r w:rsidR="007F102D">
        <w:rPr>
          <w:color w:val="000000" w:themeColor="text1"/>
        </w:rPr>
        <w:t>since</w:t>
      </w:r>
      <w:r w:rsidR="00486E1F">
        <w:rPr>
          <w:color w:val="000000" w:themeColor="text1"/>
        </w:rPr>
        <w:t xml:space="preserve"> cost</w:t>
      </w:r>
      <w:r w:rsidR="007F102D">
        <w:rPr>
          <w:color w:val="000000" w:themeColor="text1"/>
        </w:rPr>
        <w:t>, t</w:t>
      </w:r>
      <w:r w:rsidR="00486E1F">
        <w:rPr>
          <w:color w:val="000000" w:themeColor="text1"/>
        </w:rPr>
        <w:t xml:space="preserve">ime </w:t>
      </w:r>
      <w:r w:rsidR="007F102D">
        <w:rPr>
          <w:color w:val="000000" w:themeColor="text1"/>
        </w:rPr>
        <w:t>and lack of confidence may be potential barriers to its implementation</w:t>
      </w:r>
    </w:p>
    <w:p w14:paraId="4E10A1FF" w14:textId="6F238B27" w:rsidR="00A22DBE" w:rsidRDefault="00A22DBE" w:rsidP="00D66130">
      <w:pPr>
        <w:jc w:val="both"/>
      </w:pPr>
    </w:p>
    <w:p w14:paraId="419E3700" w14:textId="6DB0E120" w:rsidR="00A22DBE" w:rsidRDefault="00A22DBE" w:rsidP="00D66130">
      <w:pPr>
        <w:jc w:val="both"/>
      </w:pPr>
    </w:p>
    <w:p w14:paraId="0DCC65A2" w14:textId="77777777" w:rsidR="007F102D" w:rsidRDefault="00A22DBE" w:rsidP="00D66130">
      <w:pPr>
        <w:jc w:val="both"/>
      </w:pPr>
      <w:r w:rsidRPr="007F102D">
        <w:rPr>
          <w:b/>
          <w:bCs/>
        </w:rPr>
        <w:t>4.Review impact of outdoor learning activities on pupil engagement and wellbeing.</w:t>
      </w:r>
      <w:r>
        <w:t xml:space="preserve"> </w:t>
      </w:r>
    </w:p>
    <w:p w14:paraId="35B97892" w14:textId="08E137E3" w:rsidR="00A22DBE" w:rsidRDefault="00A22DBE" w:rsidP="00D66130">
      <w:pPr>
        <w:jc w:val="both"/>
      </w:pPr>
      <w:r>
        <w:t>This will be carried out by the head teacher over a one-year period. The success criteria will be that outdoor learning environment is developed for all pupils to access and will be evidenced by work scrutiny, listening to learners and review of forest schools with external providers.</w:t>
      </w:r>
      <w:r w:rsidR="00DD1FBB">
        <w:t xml:space="preserve"> Whilst workbook scrutiny is often used by OFSTED </w:t>
      </w:r>
      <w:r w:rsidR="00447214">
        <w:t xml:space="preserve">inspections (OFSTED 2019) </w:t>
      </w:r>
      <w:r w:rsidR="007F102D">
        <w:t>to</w:t>
      </w:r>
      <w:r w:rsidR="00DD1FBB">
        <w:t xml:space="preserve"> assess how well a subject is being taught through studying the outcomes evidenced, workbook scrutiny does not always provide valid results. It does not show the bigger picture as to whether the skills are being embedded in the learners, since with outdoor learning in particular, skills are learnt as they are learning outdoors and therefore not necessarily evidenced in their books. Therefore, book scrutiny should go hand in hand with lesson observations and talking to the learners to gain more valid and reliable meaningful assessment of the quality of education.</w:t>
      </w:r>
      <w:r w:rsidR="00367CE1">
        <w:t xml:space="preserve"> Outcomes could also be evidenced by means of photographs of the activities uploaded onto seesaw and this should be looked at by the inspection team.</w:t>
      </w:r>
      <w:r w:rsidR="00CE780D">
        <w:t xml:space="preserve"> QR codes stuck into the children's books to link to seesaw would be on a method of making this more accessible for the assessors. There is a lot of emphasis on book work when assessing the children, but this needs to be reviewed and modified for the case of outdoor learning. </w:t>
      </w:r>
    </w:p>
    <w:p w14:paraId="5EC19A0B" w14:textId="618D503E" w:rsidR="00447214" w:rsidRDefault="00447214" w:rsidP="00D66130">
      <w:pPr>
        <w:jc w:val="both"/>
      </w:pPr>
    </w:p>
    <w:p w14:paraId="61B8607E" w14:textId="50CEDF6D" w:rsidR="008C1ACC" w:rsidRDefault="00447214" w:rsidP="00D66130">
      <w:pPr>
        <w:jc w:val="both"/>
      </w:pPr>
      <w:r>
        <w:t xml:space="preserve">Listening to learners is a form of formative assessment </w:t>
      </w:r>
      <w:r w:rsidR="007F102D">
        <w:t xml:space="preserve">in which </w:t>
      </w:r>
      <w:r>
        <w:t xml:space="preserve">activities undertaken by the students and their teachers, in assessing themselves, provides information to be used as feedback to adapt and modify the teaching to meet the pupil's needs (Black and William, 1998). This method of assessment is an important way of informing teaching and learning through ongoing feedback rather than a summative assessment at the end of the learning. Therefore, listening to learners is a very effective way of finding out if the </w:t>
      </w:r>
      <w:r w:rsidR="0030412C">
        <w:t>pupil’s</w:t>
      </w:r>
      <w:r>
        <w:t xml:space="preserve"> engagement and wellbeing is developing from the use of outdoor learning, since this subject is difficult to assess by means of a summative assessment, as compared to subjects such as numeracy or literacy which are much more easily assessed </w:t>
      </w:r>
      <w:r w:rsidR="007F102D">
        <w:t>by means of summative assessment.</w:t>
      </w:r>
      <w:r w:rsidR="006762CE">
        <w:t xml:space="preserve"> I would suggest talking to the children at the start of the target setting and ask them questions such as " How much outdoor learning do they currently do? ", "Would they like to do more outdoor learning?" etc, and then ask them the same questions at the end of the review period to assess if the implementations have been effective. </w:t>
      </w:r>
    </w:p>
    <w:p w14:paraId="6F41F5F7" w14:textId="1AFCB957" w:rsidR="008C1ACC" w:rsidRPr="000725D4" w:rsidRDefault="008C1ACC" w:rsidP="00D66130">
      <w:pPr>
        <w:jc w:val="both"/>
      </w:pPr>
    </w:p>
    <w:p w14:paraId="662802AA" w14:textId="299DE831" w:rsidR="0014299E" w:rsidRDefault="00EA6378" w:rsidP="00D66130">
      <w:pPr>
        <w:jc w:val="both"/>
        <w:rPr>
          <w:b/>
          <w:bCs/>
        </w:rPr>
      </w:pPr>
      <w:r>
        <w:rPr>
          <w:b/>
          <w:bCs/>
        </w:rPr>
        <w:t>Reflection and Evaluation</w:t>
      </w:r>
    </w:p>
    <w:p w14:paraId="29E165DC" w14:textId="77777777" w:rsidR="00EA6378" w:rsidRDefault="00EA6378" w:rsidP="00D66130">
      <w:pPr>
        <w:jc w:val="both"/>
        <w:rPr>
          <w:b/>
          <w:bCs/>
        </w:rPr>
      </w:pPr>
    </w:p>
    <w:p w14:paraId="66706ACD" w14:textId="6F5A3889" w:rsidR="0014299E" w:rsidRDefault="00307A11" w:rsidP="00D66130">
      <w:pPr>
        <w:jc w:val="both"/>
      </w:pPr>
      <w:r>
        <w:t>Outdoor learning has been shown to increase engagement and promote the development of a wide range of skills</w:t>
      </w:r>
      <w:r w:rsidR="00EA6378">
        <w:t xml:space="preserve"> including communication, problem solving and resilience. It also increases the physical and emotional well-being of the children and has proved to be most </w:t>
      </w:r>
      <w:r w:rsidR="00EA6378">
        <w:lastRenderedPageBreak/>
        <w:t xml:space="preserve">effective when embedded in the curriculum. </w:t>
      </w:r>
      <w:r w:rsidR="00CB03BB">
        <w:t xml:space="preserve">Ofsted recommends that </w:t>
      </w:r>
      <w:r w:rsidR="007F102D">
        <w:t>schools view</w:t>
      </w:r>
      <w:r w:rsidR="00485634">
        <w:t xml:space="preserve"> learning outside the classroom as an essential element of a broad and balanced curriculum (Ofsted,2008).</w:t>
      </w:r>
      <w:r w:rsidR="007F102D">
        <w:t xml:space="preserve"> </w:t>
      </w:r>
      <w:r w:rsidR="0014299E">
        <w:t xml:space="preserve">Outdoor space in schools is a free asset that can be utilised effectively to enhance learning with large amounts of evidence available to support outdoor learning and the </w:t>
      </w:r>
      <w:r w:rsidR="00DD1FBB">
        <w:t>beneficial effects</w:t>
      </w:r>
      <w:r w:rsidR="0014299E">
        <w:t xml:space="preserve"> it has on learning, health and well-being, and social </w:t>
      </w:r>
      <w:r w:rsidR="00EA6378">
        <w:t>skills.</w:t>
      </w:r>
      <w:r w:rsidR="00E062E4">
        <w:t xml:space="preserve"> However, there are potential barriers to overcome, the main ones being lack of experience and confidence. This can be overcome by implementing training to the staff such as forest schools and "learning outside the classroom". This however comes with its own limitations such as the cost of the training which is often not within the school’s budget and time constraints. </w:t>
      </w:r>
      <w:r w:rsidR="00EA6378">
        <w:t>School X, after having identified outdoor learning as a target to improve on in i</w:t>
      </w:r>
      <w:r w:rsidR="007F102D">
        <w:t xml:space="preserve">ts </w:t>
      </w:r>
      <w:r w:rsidR="00EA6378">
        <w:t xml:space="preserve">SDP, has proposed several ways in which to implement this. The action plan includes book scrutiny, planning scrutiny, </w:t>
      </w:r>
      <w:r w:rsidR="007F102D">
        <w:t xml:space="preserve">research, </w:t>
      </w:r>
      <w:r w:rsidR="00EA6378">
        <w:t xml:space="preserve">and review, as well as training and </w:t>
      </w:r>
      <w:r w:rsidR="007F102D">
        <w:t>professional learning</w:t>
      </w:r>
      <w:r w:rsidR="00EA6378">
        <w:t xml:space="preserve">. Whilst these approaches are an effective means to produce the desired outcome of improving the use of outdoor learning, there are a </w:t>
      </w:r>
      <w:r w:rsidR="00E062E4">
        <w:t xml:space="preserve">few </w:t>
      </w:r>
      <w:r w:rsidR="00EA6378">
        <w:t xml:space="preserve">additional </w:t>
      </w:r>
      <w:r w:rsidR="00E062E4">
        <w:t>recommendations that School X could follo</w:t>
      </w:r>
      <w:r w:rsidR="00EA6378">
        <w:t xml:space="preserve">w. This </w:t>
      </w:r>
      <w:r w:rsidR="00E062E4">
        <w:t>could include</w:t>
      </w:r>
      <w:r w:rsidR="00367CE1">
        <w:t xml:space="preserve"> training the children into developing a mindset for using the outdoors for learning rather than just thinking of it as play time.</w:t>
      </w:r>
      <w:r>
        <w:t xml:space="preserve"> An idea to start with could be to encourage scavenger hunts to connect the children to the seasons, natures etc. To overcome the lack of confidence of the staff</w:t>
      </w:r>
      <w:r w:rsidR="007F102D">
        <w:t xml:space="preserve"> there needs to be </w:t>
      </w:r>
      <w:r>
        <w:t xml:space="preserve">increased training in outdoor learning using initiatives such as "forest schools", "school gardening”, learning outside the classroom" etc. There is a lot of training available to build confidence if funds allow. Training also needs to be offered </w:t>
      </w:r>
      <w:r w:rsidR="00EA6378">
        <w:t>regarding</w:t>
      </w:r>
      <w:r>
        <w:t xml:space="preserve"> risk assessment and safeguarding.</w:t>
      </w:r>
      <w:r w:rsidR="00CE780D">
        <w:t xml:space="preserve"> Engaging with stakeholders is vital to ensure teachers, parents , LSO's etc are all supportive of the venture.</w:t>
      </w:r>
    </w:p>
    <w:p w14:paraId="73E7B9F5" w14:textId="7C67C4C2" w:rsidR="00C519C7" w:rsidRDefault="00C519C7" w:rsidP="00D66130">
      <w:pPr>
        <w:jc w:val="both"/>
      </w:pPr>
    </w:p>
    <w:p w14:paraId="33F43B37" w14:textId="3B9086D2" w:rsidR="00C519C7" w:rsidRDefault="00C519C7" w:rsidP="00D66130">
      <w:pPr>
        <w:jc w:val="both"/>
      </w:pPr>
    </w:p>
    <w:p w14:paraId="3290F7F6" w14:textId="77777777" w:rsidR="00C519C7" w:rsidRDefault="00C519C7" w:rsidP="00D66130">
      <w:pPr>
        <w:jc w:val="both"/>
      </w:pPr>
    </w:p>
    <w:p w14:paraId="798896ED" w14:textId="7E8571C1" w:rsidR="00C519C7" w:rsidRDefault="00C519C7" w:rsidP="00D66130">
      <w:pPr>
        <w:jc w:val="both"/>
        <w:rPr>
          <w:b/>
          <w:bCs/>
        </w:rPr>
      </w:pPr>
      <w:r>
        <w:rPr>
          <w:b/>
          <w:bCs/>
        </w:rPr>
        <w:t>Conclusion</w:t>
      </w:r>
    </w:p>
    <w:p w14:paraId="6069EDB3" w14:textId="5AD0DE24" w:rsidR="00C519C7" w:rsidRDefault="00C519C7" w:rsidP="00D66130">
      <w:pPr>
        <w:jc w:val="both"/>
      </w:pPr>
    </w:p>
    <w:p w14:paraId="19E6FD6C" w14:textId="22672A3E" w:rsidR="00C519C7" w:rsidRDefault="00C519C7" w:rsidP="00D66130">
      <w:pPr>
        <w:jc w:val="both"/>
      </w:pPr>
      <w:r>
        <w:t xml:space="preserve">The purpose of this assignment was to critically reflect on the actions, impact and evidence base of how a school develops one aspect of its SDP. The target that was chosen to focus on in School X was to improve outdoor learning provision across the school. From studying the </w:t>
      </w:r>
      <w:r w:rsidR="007C511C">
        <w:t>school’s</w:t>
      </w:r>
      <w:r>
        <w:t xml:space="preserve"> development </w:t>
      </w:r>
      <w:r w:rsidR="007C511C">
        <w:t>plan,</w:t>
      </w:r>
      <w:r>
        <w:t xml:space="preserve"> I have learnt how </w:t>
      </w:r>
      <w:r w:rsidR="007F102D">
        <w:t>t</w:t>
      </w:r>
      <w:r>
        <w:t xml:space="preserve">he school plans to put this into action through </w:t>
      </w:r>
      <w:r w:rsidR="007C511C">
        <w:t>feedback and review through talking to staff and learners, book scrutiny, and increased research and training to improve skills and confidence of the staff.</w:t>
      </w:r>
      <w:r w:rsidR="00D66130">
        <w:t xml:space="preserve"> However, although the school's action plan appears to be an effective way to meet these targets, it is also evident that the improvement</w:t>
      </w:r>
      <w:r w:rsidR="007F102D">
        <w:t xml:space="preserve">s </w:t>
      </w:r>
      <w:r w:rsidR="00D66130">
        <w:t xml:space="preserve">the school wish to make may be limited by cost and time barriers. </w:t>
      </w:r>
      <w:r w:rsidR="007C511C">
        <w:t xml:space="preserve">This </w:t>
      </w:r>
      <w:r w:rsidR="00D66130">
        <w:t xml:space="preserve">assignment </w:t>
      </w:r>
      <w:r w:rsidR="007C511C">
        <w:t xml:space="preserve">will influence me professionally since it meets the professional standards of leadership in supporting formal leadership roles by developing an understanding of the </w:t>
      </w:r>
      <w:r w:rsidR="00D66130">
        <w:t>school’s</w:t>
      </w:r>
      <w:r w:rsidR="007C511C">
        <w:t xml:space="preserve"> ethos and vision</w:t>
      </w:r>
      <w:r w:rsidR="00D66130">
        <w:t xml:space="preserve"> and developing an understanding of the responsibilities across departments. It also meets the professional standard of continuing professional learning, as well as collaboration by seeking advice and support and working with in-school colleagues.</w:t>
      </w:r>
    </w:p>
    <w:p w14:paraId="6ACC63AA" w14:textId="3E18541D" w:rsidR="00311754" w:rsidRDefault="00311754" w:rsidP="00D66130">
      <w:pPr>
        <w:jc w:val="both"/>
      </w:pPr>
    </w:p>
    <w:p w14:paraId="465FB0FB" w14:textId="60155BDB" w:rsidR="00311754" w:rsidRDefault="00311754" w:rsidP="00D66130">
      <w:pPr>
        <w:jc w:val="both"/>
      </w:pPr>
    </w:p>
    <w:p w14:paraId="2E71D61F" w14:textId="60F85AF7" w:rsidR="00311754" w:rsidRDefault="00311754" w:rsidP="00D66130">
      <w:pPr>
        <w:jc w:val="both"/>
        <w:rPr>
          <w:b/>
          <w:bCs/>
        </w:rPr>
      </w:pPr>
      <w:r>
        <w:rPr>
          <w:b/>
          <w:bCs/>
        </w:rPr>
        <w:t>References</w:t>
      </w:r>
    </w:p>
    <w:p w14:paraId="32C6AF91" w14:textId="0B4A0E7E" w:rsidR="009335CB" w:rsidRDefault="009335CB" w:rsidP="00D66130">
      <w:pPr>
        <w:jc w:val="both"/>
        <w:rPr>
          <w:b/>
          <w:bCs/>
        </w:rPr>
      </w:pPr>
    </w:p>
    <w:p w14:paraId="331AAFD2" w14:textId="63737D68" w:rsidR="009335CB" w:rsidRPr="009335CB" w:rsidRDefault="00487597" w:rsidP="009335CB">
      <w:pPr>
        <w:pStyle w:val="ListParagraph"/>
        <w:numPr>
          <w:ilvl w:val="0"/>
          <w:numId w:val="3"/>
        </w:numPr>
        <w:jc w:val="both"/>
        <w:rPr>
          <w:b/>
          <w:bCs/>
        </w:rPr>
      </w:pPr>
      <w:r>
        <w:t>Black,P. and William,D.(1998). "Assessment and classroom learning". Assessment in Education,5(1),7-73.</w:t>
      </w:r>
    </w:p>
    <w:p w14:paraId="19EDA96A" w14:textId="0EC98601" w:rsidR="0088651C" w:rsidRDefault="0088651C" w:rsidP="00D66130">
      <w:pPr>
        <w:jc w:val="both"/>
        <w:rPr>
          <w:b/>
          <w:bCs/>
        </w:rPr>
      </w:pPr>
    </w:p>
    <w:p w14:paraId="71767D0E" w14:textId="5776FE02" w:rsidR="0088651C" w:rsidRPr="00487597" w:rsidRDefault="0088651C" w:rsidP="0088651C">
      <w:pPr>
        <w:pStyle w:val="ListParagraph"/>
        <w:numPr>
          <w:ilvl w:val="0"/>
          <w:numId w:val="2"/>
        </w:numPr>
        <w:rPr>
          <w:b/>
          <w:bCs/>
        </w:rPr>
      </w:pPr>
      <w:r>
        <w:lastRenderedPageBreak/>
        <w:t>Catell, V., Dines, N., Gesler, W., Curtis, S., (2008) "Mingling, observing and lingering: everyday public spaces and their implications for well-being and social relations". Health and Place, 14 (3), pp.544-561.</w:t>
      </w:r>
    </w:p>
    <w:p w14:paraId="0AFB87B1" w14:textId="6E915987" w:rsidR="00487597" w:rsidRPr="00487597" w:rsidRDefault="00487597" w:rsidP="00487597">
      <w:pPr>
        <w:rPr>
          <w:b/>
          <w:bCs/>
        </w:rPr>
      </w:pPr>
    </w:p>
    <w:p w14:paraId="59249424" w14:textId="1CFFD172" w:rsidR="00487597" w:rsidRDefault="00E454D0" w:rsidP="0088651C">
      <w:pPr>
        <w:pStyle w:val="ListParagraph"/>
        <w:numPr>
          <w:ilvl w:val="0"/>
          <w:numId w:val="2"/>
        </w:numPr>
        <w:rPr>
          <w:b/>
          <w:bCs/>
        </w:rPr>
      </w:pPr>
      <w:r>
        <w:t>DfES. 2006.Learning</w:t>
      </w:r>
      <w:r w:rsidR="00487597">
        <w:t xml:space="preserve"> outside the classroom: manifesto, Nottingham: Department for Education and Skills [Google Scholar].</w:t>
      </w:r>
    </w:p>
    <w:p w14:paraId="7C9E653E" w14:textId="77777777" w:rsidR="0088651C" w:rsidRPr="0088651C" w:rsidRDefault="0088651C" w:rsidP="0088651C">
      <w:pPr>
        <w:rPr>
          <w:b/>
          <w:bCs/>
        </w:rPr>
      </w:pPr>
    </w:p>
    <w:p w14:paraId="1B6D6315" w14:textId="3AE3BFCB" w:rsidR="0088651C" w:rsidRPr="002F22D1" w:rsidRDefault="0088651C" w:rsidP="0088651C">
      <w:pPr>
        <w:pStyle w:val="ListParagraph"/>
        <w:numPr>
          <w:ilvl w:val="0"/>
          <w:numId w:val="2"/>
        </w:numPr>
        <w:jc w:val="both"/>
        <w:rPr>
          <w:b/>
          <w:bCs/>
        </w:rPr>
      </w:pPr>
      <w:r>
        <w:t>Fagerstam, E (2014) High school teachers' experience of the educational potential of outdoor teaching and learning. Journal of Adventure, Education and Outdoor learning, 14 (1), 56-81.</w:t>
      </w:r>
    </w:p>
    <w:p w14:paraId="4E41A61D" w14:textId="77777777" w:rsidR="002F22D1" w:rsidRPr="002F22D1" w:rsidRDefault="002F22D1" w:rsidP="002F22D1">
      <w:pPr>
        <w:jc w:val="both"/>
        <w:rPr>
          <w:b/>
          <w:bCs/>
        </w:rPr>
      </w:pPr>
    </w:p>
    <w:p w14:paraId="60F074EB" w14:textId="25153D77" w:rsidR="002F22D1" w:rsidRPr="00D37159" w:rsidRDefault="002F22D1" w:rsidP="0088651C">
      <w:pPr>
        <w:pStyle w:val="ListParagraph"/>
        <w:numPr>
          <w:ilvl w:val="0"/>
          <w:numId w:val="2"/>
        </w:numPr>
        <w:jc w:val="both"/>
        <w:rPr>
          <w:b/>
          <w:bCs/>
        </w:rPr>
      </w:pPr>
      <w:r>
        <w:t>Froebel,F.(1887): The education of man. Translated by W.N.Hailmann. New York &amp;London:D.Appleton&amp;Co.</w:t>
      </w:r>
    </w:p>
    <w:p w14:paraId="73348DD9" w14:textId="77777777" w:rsidR="00E454D0" w:rsidRPr="00E454D0" w:rsidRDefault="00E454D0" w:rsidP="00E454D0">
      <w:pPr>
        <w:jc w:val="both"/>
        <w:rPr>
          <w:b/>
          <w:bCs/>
        </w:rPr>
      </w:pPr>
    </w:p>
    <w:p w14:paraId="53E8F18D" w14:textId="1D12BEF5" w:rsidR="0088651C" w:rsidRPr="002F22D1" w:rsidRDefault="0088651C" w:rsidP="0088651C">
      <w:pPr>
        <w:pStyle w:val="ListParagraph"/>
        <w:numPr>
          <w:ilvl w:val="0"/>
          <w:numId w:val="2"/>
        </w:numPr>
        <w:jc w:val="both"/>
        <w:rPr>
          <w:b/>
          <w:bCs/>
        </w:rPr>
      </w:pPr>
      <w:r>
        <w:t>Institute for outdoor learning (2018). Outdoor learning research. Evolving research and practice development in outdoor learning. https://www.outdoor-learning-research.org/research/research-reports.</w:t>
      </w:r>
    </w:p>
    <w:p w14:paraId="3FAF0241" w14:textId="37F65FD7" w:rsidR="002F22D1" w:rsidRPr="002F22D1" w:rsidRDefault="002F22D1" w:rsidP="002F22D1">
      <w:pPr>
        <w:jc w:val="both"/>
        <w:rPr>
          <w:b/>
          <w:bCs/>
        </w:rPr>
      </w:pPr>
    </w:p>
    <w:p w14:paraId="01C787FC" w14:textId="5379582D" w:rsidR="002F22D1" w:rsidRPr="002F22D1" w:rsidRDefault="002F22D1" w:rsidP="0088651C">
      <w:pPr>
        <w:pStyle w:val="ListParagraph"/>
        <w:numPr>
          <w:ilvl w:val="0"/>
          <w:numId w:val="2"/>
        </w:numPr>
        <w:jc w:val="both"/>
        <w:rPr>
          <w:b/>
          <w:bCs/>
        </w:rPr>
      </w:pPr>
      <w:r>
        <w:t>Nilsson,K.Baines,C.,Konijnendijk,C.,C.,eds.,(2007) final report, COST strategic workshop: Health and the natural outdoors. http://www.sl.life.ku.dk/upload/cost_</w:t>
      </w:r>
    </w:p>
    <w:p w14:paraId="71389F2B" w14:textId="4FC149C0" w:rsidR="002F22D1" w:rsidRDefault="002F22D1" w:rsidP="002F22D1">
      <w:pPr>
        <w:jc w:val="both"/>
      </w:pPr>
      <w:r>
        <w:rPr>
          <w:b/>
          <w:bCs/>
        </w:rPr>
        <w:t xml:space="preserve">             </w:t>
      </w:r>
      <w:r>
        <w:t xml:space="preserve"> strategic_workshop_final_report_web.pdf.</w:t>
      </w:r>
    </w:p>
    <w:p w14:paraId="45372601" w14:textId="6FB9C80E" w:rsidR="00487597" w:rsidRDefault="00487597" w:rsidP="002F22D1">
      <w:pPr>
        <w:jc w:val="both"/>
      </w:pPr>
    </w:p>
    <w:p w14:paraId="453CBD2B" w14:textId="72BCA344" w:rsidR="00487597" w:rsidRDefault="00487597" w:rsidP="00487597">
      <w:pPr>
        <w:pStyle w:val="ListParagraph"/>
        <w:numPr>
          <w:ilvl w:val="0"/>
          <w:numId w:val="5"/>
        </w:numPr>
        <w:jc w:val="both"/>
      </w:pPr>
      <w:r>
        <w:t>Ofsted (2008). Learning outside the classroom: How far should you go? Available at:</w:t>
      </w:r>
    </w:p>
    <w:p w14:paraId="4E917323" w14:textId="7EFE096D" w:rsidR="00487597" w:rsidRPr="00487597" w:rsidRDefault="00487597" w:rsidP="00487597">
      <w:pPr>
        <w:jc w:val="both"/>
        <w:rPr>
          <w:b/>
          <w:bCs/>
        </w:rPr>
      </w:pPr>
      <w:r>
        <w:t xml:space="preserve">              www.Lotc.org.uk/wp-content/uploads/2010/12/</w:t>
      </w:r>
      <w:r w:rsidR="00E454D0">
        <w:t>O</w:t>
      </w:r>
      <w:r>
        <w:t>ftsed-</w:t>
      </w:r>
      <w:r w:rsidR="00E454D0">
        <w:t>R</w:t>
      </w:r>
      <w:r>
        <w:t>eport</w:t>
      </w:r>
      <w:r w:rsidR="00E454D0">
        <w:t>-Oct-2008.pdf.</w:t>
      </w:r>
    </w:p>
    <w:p w14:paraId="38A64228" w14:textId="4C64E8EC" w:rsidR="00311754" w:rsidRDefault="0088651C" w:rsidP="00D66130">
      <w:pPr>
        <w:jc w:val="both"/>
        <w:rPr>
          <w:b/>
          <w:bCs/>
        </w:rPr>
      </w:pPr>
      <w:r w:rsidRPr="002F22D1">
        <w:rPr>
          <w:b/>
          <w:bCs/>
        </w:rPr>
        <w:t xml:space="preserve">          </w:t>
      </w:r>
    </w:p>
    <w:p w14:paraId="1888B207" w14:textId="3C4B7BE3" w:rsidR="00487597" w:rsidRPr="00487597" w:rsidRDefault="00487597" w:rsidP="00487597">
      <w:pPr>
        <w:pStyle w:val="ListParagraph"/>
        <w:numPr>
          <w:ilvl w:val="0"/>
          <w:numId w:val="4"/>
        </w:numPr>
        <w:jc w:val="both"/>
        <w:rPr>
          <w:b/>
          <w:bCs/>
        </w:rPr>
      </w:pPr>
      <w:r>
        <w:t>Ofsted, June 2019, workbook scrutiny no. 190028.</w:t>
      </w:r>
    </w:p>
    <w:p w14:paraId="36DC8BF5" w14:textId="45F1FD56" w:rsidR="00487597" w:rsidRPr="00487597" w:rsidRDefault="00487597" w:rsidP="00487597">
      <w:pPr>
        <w:jc w:val="both"/>
        <w:rPr>
          <w:b/>
          <w:bCs/>
        </w:rPr>
      </w:pPr>
    </w:p>
    <w:p w14:paraId="6F90A315" w14:textId="1475B064" w:rsidR="00487597" w:rsidRPr="00487597" w:rsidRDefault="00487597" w:rsidP="00487597">
      <w:pPr>
        <w:pStyle w:val="ListParagraph"/>
        <w:numPr>
          <w:ilvl w:val="0"/>
          <w:numId w:val="4"/>
        </w:numPr>
        <w:jc w:val="both"/>
        <w:rPr>
          <w:b/>
          <w:bCs/>
        </w:rPr>
      </w:pPr>
      <w:r>
        <w:t>Pedder, D. and Opfer,V.(2011). Are we realising the full potential of teachers' professional learning in schools in England? Policy issues and recommendations from a national study. Professional Development in Education, Vol.37(5</w:t>
      </w:r>
      <w:r w:rsidR="00E454D0">
        <w:t>), pp</w:t>
      </w:r>
      <w:r>
        <w:t xml:space="preserve"> 741-758.</w:t>
      </w:r>
    </w:p>
    <w:p w14:paraId="54B79C1D" w14:textId="77777777" w:rsidR="00487597" w:rsidRPr="00487597" w:rsidRDefault="00487597" w:rsidP="00487597">
      <w:pPr>
        <w:jc w:val="both"/>
        <w:rPr>
          <w:b/>
          <w:bCs/>
        </w:rPr>
      </w:pPr>
    </w:p>
    <w:p w14:paraId="34EB47D1" w14:textId="71823FBA" w:rsidR="00311754" w:rsidRPr="00D37159" w:rsidRDefault="00311754" w:rsidP="00311754">
      <w:pPr>
        <w:pStyle w:val="ListParagraph"/>
        <w:numPr>
          <w:ilvl w:val="0"/>
          <w:numId w:val="1"/>
        </w:numPr>
        <w:jc w:val="both"/>
        <w:rPr>
          <w:b/>
          <w:bCs/>
        </w:rPr>
      </w:pPr>
      <w:r>
        <w:t xml:space="preserve">Prince, H. Changes in outdoor learning in primary schools in England, 1995 and 2017: lessons for good practice. Journal of Adventure Education and </w:t>
      </w:r>
      <w:r w:rsidR="0088651C">
        <w:t>Outdoor Learning, 19(4). pp.329-342, 2019.</w:t>
      </w:r>
    </w:p>
    <w:p w14:paraId="2CD3B8CF" w14:textId="77777777" w:rsidR="00D37159" w:rsidRPr="00D37159" w:rsidRDefault="00D37159" w:rsidP="00D37159">
      <w:pPr>
        <w:jc w:val="both"/>
        <w:rPr>
          <w:b/>
          <w:bCs/>
        </w:rPr>
      </w:pPr>
    </w:p>
    <w:p w14:paraId="2715EA48" w14:textId="6D7AE043" w:rsidR="0088651C" w:rsidRPr="002F22D1" w:rsidRDefault="00D37159" w:rsidP="00311754">
      <w:pPr>
        <w:pStyle w:val="ListParagraph"/>
        <w:numPr>
          <w:ilvl w:val="0"/>
          <w:numId w:val="1"/>
        </w:numPr>
        <w:jc w:val="both"/>
        <w:rPr>
          <w:b/>
          <w:bCs/>
        </w:rPr>
      </w:pPr>
      <w:r>
        <w:t xml:space="preserve">Rickinson, M.,Dillon,J., </w:t>
      </w:r>
      <w:r w:rsidR="002F22D1">
        <w:t>Teamey,K.,Morris,M.,Choi,M.I.,Sanders,D.,&amp;Benefidd,P.(2004)</w:t>
      </w:r>
    </w:p>
    <w:p w14:paraId="234643BB" w14:textId="77777777" w:rsidR="002F22D1" w:rsidRDefault="002F22D1" w:rsidP="002F22D1">
      <w:pPr>
        <w:jc w:val="both"/>
      </w:pPr>
      <w:r>
        <w:rPr>
          <w:b/>
          <w:bCs/>
        </w:rPr>
        <w:t xml:space="preserve">             </w:t>
      </w:r>
      <w:r>
        <w:t xml:space="preserve">A review of research on outdoor learning. London: National Foundation for  </w:t>
      </w:r>
    </w:p>
    <w:p w14:paraId="2D1AB359" w14:textId="44150688" w:rsidR="002F22D1" w:rsidRPr="002F22D1" w:rsidRDefault="002F22D1" w:rsidP="002F22D1">
      <w:pPr>
        <w:jc w:val="both"/>
      </w:pPr>
      <w:r>
        <w:t xml:space="preserve">            Educational Research &amp;Kings College, London.</w:t>
      </w:r>
    </w:p>
    <w:p w14:paraId="34DAB8C9" w14:textId="45EFC937" w:rsidR="00C519C7" w:rsidRDefault="00C519C7">
      <w:pPr>
        <w:rPr>
          <w:b/>
          <w:bCs/>
        </w:rPr>
      </w:pPr>
    </w:p>
    <w:p w14:paraId="1B0726CA" w14:textId="77777777" w:rsidR="00C519C7" w:rsidRPr="00C519C7" w:rsidRDefault="00C519C7">
      <w:pPr>
        <w:rPr>
          <w:b/>
          <w:bCs/>
        </w:rPr>
      </w:pPr>
    </w:p>
    <w:sectPr w:rsidR="00C519C7" w:rsidRPr="00C519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TE27A8F48t00">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13051"/>
    <w:multiLevelType w:val="hybridMultilevel"/>
    <w:tmpl w:val="AEAEC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E1F9A"/>
    <w:multiLevelType w:val="hybridMultilevel"/>
    <w:tmpl w:val="1AEC5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625DC"/>
    <w:multiLevelType w:val="hybridMultilevel"/>
    <w:tmpl w:val="81CE5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607E98"/>
    <w:multiLevelType w:val="hybridMultilevel"/>
    <w:tmpl w:val="C40A5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13745F"/>
    <w:multiLevelType w:val="hybridMultilevel"/>
    <w:tmpl w:val="78B05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562824">
    <w:abstractNumId w:val="4"/>
  </w:num>
  <w:num w:numId="2" w16cid:durableId="1539202445">
    <w:abstractNumId w:val="2"/>
  </w:num>
  <w:num w:numId="3" w16cid:durableId="682561289">
    <w:abstractNumId w:val="0"/>
  </w:num>
  <w:num w:numId="4" w16cid:durableId="1723089280">
    <w:abstractNumId w:val="1"/>
  </w:num>
  <w:num w:numId="5" w16cid:durableId="4530616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37B"/>
    <w:rsid w:val="000725D4"/>
    <w:rsid w:val="00080790"/>
    <w:rsid w:val="000E7D87"/>
    <w:rsid w:val="0014299E"/>
    <w:rsid w:val="001D6BFE"/>
    <w:rsid w:val="001F13A2"/>
    <w:rsid w:val="00200694"/>
    <w:rsid w:val="00227E7D"/>
    <w:rsid w:val="002E0A20"/>
    <w:rsid w:val="002E40E5"/>
    <w:rsid w:val="002F22D1"/>
    <w:rsid w:val="0030412C"/>
    <w:rsid w:val="00307A11"/>
    <w:rsid w:val="00311754"/>
    <w:rsid w:val="00367CE1"/>
    <w:rsid w:val="003A4762"/>
    <w:rsid w:val="00447214"/>
    <w:rsid w:val="00485634"/>
    <w:rsid w:val="00486E1F"/>
    <w:rsid w:val="00487597"/>
    <w:rsid w:val="00561007"/>
    <w:rsid w:val="005A11D1"/>
    <w:rsid w:val="005D1B2D"/>
    <w:rsid w:val="005D72BF"/>
    <w:rsid w:val="006762CE"/>
    <w:rsid w:val="00683C5D"/>
    <w:rsid w:val="00696908"/>
    <w:rsid w:val="0072091B"/>
    <w:rsid w:val="007A52C9"/>
    <w:rsid w:val="007C511C"/>
    <w:rsid w:val="007F102D"/>
    <w:rsid w:val="0088651C"/>
    <w:rsid w:val="008B33E5"/>
    <w:rsid w:val="008C1ACC"/>
    <w:rsid w:val="009335CB"/>
    <w:rsid w:val="009A3CC6"/>
    <w:rsid w:val="00A22DBE"/>
    <w:rsid w:val="00A32B75"/>
    <w:rsid w:val="00A77B0D"/>
    <w:rsid w:val="00AA037B"/>
    <w:rsid w:val="00AC711B"/>
    <w:rsid w:val="00B42454"/>
    <w:rsid w:val="00BD0A24"/>
    <w:rsid w:val="00C519C7"/>
    <w:rsid w:val="00CB03BB"/>
    <w:rsid w:val="00CE075D"/>
    <w:rsid w:val="00CE780D"/>
    <w:rsid w:val="00D37159"/>
    <w:rsid w:val="00D46990"/>
    <w:rsid w:val="00D66130"/>
    <w:rsid w:val="00D74388"/>
    <w:rsid w:val="00DD1FBB"/>
    <w:rsid w:val="00E062E4"/>
    <w:rsid w:val="00E36BA7"/>
    <w:rsid w:val="00E454D0"/>
    <w:rsid w:val="00E66350"/>
    <w:rsid w:val="00E96B96"/>
    <w:rsid w:val="00EA6378"/>
    <w:rsid w:val="00EB750A"/>
    <w:rsid w:val="00ED5458"/>
    <w:rsid w:val="00F270C1"/>
    <w:rsid w:val="00F32582"/>
    <w:rsid w:val="00FB231A"/>
    <w:rsid w:val="00FE0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0D394E"/>
  <w15:chartTrackingRefBased/>
  <w15:docId w15:val="{0ED6D459-143A-F345-87DF-3A9067FF0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52C9"/>
    <w:rPr>
      <w:rFonts w:ascii="Times New Roman" w:hAnsi="Times New Roman" w:cs="Times New Roman"/>
    </w:rPr>
  </w:style>
  <w:style w:type="paragraph" w:styleId="ListParagraph">
    <w:name w:val="List Paragraph"/>
    <w:basedOn w:val="Normal"/>
    <w:uiPriority w:val="34"/>
    <w:qFormat/>
    <w:rsid w:val="003117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64125">
      <w:bodyDiv w:val="1"/>
      <w:marLeft w:val="0"/>
      <w:marRight w:val="0"/>
      <w:marTop w:val="0"/>
      <w:marBottom w:val="0"/>
      <w:divBdr>
        <w:top w:val="none" w:sz="0" w:space="0" w:color="auto"/>
        <w:left w:val="none" w:sz="0" w:space="0" w:color="auto"/>
        <w:bottom w:val="none" w:sz="0" w:space="0" w:color="auto"/>
        <w:right w:val="none" w:sz="0" w:space="0" w:color="auto"/>
      </w:divBdr>
      <w:divsChild>
        <w:div w:id="53353447">
          <w:marLeft w:val="0"/>
          <w:marRight w:val="0"/>
          <w:marTop w:val="0"/>
          <w:marBottom w:val="0"/>
          <w:divBdr>
            <w:top w:val="none" w:sz="0" w:space="0" w:color="auto"/>
            <w:left w:val="none" w:sz="0" w:space="0" w:color="auto"/>
            <w:bottom w:val="none" w:sz="0" w:space="0" w:color="auto"/>
            <w:right w:val="none" w:sz="0" w:space="0" w:color="auto"/>
          </w:divBdr>
          <w:divsChild>
            <w:div w:id="328756241">
              <w:marLeft w:val="0"/>
              <w:marRight w:val="0"/>
              <w:marTop w:val="0"/>
              <w:marBottom w:val="0"/>
              <w:divBdr>
                <w:top w:val="none" w:sz="0" w:space="0" w:color="auto"/>
                <w:left w:val="none" w:sz="0" w:space="0" w:color="auto"/>
                <w:bottom w:val="none" w:sz="0" w:space="0" w:color="auto"/>
                <w:right w:val="none" w:sz="0" w:space="0" w:color="auto"/>
              </w:divBdr>
              <w:divsChild>
                <w:div w:id="72969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334610">
      <w:bodyDiv w:val="1"/>
      <w:marLeft w:val="0"/>
      <w:marRight w:val="0"/>
      <w:marTop w:val="0"/>
      <w:marBottom w:val="0"/>
      <w:divBdr>
        <w:top w:val="none" w:sz="0" w:space="0" w:color="auto"/>
        <w:left w:val="none" w:sz="0" w:space="0" w:color="auto"/>
        <w:bottom w:val="none" w:sz="0" w:space="0" w:color="auto"/>
        <w:right w:val="none" w:sz="0" w:space="0" w:color="auto"/>
      </w:divBdr>
      <w:divsChild>
        <w:div w:id="126824534">
          <w:marLeft w:val="0"/>
          <w:marRight w:val="0"/>
          <w:marTop w:val="0"/>
          <w:marBottom w:val="0"/>
          <w:divBdr>
            <w:top w:val="none" w:sz="0" w:space="0" w:color="auto"/>
            <w:left w:val="none" w:sz="0" w:space="0" w:color="auto"/>
            <w:bottom w:val="none" w:sz="0" w:space="0" w:color="auto"/>
            <w:right w:val="none" w:sz="0" w:space="0" w:color="auto"/>
          </w:divBdr>
          <w:divsChild>
            <w:div w:id="1832401340">
              <w:marLeft w:val="0"/>
              <w:marRight w:val="0"/>
              <w:marTop w:val="0"/>
              <w:marBottom w:val="0"/>
              <w:divBdr>
                <w:top w:val="none" w:sz="0" w:space="0" w:color="auto"/>
                <w:left w:val="none" w:sz="0" w:space="0" w:color="auto"/>
                <w:bottom w:val="none" w:sz="0" w:space="0" w:color="auto"/>
                <w:right w:val="none" w:sz="0" w:space="0" w:color="auto"/>
              </w:divBdr>
              <w:divsChild>
                <w:div w:id="153291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2861</Words>
  <Characters>15534</Characters>
  <Application>Microsoft Office Word</Application>
  <DocSecurity>0</DocSecurity>
  <Lines>315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Kellie Morgan-Rowe (2105952)</dc:creator>
  <cp:keywords/>
  <dc:description/>
  <cp:lastModifiedBy>Kellie Morgan-Rowe (2105952)</cp:lastModifiedBy>
  <cp:revision>3</cp:revision>
  <dcterms:created xsi:type="dcterms:W3CDTF">2023-03-29T13:17:00Z</dcterms:created>
  <dcterms:modified xsi:type="dcterms:W3CDTF">2023-04-05T14:03:00Z</dcterms:modified>
</cp:coreProperties>
</file>