
<file path=[Content_Types].xml><?xml version="1.0" encoding="utf-8"?>
<Types xmlns="http://schemas.openxmlformats.org/package/2006/content-types"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bin" ContentType="application/vnd.openxmlformats-officedocument.wordprocessingml.printerSettings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74276" w:rsidRPr="00E74276" w:rsidRDefault="00AB1663" w:rsidP="00E74276">
      <w:pPr>
        <w:rPr>
          <w:b/>
          <w:sz w:val="28"/>
        </w:rPr>
      </w:pPr>
      <w:proofErr w:type="spellStart"/>
      <w:r>
        <w:rPr>
          <w:b/>
          <w:sz w:val="28"/>
        </w:rPr>
        <w:t>Teitl</w:t>
      </w:r>
      <w:proofErr w:type="spellEnd"/>
      <w:r>
        <w:rPr>
          <w:b/>
          <w:sz w:val="28"/>
        </w:rPr>
        <w:t xml:space="preserve"> </w:t>
      </w:r>
      <w:proofErr w:type="spellStart"/>
      <w:r>
        <w:rPr>
          <w:b/>
          <w:sz w:val="28"/>
        </w:rPr>
        <w:t>stori</w:t>
      </w:r>
      <w:proofErr w:type="spellEnd"/>
      <w:r>
        <w:rPr>
          <w:b/>
          <w:sz w:val="28"/>
        </w:rPr>
        <w:t xml:space="preserve"> / Story </w:t>
      </w:r>
      <w:proofErr w:type="gramStart"/>
      <w:r>
        <w:rPr>
          <w:b/>
          <w:sz w:val="28"/>
        </w:rPr>
        <w:t>Title :</w:t>
      </w:r>
      <w:proofErr w:type="gramEnd"/>
      <w:r>
        <w:rPr>
          <w:b/>
          <w:sz w:val="28"/>
        </w:rPr>
        <w:t xml:space="preserve">  ………………………………………………………………………………………………………………………….</w:t>
      </w:r>
    </w:p>
    <w:p w:rsidR="00E74276" w:rsidRDefault="00E74276"/>
    <w:p w:rsidR="00AB1663" w:rsidRDefault="00E74276">
      <w:proofErr w:type="spellStart"/>
      <w:r>
        <w:t>Byddwn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r w:rsidRPr="007562F1">
        <w:rPr>
          <w:b/>
        </w:rPr>
        <w:t>ail-</w:t>
      </w:r>
      <w:proofErr w:type="spellStart"/>
      <w:r w:rsidRPr="007562F1">
        <w:rPr>
          <w:b/>
        </w:rPr>
        <w:t>adrodd</w:t>
      </w:r>
      <w:proofErr w:type="spellEnd"/>
      <w:r w:rsidR="00AB1663">
        <w:rPr>
          <w:b/>
        </w:rPr>
        <w:t xml:space="preserve"> </w:t>
      </w:r>
      <w:proofErr w:type="spellStart"/>
      <w:r w:rsidR="00AB1663">
        <w:rPr>
          <w:b/>
        </w:rPr>
        <w:t>cynnwys</w:t>
      </w:r>
      <w:proofErr w:type="spellEnd"/>
      <w:r w:rsidR="00AB1663">
        <w:rPr>
          <w:b/>
        </w:rPr>
        <w:t xml:space="preserve"> </w:t>
      </w:r>
      <w:r w:rsidRPr="007562F1">
        <w:rPr>
          <w:b/>
        </w:rPr>
        <w:t xml:space="preserve"> </w:t>
      </w:r>
      <w:r w:rsidR="00AB1663">
        <w:rPr>
          <w:b/>
        </w:rPr>
        <w:t xml:space="preserve">… / </w:t>
      </w:r>
      <w:r w:rsidR="00AB1663">
        <w:rPr>
          <w:i/>
        </w:rPr>
        <w:t xml:space="preserve">We will </w:t>
      </w:r>
      <w:r w:rsidR="00AB1663" w:rsidRPr="00AB1663">
        <w:rPr>
          <w:b/>
          <w:i/>
        </w:rPr>
        <w:t>repeat content</w:t>
      </w:r>
      <w:r w:rsidR="00AB1663">
        <w:rPr>
          <w:i/>
        </w:rPr>
        <w:t xml:space="preserve"> of </w:t>
      </w:r>
      <w:proofErr w:type="gramStart"/>
      <w:r w:rsidR="00AB1663">
        <w:rPr>
          <w:i/>
        </w:rPr>
        <w:t>bars ….</w:t>
      </w:r>
      <w:proofErr w:type="gramEnd"/>
      <w:r w:rsidR="00AB1663">
        <w:rPr>
          <w:i/>
        </w:rPr>
        <w:t xml:space="preserve">  </w:t>
      </w:r>
    </w:p>
    <w:p w:rsidR="00E74276" w:rsidRPr="00AB1663" w:rsidRDefault="00AB1663">
      <w:pPr>
        <w:rPr>
          <w:i/>
        </w:rPr>
      </w:pPr>
      <w:r>
        <w:rPr>
          <w:i/>
        </w:rPr>
        <w:t xml:space="preserve"> </w:t>
      </w:r>
      <w:proofErr w:type="gramStart"/>
      <w:r>
        <w:rPr>
          <w:i/>
        </w:rPr>
        <w:t>D</w:t>
      </w:r>
      <w:r w:rsidR="00E74276" w:rsidRPr="00E74276">
        <w:rPr>
          <w:i/>
        </w:rPr>
        <w:t>uring the re-telling of the story.</w:t>
      </w:r>
      <w:proofErr w:type="gramEnd"/>
      <w:r w:rsidR="00E74276" w:rsidRPr="00E74276">
        <w:rPr>
          <w:i/>
        </w:rPr>
        <w:t xml:space="preserve"> Children would need to </w:t>
      </w:r>
      <w:proofErr w:type="gramStart"/>
      <w:r w:rsidR="00E74276" w:rsidRPr="00E74276">
        <w:rPr>
          <w:i/>
        </w:rPr>
        <w:t>consider :</w:t>
      </w:r>
      <w:proofErr w:type="gramEnd"/>
      <w:r w:rsidR="00E74276" w:rsidRPr="00E74276">
        <w:rPr>
          <w:i/>
        </w:rPr>
        <w:t xml:space="preserve"> </w:t>
      </w:r>
      <w:r>
        <w:rPr>
          <w:i/>
        </w:rPr>
        <w:t xml:space="preserve">                     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digyblion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:                                  </w:t>
      </w:r>
      <w:r>
        <w:rPr>
          <w:i/>
        </w:rPr>
        <w:t xml:space="preserve">                        </w:t>
      </w:r>
    </w:p>
    <w:p w:rsidR="00E74276" w:rsidRDefault="00E74276" w:rsidP="00E74276">
      <w:pPr>
        <w:pStyle w:val="ListParagraph"/>
        <w:numPr>
          <w:ilvl w:val="0"/>
          <w:numId w:val="1"/>
        </w:numPr>
      </w:pPr>
      <w:proofErr w:type="gramStart"/>
      <w:r>
        <w:t>the</w:t>
      </w:r>
      <w:proofErr w:type="gramEnd"/>
      <w:r>
        <w:t xml:space="preserve"> rhythm of the </w:t>
      </w:r>
      <w:r w:rsidR="00AB1663">
        <w:t>…………………………………….</w:t>
      </w:r>
      <w:r w:rsidR="00AB1663">
        <w:tab/>
      </w:r>
      <w:r w:rsidR="00AB1663">
        <w:tab/>
      </w:r>
      <w:r w:rsidR="00AB1663">
        <w:tab/>
      </w:r>
      <w:r w:rsidR="00AB1663">
        <w:tab/>
      </w:r>
      <w:r>
        <w:t>(</w:t>
      </w:r>
      <w:proofErr w:type="spellStart"/>
      <w:proofErr w:type="gramStart"/>
      <w:r>
        <w:t>i</w:t>
      </w:r>
      <w:proofErr w:type="spellEnd"/>
      <w:r>
        <w:t>)</w:t>
      </w:r>
      <w:proofErr w:type="spellStart"/>
      <w:r>
        <w:t>beth</w:t>
      </w:r>
      <w:proofErr w:type="spellEnd"/>
      <w:proofErr w:type="gramEnd"/>
      <w:r>
        <w:t xml:space="preserve"> </w:t>
      </w:r>
      <w:proofErr w:type="spellStart"/>
      <w:r>
        <w:t>ydy</w:t>
      </w:r>
      <w:proofErr w:type="spellEnd"/>
      <w:r>
        <w:t xml:space="preserve"> rhythm </w:t>
      </w:r>
      <w:r w:rsidR="00AB1663">
        <w:t>……………………………………………</w:t>
      </w:r>
    </w:p>
    <w:p w:rsidR="00E74276" w:rsidRDefault="00E74276" w:rsidP="00E74276">
      <w:pPr>
        <w:pStyle w:val="ListParagraph"/>
        <w:numPr>
          <w:ilvl w:val="0"/>
          <w:numId w:val="1"/>
        </w:numPr>
      </w:pPr>
      <w:proofErr w:type="gramStart"/>
      <w:r>
        <w:t>the</w:t>
      </w:r>
      <w:proofErr w:type="gramEnd"/>
      <w:r>
        <w:t xml:space="preserve"> pattern / patterns created would need to be repeated.  </w:t>
      </w:r>
      <w:r>
        <w:tab/>
      </w:r>
      <w:r>
        <w:tab/>
        <w:t>(</w:t>
      </w:r>
      <w:proofErr w:type="gramStart"/>
      <w:r>
        <w:t>ii)</w:t>
      </w:r>
      <w:proofErr w:type="spellStart"/>
      <w:r>
        <w:t>bydd</w:t>
      </w:r>
      <w:proofErr w:type="spellEnd"/>
      <w:proofErr w:type="gramEnd"/>
      <w:r>
        <w:t xml:space="preserve"> y </w:t>
      </w:r>
      <w:proofErr w:type="spellStart"/>
      <w:r>
        <w:t>rhythmau</w:t>
      </w:r>
      <w:proofErr w:type="spellEnd"/>
      <w:r>
        <w:t xml:space="preserve"> </w:t>
      </w:r>
      <w:proofErr w:type="spellStart"/>
      <w:r>
        <w:t>byddwn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ail-</w:t>
      </w:r>
      <w:proofErr w:type="spellStart"/>
      <w:r>
        <w:t>adrodd</w:t>
      </w:r>
      <w:proofErr w:type="spellEnd"/>
    </w:p>
    <w:p w:rsidR="00E74276" w:rsidRDefault="00E74276" w:rsidP="00E74276">
      <w:pPr>
        <w:pStyle w:val="ListParagraph"/>
        <w:numPr>
          <w:ilvl w:val="0"/>
          <w:numId w:val="1"/>
        </w:numPr>
      </w:pPr>
      <w:proofErr w:type="gramStart"/>
      <w:r>
        <w:t>having</w:t>
      </w:r>
      <w:proofErr w:type="gramEnd"/>
      <w:r>
        <w:t xml:space="preserve"> a clear start and finish to </w:t>
      </w:r>
      <w:r w:rsidR="00AB1663">
        <w:t xml:space="preserve">the composition </w:t>
      </w:r>
      <w:r>
        <w:tab/>
      </w:r>
      <w:r w:rsidR="00AB1663">
        <w:tab/>
      </w:r>
      <w:r>
        <w:tab/>
        <w:t>(iii)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dechrau</w:t>
      </w:r>
      <w:proofErr w:type="spellEnd"/>
      <w:r>
        <w:t xml:space="preserve"> a </w:t>
      </w:r>
      <w:proofErr w:type="spellStart"/>
      <w:r>
        <w:t>diwedd</w:t>
      </w:r>
      <w:proofErr w:type="spellEnd"/>
      <w:r>
        <w:t xml:space="preserve"> </w:t>
      </w:r>
      <w:proofErr w:type="spellStart"/>
      <w:r>
        <w:t>cadarn</w:t>
      </w:r>
      <w:proofErr w:type="spellEnd"/>
      <w:r>
        <w:t xml:space="preserve"> ac </w:t>
      </w:r>
      <w:proofErr w:type="spellStart"/>
      <w:r>
        <w:t>amlwg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darn</w:t>
      </w:r>
    </w:p>
    <w:p w:rsidR="00E74276" w:rsidRDefault="00AB1663" w:rsidP="00E74276">
      <w:pPr>
        <w:pStyle w:val="ListParagraph"/>
        <w:numPr>
          <w:ilvl w:val="0"/>
          <w:numId w:val="1"/>
        </w:numPr>
      </w:pPr>
      <w:proofErr w:type="gramStart"/>
      <w:r>
        <w:t>how</w:t>
      </w:r>
      <w:proofErr w:type="gramEnd"/>
      <w:r>
        <w:t xml:space="preserve"> can the</w:t>
      </w:r>
      <w:r w:rsidR="00E74276">
        <w:t xml:space="preserve"> </w:t>
      </w:r>
      <w:r>
        <w:t>voice</w:t>
      </w:r>
      <w:r w:rsidR="00E74276">
        <w:t xml:space="preserve"> be inc</w:t>
      </w:r>
      <w:r>
        <w:t xml:space="preserve">luded? </w:t>
      </w:r>
      <w:r w:rsidR="00E74276">
        <w:tab/>
      </w:r>
      <w:r w:rsidR="00E74276">
        <w:tab/>
      </w:r>
      <w:r w:rsidR="00E74276">
        <w:tab/>
      </w:r>
      <w:r>
        <w:tab/>
      </w:r>
      <w:r w:rsidR="00E74276">
        <w:tab/>
      </w:r>
      <w:r w:rsidR="00E74276">
        <w:tab/>
        <w:t>(</w:t>
      </w:r>
      <w:proofErr w:type="gramStart"/>
      <w:r w:rsidR="00E74276">
        <w:t>iv)</w:t>
      </w:r>
      <w:proofErr w:type="spellStart"/>
      <w:r w:rsidR="00E74276">
        <w:t>sut</w:t>
      </w:r>
      <w:proofErr w:type="spellEnd"/>
      <w:proofErr w:type="gramEnd"/>
      <w:r w:rsidR="00E74276">
        <w:t xml:space="preserve"> gallant </w:t>
      </w:r>
      <w:proofErr w:type="spellStart"/>
      <w:r w:rsidR="00E74276">
        <w:t>cynnwys</w:t>
      </w:r>
      <w:proofErr w:type="spellEnd"/>
      <w:r w:rsidR="00E74276">
        <w:t xml:space="preserve"> </w:t>
      </w:r>
      <w:proofErr w:type="spellStart"/>
      <w:r w:rsidR="00E74276">
        <w:t>llais</w:t>
      </w:r>
      <w:proofErr w:type="spellEnd"/>
      <w:r w:rsidR="00E74276">
        <w:t xml:space="preserve"> </w:t>
      </w:r>
      <w:proofErr w:type="spellStart"/>
      <w:r w:rsidR="00E74276">
        <w:t>i’r</w:t>
      </w:r>
      <w:proofErr w:type="spellEnd"/>
      <w:r w:rsidR="00E74276">
        <w:t xml:space="preserve"> darn</w:t>
      </w:r>
      <w:r>
        <w:t>?</w:t>
      </w:r>
    </w:p>
    <w:p w:rsidR="00E74276" w:rsidRDefault="00E74276"/>
    <w:tbl>
      <w:tblPr>
        <w:tblStyle w:val="TableGrid"/>
        <w:tblW w:w="14425" w:type="dxa"/>
        <w:tblLook w:val="00BF"/>
      </w:tblPr>
      <w:tblGrid>
        <w:gridCol w:w="1526"/>
        <w:gridCol w:w="1701"/>
        <w:gridCol w:w="2126"/>
        <w:gridCol w:w="2126"/>
        <w:gridCol w:w="2410"/>
        <w:gridCol w:w="2268"/>
        <w:gridCol w:w="2268"/>
      </w:tblGrid>
      <w:tr w:rsidR="00DF4A43">
        <w:trPr>
          <w:trHeight w:val="819"/>
        </w:trPr>
        <w:tc>
          <w:tcPr>
            <w:tcW w:w="1526" w:type="dxa"/>
          </w:tcPr>
          <w:p w:rsidR="00DF4A43" w:rsidRDefault="00DF4A43">
            <w:proofErr w:type="spellStart"/>
            <w:r>
              <w:t>Enw’r</w:t>
            </w:r>
            <w:proofErr w:type="spellEnd"/>
            <w:r>
              <w:t xml:space="preserve"> </w:t>
            </w:r>
            <w:proofErr w:type="spellStart"/>
            <w:r>
              <w:t>offeryn</w:t>
            </w:r>
            <w:proofErr w:type="spellEnd"/>
            <w:r>
              <w:t xml:space="preserve"> </w:t>
            </w:r>
            <w:proofErr w:type="spellStart"/>
            <w:r>
              <w:t>neu</w:t>
            </w:r>
            <w:proofErr w:type="spellEnd"/>
            <w:r>
              <w:t xml:space="preserve"> symbol </w:t>
            </w:r>
          </w:p>
          <w:p w:rsidR="00DF4A43" w:rsidRDefault="00DF4A43"/>
        </w:tc>
        <w:tc>
          <w:tcPr>
            <w:tcW w:w="1701" w:type="dxa"/>
          </w:tcPr>
          <w:p w:rsidR="00DF4A43" w:rsidRDefault="00DF4A43">
            <w:r>
              <w:t>Name of instrument or symbol</w:t>
            </w:r>
          </w:p>
        </w:tc>
        <w:tc>
          <w:tcPr>
            <w:tcW w:w="2126" w:type="dxa"/>
          </w:tcPr>
          <w:p w:rsidR="007562F1" w:rsidRDefault="00DF4A43">
            <w:r>
              <w:t>Bar 1</w:t>
            </w:r>
          </w:p>
          <w:p w:rsidR="007562F1" w:rsidRDefault="007562F1">
            <w:proofErr w:type="spellStart"/>
            <w:r>
              <w:t>Cychwyn</w:t>
            </w:r>
            <w:proofErr w:type="spellEnd"/>
            <w:r>
              <w:t xml:space="preserve"> </w:t>
            </w:r>
          </w:p>
          <w:p w:rsidR="00DF4A43" w:rsidRDefault="007562F1">
            <w:r>
              <w:t>The beginning</w:t>
            </w:r>
          </w:p>
          <w:p w:rsidR="00DF4A43" w:rsidRDefault="00DF4A43"/>
        </w:tc>
        <w:tc>
          <w:tcPr>
            <w:tcW w:w="2126" w:type="dxa"/>
          </w:tcPr>
          <w:p w:rsidR="007562F1" w:rsidRDefault="00DF4A43">
            <w:r>
              <w:t>Bar 2</w:t>
            </w:r>
          </w:p>
          <w:p w:rsidR="00DF4A43" w:rsidRDefault="00DF4A43"/>
        </w:tc>
        <w:tc>
          <w:tcPr>
            <w:tcW w:w="2410" w:type="dxa"/>
          </w:tcPr>
          <w:p w:rsidR="007562F1" w:rsidRDefault="00DF4A43">
            <w:r>
              <w:t>Bar 3</w:t>
            </w:r>
          </w:p>
          <w:p w:rsidR="00DF4A43" w:rsidRDefault="00DF4A43"/>
        </w:tc>
        <w:tc>
          <w:tcPr>
            <w:tcW w:w="2268" w:type="dxa"/>
          </w:tcPr>
          <w:p w:rsidR="007562F1" w:rsidRDefault="00DF4A43">
            <w:r>
              <w:t>Bar 4</w:t>
            </w:r>
          </w:p>
          <w:p w:rsidR="00DF4A43" w:rsidRDefault="00DF4A43"/>
        </w:tc>
        <w:tc>
          <w:tcPr>
            <w:tcW w:w="2268" w:type="dxa"/>
          </w:tcPr>
          <w:p w:rsidR="007562F1" w:rsidRDefault="00DF4A43">
            <w:r>
              <w:t>Bar 5</w:t>
            </w:r>
          </w:p>
          <w:p w:rsidR="00AB1663" w:rsidRDefault="00AB1663" w:rsidP="00AB1663">
            <w:r>
              <w:t xml:space="preserve">Y </w:t>
            </w:r>
            <w:proofErr w:type="spellStart"/>
            <w:r>
              <w:t>Diweddglo</w:t>
            </w:r>
            <w:proofErr w:type="spellEnd"/>
            <w:r>
              <w:t xml:space="preserve"> </w:t>
            </w:r>
          </w:p>
          <w:p w:rsidR="00DF4A43" w:rsidRDefault="00AB1663" w:rsidP="00AB1663">
            <w:r>
              <w:t xml:space="preserve">The finale </w:t>
            </w:r>
          </w:p>
        </w:tc>
      </w:tr>
      <w:tr w:rsidR="00DF4A43">
        <w:trPr>
          <w:trHeight w:val="280"/>
        </w:trPr>
        <w:tc>
          <w:tcPr>
            <w:tcW w:w="1526" w:type="dxa"/>
          </w:tcPr>
          <w:p w:rsidR="00DF4A43" w:rsidRDefault="00DF4A43">
            <w:proofErr w:type="spellStart"/>
            <w:r>
              <w:t>Enw</w:t>
            </w:r>
            <w:proofErr w:type="spellEnd"/>
            <w:r>
              <w:t xml:space="preserve"> </w:t>
            </w:r>
            <w:proofErr w:type="spellStart"/>
            <w:r>
              <w:t>Plentyn</w:t>
            </w:r>
            <w:proofErr w:type="spellEnd"/>
          </w:p>
        </w:tc>
        <w:tc>
          <w:tcPr>
            <w:tcW w:w="1701" w:type="dxa"/>
          </w:tcPr>
          <w:p w:rsidR="00DF4A43" w:rsidRDefault="00DF4A43">
            <w:r>
              <w:t>Name of child</w:t>
            </w:r>
          </w:p>
        </w:tc>
        <w:tc>
          <w:tcPr>
            <w:tcW w:w="2126" w:type="dxa"/>
          </w:tcPr>
          <w:p w:rsidR="00DF4A43" w:rsidRDefault="00DF4A43">
            <w:r>
              <w:t>0 – 10sec</w:t>
            </w:r>
          </w:p>
        </w:tc>
        <w:tc>
          <w:tcPr>
            <w:tcW w:w="2126" w:type="dxa"/>
          </w:tcPr>
          <w:p w:rsidR="00DF4A43" w:rsidRDefault="00DF4A43">
            <w:r>
              <w:t>10 - 20</w:t>
            </w:r>
          </w:p>
        </w:tc>
        <w:tc>
          <w:tcPr>
            <w:tcW w:w="2410" w:type="dxa"/>
          </w:tcPr>
          <w:p w:rsidR="00DF4A43" w:rsidRDefault="00DF4A43">
            <w:r>
              <w:t>20 – 30sec</w:t>
            </w:r>
          </w:p>
        </w:tc>
        <w:tc>
          <w:tcPr>
            <w:tcW w:w="2268" w:type="dxa"/>
          </w:tcPr>
          <w:p w:rsidR="00DF4A43" w:rsidRDefault="00DF4A43">
            <w:r>
              <w:t>30 – 40sec</w:t>
            </w:r>
          </w:p>
        </w:tc>
        <w:tc>
          <w:tcPr>
            <w:tcW w:w="2268" w:type="dxa"/>
          </w:tcPr>
          <w:p w:rsidR="00DF4A43" w:rsidRDefault="00DF4A43">
            <w:r>
              <w:t>40 – 50sec</w:t>
            </w:r>
          </w:p>
        </w:tc>
      </w:tr>
      <w:tr w:rsidR="00DF4A43">
        <w:trPr>
          <w:trHeight w:val="1119"/>
        </w:trPr>
        <w:tc>
          <w:tcPr>
            <w:tcW w:w="3227" w:type="dxa"/>
            <w:gridSpan w:val="2"/>
          </w:tcPr>
          <w:p w:rsidR="00DF4A43" w:rsidRDefault="00DF4A43"/>
        </w:tc>
        <w:tc>
          <w:tcPr>
            <w:tcW w:w="2126" w:type="dxa"/>
          </w:tcPr>
          <w:p w:rsidR="00DF4A43" w:rsidRDefault="00DF4A43"/>
          <w:p w:rsidR="00DF4A43" w:rsidRDefault="00DF4A43"/>
          <w:p w:rsidR="00DF4A43" w:rsidRDefault="00DF4A43"/>
          <w:p w:rsidR="00DF4A43" w:rsidRDefault="00DF4A43"/>
        </w:tc>
        <w:tc>
          <w:tcPr>
            <w:tcW w:w="2126" w:type="dxa"/>
          </w:tcPr>
          <w:p w:rsidR="00DF4A43" w:rsidRDefault="00DF4A43"/>
        </w:tc>
        <w:tc>
          <w:tcPr>
            <w:tcW w:w="2410" w:type="dxa"/>
          </w:tcPr>
          <w:p w:rsidR="00DF4A43" w:rsidRDefault="00DF4A43"/>
        </w:tc>
        <w:tc>
          <w:tcPr>
            <w:tcW w:w="2268" w:type="dxa"/>
          </w:tcPr>
          <w:p w:rsidR="00DF4A43" w:rsidRDefault="00DF4A43"/>
        </w:tc>
        <w:tc>
          <w:tcPr>
            <w:tcW w:w="2268" w:type="dxa"/>
          </w:tcPr>
          <w:p w:rsidR="00DF4A43" w:rsidRDefault="00DF4A43"/>
        </w:tc>
      </w:tr>
      <w:tr w:rsidR="00DF4A43">
        <w:trPr>
          <w:trHeight w:val="1099"/>
        </w:trPr>
        <w:tc>
          <w:tcPr>
            <w:tcW w:w="3227" w:type="dxa"/>
            <w:gridSpan w:val="2"/>
          </w:tcPr>
          <w:p w:rsidR="00DF4A43" w:rsidRDefault="00DF4A43"/>
        </w:tc>
        <w:tc>
          <w:tcPr>
            <w:tcW w:w="2126" w:type="dxa"/>
          </w:tcPr>
          <w:p w:rsidR="00DF4A43" w:rsidRDefault="00DF4A43"/>
          <w:p w:rsidR="00DF4A43" w:rsidRDefault="00DF4A43"/>
          <w:p w:rsidR="00DF4A43" w:rsidRDefault="00DF4A43"/>
          <w:p w:rsidR="00DF4A43" w:rsidRDefault="00DF4A43"/>
        </w:tc>
        <w:tc>
          <w:tcPr>
            <w:tcW w:w="2126" w:type="dxa"/>
          </w:tcPr>
          <w:p w:rsidR="00DF4A43" w:rsidRDefault="00DF4A43"/>
        </w:tc>
        <w:tc>
          <w:tcPr>
            <w:tcW w:w="2410" w:type="dxa"/>
          </w:tcPr>
          <w:p w:rsidR="00DF4A43" w:rsidRDefault="00DF4A43"/>
        </w:tc>
        <w:tc>
          <w:tcPr>
            <w:tcW w:w="2268" w:type="dxa"/>
          </w:tcPr>
          <w:p w:rsidR="00DF4A43" w:rsidRDefault="00DF4A43"/>
        </w:tc>
        <w:tc>
          <w:tcPr>
            <w:tcW w:w="2268" w:type="dxa"/>
          </w:tcPr>
          <w:p w:rsidR="00DF4A43" w:rsidRDefault="00DF4A43"/>
        </w:tc>
      </w:tr>
      <w:tr w:rsidR="00DF4A43">
        <w:trPr>
          <w:trHeight w:val="1119"/>
        </w:trPr>
        <w:tc>
          <w:tcPr>
            <w:tcW w:w="3227" w:type="dxa"/>
            <w:gridSpan w:val="2"/>
          </w:tcPr>
          <w:p w:rsidR="00DF4A43" w:rsidRDefault="00DF4A43">
            <w:r>
              <w:t xml:space="preserve"> </w:t>
            </w:r>
          </w:p>
        </w:tc>
        <w:tc>
          <w:tcPr>
            <w:tcW w:w="2126" w:type="dxa"/>
          </w:tcPr>
          <w:p w:rsidR="00DF4A43" w:rsidRDefault="00DF4A43"/>
          <w:p w:rsidR="00DF4A43" w:rsidRDefault="00DF4A43"/>
          <w:p w:rsidR="00DF4A43" w:rsidRDefault="00DF4A43"/>
          <w:p w:rsidR="00DF4A43" w:rsidRDefault="00DF4A43"/>
        </w:tc>
        <w:tc>
          <w:tcPr>
            <w:tcW w:w="2126" w:type="dxa"/>
          </w:tcPr>
          <w:p w:rsidR="00DF4A43" w:rsidRDefault="00DF4A43"/>
        </w:tc>
        <w:tc>
          <w:tcPr>
            <w:tcW w:w="2410" w:type="dxa"/>
          </w:tcPr>
          <w:p w:rsidR="00DF4A43" w:rsidRDefault="00DF4A43"/>
        </w:tc>
        <w:tc>
          <w:tcPr>
            <w:tcW w:w="2268" w:type="dxa"/>
          </w:tcPr>
          <w:p w:rsidR="00DF4A43" w:rsidRDefault="00DF4A43"/>
        </w:tc>
        <w:tc>
          <w:tcPr>
            <w:tcW w:w="2268" w:type="dxa"/>
          </w:tcPr>
          <w:p w:rsidR="00DF4A43" w:rsidRDefault="00DF4A43"/>
        </w:tc>
      </w:tr>
      <w:tr w:rsidR="00DF4A43">
        <w:trPr>
          <w:trHeight w:val="1119"/>
        </w:trPr>
        <w:tc>
          <w:tcPr>
            <w:tcW w:w="3227" w:type="dxa"/>
            <w:gridSpan w:val="2"/>
          </w:tcPr>
          <w:p w:rsidR="00DF4A43" w:rsidRDefault="00DF4A43"/>
          <w:p w:rsidR="00DF4A43" w:rsidRDefault="00DF4A43"/>
          <w:p w:rsidR="00DF4A43" w:rsidRDefault="00DF4A43"/>
          <w:p w:rsidR="00DF4A43" w:rsidRDefault="00DF4A43"/>
        </w:tc>
        <w:tc>
          <w:tcPr>
            <w:tcW w:w="2126" w:type="dxa"/>
          </w:tcPr>
          <w:p w:rsidR="00DF4A43" w:rsidRDefault="00DF4A43"/>
        </w:tc>
        <w:tc>
          <w:tcPr>
            <w:tcW w:w="2126" w:type="dxa"/>
          </w:tcPr>
          <w:p w:rsidR="00DF4A43" w:rsidRDefault="00DF4A43"/>
        </w:tc>
        <w:tc>
          <w:tcPr>
            <w:tcW w:w="2410" w:type="dxa"/>
          </w:tcPr>
          <w:p w:rsidR="00DF4A43" w:rsidRDefault="00DF4A43"/>
        </w:tc>
        <w:tc>
          <w:tcPr>
            <w:tcW w:w="2268" w:type="dxa"/>
          </w:tcPr>
          <w:p w:rsidR="00DF4A43" w:rsidRDefault="00DF4A43"/>
        </w:tc>
        <w:tc>
          <w:tcPr>
            <w:tcW w:w="2268" w:type="dxa"/>
          </w:tcPr>
          <w:p w:rsidR="00DF4A43" w:rsidRDefault="00DF4A43"/>
        </w:tc>
      </w:tr>
      <w:tr w:rsidR="005A482C">
        <w:trPr>
          <w:trHeight w:val="1119"/>
        </w:trPr>
        <w:tc>
          <w:tcPr>
            <w:tcW w:w="3227" w:type="dxa"/>
            <w:gridSpan w:val="2"/>
          </w:tcPr>
          <w:p w:rsidR="005A482C" w:rsidRDefault="005A482C"/>
        </w:tc>
        <w:tc>
          <w:tcPr>
            <w:tcW w:w="2126" w:type="dxa"/>
          </w:tcPr>
          <w:p w:rsidR="005A482C" w:rsidRDefault="005A482C"/>
        </w:tc>
        <w:tc>
          <w:tcPr>
            <w:tcW w:w="2126" w:type="dxa"/>
          </w:tcPr>
          <w:p w:rsidR="005A482C" w:rsidRDefault="005A482C"/>
        </w:tc>
        <w:tc>
          <w:tcPr>
            <w:tcW w:w="2410" w:type="dxa"/>
          </w:tcPr>
          <w:p w:rsidR="005A482C" w:rsidRDefault="005A482C"/>
        </w:tc>
        <w:tc>
          <w:tcPr>
            <w:tcW w:w="2268" w:type="dxa"/>
          </w:tcPr>
          <w:p w:rsidR="005A482C" w:rsidRDefault="005A482C"/>
        </w:tc>
        <w:tc>
          <w:tcPr>
            <w:tcW w:w="2268" w:type="dxa"/>
          </w:tcPr>
          <w:p w:rsidR="005A482C" w:rsidRDefault="005A482C"/>
        </w:tc>
      </w:tr>
    </w:tbl>
    <w:p w:rsidR="006E47C6" w:rsidRDefault="006E47C6"/>
    <w:sectPr w:rsidR="006E47C6" w:rsidSect="005A482C">
      <w:pgSz w:w="16834" w:h="11904" w:orient="landscape"/>
      <w:pgMar w:top="1021" w:right="1191" w:bottom="1021" w:left="1247" w:header="708" w:footer="708" w:gutter="0"/>
      <w:cols w:space="708"/>
      <w:printerSettings r:id="rId5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24E0876"/>
    <w:multiLevelType w:val="hybridMultilevel"/>
    <w:tmpl w:val="DE10AEF2"/>
    <w:lvl w:ilvl="0" w:tplc="0D6E7E1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83927A3"/>
    <w:multiLevelType w:val="hybridMultilevel"/>
    <w:tmpl w:val="DE10AEF2"/>
    <w:lvl w:ilvl="0" w:tplc="0D6E7E1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969403A"/>
    <w:multiLevelType w:val="hybridMultilevel"/>
    <w:tmpl w:val="DE10AEF2"/>
    <w:lvl w:ilvl="0" w:tplc="0D6E7E1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E74276"/>
    <w:rsid w:val="005A482C"/>
    <w:rsid w:val="006B438F"/>
    <w:rsid w:val="006E47C6"/>
    <w:rsid w:val="007562F1"/>
    <w:rsid w:val="00AB1663"/>
    <w:rsid w:val="00C56EA6"/>
    <w:rsid w:val="00DF4A43"/>
    <w:rsid w:val="00E74276"/>
  </w:rsids>
  <m:mathPr>
    <m:mathFont m:val="CG Times (WN)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948A4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E74276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74276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printerSettings" Target="printerSettings/printerSettings1.bin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141</Words>
  <Characters>804</Characters>
  <Application>Microsoft Macintosh Word</Application>
  <DocSecurity>0</DocSecurity>
  <Lines>21</Lines>
  <Paragraphs>7</Paragraphs>
  <ScaleCrop>false</ScaleCrop>
  <Company>Trinity Saint David</Company>
  <LinksUpToDate>false</LinksUpToDate>
  <CharactersWithSpaces>987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swwcte</cp:lastModifiedBy>
  <cp:revision>2</cp:revision>
  <dcterms:created xsi:type="dcterms:W3CDTF">2018-11-12T21:27:00Z</dcterms:created>
  <dcterms:modified xsi:type="dcterms:W3CDTF">2018-11-12T21:27:00Z</dcterms:modified>
</cp:coreProperties>
</file>