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0D3340" w14:textId="77777777" w:rsidR="00AE7C28" w:rsidRDefault="00AE7C28" w:rsidP="001308A8">
      <w:pPr>
        <w:pStyle w:val="Heading1"/>
        <w:tabs>
          <w:tab w:val="left" w:pos="2148"/>
        </w:tabs>
      </w:pPr>
      <w:bookmarkStart w:id="0" w:name="_Hlk29721734"/>
      <w:bookmarkEnd w:id="0"/>
    </w:p>
    <w:p w14:paraId="530075E7" w14:textId="77777777" w:rsidR="00AE7C28" w:rsidRDefault="00AE7C28" w:rsidP="00AE7C28">
      <w:pPr>
        <w:spacing w:line="480" w:lineRule="auto"/>
        <w:rPr>
          <w:rFonts w:ascii="Times New Roman" w:hAnsi="Times New Roman" w:cs="Times New Roman"/>
          <w:sz w:val="40"/>
          <w:szCs w:val="40"/>
        </w:rPr>
      </w:pPr>
      <w:r w:rsidRPr="00B63E64">
        <w:rPr>
          <w:rFonts w:ascii="Times New Roman" w:hAnsi="Times New Roman" w:cs="Times New Roman"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 wp14:anchorId="770E6C4B" wp14:editId="7F5D7EFD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1810385" cy="725170"/>
            <wp:effectExtent l="0" t="0" r="0" b="0"/>
            <wp:wrapThrough wrapText="bothSides">
              <wp:wrapPolygon edited="0">
                <wp:start x="0" y="0"/>
                <wp:lineTo x="0" y="14186"/>
                <wp:lineTo x="2046" y="19292"/>
                <wp:lineTo x="2046" y="20427"/>
                <wp:lineTo x="17956" y="20427"/>
                <wp:lineTo x="17956" y="19292"/>
                <wp:lineTo x="21365" y="15320"/>
                <wp:lineTo x="21365" y="10214"/>
                <wp:lineTo x="19092" y="9646"/>
                <wp:lineTo x="19774" y="1135"/>
                <wp:lineTo x="15228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3B7F16A" w14:textId="77777777" w:rsidR="00AE7C28" w:rsidRDefault="00AE7C28" w:rsidP="005B395E">
      <w:pPr>
        <w:spacing w:line="480" w:lineRule="auto"/>
        <w:rPr>
          <w:rFonts w:ascii="Times New Roman" w:hAnsi="Times New Roman" w:cs="Times New Roman"/>
          <w:sz w:val="40"/>
          <w:szCs w:val="40"/>
        </w:rPr>
      </w:pPr>
    </w:p>
    <w:p w14:paraId="52B548D2" w14:textId="77777777" w:rsidR="00AE7C28" w:rsidRPr="00B63E64" w:rsidRDefault="00AE7C28" w:rsidP="005B395E">
      <w:pPr>
        <w:spacing w:line="48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B63E64">
        <w:rPr>
          <w:rFonts w:ascii="Times New Roman" w:hAnsi="Times New Roman" w:cs="Times New Roman"/>
          <w:sz w:val="40"/>
          <w:szCs w:val="40"/>
        </w:rPr>
        <w:t>University of Wales Trinity Saint David</w:t>
      </w:r>
    </w:p>
    <w:p w14:paraId="347B9420" w14:textId="68B8753A" w:rsidR="0063313C" w:rsidRDefault="00AE7C28" w:rsidP="0063313C">
      <w:pPr>
        <w:spacing w:line="48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B63E64">
        <w:rPr>
          <w:rFonts w:ascii="Times New Roman" w:hAnsi="Times New Roman" w:cs="Times New Roman"/>
          <w:sz w:val="40"/>
          <w:szCs w:val="40"/>
        </w:rPr>
        <w:t>School of Engineering</w:t>
      </w:r>
    </w:p>
    <w:p w14:paraId="0776113C" w14:textId="77777777" w:rsidR="0063313C" w:rsidRDefault="0063313C" w:rsidP="0063313C">
      <w:pPr>
        <w:spacing w:line="48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40E2E4E6" w14:textId="4ADAEFB8" w:rsidR="0063313C" w:rsidRPr="00B63E64" w:rsidRDefault="0063313C" w:rsidP="005B395E">
      <w:pPr>
        <w:spacing w:line="48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Engine performance characteristics</w:t>
      </w:r>
    </w:p>
    <w:p w14:paraId="1E4A00EC" w14:textId="7DD8AF11" w:rsidR="00AE7C28" w:rsidRPr="00B63E64" w:rsidRDefault="0063313C" w:rsidP="0063313C">
      <w:pPr>
        <w:spacing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</w:t>
      </w:r>
      <w:r w:rsidR="00AE7C28">
        <w:rPr>
          <w:rFonts w:ascii="Times New Roman" w:hAnsi="Times New Roman" w:cs="Times New Roman"/>
          <w:sz w:val="40"/>
          <w:szCs w:val="40"/>
        </w:rPr>
        <w:t>Calum McGowan Franklin</w:t>
      </w:r>
    </w:p>
    <w:p w14:paraId="09C0640F" w14:textId="7157D671" w:rsidR="00AE7C28" w:rsidRPr="00B63E64" w:rsidRDefault="00AE7C28" w:rsidP="0063313C">
      <w:pPr>
        <w:spacing w:line="48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1803213</w:t>
      </w:r>
    </w:p>
    <w:p w14:paraId="34CB40DB" w14:textId="77777777" w:rsidR="00AE7C28" w:rsidRPr="00B63E64" w:rsidRDefault="00AE7C28" w:rsidP="005B395E">
      <w:pPr>
        <w:spacing w:line="48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Motorsport Engineering/HNC/HND</w:t>
      </w:r>
    </w:p>
    <w:p w14:paraId="7483EE3E" w14:textId="2F6DC5BC" w:rsidR="00AE7C28" w:rsidRPr="00B63E64" w:rsidRDefault="00AE7C28" w:rsidP="005B395E">
      <w:pPr>
        <w:spacing w:line="48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Date </w:t>
      </w:r>
      <w:r w:rsidR="00B0709C">
        <w:rPr>
          <w:rFonts w:ascii="Times New Roman" w:hAnsi="Times New Roman" w:cs="Times New Roman"/>
          <w:sz w:val="40"/>
          <w:szCs w:val="40"/>
        </w:rPr>
        <w:t>12/01/2020</w:t>
      </w:r>
    </w:p>
    <w:p w14:paraId="4B12D071" w14:textId="2F92D553" w:rsidR="00B0709C" w:rsidRDefault="00B0709C" w:rsidP="005B395E">
      <w:pPr>
        <w:spacing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</w:t>
      </w:r>
      <w:r w:rsidR="00AE7C28">
        <w:rPr>
          <w:rFonts w:ascii="Times New Roman" w:hAnsi="Times New Roman" w:cs="Times New Roman"/>
          <w:sz w:val="40"/>
          <w:szCs w:val="40"/>
        </w:rPr>
        <w:t>Module cod</w:t>
      </w:r>
      <w:r w:rsidR="00875B83">
        <w:rPr>
          <w:rFonts w:ascii="Times New Roman" w:hAnsi="Times New Roman" w:cs="Times New Roman"/>
          <w:sz w:val="40"/>
          <w:szCs w:val="40"/>
        </w:rPr>
        <w:t>e</w:t>
      </w:r>
    </w:p>
    <w:p w14:paraId="109BF5AB" w14:textId="677B0E12" w:rsidR="00B0709C" w:rsidRPr="0063313C" w:rsidRDefault="00B0709C" w:rsidP="005B395E">
      <w:pPr>
        <w:spacing w:line="48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Theme="majorHAnsi" w:hAnsiTheme="majorHAnsi" w:cs="Arial"/>
          <w:sz w:val="32"/>
          <w:szCs w:val="32"/>
        </w:rPr>
        <w:t xml:space="preserve">                                                 </w:t>
      </w:r>
      <w:r w:rsidRPr="0063313C">
        <w:rPr>
          <w:rFonts w:ascii="Times New Roman" w:hAnsi="Times New Roman" w:cs="Times New Roman"/>
          <w:sz w:val="40"/>
          <w:szCs w:val="40"/>
        </w:rPr>
        <w:t>M4X02196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77304765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DBB4176" w14:textId="1B916B8B" w:rsidR="00AE7C28" w:rsidRDefault="00AE7C28" w:rsidP="005B395E">
          <w:pPr>
            <w:pStyle w:val="TOCHeading"/>
            <w:spacing w:line="480" w:lineRule="auto"/>
          </w:pPr>
          <w:r>
            <w:t>Con</w:t>
          </w:r>
          <w:bookmarkStart w:id="1" w:name="_GoBack"/>
          <w:bookmarkEnd w:id="1"/>
          <w:r>
            <w:t>tents</w:t>
          </w:r>
        </w:p>
        <w:p w14:paraId="271AD466" w14:textId="5FC1FFE2" w:rsidR="00FA7B05" w:rsidRDefault="00AE7C28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9887103" w:history="1">
            <w:r w:rsidR="00FA7B05" w:rsidRPr="000B7CE5">
              <w:rPr>
                <w:rStyle w:val="Hyperlink"/>
                <w:noProof/>
              </w:rPr>
              <w:t>A.</w:t>
            </w:r>
            <w:r w:rsidR="00FA7B05">
              <w:rPr>
                <w:rFonts w:cstheme="minorBidi"/>
                <w:noProof/>
                <w:lang w:val="en-GB" w:eastAsia="en-GB"/>
              </w:rPr>
              <w:tab/>
            </w:r>
            <w:r w:rsidR="00FA7B05" w:rsidRPr="000B7CE5">
              <w:rPr>
                <w:rStyle w:val="Hyperlink"/>
                <w:noProof/>
              </w:rPr>
              <w:t>List of figures</w:t>
            </w:r>
            <w:r w:rsidR="00FA7B05">
              <w:rPr>
                <w:noProof/>
                <w:webHidden/>
              </w:rPr>
              <w:tab/>
            </w:r>
            <w:r w:rsidR="00FA7B05">
              <w:rPr>
                <w:noProof/>
                <w:webHidden/>
              </w:rPr>
              <w:fldChar w:fldCharType="begin"/>
            </w:r>
            <w:r w:rsidR="00FA7B05">
              <w:rPr>
                <w:noProof/>
                <w:webHidden/>
              </w:rPr>
              <w:instrText xml:space="preserve"> PAGEREF _Toc29887103 \h </w:instrText>
            </w:r>
            <w:r w:rsidR="00FA7B05">
              <w:rPr>
                <w:noProof/>
                <w:webHidden/>
              </w:rPr>
            </w:r>
            <w:r w:rsidR="00FA7B05">
              <w:rPr>
                <w:noProof/>
                <w:webHidden/>
              </w:rPr>
              <w:fldChar w:fldCharType="separate"/>
            </w:r>
            <w:r w:rsidR="00C60F43">
              <w:rPr>
                <w:noProof/>
                <w:webHidden/>
              </w:rPr>
              <w:t>3</w:t>
            </w:r>
            <w:r w:rsidR="00FA7B05">
              <w:rPr>
                <w:noProof/>
                <w:webHidden/>
              </w:rPr>
              <w:fldChar w:fldCharType="end"/>
            </w:r>
          </w:hyperlink>
        </w:p>
        <w:p w14:paraId="4B530EB1" w14:textId="0C193BC5" w:rsidR="00FA7B05" w:rsidRDefault="00061541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29887104" w:history="1">
            <w:r w:rsidR="00FA7B05" w:rsidRPr="000B7CE5">
              <w:rPr>
                <w:rStyle w:val="Hyperlink"/>
                <w:noProof/>
              </w:rPr>
              <w:t>1.</w:t>
            </w:r>
            <w:r w:rsidR="00FA7B05">
              <w:rPr>
                <w:rFonts w:cstheme="minorBidi"/>
                <w:noProof/>
                <w:lang w:val="en-GB" w:eastAsia="en-GB"/>
              </w:rPr>
              <w:tab/>
            </w:r>
            <w:r w:rsidR="00FA7B05" w:rsidRPr="000B7CE5">
              <w:rPr>
                <w:rStyle w:val="Hyperlink"/>
                <w:noProof/>
              </w:rPr>
              <w:t>Introduction</w:t>
            </w:r>
            <w:r w:rsidR="00FA7B05">
              <w:rPr>
                <w:noProof/>
                <w:webHidden/>
              </w:rPr>
              <w:tab/>
            </w:r>
            <w:r w:rsidR="00FA7B05">
              <w:rPr>
                <w:noProof/>
                <w:webHidden/>
              </w:rPr>
              <w:fldChar w:fldCharType="begin"/>
            </w:r>
            <w:r w:rsidR="00FA7B05">
              <w:rPr>
                <w:noProof/>
                <w:webHidden/>
              </w:rPr>
              <w:instrText xml:space="preserve"> PAGEREF _Toc29887104 \h </w:instrText>
            </w:r>
            <w:r w:rsidR="00FA7B05">
              <w:rPr>
                <w:noProof/>
                <w:webHidden/>
              </w:rPr>
            </w:r>
            <w:r w:rsidR="00FA7B05">
              <w:rPr>
                <w:noProof/>
                <w:webHidden/>
              </w:rPr>
              <w:fldChar w:fldCharType="separate"/>
            </w:r>
            <w:r w:rsidR="00C60F43">
              <w:rPr>
                <w:noProof/>
                <w:webHidden/>
              </w:rPr>
              <w:t>4</w:t>
            </w:r>
            <w:r w:rsidR="00FA7B05">
              <w:rPr>
                <w:noProof/>
                <w:webHidden/>
              </w:rPr>
              <w:fldChar w:fldCharType="end"/>
            </w:r>
          </w:hyperlink>
        </w:p>
        <w:p w14:paraId="4C677AA3" w14:textId="689FECC0" w:rsidR="00FA7B05" w:rsidRDefault="00061541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29887105" w:history="1">
            <w:r w:rsidR="00FA7B05" w:rsidRPr="000B7CE5">
              <w:rPr>
                <w:rStyle w:val="Hyperlink"/>
                <w:noProof/>
              </w:rPr>
              <w:t>Aims</w:t>
            </w:r>
            <w:r w:rsidR="00FA7B05">
              <w:rPr>
                <w:noProof/>
                <w:webHidden/>
              </w:rPr>
              <w:tab/>
            </w:r>
            <w:r w:rsidR="00FA7B05">
              <w:rPr>
                <w:noProof/>
                <w:webHidden/>
              </w:rPr>
              <w:fldChar w:fldCharType="begin"/>
            </w:r>
            <w:r w:rsidR="00FA7B05">
              <w:rPr>
                <w:noProof/>
                <w:webHidden/>
              </w:rPr>
              <w:instrText xml:space="preserve"> PAGEREF _Toc29887105 \h </w:instrText>
            </w:r>
            <w:r w:rsidR="00FA7B05">
              <w:rPr>
                <w:noProof/>
                <w:webHidden/>
              </w:rPr>
            </w:r>
            <w:r w:rsidR="00FA7B05">
              <w:rPr>
                <w:noProof/>
                <w:webHidden/>
              </w:rPr>
              <w:fldChar w:fldCharType="separate"/>
            </w:r>
            <w:r w:rsidR="00C60F43">
              <w:rPr>
                <w:noProof/>
                <w:webHidden/>
              </w:rPr>
              <w:t>4</w:t>
            </w:r>
            <w:r w:rsidR="00FA7B05">
              <w:rPr>
                <w:noProof/>
                <w:webHidden/>
              </w:rPr>
              <w:fldChar w:fldCharType="end"/>
            </w:r>
          </w:hyperlink>
        </w:p>
        <w:p w14:paraId="38D88CFE" w14:textId="32B59D92" w:rsidR="00FA7B05" w:rsidRDefault="00061541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29887106" w:history="1">
            <w:r w:rsidR="00FA7B05" w:rsidRPr="000B7CE5">
              <w:rPr>
                <w:rStyle w:val="Hyperlink"/>
                <w:noProof/>
              </w:rPr>
              <w:t>2.</w:t>
            </w:r>
            <w:r w:rsidR="00FA7B05">
              <w:rPr>
                <w:rFonts w:cstheme="minorBidi"/>
                <w:noProof/>
                <w:lang w:val="en-GB" w:eastAsia="en-GB"/>
              </w:rPr>
              <w:tab/>
            </w:r>
            <w:r w:rsidR="00FA7B05" w:rsidRPr="000B7CE5">
              <w:rPr>
                <w:rStyle w:val="Hyperlink"/>
                <w:noProof/>
              </w:rPr>
              <w:t>Experimental procedure</w:t>
            </w:r>
            <w:r w:rsidR="00FA7B05">
              <w:rPr>
                <w:noProof/>
                <w:webHidden/>
              </w:rPr>
              <w:tab/>
            </w:r>
            <w:r w:rsidR="00FA7B05">
              <w:rPr>
                <w:noProof/>
                <w:webHidden/>
              </w:rPr>
              <w:fldChar w:fldCharType="begin"/>
            </w:r>
            <w:r w:rsidR="00FA7B05">
              <w:rPr>
                <w:noProof/>
                <w:webHidden/>
              </w:rPr>
              <w:instrText xml:space="preserve"> PAGEREF _Toc29887106 \h </w:instrText>
            </w:r>
            <w:r w:rsidR="00FA7B05">
              <w:rPr>
                <w:noProof/>
                <w:webHidden/>
              </w:rPr>
            </w:r>
            <w:r w:rsidR="00FA7B05">
              <w:rPr>
                <w:noProof/>
                <w:webHidden/>
              </w:rPr>
              <w:fldChar w:fldCharType="separate"/>
            </w:r>
            <w:r w:rsidR="00C60F43">
              <w:rPr>
                <w:noProof/>
                <w:webHidden/>
              </w:rPr>
              <w:t>5</w:t>
            </w:r>
            <w:r w:rsidR="00FA7B05">
              <w:rPr>
                <w:noProof/>
                <w:webHidden/>
              </w:rPr>
              <w:fldChar w:fldCharType="end"/>
            </w:r>
          </w:hyperlink>
        </w:p>
        <w:p w14:paraId="66A5B494" w14:textId="5863C700" w:rsidR="00FA7B05" w:rsidRDefault="00061541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29887107" w:history="1">
            <w:r w:rsidR="00FA7B05" w:rsidRPr="000B7CE5">
              <w:rPr>
                <w:rStyle w:val="Hyperlink"/>
                <w:noProof/>
              </w:rPr>
              <w:t>Equipment</w:t>
            </w:r>
            <w:r w:rsidR="00FA7B05">
              <w:rPr>
                <w:noProof/>
                <w:webHidden/>
              </w:rPr>
              <w:tab/>
            </w:r>
            <w:r w:rsidR="00FA7B05">
              <w:rPr>
                <w:noProof/>
                <w:webHidden/>
              </w:rPr>
              <w:fldChar w:fldCharType="begin"/>
            </w:r>
            <w:r w:rsidR="00FA7B05">
              <w:rPr>
                <w:noProof/>
                <w:webHidden/>
              </w:rPr>
              <w:instrText xml:space="preserve"> PAGEREF _Toc29887107 \h </w:instrText>
            </w:r>
            <w:r w:rsidR="00FA7B05">
              <w:rPr>
                <w:noProof/>
                <w:webHidden/>
              </w:rPr>
            </w:r>
            <w:r w:rsidR="00FA7B05">
              <w:rPr>
                <w:noProof/>
                <w:webHidden/>
              </w:rPr>
              <w:fldChar w:fldCharType="separate"/>
            </w:r>
            <w:r w:rsidR="00C60F43">
              <w:rPr>
                <w:noProof/>
                <w:webHidden/>
              </w:rPr>
              <w:t>5</w:t>
            </w:r>
            <w:r w:rsidR="00FA7B05">
              <w:rPr>
                <w:noProof/>
                <w:webHidden/>
              </w:rPr>
              <w:fldChar w:fldCharType="end"/>
            </w:r>
          </w:hyperlink>
        </w:p>
        <w:p w14:paraId="7E0D7677" w14:textId="140176FD" w:rsidR="00FA7B05" w:rsidRDefault="00061541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29887108" w:history="1">
            <w:r w:rsidR="00FA7B05" w:rsidRPr="000B7CE5">
              <w:rPr>
                <w:rStyle w:val="Hyperlink"/>
                <w:noProof/>
              </w:rPr>
              <w:t>Method</w:t>
            </w:r>
            <w:r w:rsidR="00FA7B05">
              <w:rPr>
                <w:noProof/>
                <w:webHidden/>
              </w:rPr>
              <w:tab/>
            </w:r>
            <w:r w:rsidR="00FA7B05">
              <w:rPr>
                <w:noProof/>
                <w:webHidden/>
              </w:rPr>
              <w:fldChar w:fldCharType="begin"/>
            </w:r>
            <w:r w:rsidR="00FA7B05">
              <w:rPr>
                <w:noProof/>
                <w:webHidden/>
              </w:rPr>
              <w:instrText xml:space="preserve"> PAGEREF _Toc29887108 \h </w:instrText>
            </w:r>
            <w:r w:rsidR="00FA7B05">
              <w:rPr>
                <w:noProof/>
                <w:webHidden/>
              </w:rPr>
            </w:r>
            <w:r w:rsidR="00FA7B05">
              <w:rPr>
                <w:noProof/>
                <w:webHidden/>
              </w:rPr>
              <w:fldChar w:fldCharType="separate"/>
            </w:r>
            <w:r w:rsidR="00C60F43">
              <w:rPr>
                <w:noProof/>
                <w:webHidden/>
              </w:rPr>
              <w:t>5</w:t>
            </w:r>
            <w:r w:rsidR="00FA7B05">
              <w:rPr>
                <w:noProof/>
                <w:webHidden/>
              </w:rPr>
              <w:fldChar w:fldCharType="end"/>
            </w:r>
          </w:hyperlink>
        </w:p>
        <w:p w14:paraId="6586B83A" w14:textId="5889EB09" w:rsidR="00FA7B05" w:rsidRDefault="00061541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29887109" w:history="1">
            <w:r w:rsidR="00FA7B05" w:rsidRPr="000B7CE5">
              <w:rPr>
                <w:rStyle w:val="Hyperlink"/>
                <w:noProof/>
              </w:rPr>
              <w:t>3.</w:t>
            </w:r>
            <w:r w:rsidR="00FA7B05">
              <w:rPr>
                <w:rFonts w:cstheme="minorBidi"/>
                <w:noProof/>
                <w:lang w:val="en-GB" w:eastAsia="en-GB"/>
              </w:rPr>
              <w:tab/>
            </w:r>
            <w:r w:rsidR="00FA7B05" w:rsidRPr="000B7CE5">
              <w:rPr>
                <w:rStyle w:val="Hyperlink"/>
                <w:noProof/>
              </w:rPr>
              <w:t>Results</w:t>
            </w:r>
            <w:r w:rsidR="00FA7B05">
              <w:rPr>
                <w:noProof/>
                <w:webHidden/>
              </w:rPr>
              <w:tab/>
            </w:r>
            <w:r w:rsidR="00FA7B05">
              <w:rPr>
                <w:noProof/>
                <w:webHidden/>
              </w:rPr>
              <w:fldChar w:fldCharType="begin"/>
            </w:r>
            <w:r w:rsidR="00FA7B05">
              <w:rPr>
                <w:noProof/>
                <w:webHidden/>
              </w:rPr>
              <w:instrText xml:space="preserve"> PAGEREF _Toc29887109 \h </w:instrText>
            </w:r>
            <w:r w:rsidR="00FA7B05">
              <w:rPr>
                <w:noProof/>
                <w:webHidden/>
              </w:rPr>
            </w:r>
            <w:r w:rsidR="00FA7B05">
              <w:rPr>
                <w:noProof/>
                <w:webHidden/>
              </w:rPr>
              <w:fldChar w:fldCharType="separate"/>
            </w:r>
            <w:r w:rsidR="00C60F43">
              <w:rPr>
                <w:noProof/>
                <w:webHidden/>
              </w:rPr>
              <w:t>7</w:t>
            </w:r>
            <w:r w:rsidR="00FA7B05">
              <w:rPr>
                <w:noProof/>
                <w:webHidden/>
              </w:rPr>
              <w:fldChar w:fldCharType="end"/>
            </w:r>
          </w:hyperlink>
        </w:p>
        <w:p w14:paraId="7C5672CA" w14:textId="70606401" w:rsidR="00FA7B05" w:rsidRDefault="00061541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29887110" w:history="1">
            <w:r w:rsidR="00FA7B05" w:rsidRPr="000B7CE5">
              <w:rPr>
                <w:rStyle w:val="Hyperlink"/>
                <w:noProof/>
              </w:rPr>
              <w:t>4.</w:t>
            </w:r>
            <w:r w:rsidR="00FA7B05">
              <w:rPr>
                <w:rFonts w:cstheme="minorBidi"/>
                <w:noProof/>
                <w:lang w:val="en-GB" w:eastAsia="en-GB"/>
              </w:rPr>
              <w:tab/>
            </w:r>
            <w:r w:rsidR="00FA7B05" w:rsidRPr="000B7CE5">
              <w:rPr>
                <w:rStyle w:val="Hyperlink"/>
                <w:noProof/>
              </w:rPr>
              <w:t>Analysis</w:t>
            </w:r>
            <w:r w:rsidR="00FA7B05">
              <w:rPr>
                <w:noProof/>
                <w:webHidden/>
              </w:rPr>
              <w:tab/>
            </w:r>
            <w:r w:rsidR="00FA7B05">
              <w:rPr>
                <w:noProof/>
                <w:webHidden/>
              </w:rPr>
              <w:fldChar w:fldCharType="begin"/>
            </w:r>
            <w:r w:rsidR="00FA7B05">
              <w:rPr>
                <w:noProof/>
                <w:webHidden/>
              </w:rPr>
              <w:instrText xml:space="preserve"> PAGEREF _Toc29887110 \h </w:instrText>
            </w:r>
            <w:r w:rsidR="00FA7B05">
              <w:rPr>
                <w:noProof/>
                <w:webHidden/>
              </w:rPr>
            </w:r>
            <w:r w:rsidR="00FA7B05">
              <w:rPr>
                <w:noProof/>
                <w:webHidden/>
              </w:rPr>
              <w:fldChar w:fldCharType="separate"/>
            </w:r>
            <w:r w:rsidR="00C60F43">
              <w:rPr>
                <w:noProof/>
                <w:webHidden/>
              </w:rPr>
              <w:t>8</w:t>
            </w:r>
            <w:r w:rsidR="00FA7B05">
              <w:rPr>
                <w:noProof/>
                <w:webHidden/>
              </w:rPr>
              <w:fldChar w:fldCharType="end"/>
            </w:r>
          </w:hyperlink>
        </w:p>
        <w:p w14:paraId="1B7EBAE7" w14:textId="16F9483F" w:rsidR="00FA7B05" w:rsidRDefault="00061541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29887111" w:history="1">
            <w:r w:rsidR="00FA7B05" w:rsidRPr="000B7CE5">
              <w:rPr>
                <w:rStyle w:val="Hyperlink"/>
                <w:noProof/>
              </w:rPr>
              <w:t>5.</w:t>
            </w:r>
            <w:r w:rsidR="00FA7B05">
              <w:rPr>
                <w:rFonts w:cstheme="minorBidi"/>
                <w:noProof/>
                <w:lang w:val="en-GB" w:eastAsia="en-GB"/>
              </w:rPr>
              <w:tab/>
            </w:r>
            <w:r w:rsidR="00FA7B05" w:rsidRPr="000B7CE5">
              <w:rPr>
                <w:rStyle w:val="Hyperlink"/>
                <w:noProof/>
              </w:rPr>
              <w:t>Discussion</w:t>
            </w:r>
            <w:r w:rsidR="00FA7B05">
              <w:rPr>
                <w:noProof/>
                <w:webHidden/>
              </w:rPr>
              <w:tab/>
            </w:r>
            <w:r w:rsidR="00FA7B05">
              <w:rPr>
                <w:noProof/>
                <w:webHidden/>
              </w:rPr>
              <w:fldChar w:fldCharType="begin"/>
            </w:r>
            <w:r w:rsidR="00FA7B05">
              <w:rPr>
                <w:noProof/>
                <w:webHidden/>
              </w:rPr>
              <w:instrText xml:space="preserve"> PAGEREF _Toc29887111 \h </w:instrText>
            </w:r>
            <w:r w:rsidR="00FA7B05">
              <w:rPr>
                <w:noProof/>
                <w:webHidden/>
              </w:rPr>
            </w:r>
            <w:r w:rsidR="00FA7B05">
              <w:rPr>
                <w:noProof/>
                <w:webHidden/>
              </w:rPr>
              <w:fldChar w:fldCharType="separate"/>
            </w:r>
            <w:r w:rsidR="00C60F43">
              <w:rPr>
                <w:noProof/>
                <w:webHidden/>
              </w:rPr>
              <w:t>16</w:t>
            </w:r>
            <w:r w:rsidR="00FA7B05">
              <w:rPr>
                <w:noProof/>
                <w:webHidden/>
              </w:rPr>
              <w:fldChar w:fldCharType="end"/>
            </w:r>
          </w:hyperlink>
        </w:p>
        <w:p w14:paraId="67D4EBC9" w14:textId="782CBB4C" w:rsidR="00FA7B05" w:rsidRDefault="00061541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29887112" w:history="1">
            <w:r w:rsidR="00FA7B05" w:rsidRPr="000B7CE5">
              <w:rPr>
                <w:rStyle w:val="Hyperlink"/>
                <w:noProof/>
              </w:rPr>
              <w:t>6.</w:t>
            </w:r>
            <w:r w:rsidR="00FA7B05">
              <w:rPr>
                <w:rFonts w:cstheme="minorBidi"/>
                <w:noProof/>
                <w:lang w:val="en-GB" w:eastAsia="en-GB"/>
              </w:rPr>
              <w:tab/>
            </w:r>
            <w:r w:rsidR="00FA7B05" w:rsidRPr="000B7CE5">
              <w:rPr>
                <w:rStyle w:val="Hyperlink"/>
                <w:noProof/>
              </w:rPr>
              <w:t>Conclusion</w:t>
            </w:r>
            <w:r w:rsidR="00FA7B05">
              <w:rPr>
                <w:noProof/>
                <w:webHidden/>
              </w:rPr>
              <w:tab/>
            </w:r>
            <w:r w:rsidR="00FA7B05">
              <w:rPr>
                <w:noProof/>
                <w:webHidden/>
              </w:rPr>
              <w:fldChar w:fldCharType="begin"/>
            </w:r>
            <w:r w:rsidR="00FA7B05">
              <w:rPr>
                <w:noProof/>
                <w:webHidden/>
              </w:rPr>
              <w:instrText xml:space="preserve"> PAGEREF _Toc29887112 \h </w:instrText>
            </w:r>
            <w:r w:rsidR="00FA7B05">
              <w:rPr>
                <w:noProof/>
                <w:webHidden/>
              </w:rPr>
            </w:r>
            <w:r w:rsidR="00FA7B05">
              <w:rPr>
                <w:noProof/>
                <w:webHidden/>
              </w:rPr>
              <w:fldChar w:fldCharType="separate"/>
            </w:r>
            <w:r w:rsidR="00C60F43">
              <w:rPr>
                <w:noProof/>
                <w:webHidden/>
              </w:rPr>
              <w:t>18</w:t>
            </w:r>
            <w:r w:rsidR="00FA7B05">
              <w:rPr>
                <w:noProof/>
                <w:webHidden/>
              </w:rPr>
              <w:fldChar w:fldCharType="end"/>
            </w:r>
          </w:hyperlink>
        </w:p>
        <w:p w14:paraId="6E665CE0" w14:textId="78C1F5C6" w:rsidR="00FA7B05" w:rsidRDefault="00061541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29887113" w:history="1">
            <w:r w:rsidR="00FA7B05" w:rsidRPr="000B7CE5">
              <w:rPr>
                <w:rStyle w:val="Hyperlink"/>
                <w:noProof/>
              </w:rPr>
              <w:t>7.</w:t>
            </w:r>
            <w:r w:rsidR="00FA7B05">
              <w:rPr>
                <w:rFonts w:cstheme="minorBidi"/>
                <w:noProof/>
                <w:lang w:val="en-GB" w:eastAsia="en-GB"/>
              </w:rPr>
              <w:tab/>
            </w:r>
            <w:r w:rsidR="00FA7B05" w:rsidRPr="000B7CE5">
              <w:rPr>
                <w:rStyle w:val="Hyperlink"/>
                <w:noProof/>
              </w:rPr>
              <w:t>Evaluation</w:t>
            </w:r>
            <w:r w:rsidR="00FA7B05">
              <w:rPr>
                <w:noProof/>
                <w:webHidden/>
              </w:rPr>
              <w:tab/>
            </w:r>
            <w:r w:rsidR="00FA7B05">
              <w:rPr>
                <w:noProof/>
                <w:webHidden/>
              </w:rPr>
              <w:fldChar w:fldCharType="begin"/>
            </w:r>
            <w:r w:rsidR="00FA7B05">
              <w:rPr>
                <w:noProof/>
                <w:webHidden/>
              </w:rPr>
              <w:instrText xml:space="preserve"> PAGEREF _Toc29887113 \h </w:instrText>
            </w:r>
            <w:r w:rsidR="00FA7B05">
              <w:rPr>
                <w:noProof/>
                <w:webHidden/>
              </w:rPr>
            </w:r>
            <w:r w:rsidR="00FA7B05">
              <w:rPr>
                <w:noProof/>
                <w:webHidden/>
              </w:rPr>
              <w:fldChar w:fldCharType="separate"/>
            </w:r>
            <w:r w:rsidR="00C60F43">
              <w:rPr>
                <w:noProof/>
                <w:webHidden/>
              </w:rPr>
              <w:t>19</w:t>
            </w:r>
            <w:r w:rsidR="00FA7B05">
              <w:rPr>
                <w:noProof/>
                <w:webHidden/>
              </w:rPr>
              <w:fldChar w:fldCharType="end"/>
            </w:r>
          </w:hyperlink>
        </w:p>
        <w:p w14:paraId="6805FBED" w14:textId="73AF687F" w:rsidR="00FA7B05" w:rsidRDefault="00061541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29887114" w:history="1">
            <w:r w:rsidR="00FA7B05" w:rsidRPr="000B7CE5">
              <w:rPr>
                <w:rStyle w:val="Hyperlink"/>
                <w:noProof/>
              </w:rPr>
              <w:t>8.</w:t>
            </w:r>
            <w:r w:rsidR="00FA7B05">
              <w:rPr>
                <w:rFonts w:cstheme="minorBidi"/>
                <w:noProof/>
                <w:lang w:val="en-GB" w:eastAsia="en-GB"/>
              </w:rPr>
              <w:tab/>
            </w:r>
            <w:r w:rsidR="00FA7B05" w:rsidRPr="000B7CE5">
              <w:rPr>
                <w:rStyle w:val="Hyperlink"/>
                <w:noProof/>
              </w:rPr>
              <w:t>Appendices</w:t>
            </w:r>
            <w:r w:rsidR="00FA7B05">
              <w:rPr>
                <w:noProof/>
                <w:webHidden/>
              </w:rPr>
              <w:tab/>
            </w:r>
            <w:r w:rsidR="00FA7B05">
              <w:rPr>
                <w:noProof/>
                <w:webHidden/>
              </w:rPr>
              <w:fldChar w:fldCharType="begin"/>
            </w:r>
            <w:r w:rsidR="00FA7B05">
              <w:rPr>
                <w:noProof/>
                <w:webHidden/>
              </w:rPr>
              <w:instrText xml:space="preserve"> PAGEREF _Toc29887114 \h </w:instrText>
            </w:r>
            <w:r w:rsidR="00FA7B05">
              <w:rPr>
                <w:noProof/>
                <w:webHidden/>
              </w:rPr>
            </w:r>
            <w:r w:rsidR="00FA7B05">
              <w:rPr>
                <w:noProof/>
                <w:webHidden/>
              </w:rPr>
              <w:fldChar w:fldCharType="separate"/>
            </w:r>
            <w:r w:rsidR="00C60F43">
              <w:rPr>
                <w:noProof/>
                <w:webHidden/>
              </w:rPr>
              <w:t>20</w:t>
            </w:r>
            <w:r w:rsidR="00FA7B05">
              <w:rPr>
                <w:noProof/>
                <w:webHidden/>
              </w:rPr>
              <w:fldChar w:fldCharType="end"/>
            </w:r>
          </w:hyperlink>
        </w:p>
        <w:p w14:paraId="489EAB5B" w14:textId="2846E155" w:rsidR="00FA7B05" w:rsidRDefault="00061541">
          <w:pPr>
            <w:pStyle w:val="TOC1"/>
            <w:tabs>
              <w:tab w:val="left" w:pos="440"/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29887115" w:history="1">
            <w:r w:rsidR="00FA7B05" w:rsidRPr="000B7CE5">
              <w:rPr>
                <w:rStyle w:val="Hyperlink"/>
                <w:noProof/>
              </w:rPr>
              <w:t>9.</w:t>
            </w:r>
            <w:r w:rsidR="00FA7B05">
              <w:rPr>
                <w:rFonts w:cstheme="minorBidi"/>
                <w:noProof/>
                <w:lang w:val="en-GB" w:eastAsia="en-GB"/>
              </w:rPr>
              <w:tab/>
            </w:r>
            <w:r w:rsidR="00FA7B05" w:rsidRPr="000B7CE5">
              <w:rPr>
                <w:rStyle w:val="Hyperlink"/>
                <w:noProof/>
              </w:rPr>
              <w:t>Bibliography</w:t>
            </w:r>
            <w:r w:rsidR="00FA7B05">
              <w:rPr>
                <w:noProof/>
                <w:webHidden/>
              </w:rPr>
              <w:tab/>
            </w:r>
            <w:r w:rsidR="00FA7B05">
              <w:rPr>
                <w:noProof/>
                <w:webHidden/>
              </w:rPr>
              <w:fldChar w:fldCharType="begin"/>
            </w:r>
            <w:r w:rsidR="00FA7B05">
              <w:rPr>
                <w:noProof/>
                <w:webHidden/>
              </w:rPr>
              <w:instrText xml:space="preserve"> PAGEREF _Toc29887115 \h </w:instrText>
            </w:r>
            <w:r w:rsidR="00FA7B05">
              <w:rPr>
                <w:noProof/>
                <w:webHidden/>
              </w:rPr>
            </w:r>
            <w:r w:rsidR="00FA7B05">
              <w:rPr>
                <w:noProof/>
                <w:webHidden/>
              </w:rPr>
              <w:fldChar w:fldCharType="separate"/>
            </w:r>
            <w:r w:rsidR="00C60F43">
              <w:rPr>
                <w:noProof/>
                <w:webHidden/>
              </w:rPr>
              <w:t>22</w:t>
            </w:r>
            <w:r w:rsidR="00FA7B05">
              <w:rPr>
                <w:noProof/>
                <w:webHidden/>
              </w:rPr>
              <w:fldChar w:fldCharType="end"/>
            </w:r>
          </w:hyperlink>
        </w:p>
        <w:p w14:paraId="23CB3BBD" w14:textId="7D448FCE" w:rsidR="00AE7C28" w:rsidRDefault="00AE7C28" w:rsidP="005B395E">
          <w:pPr>
            <w:spacing w:line="48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B22B660" w14:textId="77777777" w:rsidR="00AE7C28" w:rsidRPr="00AE7C28" w:rsidRDefault="00AE7C28" w:rsidP="005B395E">
      <w:pPr>
        <w:spacing w:line="480" w:lineRule="auto"/>
      </w:pPr>
    </w:p>
    <w:p w14:paraId="547726F4" w14:textId="286A8BF6" w:rsidR="00AE7C28" w:rsidRDefault="00AE7C28" w:rsidP="005B395E">
      <w:pPr>
        <w:spacing w:line="480" w:lineRule="auto"/>
      </w:pPr>
    </w:p>
    <w:p w14:paraId="1A881205" w14:textId="35E360DA" w:rsidR="00B96E1D" w:rsidRDefault="00B96E1D" w:rsidP="005B395E">
      <w:pPr>
        <w:spacing w:line="480" w:lineRule="auto"/>
      </w:pPr>
    </w:p>
    <w:p w14:paraId="6F074B7B" w14:textId="05E7A80C" w:rsidR="00B96E1D" w:rsidRDefault="00B96E1D" w:rsidP="005B395E">
      <w:pPr>
        <w:spacing w:line="480" w:lineRule="auto"/>
      </w:pPr>
    </w:p>
    <w:p w14:paraId="2326794D" w14:textId="77777777" w:rsidR="00B96E1D" w:rsidRPr="00AE7C28" w:rsidRDefault="00B96E1D" w:rsidP="005B395E">
      <w:pPr>
        <w:spacing w:line="480" w:lineRule="auto"/>
      </w:pPr>
    </w:p>
    <w:p w14:paraId="07B3F1D7" w14:textId="77777777" w:rsidR="00AE7C28" w:rsidRPr="00AE7C28" w:rsidRDefault="00AE7C28" w:rsidP="005B395E">
      <w:pPr>
        <w:spacing w:line="480" w:lineRule="auto"/>
      </w:pPr>
    </w:p>
    <w:p w14:paraId="4372B5FC" w14:textId="22BC571F" w:rsidR="00AE7C28" w:rsidRDefault="00AE7C28" w:rsidP="005B395E">
      <w:pPr>
        <w:spacing w:line="480" w:lineRule="auto"/>
      </w:pPr>
    </w:p>
    <w:p w14:paraId="01E6FC3B" w14:textId="16084782" w:rsidR="00B0709C" w:rsidRDefault="00B0709C" w:rsidP="005B395E">
      <w:pPr>
        <w:spacing w:line="480" w:lineRule="auto"/>
      </w:pPr>
    </w:p>
    <w:p w14:paraId="56ABF31C" w14:textId="1D9A4B72" w:rsidR="00B96E1D" w:rsidRDefault="00B96E1D" w:rsidP="005B395E">
      <w:pPr>
        <w:spacing w:line="480" w:lineRule="auto"/>
      </w:pPr>
    </w:p>
    <w:p w14:paraId="434D18D3" w14:textId="77777777" w:rsidR="00B96E1D" w:rsidRPr="00AE7C28" w:rsidRDefault="00B96E1D" w:rsidP="005B395E">
      <w:pPr>
        <w:spacing w:line="480" w:lineRule="auto"/>
      </w:pPr>
    </w:p>
    <w:p w14:paraId="3E7C97DC" w14:textId="07154A82" w:rsidR="00D673D8" w:rsidRDefault="00D673D8" w:rsidP="00FA7B05">
      <w:pPr>
        <w:pStyle w:val="Heading1"/>
        <w:numPr>
          <w:ilvl w:val="0"/>
          <w:numId w:val="8"/>
        </w:numPr>
        <w:tabs>
          <w:tab w:val="left" w:pos="2148"/>
        </w:tabs>
        <w:spacing w:line="480" w:lineRule="auto"/>
      </w:pPr>
      <w:bookmarkStart w:id="2" w:name="_Toc29887103"/>
      <w:r>
        <w:lastRenderedPageBreak/>
        <w:t>List of figures</w:t>
      </w:r>
      <w:bookmarkEnd w:id="2"/>
    </w:p>
    <w:p w14:paraId="357163AD" w14:textId="46C8AA09" w:rsidR="006E3829" w:rsidRDefault="00B0709C" w:rsidP="00FA7B05">
      <w:pPr>
        <w:spacing w:line="480" w:lineRule="auto"/>
        <w:rPr>
          <w:i/>
          <w:iCs/>
        </w:rPr>
      </w:pPr>
      <w:r w:rsidRPr="005B395E">
        <w:rPr>
          <w:b/>
          <w:bCs/>
        </w:rPr>
        <w:t xml:space="preserve">Table </w:t>
      </w:r>
      <w:r w:rsidR="006E3829" w:rsidRPr="005B395E">
        <w:rPr>
          <w:b/>
          <w:bCs/>
        </w:rPr>
        <w:t>1</w:t>
      </w:r>
      <w:r w:rsidR="006E3829" w:rsidRPr="005B395E">
        <w:rPr>
          <w:b/>
          <w:bCs/>
          <w:i/>
          <w:iCs/>
        </w:rPr>
        <w:t>-</w:t>
      </w:r>
      <w:r w:rsidR="006E3829">
        <w:rPr>
          <w:i/>
          <w:iCs/>
        </w:rPr>
        <w:t xml:space="preserve"> Collected engine data for load (Nm), engine speed (rpm), fuel flow rate(l/min) and lambda value from idle through to 5500 </w:t>
      </w:r>
      <w:r w:rsidR="006F0EA0">
        <w:rPr>
          <w:i/>
          <w:iCs/>
        </w:rPr>
        <w:t>rpm</w:t>
      </w:r>
      <w:r w:rsidR="006E3829">
        <w:rPr>
          <w:i/>
          <w:iCs/>
        </w:rPr>
        <w:t>. For full table see appendix.</w:t>
      </w:r>
    </w:p>
    <w:p w14:paraId="08788BD2" w14:textId="45D5AB1D" w:rsidR="006E3829" w:rsidRDefault="00B0709C" w:rsidP="00FA7B05">
      <w:pPr>
        <w:spacing w:line="480" w:lineRule="auto"/>
        <w:rPr>
          <w:i/>
          <w:iCs/>
        </w:rPr>
      </w:pPr>
      <w:r w:rsidRPr="005B395E">
        <w:rPr>
          <w:b/>
          <w:bCs/>
        </w:rPr>
        <w:t>Table</w:t>
      </w:r>
      <w:r w:rsidR="006E3829" w:rsidRPr="005B395E">
        <w:rPr>
          <w:b/>
          <w:bCs/>
        </w:rPr>
        <w:t xml:space="preserve"> 2</w:t>
      </w:r>
      <w:r w:rsidR="006E3829" w:rsidRPr="005B395E">
        <w:rPr>
          <w:b/>
          <w:bCs/>
          <w:i/>
          <w:iCs/>
        </w:rPr>
        <w:t>-</w:t>
      </w:r>
      <w:r w:rsidR="006E3829" w:rsidRPr="00414214">
        <w:rPr>
          <w:i/>
          <w:iCs/>
        </w:rPr>
        <w:t xml:space="preserve"> Variables considered on the day of testing to collect baseline data.</w:t>
      </w:r>
    </w:p>
    <w:p w14:paraId="38EC05BE" w14:textId="6CE61C80" w:rsidR="006E3829" w:rsidRDefault="00B0709C" w:rsidP="00FA7B05">
      <w:pPr>
        <w:spacing w:line="480" w:lineRule="auto"/>
        <w:rPr>
          <w:rFonts w:eastAsiaTheme="minorEastAsia"/>
          <w:i/>
          <w:iCs/>
        </w:rPr>
      </w:pPr>
      <w:r w:rsidRPr="005B395E">
        <w:rPr>
          <w:rFonts w:eastAsiaTheme="minorEastAsia"/>
          <w:b/>
          <w:bCs/>
        </w:rPr>
        <w:t>Table</w:t>
      </w:r>
      <w:r w:rsidR="006E3829" w:rsidRPr="005B395E">
        <w:rPr>
          <w:rFonts w:eastAsiaTheme="minorEastAsia"/>
          <w:b/>
          <w:bCs/>
        </w:rPr>
        <w:t xml:space="preserve"> 3</w:t>
      </w:r>
      <w:r w:rsidR="006E3829" w:rsidRPr="005B395E">
        <w:rPr>
          <w:rFonts w:eastAsiaTheme="minorEastAsia"/>
          <w:b/>
          <w:bCs/>
          <w:i/>
          <w:iCs/>
        </w:rPr>
        <w:t>-</w:t>
      </w:r>
      <w:r w:rsidR="006E3829">
        <w:rPr>
          <w:rFonts w:eastAsiaTheme="minorEastAsia"/>
          <w:i/>
          <w:iCs/>
        </w:rPr>
        <w:t xml:space="preserve"> Derived data expressing values for load(N),Engine speed(rpm),</w:t>
      </w:r>
      <w:r w:rsidR="006E3829" w:rsidRPr="00114A51">
        <w:rPr>
          <w:rFonts w:eastAsiaTheme="minorEastAsia"/>
          <w:i/>
          <w:iCs/>
        </w:rPr>
        <w:t xml:space="preserve"> </w:t>
      </w:r>
      <w:r w:rsidR="006E3829">
        <w:rPr>
          <w:rFonts w:eastAsiaTheme="minorEastAsia"/>
          <w:i/>
          <w:iCs/>
        </w:rPr>
        <w:t>fuel flow rate(l/min)(</w:t>
      </w:r>
      <w:proofErr w:type="spellStart"/>
      <w:r w:rsidR="006E3829">
        <w:rPr>
          <w:rFonts w:eastAsiaTheme="minorEastAsia"/>
          <w:i/>
          <w:iCs/>
        </w:rPr>
        <w:t>kgh</w:t>
      </w:r>
      <w:proofErr w:type="spellEnd"/>
      <w:r w:rsidR="006E3829">
        <w:rPr>
          <w:rFonts w:eastAsiaTheme="minorEastAsia"/>
          <w:i/>
          <w:iCs/>
        </w:rPr>
        <w:t>/m)/(kg/H),</w:t>
      </w:r>
      <w:r w:rsidR="006E3829" w:rsidRPr="00414214">
        <w:rPr>
          <w:rFonts w:eastAsiaTheme="minorEastAsia"/>
          <w:i/>
          <w:iCs/>
        </w:rPr>
        <w:t>lambda(</w:t>
      </w:r>
      <w:r w:rsidR="006E3829" w:rsidRPr="00414214">
        <w:rPr>
          <w:rFonts w:ascii="Arial" w:hAnsi="Arial" w:cs="Arial"/>
          <w:color w:val="545454"/>
          <w:sz w:val="21"/>
          <w:szCs w:val="21"/>
          <w:shd w:val="clear" w:color="auto" w:fill="FFFFFF"/>
        </w:rPr>
        <w:t>mm</w:t>
      </w:r>
      <w:r w:rsidR="006E3829" w:rsidRPr="00414214">
        <w:rPr>
          <w:rFonts w:ascii="Arial" w:hAnsi="Arial" w:cs="Arial"/>
          <w:color w:val="545454"/>
          <w:shd w:val="clear" w:color="auto" w:fill="FFFFFF"/>
          <w:vertAlign w:val="superscript"/>
        </w:rPr>
        <w:t>3</w:t>
      </w:r>
      <w:r w:rsidR="006E3829" w:rsidRPr="00414214">
        <w:rPr>
          <w:rFonts w:eastAsiaTheme="minorEastAsia"/>
          <w:i/>
          <w:iCs/>
        </w:rPr>
        <w:t xml:space="preserve"> )</w:t>
      </w:r>
      <w:r w:rsidR="006E3829">
        <w:rPr>
          <w:rFonts w:eastAsiaTheme="minorEastAsia"/>
          <w:i/>
          <w:iCs/>
        </w:rPr>
        <w:t xml:space="preserve"> torque(Nm), power(W), corrected power(W), fuel flow rate(</w:t>
      </w:r>
      <w:proofErr w:type="spellStart"/>
      <w:r w:rsidR="006E3829">
        <w:rPr>
          <w:rFonts w:eastAsiaTheme="minorEastAsia"/>
          <w:i/>
          <w:iCs/>
        </w:rPr>
        <w:t>kgh</w:t>
      </w:r>
      <w:proofErr w:type="spellEnd"/>
      <w:r w:rsidR="006E3829">
        <w:rPr>
          <w:rFonts w:eastAsiaTheme="minorEastAsia"/>
          <w:i/>
          <w:iCs/>
        </w:rPr>
        <w:t>/m)/(kg/H), Specific fuel consumption(kg/kWh),Break mean effective pressure(Pa) and thermal efficiency(%).</w:t>
      </w:r>
    </w:p>
    <w:p w14:paraId="0E78D979" w14:textId="5C16C732" w:rsidR="006E3829" w:rsidRDefault="006E3829" w:rsidP="00FA7B05">
      <w:pPr>
        <w:spacing w:line="480" w:lineRule="auto"/>
        <w:rPr>
          <w:rFonts w:eastAsiaTheme="minorEastAsia"/>
          <w:i/>
          <w:iCs/>
        </w:rPr>
      </w:pPr>
      <w:r w:rsidRPr="005B395E">
        <w:rPr>
          <w:rFonts w:eastAsiaTheme="minorEastAsia"/>
          <w:b/>
          <w:bCs/>
        </w:rPr>
        <w:t xml:space="preserve">Figure </w:t>
      </w:r>
      <w:r w:rsidR="00B0709C" w:rsidRPr="005B395E">
        <w:rPr>
          <w:rFonts w:eastAsiaTheme="minorEastAsia"/>
          <w:b/>
          <w:bCs/>
        </w:rPr>
        <w:t>1</w:t>
      </w:r>
      <w:r w:rsidRPr="005B395E">
        <w:rPr>
          <w:rFonts w:eastAsiaTheme="minorEastAsia"/>
          <w:b/>
          <w:bCs/>
          <w:i/>
          <w:iCs/>
        </w:rPr>
        <w:t>-</w:t>
      </w:r>
      <w:r>
        <w:rPr>
          <w:rFonts w:eastAsiaTheme="minorEastAsia"/>
          <w:i/>
          <w:iCs/>
        </w:rPr>
        <w:t xml:space="preserve"> Torque vs engine speed, test data and peak published value.</w:t>
      </w:r>
    </w:p>
    <w:p w14:paraId="3D63AF61" w14:textId="12813EAC" w:rsidR="006E3829" w:rsidRDefault="006E3829" w:rsidP="00FA7B05">
      <w:pPr>
        <w:spacing w:line="480" w:lineRule="auto"/>
        <w:rPr>
          <w:rFonts w:eastAsiaTheme="minorEastAsia"/>
          <w:i/>
          <w:iCs/>
        </w:rPr>
      </w:pPr>
      <w:r w:rsidRPr="005B395E">
        <w:rPr>
          <w:rFonts w:eastAsiaTheme="minorEastAsia"/>
          <w:b/>
          <w:bCs/>
        </w:rPr>
        <w:t xml:space="preserve">Figure </w:t>
      </w:r>
      <w:r w:rsidR="00B0709C" w:rsidRPr="005B395E">
        <w:rPr>
          <w:rFonts w:eastAsiaTheme="minorEastAsia"/>
          <w:b/>
          <w:bCs/>
        </w:rPr>
        <w:t>2</w:t>
      </w:r>
      <w:r w:rsidRPr="005B395E">
        <w:rPr>
          <w:rFonts w:eastAsiaTheme="minorEastAsia"/>
          <w:b/>
          <w:bCs/>
          <w:i/>
          <w:iCs/>
        </w:rPr>
        <w:t>-</w:t>
      </w:r>
      <w:r>
        <w:rPr>
          <w:rFonts w:eastAsiaTheme="minorEastAsia"/>
          <w:i/>
          <w:iCs/>
        </w:rPr>
        <w:t xml:space="preserve"> Brake power vs engine speed, test data and peak published value.</w:t>
      </w:r>
    </w:p>
    <w:p w14:paraId="033B2E98" w14:textId="1B03B0ED" w:rsidR="006E3829" w:rsidRDefault="006E3829" w:rsidP="00FA7B05">
      <w:pPr>
        <w:spacing w:line="480" w:lineRule="auto"/>
        <w:rPr>
          <w:rFonts w:eastAsiaTheme="minorEastAsia"/>
          <w:i/>
          <w:iCs/>
        </w:rPr>
      </w:pPr>
      <w:r w:rsidRPr="005B395E">
        <w:rPr>
          <w:rFonts w:eastAsiaTheme="minorEastAsia"/>
          <w:b/>
          <w:bCs/>
        </w:rPr>
        <w:t xml:space="preserve">Figure </w:t>
      </w:r>
      <w:r w:rsidR="00B0709C" w:rsidRPr="005B395E">
        <w:rPr>
          <w:rFonts w:eastAsiaTheme="minorEastAsia"/>
          <w:b/>
          <w:bCs/>
        </w:rPr>
        <w:t>3</w:t>
      </w:r>
      <w:r w:rsidR="005B395E" w:rsidRPr="005B395E">
        <w:rPr>
          <w:rFonts w:eastAsiaTheme="minorEastAsia"/>
          <w:b/>
          <w:bCs/>
        </w:rPr>
        <w:t>-</w:t>
      </w:r>
      <w:r>
        <w:rPr>
          <w:rFonts w:eastAsiaTheme="minorEastAsia"/>
          <w:i/>
          <w:iCs/>
        </w:rPr>
        <w:t xml:space="preserve"> Specific fuel consumption vs engine speed.</w:t>
      </w:r>
    </w:p>
    <w:p w14:paraId="36097F0A" w14:textId="65E79E91" w:rsidR="006E3829" w:rsidRDefault="006E3829" w:rsidP="00FA7B05">
      <w:pPr>
        <w:spacing w:line="480" w:lineRule="auto"/>
      </w:pPr>
      <w:r w:rsidRPr="005B395E">
        <w:rPr>
          <w:b/>
          <w:bCs/>
        </w:rPr>
        <w:t xml:space="preserve">Figure </w:t>
      </w:r>
      <w:r w:rsidR="00B0709C" w:rsidRPr="005B395E">
        <w:rPr>
          <w:b/>
          <w:bCs/>
        </w:rPr>
        <w:t>4</w:t>
      </w:r>
      <w:r w:rsidR="005B395E" w:rsidRPr="005B395E">
        <w:rPr>
          <w:b/>
          <w:bCs/>
        </w:rPr>
        <w:t>-</w:t>
      </w:r>
      <w:r w:rsidRPr="006E3829">
        <w:rPr>
          <w:i/>
          <w:iCs/>
        </w:rPr>
        <w:t xml:space="preserve"> </w:t>
      </w:r>
      <w:r>
        <w:rPr>
          <w:i/>
          <w:iCs/>
        </w:rPr>
        <w:t>Comparative data, E</w:t>
      </w:r>
      <w:r w:rsidRPr="006E3829">
        <w:rPr>
          <w:i/>
          <w:iCs/>
        </w:rPr>
        <w:t>ngine speed vs torque and power</w:t>
      </w:r>
      <w:r>
        <w:t>.</w:t>
      </w:r>
    </w:p>
    <w:p w14:paraId="1CD0C328" w14:textId="01F7B447" w:rsidR="00875B83" w:rsidRPr="00672994" w:rsidRDefault="00875B83" w:rsidP="00FA7B05">
      <w:pPr>
        <w:spacing w:line="480" w:lineRule="auto"/>
        <w:rPr>
          <w:rFonts w:eastAsiaTheme="minorEastAsia"/>
          <w:i/>
          <w:iCs/>
        </w:rPr>
      </w:pPr>
      <w:r w:rsidRPr="005B395E">
        <w:rPr>
          <w:b/>
          <w:bCs/>
        </w:rPr>
        <w:t xml:space="preserve">Figure </w:t>
      </w:r>
      <w:r w:rsidR="00B0709C" w:rsidRPr="005B395E">
        <w:rPr>
          <w:b/>
          <w:bCs/>
        </w:rPr>
        <w:t>5</w:t>
      </w:r>
      <w:r w:rsidR="005B395E" w:rsidRPr="005B395E">
        <w:rPr>
          <w:b/>
          <w:bCs/>
        </w:rPr>
        <w:t>-</w:t>
      </w:r>
      <w:r w:rsidRPr="006E3829">
        <w:rPr>
          <w:i/>
          <w:iCs/>
        </w:rPr>
        <w:t xml:space="preserve"> </w:t>
      </w:r>
      <w:r>
        <w:rPr>
          <w:i/>
          <w:iCs/>
        </w:rPr>
        <w:t xml:space="preserve">Comparative data, </w:t>
      </w:r>
      <w:r w:rsidRPr="006E3829">
        <w:rPr>
          <w:i/>
          <w:iCs/>
        </w:rPr>
        <w:t>Engine speed vs torque and power.</w:t>
      </w:r>
    </w:p>
    <w:p w14:paraId="6AA62736" w14:textId="77777777" w:rsidR="006E3829" w:rsidRDefault="006E3829" w:rsidP="00FA7B05">
      <w:pPr>
        <w:spacing w:line="480" w:lineRule="auto"/>
        <w:rPr>
          <w:rFonts w:eastAsiaTheme="minorEastAsia"/>
          <w:i/>
          <w:iCs/>
        </w:rPr>
      </w:pPr>
    </w:p>
    <w:p w14:paraId="3CD690AC" w14:textId="77777777" w:rsidR="006E3829" w:rsidRDefault="006E3829" w:rsidP="00FA7B05">
      <w:pPr>
        <w:spacing w:line="480" w:lineRule="auto"/>
        <w:rPr>
          <w:rFonts w:eastAsiaTheme="minorEastAsia"/>
          <w:i/>
          <w:iCs/>
        </w:rPr>
      </w:pPr>
    </w:p>
    <w:p w14:paraId="2DB0C505" w14:textId="77777777" w:rsidR="006E3829" w:rsidRPr="00E31C48" w:rsidRDefault="006E3829" w:rsidP="00FA7B05">
      <w:pPr>
        <w:spacing w:line="480" w:lineRule="auto"/>
        <w:rPr>
          <w:rFonts w:eastAsiaTheme="minorEastAsia"/>
          <w:i/>
          <w:iCs/>
        </w:rPr>
      </w:pPr>
    </w:p>
    <w:p w14:paraId="0F1F2570" w14:textId="77777777" w:rsidR="006E3829" w:rsidRDefault="006E3829" w:rsidP="00FA7B05">
      <w:pPr>
        <w:spacing w:line="480" w:lineRule="auto"/>
        <w:rPr>
          <w:i/>
          <w:iCs/>
        </w:rPr>
      </w:pPr>
    </w:p>
    <w:p w14:paraId="107C68D6" w14:textId="77777777" w:rsidR="006E3829" w:rsidRDefault="006E3829" w:rsidP="00FA7B05">
      <w:pPr>
        <w:spacing w:line="480" w:lineRule="auto"/>
        <w:rPr>
          <w:i/>
          <w:iCs/>
        </w:rPr>
      </w:pPr>
    </w:p>
    <w:p w14:paraId="5BF95723" w14:textId="77777777" w:rsidR="006E3829" w:rsidRPr="00074896" w:rsidRDefault="006E3829" w:rsidP="00FA7B05">
      <w:pPr>
        <w:spacing w:line="480" w:lineRule="auto"/>
        <w:rPr>
          <w:i/>
          <w:iCs/>
        </w:rPr>
      </w:pPr>
    </w:p>
    <w:p w14:paraId="365106F5" w14:textId="77777777" w:rsidR="00B0709C" w:rsidRPr="00B0709C" w:rsidRDefault="00B0709C" w:rsidP="00FA7B05">
      <w:pPr>
        <w:spacing w:line="480" w:lineRule="auto"/>
      </w:pPr>
    </w:p>
    <w:p w14:paraId="5705D335" w14:textId="1004B9D3" w:rsidR="001308A8" w:rsidRDefault="001308A8" w:rsidP="00FA7B05">
      <w:pPr>
        <w:pStyle w:val="Heading1"/>
        <w:numPr>
          <w:ilvl w:val="0"/>
          <w:numId w:val="6"/>
        </w:numPr>
        <w:tabs>
          <w:tab w:val="left" w:pos="2148"/>
        </w:tabs>
        <w:spacing w:line="480" w:lineRule="auto"/>
      </w:pPr>
      <w:bookmarkStart w:id="3" w:name="_Toc29887104"/>
      <w:r>
        <w:lastRenderedPageBreak/>
        <w:t>Introduction</w:t>
      </w:r>
      <w:bookmarkEnd w:id="3"/>
      <w:r>
        <w:tab/>
      </w:r>
    </w:p>
    <w:p w14:paraId="2A650C6C" w14:textId="4FA04CB4" w:rsidR="00134439" w:rsidRDefault="001308A8" w:rsidP="00FA7B05">
      <w:pPr>
        <w:spacing w:line="480" w:lineRule="auto"/>
        <w:jc w:val="both"/>
      </w:pPr>
      <w:r>
        <w:t xml:space="preserve">It is </w:t>
      </w:r>
      <w:r w:rsidR="00575D48">
        <w:t>essential</w:t>
      </w:r>
      <w:r>
        <w:t xml:space="preserve"> to </w:t>
      </w:r>
      <w:r w:rsidR="00575D48">
        <w:t>perform</w:t>
      </w:r>
      <w:r w:rsidRPr="005466CE">
        <w:t xml:space="preserve"> </w:t>
      </w:r>
      <w:r w:rsidR="000B36BD">
        <w:t>several</w:t>
      </w:r>
      <w:r>
        <w:t xml:space="preserve"> tests on an engine when trying to determine the performance characteristics of a motor vehicle</w:t>
      </w:r>
      <w:r w:rsidR="00E12218">
        <w:t xml:space="preserve">. Typically, tests are carried out using either a chassis or </w:t>
      </w:r>
      <w:r w:rsidR="005B395E">
        <w:t>e</w:t>
      </w:r>
      <w:r w:rsidR="00E12218">
        <w:t>ngine dynamometer. The data collected from these tests can be used to calculate various engine attributes which can then en</w:t>
      </w:r>
      <w:r w:rsidR="00835E27">
        <w:t>able exploration</w:t>
      </w:r>
      <w:r w:rsidR="00E12218">
        <w:t xml:space="preserve"> and en</w:t>
      </w:r>
      <w:r w:rsidR="00835E27">
        <w:t>hance</w:t>
      </w:r>
      <w:r w:rsidR="00E12218">
        <w:t xml:space="preserve"> development</w:t>
      </w:r>
      <w:r w:rsidR="00E12218" w:rsidRPr="00B0709C">
        <w:t>.</w:t>
      </w:r>
      <w:r w:rsidR="003F22E9" w:rsidRPr="00B0709C">
        <w:t xml:space="preserve"> (</w:t>
      </w:r>
      <w:r w:rsidR="00F56EC3" w:rsidRPr="00B0709C">
        <w:t>Zammit,1996</w:t>
      </w:r>
      <w:r w:rsidR="003F22E9" w:rsidRPr="00B0709C">
        <w:t>)</w:t>
      </w:r>
    </w:p>
    <w:p w14:paraId="6F71B58F" w14:textId="201E4963" w:rsidR="00134439" w:rsidRDefault="00B75656" w:rsidP="00FA7B05">
      <w:pPr>
        <w:spacing w:line="480" w:lineRule="auto"/>
        <w:jc w:val="both"/>
      </w:pPr>
      <w:r w:rsidRPr="00575D48">
        <w:t xml:space="preserve">A </w:t>
      </w:r>
      <w:r w:rsidR="00835E27" w:rsidRPr="00575D48">
        <w:t>dynamometer</w:t>
      </w:r>
      <w:r w:rsidRPr="00575D48">
        <w:t xml:space="preserve"> is</w:t>
      </w:r>
      <w:r w:rsidR="00C24B8F" w:rsidRPr="00575D48">
        <w:t xml:space="preserve"> a</w:t>
      </w:r>
      <w:r w:rsidRPr="00575D48">
        <w:t xml:space="preserve"> </w:t>
      </w:r>
      <w:r w:rsidR="00C24B8F" w:rsidRPr="00575D48">
        <w:t>device</w:t>
      </w:r>
      <w:r w:rsidRPr="00575D48">
        <w:t xml:space="preserve"> used to determine the torque and/or power of an engine or m</w:t>
      </w:r>
      <w:r w:rsidR="00C24B8F" w:rsidRPr="00575D48">
        <w:t>a</w:t>
      </w:r>
      <w:r w:rsidRPr="00575D48">
        <w:t>chin</w:t>
      </w:r>
      <w:r w:rsidR="00C24B8F" w:rsidRPr="00575D48">
        <w:t>e</w:t>
      </w:r>
      <w:r w:rsidR="003F22E9" w:rsidRPr="00575D48">
        <w:t xml:space="preserve"> </w:t>
      </w:r>
      <w:r w:rsidR="00835E27" w:rsidRPr="00575D48">
        <w:t>b</w:t>
      </w:r>
      <w:r w:rsidR="003F22E9" w:rsidRPr="00575D48">
        <w:t>y creating</w:t>
      </w:r>
      <w:r w:rsidR="00073DC8" w:rsidRPr="00575D48">
        <w:t xml:space="preserve"> a</w:t>
      </w:r>
      <w:r w:rsidR="003F22E9" w:rsidRPr="00575D48">
        <w:t xml:space="preserve"> </w:t>
      </w:r>
      <w:r w:rsidR="00835E27" w:rsidRPr="00575D48">
        <w:t>resistive</w:t>
      </w:r>
      <w:r w:rsidR="00073DC8" w:rsidRPr="00575D48">
        <w:t xml:space="preserve"> force</w:t>
      </w:r>
      <w:r w:rsidR="003E3F3B" w:rsidRPr="00134439">
        <w:t>.</w:t>
      </w:r>
      <w:r w:rsidR="00F56EC3" w:rsidRPr="00134439">
        <w:t xml:space="preserve"> </w:t>
      </w:r>
      <w:r w:rsidR="003E3F3B" w:rsidRPr="00134439">
        <w:t>I</w:t>
      </w:r>
      <w:r w:rsidR="00F56EC3" w:rsidRPr="00134439">
        <w:t>n the case of an eddy current dynamometer resistance is gained through an increase in amperage that in turn creates a larger magnetic field and thus m</w:t>
      </w:r>
      <w:r w:rsidR="00F56EC3">
        <w:t xml:space="preserve">ore </w:t>
      </w:r>
      <w:r w:rsidR="00134439">
        <w:t xml:space="preserve">resistance </w:t>
      </w:r>
      <w:r w:rsidR="00134439" w:rsidRPr="00575D48">
        <w:t>against</w:t>
      </w:r>
      <w:r w:rsidR="003F22E9" w:rsidRPr="00575D48">
        <w:t xml:space="preserve"> the</w:t>
      </w:r>
      <w:r w:rsidR="00450466" w:rsidRPr="00575D48">
        <w:t xml:space="preserve"> rotational</w:t>
      </w:r>
      <w:r w:rsidR="003F22E9" w:rsidRPr="00575D48">
        <w:t xml:space="preserve"> force exerted by the engine</w:t>
      </w:r>
      <w:r w:rsidR="00134439">
        <w:t xml:space="preserve"> </w:t>
      </w:r>
      <w:r w:rsidR="00575D48" w:rsidRPr="00575D48">
        <w:t>when</w:t>
      </w:r>
      <w:r w:rsidR="00835E27" w:rsidRPr="00575D48">
        <w:t xml:space="preserve"> </w:t>
      </w:r>
      <w:r w:rsidR="003F22E9" w:rsidRPr="00575D48">
        <w:t>using an engine dynamometer, or the whole powertrain system</w:t>
      </w:r>
      <w:r w:rsidR="00835E27" w:rsidRPr="00575D48">
        <w:t xml:space="preserve"> when</w:t>
      </w:r>
      <w:r w:rsidR="003F22E9" w:rsidRPr="00575D48">
        <w:t xml:space="preserve"> using a </w:t>
      </w:r>
      <w:r w:rsidR="00575D48" w:rsidRPr="00575D48">
        <w:t>chassis</w:t>
      </w:r>
      <w:r w:rsidR="003F22E9" w:rsidRPr="00575D48">
        <w:t xml:space="preserve"> dynamometer</w:t>
      </w:r>
      <w:r w:rsidR="00F56EC3" w:rsidRPr="00134439">
        <w:t>. (</w:t>
      </w:r>
      <w:r w:rsidR="005B395E">
        <w:t>S</w:t>
      </w:r>
      <w:r w:rsidR="00F56EC3" w:rsidRPr="00134439">
        <w:t>etra.com,2019)</w:t>
      </w:r>
    </w:p>
    <w:p w14:paraId="67F79EAD" w14:textId="00461163" w:rsidR="007E35AD" w:rsidRPr="001308A8" w:rsidRDefault="00C24B8F" w:rsidP="00FA7B05">
      <w:pPr>
        <w:spacing w:line="480" w:lineRule="auto"/>
        <w:jc w:val="both"/>
      </w:pPr>
      <w:r>
        <w:t xml:space="preserve">An engine </w:t>
      </w:r>
      <w:r w:rsidR="00835E27">
        <w:t>dynamometer</w:t>
      </w:r>
      <w:r>
        <w:t xml:space="preserve"> operates by mounting an engine shaft into the </w:t>
      </w:r>
      <w:r w:rsidR="00835E27">
        <w:t>dynamometer</w:t>
      </w:r>
      <w:r>
        <w:t xml:space="preserve"> rotor. The rotor is then turned </w:t>
      </w:r>
      <w:r w:rsidR="00A11E96">
        <w:t>via</w:t>
      </w:r>
      <w:r>
        <w:t xml:space="preserve"> engine force which is opposed by a calculated load acting against the rotor</w:t>
      </w:r>
      <w:r w:rsidR="00A11E96">
        <w:t xml:space="preserve">. </w:t>
      </w:r>
      <w:r w:rsidR="00A11E96" w:rsidRPr="00134439">
        <w:t>As the load and torque arm are known variables,</w:t>
      </w:r>
      <w:r w:rsidR="00A11E96">
        <w:t xml:space="preserve"> </w:t>
      </w:r>
      <w:r w:rsidR="005466CE">
        <w:t xml:space="preserve">engine torque can be resolved. Engine speed is also monitored </w:t>
      </w:r>
      <w:r w:rsidR="005466CE" w:rsidRPr="00575D48">
        <w:t>at the crank</w:t>
      </w:r>
      <w:r w:rsidR="005466CE">
        <w:t xml:space="preserve"> which enables </w:t>
      </w:r>
      <w:r w:rsidR="00575D48">
        <w:t>Brake power</w:t>
      </w:r>
      <w:r w:rsidR="005466CE">
        <w:t xml:space="preserve"> to be </w:t>
      </w:r>
      <w:r w:rsidR="000A5F37">
        <w:t>determined</w:t>
      </w:r>
      <w:r w:rsidR="005466CE">
        <w:t>.</w:t>
      </w:r>
    </w:p>
    <w:p w14:paraId="77FB0850" w14:textId="652F8A93" w:rsidR="001308A8" w:rsidRDefault="001308A8" w:rsidP="00FA7B05">
      <w:pPr>
        <w:pStyle w:val="Heading2"/>
        <w:spacing w:line="480" w:lineRule="auto"/>
        <w:jc w:val="both"/>
      </w:pPr>
      <w:bookmarkStart w:id="4" w:name="_Toc29887105"/>
      <w:r>
        <w:t>Aims</w:t>
      </w:r>
      <w:bookmarkEnd w:id="4"/>
    </w:p>
    <w:p w14:paraId="6BE41CDD" w14:textId="39025F21" w:rsidR="005466CE" w:rsidRDefault="005466CE" w:rsidP="00FA7B05">
      <w:pPr>
        <w:spacing w:line="480" w:lineRule="auto"/>
        <w:jc w:val="both"/>
      </w:pPr>
      <w:r>
        <w:t xml:space="preserve">This report will be </w:t>
      </w:r>
      <w:r w:rsidR="007E35AD">
        <w:t>a</w:t>
      </w:r>
      <w:r w:rsidR="00575D48">
        <w:t>nalysing</w:t>
      </w:r>
      <w:r>
        <w:t xml:space="preserve"> the </w:t>
      </w:r>
      <w:r w:rsidR="00575D48">
        <w:t>characteristics</w:t>
      </w:r>
      <w:r>
        <w:t xml:space="preserve"> of </w:t>
      </w:r>
      <w:r w:rsidRPr="00134439">
        <w:t xml:space="preserve">a </w:t>
      </w:r>
      <w:r w:rsidR="00835E27" w:rsidRPr="00134439">
        <w:t>H</w:t>
      </w:r>
      <w:r w:rsidRPr="00134439">
        <w:t>onda civic 1.6 d/b 2001</w:t>
      </w:r>
      <w:r w:rsidR="003F22E9">
        <w:t xml:space="preserve"> engine</w:t>
      </w:r>
      <w:r>
        <w:t xml:space="preserve"> by using an </w:t>
      </w:r>
      <w:r w:rsidR="00575D48">
        <w:t>eddy current</w:t>
      </w:r>
      <w:r>
        <w:t xml:space="preserve"> </w:t>
      </w:r>
      <w:r w:rsidR="00003E9B">
        <w:t>dynamomete</w:t>
      </w:r>
      <w:r w:rsidR="00575D48">
        <w:t>r</w:t>
      </w:r>
      <w:r>
        <w:t xml:space="preserve"> to collect</w:t>
      </w:r>
      <w:r w:rsidR="003F22E9">
        <w:t xml:space="preserve"> baseline</w:t>
      </w:r>
      <w:r>
        <w:t xml:space="preserve"> </w:t>
      </w:r>
      <w:r w:rsidR="003F22E9">
        <w:t xml:space="preserve">engine variables that will then be used to calculate further engine </w:t>
      </w:r>
      <w:r w:rsidR="003F22E9" w:rsidRPr="00575D48">
        <w:t>characteristics.</w:t>
      </w:r>
    </w:p>
    <w:p w14:paraId="2AE44741" w14:textId="24C52DD6" w:rsidR="00134439" w:rsidRDefault="00134439" w:rsidP="00FA7B05">
      <w:pPr>
        <w:spacing w:line="480" w:lineRule="auto"/>
        <w:jc w:val="both"/>
      </w:pPr>
    </w:p>
    <w:p w14:paraId="3B7C1FDE" w14:textId="23DF592C" w:rsidR="007E35AD" w:rsidRDefault="007E35AD" w:rsidP="00FA7B05">
      <w:pPr>
        <w:spacing w:line="480" w:lineRule="auto"/>
        <w:jc w:val="both"/>
      </w:pPr>
    </w:p>
    <w:p w14:paraId="4A6CB870" w14:textId="77777777" w:rsidR="007E35AD" w:rsidRPr="005466CE" w:rsidRDefault="007E35AD" w:rsidP="00FA7B05">
      <w:pPr>
        <w:spacing w:line="480" w:lineRule="auto"/>
        <w:jc w:val="both"/>
      </w:pPr>
    </w:p>
    <w:p w14:paraId="2A808A74" w14:textId="23B1B5E2" w:rsidR="001308A8" w:rsidRDefault="001308A8" w:rsidP="00FA7B05">
      <w:pPr>
        <w:pStyle w:val="Heading1"/>
        <w:numPr>
          <w:ilvl w:val="0"/>
          <w:numId w:val="6"/>
        </w:numPr>
        <w:spacing w:line="480" w:lineRule="auto"/>
        <w:jc w:val="both"/>
      </w:pPr>
      <w:bookmarkStart w:id="5" w:name="_Toc29887106"/>
      <w:r>
        <w:lastRenderedPageBreak/>
        <w:t>Experimental procedure</w:t>
      </w:r>
      <w:bookmarkEnd w:id="5"/>
    </w:p>
    <w:p w14:paraId="326B9483" w14:textId="0B7035CA" w:rsidR="000B36BD" w:rsidRPr="000B36BD" w:rsidRDefault="000B36BD" w:rsidP="00FA7B05">
      <w:pPr>
        <w:spacing w:line="480" w:lineRule="auto"/>
        <w:jc w:val="both"/>
      </w:pPr>
      <w:r>
        <w:t>The following test was performed in lab room 019 in the UWTSD. The test was overseen by Abi and Mark. The results found are from group A.</w:t>
      </w:r>
    </w:p>
    <w:p w14:paraId="55087FD5" w14:textId="77777777" w:rsidR="007E35AD" w:rsidRDefault="008931F7" w:rsidP="00FA7B05">
      <w:pPr>
        <w:pStyle w:val="Heading3"/>
        <w:spacing w:line="480" w:lineRule="auto"/>
        <w:jc w:val="both"/>
      </w:pPr>
      <w:bookmarkStart w:id="6" w:name="_Toc29887107"/>
      <w:r>
        <w:t>E</w:t>
      </w:r>
      <w:r w:rsidR="000A5F37">
        <w:t>quipment</w:t>
      </w:r>
      <w:bookmarkEnd w:id="6"/>
    </w:p>
    <w:p w14:paraId="6702F601" w14:textId="1A56AFF7" w:rsidR="007E35AD" w:rsidRDefault="000A5F37" w:rsidP="00FA7B05">
      <w:pPr>
        <w:pStyle w:val="ListParagraph"/>
        <w:numPr>
          <w:ilvl w:val="0"/>
          <w:numId w:val="5"/>
        </w:numPr>
        <w:jc w:val="both"/>
      </w:pPr>
      <w:r>
        <w:t>DSG dynamometer</w:t>
      </w:r>
    </w:p>
    <w:p w14:paraId="0AA94C88" w14:textId="77777777" w:rsidR="007E35AD" w:rsidRDefault="007E35AD" w:rsidP="00FA7B05">
      <w:pPr>
        <w:pStyle w:val="ListParagraph"/>
        <w:jc w:val="both"/>
      </w:pPr>
    </w:p>
    <w:p w14:paraId="441782D9" w14:textId="1BE9C0EB" w:rsidR="007E35AD" w:rsidRDefault="000908C0" w:rsidP="00FA7B05">
      <w:pPr>
        <w:pStyle w:val="ListParagraph"/>
        <w:numPr>
          <w:ilvl w:val="0"/>
          <w:numId w:val="5"/>
        </w:numPr>
        <w:jc w:val="both"/>
      </w:pPr>
      <w:r>
        <w:t>Torque arm and calibration weights</w:t>
      </w:r>
    </w:p>
    <w:p w14:paraId="5961CCEB" w14:textId="77777777" w:rsidR="007E35AD" w:rsidRDefault="007E35AD" w:rsidP="00FA7B05">
      <w:pPr>
        <w:pStyle w:val="ListParagraph"/>
        <w:jc w:val="both"/>
      </w:pPr>
    </w:p>
    <w:p w14:paraId="719AC418" w14:textId="77777777" w:rsidR="007E35AD" w:rsidRDefault="007E35AD" w:rsidP="00FA7B05">
      <w:pPr>
        <w:pStyle w:val="ListParagraph"/>
        <w:jc w:val="both"/>
      </w:pPr>
    </w:p>
    <w:p w14:paraId="08B1715D" w14:textId="2BE20E33" w:rsidR="007E35AD" w:rsidRDefault="008931F7" w:rsidP="00FA7B05">
      <w:pPr>
        <w:pStyle w:val="ListParagraph"/>
        <w:numPr>
          <w:ilvl w:val="0"/>
          <w:numId w:val="5"/>
        </w:numPr>
        <w:jc w:val="both"/>
      </w:pPr>
      <w:r>
        <w:t xml:space="preserve">2001 </w:t>
      </w:r>
      <w:r w:rsidR="000908C0">
        <w:t xml:space="preserve">Honda Civic 1.6 v </w:t>
      </w:r>
      <w:r w:rsidR="000B36BD">
        <w:t>Tec</w:t>
      </w:r>
      <w:r w:rsidR="000908C0">
        <w:t xml:space="preserve"> d16 engine</w:t>
      </w:r>
    </w:p>
    <w:p w14:paraId="1A4790EC" w14:textId="77777777" w:rsidR="007E35AD" w:rsidRDefault="007E35AD" w:rsidP="00FA7B05">
      <w:pPr>
        <w:pStyle w:val="ListParagraph"/>
        <w:jc w:val="both"/>
      </w:pPr>
    </w:p>
    <w:p w14:paraId="667F69BC" w14:textId="3B4F8E78" w:rsidR="000A5F37" w:rsidRDefault="000A5F37" w:rsidP="00FA7B05">
      <w:pPr>
        <w:pStyle w:val="ListParagraph"/>
        <w:numPr>
          <w:ilvl w:val="0"/>
          <w:numId w:val="5"/>
        </w:numPr>
        <w:jc w:val="both"/>
      </w:pPr>
      <w:r>
        <w:t>Software</w:t>
      </w:r>
      <w:r w:rsidR="000908C0">
        <w:t>,</w:t>
      </w:r>
      <w:r>
        <w:t xml:space="preserve"> </w:t>
      </w:r>
      <w:proofErr w:type="spellStart"/>
      <w:r w:rsidR="000908C0">
        <w:t>D</w:t>
      </w:r>
      <w:r>
        <w:t>ataq</w:t>
      </w:r>
      <w:proofErr w:type="spellEnd"/>
      <w:r>
        <w:t xml:space="preserve"> pro v2 6xx.</w:t>
      </w:r>
    </w:p>
    <w:p w14:paraId="44785E52" w14:textId="77777777" w:rsidR="007E35AD" w:rsidRDefault="007E35AD" w:rsidP="00FA7B05">
      <w:pPr>
        <w:pStyle w:val="ListParagraph"/>
        <w:jc w:val="both"/>
      </w:pPr>
    </w:p>
    <w:p w14:paraId="76195254" w14:textId="77777777" w:rsidR="007E35AD" w:rsidRDefault="007E35AD" w:rsidP="00FA7B05">
      <w:pPr>
        <w:pStyle w:val="ListParagraph"/>
        <w:jc w:val="both"/>
      </w:pPr>
    </w:p>
    <w:p w14:paraId="326A017E" w14:textId="449D1F9F" w:rsidR="00C53895" w:rsidRDefault="00715B04" w:rsidP="00FA7B05">
      <w:pPr>
        <w:pStyle w:val="Heading3"/>
        <w:spacing w:line="480" w:lineRule="auto"/>
        <w:jc w:val="both"/>
      </w:pPr>
      <w:bookmarkStart w:id="7" w:name="_Toc29887108"/>
      <w:r>
        <w:t>M</w:t>
      </w:r>
      <w:r w:rsidR="00C53895">
        <w:t>ethod</w:t>
      </w:r>
      <w:bookmarkEnd w:id="7"/>
    </w:p>
    <w:p w14:paraId="5AD2F77E" w14:textId="6303AB23" w:rsidR="00715B04" w:rsidRPr="00715B04" w:rsidRDefault="00715B04" w:rsidP="00FA7B05">
      <w:pPr>
        <w:pStyle w:val="ListParagraph"/>
        <w:numPr>
          <w:ilvl w:val="0"/>
          <w:numId w:val="4"/>
        </w:numPr>
        <w:spacing w:line="480" w:lineRule="auto"/>
        <w:jc w:val="both"/>
      </w:pPr>
      <w:r>
        <w:t xml:space="preserve">In </w:t>
      </w:r>
      <w:r w:rsidR="00F959C8">
        <w:t xml:space="preserve">the </w:t>
      </w:r>
      <w:r>
        <w:t xml:space="preserve">console room, </w:t>
      </w:r>
      <w:r w:rsidR="000B36BD">
        <w:t>open</w:t>
      </w:r>
      <w:r>
        <w:t xml:space="preserve"> data q v2 6xx </w:t>
      </w:r>
      <w:r w:rsidR="000908C0">
        <w:t>software</w:t>
      </w:r>
      <w:r>
        <w:t xml:space="preserve">. </w:t>
      </w:r>
    </w:p>
    <w:p w14:paraId="0356C275" w14:textId="2A2B485B" w:rsidR="00715B04" w:rsidRDefault="00715B04" w:rsidP="00FA7B05">
      <w:pPr>
        <w:pStyle w:val="ListParagraph"/>
        <w:numPr>
          <w:ilvl w:val="0"/>
          <w:numId w:val="4"/>
        </w:numPr>
        <w:spacing w:line="480" w:lineRule="auto"/>
        <w:jc w:val="both"/>
      </w:pPr>
      <w:r>
        <w:t xml:space="preserve"> Attach torque arm to </w:t>
      </w:r>
      <w:r w:rsidR="000908C0">
        <w:t>dynamometer</w:t>
      </w:r>
      <w:r>
        <w:t xml:space="preserve"> outer housing and add calibration weights. </w:t>
      </w:r>
    </w:p>
    <w:p w14:paraId="5DEAEFE8" w14:textId="0E145752" w:rsidR="00715B04" w:rsidRPr="00134439" w:rsidRDefault="00715B04" w:rsidP="00FA7B05">
      <w:pPr>
        <w:pStyle w:val="ListParagraph"/>
        <w:numPr>
          <w:ilvl w:val="0"/>
          <w:numId w:val="4"/>
        </w:numPr>
        <w:spacing w:line="480" w:lineRule="auto"/>
        <w:jc w:val="both"/>
      </w:pPr>
      <w:r w:rsidRPr="00134439">
        <w:t>Calculate torque moment manually and compare this against the software value.</w:t>
      </w:r>
      <w:r w:rsidR="009F3BA6" w:rsidRPr="00134439">
        <w:t xml:space="preserve"> Be aware that there may be a difference in the manually calculated </w:t>
      </w:r>
      <w:r w:rsidR="007E35AD">
        <w:t>t</w:t>
      </w:r>
      <w:r w:rsidR="009F3BA6" w:rsidRPr="00134439">
        <w:t>orque moment and the software generated value,</w:t>
      </w:r>
      <w:r w:rsidRPr="00134439">
        <w:t xml:space="preserve"> this</w:t>
      </w:r>
      <w:r w:rsidR="009F3BA6" w:rsidRPr="00134439">
        <w:t xml:space="preserve"> may occur as the</w:t>
      </w:r>
      <w:r w:rsidR="008201F6" w:rsidRPr="00134439">
        <w:t xml:space="preserve"> weights</w:t>
      </w:r>
      <w:r w:rsidR="009F3BA6" w:rsidRPr="00134439">
        <w:t xml:space="preserve"> can</w:t>
      </w:r>
      <w:r w:rsidR="008201F6" w:rsidRPr="00134439">
        <w:t xml:space="preserve"> hav</w:t>
      </w:r>
      <w:r w:rsidR="009F3BA6" w:rsidRPr="00134439">
        <w:t>e</w:t>
      </w:r>
      <w:r w:rsidR="008201F6" w:rsidRPr="00134439">
        <w:t xml:space="preserve"> a different mass to that which is stated. In order to rectify this the weights must be weighed to confirm correlation. </w:t>
      </w:r>
      <w:r w:rsidRPr="00134439">
        <w:t xml:space="preserve"> </w:t>
      </w:r>
    </w:p>
    <w:p w14:paraId="0DD3C9CB" w14:textId="719A7EF7" w:rsidR="00715B04" w:rsidRDefault="00715B04" w:rsidP="00FA7B05">
      <w:pPr>
        <w:pStyle w:val="ListParagraph"/>
        <w:numPr>
          <w:ilvl w:val="0"/>
          <w:numId w:val="4"/>
        </w:numPr>
        <w:spacing w:line="480" w:lineRule="auto"/>
        <w:jc w:val="both"/>
      </w:pPr>
      <w:r>
        <w:t>Calibration is zeroed.</w:t>
      </w:r>
    </w:p>
    <w:p w14:paraId="3F7E76A5" w14:textId="746C71C3" w:rsidR="00715B04" w:rsidRDefault="00715B04" w:rsidP="00FA7B05">
      <w:pPr>
        <w:pStyle w:val="ListParagraph"/>
        <w:numPr>
          <w:ilvl w:val="0"/>
          <w:numId w:val="4"/>
        </w:numPr>
        <w:spacing w:line="480" w:lineRule="auto"/>
        <w:jc w:val="both"/>
      </w:pPr>
      <w:r>
        <w:t xml:space="preserve">Safety checks must be considered before </w:t>
      </w:r>
      <w:r w:rsidR="000908C0">
        <w:t>test sequence is initiated. This includes room doors, dynamometer coolant and fuel pump.</w:t>
      </w:r>
    </w:p>
    <w:p w14:paraId="360D9334" w14:textId="2E99EFB0" w:rsidR="008931F7" w:rsidRDefault="000908C0" w:rsidP="00FA7B05">
      <w:pPr>
        <w:pStyle w:val="ListParagraph"/>
        <w:numPr>
          <w:ilvl w:val="0"/>
          <w:numId w:val="4"/>
        </w:numPr>
        <w:spacing w:line="480" w:lineRule="auto"/>
        <w:jc w:val="both"/>
      </w:pPr>
      <w:r>
        <w:t>Within the software several tests are optional</w:t>
      </w:r>
      <w:r w:rsidR="000B36BD">
        <w:t>.</w:t>
      </w:r>
      <w:r w:rsidR="008931F7">
        <w:t xml:space="preserve"> </w:t>
      </w:r>
      <w:r w:rsidR="00F959C8">
        <w:t>“</w:t>
      </w:r>
      <w:r w:rsidR="000B36BD">
        <w:t>S</w:t>
      </w:r>
      <w:r w:rsidR="008931F7">
        <w:t>tep test</w:t>
      </w:r>
      <w:r w:rsidR="00F959C8">
        <w:t>”</w:t>
      </w:r>
      <w:r w:rsidR="008931F7">
        <w:t xml:space="preserve"> will run the engine from a set RPM to another</w:t>
      </w:r>
      <w:r w:rsidR="000B36BD">
        <w:t>.</w:t>
      </w:r>
      <w:r w:rsidR="008931F7">
        <w:t xml:space="preserve"> </w:t>
      </w:r>
      <w:r w:rsidR="00F959C8">
        <w:t>“</w:t>
      </w:r>
      <w:r w:rsidR="000B36BD">
        <w:t>M</w:t>
      </w:r>
      <w:r w:rsidR="008931F7">
        <w:t>anual test</w:t>
      </w:r>
      <w:r w:rsidR="00F959C8">
        <w:t>”</w:t>
      </w:r>
      <w:r w:rsidR="000B36BD">
        <w:t xml:space="preserve"> will</w:t>
      </w:r>
      <w:r w:rsidR="008931F7">
        <w:t xml:space="preserve"> allow manipulation of load and </w:t>
      </w:r>
      <w:r w:rsidR="006F0EA0">
        <w:t>rpm</w:t>
      </w:r>
      <w:r w:rsidR="008931F7">
        <w:t xml:space="preserve"> in real time</w:t>
      </w:r>
      <w:r w:rsidR="000B36BD">
        <w:t>.</w:t>
      </w:r>
      <w:r w:rsidR="008931F7">
        <w:t xml:space="preserve"> </w:t>
      </w:r>
      <w:r w:rsidR="000B36BD">
        <w:t>T</w:t>
      </w:r>
      <w:r w:rsidR="008931F7">
        <w:t xml:space="preserve">est sequence </w:t>
      </w:r>
      <w:r w:rsidR="000B36BD">
        <w:t>will</w:t>
      </w:r>
      <w:r w:rsidR="008931F7">
        <w:t xml:space="preserve"> </w:t>
      </w:r>
      <w:r w:rsidR="000B36BD">
        <w:t>run a</w:t>
      </w:r>
      <w:r w:rsidR="008931F7">
        <w:t xml:space="preserve"> pre</w:t>
      </w:r>
      <w:r w:rsidR="000B36BD">
        <w:t>-</w:t>
      </w:r>
      <w:r w:rsidR="008931F7">
        <w:t>de</w:t>
      </w:r>
      <w:r w:rsidR="000B36BD">
        <w:t>te</w:t>
      </w:r>
      <w:r w:rsidR="008931F7">
        <w:t xml:space="preserve">rmined </w:t>
      </w:r>
      <w:r w:rsidR="000B36BD">
        <w:t xml:space="preserve">imitation </w:t>
      </w:r>
      <w:r w:rsidR="008931F7">
        <w:t>of conditions</w:t>
      </w:r>
      <w:r w:rsidR="000B36BD">
        <w:t>,</w:t>
      </w:r>
      <w:r w:rsidR="008931F7">
        <w:t xml:space="preserve"> used to mimic a track or </w:t>
      </w:r>
      <w:r w:rsidR="000B36BD">
        <w:t>journey,</w:t>
      </w:r>
      <w:r w:rsidR="008931F7">
        <w:t xml:space="preserve"> and </w:t>
      </w:r>
      <w:r w:rsidR="000B36BD">
        <w:t xml:space="preserve">a </w:t>
      </w:r>
      <w:r w:rsidR="00F959C8">
        <w:t>“</w:t>
      </w:r>
      <w:r w:rsidR="008931F7">
        <w:t>sweep test</w:t>
      </w:r>
      <w:r w:rsidR="00F959C8">
        <w:t>”</w:t>
      </w:r>
      <w:r w:rsidR="008931F7">
        <w:t xml:space="preserve"> which runs the engine through </w:t>
      </w:r>
      <w:r w:rsidR="000B36BD">
        <w:t xml:space="preserve">the </w:t>
      </w:r>
      <w:r w:rsidR="008931F7">
        <w:t>entire rev range.</w:t>
      </w:r>
    </w:p>
    <w:p w14:paraId="593AAED2" w14:textId="5E16DB8D" w:rsidR="000908C0" w:rsidRDefault="000908C0" w:rsidP="00FA7B05">
      <w:pPr>
        <w:pStyle w:val="ListParagraph"/>
        <w:numPr>
          <w:ilvl w:val="0"/>
          <w:numId w:val="4"/>
        </w:numPr>
        <w:spacing w:line="480" w:lineRule="auto"/>
        <w:jc w:val="both"/>
      </w:pPr>
      <w:r>
        <w:t xml:space="preserve">select “sweep test” and select the duration of test and load parameters. </w:t>
      </w:r>
    </w:p>
    <w:p w14:paraId="3C3C0D40" w14:textId="502D6D24" w:rsidR="000908C0" w:rsidRDefault="000908C0" w:rsidP="00FA7B05">
      <w:pPr>
        <w:pStyle w:val="ListParagraph"/>
        <w:numPr>
          <w:ilvl w:val="0"/>
          <w:numId w:val="4"/>
        </w:numPr>
        <w:spacing w:line="480" w:lineRule="auto"/>
        <w:jc w:val="both"/>
      </w:pPr>
      <w:r>
        <w:lastRenderedPageBreak/>
        <w:t>Start engine via console switch and allow to warm before beginning test.</w:t>
      </w:r>
    </w:p>
    <w:p w14:paraId="79C0E9BF" w14:textId="6F23BEBA" w:rsidR="000908C0" w:rsidRDefault="000908C0" w:rsidP="00FA7B05">
      <w:pPr>
        <w:pStyle w:val="ListParagraph"/>
        <w:numPr>
          <w:ilvl w:val="0"/>
          <w:numId w:val="4"/>
        </w:numPr>
        <w:spacing w:line="480" w:lineRule="auto"/>
        <w:jc w:val="both"/>
      </w:pPr>
      <w:r>
        <w:t xml:space="preserve">Begin test and allow engine to run through range before returning to idol. </w:t>
      </w:r>
    </w:p>
    <w:p w14:paraId="3FFEC9C3" w14:textId="7A46AFA0" w:rsidR="000908C0" w:rsidRPr="00715B04" w:rsidRDefault="000908C0" w:rsidP="00FA7B05">
      <w:pPr>
        <w:pStyle w:val="ListParagraph"/>
        <w:numPr>
          <w:ilvl w:val="0"/>
          <w:numId w:val="4"/>
        </w:numPr>
        <w:spacing w:line="480" w:lineRule="auto"/>
        <w:jc w:val="both"/>
      </w:pPr>
      <w:r>
        <w:t xml:space="preserve">Raw data </w:t>
      </w:r>
      <w:r w:rsidR="000B36BD">
        <w:t>is</w:t>
      </w:r>
      <w:r>
        <w:t xml:space="preserve"> c</w:t>
      </w:r>
      <w:r w:rsidR="000B36BD">
        <w:t>ollected</w:t>
      </w:r>
      <w:r>
        <w:t xml:space="preserve"> and tabulated.</w:t>
      </w:r>
    </w:p>
    <w:p w14:paraId="65CBB895" w14:textId="311EC783" w:rsidR="00A062C6" w:rsidRDefault="00A062C6" w:rsidP="00FA7B05">
      <w:pPr>
        <w:spacing w:line="480" w:lineRule="auto"/>
      </w:pPr>
    </w:p>
    <w:p w14:paraId="04D8CC6D" w14:textId="05F21BF9" w:rsidR="00B0709C" w:rsidRDefault="00B0709C" w:rsidP="00FA7B05">
      <w:pPr>
        <w:spacing w:line="480" w:lineRule="auto"/>
      </w:pPr>
    </w:p>
    <w:p w14:paraId="3427DE06" w14:textId="6EDA705A" w:rsidR="00B0709C" w:rsidRDefault="00B0709C" w:rsidP="00FA7B05">
      <w:pPr>
        <w:spacing w:line="480" w:lineRule="auto"/>
      </w:pPr>
    </w:p>
    <w:p w14:paraId="4D150F60" w14:textId="070FC619" w:rsidR="00B0709C" w:rsidRDefault="00B0709C" w:rsidP="00FA7B05">
      <w:pPr>
        <w:spacing w:line="480" w:lineRule="auto"/>
      </w:pPr>
    </w:p>
    <w:p w14:paraId="032F594B" w14:textId="737C89BA" w:rsidR="00B0709C" w:rsidRDefault="00B0709C" w:rsidP="00FA7B05">
      <w:pPr>
        <w:spacing w:line="480" w:lineRule="auto"/>
      </w:pPr>
    </w:p>
    <w:p w14:paraId="0BBC89F4" w14:textId="5A5764C4" w:rsidR="00B0709C" w:rsidRDefault="00B0709C" w:rsidP="00FA7B05">
      <w:pPr>
        <w:spacing w:line="480" w:lineRule="auto"/>
      </w:pPr>
    </w:p>
    <w:p w14:paraId="65C1A072" w14:textId="236BB955" w:rsidR="00B0709C" w:rsidRDefault="00B0709C" w:rsidP="00FA7B05">
      <w:pPr>
        <w:spacing w:line="480" w:lineRule="auto"/>
      </w:pPr>
    </w:p>
    <w:p w14:paraId="76B1C63F" w14:textId="26B5F744" w:rsidR="00B0709C" w:rsidRDefault="00B0709C" w:rsidP="00FA7B05">
      <w:pPr>
        <w:spacing w:line="480" w:lineRule="auto"/>
      </w:pPr>
    </w:p>
    <w:p w14:paraId="2DDBA7DF" w14:textId="29519F05" w:rsidR="00B0709C" w:rsidRDefault="00B0709C" w:rsidP="00FA7B05">
      <w:pPr>
        <w:spacing w:line="480" w:lineRule="auto"/>
      </w:pPr>
    </w:p>
    <w:p w14:paraId="3B4E5C0E" w14:textId="3D66A2E8" w:rsidR="00B0709C" w:rsidRDefault="00B0709C" w:rsidP="00FA7B05">
      <w:pPr>
        <w:spacing w:line="480" w:lineRule="auto"/>
      </w:pPr>
    </w:p>
    <w:p w14:paraId="25846803" w14:textId="63970ABD" w:rsidR="007E35AD" w:rsidRDefault="007E35AD" w:rsidP="00FA7B05">
      <w:pPr>
        <w:spacing w:line="480" w:lineRule="auto"/>
      </w:pPr>
    </w:p>
    <w:p w14:paraId="3483D1B9" w14:textId="1765BCD2" w:rsidR="007E35AD" w:rsidRDefault="007E35AD" w:rsidP="00FA7B05">
      <w:pPr>
        <w:spacing w:line="480" w:lineRule="auto"/>
      </w:pPr>
    </w:p>
    <w:p w14:paraId="35099224" w14:textId="3467F9CE" w:rsidR="007E35AD" w:rsidRDefault="007E35AD" w:rsidP="00FA7B05">
      <w:pPr>
        <w:spacing w:line="480" w:lineRule="auto"/>
      </w:pPr>
    </w:p>
    <w:p w14:paraId="13E7139A" w14:textId="1B3A416B" w:rsidR="007E35AD" w:rsidRDefault="007E35AD" w:rsidP="00FA7B05">
      <w:pPr>
        <w:spacing w:line="480" w:lineRule="auto"/>
      </w:pPr>
    </w:p>
    <w:p w14:paraId="24EC6F87" w14:textId="55303E5B" w:rsidR="007E35AD" w:rsidRDefault="007E35AD" w:rsidP="00FA7B05">
      <w:pPr>
        <w:spacing w:line="480" w:lineRule="auto"/>
      </w:pPr>
    </w:p>
    <w:p w14:paraId="36D51495" w14:textId="77777777" w:rsidR="007E35AD" w:rsidRPr="000A5F37" w:rsidRDefault="007E35AD" w:rsidP="00FA7B05">
      <w:pPr>
        <w:spacing w:line="480" w:lineRule="auto"/>
      </w:pPr>
    </w:p>
    <w:p w14:paraId="22FE0BA2" w14:textId="605D56E9" w:rsidR="001308A8" w:rsidRDefault="001308A8" w:rsidP="00FA7B05">
      <w:pPr>
        <w:pStyle w:val="Heading1"/>
        <w:numPr>
          <w:ilvl w:val="0"/>
          <w:numId w:val="6"/>
        </w:numPr>
        <w:spacing w:line="480" w:lineRule="auto"/>
      </w:pPr>
      <w:bookmarkStart w:id="8" w:name="_Toc29887109"/>
      <w:r>
        <w:lastRenderedPageBreak/>
        <w:t>Results</w:t>
      </w:r>
      <w:bookmarkEnd w:id="8"/>
    </w:p>
    <w:tbl>
      <w:tblPr>
        <w:tblW w:w="5180" w:type="dxa"/>
        <w:tblLook w:val="04A0" w:firstRow="1" w:lastRow="0" w:firstColumn="1" w:lastColumn="0" w:noHBand="0" w:noVBand="1"/>
      </w:tblPr>
      <w:tblGrid>
        <w:gridCol w:w="1053"/>
        <w:gridCol w:w="1460"/>
        <w:gridCol w:w="1700"/>
        <w:gridCol w:w="1060"/>
      </w:tblGrid>
      <w:tr w:rsidR="003606F4" w:rsidRPr="003606F4" w14:paraId="14229927" w14:textId="77777777" w:rsidTr="003606F4">
        <w:trPr>
          <w:trHeight w:val="288"/>
        </w:trPr>
        <w:tc>
          <w:tcPr>
            <w:tcW w:w="960" w:type="dxa"/>
            <w:tcBorders>
              <w:top w:val="single" w:sz="4" w:space="0" w:color="A5A5A5"/>
              <w:left w:val="single" w:sz="4" w:space="0" w:color="A5A5A5"/>
              <w:bottom w:val="nil"/>
              <w:right w:val="nil"/>
            </w:tcBorders>
            <w:shd w:val="clear" w:color="A5A5A5" w:fill="A5A5A5"/>
            <w:noWrap/>
            <w:vAlign w:val="bottom"/>
            <w:hideMark/>
          </w:tcPr>
          <w:p w14:paraId="0AED6626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Load</w:t>
            </w:r>
          </w:p>
        </w:tc>
        <w:tc>
          <w:tcPr>
            <w:tcW w:w="1460" w:type="dxa"/>
            <w:tcBorders>
              <w:top w:val="single" w:sz="4" w:space="0" w:color="A5A5A5"/>
              <w:left w:val="nil"/>
              <w:bottom w:val="nil"/>
              <w:right w:val="nil"/>
            </w:tcBorders>
            <w:shd w:val="clear" w:color="A5A5A5" w:fill="A5A5A5"/>
            <w:noWrap/>
            <w:vAlign w:val="bottom"/>
            <w:hideMark/>
          </w:tcPr>
          <w:p w14:paraId="50746C50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Dyno Speed</w:t>
            </w:r>
          </w:p>
        </w:tc>
        <w:tc>
          <w:tcPr>
            <w:tcW w:w="1700" w:type="dxa"/>
            <w:tcBorders>
              <w:top w:val="single" w:sz="4" w:space="0" w:color="A5A5A5"/>
              <w:left w:val="nil"/>
              <w:bottom w:val="nil"/>
              <w:right w:val="nil"/>
            </w:tcBorders>
            <w:shd w:val="clear" w:color="A5A5A5" w:fill="A5A5A5"/>
            <w:noWrap/>
            <w:vAlign w:val="bottom"/>
            <w:hideMark/>
          </w:tcPr>
          <w:p w14:paraId="1D6C0EDC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Fuel Flow Rate</w:t>
            </w:r>
          </w:p>
        </w:tc>
        <w:tc>
          <w:tcPr>
            <w:tcW w:w="1060" w:type="dxa"/>
            <w:tcBorders>
              <w:top w:val="single" w:sz="4" w:space="0" w:color="A5A5A5"/>
              <w:left w:val="nil"/>
              <w:bottom w:val="nil"/>
              <w:right w:val="single" w:sz="4" w:space="0" w:color="A5A5A5"/>
            </w:tcBorders>
            <w:shd w:val="clear" w:color="A5A5A5" w:fill="A5A5A5"/>
            <w:noWrap/>
            <w:vAlign w:val="bottom"/>
            <w:hideMark/>
          </w:tcPr>
          <w:p w14:paraId="5582C093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Lambda</w:t>
            </w:r>
          </w:p>
        </w:tc>
      </w:tr>
      <w:tr w:rsidR="003606F4" w:rsidRPr="003606F4" w14:paraId="3AD48982" w14:textId="77777777" w:rsidTr="003606F4">
        <w:trPr>
          <w:trHeight w:val="288"/>
        </w:trPr>
        <w:tc>
          <w:tcPr>
            <w:tcW w:w="960" w:type="dxa"/>
            <w:tcBorders>
              <w:top w:val="single" w:sz="4" w:space="0" w:color="A5A5A5"/>
              <w:left w:val="single" w:sz="4" w:space="0" w:color="A5A5A5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A272A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Newtons</w:t>
            </w:r>
          </w:p>
        </w:tc>
        <w:tc>
          <w:tcPr>
            <w:tcW w:w="1460" w:type="dxa"/>
            <w:tcBorders>
              <w:top w:val="single" w:sz="4" w:space="0" w:color="A5A5A5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D405D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rpm</w:t>
            </w:r>
          </w:p>
        </w:tc>
        <w:tc>
          <w:tcPr>
            <w:tcW w:w="1700" w:type="dxa"/>
            <w:tcBorders>
              <w:top w:val="single" w:sz="4" w:space="0" w:color="A5A5A5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AFBEA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l/min</w:t>
            </w:r>
          </w:p>
        </w:tc>
        <w:tc>
          <w:tcPr>
            <w:tcW w:w="1060" w:type="dxa"/>
            <w:tcBorders>
              <w:top w:val="single" w:sz="4" w:space="0" w:color="A5A5A5"/>
              <w:left w:val="nil"/>
              <w:bottom w:val="nil"/>
              <w:right w:val="single" w:sz="4" w:space="0" w:color="A5A5A5"/>
            </w:tcBorders>
            <w:shd w:val="clear" w:color="auto" w:fill="auto"/>
            <w:noWrap/>
            <w:vAlign w:val="bottom"/>
            <w:hideMark/>
          </w:tcPr>
          <w:p w14:paraId="4A5F0877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Lambda</w:t>
            </w:r>
          </w:p>
        </w:tc>
      </w:tr>
      <w:tr w:rsidR="003606F4" w:rsidRPr="003606F4" w14:paraId="030BBA9B" w14:textId="77777777" w:rsidTr="003606F4">
        <w:trPr>
          <w:trHeight w:val="288"/>
        </w:trPr>
        <w:tc>
          <w:tcPr>
            <w:tcW w:w="960" w:type="dxa"/>
            <w:tcBorders>
              <w:top w:val="single" w:sz="4" w:space="0" w:color="A5A5A5"/>
              <w:left w:val="single" w:sz="4" w:space="0" w:color="A5A5A5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C169F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83.48864</w:t>
            </w:r>
          </w:p>
        </w:tc>
        <w:tc>
          <w:tcPr>
            <w:tcW w:w="1460" w:type="dxa"/>
            <w:tcBorders>
              <w:top w:val="single" w:sz="4" w:space="0" w:color="A5A5A5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C95CD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1000</w:t>
            </w:r>
          </w:p>
        </w:tc>
        <w:tc>
          <w:tcPr>
            <w:tcW w:w="1700" w:type="dxa"/>
            <w:tcBorders>
              <w:top w:val="single" w:sz="4" w:space="0" w:color="A5A5A5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B8A41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0.0704</w:t>
            </w:r>
          </w:p>
        </w:tc>
        <w:tc>
          <w:tcPr>
            <w:tcW w:w="1060" w:type="dxa"/>
            <w:tcBorders>
              <w:top w:val="single" w:sz="4" w:space="0" w:color="A5A5A5"/>
              <w:left w:val="nil"/>
              <w:bottom w:val="nil"/>
              <w:right w:val="single" w:sz="4" w:space="0" w:color="A5A5A5"/>
            </w:tcBorders>
            <w:shd w:val="clear" w:color="auto" w:fill="auto"/>
            <w:noWrap/>
            <w:vAlign w:val="bottom"/>
            <w:hideMark/>
          </w:tcPr>
          <w:p w14:paraId="1C339C9C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1.269</w:t>
            </w:r>
          </w:p>
        </w:tc>
      </w:tr>
      <w:tr w:rsidR="003606F4" w:rsidRPr="003606F4" w14:paraId="610E658A" w14:textId="77777777" w:rsidTr="003606F4">
        <w:trPr>
          <w:trHeight w:val="288"/>
        </w:trPr>
        <w:tc>
          <w:tcPr>
            <w:tcW w:w="960" w:type="dxa"/>
            <w:tcBorders>
              <w:top w:val="single" w:sz="4" w:space="0" w:color="A5A5A5"/>
              <w:left w:val="single" w:sz="4" w:space="0" w:color="A5A5A5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28D0B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85.13097</w:t>
            </w:r>
          </w:p>
        </w:tc>
        <w:tc>
          <w:tcPr>
            <w:tcW w:w="1460" w:type="dxa"/>
            <w:tcBorders>
              <w:top w:val="single" w:sz="4" w:space="0" w:color="A5A5A5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9DCCE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1050</w:t>
            </w:r>
          </w:p>
        </w:tc>
        <w:tc>
          <w:tcPr>
            <w:tcW w:w="1700" w:type="dxa"/>
            <w:tcBorders>
              <w:top w:val="single" w:sz="4" w:space="0" w:color="A5A5A5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89457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0.0724</w:t>
            </w:r>
          </w:p>
        </w:tc>
        <w:tc>
          <w:tcPr>
            <w:tcW w:w="1060" w:type="dxa"/>
            <w:tcBorders>
              <w:top w:val="single" w:sz="4" w:space="0" w:color="A5A5A5"/>
              <w:left w:val="nil"/>
              <w:bottom w:val="nil"/>
              <w:right w:val="single" w:sz="4" w:space="0" w:color="A5A5A5"/>
            </w:tcBorders>
            <w:shd w:val="clear" w:color="auto" w:fill="auto"/>
            <w:noWrap/>
            <w:vAlign w:val="bottom"/>
            <w:hideMark/>
          </w:tcPr>
          <w:p w14:paraId="17EFAEB7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1.2682</w:t>
            </w:r>
          </w:p>
        </w:tc>
      </w:tr>
      <w:tr w:rsidR="003606F4" w:rsidRPr="003606F4" w14:paraId="3585B89B" w14:textId="77777777" w:rsidTr="003606F4">
        <w:trPr>
          <w:trHeight w:val="288"/>
        </w:trPr>
        <w:tc>
          <w:tcPr>
            <w:tcW w:w="960" w:type="dxa"/>
            <w:tcBorders>
              <w:top w:val="single" w:sz="4" w:space="0" w:color="A5A5A5"/>
              <w:left w:val="single" w:sz="4" w:space="0" w:color="A5A5A5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A4EC8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87.82388</w:t>
            </w:r>
          </w:p>
        </w:tc>
        <w:tc>
          <w:tcPr>
            <w:tcW w:w="1460" w:type="dxa"/>
            <w:tcBorders>
              <w:top w:val="single" w:sz="4" w:space="0" w:color="A5A5A5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CF47F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1100</w:t>
            </w:r>
          </w:p>
        </w:tc>
        <w:tc>
          <w:tcPr>
            <w:tcW w:w="1700" w:type="dxa"/>
            <w:tcBorders>
              <w:top w:val="single" w:sz="4" w:space="0" w:color="A5A5A5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C7B8F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0.0737</w:t>
            </w:r>
          </w:p>
        </w:tc>
        <w:tc>
          <w:tcPr>
            <w:tcW w:w="1060" w:type="dxa"/>
            <w:tcBorders>
              <w:top w:val="single" w:sz="4" w:space="0" w:color="A5A5A5"/>
              <w:left w:val="nil"/>
              <w:bottom w:val="nil"/>
              <w:right w:val="single" w:sz="4" w:space="0" w:color="A5A5A5"/>
            </w:tcBorders>
            <w:shd w:val="clear" w:color="auto" w:fill="auto"/>
            <w:noWrap/>
            <w:vAlign w:val="bottom"/>
            <w:hideMark/>
          </w:tcPr>
          <w:p w14:paraId="356D19DB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1.2674</w:t>
            </w:r>
          </w:p>
        </w:tc>
      </w:tr>
      <w:tr w:rsidR="003606F4" w:rsidRPr="003606F4" w14:paraId="6542CD2A" w14:textId="77777777" w:rsidTr="003606F4">
        <w:trPr>
          <w:trHeight w:val="288"/>
        </w:trPr>
        <w:tc>
          <w:tcPr>
            <w:tcW w:w="960" w:type="dxa"/>
            <w:tcBorders>
              <w:top w:val="single" w:sz="4" w:space="0" w:color="A5A5A5"/>
              <w:left w:val="single" w:sz="4" w:space="0" w:color="A5A5A5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7E82D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90.0148</w:t>
            </w:r>
          </w:p>
        </w:tc>
        <w:tc>
          <w:tcPr>
            <w:tcW w:w="1460" w:type="dxa"/>
            <w:tcBorders>
              <w:top w:val="single" w:sz="4" w:space="0" w:color="A5A5A5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2E654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1150</w:t>
            </w:r>
          </w:p>
        </w:tc>
        <w:tc>
          <w:tcPr>
            <w:tcW w:w="1700" w:type="dxa"/>
            <w:tcBorders>
              <w:top w:val="single" w:sz="4" w:space="0" w:color="A5A5A5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B1881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0.0728</w:t>
            </w:r>
          </w:p>
        </w:tc>
        <w:tc>
          <w:tcPr>
            <w:tcW w:w="1060" w:type="dxa"/>
            <w:tcBorders>
              <w:top w:val="single" w:sz="4" w:space="0" w:color="A5A5A5"/>
              <w:left w:val="nil"/>
              <w:bottom w:val="nil"/>
              <w:right w:val="single" w:sz="4" w:space="0" w:color="A5A5A5"/>
            </w:tcBorders>
            <w:shd w:val="clear" w:color="auto" w:fill="auto"/>
            <w:noWrap/>
            <w:vAlign w:val="bottom"/>
            <w:hideMark/>
          </w:tcPr>
          <w:p w14:paraId="4157ED99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1.2667</w:t>
            </w:r>
          </w:p>
        </w:tc>
      </w:tr>
      <w:tr w:rsidR="003606F4" w:rsidRPr="003606F4" w14:paraId="7FD3DE08" w14:textId="77777777" w:rsidTr="003606F4">
        <w:trPr>
          <w:trHeight w:val="288"/>
        </w:trPr>
        <w:tc>
          <w:tcPr>
            <w:tcW w:w="9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uto"/>
            <w:noWrap/>
            <w:vAlign w:val="bottom"/>
            <w:hideMark/>
          </w:tcPr>
          <w:p w14:paraId="4EC5A224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92.04368</w:t>
            </w:r>
          </w:p>
        </w:tc>
        <w:tc>
          <w:tcPr>
            <w:tcW w:w="146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noWrap/>
            <w:vAlign w:val="bottom"/>
            <w:hideMark/>
          </w:tcPr>
          <w:p w14:paraId="0EEA2FC6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1200</w:t>
            </w:r>
          </w:p>
        </w:tc>
        <w:tc>
          <w:tcPr>
            <w:tcW w:w="1700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uto"/>
            <w:noWrap/>
            <w:vAlign w:val="bottom"/>
            <w:hideMark/>
          </w:tcPr>
          <w:p w14:paraId="49377999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0.0744</w:t>
            </w:r>
          </w:p>
        </w:tc>
        <w:tc>
          <w:tcPr>
            <w:tcW w:w="1060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uto"/>
            <w:noWrap/>
            <w:vAlign w:val="bottom"/>
            <w:hideMark/>
          </w:tcPr>
          <w:p w14:paraId="7040C509" w14:textId="77777777" w:rsidR="003606F4" w:rsidRPr="003606F4" w:rsidRDefault="003606F4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606F4">
              <w:rPr>
                <w:rFonts w:ascii="Calibri" w:eastAsia="Times New Roman" w:hAnsi="Calibri" w:cs="Calibri"/>
                <w:color w:val="000000"/>
                <w:lang w:eastAsia="en-GB"/>
              </w:rPr>
              <w:t>1.266</w:t>
            </w:r>
          </w:p>
        </w:tc>
      </w:tr>
    </w:tbl>
    <w:p w14:paraId="0396CCCC" w14:textId="62C04188" w:rsidR="001308A8" w:rsidRDefault="006F0EA0" w:rsidP="00FA7B05">
      <w:pPr>
        <w:spacing w:line="480" w:lineRule="auto"/>
      </w:pPr>
      <w:r>
        <w:t xml:space="preserve"> </w:t>
      </w:r>
      <w:r w:rsidR="00E31C48">
        <w:t>//////////////////////////////////////////////////////////////</w:t>
      </w:r>
    </w:p>
    <w:tbl>
      <w:tblPr>
        <w:tblW w:w="5251" w:type="dxa"/>
        <w:tblLook w:val="04A0" w:firstRow="1" w:lastRow="0" w:firstColumn="1" w:lastColumn="0" w:noHBand="0" w:noVBand="1"/>
      </w:tblPr>
      <w:tblGrid>
        <w:gridCol w:w="1164"/>
        <w:gridCol w:w="1398"/>
        <w:gridCol w:w="1628"/>
        <w:gridCol w:w="1111"/>
      </w:tblGrid>
      <w:tr w:rsidR="00074896" w:rsidRPr="00074896" w14:paraId="616D38C8" w14:textId="77777777" w:rsidTr="00E31C48">
        <w:trPr>
          <w:trHeight w:val="281"/>
        </w:trPr>
        <w:tc>
          <w:tcPr>
            <w:tcW w:w="1114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000000" w:fill="FFFFFF"/>
            <w:noWrap/>
            <w:vAlign w:val="bottom"/>
            <w:hideMark/>
          </w:tcPr>
          <w:p w14:paraId="5ADE0722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88.54159</w:t>
            </w:r>
          </w:p>
        </w:tc>
        <w:tc>
          <w:tcPr>
            <w:tcW w:w="139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FFFF"/>
            <w:noWrap/>
            <w:vAlign w:val="bottom"/>
            <w:hideMark/>
          </w:tcPr>
          <w:p w14:paraId="12C47879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5300</w:t>
            </w:r>
          </w:p>
        </w:tc>
        <w:tc>
          <w:tcPr>
            <w:tcW w:w="162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FFFF"/>
            <w:noWrap/>
            <w:vAlign w:val="bottom"/>
            <w:hideMark/>
          </w:tcPr>
          <w:p w14:paraId="164E7A9F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0.3324</w:t>
            </w:r>
          </w:p>
        </w:tc>
        <w:tc>
          <w:tcPr>
            <w:tcW w:w="111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FFFF"/>
            <w:noWrap/>
            <w:vAlign w:val="bottom"/>
            <w:hideMark/>
          </w:tcPr>
          <w:p w14:paraId="5BC2F63C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1.0508</w:t>
            </w:r>
          </w:p>
        </w:tc>
      </w:tr>
      <w:tr w:rsidR="00074896" w:rsidRPr="00074896" w14:paraId="7B6B4B0D" w14:textId="77777777" w:rsidTr="00E31C48">
        <w:trPr>
          <w:trHeight w:val="281"/>
        </w:trPr>
        <w:tc>
          <w:tcPr>
            <w:tcW w:w="1114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000000" w:fill="FFFFFF"/>
            <w:noWrap/>
            <w:vAlign w:val="bottom"/>
            <w:hideMark/>
          </w:tcPr>
          <w:p w14:paraId="36283A75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87.596424</w:t>
            </w:r>
          </w:p>
        </w:tc>
        <w:tc>
          <w:tcPr>
            <w:tcW w:w="139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FFFF"/>
            <w:noWrap/>
            <w:vAlign w:val="bottom"/>
            <w:hideMark/>
          </w:tcPr>
          <w:p w14:paraId="40576043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5350</w:t>
            </w:r>
          </w:p>
        </w:tc>
        <w:tc>
          <w:tcPr>
            <w:tcW w:w="162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FFFF"/>
            <w:noWrap/>
            <w:vAlign w:val="bottom"/>
            <w:hideMark/>
          </w:tcPr>
          <w:p w14:paraId="7314C84C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0.3308</w:t>
            </w:r>
          </w:p>
        </w:tc>
        <w:tc>
          <w:tcPr>
            <w:tcW w:w="111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FFFF"/>
            <w:noWrap/>
            <w:vAlign w:val="bottom"/>
            <w:hideMark/>
          </w:tcPr>
          <w:p w14:paraId="7F550344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1.0504</w:t>
            </w:r>
          </w:p>
        </w:tc>
      </w:tr>
      <w:tr w:rsidR="00074896" w:rsidRPr="00074896" w14:paraId="1AE0086E" w14:textId="77777777" w:rsidTr="00E31C48">
        <w:trPr>
          <w:trHeight w:val="281"/>
        </w:trPr>
        <w:tc>
          <w:tcPr>
            <w:tcW w:w="1114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000000" w:fill="FFFFFF"/>
            <w:noWrap/>
            <w:vAlign w:val="bottom"/>
            <w:hideMark/>
          </w:tcPr>
          <w:p w14:paraId="5E2B1B98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86.396654</w:t>
            </w:r>
          </w:p>
        </w:tc>
        <w:tc>
          <w:tcPr>
            <w:tcW w:w="139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FFFF"/>
            <w:noWrap/>
            <w:vAlign w:val="bottom"/>
            <w:hideMark/>
          </w:tcPr>
          <w:p w14:paraId="36CE8962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5400</w:t>
            </w:r>
          </w:p>
        </w:tc>
        <w:tc>
          <w:tcPr>
            <w:tcW w:w="162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FFFF"/>
            <w:noWrap/>
            <w:vAlign w:val="bottom"/>
            <w:hideMark/>
          </w:tcPr>
          <w:p w14:paraId="2C795569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0.3388</w:t>
            </w:r>
          </w:p>
        </w:tc>
        <w:tc>
          <w:tcPr>
            <w:tcW w:w="111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FFFF"/>
            <w:noWrap/>
            <w:vAlign w:val="bottom"/>
            <w:hideMark/>
          </w:tcPr>
          <w:p w14:paraId="45CE6AB2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1.05</w:t>
            </w:r>
          </w:p>
        </w:tc>
      </w:tr>
      <w:tr w:rsidR="00074896" w:rsidRPr="00074896" w14:paraId="054A4DAE" w14:textId="77777777" w:rsidTr="00E31C48">
        <w:trPr>
          <w:trHeight w:val="281"/>
        </w:trPr>
        <w:tc>
          <w:tcPr>
            <w:tcW w:w="1114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000000" w:fill="FFFFFF"/>
            <w:noWrap/>
            <w:vAlign w:val="bottom"/>
            <w:hideMark/>
          </w:tcPr>
          <w:p w14:paraId="1FB02EAB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85.383374</w:t>
            </w:r>
          </w:p>
        </w:tc>
        <w:tc>
          <w:tcPr>
            <w:tcW w:w="139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FFFF"/>
            <w:noWrap/>
            <w:vAlign w:val="bottom"/>
            <w:hideMark/>
          </w:tcPr>
          <w:p w14:paraId="44FB0D45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5450</w:t>
            </w:r>
          </w:p>
        </w:tc>
        <w:tc>
          <w:tcPr>
            <w:tcW w:w="162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FFFF"/>
            <w:noWrap/>
            <w:vAlign w:val="bottom"/>
            <w:hideMark/>
          </w:tcPr>
          <w:p w14:paraId="6E38DDEA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0.3438</w:t>
            </w:r>
          </w:p>
        </w:tc>
        <w:tc>
          <w:tcPr>
            <w:tcW w:w="111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FFFF"/>
            <w:noWrap/>
            <w:vAlign w:val="bottom"/>
            <w:hideMark/>
          </w:tcPr>
          <w:p w14:paraId="16A64FA6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1.05</w:t>
            </w:r>
          </w:p>
        </w:tc>
      </w:tr>
      <w:tr w:rsidR="00074896" w:rsidRPr="00074896" w14:paraId="37CA678E" w14:textId="77777777" w:rsidTr="00E31C48">
        <w:trPr>
          <w:trHeight w:val="281"/>
        </w:trPr>
        <w:tc>
          <w:tcPr>
            <w:tcW w:w="1114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000000" w:fill="FFFFFF"/>
            <w:noWrap/>
            <w:vAlign w:val="bottom"/>
            <w:hideMark/>
          </w:tcPr>
          <w:p w14:paraId="0E92AC6F" w14:textId="3865D1F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84.611246</w:t>
            </w:r>
          </w:p>
        </w:tc>
        <w:tc>
          <w:tcPr>
            <w:tcW w:w="139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FFFF"/>
            <w:noWrap/>
            <w:vAlign w:val="bottom"/>
            <w:hideMark/>
          </w:tcPr>
          <w:p w14:paraId="2BEDD5D9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5500</w:t>
            </w:r>
          </w:p>
        </w:tc>
        <w:tc>
          <w:tcPr>
            <w:tcW w:w="162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FFFF"/>
            <w:noWrap/>
            <w:vAlign w:val="bottom"/>
            <w:hideMark/>
          </w:tcPr>
          <w:p w14:paraId="5E31B029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0.3488</w:t>
            </w:r>
          </w:p>
        </w:tc>
        <w:tc>
          <w:tcPr>
            <w:tcW w:w="111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FFFF"/>
            <w:noWrap/>
            <w:vAlign w:val="bottom"/>
            <w:hideMark/>
          </w:tcPr>
          <w:p w14:paraId="333FF5EE" w14:textId="77777777" w:rsidR="00074896" w:rsidRPr="00074896" w:rsidRDefault="00074896" w:rsidP="00FA7B05">
            <w:pPr>
              <w:spacing w:after="0" w:line="48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74896">
              <w:rPr>
                <w:rFonts w:ascii="Calibri" w:eastAsia="Times New Roman" w:hAnsi="Calibri" w:cs="Calibri"/>
                <w:color w:val="000000"/>
                <w:lang w:eastAsia="en-GB"/>
              </w:rPr>
              <w:t>1.05</w:t>
            </w:r>
          </w:p>
        </w:tc>
      </w:tr>
    </w:tbl>
    <w:p w14:paraId="60E4C35E" w14:textId="5A16769E" w:rsidR="00074896" w:rsidRPr="00074896" w:rsidRDefault="00074896" w:rsidP="00FA7B05">
      <w:pPr>
        <w:spacing w:line="480" w:lineRule="auto"/>
        <w:jc w:val="both"/>
        <w:rPr>
          <w:i/>
          <w:iCs/>
        </w:rPr>
      </w:pPr>
      <w:r>
        <w:t xml:space="preserve"> </w:t>
      </w:r>
      <w:r w:rsidR="00B0709C">
        <w:rPr>
          <w:i/>
          <w:iCs/>
        </w:rPr>
        <w:t>Table</w:t>
      </w:r>
      <w:r w:rsidR="001D0FB3">
        <w:rPr>
          <w:i/>
          <w:iCs/>
        </w:rPr>
        <w:t xml:space="preserve"> </w:t>
      </w:r>
      <w:r w:rsidR="00D673D8">
        <w:rPr>
          <w:i/>
          <w:iCs/>
        </w:rPr>
        <w:t>1</w:t>
      </w:r>
      <w:r w:rsidR="00B0709C">
        <w:rPr>
          <w:i/>
          <w:iCs/>
        </w:rPr>
        <w:t>.</w:t>
      </w:r>
      <w:r>
        <w:rPr>
          <w:i/>
          <w:iCs/>
        </w:rPr>
        <w:t xml:space="preserve"> Collected engine data for </w:t>
      </w:r>
      <w:r w:rsidR="00397157">
        <w:rPr>
          <w:i/>
          <w:iCs/>
        </w:rPr>
        <w:t>load (</w:t>
      </w:r>
      <w:r w:rsidR="00450466">
        <w:rPr>
          <w:i/>
          <w:iCs/>
        </w:rPr>
        <w:t>Nm)</w:t>
      </w:r>
      <w:r>
        <w:rPr>
          <w:i/>
          <w:iCs/>
        </w:rPr>
        <w:t>, engine speed</w:t>
      </w:r>
      <w:r w:rsidR="00450466">
        <w:rPr>
          <w:i/>
          <w:iCs/>
        </w:rPr>
        <w:t xml:space="preserve"> (rpm)</w:t>
      </w:r>
      <w:r>
        <w:rPr>
          <w:i/>
          <w:iCs/>
        </w:rPr>
        <w:t>, fuel flow rate</w:t>
      </w:r>
      <w:r w:rsidR="00450466">
        <w:rPr>
          <w:i/>
          <w:iCs/>
        </w:rPr>
        <w:t>(l/min)</w:t>
      </w:r>
      <w:r>
        <w:rPr>
          <w:i/>
          <w:iCs/>
        </w:rPr>
        <w:t xml:space="preserve"> and lambda value from idle through to 5500 </w:t>
      </w:r>
      <w:r w:rsidR="006F0EA0">
        <w:rPr>
          <w:i/>
          <w:iCs/>
        </w:rPr>
        <w:t>rpm</w:t>
      </w:r>
      <w:r>
        <w:rPr>
          <w:i/>
          <w:iCs/>
        </w:rPr>
        <w:t>. For full table see appendi</w:t>
      </w:r>
      <w:r w:rsidR="00D673D8">
        <w:rPr>
          <w:i/>
          <w:iCs/>
        </w:rPr>
        <w:t>x.</w:t>
      </w:r>
    </w:p>
    <w:p w14:paraId="62DC0C84" w14:textId="2DFBB398" w:rsidR="00F436FD" w:rsidRDefault="00F436FD" w:rsidP="00FA7B05">
      <w:pPr>
        <w:spacing w:line="480" w:lineRule="auto"/>
      </w:pPr>
    </w:p>
    <w:p w14:paraId="2C258BE3" w14:textId="377449C0" w:rsidR="00134439" w:rsidRDefault="00134439" w:rsidP="00FA7B05">
      <w:pPr>
        <w:spacing w:line="480" w:lineRule="auto"/>
      </w:pPr>
    </w:p>
    <w:p w14:paraId="033E0CC4" w14:textId="16A36113" w:rsidR="00134439" w:rsidRDefault="00134439" w:rsidP="00FA7B05">
      <w:pPr>
        <w:spacing w:line="480" w:lineRule="auto"/>
      </w:pPr>
    </w:p>
    <w:p w14:paraId="14CFDFEF" w14:textId="3A38EEC6" w:rsidR="00134439" w:rsidRDefault="00134439" w:rsidP="00FA7B05">
      <w:pPr>
        <w:spacing w:line="480" w:lineRule="auto"/>
      </w:pPr>
    </w:p>
    <w:p w14:paraId="352D0237" w14:textId="77777777" w:rsidR="00C60F43" w:rsidRDefault="00C60F43" w:rsidP="00FA7B05">
      <w:pPr>
        <w:spacing w:line="480" w:lineRule="auto"/>
      </w:pPr>
    </w:p>
    <w:p w14:paraId="408BA41F" w14:textId="56432567" w:rsidR="001308A8" w:rsidRDefault="001308A8" w:rsidP="00FA7B05">
      <w:pPr>
        <w:pStyle w:val="Heading1"/>
        <w:numPr>
          <w:ilvl w:val="0"/>
          <w:numId w:val="6"/>
        </w:numPr>
        <w:spacing w:line="480" w:lineRule="auto"/>
      </w:pPr>
      <w:bookmarkStart w:id="9" w:name="_Toc29887110"/>
      <w:r>
        <w:lastRenderedPageBreak/>
        <w:t>Analysis</w:t>
      </w:r>
      <w:bookmarkEnd w:id="9"/>
    </w:p>
    <w:p w14:paraId="5724F5AE" w14:textId="67485AC5" w:rsidR="00D84684" w:rsidRPr="001D0FB3" w:rsidRDefault="000B36BD" w:rsidP="00FA7B05">
      <w:pPr>
        <w:spacing w:line="480" w:lineRule="auto"/>
        <w:jc w:val="both"/>
      </w:pPr>
      <w:r>
        <w:t>In conjunction with</w:t>
      </w:r>
      <w:r w:rsidR="001D0FB3">
        <w:t xml:space="preserve"> the data collected within </w:t>
      </w:r>
      <w:r w:rsidR="00134439">
        <w:rPr>
          <w:i/>
          <w:iCs/>
        </w:rPr>
        <w:t>Table</w:t>
      </w:r>
      <w:r w:rsidR="001D0FB3">
        <w:rPr>
          <w:i/>
          <w:iCs/>
        </w:rPr>
        <w:t xml:space="preserve"> </w:t>
      </w:r>
      <w:r w:rsidR="00134439">
        <w:rPr>
          <w:i/>
          <w:iCs/>
        </w:rPr>
        <w:t>1</w:t>
      </w:r>
      <w:r w:rsidR="001D0FB3">
        <w:rPr>
          <w:i/>
          <w:iCs/>
        </w:rPr>
        <w:t xml:space="preserve">, </w:t>
      </w:r>
      <w:r w:rsidR="001D0FB3">
        <w:t xml:space="preserve">other controlled variables to be determined are ; </w:t>
      </w:r>
      <w:r w:rsidR="008F349C">
        <w:t>t</w:t>
      </w:r>
      <w:r w:rsidR="001D0FB3">
        <w:t xml:space="preserve">he </w:t>
      </w:r>
      <w:r w:rsidR="007E35AD">
        <w:t>r</w:t>
      </w:r>
      <w:r w:rsidR="001D0FB3">
        <w:t xml:space="preserve">adius of the torque arm, the </w:t>
      </w:r>
      <w:r w:rsidR="00D84684">
        <w:t>ambient temperature for the day</w:t>
      </w:r>
      <w:r w:rsidR="001D0FB3">
        <w:t xml:space="preserve">, </w:t>
      </w:r>
      <w:r w:rsidR="00D84684">
        <w:t>the ambient pressure for the day, the bore and stroke of the engine being tested</w:t>
      </w:r>
      <w:r w:rsidR="00856A87">
        <w:t>, fuel specific gravity</w:t>
      </w:r>
      <w:r w:rsidR="00D84684">
        <w:t xml:space="preserve"> and the calorific value of the fuel being used.</w:t>
      </w:r>
    </w:p>
    <w:tbl>
      <w:tblPr>
        <w:tblStyle w:val="TableGrid"/>
        <w:tblW w:w="5121" w:type="dxa"/>
        <w:tblLook w:val="04A0" w:firstRow="1" w:lastRow="0" w:firstColumn="1" w:lastColumn="0" w:noHBand="0" w:noVBand="1"/>
      </w:tblPr>
      <w:tblGrid>
        <w:gridCol w:w="2843"/>
        <w:gridCol w:w="2278"/>
      </w:tblGrid>
      <w:tr w:rsidR="00D84684" w14:paraId="30C08118" w14:textId="77777777" w:rsidTr="004E1A2B">
        <w:trPr>
          <w:trHeight w:val="237"/>
        </w:trPr>
        <w:tc>
          <w:tcPr>
            <w:tcW w:w="2843" w:type="dxa"/>
          </w:tcPr>
          <w:p w14:paraId="1DAF518E" w14:textId="7F2EC297" w:rsidR="00D84684" w:rsidRDefault="00D84684" w:rsidP="00FA7B05">
            <w:pPr>
              <w:spacing w:line="480" w:lineRule="auto"/>
            </w:pPr>
            <w:r>
              <w:t>-Radius of torque arm</w:t>
            </w:r>
            <w:r w:rsidR="00EC6EC8">
              <w:t>.</w:t>
            </w:r>
          </w:p>
        </w:tc>
        <w:tc>
          <w:tcPr>
            <w:tcW w:w="2278" w:type="dxa"/>
          </w:tcPr>
          <w:p w14:paraId="69D879AB" w14:textId="3716ADE2" w:rsidR="00D84684" w:rsidRDefault="00D84684" w:rsidP="00FA7B05">
            <w:pPr>
              <w:spacing w:line="480" w:lineRule="auto"/>
            </w:pPr>
            <w:r>
              <w:t>0.818775m</w:t>
            </w:r>
          </w:p>
        </w:tc>
      </w:tr>
      <w:tr w:rsidR="00D84684" w14:paraId="3B85677A" w14:textId="77777777" w:rsidTr="004E1A2B">
        <w:trPr>
          <w:trHeight w:val="237"/>
        </w:trPr>
        <w:tc>
          <w:tcPr>
            <w:tcW w:w="2843" w:type="dxa"/>
          </w:tcPr>
          <w:p w14:paraId="642545BE" w14:textId="5F489952" w:rsidR="00D84684" w:rsidRDefault="00D84684" w:rsidP="00FA7B05">
            <w:pPr>
              <w:spacing w:line="480" w:lineRule="auto"/>
            </w:pPr>
            <w:r>
              <w:t>-Temperature on the day</w:t>
            </w:r>
            <w:r w:rsidR="00EC6EC8">
              <w:t>.</w:t>
            </w:r>
          </w:p>
        </w:tc>
        <w:tc>
          <w:tcPr>
            <w:tcW w:w="2278" w:type="dxa"/>
          </w:tcPr>
          <w:p w14:paraId="04F16391" w14:textId="249044B8" w:rsidR="00D84684" w:rsidRDefault="00D84684" w:rsidP="00FA7B05">
            <w:pPr>
              <w:spacing w:line="480" w:lineRule="auto"/>
            </w:pPr>
            <w:r>
              <w:t>21</w:t>
            </w:r>
            <w:r>
              <w:rPr>
                <w:rFonts w:cstheme="minorHAnsi"/>
              </w:rPr>
              <w:t>°</w:t>
            </w:r>
          </w:p>
        </w:tc>
      </w:tr>
      <w:tr w:rsidR="00D84684" w14:paraId="503163A6" w14:textId="77777777" w:rsidTr="004E1A2B">
        <w:trPr>
          <w:trHeight w:val="247"/>
        </w:trPr>
        <w:tc>
          <w:tcPr>
            <w:tcW w:w="2843" w:type="dxa"/>
          </w:tcPr>
          <w:p w14:paraId="07DF76D6" w14:textId="4B3C31A0" w:rsidR="00D84684" w:rsidRDefault="00D84684" w:rsidP="00FA7B05">
            <w:pPr>
              <w:spacing w:line="480" w:lineRule="auto"/>
            </w:pPr>
            <w:r>
              <w:t>-pressure on the day</w:t>
            </w:r>
            <w:r w:rsidR="00EC6EC8">
              <w:t>.</w:t>
            </w:r>
          </w:p>
        </w:tc>
        <w:tc>
          <w:tcPr>
            <w:tcW w:w="2278" w:type="dxa"/>
          </w:tcPr>
          <w:p w14:paraId="22DE961C" w14:textId="52DB0842" w:rsidR="00D84684" w:rsidRDefault="00D84684" w:rsidP="00FA7B05">
            <w:pPr>
              <w:spacing w:line="480" w:lineRule="auto"/>
            </w:pPr>
            <w:r>
              <w:t>1.041 bar</w:t>
            </w:r>
          </w:p>
        </w:tc>
      </w:tr>
      <w:tr w:rsidR="00D84684" w14:paraId="66CFDDD7" w14:textId="77777777" w:rsidTr="004E1A2B">
        <w:trPr>
          <w:trHeight w:val="237"/>
        </w:trPr>
        <w:tc>
          <w:tcPr>
            <w:tcW w:w="2843" w:type="dxa"/>
          </w:tcPr>
          <w:p w14:paraId="11C8A8FB" w14:textId="44E61EE6" w:rsidR="00D84684" w:rsidRDefault="00D84684" w:rsidP="00FA7B05">
            <w:pPr>
              <w:spacing w:line="480" w:lineRule="auto"/>
            </w:pPr>
            <w:r>
              <w:t>-Engine bore and stroke</w:t>
            </w:r>
            <w:r w:rsidR="00EC6EC8">
              <w:t>.</w:t>
            </w:r>
          </w:p>
        </w:tc>
        <w:tc>
          <w:tcPr>
            <w:tcW w:w="2278" w:type="dxa"/>
          </w:tcPr>
          <w:p w14:paraId="5A075835" w14:textId="7946B56F" w:rsidR="00D84684" w:rsidRDefault="004E1A2B" w:rsidP="00FA7B05">
            <w:pPr>
              <w:spacing w:line="480" w:lineRule="auto"/>
            </w:pPr>
            <w:r>
              <w:t>75x90mm</w:t>
            </w:r>
          </w:p>
        </w:tc>
      </w:tr>
      <w:tr w:rsidR="00D84684" w14:paraId="2EDAA375" w14:textId="77777777" w:rsidTr="004E1A2B">
        <w:trPr>
          <w:trHeight w:val="55"/>
        </w:trPr>
        <w:tc>
          <w:tcPr>
            <w:tcW w:w="2843" w:type="dxa"/>
          </w:tcPr>
          <w:p w14:paraId="4F7E7338" w14:textId="11FA283B" w:rsidR="00D84684" w:rsidRDefault="004E1A2B" w:rsidP="00FA7B05">
            <w:pPr>
              <w:spacing w:line="480" w:lineRule="auto"/>
            </w:pPr>
            <w:r>
              <w:t>-calorific value of fuel used</w:t>
            </w:r>
            <w:r w:rsidR="00EC6EC8">
              <w:t>.</w:t>
            </w:r>
          </w:p>
        </w:tc>
        <w:tc>
          <w:tcPr>
            <w:tcW w:w="2278" w:type="dxa"/>
          </w:tcPr>
          <w:p w14:paraId="41171DAF" w14:textId="1B55D70E" w:rsidR="00D84684" w:rsidRDefault="004E1A2B" w:rsidP="00FA7B05">
            <w:pPr>
              <w:spacing w:line="480" w:lineRule="auto"/>
            </w:pPr>
            <w:r>
              <w:t>45,800kj/kg</w:t>
            </w:r>
          </w:p>
        </w:tc>
      </w:tr>
      <w:tr w:rsidR="00EC6EC8" w14:paraId="4539B887" w14:textId="77777777" w:rsidTr="004E1A2B">
        <w:trPr>
          <w:trHeight w:val="55"/>
        </w:trPr>
        <w:tc>
          <w:tcPr>
            <w:tcW w:w="2843" w:type="dxa"/>
          </w:tcPr>
          <w:p w14:paraId="15A0E90F" w14:textId="7BB2B5EC" w:rsidR="00EC6EC8" w:rsidRDefault="00EC6EC8" w:rsidP="00FA7B05">
            <w:pPr>
              <w:spacing w:line="480" w:lineRule="auto"/>
            </w:pPr>
            <w:r>
              <w:t>-fuel specific gravity.</w:t>
            </w:r>
          </w:p>
        </w:tc>
        <w:tc>
          <w:tcPr>
            <w:tcW w:w="2278" w:type="dxa"/>
          </w:tcPr>
          <w:p w14:paraId="5919936E" w14:textId="3D8D211C" w:rsidR="00EC6EC8" w:rsidRDefault="00EC6EC8" w:rsidP="00FA7B05">
            <w:pPr>
              <w:spacing w:line="480" w:lineRule="auto"/>
            </w:pPr>
            <w:r>
              <w:t>0.78kg/m^3</w:t>
            </w:r>
          </w:p>
        </w:tc>
      </w:tr>
    </w:tbl>
    <w:p w14:paraId="5911F7BD" w14:textId="7B723423" w:rsidR="00D84684" w:rsidRPr="00414214" w:rsidRDefault="00B0709C" w:rsidP="00FA7B05">
      <w:pPr>
        <w:spacing w:line="480" w:lineRule="auto"/>
        <w:jc w:val="both"/>
        <w:rPr>
          <w:i/>
          <w:iCs/>
        </w:rPr>
      </w:pPr>
      <w:r>
        <w:rPr>
          <w:i/>
          <w:iCs/>
        </w:rPr>
        <w:t>Table</w:t>
      </w:r>
      <w:r w:rsidR="00D673D8" w:rsidRPr="00414214">
        <w:rPr>
          <w:i/>
          <w:iCs/>
        </w:rPr>
        <w:t xml:space="preserve"> 2, Variables </w:t>
      </w:r>
      <w:r w:rsidR="00414214" w:rsidRPr="00414214">
        <w:rPr>
          <w:i/>
          <w:iCs/>
        </w:rPr>
        <w:t>considered on the day of testing to collect baseline data.</w:t>
      </w:r>
      <w:r w:rsidR="004E1A2B" w:rsidRPr="00414214">
        <w:rPr>
          <w:i/>
          <w:iCs/>
        </w:rPr>
        <w:t xml:space="preserve"> </w:t>
      </w:r>
    </w:p>
    <w:p w14:paraId="4A556B23" w14:textId="10C1CE21" w:rsidR="003030FB" w:rsidRDefault="00AE2C43" w:rsidP="00FA7B05">
      <w:pPr>
        <w:spacing w:line="480" w:lineRule="auto"/>
        <w:jc w:val="both"/>
      </w:pPr>
      <w:r>
        <w:t xml:space="preserve">With all controlled variables </w:t>
      </w:r>
      <w:r w:rsidR="002D7F52">
        <w:t>considered</w:t>
      </w:r>
      <w:r>
        <w:t xml:space="preserve"> and the baseline engine data collected and tabulated from the ed</w:t>
      </w:r>
      <w:r w:rsidR="002D7F52">
        <w:t>d</w:t>
      </w:r>
      <w:r>
        <w:t>y</w:t>
      </w:r>
      <w:r w:rsidR="002D7F52">
        <w:t xml:space="preserve"> </w:t>
      </w:r>
      <w:r>
        <w:t>current dynamometer it is possible to determine further engine characteristics by using calculations derived from the known variables. This is demonstrated with calculations and graphs as follows.</w:t>
      </w:r>
    </w:p>
    <w:p w14:paraId="0A0863BC" w14:textId="759CE453" w:rsidR="00A51248" w:rsidRDefault="00A51248" w:rsidP="00FA7B05">
      <w:pPr>
        <w:pStyle w:val="Heading4"/>
        <w:spacing w:line="480" w:lineRule="auto"/>
        <w:jc w:val="both"/>
      </w:pPr>
      <w:r>
        <w:t>Calculating Torque</w:t>
      </w:r>
    </w:p>
    <w:p w14:paraId="632DA987" w14:textId="0C0A3D3D" w:rsidR="003030FB" w:rsidRPr="003030FB" w:rsidRDefault="003030FB" w:rsidP="00FA7B05">
      <w:pPr>
        <w:spacing w:line="480" w:lineRule="auto"/>
        <w:jc w:val="both"/>
        <w:rPr>
          <w:rFonts w:eastAsiaTheme="minorEastAsia"/>
        </w:rPr>
      </w:pPr>
      <w:r>
        <w:rPr>
          <w:rFonts w:asciiTheme="majorHAnsi" w:eastAsiaTheme="majorEastAsia" w:hAnsiTheme="majorHAnsi" w:cstheme="majorBidi"/>
          <w:i/>
        </w:rPr>
        <w:t xml:space="preserve"> </w:t>
      </w:r>
      <m:oMath>
        <m:r>
          <w:rPr>
            <w:rFonts w:ascii="Cambria Math" w:hAnsi="Cambria Math"/>
          </w:rPr>
          <m:t>Torque</m:t>
        </m:r>
      </m:oMath>
      <w:r>
        <w:rPr>
          <w:rFonts w:asciiTheme="majorHAnsi" w:eastAsiaTheme="majorEastAsia" w:hAnsiTheme="majorHAnsi" w:cstheme="majorBidi"/>
          <w:i/>
        </w:rPr>
        <w:t xml:space="preserve"> is the twisting force of a rotating body. Calculated by a force </w:t>
      </w:r>
      <w:r w:rsidR="00C96D6A">
        <w:rPr>
          <w:rFonts w:asciiTheme="majorHAnsi" w:eastAsiaTheme="majorEastAsia" w:hAnsiTheme="majorHAnsi" w:cstheme="majorBidi"/>
          <w:i/>
        </w:rPr>
        <w:t xml:space="preserve">exerted on a given point amplified by a distance perpendicular to the point of </w:t>
      </w:r>
      <w:r w:rsidR="00C96D6A" w:rsidRPr="00134439">
        <w:rPr>
          <w:rFonts w:asciiTheme="majorHAnsi" w:eastAsiaTheme="majorEastAsia" w:hAnsiTheme="majorHAnsi" w:cstheme="majorBidi"/>
          <w:i/>
        </w:rPr>
        <w:t>action.</w:t>
      </w:r>
      <w:r w:rsidR="008F349C" w:rsidRPr="00134439">
        <w:rPr>
          <w:rFonts w:asciiTheme="majorHAnsi" w:eastAsiaTheme="majorEastAsia" w:hAnsiTheme="majorHAnsi" w:cstheme="majorBidi"/>
          <w:i/>
        </w:rPr>
        <w:t xml:space="preserve"> (</w:t>
      </w:r>
      <w:proofErr w:type="spellStart"/>
      <w:r w:rsidR="00F56EC3" w:rsidRPr="00134439">
        <w:rPr>
          <w:rFonts w:asciiTheme="majorHAnsi" w:eastAsiaTheme="majorEastAsia" w:hAnsiTheme="majorHAnsi" w:cstheme="majorBidi"/>
          <w:i/>
        </w:rPr>
        <w:t>khanaccademy</w:t>
      </w:r>
      <w:proofErr w:type="spellEnd"/>
      <w:r w:rsidR="00F56EC3" w:rsidRPr="00134439">
        <w:rPr>
          <w:rFonts w:asciiTheme="majorHAnsi" w:eastAsiaTheme="majorEastAsia" w:hAnsiTheme="majorHAnsi" w:cstheme="majorBidi"/>
          <w:i/>
        </w:rPr>
        <w:t>, 2019</w:t>
      </w:r>
      <w:r w:rsidR="008F349C" w:rsidRPr="00134439">
        <w:rPr>
          <w:rFonts w:asciiTheme="majorHAnsi" w:eastAsiaTheme="majorEastAsia" w:hAnsiTheme="majorHAnsi" w:cstheme="majorBidi"/>
          <w:i/>
        </w:rPr>
        <w:t>)</w:t>
      </w:r>
    </w:p>
    <w:p w14:paraId="703356EC" w14:textId="77777777" w:rsidR="00AE2C43" w:rsidRPr="00AE2C43" w:rsidRDefault="00AE2C43" w:rsidP="00FA7B05">
      <w:pPr>
        <w:spacing w:line="480" w:lineRule="auto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Torque=WR</m:t>
          </m:r>
        </m:oMath>
      </m:oMathPara>
    </w:p>
    <w:p w14:paraId="39E46092" w14:textId="43B04A05" w:rsidR="00A51248" w:rsidRDefault="00AE2C43" w:rsidP="00FA7B05">
      <w:pPr>
        <w:spacing w:line="480" w:lineRule="auto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>W=load</m:t>
        </m:r>
        <m:r>
          <w:rPr>
            <w:rFonts w:ascii="Cambria Math" w:eastAsiaTheme="minorEastAsia" w:hAnsi="Cambria Math"/>
          </w:rPr>
          <m:t xml:space="preserve"> (N)</m:t>
        </m:r>
      </m:oMath>
      <w:r w:rsidR="00A51248">
        <w:rPr>
          <w:rFonts w:eastAsiaTheme="minorEastAsia"/>
        </w:rPr>
        <w:t xml:space="preserve"> </w:t>
      </w:r>
    </w:p>
    <w:p w14:paraId="2114C120" w14:textId="11F5CF70" w:rsidR="003030FB" w:rsidRDefault="00A51248" w:rsidP="00FA7B05">
      <w:pPr>
        <w:spacing w:line="480" w:lineRule="auto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R=radius of torque arm (m)</m:t>
        </m:r>
      </m:oMath>
      <w:r>
        <w:rPr>
          <w:rFonts w:eastAsiaTheme="minorEastAsia"/>
        </w:rPr>
        <w:t xml:space="preserve">     </w:t>
      </w:r>
    </w:p>
    <w:p w14:paraId="48396D44" w14:textId="49FBE7D2" w:rsidR="003030FB" w:rsidRDefault="003030FB" w:rsidP="00FA7B05">
      <w:pPr>
        <w:spacing w:line="480" w:lineRule="auto"/>
        <w:rPr>
          <w:rFonts w:eastAsiaTheme="minorEastAsia"/>
        </w:rPr>
      </w:pPr>
    </w:p>
    <w:p w14:paraId="5FF92F6A" w14:textId="77777777" w:rsidR="003030FB" w:rsidRDefault="003030FB" w:rsidP="00FA7B05">
      <w:pPr>
        <w:spacing w:line="480" w:lineRule="auto"/>
        <w:rPr>
          <w:rFonts w:eastAsiaTheme="minorEastAsia"/>
        </w:rPr>
      </w:pPr>
    </w:p>
    <w:p w14:paraId="1C636F11" w14:textId="7D913F61" w:rsidR="00A51248" w:rsidRDefault="00A51248" w:rsidP="00FA7B05">
      <w:pPr>
        <w:spacing w:line="480" w:lineRule="auto"/>
        <w:rPr>
          <w:rFonts w:eastAsiaTheme="minorEastAsia"/>
        </w:rPr>
      </w:pPr>
      <w:r>
        <w:rPr>
          <w:rFonts w:eastAsiaTheme="minorEastAsia"/>
        </w:rPr>
        <w:t xml:space="preserve">  </w:t>
      </w:r>
    </w:p>
    <w:p w14:paraId="06D1B0C7" w14:textId="2AA79E49" w:rsidR="00A51248" w:rsidRPr="00A51248" w:rsidRDefault="00A51248" w:rsidP="00FA7B05">
      <w:pPr>
        <w:pStyle w:val="Heading4"/>
        <w:spacing w:line="480" w:lineRule="auto"/>
        <w:jc w:val="both"/>
        <w:rPr>
          <w:rFonts w:eastAsiaTheme="minorEastAsia"/>
        </w:rPr>
      </w:pPr>
      <w:r>
        <w:rPr>
          <w:rFonts w:eastAsiaTheme="minorEastAsia"/>
        </w:rPr>
        <w:t>Calculating Brake power</w:t>
      </w:r>
    </w:p>
    <w:p w14:paraId="1D46F30E" w14:textId="759E6EB0" w:rsidR="003728BB" w:rsidRDefault="003728BB" w:rsidP="00FA7B05">
      <w:pPr>
        <w:spacing w:line="480" w:lineRule="auto"/>
        <w:jc w:val="both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BP</m:t>
        </m:r>
      </m:oMath>
      <w:r>
        <w:rPr>
          <w:rFonts w:eastAsiaTheme="minorEastAsia"/>
        </w:rPr>
        <w:t xml:space="preserve"> is calculated as the amount of </w:t>
      </w:r>
      <w:r w:rsidR="00166AA1">
        <w:rPr>
          <w:rFonts w:eastAsiaTheme="minorEastAsia"/>
        </w:rPr>
        <w:t xml:space="preserve">work done in time, </w:t>
      </w:r>
      <w:r w:rsidR="007E35AD">
        <w:rPr>
          <w:rFonts w:eastAsiaTheme="minorEastAsia"/>
        </w:rPr>
        <w:t>i.e.</w:t>
      </w:r>
      <w:r w:rsidR="00166AA1">
        <w:rPr>
          <w:rFonts w:eastAsiaTheme="minorEastAsia"/>
        </w:rPr>
        <w:t xml:space="preserve"> the amount of turn</w:t>
      </w:r>
      <w:r>
        <w:rPr>
          <w:rFonts w:eastAsiaTheme="minorEastAsia"/>
        </w:rPr>
        <w:t>ing force through a given distance through a given time.</w:t>
      </w:r>
      <w:r w:rsidR="00166AA1">
        <w:rPr>
          <w:rFonts w:eastAsiaTheme="minorEastAsia"/>
        </w:rPr>
        <w:t xml:space="preserve"> In an engine that will be the re</w:t>
      </w:r>
      <w:r w:rsidR="00AC79F1">
        <w:rPr>
          <w:rFonts w:eastAsiaTheme="minorEastAsia"/>
        </w:rPr>
        <w:t>s</w:t>
      </w:r>
      <w:r w:rsidR="00166AA1">
        <w:rPr>
          <w:rFonts w:eastAsiaTheme="minorEastAsia"/>
        </w:rPr>
        <w:t>ult of engine torque and rotational speed</w:t>
      </w:r>
      <w:r w:rsidR="008F349C">
        <w:rPr>
          <w:rFonts w:eastAsiaTheme="minorEastAsia"/>
        </w:rPr>
        <w:t xml:space="preserve"> </w:t>
      </w:r>
      <w:r w:rsidR="008F349C" w:rsidRPr="00134439">
        <w:rPr>
          <w:rFonts w:eastAsiaTheme="minorEastAsia"/>
        </w:rPr>
        <w:t>(</w:t>
      </w:r>
      <w:r w:rsidR="00F56EC3" w:rsidRPr="00134439">
        <w:rPr>
          <w:rFonts w:eastAsiaTheme="minorEastAsia"/>
        </w:rPr>
        <w:t>aboutmech.com,2016</w:t>
      </w:r>
      <w:r w:rsidR="008F349C" w:rsidRPr="00134439">
        <w:rPr>
          <w:rFonts w:eastAsiaTheme="minorEastAsia"/>
        </w:rPr>
        <w:t>)</w:t>
      </w:r>
      <w:r w:rsidR="007E35AD">
        <w:rPr>
          <w:rFonts w:eastAsiaTheme="minorEastAsia"/>
        </w:rPr>
        <w:t>.</w:t>
      </w:r>
    </w:p>
    <w:p w14:paraId="0333953A" w14:textId="3C5F4D4C" w:rsidR="003728BB" w:rsidRDefault="003728BB" w:rsidP="00FA7B05">
      <w:pPr>
        <w:spacing w:line="480" w:lineRule="auto"/>
        <w:jc w:val="both"/>
        <w:rPr>
          <w:rFonts w:eastAsiaTheme="minorEastAsia"/>
        </w:rPr>
      </w:pPr>
      <w:r>
        <w:rPr>
          <w:rFonts w:eastAsiaTheme="minorEastAsia"/>
        </w:rPr>
        <w:t>Therefore,</w:t>
      </w:r>
    </w:p>
    <w:p w14:paraId="3E11B4B4" w14:textId="77777777" w:rsidR="003030FB" w:rsidRPr="003728BB" w:rsidRDefault="003030FB" w:rsidP="00FA7B05">
      <w:pPr>
        <w:spacing w:line="480" w:lineRule="auto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BP=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2πNT</m:t>
              </m:r>
            </m:num>
            <m:den>
              <m:r>
                <w:rPr>
                  <w:rFonts w:ascii="Cambria Math" w:eastAsiaTheme="minorEastAsia" w:hAnsi="Cambria Math"/>
                </w:rPr>
                <m:t>60</m:t>
              </m:r>
            </m:den>
          </m:f>
        </m:oMath>
      </m:oMathPara>
    </w:p>
    <w:p w14:paraId="06BF5AA0" w14:textId="20A38AD1" w:rsidR="002505A5" w:rsidRPr="002505A5" w:rsidRDefault="002505A5" w:rsidP="00FA7B05">
      <w:pPr>
        <w:spacing w:line="480" w:lineRule="auto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 xml:space="preserve">BP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W</m:t>
            </m:r>
          </m:e>
        </m:d>
      </m:oMath>
    </w:p>
    <w:p w14:paraId="4B6CA710" w14:textId="54C20EBD" w:rsidR="003030FB" w:rsidRDefault="00A51248" w:rsidP="00FA7B05">
      <w:pPr>
        <w:spacing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N=engine revolutions per minute (rpm)</m:t>
        </m:r>
      </m:oMath>
      <w:r>
        <w:rPr>
          <w:rFonts w:eastAsiaTheme="minorEastAsia"/>
        </w:rPr>
        <w:t xml:space="preserve">                                                                                                           </w:t>
      </w:r>
      <m:oMath>
        <m:r>
          <w:rPr>
            <w:rFonts w:ascii="Cambria Math" w:eastAsiaTheme="minorEastAsia" w:hAnsi="Cambria Math"/>
          </w:rPr>
          <m:t>T=Torqu</m:t>
        </m:r>
      </m:oMath>
      <w:r w:rsidR="00360673">
        <w:rPr>
          <w:rFonts w:eastAsiaTheme="minorEastAsia"/>
        </w:rPr>
        <w:t>e (Nm)</w:t>
      </w:r>
    </w:p>
    <w:p w14:paraId="6C06D7FA" w14:textId="643467B8" w:rsidR="003728BB" w:rsidRPr="003030FB" w:rsidRDefault="003728BB" w:rsidP="00FA7B05">
      <w:pPr>
        <w:spacing w:line="480" w:lineRule="auto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2π R= distance turned through.</m:t>
          </m:r>
        </m:oMath>
      </m:oMathPara>
    </w:p>
    <w:p w14:paraId="497BE6BE" w14:textId="11DC193F" w:rsidR="003030FB" w:rsidRDefault="003030FB" w:rsidP="00FA7B05">
      <w:pPr>
        <w:spacing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/60=</m:t>
        </m:r>
      </m:oMath>
      <w:r>
        <w:rPr>
          <w:rFonts w:eastAsiaTheme="minorEastAsia"/>
        </w:rPr>
        <w:t xml:space="preserve"> conversion of minutes to seconds </w:t>
      </w:r>
    </w:p>
    <w:p w14:paraId="43C14966" w14:textId="788998B3" w:rsidR="00C96D6A" w:rsidRDefault="00C96D6A" w:rsidP="00FA7B05">
      <w:pPr>
        <w:pStyle w:val="Heading4"/>
        <w:spacing w:line="480" w:lineRule="auto"/>
        <w:rPr>
          <w:rFonts w:eastAsiaTheme="minorEastAsia"/>
        </w:rPr>
      </w:pPr>
      <w:r>
        <w:rPr>
          <w:rFonts w:eastAsiaTheme="minorEastAsia"/>
        </w:rPr>
        <w:t>Calculating corrected power</w:t>
      </w:r>
    </w:p>
    <w:p w14:paraId="0EFFD11C" w14:textId="01C5ACDD" w:rsidR="004810EE" w:rsidRDefault="008F349C" w:rsidP="00FA7B05">
      <w:pPr>
        <w:spacing w:line="480" w:lineRule="auto"/>
        <w:rPr>
          <w:rFonts w:asciiTheme="majorHAnsi" w:eastAsiaTheme="minorEastAsia" w:hAnsiTheme="majorHAnsi" w:cstheme="majorBidi"/>
          <w:iCs/>
        </w:rPr>
      </w:pPr>
      <m:oMath>
        <m:r>
          <w:rPr>
            <w:rFonts w:ascii="Cambria Math" w:eastAsiaTheme="minorEastAsia" w:hAnsi="Cambria Math" w:cstheme="majorBidi"/>
          </w:rPr>
          <m:t>Corrected power</m:t>
        </m:r>
      </m:oMath>
      <w:r w:rsidR="004810EE">
        <w:rPr>
          <w:rFonts w:asciiTheme="majorHAnsi" w:eastAsiaTheme="minorEastAsia" w:hAnsiTheme="majorHAnsi" w:cstheme="majorBidi"/>
          <w:i/>
        </w:rPr>
        <w:t xml:space="preserve"> </w:t>
      </w:r>
      <w:r w:rsidR="004810EE">
        <w:rPr>
          <w:rFonts w:asciiTheme="majorHAnsi" w:eastAsiaTheme="minorEastAsia" w:hAnsiTheme="majorHAnsi" w:cstheme="majorBidi"/>
          <w:iCs/>
        </w:rPr>
        <w:t xml:space="preserve">is calculated from the value obtained for </w:t>
      </w:r>
      <m:oMath>
        <m:r>
          <w:rPr>
            <w:rFonts w:ascii="Cambria Math" w:eastAsiaTheme="minorEastAsia" w:hAnsi="Cambria Math" w:cstheme="majorBidi"/>
          </w:rPr>
          <m:t>BP</m:t>
        </m:r>
      </m:oMath>
      <w:r w:rsidR="004810EE">
        <w:rPr>
          <w:rFonts w:asciiTheme="majorHAnsi" w:eastAsiaTheme="minorEastAsia" w:hAnsiTheme="majorHAnsi" w:cstheme="majorBidi"/>
          <w:iCs/>
        </w:rPr>
        <w:t xml:space="preserve"> whilst </w:t>
      </w:r>
      <w:r w:rsidR="00DD3076">
        <w:rPr>
          <w:rFonts w:asciiTheme="majorHAnsi" w:eastAsiaTheme="minorEastAsia" w:hAnsiTheme="majorHAnsi" w:cstheme="majorBidi"/>
          <w:iCs/>
        </w:rPr>
        <w:t>considering</w:t>
      </w:r>
      <w:r w:rsidR="004810EE">
        <w:rPr>
          <w:rFonts w:asciiTheme="majorHAnsi" w:eastAsiaTheme="minorEastAsia" w:hAnsiTheme="majorHAnsi" w:cstheme="majorBidi"/>
          <w:iCs/>
        </w:rPr>
        <w:t xml:space="preserve"> temperature and pressure noted on the day of testing</w:t>
      </w:r>
      <w:r w:rsidR="004810EE" w:rsidRPr="00134439">
        <w:rPr>
          <w:rFonts w:asciiTheme="majorHAnsi" w:eastAsiaTheme="minorEastAsia" w:hAnsiTheme="majorHAnsi" w:cstheme="majorBidi"/>
          <w:iCs/>
        </w:rPr>
        <w:t xml:space="preserve"> </w:t>
      </w:r>
      <w:r w:rsidRPr="00134439">
        <w:rPr>
          <w:rFonts w:asciiTheme="majorHAnsi" w:eastAsiaTheme="minorEastAsia" w:hAnsiTheme="majorHAnsi" w:cstheme="majorBidi"/>
          <w:iCs/>
        </w:rPr>
        <w:t>(</w:t>
      </w:r>
      <w:r w:rsidR="00F76EAC" w:rsidRPr="00134439">
        <w:t>dynomitedynamometer.com,2019</w:t>
      </w:r>
      <w:r w:rsidRPr="00134439">
        <w:rPr>
          <w:rFonts w:asciiTheme="majorHAnsi" w:eastAsiaTheme="minorEastAsia" w:hAnsiTheme="majorHAnsi" w:cstheme="majorBidi"/>
          <w:iCs/>
        </w:rPr>
        <w:t>)</w:t>
      </w:r>
      <w:r w:rsidR="007E35AD">
        <w:rPr>
          <w:rFonts w:asciiTheme="majorHAnsi" w:eastAsiaTheme="minorEastAsia" w:hAnsiTheme="majorHAnsi" w:cstheme="majorBidi"/>
          <w:iCs/>
        </w:rPr>
        <w:t>.</w:t>
      </w:r>
    </w:p>
    <w:p w14:paraId="124D348A" w14:textId="729DEDBF" w:rsidR="004810EE" w:rsidRPr="00DD3076" w:rsidRDefault="00360673" w:rsidP="00FA7B05">
      <w:pPr>
        <w:spacing w:line="480" w:lineRule="auto"/>
        <w:rPr>
          <w:rFonts w:asciiTheme="majorHAnsi" w:eastAsiaTheme="minorEastAsia" w:hAnsiTheme="majorHAnsi" w:cstheme="majorBidi"/>
          <w:iCs/>
        </w:rPr>
      </w:pPr>
      <m:oMathPara>
        <m:oMath>
          <m:r>
            <w:rPr>
              <w:rFonts w:ascii="Cambria Math" w:eastAsiaTheme="minorEastAsia" w:hAnsi="Cambria Math" w:cstheme="majorBidi"/>
            </w:rPr>
            <m:t>Corrected power=</m:t>
          </m:r>
          <m:d>
            <m:dPr>
              <m:ctrlPr>
                <w:rPr>
                  <w:rFonts w:ascii="Cambria Math" w:eastAsiaTheme="minorEastAsia" w:hAnsi="Cambria Math" w:cstheme="majorBidi"/>
                  <w:i/>
                  <w:iCs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theme="majorBidi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ajorBidi"/>
                    </w:rPr>
                    <m:t>1.01325</m:t>
                  </m:r>
                </m:num>
                <m:den>
                  <m:r>
                    <w:rPr>
                      <w:rFonts w:ascii="Cambria Math" w:eastAsiaTheme="minorEastAsia" w:hAnsi="Cambria Math" w:cstheme="majorBidi"/>
                    </w:rPr>
                    <m:t>Pa</m:t>
                  </m:r>
                </m:den>
              </m:f>
              <m:rad>
                <m:radPr>
                  <m:degHide m:val="1"/>
                  <m:ctrlPr>
                    <w:rPr>
                      <w:rFonts w:ascii="Cambria Math" w:eastAsiaTheme="minorEastAsia" w:hAnsi="Cambria Math" w:cstheme="majorBidi"/>
                      <w:i/>
                      <w:iCs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</w:rPr>
                        <m:t>Ta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</w:rPr>
                        <m:t>293</m:t>
                      </m:r>
                    </m:den>
                  </m:f>
                </m:e>
              </m:rad>
              <m:r>
                <w:rPr>
                  <w:rFonts w:ascii="Cambria Math" w:eastAsiaTheme="minorEastAsia" w:hAnsi="Cambria Math" w:cstheme="majorBidi"/>
                </w:rPr>
                <m:t xml:space="preserve"> </m:t>
              </m:r>
            </m:e>
          </m:d>
          <m:r>
            <w:rPr>
              <w:rFonts w:ascii="Cambria Math" w:eastAsiaTheme="minorEastAsia" w:hAnsi="Cambria Math" w:cstheme="majorBidi"/>
            </w:rPr>
            <m:t>BP</m:t>
          </m:r>
        </m:oMath>
      </m:oMathPara>
    </w:p>
    <w:p w14:paraId="04A3975B" w14:textId="2ECFF354" w:rsidR="00360673" w:rsidRPr="00360673" w:rsidRDefault="00DD3076" w:rsidP="00FA7B05">
      <w:pPr>
        <w:spacing w:line="480" w:lineRule="auto"/>
        <w:rPr>
          <w:rFonts w:asciiTheme="majorHAnsi" w:eastAsiaTheme="minorEastAsia" w:hAnsiTheme="majorHAnsi" w:cstheme="majorBidi"/>
        </w:rPr>
      </w:pPr>
      <w:r>
        <w:rPr>
          <w:rFonts w:asciiTheme="majorHAnsi" w:eastAsiaTheme="minorEastAsia" w:hAnsiTheme="majorHAnsi" w:cstheme="majorBidi"/>
        </w:rPr>
        <w:t xml:space="preserve"> </w:t>
      </w:r>
      <m:oMath>
        <m:r>
          <w:rPr>
            <w:rFonts w:ascii="Cambria Math" w:eastAsiaTheme="minorEastAsia" w:hAnsi="Cambria Math" w:cstheme="majorBidi"/>
          </w:rPr>
          <m:t>1.01325=standard atmospheric pressure (Bar)</m:t>
        </m:r>
      </m:oMath>
      <w:r>
        <w:rPr>
          <w:rFonts w:asciiTheme="majorHAnsi" w:eastAsiaTheme="minorEastAsia" w:hAnsiTheme="majorHAnsi" w:cstheme="majorBidi"/>
        </w:rPr>
        <w:t xml:space="preserve">                                                                                        </w:t>
      </w:r>
      <m:oMath>
        <m:r>
          <w:rPr>
            <w:rFonts w:ascii="Cambria Math" w:eastAsiaTheme="minorEastAsia" w:hAnsi="Cambria Math" w:cstheme="majorBidi"/>
          </w:rPr>
          <m:t>Pa=engine pressure (</m:t>
        </m:r>
        <m:f>
          <m:fPr>
            <m:ctrlPr>
              <w:rPr>
                <w:rFonts w:ascii="Cambria Math" w:eastAsiaTheme="minorEastAsia" w:hAnsi="Cambria Math" w:cstheme="majorBidi"/>
                <w:i/>
              </w:rPr>
            </m:ctrlPr>
          </m:fPr>
          <m:num>
            <m:r>
              <w:rPr>
                <w:rFonts w:ascii="Cambria Math" w:eastAsiaTheme="minorEastAsia" w:hAnsi="Cambria Math" w:cstheme="majorBidi"/>
              </w:rPr>
              <m:t>N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ajorBidi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theme="majorBidi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 w:cstheme="majorBidi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theme="majorBidi"/>
          </w:rPr>
          <m:t>)</m:t>
        </m:r>
      </m:oMath>
      <w:r>
        <w:rPr>
          <w:rFonts w:asciiTheme="majorHAnsi" w:eastAsiaTheme="minorEastAsia" w:hAnsiTheme="majorHAnsi" w:cstheme="majorBidi"/>
        </w:rPr>
        <w:t xml:space="preserve">                                                                                                                                    </w:t>
      </w:r>
      <m:oMath>
        <m:r>
          <w:rPr>
            <w:rFonts w:ascii="Cambria Math" w:eastAsiaTheme="minorEastAsia" w:hAnsi="Cambria Math" w:cstheme="majorBidi"/>
          </w:rPr>
          <m:t>Ta=engine temperature (k)</m:t>
        </m:r>
      </m:oMath>
    </w:p>
    <w:p w14:paraId="258C4CC1" w14:textId="12F21FC8" w:rsidR="00360673" w:rsidRPr="00360673" w:rsidRDefault="00360673" w:rsidP="00FA7B05">
      <w:pPr>
        <w:spacing w:line="480" w:lineRule="auto"/>
        <w:rPr>
          <w:rFonts w:asciiTheme="majorHAnsi" w:eastAsiaTheme="minorEastAsia" w:hAnsiTheme="majorHAnsi" w:cstheme="majorBidi"/>
        </w:rPr>
      </w:pPr>
      <w:r>
        <w:rPr>
          <w:rFonts w:asciiTheme="majorHAnsi" w:eastAsiaTheme="minorEastAsia" w:hAnsiTheme="majorHAnsi" w:cstheme="majorBidi"/>
        </w:rPr>
        <w:t xml:space="preserve"> </w:t>
      </w:r>
      <m:oMath>
        <m:r>
          <w:rPr>
            <w:rFonts w:ascii="Cambria Math" w:eastAsiaTheme="minorEastAsia" w:hAnsi="Cambria Math" w:cstheme="majorBidi"/>
          </w:rPr>
          <m:t xml:space="preserve">293=standard temperature </m:t>
        </m:r>
        <m:d>
          <m:dPr>
            <m:ctrlPr>
              <w:rPr>
                <w:rFonts w:ascii="Cambria Math" w:eastAsiaTheme="minorEastAsia" w:hAnsi="Cambria Math" w:cstheme="majorBidi"/>
                <w:i/>
              </w:rPr>
            </m:ctrlPr>
          </m:dPr>
          <m:e>
            <m:r>
              <w:rPr>
                <w:rFonts w:ascii="Cambria Math" w:eastAsiaTheme="minorEastAsia" w:hAnsi="Cambria Math" w:cstheme="majorBidi"/>
              </w:rPr>
              <m:t>k</m:t>
            </m:r>
          </m:e>
        </m:d>
      </m:oMath>
    </w:p>
    <w:p w14:paraId="281FA67B" w14:textId="77777777" w:rsidR="00360673" w:rsidRPr="00360673" w:rsidRDefault="00360673" w:rsidP="00FA7B05">
      <w:pPr>
        <w:spacing w:line="480" w:lineRule="auto"/>
        <w:rPr>
          <w:rFonts w:asciiTheme="majorHAnsi" w:eastAsiaTheme="minorEastAsia" w:hAnsiTheme="majorHAnsi" w:cstheme="majorBidi"/>
        </w:rPr>
      </w:pPr>
    </w:p>
    <w:p w14:paraId="26CFA0B2" w14:textId="367A7A61" w:rsidR="00DD3076" w:rsidRDefault="00DD3076" w:rsidP="00FA7B05">
      <w:pPr>
        <w:pStyle w:val="Heading5"/>
        <w:spacing w:line="480" w:lineRule="auto"/>
        <w:jc w:val="both"/>
        <w:rPr>
          <w:rFonts w:eastAsiaTheme="minorEastAsia"/>
        </w:rPr>
      </w:pPr>
      <w:r>
        <w:rPr>
          <w:rFonts w:eastAsiaTheme="minorEastAsia"/>
        </w:rPr>
        <w:t>Calculating S.F.C</w:t>
      </w:r>
    </w:p>
    <w:p w14:paraId="4A16792B" w14:textId="02E49289" w:rsidR="008F349C" w:rsidRDefault="00282E06" w:rsidP="00FA7B05">
      <w:pPr>
        <w:spacing w:line="480" w:lineRule="auto"/>
        <w:jc w:val="both"/>
      </w:pPr>
      <w:r>
        <w:t xml:space="preserve">Specific fuel consumption </w:t>
      </w:r>
      <w:r w:rsidR="00EC6EC8">
        <w:t>(SFC</w:t>
      </w:r>
      <w:r>
        <w:t xml:space="preserve">) is established to understand the amount of fuel used by an engine over </w:t>
      </w:r>
      <w:proofErr w:type="gramStart"/>
      <w:r>
        <w:t>a period of time</w:t>
      </w:r>
      <w:proofErr w:type="gramEnd"/>
      <w:r>
        <w:t xml:space="preserve"> and can be calculated using either the indicated power of an engine or the brake power</w:t>
      </w:r>
      <w:r w:rsidR="008F349C" w:rsidRPr="00134439">
        <w:t xml:space="preserve"> </w:t>
      </w:r>
      <w:r w:rsidR="00F76EAC" w:rsidRPr="00134439">
        <w:t>(</w:t>
      </w:r>
      <w:r w:rsidR="007E35AD">
        <w:t>A</w:t>
      </w:r>
      <w:r w:rsidR="00F76EAC" w:rsidRPr="00134439">
        <w:t>utospeed.com,2019)</w:t>
      </w:r>
      <w:r w:rsidR="007E35AD">
        <w:t>.</w:t>
      </w:r>
      <w:r w:rsidR="008F349C">
        <w:t xml:space="preserve"> </w:t>
      </w:r>
    </w:p>
    <w:p w14:paraId="74CCC5E6" w14:textId="77777777" w:rsidR="006E3829" w:rsidRDefault="006E3829" w:rsidP="00FA7B05">
      <w:pPr>
        <w:spacing w:line="480" w:lineRule="auto"/>
      </w:pPr>
    </w:p>
    <w:p w14:paraId="0A7C5C10" w14:textId="4634DB45" w:rsidR="00DD3076" w:rsidRDefault="00110834" w:rsidP="00FA7B05">
      <w:pPr>
        <w:spacing w:line="480" w:lineRule="auto"/>
      </w:pPr>
      <w:r>
        <w:t xml:space="preserve"> Typically calculated as shown;</w:t>
      </w:r>
    </w:p>
    <w:p w14:paraId="37A1BDE6" w14:textId="2BA61BB1" w:rsidR="00282E06" w:rsidRPr="008666FA" w:rsidRDefault="008666FA" w:rsidP="00FA7B05">
      <w:pPr>
        <w:spacing w:line="480" w:lineRule="auto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S.F.C=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Vx0.75x3600</m:t>
              </m:r>
            </m:num>
            <m:den>
              <m:r>
                <w:rPr>
                  <w:rFonts w:ascii="Cambria Math" w:hAnsi="Cambria Math"/>
                </w:rPr>
                <m:t>tx1000xBP</m:t>
              </m:r>
            </m:den>
          </m:f>
        </m:oMath>
      </m:oMathPara>
    </w:p>
    <w:p w14:paraId="2BBF19FF" w14:textId="5AAF09A4" w:rsidR="008666FA" w:rsidRDefault="007E0243" w:rsidP="00FA7B05">
      <w:pPr>
        <w:spacing w:line="480" w:lineRule="auto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 xml:space="preserve">V=colume of fuel being measured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cc</m:t>
            </m:r>
          </m:e>
        </m:d>
      </m:oMath>
    </w:p>
    <w:p w14:paraId="0811C4C7" w14:textId="37CC6042" w:rsidR="007E0243" w:rsidRDefault="007E0243" w:rsidP="00FA7B05">
      <w:pPr>
        <w:spacing w:line="480" w:lineRule="auto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0.75=specfic gravity of the fuel and converts litres to kg</m:t>
        </m:r>
      </m:oMath>
    </w:p>
    <w:p w14:paraId="5207A534" w14:textId="77777777" w:rsidR="007E0243" w:rsidRDefault="007E0243" w:rsidP="00FA7B05">
      <w:pPr>
        <w:spacing w:line="480" w:lineRule="auto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3600=converts fuel used per second to fuel used per hour</m:t>
        </m:r>
      </m:oMath>
    </w:p>
    <w:p w14:paraId="1D08E291" w14:textId="6B55444E" w:rsidR="007E0243" w:rsidRDefault="007E0243" w:rsidP="00FA7B05">
      <w:pPr>
        <w:spacing w:line="480" w:lineRule="auto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1000=converts fuel volume cc into litres</m:t>
        </m:r>
      </m:oMath>
      <w:r w:rsidR="002505A5">
        <w:rPr>
          <w:rFonts w:eastAsiaTheme="minorEastAsia"/>
        </w:rPr>
        <w:t xml:space="preserve"> (L)</w:t>
      </w:r>
    </w:p>
    <w:p w14:paraId="1C953BFC" w14:textId="1DB20AF9" w:rsidR="007E0243" w:rsidRDefault="007E0243" w:rsidP="00FA7B05">
      <w:pPr>
        <w:spacing w:line="480" w:lineRule="auto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BP=Brake power (W)</m:t>
        </m:r>
      </m:oMath>
    </w:p>
    <w:p w14:paraId="4BFD4384" w14:textId="77777777" w:rsidR="00110834" w:rsidRDefault="00110834" w:rsidP="00FA7B05">
      <w:pPr>
        <w:spacing w:line="480" w:lineRule="auto"/>
        <w:rPr>
          <w:rFonts w:eastAsiaTheme="minorEastAsia"/>
        </w:rPr>
      </w:pPr>
    </w:p>
    <w:p w14:paraId="7CD91F89" w14:textId="32880D7D" w:rsidR="00D634F7" w:rsidRDefault="002D7F52" w:rsidP="00FA7B05">
      <w:pPr>
        <w:spacing w:line="480" w:lineRule="auto"/>
        <w:jc w:val="both"/>
        <w:rPr>
          <w:rFonts w:eastAsiaTheme="minorEastAsia"/>
        </w:rPr>
      </w:pPr>
      <w:r>
        <w:rPr>
          <w:rFonts w:eastAsiaTheme="minorEastAsia"/>
        </w:rPr>
        <w:t>However,</w:t>
      </w:r>
      <w:r w:rsidR="00110834">
        <w:rPr>
          <w:rFonts w:eastAsiaTheme="minorEastAsia"/>
        </w:rPr>
        <w:t xml:space="preserve"> f</w:t>
      </w:r>
      <w:r w:rsidR="007E0243">
        <w:rPr>
          <w:rFonts w:eastAsiaTheme="minorEastAsia"/>
        </w:rPr>
        <w:t xml:space="preserve">rom </w:t>
      </w:r>
      <w:r w:rsidR="00D634F7">
        <w:rPr>
          <w:rFonts w:eastAsiaTheme="minorEastAsia"/>
        </w:rPr>
        <w:t xml:space="preserve">the dynamometer test a value is already obtained for the </w:t>
      </w:r>
      <w:r w:rsidR="00D634F7" w:rsidRPr="00D634F7">
        <w:rPr>
          <w:rFonts w:eastAsiaTheme="minorEastAsia"/>
          <w:i/>
          <w:iCs/>
        </w:rPr>
        <w:t>volumetric</w:t>
      </w:r>
      <w:r w:rsidR="00D634F7">
        <w:rPr>
          <w:rFonts w:eastAsiaTheme="minorEastAsia"/>
        </w:rPr>
        <w:t xml:space="preserve"> </w:t>
      </w:r>
      <w:r w:rsidR="00D634F7">
        <w:rPr>
          <w:rFonts w:eastAsiaTheme="minorEastAsia"/>
          <w:i/>
          <w:iCs/>
        </w:rPr>
        <w:t xml:space="preserve">fuel flow rate, </w:t>
      </w:r>
      <w:r w:rsidR="00D634F7">
        <w:rPr>
          <w:rFonts w:eastAsiaTheme="minorEastAsia"/>
        </w:rPr>
        <w:t xml:space="preserve">expressed as litres per minute. To obtain </w:t>
      </w:r>
      <m:oMath>
        <m:r>
          <w:rPr>
            <w:rFonts w:ascii="Cambria Math" w:eastAsiaTheme="minorEastAsia" w:hAnsi="Cambria Math"/>
          </w:rPr>
          <m:t>S.F.C</m:t>
        </m:r>
      </m:oMath>
      <w:r w:rsidR="00D634F7">
        <w:rPr>
          <w:rFonts w:eastAsiaTheme="minorEastAsia"/>
        </w:rPr>
        <w:t xml:space="preserve"> in Kg/KWh the following calculations are to be made</w:t>
      </w:r>
      <w:r w:rsidR="009A7361">
        <w:rPr>
          <w:rFonts w:eastAsiaTheme="minorEastAsia"/>
        </w:rPr>
        <w:t>;</w:t>
      </w:r>
    </w:p>
    <w:p w14:paraId="21580F91" w14:textId="4E13EC21" w:rsidR="00110834" w:rsidRDefault="009A7361" w:rsidP="00FA7B05">
      <w:pPr>
        <w:spacing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Volumetric fuel flow rate</m:t>
        </m:r>
      </m:oMath>
      <w:r w:rsidR="00110834">
        <w:rPr>
          <w:rFonts w:eastAsiaTheme="minorEastAsia"/>
        </w:rPr>
        <w:t xml:space="preserve"> (l/m) </w:t>
      </w:r>
      <m:oMath>
        <m:r>
          <w:rPr>
            <w:rFonts w:ascii="Cambria Math" w:eastAsiaTheme="minorEastAsia" w:hAnsi="Cambria Math"/>
          </w:rPr>
          <m:t>*specific gravity of fuel=fuel flow rate</m:t>
        </m:r>
      </m:oMath>
      <w:r w:rsidR="00110834">
        <w:rPr>
          <w:rFonts w:eastAsiaTheme="minorEastAsia"/>
        </w:rPr>
        <w:t xml:space="preserve"> (kg/m)</w:t>
      </w:r>
    </w:p>
    <w:p w14:paraId="6D568B46" w14:textId="1DB51F6E" w:rsidR="00110834" w:rsidRDefault="00110834" w:rsidP="00FA7B05">
      <w:pPr>
        <w:spacing w:line="480" w:lineRule="auto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Fuel flow rate</m:t>
        </m:r>
      </m:oMath>
      <w:r>
        <w:rPr>
          <w:rFonts w:eastAsiaTheme="minorEastAsia"/>
        </w:rPr>
        <w:t xml:space="preserve"> (kg/m)</w:t>
      </w:r>
      <m:oMath>
        <m:r>
          <w:rPr>
            <w:rFonts w:ascii="Cambria Math" w:eastAsiaTheme="minorEastAsia" w:hAnsi="Cambria Math"/>
          </w:rPr>
          <m:t>*60=fuel flow rate</m:t>
        </m:r>
      </m:oMath>
      <w:r>
        <w:rPr>
          <w:rFonts w:eastAsiaTheme="minorEastAsia"/>
        </w:rPr>
        <w:t xml:space="preserve"> (kg/hour)</w:t>
      </w:r>
    </w:p>
    <w:p w14:paraId="48838159" w14:textId="2C239675" w:rsidR="00110834" w:rsidRPr="00110834" w:rsidRDefault="00110834" w:rsidP="00FA7B05">
      <w:pPr>
        <w:spacing w:line="480" w:lineRule="auto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 xml:space="preserve">fuel flow rate </m:t>
        </m:r>
      </m:oMath>
      <w:r>
        <w:rPr>
          <w:rFonts w:eastAsiaTheme="minorEastAsia"/>
        </w:rPr>
        <w:t xml:space="preserve">(kg/hour) </w:t>
      </w:r>
      <m:oMath>
        <m:r>
          <w:rPr>
            <w:rFonts w:ascii="Cambria Math" w:eastAsiaTheme="minorEastAsia" w:hAnsi="Cambria Math"/>
          </w:rPr>
          <m:t>÷BP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kW</m:t>
            </m:r>
          </m:e>
        </m:d>
        <m:r>
          <w:rPr>
            <w:rFonts w:ascii="Cambria Math" w:eastAsiaTheme="minorEastAsia" w:hAnsi="Cambria Math"/>
          </w:rPr>
          <m:t>=S.F.C</m:t>
        </m:r>
      </m:oMath>
    </w:p>
    <w:p w14:paraId="35894E1D" w14:textId="6F86799C" w:rsidR="00CA696F" w:rsidRDefault="00CA696F" w:rsidP="00FA7B05">
      <w:pPr>
        <w:spacing w:line="480" w:lineRule="auto"/>
        <w:rPr>
          <w:rFonts w:eastAsiaTheme="minorEastAsia"/>
        </w:rPr>
      </w:pPr>
    </w:p>
    <w:p w14:paraId="14F45607" w14:textId="547DE66E" w:rsidR="00CA696F" w:rsidRDefault="00CA696F" w:rsidP="00FA7B05">
      <w:pPr>
        <w:pStyle w:val="Heading4"/>
        <w:spacing w:line="480" w:lineRule="auto"/>
        <w:rPr>
          <w:rFonts w:eastAsiaTheme="minorEastAsia"/>
        </w:rPr>
      </w:pPr>
      <w:r>
        <w:rPr>
          <w:rFonts w:eastAsiaTheme="minorEastAsia"/>
        </w:rPr>
        <w:lastRenderedPageBreak/>
        <w:t>Calculating B.M.E.P</w:t>
      </w:r>
    </w:p>
    <w:p w14:paraId="7CFDF10F" w14:textId="5F6C27E7" w:rsidR="00B505BB" w:rsidRDefault="00A859C5" w:rsidP="00FA7B05">
      <w:pPr>
        <w:spacing w:line="480" w:lineRule="auto"/>
        <w:jc w:val="both"/>
      </w:pPr>
      <w:r>
        <w:t>I.</w:t>
      </w:r>
      <w:r w:rsidR="00F82D49">
        <w:t>M.E.P,</w:t>
      </w:r>
      <w:r>
        <w:t xml:space="preserve"> </w:t>
      </w:r>
      <w:r w:rsidRPr="00A859C5">
        <w:rPr>
          <w:i/>
          <w:iCs/>
        </w:rPr>
        <w:t>indicated</w:t>
      </w:r>
      <w:r w:rsidR="00F82D49">
        <w:rPr>
          <w:i/>
          <w:iCs/>
        </w:rPr>
        <w:t xml:space="preserve"> mean effective pressure </w:t>
      </w:r>
      <w:r w:rsidR="00F82D49" w:rsidRPr="00F82D49">
        <w:t>is</w:t>
      </w:r>
      <w:r w:rsidR="00F82D49">
        <w:t xml:space="preserve"> the average pressure across the piston throughout the duration of its combustion stroke and will require the same power input as for a complete cycle. </w:t>
      </w:r>
      <w:r w:rsidR="00D36EC8" w:rsidRPr="00F959C8">
        <w:t>This is</w:t>
      </w:r>
      <w:r w:rsidRPr="00F959C8">
        <w:t xml:space="preserve"> a measure of the effectiveness of the combustion process</w:t>
      </w:r>
      <w:r w:rsidR="00835E27">
        <w:t xml:space="preserve"> and can be used to compare engines of different sizes</w:t>
      </w:r>
      <w:r w:rsidR="002D7F52">
        <w:t xml:space="preserve"> </w:t>
      </w:r>
      <w:r w:rsidR="00F76EAC" w:rsidRPr="00134439">
        <w:t>(</w:t>
      </w:r>
      <w:r w:rsidR="007E35AD">
        <w:t>E</w:t>
      </w:r>
      <w:r w:rsidR="00F76EAC" w:rsidRPr="00134439">
        <w:t>pi.eng.com,2019)</w:t>
      </w:r>
      <w:r w:rsidR="007E35AD">
        <w:t>.</w:t>
      </w:r>
    </w:p>
    <w:p w14:paraId="66E5614B" w14:textId="04F5D750" w:rsidR="00A859C5" w:rsidRDefault="00A859C5" w:rsidP="00FA7B05">
      <w:pPr>
        <w:spacing w:line="480" w:lineRule="auto"/>
        <w:jc w:val="both"/>
      </w:pPr>
      <w:r>
        <w:t>I.M.E.P can be determined after calculating indicated power.</w:t>
      </w:r>
    </w:p>
    <w:p w14:paraId="6651CA6A" w14:textId="13E56489" w:rsidR="00A859C5" w:rsidRDefault="00A859C5" w:rsidP="00FA7B05">
      <w:pPr>
        <w:spacing w:line="480" w:lineRule="auto"/>
        <w:jc w:val="both"/>
      </w:pPr>
      <w:r>
        <w:t xml:space="preserve">B.M.E.P is </w:t>
      </w:r>
      <w:r w:rsidR="002A0EEA">
        <w:t>the mean effective pressure across the piston after all frictional losses have been considered and</w:t>
      </w:r>
      <w:r w:rsidR="004865C4">
        <w:t xml:space="preserve"> therefore</w:t>
      </w:r>
      <w:r w:rsidR="002A0EEA">
        <w:t xml:space="preserve"> is calculated from the </w:t>
      </w:r>
      <w:r w:rsidR="002A0EEA" w:rsidRPr="002A0EEA">
        <w:rPr>
          <w:i/>
          <w:iCs/>
        </w:rPr>
        <w:t>brake power</w:t>
      </w:r>
      <w:r w:rsidR="002A0EEA">
        <w:t>.</w:t>
      </w:r>
    </w:p>
    <w:p w14:paraId="7B6D2DCA" w14:textId="510DAECF" w:rsidR="002A0EEA" w:rsidRDefault="002A0EEA" w:rsidP="00FA7B05">
      <w:pPr>
        <w:spacing w:line="480" w:lineRule="auto"/>
        <w:jc w:val="both"/>
      </w:pPr>
      <w:r>
        <w:t>B.M.E.P is calculated as follows</w:t>
      </w:r>
    </w:p>
    <w:p w14:paraId="14F809F4" w14:textId="7404F81F" w:rsidR="002A0EEA" w:rsidRPr="00A46448" w:rsidRDefault="002A0EEA" w:rsidP="00FA7B05">
      <w:pPr>
        <w:spacing w:line="480" w:lineRule="auto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B.M.E.P=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BP*(60*2)</m:t>
              </m:r>
            </m:num>
            <m:den>
              <m:r>
                <w:rPr>
                  <w:rFonts w:ascii="Cambria Math" w:hAnsi="Cambria Math"/>
                </w:rPr>
                <m:t>LxAxNxn</m:t>
              </m:r>
            </m:den>
          </m:f>
        </m:oMath>
      </m:oMathPara>
    </w:p>
    <w:p w14:paraId="0B8F44D2" w14:textId="5343AA40" w:rsidR="00A46448" w:rsidRDefault="007E35AD" w:rsidP="00FA7B05">
      <w:pPr>
        <w:spacing w:line="480" w:lineRule="auto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>L=engine stroke</m:t>
        </m:r>
      </m:oMath>
      <w:r w:rsidR="00A46448">
        <w:rPr>
          <w:rFonts w:eastAsiaTheme="minorEastAsia"/>
        </w:rPr>
        <w:t xml:space="preserve"> (m) </w:t>
      </w:r>
    </w:p>
    <w:p w14:paraId="67F2358F" w14:textId="4BEBB16B" w:rsidR="00A46448" w:rsidRDefault="00A46448" w:rsidP="00FA7B05">
      <w:pPr>
        <w:spacing w:line="480" w:lineRule="auto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A=piston area</m:t>
        </m:r>
      </m:oMath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(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m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)</m:t>
        </m:r>
      </m:oMath>
    </w:p>
    <w:p w14:paraId="4C08A47C" w14:textId="1A00EA1D" w:rsidR="00A46448" w:rsidRDefault="00A46448" w:rsidP="00FA7B05">
      <w:pPr>
        <w:spacing w:line="480" w:lineRule="auto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N=engine speed</m:t>
        </m:r>
      </m:oMath>
      <w:r>
        <w:rPr>
          <w:rFonts w:eastAsiaTheme="minorEastAsia"/>
        </w:rPr>
        <w:t xml:space="preserve"> (r/m)</w:t>
      </w:r>
    </w:p>
    <w:p w14:paraId="3022216B" w14:textId="233FE13B" w:rsidR="00A46448" w:rsidRDefault="00A46448" w:rsidP="00FA7B05">
      <w:pPr>
        <w:spacing w:line="480" w:lineRule="auto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n=number of cylinders</m:t>
        </m:r>
      </m:oMath>
    </w:p>
    <w:p w14:paraId="64B0546C" w14:textId="02ADF854" w:rsidR="00A46448" w:rsidRDefault="00A46448" w:rsidP="00FA7B05">
      <w:pPr>
        <w:pStyle w:val="Heading4"/>
        <w:spacing w:line="480" w:lineRule="auto"/>
        <w:rPr>
          <w:rFonts w:eastAsiaTheme="minorEastAsia"/>
        </w:rPr>
      </w:pPr>
      <w:r>
        <w:rPr>
          <w:rFonts w:eastAsiaTheme="minorEastAsia"/>
        </w:rPr>
        <w:t>Calculating thermal efficiency</w:t>
      </w:r>
    </w:p>
    <w:p w14:paraId="4B01FA53" w14:textId="7157EE42" w:rsidR="003000F3" w:rsidRDefault="0041653D" w:rsidP="00FA7B05">
      <w:pPr>
        <w:spacing w:line="480" w:lineRule="auto"/>
        <w:jc w:val="both"/>
      </w:pPr>
      <w:r>
        <w:t xml:space="preserve">Break thermal efficiency is the ratio of the output work performed by an engine to the input heat taken from the calorific value of the fuel used. </w:t>
      </w:r>
      <w:r w:rsidR="003000F3">
        <w:t xml:space="preserve">Much </w:t>
      </w:r>
      <w:r w:rsidR="00F959C8">
        <w:t>of the</w:t>
      </w:r>
      <w:r w:rsidR="003000F3">
        <w:t xml:space="preserve"> heat energy from fuel is lost due to exhaust gasses, engine cooling and heat transfer </w:t>
      </w:r>
      <w:r w:rsidR="003000F3" w:rsidRPr="00134439">
        <w:t>(</w:t>
      </w:r>
      <w:r w:rsidR="00397157" w:rsidRPr="00134439">
        <w:t>Zammit,2019</w:t>
      </w:r>
      <w:r w:rsidR="003000F3" w:rsidRPr="00134439">
        <w:t>)</w:t>
      </w:r>
      <w:r w:rsidR="007E35AD">
        <w:t>.</w:t>
      </w:r>
      <w:r w:rsidR="003000F3">
        <w:t xml:space="preserve"> </w:t>
      </w:r>
    </w:p>
    <w:p w14:paraId="55C0C7AF" w14:textId="78AF55B9" w:rsidR="00A46448" w:rsidRDefault="003000F3" w:rsidP="00FA7B05">
      <w:pPr>
        <w:spacing w:line="480" w:lineRule="auto"/>
      </w:pPr>
      <w:r>
        <w:t>Thermal efficiency can be taken from either the I.P, or the B.P which will include engine frictional losses. The B.P was used to determine</w:t>
      </w:r>
      <w:r w:rsidR="005805AD">
        <w:t xml:space="preserve"> thermal efficiency</w:t>
      </w:r>
      <w:r>
        <w:t xml:space="preserve"> with the following calculations</w:t>
      </w:r>
      <w:r w:rsidR="005805AD">
        <w:t>.</w:t>
      </w:r>
    </w:p>
    <w:p w14:paraId="1711A104" w14:textId="555C4DAA" w:rsidR="00B96520" w:rsidRPr="007E35AD" w:rsidRDefault="004865C4" w:rsidP="00FA7B05">
      <w:pPr>
        <w:spacing w:line="480" w:lineRule="auto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break thermal efficiency=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(BP÷1000)</m:t>
              </m:r>
            </m:num>
            <m:den>
              <m:r>
                <w:rPr>
                  <w:rFonts w:ascii="Cambria Math" w:hAnsi="Cambria Math"/>
                </w:rPr>
                <m:t>SFC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kg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sec</m:t>
                      </m:r>
                    </m:den>
                  </m:f>
                </m:e>
              </m:d>
              <m:r>
                <w:rPr>
                  <w:rFonts w:ascii="Cambria Math" w:hAnsi="Cambria Math"/>
                </w:rPr>
                <m:t>*C.V</m:t>
              </m:r>
            </m:den>
          </m:f>
        </m:oMath>
      </m:oMathPara>
    </w:p>
    <w:p w14:paraId="65A4A734" w14:textId="4895EFBA" w:rsidR="005805AD" w:rsidRDefault="00486A5C" w:rsidP="00FA7B05">
      <w:pPr>
        <w:pStyle w:val="Heading4"/>
        <w:spacing w:line="480" w:lineRule="auto"/>
      </w:pPr>
      <w:r w:rsidRPr="0021707A">
        <w:lastRenderedPageBreak/>
        <w:t>Calculating piston area</w:t>
      </w:r>
      <w:r>
        <w:t xml:space="preserve"> </w:t>
      </w:r>
    </w:p>
    <w:p w14:paraId="58CC0703" w14:textId="77777777" w:rsidR="0021707A" w:rsidRDefault="0021707A" w:rsidP="00FA7B05">
      <w:pPr>
        <w:spacing w:line="480" w:lineRule="auto"/>
        <w:jc w:val="both"/>
      </w:pPr>
      <w:r>
        <w:t>The area of the piston is a necessary measurement in order to obtain values for B.M.E.P and I.M.E.P,</w:t>
      </w:r>
    </w:p>
    <w:p w14:paraId="596423C7" w14:textId="77777777" w:rsidR="0021707A" w:rsidRDefault="0021707A" w:rsidP="00FA7B05">
      <w:pPr>
        <w:spacing w:line="480" w:lineRule="auto"/>
        <w:jc w:val="both"/>
      </w:pPr>
      <w:r>
        <w:t xml:space="preserve">Piston area is calculated as follows;  </w:t>
      </w:r>
    </w:p>
    <w:p w14:paraId="54DD943C" w14:textId="09B33B7C" w:rsidR="0021707A" w:rsidRPr="0021707A" w:rsidRDefault="0021707A" w:rsidP="00FA7B05">
      <w:pPr>
        <w:spacing w:line="480" w:lineRule="auto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A=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</m:oMath>
      </m:oMathPara>
    </w:p>
    <w:p w14:paraId="503FE48B" w14:textId="5A7097AB" w:rsidR="0021707A" w:rsidRPr="0021707A" w:rsidRDefault="0021707A" w:rsidP="00FA7B05">
      <w:pPr>
        <w:spacing w:line="480" w:lineRule="auto"/>
        <w:rPr>
          <w:rFonts w:eastAsiaTheme="minorEastAsia"/>
        </w:rPr>
      </w:pPr>
      <w:r>
        <w:rPr>
          <w:rFonts w:eastAsiaTheme="minorEastAsia"/>
        </w:rPr>
        <w:t xml:space="preserve">Or, </w:t>
      </w:r>
      <w:r w:rsidR="00B901B7">
        <w:rPr>
          <w:rFonts w:eastAsiaTheme="minorEastAsia"/>
        </w:rPr>
        <w:t>with regards to the measurements taken;</w:t>
      </w:r>
      <m:oMath>
        <m:r>
          <m:rPr>
            <m:sty m:val="p"/>
          </m:rPr>
          <w:rPr>
            <w:rFonts w:ascii="Cambria Math" w:hAnsi="Cambria Math"/>
          </w:rPr>
          <w:br/>
        </m:r>
      </m:oMath>
      <m:oMathPara>
        <m:oMath>
          <m:r>
            <w:rPr>
              <w:rFonts w:ascii="Cambria Math" w:hAnsi="Cambria Math"/>
            </w:rPr>
            <m:t>0.4418=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π(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0.75)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</m:oMath>
      </m:oMathPara>
    </w:p>
    <w:p w14:paraId="5A47BB3F" w14:textId="77777777" w:rsidR="00EC6EC8" w:rsidRDefault="00EC6EC8" w:rsidP="00FA7B05">
      <w:pPr>
        <w:spacing w:line="480" w:lineRule="auto"/>
        <w:jc w:val="both"/>
        <w:rPr>
          <w:rFonts w:eastAsiaTheme="minorEastAsia"/>
        </w:rPr>
      </w:pPr>
    </w:p>
    <w:p w14:paraId="19506505" w14:textId="15D65356" w:rsidR="00486A5C" w:rsidRDefault="00486A5C" w:rsidP="00FA7B05">
      <w:pPr>
        <w:spacing w:line="480" w:lineRule="auto"/>
        <w:jc w:val="both"/>
      </w:pPr>
      <w:r>
        <w:t xml:space="preserve">Using the data </w:t>
      </w:r>
      <w:r w:rsidR="00E31C48">
        <w:t>tabulated</w:t>
      </w:r>
      <w:r>
        <w:t xml:space="preserve"> from the dynamometer</w:t>
      </w:r>
      <w:r w:rsidR="00E31C48">
        <w:t>,</w:t>
      </w:r>
      <w:r>
        <w:t xml:space="preserve"> the above calculations are used to generate the following </w:t>
      </w:r>
      <w:r w:rsidR="00D65D66">
        <w:t>table and graphs</w:t>
      </w:r>
      <w:r>
        <w:t xml:space="preserve"> in Excel.</w:t>
      </w:r>
    </w:p>
    <w:p w14:paraId="564F1A36" w14:textId="1CCCDD8F" w:rsidR="00486A5C" w:rsidRDefault="00F81DBB" w:rsidP="00FA7B05">
      <w:pPr>
        <w:spacing w:line="480" w:lineRule="auto"/>
      </w:pPr>
      <w:r>
        <w:rPr>
          <w:noProof/>
          <w:lang w:eastAsia="en-GB"/>
        </w:rPr>
        <w:drawing>
          <wp:inline distT="0" distB="0" distL="0" distR="0" wp14:anchorId="5D703415" wp14:editId="7D72C0AD">
            <wp:extent cx="5791595" cy="1576551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55303" cy="1593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C6613" w14:textId="6039AF57" w:rsidR="00F81DBB" w:rsidRDefault="00F81DBB" w:rsidP="00FA7B05">
      <w:pPr>
        <w:spacing w:line="480" w:lineRule="auto"/>
      </w:pPr>
      <w:r>
        <w:t>//////////////////////////////////////////////////////////////////////////////////////////////////////////</w:t>
      </w:r>
    </w:p>
    <w:p w14:paraId="7E6CB6B2" w14:textId="4AEFF86E" w:rsidR="00486A5C" w:rsidRPr="007E0243" w:rsidRDefault="00F81DBB" w:rsidP="00FA7B05">
      <w:pPr>
        <w:spacing w:line="480" w:lineRule="auto"/>
        <w:rPr>
          <w:rFonts w:eastAsiaTheme="minorEastAsia"/>
        </w:rPr>
      </w:pPr>
      <w:r>
        <w:rPr>
          <w:noProof/>
          <w:lang w:eastAsia="en-GB"/>
        </w:rPr>
        <w:drawing>
          <wp:inline distT="0" distB="0" distL="0" distR="0" wp14:anchorId="731A6914" wp14:editId="0A345455">
            <wp:extent cx="5833241" cy="8614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29444" cy="89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3C47E" w14:textId="1428E95F" w:rsidR="00C96D6A" w:rsidRPr="00E31C48" w:rsidRDefault="00B0709C" w:rsidP="006F0EA0">
      <w:pPr>
        <w:spacing w:line="480" w:lineRule="auto"/>
        <w:rPr>
          <w:rFonts w:eastAsiaTheme="minorEastAsia"/>
          <w:i/>
          <w:iCs/>
        </w:rPr>
      </w:pPr>
      <w:r>
        <w:rPr>
          <w:rFonts w:eastAsiaTheme="minorEastAsia"/>
          <w:i/>
          <w:iCs/>
        </w:rPr>
        <w:t>Table</w:t>
      </w:r>
      <w:r w:rsidR="006F0EA0">
        <w:rPr>
          <w:rFonts w:eastAsiaTheme="minorEastAsia"/>
          <w:i/>
          <w:iCs/>
        </w:rPr>
        <w:t xml:space="preserve"> </w:t>
      </w:r>
      <w:r w:rsidR="00414214">
        <w:rPr>
          <w:rFonts w:eastAsiaTheme="minorEastAsia"/>
          <w:i/>
          <w:iCs/>
        </w:rPr>
        <w:t>3</w:t>
      </w:r>
      <w:r w:rsidR="006F0EA0">
        <w:rPr>
          <w:rFonts w:eastAsiaTheme="minorEastAsia"/>
          <w:i/>
          <w:iCs/>
        </w:rPr>
        <w:t>.</w:t>
      </w:r>
      <w:r w:rsidR="00E31C48">
        <w:rPr>
          <w:rFonts w:eastAsiaTheme="minorEastAsia"/>
          <w:i/>
          <w:iCs/>
        </w:rPr>
        <w:t>Derived</w:t>
      </w:r>
      <w:r w:rsidR="006F0EA0">
        <w:rPr>
          <w:rFonts w:eastAsiaTheme="minorEastAsia"/>
          <w:i/>
          <w:iCs/>
        </w:rPr>
        <w:t xml:space="preserve"> </w:t>
      </w:r>
      <w:r w:rsidR="00E31C48">
        <w:rPr>
          <w:rFonts w:eastAsiaTheme="minorEastAsia"/>
          <w:i/>
          <w:iCs/>
        </w:rPr>
        <w:t>data expressing values for</w:t>
      </w:r>
      <w:r w:rsidR="00114A51">
        <w:rPr>
          <w:rFonts w:eastAsiaTheme="minorEastAsia"/>
          <w:i/>
          <w:iCs/>
        </w:rPr>
        <w:t xml:space="preserve"> load(N),Engine speed(</w:t>
      </w:r>
      <w:r w:rsidR="00414214">
        <w:rPr>
          <w:rFonts w:eastAsiaTheme="minorEastAsia"/>
          <w:i/>
          <w:iCs/>
        </w:rPr>
        <w:t>rpm</w:t>
      </w:r>
      <w:r w:rsidR="00114A51">
        <w:rPr>
          <w:rFonts w:eastAsiaTheme="minorEastAsia"/>
          <w:i/>
          <w:iCs/>
        </w:rPr>
        <w:t>),</w:t>
      </w:r>
      <w:r w:rsidR="00114A51" w:rsidRPr="00114A51">
        <w:rPr>
          <w:rFonts w:eastAsiaTheme="minorEastAsia"/>
          <w:i/>
          <w:iCs/>
        </w:rPr>
        <w:t xml:space="preserve"> </w:t>
      </w:r>
      <w:r w:rsidR="00114A51">
        <w:rPr>
          <w:rFonts w:eastAsiaTheme="minorEastAsia"/>
          <w:i/>
          <w:iCs/>
        </w:rPr>
        <w:t>fuel flow rate(l/min)(</w:t>
      </w:r>
      <w:proofErr w:type="spellStart"/>
      <w:r w:rsidR="00114A51">
        <w:rPr>
          <w:rFonts w:eastAsiaTheme="minorEastAsia"/>
          <w:i/>
          <w:iCs/>
        </w:rPr>
        <w:t>kgh</w:t>
      </w:r>
      <w:proofErr w:type="spellEnd"/>
      <w:r w:rsidR="00114A51">
        <w:rPr>
          <w:rFonts w:eastAsiaTheme="minorEastAsia"/>
          <w:i/>
          <w:iCs/>
        </w:rPr>
        <w:t>/m)/(kg/H),</w:t>
      </w:r>
      <w:r w:rsidR="00114A51" w:rsidRPr="00414214">
        <w:rPr>
          <w:rFonts w:eastAsiaTheme="minorEastAsia"/>
          <w:i/>
          <w:iCs/>
        </w:rPr>
        <w:t>lambda</w:t>
      </w:r>
      <w:r w:rsidR="00414214" w:rsidRPr="00414214">
        <w:rPr>
          <w:rFonts w:eastAsiaTheme="minorEastAsia"/>
          <w:i/>
          <w:iCs/>
        </w:rPr>
        <w:t>(</w:t>
      </w:r>
      <w:r w:rsidR="00414214" w:rsidRPr="00414214">
        <w:rPr>
          <w:rFonts w:ascii="Arial" w:hAnsi="Arial" w:cs="Arial"/>
          <w:color w:val="545454"/>
          <w:sz w:val="21"/>
          <w:szCs w:val="21"/>
          <w:shd w:val="clear" w:color="auto" w:fill="FFFFFF"/>
        </w:rPr>
        <w:t>mm</w:t>
      </w:r>
      <w:r w:rsidR="00414214" w:rsidRPr="00414214">
        <w:rPr>
          <w:rFonts w:ascii="Arial" w:hAnsi="Arial" w:cs="Arial"/>
          <w:color w:val="545454"/>
          <w:shd w:val="clear" w:color="auto" w:fill="FFFFFF"/>
          <w:vertAlign w:val="superscript"/>
        </w:rPr>
        <w:t>3</w:t>
      </w:r>
      <w:r w:rsidR="00114A51" w:rsidRPr="00414214">
        <w:rPr>
          <w:rFonts w:eastAsiaTheme="minorEastAsia"/>
          <w:i/>
          <w:iCs/>
        </w:rPr>
        <w:t>)</w:t>
      </w:r>
      <w:r w:rsidR="00E31C48">
        <w:rPr>
          <w:rFonts w:eastAsiaTheme="minorEastAsia"/>
          <w:i/>
          <w:iCs/>
        </w:rPr>
        <w:t xml:space="preserve"> torque(</w:t>
      </w:r>
      <w:r w:rsidR="00114A51">
        <w:rPr>
          <w:rFonts w:eastAsiaTheme="minorEastAsia"/>
          <w:i/>
          <w:iCs/>
        </w:rPr>
        <w:t>N</w:t>
      </w:r>
      <w:r w:rsidR="00E31C48">
        <w:rPr>
          <w:rFonts w:eastAsiaTheme="minorEastAsia"/>
          <w:i/>
          <w:iCs/>
        </w:rPr>
        <w:t>m), power(</w:t>
      </w:r>
      <w:r w:rsidR="00114A51">
        <w:rPr>
          <w:rFonts w:eastAsiaTheme="minorEastAsia"/>
          <w:i/>
          <w:iCs/>
        </w:rPr>
        <w:t>W</w:t>
      </w:r>
      <w:r w:rsidR="00E31C48">
        <w:rPr>
          <w:rFonts w:eastAsiaTheme="minorEastAsia"/>
          <w:i/>
          <w:iCs/>
        </w:rPr>
        <w:t>), corrected power(</w:t>
      </w:r>
      <w:r w:rsidR="00114A51">
        <w:rPr>
          <w:rFonts w:eastAsiaTheme="minorEastAsia"/>
          <w:i/>
          <w:iCs/>
        </w:rPr>
        <w:t>W</w:t>
      </w:r>
      <w:r w:rsidR="00E31C48">
        <w:rPr>
          <w:rFonts w:eastAsiaTheme="minorEastAsia"/>
          <w:i/>
          <w:iCs/>
        </w:rPr>
        <w:t>), fuel flow rate(</w:t>
      </w:r>
      <w:proofErr w:type="spellStart"/>
      <w:r w:rsidR="00E31C48">
        <w:rPr>
          <w:rFonts w:eastAsiaTheme="minorEastAsia"/>
          <w:i/>
          <w:iCs/>
        </w:rPr>
        <w:t>kgh</w:t>
      </w:r>
      <w:proofErr w:type="spellEnd"/>
      <w:r w:rsidR="00E31C48">
        <w:rPr>
          <w:rFonts w:eastAsiaTheme="minorEastAsia"/>
          <w:i/>
          <w:iCs/>
        </w:rPr>
        <w:t>/m)/(kg/H), Specific fuel consumption(kg/k</w:t>
      </w:r>
      <w:r w:rsidR="00114A51">
        <w:rPr>
          <w:rFonts w:eastAsiaTheme="minorEastAsia"/>
          <w:i/>
          <w:iCs/>
        </w:rPr>
        <w:t>W</w:t>
      </w:r>
      <w:r w:rsidR="00E31C48">
        <w:rPr>
          <w:rFonts w:eastAsiaTheme="minorEastAsia"/>
          <w:i/>
          <w:iCs/>
        </w:rPr>
        <w:t>h),Break mean effective pressure</w:t>
      </w:r>
      <w:r w:rsidR="00114A51">
        <w:rPr>
          <w:rFonts w:eastAsiaTheme="minorEastAsia"/>
          <w:i/>
          <w:iCs/>
        </w:rPr>
        <w:t>(Pa) and thermal efficiency(%).</w:t>
      </w:r>
      <w:r w:rsidR="00E1180F">
        <w:rPr>
          <w:rFonts w:eastAsiaTheme="minorEastAsia"/>
          <w:i/>
          <w:iCs/>
        </w:rPr>
        <w:t xml:space="preserve"> For full table please see bibliography.</w:t>
      </w:r>
    </w:p>
    <w:p w14:paraId="62E0C6B8" w14:textId="79171B57" w:rsidR="003030FB" w:rsidRPr="003030FB" w:rsidRDefault="00114A51" w:rsidP="00FA7B05">
      <w:pPr>
        <w:spacing w:line="480" w:lineRule="auto"/>
        <w:rPr>
          <w:rFonts w:eastAsiaTheme="minorEastAsia"/>
        </w:rPr>
      </w:pPr>
      <w:r>
        <w:rPr>
          <w:noProof/>
          <w:lang w:eastAsia="en-GB"/>
        </w:rPr>
        <w:lastRenderedPageBreak/>
        <w:drawing>
          <wp:inline distT="0" distB="0" distL="0" distR="0" wp14:anchorId="0680E39A" wp14:editId="534A76D8">
            <wp:extent cx="6127531" cy="2899478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51042" cy="2910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3167F" w14:textId="62A0D473" w:rsidR="003030FB" w:rsidRDefault="00114A51" w:rsidP="00FA7B05">
      <w:pPr>
        <w:spacing w:line="480" w:lineRule="auto"/>
        <w:rPr>
          <w:rFonts w:eastAsiaTheme="minorEastAsia"/>
          <w:i/>
          <w:iCs/>
        </w:rPr>
      </w:pPr>
      <w:r>
        <w:rPr>
          <w:rFonts w:eastAsiaTheme="minorEastAsia"/>
          <w:i/>
          <w:iCs/>
        </w:rPr>
        <w:t>Figur</w:t>
      </w:r>
      <w:r w:rsidR="00414214">
        <w:rPr>
          <w:rFonts w:eastAsiaTheme="minorEastAsia"/>
          <w:i/>
          <w:iCs/>
        </w:rPr>
        <w:t xml:space="preserve">e </w:t>
      </w:r>
      <w:r w:rsidR="00B0709C">
        <w:rPr>
          <w:rFonts w:eastAsiaTheme="minorEastAsia"/>
          <w:i/>
          <w:iCs/>
        </w:rPr>
        <w:t>1</w:t>
      </w:r>
      <w:r w:rsidR="00414214">
        <w:rPr>
          <w:rFonts w:eastAsiaTheme="minorEastAsia"/>
          <w:i/>
          <w:iCs/>
        </w:rPr>
        <w:t>.</w:t>
      </w:r>
      <w:r>
        <w:rPr>
          <w:rFonts w:eastAsiaTheme="minorEastAsia"/>
          <w:i/>
          <w:iCs/>
        </w:rPr>
        <w:t xml:space="preserve"> Torque vs engine speed, test data and peak published value.</w:t>
      </w:r>
    </w:p>
    <w:p w14:paraId="0651CC17" w14:textId="05D39E62" w:rsidR="00114A51" w:rsidRPr="00114A51" w:rsidRDefault="00114A51" w:rsidP="00FA7B05">
      <w:pPr>
        <w:spacing w:line="480" w:lineRule="auto"/>
        <w:rPr>
          <w:rFonts w:eastAsiaTheme="minorEastAsia"/>
          <w:i/>
          <w:iCs/>
        </w:rPr>
      </w:pPr>
      <w:r>
        <w:rPr>
          <w:noProof/>
          <w:lang w:eastAsia="en-GB"/>
        </w:rPr>
        <w:drawing>
          <wp:inline distT="0" distB="0" distL="0" distR="0" wp14:anchorId="226FC6AF" wp14:editId="60E9E667">
            <wp:extent cx="5731510" cy="3384550"/>
            <wp:effectExtent l="0" t="0" r="254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08BCA" w14:textId="102D764F" w:rsidR="003728BB" w:rsidRDefault="00114A51" w:rsidP="00FA7B05">
      <w:pPr>
        <w:spacing w:line="480" w:lineRule="auto"/>
        <w:rPr>
          <w:rFonts w:eastAsiaTheme="minorEastAsia"/>
          <w:i/>
          <w:iCs/>
        </w:rPr>
      </w:pPr>
      <w:r>
        <w:rPr>
          <w:rFonts w:eastAsiaTheme="minorEastAsia"/>
          <w:i/>
          <w:iCs/>
        </w:rPr>
        <w:t>Figur</w:t>
      </w:r>
      <w:r w:rsidR="00414214">
        <w:rPr>
          <w:rFonts w:eastAsiaTheme="minorEastAsia"/>
          <w:i/>
          <w:iCs/>
        </w:rPr>
        <w:t xml:space="preserve">e </w:t>
      </w:r>
      <w:r w:rsidR="00B0709C">
        <w:rPr>
          <w:rFonts w:eastAsiaTheme="minorEastAsia"/>
          <w:i/>
          <w:iCs/>
        </w:rPr>
        <w:t>2.</w:t>
      </w:r>
      <w:r>
        <w:rPr>
          <w:rFonts w:eastAsiaTheme="minorEastAsia"/>
          <w:i/>
          <w:iCs/>
        </w:rPr>
        <w:t xml:space="preserve"> Brak</w:t>
      </w:r>
      <w:r w:rsidR="00414214">
        <w:rPr>
          <w:rFonts w:eastAsiaTheme="minorEastAsia"/>
          <w:i/>
          <w:iCs/>
        </w:rPr>
        <w:t>e power</w:t>
      </w:r>
      <w:r>
        <w:rPr>
          <w:rFonts w:eastAsiaTheme="minorEastAsia"/>
          <w:i/>
          <w:iCs/>
        </w:rPr>
        <w:t xml:space="preserve"> vs engine speed, </w:t>
      </w:r>
      <w:r w:rsidR="00672994">
        <w:rPr>
          <w:rFonts w:eastAsiaTheme="minorEastAsia"/>
          <w:i/>
          <w:iCs/>
        </w:rPr>
        <w:t>test data and peak published value.</w:t>
      </w:r>
    </w:p>
    <w:p w14:paraId="6986271F" w14:textId="5A97C0A7" w:rsidR="00672994" w:rsidRDefault="00672994" w:rsidP="00FA7B05">
      <w:pPr>
        <w:spacing w:line="480" w:lineRule="auto"/>
        <w:rPr>
          <w:rFonts w:eastAsiaTheme="minorEastAsia"/>
          <w:i/>
          <w:iCs/>
        </w:rPr>
      </w:pPr>
    </w:p>
    <w:p w14:paraId="0AC6B232" w14:textId="2EB704C2" w:rsidR="00672994" w:rsidRPr="00114A51" w:rsidRDefault="00672994" w:rsidP="00FA7B05">
      <w:pPr>
        <w:spacing w:line="480" w:lineRule="auto"/>
        <w:rPr>
          <w:rFonts w:eastAsiaTheme="minorEastAsia"/>
          <w:i/>
          <w:iCs/>
        </w:rPr>
      </w:pPr>
      <w:r>
        <w:rPr>
          <w:noProof/>
          <w:lang w:eastAsia="en-GB"/>
        </w:rPr>
        <w:lastRenderedPageBreak/>
        <w:drawing>
          <wp:inline distT="0" distB="0" distL="0" distR="0" wp14:anchorId="3E3E4258" wp14:editId="6F81ACAA">
            <wp:extent cx="5929148" cy="3142593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9880" cy="3148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6D34B" w14:textId="760E55EF" w:rsidR="00A01148" w:rsidRPr="00EC6EC8" w:rsidRDefault="00672994" w:rsidP="00FA7B05">
      <w:pPr>
        <w:spacing w:line="480" w:lineRule="auto"/>
        <w:rPr>
          <w:rFonts w:eastAsiaTheme="minorEastAsia"/>
          <w:i/>
          <w:iCs/>
        </w:rPr>
      </w:pPr>
      <w:r>
        <w:rPr>
          <w:rFonts w:eastAsiaTheme="minorEastAsia"/>
          <w:i/>
          <w:iCs/>
        </w:rPr>
        <w:t>Figur</w:t>
      </w:r>
      <w:r w:rsidR="00414214">
        <w:rPr>
          <w:rFonts w:eastAsiaTheme="minorEastAsia"/>
          <w:i/>
          <w:iCs/>
        </w:rPr>
        <w:t xml:space="preserve">e </w:t>
      </w:r>
      <w:r w:rsidR="00B0709C">
        <w:rPr>
          <w:rFonts w:eastAsiaTheme="minorEastAsia"/>
          <w:i/>
          <w:iCs/>
        </w:rPr>
        <w:t>3</w:t>
      </w:r>
      <w:r w:rsidR="00414214">
        <w:rPr>
          <w:rFonts w:eastAsiaTheme="minorEastAsia"/>
          <w:i/>
          <w:iCs/>
        </w:rPr>
        <w:t>.</w:t>
      </w:r>
      <w:r>
        <w:rPr>
          <w:rFonts w:eastAsiaTheme="minorEastAsia"/>
          <w:i/>
          <w:iCs/>
        </w:rPr>
        <w:t xml:space="preserve"> Specific fuel consumption vs engine speed.</w:t>
      </w:r>
    </w:p>
    <w:p w14:paraId="6889E7FA" w14:textId="77777777" w:rsidR="00A01148" w:rsidRDefault="00A01148" w:rsidP="00FA7B05">
      <w:pPr>
        <w:pStyle w:val="Heading4"/>
        <w:spacing w:line="480" w:lineRule="auto"/>
      </w:pPr>
      <w:r>
        <w:t>Comparative data</w:t>
      </w:r>
    </w:p>
    <w:p w14:paraId="0D95452E" w14:textId="77777777" w:rsidR="00A01148" w:rsidRDefault="00A01148" w:rsidP="00FA7B05">
      <w:pPr>
        <w:spacing w:line="480" w:lineRule="auto"/>
        <w:jc w:val="both"/>
      </w:pPr>
      <w:r>
        <w:t>The following graphs were examined for research purposes expressing engine speed against both torque and power</w:t>
      </w:r>
      <w:r w:rsidRPr="00A01148">
        <w:rPr>
          <w:i/>
          <w:iCs/>
        </w:rPr>
        <w:t>. Figures 4 and 5</w:t>
      </w:r>
      <w:r>
        <w:t xml:space="preserve"> express similar trendlines to the values found on the Honda civic engine tested. Conclusively it can be deduced that the dynamometer testing and data found is accurate.</w:t>
      </w:r>
    </w:p>
    <w:p w14:paraId="328BA3A5" w14:textId="77777777" w:rsidR="00A01148" w:rsidRDefault="00A01148" w:rsidP="00FA7B05">
      <w:pPr>
        <w:spacing w:line="480" w:lineRule="auto"/>
      </w:pPr>
      <w:r>
        <w:rPr>
          <w:noProof/>
          <w:lang w:eastAsia="en-GB"/>
        </w:rPr>
        <w:drawing>
          <wp:inline distT="0" distB="0" distL="0" distR="0" wp14:anchorId="68ED7DBA" wp14:editId="79FD3F1B">
            <wp:extent cx="3159822" cy="230886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71529" cy="2317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1B1AE" w14:textId="49173848" w:rsidR="00A01148" w:rsidRDefault="00A01148" w:rsidP="00FA7B05">
      <w:pPr>
        <w:spacing w:line="480" w:lineRule="auto"/>
      </w:pPr>
      <w:r w:rsidRPr="006E3829">
        <w:rPr>
          <w:i/>
          <w:iCs/>
        </w:rPr>
        <w:t xml:space="preserve">Figure </w:t>
      </w:r>
      <w:r>
        <w:rPr>
          <w:i/>
          <w:iCs/>
        </w:rPr>
        <w:t>4.</w:t>
      </w:r>
      <w:r w:rsidRPr="006E3829">
        <w:rPr>
          <w:i/>
          <w:iCs/>
        </w:rPr>
        <w:t xml:space="preserve"> </w:t>
      </w:r>
      <w:r>
        <w:rPr>
          <w:i/>
          <w:iCs/>
        </w:rPr>
        <w:t>Comparative data, E</w:t>
      </w:r>
      <w:r w:rsidRPr="006E3829">
        <w:rPr>
          <w:i/>
          <w:iCs/>
        </w:rPr>
        <w:t>ngine speed vs torque and power</w:t>
      </w:r>
      <w:r>
        <w:t xml:space="preserve"> </w:t>
      </w:r>
      <w:r>
        <w:rPr>
          <w:i/>
          <w:iCs/>
        </w:rPr>
        <w:t xml:space="preserve">for a Honda 2.0 </w:t>
      </w:r>
      <w:proofErr w:type="spellStart"/>
      <w:r>
        <w:rPr>
          <w:i/>
          <w:iCs/>
        </w:rPr>
        <w:t>si</w:t>
      </w:r>
      <w:proofErr w:type="spellEnd"/>
      <w:r>
        <w:rPr>
          <w:i/>
          <w:iCs/>
        </w:rPr>
        <w:t xml:space="preserve"> engine at full load.</w:t>
      </w:r>
      <w:r>
        <w:t xml:space="preserve">  </w:t>
      </w:r>
      <w:r w:rsidRPr="00A01148">
        <w:t>(x-engineer.org, 2019)</w:t>
      </w:r>
    </w:p>
    <w:p w14:paraId="6BDA37A6" w14:textId="77777777" w:rsidR="00A01148" w:rsidRDefault="00A01148" w:rsidP="00FA7B05">
      <w:pPr>
        <w:spacing w:line="480" w:lineRule="auto"/>
      </w:pPr>
      <w:r>
        <w:rPr>
          <w:noProof/>
          <w:lang w:eastAsia="en-GB"/>
        </w:rPr>
        <w:lastRenderedPageBreak/>
        <w:drawing>
          <wp:inline distT="0" distB="0" distL="0" distR="0" wp14:anchorId="036AD64A" wp14:editId="34AB8284">
            <wp:extent cx="3159760" cy="2190357"/>
            <wp:effectExtent l="0" t="0" r="254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00074" cy="2218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5DA89" w14:textId="4C1507D7" w:rsidR="00A01148" w:rsidRDefault="00A01148" w:rsidP="00FA7B05">
      <w:pPr>
        <w:spacing w:line="480" w:lineRule="auto"/>
      </w:pPr>
      <w:r w:rsidRPr="006E3829">
        <w:rPr>
          <w:i/>
          <w:iCs/>
        </w:rPr>
        <w:t xml:space="preserve">Figure </w:t>
      </w:r>
      <w:r>
        <w:rPr>
          <w:i/>
          <w:iCs/>
        </w:rPr>
        <w:t>5</w:t>
      </w:r>
      <w:r w:rsidRPr="006E3829">
        <w:rPr>
          <w:i/>
          <w:iCs/>
        </w:rPr>
        <w:t xml:space="preserve">. </w:t>
      </w:r>
      <w:r>
        <w:rPr>
          <w:i/>
          <w:iCs/>
        </w:rPr>
        <w:t xml:space="preserve">Comparative data, </w:t>
      </w:r>
      <w:r w:rsidRPr="006E3829">
        <w:rPr>
          <w:i/>
          <w:iCs/>
        </w:rPr>
        <w:t>Engine speed vs torque and power</w:t>
      </w:r>
      <w:r>
        <w:rPr>
          <w:i/>
          <w:iCs/>
        </w:rPr>
        <w:t xml:space="preserve"> for a Saab 2.0 T engine at full load</w:t>
      </w:r>
      <w:r w:rsidRPr="006E3829">
        <w:rPr>
          <w:i/>
          <w:iCs/>
        </w:rPr>
        <w:t>.</w:t>
      </w:r>
      <w:r>
        <w:rPr>
          <w:i/>
          <w:iCs/>
        </w:rPr>
        <w:t xml:space="preserve"> </w:t>
      </w:r>
      <w:r>
        <w:t xml:space="preserve"> </w:t>
      </w:r>
      <w:r w:rsidRPr="00A01148">
        <w:t>(x-engineer.org, 2019)</w:t>
      </w:r>
    </w:p>
    <w:p w14:paraId="6091FF73" w14:textId="32BACD2F" w:rsidR="00A01148" w:rsidRDefault="00A01148" w:rsidP="00FA7B05">
      <w:pPr>
        <w:spacing w:line="480" w:lineRule="auto"/>
      </w:pPr>
    </w:p>
    <w:p w14:paraId="435E45A3" w14:textId="13AC5F7A" w:rsidR="00A01148" w:rsidRDefault="00A01148" w:rsidP="00FA7B05">
      <w:pPr>
        <w:spacing w:line="480" w:lineRule="auto"/>
      </w:pPr>
    </w:p>
    <w:p w14:paraId="56D78D2E" w14:textId="6ED23C83" w:rsidR="00A01148" w:rsidRDefault="00A01148" w:rsidP="00FA7B05">
      <w:pPr>
        <w:spacing w:line="480" w:lineRule="auto"/>
      </w:pPr>
    </w:p>
    <w:p w14:paraId="12686E18" w14:textId="45C6A344" w:rsidR="00A01148" w:rsidRDefault="00A01148" w:rsidP="00FA7B05">
      <w:pPr>
        <w:spacing w:line="480" w:lineRule="auto"/>
      </w:pPr>
    </w:p>
    <w:p w14:paraId="70724C2E" w14:textId="2982982F" w:rsidR="00A01148" w:rsidRDefault="00A01148" w:rsidP="00FA7B05">
      <w:pPr>
        <w:spacing w:line="480" w:lineRule="auto"/>
      </w:pPr>
    </w:p>
    <w:p w14:paraId="12151473" w14:textId="075C3543" w:rsidR="00A01148" w:rsidRDefault="00A01148" w:rsidP="00FA7B05">
      <w:pPr>
        <w:spacing w:line="480" w:lineRule="auto"/>
      </w:pPr>
    </w:p>
    <w:p w14:paraId="7773FF0A" w14:textId="511C5DFB" w:rsidR="00A01148" w:rsidRDefault="00A01148" w:rsidP="00FA7B05">
      <w:pPr>
        <w:spacing w:line="480" w:lineRule="auto"/>
      </w:pPr>
    </w:p>
    <w:p w14:paraId="484E3D40" w14:textId="7C909CA2" w:rsidR="007E35AD" w:rsidRDefault="007E35AD" w:rsidP="00FA7B05">
      <w:pPr>
        <w:spacing w:line="480" w:lineRule="auto"/>
      </w:pPr>
    </w:p>
    <w:p w14:paraId="52D5F1A1" w14:textId="74A39436" w:rsidR="007E35AD" w:rsidRDefault="007E35AD" w:rsidP="00FA7B05">
      <w:pPr>
        <w:spacing w:line="480" w:lineRule="auto"/>
      </w:pPr>
    </w:p>
    <w:p w14:paraId="4279DCF2" w14:textId="77777777" w:rsidR="007E35AD" w:rsidRDefault="007E35AD" w:rsidP="00FA7B05">
      <w:pPr>
        <w:spacing w:line="480" w:lineRule="auto"/>
      </w:pPr>
    </w:p>
    <w:p w14:paraId="2E565E53" w14:textId="1F03A4FE" w:rsidR="00A01148" w:rsidRDefault="00A01148" w:rsidP="00FA7B05">
      <w:pPr>
        <w:spacing w:line="480" w:lineRule="auto"/>
      </w:pPr>
    </w:p>
    <w:p w14:paraId="69DD5ECA" w14:textId="77777777" w:rsidR="00EC6EC8" w:rsidRDefault="00EC6EC8" w:rsidP="00FA7B05">
      <w:pPr>
        <w:spacing w:line="480" w:lineRule="auto"/>
      </w:pPr>
    </w:p>
    <w:p w14:paraId="0B3FD1A4" w14:textId="612A8403" w:rsidR="00134439" w:rsidRPr="00134439" w:rsidRDefault="001308A8" w:rsidP="00FA7B05">
      <w:pPr>
        <w:pStyle w:val="Heading1"/>
        <w:numPr>
          <w:ilvl w:val="0"/>
          <w:numId w:val="6"/>
        </w:numPr>
        <w:spacing w:line="480" w:lineRule="auto"/>
      </w:pPr>
      <w:bookmarkStart w:id="10" w:name="_Toc29887111"/>
      <w:r>
        <w:lastRenderedPageBreak/>
        <w:t>Discussion</w:t>
      </w:r>
      <w:bookmarkEnd w:id="10"/>
    </w:p>
    <w:p w14:paraId="0F8FBF03" w14:textId="6D12F86E" w:rsidR="00807150" w:rsidRDefault="00C458E3" w:rsidP="00FA7B05">
      <w:pPr>
        <w:spacing w:line="480" w:lineRule="auto"/>
        <w:jc w:val="both"/>
      </w:pPr>
      <w:r>
        <w:t xml:space="preserve">Investigating the </w:t>
      </w:r>
      <w:r w:rsidR="002D7F52">
        <w:t>graphs</w:t>
      </w:r>
      <w:r w:rsidR="00A01148">
        <w:t xml:space="preserve"> from </w:t>
      </w:r>
      <w:r w:rsidR="00A01148" w:rsidRPr="00E1180F">
        <w:rPr>
          <w:i/>
          <w:iCs/>
        </w:rPr>
        <w:t>figures 1,2 and 3</w:t>
      </w:r>
      <w:r w:rsidR="00450466">
        <w:t xml:space="preserve"> it</w:t>
      </w:r>
      <w:r>
        <w:t xml:space="preserve"> can be inferred that;</w:t>
      </w:r>
    </w:p>
    <w:p w14:paraId="3B26078C" w14:textId="6BBFC41F" w:rsidR="00807150" w:rsidRDefault="003816A4" w:rsidP="00FA7B05">
      <w:pPr>
        <w:spacing w:line="480" w:lineRule="auto"/>
        <w:jc w:val="both"/>
      </w:pPr>
      <w:r>
        <w:t xml:space="preserve">Torque increases with engine speed until reaching peak value of approximately 100Nm at 2500 </w:t>
      </w:r>
      <w:r w:rsidR="00134439">
        <w:t>rpm</w:t>
      </w:r>
      <w:r w:rsidR="002505A5">
        <w:t>,</w:t>
      </w:r>
      <w:r>
        <w:t xml:space="preserve"> following this</w:t>
      </w:r>
      <w:r w:rsidR="00807150">
        <w:t xml:space="preserve"> the torque curve drops </w:t>
      </w:r>
      <w:r w:rsidR="001E4B33">
        <w:t>off due to a decrease in volumetric efficiency at higher engine speed</w:t>
      </w:r>
      <w:r w:rsidR="002505A5">
        <w:t>. Volumetric efficiency</w:t>
      </w:r>
      <w:r w:rsidR="001E4B33">
        <w:t xml:space="preserve"> </w:t>
      </w:r>
      <w:r>
        <w:t>being the measure</w:t>
      </w:r>
      <w:r w:rsidR="001E4B33">
        <w:t xml:space="preserve"> of efficiency in filling the cylinders with fresh charge</w:t>
      </w:r>
      <w:r w:rsidR="007E35AD">
        <w:t xml:space="preserve"> </w:t>
      </w:r>
      <w:r w:rsidR="001E4B33" w:rsidRPr="00134439">
        <w:t>(</w:t>
      </w:r>
      <w:r w:rsidR="00397157" w:rsidRPr="00134439">
        <w:t>Zammit,1996</w:t>
      </w:r>
      <w:r w:rsidR="001E4B33" w:rsidRPr="00134439">
        <w:t>)</w:t>
      </w:r>
      <w:r w:rsidR="007E35AD">
        <w:t>.</w:t>
      </w:r>
    </w:p>
    <w:p w14:paraId="73A4F5D5" w14:textId="4DCF1251" w:rsidR="00AC79F1" w:rsidRDefault="00C33189" w:rsidP="00FA7B05">
      <w:pPr>
        <w:spacing w:line="480" w:lineRule="auto"/>
        <w:jc w:val="both"/>
      </w:pPr>
      <w:r>
        <w:t>Brake power</w:t>
      </w:r>
      <w:r w:rsidR="00D26B05">
        <w:t xml:space="preserve"> is</w:t>
      </w:r>
      <w:r>
        <w:t xml:space="preserve"> relative to both engine speed and torque, </w:t>
      </w:r>
      <w:r w:rsidR="002D7F52">
        <w:t>as</w:t>
      </w:r>
      <w:r>
        <w:t xml:space="preserve"> it is the measure of work done. Increasing either will give a greater power output.</w:t>
      </w:r>
      <w:r w:rsidR="003816A4">
        <w:t xml:space="preserve"> </w:t>
      </w:r>
      <w:r w:rsidR="00D26B05">
        <w:t>In figur</w:t>
      </w:r>
      <w:r w:rsidR="00134439">
        <w:t>e 2</w:t>
      </w:r>
      <w:r w:rsidR="003816A4">
        <w:t xml:space="preserve"> power increase</w:t>
      </w:r>
      <w:r w:rsidR="00D26B05">
        <w:t>s</w:t>
      </w:r>
      <w:r w:rsidR="003816A4">
        <w:t xml:space="preserve"> with engine speed until it reaches peak value</w:t>
      </w:r>
      <w:r w:rsidR="00D26B05">
        <w:t xml:space="preserve"> of approximately 45kW at 4700 </w:t>
      </w:r>
      <w:r w:rsidR="00E1180F">
        <w:t>rpm,</w:t>
      </w:r>
      <w:r w:rsidR="003816A4">
        <w:t xml:space="preserve"> following this the decline in brake power is due to a decrease in brake mean effective </w:t>
      </w:r>
      <w:r w:rsidR="003816A4" w:rsidRPr="00134439">
        <w:t>pressure</w:t>
      </w:r>
      <w:r w:rsidR="00D65D66" w:rsidRPr="00134439">
        <w:t xml:space="preserve"> </w:t>
      </w:r>
      <w:r w:rsidR="002D7F52" w:rsidRPr="00134439">
        <w:t>(</w:t>
      </w:r>
      <w:r w:rsidR="00397157" w:rsidRPr="00134439">
        <w:t>Zammit,1996</w:t>
      </w:r>
      <w:r w:rsidR="00D65D66" w:rsidRPr="00134439">
        <w:t>)</w:t>
      </w:r>
      <w:r w:rsidR="002505A5" w:rsidRPr="00134439">
        <w:t>.</w:t>
      </w:r>
      <w:r w:rsidR="002505A5">
        <w:t xml:space="preserve"> </w:t>
      </w:r>
      <w:r w:rsidR="00F8033B">
        <w:t xml:space="preserve">From </w:t>
      </w:r>
      <w:r w:rsidR="00134439" w:rsidRPr="00134439">
        <w:rPr>
          <w:i/>
          <w:iCs/>
        </w:rPr>
        <w:t>Table 3</w:t>
      </w:r>
      <w:r w:rsidR="00F8033B">
        <w:t xml:space="preserve"> it is noted that the BMEP expresses similar values to the torque values expressed</w:t>
      </w:r>
      <w:r w:rsidR="00C458E3">
        <w:t>,</w:t>
      </w:r>
      <w:r w:rsidR="00F8033B">
        <w:t xml:space="preserve"> </w:t>
      </w:r>
      <w:r w:rsidR="00C458E3">
        <w:t>depicting</w:t>
      </w:r>
      <w:r w:rsidR="00F8033B">
        <w:t xml:space="preserve"> a relationship. This would be accurate as</w:t>
      </w:r>
      <w:r w:rsidR="00C458E3">
        <w:t xml:space="preserve"> the</w:t>
      </w:r>
      <w:r w:rsidR="00F8033B">
        <w:t xml:space="preserve"> </w:t>
      </w:r>
      <w:r w:rsidR="00C458E3">
        <w:t>t</w:t>
      </w:r>
      <w:r w:rsidR="00F8033B">
        <w:t>orque value decline</w:t>
      </w:r>
      <w:r w:rsidR="00C458E3">
        <w:t>s</w:t>
      </w:r>
      <w:r w:rsidR="00F8033B">
        <w:t xml:space="preserve"> once </w:t>
      </w:r>
      <w:r w:rsidR="008F349C">
        <w:t>reaching peak value a</w:t>
      </w:r>
      <w:r w:rsidR="00C458E3">
        <w:t>s does</w:t>
      </w:r>
      <w:r w:rsidR="009247C7">
        <w:t xml:space="preserve"> the</w:t>
      </w:r>
      <w:r w:rsidR="008F349C">
        <w:t xml:space="preserve"> BME</w:t>
      </w:r>
      <w:r w:rsidR="007E35AD">
        <w:t>P w</w:t>
      </w:r>
      <w:r w:rsidR="008F349C">
        <w:t>ith both elements being contributing factors to brake power.</w:t>
      </w:r>
    </w:p>
    <w:p w14:paraId="76E6C823" w14:textId="329BFDDE" w:rsidR="00D26B05" w:rsidRDefault="00D26B05" w:rsidP="00FA7B05">
      <w:pPr>
        <w:spacing w:line="480" w:lineRule="auto"/>
        <w:jc w:val="both"/>
      </w:pPr>
      <w:r>
        <w:t xml:space="preserve"> The peak published value</w:t>
      </w:r>
      <w:r w:rsidR="00C458E3">
        <w:t xml:space="preserve"> for power</w:t>
      </w:r>
      <w:r>
        <w:t xml:space="preserve"> shows a value of </w:t>
      </w:r>
      <w:r w:rsidR="007A1929">
        <w:t xml:space="preserve">approximately 82kW at 4300 </w:t>
      </w:r>
      <w:r w:rsidR="00134439">
        <w:t>rpm</w:t>
      </w:r>
      <w:r>
        <w:t xml:space="preserve"> expressing a difference of </w:t>
      </w:r>
      <w:r w:rsidR="007A1929">
        <w:t>37kW</w:t>
      </w:r>
      <w:r>
        <w:t xml:space="preserve"> </w:t>
      </w:r>
      <w:r w:rsidR="00C458E3">
        <w:t>and the peak published torque expresses a difference of</w:t>
      </w:r>
      <w:r w:rsidR="007A1929">
        <w:t xml:space="preserve"> 50Nm</w:t>
      </w:r>
      <w:r w:rsidR="00C458E3">
        <w:t xml:space="preserve"> from the torque values collected from testing</w:t>
      </w:r>
      <w:r w:rsidR="0048180A">
        <w:t>. T</w:t>
      </w:r>
      <w:r>
        <w:t xml:space="preserve">he reason for this could be due to </w:t>
      </w:r>
      <w:r w:rsidR="00B43936">
        <w:t>the</w:t>
      </w:r>
      <w:r>
        <w:t xml:space="preserve"> published value</w:t>
      </w:r>
      <w:r w:rsidR="00450466">
        <w:t>s</w:t>
      </w:r>
      <w:r>
        <w:t xml:space="preserve"> being</w:t>
      </w:r>
      <w:r w:rsidR="00B43936">
        <w:t xml:space="preserve"> taken from a</w:t>
      </w:r>
      <w:r>
        <w:t xml:space="preserve"> de</w:t>
      </w:r>
      <w:r w:rsidR="00D36EC8">
        <w:t>-</w:t>
      </w:r>
      <w:r w:rsidR="008201F6">
        <w:t>restricted</w:t>
      </w:r>
      <w:r w:rsidR="00B43936">
        <w:t xml:space="preserve"> engine</w:t>
      </w:r>
      <w:r>
        <w:t xml:space="preserve"> </w:t>
      </w:r>
      <w:r w:rsidR="00B43936">
        <w:t>whilst the</w:t>
      </w:r>
      <w:r>
        <w:t xml:space="preserve"> test</w:t>
      </w:r>
      <w:r w:rsidR="00B43936">
        <w:t xml:space="preserve"> results</w:t>
      </w:r>
      <w:r>
        <w:t xml:space="preserve"> </w:t>
      </w:r>
      <w:r w:rsidR="00D36EC8">
        <w:t>gathered are</w:t>
      </w:r>
      <w:r w:rsidR="00B43936">
        <w:t xml:space="preserve"> from a</w:t>
      </w:r>
      <w:r>
        <w:t xml:space="preserve"> restricted model</w:t>
      </w:r>
      <w:r w:rsidR="0048180A">
        <w:t>, t</w:t>
      </w:r>
      <w:r w:rsidR="00B43936">
        <w:t>he production of which was</w:t>
      </w:r>
      <w:r>
        <w:t xml:space="preserve"> due to </w:t>
      </w:r>
      <w:r w:rsidR="00B43936">
        <w:t>stringent</w:t>
      </w:r>
      <w:r>
        <w:t xml:space="preserve"> Japanese emissions at the time of production. Another contributing factor could also be the condition of the</w:t>
      </w:r>
      <w:r w:rsidR="00B43936">
        <w:t xml:space="preserve"> test</w:t>
      </w:r>
      <w:r>
        <w:t xml:space="preserve"> engine</w:t>
      </w:r>
      <w:r w:rsidR="00B43936">
        <w:t xml:space="preserve"> as </w:t>
      </w:r>
      <w:r>
        <w:t xml:space="preserve">the mileage is unknown and the service history is rudimentary. </w:t>
      </w:r>
    </w:p>
    <w:p w14:paraId="3758CF03" w14:textId="7423B974" w:rsidR="003D41D8" w:rsidRDefault="00294F9A" w:rsidP="00FA7B05">
      <w:pPr>
        <w:spacing w:line="480" w:lineRule="auto"/>
        <w:jc w:val="both"/>
      </w:pPr>
      <w:r w:rsidRPr="009247C7">
        <w:t xml:space="preserve">Within </w:t>
      </w:r>
      <w:r w:rsidRPr="00134439">
        <w:rPr>
          <w:i/>
          <w:iCs/>
        </w:rPr>
        <w:t>figure</w:t>
      </w:r>
      <w:r w:rsidR="00134439" w:rsidRPr="00134439">
        <w:rPr>
          <w:i/>
          <w:iCs/>
        </w:rPr>
        <w:t xml:space="preserve"> 3</w:t>
      </w:r>
      <w:r w:rsidRPr="009247C7">
        <w:t xml:space="preserve"> SFC express</w:t>
      </w:r>
      <w:r w:rsidR="00134439">
        <w:t>es</w:t>
      </w:r>
      <w:r w:rsidRPr="009247C7">
        <w:t xml:space="preserve"> its lowest value</w:t>
      </w:r>
      <w:r w:rsidR="007A1929">
        <w:t xml:space="preserve"> of approximately</w:t>
      </w:r>
      <w:r w:rsidRPr="009247C7">
        <w:t xml:space="preserve"> </w:t>
      </w:r>
      <w:r w:rsidR="007A1929">
        <w:t>0.28 kg/kWh</w:t>
      </w:r>
      <w:r w:rsidRPr="009247C7">
        <w:t xml:space="preserve"> in mid rev range and shows its highest value of </w:t>
      </w:r>
      <w:r w:rsidR="007A1929">
        <w:t>0.46 kg/kWh</w:t>
      </w:r>
      <w:r w:rsidRPr="009247C7">
        <w:t xml:space="preserve"> at </w:t>
      </w:r>
      <w:r w:rsidR="007A1929">
        <w:t>1000</w:t>
      </w:r>
      <w:r w:rsidR="00134439">
        <w:t xml:space="preserve"> rpm </w:t>
      </w:r>
      <w:r w:rsidRPr="009247C7">
        <w:t xml:space="preserve">which is almost replicated at </w:t>
      </w:r>
      <w:r w:rsidR="007A1929">
        <w:t>5500</w:t>
      </w:r>
      <w:r w:rsidRPr="009247C7">
        <w:t xml:space="preserve"> </w:t>
      </w:r>
      <w:r w:rsidR="00134439">
        <w:t>rpm</w:t>
      </w:r>
      <w:r w:rsidRPr="009247C7">
        <w:t>.</w:t>
      </w:r>
    </w:p>
    <w:p w14:paraId="491BFBB2" w14:textId="6026FC9E" w:rsidR="00807150" w:rsidRDefault="00294F9A" w:rsidP="00FA7B05">
      <w:pPr>
        <w:spacing w:line="480" w:lineRule="auto"/>
        <w:jc w:val="both"/>
      </w:pPr>
      <w:r w:rsidRPr="009247C7">
        <w:lastRenderedPageBreak/>
        <w:t xml:space="preserve"> SFC </w:t>
      </w:r>
      <w:r w:rsidR="00B901B7" w:rsidRPr="009247C7">
        <w:t>increases</w:t>
      </w:r>
      <w:r w:rsidRPr="009247C7">
        <w:t xml:space="preserve"> in the low rev range due to the los</w:t>
      </w:r>
      <w:r w:rsidR="00450466">
        <w:t>s</w:t>
      </w:r>
      <w:r w:rsidR="009247C7" w:rsidRPr="009247C7">
        <w:t xml:space="preserve"> of</w:t>
      </w:r>
      <w:r w:rsidRPr="009247C7">
        <w:t xml:space="preserve"> energy of combustion</w:t>
      </w:r>
      <w:r w:rsidR="009247C7" w:rsidRPr="009247C7">
        <w:t xml:space="preserve"> as heat has more time to dissipate</w:t>
      </w:r>
      <w:r w:rsidR="00D65D66">
        <w:t xml:space="preserve"> (</w:t>
      </w:r>
      <w:r w:rsidR="00397157" w:rsidRPr="00134439">
        <w:t>Autospeed.com,2019</w:t>
      </w:r>
      <w:r w:rsidR="00D65D66">
        <w:t>)</w:t>
      </w:r>
      <w:r w:rsidRPr="009247C7">
        <w:t xml:space="preserve">. </w:t>
      </w:r>
      <w:r w:rsidR="00134439" w:rsidRPr="009247C7">
        <w:t>Also,</w:t>
      </w:r>
      <w:r w:rsidRPr="009247C7">
        <w:t xml:space="preserve"> at high </w:t>
      </w:r>
      <w:r w:rsidR="00134439">
        <w:t>engine speed</w:t>
      </w:r>
      <w:r w:rsidR="0027403D" w:rsidRPr="009247C7">
        <w:t xml:space="preserve"> the SFC will increase due to a</w:t>
      </w:r>
      <w:r w:rsidR="00450466">
        <w:t>n</w:t>
      </w:r>
      <w:r w:rsidR="0027403D" w:rsidRPr="009247C7">
        <w:t xml:space="preserve"> </w:t>
      </w:r>
      <w:r w:rsidR="00450466">
        <w:t>increase</w:t>
      </w:r>
      <w:r w:rsidR="0027403D" w:rsidRPr="009247C7">
        <w:t xml:space="preserve"> in </w:t>
      </w:r>
      <w:r w:rsidR="009247C7" w:rsidRPr="009247C7">
        <w:t xml:space="preserve">the </w:t>
      </w:r>
      <w:r w:rsidR="0027403D" w:rsidRPr="009247C7">
        <w:t>frictional losses of the engine</w:t>
      </w:r>
      <w:r w:rsidR="00450466">
        <w:t>, this</w:t>
      </w:r>
      <w:r w:rsidR="009247C7" w:rsidRPr="009247C7">
        <w:t xml:space="preserve"> once again</w:t>
      </w:r>
      <w:r w:rsidR="0027403D" w:rsidRPr="009247C7">
        <w:t xml:space="preserve"> </w:t>
      </w:r>
      <w:r w:rsidR="009247C7" w:rsidRPr="009247C7">
        <w:t>contribut</w:t>
      </w:r>
      <w:r w:rsidR="00450466">
        <w:t>es</w:t>
      </w:r>
      <w:r w:rsidR="009247C7" w:rsidRPr="009247C7">
        <w:t xml:space="preserve"> to lose of combustion energy.</w:t>
      </w:r>
    </w:p>
    <w:p w14:paraId="6899E8DB" w14:textId="43A3F9EE" w:rsidR="00951018" w:rsidRDefault="00951018" w:rsidP="00FA7B05">
      <w:pPr>
        <w:spacing w:line="480" w:lineRule="auto"/>
        <w:jc w:val="both"/>
      </w:pPr>
      <w:r>
        <w:t>Interestingly, SFC expresses its lowest value at approximately 2500</w:t>
      </w:r>
      <w:r w:rsidR="00134439">
        <w:t xml:space="preserve"> rpm</w:t>
      </w:r>
      <w:r>
        <w:t xml:space="preserve"> which is correlated with peak torque value. Thi</w:t>
      </w:r>
      <w:r w:rsidR="004B0A06">
        <w:t>s is</w:t>
      </w:r>
      <w:r>
        <w:t xml:space="preserve"> accurate as at peak torque the engine</w:t>
      </w:r>
      <w:r w:rsidR="004B0A06">
        <w:t>s</w:t>
      </w:r>
      <w:r>
        <w:t xml:space="preserve"> volumetric efficiency</w:t>
      </w:r>
      <w:r w:rsidR="004B0A06">
        <w:t xml:space="preserve"> is best,</w:t>
      </w:r>
      <w:r>
        <w:t xml:space="preserve"> </w:t>
      </w:r>
      <w:r w:rsidR="004B0A06">
        <w:t>this will</w:t>
      </w:r>
      <w:r>
        <w:t xml:space="preserve"> </w:t>
      </w:r>
      <w:r w:rsidR="004B0A06">
        <w:t>in turn improve S.F.C.</w:t>
      </w:r>
    </w:p>
    <w:p w14:paraId="2D5DA72A" w14:textId="43A0500F" w:rsidR="00B43936" w:rsidRDefault="00B43936" w:rsidP="00FA7B05">
      <w:pPr>
        <w:spacing w:line="480" w:lineRule="auto"/>
      </w:pPr>
    </w:p>
    <w:p w14:paraId="782C1A60" w14:textId="4EFCC74A" w:rsidR="00AE7C28" w:rsidRDefault="00AE7C28" w:rsidP="00FA7B05">
      <w:pPr>
        <w:spacing w:line="480" w:lineRule="auto"/>
      </w:pPr>
    </w:p>
    <w:p w14:paraId="527649CF" w14:textId="1EFA6191" w:rsidR="00AE7C28" w:rsidRDefault="00AE7C28" w:rsidP="00FA7B05">
      <w:pPr>
        <w:spacing w:line="480" w:lineRule="auto"/>
      </w:pPr>
    </w:p>
    <w:p w14:paraId="067DC994" w14:textId="22AAD456" w:rsidR="00AE7C28" w:rsidRDefault="00AE7C28" w:rsidP="00FA7B05">
      <w:pPr>
        <w:spacing w:line="480" w:lineRule="auto"/>
      </w:pPr>
    </w:p>
    <w:p w14:paraId="0EA0A91C" w14:textId="44843DAF" w:rsidR="00AE7C28" w:rsidRDefault="00AE7C28" w:rsidP="00FA7B05">
      <w:pPr>
        <w:spacing w:line="480" w:lineRule="auto"/>
      </w:pPr>
    </w:p>
    <w:p w14:paraId="203F4A5A" w14:textId="2566E985" w:rsidR="00AE7C28" w:rsidRDefault="00AE7C28" w:rsidP="00FA7B05">
      <w:pPr>
        <w:spacing w:line="480" w:lineRule="auto"/>
      </w:pPr>
    </w:p>
    <w:p w14:paraId="78194BCF" w14:textId="7D7E42C0" w:rsidR="0048180A" w:rsidRDefault="0048180A" w:rsidP="00FA7B05">
      <w:pPr>
        <w:spacing w:line="480" w:lineRule="auto"/>
      </w:pPr>
    </w:p>
    <w:p w14:paraId="6FD3B802" w14:textId="28471319" w:rsidR="0048180A" w:rsidRDefault="0048180A" w:rsidP="00FA7B05">
      <w:pPr>
        <w:spacing w:line="480" w:lineRule="auto"/>
      </w:pPr>
    </w:p>
    <w:p w14:paraId="49B46EFD" w14:textId="2A12AFA3" w:rsidR="0048180A" w:rsidRDefault="0048180A" w:rsidP="00FA7B05">
      <w:pPr>
        <w:spacing w:line="480" w:lineRule="auto"/>
      </w:pPr>
    </w:p>
    <w:p w14:paraId="29E8BDE2" w14:textId="77777777" w:rsidR="0048180A" w:rsidRDefault="0048180A" w:rsidP="00FA7B05">
      <w:pPr>
        <w:spacing w:line="480" w:lineRule="auto"/>
      </w:pPr>
    </w:p>
    <w:p w14:paraId="1B542DC4" w14:textId="3769416A" w:rsidR="00AE7C28" w:rsidRDefault="00AE7C28" w:rsidP="00FA7B05">
      <w:pPr>
        <w:spacing w:line="480" w:lineRule="auto"/>
      </w:pPr>
    </w:p>
    <w:p w14:paraId="5BFF4AE2" w14:textId="77777777" w:rsidR="00A01148" w:rsidRDefault="00A01148" w:rsidP="00FA7B05">
      <w:pPr>
        <w:spacing w:line="480" w:lineRule="auto"/>
      </w:pPr>
    </w:p>
    <w:p w14:paraId="600D4D4A" w14:textId="1DF36D15" w:rsidR="001308A8" w:rsidRDefault="001308A8" w:rsidP="00FA7B05">
      <w:pPr>
        <w:pStyle w:val="Heading1"/>
        <w:numPr>
          <w:ilvl w:val="0"/>
          <w:numId w:val="6"/>
        </w:numPr>
        <w:spacing w:line="480" w:lineRule="auto"/>
      </w:pPr>
      <w:bookmarkStart w:id="11" w:name="_Toc29887112"/>
      <w:r>
        <w:lastRenderedPageBreak/>
        <w:t>Conclusion</w:t>
      </w:r>
      <w:bookmarkEnd w:id="11"/>
    </w:p>
    <w:p w14:paraId="68FF4AE2" w14:textId="67B7012A" w:rsidR="0027403D" w:rsidRDefault="00D36EC8" w:rsidP="00FA7B05">
      <w:pPr>
        <w:spacing w:line="480" w:lineRule="auto"/>
        <w:jc w:val="both"/>
      </w:pPr>
      <w:r>
        <w:t xml:space="preserve">Both </w:t>
      </w:r>
      <w:r w:rsidR="0048180A">
        <w:t>t</w:t>
      </w:r>
      <w:r>
        <w:t xml:space="preserve">orque and brake power increase with engine speed until reaching peak values </w:t>
      </w:r>
      <w:r w:rsidR="00D65D66">
        <w:t>after which</w:t>
      </w:r>
      <w:r>
        <w:t xml:space="preserve"> both decrease rapidly. The decline in </w:t>
      </w:r>
      <w:r w:rsidR="00A50E40">
        <w:t>t</w:t>
      </w:r>
      <w:r>
        <w:t xml:space="preserve">orque is a product of decreasing volumetric efficiency, </w:t>
      </w:r>
      <w:r w:rsidR="00D65D66">
        <w:t>similarly</w:t>
      </w:r>
      <w:r>
        <w:t xml:space="preserve"> the decline in brake power is a result of reducing BMEP.</w:t>
      </w:r>
    </w:p>
    <w:p w14:paraId="63853981" w14:textId="43C064AD" w:rsidR="001D53FA" w:rsidRDefault="00D36EC8" w:rsidP="00FA7B05">
      <w:pPr>
        <w:spacing w:line="480" w:lineRule="auto"/>
        <w:jc w:val="both"/>
      </w:pPr>
      <w:r>
        <w:t>The results gather</w:t>
      </w:r>
      <w:r w:rsidR="001D53FA">
        <w:t>ed</w:t>
      </w:r>
      <w:r>
        <w:t xml:space="preserve"> </w:t>
      </w:r>
      <w:r w:rsidR="001D53FA">
        <w:t>demonstrate</w:t>
      </w:r>
      <w:r>
        <w:t xml:space="preserve"> the relationship between torque and brak</w:t>
      </w:r>
      <w:r w:rsidR="001D53FA">
        <w:t xml:space="preserve">e power and illustrate how brake power is a product of torque. </w:t>
      </w:r>
      <w:r w:rsidR="00A50E40">
        <w:t>The results also show that</w:t>
      </w:r>
      <w:r w:rsidR="001D53FA">
        <w:t xml:space="preserve"> increasing torque will result in a larger power output</w:t>
      </w:r>
      <w:r w:rsidR="00951018">
        <w:t>.</w:t>
      </w:r>
    </w:p>
    <w:p w14:paraId="15A5FF9E" w14:textId="36C4BCF0" w:rsidR="001D53FA" w:rsidRDefault="001D53FA" w:rsidP="00FA7B05">
      <w:pPr>
        <w:spacing w:line="480" w:lineRule="auto"/>
        <w:jc w:val="both"/>
      </w:pPr>
      <w:r>
        <w:t xml:space="preserve">SFC is at its lowest value in </w:t>
      </w:r>
      <w:r w:rsidR="00951018">
        <w:t xml:space="preserve">the </w:t>
      </w:r>
      <w:r>
        <w:t xml:space="preserve">mid rev range as this is when the engine </w:t>
      </w:r>
      <w:r w:rsidR="00951018">
        <w:t>performs</w:t>
      </w:r>
      <w:r>
        <w:t xml:space="preserve"> most efficiently due to good BMEP and least frictional losses. </w:t>
      </w:r>
    </w:p>
    <w:p w14:paraId="349102A7" w14:textId="77777777" w:rsidR="00951018" w:rsidRDefault="00951018" w:rsidP="00FA7B05">
      <w:pPr>
        <w:spacing w:line="480" w:lineRule="auto"/>
      </w:pPr>
    </w:p>
    <w:p w14:paraId="76084825" w14:textId="77777777" w:rsidR="00951018" w:rsidRDefault="00951018" w:rsidP="00FA7B05">
      <w:pPr>
        <w:spacing w:line="480" w:lineRule="auto"/>
      </w:pPr>
    </w:p>
    <w:p w14:paraId="150E8EDB" w14:textId="6E68C23B" w:rsidR="008C3D11" w:rsidRDefault="008C3D11" w:rsidP="00FA7B05">
      <w:pPr>
        <w:spacing w:line="480" w:lineRule="auto"/>
      </w:pPr>
    </w:p>
    <w:p w14:paraId="031C5E67" w14:textId="3B287BCD" w:rsidR="001D53FA" w:rsidRDefault="001D53FA" w:rsidP="00FA7B05">
      <w:pPr>
        <w:spacing w:line="480" w:lineRule="auto"/>
      </w:pPr>
    </w:p>
    <w:p w14:paraId="1B2229A3" w14:textId="08A4149B" w:rsidR="00AE7C28" w:rsidRDefault="00AE7C28" w:rsidP="00FA7B05">
      <w:pPr>
        <w:spacing w:line="480" w:lineRule="auto"/>
      </w:pPr>
    </w:p>
    <w:p w14:paraId="19B72F3D" w14:textId="239C0217" w:rsidR="00AE7C28" w:rsidRDefault="00AE7C28" w:rsidP="00FA7B05">
      <w:pPr>
        <w:spacing w:line="480" w:lineRule="auto"/>
      </w:pPr>
    </w:p>
    <w:p w14:paraId="3308F869" w14:textId="7A2E95A1" w:rsidR="00AE7C28" w:rsidRDefault="00AE7C28" w:rsidP="00FA7B05">
      <w:pPr>
        <w:spacing w:line="480" w:lineRule="auto"/>
      </w:pPr>
    </w:p>
    <w:p w14:paraId="682F383F" w14:textId="768DC557" w:rsidR="00AE7C28" w:rsidRDefault="00AE7C28" w:rsidP="00FA7B05">
      <w:pPr>
        <w:spacing w:line="480" w:lineRule="auto"/>
      </w:pPr>
    </w:p>
    <w:p w14:paraId="37D88F7F" w14:textId="0A05BC67" w:rsidR="00AE7C28" w:rsidRDefault="00AE7C28" w:rsidP="00FA7B05">
      <w:pPr>
        <w:spacing w:line="480" w:lineRule="auto"/>
      </w:pPr>
    </w:p>
    <w:p w14:paraId="191976EA" w14:textId="00F3AB08" w:rsidR="00AE7C28" w:rsidRDefault="00AE7C28" w:rsidP="00FA7B05">
      <w:pPr>
        <w:spacing w:line="480" w:lineRule="auto"/>
      </w:pPr>
    </w:p>
    <w:p w14:paraId="62957DAC" w14:textId="6AC76033" w:rsidR="001308A8" w:rsidRDefault="001308A8" w:rsidP="00FA7B05">
      <w:pPr>
        <w:spacing w:line="480" w:lineRule="auto"/>
      </w:pPr>
    </w:p>
    <w:p w14:paraId="7DC27477" w14:textId="174097DD" w:rsidR="001308A8" w:rsidRDefault="001308A8" w:rsidP="00FA7B05">
      <w:pPr>
        <w:pStyle w:val="Heading1"/>
        <w:numPr>
          <w:ilvl w:val="0"/>
          <w:numId w:val="6"/>
        </w:numPr>
        <w:spacing w:line="480" w:lineRule="auto"/>
      </w:pPr>
      <w:bookmarkStart w:id="12" w:name="_Toc29887113"/>
      <w:r>
        <w:lastRenderedPageBreak/>
        <w:t>Evaluation</w:t>
      </w:r>
      <w:bookmarkEnd w:id="12"/>
    </w:p>
    <w:p w14:paraId="32B3CF2E" w14:textId="6A2E00BE" w:rsidR="001308A8" w:rsidRDefault="001D53FA" w:rsidP="00FA7B05">
      <w:pPr>
        <w:spacing w:line="480" w:lineRule="auto"/>
        <w:jc w:val="both"/>
      </w:pPr>
      <w:r>
        <w:t>Overall the investigation was successful and supplied accurate data that could then be used to calculate</w:t>
      </w:r>
      <w:r w:rsidR="00C5492A">
        <w:t xml:space="preserve"> </w:t>
      </w:r>
      <w:r>
        <w:t>derived data to investigate further engine characteristics. Comparing</w:t>
      </w:r>
      <w:r w:rsidR="00951018">
        <w:t xml:space="preserve"> results found</w:t>
      </w:r>
      <w:r>
        <w:t xml:space="preserve"> against similar investigations it is inferred that the data collected is accurate and the investigation was conducted correctly.</w:t>
      </w:r>
    </w:p>
    <w:p w14:paraId="604E96B6" w14:textId="4B65BED4" w:rsidR="001308A8" w:rsidRDefault="00D90BCE" w:rsidP="00FA7B05">
      <w:pPr>
        <w:spacing w:line="480" w:lineRule="auto"/>
        <w:jc w:val="both"/>
      </w:pPr>
      <w:r>
        <w:t xml:space="preserve"> An improvement upon this </w:t>
      </w:r>
      <w:r w:rsidR="003D41D8">
        <w:t>study</w:t>
      </w:r>
      <w:r>
        <w:t xml:space="preserve"> would be to conduct the tests on a recently serviced engine with new components and auxiliary lines</w:t>
      </w:r>
      <w:r w:rsidR="00065B2E">
        <w:t xml:space="preserve"> to reduce any losses</w:t>
      </w:r>
      <w:r>
        <w:t xml:space="preserve"> alongside recorded history</w:t>
      </w:r>
      <w:r w:rsidR="003D41D8">
        <w:t xml:space="preserve"> as to be aware of any engine </w:t>
      </w:r>
      <w:r w:rsidR="00E1180F">
        <w:t>anomalies.</w:t>
      </w:r>
      <w:r>
        <w:t xml:space="preserve">  </w:t>
      </w:r>
    </w:p>
    <w:p w14:paraId="10200D07" w14:textId="134C53DC" w:rsidR="001308A8" w:rsidRDefault="001308A8" w:rsidP="00FA7B05">
      <w:pPr>
        <w:spacing w:line="480" w:lineRule="auto"/>
      </w:pPr>
    </w:p>
    <w:p w14:paraId="7239D8B0" w14:textId="303AD9DD" w:rsidR="00AE7C28" w:rsidRDefault="00AE7C28" w:rsidP="00FA7B05">
      <w:pPr>
        <w:spacing w:line="480" w:lineRule="auto"/>
      </w:pPr>
    </w:p>
    <w:p w14:paraId="5CC4CBED" w14:textId="04D0185F" w:rsidR="00AE7C28" w:rsidRDefault="00AE7C28" w:rsidP="00FA7B05">
      <w:pPr>
        <w:spacing w:line="480" w:lineRule="auto"/>
      </w:pPr>
    </w:p>
    <w:p w14:paraId="3E439CC0" w14:textId="42E139FB" w:rsidR="00AE7C28" w:rsidRDefault="00AE7C28" w:rsidP="00FA7B05">
      <w:pPr>
        <w:spacing w:line="480" w:lineRule="auto"/>
      </w:pPr>
    </w:p>
    <w:p w14:paraId="557A2FEB" w14:textId="4B8D2D20" w:rsidR="00AE7C28" w:rsidRDefault="00AE7C28" w:rsidP="00FA7B05">
      <w:pPr>
        <w:spacing w:line="480" w:lineRule="auto"/>
      </w:pPr>
    </w:p>
    <w:p w14:paraId="02090DE7" w14:textId="30671243" w:rsidR="00AE7C28" w:rsidRDefault="00AE7C28" w:rsidP="00FA7B05">
      <w:pPr>
        <w:spacing w:line="480" w:lineRule="auto"/>
      </w:pPr>
    </w:p>
    <w:p w14:paraId="7D3468C8" w14:textId="5EA4CCB2" w:rsidR="00AE7C28" w:rsidRDefault="00AE7C28" w:rsidP="00FA7B05">
      <w:pPr>
        <w:spacing w:line="480" w:lineRule="auto"/>
      </w:pPr>
    </w:p>
    <w:p w14:paraId="1D71A53F" w14:textId="28AC5F53" w:rsidR="00AE7C28" w:rsidRDefault="00AE7C28" w:rsidP="00FA7B05">
      <w:pPr>
        <w:pStyle w:val="Heading1"/>
        <w:spacing w:line="480" w:lineRule="auto"/>
      </w:pPr>
    </w:p>
    <w:p w14:paraId="77D1B277" w14:textId="42B86BBA" w:rsidR="00AE7C28" w:rsidRDefault="00AE7C28" w:rsidP="00FA7B05">
      <w:pPr>
        <w:spacing w:line="480" w:lineRule="auto"/>
      </w:pPr>
    </w:p>
    <w:p w14:paraId="206D0B71" w14:textId="77777777" w:rsidR="00AE7C28" w:rsidRPr="00AE7C28" w:rsidRDefault="00AE7C28" w:rsidP="00FA7B05">
      <w:pPr>
        <w:spacing w:line="480" w:lineRule="auto"/>
      </w:pPr>
    </w:p>
    <w:p w14:paraId="7D7DDB70" w14:textId="08BC4AEF" w:rsidR="001308A8" w:rsidRDefault="00CB01FE" w:rsidP="00FA7B05">
      <w:pPr>
        <w:pStyle w:val="Heading1"/>
        <w:numPr>
          <w:ilvl w:val="0"/>
          <w:numId w:val="6"/>
        </w:numPr>
        <w:spacing w:line="480" w:lineRule="auto"/>
      </w:pPr>
      <w:bookmarkStart w:id="13" w:name="_Toc29887114"/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48E942E4" wp14:editId="0C4CF733">
            <wp:simplePos x="0" y="0"/>
            <wp:positionH relativeFrom="margin">
              <wp:align>left</wp:align>
            </wp:positionH>
            <wp:positionV relativeFrom="paragraph">
              <wp:posOffset>342900</wp:posOffset>
            </wp:positionV>
            <wp:extent cx="5086985" cy="4124960"/>
            <wp:effectExtent l="0" t="0" r="0" b="88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985" cy="412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Appendices</w:t>
      </w:r>
      <w:bookmarkEnd w:id="13"/>
    </w:p>
    <w:p w14:paraId="30AE6650" w14:textId="27170750" w:rsidR="001308A8" w:rsidRDefault="001308A8" w:rsidP="00FA7B05">
      <w:pPr>
        <w:spacing w:line="480" w:lineRule="auto"/>
      </w:pPr>
    </w:p>
    <w:p w14:paraId="5A09935A" w14:textId="21317D2E" w:rsidR="00F81DBB" w:rsidRDefault="00CB01FE" w:rsidP="00FA7B05">
      <w:pPr>
        <w:spacing w:line="480" w:lineRule="auto"/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74EB643" wp14:editId="62247785">
            <wp:simplePos x="0" y="0"/>
            <wp:positionH relativeFrom="margin">
              <wp:align>left</wp:align>
            </wp:positionH>
            <wp:positionV relativeFrom="paragraph">
              <wp:posOffset>3578225</wp:posOffset>
            </wp:positionV>
            <wp:extent cx="5097145" cy="4340860"/>
            <wp:effectExtent l="0" t="0" r="8255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7145" cy="4340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C7CBD2" w14:textId="724A2319" w:rsidR="00092194" w:rsidRDefault="00092194" w:rsidP="00FA7B05">
      <w:pPr>
        <w:spacing w:line="480" w:lineRule="auto"/>
      </w:pPr>
      <w:r>
        <w:rPr>
          <w:noProof/>
          <w:lang w:eastAsia="en-GB"/>
        </w:rPr>
        <w:lastRenderedPageBreak/>
        <w:drawing>
          <wp:inline distT="0" distB="0" distL="0" distR="0" wp14:anchorId="0CF4B8CF" wp14:editId="1A6D4F93">
            <wp:extent cx="5113020" cy="162182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68120" cy="163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5FC09" w14:textId="19569A71" w:rsidR="001308A8" w:rsidRDefault="001308A8" w:rsidP="00FA7B05">
      <w:pPr>
        <w:spacing w:line="480" w:lineRule="auto"/>
      </w:pPr>
    </w:p>
    <w:p w14:paraId="2A6FA935" w14:textId="18BB2D06" w:rsidR="00E1180F" w:rsidRDefault="00E1180F" w:rsidP="00FA7B05">
      <w:pPr>
        <w:spacing w:line="480" w:lineRule="auto"/>
      </w:pPr>
    </w:p>
    <w:p w14:paraId="5FBAFFB1" w14:textId="60BDBC29" w:rsidR="00E1180F" w:rsidRDefault="00E1180F" w:rsidP="00FA7B05">
      <w:pPr>
        <w:spacing w:line="480" w:lineRule="auto"/>
      </w:pPr>
    </w:p>
    <w:p w14:paraId="69E8640F" w14:textId="25CF75CF" w:rsidR="00E1180F" w:rsidRDefault="00E1180F" w:rsidP="00FA7B05">
      <w:pPr>
        <w:spacing w:line="480" w:lineRule="auto"/>
      </w:pPr>
    </w:p>
    <w:p w14:paraId="22E750E8" w14:textId="4DC0A2D6" w:rsidR="00E1180F" w:rsidRDefault="00E1180F" w:rsidP="00FA7B05">
      <w:pPr>
        <w:spacing w:line="480" w:lineRule="auto"/>
      </w:pPr>
    </w:p>
    <w:p w14:paraId="7233CC52" w14:textId="022FB1C3" w:rsidR="00E1180F" w:rsidRDefault="00E1180F" w:rsidP="00FA7B05">
      <w:pPr>
        <w:spacing w:line="480" w:lineRule="auto"/>
      </w:pPr>
    </w:p>
    <w:p w14:paraId="7AC3478C" w14:textId="40A080E0" w:rsidR="00E1180F" w:rsidRDefault="00E1180F" w:rsidP="00FA7B05">
      <w:pPr>
        <w:spacing w:line="480" w:lineRule="auto"/>
      </w:pPr>
    </w:p>
    <w:p w14:paraId="687CEF42" w14:textId="1CCEB6A0" w:rsidR="00E1180F" w:rsidRDefault="00E1180F" w:rsidP="00FA7B05">
      <w:pPr>
        <w:spacing w:line="480" w:lineRule="auto"/>
      </w:pPr>
    </w:p>
    <w:p w14:paraId="4140E5AD" w14:textId="3F2C8C3F" w:rsidR="00E1180F" w:rsidRDefault="00E1180F" w:rsidP="00FA7B05">
      <w:pPr>
        <w:spacing w:line="480" w:lineRule="auto"/>
      </w:pPr>
    </w:p>
    <w:p w14:paraId="2B0D21B5" w14:textId="3A054FA6" w:rsidR="00E1180F" w:rsidRDefault="00E1180F" w:rsidP="00FA7B05">
      <w:pPr>
        <w:spacing w:line="480" w:lineRule="auto"/>
      </w:pPr>
    </w:p>
    <w:p w14:paraId="78CD64D3" w14:textId="31543B11" w:rsidR="00E1180F" w:rsidRDefault="00E1180F" w:rsidP="00FA7B05">
      <w:pPr>
        <w:spacing w:line="480" w:lineRule="auto"/>
      </w:pPr>
    </w:p>
    <w:p w14:paraId="076ACCDA" w14:textId="4C7C5E94" w:rsidR="00E1180F" w:rsidRDefault="00E1180F" w:rsidP="00FA7B05">
      <w:pPr>
        <w:spacing w:line="480" w:lineRule="auto"/>
      </w:pPr>
    </w:p>
    <w:p w14:paraId="5A451FBE" w14:textId="1DC3421E" w:rsidR="00E1180F" w:rsidRDefault="00E1180F" w:rsidP="00FA7B05">
      <w:pPr>
        <w:spacing w:line="480" w:lineRule="auto"/>
      </w:pPr>
    </w:p>
    <w:p w14:paraId="66CC43F9" w14:textId="7CDBC958" w:rsidR="00E1180F" w:rsidRDefault="00E1180F" w:rsidP="00FA7B05">
      <w:pPr>
        <w:spacing w:line="480" w:lineRule="auto"/>
      </w:pPr>
    </w:p>
    <w:p w14:paraId="16C82A62" w14:textId="283DF227" w:rsidR="00E1180F" w:rsidRDefault="00E1180F" w:rsidP="00FA7B05">
      <w:pPr>
        <w:spacing w:line="480" w:lineRule="auto"/>
      </w:pPr>
    </w:p>
    <w:p w14:paraId="4F838765" w14:textId="77777777" w:rsidR="00E1180F" w:rsidRPr="001308A8" w:rsidRDefault="00E1180F" w:rsidP="00FA7B05">
      <w:pPr>
        <w:spacing w:line="480" w:lineRule="auto"/>
      </w:pPr>
    </w:p>
    <w:p w14:paraId="7214709E" w14:textId="35E2573B" w:rsidR="001308A8" w:rsidRDefault="00CB01FE" w:rsidP="00FA7B05">
      <w:pPr>
        <w:pStyle w:val="Heading1"/>
        <w:numPr>
          <w:ilvl w:val="0"/>
          <w:numId w:val="6"/>
        </w:numPr>
        <w:spacing w:line="480" w:lineRule="auto"/>
      </w:pPr>
      <w:bookmarkStart w:id="14" w:name="_Toc29887115"/>
      <w:r>
        <w:lastRenderedPageBreak/>
        <w:t>Bibliography</w:t>
      </w:r>
      <w:bookmarkEnd w:id="14"/>
    </w:p>
    <w:p w14:paraId="179EDA0E" w14:textId="3ABD1452" w:rsidR="00F56EC3" w:rsidRDefault="00F56EC3" w:rsidP="00FA7B05">
      <w:pPr>
        <w:spacing w:line="480" w:lineRule="auto"/>
      </w:pPr>
    </w:p>
    <w:p w14:paraId="0AD4F7E7" w14:textId="586F01D7" w:rsidR="002545F0" w:rsidRDefault="002545F0" w:rsidP="002545F0">
      <w:pPr>
        <w:spacing w:line="480" w:lineRule="auto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aboutmech.com. (2019). 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brake power of an 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</w:rPr>
        <w:t>ic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</w:rPr>
        <w:t xml:space="preserve"> engine.</w:t>
      </w:r>
      <w:r>
        <w:rPr>
          <w:rFonts w:ascii="Verdana" w:hAnsi="Verdana"/>
          <w:color w:val="000000"/>
          <w:sz w:val="20"/>
          <w:szCs w:val="20"/>
        </w:rPr>
        <w:t xml:space="preserve"> Available: </w:t>
      </w:r>
      <w:hyperlink r:id="rId19" w:history="1">
        <w:r w:rsidRPr="003E0F61">
          <w:rPr>
            <w:rStyle w:val="Hyperlink"/>
            <w:rFonts w:ascii="Verdana" w:hAnsi="Verdana"/>
            <w:sz w:val="20"/>
            <w:szCs w:val="20"/>
          </w:rPr>
          <w:t>http://www.aboutmech.com/2016/01/brake-power-of-ic-engine.html. Last accessed 17/12/2019</w:t>
        </w:r>
      </w:hyperlink>
      <w:r>
        <w:rPr>
          <w:rFonts w:ascii="Verdana" w:hAnsi="Verdana"/>
          <w:color w:val="000000"/>
          <w:sz w:val="20"/>
          <w:szCs w:val="20"/>
        </w:rPr>
        <w:t>.</w:t>
      </w:r>
    </w:p>
    <w:p w14:paraId="7B33460E" w14:textId="1BF522BB" w:rsidR="002545F0" w:rsidRDefault="002545F0" w:rsidP="002545F0">
      <w:pPr>
        <w:spacing w:line="480" w:lineRule="auto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autospeed.com. (2008). </w:t>
      </w:r>
      <w:r>
        <w:rPr>
          <w:rFonts w:ascii="Verdana" w:hAnsi="Verdana"/>
          <w:i/>
          <w:iCs/>
          <w:color w:val="000000"/>
          <w:sz w:val="20"/>
          <w:szCs w:val="20"/>
        </w:rPr>
        <w:t>brake specific fuel consumption.</w:t>
      </w:r>
      <w:r>
        <w:rPr>
          <w:rFonts w:ascii="Verdana" w:hAnsi="Verdana"/>
          <w:color w:val="000000"/>
          <w:sz w:val="20"/>
          <w:szCs w:val="20"/>
        </w:rPr>
        <w:t> Available: http://www.autospeed.com/cms/title_Brake-Specific-Fuel-Consumption/A_112611/article.html. Last accessed 4/1/2020.</w:t>
      </w:r>
    </w:p>
    <w:p w14:paraId="50796E9C" w14:textId="3E7BAE62" w:rsidR="002545F0" w:rsidRDefault="002545F0" w:rsidP="002545F0">
      <w:pPr>
        <w:spacing w:line="480" w:lineRule="auto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dynomitedynamometer</w:t>
      </w:r>
      <w:proofErr w:type="spellEnd"/>
      <w:r>
        <w:rPr>
          <w:rFonts w:ascii="Verdana" w:hAnsi="Verdana"/>
          <w:color w:val="000000"/>
          <w:sz w:val="20"/>
          <w:szCs w:val="20"/>
        </w:rPr>
        <w:t>. (2000). </w:t>
      </w:r>
      <w:r>
        <w:rPr>
          <w:rFonts w:ascii="Verdana" w:hAnsi="Verdana"/>
          <w:i/>
          <w:iCs/>
          <w:color w:val="000000"/>
          <w:sz w:val="20"/>
          <w:szCs w:val="20"/>
        </w:rPr>
        <w:t>corrected horsepower.</w:t>
      </w:r>
      <w:r>
        <w:rPr>
          <w:rFonts w:ascii="Verdana" w:hAnsi="Verdana"/>
          <w:color w:val="000000"/>
          <w:sz w:val="20"/>
          <w:szCs w:val="20"/>
        </w:rPr>
        <w:t> Available: https://www.dynomitedynamometer.com/dyno-tech-talk/corrected-horsepower.htm. Last accessed 17/12/2019.</w:t>
      </w:r>
    </w:p>
    <w:p w14:paraId="3C5394B9" w14:textId="79C99853" w:rsidR="002545F0" w:rsidRDefault="002545F0" w:rsidP="002545F0">
      <w:pPr>
        <w:spacing w:line="480" w:lineRule="auto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epi-eng.com. (2019). </w:t>
      </w:r>
      <w:r>
        <w:rPr>
          <w:rFonts w:ascii="Verdana" w:hAnsi="Verdana"/>
          <w:i/>
          <w:iCs/>
          <w:color w:val="000000"/>
          <w:sz w:val="20"/>
          <w:szCs w:val="20"/>
        </w:rPr>
        <w:t>brake mean effective pressure.</w:t>
      </w:r>
      <w:r>
        <w:rPr>
          <w:rFonts w:ascii="Verdana" w:hAnsi="Verdana"/>
          <w:color w:val="000000"/>
          <w:sz w:val="20"/>
          <w:szCs w:val="20"/>
        </w:rPr>
        <w:t> Available: http://www.epi-eng.com/piston_engine_technology/bmep_performance_yardstick.htm. Last accessed 11/12/2019.</w:t>
      </w:r>
    </w:p>
    <w:p w14:paraId="16617DD8" w14:textId="7A1585A5" w:rsidR="002545F0" w:rsidRDefault="002545F0" w:rsidP="002545F0">
      <w:pPr>
        <w:spacing w:line="480" w:lineRule="auto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khanacademy</w:t>
      </w:r>
      <w:proofErr w:type="spellEnd"/>
      <w:r>
        <w:rPr>
          <w:rFonts w:ascii="Verdana" w:hAnsi="Verdana"/>
          <w:color w:val="000000"/>
          <w:sz w:val="20"/>
          <w:szCs w:val="20"/>
        </w:rPr>
        <w:t>. (2019). </w:t>
      </w:r>
      <w:r>
        <w:rPr>
          <w:rFonts w:ascii="Verdana" w:hAnsi="Verdana"/>
          <w:i/>
          <w:iCs/>
          <w:color w:val="000000"/>
          <w:sz w:val="20"/>
          <w:szCs w:val="20"/>
        </w:rPr>
        <w:t>torque and momentum.</w:t>
      </w:r>
      <w:r>
        <w:rPr>
          <w:rFonts w:ascii="Verdana" w:hAnsi="Verdana"/>
          <w:color w:val="000000"/>
          <w:sz w:val="20"/>
          <w:szCs w:val="20"/>
        </w:rPr>
        <w:t> Available: https://www.khanacademy.org/science/physics/torque-angular-momentum/torque-tutorial/a/torque. Last accessed 15/12/2019.</w:t>
      </w:r>
    </w:p>
    <w:p w14:paraId="06E4655F" w14:textId="77777777" w:rsidR="002545F0" w:rsidRDefault="002545F0" w:rsidP="002545F0">
      <w:pPr>
        <w:spacing w:line="480" w:lineRule="auto"/>
      </w:pPr>
      <w:r>
        <w:rPr>
          <w:rFonts w:ascii="Verdana" w:hAnsi="Verdana"/>
          <w:color w:val="000000"/>
          <w:sz w:val="20"/>
          <w:szCs w:val="20"/>
        </w:rPr>
        <w:t>setra.com. (2019). 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</w:rPr>
        <w:t>dynamomemeter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</w:rPr>
        <w:t xml:space="preserve"> testing.</w:t>
      </w:r>
      <w:r>
        <w:rPr>
          <w:rFonts w:ascii="Verdana" w:hAnsi="Verdana"/>
          <w:color w:val="000000"/>
          <w:sz w:val="20"/>
          <w:szCs w:val="20"/>
        </w:rPr>
        <w:t> Available: https://www.setra.com/blog/test-and-measurement-dynamometer. Last accessed 15/12/2019.</w:t>
      </w:r>
    </w:p>
    <w:p w14:paraId="680A8A7E" w14:textId="10AB4653" w:rsidR="00F27D33" w:rsidRDefault="00F27D33" w:rsidP="00FA7B05">
      <w:pPr>
        <w:spacing w:line="480" w:lineRule="auto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x-engineer. (2019). </w:t>
      </w:r>
      <w:r>
        <w:rPr>
          <w:rFonts w:ascii="Verdana" w:hAnsi="Verdana"/>
          <w:i/>
          <w:iCs/>
          <w:color w:val="000000"/>
          <w:sz w:val="20"/>
          <w:szCs w:val="20"/>
        </w:rPr>
        <w:t>power vs torque.</w:t>
      </w:r>
      <w:r>
        <w:rPr>
          <w:rFonts w:ascii="Verdana" w:hAnsi="Verdana"/>
          <w:color w:val="000000"/>
          <w:sz w:val="20"/>
          <w:szCs w:val="20"/>
        </w:rPr>
        <w:t> Available: https://x-engineer.org/automotive-engineering/internal-combustion-engines/performance/power-vs-torque/. Last accessed 15/12/2019.</w:t>
      </w:r>
    </w:p>
    <w:p w14:paraId="15B592C1" w14:textId="4244C2FF" w:rsidR="002115AF" w:rsidRPr="00F56EC3" w:rsidRDefault="002115AF" w:rsidP="00FA7B05">
      <w:pPr>
        <w:spacing w:line="480" w:lineRule="auto"/>
      </w:pPr>
      <w:r>
        <w:rPr>
          <w:rFonts w:ascii="Verdana" w:hAnsi="Verdana"/>
          <w:color w:val="000000"/>
          <w:sz w:val="20"/>
          <w:szCs w:val="20"/>
        </w:rPr>
        <w:t xml:space="preserve">s j </w:t>
      </w:r>
      <w:proofErr w:type="spellStart"/>
      <w:r>
        <w:rPr>
          <w:rFonts w:ascii="Verdana" w:hAnsi="Verdana"/>
          <w:color w:val="000000"/>
          <w:sz w:val="20"/>
          <w:szCs w:val="20"/>
        </w:rPr>
        <w:t>zammit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(1987). </w:t>
      </w:r>
      <w:r>
        <w:rPr>
          <w:rFonts w:ascii="Verdana" w:hAnsi="Verdana"/>
          <w:i/>
          <w:iCs/>
          <w:color w:val="000000"/>
          <w:sz w:val="20"/>
          <w:szCs w:val="20"/>
        </w:rPr>
        <w:t>motor vehicle engineering science</w:t>
      </w:r>
      <w:r>
        <w:rPr>
          <w:rFonts w:ascii="Verdana" w:hAnsi="Verdana"/>
          <w:color w:val="000000"/>
          <w:sz w:val="20"/>
          <w:szCs w:val="20"/>
        </w:rPr>
        <w:t xml:space="preserve">. Harlow, United Kingdom: </w:t>
      </w:r>
      <w:proofErr w:type="spellStart"/>
      <w:r>
        <w:rPr>
          <w:rFonts w:ascii="Verdana" w:hAnsi="Verdana"/>
          <w:color w:val="000000"/>
          <w:sz w:val="20"/>
          <w:szCs w:val="20"/>
        </w:rPr>
        <w:t>longman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publishing.</w:t>
      </w:r>
    </w:p>
    <w:sectPr w:rsidR="002115AF" w:rsidRPr="00F56EC3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6E2126" w14:textId="77777777" w:rsidR="00061541" w:rsidRDefault="00061541" w:rsidP="009A7361">
      <w:pPr>
        <w:spacing w:after="0" w:line="240" w:lineRule="auto"/>
      </w:pPr>
      <w:r>
        <w:separator/>
      </w:r>
    </w:p>
  </w:endnote>
  <w:endnote w:type="continuationSeparator" w:id="0">
    <w:p w14:paraId="554FFD21" w14:textId="77777777" w:rsidR="00061541" w:rsidRDefault="00061541" w:rsidP="009A7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484365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0AFEB9" w14:textId="2AECB93E" w:rsidR="00B0709C" w:rsidRDefault="00B0709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17D0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14:paraId="45873624" w14:textId="77777777" w:rsidR="00B0709C" w:rsidRDefault="00B070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97001A" w14:textId="77777777" w:rsidR="00061541" w:rsidRDefault="00061541" w:rsidP="009A7361">
      <w:pPr>
        <w:spacing w:after="0" w:line="240" w:lineRule="auto"/>
      </w:pPr>
      <w:r>
        <w:separator/>
      </w:r>
    </w:p>
  </w:footnote>
  <w:footnote w:type="continuationSeparator" w:id="0">
    <w:p w14:paraId="1EB7F780" w14:textId="77777777" w:rsidR="00061541" w:rsidRDefault="00061541" w:rsidP="009A73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545D6"/>
    <w:multiLevelType w:val="hybridMultilevel"/>
    <w:tmpl w:val="C764DA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25AD1"/>
    <w:multiLevelType w:val="hybridMultilevel"/>
    <w:tmpl w:val="9760CDCC"/>
    <w:lvl w:ilvl="0" w:tplc="FDD45E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4D0AB3"/>
    <w:multiLevelType w:val="hybridMultilevel"/>
    <w:tmpl w:val="29C0062E"/>
    <w:lvl w:ilvl="0" w:tplc="E77E7E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59295E"/>
    <w:multiLevelType w:val="hybridMultilevel"/>
    <w:tmpl w:val="7542EB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DC7F73"/>
    <w:multiLevelType w:val="hybridMultilevel"/>
    <w:tmpl w:val="D72EB32E"/>
    <w:lvl w:ilvl="0" w:tplc="5D12D4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964CC9"/>
    <w:multiLevelType w:val="hybridMultilevel"/>
    <w:tmpl w:val="0570E8EE"/>
    <w:lvl w:ilvl="0" w:tplc="86527C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D737CC"/>
    <w:multiLevelType w:val="hybridMultilevel"/>
    <w:tmpl w:val="4B16FDC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523F7D"/>
    <w:multiLevelType w:val="hybridMultilevel"/>
    <w:tmpl w:val="C3424EAE"/>
    <w:lvl w:ilvl="0" w:tplc="CC6E44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8A8"/>
    <w:rsid w:val="00003E9B"/>
    <w:rsid w:val="00061541"/>
    <w:rsid w:val="00065B2E"/>
    <w:rsid w:val="00073DC8"/>
    <w:rsid w:val="00074896"/>
    <w:rsid w:val="000908C0"/>
    <w:rsid w:val="00092194"/>
    <w:rsid w:val="000A5F37"/>
    <w:rsid w:val="000B36BD"/>
    <w:rsid w:val="00110834"/>
    <w:rsid w:val="00114A51"/>
    <w:rsid w:val="001308A8"/>
    <w:rsid w:val="00134439"/>
    <w:rsid w:val="00166AA1"/>
    <w:rsid w:val="001D0FB3"/>
    <w:rsid w:val="001D53FA"/>
    <w:rsid w:val="001E4B33"/>
    <w:rsid w:val="002115AF"/>
    <w:rsid w:val="0021707A"/>
    <w:rsid w:val="002505A5"/>
    <w:rsid w:val="002545F0"/>
    <w:rsid w:val="0027403D"/>
    <w:rsid w:val="00282E06"/>
    <w:rsid w:val="00294F9A"/>
    <w:rsid w:val="002A0EEA"/>
    <w:rsid w:val="002D7F52"/>
    <w:rsid w:val="003000F3"/>
    <w:rsid w:val="003030FB"/>
    <w:rsid w:val="00360673"/>
    <w:rsid w:val="003606F4"/>
    <w:rsid w:val="003728BB"/>
    <w:rsid w:val="003816A4"/>
    <w:rsid w:val="00397157"/>
    <w:rsid w:val="003D41D8"/>
    <w:rsid w:val="003E3F3B"/>
    <w:rsid w:val="003F1D29"/>
    <w:rsid w:val="003F22E9"/>
    <w:rsid w:val="00401A84"/>
    <w:rsid w:val="00414214"/>
    <w:rsid w:val="0041653D"/>
    <w:rsid w:val="00435ED1"/>
    <w:rsid w:val="00450466"/>
    <w:rsid w:val="004810EE"/>
    <w:rsid w:val="0048180A"/>
    <w:rsid w:val="004819B5"/>
    <w:rsid w:val="004865C4"/>
    <w:rsid w:val="00486A5C"/>
    <w:rsid w:val="004B0A06"/>
    <w:rsid w:val="004C117D"/>
    <w:rsid w:val="004D2170"/>
    <w:rsid w:val="004E1A2B"/>
    <w:rsid w:val="004E61CD"/>
    <w:rsid w:val="00514497"/>
    <w:rsid w:val="005466CE"/>
    <w:rsid w:val="00575D48"/>
    <w:rsid w:val="005805AD"/>
    <w:rsid w:val="005B395E"/>
    <w:rsid w:val="005B3B73"/>
    <w:rsid w:val="005C626B"/>
    <w:rsid w:val="0063313C"/>
    <w:rsid w:val="00652F3A"/>
    <w:rsid w:val="00672994"/>
    <w:rsid w:val="006E3829"/>
    <w:rsid w:val="006F0EA0"/>
    <w:rsid w:val="00715B04"/>
    <w:rsid w:val="007A1929"/>
    <w:rsid w:val="007E0243"/>
    <w:rsid w:val="007E35AD"/>
    <w:rsid w:val="007F634D"/>
    <w:rsid w:val="00807150"/>
    <w:rsid w:val="00811EAE"/>
    <w:rsid w:val="008201F6"/>
    <w:rsid w:val="00835E27"/>
    <w:rsid w:val="00856A87"/>
    <w:rsid w:val="008666FA"/>
    <w:rsid w:val="00875B83"/>
    <w:rsid w:val="008931F7"/>
    <w:rsid w:val="008C3D11"/>
    <w:rsid w:val="008F349C"/>
    <w:rsid w:val="009017D0"/>
    <w:rsid w:val="009247C7"/>
    <w:rsid w:val="00951018"/>
    <w:rsid w:val="009A308A"/>
    <w:rsid w:val="009A7361"/>
    <w:rsid w:val="009B1648"/>
    <w:rsid w:val="009F3BA6"/>
    <w:rsid w:val="00A00B75"/>
    <w:rsid w:val="00A01148"/>
    <w:rsid w:val="00A062C6"/>
    <w:rsid w:val="00A11E96"/>
    <w:rsid w:val="00A46448"/>
    <w:rsid w:val="00A50E40"/>
    <w:rsid w:val="00A51248"/>
    <w:rsid w:val="00A83286"/>
    <w:rsid w:val="00A859C5"/>
    <w:rsid w:val="00AC79F1"/>
    <w:rsid w:val="00AE2C43"/>
    <w:rsid w:val="00AE7C28"/>
    <w:rsid w:val="00B04BEF"/>
    <w:rsid w:val="00B0709C"/>
    <w:rsid w:val="00B43936"/>
    <w:rsid w:val="00B505BB"/>
    <w:rsid w:val="00B75656"/>
    <w:rsid w:val="00B901B7"/>
    <w:rsid w:val="00B96520"/>
    <w:rsid w:val="00B96E1D"/>
    <w:rsid w:val="00C24B8F"/>
    <w:rsid w:val="00C33189"/>
    <w:rsid w:val="00C458E3"/>
    <w:rsid w:val="00C53895"/>
    <w:rsid w:val="00C5492A"/>
    <w:rsid w:val="00C60F43"/>
    <w:rsid w:val="00C96D6A"/>
    <w:rsid w:val="00CA696F"/>
    <w:rsid w:val="00CB01FE"/>
    <w:rsid w:val="00CD4B56"/>
    <w:rsid w:val="00D26B05"/>
    <w:rsid w:val="00D36EC8"/>
    <w:rsid w:val="00D634F7"/>
    <w:rsid w:val="00D65D66"/>
    <w:rsid w:val="00D673D8"/>
    <w:rsid w:val="00D84684"/>
    <w:rsid w:val="00D90179"/>
    <w:rsid w:val="00D90BCE"/>
    <w:rsid w:val="00DD3076"/>
    <w:rsid w:val="00DF418B"/>
    <w:rsid w:val="00E1180F"/>
    <w:rsid w:val="00E12218"/>
    <w:rsid w:val="00E31C48"/>
    <w:rsid w:val="00E958ED"/>
    <w:rsid w:val="00E96AA4"/>
    <w:rsid w:val="00EC1532"/>
    <w:rsid w:val="00EC6EC8"/>
    <w:rsid w:val="00F27D33"/>
    <w:rsid w:val="00F436FD"/>
    <w:rsid w:val="00F56EC3"/>
    <w:rsid w:val="00F76EAC"/>
    <w:rsid w:val="00F8033B"/>
    <w:rsid w:val="00F81DBB"/>
    <w:rsid w:val="00F82D49"/>
    <w:rsid w:val="00F959C8"/>
    <w:rsid w:val="00FA7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17025D"/>
  <w15:chartTrackingRefBased/>
  <w15:docId w15:val="{398B5B11-2433-48D8-80E3-5703F73B3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08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308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A5F3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5124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5124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08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308A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A5F3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D8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E2C43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A5124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A51248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er">
    <w:name w:val="header"/>
    <w:basedOn w:val="Normal"/>
    <w:link w:val="HeaderChar"/>
    <w:uiPriority w:val="99"/>
    <w:unhideWhenUsed/>
    <w:rsid w:val="009A73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7361"/>
  </w:style>
  <w:style w:type="paragraph" w:styleId="Footer">
    <w:name w:val="footer"/>
    <w:basedOn w:val="Normal"/>
    <w:link w:val="FooterChar"/>
    <w:uiPriority w:val="99"/>
    <w:unhideWhenUsed/>
    <w:rsid w:val="009A73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7361"/>
  </w:style>
  <w:style w:type="paragraph" w:styleId="ListParagraph">
    <w:name w:val="List Paragraph"/>
    <w:basedOn w:val="Normal"/>
    <w:uiPriority w:val="34"/>
    <w:qFormat/>
    <w:rsid w:val="00715B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56EC3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AE7C28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AE7C28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E7C28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E7C28"/>
    <w:pPr>
      <w:spacing w:after="100"/>
      <w:ind w:left="440"/>
    </w:pPr>
    <w:rPr>
      <w:rFonts w:eastAsiaTheme="minorEastAsia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017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17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17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17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17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D0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2545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yperlink" Target="http://www.aboutmech.com/2016/01/brake-power-of-ic-engine.html.%20Last%20accessed%2017/12/201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EEC95-E710-4B92-90F2-E92D4A490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2609</Words>
  <Characters>14876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Calum Mcgowan-franklin (1803213)</dc:creator>
  <cp:keywords/>
  <dc:description/>
  <cp:lastModifiedBy>Calum Mcgowan-franklin (1803213)</cp:lastModifiedBy>
  <cp:revision>2</cp:revision>
  <dcterms:created xsi:type="dcterms:W3CDTF">2020-01-15T15:09:00Z</dcterms:created>
  <dcterms:modified xsi:type="dcterms:W3CDTF">2020-01-15T15:09:00Z</dcterms:modified>
</cp:coreProperties>
</file>