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7B946" w14:textId="0CB94ACE" w:rsidR="001F623A" w:rsidRPr="00346719" w:rsidRDefault="001F623A" w:rsidP="001B3C88">
      <w:pPr>
        <w:spacing w:line="360" w:lineRule="auto"/>
        <w:jc w:val="center"/>
        <w:rPr>
          <w:rFonts w:ascii="Calibri" w:hAnsi="Calibri" w:cs="Calibri"/>
          <w:b/>
          <w:bCs/>
          <w:u w:val="single"/>
          <w:lang w:val="en-GB"/>
        </w:rPr>
      </w:pPr>
      <w:r w:rsidRPr="00346719">
        <w:rPr>
          <w:rFonts w:ascii="Calibri" w:hAnsi="Calibri" w:cs="Calibri"/>
          <w:b/>
          <w:bCs/>
          <w:u w:val="single"/>
          <w:lang w:val="en-GB"/>
        </w:rPr>
        <w:t xml:space="preserve">An explanation how Therapy Assistant Practitioners </w:t>
      </w:r>
      <w:proofErr w:type="gramStart"/>
      <w:r w:rsidRPr="00346719">
        <w:rPr>
          <w:rFonts w:ascii="Calibri" w:hAnsi="Calibri" w:cs="Calibri"/>
          <w:b/>
          <w:bCs/>
          <w:u w:val="single"/>
          <w:lang w:val="en-GB"/>
        </w:rPr>
        <w:t>can</w:t>
      </w:r>
      <w:proofErr w:type="gramEnd"/>
      <w:r w:rsidRPr="00346719">
        <w:rPr>
          <w:rFonts w:ascii="Calibri" w:hAnsi="Calibri" w:cs="Calibri"/>
          <w:b/>
          <w:bCs/>
          <w:u w:val="single"/>
          <w:lang w:val="en-GB"/>
        </w:rPr>
        <w:t xml:space="preserve"> </w:t>
      </w:r>
      <w:r w:rsidR="006A431B">
        <w:rPr>
          <w:rFonts w:ascii="Calibri" w:hAnsi="Calibri" w:cs="Calibri"/>
          <w:b/>
          <w:bCs/>
          <w:u w:val="single"/>
          <w:lang w:val="en-GB"/>
        </w:rPr>
        <w:t>P</w:t>
      </w:r>
      <w:r w:rsidRPr="00346719">
        <w:rPr>
          <w:rFonts w:ascii="Calibri" w:hAnsi="Calibri" w:cs="Calibri"/>
          <w:b/>
          <w:bCs/>
          <w:u w:val="single"/>
          <w:lang w:val="en-GB"/>
        </w:rPr>
        <w:t xml:space="preserve">romote </w:t>
      </w:r>
      <w:r w:rsidR="006A431B">
        <w:rPr>
          <w:rFonts w:ascii="Calibri" w:hAnsi="Calibri" w:cs="Calibri"/>
          <w:b/>
          <w:bCs/>
          <w:u w:val="single"/>
          <w:lang w:val="en-GB"/>
        </w:rPr>
        <w:t>P</w:t>
      </w:r>
      <w:r w:rsidRPr="00346719">
        <w:rPr>
          <w:rFonts w:ascii="Calibri" w:hAnsi="Calibri" w:cs="Calibri"/>
          <w:b/>
          <w:bCs/>
          <w:u w:val="single"/>
          <w:lang w:val="en-GB"/>
        </w:rPr>
        <w:t xml:space="preserve">erson </w:t>
      </w:r>
      <w:r w:rsidR="006A431B">
        <w:rPr>
          <w:rFonts w:ascii="Calibri" w:hAnsi="Calibri" w:cs="Calibri"/>
          <w:b/>
          <w:bCs/>
          <w:u w:val="single"/>
          <w:lang w:val="en-GB"/>
        </w:rPr>
        <w:t>C</w:t>
      </w:r>
      <w:r w:rsidRPr="00346719">
        <w:rPr>
          <w:rFonts w:ascii="Calibri" w:hAnsi="Calibri" w:cs="Calibri"/>
          <w:b/>
          <w:bCs/>
          <w:u w:val="single"/>
          <w:lang w:val="en-GB"/>
        </w:rPr>
        <w:t xml:space="preserve">entred </w:t>
      </w:r>
      <w:r w:rsidR="006A431B">
        <w:rPr>
          <w:rFonts w:ascii="Calibri" w:hAnsi="Calibri" w:cs="Calibri"/>
          <w:b/>
          <w:bCs/>
          <w:u w:val="single"/>
          <w:lang w:val="en-GB"/>
        </w:rPr>
        <w:t>C</w:t>
      </w:r>
      <w:r w:rsidRPr="00346719">
        <w:rPr>
          <w:rFonts w:ascii="Calibri" w:hAnsi="Calibri" w:cs="Calibri"/>
          <w:b/>
          <w:bCs/>
          <w:u w:val="single"/>
          <w:lang w:val="en-GB"/>
        </w:rPr>
        <w:t>are within their own workplace</w:t>
      </w:r>
    </w:p>
    <w:p w14:paraId="78EB696D" w14:textId="77777777" w:rsidR="001F623A" w:rsidRPr="00346719" w:rsidRDefault="001F623A" w:rsidP="00A25D28">
      <w:pPr>
        <w:spacing w:line="360" w:lineRule="auto"/>
        <w:jc w:val="both"/>
        <w:rPr>
          <w:rFonts w:ascii="Calibri" w:hAnsi="Calibri" w:cs="Calibri"/>
          <w:lang w:val="en-GB"/>
        </w:rPr>
      </w:pPr>
    </w:p>
    <w:p w14:paraId="7A3860DF" w14:textId="3CDCE2CA"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Person centred care (PCC) should be at the heart of all health and social care interventions.</w:t>
      </w:r>
      <w:r w:rsidR="0068624B">
        <w:rPr>
          <w:rFonts w:ascii="Calibri" w:hAnsi="Calibri" w:cs="Calibri"/>
          <w:lang w:val="en-GB"/>
        </w:rPr>
        <w:t xml:space="preserve">  T</w:t>
      </w:r>
      <w:r w:rsidRPr="00FF49CE">
        <w:rPr>
          <w:rFonts w:ascii="Calibri" w:hAnsi="Calibri" w:cs="Calibri"/>
          <w:lang w:val="en-GB"/>
        </w:rPr>
        <w:t xml:space="preserve">he purpose is to look at the </w:t>
      </w:r>
      <w:r w:rsidR="00C15312" w:rsidRPr="00FF49CE">
        <w:rPr>
          <w:rFonts w:ascii="Calibri" w:hAnsi="Calibri" w:cs="Calibri"/>
          <w:lang w:val="en-GB"/>
        </w:rPr>
        <w:t xml:space="preserve">patient </w:t>
      </w:r>
      <w:r w:rsidRPr="00FF49CE">
        <w:rPr>
          <w:rFonts w:ascii="Calibri" w:hAnsi="Calibri" w:cs="Calibri"/>
          <w:lang w:val="en-GB"/>
        </w:rPr>
        <w:t>as a whole and provide them with both respect and dignity while receiving treatment.</w:t>
      </w:r>
      <w:r w:rsidR="0068624B">
        <w:rPr>
          <w:rFonts w:ascii="Calibri" w:hAnsi="Calibri" w:cs="Calibri"/>
          <w:lang w:val="en-GB"/>
        </w:rPr>
        <w:t xml:space="preserve">  </w:t>
      </w:r>
      <w:r w:rsidRPr="00FF49CE">
        <w:rPr>
          <w:rFonts w:ascii="Calibri" w:hAnsi="Calibri" w:cs="Calibri"/>
          <w:lang w:val="en-GB"/>
        </w:rPr>
        <w:t>Skills for Health (2025) states “Within all healthcare professions, a person’s health is the most important factor, but through person-centred care, their safety and comfort are also considered”.</w:t>
      </w:r>
      <w:r w:rsidR="00D159DA">
        <w:rPr>
          <w:rFonts w:ascii="Calibri" w:hAnsi="Calibri" w:cs="Calibri"/>
          <w:lang w:val="en-GB"/>
        </w:rPr>
        <w:t xml:space="preserve">  </w:t>
      </w:r>
      <w:r w:rsidRPr="00FF49CE">
        <w:rPr>
          <w:rFonts w:ascii="Calibri" w:hAnsi="Calibri" w:cs="Calibri"/>
          <w:lang w:val="en-GB"/>
        </w:rPr>
        <w:t>Therapy Assistant Practitioners (TAPs) work alongside other Allied Health Professionals (AHPs) in several ways to ensure this is achieved.</w:t>
      </w:r>
      <w:r w:rsidR="00DE68D8">
        <w:rPr>
          <w:rFonts w:ascii="Calibri" w:hAnsi="Calibri" w:cs="Calibri"/>
          <w:lang w:val="en-GB"/>
        </w:rPr>
        <w:t xml:space="preserve">  </w:t>
      </w:r>
      <w:r w:rsidRPr="00FF49CE">
        <w:rPr>
          <w:rFonts w:ascii="Calibri" w:hAnsi="Calibri" w:cs="Calibri"/>
          <w:lang w:val="en-GB"/>
        </w:rPr>
        <w:t xml:space="preserve">TAPs work as a bridge linking all AHPs in the specific service together, </w:t>
      </w:r>
      <w:r w:rsidR="00DE68D8">
        <w:rPr>
          <w:rFonts w:ascii="Calibri" w:hAnsi="Calibri" w:cs="Calibri"/>
          <w:lang w:val="en-GB"/>
        </w:rPr>
        <w:t xml:space="preserve">in </w:t>
      </w:r>
      <w:r w:rsidRPr="00FF49CE">
        <w:rPr>
          <w:rFonts w:ascii="Calibri" w:hAnsi="Calibri" w:cs="Calibri"/>
          <w:lang w:val="en-GB"/>
        </w:rPr>
        <w:t>one intervention they can be representing more than one discipline.</w:t>
      </w:r>
      <w:r w:rsidR="00DE68D8">
        <w:rPr>
          <w:rFonts w:ascii="Calibri" w:hAnsi="Calibri" w:cs="Calibri"/>
          <w:lang w:val="en-GB"/>
        </w:rPr>
        <w:t xml:space="preserve">  </w:t>
      </w:r>
      <w:r w:rsidRPr="00FF49CE">
        <w:rPr>
          <w:rFonts w:ascii="Calibri" w:hAnsi="Calibri" w:cs="Calibri"/>
          <w:lang w:val="en-GB"/>
        </w:rPr>
        <w:t xml:space="preserve">This essay will look at the role of a TAP covering Physiotherapy, Occupational Therapy and Speech and Language Therapy </w:t>
      </w:r>
      <w:r w:rsidR="00DD75AB" w:rsidRPr="00FF49CE">
        <w:rPr>
          <w:rFonts w:ascii="Calibri" w:hAnsi="Calibri" w:cs="Calibri"/>
          <w:lang w:val="en-GB"/>
        </w:rPr>
        <w:t>with</w:t>
      </w:r>
      <w:r w:rsidRPr="00FF49CE">
        <w:rPr>
          <w:rFonts w:ascii="Calibri" w:hAnsi="Calibri" w:cs="Calibri"/>
          <w:lang w:val="en-GB"/>
        </w:rPr>
        <w:t xml:space="preserve">in an Integrated Community Stroke Team (ICST). </w:t>
      </w:r>
      <w:r w:rsidR="00AD1751">
        <w:rPr>
          <w:rFonts w:ascii="Calibri" w:hAnsi="Calibri" w:cs="Calibri"/>
          <w:lang w:val="en-GB"/>
        </w:rPr>
        <w:t xml:space="preserve"> </w:t>
      </w:r>
      <w:r w:rsidRPr="00FF49CE">
        <w:rPr>
          <w:rFonts w:ascii="Calibri" w:hAnsi="Calibri" w:cs="Calibri"/>
          <w:lang w:val="en-GB"/>
        </w:rPr>
        <w:t xml:space="preserve">This essay will explore how </w:t>
      </w:r>
      <w:r w:rsidR="00DD75AB" w:rsidRPr="00FF49CE">
        <w:rPr>
          <w:rFonts w:ascii="Calibri" w:hAnsi="Calibri" w:cs="Calibri"/>
          <w:lang w:val="en-GB"/>
        </w:rPr>
        <w:t>the TAP</w:t>
      </w:r>
      <w:r w:rsidRPr="00FF49CE">
        <w:rPr>
          <w:rFonts w:ascii="Calibri" w:hAnsi="Calibri" w:cs="Calibri"/>
          <w:lang w:val="en-GB"/>
        </w:rPr>
        <w:t xml:space="preserve"> promote</w:t>
      </w:r>
      <w:r w:rsidR="00DD75AB" w:rsidRPr="00FF49CE">
        <w:rPr>
          <w:rFonts w:ascii="Calibri" w:hAnsi="Calibri" w:cs="Calibri"/>
          <w:lang w:val="en-GB"/>
        </w:rPr>
        <w:t>s</w:t>
      </w:r>
      <w:r w:rsidRPr="00FF49CE">
        <w:rPr>
          <w:rFonts w:ascii="Calibri" w:hAnsi="Calibri" w:cs="Calibri"/>
          <w:lang w:val="en-GB"/>
        </w:rPr>
        <w:t xml:space="preserve"> PCC within the workplace, focusing on the breadth and scope of practice</w:t>
      </w:r>
      <w:r w:rsidR="00DD75AB" w:rsidRPr="00FF49CE">
        <w:rPr>
          <w:rFonts w:ascii="Calibri" w:hAnsi="Calibri" w:cs="Calibri"/>
          <w:lang w:val="en-GB"/>
        </w:rPr>
        <w:t>,</w:t>
      </w:r>
      <w:r w:rsidRPr="00FF49CE">
        <w:rPr>
          <w:rFonts w:ascii="Calibri" w:hAnsi="Calibri" w:cs="Calibri"/>
          <w:lang w:val="en-GB"/>
        </w:rPr>
        <w:t xml:space="preserve"> including independent practice, limits of practice, adherence to professional standards, delegated duties, systems of accountability, policy and practice guidance, and the wider role of professionals to address health and social care needs.</w:t>
      </w:r>
    </w:p>
    <w:p w14:paraId="5FE948F7" w14:textId="77777777" w:rsidR="001F623A" w:rsidRPr="00FF49CE" w:rsidRDefault="001F623A" w:rsidP="00FF49CE">
      <w:pPr>
        <w:spacing w:line="360" w:lineRule="auto"/>
        <w:jc w:val="both"/>
        <w:rPr>
          <w:rFonts w:ascii="Calibri" w:hAnsi="Calibri" w:cs="Calibri"/>
          <w:lang w:val="en-GB"/>
        </w:rPr>
      </w:pPr>
    </w:p>
    <w:p w14:paraId="13A1129C" w14:textId="14ADCD05"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The Health Care Support Worker Framework (2015) states “A Level 4 Assistant Practitioner is expected to independently manage their own work and case load, undertaking tasks delegated by a registered practitioner with appropriate supervision in place.</w:t>
      </w:r>
      <w:r w:rsidR="00AD1751">
        <w:rPr>
          <w:rFonts w:ascii="Calibri" w:hAnsi="Calibri" w:cs="Calibri"/>
          <w:lang w:val="en-GB"/>
        </w:rPr>
        <w:t xml:space="preserve">  </w:t>
      </w:r>
      <w:r w:rsidRPr="00FF49CE">
        <w:rPr>
          <w:rFonts w:ascii="Calibri" w:hAnsi="Calibri" w:cs="Calibri"/>
          <w:lang w:val="en-GB"/>
        </w:rPr>
        <w:t xml:space="preserve">Understanding </w:t>
      </w:r>
      <w:r w:rsidR="00D3292B" w:rsidRPr="00FF49CE">
        <w:rPr>
          <w:rFonts w:ascii="Calibri" w:hAnsi="Calibri" w:cs="Calibri"/>
          <w:lang w:val="en-GB"/>
        </w:rPr>
        <w:t>evidence-based</w:t>
      </w:r>
      <w:r w:rsidRPr="00FF49CE">
        <w:rPr>
          <w:rFonts w:ascii="Calibri" w:hAnsi="Calibri" w:cs="Calibri"/>
          <w:lang w:val="en-GB"/>
        </w:rPr>
        <w:t xml:space="preserve"> practice and delivering care in line with current evidence, they will take responsibility for </w:t>
      </w:r>
      <w:proofErr w:type="gramStart"/>
      <w:r w:rsidRPr="00FF49CE">
        <w:rPr>
          <w:rFonts w:ascii="Calibri" w:hAnsi="Calibri" w:cs="Calibri"/>
          <w:lang w:val="en-GB"/>
        </w:rPr>
        <w:t>taking action</w:t>
      </w:r>
      <w:proofErr w:type="gramEnd"/>
      <w:r w:rsidRPr="00FF49CE">
        <w:rPr>
          <w:rFonts w:ascii="Calibri" w:hAnsi="Calibri" w:cs="Calibri"/>
          <w:lang w:val="en-GB"/>
        </w:rPr>
        <w:t xml:space="preserve"> relative to an individual’s health and care in accordance with organisational policy and procedures.</w:t>
      </w:r>
      <w:r w:rsidR="00CB096F">
        <w:rPr>
          <w:rFonts w:ascii="Calibri" w:hAnsi="Calibri" w:cs="Calibri"/>
          <w:lang w:val="en-GB"/>
        </w:rPr>
        <w:t xml:space="preserve">  </w:t>
      </w:r>
      <w:r w:rsidRPr="00FF49CE">
        <w:rPr>
          <w:rFonts w:ascii="Calibri" w:hAnsi="Calibri" w:cs="Calibri"/>
          <w:lang w:val="en-GB"/>
        </w:rPr>
        <w:t xml:space="preserve">They will be responsible for some elements of assessment, implementing programmes of care and modifying individualised care plans, reporting back to the registered practitioner. </w:t>
      </w:r>
      <w:r w:rsidR="00CB096F">
        <w:rPr>
          <w:rFonts w:ascii="Calibri" w:hAnsi="Calibri" w:cs="Calibri"/>
          <w:lang w:val="en-GB"/>
        </w:rPr>
        <w:t xml:space="preserve"> </w:t>
      </w:r>
      <w:r w:rsidRPr="00FF49CE">
        <w:rPr>
          <w:rFonts w:ascii="Calibri" w:hAnsi="Calibri" w:cs="Calibri"/>
          <w:lang w:val="en-GB"/>
        </w:rPr>
        <w:t>They may delegate work to others and may supervise, teach and assess other staff”.</w:t>
      </w:r>
    </w:p>
    <w:p w14:paraId="2553AD36" w14:textId="77777777" w:rsidR="001F623A" w:rsidRPr="00FF49CE" w:rsidRDefault="001F623A" w:rsidP="00FF49CE">
      <w:pPr>
        <w:spacing w:line="360" w:lineRule="auto"/>
        <w:jc w:val="both"/>
        <w:rPr>
          <w:rFonts w:ascii="Calibri" w:hAnsi="Calibri" w:cs="Calibri"/>
          <w:lang w:val="en-GB"/>
        </w:rPr>
      </w:pPr>
    </w:p>
    <w:p w14:paraId="6E3E3AE2" w14:textId="72D2BDD2" w:rsidR="001B3C88" w:rsidRPr="00FF49CE" w:rsidRDefault="001F623A" w:rsidP="00FF49CE">
      <w:pPr>
        <w:spacing w:line="360" w:lineRule="auto"/>
        <w:jc w:val="both"/>
        <w:rPr>
          <w:rFonts w:ascii="Calibri" w:hAnsi="Calibri" w:cs="Calibri"/>
          <w:lang w:val="en-GB"/>
        </w:rPr>
      </w:pPr>
      <w:r w:rsidRPr="00FF49CE">
        <w:rPr>
          <w:rFonts w:ascii="Calibri" w:hAnsi="Calibri" w:cs="Calibri"/>
          <w:lang w:val="en-GB"/>
        </w:rPr>
        <w:lastRenderedPageBreak/>
        <w:t xml:space="preserve">While a TAP can work </w:t>
      </w:r>
      <w:r w:rsidR="00F22971" w:rsidRPr="00FF49CE">
        <w:rPr>
          <w:rFonts w:ascii="Calibri" w:hAnsi="Calibri" w:cs="Calibri"/>
          <w:lang w:val="en-GB"/>
        </w:rPr>
        <w:t>independently</w:t>
      </w:r>
      <w:r w:rsidRPr="00FF49CE">
        <w:rPr>
          <w:rFonts w:ascii="Calibri" w:hAnsi="Calibri" w:cs="Calibri"/>
          <w:lang w:val="en-GB"/>
        </w:rPr>
        <w:t xml:space="preserve"> once they have demonstrated their competence, their practice is restricted by professional limitations, and their scope is defined by their employer and supervising therapists.</w:t>
      </w:r>
      <w:r w:rsidR="001B3C88" w:rsidRPr="00FF49CE">
        <w:rPr>
          <w:rFonts w:ascii="Calibri" w:hAnsi="Calibri" w:cs="Calibri"/>
          <w:lang w:val="en-GB"/>
        </w:rPr>
        <w:t xml:space="preserve"> </w:t>
      </w:r>
    </w:p>
    <w:p w14:paraId="3564CD26" w14:textId="77777777" w:rsidR="001B3C88" w:rsidRPr="00FF49CE" w:rsidRDefault="001B3C88" w:rsidP="00FF49CE">
      <w:pPr>
        <w:spacing w:line="360" w:lineRule="auto"/>
        <w:jc w:val="both"/>
        <w:rPr>
          <w:rFonts w:ascii="Calibri" w:hAnsi="Calibri" w:cs="Calibri"/>
          <w:lang w:val="en-GB"/>
        </w:rPr>
      </w:pPr>
    </w:p>
    <w:p w14:paraId="31E0EABC" w14:textId="3B0A2808"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The Code of</w:t>
      </w:r>
      <w:r w:rsidR="001B3C88" w:rsidRPr="00FF49CE">
        <w:rPr>
          <w:rFonts w:ascii="Calibri" w:hAnsi="Calibri" w:cs="Calibri"/>
          <w:lang w:val="en-GB"/>
        </w:rPr>
        <w:t xml:space="preserve"> </w:t>
      </w:r>
      <w:r w:rsidRPr="00FF49CE">
        <w:rPr>
          <w:rFonts w:ascii="Calibri" w:hAnsi="Calibri" w:cs="Calibri"/>
          <w:lang w:val="en-GB"/>
        </w:rPr>
        <w:t>Conduct for Healthcare Support Workers in Wales (2011) helps employers understand what they can expect of their Healthcare Support Workers.</w:t>
      </w:r>
      <w:r w:rsidR="00F22971">
        <w:rPr>
          <w:rFonts w:ascii="Calibri" w:hAnsi="Calibri" w:cs="Calibri"/>
          <w:lang w:val="en-GB"/>
        </w:rPr>
        <w:t xml:space="preserve">  </w:t>
      </w:r>
      <w:r w:rsidR="001560CF" w:rsidRPr="00FF49CE">
        <w:rPr>
          <w:rFonts w:ascii="Calibri" w:hAnsi="Calibri" w:cs="Calibri"/>
          <w:lang w:val="en-GB"/>
        </w:rPr>
        <w:t xml:space="preserve">The scope of practice for a </w:t>
      </w:r>
      <w:r w:rsidRPr="00FF49CE">
        <w:rPr>
          <w:rFonts w:ascii="Calibri" w:hAnsi="Calibri" w:cs="Calibri"/>
          <w:lang w:val="en-GB"/>
        </w:rPr>
        <w:t xml:space="preserve">TAP </w:t>
      </w:r>
      <w:r w:rsidR="001560CF" w:rsidRPr="00FF49CE">
        <w:rPr>
          <w:rFonts w:ascii="Calibri" w:hAnsi="Calibri" w:cs="Calibri"/>
          <w:lang w:val="en-GB"/>
        </w:rPr>
        <w:t>with</w:t>
      </w:r>
      <w:r w:rsidRPr="00FF49CE">
        <w:rPr>
          <w:rFonts w:ascii="Calibri" w:hAnsi="Calibri" w:cs="Calibri"/>
          <w:lang w:val="en-GB"/>
        </w:rPr>
        <w:t>in an ICST usually includes following treatment plans, assisting with mobility tasks, supporting cognitive and communication rehabilitation, contributing information for assessments, and discharge planning.</w:t>
      </w:r>
      <w:r w:rsidR="00312165">
        <w:rPr>
          <w:rFonts w:ascii="Calibri" w:hAnsi="Calibri" w:cs="Calibri"/>
          <w:lang w:val="en-GB"/>
        </w:rPr>
        <w:t xml:space="preserve">  </w:t>
      </w:r>
      <w:r w:rsidRPr="00FF49CE">
        <w:rPr>
          <w:rFonts w:ascii="Calibri" w:hAnsi="Calibri" w:cs="Calibri"/>
          <w:lang w:val="en-GB"/>
        </w:rPr>
        <w:t>They are also key in monitoring the progress of a</w:t>
      </w:r>
      <w:r w:rsidR="00C15312" w:rsidRPr="00FF49CE">
        <w:rPr>
          <w:rFonts w:ascii="Calibri" w:hAnsi="Calibri" w:cs="Calibri"/>
          <w:lang w:val="en-GB"/>
        </w:rPr>
        <w:t xml:space="preserve"> patient </w:t>
      </w:r>
      <w:r w:rsidRPr="00FF49CE">
        <w:rPr>
          <w:rFonts w:ascii="Calibri" w:hAnsi="Calibri" w:cs="Calibri"/>
          <w:lang w:val="en-GB"/>
        </w:rPr>
        <w:t xml:space="preserve">and supporting them with their self-management of tasks in their rehabilitation journey. </w:t>
      </w:r>
      <w:r w:rsidR="00CF4D30">
        <w:rPr>
          <w:rFonts w:ascii="Calibri" w:hAnsi="Calibri" w:cs="Calibri"/>
          <w:lang w:val="en-GB"/>
        </w:rPr>
        <w:t xml:space="preserve"> </w:t>
      </w:r>
      <w:r w:rsidRPr="00FF49CE">
        <w:rPr>
          <w:rFonts w:ascii="Calibri" w:hAnsi="Calibri" w:cs="Calibri"/>
          <w:lang w:val="en-GB"/>
        </w:rPr>
        <w:t>However, the TAP must not adjust treatment goals, modify complex interventions, or make clinical judgments outside of their remit</w:t>
      </w:r>
      <w:r w:rsidR="001560CF" w:rsidRPr="00FF49CE">
        <w:rPr>
          <w:rFonts w:ascii="Calibri" w:hAnsi="Calibri" w:cs="Calibri"/>
          <w:lang w:val="en-GB"/>
        </w:rPr>
        <w:t>.</w:t>
      </w:r>
      <w:r w:rsidR="00CF4D30">
        <w:rPr>
          <w:rFonts w:ascii="Calibri" w:hAnsi="Calibri" w:cs="Calibri"/>
          <w:lang w:val="en-GB"/>
        </w:rPr>
        <w:t xml:space="preserve">  </w:t>
      </w:r>
      <w:r w:rsidR="001560CF" w:rsidRPr="00FF49CE">
        <w:rPr>
          <w:rFonts w:ascii="Calibri" w:hAnsi="Calibri" w:cs="Calibri"/>
          <w:lang w:val="en-GB"/>
        </w:rPr>
        <w:t xml:space="preserve">They are also </w:t>
      </w:r>
      <w:r w:rsidRPr="00FF49CE">
        <w:rPr>
          <w:rFonts w:ascii="Calibri" w:hAnsi="Calibri" w:cs="Calibri"/>
          <w:lang w:val="en-GB"/>
        </w:rPr>
        <w:t>prohibited from diagnosing conditions</w:t>
      </w:r>
      <w:r w:rsidR="001560CF" w:rsidRPr="00FF49CE">
        <w:rPr>
          <w:rFonts w:ascii="Calibri" w:hAnsi="Calibri" w:cs="Calibri"/>
          <w:lang w:val="en-GB"/>
        </w:rPr>
        <w:t>, independently making</w:t>
      </w:r>
      <w:r w:rsidRPr="00FF49CE">
        <w:rPr>
          <w:rFonts w:ascii="Calibri" w:hAnsi="Calibri" w:cs="Calibri"/>
          <w:lang w:val="en-GB"/>
        </w:rPr>
        <w:t xml:space="preserve"> discharge decisions</w:t>
      </w:r>
      <w:r w:rsidR="001560CF" w:rsidRPr="00FF49CE">
        <w:rPr>
          <w:rFonts w:ascii="Calibri" w:hAnsi="Calibri" w:cs="Calibri"/>
          <w:lang w:val="en-GB"/>
        </w:rPr>
        <w:t xml:space="preserve"> without</w:t>
      </w:r>
      <w:r w:rsidRPr="00FF49CE">
        <w:rPr>
          <w:rFonts w:ascii="Calibri" w:hAnsi="Calibri" w:cs="Calibri"/>
          <w:lang w:val="en-GB"/>
        </w:rPr>
        <w:t xml:space="preserve"> consult</w:t>
      </w:r>
      <w:r w:rsidR="001560CF" w:rsidRPr="00FF49CE">
        <w:rPr>
          <w:rFonts w:ascii="Calibri" w:hAnsi="Calibri" w:cs="Calibri"/>
          <w:lang w:val="en-GB"/>
        </w:rPr>
        <w:t>ing the</w:t>
      </w:r>
      <w:r w:rsidRPr="00FF49CE">
        <w:rPr>
          <w:rFonts w:ascii="Calibri" w:hAnsi="Calibri" w:cs="Calibri"/>
          <w:lang w:val="en-GB"/>
        </w:rPr>
        <w:t xml:space="preserve"> therapist overseeing the case</w:t>
      </w:r>
      <w:r w:rsidR="001560CF" w:rsidRPr="00FF49CE">
        <w:rPr>
          <w:rFonts w:ascii="Calibri" w:hAnsi="Calibri" w:cs="Calibri"/>
          <w:lang w:val="en-GB"/>
        </w:rPr>
        <w:t>,</w:t>
      </w:r>
      <w:r w:rsidRPr="00FF49CE">
        <w:rPr>
          <w:rFonts w:ascii="Calibri" w:hAnsi="Calibri" w:cs="Calibri"/>
          <w:lang w:val="en-GB"/>
        </w:rPr>
        <w:t xml:space="preserve"> and they cannot supervise other unregistered staff without delegation and clear planning. </w:t>
      </w:r>
      <w:r w:rsidR="00CF4D30">
        <w:rPr>
          <w:rFonts w:ascii="Calibri" w:hAnsi="Calibri" w:cs="Calibri"/>
          <w:lang w:val="en-GB"/>
        </w:rPr>
        <w:t xml:space="preserve"> </w:t>
      </w:r>
      <w:r w:rsidRPr="00FF49CE">
        <w:rPr>
          <w:rFonts w:ascii="Calibri" w:hAnsi="Calibri" w:cs="Calibri"/>
          <w:lang w:val="en-GB"/>
        </w:rPr>
        <w:t>For a TAP</w:t>
      </w:r>
      <w:r w:rsidR="001560CF" w:rsidRPr="00FF49CE">
        <w:rPr>
          <w:rFonts w:ascii="Calibri" w:hAnsi="Calibri" w:cs="Calibri"/>
          <w:lang w:val="en-GB"/>
        </w:rPr>
        <w:t>,</w:t>
      </w:r>
      <w:r w:rsidRPr="00FF49CE">
        <w:rPr>
          <w:rFonts w:ascii="Calibri" w:hAnsi="Calibri" w:cs="Calibri"/>
          <w:lang w:val="en-GB"/>
        </w:rPr>
        <w:t xml:space="preserve"> </w:t>
      </w:r>
      <w:r w:rsidR="00063BE7" w:rsidRPr="00FF49CE">
        <w:rPr>
          <w:rFonts w:ascii="Calibri" w:hAnsi="Calibri" w:cs="Calibri"/>
          <w:lang w:val="en-GB"/>
        </w:rPr>
        <w:t>the ability</w:t>
      </w:r>
      <w:r w:rsidRPr="00FF49CE">
        <w:rPr>
          <w:rFonts w:ascii="Calibri" w:hAnsi="Calibri" w:cs="Calibri"/>
          <w:lang w:val="en-GB"/>
        </w:rPr>
        <w:t xml:space="preserve"> to understand why these professional limitations are in place and </w:t>
      </w:r>
      <w:r w:rsidR="001560CF" w:rsidRPr="00FF49CE">
        <w:rPr>
          <w:rFonts w:ascii="Calibri" w:hAnsi="Calibri" w:cs="Calibri"/>
          <w:lang w:val="en-GB"/>
        </w:rPr>
        <w:t>adhering</w:t>
      </w:r>
      <w:r w:rsidRPr="00FF49CE">
        <w:rPr>
          <w:rFonts w:ascii="Calibri" w:hAnsi="Calibri" w:cs="Calibri"/>
          <w:lang w:val="en-GB"/>
        </w:rPr>
        <w:t xml:space="preserve"> to them is an essential part of promoting PCC. </w:t>
      </w:r>
      <w:r w:rsidR="00CF4D30">
        <w:rPr>
          <w:rFonts w:ascii="Calibri" w:hAnsi="Calibri" w:cs="Calibri"/>
          <w:lang w:val="en-GB"/>
        </w:rPr>
        <w:t xml:space="preserve"> </w:t>
      </w:r>
      <w:r w:rsidRPr="00FF49CE">
        <w:rPr>
          <w:rFonts w:ascii="Calibri" w:hAnsi="Calibri" w:cs="Calibri"/>
          <w:lang w:val="en-GB"/>
        </w:rPr>
        <w:t>If a TAP acts outside</w:t>
      </w:r>
      <w:r w:rsidR="001560CF" w:rsidRPr="00FF49CE">
        <w:rPr>
          <w:rFonts w:ascii="Calibri" w:hAnsi="Calibri" w:cs="Calibri"/>
          <w:lang w:val="en-GB"/>
        </w:rPr>
        <w:t xml:space="preserve"> of</w:t>
      </w:r>
      <w:r w:rsidRPr="00FF49CE">
        <w:rPr>
          <w:rFonts w:ascii="Calibri" w:hAnsi="Calibri" w:cs="Calibri"/>
          <w:lang w:val="en-GB"/>
        </w:rPr>
        <w:t xml:space="preserve"> their competence it may lead to harm or injury to the </w:t>
      </w:r>
      <w:r w:rsidR="00C15312" w:rsidRPr="00FF49CE">
        <w:rPr>
          <w:rFonts w:ascii="Calibri" w:hAnsi="Calibri" w:cs="Calibri"/>
          <w:lang w:val="en-GB"/>
        </w:rPr>
        <w:t xml:space="preserve">patient </w:t>
      </w:r>
      <w:r w:rsidRPr="00FF49CE">
        <w:rPr>
          <w:rFonts w:ascii="Calibri" w:hAnsi="Calibri" w:cs="Calibri"/>
          <w:lang w:val="en-GB"/>
        </w:rPr>
        <w:t xml:space="preserve">or themselves, it can undermine trust of the patient or the therapists they are working with and can compromise </w:t>
      </w:r>
      <w:proofErr w:type="gramStart"/>
      <w:r w:rsidRPr="00FF49CE">
        <w:rPr>
          <w:rFonts w:ascii="Calibri" w:hAnsi="Calibri" w:cs="Calibri"/>
          <w:lang w:val="en-GB"/>
        </w:rPr>
        <w:t>an</w:t>
      </w:r>
      <w:proofErr w:type="gramEnd"/>
      <w:r w:rsidRPr="00FF49CE">
        <w:rPr>
          <w:rFonts w:ascii="Calibri" w:hAnsi="Calibri" w:cs="Calibri"/>
          <w:lang w:val="en-GB"/>
        </w:rPr>
        <w:t xml:space="preserve"> </w:t>
      </w:r>
      <w:r w:rsidR="00D3292B" w:rsidRPr="00FF49CE">
        <w:rPr>
          <w:rFonts w:ascii="Calibri" w:hAnsi="Calibri" w:cs="Calibri"/>
          <w:lang w:val="en-GB"/>
        </w:rPr>
        <w:t>patient’s</w:t>
      </w:r>
      <w:r w:rsidRPr="00FF49CE">
        <w:rPr>
          <w:rFonts w:ascii="Calibri" w:hAnsi="Calibri" w:cs="Calibri"/>
          <w:lang w:val="en-GB"/>
        </w:rPr>
        <w:t xml:space="preserve"> recovery.</w:t>
      </w:r>
      <w:r w:rsidR="00415781">
        <w:rPr>
          <w:rFonts w:ascii="Calibri" w:hAnsi="Calibri" w:cs="Calibri"/>
          <w:lang w:val="en-GB"/>
        </w:rPr>
        <w:t xml:space="preserve">  </w:t>
      </w:r>
      <w:r w:rsidRPr="00FF49CE">
        <w:rPr>
          <w:rFonts w:ascii="Calibri" w:hAnsi="Calibri" w:cs="Calibri"/>
          <w:lang w:val="en-GB"/>
        </w:rPr>
        <w:t xml:space="preserve">Equally, recognising the professional limitations and seeking timely guidance can promote safe, effective, and responsive care. </w:t>
      </w:r>
      <w:r w:rsidR="00593C64">
        <w:rPr>
          <w:rFonts w:ascii="Calibri" w:hAnsi="Calibri" w:cs="Calibri"/>
          <w:lang w:val="en-GB"/>
        </w:rPr>
        <w:t xml:space="preserve"> </w:t>
      </w:r>
      <w:r w:rsidRPr="00FF49CE">
        <w:rPr>
          <w:rFonts w:ascii="Calibri" w:hAnsi="Calibri" w:cs="Calibri"/>
          <w:lang w:val="en-GB"/>
        </w:rPr>
        <w:t>Independent practice within limits also empowers TAPs to act confidently and flexibly in community settings where registered therapists may not always be present</w:t>
      </w:r>
      <w:r w:rsidR="001560CF" w:rsidRPr="00FF49CE">
        <w:rPr>
          <w:rFonts w:ascii="Calibri" w:hAnsi="Calibri" w:cs="Calibri"/>
          <w:lang w:val="en-GB"/>
        </w:rPr>
        <w:t>.</w:t>
      </w:r>
      <w:r w:rsidR="00A82828">
        <w:rPr>
          <w:rFonts w:ascii="Calibri" w:hAnsi="Calibri" w:cs="Calibri"/>
          <w:lang w:val="en-GB"/>
        </w:rPr>
        <w:t xml:space="preserve"> </w:t>
      </w:r>
      <w:r w:rsidR="001560CF" w:rsidRPr="00FF49CE">
        <w:rPr>
          <w:rFonts w:ascii="Calibri" w:hAnsi="Calibri" w:cs="Calibri"/>
          <w:lang w:val="en-GB"/>
        </w:rPr>
        <w:t xml:space="preserve"> A</w:t>
      </w:r>
      <w:r w:rsidRPr="00FF49CE">
        <w:rPr>
          <w:rFonts w:ascii="Calibri" w:hAnsi="Calibri" w:cs="Calibri"/>
          <w:lang w:val="en-GB"/>
        </w:rPr>
        <w:t xml:space="preserve">n example of this </w:t>
      </w:r>
      <w:r w:rsidR="001560CF" w:rsidRPr="00FF49CE">
        <w:rPr>
          <w:rFonts w:ascii="Calibri" w:hAnsi="Calibri" w:cs="Calibri"/>
          <w:lang w:val="en-GB"/>
        </w:rPr>
        <w:t>is</w:t>
      </w:r>
      <w:r w:rsidRPr="00FF49CE">
        <w:rPr>
          <w:rFonts w:ascii="Calibri" w:hAnsi="Calibri" w:cs="Calibri"/>
          <w:lang w:val="en-GB"/>
        </w:rPr>
        <w:t xml:space="preserve"> during a therapy session at the </w:t>
      </w:r>
      <w:r w:rsidR="00D3292B" w:rsidRPr="00FF49CE">
        <w:rPr>
          <w:rFonts w:ascii="Calibri" w:hAnsi="Calibri" w:cs="Calibri"/>
          <w:lang w:val="en-GB"/>
        </w:rPr>
        <w:t>patient’s</w:t>
      </w:r>
      <w:r w:rsidRPr="00FF49CE">
        <w:rPr>
          <w:rFonts w:ascii="Calibri" w:hAnsi="Calibri" w:cs="Calibri"/>
          <w:lang w:val="en-GB"/>
        </w:rPr>
        <w:t xml:space="preserve"> home where they have been instructed to complete a task in the kitchen</w:t>
      </w:r>
      <w:r w:rsidR="001560CF" w:rsidRPr="00FF49CE">
        <w:rPr>
          <w:rFonts w:ascii="Calibri" w:hAnsi="Calibri" w:cs="Calibri"/>
          <w:lang w:val="en-GB"/>
        </w:rPr>
        <w:t>,</w:t>
      </w:r>
      <w:r w:rsidRPr="00FF49CE">
        <w:rPr>
          <w:rFonts w:ascii="Calibri" w:hAnsi="Calibri" w:cs="Calibri"/>
          <w:lang w:val="en-GB"/>
        </w:rPr>
        <w:t xml:space="preserve"> a TAP might adapt the environment in line with person-centred principles, ensuring safety without overstepping professional boundaries.</w:t>
      </w:r>
    </w:p>
    <w:p w14:paraId="1C99FB1A" w14:textId="77777777" w:rsidR="001F623A" w:rsidRPr="00FF49CE" w:rsidRDefault="001F623A" w:rsidP="00FF49CE">
      <w:pPr>
        <w:spacing w:line="360" w:lineRule="auto"/>
        <w:jc w:val="both"/>
        <w:rPr>
          <w:rFonts w:ascii="Calibri" w:hAnsi="Calibri" w:cs="Calibri"/>
          <w:lang w:val="en-GB"/>
        </w:rPr>
      </w:pPr>
    </w:p>
    <w:p w14:paraId="5A42CEE3" w14:textId="24C03199" w:rsidR="001560CF" w:rsidRPr="00FF49CE" w:rsidRDefault="001F623A" w:rsidP="00FF49CE">
      <w:pPr>
        <w:spacing w:line="360" w:lineRule="auto"/>
        <w:jc w:val="both"/>
        <w:rPr>
          <w:rFonts w:ascii="Calibri" w:hAnsi="Calibri" w:cs="Calibri"/>
          <w:lang w:val="en-GB"/>
        </w:rPr>
      </w:pPr>
      <w:r w:rsidRPr="00FF49CE">
        <w:rPr>
          <w:rFonts w:ascii="Calibri" w:hAnsi="Calibri" w:cs="Calibri"/>
          <w:lang w:val="en-GB"/>
        </w:rPr>
        <w:t>Delegation is fundamental to the TAP role</w:t>
      </w:r>
      <w:r w:rsidR="001560CF" w:rsidRPr="00FF49CE">
        <w:rPr>
          <w:rFonts w:ascii="Calibri" w:hAnsi="Calibri" w:cs="Calibri"/>
          <w:lang w:val="en-GB"/>
        </w:rPr>
        <w:t xml:space="preserve">. </w:t>
      </w:r>
      <w:r w:rsidR="00886F9B">
        <w:rPr>
          <w:rFonts w:ascii="Calibri" w:hAnsi="Calibri" w:cs="Calibri"/>
          <w:lang w:val="en-GB"/>
        </w:rPr>
        <w:t xml:space="preserve"> </w:t>
      </w:r>
      <w:r w:rsidR="001560CF" w:rsidRPr="00FF49CE">
        <w:rPr>
          <w:rFonts w:ascii="Calibri" w:hAnsi="Calibri" w:cs="Calibri"/>
          <w:lang w:val="en-GB"/>
        </w:rPr>
        <w:t>A</w:t>
      </w:r>
      <w:r w:rsidRPr="00FF49CE">
        <w:rPr>
          <w:rFonts w:ascii="Calibri" w:hAnsi="Calibri" w:cs="Calibri"/>
          <w:lang w:val="en-GB"/>
        </w:rPr>
        <w:t xml:space="preserve">lthough registered therapists remain responsible for the overall </w:t>
      </w:r>
      <w:r w:rsidR="001560CF" w:rsidRPr="00FF49CE">
        <w:rPr>
          <w:rFonts w:ascii="Calibri" w:hAnsi="Calibri" w:cs="Calibri"/>
          <w:lang w:val="en-GB"/>
        </w:rPr>
        <w:t>treatment plan,</w:t>
      </w:r>
      <w:r w:rsidRPr="00FF49CE">
        <w:rPr>
          <w:rFonts w:ascii="Calibri" w:hAnsi="Calibri" w:cs="Calibri"/>
          <w:lang w:val="en-GB"/>
        </w:rPr>
        <w:t xml:space="preserve"> they may delegate specific interventions to the TAP to continue with. </w:t>
      </w:r>
      <w:r w:rsidR="00886F9B">
        <w:rPr>
          <w:rFonts w:ascii="Calibri" w:hAnsi="Calibri" w:cs="Calibri"/>
          <w:lang w:val="en-GB"/>
        </w:rPr>
        <w:t xml:space="preserve"> </w:t>
      </w:r>
      <w:r w:rsidRPr="00FF49CE">
        <w:rPr>
          <w:rFonts w:ascii="Calibri" w:hAnsi="Calibri" w:cs="Calibri"/>
          <w:lang w:val="en-GB"/>
        </w:rPr>
        <w:t>According to the N</w:t>
      </w:r>
      <w:r w:rsidR="003434D3" w:rsidRPr="00FF49CE">
        <w:rPr>
          <w:rFonts w:ascii="Calibri" w:hAnsi="Calibri" w:cs="Calibri"/>
          <w:lang w:val="en-GB"/>
        </w:rPr>
        <w:t xml:space="preserve">ational </w:t>
      </w:r>
      <w:r w:rsidRPr="00FF49CE">
        <w:rPr>
          <w:rFonts w:ascii="Calibri" w:hAnsi="Calibri" w:cs="Calibri"/>
          <w:lang w:val="en-GB"/>
        </w:rPr>
        <w:t>H</w:t>
      </w:r>
      <w:r w:rsidR="003434D3" w:rsidRPr="00FF49CE">
        <w:rPr>
          <w:rFonts w:ascii="Calibri" w:hAnsi="Calibri" w:cs="Calibri"/>
          <w:lang w:val="en-GB"/>
        </w:rPr>
        <w:t xml:space="preserve">ealth </w:t>
      </w:r>
      <w:r w:rsidRPr="00FF49CE">
        <w:rPr>
          <w:rFonts w:ascii="Calibri" w:hAnsi="Calibri" w:cs="Calibri"/>
          <w:lang w:val="en-GB"/>
        </w:rPr>
        <w:t>S</w:t>
      </w:r>
      <w:r w:rsidR="003434D3" w:rsidRPr="00FF49CE">
        <w:rPr>
          <w:rFonts w:ascii="Calibri" w:hAnsi="Calibri" w:cs="Calibri"/>
          <w:lang w:val="en-GB"/>
        </w:rPr>
        <w:t xml:space="preserve">ervice (NHS) </w:t>
      </w:r>
      <w:r w:rsidRPr="00FF49CE">
        <w:rPr>
          <w:rFonts w:ascii="Calibri" w:hAnsi="Calibri" w:cs="Calibri"/>
          <w:lang w:val="en-GB"/>
        </w:rPr>
        <w:t xml:space="preserve">Delegation Framework (2020), delegation must be appropriate, clearly </w:t>
      </w:r>
      <w:r w:rsidRPr="00FF49CE">
        <w:rPr>
          <w:rFonts w:ascii="Calibri" w:hAnsi="Calibri" w:cs="Calibri"/>
          <w:lang w:val="en-GB"/>
        </w:rPr>
        <w:lastRenderedPageBreak/>
        <w:t xml:space="preserve">communicated, and supported by ongoing supervision and feedback. </w:t>
      </w:r>
      <w:r w:rsidR="00886F9B">
        <w:rPr>
          <w:rFonts w:ascii="Calibri" w:hAnsi="Calibri" w:cs="Calibri"/>
          <w:lang w:val="en-GB"/>
        </w:rPr>
        <w:t xml:space="preserve"> </w:t>
      </w:r>
      <w:r w:rsidRPr="00FF49CE">
        <w:rPr>
          <w:rFonts w:ascii="Calibri" w:hAnsi="Calibri" w:cs="Calibri"/>
          <w:lang w:val="en-GB"/>
        </w:rPr>
        <w:t xml:space="preserve">For a TAP </w:t>
      </w:r>
      <w:r w:rsidR="001560CF" w:rsidRPr="00FF49CE">
        <w:rPr>
          <w:rFonts w:ascii="Calibri" w:hAnsi="Calibri" w:cs="Calibri"/>
          <w:lang w:val="en-GB"/>
        </w:rPr>
        <w:t>with</w:t>
      </w:r>
      <w:r w:rsidRPr="00FF49CE">
        <w:rPr>
          <w:rFonts w:ascii="Calibri" w:hAnsi="Calibri" w:cs="Calibri"/>
          <w:lang w:val="en-GB"/>
        </w:rPr>
        <w:t xml:space="preserve">in </w:t>
      </w:r>
      <w:r w:rsidR="001560CF" w:rsidRPr="00FF49CE">
        <w:rPr>
          <w:rFonts w:ascii="Calibri" w:hAnsi="Calibri" w:cs="Calibri"/>
          <w:lang w:val="en-GB"/>
        </w:rPr>
        <w:t>an</w:t>
      </w:r>
      <w:r w:rsidRPr="00FF49CE">
        <w:rPr>
          <w:rFonts w:ascii="Calibri" w:hAnsi="Calibri" w:cs="Calibri"/>
          <w:lang w:val="en-GB"/>
        </w:rPr>
        <w:t xml:space="preserve"> ICST, delegated duties may include assisting with mobility retraining, facilitating upper limb therapy, conducting functional activities, completing speech therapy, community access visits</w:t>
      </w:r>
      <w:r w:rsidR="001560CF" w:rsidRPr="00FF49CE">
        <w:rPr>
          <w:rFonts w:ascii="Calibri" w:hAnsi="Calibri" w:cs="Calibri"/>
          <w:lang w:val="en-GB"/>
        </w:rPr>
        <w:t>,</w:t>
      </w:r>
      <w:r w:rsidRPr="00FF49CE">
        <w:rPr>
          <w:rFonts w:ascii="Calibri" w:hAnsi="Calibri" w:cs="Calibri"/>
          <w:lang w:val="en-GB"/>
        </w:rPr>
        <w:t xml:space="preserve"> or supporting patients to use adaptive equipment at home. </w:t>
      </w:r>
      <w:r w:rsidR="00886F9B">
        <w:rPr>
          <w:rFonts w:ascii="Calibri" w:hAnsi="Calibri" w:cs="Calibri"/>
          <w:lang w:val="en-GB"/>
        </w:rPr>
        <w:t xml:space="preserve"> </w:t>
      </w:r>
      <w:r w:rsidRPr="00FF49CE">
        <w:rPr>
          <w:rFonts w:ascii="Calibri" w:hAnsi="Calibri" w:cs="Calibri"/>
          <w:lang w:val="en-GB"/>
        </w:rPr>
        <w:t>The TAP must ensure they understand the intended outcomes of these interventions and then deliver them in a way that is in line with the patient’s individual goals.</w:t>
      </w:r>
      <w:r w:rsidR="001560CF" w:rsidRPr="00FF49CE">
        <w:rPr>
          <w:rFonts w:ascii="Calibri" w:hAnsi="Calibri" w:cs="Calibri"/>
          <w:lang w:val="en-GB"/>
        </w:rPr>
        <w:t xml:space="preserve"> </w:t>
      </w:r>
      <w:r w:rsidR="00886F9B">
        <w:rPr>
          <w:rFonts w:ascii="Calibri" w:hAnsi="Calibri" w:cs="Calibri"/>
          <w:lang w:val="en-GB"/>
        </w:rPr>
        <w:t xml:space="preserve"> </w:t>
      </w:r>
      <w:r w:rsidRPr="00FF49CE">
        <w:rPr>
          <w:rFonts w:ascii="Calibri" w:hAnsi="Calibri" w:cs="Calibri"/>
          <w:lang w:val="en-GB"/>
        </w:rPr>
        <w:t xml:space="preserve">Effective delegation also requires active communication between the TAP, the registered therapist, and the </w:t>
      </w:r>
      <w:r w:rsidR="00A05239" w:rsidRPr="00FF49CE">
        <w:rPr>
          <w:rFonts w:ascii="Calibri" w:hAnsi="Calibri" w:cs="Calibri"/>
          <w:lang w:val="en-GB"/>
        </w:rPr>
        <w:t>patient</w:t>
      </w:r>
      <w:r w:rsidRPr="00FF49CE">
        <w:rPr>
          <w:rFonts w:ascii="Calibri" w:hAnsi="Calibri" w:cs="Calibri"/>
          <w:lang w:val="en-GB"/>
        </w:rPr>
        <w:t xml:space="preserve">. </w:t>
      </w:r>
      <w:r w:rsidR="00886F9B">
        <w:rPr>
          <w:rFonts w:ascii="Calibri" w:hAnsi="Calibri" w:cs="Calibri"/>
          <w:lang w:val="en-GB"/>
        </w:rPr>
        <w:t xml:space="preserve"> </w:t>
      </w:r>
      <w:r w:rsidRPr="00FF49CE">
        <w:rPr>
          <w:rFonts w:ascii="Calibri" w:hAnsi="Calibri" w:cs="Calibri"/>
          <w:lang w:val="en-GB"/>
        </w:rPr>
        <w:t xml:space="preserve">If a TAP observes any changes in function, mood, or participation then they should report it to the therapist immediately to ensure </w:t>
      </w:r>
      <w:r w:rsidR="00261C4F" w:rsidRPr="00FF49CE">
        <w:rPr>
          <w:rFonts w:ascii="Calibri" w:hAnsi="Calibri" w:cs="Calibri"/>
          <w:lang w:val="en-GB"/>
        </w:rPr>
        <w:t xml:space="preserve">treatment </w:t>
      </w:r>
      <w:r w:rsidRPr="00FF49CE">
        <w:rPr>
          <w:rFonts w:ascii="Calibri" w:hAnsi="Calibri" w:cs="Calibri"/>
          <w:lang w:val="en-GB"/>
        </w:rPr>
        <w:t xml:space="preserve">plans remain appropriate. </w:t>
      </w:r>
      <w:r w:rsidR="00886F9B">
        <w:rPr>
          <w:rFonts w:ascii="Calibri" w:hAnsi="Calibri" w:cs="Calibri"/>
          <w:lang w:val="en-GB"/>
        </w:rPr>
        <w:t xml:space="preserve"> </w:t>
      </w:r>
      <w:r w:rsidRPr="00FF49CE">
        <w:rPr>
          <w:rFonts w:ascii="Calibri" w:hAnsi="Calibri" w:cs="Calibri"/>
          <w:lang w:val="en-GB"/>
        </w:rPr>
        <w:t>Through this joint approach</w:t>
      </w:r>
      <w:r w:rsidR="00261C4F" w:rsidRPr="00FF49CE">
        <w:rPr>
          <w:rFonts w:ascii="Calibri" w:hAnsi="Calibri" w:cs="Calibri"/>
          <w:lang w:val="en-GB"/>
        </w:rPr>
        <w:t>,</w:t>
      </w:r>
      <w:r w:rsidRPr="00FF49CE">
        <w:rPr>
          <w:rFonts w:ascii="Calibri" w:hAnsi="Calibri" w:cs="Calibri"/>
          <w:lang w:val="en-GB"/>
        </w:rPr>
        <w:t xml:space="preserve"> delegated tasks can be persona</w:t>
      </w:r>
      <w:r w:rsidR="00063BE7" w:rsidRPr="00FF49CE">
        <w:rPr>
          <w:rFonts w:ascii="Calibri" w:hAnsi="Calibri" w:cs="Calibri"/>
          <w:lang w:val="en-GB"/>
        </w:rPr>
        <w:t>lised, empowering, and follow</w:t>
      </w:r>
      <w:r w:rsidRPr="00FF49CE">
        <w:rPr>
          <w:rFonts w:ascii="Calibri" w:hAnsi="Calibri" w:cs="Calibri"/>
          <w:lang w:val="en-GB"/>
        </w:rPr>
        <w:t xml:space="preserve"> a holistic approach to care. </w:t>
      </w:r>
    </w:p>
    <w:p w14:paraId="5007CE61" w14:textId="77777777" w:rsidR="001560CF" w:rsidRPr="00FF49CE" w:rsidRDefault="001560CF" w:rsidP="00FF49CE">
      <w:pPr>
        <w:spacing w:line="360" w:lineRule="auto"/>
        <w:jc w:val="both"/>
        <w:rPr>
          <w:rFonts w:ascii="Calibri" w:hAnsi="Calibri" w:cs="Calibri"/>
          <w:lang w:val="en-GB"/>
        </w:rPr>
      </w:pPr>
    </w:p>
    <w:p w14:paraId="56853900" w14:textId="4200656A"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 xml:space="preserve">Accountability ensures that all practitioners are responsible for their actions, decisions, and errors. </w:t>
      </w:r>
      <w:r w:rsidR="00886F9B">
        <w:rPr>
          <w:rFonts w:ascii="Calibri" w:hAnsi="Calibri" w:cs="Calibri"/>
          <w:lang w:val="en-GB"/>
        </w:rPr>
        <w:t xml:space="preserve"> </w:t>
      </w:r>
      <w:r w:rsidRPr="00FF49CE">
        <w:rPr>
          <w:rFonts w:ascii="Calibri" w:hAnsi="Calibri" w:cs="Calibri"/>
          <w:lang w:val="en-GB"/>
        </w:rPr>
        <w:t xml:space="preserve">TAPs are accountable to their employer, supervising therapists, professional standards, and to the </w:t>
      </w:r>
      <w:r w:rsidR="00A05239" w:rsidRPr="00FF49CE">
        <w:rPr>
          <w:rFonts w:ascii="Calibri" w:hAnsi="Calibri" w:cs="Calibri"/>
          <w:lang w:val="en-GB"/>
        </w:rPr>
        <w:t>patient</w:t>
      </w:r>
      <w:r w:rsidRPr="00FF49CE">
        <w:rPr>
          <w:rFonts w:ascii="Calibri" w:hAnsi="Calibri" w:cs="Calibri"/>
          <w:lang w:val="en-GB"/>
        </w:rPr>
        <w:t xml:space="preserve"> themselves.</w:t>
      </w:r>
      <w:r w:rsidR="00886F9B">
        <w:rPr>
          <w:rFonts w:ascii="Calibri" w:hAnsi="Calibri" w:cs="Calibri"/>
          <w:lang w:val="en-GB"/>
        </w:rPr>
        <w:t xml:space="preserve">  </w:t>
      </w:r>
      <w:r w:rsidRPr="00FF49CE">
        <w:rPr>
          <w:rFonts w:ascii="Calibri" w:hAnsi="Calibri" w:cs="Calibri"/>
          <w:lang w:val="en-GB"/>
        </w:rPr>
        <w:t xml:space="preserve">In an ICST, accountability operates within a multidisciplinary structure where decisions are shared and recorded clearly. </w:t>
      </w:r>
      <w:r w:rsidR="00886F9B">
        <w:rPr>
          <w:rFonts w:ascii="Calibri" w:hAnsi="Calibri" w:cs="Calibri"/>
          <w:lang w:val="en-GB"/>
        </w:rPr>
        <w:t xml:space="preserve"> </w:t>
      </w:r>
      <w:r w:rsidRPr="00FF49CE">
        <w:rPr>
          <w:rFonts w:ascii="Calibri" w:hAnsi="Calibri" w:cs="Calibri"/>
          <w:lang w:val="en-GB"/>
        </w:rPr>
        <w:t xml:space="preserve">A TAP’s accountability includes maintaining accurate records of sessions within their notes, reporting progress or concerns either verbally or written, and following correct communication protocols. </w:t>
      </w:r>
      <w:r w:rsidR="00886F9B">
        <w:rPr>
          <w:rFonts w:ascii="Calibri" w:hAnsi="Calibri" w:cs="Calibri"/>
          <w:lang w:val="en-GB"/>
        </w:rPr>
        <w:t xml:space="preserve"> </w:t>
      </w:r>
      <w:r w:rsidR="00063BE7" w:rsidRPr="00FF49CE">
        <w:rPr>
          <w:rFonts w:ascii="Calibri" w:hAnsi="Calibri" w:cs="Calibri"/>
          <w:lang w:val="en-GB"/>
        </w:rPr>
        <w:t xml:space="preserve">The ability to </w:t>
      </w:r>
      <w:r w:rsidRPr="00FF49CE">
        <w:rPr>
          <w:rFonts w:ascii="Calibri" w:hAnsi="Calibri" w:cs="Calibri"/>
          <w:lang w:val="en-GB"/>
        </w:rPr>
        <w:t>promote PCC requires the TAP to recognise their accountability</w:t>
      </w:r>
      <w:r w:rsidR="00063BE7" w:rsidRPr="00FF49CE">
        <w:rPr>
          <w:rFonts w:ascii="Calibri" w:hAnsi="Calibri" w:cs="Calibri"/>
          <w:lang w:val="en-GB"/>
        </w:rPr>
        <w:t>,</w:t>
      </w:r>
      <w:r w:rsidRPr="00FF49CE">
        <w:rPr>
          <w:rFonts w:ascii="Calibri" w:hAnsi="Calibri" w:cs="Calibri"/>
          <w:lang w:val="en-GB"/>
        </w:rPr>
        <w:t xml:space="preserve"> not just to the team </w:t>
      </w:r>
      <w:r w:rsidR="00261C4F" w:rsidRPr="00FF49CE">
        <w:rPr>
          <w:rFonts w:ascii="Calibri" w:hAnsi="Calibri" w:cs="Calibri"/>
          <w:lang w:val="en-GB"/>
        </w:rPr>
        <w:t>but also</w:t>
      </w:r>
      <w:r w:rsidRPr="00FF49CE">
        <w:rPr>
          <w:rFonts w:ascii="Calibri" w:hAnsi="Calibri" w:cs="Calibri"/>
          <w:lang w:val="en-GB"/>
        </w:rPr>
        <w:t xml:space="preserve"> to the </w:t>
      </w:r>
      <w:proofErr w:type="gramStart"/>
      <w:r w:rsidR="00C15312" w:rsidRPr="00FF49CE">
        <w:rPr>
          <w:rFonts w:ascii="Calibri" w:hAnsi="Calibri" w:cs="Calibri"/>
          <w:lang w:val="en-GB"/>
        </w:rPr>
        <w:t>patients</w:t>
      </w:r>
      <w:proofErr w:type="gramEnd"/>
      <w:r w:rsidRPr="00FF49CE">
        <w:rPr>
          <w:rFonts w:ascii="Calibri" w:hAnsi="Calibri" w:cs="Calibri"/>
          <w:lang w:val="en-GB"/>
        </w:rPr>
        <w:t xml:space="preserve"> wellbeing.</w:t>
      </w:r>
      <w:r w:rsidR="00E34168">
        <w:rPr>
          <w:rFonts w:ascii="Calibri" w:hAnsi="Calibri" w:cs="Calibri"/>
          <w:lang w:val="en-GB"/>
        </w:rPr>
        <w:t xml:space="preserve">  </w:t>
      </w:r>
      <w:r w:rsidRPr="00FF49CE">
        <w:rPr>
          <w:rFonts w:ascii="Calibri" w:hAnsi="Calibri" w:cs="Calibri"/>
          <w:lang w:val="en-GB"/>
        </w:rPr>
        <w:t>By accurately documenting the person’s goals, achievements, and concerns</w:t>
      </w:r>
      <w:r w:rsidR="00063BE7" w:rsidRPr="00FF49CE">
        <w:rPr>
          <w:rFonts w:ascii="Calibri" w:hAnsi="Calibri" w:cs="Calibri"/>
          <w:lang w:val="en-GB"/>
        </w:rPr>
        <w:t>,</w:t>
      </w:r>
      <w:r w:rsidRPr="00FF49CE">
        <w:rPr>
          <w:rFonts w:ascii="Calibri" w:hAnsi="Calibri" w:cs="Calibri"/>
          <w:lang w:val="en-GB"/>
        </w:rPr>
        <w:t xml:space="preserve"> it allows for continuity of care and </w:t>
      </w:r>
      <w:r w:rsidR="00063BE7" w:rsidRPr="00FF49CE">
        <w:rPr>
          <w:rFonts w:ascii="Calibri" w:hAnsi="Calibri" w:cs="Calibri"/>
          <w:lang w:val="en-GB"/>
        </w:rPr>
        <w:t>allows</w:t>
      </w:r>
      <w:r w:rsidRPr="00FF49CE">
        <w:rPr>
          <w:rFonts w:ascii="Calibri" w:hAnsi="Calibri" w:cs="Calibri"/>
          <w:lang w:val="en-GB"/>
        </w:rPr>
        <w:t xml:space="preserve"> the team</w:t>
      </w:r>
      <w:r w:rsidR="00063BE7" w:rsidRPr="00FF49CE">
        <w:rPr>
          <w:rFonts w:ascii="Calibri" w:hAnsi="Calibri" w:cs="Calibri"/>
          <w:lang w:val="en-GB"/>
        </w:rPr>
        <w:t xml:space="preserve"> to</w:t>
      </w:r>
      <w:r w:rsidRPr="00FF49CE">
        <w:rPr>
          <w:rFonts w:ascii="Calibri" w:hAnsi="Calibri" w:cs="Calibri"/>
          <w:lang w:val="en-GB"/>
        </w:rPr>
        <w:t xml:space="preserve"> respect their voice in the rehabilitation process.</w:t>
      </w:r>
    </w:p>
    <w:p w14:paraId="4FE8A611" w14:textId="77777777" w:rsidR="001F623A" w:rsidRPr="00FF49CE" w:rsidRDefault="001F623A" w:rsidP="00FF49CE">
      <w:pPr>
        <w:spacing w:line="360" w:lineRule="auto"/>
        <w:jc w:val="both"/>
        <w:rPr>
          <w:rFonts w:ascii="Calibri" w:hAnsi="Calibri" w:cs="Calibri"/>
          <w:lang w:val="en-GB"/>
        </w:rPr>
      </w:pPr>
    </w:p>
    <w:p w14:paraId="2B37B7B0" w14:textId="29DFC006"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 xml:space="preserve">Professional standards are there to ensure </w:t>
      </w:r>
      <w:r w:rsidR="00637605" w:rsidRPr="00FF49CE">
        <w:rPr>
          <w:rFonts w:ascii="Calibri" w:hAnsi="Calibri" w:cs="Calibri"/>
          <w:lang w:val="en-GB"/>
        </w:rPr>
        <w:t>therapists and TAPs</w:t>
      </w:r>
      <w:r w:rsidR="00261C4F" w:rsidRPr="00FF49CE">
        <w:rPr>
          <w:rFonts w:ascii="Calibri" w:hAnsi="Calibri" w:cs="Calibri"/>
          <w:lang w:val="en-GB"/>
        </w:rPr>
        <w:t xml:space="preserve"> are providing safe, </w:t>
      </w:r>
      <w:r w:rsidRPr="00FF49CE">
        <w:rPr>
          <w:rFonts w:ascii="Calibri" w:hAnsi="Calibri" w:cs="Calibri"/>
          <w:lang w:val="en-GB"/>
        </w:rPr>
        <w:t>ethically appropriate</w:t>
      </w:r>
      <w:r w:rsidR="00637605" w:rsidRPr="00FF49CE">
        <w:rPr>
          <w:rFonts w:ascii="Calibri" w:hAnsi="Calibri" w:cs="Calibri"/>
          <w:lang w:val="en-GB"/>
        </w:rPr>
        <w:t xml:space="preserve"> </w:t>
      </w:r>
      <w:r w:rsidRPr="00FF49CE">
        <w:rPr>
          <w:rFonts w:ascii="Calibri" w:hAnsi="Calibri" w:cs="Calibri"/>
          <w:lang w:val="en-GB"/>
        </w:rPr>
        <w:t xml:space="preserve">PCC. </w:t>
      </w:r>
      <w:r w:rsidR="00E34168">
        <w:rPr>
          <w:rFonts w:ascii="Calibri" w:hAnsi="Calibri" w:cs="Calibri"/>
          <w:lang w:val="en-GB"/>
        </w:rPr>
        <w:t xml:space="preserve"> </w:t>
      </w:r>
      <w:r w:rsidRPr="00FF49CE">
        <w:rPr>
          <w:rFonts w:ascii="Calibri" w:hAnsi="Calibri" w:cs="Calibri"/>
          <w:lang w:val="en-GB"/>
        </w:rPr>
        <w:t>A TAP</w:t>
      </w:r>
      <w:r w:rsidR="00261C4F" w:rsidRPr="00FF49CE">
        <w:rPr>
          <w:rFonts w:ascii="Calibri" w:hAnsi="Calibri" w:cs="Calibri"/>
          <w:lang w:val="en-GB"/>
        </w:rPr>
        <w:t xml:space="preserve"> </w:t>
      </w:r>
      <w:r w:rsidRPr="00FF49CE">
        <w:rPr>
          <w:rFonts w:ascii="Calibri" w:hAnsi="Calibri" w:cs="Calibri"/>
          <w:lang w:val="en-GB"/>
        </w:rPr>
        <w:t>is guided by frameworks such as the Allied Health Professions Framework for Wales (2020), NHS Wales Values</w:t>
      </w:r>
      <w:r w:rsidR="00261C4F" w:rsidRPr="00FF49CE">
        <w:rPr>
          <w:rFonts w:ascii="Calibri" w:hAnsi="Calibri" w:cs="Calibri"/>
          <w:lang w:val="en-GB"/>
        </w:rPr>
        <w:t xml:space="preserve"> </w:t>
      </w:r>
      <w:r w:rsidRPr="00FF49CE">
        <w:rPr>
          <w:rFonts w:ascii="Calibri" w:hAnsi="Calibri" w:cs="Calibri"/>
          <w:lang w:val="en-GB"/>
        </w:rPr>
        <w:t>and Standards of Behaviour Framework (2021), Chartered Society of Physiotherapy (CSP) Code of Professional</w:t>
      </w:r>
      <w:r w:rsidR="00261C4F" w:rsidRPr="00FF49CE">
        <w:rPr>
          <w:rFonts w:ascii="Calibri" w:hAnsi="Calibri" w:cs="Calibri"/>
          <w:lang w:val="en-GB"/>
        </w:rPr>
        <w:t xml:space="preserve"> </w:t>
      </w:r>
      <w:r w:rsidRPr="00FF49CE">
        <w:rPr>
          <w:rFonts w:ascii="Calibri" w:hAnsi="Calibri" w:cs="Calibri"/>
          <w:lang w:val="en-GB"/>
        </w:rPr>
        <w:t>Values and Behaviour (2011), R</w:t>
      </w:r>
      <w:r w:rsidR="003434D3" w:rsidRPr="00FF49CE">
        <w:rPr>
          <w:rFonts w:ascii="Calibri" w:hAnsi="Calibri" w:cs="Calibri"/>
          <w:lang w:val="en-GB"/>
        </w:rPr>
        <w:t xml:space="preserve">oyal </w:t>
      </w:r>
      <w:r w:rsidRPr="00FF49CE">
        <w:rPr>
          <w:rFonts w:ascii="Calibri" w:hAnsi="Calibri" w:cs="Calibri"/>
          <w:lang w:val="en-GB"/>
        </w:rPr>
        <w:t>C</w:t>
      </w:r>
      <w:r w:rsidR="003434D3" w:rsidRPr="00FF49CE">
        <w:rPr>
          <w:rFonts w:ascii="Calibri" w:hAnsi="Calibri" w:cs="Calibri"/>
          <w:lang w:val="en-GB"/>
        </w:rPr>
        <w:t xml:space="preserve">ollege of </w:t>
      </w:r>
      <w:r w:rsidRPr="00FF49CE">
        <w:rPr>
          <w:rFonts w:ascii="Calibri" w:hAnsi="Calibri" w:cs="Calibri"/>
          <w:lang w:val="en-GB"/>
        </w:rPr>
        <w:t>O</w:t>
      </w:r>
      <w:r w:rsidR="003434D3" w:rsidRPr="00FF49CE">
        <w:rPr>
          <w:rFonts w:ascii="Calibri" w:hAnsi="Calibri" w:cs="Calibri"/>
          <w:lang w:val="en-GB"/>
        </w:rPr>
        <w:t xml:space="preserve">ccupational </w:t>
      </w:r>
      <w:r w:rsidRPr="00FF49CE">
        <w:rPr>
          <w:rFonts w:ascii="Calibri" w:hAnsi="Calibri" w:cs="Calibri"/>
          <w:lang w:val="en-GB"/>
        </w:rPr>
        <w:t>T</w:t>
      </w:r>
      <w:r w:rsidR="003434D3" w:rsidRPr="00FF49CE">
        <w:rPr>
          <w:rFonts w:ascii="Calibri" w:hAnsi="Calibri" w:cs="Calibri"/>
          <w:lang w:val="en-GB"/>
        </w:rPr>
        <w:t>herapy</w:t>
      </w:r>
      <w:r w:rsidRPr="00FF49CE">
        <w:rPr>
          <w:rFonts w:ascii="Calibri" w:hAnsi="Calibri" w:cs="Calibri"/>
          <w:lang w:val="en-GB"/>
        </w:rPr>
        <w:t xml:space="preserve"> Professional Standards for Occupational Therapy Practice Conduct and Ethics</w:t>
      </w:r>
      <w:r w:rsidR="00261C4F" w:rsidRPr="00FF49CE">
        <w:rPr>
          <w:rFonts w:ascii="Calibri" w:hAnsi="Calibri" w:cs="Calibri"/>
          <w:lang w:val="en-GB"/>
        </w:rPr>
        <w:t xml:space="preserve"> </w:t>
      </w:r>
      <w:r w:rsidRPr="00FF49CE">
        <w:rPr>
          <w:rFonts w:ascii="Calibri" w:hAnsi="Calibri" w:cs="Calibri"/>
          <w:lang w:val="en-GB"/>
        </w:rPr>
        <w:t>(2021) the R</w:t>
      </w:r>
      <w:r w:rsidR="003434D3" w:rsidRPr="00FF49CE">
        <w:rPr>
          <w:rFonts w:ascii="Calibri" w:hAnsi="Calibri" w:cs="Calibri"/>
          <w:lang w:val="en-GB"/>
        </w:rPr>
        <w:t xml:space="preserve">oyal </w:t>
      </w:r>
      <w:r w:rsidRPr="00FF49CE">
        <w:rPr>
          <w:rFonts w:ascii="Calibri" w:hAnsi="Calibri" w:cs="Calibri"/>
          <w:lang w:val="en-GB"/>
        </w:rPr>
        <w:t>C</w:t>
      </w:r>
      <w:r w:rsidR="003434D3" w:rsidRPr="00FF49CE">
        <w:rPr>
          <w:rFonts w:ascii="Calibri" w:hAnsi="Calibri" w:cs="Calibri"/>
          <w:lang w:val="en-GB"/>
        </w:rPr>
        <w:t xml:space="preserve">ollege of </w:t>
      </w:r>
      <w:r w:rsidRPr="00FF49CE">
        <w:rPr>
          <w:rFonts w:ascii="Calibri" w:hAnsi="Calibri" w:cs="Calibri"/>
          <w:lang w:val="en-GB"/>
        </w:rPr>
        <w:t>S</w:t>
      </w:r>
      <w:r w:rsidR="003434D3" w:rsidRPr="00FF49CE">
        <w:rPr>
          <w:rFonts w:ascii="Calibri" w:hAnsi="Calibri" w:cs="Calibri"/>
          <w:lang w:val="en-GB"/>
        </w:rPr>
        <w:t xml:space="preserve">peech and </w:t>
      </w:r>
      <w:r w:rsidRPr="00FF49CE">
        <w:rPr>
          <w:rFonts w:ascii="Calibri" w:hAnsi="Calibri" w:cs="Calibri"/>
          <w:lang w:val="en-GB"/>
        </w:rPr>
        <w:t>L</w:t>
      </w:r>
      <w:r w:rsidR="003434D3" w:rsidRPr="00FF49CE">
        <w:rPr>
          <w:rFonts w:ascii="Calibri" w:hAnsi="Calibri" w:cs="Calibri"/>
          <w:lang w:val="en-GB"/>
        </w:rPr>
        <w:t xml:space="preserve">anguage </w:t>
      </w:r>
      <w:r w:rsidRPr="00FF49CE">
        <w:rPr>
          <w:rFonts w:ascii="Calibri" w:hAnsi="Calibri" w:cs="Calibri"/>
          <w:lang w:val="en-GB"/>
        </w:rPr>
        <w:t>T</w:t>
      </w:r>
      <w:r w:rsidR="003434D3" w:rsidRPr="00FF49CE">
        <w:rPr>
          <w:rFonts w:ascii="Calibri" w:hAnsi="Calibri" w:cs="Calibri"/>
          <w:lang w:val="en-GB"/>
        </w:rPr>
        <w:t>herapy</w:t>
      </w:r>
      <w:r w:rsidRPr="00FF49CE">
        <w:rPr>
          <w:rFonts w:ascii="Calibri" w:hAnsi="Calibri" w:cs="Calibri"/>
          <w:lang w:val="en-GB"/>
        </w:rPr>
        <w:t xml:space="preserve"> Code of Ethics and Professional Conduct (2018) and the N</w:t>
      </w:r>
      <w:r w:rsidR="003434D3" w:rsidRPr="00FF49CE">
        <w:rPr>
          <w:rFonts w:ascii="Calibri" w:hAnsi="Calibri" w:cs="Calibri"/>
          <w:lang w:val="en-GB"/>
        </w:rPr>
        <w:t xml:space="preserve">ational </w:t>
      </w:r>
      <w:r w:rsidRPr="00FF49CE">
        <w:rPr>
          <w:rFonts w:ascii="Calibri" w:hAnsi="Calibri" w:cs="Calibri"/>
          <w:lang w:val="en-GB"/>
        </w:rPr>
        <w:t>I</w:t>
      </w:r>
      <w:r w:rsidR="003434D3" w:rsidRPr="00FF49CE">
        <w:rPr>
          <w:rFonts w:ascii="Calibri" w:hAnsi="Calibri" w:cs="Calibri"/>
          <w:lang w:val="en-GB"/>
        </w:rPr>
        <w:t xml:space="preserve">nstitute of </w:t>
      </w:r>
      <w:r w:rsidRPr="00FF49CE">
        <w:rPr>
          <w:rFonts w:ascii="Calibri" w:hAnsi="Calibri" w:cs="Calibri"/>
          <w:lang w:val="en-GB"/>
        </w:rPr>
        <w:t>C</w:t>
      </w:r>
      <w:r w:rsidR="003434D3" w:rsidRPr="00FF49CE">
        <w:rPr>
          <w:rFonts w:ascii="Calibri" w:hAnsi="Calibri" w:cs="Calibri"/>
          <w:lang w:val="en-GB"/>
        </w:rPr>
        <w:t xml:space="preserve">linical </w:t>
      </w:r>
      <w:r w:rsidRPr="00FF49CE">
        <w:rPr>
          <w:rFonts w:ascii="Calibri" w:hAnsi="Calibri" w:cs="Calibri"/>
          <w:lang w:val="en-GB"/>
        </w:rPr>
        <w:t>E</w:t>
      </w:r>
      <w:r w:rsidR="003434D3" w:rsidRPr="00FF49CE">
        <w:rPr>
          <w:rFonts w:ascii="Calibri" w:hAnsi="Calibri" w:cs="Calibri"/>
          <w:lang w:val="en-GB"/>
        </w:rPr>
        <w:t>xcellence</w:t>
      </w:r>
      <w:r w:rsidRPr="00FF49CE">
        <w:rPr>
          <w:rFonts w:ascii="Calibri" w:hAnsi="Calibri" w:cs="Calibri"/>
          <w:lang w:val="en-GB"/>
        </w:rPr>
        <w:t xml:space="preserve"> </w:t>
      </w:r>
      <w:r w:rsidR="003434D3" w:rsidRPr="00FF49CE">
        <w:rPr>
          <w:rFonts w:ascii="Calibri" w:hAnsi="Calibri" w:cs="Calibri"/>
          <w:lang w:val="en-GB"/>
        </w:rPr>
        <w:t xml:space="preserve">(NICE) </w:t>
      </w:r>
      <w:r w:rsidRPr="00FF49CE">
        <w:rPr>
          <w:rFonts w:ascii="Calibri" w:hAnsi="Calibri" w:cs="Calibri"/>
          <w:lang w:val="en-GB"/>
        </w:rPr>
        <w:t xml:space="preserve">Stroke </w:t>
      </w:r>
      <w:r w:rsidRPr="00FF49CE">
        <w:rPr>
          <w:rFonts w:ascii="Calibri" w:hAnsi="Calibri" w:cs="Calibri"/>
          <w:lang w:val="en-GB"/>
        </w:rPr>
        <w:lastRenderedPageBreak/>
        <w:t>Rehabilitation guidelines</w:t>
      </w:r>
      <w:r w:rsidR="00261C4F" w:rsidRPr="00FF49CE">
        <w:rPr>
          <w:rFonts w:ascii="Calibri" w:hAnsi="Calibri" w:cs="Calibri"/>
          <w:lang w:val="en-GB"/>
        </w:rPr>
        <w:t xml:space="preserve"> </w:t>
      </w:r>
      <w:r w:rsidRPr="00FF49CE">
        <w:rPr>
          <w:rFonts w:ascii="Calibri" w:hAnsi="Calibri" w:cs="Calibri"/>
          <w:lang w:val="en-GB"/>
        </w:rPr>
        <w:t>(2023).</w:t>
      </w:r>
      <w:r w:rsidR="00E34168">
        <w:rPr>
          <w:rFonts w:ascii="Calibri" w:hAnsi="Calibri" w:cs="Calibri"/>
          <w:lang w:val="en-GB"/>
        </w:rPr>
        <w:t xml:space="preserve"> </w:t>
      </w:r>
      <w:r w:rsidRPr="00FF49CE">
        <w:rPr>
          <w:rFonts w:ascii="Calibri" w:hAnsi="Calibri" w:cs="Calibri"/>
          <w:lang w:val="en-GB"/>
        </w:rPr>
        <w:t xml:space="preserve"> Each of these standards emphasise the need to provide respect to </w:t>
      </w:r>
      <w:r w:rsidR="00A05239" w:rsidRPr="00FF49CE">
        <w:rPr>
          <w:rFonts w:ascii="Calibri" w:hAnsi="Calibri" w:cs="Calibri"/>
          <w:lang w:val="en-GB"/>
        </w:rPr>
        <w:t>patient</w:t>
      </w:r>
      <w:r w:rsidRPr="00FF49CE">
        <w:rPr>
          <w:rFonts w:ascii="Calibri" w:hAnsi="Calibri" w:cs="Calibri"/>
          <w:lang w:val="en-GB"/>
        </w:rPr>
        <w:t>, commit to high quality</w:t>
      </w:r>
      <w:r w:rsidR="00261C4F" w:rsidRPr="00FF49CE">
        <w:rPr>
          <w:rFonts w:ascii="Calibri" w:hAnsi="Calibri" w:cs="Calibri"/>
          <w:lang w:val="en-GB"/>
        </w:rPr>
        <w:t xml:space="preserve"> </w:t>
      </w:r>
      <w:r w:rsidRPr="00FF49CE">
        <w:rPr>
          <w:rFonts w:ascii="Calibri" w:hAnsi="Calibri" w:cs="Calibri"/>
          <w:lang w:val="en-GB"/>
        </w:rPr>
        <w:t>care, provide effective comm</w:t>
      </w:r>
      <w:r w:rsidR="00261C4F" w:rsidRPr="00FF49CE">
        <w:rPr>
          <w:rFonts w:ascii="Calibri" w:hAnsi="Calibri" w:cs="Calibri"/>
          <w:lang w:val="en-GB"/>
        </w:rPr>
        <w:t>unication and ensure</w:t>
      </w:r>
      <w:r w:rsidRPr="00FF49CE">
        <w:rPr>
          <w:rFonts w:ascii="Calibri" w:hAnsi="Calibri" w:cs="Calibri"/>
          <w:lang w:val="en-GB"/>
        </w:rPr>
        <w:t xml:space="preserve"> confidentiality is maintained</w:t>
      </w:r>
      <w:r w:rsidR="00063BE7" w:rsidRPr="00FF49CE">
        <w:rPr>
          <w:rFonts w:ascii="Calibri" w:hAnsi="Calibri" w:cs="Calibri"/>
          <w:lang w:val="en-GB"/>
        </w:rPr>
        <w:t>,</w:t>
      </w:r>
      <w:r w:rsidRPr="00FF49CE">
        <w:rPr>
          <w:rFonts w:ascii="Calibri" w:hAnsi="Calibri" w:cs="Calibri"/>
          <w:lang w:val="en-GB"/>
        </w:rPr>
        <w:t xml:space="preserve"> which are all central to providing</w:t>
      </w:r>
      <w:r w:rsidR="00261C4F" w:rsidRPr="00FF49CE">
        <w:rPr>
          <w:rFonts w:ascii="Calibri" w:hAnsi="Calibri" w:cs="Calibri"/>
          <w:lang w:val="en-GB"/>
        </w:rPr>
        <w:t xml:space="preserve"> </w:t>
      </w:r>
      <w:r w:rsidRPr="00FF49CE">
        <w:rPr>
          <w:rFonts w:ascii="Calibri" w:hAnsi="Calibri" w:cs="Calibri"/>
          <w:lang w:val="en-GB"/>
        </w:rPr>
        <w:t>good PCC. In an ICST</w:t>
      </w:r>
      <w:r w:rsidR="00261C4F" w:rsidRPr="00FF49CE">
        <w:rPr>
          <w:rFonts w:ascii="Calibri" w:hAnsi="Calibri" w:cs="Calibri"/>
          <w:lang w:val="en-GB"/>
        </w:rPr>
        <w:t xml:space="preserve">, </w:t>
      </w:r>
      <w:r w:rsidRPr="00FF49CE">
        <w:rPr>
          <w:rFonts w:ascii="Calibri" w:hAnsi="Calibri" w:cs="Calibri"/>
          <w:lang w:val="en-GB"/>
        </w:rPr>
        <w:t>following these standards makes sure care is compassionate, inclusive, and respectful</w:t>
      </w:r>
      <w:r w:rsidR="00261C4F" w:rsidRPr="00FF49CE">
        <w:rPr>
          <w:rFonts w:ascii="Calibri" w:hAnsi="Calibri" w:cs="Calibri"/>
          <w:lang w:val="en-GB"/>
        </w:rPr>
        <w:t xml:space="preserve"> </w:t>
      </w:r>
      <w:r w:rsidRPr="00FF49CE">
        <w:rPr>
          <w:rFonts w:ascii="Calibri" w:hAnsi="Calibri" w:cs="Calibri"/>
          <w:lang w:val="en-GB"/>
        </w:rPr>
        <w:t xml:space="preserve">of each patient’s dignity and autonomy. </w:t>
      </w:r>
      <w:r w:rsidR="00E34168">
        <w:rPr>
          <w:rFonts w:ascii="Calibri" w:hAnsi="Calibri" w:cs="Calibri"/>
          <w:lang w:val="en-GB"/>
        </w:rPr>
        <w:t xml:space="preserve"> </w:t>
      </w:r>
      <w:r w:rsidRPr="00FF49CE">
        <w:rPr>
          <w:rFonts w:ascii="Calibri" w:hAnsi="Calibri" w:cs="Calibri"/>
          <w:lang w:val="en-GB"/>
        </w:rPr>
        <w:t>Professional standards also require TAPs to complete Continuing</w:t>
      </w:r>
      <w:r w:rsidR="00261C4F" w:rsidRPr="00FF49CE">
        <w:rPr>
          <w:rFonts w:ascii="Calibri" w:hAnsi="Calibri" w:cs="Calibri"/>
          <w:lang w:val="en-GB"/>
        </w:rPr>
        <w:t xml:space="preserve"> </w:t>
      </w:r>
      <w:r w:rsidRPr="00FF49CE">
        <w:rPr>
          <w:rFonts w:ascii="Calibri" w:hAnsi="Calibri" w:cs="Calibri"/>
          <w:lang w:val="en-GB"/>
        </w:rPr>
        <w:t>Professional Development (CPD) to maintain their competence.</w:t>
      </w:r>
      <w:r w:rsidR="00E34168">
        <w:rPr>
          <w:rFonts w:ascii="Calibri" w:hAnsi="Calibri" w:cs="Calibri"/>
          <w:lang w:val="en-GB"/>
        </w:rPr>
        <w:t xml:space="preserve"> </w:t>
      </w:r>
      <w:r w:rsidRPr="00FF49CE">
        <w:rPr>
          <w:rFonts w:ascii="Calibri" w:hAnsi="Calibri" w:cs="Calibri"/>
          <w:lang w:val="en-GB"/>
        </w:rPr>
        <w:t xml:space="preserve"> In stroke rehabilitation, this can include training in</w:t>
      </w:r>
      <w:r w:rsidR="00261C4F" w:rsidRPr="00FF49CE">
        <w:rPr>
          <w:rFonts w:ascii="Calibri" w:hAnsi="Calibri" w:cs="Calibri"/>
          <w:lang w:val="en-GB"/>
        </w:rPr>
        <w:t xml:space="preserve"> </w:t>
      </w:r>
      <w:r w:rsidRPr="00FF49CE">
        <w:rPr>
          <w:rFonts w:ascii="Calibri" w:hAnsi="Calibri" w:cs="Calibri"/>
          <w:lang w:val="en-GB"/>
        </w:rPr>
        <w:t>areas such as comp</w:t>
      </w:r>
      <w:r w:rsidR="00261C4F" w:rsidRPr="00FF49CE">
        <w:rPr>
          <w:rFonts w:ascii="Calibri" w:hAnsi="Calibri" w:cs="Calibri"/>
          <w:lang w:val="en-GB"/>
        </w:rPr>
        <w:t>leting safe transfers, cognitive</w:t>
      </w:r>
      <w:r w:rsidRPr="00FF49CE">
        <w:rPr>
          <w:rFonts w:ascii="Calibri" w:hAnsi="Calibri" w:cs="Calibri"/>
          <w:lang w:val="en-GB"/>
        </w:rPr>
        <w:t xml:space="preserve"> assessments, equipment training</w:t>
      </w:r>
      <w:r w:rsidR="00261C4F" w:rsidRPr="00FF49CE">
        <w:rPr>
          <w:rFonts w:ascii="Calibri" w:hAnsi="Calibri" w:cs="Calibri"/>
          <w:lang w:val="en-GB"/>
        </w:rPr>
        <w:t>,</w:t>
      </w:r>
      <w:r w:rsidRPr="00FF49CE">
        <w:rPr>
          <w:rFonts w:ascii="Calibri" w:hAnsi="Calibri" w:cs="Calibri"/>
          <w:lang w:val="en-GB"/>
        </w:rPr>
        <w:t xml:space="preserve"> or dysphagia awareness.</w:t>
      </w:r>
      <w:r w:rsidR="00261C4F" w:rsidRPr="00FF49CE">
        <w:rPr>
          <w:rFonts w:ascii="Calibri" w:hAnsi="Calibri" w:cs="Calibri"/>
          <w:lang w:val="en-GB"/>
        </w:rPr>
        <w:t xml:space="preserve"> </w:t>
      </w:r>
      <w:r w:rsidR="00E34168">
        <w:rPr>
          <w:rFonts w:ascii="Calibri" w:hAnsi="Calibri" w:cs="Calibri"/>
          <w:lang w:val="en-GB"/>
        </w:rPr>
        <w:t xml:space="preserve"> </w:t>
      </w:r>
      <w:r w:rsidRPr="00FF49CE">
        <w:rPr>
          <w:rFonts w:ascii="Calibri" w:hAnsi="Calibri" w:cs="Calibri"/>
          <w:lang w:val="en-GB"/>
        </w:rPr>
        <w:t>Through CPD, TAPs can enhance their ability to deliver evidence-based, person-centred interventions that promote</w:t>
      </w:r>
      <w:r w:rsidR="00261C4F" w:rsidRPr="00FF49CE">
        <w:rPr>
          <w:rFonts w:ascii="Calibri" w:hAnsi="Calibri" w:cs="Calibri"/>
          <w:lang w:val="en-GB"/>
        </w:rPr>
        <w:t xml:space="preserve"> </w:t>
      </w:r>
      <w:r w:rsidRPr="00FF49CE">
        <w:rPr>
          <w:rFonts w:ascii="Calibri" w:hAnsi="Calibri" w:cs="Calibri"/>
          <w:lang w:val="en-GB"/>
        </w:rPr>
        <w:t xml:space="preserve">recovery and independence for a </w:t>
      </w:r>
      <w:r w:rsidR="00CA7412" w:rsidRPr="00FF49CE">
        <w:rPr>
          <w:rFonts w:ascii="Calibri" w:hAnsi="Calibri" w:cs="Calibri"/>
          <w:lang w:val="en-GB"/>
        </w:rPr>
        <w:t>patient</w:t>
      </w:r>
      <w:r w:rsidRPr="00FF49CE">
        <w:rPr>
          <w:rFonts w:ascii="Calibri" w:hAnsi="Calibri" w:cs="Calibri"/>
          <w:lang w:val="en-GB"/>
        </w:rPr>
        <w:t>.</w:t>
      </w:r>
    </w:p>
    <w:p w14:paraId="138EA8CB" w14:textId="77777777" w:rsidR="00261C4F" w:rsidRPr="00FF49CE" w:rsidRDefault="00261C4F" w:rsidP="00FF49CE">
      <w:pPr>
        <w:spacing w:line="360" w:lineRule="auto"/>
        <w:jc w:val="both"/>
        <w:rPr>
          <w:rFonts w:ascii="Calibri" w:hAnsi="Calibri" w:cs="Calibri"/>
          <w:lang w:val="en-GB"/>
        </w:rPr>
      </w:pPr>
    </w:p>
    <w:p w14:paraId="63CE399D" w14:textId="0EB84810"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Policies and guidelines provide the structur</w:t>
      </w:r>
      <w:r w:rsidR="00261C4F" w:rsidRPr="00FF49CE">
        <w:rPr>
          <w:rFonts w:ascii="Calibri" w:hAnsi="Calibri" w:cs="Calibri"/>
          <w:lang w:val="en-GB"/>
        </w:rPr>
        <w:t xml:space="preserve">al framework that supports PCC. </w:t>
      </w:r>
      <w:r w:rsidRPr="00FF49CE">
        <w:rPr>
          <w:rFonts w:ascii="Calibri" w:hAnsi="Calibri" w:cs="Calibri"/>
          <w:lang w:val="en-GB"/>
        </w:rPr>
        <w:t xml:space="preserve">TAPs must follow </w:t>
      </w:r>
      <w:r w:rsidR="00261C4F" w:rsidRPr="00FF49CE">
        <w:rPr>
          <w:rFonts w:ascii="Calibri" w:hAnsi="Calibri" w:cs="Calibri"/>
          <w:lang w:val="en-GB"/>
        </w:rPr>
        <w:t xml:space="preserve">organisational </w:t>
      </w:r>
      <w:r w:rsidRPr="00FF49CE">
        <w:rPr>
          <w:rFonts w:ascii="Calibri" w:hAnsi="Calibri" w:cs="Calibri"/>
          <w:lang w:val="en-GB"/>
        </w:rPr>
        <w:t xml:space="preserve">policies on safeguarding, confidentiality, infection control, equality and diversity, and consent. </w:t>
      </w:r>
      <w:r w:rsidR="00E34168">
        <w:rPr>
          <w:rFonts w:ascii="Calibri" w:hAnsi="Calibri" w:cs="Calibri"/>
          <w:lang w:val="en-GB"/>
        </w:rPr>
        <w:t xml:space="preserve"> </w:t>
      </w:r>
      <w:r w:rsidRPr="00FF49CE">
        <w:rPr>
          <w:rFonts w:ascii="Calibri" w:hAnsi="Calibri" w:cs="Calibri"/>
          <w:lang w:val="en-GB"/>
        </w:rPr>
        <w:t>For an ICST, the</w:t>
      </w:r>
      <w:r w:rsidR="001F0E4D">
        <w:rPr>
          <w:rFonts w:ascii="Calibri" w:hAnsi="Calibri" w:cs="Calibri"/>
          <w:lang w:val="en-GB"/>
        </w:rPr>
        <w:t xml:space="preserve"> </w:t>
      </w:r>
      <w:r w:rsidRPr="00FF49CE">
        <w:rPr>
          <w:rFonts w:ascii="Calibri" w:hAnsi="Calibri" w:cs="Calibri"/>
          <w:lang w:val="en-GB"/>
        </w:rPr>
        <w:t>NICE Stroke Rehabilitation Guidelines (2023</w:t>
      </w:r>
      <w:r w:rsidR="00261C4F" w:rsidRPr="00FF49CE">
        <w:rPr>
          <w:rFonts w:ascii="Calibri" w:hAnsi="Calibri" w:cs="Calibri"/>
          <w:lang w:val="en-GB"/>
        </w:rPr>
        <w:t xml:space="preserve">) are extremely relevant. </w:t>
      </w:r>
      <w:r w:rsidR="001F0E4D">
        <w:rPr>
          <w:rFonts w:ascii="Calibri" w:hAnsi="Calibri" w:cs="Calibri"/>
          <w:lang w:val="en-GB"/>
        </w:rPr>
        <w:t xml:space="preserve"> </w:t>
      </w:r>
      <w:r w:rsidR="00261C4F" w:rsidRPr="00FF49CE">
        <w:rPr>
          <w:rFonts w:ascii="Calibri" w:hAnsi="Calibri" w:cs="Calibri"/>
          <w:lang w:val="en-GB"/>
        </w:rPr>
        <w:t xml:space="preserve">These </w:t>
      </w:r>
      <w:r w:rsidRPr="00FF49CE">
        <w:rPr>
          <w:rFonts w:ascii="Calibri" w:hAnsi="Calibri" w:cs="Calibri"/>
          <w:lang w:val="en-GB"/>
        </w:rPr>
        <w:t>emphasise holistic, person-centred</w:t>
      </w:r>
      <w:r w:rsidR="00261C4F" w:rsidRPr="00FF49CE">
        <w:rPr>
          <w:rFonts w:ascii="Calibri" w:hAnsi="Calibri" w:cs="Calibri"/>
          <w:lang w:val="en-GB"/>
        </w:rPr>
        <w:t xml:space="preserve"> </w:t>
      </w:r>
      <w:r w:rsidRPr="00FF49CE">
        <w:rPr>
          <w:rFonts w:ascii="Calibri" w:hAnsi="Calibri" w:cs="Calibri"/>
          <w:lang w:val="en-GB"/>
        </w:rPr>
        <w:t>rehabilitation, recommending that care should be goal-orient</w:t>
      </w:r>
      <w:r w:rsidR="00261C4F" w:rsidRPr="00FF49CE">
        <w:rPr>
          <w:rFonts w:ascii="Calibri" w:hAnsi="Calibri" w:cs="Calibri"/>
          <w:lang w:val="en-GB"/>
        </w:rPr>
        <w:t>at</w:t>
      </w:r>
      <w:r w:rsidRPr="00FF49CE">
        <w:rPr>
          <w:rFonts w:ascii="Calibri" w:hAnsi="Calibri" w:cs="Calibri"/>
          <w:lang w:val="en-GB"/>
        </w:rPr>
        <w:t xml:space="preserve">ed, multidisciplinary, and tailored to </w:t>
      </w:r>
      <w:r w:rsidR="00CA7412" w:rsidRPr="00FF49CE">
        <w:rPr>
          <w:rFonts w:ascii="Calibri" w:hAnsi="Calibri" w:cs="Calibri"/>
          <w:lang w:val="en-GB"/>
        </w:rPr>
        <w:t>their</w:t>
      </w:r>
      <w:r w:rsidRPr="00FF49CE">
        <w:rPr>
          <w:rFonts w:ascii="Calibri" w:hAnsi="Calibri" w:cs="Calibri"/>
          <w:lang w:val="en-GB"/>
        </w:rPr>
        <w:t xml:space="preserve"> needs</w:t>
      </w:r>
      <w:r w:rsidR="00261C4F" w:rsidRPr="00FF49CE">
        <w:rPr>
          <w:rFonts w:ascii="Calibri" w:hAnsi="Calibri" w:cs="Calibri"/>
          <w:lang w:val="en-GB"/>
        </w:rPr>
        <w:t xml:space="preserve"> </w:t>
      </w:r>
      <w:r w:rsidRPr="00FF49CE">
        <w:rPr>
          <w:rFonts w:ascii="Calibri" w:hAnsi="Calibri" w:cs="Calibri"/>
          <w:lang w:val="en-GB"/>
        </w:rPr>
        <w:t xml:space="preserve">and preferences. </w:t>
      </w:r>
      <w:r w:rsidR="001F0E4D">
        <w:rPr>
          <w:rFonts w:ascii="Calibri" w:hAnsi="Calibri" w:cs="Calibri"/>
          <w:lang w:val="en-GB"/>
        </w:rPr>
        <w:t xml:space="preserve"> </w:t>
      </w:r>
      <w:r w:rsidRPr="00FF49CE">
        <w:rPr>
          <w:rFonts w:ascii="Calibri" w:hAnsi="Calibri" w:cs="Calibri"/>
          <w:lang w:val="en-GB"/>
        </w:rPr>
        <w:t>By following these guidelines, TAPs ensure care can reflect best practice and aligns with</w:t>
      </w:r>
      <w:r w:rsidR="00261C4F" w:rsidRPr="00FF49CE">
        <w:rPr>
          <w:rFonts w:ascii="Calibri" w:hAnsi="Calibri" w:cs="Calibri"/>
          <w:lang w:val="en-GB"/>
        </w:rPr>
        <w:t xml:space="preserve"> </w:t>
      </w:r>
      <w:r w:rsidRPr="00FF49CE">
        <w:rPr>
          <w:rFonts w:ascii="Calibri" w:hAnsi="Calibri" w:cs="Calibri"/>
          <w:lang w:val="en-GB"/>
        </w:rPr>
        <w:t xml:space="preserve">national standards. </w:t>
      </w:r>
      <w:r w:rsidR="001F0E4D">
        <w:rPr>
          <w:rFonts w:ascii="Calibri" w:hAnsi="Calibri" w:cs="Calibri"/>
          <w:lang w:val="en-GB"/>
        </w:rPr>
        <w:t xml:space="preserve"> </w:t>
      </w:r>
      <w:r w:rsidRPr="00FF49CE">
        <w:rPr>
          <w:rFonts w:ascii="Calibri" w:hAnsi="Calibri" w:cs="Calibri"/>
          <w:lang w:val="en-GB"/>
        </w:rPr>
        <w:t>Local service policies, such as lone working, community visit protocols, and data protection,</w:t>
      </w:r>
      <w:r w:rsidR="00261C4F" w:rsidRPr="00FF49CE">
        <w:rPr>
          <w:rFonts w:ascii="Calibri" w:hAnsi="Calibri" w:cs="Calibri"/>
          <w:lang w:val="en-GB"/>
        </w:rPr>
        <w:t xml:space="preserve"> </w:t>
      </w:r>
      <w:r w:rsidRPr="00FF49CE">
        <w:rPr>
          <w:rFonts w:ascii="Calibri" w:hAnsi="Calibri" w:cs="Calibri"/>
          <w:lang w:val="en-GB"/>
        </w:rPr>
        <w:t xml:space="preserve">also guide daily practice. </w:t>
      </w:r>
      <w:r w:rsidR="001F0E4D">
        <w:rPr>
          <w:rFonts w:ascii="Calibri" w:hAnsi="Calibri" w:cs="Calibri"/>
          <w:lang w:val="en-GB"/>
        </w:rPr>
        <w:t xml:space="preserve"> </w:t>
      </w:r>
      <w:r w:rsidRPr="00FF49CE">
        <w:rPr>
          <w:rFonts w:ascii="Calibri" w:hAnsi="Calibri" w:cs="Calibri"/>
          <w:lang w:val="en-GB"/>
        </w:rPr>
        <w:t xml:space="preserve">Following these policies protects both </w:t>
      </w:r>
      <w:r w:rsidR="00261C4F" w:rsidRPr="00FF49CE">
        <w:rPr>
          <w:rFonts w:ascii="Calibri" w:hAnsi="Calibri" w:cs="Calibri"/>
          <w:lang w:val="en-GB"/>
        </w:rPr>
        <w:t xml:space="preserve">the </w:t>
      </w:r>
      <w:r w:rsidRPr="00FF49CE">
        <w:rPr>
          <w:rFonts w:ascii="Calibri" w:hAnsi="Calibri" w:cs="Calibri"/>
          <w:lang w:val="en-GB"/>
        </w:rPr>
        <w:t xml:space="preserve">TAP and </w:t>
      </w:r>
      <w:r w:rsidR="00261C4F" w:rsidRPr="00FF49CE">
        <w:rPr>
          <w:rFonts w:ascii="Calibri" w:hAnsi="Calibri" w:cs="Calibri"/>
          <w:lang w:val="en-GB"/>
        </w:rPr>
        <w:t>the</w:t>
      </w:r>
      <w:r w:rsidR="00A05239" w:rsidRPr="00FF49CE">
        <w:rPr>
          <w:rFonts w:ascii="Calibri" w:hAnsi="Calibri" w:cs="Calibri"/>
          <w:lang w:val="en-GB"/>
        </w:rPr>
        <w:t xml:space="preserve"> patient</w:t>
      </w:r>
      <w:r w:rsidRPr="00FF49CE">
        <w:rPr>
          <w:rFonts w:ascii="Calibri" w:hAnsi="Calibri" w:cs="Calibri"/>
          <w:lang w:val="en-GB"/>
        </w:rPr>
        <w:t>, allowing safe and respectful</w:t>
      </w:r>
      <w:r w:rsidR="00261C4F" w:rsidRPr="00FF49CE">
        <w:rPr>
          <w:rFonts w:ascii="Calibri" w:hAnsi="Calibri" w:cs="Calibri"/>
          <w:lang w:val="en-GB"/>
        </w:rPr>
        <w:t xml:space="preserve"> </w:t>
      </w:r>
      <w:r w:rsidRPr="00FF49CE">
        <w:rPr>
          <w:rFonts w:ascii="Calibri" w:hAnsi="Calibri" w:cs="Calibri"/>
          <w:lang w:val="en-GB"/>
        </w:rPr>
        <w:t>delivery</w:t>
      </w:r>
      <w:r w:rsidR="00261C4F" w:rsidRPr="00FF49CE">
        <w:rPr>
          <w:rFonts w:ascii="Calibri" w:hAnsi="Calibri" w:cs="Calibri"/>
          <w:lang w:val="en-GB"/>
        </w:rPr>
        <w:t xml:space="preserve"> of care in community settings. </w:t>
      </w:r>
      <w:r w:rsidR="00401EDB">
        <w:rPr>
          <w:rFonts w:ascii="Calibri" w:hAnsi="Calibri" w:cs="Calibri"/>
          <w:lang w:val="en-GB"/>
        </w:rPr>
        <w:t xml:space="preserve"> </w:t>
      </w:r>
      <w:r w:rsidRPr="00FF49CE">
        <w:rPr>
          <w:rFonts w:ascii="Calibri" w:hAnsi="Calibri" w:cs="Calibri"/>
          <w:lang w:val="en-GB"/>
        </w:rPr>
        <w:t>Many stroke survivors can be vulnerable due to their new physical, language</w:t>
      </w:r>
      <w:r w:rsidR="00261C4F" w:rsidRPr="00FF49CE">
        <w:rPr>
          <w:rFonts w:ascii="Calibri" w:hAnsi="Calibri" w:cs="Calibri"/>
          <w:lang w:val="en-GB"/>
        </w:rPr>
        <w:t xml:space="preserve"> </w:t>
      </w:r>
      <w:r w:rsidRPr="00FF49CE">
        <w:rPr>
          <w:rFonts w:ascii="Calibri" w:hAnsi="Calibri" w:cs="Calibri"/>
          <w:lang w:val="en-GB"/>
        </w:rPr>
        <w:t>or cognitive impairments, so the TAP must remain vigilant for signs of neglect, abuse, or mental health deterioration</w:t>
      </w:r>
      <w:r w:rsidR="00261C4F" w:rsidRPr="00FF49CE">
        <w:rPr>
          <w:rFonts w:ascii="Calibri" w:hAnsi="Calibri" w:cs="Calibri"/>
          <w:lang w:val="en-GB"/>
        </w:rPr>
        <w:t xml:space="preserve"> </w:t>
      </w:r>
      <w:r w:rsidRPr="00FF49CE">
        <w:rPr>
          <w:rFonts w:ascii="Calibri" w:hAnsi="Calibri" w:cs="Calibri"/>
          <w:lang w:val="en-GB"/>
        </w:rPr>
        <w:t xml:space="preserve">and report concerns quickly, in line with their safeguarding policies. </w:t>
      </w:r>
      <w:r w:rsidR="00401EDB">
        <w:rPr>
          <w:rFonts w:ascii="Calibri" w:hAnsi="Calibri" w:cs="Calibri"/>
          <w:lang w:val="en-GB"/>
        </w:rPr>
        <w:t xml:space="preserve"> </w:t>
      </w:r>
      <w:r w:rsidRPr="00FF49CE">
        <w:rPr>
          <w:rFonts w:ascii="Calibri" w:hAnsi="Calibri" w:cs="Calibri"/>
          <w:lang w:val="en-GB"/>
        </w:rPr>
        <w:t>For TAP</w:t>
      </w:r>
      <w:r w:rsidR="00DD75AB" w:rsidRPr="00FF49CE">
        <w:rPr>
          <w:rFonts w:ascii="Calibri" w:hAnsi="Calibri" w:cs="Calibri"/>
          <w:lang w:val="en-GB"/>
        </w:rPr>
        <w:t>s</w:t>
      </w:r>
      <w:r w:rsidRPr="00FF49CE">
        <w:rPr>
          <w:rFonts w:ascii="Calibri" w:hAnsi="Calibri" w:cs="Calibri"/>
          <w:lang w:val="en-GB"/>
        </w:rPr>
        <w:t xml:space="preserve"> working in Hywel Dda University</w:t>
      </w:r>
    </w:p>
    <w:p w14:paraId="79851B0B" w14:textId="59F481C7" w:rsidR="00261C4F" w:rsidRPr="00FF49CE" w:rsidRDefault="001F623A" w:rsidP="00FF49CE">
      <w:pPr>
        <w:spacing w:line="360" w:lineRule="auto"/>
        <w:jc w:val="both"/>
        <w:rPr>
          <w:rFonts w:ascii="Calibri" w:hAnsi="Calibri" w:cs="Calibri"/>
          <w:lang w:val="en-GB"/>
        </w:rPr>
      </w:pPr>
      <w:r w:rsidRPr="00FF49CE">
        <w:rPr>
          <w:rFonts w:ascii="Calibri" w:hAnsi="Calibri" w:cs="Calibri"/>
          <w:lang w:val="en-GB"/>
        </w:rPr>
        <w:t>Health Board</w:t>
      </w:r>
      <w:r w:rsidR="00261C4F" w:rsidRPr="00FF49CE">
        <w:rPr>
          <w:rFonts w:ascii="Calibri" w:hAnsi="Calibri" w:cs="Calibri"/>
          <w:lang w:val="en-GB"/>
        </w:rPr>
        <w:t>,</w:t>
      </w:r>
      <w:r w:rsidRPr="00FF49CE">
        <w:rPr>
          <w:rFonts w:ascii="Calibri" w:hAnsi="Calibri" w:cs="Calibri"/>
          <w:lang w:val="en-GB"/>
        </w:rPr>
        <w:t xml:space="preserve"> the Social Services and Well-being (Wales) Act </w:t>
      </w:r>
      <w:r w:rsidR="00261C4F" w:rsidRPr="00FF49CE">
        <w:rPr>
          <w:rFonts w:ascii="Calibri" w:hAnsi="Calibri" w:cs="Calibri"/>
          <w:lang w:val="en-GB"/>
        </w:rPr>
        <w:t>(</w:t>
      </w:r>
      <w:r w:rsidRPr="00FF49CE">
        <w:rPr>
          <w:rFonts w:ascii="Calibri" w:hAnsi="Calibri" w:cs="Calibri"/>
          <w:lang w:val="en-GB"/>
        </w:rPr>
        <w:t>2014</w:t>
      </w:r>
      <w:r w:rsidR="00261C4F" w:rsidRPr="00FF49CE">
        <w:rPr>
          <w:rFonts w:ascii="Calibri" w:hAnsi="Calibri" w:cs="Calibri"/>
          <w:lang w:val="en-GB"/>
        </w:rPr>
        <w:t>)</w:t>
      </w:r>
      <w:r w:rsidRPr="00FF49CE">
        <w:rPr>
          <w:rFonts w:ascii="Calibri" w:hAnsi="Calibri" w:cs="Calibri"/>
          <w:lang w:val="en-GB"/>
        </w:rPr>
        <w:t xml:space="preserve"> is important as it defines</w:t>
      </w:r>
      <w:r w:rsidR="001B3C88" w:rsidRPr="00FF49CE">
        <w:rPr>
          <w:rFonts w:ascii="Calibri" w:hAnsi="Calibri" w:cs="Calibri"/>
          <w:lang w:val="en-GB"/>
        </w:rPr>
        <w:t xml:space="preserve"> </w:t>
      </w:r>
      <w:r w:rsidRPr="00FF49CE">
        <w:rPr>
          <w:rFonts w:ascii="Calibri" w:hAnsi="Calibri" w:cs="Calibri"/>
          <w:lang w:val="en-GB"/>
        </w:rPr>
        <w:t>‘an adult at risk’ as ‘a</w:t>
      </w:r>
      <w:r w:rsidR="00DD75AB" w:rsidRPr="00FF49CE">
        <w:rPr>
          <w:rFonts w:ascii="Calibri" w:hAnsi="Calibri" w:cs="Calibri"/>
          <w:lang w:val="en-GB"/>
        </w:rPr>
        <w:t>.</w:t>
      </w:r>
      <w:r w:rsidR="00261C4F" w:rsidRPr="00FF49CE">
        <w:rPr>
          <w:rFonts w:ascii="Calibri" w:hAnsi="Calibri" w:cs="Calibri"/>
          <w:lang w:val="en-GB"/>
        </w:rPr>
        <w:t xml:space="preserve"> </w:t>
      </w:r>
      <w:r w:rsidRPr="00FF49CE">
        <w:rPr>
          <w:rFonts w:ascii="Calibri" w:hAnsi="Calibri" w:cs="Calibri"/>
          <w:lang w:val="en-GB"/>
        </w:rPr>
        <w:t xml:space="preserve">an adult that is experiencing or is at risk of abuse or neglect, b. </w:t>
      </w:r>
      <w:r w:rsidR="00DD75AB" w:rsidRPr="00FF49CE">
        <w:rPr>
          <w:rFonts w:ascii="Calibri" w:hAnsi="Calibri" w:cs="Calibri"/>
          <w:lang w:val="en-GB"/>
        </w:rPr>
        <w:t>h</w:t>
      </w:r>
      <w:r w:rsidRPr="00FF49CE">
        <w:rPr>
          <w:rFonts w:ascii="Calibri" w:hAnsi="Calibri" w:cs="Calibri"/>
          <w:lang w:val="en-GB"/>
        </w:rPr>
        <w:t>as needs for care and support (whether or not the</w:t>
      </w:r>
      <w:r w:rsidR="00261C4F" w:rsidRPr="00FF49CE">
        <w:rPr>
          <w:rFonts w:ascii="Calibri" w:hAnsi="Calibri" w:cs="Calibri"/>
          <w:lang w:val="en-GB"/>
        </w:rPr>
        <w:t xml:space="preserve"> </w:t>
      </w:r>
      <w:r w:rsidR="00DD75AB" w:rsidRPr="00FF49CE">
        <w:rPr>
          <w:rFonts w:ascii="Calibri" w:hAnsi="Calibri" w:cs="Calibri"/>
          <w:lang w:val="en-GB"/>
        </w:rPr>
        <w:t>local a</w:t>
      </w:r>
      <w:r w:rsidRPr="00FF49CE">
        <w:rPr>
          <w:rFonts w:ascii="Calibri" w:hAnsi="Calibri" w:cs="Calibri"/>
          <w:lang w:val="en-GB"/>
        </w:rPr>
        <w:t>uthority is meet</w:t>
      </w:r>
      <w:r w:rsidR="00DD75AB" w:rsidRPr="00FF49CE">
        <w:rPr>
          <w:rFonts w:ascii="Calibri" w:hAnsi="Calibri" w:cs="Calibri"/>
          <w:lang w:val="en-GB"/>
        </w:rPr>
        <w:t>ing any of those needs) and c. a</w:t>
      </w:r>
      <w:r w:rsidRPr="00FF49CE">
        <w:rPr>
          <w:rFonts w:ascii="Calibri" w:hAnsi="Calibri" w:cs="Calibri"/>
          <w:lang w:val="en-GB"/>
        </w:rPr>
        <w:t>s a result of those needs is unable to protect himself or</w:t>
      </w:r>
      <w:r w:rsidR="00261C4F" w:rsidRPr="00FF49CE">
        <w:rPr>
          <w:rFonts w:ascii="Calibri" w:hAnsi="Calibri" w:cs="Calibri"/>
          <w:lang w:val="en-GB"/>
        </w:rPr>
        <w:t xml:space="preserve"> </w:t>
      </w:r>
      <w:r w:rsidRPr="00FF49CE">
        <w:rPr>
          <w:rFonts w:ascii="Calibri" w:hAnsi="Calibri" w:cs="Calibri"/>
          <w:lang w:val="en-GB"/>
        </w:rPr>
        <w:t>herself against the abu</w:t>
      </w:r>
      <w:r w:rsidR="00DD75AB" w:rsidRPr="00FF49CE">
        <w:rPr>
          <w:rFonts w:ascii="Calibri" w:hAnsi="Calibri" w:cs="Calibri"/>
          <w:lang w:val="en-GB"/>
        </w:rPr>
        <w:t>se or neglect or the risk of it”.</w:t>
      </w:r>
    </w:p>
    <w:p w14:paraId="026B5B21" w14:textId="77777777" w:rsidR="00261C4F" w:rsidRPr="00FF49CE" w:rsidRDefault="00261C4F" w:rsidP="00FF49CE">
      <w:pPr>
        <w:spacing w:line="360" w:lineRule="auto"/>
        <w:jc w:val="both"/>
        <w:rPr>
          <w:rFonts w:ascii="Calibri" w:hAnsi="Calibri" w:cs="Calibri"/>
          <w:lang w:val="en-GB"/>
        </w:rPr>
      </w:pPr>
    </w:p>
    <w:p w14:paraId="6B93A447" w14:textId="4B77844C"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lastRenderedPageBreak/>
        <w:t xml:space="preserve">PCC goes further than the immediate clinical needs. </w:t>
      </w:r>
      <w:r w:rsidR="00401EDB">
        <w:rPr>
          <w:rFonts w:ascii="Calibri" w:hAnsi="Calibri" w:cs="Calibri"/>
          <w:lang w:val="en-GB"/>
        </w:rPr>
        <w:t xml:space="preserve"> </w:t>
      </w:r>
      <w:r w:rsidRPr="00FF49CE">
        <w:rPr>
          <w:rFonts w:ascii="Calibri" w:hAnsi="Calibri" w:cs="Calibri"/>
          <w:lang w:val="en-GB"/>
        </w:rPr>
        <w:t>Within an ICST, TAPs contribute to addressing the wider</w:t>
      </w:r>
      <w:r w:rsidR="00261C4F" w:rsidRPr="00FF49CE">
        <w:rPr>
          <w:rFonts w:ascii="Calibri" w:hAnsi="Calibri" w:cs="Calibri"/>
          <w:lang w:val="en-GB"/>
        </w:rPr>
        <w:t xml:space="preserve"> </w:t>
      </w:r>
      <w:r w:rsidRPr="00FF49CE">
        <w:rPr>
          <w:rFonts w:ascii="Calibri" w:hAnsi="Calibri" w:cs="Calibri"/>
          <w:lang w:val="en-GB"/>
        </w:rPr>
        <w:t>factors of health, including social isolation, housing, access to community resources, and carer support.</w:t>
      </w:r>
      <w:r w:rsidR="00DD75AB" w:rsidRPr="00FF49CE">
        <w:rPr>
          <w:rFonts w:ascii="Calibri" w:hAnsi="Calibri" w:cs="Calibri"/>
          <w:lang w:val="en-GB"/>
        </w:rPr>
        <w:t xml:space="preserve"> </w:t>
      </w:r>
      <w:r w:rsidR="00401EDB">
        <w:rPr>
          <w:rFonts w:ascii="Calibri" w:hAnsi="Calibri" w:cs="Calibri"/>
          <w:lang w:val="en-GB"/>
        </w:rPr>
        <w:t xml:space="preserve"> </w:t>
      </w:r>
      <w:r w:rsidRPr="00FF49CE">
        <w:rPr>
          <w:rFonts w:ascii="Calibri" w:hAnsi="Calibri" w:cs="Calibri"/>
          <w:lang w:val="en-GB"/>
        </w:rPr>
        <w:t>Stroke rehabilitation can often involve psychological and social challenges such as loss of independence, anxiety,</w:t>
      </w:r>
      <w:r w:rsidR="00DD75AB" w:rsidRPr="00FF49CE">
        <w:rPr>
          <w:rFonts w:ascii="Calibri" w:hAnsi="Calibri" w:cs="Calibri"/>
          <w:lang w:val="en-GB"/>
        </w:rPr>
        <w:t xml:space="preserve"> </w:t>
      </w:r>
      <w:r w:rsidRPr="00FF49CE">
        <w:rPr>
          <w:rFonts w:ascii="Calibri" w:hAnsi="Calibri" w:cs="Calibri"/>
          <w:lang w:val="en-GB"/>
        </w:rPr>
        <w:t xml:space="preserve">or role changes in the home. </w:t>
      </w:r>
      <w:r w:rsidR="00401EDB">
        <w:rPr>
          <w:rFonts w:ascii="Calibri" w:hAnsi="Calibri" w:cs="Calibri"/>
          <w:lang w:val="en-GB"/>
        </w:rPr>
        <w:t xml:space="preserve"> </w:t>
      </w:r>
      <w:r w:rsidRPr="00FF49CE">
        <w:rPr>
          <w:rFonts w:ascii="Calibri" w:hAnsi="Calibri" w:cs="Calibri"/>
          <w:lang w:val="en-GB"/>
        </w:rPr>
        <w:t>The TAP can support these wider needs by liaising with social workers, community</w:t>
      </w:r>
      <w:r w:rsidR="00DD75AB" w:rsidRPr="00FF49CE">
        <w:rPr>
          <w:rFonts w:ascii="Calibri" w:hAnsi="Calibri" w:cs="Calibri"/>
          <w:lang w:val="en-GB"/>
        </w:rPr>
        <w:t xml:space="preserve"> </w:t>
      </w:r>
      <w:r w:rsidRPr="00FF49CE">
        <w:rPr>
          <w:rFonts w:ascii="Calibri" w:hAnsi="Calibri" w:cs="Calibri"/>
          <w:lang w:val="en-GB"/>
        </w:rPr>
        <w:t xml:space="preserve">groups, and voluntary organisations to connect </w:t>
      </w:r>
      <w:r w:rsidR="00CA7412" w:rsidRPr="00FF49CE">
        <w:rPr>
          <w:rFonts w:ascii="Calibri" w:hAnsi="Calibri" w:cs="Calibri"/>
          <w:lang w:val="en-GB"/>
        </w:rPr>
        <w:t>patients</w:t>
      </w:r>
      <w:r w:rsidRPr="00FF49CE">
        <w:rPr>
          <w:rFonts w:ascii="Calibri" w:hAnsi="Calibri" w:cs="Calibri"/>
          <w:lang w:val="en-GB"/>
        </w:rPr>
        <w:t xml:space="preserve"> with relevant resources. </w:t>
      </w:r>
      <w:r w:rsidR="00401EDB">
        <w:rPr>
          <w:rFonts w:ascii="Calibri" w:hAnsi="Calibri" w:cs="Calibri"/>
          <w:lang w:val="en-GB"/>
        </w:rPr>
        <w:t xml:space="preserve"> </w:t>
      </w:r>
      <w:r w:rsidRPr="00FF49CE">
        <w:rPr>
          <w:rFonts w:ascii="Calibri" w:hAnsi="Calibri" w:cs="Calibri"/>
          <w:lang w:val="en-GB"/>
        </w:rPr>
        <w:t>For example, referring a patient</w:t>
      </w:r>
      <w:r w:rsidR="00DD75AB" w:rsidRPr="00FF49CE">
        <w:rPr>
          <w:rFonts w:ascii="Calibri" w:hAnsi="Calibri" w:cs="Calibri"/>
          <w:lang w:val="en-GB"/>
        </w:rPr>
        <w:t xml:space="preserve"> </w:t>
      </w:r>
      <w:r w:rsidRPr="00FF49CE">
        <w:rPr>
          <w:rFonts w:ascii="Calibri" w:hAnsi="Calibri" w:cs="Calibri"/>
          <w:lang w:val="en-GB"/>
        </w:rPr>
        <w:t>to an exercise class can allow for social reintegration and emotional wellbeing</w:t>
      </w:r>
      <w:r w:rsidR="00DD75AB" w:rsidRPr="00FF49CE">
        <w:rPr>
          <w:rFonts w:ascii="Calibri" w:hAnsi="Calibri" w:cs="Calibri"/>
          <w:lang w:val="en-GB"/>
        </w:rPr>
        <w:t>,</w:t>
      </w:r>
      <w:r w:rsidRPr="00FF49CE">
        <w:rPr>
          <w:rFonts w:ascii="Calibri" w:hAnsi="Calibri" w:cs="Calibri"/>
          <w:lang w:val="en-GB"/>
        </w:rPr>
        <w:t xml:space="preserve"> while also allowing the </w:t>
      </w:r>
      <w:r w:rsidR="00CA7412" w:rsidRPr="00FF49CE">
        <w:rPr>
          <w:rFonts w:ascii="Calibri" w:hAnsi="Calibri" w:cs="Calibri"/>
          <w:lang w:val="en-GB"/>
        </w:rPr>
        <w:t>patient</w:t>
      </w:r>
      <w:r w:rsidRPr="00FF49CE">
        <w:rPr>
          <w:rFonts w:ascii="Calibri" w:hAnsi="Calibri" w:cs="Calibri"/>
          <w:lang w:val="en-GB"/>
        </w:rPr>
        <w:t xml:space="preserve"> to</w:t>
      </w:r>
      <w:r w:rsidR="00DD75AB" w:rsidRPr="00FF49CE">
        <w:rPr>
          <w:rFonts w:ascii="Calibri" w:hAnsi="Calibri" w:cs="Calibri"/>
          <w:lang w:val="en-GB"/>
        </w:rPr>
        <w:t xml:space="preserve"> </w:t>
      </w:r>
      <w:r w:rsidRPr="00FF49CE">
        <w:rPr>
          <w:rFonts w:ascii="Calibri" w:hAnsi="Calibri" w:cs="Calibri"/>
          <w:lang w:val="en-GB"/>
        </w:rPr>
        <w:t>continue with their active physical rehabilitation goals.</w:t>
      </w:r>
    </w:p>
    <w:p w14:paraId="1A1226D7" w14:textId="77777777" w:rsidR="00DD75AB" w:rsidRPr="00FF49CE" w:rsidRDefault="00DD75AB" w:rsidP="00FF49CE">
      <w:pPr>
        <w:spacing w:line="360" w:lineRule="auto"/>
        <w:jc w:val="both"/>
        <w:rPr>
          <w:rFonts w:ascii="Calibri" w:hAnsi="Calibri" w:cs="Calibri"/>
          <w:lang w:val="en-GB"/>
        </w:rPr>
      </w:pPr>
    </w:p>
    <w:p w14:paraId="4568D801" w14:textId="475D12CF" w:rsidR="001F623A" w:rsidRPr="00FF49CE" w:rsidRDefault="001F623A" w:rsidP="00FF49CE">
      <w:pPr>
        <w:spacing w:line="360" w:lineRule="auto"/>
        <w:jc w:val="both"/>
        <w:rPr>
          <w:rFonts w:ascii="Calibri" w:hAnsi="Calibri" w:cs="Calibri"/>
          <w:lang w:val="en-GB"/>
        </w:rPr>
      </w:pPr>
      <w:r w:rsidRPr="00FF49CE">
        <w:rPr>
          <w:rFonts w:ascii="Calibri" w:hAnsi="Calibri" w:cs="Calibri"/>
          <w:lang w:val="en-GB"/>
        </w:rPr>
        <w:t>Teamwork within the multidisciplinary team also ensures a more holistic approach to rehabilitation</w:t>
      </w:r>
      <w:r w:rsidR="00063BE7" w:rsidRPr="00FF49CE">
        <w:rPr>
          <w:rFonts w:ascii="Calibri" w:hAnsi="Calibri" w:cs="Calibri"/>
          <w:lang w:val="en-GB"/>
        </w:rPr>
        <w:t xml:space="preserve">. </w:t>
      </w:r>
      <w:r w:rsidR="00401EDB">
        <w:rPr>
          <w:rFonts w:ascii="Calibri" w:hAnsi="Calibri" w:cs="Calibri"/>
          <w:lang w:val="en-GB"/>
        </w:rPr>
        <w:t xml:space="preserve"> </w:t>
      </w:r>
      <w:r w:rsidR="00063BE7" w:rsidRPr="00FF49CE">
        <w:rPr>
          <w:rFonts w:ascii="Calibri" w:hAnsi="Calibri" w:cs="Calibri"/>
          <w:lang w:val="en-GB"/>
        </w:rPr>
        <w:t xml:space="preserve">By </w:t>
      </w:r>
      <w:r w:rsidRPr="00FF49CE">
        <w:rPr>
          <w:rFonts w:ascii="Calibri" w:hAnsi="Calibri" w:cs="Calibri"/>
          <w:lang w:val="en-GB"/>
        </w:rPr>
        <w:t>sharing</w:t>
      </w:r>
      <w:r w:rsidR="00063BE7" w:rsidRPr="00FF49CE">
        <w:rPr>
          <w:rFonts w:ascii="Calibri" w:hAnsi="Calibri" w:cs="Calibri"/>
          <w:lang w:val="en-GB"/>
        </w:rPr>
        <w:t xml:space="preserve"> experiences from home visits,</w:t>
      </w:r>
      <w:r w:rsidRPr="00FF49CE">
        <w:rPr>
          <w:rFonts w:ascii="Calibri" w:hAnsi="Calibri" w:cs="Calibri"/>
          <w:lang w:val="en-GB"/>
        </w:rPr>
        <w:t xml:space="preserve"> TAPs can help to inform the </w:t>
      </w:r>
      <w:r w:rsidR="00DD75AB" w:rsidRPr="00FF49CE">
        <w:rPr>
          <w:rFonts w:ascii="Calibri" w:hAnsi="Calibri" w:cs="Calibri"/>
          <w:lang w:val="en-GB"/>
        </w:rPr>
        <w:t>team’s</w:t>
      </w:r>
      <w:r w:rsidRPr="00FF49CE">
        <w:rPr>
          <w:rFonts w:ascii="Calibri" w:hAnsi="Calibri" w:cs="Calibri"/>
          <w:lang w:val="en-GB"/>
        </w:rPr>
        <w:t xml:space="preserve"> decisions about onward discharge planning,</w:t>
      </w:r>
      <w:r w:rsidR="00DD75AB" w:rsidRPr="00FF49CE">
        <w:rPr>
          <w:rFonts w:ascii="Calibri" w:hAnsi="Calibri" w:cs="Calibri"/>
          <w:lang w:val="en-GB"/>
        </w:rPr>
        <w:t xml:space="preserve"> </w:t>
      </w:r>
      <w:r w:rsidRPr="00FF49CE">
        <w:rPr>
          <w:rFonts w:ascii="Calibri" w:hAnsi="Calibri" w:cs="Calibri"/>
          <w:lang w:val="en-GB"/>
        </w:rPr>
        <w:t xml:space="preserve">equipment provision, and goal setting to ensure these reflect the </w:t>
      </w:r>
      <w:r w:rsidR="00CA7412" w:rsidRPr="00FF49CE">
        <w:rPr>
          <w:rFonts w:ascii="Calibri" w:hAnsi="Calibri" w:cs="Calibri"/>
          <w:lang w:val="en-GB"/>
        </w:rPr>
        <w:t>patients</w:t>
      </w:r>
      <w:r w:rsidRPr="00FF49CE">
        <w:rPr>
          <w:rFonts w:ascii="Calibri" w:hAnsi="Calibri" w:cs="Calibri"/>
          <w:lang w:val="en-GB"/>
        </w:rPr>
        <w:t xml:space="preserve"> </w:t>
      </w:r>
      <w:r w:rsidR="00DD75AB" w:rsidRPr="00FF49CE">
        <w:rPr>
          <w:rFonts w:ascii="Calibri" w:hAnsi="Calibri" w:cs="Calibri"/>
          <w:lang w:val="en-GB"/>
        </w:rPr>
        <w:t>pre-</w:t>
      </w:r>
      <w:r w:rsidRPr="00FF49CE">
        <w:rPr>
          <w:rFonts w:ascii="Calibri" w:hAnsi="Calibri" w:cs="Calibri"/>
          <w:lang w:val="en-GB"/>
        </w:rPr>
        <w:t xml:space="preserve">stroke environment and lifestyle. </w:t>
      </w:r>
      <w:r w:rsidR="00401EDB">
        <w:rPr>
          <w:rFonts w:ascii="Calibri" w:hAnsi="Calibri" w:cs="Calibri"/>
          <w:lang w:val="en-GB"/>
        </w:rPr>
        <w:t xml:space="preserve"> </w:t>
      </w:r>
      <w:r w:rsidRPr="00FF49CE">
        <w:rPr>
          <w:rFonts w:ascii="Calibri" w:hAnsi="Calibri" w:cs="Calibri"/>
          <w:lang w:val="en-GB"/>
        </w:rPr>
        <w:t>By</w:t>
      </w:r>
      <w:r w:rsidR="00DD75AB" w:rsidRPr="00FF49CE">
        <w:rPr>
          <w:rFonts w:ascii="Calibri" w:hAnsi="Calibri" w:cs="Calibri"/>
          <w:lang w:val="en-GB"/>
        </w:rPr>
        <w:t xml:space="preserve"> </w:t>
      </w:r>
      <w:r w:rsidRPr="00FF49CE">
        <w:rPr>
          <w:rFonts w:ascii="Calibri" w:hAnsi="Calibri" w:cs="Calibri"/>
          <w:lang w:val="en-GB"/>
        </w:rPr>
        <w:t>advocating for a</w:t>
      </w:r>
      <w:r w:rsidR="00CA7412" w:rsidRPr="00FF49CE">
        <w:rPr>
          <w:rFonts w:ascii="Calibri" w:hAnsi="Calibri" w:cs="Calibri"/>
          <w:lang w:val="en-GB"/>
        </w:rPr>
        <w:t xml:space="preserve"> patient </w:t>
      </w:r>
      <w:r w:rsidRPr="00FF49CE">
        <w:rPr>
          <w:rFonts w:ascii="Calibri" w:hAnsi="Calibri" w:cs="Calibri"/>
          <w:lang w:val="en-GB"/>
        </w:rPr>
        <w:t>and ensuring the TAP is completing person-centred communication, the TAP can</w:t>
      </w:r>
      <w:r w:rsidR="00DD75AB" w:rsidRPr="00FF49CE">
        <w:rPr>
          <w:rFonts w:ascii="Calibri" w:hAnsi="Calibri" w:cs="Calibri"/>
          <w:lang w:val="en-GB"/>
        </w:rPr>
        <w:t xml:space="preserve"> </w:t>
      </w:r>
      <w:r w:rsidRPr="00FF49CE">
        <w:rPr>
          <w:rFonts w:ascii="Calibri" w:hAnsi="Calibri" w:cs="Calibri"/>
          <w:lang w:val="en-GB"/>
        </w:rPr>
        <w:t xml:space="preserve">ensure the </w:t>
      </w:r>
      <w:r w:rsidR="00CA7412" w:rsidRPr="00FF49CE">
        <w:rPr>
          <w:rFonts w:ascii="Calibri" w:hAnsi="Calibri" w:cs="Calibri"/>
          <w:lang w:val="en-GB"/>
        </w:rPr>
        <w:t xml:space="preserve">patients </w:t>
      </w:r>
      <w:r w:rsidRPr="00FF49CE">
        <w:rPr>
          <w:rFonts w:ascii="Calibri" w:hAnsi="Calibri" w:cs="Calibri"/>
          <w:lang w:val="en-GB"/>
        </w:rPr>
        <w:t xml:space="preserve">voice remains the central point in all decisions being made surrounding their care. </w:t>
      </w:r>
      <w:r w:rsidR="00401EDB">
        <w:rPr>
          <w:rFonts w:ascii="Calibri" w:hAnsi="Calibri" w:cs="Calibri"/>
          <w:lang w:val="en-GB"/>
        </w:rPr>
        <w:t xml:space="preserve"> </w:t>
      </w:r>
      <w:r w:rsidRPr="00FF49CE">
        <w:rPr>
          <w:rFonts w:ascii="Calibri" w:hAnsi="Calibri" w:cs="Calibri"/>
          <w:lang w:val="en-GB"/>
        </w:rPr>
        <w:t>This</w:t>
      </w:r>
      <w:r w:rsidR="00DD75AB" w:rsidRPr="00FF49CE">
        <w:rPr>
          <w:rFonts w:ascii="Calibri" w:hAnsi="Calibri" w:cs="Calibri"/>
          <w:lang w:val="en-GB"/>
        </w:rPr>
        <w:t xml:space="preserve"> </w:t>
      </w:r>
      <w:r w:rsidRPr="00FF49CE">
        <w:rPr>
          <w:rFonts w:ascii="Calibri" w:hAnsi="Calibri" w:cs="Calibri"/>
          <w:lang w:val="en-GB"/>
        </w:rPr>
        <w:t>holistic approach not only supports physical recovery but can also improve psychological strength and social</w:t>
      </w:r>
      <w:r w:rsidR="00DD75AB" w:rsidRPr="00FF49CE">
        <w:rPr>
          <w:rFonts w:ascii="Calibri" w:hAnsi="Calibri" w:cs="Calibri"/>
          <w:lang w:val="en-GB"/>
        </w:rPr>
        <w:t xml:space="preserve"> </w:t>
      </w:r>
      <w:r w:rsidRPr="00FF49CE">
        <w:rPr>
          <w:rFonts w:ascii="Calibri" w:hAnsi="Calibri" w:cs="Calibri"/>
          <w:lang w:val="en-GB"/>
        </w:rPr>
        <w:t>engagement.</w:t>
      </w:r>
    </w:p>
    <w:p w14:paraId="6233664B" w14:textId="77777777" w:rsidR="001F623A" w:rsidRPr="00FF49CE" w:rsidRDefault="001F623A" w:rsidP="00FF49CE">
      <w:pPr>
        <w:spacing w:line="360" w:lineRule="auto"/>
        <w:jc w:val="both"/>
        <w:rPr>
          <w:rFonts w:ascii="Calibri" w:hAnsi="Calibri" w:cs="Calibri"/>
          <w:lang w:val="en-GB"/>
        </w:rPr>
      </w:pPr>
    </w:p>
    <w:p w14:paraId="4861F32F" w14:textId="1F4693E3" w:rsidR="000E47DB" w:rsidRPr="00FF49CE" w:rsidRDefault="001F623A" w:rsidP="00FF49CE">
      <w:pPr>
        <w:spacing w:line="360" w:lineRule="auto"/>
        <w:jc w:val="both"/>
        <w:rPr>
          <w:rFonts w:ascii="Calibri" w:hAnsi="Calibri" w:cs="Calibri"/>
          <w:lang w:val="en-GB"/>
        </w:rPr>
      </w:pPr>
      <w:r w:rsidRPr="00FF49CE">
        <w:rPr>
          <w:rFonts w:ascii="Calibri" w:hAnsi="Calibri" w:cs="Calibri"/>
          <w:lang w:val="en-GB"/>
        </w:rPr>
        <w:t xml:space="preserve">Providing PCC as a TAP </w:t>
      </w:r>
      <w:r w:rsidR="00DD75AB" w:rsidRPr="00FF49CE">
        <w:rPr>
          <w:rFonts w:ascii="Calibri" w:hAnsi="Calibri" w:cs="Calibri"/>
          <w:lang w:val="en-GB"/>
        </w:rPr>
        <w:t>with</w:t>
      </w:r>
      <w:r w:rsidRPr="00FF49CE">
        <w:rPr>
          <w:rFonts w:ascii="Calibri" w:hAnsi="Calibri" w:cs="Calibri"/>
          <w:lang w:val="en-GB"/>
        </w:rPr>
        <w:t>in an ICST requires clear understanding of the professional role, scope and ethical</w:t>
      </w:r>
      <w:r w:rsidR="00DD75AB" w:rsidRPr="00FF49CE">
        <w:rPr>
          <w:rFonts w:ascii="Calibri" w:hAnsi="Calibri" w:cs="Calibri"/>
          <w:lang w:val="en-GB"/>
        </w:rPr>
        <w:t xml:space="preserve"> </w:t>
      </w:r>
      <w:r w:rsidRPr="00FF49CE">
        <w:rPr>
          <w:rFonts w:ascii="Calibri" w:hAnsi="Calibri" w:cs="Calibri"/>
          <w:lang w:val="en-GB"/>
        </w:rPr>
        <w:t xml:space="preserve">responsibilities. </w:t>
      </w:r>
      <w:r w:rsidR="00401EDB">
        <w:rPr>
          <w:rFonts w:ascii="Calibri" w:hAnsi="Calibri" w:cs="Calibri"/>
          <w:lang w:val="en-GB"/>
        </w:rPr>
        <w:t xml:space="preserve"> </w:t>
      </w:r>
      <w:r w:rsidRPr="00FF49CE">
        <w:rPr>
          <w:rFonts w:ascii="Calibri" w:hAnsi="Calibri" w:cs="Calibri"/>
          <w:lang w:val="en-GB"/>
        </w:rPr>
        <w:t>Working within defined boundaries while maintaining autonomy allows TAPs to deliver safe,</w:t>
      </w:r>
      <w:r w:rsidR="00DD75AB" w:rsidRPr="00FF49CE">
        <w:rPr>
          <w:rFonts w:ascii="Calibri" w:hAnsi="Calibri" w:cs="Calibri"/>
          <w:lang w:val="en-GB"/>
        </w:rPr>
        <w:t xml:space="preserve"> </w:t>
      </w:r>
      <w:r w:rsidRPr="00FF49CE">
        <w:rPr>
          <w:rFonts w:ascii="Calibri" w:hAnsi="Calibri" w:cs="Calibri"/>
          <w:lang w:val="en-GB"/>
        </w:rPr>
        <w:t xml:space="preserve">responsive and individualised care. </w:t>
      </w:r>
      <w:r w:rsidR="0049388A">
        <w:rPr>
          <w:rFonts w:ascii="Calibri" w:hAnsi="Calibri" w:cs="Calibri"/>
          <w:lang w:val="en-GB"/>
        </w:rPr>
        <w:t xml:space="preserve"> </w:t>
      </w:r>
      <w:r w:rsidRPr="00FF49CE">
        <w:rPr>
          <w:rFonts w:ascii="Calibri" w:hAnsi="Calibri" w:cs="Calibri"/>
          <w:lang w:val="en-GB"/>
        </w:rPr>
        <w:t>By following professional standards, respecting accountability systems and</w:t>
      </w:r>
      <w:r w:rsidR="00DD75AB" w:rsidRPr="00FF49CE">
        <w:rPr>
          <w:rFonts w:ascii="Calibri" w:hAnsi="Calibri" w:cs="Calibri"/>
          <w:lang w:val="en-GB"/>
        </w:rPr>
        <w:t xml:space="preserve"> </w:t>
      </w:r>
      <w:r w:rsidRPr="00FF49CE">
        <w:rPr>
          <w:rFonts w:ascii="Calibri" w:hAnsi="Calibri" w:cs="Calibri"/>
          <w:lang w:val="en-GB"/>
        </w:rPr>
        <w:t>engaging in reflective practice the TAP ensure</w:t>
      </w:r>
      <w:r w:rsidR="00DD75AB" w:rsidRPr="00FF49CE">
        <w:rPr>
          <w:rFonts w:ascii="Calibri" w:hAnsi="Calibri" w:cs="Calibri"/>
          <w:lang w:val="en-GB"/>
        </w:rPr>
        <w:t>s</w:t>
      </w:r>
      <w:r w:rsidRPr="00FF49CE">
        <w:rPr>
          <w:rFonts w:ascii="Calibri" w:hAnsi="Calibri" w:cs="Calibri"/>
          <w:lang w:val="en-GB"/>
        </w:rPr>
        <w:t xml:space="preserve"> their interventions uphold dignity, choice</w:t>
      </w:r>
      <w:r w:rsidR="004F3CD3" w:rsidRPr="00FF49CE">
        <w:rPr>
          <w:rFonts w:ascii="Calibri" w:hAnsi="Calibri" w:cs="Calibri"/>
          <w:lang w:val="en-GB"/>
        </w:rPr>
        <w:t>,</w:t>
      </w:r>
      <w:r w:rsidRPr="00FF49CE">
        <w:rPr>
          <w:rFonts w:ascii="Calibri" w:hAnsi="Calibri" w:cs="Calibri"/>
          <w:lang w:val="en-GB"/>
        </w:rPr>
        <w:t xml:space="preserve"> and respect. </w:t>
      </w:r>
      <w:r w:rsidR="0049388A">
        <w:rPr>
          <w:rFonts w:ascii="Calibri" w:hAnsi="Calibri" w:cs="Calibri"/>
          <w:lang w:val="en-GB"/>
        </w:rPr>
        <w:t xml:space="preserve"> </w:t>
      </w:r>
      <w:r w:rsidRPr="00FF49CE">
        <w:rPr>
          <w:rFonts w:ascii="Calibri" w:hAnsi="Calibri" w:cs="Calibri"/>
          <w:lang w:val="en-GB"/>
        </w:rPr>
        <w:t>Effective</w:t>
      </w:r>
      <w:r w:rsidR="00DD75AB" w:rsidRPr="00FF49CE">
        <w:rPr>
          <w:rFonts w:ascii="Calibri" w:hAnsi="Calibri" w:cs="Calibri"/>
          <w:lang w:val="en-GB"/>
        </w:rPr>
        <w:t xml:space="preserve"> communication, </w:t>
      </w:r>
      <w:r w:rsidRPr="00FF49CE">
        <w:rPr>
          <w:rFonts w:ascii="Calibri" w:hAnsi="Calibri" w:cs="Calibri"/>
          <w:lang w:val="en-GB"/>
        </w:rPr>
        <w:t>team working</w:t>
      </w:r>
      <w:r w:rsidR="00DD75AB" w:rsidRPr="00FF49CE">
        <w:rPr>
          <w:rFonts w:ascii="Calibri" w:hAnsi="Calibri" w:cs="Calibri"/>
          <w:lang w:val="en-GB"/>
        </w:rPr>
        <w:t>,</w:t>
      </w:r>
      <w:r w:rsidRPr="00FF49CE">
        <w:rPr>
          <w:rFonts w:ascii="Calibri" w:hAnsi="Calibri" w:cs="Calibri"/>
          <w:lang w:val="en-GB"/>
        </w:rPr>
        <w:t xml:space="preserve"> and following evidence-based guidelines allow a TAP to contribute positively to</w:t>
      </w:r>
      <w:r w:rsidR="00DD75AB" w:rsidRPr="00FF49CE">
        <w:rPr>
          <w:rFonts w:ascii="Calibri" w:hAnsi="Calibri" w:cs="Calibri"/>
          <w:lang w:val="en-GB"/>
        </w:rPr>
        <w:t xml:space="preserve"> </w:t>
      </w:r>
      <w:r w:rsidRPr="00FF49CE">
        <w:rPr>
          <w:rFonts w:ascii="Calibri" w:hAnsi="Calibri" w:cs="Calibri"/>
          <w:lang w:val="en-GB"/>
        </w:rPr>
        <w:t xml:space="preserve">rehabilitation and community reintegration </w:t>
      </w:r>
      <w:r w:rsidR="00DD75AB" w:rsidRPr="00FF49CE">
        <w:rPr>
          <w:rFonts w:ascii="Calibri" w:hAnsi="Calibri" w:cs="Calibri"/>
          <w:lang w:val="en-GB"/>
        </w:rPr>
        <w:t xml:space="preserve">for </w:t>
      </w:r>
      <w:r w:rsidR="00CA7412" w:rsidRPr="00FF49CE">
        <w:rPr>
          <w:rFonts w:ascii="Calibri" w:hAnsi="Calibri" w:cs="Calibri"/>
          <w:lang w:val="en-GB"/>
        </w:rPr>
        <w:t xml:space="preserve">patients </w:t>
      </w:r>
      <w:r w:rsidR="00DD75AB" w:rsidRPr="00FF49CE">
        <w:rPr>
          <w:rFonts w:ascii="Calibri" w:hAnsi="Calibri" w:cs="Calibri"/>
          <w:lang w:val="en-GB"/>
        </w:rPr>
        <w:t>who have had a s</w:t>
      </w:r>
      <w:r w:rsidRPr="00FF49CE">
        <w:rPr>
          <w:rFonts w:ascii="Calibri" w:hAnsi="Calibri" w:cs="Calibri"/>
          <w:lang w:val="en-GB"/>
        </w:rPr>
        <w:t xml:space="preserve">troke. </w:t>
      </w:r>
      <w:r w:rsidR="0049388A">
        <w:rPr>
          <w:rFonts w:ascii="Calibri" w:hAnsi="Calibri" w:cs="Calibri"/>
          <w:lang w:val="en-GB"/>
        </w:rPr>
        <w:t xml:space="preserve"> </w:t>
      </w:r>
      <w:r w:rsidRPr="00FF49CE">
        <w:rPr>
          <w:rFonts w:ascii="Calibri" w:hAnsi="Calibri" w:cs="Calibri"/>
          <w:lang w:val="en-GB"/>
        </w:rPr>
        <w:t xml:space="preserve">By </w:t>
      </w:r>
      <w:r w:rsidR="001B3C88" w:rsidRPr="00FF49CE">
        <w:rPr>
          <w:rFonts w:ascii="Calibri" w:hAnsi="Calibri" w:cs="Calibri"/>
          <w:lang w:val="en-GB"/>
        </w:rPr>
        <w:t>being compassionate, empathetic, and person-focused,</w:t>
      </w:r>
      <w:r w:rsidRPr="00FF49CE">
        <w:rPr>
          <w:rFonts w:ascii="Calibri" w:hAnsi="Calibri" w:cs="Calibri"/>
          <w:lang w:val="en-GB"/>
        </w:rPr>
        <w:t xml:space="preserve"> the TAP pl</w:t>
      </w:r>
      <w:r w:rsidR="00DD75AB" w:rsidRPr="00FF49CE">
        <w:rPr>
          <w:rFonts w:ascii="Calibri" w:hAnsi="Calibri" w:cs="Calibri"/>
          <w:lang w:val="en-GB"/>
        </w:rPr>
        <w:t>ays a vital role in empowering stroke s</w:t>
      </w:r>
      <w:r w:rsidRPr="00FF49CE">
        <w:rPr>
          <w:rFonts w:ascii="Calibri" w:hAnsi="Calibri" w:cs="Calibri"/>
          <w:lang w:val="en-GB"/>
        </w:rPr>
        <w:t>urvivors to rebuild independence</w:t>
      </w:r>
      <w:r w:rsidR="00DD75AB" w:rsidRPr="00FF49CE">
        <w:rPr>
          <w:rFonts w:ascii="Calibri" w:hAnsi="Calibri" w:cs="Calibri"/>
          <w:lang w:val="en-GB"/>
        </w:rPr>
        <w:t xml:space="preserve"> </w:t>
      </w:r>
      <w:r w:rsidRPr="00FF49CE">
        <w:rPr>
          <w:rFonts w:ascii="Calibri" w:hAnsi="Calibri" w:cs="Calibri"/>
          <w:lang w:val="en-GB"/>
        </w:rPr>
        <w:t>and identity by not only ensuring it is clinically effective but also person centred</w:t>
      </w:r>
      <w:r w:rsidR="001B3C88" w:rsidRPr="00FF49CE">
        <w:rPr>
          <w:rFonts w:ascii="Calibri" w:hAnsi="Calibri" w:cs="Calibri"/>
          <w:lang w:val="en-GB"/>
        </w:rPr>
        <w:t>.</w:t>
      </w:r>
    </w:p>
    <w:p w14:paraId="2A38BAC4" w14:textId="77777777" w:rsidR="000E47DB" w:rsidRDefault="000E47DB" w:rsidP="000E47DB">
      <w:pPr>
        <w:rPr>
          <w:rFonts w:ascii="Calibri" w:hAnsi="Calibri" w:cs="Calibri"/>
          <w:b/>
          <w:bCs/>
          <w:sz w:val="20"/>
          <w:szCs w:val="20"/>
          <w:u w:val="single"/>
        </w:rPr>
      </w:pPr>
      <w:r>
        <w:rPr>
          <w:rFonts w:ascii="Calibri" w:hAnsi="Calibri" w:cs="Calibri"/>
          <w:b/>
          <w:bCs/>
          <w:sz w:val="20"/>
          <w:szCs w:val="20"/>
          <w:u w:val="single"/>
        </w:rPr>
        <w:t xml:space="preserve">Reference List </w:t>
      </w:r>
    </w:p>
    <w:p w14:paraId="5D61CA71" w14:textId="77777777" w:rsidR="000E47DB" w:rsidRDefault="000E47DB" w:rsidP="000E47DB">
      <w:pPr>
        <w:rPr>
          <w:rFonts w:ascii="Calibri" w:hAnsi="Calibri" w:cs="Calibri"/>
          <w:b/>
          <w:bCs/>
          <w:sz w:val="20"/>
          <w:szCs w:val="20"/>
          <w:u w:val="single"/>
        </w:rPr>
      </w:pPr>
    </w:p>
    <w:p w14:paraId="0D13F8B6" w14:textId="654191FD" w:rsidR="008F7DF2" w:rsidRDefault="008F7DF2" w:rsidP="008F7DF2">
      <w:pPr>
        <w:rPr>
          <w:rFonts w:ascii="Calibri" w:hAnsi="Calibri" w:cs="Calibri"/>
          <w:sz w:val="20"/>
          <w:szCs w:val="20"/>
        </w:rPr>
      </w:pPr>
      <w:r w:rsidRPr="008F7DF2">
        <w:rPr>
          <w:rFonts w:ascii="Calibri" w:hAnsi="Calibri" w:cs="Calibri"/>
          <w:sz w:val="20"/>
          <w:szCs w:val="20"/>
        </w:rPr>
        <w:lastRenderedPageBreak/>
        <w:t xml:space="preserve">Chartered Society of Physiotherapy (2011) </w:t>
      </w:r>
      <w:r w:rsidRPr="008F7DF2">
        <w:rPr>
          <w:rFonts w:ascii="Calibri" w:hAnsi="Calibri" w:cs="Calibri"/>
          <w:i/>
          <w:iCs/>
          <w:sz w:val="20"/>
          <w:szCs w:val="20"/>
        </w:rPr>
        <w:t xml:space="preserve">Code of Members’ Professional Values and </w:t>
      </w:r>
      <w:proofErr w:type="spellStart"/>
      <w:r w:rsidRPr="008F7DF2">
        <w:rPr>
          <w:rFonts w:ascii="Calibri" w:hAnsi="Calibri" w:cs="Calibri"/>
          <w:i/>
          <w:iCs/>
          <w:sz w:val="20"/>
          <w:szCs w:val="20"/>
        </w:rPr>
        <w:t>Behaviour</w:t>
      </w:r>
      <w:proofErr w:type="spellEnd"/>
      <w:r w:rsidRPr="008F7DF2">
        <w:rPr>
          <w:rFonts w:ascii="Calibri" w:hAnsi="Calibri" w:cs="Calibri"/>
          <w:i/>
          <w:iCs/>
          <w:sz w:val="20"/>
          <w:szCs w:val="20"/>
        </w:rPr>
        <w:t>.</w:t>
      </w:r>
      <w:r w:rsidRPr="008F7DF2">
        <w:rPr>
          <w:rFonts w:ascii="Calibri" w:hAnsi="Calibri" w:cs="Calibri"/>
          <w:sz w:val="20"/>
          <w:szCs w:val="20"/>
        </w:rPr>
        <w:t xml:space="preserve"> Available at:</w:t>
      </w:r>
      <w:r w:rsidRPr="008F7DF2">
        <w:rPr>
          <w:rFonts w:ascii="Calibri" w:hAnsi="Calibri" w:cs="Calibri"/>
        </w:rPr>
        <w:t xml:space="preserve"> </w:t>
      </w:r>
      <w:r w:rsidR="002A001B" w:rsidRPr="00D75611">
        <w:rPr>
          <w:rFonts w:ascii="Calibri" w:hAnsi="Calibri" w:cs="Calibri"/>
          <w:sz w:val="20"/>
          <w:szCs w:val="20"/>
        </w:rPr>
        <w:t>https://www.csp.org.uk/system/files/csp_code_of_professional_values_behaviour_full.pdf</w:t>
      </w:r>
      <w:r w:rsidR="002A001B">
        <w:rPr>
          <w:rFonts w:ascii="Calibri" w:hAnsi="Calibri" w:cs="Calibri"/>
          <w:sz w:val="20"/>
          <w:szCs w:val="20"/>
        </w:rPr>
        <w:t xml:space="preserve"> </w:t>
      </w:r>
      <w:r w:rsidRPr="008F7DF2">
        <w:rPr>
          <w:rFonts w:ascii="Calibri" w:hAnsi="Calibri" w:cs="Calibri"/>
          <w:sz w:val="20"/>
          <w:szCs w:val="20"/>
        </w:rPr>
        <w:t>(Accessed: 6</w:t>
      </w:r>
      <w:r w:rsidRPr="008F7DF2">
        <w:rPr>
          <w:rFonts w:ascii="Calibri" w:hAnsi="Calibri" w:cs="Calibri"/>
          <w:sz w:val="20"/>
          <w:szCs w:val="20"/>
          <w:vertAlign w:val="superscript"/>
        </w:rPr>
        <w:t>th</w:t>
      </w:r>
      <w:r w:rsidRPr="008F7DF2">
        <w:rPr>
          <w:rFonts w:ascii="Calibri" w:hAnsi="Calibri" w:cs="Calibri"/>
          <w:sz w:val="20"/>
          <w:szCs w:val="20"/>
        </w:rPr>
        <w:t xml:space="preserve"> November 2025). </w:t>
      </w:r>
    </w:p>
    <w:p w14:paraId="0CEB2689" w14:textId="77777777" w:rsidR="002A001B" w:rsidRDefault="002A001B" w:rsidP="008F7DF2">
      <w:pPr>
        <w:rPr>
          <w:rFonts w:ascii="Calibri" w:hAnsi="Calibri" w:cs="Calibri"/>
          <w:sz w:val="20"/>
          <w:szCs w:val="20"/>
        </w:rPr>
      </w:pPr>
    </w:p>
    <w:p w14:paraId="01066BA1" w14:textId="1D92C1BC" w:rsidR="002A001B" w:rsidRPr="002A001B" w:rsidRDefault="002A001B" w:rsidP="008F7DF2">
      <w:r w:rsidRPr="00647192">
        <w:rPr>
          <w:rFonts w:ascii="Calibri" w:hAnsi="Calibri" w:cs="Calibri"/>
          <w:sz w:val="20"/>
          <w:szCs w:val="20"/>
        </w:rPr>
        <w:t xml:space="preserve">Health Education and Improvement Wales (2020) </w:t>
      </w:r>
      <w:r w:rsidRPr="00647192">
        <w:rPr>
          <w:rFonts w:ascii="Calibri" w:hAnsi="Calibri" w:cs="Calibri"/>
          <w:i/>
          <w:iCs/>
          <w:sz w:val="20"/>
          <w:szCs w:val="20"/>
        </w:rPr>
        <w:t xml:space="preserve">All Wales Guidelines for Delegation. </w:t>
      </w:r>
      <w:r w:rsidRPr="00647192">
        <w:rPr>
          <w:rFonts w:ascii="Calibri" w:hAnsi="Calibri" w:cs="Calibri"/>
          <w:sz w:val="20"/>
          <w:szCs w:val="20"/>
        </w:rPr>
        <w:t xml:space="preserve">Available at: </w:t>
      </w:r>
      <w:proofErr w:type="gramStart"/>
      <w:r w:rsidRPr="00D75611">
        <w:rPr>
          <w:rFonts w:ascii="Calibri" w:hAnsi="Calibri" w:cs="Calibri"/>
          <w:sz w:val="20"/>
          <w:szCs w:val="20"/>
        </w:rPr>
        <w:t>https://heiw.nhs.wales/files/weds-practicing-appropriate-delegation/all-wales-guidelines-for-delegation-2020/</w:t>
      </w:r>
      <w:r w:rsidRPr="00647192">
        <w:rPr>
          <w:rFonts w:ascii="Calibri" w:hAnsi="Calibri" w:cs="Calibri"/>
          <w:sz w:val="20"/>
          <w:szCs w:val="20"/>
        </w:rPr>
        <w:t xml:space="preserve">  (</w:t>
      </w:r>
      <w:proofErr w:type="gramEnd"/>
      <w:r w:rsidRPr="00647192">
        <w:rPr>
          <w:rFonts w:ascii="Calibri" w:hAnsi="Calibri" w:cs="Calibri"/>
          <w:sz w:val="20"/>
          <w:szCs w:val="20"/>
        </w:rPr>
        <w:t>Accessed: 16</w:t>
      </w:r>
      <w:r w:rsidRPr="00647192">
        <w:rPr>
          <w:rFonts w:ascii="Calibri" w:hAnsi="Calibri" w:cs="Calibri"/>
          <w:sz w:val="20"/>
          <w:szCs w:val="20"/>
          <w:vertAlign w:val="superscript"/>
        </w:rPr>
        <w:t>th</w:t>
      </w:r>
      <w:r w:rsidRPr="00647192">
        <w:rPr>
          <w:rFonts w:ascii="Calibri" w:hAnsi="Calibri" w:cs="Calibri"/>
          <w:sz w:val="20"/>
          <w:szCs w:val="20"/>
        </w:rPr>
        <w:t xml:space="preserve"> November 2025). </w:t>
      </w:r>
    </w:p>
    <w:p w14:paraId="42E64AA0" w14:textId="77777777" w:rsidR="00D94DAD" w:rsidRDefault="00D94DAD" w:rsidP="008F7DF2">
      <w:pPr>
        <w:rPr>
          <w:rFonts w:ascii="Calibri" w:hAnsi="Calibri" w:cs="Calibri"/>
          <w:sz w:val="20"/>
          <w:szCs w:val="20"/>
        </w:rPr>
      </w:pPr>
    </w:p>
    <w:p w14:paraId="3133EC72" w14:textId="1B553846" w:rsidR="00D94DAD" w:rsidRPr="00D94DAD" w:rsidRDefault="00D94DAD" w:rsidP="008F7DF2">
      <w:r w:rsidRPr="00D94DAD">
        <w:rPr>
          <w:rFonts w:ascii="Calibri" w:hAnsi="Calibri" w:cs="Calibri"/>
          <w:sz w:val="20"/>
          <w:szCs w:val="20"/>
        </w:rPr>
        <w:t xml:space="preserve">Hywel Dda University Health Board (2014) </w:t>
      </w:r>
      <w:r w:rsidRPr="00D94DAD">
        <w:rPr>
          <w:rFonts w:ascii="Calibri" w:hAnsi="Calibri" w:cs="Calibri"/>
          <w:i/>
          <w:iCs/>
          <w:sz w:val="20"/>
          <w:szCs w:val="20"/>
        </w:rPr>
        <w:t>Corporate Safeguarding Policy</w:t>
      </w:r>
      <w:r w:rsidRPr="00D94DAD">
        <w:rPr>
          <w:rFonts w:ascii="Calibri" w:hAnsi="Calibri" w:cs="Calibri"/>
          <w:sz w:val="20"/>
          <w:szCs w:val="20"/>
        </w:rPr>
        <w:t xml:space="preserve">. Available at:   </w:t>
      </w:r>
      <w:r w:rsidRPr="00D75611">
        <w:rPr>
          <w:rFonts w:ascii="Calibri" w:hAnsi="Calibri" w:cs="Calibri"/>
          <w:sz w:val="20"/>
          <w:szCs w:val="20"/>
        </w:rPr>
        <w:t>https://hduhb.nhs.wales/about-us/governance-arrangements/policies-and-written-control-documents/policies/1097-corporate-safeguarding-policy/</w:t>
      </w:r>
      <w:r w:rsidRPr="00D94DAD">
        <w:rPr>
          <w:rFonts w:ascii="Calibri" w:hAnsi="Calibri" w:cs="Calibri"/>
          <w:sz w:val="20"/>
          <w:szCs w:val="20"/>
        </w:rPr>
        <w:t xml:space="preserve"> (Accessed: 16</w:t>
      </w:r>
      <w:r w:rsidRPr="00D94DAD">
        <w:rPr>
          <w:rFonts w:ascii="Calibri" w:hAnsi="Calibri" w:cs="Calibri"/>
          <w:sz w:val="20"/>
          <w:szCs w:val="20"/>
          <w:vertAlign w:val="superscript"/>
        </w:rPr>
        <w:t>th</w:t>
      </w:r>
      <w:r w:rsidRPr="00D94DAD">
        <w:rPr>
          <w:rFonts w:ascii="Calibri" w:hAnsi="Calibri" w:cs="Calibri"/>
          <w:sz w:val="20"/>
          <w:szCs w:val="20"/>
        </w:rPr>
        <w:t xml:space="preserve"> November).</w:t>
      </w:r>
    </w:p>
    <w:p w14:paraId="29C9E7AD" w14:textId="77777777" w:rsidR="002513DD" w:rsidRPr="00DD424C" w:rsidRDefault="002513DD" w:rsidP="000E47DB">
      <w:pPr>
        <w:rPr>
          <w:rFonts w:ascii="Calibri" w:hAnsi="Calibri" w:cs="Calibri"/>
          <w:highlight w:val="yellow"/>
        </w:rPr>
      </w:pPr>
    </w:p>
    <w:p w14:paraId="1D429166" w14:textId="0F66D6A4" w:rsidR="00E862E1" w:rsidRDefault="00064F31" w:rsidP="000E47DB">
      <w:pPr>
        <w:rPr>
          <w:rFonts w:ascii="Calibri" w:hAnsi="Calibri" w:cs="Calibri"/>
          <w:sz w:val="20"/>
          <w:szCs w:val="20"/>
        </w:rPr>
      </w:pPr>
      <w:r>
        <w:rPr>
          <w:rFonts w:ascii="Calibri" w:hAnsi="Calibri" w:cs="Calibri"/>
          <w:sz w:val="20"/>
          <w:szCs w:val="20"/>
        </w:rPr>
        <w:t xml:space="preserve">NHS Wales </w:t>
      </w:r>
      <w:r w:rsidRPr="00064F31">
        <w:rPr>
          <w:rFonts w:ascii="Calibri" w:hAnsi="Calibri" w:cs="Calibri"/>
          <w:sz w:val="20"/>
          <w:szCs w:val="20"/>
        </w:rPr>
        <w:t>Shared Services Partnership</w:t>
      </w:r>
      <w:r>
        <w:rPr>
          <w:rFonts w:ascii="Calibri" w:hAnsi="Calibri" w:cs="Calibri"/>
          <w:sz w:val="20"/>
          <w:szCs w:val="20"/>
        </w:rPr>
        <w:t xml:space="preserve">: </w:t>
      </w:r>
      <w:r w:rsidRPr="00064F31">
        <w:rPr>
          <w:rFonts w:ascii="Calibri" w:hAnsi="Calibri" w:cs="Calibri"/>
          <w:sz w:val="20"/>
          <w:szCs w:val="20"/>
        </w:rPr>
        <w:t>Workforce, Education and Development Services</w:t>
      </w:r>
      <w:r w:rsidR="007174A7">
        <w:rPr>
          <w:rFonts w:ascii="Calibri" w:hAnsi="Calibri" w:cs="Calibri"/>
          <w:sz w:val="20"/>
          <w:szCs w:val="20"/>
        </w:rPr>
        <w:t xml:space="preserve"> </w:t>
      </w:r>
      <w:r w:rsidR="0005254E">
        <w:rPr>
          <w:rFonts w:ascii="Calibri" w:hAnsi="Calibri" w:cs="Calibri"/>
          <w:sz w:val="20"/>
          <w:szCs w:val="20"/>
        </w:rPr>
        <w:t xml:space="preserve">(2015) </w:t>
      </w:r>
      <w:r w:rsidR="00902D96" w:rsidRPr="00902D96">
        <w:rPr>
          <w:rFonts w:ascii="Calibri" w:hAnsi="Calibri" w:cs="Calibri"/>
          <w:sz w:val="20"/>
          <w:szCs w:val="20"/>
        </w:rPr>
        <w:t>Developing Excellence in Healthcare</w:t>
      </w:r>
      <w:r w:rsidR="00902D96">
        <w:rPr>
          <w:rFonts w:ascii="Calibri" w:hAnsi="Calibri" w:cs="Calibri"/>
          <w:sz w:val="20"/>
          <w:szCs w:val="20"/>
        </w:rPr>
        <w:t xml:space="preserve">: </w:t>
      </w:r>
      <w:r w:rsidR="00902D96" w:rsidRPr="00902D96">
        <w:rPr>
          <w:rFonts w:ascii="Calibri" w:hAnsi="Calibri" w:cs="Calibri"/>
          <w:sz w:val="20"/>
          <w:szCs w:val="20"/>
        </w:rPr>
        <w:t>An NHS Wales Skills and Career Framework for Healthcare Support Workers supporting Nursing and the Allied Health Professions</w:t>
      </w:r>
      <w:r w:rsidR="00902D96" w:rsidRPr="0005254E">
        <w:rPr>
          <w:rFonts w:ascii="Calibri" w:hAnsi="Calibri" w:cs="Calibri"/>
          <w:sz w:val="20"/>
          <w:szCs w:val="20"/>
        </w:rPr>
        <w:t>.</w:t>
      </w:r>
      <w:r w:rsidR="0005254E" w:rsidRPr="0005254E">
        <w:rPr>
          <w:rFonts w:ascii="Calibri" w:hAnsi="Calibri" w:cs="Calibri"/>
          <w:sz w:val="20"/>
          <w:szCs w:val="20"/>
        </w:rPr>
        <w:t xml:space="preserve"> </w:t>
      </w:r>
      <w:r w:rsidR="00D10F72" w:rsidRPr="0005254E">
        <w:rPr>
          <w:rFonts w:ascii="Calibri" w:hAnsi="Calibri" w:cs="Calibri"/>
          <w:sz w:val="20"/>
          <w:szCs w:val="20"/>
        </w:rPr>
        <w:t xml:space="preserve">Available at: </w:t>
      </w:r>
      <w:r w:rsidR="00C1112C" w:rsidRPr="00D75611">
        <w:rPr>
          <w:rFonts w:ascii="Calibri" w:hAnsi="Calibri" w:cs="Calibri"/>
          <w:sz w:val="20"/>
          <w:szCs w:val="20"/>
        </w:rPr>
        <w:t>https://heiw.nhs.wales/files/pdf-healthcare-support/</w:t>
      </w:r>
      <w:r w:rsidR="00D10F72" w:rsidRPr="0005254E">
        <w:rPr>
          <w:rFonts w:ascii="Calibri" w:hAnsi="Calibri" w:cs="Calibri"/>
          <w:sz w:val="20"/>
          <w:szCs w:val="20"/>
        </w:rPr>
        <w:t xml:space="preserve"> (Accessed</w:t>
      </w:r>
      <w:r w:rsidR="00E73343" w:rsidRPr="0005254E">
        <w:rPr>
          <w:rFonts w:ascii="Calibri" w:hAnsi="Calibri" w:cs="Calibri"/>
          <w:sz w:val="20"/>
          <w:szCs w:val="20"/>
        </w:rPr>
        <w:t>:</w:t>
      </w:r>
      <w:r w:rsidR="00D10F72" w:rsidRPr="0005254E">
        <w:rPr>
          <w:rFonts w:ascii="Calibri" w:hAnsi="Calibri" w:cs="Calibri"/>
          <w:sz w:val="20"/>
          <w:szCs w:val="20"/>
        </w:rPr>
        <w:t xml:space="preserve"> 6</w:t>
      </w:r>
      <w:r w:rsidR="00D10F72" w:rsidRPr="0005254E">
        <w:rPr>
          <w:rFonts w:ascii="Calibri" w:hAnsi="Calibri" w:cs="Calibri"/>
          <w:sz w:val="20"/>
          <w:szCs w:val="20"/>
          <w:vertAlign w:val="superscript"/>
        </w:rPr>
        <w:t>th</w:t>
      </w:r>
      <w:r w:rsidR="00D10F72" w:rsidRPr="0005254E">
        <w:rPr>
          <w:rFonts w:ascii="Calibri" w:hAnsi="Calibri" w:cs="Calibri"/>
          <w:sz w:val="20"/>
          <w:szCs w:val="20"/>
        </w:rPr>
        <w:t xml:space="preserve"> November 2025)</w:t>
      </w:r>
      <w:r w:rsidR="00E73343" w:rsidRPr="0005254E">
        <w:rPr>
          <w:rFonts w:ascii="Calibri" w:hAnsi="Calibri" w:cs="Calibri"/>
          <w:sz w:val="20"/>
          <w:szCs w:val="20"/>
        </w:rPr>
        <w:t>.</w:t>
      </w:r>
      <w:r w:rsidR="00D10F72" w:rsidRPr="0005254E">
        <w:rPr>
          <w:rFonts w:ascii="Calibri" w:hAnsi="Calibri" w:cs="Calibri"/>
          <w:sz w:val="20"/>
          <w:szCs w:val="20"/>
        </w:rPr>
        <w:t xml:space="preserve"> </w:t>
      </w:r>
    </w:p>
    <w:p w14:paraId="15DCB0AA" w14:textId="77777777" w:rsidR="002513DD" w:rsidRDefault="002513DD" w:rsidP="002513DD">
      <w:pPr>
        <w:rPr>
          <w:rFonts w:ascii="Calibri" w:hAnsi="Calibri" w:cs="Calibri"/>
          <w:sz w:val="20"/>
          <w:szCs w:val="20"/>
        </w:rPr>
      </w:pPr>
    </w:p>
    <w:p w14:paraId="5CB268A9" w14:textId="2FC865C6" w:rsidR="002513DD" w:rsidRPr="00CA5CBA" w:rsidRDefault="002513DD" w:rsidP="002513DD">
      <w:pPr>
        <w:rPr>
          <w:rFonts w:ascii="Calibri" w:hAnsi="Calibri" w:cs="Calibri"/>
          <w:sz w:val="20"/>
          <w:szCs w:val="20"/>
        </w:rPr>
      </w:pPr>
      <w:r w:rsidRPr="00CA5CBA">
        <w:rPr>
          <w:rFonts w:ascii="Calibri" w:hAnsi="Calibri" w:cs="Calibri"/>
          <w:sz w:val="20"/>
          <w:szCs w:val="20"/>
        </w:rPr>
        <w:t xml:space="preserve">NHS Wales (2021) </w:t>
      </w:r>
      <w:r w:rsidRPr="00CA5CBA">
        <w:rPr>
          <w:rFonts w:ascii="Calibri" w:hAnsi="Calibri" w:cs="Calibri"/>
          <w:i/>
          <w:iCs/>
          <w:sz w:val="20"/>
          <w:szCs w:val="20"/>
        </w:rPr>
        <w:t xml:space="preserve">Values and Standards of </w:t>
      </w:r>
      <w:proofErr w:type="spellStart"/>
      <w:r w:rsidRPr="00CA5CBA">
        <w:rPr>
          <w:rFonts w:ascii="Calibri" w:hAnsi="Calibri" w:cs="Calibri"/>
          <w:i/>
          <w:iCs/>
          <w:sz w:val="20"/>
          <w:szCs w:val="20"/>
        </w:rPr>
        <w:t>Behaviour</w:t>
      </w:r>
      <w:proofErr w:type="spellEnd"/>
      <w:r w:rsidRPr="00CA5CBA">
        <w:rPr>
          <w:rFonts w:ascii="Calibri" w:hAnsi="Calibri" w:cs="Calibri"/>
          <w:i/>
          <w:iCs/>
          <w:sz w:val="20"/>
          <w:szCs w:val="20"/>
        </w:rPr>
        <w:t xml:space="preserve"> Framework</w:t>
      </w:r>
      <w:r w:rsidRPr="00CA5CBA">
        <w:rPr>
          <w:rFonts w:ascii="Calibri" w:hAnsi="Calibri" w:cs="Calibri"/>
          <w:sz w:val="20"/>
          <w:szCs w:val="20"/>
        </w:rPr>
        <w:t>. Available at:</w:t>
      </w:r>
      <w:r w:rsidRPr="00CA5CBA">
        <w:rPr>
          <w:rFonts w:ascii="Calibri" w:hAnsi="Calibri" w:cs="Calibri"/>
        </w:rPr>
        <w:t xml:space="preserve"> </w:t>
      </w:r>
      <w:r w:rsidRPr="00D75611">
        <w:rPr>
          <w:rFonts w:ascii="Calibri" w:hAnsi="Calibri" w:cs="Calibri"/>
          <w:sz w:val="20"/>
          <w:szCs w:val="20"/>
        </w:rPr>
        <w:t>https://nwssp.nhs.wales/a-wp/governance-e-manual/living-public-service-values/values-and-standards-of-behaviour-framework/</w:t>
      </w:r>
      <w:r w:rsidRPr="00CA5CBA">
        <w:rPr>
          <w:rFonts w:ascii="Calibri" w:hAnsi="Calibri" w:cs="Calibri"/>
          <w:sz w:val="20"/>
          <w:szCs w:val="20"/>
        </w:rPr>
        <w:t xml:space="preserve"> (Accessed: 6</w:t>
      </w:r>
      <w:r w:rsidRPr="00CA5CBA">
        <w:rPr>
          <w:rFonts w:ascii="Calibri" w:hAnsi="Calibri" w:cs="Calibri"/>
          <w:sz w:val="20"/>
          <w:szCs w:val="20"/>
          <w:vertAlign w:val="superscript"/>
        </w:rPr>
        <w:t>th</w:t>
      </w:r>
      <w:r w:rsidRPr="00CA5CBA">
        <w:rPr>
          <w:rFonts w:ascii="Calibri" w:hAnsi="Calibri" w:cs="Calibri"/>
          <w:sz w:val="20"/>
          <w:szCs w:val="20"/>
        </w:rPr>
        <w:t xml:space="preserve"> November 2025).</w:t>
      </w:r>
    </w:p>
    <w:p w14:paraId="0D4DDC4C" w14:textId="77777777" w:rsidR="00EF2A98" w:rsidRDefault="00EF2A98" w:rsidP="000E47DB">
      <w:pPr>
        <w:rPr>
          <w:rFonts w:ascii="Calibri" w:hAnsi="Calibri" w:cs="Calibri"/>
          <w:sz w:val="20"/>
          <w:szCs w:val="20"/>
        </w:rPr>
      </w:pPr>
    </w:p>
    <w:p w14:paraId="39DB43CE" w14:textId="19B08759" w:rsidR="00D26E10" w:rsidRPr="00D26E10" w:rsidRDefault="00D26E10" w:rsidP="00D26E10">
      <w:r w:rsidRPr="00D26E10">
        <w:rPr>
          <w:rFonts w:ascii="Calibri" w:hAnsi="Calibri" w:cs="Calibri"/>
          <w:sz w:val="20"/>
          <w:szCs w:val="20"/>
        </w:rPr>
        <w:t xml:space="preserve">NICE (2023) </w:t>
      </w:r>
      <w:r w:rsidRPr="00D26E10">
        <w:rPr>
          <w:rFonts w:ascii="Calibri" w:hAnsi="Calibri" w:cs="Calibri"/>
          <w:i/>
          <w:iCs/>
          <w:sz w:val="20"/>
          <w:szCs w:val="20"/>
        </w:rPr>
        <w:t>Stroke Rehabilitation in Adults</w:t>
      </w:r>
      <w:r w:rsidRPr="00D26E10">
        <w:rPr>
          <w:rFonts w:ascii="Calibri" w:hAnsi="Calibri" w:cs="Calibri"/>
          <w:sz w:val="20"/>
          <w:szCs w:val="20"/>
        </w:rPr>
        <w:t>. Available at:</w:t>
      </w:r>
      <w:r w:rsidRPr="00D26E10">
        <w:t xml:space="preserve"> </w:t>
      </w:r>
      <w:r w:rsidRPr="00D75611">
        <w:rPr>
          <w:rFonts w:ascii="Calibri" w:hAnsi="Calibri" w:cs="Calibri"/>
          <w:sz w:val="20"/>
          <w:szCs w:val="20"/>
        </w:rPr>
        <w:t>https://www.nice.org.uk/guidance/NG236</w:t>
      </w:r>
      <w:r w:rsidRPr="00D26E10">
        <w:rPr>
          <w:rFonts w:ascii="Calibri" w:hAnsi="Calibri" w:cs="Calibri"/>
          <w:sz w:val="20"/>
          <w:szCs w:val="20"/>
        </w:rPr>
        <w:t xml:space="preserve"> (Accessed: 16</w:t>
      </w:r>
      <w:r w:rsidRPr="00D26E10">
        <w:rPr>
          <w:rFonts w:ascii="Calibri" w:hAnsi="Calibri" w:cs="Calibri"/>
          <w:sz w:val="20"/>
          <w:szCs w:val="20"/>
          <w:vertAlign w:val="superscript"/>
        </w:rPr>
        <w:t>th</w:t>
      </w:r>
      <w:r w:rsidRPr="00D26E10">
        <w:rPr>
          <w:rFonts w:ascii="Calibri" w:hAnsi="Calibri" w:cs="Calibri"/>
          <w:sz w:val="20"/>
          <w:szCs w:val="20"/>
        </w:rPr>
        <w:t xml:space="preserve"> November 2025).</w:t>
      </w:r>
    </w:p>
    <w:p w14:paraId="2E98E022" w14:textId="77777777" w:rsidR="00D26E10" w:rsidRDefault="00D26E10" w:rsidP="000E47DB">
      <w:pPr>
        <w:rPr>
          <w:rFonts w:ascii="Calibri" w:hAnsi="Calibri" w:cs="Calibri"/>
          <w:sz w:val="20"/>
          <w:szCs w:val="20"/>
        </w:rPr>
      </w:pPr>
    </w:p>
    <w:p w14:paraId="77407E15" w14:textId="09645910" w:rsidR="002513DD" w:rsidRDefault="002513DD" w:rsidP="002513DD">
      <w:pPr>
        <w:rPr>
          <w:rFonts w:ascii="Calibri" w:hAnsi="Calibri" w:cs="Calibri"/>
          <w:sz w:val="20"/>
          <w:szCs w:val="20"/>
        </w:rPr>
      </w:pPr>
      <w:r w:rsidRPr="002513DD">
        <w:rPr>
          <w:rFonts w:ascii="Calibri" w:hAnsi="Calibri" w:cs="Calibri"/>
          <w:sz w:val="20"/>
          <w:szCs w:val="20"/>
        </w:rPr>
        <w:t xml:space="preserve">Royal College of Occupational Therapists (2021) </w:t>
      </w:r>
      <w:r w:rsidRPr="002513DD">
        <w:rPr>
          <w:rFonts w:ascii="Calibri" w:hAnsi="Calibri" w:cs="Calibri"/>
          <w:i/>
          <w:iCs/>
          <w:sz w:val="20"/>
          <w:szCs w:val="20"/>
        </w:rPr>
        <w:t xml:space="preserve">Professional standards for practice, conduct and ethics. </w:t>
      </w:r>
      <w:r w:rsidRPr="002513DD">
        <w:rPr>
          <w:rFonts w:ascii="Calibri" w:hAnsi="Calibri" w:cs="Calibri"/>
          <w:sz w:val="20"/>
          <w:szCs w:val="20"/>
        </w:rPr>
        <w:t xml:space="preserve">Available at: </w:t>
      </w:r>
      <w:r w:rsidRPr="00D75611">
        <w:rPr>
          <w:rFonts w:ascii="Calibri" w:hAnsi="Calibri" w:cs="Calibri"/>
          <w:sz w:val="20"/>
          <w:szCs w:val="20"/>
        </w:rPr>
        <w:t>https://www.rcot.co.uk/explore-resources/standards-guidelines/professional-standards-conduct-ethics</w:t>
      </w:r>
      <w:r w:rsidRPr="002513DD">
        <w:rPr>
          <w:rFonts w:ascii="Calibri" w:hAnsi="Calibri" w:cs="Calibri"/>
          <w:sz w:val="20"/>
          <w:szCs w:val="20"/>
        </w:rPr>
        <w:t xml:space="preserve"> (Accessed: 6</w:t>
      </w:r>
      <w:r w:rsidRPr="002513DD">
        <w:rPr>
          <w:rFonts w:ascii="Calibri" w:hAnsi="Calibri" w:cs="Calibri"/>
          <w:sz w:val="20"/>
          <w:szCs w:val="20"/>
          <w:vertAlign w:val="superscript"/>
        </w:rPr>
        <w:t>th</w:t>
      </w:r>
      <w:r w:rsidRPr="002513DD">
        <w:rPr>
          <w:rFonts w:ascii="Calibri" w:hAnsi="Calibri" w:cs="Calibri"/>
          <w:sz w:val="20"/>
          <w:szCs w:val="20"/>
        </w:rPr>
        <w:t xml:space="preserve"> November 2025).</w:t>
      </w:r>
    </w:p>
    <w:p w14:paraId="4E83C01A" w14:textId="77777777" w:rsidR="00647192" w:rsidRDefault="00647192" w:rsidP="002513DD">
      <w:pPr>
        <w:rPr>
          <w:rFonts w:ascii="Calibri" w:hAnsi="Calibri" w:cs="Calibri"/>
          <w:sz w:val="20"/>
          <w:szCs w:val="20"/>
        </w:rPr>
      </w:pPr>
    </w:p>
    <w:p w14:paraId="183CF3BC" w14:textId="0C91BE7C" w:rsidR="00647192" w:rsidRPr="00647192" w:rsidRDefault="00647192" w:rsidP="002513DD">
      <w:pPr>
        <w:rPr>
          <w:rFonts w:ascii="Calibri" w:hAnsi="Calibri" w:cs="Calibri"/>
        </w:rPr>
      </w:pPr>
      <w:r w:rsidRPr="00647192">
        <w:rPr>
          <w:rFonts w:ascii="Calibri" w:hAnsi="Calibri" w:cs="Calibri"/>
          <w:sz w:val="20"/>
          <w:szCs w:val="20"/>
        </w:rPr>
        <w:t xml:space="preserve">Royal College of Speech and Language Therapy (2018) </w:t>
      </w:r>
      <w:r w:rsidRPr="00647192">
        <w:rPr>
          <w:rFonts w:ascii="Calibri" w:hAnsi="Calibri" w:cs="Calibri"/>
          <w:i/>
          <w:iCs/>
          <w:sz w:val="20"/>
          <w:szCs w:val="20"/>
        </w:rPr>
        <w:t>Code of Ethics and Professional Conduct</w:t>
      </w:r>
      <w:r w:rsidRPr="00647192">
        <w:rPr>
          <w:rFonts w:ascii="Calibri" w:hAnsi="Calibri" w:cs="Calibri"/>
        </w:rPr>
        <w:t xml:space="preserve">. </w:t>
      </w:r>
      <w:r w:rsidRPr="00647192">
        <w:rPr>
          <w:rFonts w:ascii="Calibri" w:hAnsi="Calibri" w:cs="Calibri"/>
          <w:sz w:val="20"/>
          <w:szCs w:val="20"/>
        </w:rPr>
        <w:t xml:space="preserve">Available at: </w:t>
      </w:r>
      <w:r w:rsidRPr="00D75611">
        <w:rPr>
          <w:rFonts w:ascii="Calibri" w:hAnsi="Calibri" w:cs="Calibri"/>
          <w:sz w:val="20"/>
          <w:szCs w:val="20"/>
        </w:rPr>
        <w:t>https://www.rcslt.org/speech-and-language-therapy/rcslt-guidance-to-meet-hcpc-standards/</w:t>
      </w:r>
      <w:r w:rsidRPr="00647192">
        <w:rPr>
          <w:rFonts w:ascii="Calibri" w:hAnsi="Calibri" w:cs="Calibri"/>
          <w:sz w:val="20"/>
          <w:szCs w:val="20"/>
        </w:rPr>
        <w:t xml:space="preserve"> (Accessed: 6</w:t>
      </w:r>
      <w:r w:rsidRPr="00647192">
        <w:rPr>
          <w:rFonts w:ascii="Calibri" w:hAnsi="Calibri" w:cs="Calibri"/>
          <w:sz w:val="20"/>
          <w:szCs w:val="20"/>
          <w:vertAlign w:val="superscript"/>
        </w:rPr>
        <w:t>th</w:t>
      </w:r>
      <w:r w:rsidRPr="00647192">
        <w:rPr>
          <w:rFonts w:ascii="Calibri" w:hAnsi="Calibri" w:cs="Calibri"/>
          <w:sz w:val="20"/>
          <w:szCs w:val="20"/>
        </w:rPr>
        <w:t xml:space="preserve"> November 2025). </w:t>
      </w:r>
    </w:p>
    <w:p w14:paraId="207658FC" w14:textId="77777777" w:rsidR="002513DD" w:rsidRDefault="002513DD" w:rsidP="000E47DB">
      <w:pPr>
        <w:rPr>
          <w:rFonts w:ascii="Calibri" w:hAnsi="Calibri" w:cs="Calibri"/>
          <w:sz w:val="20"/>
          <w:szCs w:val="20"/>
        </w:rPr>
      </w:pPr>
    </w:p>
    <w:p w14:paraId="16C2A06F" w14:textId="55E1E555" w:rsidR="00EF2A98" w:rsidRPr="007174A7" w:rsidRDefault="00EF2A98" w:rsidP="000E47DB">
      <w:pPr>
        <w:rPr>
          <w:rFonts w:ascii="Calibri" w:hAnsi="Calibri" w:cs="Calibri"/>
          <w:sz w:val="20"/>
          <w:szCs w:val="20"/>
        </w:rPr>
      </w:pPr>
      <w:r w:rsidRPr="00837BDD">
        <w:rPr>
          <w:rFonts w:ascii="Calibri" w:hAnsi="Calibri" w:cs="Calibri"/>
          <w:sz w:val="20"/>
          <w:szCs w:val="20"/>
        </w:rPr>
        <w:t xml:space="preserve">Skills for Health (2025) </w:t>
      </w:r>
      <w:r w:rsidRPr="00837BDD">
        <w:rPr>
          <w:rFonts w:ascii="Calibri" w:hAnsi="Calibri" w:cs="Calibri"/>
          <w:i/>
          <w:iCs/>
          <w:sz w:val="20"/>
          <w:szCs w:val="20"/>
        </w:rPr>
        <w:t>Person-</w:t>
      </w:r>
      <w:proofErr w:type="spellStart"/>
      <w:r w:rsidRPr="00837BDD">
        <w:rPr>
          <w:rFonts w:ascii="Calibri" w:hAnsi="Calibri" w:cs="Calibri"/>
          <w:i/>
          <w:iCs/>
          <w:sz w:val="20"/>
          <w:szCs w:val="20"/>
        </w:rPr>
        <w:t>Centred</w:t>
      </w:r>
      <w:proofErr w:type="spellEnd"/>
      <w:r w:rsidRPr="00837BDD">
        <w:rPr>
          <w:rFonts w:ascii="Calibri" w:hAnsi="Calibri" w:cs="Calibri"/>
          <w:i/>
          <w:iCs/>
          <w:sz w:val="20"/>
          <w:szCs w:val="20"/>
        </w:rPr>
        <w:t xml:space="preserve"> Care: What it means and why it matters. </w:t>
      </w:r>
      <w:r w:rsidRPr="00837BDD">
        <w:rPr>
          <w:rFonts w:ascii="Calibri" w:hAnsi="Calibri" w:cs="Calibri"/>
          <w:sz w:val="20"/>
          <w:szCs w:val="20"/>
        </w:rPr>
        <w:t xml:space="preserve">Available at:  </w:t>
      </w:r>
      <w:r w:rsidRPr="00D75611">
        <w:rPr>
          <w:rFonts w:ascii="Calibri" w:hAnsi="Calibri" w:cs="Calibri"/>
          <w:sz w:val="20"/>
          <w:szCs w:val="20"/>
        </w:rPr>
        <w:t>https://www.skillsforhealth.org.uk/article/person-centred-care-meaning-implications/</w:t>
      </w:r>
      <w:r>
        <w:rPr>
          <w:rFonts w:ascii="Calibri" w:hAnsi="Calibri" w:cs="Calibri"/>
          <w:sz w:val="20"/>
          <w:szCs w:val="20"/>
        </w:rPr>
        <w:t xml:space="preserve"> </w:t>
      </w:r>
      <w:r w:rsidRPr="00837BDD">
        <w:rPr>
          <w:rFonts w:ascii="Calibri" w:hAnsi="Calibri" w:cs="Calibri"/>
          <w:sz w:val="20"/>
          <w:szCs w:val="20"/>
        </w:rPr>
        <w:t>(Accessed: 6</w:t>
      </w:r>
      <w:r w:rsidRPr="00837BDD">
        <w:rPr>
          <w:rFonts w:ascii="Calibri" w:hAnsi="Calibri" w:cs="Calibri"/>
          <w:sz w:val="20"/>
          <w:szCs w:val="20"/>
          <w:vertAlign w:val="superscript"/>
        </w:rPr>
        <w:t>th</w:t>
      </w:r>
      <w:r w:rsidRPr="00837BDD">
        <w:rPr>
          <w:rFonts w:ascii="Calibri" w:hAnsi="Calibri" w:cs="Calibri"/>
          <w:sz w:val="20"/>
          <w:szCs w:val="20"/>
        </w:rPr>
        <w:t xml:space="preserve"> November 2025).</w:t>
      </w:r>
    </w:p>
    <w:p w14:paraId="2B7A435E" w14:textId="77777777" w:rsidR="00D10F72" w:rsidRPr="00DD424C" w:rsidRDefault="00D10F72" w:rsidP="000E47DB">
      <w:pPr>
        <w:rPr>
          <w:rFonts w:ascii="Calibri" w:hAnsi="Calibri" w:cs="Calibri"/>
          <w:highlight w:val="yellow"/>
        </w:rPr>
      </w:pPr>
    </w:p>
    <w:p w14:paraId="53654931" w14:textId="4E62384F" w:rsidR="000E47DB" w:rsidRPr="000D0CBF" w:rsidRDefault="00292191" w:rsidP="000E47DB">
      <w:pPr>
        <w:rPr>
          <w:rFonts w:ascii="Calibri" w:hAnsi="Calibri" w:cs="Calibri"/>
          <w:sz w:val="20"/>
          <w:szCs w:val="20"/>
        </w:rPr>
      </w:pPr>
      <w:r w:rsidRPr="000D0CBF">
        <w:rPr>
          <w:rFonts w:ascii="Calibri" w:hAnsi="Calibri" w:cs="Calibri"/>
          <w:sz w:val="20"/>
          <w:szCs w:val="20"/>
        </w:rPr>
        <w:t xml:space="preserve">Welsh Assembly Government &amp; NHS Wales </w:t>
      </w:r>
      <w:r w:rsidR="000E47DB" w:rsidRPr="000D0CBF">
        <w:rPr>
          <w:rFonts w:ascii="Calibri" w:hAnsi="Calibri" w:cs="Calibri"/>
          <w:sz w:val="20"/>
          <w:szCs w:val="20"/>
        </w:rPr>
        <w:t>(2011)</w:t>
      </w:r>
      <w:r w:rsidR="00751799" w:rsidRPr="000D0CBF">
        <w:rPr>
          <w:rFonts w:ascii="Calibri" w:hAnsi="Calibri" w:cs="Calibri"/>
          <w:sz w:val="20"/>
          <w:szCs w:val="20"/>
        </w:rPr>
        <w:t xml:space="preserve"> </w:t>
      </w:r>
      <w:r w:rsidR="00751799" w:rsidRPr="000D0CBF">
        <w:rPr>
          <w:rFonts w:ascii="Calibri" w:hAnsi="Calibri" w:cs="Calibri"/>
          <w:i/>
          <w:iCs/>
          <w:sz w:val="20"/>
          <w:szCs w:val="20"/>
        </w:rPr>
        <w:t>Code of Conduct for Healthcare Support Workers in Wales</w:t>
      </w:r>
      <w:r w:rsidR="000D0CBF" w:rsidRPr="000D0CBF">
        <w:rPr>
          <w:rFonts w:ascii="Calibri" w:hAnsi="Calibri" w:cs="Calibri"/>
          <w:i/>
          <w:iCs/>
          <w:sz w:val="20"/>
          <w:szCs w:val="20"/>
        </w:rPr>
        <w:t>.</w:t>
      </w:r>
      <w:r w:rsidR="00467DE1" w:rsidRPr="000D0CBF">
        <w:rPr>
          <w:rFonts w:ascii="Calibri" w:hAnsi="Calibri" w:cs="Calibri"/>
          <w:sz w:val="20"/>
          <w:szCs w:val="20"/>
        </w:rPr>
        <w:t xml:space="preserve"> Available at:</w:t>
      </w:r>
      <w:r w:rsidR="00907023" w:rsidRPr="000D0CBF">
        <w:rPr>
          <w:rFonts w:ascii="Calibri" w:hAnsi="Calibri" w:cs="Calibri"/>
          <w:i/>
          <w:iCs/>
          <w:sz w:val="20"/>
          <w:szCs w:val="20"/>
        </w:rPr>
        <w:t xml:space="preserve"> </w:t>
      </w:r>
      <w:r w:rsidR="000D0CBF" w:rsidRPr="00D75611">
        <w:rPr>
          <w:rFonts w:ascii="Calibri" w:hAnsi="Calibri" w:cs="Calibri"/>
          <w:sz w:val="20"/>
          <w:szCs w:val="20"/>
        </w:rPr>
        <w:t>https://heiw.nhs.wales/files/educational-development/code-of-conduct-for-health-support-workers-in-wales-pdf/</w:t>
      </w:r>
      <w:r w:rsidR="000D0CBF" w:rsidRPr="000D0CBF">
        <w:rPr>
          <w:rFonts w:ascii="Calibri" w:hAnsi="Calibri" w:cs="Calibri"/>
          <w:sz w:val="20"/>
          <w:szCs w:val="20"/>
        </w:rPr>
        <w:t xml:space="preserve"> </w:t>
      </w:r>
      <w:r w:rsidR="00467DE1" w:rsidRPr="000D0CBF">
        <w:rPr>
          <w:rFonts w:ascii="Calibri" w:hAnsi="Calibri" w:cs="Calibri"/>
          <w:sz w:val="20"/>
          <w:szCs w:val="20"/>
        </w:rPr>
        <w:t>(Accessed</w:t>
      </w:r>
      <w:r w:rsidR="000D0CBF" w:rsidRPr="000D0CBF">
        <w:rPr>
          <w:rFonts w:ascii="Calibri" w:hAnsi="Calibri" w:cs="Calibri"/>
          <w:sz w:val="20"/>
          <w:szCs w:val="20"/>
        </w:rPr>
        <w:t>:</w:t>
      </w:r>
      <w:r w:rsidR="00467DE1" w:rsidRPr="000D0CBF">
        <w:rPr>
          <w:rFonts w:ascii="Calibri" w:hAnsi="Calibri" w:cs="Calibri"/>
          <w:sz w:val="20"/>
          <w:szCs w:val="20"/>
        </w:rPr>
        <w:t xml:space="preserve"> 6</w:t>
      </w:r>
      <w:r w:rsidR="00467DE1" w:rsidRPr="000D0CBF">
        <w:rPr>
          <w:rFonts w:ascii="Calibri" w:hAnsi="Calibri" w:cs="Calibri"/>
          <w:sz w:val="20"/>
          <w:szCs w:val="20"/>
          <w:vertAlign w:val="superscript"/>
        </w:rPr>
        <w:t>th</w:t>
      </w:r>
      <w:r w:rsidR="00467DE1" w:rsidRPr="000D0CBF">
        <w:rPr>
          <w:rFonts w:ascii="Calibri" w:hAnsi="Calibri" w:cs="Calibri"/>
          <w:sz w:val="20"/>
          <w:szCs w:val="20"/>
        </w:rPr>
        <w:t xml:space="preserve"> November 2025)</w:t>
      </w:r>
      <w:r w:rsidR="000D0CBF" w:rsidRPr="000D0CBF">
        <w:rPr>
          <w:rFonts w:ascii="Calibri" w:hAnsi="Calibri" w:cs="Calibri"/>
          <w:sz w:val="20"/>
          <w:szCs w:val="20"/>
        </w:rPr>
        <w:t>.</w:t>
      </w:r>
      <w:r w:rsidR="00907023" w:rsidRPr="000D0CBF">
        <w:rPr>
          <w:rFonts w:ascii="Calibri" w:hAnsi="Calibri" w:cs="Calibri"/>
          <w:i/>
          <w:iCs/>
          <w:sz w:val="20"/>
          <w:szCs w:val="20"/>
        </w:rPr>
        <w:t xml:space="preserve"> </w:t>
      </w:r>
    </w:p>
    <w:p w14:paraId="23E43268" w14:textId="77777777" w:rsidR="00E862E1" w:rsidRPr="00DD424C" w:rsidRDefault="00E862E1" w:rsidP="000E47DB">
      <w:pPr>
        <w:rPr>
          <w:rFonts w:ascii="Calibri" w:hAnsi="Calibri" w:cs="Calibri"/>
          <w:highlight w:val="yellow"/>
        </w:rPr>
      </w:pPr>
    </w:p>
    <w:p w14:paraId="6FB5C4B9" w14:textId="755E9467" w:rsidR="000E47DB" w:rsidRPr="000F1367" w:rsidRDefault="00664807" w:rsidP="000E47DB">
      <w:pPr>
        <w:rPr>
          <w:rFonts w:ascii="Calibri" w:hAnsi="Calibri" w:cs="Calibri"/>
          <w:sz w:val="20"/>
          <w:szCs w:val="20"/>
        </w:rPr>
      </w:pPr>
      <w:r w:rsidRPr="000F1367">
        <w:rPr>
          <w:rFonts w:ascii="Calibri" w:hAnsi="Calibri" w:cs="Calibri"/>
          <w:sz w:val="20"/>
          <w:szCs w:val="20"/>
        </w:rPr>
        <w:t xml:space="preserve">Welsh Government (2020) </w:t>
      </w:r>
      <w:r w:rsidR="000E47DB" w:rsidRPr="000F1367">
        <w:rPr>
          <w:rFonts w:ascii="Calibri" w:hAnsi="Calibri" w:cs="Calibri"/>
          <w:i/>
          <w:iCs/>
          <w:sz w:val="20"/>
          <w:szCs w:val="20"/>
        </w:rPr>
        <w:t>Allied Health Professions Framework for Wales</w:t>
      </w:r>
      <w:r w:rsidR="000F1367" w:rsidRPr="000F1367">
        <w:rPr>
          <w:rFonts w:ascii="Calibri" w:hAnsi="Calibri" w:cs="Calibri"/>
          <w:i/>
          <w:iCs/>
          <w:sz w:val="20"/>
          <w:szCs w:val="20"/>
        </w:rPr>
        <w:t>:</w:t>
      </w:r>
      <w:r w:rsidR="00841FE6" w:rsidRPr="000F1367">
        <w:rPr>
          <w:rFonts w:ascii="Calibri" w:hAnsi="Calibri" w:cs="Calibri"/>
          <w:i/>
          <w:iCs/>
          <w:sz w:val="20"/>
          <w:szCs w:val="20"/>
        </w:rPr>
        <w:t xml:space="preserve"> Looking </w:t>
      </w:r>
      <w:r w:rsidR="000F1367" w:rsidRPr="000F1367">
        <w:rPr>
          <w:rFonts w:ascii="Calibri" w:hAnsi="Calibri" w:cs="Calibri"/>
          <w:i/>
          <w:iCs/>
          <w:sz w:val="20"/>
          <w:szCs w:val="20"/>
        </w:rPr>
        <w:t>F</w:t>
      </w:r>
      <w:r w:rsidR="00841FE6" w:rsidRPr="000F1367">
        <w:rPr>
          <w:rFonts w:ascii="Calibri" w:hAnsi="Calibri" w:cs="Calibri"/>
          <w:i/>
          <w:iCs/>
          <w:sz w:val="20"/>
          <w:szCs w:val="20"/>
        </w:rPr>
        <w:t xml:space="preserve">orward </w:t>
      </w:r>
      <w:r w:rsidR="000F1367" w:rsidRPr="000F1367">
        <w:rPr>
          <w:rFonts w:ascii="Calibri" w:hAnsi="Calibri" w:cs="Calibri"/>
          <w:i/>
          <w:iCs/>
          <w:sz w:val="20"/>
          <w:szCs w:val="20"/>
        </w:rPr>
        <w:t>T</w:t>
      </w:r>
      <w:r w:rsidR="00841FE6" w:rsidRPr="000F1367">
        <w:rPr>
          <w:rFonts w:ascii="Calibri" w:hAnsi="Calibri" w:cs="Calibri"/>
          <w:i/>
          <w:iCs/>
          <w:sz w:val="20"/>
          <w:szCs w:val="20"/>
        </w:rPr>
        <w:t>ogether</w:t>
      </w:r>
      <w:r w:rsidR="000F1367" w:rsidRPr="000F1367">
        <w:rPr>
          <w:rFonts w:ascii="Calibri" w:hAnsi="Calibri" w:cs="Calibri"/>
          <w:i/>
          <w:iCs/>
          <w:sz w:val="20"/>
          <w:szCs w:val="20"/>
        </w:rPr>
        <w:t>.</w:t>
      </w:r>
      <w:r w:rsidR="00841FE6" w:rsidRPr="000F1367">
        <w:rPr>
          <w:rFonts w:ascii="Calibri" w:hAnsi="Calibri" w:cs="Calibri"/>
          <w:i/>
          <w:iCs/>
          <w:sz w:val="20"/>
          <w:szCs w:val="20"/>
        </w:rPr>
        <w:t xml:space="preserve"> </w:t>
      </w:r>
      <w:r w:rsidR="00841FE6" w:rsidRPr="000F1367">
        <w:rPr>
          <w:rFonts w:ascii="Calibri" w:hAnsi="Calibri" w:cs="Calibri"/>
          <w:sz w:val="20"/>
          <w:szCs w:val="20"/>
        </w:rPr>
        <w:t xml:space="preserve">Available at: </w:t>
      </w:r>
      <w:r w:rsidR="00647192" w:rsidRPr="00D75611">
        <w:rPr>
          <w:rFonts w:ascii="Calibri" w:hAnsi="Calibri" w:cs="Calibri"/>
          <w:sz w:val="20"/>
          <w:szCs w:val="20"/>
        </w:rPr>
        <w:t>https://www.gov.wales/sites/default/files/publications/2020-02/allied-health-professions-framwework-for-wales.pdf</w:t>
      </w:r>
      <w:r w:rsidR="00647192">
        <w:rPr>
          <w:rFonts w:ascii="Calibri" w:hAnsi="Calibri" w:cs="Calibri"/>
          <w:sz w:val="20"/>
          <w:szCs w:val="20"/>
        </w:rPr>
        <w:t xml:space="preserve"> </w:t>
      </w:r>
      <w:r w:rsidR="00841FE6" w:rsidRPr="000F1367">
        <w:rPr>
          <w:rFonts w:ascii="Calibri" w:hAnsi="Calibri" w:cs="Calibri"/>
          <w:sz w:val="20"/>
          <w:szCs w:val="20"/>
        </w:rPr>
        <w:t>(Accessed</w:t>
      </w:r>
      <w:r w:rsidR="000F1367" w:rsidRPr="000F1367">
        <w:rPr>
          <w:rFonts w:ascii="Calibri" w:hAnsi="Calibri" w:cs="Calibri"/>
          <w:sz w:val="20"/>
          <w:szCs w:val="20"/>
        </w:rPr>
        <w:t>:</w:t>
      </w:r>
      <w:r w:rsidR="00841FE6" w:rsidRPr="000F1367">
        <w:rPr>
          <w:rFonts w:ascii="Calibri" w:hAnsi="Calibri" w:cs="Calibri"/>
          <w:sz w:val="20"/>
          <w:szCs w:val="20"/>
        </w:rPr>
        <w:t xml:space="preserve"> 6</w:t>
      </w:r>
      <w:r w:rsidR="00841FE6" w:rsidRPr="000F1367">
        <w:rPr>
          <w:rFonts w:ascii="Calibri" w:hAnsi="Calibri" w:cs="Calibri"/>
          <w:sz w:val="20"/>
          <w:szCs w:val="20"/>
          <w:vertAlign w:val="superscript"/>
        </w:rPr>
        <w:t>th</w:t>
      </w:r>
      <w:r w:rsidR="00841FE6" w:rsidRPr="000F1367">
        <w:rPr>
          <w:rFonts w:ascii="Calibri" w:hAnsi="Calibri" w:cs="Calibri"/>
          <w:sz w:val="20"/>
          <w:szCs w:val="20"/>
        </w:rPr>
        <w:t xml:space="preserve"> November 2025)</w:t>
      </w:r>
      <w:r w:rsidR="000F1367" w:rsidRPr="000F1367">
        <w:rPr>
          <w:rFonts w:ascii="Calibri" w:hAnsi="Calibri" w:cs="Calibri"/>
          <w:sz w:val="20"/>
          <w:szCs w:val="20"/>
        </w:rPr>
        <w:t>.</w:t>
      </w:r>
    </w:p>
    <w:p w14:paraId="5F6E26AE" w14:textId="77777777" w:rsidR="00664807" w:rsidRPr="00DD424C" w:rsidRDefault="00664807" w:rsidP="000E47DB">
      <w:pPr>
        <w:rPr>
          <w:rFonts w:ascii="Calibri" w:hAnsi="Calibri" w:cs="Calibri"/>
          <w:highlight w:val="yellow"/>
        </w:rPr>
      </w:pPr>
    </w:p>
    <w:p w14:paraId="7DA579A4" w14:textId="77777777" w:rsidR="00E862E1" w:rsidRPr="00DD424C" w:rsidRDefault="00E862E1" w:rsidP="000E47DB">
      <w:pPr>
        <w:rPr>
          <w:rFonts w:ascii="Calibri" w:hAnsi="Calibri" w:cs="Calibri"/>
          <w:highlight w:val="yellow"/>
        </w:rPr>
      </w:pPr>
    </w:p>
    <w:p w14:paraId="5F4E2BB3" w14:textId="77777777" w:rsidR="00E862E1" w:rsidRPr="00DD424C" w:rsidRDefault="00E862E1" w:rsidP="000E47DB">
      <w:pPr>
        <w:rPr>
          <w:rFonts w:ascii="Calibri" w:hAnsi="Calibri" w:cs="Calibri"/>
          <w:highlight w:val="yellow"/>
        </w:rPr>
      </w:pPr>
    </w:p>
    <w:p w14:paraId="66D37D27" w14:textId="77777777" w:rsidR="00E862E1" w:rsidRPr="00DD424C" w:rsidRDefault="00E862E1" w:rsidP="000E47DB">
      <w:pPr>
        <w:rPr>
          <w:rFonts w:ascii="Calibri" w:hAnsi="Calibri" w:cs="Calibri"/>
          <w:highlight w:val="yellow"/>
        </w:rPr>
      </w:pPr>
    </w:p>
    <w:p w14:paraId="1F4347DA" w14:textId="77777777" w:rsidR="00E862E1" w:rsidRPr="00DD424C" w:rsidRDefault="00E862E1" w:rsidP="000E47DB">
      <w:pPr>
        <w:rPr>
          <w:highlight w:val="yellow"/>
        </w:rPr>
      </w:pPr>
    </w:p>
    <w:p w14:paraId="1A449248" w14:textId="77777777" w:rsidR="00E862E1" w:rsidRPr="00DD424C" w:rsidRDefault="00E862E1" w:rsidP="000E47DB">
      <w:pPr>
        <w:rPr>
          <w:highlight w:val="yellow"/>
        </w:rPr>
      </w:pPr>
    </w:p>
    <w:p w14:paraId="1021EE72" w14:textId="77777777" w:rsidR="007022B0" w:rsidRPr="00D94DAD" w:rsidRDefault="007022B0" w:rsidP="000E47DB"/>
    <w:p w14:paraId="4D03EA1A" w14:textId="77777777" w:rsidR="000E47DB" w:rsidRPr="001E4B89" w:rsidRDefault="000E47DB" w:rsidP="001F623A">
      <w:pPr>
        <w:rPr>
          <w:rFonts w:ascii="Arial" w:hAnsi="Arial" w:cs="Arial"/>
          <w:lang w:val="en-GB"/>
        </w:rPr>
      </w:pPr>
    </w:p>
    <w:sectPr w:rsidR="000E47DB" w:rsidRPr="001E4B89" w:rsidSect="00BA12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23A"/>
    <w:rsid w:val="0005254E"/>
    <w:rsid w:val="00060F89"/>
    <w:rsid w:val="00063BE7"/>
    <w:rsid w:val="00064F31"/>
    <w:rsid w:val="000D0CBF"/>
    <w:rsid w:val="000E47DB"/>
    <w:rsid w:val="000F1367"/>
    <w:rsid w:val="000F5E9F"/>
    <w:rsid w:val="001116D8"/>
    <w:rsid w:val="001560CF"/>
    <w:rsid w:val="001B199B"/>
    <w:rsid w:val="001B3C88"/>
    <w:rsid w:val="001C5BEA"/>
    <w:rsid w:val="001D2802"/>
    <w:rsid w:val="001E4B89"/>
    <w:rsid w:val="001F0E4D"/>
    <w:rsid w:val="001F623A"/>
    <w:rsid w:val="002019D8"/>
    <w:rsid w:val="002513DD"/>
    <w:rsid w:val="00261C4F"/>
    <w:rsid w:val="00283296"/>
    <w:rsid w:val="00292191"/>
    <w:rsid w:val="002A001B"/>
    <w:rsid w:val="002B2C1D"/>
    <w:rsid w:val="002F63A8"/>
    <w:rsid w:val="00312165"/>
    <w:rsid w:val="00334D45"/>
    <w:rsid w:val="003434D3"/>
    <w:rsid w:val="00345EE8"/>
    <w:rsid w:val="00346719"/>
    <w:rsid w:val="003901CE"/>
    <w:rsid w:val="003A7C2C"/>
    <w:rsid w:val="00401EDB"/>
    <w:rsid w:val="00415781"/>
    <w:rsid w:val="00426FF5"/>
    <w:rsid w:val="00467DE1"/>
    <w:rsid w:val="0049388A"/>
    <w:rsid w:val="004B056D"/>
    <w:rsid w:val="004F3CD3"/>
    <w:rsid w:val="004F54B3"/>
    <w:rsid w:val="00584B6A"/>
    <w:rsid w:val="00593C64"/>
    <w:rsid w:val="005D236C"/>
    <w:rsid w:val="005F1A67"/>
    <w:rsid w:val="00624A03"/>
    <w:rsid w:val="00637605"/>
    <w:rsid w:val="00647192"/>
    <w:rsid w:val="006644F8"/>
    <w:rsid w:val="00664807"/>
    <w:rsid w:val="0068624B"/>
    <w:rsid w:val="006A431B"/>
    <w:rsid w:val="006B3EAE"/>
    <w:rsid w:val="006B40D4"/>
    <w:rsid w:val="006E5DB9"/>
    <w:rsid w:val="007022B0"/>
    <w:rsid w:val="007174A7"/>
    <w:rsid w:val="007367D8"/>
    <w:rsid w:val="00751799"/>
    <w:rsid w:val="007C155C"/>
    <w:rsid w:val="008205B0"/>
    <w:rsid w:val="00824E3E"/>
    <w:rsid w:val="00826540"/>
    <w:rsid w:val="00837BDD"/>
    <w:rsid w:val="00841FE6"/>
    <w:rsid w:val="00876565"/>
    <w:rsid w:val="00886F9B"/>
    <w:rsid w:val="008968BE"/>
    <w:rsid w:val="008C17F2"/>
    <w:rsid w:val="008F7DF2"/>
    <w:rsid w:val="00902D96"/>
    <w:rsid w:val="00904D25"/>
    <w:rsid w:val="00907023"/>
    <w:rsid w:val="00975822"/>
    <w:rsid w:val="009A31EE"/>
    <w:rsid w:val="00A05239"/>
    <w:rsid w:val="00A25D28"/>
    <w:rsid w:val="00A82828"/>
    <w:rsid w:val="00AD157D"/>
    <w:rsid w:val="00AD1751"/>
    <w:rsid w:val="00B960C2"/>
    <w:rsid w:val="00BA129A"/>
    <w:rsid w:val="00BB07FE"/>
    <w:rsid w:val="00BD0E1E"/>
    <w:rsid w:val="00BE5E17"/>
    <w:rsid w:val="00C1112C"/>
    <w:rsid w:val="00C15312"/>
    <w:rsid w:val="00C76C3C"/>
    <w:rsid w:val="00C838BE"/>
    <w:rsid w:val="00C94E6A"/>
    <w:rsid w:val="00CA5CBA"/>
    <w:rsid w:val="00CA7412"/>
    <w:rsid w:val="00CB096F"/>
    <w:rsid w:val="00CD63B8"/>
    <w:rsid w:val="00CE6474"/>
    <w:rsid w:val="00CE64AE"/>
    <w:rsid w:val="00CF4D30"/>
    <w:rsid w:val="00D011D5"/>
    <w:rsid w:val="00D10F72"/>
    <w:rsid w:val="00D159DA"/>
    <w:rsid w:val="00D26E10"/>
    <w:rsid w:val="00D3292B"/>
    <w:rsid w:val="00D75611"/>
    <w:rsid w:val="00D94DAD"/>
    <w:rsid w:val="00DD424C"/>
    <w:rsid w:val="00DD47F6"/>
    <w:rsid w:val="00DD75AB"/>
    <w:rsid w:val="00DE68D8"/>
    <w:rsid w:val="00E00D5C"/>
    <w:rsid w:val="00E03BBB"/>
    <w:rsid w:val="00E041CA"/>
    <w:rsid w:val="00E34168"/>
    <w:rsid w:val="00E4721A"/>
    <w:rsid w:val="00E73343"/>
    <w:rsid w:val="00E862E1"/>
    <w:rsid w:val="00EC1B41"/>
    <w:rsid w:val="00EC4F29"/>
    <w:rsid w:val="00EF2A98"/>
    <w:rsid w:val="00F22971"/>
    <w:rsid w:val="00F37BF6"/>
    <w:rsid w:val="00F76430"/>
    <w:rsid w:val="00FF49C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B45427"/>
  <w14:defaultImageDpi w14:val="300"/>
  <w15:docId w15:val="{2BF18C0B-A20F-486B-BF96-B90D1E230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0E47DB"/>
    <w:rPr>
      <w:color w:val="467886"/>
      <w:u w:val="single"/>
    </w:rPr>
  </w:style>
  <w:style w:type="character" w:styleId="FollowedHyperlink">
    <w:name w:val="FollowedHyperlink"/>
    <w:basedOn w:val="DefaultParagraphFont"/>
    <w:uiPriority w:val="99"/>
    <w:semiHidden/>
    <w:unhideWhenUsed/>
    <w:rsid w:val="007022B0"/>
    <w:rPr>
      <w:color w:val="800080" w:themeColor="followedHyperlink"/>
      <w:u w:val="single"/>
    </w:rPr>
  </w:style>
  <w:style w:type="character" w:styleId="UnresolvedMention">
    <w:name w:val="Unresolved Mention"/>
    <w:basedOn w:val="DefaultParagraphFont"/>
    <w:uiPriority w:val="99"/>
    <w:semiHidden/>
    <w:unhideWhenUsed/>
    <w:rsid w:val="00E862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2122</Words>
  <Characters>12101</Characters>
  <Application>Microsoft Office Word</Application>
  <DocSecurity>0</DocSecurity>
  <Lines>100</Lines>
  <Paragraphs>28</Paragraphs>
  <ScaleCrop>false</ScaleCrop>
  <Company/>
  <LinksUpToDate>false</LinksUpToDate>
  <CharactersWithSpaces>14195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dc:creator>
  <cp:keywords/>
  <dc:description/>
  <cp:lastModifiedBy>Megan Lowri Jones (Hywel Dda UHB - Therapy Assistant Practitioner - Stroke)</cp:lastModifiedBy>
  <cp:revision>2</cp:revision>
  <dcterms:created xsi:type="dcterms:W3CDTF">2025-11-27T11:17:00Z</dcterms:created>
  <dcterms:modified xsi:type="dcterms:W3CDTF">2025-11-27T11:17:00Z</dcterms:modified>
</cp:coreProperties>
</file>