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Pr="00D15106" w:rsidR="00D15106" w:rsidRDefault="00D15106" w14:paraId="407F96AC" w14:textId="77777777">
      <w:pPr>
        <w:spacing w:line="360" w:lineRule="auto"/>
        <w:jc w:val="center"/>
        <w:rPr>
          <w:rFonts w:ascii="Times New Roman" w:hAnsi="Times New Roman" w:eastAsia="Times New Roman" w:cs="Times New Roman"/>
          <w:b/>
          <w:bCs/>
          <w:sz w:val="40"/>
          <w:szCs w:val="40"/>
          <w:lang w:val="en-GB"/>
        </w:rPr>
      </w:pPr>
    </w:p>
    <w:p w:rsidRPr="00D15106" w:rsidR="00D15106" w:rsidRDefault="00D15106" w14:paraId="72B8343D" w14:textId="77777777">
      <w:pPr>
        <w:spacing w:line="360" w:lineRule="auto"/>
        <w:jc w:val="center"/>
        <w:rPr>
          <w:rFonts w:ascii="Times New Roman" w:hAnsi="Times New Roman" w:eastAsia="Times New Roman" w:cs="Times New Roman"/>
          <w:b/>
          <w:bCs/>
          <w:sz w:val="40"/>
          <w:szCs w:val="40"/>
          <w:lang w:val="en-GB"/>
        </w:rPr>
      </w:pPr>
    </w:p>
    <w:p w:rsidRPr="00D15106" w:rsidR="00D15106" w:rsidRDefault="00D15106" w14:paraId="14835793" w14:textId="77777777">
      <w:pPr>
        <w:spacing w:line="360" w:lineRule="auto"/>
        <w:jc w:val="center"/>
        <w:rPr>
          <w:rFonts w:ascii="Times New Roman" w:hAnsi="Times New Roman" w:eastAsia="Times New Roman" w:cs="Times New Roman"/>
          <w:b/>
          <w:bCs/>
          <w:sz w:val="40"/>
          <w:szCs w:val="40"/>
          <w:lang w:val="en-GB"/>
        </w:rPr>
      </w:pPr>
    </w:p>
    <w:p w:rsidRPr="00D15106" w:rsidR="0085750A" w:rsidRDefault="00C65319" w14:paraId="00000001" w14:textId="0DC365B1">
      <w:pPr>
        <w:spacing w:line="360" w:lineRule="auto"/>
        <w:jc w:val="center"/>
        <w:rPr>
          <w:rFonts w:ascii="Times New Roman" w:hAnsi="Times New Roman" w:eastAsia="Times New Roman" w:cs="Times New Roman"/>
          <w:b/>
          <w:bCs/>
          <w:sz w:val="40"/>
          <w:szCs w:val="40"/>
          <w:lang w:val="en-GB"/>
        </w:rPr>
      </w:pPr>
      <w:r w:rsidRPr="00D15106">
        <w:rPr>
          <w:rFonts w:ascii="Times New Roman" w:hAnsi="Times New Roman" w:eastAsia="Times New Roman" w:cs="Times New Roman"/>
          <w:b/>
          <w:bCs/>
          <w:sz w:val="40"/>
          <w:szCs w:val="40"/>
          <w:lang w:val="en-GB"/>
        </w:rPr>
        <w:t>The Impact of Aging Population on Health and Social Care Services</w:t>
      </w:r>
    </w:p>
    <w:p w:rsidRPr="00D15106" w:rsidR="00D15106" w:rsidRDefault="00D15106" w14:paraId="1C20EF20" w14:textId="36825E77">
      <w:pPr>
        <w:spacing w:line="360" w:lineRule="auto"/>
        <w:jc w:val="center"/>
        <w:rPr>
          <w:rFonts w:ascii="Times New Roman" w:hAnsi="Times New Roman" w:eastAsia="Times New Roman" w:cs="Times New Roman"/>
          <w:b/>
          <w:bCs/>
          <w:sz w:val="40"/>
          <w:szCs w:val="40"/>
          <w:lang w:val="en-GB"/>
        </w:rPr>
      </w:pPr>
    </w:p>
    <w:p w:rsidRPr="00D15106" w:rsidR="00D15106" w:rsidRDefault="00D15106" w14:paraId="426ECBC7" w14:textId="60BF84D9">
      <w:pPr>
        <w:spacing w:line="360" w:lineRule="auto"/>
        <w:jc w:val="center"/>
        <w:rPr>
          <w:rFonts w:ascii="Times New Roman" w:hAnsi="Times New Roman" w:eastAsia="Times New Roman" w:cs="Times New Roman"/>
          <w:b w:val="1"/>
          <w:bCs w:val="1"/>
          <w:sz w:val="32"/>
          <w:szCs w:val="32"/>
          <w:lang w:val="en-GB"/>
        </w:rPr>
      </w:pPr>
      <w:r w:rsidRPr="311243BA" w:rsidR="00D15106">
        <w:rPr>
          <w:rFonts w:ascii="Times New Roman" w:hAnsi="Times New Roman" w:eastAsia="Times New Roman" w:cs="Times New Roman"/>
          <w:b w:val="1"/>
          <w:bCs w:val="1"/>
          <w:sz w:val="32"/>
          <w:szCs w:val="32"/>
          <w:lang w:val="en-GB"/>
        </w:rPr>
        <w:t>Student Name:</w:t>
      </w:r>
      <w:r w:rsidRPr="311243BA" w:rsidR="06BA76AF">
        <w:rPr>
          <w:rFonts w:ascii="Times New Roman" w:hAnsi="Times New Roman" w:eastAsia="Times New Roman" w:cs="Times New Roman"/>
          <w:b w:val="1"/>
          <w:bCs w:val="1"/>
          <w:sz w:val="32"/>
          <w:szCs w:val="32"/>
          <w:lang w:val="en-GB"/>
        </w:rPr>
        <w:t xml:space="preserve">Tresy tiamuna </w:t>
      </w:r>
    </w:p>
    <w:p w:rsidR="00D15106" w:rsidRDefault="00D15106" w14:paraId="3E74FEE7" w14:textId="1BFF0D4C">
      <w:pPr>
        <w:spacing w:line="360" w:lineRule="auto"/>
        <w:jc w:val="center"/>
        <w:rPr>
          <w:rFonts w:ascii="Times New Roman" w:hAnsi="Times New Roman" w:eastAsia="Times New Roman" w:cs="Times New Roman"/>
          <w:b w:val="1"/>
          <w:bCs w:val="1"/>
          <w:sz w:val="32"/>
          <w:szCs w:val="32"/>
          <w:lang w:val="en-GB"/>
        </w:rPr>
      </w:pPr>
      <w:r w:rsidRPr="311243BA" w:rsidR="00D15106">
        <w:rPr>
          <w:rFonts w:ascii="Times New Roman" w:hAnsi="Times New Roman" w:eastAsia="Times New Roman" w:cs="Times New Roman"/>
          <w:b w:val="1"/>
          <w:bCs w:val="1"/>
          <w:sz w:val="32"/>
          <w:szCs w:val="32"/>
          <w:lang w:val="en-GB"/>
        </w:rPr>
        <w:t>Student ID:</w:t>
      </w:r>
      <w:r w:rsidRPr="311243BA" w:rsidR="3E37FB9B">
        <w:rPr>
          <w:rFonts w:ascii="Times New Roman" w:hAnsi="Times New Roman" w:eastAsia="Times New Roman" w:cs="Times New Roman"/>
          <w:b w:val="1"/>
          <w:bCs w:val="1"/>
          <w:sz w:val="32"/>
          <w:szCs w:val="32"/>
          <w:lang w:val="en-GB"/>
        </w:rPr>
        <w:t>2527552</w:t>
      </w:r>
    </w:p>
    <w:p w:rsidR="00D15106" w:rsidRDefault="00D15106" w14:paraId="7339EFB0" w14:textId="77777777">
      <w:pPr>
        <w:rPr>
          <w:rFonts w:ascii="Times New Roman" w:hAnsi="Times New Roman" w:eastAsia="Times New Roman" w:cs="Times New Roman"/>
          <w:b/>
          <w:bCs/>
          <w:sz w:val="32"/>
          <w:szCs w:val="40"/>
          <w:lang w:val="en-GB"/>
        </w:rPr>
      </w:pPr>
      <w:r>
        <w:rPr>
          <w:rFonts w:ascii="Times New Roman" w:hAnsi="Times New Roman" w:eastAsia="Times New Roman" w:cs="Times New Roman"/>
          <w:b/>
          <w:bCs/>
          <w:sz w:val="32"/>
          <w:szCs w:val="40"/>
          <w:lang w:val="en-GB"/>
        </w:rPr>
        <w:br w:type="page"/>
      </w:r>
    </w:p>
    <w:sdt>
      <w:sdtPr>
        <w:rPr>
          <w:rFonts w:ascii="Arial" w:hAnsi="Arial" w:eastAsia="Arial" w:cs="Arial"/>
          <w:color w:val="auto"/>
          <w:sz w:val="22"/>
          <w:szCs w:val="22"/>
          <w:lang w:val="en" w:eastAsia="en-GB"/>
        </w:rPr>
        <w:id w:val="-1315484628"/>
        <w:docPartObj>
          <w:docPartGallery w:val="Table of Contents"/>
          <w:docPartUnique/>
        </w:docPartObj>
      </w:sdtPr>
      <w:sdtEndPr>
        <w:rPr>
          <w:rFonts w:ascii="Arial" w:hAnsi="Arial" w:eastAsia="Arial" w:cs="Arial"/>
          <w:b w:val="1"/>
          <w:bCs w:val="1"/>
          <w:noProof/>
          <w:color w:val="auto"/>
          <w:sz w:val="22"/>
          <w:szCs w:val="22"/>
          <w:lang w:val="en" w:eastAsia="en-GB"/>
        </w:rPr>
      </w:sdtEndPr>
      <w:sdtContent>
        <w:p w:rsidRPr="00D15106" w:rsidR="00D15106" w:rsidP="00D15106" w:rsidRDefault="00D15106" w14:paraId="46AF9203" w14:textId="23E3DFB1">
          <w:pPr>
            <w:pStyle w:val="TOCHeading"/>
            <w:jc w:val="center"/>
            <w:rPr>
              <w:rFonts w:ascii="Times New Roman" w:hAnsi="Times New Roman" w:cs="Times New Roman"/>
              <w:b/>
            </w:rPr>
          </w:pPr>
          <w:r w:rsidRPr="00D15106">
            <w:rPr>
              <w:rFonts w:ascii="Times New Roman" w:hAnsi="Times New Roman" w:cs="Times New Roman"/>
              <w:b/>
            </w:rPr>
            <w:t>Table of Contents</w:t>
          </w:r>
        </w:p>
        <w:p w:rsidRPr="00D15106" w:rsidR="00D15106" w:rsidRDefault="00D15106" w14:paraId="230B2CD3" w14:textId="7964EBC7">
          <w:pPr>
            <w:pStyle w:val="TOC1"/>
            <w:tabs>
              <w:tab w:val="right" w:leader="dot" w:pos="9350"/>
            </w:tabs>
            <w:rPr>
              <w:rFonts w:ascii="Times New Roman" w:hAnsi="Times New Roman" w:cs="Times New Roman"/>
              <w:noProof/>
              <w:sz w:val="24"/>
              <w:szCs w:val="24"/>
            </w:rPr>
          </w:pPr>
          <w:r w:rsidRPr="00D15106">
            <w:rPr>
              <w:rFonts w:ascii="Times New Roman" w:hAnsi="Times New Roman" w:cs="Times New Roman"/>
              <w:sz w:val="24"/>
              <w:szCs w:val="24"/>
            </w:rPr>
            <w:fldChar w:fldCharType="begin"/>
          </w:r>
          <w:r w:rsidRPr="00D15106">
            <w:rPr>
              <w:rFonts w:ascii="Times New Roman" w:hAnsi="Times New Roman" w:cs="Times New Roman"/>
              <w:sz w:val="24"/>
              <w:szCs w:val="24"/>
            </w:rPr>
            <w:instrText xml:space="preserve"> TOC \o "1-3" \h \z \u </w:instrText>
          </w:r>
          <w:r w:rsidRPr="00D15106">
            <w:rPr>
              <w:rFonts w:ascii="Times New Roman" w:hAnsi="Times New Roman" w:cs="Times New Roman"/>
              <w:sz w:val="24"/>
              <w:szCs w:val="24"/>
            </w:rPr>
            <w:fldChar w:fldCharType="separate"/>
          </w:r>
          <w:hyperlink w:history="1" w:anchor="_Toc227670243">
            <w:r w:rsidRPr="00D15106">
              <w:rPr>
                <w:rStyle w:val="Hyperlink"/>
                <w:rFonts w:ascii="Times New Roman" w:hAnsi="Times New Roman" w:cs="Times New Roman"/>
                <w:noProof/>
                <w:sz w:val="24"/>
                <w:szCs w:val="24"/>
                <w:lang w:val="en-GB"/>
              </w:rPr>
              <w:t>1. Introduction</w:t>
            </w:r>
            <w:r w:rsidRPr="00D15106">
              <w:rPr>
                <w:rFonts w:ascii="Times New Roman" w:hAnsi="Times New Roman" w:cs="Times New Roman"/>
                <w:noProof/>
                <w:webHidden/>
                <w:sz w:val="24"/>
                <w:szCs w:val="24"/>
              </w:rPr>
              <w:tab/>
            </w:r>
            <w:r w:rsidRPr="00D15106">
              <w:rPr>
                <w:rFonts w:ascii="Times New Roman" w:hAnsi="Times New Roman" w:cs="Times New Roman"/>
                <w:noProof/>
                <w:webHidden/>
                <w:sz w:val="24"/>
                <w:szCs w:val="24"/>
              </w:rPr>
              <w:fldChar w:fldCharType="begin"/>
            </w:r>
            <w:r w:rsidRPr="00D15106">
              <w:rPr>
                <w:rFonts w:ascii="Times New Roman" w:hAnsi="Times New Roman" w:cs="Times New Roman"/>
                <w:noProof/>
                <w:webHidden/>
                <w:sz w:val="24"/>
                <w:szCs w:val="24"/>
              </w:rPr>
              <w:instrText xml:space="preserve"> PAGEREF _Toc227670243 \h </w:instrText>
            </w:r>
            <w:r w:rsidRPr="00D15106">
              <w:rPr>
                <w:rFonts w:ascii="Times New Roman" w:hAnsi="Times New Roman" w:cs="Times New Roman"/>
                <w:noProof/>
                <w:webHidden/>
                <w:sz w:val="24"/>
                <w:szCs w:val="24"/>
              </w:rPr>
            </w:r>
            <w:r w:rsidRPr="00D15106">
              <w:rPr>
                <w:rFonts w:ascii="Times New Roman" w:hAnsi="Times New Roman" w:cs="Times New Roman"/>
                <w:noProof/>
                <w:webHidden/>
                <w:sz w:val="24"/>
                <w:szCs w:val="24"/>
              </w:rPr>
              <w:fldChar w:fldCharType="separate"/>
            </w:r>
            <w:r w:rsidRPr="00D15106">
              <w:rPr>
                <w:rFonts w:ascii="Times New Roman" w:hAnsi="Times New Roman" w:cs="Times New Roman"/>
                <w:noProof/>
                <w:webHidden/>
                <w:sz w:val="24"/>
                <w:szCs w:val="24"/>
              </w:rPr>
              <w:t>3</w:t>
            </w:r>
            <w:r w:rsidRPr="00D15106">
              <w:rPr>
                <w:rFonts w:ascii="Times New Roman" w:hAnsi="Times New Roman" w:cs="Times New Roman"/>
                <w:noProof/>
                <w:webHidden/>
                <w:sz w:val="24"/>
                <w:szCs w:val="24"/>
              </w:rPr>
              <w:fldChar w:fldCharType="end"/>
            </w:r>
          </w:hyperlink>
        </w:p>
        <w:p w:rsidRPr="00D15106" w:rsidR="00D15106" w:rsidRDefault="008B0800" w14:paraId="7EC34D9A" w14:textId="427BFFEB">
          <w:pPr>
            <w:pStyle w:val="TOC1"/>
            <w:tabs>
              <w:tab w:val="right" w:leader="dot" w:pos="9350"/>
            </w:tabs>
            <w:rPr>
              <w:rFonts w:ascii="Times New Roman" w:hAnsi="Times New Roman" w:cs="Times New Roman"/>
              <w:noProof/>
              <w:sz w:val="24"/>
              <w:szCs w:val="24"/>
            </w:rPr>
          </w:pPr>
          <w:hyperlink w:history="1" w:anchor="_Toc227670244">
            <w:r w:rsidRPr="00D15106" w:rsidR="00D15106">
              <w:rPr>
                <w:rStyle w:val="Hyperlink"/>
                <w:rFonts w:ascii="Times New Roman" w:hAnsi="Times New Roman" w:cs="Times New Roman"/>
                <w:noProof/>
                <w:sz w:val="24"/>
                <w:szCs w:val="24"/>
                <w:lang w:val="en-GB"/>
              </w:rPr>
              <w:t>2. Task 1: Selection of a Research Topic</w:t>
            </w:r>
            <w:r w:rsidRPr="00D15106" w:rsidR="00D15106">
              <w:rPr>
                <w:rFonts w:ascii="Times New Roman" w:hAnsi="Times New Roman" w:cs="Times New Roman"/>
                <w:noProof/>
                <w:webHidden/>
                <w:sz w:val="24"/>
                <w:szCs w:val="24"/>
              </w:rPr>
              <w:tab/>
            </w:r>
            <w:r w:rsidRPr="00D15106" w:rsidR="00D15106">
              <w:rPr>
                <w:rFonts w:ascii="Times New Roman" w:hAnsi="Times New Roman" w:cs="Times New Roman"/>
                <w:noProof/>
                <w:webHidden/>
                <w:sz w:val="24"/>
                <w:szCs w:val="24"/>
              </w:rPr>
              <w:fldChar w:fldCharType="begin"/>
            </w:r>
            <w:r w:rsidRPr="00D15106" w:rsidR="00D15106">
              <w:rPr>
                <w:rFonts w:ascii="Times New Roman" w:hAnsi="Times New Roman" w:cs="Times New Roman"/>
                <w:noProof/>
                <w:webHidden/>
                <w:sz w:val="24"/>
                <w:szCs w:val="24"/>
              </w:rPr>
              <w:instrText xml:space="preserve"> PAGEREF _Toc227670244 \h </w:instrText>
            </w:r>
            <w:r w:rsidRPr="00D15106" w:rsidR="00D15106">
              <w:rPr>
                <w:rFonts w:ascii="Times New Roman" w:hAnsi="Times New Roman" w:cs="Times New Roman"/>
                <w:noProof/>
                <w:webHidden/>
                <w:sz w:val="24"/>
                <w:szCs w:val="24"/>
              </w:rPr>
            </w:r>
            <w:r w:rsidRPr="00D15106" w:rsidR="00D15106">
              <w:rPr>
                <w:rFonts w:ascii="Times New Roman" w:hAnsi="Times New Roman" w:cs="Times New Roman"/>
                <w:noProof/>
                <w:webHidden/>
                <w:sz w:val="24"/>
                <w:szCs w:val="24"/>
              </w:rPr>
              <w:fldChar w:fldCharType="separate"/>
            </w:r>
            <w:r w:rsidRPr="00D15106" w:rsidR="00D15106">
              <w:rPr>
                <w:rFonts w:ascii="Times New Roman" w:hAnsi="Times New Roman" w:cs="Times New Roman"/>
                <w:noProof/>
                <w:webHidden/>
                <w:sz w:val="24"/>
                <w:szCs w:val="24"/>
              </w:rPr>
              <w:t>3</w:t>
            </w:r>
            <w:r w:rsidRPr="00D15106" w:rsidR="00D15106">
              <w:rPr>
                <w:rFonts w:ascii="Times New Roman" w:hAnsi="Times New Roman" w:cs="Times New Roman"/>
                <w:noProof/>
                <w:webHidden/>
                <w:sz w:val="24"/>
                <w:szCs w:val="24"/>
              </w:rPr>
              <w:fldChar w:fldCharType="end"/>
            </w:r>
          </w:hyperlink>
        </w:p>
        <w:p w:rsidRPr="00D15106" w:rsidR="00D15106" w:rsidRDefault="008B0800" w14:paraId="2584FA91" w14:textId="4B8C5A22">
          <w:pPr>
            <w:pStyle w:val="TOC2"/>
            <w:tabs>
              <w:tab w:val="right" w:leader="dot" w:pos="9350"/>
            </w:tabs>
            <w:rPr>
              <w:rFonts w:ascii="Times New Roman" w:hAnsi="Times New Roman" w:cs="Times New Roman"/>
              <w:noProof/>
              <w:sz w:val="24"/>
              <w:szCs w:val="24"/>
            </w:rPr>
          </w:pPr>
          <w:hyperlink w:history="1" w:anchor="_Toc227670245">
            <w:r w:rsidRPr="00D15106" w:rsidR="00D15106">
              <w:rPr>
                <w:rStyle w:val="Hyperlink"/>
                <w:rFonts w:ascii="Times New Roman" w:hAnsi="Times New Roman" w:cs="Times New Roman"/>
                <w:noProof/>
                <w:sz w:val="24"/>
                <w:szCs w:val="24"/>
              </w:rPr>
              <w:t>2.1 Explanation of the issue</w:t>
            </w:r>
            <w:r w:rsidRPr="00D15106" w:rsidR="00D15106">
              <w:rPr>
                <w:rFonts w:ascii="Times New Roman" w:hAnsi="Times New Roman" w:cs="Times New Roman"/>
                <w:noProof/>
                <w:webHidden/>
                <w:sz w:val="24"/>
                <w:szCs w:val="24"/>
              </w:rPr>
              <w:tab/>
            </w:r>
            <w:r w:rsidRPr="00D15106" w:rsidR="00D15106">
              <w:rPr>
                <w:rFonts w:ascii="Times New Roman" w:hAnsi="Times New Roman" w:cs="Times New Roman"/>
                <w:noProof/>
                <w:webHidden/>
                <w:sz w:val="24"/>
                <w:szCs w:val="24"/>
              </w:rPr>
              <w:fldChar w:fldCharType="begin"/>
            </w:r>
            <w:r w:rsidRPr="00D15106" w:rsidR="00D15106">
              <w:rPr>
                <w:rFonts w:ascii="Times New Roman" w:hAnsi="Times New Roman" w:cs="Times New Roman"/>
                <w:noProof/>
                <w:webHidden/>
                <w:sz w:val="24"/>
                <w:szCs w:val="24"/>
              </w:rPr>
              <w:instrText xml:space="preserve"> PAGEREF _Toc227670245 \h </w:instrText>
            </w:r>
            <w:r w:rsidRPr="00D15106" w:rsidR="00D15106">
              <w:rPr>
                <w:rFonts w:ascii="Times New Roman" w:hAnsi="Times New Roman" w:cs="Times New Roman"/>
                <w:noProof/>
                <w:webHidden/>
                <w:sz w:val="24"/>
                <w:szCs w:val="24"/>
              </w:rPr>
            </w:r>
            <w:r w:rsidRPr="00D15106" w:rsidR="00D15106">
              <w:rPr>
                <w:rFonts w:ascii="Times New Roman" w:hAnsi="Times New Roman" w:cs="Times New Roman"/>
                <w:noProof/>
                <w:webHidden/>
                <w:sz w:val="24"/>
                <w:szCs w:val="24"/>
              </w:rPr>
              <w:fldChar w:fldCharType="separate"/>
            </w:r>
            <w:r w:rsidRPr="00D15106" w:rsidR="00D15106">
              <w:rPr>
                <w:rFonts w:ascii="Times New Roman" w:hAnsi="Times New Roman" w:cs="Times New Roman"/>
                <w:noProof/>
                <w:webHidden/>
                <w:sz w:val="24"/>
                <w:szCs w:val="24"/>
              </w:rPr>
              <w:t>3</w:t>
            </w:r>
            <w:r w:rsidRPr="00D15106" w:rsidR="00D15106">
              <w:rPr>
                <w:rFonts w:ascii="Times New Roman" w:hAnsi="Times New Roman" w:cs="Times New Roman"/>
                <w:noProof/>
                <w:webHidden/>
                <w:sz w:val="24"/>
                <w:szCs w:val="24"/>
              </w:rPr>
              <w:fldChar w:fldCharType="end"/>
            </w:r>
          </w:hyperlink>
        </w:p>
        <w:p w:rsidRPr="00D15106" w:rsidR="00D15106" w:rsidRDefault="008B0800" w14:paraId="798D5C9F" w14:textId="0D53325C">
          <w:pPr>
            <w:pStyle w:val="TOC2"/>
            <w:tabs>
              <w:tab w:val="right" w:leader="dot" w:pos="9350"/>
            </w:tabs>
            <w:rPr>
              <w:rFonts w:ascii="Times New Roman" w:hAnsi="Times New Roman" w:cs="Times New Roman"/>
              <w:noProof/>
              <w:sz w:val="24"/>
              <w:szCs w:val="24"/>
            </w:rPr>
          </w:pPr>
          <w:hyperlink w:history="1" w:anchor="_Toc227670246">
            <w:r w:rsidRPr="00D15106" w:rsidR="00D15106">
              <w:rPr>
                <w:rStyle w:val="Hyperlink"/>
                <w:rFonts w:ascii="Times New Roman" w:hAnsi="Times New Roman" w:cs="Times New Roman"/>
                <w:noProof/>
                <w:sz w:val="24"/>
                <w:szCs w:val="24"/>
              </w:rPr>
              <w:t>2.2 Who is affected</w:t>
            </w:r>
            <w:r w:rsidRPr="00D15106" w:rsidR="00D15106">
              <w:rPr>
                <w:rFonts w:ascii="Times New Roman" w:hAnsi="Times New Roman" w:cs="Times New Roman"/>
                <w:noProof/>
                <w:webHidden/>
                <w:sz w:val="24"/>
                <w:szCs w:val="24"/>
              </w:rPr>
              <w:tab/>
            </w:r>
            <w:r w:rsidRPr="00D15106" w:rsidR="00D15106">
              <w:rPr>
                <w:rFonts w:ascii="Times New Roman" w:hAnsi="Times New Roman" w:cs="Times New Roman"/>
                <w:noProof/>
                <w:webHidden/>
                <w:sz w:val="24"/>
                <w:szCs w:val="24"/>
              </w:rPr>
              <w:fldChar w:fldCharType="begin"/>
            </w:r>
            <w:r w:rsidRPr="00D15106" w:rsidR="00D15106">
              <w:rPr>
                <w:rFonts w:ascii="Times New Roman" w:hAnsi="Times New Roman" w:cs="Times New Roman"/>
                <w:noProof/>
                <w:webHidden/>
                <w:sz w:val="24"/>
                <w:szCs w:val="24"/>
              </w:rPr>
              <w:instrText xml:space="preserve"> PAGEREF _Toc227670246 \h </w:instrText>
            </w:r>
            <w:r w:rsidRPr="00D15106" w:rsidR="00D15106">
              <w:rPr>
                <w:rFonts w:ascii="Times New Roman" w:hAnsi="Times New Roman" w:cs="Times New Roman"/>
                <w:noProof/>
                <w:webHidden/>
                <w:sz w:val="24"/>
                <w:szCs w:val="24"/>
              </w:rPr>
            </w:r>
            <w:r w:rsidRPr="00D15106" w:rsidR="00D15106">
              <w:rPr>
                <w:rFonts w:ascii="Times New Roman" w:hAnsi="Times New Roman" w:cs="Times New Roman"/>
                <w:noProof/>
                <w:webHidden/>
                <w:sz w:val="24"/>
                <w:szCs w:val="24"/>
              </w:rPr>
              <w:fldChar w:fldCharType="separate"/>
            </w:r>
            <w:r w:rsidRPr="00D15106" w:rsidR="00D15106">
              <w:rPr>
                <w:rFonts w:ascii="Times New Roman" w:hAnsi="Times New Roman" w:cs="Times New Roman"/>
                <w:noProof/>
                <w:webHidden/>
                <w:sz w:val="24"/>
                <w:szCs w:val="24"/>
              </w:rPr>
              <w:t>3</w:t>
            </w:r>
            <w:r w:rsidRPr="00D15106" w:rsidR="00D15106">
              <w:rPr>
                <w:rFonts w:ascii="Times New Roman" w:hAnsi="Times New Roman" w:cs="Times New Roman"/>
                <w:noProof/>
                <w:webHidden/>
                <w:sz w:val="24"/>
                <w:szCs w:val="24"/>
              </w:rPr>
              <w:fldChar w:fldCharType="end"/>
            </w:r>
          </w:hyperlink>
        </w:p>
        <w:p w:rsidRPr="00D15106" w:rsidR="00D15106" w:rsidRDefault="008B0800" w14:paraId="3F2738B2" w14:textId="584D2631">
          <w:pPr>
            <w:pStyle w:val="TOC2"/>
            <w:tabs>
              <w:tab w:val="right" w:leader="dot" w:pos="9350"/>
            </w:tabs>
            <w:rPr>
              <w:rFonts w:ascii="Times New Roman" w:hAnsi="Times New Roman" w:cs="Times New Roman"/>
              <w:noProof/>
              <w:sz w:val="24"/>
              <w:szCs w:val="24"/>
            </w:rPr>
          </w:pPr>
          <w:hyperlink w:history="1" w:anchor="_Toc227670247">
            <w:r w:rsidRPr="00D15106" w:rsidR="00D15106">
              <w:rPr>
                <w:rStyle w:val="Hyperlink"/>
                <w:rFonts w:ascii="Times New Roman" w:hAnsi="Times New Roman" w:cs="Times New Roman"/>
                <w:noProof/>
                <w:sz w:val="24"/>
                <w:szCs w:val="24"/>
              </w:rPr>
              <w:t>2.3 Why this issue matters</w:t>
            </w:r>
            <w:r w:rsidRPr="00D15106" w:rsidR="00D15106">
              <w:rPr>
                <w:rFonts w:ascii="Times New Roman" w:hAnsi="Times New Roman" w:cs="Times New Roman"/>
                <w:noProof/>
                <w:webHidden/>
                <w:sz w:val="24"/>
                <w:szCs w:val="24"/>
              </w:rPr>
              <w:tab/>
            </w:r>
            <w:r w:rsidRPr="00D15106" w:rsidR="00D15106">
              <w:rPr>
                <w:rFonts w:ascii="Times New Roman" w:hAnsi="Times New Roman" w:cs="Times New Roman"/>
                <w:noProof/>
                <w:webHidden/>
                <w:sz w:val="24"/>
                <w:szCs w:val="24"/>
              </w:rPr>
              <w:fldChar w:fldCharType="begin"/>
            </w:r>
            <w:r w:rsidRPr="00D15106" w:rsidR="00D15106">
              <w:rPr>
                <w:rFonts w:ascii="Times New Roman" w:hAnsi="Times New Roman" w:cs="Times New Roman"/>
                <w:noProof/>
                <w:webHidden/>
                <w:sz w:val="24"/>
                <w:szCs w:val="24"/>
              </w:rPr>
              <w:instrText xml:space="preserve"> PAGEREF _Toc227670247 \h </w:instrText>
            </w:r>
            <w:r w:rsidRPr="00D15106" w:rsidR="00D15106">
              <w:rPr>
                <w:rFonts w:ascii="Times New Roman" w:hAnsi="Times New Roman" w:cs="Times New Roman"/>
                <w:noProof/>
                <w:webHidden/>
                <w:sz w:val="24"/>
                <w:szCs w:val="24"/>
              </w:rPr>
            </w:r>
            <w:r w:rsidRPr="00D15106" w:rsidR="00D15106">
              <w:rPr>
                <w:rFonts w:ascii="Times New Roman" w:hAnsi="Times New Roman" w:cs="Times New Roman"/>
                <w:noProof/>
                <w:webHidden/>
                <w:sz w:val="24"/>
                <w:szCs w:val="24"/>
              </w:rPr>
              <w:fldChar w:fldCharType="separate"/>
            </w:r>
            <w:r w:rsidRPr="00D15106" w:rsidR="00D15106">
              <w:rPr>
                <w:rFonts w:ascii="Times New Roman" w:hAnsi="Times New Roman" w:cs="Times New Roman"/>
                <w:noProof/>
                <w:webHidden/>
                <w:sz w:val="24"/>
                <w:szCs w:val="24"/>
              </w:rPr>
              <w:t>3</w:t>
            </w:r>
            <w:r w:rsidRPr="00D15106" w:rsidR="00D15106">
              <w:rPr>
                <w:rFonts w:ascii="Times New Roman" w:hAnsi="Times New Roman" w:cs="Times New Roman"/>
                <w:noProof/>
                <w:webHidden/>
                <w:sz w:val="24"/>
                <w:szCs w:val="24"/>
              </w:rPr>
              <w:fldChar w:fldCharType="end"/>
            </w:r>
          </w:hyperlink>
        </w:p>
        <w:p w:rsidRPr="00D15106" w:rsidR="00D15106" w:rsidRDefault="008B0800" w14:paraId="5EB6E518" w14:textId="352589EF">
          <w:pPr>
            <w:pStyle w:val="TOC2"/>
            <w:tabs>
              <w:tab w:val="right" w:leader="dot" w:pos="9350"/>
            </w:tabs>
            <w:rPr>
              <w:rFonts w:ascii="Times New Roman" w:hAnsi="Times New Roman" w:cs="Times New Roman"/>
              <w:noProof/>
              <w:sz w:val="24"/>
              <w:szCs w:val="24"/>
            </w:rPr>
          </w:pPr>
          <w:hyperlink w:history="1" w:anchor="_Toc227670248">
            <w:r w:rsidRPr="00D15106" w:rsidR="00D15106">
              <w:rPr>
                <w:rStyle w:val="Hyperlink"/>
                <w:rFonts w:ascii="Times New Roman" w:hAnsi="Times New Roman" w:cs="Times New Roman"/>
                <w:noProof/>
                <w:sz w:val="24"/>
                <w:szCs w:val="24"/>
              </w:rPr>
              <w:t>2.4 Personal reflection on topic choice</w:t>
            </w:r>
            <w:r w:rsidRPr="00D15106" w:rsidR="00D15106">
              <w:rPr>
                <w:rFonts w:ascii="Times New Roman" w:hAnsi="Times New Roman" w:cs="Times New Roman"/>
                <w:noProof/>
                <w:webHidden/>
                <w:sz w:val="24"/>
                <w:szCs w:val="24"/>
              </w:rPr>
              <w:tab/>
            </w:r>
            <w:r w:rsidRPr="00D15106" w:rsidR="00D15106">
              <w:rPr>
                <w:rFonts w:ascii="Times New Roman" w:hAnsi="Times New Roman" w:cs="Times New Roman"/>
                <w:noProof/>
                <w:webHidden/>
                <w:sz w:val="24"/>
                <w:szCs w:val="24"/>
              </w:rPr>
              <w:fldChar w:fldCharType="begin"/>
            </w:r>
            <w:r w:rsidRPr="00D15106" w:rsidR="00D15106">
              <w:rPr>
                <w:rFonts w:ascii="Times New Roman" w:hAnsi="Times New Roman" w:cs="Times New Roman"/>
                <w:noProof/>
                <w:webHidden/>
                <w:sz w:val="24"/>
                <w:szCs w:val="24"/>
              </w:rPr>
              <w:instrText xml:space="preserve"> PAGEREF _Toc227670248 \h </w:instrText>
            </w:r>
            <w:r w:rsidRPr="00D15106" w:rsidR="00D15106">
              <w:rPr>
                <w:rFonts w:ascii="Times New Roman" w:hAnsi="Times New Roman" w:cs="Times New Roman"/>
                <w:noProof/>
                <w:webHidden/>
                <w:sz w:val="24"/>
                <w:szCs w:val="24"/>
              </w:rPr>
            </w:r>
            <w:r w:rsidRPr="00D15106" w:rsidR="00D15106">
              <w:rPr>
                <w:rFonts w:ascii="Times New Roman" w:hAnsi="Times New Roman" w:cs="Times New Roman"/>
                <w:noProof/>
                <w:webHidden/>
                <w:sz w:val="24"/>
                <w:szCs w:val="24"/>
              </w:rPr>
              <w:fldChar w:fldCharType="separate"/>
            </w:r>
            <w:r w:rsidRPr="00D15106" w:rsidR="00D15106">
              <w:rPr>
                <w:rFonts w:ascii="Times New Roman" w:hAnsi="Times New Roman" w:cs="Times New Roman"/>
                <w:noProof/>
                <w:webHidden/>
                <w:sz w:val="24"/>
                <w:szCs w:val="24"/>
              </w:rPr>
              <w:t>4</w:t>
            </w:r>
            <w:r w:rsidRPr="00D15106" w:rsidR="00D15106">
              <w:rPr>
                <w:rFonts w:ascii="Times New Roman" w:hAnsi="Times New Roman" w:cs="Times New Roman"/>
                <w:noProof/>
                <w:webHidden/>
                <w:sz w:val="24"/>
                <w:szCs w:val="24"/>
              </w:rPr>
              <w:fldChar w:fldCharType="end"/>
            </w:r>
          </w:hyperlink>
        </w:p>
        <w:p w:rsidRPr="00D15106" w:rsidR="00D15106" w:rsidRDefault="008B0800" w14:paraId="297FC128" w14:textId="5D911219">
          <w:pPr>
            <w:pStyle w:val="TOC1"/>
            <w:tabs>
              <w:tab w:val="right" w:leader="dot" w:pos="9350"/>
            </w:tabs>
            <w:rPr>
              <w:rFonts w:ascii="Times New Roman" w:hAnsi="Times New Roman" w:cs="Times New Roman"/>
              <w:noProof/>
              <w:sz w:val="24"/>
              <w:szCs w:val="24"/>
            </w:rPr>
          </w:pPr>
          <w:hyperlink w:history="1" w:anchor="_Toc227670249">
            <w:r w:rsidRPr="00D15106" w:rsidR="00D15106">
              <w:rPr>
                <w:rStyle w:val="Hyperlink"/>
                <w:rFonts w:ascii="Times New Roman" w:hAnsi="Times New Roman" w:cs="Times New Roman"/>
                <w:noProof/>
                <w:sz w:val="24"/>
                <w:szCs w:val="24"/>
                <w:lang w:val="en-GB"/>
              </w:rPr>
              <w:t>3. Task 2: Evaluating Information Sources</w:t>
            </w:r>
            <w:r w:rsidRPr="00D15106" w:rsidR="00D15106">
              <w:rPr>
                <w:rFonts w:ascii="Times New Roman" w:hAnsi="Times New Roman" w:cs="Times New Roman"/>
                <w:noProof/>
                <w:webHidden/>
                <w:sz w:val="24"/>
                <w:szCs w:val="24"/>
              </w:rPr>
              <w:tab/>
            </w:r>
            <w:r w:rsidRPr="00D15106" w:rsidR="00D15106">
              <w:rPr>
                <w:rFonts w:ascii="Times New Roman" w:hAnsi="Times New Roman" w:cs="Times New Roman"/>
                <w:noProof/>
                <w:webHidden/>
                <w:sz w:val="24"/>
                <w:szCs w:val="24"/>
              </w:rPr>
              <w:fldChar w:fldCharType="begin"/>
            </w:r>
            <w:r w:rsidRPr="00D15106" w:rsidR="00D15106">
              <w:rPr>
                <w:rFonts w:ascii="Times New Roman" w:hAnsi="Times New Roman" w:cs="Times New Roman"/>
                <w:noProof/>
                <w:webHidden/>
                <w:sz w:val="24"/>
                <w:szCs w:val="24"/>
              </w:rPr>
              <w:instrText xml:space="preserve"> PAGEREF _Toc227670249 \h </w:instrText>
            </w:r>
            <w:r w:rsidRPr="00D15106" w:rsidR="00D15106">
              <w:rPr>
                <w:rFonts w:ascii="Times New Roman" w:hAnsi="Times New Roman" w:cs="Times New Roman"/>
                <w:noProof/>
                <w:webHidden/>
                <w:sz w:val="24"/>
                <w:szCs w:val="24"/>
              </w:rPr>
            </w:r>
            <w:r w:rsidRPr="00D15106" w:rsidR="00D15106">
              <w:rPr>
                <w:rFonts w:ascii="Times New Roman" w:hAnsi="Times New Roman" w:cs="Times New Roman"/>
                <w:noProof/>
                <w:webHidden/>
                <w:sz w:val="24"/>
                <w:szCs w:val="24"/>
              </w:rPr>
              <w:fldChar w:fldCharType="separate"/>
            </w:r>
            <w:r w:rsidRPr="00D15106" w:rsidR="00D15106">
              <w:rPr>
                <w:rFonts w:ascii="Times New Roman" w:hAnsi="Times New Roman" w:cs="Times New Roman"/>
                <w:noProof/>
                <w:webHidden/>
                <w:sz w:val="24"/>
                <w:szCs w:val="24"/>
              </w:rPr>
              <w:t>4</w:t>
            </w:r>
            <w:r w:rsidRPr="00D15106" w:rsidR="00D15106">
              <w:rPr>
                <w:rFonts w:ascii="Times New Roman" w:hAnsi="Times New Roman" w:cs="Times New Roman"/>
                <w:noProof/>
                <w:webHidden/>
                <w:sz w:val="24"/>
                <w:szCs w:val="24"/>
              </w:rPr>
              <w:fldChar w:fldCharType="end"/>
            </w:r>
          </w:hyperlink>
        </w:p>
        <w:p w:rsidRPr="00D15106" w:rsidR="00D15106" w:rsidRDefault="008B0800" w14:paraId="2521E38A" w14:textId="552D7596">
          <w:pPr>
            <w:pStyle w:val="TOC2"/>
            <w:tabs>
              <w:tab w:val="right" w:leader="dot" w:pos="9350"/>
            </w:tabs>
            <w:rPr>
              <w:rFonts w:ascii="Times New Roman" w:hAnsi="Times New Roman" w:cs="Times New Roman"/>
              <w:noProof/>
              <w:sz w:val="24"/>
              <w:szCs w:val="24"/>
            </w:rPr>
          </w:pPr>
          <w:hyperlink w:history="1" w:anchor="_Toc227670250">
            <w:r w:rsidRPr="00D15106" w:rsidR="00D15106">
              <w:rPr>
                <w:rStyle w:val="Hyperlink"/>
                <w:rFonts w:ascii="Times New Roman" w:hAnsi="Times New Roman" w:cs="Times New Roman"/>
                <w:noProof/>
                <w:sz w:val="24"/>
                <w:szCs w:val="24"/>
              </w:rPr>
              <w:t>3.1 Source 1 evaluation</w:t>
            </w:r>
            <w:r w:rsidRPr="00D15106" w:rsidR="00D15106">
              <w:rPr>
                <w:rFonts w:ascii="Times New Roman" w:hAnsi="Times New Roman" w:cs="Times New Roman"/>
                <w:noProof/>
                <w:webHidden/>
                <w:sz w:val="24"/>
                <w:szCs w:val="24"/>
              </w:rPr>
              <w:tab/>
            </w:r>
            <w:r w:rsidRPr="00D15106" w:rsidR="00D15106">
              <w:rPr>
                <w:rFonts w:ascii="Times New Roman" w:hAnsi="Times New Roman" w:cs="Times New Roman"/>
                <w:noProof/>
                <w:webHidden/>
                <w:sz w:val="24"/>
                <w:szCs w:val="24"/>
              </w:rPr>
              <w:fldChar w:fldCharType="begin"/>
            </w:r>
            <w:r w:rsidRPr="00D15106" w:rsidR="00D15106">
              <w:rPr>
                <w:rFonts w:ascii="Times New Roman" w:hAnsi="Times New Roman" w:cs="Times New Roman"/>
                <w:noProof/>
                <w:webHidden/>
                <w:sz w:val="24"/>
                <w:szCs w:val="24"/>
              </w:rPr>
              <w:instrText xml:space="preserve"> PAGEREF _Toc227670250 \h </w:instrText>
            </w:r>
            <w:r w:rsidRPr="00D15106" w:rsidR="00D15106">
              <w:rPr>
                <w:rFonts w:ascii="Times New Roman" w:hAnsi="Times New Roman" w:cs="Times New Roman"/>
                <w:noProof/>
                <w:webHidden/>
                <w:sz w:val="24"/>
                <w:szCs w:val="24"/>
              </w:rPr>
            </w:r>
            <w:r w:rsidRPr="00D15106" w:rsidR="00D15106">
              <w:rPr>
                <w:rFonts w:ascii="Times New Roman" w:hAnsi="Times New Roman" w:cs="Times New Roman"/>
                <w:noProof/>
                <w:webHidden/>
                <w:sz w:val="24"/>
                <w:szCs w:val="24"/>
              </w:rPr>
              <w:fldChar w:fldCharType="separate"/>
            </w:r>
            <w:r w:rsidRPr="00D15106" w:rsidR="00D15106">
              <w:rPr>
                <w:rFonts w:ascii="Times New Roman" w:hAnsi="Times New Roman" w:cs="Times New Roman"/>
                <w:noProof/>
                <w:webHidden/>
                <w:sz w:val="24"/>
                <w:szCs w:val="24"/>
              </w:rPr>
              <w:t>4</w:t>
            </w:r>
            <w:r w:rsidRPr="00D15106" w:rsidR="00D15106">
              <w:rPr>
                <w:rFonts w:ascii="Times New Roman" w:hAnsi="Times New Roman" w:cs="Times New Roman"/>
                <w:noProof/>
                <w:webHidden/>
                <w:sz w:val="24"/>
                <w:szCs w:val="24"/>
              </w:rPr>
              <w:fldChar w:fldCharType="end"/>
            </w:r>
          </w:hyperlink>
        </w:p>
        <w:p w:rsidRPr="00D15106" w:rsidR="00D15106" w:rsidRDefault="008B0800" w14:paraId="2022EDF7" w14:textId="0E030692">
          <w:pPr>
            <w:pStyle w:val="TOC2"/>
            <w:tabs>
              <w:tab w:val="right" w:leader="dot" w:pos="9350"/>
            </w:tabs>
            <w:rPr>
              <w:rFonts w:ascii="Times New Roman" w:hAnsi="Times New Roman" w:cs="Times New Roman"/>
              <w:noProof/>
              <w:sz w:val="24"/>
              <w:szCs w:val="24"/>
            </w:rPr>
          </w:pPr>
          <w:hyperlink w:history="1" w:anchor="_Toc227670251">
            <w:r w:rsidRPr="00D15106" w:rsidR="00D15106">
              <w:rPr>
                <w:rStyle w:val="Hyperlink"/>
                <w:rFonts w:ascii="Times New Roman" w:hAnsi="Times New Roman" w:cs="Times New Roman"/>
                <w:noProof/>
                <w:sz w:val="24"/>
                <w:szCs w:val="24"/>
              </w:rPr>
              <w:t>3.2 Source 2 evaluation</w:t>
            </w:r>
            <w:r w:rsidRPr="00D15106" w:rsidR="00D15106">
              <w:rPr>
                <w:rFonts w:ascii="Times New Roman" w:hAnsi="Times New Roman" w:cs="Times New Roman"/>
                <w:noProof/>
                <w:webHidden/>
                <w:sz w:val="24"/>
                <w:szCs w:val="24"/>
              </w:rPr>
              <w:tab/>
            </w:r>
            <w:r w:rsidRPr="00D15106" w:rsidR="00D15106">
              <w:rPr>
                <w:rFonts w:ascii="Times New Roman" w:hAnsi="Times New Roman" w:cs="Times New Roman"/>
                <w:noProof/>
                <w:webHidden/>
                <w:sz w:val="24"/>
                <w:szCs w:val="24"/>
              </w:rPr>
              <w:fldChar w:fldCharType="begin"/>
            </w:r>
            <w:r w:rsidRPr="00D15106" w:rsidR="00D15106">
              <w:rPr>
                <w:rFonts w:ascii="Times New Roman" w:hAnsi="Times New Roman" w:cs="Times New Roman"/>
                <w:noProof/>
                <w:webHidden/>
                <w:sz w:val="24"/>
                <w:szCs w:val="24"/>
              </w:rPr>
              <w:instrText xml:space="preserve"> PAGEREF _Toc227670251 \h </w:instrText>
            </w:r>
            <w:r w:rsidRPr="00D15106" w:rsidR="00D15106">
              <w:rPr>
                <w:rFonts w:ascii="Times New Roman" w:hAnsi="Times New Roman" w:cs="Times New Roman"/>
                <w:noProof/>
                <w:webHidden/>
                <w:sz w:val="24"/>
                <w:szCs w:val="24"/>
              </w:rPr>
            </w:r>
            <w:r w:rsidRPr="00D15106" w:rsidR="00D15106">
              <w:rPr>
                <w:rFonts w:ascii="Times New Roman" w:hAnsi="Times New Roman" w:cs="Times New Roman"/>
                <w:noProof/>
                <w:webHidden/>
                <w:sz w:val="24"/>
                <w:szCs w:val="24"/>
              </w:rPr>
              <w:fldChar w:fldCharType="separate"/>
            </w:r>
            <w:r w:rsidRPr="00D15106" w:rsidR="00D15106">
              <w:rPr>
                <w:rFonts w:ascii="Times New Roman" w:hAnsi="Times New Roman" w:cs="Times New Roman"/>
                <w:noProof/>
                <w:webHidden/>
                <w:sz w:val="24"/>
                <w:szCs w:val="24"/>
              </w:rPr>
              <w:t>4</w:t>
            </w:r>
            <w:r w:rsidRPr="00D15106" w:rsidR="00D15106">
              <w:rPr>
                <w:rFonts w:ascii="Times New Roman" w:hAnsi="Times New Roman" w:cs="Times New Roman"/>
                <w:noProof/>
                <w:webHidden/>
                <w:sz w:val="24"/>
                <w:szCs w:val="24"/>
              </w:rPr>
              <w:fldChar w:fldCharType="end"/>
            </w:r>
          </w:hyperlink>
        </w:p>
        <w:p w:rsidRPr="00D15106" w:rsidR="00D15106" w:rsidRDefault="008B0800" w14:paraId="770FE57C" w14:textId="54EA4CA8">
          <w:pPr>
            <w:pStyle w:val="TOC2"/>
            <w:tabs>
              <w:tab w:val="right" w:leader="dot" w:pos="9350"/>
            </w:tabs>
            <w:rPr>
              <w:rFonts w:ascii="Times New Roman" w:hAnsi="Times New Roman" w:cs="Times New Roman"/>
              <w:noProof/>
              <w:sz w:val="24"/>
              <w:szCs w:val="24"/>
            </w:rPr>
          </w:pPr>
          <w:hyperlink w:history="1" w:anchor="_Toc227670252">
            <w:r w:rsidRPr="00D15106" w:rsidR="00D15106">
              <w:rPr>
                <w:rStyle w:val="Hyperlink"/>
                <w:rFonts w:ascii="Times New Roman" w:hAnsi="Times New Roman" w:cs="Times New Roman"/>
                <w:noProof/>
                <w:sz w:val="24"/>
                <w:szCs w:val="24"/>
              </w:rPr>
              <w:t>3.3 Source 3 evaluation</w:t>
            </w:r>
            <w:r w:rsidRPr="00D15106" w:rsidR="00D15106">
              <w:rPr>
                <w:rFonts w:ascii="Times New Roman" w:hAnsi="Times New Roman" w:cs="Times New Roman"/>
                <w:noProof/>
                <w:webHidden/>
                <w:sz w:val="24"/>
                <w:szCs w:val="24"/>
              </w:rPr>
              <w:tab/>
            </w:r>
            <w:r w:rsidRPr="00D15106" w:rsidR="00D15106">
              <w:rPr>
                <w:rFonts w:ascii="Times New Roman" w:hAnsi="Times New Roman" w:cs="Times New Roman"/>
                <w:noProof/>
                <w:webHidden/>
                <w:sz w:val="24"/>
                <w:szCs w:val="24"/>
              </w:rPr>
              <w:fldChar w:fldCharType="begin"/>
            </w:r>
            <w:r w:rsidRPr="00D15106" w:rsidR="00D15106">
              <w:rPr>
                <w:rFonts w:ascii="Times New Roman" w:hAnsi="Times New Roman" w:cs="Times New Roman"/>
                <w:noProof/>
                <w:webHidden/>
                <w:sz w:val="24"/>
                <w:szCs w:val="24"/>
              </w:rPr>
              <w:instrText xml:space="preserve"> PAGEREF _Toc227670252 \h </w:instrText>
            </w:r>
            <w:r w:rsidRPr="00D15106" w:rsidR="00D15106">
              <w:rPr>
                <w:rFonts w:ascii="Times New Roman" w:hAnsi="Times New Roman" w:cs="Times New Roman"/>
                <w:noProof/>
                <w:webHidden/>
                <w:sz w:val="24"/>
                <w:szCs w:val="24"/>
              </w:rPr>
            </w:r>
            <w:r w:rsidRPr="00D15106" w:rsidR="00D15106">
              <w:rPr>
                <w:rFonts w:ascii="Times New Roman" w:hAnsi="Times New Roman" w:cs="Times New Roman"/>
                <w:noProof/>
                <w:webHidden/>
                <w:sz w:val="24"/>
                <w:szCs w:val="24"/>
              </w:rPr>
              <w:fldChar w:fldCharType="separate"/>
            </w:r>
            <w:r w:rsidRPr="00D15106" w:rsidR="00D15106">
              <w:rPr>
                <w:rFonts w:ascii="Times New Roman" w:hAnsi="Times New Roman" w:cs="Times New Roman"/>
                <w:noProof/>
                <w:webHidden/>
                <w:sz w:val="24"/>
                <w:szCs w:val="24"/>
              </w:rPr>
              <w:t>5</w:t>
            </w:r>
            <w:r w:rsidRPr="00D15106" w:rsidR="00D15106">
              <w:rPr>
                <w:rFonts w:ascii="Times New Roman" w:hAnsi="Times New Roman" w:cs="Times New Roman"/>
                <w:noProof/>
                <w:webHidden/>
                <w:sz w:val="24"/>
                <w:szCs w:val="24"/>
              </w:rPr>
              <w:fldChar w:fldCharType="end"/>
            </w:r>
          </w:hyperlink>
        </w:p>
        <w:p w:rsidRPr="00D15106" w:rsidR="00D15106" w:rsidRDefault="008B0800" w14:paraId="37E3AE33" w14:textId="57F4D728">
          <w:pPr>
            <w:pStyle w:val="TOC2"/>
            <w:tabs>
              <w:tab w:val="right" w:leader="dot" w:pos="9350"/>
            </w:tabs>
            <w:rPr>
              <w:rFonts w:ascii="Times New Roman" w:hAnsi="Times New Roman" w:cs="Times New Roman"/>
              <w:noProof/>
              <w:sz w:val="24"/>
              <w:szCs w:val="24"/>
            </w:rPr>
          </w:pPr>
          <w:hyperlink w:history="1" w:anchor="_Toc227670253">
            <w:r w:rsidRPr="00D15106" w:rsidR="00D15106">
              <w:rPr>
                <w:rStyle w:val="Hyperlink"/>
                <w:rFonts w:ascii="Times New Roman" w:hAnsi="Times New Roman" w:cs="Times New Roman"/>
                <w:noProof/>
                <w:sz w:val="24"/>
                <w:szCs w:val="24"/>
              </w:rPr>
              <w:t>3.4 Gaps in current research</w:t>
            </w:r>
            <w:r w:rsidRPr="00D15106" w:rsidR="00D15106">
              <w:rPr>
                <w:rFonts w:ascii="Times New Roman" w:hAnsi="Times New Roman" w:cs="Times New Roman"/>
                <w:noProof/>
                <w:webHidden/>
                <w:sz w:val="24"/>
                <w:szCs w:val="24"/>
              </w:rPr>
              <w:tab/>
            </w:r>
            <w:r w:rsidRPr="00D15106" w:rsidR="00D15106">
              <w:rPr>
                <w:rFonts w:ascii="Times New Roman" w:hAnsi="Times New Roman" w:cs="Times New Roman"/>
                <w:noProof/>
                <w:webHidden/>
                <w:sz w:val="24"/>
                <w:szCs w:val="24"/>
              </w:rPr>
              <w:fldChar w:fldCharType="begin"/>
            </w:r>
            <w:r w:rsidRPr="00D15106" w:rsidR="00D15106">
              <w:rPr>
                <w:rFonts w:ascii="Times New Roman" w:hAnsi="Times New Roman" w:cs="Times New Roman"/>
                <w:noProof/>
                <w:webHidden/>
                <w:sz w:val="24"/>
                <w:szCs w:val="24"/>
              </w:rPr>
              <w:instrText xml:space="preserve"> PAGEREF _Toc227670253 \h </w:instrText>
            </w:r>
            <w:r w:rsidRPr="00D15106" w:rsidR="00D15106">
              <w:rPr>
                <w:rFonts w:ascii="Times New Roman" w:hAnsi="Times New Roman" w:cs="Times New Roman"/>
                <w:noProof/>
                <w:webHidden/>
                <w:sz w:val="24"/>
                <w:szCs w:val="24"/>
              </w:rPr>
            </w:r>
            <w:r w:rsidRPr="00D15106" w:rsidR="00D15106">
              <w:rPr>
                <w:rFonts w:ascii="Times New Roman" w:hAnsi="Times New Roman" w:cs="Times New Roman"/>
                <w:noProof/>
                <w:webHidden/>
                <w:sz w:val="24"/>
                <w:szCs w:val="24"/>
              </w:rPr>
              <w:fldChar w:fldCharType="separate"/>
            </w:r>
            <w:r w:rsidRPr="00D15106" w:rsidR="00D15106">
              <w:rPr>
                <w:rFonts w:ascii="Times New Roman" w:hAnsi="Times New Roman" w:cs="Times New Roman"/>
                <w:noProof/>
                <w:webHidden/>
                <w:sz w:val="24"/>
                <w:szCs w:val="24"/>
              </w:rPr>
              <w:t>5</w:t>
            </w:r>
            <w:r w:rsidRPr="00D15106" w:rsidR="00D15106">
              <w:rPr>
                <w:rFonts w:ascii="Times New Roman" w:hAnsi="Times New Roman" w:cs="Times New Roman"/>
                <w:noProof/>
                <w:webHidden/>
                <w:sz w:val="24"/>
                <w:szCs w:val="24"/>
              </w:rPr>
              <w:fldChar w:fldCharType="end"/>
            </w:r>
          </w:hyperlink>
        </w:p>
        <w:p w:rsidRPr="00D15106" w:rsidR="00D15106" w:rsidRDefault="008B0800" w14:paraId="349EA096" w14:textId="1F5F99C1">
          <w:pPr>
            <w:pStyle w:val="TOC1"/>
            <w:tabs>
              <w:tab w:val="right" w:leader="dot" w:pos="9350"/>
            </w:tabs>
            <w:rPr>
              <w:rFonts w:ascii="Times New Roman" w:hAnsi="Times New Roman" w:cs="Times New Roman"/>
              <w:noProof/>
              <w:sz w:val="24"/>
              <w:szCs w:val="24"/>
            </w:rPr>
          </w:pPr>
          <w:hyperlink w:history="1" w:anchor="_Toc227670254">
            <w:r w:rsidRPr="00D15106" w:rsidR="00D15106">
              <w:rPr>
                <w:rStyle w:val="Hyperlink"/>
                <w:rFonts w:ascii="Times New Roman" w:hAnsi="Times New Roman" w:cs="Times New Roman"/>
                <w:noProof/>
                <w:sz w:val="24"/>
                <w:szCs w:val="24"/>
                <w:lang w:val="en-GB"/>
              </w:rPr>
              <w:t>4. Task 3: Research Methodologies</w:t>
            </w:r>
            <w:r w:rsidRPr="00D15106" w:rsidR="00D15106">
              <w:rPr>
                <w:rFonts w:ascii="Times New Roman" w:hAnsi="Times New Roman" w:cs="Times New Roman"/>
                <w:noProof/>
                <w:webHidden/>
                <w:sz w:val="24"/>
                <w:szCs w:val="24"/>
              </w:rPr>
              <w:tab/>
            </w:r>
            <w:r w:rsidRPr="00D15106" w:rsidR="00D15106">
              <w:rPr>
                <w:rFonts w:ascii="Times New Roman" w:hAnsi="Times New Roman" w:cs="Times New Roman"/>
                <w:noProof/>
                <w:webHidden/>
                <w:sz w:val="24"/>
                <w:szCs w:val="24"/>
              </w:rPr>
              <w:fldChar w:fldCharType="begin"/>
            </w:r>
            <w:r w:rsidRPr="00D15106" w:rsidR="00D15106">
              <w:rPr>
                <w:rFonts w:ascii="Times New Roman" w:hAnsi="Times New Roman" w:cs="Times New Roman"/>
                <w:noProof/>
                <w:webHidden/>
                <w:sz w:val="24"/>
                <w:szCs w:val="24"/>
              </w:rPr>
              <w:instrText xml:space="preserve"> PAGEREF _Toc227670254 \h </w:instrText>
            </w:r>
            <w:r w:rsidRPr="00D15106" w:rsidR="00D15106">
              <w:rPr>
                <w:rFonts w:ascii="Times New Roman" w:hAnsi="Times New Roman" w:cs="Times New Roman"/>
                <w:noProof/>
                <w:webHidden/>
                <w:sz w:val="24"/>
                <w:szCs w:val="24"/>
              </w:rPr>
            </w:r>
            <w:r w:rsidRPr="00D15106" w:rsidR="00D15106">
              <w:rPr>
                <w:rFonts w:ascii="Times New Roman" w:hAnsi="Times New Roman" w:cs="Times New Roman"/>
                <w:noProof/>
                <w:webHidden/>
                <w:sz w:val="24"/>
                <w:szCs w:val="24"/>
              </w:rPr>
              <w:fldChar w:fldCharType="separate"/>
            </w:r>
            <w:r w:rsidRPr="00D15106" w:rsidR="00D15106">
              <w:rPr>
                <w:rFonts w:ascii="Times New Roman" w:hAnsi="Times New Roman" w:cs="Times New Roman"/>
                <w:noProof/>
                <w:webHidden/>
                <w:sz w:val="24"/>
                <w:szCs w:val="24"/>
              </w:rPr>
              <w:t>6</w:t>
            </w:r>
            <w:r w:rsidRPr="00D15106" w:rsidR="00D15106">
              <w:rPr>
                <w:rFonts w:ascii="Times New Roman" w:hAnsi="Times New Roman" w:cs="Times New Roman"/>
                <w:noProof/>
                <w:webHidden/>
                <w:sz w:val="24"/>
                <w:szCs w:val="24"/>
              </w:rPr>
              <w:fldChar w:fldCharType="end"/>
            </w:r>
          </w:hyperlink>
        </w:p>
        <w:p w:rsidRPr="00D15106" w:rsidR="00D15106" w:rsidRDefault="008B0800" w14:paraId="44836DF6" w14:textId="5E6A40C6">
          <w:pPr>
            <w:pStyle w:val="TOC2"/>
            <w:tabs>
              <w:tab w:val="right" w:leader="dot" w:pos="9350"/>
            </w:tabs>
            <w:rPr>
              <w:rFonts w:ascii="Times New Roman" w:hAnsi="Times New Roman" w:cs="Times New Roman"/>
              <w:noProof/>
              <w:sz w:val="24"/>
              <w:szCs w:val="24"/>
            </w:rPr>
          </w:pPr>
          <w:hyperlink w:history="1" w:anchor="_Toc227670255">
            <w:r w:rsidRPr="00D15106" w:rsidR="00D15106">
              <w:rPr>
                <w:rStyle w:val="Hyperlink"/>
                <w:rFonts w:ascii="Times New Roman" w:hAnsi="Times New Roman" w:cs="Times New Roman"/>
                <w:noProof/>
                <w:sz w:val="24"/>
                <w:szCs w:val="24"/>
              </w:rPr>
              <w:t>4.1 Explanation of the three methodologies</w:t>
            </w:r>
            <w:r w:rsidRPr="00D15106" w:rsidR="00D15106">
              <w:rPr>
                <w:rFonts w:ascii="Times New Roman" w:hAnsi="Times New Roman" w:cs="Times New Roman"/>
                <w:noProof/>
                <w:webHidden/>
                <w:sz w:val="24"/>
                <w:szCs w:val="24"/>
              </w:rPr>
              <w:tab/>
            </w:r>
            <w:r w:rsidRPr="00D15106" w:rsidR="00D15106">
              <w:rPr>
                <w:rFonts w:ascii="Times New Roman" w:hAnsi="Times New Roman" w:cs="Times New Roman"/>
                <w:noProof/>
                <w:webHidden/>
                <w:sz w:val="24"/>
                <w:szCs w:val="24"/>
              </w:rPr>
              <w:fldChar w:fldCharType="begin"/>
            </w:r>
            <w:r w:rsidRPr="00D15106" w:rsidR="00D15106">
              <w:rPr>
                <w:rFonts w:ascii="Times New Roman" w:hAnsi="Times New Roman" w:cs="Times New Roman"/>
                <w:noProof/>
                <w:webHidden/>
                <w:sz w:val="24"/>
                <w:szCs w:val="24"/>
              </w:rPr>
              <w:instrText xml:space="preserve"> PAGEREF _Toc227670255 \h </w:instrText>
            </w:r>
            <w:r w:rsidRPr="00D15106" w:rsidR="00D15106">
              <w:rPr>
                <w:rFonts w:ascii="Times New Roman" w:hAnsi="Times New Roman" w:cs="Times New Roman"/>
                <w:noProof/>
                <w:webHidden/>
                <w:sz w:val="24"/>
                <w:szCs w:val="24"/>
              </w:rPr>
            </w:r>
            <w:r w:rsidRPr="00D15106" w:rsidR="00D15106">
              <w:rPr>
                <w:rFonts w:ascii="Times New Roman" w:hAnsi="Times New Roman" w:cs="Times New Roman"/>
                <w:noProof/>
                <w:webHidden/>
                <w:sz w:val="24"/>
                <w:szCs w:val="24"/>
              </w:rPr>
              <w:fldChar w:fldCharType="separate"/>
            </w:r>
            <w:r w:rsidRPr="00D15106" w:rsidR="00D15106">
              <w:rPr>
                <w:rFonts w:ascii="Times New Roman" w:hAnsi="Times New Roman" w:cs="Times New Roman"/>
                <w:noProof/>
                <w:webHidden/>
                <w:sz w:val="24"/>
                <w:szCs w:val="24"/>
              </w:rPr>
              <w:t>6</w:t>
            </w:r>
            <w:r w:rsidRPr="00D15106" w:rsidR="00D15106">
              <w:rPr>
                <w:rFonts w:ascii="Times New Roman" w:hAnsi="Times New Roman" w:cs="Times New Roman"/>
                <w:noProof/>
                <w:webHidden/>
                <w:sz w:val="24"/>
                <w:szCs w:val="24"/>
              </w:rPr>
              <w:fldChar w:fldCharType="end"/>
            </w:r>
          </w:hyperlink>
        </w:p>
        <w:p w:rsidRPr="00D15106" w:rsidR="00D15106" w:rsidRDefault="008B0800" w14:paraId="011E5D8C" w14:textId="4C18697D">
          <w:pPr>
            <w:pStyle w:val="TOC2"/>
            <w:tabs>
              <w:tab w:val="right" w:leader="dot" w:pos="9350"/>
            </w:tabs>
            <w:rPr>
              <w:rFonts w:ascii="Times New Roman" w:hAnsi="Times New Roman" w:cs="Times New Roman"/>
              <w:noProof/>
              <w:sz w:val="24"/>
              <w:szCs w:val="24"/>
            </w:rPr>
          </w:pPr>
          <w:hyperlink w:history="1" w:anchor="_Toc227670256">
            <w:r w:rsidRPr="00D15106" w:rsidR="00D15106">
              <w:rPr>
                <w:rStyle w:val="Hyperlink"/>
                <w:rFonts w:ascii="Times New Roman" w:hAnsi="Times New Roman" w:cs="Times New Roman"/>
                <w:noProof/>
                <w:sz w:val="24"/>
                <w:szCs w:val="24"/>
              </w:rPr>
              <w:t>4.2 Chosen methodology</w:t>
            </w:r>
            <w:r w:rsidRPr="00D15106" w:rsidR="00D15106">
              <w:rPr>
                <w:rFonts w:ascii="Times New Roman" w:hAnsi="Times New Roman" w:cs="Times New Roman"/>
                <w:noProof/>
                <w:webHidden/>
                <w:sz w:val="24"/>
                <w:szCs w:val="24"/>
              </w:rPr>
              <w:tab/>
            </w:r>
            <w:r w:rsidRPr="00D15106" w:rsidR="00D15106">
              <w:rPr>
                <w:rFonts w:ascii="Times New Roman" w:hAnsi="Times New Roman" w:cs="Times New Roman"/>
                <w:noProof/>
                <w:webHidden/>
                <w:sz w:val="24"/>
                <w:szCs w:val="24"/>
              </w:rPr>
              <w:fldChar w:fldCharType="begin"/>
            </w:r>
            <w:r w:rsidRPr="00D15106" w:rsidR="00D15106">
              <w:rPr>
                <w:rFonts w:ascii="Times New Roman" w:hAnsi="Times New Roman" w:cs="Times New Roman"/>
                <w:noProof/>
                <w:webHidden/>
                <w:sz w:val="24"/>
                <w:szCs w:val="24"/>
              </w:rPr>
              <w:instrText xml:space="preserve"> PAGEREF _Toc227670256 \h </w:instrText>
            </w:r>
            <w:r w:rsidRPr="00D15106" w:rsidR="00D15106">
              <w:rPr>
                <w:rFonts w:ascii="Times New Roman" w:hAnsi="Times New Roman" w:cs="Times New Roman"/>
                <w:noProof/>
                <w:webHidden/>
                <w:sz w:val="24"/>
                <w:szCs w:val="24"/>
              </w:rPr>
            </w:r>
            <w:r w:rsidRPr="00D15106" w:rsidR="00D15106">
              <w:rPr>
                <w:rFonts w:ascii="Times New Roman" w:hAnsi="Times New Roman" w:cs="Times New Roman"/>
                <w:noProof/>
                <w:webHidden/>
                <w:sz w:val="24"/>
                <w:szCs w:val="24"/>
              </w:rPr>
              <w:fldChar w:fldCharType="separate"/>
            </w:r>
            <w:r w:rsidRPr="00D15106" w:rsidR="00D15106">
              <w:rPr>
                <w:rFonts w:ascii="Times New Roman" w:hAnsi="Times New Roman" w:cs="Times New Roman"/>
                <w:noProof/>
                <w:webHidden/>
                <w:sz w:val="24"/>
                <w:szCs w:val="24"/>
              </w:rPr>
              <w:t>6</w:t>
            </w:r>
            <w:r w:rsidRPr="00D15106" w:rsidR="00D15106">
              <w:rPr>
                <w:rFonts w:ascii="Times New Roman" w:hAnsi="Times New Roman" w:cs="Times New Roman"/>
                <w:noProof/>
                <w:webHidden/>
                <w:sz w:val="24"/>
                <w:szCs w:val="24"/>
              </w:rPr>
              <w:fldChar w:fldCharType="end"/>
            </w:r>
          </w:hyperlink>
        </w:p>
        <w:p w:rsidRPr="00D15106" w:rsidR="00D15106" w:rsidRDefault="008B0800" w14:paraId="04F77BE9" w14:textId="422786CA">
          <w:pPr>
            <w:pStyle w:val="TOC2"/>
            <w:tabs>
              <w:tab w:val="right" w:leader="dot" w:pos="9350"/>
            </w:tabs>
            <w:rPr>
              <w:rFonts w:ascii="Times New Roman" w:hAnsi="Times New Roman" w:cs="Times New Roman"/>
              <w:noProof/>
              <w:sz w:val="24"/>
              <w:szCs w:val="24"/>
            </w:rPr>
          </w:pPr>
          <w:hyperlink w:history="1" w:anchor="_Toc227670257">
            <w:r w:rsidRPr="00D15106" w:rsidR="00D15106">
              <w:rPr>
                <w:rStyle w:val="Hyperlink"/>
                <w:rFonts w:ascii="Times New Roman" w:hAnsi="Times New Roman" w:cs="Times New Roman"/>
                <w:noProof/>
                <w:sz w:val="24"/>
                <w:szCs w:val="24"/>
              </w:rPr>
              <w:t>4.3 Proposed research questions</w:t>
            </w:r>
            <w:r w:rsidRPr="00D15106" w:rsidR="00D15106">
              <w:rPr>
                <w:rFonts w:ascii="Times New Roman" w:hAnsi="Times New Roman" w:cs="Times New Roman"/>
                <w:noProof/>
                <w:webHidden/>
                <w:sz w:val="24"/>
                <w:szCs w:val="24"/>
              </w:rPr>
              <w:tab/>
            </w:r>
            <w:r w:rsidRPr="00D15106" w:rsidR="00D15106">
              <w:rPr>
                <w:rFonts w:ascii="Times New Roman" w:hAnsi="Times New Roman" w:cs="Times New Roman"/>
                <w:noProof/>
                <w:webHidden/>
                <w:sz w:val="24"/>
                <w:szCs w:val="24"/>
              </w:rPr>
              <w:fldChar w:fldCharType="begin"/>
            </w:r>
            <w:r w:rsidRPr="00D15106" w:rsidR="00D15106">
              <w:rPr>
                <w:rFonts w:ascii="Times New Roman" w:hAnsi="Times New Roman" w:cs="Times New Roman"/>
                <w:noProof/>
                <w:webHidden/>
                <w:sz w:val="24"/>
                <w:szCs w:val="24"/>
              </w:rPr>
              <w:instrText xml:space="preserve"> PAGEREF _Toc227670257 \h </w:instrText>
            </w:r>
            <w:r w:rsidRPr="00D15106" w:rsidR="00D15106">
              <w:rPr>
                <w:rFonts w:ascii="Times New Roman" w:hAnsi="Times New Roman" w:cs="Times New Roman"/>
                <w:noProof/>
                <w:webHidden/>
                <w:sz w:val="24"/>
                <w:szCs w:val="24"/>
              </w:rPr>
            </w:r>
            <w:r w:rsidRPr="00D15106" w:rsidR="00D15106">
              <w:rPr>
                <w:rFonts w:ascii="Times New Roman" w:hAnsi="Times New Roman" w:cs="Times New Roman"/>
                <w:noProof/>
                <w:webHidden/>
                <w:sz w:val="24"/>
                <w:szCs w:val="24"/>
              </w:rPr>
              <w:fldChar w:fldCharType="separate"/>
            </w:r>
            <w:r w:rsidRPr="00D15106" w:rsidR="00D15106">
              <w:rPr>
                <w:rFonts w:ascii="Times New Roman" w:hAnsi="Times New Roman" w:cs="Times New Roman"/>
                <w:noProof/>
                <w:webHidden/>
                <w:sz w:val="24"/>
                <w:szCs w:val="24"/>
              </w:rPr>
              <w:t>6</w:t>
            </w:r>
            <w:r w:rsidRPr="00D15106" w:rsidR="00D15106">
              <w:rPr>
                <w:rFonts w:ascii="Times New Roman" w:hAnsi="Times New Roman" w:cs="Times New Roman"/>
                <w:noProof/>
                <w:webHidden/>
                <w:sz w:val="24"/>
                <w:szCs w:val="24"/>
              </w:rPr>
              <w:fldChar w:fldCharType="end"/>
            </w:r>
          </w:hyperlink>
        </w:p>
        <w:p w:rsidRPr="00D15106" w:rsidR="00D15106" w:rsidRDefault="008B0800" w14:paraId="25594807" w14:textId="79B37493">
          <w:pPr>
            <w:pStyle w:val="TOC1"/>
            <w:tabs>
              <w:tab w:val="right" w:leader="dot" w:pos="9350"/>
            </w:tabs>
            <w:rPr>
              <w:rFonts w:ascii="Times New Roman" w:hAnsi="Times New Roman" w:cs="Times New Roman"/>
              <w:noProof/>
              <w:sz w:val="24"/>
              <w:szCs w:val="24"/>
            </w:rPr>
          </w:pPr>
          <w:hyperlink w:history="1" w:anchor="_Toc227670258">
            <w:r w:rsidRPr="00D15106" w:rsidR="00D15106">
              <w:rPr>
                <w:rStyle w:val="Hyperlink"/>
                <w:rFonts w:ascii="Times New Roman" w:hAnsi="Times New Roman" w:cs="Times New Roman"/>
                <w:noProof/>
                <w:sz w:val="24"/>
                <w:szCs w:val="24"/>
                <w:lang w:val="en-GB"/>
              </w:rPr>
              <w:t>5. Task 4: Data Collection</w:t>
            </w:r>
            <w:r w:rsidRPr="00D15106" w:rsidR="00D15106">
              <w:rPr>
                <w:rFonts w:ascii="Times New Roman" w:hAnsi="Times New Roman" w:cs="Times New Roman"/>
                <w:noProof/>
                <w:webHidden/>
                <w:sz w:val="24"/>
                <w:szCs w:val="24"/>
              </w:rPr>
              <w:tab/>
            </w:r>
            <w:r w:rsidRPr="00D15106" w:rsidR="00D15106">
              <w:rPr>
                <w:rFonts w:ascii="Times New Roman" w:hAnsi="Times New Roman" w:cs="Times New Roman"/>
                <w:noProof/>
                <w:webHidden/>
                <w:sz w:val="24"/>
                <w:szCs w:val="24"/>
              </w:rPr>
              <w:fldChar w:fldCharType="begin"/>
            </w:r>
            <w:r w:rsidRPr="00D15106" w:rsidR="00D15106">
              <w:rPr>
                <w:rFonts w:ascii="Times New Roman" w:hAnsi="Times New Roman" w:cs="Times New Roman"/>
                <w:noProof/>
                <w:webHidden/>
                <w:sz w:val="24"/>
                <w:szCs w:val="24"/>
              </w:rPr>
              <w:instrText xml:space="preserve"> PAGEREF _Toc227670258 \h </w:instrText>
            </w:r>
            <w:r w:rsidRPr="00D15106" w:rsidR="00D15106">
              <w:rPr>
                <w:rFonts w:ascii="Times New Roman" w:hAnsi="Times New Roman" w:cs="Times New Roman"/>
                <w:noProof/>
                <w:webHidden/>
                <w:sz w:val="24"/>
                <w:szCs w:val="24"/>
              </w:rPr>
            </w:r>
            <w:r w:rsidRPr="00D15106" w:rsidR="00D15106">
              <w:rPr>
                <w:rFonts w:ascii="Times New Roman" w:hAnsi="Times New Roman" w:cs="Times New Roman"/>
                <w:noProof/>
                <w:webHidden/>
                <w:sz w:val="24"/>
                <w:szCs w:val="24"/>
              </w:rPr>
              <w:fldChar w:fldCharType="separate"/>
            </w:r>
            <w:r w:rsidRPr="00D15106" w:rsidR="00D15106">
              <w:rPr>
                <w:rFonts w:ascii="Times New Roman" w:hAnsi="Times New Roman" w:cs="Times New Roman"/>
                <w:noProof/>
                <w:webHidden/>
                <w:sz w:val="24"/>
                <w:szCs w:val="24"/>
              </w:rPr>
              <w:t>7</w:t>
            </w:r>
            <w:r w:rsidRPr="00D15106" w:rsidR="00D15106">
              <w:rPr>
                <w:rFonts w:ascii="Times New Roman" w:hAnsi="Times New Roman" w:cs="Times New Roman"/>
                <w:noProof/>
                <w:webHidden/>
                <w:sz w:val="24"/>
                <w:szCs w:val="24"/>
              </w:rPr>
              <w:fldChar w:fldCharType="end"/>
            </w:r>
          </w:hyperlink>
        </w:p>
        <w:p w:rsidRPr="00D15106" w:rsidR="00D15106" w:rsidRDefault="008B0800" w14:paraId="6D2D0439" w14:textId="3919BD89">
          <w:pPr>
            <w:pStyle w:val="TOC2"/>
            <w:tabs>
              <w:tab w:val="right" w:leader="dot" w:pos="9350"/>
            </w:tabs>
            <w:rPr>
              <w:rFonts w:ascii="Times New Roman" w:hAnsi="Times New Roman" w:cs="Times New Roman"/>
              <w:noProof/>
              <w:sz w:val="24"/>
              <w:szCs w:val="24"/>
            </w:rPr>
          </w:pPr>
          <w:hyperlink w:history="1" w:anchor="_Toc227670259">
            <w:r w:rsidRPr="00D15106" w:rsidR="00D15106">
              <w:rPr>
                <w:rStyle w:val="Hyperlink"/>
                <w:rFonts w:ascii="Times New Roman" w:hAnsi="Times New Roman" w:cs="Times New Roman"/>
                <w:noProof/>
                <w:sz w:val="24"/>
                <w:szCs w:val="24"/>
              </w:rPr>
              <w:t>5.1 Explanation of primary and secondary data</w:t>
            </w:r>
            <w:r w:rsidRPr="00D15106" w:rsidR="00D15106">
              <w:rPr>
                <w:rFonts w:ascii="Times New Roman" w:hAnsi="Times New Roman" w:cs="Times New Roman"/>
                <w:noProof/>
                <w:webHidden/>
                <w:sz w:val="24"/>
                <w:szCs w:val="24"/>
              </w:rPr>
              <w:tab/>
            </w:r>
            <w:r w:rsidRPr="00D15106" w:rsidR="00D15106">
              <w:rPr>
                <w:rFonts w:ascii="Times New Roman" w:hAnsi="Times New Roman" w:cs="Times New Roman"/>
                <w:noProof/>
                <w:webHidden/>
                <w:sz w:val="24"/>
                <w:szCs w:val="24"/>
              </w:rPr>
              <w:fldChar w:fldCharType="begin"/>
            </w:r>
            <w:r w:rsidRPr="00D15106" w:rsidR="00D15106">
              <w:rPr>
                <w:rFonts w:ascii="Times New Roman" w:hAnsi="Times New Roman" w:cs="Times New Roman"/>
                <w:noProof/>
                <w:webHidden/>
                <w:sz w:val="24"/>
                <w:szCs w:val="24"/>
              </w:rPr>
              <w:instrText xml:space="preserve"> PAGEREF _Toc227670259 \h </w:instrText>
            </w:r>
            <w:r w:rsidRPr="00D15106" w:rsidR="00D15106">
              <w:rPr>
                <w:rFonts w:ascii="Times New Roman" w:hAnsi="Times New Roman" w:cs="Times New Roman"/>
                <w:noProof/>
                <w:webHidden/>
                <w:sz w:val="24"/>
                <w:szCs w:val="24"/>
              </w:rPr>
            </w:r>
            <w:r w:rsidRPr="00D15106" w:rsidR="00D15106">
              <w:rPr>
                <w:rFonts w:ascii="Times New Roman" w:hAnsi="Times New Roman" w:cs="Times New Roman"/>
                <w:noProof/>
                <w:webHidden/>
                <w:sz w:val="24"/>
                <w:szCs w:val="24"/>
              </w:rPr>
              <w:fldChar w:fldCharType="separate"/>
            </w:r>
            <w:r w:rsidRPr="00D15106" w:rsidR="00D15106">
              <w:rPr>
                <w:rFonts w:ascii="Times New Roman" w:hAnsi="Times New Roman" w:cs="Times New Roman"/>
                <w:noProof/>
                <w:webHidden/>
                <w:sz w:val="24"/>
                <w:szCs w:val="24"/>
              </w:rPr>
              <w:t>7</w:t>
            </w:r>
            <w:r w:rsidRPr="00D15106" w:rsidR="00D15106">
              <w:rPr>
                <w:rFonts w:ascii="Times New Roman" w:hAnsi="Times New Roman" w:cs="Times New Roman"/>
                <w:noProof/>
                <w:webHidden/>
                <w:sz w:val="24"/>
                <w:szCs w:val="24"/>
              </w:rPr>
              <w:fldChar w:fldCharType="end"/>
            </w:r>
          </w:hyperlink>
        </w:p>
        <w:p w:rsidRPr="00D15106" w:rsidR="00D15106" w:rsidRDefault="008B0800" w14:paraId="7307EACA" w14:textId="47117B00">
          <w:pPr>
            <w:pStyle w:val="TOC2"/>
            <w:tabs>
              <w:tab w:val="right" w:leader="dot" w:pos="9350"/>
            </w:tabs>
            <w:rPr>
              <w:rFonts w:ascii="Times New Roman" w:hAnsi="Times New Roman" w:cs="Times New Roman"/>
              <w:noProof/>
              <w:sz w:val="24"/>
              <w:szCs w:val="24"/>
            </w:rPr>
          </w:pPr>
          <w:hyperlink w:history="1" w:anchor="_Toc227670260">
            <w:r w:rsidRPr="00D15106" w:rsidR="00D15106">
              <w:rPr>
                <w:rStyle w:val="Hyperlink"/>
                <w:rFonts w:ascii="Times New Roman" w:hAnsi="Times New Roman" w:cs="Times New Roman"/>
                <w:noProof/>
                <w:sz w:val="24"/>
                <w:szCs w:val="24"/>
              </w:rPr>
              <w:t>5.2 Selected data type</w:t>
            </w:r>
            <w:r w:rsidRPr="00D15106" w:rsidR="00D15106">
              <w:rPr>
                <w:rFonts w:ascii="Times New Roman" w:hAnsi="Times New Roman" w:cs="Times New Roman"/>
                <w:noProof/>
                <w:webHidden/>
                <w:sz w:val="24"/>
                <w:szCs w:val="24"/>
              </w:rPr>
              <w:tab/>
            </w:r>
            <w:r w:rsidRPr="00D15106" w:rsidR="00D15106">
              <w:rPr>
                <w:rFonts w:ascii="Times New Roman" w:hAnsi="Times New Roman" w:cs="Times New Roman"/>
                <w:noProof/>
                <w:webHidden/>
                <w:sz w:val="24"/>
                <w:szCs w:val="24"/>
              </w:rPr>
              <w:fldChar w:fldCharType="begin"/>
            </w:r>
            <w:r w:rsidRPr="00D15106" w:rsidR="00D15106">
              <w:rPr>
                <w:rFonts w:ascii="Times New Roman" w:hAnsi="Times New Roman" w:cs="Times New Roman"/>
                <w:noProof/>
                <w:webHidden/>
                <w:sz w:val="24"/>
                <w:szCs w:val="24"/>
              </w:rPr>
              <w:instrText xml:space="preserve"> PAGEREF _Toc227670260 \h </w:instrText>
            </w:r>
            <w:r w:rsidRPr="00D15106" w:rsidR="00D15106">
              <w:rPr>
                <w:rFonts w:ascii="Times New Roman" w:hAnsi="Times New Roman" w:cs="Times New Roman"/>
                <w:noProof/>
                <w:webHidden/>
                <w:sz w:val="24"/>
                <w:szCs w:val="24"/>
              </w:rPr>
            </w:r>
            <w:r w:rsidRPr="00D15106" w:rsidR="00D15106">
              <w:rPr>
                <w:rFonts w:ascii="Times New Roman" w:hAnsi="Times New Roman" w:cs="Times New Roman"/>
                <w:noProof/>
                <w:webHidden/>
                <w:sz w:val="24"/>
                <w:szCs w:val="24"/>
              </w:rPr>
              <w:fldChar w:fldCharType="separate"/>
            </w:r>
            <w:r w:rsidRPr="00D15106" w:rsidR="00D15106">
              <w:rPr>
                <w:rFonts w:ascii="Times New Roman" w:hAnsi="Times New Roman" w:cs="Times New Roman"/>
                <w:noProof/>
                <w:webHidden/>
                <w:sz w:val="24"/>
                <w:szCs w:val="24"/>
              </w:rPr>
              <w:t>7</w:t>
            </w:r>
            <w:r w:rsidRPr="00D15106" w:rsidR="00D15106">
              <w:rPr>
                <w:rFonts w:ascii="Times New Roman" w:hAnsi="Times New Roman" w:cs="Times New Roman"/>
                <w:noProof/>
                <w:webHidden/>
                <w:sz w:val="24"/>
                <w:szCs w:val="24"/>
              </w:rPr>
              <w:fldChar w:fldCharType="end"/>
            </w:r>
          </w:hyperlink>
        </w:p>
        <w:p w:rsidRPr="00D15106" w:rsidR="00D15106" w:rsidRDefault="008B0800" w14:paraId="11C73528" w14:textId="6997599E">
          <w:pPr>
            <w:pStyle w:val="TOC2"/>
            <w:tabs>
              <w:tab w:val="right" w:leader="dot" w:pos="9350"/>
            </w:tabs>
            <w:rPr>
              <w:rFonts w:ascii="Times New Roman" w:hAnsi="Times New Roman" w:cs="Times New Roman"/>
              <w:noProof/>
              <w:sz w:val="24"/>
              <w:szCs w:val="24"/>
            </w:rPr>
          </w:pPr>
          <w:hyperlink w:history="1" w:anchor="_Toc227670261">
            <w:r w:rsidRPr="00D15106" w:rsidR="00D15106">
              <w:rPr>
                <w:rStyle w:val="Hyperlink"/>
                <w:rFonts w:ascii="Times New Roman" w:hAnsi="Times New Roman" w:cs="Times New Roman"/>
                <w:noProof/>
                <w:sz w:val="24"/>
                <w:szCs w:val="24"/>
              </w:rPr>
              <w:t>5.3 Advantages and challenges</w:t>
            </w:r>
            <w:r w:rsidRPr="00D15106" w:rsidR="00D15106">
              <w:rPr>
                <w:rFonts w:ascii="Times New Roman" w:hAnsi="Times New Roman" w:cs="Times New Roman"/>
                <w:noProof/>
                <w:webHidden/>
                <w:sz w:val="24"/>
                <w:szCs w:val="24"/>
              </w:rPr>
              <w:tab/>
            </w:r>
            <w:r w:rsidRPr="00D15106" w:rsidR="00D15106">
              <w:rPr>
                <w:rFonts w:ascii="Times New Roman" w:hAnsi="Times New Roman" w:cs="Times New Roman"/>
                <w:noProof/>
                <w:webHidden/>
                <w:sz w:val="24"/>
                <w:szCs w:val="24"/>
              </w:rPr>
              <w:fldChar w:fldCharType="begin"/>
            </w:r>
            <w:r w:rsidRPr="00D15106" w:rsidR="00D15106">
              <w:rPr>
                <w:rFonts w:ascii="Times New Roman" w:hAnsi="Times New Roman" w:cs="Times New Roman"/>
                <w:noProof/>
                <w:webHidden/>
                <w:sz w:val="24"/>
                <w:szCs w:val="24"/>
              </w:rPr>
              <w:instrText xml:space="preserve"> PAGEREF _Toc227670261 \h </w:instrText>
            </w:r>
            <w:r w:rsidRPr="00D15106" w:rsidR="00D15106">
              <w:rPr>
                <w:rFonts w:ascii="Times New Roman" w:hAnsi="Times New Roman" w:cs="Times New Roman"/>
                <w:noProof/>
                <w:webHidden/>
                <w:sz w:val="24"/>
                <w:szCs w:val="24"/>
              </w:rPr>
            </w:r>
            <w:r w:rsidRPr="00D15106" w:rsidR="00D15106">
              <w:rPr>
                <w:rFonts w:ascii="Times New Roman" w:hAnsi="Times New Roman" w:cs="Times New Roman"/>
                <w:noProof/>
                <w:webHidden/>
                <w:sz w:val="24"/>
                <w:szCs w:val="24"/>
              </w:rPr>
              <w:fldChar w:fldCharType="separate"/>
            </w:r>
            <w:r w:rsidRPr="00D15106" w:rsidR="00D15106">
              <w:rPr>
                <w:rFonts w:ascii="Times New Roman" w:hAnsi="Times New Roman" w:cs="Times New Roman"/>
                <w:noProof/>
                <w:webHidden/>
                <w:sz w:val="24"/>
                <w:szCs w:val="24"/>
              </w:rPr>
              <w:t>7</w:t>
            </w:r>
            <w:r w:rsidRPr="00D15106" w:rsidR="00D15106">
              <w:rPr>
                <w:rFonts w:ascii="Times New Roman" w:hAnsi="Times New Roman" w:cs="Times New Roman"/>
                <w:noProof/>
                <w:webHidden/>
                <w:sz w:val="24"/>
                <w:szCs w:val="24"/>
              </w:rPr>
              <w:fldChar w:fldCharType="end"/>
            </w:r>
          </w:hyperlink>
        </w:p>
        <w:p w:rsidRPr="00D15106" w:rsidR="00D15106" w:rsidRDefault="008B0800" w14:paraId="224EF70E" w14:textId="4B250A62">
          <w:pPr>
            <w:pStyle w:val="TOC1"/>
            <w:tabs>
              <w:tab w:val="right" w:leader="dot" w:pos="9350"/>
            </w:tabs>
            <w:rPr>
              <w:rFonts w:ascii="Times New Roman" w:hAnsi="Times New Roman" w:cs="Times New Roman"/>
              <w:noProof/>
              <w:sz w:val="24"/>
              <w:szCs w:val="24"/>
            </w:rPr>
          </w:pPr>
          <w:hyperlink w:history="1" w:anchor="_Toc227670262">
            <w:r w:rsidRPr="00D15106" w:rsidR="00D15106">
              <w:rPr>
                <w:rStyle w:val="Hyperlink"/>
                <w:rFonts w:ascii="Times New Roman" w:hAnsi="Times New Roman" w:cs="Times New Roman"/>
                <w:noProof/>
                <w:sz w:val="24"/>
                <w:szCs w:val="24"/>
                <w:lang w:val="en-GB"/>
              </w:rPr>
              <w:t>6. Conclusion</w:t>
            </w:r>
            <w:r w:rsidRPr="00D15106" w:rsidR="00D15106">
              <w:rPr>
                <w:rFonts w:ascii="Times New Roman" w:hAnsi="Times New Roman" w:cs="Times New Roman"/>
                <w:noProof/>
                <w:webHidden/>
                <w:sz w:val="24"/>
                <w:szCs w:val="24"/>
              </w:rPr>
              <w:tab/>
            </w:r>
            <w:r w:rsidRPr="00D15106" w:rsidR="00D15106">
              <w:rPr>
                <w:rFonts w:ascii="Times New Roman" w:hAnsi="Times New Roman" w:cs="Times New Roman"/>
                <w:noProof/>
                <w:webHidden/>
                <w:sz w:val="24"/>
                <w:szCs w:val="24"/>
              </w:rPr>
              <w:fldChar w:fldCharType="begin"/>
            </w:r>
            <w:r w:rsidRPr="00D15106" w:rsidR="00D15106">
              <w:rPr>
                <w:rFonts w:ascii="Times New Roman" w:hAnsi="Times New Roman" w:cs="Times New Roman"/>
                <w:noProof/>
                <w:webHidden/>
                <w:sz w:val="24"/>
                <w:szCs w:val="24"/>
              </w:rPr>
              <w:instrText xml:space="preserve"> PAGEREF _Toc227670262 \h </w:instrText>
            </w:r>
            <w:r w:rsidRPr="00D15106" w:rsidR="00D15106">
              <w:rPr>
                <w:rFonts w:ascii="Times New Roman" w:hAnsi="Times New Roman" w:cs="Times New Roman"/>
                <w:noProof/>
                <w:webHidden/>
                <w:sz w:val="24"/>
                <w:szCs w:val="24"/>
              </w:rPr>
            </w:r>
            <w:r w:rsidRPr="00D15106" w:rsidR="00D15106">
              <w:rPr>
                <w:rFonts w:ascii="Times New Roman" w:hAnsi="Times New Roman" w:cs="Times New Roman"/>
                <w:noProof/>
                <w:webHidden/>
                <w:sz w:val="24"/>
                <w:szCs w:val="24"/>
              </w:rPr>
              <w:fldChar w:fldCharType="separate"/>
            </w:r>
            <w:r w:rsidRPr="00D15106" w:rsidR="00D15106">
              <w:rPr>
                <w:rFonts w:ascii="Times New Roman" w:hAnsi="Times New Roman" w:cs="Times New Roman"/>
                <w:noProof/>
                <w:webHidden/>
                <w:sz w:val="24"/>
                <w:szCs w:val="24"/>
              </w:rPr>
              <w:t>8</w:t>
            </w:r>
            <w:r w:rsidRPr="00D15106" w:rsidR="00D15106">
              <w:rPr>
                <w:rFonts w:ascii="Times New Roman" w:hAnsi="Times New Roman" w:cs="Times New Roman"/>
                <w:noProof/>
                <w:webHidden/>
                <w:sz w:val="24"/>
                <w:szCs w:val="24"/>
              </w:rPr>
              <w:fldChar w:fldCharType="end"/>
            </w:r>
          </w:hyperlink>
        </w:p>
        <w:p w:rsidRPr="00D15106" w:rsidR="00D15106" w:rsidRDefault="008B0800" w14:paraId="4A689E6A" w14:textId="7C5FB88E">
          <w:pPr>
            <w:pStyle w:val="TOC1"/>
            <w:tabs>
              <w:tab w:val="right" w:leader="dot" w:pos="9350"/>
            </w:tabs>
            <w:rPr>
              <w:rFonts w:ascii="Times New Roman" w:hAnsi="Times New Roman" w:cs="Times New Roman"/>
              <w:noProof/>
              <w:sz w:val="24"/>
              <w:szCs w:val="24"/>
            </w:rPr>
          </w:pPr>
          <w:hyperlink w:history="1" w:anchor="_Toc227670263">
            <w:r w:rsidRPr="00D15106" w:rsidR="00D15106">
              <w:rPr>
                <w:rStyle w:val="Hyperlink"/>
                <w:rFonts w:ascii="Times New Roman" w:hAnsi="Times New Roman" w:cs="Times New Roman"/>
                <w:noProof/>
                <w:sz w:val="24"/>
                <w:szCs w:val="24"/>
                <w:lang w:val="en-GB"/>
              </w:rPr>
              <w:t>References</w:t>
            </w:r>
            <w:r w:rsidRPr="00D15106" w:rsidR="00D15106">
              <w:rPr>
                <w:rFonts w:ascii="Times New Roman" w:hAnsi="Times New Roman" w:cs="Times New Roman"/>
                <w:noProof/>
                <w:webHidden/>
                <w:sz w:val="24"/>
                <w:szCs w:val="24"/>
              </w:rPr>
              <w:tab/>
            </w:r>
            <w:r w:rsidRPr="00D15106" w:rsidR="00D15106">
              <w:rPr>
                <w:rFonts w:ascii="Times New Roman" w:hAnsi="Times New Roman" w:cs="Times New Roman"/>
                <w:noProof/>
                <w:webHidden/>
                <w:sz w:val="24"/>
                <w:szCs w:val="24"/>
              </w:rPr>
              <w:fldChar w:fldCharType="begin"/>
            </w:r>
            <w:r w:rsidRPr="00D15106" w:rsidR="00D15106">
              <w:rPr>
                <w:rFonts w:ascii="Times New Roman" w:hAnsi="Times New Roman" w:cs="Times New Roman"/>
                <w:noProof/>
                <w:webHidden/>
                <w:sz w:val="24"/>
                <w:szCs w:val="24"/>
              </w:rPr>
              <w:instrText xml:space="preserve"> PAGEREF _Toc227670263 \h </w:instrText>
            </w:r>
            <w:r w:rsidRPr="00D15106" w:rsidR="00D15106">
              <w:rPr>
                <w:rFonts w:ascii="Times New Roman" w:hAnsi="Times New Roman" w:cs="Times New Roman"/>
                <w:noProof/>
                <w:webHidden/>
                <w:sz w:val="24"/>
                <w:szCs w:val="24"/>
              </w:rPr>
            </w:r>
            <w:r w:rsidRPr="00D15106" w:rsidR="00D15106">
              <w:rPr>
                <w:rFonts w:ascii="Times New Roman" w:hAnsi="Times New Roman" w:cs="Times New Roman"/>
                <w:noProof/>
                <w:webHidden/>
                <w:sz w:val="24"/>
                <w:szCs w:val="24"/>
              </w:rPr>
              <w:fldChar w:fldCharType="separate"/>
            </w:r>
            <w:r w:rsidRPr="00D15106" w:rsidR="00D15106">
              <w:rPr>
                <w:rFonts w:ascii="Times New Roman" w:hAnsi="Times New Roman" w:cs="Times New Roman"/>
                <w:noProof/>
                <w:webHidden/>
                <w:sz w:val="24"/>
                <w:szCs w:val="24"/>
              </w:rPr>
              <w:t>9</w:t>
            </w:r>
            <w:r w:rsidRPr="00D15106" w:rsidR="00D15106">
              <w:rPr>
                <w:rFonts w:ascii="Times New Roman" w:hAnsi="Times New Roman" w:cs="Times New Roman"/>
                <w:noProof/>
                <w:webHidden/>
                <w:sz w:val="24"/>
                <w:szCs w:val="24"/>
              </w:rPr>
              <w:fldChar w:fldCharType="end"/>
            </w:r>
          </w:hyperlink>
        </w:p>
        <w:p w:rsidR="00D15106" w:rsidRDefault="00D15106" w14:paraId="5881550E" w14:textId="7F3809FB">
          <w:r w:rsidRPr="00D15106">
            <w:rPr>
              <w:rFonts w:ascii="Times New Roman" w:hAnsi="Times New Roman" w:cs="Times New Roman"/>
              <w:b/>
              <w:bCs/>
              <w:noProof/>
              <w:sz w:val="24"/>
              <w:szCs w:val="24"/>
            </w:rPr>
            <w:fldChar w:fldCharType="end"/>
          </w:r>
        </w:p>
      </w:sdtContent>
    </w:sdt>
    <w:p w:rsidRPr="00D15106" w:rsidR="00D15106" w:rsidP="00D15106" w:rsidRDefault="00D15106" w14:paraId="49962369" w14:textId="2963C2EE">
      <w:pPr>
        <w:spacing w:line="360" w:lineRule="auto"/>
        <w:jc w:val="both"/>
        <w:rPr>
          <w:rFonts w:ascii="Times New Roman" w:hAnsi="Times New Roman" w:eastAsia="Times New Roman" w:cs="Times New Roman"/>
          <w:b/>
          <w:bCs/>
          <w:sz w:val="32"/>
          <w:szCs w:val="40"/>
          <w:lang w:val="en-GB"/>
        </w:rPr>
      </w:pPr>
      <w:r w:rsidRPr="00D15106">
        <w:rPr>
          <w:rFonts w:ascii="Times New Roman" w:hAnsi="Times New Roman" w:eastAsia="Times New Roman" w:cs="Times New Roman"/>
          <w:b/>
          <w:bCs/>
          <w:sz w:val="32"/>
          <w:szCs w:val="40"/>
          <w:lang w:val="en-GB"/>
        </w:rPr>
        <w:br/>
      </w:r>
    </w:p>
    <w:p w:rsidRPr="00D15106" w:rsidR="0085750A" w:rsidRDefault="00C65319" w14:paraId="00000002" w14:textId="77777777">
      <w:pPr>
        <w:spacing w:line="360" w:lineRule="auto"/>
        <w:jc w:val="both"/>
        <w:rPr>
          <w:rFonts w:ascii="Times New Roman" w:hAnsi="Times New Roman" w:eastAsia="Times New Roman" w:cs="Times New Roman"/>
          <w:b/>
          <w:bCs/>
          <w:sz w:val="28"/>
          <w:szCs w:val="28"/>
          <w:lang w:val="en-GB"/>
        </w:rPr>
      </w:pPr>
      <w:r w:rsidRPr="00D15106">
        <w:rPr>
          <w:lang w:val="en-GB"/>
        </w:rPr>
        <w:br w:type="page"/>
      </w:r>
    </w:p>
    <w:p w:rsidRPr="00D15106" w:rsidR="0085750A" w:rsidP="00D15106" w:rsidRDefault="00C65319" w14:paraId="00000003" w14:textId="6DF000F2">
      <w:pPr>
        <w:pStyle w:val="Heading1"/>
        <w:rPr>
          <w:b w:val="0"/>
          <w:lang w:val="en-GB"/>
        </w:rPr>
      </w:pPr>
      <w:bookmarkStart w:name="_Toc227670243" w:id="0"/>
      <w:r w:rsidRPr="00D15106">
        <w:rPr>
          <w:lang w:val="en-GB"/>
        </w:rPr>
        <w:lastRenderedPageBreak/>
        <w:t>1. Introduction</w:t>
      </w:r>
      <w:bookmarkEnd w:id="0"/>
    </w:p>
    <w:p w:rsidRPr="00D15106" w:rsidR="0085750A" w:rsidRDefault="00C65319" w14:paraId="00000004" w14:textId="31AC1ECB">
      <w:pPr>
        <w:spacing w:line="360" w:lineRule="auto"/>
        <w:jc w:val="both"/>
        <w:rPr>
          <w:rFonts w:ascii="Times New Roman" w:hAnsi="Times New Roman" w:eastAsia="Times New Roman" w:cs="Times New Roman"/>
          <w:sz w:val="24"/>
          <w:szCs w:val="24"/>
          <w:lang w:val="en-GB"/>
        </w:rPr>
      </w:pPr>
      <w:r w:rsidRPr="00D15106">
        <w:rPr>
          <w:rFonts w:ascii="Times New Roman" w:hAnsi="Times New Roman" w:eastAsia="Times New Roman" w:cs="Times New Roman"/>
          <w:sz w:val="24"/>
          <w:szCs w:val="24"/>
          <w:lang w:val="en-GB"/>
        </w:rPr>
        <w:t>An ageing population implies a rising proportion of the total population expressed in the form of older adult</w:t>
      </w:r>
      <w:r w:rsidR="006968BE">
        <w:rPr>
          <w:rFonts w:ascii="Times New Roman" w:hAnsi="Times New Roman" w:eastAsia="Times New Roman" w:cs="Times New Roman"/>
          <w:sz w:val="24"/>
          <w:szCs w:val="24"/>
          <w:lang w:val="en-GB"/>
        </w:rPr>
        <w:t>s,</w:t>
      </w:r>
      <w:r w:rsidRPr="00D15106">
        <w:rPr>
          <w:rFonts w:ascii="Times New Roman" w:hAnsi="Times New Roman" w:eastAsia="Times New Roman" w:cs="Times New Roman"/>
          <w:sz w:val="24"/>
          <w:szCs w:val="24"/>
          <w:lang w:val="en-GB"/>
        </w:rPr>
        <w:t xml:space="preserve"> and it puts a strain on the health and social care regimes. This issue is a concern in the UK and requires research since longer lives, frailty, and other long-term conditions are augmenting the complexity of services and resource utili</w:t>
      </w:r>
      <w:r w:rsidR="006968BE">
        <w:rPr>
          <w:rFonts w:ascii="Times New Roman" w:hAnsi="Times New Roman" w:eastAsia="Times New Roman" w:cs="Times New Roman"/>
          <w:sz w:val="24"/>
          <w:szCs w:val="24"/>
          <w:lang w:val="en-GB"/>
        </w:rPr>
        <w:t>s</w:t>
      </w:r>
      <w:r w:rsidRPr="00D15106">
        <w:rPr>
          <w:rFonts w:ascii="Times New Roman" w:hAnsi="Times New Roman" w:eastAsia="Times New Roman" w:cs="Times New Roman"/>
          <w:sz w:val="24"/>
          <w:szCs w:val="24"/>
          <w:lang w:val="en-GB"/>
        </w:rPr>
        <w:t>ation (Dismore et al. 2023). As of mid-2024, the UK population was 69.3 million people and populations in all four countries aged 65 and over are on the increase (ONS, 2025).</w:t>
      </w:r>
    </w:p>
    <w:p w:rsidRPr="00D15106" w:rsidR="0085750A" w:rsidP="00D15106" w:rsidRDefault="00C65319" w14:paraId="00000005" w14:textId="2FA0B9D7">
      <w:pPr>
        <w:pStyle w:val="Heading1"/>
        <w:rPr>
          <w:sz w:val="24"/>
          <w:szCs w:val="24"/>
          <w:lang w:val="en-GB"/>
        </w:rPr>
      </w:pPr>
      <w:bookmarkStart w:name="_Toc227670244" w:id="1"/>
      <w:r w:rsidRPr="00D15106">
        <w:rPr>
          <w:lang w:val="en-GB"/>
        </w:rPr>
        <w:t>2. Task 1</w:t>
      </w:r>
      <w:r w:rsidR="00D15106">
        <w:rPr>
          <w:lang w:val="en-GB"/>
        </w:rPr>
        <w:t>: Selection of a Research Topic</w:t>
      </w:r>
      <w:bookmarkEnd w:id="1"/>
    </w:p>
    <w:p w:rsidRPr="00D15106" w:rsidR="0085750A" w:rsidP="00D15106" w:rsidRDefault="00D15106" w14:paraId="00000006" w14:textId="452DEAF0">
      <w:pPr>
        <w:pStyle w:val="Heading2"/>
      </w:pPr>
      <w:bookmarkStart w:name="_Toc227670245" w:id="2"/>
      <w:r w:rsidRPr="00D15106">
        <w:t>2.1 Explanation of the issue</w:t>
      </w:r>
      <w:bookmarkEnd w:id="2"/>
    </w:p>
    <w:p w:rsidRPr="00D15106" w:rsidR="0085750A" w:rsidRDefault="00C65319" w14:paraId="00000007" w14:textId="463709D6">
      <w:pPr>
        <w:spacing w:line="360" w:lineRule="auto"/>
        <w:jc w:val="both"/>
        <w:rPr>
          <w:rFonts w:ascii="Times New Roman" w:hAnsi="Times New Roman" w:eastAsia="Times New Roman" w:cs="Times New Roman"/>
          <w:sz w:val="24"/>
          <w:szCs w:val="24"/>
          <w:lang w:val="en-GB"/>
        </w:rPr>
      </w:pPr>
      <w:r w:rsidRPr="00D15106">
        <w:rPr>
          <w:rFonts w:ascii="Times New Roman" w:hAnsi="Times New Roman" w:eastAsia="Times New Roman" w:cs="Times New Roman"/>
          <w:sz w:val="24"/>
          <w:szCs w:val="24"/>
          <w:lang w:val="en-GB"/>
        </w:rPr>
        <w:t xml:space="preserve">The number of appointments with GPs, applying to hospitals, and receiving community and residential care creates a strain </w:t>
      </w:r>
      <w:r w:rsidR="006968BE">
        <w:rPr>
          <w:rFonts w:ascii="Times New Roman" w:hAnsi="Times New Roman" w:eastAsia="Times New Roman" w:cs="Times New Roman"/>
          <w:sz w:val="24"/>
          <w:szCs w:val="24"/>
          <w:lang w:val="en-GB"/>
        </w:rPr>
        <w:t>o</w:t>
      </w:r>
      <w:r w:rsidRPr="00D15106">
        <w:rPr>
          <w:rFonts w:ascii="Times New Roman" w:hAnsi="Times New Roman" w:eastAsia="Times New Roman" w:cs="Times New Roman"/>
          <w:sz w:val="24"/>
          <w:szCs w:val="24"/>
          <w:lang w:val="en-GB"/>
        </w:rPr>
        <w:t xml:space="preserve">n the number of older adults in the UK, as well as </w:t>
      </w:r>
      <w:r w:rsidR="006968BE">
        <w:rPr>
          <w:rFonts w:ascii="Times New Roman" w:hAnsi="Times New Roman" w:eastAsia="Times New Roman" w:cs="Times New Roman"/>
          <w:sz w:val="24"/>
          <w:szCs w:val="24"/>
          <w:lang w:val="en-GB"/>
        </w:rPr>
        <w:t>o</w:t>
      </w:r>
      <w:r w:rsidRPr="00D15106">
        <w:rPr>
          <w:rFonts w:ascii="Times New Roman" w:hAnsi="Times New Roman" w:eastAsia="Times New Roman" w:cs="Times New Roman"/>
          <w:sz w:val="24"/>
          <w:szCs w:val="24"/>
          <w:lang w:val="en-GB"/>
        </w:rPr>
        <w:t>n the UK population. This resets health and social care to the long-term condition management, frailty care and multi</w:t>
      </w:r>
      <w:r w:rsidR="006968BE">
        <w:rPr>
          <w:rFonts w:ascii="Times New Roman" w:hAnsi="Times New Roman" w:eastAsia="Times New Roman" w:cs="Times New Roman"/>
          <w:sz w:val="24"/>
          <w:szCs w:val="24"/>
          <w:lang w:val="en-GB"/>
        </w:rPr>
        <w:t>-</w:t>
      </w:r>
      <w:r w:rsidRPr="00D15106">
        <w:rPr>
          <w:rFonts w:ascii="Times New Roman" w:hAnsi="Times New Roman" w:eastAsia="Times New Roman" w:cs="Times New Roman"/>
          <w:sz w:val="24"/>
          <w:szCs w:val="24"/>
          <w:lang w:val="en-GB"/>
        </w:rPr>
        <w:t>agency coordination. The increasing number and rates of demands compared to the available capacities and workforce lead to increased pressure on the staff, long queues, and unexplain</w:t>
      </w:r>
      <w:r w:rsidR="006968BE">
        <w:rPr>
          <w:rFonts w:ascii="Times New Roman" w:hAnsi="Times New Roman" w:eastAsia="Times New Roman" w:cs="Times New Roman"/>
          <w:sz w:val="24"/>
          <w:szCs w:val="24"/>
          <w:lang w:val="en-GB"/>
        </w:rPr>
        <w:t>ed</w:t>
      </w:r>
      <w:r w:rsidRPr="00D15106">
        <w:rPr>
          <w:rFonts w:ascii="Times New Roman" w:hAnsi="Times New Roman" w:eastAsia="Times New Roman" w:cs="Times New Roman"/>
          <w:sz w:val="24"/>
          <w:szCs w:val="24"/>
          <w:lang w:val="en-GB"/>
        </w:rPr>
        <w:t xml:space="preserve"> gaps in years of support, making service planning more challenging across settings on a national scale (Centre for Ageing Better, 2025).</w:t>
      </w:r>
    </w:p>
    <w:p w:rsidRPr="00D15106" w:rsidR="0085750A" w:rsidP="00D15106" w:rsidRDefault="00D15106" w14:paraId="00000008" w14:textId="17E0122D">
      <w:pPr>
        <w:pStyle w:val="Heading2"/>
      </w:pPr>
      <w:bookmarkStart w:name="_Toc227670246" w:id="3"/>
      <w:r>
        <w:t>2.2 Who is affected</w:t>
      </w:r>
      <w:bookmarkEnd w:id="3"/>
    </w:p>
    <w:p w:rsidRPr="00D15106" w:rsidR="0085750A" w:rsidRDefault="00C65319" w14:paraId="00000009" w14:textId="3445231E">
      <w:pPr>
        <w:spacing w:line="360" w:lineRule="auto"/>
        <w:jc w:val="both"/>
        <w:rPr>
          <w:rFonts w:ascii="Times New Roman" w:hAnsi="Times New Roman" w:eastAsia="Times New Roman" w:cs="Times New Roman"/>
          <w:sz w:val="24"/>
          <w:szCs w:val="24"/>
          <w:lang w:val="en-GB"/>
        </w:rPr>
      </w:pPr>
      <w:r w:rsidRPr="00D15106">
        <w:rPr>
          <w:rFonts w:ascii="Times New Roman" w:hAnsi="Times New Roman" w:eastAsia="Times New Roman" w:cs="Times New Roman"/>
          <w:sz w:val="24"/>
          <w:szCs w:val="24"/>
          <w:lang w:val="en-GB"/>
        </w:rPr>
        <w:t xml:space="preserve">The older generation is impacted by the older population as they require increased aspects of treatment, monitoring and daily care. There are more emotional, economic, </w:t>
      </w:r>
      <w:r w:rsidR="006968BE">
        <w:rPr>
          <w:rFonts w:ascii="Times New Roman" w:hAnsi="Times New Roman" w:eastAsia="Times New Roman" w:cs="Times New Roman"/>
          <w:sz w:val="24"/>
          <w:szCs w:val="24"/>
          <w:lang w:val="en-GB"/>
        </w:rPr>
        <w:t xml:space="preserve">and </w:t>
      </w:r>
      <w:r w:rsidRPr="00D15106">
        <w:rPr>
          <w:rFonts w:ascii="Times New Roman" w:hAnsi="Times New Roman" w:eastAsia="Times New Roman" w:cs="Times New Roman"/>
          <w:sz w:val="24"/>
          <w:szCs w:val="24"/>
          <w:lang w:val="en-GB"/>
        </w:rPr>
        <w:t>physical challenges that the family carers face. Social workers and care workers, nurses work under more complex needs and increased workloads. In hospitals, GP service, care homes, and community providers, the demand, coordination pressures and constraints of capacity also rise as more health and social care services are used by older people in England than any other group (Age UK, 2025).</w:t>
      </w:r>
    </w:p>
    <w:p w:rsidRPr="00D15106" w:rsidR="0085750A" w:rsidP="00D15106" w:rsidRDefault="00C65319" w14:paraId="0000000A" w14:textId="0A26171A">
      <w:pPr>
        <w:pStyle w:val="Heading2"/>
      </w:pPr>
      <w:bookmarkStart w:name="_Toc227670247" w:id="4"/>
      <w:r w:rsidRPr="00D15106">
        <w:t>2.3 Why this issue matters</w:t>
      </w:r>
      <w:bookmarkEnd w:id="4"/>
    </w:p>
    <w:p w:rsidRPr="00D15106" w:rsidR="0085750A" w:rsidRDefault="00C65319" w14:paraId="0000000B" w14:textId="12154AE8">
      <w:pPr>
        <w:spacing w:line="360" w:lineRule="auto"/>
        <w:jc w:val="both"/>
        <w:rPr>
          <w:rFonts w:ascii="Times New Roman" w:hAnsi="Times New Roman" w:eastAsia="Times New Roman" w:cs="Times New Roman"/>
          <w:sz w:val="24"/>
          <w:szCs w:val="24"/>
          <w:lang w:val="en-GB"/>
        </w:rPr>
      </w:pPr>
      <w:r w:rsidRPr="00D15106">
        <w:rPr>
          <w:rFonts w:ascii="Times New Roman" w:hAnsi="Times New Roman" w:eastAsia="Times New Roman" w:cs="Times New Roman"/>
          <w:sz w:val="24"/>
          <w:szCs w:val="24"/>
          <w:lang w:val="en-GB"/>
        </w:rPr>
        <w:t xml:space="preserve">This issue is of interest because ageing increases multimorbidity, prescribed drugs and constant observation and as a result, there are increased demands on the chronic disease management in the </w:t>
      </w:r>
      <w:r w:rsidRPr="00D15106">
        <w:rPr>
          <w:rFonts w:ascii="Times New Roman" w:hAnsi="Times New Roman" w:eastAsia="Times New Roman" w:cs="Times New Roman"/>
          <w:sz w:val="24"/>
          <w:szCs w:val="24"/>
          <w:lang w:val="en-GB"/>
        </w:rPr>
        <w:lastRenderedPageBreak/>
        <w:t xml:space="preserve">NHS and community settings. It also heightens the need to have </w:t>
      </w:r>
      <w:r w:rsidR="006968BE">
        <w:rPr>
          <w:rFonts w:ascii="Times New Roman" w:hAnsi="Times New Roman" w:eastAsia="Times New Roman" w:cs="Times New Roman"/>
          <w:sz w:val="24"/>
          <w:szCs w:val="24"/>
          <w:lang w:val="en-GB"/>
        </w:rPr>
        <w:t xml:space="preserve">a </w:t>
      </w:r>
      <w:r w:rsidRPr="00D15106">
        <w:rPr>
          <w:rFonts w:ascii="Times New Roman" w:hAnsi="Times New Roman" w:eastAsia="Times New Roman" w:cs="Times New Roman"/>
          <w:sz w:val="24"/>
          <w:szCs w:val="24"/>
          <w:lang w:val="en-GB"/>
        </w:rPr>
        <w:t>social care package, home support and integrated discharge plans. In the absence of a better workforce capacity and service design, there are more delays, need nonfulfilment and less future effectiveness of health and social care systems that are more difficult to sustain, finance, and meaningfully design (Gershlick, 2024).</w:t>
      </w:r>
    </w:p>
    <w:p w:rsidRPr="00D15106" w:rsidR="0085750A" w:rsidP="00D15106" w:rsidRDefault="00C65319" w14:paraId="0000000C" w14:textId="7250F03F">
      <w:pPr>
        <w:pStyle w:val="Heading2"/>
      </w:pPr>
      <w:bookmarkStart w:name="_Toc227670248" w:id="5"/>
      <w:r w:rsidRPr="00D15106">
        <w:t>2.4 Personal reflection on topic choice</w:t>
      </w:r>
      <w:bookmarkEnd w:id="5"/>
    </w:p>
    <w:p w:rsidRPr="00D15106" w:rsidR="0085750A" w:rsidRDefault="00C65319" w14:paraId="0000000D" w14:textId="59CF7A01">
      <w:pPr>
        <w:spacing w:line="360" w:lineRule="auto"/>
        <w:jc w:val="both"/>
        <w:rPr>
          <w:rFonts w:ascii="Times New Roman" w:hAnsi="Times New Roman" w:eastAsia="Times New Roman" w:cs="Times New Roman"/>
          <w:sz w:val="24"/>
          <w:szCs w:val="24"/>
          <w:lang w:val="en-GB"/>
        </w:rPr>
      </w:pPr>
      <w:r w:rsidRPr="00D15106">
        <w:rPr>
          <w:rFonts w:ascii="Times New Roman" w:hAnsi="Times New Roman" w:eastAsia="Times New Roman" w:cs="Times New Roman"/>
          <w:sz w:val="24"/>
          <w:szCs w:val="24"/>
          <w:lang w:val="en-GB"/>
        </w:rPr>
        <w:t>I chose this issue because it emphasi</w:t>
      </w:r>
      <w:r w:rsidR="006968BE">
        <w:rPr>
          <w:rFonts w:ascii="Times New Roman" w:hAnsi="Times New Roman" w:eastAsia="Times New Roman" w:cs="Times New Roman"/>
          <w:sz w:val="24"/>
          <w:szCs w:val="24"/>
          <w:lang w:val="en-GB"/>
        </w:rPr>
        <w:t>s</w:t>
      </w:r>
      <w:r w:rsidRPr="00D15106">
        <w:rPr>
          <w:rFonts w:ascii="Times New Roman" w:hAnsi="Times New Roman" w:eastAsia="Times New Roman" w:cs="Times New Roman"/>
          <w:sz w:val="24"/>
          <w:szCs w:val="24"/>
          <w:lang w:val="en-GB"/>
        </w:rPr>
        <w:t>es a major burden on the modern care systems and its relevance to my interest in improving care delivery to ageing individuals. It is directly related to the health and social care studies since service planning, quality of care, and workforce capacity. It will also support my professional development because I am learning more about the requirements of ageing, integrated care, and issues that will be involved in the field of practice in the future (Age UK, 2024).</w:t>
      </w:r>
    </w:p>
    <w:p w:rsidRPr="00D15106" w:rsidR="0085750A" w:rsidP="00D15106" w:rsidRDefault="00C65319" w14:paraId="0000000E" w14:textId="261D9CBF">
      <w:pPr>
        <w:pStyle w:val="Heading1"/>
        <w:rPr>
          <w:lang w:val="en-GB"/>
        </w:rPr>
      </w:pPr>
      <w:bookmarkStart w:name="_Toc227670249" w:id="6"/>
      <w:r w:rsidRPr="00D15106">
        <w:rPr>
          <w:lang w:val="en-GB"/>
        </w:rPr>
        <w:t>3. Task 2: Evaluating Information Sources</w:t>
      </w:r>
      <w:bookmarkEnd w:id="6"/>
    </w:p>
    <w:p w:rsidRPr="00D15106" w:rsidR="0085750A" w:rsidP="00D15106" w:rsidRDefault="00C65319" w14:paraId="0000000F" w14:textId="5913089A">
      <w:pPr>
        <w:pStyle w:val="Heading2"/>
      </w:pPr>
      <w:bookmarkStart w:name="_Toc227670250" w:id="7"/>
      <w:r w:rsidRPr="00D15106">
        <w:t>3.1 Source 1 evaluation</w:t>
      </w:r>
      <w:bookmarkEnd w:id="7"/>
    </w:p>
    <w:p w:rsidRPr="00D15106" w:rsidR="0085750A" w:rsidRDefault="00C65319" w14:paraId="00000010" w14:textId="2D812666">
      <w:pPr>
        <w:spacing w:line="360" w:lineRule="auto"/>
        <w:jc w:val="both"/>
        <w:rPr>
          <w:rFonts w:ascii="Times New Roman" w:hAnsi="Times New Roman" w:eastAsia="Times New Roman" w:cs="Times New Roman"/>
          <w:sz w:val="24"/>
          <w:szCs w:val="24"/>
          <w:lang w:val="en-GB"/>
        </w:rPr>
      </w:pPr>
      <w:r w:rsidRPr="00D15106">
        <w:rPr>
          <w:rFonts w:ascii="Times New Roman" w:hAnsi="Times New Roman" w:eastAsia="Times New Roman" w:cs="Times New Roman"/>
          <w:sz w:val="24"/>
          <w:szCs w:val="24"/>
          <w:lang w:val="en-GB"/>
        </w:rPr>
        <w:t>A good source of information on the subject matter would be the review by Kallestrup-Lamb and colleagues (2024), who speak on the subject matter</w:t>
      </w:r>
      <w:r w:rsidR="006968BE">
        <w:rPr>
          <w:rFonts w:ascii="Times New Roman" w:hAnsi="Times New Roman" w:eastAsia="Times New Roman" w:cs="Times New Roman"/>
          <w:sz w:val="24"/>
          <w:szCs w:val="24"/>
          <w:lang w:val="en-GB"/>
        </w:rPr>
        <w:t>,</w:t>
      </w:r>
      <w:r w:rsidRPr="00D15106">
        <w:rPr>
          <w:rFonts w:ascii="Times New Roman" w:hAnsi="Times New Roman" w:eastAsia="Times New Roman" w:cs="Times New Roman"/>
          <w:sz w:val="24"/>
          <w:szCs w:val="24"/>
          <w:lang w:val="en-GB"/>
        </w:rPr>
        <w:t xml:space="preserve"> discussing the issue of whether ageing populations contribute to increased expenditure and healthcare demand of healthcare facilities. The article argues </w:t>
      </w:r>
      <w:r w:rsidR="006968BE">
        <w:rPr>
          <w:rFonts w:ascii="Times New Roman" w:hAnsi="Times New Roman" w:eastAsia="Times New Roman" w:cs="Times New Roman"/>
          <w:sz w:val="24"/>
          <w:szCs w:val="24"/>
          <w:lang w:val="en-GB"/>
        </w:rPr>
        <w:t xml:space="preserve">that </w:t>
      </w:r>
      <w:r w:rsidRPr="00D15106">
        <w:rPr>
          <w:rFonts w:ascii="Times New Roman" w:hAnsi="Times New Roman" w:eastAsia="Times New Roman" w:cs="Times New Roman"/>
          <w:sz w:val="24"/>
          <w:szCs w:val="24"/>
          <w:lang w:val="en-GB"/>
        </w:rPr>
        <w:t>the overall effects of ageing on long-term care costs are rather direct, and its effects on spending in hospitals are more complex with age</w:t>
      </w:r>
      <w:r w:rsidR="006968BE">
        <w:rPr>
          <w:rFonts w:ascii="Times New Roman" w:hAnsi="Times New Roman" w:eastAsia="Times New Roman" w:cs="Times New Roman"/>
          <w:sz w:val="24"/>
          <w:szCs w:val="24"/>
          <w:lang w:val="en-GB"/>
        </w:rPr>
        <w:t>,</w:t>
      </w:r>
      <w:r w:rsidRPr="00D15106">
        <w:rPr>
          <w:rFonts w:ascii="Times New Roman" w:hAnsi="Times New Roman" w:eastAsia="Times New Roman" w:cs="Times New Roman"/>
          <w:sz w:val="24"/>
          <w:szCs w:val="24"/>
          <w:lang w:val="en-GB"/>
        </w:rPr>
        <w:t xml:space="preserve"> suggesting better accounts of expenditures compared to time to death. This contributes to the usefulness of the source as it does not contain simplistic assumptions and contributes to a more balanced debate on the impact of ageing on health and social care demand (Kallestrup-Lamb et al., 2024). The source is authoritative since it is a recent peer-reviewed journal publication in the Journal of the Economics of Ageing, and it critically analyses existing empirical studies, instead of expressing an opinion.</w:t>
      </w:r>
    </w:p>
    <w:p w:rsidRPr="00D15106" w:rsidR="0085750A" w:rsidP="00D15106" w:rsidRDefault="00C65319" w14:paraId="00000011" w14:textId="03909848">
      <w:pPr>
        <w:pStyle w:val="Heading2"/>
      </w:pPr>
      <w:bookmarkStart w:name="_Toc227670251" w:id="8"/>
      <w:r w:rsidRPr="00D15106">
        <w:t>3.2 Source 2 evaluation</w:t>
      </w:r>
      <w:bookmarkEnd w:id="8"/>
    </w:p>
    <w:p w:rsidRPr="00D15106" w:rsidR="0085750A" w:rsidRDefault="00C65319" w14:paraId="00000012" w14:textId="05A70564">
      <w:pPr>
        <w:spacing w:line="360" w:lineRule="auto"/>
        <w:jc w:val="both"/>
        <w:rPr>
          <w:rFonts w:ascii="Times New Roman" w:hAnsi="Times New Roman" w:eastAsia="Times New Roman" w:cs="Times New Roman"/>
          <w:sz w:val="24"/>
          <w:szCs w:val="24"/>
          <w:lang w:val="en-GB"/>
        </w:rPr>
      </w:pPr>
      <w:r w:rsidRPr="00D15106">
        <w:rPr>
          <w:rFonts w:ascii="Times New Roman" w:hAnsi="Times New Roman" w:eastAsia="Times New Roman" w:cs="Times New Roman"/>
          <w:sz w:val="24"/>
          <w:szCs w:val="24"/>
          <w:lang w:val="en-GB"/>
        </w:rPr>
        <w:t>The NHS England Annual Report and Accounts 2023/24 is another resource that may be beneficial</w:t>
      </w:r>
      <w:r w:rsidR="006968BE">
        <w:rPr>
          <w:rFonts w:ascii="Times New Roman" w:hAnsi="Times New Roman" w:eastAsia="Times New Roman" w:cs="Times New Roman"/>
          <w:sz w:val="24"/>
          <w:szCs w:val="24"/>
          <w:lang w:val="en-GB"/>
        </w:rPr>
        <w:t>,</w:t>
      </w:r>
      <w:r w:rsidRPr="00D15106">
        <w:rPr>
          <w:rFonts w:ascii="Times New Roman" w:hAnsi="Times New Roman" w:eastAsia="Times New Roman" w:cs="Times New Roman"/>
          <w:sz w:val="24"/>
          <w:szCs w:val="24"/>
          <w:lang w:val="en-GB"/>
        </w:rPr>
        <w:t xml:space="preserve"> as it states that the growing and ageing population is a key driver behind the need </w:t>
      </w:r>
      <w:r w:rsidR="006968BE">
        <w:rPr>
          <w:rFonts w:ascii="Times New Roman" w:hAnsi="Times New Roman" w:eastAsia="Times New Roman" w:cs="Times New Roman"/>
          <w:sz w:val="24"/>
          <w:szCs w:val="24"/>
          <w:lang w:val="en-GB"/>
        </w:rPr>
        <w:t>for</w:t>
      </w:r>
      <w:r w:rsidRPr="00D15106">
        <w:rPr>
          <w:rFonts w:ascii="Times New Roman" w:hAnsi="Times New Roman" w:eastAsia="Times New Roman" w:cs="Times New Roman"/>
          <w:sz w:val="24"/>
          <w:szCs w:val="24"/>
          <w:lang w:val="en-GB"/>
        </w:rPr>
        <w:t xml:space="preserve"> </w:t>
      </w:r>
      <w:r w:rsidRPr="00D15106">
        <w:rPr>
          <w:rFonts w:ascii="Times New Roman" w:hAnsi="Times New Roman" w:eastAsia="Times New Roman" w:cs="Times New Roman"/>
          <w:sz w:val="24"/>
          <w:szCs w:val="24"/>
          <w:lang w:val="en-GB"/>
        </w:rPr>
        <w:lastRenderedPageBreak/>
        <w:t xml:space="preserve">demand throughout the NHS and that this strain is due to the necessity to transform the service in general. The report is beneficial as it demonstrates practical effect at </w:t>
      </w:r>
      <w:r w:rsidR="006968BE">
        <w:rPr>
          <w:rFonts w:ascii="Times New Roman" w:hAnsi="Times New Roman" w:eastAsia="Times New Roman" w:cs="Times New Roman"/>
          <w:sz w:val="24"/>
          <w:szCs w:val="24"/>
          <w:lang w:val="en-GB"/>
        </w:rPr>
        <w:t xml:space="preserve">the </w:t>
      </w:r>
      <w:r w:rsidRPr="00D15106">
        <w:rPr>
          <w:rFonts w:ascii="Times New Roman" w:hAnsi="Times New Roman" w:eastAsia="Times New Roman" w:cs="Times New Roman"/>
          <w:sz w:val="24"/>
          <w:szCs w:val="24"/>
          <w:lang w:val="en-GB"/>
        </w:rPr>
        <w:t>system scale as opposed to ageing being hypothetically discussed. It helps in this respect and connects demographic change to operational strain, a workforce plan, the utili</w:t>
      </w:r>
      <w:r w:rsidR="006968BE">
        <w:rPr>
          <w:rFonts w:ascii="Times New Roman" w:hAnsi="Times New Roman" w:eastAsia="Times New Roman" w:cs="Times New Roman"/>
          <w:sz w:val="24"/>
          <w:szCs w:val="24"/>
          <w:lang w:val="en-GB"/>
        </w:rPr>
        <w:t>s</w:t>
      </w:r>
      <w:r w:rsidRPr="00D15106">
        <w:rPr>
          <w:rFonts w:ascii="Times New Roman" w:hAnsi="Times New Roman" w:eastAsia="Times New Roman" w:cs="Times New Roman"/>
          <w:sz w:val="24"/>
          <w:szCs w:val="24"/>
          <w:lang w:val="en-GB"/>
        </w:rPr>
        <w:t>ation of digital services, and the long-term care demand in the entire health system (NHS England, 2024). It is a valid source because NHS England is an official organi</w:t>
      </w:r>
      <w:r w:rsidR="006968BE">
        <w:rPr>
          <w:rFonts w:ascii="Times New Roman" w:hAnsi="Times New Roman" w:eastAsia="Times New Roman" w:cs="Times New Roman"/>
          <w:sz w:val="24"/>
          <w:szCs w:val="24"/>
          <w:lang w:val="en-GB"/>
        </w:rPr>
        <w:t>s</w:t>
      </w:r>
      <w:r w:rsidRPr="00D15106">
        <w:rPr>
          <w:rFonts w:ascii="Times New Roman" w:hAnsi="Times New Roman" w:eastAsia="Times New Roman" w:cs="Times New Roman"/>
          <w:sz w:val="24"/>
          <w:szCs w:val="24"/>
          <w:lang w:val="en-GB"/>
        </w:rPr>
        <w:t>ation that leads and finances the services of the NHS and, therefore, its reporting would be legal and policy-related. It is primarily strong as it indicates the present-day institutional priorities and service pressures.</w:t>
      </w:r>
    </w:p>
    <w:p w:rsidRPr="00D15106" w:rsidR="0085750A" w:rsidP="00D15106" w:rsidRDefault="00C65319" w14:paraId="00000013" w14:textId="5D2EAA17">
      <w:pPr>
        <w:pStyle w:val="Heading2"/>
      </w:pPr>
      <w:bookmarkStart w:name="_Toc227670252" w:id="9"/>
      <w:r w:rsidRPr="00D15106">
        <w:t>3.3 Source 3 evaluation</w:t>
      </w:r>
      <w:bookmarkEnd w:id="9"/>
    </w:p>
    <w:p w:rsidRPr="00D15106" w:rsidR="0085750A" w:rsidRDefault="00C65319" w14:paraId="00000014" w14:textId="7F4DB4AB">
      <w:pPr>
        <w:spacing w:line="360" w:lineRule="auto"/>
        <w:jc w:val="both"/>
        <w:rPr>
          <w:rFonts w:ascii="Times New Roman" w:hAnsi="Times New Roman" w:eastAsia="Times New Roman" w:cs="Times New Roman"/>
          <w:sz w:val="24"/>
          <w:szCs w:val="24"/>
          <w:lang w:val="en-GB"/>
        </w:rPr>
      </w:pPr>
      <w:r w:rsidRPr="00D15106">
        <w:rPr>
          <w:rFonts w:ascii="Times New Roman" w:hAnsi="Times New Roman" w:eastAsia="Times New Roman" w:cs="Times New Roman"/>
          <w:sz w:val="24"/>
          <w:szCs w:val="24"/>
          <w:lang w:val="en-GB"/>
        </w:rPr>
        <w:t xml:space="preserve">The third source is credible, </w:t>
      </w:r>
      <w:r w:rsidR="006968BE">
        <w:rPr>
          <w:rFonts w:ascii="Times New Roman" w:hAnsi="Times New Roman" w:eastAsia="Times New Roman" w:cs="Times New Roman"/>
          <w:sz w:val="24"/>
          <w:szCs w:val="24"/>
          <w:lang w:val="en-GB"/>
        </w:rPr>
        <w:t xml:space="preserve">the </w:t>
      </w:r>
      <w:r w:rsidRPr="00D15106">
        <w:rPr>
          <w:rFonts w:ascii="Times New Roman" w:hAnsi="Times New Roman" w:eastAsia="Times New Roman" w:cs="Times New Roman"/>
          <w:sz w:val="24"/>
          <w:szCs w:val="24"/>
          <w:lang w:val="en-GB"/>
        </w:rPr>
        <w:t>State of Care 2023/24 of the Care Quality Commission, which suggests that the demand in adult social care is growing, but the supply of services is falling below. Its evidence is especially relevant, as it goes beyond the area of health care, and encompasses more directly actual social care strains, including lack of support requirements, long-term discharge and home-based care deficiency</w:t>
      </w:r>
      <w:r w:rsidR="006968BE">
        <w:rPr>
          <w:rFonts w:ascii="Times New Roman" w:hAnsi="Times New Roman" w:eastAsia="Times New Roman" w:cs="Times New Roman"/>
          <w:sz w:val="24"/>
          <w:szCs w:val="24"/>
          <w:lang w:val="en-GB"/>
        </w:rPr>
        <w:t>,</w:t>
      </w:r>
      <w:r w:rsidRPr="00D15106">
        <w:rPr>
          <w:rFonts w:ascii="Times New Roman" w:hAnsi="Times New Roman" w:eastAsia="Times New Roman" w:cs="Times New Roman"/>
          <w:sz w:val="24"/>
          <w:szCs w:val="24"/>
          <w:lang w:val="en-GB"/>
        </w:rPr>
        <w:t xml:space="preserve"> besides care home deficiency. The report</w:t>
      </w:r>
      <w:r w:rsidR="006968BE">
        <w:rPr>
          <w:rFonts w:ascii="Times New Roman" w:hAnsi="Times New Roman" w:eastAsia="Times New Roman" w:cs="Times New Roman"/>
          <w:sz w:val="24"/>
          <w:szCs w:val="24"/>
          <w:lang w:val="en-GB"/>
        </w:rPr>
        <w:t>,</w:t>
      </w:r>
      <w:r w:rsidRPr="00D15106">
        <w:rPr>
          <w:rFonts w:ascii="Times New Roman" w:hAnsi="Times New Roman" w:eastAsia="Times New Roman" w:cs="Times New Roman"/>
          <w:sz w:val="24"/>
          <w:szCs w:val="24"/>
          <w:lang w:val="en-GB"/>
        </w:rPr>
        <w:t xml:space="preserve"> which highlights the effect of shortcomings in social care on the rest of the system</w:t>
      </w:r>
      <w:r w:rsidR="006968BE">
        <w:rPr>
          <w:rFonts w:ascii="Times New Roman" w:hAnsi="Times New Roman" w:eastAsia="Times New Roman" w:cs="Times New Roman"/>
          <w:sz w:val="24"/>
          <w:szCs w:val="24"/>
          <w:lang w:val="en-GB"/>
        </w:rPr>
        <w:t>,</w:t>
      </w:r>
      <w:r w:rsidRPr="00D15106">
        <w:rPr>
          <w:rFonts w:ascii="Times New Roman" w:hAnsi="Times New Roman" w:eastAsia="Times New Roman" w:cs="Times New Roman"/>
          <w:sz w:val="24"/>
          <w:szCs w:val="24"/>
          <w:lang w:val="en-GB"/>
        </w:rPr>
        <w:t xml:space="preserve"> supports this discussion: in April, 2024, 45 per</w:t>
      </w:r>
      <w:r w:rsidR="006968BE">
        <w:rPr>
          <w:rFonts w:ascii="Times New Roman" w:hAnsi="Times New Roman" w:eastAsia="Times New Roman" w:cs="Times New Roman"/>
          <w:sz w:val="24"/>
          <w:szCs w:val="24"/>
          <w:lang w:val="en-GB"/>
        </w:rPr>
        <w:t xml:space="preserve"> </w:t>
      </w:r>
      <w:r w:rsidRPr="00D15106">
        <w:rPr>
          <w:rFonts w:ascii="Times New Roman" w:hAnsi="Times New Roman" w:eastAsia="Times New Roman" w:cs="Times New Roman"/>
          <w:sz w:val="24"/>
          <w:szCs w:val="24"/>
          <w:lang w:val="en-GB"/>
        </w:rPr>
        <w:t xml:space="preserve">cent of delayed discharge patients of acute hospitals aged 14 days or above explained the waits as it relates both to the care home beds as well as to the home-based care (CQC, 2024). This makes the source handy in supporting the correlation between a population of the aged, the community care burden and hospital overcrowding. </w:t>
      </w:r>
    </w:p>
    <w:p w:rsidRPr="00D15106" w:rsidR="0085750A" w:rsidP="00D15106" w:rsidRDefault="00C65319" w14:paraId="00000015" w14:textId="62402D70">
      <w:pPr>
        <w:pStyle w:val="Heading2"/>
      </w:pPr>
      <w:bookmarkStart w:name="_Toc227670253" w:id="10"/>
      <w:r w:rsidRPr="00D15106">
        <w:t>3.4 Gaps in current research</w:t>
      </w:r>
      <w:bookmarkEnd w:id="10"/>
    </w:p>
    <w:p w:rsidRPr="00D15106" w:rsidR="0085750A" w:rsidRDefault="00C65319" w14:paraId="00000016" w14:textId="49C54C90">
      <w:pPr>
        <w:spacing w:line="360" w:lineRule="auto"/>
        <w:jc w:val="both"/>
        <w:rPr>
          <w:rFonts w:ascii="Times New Roman" w:hAnsi="Times New Roman" w:eastAsia="Times New Roman" w:cs="Times New Roman"/>
          <w:sz w:val="24"/>
          <w:szCs w:val="24"/>
          <w:lang w:val="en-GB"/>
        </w:rPr>
      </w:pPr>
      <w:r w:rsidRPr="00D15106">
        <w:rPr>
          <w:rFonts w:ascii="Times New Roman" w:hAnsi="Times New Roman" w:eastAsia="Times New Roman" w:cs="Times New Roman"/>
          <w:sz w:val="24"/>
          <w:szCs w:val="24"/>
          <w:lang w:val="en-GB"/>
        </w:rPr>
        <w:t>Current literature does not envision health and social care as an integrative system that is most powerful. It is also not much concerned with the lack of the workforce</w:t>
      </w:r>
      <w:r w:rsidR="006968BE">
        <w:rPr>
          <w:rFonts w:ascii="Times New Roman" w:hAnsi="Times New Roman" w:eastAsia="Times New Roman" w:cs="Times New Roman"/>
          <w:sz w:val="24"/>
          <w:szCs w:val="24"/>
          <w:lang w:val="en-GB"/>
        </w:rPr>
        <w:t>,</w:t>
      </w:r>
      <w:r w:rsidRPr="00D15106">
        <w:rPr>
          <w:rFonts w:ascii="Times New Roman" w:hAnsi="Times New Roman" w:eastAsia="Times New Roman" w:cs="Times New Roman"/>
          <w:sz w:val="24"/>
          <w:szCs w:val="24"/>
          <w:lang w:val="en-GB"/>
        </w:rPr>
        <w:t xml:space="preserve"> especially in such areas as nursing, social work and care. Further, </w:t>
      </w:r>
      <w:r w:rsidR="006968BE">
        <w:rPr>
          <w:rFonts w:ascii="Times New Roman" w:hAnsi="Times New Roman" w:eastAsia="Times New Roman" w:cs="Times New Roman"/>
          <w:sz w:val="24"/>
          <w:szCs w:val="24"/>
          <w:lang w:val="en-GB"/>
        </w:rPr>
        <w:t xml:space="preserve">a </w:t>
      </w:r>
      <w:r w:rsidRPr="00D15106">
        <w:rPr>
          <w:rFonts w:ascii="Times New Roman" w:hAnsi="Times New Roman" w:eastAsia="Times New Roman" w:cs="Times New Roman"/>
          <w:sz w:val="24"/>
          <w:szCs w:val="24"/>
          <w:lang w:val="en-GB"/>
        </w:rPr>
        <w:t>few researchers contrast pressures between the hospital service and community service and those of residential care</w:t>
      </w:r>
      <w:r w:rsidR="006968BE">
        <w:rPr>
          <w:rFonts w:ascii="Times New Roman" w:hAnsi="Times New Roman" w:eastAsia="Times New Roman" w:cs="Times New Roman"/>
          <w:sz w:val="24"/>
          <w:szCs w:val="24"/>
          <w:lang w:val="en-GB"/>
        </w:rPr>
        <w:t>,</w:t>
      </w:r>
      <w:r w:rsidRPr="00D15106">
        <w:rPr>
          <w:rFonts w:ascii="Times New Roman" w:hAnsi="Times New Roman" w:eastAsia="Times New Roman" w:cs="Times New Roman"/>
          <w:sz w:val="24"/>
          <w:szCs w:val="24"/>
          <w:lang w:val="en-GB"/>
        </w:rPr>
        <w:t xml:space="preserve"> whether in one research design.</w:t>
      </w:r>
    </w:p>
    <w:p w:rsidRPr="00D15106" w:rsidR="0085750A" w:rsidP="00D15106" w:rsidRDefault="00C65319" w14:paraId="00000017" w14:textId="531C0FE8">
      <w:pPr>
        <w:pStyle w:val="Heading1"/>
        <w:rPr>
          <w:lang w:val="en-GB"/>
        </w:rPr>
      </w:pPr>
      <w:bookmarkStart w:name="_Toc227670254" w:id="11"/>
      <w:r w:rsidRPr="00D15106">
        <w:rPr>
          <w:lang w:val="en-GB"/>
        </w:rPr>
        <w:lastRenderedPageBreak/>
        <w:t>4. Task 3: Research Methodologies</w:t>
      </w:r>
      <w:bookmarkEnd w:id="11"/>
    </w:p>
    <w:p w:rsidRPr="00D15106" w:rsidR="0085750A" w:rsidP="00D15106" w:rsidRDefault="00C65319" w14:paraId="00000018" w14:textId="2136F3D1">
      <w:pPr>
        <w:pStyle w:val="Heading2"/>
      </w:pPr>
      <w:bookmarkStart w:name="_Toc227670255" w:id="12"/>
      <w:r w:rsidRPr="00D15106">
        <w:t xml:space="preserve">4.1 </w:t>
      </w:r>
      <w:r w:rsidR="00D15106">
        <w:t>Explanation of the three methodologies</w:t>
      </w:r>
      <w:bookmarkEnd w:id="12"/>
    </w:p>
    <w:p w:rsidRPr="00D15106" w:rsidR="0085750A" w:rsidRDefault="00C65319" w14:paraId="00000019" w14:textId="76DE3296">
      <w:pPr>
        <w:spacing w:line="360" w:lineRule="auto"/>
        <w:jc w:val="both"/>
        <w:rPr>
          <w:rFonts w:ascii="Times New Roman" w:hAnsi="Times New Roman" w:eastAsia="Times New Roman" w:cs="Times New Roman"/>
          <w:sz w:val="24"/>
          <w:szCs w:val="24"/>
          <w:lang w:val="en-GB"/>
        </w:rPr>
      </w:pPr>
      <w:r w:rsidRPr="00D15106">
        <w:rPr>
          <w:rFonts w:ascii="Times New Roman" w:hAnsi="Times New Roman" w:eastAsia="Times New Roman" w:cs="Times New Roman"/>
          <w:sz w:val="24"/>
          <w:szCs w:val="24"/>
          <w:lang w:val="en-GB"/>
        </w:rPr>
        <w:t>Quantitative methodology is a numeric procedure that quantifies trends, verifies correlations and arrives at statistical findings typically as a survey or analysis of a questionnaire or groups of structured data. Qualitative methodology is non-numeric data which talks about meanings, experience</w:t>
      </w:r>
      <w:r w:rsidR="006968BE">
        <w:rPr>
          <w:rFonts w:ascii="Times New Roman" w:hAnsi="Times New Roman" w:eastAsia="Times New Roman" w:cs="Times New Roman"/>
          <w:sz w:val="24"/>
          <w:szCs w:val="24"/>
          <w:lang w:val="en-GB"/>
        </w:rPr>
        <w:t>s,</w:t>
      </w:r>
      <w:r w:rsidRPr="00D15106">
        <w:rPr>
          <w:rFonts w:ascii="Times New Roman" w:hAnsi="Times New Roman" w:eastAsia="Times New Roman" w:cs="Times New Roman"/>
          <w:sz w:val="24"/>
          <w:szCs w:val="24"/>
          <w:lang w:val="en-GB"/>
        </w:rPr>
        <w:t xml:space="preserve"> and perceptions</w:t>
      </w:r>
      <w:r w:rsidR="006968BE">
        <w:rPr>
          <w:rFonts w:ascii="Times New Roman" w:hAnsi="Times New Roman" w:eastAsia="Times New Roman" w:cs="Times New Roman"/>
          <w:sz w:val="24"/>
          <w:szCs w:val="24"/>
          <w:lang w:val="en-GB"/>
        </w:rPr>
        <w:t>,</w:t>
      </w:r>
      <w:r w:rsidRPr="00D15106">
        <w:rPr>
          <w:rFonts w:ascii="Times New Roman" w:hAnsi="Times New Roman" w:eastAsia="Times New Roman" w:cs="Times New Roman"/>
          <w:sz w:val="24"/>
          <w:szCs w:val="24"/>
          <w:lang w:val="en-GB"/>
        </w:rPr>
        <w:t xml:space="preserve"> which are usually communicated through interviews, focus groups or observations. Mixed methods research approach combines both quantitative and qualitative approaches as a single research to make sure that in practice, statistical tendencies may be taken into account as well as personal views and descriptions. The three methodologies are facilitated by various research objectives based on whether the research study needs to measure, interpret, or both (Pregoner, 2024).</w:t>
      </w:r>
    </w:p>
    <w:p w:rsidRPr="00D15106" w:rsidR="0085750A" w:rsidP="00D15106" w:rsidRDefault="00C65319" w14:paraId="0000001A" w14:textId="269C6378">
      <w:pPr>
        <w:pStyle w:val="Heading2"/>
      </w:pPr>
      <w:bookmarkStart w:name="_Toc227670256" w:id="13"/>
      <w:r w:rsidRPr="00D15106">
        <w:t xml:space="preserve">4.2 </w:t>
      </w:r>
      <w:r w:rsidR="00D15106">
        <w:t>Chosen</w:t>
      </w:r>
      <w:r w:rsidRPr="00D15106">
        <w:t xml:space="preserve"> methodology</w:t>
      </w:r>
      <w:bookmarkEnd w:id="13"/>
    </w:p>
    <w:p w:rsidRPr="00D15106" w:rsidR="0085750A" w:rsidRDefault="00C65319" w14:paraId="0000001B" w14:textId="7A4AA7F1">
      <w:pPr>
        <w:spacing w:line="360" w:lineRule="auto"/>
        <w:jc w:val="both"/>
        <w:rPr>
          <w:rFonts w:ascii="Times New Roman" w:hAnsi="Times New Roman" w:eastAsia="Times New Roman" w:cs="Times New Roman"/>
          <w:sz w:val="24"/>
          <w:szCs w:val="24"/>
          <w:lang w:val="en-GB"/>
        </w:rPr>
      </w:pPr>
      <w:r w:rsidRPr="00D15106">
        <w:rPr>
          <w:rFonts w:ascii="Times New Roman" w:hAnsi="Times New Roman" w:eastAsia="Times New Roman" w:cs="Times New Roman"/>
          <w:sz w:val="24"/>
          <w:szCs w:val="24"/>
          <w:lang w:val="en-GB"/>
        </w:rPr>
        <w:t xml:space="preserve">Such a subject matter is most adaptable to </w:t>
      </w:r>
      <w:r w:rsidR="006968BE">
        <w:rPr>
          <w:rFonts w:ascii="Times New Roman" w:hAnsi="Times New Roman" w:eastAsia="Times New Roman" w:cs="Times New Roman"/>
          <w:sz w:val="24"/>
          <w:szCs w:val="24"/>
          <w:lang w:val="en-GB"/>
        </w:rPr>
        <w:t xml:space="preserve">a </w:t>
      </w:r>
      <w:r w:rsidRPr="00D15106">
        <w:rPr>
          <w:rFonts w:ascii="Times New Roman" w:hAnsi="Times New Roman" w:eastAsia="Times New Roman" w:cs="Times New Roman"/>
          <w:sz w:val="24"/>
          <w:szCs w:val="24"/>
          <w:lang w:val="en-GB"/>
        </w:rPr>
        <w:t>qualitative research approach</w:t>
      </w:r>
      <w:r w:rsidR="006968BE">
        <w:rPr>
          <w:rFonts w:ascii="Times New Roman" w:hAnsi="Times New Roman" w:eastAsia="Times New Roman" w:cs="Times New Roman"/>
          <w:sz w:val="24"/>
          <w:szCs w:val="24"/>
          <w:lang w:val="en-GB"/>
        </w:rPr>
        <w:t>,</w:t>
      </w:r>
      <w:r w:rsidRPr="00D15106">
        <w:rPr>
          <w:rFonts w:ascii="Times New Roman" w:hAnsi="Times New Roman" w:eastAsia="Times New Roman" w:cs="Times New Roman"/>
          <w:sz w:val="24"/>
          <w:szCs w:val="24"/>
          <w:lang w:val="en-GB"/>
        </w:rPr>
        <w:t xml:space="preserve"> whereby the research</w:t>
      </w:r>
      <w:r w:rsidR="006968BE">
        <w:rPr>
          <w:rFonts w:ascii="Times New Roman" w:hAnsi="Times New Roman" w:eastAsia="Times New Roman" w:cs="Times New Roman"/>
          <w:sz w:val="24"/>
          <w:szCs w:val="24"/>
          <w:lang w:val="en-GB"/>
        </w:rPr>
        <w:t>er</w:t>
      </w:r>
      <w:r w:rsidRPr="00D15106">
        <w:rPr>
          <w:rFonts w:ascii="Times New Roman" w:hAnsi="Times New Roman" w:eastAsia="Times New Roman" w:cs="Times New Roman"/>
          <w:sz w:val="24"/>
          <w:szCs w:val="24"/>
          <w:lang w:val="en-GB"/>
        </w:rPr>
        <w:t xml:space="preserve"> should be in a position to establish how ageing is exhibited amongst older adults, carers, and frontline employees</w:t>
      </w:r>
      <w:r w:rsidR="006968BE">
        <w:rPr>
          <w:rFonts w:ascii="Times New Roman" w:hAnsi="Times New Roman" w:eastAsia="Times New Roman" w:cs="Times New Roman"/>
          <w:sz w:val="24"/>
          <w:szCs w:val="24"/>
          <w:lang w:val="en-GB"/>
        </w:rPr>
        <w:t>,</w:t>
      </w:r>
      <w:r w:rsidRPr="00D15106">
        <w:rPr>
          <w:rFonts w:ascii="Times New Roman" w:hAnsi="Times New Roman" w:eastAsia="Times New Roman" w:cs="Times New Roman"/>
          <w:sz w:val="24"/>
          <w:szCs w:val="24"/>
          <w:lang w:val="en-GB"/>
        </w:rPr>
        <w:t xml:space="preserve"> but as opposed to quantifying the volume of service. It can explore the pressure, delay, care coordination, and unmet need by use of the interviews that capture the views, feelings, and experiences lived (Xue et al. 2025). Even quantitative data can provide some light background information about the demand, but not the consequences of the problems emerging and how they affect care experiences. Qualitative approach to research is therefore more effective in the exploration of </w:t>
      </w:r>
      <w:r w:rsidR="006968BE">
        <w:rPr>
          <w:rFonts w:ascii="Times New Roman" w:hAnsi="Times New Roman" w:eastAsia="Times New Roman" w:cs="Times New Roman"/>
          <w:sz w:val="24"/>
          <w:szCs w:val="24"/>
          <w:lang w:val="en-GB"/>
        </w:rPr>
        <w:t xml:space="preserve">the </w:t>
      </w:r>
      <w:r w:rsidRPr="00D15106">
        <w:rPr>
          <w:rFonts w:ascii="Times New Roman" w:hAnsi="Times New Roman" w:eastAsia="Times New Roman" w:cs="Times New Roman"/>
          <w:sz w:val="24"/>
          <w:szCs w:val="24"/>
          <w:lang w:val="en-GB"/>
        </w:rPr>
        <w:t>complexity of services, and informational input to feasible optimi</w:t>
      </w:r>
      <w:r w:rsidR="006968BE">
        <w:rPr>
          <w:rFonts w:ascii="Times New Roman" w:hAnsi="Times New Roman" w:eastAsia="Times New Roman" w:cs="Times New Roman"/>
          <w:sz w:val="24"/>
          <w:szCs w:val="24"/>
          <w:lang w:val="en-GB"/>
        </w:rPr>
        <w:t>s</w:t>
      </w:r>
      <w:r w:rsidRPr="00D15106">
        <w:rPr>
          <w:rFonts w:ascii="Times New Roman" w:hAnsi="Times New Roman" w:eastAsia="Times New Roman" w:cs="Times New Roman"/>
          <w:sz w:val="24"/>
          <w:szCs w:val="24"/>
          <w:lang w:val="en-GB"/>
        </w:rPr>
        <w:t>ation of health and social services to the elderly.</w:t>
      </w:r>
    </w:p>
    <w:p w:rsidRPr="00D15106" w:rsidR="0085750A" w:rsidP="00D15106" w:rsidRDefault="00D15106" w14:paraId="0000001C" w14:textId="046ADCA6">
      <w:pPr>
        <w:pStyle w:val="Heading2"/>
      </w:pPr>
      <w:bookmarkStart w:name="_Toc227670257" w:id="14"/>
      <w:r>
        <w:t>4.3 Proposed research questions</w:t>
      </w:r>
      <w:bookmarkEnd w:id="14"/>
    </w:p>
    <w:p w:rsidRPr="00D15106" w:rsidR="0085750A" w:rsidRDefault="00C65319" w14:paraId="0000001D" w14:textId="25F3B05C">
      <w:pPr>
        <w:numPr>
          <w:ilvl w:val="0"/>
          <w:numId w:val="1"/>
        </w:numPr>
        <w:spacing w:line="360" w:lineRule="auto"/>
        <w:jc w:val="both"/>
        <w:rPr>
          <w:rFonts w:ascii="Times New Roman" w:hAnsi="Times New Roman" w:eastAsia="Times New Roman" w:cs="Times New Roman"/>
          <w:sz w:val="24"/>
          <w:szCs w:val="24"/>
          <w:lang w:val="en-GB"/>
        </w:rPr>
      </w:pPr>
      <w:r w:rsidRPr="00D15106">
        <w:rPr>
          <w:rFonts w:ascii="Times New Roman" w:hAnsi="Times New Roman" w:eastAsia="Times New Roman" w:cs="Times New Roman"/>
          <w:sz w:val="24"/>
          <w:szCs w:val="24"/>
          <w:lang w:val="en-GB"/>
        </w:rPr>
        <w:t xml:space="preserve">How does the population of the elderly affect the demand </w:t>
      </w:r>
      <w:r w:rsidR="006968BE">
        <w:rPr>
          <w:rFonts w:ascii="Times New Roman" w:hAnsi="Times New Roman" w:eastAsia="Times New Roman" w:cs="Times New Roman"/>
          <w:sz w:val="24"/>
          <w:szCs w:val="24"/>
          <w:lang w:val="en-GB"/>
        </w:rPr>
        <w:t>for</w:t>
      </w:r>
      <w:r w:rsidRPr="00D15106">
        <w:rPr>
          <w:rFonts w:ascii="Times New Roman" w:hAnsi="Times New Roman" w:eastAsia="Times New Roman" w:cs="Times New Roman"/>
          <w:sz w:val="24"/>
          <w:szCs w:val="24"/>
          <w:lang w:val="en-GB"/>
        </w:rPr>
        <w:t xml:space="preserve"> health/social care services in the United Kingdom?</w:t>
      </w:r>
    </w:p>
    <w:p w:rsidRPr="00D15106" w:rsidR="0085750A" w:rsidRDefault="00C65319" w14:paraId="0000001E" w14:textId="54FCE894">
      <w:pPr>
        <w:numPr>
          <w:ilvl w:val="0"/>
          <w:numId w:val="1"/>
        </w:numPr>
        <w:spacing w:line="360" w:lineRule="auto"/>
        <w:jc w:val="both"/>
        <w:rPr>
          <w:rFonts w:ascii="Times New Roman" w:hAnsi="Times New Roman" w:eastAsia="Times New Roman" w:cs="Times New Roman"/>
          <w:sz w:val="24"/>
          <w:szCs w:val="24"/>
          <w:lang w:val="en-GB"/>
        </w:rPr>
      </w:pPr>
      <w:r w:rsidRPr="00D15106">
        <w:rPr>
          <w:rFonts w:ascii="Times New Roman" w:hAnsi="Times New Roman" w:eastAsia="Times New Roman" w:cs="Times New Roman"/>
          <w:sz w:val="24"/>
          <w:szCs w:val="24"/>
          <w:lang w:val="en-GB"/>
        </w:rPr>
        <w:t xml:space="preserve">What are the issues around the ageing population and provision and quality of health and social care services in </w:t>
      </w:r>
      <w:r w:rsidR="006968BE">
        <w:rPr>
          <w:rFonts w:ascii="Times New Roman" w:hAnsi="Times New Roman" w:eastAsia="Times New Roman" w:cs="Times New Roman"/>
          <w:sz w:val="24"/>
          <w:szCs w:val="24"/>
          <w:lang w:val="en-GB"/>
        </w:rPr>
        <w:t xml:space="preserve">the </w:t>
      </w:r>
      <w:r w:rsidRPr="00D15106">
        <w:rPr>
          <w:rFonts w:ascii="Times New Roman" w:hAnsi="Times New Roman" w:eastAsia="Times New Roman" w:cs="Times New Roman"/>
          <w:sz w:val="24"/>
          <w:szCs w:val="24"/>
          <w:lang w:val="en-GB"/>
        </w:rPr>
        <w:t>UK?</w:t>
      </w:r>
    </w:p>
    <w:p w:rsidRPr="00D15106" w:rsidR="0085750A" w:rsidRDefault="00C65319" w14:paraId="0000001F" w14:textId="63E7EAF9">
      <w:pPr>
        <w:numPr>
          <w:ilvl w:val="0"/>
          <w:numId w:val="1"/>
        </w:numPr>
        <w:spacing w:line="360" w:lineRule="auto"/>
        <w:jc w:val="both"/>
        <w:rPr>
          <w:rFonts w:ascii="Times New Roman" w:hAnsi="Times New Roman" w:eastAsia="Times New Roman" w:cs="Times New Roman"/>
          <w:sz w:val="24"/>
          <w:szCs w:val="24"/>
          <w:lang w:val="en-GB"/>
        </w:rPr>
      </w:pPr>
      <w:r w:rsidRPr="00D15106">
        <w:rPr>
          <w:rFonts w:ascii="Times New Roman" w:hAnsi="Times New Roman" w:eastAsia="Times New Roman" w:cs="Times New Roman"/>
          <w:sz w:val="24"/>
          <w:szCs w:val="24"/>
          <w:lang w:val="en-GB"/>
        </w:rPr>
        <w:lastRenderedPageBreak/>
        <w:t xml:space="preserve">What is the reaction of health and social care professionals to the growing demands in </w:t>
      </w:r>
      <w:r w:rsidR="006968BE">
        <w:rPr>
          <w:rFonts w:ascii="Times New Roman" w:hAnsi="Times New Roman" w:eastAsia="Times New Roman" w:cs="Times New Roman"/>
          <w:sz w:val="24"/>
          <w:szCs w:val="24"/>
          <w:lang w:val="en-GB"/>
        </w:rPr>
        <w:t xml:space="preserve">the </w:t>
      </w:r>
      <w:r w:rsidRPr="00D15106">
        <w:rPr>
          <w:rFonts w:ascii="Times New Roman" w:hAnsi="Times New Roman" w:eastAsia="Times New Roman" w:cs="Times New Roman"/>
          <w:sz w:val="24"/>
          <w:szCs w:val="24"/>
          <w:lang w:val="en-GB"/>
        </w:rPr>
        <w:t>UK of an ageing population?</w:t>
      </w:r>
    </w:p>
    <w:p w:rsidRPr="00D15106" w:rsidR="0085750A" w:rsidP="00D15106" w:rsidRDefault="00C65319" w14:paraId="00000020" w14:textId="089C5A67">
      <w:pPr>
        <w:pStyle w:val="Heading1"/>
        <w:rPr>
          <w:lang w:val="en-GB"/>
        </w:rPr>
      </w:pPr>
      <w:bookmarkStart w:name="_Toc227670258" w:id="15"/>
      <w:r w:rsidRPr="00D15106">
        <w:rPr>
          <w:lang w:val="en-GB"/>
        </w:rPr>
        <w:t>5. Task 4: Data Collecti</w:t>
      </w:r>
      <w:r w:rsidR="00D15106">
        <w:rPr>
          <w:lang w:val="en-GB"/>
        </w:rPr>
        <w:t>on</w:t>
      </w:r>
      <w:bookmarkEnd w:id="15"/>
    </w:p>
    <w:p w:rsidRPr="00D15106" w:rsidR="0085750A" w:rsidP="00D15106" w:rsidRDefault="00C65319" w14:paraId="00000021" w14:textId="0D12EAE2">
      <w:pPr>
        <w:pStyle w:val="Heading2"/>
      </w:pPr>
      <w:bookmarkStart w:name="_Toc227670259" w:id="16"/>
      <w:r w:rsidRPr="00D15106">
        <w:t xml:space="preserve">5.1 </w:t>
      </w:r>
      <w:r w:rsidR="00D15106">
        <w:t>Explanation of primary and secondary data</w:t>
      </w:r>
      <w:bookmarkEnd w:id="16"/>
    </w:p>
    <w:p w:rsidRPr="00D15106" w:rsidR="0085750A" w:rsidRDefault="00C65319" w14:paraId="00000022" w14:textId="590FD77A">
      <w:pPr>
        <w:spacing w:line="360" w:lineRule="auto"/>
        <w:jc w:val="both"/>
        <w:rPr>
          <w:rFonts w:ascii="Times New Roman" w:hAnsi="Times New Roman" w:eastAsia="Times New Roman" w:cs="Times New Roman"/>
          <w:sz w:val="24"/>
          <w:szCs w:val="24"/>
          <w:lang w:val="en-GB"/>
        </w:rPr>
      </w:pPr>
      <w:r w:rsidRPr="00D15106">
        <w:rPr>
          <w:rFonts w:ascii="Times New Roman" w:hAnsi="Times New Roman" w:eastAsia="Times New Roman" w:cs="Times New Roman"/>
          <w:sz w:val="24"/>
          <w:szCs w:val="24"/>
          <w:lang w:val="en-GB"/>
        </w:rPr>
        <w:t>Qualitative research utili</w:t>
      </w:r>
      <w:r w:rsidR="006968BE">
        <w:rPr>
          <w:rFonts w:ascii="Times New Roman" w:hAnsi="Times New Roman" w:eastAsia="Times New Roman" w:cs="Times New Roman"/>
          <w:sz w:val="24"/>
          <w:szCs w:val="24"/>
          <w:lang w:val="en-GB"/>
        </w:rPr>
        <w:t>s</w:t>
      </w:r>
      <w:r w:rsidRPr="00D15106">
        <w:rPr>
          <w:rFonts w:ascii="Times New Roman" w:hAnsi="Times New Roman" w:eastAsia="Times New Roman" w:cs="Times New Roman"/>
          <w:sz w:val="24"/>
          <w:szCs w:val="24"/>
          <w:lang w:val="en-GB"/>
        </w:rPr>
        <w:t>es primary data, where the information is gathered in person, specifically and specifically to conduct the study, usually through interview, focus group or observation (Ganesha and Aithal, 2022). Secondary data is the material already published by others that relates to journal articles, NHS reports, policy documents and government statistics. Primary qualitative data would be based in this case on experiences and opinions</w:t>
      </w:r>
      <w:r w:rsidR="006968BE">
        <w:rPr>
          <w:rFonts w:ascii="Times New Roman" w:hAnsi="Times New Roman" w:eastAsia="Times New Roman" w:cs="Times New Roman"/>
          <w:sz w:val="24"/>
          <w:szCs w:val="24"/>
          <w:lang w:val="en-GB"/>
        </w:rPr>
        <w:t>,</w:t>
      </w:r>
      <w:r w:rsidRPr="00D15106">
        <w:rPr>
          <w:rFonts w:ascii="Times New Roman" w:hAnsi="Times New Roman" w:eastAsia="Times New Roman" w:cs="Times New Roman"/>
          <w:sz w:val="24"/>
          <w:szCs w:val="24"/>
          <w:lang w:val="en-GB"/>
        </w:rPr>
        <w:t xml:space="preserve"> but secondary data would consist of a larger background and context to the analysis.</w:t>
      </w:r>
    </w:p>
    <w:p w:rsidRPr="00D15106" w:rsidR="0085750A" w:rsidP="00D15106" w:rsidRDefault="00C65319" w14:paraId="00000023" w14:textId="24959297">
      <w:pPr>
        <w:pStyle w:val="Heading2"/>
      </w:pPr>
      <w:bookmarkStart w:name="_Toc227670260" w:id="17"/>
      <w:r w:rsidRPr="00D15106">
        <w:t xml:space="preserve">5.2 </w:t>
      </w:r>
      <w:r w:rsidR="00D15106">
        <w:t>Selected data type</w:t>
      </w:r>
      <w:bookmarkEnd w:id="17"/>
    </w:p>
    <w:p w:rsidRPr="00D15106" w:rsidR="0085750A" w:rsidRDefault="00C65319" w14:paraId="00000024" w14:textId="72D32FDC">
      <w:pPr>
        <w:spacing w:line="360" w:lineRule="auto"/>
        <w:jc w:val="both"/>
        <w:rPr>
          <w:rFonts w:ascii="Times New Roman" w:hAnsi="Times New Roman" w:eastAsia="Times New Roman" w:cs="Times New Roman"/>
          <w:sz w:val="24"/>
          <w:szCs w:val="24"/>
          <w:lang w:val="en-GB"/>
        </w:rPr>
      </w:pPr>
      <w:r w:rsidRPr="00D15106">
        <w:rPr>
          <w:rFonts w:ascii="Times New Roman" w:hAnsi="Times New Roman" w:eastAsia="Times New Roman" w:cs="Times New Roman"/>
          <w:sz w:val="24"/>
          <w:szCs w:val="24"/>
          <w:lang w:val="en-GB"/>
        </w:rPr>
        <w:t>Primary qualitative interviews with health and social workers are the most suitable kind of data to use in this study because they will enable the researcher to receive first</w:t>
      </w:r>
      <w:r w:rsidR="006968BE">
        <w:rPr>
          <w:rFonts w:ascii="Times New Roman" w:hAnsi="Times New Roman" w:eastAsia="Times New Roman" w:cs="Times New Roman"/>
          <w:sz w:val="24"/>
          <w:szCs w:val="24"/>
          <w:lang w:val="en-GB"/>
        </w:rPr>
        <w:t>-</w:t>
      </w:r>
      <w:r w:rsidRPr="00D15106">
        <w:rPr>
          <w:rFonts w:ascii="Times New Roman" w:hAnsi="Times New Roman" w:eastAsia="Times New Roman" w:cs="Times New Roman"/>
          <w:sz w:val="24"/>
          <w:szCs w:val="24"/>
          <w:lang w:val="en-GB"/>
        </w:rPr>
        <w:t>hand information relating to service pressure, care delays, and staffing pressure issue</w:t>
      </w:r>
      <w:r w:rsidR="006968BE">
        <w:rPr>
          <w:rFonts w:ascii="Times New Roman" w:hAnsi="Times New Roman" w:eastAsia="Times New Roman" w:cs="Times New Roman"/>
          <w:sz w:val="24"/>
          <w:szCs w:val="24"/>
          <w:lang w:val="en-GB"/>
        </w:rPr>
        <w:t>s,</w:t>
      </w:r>
      <w:r w:rsidRPr="00D15106">
        <w:rPr>
          <w:rFonts w:ascii="Times New Roman" w:hAnsi="Times New Roman" w:eastAsia="Times New Roman" w:cs="Times New Roman"/>
          <w:sz w:val="24"/>
          <w:szCs w:val="24"/>
          <w:lang w:val="en-GB"/>
        </w:rPr>
        <w:t xml:space="preserve"> as well as the needs of the elderly. The approach fits the topic in that it examines the experience of ageing demand practice among professionals and produces evidence at the fine-grained level that can be utili</w:t>
      </w:r>
      <w:r w:rsidR="006968BE">
        <w:rPr>
          <w:rFonts w:ascii="Times New Roman" w:hAnsi="Times New Roman" w:eastAsia="Times New Roman" w:cs="Times New Roman"/>
          <w:sz w:val="24"/>
          <w:szCs w:val="24"/>
          <w:lang w:val="en-GB"/>
        </w:rPr>
        <w:t>s</w:t>
      </w:r>
      <w:r w:rsidRPr="00D15106">
        <w:rPr>
          <w:rFonts w:ascii="Times New Roman" w:hAnsi="Times New Roman" w:eastAsia="Times New Roman" w:cs="Times New Roman"/>
          <w:sz w:val="24"/>
          <w:szCs w:val="24"/>
          <w:lang w:val="en-GB"/>
        </w:rPr>
        <w:t>ed to realistically give service improvement recommendations to guide policy and workforce planning decisions (Kaihlanen et al., 2023).</w:t>
      </w:r>
    </w:p>
    <w:p w:rsidRPr="00D15106" w:rsidR="0085750A" w:rsidP="00D15106" w:rsidRDefault="00C65319" w14:paraId="00000025" w14:textId="192574F6">
      <w:pPr>
        <w:pStyle w:val="Heading2"/>
      </w:pPr>
      <w:bookmarkStart w:name="_Toc227670261" w:id="18"/>
      <w:r w:rsidRPr="00D15106">
        <w:t>5.3 Advantages and challenges</w:t>
      </w:r>
      <w:bookmarkEnd w:id="18"/>
    </w:p>
    <w:p w:rsidRPr="00D15106" w:rsidR="0085750A" w:rsidRDefault="00C65319" w14:paraId="00000026" w14:textId="048390E8">
      <w:pPr>
        <w:spacing w:line="360" w:lineRule="auto"/>
        <w:jc w:val="both"/>
        <w:rPr>
          <w:rFonts w:ascii="Times New Roman" w:hAnsi="Times New Roman" w:eastAsia="Times New Roman" w:cs="Times New Roman"/>
          <w:sz w:val="24"/>
          <w:szCs w:val="24"/>
          <w:lang w:val="en-GB"/>
        </w:rPr>
      </w:pPr>
      <w:r w:rsidRPr="00D15106">
        <w:rPr>
          <w:rFonts w:ascii="Times New Roman" w:hAnsi="Times New Roman" w:eastAsia="Times New Roman" w:cs="Times New Roman"/>
          <w:sz w:val="24"/>
          <w:szCs w:val="24"/>
          <w:lang w:val="en-GB"/>
        </w:rPr>
        <w:t>Primary qualitative interviews can offer a crucial richness of insight into actual pressures of services as participants can really expound on the experiences, meanings and practical concerns. They also generate up-to-date, practical evidence which can inform practical recommendations to improve service. Nevertheless, such an approach can be challenging due to time consumption to access busy professionals, ethics</w:t>
      </w:r>
      <w:r w:rsidR="006968BE">
        <w:rPr>
          <w:rFonts w:ascii="Times New Roman" w:hAnsi="Times New Roman" w:eastAsia="Times New Roman" w:cs="Times New Roman"/>
          <w:sz w:val="24"/>
          <w:szCs w:val="24"/>
          <w:lang w:val="en-GB"/>
        </w:rPr>
        <w:t>,</w:t>
      </w:r>
      <w:r w:rsidRPr="00D15106">
        <w:rPr>
          <w:rFonts w:ascii="Times New Roman" w:hAnsi="Times New Roman" w:eastAsia="Times New Roman" w:cs="Times New Roman"/>
          <w:sz w:val="24"/>
          <w:szCs w:val="24"/>
          <w:lang w:val="en-GB"/>
        </w:rPr>
        <w:t xml:space="preserve"> and self-reported responses can be limited by memory capacities, personal perceptions or bias in responses (Lim, 2025).</w:t>
      </w:r>
    </w:p>
    <w:p w:rsidRPr="00D15106" w:rsidR="0085750A" w:rsidP="00D15106" w:rsidRDefault="00C65319" w14:paraId="00000027" w14:textId="4D04CD7E">
      <w:pPr>
        <w:pStyle w:val="Heading1"/>
        <w:rPr>
          <w:lang w:val="en-GB"/>
        </w:rPr>
      </w:pPr>
      <w:bookmarkStart w:name="_Toc227670262" w:id="19"/>
      <w:r w:rsidRPr="00D15106">
        <w:rPr>
          <w:lang w:val="en-GB"/>
        </w:rPr>
        <w:lastRenderedPageBreak/>
        <w:t>6. Conclusion</w:t>
      </w:r>
      <w:bookmarkEnd w:id="19"/>
    </w:p>
    <w:p w:rsidRPr="00D15106" w:rsidR="0085750A" w:rsidRDefault="00C65319" w14:paraId="00000028" w14:textId="083F267A">
      <w:pPr>
        <w:spacing w:line="360" w:lineRule="auto"/>
        <w:jc w:val="both"/>
        <w:rPr>
          <w:rFonts w:ascii="Times New Roman" w:hAnsi="Times New Roman" w:eastAsia="Times New Roman" w:cs="Times New Roman"/>
          <w:sz w:val="24"/>
          <w:szCs w:val="24"/>
          <w:lang w:val="en-GB"/>
        </w:rPr>
      </w:pPr>
      <w:r w:rsidRPr="00D15106">
        <w:rPr>
          <w:rFonts w:ascii="Times New Roman" w:hAnsi="Times New Roman" w:eastAsia="Times New Roman" w:cs="Times New Roman"/>
          <w:sz w:val="24"/>
          <w:szCs w:val="24"/>
          <w:lang w:val="en-GB"/>
        </w:rPr>
        <w:t>In summary, the health and social care in the UK worr</w:t>
      </w:r>
      <w:r w:rsidR="006968BE">
        <w:rPr>
          <w:rFonts w:ascii="Times New Roman" w:hAnsi="Times New Roman" w:eastAsia="Times New Roman" w:cs="Times New Roman"/>
          <w:sz w:val="24"/>
          <w:szCs w:val="24"/>
          <w:lang w:val="en-GB"/>
        </w:rPr>
        <w:t>ies</w:t>
      </w:r>
      <w:r w:rsidRPr="00D15106">
        <w:rPr>
          <w:rFonts w:ascii="Times New Roman" w:hAnsi="Times New Roman" w:eastAsia="Times New Roman" w:cs="Times New Roman"/>
          <w:sz w:val="24"/>
          <w:szCs w:val="24"/>
          <w:lang w:val="en-GB"/>
        </w:rPr>
        <w:t xml:space="preserve"> over </w:t>
      </w:r>
      <w:r w:rsidR="006968BE">
        <w:rPr>
          <w:rFonts w:ascii="Times New Roman" w:hAnsi="Times New Roman" w:eastAsia="Times New Roman" w:cs="Times New Roman"/>
          <w:sz w:val="24"/>
          <w:szCs w:val="24"/>
          <w:lang w:val="en-GB"/>
        </w:rPr>
        <w:t xml:space="preserve">the </w:t>
      </w:r>
      <w:r w:rsidRPr="00D15106">
        <w:rPr>
          <w:rFonts w:ascii="Times New Roman" w:hAnsi="Times New Roman" w:eastAsia="Times New Roman" w:cs="Times New Roman"/>
          <w:sz w:val="24"/>
          <w:szCs w:val="24"/>
          <w:lang w:val="en-GB"/>
        </w:rPr>
        <w:t xml:space="preserve">ageing population as it consumes a lot of services and </w:t>
      </w:r>
      <w:r w:rsidR="006968BE">
        <w:rPr>
          <w:rFonts w:ascii="Times New Roman" w:hAnsi="Times New Roman" w:eastAsia="Times New Roman" w:cs="Times New Roman"/>
          <w:sz w:val="24"/>
          <w:szCs w:val="24"/>
          <w:lang w:val="en-GB"/>
        </w:rPr>
        <w:t>strains worker</w:t>
      </w:r>
      <w:r w:rsidRPr="00D15106">
        <w:rPr>
          <w:rFonts w:ascii="Times New Roman" w:hAnsi="Times New Roman" w:eastAsia="Times New Roman" w:cs="Times New Roman"/>
          <w:sz w:val="24"/>
          <w:szCs w:val="24"/>
          <w:lang w:val="en-GB"/>
        </w:rPr>
        <w:t xml:space="preserve">s through the demands and complexity of its services. It is an influential topic of learning how the older adults, carers, and professionals in different care settings have an effect. The selected sources depict the clear inclinations of </w:t>
      </w:r>
      <w:r w:rsidR="006968BE">
        <w:rPr>
          <w:rFonts w:ascii="Times New Roman" w:hAnsi="Times New Roman" w:eastAsia="Times New Roman" w:cs="Times New Roman"/>
          <w:sz w:val="24"/>
          <w:szCs w:val="24"/>
          <w:lang w:val="en-GB"/>
        </w:rPr>
        <w:t xml:space="preserve">a </w:t>
      </w:r>
      <w:r w:rsidRPr="00D15106">
        <w:rPr>
          <w:rFonts w:ascii="Times New Roman" w:hAnsi="Times New Roman" w:eastAsia="Times New Roman" w:cs="Times New Roman"/>
          <w:sz w:val="24"/>
          <w:szCs w:val="24"/>
          <w:lang w:val="en-GB"/>
        </w:rPr>
        <w:t>higher load on the system. The qualitative method utili</w:t>
      </w:r>
      <w:r w:rsidR="006968BE">
        <w:rPr>
          <w:rFonts w:ascii="Times New Roman" w:hAnsi="Times New Roman" w:eastAsia="Times New Roman" w:cs="Times New Roman"/>
          <w:sz w:val="24"/>
          <w:szCs w:val="24"/>
          <w:lang w:val="en-GB"/>
        </w:rPr>
        <w:t>s</w:t>
      </w:r>
      <w:r w:rsidRPr="00D15106">
        <w:rPr>
          <w:rFonts w:ascii="Times New Roman" w:hAnsi="Times New Roman" w:eastAsia="Times New Roman" w:cs="Times New Roman"/>
          <w:sz w:val="24"/>
          <w:szCs w:val="24"/>
          <w:lang w:val="en-GB"/>
        </w:rPr>
        <w:t>ing primary interviews will be suitable since it will be able to examine real experiences in all depths and could be used to offer practical suggestions towards the future</w:t>
      </w:r>
      <w:r w:rsidR="006968BE">
        <w:rPr>
          <w:rFonts w:ascii="Times New Roman" w:hAnsi="Times New Roman" w:eastAsia="Times New Roman" w:cs="Times New Roman"/>
          <w:sz w:val="24"/>
          <w:szCs w:val="24"/>
          <w:lang w:val="en-GB"/>
        </w:rPr>
        <w:t>,</w:t>
      </w:r>
      <w:r w:rsidRPr="00D15106">
        <w:rPr>
          <w:rFonts w:ascii="Times New Roman" w:hAnsi="Times New Roman" w:eastAsia="Times New Roman" w:cs="Times New Roman"/>
          <w:sz w:val="24"/>
          <w:szCs w:val="24"/>
          <w:lang w:val="en-GB"/>
        </w:rPr>
        <w:t xml:space="preserve"> better planning and delivery of services.</w:t>
      </w:r>
      <w:r w:rsidRPr="00D15106">
        <w:rPr>
          <w:lang w:val="en-GB"/>
        </w:rPr>
        <w:br w:type="page"/>
      </w:r>
    </w:p>
    <w:p w:rsidRPr="00D15106" w:rsidR="0085750A" w:rsidP="00D15106" w:rsidRDefault="00C65319" w14:paraId="00000029" w14:textId="77777777">
      <w:pPr>
        <w:pStyle w:val="Heading1"/>
        <w:rPr>
          <w:lang w:val="en-GB"/>
        </w:rPr>
      </w:pPr>
      <w:bookmarkStart w:name="_Toc227670263" w:id="20"/>
      <w:r w:rsidRPr="00D15106">
        <w:rPr>
          <w:lang w:val="en-GB"/>
        </w:rPr>
        <w:lastRenderedPageBreak/>
        <w:t>References</w:t>
      </w:r>
      <w:bookmarkEnd w:id="20"/>
    </w:p>
    <w:p w:rsidRPr="00D15106" w:rsidR="00D15106" w:rsidRDefault="00D15106" w14:paraId="45CBF6EA" w14:textId="77777777">
      <w:pPr>
        <w:spacing w:line="360" w:lineRule="auto"/>
        <w:jc w:val="both"/>
        <w:rPr>
          <w:rFonts w:ascii="Times New Roman" w:hAnsi="Times New Roman" w:cs="Times New Roman"/>
          <w:color w:val="222222"/>
          <w:sz w:val="24"/>
          <w:szCs w:val="24"/>
          <w:highlight w:val="white"/>
          <w:lang w:val="en-GB"/>
        </w:rPr>
      </w:pPr>
      <w:r w:rsidRPr="00D15106">
        <w:rPr>
          <w:rFonts w:ascii="Times New Roman" w:hAnsi="Times New Roman" w:cs="Times New Roman"/>
          <w:color w:val="222222"/>
          <w:sz w:val="24"/>
          <w:szCs w:val="24"/>
          <w:highlight w:val="white"/>
          <w:lang w:val="en-GB"/>
        </w:rPr>
        <w:t xml:space="preserve">Age UK (2025) </w:t>
      </w:r>
      <w:r w:rsidRPr="00D15106">
        <w:rPr>
          <w:rFonts w:ascii="Times New Roman" w:hAnsi="Times New Roman" w:cs="Times New Roman"/>
          <w:i/>
          <w:iCs/>
          <w:color w:val="222222"/>
          <w:sz w:val="24"/>
          <w:szCs w:val="24"/>
          <w:highlight w:val="white"/>
          <w:lang w:val="en-GB"/>
        </w:rPr>
        <w:t>1 the State of Health and care of older people in England 2025</w:t>
      </w:r>
      <w:r w:rsidRPr="00D15106">
        <w:rPr>
          <w:rFonts w:ascii="Times New Roman" w:hAnsi="Times New Roman" w:cs="Times New Roman"/>
          <w:color w:val="222222"/>
          <w:sz w:val="24"/>
          <w:szCs w:val="24"/>
          <w:highlight w:val="white"/>
          <w:lang w:val="en-GB"/>
        </w:rPr>
        <w:t xml:space="preserve">, </w:t>
      </w:r>
      <w:r w:rsidRPr="00D15106">
        <w:rPr>
          <w:rFonts w:ascii="Times New Roman" w:hAnsi="Times New Roman" w:cs="Times New Roman"/>
          <w:i/>
          <w:iCs/>
          <w:color w:val="222222"/>
          <w:sz w:val="24"/>
          <w:szCs w:val="24"/>
          <w:highlight w:val="white"/>
          <w:lang w:val="en-GB"/>
        </w:rPr>
        <w:t>Age UK</w:t>
      </w:r>
      <w:r w:rsidRPr="00D15106">
        <w:rPr>
          <w:rFonts w:ascii="Times New Roman" w:hAnsi="Times New Roman" w:cs="Times New Roman"/>
          <w:color w:val="222222"/>
          <w:sz w:val="24"/>
          <w:szCs w:val="24"/>
          <w:highlight w:val="white"/>
          <w:lang w:val="en-GB"/>
        </w:rPr>
        <w:t xml:space="preserve">. Available at: https://www.ageuk.org.uk/siteassets/documents/reports-and-publications/reports-and-briefings/health--wellbeing/state-of-health-and-care/state-of-health-care-of-older-people-in-england-2025.pdf (Accessed: 21 April 2026). </w:t>
      </w:r>
    </w:p>
    <w:p w:rsidRPr="00D15106" w:rsidR="00D15106" w:rsidRDefault="00D15106" w14:paraId="3CCC3A63" w14:textId="77777777">
      <w:pPr>
        <w:spacing w:line="360" w:lineRule="auto"/>
        <w:jc w:val="both"/>
        <w:rPr>
          <w:rFonts w:ascii="Times New Roman" w:hAnsi="Times New Roman" w:cs="Times New Roman"/>
          <w:color w:val="222222"/>
          <w:sz w:val="24"/>
          <w:szCs w:val="24"/>
          <w:highlight w:val="white"/>
          <w:lang w:val="en-GB"/>
        </w:rPr>
      </w:pPr>
      <w:r w:rsidRPr="00D15106">
        <w:rPr>
          <w:rFonts w:ascii="Times New Roman" w:hAnsi="Times New Roman" w:cs="Times New Roman"/>
          <w:color w:val="222222"/>
          <w:sz w:val="24"/>
          <w:szCs w:val="24"/>
          <w:highlight w:val="white"/>
          <w:lang w:val="en-GB"/>
        </w:rPr>
        <w:t xml:space="preserve">Centre for Ageing Better (2025) </w:t>
      </w:r>
      <w:r w:rsidRPr="00D15106">
        <w:rPr>
          <w:rFonts w:ascii="Times New Roman" w:hAnsi="Times New Roman" w:cs="Times New Roman"/>
          <w:i/>
          <w:iCs/>
          <w:color w:val="222222"/>
          <w:sz w:val="24"/>
          <w:szCs w:val="24"/>
          <w:highlight w:val="white"/>
          <w:lang w:val="en-GB"/>
        </w:rPr>
        <w:t>Our ageing population: The State of Ageing 2025</w:t>
      </w:r>
      <w:r w:rsidRPr="00D15106">
        <w:rPr>
          <w:rFonts w:ascii="Times New Roman" w:hAnsi="Times New Roman" w:cs="Times New Roman"/>
          <w:color w:val="222222"/>
          <w:sz w:val="24"/>
          <w:szCs w:val="24"/>
          <w:highlight w:val="white"/>
          <w:lang w:val="en-GB"/>
        </w:rPr>
        <w:t xml:space="preserve">, </w:t>
      </w:r>
      <w:r w:rsidRPr="00D15106">
        <w:rPr>
          <w:rFonts w:ascii="Times New Roman" w:hAnsi="Times New Roman" w:cs="Times New Roman"/>
          <w:i/>
          <w:iCs/>
          <w:color w:val="222222"/>
          <w:sz w:val="24"/>
          <w:szCs w:val="24"/>
          <w:highlight w:val="white"/>
          <w:lang w:val="en-GB"/>
        </w:rPr>
        <w:t>Centre for Ageing Better</w:t>
      </w:r>
      <w:r w:rsidRPr="00D15106">
        <w:rPr>
          <w:rFonts w:ascii="Times New Roman" w:hAnsi="Times New Roman" w:cs="Times New Roman"/>
          <w:color w:val="222222"/>
          <w:sz w:val="24"/>
          <w:szCs w:val="24"/>
          <w:highlight w:val="white"/>
          <w:lang w:val="en-GB"/>
        </w:rPr>
        <w:t xml:space="preserve">. Available at: https://ageing-better.org.uk/our-ageing-population-state-ageing-2025 (Accessed: 21 April 2026). </w:t>
      </w:r>
    </w:p>
    <w:p w:rsidRPr="00D15106" w:rsidR="00D15106" w:rsidRDefault="00D15106" w14:paraId="01E8B778" w14:textId="77777777">
      <w:pPr>
        <w:spacing w:line="360" w:lineRule="auto"/>
        <w:jc w:val="both"/>
        <w:rPr>
          <w:rFonts w:ascii="Times New Roman" w:hAnsi="Times New Roman" w:cs="Times New Roman"/>
          <w:color w:val="222222"/>
          <w:sz w:val="24"/>
          <w:szCs w:val="24"/>
          <w:highlight w:val="white"/>
          <w:lang w:val="en-GB"/>
        </w:rPr>
      </w:pPr>
      <w:r w:rsidRPr="00D15106">
        <w:rPr>
          <w:rFonts w:ascii="Times New Roman" w:hAnsi="Times New Roman" w:cs="Times New Roman"/>
          <w:color w:val="222222"/>
          <w:sz w:val="24"/>
          <w:szCs w:val="24"/>
          <w:highlight w:val="white"/>
          <w:lang w:val="en-GB"/>
        </w:rPr>
        <w:t xml:space="preserve">CQC (2024) </w:t>
      </w:r>
      <w:r w:rsidRPr="00D15106">
        <w:rPr>
          <w:rFonts w:ascii="Times New Roman" w:hAnsi="Times New Roman" w:cs="Times New Roman"/>
          <w:i/>
          <w:iCs/>
          <w:color w:val="222222"/>
          <w:sz w:val="24"/>
          <w:szCs w:val="24"/>
          <w:highlight w:val="white"/>
          <w:lang w:val="en-GB"/>
        </w:rPr>
        <w:t>We’re CQC, the independent regulator of Health and Social Care in England</w:t>
      </w:r>
      <w:r w:rsidRPr="00D15106">
        <w:rPr>
          <w:rFonts w:ascii="Times New Roman" w:hAnsi="Times New Roman" w:cs="Times New Roman"/>
          <w:color w:val="222222"/>
          <w:sz w:val="24"/>
          <w:szCs w:val="24"/>
          <w:highlight w:val="white"/>
          <w:lang w:val="en-GB"/>
        </w:rPr>
        <w:t xml:space="preserve">, </w:t>
      </w:r>
      <w:r w:rsidRPr="00D15106">
        <w:rPr>
          <w:rFonts w:ascii="Times New Roman" w:hAnsi="Times New Roman" w:cs="Times New Roman"/>
          <w:i/>
          <w:iCs/>
          <w:color w:val="222222"/>
          <w:sz w:val="24"/>
          <w:szCs w:val="24"/>
          <w:highlight w:val="white"/>
          <w:lang w:val="en-GB"/>
        </w:rPr>
        <w:t>Care Quality Commission</w:t>
      </w:r>
      <w:r w:rsidRPr="00D15106">
        <w:rPr>
          <w:rFonts w:ascii="Times New Roman" w:hAnsi="Times New Roman" w:cs="Times New Roman"/>
          <w:color w:val="222222"/>
          <w:sz w:val="24"/>
          <w:szCs w:val="24"/>
          <w:highlight w:val="white"/>
          <w:lang w:val="en-GB"/>
        </w:rPr>
        <w:t xml:space="preserve">. Available at: https://www.cqc.org.uk/ (Accessed: 21 April 2026). </w:t>
      </w:r>
    </w:p>
    <w:p w:rsidRPr="00D15106" w:rsidR="00D15106" w:rsidRDefault="00D15106" w14:paraId="57D31F5B" w14:textId="77777777">
      <w:pPr>
        <w:spacing w:line="360" w:lineRule="auto"/>
        <w:jc w:val="both"/>
        <w:rPr>
          <w:rFonts w:ascii="Times New Roman" w:hAnsi="Times New Roman" w:cs="Times New Roman"/>
          <w:color w:val="222222"/>
          <w:sz w:val="24"/>
          <w:szCs w:val="24"/>
          <w:highlight w:val="white"/>
          <w:lang w:val="en-GB"/>
        </w:rPr>
      </w:pPr>
      <w:r w:rsidRPr="00D15106">
        <w:rPr>
          <w:rFonts w:ascii="Times New Roman" w:hAnsi="Times New Roman" w:cs="Times New Roman"/>
          <w:color w:val="222222"/>
          <w:sz w:val="24"/>
          <w:szCs w:val="24"/>
          <w:highlight w:val="white"/>
          <w:lang w:val="en-GB"/>
        </w:rPr>
        <w:t xml:space="preserve">Dismore, L., Hurst, C., Granic, A., Tullo, E., Witham, M.D., Dodds, R.M., Sayer, A.A. and Robinson, S.M., 2023. Why are older adults living with the complexity of multiple long-term conditions, frailty and a recent deterioration in health under-served by research? A narrative synthesis review of the literature. </w:t>
      </w:r>
      <w:r w:rsidRPr="00D15106">
        <w:rPr>
          <w:rFonts w:ascii="Times New Roman" w:hAnsi="Times New Roman" w:cs="Times New Roman"/>
          <w:i/>
          <w:iCs/>
          <w:color w:val="222222"/>
          <w:sz w:val="24"/>
          <w:szCs w:val="24"/>
          <w:highlight w:val="white"/>
          <w:lang w:val="en-GB"/>
        </w:rPr>
        <w:t>Journal of frailty, sarcopenia and falls</w:t>
      </w:r>
      <w:r w:rsidRPr="00D15106">
        <w:rPr>
          <w:rFonts w:ascii="Times New Roman" w:hAnsi="Times New Roman" w:cs="Times New Roman"/>
          <w:color w:val="222222"/>
          <w:sz w:val="24"/>
          <w:szCs w:val="24"/>
          <w:highlight w:val="white"/>
          <w:lang w:val="en-GB"/>
        </w:rPr>
        <w:t xml:space="preserve">, </w:t>
      </w:r>
      <w:r w:rsidRPr="00D15106">
        <w:rPr>
          <w:rFonts w:ascii="Times New Roman" w:hAnsi="Times New Roman" w:cs="Times New Roman"/>
          <w:i/>
          <w:iCs/>
          <w:color w:val="222222"/>
          <w:sz w:val="24"/>
          <w:szCs w:val="24"/>
          <w:highlight w:val="white"/>
          <w:lang w:val="en-GB"/>
        </w:rPr>
        <w:t>8</w:t>
      </w:r>
      <w:r w:rsidRPr="00D15106">
        <w:rPr>
          <w:rFonts w:ascii="Times New Roman" w:hAnsi="Times New Roman" w:cs="Times New Roman"/>
          <w:color w:val="222222"/>
          <w:sz w:val="24"/>
          <w:szCs w:val="24"/>
          <w:highlight w:val="white"/>
          <w:lang w:val="en-GB"/>
        </w:rPr>
        <w:t xml:space="preserve">(4), p.230. Available at: </w:t>
      </w:r>
      <w:hyperlink r:id="rId8">
        <w:r w:rsidRPr="00D15106">
          <w:rPr>
            <w:rFonts w:ascii="Times New Roman" w:hAnsi="Times New Roman" w:cs="Times New Roman"/>
            <w:color w:val="1155CC"/>
            <w:sz w:val="24"/>
            <w:szCs w:val="24"/>
            <w:highlight w:val="white"/>
            <w:u w:val="single"/>
            <w:lang w:val="en-GB"/>
          </w:rPr>
          <w:t>https://pmc.ncbi.nlm.nih.gov/articles/PMC10690133/</w:t>
        </w:r>
      </w:hyperlink>
      <w:r w:rsidRPr="00D15106">
        <w:rPr>
          <w:rFonts w:ascii="Times New Roman" w:hAnsi="Times New Roman" w:cs="Times New Roman"/>
          <w:color w:val="222222"/>
          <w:sz w:val="24"/>
          <w:szCs w:val="24"/>
          <w:highlight w:val="white"/>
          <w:lang w:val="en-GB"/>
        </w:rPr>
        <w:t xml:space="preserve"> [Accessed 21 April 2026]</w:t>
      </w:r>
    </w:p>
    <w:p w:rsidRPr="00D15106" w:rsidR="00D15106" w:rsidRDefault="00D15106" w14:paraId="5966B8B5" w14:textId="77777777">
      <w:pPr>
        <w:spacing w:line="360" w:lineRule="auto"/>
        <w:jc w:val="both"/>
        <w:rPr>
          <w:rFonts w:ascii="Times New Roman" w:hAnsi="Times New Roman" w:cs="Times New Roman"/>
          <w:color w:val="222222"/>
          <w:sz w:val="24"/>
          <w:szCs w:val="24"/>
          <w:highlight w:val="white"/>
          <w:lang w:val="en-GB"/>
        </w:rPr>
      </w:pPr>
      <w:r w:rsidRPr="00D15106">
        <w:rPr>
          <w:rFonts w:ascii="Times New Roman" w:hAnsi="Times New Roman" w:cs="Times New Roman"/>
          <w:color w:val="222222"/>
          <w:sz w:val="24"/>
          <w:szCs w:val="24"/>
          <w:highlight w:val="white"/>
          <w:lang w:val="en-GB"/>
        </w:rPr>
        <w:t xml:space="preserve">Ganesha, H.R. and Aithal, P.S., 2022. How to choose an appropriate research data collection method and method choice among various research data collection methods and method choices during Ph. D. program in India. </w:t>
      </w:r>
      <w:r w:rsidRPr="00D15106">
        <w:rPr>
          <w:rFonts w:ascii="Times New Roman" w:hAnsi="Times New Roman" w:cs="Times New Roman"/>
          <w:i/>
          <w:iCs/>
          <w:color w:val="222222"/>
          <w:sz w:val="24"/>
          <w:szCs w:val="24"/>
          <w:highlight w:val="white"/>
          <w:lang w:val="en-GB"/>
        </w:rPr>
        <w:t>International Journal of Management, Technology, and Social Sciences</w:t>
      </w:r>
      <w:r w:rsidRPr="00D15106">
        <w:rPr>
          <w:rFonts w:ascii="Times New Roman" w:hAnsi="Times New Roman" w:cs="Times New Roman"/>
          <w:color w:val="222222"/>
          <w:sz w:val="24"/>
          <w:szCs w:val="24"/>
          <w:highlight w:val="white"/>
          <w:lang w:val="en-GB"/>
        </w:rPr>
        <w:t xml:space="preserve">, </w:t>
      </w:r>
      <w:r w:rsidRPr="00D15106">
        <w:rPr>
          <w:rFonts w:ascii="Times New Roman" w:hAnsi="Times New Roman" w:cs="Times New Roman"/>
          <w:i/>
          <w:iCs/>
          <w:color w:val="222222"/>
          <w:sz w:val="24"/>
          <w:szCs w:val="24"/>
          <w:highlight w:val="white"/>
          <w:lang w:val="en-GB"/>
        </w:rPr>
        <w:t>7</w:t>
      </w:r>
      <w:r w:rsidRPr="00D15106">
        <w:rPr>
          <w:rFonts w:ascii="Times New Roman" w:hAnsi="Times New Roman" w:cs="Times New Roman"/>
          <w:color w:val="222222"/>
          <w:sz w:val="24"/>
          <w:szCs w:val="24"/>
          <w:highlight w:val="white"/>
          <w:lang w:val="en-GB"/>
        </w:rPr>
        <w:t xml:space="preserve">(2), pp.455-489. Available at: </w:t>
      </w:r>
      <w:hyperlink r:id="rId9">
        <w:r w:rsidRPr="00D15106">
          <w:rPr>
            <w:rFonts w:ascii="Times New Roman" w:hAnsi="Times New Roman" w:cs="Times New Roman"/>
            <w:color w:val="1155CC"/>
            <w:sz w:val="24"/>
            <w:szCs w:val="24"/>
            <w:highlight w:val="white"/>
            <w:u w:val="single"/>
            <w:lang w:val="en-GB"/>
          </w:rPr>
          <w:t>https://www.academia.edu/download/100063600/26._How_to_Choose_an_Appropriate_Research_Data.pdf</w:t>
        </w:r>
      </w:hyperlink>
      <w:r w:rsidRPr="00D15106">
        <w:rPr>
          <w:rFonts w:ascii="Times New Roman" w:hAnsi="Times New Roman" w:cs="Times New Roman"/>
          <w:color w:val="222222"/>
          <w:sz w:val="24"/>
          <w:szCs w:val="24"/>
          <w:highlight w:val="white"/>
          <w:lang w:val="en-GB"/>
        </w:rPr>
        <w:t xml:space="preserve"> (Accessed: 21 April 2026). </w:t>
      </w:r>
    </w:p>
    <w:p w:rsidRPr="00D15106" w:rsidR="00D15106" w:rsidRDefault="00D15106" w14:paraId="54C8CFA5" w14:textId="77777777">
      <w:pPr>
        <w:spacing w:line="360" w:lineRule="auto"/>
        <w:jc w:val="both"/>
        <w:rPr>
          <w:rFonts w:ascii="Times New Roman" w:hAnsi="Times New Roman" w:cs="Times New Roman"/>
          <w:color w:val="222222"/>
          <w:sz w:val="24"/>
          <w:szCs w:val="24"/>
          <w:highlight w:val="white"/>
          <w:lang w:val="en-GB"/>
        </w:rPr>
      </w:pPr>
      <w:r w:rsidRPr="00D15106">
        <w:rPr>
          <w:rFonts w:ascii="Times New Roman" w:hAnsi="Times New Roman" w:cs="Times New Roman"/>
          <w:color w:val="222222"/>
          <w:sz w:val="24"/>
          <w:szCs w:val="24"/>
          <w:highlight w:val="white"/>
          <w:lang w:val="en-GB"/>
        </w:rPr>
        <w:t xml:space="preserve">Gershlick, B. (2024) </w:t>
      </w:r>
      <w:r w:rsidRPr="00D15106">
        <w:rPr>
          <w:rFonts w:ascii="Times New Roman" w:hAnsi="Times New Roman" w:cs="Times New Roman"/>
          <w:i/>
          <w:iCs/>
          <w:color w:val="222222"/>
          <w:sz w:val="24"/>
          <w:szCs w:val="24"/>
          <w:highlight w:val="white"/>
          <w:lang w:val="en-GB"/>
        </w:rPr>
        <w:t>Health and Social Care Workforce</w:t>
      </w:r>
      <w:r w:rsidRPr="00D15106">
        <w:rPr>
          <w:rFonts w:ascii="Times New Roman" w:hAnsi="Times New Roman" w:cs="Times New Roman"/>
          <w:color w:val="222222"/>
          <w:sz w:val="24"/>
          <w:szCs w:val="24"/>
          <w:highlight w:val="white"/>
          <w:lang w:val="en-GB"/>
        </w:rPr>
        <w:t xml:space="preserve">, </w:t>
      </w:r>
      <w:r w:rsidRPr="00D15106">
        <w:rPr>
          <w:rFonts w:ascii="Times New Roman" w:hAnsi="Times New Roman" w:cs="Times New Roman"/>
          <w:i/>
          <w:iCs/>
          <w:color w:val="222222"/>
          <w:sz w:val="24"/>
          <w:szCs w:val="24"/>
          <w:highlight w:val="white"/>
          <w:lang w:val="en-GB"/>
        </w:rPr>
        <w:t>The Health Foundation</w:t>
      </w:r>
      <w:r w:rsidRPr="00D15106">
        <w:rPr>
          <w:rFonts w:ascii="Times New Roman" w:hAnsi="Times New Roman" w:cs="Times New Roman"/>
          <w:color w:val="222222"/>
          <w:sz w:val="24"/>
          <w:szCs w:val="24"/>
          <w:highlight w:val="white"/>
          <w:lang w:val="en-GB"/>
        </w:rPr>
        <w:t xml:space="preserve">. Available at: https://www.health.org.uk/reports-and-analysis/briefings/health-and-social-care-workforce (Accessed: 21 April 2026). </w:t>
      </w:r>
    </w:p>
    <w:p w:rsidRPr="00D15106" w:rsidR="00D15106" w:rsidRDefault="00D15106" w14:paraId="36D2C941" w14:textId="77777777">
      <w:pPr>
        <w:spacing w:line="360" w:lineRule="auto"/>
        <w:jc w:val="both"/>
        <w:rPr>
          <w:rFonts w:ascii="Times New Roman" w:hAnsi="Times New Roman" w:cs="Times New Roman"/>
          <w:color w:val="222222"/>
          <w:sz w:val="24"/>
          <w:szCs w:val="24"/>
          <w:highlight w:val="white"/>
          <w:lang w:val="en-GB"/>
        </w:rPr>
      </w:pPr>
      <w:r w:rsidRPr="00D15106">
        <w:rPr>
          <w:rFonts w:ascii="Times New Roman" w:hAnsi="Times New Roman" w:cs="Times New Roman"/>
          <w:color w:val="222222"/>
          <w:sz w:val="24"/>
          <w:szCs w:val="24"/>
          <w:highlight w:val="white"/>
          <w:lang w:val="en-GB"/>
        </w:rPr>
        <w:t xml:space="preserve">Kaihlanen, A.M., Laukka, E., Nadav, J., Närvänen, J., Saukkonen, P., Koivisto, J. and Heponiemi, T., 2023. The effects of digitalisation on health and social care work: a qualitative descriptive study of the perceptions of professionals and managers. </w:t>
      </w:r>
      <w:r w:rsidRPr="00D15106">
        <w:rPr>
          <w:rFonts w:ascii="Times New Roman" w:hAnsi="Times New Roman" w:cs="Times New Roman"/>
          <w:i/>
          <w:iCs/>
          <w:color w:val="222222"/>
          <w:sz w:val="24"/>
          <w:szCs w:val="24"/>
          <w:highlight w:val="white"/>
          <w:lang w:val="en-GB"/>
        </w:rPr>
        <w:t>BMC health services research</w:t>
      </w:r>
      <w:r w:rsidRPr="00D15106">
        <w:rPr>
          <w:rFonts w:ascii="Times New Roman" w:hAnsi="Times New Roman" w:cs="Times New Roman"/>
          <w:color w:val="222222"/>
          <w:sz w:val="24"/>
          <w:szCs w:val="24"/>
          <w:highlight w:val="white"/>
          <w:lang w:val="en-GB"/>
        </w:rPr>
        <w:t xml:space="preserve">, </w:t>
      </w:r>
      <w:r w:rsidRPr="00D15106">
        <w:rPr>
          <w:rFonts w:ascii="Times New Roman" w:hAnsi="Times New Roman" w:cs="Times New Roman"/>
          <w:i/>
          <w:iCs/>
          <w:color w:val="222222"/>
          <w:sz w:val="24"/>
          <w:szCs w:val="24"/>
          <w:highlight w:val="white"/>
          <w:lang w:val="en-GB"/>
        </w:rPr>
        <w:t>23</w:t>
      </w:r>
      <w:r w:rsidRPr="00D15106">
        <w:rPr>
          <w:rFonts w:ascii="Times New Roman" w:hAnsi="Times New Roman" w:cs="Times New Roman"/>
          <w:color w:val="222222"/>
          <w:sz w:val="24"/>
          <w:szCs w:val="24"/>
          <w:highlight w:val="white"/>
          <w:lang w:val="en-GB"/>
        </w:rPr>
        <w:t xml:space="preserve">(1), p.714. Available at: </w:t>
      </w:r>
      <w:hyperlink r:id="rId10">
        <w:r w:rsidRPr="00D15106">
          <w:rPr>
            <w:rFonts w:ascii="Times New Roman" w:hAnsi="Times New Roman" w:cs="Times New Roman"/>
            <w:color w:val="1155CC"/>
            <w:sz w:val="24"/>
            <w:szCs w:val="24"/>
            <w:highlight w:val="white"/>
            <w:u w:val="single"/>
            <w:lang w:val="en-GB"/>
          </w:rPr>
          <w:t>https://link.springer.com/article/10.1186/s12913-023-09730-y</w:t>
        </w:r>
      </w:hyperlink>
      <w:r w:rsidRPr="00D15106">
        <w:rPr>
          <w:rFonts w:ascii="Times New Roman" w:hAnsi="Times New Roman" w:cs="Times New Roman"/>
          <w:color w:val="222222"/>
          <w:sz w:val="24"/>
          <w:szCs w:val="24"/>
          <w:highlight w:val="white"/>
          <w:lang w:val="en-GB"/>
        </w:rPr>
        <w:t xml:space="preserve">  (Accessed: 21 April 2026). </w:t>
      </w:r>
    </w:p>
    <w:p w:rsidRPr="00D15106" w:rsidR="00D15106" w:rsidRDefault="00D15106" w14:paraId="4F7F940F" w14:textId="77777777">
      <w:pPr>
        <w:spacing w:line="360" w:lineRule="auto"/>
        <w:jc w:val="both"/>
        <w:rPr>
          <w:rFonts w:ascii="Times New Roman" w:hAnsi="Times New Roman" w:cs="Times New Roman"/>
          <w:color w:val="222222"/>
          <w:sz w:val="24"/>
          <w:szCs w:val="24"/>
          <w:highlight w:val="white"/>
          <w:lang w:val="en-GB"/>
        </w:rPr>
      </w:pPr>
      <w:r w:rsidRPr="00D15106">
        <w:rPr>
          <w:rFonts w:ascii="Times New Roman" w:hAnsi="Times New Roman" w:cs="Times New Roman"/>
          <w:color w:val="222222"/>
          <w:sz w:val="24"/>
          <w:szCs w:val="24"/>
          <w:highlight w:val="white"/>
          <w:lang w:val="en-GB"/>
        </w:rPr>
        <w:t xml:space="preserve">Kallestrup-Lamb, M., Marin, A.O., Menon, S. and Søgaard, J., 2024. Aging populations and expenditures on health. </w:t>
      </w:r>
      <w:r w:rsidRPr="00D15106">
        <w:rPr>
          <w:rFonts w:ascii="Times New Roman" w:hAnsi="Times New Roman" w:cs="Times New Roman"/>
          <w:i/>
          <w:iCs/>
          <w:color w:val="222222"/>
          <w:sz w:val="24"/>
          <w:szCs w:val="24"/>
          <w:highlight w:val="white"/>
          <w:lang w:val="en-GB"/>
        </w:rPr>
        <w:t>The Journal of the Economics of Ageing</w:t>
      </w:r>
      <w:r w:rsidRPr="00D15106">
        <w:rPr>
          <w:rFonts w:ascii="Times New Roman" w:hAnsi="Times New Roman" w:cs="Times New Roman"/>
          <w:color w:val="222222"/>
          <w:sz w:val="24"/>
          <w:szCs w:val="24"/>
          <w:highlight w:val="white"/>
          <w:lang w:val="en-GB"/>
        </w:rPr>
        <w:t xml:space="preserve">, </w:t>
      </w:r>
      <w:r w:rsidRPr="00D15106">
        <w:rPr>
          <w:rFonts w:ascii="Times New Roman" w:hAnsi="Times New Roman" w:cs="Times New Roman"/>
          <w:i/>
          <w:iCs/>
          <w:color w:val="222222"/>
          <w:sz w:val="24"/>
          <w:szCs w:val="24"/>
          <w:highlight w:val="white"/>
          <w:lang w:val="en-GB"/>
        </w:rPr>
        <w:t>29</w:t>
      </w:r>
      <w:r w:rsidRPr="00D15106">
        <w:rPr>
          <w:rFonts w:ascii="Times New Roman" w:hAnsi="Times New Roman" w:cs="Times New Roman"/>
          <w:color w:val="222222"/>
          <w:sz w:val="24"/>
          <w:szCs w:val="24"/>
          <w:highlight w:val="white"/>
          <w:lang w:val="en-GB"/>
        </w:rPr>
        <w:t xml:space="preserve">, p.100518. Available at: </w:t>
      </w:r>
      <w:hyperlink r:id="rId11">
        <w:r w:rsidRPr="00D15106">
          <w:rPr>
            <w:rFonts w:ascii="Times New Roman" w:hAnsi="Times New Roman" w:cs="Times New Roman"/>
            <w:color w:val="1155CC"/>
            <w:sz w:val="24"/>
            <w:szCs w:val="24"/>
            <w:highlight w:val="white"/>
            <w:u w:val="single"/>
            <w:lang w:val="en-GB"/>
          </w:rPr>
          <w:t>https://www.sciencedirect.com/science/article/pii/S2212828X24000185</w:t>
        </w:r>
      </w:hyperlink>
      <w:r w:rsidRPr="00D15106">
        <w:rPr>
          <w:rFonts w:ascii="Times New Roman" w:hAnsi="Times New Roman" w:cs="Times New Roman"/>
          <w:color w:val="222222"/>
          <w:sz w:val="24"/>
          <w:szCs w:val="24"/>
          <w:highlight w:val="white"/>
          <w:lang w:val="en-GB"/>
        </w:rPr>
        <w:t xml:space="preserve">  (Accessed: 21 April 2026). </w:t>
      </w:r>
    </w:p>
    <w:p w:rsidRPr="00D15106" w:rsidR="00D15106" w:rsidRDefault="00D15106" w14:paraId="6C5FEE4B" w14:textId="77777777">
      <w:pPr>
        <w:spacing w:line="360" w:lineRule="auto"/>
        <w:jc w:val="both"/>
        <w:rPr>
          <w:rFonts w:ascii="Times New Roman" w:hAnsi="Times New Roman" w:cs="Times New Roman"/>
          <w:color w:val="222222"/>
          <w:sz w:val="24"/>
          <w:szCs w:val="24"/>
          <w:highlight w:val="white"/>
          <w:lang w:val="en-GB"/>
        </w:rPr>
      </w:pPr>
      <w:r w:rsidRPr="00D15106">
        <w:rPr>
          <w:rFonts w:ascii="Times New Roman" w:hAnsi="Times New Roman" w:cs="Times New Roman"/>
          <w:color w:val="222222"/>
          <w:sz w:val="24"/>
          <w:szCs w:val="24"/>
          <w:highlight w:val="white"/>
          <w:lang w:val="en-GB"/>
        </w:rPr>
        <w:t xml:space="preserve">Lim, W.M., 2025. What is qualitative research? An overview and guidelines. </w:t>
      </w:r>
      <w:r w:rsidRPr="00D15106">
        <w:rPr>
          <w:rFonts w:ascii="Times New Roman" w:hAnsi="Times New Roman" w:cs="Times New Roman"/>
          <w:i/>
          <w:iCs/>
          <w:color w:val="222222"/>
          <w:sz w:val="24"/>
          <w:szCs w:val="24"/>
          <w:highlight w:val="white"/>
          <w:lang w:val="en-GB"/>
        </w:rPr>
        <w:t>Australasian marketing journal</w:t>
      </w:r>
      <w:r w:rsidRPr="00D15106">
        <w:rPr>
          <w:rFonts w:ascii="Times New Roman" w:hAnsi="Times New Roman" w:cs="Times New Roman"/>
          <w:color w:val="222222"/>
          <w:sz w:val="24"/>
          <w:szCs w:val="24"/>
          <w:highlight w:val="white"/>
          <w:lang w:val="en-GB"/>
        </w:rPr>
        <w:t xml:space="preserve">, </w:t>
      </w:r>
      <w:r w:rsidRPr="00D15106">
        <w:rPr>
          <w:rFonts w:ascii="Times New Roman" w:hAnsi="Times New Roman" w:cs="Times New Roman"/>
          <w:i/>
          <w:iCs/>
          <w:color w:val="222222"/>
          <w:sz w:val="24"/>
          <w:szCs w:val="24"/>
          <w:highlight w:val="white"/>
          <w:lang w:val="en-GB"/>
        </w:rPr>
        <w:t>33</w:t>
      </w:r>
      <w:r w:rsidRPr="00D15106">
        <w:rPr>
          <w:rFonts w:ascii="Times New Roman" w:hAnsi="Times New Roman" w:cs="Times New Roman"/>
          <w:color w:val="222222"/>
          <w:sz w:val="24"/>
          <w:szCs w:val="24"/>
          <w:highlight w:val="white"/>
          <w:lang w:val="en-GB"/>
        </w:rPr>
        <w:t xml:space="preserve">(2), pp.199-229. Available at: </w:t>
      </w:r>
      <w:hyperlink r:id="rId12">
        <w:r w:rsidRPr="00D15106">
          <w:rPr>
            <w:rFonts w:ascii="Times New Roman" w:hAnsi="Times New Roman" w:cs="Times New Roman"/>
            <w:color w:val="1155CC"/>
            <w:sz w:val="24"/>
            <w:szCs w:val="24"/>
            <w:highlight w:val="white"/>
            <w:u w:val="single"/>
            <w:lang w:val="en-GB"/>
          </w:rPr>
          <w:t>https://journals.sagepub.com/doi/abs/10.1177/14413582241264619</w:t>
        </w:r>
      </w:hyperlink>
      <w:r w:rsidRPr="00D15106">
        <w:rPr>
          <w:rFonts w:ascii="Times New Roman" w:hAnsi="Times New Roman" w:cs="Times New Roman"/>
          <w:color w:val="222222"/>
          <w:sz w:val="24"/>
          <w:szCs w:val="24"/>
          <w:highlight w:val="white"/>
          <w:lang w:val="en-GB"/>
        </w:rPr>
        <w:t xml:space="preserve"> (Accessed: 21 April 2026). </w:t>
      </w:r>
    </w:p>
    <w:p w:rsidRPr="00D15106" w:rsidR="00D15106" w:rsidRDefault="00D15106" w14:paraId="3745B433" w14:textId="77777777">
      <w:pPr>
        <w:spacing w:line="360" w:lineRule="auto"/>
        <w:jc w:val="both"/>
        <w:rPr>
          <w:rFonts w:ascii="Times New Roman" w:hAnsi="Times New Roman" w:cs="Times New Roman"/>
          <w:color w:val="222222"/>
          <w:sz w:val="24"/>
          <w:szCs w:val="24"/>
          <w:highlight w:val="white"/>
          <w:lang w:val="en-GB"/>
        </w:rPr>
      </w:pPr>
      <w:r w:rsidRPr="00D15106">
        <w:rPr>
          <w:rFonts w:ascii="Times New Roman" w:hAnsi="Times New Roman" w:cs="Times New Roman"/>
          <w:color w:val="222222"/>
          <w:sz w:val="24"/>
          <w:szCs w:val="24"/>
          <w:highlight w:val="white"/>
          <w:lang w:val="en-GB"/>
        </w:rPr>
        <w:t xml:space="preserve">NHS England (2024) </w:t>
      </w:r>
      <w:r w:rsidRPr="00D15106">
        <w:rPr>
          <w:rFonts w:ascii="Times New Roman" w:hAnsi="Times New Roman" w:cs="Times New Roman"/>
          <w:i/>
          <w:iCs/>
          <w:color w:val="222222"/>
          <w:sz w:val="24"/>
          <w:szCs w:val="24"/>
          <w:highlight w:val="white"/>
          <w:lang w:val="en-GB"/>
        </w:rPr>
        <w:t>NHS England annual report and accounts 2023 to 2024</w:t>
      </w:r>
      <w:r w:rsidRPr="00D15106">
        <w:rPr>
          <w:rFonts w:ascii="Times New Roman" w:hAnsi="Times New Roman" w:cs="Times New Roman"/>
          <w:color w:val="222222"/>
          <w:sz w:val="24"/>
          <w:szCs w:val="24"/>
          <w:highlight w:val="white"/>
          <w:lang w:val="en-GB"/>
        </w:rPr>
        <w:t xml:space="preserve">, </w:t>
      </w:r>
      <w:r w:rsidRPr="00D15106">
        <w:rPr>
          <w:rFonts w:ascii="Times New Roman" w:hAnsi="Times New Roman" w:cs="Times New Roman"/>
          <w:i/>
          <w:iCs/>
          <w:color w:val="222222"/>
          <w:sz w:val="24"/>
          <w:szCs w:val="24"/>
          <w:highlight w:val="white"/>
          <w:lang w:val="en-GB"/>
        </w:rPr>
        <w:t>NHS choices</w:t>
      </w:r>
      <w:r w:rsidRPr="00D15106">
        <w:rPr>
          <w:rFonts w:ascii="Times New Roman" w:hAnsi="Times New Roman" w:cs="Times New Roman"/>
          <w:color w:val="222222"/>
          <w:sz w:val="24"/>
          <w:szCs w:val="24"/>
          <w:highlight w:val="white"/>
          <w:lang w:val="en-GB"/>
        </w:rPr>
        <w:t xml:space="preserve">. Available at: https://www.england.nhs.uk/long-read/nhs-england-annual-report-and-accounts-2023-2024/ (Accessed: 21 April 2026). </w:t>
      </w:r>
    </w:p>
    <w:p w:rsidRPr="00D15106" w:rsidR="00D15106" w:rsidRDefault="00D15106" w14:paraId="081ED33C" w14:textId="77777777">
      <w:pPr>
        <w:spacing w:line="360" w:lineRule="auto"/>
        <w:jc w:val="both"/>
        <w:rPr>
          <w:rFonts w:ascii="Times New Roman" w:hAnsi="Times New Roman" w:cs="Times New Roman"/>
          <w:color w:val="222222"/>
          <w:sz w:val="24"/>
          <w:szCs w:val="24"/>
          <w:highlight w:val="white"/>
          <w:lang w:val="en-GB"/>
        </w:rPr>
      </w:pPr>
      <w:r w:rsidRPr="00D15106">
        <w:rPr>
          <w:rFonts w:ascii="Times New Roman" w:hAnsi="Times New Roman" w:cs="Times New Roman"/>
          <w:color w:val="222222"/>
          <w:sz w:val="24"/>
          <w:szCs w:val="24"/>
          <w:highlight w:val="white"/>
          <w:lang w:val="en-GB"/>
        </w:rPr>
        <w:t xml:space="preserve">ONS (2025) </w:t>
      </w:r>
      <w:r w:rsidRPr="00D15106">
        <w:rPr>
          <w:rFonts w:ascii="Times New Roman" w:hAnsi="Times New Roman" w:cs="Times New Roman"/>
          <w:i/>
          <w:iCs/>
          <w:color w:val="222222"/>
          <w:sz w:val="24"/>
          <w:szCs w:val="24"/>
          <w:highlight w:val="white"/>
          <w:lang w:val="en-GB"/>
        </w:rPr>
        <w:t>Population estimates for the UK, England, Wales, Scotland and Northern Ireland: Mid-2024</w:t>
      </w:r>
      <w:r w:rsidRPr="00D15106">
        <w:rPr>
          <w:rFonts w:ascii="Times New Roman" w:hAnsi="Times New Roman" w:cs="Times New Roman"/>
          <w:color w:val="222222"/>
          <w:sz w:val="24"/>
          <w:szCs w:val="24"/>
          <w:highlight w:val="white"/>
          <w:lang w:val="en-GB"/>
        </w:rPr>
        <w:t xml:space="preserve">, </w:t>
      </w:r>
      <w:r w:rsidRPr="00D15106">
        <w:rPr>
          <w:rFonts w:ascii="Times New Roman" w:hAnsi="Times New Roman" w:cs="Times New Roman"/>
          <w:i/>
          <w:iCs/>
          <w:color w:val="222222"/>
          <w:sz w:val="24"/>
          <w:szCs w:val="24"/>
          <w:highlight w:val="white"/>
          <w:lang w:val="en-GB"/>
        </w:rPr>
        <w:t>Population estimates for the UK, England, Wales, Scotland and Northern Ireland - Office for National Statistics</w:t>
      </w:r>
      <w:r w:rsidRPr="00D15106">
        <w:rPr>
          <w:rFonts w:ascii="Times New Roman" w:hAnsi="Times New Roman" w:cs="Times New Roman"/>
          <w:color w:val="222222"/>
          <w:sz w:val="24"/>
          <w:szCs w:val="24"/>
          <w:highlight w:val="white"/>
          <w:lang w:val="en-GB"/>
        </w:rPr>
        <w:t xml:space="preserve">. Available at: https://www.ons.gov.uk/peoplepopulationandcommunity/populationandmigration/populationestimates/bulletins/annualmidyearpopulationestimates/mid2024 (Accessed: 21 April 2026). </w:t>
      </w:r>
    </w:p>
    <w:p w:rsidRPr="00D15106" w:rsidR="00D15106" w:rsidRDefault="00D15106" w14:paraId="219A5BF2" w14:textId="77777777">
      <w:pPr>
        <w:spacing w:line="360" w:lineRule="auto"/>
        <w:jc w:val="both"/>
        <w:rPr>
          <w:rFonts w:ascii="Times New Roman" w:hAnsi="Times New Roman" w:cs="Times New Roman"/>
          <w:color w:val="222222"/>
          <w:sz w:val="24"/>
          <w:szCs w:val="24"/>
          <w:highlight w:val="white"/>
          <w:lang w:val="en-GB"/>
        </w:rPr>
      </w:pPr>
      <w:r w:rsidRPr="00D15106">
        <w:rPr>
          <w:rFonts w:ascii="Times New Roman" w:hAnsi="Times New Roman" w:cs="Times New Roman"/>
          <w:color w:val="222222"/>
          <w:sz w:val="24"/>
          <w:szCs w:val="24"/>
          <w:highlight w:val="white"/>
          <w:lang w:val="en-GB"/>
        </w:rPr>
        <w:t xml:space="preserve">Pregoner, J.D., 2024. Research approaches in education: A comparison of quantitative, qualitative and mixed methods. </w:t>
      </w:r>
      <w:r w:rsidRPr="00D15106">
        <w:rPr>
          <w:rFonts w:ascii="Times New Roman" w:hAnsi="Times New Roman" w:cs="Times New Roman"/>
          <w:i/>
          <w:iCs/>
          <w:color w:val="222222"/>
          <w:sz w:val="24"/>
          <w:szCs w:val="24"/>
          <w:highlight w:val="white"/>
          <w:lang w:val="en-GB"/>
        </w:rPr>
        <w:t>IMCC Journal of Science</w:t>
      </w:r>
      <w:r w:rsidRPr="00D15106">
        <w:rPr>
          <w:rFonts w:ascii="Times New Roman" w:hAnsi="Times New Roman" w:cs="Times New Roman"/>
          <w:color w:val="222222"/>
          <w:sz w:val="24"/>
          <w:szCs w:val="24"/>
          <w:highlight w:val="white"/>
          <w:lang w:val="en-GB"/>
        </w:rPr>
        <w:t xml:space="preserve">. Available at: </w:t>
      </w:r>
      <w:hyperlink r:id="rId13">
        <w:r w:rsidRPr="00D15106">
          <w:rPr>
            <w:rFonts w:ascii="Times New Roman" w:hAnsi="Times New Roman" w:cs="Times New Roman"/>
            <w:color w:val="1155CC"/>
            <w:sz w:val="24"/>
            <w:szCs w:val="24"/>
            <w:highlight w:val="white"/>
            <w:u w:val="single"/>
            <w:lang w:val="en-GB"/>
          </w:rPr>
          <w:t>https://hal.science/hal-04879841/</w:t>
        </w:r>
      </w:hyperlink>
      <w:r w:rsidRPr="00D15106">
        <w:rPr>
          <w:rFonts w:ascii="Times New Roman" w:hAnsi="Times New Roman" w:cs="Times New Roman"/>
          <w:color w:val="222222"/>
          <w:sz w:val="24"/>
          <w:szCs w:val="24"/>
          <w:highlight w:val="white"/>
          <w:lang w:val="en-GB"/>
        </w:rPr>
        <w:t xml:space="preserve"> (Accessed: 21 April 2026). </w:t>
      </w:r>
    </w:p>
    <w:p w:rsidRPr="00D15106" w:rsidR="00D15106" w:rsidRDefault="00D15106" w14:paraId="39C620C4" w14:textId="77777777">
      <w:pPr>
        <w:spacing w:line="360" w:lineRule="auto"/>
        <w:jc w:val="both"/>
        <w:rPr>
          <w:rFonts w:ascii="Times New Roman" w:hAnsi="Times New Roman" w:cs="Times New Roman"/>
          <w:color w:val="222222"/>
          <w:sz w:val="24"/>
          <w:szCs w:val="24"/>
          <w:highlight w:val="white"/>
          <w:lang w:val="en-GB"/>
        </w:rPr>
      </w:pPr>
      <w:r w:rsidRPr="00D15106">
        <w:rPr>
          <w:rFonts w:ascii="Times New Roman" w:hAnsi="Times New Roman" w:cs="Times New Roman"/>
          <w:color w:val="222222"/>
          <w:sz w:val="24"/>
          <w:szCs w:val="24"/>
          <w:highlight w:val="white"/>
          <w:lang w:val="en-GB"/>
        </w:rPr>
        <w:t xml:space="preserve">Xue, D.M., Wang, D.N. and Bian, Y., 2025, November. Dignity of Older Adults in Long-Term Care Facilities: A Systematic Review of Qualitative Evidence from Residents, Staff, and Relatives. In </w:t>
      </w:r>
      <w:r w:rsidRPr="00D15106">
        <w:rPr>
          <w:rFonts w:ascii="Times New Roman" w:hAnsi="Times New Roman" w:cs="Times New Roman"/>
          <w:i/>
          <w:iCs/>
          <w:color w:val="222222"/>
          <w:sz w:val="24"/>
          <w:szCs w:val="24"/>
          <w:highlight w:val="white"/>
          <w:lang w:val="en-GB"/>
        </w:rPr>
        <w:t>Healthcare</w:t>
      </w:r>
      <w:r w:rsidRPr="00D15106">
        <w:rPr>
          <w:rFonts w:ascii="Times New Roman" w:hAnsi="Times New Roman" w:cs="Times New Roman"/>
          <w:color w:val="222222"/>
          <w:sz w:val="24"/>
          <w:szCs w:val="24"/>
          <w:highlight w:val="white"/>
          <w:lang w:val="en-GB"/>
        </w:rPr>
        <w:t xml:space="preserve"> (Vol. 13, No. 22, p. 2839). MDPI. Available at: </w:t>
      </w:r>
      <w:hyperlink r:id="rId14">
        <w:r w:rsidRPr="00D15106">
          <w:rPr>
            <w:rFonts w:ascii="Times New Roman" w:hAnsi="Times New Roman" w:cs="Times New Roman"/>
            <w:color w:val="1155CC"/>
            <w:sz w:val="24"/>
            <w:szCs w:val="24"/>
            <w:highlight w:val="white"/>
            <w:u w:val="single"/>
            <w:lang w:val="en-GB"/>
          </w:rPr>
          <w:t>https://www.mdpi.com/2227-9032/13/22/2839</w:t>
        </w:r>
      </w:hyperlink>
      <w:r w:rsidRPr="00D15106">
        <w:rPr>
          <w:rFonts w:ascii="Times New Roman" w:hAnsi="Times New Roman" w:cs="Times New Roman"/>
          <w:color w:val="222222"/>
          <w:sz w:val="24"/>
          <w:szCs w:val="24"/>
          <w:highlight w:val="white"/>
          <w:lang w:val="en-GB"/>
        </w:rPr>
        <w:t xml:space="preserve"> (Accessed: 21 April 2026). </w:t>
      </w:r>
    </w:p>
    <w:p w:rsidRPr="00D15106" w:rsidR="0085750A" w:rsidP="00055821" w:rsidRDefault="0085750A" w14:paraId="0000003E" w14:textId="66910FFE">
      <w:pPr>
        <w:rPr>
          <w:color w:val="222222"/>
          <w:sz w:val="20"/>
          <w:szCs w:val="20"/>
          <w:highlight w:val="white"/>
          <w:lang w:val="en-GB"/>
        </w:rPr>
      </w:pPr>
      <w:bookmarkStart w:name="_GoBack" w:id="21"/>
      <w:bookmarkEnd w:id="21"/>
    </w:p>
    <w:sectPr w:rsidRPr="00D15106" w:rsidR="0085750A" w:rsidSect="00D15106">
      <w:footerReference w:type="default" r:id="rId15"/>
      <w:pgSz w:w="12240" w:h="15840" w:orient="portrait"/>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0800" w:rsidP="00D15106" w:rsidRDefault="008B0800" w14:paraId="66D6E8FF" w14:textId="77777777">
      <w:pPr>
        <w:spacing w:line="240" w:lineRule="auto"/>
      </w:pPr>
      <w:r>
        <w:separator/>
      </w:r>
    </w:p>
  </w:endnote>
  <w:endnote w:type="continuationSeparator" w:id="0">
    <w:p w:rsidR="008B0800" w:rsidP="00D15106" w:rsidRDefault="008B0800" w14:paraId="11522F05"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w:fontKey="{725958D2-3EB8-487E-A4BF-22A5946CD249}" r:id="rId1"/>
  </w:font>
  <w:font w:name="Cambria">
    <w:panose1 w:val="02040503050406030204"/>
    <w:charset w:val="00"/>
    <w:family w:val="roman"/>
    <w:pitch w:val="variable"/>
    <w:sig w:usb0="E00006FF" w:usb1="420024FF" w:usb2="02000000" w:usb3="00000000" w:csb0="0000019F" w:csb1="00000000"/>
    <w:embedRegular w:fontKey="{14E67AF7-5B48-44DC-AE14-525D1FCC4226}" r:id="rId2"/>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2105268"/>
      <w:docPartObj>
        <w:docPartGallery w:val="Page Numbers (Bottom of Page)"/>
        <w:docPartUnique/>
      </w:docPartObj>
    </w:sdtPr>
    <w:sdtEndPr>
      <w:rPr>
        <w:noProof/>
      </w:rPr>
    </w:sdtEndPr>
    <w:sdtContent>
      <w:p w:rsidR="00D15106" w:rsidRDefault="00D15106" w14:paraId="70E34A4B" w14:textId="602827BF">
        <w:pPr>
          <w:pStyle w:val="Footer"/>
          <w:jc w:val="right"/>
        </w:pPr>
        <w:r>
          <w:fldChar w:fldCharType="begin"/>
        </w:r>
        <w:r>
          <w:instrText xml:space="preserve"> PAGE   \* MERGEFORMAT </w:instrText>
        </w:r>
        <w:r>
          <w:fldChar w:fldCharType="separate"/>
        </w:r>
        <w:r w:rsidR="00055821">
          <w:rPr>
            <w:noProof/>
          </w:rPr>
          <w:t>10</w:t>
        </w:r>
        <w:r>
          <w:rPr>
            <w:noProof/>
          </w:rPr>
          <w:fldChar w:fldCharType="end"/>
        </w:r>
      </w:p>
    </w:sdtContent>
  </w:sdt>
  <w:p w:rsidR="00D15106" w:rsidRDefault="00D15106" w14:paraId="6E3C7F7F"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0800" w:rsidP="00D15106" w:rsidRDefault="008B0800" w14:paraId="151EED88" w14:textId="77777777">
      <w:pPr>
        <w:spacing w:line="240" w:lineRule="auto"/>
      </w:pPr>
      <w:r>
        <w:separator/>
      </w:r>
    </w:p>
  </w:footnote>
  <w:footnote w:type="continuationSeparator" w:id="0">
    <w:p w:rsidR="008B0800" w:rsidP="00D15106" w:rsidRDefault="008B0800" w14:paraId="20687ADD" w14:textId="7777777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7E4287"/>
    <w:multiLevelType w:val="multilevel"/>
    <w:tmpl w:val="04FA5A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xMjQyNjS3MDU0NDEyMTVT0lEKTi0uzszPAykwqgUAwdXywCwAAAA="/>
  </w:docVars>
  <w:rsids>
    <w:rsidRoot w:val="0085750A"/>
    <w:rsid w:val="00055821"/>
    <w:rsid w:val="006968BE"/>
    <w:rsid w:val="007478B1"/>
    <w:rsid w:val="0085750A"/>
    <w:rsid w:val="008B0800"/>
    <w:rsid w:val="00C65319"/>
    <w:rsid w:val="00D15106"/>
    <w:rsid w:val="00D60FD0"/>
    <w:rsid w:val="06BA76AF"/>
    <w:rsid w:val="16903840"/>
    <w:rsid w:val="311243BA"/>
    <w:rsid w:val="3E37FB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59FF6"/>
  <w15:docId w15:val="{82F2E470-C57C-408A-8A58-D1A2F7E6F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hAnsi="Arial" w:eastAsia="Arial" w:cs="Arial"/>
        <w:sz w:val="22"/>
        <w:szCs w:val="22"/>
        <w:lang w:val="en"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style>
  <w:style w:type="paragraph" w:styleId="Heading1">
    <w:name w:val="heading 1"/>
    <w:basedOn w:val="Normal"/>
    <w:next w:val="Normal"/>
    <w:autoRedefine/>
    <w:qFormat/>
    <w:rsid w:val="00D15106"/>
    <w:pPr>
      <w:keepNext/>
      <w:keepLines/>
      <w:spacing w:before="400" w:after="120" w:line="360" w:lineRule="auto"/>
      <w:outlineLvl w:val="0"/>
    </w:pPr>
    <w:rPr>
      <w:rFonts w:ascii="Times New Roman" w:hAnsi="Times New Roman"/>
      <w:b/>
      <w:sz w:val="28"/>
      <w:szCs w:val="40"/>
    </w:rPr>
  </w:style>
  <w:style w:type="paragraph" w:styleId="Heading2">
    <w:name w:val="heading 2"/>
    <w:basedOn w:val="Normal"/>
    <w:next w:val="Normal"/>
    <w:autoRedefine/>
    <w:qFormat/>
    <w:rsid w:val="00D15106"/>
    <w:pPr>
      <w:keepNext/>
      <w:keepLines/>
      <w:spacing w:before="360" w:after="120" w:line="360" w:lineRule="auto"/>
      <w:jc w:val="both"/>
      <w:outlineLvl w:val="1"/>
    </w:pPr>
    <w:rPr>
      <w:rFonts w:ascii="Times New Roman" w:hAnsi="Times New Roman"/>
      <w:b/>
      <w:sz w:val="26"/>
      <w:szCs w:val="32"/>
      <w:lang w:val="en-GB"/>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TOCHeading">
    <w:name w:val="TOC Heading"/>
    <w:basedOn w:val="Heading1"/>
    <w:next w:val="Normal"/>
    <w:uiPriority w:val="39"/>
    <w:unhideWhenUsed/>
    <w:qFormat/>
    <w:rsid w:val="00D15106"/>
    <w:pPr>
      <w:spacing w:before="240" w:after="0" w:line="259" w:lineRule="auto"/>
      <w:outlineLvl w:val="9"/>
    </w:pPr>
    <w:rPr>
      <w:rFonts w:asciiTheme="majorHAnsi" w:hAnsiTheme="majorHAnsi" w:eastAsiaTheme="majorEastAsia"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D15106"/>
    <w:pPr>
      <w:spacing w:after="100"/>
    </w:pPr>
  </w:style>
  <w:style w:type="paragraph" w:styleId="TOC2">
    <w:name w:val="toc 2"/>
    <w:basedOn w:val="Normal"/>
    <w:next w:val="Normal"/>
    <w:autoRedefine/>
    <w:uiPriority w:val="39"/>
    <w:unhideWhenUsed/>
    <w:rsid w:val="00D15106"/>
    <w:pPr>
      <w:spacing w:after="100"/>
      <w:ind w:left="220"/>
    </w:pPr>
  </w:style>
  <w:style w:type="character" w:styleId="Hyperlink">
    <w:name w:val="Hyperlink"/>
    <w:basedOn w:val="DefaultParagraphFont"/>
    <w:uiPriority w:val="99"/>
    <w:unhideWhenUsed/>
    <w:rsid w:val="00D15106"/>
    <w:rPr>
      <w:color w:val="0000FF" w:themeColor="hyperlink"/>
      <w:u w:val="single"/>
    </w:rPr>
  </w:style>
  <w:style w:type="paragraph" w:styleId="Header">
    <w:name w:val="header"/>
    <w:basedOn w:val="Normal"/>
    <w:link w:val="HeaderChar"/>
    <w:uiPriority w:val="99"/>
    <w:unhideWhenUsed/>
    <w:rsid w:val="00D15106"/>
    <w:pPr>
      <w:tabs>
        <w:tab w:val="center" w:pos="4513"/>
        <w:tab w:val="right" w:pos="9026"/>
      </w:tabs>
      <w:spacing w:line="240" w:lineRule="auto"/>
    </w:pPr>
  </w:style>
  <w:style w:type="character" w:styleId="HeaderChar" w:customStyle="1">
    <w:name w:val="Header Char"/>
    <w:basedOn w:val="DefaultParagraphFont"/>
    <w:link w:val="Header"/>
    <w:uiPriority w:val="99"/>
    <w:rsid w:val="00D15106"/>
  </w:style>
  <w:style w:type="paragraph" w:styleId="Footer">
    <w:name w:val="footer"/>
    <w:basedOn w:val="Normal"/>
    <w:link w:val="FooterChar"/>
    <w:uiPriority w:val="99"/>
    <w:unhideWhenUsed/>
    <w:rsid w:val="00D15106"/>
    <w:pPr>
      <w:tabs>
        <w:tab w:val="center" w:pos="4513"/>
        <w:tab w:val="right" w:pos="9026"/>
      </w:tabs>
      <w:spacing w:line="240" w:lineRule="auto"/>
    </w:pPr>
  </w:style>
  <w:style w:type="character" w:styleId="FooterChar" w:customStyle="1">
    <w:name w:val="Footer Char"/>
    <w:basedOn w:val="DefaultParagraphFont"/>
    <w:link w:val="Footer"/>
    <w:uiPriority w:val="99"/>
    <w:rsid w:val="00D15106"/>
  </w:style>
  <w:style w:type="paragraph" w:styleId="NormalWeb">
    <w:name w:val="Normal (Web)"/>
    <w:basedOn w:val="Normal"/>
    <w:uiPriority w:val="99"/>
    <w:semiHidden/>
    <w:unhideWhenUsed/>
    <w:rsid w:val="00D60FD0"/>
    <w:pPr>
      <w:spacing w:before="100" w:beforeAutospacing="1" w:after="100" w:afterAutospacing="1" w:line="240" w:lineRule="auto"/>
    </w:pPr>
    <w:rPr>
      <w:rFonts w:ascii="Times New Roman" w:hAnsi="Times New Roman" w:eastAsia="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&#65279;<?xml version="1.0" encoding="utf-8"?><Relationships xmlns="http://schemas.openxmlformats.org/package/2006/relationships"><Relationship Type="http://schemas.openxmlformats.org/officeDocument/2006/relationships/hyperlink" Target="https://pmc.ncbi.nlm.nih.gov/articles/PMC10690133/" TargetMode="External" Id="rId8" /><Relationship Type="http://schemas.openxmlformats.org/officeDocument/2006/relationships/hyperlink" Target="https://hal.science/hal-04879841/" TargetMode="Externa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yperlink" Target="https://journals.sagepub.com/doi/abs/10.1177/14413582241264619" TargetMode="External" Id="rId12" /><Relationship Type="http://schemas.openxmlformats.org/officeDocument/2006/relationships/theme" Target="theme/theme1.xml" Id="rId17" /><Relationship Type="http://schemas.openxmlformats.org/officeDocument/2006/relationships/numbering" Target="numbering.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www.sciencedirect.com/science/article/pii/S2212828X24000185" TargetMode="External" Id="rId11" /><Relationship Type="http://schemas.openxmlformats.org/officeDocument/2006/relationships/webSettings" Target="webSettings.xml" Id="rId5" /><Relationship Type="http://schemas.openxmlformats.org/officeDocument/2006/relationships/footer" Target="footer1.xml" Id="rId15" /><Relationship Type="http://schemas.openxmlformats.org/officeDocument/2006/relationships/hyperlink" Target="https://link.springer.com/article/10.1186/s12913-023-09730-y" TargetMode="External" Id="rId10" /><Relationship Type="http://schemas.openxmlformats.org/officeDocument/2006/relationships/settings" Target="settings.xml" Id="rId4" /><Relationship Type="http://schemas.openxmlformats.org/officeDocument/2006/relationships/hyperlink" Target="https://www.academia.edu/download/100063600/26._How_to_Choose_an_Appropriate_Research_Data.pdf" TargetMode="External" Id="rId9" /><Relationship Type="http://schemas.openxmlformats.org/officeDocument/2006/relationships/hyperlink" Target="https://www.mdpi.com/2227-9032/13/22/2839" TargetMode="External" Id="rId14" /></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70FCEF-5AD8-44E7-8AF0-CA7E1DAFA74D}">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Tresy Tiamuna (2527552)</lastModifiedBy>
  <revision>6</revision>
  <dcterms:created xsi:type="dcterms:W3CDTF">2026-04-21T07:48:00.0000000Z</dcterms:created>
  <dcterms:modified xsi:type="dcterms:W3CDTF">2026-04-21T08:19:51.3324647Z</dcterms:modified>
</coreProperties>
</file>