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28A1635" w14:textId="77777777" w:rsidR="000C1C6D" w:rsidRPr="00477036" w:rsidRDefault="000C1C6D" w:rsidP="0047703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14:paraId="212D3D9E" w14:textId="77777777" w:rsidR="000C1C6D" w:rsidRPr="00477036" w:rsidRDefault="000C1C6D" w:rsidP="0047703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</w:p>
    <w:p w14:paraId="50DBD9FB" w14:textId="4682C0DA" w:rsidR="000C1C6D" w:rsidRPr="00477036" w:rsidRDefault="000C1C6D" w:rsidP="00477036">
      <w:pPr>
        <w:spacing w:line="360" w:lineRule="auto"/>
        <w:rPr>
          <w:rFonts w:ascii="Arial" w:hAnsi="Arial" w:cs="Arial"/>
          <w:sz w:val="24"/>
          <w:szCs w:val="24"/>
          <w:lang w:val="en-GB"/>
        </w:rPr>
      </w:pPr>
      <w:r w:rsidRPr="000C1C6D">
        <w:rPr>
          <w:rFonts w:ascii="Arial" w:hAnsi="Arial" w:cs="Arial"/>
          <w:sz w:val="24"/>
          <w:szCs w:val="24"/>
          <w:lang w:val="en-GB"/>
        </w:rPr>
        <w:t xml:space="preserve">Module: Psychology for Health and Social Care </w:t>
      </w:r>
    </w:p>
    <w:p w14:paraId="3503CDE1" w14:textId="71A2BF19" w:rsidR="000C1C6D" w:rsidRPr="000C1C6D" w:rsidRDefault="000C1C6D" w:rsidP="00477036">
      <w:pPr>
        <w:spacing w:line="360" w:lineRule="auto"/>
        <w:rPr>
          <w:rFonts w:ascii="Arial" w:hAnsi="Arial" w:cs="Arial"/>
          <w:sz w:val="24"/>
          <w:szCs w:val="24"/>
        </w:rPr>
      </w:pPr>
      <w:r w:rsidRPr="00477036">
        <w:rPr>
          <w:rFonts w:ascii="Arial" w:hAnsi="Arial" w:cs="Arial"/>
          <w:sz w:val="24"/>
          <w:szCs w:val="24"/>
          <w:lang w:val="en-GB"/>
        </w:rPr>
        <w:t xml:space="preserve">Module code: </w:t>
      </w:r>
      <w:r w:rsidRPr="00477036">
        <w:rPr>
          <w:rFonts w:ascii="Arial" w:hAnsi="Arial" w:cs="Arial"/>
          <w:sz w:val="24"/>
          <w:szCs w:val="24"/>
          <w:lang w:val="en-GB"/>
        </w:rPr>
        <w:t>BMHP4003_BIRM</w:t>
      </w:r>
    </w:p>
    <w:p w14:paraId="4F750082" w14:textId="77777777" w:rsidR="000C1C6D" w:rsidRPr="000C1C6D" w:rsidRDefault="000C1C6D" w:rsidP="00477036">
      <w:pPr>
        <w:spacing w:line="360" w:lineRule="auto"/>
        <w:rPr>
          <w:rFonts w:ascii="Arial" w:hAnsi="Arial" w:cs="Arial"/>
          <w:sz w:val="24"/>
          <w:szCs w:val="24"/>
        </w:rPr>
      </w:pPr>
      <w:r w:rsidRPr="000C1C6D">
        <w:rPr>
          <w:rFonts w:ascii="Arial" w:hAnsi="Arial" w:cs="Arial"/>
          <w:sz w:val="24"/>
          <w:szCs w:val="24"/>
          <w:lang w:val="en-GB"/>
        </w:rPr>
        <w:t>Lecturer: Alice Clyton</w:t>
      </w:r>
    </w:p>
    <w:p w14:paraId="3B27E4D9" w14:textId="222A7609" w:rsidR="004B6FF8" w:rsidRPr="00477036" w:rsidRDefault="004B6FF8" w:rsidP="00477036">
      <w:pPr>
        <w:spacing w:line="360" w:lineRule="auto"/>
        <w:rPr>
          <w:rFonts w:ascii="Arial" w:hAnsi="Arial" w:cs="Arial"/>
          <w:sz w:val="24"/>
          <w:szCs w:val="24"/>
        </w:rPr>
      </w:pPr>
    </w:p>
    <w:p w14:paraId="5D0E02B1" w14:textId="7D8A17F7" w:rsidR="000C1C6D" w:rsidRPr="00477036" w:rsidRDefault="000C1C6D" w:rsidP="00477036">
      <w:pPr>
        <w:spacing w:line="360" w:lineRule="auto"/>
        <w:rPr>
          <w:rFonts w:ascii="Arial" w:hAnsi="Arial" w:cs="Arial"/>
          <w:sz w:val="24"/>
          <w:szCs w:val="24"/>
        </w:rPr>
      </w:pPr>
    </w:p>
    <w:p w14:paraId="35C64C80" w14:textId="1371A863" w:rsidR="000C1C6D" w:rsidRPr="00477036" w:rsidRDefault="000C1C6D" w:rsidP="00477036">
      <w:pPr>
        <w:spacing w:line="360" w:lineRule="auto"/>
        <w:rPr>
          <w:rFonts w:ascii="Arial" w:hAnsi="Arial" w:cs="Arial"/>
          <w:sz w:val="24"/>
          <w:szCs w:val="24"/>
        </w:rPr>
      </w:pPr>
    </w:p>
    <w:p w14:paraId="0A55A84C" w14:textId="1D3979C9" w:rsidR="000C1C6D" w:rsidRPr="00477036" w:rsidRDefault="000C1C6D" w:rsidP="00477036">
      <w:pPr>
        <w:spacing w:line="360" w:lineRule="auto"/>
        <w:rPr>
          <w:rFonts w:ascii="Arial" w:hAnsi="Arial" w:cs="Arial"/>
          <w:sz w:val="24"/>
          <w:szCs w:val="24"/>
        </w:rPr>
      </w:pPr>
    </w:p>
    <w:p w14:paraId="4101C83F" w14:textId="7C6BE383" w:rsidR="000C1C6D" w:rsidRPr="00477036" w:rsidRDefault="000C1C6D" w:rsidP="00477036">
      <w:pPr>
        <w:spacing w:line="360" w:lineRule="auto"/>
        <w:rPr>
          <w:rFonts w:ascii="Arial" w:hAnsi="Arial" w:cs="Arial"/>
          <w:sz w:val="24"/>
          <w:szCs w:val="24"/>
        </w:rPr>
      </w:pPr>
    </w:p>
    <w:p w14:paraId="39975440" w14:textId="21CB36BB" w:rsidR="000C1C6D" w:rsidRPr="00477036" w:rsidRDefault="000C1C6D" w:rsidP="00477036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477036">
        <w:rPr>
          <w:rFonts w:ascii="Arial" w:hAnsi="Arial" w:cs="Arial"/>
          <w:b/>
          <w:bCs/>
          <w:sz w:val="24"/>
          <w:szCs w:val="24"/>
        </w:rPr>
        <w:t>Task 2 – Annotated Bibliography</w:t>
      </w:r>
    </w:p>
    <w:p w14:paraId="61F51A7E" w14:textId="13064D16" w:rsidR="000C1C6D" w:rsidRPr="00477036" w:rsidRDefault="000C1C6D" w:rsidP="00477036">
      <w:pPr>
        <w:spacing w:line="360" w:lineRule="auto"/>
        <w:rPr>
          <w:rFonts w:ascii="Arial" w:hAnsi="Arial" w:cs="Arial"/>
          <w:sz w:val="24"/>
          <w:szCs w:val="24"/>
        </w:rPr>
      </w:pPr>
    </w:p>
    <w:p w14:paraId="73C7FB63" w14:textId="5A040038" w:rsidR="000C1C6D" w:rsidRPr="00477036" w:rsidRDefault="000C1C6D" w:rsidP="00477036">
      <w:pPr>
        <w:spacing w:line="360" w:lineRule="auto"/>
        <w:rPr>
          <w:rFonts w:ascii="Arial" w:hAnsi="Arial" w:cs="Arial"/>
          <w:sz w:val="24"/>
          <w:szCs w:val="24"/>
        </w:rPr>
      </w:pPr>
    </w:p>
    <w:p w14:paraId="66895CE7" w14:textId="3EBDEDB9" w:rsidR="000C1C6D" w:rsidRPr="00477036" w:rsidRDefault="000C1C6D" w:rsidP="00477036">
      <w:pPr>
        <w:spacing w:line="360" w:lineRule="auto"/>
        <w:rPr>
          <w:rFonts w:ascii="Arial" w:hAnsi="Arial" w:cs="Arial"/>
          <w:sz w:val="24"/>
          <w:szCs w:val="24"/>
        </w:rPr>
      </w:pPr>
    </w:p>
    <w:p w14:paraId="1755A9F3" w14:textId="4C659DA7" w:rsidR="000C1C6D" w:rsidRPr="00477036" w:rsidRDefault="000C1C6D" w:rsidP="00477036">
      <w:pPr>
        <w:spacing w:line="360" w:lineRule="auto"/>
        <w:rPr>
          <w:rFonts w:ascii="Arial" w:hAnsi="Arial" w:cs="Arial"/>
          <w:sz w:val="24"/>
          <w:szCs w:val="24"/>
        </w:rPr>
      </w:pPr>
    </w:p>
    <w:p w14:paraId="715DE95B" w14:textId="3ACE3228" w:rsidR="000C1C6D" w:rsidRPr="00477036" w:rsidRDefault="000C1C6D" w:rsidP="00477036">
      <w:pPr>
        <w:spacing w:line="360" w:lineRule="auto"/>
        <w:rPr>
          <w:rFonts w:ascii="Arial" w:hAnsi="Arial" w:cs="Arial"/>
          <w:sz w:val="24"/>
          <w:szCs w:val="24"/>
        </w:rPr>
      </w:pPr>
    </w:p>
    <w:p w14:paraId="13670A2A" w14:textId="72FDBABB" w:rsidR="000C1C6D" w:rsidRPr="00477036" w:rsidRDefault="000C1C6D" w:rsidP="00477036">
      <w:pPr>
        <w:spacing w:line="360" w:lineRule="auto"/>
        <w:rPr>
          <w:rFonts w:ascii="Arial" w:hAnsi="Arial" w:cs="Arial"/>
          <w:sz w:val="24"/>
          <w:szCs w:val="24"/>
        </w:rPr>
      </w:pPr>
    </w:p>
    <w:p w14:paraId="68D406DC" w14:textId="77777777" w:rsidR="000C1C6D" w:rsidRPr="000C1C6D" w:rsidRDefault="000C1C6D" w:rsidP="00477036">
      <w:pPr>
        <w:spacing w:line="360" w:lineRule="auto"/>
        <w:jc w:val="right"/>
        <w:rPr>
          <w:rFonts w:ascii="Arial" w:hAnsi="Arial" w:cs="Arial"/>
          <w:sz w:val="24"/>
          <w:szCs w:val="24"/>
        </w:rPr>
      </w:pPr>
      <w:r w:rsidRPr="000C1C6D">
        <w:rPr>
          <w:rFonts w:ascii="Arial" w:hAnsi="Arial" w:cs="Arial"/>
          <w:sz w:val="24"/>
          <w:szCs w:val="24"/>
          <w:lang w:val="en-GB"/>
        </w:rPr>
        <w:t>Name: Corina Radu</w:t>
      </w:r>
    </w:p>
    <w:p w14:paraId="29181DBC" w14:textId="54B8B17B" w:rsidR="000C1C6D" w:rsidRPr="00477036" w:rsidRDefault="000C1C6D" w:rsidP="00477036">
      <w:pPr>
        <w:spacing w:line="360" w:lineRule="auto"/>
        <w:jc w:val="right"/>
        <w:rPr>
          <w:rFonts w:ascii="Arial" w:hAnsi="Arial" w:cs="Arial"/>
          <w:sz w:val="24"/>
          <w:szCs w:val="24"/>
          <w:lang w:val="en-GB"/>
        </w:rPr>
      </w:pPr>
      <w:r w:rsidRPr="000C1C6D">
        <w:rPr>
          <w:rFonts w:ascii="Arial" w:hAnsi="Arial" w:cs="Arial"/>
          <w:sz w:val="24"/>
          <w:szCs w:val="24"/>
          <w:lang w:val="en-GB"/>
        </w:rPr>
        <w:t>Student ID: 2117956 </w:t>
      </w:r>
    </w:p>
    <w:p w14:paraId="4C7DA7CE" w14:textId="1BA048B2" w:rsidR="000C1C6D" w:rsidRPr="00477036" w:rsidRDefault="000C1C6D" w:rsidP="00477036">
      <w:pPr>
        <w:spacing w:line="360" w:lineRule="auto"/>
        <w:jc w:val="right"/>
        <w:rPr>
          <w:rFonts w:ascii="Arial" w:hAnsi="Arial" w:cs="Arial"/>
          <w:sz w:val="24"/>
          <w:szCs w:val="24"/>
          <w:lang w:val="en-GB"/>
        </w:rPr>
      </w:pPr>
    </w:p>
    <w:p w14:paraId="6F119121" w14:textId="0FF98F3C" w:rsidR="000C1C6D" w:rsidRPr="00477036" w:rsidRDefault="000C1C6D" w:rsidP="00477036">
      <w:pPr>
        <w:spacing w:line="360" w:lineRule="auto"/>
        <w:jc w:val="right"/>
        <w:rPr>
          <w:rFonts w:ascii="Arial" w:hAnsi="Arial" w:cs="Arial"/>
          <w:sz w:val="24"/>
          <w:szCs w:val="24"/>
          <w:lang w:val="en-GB"/>
        </w:rPr>
      </w:pPr>
    </w:p>
    <w:p w14:paraId="73F8A82B" w14:textId="25585C61" w:rsidR="000C1C6D" w:rsidRPr="00477036" w:rsidRDefault="000C1C6D" w:rsidP="00477036">
      <w:pPr>
        <w:spacing w:line="360" w:lineRule="auto"/>
        <w:jc w:val="right"/>
        <w:rPr>
          <w:rFonts w:ascii="Arial" w:hAnsi="Arial" w:cs="Arial"/>
          <w:sz w:val="24"/>
          <w:szCs w:val="24"/>
          <w:lang w:val="en-GB"/>
        </w:rPr>
      </w:pPr>
    </w:p>
    <w:p w14:paraId="49DCB84D" w14:textId="33972B41" w:rsidR="000C1C6D" w:rsidRPr="00477036" w:rsidRDefault="000C1C6D" w:rsidP="00477036">
      <w:pPr>
        <w:spacing w:line="360" w:lineRule="auto"/>
        <w:jc w:val="right"/>
        <w:rPr>
          <w:rFonts w:ascii="Arial" w:hAnsi="Arial" w:cs="Arial"/>
          <w:sz w:val="24"/>
          <w:szCs w:val="24"/>
          <w:lang w:val="en-GB"/>
        </w:rPr>
      </w:pPr>
    </w:p>
    <w:p w14:paraId="496328D1" w14:textId="7C21A959" w:rsidR="000C1C6D" w:rsidRPr="00477036" w:rsidRDefault="000C1C6D" w:rsidP="00477036">
      <w:pPr>
        <w:spacing w:line="360" w:lineRule="auto"/>
        <w:jc w:val="right"/>
        <w:rPr>
          <w:rFonts w:ascii="Arial" w:hAnsi="Arial" w:cs="Arial"/>
          <w:sz w:val="24"/>
          <w:szCs w:val="24"/>
          <w:lang w:val="en-GB"/>
        </w:rPr>
      </w:pPr>
    </w:p>
    <w:p w14:paraId="7AA3B852" w14:textId="77777777" w:rsidR="006D42EB" w:rsidRPr="00477036" w:rsidRDefault="006D42EB" w:rsidP="00477036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6D42EB">
        <w:rPr>
          <w:rFonts w:ascii="Arial" w:hAnsi="Arial" w:cs="Arial"/>
          <w:b/>
          <w:bCs/>
          <w:sz w:val="24"/>
          <w:szCs w:val="24"/>
        </w:rPr>
        <w:t xml:space="preserve">Britannica (2022). Psychology [online} Available at: </w:t>
      </w:r>
      <w:hyperlink r:id="rId7" w:history="1">
        <w:r w:rsidRPr="006D42EB">
          <w:rPr>
            <w:rStyle w:val="Hyperlink"/>
            <w:rFonts w:ascii="Arial" w:hAnsi="Arial" w:cs="Arial"/>
            <w:b/>
            <w:bCs/>
            <w:sz w:val="24"/>
            <w:szCs w:val="24"/>
          </w:rPr>
          <w:t>https://www.britannica.com/science/psychology</w:t>
        </w:r>
      </w:hyperlink>
      <w:r w:rsidRPr="006D42EB">
        <w:rPr>
          <w:rFonts w:ascii="Arial" w:hAnsi="Arial" w:cs="Arial"/>
          <w:b/>
          <w:bCs/>
          <w:sz w:val="24"/>
          <w:szCs w:val="24"/>
        </w:rPr>
        <w:t xml:space="preserve"> Accessed 02nd of October 2022 </w:t>
      </w:r>
    </w:p>
    <w:p w14:paraId="3CF5744A" w14:textId="6FF56094" w:rsidR="006D42EB" w:rsidRDefault="00C24D4B" w:rsidP="00477036">
      <w:pPr>
        <w:spacing w:line="360" w:lineRule="auto"/>
        <w:rPr>
          <w:rFonts w:ascii="Arial" w:hAnsi="Arial" w:cs="Arial"/>
          <w:sz w:val="24"/>
          <w:szCs w:val="24"/>
        </w:rPr>
      </w:pPr>
      <w:r w:rsidRPr="00477036">
        <w:rPr>
          <w:rFonts w:ascii="Arial" w:hAnsi="Arial" w:cs="Arial"/>
          <w:sz w:val="24"/>
          <w:szCs w:val="24"/>
        </w:rPr>
        <w:t>I used t</w:t>
      </w:r>
      <w:r w:rsidR="009D4365" w:rsidRPr="00477036">
        <w:rPr>
          <w:rFonts w:ascii="Arial" w:hAnsi="Arial" w:cs="Arial"/>
          <w:sz w:val="24"/>
          <w:szCs w:val="24"/>
        </w:rPr>
        <w:t>he source</w:t>
      </w:r>
      <w:r w:rsidRPr="00477036">
        <w:rPr>
          <w:rFonts w:ascii="Arial" w:hAnsi="Arial" w:cs="Arial"/>
          <w:sz w:val="24"/>
          <w:szCs w:val="24"/>
        </w:rPr>
        <w:t xml:space="preserve"> to </w:t>
      </w:r>
      <w:r w:rsidR="00A92AFA" w:rsidRPr="00477036">
        <w:rPr>
          <w:rFonts w:ascii="Arial" w:hAnsi="Arial" w:cs="Arial"/>
          <w:sz w:val="24"/>
          <w:szCs w:val="24"/>
        </w:rPr>
        <w:t>understand the psychology definition</w:t>
      </w:r>
      <w:r w:rsidR="000329EC" w:rsidRPr="00477036">
        <w:rPr>
          <w:rFonts w:ascii="Arial" w:hAnsi="Arial" w:cs="Arial"/>
          <w:sz w:val="24"/>
          <w:szCs w:val="24"/>
        </w:rPr>
        <w:t>, its areas</w:t>
      </w:r>
      <w:r w:rsidR="00042FAF" w:rsidRPr="00477036">
        <w:rPr>
          <w:rFonts w:ascii="Arial" w:hAnsi="Arial" w:cs="Arial"/>
          <w:sz w:val="24"/>
          <w:szCs w:val="24"/>
        </w:rPr>
        <w:t xml:space="preserve">, the early history and </w:t>
      </w:r>
      <w:r w:rsidR="00EB184B" w:rsidRPr="00477036">
        <w:rPr>
          <w:rFonts w:ascii="Arial" w:hAnsi="Arial" w:cs="Arial"/>
          <w:sz w:val="24"/>
          <w:szCs w:val="24"/>
        </w:rPr>
        <w:t xml:space="preserve">the psychology theories and currents. Thus, notions as </w:t>
      </w:r>
      <w:r w:rsidR="009F3BD0" w:rsidRPr="00477036">
        <w:rPr>
          <w:rFonts w:ascii="Arial" w:hAnsi="Arial" w:cs="Arial"/>
          <w:sz w:val="24"/>
          <w:szCs w:val="24"/>
        </w:rPr>
        <w:t xml:space="preserve">behaviorism, </w:t>
      </w:r>
      <w:r w:rsidR="00927351" w:rsidRPr="00477036">
        <w:rPr>
          <w:rFonts w:ascii="Arial" w:hAnsi="Arial" w:cs="Arial"/>
          <w:sz w:val="24"/>
          <w:szCs w:val="24"/>
        </w:rPr>
        <w:t>psychoanalytic theories</w:t>
      </w:r>
      <w:r w:rsidR="00262381" w:rsidRPr="00477036">
        <w:rPr>
          <w:rFonts w:ascii="Arial" w:hAnsi="Arial" w:cs="Arial"/>
          <w:sz w:val="24"/>
          <w:szCs w:val="24"/>
        </w:rPr>
        <w:t xml:space="preserve">, </w:t>
      </w:r>
      <w:r w:rsidR="00927351" w:rsidRPr="00477036">
        <w:rPr>
          <w:rFonts w:ascii="Arial" w:hAnsi="Arial" w:cs="Arial"/>
          <w:sz w:val="24"/>
          <w:szCs w:val="24"/>
        </w:rPr>
        <w:t>American psychology (after W</w:t>
      </w:r>
      <w:r w:rsidR="00262381" w:rsidRPr="00477036">
        <w:rPr>
          <w:rFonts w:ascii="Arial" w:hAnsi="Arial" w:cs="Arial"/>
          <w:sz w:val="24"/>
          <w:szCs w:val="24"/>
        </w:rPr>
        <w:t>orld War II)</w:t>
      </w:r>
      <w:r w:rsidR="001F1F7A" w:rsidRPr="00477036">
        <w:rPr>
          <w:rFonts w:ascii="Arial" w:hAnsi="Arial" w:cs="Arial"/>
          <w:sz w:val="24"/>
          <w:szCs w:val="24"/>
        </w:rPr>
        <w:t>,</w:t>
      </w:r>
      <w:r w:rsidR="00262381" w:rsidRPr="00477036">
        <w:rPr>
          <w:rFonts w:ascii="Arial" w:hAnsi="Arial" w:cs="Arial"/>
          <w:sz w:val="24"/>
          <w:szCs w:val="24"/>
        </w:rPr>
        <w:t xml:space="preserve"> </w:t>
      </w:r>
      <w:r w:rsidR="001F1F7A" w:rsidRPr="00477036">
        <w:rPr>
          <w:rFonts w:ascii="Arial" w:hAnsi="Arial" w:cs="Arial"/>
          <w:sz w:val="24"/>
          <w:szCs w:val="24"/>
        </w:rPr>
        <w:t>the Skinnerian</w:t>
      </w:r>
      <w:r w:rsidR="00262381" w:rsidRPr="00477036">
        <w:rPr>
          <w:rFonts w:ascii="Arial" w:hAnsi="Arial" w:cs="Arial"/>
          <w:sz w:val="24"/>
          <w:szCs w:val="24"/>
        </w:rPr>
        <w:t xml:space="preserve"> approach </w:t>
      </w:r>
      <w:r w:rsidR="002A7403" w:rsidRPr="00477036">
        <w:rPr>
          <w:rFonts w:ascii="Arial" w:hAnsi="Arial" w:cs="Arial"/>
          <w:sz w:val="24"/>
          <w:szCs w:val="24"/>
        </w:rPr>
        <w:t>were understood</w:t>
      </w:r>
      <w:r w:rsidR="00CE6B44" w:rsidRPr="00477036">
        <w:rPr>
          <w:rFonts w:ascii="Arial" w:hAnsi="Arial" w:cs="Arial"/>
          <w:sz w:val="24"/>
          <w:szCs w:val="24"/>
        </w:rPr>
        <w:t xml:space="preserve">. </w:t>
      </w:r>
      <w:r w:rsidR="001F1F7A" w:rsidRPr="00477036">
        <w:rPr>
          <w:rFonts w:ascii="Arial" w:hAnsi="Arial" w:cs="Arial"/>
          <w:sz w:val="24"/>
          <w:szCs w:val="24"/>
        </w:rPr>
        <w:t xml:space="preserve">The </w:t>
      </w:r>
      <w:r w:rsidR="00A2422E" w:rsidRPr="00477036">
        <w:rPr>
          <w:rFonts w:ascii="Arial" w:hAnsi="Arial" w:cs="Arial"/>
          <w:sz w:val="24"/>
          <w:szCs w:val="24"/>
        </w:rPr>
        <w:t xml:space="preserve">information I used very useful was the one related to the link between brain, </w:t>
      </w:r>
      <w:r w:rsidR="00876D74" w:rsidRPr="00477036">
        <w:rPr>
          <w:rFonts w:ascii="Arial" w:hAnsi="Arial" w:cs="Arial"/>
          <w:sz w:val="24"/>
          <w:szCs w:val="24"/>
        </w:rPr>
        <w:t>mind,</w:t>
      </w:r>
      <w:r w:rsidR="00A2422E" w:rsidRPr="00477036">
        <w:rPr>
          <w:rFonts w:ascii="Arial" w:hAnsi="Arial" w:cs="Arial"/>
          <w:sz w:val="24"/>
          <w:szCs w:val="24"/>
        </w:rPr>
        <w:t xml:space="preserve"> and </w:t>
      </w:r>
      <w:r w:rsidR="00876D74" w:rsidRPr="00477036">
        <w:rPr>
          <w:rFonts w:ascii="Arial" w:hAnsi="Arial" w:cs="Arial"/>
          <w:sz w:val="24"/>
          <w:szCs w:val="24"/>
        </w:rPr>
        <w:t xml:space="preserve">behavior along with </w:t>
      </w:r>
      <w:r w:rsidR="0091423E" w:rsidRPr="00477036">
        <w:rPr>
          <w:rFonts w:ascii="Arial" w:hAnsi="Arial" w:cs="Arial"/>
          <w:sz w:val="24"/>
          <w:szCs w:val="24"/>
        </w:rPr>
        <w:t xml:space="preserve">the development scope and the psychological </w:t>
      </w:r>
      <w:r w:rsidR="004045FD" w:rsidRPr="00477036">
        <w:rPr>
          <w:rFonts w:ascii="Arial" w:hAnsi="Arial" w:cs="Arial"/>
          <w:sz w:val="24"/>
          <w:szCs w:val="24"/>
        </w:rPr>
        <w:t>discipline.</w:t>
      </w:r>
      <w:r w:rsidR="00AF713E">
        <w:rPr>
          <w:rFonts w:ascii="Arial" w:hAnsi="Arial" w:cs="Arial"/>
          <w:sz w:val="24"/>
          <w:szCs w:val="24"/>
        </w:rPr>
        <w:t xml:space="preserve"> The source is credible considering the </w:t>
      </w:r>
      <w:r w:rsidR="00F546F4">
        <w:rPr>
          <w:rFonts w:ascii="Arial" w:hAnsi="Arial" w:cs="Arial"/>
          <w:sz w:val="24"/>
          <w:szCs w:val="24"/>
        </w:rPr>
        <w:t>fact that it includes articles that are carefully edited for the covered topics</w:t>
      </w:r>
      <w:r w:rsidR="002D4B8C">
        <w:rPr>
          <w:rFonts w:ascii="Arial" w:hAnsi="Arial" w:cs="Arial"/>
          <w:sz w:val="24"/>
          <w:szCs w:val="24"/>
        </w:rPr>
        <w:t xml:space="preserve"> and the authors are credible and can be identified.</w:t>
      </w:r>
    </w:p>
    <w:p w14:paraId="718ADD13" w14:textId="77777777" w:rsidR="00407054" w:rsidRDefault="00407054" w:rsidP="00477036">
      <w:pPr>
        <w:spacing w:line="360" w:lineRule="auto"/>
        <w:rPr>
          <w:rFonts w:ascii="Arial" w:hAnsi="Arial" w:cs="Arial"/>
          <w:sz w:val="24"/>
          <w:szCs w:val="24"/>
        </w:rPr>
      </w:pPr>
    </w:p>
    <w:p w14:paraId="4D5DCD80" w14:textId="37886F00" w:rsidR="00E93107" w:rsidRPr="00E93107" w:rsidRDefault="00E93107" w:rsidP="00477036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E93107">
        <w:rPr>
          <w:rFonts w:ascii="Arial" w:hAnsi="Arial" w:cs="Arial"/>
          <w:b/>
          <w:bCs/>
          <w:sz w:val="24"/>
          <w:szCs w:val="24"/>
        </w:rPr>
        <w:t>Diamandis, P. H., &amp; Kotler, S. (2012). Abundance: The future is better than you think. New York, NY: Simon and Schuster.</w:t>
      </w:r>
    </w:p>
    <w:p w14:paraId="215B18FA" w14:textId="1330D35D" w:rsidR="00E93107" w:rsidRDefault="005F634D" w:rsidP="00477036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book was published in 2012, detailing </w:t>
      </w:r>
      <w:r w:rsidR="00F85DD1">
        <w:rPr>
          <w:rFonts w:ascii="Arial" w:hAnsi="Arial" w:cs="Arial"/>
          <w:sz w:val="24"/>
          <w:szCs w:val="24"/>
        </w:rPr>
        <w:t xml:space="preserve">the impact of </w:t>
      </w:r>
      <w:r w:rsidR="007A19A9">
        <w:rPr>
          <w:rFonts w:ascii="Arial" w:hAnsi="Arial" w:cs="Arial"/>
          <w:sz w:val="24"/>
          <w:szCs w:val="24"/>
        </w:rPr>
        <w:t>technology</w:t>
      </w:r>
      <w:r w:rsidR="00F85DD1">
        <w:rPr>
          <w:rFonts w:ascii="Arial" w:hAnsi="Arial" w:cs="Arial"/>
          <w:sz w:val="24"/>
          <w:szCs w:val="24"/>
        </w:rPr>
        <w:t xml:space="preserve"> innovation and developments </w:t>
      </w:r>
      <w:r w:rsidR="00784A10">
        <w:rPr>
          <w:rFonts w:ascii="Arial" w:hAnsi="Arial" w:cs="Arial"/>
          <w:sz w:val="24"/>
          <w:szCs w:val="24"/>
        </w:rPr>
        <w:t>on the future of planet habitants</w:t>
      </w:r>
      <w:r w:rsidR="007A19A9">
        <w:rPr>
          <w:rFonts w:ascii="Arial" w:hAnsi="Arial" w:cs="Arial"/>
          <w:sz w:val="24"/>
          <w:szCs w:val="24"/>
        </w:rPr>
        <w:t xml:space="preserve">. Thus, </w:t>
      </w:r>
      <w:r w:rsidR="00C9613F">
        <w:rPr>
          <w:rFonts w:ascii="Arial" w:hAnsi="Arial" w:cs="Arial"/>
          <w:sz w:val="24"/>
          <w:szCs w:val="24"/>
        </w:rPr>
        <w:t>access</w:t>
      </w:r>
      <w:r w:rsidR="007A19A9">
        <w:rPr>
          <w:rFonts w:ascii="Arial" w:hAnsi="Arial" w:cs="Arial"/>
          <w:sz w:val="24"/>
          <w:szCs w:val="24"/>
        </w:rPr>
        <w:t xml:space="preserve"> </w:t>
      </w:r>
      <w:r w:rsidR="00EF43DE">
        <w:rPr>
          <w:rFonts w:ascii="Arial" w:hAnsi="Arial" w:cs="Arial"/>
          <w:sz w:val="24"/>
          <w:szCs w:val="24"/>
        </w:rPr>
        <w:t xml:space="preserve">to natural resources </w:t>
      </w:r>
      <w:r w:rsidR="002E0C5A">
        <w:rPr>
          <w:rFonts w:ascii="Arial" w:hAnsi="Arial" w:cs="Arial"/>
          <w:sz w:val="24"/>
          <w:szCs w:val="24"/>
        </w:rPr>
        <w:t xml:space="preserve">(energy, </w:t>
      </w:r>
      <w:r w:rsidR="000177D5">
        <w:rPr>
          <w:rFonts w:ascii="Arial" w:hAnsi="Arial" w:cs="Arial"/>
          <w:sz w:val="24"/>
          <w:szCs w:val="24"/>
        </w:rPr>
        <w:t>water,</w:t>
      </w:r>
      <w:r w:rsidR="002E0C5A">
        <w:rPr>
          <w:rFonts w:ascii="Arial" w:hAnsi="Arial" w:cs="Arial"/>
          <w:sz w:val="24"/>
          <w:szCs w:val="24"/>
        </w:rPr>
        <w:t xml:space="preserve"> and services) is considered as </w:t>
      </w:r>
      <w:r w:rsidR="004F535E">
        <w:rPr>
          <w:rFonts w:ascii="Arial" w:hAnsi="Arial" w:cs="Arial"/>
          <w:sz w:val="24"/>
          <w:szCs w:val="24"/>
        </w:rPr>
        <w:t xml:space="preserve">a first standard for living. </w:t>
      </w:r>
      <w:r w:rsidR="007D5462">
        <w:rPr>
          <w:rFonts w:ascii="Arial" w:hAnsi="Arial" w:cs="Arial"/>
          <w:sz w:val="24"/>
          <w:szCs w:val="24"/>
        </w:rPr>
        <w:t>A</w:t>
      </w:r>
      <w:r w:rsidR="00C9613F">
        <w:rPr>
          <w:rFonts w:ascii="Arial" w:hAnsi="Arial" w:cs="Arial"/>
          <w:sz w:val="24"/>
          <w:szCs w:val="24"/>
        </w:rPr>
        <w:t xml:space="preserve"> </w:t>
      </w:r>
      <w:r w:rsidR="000177D5">
        <w:rPr>
          <w:rFonts w:ascii="Arial" w:hAnsi="Arial" w:cs="Arial"/>
          <w:sz w:val="24"/>
          <w:szCs w:val="24"/>
        </w:rPr>
        <w:t xml:space="preserve">useful information </w:t>
      </w:r>
      <w:r w:rsidR="007D5462">
        <w:rPr>
          <w:rFonts w:ascii="Arial" w:hAnsi="Arial" w:cs="Arial"/>
          <w:sz w:val="24"/>
          <w:szCs w:val="24"/>
        </w:rPr>
        <w:t xml:space="preserve">that extended my knowledge </w:t>
      </w:r>
      <w:r w:rsidR="009C3AAC">
        <w:rPr>
          <w:rFonts w:ascii="Arial" w:hAnsi="Arial" w:cs="Arial"/>
          <w:sz w:val="24"/>
          <w:szCs w:val="24"/>
        </w:rPr>
        <w:t xml:space="preserve">is linked to the </w:t>
      </w:r>
      <w:r w:rsidR="00FA7884">
        <w:rPr>
          <w:rFonts w:ascii="Arial" w:hAnsi="Arial" w:cs="Arial"/>
          <w:sz w:val="24"/>
          <w:szCs w:val="24"/>
        </w:rPr>
        <w:t xml:space="preserve">technologies that let </w:t>
      </w:r>
      <w:r w:rsidR="0079793B">
        <w:rPr>
          <w:rFonts w:ascii="Arial" w:hAnsi="Arial" w:cs="Arial"/>
          <w:sz w:val="24"/>
          <w:szCs w:val="24"/>
        </w:rPr>
        <w:t xml:space="preserve">the innovators to advance in different areas of technology </w:t>
      </w:r>
      <w:r w:rsidR="00717309">
        <w:rPr>
          <w:rFonts w:ascii="Arial" w:hAnsi="Arial" w:cs="Arial"/>
          <w:sz w:val="24"/>
          <w:szCs w:val="24"/>
        </w:rPr>
        <w:t>using low amounts of money and manpower.</w:t>
      </w:r>
      <w:r w:rsidR="004A3E95">
        <w:rPr>
          <w:rFonts w:ascii="Arial" w:hAnsi="Arial" w:cs="Arial"/>
          <w:sz w:val="24"/>
          <w:szCs w:val="24"/>
        </w:rPr>
        <w:t xml:space="preserve"> </w:t>
      </w:r>
    </w:p>
    <w:p w14:paraId="740F871E" w14:textId="2B59A3C6" w:rsidR="004A3E95" w:rsidRDefault="004A3E95" w:rsidP="00477036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Source is considered credible since </w:t>
      </w:r>
      <w:r w:rsidR="00537E85">
        <w:rPr>
          <w:rFonts w:ascii="Arial" w:hAnsi="Arial" w:cs="Arial"/>
          <w:sz w:val="24"/>
          <w:szCs w:val="24"/>
        </w:rPr>
        <w:t xml:space="preserve">it was </w:t>
      </w:r>
      <w:r w:rsidR="00B03007">
        <w:rPr>
          <w:rFonts w:ascii="Arial" w:hAnsi="Arial" w:cs="Arial"/>
          <w:sz w:val="24"/>
          <w:szCs w:val="24"/>
        </w:rPr>
        <w:t>reviewed</w:t>
      </w:r>
      <w:r w:rsidR="00537E85">
        <w:rPr>
          <w:rFonts w:ascii="Arial" w:hAnsi="Arial" w:cs="Arial"/>
          <w:sz w:val="24"/>
          <w:szCs w:val="24"/>
        </w:rPr>
        <w:t xml:space="preserve"> and appreciated by many authors, being considered a real success. </w:t>
      </w:r>
    </w:p>
    <w:p w14:paraId="4D5D5781" w14:textId="77777777" w:rsidR="00AF0EA2" w:rsidRDefault="00AF0EA2" w:rsidP="00477036">
      <w:pPr>
        <w:spacing w:line="360" w:lineRule="auto"/>
        <w:rPr>
          <w:rFonts w:ascii="Arial" w:hAnsi="Arial" w:cs="Arial"/>
          <w:sz w:val="24"/>
          <w:szCs w:val="24"/>
        </w:rPr>
      </w:pPr>
    </w:p>
    <w:p w14:paraId="75E31E9E" w14:textId="0885972E" w:rsidR="006D42EB" w:rsidRPr="006D42EB" w:rsidRDefault="006D42EB" w:rsidP="00477036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6D42EB">
        <w:rPr>
          <w:rFonts w:ascii="Arial" w:hAnsi="Arial" w:cs="Arial"/>
          <w:b/>
          <w:bCs/>
          <w:sz w:val="24"/>
          <w:szCs w:val="24"/>
        </w:rPr>
        <w:t>Glass, A. (2018). What is Positive Psychology and Why Does it Matter? [online</w:t>
      </w:r>
      <w:r w:rsidR="00CC2E04" w:rsidRPr="00DA1D45">
        <w:rPr>
          <w:rFonts w:ascii="Arial" w:hAnsi="Arial" w:cs="Arial"/>
          <w:b/>
          <w:bCs/>
          <w:sz w:val="24"/>
          <w:szCs w:val="24"/>
        </w:rPr>
        <w:t>]</w:t>
      </w:r>
      <w:r w:rsidRPr="006D42EB">
        <w:rPr>
          <w:rFonts w:ascii="Arial" w:hAnsi="Arial" w:cs="Arial"/>
          <w:b/>
          <w:bCs/>
          <w:sz w:val="24"/>
          <w:szCs w:val="24"/>
        </w:rPr>
        <w:t xml:space="preserve"> Available at: https://medium.com/@alexglass15/what-is-positive-psychology-and-why-does-it-matter-500a97950434  Accessed 04th of October 2022 </w:t>
      </w:r>
    </w:p>
    <w:p w14:paraId="251A84EB" w14:textId="77D27180" w:rsidR="006D42EB" w:rsidRDefault="006B1290" w:rsidP="00477036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source provided insightful details that clarifies </w:t>
      </w:r>
      <w:r w:rsidR="00CC5190">
        <w:rPr>
          <w:rFonts w:ascii="Arial" w:hAnsi="Arial" w:cs="Arial"/>
          <w:sz w:val="24"/>
          <w:szCs w:val="24"/>
        </w:rPr>
        <w:t>the difference between traditional psychology and positive psychology</w:t>
      </w:r>
      <w:r w:rsidR="00AF0EA2">
        <w:rPr>
          <w:rFonts w:ascii="Arial" w:hAnsi="Arial" w:cs="Arial"/>
          <w:sz w:val="24"/>
          <w:szCs w:val="24"/>
        </w:rPr>
        <w:t>.</w:t>
      </w:r>
      <w:r w:rsidR="00413C24">
        <w:rPr>
          <w:rFonts w:ascii="Arial" w:hAnsi="Arial" w:cs="Arial"/>
          <w:sz w:val="24"/>
          <w:szCs w:val="24"/>
        </w:rPr>
        <w:t xml:space="preserve"> </w:t>
      </w:r>
      <w:r w:rsidR="004C6640">
        <w:rPr>
          <w:rFonts w:ascii="Arial" w:hAnsi="Arial" w:cs="Arial"/>
          <w:sz w:val="24"/>
          <w:szCs w:val="24"/>
        </w:rPr>
        <w:t xml:space="preserve">The </w:t>
      </w:r>
      <w:r w:rsidR="00C03D6A">
        <w:rPr>
          <w:rFonts w:ascii="Arial" w:hAnsi="Arial" w:cs="Arial"/>
          <w:sz w:val="24"/>
          <w:szCs w:val="24"/>
        </w:rPr>
        <w:t xml:space="preserve">information that extended my knowledge </w:t>
      </w:r>
      <w:r w:rsidR="000C79F9">
        <w:rPr>
          <w:rFonts w:ascii="Arial" w:hAnsi="Arial" w:cs="Arial"/>
          <w:sz w:val="24"/>
          <w:szCs w:val="24"/>
        </w:rPr>
        <w:t xml:space="preserve">is the </w:t>
      </w:r>
      <w:r w:rsidR="000C79F9">
        <w:rPr>
          <w:rFonts w:ascii="Arial" w:hAnsi="Arial" w:cs="Arial"/>
          <w:sz w:val="24"/>
          <w:szCs w:val="24"/>
        </w:rPr>
        <w:lastRenderedPageBreak/>
        <w:t xml:space="preserve">one that revealed the </w:t>
      </w:r>
      <w:r w:rsidR="00560AC6">
        <w:rPr>
          <w:rFonts w:ascii="Arial" w:hAnsi="Arial" w:cs="Arial"/>
          <w:sz w:val="24"/>
          <w:szCs w:val="24"/>
        </w:rPr>
        <w:t xml:space="preserve">psychologists findings: the lack of </w:t>
      </w:r>
      <w:r w:rsidR="00170B2B">
        <w:rPr>
          <w:rFonts w:ascii="Arial" w:hAnsi="Arial" w:cs="Arial"/>
          <w:sz w:val="24"/>
          <w:szCs w:val="24"/>
        </w:rPr>
        <w:t xml:space="preserve">illness does not is equivalent </w:t>
      </w:r>
      <w:r w:rsidR="00A012A9">
        <w:rPr>
          <w:rFonts w:ascii="Arial" w:hAnsi="Arial" w:cs="Arial"/>
          <w:sz w:val="24"/>
          <w:szCs w:val="24"/>
        </w:rPr>
        <w:t>to</w:t>
      </w:r>
      <w:r w:rsidR="00170B2B">
        <w:rPr>
          <w:rFonts w:ascii="Arial" w:hAnsi="Arial" w:cs="Arial"/>
          <w:sz w:val="24"/>
          <w:szCs w:val="24"/>
        </w:rPr>
        <w:t xml:space="preserve"> a </w:t>
      </w:r>
      <w:r w:rsidR="001356CD">
        <w:rPr>
          <w:rFonts w:ascii="Arial" w:hAnsi="Arial" w:cs="Arial"/>
          <w:sz w:val="24"/>
          <w:szCs w:val="24"/>
        </w:rPr>
        <w:t>flourishing and fulfilled life.</w:t>
      </w:r>
      <w:r w:rsidR="009F4C37">
        <w:rPr>
          <w:rFonts w:ascii="Arial" w:hAnsi="Arial" w:cs="Arial"/>
          <w:sz w:val="24"/>
          <w:szCs w:val="24"/>
        </w:rPr>
        <w:t xml:space="preserve"> </w:t>
      </w:r>
      <w:r w:rsidR="003E18E5">
        <w:rPr>
          <w:rFonts w:ascii="Arial" w:hAnsi="Arial" w:cs="Arial"/>
          <w:sz w:val="24"/>
          <w:szCs w:val="24"/>
        </w:rPr>
        <w:t>Thus,</w:t>
      </w:r>
      <w:r w:rsidR="007D771F">
        <w:rPr>
          <w:rFonts w:ascii="Arial" w:hAnsi="Arial" w:cs="Arial"/>
          <w:sz w:val="24"/>
          <w:szCs w:val="24"/>
        </w:rPr>
        <w:t xml:space="preserve"> I understood </w:t>
      </w:r>
      <w:r w:rsidR="00ED1741">
        <w:rPr>
          <w:rFonts w:ascii="Arial" w:hAnsi="Arial" w:cs="Arial"/>
          <w:sz w:val="24"/>
          <w:szCs w:val="24"/>
        </w:rPr>
        <w:t xml:space="preserve">that </w:t>
      </w:r>
      <w:r w:rsidR="00306CDB">
        <w:rPr>
          <w:rFonts w:ascii="Arial" w:hAnsi="Arial" w:cs="Arial"/>
          <w:sz w:val="24"/>
          <w:szCs w:val="24"/>
        </w:rPr>
        <w:t>psychology</w:t>
      </w:r>
      <w:r w:rsidR="00D902DD">
        <w:rPr>
          <w:rFonts w:ascii="Arial" w:hAnsi="Arial" w:cs="Arial"/>
          <w:sz w:val="24"/>
          <w:szCs w:val="24"/>
        </w:rPr>
        <w:t xml:space="preserve"> was initially focused </w:t>
      </w:r>
      <w:r w:rsidR="008C6CE3">
        <w:rPr>
          <w:rFonts w:ascii="Arial" w:hAnsi="Arial" w:cs="Arial"/>
          <w:sz w:val="24"/>
          <w:szCs w:val="24"/>
        </w:rPr>
        <w:t xml:space="preserve">to analyze and address </w:t>
      </w:r>
      <w:r w:rsidR="00636195">
        <w:rPr>
          <w:rFonts w:ascii="Arial" w:hAnsi="Arial" w:cs="Arial"/>
          <w:sz w:val="24"/>
          <w:szCs w:val="24"/>
        </w:rPr>
        <w:t xml:space="preserve">the issues of individuals </w:t>
      </w:r>
      <w:r w:rsidR="00C368CE">
        <w:rPr>
          <w:rFonts w:ascii="Arial" w:hAnsi="Arial" w:cs="Arial"/>
          <w:sz w:val="24"/>
          <w:szCs w:val="24"/>
        </w:rPr>
        <w:t xml:space="preserve">determining important progressions </w:t>
      </w:r>
      <w:r w:rsidR="00083465">
        <w:rPr>
          <w:rFonts w:ascii="Arial" w:hAnsi="Arial" w:cs="Arial"/>
          <w:sz w:val="24"/>
          <w:szCs w:val="24"/>
        </w:rPr>
        <w:t>in the understanding of anxiety and depression.</w:t>
      </w:r>
    </w:p>
    <w:p w14:paraId="321EEC92" w14:textId="74CB31CF" w:rsidR="003E18E5" w:rsidRDefault="003E18E5" w:rsidP="00477036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article </w:t>
      </w:r>
      <w:r w:rsidR="00203004">
        <w:rPr>
          <w:rFonts w:ascii="Arial" w:hAnsi="Arial" w:cs="Arial"/>
          <w:sz w:val="24"/>
          <w:szCs w:val="24"/>
        </w:rPr>
        <w:t>was</w:t>
      </w:r>
      <w:r>
        <w:rPr>
          <w:rFonts w:ascii="Arial" w:hAnsi="Arial" w:cs="Arial"/>
          <w:sz w:val="24"/>
          <w:szCs w:val="24"/>
        </w:rPr>
        <w:t xml:space="preserve"> found on </w:t>
      </w:r>
      <w:r w:rsidR="00FC1B6C">
        <w:rPr>
          <w:rFonts w:ascii="Arial" w:hAnsi="Arial" w:cs="Arial"/>
          <w:sz w:val="24"/>
          <w:szCs w:val="24"/>
        </w:rPr>
        <w:t>the internet;</w:t>
      </w:r>
      <w:r>
        <w:rPr>
          <w:rFonts w:ascii="Arial" w:hAnsi="Arial" w:cs="Arial"/>
          <w:sz w:val="24"/>
          <w:szCs w:val="24"/>
        </w:rPr>
        <w:t xml:space="preserve"> </w:t>
      </w:r>
      <w:r w:rsidR="00410C5B">
        <w:rPr>
          <w:rFonts w:ascii="Arial" w:hAnsi="Arial" w:cs="Arial"/>
          <w:sz w:val="24"/>
          <w:szCs w:val="24"/>
        </w:rPr>
        <w:t>therefore,</w:t>
      </w:r>
      <w:r>
        <w:rPr>
          <w:rFonts w:ascii="Arial" w:hAnsi="Arial" w:cs="Arial"/>
          <w:sz w:val="24"/>
          <w:szCs w:val="24"/>
        </w:rPr>
        <w:t xml:space="preserve"> I consider the source </w:t>
      </w:r>
      <w:r w:rsidR="00871253">
        <w:rPr>
          <w:rFonts w:ascii="Arial" w:hAnsi="Arial" w:cs="Arial"/>
          <w:sz w:val="24"/>
          <w:szCs w:val="24"/>
        </w:rPr>
        <w:t xml:space="preserve">as </w:t>
      </w:r>
      <w:r w:rsidR="00410C5B">
        <w:rPr>
          <w:rFonts w:ascii="Arial" w:hAnsi="Arial" w:cs="Arial"/>
          <w:sz w:val="24"/>
          <w:szCs w:val="24"/>
        </w:rPr>
        <w:t>partial</w:t>
      </w:r>
      <w:r w:rsidR="00871253">
        <w:rPr>
          <w:rFonts w:ascii="Arial" w:hAnsi="Arial" w:cs="Arial"/>
          <w:sz w:val="24"/>
          <w:szCs w:val="24"/>
        </w:rPr>
        <w:t xml:space="preserve"> credible.</w:t>
      </w:r>
    </w:p>
    <w:p w14:paraId="0569E60B" w14:textId="77777777" w:rsidR="006D42EB" w:rsidRDefault="006D42EB" w:rsidP="00477036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6D42EB">
        <w:rPr>
          <w:rFonts w:ascii="Arial" w:hAnsi="Arial" w:cs="Arial"/>
          <w:b/>
          <w:bCs/>
          <w:sz w:val="24"/>
          <w:szCs w:val="24"/>
        </w:rPr>
        <w:t xml:space="preserve">Novotney, A. (2018). Working with older adults [online] Available at: </w:t>
      </w:r>
      <w:hyperlink r:id="rId8" w:history="1">
        <w:r w:rsidRPr="006D42EB">
          <w:rPr>
            <w:rStyle w:val="Hyperlink"/>
            <w:rFonts w:ascii="Arial" w:hAnsi="Arial" w:cs="Arial"/>
            <w:b/>
            <w:bCs/>
            <w:sz w:val="24"/>
            <w:szCs w:val="24"/>
          </w:rPr>
          <w:t>https://www.apa.org/monit</w:t>
        </w:r>
        <w:r w:rsidRPr="006D42EB">
          <w:rPr>
            <w:rStyle w:val="Hyperlink"/>
            <w:rFonts w:ascii="Arial" w:hAnsi="Arial" w:cs="Arial"/>
            <w:b/>
            <w:bCs/>
            <w:sz w:val="24"/>
            <w:szCs w:val="24"/>
          </w:rPr>
          <w:t>o</w:t>
        </w:r>
        <w:r w:rsidRPr="006D42EB">
          <w:rPr>
            <w:rStyle w:val="Hyperlink"/>
            <w:rFonts w:ascii="Arial" w:hAnsi="Arial" w:cs="Arial"/>
            <w:b/>
            <w:bCs/>
            <w:sz w:val="24"/>
            <w:szCs w:val="24"/>
          </w:rPr>
          <w:t>r/2018/12/working-older-adults</w:t>
        </w:r>
      </w:hyperlink>
      <w:r w:rsidRPr="006D42EB">
        <w:rPr>
          <w:rFonts w:ascii="Arial" w:hAnsi="Arial" w:cs="Arial"/>
          <w:b/>
          <w:bCs/>
          <w:sz w:val="24"/>
          <w:szCs w:val="24"/>
        </w:rPr>
        <w:t xml:space="preserve"> Accessed 02nd of October 2022</w:t>
      </w:r>
    </w:p>
    <w:p w14:paraId="67760EA9" w14:textId="2D0FC2C6" w:rsidR="00A937AA" w:rsidRDefault="003F6315" w:rsidP="00477036">
      <w:pPr>
        <w:spacing w:line="360" w:lineRule="auto"/>
        <w:rPr>
          <w:rFonts w:ascii="Arial" w:hAnsi="Arial" w:cs="Arial"/>
          <w:sz w:val="24"/>
          <w:szCs w:val="24"/>
        </w:rPr>
      </w:pPr>
      <w:r w:rsidRPr="00A31F04">
        <w:rPr>
          <w:rFonts w:ascii="Arial" w:hAnsi="Arial" w:cs="Arial"/>
          <w:sz w:val="24"/>
          <w:szCs w:val="24"/>
        </w:rPr>
        <w:t xml:space="preserve">The article, published by author </w:t>
      </w:r>
      <w:r w:rsidR="00A31F04" w:rsidRPr="00A31F04">
        <w:rPr>
          <w:rFonts w:ascii="Arial" w:hAnsi="Arial" w:cs="Arial"/>
          <w:sz w:val="24"/>
          <w:szCs w:val="24"/>
        </w:rPr>
        <w:t xml:space="preserve">among the resources of American Psychological Association </w:t>
      </w:r>
      <w:r w:rsidR="00A31F04">
        <w:rPr>
          <w:rFonts w:ascii="Arial" w:hAnsi="Arial" w:cs="Arial"/>
          <w:sz w:val="24"/>
          <w:szCs w:val="24"/>
        </w:rPr>
        <w:t xml:space="preserve">is a credible source. My knowledge was extended through the understanding of the </w:t>
      </w:r>
      <w:r w:rsidR="00483B14">
        <w:rPr>
          <w:rFonts w:ascii="Arial" w:hAnsi="Arial" w:cs="Arial"/>
          <w:sz w:val="24"/>
          <w:szCs w:val="24"/>
        </w:rPr>
        <w:t xml:space="preserve">opportunities and responsibilities created for </w:t>
      </w:r>
      <w:r w:rsidR="00F26D78">
        <w:rPr>
          <w:rFonts w:ascii="Arial" w:hAnsi="Arial" w:cs="Arial"/>
          <w:sz w:val="24"/>
          <w:szCs w:val="24"/>
        </w:rPr>
        <w:t>psychology</w:t>
      </w:r>
      <w:r w:rsidR="00483B14">
        <w:rPr>
          <w:rFonts w:ascii="Arial" w:hAnsi="Arial" w:cs="Arial"/>
          <w:sz w:val="24"/>
          <w:szCs w:val="24"/>
        </w:rPr>
        <w:t xml:space="preserve"> as </w:t>
      </w:r>
      <w:r w:rsidR="00F26D78">
        <w:rPr>
          <w:rFonts w:ascii="Arial" w:hAnsi="Arial" w:cs="Arial"/>
          <w:sz w:val="24"/>
          <w:szCs w:val="24"/>
        </w:rPr>
        <w:t>a science</w:t>
      </w:r>
      <w:r w:rsidR="00483B14">
        <w:rPr>
          <w:rFonts w:ascii="Arial" w:hAnsi="Arial" w:cs="Arial"/>
          <w:sz w:val="24"/>
          <w:szCs w:val="24"/>
        </w:rPr>
        <w:t xml:space="preserve"> field and psychologists </w:t>
      </w:r>
      <w:r w:rsidR="00307B20">
        <w:rPr>
          <w:rFonts w:ascii="Arial" w:hAnsi="Arial" w:cs="Arial"/>
          <w:sz w:val="24"/>
          <w:szCs w:val="24"/>
        </w:rPr>
        <w:t xml:space="preserve">by the ageing population. </w:t>
      </w:r>
      <w:r w:rsidR="00F26D78">
        <w:rPr>
          <w:rFonts w:ascii="Arial" w:hAnsi="Arial" w:cs="Arial"/>
          <w:sz w:val="24"/>
          <w:szCs w:val="24"/>
        </w:rPr>
        <w:t xml:space="preserve">Thus, geropsychology </w:t>
      </w:r>
      <w:r w:rsidR="00310220">
        <w:rPr>
          <w:rFonts w:ascii="Arial" w:hAnsi="Arial" w:cs="Arial"/>
          <w:sz w:val="24"/>
          <w:szCs w:val="24"/>
        </w:rPr>
        <w:t>still remains</w:t>
      </w:r>
      <w:r w:rsidR="00F26D78">
        <w:rPr>
          <w:rFonts w:ascii="Arial" w:hAnsi="Arial" w:cs="Arial"/>
          <w:sz w:val="24"/>
          <w:szCs w:val="24"/>
        </w:rPr>
        <w:t xml:space="preserve"> a challenge for the specialists</w:t>
      </w:r>
      <w:r w:rsidR="00D15DCA">
        <w:rPr>
          <w:rFonts w:ascii="Arial" w:hAnsi="Arial" w:cs="Arial"/>
          <w:sz w:val="24"/>
          <w:szCs w:val="24"/>
        </w:rPr>
        <w:t xml:space="preserve">, since the unique needs of older people </w:t>
      </w:r>
      <w:r w:rsidR="00310220">
        <w:rPr>
          <w:rFonts w:ascii="Arial" w:hAnsi="Arial" w:cs="Arial"/>
          <w:sz w:val="24"/>
          <w:szCs w:val="24"/>
        </w:rPr>
        <w:t>need</w:t>
      </w:r>
      <w:r w:rsidR="00CC4D8E">
        <w:rPr>
          <w:rFonts w:ascii="Arial" w:hAnsi="Arial" w:cs="Arial"/>
          <w:sz w:val="24"/>
          <w:szCs w:val="24"/>
        </w:rPr>
        <w:t xml:space="preserve"> to be better investigated.</w:t>
      </w:r>
    </w:p>
    <w:p w14:paraId="62502005" w14:textId="77777777" w:rsidR="00A31F04" w:rsidRDefault="00A31F04" w:rsidP="00477036">
      <w:pPr>
        <w:spacing w:line="360" w:lineRule="auto"/>
        <w:rPr>
          <w:rFonts w:ascii="Arial" w:hAnsi="Arial" w:cs="Arial"/>
          <w:sz w:val="24"/>
          <w:szCs w:val="24"/>
        </w:rPr>
      </w:pPr>
    </w:p>
    <w:p w14:paraId="4AAAF017" w14:textId="77777777" w:rsidR="006D42EB" w:rsidRDefault="006D42EB" w:rsidP="00477036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6D42EB">
        <w:rPr>
          <w:rFonts w:ascii="Arial" w:hAnsi="Arial" w:cs="Arial"/>
          <w:b/>
          <w:bCs/>
          <w:sz w:val="24"/>
          <w:szCs w:val="24"/>
        </w:rPr>
        <w:t>Seligman, M. E., &amp; Csikszentmihalyi, M. (2000). Positive psychology: An introduction. American Psychology, 55, 5–14.</w:t>
      </w:r>
    </w:p>
    <w:p w14:paraId="19EA5FFF" w14:textId="2FDF5954" w:rsidR="00310220" w:rsidRPr="008E5281" w:rsidRDefault="00746159" w:rsidP="00477036">
      <w:pPr>
        <w:spacing w:line="360" w:lineRule="auto"/>
        <w:rPr>
          <w:rFonts w:ascii="Arial" w:hAnsi="Arial" w:cs="Arial"/>
          <w:sz w:val="24"/>
          <w:szCs w:val="24"/>
        </w:rPr>
      </w:pPr>
      <w:r w:rsidRPr="008E5281">
        <w:rPr>
          <w:rFonts w:ascii="Arial" w:hAnsi="Arial" w:cs="Arial"/>
          <w:sz w:val="24"/>
          <w:szCs w:val="24"/>
        </w:rPr>
        <w:t xml:space="preserve">The article published within the </w:t>
      </w:r>
      <w:r w:rsidR="000B4162" w:rsidRPr="008E5281">
        <w:rPr>
          <w:rFonts w:ascii="Arial" w:hAnsi="Arial" w:cs="Arial"/>
          <w:sz w:val="24"/>
          <w:szCs w:val="24"/>
        </w:rPr>
        <w:t xml:space="preserve">National Library of Medicine is a credible source discussing the </w:t>
      </w:r>
      <w:r w:rsidR="00CA6A1F" w:rsidRPr="008E5281">
        <w:rPr>
          <w:rFonts w:ascii="Arial" w:hAnsi="Arial" w:cs="Arial"/>
          <w:sz w:val="24"/>
          <w:szCs w:val="24"/>
        </w:rPr>
        <w:t xml:space="preserve">positive psychology importance, the </w:t>
      </w:r>
      <w:r w:rsidR="008E5281" w:rsidRPr="008E5281">
        <w:rPr>
          <w:rFonts w:ascii="Arial" w:hAnsi="Arial" w:cs="Arial"/>
          <w:sz w:val="24"/>
          <w:szCs w:val="24"/>
        </w:rPr>
        <w:t xml:space="preserve">existing gaps in knowledge and provides predictions for the nest century. </w:t>
      </w:r>
      <w:r w:rsidR="00184CA5">
        <w:rPr>
          <w:rFonts w:ascii="Arial" w:hAnsi="Arial" w:cs="Arial"/>
          <w:sz w:val="24"/>
          <w:szCs w:val="24"/>
        </w:rPr>
        <w:t xml:space="preserve">Thus, the authors </w:t>
      </w:r>
      <w:r w:rsidR="00DB1694">
        <w:rPr>
          <w:rFonts w:ascii="Arial" w:hAnsi="Arial" w:cs="Arial"/>
          <w:sz w:val="24"/>
          <w:szCs w:val="24"/>
        </w:rPr>
        <w:t>provide</w:t>
      </w:r>
      <w:r w:rsidR="00184CA5">
        <w:rPr>
          <w:rFonts w:ascii="Arial" w:hAnsi="Arial" w:cs="Arial"/>
          <w:sz w:val="24"/>
          <w:szCs w:val="24"/>
        </w:rPr>
        <w:t xml:space="preserve"> insightful predictions related to new profession meant to better understand </w:t>
      </w:r>
      <w:r w:rsidR="00C265D5">
        <w:rPr>
          <w:rFonts w:ascii="Arial" w:hAnsi="Arial" w:cs="Arial"/>
          <w:sz w:val="24"/>
          <w:szCs w:val="24"/>
        </w:rPr>
        <w:t xml:space="preserve">the components that permit individuals and </w:t>
      </w:r>
      <w:r w:rsidR="001824AA">
        <w:rPr>
          <w:rFonts w:ascii="Arial" w:hAnsi="Arial" w:cs="Arial"/>
          <w:sz w:val="24"/>
          <w:szCs w:val="24"/>
        </w:rPr>
        <w:t>communities to succeed.</w:t>
      </w:r>
    </w:p>
    <w:p w14:paraId="4F177053" w14:textId="77777777" w:rsidR="00310220" w:rsidRPr="006D42EB" w:rsidRDefault="00310220" w:rsidP="00477036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</w:p>
    <w:p w14:paraId="1AC96FC2" w14:textId="77777777" w:rsidR="006D42EB" w:rsidRPr="00F31947" w:rsidRDefault="006D42EB" w:rsidP="00477036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6D42EB">
        <w:rPr>
          <w:rFonts w:ascii="Arial" w:hAnsi="Arial" w:cs="Arial"/>
          <w:b/>
          <w:bCs/>
          <w:sz w:val="24"/>
          <w:szCs w:val="24"/>
        </w:rPr>
        <w:t>Wahass SH.(2005) The role of psychologists in health care delivery. J Family Community Med. 2005 May;12(2):63-70. PMID: 23012077; PMCID: PMC3410123.</w:t>
      </w:r>
    </w:p>
    <w:p w14:paraId="05E1F021" w14:textId="77777777" w:rsidR="00CE2235" w:rsidRDefault="00CE2235" w:rsidP="00477036">
      <w:pPr>
        <w:spacing w:line="360" w:lineRule="auto"/>
        <w:rPr>
          <w:rFonts w:ascii="Arial" w:hAnsi="Arial" w:cs="Arial"/>
          <w:sz w:val="24"/>
          <w:szCs w:val="24"/>
        </w:rPr>
      </w:pPr>
    </w:p>
    <w:p w14:paraId="49B9783D" w14:textId="7D0C8860" w:rsidR="00FF0FFF" w:rsidRDefault="00FF0FFF" w:rsidP="00477036">
      <w:pPr>
        <w:spacing w:line="360" w:lineRule="auto"/>
        <w:rPr>
          <w:rFonts w:ascii="Arial" w:hAnsi="Arial" w:cs="Arial"/>
          <w:sz w:val="24"/>
          <w:szCs w:val="24"/>
        </w:rPr>
      </w:pPr>
      <w:r w:rsidRPr="008E5281">
        <w:rPr>
          <w:rFonts w:ascii="Arial" w:hAnsi="Arial" w:cs="Arial"/>
          <w:sz w:val="24"/>
          <w:szCs w:val="24"/>
        </w:rPr>
        <w:lastRenderedPageBreak/>
        <w:t>The article published within the National Library of Medicine is a credible source</w:t>
      </w:r>
      <w:r>
        <w:rPr>
          <w:rFonts w:ascii="Arial" w:hAnsi="Arial" w:cs="Arial"/>
          <w:sz w:val="24"/>
          <w:szCs w:val="24"/>
        </w:rPr>
        <w:t xml:space="preserve"> describing and discussing </w:t>
      </w:r>
      <w:r w:rsidR="00030792">
        <w:rPr>
          <w:rFonts w:ascii="Arial" w:hAnsi="Arial" w:cs="Arial"/>
          <w:sz w:val="24"/>
          <w:szCs w:val="24"/>
        </w:rPr>
        <w:t xml:space="preserve">the contribution added by </w:t>
      </w:r>
      <w:r w:rsidR="005F0524">
        <w:rPr>
          <w:rFonts w:ascii="Arial" w:hAnsi="Arial" w:cs="Arial"/>
          <w:sz w:val="24"/>
          <w:szCs w:val="24"/>
        </w:rPr>
        <w:t>clinical</w:t>
      </w:r>
      <w:r w:rsidR="00030792" w:rsidRPr="00030792">
        <w:rPr>
          <w:rFonts w:ascii="Arial" w:hAnsi="Arial" w:cs="Arial"/>
          <w:sz w:val="24"/>
          <w:szCs w:val="24"/>
        </w:rPr>
        <w:t xml:space="preserve"> health psychology</w:t>
      </w:r>
      <w:r w:rsidR="00030792">
        <w:rPr>
          <w:rFonts w:ascii="Arial" w:hAnsi="Arial" w:cs="Arial"/>
          <w:sz w:val="24"/>
          <w:szCs w:val="24"/>
        </w:rPr>
        <w:t xml:space="preserve"> for the </w:t>
      </w:r>
      <w:r w:rsidR="005F0524">
        <w:rPr>
          <w:rFonts w:ascii="Arial" w:hAnsi="Arial" w:cs="Arial"/>
          <w:sz w:val="24"/>
          <w:szCs w:val="24"/>
        </w:rPr>
        <w:t xml:space="preserve">delivery of </w:t>
      </w:r>
      <w:r w:rsidR="008034D8">
        <w:rPr>
          <w:rFonts w:ascii="Arial" w:hAnsi="Arial" w:cs="Arial"/>
          <w:sz w:val="24"/>
          <w:szCs w:val="24"/>
        </w:rPr>
        <w:t xml:space="preserve">health care. </w:t>
      </w:r>
      <w:r w:rsidR="00FD3679">
        <w:rPr>
          <w:rFonts w:ascii="Arial" w:hAnsi="Arial" w:cs="Arial"/>
          <w:sz w:val="24"/>
          <w:szCs w:val="24"/>
        </w:rPr>
        <w:t xml:space="preserve"> My knowledge was extended through the details provided by the article in relation to </w:t>
      </w:r>
      <w:r w:rsidR="00C34853">
        <w:rPr>
          <w:rFonts w:ascii="Arial" w:hAnsi="Arial" w:cs="Arial"/>
          <w:sz w:val="24"/>
          <w:szCs w:val="24"/>
        </w:rPr>
        <w:t>health</w:t>
      </w:r>
      <w:r w:rsidR="00FD3679">
        <w:rPr>
          <w:rFonts w:ascii="Arial" w:hAnsi="Arial" w:cs="Arial"/>
          <w:sz w:val="24"/>
          <w:szCs w:val="24"/>
        </w:rPr>
        <w:t xml:space="preserve"> and illness from the </w:t>
      </w:r>
      <w:r w:rsidR="00FD3679" w:rsidRPr="00FD3679">
        <w:rPr>
          <w:rFonts w:ascii="Arial" w:hAnsi="Arial" w:cs="Arial"/>
          <w:sz w:val="24"/>
          <w:szCs w:val="24"/>
        </w:rPr>
        <w:t>biopsychosocial perspective</w:t>
      </w:r>
      <w:r w:rsidR="00FD3679">
        <w:rPr>
          <w:rFonts w:ascii="Arial" w:hAnsi="Arial" w:cs="Arial"/>
          <w:sz w:val="24"/>
          <w:szCs w:val="24"/>
        </w:rPr>
        <w:t>.</w:t>
      </w:r>
    </w:p>
    <w:p w14:paraId="200E7F0A" w14:textId="77777777" w:rsidR="00FF0FFF" w:rsidRPr="006D42EB" w:rsidRDefault="00FF0FFF" w:rsidP="00477036">
      <w:pPr>
        <w:spacing w:line="360" w:lineRule="auto"/>
        <w:rPr>
          <w:rFonts w:ascii="Arial" w:hAnsi="Arial" w:cs="Arial"/>
          <w:sz w:val="24"/>
          <w:szCs w:val="24"/>
        </w:rPr>
      </w:pPr>
    </w:p>
    <w:p w14:paraId="3CD1314E" w14:textId="021C9F9F" w:rsidR="006D42EB" w:rsidRDefault="006D42EB" w:rsidP="00477036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6D42EB">
        <w:rPr>
          <w:rFonts w:ascii="Arial" w:hAnsi="Arial" w:cs="Arial"/>
          <w:b/>
          <w:bCs/>
          <w:sz w:val="24"/>
          <w:szCs w:val="24"/>
        </w:rPr>
        <w:t xml:space="preserve">Wilson, R. C., Guilford, J. P., &amp; Christensen, P. R. (1953). The measurement of individual differences in originality. Psychological Bulletin, 50(5), 362–370. </w:t>
      </w:r>
      <w:hyperlink r:id="rId9" w:history="1">
        <w:r w:rsidR="00F31947" w:rsidRPr="006D42EB">
          <w:rPr>
            <w:rStyle w:val="Hyperlink"/>
            <w:rFonts w:ascii="Arial" w:hAnsi="Arial" w:cs="Arial"/>
            <w:b/>
            <w:bCs/>
            <w:sz w:val="24"/>
            <w:szCs w:val="24"/>
          </w:rPr>
          <w:t>https://doi.org/10.1037/h0060857</w:t>
        </w:r>
      </w:hyperlink>
    </w:p>
    <w:p w14:paraId="095B24D1" w14:textId="30438B47" w:rsidR="00EE0B2B" w:rsidRPr="004B55C0" w:rsidRDefault="004B55C0" w:rsidP="00477036">
      <w:pPr>
        <w:spacing w:line="360" w:lineRule="auto"/>
        <w:rPr>
          <w:rFonts w:ascii="Arial" w:hAnsi="Arial" w:cs="Arial"/>
          <w:sz w:val="24"/>
          <w:szCs w:val="24"/>
        </w:rPr>
      </w:pPr>
      <w:r w:rsidRPr="004B55C0">
        <w:rPr>
          <w:rFonts w:ascii="Arial" w:hAnsi="Arial" w:cs="Arial"/>
          <w:sz w:val="24"/>
          <w:szCs w:val="24"/>
        </w:rPr>
        <w:t xml:space="preserve">Published in 1953 by </w:t>
      </w:r>
      <w:r w:rsidRPr="004B55C0">
        <w:rPr>
          <w:rFonts w:ascii="Arial" w:hAnsi="Arial" w:cs="Arial"/>
          <w:sz w:val="24"/>
          <w:szCs w:val="24"/>
        </w:rPr>
        <w:t>American Psychological Association</w:t>
      </w:r>
      <w:r>
        <w:rPr>
          <w:rFonts w:ascii="Arial" w:hAnsi="Arial" w:cs="Arial"/>
          <w:sz w:val="24"/>
          <w:szCs w:val="24"/>
        </w:rPr>
        <w:t xml:space="preserve"> the article is a credible source and still actual, regardless the time when was </w:t>
      </w:r>
      <w:r w:rsidR="0059188E">
        <w:rPr>
          <w:rFonts w:ascii="Arial" w:hAnsi="Arial" w:cs="Arial"/>
          <w:sz w:val="24"/>
          <w:szCs w:val="24"/>
        </w:rPr>
        <w:t xml:space="preserve">written. </w:t>
      </w:r>
      <w:r w:rsidR="0078078F">
        <w:rPr>
          <w:rFonts w:ascii="Arial" w:hAnsi="Arial" w:cs="Arial"/>
          <w:sz w:val="24"/>
          <w:szCs w:val="24"/>
        </w:rPr>
        <w:t xml:space="preserve">The useful information I found within the article are related to the </w:t>
      </w:r>
      <w:r w:rsidR="004A5D81">
        <w:rPr>
          <w:rFonts w:ascii="Arial" w:hAnsi="Arial" w:cs="Arial"/>
          <w:sz w:val="24"/>
          <w:szCs w:val="24"/>
        </w:rPr>
        <w:t>tests applied and used by the psychologists to measure the creative thinking and the individuals originality</w:t>
      </w:r>
      <w:r w:rsidR="0096012F">
        <w:rPr>
          <w:rFonts w:ascii="Arial" w:hAnsi="Arial" w:cs="Arial"/>
          <w:sz w:val="24"/>
          <w:szCs w:val="24"/>
        </w:rPr>
        <w:t>, as the title itself suggests.</w:t>
      </w:r>
    </w:p>
    <w:p w14:paraId="405D5048" w14:textId="77777777" w:rsidR="006D42EB" w:rsidRPr="006D42EB" w:rsidRDefault="006D42EB" w:rsidP="00477036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6D42EB">
        <w:rPr>
          <w:rFonts w:ascii="Arial" w:hAnsi="Arial" w:cs="Arial"/>
          <w:b/>
          <w:bCs/>
          <w:sz w:val="24"/>
          <w:szCs w:val="24"/>
        </w:rPr>
        <w:t>Woodworth, R., &amp; Marquis, D. (1963). Psychology (Psychology Revivals): A Study of Mental Life (1st ed.). Psychology Press. https://doi.org/10.4324/9781315766775</w:t>
      </w:r>
    </w:p>
    <w:p w14:paraId="35E4D3DD" w14:textId="26A0A771" w:rsidR="000C1C6D" w:rsidRDefault="000C1C6D" w:rsidP="00477036">
      <w:pPr>
        <w:spacing w:line="360" w:lineRule="auto"/>
        <w:rPr>
          <w:rFonts w:ascii="Arial" w:hAnsi="Arial" w:cs="Arial"/>
          <w:sz w:val="24"/>
          <w:szCs w:val="24"/>
        </w:rPr>
      </w:pPr>
    </w:p>
    <w:p w14:paraId="4AFBAB6A" w14:textId="6B0763AF" w:rsidR="007020B5" w:rsidRDefault="007020B5" w:rsidP="00477036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book was initially published in 1922 </w:t>
      </w:r>
      <w:r w:rsidR="00027E42">
        <w:rPr>
          <w:rFonts w:ascii="Arial" w:hAnsi="Arial" w:cs="Arial"/>
          <w:sz w:val="24"/>
          <w:szCs w:val="24"/>
        </w:rPr>
        <w:t xml:space="preserve">getting increased attention from the psychology </w:t>
      </w:r>
      <w:r w:rsidR="00D8181A">
        <w:rPr>
          <w:rFonts w:ascii="Arial" w:hAnsi="Arial" w:cs="Arial"/>
          <w:sz w:val="24"/>
          <w:szCs w:val="24"/>
        </w:rPr>
        <w:t>specialists</w:t>
      </w:r>
      <w:r w:rsidR="00027E42">
        <w:rPr>
          <w:rFonts w:ascii="Arial" w:hAnsi="Arial" w:cs="Arial"/>
          <w:sz w:val="24"/>
          <w:szCs w:val="24"/>
        </w:rPr>
        <w:t>, being revised several times after initial launch.</w:t>
      </w:r>
      <w:r w:rsidR="00D8181A">
        <w:rPr>
          <w:rFonts w:ascii="Arial" w:hAnsi="Arial" w:cs="Arial"/>
          <w:sz w:val="24"/>
          <w:szCs w:val="24"/>
        </w:rPr>
        <w:t xml:space="preserve"> I consider it a credible and trustworthy source of information. </w:t>
      </w:r>
      <w:r w:rsidR="00FD270A">
        <w:rPr>
          <w:rFonts w:ascii="Arial" w:hAnsi="Arial" w:cs="Arial"/>
          <w:sz w:val="24"/>
          <w:szCs w:val="24"/>
        </w:rPr>
        <w:t xml:space="preserve">Being considered one of the </w:t>
      </w:r>
      <w:r w:rsidR="00C71BFD">
        <w:rPr>
          <w:rFonts w:ascii="Arial" w:hAnsi="Arial" w:cs="Arial"/>
          <w:sz w:val="24"/>
          <w:szCs w:val="24"/>
        </w:rPr>
        <w:t>well-known</w:t>
      </w:r>
      <w:r w:rsidR="00FD270A">
        <w:rPr>
          <w:rFonts w:ascii="Arial" w:hAnsi="Arial" w:cs="Arial"/>
          <w:sz w:val="24"/>
          <w:szCs w:val="24"/>
        </w:rPr>
        <w:t xml:space="preserve"> books that </w:t>
      </w:r>
      <w:r w:rsidR="00C71BFD">
        <w:rPr>
          <w:rFonts w:ascii="Arial" w:hAnsi="Arial" w:cs="Arial"/>
          <w:sz w:val="24"/>
          <w:szCs w:val="24"/>
        </w:rPr>
        <w:t>introduces</w:t>
      </w:r>
      <w:r w:rsidR="00D97BD7">
        <w:rPr>
          <w:rFonts w:ascii="Arial" w:hAnsi="Arial" w:cs="Arial"/>
          <w:sz w:val="24"/>
          <w:szCs w:val="24"/>
        </w:rPr>
        <w:t xml:space="preserve"> psychology field, the source extended my knowledge </w:t>
      </w:r>
      <w:r w:rsidR="00C71BFD">
        <w:rPr>
          <w:rFonts w:ascii="Arial" w:hAnsi="Arial" w:cs="Arial"/>
          <w:sz w:val="24"/>
          <w:szCs w:val="24"/>
        </w:rPr>
        <w:t>by:</w:t>
      </w:r>
    </w:p>
    <w:p w14:paraId="50C665CC" w14:textId="18055D18" w:rsidR="00C71BFD" w:rsidRDefault="00CC1AE0" w:rsidP="00C71BFD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</w:t>
      </w:r>
      <w:r w:rsidR="00C71BFD">
        <w:rPr>
          <w:rFonts w:ascii="Arial" w:hAnsi="Arial" w:cs="Arial"/>
          <w:sz w:val="24"/>
          <w:szCs w:val="24"/>
        </w:rPr>
        <w:t>larifying the aim and method of psychology</w:t>
      </w:r>
    </w:p>
    <w:p w14:paraId="38EE330B" w14:textId="1469084B" w:rsidR="00C71BFD" w:rsidRDefault="00CC1AE0" w:rsidP="00C71BFD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better understanding the individual differences in abilities and their correlation </w:t>
      </w:r>
    </w:p>
    <w:p w14:paraId="0D9457F2" w14:textId="2F7AE07A" w:rsidR="00CC1AE0" w:rsidRDefault="000D7F6B" w:rsidP="00C71BFD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notions of personality and the social and phy</w:t>
      </w:r>
      <w:r w:rsidR="003C79AD">
        <w:rPr>
          <w:rFonts w:ascii="Arial" w:hAnsi="Arial" w:cs="Arial"/>
          <w:sz w:val="24"/>
          <w:szCs w:val="24"/>
        </w:rPr>
        <w:t>siological factors affecting it</w:t>
      </w:r>
    </w:p>
    <w:p w14:paraId="2F34BF83" w14:textId="28CEDDFD" w:rsidR="003C79AD" w:rsidRDefault="004D2721" w:rsidP="00C71BFD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nervous system and the way in which </w:t>
      </w:r>
      <w:r w:rsidR="00671316">
        <w:rPr>
          <w:rFonts w:ascii="Arial" w:hAnsi="Arial" w:cs="Arial"/>
          <w:sz w:val="24"/>
          <w:szCs w:val="24"/>
        </w:rPr>
        <w:t>individuals</w:t>
      </w:r>
      <w:r>
        <w:rPr>
          <w:rFonts w:ascii="Arial" w:hAnsi="Arial" w:cs="Arial"/>
          <w:sz w:val="24"/>
          <w:szCs w:val="24"/>
        </w:rPr>
        <w:t xml:space="preserve"> are developing</w:t>
      </w:r>
    </w:p>
    <w:p w14:paraId="63E57852" w14:textId="05A9B026" w:rsidR="004D2721" w:rsidRDefault="00671316" w:rsidP="00C71BFD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understanding notions of feelings and emotions </w:t>
      </w:r>
    </w:p>
    <w:p w14:paraId="326B99CC" w14:textId="3D594448" w:rsidR="00671316" w:rsidRDefault="000F4037" w:rsidP="00C71BFD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understanding of topics related to learning, </w:t>
      </w:r>
      <w:r w:rsidR="00EE2ADA">
        <w:rPr>
          <w:rFonts w:ascii="Arial" w:hAnsi="Arial" w:cs="Arial"/>
          <w:sz w:val="24"/>
          <w:szCs w:val="24"/>
        </w:rPr>
        <w:t>memory,</w:t>
      </w:r>
      <w:r>
        <w:rPr>
          <w:rFonts w:ascii="Arial" w:hAnsi="Arial" w:cs="Arial"/>
          <w:sz w:val="24"/>
          <w:szCs w:val="24"/>
        </w:rPr>
        <w:t xml:space="preserve"> and different senses</w:t>
      </w:r>
    </w:p>
    <w:p w14:paraId="2CF3AD4D" w14:textId="0BF2D16F" w:rsidR="00B8391E" w:rsidRPr="00B8391E" w:rsidRDefault="00B8391E" w:rsidP="00B8391E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definitely recommend this source as an insightful and credible one, </w:t>
      </w:r>
      <w:r w:rsidR="00EE2ADA">
        <w:rPr>
          <w:rFonts w:ascii="Arial" w:hAnsi="Arial" w:cs="Arial"/>
          <w:sz w:val="24"/>
          <w:szCs w:val="24"/>
        </w:rPr>
        <w:t>as a support for any student or individual interested in extending its knowledge in psychology.</w:t>
      </w:r>
    </w:p>
    <w:p w14:paraId="7C4471F0" w14:textId="77777777" w:rsidR="000C1C6D" w:rsidRPr="00477036" w:rsidRDefault="000C1C6D" w:rsidP="00477036">
      <w:pPr>
        <w:spacing w:line="360" w:lineRule="auto"/>
        <w:rPr>
          <w:rFonts w:ascii="Arial" w:hAnsi="Arial" w:cs="Arial"/>
          <w:sz w:val="24"/>
          <w:szCs w:val="24"/>
        </w:rPr>
      </w:pPr>
    </w:p>
    <w:sectPr w:rsidR="000C1C6D" w:rsidRPr="00477036">
      <w:headerReference w:type="default" r:id="rId10"/>
      <w:footerReference w:type="default" r:id="rId11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BF85226" w14:textId="77777777" w:rsidR="000C1C6D" w:rsidRDefault="000C1C6D" w:rsidP="000C1C6D">
      <w:pPr>
        <w:spacing w:after="0" w:line="240" w:lineRule="auto"/>
      </w:pPr>
      <w:r>
        <w:separator/>
      </w:r>
    </w:p>
  </w:endnote>
  <w:endnote w:type="continuationSeparator" w:id="0">
    <w:p w14:paraId="198D3AD0" w14:textId="77777777" w:rsidR="000C1C6D" w:rsidRDefault="000C1C6D" w:rsidP="000C1C6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01731768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00EA01C" w14:textId="14D24504" w:rsidR="00DB60F0" w:rsidRDefault="00DB60F0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C6727CC" w14:textId="77777777" w:rsidR="00DB60F0" w:rsidRDefault="00DB60F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E4F4869" w14:textId="77777777" w:rsidR="000C1C6D" w:rsidRDefault="000C1C6D" w:rsidP="000C1C6D">
      <w:pPr>
        <w:spacing w:after="0" w:line="240" w:lineRule="auto"/>
      </w:pPr>
      <w:r>
        <w:separator/>
      </w:r>
    </w:p>
  </w:footnote>
  <w:footnote w:type="continuationSeparator" w:id="0">
    <w:p w14:paraId="67BA9101" w14:textId="77777777" w:rsidR="000C1C6D" w:rsidRDefault="000C1C6D" w:rsidP="000C1C6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3844CA3" w14:textId="6EABFBED" w:rsidR="000C1C6D" w:rsidRDefault="000C1C6D">
    <w:pPr>
      <w:pStyle w:val="Header"/>
    </w:pPr>
    <w:r w:rsidRPr="00A406E5">
      <w:rPr>
        <w:rFonts w:ascii="Arial" w:hAnsi="Arial" w:cs="Arial"/>
        <w:noProof/>
      </w:rPr>
      <w:drawing>
        <wp:anchor distT="0" distB="0" distL="114300" distR="114300" simplePos="0" relativeHeight="251659264" behindDoc="0" locked="0" layoutInCell="1" allowOverlap="1" wp14:anchorId="4C13EA73" wp14:editId="0212F37D">
          <wp:simplePos x="0" y="0"/>
          <wp:positionH relativeFrom="column">
            <wp:posOffset>-358140</wp:posOffset>
          </wp:positionH>
          <wp:positionV relativeFrom="paragraph">
            <wp:posOffset>-266700</wp:posOffset>
          </wp:positionV>
          <wp:extent cx="1809750" cy="723900"/>
          <wp:effectExtent l="0" t="0" r="0" b="0"/>
          <wp:wrapSquare wrapText="bothSides"/>
          <wp:docPr id="1" name="Picture 1" descr="Discover University of Wales Trinity Saint David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Discover University of Wales Trinity Saint David"/>
                  <pic:cNvPicPr/>
                </pic:nvPicPr>
                <pic:blipFill>
                  <a:blip r:embed="rId1" r:link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809750" cy="72390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anchor>
      </w:drawing>
    </w:r>
  </w:p>
  <w:p w14:paraId="026452A5" w14:textId="77777777" w:rsidR="000C1C6D" w:rsidRDefault="000C1C6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C2B5AA2"/>
    <w:multiLevelType w:val="hybridMultilevel"/>
    <w:tmpl w:val="74CE7A84"/>
    <w:lvl w:ilvl="0" w:tplc="61C06A18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6885615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9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1C6D"/>
    <w:rsid w:val="000177D5"/>
    <w:rsid w:val="00027E42"/>
    <w:rsid w:val="00030792"/>
    <w:rsid w:val="000329EC"/>
    <w:rsid w:val="00042FAF"/>
    <w:rsid w:val="00083465"/>
    <w:rsid w:val="000B4162"/>
    <w:rsid w:val="000C1C6D"/>
    <w:rsid w:val="000C79F9"/>
    <w:rsid w:val="000D7F6B"/>
    <w:rsid w:val="000F4037"/>
    <w:rsid w:val="00106CCD"/>
    <w:rsid w:val="001356CD"/>
    <w:rsid w:val="00170B2B"/>
    <w:rsid w:val="001824AA"/>
    <w:rsid w:val="00184CA5"/>
    <w:rsid w:val="001F1F7A"/>
    <w:rsid w:val="00203004"/>
    <w:rsid w:val="00262381"/>
    <w:rsid w:val="002A7403"/>
    <w:rsid w:val="002D4B8C"/>
    <w:rsid w:val="002E0C5A"/>
    <w:rsid w:val="002E3481"/>
    <w:rsid w:val="00306CDB"/>
    <w:rsid w:val="00307B20"/>
    <w:rsid w:val="00310220"/>
    <w:rsid w:val="003C79AD"/>
    <w:rsid w:val="003E18E5"/>
    <w:rsid w:val="003F6315"/>
    <w:rsid w:val="004045FD"/>
    <w:rsid w:val="00407054"/>
    <w:rsid w:val="00410C5B"/>
    <w:rsid w:val="00413C24"/>
    <w:rsid w:val="004223C5"/>
    <w:rsid w:val="00435C9F"/>
    <w:rsid w:val="00477036"/>
    <w:rsid w:val="00483B14"/>
    <w:rsid w:val="004A3E95"/>
    <w:rsid w:val="004A5D81"/>
    <w:rsid w:val="004A6EE4"/>
    <w:rsid w:val="004B55C0"/>
    <w:rsid w:val="004B6FF8"/>
    <w:rsid w:val="004C6640"/>
    <w:rsid w:val="004D2721"/>
    <w:rsid w:val="004F535E"/>
    <w:rsid w:val="00537E85"/>
    <w:rsid w:val="00560AC6"/>
    <w:rsid w:val="0059188E"/>
    <w:rsid w:val="005F0524"/>
    <w:rsid w:val="005F634D"/>
    <w:rsid w:val="00636195"/>
    <w:rsid w:val="00671316"/>
    <w:rsid w:val="006717AF"/>
    <w:rsid w:val="006729EC"/>
    <w:rsid w:val="006B1290"/>
    <w:rsid w:val="006D42EB"/>
    <w:rsid w:val="007020B5"/>
    <w:rsid w:val="00717309"/>
    <w:rsid w:val="00746159"/>
    <w:rsid w:val="0078078F"/>
    <w:rsid w:val="00784A10"/>
    <w:rsid w:val="0079793B"/>
    <w:rsid w:val="007A19A9"/>
    <w:rsid w:val="007D5462"/>
    <w:rsid w:val="007D771F"/>
    <w:rsid w:val="008034D8"/>
    <w:rsid w:val="00844508"/>
    <w:rsid w:val="00871253"/>
    <w:rsid w:val="00871B03"/>
    <w:rsid w:val="00876D74"/>
    <w:rsid w:val="008A3D52"/>
    <w:rsid w:val="008C6CE3"/>
    <w:rsid w:val="008E5281"/>
    <w:rsid w:val="0091423E"/>
    <w:rsid w:val="00927351"/>
    <w:rsid w:val="0096012F"/>
    <w:rsid w:val="009C3AAC"/>
    <w:rsid w:val="009D4365"/>
    <w:rsid w:val="009F3BD0"/>
    <w:rsid w:val="009F4C37"/>
    <w:rsid w:val="00A000BC"/>
    <w:rsid w:val="00A012A9"/>
    <w:rsid w:val="00A1796F"/>
    <w:rsid w:val="00A2422E"/>
    <w:rsid w:val="00A31F04"/>
    <w:rsid w:val="00A92AFA"/>
    <w:rsid w:val="00A937AA"/>
    <w:rsid w:val="00AF0EA2"/>
    <w:rsid w:val="00AF713E"/>
    <w:rsid w:val="00B03007"/>
    <w:rsid w:val="00B8391E"/>
    <w:rsid w:val="00C03D6A"/>
    <w:rsid w:val="00C24D4B"/>
    <w:rsid w:val="00C265D5"/>
    <w:rsid w:val="00C34853"/>
    <w:rsid w:val="00C368CE"/>
    <w:rsid w:val="00C45A71"/>
    <w:rsid w:val="00C71BFD"/>
    <w:rsid w:val="00C9613F"/>
    <w:rsid w:val="00CA4019"/>
    <w:rsid w:val="00CA6A1F"/>
    <w:rsid w:val="00CC1AE0"/>
    <w:rsid w:val="00CC2E04"/>
    <w:rsid w:val="00CC4D8E"/>
    <w:rsid w:val="00CC5190"/>
    <w:rsid w:val="00CE2235"/>
    <w:rsid w:val="00CE6B44"/>
    <w:rsid w:val="00D15DCA"/>
    <w:rsid w:val="00D703A8"/>
    <w:rsid w:val="00D8181A"/>
    <w:rsid w:val="00D902DD"/>
    <w:rsid w:val="00D97BD7"/>
    <w:rsid w:val="00DA1D45"/>
    <w:rsid w:val="00DB1694"/>
    <w:rsid w:val="00DB60F0"/>
    <w:rsid w:val="00E93107"/>
    <w:rsid w:val="00EB184B"/>
    <w:rsid w:val="00ED1741"/>
    <w:rsid w:val="00EE0B2B"/>
    <w:rsid w:val="00EE2ADA"/>
    <w:rsid w:val="00EF43DE"/>
    <w:rsid w:val="00F26D78"/>
    <w:rsid w:val="00F31947"/>
    <w:rsid w:val="00F546F4"/>
    <w:rsid w:val="00F85DD1"/>
    <w:rsid w:val="00FA13A5"/>
    <w:rsid w:val="00FA7884"/>
    <w:rsid w:val="00FC1B6C"/>
    <w:rsid w:val="00FD270A"/>
    <w:rsid w:val="00FD3679"/>
    <w:rsid w:val="00FF0F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B1C85D"/>
  <w15:chartTrackingRefBased/>
  <w15:docId w15:val="{2EE8CFF2-FC49-4888-92BA-FAE120C76F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C1C6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C1C6D"/>
  </w:style>
  <w:style w:type="paragraph" w:styleId="Footer">
    <w:name w:val="footer"/>
    <w:basedOn w:val="Normal"/>
    <w:link w:val="FooterChar"/>
    <w:uiPriority w:val="99"/>
    <w:unhideWhenUsed/>
    <w:rsid w:val="000C1C6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C1C6D"/>
  </w:style>
  <w:style w:type="character" w:styleId="Hyperlink">
    <w:name w:val="Hyperlink"/>
    <w:basedOn w:val="DefaultParagraphFont"/>
    <w:uiPriority w:val="99"/>
    <w:unhideWhenUsed/>
    <w:rsid w:val="006D42E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D42E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D4365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C71BF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03460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800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pa.org/monitor/2018/12/working-older-adults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britannica.com/science/psychology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doi.org/10.1037/h0060857" TargetMode="Externa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cid:image001.png@01D0EA4A.2BD679A0" TargetMode="External"/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87</TotalTime>
  <Pages>4</Pages>
  <Words>859</Words>
  <Characters>4897</Characters>
  <Application>Microsoft Office Word</Application>
  <DocSecurity>0</DocSecurity>
  <Lines>40</Lines>
  <Paragraphs>11</Paragraphs>
  <ScaleCrop>false</ScaleCrop>
  <Company/>
  <LinksUpToDate>false</LinksUpToDate>
  <CharactersWithSpaces>5745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revision>135</cp:revision>
  <dcterms:created xsi:type="dcterms:W3CDTF">2022-10-31T07:47:00Z</dcterms:created>
  <dcterms:modified xsi:type="dcterms:W3CDTF">2022-10-31T09:14:00Z</dcterms:modified>
</cp:coreProperties>
</file>