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CBDBFB4" wp14:paraId="3DE90C4A" wp14:textId="7BD68EB8">
      <w:pPr>
        <w:spacing w:before="0" w:beforeAutospacing="off" w:after="10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CBDBFB4" w:rsidR="7C08EAE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Student name: </w:t>
      </w:r>
      <w:r w:rsidRPr="3CBDBFB4" w:rsidR="7C08EAEF">
        <w:rPr>
          <w:rFonts w:ascii="Arial Nova" w:hAnsi="Arial Nova" w:eastAsia="Arial Nova" w:cs="Arial Nova"/>
          <w:b w:val="0"/>
          <w:bCs w:val="0"/>
          <w:i w:val="0"/>
          <w:iCs w:val="0"/>
          <w:caps w:val="0"/>
          <w:smallCaps w:val="0"/>
          <w:noProof w:val="0"/>
          <w:color w:val="000000" w:themeColor="text1" w:themeTint="FF" w:themeShade="FF"/>
          <w:sz w:val="22"/>
          <w:szCs w:val="22"/>
          <w:lang w:val="en-US"/>
        </w:rPr>
        <w:t>Munuvra</w:t>
      </w:r>
      <w:r w:rsidRPr="3CBDBFB4" w:rsidR="7C08EAE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Sadiq</w:t>
      </w:r>
    </w:p>
    <w:p xmlns:wp14="http://schemas.microsoft.com/office/word/2010/wordml" w:rsidP="3CBDBFB4" wp14:paraId="0E52E3CD" wp14:textId="2CF3E4D5">
      <w:pPr>
        <w:spacing w:before="0" w:beforeAutospacing="off" w:after="10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CBDBFB4" w:rsidR="7C08EAEF">
        <w:rPr>
          <w:rFonts w:ascii="Arial Nova" w:hAnsi="Arial Nova" w:eastAsia="Arial Nova" w:cs="Arial Nova"/>
          <w:b w:val="0"/>
          <w:bCs w:val="0"/>
          <w:i w:val="0"/>
          <w:iCs w:val="0"/>
          <w:caps w:val="0"/>
          <w:smallCaps w:val="0"/>
          <w:noProof w:val="0"/>
          <w:color w:val="000000" w:themeColor="text1" w:themeTint="FF" w:themeShade="FF"/>
          <w:sz w:val="22"/>
          <w:szCs w:val="22"/>
          <w:lang w:val="en-US"/>
        </w:rPr>
        <w:t>Student ID number: 2431924</w:t>
      </w:r>
    </w:p>
    <w:p xmlns:wp14="http://schemas.microsoft.com/office/word/2010/wordml" w:rsidP="3CBDBFB4" wp14:paraId="4295E6DE" wp14:textId="5BFC947A">
      <w:pPr>
        <w:pStyle w:val="Normal"/>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 xml:space="preserve">Cert HE Business Skills for the Workplace </w:t>
      </w:r>
    </w:p>
    <w:p xmlns:wp14="http://schemas.microsoft.com/office/word/2010/wordml" w:rsidP="507B732A" wp14:paraId="26D1069F" wp14:textId="6B7F7861">
      <w:pPr>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 xml:space="preserve">Module: Digital Skills </w:t>
      </w:r>
    </w:p>
    <w:p xmlns:wp14="http://schemas.microsoft.com/office/word/2010/wordml" w:rsidP="507B732A" wp14:paraId="15D06C56" wp14:textId="09B0AF93">
      <w:pPr>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Module code: LCLM4002</w:t>
      </w:r>
    </w:p>
    <w:p xmlns:wp14="http://schemas.microsoft.com/office/word/2010/wordml" w:rsidP="507B732A" wp14:paraId="64533421" wp14:textId="7F0EA057">
      <w:pPr>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 xml:space="preserve"> Module Leads: Amer Kareem Caroline </w:t>
      </w:r>
    </w:p>
    <w:p xmlns:wp14="http://schemas.microsoft.com/office/word/2010/wordml" w:rsidP="507B732A" wp14:paraId="7263CACB" wp14:textId="65CF4D4E">
      <w:pPr>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 xml:space="preserve"> Assignment Title: </w:t>
      </w:r>
    </w:p>
    <w:p xmlns:wp14="http://schemas.microsoft.com/office/word/2010/wordml" w:rsidP="507B732A" wp14:paraId="42944272" wp14:textId="3807AB18">
      <w:pPr>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 xml:space="preserve"> Task 1 – Skills Quiz Word count (or equivalent): Portfolio of tasks: Task 1 – 45 mins</w:t>
      </w:r>
    </w:p>
    <w:p xmlns:wp14="http://schemas.microsoft.com/office/word/2010/wordml" w:rsidP="507B732A" wp14:paraId="5057DACB" wp14:textId="6F0955E9">
      <w:pPr>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 xml:space="preserve"> Task 2 – 500 words</w:t>
      </w:r>
    </w:p>
    <w:p xmlns:wp14="http://schemas.microsoft.com/office/word/2010/wordml" w:rsidP="507B732A" wp14:paraId="57BC6007" wp14:textId="3CFE4240">
      <w:pPr>
        <w:spacing w:before="322" w:beforeAutospacing="off" w:after="322" w:afterAutospacing="off" w:line="360" w:lineRule="auto"/>
        <w:rPr>
          <w:rFonts w:ascii="Arial Nova" w:hAnsi="Arial Nova" w:eastAsia="Arial Nova" w:cs="Arial Nova"/>
          <w:b w:val="0"/>
          <w:bCs w:val="0"/>
          <w:noProof w:val="0"/>
          <w:color w:val="auto"/>
          <w:sz w:val="22"/>
          <w:szCs w:val="22"/>
          <w:lang w:val="en-US"/>
        </w:rPr>
      </w:pPr>
      <w:r w:rsidRPr="3CBDBFB4" w:rsidR="07111CEA">
        <w:rPr>
          <w:rFonts w:ascii="Arial Nova" w:hAnsi="Arial Nova" w:eastAsia="Arial Nova" w:cs="Arial Nova"/>
          <w:b w:val="0"/>
          <w:bCs w:val="0"/>
          <w:noProof w:val="0"/>
          <w:color w:val="auto"/>
          <w:sz w:val="22"/>
          <w:szCs w:val="22"/>
          <w:lang w:val="en-US"/>
        </w:rPr>
        <w:t xml:space="preserve">Task </w:t>
      </w:r>
      <w:r w:rsidRPr="3CBDBFB4" w:rsidR="6098778A">
        <w:rPr>
          <w:rFonts w:ascii="Arial Nova" w:hAnsi="Arial Nova" w:eastAsia="Arial Nova" w:cs="Arial Nova"/>
          <w:b w:val="0"/>
          <w:bCs w:val="0"/>
          <w:noProof w:val="0"/>
          <w:color w:val="auto"/>
          <w:sz w:val="22"/>
          <w:szCs w:val="22"/>
          <w:lang w:val="en-US"/>
        </w:rPr>
        <w:t>3 - 1200 words</w:t>
      </w:r>
    </w:p>
    <w:p xmlns:wp14="http://schemas.microsoft.com/office/word/2010/wordml" w:rsidP="3CBDBFB4" wp14:paraId="1A73663D" wp14:textId="15F26646">
      <w:pPr>
        <w:pStyle w:val="Normal"/>
        <w:spacing w:before="322" w:beforeAutospacing="off" w:after="322" w:afterAutospacing="off" w:line="360" w:lineRule="auto"/>
        <w:rPr>
          <w:rFonts w:ascii="Arial Nova" w:hAnsi="Arial Nova" w:eastAsia="Arial Nova" w:cs="Arial Nova"/>
          <w:b w:val="0"/>
          <w:bCs w:val="0"/>
          <w:noProof w:val="0"/>
          <w:color w:val="auto"/>
          <w:sz w:val="22"/>
          <w:szCs w:val="22"/>
          <w:lang w:val="en-US"/>
        </w:rPr>
      </w:pPr>
    </w:p>
    <w:p xmlns:wp14="http://schemas.microsoft.com/office/word/2010/wordml" w:rsidP="3CBDBFB4" wp14:paraId="196012F7" wp14:textId="6C216688">
      <w:pPr>
        <w:pStyle w:val="Normal"/>
        <w:spacing w:before="322" w:beforeAutospacing="off" w:after="322" w:afterAutospacing="off" w:line="360" w:lineRule="auto"/>
        <w:rPr>
          <w:rFonts w:ascii="Arial Nova" w:hAnsi="Arial Nova" w:eastAsia="Arial Nova" w:cs="Arial Nova"/>
          <w:b w:val="0"/>
          <w:bCs w:val="0"/>
          <w:noProof w:val="0"/>
          <w:color w:val="auto"/>
          <w:sz w:val="22"/>
          <w:szCs w:val="22"/>
          <w:lang w:val="en-US"/>
        </w:rPr>
      </w:pPr>
    </w:p>
    <w:p xmlns:wp14="http://schemas.microsoft.com/office/word/2010/wordml" w:rsidP="3CBDBFB4" wp14:paraId="3AC7A0B2" wp14:textId="1FC0F0B7">
      <w:pPr>
        <w:pStyle w:val="Normal"/>
        <w:spacing w:before="322" w:beforeAutospacing="off" w:after="322" w:afterAutospacing="off" w:line="360" w:lineRule="auto"/>
        <w:rPr>
          <w:rFonts w:ascii="Arial Nova" w:hAnsi="Arial Nova" w:eastAsia="Arial Nova" w:cs="Arial Nova"/>
          <w:b w:val="0"/>
          <w:bCs w:val="0"/>
          <w:noProof w:val="0"/>
          <w:color w:val="auto"/>
          <w:sz w:val="22"/>
          <w:szCs w:val="22"/>
          <w:lang w:val="en-US"/>
        </w:rPr>
      </w:pPr>
    </w:p>
    <w:p xmlns:wp14="http://schemas.microsoft.com/office/word/2010/wordml" w:rsidP="3CBDBFB4" wp14:paraId="4B175A1B" wp14:textId="1A2E1DF8">
      <w:pPr>
        <w:pStyle w:val="Normal"/>
        <w:spacing w:before="322" w:beforeAutospacing="off" w:after="322" w:afterAutospacing="off" w:line="360" w:lineRule="auto"/>
        <w:rPr>
          <w:rFonts w:ascii="Arial Nova" w:hAnsi="Arial Nova" w:eastAsia="Arial Nova" w:cs="Arial Nova"/>
          <w:b w:val="0"/>
          <w:bCs w:val="0"/>
          <w:noProof w:val="0"/>
          <w:color w:val="auto"/>
          <w:sz w:val="22"/>
          <w:szCs w:val="22"/>
          <w:lang w:val="en-US"/>
        </w:rPr>
      </w:pPr>
    </w:p>
    <w:p xmlns:wp14="http://schemas.microsoft.com/office/word/2010/wordml" w:rsidP="3CBDBFB4" wp14:paraId="7B28CEE0" wp14:textId="7D394716">
      <w:pPr>
        <w:pStyle w:val="Normal"/>
        <w:spacing w:before="322" w:beforeAutospacing="off" w:after="322" w:afterAutospacing="off" w:line="360" w:lineRule="auto"/>
        <w:rPr>
          <w:rFonts w:ascii="Arial Nova" w:hAnsi="Arial Nova" w:eastAsia="Arial Nova" w:cs="Arial Nova"/>
          <w:b w:val="0"/>
          <w:bCs w:val="0"/>
          <w:i w:val="1"/>
          <w:iCs w:val="1"/>
          <w:noProof w:val="0"/>
          <w:color w:val="auto"/>
          <w:sz w:val="22"/>
          <w:szCs w:val="22"/>
          <w:lang w:val="en-US"/>
        </w:rPr>
      </w:pPr>
      <w:r w:rsidRPr="3CBDBFB4" w:rsidR="71498921">
        <w:rPr>
          <w:rFonts w:ascii="Arial Nova" w:hAnsi="Arial Nova" w:eastAsia="Arial Nova" w:cs="Arial Nova"/>
          <w:b w:val="0"/>
          <w:bCs w:val="0"/>
          <w:noProof w:val="0"/>
          <w:color w:val="auto"/>
          <w:sz w:val="22"/>
          <w:szCs w:val="22"/>
          <w:lang w:val="en-US"/>
        </w:rPr>
        <w:t>Title:</w:t>
      </w:r>
      <w:r>
        <w:br/>
      </w:r>
      <w:r w:rsidRPr="3CBDBFB4" w:rsidR="71498921">
        <w:rPr>
          <w:rFonts w:ascii="Arial Nova" w:hAnsi="Arial Nova" w:eastAsia="Arial Nova" w:cs="Arial Nova"/>
          <w:b w:val="0"/>
          <w:bCs w:val="0"/>
          <w:noProof w:val="0"/>
          <w:color w:val="auto"/>
          <w:sz w:val="22"/>
          <w:szCs w:val="22"/>
          <w:lang w:val="en-US"/>
        </w:rPr>
        <w:t xml:space="preserve"> </w:t>
      </w:r>
      <w:r w:rsidRPr="3CBDBFB4" w:rsidR="71498921">
        <w:rPr>
          <w:rFonts w:ascii="Arial Nova" w:hAnsi="Arial Nova" w:eastAsia="Arial Nova" w:cs="Arial Nova"/>
          <w:b w:val="0"/>
          <w:bCs w:val="0"/>
          <w:i w:val="1"/>
          <w:iCs w:val="1"/>
          <w:noProof w:val="0"/>
          <w:color w:val="auto"/>
          <w:sz w:val="22"/>
          <w:szCs w:val="22"/>
          <w:lang w:val="en-US"/>
        </w:rPr>
        <w:t>How to Create a Chart in Microsoft Word</w:t>
      </w:r>
    </w:p>
    <w:p w:rsidR="291067EE" w:rsidP="3CBDBFB4" w:rsidRDefault="291067EE" w14:paraId="731863E7" w14:textId="11667F78">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Creating a Chart in Microsoft Word</w:t>
      </w:r>
    </w:p>
    <w:p w:rsidR="291067EE" w:rsidP="3CBDBFB4" w:rsidRDefault="291067EE" w14:paraId="31B89EEC" w14:textId="615483E6">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Adding a chart to a Word document is a straightforward yet effective way to make your content more engaging and easier to understand. Charts help present numerical data visually, allowing readers to spot patterns, compare values, and grasp trends </w:t>
      </w:r>
      <w:r w:rsidRPr="3CBDBFB4" w:rsidR="291067EE">
        <w:rPr>
          <w:rFonts w:ascii="Arial Nova" w:hAnsi="Arial Nova" w:eastAsia="Arial Nova" w:cs="Arial Nova"/>
          <w:b w:val="0"/>
          <w:bCs w:val="0"/>
          <w:noProof w:val="0"/>
          <w:sz w:val="22"/>
          <w:szCs w:val="22"/>
          <w:lang w:val="en-US"/>
        </w:rPr>
        <w:t>at a glance</w:t>
      </w:r>
      <w:r w:rsidRPr="3CBDBFB4" w:rsidR="291067EE">
        <w:rPr>
          <w:rFonts w:ascii="Arial Nova" w:hAnsi="Arial Nova" w:eastAsia="Arial Nova" w:cs="Arial Nova"/>
          <w:b w:val="0"/>
          <w:bCs w:val="0"/>
          <w:noProof w:val="0"/>
          <w:sz w:val="22"/>
          <w:szCs w:val="22"/>
          <w:lang w:val="en-US"/>
        </w:rPr>
        <w:t xml:space="preserve">. Whether </w:t>
      </w:r>
      <w:r w:rsidRPr="3CBDBFB4" w:rsidR="291067EE">
        <w:rPr>
          <w:rFonts w:ascii="Arial Nova" w:hAnsi="Arial Nova" w:eastAsia="Arial Nova" w:cs="Arial Nova"/>
          <w:b w:val="0"/>
          <w:bCs w:val="0"/>
          <w:noProof w:val="0"/>
          <w:sz w:val="22"/>
          <w:szCs w:val="22"/>
          <w:lang w:val="en-US"/>
        </w:rPr>
        <w:t>you're</w:t>
      </w:r>
      <w:r w:rsidRPr="3CBDBFB4" w:rsidR="291067EE">
        <w:rPr>
          <w:rFonts w:ascii="Arial Nova" w:hAnsi="Arial Nova" w:eastAsia="Arial Nova" w:cs="Arial Nova"/>
          <w:b w:val="0"/>
          <w:bCs w:val="0"/>
          <w:noProof w:val="0"/>
          <w:sz w:val="22"/>
          <w:szCs w:val="22"/>
          <w:lang w:val="en-US"/>
        </w:rPr>
        <w:t xml:space="preserve"> preparing a school assignment, a business report, or a workplace document, inserting a chart adds clarity and a professional touch.</w:t>
      </w:r>
    </w:p>
    <w:p w:rsidR="291067EE" w:rsidP="3CBDBFB4" w:rsidRDefault="291067EE" w14:paraId="48EB7880" w14:textId="3031F93A">
      <w:pPr>
        <w:pStyle w:val="Heading3"/>
        <w:spacing w:before="281" w:beforeAutospacing="off" w:after="281"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Getting Started</w:t>
      </w:r>
    </w:p>
    <w:p w:rsidR="291067EE" w:rsidP="3CBDBFB4" w:rsidRDefault="291067EE" w14:paraId="4C7066AB" w14:textId="713F4025">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To begin, open your Word document and head to the </w:t>
      </w:r>
      <w:r w:rsidRPr="3CBDBFB4" w:rsidR="291067EE">
        <w:rPr>
          <w:rFonts w:ascii="Arial Nova" w:hAnsi="Arial Nova" w:eastAsia="Arial Nova" w:cs="Arial Nova"/>
          <w:b w:val="0"/>
          <w:bCs w:val="0"/>
          <w:noProof w:val="0"/>
          <w:sz w:val="22"/>
          <w:szCs w:val="22"/>
          <w:lang w:val="en-US"/>
        </w:rPr>
        <w:t>Insert</w:t>
      </w:r>
      <w:r w:rsidRPr="3CBDBFB4" w:rsidR="291067EE">
        <w:rPr>
          <w:rFonts w:ascii="Arial Nova" w:hAnsi="Arial Nova" w:eastAsia="Arial Nova" w:cs="Arial Nova"/>
          <w:b w:val="0"/>
          <w:bCs w:val="0"/>
          <w:noProof w:val="0"/>
          <w:sz w:val="22"/>
          <w:szCs w:val="22"/>
          <w:lang w:val="en-US"/>
        </w:rPr>
        <w:t xml:space="preserve"> tab at the top of the screen. This tab gives you access to various features you can add to your document, including pictures, tables, shapes, and charts. In the </w:t>
      </w:r>
      <w:r w:rsidRPr="3CBDBFB4" w:rsidR="291067EE">
        <w:rPr>
          <w:rFonts w:ascii="Arial Nova" w:hAnsi="Arial Nova" w:eastAsia="Arial Nova" w:cs="Arial Nova"/>
          <w:b w:val="0"/>
          <w:bCs w:val="0"/>
          <w:noProof w:val="0"/>
          <w:sz w:val="22"/>
          <w:szCs w:val="22"/>
          <w:lang w:val="en-US"/>
        </w:rPr>
        <w:t>Illustrations</w:t>
      </w:r>
      <w:r w:rsidRPr="3CBDBFB4" w:rsidR="291067EE">
        <w:rPr>
          <w:rFonts w:ascii="Arial Nova" w:hAnsi="Arial Nova" w:eastAsia="Arial Nova" w:cs="Arial Nova"/>
          <w:b w:val="0"/>
          <w:bCs w:val="0"/>
          <w:noProof w:val="0"/>
          <w:sz w:val="22"/>
          <w:szCs w:val="22"/>
          <w:lang w:val="en-US"/>
        </w:rPr>
        <w:t xml:space="preserve"> group, click on the </w:t>
      </w:r>
      <w:r w:rsidRPr="3CBDBFB4" w:rsidR="291067EE">
        <w:rPr>
          <w:rFonts w:ascii="Arial Nova" w:hAnsi="Arial Nova" w:eastAsia="Arial Nova" w:cs="Arial Nova"/>
          <w:b w:val="0"/>
          <w:bCs w:val="0"/>
          <w:noProof w:val="0"/>
          <w:sz w:val="22"/>
          <w:szCs w:val="22"/>
          <w:lang w:val="en-US"/>
        </w:rPr>
        <w:t>Chart</w:t>
      </w:r>
      <w:r w:rsidRPr="3CBDBFB4" w:rsidR="291067EE">
        <w:rPr>
          <w:rFonts w:ascii="Arial Nova" w:hAnsi="Arial Nova" w:eastAsia="Arial Nova" w:cs="Arial Nova"/>
          <w:b w:val="0"/>
          <w:bCs w:val="0"/>
          <w:noProof w:val="0"/>
          <w:sz w:val="22"/>
          <w:szCs w:val="22"/>
          <w:lang w:val="en-US"/>
        </w:rPr>
        <w:t xml:space="preserve"> button. A window will pop up, offering a range of chart types—such as Column, Line, Pie, Bar, and Area. Choose the chart that best suits your data. For example, bar charts are ideal for comparing values, while pie charts are useful for showing proportions (Microsoft Support, 2025).</w:t>
      </w:r>
    </w:p>
    <w:p w:rsidR="291067EE" w:rsidP="3CBDBFB4" w:rsidRDefault="291067EE" w14:paraId="0C5B46B1" w14:textId="186EE97D">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Once </w:t>
      </w:r>
      <w:r w:rsidRPr="3CBDBFB4" w:rsidR="291067EE">
        <w:rPr>
          <w:rFonts w:ascii="Arial Nova" w:hAnsi="Arial Nova" w:eastAsia="Arial Nova" w:cs="Arial Nova"/>
          <w:b w:val="0"/>
          <w:bCs w:val="0"/>
          <w:noProof w:val="0"/>
          <w:sz w:val="22"/>
          <w:szCs w:val="22"/>
          <w:lang w:val="en-US"/>
        </w:rPr>
        <w:t>you've</w:t>
      </w:r>
      <w:r w:rsidRPr="3CBDBFB4" w:rsidR="291067EE">
        <w:rPr>
          <w:rFonts w:ascii="Arial Nova" w:hAnsi="Arial Nova" w:eastAsia="Arial Nova" w:cs="Arial Nova"/>
          <w:b w:val="0"/>
          <w:bCs w:val="0"/>
          <w:noProof w:val="0"/>
          <w:sz w:val="22"/>
          <w:szCs w:val="22"/>
          <w:lang w:val="en-US"/>
        </w:rPr>
        <w:t xml:space="preserve"> selected your chart type, click </w:t>
      </w:r>
      <w:r w:rsidRPr="3CBDBFB4" w:rsidR="291067EE">
        <w:rPr>
          <w:rFonts w:ascii="Arial Nova" w:hAnsi="Arial Nova" w:eastAsia="Arial Nova" w:cs="Arial Nova"/>
          <w:b w:val="0"/>
          <w:bCs w:val="0"/>
          <w:noProof w:val="0"/>
          <w:sz w:val="22"/>
          <w:szCs w:val="22"/>
          <w:lang w:val="en-US"/>
        </w:rPr>
        <w:t>OK</w:t>
      </w:r>
      <w:r w:rsidRPr="3CBDBFB4" w:rsidR="291067EE">
        <w:rPr>
          <w:rFonts w:ascii="Arial Nova" w:hAnsi="Arial Nova" w:eastAsia="Arial Nova" w:cs="Arial Nova"/>
          <w:b w:val="0"/>
          <w:bCs w:val="0"/>
          <w:noProof w:val="0"/>
          <w:sz w:val="22"/>
          <w:szCs w:val="22"/>
          <w:lang w:val="en-US"/>
        </w:rPr>
        <w:t>. Word will insert a basic version of the chart into your document and open a spreadsheet window that resembles Excel. This is where you enter your data. As you type in values, the chart updates automatically to reflect your changes. You can also add or remove rows and columns depending on how much data you need to display.</w:t>
      </w:r>
    </w:p>
    <w:p w:rsidR="291067EE" w:rsidP="3CBDBFB4" w:rsidRDefault="291067EE" w14:paraId="1F294860" w14:textId="22C0E7C7">
      <w:pPr>
        <w:pStyle w:val="Heading3"/>
        <w:spacing w:before="281" w:beforeAutospacing="off" w:after="281"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Customising</w:t>
      </w:r>
      <w:r w:rsidRPr="3CBDBFB4" w:rsidR="291067EE">
        <w:rPr>
          <w:rFonts w:ascii="Arial Nova" w:hAnsi="Arial Nova" w:eastAsia="Arial Nova" w:cs="Arial Nova"/>
          <w:b w:val="0"/>
          <w:bCs w:val="0"/>
          <w:noProof w:val="0"/>
          <w:sz w:val="22"/>
          <w:szCs w:val="22"/>
          <w:lang w:val="en-US"/>
        </w:rPr>
        <w:t xml:space="preserve"> Your Chart</w:t>
      </w:r>
    </w:p>
    <w:p w:rsidR="291067EE" w:rsidP="3CBDBFB4" w:rsidRDefault="291067EE" w14:paraId="6A6E7918" w14:textId="3AC2D13D">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After entering your data, close the spreadsheet window. Your chart will remain in the document, ready for </w:t>
      </w:r>
      <w:r w:rsidRPr="3CBDBFB4" w:rsidR="291067EE">
        <w:rPr>
          <w:rFonts w:ascii="Arial Nova" w:hAnsi="Arial Nova" w:eastAsia="Arial Nova" w:cs="Arial Nova"/>
          <w:b w:val="0"/>
          <w:bCs w:val="0"/>
          <w:noProof w:val="0"/>
          <w:sz w:val="22"/>
          <w:szCs w:val="22"/>
          <w:lang w:val="en-US"/>
        </w:rPr>
        <w:t>customisation</w:t>
      </w:r>
      <w:r w:rsidRPr="3CBDBFB4" w:rsidR="291067EE">
        <w:rPr>
          <w:rFonts w:ascii="Arial Nova" w:hAnsi="Arial Nova" w:eastAsia="Arial Nova" w:cs="Arial Nova"/>
          <w:b w:val="0"/>
          <w:bCs w:val="0"/>
          <w:noProof w:val="0"/>
          <w:sz w:val="22"/>
          <w:szCs w:val="22"/>
          <w:lang w:val="en-US"/>
        </w:rPr>
        <w:t xml:space="preserve">. When the chart is selected, two new tabs appear at the top of Word: </w:t>
      </w:r>
      <w:r w:rsidRPr="3CBDBFB4" w:rsidR="291067EE">
        <w:rPr>
          <w:rFonts w:ascii="Arial Nova" w:hAnsi="Arial Nova" w:eastAsia="Arial Nova" w:cs="Arial Nova"/>
          <w:b w:val="0"/>
          <w:bCs w:val="0"/>
          <w:noProof w:val="0"/>
          <w:sz w:val="22"/>
          <w:szCs w:val="22"/>
          <w:lang w:val="en-US"/>
        </w:rPr>
        <w:t>Chart Design</w:t>
      </w:r>
      <w:r w:rsidRPr="3CBDBFB4" w:rsidR="291067EE">
        <w:rPr>
          <w:rFonts w:ascii="Arial Nova" w:hAnsi="Arial Nova" w:eastAsia="Arial Nova" w:cs="Arial Nova"/>
          <w:b w:val="0"/>
          <w:bCs w:val="0"/>
          <w:noProof w:val="0"/>
          <w:sz w:val="22"/>
          <w:szCs w:val="22"/>
          <w:lang w:val="en-US"/>
        </w:rPr>
        <w:t xml:space="preserve"> and </w:t>
      </w:r>
      <w:r w:rsidRPr="3CBDBFB4" w:rsidR="291067EE">
        <w:rPr>
          <w:rFonts w:ascii="Arial Nova" w:hAnsi="Arial Nova" w:eastAsia="Arial Nova" w:cs="Arial Nova"/>
          <w:b w:val="0"/>
          <w:bCs w:val="0"/>
          <w:noProof w:val="0"/>
          <w:sz w:val="22"/>
          <w:szCs w:val="22"/>
          <w:lang w:val="en-US"/>
        </w:rPr>
        <w:t>Format</w:t>
      </w:r>
      <w:r w:rsidRPr="3CBDBFB4" w:rsidR="291067EE">
        <w:rPr>
          <w:rFonts w:ascii="Arial Nova" w:hAnsi="Arial Nova" w:eastAsia="Arial Nova" w:cs="Arial Nova"/>
          <w:b w:val="0"/>
          <w:bCs w:val="0"/>
          <w:noProof w:val="0"/>
          <w:sz w:val="22"/>
          <w:szCs w:val="22"/>
          <w:lang w:val="en-US"/>
        </w:rPr>
        <w:t>.</w:t>
      </w:r>
    </w:p>
    <w:p w:rsidR="291067EE" w:rsidP="3CBDBFB4" w:rsidRDefault="291067EE" w14:paraId="75F1871D" w14:textId="5B547703">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Under </w:t>
      </w:r>
      <w:r w:rsidRPr="3CBDBFB4" w:rsidR="291067EE">
        <w:rPr>
          <w:rFonts w:ascii="Arial Nova" w:hAnsi="Arial Nova" w:eastAsia="Arial Nova" w:cs="Arial Nova"/>
          <w:b w:val="0"/>
          <w:bCs w:val="0"/>
          <w:noProof w:val="0"/>
          <w:sz w:val="22"/>
          <w:szCs w:val="22"/>
          <w:lang w:val="en-US"/>
        </w:rPr>
        <w:t>Chart Design</w:t>
      </w:r>
      <w:r w:rsidRPr="3CBDBFB4" w:rsidR="291067EE">
        <w:rPr>
          <w:rFonts w:ascii="Arial Nova" w:hAnsi="Arial Nova" w:eastAsia="Arial Nova" w:cs="Arial Nova"/>
          <w:b w:val="0"/>
          <w:bCs w:val="0"/>
          <w:noProof w:val="0"/>
          <w:sz w:val="22"/>
          <w:szCs w:val="22"/>
          <w:lang w:val="en-US"/>
        </w:rPr>
        <w:t xml:space="preserve">, you can change the </w:t>
      </w:r>
      <w:r w:rsidRPr="3CBDBFB4" w:rsidR="291067EE">
        <w:rPr>
          <w:rFonts w:ascii="Arial Nova" w:hAnsi="Arial Nova" w:eastAsia="Arial Nova" w:cs="Arial Nova"/>
          <w:b w:val="0"/>
          <w:bCs w:val="0"/>
          <w:noProof w:val="0"/>
          <w:sz w:val="22"/>
          <w:szCs w:val="22"/>
          <w:lang w:val="en-US"/>
        </w:rPr>
        <w:t>chart’s</w:t>
      </w:r>
      <w:r w:rsidRPr="3CBDBFB4" w:rsidR="291067EE">
        <w:rPr>
          <w:rFonts w:ascii="Arial Nova" w:hAnsi="Arial Nova" w:eastAsia="Arial Nova" w:cs="Arial Nova"/>
          <w:b w:val="0"/>
          <w:bCs w:val="0"/>
          <w:noProof w:val="0"/>
          <w:sz w:val="22"/>
          <w:szCs w:val="22"/>
          <w:lang w:val="en-US"/>
        </w:rPr>
        <w:t xml:space="preserve"> style or </w:t>
      </w:r>
      <w:r w:rsidRPr="3CBDBFB4" w:rsidR="291067EE">
        <w:rPr>
          <w:rFonts w:ascii="Arial Nova" w:hAnsi="Arial Nova" w:eastAsia="Arial Nova" w:cs="Arial Nova"/>
          <w:b w:val="0"/>
          <w:bCs w:val="0"/>
          <w:noProof w:val="0"/>
          <w:sz w:val="22"/>
          <w:szCs w:val="22"/>
          <w:lang w:val="en-US"/>
        </w:rPr>
        <w:t>colour</w:t>
      </w:r>
      <w:r w:rsidRPr="3CBDBFB4" w:rsidR="291067EE">
        <w:rPr>
          <w:rFonts w:ascii="Arial Nova" w:hAnsi="Arial Nova" w:eastAsia="Arial Nova" w:cs="Arial Nova"/>
          <w:b w:val="0"/>
          <w:bCs w:val="0"/>
          <w:noProof w:val="0"/>
          <w:sz w:val="22"/>
          <w:szCs w:val="22"/>
          <w:lang w:val="en-US"/>
        </w:rPr>
        <w:t>, switch to a different chart type, or add elements like axis titles, data labels, and a chart title.</w:t>
      </w:r>
    </w:p>
    <w:p w:rsidR="291067EE" w:rsidP="3CBDBFB4" w:rsidRDefault="291067EE" w14:paraId="79BB88CB" w14:textId="2421A908">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Under </w:t>
      </w:r>
      <w:r w:rsidRPr="3CBDBFB4" w:rsidR="291067EE">
        <w:rPr>
          <w:rFonts w:ascii="Arial Nova" w:hAnsi="Arial Nova" w:eastAsia="Arial Nova" w:cs="Arial Nova"/>
          <w:b w:val="0"/>
          <w:bCs w:val="0"/>
          <w:noProof w:val="0"/>
          <w:sz w:val="22"/>
          <w:szCs w:val="22"/>
          <w:lang w:val="en-US"/>
        </w:rPr>
        <w:t>Format</w:t>
      </w:r>
      <w:r w:rsidRPr="3CBDBFB4" w:rsidR="291067EE">
        <w:rPr>
          <w:rFonts w:ascii="Arial Nova" w:hAnsi="Arial Nova" w:eastAsia="Arial Nova" w:cs="Arial Nova"/>
          <w:b w:val="0"/>
          <w:bCs w:val="0"/>
          <w:noProof w:val="0"/>
          <w:sz w:val="22"/>
          <w:szCs w:val="22"/>
          <w:lang w:val="en-US"/>
        </w:rPr>
        <w:t>, you can adjust the chart’s size, shape, and layout. You can also reposition the chart by clicking and dragging it to your preferred location on the page.</w:t>
      </w:r>
    </w:p>
    <w:p w:rsidR="291067EE" w:rsidP="3CBDBFB4" w:rsidRDefault="291067EE" w14:paraId="535F75DF" w14:textId="1EBD3FAF">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These tools allow you to tailor the chart to match your document’s tone and layout, making it both visually appealing and easy to interpret.</w:t>
      </w:r>
    </w:p>
    <w:p w:rsidR="291067EE" w:rsidP="3CBDBFB4" w:rsidRDefault="291067EE" w14:paraId="1963024E" w14:textId="15D1F401">
      <w:pPr>
        <w:pStyle w:val="Heading3"/>
        <w:spacing w:before="281" w:beforeAutospacing="off" w:after="281"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Tips for Effective Charts</w:t>
      </w:r>
    </w:p>
    <w:p w:rsidR="291067EE" w:rsidP="3CBDBFB4" w:rsidRDefault="291067EE" w14:paraId="44F06B06" w14:textId="049692F4">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To make your chart as effective as possible, consider the following tips:</w:t>
      </w:r>
    </w:p>
    <w:p w:rsidR="291067EE" w:rsidP="3CBDBFB4" w:rsidRDefault="291067EE" w14:paraId="2DAA4894" w14:textId="3267CD92">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Keep it simple</w:t>
      </w:r>
      <w:r w:rsidRPr="3CBDBFB4" w:rsidR="291067EE">
        <w:rPr>
          <w:rFonts w:ascii="Arial Nova" w:hAnsi="Arial Nova" w:eastAsia="Arial Nova" w:cs="Arial Nova"/>
          <w:b w:val="0"/>
          <w:bCs w:val="0"/>
          <w:noProof w:val="0"/>
          <w:sz w:val="22"/>
          <w:szCs w:val="22"/>
          <w:lang w:val="en-US"/>
        </w:rPr>
        <w:t xml:space="preserve">: Avoid using too many </w:t>
      </w:r>
      <w:r w:rsidRPr="3CBDBFB4" w:rsidR="291067EE">
        <w:rPr>
          <w:rFonts w:ascii="Arial Nova" w:hAnsi="Arial Nova" w:eastAsia="Arial Nova" w:cs="Arial Nova"/>
          <w:b w:val="0"/>
          <w:bCs w:val="0"/>
          <w:noProof w:val="0"/>
          <w:sz w:val="22"/>
          <w:szCs w:val="22"/>
          <w:lang w:val="en-US"/>
        </w:rPr>
        <w:t>colours</w:t>
      </w:r>
      <w:r w:rsidRPr="3CBDBFB4" w:rsidR="291067EE">
        <w:rPr>
          <w:rFonts w:ascii="Arial Nova" w:hAnsi="Arial Nova" w:eastAsia="Arial Nova" w:cs="Arial Nova"/>
          <w:b w:val="0"/>
          <w:bCs w:val="0"/>
          <w:noProof w:val="0"/>
          <w:sz w:val="22"/>
          <w:szCs w:val="22"/>
          <w:lang w:val="en-US"/>
        </w:rPr>
        <w:t xml:space="preserve"> or overly complex chart types that may confuse the reader.</w:t>
      </w:r>
    </w:p>
    <w:p w:rsidR="291067EE" w:rsidP="3CBDBFB4" w:rsidRDefault="291067EE" w14:paraId="17D34993" w14:textId="3353DB35">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Label everything clearly</w:t>
      </w:r>
      <w:r w:rsidRPr="3CBDBFB4" w:rsidR="291067EE">
        <w:rPr>
          <w:rFonts w:ascii="Arial Nova" w:hAnsi="Arial Nova" w:eastAsia="Arial Nova" w:cs="Arial Nova"/>
          <w:b w:val="0"/>
          <w:bCs w:val="0"/>
          <w:noProof w:val="0"/>
          <w:sz w:val="22"/>
          <w:szCs w:val="22"/>
          <w:lang w:val="en-US"/>
        </w:rPr>
        <w:t xml:space="preserve">: Include a descriptive title and labels for both </w:t>
      </w:r>
      <w:r w:rsidRPr="3CBDBFB4" w:rsidR="291067EE">
        <w:rPr>
          <w:rFonts w:ascii="Arial Nova" w:hAnsi="Arial Nova" w:eastAsia="Arial Nova" w:cs="Arial Nova"/>
          <w:b w:val="0"/>
          <w:bCs w:val="0"/>
          <w:noProof w:val="0"/>
          <w:sz w:val="22"/>
          <w:szCs w:val="22"/>
          <w:lang w:val="en-US"/>
        </w:rPr>
        <w:t>axes</w:t>
      </w:r>
      <w:r w:rsidRPr="3CBDBFB4" w:rsidR="291067EE">
        <w:rPr>
          <w:rFonts w:ascii="Arial Nova" w:hAnsi="Arial Nova" w:eastAsia="Arial Nova" w:cs="Arial Nova"/>
          <w:b w:val="0"/>
          <w:bCs w:val="0"/>
          <w:noProof w:val="0"/>
          <w:sz w:val="22"/>
          <w:szCs w:val="22"/>
          <w:lang w:val="en-US"/>
        </w:rPr>
        <w:t xml:space="preserve"> so your audience knows what the chart </w:t>
      </w:r>
      <w:r w:rsidRPr="3CBDBFB4" w:rsidR="291067EE">
        <w:rPr>
          <w:rFonts w:ascii="Arial Nova" w:hAnsi="Arial Nova" w:eastAsia="Arial Nova" w:cs="Arial Nova"/>
          <w:b w:val="0"/>
          <w:bCs w:val="0"/>
          <w:noProof w:val="0"/>
          <w:sz w:val="22"/>
          <w:szCs w:val="22"/>
          <w:lang w:val="en-US"/>
        </w:rPr>
        <w:t>represents</w:t>
      </w:r>
      <w:r w:rsidRPr="3CBDBFB4" w:rsidR="291067EE">
        <w:rPr>
          <w:rFonts w:ascii="Arial Nova" w:hAnsi="Arial Nova" w:eastAsia="Arial Nova" w:cs="Arial Nova"/>
          <w:b w:val="0"/>
          <w:bCs w:val="0"/>
          <w:noProof w:val="0"/>
          <w:sz w:val="22"/>
          <w:szCs w:val="22"/>
          <w:lang w:val="en-US"/>
        </w:rPr>
        <w:t>.</w:t>
      </w:r>
    </w:p>
    <w:p w:rsidR="291067EE" w:rsidP="3CBDBFB4" w:rsidRDefault="291067EE" w14:paraId="164DBDB8" w14:textId="7DA29DCB">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Use a legend</w:t>
      </w:r>
      <w:r w:rsidRPr="3CBDBFB4" w:rsidR="291067EE">
        <w:rPr>
          <w:rFonts w:ascii="Arial Nova" w:hAnsi="Arial Nova" w:eastAsia="Arial Nova" w:cs="Arial Nova"/>
          <w:b w:val="0"/>
          <w:bCs w:val="0"/>
          <w:noProof w:val="0"/>
          <w:sz w:val="22"/>
          <w:szCs w:val="22"/>
          <w:lang w:val="en-US"/>
        </w:rPr>
        <w:t xml:space="preserve">: If your chart includes multiple categories or </w:t>
      </w:r>
      <w:r w:rsidRPr="3CBDBFB4" w:rsidR="291067EE">
        <w:rPr>
          <w:rFonts w:ascii="Arial Nova" w:hAnsi="Arial Nova" w:eastAsia="Arial Nova" w:cs="Arial Nova"/>
          <w:b w:val="0"/>
          <w:bCs w:val="0"/>
          <w:noProof w:val="0"/>
          <w:sz w:val="22"/>
          <w:szCs w:val="22"/>
          <w:lang w:val="en-US"/>
        </w:rPr>
        <w:t>colours</w:t>
      </w:r>
      <w:r w:rsidRPr="3CBDBFB4" w:rsidR="291067EE">
        <w:rPr>
          <w:rFonts w:ascii="Arial Nova" w:hAnsi="Arial Nova" w:eastAsia="Arial Nova" w:cs="Arial Nova"/>
          <w:b w:val="0"/>
          <w:bCs w:val="0"/>
          <w:noProof w:val="0"/>
          <w:sz w:val="22"/>
          <w:szCs w:val="22"/>
          <w:lang w:val="en-US"/>
        </w:rPr>
        <w:t>, add a legend to explain them.</w:t>
      </w:r>
    </w:p>
    <w:p w:rsidR="291067EE" w:rsidP="3CBDBFB4" w:rsidRDefault="291067EE" w14:paraId="4CF5809B" w14:textId="7F0A74A0">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Size matters</w:t>
      </w:r>
      <w:r w:rsidRPr="3CBDBFB4" w:rsidR="291067EE">
        <w:rPr>
          <w:rFonts w:ascii="Arial Nova" w:hAnsi="Arial Nova" w:eastAsia="Arial Nova" w:cs="Arial Nova"/>
          <w:b w:val="0"/>
          <w:bCs w:val="0"/>
          <w:noProof w:val="0"/>
          <w:sz w:val="22"/>
          <w:szCs w:val="22"/>
          <w:lang w:val="en-US"/>
        </w:rPr>
        <w:t xml:space="preserve">: Make sure the chart fits well within your document and </w:t>
      </w:r>
      <w:r w:rsidRPr="3CBDBFB4" w:rsidR="291067EE">
        <w:rPr>
          <w:rFonts w:ascii="Arial Nova" w:hAnsi="Arial Nova" w:eastAsia="Arial Nova" w:cs="Arial Nova"/>
          <w:b w:val="0"/>
          <w:bCs w:val="0"/>
          <w:noProof w:val="0"/>
          <w:sz w:val="22"/>
          <w:szCs w:val="22"/>
          <w:lang w:val="en-US"/>
        </w:rPr>
        <w:t>doesn’t</w:t>
      </w:r>
      <w:r w:rsidRPr="3CBDBFB4" w:rsidR="291067EE">
        <w:rPr>
          <w:rFonts w:ascii="Arial Nova" w:hAnsi="Arial Nova" w:eastAsia="Arial Nova" w:cs="Arial Nova"/>
          <w:b w:val="0"/>
          <w:bCs w:val="0"/>
          <w:noProof w:val="0"/>
          <w:sz w:val="22"/>
          <w:szCs w:val="22"/>
          <w:lang w:val="en-US"/>
        </w:rPr>
        <w:t xml:space="preserve"> overwhelm the surrounding text.</w:t>
      </w:r>
    </w:p>
    <w:p w:rsidR="291067EE" w:rsidP="3CBDBFB4" w:rsidRDefault="291067EE" w14:paraId="37B023AA" w14:textId="5580972C">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These small adjustments can make </w:t>
      </w:r>
      <w:r w:rsidRPr="3CBDBFB4" w:rsidR="291067EE">
        <w:rPr>
          <w:rFonts w:ascii="Arial Nova" w:hAnsi="Arial Nova" w:eastAsia="Arial Nova" w:cs="Arial Nova"/>
          <w:b w:val="0"/>
          <w:bCs w:val="0"/>
          <w:noProof w:val="0"/>
          <w:sz w:val="22"/>
          <w:szCs w:val="22"/>
          <w:lang w:val="en-US"/>
        </w:rPr>
        <w:t>a big difference</w:t>
      </w:r>
      <w:r w:rsidRPr="3CBDBFB4" w:rsidR="291067EE">
        <w:rPr>
          <w:rFonts w:ascii="Arial Nova" w:hAnsi="Arial Nova" w:eastAsia="Arial Nova" w:cs="Arial Nova"/>
          <w:b w:val="0"/>
          <w:bCs w:val="0"/>
          <w:noProof w:val="0"/>
          <w:sz w:val="22"/>
          <w:szCs w:val="22"/>
          <w:lang w:val="en-US"/>
        </w:rPr>
        <w:t xml:space="preserve"> in how your chart is received and understood.</w:t>
      </w:r>
    </w:p>
    <w:p w:rsidR="291067EE" w:rsidP="3CBDBFB4" w:rsidRDefault="291067EE" w14:paraId="1B077E13" w14:textId="3D471071">
      <w:pPr>
        <w:pStyle w:val="Heading3"/>
        <w:spacing w:before="281" w:beforeAutospacing="off" w:after="281"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Conclusion</w:t>
      </w:r>
    </w:p>
    <w:p w:rsidR="291067EE" w:rsidP="3CBDBFB4" w:rsidRDefault="291067EE" w14:paraId="79286A24" w14:textId="208E8630">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 xml:space="preserve">Inserting a chart in Microsoft Word is a practical way to enhance your document and communicate data more effectively. With just a few clicks, you can turn raw numbers into a visual story that supports your message. By using the built-in chart tools and following the steps outlined above, </w:t>
      </w:r>
      <w:r w:rsidRPr="3CBDBFB4" w:rsidR="291067EE">
        <w:rPr>
          <w:rFonts w:ascii="Arial Nova" w:hAnsi="Arial Nova" w:eastAsia="Arial Nova" w:cs="Arial Nova"/>
          <w:b w:val="0"/>
          <w:bCs w:val="0"/>
          <w:noProof w:val="0"/>
          <w:sz w:val="22"/>
          <w:szCs w:val="22"/>
          <w:lang w:val="en-US"/>
        </w:rPr>
        <w:t>you’ll</w:t>
      </w:r>
      <w:r w:rsidRPr="3CBDBFB4" w:rsidR="291067EE">
        <w:rPr>
          <w:rFonts w:ascii="Arial Nova" w:hAnsi="Arial Nova" w:eastAsia="Arial Nova" w:cs="Arial Nova"/>
          <w:b w:val="0"/>
          <w:bCs w:val="0"/>
          <w:noProof w:val="0"/>
          <w:sz w:val="22"/>
          <w:szCs w:val="22"/>
          <w:lang w:val="en-US"/>
        </w:rPr>
        <w:t xml:space="preserve"> be able to create a chart that not only looks professional but also improves the clarity and impact of your work.</w:t>
      </w:r>
    </w:p>
    <w:p w:rsidR="291067EE" w:rsidP="3CBDBFB4" w:rsidRDefault="291067EE" w14:paraId="40710753" w14:textId="540FBB8B">
      <w:pPr>
        <w:pStyle w:val="Heading3"/>
        <w:spacing w:before="281" w:beforeAutospacing="off" w:after="281" w:afterAutospacing="off" w:line="360" w:lineRule="auto"/>
        <w:rPr>
          <w:rFonts w:ascii="Arial Nova" w:hAnsi="Arial Nova" w:eastAsia="Arial Nova" w:cs="Arial Nova"/>
          <w:b w:val="0"/>
          <w:bCs w:val="0"/>
          <w:noProof w:val="0"/>
          <w:sz w:val="22"/>
          <w:szCs w:val="22"/>
          <w:lang w:val="en-US"/>
        </w:rPr>
      </w:pPr>
      <w:r w:rsidRPr="3CBDBFB4" w:rsidR="291067EE">
        <w:rPr>
          <w:rFonts w:ascii="Arial Nova" w:hAnsi="Arial Nova" w:eastAsia="Arial Nova" w:cs="Arial Nova"/>
          <w:b w:val="0"/>
          <w:bCs w:val="0"/>
          <w:noProof w:val="0"/>
          <w:sz w:val="22"/>
          <w:szCs w:val="22"/>
          <w:lang w:val="en-US"/>
        </w:rPr>
        <w:t>Reference</w:t>
      </w:r>
    </w:p>
    <w:p w:rsidR="291067EE" w:rsidP="3CBDBFB4" w:rsidRDefault="291067EE" w14:paraId="4F00AA9F" w14:textId="7FB4F835">
      <w:pPr>
        <w:pStyle w:val="Normal"/>
        <w:spacing w:before="240" w:beforeAutospacing="off" w:after="240" w:afterAutospacing="off" w:line="360" w:lineRule="auto"/>
        <w:rPr>
          <w:rFonts w:ascii="Arial Nova" w:hAnsi="Arial Nova" w:eastAsia="Arial Nova" w:cs="Arial Nova"/>
          <w:b w:val="0"/>
          <w:bCs w:val="0"/>
          <w:sz w:val="22"/>
          <w:szCs w:val="22"/>
        </w:rPr>
      </w:pPr>
      <w:r w:rsidRPr="3CBDBFB4" w:rsidR="291067EE">
        <w:rPr>
          <w:rFonts w:ascii="Arial Nova" w:hAnsi="Arial Nova" w:eastAsia="Arial Nova" w:cs="Arial Nova"/>
          <w:b w:val="0"/>
          <w:bCs w:val="0"/>
          <w:noProof w:val="0"/>
          <w:sz w:val="22"/>
          <w:szCs w:val="22"/>
          <w:lang w:val="en-US"/>
        </w:rPr>
        <w:t xml:space="preserve">Microsoft Support (2025) </w:t>
      </w:r>
      <w:r w:rsidRPr="3CBDBFB4" w:rsidR="291067EE">
        <w:rPr>
          <w:rFonts w:ascii="Arial Nova" w:hAnsi="Arial Nova" w:eastAsia="Arial Nova" w:cs="Arial Nova"/>
          <w:b w:val="0"/>
          <w:bCs w:val="0"/>
          <w:i w:val="1"/>
          <w:iCs w:val="1"/>
          <w:noProof w:val="0"/>
          <w:sz w:val="22"/>
          <w:szCs w:val="22"/>
          <w:lang w:val="en-US"/>
        </w:rPr>
        <w:t>Add a chart to your document in Word</w:t>
      </w:r>
      <w:r w:rsidRPr="3CBDBFB4" w:rsidR="291067EE">
        <w:rPr>
          <w:rFonts w:ascii="Arial Nova" w:hAnsi="Arial Nova" w:eastAsia="Arial Nova" w:cs="Arial Nova"/>
          <w:b w:val="0"/>
          <w:bCs w:val="0"/>
          <w:noProof w:val="0"/>
          <w:sz w:val="22"/>
          <w:szCs w:val="22"/>
          <w:lang w:val="en-US"/>
        </w:rPr>
        <w:t xml:space="preserve">. Available at: </w:t>
      </w:r>
      <w:hyperlink r:id="R2b91a5d549634a9b">
        <w:r w:rsidRPr="3CBDBFB4" w:rsidR="291067EE">
          <w:rPr>
            <w:rStyle w:val="Hyperlink"/>
            <w:rFonts w:ascii="Arial Nova" w:hAnsi="Arial Nova" w:eastAsia="Arial Nova" w:cs="Arial Nova"/>
            <w:b w:val="0"/>
            <w:bCs w:val="0"/>
            <w:noProof w:val="0"/>
            <w:sz w:val="22"/>
            <w:szCs w:val="22"/>
            <w:lang w:val="en-US"/>
          </w:rPr>
          <w:t>https://support.microsoft.com/en-us/office/add-a-chart-to-your-document-in-word-ff48e3eb-5e04-4368-a39e-20df7c798932</w:t>
        </w:r>
      </w:hyperlink>
    </w:p>
    <w:p w:rsidR="3CBDBFB4" w:rsidP="3CBDBFB4" w:rsidRDefault="3CBDBFB4" w14:paraId="72078E8D" w14:textId="4B87F1D9">
      <w:pPr>
        <w:pStyle w:val="ListParagraph"/>
        <w:numPr>
          <w:ilvl w:val="0"/>
          <w:numId w:val="3"/>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p>
    <w:p w:rsidR="507B732A" w:rsidP="3CBDBFB4" w:rsidRDefault="507B732A" w14:paraId="30DED2BD" w14:textId="006223B2">
      <w:pPr>
        <w:pStyle w:val="ListParagraph"/>
        <w:numPr>
          <w:ilvl w:val="0"/>
          <w:numId w:val="3"/>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p>
    <w:p xmlns:wp14="http://schemas.microsoft.com/office/word/2010/wordml" w:rsidP="3CBDBFB4" wp14:paraId="3FB0F399" wp14:textId="47698EB4">
      <w:pPr>
        <w:pStyle w:val="ListParagraph"/>
        <w:spacing w:before="240" w:beforeAutospacing="off" w:after="240" w:afterAutospacing="off" w:line="360" w:lineRule="auto"/>
        <w:ind w:left="720"/>
        <w:rPr>
          <w:rFonts w:ascii="Arial Nova" w:hAnsi="Arial Nova" w:eastAsia="Arial Nova" w:cs="Arial Nova"/>
          <w:b w:val="0"/>
          <w:bCs w:val="0"/>
          <w:noProof w:val="0"/>
          <w:color w:val="auto"/>
          <w:sz w:val="22"/>
          <w:szCs w:val="22"/>
          <w:lang w:val="en-US"/>
        </w:rPr>
      </w:pPr>
      <w:r w:rsidR="1F11B21F">
        <w:drawing>
          <wp:inline xmlns:wp14="http://schemas.microsoft.com/office/word/2010/wordprocessingDrawing" wp14:editId="53FC32B2" wp14:anchorId="5E8ECE72">
            <wp:extent cx="3099594" cy="3631406"/>
            <wp:effectExtent l="0" t="0" r="0" b="0"/>
            <wp:docPr id="951384021" name="" title=""/>
            <wp:cNvGraphicFramePr>
              <a:graphicFrameLocks noChangeAspect="1"/>
            </wp:cNvGraphicFramePr>
            <a:graphic>
              <a:graphicData uri="http://schemas.openxmlformats.org/drawingml/2006/picture">
                <pic:pic>
                  <pic:nvPicPr>
                    <pic:cNvPr id="0" name=""/>
                    <pic:cNvPicPr/>
                  </pic:nvPicPr>
                  <pic:blipFill>
                    <a:blip r:embed="Rc7888bc81ad741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99594" cy="3631406"/>
                    </a:xfrm>
                    <a:prstGeom prst="rect">
                      <a:avLst/>
                    </a:prstGeom>
                  </pic:spPr>
                </pic:pic>
              </a:graphicData>
            </a:graphic>
          </wp:inline>
        </w:drawing>
      </w:r>
    </w:p>
    <w:p xmlns:wp14="http://schemas.microsoft.com/office/word/2010/wordml" w:rsidP="3CBDBFB4" wp14:paraId="5FEE5E7D" wp14:textId="0E1A0698">
      <w:pPr>
        <w:pStyle w:val="Heading2"/>
        <w:spacing w:before="299" w:beforeAutospacing="off" w:after="299"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Website Evaluation Report – Eden Spa Harborne</w:t>
      </w:r>
    </w:p>
    <w:p xmlns:wp14="http://schemas.microsoft.com/office/word/2010/wordml" w:rsidP="3CBDBFB4" wp14:paraId="29FB6DA7" wp14:textId="23360AE9">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1. Introduction</w:t>
      </w:r>
    </w:p>
    <w:p xmlns:wp14="http://schemas.microsoft.com/office/word/2010/wordml" w:rsidP="3CBDBFB4" wp14:paraId="6494ADFE" wp14:textId="74830D60">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This report offers a detailed evaluation of the Eden Spa Harborne website, which </w:t>
      </w:r>
      <w:r w:rsidRPr="3CBDBFB4" w:rsidR="47593463">
        <w:rPr>
          <w:rFonts w:ascii="Arial Nova" w:hAnsi="Arial Nova" w:eastAsia="Arial Nova" w:cs="Arial Nova"/>
          <w:b w:val="0"/>
          <w:bCs w:val="0"/>
          <w:noProof w:val="0"/>
          <w:sz w:val="22"/>
          <w:szCs w:val="22"/>
          <w:lang w:val="en-US"/>
        </w:rPr>
        <w:t>represents</w:t>
      </w:r>
      <w:r w:rsidRPr="3CBDBFB4" w:rsidR="47593463">
        <w:rPr>
          <w:rFonts w:ascii="Arial Nova" w:hAnsi="Arial Nova" w:eastAsia="Arial Nova" w:cs="Arial Nova"/>
          <w:b w:val="0"/>
          <w:bCs w:val="0"/>
          <w:noProof w:val="0"/>
          <w:sz w:val="22"/>
          <w:szCs w:val="22"/>
          <w:lang w:val="en-US"/>
        </w:rPr>
        <w:t xml:space="preserve"> a local wellness business based in Birmingham. The goal is to assess how effectively the site supports its intended functions—namely customer communication, visual appeal, ease of use, content quality, and technical reliability. Based on these observations, the report outlines practical recommendations to improve the site’s overall performance and accessibility, in line with current digital standards and user expectations.</w:t>
      </w:r>
    </w:p>
    <w:p xmlns:wp14="http://schemas.microsoft.com/office/word/2010/wordml" w:rsidP="3CBDBFB4" wp14:paraId="46F163A4" wp14:textId="4E78FA0D">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2. Website Overview</w:t>
      </w:r>
    </w:p>
    <w:p xmlns:wp14="http://schemas.microsoft.com/office/word/2010/wordml" w:rsidP="3CBDBFB4" wp14:paraId="5957D13A" wp14:textId="1C593BC8">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Eden Spa Harborne’s website is hosted on Wix, a platform known for its flexibility and ease of use. As the spa’s main online presence, the site plays a key role in attracting new clients, managing bookings, and </w:t>
      </w:r>
      <w:r w:rsidRPr="3CBDBFB4" w:rsidR="47593463">
        <w:rPr>
          <w:rFonts w:ascii="Arial Nova" w:hAnsi="Arial Nova" w:eastAsia="Arial Nova" w:cs="Arial Nova"/>
          <w:b w:val="0"/>
          <w:bCs w:val="0"/>
          <w:noProof w:val="0"/>
          <w:sz w:val="22"/>
          <w:szCs w:val="22"/>
          <w:lang w:val="en-US"/>
        </w:rPr>
        <w:t>showcasing</w:t>
      </w:r>
      <w:r w:rsidRPr="3CBDBFB4" w:rsidR="47593463">
        <w:rPr>
          <w:rFonts w:ascii="Arial Nova" w:hAnsi="Arial Nova" w:eastAsia="Arial Nova" w:cs="Arial Nova"/>
          <w:b w:val="0"/>
          <w:bCs w:val="0"/>
          <w:noProof w:val="0"/>
          <w:sz w:val="22"/>
          <w:szCs w:val="22"/>
          <w:lang w:val="en-US"/>
        </w:rPr>
        <w:t xml:space="preserve"> the brand. Its soft pastel </w:t>
      </w:r>
      <w:r w:rsidRPr="3CBDBFB4" w:rsidR="47593463">
        <w:rPr>
          <w:rFonts w:ascii="Arial Nova" w:hAnsi="Arial Nova" w:eastAsia="Arial Nova" w:cs="Arial Nova"/>
          <w:b w:val="0"/>
          <w:bCs w:val="0"/>
          <w:noProof w:val="0"/>
          <w:sz w:val="22"/>
          <w:szCs w:val="22"/>
          <w:lang w:val="en-US"/>
        </w:rPr>
        <w:t>colour</w:t>
      </w:r>
      <w:r w:rsidRPr="3CBDBFB4" w:rsidR="47593463">
        <w:rPr>
          <w:rFonts w:ascii="Arial Nova" w:hAnsi="Arial Nova" w:eastAsia="Arial Nova" w:cs="Arial Nova"/>
          <w:b w:val="0"/>
          <w:bCs w:val="0"/>
          <w:noProof w:val="0"/>
          <w:sz w:val="22"/>
          <w:szCs w:val="22"/>
          <w:lang w:val="en-US"/>
        </w:rPr>
        <w:t xml:space="preserve"> scheme reflects the spa’s calming ethos, and the layout is clean and visually appealing. However, despite its aesthetic strengths, the site falls short in several areas—particularly in terms of functionality, accessibility, and user engagement.</w:t>
      </w:r>
    </w:p>
    <w:p xmlns:wp14="http://schemas.microsoft.com/office/word/2010/wordml" w:rsidP="3CBDBFB4" wp14:paraId="4DB5BFD0" wp14:textId="05238798">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3. Visual Design and Layout</w:t>
      </w:r>
    </w:p>
    <w:p xmlns:wp14="http://schemas.microsoft.com/office/word/2010/wordml" w:rsidP="3CBDBFB4" wp14:paraId="7BA35617" wp14:textId="4060CAB3">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The site’s visual design is one of its standout features. Soft tones like beige and light green create a relaxing atmosphere, which aligns well with the spa’s identity. The layout is well-</w:t>
      </w:r>
      <w:r w:rsidRPr="3CBDBFB4" w:rsidR="47593463">
        <w:rPr>
          <w:rFonts w:ascii="Arial Nova" w:hAnsi="Arial Nova" w:eastAsia="Arial Nova" w:cs="Arial Nova"/>
          <w:b w:val="0"/>
          <w:bCs w:val="0"/>
          <w:noProof w:val="0"/>
          <w:sz w:val="22"/>
          <w:szCs w:val="22"/>
          <w:lang w:val="en-US"/>
        </w:rPr>
        <w:t>organised</w:t>
      </w:r>
      <w:r w:rsidRPr="3CBDBFB4" w:rsidR="47593463">
        <w:rPr>
          <w:rFonts w:ascii="Arial Nova" w:hAnsi="Arial Nova" w:eastAsia="Arial Nova" w:cs="Arial Nova"/>
          <w:b w:val="0"/>
          <w:bCs w:val="0"/>
          <w:noProof w:val="0"/>
          <w:sz w:val="22"/>
          <w:szCs w:val="22"/>
          <w:lang w:val="en-US"/>
        </w:rPr>
        <w:t>, with clear sections and consistent spacing that make it easy to navigate.</w:t>
      </w:r>
    </w:p>
    <w:p xmlns:wp14="http://schemas.microsoft.com/office/word/2010/wordml" w:rsidP="3CBDBFB4" wp14:paraId="154C2A42" wp14:textId="5C26EF11">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That said, there are some issues that affect usability. The homepage uses large, high-resolution images that slow </w:t>
      </w:r>
      <w:r w:rsidRPr="3CBDBFB4" w:rsidR="47593463">
        <w:rPr>
          <w:rFonts w:ascii="Arial Nova" w:hAnsi="Arial Nova" w:eastAsia="Arial Nova" w:cs="Arial Nova"/>
          <w:b w:val="0"/>
          <w:bCs w:val="0"/>
          <w:noProof w:val="0"/>
          <w:sz w:val="22"/>
          <w:szCs w:val="22"/>
          <w:lang w:val="en-US"/>
        </w:rPr>
        <w:t>down loading</w:t>
      </w:r>
      <w:r w:rsidRPr="3CBDBFB4" w:rsidR="47593463">
        <w:rPr>
          <w:rFonts w:ascii="Arial Nova" w:hAnsi="Arial Nova" w:eastAsia="Arial Nova" w:cs="Arial Nova"/>
          <w:b w:val="0"/>
          <w:bCs w:val="0"/>
          <w:noProof w:val="0"/>
          <w:sz w:val="22"/>
          <w:szCs w:val="22"/>
          <w:lang w:val="en-US"/>
        </w:rPr>
        <w:t xml:space="preserve"> times—especially on mobile devices or slower internet connections (Google Developers, 2024). The font style, while elegant, lacks sufficient contrast, making it harder to read for users with visual impairments. According to WCAG guidelines, standard text should meet a minimum contrast ratio of 4.5:1 to ensure readability (W3C, 2023). Additionally, many images lack alt text, which is essential for screen readers and inclusive design (Nielsen Norman Group, 2023). </w:t>
      </w:r>
      <w:r w:rsidRPr="3CBDBFB4" w:rsidR="47593463">
        <w:rPr>
          <w:rFonts w:ascii="Arial Nova" w:hAnsi="Arial Nova" w:eastAsia="Arial Nova" w:cs="Arial Nova"/>
          <w:b w:val="0"/>
          <w:bCs w:val="0"/>
          <w:noProof w:val="0"/>
          <w:sz w:val="22"/>
          <w:szCs w:val="22"/>
          <w:lang w:val="en-US"/>
        </w:rPr>
        <w:t>There’s</w:t>
      </w:r>
      <w:r w:rsidRPr="3CBDBFB4" w:rsidR="47593463">
        <w:rPr>
          <w:rFonts w:ascii="Arial Nova" w:hAnsi="Arial Nova" w:eastAsia="Arial Nova" w:cs="Arial Nova"/>
          <w:b w:val="0"/>
          <w:bCs w:val="0"/>
          <w:noProof w:val="0"/>
          <w:sz w:val="22"/>
          <w:szCs w:val="22"/>
          <w:lang w:val="en-US"/>
        </w:rPr>
        <w:t xml:space="preserve"> also no </w:t>
      </w:r>
      <w:r w:rsidRPr="3CBDBFB4" w:rsidR="47593463">
        <w:rPr>
          <w:rFonts w:ascii="Arial Nova" w:hAnsi="Arial Nova" w:eastAsia="Arial Nova" w:cs="Arial Nova"/>
          <w:b w:val="0"/>
          <w:bCs w:val="0"/>
          <w:noProof w:val="0"/>
          <w:sz w:val="22"/>
          <w:szCs w:val="22"/>
          <w:lang w:val="en-US"/>
        </w:rPr>
        <w:t>option</w:t>
      </w:r>
      <w:r w:rsidRPr="3CBDBFB4" w:rsidR="47593463">
        <w:rPr>
          <w:rFonts w:ascii="Arial Nova" w:hAnsi="Arial Nova" w:eastAsia="Arial Nova" w:cs="Arial Nova"/>
          <w:b w:val="0"/>
          <w:bCs w:val="0"/>
          <w:noProof w:val="0"/>
          <w:sz w:val="22"/>
          <w:szCs w:val="22"/>
          <w:lang w:val="en-US"/>
        </w:rPr>
        <w:t xml:space="preserve"> to adjust font size or enable </w:t>
      </w:r>
      <w:r w:rsidRPr="3CBDBFB4" w:rsidR="47593463">
        <w:rPr>
          <w:rFonts w:ascii="Arial Nova" w:hAnsi="Arial Nova" w:eastAsia="Arial Nova" w:cs="Arial Nova"/>
          <w:b w:val="0"/>
          <w:bCs w:val="0"/>
          <w:noProof w:val="0"/>
          <w:sz w:val="22"/>
          <w:szCs w:val="22"/>
          <w:lang w:val="en-US"/>
        </w:rPr>
        <w:t>high-contrast</w:t>
      </w:r>
      <w:r w:rsidRPr="3CBDBFB4" w:rsidR="47593463">
        <w:rPr>
          <w:rFonts w:ascii="Arial Nova" w:hAnsi="Arial Nova" w:eastAsia="Arial Nova" w:cs="Arial Nova"/>
          <w:b w:val="0"/>
          <w:bCs w:val="0"/>
          <w:noProof w:val="0"/>
          <w:sz w:val="22"/>
          <w:szCs w:val="22"/>
          <w:lang w:val="en-US"/>
        </w:rPr>
        <w:t xml:space="preserve"> viewing, which limits accessibility further.</w:t>
      </w:r>
    </w:p>
    <w:p xmlns:wp14="http://schemas.microsoft.com/office/word/2010/wordml" w:rsidP="3CBDBFB4" wp14:paraId="6661386C" wp14:textId="050BF9F5">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4. Navigation and Usability</w:t>
      </w:r>
    </w:p>
    <w:p xmlns:wp14="http://schemas.microsoft.com/office/word/2010/wordml" w:rsidP="3CBDBFB4" wp14:paraId="1CE06E54" wp14:textId="403DECD1">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The site includes a simple navigation bar with links to Home, About, Services, Gallery, and Contact. This structure is consistent across pages and works well on mobile devices.</w:t>
      </w:r>
    </w:p>
    <w:p xmlns:wp14="http://schemas.microsoft.com/office/word/2010/wordml" w:rsidP="3CBDBFB4" wp14:paraId="5F0FD2BE" wp14:textId="79C0AAC1">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However, the booking process is a major weakness. Currently, users are directed to WhatsApp or email to schedule appointments, which feels informal and may discourage potential clients. Research shows that integrated booking systems significantly improve user experience and conversion rates in service-based industries (Statista, 2023). The absence of a clear “Book Now” button or embedded scheduling tool reduces the site’s professionalism and usability.</w:t>
      </w:r>
    </w:p>
    <w:p xmlns:wp14="http://schemas.microsoft.com/office/word/2010/wordml" w:rsidP="3CBDBFB4" wp14:paraId="71C0BBD9" wp14:textId="64B32FBA">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5. Content Quality</w:t>
      </w:r>
    </w:p>
    <w:p xmlns:wp14="http://schemas.microsoft.com/office/word/2010/wordml" w:rsidP="3CBDBFB4" wp14:paraId="6DA26F0B" wp14:textId="4F9BFAFE">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The written content on the site is minimal and lacks detail. The Services page briefly lists treatments such as facials, massages, and waxing, but </w:t>
      </w:r>
      <w:r w:rsidRPr="3CBDBFB4" w:rsidR="47593463">
        <w:rPr>
          <w:rFonts w:ascii="Arial Nova" w:hAnsi="Arial Nova" w:eastAsia="Arial Nova" w:cs="Arial Nova"/>
          <w:b w:val="0"/>
          <w:bCs w:val="0"/>
          <w:noProof w:val="0"/>
          <w:sz w:val="22"/>
          <w:szCs w:val="22"/>
          <w:lang w:val="en-US"/>
        </w:rPr>
        <w:t>doesn’t</w:t>
      </w:r>
      <w:r w:rsidRPr="3CBDBFB4" w:rsidR="47593463">
        <w:rPr>
          <w:rFonts w:ascii="Arial Nova" w:hAnsi="Arial Nova" w:eastAsia="Arial Nova" w:cs="Arial Nova"/>
          <w:b w:val="0"/>
          <w:bCs w:val="0"/>
          <w:noProof w:val="0"/>
          <w:sz w:val="22"/>
          <w:szCs w:val="22"/>
          <w:lang w:val="en-US"/>
        </w:rPr>
        <w:t xml:space="preserve"> include pricing or session durations. This lack of transparency can frustrate users who want to compare options before booking.</w:t>
      </w:r>
    </w:p>
    <w:p xmlns:wp14="http://schemas.microsoft.com/office/word/2010/wordml" w:rsidP="3CBDBFB4" wp14:paraId="02D7CD39" wp14:textId="62BD232D">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There’s</w:t>
      </w:r>
      <w:r w:rsidRPr="3CBDBFB4" w:rsidR="47593463">
        <w:rPr>
          <w:rFonts w:ascii="Arial Nova" w:hAnsi="Arial Nova" w:eastAsia="Arial Nova" w:cs="Arial Nova"/>
          <w:b w:val="0"/>
          <w:bCs w:val="0"/>
          <w:noProof w:val="0"/>
          <w:sz w:val="22"/>
          <w:szCs w:val="22"/>
          <w:lang w:val="en-US"/>
        </w:rPr>
        <w:t xml:space="preserve"> also no FAQ section, testimonials, or user-generated content—all of which are important for building trust and answering </w:t>
      </w:r>
      <w:r w:rsidRPr="3CBDBFB4" w:rsidR="47593463">
        <w:rPr>
          <w:rFonts w:ascii="Arial Nova" w:hAnsi="Arial Nova" w:eastAsia="Arial Nova" w:cs="Arial Nova"/>
          <w:b w:val="0"/>
          <w:bCs w:val="0"/>
          <w:noProof w:val="0"/>
          <w:sz w:val="22"/>
          <w:szCs w:val="22"/>
          <w:lang w:val="en-US"/>
        </w:rPr>
        <w:t>common questions</w:t>
      </w:r>
      <w:r w:rsidRPr="3CBDBFB4" w:rsidR="47593463">
        <w:rPr>
          <w:rFonts w:ascii="Arial Nova" w:hAnsi="Arial Nova" w:eastAsia="Arial Nova" w:cs="Arial Nova"/>
          <w:b w:val="0"/>
          <w:bCs w:val="0"/>
          <w:noProof w:val="0"/>
          <w:sz w:val="22"/>
          <w:szCs w:val="22"/>
          <w:lang w:val="en-US"/>
        </w:rPr>
        <w:t>. Testimonials</w:t>
      </w:r>
      <w:r w:rsidRPr="3CBDBFB4" w:rsidR="47593463">
        <w:rPr>
          <w:rFonts w:ascii="Arial Nova" w:hAnsi="Arial Nova" w:eastAsia="Arial Nova" w:cs="Arial Nova"/>
          <w:b w:val="0"/>
          <w:bCs w:val="0"/>
          <w:noProof w:val="0"/>
          <w:sz w:val="22"/>
          <w:szCs w:val="22"/>
          <w:lang w:val="en-US"/>
        </w:rPr>
        <w:t>, in particular, are</w:t>
      </w:r>
      <w:r w:rsidRPr="3CBDBFB4" w:rsidR="47593463">
        <w:rPr>
          <w:rFonts w:ascii="Arial Nova" w:hAnsi="Arial Nova" w:eastAsia="Arial Nova" w:cs="Arial Nova"/>
          <w:b w:val="0"/>
          <w:bCs w:val="0"/>
          <w:noProof w:val="0"/>
          <w:sz w:val="22"/>
          <w:szCs w:val="22"/>
          <w:lang w:val="en-US"/>
        </w:rPr>
        <w:t xml:space="preserve"> powerful tools for influencing customer decisions. A recent survey found that 72% of consumers read reviews before engaging with a business (</w:t>
      </w:r>
      <w:r w:rsidRPr="3CBDBFB4" w:rsidR="47593463">
        <w:rPr>
          <w:rFonts w:ascii="Arial Nova" w:hAnsi="Arial Nova" w:eastAsia="Arial Nova" w:cs="Arial Nova"/>
          <w:b w:val="0"/>
          <w:bCs w:val="0"/>
          <w:noProof w:val="0"/>
          <w:sz w:val="22"/>
          <w:szCs w:val="22"/>
          <w:lang w:val="en-US"/>
        </w:rPr>
        <w:t>BrightLocal</w:t>
      </w:r>
      <w:r w:rsidRPr="3CBDBFB4" w:rsidR="47593463">
        <w:rPr>
          <w:rFonts w:ascii="Arial Nova" w:hAnsi="Arial Nova" w:eastAsia="Arial Nova" w:cs="Arial Nova"/>
          <w:b w:val="0"/>
          <w:bCs w:val="0"/>
          <w:noProof w:val="0"/>
          <w:sz w:val="22"/>
          <w:szCs w:val="22"/>
          <w:lang w:val="en-US"/>
        </w:rPr>
        <w:t>, 2024). The site also misses an opportunity to include a blog, which could help with SEO and position Eden Spa as a knowledgeable voice in the wellness space (Yoast, 2024).</w:t>
      </w:r>
    </w:p>
    <w:p xmlns:wp14="http://schemas.microsoft.com/office/word/2010/wordml" w:rsidP="3CBDBFB4" wp14:paraId="07F2A799" wp14:textId="5A8BE2A9">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6. Business-to-Customer Communication</w:t>
      </w:r>
    </w:p>
    <w:p xmlns:wp14="http://schemas.microsoft.com/office/word/2010/wordml" w:rsidP="3CBDBFB4" wp14:paraId="70EF18E7" wp14:textId="11760272">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Basic contact details are provided, including an email address, phone number, and links to Instagram and Facebook. However, communication tools are underdeveloped. </w:t>
      </w:r>
      <w:r w:rsidRPr="3CBDBFB4" w:rsidR="47593463">
        <w:rPr>
          <w:rFonts w:ascii="Arial Nova" w:hAnsi="Arial Nova" w:eastAsia="Arial Nova" w:cs="Arial Nova"/>
          <w:b w:val="0"/>
          <w:bCs w:val="0"/>
          <w:noProof w:val="0"/>
          <w:sz w:val="22"/>
          <w:szCs w:val="22"/>
          <w:lang w:val="en-US"/>
        </w:rPr>
        <w:t>There’s</w:t>
      </w:r>
      <w:r w:rsidRPr="3CBDBFB4" w:rsidR="47593463">
        <w:rPr>
          <w:rFonts w:ascii="Arial Nova" w:hAnsi="Arial Nova" w:eastAsia="Arial Nova" w:cs="Arial Nova"/>
          <w:b w:val="0"/>
          <w:bCs w:val="0"/>
          <w:noProof w:val="0"/>
          <w:sz w:val="22"/>
          <w:szCs w:val="22"/>
          <w:lang w:val="en-US"/>
        </w:rPr>
        <w:t xml:space="preserve"> no contact form, which means users must leave the site to get in touch. </w:t>
      </w:r>
      <w:r w:rsidRPr="3CBDBFB4" w:rsidR="47593463">
        <w:rPr>
          <w:rFonts w:ascii="Arial Nova" w:hAnsi="Arial Nova" w:eastAsia="Arial Nova" w:cs="Arial Nova"/>
          <w:b w:val="0"/>
          <w:bCs w:val="0"/>
          <w:noProof w:val="0"/>
          <w:sz w:val="22"/>
          <w:szCs w:val="22"/>
          <w:lang w:val="en-US"/>
        </w:rPr>
        <w:t>There’s</w:t>
      </w:r>
      <w:r w:rsidRPr="3CBDBFB4" w:rsidR="47593463">
        <w:rPr>
          <w:rFonts w:ascii="Arial Nova" w:hAnsi="Arial Nova" w:eastAsia="Arial Nova" w:cs="Arial Nova"/>
          <w:b w:val="0"/>
          <w:bCs w:val="0"/>
          <w:noProof w:val="0"/>
          <w:sz w:val="22"/>
          <w:szCs w:val="22"/>
          <w:lang w:val="en-US"/>
        </w:rPr>
        <w:t xml:space="preserve"> also no live chat feature, which is increasingly expected by users seeking quick responses.</w:t>
      </w:r>
    </w:p>
    <w:p xmlns:wp14="http://schemas.microsoft.com/office/word/2010/wordml" w:rsidP="3CBDBFB4" wp14:paraId="1304F45D" wp14:textId="4CBB36AD">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Social media links are present but not prominent. Embedding live feeds or </w:t>
      </w:r>
      <w:r w:rsidRPr="3CBDBFB4" w:rsidR="47593463">
        <w:rPr>
          <w:rFonts w:ascii="Arial Nova" w:hAnsi="Arial Nova" w:eastAsia="Arial Nova" w:cs="Arial Nova"/>
          <w:b w:val="0"/>
          <w:bCs w:val="0"/>
          <w:noProof w:val="0"/>
          <w:sz w:val="22"/>
          <w:szCs w:val="22"/>
          <w:lang w:val="en-US"/>
        </w:rPr>
        <w:t>showcasing</w:t>
      </w:r>
      <w:r w:rsidRPr="3CBDBFB4" w:rsidR="47593463">
        <w:rPr>
          <w:rFonts w:ascii="Arial Nova" w:hAnsi="Arial Nova" w:eastAsia="Arial Nova" w:cs="Arial Nova"/>
          <w:b w:val="0"/>
          <w:bCs w:val="0"/>
          <w:noProof w:val="0"/>
          <w:sz w:val="22"/>
          <w:szCs w:val="22"/>
          <w:lang w:val="en-US"/>
        </w:rPr>
        <w:t xml:space="preserve"> recent Instagram posts could make the site feel more dynamic and authentic. In the wellness industry, visual storytelling is especially effective for building brand identity and customer engagement (HubSpot, 2020).</w:t>
      </w:r>
    </w:p>
    <w:p xmlns:wp14="http://schemas.microsoft.com/office/word/2010/wordml" w:rsidP="3CBDBFB4" wp14:paraId="0FAF4777" wp14:textId="7CB9A732">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7. Accessibility and Technical Performance</w:t>
      </w:r>
    </w:p>
    <w:p xmlns:wp14="http://schemas.microsoft.com/office/word/2010/wordml" w:rsidP="3CBDBFB4" wp14:paraId="299F3B1C" wp14:textId="569FC00B">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Accessibility is a major concern. The site lacks basic features like alt text, font resizing, and contrast adjustment. </w:t>
      </w:r>
      <w:r w:rsidRPr="3CBDBFB4" w:rsidR="47593463">
        <w:rPr>
          <w:rFonts w:ascii="Arial Nova" w:hAnsi="Arial Nova" w:eastAsia="Arial Nova" w:cs="Arial Nova"/>
          <w:b w:val="0"/>
          <w:bCs w:val="0"/>
          <w:noProof w:val="0"/>
          <w:sz w:val="22"/>
          <w:szCs w:val="22"/>
          <w:lang w:val="en-US"/>
        </w:rPr>
        <w:t>There’s</w:t>
      </w:r>
      <w:r w:rsidRPr="3CBDBFB4" w:rsidR="47593463">
        <w:rPr>
          <w:rFonts w:ascii="Arial Nova" w:hAnsi="Arial Nova" w:eastAsia="Arial Nova" w:cs="Arial Nova"/>
          <w:b w:val="0"/>
          <w:bCs w:val="0"/>
          <w:noProof w:val="0"/>
          <w:sz w:val="22"/>
          <w:szCs w:val="22"/>
          <w:lang w:val="en-US"/>
        </w:rPr>
        <w:t xml:space="preserve"> no evidence of support for screen readers or keyboard navigation, which are essential for users with disabilities. Meeting WCAG standards </w:t>
      </w:r>
      <w:r w:rsidRPr="3CBDBFB4" w:rsidR="47593463">
        <w:rPr>
          <w:rFonts w:ascii="Arial Nova" w:hAnsi="Arial Nova" w:eastAsia="Arial Nova" w:cs="Arial Nova"/>
          <w:b w:val="0"/>
          <w:bCs w:val="0"/>
          <w:noProof w:val="0"/>
          <w:sz w:val="22"/>
          <w:szCs w:val="22"/>
          <w:lang w:val="en-US"/>
        </w:rPr>
        <w:t>isn’t</w:t>
      </w:r>
      <w:r w:rsidRPr="3CBDBFB4" w:rsidR="47593463">
        <w:rPr>
          <w:rFonts w:ascii="Arial Nova" w:hAnsi="Arial Nova" w:eastAsia="Arial Nova" w:cs="Arial Nova"/>
          <w:b w:val="0"/>
          <w:bCs w:val="0"/>
          <w:noProof w:val="0"/>
          <w:sz w:val="22"/>
          <w:szCs w:val="22"/>
          <w:lang w:val="en-US"/>
        </w:rPr>
        <w:t xml:space="preserve"> </w:t>
      </w:r>
      <w:r w:rsidRPr="3CBDBFB4" w:rsidR="47593463">
        <w:rPr>
          <w:rFonts w:ascii="Arial Nova" w:hAnsi="Arial Nova" w:eastAsia="Arial Nova" w:cs="Arial Nova"/>
          <w:b w:val="0"/>
          <w:bCs w:val="0"/>
          <w:noProof w:val="0"/>
          <w:sz w:val="22"/>
          <w:szCs w:val="22"/>
          <w:lang w:val="en-US"/>
        </w:rPr>
        <w:t>just good</w:t>
      </w:r>
      <w:r w:rsidRPr="3CBDBFB4" w:rsidR="47593463">
        <w:rPr>
          <w:rFonts w:ascii="Arial Nova" w:hAnsi="Arial Nova" w:eastAsia="Arial Nova" w:cs="Arial Nova"/>
          <w:b w:val="0"/>
          <w:bCs w:val="0"/>
          <w:noProof w:val="0"/>
          <w:sz w:val="22"/>
          <w:szCs w:val="22"/>
          <w:lang w:val="en-US"/>
        </w:rPr>
        <w:t xml:space="preserve"> practice—</w:t>
      </w:r>
      <w:r w:rsidRPr="3CBDBFB4" w:rsidR="47593463">
        <w:rPr>
          <w:rFonts w:ascii="Arial Nova" w:hAnsi="Arial Nova" w:eastAsia="Arial Nova" w:cs="Arial Nova"/>
          <w:b w:val="0"/>
          <w:bCs w:val="0"/>
          <w:noProof w:val="0"/>
          <w:sz w:val="22"/>
          <w:szCs w:val="22"/>
          <w:lang w:val="en-US"/>
        </w:rPr>
        <w:t>it’s</w:t>
      </w:r>
      <w:r w:rsidRPr="3CBDBFB4" w:rsidR="47593463">
        <w:rPr>
          <w:rFonts w:ascii="Arial Nova" w:hAnsi="Arial Nova" w:eastAsia="Arial Nova" w:cs="Arial Nova"/>
          <w:b w:val="0"/>
          <w:bCs w:val="0"/>
          <w:noProof w:val="0"/>
          <w:sz w:val="22"/>
          <w:szCs w:val="22"/>
          <w:lang w:val="en-US"/>
        </w:rPr>
        <w:t xml:space="preserve"> often a legal requirement, especially for public-facing services (Gov.uk, 2013).</w:t>
      </w:r>
    </w:p>
    <w:p xmlns:wp14="http://schemas.microsoft.com/office/word/2010/wordml" w:rsidP="3CBDBFB4" wp14:paraId="61860D83" wp14:textId="7C590178">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 xml:space="preserve">From a technical standpoint, the site performs moderately well. Page speed is affected by uncompressed images, and </w:t>
      </w:r>
      <w:r w:rsidRPr="3CBDBFB4" w:rsidR="47593463">
        <w:rPr>
          <w:rFonts w:ascii="Arial Nova" w:hAnsi="Arial Nova" w:eastAsia="Arial Nova" w:cs="Arial Nova"/>
          <w:b w:val="0"/>
          <w:bCs w:val="0"/>
          <w:noProof w:val="0"/>
          <w:sz w:val="22"/>
          <w:szCs w:val="22"/>
          <w:lang w:val="en-US"/>
        </w:rPr>
        <w:t>there’s</w:t>
      </w:r>
      <w:r w:rsidRPr="3CBDBFB4" w:rsidR="47593463">
        <w:rPr>
          <w:rFonts w:ascii="Arial Nova" w:hAnsi="Arial Nova" w:eastAsia="Arial Nova" w:cs="Arial Nova"/>
          <w:b w:val="0"/>
          <w:bCs w:val="0"/>
          <w:noProof w:val="0"/>
          <w:sz w:val="22"/>
          <w:szCs w:val="22"/>
          <w:lang w:val="en-US"/>
        </w:rPr>
        <w:t xml:space="preserve"> no visible SSL certificate, which may reduce user trust—particularly when personal data is involved. Google recommends compressing images and enabling browser caching to improve performance (Google Developers, 2024).</w:t>
      </w:r>
    </w:p>
    <w:p xmlns:wp14="http://schemas.microsoft.com/office/word/2010/wordml" w:rsidP="3CBDBFB4" wp14:paraId="67DF18BF" wp14:textId="4167BA91">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8. Recommendations for Improvement</w:t>
      </w:r>
    </w:p>
    <w:p xmlns:wp14="http://schemas.microsoft.com/office/word/2010/wordml" w:rsidP="3CBDBFB4" wp14:paraId="7875DDF7" wp14:textId="747E778E">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To improve the site’s effectiveness, the following steps are recommended:</w:t>
      </w:r>
    </w:p>
    <w:p xmlns:wp14="http://schemas.microsoft.com/office/word/2010/wordml" w:rsidP="3CBDBFB4" wp14:paraId="2CC7BDFD" wp14:textId="621A79EF">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Add a booking system</w:t>
      </w:r>
      <w:r w:rsidRPr="3CBDBFB4" w:rsidR="47593463">
        <w:rPr>
          <w:rFonts w:ascii="Arial Nova" w:hAnsi="Arial Nova" w:eastAsia="Arial Nova" w:cs="Arial Nova"/>
          <w:b w:val="0"/>
          <w:bCs w:val="0"/>
          <w:noProof w:val="0"/>
          <w:sz w:val="22"/>
          <w:szCs w:val="22"/>
          <w:lang w:val="en-US"/>
        </w:rPr>
        <w:t>: Use tools like Wix Bookings or Calendly to allow users to schedule appointments directly.</w:t>
      </w:r>
    </w:p>
    <w:p xmlns:wp14="http://schemas.microsoft.com/office/word/2010/wordml" w:rsidP="3CBDBFB4" wp14:paraId="3BDA59ED" wp14:textId="4192270A">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Include pricing and service details</w:t>
      </w:r>
      <w:r w:rsidRPr="3CBDBFB4" w:rsidR="47593463">
        <w:rPr>
          <w:rFonts w:ascii="Arial Nova" w:hAnsi="Arial Nova" w:eastAsia="Arial Nova" w:cs="Arial Nova"/>
          <w:b w:val="0"/>
          <w:bCs w:val="0"/>
          <w:noProof w:val="0"/>
          <w:sz w:val="22"/>
          <w:szCs w:val="22"/>
          <w:lang w:val="en-US"/>
        </w:rPr>
        <w:t>: Transparency builds trust and helps users make informed decisions.</w:t>
      </w:r>
    </w:p>
    <w:p xmlns:wp14="http://schemas.microsoft.com/office/word/2010/wordml" w:rsidP="3CBDBFB4" wp14:paraId="44AE1F15" wp14:textId="228C3CBD">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Improve accessibility</w:t>
      </w:r>
      <w:r w:rsidRPr="3CBDBFB4" w:rsidR="47593463">
        <w:rPr>
          <w:rFonts w:ascii="Arial Nova" w:hAnsi="Arial Nova" w:eastAsia="Arial Nova" w:cs="Arial Nova"/>
          <w:b w:val="0"/>
          <w:bCs w:val="0"/>
          <w:noProof w:val="0"/>
          <w:sz w:val="22"/>
          <w:szCs w:val="22"/>
          <w:lang w:val="en-US"/>
        </w:rPr>
        <w:t>: Add alt text, scalable fonts, high-contrast modes, and screen reader compatibility.</w:t>
      </w:r>
    </w:p>
    <w:p xmlns:wp14="http://schemas.microsoft.com/office/word/2010/wordml" w:rsidP="3CBDBFB4" wp14:paraId="5C9263C8" wp14:textId="1B393DFE">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Create a blog</w:t>
      </w:r>
      <w:r w:rsidRPr="3CBDBFB4" w:rsidR="47593463">
        <w:rPr>
          <w:rFonts w:ascii="Arial Nova" w:hAnsi="Arial Nova" w:eastAsia="Arial Nova" w:cs="Arial Nova"/>
          <w:b w:val="0"/>
          <w:bCs w:val="0"/>
          <w:noProof w:val="0"/>
          <w:sz w:val="22"/>
          <w:szCs w:val="22"/>
          <w:lang w:val="en-US"/>
        </w:rPr>
        <w:t>: Share wellness tips, seasonal promotions, and expert advice to boost SEO and engagement.</w:t>
      </w:r>
    </w:p>
    <w:p xmlns:wp14="http://schemas.microsoft.com/office/word/2010/wordml" w:rsidP="3CBDBFB4" wp14:paraId="0C86A009" wp14:textId="48A6036D">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Optimise</w:t>
      </w:r>
      <w:r w:rsidRPr="3CBDBFB4" w:rsidR="47593463">
        <w:rPr>
          <w:rFonts w:ascii="Arial Nova" w:hAnsi="Arial Nova" w:eastAsia="Arial Nova" w:cs="Arial Nova"/>
          <w:b w:val="0"/>
          <w:bCs w:val="0"/>
          <w:noProof w:val="0"/>
          <w:sz w:val="22"/>
          <w:szCs w:val="22"/>
          <w:lang w:val="en-US"/>
        </w:rPr>
        <w:t xml:space="preserve"> images</w:t>
      </w:r>
      <w:r w:rsidRPr="3CBDBFB4" w:rsidR="47593463">
        <w:rPr>
          <w:rFonts w:ascii="Arial Nova" w:hAnsi="Arial Nova" w:eastAsia="Arial Nova" w:cs="Arial Nova"/>
          <w:b w:val="0"/>
          <w:bCs w:val="0"/>
          <w:noProof w:val="0"/>
          <w:sz w:val="22"/>
          <w:szCs w:val="22"/>
          <w:lang w:val="en-US"/>
        </w:rPr>
        <w:t>: Compress high-resolution files and use lazy loading to improve page speed.</w:t>
      </w:r>
    </w:p>
    <w:p xmlns:wp14="http://schemas.microsoft.com/office/word/2010/wordml" w:rsidP="3CBDBFB4" wp14:paraId="2DB8A27F" wp14:textId="66BB4383">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Add a contact form</w:t>
      </w:r>
      <w:r w:rsidRPr="3CBDBFB4" w:rsidR="47593463">
        <w:rPr>
          <w:rFonts w:ascii="Arial Nova" w:hAnsi="Arial Nova" w:eastAsia="Arial Nova" w:cs="Arial Nova"/>
          <w:b w:val="0"/>
          <w:bCs w:val="0"/>
          <w:noProof w:val="0"/>
          <w:sz w:val="22"/>
          <w:szCs w:val="22"/>
          <w:lang w:val="en-US"/>
        </w:rPr>
        <w:t>: Make it easier for users to reach out without leaving the site.</w:t>
      </w:r>
    </w:p>
    <w:p xmlns:wp14="http://schemas.microsoft.com/office/word/2010/wordml" w:rsidP="3CBDBFB4" wp14:paraId="66302748" wp14:textId="584B662E">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Enhance social media integration</w:t>
      </w:r>
      <w:r w:rsidRPr="3CBDBFB4" w:rsidR="47593463">
        <w:rPr>
          <w:rFonts w:ascii="Arial Nova" w:hAnsi="Arial Nova" w:eastAsia="Arial Nova" w:cs="Arial Nova"/>
          <w:b w:val="0"/>
          <w:bCs w:val="0"/>
          <w:noProof w:val="0"/>
          <w:sz w:val="22"/>
          <w:szCs w:val="22"/>
          <w:lang w:val="en-US"/>
        </w:rPr>
        <w:t>: Embed Instagram feeds and highlight customer interactions.</w:t>
      </w:r>
    </w:p>
    <w:p xmlns:wp14="http://schemas.microsoft.com/office/word/2010/wordml" w:rsidP="3CBDBFB4" wp14:paraId="304325DE" wp14:textId="10C47D9F">
      <w:pPr>
        <w:pStyle w:val="ListParagraph"/>
        <w:numPr>
          <w:ilvl w:val="0"/>
          <w:numId w:val="4"/>
        </w:num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Include testimonials</w:t>
      </w:r>
      <w:r w:rsidRPr="3CBDBFB4" w:rsidR="47593463">
        <w:rPr>
          <w:rFonts w:ascii="Arial Nova" w:hAnsi="Arial Nova" w:eastAsia="Arial Nova" w:cs="Arial Nova"/>
          <w:b w:val="0"/>
          <w:bCs w:val="0"/>
          <w:noProof w:val="0"/>
          <w:sz w:val="22"/>
          <w:szCs w:val="22"/>
          <w:lang w:val="en-US"/>
        </w:rPr>
        <w:t xml:space="preserve">: </w:t>
      </w:r>
      <w:r w:rsidRPr="3CBDBFB4" w:rsidR="47593463">
        <w:rPr>
          <w:rFonts w:ascii="Arial Nova" w:hAnsi="Arial Nova" w:eastAsia="Arial Nova" w:cs="Arial Nova"/>
          <w:b w:val="0"/>
          <w:bCs w:val="0"/>
          <w:noProof w:val="0"/>
          <w:sz w:val="22"/>
          <w:szCs w:val="22"/>
          <w:lang w:val="en-US"/>
        </w:rPr>
        <w:t>Showcase</w:t>
      </w:r>
      <w:r w:rsidRPr="3CBDBFB4" w:rsidR="47593463">
        <w:rPr>
          <w:rFonts w:ascii="Arial Nova" w:hAnsi="Arial Nova" w:eastAsia="Arial Nova" w:cs="Arial Nova"/>
          <w:b w:val="0"/>
          <w:bCs w:val="0"/>
          <w:noProof w:val="0"/>
          <w:sz w:val="22"/>
          <w:szCs w:val="22"/>
          <w:lang w:val="en-US"/>
        </w:rPr>
        <w:t xml:space="preserve"> real feedback to build credibility and trust.</w:t>
      </w:r>
    </w:p>
    <w:p xmlns:wp14="http://schemas.microsoft.com/office/word/2010/wordml" w:rsidP="3CBDBFB4" wp14:paraId="02E75B46" wp14:textId="73207733">
      <w:pPr>
        <w:pStyle w:val="Heading3"/>
        <w:spacing w:before="281" w:beforeAutospacing="off" w:after="281"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9. Conclusion</w:t>
      </w:r>
    </w:p>
    <w:p xmlns:wp14="http://schemas.microsoft.com/office/word/2010/wordml" w:rsidP="3CBDBFB4" wp14:paraId="398375C6" wp14:textId="5693B512">
      <w:pPr>
        <w:spacing w:before="240" w:beforeAutospacing="off" w:after="240" w:afterAutospacing="off" w:line="360" w:lineRule="auto"/>
        <w:ind/>
        <w:rPr>
          <w:rFonts w:ascii="Arial Nova" w:hAnsi="Arial Nova" w:eastAsia="Arial Nova" w:cs="Arial Nova"/>
          <w:b w:val="0"/>
          <w:bCs w:val="0"/>
          <w:noProof w:val="0"/>
          <w:sz w:val="22"/>
          <w:szCs w:val="22"/>
          <w:lang w:val="en-US"/>
        </w:rPr>
      </w:pPr>
      <w:r w:rsidRPr="3CBDBFB4" w:rsidR="47593463">
        <w:rPr>
          <w:rFonts w:ascii="Arial Nova" w:hAnsi="Arial Nova" w:eastAsia="Arial Nova" w:cs="Arial Nova"/>
          <w:b w:val="0"/>
          <w:bCs w:val="0"/>
          <w:noProof w:val="0"/>
          <w:sz w:val="22"/>
          <w:szCs w:val="22"/>
          <w:lang w:val="en-US"/>
        </w:rPr>
        <w:t>Eden Spa Harborne’s website captures the brand’s calming aesthetic but falls short in key areas that affect usability, accessibility, and customer engagement. By implementing the improvements outlined above, the business can create a more inclusive, professional, and user-friendly digital experience. These changes will not only attract more visitors but also help convert them into loyal clients—supporting long-term growth in a competitive wellness market.</w:t>
      </w:r>
    </w:p>
    <w:p xmlns:wp14="http://schemas.microsoft.com/office/word/2010/wordml" w:rsidP="3CBDBFB4" wp14:paraId="2BC028D0" wp14:textId="58F0B29C">
      <w:pPr>
        <w:pStyle w:val="ListParagraph"/>
        <w:spacing w:before="240" w:beforeAutospacing="off" w:after="240" w:afterAutospacing="off" w:line="360" w:lineRule="auto"/>
        <w:ind w:left="720"/>
        <w:rPr>
          <w:rFonts w:ascii="Arial Nova" w:hAnsi="Arial Nova" w:eastAsia="Arial Nova" w:cs="Arial Nova"/>
          <w:b w:val="0"/>
          <w:bCs w:val="0"/>
          <w:noProof w:val="0"/>
          <w:color w:val="auto"/>
          <w:sz w:val="22"/>
          <w:szCs w:val="22"/>
          <w:lang w:val="en-US"/>
        </w:rPr>
      </w:pPr>
    </w:p>
    <w:p xmlns:wp14="http://schemas.microsoft.com/office/word/2010/wordml" w:rsidP="507B732A" wp14:paraId="4855B154" wp14:textId="6C067DC0">
      <w:p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p>
    <w:p xmlns:wp14="http://schemas.microsoft.com/office/word/2010/wordml" w:rsidP="3CBDBFB4" wp14:paraId="0BBB57B2" wp14:textId="2BC1A25E">
      <w:pPr>
        <w:pStyle w:val="Heading3"/>
        <w:spacing w:before="281" w:beforeAutospacing="off" w:after="281"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References</w:t>
      </w:r>
    </w:p>
    <w:p xmlns:wp14="http://schemas.microsoft.com/office/word/2010/wordml" w:rsidP="507B732A" wp14:paraId="15969792" wp14:textId="7AAABA5C">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BrightLocal</w:t>
      </w:r>
      <w:r w:rsidRPr="3CBDBFB4" w:rsidR="3AC14686">
        <w:rPr>
          <w:rFonts w:ascii="Arial Nova" w:hAnsi="Arial Nova" w:eastAsia="Arial Nova" w:cs="Arial Nova"/>
          <w:b w:val="0"/>
          <w:bCs w:val="0"/>
          <w:noProof w:val="0"/>
          <w:color w:val="auto"/>
          <w:sz w:val="22"/>
          <w:szCs w:val="22"/>
          <w:lang w:val="en-US"/>
        </w:rPr>
        <w:t xml:space="preserve">. (2024). </w:t>
      </w:r>
      <w:r w:rsidRPr="3CBDBFB4" w:rsidR="3AC14686">
        <w:rPr>
          <w:rFonts w:ascii="Arial Nova" w:hAnsi="Arial Nova" w:eastAsia="Arial Nova" w:cs="Arial Nova"/>
          <w:b w:val="0"/>
          <w:bCs w:val="0"/>
          <w:i w:val="1"/>
          <w:iCs w:val="1"/>
          <w:noProof w:val="0"/>
          <w:color w:val="auto"/>
          <w:sz w:val="22"/>
          <w:szCs w:val="22"/>
          <w:lang w:val="en-US"/>
        </w:rPr>
        <w:t>Local Consumer Review Survey</w:t>
      </w:r>
      <w:r w:rsidRPr="3CBDBFB4" w:rsidR="3AC14686">
        <w:rPr>
          <w:rFonts w:ascii="Arial Nova" w:hAnsi="Arial Nova" w:eastAsia="Arial Nova" w:cs="Arial Nova"/>
          <w:b w:val="0"/>
          <w:bCs w:val="0"/>
          <w:noProof w:val="0"/>
          <w:color w:val="auto"/>
          <w:sz w:val="22"/>
          <w:szCs w:val="22"/>
          <w:lang w:val="en-US"/>
        </w:rPr>
        <w:t xml:space="preserve">. Available at: </w:t>
      </w:r>
      <w:hyperlink r:id="Rb4db2b2133c8486b">
        <w:r w:rsidRPr="3CBDBFB4" w:rsidR="3AC14686">
          <w:rPr>
            <w:rStyle w:val="Hyperlink"/>
            <w:rFonts w:ascii="Arial Nova" w:hAnsi="Arial Nova" w:eastAsia="Arial Nova" w:cs="Arial Nova"/>
            <w:b w:val="0"/>
            <w:bCs w:val="0"/>
            <w:noProof w:val="0"/>
            <w:color w:val="auto"/>
            <w:sz w:val="22"/>
            <w:szCs w:val="22"/>
            <w:lang w:val="en-US"/>
          </w:rPr>
          <w:t>https://www.brightlocal.com/research/local-consumer-review-survey/</w:t>
        </w:r>
      </w:hyperlink>
    </w:p>
    <w:p xmlns:wp14="http://schemas.microsoft.com/office/word/2010/wordml" w:rsidP="507B732A" wp14:paraId="26CE05AC" wp14:textId="6E0B56AF">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 xml:space="preserve">Eden Spa Harborne. (2025). </w:t>
      </w:r>
      <w:r w:rsidRPr="3CBDBFB4" w:rsidR="3AC14686">
        <w:rPr>
          <w:rFonts w:ascii="Arial Nova" w:hAnsi="Arial Nova" w:eastAsia="Arial Nova" w:cs="Arial Nova"/>
          <w:b w:val="0"/>
          <w:bCs w:val="0"/>
          <w:i w:val="1"/>
          <w:iCs w:val="1"/>
          <w:noProof w:val="0"/>
          <w:color w:val="auto"/>
          <w:sz w:val="22"/>
          <w:szCs w:val="22"/>
          <w:lang w:val="en-US"/>
        </w:rPr>
        <w:t>Eden Spa Harborne</w:t>
      </w:r>
      <w:r w:rsidRPr="3CBDBFB4" w:rsidR="3AC14686">
        <w:rPr>
          <w:rFonts w:ascii="Arial Nova" w:hAnsi="Arial Nova" w:eastAsia="Arial Nova" w:cs="Arial Nova"/>
          <w:b w:val="0"/>
          <w:bCs w:val="0"/>
          <w:noProof w:val="0"/>
          <w:color w:val="auto"/>
          <w:sz w:val="22"/>
          <w:szCs w:val="22"/>
          <w:lang w:val="en-US"/>
        </w:rPr>
        <w:t xml:space="preserve">. [online] Available at: </w:t>
      </w:r>
      <w:hyperlink r:id="R86de3e89b3eb4c93">
        <w:r w:rsidRPr="3CBDBFB4" w:rsidR="3AC14686">
          <w:rPr>
            <w:rStyle w:val="Hyperlink"/>
            <w:rFonts w:ascii="Arial Nova" w:hAnsi="Arial Nova" w:eastAsia="Arial Nova" w:cs="Arial Nova"/>
            <w:b w:val="0"/>
            <w:bCs w:val="0"/>
            <w:noProof w:val="0"/>
            <w:color w:val="auto"/>
            <w:sz w:val="22"/>
            <w:szCs w:val="22"/>
            <w:lang w:val="en-US"/>
          </w:rPr>
          <w:t>https://edenspaharborne.wixsite.com/eden-spa</w:t>
        </w:r>
      </w:hyperlink>
      <w:r w:rsidRPr="3CBDBFB4" w:rsidR="3AC14686">
        <w:rPr>
          <w:rFonts w:ascii="Arial Nova" w:hAnsi="Arial Nova" w:eastAsia="Arial Nova" w:cs="Arial Nova"/>
          <w:b w:val="0"/>
          <w:bCs w:val="0"/>
          <w:noProof w:val="0"/>
          <w:color w:val="auto"/>
          <w:sz w:val="22"/>
          <w:szCs w:val="22"/>
          <w:lang w:val="en-US"/>
        </w:rPr>
        <w:t xml:space="preserve"> [Accessed 14 July 2025].</w:t>
      </w:r>
    </w:p>
    <w:p xmlns:wp14="http://schemas.microsoft.com/office/word/2010/wordml" w:rsidP="507B732A" wp14:paraId="3A62482D" wp14:textId="3986DCC8">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 xml:space="preserve">Google Developers. (2024). </w:t>
      </w:r>
      <w:r w:rsidRPr="3CBDBFB4" w:rsidR="3AC14686">
        <w:rPr>
          <w:rFonts w:ascii="Arial Nova" w:hAnsi="Arial Nova" w:eastAsia="Arial Nova" w:cs="Arial Nova"/>
          <w:b w:val="0"/>
          <w:bCs w:val="0"/>
          <w:i w:val="1"/>
          <w:iCs w:val="1"/>
          <w:noProof w:val="0"/>
          <w:color w:val="auto"/>
          <w:sz w:val="22"/>
          <w:szCs w:val="22"/>
          <w:lang w:val="en-US"/>
        </w:rPr>
        <w:t>PageSpeed</w:t>
      </w:r>
      <w:r w:rsidRPr="3CBDBFB4" w:rsidR="3AC14686">
        <w:rPr>
          <w:rFonts w:ascii="Arial Nova" w:hAnsi="Arial Nova" w:eastAsia="Arial Nova" w:cs="Arial Nova"/>
          <w:b w:val="0"/>
          <w:bCs w:val="0"/>
          <w:i w:val="1"/>
          <w:iCs w:val="1"/>
          <w:noProof w:val="0"/>
          <w:color w:val="auto"/>
          <w:sz w:val="22"/>
          <w:szCs w:val="22"/>
          <w:lang w:val="en-US"/>
        </w:rPr>
        <w:t xml:space="preserve"> Insights</w:t>
      </w:r>
      <w:r w:rsidRPr="3CBDBFB4" w:rsidR="3AC14686">
        <w:rPr>
          <w:rFonts w:ascii="Arial Nova" w:hAnsi="Arial Nova" w:eastAsia="Arial Nova" w:cs="Arial Nova"/>
          <w:b w:val="0"/>
          <w:bCs w:val="0"/>
          <w:noProof w:val="0"/>
          <w:color w:val="auto"/>
          <w:sz w:val="22"/>
          <w:szCs w:val="22"/>
          <w:lang w:val="en-US"/>
        </w:rPr>
        <w:t xml:space="preserve">. Available at: </w:t>
      </w:r>
      <w:hyperlink r:id="R31b76093a2964474">
        <w:r w:rsidRPr="3CBDBFB4" w:rsidR="3AC14686">
          <w:rPr>
            <w:rStyle w:val="Hyperlink"/>
            <w:rFonts w:ascii="Arial Nova" w:hAnsi="Arial Nova" w:eastAsia="Arial Nova" w:cs="Arial Nova"/>
            <w:b w:val="0"/>
            <w:bCs w:val="0"/>
            <w:noProof w:val="0"/>
            <w:color w:val="auto"/>
            <w:sz w:val="22"/>
            <w:szCs w:val="22"/>
            <w:lang w:val="en-US"/>
          </w:rPr>
          <w:t>https://developers.google.com/speed/pagespeed/insights/</w:t>
        </w:r>
      </w:hyperlink>
    </w:p>
    <w:p xmlns:wp14="http://schemas.microsoft.com/office/word/2010/wordml" w:rsidP="507B732A" wp14:paraId="2E6B0F86" wp14:textId="3F9F3322">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563A158C">
        <w:rPr>
          <w:rFonts w:ascii="Arial Nova" w:hAnsi="Arial Nova" w:eastAsia="Arial Nova" w:cs="Arial Nova"/>
          <w:b w:val="0"/>
          <w:bCs w:val="0"/>
          <w:noProof w:val="0"/>
          <w:color w:val="auto"/>
          <w:sz w:val="22"/>
          <w:szCs w:val="22"/>
          <w:lang w:val="en-US"/>
        </w:rPr>
        <w:t>Gov.uk.</w:t>
      </w:r>
      <w:r w:rsidRPr="3CBDBFB4" w:rsidR="3AC14686">
        <w:rPr>
          <w:rFonts w:ascii="Arial Nova" w:hAnsi="Arial Nova" w:eastAsia="Arial Nova" w:cs="Arial Nova"/>
          <w:b w:val="0"/>
          <w:bCs w:val="0"/>
          <w:noProof w:val="0"/>
          <w:color w:val="auto"/>
          <w:sz w:val="22"/>
          <w:szCs w:val="22"/>
          <w:lang w:val="en-US"/>
        </w:rPr>
        <w:t xml:space="preserve"> (2023). </w:t>
      </w:r>
      <w:r w:rsidRPr="3CBDBFB4" w:rsidR="3AC14686">
        <w:rPr>
          <w:rFonts w:ascii="Arial Nova" w:hAnsi="Arial Nova" w:eastAsia="Arial Nova" w:cs="Arial Nova"/>
          <w:b w:val="0"/>
          <w:bCs w:val="0"/>
          <w:i w:val="1"/>
          <w:iCs w:val="1"/>
          <w:noProof w:val="0"/>
          <w:color w:val="auto"/>
          <w:sz w:val="22"/>
          <w:szCs w:val="22"/>
          <w:lang w:val="en-US"/>
        </w:rPr>
        <w:t>Making your website accessible</w:t>
      </w:r>
      <w:r w:rsidRPr="3CBDBFB4" w:rsidR="3AC14686">
        <w:rPr>
          <w:rFonts w:ascii="Arial Nova" w:hAnsi="Arial Nova" w:eastAsia="Arial Nova" w:cs="Arial Nova"/>
          <w:b w:val="0"/>
          <w:bCs w:val="0"/>
          <w:noProof w:val="0"/>
          <w:color w:val="auto"/>
          <w:sz w:val="22"/>
          <w:szCs w:val="22"/>
          <w:lang w:val="en-US"/>
        </w:rPr>
        <w:t xml:space="preserve">. Available at: </w:t>
      </w:r>
      <w:hyperlink r:id="R2bc38566d5fe4320">
        <w:r w:rsidRPr="3CBDBFB4" w:rsidR="3AC14686">
          <w:rPr>
            <w:rStyle w:val="Hyperlink"/>
            <w:rFonts w:ascii="Arial Nova" w:hAnsi="Arial Nova" w:eastAsia="Arial Nova" w:cs="Arial Nova"/>
            <w:b w:val="0"/>
            <w:bCs w:val="0"/>
            <w:noProof w:val="0"/>
            <w:color w:val="auto"/>
            <w:sz w:val="22"/>
            <w:szCs w:val="22"/>
            <w:lang w:val="en-US"/>
          </w:rPr>
          <w:t>https://www.gov.uk/guidance/accessibility-requirements-for-public-sector-websites-and-apps</w:t>
        </w:r>
      </w:hyperlink>
    </w:p>
    <w:p xmlns:wp14="http://schemas.microsoft.com/office/word/2010/wordml" w:rsidP="507B732A" wp14:paraId="22F28946" wp14:textId="5236ED27">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 xml:space="preserve">HubSpot. (2023). </w:t>
      </w:r>
      <w:r w:rsidRPr="3CBDBFB4" w:rsidR="3AC14686">
        <w:rPr>
          <w:rFonts w:ascii="Arial Nova" w:hAnsi="Arial Nova" w:eastAsia="Arial Nova" w:cs="Arial Nova"/>
          <w:b w:val="0"/>
          <w:bCs w:val="0"/>
          <w:i w:val="1"/>
          <w:iCs w:val="1"/>
          <w:noProof w:val="0"/>
          <w:color w:val="auto"/>
          <w:sz w:val="22"/>
          <w:szCs w:val="22"/>
          <w:lang w:val="en-US"/>
        </w:rPr>
        <w:t>The Ultimate Guide to Social Media Marketing</w:t>
      </w:r>
      <w:r w:rsidRPr="3CBDBFB4" w:rsidR="3AC14686">
        <w:rPr>
          <w:rFonts w:ascii="Arial Nova" w:hAnsi="Arial Nova" w:eastAsia="Arial Nova" w:cs="Arial Nova"/>
          <w:b w:val="0"/>
          <w:bCs w:val="0"/>
          <w:noProof w:val="0"/>
          <w:color w:val="auto"/>
          <w:sz w:val="22"/>
          <w:szCs w:val="22"/>
          <w:lang w:val="en-US"/>
        </w:rPr>
        <w:t xml:space="preserve">. Available at: </w:t>
      </w:r>
      <w:hyperlink r:id="R7a30cbb4c0aa434d">
        <w:r w:rsidRPr="3CBDBFB4" w:rsidR="3AC14686">
          <w:rPr>
            <w:rStyle w:val="Hyperlink"/>
            <w:rFonts w:ascii="Arial Nova" w:hAnsi="Arial Nova" w:eastAsia="Arial Nova" w:cs="Arial Nova"/>
            <w:b w:val="0"/>
            <w:bCs w:val="0"/>
            <w:noProof w:val="0"/>
            <w:color w:val="auto"/>
            <w:sz w:val="22"/>
            <w:szCs w:val="22"/>
            <w:lang w:val="en-US"/>
          </w:rPr>
          <w:t>https://blog.hubspot.com/</w:t>
        </w:r>
      </w:hyperlink>
    </w:p>
    <w:p xmlns:wp14="http://schemas.microsoft.com/office/word/2010/wordml" w:rsidP="507B732A" wp14:paraId="7BB51783" wp14:textId="32864029">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 xml:space="preserve">Nielsen Norman Group. (2023). </w:t>
      </w:r>
      <w:r w:rsidRPr="3CBDBFB4" w:rsidR="3AC14686">
        <w:rPr>
          <w:rFonts w:ascii="Arial Nova" w:hAnsi="Arial Nova" w:eastAsia="Arial Nova" w:cs="Arial Nova"/>
          <w:b w:val="0"/>
          <w:bCs w:val="0"/>
          <w:i w:val="1"/>
          <w:iCs w:val="1"/>
          <w:noProof w:val="0"/>
          <w:color w:val="auto"/>
          <w:sz w:val="22"/>
          <w:szCs w:val="22"/>
          <w:lang w:val="en-US"/>
        </w:rPr>
        <w:t>Image Alt Text Best Practices</w:t>
      </w:r>
      <w:r w:rsidRPr="3CBDBFB4" w:rsidR="3AC14686">
        <w:rPr>
          <w:rFonts w:ascii="Arial Nova" w:hAnsi="Arial Nova" w:eastAsia="Arial Nova" w:cs="Arial Nova"/>
          <w:b w:val="0"/>
          <w:bCs w:val="0"/>
          <w:noProof w:val="0"/>
          <w:color w:val="auto"/>
          <w:sz w:val="22"/>
          <w:szCs w:val="22"/>
          <w:lang w:val="en-US"/>
        </w:rPr>
        <w:t xml:space="preserve">. Available at: </w:t>
      </w:r>
      <w:hyperlink r:id="Ra7189df6e01d4d4b">
        <w:r w:rsidRPr="3CBDBFB4" w:rsidR="3AC14686">
          <w:rPr>
            <w:rStyle w:val="Hyperlink"/>
            <w:rFonts w:ascii="Arial Nova" w:hAnsi="Arial Nova" w:eastAsia="Arial Nova" w:cs="Arial Nova"/>
            <w:b w:val="0"/>
            <w:bCs w:val="0"/>
            <w:noProof w:val="0"/>
            <w:color w:val="auto"/>
            <w:sz w:val="22"/>
            <w:szCs w:val="22"/>
            <w:lang w:val="en-US"/>
          </w:rPr>
          <w:t>https://www.nngroup.com/articles/image-alt-text/</w:t>
        </w:r>
      </w:hyperlink>
    </w:p>
    <w:p xmlns:wp14="http://schemas.microsoft.com/office/word/2010/wordml" w:rsidP="507B732A" wp14:paraId="003B9D7C" wp14:textId="33785D34">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 xml:space="preserve">Statista. (2023). </w:t>
      </w:r>
      <w:r w:rsidRPr="3CBDBFB4" w:rsidR="3AC14686">
        <w:rPr>
          <w:rFonts w:ascii="Arial Nova" w:hAnsi="Arial Nova" w:eastAsia="Arial Nova" w:cs="Arial Nova"/>
          <w:b w:val="0"/>
          <w:bCs w:val="0"/>
          <w:i w:val="1"/>
          <w:iCs w:val="1"/>
          <w:noProof w:val="0"/>
          <w:color w:val="auto"/>
          <w:sz w:val="22"/>
          <w:szCs w:val="22"/>
          <w:lang w:val="en-US"/>
        </w:rPr>
        <w:t>Impact of Booking Systems on Customer Satisfaction</w:t>
      </w:r>
      <w:r w:rsidRPr="3CBDBFB4" w:rsidR="3AC14686">
        <w:rPr>
          <w:rFonts w:ascii="Arial Nova" w:hAnsi="Arial Nova" w:eastAsia="Arial Nova" w:cs="Arial Nova"/>
          <w:b w:val="0"/>
          <w:bCs w:val="0"/>
          <w:noProof w:val="0"/>
          <w:color w:val="auto"/>
          <w:sz w:val="22"/>
          <w:szCs w:val="22"/>
          <w:lang w:val="en-US"/>
        </w:rPr>
        <w:t xml:space="preserve">. Available at: </w:t>
      </w:r>
      <w:hyperlink r:id="R1250515e2d104cde">
        <w:r w:rsidRPr="3CBDBFB4" w:rsidR="3AC14686">
          <w:rPr>
            <w:rStyle w:val="Hyperlink"/>
            <w:rFonts w:ascii="Arial Nova" w:hAnsi="Arial Nova" w:eastAsia="Arial Nova" w:cs="Arial Nova"/>
            <w:b w:val="0"/>
            <w:bCs w:val="0"/>
            <w:noProof w:val="0"/>
            <w:color w:val="auto"/>
            <w:sz w:val="22"/>
            <w:szCs w:val="22"/>
            <w:lang w:val="en-US"/>
          </w:rPr>
          <w:t>https://www.statista.com</w:t>
        </w:r>
      </w:hyperlink>
    </w:p>
    <w:p xmlns:wp14="http://schemas.microsoft.com/office/word/2010/wordml" w:rsidP="507B732A" wp14:paraId="4AFBF930" wp14:textId="1356D2EF">
      <w:pPr>
        <w:pStyle w:val="ListParagraph"/>
        <w:numPr>
          <w:ilvl w:val="0"/>
          <w:numId w:val="2"/>
        </w:numPr>
        <w:spacing w:before="240" w:beforeAutospacing="off" w:after="240" w:afterAutospacing="off" w:line="360" w:lineRule="auto"/>
        <w:rPr>
          <w:rFonts w:ascii="Arial Nova" w:hAnsi="Arial Nova" w:eastAsia="Arial Nova" w:cs="Arial Nova"/>
          <w:b w:val="0"/>
          <w:bCs w:val="0"/>
          <w:noProof w:val="0"/>
          <w:color w:val="auto"/>
          <w:sz w:val="22"/>
          <w:szCs w:val="22"/>
          <w:lang w:val="en-US"/>
        </w:rPr>
      </w:pPr>
      <w:r w:rsidRPr="3CBDBFB4" w:rsidR="3AC14686">
        <w:rPr>
          <w:rFonts w:ascii="Arial Nova" w:hAnsi="Arial Nova" w:eastAsia="Arial Nova" w:cs="Arial Nova"/>
          <w:b w:val="0"/>
          <w:bCs w:val="0"/>
          <w:noProof w:val="0"/>
          <w:color w:val="auto"/>
          <w:sz w:val="22"/>
          <w:szCs w:val="22"/>
          <w:lang w:val="en-US"/>
        </w:rPr>
        <w:t xml:space="preserve">W3C. (2023). </w:t>
      </w:r>
      <w:r w:rsidRPr="3CBDBFB4" w:rsidR="3AC14686">
        <w:rPr>
          <w:rFonts w:ascii="Arial Nova" w:hAnsi="Arial Nova" w:eastAsia="Arial Nova" w:cs="Arial Nova"/>
          <w:b w:val="0"/>
          <w:bCs w:val="0"/>
          <w:i w:val="1"/>
          <w:iCs w:val="1"/>
          <w:noProof w:val="0"/>
          <w:color w:val="auto"/>
          <w:sz w:val="22"/>
          <w:szCs w:val="22"/>
          <w:lang w:val="en-US"/>
        </w:rPr>
        <w:t>Web Content Accessibility Guidelines (WCAG) 2.2</w:t>
      </w:r>
      <w:r w:rsidRPr="3CBDBFB4" w:rsidR="3AC14686">
        <w:rPr>
          <w:rFonts w:ascii="Arial Nova" w:hAnsi="Arial Nova" w:eastAsia="Arial Nova" w:cs="Arial Nova"/>
          <w:b w:val="0"/>
          <w:bCs w:val="0"/>
          <w:noProof w:val="0"/>
          <w:color w:val="auto"/>
          <w:sz w:val="22"/>
          <w:szCs w:val="22"/>
          <w:lang w:val="en-US"/>
        </w:rPr>
        <w:t xml:space="preserve">. Available at: </w:t>
      </w:r>
      <w:hyperlink r:id="Rd9dc5bac586e4194">
        <w:r w:rsidRPr="3CBDBFB4" w:rsidR="3AC14686">
          <w:rPr>
            <w:rStyle w:val="Hyperlink"/>
            <w:rFonts w:ascii="Arial Nova" w:hAnsi="Arial Nova" w:eastAsia="Arial Nova" w:cs="Arial Nova"/>
            <w:b w:val="0"/>
            <w:bCs w:val="0"/>
            <w:noProof w:val="0"/>
            <w:color w:val="auto"/>
            <w:sz w:val="22"/>
            <w:szCs w:val="22"/>
            <w:lang w:val="en-US"/>
          </w:rPr>
          <w:t>https://www.w3.org/WAI/WCAG22/quickref/</w:t>
        </w:r>
      </w:hyperlink>
    </w:p>
    <w:p xmlns:wp14="http://schemas.microsoft.com/office/word/2010/wordml" w:rsidP="507B732A" wp14:paraId="1AA032D9" wp14:textId="1B4BE426">
      <w:pPr>
        <w:pStyle w:val="ListParagraph"/>
        <w:numPr>
          <w:ilvl w:val="0"/>
          <w:numId w:val="2"/>
        </w:numPr>
        <w:spacing w:before="240" w:beforeAutospacing="off" w:after="240" w:afterAutospacing="off" w:line="360" w:lineRule="auto"/>
        <w:rPr>
          <w:rFonts w:ascii="Arial Nova" w:hAnsi="Arial Nova" w:eastAsia="Arial Nova" w:cs="Arial Nova"/>
          <w:b w:val="0"/>
          <w:bCs w:val="0"/>
          <w:color w:val="auto"/>
          <w:sz w:val="22"/>
          <w:szCs w:val="22"/>
        </w:rPr>
      </w:pPr>
    </w:p>
    <w:p xmlns:wp14="http://schemas.microsoft.com/office/word/2010/wordml" w:rsidP="507B732A" wp14:paraId="2C078E63" wp14:textId="0EB66285">
      <w:pPr>
        <w:spacing w:line="360" w:lineRule="auto"/>
        <w:rPr>
          <w:rFonts w:ascii="Arial Nova" w:hAnsi="Arial Nova" w:eastAsia="Arial Nova" w:cs="Arial Nova"/>
          <w:b w:val="0"/>
          <w:bCs w:val="0"/>
          <w:color w:val="auto"/>
          <w:sz w:val="22"/>
          <w:szCs w:val="22"/>
        </w:rPr>
      </w:pPr>
    </w:p>
    <w:sectPr>
      <w:pgSz w:w="12240" w:h="15840" w:orient="portrait"/>
      <w:pgMar w:top="1440" w:right="1440" w:bottom="1440" w:left="1440" w:header="720" w:footer="720" w:gutter="0"/>
      <w:cols w:space="720"/>
      <w:docGrid w:linePitch="360"/>
      <w:headerReference w:type="default" r:id="R20299555a7bf4825"/>
      <w:footerReference w:type="default" r:id="R271932a5aa5441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BDBFB4" w:rsidTr="3CBDBFB4" w14:paraId="196DA9BD">
      <w:trPr>
        <w:trHeight w:val="300"/>
      </w:trPr>
      <w:tc>
        <w:tcPr>
          <w:tcW w:w="3120" w:type="dxa"/>
          <w:tcMar/>
        </w:tcPr>
        <w:p w:rsidR="3CBDBFB4" w:rsidP="3CBDBFB4" w:rsidRDefault="3CBDBFB4" w14:paraId="772A390D" w14:textId="5783A226">
          <w:pPr>
            <w:pStyle w:val="Header"/>
            <w:bidi w:val="0"/>
            <w:ind w:left="-115"/>
            <w:jc w:val="left"/>
          </w:pPr>
        </w:p>
      </w:tc>
      <w:tc>
        <w:tcPr>
          <w:tcW w:w="3120" w:type="dxa"/>
          <w:tcMar/>
        </w:tcPr>
        <w:p w:rsidR="3CBDBFB4" w:rsidP="3CBDBFB4" w:rsidRDefault="3CBDBFB4" w14:paraId="6F1CFE1B" w14:textId="290C5FE6">
          <w:pPr>
            <w:pStyle w:val="Header"/>
            <w:bidi w:val="0"/>
            <w:jc w:val="center"/>
          </w:pPr>
        </w:p>
      </w:tc>
      <w:tc>
        <w:tcPr>
          <w:tcW w:w="3120" w:type="dxa"/>
          <w:tcMar/>
        </w:tcPr>
        <w:p w:rsidR="3CBDBFB4" w:rsidP="3CBDBFB4" w:rsidRDefault="3CBDBFB4" w14:paraId="5F31023E" w14:textId="3DCEEF18">
          <w:pPr>
            <w:pStyle w:val="Header"/>
            <w:bidi w:val="0"/>
            <w:ind w:right="-115"/>
            <w:jc w:val="right"/>
          </w:pPr>
        </w:p>
      </w:tc>
    </w:tr>
  </w:tbl>
  <w:p w:rsidR="3CBDBFB4" w:rsidP="3CBDBFB4" w:rsidRDefault="3CBDBFB4" w14:paraId="0F1B17BF" w14:textId="758B542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BDBFB4" w:rsidTr="3CBDBFB4" w14:paraId="1DA62530">
      <w:trPr>
        <w:trHeight w:val="300"/>
      </w:trPr>
      <w:tc>
        <w:tcPr>
          <w:tcW w:w="3120" w:type="dxa"/>
          <w:tcMar/>
        </w:tcPr>
        <w:p w:rsidR="3CBDBFB4" w:rsidP="3CBDBFB4" w:rsidRDefault="3CBDBFB4" w14:paraId="092ED8AC" w14:textId="46DE78A5">
          <w:pPr>
            <w:pStyle w:val="Header"/>
            <w:bidi w:val="0"/>
            <w:ind w:left="-115"/>
            <w:jc w:val="left"/>
          </w:pPr>
        </w:p>
      </w:tc>
      <w:tc>
        <w:tcPr>
          <w:tcW w:w="3120" w:type="dxa"/>
          <w:tcMar/>
        </w:tcPr>
        <w:p w:rsidR="3CBDBFB4" w:rsidP="3CBDBFB4" w:rsidRDefault="3CBDBFB4" w14:paraId="421504A6" w14:textId="3948E95B">
          <w:pPr>
            <w:pStyle w:val="Header"/>
            <w:bidi w:val="0"/>
            <w:jc w:val="center"/>
          </w:pPr>
        </w:p>
      </w:tc>
      <w:tc>
        <w:tcPr>
          <w:tcW w:w="3120" w:type="dxa"/>
          <w:tcMar/>
        </w:tcPr>
        <w:p w:rsidR="3CBDBFB4" w:rsidP="3CBDBFB4" w:rsidRDefault="3CBDBFB4" w14:paraId="367A5CE7" w14:textId="7511FE7F">
          <w:pPr>
            <w:pStyle w:val="Header"/>
            <w:bidi w:val="0"/>
            <w:ind w:right="-115"/>
            <w:jc w:val="right"/>
          </w:pPr>
        </w:p>
      </w:tc>
    </w:tr>
  </w:tbl>
  <w:p w:rsidR="3CBDBFB4" w:rsidP="3CBDBFB4" w:rsidRDefault="3CBDBFB4" w14:paraId="0ED7C42E" w14:textId="2FC7399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edQaR+j+xVhWpq" int2:id="HmpEKNNB">
      <int2:state int2:type="spell" int2:value="Rejected"/>
    </int2:textHash>
    <int2:textHash int2:hashCode="SzgLRXZWa8YwDz" int2:id="wbYNnTc3">
      <int2:state int2:type="spell" int2:value="Rejected"/>
    </int2:textHash>
    <int2:textHash int2:hashCode="FglrQyHcgaFAl7" int2:id="WNwGnjYt">
      <int2:state int2:type="spell" int2:value="Rejected"/>
    </int2:textHash>
    <int2:textHash int2:hashCode="NxSPOBPSMugc0u" int2:id="zpFMvLr1">
      <int2:state int2:type="spell" int2:value="Rejected"/>
    </int2:textHash>
    <int2:textHash int2:hashCode="UKHcoUGmo2WDBo" int2:id="9zI1lpQH">
      <int2:state int2:type="spell" int2:value="Rejected"/>
    </int2:textHash>
    <int2:textHash int2:hashCode="Tl/NZ0Rn49dbmy" int2:id="cgTkQP2X">
      <int2:state int2:type="spell" int2:value="Rejected"/>
    </int2:textHash>
    <int2:textHash int2:hashCode="hq1Jwh9RgTVmlB" int2:id="J1nvEdN5">
      <int2:state int2:type="spell" int2:value="Rejected"/>
    </int2:textHash>
    <int2:textHash int2:hashCode="okXCYQ87u2uo72" int2:id="hLgJIlzy">
      <int2:state int2:type="spell" int2:value="Rejected"/>
    </int2:textHash>
    <int2:textHash int2:hashCode="3XhtkGmIWAnMjJ" int2:id="7IHsBMIV">
      <int2:state int2:type="spell" int2:value="Rejected"/>
    </int2:textHash>
    <int2:bookmark int2:bookmarkName="_Int_wvTUHw6v" int2:invalidationBookmarkName="" int2:hashCode="qW15djI5hJ8CYh" int2:id="emW6F5W0">
      <int2:state int2:type="similarity" int2:value="Reviewed"/>
      <int2:extLst>
        <oel:ext uri="426473B9-03D8-482F-96C9-C2C85392BACA">
          <int2:similarityCritique int2:version="1" int2:context="Choose the type of chart that best fits your data.">
            <int2:source int2:sourceType="Online" int2:sourceTitle="How To Create Impactful Excel Charts and Graphs" int2:sourceUrl="https://www.excelace.co.uk/basic-excel/excel-charts-and-graphs/" int2:sourceSnippet="Step-by-Step Guide to Creating Charts and Graphs 1. Selecting your data Start by highlighting the data in your Excel worksheet that you want to represent graphically (or you can use a Named Range, which makes it easier to update the range in future). 2. Inserting a chart Go to the ‘Insert’ tab and choose the type of chart that best fits your data (from the Chart section of the ribbon).">
              <int2:suggestions int2:citationType="Inline">
                <int2:suggestion int2:citationStyle="Mla" int2:isIdentical="0">
                  <int2:citationText>(“How To Create Impactful Excel Charts and Graphs”)</int2:citationText>
                </int2:suggestion>
                <int2:suggestion int2:citationStyle="Apa" int2:isIdentical="0">
                  <int2:citationText>(“How To Create Impactful Excel Charts and Graphs”)</int2:citationText>
                </int2:suggestion>
                <int2:suggestion int2:citationStyle="Chicago" int2:isIdentical="0">
                  <int2:citationText>(“How To Create Impactful Excel Charts and Graphs”)</int2:citationText>
                </int2:suggestion>
              </int2:suggestions>
              <int2:suggestions int2:citationType="Full">
                <int2:suggestion int2:citationStyle="Mla" int2:isIdentical="0">
                  <int2:citationText>&lt;i&gt;How To Create Impactful Excel Charts and Graphs&lt;/i&gt;, https://www.excelace.co.uk/basic-excel/excel-charts-and-graphs/.</int2:citationText>
                </int2:suggestion>
                <int2:suggestion int2:citationStyle="Apa" int2:isIdentical="0">
                  <int2:citationText>&lt;i&gt;How To Create Impactful Excel Charts and Graphs&lt;/i&gt;. (n.d.). Retrieved from https://www.excelace.co.uk/basic-excel/excel-charts-and-graphs/</int2:citationText>
                </int2:suggestion>
                <int2:suggestion int2:citationStyle="Chicago" int2:isIdentical="0">
                  <int2:citationText>“How To Create Impactful Excel Charts and Graphs” n.d., https://www.excelace.co.uk/basic-excel/excel-charts-and-graphs/.</int2:citationText>
                </int2:suggestion>
              </int2:suggestions>
            </int2:source>
          </int2:similarityCritique>
        </oel:ext>
      </int2:extLst>
    </int2:bookmark>
    <int2:entireDocument int2:id="uj3y5RCL">
      <int2:extLst>
        <oel:ext uri="E302BA01-7950-474C-9AD3-286E660C40A8">
          <int2:similaritySummary int2:version="1" int2:runId="1752689408111" int2:tilesCheckedInThisRun="56" int2:totalNumOfTiles="56" int2:similarityAnnotationCount="1" int2:numWords="1731" int2:numFlaggedWords="10"/>
        </oel:ext>
      </int2:extLst>
    </int2:entireDocument>
  </int2:observations>
  <int2:intelligenceSettings/>
  <int2:onDemandWorkflows>
    <int2:onDemandWorkflow int2:type="SimilarityCheck" int2:paragraphVersions="4295E6DE-2123BA27 26D1069F-6B7F7861 15D06C56-09B0AF93 64533421-7F0EA057 7263CACB-65CF4D4E 42944272-3807AB18 5057DACB-6F0955E9 57BC6007-3CFE4240 1A73663D-15F26646 196012F7-6C216688 3AC7A0B2-1FC0F0B7 4B175A1B-1A2E1DF8 7B28CEE0-7D394716 49DD81CD-3D4B42F3 0ECFD428-69687645 52A36333-43308F6E 6D67509F-0C16B344 1FDB9567-031C2D9B 40C27A06-6ECA6E1B 30DED2BD-006223B2 7D026BCF-6ACBCACD 1520C0DF-2859E04D 514BFE90-586F6C7D 1F90970C-2DDF17FF 67BA4659-7ED4B65C 07C3FF72-6B497C66 1FEC0C85-75352EB2 774708CC-1D54F065 15B8D252-0154A2E6 46E829AA-26E4A655 5AFA8989-29CAB7DC 12804969-132E7880 36E1B085-7430B917 0E23F2A7-7807F1E4 1E249E72-28E3481B 301CEDEB-41B561DE 21A5BD2F-627A4B09 7788866A-6C839B7A 3FC9986D-4D69C171 1A456764-21C5173A 5541E019-447D439D 51D0D408-4919A9EE 5263FD3D-1BCCF85C 2B30CF17-779B2234 54A4373E-5840E177 27992CBD-15C07A72 4253F638-0BA78B11 527154B7-6E8DCE46 6045E4F0-57C7A914 33D4625E-76B0A328 799C701C-71ED1240 4DF8B8E9-3BE21499 7D7C91CC-2A5FEBD4 67317A0F-67494C86 639DF11E-34C18620 1CB6E91F-6D01DB0B 23F837B8-6D40D6AF 4855B154-28FBF3BA 0BBB57B2-2BC1A25E 15969792-7AAABA5C 26CE05AC-6E0B56AF 3A62482D-3986DCC8 2E6B0F86-3F9F3322 22F28946-5236ED27 7BB51783-32864029 003B9D7C-33785D34 4AFBF930-1356D2EF 1AA032D9-1B4BE426 2C078E63-0EB66285"/>
  </int2:onDemandWorkflows>
</int2:intelligence>
</file>

<file path=word/numbering.xml><?xml version="1.0" encoding="utf-8"?>
<w:numbering xmlns:w="http://schemas.openxmlformats.org/wordprocessingml/2006/main">
  <w:abstractNum xmlns:w="http://schemas.openxmlformats.org/wordprocessingml/2006/main" w:abstractNumId="6">
    <w:nsid w:val="16960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3af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ac23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4f2f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04ee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f5a0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C7A59E"/>
    <w:rsid w:val="01F66506"/>
    <w:rsid w:val="03843D93"/>
    <w:rsid w:val="06C5FE42"/>
    <w:rsid w:val="07111CEA"/>
    <w:rsid w:val="09EF1332"/>
    <w:rsid w:val="0A4B9CFE"/>
    <w:rsid w:val="0B35050E"/>
    <w:rsid w:val="0B3AD57D"/>
    <w:rsid w:val="1017F33F"/>
    <w:rsid w:val="10920BCC"/>
    <w:rsid w:val="117BAC2C"/>
    <w:rsid w:val="13C4C40F"/>
    <w:rsid w:val="16A60735"/>
    <w:rsid w:val="1C5E9E01"/>
    <w:rsid w:val="1D855066"/>
    <w:rsid w:val="1E3DB6CE"/>
    <w:rsid w:val="1F11B21F"/>
    <w:rsid w:val="1F8CBBD7"/>
    <w:rsid w:val="22A72134"/>
    <w:rsid w:val="2349E4F1"/>
    <w:rsid w:val="26C7A59E"/>
    <w:rsid w:val="291067EE"/>
    <w:rsid w:val="2AD09003"/>
    <w:rsid w:val="2C6DE78B"/>
    <w:rsid w:val="2CE6A50B"/>
    <w:rsid w:val="2D0860E4"/>
    <w:rsid w:val="32FD1684"/>
    <w:rsid w:val="3A42D7E9"/>
    <w:rsid w:val="3AC14686"/>
    <w:rsid w:val="3CBDBFB4"/>
    <w:rsid w:val="3D634D90"/>
    <w:rsid w:val="3F3E566F"/>
    <w:rsid w:val="46927C94"/>
    <w:rsid w:val="47593463"/>
    <w:rsid w:val="48C74A81"/>
    <w:rsid w:val="507B732A"/>
    <w:rsid w:val="540EFA31"/>
    <w:rsid w:val="54F7CF39"/>
    <w:rsid w:val="563A158C"/>
    <w:rsid w:val="5C42C4E3"/>
    <w:rsid w:val="5C5D30CA"/>
    <w:rsid w:val="6098778A"/>
    <w:rsid w:val="6665695A"/>
    <w:rsid w:val="68EF0FCE"/>
    <w:rsid w:val="6B3E263F"/>
    <w:rsid w:val="6D6126B3"/>
    <w:rsid w:val="714158D2"/>
    <w:rsid w:val="71498921"/>
    <w:rsid w:val="72F95BAE"/>
    <w:rsid w:val="7331D2DE"/>
    <w:rsid w:val="73C0CB1C"/>
    <w:rsid w:val="7435CB9B"/>
    <w:rsid w:val="75FEB405"/>
    <w:rsid w:val="7C08EAEF"/>
    <w:rsid w:val="7C0DF848"/>
    <w:rsid w:val="7C288A3A"/>
    <w:rsid w:val="7ED712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7A59E"/>
  <w15:chartTrackingRefBased/>
  <w15:docId w15:val="{34350C80-9846-4EED-A16C-DF3B74AB9D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665695A"/>
    <w:pPr>
      <w:spacing/>
      <w:ind w:left="720"/>
      <w:contextualSpacing/>
    </w:pPr>
  </w:style>
  <w:style w:type="character" w:styleId="Hyperlink">
    <w:uiPriority w:val="99"/>
    <w:name w:val="Hyperlink"/>
    <w:basedOn w:val="DefaultParagraphFont"/>
    <w:unhideWhenUsed/>
    <w:rsid w:val="6665695A"/>
    <w:rPr>
      <w:color w:val="467886"/>
      <w:u w:val="single"/>
    </w:rPr>
  </w:style>
  <w:style w:type="paragraph" w:styleId="Header">
    <w:uiPriority w:val="99"/>
    <w:name w:val="header"/>
    <w:basedOn w:val="Normal"/>
    <w:unhideWhenUsed/>
    <w:rsid w:val="3CBDBFB4"/>
    <w:pPr>
      <w:tabs>
        <w:tab w:val="center" w:leader="none" w:pos="4680"/>
        <w:tab w:val="right" w:leader="none" w:pos="9360"/>
      </w:tabs>
      <w:spacing w:after="0" w:line="240" w:lineRule="auto"/>
    </w:pPr>
  </w:style>
  <w:style w:type="paragraph" w:styleId="Footer">
    <w:uiPriority w:val="99"/>
    <w:name w:val="footer"/>
    <w:basedOn w:val="Normal"/>
    <w:unhideWhenUsed/>
    <w:rsid w:val="3CBDBFB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5cf00027e344055" /><Relationship Type="http://schemas.openxmlformats.org/officeDocument/2006/relationships/numbering" Target="numbering.xml" Id="R5a66ebc9a92e4a65" /><Relationship Type="http://schemas.openxmlformats.org/officeDocument/2006/relationships/hyperlink" Target="https://support.microsoft.com/en-us/office/add-a-chart-to-your-document-in-word-ff48e3eb-5e04-4368-a39e-20df7c798932" TargetMode="External" Id="R2b91a5d549634a9b" /><Relationship Type="http://schemas.openxmlformats.org/officeDocument/2006/relationships/image" Target="/media/image3.png" Id="Rc7888bc81ad74161" /><Relationship Type="http://schemas.openxmlformats.org/officeDocument/2006/relationships/hyperlink" Target="https://www.brightlocal.com/research/local-consumer-review-survey/" TargetMode="External" Id="Rb4db2b2133c8486b" /><Relationship Type="http://schemas.openxmlformats.org/officeDocument/2006/relationships/hyperlink" Target="https://edenspaharborne.wixsite.com/eden-spa" TargetMode="External" Id="R86de3e89b3eb4c93" /><Relationship Type="http://schemas.openxmlformats.org/officeDocument/2006/relationships/hyperlink" Target="https://developers.google.com/speed/pagespeed/insights/" TargetMode="External" Id="R31b76093a2964474" /><Relationship Type="http://schemas.openxmlformats.org/officeDocument/2006/relationships/hyperlink" Target="https://www.gov.uk/guidance/accessibility-requirements-for-public-sector-websites-and-apps" TargetMode="External" Id="R2bc38566d5fe4320" /><Relationship Type="http://schemas.openxmlformats.org/officeDocument/2006/relationships/hyperlink" Target="https://blog.hubspot.com/" TargetMode="External" Id="R7a30cbb4c0aa434d" /><Relationship Type="http://schemas.openxmlformats.org/officeDocument/2006/relationships/hyperlink" Target="https://www.nngroup.com/articles/image-alt-text/" TargetMode="External" Id="Ra7189df6e01d4d4b" /><Relationship Type="http://schemas.openxmlformats.org/officeDocument/2006/relationships/hyperlink" Target="https://www.statista.com" TargetMode="External" Id="R1250515e2d104cde" /><Relationship Type="http://schemas.openxmlformats.org/officeDocument/2006/relationships/hyperlink" Target="https://www.w3.org/WAI/WCAG22/quickref/" TargetMode="External" Id="Rd9dc5bac586e4194" /><Relationship Type="http://schemas.openxmlformats.org/officeDocument/2006/relationships/header" Target="header.xml" Id="R20299555a7bf4825" /><Relationship Type="http://schemas.openxmlformats.org/officeDocument/2006/relationships/footer" Target="footer.xml" Id="R271932a5aa5441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2025-07-14T18:16:59.9526100Z</dcterms:created>
  <dcterms:modified xsi:type="dcterms:W3CDTF">2025-07-20T12:45:08.8594661Z</dcterms:modified>
  <dc:creator>Muhammed Zakaria - 22zakarm</dc:creator>
  <lastModifiedBy>Muhammed Zakaria - 22zakarm</lastModifiedBy>
</coreProperties>
</file>