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25286D">
        <w:t>Philippa Jones</w:t>
      </w:r>
    </w:p>
    <w:p w:rsidR="007E4409" w:rsidRDefault="0025286D">
      <w:r>
        <w:t>PC 6642</w:t>
      </w:r>
      <w:r w:rsidR="00575AC9">
        <w:t xml:space="preserve"> </w:t>
      </w:r>
      <w:r w:rsidR="007E4409">
        <w:t xml:space="preserve"> South Wales Police</w:t>
      </w:r>
    </w:p>
    <w:p w:rsidR="0025286D" w:rsidRDefault="007E4409">
      <w:r>
        <w:t xml:space="preserve">Student Number: </w:t>
      </w:r>
      <w:r w:rsidR="004F7C2B">
        <w:t>1920624</w:t>
      </w:r>
    </w:p>
    <w:p w:rsidR="007E4409" w:rsidRDefault="00770CC4">
      <w:r>
        <w:t>Exam 2 – 16/08</w:t>
      </w:r>
      <w:r w:rsidR="007E4409">
        <w:t>/2020</w:t>
      </w:r>
    </w:p>
    <w:p w:rsidR="00682F3B" w:rsidRPr="002E7BD1" w:rsidRDefault="00682F3B"/>
    <w:p w:rsidR="00682F3B" w:rsidRDefault="00682F3B">
      <w:r w:rsidRPr="002E7BD1">
        <w:t>Question 1</w:t>
      </w:r>
    </w:p>
    <w:p w:rsidR="002E7BD1" w:rsidRDefault="00A8502A">
      <w:r>
        <w:t>A Constable may stop any mechanically propelled vehicle that is being driven on a road or other public place, whilst in</w:t>
      </w:r>
      <w:r w:rsidR="00874329">
        <w:t xml:space="preserve"> uniform. 163 power to stop can be un order to utilise powers under</w:t>
      </w:r>
    </w:p>
    <w:p w:rsidR="00874329" w:rsidRDefault="00874329">
      <w:r>
        <w:t>164- Require licence</w:t>
      </w:r>
    </w:p>
    <w:p w:rsidR="00874329" w:rsidRDefault="00874329">
      <w:r>
        <w:t>165- request names and addresses (insurance0</w:t>
      </w:r>
    </w:p>
    <w:p w:rsidR="00874329" w:rsidRDefault="00874329">
      <w:r>
        <w:t xml:space="preserve">165 a- in order to seize </w:t>
      </w:r>
    </w:p>
    <w:p w:rsidR="00874329" w:rsidRDefault="00874329">
      <w:r>
        <w:t>Pace section4 -  in order to check the vehicle for –</w:t>
      </w:r>
    </w:p>
    <w:p w:rsidR="00874329" w:rsidRDefault="00874329">
      <w:r>
        <w:t>-any persons unlawfully at large</w:t>
      </w:r>
    </w:p>
    <w:p w:rsidR="00874329" w:rsidRDefault="00874329">
      <w:r>
        <w:t>-Any persons witness to an offence</w:t>
      </w:r>
    </w:p>
    <w:p w:rsidR="00874329" w:rsidRPr="002E7BD1" w:rsidRDefault="00874329"/>
    <w:p w:rsidR="001C2830" w:rsidRPr="002E7BD1" w:rsidRDefault="001C2830"/>
    <w:p w:rsidR="00682F3B" w:rsidRPr="002E7BD1" w:rsidRDefault="00682F3B"/>
    <w:p w:rsidR="00682F3B" w:rsidRPr="002E7BD1" w:rsidRDefault="00682F3B"/>
    <w:p w:rsidR="0009356A" w:rsidRDefault="00682F3B">
      <w:r w:rsidRPr="002E7BD1">
        <w:t>Question 2</w:t>
      </w:r>
    </w:p>
    <w:p w:rsidR="00A8502A" w:rsidRPr="002E7BD1" w:rsidRDefault="00A8502A">
      <w:r>
        <w:t>An officer in uniform may require any person</w:t>
      </w:r>
      <w:r w:rsidR="00874329">
        <w:t xml:space="preserve"> to take a preliminary breath test</w:t>
      </w:r>
      <w:r>
        <w:t xml:space="preserve"> who is or has been driving, attempting to drive or in control of a motor vehicle on a road or other public place, and committed a moving traffic offence. </w:t>
      </w:r>
    </w:p>
    <w:p w:rsidR="0009356A" w:rsidRPr="002E7BD1" w:rsidRDefault="0009356A"/>
    <w:p w:rsidR="00682F3B" w:rsidRPr="002E7BD1" w:rsidRDefault="00682F3B"/>
    <w:p w:rsidR="00682F3B" w:rsidRPr="002E7BD1" w:rsidRDefault="00682F3B"/>
    <w:p w:rsidR="00682F3B" w:rsidRDefault="00682F3B" w:rsidP="00682F3B">
      <w:r w:rsidRPr="002E7BD1">
        <w:t>Question 3</w:t>
      </w:r>
    </w:p>
    <w:p w:rsidR="00A8502A" w:rsidRDefault="00A8502A" w:rsidP="00682F3B">
      <w:r>
        <w:t>Section 3 Road traffic act</w:t>
      </w:r>
    </w:p>
    <w:p w:rsidR="00A8502A" w:rsidRPr="002E7BD1" w:rsidRDefault="00A8502A" w:rsidP="00682F3B">
      <w:r>
        <w:t>If a person drives a mechanically propelled vehicle on a road or other place to which the public has access without due care/ reasonable consideration, they are guilty of an offence.</w:t>
      </w:r>
    </w:p>
    <w:p w:rsidR="00682F3B" w:rsidRPr="002E7BD1" w:rsidRDefault="00682F3B"/>
    <w:p w:rsidR="00682F3B" w:rsidRPr="002E7BD1" w:rsidRDefault="00682F3B"/>
    <w:p w:rsidR="00874329" w:rsidRDefault="00874329" w:rsidP="00682F3B"/>
    <w:p w:rsidR="00682F3B" w:rsidRDefault="00682F3B" w:rsidP="00682F3B">
      <w:r w:rsidRPr="002E7BD1">
        <w:lastRenderedPageBreak/>
        <w:t>Question 4</w:t>
      </w:r>
    </w:p>
    <w:p w:rsidR="00A8502A" w:rsidRDefault="00082754" w:rsidP="00682F3B">
      <w:r>
        <w:t>Unconscious</w:t>
      </w:r>
      <w:r w:rsidR="00A8502A">
        <w:t>/ sleeping</w:t>
      </w:r>
    </w:p>
    <w:p w:rsidR="00A8502A" w:rsidRDefault="00A8502A" w:rsidP="00682F3B">
      <w:r>
        <w:t>S</w:t>
      </w:r>
      <w:r w:rsidR="009C40EB">
        <w:t>udden illness</w:t>
      </w:r>
    </w:p>
    <w:p w:rsidR="00A8502A" w:rsidRDefault="00A8502A" w:rsidP="00682F3B">
      <w:r>
        <w:t>A</w:t>
      </w:r>
      <w:r w:rsidR="00082754">
        <w:t>utonomous –Sneezing/ coughing</w:t>
      </w:r>
    </w:p>
    <w:p w:rsidR="00A8502A" w:rsidRDefault="00A8502A" w:rsidP="00682F3B">
      <w:r>
        <w:t>A</w:t>
      </w:r>
      <w:bookmarkStart w:id="0" w:name="_GoBack"/>
      <w:bookmarkEnd w:id="0"/>
    </w:p>
    <w:p w:rsidR="00A8502A" w:rsidRDefault="00A8502A" w:rsidP="00682F3B">
      <w:r>
        <w:t>A</w:t>
      </w:r>
      <w:r w:rsidR="00082754">
        <w:t>rranged motor event</w:t>
      </w:r>
    </w:p>
    <w:p w:rsidR="00A8502A" w:rsidRPr="002E7BD1" w:rsidRDefault="00A8502A" w:rsidP="00682F3B">
      <w:r>
        <w:t>D</w:t>
      </w:r>
      <w:r w:rsidR="00082754">
        <w:t>uress</w:t>
      </w:r>
    </w:p>
    <w:p w:rsidR="00682F3B" w:rsidRPr="002E7BD1" w:rsidRDefault="00682F3B"/>
    <w:p w:rsidR="00682F3B" w:rsidRPr="002E7BD1" w:rsidRDefault="00682F3B"/>
    <w:p w:rsidR="00682F3B" w:rsidRDefault="00682F3B" w:rsidP="00682F3B">
      <w:r w:rsidRPr="002E7BD1">
        <w:t>Question 5</w:t>
      </w:r>
    </w:p>
    <w:p w:rsidR="00874329" w:rsidRDefault="00874329" w:rsidP="00682F3B">
      <w:r>
        <w:t>A constable in uniform may seize any Mechanically propelled vehicle which is being driven on a road or other public place if</w:t>
      </w:r>
    </w:p>
    <w:p w:rsidR="00874329" w:rsidRDefault="00874329" w:rsidP="00682F3B">
      <w:r>
        <w:t>-the vehicle does not have the required tax and insurance necessary to drive on a road or other public place</w:t>
      </w:r>
    </w:p>
    <w:p w:rsidR="00874329" w:rsidRPr="002E7BD1" w:rsidRDefault="00874329" w:rsidP="00682F3B">
      <w:r>
        <w:t>- The driver is repeatedly driving in such a way as to cause alarm and distress to other persons and road users (asb s 59)</w:t>
      </w:r>
    </w:p>
    <w:p w:rsidR="00682F3B" w:rsidRPr="002E7BD1" w:rsidRDefault="00682F3B"/>
    <w:p w:rsidR="00682F3B" w:rsidRPr="002E7BD1" w:rsidRDefault="00682F3B"/>
    <w:p w:rsidR="00682F3B" w:rsidRDefault="00682F3B" w:rsidP="00682F3B">
      <w:r w:rsidRPr="002E7BD1">
        <w:t>Question 6</w:t>
      </w:r>
    </w:p>
    <w:p w:rsidR="00082754" w:rsidRDefault="00874329" w:rsidP="00682F3B">
      <w:r>
        <w:t>Owing to the presence of a</w:t>
      </w:r>
      <w:r w:rsidR="00082754">
        <w:t xml:space="preserve"> Mechanically propelled vehicle on a road a road traffic collision happens whereby;</w:t>
      </w:r>
    </w:p>
    <w:p w:rsidR="00082754" w:rsidRDefault="00082754" w:rsidP="00682F3B">
      <w:r>
        <w:t>-personal injury occurs (to anyone other than the driver of the MPV)</w:t>
      </w:r>
    </w:p>
    <w:p w:rsidR="00082754" w:rsidRDefault="00082754" w:rsidP="00682F3B">
      <w:r>
        <w:t>-Damage occurs to vehicle (other than the mpv or trailer)</w:t>
      </w:r>
    </w:p>
    <w:p w:rsidR="00082754" w:rsidRDefault="00082754" w:rsidP="00682F3B">
      <w:r>
        <w:t>-Damage occurs to animal (other than one in MPV or trailer)</w:t>
      </w:r>
    </w:p>
    <w:p w:rsidR="00082754" w:rsidRDefault="00082754" w:rsidP="00682F3B">
      <w:r>
        <w:t>Cow,horse,ass,mule,pig,</w:t>
      </w:r>
      <w:r w:rsidR="00500E15">
        <w:t xml:space="preserve"> sheep </w:t>
      </w:r>
      <w:r>
        <w:t>dog,goat</w:t>
      </w:r>
    </w:p>
    <w:p w:rsidR="00082754" w:rsidRDefault="00082754" w:rsidP="00682F3B">
      <w:r>
        <w:t>-Damage occurs to property- Constructed on, Fixed to, Growing on or Otherwise,Forming</w:t>
      </w:r>
    </w:p>
    <w:p w:rsidR="00082754" w:rsidRDefault="00082754" w:rsidP="00682F3B">
      <w:r>
        <w:t>Part of.</w:t>
      </w:r>
    </w:p>
    <w:p w:rsidR="00082754" w:rsidRDefault="00082754" w:rsidP="00682F3B"/>
    <w:p w:rsidR="00682F3B" w:rsidRPr="002E7BD1" w:rsidRDefault="00682F3B"/>
    <w:p w:rsidR="00682F3B" w:rsidRPr="002E7BD1" w:rsidRDefault="00682F3B"/>
    <w:p w:rsidR="00874329" w:rsidRDefault="00874329" w:rsidP="00682F3B"/>
    <w:p w:rsidR="00874329" w:rsidRDefault="00874329" w:rsidP="00682F3B"/>
    <w:p w:rsidR="00682F3B" w:rsidRDefault="00682F3B" w:rsidP="00682F3B">
      <w:r w:rsidRPr="002E7BD1">
        <w:lastRenderedPageBreak/>
        <w:t>Question 7</w:t>
      </w:r>
    </w:p>
    <w:p w:rsidR="00082754" w:rsidRDefault="00082754" w:rsidP="00682F3B">
      <w:r>
        <w:t>Road- any highway or road to which the public has access, including bridges and any road that passes over it.</w:t>
      </w:r>
    </w:p>
    <w:p w:rsidR="00082754" w:rsidRDefault="00082754" w:rsidP="00682F3B"/>
    <w:p w:rsidR="00082754" w:rsidRDefault="00082754" w:rsidP="00682F3B">
      <w:r>
        <w:t>Public place- Any place to which the public has access</w:t>
      </w:r>
    </w:p>
    <w:p w:rsidR="00082754" w:rsidRDefault="00082754" w:rsidP="00682F3B"/>
    <w:p w:rsidR="00082754" w:rsidRDefault="00082754" w:rsidP="00682F3B">
      <w:r>
        <w:t>Mechanically propelled vehicle- Is cons</w:t>
      </w:r>
      <w:r w:rsidR="00500E15">
        <w:t>tructed and/or adapted to be mechanically propelled, on a road.</w:t>
      </w:r>
    </w:p>
    <w:p w:rsidR="00500E15" w:rsidRDefault="00500E15" w:rsidP="00682F3B"/>
    <w:p w:rsidR="00500E15" w:rsidRPr="002E7BD1" w:rsidRDefault="00500E15" w:rsidP="00682F3B">
      <w:r>
        <w:t>Animal- is classed as property- Cow. Horse, Ass, Mule, Pig, sheep, dog, Goat</w:t>
      </w:r>
    </w:p>
    <w:p w:rsidR="00682F3B" w:rsidRPr="002E7BD1" w:rsidRDefault="00682F3B"/>
    <w:p w:rsidR="00682F3B" w:rsidRPr="002E7BD1" w:rsidRDefault="00682F3B"/>
    <w:p w:rsidR="00874329" w:rsidRDefault="00874329" w:rsidP="00682F3B"/>
    <w:p w:rsidR="00874329" w:rsidRDefault="00874329" w:rsidP="00682F3B"/>
    <w:p w:rsidR="00682F3B" w:rsidRDefault="00682F3B" w:rsidP="00682F3B">
      <w:r w:rsidRPr="002E7BD1">
        <w:t>Question 8</w:t>
      </w:r>
    </w:p>
    <w:p w:rsidR="00874329" w:rsidRDefault="00874329" w:rsidP="00682F3B">
      <w:r>
        <w:t xml:space="preserve">When involved in a road traffic collision it is an obligation under 170 of the RTA for a driver to </w:t>
      </w:r>
    </w:p>
    <w:p w:rsidR="00874329" w:rsidRDefault="00874329" w:rsidP="00682F3B">
      <w:r>
        <w:t>-Stop in order to provide details (insurance, name address etc)</w:t>
      </w:r>
    </w:p>
    <w:p w:rsidR="00874329" w:rsidRPr="002E7BD1" w:rsidRDefault="00874329" w:rsidP="00682F3B">
      <w:r>
        <w:t>- To report the RTC to a police officer or attend a police station as soon as is reasonably practicable but ideally within 24 hours</w:t>
      </w:r>
    </w:p>
    <w:p w:rsidR="00682F3B" w:rsidRPr="002E7BD1" w:rsidRDefault="00682F3B"/>
    <w:p w:rsidR="00682F3B" w:rsidRPr="002E7BD1" w:rsidRDefault="00682F3B"/>
    <w:p w:rsidR="00B65DF5" w:rsidRDefault="00B65DF5" w:rsidP="00682F3B"/>
    <w:p w:rsidR="00682F3B" w:rsidRDefault="00682F3B" w:rsidP="00682F3B">
      <w:r w:rsidRPr="002E7BD1">
        <w:t>Question 9</w:t>
      </w:r>
    </w:p>
    <w:p w:rsidR="00B65DF5" w:rsidRDefault="00B65DF5" w:rsidP="00682F3B">
      <w:r>
        <w:t xml:space="preserve">A constable has the power to enter any premises in order to detain any persons inside with whom they have reasonable grounds to believe has entered the premises and has provided a positive road side breath test, </w:t>
      </w:r>
    </w:p>
    <w:p w:rsidR="00B65DF5" w:rsidRDefault="00B65DF5" w:rsidP="00682F3B">
      <w:r>
        <w:t>Or under section 6D2 has failed to co operate or provide a preliminary test to an officer who has reasonable grounds to suspect has been driving whilst over the prescribed limit of drink or drugs.</w:t>
      </w:r>
    </w:p>
    <w:p w:rsidR="00B65DF5" w:rsidRPr="002E7BD1" w:rsidRDefault="00B65DF5" w:rsidP="00682F3B"/>
    <w:p w:rsidR="00682F3B" w:rsidRPr="002E7BD1" w:rsidRDefault="00682F3B"/>
    <w:p w:rsidR="00682F3B" w:rsidRPr="002E7BD1" w:rsidRDefault="00682F3B"/>
    <w:p w:rsidR="0048427E" w:rsidRDefault="0048427E" w:rsidP="00682F3B"/>
    <w:p w:rsidR="0048427E" w:rsidRDefault="0048427E" w:rsidP="00682F3B"/>
    <w:p w:rsidR="00682F3B" w:rsidRDefault="00682F3B" w:rsidP="00682F3B">
      <w:r w:rsidRPr="002E7BD1">
        <w:lastRenderedPageBreak/>
        <w:t>Question 10</w:t>
      </w:r>
    </w:p>
    <w:p w:rsidR="00B65DF5" w:rsidRPr="002E7BD1" w:rsidRDefault="00B65DF5" w:rsidP="00682F3B">
      <w:r>
        <w:t>A person is guilty of causing death by dangerous driving if whilst driving a mechanically propelled vehicle on a road  he causes the death of another person.</w:t>
      </w:r>
    </w:p>
    <w:p w:rsidR="00682F3B" w:rsidRPr="002E7BD1" w:rsidRDefault="00682F3B"/>
    <w:p w:rsidR="00682F3B" w:rsidRPr="002E7BD1" w:rsidRDefault="00682F3B"/>
    <w:p w:rsidR="00682F3B" w:rsidRDefault="00682F3B" w:rsidP="00682F3B">
      <w:r w:rsidRPr="002E7BD1">
        <w:t>Question 11</w:t>
      </w:r>
    </w:p>
    <w:p w:rsidR="00B65DF5" w:rsidRDefault="00B65DF5" w:rsidP="00682F3B">
      <w:r>
        <w:t>35mg breath</w:t>
      </w:r>
    </w:p>
    <w:p w:rsidR="00B65DF5" w:rsidRDefault="00B65DF5" w:rsidP="00682F3B">
      <w:r>
        <w:t>80ml- Blood</w:t>
      </w:r>
    </w:p>
    <w:p w:rsidR="00B65DF5" w:rsidRPr="002E7BD1" w:rsidRDefault="00B65DF5" w:rsidP="00682F3B">
      <w:r>
        <w:t>107ml- Urine</w:t>
      </w:r>
    </w:p>
    <w:p w:rsidR="00682F3B" w:rsidRPr="002E7BD1" w:rsidRDefault="00682F3B"/>
    <w:p w:rsidR="00682F3B" w:rsidRPr="002E7BD1" w:rsidRDefault="00682F3B"/>
    <w:p w:rsidR="00682F3B" w:rsidRDefault="00682F3B" w:rsidP="00682F3B">
      <w:r w:rsidRPr="002E7BD1">
        <w:t>Question 12</w:t>
      </w:r>
    </w:p>
    <w:p w:rsidR="0048427E" w:rsidRDefault="0048427E" w:rsidP="00682F3B">
      <w:r>
        <w:t>Appropriate adult- Person over 18 who is there to support any vulnerable persons. Their role is to support and help the suspect understand what is being asked of them. They may be required to repeat the officers questions in order to help the suspect understand. Other vulnerable persons who may need an appropriate adult are those with disabilities or learning difficulties who may lack capacity to understand, retain and process questions.</w:t>
      </w:r>
    </w:p>
    <w:p w:rsidR="0048427E" w:rsidRDefault="0048427E" w:rsidP="00682F3B"/>
    <w:p w:rsidR="0048427E" w:rsidRDefault="0048427E" w:rsidP="00682F3B">
      <w:r>
        <w:t xml:space="preserve">Interpreter- If a suspect does not speak the same language as the interviewing officer (English) then there may be a requirement for an interpreter to interpret what the person is saying.  When it comes to court the suspects statement will be written and read out in their own language. </w:t>
      </w:r>
    </w:p>
    <w:p w:rsidR="0048427E" w:rsidRDefault="0048427E" w:rsidP="00682F3B"/>
    <w:p w:rsidR="0048427E" w:rsidRDefault="0048427E" w:rsidP="00682F3B">
      <w:r>
        <w:t>Defence Solicitor- upon arrival at a custody suite all suspects are notified of their rights to a solicitor</w:t>
      </w:r>
      <w:r w:rsidR="000052F9">
        <w:t>. The solicitor will support the suspect and advise them of their legal rights. They may advise the suspect to write a pre prepared statement, and support them with this. The may read the statement out during the interview if requested by the suspect,  however they are not there to answer the questions put to the suspect. The solicitor may have a briefing with the interviewing officer before hand whereby the officer will outline the circumstances of the incident and offer any disclosures that they may wish to share.</w:t>
      </w:r>
    </w:p>
    <w:p w:rsidR="005912C3" w:rsidRPr="002E7BD1" w:rsidRDefault="005912C3" w:rsidP="00682F3B"/>
    <w:p w:rsidR="00682F3B" w:rsidRPr="002E7BD1" w:rsidRDefault="00682F3B"/>
    <w:p w:rsidR="00682F3B" w:rsidRDefault="00682F3B"/>
    <w:p w:rsidR="009E007A" w:rsidRDefault="009E007A"/>
    <w:p w:rsidR="009E007A" w:rsidRDefault="009E007A"/>
    <w:p w:rsidR="009E007A" w:rsidRDefault="009E007A"/>
    <w:p w:rsidR="009E007A" w:rsidRPr="002E7BD1" w:rsidRDefault="009E007A"/>
    <w:p w:rsidR="00682F3B" w:rsidRDefault="00682F3B" w:rsidP="00682F3B">
      <w:r w:rsidRPr="002E7BD1">
        <w:lastRenderedPageBreak/>
        <w:t>Question 13</w:t>
      </w:r>
    </w:p>
    <w:p w:rsidR="009E007A" w:rsidRDefault="009E007A" w:rsidP="00682F3B">
      <w:r>
        <w:t>Prepare and plan- consider points to prove, make an interview plan, Decide whether to disclose any information to solicitor/suspect. Fill out all relevant paperwork, Ensure all witness statements have been read and relevant parts highlighted.</w:t>
      </w:r>
    </w:p>
    <w:p w:rsidR="00EB6CA4" w:rsidRDefault="009E007A" w:rsidP="00682F3B">
      <w:r>
        <w:t>Engage and explain</w:t>
      </w:r>
      <w:r w:rsidR="00EB6CA4">
        <w:t>- Be polite and respectful, Greet- ask the suspect or witness how they would like to be addressed. Explain the purpose of the interview, go through the interview road map and routine so they know what to expect.</w:t>
      </w:r>
    </w:p>
    <w:p w:rsidR="009E007A" w:rsidRDefault="009E007A" w:rsidP="00682F3B">
      <w:r>
        <w:t>Actions, clarify, challenge</w:t>
      </w:r>
      <w:r w:rsidR="00EB6CA4">
        <w:t>- In order to gather as much accurate info as possible use</w:t>
      </w:r>
      <w:r w:rsidR="0097088A">
        <w:t xml:space="preserve"> open</w:t>
      </w:r>
      <w:r w:rsidR="00EB6CA4">
        <w:t xml:space="preserve"> </w:t>
      </w:r>
      <w:r w:rsidR="0097088A">
        <w:t>questions such as TELL ME, EXPLAIN TO ME IN DETAIL, DESCRIBE TO ME IN DETAIL. Use questions in order to gather information such as Persons involved, location, actions of person involved, Time occurred.</w:t>
      </w:r>
    </w:p>
    <w:p w:rsidR="0097088A" w:rsidRDefault="0097088A" w:rsidP="00682F3B">
      <w:r>
        <w:t>Repeat, phrases back to clarify and SUMMARISE throughout</w:t>
      </w:r>
    </w:p>
    <w:p w:rsidR="0097088A" w:rsidRDefault="0097088A" w:rsidP="00682F3B"/>
    <w:p w:rsidR="009E007A" w:rsidRDefault="009E007A" w:rsidP="00682F3B">
      <w:r>
        <w:t>Closure</w:t>
      </w:r>
      <w:r w:rsidR="0097088A">
        <w:t xml:space="preserve"> –</w:t>
      </w:r>
    </w:p>
    <w:p w:rsidR="009E007A" w:rsidRDefault="009E007A" w:rsidP="00682F3B">
      <w:r>
        <w:t xml:space="preserve">Evaluation </w:t>
      </w:r>
    </w:p>
    <w:p w:rsidR="000052F9" w:rsidRPr="002E7BD1" w:rsidRDefault="000052F9" w:rsidP="00682F3B"/>
    <w:p w:rsidR="00682F3B" w:rsidRPr="002E7BD1" w:rsidRDefault="00682F3B"/>
    <w:p w:rsidR="00682F3B" w:rsidRPr="002E7BD1" w:rsidRDefault="00682F3B"/>
    <w:p w:rsidR="00682F3B" w:rsidRDefault="00682F3B" w:rsidP="00682F3B">
      <w:r w:rsidRPr="002E7BD1">
        <w:t>Question 14</w:t>
      </w:r>
    </w:p>
    <w:p w:rsidR="00D6366C" w:rsidRDefault="00D6366C" w:rsidP="00682F3B">
      <w:r>
        <w:t>Coercive control is a range of acts designed to make a person subordinate, isolated</w:t>
      </w:r>
      <w:r w:rsidR="00B65DF5">
        <w:t xml:space="preserve"> from sources of support</w:t>
      </w:r>
      <w:r>
        <w:t>, dependent</w:t>
      </w:r>
      <w:r w:rsidR="00B65DF5">
        <w:t xml:space="preserve"> on the abuser</w:t>
      </w:r>
      <w:r>
        <w:t xml:space="preserve">, </w:t>
      </w:r>
      <w:r w:rsidR="00B65DF5">
        <w:t>and they have their resources for personal gain.</w:t>
      </w:r>
    </w:p>
    <w:p w:rsidR="00AF4105" w:rsidRDefault="00B65DF5" w:rsidP="00682F3B">
      <w:r>
        <w:t>Coercive control is a pattern of incident</w:t>
      </w:r>
      <w:r w:rsidR="00AF4105">
        <w:t>s that occur between two</w:t>
      </w:r>
      <w:r>
        <w:t xml:space="preserve"> persons</w:t>
      </w:r>
      <w:r w:rsidR="00AF4105">
        <w:t xml:space="preserve"> </w:t>
      </w:r>
      <w:r>
        <w:t xml:space="preserve"> who are or have been in an </w:t>
      </w:r>
      <w:r w:rsidR="000052F9">
        <w:t>intimate or family relationship and are</w:t>
      </w:r>
      <w:r w:rsidR="00AF4105">
        <w:t xml:space="preserve"> personally</w:t>
      </w:r>
      <w:r w:rsidR="000052F9">
        <w:t xml:space="preserve"> known to one another.</w:t>
      </w:r>
      <w:r w:rsidR="00AF4105">
        <w:t xml:space="preserve"> </w:t>
      </w:r>
    </w:p>
    <w:p w:rsidR="00AF4105" w:rsidRDefault="00AF4105" w:rsidP="00682F3B">
      <w:r>
        <w:t xml:space="preserve">AND </w:t>
      </w:r>
    </w:p>
    <w:p w:rsidR="000052F9" w:rsidRDefault="00AF4105" w:rsidP="00682F3B">
      <w:r>
        <w:t>The</w:t>
      </w:r>
      <w:r w:rsidR="000052F9">
        <w:t xml:space="preserve"> incidents happen on two or more occasions </w:t>
      </w:r>
    </w:p>
    <w:p w:rsidR="00AF4105" w:rsidRDefault="00AF4105" w:rsidP="00682F3B">
      <w:r>
        <w:t>AND</w:t>
      </w:r>
    </w:p>
    <w:p w:rsidR="00AF4105" w:rsidRDefault="00AF4105" w:rsidP="00682F3B">
      <w:r>
        <w:t>The victim is negatively affected by the abusers behaviour.</w:t>
      </w:r>
    </w:p>
    <w:p w:rsidR="00AF4105" w:rsidRDefault="00AF4105" w:rsidP="00682F3B"/>
    <w:p w:rsidR="00B65DF5" w:rsidRDefault="00B65DF5" w:rsidP="00682F3B">
      <w:r>
        <w:t>The victim is often left feeling frightened, scared and in fear of harm if they do not comply or cooperate with the demands of their abuser.</w:t>
      </w:r>
    </w:p>
    <w:p w:rsidR="00B65DF5" w:rsidRPr="002E7BD1" w:rsidRDefault="00B65DF5" w:rsidP="00682F3B"/>
    <w:p w:rsidR="00682F3B" w:rsidRPr="002E7BD1" w:rsidRDefault="00682F3B"/>
    <w:p w:rsidR="00682F3B" w:rsidRPr="002E7BD1" w:rsidRDefault="00682F3B"/>
    <w:p w:rsidR="0097088A" w:rsidRDefault="0097088A" w:rsidP="00682F3B"/>
    <w:p w:rsidR="0097088A" w:rsidRDefault="0097088A" w:rsidP="00682F3B"/>
    <w:p w:rsidR="00682F3B" w:rsidRDefault="00682F3B" w:rsidP="00682F3B">
      <w:r w:rsidRPr="002E7BD1">
        <w:lastRenderedPageBreak/>
        <w:t>Question 15</w:t>
      </w:r>
    </w:p>
    <w:p w:rsidR="009E007A" w:rsidRPr="002E7BD1" w:rsidRDefault="009E007A" w:rsidP="00682F3B">
      <w:r>
        <w:t>Coercive control allows for the prosecution of offenders who would have previously not been committing an offence by participating in behaviours that make another person subordinate, isolated from sources of support, dependent on the abuser, and take their resources for personal gain. There does not have to have been any physical violence towards the victim. The offence focuses far more on the emotional and psychological impact that coercive and controlling behaviours have on its victim.</w:t>
      </w:r>
    </w:p>
    <w:p w:rsidR="00682F3B" w:rsidRPr="002E7BD1" w:rsidRDefault="00682F3B"/>
    <w:p w:rsidR="00682F3B" w:rsidRPr="002E7BD1" w:rsidRDefault="00682F3B"/>
    <w:p w:rsidR="00682F3B" w:rsidRDefault="00682F3B" w:rsidP="00682F3B">
      <w:r w:rsidRPr="002E7BD1">
        <w:t>Question 16</w:t>
      </w:r>
    </w:p>
    <w:p w:rsidR="009E007A" w:rsidRDefault="009E007A" w:rsidP="00682F3B">
      <w:r>
        <w:t>S46 of the childrens act allows us to utilise our powers to use a PPO to remove the child if we have reasonable grounds to believe that they are at risk of significant harm.</w:t>
      </w:r>
    </w:p>
    <w:p w:rsidR="009E007A" w:rsidRPr="002E7BD1" w:rsidRDefault="009E007A" w:rsidP="00682F3B">
      <w:r>
        <w:t>With this Officers may remove the child to suitable accommodation or the PPO may  be utilised in order to ensure a child stays in suitable accommodation i.e hospital or other place deemed suitable.</w:t>
      </w:r>
    </w:p>
    <w:p w:rsidR="00682F3B" w:rsidRPr="002E7BD1" w:rsidRDefault="00682F3B"/>
    <w:p w:rsidR="00682F3B" w:rsidRPr="002E7BD1" w:rsidRDefault="00682F3B"/>
    <w:p w:rsidR="00682F3B" w:rsidRDefault="00682F3B" w:rsidP="00682F3B">
      <w:r w:rsidRPr="002E7BD1">
        <w:t>Question 17</w:t>
      </w:r>
    </w:p>
    <w:p w:rsidR="00AF4105" w:rsidRDefault="00AF4105" w:rsidP="00682F3B">
      <w:r>
        <w:t>A person is guilty of child cruelty if they are over 16 and are responsible for a child under 16 and they:</w:t>
      </w:r>
    </w:p>
    <w:p w:rsidR="00AF4105" w:rsidRDefault="00AF4105" w:rsidP="00682F3B">
      <w:r>
        <w:t>Willfully assault the child</w:t>
      </w:r>
    </w:p>
    <w:p w:rsidR="00AF4105" w:rsidRDefault="00AF4105" w:rsidP="00682F3B">
      <w:r>
        <w:t>Ill treat the child</w:t>
      </w:r>
    </w:p>
    <w:p w:rsidR="00AF4105" w:rsidRDefault="00AF4105" w:rsidP="00682F3B">
      <w:r>
        <w:t>Neglect the child</w:t>
      </w:r>
    </w:p>
    <w:p w:rsidR="00AF4105" w:rsidRDefault="00AF4105" w:rsidP="00682F3B">
      <w:r>
        <w:t>Expose the child to risk of harm</w:t>
      </w:r>
    </w:p>
    <w:p w:rsidR="00AF4105" w:rsidRDefault="00AF4105" w:rsidP="00682F3B">
      <w:r>
        <w:t>Abandon the child</w:t>
      </w:r>
    </w:p>
    <w:p w:rsidR="00500E15" w:rsidRPr="002E7BD1" w:rsidRDefault="00500E15" w:rsidP="00682F3B"/>
    <w:p w:rsidR="00682F3B" w:rsidRPr="002E7BD1" w:rsidRDefault="00682F3B"/>
    <w:p w:rsidR="00682F3B" w:rsidRPr="002E7BD1" w:rsidRDefault="00682F3B"/>
    <w:p w:rsidR="00682F3B" w:rsidRDefault="00682F3B" w:rsidP="00682F3B">
      <w:r w:rsidRPr="002E7BD1">
        <w:t>Question 18</w:t>
      </w:r>
    </w:p>
    <w:p w:rsidR="00286588" w:rsidRDefault="00286588" w:rsidP="00286588">
      <w:r>
        <w:t xml:space="preserve">PPN’s are a multiagency approach to protecting and safeguarding vulnerable people with whom we are likely to come into contact with on a daily basis. </w:t>
      </w:r>
    </w:p>
    <w:p w:rsidR="00286588" w:rsidRDefault="00286588" w:rsidP="00286588">
      <w:r>
        <w:t xml:space="preserve">The PPN process will notify the relevant external agencies or internal / specialist units, of incidents, and persons involved in incidents in order to work together to help support and protect those involved.  With regards to domestic violence incidents the public protection unit would be notified via the PPN as well as social services if there are children residing within the home of the incident. </w:t>
      </w:r>
    </w:p>
    <w:p w:rsidR="00286588" w:rsidRDefault="00286588" w:rsidP="00286588">
      <w:r>
        <w:t xml:space="preserve">The DASH form within the PPN asks a series of questions that enable The incident to be given an identified risk level. </w:t>
      </w:r>
    </w:p>
    <w:p w:rsidR="00286588" w:rsidRPr="002E7BD1" w:rsidRDefault="00286588" w:rsidP="00286588">
      <w:r>
        <w:lastRenderedPageBreak/>
        <w:t>PPNs also allow officers and agencies to recognise patterns and repeat victims and offenders.</w:t>
      </w:r>
    </w:p>
    <w:p w:rsidR="00286588" w:rsidRDefault="00286588" w:rsidP="00682F3B"/>
    <w:p w:rsidR="00682F3B" w:rsidRPr="002E7BD1" w:rsidRDefault="00682F3B"/>
    <w:p w:rsidR="00682F3B" w:rsidRPr="002E7BD1" w:rsidRDefault="00682F3B"/>
    <w:p w:rsidR="0097088A" w:rsidRDefault="0097088A" w:rsidP="00682F3B"/>
    <w:p w:rsidR="0097088A" w:rsidRDefault="0097088A" w:rsidP="00682F3B"/>
    <w:p w:rsidR="0097088A" w:rsidRDefault="0097088A" w:rsidP="00682F3B"/>
    <w:p w:rsidR="0097088A" w:rsidRDefault="0097088A" w:rsidP="00682F3B"/>
    <w:p w:rsidR="00682F3B" w:rsidRDefault="00682F3B" w:rsidP="00682F3B">
      <w:r w:rsidRPr="002E7BD1">
        <w:t>Question 19</w:t>
      </w:r>
    </w:p>
    <w:p w:rsidR="0097088A" w:rsidRDefault="0097088A" w:rsidP="00682F3B">
      <w:r>
        <w:t xml:space="preserve">PPN’s are a multiagency approach to protecting and safeguarding vulnerable people with whom we are likely to come into contact with on a daily basis. </w:t>
      </w:r>
    </w:p>
    <w:p w:rsidR="0097088A" w:rsidRDefault="0097088A" w:rsidP="00682F3B">
      <w:r>
        <w:t>The PPN process will notify the relevant external agencies or internal / specialist units, of incidents, and persons involved in incidents in order to work together to help support and protect those involved.  With regards to domestic violence incidents the public protection unit would be notified via the PPN as well as social services if there are children residing within the home of the incident.</w:t>
      </w:r>
      <w:r w:rsidR="00286588">
        <w:t xml:space="preserve"> </w:t>
      </w:r>
    </w:p>
    <w:p w:rsidR="00286588" w:rsidRDefault="00286588" w:rsidP="00682F3B">
      <w:r>
        <w:t xml:space="preserve">The DASH form within the PPN asks a series of questions that enable The incident to be given an identified risk level. </w:t>
      </w:r>
    </w:p>
    <w:p w:rsidR="00286588" w:rsidRPr="002E7BD1" w:rsidRDefault="00286588" w:rsidP="00682F3B">
      <w:r>
        <w:t>PPNs also allow officers and agencies to recognise patterns and repeat victims and offenders.</w:t>
      </w:r>
    </w:p>
    <w:p w:rsidR="00682F3B" w:rsidRPr="002E7BD1" w:rsidRDefault="00682F3B"/>
    <w:p w:rsidR="00682F3B" w:rsidRPr="002E7BD1" w:rsidRDefault="00682F3B"/>
    <w:p w:rsidR="00682F3B" w:rsidRDefault="00682F3B" w:rsidP="00682F3B">
      <w:r w:rsidRPr="002E7BD1">
        <w:t>Question 20</w:t>
      </w:r>
    </w:p>
    <w:p w:rsidR="00D6366C" w:rsidRPr="002E7BD1" w:rsidRDefault="00D6366C" w:rsidP="00682F3B">
      <w:r>
        <w:t xml:space="preserve">A Domestic violence protection notice can be applied for by a constable after gaining authorisation from a chief superintendent. It is heard by a magistrate and if agreed it lasts up to 48 hours. The next step would be to apply for a </w:t>
      </w:r>
      <w:r w:rsidR="00286588">
        <w:t>DVPO if the offending persisted.</w:t>
      </w:r>
    </w:p>
    <w:p w:rsidR="00682F3B" w:rsidRPr="002E7BD1" w:rsidRDefault="00682F3B"/>
    <w:p w:rsidR="00682F3B" w:rsidRPr="002E7BD1" w:rsidRDefault="00682F3B"/>
    <w:p w:rsidR="00682F3B" w:rsidRDefault="00682F3B" w:rsidP="00682F3B">
      <w:r w:rsidRPr="002E7BD1">
        <w:t>Question 21</w:t>
      </w:r>
    </w:p>
    <w:p w:rsidR="00D6366C" w:rsidRDefault="00D6366C" w:rsidP="00682F3B">
      <w:r>
        <w:t xml:space="preserve">CSE- When a person under the age of 18 is coerced to participate in sexual acts by </w:t>
      </w:r>
      <w:r w:rsidR="00286588">
        <w:t xml:space="preserve"> one or more </w:t>
      </w:r>
      <w:r>
        <w:t>others i</w:t>
      </w:r>
      <w:r w:rsidR="00286588">
        <w:t>n return for something that the victim</w:t>
      </w:r>
      <w:r>
        <w:t xml:space="preserve"> need or want</w:t>
      </w:r>
      <w:r w:rsidR="00286588">
        <w:t>s</w:t>
      </w:r>
      <w:r>
        <w:t>. Vulnera</w:t>
      </w:r>
      <w:r w:rsidR="00286588">
        <w:t>ble children are often targeted i.e those with learning difficulties.</w:t>
      </w:r>
    </w:p>
    <w:p w:rsidR="00D6366C" w:rsidRDefault="00D6366C" w:rsidP="00682F3B">
      <w:r>
        <w:t>The exploitation is not always physical and can be via technology.</w:t>
      </w:r>
    </w:p>
    <w:p w:rsidR="00286588" w:rsidRDefault="00286588" w:rsidP="00682F3B">
      <w:r>
        <w:t>Even If the child consents to the sexual act it may still be exploitation.</w:t>
      </w:r>
    </w:p>
    <w:p w:rsidR="00286588" w:rsidRDefault="00286588" w:rsidP="00682F3B">
      <w:r>
        <w:t xml:space="preserve">The fake relationship triangle can be used to understand the roles in which a person plays within CSE. </w:t>
      </w:r>
    </w:p>
    <w:p w:rsidR="00286588" w:rsidRDefault="00286588" w:rsidP="00682F3B">
      <w:r>
        <w:lastRenderedPageBreak/>
        <w:t>Girlfriend-boyfriend-friend</w:t>
      </w:r>
    </w:p>
    <w:p w:rsidR="00286588" w:rsidRDefault="00286588" w:rsidP="00682F3B">
      <w:r>
        <w:t>Prostitute- pimp-punter</w:t>
      </w:r>
    </w:p>
    <w:p w:rsidR="00286588" w:rsidRDefault="00286588" w:rsidP="00682F3B">
      <w:r>
        <w:t>Abused child- Child abuser- Sex offender</w:t>
      </w:r>
    </w:p>
    <w:p w:rsidR="00500E15" w:rsidRPr="002E7BD1" w:rsidRDefault="00500E15" w:rsidP="00682F3B"/>
    <w:p w:rsidR="00682F3B" w:rsidRPr="002E7BD1" w:rsidRDefault="00682F3B"/>
    <w:p w:rsidR="00682F3B" w:rsidRPr="002E7BD1" w:rsidRDefault="00682F3B"/>
    <w:p w:rsidR="00286588" w:rsidRDefault="00286588" w:rsidP="00682F3B"/>
    <w:p w:rsidR="00286588" w:rsidRDefault="00286588" w:rsidP="00682F3B"/>
    <w:p w:rsidR="00286588" w:rsidRDefault="00286588" w:rsidP="00682F3B"/>
    <w:p w:rsidR="00682F3B" w:rsidRDefault="00682F3B" w:rsidP="00682F3B">
      <w:r w:rsidRPr="002E7BD1">
        <w:t>Question 22</w:t>
      </w:r>
    </w:p>
    <w:p w:rsidR="00500E15" w:rsidRDefault="00500E15" w:rsidP="00682F3B">
      <w:r>
        <w:t>If a person (A) Intentionally penetrates the Vagina, Anus or mouth of another  (B) with his penis</w:t>
      </w:r>
    </w:p>
    <w:p w:rsidR="00500E15" w:rsidRDefault="00286588" w:rsidP="00682F3B">
      <w:r>
        <w:t>AND</w:t>
      </w:r>
    </w:p>
    <w:p w:rsidR="00500E15" w:rsidRDefault="00500E15" w:rsidP="00682F3B">
      <w:r>
        <w:t>(B) does not consent to the penetration</w:t>
      </w:r>
    </w:p>
    <w:p w:rsidR="00500E15" w:rsidRDefault="00500E15" w:rsidP="00682F3B">
      <w:r>
        <w:t>AND</w:t>
      </w:r>
    </w:p>
    <w:p w:rsidR="00500E15" w:rsidRDefault="00500E15" w:rsidP="00500E15">
      <w:pPr>
        <w:pStyle w:val="ListParagraph"/>
        <w:numPr>
          <w:ilvl w:val="0"/>
          <w:numId w:val="1"/>
        </w:numPr>
      </w:pPr>
      <w:r>
        <w:t>Does not reasonably believe that (B) consents</w:t>
      </w:r>
    </w:p>
    <w:p w:rsidR="00500E15" w:rsidRDefault="00500E15" w:rsidP="00500E15">
      <w:pPr>
        <w:pStyle w:val="ListParagraph"/>
      </w:pPr>
    </w:p>
    <w:p w:rsidR="00500E15" w:rsidRPr="002E7BD1" w:rsidRDefault="00500E15" w:rsidP="00500E15">
      <w:pPr>
        <w:pStyle w:val="ListParagraph"/>
        <w:numPr>
          <w:ilvl w:val="0"/>
          <w:numId w:val="2"/>
        </w:numPr>
      </w:pPr>
      <w:r>
        <w:t>Is guilty of the offence of rape.</w:t>
      </w:r>
    </w:p>
    <w:p w:rsidR="00682F3B" w:rsidRPr="002E7BD1" w:rsidRDefault="00682F3B"/>
    <w:p w:rsidR="00682F3B" w:rsidRPr="002E7BD1" w:rsidRDefault="00682F3B"/>
    <w:p w:rsidR="00682F3B" w:rsidRDefault="00682F3B" w:rsidP="00682F3B">
      <w:r w:rsidRPr="002E7BD1">
        <w:t>Question 23</w:t>
      </w:r>
    </w:p>
    <w:p w:rsidR="00500E15" w:rsidRDefault="00500E15" w:rsidP="00682F3B">
      <w:r>
        <w:t xml:space="preserve">75 </w:t>
      </w:r>
      <w:r w:rsidR="00D6366C">
        <w:t>(</w:t>
      </w:r>
      <w:r>
        <w:t>a</w:t>
      </w:r>
      <w:r w:rsidR="00D6366C">
        <w:t>)</w:t>
      </w:r>
      <w:r>
        <w:t xml:space="preserve"> Evidential presumptions about consent-</w:t>
      </w:r>
    </w:p>
    <w:p w:rsidR="00500E15" w:rsidRDefault="00500E15" w:rsidP="00682F3B">
      <w:r>
        <w:t>If the court decides that</w:t>
      </w:r>
    </w:p>
    <w:p w:rsidR="00500E15" w:rsidRDefault="00500E15" w:rsidP="00500E15">
      <w:pPr>
        <w:pStyle w:val="ListParagraph"/>
        <w:numPr>
          <w:ilvl w:val="0"/>
          <w:numId w:val="3"/>
        </w:numPr>
      </w:pPr>
      <w:r>
        <w:t>The defendant did do the assault</w:t>
      </w:r>
    </w:p>
    <w:p w:rsidR="00500E15" w:rsidRDefault="00500E15" w:rsidP="00500E15">
      <w:pPr>
        <w:pStyle w:val="ListParagraph"/>
        <w:numPr>
          <w:ilvl w:val="0"/>
          <w:numId w:val="3"/>
        </w:numPr>
      </w:pPr>
      <w:r>
        <w:t>The specified circumstances existed</w:t>
      </w:r>
    </w:p>
    <w:p w:rsidR="00500E15" w:rsidRDefault="00500E15" w:rsidP="00500E15">
      <w:pPr>
        <w:pStyle w:val="ListParagraph"/>
        <w:numPr>
          <w:ilvl w:val="0"/>
          <w:numId w:val="3"/>
        </w:numPr>
      </w:pPr>
      <w:r>
        <w:t>The defendant knew that the specified circumstances existed</w:t>
      </w:r>
    </w:p>
    <w:p w:rsidR="00D6366C" w:rsidRDefault="00D6366C" w:rsidP="00500E15">
      <w:pPr>
        <w:pStyle w:val="ListParagraph"/>
      </w:pPr>
    </w:p>
    <w:p w:rsidR="00D6366C" w:rsidRDefault="00D6366C" w:rsidP="00500E15">
      <w:pPr>
        <w:pStyle w:val="ListParagraph"/>
      </w:pPr>
    </w:p>
    <w:p w:rsidR="00D6366C" w:rsidRDefault="00D6366C" w:rsidP="00D6366C"/>
    <w:p w:rsidR="00D6366C" w:rsidRDefault="00D6366C" w:rsidP="00D6366C"/>
    <w:p w:rsidR="00D6366C" w:rsidRDefault="00D6366C" w:rsidP="00D6366C">
      <w:r>
        <w:t>75( b)</w:t>
      </w:r>
    </w:p>
    <w:p w:rsidR="00D6366C" w:rsidRDefault="00D6366C" w:rsidP="00D6366C">
      <w:r>
        <w:t>And the circumstances were</w:t>
      </w:r>
    </w:p>
    <w:p w:rsidR="00D6366C" w:rsidRDefault="00D6366C" w:rsidP="00D6366C">
      <w:r>
        <w:t>Detained</w:t>
      </w:r>
    </w:p>
    <w:p w:rsidR="00D6366C" w:rsidRDefault="00D6366C" w:rsidP="00D6366C">
      <w:r>
        <w:t>Violence/ threats</w:t>
      </w:r>
    </w:p>
    <w:p w:rsidR="00D6366C" w:rsidRDefault="00D6366C" w:rsidP="00D6366C">
      <w:r>
        <w:lastRenderedPageBreak/>
        <w:t>Sleeping/unconscious</w:t>
      </w:r>
    </w:p>
    <w:p w:rsidR="00D6366C" w:rsidRDefault="00D6366C" w:rsidP="00D6366C">
      <w:r>
        <w:t>Disability</w:t>
      </w:r>
    </w:p>
    <w:p w:rsidR="00D6366C" w:rsidRDefault="00D6366C" w:rsidP="00D6366C">
      <w:r>
        <w:t>Violence/threats another person</w:t>
      </w:r>
    </w:p>
    <w:p w:rsidR="00D6366C" w:rsidRPr="002E7BD1" w:rsidRDefault="00D6366C" w:rsidP="00D6366C">
      <w:r>
        <w:t>Substance ( non consensually administered)</w:t>
      </w:r>
    </w:p>
    <w:p w:rsidR="00682F3B" w:rsidRPr="002E7BD1" w:rsidRDefault="00682F3B"/>
    <w:p w:rsidR="00682F3B" w:rsidRPr="002E7BD1" w:rsidRDefault="00682F3B"/>
    <w:p w:rsidR="00682F3B" w:rsidRPr="002E7BD1" w:rsidRDefault="00682F3B" w:rsidP="00682F3B">
      <w:r w:rsidRPr="002E7BD1">
        <w:t>Question 24</w:t>
      </w:r>
    </w:p>
    <w:p w:rsidR="00500E15" w:rsidRPr="002E7BD1" w:rsidRDefault="00500E15" w:rsidP="00500E15">
      <w:r>
        <w:t xml:space="preserve">An officer may </w:t>
      </w:r>
      <w:r w:rsidR="00286588">
        <w:t xml:space="preserve">enter and </w:t>
      </w:r>
      <w:r>
        <w:t>search a premises after arrest with the consent of an inspector if they have reasonable grounds to believe that there may be evidence relating to that offence inside the property.</w:t>
      </w:r>
    </w:p>
    <w:p w:rsidR="00682F3B" w:rsidRPr="002E7BD1" w:rsidRDefault="00682F3B"/>
    <w:p w:rsidR="00682F3B" w:rsidRPr="002E7BD1" w:rsidRDefault="00682F3B"/>
    <w:p w:rsidR="00682F3B" w:rsidRDefault="00682F3B" w:rsidP="00682F3B">
      <w:r w:rsidRPr="002E7BD1">
        <w:t>Question 25</w:t>
      </w:r>
    </w:p>
    <w:p w:rsidR="00286588" w:rsidRDefault="00286588" w:rsidP="00682F3B">
      <w:r>
        <w:t>An officer may seize any property within the property that is related to that offence or one similar.</w:t>
      </w:r>
    </w:p>
    <w:p w:rsidR="00500E15" w:rsidRPr="002E7BD1" w:rsidRDefault="00500E15" w:rsidP="00682F3B"/>
    <w:p w:rsidR="00682F3B" w:rsidRDefault="00682F3B" w:rsidP="00682F3B"/>
    <w:p w:rsidR="00682F3B" w:rsidRDefault="00682F3B" w:rsidP="00682F3B"/>
    <w:sectPr w:rsidR="00682F3B" w:rsidSect="004F7C2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6588" w:rsidRDefault="00286588" w:rsidP="004F7C2B">
      <w:pPr>
        <w:spacing w:after="0" w:line="240" w:lineRule="auto"/>
      </w:pPr>
      <w:r>
        <w:separator/>
      </w:r>
    </w:p>
  </w:endnote>
  <w:endnote w:type="continuationSeparator" w:id="0">
    <w:p w:rsidR="00286588" w:rsidRDefault="00286588" w:rsidP="004F7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6588" w:rsidRDefault="000C352B" w:rsidP="000C352B">
    <w:pPr>
      <w:pStyle w:val="Footer"/>
      <w:rPr>
        <w:color w:val="000000"/>
        <w:sz w:val="17"/>
      </w:rPr>
    </w:pPr>
    <w:bookmarkStart w:id="3" w:name="TITUS1FooterEvenPages"/>
    <w:r>
      <w:rPr>
        <w:color w:val="000000"/>
        <w:sz w:val="17"/>
      </w:rPr>
      <w:t> </w:t>
    </w:r>
  </w:p>
  <w:bookmarkEnd w:id="3"/>
  <w:p w:rsidR="00286588" w:rsidRDefault="00286588" w:rsidP="00770CC4">
    <w:pPr>
      <w:pStyle w:val="Footer"/>
    </w:pPr>
  </w:p>
  <w:p w:rsidR="00286588" w:rsidRDefault="002865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6588" w:rsidRDefault="000C352B" w:rsidP="000C352B">
    <w:pPr>
      <w:pStyle w:val="Footer"/>
      <w:rPr>
        <w:color w:val="000000"/>
        <w:sz w:val="17"/>
      </w:rPr>
    </w:pPr>
    <w:bookmarkStart w:id="4" w:name="TITUS1FooterPrimary"/>
    <w:r>
      <w:rPr>
        <w:color w:val="000000"/>
        <w:sz w:val="17"/>
      </w:rPr>
      <w:t> </w:t>
    </w:r>
  </w:p>
  <w:bookmarkEnd w:id="4"/>
  <w:p w:rsidR="00286588" w:rsidRDefault="00286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6588" w:rsidRDefault="000C352B" w:rsidP="000C352B">
    <w:pPr>
      <w:pStyle w:val="Footer"/>
      <w:rPr>
        <w:color w:val="000000"/>
        <w:sz w:val="17"/>
      </w:rPr>
    </w:pPr>
    <w:bookmarkStart w:id="6" w:name="TITUS1FooterFirstPage"/>
    <w:r>
      <w:rPr>
        <w:color w:val="000000"/>
        <w:sz w:val="17"/>
      </w:rPr>
      <w:t> </w:t>
    </w:r>
  </w:p>
  <w:bookmarkEnd w:id="6"/>
  <w:p w:rsidR="00286588" w:rsidRDefault="00286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6588" w:rsidRDefault="00286588" w:rsidP="004F7C2B">
      <w:pPr>
        <w:spacing w:after="0" w:line="240" w:lineRule="auto"/>
      </w:pPr>
      <w:r>
        <w:separator/>
      </w:r>
    </w:p>
  </w:footnote>
  <w:footnote w:type="continuationSeparator" w:id="0">
    <w:p w:rsidR="00286588" w:rsidRDefault="00286588" w:rsidP="004F7C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6588" w:rsidRDefault="000C352B" w:rsidP="000C352B">
    <w:pPr>
      <w:pStyle w:val="Header"/>
      <w:rPr>
        <w:color w:val="000000"/>
        <w:sz w:val="17"/>
      </w:rPr>
    </w:pPr>
    <w:bookmarkStart w:id="1" w:name="TITUS1HeaderEvenPages"/>
    <w:r>
      <w:rPr>
        <w:color w:val="000000"/>
        <w:sz w:val="17"/>
      </w:rPr>
      <w:t> </w:t>
    </w:r>
  </w:p>
  <w:bookmarkEnd w:id="1"/>
  <w:p w:rsidR="00286588" w:rsidRDefault="00286588" w:rsidP="00770CC4">
    <w:pPr>
      <w:pStyle w:val="Header"/>
    </w:pPr>
  </w:p>
  <w:p w:rsidR="00286588" w:rsidRDefault="002865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6588" w:rsidRDefault="000C352B" w:rsidP="000C352B">
    <w:pPr>
      <w:pStyle w:val="Header"/>
      <w:rPr>
        <w:color w:val="000000"/>
        <w:sz w:val="17"/>
      </w:rPr>
    </w:pPr>
    <w:bookmarkStart w:id="2" w:name="TITUS1HeaderPrimary"/>
    <w:r>
      <w:rPr>
        <w:color w:val="000000"/>
        <w:sz w:val="17"/>
      </w:rPr>
      <w:t> </w:t>
    </w:r>
  </w:p>
  <w:bookmarkEnd w:id="2"/>
  <w:p w:rsidR="00286588" w:rsidRDefault="002865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6588" w:rsidRDefault="000C352B" w:rsidP="000C352B">
    <w:pPr>
      <w:pStyle w:val="Header"/>
      <w:rPr>
        <w:color w:val="000000"/>
        <w:sz w:val="17"/>
      </w:rPr>
    </w:pPr>
    <w:bookmarkStart w:id="5" w:name="TITUS1HeaderFirstPage"/>
    <w:r>
      <w:rPr>
        <w:color w:val="000000"/>
        <w:sz w:val="17"/>
      </w:rPr>
      <w:t> </w:t>
    </w:r>
  </w:p>
  <w:bookmarkEnd w:id="5"/>
  <w:p w:rsidR="00286588" w:rsidRDefault="002865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9D6069"/>
    <w:multiLevelType w:val="hybridMultilevel"/>
    <w:tmpl w:val="A456F616"/>
    <w:lvl w:ilvl="0" w:tplc="2E2816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DA402E"/>
    <w:multiLevelType w:val="hybridMultilevel"/>
    <w:tmpl w:val="4202CF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27026C"/>
    <w:multiLevelType w:val="hybridMultilevel"/>
    <w:tmpl w:val="AF365B1A"/>
    <w:lvl w:ilvl="0" w:tplc="1F92679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921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52F9"/>
    <w:rsid w:val="00082754"/>
    <w:rsid w:val="0009356A"/>
    <w:rsid w:val="000C352B"/>
    <w:rsid w:val="00121DF7"/>
    <w:rsid w:val="001C2830"/>
    <w:rsid w:val="0025286D"/>
    <w:rsid w:val="00286588"/>
    <w:rsid w:val="002E7BD1"/>
    <w:rsid w:val="0048427E"/>
    <w:rsid w:val="004F7C2B"/>
    <w:rsid w:val="00500E15"/>
    <w:rsid w:val="00575AC9"/>
    <w:rsid w:val="005912C3"/>
    <w:rsid w:val="00682F3B"/>
    <w:rsid w:val="00770CC4"/>
    <w:rsid w:val="007E4409"/>
    <w:rsid w:val="00874329"/>
    <w:rsid w:val="00877432"/>
    <w:rsid w:val="0097088A"/>
    <w:rsid w:val="009C40EB"/>
    <w:rsid w:val="009E007A"/>
    <w:rsid w:val="00A8502A"/>
    <w:rsid w:val="00AF4105"/>
    <w:rsid w:val="00B65DF5"/>
    <w:rsid w:val="00D6366C"/>
    <w:rsid w:val="00EB6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14:docId w14:val="78C83C55"/>
  <w15:chartTrackingRefBased/>
  <w15:docId w15:val="{1A183F88-6A64-4EFE-88D9-A04289E01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7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C2B"/>
  </w:style>
  <w:style w:type="paragraph" w:styleId="Footer">
    <w:name w:val="footer"/>
    <w:basedOn w:val="Normal"/>
    <w:link w:val="FooterChar"/>
    <w:uiPriority w:val="99"/>
    <w:unhideWhenUsed/>
    <w:rsid w:val="004F7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C2B"/>
  </w:style>
  <w:style w:type="paragraph" w:styleId="ListParagraph">
    <w:name w:val="List Paragraph"/>
    <w:basedOn w:val="Normal"/>
    <w:uiPriority w:val="34"/>
    <w:qFormat/>
    <w:rsid w:val="00500E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9</Pages>
  <Words>1588</Words>
  <Characters>9056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Jones,Philippa swp6642</cp:lastModifiedBy>
  <cp:revision>5</cp:revision>
  <dcterms:created xsi:type="dcterms:W3CDTF">2020-06-18T10:43:00Z</dcterms:created>
  <dcterms:modified xsi:type="dcterms:W3CDTF">2020-08-17T14:12:00Z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