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r>
        <w:rPr>
          <w:rFonts w:ascii="Arial" w:hAnsi="Arial" w:cs="Arial"/>
          <w:b/>
          <w:sz w:val="36"/>
          <w:szCs w:val="36"/>
        </w:rPr>
        <w:t xml:space="preserve">Louise </w:t>
      </w:r>
      <w:proofErr w:type="spellStart"/>
      <w:r>
        <w:rPr>
          <w:rFonts w:ascii="Arial" w:hAnsi="Arial" w:cs="Arial"/>
          <w:b/>
          <w:sz w:val="36"/>
          <w:szCs w:val="36"/>
        </w:rPr>
        <w:t>Heeps</w:t>
      </w:r>
      <w:proofErr w:type="spellEnd"/>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r>
        <w:rPr>
          <w:rFonts w:ascii="Arial" w:hAnsi="Arial" w:cs="Arial"/>
          <w:b/>
          <w:sz w:val="36"/>
          <w:szCs w:val="36"/>
        </w:rPr>
        <w:t>1707559</w:t>
      </w:r>
    </w:p>
    <w:p w:rsidR="00D4478B" w:rsidRDefault="00D4478B" w:rsidP="00D4478B">
      <w:pPr>
        <w:spacing w:line="360" w:lineRule="auto"/>
        <w:jc w:val="center"/>
        <w:rPr>
          <w:rFonts w:ascii="Arial" w:hAnsi="Arial" w:cs="Arial"/>
          <w:sz w:val="36"/>
          <w:szCs w:val="36"/>
        </w:rPr>
      </w:pPr>
    </w:p>
    <w:p w:rsidR="00D4478B" w:rsidRDefault="00D4478B" w:rsidP="00D4478B">
      <w:pPr>
        <w:spacing w:line="360" w:lineRule="auto"/>
        <w:jc w:val="center"/>
        <w:rPr>
          <w:rFonts w:ascii="Arial" w:hAnsi="Arial" w:cs="Arial"/>
          <w:sz w:val="36"/>
          <w:szCs w:val="36"/>
        </w:rPr>
      </w:pPr>
    </w:p>
    <w:p w:rsidR="00D4478B" w:rsidRDefault="0013722C" w:rsidP="00D4478B">
      <w:pPr>
        <w:spacing w:line="360" w:lineRule="auto"/>
        <w:jc w:val="center"/>
        <w:rPr>
          <w:rFonts w:ascii="Arial" w:hAnsi="Arial" w:cs="Arial"/>
          <w:b/>
          <w:sz w:val="36"/>
          <w:szCs w:val="36"/>
        </w:rPr>
      </w:pPr>
      <w:r>
        <w:rPr>
          <w:rFonts w:ascii="Arial" w:hAnsi="Arial" w:cs="Arial"/>
          <w:b/>
          <w:sz w:val="36"/>
          <w:szCs w:val="36"/>
        </w:rPr>
        <w:t>Overcoming barriers to specific learning difficulties</w:t>
      </w:r>
      <w:r w:rsidR="00D4478B">
        <w:rPr>
          <w:rFonts w:ascii="Arial" w:hAnsi="Arial" w:cs="Arial"/>
          <w:b/>
          <w:sz w:val="36"/>
          <w:szCs w:val="36"/>
        </w:rPr>
        <w:t xml:space="preserve"> </w:t>
      </w:r>
      <w:r w:rsidR="0097171D">
        <w:rPr>
          <w:rFonts w:ascii="Arial" w:hAnsi="Arial" w:cs="Arial"/>
          <w:b/>
          <w:sz w:val="36"/>
          <w:szCs w:val="36"/>
        </w:rPr>
        <w:t>SJIE4003</w:t>
      </w: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jc w:val="center"/>
        <w:rPr>
          <w:rFonts w:ascii="Arial" w:hAnsi="Arial" w:cs="Arial"/>
          <w:b/>
          <w:sz w:val="36"/>
          <w:szCs w:val="36"/>
        </w:rPr>
      </w:pPr>
    </w:p>
    <w:p w:rsidR="00D4478B" w:rsidRDefault="00D4478B" w:rsidP="00D4478B">
      <w:pPr>
        <w:spacing w:line="360" w:lineRule="auto"/>
        <w:rPr>
          <w:rFonts w:ascii="Arial" w:hAnsi="Arial" w:cs="Arial"/>
          <w:b/>
          <w:sz w:val="36"/>
          <w:szCs w:val="36"/>
        </w:rPr>
      </w:pPr>
    </w:p>
    <w:p w:rsidR="00D4478B" w:rsidRDefault="00D4478B" w:rsidP="00D4478B">
      <w:pPr>
        <w:spacing w:line="360" w:lineRule="auto"/>
        <w:rPr>
          <w:rFonts w:ascii="Arial" w:hAnsi="Arial" w:cs="Arial"/>
          <w:b/>
          <w:sz w:val="36"/>
          <w:szCs w:val="36"/>
        </w:rPr>
      </w:pPr>
      <w:r>
        <w:rPr>
          <w:rFonts w:ascii="Arial" w:hAnsi="Arial" w:cs="Arial"/>
          <w:b/>
          <w:sz w:val="36"/>
          <w:szCs w:val="36"/>
        </w:rPr>
        <w:t xml:space="preserve">Contents </w:t>
      </w:r>
    </w:p>
    <w:p w:rsidR="00D4478B" w:rsidRDefault="00D4478B" w:rsidP="00D4478B">
      <w:pPr>
        <w:spacing w:line="360" w:lineRule="auto"/>
        <w:contextualSpacing/>
        <w:rPr>
          <w:rFonts w:ascii="Arial" w:hAnsi="Arial" w:cs="Arial"/>
          <w:b/>
          <w:sz w:val="24"/>
          <w:szCs w:val="24"/>
        </w:rPr>
      </w:pPr>
    </w:p>
    <w:p w:rsidR="00D4478B" w:rsidRDefault="00CB003B" w:rsidP="00D4478B">
      <w:pPr>
        <w:spacing w:line="360" w:lineRule="auto"/>
        <w:contextualSpacing/>
        <w:rPr>
          <w:rFonts w:ascii="Arial" w:hAnsi="Arial" w:cs="Arial"/>
          <w:b/>
          <w:sz w:val="24"/>
          <w:szCs w:val="24"/>
        </w:rPr>
      </w:pPr>
      <w:r w:rsidRPr="00CB003B">
        <w:rPr>
          <w:rFonts w:ascii="Arial" w:hAnsi="Arial" w:cs="Arial"/>
          <w:b/>
          <w:sz w:val="24"/>
          <w:szCs w:val="24"/>
        </w:rPr>
        <w:t>Introduction ……………………………………………………………………. Page 3</w:t>
      </w:r>
    </w:p>
    <w:p w:rsidR="00CB003B" w:rsidRPr="00CB003B" w:rsidRDefault="00CB003B" w:rsidP="00D4478B">
      <w:pPr>
        <w:spacing w:line="360" w:lineRule="auto"/>
        <w:contextualSpacing/>
        <w:rPr>
          <w:rFonts w:ascii="Arial" w:hAnsi="Arial" w:cs="Arial"/>
          <w:b/>
          <w:sz w:val="24"/>
          <w:szCs w:val="24"/>
        </w:rPr>
      </w:pPr>
    </w:p>
    <w:p w:rsidR="00D4478B" w:rsidRDefault="00CB003B">
      <w:pPr>
        <w:contextualSpacing/>
        <w:rPr>
          <w:rFonts w:ascii="Arial" w:hAnsi="Arial" w:cs="Arial"/>
          <w:b/>
          <w:sz w:val="24"/>
          <w:szCs w:val="24"/>
        </w:rPr>
      </w:pPr>
      <w:r w:rsidRPr="00CB003B">
        <w:rPr>
          <w:rFonts w:ascii="Arial" w:hAnsi="Arial" w:cs="Arial"/>
          <w:b/>
          <w:sz w:val="24"/>
          <w:szCs w:val="24"/>
        </w:rPr>
        <w:t>Conclusion ………</w:t>
      </w:r>
      <w:r>
        <w:rPr>
          <w:rFonts w:ascii="Arial" w:hAnsi="Arial" w:cs="Arial"/>
          <w:b/>
          <w:sz w:val="24"/>
          <w:szCs w:val="24"/>
        </w:rPr>
        <w:t>.</w:t>
      </w:r>
      <w:r w:rsidRPr="00CB003B">
        <w:rPr>
          <w:rFonts w:ascii="Arial" w:hAnsi="Arial" w:cs="Arial"/>
          <w:b/>
          <w:sz w:val="24"/>
          <w:szCs w:val="24"/>
        </w:rPr>
        <w:t>……………………………………………………………. Page 6</w:t>
      </w:r>
    </w:p>
    <w:p w:rsidR="00CB003B" w:rsidRDefault="00CB003B">
      <w:pPr>
        <w:contextualSpacing/>
        <w:rPr>
          <w:rFonts w:ascii="Arial" w:hAnsi="Arial" w:cs="Arial"/>
          <w:b/>
          <w:sz w:val="24"/>
          <w:szCs w:val="24"/>
        </w:rPr>
      </w:pPr>
    </w:p>
    <w:p w:rsidR="00CB003B" w:rsidRPr="00CB003B" w:rsidRDefault="00CB003B">
      <w:pPr>
        <w:contextualSpacing/>
        <w:rPr>
          <w:rFonts w:ascii="Arial" w:hAnsi="Arial" w:cs="Arial"/>
          <w:b/>
          <w:sz w:val="24"/>
          <w:szCs w:val="24"/>
        </w:rPr>
      </w:pPr>
    </w:p>
    <w:p w:rsidR="00CB003B" w:rsidRDefault="006906DD">
      <w:pPr>
        <w:contextualSpacing/>
        <w:rPr>
          <w:rFonts w:ascii="Arial" w:hAnsi="Arial" w:cs="Arial"/>
          <w:b/>
          <w:sz w:val="24"/>
          <w:szCs w:val="24"/>
        </w:rPr>
      </w:pPr>
      <w:r>
        <w:rPr>
          <w:rFonts w:ascii="Arial" w:hAnsi="Arial" w:cs="Arial"/>
          <w:b/>
          <w:sz w:val="24"/>
          <w:szCs w:val="24"/>
        </w:rPr>
        <w:t>Reference List</w:t>
      </w:r>
      <w:r w:rsidR="00CB003B" w:rsidRPr="00CB003B">
        <w:rPr>
          <w:rFonts w:ascii="Arial" w:hAnsi="Arial" w:cs="Arial"/>
          <w:b/>
          <w:sz w:val="24"/>
          <w:szCs w:val="24"/>
        </w:rPr>
        <w:t xml:space="preserve"> ………</w:t>
      </w:r>
      <w:r w:rsidR="00CB003B">
        <w:rPr>
          <w:rFonts w:ascii="Arial" w:hAnsi="Arial" w:cs="Arial"/>
          <w:b/>
          <w:sz w:val="24"/>
          <w:szCs w:val="24"/>
        </w:rPr>
        <w:t>..</w:t>
      </w:r>
      <w:r w:rsidR="00CB003B" w:rsidRPr="00CB003B">
        <w:rPr>
          <w:rFonts w:ascii="Arial" w:hAnsi="Arial" w:cs="Arial"/>
          <w:b/>
          <w:sz w:val="24"/>
          <w:szCs w:val="24"/>
        </w:rPr>
        <w:t>…</w:t>
      </w:r>
      <w:r w:rsidR="00CB003B">
        <w:rPr>
          <w:rFonts w:ascii="Arial" w:hAnsi="Arial" w:cs="Arial"/>
          <w:b/>
          <w:sz w:val="24"/>
          <w:szCs w:val="24"/>
        </w:rPr>
        <w:t>..</w:t>
      </w:r>
      <w:r w:rsidR="00CB003B" w:rsidRPr="00CB003B">
        <w:rPr>
          <w:rFonts w:ascii="Arial" w:hAnsi="Arial" w:cs="Arial"/>
          <w:b/>
          <w:sz w:val="24"/>
          <w:szCs w:val="24"/>
        </w:rPr>
        <w:t>………………………………………………</w:t>
      </w:r>
      <w:r w:rsidR="004E550D">
        <w:rPr>
          <w:rFonts w:ascii="Arial" w:hAnsi="Arial" w:cs="Arial"/>
          <w:b/>
          <w:sz w:val="24"/>
          <w:szCs w:val="24"/>
        </w:rPr>
        <w:t>…</w:t>
      </w:r>
      <w:r>
        <w:rPr>
          <w:rFonts w:ascii="Arial" w:hAnsi="Arial" w:cs="Arial"/>
          <w:b/>
          <w:sz w:val="24"/>
          <w:szCs w:val="24"/>
        </w:rPr>
        <w:t>…</w:t>
      </w:r>
      <w:r w:rsidR="00CB003B" w:rsidRPr="00CB003B">
        <w:rPr>
          <w:rFonts w:ascii="Arial" w:hAnsi="Arial" w:cs="Arial"/>
          <w:b/>
          <w:sz w:val="24"/>
          <w:szCs w:val="24"/>
        </w:rPr>
        <w:t xml:space="preserve"> Page 7</w:t>
      </w:r>
    </w:p>
    <w:p w:rsidR="006906DD" w:rsidRDefault="006906DD">
      <w:pPr>
        <w:contextualSpacing/>
        <w:rPr>
          <w:rFonts w:ascii="Arial" w:hAnsi="Arial" w:cs="Arial"/>
          <w:b/>
          <w:sz w:val="24"/>
          <w:szCs w:val="24"/>
        </w:rPr>
      </w:pPr>
    </w:p>
    <w:p w:rsidR="006906DD" w:rsidRDefault="006906DD">
      <w:pPr>
        <w:contextualSpacing/>
        <w:rPr>
          <w:rFonts w:ascii="Arial" w:hAnsi="Arial" w:cs="Arial"/>
          <w:b/>
          <w:sz w:val="24"/>
          <w:szCs w:val="24"/>
        </w:rPr>
      </w:pPr>
      <w:bookmarkStart w:id="0" w:name="_GoBack"/>
      <w:bookmarkEnd w:id="0"/>
    </w:p>
    <w:p w:rsidR="006906DD" w:rsidRPr="00CB003B" w:rsidRDefault="006906DD">
      <w:pPr>
        <w:contextualSpacing/>
        <w:rPr>
          <w:rFonts w:ascii="Arial" w:hAnsi="Arial" w:cs="Arial"/>
          <w:b/>
          <w:sz w:val="24"/>
          <w:szCs w:val="24"/>
        </w:rPr>
      </w:pPr>
      <w:r>
        <w:rPr>
          <w:rFonts w:ascii="Arial" w:hAnsi="Arial" w:cs="Arial"/>
          <w:b/>
          <w:sz w:val="24"/>
          <w:szCs w:val="24"/>
        </w:rPr>
        <w:t>Bibliography ……………………………………………………………….….. Page 8</w:t>
      </w:r>
    </w:p>
    <w:p w:rsidR="00D4478B" w:rsidRDefault="00D4478B"/>
    <w:p w:rsidR="00D4478B" w:rsidRDefault="00D4478B"/>
    <w:p w:rsidR="00D4478B" w:rsidRDefault="00D4478B"/>
    <w:p w:rsidR="00D4478B" w:rsidRDefault="00D4478B"/>
    <w:p w:rsidR="00D4478B" w:rsidRDefault="00D4478B"/>
    <w:p w:rsidR="00D4478B" w:rsidRDefault="00D4478B"/>
    <w:p w:rsidR="00D4478B" w:rsidRDefault="00D4478B"/>
    <w:p w:rsidR="00D4478B" w:rsidRDefault="00D4478B"/>
    <w:p w:rsidR="00D4478B" w:rsidRDefault="00D4478B"/>
    <w:p w:rsidR="00DD52CD" w:rsidRDefault="00DD52CD"/>
    <w:p w:rsidR="00DD52CD" w:rsidRDefault="00DD52CD"/>
    <w:p w:rsidR="00DD52CD" w:rsidRDefault="00DD52CD"/>
    <w:p w:rsidR="00DD52CD" w:rsidRDefault="00DD52CD"/>
    <w:p w:rsidR="00DD52CD" w:rsidRDefault="00DD52CD"/>
    <w:p w:rsidR="00DD52CD" w:rsidRDefault="00DD52CD"/>
    <w:p w:rsidR="00DD52CD" w:rsidRDefault="00DD52CD"/>
    <w:p w:rsidR="00DD52CD" w:rsidRDefault="00DD52CD"/>
    <w:p w:rsidR="00D4478B" w:rsidRDefault="00D4478B"/>
    <w:p w:rsidR="00D4478B" w:rsidRPr="00400C8B" w:rsidRDefault="00400C8B" w:rsidP="00400C8B">
      <w:pPr>
        <w:jc w:val="center"/>
        <w:rPr>
          <w:rFonts w:ascii="Arial" w:hAnsi="Arial" w:cs="Arial"/>
          <w:b/>
          <w:sz w:val="24"/>
          <w:szCs w:val="24"/>
          <w:u w:val="single"/>
        </w:rPr>
      </w:pPr>
      <w:r w:rsidRPr="00400C8B">
        <w:rPr>
          <w:rFonts w:ascii="Arial" w:hAnsi="Arial" w:cs="Arial"/>
          <w:b/>
          <w:sz w:val="24"/>
          <w:szCs w:val="24"/>
          <w:u w:val="single"/>
        </w:rPr>
        <w:t>How dyslexia can affect the way you learn and achieve</w:t>
      </w:r>
    </w:p>
    <w:p w:rsidR="00323582" w:rsidRPr="0050404B" w:rsidRDefault="00323582" w:rsidP="0050404B">
      <w:pPr>
        <w:spacing w:line="360" w:lineRule="auto"/>
        <w:contextualSpacing/>
        <w:rPr>
          <w:rFonts w:ascii="Arial" w:hAnsi="Arial" w:cs="Arial"/>
          <w:sz w:val="24"/>
          <w:szCs w:val="24"/>
        </w:rPr>
      </w:pPr>
    </w:p>
    <w:p w:rsidR="0064628E" w:rsidRDefault="0064628E" w:rsidP="0050404B">
      <w:pPr>
        <w:spacing w:line="360" w:lineRule="auto"/>
        <w:contextualSpacing/>
        <w:rPr>
          <w:rFonts w:ascii="Arial" w:hAnsi="Arial" w:cs="Arial"/>
          <w:b/>
          <w:sz w:val="24"/>
          <w:szCs w:val="24"/>
          <w:u w:val="single"/>
        </w:rPr>
      </w:pPr>
      <w:r w:rsidRPr="0050404B">
        <w:rPr>
          <w:rFonts w:ascii="Arial" w:hAnsi="Arial" w:cs="Arial"/>
          <w:b/>
          <w:sz w:val="24"/>
          <w:szCs w:val="24"/>
          <w:u w:val="single"/>
        </w:rPr>
        <w:t>Introduction</w:t>
      </w:r>
    </w:p>
    <w:p w:rsidR="00FD0639" w:rsidRDefault="00C32E89" w:rsidP="0050404B">
      <w:pPr>
        <w:spacing w:line="360" w:lineRule="auto"/>
        <w:contextualSpacing/>
        <w:rPr>
          <w:rFonts w:ascii="Arial" w:hAnsi="Arial" w:cs="Arial"/>
          <w:sz w:val="24"/>
          <w:szCs w:val="24"/>
        </w:rPr>
      </w:pPr>
      <w:r>
        <w:rPr>
          <w:rFonts w:ascii="Arial" w:hAnsi="Arial" w:cs="Arial"/>
          <w:sz w:val="24"/>
          <w:szCs w:val="24"/>
        </w:rPr>
        <w:t>Within this Essay I will be looking into how a specific learning difficulty like Dyslexia can effect how a child learns and achieves.</w:t>
      </w:r>
    </w:p>
    <w:p w:rsidR="006E1EBB" w:rsidRDefault="006E1EBB" w:rsidP="0050404B">
      <w:pPr>
        <w:spacing w:line="360" w:lineRule="auto"/>
        <w:contextualSpacing/>
        <w:rPr>
          <w:rFonts w:ascii="Arial" w:hAnsi="Arial" w:cs="Arial"/>
          <w:sz w:val="24"/>
          <w:szCs w:val="24"/>
        </w:rPr>
      </w:pPr>
    </w:p>
    <w:p w:rsidR="00115BCF" w:rsidRDefault="00115BCF" w:rsidP="0050404B">
      <w:pPr>
        <w:spacing w:line="360" w:lineRule="auto"/>
        <w:contextualSpacing/>
        <w:rPr>
          <w:rFonts w:ascii="Arial" w:hAnsi="Arial" w:cs="Arial"/>
          <w:sz w:val="24"/>
          <w:szCs w:val="24"/>
        </w:rPr>
      </w:pPr>
      <w:r>
        <w:rPr>
          <w:rFonts w:ascii="Arial" w:hAnsi="Arial" w:cs="Arial"/>
          <w:sz w:val="24"/>
          <w:szCs w:val="24"/>
        </w:rPr>
        <w:t>A specific learning difficulty like dyslexia is not really diagnosed until a child reaches the age of 7 or above.</w:t>
      </w:r>
      <w:r w:rsidR="00D411F3">
        <w:rPr>
          <w:rFonts w:ascii="Arial" w:hAnsi="Arial" w:cs="Arial"/>
          <w:sz w:val="24"/>
          <w:szCs w:val="24"/>
        </w:rPr>
        <w:t xml:space="preserve"> </w:t>
      </w:r>
      <w:r>
        <w:rPr>
          <w:rFonts w:ascii="Arial" w:hAnsi="Arial" w:cs="Arial"/>
          <w:sz w:val="24"/>
          <w:szCs w:val="24"/>
        </w:rPr>
        <w:t xml:space="preserve">Some children may show dyslexic traits however this does not necessarily mean that </w:t>
      </w:r>
      <w:r w:rsidR="00C35B24">
        <w:rPr>
          <w:rFonts w:ascii="Arial" w:hAnsi="Arial" w:cs="Arial"/>
          <w:sz w:val="24"/>
          <w:szCs w:val="24"/>
        </w:rPr>
        <w:t>they will be diagnosed dyslexic, t</w:t>
      </w:r>
      <w:r w:rsidR="006E300C">
        <w:rPr>
          <w:rFonts w:ascii="Arial" w:hAnsi="Arial" w:cs="Arial"/>
          <w:sz w:val="24"/>
          <w:szCs w:val="24"/>
        </w:rPr>
        <w:t xml:space="preserve">here are other conditions that have the same or similar side effects as dyslexia which </w:t>
      </w:r>
      <w:r w:rsidR="008470CF">
        <w:rPr>
          <w:rFonts w:ascii="Arial" w:hAnsi="Arial" w:cs="Arial"/>
          <w:sz w:val="24"/>
          <w:szCs w:val="24"/>
        </w:rPr>
        <w:t xml:space="preserve">can make it hard to </w:t>
      </w:r>
      <w:r w:rsidR="008B391D">
        <w:rPr>
          <w:rFonts w:ascii="Arial" w:hAnsi="Arial" w:cs="Arial"/>
          <w:sz w:val="24"/>
          <w:szCs w:val="24"/>
        </w:rPr>
        <w:t xml:space="preserve">distinguish. </w:t>
      </w:r>
      <w:r w:rsidR="003E233A">
        <w:rPr>
          <w:rFonts w:ascii="Arial" w:hAnsi="Arial" w:cs="Arial"/>
          <w:sz w:val="24"/>
          <w:szCs w:val="24"/>
        </w:rPr>
        <w:t>Once a screening assessment has taken place then t</w:t>
      </w:r>
      <w:r w:rsidR="008470CF">
        <w:rPr>
          <w:rFonts w:ascii="Arial" w:hAnsi="Arial" w:cs="Arial"/>
          <w:sz w:val="24"/>
          <w:szCs w:val="24"/>
        </w:rPr>
        <w:t>here are also a variety of severities</w:t>
      </w:r>
      <w:r w:rsidR="00AA0EF4">
        <w:rPr>
          <w:rFonts w:ascii="Arial" w:hAnsi="Arial" w:cs="Arial"/>
          <w:sz w:val="24"/>
          <w:szCs w:val="24"/>
        </w:rPr>
        <w:t xml:space="preserve"> ranging from mild to </w:t>
      </w:r>
      <w:r w:rsidR="00E81DED">
        <w:rPr>
          <w:rFonts w:ascii="Arial" w:hAnsi="Arial" w:cs="Arial"/>
          <w:sz w:val="24"/>
          <w:szCs w:val="24"/>
        </w:rPr>
        <w:t>severe</w:t>
      </w:r>
      <w:r w:rsidR="00CB68FC">
        <w:rPr>
          <w:rFonts w:ascii="Arial" w:hAnsi="Arial" w:cs="Arial"/>
          <w:sz w:val="24"/>
          <w:szCs w:val="24"/>
        </w:rPr>
        <w:t xml:space="preserve">, </w:t>
      </w:r>
      <w:r w:rsidR="003E233A">
        <w:rPr>
          <w:rFonts w:ascii="Arial" w:hAnsi="Arial" w:cs="Arial"/>
          <w:sz w:val="24"/>
          <w:szCs w:val="24"/>
        </w:rPr>
        <w:t xml:space="preserve">however </w:t>
      </w:r>
      <w:r w:rsidR="008B391D">
        <w:rPr>
          <w:rFonts w:ascii="Arial" w:hAnsi="Arial" w:cs="Arial"/>
          <w:sz w:val="24"/>
          <w:szCs w:val="24"/>
        </w:rPr>
        <w:t>each case of dyslexia</w:t>
      </w:r>
      <w:r w:rsidR="00CB68FC">
        <w:rPr>
          <w:rFonts w:ascii="Arial" w:hAnsi="Arial" w:cs="Arial"/>
          <w:sz w:val="24"/>
          <w:szCs w:val="24"/>
        </w:rPr>
        <w:t xml:space="preserve"> </w:t>
      </w:r>
      <w:r w:rsidR="003E233A">
        <w:rPr>
          <w:rFonts w:ascii="Arial" w:hAnsi="Arial" w:cs="Arial"/>
          <w:sz w:val="24"/>
          <w:szCs w:val="24"/>
        </w:rPr>
        <w:t>is</w:t>
      </w:r>
      <w:r w:rsidR="00CB68FC">
        <w:rPr>
          <w:rFonts w:ascii="Arial" w:hAnsi="Arial" w:cs="Arial"/>
          <w:sz w:val="24"/>
          <w:szCs w:val="24"/>
        </w:rPr>
        <w:t xml:space="preserve"> different from one person to the next.</w:t>
      </w:r>
    </w:p>
    <w:p w:rsidR="00CB68FC" w:rsidRDefault="00CB68FC" w:rsidP="0050404B">
      <w:pPr>
        <w:spacing w:line="360" w:lineRule="auto"/>
        <w:contextualSpacing/>
        <w:rPr>
          <w:rFonts w:ascii="Arial" w:hAnsi="Arial" w:cs="Arial"/>
          <w:sz w:val="24"/>
          <w:szCs w:val="24"/>
        </w:rPr>
      </w:pPr>
      <w:r>
        <w:rPr>
          <w:rFonts w:ascii="Arial" w:hAnsi="Arial" w:cs="Arial"/>
          <w:sz w:val="24"/>
          <w:szCs w:val="24"/>
        </w:rPr>
        <w:t>Developmental dyslexia is most common in children</w:t>
      </w:r>
      <w:r w:rsidR="003E233A">
        <w:rPr>
          <w:rFonts w:ascii="Arial" w:hAnsi="Arial" w:cs="Arial"/>
          <w:sz w:val="24"/>
          <w:szCs w:val="24"/>
        </w:rPr>
        <w:t xml:space="preserve"> it’s a condition that you are born with that you then shows signs of when you reach nursery and school age, </w:t>
      </w:r>
      <w:r>
        <w:rPr>
          <w:rFonts w:ascii="Arial" w:hAnsi="Arial" w:cs="Arial"/>
          <w:sz w:val="24"/>
          <w:szCs w:val="24"/>
        </w:rPr>
        <w:t>whereas acquired dyslexia is most common in teenagers and adults as a result of a trauma to the brain.</w:t>
      </w:r>
    </w:p>
    <w:p w:rsidR="00FF238A" w:rsidRDefault="00FF238A" w:rsidP="00FF238A">
      <w:pPr>
        <w:spacing w:line="360" w:lineRule="auto"/>
        <w:contextualSpacing/>
        <w:rPr>
          <w:rFonts w:ascii="Arial" w:hAnsi="Arial" w:cs="Arial"/>
          <w:sz w:val="24"/>
          <w:szCs w:val="24"/>
        </w:rPr>
      </w:pPr>
      <w:r>
        <w:rPr>
          <w:rFonts w:ascii="Arial" w:hAnsi="Arial" w:cs="Arial"/>
          <w:sz w:val="24"/>
          <w:szCs w:val="24"/>
        </w:rPr>
        <w:t xml:space="preserve">Children as young as nursery age can participate in an early screening test which will look at their speech and language skills and will pick up any concerns and then see if there is a chance they could be showing signs of high, middle or low risk dyslexia. </w:t>
      </w:r>
    </w:p>
    <w:p w:rsidR="00E73CA3" w:rsidRDefault="002162FB" w:rsidP="00E73CA3">
      <w:pPr>
        <w:spacing w:line="360" w:lineRule="auto"/>
        <w:contextualSpacing/>
        <w:rPr>
          <w:rFonts w:ascii="Arial" w:hAnsi="Arial" w:cs="Arial"/>
          <w:sz w:val="24"/>
          <w:szCs w:val="24"/>
        </w:rPr>
      </w:pPr>
      <w:r>
        <w:rPr>
          <w:rFonts w:ascii="Arial" w:hAnsi="Arial" w:cs="Arial"/>
          <w:sz w:val="24"/>
          <w:szCs w:val="24"/>
        </w:rPr>
        <w:t xml:space="preserve">There are informal and formal assessments that can help to diagnose dyslexia. An informal assessment is an assessment that takes place within schools with literacy screenings and a formal assessment is when an outside agency is privately funded to run an assessment. You are more likely to get a diagnosis with a formal assessment however you are not guaranteed any further help to follow as any extra support </w:t>
      </w:r>
      <w:r w:rsidR="001A6643">
        <w:rPr>
          <w:rFonts w:ascii="Arial" w:hAnsi="Arial" w:cs="Arial"/>
          <w:sz w:val="24"/>
          <w:szCs w:val="24"/>
        </w:rPr>
        <w:t>needs to be funded</w:t>
      </w:r>
      <w:r>
        <w:rPr>
          <w:rFonts w:ascii="Arial" w:hAnsi="Arial" w:cs="Arial"/>
          <w:sz w:val="24"/>
          <w:szCs w:val="24"/>
        </w:rPr>
        <w:t>.</w:t>
      </w:r>
      <w:r w:rsidR="00E73CA3" w:rsidRPr="00E73CA3">
        <w:rPr>
          <w:rFonts w:ascii="Arial" w:hAnsi="Arial" w:cs="Arial"/>
          <w:sz w:val="24"/>
          <w:szCs w:val="24"/>
        </w:rPr>
        <w:t xml:space="preserve"> </w:t>
      </w:r>
      <w:r w:rsidR="00E73CA3">
        <w:rPr>
          <w:rFonts w:ascii="Arial" w:hAnsi="Arial" w:cs="Arial"/>
          <w:sz w:val="24"/>
          <w:szCs w:val="24"/>
        </w:rPr>
        <w:t>The sooner the child has a screening test the earlier an assessment can be made and then any intervention and support can be put in place to make sure the child is receiving the best support needed to help them.</w:t>
      </w:r>
      <w:r w:rsidR="00E73CA3">
        <w:rPr>
          <w:rFonts w:ascii="Arial" w:hAnsi="Arial" w:cs="Arial"/>
          <w:sz w:val="24"/>
          <w:szCs w:val="24"/>
        </w:rPr>
        <w:t xml:space="preserve"> Some adults </w:t>
      </w:r>
      <w:r w:rsidR="00FE4F20">
        <w:rPr>
          <w:rFonts w:ascii="Arial" w:hAnsi="Arial" w:cs="Arial"/>
          <w:sz w:val="24"/>
          <w:szCs w:val="24"/>
        </w:rPr>
        <w:t xml:space="preserve">can struggle </w:t>
      </w:r>
      <w:r w:rsidR="00E73CA3">
        <w:rPr>
          <w:rFonts w:ascii="Arial" w:hAnsi="Arial" w:cs="Arial"/>
          <w:sz w:val="24"/>
          <w:szCs w:val="24"/>
        </w:rPr>
        <w:t xml:space="preserve">through </w:t>
      </w:r>
      <w:r w:rsidR="00FE4F20">
        <w:rPr>
          <w:rFonts w:ascii="Arial" w:hAnsi="Arial" w:cs="Arial"/>
          <w:sz w:val="24"/>
          <w:szCs w:val="24"/>
        </w:rPr>
        <w:t>school and sometimes work not knowing until much later in life when they actually have an assessment that they are actually dyslexic.</w:t>
      </w:r>
    </w:p>
    <w:p w:rsidR="002162FB" w:rsidRDefault="00BD634A" w:rsidP="002162FB">
      <w:pPr>
        <w:spacing w:line="360" w:lineRule="auto"/>
        <w:contextualSpacing/>
        <w:rPr>
          <w:rFonts w:ascii="Arial" w:hAnsi="Arial" w:cs="Arial"/>
          <w:sz w:val="24"/>
          <w:szCs w:val="24"/>
        </w:rPr>
      </w:pPr>
      <w:r>
        <w:rPr>
          <w:rFonts w:ascii="Arial" w:hAnsi="Arial" w:cs="Arial"/>
          <w:sz w:val="24"/>
          <w:szCs w:val="24"/>
        </w:rPr>
        <w:lastRenderedPageBreak/>
        <w:t xml:space="preserve"> </w:t>
      </w:r>
    </w:p>
    <w:p w:rsidR="006E1EBB" w:rsidRDefault="006E1EBB" w:rsidP="0050404B">
      <w:pPr>
        <w:spacing w:line="360" w:lineRule="auto"/>
        <w:contextualSpacing/>
        <w:rPr>
          <w:rFonts w:ascii="Arial" w:hAnsi="Arial" w:cs="Arial"/>
          <w:sz w:val="24"/>
          <w:szCs w:val="24"/>
        </w:rPr>
      </w:pPr>
    </w:p>
    <w:p w:rsidR="009E6E5B" w:rsidRDefault="001A6643" w:rsidP="0050404B">
      <w:pPr>
        <w:spacing w:line="360" w:lineRule="auto"/>
        <w:contextualSpacing/>
        <w:rPr>
          <w:rFonts w:ascii="Arial" w:hAnsi="Arial" w:cs="Arial"/>
          <w:sz w:val="24"/>
          <w:szCs w:val="24"/>
        </w:rPr>
      </w:pPr>
      <w:r>
        <w:rPr>
          <w:rFonts w:ascii="Arial" w:hAnsi="Arial" w:cs="Arial"/>
          <w:sz w:val="24"/>
          <w:szCs w:val="24"/>
        </w:rPr>
        <w:t>Although</w:t>
      </w:r>
      <w:r w:rsidR="00B20167">
        <w:rPr>
          <w:rFonts w:ascii="Arial" w:hAnsi="Arial" w:cs="Arial"/>
          <w:sz w:val="24"/>
          <w:szCs w:val="24"/>
        </w:rPr>
        <w:t xml:space="preserve"> there are no official lists to diagnose dyslexia t</w:t>
      </w:r>
      <w:r w:rsidR="00115BCF">
        <w:rPr>
          <w:rFonts w:ascii="Arial" w:hAnsi="Arial" w:cs="Arial"/>
          <w:sz w:val="24"/>
          <w:szCs w:val="24"/>
        </w:rPr>
        <w:t>here are many characteristics that we can look out for to help towards identifying if a child is showing traits whist participating in literacy activ</w:t>
      </w:r>
      <w:r w:rsidR="00B20167">
        <w:rPr>
          <w:rFonts w:ascii="Arial" w:hAnsi="Arial" w:cs="Arial"/>
          <w:sz w:val="24"/>
          <w:szCs w:val="24"/>
        </w:rPr>
        <w:t>ities within the school setting</w:t>
      </w:r>
      <w:r w:rsidR="008470CF">
        <w:rPr>
          <w:rFonts w:ascii="Arial" w:hAnsi="Arial" w:cs="Arial"/>
          <w:sz w:val="24"/>
          <w:szCs w:val="24"/>
        </w:rPr>
        <w:t xml:space="preserve">. </w:t>
      </w:r>
    </w:p>
    <w:p w:rsidR="00115BCF" w:rsidRDefault="008470CF" w:rsidP="0050404B">
      <w:pPr>
        <w:spacing w:line="360" w:lineRule="auto"/>
        <w:contextualSpacing/>
        <w:rPr>
          <w:rFonts w:ascii="Arial" w:hAnsi="Arial" w:cs="Arial"/>
          <w:sz w:val="24"/>
          <w:szCs w:val="24"/>
        </w:rPr>
      </w:pPr>
      <w:r>
        <w:rPr>
          <w:rFonts w:ascii="Arial" w:hAnsi="Arial" w:cs="Arial"/>
          <w:sz w:val="24"/>
          <w:szCs w:val="24"/>
        </w:rPr>
        <w:t xml:space="preserve">A </w:t>
      </w:r>
      <w:r w:rsidR="00353815">
        <w:rPr>
          <w:rFonts w:ascii="Arial" w:hAnsi="Arial" w:cs="Arial"/>
          <w:sz w:val="24"/>
          <w:szCs w:val="24"/>
        </w:rPr>
        <w:t xml:space="preserve">child may show no or very little interest in reading or </w:t>
      </w:r>
      <w:r w:rsidR="00462C6F">
        <w:rPr>
          <w:rFonts w:ascii="Arial" w:hAnsi="Arial" w:cs="Arial"/>
          <w:sz w:val="24"/>
          <w:szCs w:val="24"/>
        </w:rPr>
        <w:t>refuse to participate</w:t>
      </w:r>
      <w:r w:rsidR="00353815">
        <w:rPr>
          <w:rFonts w:ascii="Arial" w:hAnsi="Arial" w:cs="Arial"/>
          <w:sz w:val="24"/>
          <w:szCs w:val="24"/>
        </w:rPr>
        <w:t xml:space="preserve"> in a group reading activity. They could be slower at copying wo</w:t>
      </w:r>
      <w:r w:rsidR="0027529A">
        <w:rPr>
          <w:rFonts w:ascii="Arial" w:hAnsi="Arial" w:cs="Arial"/>
          <w:sz w:val="24"/>
          <w:szCs w:val="24"/>
        </w:rPr>
        <w:t>rds or</w:t>
      </w:r>
      <w:r w:rsidR="00462C6F">
        <w:rPr>
          <w:rFonts w:ascii="Arial" w:hAnsi="Arial" w:cs="Arial"/>
          <w:sz w:val="24"/>
          <w:szCs w:val="24"/>
        </w:rPr>
        <w:t xml:space="preserve"> get confused when</w:t>
      </w:r>
      <w:r w:rsidR="0027529A">
        <w:rPr>
          <w:rFonts w:ascii="Arial" w:hAnsi="Arial" w:cs="Arial"/>
          <w:sz w:val="24"/>
          <w:szCs w:val="24"/>
        </w:rPr>
        <w:t xml:space="preserve"> writing their own words by mixing the letters up when they put pen to paper, often confusing b’s with d’s or </w:t>
      </w:r>
      <w:r w:rsidR="006E1EBB">
        <w:rPr>
          <w:rFonts w:ascii="Arial" w:hAnsi="Arial" w:cs="Arial"/>
          <w:sz w:val="24"/>
          <w:szCs w:val="24"/>
        </w:rPr>
        <w:t>writing letters</w:t>
      </w:r>
      <w:r w:rsidR="007E7BF0">
        <w:rPr>
          <w:rFonts w:ascii="Arial" w:hAnsi="Arial" w:cs="Arial"/>
          <w:sz w:val="24"/>
          <w:szCs w:val="24"/>
        </w:rPr>
        <w:t xml:space="preserve"> or words</w:t>
      </w:r>
      <w:r w:rsidR="006E1EBB">
        <w:rPr>
          <w:rFonts w:ascii="Arial" w:hAnsi="Arial" w:cs="Arial"/>
          <w:sz w:val="24"/>
          <w:szCs w:val="24"/>
        </w:rPr>
        <w:t xml:space="preserve"> backwords.</w:t>
      </w:r>
    </w:p>
    <w:p w:rsidR="00152631" w:rsidRDefault="007878BE" w:rsidP="0050404B">
      <w:pPr>
        <w:spacing w:line="360" w:lineRule="auto"/>
        <w:contextualSpacing/>
        <w:rPr>
          <w:rFonts w:ascii="Arial" w:hAnsi="Arial" w:cs="Arial"/>
          <w:sz w:val="24"/>
          <w:szCs w:val="24"/>
        </w:rPr>
      </w:pPr>
      <w:r>
        <w:rPr>
          <w:rFonts w:ascii="Arial" w:hAnsi="Arial" w:cs="Arial"/>
          <w:sz w:val="24"/>
          <w:szCs w:val="24"/>
        </w:rPr>
        <w:t>Behaviour could also be an aspe</w:t>
      </w:r>
      <w:r w:rsidR="00EB74A9">
        <w:rPr>
          <w:rFonts w:ascii="Arial" w:hAnsi="Arial" w:cs="Arial"/>
          <w:sz w:val="24"/>
          <w:szCs w:val="24"/>
        </w:rPr>
        <w:t xml:space="preserve">ct as frustration grows behavioural difficulties </w:t>
      </w:r>
      <w:r>
        <w:rPr>
          <w:rFonts w:ascii="Arial" w:hAnsi="Arial" w:cs="Arial"/>
          <w:sz w:val="24"/>
          <w:szCs w:val="24"/>
        </w:rPr>
        <w:t>s</w:t>
      </w:r>
      <w:r w:rsidR="009E6E5B">
        <w:rPr>
          <w:rFonts w:ascii="Arial" w:hAnsi="Arial" w:cs="Arial"/>
          <w:sz w:val="24"/>
          <w:szCs w:val="24"/>
        </w:rPr>
        <w:t>uch as</w:t>
      </w:r>
      <w:r>
        <w:rPr>
          <w:rFonts w:ascii="Arial" w:hAnsi="Arial" w:cs="Arial"/>
          <w:sz w:val="24"/>
          <w:szCs w:val="24"/>
        </w:rPr>
        <w:t xml:space="preserve"> restlessness, fidgeting, distracting others, </w:t>
      </w:r>
      <w:r w:rsidR="00EB74A9">
        <w:rPr>
          <w:rFonts w:ascii="Arial" w:hAnsi="Arial" w:cs="Arial"/>
          <w:sz w:val="24"/>
          <w:szCs w:val="24"/>
        </w:rPr>
        <w:t>aggressive behaviour, bad temper</w:t>
      </w:r>
      <w:r w:rsidR="009E6E5B">
        <w:rPr>
          <w:rFonts w:ascii="Arial" w:hAnsi="Arial" w:cs="Arial"/>
          <w:sz w:val="24"/>
          <w:szCs w:val="24"/>
        </w:rPr>
        <w:t xml:space="preserve"> develop as they feel the pressure of trying to keep up with other children.</w:t>
      </w:r>
    </w:p>
    <w:p w:rsidR="00B20167" w:rsidRDefault="00B20167" w:rsidP="0050404B">
      <w:pPr>
        <w:spacing w:line="360" w:lineRule="auto"/>
        <w:contextualSpacing/>
        <w:rPr>
          <w:rFonts w:ascii="Arial" w:hAnsi="Arial" w:cs="Arial"/>
          <w:sz w:val="24"/>
          <w:szCs w:val="24"/>
        </w:rPr>
      </w:pPr>
      <w:r>
        <w:rPr>
          <w:rFonts w:ascii="Arial" w:hAnsi="Arial" w:cs="Arial"/>
          <w:sz w:val="24"/>
          <w:szCs w:val="24"/>
        </w:rPr>
        <w:t xml:space="preserve">Having difficulty </w:t>
      </w:r>
      <w:r w:rsidR="002571CE">
        <w:rPr>
          <w:rFonts w:ascii="Arial" w:hAnsi="Arial" w:cs="Arial"/>
          <w:sz w:val="24"/>
          <w:szCs w:val="24"/>
        </w:rPr>
        <w:t>responding or copying a verbal instruction</w:t>
      </w:r>
      <w:r w:rsidR="001A6643">
        <w:rPr>
          <w:rFonts w:ascii="Arial" w:hAnsi="Arial" w:cs="Arial"/>
          <w:sz w:val="24"/>
          <w:szCs w:val="24"/>
        </w:rPr>
        <w:t xml:space="preserve">, </w:t>
      </w:r>
      <w:r w:rsidR="002571CE">
        <w:rPr>
          <w:rFonts w:ascii="Arial" w:hAnsi="Arial" w:cs="Arial"/>
          <w:sz w:val="24"/>
          <w:szCs w:val="24"/>
        </w:rPr>
        <w:t xml:space="preserve">getting confused </w:t>
      </w:r>
      <w:r w:rsidR="00F34EAE">
        <w:rPr>
          <w:rFonts w:ascii="Arial" w:hAnsi="Arial" w:cs="Arial"/>
          <w:sz w:val="24"/>
          <w:szCs w:val="24"/>
        </w:rPr>
        <w:t xml:space="preserve">and frustrated </w:t>
      </w:r>
      <w:r w:rsidR="001A6643">
        <w:rPr>
          <w:rFonts w:ascii="Arial" w:hAnsi="Arial" w:cs="Arial"/>
          <w:sz w:val="24"/>
          <w:szCs w:val="24"/>
        </w:rPr>
        <w:t>trying to remember</w:t>
      </w:r>
      <w:r w:rsidR="00F34EAE">
        <w:rPr>
          <w:rFonts w:ascii="Arial" w:hAnsi="Arial" w:cs="Arial"/>
          <w:sz w:val="24"/>
          <w:szCs w:val="24"/>
        </w:rPr>
        <w:t xml:space="preserve"> the instructions that were made</w:t>
      </w:r>
      <w:r w:rsidR="002571CE">
        <w:rPr>
          <w:rFonts w:ascii="Arial" w:hAnsi="Arial" w:cs="Arial"/>
          <w:sz w:val="24"/>
          <w:szCs w:val="24"/>
        </w:rPr>
        <w:t xml:space="preserve"> t</w:t>
      </w:r>
      <w:r w:rsidR="00F34EAE">
        <w:rPr>
          <w:rFonts w:ascii="Arial" w:hAnsi="Arial" w:cs="Arial"/>
          <w:sz w:val="24"/>
          <w:szCs w:val="24"/>
        </w:rPr>
        <w:t>o be able to complete the task.</w:t>
      </w:r>
      <w:r w:rsidR="00F231BC">
        <w:rPr>
          <w:rFonts w:ascii="Arial" w:hAnsi="Arial" w:cs="Arial"/>
          <w:sz w:val="24"/>
          <w:szCs w:val="24"/>
        </w:rPr>
        <w:t xml:space="preserve"> Lawrence 2009 suggests that finding the </w:t>
      </w:r>
      <w:r w:rsidR="008E2D96">
        <w:rPr>
          <w:rFonts w:ascii="Arial" w:hAnsi="Arial" w:cs="Arial"/>
          <w:sz w:val="24"/>
          <w:szCs w:val="24"/>
        </w:rPr>
        <w:t>alphabet</w:t>
      </w:r>
      <w:r w:rsidR="00F231BC">
        <w:rPr>
          <w:rFonts w:ascii="Arial" w:hAnsi="Arial" w:cs="Arial"/>
          <w:sz w:val="24"/>
          <w:szCs w:val="24"/>
        </w:rPr>
        <w:t xml:space="preserve"> difficult to learn </w:t>
      </w:r>
      <w:r w:rsidR="008E2D96">
        <w:rPr>
          <w:rFonts w:ascii="Arial" w:hAnsi="Arial" w:cs="Arial"/>
          <w:sz w:val="24"/>
          <w:szCs w:val="24"/>
        </w:rPr>
        <w:t>and finding it difficult to recite nursery rhymes could also be possible signs of dyslexia.</w:t>
      </w:r>
    </w:p>
    <w:p w:rsidR="00462C6F" w:rsidRDefault="00462C6F" w:rsidP="0050404B">
      <w:pPr>
        <w:spacing w:line="360" w:lineRule="auto"/>
        <w:contextualSpacing/>
        <w:rPr>
          <w:rFonts w:ascii="Arial" w:hAnsi="Arial" w:cs="Arial"/>
          <w:sz w:val="24"/>
          <w:szCs w:val="24"/>
        </w:rPr>
      </w:pPr>
    </w:p>
    <w:p w:rsidR="00152631" w:rsidRDefault="001A6643" w:rsidP="0050404B">
      <w:pPr>
        <w:spacing w:line="360" w:lineRule="auto"/>
        <w:contextualSpacing/>
        <w:rPr>
          <w:rFonts w:ascii="Arial" w:hAnsi="Arial" w:cs="Arial"/>
          <w:sz w:val="24"/>
          <w:szCs w:val="24"/>
        </w:rPr>
      </w:pPr>
      <w:r>
        <w:rPr>
          <w:rFonts w:ascii="Arial" w:hAnsi="Arial" w:cs="Arial"/>
          <w:sz w:val="24"/>
          <w:szCs w:val="24"/>
        </w:rPr>
        <w:t>Research shows that a</w:t>
      </w:r>
      <w:r w:rsidR="00152631">
        <w:rPr>
          <w:rFonts w:ascii="Arial" w:hAnsi="Arial" w:cs="Arial"/>
          <w:sz w:val="24"/>
          <w:szCs w:val="24"/>
        </w:rPr>
        <w:t xml:space="preserve"> child that has dyslexia has </w:t>
      </w:r>
      <w:r>
        <w:rPr>
          <w:rFonts w:ascii="Arial" w:hAnsi="Arial" w:cs="Arial"/>
          <w:sz w:val="24"/>
          <w:szCs w:val="24"/>
        </w:rPr>
        <w:t>too</w:t>
      </w:r>
      <w:r w:rsidR="00152631">
        <w:rPr>
          <w:rFonts w:ascii="Arial" w:hAnsi="Arial" w:cs="Arial"/>
          <w:sz w:val="24"/>
          <w:szCs w:val="24"/>
        </w:rPr>
        <w:t xml:space="preserve"> </w:t>
      </w:r>
      <w:r>
        <w:rPr>
          <w:rFonts w:ascii="Arial" w:hAnsi="Arial" w:cs="Arial"/>
          <w:sz w:val="24"/>
          <w:szCs w:val="24"/>
        </w:rPr>
        <w:t xml:space="preserve">often </w:t>
      </w:r>
      <w:proofErr w:type="gramStart"/>
      <w:r w:rsidR="00152631">
        <w:rPr>
          <w:rFonts w:ascii="Arial" w:hAnsi="Arial" w:cs="Arial"/>
          <w:sz w:val="24"/>
          <w:szCs w:val="24"/>
        </w:rPr>
        <w:t>work</w:t>
      </w:r>
      <w:proofErr w:type="gramEnd"/>
      <w:r w:rsidR="00152631">
        <w:rPr>
          <w:rFonts w:ascii="Arial" w:hAnsi="Arial" w:cs="Arial"/>
          <w:sz w:val="24"/>
          <w:szCs w:val="24"/>
        </w:rPr>
        <w:t xml:space="preserve"> 5 times harder than a child who doesn’t. This can have a huge impact on a </w:t>
      </w:r>
      <w:r w:rsidR="00353815">
        <w:rPr>
          <w:rFonts w:ascii="Arial" w:hAnsi="Arial" w:cs="Arial"/>
          <w:sz w:val="24"/>
          <w:szCs w:val="24"/>
        </w:rPr>
        <w:t>child’s</w:t>
      </w:r>
      <w:r w:rsidR="00152631">
        <w:rPr>
          <w:rFonts w:ascii="Arial" w:hAnsi="Arial" w:cs="Arial"/>
          <w:sz w:val="24"/>
          <w:szCs w:val="24"/>
        </w:rPr>
        <w:t xml:space="preserve"> learning and also their emotional development</w:t>
      </w:r>
      <w:r w:rsidR="006A2CEC">
        <w:rPr>
          <w:rFonts w:ascii="Arial" w:hAnsi="Arial" w:cs="Arial"/>
          <w:sz w:val="24"/>
          <w:szCs w:val="24"/>
        </w:rPr>
        <w:t xml:space="preserve">. </w:t>
      </w:r>
    </w:p>
    <w:p w:rsidR="007878BE" w:rsidRDefault="006A2CEC" w:rsidP="0050404B">
      <w:pPr>
        <w:spacing w:line="360" w:lineRule="auto"/>
        <w:contextualSpacing/>
        <w:rPr>
          <w:rFonts w:ascii="Arial" w:hAnsi="Arial" w:cs="Arial"/>
          <w:sz w:val="24"/>
          <w:szCs w:val="24"/>
        </w:rPr>
      </w:pPr>
      <w:r>
        <w:rPr>
          <w:rFonts w:ascii="Arial" w:hAnsi="Arial" w:cs="Arial"/>
          <w:sz w:val="24"/>
          <w:szCs w:val="24"/>
        </w:rPr>
        <w:t>Their self-esteem could be low with the pressure of wanting their work to be ‘perfect’ all the time but not being able to achieve this</w:t>
      </w:r>
      <w:r w:rsidR="00462C6F">
        <w:rPr>
          <w:rFonts w:ascii="Arial" w:hAnsi="Arial" w:cs="Arial"/>
          <w:sz w:val="24"/>
          <w:szCs w:val="24"/>
        </w:rPr>
        <w:t xml:space="preserve"> will </w:t>
      </w:r>
      <w:r>
        <w:rPr>
          <w:rFonts w:ascii="Arial" w:hAnsi="Arial" w:cs="Arial"/>
          <w:sz w:val="24"/>
          <w:szCs w:val="24"/>
        </w:rPr>
        <w:t xml:space="preserve">therefore </w:t>
      </w:r>
      <w:r w:rsidR="00462C6F">
        <w:rPr>
          <w:rFonts w:ascii="Arial" w:hAnsi="Arial" w:cs="Arial"/>
          <w:sz w:val="24"/>
          <w:szCs w:val="24"/>
        </w:rPr>
        <w:t xml:space="preserve">effect </w:t>
      </w:r>
      <w:r>
        <w:rPr>
          <w:rFonts w:ascii="Arial" w:hAnsi="Arial" w:cs="Arial"/>
          <w:sz w:val="24"/>
          <w:szCs w:val="24"/>
        </w:rPr>
        <w:t>their confidence which creates a knock on effect with them</w:t>
      </w:r>
      <w:r w:rsidR="00866C0E">
        <w:rPr>
          <w:rFonts w:ascii="Arial" w:hAnsi="Arial" w:cs="Arial"/>
          <w:sz w:val="24"/>
          <w:szCs w:val="24"/>
        </w:rPr>
        <w:t xml:space="preserve"> </w:t>
      </w:r>
      <w:r w:rsidR="001A6643">
        <w:rPr>
          <w:rFonts w:ascii="Arial" w:hAnsi="Arial" w:cs="Arial"/>
          <w:sz w:val="24"/>
          <w:szCs w:val="24"/>
        </w:rPr>
        <w:t xml:space="preserve">thinking and </w:t>
      </w:r>
      <w:r w:rsidR="00866C0E">
        <w:rPr>
          <w:rFonts w:ascii="Arial" w:hAnsi="Arial" w:cs="Arial"/>
          <w:sz w:val="24"/>
          <w:szCs w:val="24"/>
        </w:rPr>
        <w:t xml:space="preserve">feeling badly about themselves creating low self-esteem. </w:t>
      </w:r>
    </w:p>
    <w:p w:rsidR="00866C0E" w:rsidRDefault="00866C0E" w:rsidP="0050404B">
      <w:pPr>
        <w:spacing w:line="360" w:lineRule="auto"/>
        <w:contextualSpacing/>
        <w:rPr>
          <w:rFonts w:ascii="Arial" w:hAnsi="Arial" w:cs="Arial"/>
          <w:sz w:val="24"/>
          <w:szCs w:val="24"/>
        </w:rPr>
      </w:pPr>
      <w:r>
        <w:rPr>
          <w:rFonts w:ascii="Arial" w:hAnsi="Arial" w:cs="Arial"/>
          <w:sz w:val="24"/>
          <w:szCs w:val="24"/>
        </w:rPr>
        <w:t>A child can feel very disheartened if they are trying their hardest to achieve their work and feel they have done their very best to then learn they have made a mistake or have done it incorrectly can leave them feeling very confused and disappointed in themselves.</w:t>
      </w:r>
    </w:p>
    <w:p w:rsidR="00866C0E" w:rsidRDefault="0081046B" w:rsidP="0050404B">
      <w:pPr>
        <w:spacing w:line="360" w:lineRule="auto"/>
        <w:contextualSpacing/>
        <w:rPr>
          <w:rFonts w:ascii="Arial" w:hAnsi="Arial" w:cs="Arial"/>
          <w:sz w:val="24"/>
          <w:szCs w:val="24"/>
        </w:rPr>
      </w:pPr>
      <w:r>
        <w:rPr>
          <w:rFonts w:ascii="Arial" w:hAnsi="Arial" w:cs="Arial"/>
          <w:sz w:val="24"/>
          <w:szCs w:val="24"/>
        </w:rPr>
        <w:t>Having dyslexia could have an effect on their social behaviour as-well</w:t>
      </w:r>
      <w:r w:rsidR="00866C0E">
        <w:rPr>
          <w:rFonts w:ascii="Arial" w:hAnsi="Arial" w:cs="Arial"/>
          <w:sz w:val="24"/>
          <w:szCs w:val="24"/>
        </w:rPr>
        <w:t xml:space="preserve"> as they feel left out </w:t>
      </w:r>
      <w:r w:rsidR="00805A6B">
        <w:rPr>
          <w:rFonts w:ascii="Arial" w:hAnsi="Arial" w:cs="Arial"/>
          <w:sz w:val="24"/>
          <w:szCs w:val="24"/>
        </w:rPr>
        <w:t xml:space="preserve">from the rest of the class for not understanding they could then distance themselves from their friends and classmates due to </w:t>
      </w:r>
      <w:r w:rsidR="00FF238A">
        <w:rPr>
          <w:rFonts w:ascii="Arial" w:hAnsi="Arial" w:cs="Arial"/>
          <w:sz w:val="24"/>
          <w:szCs w:val="24"/>
        </w:rPr>
        <w:t>them feeling embarrassed</w:t>
      </w:r>
      <w:r w:rsidR="00805A6B">
        <w:rPr>
          <w:rFonts w:ascii="Arial" w:hAnsi="Arial" w:cs="Arial"/>
          <w:sz w:val="24"/>
          <w:szCs w:val="24"/>
        </w:rPr>
        <w:t xml:space="preserve"> which will make them feel very lonely.</w:t>
      </w:r>
    </w:p>
    <w:p w:rsidR="00152631" w:rsidRDefault="00152631" w:rsidP="0050404B">
      <w:pPr>
        <w:spacing w:line="360" w:lineRule="auto"/>
        <w:contextualSpacing/>
        <w:rPr>
          <w:rFonts w:ascii="Arial" w:hAnsi="Arial" w:cs="Arial"/>
          <w:sz w:val="24"/>
          <w:szCs w:val="24"/>
        </w:rPr>
      </w:pPr>
    </w:p>
    <w:p w:rsidR="00406CE8" w:rsidRDefault="00152631" w:rsidP="00406CE8">
      <w:pPr>
        <w:spacing w:line="360" w:lineRule="auto"/>
        <w:contextualSpacing/>
        <w:rPr>
          <w:rFonts w:ascii="Arial" w:hAnsi="Arial" w:cs="Arial"/>
          <w:sz w:val="24"/>
          <w:szCs w:val="24"/>
        </w:rPr>
      </w:pPr>
      <w:r>
        <w:rPr>
          <w:rFonts w:ascii="Arial" w:hAnsi="Arial" w:cs="Arial"/>
          <w:sz w:val="24"/>
          <w:szCs w:val="24"/>
        </w:rPr>
        <w:lastRenderedPageBreak/>
        <w:t>There are many different ways we can support and enc</w:t>
      </w:r>
      <w:r w:rsidR="006E1EBB">
        <w:rPr>
          <w:rFonts w:ascii="Arial" w:hAnsi="Arial" w:cs="Arial"/>
          <w:sz w:val="24"/>
          <w:szCs w:val="24"/>
        </w:rPr>
        <w:t xml:space="preserve">ourage a child who has dyslexia. </w:t>
      </w:r>
      <w:r w:rsidR="00406CE8">
        <w:rPr>
          <w:rFonts w:ascii="Arial" w:hAnsi="Arial" w:cs="Arial"/>
          <w:sz w:val="24"/>
          <w:szCs w:val="24"/>
        </w:rPr>
        <w:t xml:space="preserve">Games and fun hands on activities can help to engage children </w:t>
      </w:r>
      <w:r w:rsidR="00406CE8">
        <w:rPr>
          <w:rFonts w:ascii="Arial" w:hAnsi="Arial" w:cs="Arial"/>
          <w:sz w:val="24"/>
          <w:szCs w:val="24"/>
        </w:rPr>
        <w:t xml:space="preserve">and can </w:t>
      </w:r>
      <w:r w:rsidR="00406CE8">
        <w:rPr>
          <w:rFonts w:ascii="Arial" w:hAnsi="Arial" w:cs="Arial"/>
          <w:sz w:val="24"/>
          <w:szCs w:val="24"/>
        </w:rPr>
        <w:t xml:space="preserve">especially </w:t>
      </w:r>
      <w:r w:rsidR="00406CE8">
        <w:rPr>
          <w:rFonts w:ascii="Arial" w:hAnsi="Arial" w:cs="Arial"/>
          <w:sz w:val="24"/>
          <w:szCs w:val="24"/>
        </w:rPr>
        <w:t xml:space="preserve">help </w:t>
      </w:r>
      <w:r w:rsidR="00406CE8">
        <w:rPr>
          <w:rFonts w:ascii="Arial" w:hAnsi="Arial" w:cs="Arial"/>
          <w:sz w:val="24"/>
          <w:szCs w:val="24"/>
        </w:rPr>
        <w:t xml:space="preserve">a child with dyslexia when used as a form of teaching. </w:t>
      </w:r>
    </w:p>
    <w:p w:rsidR="00152631" w:rsidRDefault="00B465C1" w:rsidP="0050404B">
      <w:pPr>
        <w:spacing w:line="360" w:lineRule="auto"/>
        <w:contextualSpacing/>
        <w:rPr>
          <w:rFonts w:ascii="Arial" w:hAnsi="Arial" w:cs="Arial"/>
          <w:sz w:val="24"/>
          <w:szCs w:val="24"/>
        </w:rPr>
      </w:pPr>
      <w:r>
        <w:rPr>
          <w:rFonts w:ascii="Arial" w:hAnsi="Arial" w:cs="Arial"/>
          <w:sz w:val="24"/>
          <w:szCs w:val="24"/>
        </w:rPr>
        <w:t>There is a programme run</w:t>
      </w:r>
      <w:r w:rsidR="00235608">
        <w:rPr>
          <w:rFonts w:ascii="Arial" w:hAnsi="Arial" w:cs="Arial"/>
          <w:sz w:val="24"/>
          <w:szCs w:val="24"/>
        </w:rPr>
        <w:t xml:space="preserve"> within schools</w:t>
      </w:r>
      <w:r>
        <w:rPr>
          <w:rFonts w:ascii="Arial" w:hAnsi="Arial" w:cs="Arial"/>
          <w:sz w:val="24"/>
          <w:szCs w:val="24"/>
        </w:rPr>
        <w:t xml:space="preserve"> called SALLEY which helps enhance and enable literacy skills</w:t>
      </w:r>
      <w:r w:rsidR="00D51509">
        <w:rPr>
          <w:rFonts w:ascii="Arial" w:hAnsi="Arial" w:cs="Arial"/>
          <w:sz w:val="24"/>
          <w:szCs w:val="24"/>
        </w:rPr>
        <w:t xml:space="preserve"> but in a fun way, this is also a fantastic programme for children that are showing signs or have been diagnosed with dyslexia. </w:t>
      </w:r>
      <w:r w:rsidR="00235608">
        <w:rPr>
          <w:rFonts w:ascii="Arial" w:hAnsi="Arial" w:cs="Arial"/>
          <w:sz w:val="24"/>
          <w:szCs w:val="24"/>
        </w:rPr>
        <w:t xml:space="preserve">The programme teaches the children many skills that they can use within their future learning, like listening, </w:t>
      </w:r>
      <w:r w:rsidR="00406CE8">
        <w:rPr>
          <w:rFonts w:ascii="Arial" w:hAnsi="Arial" w:cs="Arial"/>
          <w:sz w:val="24"/>
          <w:szCs w:val="24"/>
        </w:rPr>
        <w:t xml:space="preserve">using their </w:t>
      </w:r>
      <w:r w:rsidR="00235608">
        <w:rPr>
          <w:rFonts w:ascii="Arial" w:hAnsi="Arial" w:cs="Arial"/>
          <w:sz w:val="24"/>
          <w:szCs w:val="24"/>
        </w:rPr>
        <w:t xml:space="preserve">memory, </w:t>
      </w:r>
      <w:r w:rsidR="00406CE8">
        <w:rPr>
          <w:rFonts w:ascii="Arial" w:hAnsi="Arial" w:cs="Arial"/>
          <w:sz w:val="24"/>
          <w:szCs w:val="24"/>
        </w:rPr>
        <w:t xml:space="preserve">paying </w:t>
      </w:r>
      <w:r w:rsidR="00235608">
        <w:rPr>
          <w:rFonts w:ascii="Arial" w:hAnsi="Arial" w:cs="Arial"/>
          <w:sz w:val="24"/>
          <w:szCs w:val="24"/>
        </w:rPr>
        <w:t>attention and sequencing.</w:t>
      </w:r>
    </w:p>
    <w:p w:rsidR="00185176" w:rsidRDefault="00185176" w:rsidP="0050404B">
      <w:pPr>
        <w:spacing w:line="360" w:lineRule="auto"/>
        <w:contextualSpacing/>
        <w:rPr>
          <w:rFonts w:ascii="Arial" w:hAnsi="Arial" w:cs="Arial"/>
          <w:sz w:val="24"/>
          <w:szCs w:val="24"/>
        </w:rPr>
      </w:pPr>
      <w:r>
        <w:rPr>
          <w:rFonts w:ascii="Arial" w:hAnsi="Arial" w:cs="Arial"/>
          <w:sz w:val="24"/>
          <w:szCs w:val="24"/>
        </w:rPr>
        <w:t xml:space="preserve">Lee Pascal who is a teacher and author and has been researching dyslexia for over 35 years has also helped learning support assistants and teachers to understand dyslexia. He </w:t>
      </w:r>
      <w:r w:rsidR="0035429E">
        <w:rPr>
          <w:rFonts w:ascii="Arial" w:hAnsi="Arial" w:cs="Arial"/>
          <w:sz w:val="24"/>
          <w:szCs w:val="24"/>
        </w:rPr>
        <w:t>believes</w:t>
      </w:r>
      <w:r>
        <w:rPr>
          <w:rFonts w:ascii="Arial" w:hAnsi="Arial" w:cs="Arial"/>
          <w:sz w:val="24"/>
          <w:szCs w:val="24"/>
        </w:rPr>
        <w:t xml:space="preserve"> that a child shouldn’t be held back just because they have dyslexia and that by using a number of </w:t>
      </w:r>
      <w:r w:rsidR="0035429E">
        <w:rPr>
          <w:rFonts w:ascii="Arial" w:hAnsi="Arial" w:cs="Arial"/>
          <w:sz w:val="24"/>
          <w:szCs w:val="24"/>
        </w:rPr>
        <w:t xml:space="preserve">different activities you can help a child strive towards success. That a child that has been diagnosed with dyslexia should be using their </w:t>
      </w:r>
      <w:proofErr w:type="gramStart"/>
      <w:r w:rsidR="007A5EA4">
        <w:rPr>
          <w:rFonts w:ascii="Arial" w:hAnsi="Arial" w:cs="Arial"/>
          <w:sz w:val="24"/>
          <w:szCs w:val="24"/>
        </w:rPr>
        <w:t>eyes</w:t>
      </w:r>
      <w:r w:rsidR="003F23F8">
        <w:rPr>
          <w:rFonts w:ascii="Arial" w:hAnsi="Arial" w:cs="Arial"/>
          <w:sz w:val="24"/>
          <w:szCs w:val="24"/>
        </w:rPr>
        <w:t>,</w:t>
      </w:r>
      <w:proofErr w:type="gramEnd"/>
      <w:r w:rsidR="003F23F8">
        <w:rPr>
          <w:rFonts w:ascii="Arial" w:hAnsi="Arial" w:cs="Arial"/>
          <w:sz w:val="24"/>
          <w:szCs w:val="24"/>
        </w:rPr>
        <w:t xml:space="preserve"> </w:t>
      </w:r>
      <w:r w:rsidR="0035429E">
        <w:rPr>
          <w:rFonts w:ascii="Arial" w:hAnsi="Arial" w:cs="Arial"/>
          <w:sz w:val="24"/>
          <w:szCs w:val="24"/>
        </w:rPr>
        <w:t>ears and hands to help them remember things they are learning within the classroom.</w:t>
      </w:r>
    </w:p>
    <w:p w:rsidR="0035429E" w:rsidRDefault="00406CE8" w:rsidP="0050404B">
      <w:pPr>
        <w:spacing w:line="360" w:lineRule="auto"/>
        <w:contextualSpacing/>
        <w:rPr>
          <w:rFonts w:ascii="Arial" w:hAnsi="Arial" w:cs="Arial"/>
          <w:sz w:val="24"/>
          <w:szCs w:val="24"/>
        </w:rPr>
      </w:pPr>
      <w:r>
        <w:rPr>
          <w:rFonts w:ascii="Arial" w:hAnsi="Arial" w:cs="Arial"/>
          <w:sz w:val="24"/>
          <w:szCs w:val="24"/>
        </w:rPr>
        <w:t>You can also support</w:t>
      </w:r>
      <w:r w:rsidR="0035429E">
        <w:rPr>
          <w:rFonts w:ascii="Arial" w:hAnsi="Arial" w:cs="Arial"/>
          <w:sz w:val="24"/>
          <w:szCs w:val="24"/>
        </w:rPr>
        <w:t xml:space="preserve"> a child with a</w:t>
      </w:r>
      <w:r w:rsidR="00EA1031">
        <w:rPr>
          <w:rFonts w:ascii="Arial" w:hAnsi="Arial" w:cs="Arial"/>
          <w:sz w:val="24"/>
          <w:szCs w:val="24"/>
        </w:rPr>
        <w:t>n</w:t>
      </w:r>
      <w:r w:rsidR="0035429E">
        <w:rPr>
          <w:rFonts w:ascii="Arial" w:hAnsi="Arial" w:cs="Arial"/>
          <w:sz w:val="24"/>
          <w:szCs w:val="24"/>
        </w:rPr>
        <w:t xml:space="preserve"> intervention group where they can offer </w:t>
      </w:r>
      <w:r>
        <w:rPr>
          <w:rFonts w:ascii="Arial" w:hAnsi="Arial" w:cs="Arial"/>
          <w:sz w:val="24"/>
          <w:szCs w:val="24"/>
        </w:rPr>
        <w:t xml:space="preserve">additional support to a child who has shown signs of </w:t>
      </w:r>
      <w:r w:rsidR="00EA1031">
        <w:rPr>
          <w:rFonts w:ascii="Arial" w:hAnsi="Arial" w:cs="Arial"/>
          <w:sz w:val="24"/>
          <w:szCs w:val="24"/>
        </w:rPr>
        <w:t xml:space="preserve">dyslexia; this </w:t>
      </w:r>
      <w:r w:rsidR="000A5BF2">
        <w:rPr>
          <w:rFonts w:ascii="Arial" w:hAnsi="Arial" w:cs="Arial"/>
          <w:sz w:val="24"/>
          <w:szCs w:val="24"/>
        </w:rPr>
        <w:t xml:space="preserve">can hugely help a child </w:t>
      </w:r>
      <w:r w:rsidR="00EA1031">
        <w:rPr>
          <w:rFonts w:ascii="Arial" w:hAnsi="Arial" w:cs="Arial"/>
          <w:sz w:val="24"/>
          <w:szCs w:val="24"/>
        </w:rPr>
        <w:t xml:space="preserve">with their confidence. They </w:t>
      </w:r>
      <w:r w:rsidR="000A5BF2">
        <w:rPr>
          <w:rFonts w:ascii="Arial" w:hAnsi="Arial" w:cs="Arial"/>
          <w:sz w:val="24"/>
          <w:szCs w:val="24"/>
        </w:rPr>
        <w:t>could be finding the pressures of trying to concentrate</w:t>
      </w:r>
      <w:r w:rsidR="00EA1031">
        <w:rPr>
          <w:rFonts w:ascii="Arial" w:hAnsi="Arial" w:cs="Arial"/>
          <w:sz w:val="24"/>
          <w:szCs w:val="24"/>
        </w:rPr>
        <w:t xml:space="preserve"> on their literacy skills</w:t>
      </w:r>
      <w:r w:rsidR="000A5BF2">
        <w:rPr>
          <w:rFonts w:ascii="Arial" w:hAnsi="Arial" w:cs="Arial"/>
          <w:sz w:val="24"/>
          <w:szCs w:val="24"/>
        </w:rPr>
        <w:t xml:space="preserve"> in the classroom to much so a small group or one to one help outside the classroom</w:t>
      </w:r>
      <w:r w:rsidR="00EA1031">
        <w:rPr>
          <w:rFonts w:ascii="Arial" w:hAnsi="Arial" w:cs="Arial"/>
          <w:sz w:val="24"/>
          <w:szCs w:val="24"/>
        </w:rPr>
        <w:t xml:space="preserve"> which will offer them skills to learn and develop to then eventually take back and implement in class </w:t>
      </w:r>
      <w:r w:rsidR="000A5BF2">
        <w:rPr>
          <w:rFonts w:ascii="Arial" w:hAnsi="Arial" w:cs="Arial"/>
          <w:sz w:val="24"/>
          <w:szCs w:val="24"/>
        </w:rPr>
        <w:t xml:space="preserve">much more </w:t>
      </w:r>
      <w:r w:rsidR="00FD2B57">
        <w:rPr>
          <w:rFonts w:ascii="Arial" w:hAnsi="Arial" w:cs="Arial"/>
          <w:sz w:val="24"/>
          <w:szCs w:val="24"/>
        </w:rPr>
        <w:t>beneficial</w:t>
      </w:r>
      <w:r w:rsidR="000A5BF2">
        <w:rPr>
          <w:rFonts w:ascii="Arial" w:hAnsi="Arial" w:cs="Arial"/>
          <w:sz w:val="24"/>
          <w:szCs w:val="24"/>
        </w:rPr>
        <w:t>.</w:t>
      </w:r>
    </w:p>
    <w:p w:rsidR="00EA1031" w:rsidRDefault="00EA1031" w:rsidP="0050404B">
      <w:pPr>
        <w:spacing w:line="360" w:lineRule="auto"/>
        <w:contextualSpacing/>
        <w:rPr>
          <w:rFonts w:ascii="Arial" w:hAnsi="Arial" w:cs="Arial"/>
          <w:sz w:val="24"/>
          <w:szCs w:val="24"/>
        </w:rPr>
      </w:pPr>
    </w:p>
    <w:p w:rsidR="00D51509" w:rsidRDefault="00EA1031" w:rsidP="0050404B">
      <w:pPr>
        <w:spacing w:line="360" w:lineRule="auto"/>
        <w:contextualSpacing/>
        <w:rPr>
          <w:rFonts w:ascii="Arial" w:hAnsi="Arial" w:cs="Arial"/>
          <w:sz w:val="24"/>
          <w:szCs w:val="24"/>
        </w:rPr>
      </w:pPr>
      <w:r>
        <w:rPr>
          <w:rFonts w:ascii="Arial" w:hAnsi="Arial" w:cs="Arial"/>
          <w:sz w:val="24"/>
          <w:szCs w:val="24"/>
        </w:rPr>
        <w:t>As-well as all these different methods that we can use to support and help a child making sure we are passing relevant information on to the class teacher so she can keep</w:t>
      </w:r>
      <w:r w:rsidR="00FD2B57">
        <w:rPr>
          <w:rFonts w:ascii="Arial" w:hAnsi="Arial" w:cs="Arial"/>
          <w:sz w:val="24"/>
          <w:szCs w:val="24"/>
        </w:rPr>
        <w:t xml:space="preserve"> in regular co</w:t>
      </w:r>
      <w:r>
        <w:rPr>
          <w:rFonts w:ascii="Arial" w:hAnsi="Arial" w:cs="Arial"/>
          <w:sz w:val="24"/>
          <w:szCs w:val="24"/>
        </w:rPr>
        <w:t>ntact and provide</w:t>
      </w:r>
      <w:r w:rsidR="00FD2B57">
        <w:rPr>
          <w:rFonts w:ascii="Arial" w:hAnsi="Arial" w:cs="Arial"/>
          <w:sz w:val="24"/>
          <w:szCs w:val="24"/>
        </w:rPr>
        <w:t xml:space="preserve"> feedback to the child’s parents about what they need more support with</w:t>
      </w:r>
      <w:r>
        <w:rPr>
          <w:rFonts w:ascii="Arial" w:hAnsi="Arial" w:cs="Arial"/>
          <w:sz w:val="24"/>
          <w:szCs w:val="24"/>
        </w:rPr>
        <w:t xml:space="preserve"> or what skills they have been learning in school</w:t>
      </w:r>
      <w:r w:rsidR="00FD2B57">
        <w:rPr>
          <w:rFonts w:ascii="Arial" w:hAnsi="Arial" w:cs="Arial"/>
          <w:sz w:val="24"/>
          <w:szCs w:val="24"/>
        </w:rPr>
        <w:t xml:space="preserve"> so they can then help at home will benefit and help the child immensely. The skills that have been learnt and </w:t>
      </w:r>
      <w:r w:rsidR="00F348D7">
        <w:rPr>
          <w:rFonts w:ascii="Arial" w:hAnsi="Arial" w:cs="Arial"/>
          <w:sz w:val="24"/>
          <w:szCs w:val="24"/>
        </w:rPr>
        <w:t>they are continuing to learn</w:t>
      </w:r>
      <w:r w:rsidR="00FD2B57">
        <w:rPr>
          <w:rFonts w:ascii="Arial" w:hAnsi="Arial" w:cs="Arial"/>
          <w:sz w:val="24"/>
          <w:szCs w:val="24"/>
        </w:rPr>
        <w:t xml:space="preserve"> in school can then be applied </w:t>
      </w:r>
      <w:r w:rsidR="00F348D7">
        <w:rPr>
          <w:rFonts w:ascii="Arial" w:hAnsi="Arial" w:cs="Arial"/>
          <w:sz w:val="24"/>
          <w:szCs w:val="24"/>
        </w:rPr>
        <w:t>at home, therefore creating</w:t>
      </w:r>
      <w:r>
        <w:rPr>
          <w:rFonts w:ascii="Arial" w:hAnsi="Arial" w:cs="Arial"/>
          <w:sz w:val="24"/>
          <w:szCs w:val="24"/>
        </w:rPr>
        <w:t xml:space="preserve"> an all-round positive approach for the child.</w:t>
      </w:r>
    </w:p>
    <w:p w:rsidR="00D51509" w:rsidRDefault="00D51509" w:rsidP="0050404B">
      <w:pPr>
        <w:spacing w:line="360" w:lineRule="auto"/>
        <w:contextualSpacing/>
        <w:rPr>
          <w:rFonts w:ascii="Arial" w:hAnsi="Arial" w:cs="Arial"/>
          <w:sz w:val="24"/>
          <w:szCs w:val="24"/>
        </w:rPr>
      </w:pPr>
    </w:p>
    <w:p w:rsidR="00D0657B" w:rsidRDefault="00D0657B" w:rsidP="0050404B">
      <w:pPr>
        <w:spacing w:line="360" w:lineRule="auto"/>
        <w:contextualSpacing/>
        <w:rPr>
          <w:rFonts w:ascii="Arial" w:hAnsi="Arial" w:cs="Arial"/>
          <w:sz w:val="24"/>
          <w:szCs w:val="24"/>
        </w:rPr>
      </w:pPr>
      <w:r>
        <w:rPr>
          <w:rFonts w:ascii="Arial" w:hAnsi="Arial" w:cs="Arial"/>
          <w:sz w:val="24"/>
          <w:szCs w:val="24"/>
        </w:rPr>
        <w:t>The right support and help from teachers, LSA’S and other agencies is extremely important to children</w:t>
      </w:r>
      <w:r w:rsidR="00703A0F">
        <w:rPr>
          <w:rFonts w:ascii="Arial" w:hAnsi="Arial" w:cs="Arial"/>
          <w:sz w:val="24"/>
          <w:szCs w:val="24"/>
        </w:rPr>
        <w:t xml:space="preserve"> and young people with dyslexia.</w:t>
      </w:r>
      <w:r w:rsidR="00F334B9">
        <w:rPr>
          <w:rFonts w:ascii="Arial" w:hAnsi="Arial" w:cs="Arial"/>
          <w:sz w:val="24"/>
          <w:szCs w:val="24"/>
        </w:rPr>
        <w:t xml:space="preserve"> Having a better understanding about how you can identify characteristics of dyslexia and what support, advice and guidance can be given will benefit a child or young person with dyslexia far more. </w:t>
      </w:r>
      <w:r w:rsidR="00F334B9">
        <w:rPr>
          <w:rFonts w:ascii="Arial" w:hAnsi="Arial" w:cs="Arial"/>
          <w:sz w:val="24"/>
          <w:szCs w:val="24"/>
        </w:rPr>
        <w:lastRenderedPageBreak/>
        <w:t>Understanding that n</w:t>
      </w:r>
      <w:r w:rsidR="00703A0F">
        <w:rPr>
          <w:rFonts w:ascii="Arial" w:hAnsi="Arial" w:cs="Arial"/>
          <w:sz w:val="24"/>
          <w:szCs w:val="24"/>
        </w:rPr>
        <w:t xml:space="preserve">ot everyone learns the same way and for a child with dyslexia </w:t>
      </w:r>
      <w:r w:rsidR="004D02A6">
        <w:rPr>
          <w:rFonts w:ascii="Arial" w:hAnsi="Arial" w:cs="Arial"/>
          <w:sz w:val="24"/>
          <w:szCs w:val="24"/>
        </w:rPr>
        <w:t>it’s</w:t>
      </w:r>
      <w:r w:rsidR="00F334B9">
        <w:rPr>
          <w:rFonts w:ascii="Arial" w:hAnsi="Arial" w:cs="Arial"/>
          <w:sz w:val="24"/>
          <w:szCs w:val="24"/>
        </w:rPr>
        <w:t xml:space="preserve"> about</w:t>
      </w:r>
      <w:r w:rsidR="00703A0F">
        <w:rPr>
          <w:rFonts w:ascii="Arial" w:hAnsi="Arial" w:cs="Arial"/>
          <w:sz w:val="24"/>
          <w:szCs w:val="24"/>
        </w:rPr>
        <w:t xml:space="preserve"> finding a way</w:t>
      </w:r>
      <w:r w:rsidR="00F334B9">
        <w:rPr>
          <w:rFonts w:ascii="Arial" w:hAnsi="Arial" w:cs="Arial"/>
          <w:sz w:val="24"/>
          <w:szCs w:val="24"/>
        </w:rPr>
        <w:t xml:space="preserve"> in</w:t>
      </w:r>
      <w:r w:rsidR="00703A0F">
        <w:rPr>
          <w:rFonts w:ascii="Arial" w:hAnsi="Arial" w:cs="Arial"/>
          <w:sz w:val="24"/>
          <w:szCs w:val="24"/>
        </w:rPr>
        <w:t xml:space="preserve"> which will help and support them to be able to achieve and learn t</w:t>
      </w:r>
      <w:r w:rsidR="00915DB1">
        <w:rPr>
          <w:rFonts w:ascii="Arial" w:hAnsi="Arial" w:cs="Arial"/>
          <w:sz w:val="24"/>
          <w:szCs w:val="24"/>
        </w:rPr>
        <w:t>he same things as everyone else just using a different method or additional skills to help them achieve this.</w:t>
      </w:r>
      <w:r w:rsidR="00F334B9">
        <w:rPr>
          <w:rFonts w:ascii="Arial" w:hAnsi="Arial" w:cs="Arial"/>
          <w:sz w:val="24"/>
          <w:szCs w:val="24"/>
        </w:rPr>
        <w:t xml:space="preserve"> </w:t>
      </w:r>
    </w:p>
    <w:p w:rsidR="00D0657B" w:rsidRDefault="00D0657B" w:rsidP="0050404B">
      <w:pPr>
        <w:spacing w:line="360" w:lineRule="auto"/>
        <w:contextualSpacing/>
        <w:rPr>
          <w:rFonts w:ascii="Arial" w:hAnsi="Arial" w:cs="Arial"/>
          <w:sz w:val="24"/>
          <w:szCs w:val="24"/>
        </w:rPr>
      </w:pPr>
    </w:p>
    <w:p w:rsidR="00FD0639" w:rsidRDefault="009A21C1" w:rsidP="0050404B">
      <w:pPr>
        <w:spacing w:line="360" w:lineRule="auto"/>
        <w:contextualSpacing/>
        <w:rPr>
          <w:rFonts w:ascii="Arial" w:hAnsi="Arial" w:cs="Arial"/>
          <w:sz w:val="24"/>
          <w:szCs w:val="24"/>
        </w:rPr>
      </w:pPr>
      <w:r>
        <w:rPr>
          <w:rFonts w:ascii="Arial" w:hAnsi="Arial" w:cs="Arial"/>
          <w:sz w:val="24"/>
          <w:szCs w:val="24"/>
        </w:rPr>
        <w:t>Having dyslexia does not and should not stop a person striving towards</w:t>
      </w:r>
      <w:r w:rsidR="00997BEA">
        <w:rPr>
          <w:rFonts w:ascii="Arial" w:hAnsi="Arial" w:cs="Arial"/>
          <w:sz w:val="24"/>
          <w:szCs w:val="24"/>
        </w:rPr>
        <w:t xml:space="preserve"> success and </w:t>
      </w:r>
      <w:r>
        <w:rPr>
          <w:rFonts w:ascii="Arial" w:hAnsi="Arial" w:cs="Arial"/>
          <w:sz w:val="24"/>
          <w:szCs w:val="24"/>
        </w:rPr>
        <w:t xml:space="preserve">what they want to achieve in life. </w:t>
      </w:r>
      <w:r w:rsidR="00915DB1">
        <w:rPr>
          <w:rFonts w:ascii="Arial" w:hAnsi="Arial" w:cs="Arial"/>
          <w:sz w:val="24"/>
          <w:szCs w:val="24"/>
        </w:rPr>
        <w:t xml:space="preserve">Just because they find literacy challenging does not mean that they won’t achieve anything. </w:t>
      </w:r>
      <w:r>
        <w:rPr>
          <w:rFonts w:ascii="Arial" w:hAnsi="Arial" w:cs="Arial"/>
          <w:sz w:val="24"/>
          <w:szCs w:val="24"/>
        </w:rPr>
        <w:t xml:space="preserve">There are many other areas like arts, dance, music, </w:t>
      </w:r>
      <w:r w:rsidR="00AA0EF4">
        <w:rPr>
          <w:rFonts w:ascii="Arial" w:hAnsi="Arial" w:cs="Arial"/>
          <w:sz w:val="24"/>
          <w:szCs w:val="24"/>
        </w:rPr>
        <w:t>sports, cooki</w:t>
      </w:r>
      <w:r w:rsidR="00F06C5B">
        <w:rPr>
          <w:rFonts w:ascii="Arial" w:hAnsi="Arial" w:cs="Arial"/>
          <w:sz w:val="24"/>
          <w:szCs w:val="24"/>
        </w:rPr>
        <w:t>ng</w:t>
      </w:r>
      <w:r w:rsidR="00915DB1">
        <w:rPr>
          <w:rFonts w:ascii="Arial" w:hAnsi="Arial" w:cs="Arial"/>
          <w:sz w:val="24"/>
          <w:szCs w:val="24"/>
        </w:rPr>
        <w:t xml:space="preserve"> and many other interests that they may excel in, </w:t>
      </w:r>
      <w:r w:rsidR="00F06C5B">
        <w:rPr>
          <w:rFonts w:ascii="Arial" w:hAnsi="Arial" w:cs="Arial"/>
          <w:sz w:val="24"/>
          <w:szCs w:val="24"/>
        </w:rPr>
        <w:t>basically the sky is the limit and whatever career path a child or young person would like to go down in their future having dyslexia should not hold them back.</w:t>
      </w:r>
    </w:p>
    <w:p w:rsidR="00D0657B" w:rsidRPr="00D0657B" w:rsidRDefault="009A21C1" w:rsidP="0050404B">
      <w:pPr>
        <w:spacing w:line="360" w:lineRule="auto"/>
        <w:contextualSpacing/>
        <w:rPr>
          <w:rFonts w:ascii="Arial" w:hAnsi="Arial" w:cs="Arial"/>
          <w:sz w:val="24"/>
          <w:szCs w:val="24"/>
        </w:rPr>
      </w:pPr>
      <w:r>
        <w:rPr>
          <w:rFonts w:ascii="Arial" w:hAnsi="Arial" w:cs="Arial"/>
          <w:sz w:val="24"/>
          <w:szCs w:val="24"/>
        </w:rPr>
        <w:t>Some famous celebrities around the world have been diagnosed with dyslexia however that has not stopped them aiming for the st</w:t>
      </w:r>
      <w:r w:rsidR="003F23F8">
        <w:rPr>
          <w:rFonts w:ascii="Arial" w:hAnsi="Arial" w:cs="Arial"/>
          <w:sz w:val="24"/>
          <w:szCs w:val="24"/>
        </w:rPr>
        <w:t>ars and a</w:t>
      </w:r>
      <w:r w:rsidR="00D0657B">
        <w:rPr>
          <w:rFonts w:ascii="Arial" w:hAnsi="Arial" w:cs="Arial"/>
          <w:sz w:val="24"/>
          <w:szCs w:val="24"/>
        </w:rPr>
        <w:t>chieving their dreams and goals and that is the same for anyone with dyslexia.</w:t>
      </w:r>
    </w:p>
    <w:p w:rsidR="003F23F8" w:rsidRDefault="003F23F8" w:rsidP="0050404B">
      <w:pPr>
        <w:spacing w:line="360" w:lineRule="auto"/>
        <w:contextualSpacing/>
        <w:rPr>
          <w:rFonts w:ascii="Arial" w:hAnsi="Arial" w:cs="Arial"/>
          <w:b/>
          <w:sz w:val="24"/>
          <w:szCs w:val="24"/>
          <w:u w:val="single"/>
        </w:rPr>
      </w:pPr>
    </w:p>
    <w:p w:rsidR="00FD0639" w:rsidRPr="007C71D9" w:rsidRDefault="007C71D9" w:rsidP="0050404B">
      <w:pPr>
        <w:spacing w:line="360" w:lineRule="auto"/>
        <w:contextualSpacing/>
        <w:rPr>
          <w:rFonts w:ascii="Arial" w:hAnsi="Arial" w:cs="Arial"/>
          <w:sz w:val="24"/>
          <w:szCs w:val="24"/>
        </w:rPr>
      </w:pPr>
      <w:r>
        <w:rPr>
          <w:rFonts w:ascii="Arial" w:hAnsi="Arial" w:cs="Arial"/>
          <w:sz w:val="24"/>
          <w:szCs w:val="24"/>
        </w:rPr>
        <w:t xml:space="preserve">To conclude dyslexia </w:t>
      </w:r>
      <w:r w:rsidR="00915DB1">
        <w:rPr>
          <w:rFonts w:ascii="Arial" w:hAnsi="Arial" w:cs="Arial"/>
          <w:sz w:val="24"/>
          <w:szCs w:val="24"/>
        </w:rPr>
        <w:t>can</w:t>
      </w:r>
      <w:r>
        <w:rPr>
          <w:rFonts w:ascii="Arial" w:hAnsi="Arial" w:cs="Arial"/>
          <w:sz w:val="24"/>
          <w:szCs w:val="24"/>
        </w:rPr>
        <w:t xml:space="preserve"> have a big impact on a </w:t>
      </w:r>
      <w:r w:rsidR="00FE7C2B">
        <w:rPr>
          <w:rFonts w:ascii="Arial" w:hAnsi="Arial" w:cs="Arial"/>
          <w:sz w:val="24"/>
          <w:szCs w:val="24"/>
        </w:rPr>
        <w:t>child’s</w:t>
      </w:r>
      <w:r>
        <w:rPr>
          <w:rFonts w:ascii="Arial" w:hAnsi="Arial" w:cs="Arial"/>
          <w:sz w:val="24"/>
          <w:szCs w:val="24"/>
        </w:rPr>
        <w:t xml:space="preserve"> school/home</w:t>
      </w:r>
      <w:r w:rsidR="003F23F8">
        <w:rPr>
          <w:rFonts w:ascii="Arial" w:hAnsi="Arial" w:cs="Arial"/>
          <w:sz w:val="24"/>
          <w:szCs w:val="24"/>
        </w:rPr>
        <w:t>, emotional</w:t>
      </w:r>
      <w:r>
        <w:rPr>
          <w:rFonts w:ascii="Arial" w:hAnsi="Arial" w:cs="Arial"/>
          <w:sz w:val="24"/>
          <w:szCs w:val="24"/>
        </w:rPr>
        <w:t xml:space="preserve"> and social life however with a better understanding of</w:t>
      </w:r>
      <w:r w:rsidR="00EB2F26">
        <w:rPr>
          <w:rFonts w:ascii="Arial" w:hAnsi="Arial" w:cs="Arial"/>
          <w:sz w:val="24"/>
          <w:szCs w:val="24"/>
        </w:rPr>
        <w:t xml:space="preserve"> how to identify key characteristics of dyslexia and</w:t>
      </w:r>
      <w:r>
        <w:rPr>
          <w:rFonts w:ascii="Arial" w:hAnsi="Arial" w:cs="Arial"/>
          <w:sz w:val="24"/>
          <w:szCs w:val="24"/>
        </w:rPr>
        <w:t xml:space="preserve"> </w:t>
      </w:r>
      <w:r w:rsidR="00EB2F26">
        <w:rPr>
          <w:rFonts w:ascii="Arial" w:hAnsi="Arial" w:cs="Arial"/>
          <w:sz w:val="24"/>
          <w:szCs w:val="24"/>
        </w:rPr>
        <w:t xml:space="preserve">acknowledging the </w:t>
      </w:r>
      <w:r>
        <w:rPr>
          <w:rFonts w:ascii="Arial" w:hAnsi="Arial" w:cs="Arial"/>
          <w:sz w:val="24"/>
          <w:szCs w:val="24"/>
        </w:rPr>
        <w:t xml:space="preserve">different ways to support </w:t>
      </w:r>
      <w:r w:rsidR="00915DB1">
        <w:rPr>
          <w:rFonts w:ascii="Arial" w:hAnsi="Arial" w:cs="Arial"/>
          <w:sz w:val="24"/>
          <w:szCs w:val="24"/>
        </w:rPr>
        <w:t xml:space="preserve">and encourage </w:t>
      </w:r>
      <w:r w:rsidR="00EB2F26">
        <w:rPr>
          <w:rFonts w:ascii="Arial" w:hAnsi="Arial" w:cs="Arial"/>
          <w:sz w:val="24"/>
          <w:szCs w:val="24"/>
        </w:rPr>
        <w:t xml:space="preserve">a </w:t>
      </w:r>
      <w:r>
        <w:rPr>
          <w:rFonts w:ascii="Arial" w:hAnsi="Arial" w:cs="Arial"/>
          <w:sz w:val="24"/>
          <w:szCs w:val="24"/>
        </w:rPr>
        <w:t xml:space="preserve">child </w:t>
      </w:r>
      <w:r w:rsidR="00EB2F26">
        <w:rPr>
          <w:rFonts w:ascii="Arial" w:hAnsi="Arial" w:cs="Arial"/>
          <w:sz w:val="24"/>
          <w:szCs w:val="24"/>
        </w:rPr>
        <w:t xml:space="preserve">through using </w:t>
      </w:r>
      <w:r>
        <w:rPr>
          <w:rFonts w:ascii="Arial" w:hAnsi="Arial" w:cs="Arial"/>
          <w:sz w:val="24"/>
          <w:szCs w:val="24"/>
        </w:rPr>
        <w:t xml:space="preserve">different </w:t>
      </w:r>
      <w:r w:rsidR="00FE7C2B">
        <w:rPr>
          <w:rFonts w:ascii="Arial" w:hAnsi="Arial" w:cs="Arial"/>
          <w:sz w:val="24"/>
          <w:szCs w:val="24"/>
        </w:rPr>
        <w:t xml:space="preserve">skills, theories and activities </w:t>
      </w:r>
      <w:r w:rsidR="00EB2F26">
        <w:rPr>
          <w:rFonts w:ascii="Arial" w:hAnsi="Arial" w:cs="Arial"/>
          <w:sz w:val="24"/>
          <w:szCs w:val="24"/>
        </w:rPr>
        <w:t>this</w:t>
      </w:r>
      <w:r w:rsidR="00FE7C2B">
        <w:rPr>
          <w:rFonts w:ascii="Arial" w:hAnsi="Arial" w:cs="Arial"/>
          <w:sz w:val="24"/>
          <w:szCs w:val="24"/>
        </w:rPr>
        <w:t xml:space="preserve"> can </w:t>
      </w:r>
      <w:r w:rsidR="00EB2F26">
        <w:rPr>
          <w:rFonts w:ascii="Arial" w:hAnsi="Arial" w:cs="Arial"/>
          <w:sz w:val="24"/>
          <w:szCs w:val="24"/>
        </w:rPr>
        <w:t xml:space="preserve">then </w:t>
      </w:r>
      <w:r w:rsidR="00FE7C2B">
        <w:rPr>
          <w:rFonts w:ascii="Arial" w:hAnsi="Arial" w:cs="Arial"/>
          <w:sz w:val="24"/>
          <w:szCs w:val="24"/>
        </w:rPr>
        <w:t>all help</w:t>
      </w:r>
      <w:r w:rsidR="003F23F8">
        <w:rPr>
          <w:rFonts w:ascii="Arial" w:hAnsi="Arial" w:cs="Arial"/>
          <w:sz w:val="24"/>
          <w:szCs w:val="24"/>
        </w:rPr>
        <w:t xml:space="preserve"> </w:t>
      </w:r>
      <w:r w:rsidR="00FE7C2B">
        <w:rPr>
          <w:rFonts w:ascii="Arial" w:hAnsi="Arial" w:cs="Arial"/>
          <w:sz w:val="24"/>
          <w:szCs w:val="24"/>
        </w:rPr>
        <w:t>towards making a child with a neurological literacy disorder have the ability to be a</w:t>
      </w:r>
      <w:r w:rsidR="00915DB1">
        <w:rPr>
          <w:rFonts w:ascii="Arial" w:hAnsi="Arial" w:cs="Arial"/>
          <w:sz w:val="24"/>
          <w:szCs w:val="24"/>
        </w:rPr>
        <w:t>ble to strive towards success in the future.</w:t>
      </w: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FD0639" w:rsidRDefault="00FD0639"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r>
        <w:rPr>
          <w:rFonts w:ascii="Arial" w:hAnsi="Arial" w:cs="Arial"/>
          <w:b/>
          <w:sz w:val="24"/>
          <w:szCs w:val="24"/>
          <w:u w:val="single"/>
        </w:rPr>
        <w:t>Reference List</w:t>
      </w:r>
    </w:p>
    <w:p w:rsidR="00FD0639" w:rsidRDefault="00FD0639" w:rsidP="0050404B">
      <w:pPr>
        <w:spacing w:line="360" w:lineRule="auto"/>
        <w:contextualSpacing/>
        <w:rPr>
          <w:rFonts w:ascii="Arial" w:hAnsi="Arial" w:cs="Arial"/>
          <w:b/>
          <w:sz w:val="24"/>
          <w:szCs w:val="24"/>
          <w:u w:val="single"/>
        </w:rPr>
      </w:pPr>
    </w:p>
    <w:p w:rsidR="00E73CA3" w:rsidRPr="002C4C56" w:rsidRDefault="00410466" w:rsidP="0050404B">
      <w:pPr>
        <w:spacing w:line="360" w:lineRule="auto"/>
        <w:contextualSpacing/>
        <w:rPr>
          <w:rFonts w:ascii="Arial" w:hAnsi="Arial" w:cs="Arial"/>
          <w:sz w:val="24"/>
          <w:szCs w:val="24"/>
        </w:rPr>
      </w:pPr>
      <w:r w:rsidRPr="002C4C56">
        <w:rPr>
          <w:rFonts w:ascii="Arial" w:hAnsi="Arial" w:cs="Arial"/>
          <w:sz w:val="24"/>
          <w:szCs w:val="24"/>
        </w:rPr>
        <w:t>https://www.tes.com/teaching-resource/teachers-tv-dyslexia-support-6082898</w:t>
      </w: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E73CA3" w:rsidRDefault="00E73CA3" w:rsidP="0050404B">
      <w:pPr>
        <w:spacing w:line="360" w:lineRule="auto"/>
        <w:contextualSpacing/>
        <w:rPr>
          <w:rFonts w:ascii="Arial" w:hAnsi="Arial" w:cs="Arial"/>
          <w:b/>
          <w:sz w:val="24"/>
          <w:szCs w:val="24"/>
          <w:u w:val="single"/>
        </w:rPr>
      </w:pPr>
    </w:p>
    <w:p w:rsidR="005D04A7" w:rsidRPr="0019213E" w:rsidRDefault="00542BAE" w:rsidP="0019213E">
      <w:pPr>
        <w:tabs>
          <w:tab w:val="left" w:pos="3299"/>
        </w:tabs>
        <w:rPr>
          <w:rFonts w:ascii="Arial" w:hAnsi="Arial" w:cs="Arial"/>
          <w:sz w:val="24"/>
          <w:szCs w:val="24"/>
        </w:rPr>
      </w:pPr>
      <w:r w:rsidRPr="004E550D">
        <w:rPr>
          <w:rFonts w:ascii="Arial" w:hAnsi="Arial" w:cs="Arial"/>
          <w:b/>
          <w:sz w:val="24"/>
          <w:szCs w:val="24"/>
          <w:u w:val="single"/>
        </w:rPr>
        <w:t>Bibliography</w:t>
      </w:r>
      <w:r w:rsidR="005D04A7" w:rsidRPr="004E550D">
        <w:rPr>
          <w:rFonts w:ascii="Arial" w:hAnsi="Arial" w:cs="Arial"/>
          <w:b/>
          <w:sz w:val="24"/>
          <w:szCs w:val="24"/>
          <w:u w:val="single"/>
        </w:rPr>
        <w:t xml:space="preserve"> </w:t>
      </w:r>
    </w:p>
    <w:p w:rsidR="000A695C" w:rsidRDefault="007A5EA4" w:rsidP="00B8758C">
      <w:pPr>
        <w:rPr>
          <w:rFonts w:ascii="Arial" w:hAnsi="Arial" w:cs="Arial"/>
          <w:sz w:val="24"/>
          <w:szCs w:val="24"/>
        </w:rPr>
      </w:pPr>
      <w:proofErr w:type="spellStart"/>
      <w:r w:rsidRPr="00506366">
        <w:rPr>
          <w:rFonts w:ascii="Arial" w:hAnsi="Arial" w:cs="Arial"/>
          <w:sz w:val="24"/>
          <w:szCs w:val="24"/>
        </w:rPr>
        <w:t>Hall</w:t>
      </w:r>
      <w:proofErr w:type="gramStart"/>
      <w:r w:rsidRPr="00506366">
        <w:rPr>
          <w:rFonts w:ascii="Arial" w:hAnsi="Arial" w:cs="Arial"/>
          <w:sz w:val="24"/>
          <w:szCs w:val="24"/>
        </w:rPr>
        <w:t>,W</w:t>
      </w:r>
      <w:proofErr w:type="spellEnd"/>
      <w:proofErr w:type="gramEnd"/>
      <w:r w:rsidR="00410466">
        <w:rPr>
          <w:rFonts w:ascii="Arial" w:hAnsi="Arial" w:cs="Arial"/>
          <w:sz w:val="24"/>
          <w:szCs w:val="24"/>
        </w:rPr>
        <w:t>.</w:t>
      </w:r>
      <w:r w:rsidRPr="00506366">
        <w:rPr>
          <w:rFonts w:ascii="Arial" w:hAnsi="Arial" w:cs="Arial"/>
          <w:sz w:val="24"/>
          <w:szCs w:val="24"/>
        </w:rPr>
        <w:t xml:space="preserve"> (2009) </w:t>
      </w:r>
      <w:r w:rsidRPr="00506366">
        <w:rPr>
          <w:rFonts w:ascii="Arial" w:hAnsi="Arial" w:cs="Arial"/>
          <w:i/>
          <w:sz w:val="24"/>
          <w:szCs w:val="24"/>
        </w:rPr>
        <w:t>Dys</w:t>
      </w:r>
      <w:r w:rsidR="00506366" w:rsidRPr="00506366">
        <w:rPr>
          <w:rFonts w:ascii="Arial" w:hAnsi="Arial" w:cs="Arial"/>
          <w:i/>
          <w:sz w:val="24"/>
          <w:szCs w:val="24"/>
        </w:rPr>
        <w:t>lexia in the primary classroom</w:t>
      </w:r>
      <w:r w:rsidR="00506366" w:rsidRPr="00506366">
        <w:rPr>
          <w:rFonts w:ascii="Arial" w:hAnsi="Arial" w:cs="Arial"/>
          <w:sz w:val="24"/>
          <w:szCs w:val="24"/>
        </w:rPr>
        <w:t>.</w:t>
      </w:r>
      <w:r w:rsidR="002C4C56">
        <w:rPr>
          <w:rFonts w:ascii="Arial" w:hAnsi="Arial" w:cs="Arial"/>
          <w:sz w:val="24"/>
          <w:szCs w:val="24"/>
        </w:rPr>
        <w:t xml:space="preserve"> Exeter: </w:t>
      </w:r>
      <w:r w:rsidR="00410466">
        <w:rPr>
          <w:rFonts w:ascii="Arial" w:hAnsi="Arial" w:cs="Arial"/>
          <w:sz w:val="24"/>
          <w:szCs w:val="24"/>
        </w:rPr>
        <w:t>Learning Matters Ltd</w:t>
      </w:r>
    </w:p>
    <w:p w:rsidR="00506366" w:rsidRDefault="00506366" w:rsidP="00B8758C">
      <w:pPr>
        <w:rPr>
          <w:rFonts w:ascii="Arial" w:hAnsi="Arial" w:cs="Arial"/>
          <w:sz w:val="24"/>
          <w:szCs w:val="24"/>
        </w:rPr>
      </w:pPr>
      <w:r>
        <w:rPr>
          <w:rFonts w:ascii="Arial" w:hAnsi="Arial" w:cs="Arial"/>
          <w:sz w:val="24"/>
          <w:szCs w:val="24"/>
        </w:rPr>
        <w:t>Lawrence, D</w:t>
      </w:r>
      <w:r w:rsidR="00410466">
        <w:rPr>
          <w:rFonts w:ascii="Arial" w:hAnsi="Arial" w:cs="Arial"/>
          <w:sz w:val="24"/>
          <w:szCs w:val="24"/>
        </w:rPr>
        <w:t>.</w:t>
      </w:r>
      <w:r>
        <w:rPr>
          <w:rFonts w:ascii="Arial" w:hAnsi="Arial" w:cs="Arial"/>
          <w:sz w:val="24"/>
          <w:szCs w:val="24"/>
        </w:rPr>
        <w:t xml:space="preserve"> (2009) </w:t>
      </w:r>
      <w:r w:rsidR="00410466">
        <w:rPr>
          <w:rFonts w:ascii="Arial" w:hAnsi="Arial" w:cs="Arial"/>
          <w:i/>
          <w:sz w:val="24"/>
          <w:szCs w:val="24"/>
        </w:rPr>
        <w:t>Understanding dyslexia: A guide for teachers and parents.</w:t>
      </w:r>
      <w:r w:rsidR="001A2DE3">
        <w:rPr>
          <w:rFonts w:ascii="Arial" w:hAnsi="Arial" w:cs="Arial"/>
          <w:i/>
          <w:sz w:val="24"/>
          <w:szCs w:val="24"/>
        </w:rPr>
        <w:t xml:space="preserve"> </w:t>
      </w:r>
      <w:r w:rsidR="002C4C56">
        <w:rPr>
          <w:rFonts w:ascii="Arial" w:hAnsi="Arial" w:cs="Arial"/>
          <w:sz w:val="24"/>
          <w:szCs w:val="24"/>
        </w:rPr>
        <w:t>Maidenhead:</w:t>
      </w:r>
      <w:r w:rsidR="00410466">
        <w:rPr>
          <w:rFonts w:ascii="Arial" w:hAnsi="Arial" w:cs="Arial"/>
          <w:sz w:val="24"/>
          <w:szCs w:val="24"/>
        </w:rPr>
        <w:t xml:space="preserve"> Open University Press</w:t>
      </w:r>
      <w:r w:rsidR="002C4C56">
        <w:rPr>
          <w:rFonts w:ascii="Arial" w:hAnsi="Arial" w:cs="Arial"/>
          <w:sz w:val="24"/>
          <w:szCs w:val="24"/>
        </w:rPr>
        <w:t xml:space="preserve"> </w:t>
      </w:r>
    </w:p>
    <w:p w:rsidR="002C4C56" w:rsidRDefault="008B47D6" w:rsidP="00B8758C">
      <w:pPr>
        <w:rPr>
          <w:rFonts w:ascii="Arial" w:hAnsi="Arial" w:cs="Arial"/>
          <w:sz w:val="24"/>
          <w:szCs w:val="24"/>
        </w:rPr>
      </w:pPr>
      <w:r>
        <w:rPr>
          <w:rFonts w:ascii="Arial" w:hAnsi="Arial" w:cs="Arial"/>
          <w:sz w:val="24"/>
          <w:szCs w:val="24"/>
        </w:rPr>
        <w:t>http://gov.wales/docs/dcells/publications/150717-spld-framework-en.pdf</w:t>
      </w:r>
    </w:p>
    <w:p w:rsidR="002C4C56" w:rsidRDefault="002C4C56" w:rsidP="00B8758C">
      <w:pPr>
        <w:rPr>
          <w:rFonts w:ascii="Arial" w:hAnsi="Arial" w:cs="Arial"/>
          <w:sz w:val="24"/>
          <w:szCs w:val="24"/>
        </w:rPr>
      </w:pPr>
    </w:p>
    <w:p w:rsidR="001A2DE3" w:rsidRPr="00506366" w:rsidRDefault="001A2DE3" w:rsidP="00B8758C">
      <w:pPr>
        <w:rPr>
          <w:rFonts w:ascii="Arial" w:hAnsi="Arial" w:cs="Arial"/>
          <w:sz w:val="24"/>
          <w:szCs w:val="24"/>
        </w:rPr>
      </w:pPr>
    </w:p>
    <w:sectPr w:rsidR="001A2DE3" w:rsidRPr="0050636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839" w:rsidRDefault="00064839" w:rsidP="00D4478B">
      <w:pPr>
        <w:spacing w:after="0" w:line="240" w:lineRule="auto"/>
      </w:pPr>
      <w:r>
        <w:separator/>
      </w:r>
    </w:p>
  </w:endnote>
  <w:endnote w:type="continuationSeparator" w:id="0">
    <w:p w:rsidR="00064839" w:rsidRDefault="00064839" w:rsidP="00D44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735268"/>
      <w:docPartObj>
        <w:docPartGallery w:val="Page Numbers (Bottom of Page)"/>
        <w:docPartUnique/>
      </w:docPartObj>
    </w:sdtPr>
    <w:sdtContent>
      <w:p w:rsidR="00C35B24" w:rsidRDefault="00C35B24">
        <w:pPr>
          <w:pStyle w:val="Footer"/>
          <w:jc w:val="right"/>
        </w:pPr>
        <w:r>
          <w:t xml:space="preserve">Page | </w:t>
        </w:r>
        <w:r>
          <w:fldChar w:fldCharType="begin"/>
        </w:r>
        <w:r>
          <w:instrText xml:space="preserve"> PAGE   \* MERGEFORMAT </w:instrText>
        </w:r>
        <w:r>
          <w:fldChar w:fldCharType="separate"/>
        </w:r>
        <w:r w:rsidR="006906DD">
          <w:rPr>
            <w:noProof/>
          </w:rPr>
          <w:t>2</w:t>
        </w:r>
        <w:r>
          <w:rPr>
            <w:noProof/>
          </w:rPr>
          <w:fldChar w:fldCharType="end"/>
        </w:r>
        <w:r>
          <w:t xml:space="preserve"> </w:t>
        </w:r>
      </w:p>
    </w:sdtContent>
  </w:sdt>
  <w:p w:rsidR="00C35B24" w:rsidRDefault="00C35B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839" w:rsidRDefault="00064839" w:rsidP="00D4478B">
      <w:pPr>
        <w:spacing w:after="0" w:line="240" w:lineRule="auto"/>
      </w:pPr>
      <w:r>
        <w:separator/>
      </w:r>
    </w:p>
  </w:footnote>
  <w:footnote w:type="continuationSeparator" w:id="0">
    <w:p w:rsidR="00064839" w:rsidRDefault="00064839" w:rsidP="00D447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B24" w:rsidRDefault="00C35B24">
    <w:pPr>
      <w:pStyle w:val="Header"/>
    </w:pPr>
    <w:r>
      <w:t xml:space="preserve">Louise </w:t>
    </w:r>
    <w:proofErr w:type="spellStart"/>
    <w:r>
      <w:t>Heeps</w:t>
    </w:r>
    <w:proofErr w:type="spellEnd"/>
    <w:r>
      <w:ptab w:relativeTo="margin" w:alignment="center" w:leader="none"/>
    </w:r>
    <w:r>
      <w:t>1707559</w:t>
    </w:r>
    <w:r>
      <w:ptab w:relativeTo="margin" w:alignment="right" w:leader="none"/>
    </w:r>
    <w:r w:rsidR="006906DD">
      <w:t>SJIE4003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78B"/>
    <w:rsid w:val="00004808"/>
    <w:rsid w:val="0005471D"/>
    <w:rsid w:val="00064839"/>
    <w:rsid w:val="00094378"/>
    <w:rsid w:val="000A5BF2"/>
    <w:rsid w:val="000A695C"/>
    <w:rsid w:val="000B14C3"/>
    <w:rsid w:val="000D54AA"/>
    <w:rsid w:val="0011405E"/>
    <w:rsid w:val="001156E2"/>
    <w:rsid w:val="00115BCF"/>
    <w:rsid w:val="00120F91"/>
    <w:rsid w:val="0013722C"/>
    <w:rsid w:val="00152631"/>
    <w:rsid w:val="00185176"/>
    <w:rsid w:val="0019213E"/>
    <w:rsid w:val="00196FBA"/>
    <w:rsid w:val="001A180E"/>
    <w:rsid w:val="001A2DE3"/>
    <w:rsid w:val="001A534D"/>
    <w:rsid w:val="001A6643"/>
    <w:rsid w:val="001B2A15"/>
    <w:rsid w:val="001C4E5C"/>
    <w:rsid w:val="002162FB"/>
    <w:rsid w:val="00235608"/>
    <w:rsid w:val="00243065"/>
    <w:rsid w:val="00255FEB"/>
    <w:rsid w:val="002571CE"/>
    <w:rsid w:val="0027529A"/>
    <w:rsid w:val="00280BF1"/>
    <w:rsid w:val="00280ED5"/>
    <w:rsid w:val="00282C68"/>
    <w:rsid w:val="002C4C56"/>
    <w:rsid w:val="002D4978"/>
    <w:rsid w:val="002E2EFB"/>
    <w:rsid w:val="002F2A68"/>
    <w:rsid w:val="002F5468"/>
    <w:rsid w:val="002F7192"/>
    <w:rsid w:val="00300F5B"/>
    <w:rsid w:val="00304627"/>
    <w:rsid w:val="00312512"/>
    <w:rsid w:val="00317451"/>
    <w:rsid w:val="00323582"/>
    <w:rsid w:val="00353815"/>
    <w:rsid w:val="0035429E"/>
    <w:rsid w:val="00370397"/>
    <w:rsid w:val="003710BA"/>
    <w:rsid w:val="00373699"/>
    <w:rsid w:val="00384937"/>
    <w:rsid w:val="003E233A"/>
    <w:rsid w:val="003F23F8"/>
    <w:rsid w:val="003F5A75"/>
    <w:rsid w:val="00400C8B"/>
    <w:rsid w:val="004016C1"/>
    <w:rsid w:val="00406CE8"/>
    <w:rsid w:val="00410466"/>
    <w:rsid w:val="004377B7"/>
    <w:rsid w:val="00452907"/>
    <w:rsid w:val="00455F2C"/>
    <w:rsid w:val="0046241A"/>
    <w:rsid w:val="00462C6F"/>
    <w:rsid w:val="004661C6"/>
    <w:rsid w:val="004743AD"/>
    <w:rsid w:val="004A6163"/>
    <w:rsid w:val="004D02A6"/>
    <w:rsid w:val="004E550D"/>
    <w:rsid w:val="005023E8"/>
    <w:rsid w:val="0050404B"/>
    <w:rsid w:val="00506366"/>
    <w:rsid w:val="00511062"/>
    <w:rsid w:val="00542BAE"/>
    <w:rsid w:val="005821A0"/>
    <w:rsid w:val="005858BD"/>
    <w:rsid w:val="005A5AE7"/>
    <w:rsid w:val="005B0C99"/>
    <w:rsid w:val="005C09BB"/>
    <w:rsid w:val="005D04A7"/>
    <w:rsid w:val="005D16E5"/>
    <w:rsid w:val="005E653F"/>
    <w:rsid w:val="005F15E8"/>
    <w:rsid w:val="0061538A"/>
    <w:rsid w:val="006361A2"/>
    <w:rsid w:val="00644206"/>
    <w:rsid w:val="0064628E"/>
    <w:rsid w:val="006906DD"/>
    <w:rsid w:val="006A0657"/>
    <w:rsid w:val="006A2CEC"/>
    <w:rsid w:val="006C6380"/>
    <w:rsid w:val="006E1EBB"/>
    <w:rsid w:val="006E300C"/>
    <w:rsid w:val="00703A0F"/>
    <w:rsid w:val="0074769A"/>
    <w:rsid w:val="00754B91"/>
    <w:rsid w:val="00777F78"/>
    <w:rsid w:val="0078185A"/>
    <w:rsid w:val="007878BE"/>
    <w:rsid w:val="00790184"/>
    <w:rsid w:val="00790A88"/>
    <w:rsid w:val="00795280"/>
    <w:rsid w:val="007A0422"/>
    <w:rsid w:val="007A5EA4"/>
    <w:rsid w:val="007C48A5"/>
    <w:rsid w:val="007C71D9"/>
    <w:rsid w:val="007D6E87"/>
    <w:rsid w:val="007E0541"/>
    <w:rsid w:val="007E7BF0"/>
    <w:rsid w:val="00800C65"/>
    <w:rsid w:val="0080165C"/>
    <w:rsid w:val="00805A6B"/>
    <w:rsid w:val="0081046B"/>
    <w:rsid w:val="008470CF"/>
    <w:rsid w:val="00861527"/>
    <w:rsid w:val="00866C0E"/>
    <w:rsid w:val="008B01D7"/>
    <w:rsid w:val="008B391D"/>
    <w:rsid w:val="008B47D6"/>
    <w:rsid w:val="008E2D96"/>
    <w:rsid w:val="009110E6"/>
    <w:rsid w:val="00911907"/>
    <w:rsid w:val="00915DB1"/>
    <w:rsid w:val="00930C07"/>
    <w:rsid w:val="0093747D"/>
    <w:rsid w:val="00951B02"/>
    <w:rsid w:val="00967FF7"/>
    <w:rsid w:val="0097171D"/>
    <w:rsid w:val="00987A15"/>
    <w:rsid w:val="00987F9C"/>
    <w:rsid w:val="00997BEA"/>
    <w:rsid w:val="009A21C1"/>
    <w:rsid w:val="009D2531"/>
    <w:rsid w:val="009D2F0E"/>
    <w:rsid w:val="009D580B"/>
    <w:rsid w:val="009E6E5B"/>
    <w:rsid w:val="009F5CE3"/>
    <w:rsid w:val="00A006E5"/>
    <w:rsid w:val="00A44E2E"/>
    <w:rsid w:val="00A532BA"/>
    <w:rsid w:val="00A6370E"/>
    <w:rsid w:val="00A97ADC"/>
    <w:rsid w:val="00AA0EF4"/>
    <w:rsid w:val="00AA44B2"/>
    <w:rsid w:val="00AE135C"/>
    <w:rsid w:val="00AE1560"/>
    <w:rsid w:val="00AF5CE0"/>
    <w:rsid w:val="00B20167"/>
    <w:rsid w:val="00B22E70"/>
    <w:rsid w:val="00B25362"/>
    <w:rsid w:val="00B30315"/>
    <w:rsid w:val="00B465C1"/>
    <w:rsid w:val="00B5417D"/>
    <w:rsid w:val="00B63457"/>
    <w:rsid w:val="00B70F5A"/>
    <w:rsid w:val="00B7547E"/>
    <w:rsid w:val="00B8683A"/>
    <w:rsid w:val="00B86FEE"/>
    <w:rsid w:val="00B8758C"/>
    <w:rsid w:val="00BC7720"/>
    <w:rsid w:val="00BD634A"/>
    <w:rsid w:val="00BF11C6"/>
    <w:rsid w:val="00C0291A"/>
    <w:rsid w:val="00C0713C"/>
    <w:rsid w:val="00C22691"/>
    <w:rsid w:val="00C32E89"/>
    <w:rsid w:val="00C35B24"/>
    <w:rsid w:val="00C44C4C"/>
    <w:rsid w:val="00C90D1C"/>
    <w:rsid w:val="00C95AEA"/>
    <w:rsid w:val="00CA3A6F"/>
    <w:rsid w:val="00CB003B"/>
    <w:rsid w:val="00CB68FC"/>
    <w:rsid w:val="00CF535F"/>
    <w:rsid w:val="00D0657B"/>
    <w:rsid w:val="00D12874"/>
    <w:rsid w:val="00D13799"/>
    <w:rsid w:val="00D255F8"/>
    <w:rsid w:val="00D411F3"/>
    <w:rsid w:val="00D4478B"/>
    <w:rsid w:val="00D51509"/>
    <w:rsid w:val="00D66C43"/>
    <w:rsid w:val="00D9203C"/>
    <w:rsid w:val="00D93028"/>
    <w:rsid w:val="00DD287C"/>
    <w:rsid w:val="00DD52CD"/>
    <w:rsid w:val="00E03D68"/>
    <w:rsid w:val="00E060E6"/>
    <w:rsid w:val="00E34138"/>
    <w:rsid w:val="00E73CA3"/>
    <w:rsid w:val="00E774BB"/>
    <w:rsid w:val="00E81DED"/>
    <w:rsid w:val="00EA1031"/>
    <w:rsid w:val="00EB011D"/>
    <w:rsid w:val="00EB2F26"/>
    <w:rsid w:val="00EB74A9"/>
    <w:rsid w:val="00ED4F21"/>
    <w:rsid w:val="00F06C5B"/>
    <w:rsid w:val="00F10EC8"/>
    <w:rsid w:val="00F231BC"/>
    <w:rsid w:val="00F334B9"/>
    <w:rsid w:val="00F348D7"/>
    <w:rsid w:val="00F34EAE"/>
    <w:rsid w:val="00F439A6"/>
    <w:rsid w:val="00F71E64"/>
    <w:rsid w:val="00F85CA1"/>
    <w:rsid w:val="00F90927"/>
    <w:rsid w:val="00F970AA"/>
    <w:rsid w:val="00FD0639"/>
    <w:rsid w:val="00FD2B57"/>
    <w:rsid w:val="00FE4F20"/>
    <w:rsid w:val="00FE7C2B"/>
    <w:rsid w:val="00FF2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7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78B"/>
  </w:style>
  <w:style w:type="paragraph" w:styleId="Footer">
    <w:name w:val="footer"/>
    <w:basedOn w:val="Normal"/>
    <w:link w:val="FooterChar"/>
    <w:uiPriority w:val="99"/>
    <w:unhideWhenUsed/>
    <w:rsid w:val="00D44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78B"/>
  </w:style>
  <w:style w:type="paragraph" w:styleId="BalloonText">
    <w:name w:val="Balloon Text"/>
    <w:basedOn w:val="Normal"/>
    <w:link w:val="BalloonTextChar"/>
    <w:uiPriority w:val="99"/>
    <w:semiHidden/>
    <w:unhideWhenUsed/>
    <w:rsid w:val="00D44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8B"/>
    <w:rPr>
      <w:rFonts w:ascii="Tahoma" w:hAnsi="Tahoma" w:cs="Tahoma"/>
      <w:sz w:val="16"/>
      <w:szCs w:val="16"/>
    </w:rPr>
  </w:style>
  <w:style w:type="character" w:styleId="Hyperlink">
    <w:name w:val="Hyperlink"/>
    <w:basedOn w:val="DefaultParagraphFont"/>
    <w:uiPriority w:val="99"/>
    <w:unhideWhenUsed/>
    <w:rsid w:val="00542B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7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78B"/>
  </w:style>
  <w:style w:type="paragraph" w:styleId="Footer">
    <w:name w:val="footer"/>
    <w:basedOn w:val="Normal"/>
    <w:link w:val="FooterChar"/>
    <w:uiPriority w:val="99"/>
    <w:unhideWhenUsed/>
    <w:rsid w:val="00D44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78B"/>
  </w:style>
  <w:style w:type="paragraph" w:styleId="BalloonText">
    <w:name w:val="Balloon Text"/>
    <w:basedOn w:val="Normal"/>
    <w:link w:val="BalloonTextChar"/>
    <w:uiPriority w:val="99"/>
    <w:semiHidden/>
    <w:unhideWhenUsed/>
    <w:rsid w:val="00D44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8B"/>
    <w:rPr>
      <w:rFonts w:ascii="Tahoma" w:hAnsi="Tahoma" w:cs="Tahoma"/>
      <w:sz w:val="16"/>
      <w:szCs w:val="16"/>
    </w:rPr>
  </w:style>
  <w:style w:type="character" w:styleId="Hyperlink">
    <w:name w:val="Hyperlink"/>
    <w:basedOn w:val="DefaultParagraphFont"/>
    <w:uiPriority w:val="99"/>
    <w:unhideWhenUsed/>
    <w:rsid w:val="00542B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841410">
      <w:bodyDiv w:val="1"/>
      <w:marLeft w:val="0"/>
      <w:marRight w:val="0"/>
      <w:marTop w:val="0"/>
      <w:marBottom w:val="0"/>
      <w:divBdr>
        <w:top w:val="none" w:sz="0" w:space="0" w:color="auto"/>
        <w:left w:val="none" w:sz="0" w:space="0" w:color="auto"/>
        <w:bottom w:val="none" w:sz="0" w:space="0" w:color="auto"/>
        <w:right w:val="none" w:sz="0" w:space="0" w:color="auto"/>
      </w:divBdr>
    </w:div>
    <w:div w:id="161848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778CC-650D-490D-A5D7-13450E81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8</Pages>
  <Words>1512</Words>
  <Characters>7440</Characters>
  <Application>Microsoft Office Word</Application>
  <DocSecurity>0</DocSecurity>
  <Lines>190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Heeps</dc:creator>
  <cp:lastModifiedBy>Louise Heeps</cp:lastModifiedBy>
  <cp:revision>95</cp:revision>
  <dcterms:created xsi:type="dcterms:W3CDTF">2018-01-24T18:56:00Z</dcterms:created>
  <dcterms:modified xsi:type="dcterms:W3CDTF">2018-03-03T23:31:00Z</dcterms:modified>
</cp:coreProperties>
</file>