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1372B8" w14:textId="471420AE" w:rsidR="00C763B0" w:rsidRPr="002570CB" w:rsidRDefault="00C763B0">
      <w:pPr>
        <w:rPr>
          <w:b/>
          <w:bCs/>
          <w:sz w:val="32"/>
          <w:szCs w:val="32"/>
          <w:lang w:val="en-US"/>
        </w:rPr>
      </w:pPr>
      <w:r w:rsidRPr="002570CB">
        <w:rPr>
          <w:b/>
          <w:bCs/>
          <w:sz w:val="32"/>
          <w:szCs w:val="32"/>
          <w:lang w:val="en-US"/>
        </w:rPr>
        <w:t>Questions</w:t>
      </w:r>
    </w:p>
    <w:p w14:paraId="7FDF26CE" w14:textId="05ED593C" w:rsidR="009257EB" w:rsidRPr="002570CB" w:rsidRDefault="00C763B0">
      <w:pPr>
        <w:rPr>
          <w:b/>
          <w:bCs/>
          <w:sz w:val="32"/>
          <w:szCs w:val="32"/>
          <w:lang w:val="en-US"/>
        </w:rPr>
      </w:pPr>
      <w:r w:rsidRPr="002570CB">
        <w:rPr>
          <w:b/>
          <w:bCs/>
          <w:sz w:val="32"/>
          <w:szCs w:val="32"/>
          <w:lang w:val="en-US"/>
        </w:rPr>
        <w:t xml:space="preserve">Remedies for Breach of Contract </w:t>
      </w:r>
    </w:p>
    <w:p w14:paraId="7D84FE07" w14:textId="72124B53" w:rsidR="002570CB" w:rsidRDefault="002570CB">
      <w:pPr>
        <w:rPr>
          <w:lang w:val="en-US"/>
        </w:rPr>
      </w:pPr>
    </w:p>
    <w:p w14:paraId="42E0A7DD" w14:textId="25CF8639" w:rsidR="002570CB" w:rsidRPr="002570CB" w:rsidRDefault="002570CB" w:rsidP="002570CB">
      <w:pPr>
        <w:pStyle w:val="ListParagraph"/>
        <w:numPr>
          <w:ilvl w:val="0"/>
          <w:numId w:val="1"/>
        </w:numPr>
        <w:rPr>
          <w:sz w:val="28"/>
          <w:szCs w:val="28"/>
          <w:lang w:val="en-US"/>
        </w:rPr>
      </w:pPr>
      <w:r w:rsidRPr="002570CB">
        <w:rPr>
          <w:sz w:val="28"/>
          <w:szCs w:val="28"/>
          <w:lang w:val="en-US"/>
        </w:rPr>
        <w:t>What are damages for breach of contract generally intended to achieve?</w:t>
      </w:r>
    </w:p>
    <w:p w14:paraId="184E0574" w14:textId="77777777" w:rsidR="002570CB" w:rsidRPr="002570CB" w:rsidRDefault="002570CB" w:rsidP="002570CB">
      <w:pPr>
        <w:rPr>
          <w:sz w:val="28"/>
          <w:szCs w:val="28"/>
          <w:lang w:val="en-US"/>
        </w:rPr>
      </w:pPr>
    </w:p>
    <w:p w14:paraId="22250D97" w14:textId="0A5DCBFE" w:rsidR="00C763B0" w:rsidRDefault="00C763B0" w:rsidP="00C763B0">
      <w:pPr>
        <w:pStyle w:val="ListParagraph"/>
        <w:numPr>
          <w:ilvl w:val="0"/>
          <w:numId w:val="1"/>
        </w:numPr>
        <w:rPr>
          <w:sz w:val="28"/>
          <w:szCs w:val="28"/>
          <w:lang w:val="en-US"/>
        </w:rPr>
      </w:pPr>
      <w:r w:rsidRPr="002570CB">
        <w:rPr>
          <w:sz w:val="28"/>
          <w:szCs w:val="28"/>
          <w:lang w:val="en-US"/>
        </w:rPr>
        <w:t>Differentiate between:-</w:t>
      </w:r>
    </w:p>
    <w:p w14:paraId="5D26D063" w14:textId="77777777" w:rsidR="00E35661" w:rsidRPr="00E35661" w:rsidRDefault="00E35661" w:rsidP="00E35661">
      <w:pPr>
        <w:pStyle w:val="ListParagraph"/>
        <w:rPr>
          <w:sz w:val="28"/>
          <w:szCs w:val="28"/>
          <w:lang w:val="en-US"/>
        </w:rPr>
      </w:pPr>
    </w:p>
    <w:p w14:paraId="4B678359" w14:textId="77777777" w:rsidR="00E35661" w:rsidRPr="002570CB" w:rsidRDefault="00E35661" w:rsidP="00E35661">
      <w:pPr>
        <w:pStyle w:val="ListParagraph"/>
        <w:rPr>
          <w:sz w:val="28"/>
          <w:szCs w:val="28"/>
          <w:lang w:val="en-US"/>
        </w:rPr>
      </w:pPr>
    </w:p>
    <w:p w14:paraId="2C04A56B" w14:textId="73448E8A" w:rsidR="00C763B0" w:rsidRDefault="00C763B0" w:rsidP="00C763B0">
      <w:pPr>
        <w:pStyle w:val="ListParagraph"/>
        <w:numPr>
          <w:ilvl w:val="0"/>
          <w:numId w:val="2"/>
        </w:numPr>
        <w:rPr>
          <w:sz w:val="28"/>
          <w:szCs w:val="28"/>
          <w:lang w:val="en-US"/>
        </w:rPr>
      </w:pPr>
      <w:r w:rsidRPr="002570CB">
        <w:rPr>
          <w:sz w:val="28"/>
          <w:szCs w:val="28"/>
          <w:lang w:val="en-US"/>
        </w:rPr>
        <w:t>Pecuniary and non-pecuniary losses</w:t>
      </w:r>
    </w:p>
    <w:p w14:paraId="281D2D8F" w14:textId="77777777" w:rsidR="00E35661" w:rsidRPr="002570CB" w:rsidRDefault="00E35661" w:rsidP="00E35661">
      <w:pPr>
        <w:pStyle w:val="ListParagraph"/>
        <w:ind w:left="1440"/>
        <w:rPr>
          <w:sz w:val="28"/>
          <w:szCs w:val="28"/>
          <w:lang w:val="en-US"/>
        </w:rPr>
      </w:pPr>
    </w:p>
    <w:p w14:paraId="1FC835C4" w14:textId="3446C0EF" w:rsidR="00C763B0" w:rsidRPr="002570CB" w:rsidRDefault="00C763B0" w:rsidP="00C763B0">
      <w:pPr>
        <w:pStyle w:val="ListParagraph"/>
        <w:numPr>
          <w:ilvl w:val="0"/>
          <w:numId w:val="2"/>
        </w:numPr>
        <w:rPr>
          <w:sz w:val="28"/>
          <w:szCs w:val="28"/>
          <w:lang w:val="en-US"/>
        </w:rPr>
      </w:pPr>
      <w:r w:rsidRPr="002570CB">
        <w:rPr>
          <w:sz w:val="28"/>
          <w:szCs w:val="28"/>
          <w:lang w:val="en-US"/>
        </w:rPr>
        <w:t>The expectation loss and reliance loss approaches to calculating damages.</w:t>
      </w:r>
    </w:p>
    <w:p w14:paraId="19645D2E" w14:textId="1506770C" w:rsidR="00C763B0" w:rsidRPr="002570CB" w:rsidRDefault="00C763B0" w:rsidP="00C763B0">
      <w:pPr>
        <w:rPr>
          <w:sz w:val="28"/>
          <w:szCs w:val="28"/>
          <w:lang w:val="en-US"/>
        </w:rPr>
      </w:pPr>
    </w:p>
    <w:p w14:paraId="5942291E" w14:textId="77777777" w:rsidR="002570CB" w:rsidRPr="002570CB" w:rsidRDefault="002570CB" w:rsidP="00C763B0">
      <w:pPr>
        <w:rPr>
          <w:sz w:val="28"/>
          <w:szCs w:val="28"/>
          <w:lang w:val="en-US"/>
        </w:rPr>
      </w:pPr>
    </w:p>
    <w:p w14:paraId="5BD30EC8" w14:textId="6EB87750" w:rsidR="00C763B0" w:rsidRPr="002570CB" w:rsidRDefault="00C763B0" w:rsidP="00C763B0">
      <w:pPr>
        <w:pStyle w:val="ListParagraph"/>
        <w:numPr>
          <w:ilvl w:val="0"/>
          <w:numId w:val="1"/>
        </w:numPr>
        <w:rPr>
          <w:sz w:val="28"/>
          <w:szCs w:val="28"/>
          <w:lang w:val="en-US"/>
        </w:rPr>
      </w:pPr>
      <w:r w:rsidRPr="002570CB">
        <w:rPr>
          <w:sz w:val="28"/>
          <w:szCs w:val="28"/>
          <w:lang w:val="en-US"/>
        </w:rPr>
        <w:t>Under the remoteness of damage rule, for what damages will the defendant be liable?</w:t>
      </w:r>
    </w:p>
    <w:p w14:paraId="0875450F" w14:textId="77777777" w:rsidR="002570CB" w:rsidRPr="002570CB" w:rsidRDefault="002570CB" w:rsidP="00C763B0">
      <w:pPr>
        <w:rPr>
          <w:sz w:val="28"/>
          <w:szCs w:val="28"/>
          <w:lang w:val="en-US"/>
        </w:rPr>
      </w:pPr>
    </w:p>
    <w:p w14:paraId="272B4B86" w14:textId="429F2F9F" w:rsidR="00C763B0" w:rsidRPr="002570CB" w:rsidRDefault="00C763B0" w:rsidP="00C763B0">
      <w:pPr>
        <w:pStyle w:val="ListParagraph"/>
        <w:numPr>
          <w:ilvl w:val="0"/>
          <w:numId w:val="1"/>
        </w:numPr>
        <w:rPr>
          <w:sz w:val="28"/>
          <w:szCs w:val="28"/>
          <w:lang w:val="en-US"/>
        </w:rPr>
      </w:pPr>
      <w:r w:rsidRPr="002570CB">
        <w:rPr>
          <w:sz w:val="28"/>
          <w:szCs w:val="28"/>
          <w:lang w:val="en-US"/>
        </w:rPr>
        <w:t>In what situations might specific performance not be awarded?</w:t>
      </w:r>
    </w:p>
    <w:p w14:paraId="3D119E3C" w14:textId="2113A997" w:rsidR="00C763B0" w:rsidRPr="002570CB" w:rsidRDefault="00C763B0" w:rsidP="00E35661">
      <w:pPr>
        <w:pStyle w:val="ListParagraph"/>
        <w:rPr>
          <w:sz w:val="28"/>
          <w:szCs w:val="28"/>
          <w:lang w:val="en-US"/>
        </w:rPr>
      </w:pPr>
    </w:p>
    <w:sectPr w:rsidR="00C763B0" w:rsidRPr="002570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BC0EF6"/>
    <w:multiLevelType w:val="hybridMultilevel"/>
    <w:tmpl w:val="DA3238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0E37DA"/>
    <w:multiLevelType w:val="hybridMultilevel"/>
    <w:tmpl w:val="E8C8E57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4A696753"/>
    <w:multiLevelType w:val="hybridMultilevel"/>
    <w:tmpl w:val="3B242B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63B0"/>
    <w:rsid w:val="002570CB"/>
    <w:rsid w:val="009257EB"/>
    <w:rsid w:val="00C763B0"/>
    <w:rsid w:val="00E356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52E1DC"/>
  <w15:chartTrackingRefBased/>
  <w15:docId w15:val="{6E66DB3D-8489-4DA8-BE40-90890BF3A0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763B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60</Words>
  <Characters>342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2</cp:revision>
  <dcterms:created xsi:type="dcterms:W3CDTF">2021-02-21T16:09:00Z</dcterms:created>
  <dcterms:modified xsi:type="dcterms:W3CDTF">2021-02-21T16:09:00Z</dcterms:modified>
</cp:coreProperties>
</file>