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4F3BE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A7C3766" wp14:editId="1A661A99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B91A0D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729538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76C7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2DDAD3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D4A171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6431C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D6BC7C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D09AEC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781BD1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3FDDD1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82D792F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26C1F64" w14:textId="77777777" w:rsidTr="00236B5E">
        <w:tc>
          <w:tcPr>
            <w:tcW w:w="9854" w:type="dxa"/>
          </w:tcPr>
          <w:p w14:paraId="138EED3F" w14:textId="3D62C5EB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9468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</w:t>
            </w:r>
          </w:p>
          <w:p w14:paraId="6D30565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D084243" w14:textId="77777777" w:rsidTr="00236B5E">
        <w:tc>
          <w:tcPr>
            <w:tcW w:w="9854" w:type="dxa"/>
          </w:tcPr>
          <w:p w14:paraId="38FD218F" w14:textId="38FDDB8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94688">
              <w:rPr>
                <w:rFonts w:ascii="Arial" w:hAnsi="Arial" w:cs="Arial"/>
                <w:b/>
                <w:sz w:val="22"/>
                <w:szCs w:val="22"/>
                <w:lang w:val="en-GB"/>
              </w:rPr>
              <w:t>PRINCIPLES OF OME</w:t>
            </w:r>
          </w:p>
          <w:p w14:paraId="61FD49E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7BFF2B4" w14:textId="77777777" w:rsidTr="00236B5E">
        <w:tc>
          <w:tcPr>
            <w:tcW w:w="9854" w:type="dxa"/>
          </w:tcPr>
          <w:p w14:paraId="50E2D20A" w14:textId="79D9D33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94688">
              <w:rPr>
                <w:rFonts w:ascii="Arial" w:hAnsi="Arial" w:cs="Arial"/>
                <w:b/>
                <w:sz w:val="22"/>
                <w:szCs w:val="22"/>
                <w:lang w:val="en-GB"/>
              </w:rPr>
              <w:t>ACDA 4019</w:t>
            </w:r>
          </w:p>
          <w:p w14:paraId="28A0B15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9CEC1A6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BE7EA7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9DD13A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1B16B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94481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312BA2" w14:textId="4095666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9468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CF56AA">
              <w:rPr>
                <w:rFonts w:ascii="Arial" w:hAnsi="Arial" w:cs="Arial"/>
                <w:sz w:val="22"/>
                <w:szCs w:val="22"/>
                <w:lang w:val="en-GB"/>
              </w:rPr>
              <w:t>24</w:t>
            </w:r>
          </w:p>
          <w:p w14:paraId="1D63E41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32BC33" w14:textId="3E86723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F56AA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14:paraId="616AA2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EBEE7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02932B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8C43C5" w14:textId="67E8B483" w:rsidR="00B56BD3" w:rsidRDefault="00CF56A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lecturer was knowledgeable and the practical lessons on the ranges reinforced understanding</w:t>
            </w:r>
          </w:p>
          <w:p w14:paraId="57A21AF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F0B2E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0BD422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39D5E72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6347F4" w14:textId="39262C8B" w:rsidR="00F04850" w:rsidRDefault="00831CE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feel that the contractor delivering this session had too many </w:t>
            </w:r>
            <w:r w:rsidR="00485CE9">
              <w:rPr>
                <w:rFonts w:ascii="Arial" w:hAnsi="Arial" w:cs="Arial"/>
                <w:sz w:val="22"/>
                <w:szCs w:val="22"/>
                <w:lang w:val="en-GB"/>
              </w:rPr>
              <w:t>contributors in some sections such as pyros”</w:t>
            </w:r>
          </w:p>
          <w:p w14:paraId="58F1A7A7" w14:textId="77777777" w:rsidR="00485CE9" w:rsidRDefault="00485CE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F5B734" w14:textId="08E90C7E" w:rsidR="00485CE9" w:rsidRPr="004E3B2D" w:rsidRDefault="00485CE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feel that the examination was difficult”</w:t>
            </w:r>
          </w:p>
          <w:p w14:paraId="668B8DC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CC120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95DB53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47B77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A9CA757" w14:textId="2D044FED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E7E7B3" w14:textId="747BF4BD" w:rsidR="00A9747E" w:rsidRDefault="00A9747E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On behalf of SSO PE Ltd. The practical sessions were generated because of previous feedback. We are pleased that they are of interest/use.</w:t>
            </w:r>
          </w:p>
          <w:p w14:paraId="1DDF2489" w14:textId="77777777" w:rsidR="00A9747E" w:rsidRDefault="00A9747E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2772B21F" w14:textId="6B5B49F6" w:rsidR="00A9747E" w:rsidRPr="004E3B2D" w:rsidRDefault="00A9747E" w:rsidP="00A9747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Some students were not happy with their results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but second marking identified that their responses were poor. There was nothing untoward with the overall average scores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or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standard deviation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and the examination was based on the c</w:t>
            </w:r>
            <w:r w:rsidR="001564BD">
              <w:rPr>
                <w:rFonts w:ascii="Arial" w:hAnsi="Arial" w:cs="Arial"/>
                <w:sz w:val="22"/>
                <w:szCs w:val="22"/>
                <w:lang w:val="en-GB"/>
              </w:rPr>
              <w:t xml:space="preserve">ourse content within the programme of study. The assessor’s view is that those who fared poorly either did not pay attention in class, or </w:t>
            </w:r>
            <w:r w:rsidR="005606BF">
              <w:rPr>
                <w:rFonts w:ascii="Arial" w:hAnsi="Arial" w:cs="Arial"/>
                <w:sz w:val="22"/>
                <w:szCs w:val="22"/>
                <w:lang w:val="en-GB"/>
              </w:rPr>
              <w:t>did not revise/attend the revision sessions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14:paraId="53FF74D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33326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92082E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F4A1B8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90ED47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8F9016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B81DD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440D17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FEFA3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2D10E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264980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CDE76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7FDB35" w14:textId="2C31D95B" w:rsidR="00B56BD3" w:rsidRDefault="005606B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We will consider </w:t>
            </w:r>
            <w:r w:rsidR="009D1ADD">
              <w:rPr>
                <w:rFonts w:ascii="Arial" w:hAnsi="Arial" w:cs="Arial"/>
                <w:sz w:val="22"/>
                <w:szCs w:val="22"/>
                <w:lang w:val="en-GB"/>
              </w:rPr>
              <w:t>using only two lecturers to deliver future contract.</w:t>
            </w:r>
          </w:p>
          <w:p w14:paraId="4D09401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ECA94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2679A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1607B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32975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EE42C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78EE543" w14:textId="620C934C" w:rsidR="00F04850" w:rsidRPr="004E3B2D" w:rsidRDefault="009D1AD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Feedback will be communicated back via the Programme Manager</w:t>
            </w:r>
            <w:r w:rsidR="008A4671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FFE090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ADAC5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B921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4ED4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339779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B101C0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9CE0B7" w14:textId="2C1E285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8A467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Kenneth Cross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AB45E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31/01/25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3765AEA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2E97B1B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224971E" w14:textId="33700E5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AB45E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Ewa Kazimierska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AB45E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31/01/25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30C651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EAE298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80DCB0" w14:textId="77777777" w:rsidR="0040002F" w:rsidRDefault="0040002F" w:rsidP="007D6054">
      <w:r>
        <w:separator/>
      </w:r>
    </w:p>
  </w:endnote>
  <w:endnote w:type="continuationSeparator" w:id="0">
    <w:p w14:paraId="246E9A8B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D4E37C" w14:textId="77777777" w:rsidR="0040002F" w:rsidRDefault="0040002F" w:rsidP="007D6054">
      <w:r>
        <w:separator/>
      </w:r>
    </w:p>
  </w:footnote>
  <w:footnote w:type="continuationSeparator" w:id="0">
    <w:p w14:paraId="4734D56B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70E36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70644264">
    <w:abstractNumId w:val="0"/>
  </w:num>
  <w:num w:numId="2" w16cid:durableId="81776652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8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564BD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85CE9"/>
    <w:rsid w:val="004A767D"/>
    <w:rsid w:val="004E3B2D"/>
    <w:rsid w:val="004F39DB"/>
    <w:rsid w:val="00517468"/>
    <w:rsid w:val="00517D20"/>
    <w:rsid w:val="0054482C"/>
    <w:rsid w:val="005606BF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51FF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1CE8"/>
    <w:rsid w:val="00835597"/>
    <w:rsid w:val="00841AAC"/>
    <w:rsid w:val="0085486D"/>
    <w:rsid w:val="00870473"/>
    <w:rsid w:val="00876C79"/>
    <w:rsid w:val="00880903"/>
    <w:rsid w:val="0088615E"/>
    <w:rsid w:val="00894ED4"/>
    <w:rsid w:val="008A4671"/>
    <w:rsid w:val="008B4A68"/>
    <w:rsid w:val="009160B2"/>
    <w:rsid w:val="00925BC1"/>
    <w:rsid w:val="00934282"/>
    <w:rsid w:val="009439EF"/>
    <w:rsid w:val="00972487"/>
    <w:rsid w:val="009955B6"/>
    <w:rsid w:val="009965E9"/>
    <w:rsid w:val="009D1ADD"/>
    <w:rsid w:val="00A0768A"/>
    <w:rsid w:val="00A24A58"/>
    <w:rsid w:val="00A826FC"/>
    <w:rsid w:val="00A9747E"/>
    <w:rsid w:val="00AA4DCC"/>
    <w:rsid w:val="00AB45EE"/>
    <w:rsid w:val="00AB5BC9"/>
    <w:rsid w:val="00AC601F"/>
    <w:rsid w:val="00AD3635"/>
    <w:rsid w:val="00AF015C"/>
    <w:rsid w:val="00B27DDB"/>
    <w:rsid w:val="00B36700"/>
    <w:rsid w:val="00B56BD3"/>
    <w:rsid w:val="00B9262F"/>
    <w:rsid w:val="00B96195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F56AA"/>
    <w:rsid w:val="00D14537"/>
    <w:rsid w:val="00D408C8"/>
    <w:rsid w:val="00D809D2"/>
    <w:rsid w:val="00D9145E"/>
    <w:rsid w:val="00D94688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D35472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384</Words>
  <Characters>2147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Collett</cp:lastModifiedBy>
  <cp:revision>13</cp:revision>
  <cp:lastPrinted>2009-06-12T12:35:00Z</cp:lastPrinted>
  <dcterms:created xsi:type="dcterms:W3CDTF">2025-01-31T08:04:00Z</dcterms:created>
  <dcterms:modified xsi:type="dcterms:W3CDTF">2025-01-31T08:12:00Z</dcterms:modified>
</cp:coreProperties>
</file>