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CC6173" wp14:paraId="2C078E63" wp14:textId="44AC5926">
      <w:pPr>
        <w:pStyle w:val="Normal"/>
        <w:suppressLineNumbers w:val="0"/>
        <w:bidi w:val="0"/>
        <w:spacing w:before="0" w:beforeAutospacing="off" w:after="160" w:afterAutospacing="off" w:line="279" w:lineRule="auto"/>
        <w:ind w:left="0" w:right="0"/>
        <w:jc w:val="left"/>
        <w:rPr>
          <w:b w:val="1"/>
          <w:bCs w:val="1"/>
          <w:sz w:val="40"/>
          <w:szCs w:val="40"/>
        </w:rPr>
      </w:pPr>
      <w:r w:rsidRPr="38CC6173" w:rsidR="0716F53C">
        <w:rPr>
          <w:b w:val="1"/>
          <w:bCs w:val="1"/>
          <w:sz w:val="40"/>
          <w:szCs w:val="40"/>
        </w:rPr>
        <w:t>All Blogs</w:t>
      </w:r>
    </w:p>
    <w:p w:rsidR="0716F53C" w:rsidP="38CC6173" w:rsidRDefault="0716F53C" w14:paraId="252DE762" w14:textId="0FC957F4">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8CC6173" w:rsidR="0716F53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The Effects that Childhood Obesity has on Physical Development</w:t>
      </w:r>
    </w:p>
    <w:p w:rsidR="0716F53C" w:rsidP="38CC6173" w:rsidRDefault="0716F53C" w14:paraId="53A4798D" w14:textId="28355F64">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According to research from the World Health Organization (2025), carried out in 2022, “over 390 million children and adolescents aged 5-19 years were overweight in 2022, including 160 million who were living in obesity.” Obesity is a “complex, chronic condition defined as having an excess of body fat that can impair health.”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(NHS, 2023) </w:t>
      </w: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Obesity is a growing issue worldwide and is affecting young children daily. Childhood obesity can cause a lot of issues, especially as the child grows up. It can lead to further medical needs that could have been prevented or lessened. For example, children who are obese are more at risk of developing type 2 diabetes, asthma, cardiovascular issues, and many more.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(Milton Keynes University Hospital, n.d.) </w:t>
      </w: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Developing these medical problems can then also have a negative impact on the child’s holistic development and daily life.</w:t>
      </w:r>
    </w:p>
    <w:p w:rsidR="0716F53C" w:rsidP="38CC6173" w:rsidRDefault="0716F53C" w14:paraId="19ABCAC0" w14:textId="649B47B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Physical development for children involves developing fine and gross motor skills, gaining control over their body, including strengthening their muscles, movement, and coordination.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(Tahir, 2024) </w:t>
      </w: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The physical development of a child is split into 7 different stages, of which has different milestones and guidelines at where a child should be according to their age. If a child is obese, it may be harder for them to reach those milestones at the age they should be, as their weight may be preventing them from developing those skills needed.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(NewHorizon25, 2024)</w:t>
      </w:r>
    </w:p>
    <w:p w:rsidR="0716F53C" w:rsidP="38CC6173" w:rsidRDefault="0716F53C" w14:paraId="07C012C3" w14:textId="38892FB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Childhood obesity can have a significant impact on the growth of a child’s bone and muscle development. According to Dimitri (2019), “Early studies have suggested that despite increased fracture risk, obese children have a higher bone mass.” While bones grow and strengthen throughout childhood, excess weight can place additional stress on developing bones. This can sometimes affect how bones align as they grow, potentially leading to structural problems in the legs, hips, or spine. In some cases, children with obesity may experience changes in the growth of plates of their bones, which can influence normal development and posture. Due to this, this may cause the child to experience joint pain, poor posture, or limited movement. These symptoms will then have an impact on the child’s physical development as they their ability to partake in daily activities will be minimised.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(Farella et al., 2025)</w:t>
      </w:r>
    </w:p>
    <w:p w:rsidR="0716F53C" w:rsidP="38CC6173" w:rsidRDefault="0716F53C" w14:paraId="3C3C1B66" w14:textId="68ED7BE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Children need to develop their motor skills as it is vital for their holistic development. If a child has restrictions when it comes to developing and working on fine and gross motor skills, they may be disadvantaged and not at the same level of development as their peers.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(BBC Tiny Happy People, 2025)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Childhood obesity can affect the development of these skills as a child with a higher body mass may be less inactive than a child at a healthy weight, meaning they may not be able run, jump or skip for as long as a healthy child.</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 (Barros et al., 2022) </w:t>
      </w:r>
    </w:p>
    <w:p w:rsidR="0716F53C" w:rsidP="38CC6173" w:rsidRDefault="0716F53C" w14:paraId="3CE7E8FD" w14:textId="69BBE28B">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As a child, I have always been overweight and the bigger person in the class. I would dread P.E. in school as I know I would be at the back of the group, out of breath whilst the children at a healthy weight would be whizzing around the field. I constantly felt like I was being watched and felt embarrassed, to the point that a lot of the time I would come up with an excuse to not take part in the activity. From working in schools, I see this issue becoming a lot more common. Children get bullied because of how they look, causing them to not take part in fitness activities, making them even less active. It is a vicious circle and upsetting to see. This not only then affects the child’s physical development but also their emotional and social development.</w:t>
      </w:r>
    </w:p>
    <w:p w:rsidR="0716F53C" w:rsidP="38CC6173" w:rsidRDefault="0716F53C" w14:paraId="28DCC078" w14:textId="48A18068">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Childhood obesity can be made up from a range of different factors. For example, genetic and hormonal factors, dietary habits, environmental influences, socioeconomic factors and more.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(Mayo Clinic, 2022)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Childhood obesity is often significantly influenced by parents. If a parent has bad eating habits, a lot of the time, children will copy and eat the same, eventually becoming obese. However, some families don’t always have access to healthy foods so they will just eat whatever they can get, which may not always be nutritious. As well as this, not all children have access to a safe area to exercise, causing them to be inactive.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(Warner, 2024)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To stay healthy, children need a balanced diet and exercise. </w:t>
      </w:r>
    </w:p>
    <w:p w:rsidR="0716F53C" w:rsidP="38CC6173" w:rsidRDefault="0716F53C" w14:paraId="54DD6CEF" w14:textId="06B2446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Some children need help and encouragment to eat healthily and get their exercise in. There are a variety of ways we can support children and combat childhood obesity. The simplest way we can support them is by encouraging healthy eating habits, demonstrating what a balanced diet and healthy portions should look like. If children are being provided with healthy foods and seeing the people around them eating it, it will have a huge influence on the child.</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 (Centers for Disease Control and Prevention, 2024)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As well as by doing this, getting the child to increase their physical activity, whether that just got for a short walk a day or playing football in the garden, will get them moving, also improving their fitness levels.</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 (Rossello, 2025)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By doing these 2 simple things, it will help children keep at a healthy weight, which will improve their holistic health and wellbeing. </w:t>
      </w:r>
    </w:p>
    <w:p w:rsidR="0716F53C" w:rsidP="38CC6173" w:rsidRDefault="0716F53C" w14:paraId="2F18E089" w14:textId="1A176DA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Overall, childhood obesity is a global issue that can be prevented. The number of obese children is rising every year. If we keep going the way we are, by 2040 it is expected to have around 228 million obese children. Not just overweight but obese.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(Iribarren, 2026)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Children’s health will keep deteriorating affecting not only their physical development but holistically. Excess weight is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impacting</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children’s bone, joint and muscle development, and it is not fair for young children to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be dealing</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with constant pain from such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a young age</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We can help children get healthy and more active by simply just encouraging them to eat better food and get a little more exercise. We want children to live a healthy lifestyle, without the added pressure of their physical development being at risk.</w:t>
      </w:r>
    </w:p>
    <w:p w:rsidR="38CC6173" w:rsidP="38CC6173" w:rsidRDefault="38CC6173" w14:paraId="05B7FBF9" w14:textId="4605DDA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0716F53C" w:rsidP="38CC6173" w:rsidRDefault="0716F53C" w14:paraId="1EECD28E" w14:textId="2A327CF8">
      <w:pPr>
        <w:bidi w:val="0"/>
        <w:spacing w:before="0" w:beforeAutospacing="off" w:after="160" w:afterAutospacing="off" w:line="279" w:lineRule="auto"/>
        <w:ind w:left="0" w:right="0"/>
        <w:jc w:val="left"/>
        <w:rPr>
          <w:rFonts w:ascii="Aptos" w:hAnsi="Aptos" w:eastAsia="Aptos" w:cs="Aptos"/>
          <w:noProof w:val="0"/>
          <w:sz w:val="40"/>
          <w:szCs w:val="40"/>
          <w:lang w:val="en-US"/>
        </w:rPr>
      </w:pPr>
      <w:r w:rsidRPr="38CC6173" w:rsidR="0716F53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The Effects that ACEs has on Emotional Development</w:t>
      </w:r>
    </w:p>
    <w:p w:rsidR="0716F53C" w:rsidP="38CC6173" w:rsidRDefault="0716F53C" w14:paraId="3C9247A6" w14:textId="1F1E703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Bath &amp; Northeast Somerset Council (n.d.) said that it was “originally recognised by the CDC – Kaiser Permantente ACEs study that two thirds of people with have experience 1 ACE. 1 in 5 people with experience more than 3 ACE’s.” This just shows that there is such a large number of people being affected by these issues, having an effect on their emotional development. Help Children Live Better, (2024) define adverse childhood experiences are “stressful events occurring in childhood.”  Some of the most widely known ACES include; </w:t>
      </w:r>
    </w:p>
    <w:p w:rsidR="0716F53C" w:rsidP="38CC6173" w:rsidRDefault="0716F53C" w14:paraId="17ECE65B" w14:textId="512B36BA">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Physical, sexual or emotional abuse</w:t>
      </w:r>
    </w:p>
    <w:p w:rsidR="0716F53C" w:rsidP="38CC6173" w:rsidRDefault="0716F53C" w14:paraId="04EB4177" w14:textId="5D7A1B3A">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Child neglect</w:t>
      </w:r>
    </w:p>
    <w:p w:rsidR="0716F53C" w:rsidP="38CC6173" w:rsidRDefault="0716F53C" w14:paraId="383CCBB2" w14:textId="4EC2CE38">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Mental health issues</w:t>
      </w:r>
    </w:p>
    <w:p w:rsidR="0716F53C" w:rsidP="38CC6173" w:rsidRDefault="0716F53C" w14:paraId="3EB86BDF" w14:textId="6B71858C">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Substance abuse</w:t>
      </w:r>
    </w:p>
    <w:p w:rsidR="0716F53C" w:rsidP="38CC6173" w:rsidRDefault="0716F53C" w14:paraId="4971B2A8" w14:textId="162A7476">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Household instability</w:t>
      </w:r>
    </w:p>
    <w:p w:rsidR="0716F53C" w:rsidP="38CC6173" w:rsidRDefault="0716F53C" w14:paraId="1C607FB9" w14:textId="57689D3A">
      <w:pPr>
        <w:pStyle w:val="ListParagraph"/>
        <w:numPr>
          <w:ilvl w:val="0"/>
          <w:numId w:val="1"/>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Poverty</w:t>
      </w:r>
    </w:p>
    <w:p w:rsidR="0716F53C" w:rsidP="38CC6173" w:rsidRDefault="0716F53C" w14:paraId="0C42F1E7" w14:textId="0079D24C">
      <w:pPr>
        <w:pStyle w:val="ListParagraph"/>
        <w:numPr>
          <w:ilvl w:val="0"/>
          <w:numId w:val="1"/>
        </w:numPr>
        <w:bidi w:val="0"/>
        <w:spacing w:before="0" w:beforeAutospacing="off" w:after="160" w:afterAutospacing="off" w:line="279" w:lineRule="auto"/>
        <w:ind w:left="720" w:right="0" w:hanging="36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Bereavement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(Liverpool CAMHS, 2023)</w:t>
      </w:r>
    </w:p>
    <w:p w:rsidR="0716F53C" w:rsidP="38CC6173" w:rsidRDefault="0716F53C" w14:paraId="23BF1B11" w14:textId="304D941B">
      <w:p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Emotional development is a crucial area in a child’s life. According to Trentacosta and Izard (2020) emotional development is “the emergence of experiencing, expressing, understanding and regulating emotions from birth, with growth and changes throughout life.” ACEs can have an effect on a child’s emotional development as they are experiencing a lot of traumas which may cause mental health issues, attachment issues, and struggle with emotional regulations. This can become an issue as children aren’t always being brought up in a safe environment or nurturing way, causing them to not understand their emotions as well as other children.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(Webster, 2022) </w:t>
      </w:r>
    </w:p>
    <w:p w:rsidR="0716F53C" w:rsidP="38CC6173" w:rsidRDefault="0716F53C" w14:paraId="0CB793DE" w14:textId="0D1FF803">
      <w:p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Did you know that adverse childhood experiences can shape a child’s brain structure and function, affecting their ability to regulate emotions, form healthy relationships, and even their academic performance?”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(Bennett, 2025)</w:t>
      </w:r>
    </w:p>
    <w:p w:rsidR="0716F53C" w:rsidP="38CC6173" w:rsidRDefault="0716F53C" w14:paraId="68D5EFFD" w14:textId="4CFD6D1C">
      <w:p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ACEs affect children's development in different ways. Children experience different ACEs which all have an impact on the child. When children are exposed to these types of stressful or traumatic events, it can affect the way they understand, express, and manage their emotions.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(The Children's Society, 2025)</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One of the most common emotional effects of ACEs is difficulty regulating emotion. Emotional regulation is the way we manage and respond to our emotional experiences in appropriate and adaptative ways.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(Guy-Evans, 2023)</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Being able to regulate your emotions is important since we use our emotions to think and feel. It helps us decide how best to respond in situations and how we should act. Children who experience trauma or ongoing stress may struggle with emotional regulation as stress can affect parts of the brain responsible for emotional control and decision making. If a child doesn’t understand how to regulate their emotions, it can cause outbreaks and behaviour issues as they could either over or under react.</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 xml:space="preserve"> (BetterHelp Editorial Team, 2026) </w:t>
      </w:r>
    </w:p>
    <w:p w:rsidR="0716F53C" w:rsidP="38CC6173" w:rsidRDefault="0716F53C" w14:paraId="1D3D8687" w14:textId="694A9277">
      <w:p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ACEs can also affect how children see themselves and their place in the world. When a child grows up in a chaotic or hurtful environment, they often miss out on the kind of encouragement or comfort that helps build confidence. Instead, they start doubting themselves. They might pick up this constant feeling that something is wrong with them. Some children end up feeling ashamed or guilty, even when none of it is their fault. It chips away at their self-image and makes it tough to trust people. With no one to lean on, it’s hard for them to feel good about who they are.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(Tes.com, 2024)</w:t>
      </w:r>
    </w:p>
    <w:p w:rsidR="0716F53C" w:rsidP="38CC6173" w:rsidRDefault="0716F53C" w14:paraId="658CEC8D" w14:textId="17F6E4C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There’s also a bigger risk of mental health problems for children who experience ACES. Children who go through a lot of tough experiences are more likely to deal with anxiety, depression, and just feeling weighed down emotionally. Ongoing stress during childhood can affect emotional wellbeing and the way the brain responds to stress throughout life.</w:t>
      </w:r>
      <w:r w:rsidRPr="38CC6173" w:rsidR="0716F53C">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 (Anxious Minds, 2025)</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If nobody notices what they’re going through or steps in to help, these emotional struggles don’t just disappear, they follow the child as they grow up. That’s why it’s so important to give them support early on, surround them with safe spaces, and connect them with people who care. That’s what helps them bounce back and feel better about themselves.</w:t>
      </w:r>
    </w:p>
    <w:p w:rsidR="0716F53C" w:rsidP="38CC6173" w:rsidRDefault="0716F53C" w14:paraId="0D026342" w14:textId="68C7457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A child’s environment has a huge impact on how they grow emotionally, especially if they’ve gone through tough times or ACEs. Urie Bronfenbrenner’s Ecological Systems Theory emphasises this. He breaks it down into 5 layers, starting with the closest relationships and stretching out to bigger social systems. All these layers mix together and shape a child’s emotional wellbeing, for better or worse. </w:t>
      </w:r>
    </w:p>
    <w:p w:rsidR="0716F53C" w:rsidP="38CC6173" w:rsidRDefault="0716F53C" w14:paraId="4C350CFF" w14:textId="0D8A55A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The first level is about the people and places right around the child, for example, family, caregivers and school. These relationships have the strongest impact on the child. When children feel loved and supported at home, they’re more likely to feel safe and learn to handle their emotions. But when home life is full of conflict, neglect, or chaos, kids end up carrying a lot of stress and may struggle to manage their feelings. Bronfenbrenner emphasises how important this layer is for children to be able to grow and develop. The rest of the layer of Bronfenbrenner’s theory is important for a child's emotional development as it teaches them about the wider community and world.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(Cherry, 2023)</w:t>
      </w:r>
    </w:p>
    <w:p w:rsidR="0716F53C" w:rsidP="38CC6173" w:rsidRDefault="0716F53C" w14:paraId="4ADAC6C8" w14:textId="01F9189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Being in a school environment is also another important influence on children. By having access to supportive teachers, a safe learning environment, and good friends, children are able to develop confidence and learn how to regulate their emotions correctly. However, if a child was to get bullied, this would then have a further impact on them, causing them to be unregulated and potentially act out. </w:t>
      </w:r>
      <w:r w:rsidRPr="38CC6173" w:rsidR="0716F53C">
        <w:rPr>
          <w:rFonts w:ascii="Aptos" w:hAnsi="Aptos" w:eastAsia="Aptos" w:cs="Aptos"/>
          <w:b w:val="0"/>
          <w:bCs w:val="0"/>
          <w:i w:val="1"/>
          <w:iCs w:val="1"/>
          <w:caps w:val="0"/>
          <w:smallCaps w:val="0"/>
          <w:noProof w:val="0"/>
          <w:color w:val="000000" w:themeColor="text1" w:themeTint="FF" w:themeShade="FF"/>
          <w:sz w:val="22"/>
          <w:szCs w:val="22"/>
          <w:lang w:val="en-US"/>
        </w:rPr>
        <w:t>(Affairs, 2019)</w:t>
      </w:r>
    </w:p>
    <w:p w:rsidR="0716F53C" w:rsidP="38CC6173" w:rsidRDefault="0716F53C" w14:paraId="481AE17B" w14:textId="6DBF765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Overall, ACEs can have a significant impact on a child’s emotional development. Through experience of abuse,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neglect</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or family issues, it can really affect how children understand, </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express</w:t>
      </w:r>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and process their emotions. This can then lead the children experiencing mental health issues, low self-</w:t>
      </w:r>
      <w:bookmarkStart w:name="_Int_gQnliso7" w:id="1835723852"/>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esteem</w:t>
      </w:r>
      <w:bookmarkEnd w:id="1835723852"/>
      <w:r w:rsidRPr="38CC6173" w:rsidR="0716F53C">
        <w:rPr>
          <w:rFonts w:ascii="Aptos" w:hAnsi="Aptos" w:eastAsia="Aptos" w:cs="Aptos"/>
          <w:b w:val="0"/>
          <w:bCs w:val="0"/>
          <w:i w:val="0"/>
          <w:iCs w:val="0"/>
          <w:caps w:val="0"/>
          <w:smallCaps w:val="0"/>
          <w:noProof w:val="0"/>
          <w:color w:val="000000" w:themeColor="text1" w:themeTint="FF" w:themeShade="FF"/>
          <w:sz w:val="22"/>
          <w:szCs w:val="22"/>
          <w:lang w:val="en-US"/>
        </w:rPr>
        <w:t xml:space="preserve"> or negative self-image. If a child is known to be experiencing an ACE, providing them with a safe space to let the talk things out will help them to understand how they are feeling about the situation, which will hopefully lead to better emotional development and good mental health.</w:t>
      </w:r>
    </w:p>
    <w:p w:rsidR="38CC6173" w:rsidP="38CC6173" w:rsidRDefault="38CC6173" w14:paraId="6C083B41" w14:textId="61D125D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7D77DEA1" w:rsidP="38CC6173" w:rsidRDefault="7D77DEA1" w14:paraId="7E3F3DA9" w14:textId="4BE38D78">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8CC6173" w:rsidR="7D77DEA1">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The Effects that Learning Disabilities have on Cognitive Development</w:t>
      </w:r>
    </w:p>
    <w:p w:rsidR="7D77DEA1" w:rsidP="38CC6173" w:rsidRDefault="7D77DEA1" w14:paraId="256C9979" w14:textId="290453D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In the UK, approximately 2.5% of children are believed to have a learning disability.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(Mencap, 2024)</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 For children aged 0-7 years, there are roughly 148,000 children that have a learning disability. A learning disability is defined by Eunice Kennedy Shriver National Institute of Child Health and Development (n.d) as “differences in a person’s brain that can affect how well they read, write, speak, do math and handle other similar tasks.” A person isn’t defined by their learning disabiltiy, it may just need they need some extra help at certain topics. Some examples of learning disabilities are;</w:t>
      </w:r>
    </w:p>
    <w:p w:rsidR="7D77DEA1" w:rsidP="38CC6173" w:rsidRDefault="7D77DEA1" w14:paraId="05641D38" w14:textId="15470CF6">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Dyslexia </w:t>
      </w:r>
    </w:p>
    <w:p w:rsidR="7D77DEA1" w:rsidP="38CC6173" w:rsidRDefault="7D77DEA1" w14:paraId="5AF61E42" w14:textId="401E2EDF">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Dysgraphia</w:t>
      </w:r>
    </w:p>
    <w:p w:rsidR="7D77DEA1" w:rsidP="38CC6173" w:rsidRDefault="7D77DEA1" w14:paraId="53C359FD" w14:textId="739472CC">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Dyscalculia</w:t>
      </w:r>
    </w:p>
    <w:p w:rsidR="7D77DEA1" w:rsidP="38CC6173" w:rsidRDefault="7D77DEA1" w14:paraId="0916C139" w14:textId="287FA941">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ADHD</w:t>
      </w:r>
    </w:p>
    <w:p w:rsidR="7D77DEA1" w:rsidP="38CC6173" w:rsidRDefault="7D77DEA1" w14:paraId="1FEB68C8" w14:textId="687031A7">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Apraxia of speech</w:t>
      </w:r>
    </w:p>
    <w:p w:rsidR="7D77DEA1" w:rsidP="38CC6173" w:rsidRDefault="7D77DEA1" w14:paraId="10F529F9" w14:textId="272B3C5B">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Central auditory proccesing disorder</w:t>
      </w:r>
    </w:p>
    <w:p w:rsidR="7D77DEA1" w:rsidP="38CC6173" w:rsidRDefault="7D77DEA1" w14:paraId="057312CB" w14:textId="4E388149">
      <w:pPr>
        <w:pStyle w:val="ListParagraph"/>
        <w:numPr>
          <w:ilvl w:val="0"/>
          <w:numId w:val="2"/>
        </w:numPr>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Nonverbal learning disorders</w:t>
      </w:r>
    </w:p>
    <w:p w:rsidR="7D77DEA1" w:rsidP="38CC6173" w:rsidRDefault="7D77DEA1" w14:paraId="4E0DCA70" w14:textId="5248B674">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Cognitive development is the development of the ability to learn, think, and problem-solve.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(Latif, 2021)</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 Cognitive development is so important for a child as it enables children to go through life always learning, develop their memory, understand how to reason and to speak a language. Our cognitive development also has a significant impact on our social and emotional development.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 xml:space="preserve">(NewHorizon25, 2024b) </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By having a learning disability, some children may struggle to process information differently, causing them to not understand how to do all these things which then leads to them maybe needed some extra support to develop these skills. </w:t>
      </w:r>
    </w:p>
    <w:p w:rsidR="7D77DEA1" w:rsidP="38CC6173" w:rsidRDefault="7D77DEA1" w14:paraId="6B11AFB1" w14:textId="70DD68C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One of the major cognitive effects of a learning disability is difficulty with memory and information processing. Memory is such an important part of learning as it allows you the retention and recall of information.</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 xml:space="preserve"> (Fitzgerald, 2025) </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Short term memory is usually more impacted than long term memory as having a learning disability can cause you to forget small pieces of information that you may have just learnt. Children with learning disabilities may struggle to remember instructions given by teachers or parents, particularly when there is more than one step involved. For example, a child may forget the order of instructions during a classroom activity or may need information repeated several times before understanding it fully. Some children also experience slower processing speeds, which means they take longer to understand a piece of information or answer a question. This can be frustrating to a child with a learning disability as it is taking them longer than their peers to understand what is being taught to them.</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 xml:space="preserve"> (team, 2025)</w:t>
      </w:r>
    </w:p>
    <w:p w:rsidR="7D77DEA1" w:rsidP="38CC6173" w:rsidRDefault="7D77DEA1" w14:paraId="4F5422F7" w14:textId="7F2EAE3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Another area of cognitive development that can be affected by learning disabilities is challenges related to reading, writing and numeracy. Children with dyslexia may struggle to recognise words, understand letters and sounds or spell correctly. This can make reading and writing slower and more challenging, which may limit the access they have to information from written materials. Dyscalcuia affects a child's ability to understand numbers and mathematical concepts. Children who experience this may struggle with number and pattern recognition, or difficulty in carrying out calculations.</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 xml:space="preserve"> (Waiting Room, 2025)</w:t>
      </w:r>
    </w:p>
    <w:p w:rsidR="7D77DEA1" w:rsidP="38CC6173" w:rsidRDefault="7D77DEA1" w14:paraId="04B58C4C" w14:textId="10485F5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Attention span is another area of cognitive development that can be severely impacted if a child has a learning disability. A lot of children get distracted quite easily, but if a child suffers from ADHD, it makes it so much harder for them to stay focused and concentrate on the task at hand.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(Ramra, 2025)</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 A lot of the time, the environment the child is in can have a large impact on their attention span as they could also have sensory processing issues, so they are sensitive to certain sounds or lights. This would then cause them to be unregulated, not allowing them to be focused.</w:t>
      </w:r>
    </w:p>
    <w:p w:rsidR="7D77DEA1" w:rsidP="38CC6173" w:rsidRDefault="7D77DEA1" w14:paraId="296FE287" w14:textId="294EBAC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Having a learning disability can also affect a child’s ability to problem solve. Sometimes, children can struggle to break down tasks into smaller parts. They also may struggle with thinking of different ideas to find solutions to the problem.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(Monarch, 2025)</w:t>
      </w: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 This can then lead to children getting frustrated quicker as they are struggling to figure out the solution, so they just give up. This then affects their ability to adapt to new learning situations.</w:t>
      </w:r>
    </w:p>
    <w:p w:rsidR="7D77DEA1" w:rsidP="38CC6173" w:rsidRDefault="7D77DEA1" w14:paraId="16FADB32" w14:textId="46CCD59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 xml:space="preserve">Another area that is affected by learning disabilities is organisation. Children with learning disabilities may struggle to organise their belongings and manage their time effectively. This can then lead to losing personal things or running out of time to complete tasks or homework. By having poor organisation, it can also affect friendships and relationships as the child may be unreliable, not leaving enough time to do something or forgetting about the activity completely. </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(Lavoie, 2025)</w:t>
      </w:r>
    </w:p>
    <w:p w:rsidR="7D77DEA1" w:rsidP="38CC6173" w:rsidRDefault="7D77DEA1" w14:paraId="18C12B4C" w14:textId="7BE6A56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We can support children with learning disabilities to develop their cognitive skills by listening to them and understanding what they need from you in order to complete what they need to get done. For example, by providing clear and simple instructions gives the child time to process what you have said and makes it easier for them to understand what they need to do. Creating a supportive learning environment can have a massive impact on a child’s cognitive development.</w:t>
      </w:r>
      <w:r w:rsidRPr="38CC6173" w:rsidR="7D77DEA1">
        <w:rPr>
          <w:rFonts w:ascii="Aptos" w:hAnsi="Aptos" w:eastAsia="Aptos" w:cs="Aptos"/>
          <w:b w:val="0"/>
          <w:bCs w:val="0"/>
          <w:i w:val="1"/>
          <w:iCs w:val="1"/>
          <w:caps w:val="0"/>
          <w:smallCaps w:val="0"/>
          <w:noProof w:val="0"/>
          <w:color w:val="000000" w:themeColor="text1" w:themeTint="FF" w:themeShade="FF"/>
          <w:sz w:val="22"/>
          <w:szCs w:val="22"/>
          <w:lang w:val="en-US"/>
        </w:rPr>
        <w:t xml:space="preserve"> (Katie, 2024)</w:t>
      </w:r>
    </w:p>
    <w:p w:rsidR="7D77DEA1" w:rsidP="38CC6173" w:rsidRDefault="7D77DEA1" w14:paraId="7C18AF0C" w14:textId="691B6B47">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8CC6173" w:rsidR="7D77DEA1">
        <w:rPr>
          <w:rFonts w:ascii="Aptos" w:hAnsi="Aptos" w:eastAsia="Aptos" w:cs="Aptos"/>
          <w:b w:val="0"/>
          <w:bCs w:val="0"/>
          <w:i w:val="0"/>
          <w:iCs w:val="0"/>
          <w:caps w:val="0"/>
          <w:smallCaps w:val="0"/>
          <w:noProof w:val="0"/>
          <w:color w:val="000000" w:themeColor="text1" w:themeTint="FF" w:themeShade="FF"/>
          <w:sz w:val="22"/>
          <w:szCs w:val="22"/>
          <w:lang w:val="en-US"/>
        </w:rPr>
        <w:t>Overall, learning disabilities have a major impact on a child’s cognitive development and affect every child differently. Cognitive development is such an important area of our development, and the skills we learn will follow us throughout our whole lives. Having a learning disability in no way means the child is incapable of learning, it may just mean they need extra support in getting where the need to. Supporting children and adapting ways to suit their needs will allow them to get the most out of their cognitive development. By listening to them and understanding their needs will allow them to be more engaged in activities, by themselves and with others.</w:t>
      </w:r>
    </w:p>
    <w:p w:rsidR="38CC6173" w:rsidP="38CC6173" w:rsidRDefault="38CC6173" w14:paraId="74D83AE4" w14:textId="2A17D36B">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38CC6173" w:rsidP="38CC6173" w:rsidRDefault="38CC6173" w14:paraId="1AD72030" w14:textId="0559E245">
      <w:pPr>
        <w:pStyle w:val="Normal"/>
        <w:suppressLineNumbers w:val="0"/>
        <w:bidi w:val="0"/>
        <w:spacing w:before="0" w:beforeAutospacing="off" w:after="160" w:afterAutospacing="off" w:line="279" w:lineRule="auto"/>
        <w:ind w:left="0" w:right="0"/>
        <w:jc w:val="left"/>
        <w:rPr>
          <w:b w:val="1"/>
          <w:bCs w:val="1"/>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Qnliso7" int2:invalidationBookmarkName="" int2:hashCode="F7R+WsZLSVQooI" int2:id="fgcUY2c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2c30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b60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389257"/>
    <w:rsid w:val="0716F53C"/>
    <w:rsid w:val="22389257"/>
    <w:rsid w:val="38CC6173"/>
    <w:rsid w:val="5EC7F1E5"/>
    <w:rsid w:val="764B8C88"/>
    <w:rsid w:val="7D77DEA1"/>
    <w:rsid w:val="7FC4E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8E559"/>
  <w15:chartTrackingRefBased/>
  <w15:docId w15:val="{80B5C75D-E41F-4B70-8A25-FF2BD1DCDD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CC617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5d3ad02fb714588" /><Relationship Type="http://schemas.openxmlformats.org/officeDocument/2006/relationships/numbering" Target="numbering.xml" Id="R83e9dfd25ff74b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2026-03-08T12:17:18.1524216Z</dcterms:created>
  <dcterms:modified xsi:type="dcterms:W3CDTF">2026-03-08T13:29:24.7212757Z</dcterms:modified>
  <dc:creator>Ellie Morgan (2500888)</dc:creator>
  <lastModifiedBy>Ellie Morgan (2500888)</lastModifiedBy>
</coreProperties>
</file>