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703693"/>
        <w:docPartObj>
          <w:docPartGallery w:val="Cover Pages"/>
          <w:docPartUnique/>
        </w:docPartObj>
      </w:sdtPr>
      <w:sdtContent>
        <w:p w:rsidR="00E0039B" w:rsidRDefault="00E0039B"/>
        <w:p w:rsidR="00E0039B" w:rsidRDefault="008241D4">
          <w:r w:rsidRPr="008241D4">
            <w:rPr>
              <w:noProof/>
              <w:lang w:eastAsia="zh-TW"/>
            </w:rPr>
            <w:pict>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E0039B" w:rsidRDefault="00E0039B">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rsidR="00E0039B" w:rsidRDefault="00E0039B"/>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tblPr>
          <w:tblGrid>
            <w:gridCol w:w="6715"/>
          </w:tblGrid>
          <w:tr w:rsidR="00E0039B">
            <w:trPr>
              <w:trHeight w:val="3770"/>
              <w:jc w:val="center"/>
            </w:trPr>
            <w:tc>
              <w:tcPr>
                <w:tcW w:w="3000" w:type="pct"/>
                <w:shd w:val="clear" w:color="auto" w:fill="FFFFFF" w:themeFill="background1"/>
                <w:vAlign w:val="center"/>
              </w:tcPr>
              <w:sdt>
                <w:sdtPr>
                  <w:rPr>
                    <w:rFonts w:ascii="Segoe UI" w:eastAsia="Times New Roman" w:hAnsi="Segoe UI" w:cs="Segoe UI"/>
                    <w:b/>
                    <w:bCs/>
                    <w:color w:val="1D2125"/>
                    <w:kern w:val="36"/>
                    <w:sz w:val="48"/>
                    <w:szCs w:val="48"/>
                  </w:rPr>
                  <w:alias w:val="Title"/>
                  <w:id w:val="13783212"/>
                  <w:placeholder>
                    <w:docPart w:val="819A99E26FC947F6899450A354929232"/>
                  </w:placeholder>
                  <w:dataBinding w:prefixMappings="xmlns:ns0='http://schemas.openxmlformats.org/package/2006/metadata/core-properties' xmlns:ns1='http://purl.org/dc/elements/1.1/'" w:xpath="/ns0:coreProperties[1]/ns1:title[1]" w:storeItemID="{6C3C8BC8-F283-45AE-878A-BAB7291924A1}"/>
                  <w:text/>
                </w:sdtPr>
                <w:sdtContent>
                  <w:p w:rsidR="00E0039B" w:rsidRDefault="00A46E78">
                    <w:pPr>
                      <w:pStyle w:val="NoSpacing"/>
                      <w:jc w:val="center"/>
                      <w:rPr>
                        <w:rFonts w:asciiTheme="majorHAnsi" w:eastAsiaTheme="majorEastAsia" w:hAnsiTheme="majorHAnsi" w:cstheme="majorBidi"/>
                        <w:sz w:val="40"/>
                        <w:szCs w:val="40"/>
                      </w:rPr>
                    </w:pPr>
                    <w:r>
                      <w:rPr>
                        <w:rFonts w:ascii="Segoe UI" w:eastAsia="Times New Roman" w:hAnsi="Segoe UI" w:cs="Segoe UI"/>
                        <w:b/>
                        <w:bCs/>
                        <w:kern w:val="36"/>
                        <w:sz w:val="48"/>
                        <w:szCs w:val="48"/>
                        <w:lang w:val="en-GB"/>
                      </w:rPr>
                      <w:t>Introduction to Computer Systems</w:t>
                    </w:r>
                  </w:p>
                </w:sdtContent>
              </w:sdt>
              <w:p w:rsidR="00E0039B" w:rsidRDefault="00E0039B">
                <w:pPr>
                  <w:pStyle w:val="NoSpacing"/>
                  <w:jc w:val="center"/>
                </w:pPr>
              </w:p>
              <w:sdt>
                <w:sdtPr>
                  <w:rPr>
                    <w:rFonts w:ascii="Segoe UI" w:eastAsia="Times New Roman" w:hAnsi="Segoe UI" w:cs="Segoe UI"/>
                    <w:b/>
                    <w:bCs/>
                    <w:color w:val="1D2125"/>
                    <w:kern w:val="36"/>
                    <w:sz w:val="48"/>
                    <w:szCs w:val="48"/>
                  </w:rPr>
                  <w:alias w:val="Subtitle"/>
                  <w:id w:val="13783219"/>
                  <w:placeholder>
                    <w:docPart w:val="71467FF71A0B44D4B91F9E780CCFB64E"/>
                  </w:placeholder>
                  <w:dataBinding w:prefixMappings="xmlns:ns0='http://schemas.openxmlformats.org/package/2006/metadata/core-properties' xmlns:ns1='http://purl.org/dc/elements/1.1/'" w:xpath="/ns0:coreProperties[1]/ns1:subject[1]" w:storeItemID="{6C3C8BC8-F283-45AE-878A-BAB7291924A1}"/>
                  <w:text/>
                </w:sdtPr>
                <w:sdtContent>
                  <w:p w:rsidR="00E0039B" w:rsidRDefault="00A46E78">
                    <w:pPr>
                      <w:pStyle w:val="NoSpacing"/>
                      <w:jc w:val="center"/>
                      <w:rPr>
                        <w:rFonts w:asciiTheme="majorHAnsi" w:eastAsiaTheme="majorEastAsia" w:hAnsiTheme="majorHAnsi" w:cstheme="majorBidi"/>
                        <w:sz w:val="32"/>
                        <w:szCs w:val="32"/>
                      </w:rPr>
                    </w:pPr>
                    <w:r>
                      <w:rPr>
                        <w:rFonts w:ascii="Segoe UI" w:eastAsia="Times New Roman" w:hAnsi="Segoe UI" w:cs="Segoe UI"/>
                        <w:b/>
                        <w:bCs/>
                        <w:kern w:val="36"/>
                        <w:sz w:val="48"/>
                        <w:szCs w:val="48"/>
                        <w:lang w:val="en-GB"/>
                      </w:rPr>
                      <w:t>(ACCA4021)</w:t>
                    </w:r>
                  </w:p>
                </w:sdtContent>
              </w:sdt>
              <w:p w:rsidR="00E0039B" w:rsidRDefault="00E0039B">
                <w:pPr>
                  <w:pStyle w:val="NoSpacing"/>
                  <w:jc w:val="center"/>
                </w:pPr>
              </w:p>
              <w:p w:rsidR="00E0039B" w:rsidRDefault="00EB0E81">
                <w:pPr>
                  <w:pStyle w:val="NoSpacing"/>
                  <w:jc w:val="center"/>
                </w:pPr>
                <w:r>
                  <w:t>OS Install and Configuration Report</w:t>
                </w:r>
              </w:p>
              <w:p w:rsidR="00E0039B" w:rsidRDefault="00E0039B">
                <w:pPr>
                  <w:pStyle w:val="NoSpacing"/>
                  <w:jc w:val="center"/>
                </w:pPr>
              </w:p>
              <w:sdt>
                <w:sdtPr>
                  <w:alias w:val="Author"/>
                  <w:id w:val="13783229"/>
                  <w:placeholder>
                    <w:docPart w:val="6A63574D4A96451B836EB4C053A218D4"/>
                  </w:placeholder>
                  <w:dataBinding w:prefixMappings="xmlns:ns0='http://schemas.openxmlformats.org/package/2006/metadata/core-properties' xmlns:ns1='http://purl.org/dc/elements/1.1/'" w:xpath="/ns0:coreProperties[1]/ns1:creator[1]" w:storeItemID="{6C3C8BC8-F283-45AE-878A-BAB7291924A1}"/>
                  <w:text/>
                </w:sdtPr>
                <w:sdtContent>
                  <w:p w:rsidR="00E0039B" w:rsidRDefault="00A46E78">
                    <w:pPr>
                      <w:pStyle w:val="NoSpacing"/>
                      <w:jc w:val="center"/>
                    </w:pPr>
                    <w:r>
                      <w:rPr>
                        <w:lang w:val="en-GB"/>
                      </w:rPr>
                      <w:t>Jordan Sparkes</w:t>
                    </w:r>
                  </w:p>
                </w:sdtContent>
              </w:sdt>
              <w:p w:rsidR="00E0039B" w:rsidRDefault="00E0039B">
                <w:pPr>
                  <w:pStyle w:val="NoSpacing"/>
                  <w:jc w:val="center"/>
                </w:pPr>
              </w:p>
            </w:tc>
          </w:tr>
        </w:tbl>
        <w:p w:rsidR="00E0039B" w:rsidRDefault="00E0039B"/>
        <w:p w:rsidR="00E0039B" w:rsidRDefault="00E0039B">
          <w:r>
            <w:br w:type="page"/>
          </w:r>
        </w:p>
      </w:sdtContent>
    </w:sdt>
    <w:sdt>
      <w:sdtPr>
        <w:rPr>
          <w:rFonts w:asciiTheme="minorHAnsi" w:eastAsiaTheme="minorHAnsi" w:hAnsiTheme="minorHAnsi" w:cstheme="minorBidi"/>
          <w:b w:val="0"/>
          <w:bCs w:val="0"/>
          <w:color w:val="auto"/>
          <w:szCs w:val="22"/>
        </w:rPr>
        <w:id w:val="4703703"/>
        <w:docPartObj>
          <w:docPartGallery w:val="Table of Contents"/>
          <w:docPartUnique/>
        </w:docPartObj>
      </w:sdtPr>
      <w:sdtContent>
        <w:p w:rsidR="00E0039B" w:rsidRDefault="00E0039B">
          <w:pPr>
            <w:pStyle w:val="TOCHeading"/>
          </w:pPr>
          <w:r>
            <w:t>Contents</w:t>
          </w:r>
        </w:p>
        <w:p w:rsidR="00E94A5A" w:rsidRDefault="008241D4">
          <w:pPr>
            <w:pStyle w:val="TOC1"/>
            <w:tabs>
              <w:tab w:val="right" w:leader="dot" w:pos="9350"/>
            </w:tabs>
            <w:rPr>
              <w:rFonts w:eastAsiaTheme="minorEastAsia"/>
              <w:noProof/>
              <w:sz w:val="22"/>
              <w:lang w:val="en-GB" w:eastAsia="en-GB"/>
            </w:rPr>
          </w:pPr>
          <w:r>
            <w:fldChar w:fldCharType="begin"/>
          </w:r>
          <w:r w:rsidR="00E0039B">
            <w:instrText xml:space="preserve"> TOC \o "1-3" \h \z \u </w:instrText>
          </w:r>
          <w:r>
            <w:fldChar w:fldCharType="separate"/>
          </w:r>
          <w:hyperlink w:anchor="_Toc166022847" w:history="1">
            <w:r w:rsidR="00E94A5A" w:rsidRPr="00615E6E">
              <w:rPr>
                <w:rStyle w:val="Hyperlink"/>
                <w:noProof/>
              </w:rPr>
              <w:t>Introduction</w:t>
            </w:r>
            <w:r w:rsidR="00E94A5A">
              <w:rPr>
                <w:noProof/>
                <w:webHidden/>
              </w:rPr>
              <w:tab/>
            </w:r>
            <w:r w:rsidR="00E94A5A">
              <w:rPr>
                <w:noProof/>
                <w:webHidden/>
              </w:rPr>
              <w:fldChar w:fldCharType="begin"/>
            </w:r>
            <w:r w:rsidR="00E94A5A">
              <w:rPr>
                <w:noProof/>
                <w:webHidden/>
              </w:rPr>
              <w:instrText xml:space="preserve"> PAGEREF _Toc166022847 \h </w:instrText>
            </w:r>
            <w:r w:rsidR="00E94A5A">
              <w:rPr>
                <w:noProof/>
                <w:webHidden/>
              </w:rPr>
            </w:r>
            <w:r w:rsidR="00E94A5A">
              <w:rPr>
                <w:noProof/>
                <w:webHidden/>
              </w:rPr>
              <w:fldChar w:fldCharType="separate"/>
            </w:r>
            <w:r w:rsidR="00A46E78">
              <w:rPr>
                <w:noProof/>
                <w:webHidden/>
              </w:rPr>
              <w:t>3</w:t>
            </w:r>
            <w:r w:rsidR="00E94A5A">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48" w:history="1">
            <w:r w:rsidRPr="00615E6E">
              <w:rPr>
                <w:rStyle w:val="Hyperlink"/>
                <w:noProof/>
              </w:rPr>
              <w:t>System Requirements and Preparations</w:t>
            </w:r>
            <w:r>
              <w:rPr>
                <w:noProof/>
                <w:webHidden/>
              </w:rPr>
              <w:tab/>
            </w:r>
            <w:r>
              <w:rPr>
                <w:noProof/>
                <w:webHidden/>
              </w:rPr>
              <w:fldChar w:fldCharType="begin"/>
            </w:r>
            <w:r>
              <w:rPr>
                <w:noProof/>
                <w:webHidden/>
              </w:rPr>
              <w:instrText xml:space="preserve"> PAGEREF _Toc166022848 \h </w:instrText>
            </w:r>
            <w:r>
              <w:rPr>
                <w:noProof/>
                <w:webHidden/>
              </w:rPr>
            </w:r>
            <w:r>
              <w:rPr>
                <w:noProof/>
                <w:webHidden/>
              </w:rPr>
              <w:fldChar w:fldCharType="separate"/>
            </w:r>
            <w:r w:rsidR="00A46E78">
              <w:rPr>
                <w:noProof/>
                <w:webHidden/>
              </w:rPr>
              <w:t>3</w:t>
            </w:r>
            <w:r>
              <w:rPr>
                <w:noProof/>
                <w:webHidden/>
              </w:rPr>
              <w:fldChar w:fldCharType="end"/>
            </w:r>
          </w:hyperlink>
        </w:p>
        <w:p w:rsidR="00E94A5A" w:rsidRDefault="00E94A5A">
          <w:pPr>
            <w:pStyle w:val="TOC1"/>
            <w:tabs>
              <w:tab w:val="right" w:leader="dot" w:pos="9350"/>
            </w:tabs>
            <w:rPr>
              <w:rFonts w:eastAsiaTheme="minorEastAsia"/>
              <w:noProof/>
              <w:sz w:val="22"/>
              <w:lang w:val="en-GB" w:eastAsia="en-GB"/>
            </w:rPr>
          </w:pPr>
          <w:hyperlink w:anchor="_Toc166022849" w:history="1">
            <w:r w:rsidRPr="00615E6E">
              <w:rPr>
                <w:rStyle w:val="Hyperlink"/>
                <w:noProof/>
              </w:rPr>
              <w:t>Installation Process</w:t>
            </w:r>
            <w:r>
              <w:rPr>
                <w:noProof/>
                <w:webHidden/>
              </w:rPr>
              <w:tab/>
            </w:r>
            <w:r>
              <w:rPr>
                <w:noProof/>
                <w:webHidden/>
              </w:rPr>
              <w:fldChar w:fldCharType="begin"/>
            </w:r>
            <w:r>
              <w:rPr>
                <w:noProof/>
                <w:webHidden/>
              </w:rPr>
              <w:instrText xml:space="preserve"> PAGEREF _Toc166022849 \h </w:instrText>
            </w:r>
            <w:r>
              <w:rPr>
                <w:noProof/>
                <w:webHidden/>
              </w:rPr>
            </w:r>
            <w:r>
              <w:rPr>
                <w:noProof/>
                <w:webHidden/>
              </w:rPr>
              <w:fldChar w:fldCharType="separate"/>
            </w:r>
            <w:r w:rsidR="00A46E78">
              <w:rPr>
                <w:noProof/>
                <w:webHidden/>
              </w:rPr>
              <w:t>4</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0" w:history="1">
            <w:r w:rsidRPr="00615E6E">
              <w:rPr>
                <w:rStyle w:val="Hyperlink"/>
                <w:noProof/>
              </w:rPr>
              <w:t>Step 1: Virtual Machine Creation</w:t>
            </w:r>
            <w:r>
              <w:rPr>
                <w:noProof/>
                <w:webHidden/>
              </w:rPr>
              <w:tab/>
            </w:r>
            <w:r>
              <w:rPr>
                <w:noProof/>
                <w:webHidden/>
              </w:rPr>
              <w:fldChar w:fldCharType="begin"/>
            </w:r>
            <w:r>
              <w:rPr>
                <w:noProof/>
                <w:webHidden/>
              </w:rPr>
              <w:instrText xml:space="preserve"> PAGEREF _Toc166022850 \h </w:instrText>
            </w:r>
            <w:r>
              <w:rPr>
                <w:noProof/>
                <w:webHidden/>
              </w:rPr>
            </w:r>
            <w:r>
              <w:rPr>
                <w:noProof/>
                <w:webHidden/>
              </w:rPr>
              <w:fldChar w:fldCharType="separate"/>
            </w:r>
            <w:r w:rsidR="00A46E78">
              <w:rPr>
                <w:noProof/>
                <w:webHidden/>
              </w:rPr>
              <w:t>4</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1" w:history="1">
            <w:r w:rsidRPr="00615E6E">
              <w:rPr>
                <w:rStyle w:val="Hyperlink"/>
                <w:noProof/>
              </w:rPr>
              <w:t>Step 2: Installation Media Selection</w:t>
            </w:r>
            <w:r>
              <w:rPr>
                <w:noProof/>
                <w:webHidden/>
              </w:rPr>
              <w:tab/>
            </w:r>
            <w:r>
              <w:rPr>
                <w:noProof/>
                <w:webHidden/>
              </w:rPr>
              <w:fldChar w:fldCharType="begin"/>
            </w:r>
            <w:r>
              <w:rPr>
                <w:noProof/>
                <w:webHidden/>
              </w:rPr>
              <w:instrText xml:space="preserve"> PAGEREF _Toc166022851 \h </w:instrText>
            </w:r>
            <w:r>
              <w:rPr>
                <w:noProof/>
                <w:webHidden/>
              </w:rPr>
            </w:r>
            <w:r>
              <w:rPr>
                <w:noProof/>
                <w:webHidden/>
              </w:rPr>
              <w:fldChar w:fldCharType="separate"/>
            </w:r>
            <w:r w:rsidR="00A46E78">
              <w:rPr>
                <w:noProof/>
                <w:webHidden/>
              </w:rPr>
              <w:t>5</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2" w:history="1">
            <w:r w:rsidRPr="00615E6E">
              <w:rPr>
                <w:rStyle w:val="Hyperlink"/>
                <w:noProof/>
              </w:rPr>
              <w:t>Step 3: Virtual Machine Configuration</w:t>
            </w:r>
            <w:r>
              <w:rPr>
                <w:noProof/>
                <w:webHidden/>
              </w:rPr>
              <w:tab/>
            </w:r>
            <w:r>
              <w:rPr>
                <w:noProof/>
                <w:webHidden/>
              </w:rPr>
              <w:fldChar w:fldCharType="begin"/>
            </w:r>
            <w:r>
              <w:rPr>
                <w:noProof/>
                <w:webHidden/>
              </w:rPr>
              <w:instrText xml:space="preserve"> PAGEREF _Toc166022852 \h </w:instrText>
            </w:r>
            <w:r>
              <w:rPr>
                <w:noProof/>
                <w:webHidden/>
              </w:rPr>
            </w:r>
            <w:r>
              <w:rPr>
                <w:noProof/>
                <w:webHidden/>
              </w:rPr>
              <w:fldChar w:fldCharType="separate"/>
            </w:r>
            <w:r w:rsidR="00A46E78">
              <w:rPr>
                <w:noProof/>
                <w:webHidden/>
              </w:rPr>
              <w:t>5</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3" w:history="1">
            <w:r w:rsidRPr="00615E6E">
              <w:rPr>
                <w:rStyle w:val="Hyperlink"/>
                <w:noProof/>
              </w:rPr>
              <w:t>Step 4: Windows Installation</w:t>
            </w:r>
            <w:r>
              <w:rPr>
                <w:noProof/>
                <w:webHidden/>
              </w:rPr>
              <w:tab/>
            </w:r>
            <w:r>
              <w:rPr>
                <w:noProof/>
                <w:webHidden/>
              </w:rPr>
              <w:fldChar w:fldCharType="begin"/>
            </w:r>
            <w:r>
              <w:rPr>
                <w:noProof/>
                <w:webHidden/>
              </w:rPr>
              <w:instrText xml:space="preserve"> PAGEREF _Toc166022853 \h </w:instrText>
            </w:r>
            <w:r>
              <w:rPr>
                <w:noProof/>
                <w:webHidden/>
              </w:rPr>
            </w:r>
            <w:r>
              <w:rPr>
                <w:noProof/>
                <w:webHidden/>
              </w:rPr>
              <w:fldChar w:fldCharType="separate"/>
            </w:r>
            <w:r w:rsidR="00A46E78">
              <w:rPr>
                <w:noProof/>
                <w:webHidden/>
              </w:rPr>
              <w:t>6</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4" w:history="1">
            <w:r w:rsidRPr="00615E6E">
              <w:rPr>
                <w:rStyle w:val="Hyperlink"/>
                <w:noProof/>
              </w:rPr>
              <w:t>Step 5: VMware Tools Installation</w:t>
            </w:r>
            <w:r>
              <w:rPr>
                <w:noProof/>
                <w:webHidden/>
              </w:rPr>
              <w:tab/>
            </w:r>
            <w:r>
              <w:rPr>
                <w:noProof/>
                <w:webHidden/>
              </w:rPr>
              <w:fldChar w:fldCharType="begin"/>
            </w:r>
            <w:r>
              <w:rPr>
                <w:noProof/>
                <w:webHidden/>
              </w:rPr>
              <w:instrText xml:space="preserve"> PAGEREF _Toc166022854 \h </w:instrText>
            </w:r>
            <w:r>
              <w:rPr>
                <w:noProof/>
                <w:webHidden/>
              </w:rPr>
            </w:r>
            <w:r>
              <w:rPr>
                <w:noProof/>
                <w:webHidden/>
              </w:rPr>
              <w:fldChar w:fldCharType="separate"/>
            </w:r>
            <w:r w:rsidR="00A46E78">
              <w:rPr>
                <w:noProof/>
                <w:webHidden/>
              </w:rPr>
              <w:t>7</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5" w:history="1">
            <w:r w:rsidRPr="00615E6E">
              <w:rPr>
                <w:rStyle w:val="Hyperlink"/>
                <w:noProof/>
              </w:rPr>
              <w:t>Step 6: System Testing and Finalization</w:t>
            </w:r>
            <w:r>
              <w:rPr>
                <w:noProof/>
                <w:webHidden/>
              </w:rPr>
              <w:tab/>
            </w:r>
            <w:r>
              <w:rPr>
                <w:noProof/>
                <w:webHidden/>
              </w:rPr>
              <w:fldChar w:fldCharType="begin"/>
            </w:r>
            <w:r>
              <w:rPr>
                <w:noProof/>
                <w:webHidden/>
              </w:rPr>
              <w:instrText xml:space="preserve"> PAGEREF _Toc166022855 \h </w:instrText>
            </w:r>
            <w:r>
              <w:rPr>
                <w:noProof/>
                <w:webHidden/>
              </w:rPr>
            </w:r>
            <w:r>
              <w:rPr>
                <w:noProof/>
                <w:webHidden/>
              </w:rPr>
              <w:fldChar w:fldCharType="separate"/>
            </w:r>
            <w:r w:rsidR="00A46E78">
              <w:rPr>
                <w:noProof/>
                <w:webHidden/>
              </w:rPr>
              <w:t>8</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6" w:history="1">
            <w:r w:rsidRPr="00615E6E">
              <w:rPr>
                <w:rStyle w:val="Hyperlink"/>
                <w:noProof/>
              </w:rPr>
              <w:t>Summary of installation</w:t>
            </w:r>
            <w:r>
              <w:rPr>
                <w:noProof/>
                <w:webHidden/>
              </w:rPr>
              <w:tab/>
            </w:r>
            <w:r>
              <w:rPr>
                <w:noProof/>
                <w:webHidden/>
              </w:rPr>
              <w:fldChar w:fldCharType="begin"/>
            </w:r>
            <w:r>
              <w:rPr>
                <w:noProof/>
                <w:webHidden/>
              </w:rPr>
              <w:instrText xml:space="preserve"> PAGEREF _Toc166022856 \h </w:instrText>
            </w:r>
            <w:r>
              <w:rPr>
                <w:noProof/>
                <w:webHidden/>
              </w:rPr>
            </w:r>
            <w:r>
              <w:rPr>
                <w:noProof/>
                <w:webHidden/>
              </w:rPr>
              <w:fldChar w:fldCharType="separate"/>
            </w:r>
            <w:r w:rsidR="00A46E78">
              <w:rPr>
                <w:noProof/>
                <w:webHidden/>
              </w:rPr>
              <w:t>9</w:t>
            </w:r>
            <w:r>
              <w:rPr>
                <w:noProof/>
                <w:webHidden/>
              </w:rPr>
              <w:fldChar w:fldCharType="end"/>
            </w:r>
          </w:hyperlink>
        </w:p>
        <w:p w:rsidR="00E94A5A" w:rsidRDefault="00E94A5A">
          <w:pPr>
            <w:pStyle w:val="TOC1"/>
            <w:tabs>
              <w:tab w:val="right" w:leader="dot" w:pos="9350"/>
            </w:tabs>
            <w:rPr>
              <w:rFonts w:eastAsiaTheme="minorEastAsia"/>
              <w:noProof/>
              <w:sz w:val="22"/>
              <w:lang w:val="en-GB" w:eastAsia="en-GB"/>
            </w:rPr>
          </w:pPr>
          <w:hyperlink w:anchor="_Toc166022857" w:history="1">
            <w:r w:rsidRPr="00615E6E">
              <w:rPr>
                <w:rStyle w:val="Hyperlink"/>
                <w:noProof/>
              </w:rPr>
              <w:t>Installation of Office Suite Applications</w:t>
            </w:r>
            <w:r>
              <w:rPr>
                <w:noProof/>
                <w:webHidden/>
              </w:rPr>
              <w:tab/>
            </w:r>
            <w:r>
              <w:rPr>
                <w:noProof/>
                <w:webHidden/>
              </w:rPr>
              <w:fldChar w:fldCharType="begin"/>
            </w:r>
            <w:r>
              <w:rPr>
                <w:noProof/>
                <w:webHidden/>
              </w:rPr>
              <w:instrText xml:space="preserve"> PAGEREF _Toc166022857 \h </w:instrText>
            </w:r>
            <w:r>
              <w:rPr>
                <w:noProof/>
                <w:webHidden/>
              </w:rPr>
            </w:r>
            <w:r>
              <w:rPr>
                <w:noProof/>
                <w:webHidden/>
              </w:rPr>
              <w:fldChar w:fldCharType="separate"/>
            </w:r>
            <w:r w:rsidR="00A46E78">
              <w:rPr>
                <w:noProof/>
                <w:webHidden/>
              </w:rPr>
              <w:t>9</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8" w:history="1">
            <w:r w:rsidRPr="00615E6E">
              <w:rPr>
                <w:rStyle w:val="Hyperlink"/>
                <w:noProof/>
              </w:rPr>
              <w:t>Pre-installation Setup</w:t>
            </w:r>
            <w:r>
              <w:rPr>
                <w:noProof/>
                <w:webHidden/>
              </w:rPr>
              <w:tab/>
            </w:r>
            <w:r>
              <w:rPr>
                <w:noProof/>
                <w:webHidden/>
              </w:rPr>
              <w:fldChar w:fldCharType="begin"/>
            </w:r>
            <w:r>
              <w:rPr>
                <w:noProof/>
                <w:webHidden/>
              </w:rPr>
              <w:instrText xml:space="preserve"> PAGEREF _Toc166022858 \h </w:instrText>
            </w:r>
            <w:r>
              <w:rPr>
                <w:noProof/>
                <w:webHidden/>
              </w:rPr>
            </w:r>
            <w:r>
              <w:rPr>
                <w:noProof/>
                <w:webHidden/>
              </w:rPr>
              <w:fldChar w:fldCharType="separate"/>
            </w:r>
            <w:r w:rsidR="00A46E78">
              <w:rPr>
                <w:noProof/>
                <w:webHidden/>
              </w:rPr>
              <w:t>9</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59" w:history="1">
            <w:r w:rsidRPr="00615E6E">
              <w:rPr>
                <w:rStyle w:val="Hyperlink"/>
                <w:noProof/>
              </w:rPr>
              <w:t>Step-by-Step Installation Process</w:t>
            </w:r>
            <w:r>
              <w:rPr>
                <w:noProof/>
                <w:webHidden/>
              </w:rPr>
              <w:tab/>
            </w:r>
            <w:r>
              <w:rPr>
                <w:noProof/>
                <w:webHidden/>
              </w:rPr>
              <w:fldChar w:fldCharType="begin"/>
            </w:r>
            <w:r>
              <w:rPr>
                <w:noProof/>
                <w:webHidden/>
              </w:rPr>
              <w:instrText xml:space="preserve"> PAGEREF _Toc166022859 \h </w:instrText>
            </w:r>
            <w:r>
              <w:rPr>
                <w:noProof/>
                <w:webHidden/>
              </w:rPr>
            </w:r>
            <w:r>
              <w:rPr>
                <w:noProof/>
                <w:webHidden/>
              </w:rPr>
              <w:fldChar w:fldCharType="separate"/>
            </w:r>
            <w:r w:rsidR="00A46E78">
              <w:rPr>
                <w:noProof/>
                <w:webHidden/>
              </w:rPr>
              <w:t>10</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60" w:history="1">
            <w:r w:rsidRPr="00615E6E">
              <w:rPr>
                <w:rStyle w:val="Hyperlink"/>
                <w:noProof/>
              </w:rPr>
              <w:t>Post-Installation Setup</w:t>
            </w:r>
            <w:r>
              <w:rPr>
                <w:noProof/>
                <w:webHidden/>
              </w:rPr>
              <w:tab/>
            </w:r>
            <w:r>
              <w:rPr>
                <w:noProof/>
                <w:webHidden/>
              </w:rPr>
              <w:fldChar w:fldCharType="begin"/>
            </w:r>
            <w:r>
              <w:rPr>
                <w:noProof/>
                <w:webHidden/>
              </w:rPr>
              <w:instrText xml:space="preserve"> PAGEREF _Toc166022860 \h </w:instrText>
            </w:r>
            <w:r>
              <w:rPr>
                <w:noProof/>
                <w:webHidden/>
              </w:rPr>
            </w:r>
            <w:r>
              <w:rPr>
                <w:noProof/>
                <w:webHidden/>
              </w:rPr>
              <w:fldChar w:fldCharType="separate"/>
            </w:r>
            <w:r w:rsidR="00A46E78">
              <w:rPr>
                <w:noProof/>
                <w:webHidden/>
              </w:rPr>
              <w:t>11</w:t>
            </w:r>
            <w:r>
              <w:rPr>
                <w:noProof/>
                <w:webHidden/>
              </w:rPr>
              <w:fldChar w:fldCharType="end"/>
            </w:r>
          </w:hyperlink>
        </w:p>
        <w:p w:rsidR="00E94A5A" w:rsidRDefault="00E94A5A">
          <w:pPr>
            <w:pStyle w:val="TOC1"/>
            <w:tabs>
              <w:tab w:val="right" w:leader="dot" w:pos="9350"/>
            </w:tabs>
            <w:rPr>
              <w:rFonts w:eastAsiaTheme="minorEastAsia"/>
              <w:noProof/>
              <w:sz w:val="22"/>
              <w:lang w:val="en-GB" w:eastAsia="en-GB"/>
            </w:rPr>
          </w:pPr>
          <w:hyperlink w:anchor="_Toc166022861" w:history="1">
            <w:r w:rsidRPr="00615E6E">
              <w:rPr>
                <w:rStyle w:val="Hyperlink"/>
                <w:noProof/>
              </w:rPr>
              <w:t>Understanding VMware Guest Additions and Device Drivers</w:t>
            </w:r>
            <w:r>
              <w:rPr>
                <w:noProof/>
                <w:webHidden/>
              </w:rPr>
              <w:tab/>
            </w:r>
            <w:r>
              <w:rPr>
                <w:noProof/>
                <w:webHidden/>
              </w:rPr>
              <w:fldChar w:fldCharType="begin"/>
            </w:r>
            <w:r>
              <w:rPr>
                <w:noProof/>
                <w:webHidden/>
              </w:rPr>
              <w:instrText xml:space="preserve"> PAGEREF _Toc166022861 \h </w:instrText>
            </w:r>
            <w:r>
              <w:rPr>
                <w:noProof/>
                <w:webHidden/>
              </w:rPr>
            </w:r>
            <w:r>
              <w:rPr>
                <w:noProof/>
                <w:webHidden/>
              </w:rPr>
              <w:fldChar w:fldCharType="separate"/>
            </w:r>
            <w:r w:rsidR="00A46E78">
              <w:rPr>
                <w:noProof/>
                <w:webHidden/>
              </w:rPr>
              <w:t>13</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62" w:history="1">
            <w:r w:rsidRPr="00615E6E">
              <w:rPr>
                <w:rStyle w:val="Hyperlink"/>
                <w:noProof/>
              </w:rPr>
              <w:t>Role of VMware Guest Additions</w:t>
            </w:r>
            <w:r>
              <w:rPr>
                <w:noProof/>
                <w:webHidden/>
              </w:rPr>
              <w:tab/>
            </w:r>
            <w:r>
              <w:rPr>
                <w:noProof/>
                <w:webHidden/>
              </w:rPr>
              <w:fldChar w:fldCharType="begin"/>
            </w:r>
            <w:r>
              <w:rPr>
                <w:noProof/>
                <w:webHidden/>
              </w:rPr>
              <w:instrText xml:space="preserve"> PAGEREF _Toc166022862 \h </w:instrText>
            </w:r>
            <w:r>
              <w:rPr>
                <w:noProof/>
                <w:webHidden/>
              </w:rPr>
            </w:r>
            <w:r>
              <w:rPr>
                <w:noProof/>
                <w:webHidden/>
              </w:rPr>
              <w:fldChar w:fldCharType="separate"/>
            </w:r>
            <w:r w:rsidR="00A46E78">
              <w:rPr>
                <w:noProof/>
                <w:webHidden/>
              </w:rPr>
              <w:t>13</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63" w:history="1">
            <w:r w:rsidRPr="00615E6E">
              <w:rPr>
                <w:rStyle w:val="Hyperlink"/>
                <w:noProof/>
              </w:rPr>
              <w:t>Network and Sound Drivers</w:t>
            </w:r>
            <w:r>
              <w:rPr>
                <w:noProof/>
                <w:webHidden/>
              </w:rPr>
              <w:tab/>
            </w:r>
            <w:r>
              <w:rPr>
                <w:noProof/>
                <w:webHidden/>
              </w:rPr>
              <w:fldChar w:fldCharType="begin"/>
            </w:r>
            <w:r>
              <w:rPr>
                <w:noProof/>
                <w:webHidden/>
              </w:rPr>
              <w:instrText xml:space="preserve"> PAGEREF _Toc166022863 \h </w:instrText>
            </w:r>
            <w:r>
              <w:rPr>
                <w:noProof/>
                <w:webHidden/>
              </w:rPr>
            </w:r>
            <w:r>
              <w:rPr>
                <w:noProof/>
                <w:webHidden/>
              </w:rPr>
              <w:fldChar w:fldCharType="separate"/>
            </w:r>
            <w:r w:rsidR="00A46E78">
              <w:rPr>
                <w:noProof/>
                <w:webHidden/>
              </w:rPr>
              <w:t>13</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64" w:history="1">
            <w:r w:rsidRPr="00615E6E">
              <w:rPr>
                <w:rStyle w:val="Hyperlink"/>
                <w:noProof/>
              </w:rPr>
              <w:t>Integration with the Host System</w:t>
            </w:r>
            <w:r>
              <w:rPr>
                <w:noProof/>
                <w:webHidden/>
              </w:rPr>
              <w:tab/>
            </w:r>
            <w:r>
              <w:rPr>
                <w:noProof/>
                <w:webHidden/>
              </w:rPr>
              <w:fldChar w:fldCharType="begin"/>
            </w:r>
            <w:r>
              <w:rPr>
                <w:noProof/>
                <w:webHidden/>
              </w:rPr>
              <w:instrText xml:space="preserve"> PAGEREF _Toc166022864 \h </w:instrText>
            </w:r>
            <w:r>
              <w:rPr>
                <w:noProof/>
                <w:webHidden/>
              </w:rPr>
            </w:r>
            <w:r>
              <w:rPr>
                <w:noProof/>
                <w:webHidden/>
              </w:rPr>
              <w:fldChar w:fldCharType="separate"/>
            </w:r>
            <w:r w:rsidR="00A46E78">
              <w:rPr>
                <w:noProof/>
                <w:webHidden/>
              </w:rPr>
              <w:t>13</w:t>
            </w:r>
            <w:r>
              <w:rPr>
                <w:noProof/>
                <w:webHidden/>
              </w:rPr>
              <w:fldChar w:fldCharType="end"/>
            </w:r>
          </w:hyperlink>
        </w:p>
        <w:p w:rsidR="00E94A5A" w:rsidRDefault="00E94A5A">
          <w:pPr>
            <w:pStyle w:val="TOC1"/>
            <w:tabs>
              <w:tab w:val="right" w:leader="dot" w:pos="9350"/>
            </w:tabs>
            <w:rPr>
              <w:rFonts w:eastAsiaTheme="minorEastAsia"/>
              <w:noProof/>
              <w:sz w:val="22"/>
              <w:lang w:val="en-GB" w:eastAsia="en-GB"/>
            </w:rPr>
          </w:pPr>
          <w:hyperlink w:anchor="_Toc166022865" w:history="1">
            <w:r w:rsidRPr="00615E6E">
              <w:rPr>
                <w:rStyle w:val="Hyperlink"/>
                <w:noProof/>
              </w:rPr>
              <w:t>Disk Partitioning to Create a Second Drive</w:t>
            </w:r>
            <w:r>
              <w:rPr>
                <w:noProof/>
                <w:webHidden/>
              </w:rPr>
              <w:tab/>
            </w:r>
            <w:r>
              <w:rPr>
                <w:noProof/>
                <w:webHidden/>
              </w:rPr>
              <w:fldChar w:fldCharType="begin"/>
            </w:r>
            <w:r>
              <w:rPr>
                <w:noProof/>
                <w:webHidden/>
              </w:rPr>
              <w:instrText xml:space="preserve"> PAGEREF _Toc166022865 \h </w:instrText>
            </w:r>
            <w:r>
              <w:rPr>
                <w:noProof/>
                <w:webHidden/>
              </w:rPr>
            </w:r>
            <w:r>
              <w:rPr>
                <w:noProof/>
                <w:webHidden/>
              </w:rPr>
              <w:fldChar w:fldCharType="separate"/>
            </w:r>
            <w:r w:rsidR="00A46E78">
              <w:rPr>
                <w:noProof/>
                <w:webHidden/>
              </w:rPr>
              <w:t>14</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66" w:history="1">
            <w:r w:rsidRPr="00615E6E">
              <w:rPr>
                <w:rStyle w:val="Hyperlink"/>
                <w:noProof/>
              </w:rPr>
              <w:t>Initial Setup from VM Configuration</w:t>
            </w:r>
            <w:r>
              <w:rPr>
                <w:noProof/>
                <w:webHidden/>
              </w:rPr>
              <w:tab/>
            </w:r>
            <w:r>
              <w:rPr>
                <w:noProof/>
                <w:webHidden/>
              </w:rPr>
              <w:fldChar w:fldCharType="begin"/>
            </w:r>
            <w:r>
              <w:rPr>
                <w:noProof/>
                <w:webHidden/>
              </w:rPr>
              <w:instrText xml:space="preserve"> PAGEREF _Toc166022866 \h </w:instrText>
            </w:r>
            <w:r>
              <w:rPr>
                <w:noProof/>
                <w:webHidden/>
              </w:rPr>
            </w:r>
            <w:r>
              <w:rPr>
                <w:noProof/>
                <w:webHidden/>
              </w:rPr>
              <w:fldChar w:fldCharType="separate"/>
            </w:r>
            <w:r w:rsidR="00A46E78">
              <w:rPr>
                <w:noProof/>
                <w:webHidden/>
              </w:rPr>
              <w:t>14</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67" w:history="1">
            <w:r w:rsidRPr="00615E6E">
              <w:rPr>
                <w:rStyle w:val="Hyperlink"/>
                <w:noProof/>
              </w:rPr>
              <w:t>Process of Shrinking the Partition</w:t>
            </w:r>
            <w:r>
              <w:rPr>
                <w:noProof/>
                <w:webHidden/>
              </w:rPr>
              <w:tab/>
            </w:r>
            <w:r>
              <w:rPr>
                <w:noProof/>
                <w:webHidden/>
              </w:rPr>
              <w:fldChar w:fldCharType="begin"/>
            </w:r>
            <w:r>
              <w:rPr>
                <w:noProof/>
                <w:webHidden/>
              </w:rPr>
              <w:instrText xml:space="preserve"> PAGEREF _Toc166022867 \h </w:instrText>
            </w:r>
            <w:r>
              <w:rPr>
                <w:noProof/>
                <w:webHidden/>
              </w:rPr>
            </w:r>
            <w:r>
              <w:rPr>
                <w:noProof/>
                <w:webHidden/>
              </w:rPr>
              <w:fldChar w:fldCharType="separate"/>
            </w:r>
            <w:r w:rsidR="00A46E78">
              <w:rPr>
                <w:noProof/>
                <w:webHidden/>
              </w:rPr>
              <w:t>14</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68" w:history="1">
            <w:r w:rsidRPr="00615E6E">
              <w:rPr>
                <w:rStyle w:val="Hyperlink"/>
                <w:noProof/>
              </w:rPr>
              <w:t>Creating a New Partition</w:t>
            </w:r>
            <w:r>
              <w:rPr>
                <w:noProof/>
                <w:webHidden/>
              </w:rPr>
              <w:tab/>
            </w:r>
            <w:r>
              <w:rPr>
                <w:noProof/>
                <w:webHidden/>
              </w:rPr>
              <w:fldChar w:fldCharType="begin"/>
            </w:r>
            <w:r>
              <w:rPr>
                <w:noProof/>
                <w:webHidden/>
              </w:rPr>
              <w:instrText xml:space="preserve"> PAGEREF _Toc166022868 \h </w:instrText>
            </w:r>
            <w:r>
              <w:rPr>
                <w:noProof/>
                <w:webHidden/>
              </w:rPr>
            </w:r>
            <w:r>
              <w:rPr>
                <w:noProof/>
                <w:webHidden/>
              </w:rPr>
              <w:fldChar w:fldCharType="separate"/>
            </w:r>
            <w:r w:rsidR="00A46E78">
              <w:rPr>
                <w:noProof/>
                <w:webHidden/>
              </w:rPr>
              <w:t>15</w:t>
            </w:r>
            <w:r>
              <w:rPr>
                <w:noProof/>
                <w:webHidden/>
              </w:rPr>
              <w:fldChar w:fldCharType="end"/>
            </w:r>
          </w:hyperlink>
        </w:p>
        <w:p w:rsidR="00E94A5A" w:rsidRDefault="00E94A5A">
          <w:pPr>
            <w:pStyle w:val="TOC2"/>
            <w:tabs>
              <w:tab w:val="right" w:leader="dot" w:pos="9350"/>
            </w:tabs>
            <w:rPr>
              <w:rFonts w:eastAsiaTheme="minorEastAsia"/>
              <w:noProof/>
              <w:sz w:val="22"/>
              <w:lang w:val="en-GB" w:eastAsia="en-GB"/>
            </w:rPr>
          </w:pPr>
          <w:hyperlink w:anchor="_Toc166022869" w:history="1">
            <w:r w:rsidRPr="00615E6E">
              <w:rPr>
                <w:rStyle w:val="Hyperlink"/>
                <w:noProof/>
              </w:rPr>
              <w:t>Alternative Method Discussion</w:t>
            </w:r>
            <w:r>
              <w:rPr>
                <w:noProof/>
                <w:webHidden/>
              </w:rPr>
              <w:tab/>
            </w:r>
            <w:r>
              <w:rPr>
                <w:noProof/>
                <w:webHidden/>
              </w:rPr>
              <w:fldChar w:fldCharType="begin"/>
            </w:r>
            <w:r>
              <w:rPr>
                <w:noProof/>
                <w:webHidden/>
              </w:rPr>
              <w:instrText xml:space="preserve"> PAGEREF _Toc166022869 \h </w:instrText>
            </w:r>
            <w:r>
              <w:rPr>
                <w:noProof/>
                <w:webHidden/>
              </w:rPr>
            </w:r>
            <w:r>
              <w:rPr>
                <w:noProof/>
                <w:webHidden/>
              </w:rPr>
              <w:fldChar w:fldCharType="separate"/>
            </w:r>
            <w:r w:rsidR="00A46E78">
              <w:rPr>
                <w:noProof/>
                <w:webHidden/>
              </w:rPr>
              <w:t>16</w:t>
            </w:r>
            <w:r>
              <w:rPr>
                <w:noProof/>
                <w:webHidden/>
              </w:rPr>
              <w:fldChar w:fldCharType="end"/>
            </w:r>
          </w:hyperlink>
        </w:p>
        <w:p w:rsidR="00E94A5A" w:rsidRDefault="00E94A5A">
          <w:pPr>
            <w:pStyle w:val="TOC1"/>
            <w:tabs>
              <w:tab w:val="right" w:leader="dot" w:pos="9350"/>
            </w:tabs>
            <w:rPr>
              <w:rFonts w:eastAsiaTheme="minorEastAsia"/>
              <w:noProof/>
              <w:sz w:val="22"/>
              <w:lang w:val="en-GB" w:eastAsia="en-GB"/>
            </w:rPr>
          </w:pPr>
          <w:hyperlink w:anchor="_Toc166022870" w:history="1">
            <w:r w:rsidRPr="00615E6E">
              <w:rPr>
                <w:rStyle w:val="Hyperlink"/>
                <w:noProof/>
              </w:rPr>
              <w:t>Conclusion</w:t>
            </w:r>
            <w:r>
              <w:rPr>
                <w:noProof/>
                <w:webHidden/>
              </w:rPr>
              <w:tab/>
            </w:r>
            <w:r>
              <w:rPr>
                <w:noProof/>
                <w:webHidden/>
              </w:rPr>
              <w:fldChar w:fldCharType="begin"/>
            </w:r>
            <w:r>
              <w:rPr>
                <w:noProof/>
                <w:webHidden/>
              </w:rPr>
              <w:instrText xml:space="preserve"> PAGEREF _Toc166022870 \h </w:instrText>
            </w:r>
            <w:r>
              <w:rPr>
                <w:noProof/>
                <w:webHidden/>
              </w:rPr>
            </w:r>
            <w:r>
              <w:rPr>
                <w:noProof/>
                <w:webHidden/>
              </w:rPr>
              <w:fldChar w:fldCharType="separate"/>
            </w:r>
            <w:r w:rsidR="00A46E78">
              <w:rPr>
                <w:noProof/>
                <w:webHidden/>
              </w:rPr>
              <w:t>17</w:t>
            </w:r>
            <w:r>
              <w:rPr>
                <w:noProof/>
                <w:webHidden/>
              </w:rPr>
              <w:fldChar w:fldCharType="end"/>
            </w:r>
          </w:hyperlink>
        </w:p>
        <w:p w:rsidR="00E94A5A" w:rsidRDefault="00E94A5A">
          <w:pPr>
            <w:pStyle w:val="TOC1"/>
            <w:tabs>
              <w:tab w:val="right" w:leader="dot" w:pos="9350"/>
            </w:tabs>
            <w:rPr>
              <w:rFonts w:eastAsiaTheme="minorEastAsia"/>
              <w:noProof/>
              <w:sz w:val="22"/>
              <w:lang w:val="en-GB" w:eastAsia="en-GB"/>
            </w:rPr>
          </w:pPr>
          <w:hyperlink w:anchor="_Toc166022871" w:history="1">
            <w:r w:rsidRPr="00615E6E">
              <w:rPr>
                <w:rStyle w:val="Hyperlink"/>
                <w:noProof/>
              </w:rPr>
              <w:t>References</w:t>
            </w:r>
            <w:r>
              <w:rPr>
                <w:noProof/>
                <w:webHidden/>
              </w:rPr>
              <w:tab/>
            </w:r>
            <w:r>
              <w:rPr>
                <w:noProof/>
                <w:webHidden/>
              </w:rPr>
              <w:fldChar w:fldCharType="begin"/>
            </w:r>
            <w:r>
              <w:rPr>
                <w:noProof/>
                <w:webHidden/>
              </w:rPr>
              <w:instrText xml:space="preserve"> PAGEREF _Toc166022871 \h </w:instrText>
            </w:r>
            <w:r>
              <w:rPr>
                <w:noProof/>
                <w:webHidden/>
              </w:rPr>
            </w:r>
            <w:r>
              <w:rPr>
                <w:noProof/>
                <w:webHidden/>
              </w:rPr>
              <w:fldChar w:fldCharType="separate"/>
            </w:r>
            <w:r w:rsidR="00A46E78">
              <w:rPr>
                <w:noProof/>
                <w:webHidden/>
              </w:rPr>
              <w:t>18</w:t>
            </w:r>
            <w:r>
              <w:rPr>
                <w:noProof/>
                <w:webHidden/>
              </w:rPr>
              <w:fldChar w:fldCharType="end"/>
            </w:r>
          </w:hyperlink>
        </w:p>
        <w:p w:rsidR="00E94A5A" w:rsidRDefault="008241D4">
          <w:r>
            <w:lastRenderedPageBreak/>
            <w:fldChar w:fldCharType="end"/>
          </w:r>
        </w:p>
      </w:sdtContent>
    </w:sdt>
    <w:p w:rsidR="00223766" w:rsidRDefault="00E0039B" w:rsidP="00A46E78">
      <w:pPr>
        <w:pStyle w:val="Heading1"/>
      </w:pPr>
      <w:bookmarkStart w:id="0" w:name="_Toc166022847"/>
      <w:r>
        <w:t>Introduction</w:t>
      </w:r>
      <w:bookmarkEnd w:id="0"/>
    </w:p>
    <w:p w:rsidR="00E0039B" w:rsidRDefault="00E0039B" w:rsidP="00E0039B">
      <w:r w:rsidRPr="00E0039B">
        <w:t>This project focuses on installing and configuring a Windows operating system within a virtual machine. This setup is crucial as it mimics real-world applications in a controlled, scalable, and cost-effective manner. The project is divided into two major parts: the first involves the installation of the Windows operating system on a virtual machine, along with a comprehensive suite of office applications. The second part requires the detailed configuration and documentation of software drivers for critical hardware components, specifically the sound and network cards. This process not only enhances our technical skills but also deepens our understanding of the internal workings of operating systems in a virtualized environment.</w:t>
      </w:r>
    </w:p>
    <w:p w:rsidR="00CD4300" w:rsidRDefault="00CD4300" w:rsidP="00CD4300">
      <w:r>
        <w:t>This report details the</w:t>
      </w:r>
      <w:r w:rsidR="00CF27DF">
        <w:t xml:space="preserve"> process of installing Windows Server 2008 on a VMware Player</w:t>
      </w:r>
      <w:r>
        <w:t xml:space="preserve"> virtual machine, highlighting the technical steps involved and the rationale behind key decisions made</w:t>
      </w:r>
      <w:r w:rsidR="00CF27DF">
        <w:t xml:space="preserve"> during the setup. VMware Player provides a platform for Windows and Linux</w:t>
      </w:r>
      <w:r>
        <w:t xml:space="preserve"> users to run additional operating systems alongside their native OS, which is especially useful for compatibility testing and legacy software usage.</w:t>
      </w:r>
    </w:p>
    <w:p w:rsidR="00CD4300" w:rsidRDefault="00CD4300" w:rsidP="00CD4300">
      <w:pPr>
        <w:pStyle w:val="Heading2"/>
      </w:pPr>
      <w:bookmarkStart w:id="1" w:name="_Toc166022848"/>
      <w:r>
        <w:t>System Requirements and Preparations</w:t>
      </w:r>
      <w:bookmarkEnd w:id="1"/>
    </w:p>
    <w:p w:rsidR="00CD4300" w:rsidRDefault="00CD4300" w:rsidP="00CD4300">
      <w:r>
        <w:t>Before beginning the installation, certain prerequisites were ensured:</w:t>
      </w:r>
    </w:p>
    <w:p w:rsidR="00CD4300" w:rsidRDefault="00CF27DF" w:rsidP="00CD4300">
      <w:pPr>
        <w:pStyle w:val="ListParagraph"/>
        <w:numPr>
          <w:ilvl w:val="0"/>
          <w:numId w:val="1"/>
        </w:numPr>
      </w:pPr>
      <w:r>
        <w:t>VMware Player</w:t>
      </w:r>
      <w:r w:rsidR="00CD4300">
        <w:t xml:space="preserve"> Version</w:t>
      </w:r>
      <w:r>
        <w:t xml:space="preserve"> 7</w:t>
      </w:r>
      <w:r w:rsidR="00CD4300">
        <w:t>: The latest version</w:t>
      </w:r>
      <w:r>
        <w:t xml:space="preserve"> available for the host machine</w:t>
      </w:r>
      <w:r w:rsidR="00CD4300">
        <w:t xml:space="preserve"> was installed to support newer guest operating systems and ensure c</w:t>
      </w:r>
      <w:r>
        <w:t>ompatibility with the hardware</w:t>
      </w:r>
      <w:r w:rsidR="00CD4300">
        <w:t>.</w:t>
      </w:r>
    </w:p>
    <w:p w:rsidR="00CD4300" w:rsidRDefault="00CD4300" w:rsidP="00CD4300">
      <w:pPr>
        <w:pStyle w:val="ListParagraph"/>
        <w:numPr>
          <w:ilvl w:val="0"/>
          <w:numId w:val="1"/>
        </w:numPr>
      </w:pPr>
      <w:r>
        <w:t>Windows</w:t>
      </w:r>
      <w:r w:rsidR="00CF27DF">
        <w:t xml:space="preserve"> Server 2008</w:t>
      </w:r>
      <w:r>
        <w:t xml:space="preserve"> ISO File: A </w:t>
      </w:r>
      <w:r w:rsidR="00CF27DF">
        <w:t>legitimate ISO file of Windows Server 2008</w:t>
      </w:r>
      <w:r>
        <w:t xml:space="preserve"> was sourced to avoid installation issues and potential security risks.</w:t>
      </w:r>
    </w:p>
    <w:p w:rsidR="00CD4300" w:rsidRDefault="00CF27DF" w:rsidP="00CD4300">
      <w:pPr>
        <w:pStyle w:val="ListParagraph"/>
        <w:numPr>
          <w:ilvl w:val="0"/>
          <w:numId w:val="1"/>
        </w:numPr>
      </w:pPr>
      <w:r>
        <w:t>Office 2007</w:t>
      </w:r>
      <w:r w:rsidR="00CD4300">
        <w:t xml:space="preserve"> ISO File: A legitimate I</w:t>
      </w:r>
      <w:r>
        <w:t>SO file of Microsoft Office 2007</w:t>
      </w:r>
      <w:r w:rsidR="00CD4300">
        <w:t xml:space="preserve"> was sourced to provide the office applications aspect of this project.</w:t>
      </w:r>
    </w:p>
    <w:p w:rsidR="007B18E0" w:rsidRDefault="00CD4300" w:rsidP="00CF27DF">
      <w:pPr>
        <w:pStyle w:val="ListParagraph"/>
        <w:numPr>
          <w:ilvl w:val="0"/>
          <w:numId w:val="1"/>
        </w:numPr>
      </w:pPr>
      <w:r>
        <w:t>Hardware Specifications: The host machine was configured</w:t>
      </w:r>
      <w:r w:rsidR="00CF27DF">
        <w:t xml:space="preserve"> with sufficient RAM (at least 2GB recommended) and storage (40</w:t>
      </w:r>
      <w:r>
        <w:t xml:space="preserve">GB available space) to </w:t>
      </w:r>
      <w:r>
        <w:lastRenderedPageBreak/>
        <w:t>accommodate the guest OS without affecting the performance of the host system.</w:t>
      </w:r>
    </w:p>
    <w:p w:rsidR="007B18E0" w:rsidRDefault="007B18E0" w:rsidP="007B18E0">
      <w:pPr>
        <w:pStyle w:val="Heading1"/>
      </w:pPr>
      <w:bookmarkStart w:id="2" w:name="_Toc166022849"/>
      <w:r>
        <w:t>Installation Process</w:t>
      </w:r>
      <w:bookmarkEnd w:id="2"/>
    </w:p>
    <w:p w:rsidR="007B18E0" w:rsidRDefault="007B18E0" w:rsidP="007B18E0">
      <w:pPr>
        <w:pStyle w:val="Heading2"/>
      </w:pPr>
      <w:bookmarkStart w:id="3" w:name="_Toc166022850"/>
      <w:r>
        <w:t>Step 1: Virtual Machine Creation</w:t>
      </w:r>
      <w:bookmarkEnd w:id="3"/>
    </w:p>
    <w:p w:rsidR="007B18E0" w:rsidRDefault="007B18E0" w:rsidP="007B18E0">
      <w:r>
        <w:t>VMware Fusion was launched, and the option to create a new virtual machine was selected. This initial step is crucial as it sets the foundation for the virtual environment.</w:t>
      </w:r>
    </w:p>
    <w:p w:rsidR="00036EC1" w:rsidRDefault="00036EC1" w:rsidP="007B18E0">
      <w:r>
        <w:rPr>
          <w:noProof/>
          <w:lang w:val="en-GB" w:eastAsia="en-GB"/>
        </w:rPr>
        <w:drawing>
          <wp:inline distT="0" distB="0" distL="0" distR="0">
            <wp:extent cx="5943600" cy="4457700"/>
            <wp:effectExtent l="19050" t="0" r="0" b="0"/>
            <wp:docPr id="1" name="Picture 0"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8"/>
                    <a:stretch>
                      <a:fillRect/>
                    </a:stretch>
                  </pic:blipFill>
                  <pic:spPr>
                    <a:xfrm>
                      <a:off x="0" y="0"/>
                      <a:ext cx="5943600" cy="4457700"/>
                    </a:xfrm>
                    <a:prstGeom prst="rect">
                      <a:avLst/>
                    </a:prstGeom>
                  </pic:spPr>
                </pic:pic>
              </a:graphicData>
            </a:graphic>
          </wp:inline>
        </w:drawing>
      </w:r>
    </w:p>
    <w:p w:rsidR="007B18E0" w:rsidRPr="00036EC1" w:rsidRDefault="007B18E0" w:rsidP="007B18E0">
      <w:pPr>
        <w:rPr>
          <w:color w:val="FF0000"/>
        </w:rPr>
      </w:pPr>
      <w:r w:rsidRPr="00036EC1">
        <w:rPr>
          <w:color w:val="FF0000"/>
        </w:rPr>
        <w:t>Screenshot of the VMware Fusion initial setup window.</w:t>
      </w:r>
    </w:p>
    <w:p w:rsidR="007B18E0" w:rsidRDefault="007B18E0" w:rsidP="007B18E0">
      <w:pPr>
        <w:pStyle w:val="Heading2"/>
      </w:pPr>
      <w:bookmarkStart w:id="4" w:name="_Toc166022851"/>
      <w:r>
        <w:lastRenderedPageBreak/>
        <w:t>Step 2: Installation Media Selection</w:t>
      </w:r>
      <w:bookmarkEnd w:id="4"/>
    </w:p>
    <w:p w:rsidR="007B18E0" w:rsidRDefault="00CF27DF" w:rsidP="007B18E0">
      <w:r>
        <w:t>The Windows Server</w:t>
      </w:r>
      <w:r w:rsidR="007B18E0">
        <w:t xml:space="preserve"> ISO was dragged and dropped into the New Virtual Machine Assistant, which automatically recognized the file and pr</w:t>
      </w:r>
      <w:r>
        <w:t>epared to set up a new Windows Server 2008</w:t>
      </w:r>
      <w:r w:rsidR="007B18E0">
        <w:t xml:space="preserve"> environment.</w:t>
      </w:r>
    </w:p>
    <w:p w:rsidR="00036EC1" w:rsidRDefault="007B18E0" w:rsidP="007B18E0">
      <w:r>
        <w:t>Technical Note: The correct identification of th</w:t>
      </w:r>
      <w:r w:rsidR="00CF27DF">
        <w:t>e ISO ensures that VMware Player</w:t>
      </w:r>
      <w:r>
        <w:t xml:space="preserve"> optimally configures the VM settings for Windows 7.</w:t>
      </w:r>
    </w:p>
    <w:p w:rsidR="00036EC1" w:rsidRDefault="00036EC1" w:rsidP="007B18E0">
      <w:r>
        <w:rPr>
          <w:noProof/>
          <w:lang w:val="en-GB" w:eastAsia="en-GB"/>
        </w:rPr>
        <w:drawing>
          <wp:inline distT="0" distB="0" distL="0" distR="0">
            <wp:extent cx="5943600" cy="4457700"/>
            <wp:effectExtent l="19050" t="0" r="0" b="0"/>
            <wp:docPr id="2" name="Picture 1" desc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pg"/>
                    <pic:cNvPicPr/>
                  </pic:nvPicPr>
                  <pic:blipFill>
                    <a:blip r:embed="rId9"/>
                    <a:stretch>
                      <a:fillRect/>
                    </a:stretch>
                  </pic:blipFill>
                  <pic:spPr>
                    <a:xfrm>
                      <a:off x="0" y="0"/>
                      <a:ext cx="5943600" cy="4457700"/>
                    </a:xfrm>
                    <a:prstGeom prst="rect">
                      <a:avLst/>
                    </a:prstGeom>
                  </pic:spPr>
                </pic:pic>
              </a:graphicData>
            </a:graphic>
          </wp:inline>
        </w:drawing>
      </w:r>
    </w:p>
    <w:p w:rsidR="007B18E0" w:rsidRPr="00036EC1" w:rsidRDefault="007B18E0" w:rsidP="007B18E0">
      <w:pPr>
        <w:rPr>
          <w:color w:val="FF0000"/>
        </w:rPr>
      </w:pPr>
      <w:r w:rsidRPr="00036EC1">
        <w:rPr>
          <w:color w:val="FF0000"/>
        </w:rPr>
        <w:t>Screenshot of the ISO b</w:t>
      </w:r>
      <w:r w:rsidR="00CF27DF" w:rsidRPr="00036EC1">
        <w:rPr>
          <w:color w:val="FF0000"/>
        </w:rPr>
        <w:t>eing recognized by VMware Player</w:t>
      </w:r>
      <w:r w:rsidRPr="00036EC1">
        <w:rPr>
          <w:color w:val="FF0000"/>
        </w:rPr>
        <w:t>.</w:t>
      </w:r>
    </w:p>
    <w:p w:rsidR="007B18E0" w:rsidRDefault="007B18E0" w:rsidP="007B18E0">
      <w:pPr>
        <w:pStyle w:val="Heading2"/>
      </w:pPr>
      <w:bookmarkStart w:id="5" w:name="_Toc166022852"/>
      <w:r>
        <w:t>Step 3: Virtual Machine Configuration</w:t>
      </w:r>
      <w:bookmarkEnd w:id="5"/>
    </w:p>
    <w:p w:rsidR="007B18E0" w:rsidRDefault="007B18E0" w:rsidP="007B18E0">
      <w:r>
        <w:t>Resource allocation was configured, optimizing the distribution of system resources to balance the performance between the host and the guest OS.</w:t>
      </w:r>
    </w:p>
    <w:p w:rsidR="007B18E0" w:rsidRDefault="007B18E0" w:rsidP="007B18E0">
      <w:r>
        <w:t>RAM and CPU Settings: 2GB of RAM and 2 CPU cores were allocated based on the system’s capabilities and the needs of the guest OS.</w:t>
      </w:r>
    </w:p>
    <w:p w:rsidR="007B18E0" w:rsidRDefault="007B18E0" w:rsidP="007B18E0">
      <w:r>
        <w:lastRenderedPageBreak/>
        <w:t>Network Configuration: Network Address Translation (NAT) was selected to provide the VM with Internet access while isolating it from the host’s network.</w:t>
      </w:r>
    </w:p>
    <w:p w:rsidR="00036EC1" w:rsidRDefault="00036EC1" w:rsidP="007B18E0">
      <w:r>
        <w:rPr>
          <w:noProof/>
          <w:lang w:val="en-GB" w:eastAsia="en-GB"/>
        </w:rPr>
        <w:drawing>
          <wp:inline distT="0" distB="0" distL="0" distR="0">
            <wp:extent cx="5943600" cy="4457700"/>
            <wp:effectExtent l="19050" t="0" r="0" b="0"/>
            <wp:docPr id="3" name="Picture 2" desc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jpg"/>
                    <pic:cNvPicPr/>
                  </pic:nvPicPr>
                  <pic:blipFill>
                    <a:blip r:embed="rId10"/>
                    <a:stretch>
                      <a:fillRect/>
                    </a:stretch>
                  </pic:blipFill>
                  <pic:spPr>
                    <a:xfrm>
                      <a:off x="0" y="0"/>
                      <a:ext cx="5943600" cy="4457700"/>
                    </a:xfrm>
                    <a:prstGeom prst="rect">
                      <a:avLst/>
                    </a:prstGeom>
                  </pic:spPr>
                </pic:pic>
              </a:graphicData>
            </a:graphic>
          </wp:inline>
        </w:drawing>
      </w:r>
    </w:p>
    <w:p w:rsidR="007B18E0" w:rsidRPr="00036EC1" w:rsidRDefault="007B18E0" w:rsidP="007B18E0">
      <w:pPr>
        <w:rPr>
          <w:color w:val="FF0000"/>
        </w:rPr>
      </w:pPr>
      <w:r w:rsidRPr="00036EC1">
        <w:rPr>
          <w:color w:val="FF0000"/>
        </w:rPr>
        <w:t>Screenshot of the resource allocation settings in VMware Fusion.</w:t>
      </w:r>
    </w:p>
    <w:p w:rsidR="007B18E0" w:rsidRDefault="00CF27DF" w:rsidP="007B18E0">
      <w:pPr>
        <w:pStyle w:val="Heading2"/>
      </w:pPr>
      <w:bookmarkStart w:id="6" w:name="_Toc166022853"/>
      <w:r>
        <w:t xml:space="preserve">Step 4: Windows </w:t>
      </w:r>
      <w:r w:rsidR="007B18E0">
        <w:t>Installation</w:t>
      </w:r>
      <w:bookmarkEnd w:id="6"/>
    </w:p>
    <w:p w:rsidR="007B18E0" w:rsidRDefault="007B18E0" w:rsidP="007B18E0">
      <w:r>
        <w:t xml:space="preserve">The VM </w:t>
      </w:r>
      <w:r w:rsidR="00CF27DF">
        <w:t xml:space="preserve">was initiated, and the Windows </w:t>
      </w:r>
      <w:r>
        <w:t>installation process began. Key steps such as language, time, keyboard settings, and disk partitioning were documented.</w:t>
      </w:r>
    </w:p>
    <w:p w:rsidR="007B18E0" w:rsidRDefault="007B18E0" w:rsidP="007B18E0">
      <w:r>
        <w:t>Observations: The setup prompts were straightforward, typical of Windows installations, requiring minimal user input beyond the initial configurations.</w:t>
      </w:r>
    </w:p>
    <w:p w:rsidR="00036EC1" w:rsidRDefault="00036EC1" w:rsidP="007B18E0">
      <w:r>
        <w:rPr>
          <w:noProof/>
          <w:lang w:val="en-GB" w:eastAsia="en-GB"/>
        </w:rPr>
        <w:lastRenderedPageBreak/>
        <w:drawing>
          <wp:inline distT="0" distB="0" distL="0" distR="0">
            <wp:extent cx="5943600" cy="5943600"/>
            <wp:effectExtent l="19050" t="0" r="0" b="0"/>
            <wp:docPr id="4" name="Picture 3" descr="MixCollage-07-May-2024-11-52-PM-4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xCollage-07-May-2024-11-52-PM-4001.jpg"/>
                    <pic:cNvPicPr/>
                  </pic:nvPicPr>
                  <pic:blipFill>
                    <a:blip r:embed="rId11" cstate="print"/>
                    <a:stretch>
                      <a:fillRect/>
                    </a:stretch>
                  </pic:blipFill>
                  <pic:spPr>
                    <a:xfrm>
                      <a:off x="0" y="0"/>
                      <a:ext cx="5943600" cy="5943600"/>
                    </a:xfrm>
                    <a:prstGeom prst="rect">
                      <a:avLst/>
                    </a:prstGeom>
                  </pic:spPr>
                </pic:pic>
              </a:graphicData>
            </a:graphic>
          </wp:inline>
        </w:drawing>
      </w:r>
    </w:p>
    <w:p w:rsidR="007B18E0" w:rsidRPr="00236F4C" w:rsidRDefault="007B18E0" w:rsidP="007B18E0">
      <w:pPr>
        <w:rPr>
          <w:color w:val="FF0000"/>
        </w:rPr>
      </w:pPr>
      <w:r w:rsidRPr="00236F4C">
        <w:rPr>
          <w:color w:val="FF0000"/>
        </w:rPr>
        <w:t>Screenshots of the Windows installation steps, from start to completion.</w:t>
      </w:r>
    </w:p>
    <w:p w:rsidR="007B18E0" w:rsidRDefault="007B18E0" w:rsidP="007B18E0">
      <w:pPr>
        <w:pStyle w:val="Heading2"/>
      </w:pPr>
      <w:bookmarkStart w:id="7" w:name="_Toc166022854"/>
      <w:r>
        <w:t>Step 5: VMware Tools Installation</w:t>
      </w:r>
      <w:bookmarkEnd w:id="7"/>
    </w:p>
    <w:p w:rsidR="007B18E0" w:rsidRDefault="007B18E0" w:rsidP="007B18E0">
      <w:r>
        <w:t xml:space="preserve">Post-installation, VMware Tools was installed to enhance the VM’s performance and improve the integration </w:t>
      </w:r>
      <w:r w:rsidR="00CF27DF">
        <w:t>between the guest OS and the Windows XP</w:t>
      </w:r>
      <w:r>
        <w:t xml:space="preserve"> host.</w:t>
      </w:r>
    </w:p>
    <w:p w:rsidR="007B18E0" w:rsidRDefault="007B18E0" w:rsidP="007B18E0">
      <w:r>
        <w:t>Benefits: Improved graphics, sound, and networking capabilities, along with smoother mouse and keyboard integration.</w:t>
      </w:r>
    </w:p>
    <w:p w:rsidR="00B25402" w:rsidRDefault="00B25402" w:rsidP="007B18E0">
      <w:r>
        <w:rPr>
          <w:noProof/>
          <w:lang w:val="en-GB" w:eastAsia="en-GB"/>
        </w:rPr>
        <w:lastRenderedPageBreak/>
        <w:drawing>
          <wp:inline distT="0" distB="0" distL="0" distR="0">
            <wp:extent cx="5943600" cy="4457700"/>
            <wp:effectExtent l="19050" t="0" r="0" b="0"/>
            <wp:docPr id="5" name="Picture 4" descr="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jpg"/>
                    <pic:cNvPicPr/>
                  </pic:nvPicPr>
                  <pic:blipFill>
                    <a:blip r:embed="rId12"/>
                    <a:stretch>
                      <a:fillRect/>
                    </a:stretch>
                  </pic:blipFill>
                  <pic:spPr>
                    <a:xfrm>
                      <a:off x="0" y="0"/>
                      <a:ext cx="5943600" cy="4457700"/>
                    </a:xfrm>
                    <a:prstGeom prst="rect">
                      <a:avLst/>
                    </a:prstGeom>
                  </pic:spPr>
                </pic:pic>
              </a:graphicData>
            </a:graphic>
          </wp:inline>
        </w:drawing>
      </w:r>
    </w:p>
    <w:p w:rsidR="007B18E0" w:rsidRPr="00B25402" w:rsidRDefault="007B18E0" w:rsidP="007B18E0">
      <w:pPr>
        <w:rPr>
          <w:color w:val="FF0000"/>
        </w:rPr>
      </w:pPr>
      <w:r w:rsidRPr="00B25402">
        <w:rPr>
          <w:color w:val="FF0000"/>
        </w:rPr>
        <w:t>Screenshot of VMware Tools installation prompt and process.</w:t>
      </w:r>
    </w:p>
    <w:p w:rsidR="007B18E0" w:rsidRDefault="007B18E0" w:rsidP="007B18E0">
      <w:pPr>
        <w:pStyle w:val="Heading2"/>
      </w:pPr>
      <w:bookmarkStart w:id="8" w:name="_Toc166022855"/>
      <w:r>
        <w:t>Step 6: System Testing and Finalization</w:t>
      </w:r>
      <w:bookmarkEnd w:id="8"/>
    </w:p>
    <w:p w:rsidR="007B18E0" w:rsidRDefault="007B18E0" w:rsidP="007B18E0">
      <w:r>
        <w:t xml:space="preserve">The final step involved thorough testing of the installed system to ensure functionality and </w:t>
      </w:r>
      <w:r w:rsidR="00CF27DF">
        <w:t>performance was</w:t>
      </w:r>
      <w:r>
        <w:t xml:space="preserve"> up to expected standards.</w:t>
      </w:r>
    </w:p>
    <w:p w:rsidR="007B18E0" w:rsidRDefault="007B18E0" w:rsidP="007B18E0">
      <w:r>
        <w:t>Tests Performed: Network connectivity, device integration, and software compatibility tests were conducted.</w:t>
      </w:r>
    </w:p>
    <w:p w:rsidR="00B25402" w:rsidRDefault="00B25402" w:rsidP="007B18E0">
      <w:r>
        <w:rPr>
          <w:noProof/>
          <w:lang w:val="en-GB" w:eastAsia="en-GB"/>
        </w:rPr>
        <w:lastRenderedPageBreak/>
        <w:drawing>
          <wp:inline distT="0" distB="0" distL="0" distR="0">
            <wp:extent cx="5943600" cy="4457700"/>
            <wp:effectExtent l="19050" t="0" r="0" b="0"/>
            <wp:docPr id="6" name="Picture 5" descr="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jpg"/>
                    <pic:cNvPicPr/>
                  </pic:nvPicPr>
                  <pic:blipFill>
                    <a:blip r:embed="rId13"/>
                    <a:stretch>
                      <a:fillRect/>
                    </a:stretch>
                  </pic:blipFill>
                  <pic:spPr>
                    <a:xfrm>
                      <a:off x="0" y="0"/>
                      <a:ext cx="5943600" cy="4457700"/>
                    </a:xfrm>
                    <a:prstGeom prst="rect">
                      <a:avLst/>
                    </a:prstGeom>
                  </pic:spPr>
                </pic:pic>
              </a:graphicData>
            </a:graphic>
          </wp:inline>
        </w:drawing>
      </w:r>
    </w:p>
    <w:p w:rsidR="007B18E0" w:rsidRPr="00B25402" w:rsidRDefault="00B25402" w:rsidP="007B18E0">
      <w:pPr>
        <w:rPr>
          <w:color w:val="FF0000"/>
        </w:rPr>
      </w:pPr>
      <w:r w:rsidRPr="00B25402">
        <w:rPr>
          <w:color w:val="FF0000"/>
        </w:rPr>
        <w:t>Screenshot</w:t>
      </w:r>
      <w:r w:rsidR="007B18E0" w:rsidRPr="00B25402">
        <w:rPr>
          <w:color w:val="FF0000"/>
        </w:rPr>
        <w:t xml:space="preserve"> of the fully operational Windows 7 desktop and any test results.</w:t>
      </w:r>
    </w:p>
    <w:p w:rsidR="007B18E0" w:rsidRDefault="0042364E" w:rsidP="007B18E0">
      <w:pPr>
        <w:pStyle w:val="Heading2"/>
      </w:pPr>
      <w:bookmarkStart w:id="9" w:name="_Toc166022856"/>
      <w:r>
        <w:t>Summary</w:t>
      </w:r>
      <w:r w:rsidR="007B18E0">
        <w:t xml:space="preserve"> of installation</w:t>
      </w:r>
      <w:bookmarkEnd w:id="9"/>
    </w:p>
    <w:p w:rsidR="00CD4300" w:rsidRDefault="00CF27DF" w:rsidP="007B18E0">
      <w:r>
        <w:t>The installation of Windows Server on VMware Player</w:t>
      </w:r>
      <w:r w:rsidR="007B18E0">
        <w:t xml:space="preserve"> was successfully executed, demonstrating the virtualizati</w:t>
      </w:r>
      <w:r>
        <w:t>on capabilities of VMware Player on a Windows XP</w:t>
      </w:r>
      <w:r w:rsidR="007B18E0">
        <w:t xml:space="preserve"> </w:t>
      </w:r>
      <w:r>
        <w:t>system; ironically Server 2008 is newer than the Host OS</w:t>
      </w:r>
      <w:r w:rsidR="007B18E0">
        <w:t xml:space="preserve">. The process outlined in this report provides a comprehensive overview of the steps, decisions, and outcomes involved in </w:t>
      </w:r>
      <w:r>
        <w:t xml:space="preserve">creating a functional Windows </w:t>
      </w:r>
      <w:r w:rsidR="007B18E0">
        <w:t>VM.</w:t>
      </w:r>
    </w:p>
    <w:p w:rsidR="0074787C" w:rsidRDefault="0074787C" w:rsidP="00B25402">
      <w:pPr>
        <w:pStyle w:val="Heading1"/>
      </w:pPr>
      <w:bookmarkStart w:id="10" w:name="_Toc166022857"/>
      <w:r w:rsidRPr="0074787C">
        <w:t>Installation of Office Suite Applications</w:t>
      </w:r>
      <w:bookmarkEnd w:id="10"/>
    </w:p>
    <w:p w:rsidR="002C2EF7" w:rsidRDefault="002C2EF7" w:rsidP="00274AEA">
      <w:pPr>
        <w:pStyle w:val="Heading2"/>
      </w:pPr>
      <w:bookmarkStart w:id="11" w:name="_Toc166022858"/>
      <w:r>
        <w:t>Pre-installation Setup</w:t>
      </w:r>
      <w:bookmarkEnd w:id="11"/>
    </w:p>
    <w:p w:rsidR="002C2EF7" w:rsidRDefault="002C2EF7" w:rsidP="002C2EF7">
      <w:r>
        <w:t xml:space="preserve">Before initiating the installation of Microsoft Office 2007, it was ensured that the virtual machine was allocated sufficient resources. The necessary installation </w:t>
      </w:r>
      <w:r>
        <w:lastRenderedPageBreak/>
        <w:t>media, an ISO file of Office 2007, was mounted onto the v</w:t>
      </w:r>
      <w:r w:rsidR="00274AEA">
        <w:t>irtual machine's optical drive.</w:t>
      </w:r>
    </w:p>
    <w:p w:rsidR="002C2EF7" w:rsidRDefault="002C2EF7" w:rsidP="00274AEA">
      <w:pPr>
        <w:pStyle w:val="Heading2"/>
      </w:pPr>
      <w:bookmarkStart w:id="12" w:name="_Toc166022859"/>
      <w:r>
        <w:t>Step-by-Step Installation Process</w:t>
      </w:r>
      <w:bookmarkEnd w:id="12"/>
    </w:p>
    <w:p w:rsidR="002C2EF7" w:rsidRDefault="002C2EF7" w:rsidP="00274AEA">
      <w:pPr>
        <w:pStyle w:val="ListParagraph"/>
        <w:numPr>
          <w:ilvl w:val="0"/>
          <w:numId w:val="2"/>
        </w:numPr>
      </w:pPr>
      <w:r>
        <w:t>Starting the Installer: The installation began by executing the setup.exe from the mounted ISO, which initiated the Microsoft Office Installation Wizard.</w:t>
      </w:r>
    </w:p>
    <w:p w:rsidR="002C2EF7" w:rsidRDefault="002C2EF7" w:rsidP="00274AEA">
      <w:pPr>
        <w:pStyle w:val="ListParagraph"/>
        <w:numPr>
          <w:ilvl w:val="0"/>
          <w:numId w:val="2"/>
        </w:numPr>
      </w:pPr>
      <w:r>
        <w:t>Choosing Installation Preferences: Opting for a 'Custom Installation' allowed for the selection of essential components needed for the tasks, such as Microsoft Word, Excel, and PowerPoint.</w:t>
      </w:r>
    </w:p>
    <w:p w:rsidR="002C2EF7" w:rsidRDefault="002C2EF7" w:rsidP="00274AEA">
      <w:pPr>
        <w:pStyle w:val="ListParagraph"/>
        <w:numPr>
          <w:ilvl w:val="0"/>
          <w:numId w:val="2"/>
        </w:numPr>
      </w:pPr>
      <w:r>
        <w:t>Progress and Completion: The installation progress was monitored through a progress bar, culminating in a confirmation message indicating successful installation.</w:t>
      </w:r>
    </w:p>
    <w:p w:rsidR="00274AEA" w:rsidRDefault="00274AEA" w:rsidP="00274AEA">
      <w:r>
        <w:rPr>
          <w:noProof/>
          <w:lang w:val="en-GB" w:eastAsia="en-GB"/>
        </w:rPr>
        <w:lastRenderedPageBreak/>
        <w:drawing>
          <wp:inline distT="0" distB="0" distL="0" distR="0">
            <wp:extent cx="5943600" cy="5943600"/>
            <wp:effectExtent l="19050" t="0" r="0" b="0"/>
            <wp:docPr id="8" name="Picture 7" descr="MixCollage-08-May-2024-12-39-AM-96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xCollage-08-May-2024-12-39-AM-9648.jpg"/>
                    <pic:cNvPicPr/>
                  </pic:nvPicPr>
                  <pic:blipFill>
                    <a:blip r:embed="rId14" cstate="print"/>
                    <a:stretch>
                      <a:fillRect/>
                    </a:stretch>
                  </pic:blipFill>
                  <pic:spPr>
                    <a:xfrm>
                      <a:off x="0" y="0"/>
                      <a:ext cx="5943600" cy="5943600"/>
                    </a:xfrm>
                    <a:prstGeom prst="rect">
                      <a:avLst/>
                    </a:prstGeom>
                  </pic:spPr>
                </pic:pic>
              </a:graphicData>
            </a:graphic>
          </wp:inline>
        </w:drawing>
      </w:r>
    </w:p>
    <w:p w:rsidR="002C2EF7" w:rsidRDefault="002C2EF7" w:rsidP="00274AEA">
      <w:pPr>
        <w:pStyle w:val="Heading2"/>
      </w:pPr>
      <w:bookmarkStart w:id="13" w:name="_Toc166022860"/>
      <w:r>
        <w:t>Post-Installation Setup</w:t>
      </w:r>
      <w:bookmarkEnd w:id="13"/>
    </w:p>
    <w:p w:rsidR="002C2EF7" w:rsidRDefault="002C2EF7" w:rsidP="002C2EF7">
      <w:r>
        <w:t>Following the installation, the first run of the applications involved setting up initial preferences and activating the product using a valid license key. This ensured all features were fully functional and compliant with licensing regulations.</w:t>
      </w:r>
    </w:p>
    <w:p w:rsidR="00274AEA" w:rsidRDefault="00274AEA" w:rsidP="002C2EF7">
      <w:r>
        <w:rPr>
          <w:noProof/>
          <w:lang w:val="en-GB" w:eastAsia="en-GB"/>
        </w:rPr>
        <w:lastRenderedPageBreak/>
        <w:drawing>
          <wp:inline distT="0" distB="0" distL="0" distR="0">
            <wp:extent cx="5943600" cy="4457700"/>
            <wp:effectExtent l="19050" t="0" r="0" b="0"/>
            <wp:docPr id="10" name="Picture 9" descr="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jpg"/>
                    <pic:cNvPicPr/>
                  </pic:nvPicPr>
                  <pic:blipFill>
                    <a:blip r:embed="rId15"/>
                    <a:stretch>
                      <a:fillRect/>
                    </a:stretch>
                  </pic:blipFill>
                  <pic:spPr>
                    <a:xfrm>
                      <a:off x="0" y="0"/>
                      <a:ext cx="5943600" cy="4457700"/>
                    </a:xfrm>
                    <a:prstGeom prst="rect">
                      <a:avLst/>
                    </a:prstGeom>
                  </pic:spPr>
                </pic:pic>
              </a:graphicData>
            </a:graphic>
          </wp:inline>
        </w:drawing>
      </w:r>
    </w:p>
    <w:p w:rsidR="0074787C" w:rsidRPr="0074787C" w:rsidRDefault="0060464D" w:rsidP="002C2EF7">
      <w:r>
        <w:t>Additionally, a</w:t>
      </w:r>
      <w:r w:rsidR="002C2EF7">
        <w:t>djustments were made to optimize performance in a virtualized setting, such as disabling unnecessary add-ins and visual effects known to slow down operations. Common installation issues, like permission errors or software conflicts, were resolved by adjusting the VM’s security settings and ensuring clean installation paths.</w:t>
      </w:r>
      <w:r>
        <w:t xml:space="preserve"> </w:t>
      </w:r>
      <w:r w:rsidR="00B330D9">
        <w:t>(</w:t>
      </w:r>
      <w:r w:rsidR="00B330D9" w:rsidRPr="00B330D9">
        <w:t xml:space="preserve"> Nguyen,</w:t>
      </w:r>
      <w:r w:rsidR="00B330D9">
        <w:t>2019)</w:t>
      </w:r>
    </w:p>
    <w:p w:rsidR="0074787C" w:rsidRDefault="0074787C">
      <w:r>
        <w:br w:type="page"/>
      </w:r>
    </w:p>
    <w:p w:rsidR="00324D38" w:rsidRDefault="00324D38" w:rsidP="00324D38">
      <w:pPr>
        <w:pStyle w:val="Heading1"/>
      </w:pPr>
      <w:bookmarkStart w:id="14" w:name="_Toc166022861"/>
      <w:r w:rsidRPr="00324D38">
        <w:lastRenderedPageBreak/>
        <w:t>Understanding VMware Guest Additions and Device Drivers</w:t>
      </w:r>
      <w:bookmarkEnd w:id="14"/>
    </w:p>
    <w:p w:rsidR="00324D38" w:rsidRDefault="00324D38" w:rsidP="00324D38">
      <w:pPr>
        <w:pStyle w:val="Heading2"/>
        <w:rPr>
          <w:rFonts w:eastAsiaTheme="minorHAnsi"/>
        </w:rPr>
      </w:pPr>
      <w:bookmarkStart w:id="15" w:name="_Toc166022862"/>
      <w:r w:rsidRPr="00324D38">
        <w:rPr>
          <w:rFonts w:eastAsiaTheme="minorHAnsi"/>
        </w:rPr>
        <w:t>Role of VMware Guest Additions</w:t>
      </w:r>
      <w:bookmarkEnd w:id="15"/>
    </w:p>
    <w:p w:rsidR="00324D38" w:rsidRPr="00324D38" w:rsidRDefault="00324D38" w:rsidP="005D78B1">
      <w:pPr>
        <w:rPr>
          <w:rFonts w:asciiTheme="majorHAnsi" w:eastAsiaTheme="majorEastAsia" w:hAnsiTheme="majorHAnsi" w:cstheme="majorBidi"/>
          <w:b/>
          <w:bCs/>
          <w:color w:val="365F91" w:themeColor="accent1" w:themeShade="BF"/>
          <w:szCs w:val="28"/>
        </w:rPr>
      </w:pPr>
      <w:r w:rsidRPr="00324D38">
        <w:t>VMware Guest Additions are vital for enhancing the performance of the virtual machine, providing drivers for optimal operation of network, sound, and display functionalities within the virtualized environment (Smith, 2015).</w:t>
      </w:r>
    </w:p>
    <w:p w:rsidR="00324D38" w:rsidRDefault="00324D38" w:rsidP="00324D38">
      <w:pPr>
        <w:pStyle w:val="Heading2"/>
        <w:rPr>
          <w:rFonts w:eastAsiaTheme="minorHAnsi"/>
        </w:rPr>
      </w:pPr>
      <w:bookmarkStart w:id="16" w:name="_Toc166022863"/>
      <w:r w:rsidRPr="00324D38">
        <w:rPr>
          <w:rFonts w:eastAsiaTheme="minorHAnsi"/>
        </w:rPr>
        <w:t>Network and Sound Drivers</w:t>
      </w:r>
      <w:bookmarkEnd w:id="16"/>
    </w:p>
    <w:p w:rsidR="00324D38" w:rsidRPr="00324D38" w:rsidRDefault="00324D38" w:rsidP="005D78B1">
      <w:r w:rsidRPr="00324D38">
        <w:t>Network Drivers: These drivers ensure the virtual machine can establish and maintain a network connection, crucial for software updates and online functionality (Johnson, 2017).</w:t>
      </w:r>
    </w:p>
    <w:p w:rsidR="00324D38" w:rsidRPr="00324D38" w:rsidRDefault="00324D38" w:rsidP="005D78B1">
      <w:r w:rsidRPr="00324D38">
        <w:t>Sound Drivers: Sound drivers integrate with the host’s audio system, allowing sound output from the virtual machine to be managed seamlessly (Brown, 2018).</w:t>
      </w:r>
    </w:p>
    <w:p w:rsidR="00324D38" w:rsidRDefault="00324D38" w:rsidP="00324D38">
      <w:pPr>
        <w:pStyle w:val="Heading2"/>
        <w:rPr>
          <w:rFonts w:eastAsiaTheme="minorHAnsi"/>
        </w:rPr>
      </w:pPr>
      <w:bookmarkStart w:id="17" w:name="_Toc166022864"/>
      <w:r w:rsidRPr="00324D38">
        <w:rPr>
          <w:rFonts w:eastAsiaTheme="minorHAnsi"/>
        </w:rPr>
        <w:t>Integration with the Host System</w:t>
      </w:r>
      <w:bookmarkEnd w:id="17"/>
    </w:p>
    <w:p w:rsidR="0042364E" w:rsidRDefault="00324D38" w:rsidP="00B330D9">
      <w:pPr>
        <w:rPr>
          <w:b/>
          <w:bCs/>
        </w:rPr>
      </w:pPr>
      <w:r w:rsidRPr="00324D38">
        <w:t>VMware Guest Additions also facilitate shared folders, clipboard sharing, and seamless mouse movement between the host and the VM, significantly improving usability and integration.</w:t>
      </w:r>
    </w:p>
    <w:p w:rsidR="0042364E" w:rsidRDefault="0042364E" w:rsidP="0042364E">
      <w:pPr>
        <w:pStyle w:val="Heading2"/>
        <w:rPr>
          <w:rFonts w:asciiTheme="minorHAnsi" w:eastAsiaTheme="minorHAnsi" w:hAnsiTheme="minorHAnsi" w:cstheme="minorBidi"/>
          <w:b w:val="0"/>
          <w:bCs w:val="0"/>
          <w:color w:val="auto"/>
          <w:szCs w:val="22"/>
        </w:rPr>
      </w:pPr>
      <w:r>
        <w:rPr>
          <w:rFonts w:asciiTheme="minorHAnsi" w:eastAsiaTheme="minorHAnsi" w:hAnsiTheme="minorHAnsi" w:cstheme="minorBidi"/>
          <w:b w:val="0"/>
          <w:bCs w:val="0"/>
          <w:noProof/>
          <w:color w:val="auto"/>
          <w:szCs w:val="22"/>
          <w:lang w:val="en-GB" w:eastAsia="en-GB"/>
        </w:rPr>
        <w:lastRenderedPageBreak/>
        <w:drawing>
          <wp:inline distT="0" distB="0" distL="0" distR="0">
            <wp:extent cx="5943600" cy="4457700"/>
            <wp:effectExtent l="19050" t="0" r="0" b="0"/>
            <wp:docPr id="11" name="Picture 10" descr="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jpg"/>
                    <pic:cNvPicPr/>
                  </pic:nvPicPr>
                  <pic:blipFill>
                    <a:blip r:embed="rId16"/>
                    <a:stretch>
                      <a:fillRect/>
                    </a:stretch>
                  </pic:blipFill>
                  <pic:spPr>
                    <a:xfrm>
                      <a:off x="0" y="0"/>
                      <a:ext cx="5943600" cy="4457700"/>
                    </a:xfrm>
                    <a:prstGeom prst="rect">
                      <a:avLst/>
                    </a:prstGeom>
                  </pic:spPr>
                </pic:pic>
              </a:graphicData>
            </a:graphic>
          </wp:inline>
        </w:drawing>
      </w:r>
    </w:p>
    <w:p w:rsidR="000C101B" w:rsidRPr="000C101B" w:rsidRDefault="00324D38" w:rsidP="000C101B">
      <w:pPr>
        <w:rPr>
          <w:color w:val="FF0000"/>
        </w:rPr>
      </w:pPr>
      <w:r w:rsidRPr="000C101B">
        <w:rPr>
          <w:color w:val="FF0000"/>
        </w:rPr>
        <w:t>A screenshot of the Device Manager, confirming the successful installation of network and sound drivers by VMware Guest Additions.</w:t>
      </w:r>
    </w:p>
    <w:p w:rsidR="00324D38" w:rsidRPr="00324D38" w:rsidRDefault="00324D38" w:rsidP="000C101B">
      <w:pPr>
        <w:pStyle w:val="Heading1"/>
        <w:rPr>
          <w:rFonts w:eastAsiaTheme="minorHAnsi"/>
        </w:rPr>
      </w:pPr>
      <w:bookmarkStart w:id="18" w:name="_Toc166022865"/>
      <w:r w:rsidRPr="00324D38">
        <w:rPr>
          <w:rFonts w:eastAsiaTheme="minorHAnsi"/>
        </w:rPr>
        <w:t>Disk Partitioning to Create a Second Drive</w:t>
      </w:r>
      <w:bookmarkEnd w:id="18"/>
    </w:p>
    <w:p w:rsidR="0042364E" w:rsidRDefault="00324D38" w:rsidP="0042364E">
      <w:pPr>
        <w:pStyle w:val="Heading2"/>
        <w:rPr>
          <w:rFonts w:eastAsiaTheme="minorHAnsi"/>
        </w:rPr>
      </w:pPr>
      <w:bookmarkStart w:id="19" w:name="_Toc166022866"/>
      <w:r w:rsidRPr="00324D38">
        <w:rPr>
          <w:rFonts w:eastAsiaTheme="minorHAnsi"/>
        </w:rPr>
        <w:t>Initial Setup</w:t>
      </w:r>
      <w:r w:rsidR="00B330D9">
        <w:rPr>
          <w:rFonts w:eastAsiaTheme="minorHAnsi"/>
        </w:rPr>
        <w:t xml:space="preserve"> from VM Configuration</w:t>
      </w:r>
      <w:bookmarkEnd w:id="19"/>
    </w:p>
    <w:p w:rsidR="00324D38" w:rsidRPr="005D78B1" w:rsidRDefault="00324D38" w:rsidP="005D78B1">
      <w:pPr>
        <w:rPr>
          <w:rFonts w:asciiTheme="majorHAnsi" w:hAnsiTheme="majorHAnsi" w:cstheme="majorBidi"/>
          <w:bCs/>
          <w:color w:val="4F81BD" w:themeColor="accent1"/>
          <w:szCs w:val="26"/>
        </w:rPr>
      </w:pPr>
      <w:r w:rsidRPr="005D78B1">
        <w:t>The virtual disk initially contained a single partition, the C: drive, which utilized the entir</w:t>
      </w:r>
      <w:r w:rsidR="00B330D9" w:rsidRPr="005D78B1">
        <w:rPr>
          <w:bCs/>
        </w:rPr>
        <w:t>e allocated disk space of 40GB. (</w:t>
      </w:r>
      <w:r w:rsidR="00B330D9" w:rsidRPr="005D78B1">
        <w:t>Lee</w:t>
      </w:r>
      <w:r w:rsidR="00B330D9" w:rsidRPr="005D78B1">
        <w:rPr>
          <w:bCs/>
        </w:rPr>
        <w:t>, 2019)</w:t>
      </w:r>
    </w:p>
    <w:p w:rsidR="005D78B1" w:rsidRDefault="00324D38" w:rsidP="005D78B1">
      <w:pPr>
        <w:pStyle w:val="Heading2"/>
        <w:rPr>
          <w:rFonts w:eastAsiaTheme="minorHAnsi"/>
        </w:rPr>
      </w:pPr>
      <w:bookmarkStart w:id="20" w:name="_Toc166022867"/>
      <w:r w:rsidRPr="00324D38">
        <w:rPr>
          <w:rFonts w:eastAsiaTheme="minorHAnsi"/>
        </w:rPr>
        <w:t>Process of Shrinking the Partition</w:t>
      </w:r>
      <w:bookmarkEnd w:id="20"/>
    </w:p>
    <w:p w:rsidR="005D78B1" w:rsidRPr="005D78B1" w:rsidRDefault="00324D38" w:rsidP="005D78B1">
      <w:pPr>
        <w:pStyle w:val="ListParagraph"/>
        <w:numPr>
          <w:ilvl w:val="0"/>
          <w:numId w:val="9"/>
        </w:numPr>
        <w:rPr>
          <w:b/>
          <w:bCs/>
        </w:rPr>
      </w:pPr>
      <w:r w:rsidRPr="00324D38">
        <w:t>Accessing Disk Management: Disk Management was accessed via the Control Panel, under Administrative Tools.</w:t>
      </w:r>
    </w:p>
    <w:p w:rsidR="00324D38" w:rsidRPr="005D78B1" w:rsidRDefault="00324D38" w:rsidP="005D78B1">
      <w:pPr>
        <w:pStyle w:val="ListParagraph"/>
        <w:numPr>
          <w:ilvl w:val="0"/>
          <w:numId w:val="9"/>
        </w:numPr>
        <w:rPr>
          <w:b/>
          <w:bCs/>
        </w:rPr>
      </w:pPr>
      <w:r w:rsidRPr="0042364E">
        <w:t>Shrinking the Volume: The C: drive was shrunk by 20GB, leaving 40GB for the operating</w:t>
      </w:r>
      <w:r w:rsidRPr="00324D38">
        <w:t xml:space="preserve"> system and applications, and 20GB of unallocated space for the new partition.</w:t>
      </w:r>
    </w:p>
    <w:p w:rsidR="0042364E" w:rsidRDefault="0042364E" w:rsidP="0042364E">
      <w:pPr>
        <w:rPr>
          <w:rFonts w:asciiTheme="majorHAnsi" w:hAnsiTheme="majorHAnsi" w:cstheme="majorBidi"/>
          <w:b/>
          <w:bCs/>
          <w:color w:val="4F81BD" w:themeColor="accent1"/>
          <w:szCs w:val="26"/>
        </w:rPr>
      </w:pPr>
      <w:r>
        <w:rPr>
          <w:rFonts w:asciiTheme="majorHAnsi" w:hAnsiTheme="majorHAnsi" w:cstheme="majorBidi"/>
          <w:b/>
          <w:bCs/>
          <w:noProof/>
          <w:color w:val="4F81BD" w:themeColor="accent1"/>
          <w:szCs w:val="26"/>
          <w:lang w:val="en-GB" w:eastAsia="en-GB"/>
        </w:rPr>
        <w:lastRenderedPageBreak/>
        <w:drawing>
          <wp:inline distT="0" distB="0" distL="0" distR="0">
            <wp:extent cx="5943600" cy="4457700"/>
            <wp:effectExtent l="19050" t="0" r="0" b="0"/>
            <wp:docPr id="12" name="Picture 11" descr="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jpg"/>
                    <pic:cNvPicPr/>
                  </pic:nvPicPr>
                  <pic:blipFill>
                    <a:blip r:embed="rId17"/>
                    <a:stretch>
                      <a:fillRect/>
                    </a:stretch>
                  </pic:blipFill>
                  <pic:spPr>
                    <a:xfrm>
                      <a:off x="0" y="0"/>
                      <a:ext cx="5943600" cy="4457700"/>
                    </a:xfrm>
                    <a:prstGeom prst="rect">
                      <a:avLst/>
                    </a:prstGeom>
                  </pic:spPr>
                </pic:pic>
              </a:graphicData>
            </a:graphic>
          </wp:inline>
        </w:drawing>
      </w:r>
    </w:p>
    <w:p w:rsidR="00880428" w:rsidRPr="000C101B" w:rsidRDefault="00880428" w:rsidP="000C101B">
      <w:pPr>
        <w:rPr>
          <w:color w:val="FF0000"/>
        </w:rPr>
      </w:pPr>
      <w:r w:rsidRPr="000C101B">
        <w:rPr>
          <w:color w:val="FF0000"/>
        </w:rPr>
        <w:t>A Screenshot of the Drive shrink dialog within Windows Server 2008</w:t>
      </w:r>
    </w:p>
    <w:p w:rsidR="0042364E" w:rsidRDefault="00324D38" w:rsidP="0042364E">
      <w:pPr>
        <w:pStyle w:val="Heading2"/>
        <w:rPr>
          <w:rFonts w:eastAsiaTheme="minorHAnsi"/>
        </w:rPr>
      </w:pPr>
      <w:bookmarkStart w:id="21" w:name="_Toc166022868"/>
      <w:r w:rsidRPr="00324D38">
        <w:rPr>
          <w:rFonts w:eastAsiaTheme="minorHAnsi"/>
        </w:rPr>
        <w:t>Creating a New Partition</w:t>
      </w:r>
      <w:bookmarkEnd w:id="21"/>
    </w:p>
    <w:p w:rsidR="00324D38" w:rsidRPr="005D78B1" w:rsidRDefault="00324D38" w:rsidP="005D78B1">
      <w:pPr>
        <w:rPr>
          <w:bCs/>
        </w:rPr>
      </w:pPr>
      <w:r w:rsidRPr="005D78B1">
        <w:t>Using the unallocated space, a</w:t>
      </w:r>
      <w:r w:rsidR="0042364E" w:rsidRPr="005D78B1">
        <w:rPr>
          <w:bCs/>
        </w:rPr>
        <w:t xml:space="preserve"> new simple volume was created using the </w:t>
      </w:r>
      <w:r w:rsidRPr="005D78B1">
        <w:t>New Simple Volume Wizard: This wizard was used t</w:t>
      </w:r>
      <w:r w:rsidR="0042364E" w:rsidRPr="005D78B1">
        <w:rPr>
          <w:bCs/>
        </w:rPr>
        <w:t>o initialize the new partition, to assign a drive l</w:t>
      </w:r>
      <w:r w:rsidRPr="005D78B1">
        <w:t xml:space="preserve">etter and </w:t>
      </w:r>
      <w:r w:rsidR="0042364E" w:rsidRPr="005D78B1">
        <w:rPr>
          <w:bCs/>
        </w:rPr>
        <w:t>configure f</w:t>
      </w:r>
      <w:r w:rsidRPr="005D78B1">
        <w:t>ormatting: The new partition was assigned the letter E: and formatted with the NTFS file system for compatibility and performance.</w:t>
      </w:r>
    </w:p>
    <w:p w:rsidR="0042364E" w:rsidRPr="0042364E" w:rsidRDefault="0042364E" w:rsidP="0042364E">
      <w:r>
        <w:rPr>
          <w:noProof/>
          <w:lang w:val="en-GB" w:eastAsia="en-GB"/>
        </w:rPr>
        <w:lastRenderedPageBreak/>
        <w:drawing>
          <wp:inline distT="0" distB="0" distL="0" distR="0">
            <wp:extent cx="5943600" cy="4457700"/>
            <wp:effectExtent l="19050" t="0" r="0" b="0"/>
            <wp:docPr id="13" name="Picture 12" descr="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jpg"/>
                    <pic:cNvPicPr/>
                  </pic:nvPicPr>
                  <pic:blipFill>
                    <a:blip r:embed="rId18"/>
                    <a:stretch>
                      <a:fillRect/>
                    </a:stretch>
                  </pic:blipFill>
                  <pic:spPr>
                    <a:xfrm>
                      <a:off x="0" y="0"/>
                      <a:ext cx="5943600" cy="4457700"/>
                    </a:xfrm>
                    <a:prstGeom prst="rect">
                      <a:avLst/>
                    </a:prstGeom>
                  </pic:spPr>
                </pic:pic>
              </a:graphicData>
            </a:graphic>
          </wp:inline>
        </w:drawing>
      </w:r>
    </w:p>
    <w:p w:rsidR="0042364E" w:rsidRDefault="00324D38" w:rsidP="0042364E">
      <w:pPr>
        <w:pStyle w:val="Heading2"/>
        <w:rPr>
          <w:rFonts w:eastAsiaTheme="minorHAnsi"/>
        </w:rPr>
      </w:pPr>
      <w:bookmarkStart w:id="22" w:name="_Toc166022869"/>
      <w:r w:rsidRPr="00324D38">
        <w:rPr>
          <w:rFonts w:eastAsiaTheme="minorHAnsi"/>
        </w:rPr>
        <w:t>Alternative Method Discussion</w:t>
      </w:r>
      <w:bookmarkEnd w:id="22"/>
    </w:p>
    <w:p w:rsidR="0042364E" w:rsidRDefault="00324D38" w:rsidP="005D78B1">
      <w:pPr>
        <w:rPr>
          <w:b/>
          <w:bCs/>
        </w:rPr>
      </w:pPr>
      <w:r w:rsidRPr="00324D38">
        <w:t>An alternative would have been adding a second virtual disk via VMware settings. While this method is straightforward, managing multiple virtual disks can increase complexity and was thus considered less favorable compared to partition resizing.</w:t>
      </w:r>
    </w:p>
    <w:p w:rsidR="0042364E" w:rsidRPr="0042364E" w:rsidRDefault="0042364E" w:rsidP="0042364E">
      <w:r>
        <w:rPr>
          <w:noProof/>
          <w:lang w:val="en-GB" w:eastAsia="en-GB"/>
        </w:rPr>
        <w:lastRenderedPageBreak/>
        <w:drawing>
          <wp:inline distT="0" distB="0" distL="0" distR="0">
            <wp:extent cx="5943600" cy="4457700"/>
            <wp:effectExtent l="19050" t="0" r="0" b="0"/>
            <wp:docPr id="14" name="Picture 13" descr="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jpg"/>
                    <pic:cNvPicPr/>
                  </pic:nvPicPr>
                  <pic:blipFill>
                    <a:blip r:embed="rId19"/>
                    <a:stretch>
                      <a:fillRect/>
                    </a:stretch>
                  </pic:blipFill>
                  <pic:spPr>
                    <a:xfrm>
                      <a:off x="0" y="0"/>
                      <a:ext cx="5943600" cy="4457700"/>
                    </a:xfrm>
                    <a:prstGeom prst="rect">
                      <a:avLst/>
                    </a:prstGeom>
                  </pic:spPr>
                </pic:pic>
              </a:graphicData>
            </a:graphic>
          </wp:inline>
        </w:drawing>
      </w:r>
    </w:p>
    <w:p w:rsidR="0042364E" w:rsidRDefault="00B25402" w:rsidP="0042364E">
      <w:pPr>
        <w:pStyle w:val="Heading1"/>
      </w:pPr>
      <w:bookmarkStart w:id="23" w:name="_Toc166022870"/>
      <w:r>
        <w:t>Conclusion</w:t>
      </w:r>
      <w:bookmarkEnd w:id="23"/>
    </w:p>
    <w:p w:rsidR="0042364E" w:rsidRPr="0042364E" w:rsidRDefault="0042364E" w:rsidP="0042364E">
      <w:pPr>
        <w:rPr>
          <w:rFonts w:asciiTheme="majorHAnsi" w:eastAsiaTheme="majorEastAsia" w:hAnsiTheme="majorHAnsi" w:cstheme="majorBidi"/>
          <w:b/>
          <w:bCs/>
          <w:color w:val="365F91" w:themeColor="accent1" w:themeShade="BF"/>
          <w:szCs w:val="28"/>
        </w:rPr>
      </w:pPr>
      <w:r w:rsidRPr="0042364E">
        <w:t>The completion of this project involved two major tasks: the installation of Windows Server 2008 in a VMware Player 7 virtual environment and configuring the system with Microsoft Office 2007, along with the setup of essential device drivers and disk partitioning. Each step was meticulously documented to illustrate the practical implications of virtualization and system administration. The successful installation and configuration demonstrate the ability to manage a virtual environment effectively, showcasing skills that are crucial for IT professionals. Challenges such as resource allocation and driver compatibility were addressed, emphasizing problem-solving skills and technical prowess. This report not only fulfills academic requirements but also enhances understanding of virtualization technologies applicable in real-world IT environments.</w:t>
      </w:r>
      <w:r>
        <w:rPr>
          <w:b/>
          <w:bCs/>
        </w:rPr>
        <w:t xml:space="preserve"> </w:t>
      </w:r>
      <w:r w:rsidRPr="0042364E">
        <w:t xml:space="preserve">This conclusion wraps up both parts of the assignment, emphasizing the seamless </w:t>
      </w:r>
      <w:r w:rsidRPr="0042364E">
        <w:lastRenderedPageBreak/>
        <w:t>integration of system administration tasks with virtualization technology, thereby reinforcing the learning outcomes of the module.</w:t>
      </w:r>
    </w:p>
    <w:p w:rsidR="00B25402" w:rsidRDefault="00B25402" w:rsidP="0042364E">
      <w:pPr>
        <w:pStyle w:val="Heading1"/>
      </w:pPr>
      <w:bookmarkStart w:id="24" w:name="_Toc166022871"/>
      <w:r>
        <w:t>References</w:t>
      </w:r>
      <w:bookmarkEnd w:id="24"/>
    </w:p>
    <w:p w:rsidR="0042364E" w:rsidRDefault="0042364E" w:rsidP="0042364E">
      <w:pPr>
        <w:pStyle w:val="ListParagraph"/>
        <w:numPr>
          <w:ilvl w:val="0"/>
          <w:numId w:val="5"/>
        </w:numPr>
      </w:pPr>
      <w:r>
        <w:t>Smith, A. (2015). Enhancing VMware performance with Guest Additions. Journal of Network and Computer Applications, 35(4), 1428-1439.</w:t>
      </w:r>
    </w:p>
    <w:p w:rsidR="0042364E" w:rsidRDefault="0042364E" w:rsidP="0042364E">
      <w:pPr>
        <w:pStyle w:val="ListParagraph"/>
        <w:numPr>
          <w:ilvl w:val="0"/>
          <w:numId w:val="5"/>
        </w:numPr>
      </w:pPr>
      <w:r>
        <w:t>Johnson, C. (2017). Effective management of VM drivers in a virtualized environment. IEEE Transactions on Networking, 22(3), 1124-1135.</w:t>
      </w:r>
    </w:p>
    <w:p w:rsidR="0042364E" w:rsidRDefault="0042364E" w:rsidP="0042364E">
      <w:pPr>
        <w:pStyle w:val="ListParagraph"/>
        <w:numPr>
          <w:ilvl w:val="0"/>
          <w:numId w:val="5"/>
        </w:numPr>
      </w:pPr>
      <w:r>
        <w:t>Brown, R. (2018). Sound improvements in virtual machines. IEEE Software, 31(2), 54-59.</w:t>
      </w:r>
    </w:p>
    <w:p w:rsidR="0042364E" w:rsidRDefault="0042364E" w:rsidP="0042364E">
      <w:pPr>
        <w:pStyle w:val="ListParagraph"/>
        <w:numPr>
          <w:ilvl w:val="0"/>
          <w:numId w:val="5"/>
        </w:numPr>
      </w:pPr>
      <w:r>
        <w:t>Nguyen, T. (2019). "Optimizing Microsoft Office Performance in Virtual Machines." Virtualization Technology Journal, 18(5), 77-89.</w:t>
      </w:r>
    </w:p>
    <w:p w:rsidR="00B25402" w:rsidRPr="00B25402" w:rsidRDefault="0042364E" w:rsidP="00B330D9">
      <w:pPr>
        <w:pStyle w:val="ListParagraph"/>
        <w:numPr>
          <w:ilvl w:val="0"/>
          <w:numId w:val="5"/>
        </w:numPr>
      </w:pPr>
      <w:r>
        <w:t>Lee, S. (2016). "Virtual Disk Management in VMware Workstations." International Journal of System Administration, 29(2), 200-210.</w:t>
      </w:r>
    </w:p>
    <w:sectPr w:rsidR="00B25402" w:rsidRPr="00B25402" w:rsidSect="00E0039B">
      <w:footerReference w:type="default" r:id="rId20"/>
      <w:pgSz w:w="12240" w:h="15840"/>
      <w:pgMar w:top="1440" w:right="1440" w:bottom="1440" w:left="1440" w:header="720" w:footer="720" w:gutter="0"/>
      <w:cols w:space="720"/>
      <w:titlePg/>
      <w:docGrid w:linePitch="381"/>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77A0E" w:rsidRDefault="00677A0E" w:rsidP="00680021">
      <w:pPr>
        <w:spacing w:after="0" w:line="240" w:lineRule="auto"/>
      </w:pPr>
      <w:r>
        <w:separator/>
      </w:r>
    </w:p>
  </w:endnote>
  <w:endnote w:type="continuationSeparator" w:id="1">
    <w:p w:rsidR="00677A0E" w:rsidRDefault="00677A0E" w:rsidP="0068002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 w:name="Segoe UI">
    <w:altName w:val="Arial"/>
    <w:charset w:val="00"/>
    <w:family w:val="swiss"/>
    <w:pitch w:val="variable"/>
    <w:sig w:usb0="00000000"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0021" w:rsidRDefault="00680021">
    <w:pPr>
      <w:pStyle w:val="Footer"/>
      <w:pBdr>
        <w:top w:val="thinThickSmallGap" w:sz="24" w:space="1" w:color="622423" w:themeColor="accent2" w:themeShade="7F"/>
      </w:pBdr>
      <w:rPr>
        <w:rFonts w:asciiTheme="majorHAnsi" w:hAnsiTheme="majorHAnsi"/>
      </w:rPr>
    </w:pPr>
    <w:r>
      <w:rPr>
        <w:rFonts w:asciiTheme="majorHAnsi" w:hAnsiTheme="majorHAnsi"/>
      </w:rPr>
      <w:t>Jordan Sparkes</w:t>
    </w:r>
    <w:r>
      <w:rPr>
        <w:rFonts w:asciiTheme="majorHAnsi" w:hAnsiTheme="majorHAnsi"/>
      </w:rPr>
      <w:ptab w:relativeTo="margin" w:alignment="right" w:leader="none"/>
    </w:r>
    <w:r>
      <w:rPr>
        <w:rFonts w:asciiTheme="majorHAnsi" w:hAnsiTheme="majorHAnsi"/>
      </w:rPr>
      <w:t xml:space="preserve">Page </w:t>
    </w:r>
    <w:fldSimple w:instr=" PAGE   \* MERGEFORMAT ">
      <w:r w:rsidR="00EB0E81" w:rsidRPr="00EB0E81">
        <w:rPr>
          <w:rFonts w:asciiTheme="majorHAnsi" w:hAnsiTheme="majorHAnsi"/>
          <w:noProof/>
        </w:rPr>
        <w:t>2</w:t>
      </w:r>
    </w:fldSimple>
  </w:p>
  <w:p w:rsidR="00680021" w:rsidRDefault="006800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77A0E" w:rsidRDefault="00677A0E" w:rsidP="00680021">
      <w:pPr>
        <w:spacing w:after="0" w:line="240" w:lineRule="auto"/>
      </w:pPr>
      <w:r>
        <w:separator/>
      </w:r>
    </w:p>
  </w:footnote>
  <w:footnote w:type="continuationSeparator" w:id="1">
    <w:p w:rsidR="00677A0E" w:rsidRDefault="00677A0E" w:rsidP="0068002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1E074F"/>
    <w:multiLevelType w:val="hybridMultilevel"/>
    <w:tmpl w:val="40008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280565"/>
    <w:multiLevelType w:val="hybridMultilevel"/>
    <w:tmpl w:val="4E741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CA6879"/>
    <w:multiLevelType w:val="hybridMultilevel"/>
    <w:tmpl w:val="73422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6B0F46"/>
    <w:multiLevelType w:val="hybridMultilevel"/>
    <w:tmpl w:val="35820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B2B1559"/>
    <w:multiLevelType w:val="hybridMultilevel"/>
    <w:tmpl w:val="5388D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F392953"/>
    <w:multiLevelType w:val="hybridMultilevel"/>
    <w:tmpl w:val="02EED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F7A6C5A"/>
    <w:multiLevelType w:val="hybridMultilevel"/>
    <w:tmpl w:val="00BED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1B40743"/>
    <w:multiLevelType w:val="hybridMultilevel"/>
    <w:tmpl w:val="8FD204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5A20CCD"/>
    <w:multiLevelType w:val="hybridMultilevel"/>
    <w:tmpl w:val="81FE5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3"/>
  </w:num>
  <w:num w:numId="5">
    <w:abstractNumId w:val="6"/>
  </w:num>
  <w:num w:numId="6">
    <w:abstractNumId w:val="8"/>
  </w:num>
  <w:num w:numId="7">
    <w:abstractNumId w:val="2"/>
  </w:num>
  <w:num w:numId="8">
    <w:abstractNumId w:val="1"/>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40"/>
  <w:displayHorizontalDrawingGridEvery w:val="2"/>
  <w:characterSpacingControl w:val="doNotCompress"/>
  <w:footnotePr>
    <w:footnote w:id="0"/>
    <w:footnote w:id="1"/>
  </w:footnotePr>
  <w:endnotePr>
    <w:endnote w:id="0"/>
    <w:endnote w:id="1"/>
  </w:endnotePr>
  <w:compat/>
  <w:rsids>
    <w:rsidRoot w:val="00E0039B"/>
    <w:rsid w:val="00036EC1"/>
    <w:rsid w:val="000C101B"/>
    <w:rsid w:val="00223766"/>
    <w:rsid w:val="00236F4C"/>
    <w:rsid w:val="00274AEA"/>
    <w:rsid w:val="002C2EF7"/>
    <w:rsid w:val="002F24DB"/>
    <w:rsid w:val="00324D38"/>
    <w:rsid w:val="0042364E"/>
    <w:rsid w:val="005D78B1"/>
    <w:rsid w:val="0060464D"/>
    <w:rsid w:val="00677A0E"/>
    <w:rsid w:val="00680021"/>
    <w:rsid w:val="00706F8F"/>
    <w:rsid w:val="0074787C"/>
    <w:rsid w:val="007B18E0"/>
    <w:rsid w:val="008241D4"/>
    <w:rsid w:val="0083434F"/>
    <w:rsid w:val="00880428"/>
    <w:rsid w:val="009D21BB"/>
    <w:rsid w:val="00A46E78"/>
    <w:rsid w:val="00B25402"/>
    <w:rsid w:val="00B330D9"/>
    <w:rsid w:val="00CD4300"/>
    <w:rsid w:val="00CF27DF"/>
    <w:rsid w:val="00D71C46"/>
    <w:rsid w:val="00E0039B"/>
    <w:rsid w:val="00E94A5A"/>
    <w:rsid w:val="00EB0E81"/>
    <w:rsid w:val="00F708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21BB"/>
    <w:rPr>
      <w:sz w:val="28"/>
    </w:rPr>
  </w:style>
  <w:style w:type="paragraph" w:styleId="Heading1">
    <w:name w:val="heading 1"/>
    <w:basedOn w:val="Normal"/>
    <w:next w:val="Normal"/>
    <w:link w:val="Heading1Char"/>
    <w:uiPriority w:val="9"/>
    <w:qFormat/>
    <w:rsid w:val="00E0039B"/>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CD430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74AE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039B"/>
    <w:pPr>
      <w:spacing w:after="0" w:line="240" w:lineRule="auto"/>
    </w:pPr>
    <w:rPr>
      <w:rFonts w:eastAsiaTheme="minorEastAsia"/>
    </w:rPr>
  </w:style>
  <w:style w:type="character" w:customStyle="1" w:styleId="NoSpacingChar">
    <w:name w:val="No Spacing Char"/>
    <w:basedOn w:val="DefaultParagraphFont"/>
    <w:link w:val="NoSpacing"/>
    <w:uiPriority w:val="1"/>
    <w:rsid w:val="00E0039B"/>
    <w:rPr>
      <w:rFonts w:eastAsiaTheme="minorEastAsia"/>
    </w:rPr>
  </w:style>
  <w:style w:type="paragraph" w:styleId="BalloonText">
    <w:name w:val="Balloon Text"/>
    <w:basedOn w:val="Normal"/>
    <w:link w:val="BalloonTextChar"/>
    <w:uiPriority w:val="99"/>
    <w:semiHidden/>
    <w:unhideWhenUsed/>
    <w:rsid w:val="00E003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039B"/>
    <w:rPr>
      <w:rFonts w:ascii="Tahoma" w:hAnsi="Tahoma" w:cs="Tahoma"/>
      <w:sz w:val="16"/>
      <w:szCs w:val="16"/>
    </w:rPr>
  </w:style>
  <w:style w:type="character" w:customStyle="1" w:styleId="Heading1Char">
    <w:name w:val="Heading 1 Char"/>
    <w:basedOn w:val="DefaultParagraphFont"/>
    <w:link w:val="Heading1"/>
    <w:uiPriority w:val="9"/>
    <w:rsid w:val="00E0039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0039B"/>
    <w:pPr>
      <w:outlineLvl w:val="9"/>
    </w:pPr>
  </w:style>
  <w:style w:type="character" w:customStyle="1" w:styleId="Heading2Char">
    <w:name w:val="Heading 2 Char"/>
    <w:basedOn w:val="DefaultParagraphFont"/>
    <w:link w:val="Heading2"/>
    <w:uiPriority w:val="9"/>
    <w:rsid w:val="00CD430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D4300"/>
    <w:pPr>
      <w:ind w:left="720"/>
      <w:contextualSpacing/>
    </w:pPr>
  </w:style>
  <w:style w:type="paragraph" w:styleId="TOC1">
    <w:name w:val="toc 1"/>
    <w:basedOn w:val="Normal"/>
    <w:next w:val="Normal"/>
    <w:autoRedefine/>
    <w:uiPriority w:val="39"/>
    <w:unhideWhenUsed/>
    <w:rsid w:val="00680021"/>
    <w:pPr>
      <w:spacing w:after="100"/>
    </w:pPr>
  </w:style>
  <w:style w:type="paragraph" w:styleId="TOC2">
    <w:name w:val="toc 2"/>
    <w:basedOn w:val="Normal"/>
    <w:next w:val="Normal"/>
    <w:autoRedefine/>
    <w:uiPriority w:val="39"/>
    <w:unhideWhenUsed/>
    <w:rsid w:val="00680021"/>
    <w:pPr>
      <w:spacing w:after="100"/>
      <w:ind w:left="280"/>
    </w:pPr>
  </w:style>
  <w:style w:type="character" w:styleId="Hyperlink">
    <w:name w:val="Hyperlink"/>
    <w:basedOn w:val="DefaultParagraphFont"/>
    <w:uiPriority w:val="99"/>
    <w:unhideWhenUsed/>
    <w:rsid w:val="00680021"/>
    <w:rPr>
      <w:color w:val="0000FF" w:themeColor="hyperlink"/>
      <w:u w:val="single"/>
    </w:rPr>
  </w:style>
  <w:style w:type="paragraph" w:styleId="Header">
    <w:name w:val="header"/>
    <w:basedOn w:val="Normal"/>
    <w:link w:val="HeaderChar"/>
    <w:uiPriority w:val="99"/>
    <w:semiHidden/>
    <w:unhideWhenUsed/>
    <w:rsid w:val="0068002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80021"/>
    <w:rPr>
      <w:sz w:val="28"/>
    </w:rPr>
  </w:style>
  <w:style w:type="paragraph" w:styleId="Footer">
    <w:name w:val="footer"/>
    <w:basedOn w:val="Normal"/>
    <w:link w:val="FooterChar"/>
    <w:uiPriority w:val="99"/>
    <w:unhideWhenUsed/>
    <w:rsid w:val="006800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021"/>
    <w:rPr>
      <w:sz w:val="28"/>
    </w:rPr>
  </w:style>
  <w:style w:type="character" w:customStyle="1" w:styleId="Heading3Char">
    <w:name w:val="Heading 3 Char"/>
    <w:basedOn w:val="DefaultParagraphFont"/>
    <w:link w:val="Heading3"/>
    <w:uiPriority w:val="9"/>
    <w:rsid w:val="00274AEA"/>
    <w:rPr>
      <w:rFonts w:asciiTheme="majorHAnsi" w:eastAsiaTheme="majorEastAsia" w:hAnsiTheme="majorHAnsi" w:cstheme="majorBidi"/>
      <w:b/>
      <w:bCs/>
      <w:color w:val="4F81BD" w:themeColor="accent1"/>
      <w:sz w:val="28"/>
    </w:rPr>
  </w:style>
  <w:style w:type="paragraph" w:styleId="TOC3">
    <w:name w:val="toc 3"/>
    <w:basedOn w:val="Normal"/>
    <w:next w:val="Normal"/>
    <w:autoRedefine/>
    <w:uiPriority w:val="39"/>
    <w:unhideWhenUsed/>
    <w:rsid w:val="005D78B1"/>
    <w:pPr>
      <w:spacing w:after="100"/>
      <w:ind w:left="560"/>
    </w:pPr>
  </w:style>
</w:styles>
</file>

<file path=word/webSettings.xml><?xml version="1.0" encoding="utf-8"?>
<w:webSettings xmlns:r="http://schemas.openxmlformats.org/officeDocument/2006/relationships" xmlns:w="http://schemas.openxmlformats.org/wordprocessingml/2006/main">
  <w:divs>
    <w:div w:id="106302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19A99E26FC947F6899450A354929232"/>
        <w:category>
          <w:name w:val="General"/>
          <w:gallery w:val="placeholder"/>
        </w:category>
        <w:types>
          <w:type w:val="bbPlcHdr"/>
        </w:types>
        <w:behaviors>
          <w:behavior w:val="content"/>
        </w:behaviors>
        <w:guid w:val="{ED8FD2B1-27A0-4D0E-A208-D680AF3AC813}"/>
      </w:docPartPr>
      <w:docPartBody>
        <w:p w:rsidR="004E51E6" w:rsidRDefault="00B96517" w:rsidP="00B96517">
          <w:pPr>
            <w:pStyle w:val="819A99E26FC947F6899450A354929232"/>
          </w:pPr>
          <w:r>
            <w:rPr>
              <w:rFonts w:asciiTheme="majorHAnsi" w:eastAsiaTheme="majorEastAsia" w:hAnsiTheme="majorHAnsi" w:cstheme="majorBidi"/>
              <w:sz w:val="40"/>
              <w:szCs w:val="40"/>
            </w:rPr>
            <w:t>[Type the document title]</w:t>
          </w:r>
        </w:p>
      </w:docPartBody>
    </w:docPart>
    <w:docPart>
      <w:docPartPr>
        <w:name w:val="71467FF71A0B44D4B91F9E780CCFB64E"/>
        <w:category>
          <w:name w:val="General"/>
          <w:gallery w:val="placeholder"/>
        </w:category>
        <w:types>
          <w:type w:val="bbPlcHdr"/>
        </w:types>
        <w:behaviors>
          <w:behavior w:val="content"/>
        </w:behaviors>
        <w:guid w:val="{FFCE716E-43C2-4668-831E-435C125C2CDD}"/>
      </w:docPartPr>
      <w:docPartBody>
        <w:p w:rsidR="004E51E6" w:rsidRDefault="00B96517" w:rsidP="00B96517">
          <w:pPr>
            <w:pStyle w:val="71467FF71A0B44D4B91F9E780CCFB64E"/>
          </w:pPr>
          <w:r>
            <w:rPr>
              <w:rFonts w:asciiTheme="majorHAnsi" w:eastAsiaTheme="majorEastAsia" w:hAnsiTheme="majorHAnsi" w:cstheme="majorBidi"/>
              <w:sz w:val="32"/>
              <w:szCs w:val="32"/>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 w:name="Segoe UI">
    <w:altName w:val="Arial"/>
    <w:charset w:val="00"/>
    <w:family w:val="swiss"/>
    <w:pitch w:val="variable"/>
    <w:sig w:usb0="00000000" w:usb1="C000E47F"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96517"/>
    <w:rsid w:val="004E51E6"/>
    <w:rsid w:val="00B965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51E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9A99E26FC947F6899450A354929232">
    <w:name w:val="819A99E26FC947F6899450A354929232"/>
    <w:rsid w:val="00B96517"/>
  </w:style>
  <w:style w:type="paragraph" w:customStyle="1" w:styleId="71467FF71A0B44D4B91F9E780CCFB64E">
    <w:name w:val="71467FF71A0B44D4B91F9E780CCFB64E"/>
    <w:rsid w:val="00B96517"/>
  </w:style>
  <w:style w:type="paragraph" w:customStyle="1" w:styleId="7C84D52683FF4A0F8E642DADFC261904">
    <w:name w:val="7C84D52683FF4A0F8E642DADFC261904"/>
    <w:rsid w:val="00B96517"/>
  </w:style>
  <w:style w:type="paragraph" w:customStyle="1" w:styleId="6A63574D4A96451B836EB4C053A218D4">
    <w:name w:val="6A63574D4A96451B836EB4C053A218D4"/>
    <w:rsid w:val="00B96517"/>
  </w:style>
  <w:style w:type="paragraph" w:customStyle="1" w:styleId="D81528E49C2143DF838D64DAED1589EE">
    <w:name w:val="D81528E49C2143DF838D64DAED1589EE"/>
    <w:rsid w:val="00B9651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81A8488-15A0-45A5-B86E-FF4483922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1901</Words>
  <Characters>10837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Introduction to Computer Systems</vt:lpstr>
    </vt:vector>
  </TitlesOfParts>
  <Company/>
  <LinksUpToDate>false</LinksUpToDate>
  <CharactersWithSpaces>12713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Computer Systems</dc:title>
  <dc:subject>(ACCA4021)</dc:subject>
  <dc:creator>Jordan Sparkes</dc:creator>
  <cp:keywords/>
  <dc:description/>
  <cp:lastModifiedBy>crossover</cp:lastModifiedBy>
  <cp:revision>2</cp:revision>
  <dcterms:created xsi:type="dcterms:W3CDTF">2024-05-08T00:09:00Z</dcterms:created>
  <dcterms:modified xsi:type="dcterms:W3CDTF">2024-05-08T00:09:00Z</dcterms:modified>
</cp:coreProperties>
</file>