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4.11.0 -->
  <w:body>
    <w:p>
      <w:pPr>
        <w:pStyle w:val="Heading2"/>
        <w:keepNext w:val="0"/>
        <w:keepLines w:val="0"/>
        <w:spacing w:before="180" w:after="180"/>
        <w:jc w:val="left"/>
        <w:rPr>
          <w:b/>
          <w:bCs/>
          <w:sz w:val="36"/>
          <w:szCs w:val="36"/>
        </w:rPr>
      </w:pPr>
      <w:r>
        <w:rPr>
          <w:rFonts w:ascii="Times New Roman" w:eastAsia="Times New Roman" w:hAnsi="Times New Roman" w:cs="Times New Roman"/>
          <w:i w:val="0"/>
          <w:color w:val="auto"/>
        </w:rPr>
        <w:t>1. Introduction (150–200 words)</w:t>
      </w:r>
    </w:p>
    <w:p>
      <w:pPr>
        <w:spacing w:before="120" w:after="120"/>
        <w:jc w:val="left"/>
      </w:pPr>
      <w:r>
        <w:t>Write about:</w:t>
      </w:r>
    </w:p>
    <w:p>
      <w:pPr>
        <w:numPr>
          <w:ilvl w:val="0"/>
          <w:numId w:val="1"/>
        </w:numPr>
        <w:spacing w:before="240" w:after="120"/>
        <w:ind w:left="720" w:hanging="242"/>
        <w:jc w:val="left"/>
      </w:pPr>
      <w:r>
        <w:t>What the assignment is about</w:t>
      </w:r>
    </w:p>
    <w:p>
      <w:pPr>
        <w:numPr>
          <w:ilvl w:val="0"/>
          <w:numId w:val="1"/>
        </w:numPr>
        <w:spacing w:before="120" w:after="120"/>
        <w:ind w:left="720" w:hanging="242"/>
        <w:jc w:val="left"/>
      </w:pPr>
      <w:r>
        <w:t>The Battleships web app</w:t>
      </w:r>
    </w:p>
    <w:p>
      <w:pPr>
        <w:numPr>
          <w:ilvl w:val="0"/>
          <w:numId w:val="1"/>
        </w:numPr>
        <w:spacing w:before="120" w:after="120"/>
        <w:ind w:left="720" w:hanging="242"/>
        <w:jc w:val="left"/>
      </w:pPr>
      <w:r>
        <w:t>What you’ll evaluate:</w:t>
      </w:r>
    </w:p>
    <w:p>
      <w:pPr>
        <w:numPr>
          <w:ilvl w:val="1"/>
          <w:numId w:val="1"/>
        </w:numPr>
        <w:spacing w:before="120" w:after="120"/>
        <w:ind w:left="1440" w:hanging="244"/>
        <w:jc w:val="left"/>
      </w:pPr>
      <w:r>
        <w:t>design</w:t>
      </w:r>
    </w:p>
    <w:p>
      <w:pPr>
        <w:numPr>
          <w:ilvl w:val="1"/>
          <w:numId w:val="1"/>
        </w:numPr>
        <w:spacing w:before="120" w:after="120"/>
        <w:ind w:left="1440" w:hanging="244"/>
        <w:jc w:val="left"/>
      </w:pPr>
      <w:r>
        <w:t>user stories</w:t>
      </w:r>
    </w:p>
    <w:p>
      <w:pPr>
        <w:numPr>
          <w:ilvl w:val="1"/>
          <w:numId w:val="1"/>
        </w:numPr>
        <w:spacing w:before="120" w:after="120"/>
        <w:ind w:left="1440" w:hanging="244"/>
        <w:jc w:val="left"/>
      </w:pPr>
      <w:r>
        <w:t>CRC cards</w:t>
      </w:r>
    </w:p>
    <w:p>
      <w:pPr>
        <w:numPr>
          <w:ilvl w:val="1"/>
          <w:numId w:val="1"/>
        </w:numPr>
        <w:spacing w:before="120" w:after="240"/>
        <w:ind w:left="1440" w:hanging="244"/>
        <w:jc w:val="left"/>
      </w:pPr>
      <w:r>
        <w:t>testing</w:t>
      </w:r>
    </w:p>
    <w:p>
      <w:pPr>
        <w:spacing w:before="120" w:after="120"/>
        <w:jc w:val="left"/>
      </w:pPr>
    </w:p>
    <w:p>
      <w:pPr>
        <w:spacing w:before="120" w:after="120"/>
        <w:jc w:val="left"/>
      </w:pPr>
      <w:r>
        <w:rPr>
          <w:color w:val="A91E1E"/>
        </w:rPr>
        <w:t>This report will examine the testing and design stages of a web-based Battleships application developed as part of a team collaboration exercise. The system is derived from the classic Battleships game in which two players must strategically position their ships on a grid and take turns attempting to locate and destroy their opponent's fleet. To enhance the game's intricacy and engagement, new mechanics were implemented, such as a drop bomb feature that can devastate an entire ship in a single action and a counter maneuver that enables players to reposition their ship once during gameplay. These enhancements required meticulous consideration to ensure they were well-balanced and functioned effectively within the overall system.</w:t>
      </w:r>
    </w:p>
    <w:p>
      <w:pPr>
        <w:spacing w:before="120" w:after="120"/>
        <w:jc w:val="left"/>
      </w:pPr>
      <w:r>
        <w:rPr>
          <w:color w:val="A91E1E"/>
        </w:rPr>
        <w:t>During the design development stage, a variety of software engineering techniques were implemented to enhance the application's structure and usability. User stories were used to document functional requirements from the end users' perspective, guaranteeing that the system maintained a user-centric approach throughout the design process. The system was subsequently modeled using CRC (Class, Responsibility, Collaboration) cards to identify key components and their interactions. Furthermore, wireframe diagrams were generated to facilitate usability refinement prior to implementation by visualizing the user interface layout and flow.</w:t>
      </w:r>
    </w:p>
    <w:p>
      <w:pPr>
        <w:spacing w:before="120" w:after="120"/>
        <w:jc w:val="left"/>
      </w:pPr>
      <w:r>
        <w:rPr>
          <w:color w:val="A91E1E"/>
        </w:rPr>
        <w:t>This report will assess the efficacy of these design methodologies, considering their advantages and disadvantages in a team-based setting. Additionally, it will investigate the significance of software testing, including a comparison of black-box and white-box testing methods and the ways these methods can be implemented to ensure the system's reliability and accuracy.</w:t>
      </w:r>
    </w:p>
    <w:p>
      <w:pPr>
        <w:pStyle w:val="Heading2"/>
        <w:keepNext w:val="0"/>
        <w:keepLines w:val="0"/>
        <w:spacing w:before="360" w:after="180"/>
        <w:jc w:val="left"/>
        <w:rPr>
          <w:b/>
          <w:bCs/>
          <w:sz w:val="36"/>
          <w:szCs w:val="36"/>
        </w:rPr>
      </w:pPr>
      <w:r>
        <w:rPr>
          <w:rFonts w:ascii="Times New Roman" w:eastAsia="Times New Roman" w:hAnsi="Times New Roman" w:cs="Times New Roman"/>
          <w:i w:val="0"/>
          <w:color w:val="auto"/>
        </w:rPr>
        <w:t>2. Design Overview (250–300 words)</w:t>
      </w:r>
    </w:p>
    <w:p>
      <w:pPr>
        <w:spacing w:before="120" w:after="120"/>
        <w:jc w:val="left"/>
      </w:pPr>
      <w:r>
        <w:t>Explain:</w:t>
      </w:r>
    </w:p>
    <w:p>
      <w:pPr>
        <w:numPr>
          <w:ilvl w:val="0"/>
          <w:numId w:val="2"/>
        </w:numPr>
        <w:spacing w:before="240" w:after="120"/>
        <w:ind w:left="720" w:hanging="242"/>
        <w:jc w:val="left"/>
      </w:pPr>
      <w:r>
        <w:t>Team-based design approach</w:t>
      </w:r>
    </w:p>
    <w:p>
      <w:pPr>
        <w:numPr>
          <w:ilvl w:val="0"/>
          <w:numId w:val="2"/>
        </w:numPr>
        <w:spacing w:before="120" w:after="120"/>
        <w:ind w:left="720" w:hanging="242"/>
        <w:jc w:val="left"/>
      </w:pPr>
      <w:r>
        <w:t>Techniques used:</w:t>
      </w:r>
    </w:p>
    <w:p>
      <w:pPr>
        <w:numPr>
          <w:ilvl w:val="1"/>
          <w:numId w:val="2"/>
        </w:numPr>
        <w:spacing w:before="120" w:after="120"/>
        <w:ind w:left="1440" w:hanging="244"/>
        <w:jc w:val="left"/>
      </w:pPr>
      <w:r>
        <w:t>User stories</w:t>
      </w:r>
    </w:p>
    <w:p>
      <w:pPr>
        <w:numPr>
          <w:ilvl w:val="1"/>
          <w:numId w:val="2"/>
        </w:numPr>
        <w:spacing w:before="120" w:after="120"/>
        <w:ind w:left="1440" w:hanging="244"/>
        <w:jc w:val="left"/>
      </w:pPr>
      <w:r>
        <w:t>CRC cards</w:t>
      </w:r>
    </w:p>
    <w:p>
      <w:pPr>
        <w:numPr>
          <w:ilvl w:val="1"/>
          <w:numId w:val="2"/>
        </w:numPr>
        <w:spacing w:before="120" w:after="120"/>
        <w:ind w:left="1440" w:hanging="244"/>
        <w:jc w:val="left"/>
      </w:pPr>
      <w:r>
        <w:t>Wireframes</w:t>
      </w:r>
    </w:p>
    <w:p>
      <w:pPr>
        <w:numPr>
          <w:ilvl w:val="0"/>
          <w:numId w:val="2"/>
        </w:numPr>
        <w:spacing w:before="120" w:after="120"/>
        <w:ind w:left="720" w:hanging="242"/>
        <w:jc w:val="left"/>
      </w:pPr>
      <w:r>
        <w:t>Brief description of system features:</w:t>
      </w:r>
    </w:p>
    <w:p>
      <w:pPr>
        <w:numPr>
          <w:ilvl w:val="1"/>
          <w:numId w:val="2"/>
        </w:numPr>
        <w:spacing w:before="120" w:after="120"/>
        <w:ind w:left="1440" w:hanging="244"/>
        <w:jc w:val="left"/>
      </w:pPr>
      <w:r>
        <w:t>Grid</w:t>
      </w:r>
    </w:p>
    <w:p>
      <w:pPr>
        <w:numPr>
          <w:ilvl w:val="1"/>
          <w:numId w:val="2"/>
        </w:numPr>
        <w:spacing w:before="120" w:after="120"/>
        <w:ind w:left="1440" w:hanging="244"/>
        <w:jc w:val="left"/>
      </w:pPr>
      <w:r>
        <w:t>Ships</w:t>
      </w:r>
    </w:p>
    <w:p>
      <w:pPr>
        <w:numPr>
          <w:ilvl w:val="1"/>
          <w:numId w:val="2"/>
        </w:numPr>
        <w:spacing w:before="120" w:after="120"/>
        <w:ind w:left="1440" w:hanging="244"/>
        <w:jc w:val="left"/>
      </w:pPr>
      <w:r>
        <w:t>Turns</w:t>
      </w:r>
    </w:p>
    <w:p>
      <w:pPr>
        <w:numPr>
          <w:ilvl w:val="1"/>
          <w:numId w:val="2"/>
        </w:numPr>
        <w:spacing w:before="120" w:after="120"/>
        <w:ind w:left="1440" w:hanging="244"/>
        <w:jc w:val="left"/>
      </w:pPr>
      <w:r>
        <w:t>Drop bomb</w:t>
      </w:r>
    </w:p>
    <w:p>
      <w:pPr>
        <w:numPr>
          <w:ilvl w:val="1"/>
          <w:numId w:val="2"/>
        </w:numPr>
        <w:spacing w:before="120" w:after="240"/>
        <w:ind w:left="1440" w:hanging="244"/>
        <w:jc w:val="left"/>
      </w:pPr>
      <w:r>
        <w:t>Counter manoeuvre</w:t>
      </w:r>
    </w:p>
    <w:p>
      <w:pPr>
        <w:spacing w:before="120" w:after="120"/>
        <w:jc w:val="left"/>
      </w:pPr>
    </w:p>
    <w:p>
      <w:pPr>
        <w:spacing w:before="120" w:after="120"/>
        <w:jc w:val="left"/>
      </w:pPr>
    </w:p>
    <w:p>
      <w:pPr>
        <w:spacing w:before="120" w:after="120"/>
        <w:jc w:val="left"/>
      </w:pPr>
      <w:r>
        <w:rPr>
          <w:color w:val="187B34"/>
        </w:rPr>
        <w:t>The design of the Battleships web application was developed through a collaborative, team-based approach, enabling the exchange and refinement of ideas throughout the development process. Working in a group allowed consideration of multiple perspectives, resulting in a more detailed and well-structured system design. The team ensured that all members had a comprehensive understanding of the system requirements and the interplay among the application's components through continuous feedback and discussions.</w:t>
      </w:r>
      <w:r>
        <w:t xml:space="preserve"> </w:t>
      </w:r>
      <w:r>
        <w:br/>
      </w:r>
      <w:r>
        <w:br/>
      </w:r>
      <w:r>
        <w:rPr>
          <w:color w:val="187B34"/>
        </w:rPr>
        <w:t>A variety of software engineering techniques were implemented to facilitate the design process. To ensure the system remained centered on the user's needs and overall experience, user stories were developed to define the functional requirements from the player's perspective. These user stories provided a structured, unambiguous way to identify the game's most significant features and interactions. Furthermore, the system's structure was modeled using CRC (Class, Responsibility, Collaboration) cards to identify the primary classes, their responsibilities, and their interactions. This facilitated the establishment of a logical foundation for the application and guaranteed the organization and coherence of the system design. Additionally, wireframe diagrams were created to facilitate the team's evaluation of usability and design decisions prior to implementation by providing a visual representation of the user interface's layout and navigation.</w:t>
      </w:r>
      <w:r>
        <w:t xml:space="preserve"> </w:t>
      </w:r>
      <w:r>
        <w:br/>
      </w:r>
      <w:r>
        <w:br/>
      </w:r>
      <w:r>
        <w:rPr>
          <w:color w:val="187B34"/>
        </w:rPr>
        <w:t>The system was created to integrate both conventional battleship mechanics and supplementary features to improve the overall gameplay. Players use a grid-based interface to position ships of varying sizes and take turns attempting to strike their opponents' positions. Additional complexity was introduced by incorporating features such as the drop bomb and counter maneuver, necessitating meticulous consideration to ensure they were effectively integrated and balanced within the overall design.</w:t>
      </w:r>
    </w:p>
    <w:p>
      <w:pPr>
        <w:spacing w:before="120" w:after="120"/>
        <w:jc w:val="left"/>
      </w:pPr>
    </w:p>
    <w:p>
      <w:pPr>
        <w:pStyle w:val="Heading2"/>
        <w:keepNext w:val="0"/>
        <w:keepLines w:val="0"/>
        <w:spacing w:before="360" w:after="180"/>
        <w:jc w:val="left"/>
        <w:rPr>
          <w:b/>
          <w:bCs/>
          <w:sz w:val="36"/>
          <w:szCs w:val="36"/>
        </w:rPr>
      </w:pPr>
      <w:r>
        <w:rPr>
          <w:rFonts w:ascii="Times New Roman" w:eastAsia="Times New Roman" w:hAnsi="Times New Roman" w:cs="Times New Roman"/>
          <w:i w:val="0"/>
          <w:color w:val="auto"/>
        </w:rPr>
        <w:t>3. Evaluation of Design (800–1000 words)</w:t>
      </w:r>
    </w:p>
    <w:p>
      <w:pPr>
        <w:pStyle w:val="Heading3"/>
        <w:keepNext w:val="0"/>
        <w:keepLines w:val="0"/>
        <w:spacing w:before="140" w:after="140"/>
        <w:jc w:val="left"/>
        <w:rPr>
          <w:b/>
          <w:bCs/>
          <w:sz w:val="28"/>
          <w:szCs w:val="28"/>
        </w:rPr>
      </w:pPr>
      <w:r>
        <w:rPr>
          <w:rFonts w:ascii="Times New Roman" w:eastAsia="Times New Roman" w:hAnsi="Times New Roman" w:cs="Times New Roman"/>
          <w:i w:val="0"/>
          <w:color w:val="auto"/>
        </w:rPr>
        <w:t>3.1 Strengths of the Design</w:t>
      </w:r>
    </w:p>
    <w:p>
      <w:pPr>
        <w:spacing w:before="120" w:after="120"/>
        <w:jc w:val="left"/>
      </w:pPr>
      <w:r>
        <w:t>Write about:</w:t>
      </w:r>
    </w:p>
    <w:p>
      <w:pPr>
        <w:numPr>
          <w:ilvl w:val="0"/>
          <w:numId w:val="3"/>
        </w:numPr>
        <w:spacing w:before="240" w:after="120"/>
        <w:ind w:left="720" w:hanging="242"/>
        <w:jc w:val="left"/>
      </w:pPr>
      <w:r>
        <w:t>Team collaboration</w:t>
      </w:r>
    </w:p>
    <w:p>
      <w:pPr>
        <w:numPr>
          <w:ilvl w:val="0"/>
          <w:numId w:val="3"/>
        </w:numPr>
        <w:spacing w:before="120" w:after="120"/>
        <w:ind w:left="720" w:hanging="242"/>
        <w:jc w:val="left"/>
      </w:pPr>
      <w:r>
        <w:t>Clear communication</w:t>
      </w:r>
    </w:p>
    <w:p>
      <w:pPr>
        <w:numPr>
          <w:ilvl w:val="0"/>
          <w:numId w:val="3"/>
        </w:numPr>
        <w:spacing w:before="120" w:after="120"/>
        <w:ind w:left="720" w:hanging="242"/>
        <w:jc w:val="left"/>
      </w:pPr>
      <w:r>
        <w:t>User stories (user-focused design)</w:t>
      </w:r>
    </w:p>
    <w:p>
      <w:pPr>
        <w:numPr>
          <w:ilvl w:val="0"/>
          <w:numId w:val="3"/>
        </w:numPr>
        <w:spacing w:before="120" w:after="120"/>
        <w:ind w:left="720" w:hanging="242"/>
        <w:jc w:val="left"/>
      </w:pPr>
      <w:r>
        <w:t>CRC cards (system structure)</w:t>
      </w:r>
    </w:p>
    <w:p>
      <w:pPr>
        <w:numPr>
          <w:ilvl w:val="0"/>
          <w:numId w:val="3"/>
        </w:numPr>
        <w:spacing w:before="120" w:after="240"/>
        <w:ind w:left="720" w:hanging="242"/>
        <w:jc w:val="left"/>
      </w:pPr>
      <w:r>
        <w:t>Wireframes (UI clarity)</w:t>
      </w:r>
    </w:p>
    <w:p>
      <w:pPr>
        <w:spacing w:before="120" w:after="120"/>
        <w:jc w:val="left"/>
      </w:pPr>
      <w:r>
        <w:t>👉 Explain WHY these are good</w:t>
      </w:r>
    </w:p>
    <w:p>
      <w:pPr>
        <w:spacing w:before="120" w:after="120"/>
        <w:jc w:val="left"/>
      </w:pPr>
    </w:p>
    <w:p>
      <w:pPr>
        <w:spacing w:before="120" w:after="120"/>
        <w:jc w:val="left"/>
      </w:pPr>
      <w:r>
        <w:rPr>
          <w:color w:val="187B34"/>
        </w:rPr>
        <w:t>One of the team's main advantages during the design phase had to be our collective attitude towards it. By every team member being involved and speaking up when they felt they needed to, we were able to design a great depiction of what the Battleships game should look like. Because the team had the courage to speak up individually and give each other feedback, we were able to identify issues earlier, so we wouldn't need to fix them later in the project, slowing our progress. The quality and coherence of the design were greatly improved compared to the start of the project, thanks to being able to communicate as a team and express our opinions on different design ideas.</w:t>
      </w:r>
    </w:p>
    <w:p>
      <w:pPr>
        <w:spacing w:before="120" w:after="120"/>
        <w:jc w:val="left"/>
      </w:pPr>
      <w:r>
        <w:rPr>
          <w:color w:val="187B34"/>
        </w:rPr>
        <w:t>Another great advantage we had as a team was the use of user stories. These were used in order to define the functional need of that game from a user perspective. User stories allowed the team to brainstorm ideas that best suited the specification requirements and the desired user gaming experience. Functions such as ship placement, turn-based interactions, and other mechanics, such as counter-maneuver, were made very easy to identify and prioritize. As a result, our team was able to create a system that was both useful and entertaining for users.</w:t>
      </w:r>
    </w:p>
    <w:p>
      <w:pPr>
        <w:spacing w:before="120" w:after="120"/>
        <w:jc w:val="left"/>
      </w:pPr>
      <w:r>
        <w:rPr>
          <w:color w:val="187B34"/>
        </w:rPr>
        <w:t>By using CRC and wireframe diagrams, we were able to further strengthen the design process even more. CRC cards allowed us to create classes and their duties aswell as their relationships, which provided a clear representation of the system structure. This made it much easier for the team to create a well-organized, logical design, which will be really useful when we start implementation. Wireframes helped the team gain a clearer understanding of the user interface, enabling us to identify potential usability issues and improve the layout before deployment. All together, these methodologies allowed our team to evaluate the user experience and technical framework with great caution and success.</w:t>
      </w:r>
    </w:p>
    <w:p>
      <w:pPr>
        <w:pStyle w:val="Heading3"/>
        <w:keepNext w:val="0"/>
        <w:keepLines w:val="0"/>
        <w:spacing w:before="281" w:after="140"/>
        <w:jc w:val="left"/>
        <w:rPr>
          <w:b/>
          <w:bCs/>
          <w:sz w:val="28"/>
          <w:szCs w:val="28"/>
        </w:rPr>
      </w:pPr>
      <w:r>
        <w:rPr>
          <w:rFonts w:ascii="Times New Roman" w:eastAsia="Times New Roman" w:hAnsi="Times New Roman" w:cs="Times New Roman"/>
          <w:i w:val="0"/>
          <w:color w:val="auto"/>
        </w:rPr>
        <w:t>3.2 Weaknesses of the Design</w:t>
      </w:r>
    </w:p>
    <w:p>
      <w:pPr>
        <w:spacing w:before="120" w:after="120"/>
        <w:jc w:val="left"/>
      </w:pPr>
      <w:r>
        <w:t>Write about:</w:t>
      </w:r>
    </w:p>
    <w:p>
      <w:pPr>
        <w:numPr>
          <w:ilvl w:val="0"/>
          <w:numId w:val="4"/>
        </w:numPr>
        <w:spacing w:before="240" w:after="120"/>
        <w:ind w:left="720" w:hanging="242"/>
        <w:jc w:val="left"/>
      </w:pPr>
      <w:r>
        <w:t>Miscommunication risks</w:t>
      </w:r>
    </w:p>
    <w:p>
      <w:pPr>
        <w:numPr>
          <w:ilvl w:val="0"/>
          <w:numId w:val="4"/>
        </w:numPr>
        <w:spacing w:before="120" w:after="120"/>
        <w:ind w:left="720" w:hanging="242"/>
        <w:jc w:val="left"/>
      </w:pPr>
      <w:r>
        <w:t>Lack of detail in CRC cards</w:t>
      </w:r>
    </w:p>
    <w:p>
      <w:pPr>
        <w:numPr>
          <w:ilvl w:val="0"/>
          <w:numId w:val="4"/>
        </w:numPr>
        <w:spacing w:before="120" w:after="120"/>
        <w:ind w:left="720" w:hanging="242"/>
        <w:jc w:val="left"/>
      </w:pPr>
      <w:r>
        <w:t>Not enough testing early</w:t>
      </w:r>
    </w:p>
    <w:p>
      <w:pPr>
        <w:numPr>
          <w:ilvl w:val="0"/>
          <w:numId w:val="4"/>
        </w:numPr>
        <w:spacing w:before="120" w:after="240"/>
        <w:ind w:left="720" w:hanging="242"/>
        <w:jc w:val="left"/>
      </w:pPr>
      <w:r>
        <w:t>Complex features not fully explored</w:t>
      </w:r>
    </w:p>
    <w:p>
      <w:pPr>
        <w:spacing w:before="120" w:after="120"/>
        <w:jc w:val="left"/>
      </w:pPr>
      <w:r>
        <w:t>👉 Be critical — this gets higher marks</w:t>
      </w:r>
    </w:p>
    <w:p>
      <w:pPr>
        <w:spacing w:before="120" w:after="120"/>
        <w:jc w:val="left"/>
      </w:pPr>
    </w:p>
    <w:p>
      <w:pPr>
        <w:spacing w:before="120" w:after="120"/>
        <w:jc w:val="left"/>
      </w:pPr>
    </w:p>
    <w:p>
      <w:pPr>
        <w:spacing w:before="120" w:after="120"/>
        <w:jc w:val="left"/>
      </w:pPr>
      <w:r>
        <w:rPr>
          <w:color w:val="187B34"/>
        </w:rPr>
        <w:t>However, even though there were many advantages , the design process was affected by several negative aspects. One of the most significant problems we faced was improper communication as a team. Throughout the first stage of the design process, there was no clear process for reaching a final decision since numerous people were submitting ideas, which led to occasional confusion and inconsistencies regarding the design. This became particularly noticeable when we focused on more complex features, such as the counter maneuver, because not all possible scenarios were fully considered. For instance, edge cases, like how ship movement interacts with grid boundaries or pre-existing attacks, were not always well described.</w:t>
      </w:r>
    </w:p>
    <w:p>
      <w:pPr>
        <w:spacing w:before="120" w:after="120"/>
        <w:jc w:val="left"/>
      </w:pPr>
      <w:r>
        <w:rPr>
          <w:color w:val="187B34"/>
        </w:rPr>
        <w:t>Although CRC cards were helpful for sketching the structure of the system, they frequently lacked enough detail in order to fully support implementation and testing. This was one of the major downsides of using  CRC cards. In most cases, the descriptions of responsibilities and interactions were basic, without delving into more comprehensive logic or validation criteria. Translating the design into code could have become more challenging and harder to execute. Similarly, Wireframes were very useful for visualizing how the user interface would look, but they did not depict how the system would function in the background. As a result, logical issues could have been missed and not identified during the design phase. These flaws show that even though the design provided a solid basis, it could have greatly benefited from having detailed documentation and earlier testing.</w:t>
      </w:r>
    </w:p>
    <w:p>
      <w:pPr>
        <w:spacing w:before="120" w:after="120"/>
        <w:jc w:val="left"/>
      </w:pPr>
    </w:p>
    <w:p>
      <w:pPr>
        <w:pStyle w:val="Heading3"/>
        <w:keepNext w:val="0"/>
        <w:keepLines w:val="0"/>
        <w:spacing w:before="281" w:after="140"/>
        <w:jc w:val="left"/>
        <w:rPr>
          <w:b/>
          <w:bCs/>
          <w:sz w:val="28"/>
          <w:szCs w:val="28"/>
        </w:rPr>
      </w:pPr>
      <w:r>
        <w:rPr>
          <w:rFonts w:ascii="Times New Roman" w:eastAsia="Times New Roman" w:hAnsi="Times New Roman" w:cs="Times New Roman"/>
          <w:i w:val="0"/>
          <w:color w:val="auto"/>
        </w:rPr>
        <w:t>3.3 Reflection on Teamwork</w:t>
      </w:r>
    </w:p>
    <w:p>
      <w:pPr>
        <w:spacing w:before="120" w:after="120"/>
        <w:jc w:val="left"/>
      </w:pPr>
      <w:r>
        <w:t>Write about:</w:t>
      </w:r>
    </w:p>
    <w:p>
      <w:pPr>
        <w:numPr>
          <w:ilvl w:val="0"/>
          <w:numId w:val="5"/>
        </w:numPr>
        <w:spacing w:before="240" w:after="120"/>
        <w:ind w:left="720" w:hanging="242"/>
        <w:jc w:val="left"/>
      </w:pPr>
      <w:r>
        <w:t>What you learned working in a team</w:t>
      </w:r>
    </w:p>
    <w:p>
      <w:pPr>
        <w:numPr>
          <w:ilvl w:val="0"/>
          <w:numId w:val="5"/>
        </w:numPr>
        <w:spacing w:before="120" w:after="120"/>
        <w:ind w:left="720" w:hanging="242"/>
        <w:jc w:val="left"/>
      </w:pPr>
      <w:r>
        <w:t>Benefits + challenges</w:t>
      </w:r>
    </w:p>
    <w:p>
      <w:pPr>
        <w:numPr>
          <w:ilvl w:val="0"/>
          <w:numId w:val="5"/>
        </w:numPr>
        <w:spacing w:before="120" w:after="240"/>
        <w:ind w:left="720" w:hanging="242"/>
        <w:jc w:val="left"/>
      </w:pPr>
      <w:r>
        <w:t>How it could be improved</w:t>
      </w:r>
    </w:p>
    <w:p>
      <w:pPr>
        <w:spacing w:before="120" w:after="120"/>
        <w:jc w:val="left"/>
      </w:pPr>
    </w:p>
    <w:p>
      <w:pPr>
        <w:spacing w:before="120" w:after="120"/>
        <w:jc w:val="left"/>
      </w:pPr>
      <w:r>
        <w:rPr>
          <w:color w:val="187B34"/>
        </w:rPr>
        <w:t>Even though our team faced many challenges throughout the design process, there were plenty of positive aspects of working within a larger team. Having a larger team with each individual having a unique set of skills allowed us as a collective to distribute tasks more effectively and for members to contribute to multiple areas of the design rather than being limited to a single responsibility. This allowed more flexibility within the team and enabled work to continue even when tasks took longer than expected. As mentioned previously, each team member has a unique set of skills, which enabled the team as a whole to provide a clear perspective and help create a more comprehensive and intricate system design. For instance, two members of the team had skills that were more focused on UI design, and they really wanted to start making concept design for the interface as soon as the project began, whilst other members of the group concentrated on design CRC cards which would allow us to structure the system or user stories to define requirements. Because of everyone's diverse skills and passions, the team approached the design from both technical and creative standpoints, which, over time, improved the application's overall quality. Nevertheless, despite having these benefits, there were drawbacks that affected the team's work efficiency. At times, there was little communication amongst the team during conversations, which made it challenging to exchange ideas honeslty and make decisions quickly. Another struggle we had as a group was a lack of consistent work, which then led to an imbalance of contributions and increased accountability for others. As a result, many components of the design face were not examined as expected, which occasionally affected the depth of conversation. To avoid these issues, there should be regular team progress meetings to track each member's progress on their segment, and enhanced communication with more explicit expectations could really help the team understand what needs to be completed. By using these strategies in future projects, all team members should stay involved and make valuable connections.</w:t>
      </w:r>
    </w:p>
    <w:p/>
    <w:p>
      <w:pPr>
        <w:pStyle w:val="Heading2"/>
        <w:keepNext w:val="0"/>
        <w:keepLines w:val="0"/>
        <w:spacing w:before="360" w:after="180"/>
        <w:jc w:val="left"/>
        <w:rPr>
          <w:b/>
          <w:bCs/>
          <w:sz w:val="36"/>
          <w:szCs w:val="36"/>
        </w:rPr>
      </w:pPr>
      <w:r>
        <w:rPr>
          <w:rFonts w:ascii="Times New Roman" w:eastAsia="Times New Roman" w:hAnsi="Times New Roman" w:cs="Times New Roman"/>
          <w:i w:val="0"/>
          <w:color w:val="auto"/>
        </w:rPr>
        <w:t>4. User Stories and Story Map (800–1000 words)</w:t>
      </w:r>
    </w:p>
    <w:p>
      <w:pPr>
        <w:pStyle w:val="Heading3"/>
        <w:keepNext w:val="0"/>
        <w:keepLines w:val="0"/>
        <w:spacing w:before="140" w:after="140"/>
        <w:jc w:val="left"/>
        <w:rPr>
          <w:b/>
          <w:bCs/>
          <w:sz w:val="28"/>
          <w:szCs w:val="28"/>
        </w:rPr>
      </w:pPr>
      <w:r>
        <w:rPr>
          <w:rFonts w:ascii="Times New Roman" w:eastAsia="Times New Roman" w:hAnsi="Times New Roman" w:cs="Times New Roman"/>
          <w:i w:val="0"/>
          <w:color w:val="auto"/>
        </w:rPr>
        <w:t>4.1 User Stories</w:t>
      </w:r>
    </w:p>
    <w:p>
      <w:pPr>
        <w:spacing w:before="120" w:after="120"/>
        <w:jc w:val="left"/>
      </w:pPr>
      <w:r>
        <w:t>Include examples like:</w:t>
      </w:r>
    </w:p>
    <w:p>
      <w:pPr>
        <w:numPr>
          <w:ilvl w:val="0"/>
          <w:numId w:val="6"/>
        </w:numPr>
        <w:spacing w:before="240" w:after="120"/>
        <w:ind w:left="720" w:hanging="242"/>
        <w:jc w:val="left"/>
      </w:pPr>
      <w:r>
        <w:t>Placing ships</w:t>
      </w:r>
    </w:p>
    <w:p>
      <w:pPr>
        <w:numPr>
          <w:ilvl w:val="0"/>
          <w:numId w:val="6"/>
        </w:numPr>
        <w:spacing w:before="120" w:after="120"/>
        <w:ind w:left="720" w:hanging="242"/>
        <w:jc w:val="left"/>
      </w:pPr>
      <w:r>
        <w:t>Attacking</w:t>
      </w:r>
    </w:p>
    <w:p>
      <w:pPr>
        <w:numPr>
          <w:ilvl w:val="0"/>
          <w:numId w:val="6"/>
        </w:numPr>
        <w:spacing w:before="120" w:after="240"/>
        <w:ind w:left="720" w:hanging="242"/>
        <w:jc w:val="left"/>
      </w:pPr>
      <w:r>
        <w:t>Using drop bomb</w:t>
      </w:r>
    </w:p>
    <w:p>
      <w:pPr>
        <w:spacing w:before="120" w:after="120"/>
        <w:jc w:val="left"/>
      </w:pPr>
    </w:p>
    <w:p>
      <w:pPr>
        <w:spacing w:before="120" w:after="120"/>
        <w:jc w:val="left"/>
      </w:pPr>
      <w:r>
        <w:rPr>
          <w:color w:val="187B34"/>
        </w:rPr>
        <w:t>One key method that is commonly used in Agile software development is User Stories. By depicting the smallest unit of work from the end user’s point of view, user stories ensure teams focus on delivering value by concentrating on the overarching aim or outcome the user intends to achieve, rather than going into depth on technical aspects. In most cases, user stories are written in a simple, informal format that allows both developers and customers to understand the system's intended functionality. Because they provide a clear, succinct description of what the system should accomplish without adding unnecessary complexity, user stories are a great way to express requirements within a team. Also, user stories are commonly used in Agile frameworks such as Scrum and Kanban, where they support planning, prioritization, and organizing work into manageable tasks. By breaking the system into small components, user stories allow teams to approach development in a more organized and adaptable way.</w:t>
      </w:r>
    </w:p>
    <w:p>
      <w:pPr>
        <w:spacing w:before="120" w:after="120"/>
        <w:jc w:val="left"/>
      </w:pPr>
    </w:p>
    <w:p>
      <w:pPr>
        <w:spacing w:before="120" w:after="120"/>
        <w:jc w:val="left"/>
      </w:pPr>
      <w:r>
        <w:rPr>
          <w:color w:val="187B34"/>
        </w:rPr>
        <w:t>To represent key features and interactions in the Battleships application, several user stories were created that cover both core gameplay and additional features. These included basic tasks such as selecting the game mode, positioning ships on the grid, and alternating between attacking the opponent's board by selecting particular grid locations. In addition to providing awareness of ship status and grid positions during gameplay, user stories also highlighted the need for feedback, enabling players to understand the results of their actions through a hit-or-miss notification. More sophisticated features, such as the ability to use special abilities, such as bombs, to destroy an entire ship in a single move, and perform a counter maneuver to reposition ships and avoid attacks. Further stories focused on enhancing the overall user experience, including showing logs of both users' actions, allowing players to end their turn early, modifying game settings, and displaying the final outcome via a game-over screen and leaderboard. All of these user stories used Acceptance criteria to support them, ensuring precise parameters were established for how each feature should operate within the system.</w:t>
      </w:r>
    </w:p>
    <w:p>
      <w:pPr>
        <w:spacing w:before="120" w:after="120"/>
        <w:jc w:val="left"/>
      </w:pPr>
    </w:p>
    <w:p>
      <w:pPr>
        <w:spacing w:before="120" w:after="120"/>
        <w:jc w:val="left"/>
      </w:pPr>
      <w:r>
        <w:rPr>
          <w:color w:val="187B34"/>
        </w:rPr>
        <w:t>Throughout the design phase, user stories helped define features from the player's perspective and served as a key tool for the team. By being able to focus on what the user should be able to do in the game. We were able to ensure that the system was designed with usability and functionality in mind. Instead of just being focused on the technical implementation, each user story showed key game interactions such as placing ships, rotating ships, and special abilities, which made it a lot easier to comprehend how the system should act. This also helped the team  be able to break down the design into smaller, manageable segments, making this whole phase easier for us to follow and structure. The team was also able to specify exactly how features should function and what conditions must be met. This made it simpler to determine if features were working as expected during testing and helped maintain consistency throughout the system. Overall, user stories made this phase more centralized around the users and more organized.</w:t>
      </w:r>
    </w:p>
    <w:p/>
    <w:p>
      <w:pPr>
        <w:pStyle w:val="Heading3"/>
        <w:keepNext w:val="0"/>
        <w:keepLines w:val="0"/>
        <w:spacing w:before="281" w:after="140"/>
        <w:jc w:val="left"/>
        <w:rPr>
          <w:b/>
          <w:bCs/>
          <w:sz w:val="28"/>
          <w:szCs w:val="28"/>
        </w:rPr>
      </w:pPr>
      <w:r>
        <w:rPr>
          <w:rFonts w:ascii="Times New Roman" w:eastAsia="Times New Roman" w:hAnsi="Times New Roman" w:cs="Times New Roman"/>
          <w:i w:val="0"/>
          <w:color w:val="auto"/>
        </w:rPr>
        <w:t>4.2 Benefits of User Stories</w:t>
      </w:r>
    </w:p>
    <w:p>
      <w:pPr>
        <w:spacing w:before="120" w:after="120"/>
        <w:jc w:val="left"/>
      </w:pPr>
      <w:r>
        <w:t>Explain:</w:t>
      </w:r>
    </w:p>
    <w:p>
      <w:pPr>
        <w:numPr>
          <w:ilvl w:val="0"/>
          <w:numId w:val="7"/>
        </w:numPr>
        <w:spacing w:before="240" w:after="120"/>
        <w:ind w:left="720" w:hanging="242"/>
        <w:jc w:val="left"/>
      </w:pPr>
      <w:r>
        <w:t>Why they are useful</w:t>
      </w:r>
    </w:p>
    <w:p>
      <w:pPr>
        <w:numPr>
          <w:ilvl w:val="0"/>
          <w:numId w:val="7"/>
        </w:numPr>
        <w:spacing w:before="120" w:after="120"/>
        <w:ind w:left="720" w:hanging="242"/>
        <w:jc w:val="left"/>
      </w:pPr>
      <w:r>
        <w:t>How they help design</w:t>
      </w:r>
    </w:p>
    <w:p>
      <w:pPr>
        <w:numPr>
          <w:ilvl w:val="0"/>
          <w:numId w:val="7"/>
        </w:numPr>
        <w:spacing w:before="120" w:after="240"/>
        <w:ind w:left="720" w:hanging="242"/>
        <w:jc w:val="left"/>
      </w:pPr>
      <w:r>
        <w:t>User-focused development</w:t>
      </w:r>
    </w:p>
    <w:p>
      <w:pPr>
        <w:spacing w:before="120" w:after="120"/>
        <w:jc w:val="left"/>
      </w:pPr>
    </w:p>
    <w:p>
      <w:pPr>
        <w:spacing w:before="120" w:after="120"/>
        <w:jc w:val="left"/>
      </w:pPr>
      <w:r>
        <w:rPr>
          <w:color w:val="187B34"/>
        </w:rPr>
        <w:t xml:space="preserve">User stories offer a large range of advantages that can improve the design phase in software development. Because they are written in a clear style, they can be understood by technical and non-technical members alike, making every team member involved, which is what allowed our team's communication to improve. Also, by dividing the system into smaller tasks, user stories can help organize each task, making it become more easier to plan and manage work. This allows teams as a whole or individually to work on tasks while still contributing to the whole system. </w:t>
      </w:r>
    </w:p>
    <w:p>
      <w:pPr>
        <w:spacing w:before="120" w:after="120"/>
        <w:jc w:val="left"/>
      </w:pPr>
      <w:r>
        <w:rPr>
          <w:color w:val="187B34"/>
        </w:rPr>
        <w:t>Another great benefit of using User stories is that they can determine which features should be prioritized, which makes it effortless to identify key features, and makes it possible to add less crucial features later on while ensuring that crucial functionality is built initially. They also provide flexibility, as modifications can be made more readily without impacting the system as a whole. In general, user stories contribute to the development of a design process that is more organized, productive, and collaborative.</w:t>
      </w:r>
    </w:p>
    <w:p>
      <w:pPr>
        <w:spacing w:before="120" w:after="120"/>
        <w:jc w:val="left"/>
      </w:pPr>
    </w:p>
    <w:p>
      <w:pPr>
        <w:spacing w:before="120" w:after="120"/>
        <w:jc w:val="left"/>
      </w:pPr>
    </w:p>
    <w:p/>
    <w:p>
      <w:pPr>
        <w:pStyle w:val="Heading3"/>
        <w:keepNext w:val="0"/>
        <w:keepLines w:val="0"/>
        <w:spacing w:before="281" w:after="140"/>
        <w:jc w:val="left"/>
        <w:rPr>
          <w:b/>
          <w:bCs/>
          <w:sz w:val="28"/>
          <w:szCs w:val="28"/>
        </w:rPr>
      </w:pPr>
      <w:r>
        <w:rPr>
          <w:rFonts w:ascii="Times New Roman" w:eastAsia="Times New Roman" w:hAnsi="Times New Roman" w:cs="Times New Roman"/>
          <w:i w:val="0"/>
          <w:color w:val="auto"/>
        </w:rPr>
        <w:t>4.3 User Story Map</w:t>
      </w:r>
    </w:p>
    <w:p>
      <w:pPr>
        <w:numPr>
          <w:ilvl w:val="0"/>
          <w:numId w:val="8"/>
        </w:numPr>
        <w:spacing w:before="240" w:after="120"/>
        <w:ind w:left="720" w:hanging="242"/>
        <w:jc w:val="left"/>
      </w:pPr>
      <w:r>
        <w:t>Show your story map (diagram later)</w:t>
      </w:r>
    </w:p>
    <w:p>
      <w:pPr>
        <w:numPr>
          <w:ilvl w:val="0"/>
          <w:numId w:val="8"/>
        </w:numPr>
        <w:spacing w:before="120" w:after="120"/>
        <w:ind w:left="720" w:hanging="242"/>
        <w:jc w:val="left"/>
      </w:pPr>
      <w:r>
        <w:t>Explain:</w:t>
      </w:r>
    </w:p>
    <w:p>
      <w:pPr>
        <w:numPr>
          <w:ilvl w:val="1"/>
          <w:numId w:val="8"/>
        </w:numPr>
        <w:spacing w:before="120" w:after="120"/>
        <w:ind w:left="1440" w:hanging="244"/>
        <w:jc w:val="left"/>
      </w:pPr>
      <w:r>
        <w:t>how it’s structured</w:t>
      </w:r>
    </w:p>
    <w:p>
      <w:pPr>
        <w:numPr>
          <w:ilvl w:val="1"/>
          <w:numId w:val="8"/>
        </w:numPr>
        <w:spacing w:before="120" w:after="240"/>
        <w:ind w:left="1440" w:hanging="244"/>
        <w:jc w:val="left"/>
      </w:pPr>
      <w:r>
        <w:t>how it helps development</w:t>
      </w:r>
    </w:p>
    <w:p>
      <w:pPr>
        <w:spacing w:before="120" w:after="120"/>
        <w:jc w:val="left"/>
      </w:pPr>
    </w:p>
    <w:p>
      <w:pPr>
        <w:spacing w:before="120" w:after="120"/>
        <w:jc w:val="left"/>
      </w:pPr>
      <w:r>
        <w:rPr>
          <w:color w:val="A91E1E"/>
        </w:rPr>
        <w:t>User stories are arranged using a user story map to demonstrate how the system functions overall. It offers a clear summary of the connections between various features and actions rather of examining each user story separately. This facilitates comprehension of the application's overall flow from beginning to end. The user story map was utilised in the Battleships program to organise several aspects of the system, including launching the game, positioning ships, utilising skills, taking turns, and finishing the game. This made it easier to see how the player engages with the system throughout the entire game.</w:t>
      </w:r>
      <w:r>
        <w:t xml:space="preserve"> </w:t>
      </w:r>
      <w:r>
        <w:br/>
      </w:r>
      <w:r>
        <w:br/>
      </w:r>
      <w:r>
        <w:rPr>
          <w:color w:val="A91E1E"/>
        </w:rPr>
        <w:t>The user story map was organised using a prioritisation strategy, classifying features into "Must Have," "Should Have," "Could Have," and "Would Have," as seen in Figure 1. This made it simpler to determine which features were extra enhancements and which were necessary for the main gameplay. For instance, more sophisticated elements like personalisation or extra mechanics were ranked in lower priority categories, whilst essential functions like putting ships and taking turns were prioritised as "Must Have."</w:t>
      </w:r>
      <w:r>
        <w:t xml:space="preserve"> </w:t>
      </w:r>
      <w:r>
        <w:br/>
      </w:r>
      <w:r>
        <w:br/>
      </w:r>
      <w:r>
        <w:rPr>
          <w:color w:val="A91E1E"/>
        </w:rPr>
        <w:t>Furthermore, Figure 2 illustrates how the design employed a Minimum Viable Product (MVP) methodology. This made it possible for the team to concentrate on developing a functional version of the game with the most crucial elements before incorporating more intricate features. The team was able to maintain system structure, efficiently prioritise development, and guarantee that the most crucial aspects of the game were well-defined by structuring the design in this manner.</w:t>
      </w:r>
    </w:p>
    <w:p/>
    <w:p>
      <w:pPr>
        <w:pStyle w:val="Heading2"/>
        <w:keepNext w:val="0"/>
        <w:keepLines w:val="0"/>
        <w:spacing w:before="360" w:after="180"/>
        <w:jc w:val="left"/>
        <w:rPr>
          <w:b/>
          <w:bCs/>
          <w:sz w:val="36"/>
          <w:szCs w:val="36"/>
        </w:rPr>
      </w:pPr>
      <w:r>
        <w:rPr>
          <w:rFonts w:ascii="Times New Roman" w:eastAsia="Times New Roman" w:hAnsi="Times New Roman" w:cs="Times New Roman"/>
          <w:i w:val="0"/>
          <w:color w:val="auto"/>
        </w:rPr>
        <w:t>5. CRC Cards (600–800 words)</w:t>
      </w:r>
    </w:p>
    <w:p>
      <w:pPr>
        <w:pStyle w:val="Heading3"/>
        <w:keepNext w:val="0"/>
        <w:keepLines w:val="0"/>
        <w:spacing w:before="140" w:after="140"/>
        <w:jc w:val="left"/>
        <w:rPr>
          <w:b/>
          <w:bCs/>
          <w:sz w:val="28"/>
          <w:szCs w:val="28"/>
        </w:rPr>
      </w:pPr>
      <w:r>
        <w:rPr>
          <w:rFonts w:ascii="Times New Roman" w:eastAsia="Times New Roman" w:hAnsi="Times New Roman" w:cs="Times New Roman"/>
          <w:i w:val="0"/>
          <w:color w:val="auto"/>
        </w:rPr>
        <w:t>5.1 Explanation of CRC Approach</w:t>
      </w:r>
    </w:p>
    <w:p>
      <w:pPr>
        <w:spacing w:before="120" w:after="120"/>
        <w:jc w:val="left"/>
      </w:pPr>
      <w:r>
        <w:t>Explain:</w:t>
      </w:r>
    </w:p>
    <w:p>
      <w:pPr>
        <w:numPr>
          <w:ilvl w:val="0"/>
          <w:numId w:val="9"/>
        </w:numPr>
        <w:spacing w:before="240" w:after="120"/>
        <w:ind w:left="720" w:hanging="242"/>
        <w:jc w:val="left"/>
      </w:pPr>
      <w:r>
        <w:t>What CRC cards are</w:t>
      </w:r>
    </w:p>
    <w:p>
      <w:pPr>
        <w:numPr>
          <w:ilvl w:val="0"/>
          <w:numId w:val="9"/>
        </w:numPr>
        <w:spacing w:before="120" w:after="240"/>
        <w:ind w:left="720" w:hanging="242"/>
        <w:jc w:val="left"/>
      </w:pPr>
      <w:r>
        <w:t>Why they’re used</w:t>
      </w:r>
    </w:p>
    <w:p>
      <w:pPr>
        <w:spacing w:before="120" w:after="120"/>
        <w:jc w:val="left"/>
      </w:pPr>
      <w:r>
        <w:rPr>
          <w:color w:val="187B34"/>
        </w:rPr>
        <w:t>To represent the key classes for the Battleships game, our team used CRC cards (Class, Responsibility, and Collaboration). We were able to create many key classes, such as player, game, board, and rules, aswell as assign them their own responsibilities and how they communicated with other cards. This approach allowed the team to view how individual components interact, rather than treating the application as a single massive structure. Breaking our system into smaller sections allows us to gain a clear picture of how the game will work and greatly improve organization, not to mention it also illustrates how the system is divided into key components and how tasks are distributed across software, as shown in Figure X.</w:t>
      </w:r>
    </w:p>
    <w:p>
      <w:pPr>
        <w:spacing w:before="120" w:after="120"/>
        <w:jc w:val="left"/>
      </w:pPr>
      <w:r>
        <w:rPr>
          <w:color w:val="187B34"/>
        </w:rPr>
        <w:t> As mentioned previously, CRC cards were used to represent key classes such as player and game, and each was assigned different tasks, e.g., the player class is responsible for performing moves and interacting with the game, while the grid class is responsible for maintaining the ship's location on the grid and placement. But the overall movement and game termination for the battleships game are handled by the game class. Additionally, the collaborative component of CRC cards allows you to see how other cards interact with one another, such as the players interacting with the board to select where they would like to attack. This makes it much easier to see how data and actions flow through the system and to ensure that tasks are assigned correctly.</w:t>
      </w:r>
    </w:p>
    <w:p>
      <w:pPr>
        <w:spacing w:before="120" w:after="120"/>
        <w:jc w:val="left"/>
      </w:pPr>
      <w:r>
        <w:rPr>
          <w:color w:val="187B34"/>
        </w:rPr>
        <w:t>Another great benefit of using CRC cards is that they structure and methodize the design process. Being able to clearly assign different tasks to classes makes implementing code much simpler and easier to understand. It can also reduce the chance of potential tasks overlapping, which could lead to miscommunication and errors during the development stage. Even though CRC cards are great at defining the overall structure of a system, they do have their drawbacks, one in particular being that, for instance, in a scenario where responsibilities were defined at a higher level and lacked sufficient logic or validation rules, it can be quite hard to translate the design into a functional implementation.</w:t>
      </w:r>
    </w:p>
    <w:p>
      <w:pPr>
        <w:spacing w:before="120" w:after="120"/>
        <w:jc w:val="left"/>
      </w:pPr>
      <w:r>
        <w:rPr>
          <w:color w:val="187B34"/>
        </w:rPr>
        <w:t xml:space="preserve">Given everything that's been mentioned, CRC cards are a great tool that can provide a transparent way to define component relationships and organize the design. They are essential for ensuring the system's logical structure and support throughout the design phase, regardless of their lack of specificity. </w:t>
      </w:r>
    </w:p>
    <w:p>
      <w:pPr>
        <w:spacing w:before="120" w:after="120"/>
        <w:jc w:val="left"/>
      </w:pPr>
    </w:p>
    <w:p>
      <w:pPr>
        <w:spacing w:before="120" w:after="120"/>
        <w:jc w:val="left"/>
      </w:pPr>
    </w:p>
    <w:p/>
    <w:p>
      <w:pPr>
        <w:pStyle w:val="Heading3"/>
        <w:keepNext w:val="0"/>
        <w:keepLines w:val="0"/>
        <w:spacing w:before="281" w:after="140"/>
        <w:jc w:val="left"/>
        <w:rPr>
          <w:b/>
          <w:bCs/>
          <w:sz w:val="28"/>
          <w:szCs w:val="28"/>
        </w:rPr>
      </w:pPr>
      <w:r>
        <w:rPr>
          <w:rFonts w:ascii="Times New Roman" w:eastAsia="Times New Roman" w:hAnsi="Times New Roman" w:cs="Times New Roman"/>
          <w:i w:val="0"/>
          <w:color w:val="auto"/>
        </w:rPr>
        <w:t>5.2 Evaluation of Your CRC Cards</w:t>
      </w:r>
    </w:p>
    <w:p>
      <w:pPr>
        <w:spacing w:before="120" w:after="120"/>
        <w:jc w:val="left"/>
      </w:pPr>
      <w:r>
        <w:t>Write about:</w:t>
      </w:r>
    </w:p>
    <w:p>
      <w:pPr>
        <w:numPr>
          <w:ilvl w:val="0"/>
          <w:numId w:val="10"/>
        </w:numPr>
        <w:spacing w:before="240" w:after="120"/>
        <w:ind w:left="720" w:hanging="242"/>
        <w:jc w:val="left"/>
      </w:pPr>
      <w:r>
        <w:t>Do they have enough detail?</w:t>
      </w:r>
    </w:p>
    <w:p>
      <w:pPr>
        <w:numPr>
          <w:ilvl w:val="0"/>
          <w:numId w:val="10"/>
        </w:numPr>
        <w:spacing w:before="120" w:after="120"/>
        <w:ind w:left="720" w:hanging="242"/>
        <w:jc w:val="left"/>
      </w:pPr>
      <w:r>
        <w:t>Do they match user stories?</w:t>
      </w:r>
    </w:p>
    <w:p>
      <w:pPr>
        <w:numPr>
          <w:ilvl w:val="0"/>
          <w:numId w:val="10"/>
        </w:numPr>
        <w:spacing w:before="120" w:after="240"/>
        <w:ind w:left="720" w:hanging="242"/>
        <w:jc w:val="left"/>
      </w:pPr>
      <w:r>
        <w:t>Can developers build from them?</w:t>
      </w:r>
    </w:p>
    <w:p/>
    <w:p>
      <w:pPr>
        <w:pStyle w:val="Heading2"/>
        <w:keepNext w:val="0"/>
        <w:keepLines w:val="0"/>
        <w:spacing w:before="360" w:after="180"/>
        <w:jc w:val="left"/>
        <w:rPr>
          <w:b/>
          <w:bCs/>
          <w:sz w:val="36"/>
          <w:szCs w:val="36"/>
        </w:rPr>
      </w:pPr>
      <w:r>
        <w:rPr>
          <w:rFonts w:ascii="Times New Roman" w:eastAsia="Times New Roman" w:hAnsi="Times New Roman" w:cs="Times New Roman"/>
          <w:i w:val="0"/>
          <w:color w:val="auto"/>
        </w:rPr>
        <w:t>6. Software Testing Evaluation (800–1000 words)</w:t>
      </w:r>
    </w:p>
    <w:p>
      <w:pPr>
        <w:pStyle w:val="Heading3"/>
        <w:keepNext w:val="0"/>
        <w:keepLines w:val="0"/>
        <w:spacing w:before="140" w:after="140"/>
        <w:jc w:val="left"/>
        <w:rPr>
          <w:b/>
          <w:bCs/>
          <w:sz w:val="28"/>
          <w:szCs w:val="28"/>
        </w:rPr>
      </w:pPr>
      <w:r>
        <w:rPr>
          <w:rFonts w:ascii="Times New Roman" w:eastAsia="Times New Roman" w:hAnsi="Times New Roman" w:cs="Times New Roman"/>
          <w:i w:val="0"/>
          <w:color w:val="auto"/>
        </w:rPr>
        <w:t>6.1 Importance of Software Testing</w:t>
      </w:r>
    </w:p>
    <w:p>
      <w:pPr>
        <w:spacing w:before="120" w:after="120"/>
        <w:jc w:val="left"/>
      </w:pPr>
      <w:r>
        <w:t>Explain:</w:t>
      </w:r>
    </w:p>
    <w:p>
      <w:pPr>
        <w:numPr>
          <w:ilvl w:val="0"/>
          <w:numId w:val="11"/>
        </w:numPr>
        <w:spacing w:before="240" w:after="120"/>
        <w:ind w:left="720" w:hanging="242"/>
        <w:jc w:val="left"/>
      </w:pPr>
      <w:r>
        <w:t>Why testing matters</w:t>
      </w:r>
    </w:p>
    <w:p>
      <w:pPr>
        <w:numPr>
          <w:ilvl w:val="0"/>
          <w:numId w:val="11"/>
        </w:numPr>
        <w:spacing w:before="120" w:after="240"/>
        <w:ind w:left="720" w:hanging="242"/>
        <w:jc w:val="left"/>
      </w:pPr>
      <w:r>
        <w:t>Bugs, reliability, user experience</w:t>
      </w:r>
    </w:p>
    <w:p>
      <w:pPr>
        <w:spacing w:before="120" w:after="120"/>
        <w:jc w:val="left"/>
      </w:pPr>
    </w:p>
    <w:p>
      <w:pPr>
        <w:spacing w:before="120" w:after="120"/>
        <w:jc w:val="left"/>
      </w:pPr>
      <w:r>
        <w:rPr>
          <w:color w:val="187B34"/>
        </w:rPr>
        <w:t>Within the software development lifecycle, there is one crucial part named software testing, which is used to evaluate and improve the quality of a system. There are many reasons why testing is important, but one that stands out most is that it helps identify defects and errors earlier in the development process, when they are easier and less expensive to fix. By identifying errors earlier, the likelihood of serious issues later, such as incorrect functionality or system failures, is reduced. Another reason why software testing is important, especially during the design phase , is that it can provide confidence that the system is working as intended and satisfies the requirements given. Considering the task our team has been given, being an interactive system, this is quite important as key features such as ship placement, turn-based gameplay, and impact detection must operate properly to guarantee fair and consistent gameplay. Failure of these features could have a detrimental impact on the user experience and lower the system's overall quality.</w:t>
      </w:r>
    </w:p>
    <w:p>
      <w:pPr>
        <w:spacing w:before="120" w:after="120"/>
        <w:jc w:val="left"/>
      </w:pPr>
      <w:r>
        <w:rPr>
          <w:color w:val="187B34"/>
        </w:rPr>
        <w:t>Additionally, testing ensures the program is dependable, functional, and user-friendly, thereby increasing user satisfaction. When testing, it can highlight potential weaknesses within a system and help reduce risks related to performance and security. And it's important to mention that whilst during the testing stage feedback will be given, and therefore it can be used to refine features as well as overall system performance. This is really important, as the Battleship game has several complex features. As mentioned previously, the drop bomb and counter maneuver require careful observation to ensure they behave correctly across different playstyle scenarios. Altogether, software testing is needed in large-scale projects, and it can both reduce risk aswell as improve system quality if done correctly to meet both technical and user expectations and requirements.</w:t>
      </w:r>
    </w:p>
    <w:p/>
    <w:p>
      <w:pPr>
        <w:pStyle w:val="Heading3"/>
        <w:keepNext w:val="0"/>
        <w:keepLines w:val="0"/>
        <w:spacing w:before="281" w:after="140"/>
        <w:jc w:val="left"/>
        <w:rPr>
          <w:b/>
          <w:bCs/>
          <w:sz w:val="28"/>
          <w:szCs w:val="28"/>
        </w:rPr>
      </w:pPr>
      <w:r>
        <w:rPr>
          <w:rFonts w:ascii="Times New Roman" w:eastAsia="Times New Roman" w:hAnsi="Times New Roman" w:cs="Times New Roman"/>
          <w:i w:val="0"/>
          <w:color w:val="auto"/>
        </w:rPr>
        <w:t>6.2 Black Box Testing</w:t>
      </w:r>
    </w:p>
    <w:p>
      <w:pPr>
        <w:spacing w:before="120" w:after="120"/>
        <w:jc w:val="left"/>
      </w:pPr>
      <w:r>
        <w:t>Explain:</w:t>
      </w:r>
    </w:p>
    <w:p>
      <w:pPr>
        <w:numPr>
          <w:ilvl w:val="0"/>
          <w:numId w:val="12"/>
        </w:numPr>
        <w:spacing w:before="240" w:after="120"/>
        <w:ind w:left="720" w:hanging="242"/>
        <w:jc w:val="left"/>
      </w:pPr>
      <w:r>
        <w:t>What it is</w:t>
      </w:r>
    </w:p>
    <w:p>
      <w:pPr>
        <w:numPr>
          <w:ilvl w:val="0"/>
          <w:numId w:val="12"/>
        </w:numPr>
        <w:spacing w:before="120" w:after="240"/>
        <w:ind w:left="720" w:hanging="242"/>
        <w:jc w:val="left"/>
      </w:pPr>
      <w:r>
        <w:t>Example in your game</w:t>
      </w:r>
    </w:p>
    <w:p>
      <w:pPr>
        <w:spacing w:before="120" w:after="120"/>
        <w:jc w:val="left"/>
      </w:pPr>
    </w:p>
    <w:p>
      <w:pPr>
        <w:spacing w:before="120" w:after="120"/>
        <w:jc w:val="left"/>
      </w:pPr>
      <w:r>
        <w:rPr>
          <w:color w:val="187B34"/>
        </w:rPr>
        <w:t>Black box testing is a type of software testing in which the tester doesn't focus on the software's internal knowledge or specifications, but instead validates functionality against the given specifications or requirements. By focusing on the functionality, this type of testing becomes particularly useful for validating that the application meets its intended purpose. If black box testing were used on the Battleships game, it would involve testing key game features like placing ships on the grid aswell as taking turns to attack or even receiving feedback on whether a player hit or missed a ship. The tester doesn't need to know how the system computes these results; rather, they need to know whether the correct outcomes occur when an action is performed.</w:t>
      </w:r>
    </w:p>
    <w:p>
      <w:pPr>
        <w:spacing w:before="120" w:after="120"/>
        <w:jc w:val="left"/>
      </w:pPr>
      <w:r>
        <w:rPr>
          <w:color w:val="187B34"/>
        </w:rPr>
        <w:t>Another great use of black-box testing is confirming that more sophisticated functions, such as drop bombs or countermeasures, work as intended. For example, a tester might drop a bomb at a ship's position to see if the enemy ship is destroyed. If so, then a notification should appear explaining whether it hit or missed. Another great example is that a tester could use the maneuver ability to check whether the system actually changes the ship's position. Using this approach, all user-facing features function properly and deliver the expected results. Altogether, black-box testing is a great way to verify the system's usability and functionality from the end user's perspective.</w:t>
      </w:r>
    </w:p>
    <w:p/>
    <w:p>
      <w:pPr>
        <w:pStyle w:val="Heading3"/>
        <w:keepNext w:val="0"/>
        <w:keepLines w:val="0"/>
        <w:spacing w:before="281" w:after="140"/>
        <w:jc w:val="left"/>
        <w:rPr>
          <w:b/>
          <w:bCs/>
          <w:sz w:val="28"/>
          <w:szCs w:val="28"/>
        </w:rPr>
      </w:pPr>
      <w:r>
        <w:rPr>
          <w:rFonts w:ascii="Times New Roman" w:eastAsia="Times New Roman" w:hAnsi="Times New Roman" w:cs="Times New Roman"/>
          <w:i w:val="0"/>
          <w:color w:val="auto"/>
        </w:rPr>
        <w:t>6.3 White Box Testing</w:t>
      </w:r>
    </w:p>
    <w:p>
      <w:pPr>
        <w:spacing w:before="120" w:after="120"/>
        <w:jc w:val="left"/>
      </w:pPr>
      <w:r>
        <w:t>Explain:</w:t>
      </w:r>
    </w:p>
    <w:p>
      <w:pPr>
        <w:numPr>
          <w:ilvl w:val="0"/>
          <w:numId w:val="13"/>
        </w:numPr>
        <w:spacing w:before="240" w:after="120"/>
        <w:ind w:left="720" w:hanging="242"/>
        <w:jc w:val="left"/>
      </w:pPr>
      <w:r>
        <w:t>What it is</w:t>
      </w:r>
    </w:p>
    <w:p>
      <w:pPr>
        <w:numPr>
          <w:ilvl w:val="0"/>
          <w:numId w:val="13"/>
        </w:numPr>
        <w:spacing w:before="120" w:after="240"/>
        <w:ind w:left="720" w:hanging="242"/>
        <w:jc w:val="left"/>
      </w:pPr>
      <w:r>
        <w:t>Example in your game</w:t>
      </w:r>
    </w:p>
    <w:p>
      <w:pPr>
        <w:spacing w:before="120" w:after="120"/>
        <w:jc w:val="left"/>
      </w:pPr>
      <w:r>
        <w:rPr>
          <w:color w:val="187B34"/>
        </w:rPr>
        <w:t>White box testing does the polar opposite of black box testing: it focuses on testing the software's internal knowledge and specifications rather than its functionality requirements and specifications. Meaning, instead of focusing on inputs and outputs, it focuses on system implementation, e.g., code, logic, and execution paths that make sure all parts of the system function as they should. In most cases, white-box testing is used to verify the correctness of algorithms and the conditions under which the application's internal processes operate.</w:t>
      </w:r>
    </w:p>
    <w:p>
      <w:pPr>
        <w:spacing w:before="120" w:after="120"/>
        <w:jc w:val="left"/>
      </w:pPr>
      <w:r>
        <w:rPr>
          <w:color w:val="187B34"/>
        </w:rPr>
        <w:t>Regarding the Battleship game, white-box testing would involve analyzing and testing the internal logic that controls its key gameplay features. For example, to ensure it accurately checks the grid and modifies the game state, e.g., the logic that determines whether an attack results in a hit or a miss, would need to be checked. The drop bomb function would also need to be tested to ensure it accurately detects and destroys an entire ship when dropped. Not to mention the maneuver function, which ensures ships are moved appropriately within the grid space and doesn't produce errors or invalid positions; its logic would need to be tested as aswell as the turn management logic, which controls the rotation between players after each turn. Overall, white-box testing ensures that the system's internal operations are reliable and perform as planned.</w:t>
      </w:r>
    </w:p>
    <w:p/>
    <w:p>
      <w:pPr>
        <w:pStyle w:val="Heading3"/>
        <w:keepNext w:val="0"/>
        <w:keepLines w:val="0"/>
        <w:spacing w:before="281" w:after="140"/>
        <w:jc w:val="left"/>
        <w:rPr>
          <w:b/>
          <w:bCs/>
          <w:sz w:val="28"/>
          <w:szCs w:val="28"/>
        </w:rPr>
      </w:pPr>
      <w:r>
        <w:rPr>
          <w:rFonts w:ascii="Times New Roman" w:eastAsia="Times New Roman" w:hAnsi="Times New Roman" w:cs="Times New Roman"/>
          <w:i w:val="0"/>
          <w:color w:val="auto"/>
        </w:rPr>
        <w:t>6.4 Comparison</w:t>
      </w:r>
    </w:p>
    <w:p>
      <w:pPr>
        <w:spacing w:before="120" w:after="120"/>
        <w:jc w:val="left"/>
      </w:pPr>
      <w:r>
        <w:t>Explain:</w:t>
      </w:r>
    </w:p>
    <w:p>
      <w:pPr>
        <w:numPr>
          <w:ilvl w:val="0"/>
          <w:numId w:val="14"/>
        </w:numPr>
        <w:spacing w:before="240" w:after="120"/>
        <w:ind w:left="720" w:hanging="242"/>
        <w:jc w:val="left"/>
      </w:pPr>
      <w:r>
        <w:t>Differences</w:t>
      </w:r>
    </w:p>
    <w:p>
      <w:pPr>
        <w:numPr>
          <w:ilvl w:val="0"/>
          <w:numId w:val="14"/>
        </w:numPr>
        <w:spacing w:before="120" w:after="240"/>
        <w:ind w:left="720" w:hanging="242"/>
        <w:jc w:val="left"/>
      </w:pPr>
      <w:r>
        <w:t>When to use each</w:t>
      </w:r>
    </w:p>
    <w:p>
      <w:pPr>
        <w:spacing w:before="120" w:after="120"/>
        <w:jc w:val="left"/>
      </w:pPr>
    </w:p>
    <w:p>
      <w:pPr>
        <w:spacing w:before="120" w:after="120"/>
        <w:jc w:val="left"/>
      </w:pPr>
      <w:r>
        <w:rPr>
          <w:color w:val="187B34"/>
        </w:rPr>
        <w:t>Black- and white-box testing follow completely different approaches to ensuring a system's quality and dependability. As mentioned previously, Black box testing focuses on the system's external behavior, with the tester interacting with the application by supplying inputs and observing outputs without being aware of the actual code. Because of this, it works exceptionally well for confirming that the system meets the users' needs and operates as intended from the user's viewpoint. White box testing, on the other hand, requires knowledge of the code's implementation and focuses on the system's logic and structure. This form of testing is intended to ensure that applications' algorithms, conditions, and execution paths function as intended.</w:t>
      </w:r>
    </w:p>
    <w:p>
      <w:pPr>
        <w:spacing w:before="120" w:after="120"/>
        <w:jc w:val="left"/>
      </w:pPr>
      <w:r>
        <w:rPr>
          <w:color w:val="187B34"/>
        </w:rPr>
        <w:t>Regarding the Battleships game, these testing methods are crucial for this application. As mentioned previously, in order to confirm that gameplay features like ship positioning and attacks work, receiving feedback allows users to make sure that functions work correctly from the user's perspective. White box testing, on the other hand, would concentrate on the internal logic underlying features, including turn management, impact detection, and unique capabilities such as drop bomb and counter maneuver. White box testing verifies the accuracy and reliability of the underlying logic, whereas black box testing ensures the system operates appropriately for the user. Overall, using both methods together can provide a more thorough and efficient testing plan.</w:t>
      </w:r>
    </w:p>
    <w:p/>
    <w:p>
      <w:pPr>
        <w:pStyle w:val="Heading3"/>
        <w:keepNext w:val="0"/>
        <w:keepLines w:val="0"/>
        <w:spacing w:before="281" w:after="140"/>
        <w:jc w:val="left"/>
        <w:rPr>
          <w:b/>
          <w:bCs/>
          <w:sz w:val="28"/>
          <w:szCs w:val="28"/>
        </w:rPr>
      </w:pPr>
      <w:r>
        <w:rPr>
          <w:rFonts w:ascii="Times New Roman" w:eastAsia="Times New Roman" w:hAnsi="Times New Roman" w:cs="Times New Roman"/>
          <w:i w:val="0"/>
          <w:color w:val="auto"/>
        </w:rPr>
        <w:t>6.5 Testable Code</w:t>
      </w:r>
    </w:p>
    <w:p>
      <w:pPr>
        <w:spacing w:before="120" w:after="120"/>
        <w:jc w:val="left"/>
      </w:pPr>
      <w:r>
        <w:t>Explain:</w:t>
      </w:r>
    </w:p>
    <w:p>
      <w:pPr>
        <w:numPr>
          <w:ilvl w:val="0"/>
          <w:numId w:val="15"/>
        </w:numPr>
        <w:spacing w:before="240" w:after="120"/>
        <w:ind w:left="720" w:hanging="242"/>
        <w:jc w:val="left"/>
      </w:pPr>
      <w:r>
        <w:t>What it means</w:t>
      </w:r>
    </w:p>
    <w:p>
      <w:pPr>
        <w:numPr>
          <w:ilvl w:val="0"/>
          <w:numId w:val="15"/>
        </w:numPr>
        <w:spacing w:before="120" w:after="240"/>
        <w:ind w:left="720" w:hanging="242"/>
        <w:jc w:val="left"/>
      </w:pPr>
      <w:r>
        <w:t>Why it matters</w:t>
      </w:r>
    </w:p>
    <w:p>
      <w:pPr>
        <w:spacing w:before="120" w:after="120"/>
        <w:jc w:val="left"/>
      </w:pPr>
      <w:r>
        <w:rPr>
          <w:color w:val="187B34"/>
        </w:rPr>
        <w:t xml:space="preserve">Software that can be easily tested, maintained, and verified is often called testable code. This involves writing code that can be easily written and understood, not to mention organized, such that different sections can be tested separately. Testable code is important because it allows developers to easily find and correct mistakes within a small amount of time while testing. If the code is well organized, it's less likely to contain hidden flaws, thereby increasing the system's overall dependability. It becomes more challenging to isolate and find problems in code that is challenging to test, since the majority of it involves intricate logic or components. </w:t>
      </w:r>
    </w:p>
    <w:p>
      <w:pPr>
        <w:spacing w:before="120" w:after="120"/>
        <w:jc w:val="left"/>
      </w:pPr>
      <w:r>
        <w:rPr>
          <w:color w:val="187B34"/>
        </w:rPr>
        <w:t xml:space="preserve">In order to write testable code for the Battleships game, it would involve separating various system components or functions. For example, the logic to decide whether an attack is a hit or could be executed as a distinct function. Also, the same goes for the special abilities, it would be simpler to separate these two functions and test them both individually in multiple scenarios. This type of system architecture design ensures that every software component operates as intended, making it easier to deploy both Black-Box and White-Box testing techniques. With everything that has just been said, testing code is important for improving the system's reliability, maintainability, and quality. </w:t>
      </w:r>
    </w:p>
    <w:p/>
    <w:p>
      <w:pPr>
        <w:pStyle w:val="Heading2"/>
        <w:keepNext w:val="0"/>
        <w:keepLines w:val="0"/>
        <w:spacing w:before="360" w:after="180"/>
        <w:jc w:val="left"/>
        <w:rPr>
          <w:b/>
          <w:bCs/>
          <w:sz w:val="36"/>
          <w:szCs w:val="36"/>
        </w:rPr>
      </w:pPr>
      <w:r>
        <w:rPr>
          <w:rFonts w:ascii="Times New Roman" w:eastAsia="Times New Roman" w:hAnsi="Times New Roman" w:cs="Times New Roman"/>
          <w:i w:val="0"/>
          <w:color w:val="auto"/>
        </w:rPr>
        <w:t>7. Test Cases (600–800 words)</w:t>
      </w:r>
    </w:p>
    <w:p>
      <w:pPr>
        <w:spacing w:before="120" w:after="120"/>
        <w:jc w:val="left"/>
      </w:pPr>
      <w:r>
        <w:t>For EACH test include:</w:t>
      </w:r>
    </w:p>
    <w:p>
      <w:pPr>
        <w:numPr>
          <w:ilvl w:val="0"/>
          <w:numId w:val="16"/>
        </w:numPr>
        <w:spacing w:before="240" w:after="120"/>
        <w:ind w:left="720" w:hanging="242"/>
        <w:jc w:val="left"/>
      </w:pPr>
      <w:r>
        <w:t>Pre-condition</w:t>
      </w:r>
    </w:p>
    <w:p>
      <w:pPr>
        <w:numPr>
          <w:ilvl w:val="0"/>
          <w:numId w:val="16"/>
        </w:numPr>
        <w:spacing w:before="120" w:after="120"/>
        <w:ind w:left="720" w:hanging="242"/>
        <w:jc w:val="left"/>
      </w:pPr>
      <w:r>
        <w:t>Input</w:t>
      </w:r>
    </w:p>
    <w:p>
      <w:pPr>
        <w:numPr>
          <w:ilvl w:val="0"/>
          <w:numId w:val="16"/>
        </w:numPr>
        <w:spacing w:before="120" w:after="120"/>
        <w:ind w:left="720" w:hanging="242"/>
        <w:jc w:val="left"/>
      </w:pPr>
      <w:r>
        <w:t>Expected output</w:t>
      </w:r>
    </w:p>
    <w:p>
      <w:pPr>
        <w:numPr>
          <w:ilvl w:val="0"/>
          <w:numId w:val="16"/>
        </w:numPr>
        <w:spacing w:before="120" w:after="240"/>
        <w:ind w:left="720" w:hanging="242"/>
        <w:jc w:val="left"/>
      </w:pPr>
      <w:r>
        <w:t>Description</w:t>
      </w:r>
    </w:p>
    <w:p>
      <w:pPr>
        <w:spacing w:before="120" w:after="120"/>
        <w:jc w:val="left"/>
      </w:pPr>
      <w:r>
        <w:t>Within this section of the report, I have created several test cases based on the final design. As of now, the game hasn't been fully developed, so the tests you will see are theoretical and show how the system should be tested if it were created. Within each test case, it includes the following Pre-condition, Input, Expected outcome, and a Description in order to make sure that the system would hypothetically work.</w:t>
      </w:r>
    </w:p>
    <w:p>
      <w:pPr>
        <w:spacing w:before="120" w:after="120"/>
        <w:jc w:val="left"/>
      </w:pPr>
    </w:p>
    <w:p>
      <w:pPr>
        <w:spacing w:before="120" w:after="120"/>
        <w:jc w:val="left"/>
      </w:pPr>
      <w:r>
        <w:rPr>
          <w:b/>
          <w:bCs/>
        </w:rPr>
        <w:t>Test Case 1: Invalid Ship Placement</w:t>
      </w:r>
    </w:p>
    <w:p>
      <w:pPr>
        <w:spacing w:before="120" w:after="120"/>
        <w:jc w:val="left"/>
      </w:pPr>
      <w:r>
        <w:t xml:space="preserve">Pre-Condition: A player is placing a ship on the grid </w:t>
      </w:r>
    </w:p>
    <w:p>
      <w:pPr>
        <w:spacing w:before="120" w:after="120"/>
        <w:jc w:val="left"/>
      </w:pPr>
      <w:r>
        <w:t>Input: The player tries to place a ship on the outside of the grid or overlapping another ship</w:t>
      </w:r>
    </w:p>
    <w:p>
      <w:pPr>
        <w:spacing w:before="120" w:after="120"/>
        <w:jc w:val="left"/>
      </w:pPr>
      <w:r>
        <w:t>Expected Outcome: The system should reject the placement and show an error or custom message</w:t>
      </w:r>
    </w:p>
    <w:p>
      <w:pPr>
        <w:spacing w:before="120" w:after="120"/>
        <w:jc w:val="left"/>
      </w:pPr>
      <w:r>
        <w:t>Purpose: The purpose of this test is to see whether or not the ships can be placed in valid positions. This is very important as the game would become unfair if players could place ships outside of the grid or even within each other.</w:t>
      </w:r>
    </w:p>
    <w:p>
      <w:pPr>
        <w:spacing w:before="120" w:after="120"/>
        <w:jc w:val="left"/>
      </w:pPr>
    </w:p>
    <w:p>
      <w:pPr>
        <w:spacing w:before="120" w:after="120"/>
        <w:jc w:val="left"/>
      </w:pPr>
      <w:r>
        <w:rPr>
          <w:b/>
          <w:bCs/>
        </w:rPr>
        <w:t>Test Case 2: Performing an attack on a grid</w:t>
      </w:r>
    </w:p>
    <w:p>
      <w:pPr>
        <w:spacing w:before="120" w:after="120"/>
        <w:jc w:val="left"/>
      </w:pPr>
      <w:r>
        <w:t>Pre-Condition: the game is in progress and it's one of the players' turns</w:t>
      </w:r>
    </w:p>
    <w:p>
      <w:pPr>
        <w:spacing w:before="120" w:after="120"/>
        <w:jc w:val="left"/>
      </w:pPr>
      <w:r>
        <w:t>Input: The player selects one of the many grid squares to attack</w:t>
      </w:r>
    </w:p>
    <w:p>
      <w:pPr>
        <w:spacing w:before="120" w:after="120"/>
        <w:jc w:val="left"/>
      </w:pPr>
      <w:r>
        <w:t>Expected Outcome: The system should return a message to the player saying “hit” or “miss” and update the leaderboard</w:t>
      </w:r>
    </w:p>
    <w:p>
      <w:pPr>
        <w:spacing w:before="120" w:after="120"/>
        <w:jc w:val="left"/>
      </w:pPr>
      <w:r>
        <w:t>Purpose: This test would check whether the system correctly determines whether an opponent's ship is on the selected square the other player chose, and whether the board has been updated after the player's move.</w:t>
      </w:r>
    </w:p>
    <w:p>
      <w:pPr>
        <w:spacing w:before="120" w:after="120"/>
        <w:jc w:val="left"/>
      </w:pPr>
    </w:p>
    <w:p>
      <w:pPr>
        <w:spacing w:before="120" w:after="120"/>
        <w:jc w:val="left"/>
      </w:pPr>
      <w:r>
        <w:rPr>
          <w:b/>
          <w:bCs/>
        </w:rPr>
        <w:t>Test Case 3:</w:t>
      </w:r>
      <w:r>
        <w:t xml:space="preserve"> </w:t>
      </w:r>
      <w:r>
        <w:rPr>
          <w:b/>
          <w:bCs/>
        </w:rPr>
        <w:t>Player repeated attack blockage</w:t>
      </w:r>
    </w:p>
    <w:p>
      <w:pPr>
        <w:spacing w:before="120" w:after="120"/>
        <w:jc w:val="left"/>
      </w:pPr>
      <w:r>
        <w:t>Pre-Condition: A player has attacked a location on the grid already</w:t>
      </w:r>
    </w:p>
    <w:p>
      <w:pPr>
        <w:spacing w:before="120" w:after="120"/>
        <w:jc w:val="left"/>
      </w:pPr>
      <w:r>
        <w:t>Input: Player tries to attack the previous attack location</w:t>
      </w:r>
    </w:p>
    <w:p>
      <w:pPr>
        <w:spacing w:before="120" w:after="120"/>
        <w:jc w:val="left"/>
      </w:pPr>
      <w:r>
        <w:t>Expected Outcome: The system should recognize that the player has already attacked this position and prompt a message that says “location has already been attacked”</w:t>
      </w:r>
    </w:p>
    <w:p>
      <w:pPr>
        <w:spacing w:before="120" w:after="120"/>
        <w:jc w:val="left"/>
      </w:pPr>
      <w:r>
        <w:t>Purpose: This test checks whether the player cannot attack the same location twice. This helps keep the game fair and avoids confusion or accidental inputs from happening</w:t>
      </w:r>
    </w:p>
    <w:p>
      <w:pPr>
        <w:spacing w:before="120" w:after="120"/>
        <w:jc w:val="left"/>
      </w:pPr>
    </w:p>
    <w:p>
      <w:pPr>
        <w:spacing w:before="120" w:after="120"/>
        <w:jc w:val="left"/>
      </w:pPr>
      <w:r>
        <w:rPr>
          <w:b/>
          <w:bCs/>
        </w:rPr>
        <w:t>Test Case 4: Use Bomb Ability</w:t>
      </w:r>
    </w:p>
    <w:p>
      <w:pPr>
        <w:spacing w:before="120" w:after="120"/>
        <w:jc w:val="left"/>
      </w:pPr>
      <w:r>
        <w:t>Pre-Condition: the player has not used their bomb ability yet and has chosen what location they would like to attack, which has an enemy ship on it</w:t>
      </w:r>
    </w:p>
    <w:p>
      <w:pPr>
        <w:spacing w:before="120" w:after="120"/>
        <w:jc w:val="left"/>
      </w:pPr>
      <w:r>
        <w:t>Input: player selects the bomb ability and selects the location they picked</w:t>
      </w:r>
    </w:p>
    <w:p>
      <w:pPr>
        <w:spacing w:before="120" w:after="120"/>
        <w:jc w:val="left"/>
      </w:pPr>
      <w:r>
        <w:t>Expected Outcome: the enemy's whole ship should be destroyed, and the player should have a message appear regarding destroying their ship</w:t>
      </w:r>
    </w:p>
    <w:p>
      <w:pPr>
        <w:spacing w:before="120" w:after="120"/>
        <w:jc w:val="left"/>
      </w:pPr>
      <w:r>
        <w:t>Purpose:</w:t>
      </w:r>
    </w:p>
    <w:p>
      <w:pPr>
        <w:spacing w:before="120" w:after="120"/>
        <w:jc w:val="left"/>
      </w:pPr>
    </w:p>
    <w:p>
      <w:pPr>
        <w:spacing w:before="120" w:after="120"/>
        <w:jc w:val="left"/>
      </w:pPr>
      <w:r>
        <w:t>Test Case 5:</w:t>
      </w:r>
    </w:p>
    <w:p>
      <w:pPr>
        <w:spacing w:before="120" w:after="120"/>
        <w:jc w:val="left"/>
      </w:pPr>
      <w:r>
        <w:t>Pre-Condition:</w:t>
      </w:r>
    </w:p>
    <w:p>
      <w:pPr>
        <w:spacing w:before="120" w:after="120"/>
        <w:jc w:val="left"/>
      </w:pPr>
      <w:r>
        <w:t>Input:</w:t>
      </w:r>
    </w:p>
    <w:p>
      <w:pPr>
        <w:spacing w:before="120" w:after="120"/>
        <w:jc w:val="left"/>
      </w:pPr>
      <w:r>
        <w:t>Expected Outcome:</w:t>
      </w:r>
    </w:p>
    <w:p>
      <w:pPr>
        <w:spacing w:before="120" w:after="120"/>
        <w:jc w:val="left"/>
      </w:pPr>
      <w:r>
        <w:t>Purpose:</w:t>
      </w:r>
    </w:p>
    <w:p>
      <w:pPr>
        <w:spacing w:before="120" w:after="120"/>
        <w:jc w:val="left"/>
      </w:pPr>
    </w:p>
    <w:p>
      <w:pPr>
        <w:spacing w:before="120" w:after="120"/>
        <w:jc w:val="left"/>
      </w:pPr>
      <w:r>
        <w:t>Test Case 6:</w:t>
      </w:r>
    </w:p>
    <w:p>
      <w:pPr>
        <w:spacing w:before="120" w:after="120"/>
        <w:jc w:val="left"/>
      </w:pPr>
      <w:r>
        <w:t>Pre-Condition:</w:t>
      </w:r>
    </w:p>
    <w:p>
      <w:pPr>
        <w:spacing w:before="120" w:after="120"/>
        <w:jc w:val="left"/>
      </w:pPr>
      <w:r>
        <w:t>Input:</w:t>
      </w:r>
    </w:p>
    <w:p>
      <w:pPr>
        <w:spacing w:before="120" w:after="120"/>
        <w:jc w:val="left"/>
      </w:pPr>
      <w:r>
        <w:t>Expected Outcome:</w:t>
      </w:r>
    </w:p>
    <w:p>
      <w:pPr>
        <w:spacing w:before="120" w:after="120"/>
        <w:jc w:val="left"/>
      </w:pPr>
      <w:r>
        <w:t>Purpose:</w:t>
      </w:r>
    </w:p>
    <w:p>
      <w:pPr>
        <w:spacing w:before="120" w:after="120"/>
        <w:jc w:val="left"/>
      </w:pPr>
    </w:p>
    <w:p>
      <w:pPr>
        <w:spacing w:before="120" w:after="120"/>
        <w:jc w:val="left"/>
      </w:pPr>
      <w:r>
        <w:t>Test Case 3:</w:t>
      </w:r>
    </w:p>
    <w:p>
      <w:pPr>
        <w:spacing w:before="120" w:after="120"/>
        <w:jc w:val="left"/>
      </w:pPr>
      <w:r>
        <w:t>Pre-Conditon:</w:t>
      </w:r>
    </w:p>
    <w:p>
      <w:pPr>
        <w:spacing w:before="120" w:after="120"/>
        <w:jc w:val="left"/>
      </w:pPr>
      <w:r>
        <w:t>Input:</w:t>
      </w:r>
    </w:p>
    <w:p>
      <w:pPr>
        <w:spacing w:before="120" w:after="120"/>
        <w:jc w:val="left"/>
      </w:pPr>
      <w:r>
        <w:t>Expected Outcome:</w:t>
      </w:r>
    </w:p>
    <w:p>
      <w:pPr>
        <w:spacing w:before="120" w:after="120"/>
        <w:jc w:val="left"/>
      </w:pPr>
      <w:r>
        <w:t>Purpose:</w:t>
      </w:r>
    </w:p>
    <w:p/>
    <w:p>
      <w:pPr>
        <w:pStyle w:val="Heading3"/>
        <w:keepNext w:val="0"/>
        <w:keepLines w:val="0"/>
        <w:spacing w:before="281" w:after="140"/>
        <w:jc w:val="left"/>
        <w:rPr>
          <w:b/>
          <w:bCs/>
          <w:sz w:val="28"/>
          <w:szCs w:val="28"/>
        </w:rPr>
      </w:pPr>
      <w:r>
        <w:rPr>
          <w:rFonts w:ascii="Times New Roman" w:eastAsia="Times New Roman" w:hAnsi="Times New Roman" w:cs="Times New Roman"/>
          <w:b w:val="0"/>
          <w:bCs w:val="0"/>
          <w:i w:val="0"/>
          <w:color w:val="auto"/>
        </w:rPr>
        <w:t>Example tests:</w:t>
      </w:r>
    </w:p>
    <w:p>
      <w:pPr>
        <w:numPr>
          <w:ilvl w:val="0"/>
          <w:numId w:val="17"/>
        </w:numPr>
        <w:spacing w:before="240" w:after="120"/>
        <w:ind w:left="720" w:hanging="242"/>
        <w:jc w:val="left"/>
      </w:pPr>
      <w:r>
        <w:t>Hit detection</w:t>
      </w:r>
    </w:p>
    <w:p>
      <w:pPr>
        <w:numPr>
          <w:ilvl w:val="0"/>
          <w:numId w:val="17"/>
        </w:numPr>
        <w:spacing w:before="120" w:after="120"/>
        <w:ind w:left="720" w:hanging="242"/>
        <w:jc w:val="left"/>
      </w:pPr>
      <w:r>
        <w:t>Miss detection</w:t>
      </w:r>
    </w:p>
    <w:p>
      <w:pPr>
        <w:numPr>
          <w:ilvl w:val="0"/>
          <w:numId w:val="17"/>
        </w:numPr>
        <w:spacing w:before="120" w:after="120"/>
        <w:ind w:left="720" w:hanging="242"/>
        <w:jc w:val="left"/>
      </w:pPr>
      <w:r>
        <w:t>Drop bomb</w:t>
      </w:r>
    </w:p>
    <w:p>
      <w:pPr>
        <w:numPr>
          <w:ilvl w:val="0"/>
          <w:numId w:val="17"/>
        </w:numPr>
        <w:spacing w:before="120" w:after="120"/>
        <w:ind w:left="720" w:hanging="242"/>
        <w:jc w:val="left"/>
      </w:pPr>
      <w:r>
        <w:t>Counter manoeuvre</w:t>
      </w:r>
    </w:p>
    <w:p>
      <w:pPr>
        <w:numPr>
          <w:ilvl w:val="0"/>
          <w:numId w:val="17"/>
        </w:numPr>
        <w:spacing w:before="120" w:after="240"/>
        <w:ind w:left="720" w:hanging="242"/>
        <w:jc w:val="left"/>
      </w:pPr>
      <w:r>
        <w:t>Win condition</w:t>
      </w:r>
    </w:p>
    <w:p/>
    <w:p>
      <w:pPr>
        <w:pStyle w:val="Heading2"/>
        <w:keepNext w:val="0"/>
        <w:keepLines w:val="0"/>
        <w:spacing w:before="360" w:after="180"/>
        <w:jc w:val="left"/>
        <w:rPr>
          <w:b/>
          <w:bCs/>
          <w:sz w:val="36"/>
          <w:szCs w:val="36"/>
        </w:rPr>
      </w:pPr>
      <w:r>
        <w:rPr>
          <w:rFonts w:ascii="Times New Roman" w:eastAsia="Times New Roman" w:hAnsi="Times New Roman" w:cs="Times New Roman"/>
          <w:i w:val="0"/>
          <w:color w:val="auto"/>
        </w:rPr>
        <w:t>8. Unit Testing (400–600 words)</w:t>
      </w:r>
    </w:p>
    <w:p>
      <w:pPr>
        <w:spacing w:before="120" w:after="120"/>
        <w:jc w:val="left"/>
      </w:pPr>
      <w:r>
        <w:t>Explain:</w:t>
      </w:r>
    </w:p>
    <w:p>
      <w:pPr>
        <w:numPr>
          <w:ilvl w:val="0"/>
          <w:numId w:val="18"/>
        </w:numPr>
        <w:spacing w:before="240" w:after="120"/>
        <w:ind w:left="720" w:hanging="242"/>
        <w:jc w:val="left"/>
      </w:pPr>
      <w:r>
        <w:t>What unit testing is</w:t>
      </w:r>
    </w:p>
    <w:p>
      <w:pPr>
        <w:numPr>
          <w:ilvl w:val="0"/>
          <w:numId w:val="18"/>
        </w:numPr>
        <w:spacing w:before="120" w:after="240"/>
        <w:ind w:left="720" w:hanging="242"/>
        <w:jc w:val="left"/>
      </w:pPr>
      <w:r>
        <w:t>Principles (small, isolated tests)</w:t>
      </w:r>
    </w:p>
    <w:p>
      <w:pPr>
        <w:spacing w:before="120" w:after="120"/>
        <w:jc w:val="left"/>
      </w:pPr>
      <w:r>
        <w:t>Then apply it:</w:t>
      </w:r>
    </w:p>
    <w:p>
      <w:pPr>
        <w:numPr>
          <w:ilvl w:val="0"/>
          <w:numId w:val="19"/>
        </w:numPr>
        <w:spacing w:before="240" w:after="120"/>
        <w:ind w:left="720" w:hanging="242"/>
        <w:jc w:val="left"/>
      </w:pPr>
      <w:r>
        <w:t>How you would test:</w:t>
      </w:r>
    </w:p>
    <w:p>
      <w:pPr>
        <w:numPr>
          <w:ilvl w:val="1"/>
          <w:numId w:val="19"/>
        </w:numPr>
        <w:spacing w:before="120" w:after="120"/>
        <w:ind w:left="1440" w:hanging="244"/>
        <w:jc w:val="left"/>
      </w:pPr>
      <w:r>
        <w:t>hit logic</w:t>
      </w:r>
    </w:p>
    <w:p>
      <w:pPr>
        <w:numPr>
          <w:ilvl w:val="1"/>
          <w:numId w:val="19"/>
        </w:numPr>
        <w:spacing w:before="120" w:after="120"/>
        <w:ind w:left="1440" w:hanging="244"/>
        <w:jc w:val="left"/>
      </w:pPr>
      <w:r>
        <w:t>ship movement</w:t>
      </w:r>
    </w:p>
    <w:p>
      <w:pPr>
        <w:numPr>
          <w:ilvl w:val="1"/>
          <w:numId w:val="19"/>
        </w:numPr>
        <w:spacing w:before="120" w:after="240"/>
        <w:ind w:left="1440" w:hanging="244"/>
        <w:jc w:val="left"/>
      </w:pPr>
      <w:r>
        <w:t>game state</w:t>
      </w:r>
    </w:p>
    <w:p/>
    <w:p>
      <w:pPr>
        <w:pStyle w:val="Heading2"/>
        <w:keepNext w:val="0"/>
        <w:keepLines w:val="0"/>
        <w:spacing w:before="360" w:after="180"/>
        <w:jc w:val="left"/>
        <w:rPr>
          <w:b/>
          <w:bCs/>
          <w:sz w:val="36"/>
          <w:szCs w:val="36"/>
        </w:rPr>
      </w:pPr>
      <w:r>
        <w:rPr>
          <w:rFonts w:ascii="Times New Roman" w:eastAsia="Times New Roman" w:hAnsi="Times New Roman" w:cs="Times New Roman"/>
          <w:i w:val="0"/>
          <w:color w:val="auto"/>
        </w:rPr>
        <w:t>9. Conclusion (150–200 words)</w:t>
      </w:r>
    </w:p>
    <w:p>
      <w:pPr>
        <w:spacing w:before="120" w:after="120"/>
        <w:jc w:val="left"/>
      </w:pPr>
      <w:r>
        <w:t>Summarise:</w:t>
      </w:r>
    </w:p>
    <w:p>
      <w:pPr>
        <w:numPr>
          <w:ilvl w:val="0"/>
          <w:numId w:val="20"/>
        </w:numPr>
        <w:spacing w:before="240" w:after="120"/>
        <w:ind w:left="720" w:hanging="242"/>
        <w:jc w:val="left"/>
      </w:pPr>
      <w:r>
        <w:t>What you found</w:t>
      </w:r>
    </w:p>
    <w:p>
      <w:pPr>
        <w:numPr>
          <w:ilvl w:val="0"/>
          <w:numId w:val="20"/>
        </w:numPr>
        <w:spacing w:before="120" w:after="240"/>
        <w:ind w:left="720" w:hanging="242"/>
        <w:jc w:val="left"/>
      </w:pPr>
      <w:r>
        <w:t>Importance of design + testing</w:t>
      </w:r>
    </w:p>
    <w:p/>
    <w:p>
      <w:pPr>
        <w:pStyle w:val="Heading2"/>
        <w:keepNext w:val="0"/>
        <w:keepLines w:val="0"/>
        <w:spacing w:before="360" w:after="180"/>
        <w:jc w:val="left"/>
        <w:rPr>
          <w:b/>
          <w:bCs/>
          <w:sz w:val="36"/>
          <w:szCs w:val="36"/>
        </w:rPr>
      </w:pPr>
      <w:r>
        <w:rPr>
          <w:rFonts w:ascii="Times New Roman" w:eastAsia="Times New Roman" w:hAnsi="Times New Roman" w:cs="Times New Roman"/>
          <w:i w:val="0"/>
          <w:color w:val="auto"/>
        </w:rPr>
        <w:t>10. References</w:t>
      </w:r>
    </w:p>
    <w:p>
      <w:pPr>
        <w:numPr>
          <w:ilvl w:val="0"/>
          <w:numId w:val="21"/>
        </w:numPr>
        <w:spacing w:before="240" w:after="240"/>
        <w:ind w:left="720" w:hanging="242"/>
        <w:jc w:val="left"/>
      </w:pPr>
      <w:r>
        <w:t>IEEE format</w:t>
      </w:r>
    </w:p>
    <w:sectPr>
      <w:pgMar w:header="720" w:footer="72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3"/>
    <w:multiLevelType w:val="hybridMultilevel"/>
    <w:tmpl w:val="00000003"/>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nsid w:val="00000004"/>
    <w:multiLevelType w:val="hybridMultilevel"/>
    <w:tmpl w:val="00000004"/>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5"/>
    <w:multiLevelType w:val="hybridMultilevel"/>
    <w:tmpl w:val="00000005"/>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5">
    <w:nsid w:val="00000006"/>
    <w:multiLevelType w:val="hybridMultilevel"/>
    <w:tmpl w:val="00000006"/>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6">
    <w:nsid w:val="00000007"/>
    <w:multiLevelType w:val="hybridMultilevel"/>
    <w:tmpl w:val="00000007"/>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7">
    <w:nsid w:val="00000008"/>
    <w:multiLevelType w:val="hybridMultilevel"/>
    <w:tmpl w:val="0000000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8">
    <w:nsid w:val="00000009"/>
    <w:multiLevelType w:val="hybridMultilevel"/>
    <w:tmpl w:val="00000009"/>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9">
    <w:nsid w:val="0000000A"/>
    <w:multiLevelType w:val="hybridMultilevel"/>
    <w:tmpl w:val="0000000A"/>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0">
    <w:nsid w:val="0000000B"/>
    <w:multiLevelType w:val="hybridMultilevel"/>
    <w:tmpl w:val="0000000B"/>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1">
    <w:nsid w:val="0000000C"/>
    <w:multiLevelType w:val="hybridMultilevel"/>
    <w:tmpl w:val="0000000C"/>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2">
    <w:nsid w:val="0000000D"/>
    <w:multiLevelType w:val="hybridMultilevel"/>
    <w:tmpl w:val="0000000D"/>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3">
    <w:nsid w:val="0000000E"/>
    <w:multiLevelType w:val="hybridMultilevel"/>
    <w:tmpl w:val="0000000E"/>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4">
    <w:nsid w:val="0000000F"/>
    <w:multiLevelType w:val="hybridMultilevel"/>
    <w:tmpl w:val="0000000F"/>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nsid w:val="00000010"/>
    <w:multiLevelType w:val="hybridMultilevel"/>
    <w:tmpl w:val="00000010"/>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6">
    <w:nsid w:val="00000011"/>
    <w:multiLevelType w:val="hybridMultilevel"/>
    <w:tmpl w:val="0000001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7">
    <w:nsid w:val="00000012"/>
    <w:multiLevelType w:val="hybridMultilevel"/>
    <w:tmpl w:val="0000001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8">
    <w:nsid w:val="00000013"/>
    <w:multiLevelType w:val="hybridMultilevel"/>
    <w:tmpl w:val="00000013"/>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9">
    <w:nsid w:val="00000014"/>
    <w:multiLevelType w:val="hybridMultilevel"/>
    <w:tmpl w:val="00000014"/>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0">
    <w:nsid w:val="00000015"/>
    <w:multiLevelType w:val="hybridMultilevel"/>
    <w:tmpl w:val="00000015"/>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after="0"/>
      <w:outlineLvl w:val="0"/>
    </w:pPr>
    <w:rPr>
      <w:rFonts w:ascii="Times New Roman" w:eastAsia="Times New Roman" w:hAnsi="Times New Roman" w:cs="Times New Roman"/>
      <w:b/>
      <w:bCs/>
      <w:i w:val="0"/>
      <w:color w:val="2F5496" w:themeShade="BF"/>
      <w:kern w:val="36"/>
      <w:sz w:val="48"/>
      <w:szCs w:val="48"/>
    </w:rPr>
  </w:style>
  <w:style w:type="paragraph" w:styleId="Heading2">
    <w:name w:val="heading 2"/>
    <w:basedOn w:val="Normal"/>
    <w:next w:val="Normal"/>
    <w:link w:val="Heading2Char"/>
    <w:uiPriority w:val="9"/>
    <w:qFormat/>
    <w:rsid w:val="00506D7A"/>
    <w:pPr>
      <w:keepNext/>
      <w:keepLines/>
      <w:spacing w:before="40" w:after="0"/>
      <w:outlineLvl w:val="1"/>
    </w:pPr>
    <w:rPr>
      <w:rFonts w:ascii="Times New Roman" w:eastAsia="Times New Roman" w:hAnsi="Times New Roman" w:cs="Times New Roman"/>
      <w:b/>
      <w:bCs/>
      <w:i w:val="0"/>
      <w:color w:val="2F5496" w:themeShade="BF"/>
      <w:sz w:val="36"/>
      <w:szCs w:val="36"/>
    </w:rPr>
  </w:style>
  <w:style w:type="paragraph" w:styleId="Heading3">
    <w:name w:val="heading 3"/>
    <w:basedOn w:val="Normal"/>
    <w:next w:val="Normal"/>
    <w:link w:val="Heading3Char"/>
    <w:uiPriority w:val="9"/>
    <w:qFormat/>
    <w:rsid w:val="00506D7A"/>
    <w:pPr>
      <w:keepNext/>
      <w:keepLines/>
      <w:spacing w:before="40" w:after="0"/>
      <w:outlineLvl w:val="2"/>
    </w:pPr>
    <w:rPr>
      <w:rFonts w:ascii="Times New Roman" w:eastAsia="Times New Roman" w:hAnsi="Times New Roman" w:cs="Times New Roman"/>
      <w:b/>
      <w:bCs/>
      <w:i w:val="0"/>
      <w:color w:val="1F3763" w:themeShade="7F"/>
      <w:sz w:val="28"/>
      <w:szCs w:val="28"/>
    </w:rPr>
  </w:style>
  <w:style w:type="paragraph" w:styleId="Heading4">
    <w:name w:val="heading 4"/>
    <w:basedOn w:val="Normal"/>
    <w:next w:val="Normal"/>
    <w:link w:val="Heading4Char"/>
    <w:uiPriority w:val="9"/>
    <w:qFormat/>
    <w:rsid w:val="00506D7A"/>
    <w:pPr>
      <w:keepNext/>
      <w:keepLines/>
      <w:spacing w:before="40" w:after="0"/>
      <w:outlineLvl w:val="3"/>
    </w:pPr>
    <w:rPr>
      <w:rFonts w:ascii="Times New Roman" w:eastAsia="Times New Roman" w:hAnsi="Times New Roman" w:cs="Times New Roman"/>
      <w:b/>
      <w:bCs/>
      <w:i w:val="0"/>
      <w:iCs/>
      <w:color w:val="2F5496" w:themeShade="BF"/>
      <w:sz w:val="24"/>
      <w:szCs w:val="24"/>
    </w:rPr>
  </w:style>
  <w:style w:type="paragraph" w:styleId="Heading5">
    <w:name w:val="heading 5"/>
    <w:basedOn w:val="Normal"/>
    <w:next w:val="Normal"/>
    <w:link w:val="Heading5Char"/>
    <w:uiPriority w:val="9"/>
    <w:qFormat/>
    <w:rsid w:val="00506D7A"/>
    <w:pPr>
      <w:keepNext/>
      <w:keepLines/>
      <w:spacing w:before="40" w:after="0"/>
      <w:outlineLvl w:val="4"/>
    </w:pPr>
    <w:rPr>
      <w:rFonts w:ascii="Times New Roman" w:eastAsia="Times New Roman" w:hAnsi="Times New Roman" w:cs="Times New Roman"/>
      <w:b/>
      <w:bCs/>
      <w:i w:val="0"/>
      <w:color w:val="2F5496" w:themeShade="BF"/>
      <w:sz w:val="20"/>
      <w:szCs w:val="20"/>
    </w:rPr>
  </w:style>
  <w:style w:type="paragraph" w:styleId="Heading6">
    <w:name w:val="heading 6"/>
    <w:basedOn w:val="Normal"/>
    <w:next w:val="Normal"/>
    <w:link w:val="Heading6Char"/>
    <w:uiPriority w:val="9"/>
    <w:qFormat/>
    <w:rsid w:val="00506D7A"/>
    <w:pPr>
      <w:keepNext/>
      <w:keepLines/>
      <w:spacing w:before="40" w:after="0"/>
      <w:outlineLvl w:val="5"/>
    </w:pPr>
    <w:rPr>
      <w:rFonts w:ascii="Times New Roman" w:eastAsia="Times New Roman" w:hAnsi="Times New Roman" w:cs="Times New Roman"/>
      <w:b/>
      <w:bCs/>
      <w:i w:val="0"/>
      <w:color w:val="1F3763" w:themeShade="7F"/>
      <w:sz w:val="16"/>
      <w:szCs w:val="16"/>
    </w:rPr>
  </w:style>
  <w:style w:type="character" w:default="1" w:styleId="DefaultParagraphFont">
    <w:name w:val="Default Paragraph Font"/>
    <w:semiHidden/>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themeShade="BF"/>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themeShade="BF"/>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themeShade="7F"/>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themeShade="BF"/>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themeShade="BF"/>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numbering" Target="numbering.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Battleships Web App Design</dc:title>
  <cp:revision>0</cp:revision>
</cp:coreProperties>
</file>