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5C1F2C" w14:textId="11D933CD" w:rsidR="00EB12EE" w:rsidRPr="006C5D48" w:rsidRDefault="00604764" w:rsidP="008C5AD8">
      <w:pPr>
        <w:pStyle w:val="qowt-stl-qowt-stl-x-scope"/>
        <w:jc w:val="center"/>
        <w:rPr>
          <w:rStyle w:val="qowt-font2-arial"/>
          <w:rFonts w:ascii="Arial" w:hAnsi="Arial" w:cs="Arial"/>
          <w:b/>
          <w:bCs/>
        </w:rPr>
      </w:pPr>
      <w:r w:rsidRPr="006C5D48">
        <w:rPr>
          <w:rFonts w:ascii="Arial" w:hAnsi="Arial" w:cs="Arial"/>
          <w:b/>
          <w:bCs/>
          <w:noProof/>
        </w:rPr>
        <w:drawing>
          <wp:anchor distT="0" distB="0" distL="114300" distR="114300" simplePos="0" relativeHeight="251659264" behindDoc="0" locked="0" layoutInCell="1" allowOverlap="1" wp14:anchorId="54A4F7F8" wp14:editId="08DB77C7">
            <wp:simplePos x="0" y="0"/>
            <wp:positionH relativeFrom="column">
              <wp:posOffset>0</wp:posOffset>
            </wp:positionH>
            <wp:positionV relativeFrom="paragraph">
              <wp:posOffset>352425</wp:posOffset>
            </wp:positionV>
            <wp:extent cx="2113200" cy="1408800"/>
            <wp:effectExtent l="0" t="0" r="1905" b="1270"/>
            <wp:wrapTopAndBottom/>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ép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13200" cy="1408800"/>
                    </a:xfrm>
                    <a:prstGeom prst="rect">
                      <a:avLst/>
                    </a:prstGeom>
                  </pic:spPr>
                </pic:pic>
              </a:graphicData>
            </a:graphic>
            <wp14:sizeRelH relativeFrom="margin">
              <wp14:pctWidth>0</wp14:pctWidth>
            </wp14:sizeRelH>
            <wp14:sizeRelV relativeFrom="margin">
              <wp14:pctHeight>0</wp14:pctHeight>
            </wp14:sizeRelV>
          </wp:anchor>
        </w:drawing>
      </w:r>
    </w:p>
    <w:p w14:paraId="6D53B328" w14:textId="77777777" w:rsidR="00EB12EE" w:rsidRPr="006C5D48" w:rsidRDefault="00EB12EE" w:rsidP="008C5AD8">
      <w:pPr>
        <w:pStyle w:val="qowt-stl-qowt-stl-x-scope"/>
        <w:jc w:val="center"/>
        <w:rPr>
          <w:rStyle w:val="qowt-font2-arial"/>
          <w:rFonts w:ascii="Arial" w:hAnsi="Arial" w:cs="Arial"/>
          <w:b/>
          <w:bCs/>
        </w:rPr>
      </w:pPr>
    </w:p>
    <w:p w14:paraId="71C44D7D" w14:textId="0796AA85" w:rsidR="00EB12EE" w:rsidRPr="006C5D48" w:rsidRDefault="00EB12EE" w:rsidP="008C5AD8">
      <w:pPr>
        <w:pStyle w:val="qowt-stl-qowt-stl-x-scope"/>
        <w:jc w:val="center"/>
        <w:rPr>
          <w:rStyle w:val="qowt-font2-arial"/>
          <w:rFonts w:ascii="Arial" w:hAnsi="Arial" w:cs="Arial"/>
          <w:b/>
          <w:bCs/>
        </w:rPr>
      </w:pPr>
    </w:p>
    <w:p w14:paraId="3A186DE8" w14:textId="563D42F5" w:rsidR="00855C0F" w:rsidRPr="006C5D48" w:rsidRDefault="00855C0F" w:rsidP="008C5AD8">
      <w:pPr>
        <w:pStyle w:val="qowt-stl-qowt-stl-x-scope"/>
        <w:jc w:val="center"/>
        <w:rPr>
          <w:rStyle w:val="qowt-font2-arial"/>
          <w:rFonts w:ascii="Arial" w:hAnsi="Arial" w:cs="Arial"/>
          <w:b/>
          <w:bCs/>
        </w:rPr>
      </w:pPr>
    </w:p>
    <w:p w14:paraId="073E9D81" w14:textId="77777777" w:rsidR="00855C0F" w:rsidRPr="006C5D48" w:rsidRDefault="00855C0F" w:rsidP="008C5AD8">
      <w:pPr>
        <w:pStyle w:val="qowt-stl-qowt-stl-x-scope"/>
        <w:jc w:val="center"/>
        <w:rPr>
          <w:rStyle w:val="qowt-font2-arial"/>
          <w:rFonts w:ascii="Arial" w:hAnsi="Arial" w:cs="Arial"/>
          <w:b/>
          <w:bCs/>
        </w:rPr>
      </w:pPr>
    </w:p>
    <w:p w14:paraId="746EC168" w14:textId="49D6D594" w:rsidR="00321537" w:rsidRPr="006C5D48" w:rsidRDefault="00321537" w:rsidP="008C5AD8">
      <w:pPr>
        <w:pStyle w:val="qowt-stl-qowt-stl-x-scope"/>
        <w:jc w:val="center"/>
        <w:rPr>
          <w:rFonts w:ascii="Arial" w:hAnsi="Arial" w:cs="Arial"/>
        </w:rPr>
      </w:pPr>
      <w:r w:rsidRPr="006C5D48">
        <w:rPr>
          <w:rStyle w:val="qowt-font2-arial"/>
          <w:rFonts w:ascii="Arial" w:hAnsi="Arial" w:cs="Arial"/>
          <w:b/>
          <w:bCs/>
        </w:rPr>
        <w:t xml:space="preserve">Student name:​ </w:t>
      </w:r>
      <w:r w:rsidRPr="006C5D48">
        <w:rPr>
          <w:rStyle w:val="qowt-font2-arial"/>
          <w:rFonts w:ascii="Arial" w:hAnsi="Arial" w:cs="Arial"/>
        </w:rPr>
        <w:t>Krisztina Szegvari</w:t>
      </w:r>
    </w:p>
    <w:p w14:paraId="57FEB7DA" w14:textId="667AC9D9" w:rsidR="00321537" w:rsidRPr="006C5D48" w:rsidRDefault="00321537" w:rsidP="008C5AD8">
      <w:pPr>
        <w:pStyle w:val="x-scope"/>
        <w:jc w:val="center"/>
        <w:rPr>
          <w:rStyle w:val="qowt-font2-arial"/>
          <w:rFonts w:ascii="Arial" w:hAnsi="Arial" w:cs="Arial"/>
        </w:rPr>
      </w:pPr>
      <w:r w:rsidRPr="006C5D48">
        <w:rPr>
          <w:rStyle w:val="qowt-font2-arial"/>
          <w:rFonts w:ascii="Arial" w:hAnsi="Arial" w:cs="Arial"/>
          <w:b/>
          <w:bCs/>
        </w:rPr>
        <w:t>Student ID</w:t>
      </w:r>
      <w:r w:rsidRPr="006C5D48">
        <w:rPr>
          <w:rStyle w:val="qowt-font2-arial"/>
          <w:rFonts w:ascii="Arial" w:hAnsi="Arial" w:cs="Arial"/>
        </w:rPr>
        <w:t>: 1908223</w:t>
      </w:r>
    </w:p>
    <w:p w14:paraId="0F9E6F70" w14:textId="77777777" w:rsidR="008C5AD8" w:rsidRPr="006C5D48" w:rsidRDefault="008C5AD8" w:rsidP="008C5AD8">
      <w:pPr>
        <w:pStyle w:val="x-scope"/>
        <w:jc w:val="center"/>
        <w:rPr>
          <w:rFonts w:ascii="Arial" w:hAnsi="Arial" w:cs="Arial"/>
        </w:rPr>
      </w:pPr>
    </w:p>
    <w:p w14:paraId="6CD803A0" w14:textId="3E8605CF" w:rsidR="00321537" w:rsidRPr="006C5D48" w:rsidRDefault="00321537" w:rsidP="008C5AD8">
      <w:pPr>
        <w:pStyle w:val="x-scope"/>
        <w:jc w:val="center"/>
        <w:rPr>
          <w:rFonts w:ascii="Arial" w:hAnsi="Arial" w:cs="Arial"/>
        </w:rPr>
      </w:pPr>
      <w:r w:rsidRPr="006C5D48">
        <w:rPr>
          <w:rFonts w:ascii="Arial" w:hAnsi="Arial" w:cs="Arial"/>
        </w:rPr>
        <w:br/>
      </w:r>
      <w:r w:rsidRPr="006C5D48">
        <w:rPr>
          <w:rStyle w:val="qowt-font2-arial"/>
          <w:rFonts w:ascii="Arial" w:hAnsi="Arial" w:cs="Arial"/>
          <w:b/>
          <w:bCs/>
        </w:rPr>
        <w:t>Course</w:t>
      </w:r>
      <w:r w:rsidRPr="006C5D48">
        <w:rPr>
          <w:rStyle w:val="qowt-font2-arial"/>
          <w:rFonts w:ascii="Arial" w:hAnsi="Arial" w:cs="Arial"/>
        </w:rPr>
        <w:t>: BS</w:t>
      </w:r>
      <w:r w:rsidR="009B2969">
        <w:rPr>
          <w:rStyle w:val="qowt-font2-arial"/>
          <w:rFonts w:ascii="Arial" w:hAnsi="Arial" w:cs="Arial"/>
        </w:rPr>
        <w:t>C</w:t>
      </w:r>
      <w:r w:rsidRPr="006C5D48">
        <w:rPr>
          <w:rStyle w:val="qowt-font2-arial"/>
          <w:rFonts w:ascii="Arial" w:hAnsi="Arial" w:cs="Arial"/>
        </w:rPr>
        <w:t xml:space="preserve"> (Hons) Health and Social Care</w:t>
      </w:r>
    </w:p>
    <w:p w14:paraId="360FF7B4" w14:textId="787E10DB" w:rsidR="00321537" w:rsidRPr="006C5D48" w:rsidRDefault="00321537" w:rsidP="008C5AD8">
      <w:pPr>
        <w:pStyle w:val="x-scope"/>
        <w:jc w:val="center"/>
        <w:rPr>
          <w:rFonts w:ascii="Arial" w:hAnsi="Arial" w:cs="Arial"/>
        </w:rPr>
      </w:pPr>
      <w:r w:rsidRPr="006C5D48">
        <w:rPr>
          <w:rStyle w:val="qowt-font2-arial"/>
          <w:rFonts w:ascii="Arial" w:hAnsi="Arial" w:cs="Arial"/>
          <w:b/>
          <w:bCs/>
        </w:rPr>
        <w:t>Module name</w:t>
      </w:r>
      <w:r w:rsidRPr="006C5D48">
        <w:rPr>
          <w:rStyle w:val="qowt-font2-arial"/>
          <w:rFonts w:ascii="Arial" w:hAnsi="Arial" w:cs="Arial"/>
        </w:rPr>
        <w:t xml:space="preserve">: </w:t>
      </w:r>
      <w:r w:rsidR="00353747" w:rsidRPr="006C5D48">
        <w:rPr>
          <w:rFonts w:ascii="Arial" w:eastAsia="Times New Roman" w:hAnsi="Arial" w:cs="Arial"/>
        </w:rPr>
        <w:t>Health, Wellbeing and Sustainable Development</w:t>
      </w:r>
    </w:p>
    <w:p w14:paraId="1D9E817F" w14:textId="4CCAB163" w:rsidR="00321537" w:rsidRPr="006C5D48" w:rsidRDefault="00321537" w:rsidP="008C5AD8">
      <w:pPr>
        <w:pStyle w:val="x-scope"/>
        <w:jc w:val="center"/>
        <w:rPr>
          <w:rFonts w:ascii="Arial" w:hAnsi="Arial" w:cs="Arial"/>
        </w:rPr>
      </w:pPr>
      <w:r w:rsidRPr="006C5D48">
        <w:rPr>
          <w:rStyle w:val="qowt-font2-arial"/>
          <w:rFonts w:ascii="Arial" w:hAnsi="Arial" w:cs="Arial"/>
          <w:b/>
          <w:bCs/>
        </w:rPr>
        <w:t>Module</w:t>
      </w:r>
      <w:r w:rsidRPr="006C5D48">
        <w:rPr>
          <w:rStyle w:val="qowt-font2-arial"/>
          <w:rFonts w:ascii="Arial" w:hAnsi="Arial" w:cs="Arial"/>
        </w:rPr>
        <w:t xml:space="preserve"> </w:t>
      </w:r>
      <w:r w:rsidRPr="006C5D48">
        <w:rPr>
          <w:rStyle w:val="qowt-font2-arial"/>
          <w:rFonts w:ascii="Arial" w:hAnsi="Arial" w:cs="Arial"/>
          <w:b/>
          <w:bCs/>
        </w:rPr>
        <w:t>code</w:t>
      </w:r>
      <w:r w:rsidRPr="006C5D48">
        <w:rPr>
          <w:rStyle w:val="qowt-font2-arial"/>
          <w:rFonts w:ascii="Arial" w:hAnsi="Arial" w:cs="Arial"/>
        </w:rPr>
        <w:t xml:space="preserve">: </w:t>
      </w:r>
      <w:r w:rsidR="00910679" w:rsidRPr="006C5D48">
        <w:rPr>
          <w:rFonts w:ascii="Arial" w:eastAsia="Times New Roman" w:hAnsi="Arial" w:cs="Arial"/>
        </w:rPr>
        <w:t>BMHP6021</w:t>
      </w:r>
    </w:p>
    <w:p w14:paraId="7B6488AD" w14:textId="5C1B42F8" w:rsidR="00F578DE" w:rsidRPr="006C5D48" w:rsidRDefault="00321537" w:rsidP="008C5AD8">
      <w:pPr>
        <w:pStyle w:val="x-scope"/>
        <w:jc w:val="center"/>
        <w:rPr>
          <w:rFonts w:ascii="Arial" w:hAnsi="Arial" w:cs="Arial"/>
        </w:rPr>
      </w:pPr>
      <w:r w:rsidRPr="006C5D48">
        <w:rPr>
          <w:rStyle w:val="qowt-font2-arial"/>
          <w:rFonts w:ascii="Arial" w:hAnsi="Arial" w:cs="Arial"/>
          <w:b/>
          <w:bCs/>
        </w:rPr>
        <w:t xml:space="preserve">Assessment title: </w:t>
      </w:r>
      <w:r w:rsidR="005C2E3D" w:rsidRPr="005C2E3D">
        <w:rPr>
          <w:rStyle w:val="qowt-font2-arial"/>
          <w:rFonts w:ascii="Arial" w:hAnsi="Arial" w:cs="Arial"/>
        </w:rPr>
        <w:t>Academic</w:t>
      </w:r>
      <w:r w:rsidR="005C2E3D">
        <w:rPr>
          <w:rStyle w:val="qowt-font2-arial"/>
          <w:rFonts w:ascii="Arial" w:hAnsi="Arial" w:cs="Arial"/>
          <w:b/>
          <w:bCs/>
        </w:rPr>
        <w:t xml:space="preserve"> </w:t>
      </w:r>
      <w:r w:rsidR="00F578DE" w:rsidRPr="006C5D48">
        <w:rPr>
          <w:rStyle w:val="qowt-font2-arial"/>
          <w:rFonts w:ascii="Arial" w:hAnsi="Arial" w:cs="Arial"/>
        </w:rPr>
        <w:t>Report</w:t>
      </w:r>
    </w:p>
    <w:p w14:paraId="20112524" w14:textId="56291B8C" w:rsidR="00321537" w:rsidRPr="006C5D48" w:rsidRDefault="00321537" w:rsidP="008C5AD8">
      <w:pPr>
        <w:pStyle w:val="x-scope"/>
        <w:jc w:val="center"/>
        <w:rPr>
          <w:rFonts w:ascii="Arial" w:hAnsi="Arial" w:cs="Arial"/>
        </w:rPr>
      </w:pPr>
      <w:r w:rsidRPr="006C5D48">
        <w:rPr>
          <w:rStyle w:val="qowt-font2-arial"/>
          <w:rFonts w:ascii="Arial" w:hAnsi="Arial" w:cs="Arial"/>
          <w:b/>
          <w:bCs/>
        </w:rPr>
        <w:t>Word count</w:t>
      </w:r>
      <w:r w:rsidRPr="006C5D48">
        <w:rPr>
          <w:rStyle w:val="qowt-font2-arial"/>
          <w:rFonts w:ascii="Arial" w:hAnsi="Arial" w:cs="Arial"/>
        </w:rPr>
        <w:t>:</w:t>
      </w:r>
      <w:r w:rsidR="00EB12EE" w:rsidRPr="006C5D48">
        <w:rPr>
          <w:rStyle w:val="qowt-font2-arial"/>
          <w:rFonts w:ascii="Arial" w:hAnsi="Arial" w:cs="Arial"/>
        </w:rPr>
        <w:t xml:space="preserve"> 4000</w:t>
      </w:r>
      <w:r w:rsidR="00366FC3">
        <w:rPr>
          <w:rStyle w:val="qowt-font2-arial"/>
          <w:rFonts w:ascii="Arial" w:hAnsi="Arial" w:cs="Arial"/>
        </w:rPr>
        <w:t xml:space="preserve"> words</w:t>
      </w:r>
    </w:p>
    <w:p w14:paraId="4CCA8788" w14:textId="753CD4DB" w:rsidR="00321537" w:rsidRPr="006C5D48" w:rsidRDefault="00321537" w:rsidP="008C5AD8">
      <w:pPr>
        <w:pStyle w:val="x-scope"/>
        <w:jc w:val="center"/>
        <w:rPr>
          <w:rFonts w:ascii="Arial" w:hAnsi="Arial" w:cs="Arial"/>
        </w:rPr>
      </w:pPr>
      <w:r w:rsidRPr="006C5D48">
        <w:rPr>
          <w:rStyle w:val="qowt-font2-arial"/>
          <w:rFonts w:ascii="Arial" w:hAnsi="Arial" w:cs="Arial"/>
          <w:b/>
          <w:bCs/>
        </w:rPr>
        <w:t>Lecturer name: ​</w:t>
      </w:r>
      <w:r w:rsidR="00910679" w:rsidRPr="006C5D48">
        <w:rPr>
          <w:rFonts w:ascii="Arial" w:eastAsia="Times New Roman" w:hAnsi="Arial" w:cs="Arial"/>
        </w:rPr>
        <w:t>Diola Bijhou</w:t>
      </w:r>
    </w:p>
    <w:p w14:paraId="10BE41C1" w14:textId="4C25DADA" w:rsidR="00321537" w:rsidRPr="006C5D48" w:rsidRDefault="00321537" w:rsidP="008C5AD8">
      <w:pPr>
        <w:pStyle w:val="x-scope"/>
        <w:jc w:val="center"/>
        <w:rPr>
          <w:rFonts w:ascii="Arial" w:hAnsi="Arial" w:cs="Arial"/>
        </w:rPr>
      </w:pPr>
    </w:p>
    <w:p w14:paraId="37447FFC" w14:textId="77777777" w:rsidR="00F00DAA" w:rsidRDefault="00F00DAA" w:rsidP="008C5AD8">
      <w:pPr>
        <w:pStyle w:val="x-scope"/>
        <w:jc w:val="center"/>
        <w:rPr>
          <w:rFonts w:ascii="Arial" w:hAnsi="Arial" w:cs="Arial"/>
        </w:rPr>
      </w:pPr>
    </w:p>
    <w:p w14:paraId="360436E6" w14:textId="77777777" w:rsidR="00F00DAA" w:rsidRDefault="00F00DAA" w:rsidP="008C5AD8">
      <w:pPr>
        <w:pStyle w:val="x-scope"/>
        <w:jc w:val="center"/>
        <w:rPr>
          <w:rFonts w:ascii="Arial" w:hAnsi="Arial" w:cs="Arial"/>
        </w:rPr>
      </w:pPr>
    </w:p>
    <w:p w14:paraId="4E905D9B" w14:textId="77777777" w:rsidR="00F00DAA" w:rsidRDefault="00F00DAA" w:rsidP="008C5AD8">
      <w:pPr>
        <w:pStyle w:val="x-scope"/>
        <w:jc w:val="center"/>
        <w:rPr>
          <w:rFonts w:ascii="Arial" w:hAnsi="Arial" w:cs="Arial"/>
        </w:rPr>
      </w:pPr>
    </w:p>
    <w:p w14:paraId="6DED3851" w14:textId="4CDA6FBA" w:rsidR="00321537" w:rsidRPr="006C5D48" w:rsidRDefault="00321537" w:rsidP="008C5AD8">
      <w:pPr>
        <w:pStyle w:val="x-scope"/>
        <w:jc w:val="center"/>
        <w:rPr>
          <w:rFonts w:ascii="Arial" w:hAnsi="Arial" w:cs="Arial"/>
        </w:rPr>
      </w:pPr>
      <w:r w:rsidRPr="006C5D48">
        <w:rPr>
          <w:rStyle w:val="qowt-font2-arial"/>
          <w:rFonts w:ascii="Arial" w:hAnsi="Arial" w:cs="Arial"/>
          <w:b/>
          <w:bCs/>
        </w:rPr>
        <w:t>Date of submission</w:t>
      </w:r>
      <w:r w:rsidRPr="006C5D48">
        <w:rPr>
          <w:rStyle w:val="qowt-font2-arial"/>
          <w:rFonts w:ascii="Arial" w:hAnsi="Arial" w:cs="Arial"/>
        </w:rPr>
        <w:t xml:space="preserve">: </w:t>
      </w:r>
      <w:r w:rsidR="00E618CC" w:rsidRPr="006C5D48">
        <w:rPr>
          <w:rStyle w:val="qowt-font2-arial"/>
          <w:rFonts w:ascii="Arial" w:hAnsi="Arial" w:cs="Arial"/>
        </w:rPr>
        <w:t>2</w:t>
      </w:r>
      <w:r w:rsidR="000E6F8C">
        <w:rPr>
          <w:rStyle w:val="qowt-font2-arial"/>
          <w:rFonts w:ascii="Arial" w:hAnsi="Arial" w:cs="Arial"/>
        </w:rPr>
        <w:t>6</w:t>
      </w:r>
      <w:r w:rsidRPr="006C5D48">
        <w:rPr>
          <w:rStyle w:val="qowt-font2-arial"/>
          <w:rFonts w:ascii="Arial" w:hAnsi="Arial" w:cs="Arial"/>
        </w:rPr>
        <w:t>.0</w:t>
      </w:r>
      <w:r w:rsidR="00E618CC" w:rsidRPr="006C5D48">
        <w:rPr>
          <w:rStyle w:val="qowt-font2-arial"/>
          <w:rFonts w:ascii="Arial" w:hAnsi="Arial" w:cs="Arial"/>
        </w:rPr>
        <w:t>4</w:t>
      </w:r>
      <w:r w:rsidRPr="006C5D48">
        <w:rPr>
          <w:rStyle w:val="qowt-font2-arial"/>
          <w:rFonts w:ascii="Arial" w:hAnsi="Arial" w:cs="Arial"/>
        </w:rPr>
        <w:t>.2022</w:t>
      </w:r>
    </w:p>
    <w:p w14:paraId="2EE7FBB7" w14:textId="1363EEFC" w:rsidR="00D90994" w:rsidRDefault="00D90994">
      <w:pPr>
        <w:pStyle w:val="x-scope"/>
        <w:divId w:val="1288775919"/>
        <w:rPr>
          <w:rStyle w:val="qowt-font5-arial"/>
          <w:rFonts w:ascii="Arial" w:hAnsi="Arial" w:cs="Arial"/>
          <w:b/>
          <w:bCs/>
        </w:rPr>
      </w:pPr>
    </w:p>
    <w:p w14:paraId="7BD3EDB2" w14:textId="77777777" w:rsidR="00F00DAA" w:rsidRDefault="00F00DAA">
      <w:pPr>
        <w:pStyle w:val="x-scope"/>
        <w:divId w:val="1288775919"/>
        <w:rPr>
          <w:rStyle w:val="qowt-font5-arial"/>
          <w:rFonts w:ascii="Arial" w:hAnsi="Arial" w:cs="Arial"/>
          <w:b/>
          <w:bCs/>
        </w:rPr>
      </w:pPr>
    </w:p>
    <w:p w14:paraId="503742E8" w14:textId="0C52AFB1" w:rsidR="00A85188" w:rsidRPr="006C5D48" w:rsidRDefault="00A85188">
      <w:pPr>
        <w:pStyle w:val="x-scope"/>
        <w:divId w:val="1288775919"/>
        <w:rPr>
          <w:rFonts w:ascii="Arial" w:hAnsi="Arial" w:cs="Arial"/>
        </w:rPr>
      </w:pPr>
      <w:r w:rsidRPr="006C5D48">
        <w:rPr>
          <w:rStyle w:val="qowt-font5-arial"/>
          <w:rFonts w:ascii="Arial" w:hAnsi="Arial" w:cs="Arial"/>
          <w:b/>
          <w:bCs/>
        </w:rPr>
        <w:lastRenderedPageBreak/>
        <w:t>Table of conten</w:t>
      </w:r>
      <w:r w:rsidR="003077D6">
        <w:rPr>
          <w:rStyle w:val="qowt-font5-arial"/>
          <w:rFonts w:ascii="Arial" w:hAnsi="Arial" w:cs="Arial"/>
          <w:b/>
          <w:bCs/>
        </w:rPr>
        <w:t>t</w:t>
      </w:r>
      <w:r w:rsidR="00F00DAA">
        <w:rPr>
          <w:rStyle w:val="qowt-font5-arial"/>
          <w:rFonts w:ascii="Arial" w:hAnsi="Arial" w:cs="Arial"/>
          <w:b/>
          <w:bCs/>
        </w:rPr>
        <w:t>s</w:t>
      </w:r>
      <w:r w:rsidRPr="006C5D48">
        <w:rPr>
          <w:rStyle w:val="qowt-font5-arial"/>
          <w:rFonts w:ascii="Arial" w:hAnsi="Arial" w:cs="Arial"/>
          <w:b/>
          <w:bCs/>
        </w:rPr>
        <w:t>:</w:t>
      </w:r>
      <w:r w:rsidRPr="006C5D48">
        <w:rPr>
          <w:rFonts w:ascii="Arial" w:hAnsi="Arial" w:cs="Arial"/>
        </w:rPr>
        <w:t xml:space="preserve"> </w:t>
      </w:r>
    </w:p>
    <w:p w14:paraId="67FCF622" w14:textId="71A23D8F" w:rsidR="008C5AD8" w:rsidRPr="006C5D48" w:rsidRDefault="008C5AD8" w:rsidP="00855C0F">
      <w:pPr>
        <w:rPr>
          <w:rFonts w:ascii="Arial" w:hAnsi="Arial" w:cs="Arial"/>
          <w:sz w:val="24"/>
          <w:szCs w:val="24"/>
        </w:rPr>
      </w:pPr>
    </w:p>
    <w:p w14:paraId="5C415922" w14:textId="77777777" w:rsidR="00D90994" w:rsidRPr="006C5D48" w:rsidRDefault="00D90994" w:rsidP="00855C0F">
      <w:pPr>
        <w:rPr>
          <w:rFonts w:ascii="Arial" w:hAnsi="Arial" w:cs="Arial"/>
          <w:sz w:val="24"/>
          <w:szCs w:val="24"/>
        </w:rPr>
      </w:pPr>
    </w:p>
    <w:p w14:paraId="075FB555" w14:textId="3A61520B" w:rsidR="00DD17E9" w:rsidRPr="00963A93" w:rsidRDefault="00DD17E9" w:rsidP="00855C0F">
      <w:pPr>
        <w:rPr>
          <w:rFonts w:ascii="Arial" w:hAnsi="Arial" w:cs="Arial"/>
          <w:b/>
          <w:bCs/>
          <w:sz w:val="24"/>
          <w:szCs w:val="24"/>
        </w:rPr>
      </w:pPr>
      <w:r w:rsidRPr="00963A93">
        <w:rPr>
          <w:rFonts w:ascii="Arial" w:hAnsi="Arial" w:cs="Arial"/>
          <w:b/>
          <w:bCs/>
          <w:sz w:val="24"/>
          <w:szCs w:val="24"/>
        </w:rPr>
        <w:t>Introduction............................................................</w:t>
      </w:r>
      <w:r w:rsidR="000D7777" w:rsidRPr="00963A93">
        <w:rPr>
          <w:rFonts w:ascii="Arial" w:hAnsi="Arial" w:cs="Arial"/>
          <w:b/>
          <w:bCs/>
          <w:sz w:val="24"/>
          <w:szCs w:val="24"/>
        </w:rPr>
        <w:t>..............................................</w:t>
      </w:r>
      <w:r w:rsidR="00FB46E8">
        <w:rPr>
          <w:rFonts w:ascii="Arial" w:hAnsi="Arial" w:cs="Arial"/>
          <w:b/>
          <w:bCs/>
          <w:sz w:val="24"/>
          <w:szCs w:val="24"/>
        </w:rPr>
        <w:t>..</w:t>
      </w:r>
      <w:r w:rsidR="000D7777" w:rsidRPr="00963A93">
        <w:rPr>
          <w:rFonts w:ascii="Arial" w:hAnsi="Arial" w:cs="Arial"/>
          <w:b/>
          <w:bCs/>
          <w:sz w:val="24"/>
          <w:szCs w:val="24"/>
        </w:rPr>
        <w:t>....</w:t>
      </w:r>
      <w:r w:rsidR="005C561D">
        <w:rPr>
          <w:rFonts w:ascii="Arial" w:hAnsi="Arial" w:cs="Arial"/>
          <w:b/>
          <w:bCs/>
          <w:sz w:val="24"/>
          <w:szCs w:val="24"/>
        </w:rPr>
        <w:t>3</w:t>
      </w:r>
    </w:p>
    <w:p w14:paraId="50975C34" w14:textId="77777777" w:rsidR="00D90994" w:rsidRPr="006C5D48" w:rsidRDefault="00D90994" w:rsidP="00855C0F">
      <w:pPr>
        <w:rPr>
          <w:rFonts w:ascii="Arial" w:hAnsi="Arial" w:cs="Arial"/>
          <w:sz w:val="24"/>
          <w:szCs w:val="24"/>
        </w:rPr>
      </w:pPr>
    </w:p>
    <w:p w14:paraId="4791A05F" w14:textId="66C6E977" w:rsidR="00DD17E9" w:rsidRPr="00963A93" w:rsidRDefault="007345A1" w:rsidP="00855C0F">
      <w:pPr>
        <w:rPr>
          <w:rFonts w:ascii="Arial" w:eastAsia="Times New Roman" w:hAnsi="Arial" w:cs="Arial"/>
          <w:b/>
          <w:bCs/>
          <w:sz w:val="24"/>
          <w:szCs w:val="24"/>
        </w:rPr>
      </w:pPr>
      <w:r w:rsidRPr="00963A93">
        <w:rPr>
          <w:rFonts w:ascii="Arial" w:eastAsia="Times New Roman" w:hAnsi="Arial" w:cs="Arial"/>
          <w:b/>
          <w:bCs/>
          <w:sz w:val="24"/>
          <w:szCs w:val="24"/>
        </w:rPr>
        <w:t>Sustainable Development Goals.......................</w:t>
      </w:r>
      <w:r w:rsidR="000D7777" w:rsidRPr="00963A93">
        <w:rPr>
          <w:rFonts w:ascii="Arial" w:eastAsia="Times New Roman" w:hAnsi="Arial" w:cs="Arial"/>
          <w:b/>
          <w:bCs/>
          <w:sz w:val="24"/>
          <w:szCs w:val="24"/>
        </w:rPr>
        <w:t>................................................</w:t>
      </w:r>
      <w:r w:rsidR="00FB46E8">
        <w:rPr>
          <w:rFonts w:ascii="Arial" w:eastAsia="Times New Roman" w:hAnsi="Arial" w:cs="Arial"/>
          <w:b/>
          <w:bCs/>
          <w:sz w:val="24"/>
          <w:szCs w:val="24"/>
        </w:rPr>
        <w:t>....</w:t>
      </w:r>
      <w:r w:rsidR="000D7777" w:rsidRPr="00963A93">
        <w:rPr>
          <w:rFonts w:ascii="Arial" w:eastAsia="Times New Roman" w:hAnsi="Arial" w:cs="Arial"/>
          <w:b/>
          <w:bCs/>
          <w:sz w:val="24"/>
          <w:szCs w:val="24"/>
        </w:rPr>
        <w:t>...</w:t>
      </w:r>
      <w:r w:rsidR="005C561D">
        <w:rPr>
          <w:rFonts w:ascii="Arial" w:eastAsia="Times New Roman" w:hAnsi="Arial" w:cs="Arial"/>
          <w:b/>
          <w:bCs/>
          <w:sz w:val="24"/>
          <w:szCs w:val="24"/>
        </w:rPr>
        <w:t>3</w:t>
      </w:r>
    </w:p>
    <w:p w14:paraId="2A76369C" w14:textId="77777777" w:rsidR="00D90994" w:rsidRPr="006C5D48" w:rsidRDefault="00D90994" w:rsidP="00855C0F">
      <w:pPr>
        <w:rPr>
          <w:rFonts w:ascii="Arial" w:eastAsia="Times New Roman" w:hAnsi="Arial" w:cs="Arial"/>
          <w:sz w:val="24"/>
          <w:szCs w:val="24"/>
        </w:rPr>
      </w:pPr>
    </w:p>
    <w:p w14:paraId="49C6E76A" w14:textId="4CE8BDEE" w:rsidR="0053617F" w:rsidRPr="00963A93" w:rsidRDefault="0053617F" w:rsidP="007263AD">
      <w:pPr>
        <w:rPr>
          <w:rFonts w:ascii="Arial" w:eastAsia="Times New Roman" w:hAnsi="Arial" w:cs="Arial"/>
          <w:b/>
          <w:bCs/>
          <w:sz w:val="24"/>
          <w:szCs w:val="24"/>
        </w:rPr>
      </w:pPr>
      <w:r w:rsidRPr="00963A93">
        <w:rPr>
          <w:rFonts w:ascii="Arial" w:hAnsi="Arial" w:cs="Arial"/>
          <w:b/>
          <w:bCs/>
          <w:sz w:val="24"/>
          <w:szCs w:val="24"/>
        </w:rPr>
        <w:t xml:space="preserve">Identify one of the </w:t>
      </w:r>
      <w:r w:rsidR="0064453F">
        <w:rPr>
          <w:rFonts w:ascii="Arial" w:hAnsi="Arial" w:cs="Arial"/>
          <w:b/>
          <w:bCs/>
          <w:sz w:val="24"/>
          <w:szCs w:val="24"/>
        </w:rPr>
        <w:t xml:space="preserve">cities </w:t>
      </w:r>
      <w:r w:rsidRPr="00963A93">
        <w:rPr>
          <w:rFonts w:ascii="Arial" w:hAnsi="Arial" w:cs="Arial"/>
          <w:b/>
          <w:bCs/>
          <w:sz w:val="24"/>
          <w:szCs w:val="24"/>
        </w:rPr>
        <w:t xml:space="preserve">and </w:t>
      </w:r>
      <w:r w:rsidRPr="00963A93">
        <w:rPr>
          <w:rFonts w:ascii="Arial" w:eastAsia="Times New Roman" w:hAnsi="Arial" w:cs="Arial"/>
          <w:b/>
          <w:bCs/>
          <w:sz w:val="24"/>
          <w:szCs w:val="24"/>
        </w:rPr>
        <w:t>discuss 3 goal</w:t>
      </w:r>
      <w:r w:rsidR="00076E51" w:rsidRPr="00963A93">
        <w:rPr>
          <w:rFonts w:ascii="Arial" w:eastAsia="Times New Roman" w:hAnsi="Arial" w:cs="Arial"/>
          <w:b/>
          <w:bCs/>
          <w:sz w:val="24"/>
          <w:szCs w:val="24"/>
        </w:rPr>
        <w:t>s............................................</w:t>
      </w:r>
      <w:r w:rsidR="00FB46E8">
        <w:rPr>
          <w:rFonts w:ascii="Arial" w:eastAsia="Times New Roman" w:hAnsi="Arial" w:cs="Arial"/>
          <w:b/>
          <w:bCs/>
          <w:sz w:val="24"/>
          <w:szCs w:val="24"/>
        </w:rPr>
        <w:t>....</w:t>
      </w:r>
      <w:r w:rsidR="00076E51" w:rsidRPr="00963A93">
        <w:rPr>
          <w:rFonts w:ascii="Arial" w:eastAsia="Times New Roman" w:hAnsi="Arial" w:cs="Arial"/>
          <w:b/>
          <w:bCs/>
          <w:sz w:val="24"/>
          <w:szCs w:val="24"/>
        </w:rPr>
        <w:t>.</w:t>
      </w:r>
      <w:r w:rsidR="00DA540A">
        <w:rPr>
          <w:rFonts w:ascii="Arial" w:eastAsia="Times New Roman" w:hAnsi="Arial" w:cs="Arial"/>
          <w:b/>
          <w:bCs/>
          <w:sz w:val="24"/>
          <w:szCs w:val="24"/>
        </w:rPr>
        <w:t>.</w:t>
      </w:r>
      <w:r w:rsidR="00076E51" w:rsidRPr="00963A93">
        <w:rPr>
          <w:rFonts w:ascii="Arial" w:eastAsia="Times New Roman" w:hAnsi="Arial" w:cs="Arial"/>
          <w:b/>
          <w:bCs/>
          <w:sz w:val="24"/>
          <w:szCs w:val="24"/>
        </w:rPr>
        <w:t>...</w:t>
      </w:r>
      <w:r w:rsidR="006A0C66">
        <w:rPr>
          <w:rFonts w:ascii="Arial" w:eastAsia="Times New Roman" w:hAnsi="Arial" w:cs="Arial"/>
          <w:b/>
          <w:bCs/>
          <w:sz w:val="24"/>
          <w:szCs w:val="24"/>
        </w:rPr>
        <w:t>...</w:t>
      </w:r>
      <w:r w:rsidR="00FA4C08">
        <w:rPr>
          <w:rFonts w:ascii="Arial" w:eastAsia="Times New Roman" w:hAnsi="Arial" w:cs="Arial"/>
          <w:b/>
          <w:bCs/>
          <w:sz w:val="24"/>
          <w:szCs w:val="24"/>
        </w:rPr>
        <w:t>8</w:t>
      </w:r>
    </w:p>
    <w:p w14:paraId="3B694FBB" w14:textId="77777777" w:rsidR="00D90994" w:rsidRPr="006C5D48" w:rsidRDefault="00D90994" w:rsidP="00855C0F">
      <w:pPr>
        <w:rPr>
          <w:rFonts w:ascii="Arial" w:eastAsia="Times New Roman" w:hAnsi="Arial" w:cs="Arial"/>
          <w:sz w:val="24"/>
          <w:szCs w:val="24"/>
        </w:rPr>
      </w:pPr>
    </w:p>
    <w:p w14:paraId="1FADE6AB" w14:textId="579614BA" w:rsidR="00D90994" w:rsidRPr="006C5D48" w:rsidRDefault="002F2A11" w:rsidP="00855C0F">
      <w:pPr>
        <w:rPr>
          <w:rFonts w:ascii="Arial" w:eastAsia="Times New Roman" w:hAnsi="Arial" w:cs="Arial"/>
          <w:sz w:val="24"/>
          <w:szCs w:val="24"/>
        </w:rPr>
      </w:pPr>
      <w:r w:rsidRPr="002F2A11">
        <w:rPr>
          <w:rFonts w:ascii="Arial" w:eastAsia="Times New Roman" w:hAnsi="Arial" w:cs="Arial"/>
          <w:b/>
          <w:bCs/>
          <w:sz w:val="24"/>
          <w:szCs w:val="24"/>
        </w:rPr>
        <w:t>Indicate minimum of two to three policies or initiatives adopted by the UK government in meeting these goals..........................................................................................................................13</w:t>
      </w:r>
    </w:p>
    <w:p w14:paraId="60A8677A" w14:textId="4AA7EA6D" w:rsidR="00556A52" w:rsidRPr="00874CD4" w:rsidRDefault="001F1CB9" w:rsidP="00855C0F">
      <w:pPr>
        <w:rPr>
          <w:rFonts w:ascii="Arial" w:eastAsia="Times New Roman" w:hAnsi="Arial" w:cs="Arial"/>
          <w:b/>
          <w:bCs/>
          <w:sz w:val="24"/>
          <w:szCs w:val="24"/>
        </w:rPr>
      </w:pPr>
      <w:r w:rsidRPr="00874CD4">
        <w:rPr>
          <w:rFonts w:ascii="Arial" w:eastAsia="Times New Roman" w:hAnsi="Arial" w:cs="Arial"/>
          <w:b/>
          <w:bCs/>
          <w:sz w:val="24"/>
          <w:szCs w:val="24"/>
        </w:rPr>
        <w:t xml:space="preserve">Critically examine how the city or borough identified </w:t>
      </w:r>
      <w:r w:rsidR="002F2A11">
        <w:rPr>
          <w:rFonts w:ascii="Arial" w:eastAsia="Times New Roman" w:hAnsi="Arial" w:cs="Arial"/>
          <w:b/>
          <w:bCs/>
          <w:sz w:val="24"/>
          <w:szCs w:val="24"/>
        </w:rPr>
        <w:t xml:space="preserve">has </w:t>
      </w:r>
      <w:r w:rsidRPr="00874CD4">
        <w:rPr>
          <w:rFonts w:ascii="Arial" w:eastAsia="Times New Roman" w:hAnsi="Arial" w:cs="Arial"/>
          <w:b/>
          <w:bCs/>
          <w:sz w:val="24"/>
          <w:szCs w:val="24"/>
        </w:rPr>
        <w:t>benefited from these sustainable development goals......................</w:t>
      </w:r>
      <w:r w:rsidR="000D7777" w:rsidRPr="00874CD4">
        <w:rPr>
          <w:rFonts w:ascii="Arial" w:eastAsia="Times New Roman" w:hAnsi="Arial" w:cs="Arial"/>
          <w:b/>
          <w:bCs/>
          <w:sz w:val="24"/>
          <w:szCs w:val="24"/>
        </w:rPr>
        <w:t>...............................................................</w:t>
      </w:r>
      <w:r w:rsidR="006B460F">
        <w:rPr>
          <w:rFonts w:ascii="Arial" w:eastAsia="Times New Roman" w:hAnsi="Arial" w:cs="Arial"/>
          <w:b/>
          <w:bCs/>
          <w:sz w:val="24"/>
          <w:szCs w:val="24"/>
        </w:rPr>
        <w:t>.</w:t>
      </w:r>
      <w:r w:rsidR="006A0C66">
        <w:rPr>
          <w:rFonts w:ascii="Arial" w:eastAsia="Times New Roman" w:hAnsi="Arial" w:cs="Arial"/>
          <w:b/>
          <w:bCs/>
          <w:sz w:val="24"/>
          <w:szCs w:val="24"/>
        </w:rPr>
        <w:t>....................................</w:t>
      </w:r>
      <w:r w:rsidR="002479D4">
        <w:rPr>
          <w:rFonts w:ascii="Arial" w:eastAsia="Times New Roman" w:hAnsi="Arial" w:cs="Arial"/>
          <w:b/>
          <w:bCs/>
          <w:sz w:val="24"/>
          <w:szCs w:val="24"/>
        </w:rPr>
        <w:t>15</w:t>
      </w:r>
    </w:p>
    <w:p w14:paraId="071AE0D7" w14:textId="77777777" w:rsidR="00D90994" w:rsidRPr="006C5D48" w:rsidRDefault="00D90994" w:rsidP="00855C0F">
      <w:pPr>
        <w:rPr>
          <w:rFonts w:ascii="Arial" w:eastAsia="Times New Roman" w:hAnsi="Arial" w:cs="Arial"/>
          <w:sz w:val="24"/>
          <w:szCs w:val="24"/>
        </w:rPr>
      </w:pPr>
    </w:p>
    <w:p w14:paraId="293E86B3" w14:textId="4C704F03" w:rsidR="00556A52" w:rsidRPr="00874CD4" w:rsidRDefault="00556A52" w:rsidP="00855C0F">
      <w:pPr>
        <w:rPr>
          <w:rFonts w:ascii="Arial" w:eastAsia="Times New Roman" w:hAnsi="Arial" w:cs="Arial"/>
          <w:b/>
          <w:bCs/>
          <w:sz w:val="24"/>
          <w:szCs w:val="24"/>
        </w:rPr>
      </w:pPr>
      <w:r w:rsidRPr="00874CD4">
        <w:rPr>
          <w:rFonts w:ascii="Arial" w:eastAsia="Times New Roman" w:hAnsi="Arial" w:cs="Arial"/>
          <w:b/>
          <w:bCs/>
          <w:sz w:val="24"/>
          <w:szCs w:val="24"/>
        </w:rPr>
        <w:t>Recommendations...............................................................</w:t>
      </w:r>
      <w:r w:rsidR="000D7777" w:rsidRPr="00874CD4">
        <w:rPr>
          <w:rFonts w:ascii="Arial" w:eastAsia="Times New Roman" w:hAnsi="Arial" w:cs="Arial"/>
          <w:b/>
          <w:bCs/>
          <w:sz w:val="24"/>
          <w:szCs w:val="24"/>
        </w:rPr>
        <w:t>....................................</w:t>
      </w:r>
      <w:r w:rsidR="002479D4">
        <w:rPr>
          <w:rFonts w:ascii="Arial" w:eastAsia="Times New Roman" w:hAnsi="Arial" w:cs="Arial"/>
          <w:b/>
          <w:bCs/>
          <w:sz w:val="24"/>
          <w:szCs w:val="24"/>
        </w:rPr>
        <w:t>17</w:t>
      </w:r>
    </w:p>
    <w:p w14:paraId="0B969F79" w14:textId="77777777" w:rsidR="00862C5C" w:rsidRPr="006C5D48" w:rsidRDefault="00862C5C" w:rsidP="00855C0F">
      <w:pPr>
        <w:rPr>
          <w:rFonts w:ascii="Arial" w:eastAsia="Times New Roman" w:hAnsi="Arial" w:cs="Arial"/>
          <w:sz w:val="24"/>
          <w:szCs w:val="24"/>
        </w:rPr>
      </w:pPr>
    </w:p>
    <w:p w14:paraId="6BB0E32C" w14:textId="659EA3C9" w:rsidR="00556A52" w:rsidRPr="00874CD4" w:rsidRDefault="00556A52" w:rsidP="00855C0F">
      <w:pPr>
        <w:rPr>
          <w:rFonts w:ascii="Arial" w:eastAsia="Times New Roman" w:hAnsi="Arial" w:cs="Arial"/>
          <w:b/>
          <w:bCs/>
          <w:sz w:val="24"/>
          <w:szCs w:val="24"/>
        </w:rPr>
      </w:pPr>
      <w:r w:rsidRPr="00874CD4">
        <w:rPr>
          <w:rFonts w:ascii="Arial" w:eastAsia="Times New Roman" w:hAnsi="Arial" w:cs="Arial"/>
          <w:b/>
          <w:bCs/>
          <w:sz w:val="24"/>
          <w:szCs w:val="24"/>
        </w:rPr>
        <w:t>Conclusion.......................................................................</w:t>
      </w:r>
      <w:r w:rsidR="00D90994" w:rsidRPr="00874CD4">
        <w:rPr>
          <w:rFonts w:ascii="Arial" w:eastAsia="Times New Roman" w:hAnsi="Arial" w:cs="Arial"/>
          <w:b/>
          <w:bCs/>
          <w:sz w:val="24"/>
          <w:szCs w:val="24"/>
        </w:rPr>
        <w:t>.........</w:t>
      </w:r>
      <w:r w:rsidR="00FB46E8">
        <w:rPr>
          <w:rFonts w:ascii="Arial" w:eastAsia="Times New Roman" w:hAnsi="Arial" w:cs="Arial"/>
          <w:b/>
          <w:bCs/>
          <w:sz w:val="24"/>
          <w:szCs w:val="24"/>
        </w:rPr>
        <w:t>.</w:t>
      </w:r>
      <w:r w:rsidR="00D90994" w:rsidRPr="00874CD4">
        <w:rPr>
          <w:rFonts w:ascii="Arial" w:eastAsia="Times New Roman" w:hAnsi="Arial" w:cs="Arial"/>
          <w:b/>
          <w:bCs/>
          <w:sz w:val="24"/>
          <w:szCs w:val="24"/>
        </w:rPr>
        <w:t>...............................</w:t>
      </w:r>
      <w:r w:rsidR="002479D4">
        <w:rPr>
          <w:rFonts w:ascii="Arial" w:eastAsia="Times New Roman" w:hAnsi="Arial" w:cs="Arial"/>
          <w:b/>
          <w:bCs/>
          <w:sz w:val="24"/>
          <w:szCs w:val="24"/>
        </w:rPr>
        <w:t>18</w:t>
      </w:r>
    </w:p>
    <w:p w14:paraId="74950303" w14:textId="77777777" w:rsidR="00862C5C" w:rsidRPr="006C5D48" w:rsidRDefault="00862C5C" w:rsidP="00855C0F">
      <w:pPr>
        <w:rPr>
          <w:rFonts w:ascii="Arial" w:eastAsia="Times New Roman" w:hAnsi="Arial" w:cs="Arial"/>
          <w:sz w:val="24"/>
          <w:szCs w:val="24"/>
        </w:rPr>
      </w:pPr>
    </w:p>
    <w:p w14:paraId="3E679AF8" w14:textId="6D2FC79B" w:rsidR="00556A52" w:rsidRPr="00874CD4" w:rsidRDefault="00556A52" w:rsidP="00855C0F">
      <w:pPr>
        <w:rPr>
          <w:rFonts w:ascii="Arial" w:eastAsia="Times New Roman" w:hAnsi="Arial" w:cs="Arial"/>
          <w:b/>
          <w:bCs/>
          <w:sz w:val="24"/>
          <w:szCs w:val="24"/>
        </w:rPr>
      </w:pPr>
      <w:r w:rsidRPr="00874CD4">
        <w:rPr>
          <w:rFonts w:ascii="Arial" w:eastAsia="Times New Roman" w:hAnsi="Arial" w:cs="Arial"/>
          <w:b/>
          <w:bCs/>
          <w:sz w:val="24"/>
          <w:szCs w:val="24"/>
        </w:rPr>
        <w:t>References List.........................................................</w:t>
      </w:r>
      <w:r w:rsidR="00D90994" w:rsidRPr="00874CD4">
        <w:rPr>
          <w:rFonts w:ascii="Arial" w:eastAsia="Times New Roman" w:hAnsi="Arial" w:cs="Arial"/>
          <w:b/>
          <w:bCs/>
          <w:sz w:val="24"/>
          <w:szCs w:val="24"/>
        </w:rPr>
        <w:t>.......................................</w:t>
      </w:r>
      <w:r w:rsidR="00FB46E8">
        <w:rPr>
          <w:rFonts w:ascii="Arial" w:eastAsia="Times New Roman" w:hAnsi="Arial" w:cs="Arial"/>
          <w:b/>
          <w:bCs/>
          <w:sz w:val="24"/>
          <w:szCs w:val="24"/>
        </w:rPr>
        <w:t>.................</w:t>
      </w:r>
      <w:r w:rsidR="00D90994" w:rsidRPr="00874CD4">
        <w:rPr>
          <w:rFonts w:ascii="Arial" w:eastAsia="Times New Roman" w:hAnsi="Arial" w:cs="Arial"/>
          <w:b/>
          <w:bCs/>
          <w:sz w:val="24"/>
          <w:szCs w:val="24"/>
        </w:rPr>
        <w:t>............</w:t>
      </w:r>
      <w:r w:rsidR="002479D4">
        <w:rPr>
          <w:rFonts w:ascii="Arial" w:eastAsia="Times New Roman" w:hAnsi="Arial" w:cs="Arial"/>
          <w:b/>
          <w:bCs/>
          <w:sz w:val="24"/>
          <w:szCs w:val="24"/>
        </w:rPr>
        <w:t>19</w:t>
      </w:r>
    </w:p>
    <w:p w14:paraId="51B1E15A" w14:textId="77777777" w:rsidR="00C86928" w:rsidRPr="006C5D48" w:rsidRDefault="00C86928" w:rsidP="00855C0F">
      <w:pPr>
        <w:rPr>
          <w:rFonts w:ascii="Arial" w:hAnsi="Arial" w:cs="Arial"/>
          <w:sz w:val="24"/>
          <w:szCs w:val="24"/>
        </w:rPr>
      </w:pPr>
    </w:p>
    <w:p w14:paraId="0C6CB1B7" w14:textId="40EA81F0" w:rsidR="008C5AD8" w:rsidRPr="006C5D48" w:rsidRDefault="008C5AD8" w:rsidP="008C5AD8">
      <w:pPr>
        <w:jc w:val="center"/>
        <w:rPr>
          <w:rFonts w:ascii="Arial" w:hAnsi="Arial" w:cs="Arial"/>
          <w:sz w:val="24"/>
          <w:szCs w:val="24"/>
        </w:rPr>
      </w:pPr>
    </w:p>
    <w:p w14:paraId="7F87A076" w14:textId="1123CBA0" w:rsidR="008C5AD8" w:rsidRPr="006C5D48" w:rsidRDefault="008C5AD8" w:rsidP="008C5AD8">
      <w:pPr>
        <w:jc w:val="center"/>
        <w:rPr>
          <w:rFonts w:ascii="Arial" w:hAnsi="Arial" w:cs="Arial"/>
          <w:sz w:val="24"/>
          <w:szCs w:val="24"/>
        </w:rPr>
      </w:pPr>
    </w:p>
    <w:p w14:paraId="25477D3D" w14:textId="2A4480C8" w:rsidR="008C5AD8" w:rsidRPr="006C5D48" w:rsidRDefault="008C5AD8" w:rsidP="008C5AD8">
      <w:pPr>
        <w:jc w:val="center"/>
        <w:rPr>
          <w:rFonts w:ascii="Arial" w:hAnsi="Arial" w:cs="Arial"/>
          <w:sz w:val="24"/>
          <w:szCs w:val="24"/>
        </w:rPr>
      </w:pPr>
    </w:p>
    <w:p w14:paraId="021EF3CA" w14:textId="131F35FC" w:rsidR="00D926F9" w:rsidRDefault="00D926F9" w:rsidP="006C5D48">
      <w:pPr>
        <w:rPr>
          <w:rFonts w:ascii="Arial" w:hAnsi="Arial" w:cs="Arial"/>
          <w:sz w:val="24"/>
          <w:szCs w:val="24"/>
        </w:rPr>
      </w:pPr>
    </w:p>
    <w:p w14:paraId="2F66CCB4" w14:textId="2B050E77" w:rsidR="00874CD4" w:rsidRDefault="00874CD4" w:rsidP="006C5D48">
      <w:pPr>
        <w:rPr>
          <w:rFonts w:ascii="Arial" w:hAnsi="Arial" w:cs="Arial"/>
          <w:sz w:val="24"/>
          <w:szCs w:val="24"/>
        </w:rPr>
      </w:pPr>
    </w:p>
    <w:p w14:paraId="7C08A3DF" w14:textId="77777777" w:rsidR="00A130C5" w:rsidRDefault="00A130C5" w:rsidP="006C5D48">
      <w:pPr>
        <w:rPr>
          <w:rFonts w:ascii="Arial" w:hAnsi="Arial" w:cs="Arial"/>
          <w:sz w:val="24"/>
          <w:szCs w:val="24"/>
        </w:rPr>
      </w:pPr>
    </w:p>
    <w:p w14:paraId="718671C6" w14:textId="5D097194" w:rsidR="002479D4" w:rsidRDefault="002479D4" w:rsidP="006C5D48">
      <w:pPr>
        <w:rPr>
          <w:rFonts w:ascii="Arial" w:hAnsi="Arial" w:cs="Arial"/>
          <w:sz w:val="24"/>
          <w:szCs w:val="24"/>
        </w:rPr>
      </w:pPr>
    </w:p>
    <w:p w14:paraId="4E5726BD" w14:textId="77777777" w:rsidR="00FB46E8" w:rsidRDefault="00FB46E8" w:rsidP="006C5D48">
      <w:pPr>
        <w:rPr>
          <w:rFonts w:ascii="Arial" w:hAnsi="Arial" w:cs="Arial"/>
          <w:sz w:val="24"/>
          <w:szCs w:val="24"/>
        </w:rPr>
      </w:pPr>
    </w:p>
    <w:p w14:paraId="02161F1A" w14:textId="77777777" w:rsidR="002479D4" w:rsidRDefault="002479D4" w:rsidP="006C5D48">
      <w:pPr>
        <w:rPr>
          <w:rFonts w:ascii="Arial" w:hAnsi="Arial" w:cs="Arial"/>
          <w:sz w:val="24"/>
          <w:szCs w:val="24"/>
        </w:rPr>
      </w:pPr>
    </w:p>
    <w:p w14:paraId="5B27899C" w14:textId="30B161A9" w:rsidR="00626E6D" w:rsidRPr="009B2C5A" w:rsidRDefault="001D24CA" w:rsidP="006C5D48">
      <w:pPr>
        <w:jc w:val="center"/>
        <w:rPr>
          <w:rFonts w:ascii="Arial" w:hAnsi="Arial" w:cs="Arial"/>
          <w:b/>
          <w:bCs/>
          <w:sz w:val="32"/>
          <w:szCs w:val="32"/>
        </w:rPr>
      </w:pPr>
      <w:r w:rsidRPr="009B2C5A">
        <w:rPr>
          <w:rFonts w:ascii="Arial" w:hAnsi="Arial" w:cs="Arial"/>
          <w:b/>
          <w:bCs/>
          <w:sz w:val="32"/>
          <w:szCs w:val="32"/>
        </w:rPr>
        <w:lastRenderedPageBreak/>
        <w:t>Academic</w:t>
      </w:r>
      <w:r w:rsidRPr="009B2C5A">
        <w:rPr>
          <w:rFonts w:ascii="Arial" w:hAnsi="Arial" w:cs="Arial"/>
          <w:sz w:val="32"/>
          <w:szCs w:val="32"/>
        </w:rPr>
        <w:t xml:space="preserve"> </w:t>
      </w:r>
      <w:r w:rsidRPr="009B2C5A">
        <w:rPr>
          <w:rFonts w:ascii="Arial" w:hAnsi="Arial" w:cs="Arial"/>
          <w:b/>
          <w:bCs/>
          <w:sz w:val="32"/>
          <w:szCs w:val="32"/>
        </w:rPr>
        <w:t>Report</w:t>
      </w:r>
      <w:r w:rsidR="0079343C" w:rsidRPr="009B2C5A">
        <w:rPr>
          <w:rFonts w:ascii="Arial" w:hAnsi="Arial" w:cs="Arial"/>
          <w:b/>
          <w:bCs/>
          <w:sz w:val="32"/>
          <w:szCs w:val="32"/>
        </w:rPr>
        <w:t xml:space="preserve">   </w:t>
      </w:r>
    </w:p>
    <w:p w14:paraId="1AF0BCC4" w14:textId="56C6205F" w:rsidR="00611E05" w:rsidRDefault="00611E05" w:rsidP="008C5AD8">
      <w:pPr>
        <w:jc w:val="center"/>
        <w:rPr>
          <w:rFonts w:ascii="Arial" w:hAnsi="Arial" w:cs="Arial"/>
          <w:sz w:val="24"/>
          <w:szCs w:val="24"/>
        </w:rPr>
      </w:pPr>
    </w:p>
    <w:p w14:paraId="09D4CEDB" w14:textId="44106214" w:rsidR="00BF77FD" w:rsidRDefault="00BF77FD" w:rsidP="008C5AD8">
      <w:pPr>
        <w:jc w:val="center"/>
        <w:rPr>
          <w:rFonts w:ascii="Arial" w:hAnsi="Arial" w:cs="Arial"/>
          <w:sz w:val="24"/>
          <w:szCs w:val="24"/>
        </w:rPr>
      </w:pPr>
    </w:p>
    <w:p w14:paraId="438F6DC9" w14:textId="77777777" w:rsidR="00BF77FD" w:rsidRDefault="00BF77FD" w:rsidP="008C5AD8">
      <w:pPr>
        <w:jc w:val="center"/>
        <w:rPr>
          <w:rFonts w:ascii="Arial" w:hAnsi="Arial" w:cs="Arial"/>
          <w:sz w:val="24"/>
          <w:szCs w:val="24"/>
        </w:rPr>
      </w:pPr>
    </w:p>
    <w:p w14:paraId="6397DFE0" w14:textId="2A5EBC0D" w:rsidR="00D926F9" w:rsidRPr="00BF77FD" w:rsidRDefault="00611E05" w:rsidP="00BF77FD">
      <w:pPr>
        <w:pStyle w:val="Listaszerbekezds"/>
        <w:numPr>
          <w:ilvl w:val="0"/>
          <w:numId w:val="7"/>
        </w:numPr>
        <w:rPr>
          <w:rFonts w:ascii="Arial" w:hAnsi="Arial" w:cs="Arial"/>
          <w:b/>
          <w:bCs/>
          <w:sz w:val="24"/>
          <w:szCs w:val="24"/>
        </w:rPr>
      </w:pPr>
      <w:r w:rsidRPr="00BF77FD">
        <w:rPr>
          <w:rFonts w:ascii="Arial" w:hAnsi="Arial" w:cs="Arial"/>
          <w:b/>
          <w:bCs/>
          <w:sz w:val="24"/>
          <w:szCs w:val="24"/>
        </w:rPr>
        <w:t>Introduction:</w:t>
      </w:r>
    </w:p>
    <w:p w14:paraId="1FCFD1FE" w14:textId="77777777" w:rsidR="004B336E" w:rsidRPr="004B336E" w:rsidRDefault="004B336E" w:rsidP="004B336E">
      <w:pPr>
        <w:rPr>
          <w:rFonts w:ascii="Arial" w:hAnsi="Arial" w:cs="Arial"/>
          <w:b/>
          <w:bCs/>
          <w:sz w:val="24"/>
          <w:szCs w:val="24"/>
        </w:rPr>
      </w:pPr>
    </w:p>
    <w:p w14:paraId="05486300" w14:textId="5D6876FD" w:rsidR="0079343C" w:rsidRPr="006C5D48" w:rsidRDefault="00AB6329" w:rsidP="0079343C">
      <w:pPr>
        <w:rPr>
          <w:rFonts w:ascii="Arial" w:hAnsi="Arial" w:cs="Arial"/>
          <w:sz w:val="24"/>
          <w:szCs w:val="24"/>
        </w:rPr>
      </w:pPr>
      <w:r>
        <w:rPr>
          <w:rFonts w:ascii="Arial" w:hAnsi="Arial" w:cs="Arial"/>
          <w:sz w:val="24"/>
          <w:szCs w:val="24"/>
        </w:rPr>
        <w:t>T</w:t>
      </w:r>
      <w:r w:rsidR="00816960" w:rsidRPr="00816960">
        <w:rPr>
          <w:rFonts w:ascii="Arial" w:hAnsi="Arial" w:cs="Arial"/>
          <w:sz w:val="24"/>
          <w:szCs w:val="24"/>
        </w:rPr>
        <w:t xml:space="preserve">his </w:t>
      </w:r>
      <w:r w:rsidR="00845DCD">
        <w:rPr>
          <w:rFonts w:ascii="Arial" w:hAnsi="Arial" w:cs="Arial"/>
          <w:sz w:val="24"/>
          <w:szCs w:val="24"/>
        </w:rPr>
        <w:t>assignment</w:t>
      </w:r>
      <w:r w:rsidR="00816960" w:rsidRPr="00816960">
        <w:rPr>
          <w:rFonts w:ascii="Arial" w:hAnsi="Arial" w:cs="Arial"/>
          <w:sz w:val="24"/>
          <w:szCs w:val="24"/>
        </w:rPr>
        <w:t xml:space="preserve"> will produce a report on health and welfare counselling and critically examine the current state of health, welfare and sustainable development </w:t>
      </w:r>
      <w:r w:rsidR="00874CD4">
        <w:rPr>
          <w:rFonts w:ascii="Arial" w:hAnsi="Arial" w:cs="Arial"/>
          <w:sz w:val="24"/>
          <w:szCs w:val="24"/>
        </w:rPr>
        <w:t xml:space="preserve">goals </w:t>
      </w:r>
      <w:r w:rsidR="00816960" w:rsidRPr="00816960">
        <w:rPr>
          <w:rFonts w:ascii="Arial" w:hAnsi="Arial" w:cs="Arial"/>
          <w:sz w:val="24"/>
          <w:szCs w:val="24"/>
        </w:rPr>
        <w:t>in the current health sectors in the United Kingdom</w:t>
      </w:r>
      <w:r w:rsidR="00431F5E">
        <w:rPr>
          <w:rFonts w:ascii="Arial" w:hAnsi="Arial" w:cs="Arial"/>
          <w:sz w:val="24"/>
          <w:szCs w:val="24"/>
        </w:rPr>
        <w:t xml:space="preserve"> in Milton Keynes</w:t>
      </w:r>
      <w:r w:rsidR="00816960" w:rsidRPr="00816960">
        <w:rPr>
          <w:rFonts w:ascii="Arial" w:hAnsi="Arial" w:cs="Arial"/>
          <w:sz w:val="24"/>
          <w:szCs w:val="24"/>
        </w:rPr>
        <w:t xml:space="preserve">. Then identify the three goals of sustainable development and identify the reasons behind the successes. The focus will be on these 3 goals which </w:t>
      </w:r>
      <w:r w:rsidR="00056716">
        <w:rPr>
          <w:rFonts w:ascii="Arial" w:hAnsi="Arial" w:cs="Arial"/>
          <w:sz w:val="24"/>
          <w:szCs w:val="24"/>
        </w:rPr>
        <w:t>are</w:t>
      </w:r>
      <w:r w:rsidR="00816960" w:rsidRPr="00816960">
        <w:rPr>
          <w:rFonts w:ascii="Arial" w:hAnsi="Arial" w:cs="Arial"/>
          <w:sz w:val="24"/>
          <w:szCs w:val="24"/>
        </w:rPr>
        <w:t xml:space="preserve"> good mental health and well</w:t>
      </w:r>
      <w:r w:rsidR="00431F5E">
        <w:rPr>
          <w:rFonts w:ascii="Arial" w:hAnsi="Arial" w:cs="Arial"/>
          <w:sz w:val="24"/>
          <w:szCs w:val="24"/>
        </w:rPr>
        <w:t>-</w:t>
      </w:r>
      <w:r w:rsidR="00816960" w:rsidRPr="00816960">
        <w:rPr>
          <w:rFonts w:ascii="Arial" w:hAnsi="Arial" w:cs="Arial"/>
          <w:sz w:val="24"/>
          <w:szCs w:val="24"/>
        </w:rPr>
        <w:t xml:space="preserve">being, quality education and partnership to achieve the goals. After then identify the policies to </w:t>
      </w:r>
      <w:r w:rsidR="002E6F4C">
        <w:rPr>
          <w:rFonts w:ascii="Arial" w:hAnsi="Arial" w:cs="Arial"/>
          <w:sz w:val="24"/>
          <w:szCs w:val="24"/>
        </w:rPr>
        <w:t>r</w:t>
      </w:r>
      <w:r w:rsidR="00816960" w:rsidRPr="00816960">
        <w:rPr>
          <w:rFonts w:ascii="Arial" w:hAnsi="Arial" w:cs="Arial"/>
          <w:sz w:val="24"/>
          <w:szCs w:val="24"/>
        </w:rPr>
        <w:t xml:space="preserve">each goals and how they going to achieve them, and what they </w:t>
      </w:r>
      <w:r w:rsidR="002E6F4C">
        <w:rPr>
          <w:rFonts w:ascii="Arial" w:hAnsi="Arial" w:cs="Arial"/>
          <w:sz w:val="24"/>
          <w:szCs w:val="24"/>
        </w:rPr>
        <w:t xml:space="preserve">have </w:t>
      </w:r>
      <w:r w:rsidR="00816960" w:rsidRPr="00816960">
        <w:rPr>
          <w:rFonts w:ascii="Arial" w:hAnsi="Arial" w:cs="Arial"/>
          <w:sz w:val="24"/>
          <w:szCs w:val="24"/>
        </w:rPr>
        <w:t xml:space="preserve">done or not to achieve these goals. Later analyze a </w:t>
      </w:r>
      <w:r w:rsidR="001F40C4">
        <w:rPr>
          <w:rFonts w:ascii="Arial" w:hAnsi="Arial" w:cs="Arial"/>
          <w:sz w:val="24"/>
          <w:szCs w:val="24"/>
        </w:rPr>
        <w:t xml:space="preserve">United Kingdom </w:t>
      </w:r>
      <w:r w:rsidR="00816960" w:rsidRPr="00816960">
        <w:rPr>
          <w:rFonts w:ascii="Arial" w:hAnsi="Arial" w:cs="Arial"/>
          <w:sz w:val="24"/>
          <w:szCs w:val="24"/>
        </w:rPr>
        <w:t xml:space="preserve">city of my choice and analyze the three goals of sustainable development goals how the situation has developed in this place or not or what the city would need. At the end of the report, make </w:t>
      </w:r>
      <w:r w:rsidR="00FD220A">
        <w:rPr>
          <w:rFonts w:ascii="Arial" w:hAnsi="Arial" w:cs="Arial"/>
          <w:sz w:val="24"/>
          <w:szCs w:val="24"/>
        </w:rPr>
        <w:t>a</w:t>
      </w:r>
      <w:r w:rsidR="005C64B5">
        <w:rPr>
          <w:rFonts w:ascii="Arial" w:hAnsi="Arial" w:cs="Arial"/>
          <w:sz w:val="24"/>
          <w:szCs w:val="24"/>
        </w:rPr>
        <w:t xml:space="preserve"> </w:t>
      </w:r>
      <w:r w:rsidR="005C64B5" w:rsidRPr="005C64B5">
        <w:rPr>
          <w:rFonts w:ascii="Arial" w:hAnsi="Arial" w:cs="Arial"/>
          <w:sz w:val="24"/>
          <w:szCs w:val="24"/>
        </w:rPr>
        <w:t>recommendations</w:t>
      </w:r>
      <w:r w:rsidR="00816960" w:rsidRPr="00816960">
        <w:rPr>
          <w:rFonts w:ascii="Arial" w:hAnsi="Arial" w:cs="Arial"/>
          <w:sz w:val="24"/>
          <w:szCs w:val="24"/>
        </w:rPr>
        <w:t>, using data and how to improve this city as it develops to be in a better position.</w:t>
      </w:r>
    </w:p>
    <w:p w14:paraId="0F6A92D7" w14:textId="4ED1ADCB" w:rsidR="000424ED" w:rsidRDefault="000424ED" w:rsidP="006B547E">
      <w:pPr>
        <w:rPr>
          <w:rFonts w:ascii="Arial" w:hAnsi="Arial" w:cs="Arial"/>
          <w:sz w:val="24"/>
          <w:szCs w:val="24"/>
        </w:rPr>
      </w:pPr>
    </w:p>
    <w:p w14:paraId="5D052B65" w14:textId="77777777" w:rsidR="00BF77FD" w:rsidRPr="006C5D48" w:rsidRDefault="00BF77FD" w:rsidP="006B547E">
      <w:pPr>
        <w:rPr>
          <w:rFonts w:ascii="Arial" w:hAnsi="Arial" w:cs="Arial"/>
          <w:sz w:val="24"/>
          <w:szCs w:val="24"/>
        </w:rPr>
      </w:pPr>
    </w:p>
    <w:p w14:paraId="1BACB4DE" w14:textId="58C7FAC8" w:rsidR="00626E6D" w:rsidRDefault="00D1759F" w:rsidP="00D1759F">
      <w:pPr>
        <w:rPr>
          <w:rFonts w:ascii="Arial" w:eastAsia="Times New Roman" w:hAnsi="Arial" w:cs="Arial"/>
          <w:b/>
          <w:bCs/>
          <w:sz w:val="24"/>
          <w:szCs w:val="24"/>
        </w:rPr>
      </w:pPr>
      <w:r w:rsidRPr="00862322">
        <w:rPr>
          <w:rFonts w:ascii="Arial" w:hAnsi="Arial" w:cs="Arial"/>
          <w:b/>
          <w:bCs/>
          <w:sz w:val="24"/>
          <w:szCs w:val="24"/>
        </w:rPr>
        <w:t xml:space="preserve">2.0 </w:t>
      </w:r>
      <w:r w:rsidRPr="00862322">
        <w:rPr>
          <w:rFonts w:ascii="Arial" w:eastAsia="Times New Roman" w:hAnsi="Arial" w:cs="Arial"/>
          <w:b/>
          <w:bCs/>
          <w:sz w:val="24"/>
          <w:szCs w:val="24"/>
        </w:rPr>
        <w:t>Sustainable Development Goals</w:t>
      </w:r>
      <w:r w:rsidR="00D5473C">
        <w:rPr>
          <w:rFonts w:ascii="Arial" w:eastAsia="Times New Roman" w:hAnsi="Arial" w:cs="Arial"/>
          <w:b/>
          <w:bCs/>
          <w:sz w:val="24"/>
          <w:szCs w:val="24"/>
        </w:rPr>
        <w:t>:</w:t>
      </w:r>
    </w:p>
    <w:p w14:paraId="62AFE376" w14:textId="10B6130A" w:rsidR="00D5473C" w:rsidRDefault="00D5473C" w:rsidP="00D1759F">
      <w:pPr>
        <w:rPr>
          <w:rFonts w:ascii="Arial" w:eastAsia="Times New Roman" w:hAnsi="Arial" w:cs="Arial"/>
          <w:b/>
          <w:bCs/>
          <w:sz w:val="24"/>
          <w:szCs w:val="24"/>
        </w:rPr>
      </w:pPr>
    </w:p>
    <w:p w14:paraId="1ED30C91" w14:textId="679C1DFE" w:rsidR="00D7774E" w:rsidRPr="00D7774E" w:rsidRDefault="00390CEE" w:rsidP="00D7774E">
      <w:pPr>
        <w:pStyle w:val="Listaszerbekezds"/>
        <w:numPr>
          <w:ilvl w:val="0"/>
          <w:numId w:val="1"/>
        </w:numPr>
        <w:rPr>
          <w:rFonts w:ascii="Arial" w:hAnsi="Arial" w:cs="Arial"/>
          <w:sz w:val="24"/>
          <w:szCs w:val="24"/>
        </w:rPr>
      </w:pPr>
      <w:r w:rsidRPr="00390CEE">
        <w:rPr>
          <w:rFonts w:ascii="Arial" w:eastAsia="Times New Roman" w:hAnsi="Arial" w:cs="Arial"/>
          <w:color w:val="000000"/>
          <w:sz w:val="24"/>
          <w:szCs w:val="24"/>
          <w:shd w:val="clear" w:color="auto" w:fill="FFFFFF"/>
        </w:rPr>
        <w:t>Sustainable Development Goals</w:t>
      </w:r>
      <w:r>
        <w:rPr>
          <w:rFonts w:ascii="Arial" w:eastAsia="Times New Roman" w:hAnsi="Arial" w:cs="Arial"/>
          <w:color w:val="000000"/>
          <w:sz w:val="24"/>
          <w:szCs w:val="24"/>
          <w:shd w:val="clear" w:color="auto" w:fill="FFFFFF"/>
        </w:rPr>
        <w:t>:</w:t>
      </w:r>
    </w:p>
    <w:p w14:paraId="6B3790EE" w14:textId="77777777" w:rsidR="00D7774E" w:rsidRPr="00D7774E" w:rsidRDefault="00D7774E" w:rsidP="00D7774E">
      <w:pPr>
        <w:pStyle w:val="Listaszerbekezds"/>
        <w:rPr>
          <w:rFonts w:ascii="Arial" w:hAnsi="Arial" w:cs="Arial"/>
          <w:sz w:val="24"/>
          <w:szCs w:val="24"/>
        </w:rPr>
      </w:pPr>
    </w:p>
    <w:p w14:paraId="1E69EF52" w14:textId="73ADBE32" w:rsidR="004B336E" w:rsidRDefault="007A52C8" w:rsidP="0079343C">
      <w:pPr>
        <w:rPr>
          <w:rStyle w:val="qowt-font5-arial"/>
          <w:rFonts w:ascii="Arial" w:hAnsi="Arial" w:cs="Arial"/>
          <w:color w:val="000000"/>
          <w:sz w:val="24"/>
          <w:szCs w:val="24"/>
        </w:rPr>
      </w:pPr>
      <w:r w:rsidRPr="00BC6DE8">
        <w:rPr>
          <w:rFonts w:ascii="Arial" w:hAnsi="Arial" w:cs="Arial"/>
          <w:sz w:val="24"/>
          <w:szCs w:val="24"/>
        </w:rPr>
        <w:t xml:space="preserve">A development that meets the needs of the present without compromising the ability of future generations to meet their own needs. Central to these are development, economic, environmental, social, and design principles. It calls for the importance of people being able to meet their basic needs so that they can live a better quality of life, now and in the future. It is the duty of these goals that no one should be left behind for development to progress. These goals apply to all countries and all sectors have a role to play in achieving and supporting them. A vision of a world free of poverty, hunger and disease </w:t>
      </w:r>
      <w:r w:rsidR="001A2FED">
        <w:rPr>
          <w:rFonts w:ascii="Arial" w:hAnsi="Arial" w:cs="Arial"/>
          <w:sz w:val="24"/>
          <w:szCs w:val="24"/>
        </w:rPr>
        <w:t xml:space="preserve">is </w:t>
      </w:r>
      <w:r w:rsidRPr="00BC6DE8">
        <w:rPr>
          <w:rFonts w:ascii="Arial" w:hAnsi="Arial" w:cs="Arial"/>
          <w:sz w:val="24"/>
          <w:szCs w:val="24"/>
        </w:rPr>
        <w:t>paramount. The goals are to promote prosperity for all people who are poor or rich or middle-income while protecting the environment and tackling climate change. It is important to improve equity, to meet the needs of women and children and the disadvantaged</w:t>
      </w:r>
      <w:r w:rsidR="007406AA" w:rsidRPr="00BC6DE8">
        <w:rPr>
          <w:rStyle w:val="qowt-font5-arial"/>
          <w:rFonts w:ascii="Arial" w:hAnsi="Arial" w:cs="Arial"/>
          <w:color w:val="000000"/>
          <w:sz w:val="24"/>
          <w:szCs w:val="24"/>
        </w:rPr>
        <w:t>(THE 17 GOALS | Sustainable Development, 2022)</w:t>
      </w:r>
      <w:r w:rsidR="00BC6DE8" w:rsidRPr="00BC6DE8">
        <w:rPr>
          <w:rStyle w:val="qowt-font5-arial"/>
          <w:rFonts w:ascii="Arial" w:hAnsi="Arial" w:cs="Arial"/>
          <w:color w:val="000000"/>
          <w:sz w:val="24"/>
          <w:szCs w:val="24"/>
        </w:rPr>
        <w:t>.</w:t>
      </w:r>
      <w:r w:rsidR="00721084">
        <w:rPr>
          <w:rStyle w:val="qowt-font5-arial"/>
          <w:rFonts w:ascii="Arial" w:hAnsi="Arial" w:cs="Arial"/>
          <w:color w:val="000000"/>
          <w:sz w:val="24"/>
          <w:szCs w:val="24"/>
        </w:rPr>
        <w:t xml:space="preserve"> </w:t>
      </w:r>
    </w:p>
    <w:p w14:paraId="6B668BC8" w14:textId="580D6F2A" w:rsidR="00BF77FD" w:rsidRDefault="00BF77FD" w:rsidP="0079343C">
      <w:pPr>
        <w:rPr>
          <w:rStyle w:val="qowt-font5-arial"/>
          <w:rFonts w:ascii="Arial" w:hAnsi="Arial" w:cs="Arial"/>
          <w:color w:val="000000"/>
          <w:sz w:val="24"/>
          <w:szCs w:val="24"/>
        </w:rPr>
      </w:pPr>
    </w:p>
    <w:p w14:paraId="4DE02555" w14:textId="77777777" w:rsidR="00A130C5" w:rsidRDefault="00A130C5" w:rsidP="0079343C">
      <w:pPr>
        <w:rPr>
          <w:rFonts w:ascii="Arial" w:hAnsi="Arial" w:cs="Arial"/>
          <w:sz w:val="24"/>
          <w:szCs w:val="24"/>
        </w:rPr>
      </w:pPr>
    </w:p>
    <w:p w14:paraId="728894AA" w14:textId="194555AD" w:rsidR="0052537F" w:rsidRPr="004B336E" w:rsidRDefault="00694172" w:rsidP="004B336E">
      <w:pPr>
        <w:pStyle w:val="Listaszerbekezds"/>
        <w:numPr>
          <w:ilvl w:val="0"/>
          <w:numId w:val="8"/>
        </w:numPr>
        <w:jc w:val="both"/>
        <w:rPr>
          <w:rFonts w:ascii="Arial" w:hAnsi="Arial" w:cs="Arial"/>
          <w:b/>
          <w:bCs/>
          <w:sz w:val="24"/>
          <w:szCs w:val="24"/>
        </w:rPr>
      </w:pPr>
      <w:r>
        <w:rPr>
          <w:rFonts w:ascii="Arial" w:hAnsi="Arial" w:cs="Arial"/>
          <w:b/>
          <w:bCs/>
          <w:sz w:val="24"/>
          <w:szCs w:val="24"/>
        </w:rPr>
        <w:lastRenderedPageBreak/>
        <w:t xml:space="preserve"> </w:t>
      </w:r>
      <w:r w:rsidR="00041BD7" w:rsidRPr="004B336E">
        <w:rPr>
          <w:rFonts w:ascii="Arial" w:hAnsi="Arial" w:cs="Arial"/>
          <w:b/>
          <w:bCs/>
          <w:sz w:val="24"/>
          <w:szCs w:val="24"/>
        </w:rPr>
        <w:t>Good m</w:t>
      </w:r>
      <w:r w:rsidR="0052537F" w:rsidRPr="004B336E">
        <w:rPr>
          <w:rFonts w:ascii="Arial" w:hAnsi="Arial" w:cs="Arial"/>
          <w:b/>
          <w:bCs/>
          <w:sz w:val="24"/>
          <w:szCs w:val="24"/>
        </w:rPr>
        <w:t>ental health wellbeing:</w:t>
      </w:r>
    </w:p>
    <w:p w14:paraId="48689CAB" w14:textId="77777777" w:rsidR="00445E7C" w:rsidRDefault="00445E7C" w:rsidP="00C23F87">
      <w:pPr>
        <w:jc w:val="both"/>
      </w:pPr>
    </w:p>
    <w:p w14:paraId="29F12333" w14:textId="6776C91E" w:rsidR="00445E7C" w:rsidRPr="00445E7C" w:rsidRDefault="00952F7A" w:rsidP="00445E7C">
      <w:pPr>
        <w:jc w:val="both"/>
        <w:rPr>
          <w:rFonts w:ascii="Arial" w:hAnsi="Arial" w:cs="Arial"/>
          <w:sz w:val="24"/>
          <w:szCs w:val="24"/>
        </w:rPr>
      </w:pPr>
      <w:r w:rsidRPr="00445E7C">
        <w:rPr>
          <w:rFonts w:ascii="Arial" w:hAnsi="Arial" w:cs="Arial"/>
          <w:sz w:val="24"/>
          <w:szCs w:val="24"/>
        </w:rPr>
        <w:t>Mental health is a state of well-being in which one recognizes one’s abilities and is thus able to cope with one’s problems, the stress of life, work productively and successfully, and can also contribute to the community.</w:t>
      </w:r>
      <w:r w:rsidR="00D7774E" w:rsidRPr="00445E7C">
        <w:rPr>
          <w:rFonts w:ascii="Arial" w:hAnsi="Arial" w:cs="Arial"/>
          <w:sz w:val="24"/>
          <w:szCs w:val="24"/>
        </w:rPr>
        <w:t xml:space="preserve"> </w:t>
      </w:r>
      <w:r w:rsidRPr="00445E7C">
        <w:rPr>
          <w:rFonts w:ascii="Arial" w:hAnsi="Arial" w:cs="Arial"/>
          <w:sz w:val="24"/>
          <w:szCs w:val="24"/>
        </w:rPr>
        <w:t>It means a positive physical and mental state, a sense of security, and the ability to cope with people, the community, and the wider environment</w:t>
      </w:r>
      <w:r w:rsidR="00445E7C" w:rsidRPr="00445E7C">
        <w:rPr>
          <w:rStyle w:val="qowt-font5-arial"/>
          <w:rFonts w:ascii="Arial" w:hAnsi="Arial" w:cs="Arial"/>
          <w:color w:val="000000"/>
          <w:sz w:val="24"/>
          <w:szCs w:val="24"/>
        </w:rPr>
        <w:t>(OBE, 2015).</w:t>
      </w:r>
    </w:p>
    <w:p w14:paraId="4261DE27" w14:textId="3F946857" w:rsidR="00D33FA3" w:rsidRDefault="00D33FA3" w:rsidP="00C23F87">
      <w:pPr>
        <w:jc w:val="both"/>
        <w:rPr>
          <w:rFonts w:ascii="Arial" w:hAnsi="Arial" w:cs="Arial"/>
          <w:sz w:val="24"/>
          <w:szCs w:val="24"/>
        </w:rPr>
      </w:pPr>
    </w:p>
    <w:p w14:paraId="61BB4C9B" w14:textId="12909D4C" w:rsidR="00D33FA3" w:rsidRPr="004B336E" w:rsidRDefault="00D33FA3" w:rsidP="004B336E">
      <w:pPr>
        <w:pStyle w:val="Listaszerbekezds"/>
        <w:numPr>
          <w:ilvl w:val="0"/>
          <w:numId w:val="8"/>
        </w:numPr>
        <w:rPr>
          <w:rFonts w:ascii="Arial" w:eastAsia="Times New Roman" w:hAnsi="Arial" w:cs="Arial"/>
          <w:b/>
          <w:bCs/>
          <w:sz w:val="24"/>
          <w:szCs w:val="24"/>
        </w:rPr>
      </w:pPr>
      <w:r w:rsidRPr="004B336E">
        <w:rPr>
          <w:rFonts w:ascii="Arial" w:eastAsia="Times New Roman" w:hAnsi="Arial" w:cs="Arial"/>
          <w:b/>
          <w:bCs/>
          <w:sz w:val="24"/>
          <w:szCs w:val="24"/>
        </w:rPr>
        <w:t>Quality Education:</w:t>
      </w:r>
    </w:p>
    <w:p w14:paraId="7FF3563D" w14:textId="77777777" w:rsidR="00FB6484" w:rsidRDefault="00FB6484" w:rsidP="00177DC1"/>
    <w:p w14:paraId="210719E1" w14:textId="7F67911D" w:rsidR="00EE23ED" w:rsidRPr="00735A9C" w:rsidRDefault="00C958B9" w:rsidP="00735A9C">
      <w:pPr>
        <w:rPr>
          <w:rStyle w:val="qowt-font5-arial"/>
          <w:rFonts w:ascii="Arial" w:hAnsi="Arial" w:cs="Arial"/>
          <w:color w:val="000000"/>
          <w:sz w:val="24"/>
          <w:szCs w:val="24"/>
        </w:rPr>
      </w:pPr>
      <w:r w:rsidRPr="00735A9C">
        <w:rPr>
          <w:rFonts w:ascii="Arial" w:hAnsi="Arial" w:cs="Arial"/>
          <w:sz w:val="24"/>
          <w:szCs w:val="24"/>
        </w:rPr>
        <w:t>Due to the high standard of education in the UK, it has become a favourite of international students and loves to contribute to the forefront of global research.  Proper education ensures that people, the community, and social progress to achieve the results they need. It enables schools to adapt to and integrate with the community and to access services in sectors designed to support the educational development of pupils</w:t>
      </w:r>
      <w:r w:rsidR="00735A9C" w:rsidRPr="00735A9C">
        <w:rPr>
          <w:rStyle w:val="qowt-font5-arial"/>
          <w:rFonts w:ascii="Arial" w:hAnsi="Arial" w:cs="Arial"/>
          <w:color w:val="000000"/>
          <w:sz w:val="24"/>
          <w:szCs w:val="24"/>
        </w:rPr>
        <w:t>(Slade, 2017).</w:t>
      </w:r>
    </w:p>
    <w:p w14:paraId="4337025E" w14:textId="0E6BAA8E" w:rsidR="00735A9C" w:rsidRDefault="00735A9C" w:rsidP="00735A9C">
      <w:pPr>
        <w:rPr>
          <w:rStyle w:val="qowt-font5-arial"/>
          <w:rFonts w:ascii="Open Sans" w:hAnsi="Open Sans" w:cs="Open Sans"/>
          <w:color w:val="000000"/>
          <w:sz w:val="20"/>
          <w:szCs w:val="20"/>
        </w:rPr>
      </w:pPr>
    </w:p>
    <w:p w14:paraId="537ACCCC" w14:textId="77777777" w:rsidR="002D2A0E" w:rsidRDefault="002D2A0E" w:rsidP="00735A9C">
      <w:pPr>
        <w:rPr>
          <w:rStyle w:val="qowt-font5-arial"/>
          <w:rFonts w:ascii="Open Sans" w:hAnsi="Open Sans" w:cs="Open Sans"/>
          <w:color w:val="000000"/>
          <w:sz w:val="20"/>
          <w:szCs w:val="20"/>
        </w:rPr>
      </w:pPr>
    </w:p>
    <w:p w14:paraId="51ECB9EE" w14:textId="77777777" w:rsidR="00735A9C" w:rsidRPr="00735A9C" w:rsidRDefault="00735A9C" w:rsidP="00735A9C">
      <w:pPr>
        <w:rPr>
          <w:rFonts w:ascii="Arial" w:hAnsi="Arial" w:cs="Arial"/>
          <w:sz w:val="24"/>
          <w:szCs w:val="24"/>
        </w:rPr>
      </w:pPr>
    </w:p>
    <w:p w14:paraId="649AD97D" w14:textId="27E1692F" w:rsidR="0052537F" w:rsidRPr="004B336E" w:rsidRDefault="00041BD7" w:rsidP="004B336E">
      <w:pPr>
        <w:pStyle w:val="Listaszerbekezds"/>
        <w:numPr>
          <w:ilvl w:val="0"/>
          <w:numId w:val="8"/>
        </w:numPr>
        <w:rPr>
          <w:rFonts w:ascii="Arial" w:eastAsia="Times New Roman" w:hAnsi="Arial" w:cs="Arial"/>
          <w:b/>
          <w:bCs/>
          <w:sz w:val="24"/>
          <w:szCs w:val="24"/>
        </w:rPr>
      </w:pPr>
      <w:r w:rsidRPr="004B336E">
        <w:rPr>
          <w:rFonts w:ascii="Arial" w:eastAsia="Times New Roman" w:hAnsi="Arial" w:cs="Arial"/>
          <w:b/>
          <w:bCs/>
          <w:sz w:val="24"/>
          <w:szCs w:val="24"/>
        </w:rPr>
        <w:t>Partnerships to achieve the goals:</w:t>
      </w:r>
    </w:p>
    <w:p w14:paraId="1EDB0493" w14:textId="77777777" w:rsidR="002D2A0E" w:rsidRDefault="002D2A0E" w:rsidP="002D2A0E">
      <w:pPr>
        <w:shd w:val="clear" w:color="auto" w:fill="FFFFFF"/>
        <w:spacing w:after="0" w:line="360" w:lineRule="atLeast"/>
        <w:divId w:val="783689655"/>
        <w:rPr>
          <w:rFonts w:ascii="Arial" w:hAnsi="Arial" w:cs="Arial"/>
          <w:sz w:val="24"/>
          <w:szCs w:val="24"/>
        </w:rPr>
      </w:pPr>
    </w:p>
    <w:p w14:paraId="072415F9" w14:textId="77777777" w:rsidR="002D2A0E" w:rsidRDefault="002D2A0E" w:rsidP="002D2A0E">
      <w:pPr>
        <w:shd w:val="clear" w:color="auto" w:fill="FFFFFF"/>
        <w:spacing w:after="0" w:line="360" w:lineRule="atLeast"/>
        <w:divId w:val="783689655"/>
        <w:rPr>
          <w:rFonts w:ascii="Arial" w:hAnsi="Arial" w:cs="Arial"/>
          <w:sz w:val="24"/>
          <w:szCs w:val="24"/>
        </w:rPr>
      </w:pPr>
    </w:p>
    <w:p w14:paraId="5E7923D4" w14:textId="534B3459" w:rsidR="0052537F" w:rsidRPr="002D2A0E" w:rsidRDefault="0098647A" w:rsidP="002D2A0E">
      <w:pPr>
        <w:shd w:val="clear" w:color="auto" w:fill="FFFFFF"/>
        <w:spacing w:after="0" w:line="360" w:lineRule="atLeast"/>
        <w:divId w:val="783689655"/>
        <w:rPr>
          <w:rStyle w:val="qowt-font5-arial"/>
          <w:rFonts w:ascii="Arial" w:hAnsi="Arial" w:cs="Arial"/>
          <w:color w:val="000000"/>
          <w:sz w:val="24"/>
          <w:szCs w:val="24"/>
        </w:rPr>
      </w:pPr>
      <w:r w:rsidRPr="002D2A0E">
        <w:rPr>
          <w:rFonts w:ascii="Arial" w:hAnsi="Arial" w:cs="Arial"/>
          <w:sz w:val="24"/>
          <w:szCs w:val="24"/>
        </w:rPr>
        <w:t>The Global Partnership helps to enhance sustainable development, complementing multi-stakeholder partnerships that mobilize and share their knowledge, expertise, technology, financial resources to support the achievement of sustainable development goals, in all countries, especially in developing countries, if a global partnership we are talking.</w:t>
      </w:r>
      <w:r w:rsidR="00843CBC" w:rsidRPr="002D2A0E">
        <w:rPr>
          <w:rFonts w:ascii="Arial" w:hAnsi="Arial" w:cs="Arial"/>
          <w:sz w:val="24"/>
          <w:szCs w:val="24"/>
        </w:rPr>
        <w:t xml:space="preserve"> </w:t>
      </w:r>
      <w:r w:rsidRPr="002D2A0E">
        <w:rPr>
          <w:rFonts w:ascii="Arial" w:hAnsi="Arial" w:cs="Arial"/>
          <w:sz w:val="24"/>
          <w:szCs w:val="24"/>
        </w:rPr>
        <w:t>In essence, they help to strengthen and develop the partnership at the local level. Part of their commitment is to support international and non-profit governmental organizations.They provide recognition, financial support and, if necessary, voluntary assistance to help their partners achieve their goals.</w:t>
      </w:r>
      <w:r w:rsidR="00843CBC" w:rsidRPr="002D2A0E">
        <w:rPr>
          <w:rFonts w:ascii="Arial" w:hAnsi="Arial" w:cs="Arial"/>
          <w:sz w:val="24"/>
          <w:szCs w:val="24"/>
        </w:rPr>
        <w:t xml:space="preserve"> </w:t>
      </w:r>
      <w:r w:rsidRPr="002D2A0E">
        <w:rPr>
          <w:rFonts w:ascii="Arial" w:hAnsi="Arial" w:cs="Arial"/>
          <w:sz w:val="24"/>
          <w:szCs w:val="24"/>
        </w:rPr>
        <w:t>A partnership between two or more is a formal agreement to manage and operate a business and then share the profits. In the partnership business, everyone shares equally in liabilities and profits, while in other cases the liability of the partners is limited</w:t>
      </w:r>
      <w:r w:rsidR="003207CF" w:rsidRPr="002D2A0E">
        <w:rPr>
          <w:rStyle w:val="qowt-font5-arial"/>
          <w:rFonts w:ascii="Arial" w:hAnsi="Arial" w:cs="Arial"/>
          <w:color w:val="000000"/>
          <w:sz w:val="24"/>
          <w:szCs w:val="24"/>
        </w:rPr>
        <w:t>(M. Kopp, 2021).</w:t>
      </w:r>
    </w:p>
    <w:p w14:paraId="0155B531" w14:textId="5014C874" w:rsidR="003207CF" w:rsidRDefault="003207CF" w:rsidP="003207CF">
      <w:pPr>
        <w:shd w:val="clear" w:color="auto" w:fill="FFFFFF"/>
        <w:spacing w:after="0" w:line="360" w:lineRule="atLeast"/>
        <w:ind w:hanging="120"/>
        <w:divId w:val="783689655"/>
        <w:rPr>
          <w:rStyle w:val="qowt-font5-arial"/>
          <w:rFonts w:ascii="Open Sans" w:hAnsi="Open Sans" w:cs="Open Sans"/>
          <w:color w:val="000000"/>
          <w:sz w:val="20"/>
          <w:szCs w:val="20"/>
        </w:rPr>
      </w:pPr>
    </w:p>
    <w:p w14:paraId="31740A99" w14:textId="4BC7556A" w:rsidR="002D2A0E" w:rsidRDefault="002D2A0E" w:rsidP="002D2A0E">
      <w:pPr>
        <w:shd w:val="clear" w:color="auto" w:fill="FFFFFF"/>
        <w:spacing w:after="0" w:line="360" w:lineRule="atLeast"/>
        <w:divId w:val="783689655"/>
        <w:rPr>
          <w:rFonts w:ascii="Open Sans" w:hAnsi="Open Sans" w:cs="Open Sans"/>
          <w:color w:val="666666"/>
          <w:sz w:val="20"/>
          <w:szCs w:val="20"/>
        </w:rPr>
      </w:pPr>
    </w:p>
    <w:p w14:paraId="77CA3B96" w14:textId="245CEBB8" w:rsidR="00A130C5" w:rsidRDefault="00A130C5" w:rsidP="003207CF">
      <w:pPr>
        <w:shd w:val="clear" w:color="auto" w:fill="FFFFFF"/>
        <w:spacing w:after="0" w:line="360" w:lineRule="atLeast"/>
        <w:ind w:hanging="120"/>
        <w:divId w:val="783689655"/>
        <w:rPr>
          <w:rFonts w:ascii="Open Sans" w:hAnsi="Open Sans" w:cs="Open Sans"/>
          <w:color w:val="666666"/>
          <w:sz w:val="20"/>
          <w:szCs w:val="20"/>
        </w:rPr>
      </w:pPr>
    </w:p>
    <w:p w14:paraId="1BCBBFFF" w14:textId="77777777" w:rsidR="00A130C5" w:rsidRPr="003207CF" w:rsidRDefault="00A130C5" w:rsidP="003207CF">
      <w:pPr>
        <w:shd w:val="clear" w:color="auto" w:fill="FFFFFF"/>
        <w:spacing w:after="0" w:line="360" w:lineRule="atLeast"/>
        <w:ind w:hanging="120"/>
        <w:divId w:val="783689655"/>
        <w:rPr>
          <w:rFonts w:ascii="Open Sans" w:hAnsi="Open Sans" w:cs="Open Sans"/>
          <w:color w:val="666666"/>
          <w:sz w:val="20"/>
          <w:szCs w:val="20"/>
        </w:rPr>
      </w:pPr>
    </w:p>
    <w:p w14:paraId="3618AF29" w14:textId="77C9C134" w:rsidR="00C313E1" w:rsidRPr="0006512E" w:rsidRDefault="00C313E1" w:rsidP="0006512E">
      <w:pPr>
        <w:pStyle w:val="Listaszerbekezds"/>
        <w:numPr>
          <w:ilvl w:val="0"/>
          <w:numId w:val="1"/>
        </w:numPr>
        <w:rPr>
          <w:rFonts w:ascii="Arial" w:hAnsi="Arial" w:cs="Arial"/>
          <w:b/>
          <w:bCs/>
          <w:sz w:val="24"/>
          <w:szCs w:val="24"/>
        </w:rPr>
      </w:pPr>
      <w:r w:rsidRPr="0006512E">
        <w:rPr>
          <w:rFonts w:ascii="Arial" w:hAnsi="Arial" w:cs="Arial"/>
          <w:b/>
          <w:bCs/>
          <w:sz w:val="24"/>
          <w:szCs w:val="24"/>
        </w:rPr>
        <w:t>17 Sustainable Development Goals:</w:t>
      </w:r>
    </w:p>
    <w:p w14:paraId="7C35F208" w14:textId="77777777" w:rsidR="00C313E1" w:rsidRDefault="00C313E1" w:rsidP="0079343C">
      <w:pPr>
        <w:rPr>
          <w:rFonts w:ascii="Arial" w:hAnsi="Arial" w:cs="Arial"/>
          <w:sz w:val="24"/>
          <w:szCs w:val="24"/>
        </w:rPr>
      </w:pPr>
    </w:p>
    <w:p w14:paraId="230C170A" w14:textId="77777777" w:rsidR="00211F15" w:rsidRPr="007121C5" w:rsidRDefault="00B728AB" w:rsidP="007121C5">
      <w:pPr>
        <w:rPr>
          <w:rFonts w:ascii="Arial" w:hAnsi="Arial" w:cs="Arial"/>
          <w:b/>
          <w:bCs/>
          <w:sz w:val="24"/>
          <w:szCs w:val="24"/>
        </w:rPr>
      </w:pPr>
      <w:r w:rsidRPr="007121C5">
        <w:rPr>
          <w:rFonts w:ascii="Arial" w:hAnsi="Arial" w:cs="Arial"/>
          <w:b/>
          <w:bCs/>
          <w:sz w:val="24"/>
          <w:szCs w:val="24"/>
        </w:rPr>
        <w:t>Goal 1. End poverty in all it</w:t>
      </w:r>
      <w:r w:rsidR="00780474" w:rsidRPr="007121C5">
        <w:rPr>
          <w:rFonts w:ascii="Arial" w:hAnsi="Arial" w:cs="Arial"/>
          <w:b/>
          <w:bCs/>
          <w:sz w:val="24"/>
          <w:szCs w:val="24"/>
        </w:rPr>
        <w:t xml:space="preserve"> i</w:t>
      </w:r>
      <w:r w:rsidRPr="007121C5">
        <w:rPr>
          <w:rFonts w:ascii="Arial" w:hAnsi="Arial" w:cs="Arial"/>
          <w:b/>
          <w:bCs/>
          <w:sz w:val="24"/>
          <w:szCs w:val="24"/>
        </w:rPr>
        <w:t>s forms everywhere</w:t>
      </w:r>
      <w:r w:rsidR="00AB79E9" w:rsidRPr="007121C5">
        <w:rPr>
          <w:rFonts w:ascii="Arial" w:hAnsi="Arial" w:cs="Arial"/>
          <w:b/>
          <w:bCs/>
          <w:sz w:val="24"/>
          <w:szCs w:val="24"/>
        </w:rPr>
        <w:t>:</w:t>
      </w:r>
    </w:p>
    <w:p w14:paraId="44BF7905" w14:textId="46ACC8D2" w:rsidR="00780474" w:rsidRPr="007121C5" w:rsidRDefault="00FC3E8F" w:rsidP="007121C5">
      <w:pPr>
        <w:rPr>
          <w:rFonts w:ascii="Arial" w:hAnsi="Arial" w:cs="Arial"/>
          <w:sz w:val="24"/>
          <w:szCs w:val="24"/>
        </w:rPr>
      </w:pPr>
      <w:r w:rsidRPr="007121C5">
        <w:rPr>
          <w:rFonts w:ascii="Arial" w:hAnsi="Arial" w:cs="Arial"/>
          <w:sz w:val="24"/>
          <w:szCs w:val="24"/>
        </w:rPr>
        <w:t>How this will be achieved.</w:t>
      </w:r>
      <w:r w:rsidR="00780474" w:rsidRPr="007121C5">
        <w:rPr>
          <w:rFonts w:ascii="Arial" w:hAnsi="Arial" w:cs="Arial"/>
          <w:sz w:val="24"/>
          <w:szCs w:val="24"/>
        </w:rPr>
        <w:t xml:space="preserve"> </w:t>
      </w:r>
      <w:r w:rsidRPr="007121C5">
        <w:rPr>
          <w:rFonts w:ascii="Arial" w:hAnsi="Arial" w:cs="Arial"/>
          <w:sz w:val="24"/>
          <w:szCs w:val="24"/>
        </w:rPr>
        <w:t>They aim to eradicate poverty by 2030. Help poor people access basic services. Support disadvantaged people, support families and provide effective housing support. To support people in getting to work and progressing to work</w:t>
      </w:r>
      <w:r w:rsidR="00211F15" w:rsidRPr="007121C5">
        <w:rPr>
          <w:rFonts w:ascii="Arial" w:hAnsi="Arial" w:cs="Arial"/>
          <w:color w:val="000000"/>
          <w:sz w:val="24"/>
          <w:szCs w:val="24"/>
        </w:rPr>
        <w:t>(THE 17 GOALS | Sustainable Development, 2022).</w:t>
      </w:r>
    </w:p>
    <w:p w14:paraId="573EAAB1" w14:textId="77777777" w:rsidR="007121C5" w:rsidRDefault="007121C5" w:rsidP="007121C5">
      <w:pPr>
        <w:rPr>
          <w:rFonts w:ascii="Arial" w:eastAsia="Times New Roman" w:hAnsi="Arial" w:cs="Arial"/>
          <w:b/>
          <w:bCs/>
          <w:color w:val="000000"/>
          <w:sz w:val="24"/>
          <w:szCs w:val="24"/>
          <w:shd w:val="clear" w:color="auto" w:fill="FFFFFF"/>
        </w:rPr>
      </w:pPr>
    </w:p>
    <w:p w14:paraId="116C1539" w14:textId="4C4A3E23" w:rsidR="00780474" w:rsidRPr="007121C5" w:rsidRDefault="00780474" w:rsidP="007121C5">
      <w:pPr>
        <w:rPr>
          <w:rFonts w:ascii="Arial" w:hAnsi="Arial" w:cs="Arial"/>
          <w:b/>
          <w:bCs/>
          <w:sz w:val="24"/>
          <w:szCs w:val="24"/>
        </w:rPr>
      </w:pPr>
      <w:r w:rsidRPr="007121C5">
        <w:rPr>
          <w:rFonts w:ascii="Arial" w:eastAsia="Times New Roman" w:hAnsi="Arial" w:cs="Arial"/>
          <w:b/>
          <w:bCs/>
          <w:color w:val="000000"/>
          <w:sz w:val="24"/>
          <w:szCs w:val="24"/>
          <w:shd w:val="clear" w:color="auto" w:fill="FFFFFF"/>
        </w:rPr>
        <w:t>Goal 2. End hunger, achieve food security and improved nutrition and promote sustainable agriculture:</w:t>
      </w:r>
    </w:p>
    <w:p w14:paraId="548E8B50" w14:textId="77777777" w:rsidR="0086553F" w:rsidRPr="007121C5" w:rsidRDefault="0090503A" w:rsidP="007121C5">
      <w:pPr>
        <w:rPr>
          <w:rFonts w:ascii="Arial" w:hAnsi="Arial" w:cs="Arial"/>
          <w:b/>
          <w:bCs/>
          <w:sz w:val="24"/>
          <w:szCs w:val="24"/>
        </w:rPr>
      </w:pPr>
      <w:r w:rsidRPr="007121C5">
        <w:rPr>
          <w:rFonts w:ascii="Arial" w:hAnsi="Arial" w:cs="Arial"/>
          <w:sz w:val="24"/>
          <w:szCs w:val="24"/>
        </w:rPr>
        <w:t>Development of a domestic agricultural policy that provides people with an environmental land economic system based on public funds for public goods. Health is the help of life, the elimination of malnutrition and the preservation of human dignity are the advancement of prosperity. Eliminating hunger and food security is about achieving much better nutrition. The main goal is for everyone everywhere to have enough good quality food and live a healthy lifestyle</w:t>
      </w:r>
      <w:r w:rsidR="0086553F" w:rsidRPr="007121C5">
        <w:rPr>
          <w:rFonts w:ascii="Arial" w:hAnsi="Arial" w:cs="Arial"/>
          <w:color w:val="000000"/>
          <w:sz w:val="24"/>
          <w:szCs w:val="24"/>
        </w:rPr>
        <w:t>(THE 17 GOALS | Sustainable Development, 2022).</w:t>
      </w:r>
    </w:p>
    <w:p w14:paraId="692EAD83" w14:textId="77777777" w:rsidR="007121C5" w:rsidRDefault="007121C5" w:rsidP="007121C5">
      <w:pPr>
        <w:rPr>
          <w:rFonts w:ascii="Arial" w:hAnsi="Arial" w:cs="Arial"/>
          <w:sz w:val="24"/>
          <w:szCs w:val="24"/>
        </w:rPr>
      </w:pPr>
    </w:p>
    <w:p w14:paraId="79CFDD91" w14:textId="047A76DD" w:rsidR="00D5473C" w:rsidRPr="007121C5" w:rsidRDefault="009F2617" w:rsidP="007121C5">
      <w:pPr>
        <w:rPr>
          <w:rFonts w:ascii="Arial" w:hAnsi="Arial" w:cs="Arial"/>
          <w:sz w:val="24"/>
          <w:szCs w:val="24"/>
        </w:rPr>
      </w:pPr>
      <w:r w:rsidRPr="007121C5">
        <w:rPr>
          <w:rFonts w:ascii="Arial" w:eastAsia="Times New Roman" w:hAnsi="Arial" w:cs="Arial"/>
          <w:b/>
          <w:bCs/>
          <w:color w:val="000000"/>
          <w:sz w:val="24"/>
          <w:szCs w:val="24"/>
          <w:shd w:val="clear" w:color="auto" w:fill="FFFFFF"/>
        </w:rPr>
        <w:t>Goal 3. Ensure healthy lives and promote well-being for all at all ages:</w:t>
      </w:r>
    </w:p>
    <w:p w14:paraId="5FC34187" w14:textId="29C87974" w:rsidR="00286645" w:rsidRPr="007121C5" w:rsidRDefault="004E0E8E" w:rsidP="007121C5">
      <w:pPr>
        <w:rPr>
          <w:rFonts w:ascii="Arial" w:hAnsi="Arial" w:cs="Arial"/>
          <w:b/>
          <w:bCs/>
          <w:sz w:val="24"/>
          <w:szCs w:val="24"/>
        </w:rPr>
      </w:pPr>
      <w:r w:rsidRPr="007121C5">
        <w:rPr>
          <w:rFonts w:ascii="Arial" w:eastAsia="Times New Roman" w:hAnsi="Arial" w:cs="Arial"/>
          <w:color w:val="000000"/>
          <w:sz w:val="24"/>
          <w:szCs w:val="24"/>
          <w:shd w:val="clear" w:color="auto" w:fill="FFFFFF"/>
        </w:rPr>
        <w:t>Support schools, colleges to bring the character and resilience and well-being of young people. Keep people safe, leading global health and international relations, including leaving the EU. Preserving people’s health and independence and supporting the transformation of both NHS community and mental health service and local public and adult social care</w:t>
      </w:r>
      <w:r w:rsidR="0086553F" w:rsidRPr="007121C5">
        <w:rPr>
          <w:rFonts w:ascii="Arial" w:hAnsi="Arial" w:cs="Arial"/>
          <w:color w:val="000000"/>
          <w:sz w:val="24"/>
          <w:szCs w:val="24"/>
        </w:rPr>
        <w:t>(THE 17 GOALS | Sustainable Development, 2022).</w:t>
      </w:r>
    </w:p>
    <w:p w14:paraId="4C4498EB" w14:textId="77777777" w:rsidR="0006512E" w:rsidRPr="0086553F" w:rsidRDefault="0006512E" w:rsidP="0086553F">
      <w:pPr>
        <w:rPr>
          <w:rFonts w:ascii="Arial" w:eastAsia="Times New Roman" w:hAnsi="Arial" w:cs="Arial"/>
          <w:color w:val="000000"/>
          <w:sz w:val="24"/>
          <w:szCs w:val="24"/>
          <w:shd w:val="clear" w:color="auto" w:fill="FFFFFF"/>
        </w:rPr>
      </w:pPr>
    </w:p>
    <w:p w14:paraId="19C037C4" w14:textId="5B6E8C71" w:rsidR="00D5473C" w:rsidRPr="007121C5" w:rsidRDefault="002C5C2A" w:rsidP="007121C5">
      <w:pPr>
        <w:rPr>
          <w:rFonts w:ascii="Arial" w:hAnsi="Arial" w:cs="Arial"/>
          <w:sz w:val="24"/>
          <w:szCs w:val="24"/>
        </w:rPr>
      </w:pPr>
      <w:r w:rsidRPr="007121C5">
        <w:rPr>
          <w:rFonts w:ascii="Arial" w:eastAsia="Times New Roman" w:hAnsi="Arial" w:cs="Arial"/>
          <w:b/>
          <w:bCs/>
          <w:color w:val="000000"/>
          <w:sz w:val="24"/>
          <w:szCs w:val="24"/>
          <w:shd w:val="clear" w:color="auto" w:fill="FFFFFF"/>
        </w:rPr>
        <w:t>Goal 4. Ensure inclusive and equitable quality education and promote lifelong learning opportunities for all</w:t>
      </w:r>
      <w:r w:rsidR="00E35C2A" w:rsidRPr="007121C5">
        <w:rPr>
          <w:rFonts w:ascii="Arial" w:eastAsia="Times New Roman" w:hAnsi="Arial" w:cs="Arial"/>
          <w:b/>
          <w:bCs/>
          <w:color w:val="000000"/>
          <w:sz w:val="24"/>
          <w:szCs w:val="24"/>
          <w:shd w:val="clear" w:color="auto" w:fill="FFFFFF"/>
        </w:rPr>
        <w:t>:</w:t>
      </w:r>
    </w:p>
    <w:p w14:paraId="2EFEA4CC" w14:textId="77777777" w:rsidR="007121C5" w:rsidRDefault="000E73C4" w:rsidP="007121C5">
      <w:pPr>
        <w:rPr>
          <w:rFonts w:ascii="Arial" w:eastAsia="Times New Roman" w:hAnsi="Arial" w:cs="Arial"/>
          <w:color w:val="000000"/>
          <w:sz w:val="24"/>
          <w:szCs w:val="24"/>
          <w:shd w:val="clear" w:color="auto" w:fill="FFFFFF"/>
        </w:rPr>
      </w:pPr>
      <w:r w:rsidRPr="007121C5">
        <w:rPr>
          <w:rFonts w:ascii="Arial" w:eastAsia="Times New Roman" w:hAnsi="Arial" w:cs="Arial"/>
          <w:color w:val="000000"/>
          <w:sz w:val="24"/>
          <w:szCs w:val="24"/>
          <w:shd w:val="clear" w:color="auto" w:fill="FFFFFF"/>
        </w:rPr>
        <w:t xml:space="preserve">Ensuring leadership in girls ’education is important </w:t>
      </w:r>
      <w:r w:rsidR="005374A1" w:rsidRPr="007121C5">
        <w:rPr>
          <w:rFonts w:ascii="Arial" w:eastAsia="Times New Roman" w:hAnsi="Arial" w:cs="Arial"/>
          <w:color w:val="000000"/>
          <w:sz w:val="24"/>
          <w:szCs w:val="24"/>
          <w:shd w:val="clear" w:color="auto" w:fill="FFFFFF"/>
        </w:rPr>
        <w:t>for</w:t>
      </w:r>
      <w:r w:rsidRPr="007121C5">
        <w:rPr>
          <w:rFonts w:ascii="Arial" w:eastAsia="Times New Roman" w:hAnsi="Arial" w:cs="Arial"/>
          <w:color w:val="000000"/>
          <w:sz w:val="24"/>
          <w:szCs w:val="24"/>
          <w:shd w:val="clear" w:color="auto" w:fill="FFFFFF"/>
        </w:rPr>
        <w:t xml:space="preserve"> the development of countries. Helping the educational outcomes of disadvantaged young people and children. To ensure that schools support children at risk of exclusion and provide them with access to high-quality education after exclusion. Promoting digital skills, tackling the root causes of digital exclusion,</w:t>
      </w:r>
      <w:r w:rsidR="007A61B4" w:rsidRPr="007121C5">
        <w:rPr>
          <w:rFonts w:ascii="Arial" w:eastAsia="Times New Roman" w:hAnsi="Arial" w:cs="Arial"/>
          <w:color w:val="000000"/>
          <w:sz w:val="24"/>
          <w:szCs w:val="24"/>
          <w:shd w:val="clear" w:color="auto" w:fill="FFFFFF"/>
        </w:rPr>
        <w:t xml:space="preserve"> and</w:t>
      </w:r>
      <w:r w:rsidRPr="007121C5">
        <w:rPr>
          <w:rFonts w:ascii="Arial" w:eastAsia="Times New Roman" w:hAnsi="Arial" w:cs="Arial"/>
          <w:color w:val="000000"/>
          <w:sz w:val="24"/>
          <w:szCs w:val="24"/>
          <w:shd w:val="clear" w:color="auto" w:fill="FFFFFF"/>
        </w:rPr>
        <w:t xml:space="preserve"> increasing digital skills</w:t>
      </w:r>
      <w:r w:rsidR="0086553F" w:rsidRPr="007121C5">
        <w:rPr>
          <w:rFonts w:ascii="Arial" w:hAnsi="Arial" w:cs="Arial"/>
          <w:color w:val="000000"/>
          <w:sz w:val="24"/>
          <w:szCs w:val="24"/>
        </w:rPr>
        <w:t>(THE 17 GOALS | Sustainable Development, 2022).</w:t>
      </w:r>
    </w:p>
    <w:p w14:paraId="292D095F" w14:textId="4F0C9135" w:rsidR="007121C5" w:rsidRDefault="007121C5" w:rsidP="007121C5">
      <w:pPr>
        <w:rPr>
          <w:rFonts w:ascii="Arial" w:eastAsia="Times New Roman" w:hAnsi="Arial" w:cs="Arial"/>
          <w:color w:val="000000"/>
          <w:sz w:val="24"/>
          <w:szCs w:val="24"/>
          <w:shd w:val="clear" w:color="auto" w:fill="FFFFFF"/>
        </w:rPr>
      </w:pPr>
    </w:p>
    <w:p w14:paraId="302B8A27" w14:textId="115FC33A" w:rsidR="00183BFB" w:rsidRDefault="00183BFB" w:rsidP="007121C5">
      <w:pPr>
        <w:rPr>
          <w:rFonts w:ascii="Arial" w:eastAsia="Times New Roman" w:hAnsi="Arial" w:cs="Arial"/>
          <w:color w:val="000000"/>
          <w:sz w:val="24"/>
          <w:szCs w:val="24"/>
          <w:shd w:val="clear" w:color="auto" w:fill="FFFFFF"/>
        </w:rPr>
      </w:pPr>
    </w:p>
    <w:p w14:paraId="21D13F5F" w14:textId="7378D4EF" w:rsidR="00183BFB" w:rsidRDefault="00183BFB" w:rsidP="007121C5">
      <w:pPr>
        <w:rPr>
          <w:rFonts w:ascii="Arial" w:eastAsia="Times New Roman" w:hAnsi="Arial" w:cs="Arial"/>
          <w:color w:val="000000"/>
          <w:sz w:val="24"/>
          <w:szCs w:val="24"/>
          <w:shd w:val="clear" w:color="auto" w:fill="FFFFFF"/>
        </w:rPr>
      </w:pPr>
    </w:p>
    <w:p w14:paraId="7D8DC237" w14:textId="77777777" w:rsidR="00183BFB" w:rsidRDefault="00183BFB" w:rsidP="007121C5">
      <w:pPr>
        <w:rPr>
          <w:rFonts w:ascii="Arial" w:eastAsia="Times New Roman" w:hAnsi="Arial" w:cs="Arial"/>
          <w:color w:val="000000"/>
          <w:sz w:val="24"/>
          <w:szCs w:val="24"/>
          <w:shd w:val="clear" w:color="auto" w:fill="FFFFFF"/>
        </w:rPr>
      </w:pPr>
    </w:p>
    <w:p w14:paraId="5C477462" w14:textId="7A04E75E" w:rsidR="00D5473C" w:rsidRPr="007121C5" w:rsidRDefault="008D21CD" w:rsidP="007121C5">
      <w:pPr>
        <w:rPr>
          <w:rFonts w:ascii="Arial" w:eastAsia="Times New Roman" w:hAnsi="Arial" w:cs="Arial"/>
          <w:color w:val="000000"/>
          <w:sz w:val="24"/>
          <w:szCs w:val="24"/>
          <w:shd w:val="clear" w:color="auto" w:fill="FFFFFF"/>
        </w:rPr>
      </w:pPr>
      <w:r w:rsidRPr="007121C5">
        <w:rPr>
          <w:rFonts w:ascii="Arial" w:eastAsia="Times New Roman" w:hAnsi="Arial" w:cs="Arial"/>
          <w:b/>
          <w:bCs/>
          <w:color w:val="000000"/>
          <w:sz w:val="24"/>
          <w:szCs w:val="24"/>
          <w:shd w:val="clear" w:color="auto" w:fill="FFFFFF"/>
        </w:rPr>
        <w:lastRenderedPageBreak/>
        <w:t>Goal 5. Achieve gender equality and empower all women and girls:</w:t>
      </w:r>
    </w:p>
    <w:p w14:paraId="6E27D0F9" w14:textId="175AA0E6" w:rsidR="007121C5" w:rsidRDefault="008445F7" w:rsidP="007121C5">
      <w:pPr>
        <w:rPr>
          <w:rFonts w:ascii="Arial" w:hAnsi="Arial" w:cs="Arial"/>
          <w:color w:val="000000"/>
          <w:sz w:val="24"/>
          <w:szCs w:val="24"/>
        </w:rPr>
      </w:pPr>
      <w:r w:rsidRPr="007121C5">
        <w:rPr>
          <w:rFonts w:ascii="Arial" w:eastAsia="Times New Roman" w:hAnsi="Arial" w:cs="Arial"/>
          <w:color w:val="000000"/>
          <w:sz w:val="24"/>
          <w:szCs w:val="24"/>
          <w:shd w:val="clear" w:color="auto" w:fill="FFFFFF"/>
        </w:rPr>
        <w:t>Disadvantages need to be reduced, equality needs to be improved and discrimination needs to be addressed. Gender equality is very important. Including the prevention of sexual violence. Introduce legislation to protect victims of domestic violence</w:t>
      </w:r>
      <w:r w:rsidR="0086553F" w:rsidRPr="007121C5">
        <w:rPr>
          <w:rFonts w:ascii="Arial" w:hAnsi="Arial" w:cs="Arial"/>
          <w:color w:val="000000"/>
          <w:sz w:val="24"/>
          <w:szCs w:val="24"/>
        </w:rPr>
        <w:t>(THE 17 GOALS | Sustainable Development, 2022).</w:t>
      </w:r>
    </w:p>
    <w:p w14:paraId="0ADB44BD" w14:textId="77777777" w:rsidR="00B27791" w:rsidRDefault="00B27791" w:rsidP="007121C5">
      <w:pPr>
        <w:rPr>
          <w:rFonts w:ascii="Arial" w:hAnsi="Arial" w:cs="Arial"/>
          <w:color w:val="000000"/>
          <w:sz w:val="24"/>
          <w:szCs w:val="24"/>
        </w:rPr>
      </w:pPr>
    </w:p>
    <w:p w14:paraId="18CAC038" w14:textId="0C0670F3" w:rsidR="007114CE" w:rsidRPr="007121C5" w:rsidRDefault="007114CE" w:rsidP="007121C5">
      <w:pPr>
        <w:rPr>
          <w:rFonts w:ascii="Arial" w:hAnsi="Arial" w:cs="Arial"/>
          <w:color w:val="000000"/>
          <w:sz w:val="24"/>
          <w:szCs w:val="24"/>
        </w:rPr>
      </w:pPr>
      <w:r w:rsidRPr="007121C5">
        <w:rPr>
          <w:rFonts w:ascii="Arial" w:eastAsia="Times New Roman" w:hAnsi="Arial" w:cs="Arial"/>
          <w:b/>
          <w:bCs/>
          <w:color w:val="000000"/>
          <w:sz w:val="24"/>
          <w:szCs w:val="24"/>
          <w:shd w:val="clear" w:color="auto" w:fill="FFFFFF"/>
        </w:rPr>
        <w:t>Goal 6. Ensure availability and sustainable management of water and sanitation for all:</w:t>
      </w:r>
    </w:p>
    <w:p w14:paraId="082BF999" w14:textId="3FC74D47" w:rsidR="00CF361E" w:rsidRPr="007121C5" w:rsidRDefault="002A3C9C" w:rsidP="007121C5">
      <w:pPr>
        <w:rPr>
          <w:rFonts w:ascii="Arial" w:hAnsi="Arial" w:cs="Arial"/>
          <w:b/>
          <w:bCs/>
          <w:sz w:val="24"/>
          <w:szCs w:val="24"/>
        </w:rPr>
      </w:pPr>
      <w:r w:rsidRPr="007121C5">
        <w:rPr>
          <w:rFonts w:ascii="Arial" w:hAnsi="Arial" w:cs="Arial"/>
          <w:sz w:val="24"/>
          <w:szCs w:val="24"/>
        </w:rPr>
        <w:t xml:space="preserve">It is important to pass on a protected and stable natural environment to future generations. Preventive measures must be taken </w:t>
      </w:r>
      <w:r w:rsidR="00CE1085" w:rsidRPr="007121C5">
        <w:rPr>
          <w:rFonts w:ascii="Arial" w:hAnsi="Arial" w:cs="Arial"/>
          <w:sz w:val="24"/>
          <w:szCs w:val="24"/>
        </w:rPr>
        <w:t xml:space="preserve">for </w:t>
      </w:r>
      <w:r w:rsidRPr="007121C5">
        <w:rPr>
          <w:rFonts w:ascii="Arial" w:hAnsi="Arial" w:cs="Arial"/>
          <w:sz w:val="24"/>
          <w:szCs w:val="24"/>
        </w:rPr>
        <w:t>environmental protection. Avoid deterioration of the aquatic environment. Creating a flexible, sustainable and affordable water supply. Ensure everyone has basic needs for water and hygiene</w:t>
      </w:r>
      <w:r w:rsidR="00CF361E" w:rsidRPr="007121C5">
        <w:rPr>
          <w:rFonts w:ascii="Arial" w:hAnsi="Arial" w:cs="Arial"/>
          <w:color w:val="000000"/>
          <w:sz w:val="24"/>
          <w:szCs w:val="24"/>
        </w:rPr>
        <w:t>(THE 17 GOALS | Sustainable Development, 2022).</w:t>
      </w:r>
    </w:p>
    <w:p w14:paraId="4E4FB06D" w14:textId="77777777" w:rsidR="007121C5" w:rsidRDefault="007121C5" w:rsidP="007121C5">
      <w:pPr>
        <w:rPr>
          <w:rFonts w:ascii="Arial" w:hAnsi="Arial" w:cs="Arial"/>
          <w:sz w:val="24"/>
          <w:szCs w:val="24"/>
        </w:rPr>
      </w:pPr>
    </w:p>
    <w:p w14:paraId="2D8A056F" w14:textId="15EA085E" w:rsidR="00C95837" w:rsidRPr="007121C5" w:rsidRDefault="00C95837" w:rsidP="007121C5">
      <w:pPr>
        <w:rPr>
          <w:rFonts w:ascii="Arial" w:hAnsi="Arial" w:cs="Arial"/>
          <w:sz w:val="24"/>
          <w:szCs w:val="24"/>
        </w:rPr>
      </w:pPr>
      <w:r w:rsidRPr="007121C5">
        <w:rPr>
          <w:rFonts w:ascii="Arial" w:eastAsia="Times New Roman" w:hAnsi="Arial" w:cs="Arial"/>
          <w:b/>
          <w:bCs/>
          <w:color w:val="000000"/>
          <w:sz w:val="24"/>
          <w:szCs w:val="24"/>
          <w:shd w:val="clear" w:color="auto" w:fill="FFFFFF"/>
        </w:rPr>
        <w:t>Goal 7. Ensure access to affordable, reliable, sustainable and modern energy for all:</w:t>
      </w:r>
    </w:p>
    <w:p w14:paraId="59F9D81A" w14:textId="77777777" w:rsidR="00CF361E" w:rsidRPr="007121C5" w:rsidRDefault="00661033" w:rsidP="007121C5">
      <w:pPr>
        <w:rPr>
          <w:rFonts w:ascii="Arial" w:hAnsi="Arial" w:cs="Arial"/>
          <w:b/>
          <w:bCs/>
          <w:sz w:val="24"/>
          <w:szCs w:val="24"/>
        </w:rPr>
      </w:pPr>
      <w:r w:rsidRPr="007121C5">
        <w:rPr>
          <w:rFonts w:ascii="Arial" w:eastAsia="Times New Roman" w:hAnsi="Arial" w:cs="Arial"/>
          <w:color w:val="000000"/>
          <w:sz w:val="24"/>
          <w:szCs w:val="24"/>
          <w:shd w:val="clear" w:color="auto" w:fill="FFFFFF"/>
        </w:rPr>
        <w:t>Assistance in clean energy-related research, development and demonstration activities with global public funding. Collaborate with business, academia and civil society for a clean growth strategy. Reducing gas emissions to meet the clean growth challenge of the industrial strategy</w:t>
      </w:r>
      <w:r w:rsidR="00CF361E" w:rsidRPr="007121C5">
        <w:rPr>
          <w:rFonts w:ascii="Arial" w:hAnsi="Arial" w:cs="Arial"/>
          <w:color w:val="000000"/>
          <w:sz w:val="24"/>
          <w:szCs w:val="24"/>
        </w:rPr>
        <w:t>(THE 17 GOALS | Sustainable Development, 2022).</w:t>
      </w:r>
    </w:p>
    <w:p w14:paraId="68544E04" w14:textId="77777777" w:rsidR="00B9228C" w:rsidRPr="00CF361E" w:rsidRDefault="00B9228C" w:rsidP="00CF361E">
      <w:pPr>
        <w:rPr>
          <w:rFonts w:ascii="Arial" w:eastAsia="Times New Roman" w:hAnsi="Arial" w:cs="Arial"/>
          <w:color w:val="000000"/>
          <w:sz w:val="24"/>
          <w:szCs w:val="24"/>
          <w:shd w:val="clear" w:color="auto" w:fill="FFFFFF"/>
        </w:rPr>
      </w:pPr>
    </w:p>
    <w:p w14:paraId="317F8F98" w14:textId="4507C26A" w:rsidR="00661033" w:rsidRPr="007121C5" w:rsidRDefault="00B9228C" w:rsidP="007121C5">
      <w:pPr>
        <w:rPr>
          <w:rFonts w:ascii="Arial" w:hAnsi="Arial" w:cs="Arial"/>
          <w:sz w:val="24"/>
          <w:szCs w:val="24"/>
        </w:rPr>
      </w:pPr>
      <w:r w:rsidRPr="007121C5">
        <w:rPr>
          <w:rFonts w:ascii="Arial" w:eastAsia="Times New Roman" w:hAnsi="Arial" w:cs="Arial"/>
          <w:b/>
          <w:bCs/>
          <w:color w:val="000000"/>
          <w:sz w:val="24"/>
          <w:szCs w:val="24"/>
          <w:shd w:val="clear" w:color="auto" w:fill="FFFFFF"/>
        </w:rPr>
        <w:t>Goal 8. Promote sustained, inclusive and sustainable economic growth, full and productive employment and decent work for all:</w:t>
      </w:r>
    </w:p>
    <w:p w14:paraId="1A8FF431" w14:textId="5F632DC6" w:rsidR="00044540" w:rsidRPr="007121C5" w:rsidRDefault="00732241" w:rsidP="007121C5">
      <w:pPr>
        <w:rPr>
          <w:rFonts w:ascii="Arial" w:eastAsia="Times New Roman" w:hAnsi="Arial" w:cs="Arial"/>
          <w:color w:val="000000"/>
          <w:sz w:val="24"/>
          <w:szCs w:val="24"/>
          <w:shd w:val="clear" w:color="auto" w:fill="FFFFFF"/>
        </w:rPr>
      </w:pPr>
      <w:r w:rsidRPr="007121C5">
        <w:rPr>
          <w:rFonts w:ascii="Arial" w:eastAsia="Times New Roman" w:hAnsi="Arial" w:cs="Arial"/>
          <w:color w:val="000000"/>
          <w:sz w:val="24"/>
          <w:szCs w:val="24"/>
          <w:shd w:val="clear" w:color="auto" w:fill="FFFFFF"/>
        </w:rPr>
        <w:t>Support businesses to grow internationally in a sustainable way.</w:t>
      </w:r>
      <w:r w:rsidR="007121C5">
        <w:rPr>
          <w:rFonts w:ascii="Arial" w:eastAsia="Times New Roman" w:hAnsi="Arial" w:cs="Arial"/>
          <w:color w:val="000000"/>
          <w:sz w:val="24"/>
          <w:szCs w:val="24"/>
          <w:shd w:val="clear" w:color="auto" w:fill="FFFFFF"/>
        </w:rPr>
        <w:t xml:space="preserve"> </w:t>
      </w:r>
      <w:r w:rsidRPr="007121C5">
        <w:rPr>
          <w:rFonts w:ascii="Arial" w:eastAsia="Times New Roman" w:hAnsi="Arial" w:cs="Arial"/>
          <w:color w:val="000000"/>
          <w:sz w:val="24"/>
          <w:szCs w:val="24"/>
          <w:shd w:val="clear" w:color="auto" w:fill="FFFFFF"/>
        </w:rPr>
        <w:t>Supporting the creation of a strong, clean, productive economy. Increase economic growth by stimulating innovation in the present and future. Increase employment and productivity to ensure strong growth and competitiveness</w:t>
      </w:r>
      <w:r w:rsidR="00CF361E" w:rsidRPr="007121C5">
        <w:rPr>
          <w:rFonts w:ascii="Arial" w:hAnsi="Arial" w:cs="Arial"/>
          <w:color w:val="000000"/>
          <w:sz w:val="24"/>
          <w:szCs w:val="24"/>
        </w:rPr>
        <w:t>(THE 17 GOALS | Sustainable Development, 2022).</w:t>
      </w:r>
    </w:p>
    <w:p w14:paraId="2474010E" w14:textId="77777777" w:rsidR="00CF361E" w:rsidRDefault="00CF361E" w:rsidP="009E3E7D">
      <w:pPr>
        <w:pStyle w:val="Listaszerbekezds"/>
        <w:rPr>
          <w:rFonts w:ascii="Arial" w:eastAsia="Times New Roman" w:hAnsi="Arial" w:cs="Arial"/>
          <w:color w:val="000000"/>
          <w:sz w:val="24"/>
          <w:szCs w:val="24"/>
          <w:shd w:val="clear" w:color="auto" w:fill="FFFFFF"/>
        </w:rPr>
      </w:pPr>
    </w:p>
    <w:p w14:paraId="23E5BD41" w14:textId="6D48E854" w:rsidR="00EC1501" w:rsidRPr="007121C5" w:rsidRDefault="004C259D" w:rsidP="007121C5">
      <w:pPr>
        <w:rPr>
          <w:rFonts w:ascii="Arial" w:eastAsia="Times New Roman" w:hAnsi="Arial" w:cs="Arial"/>
          <w:color w:val="000000"/>
          <w:sz w:val="24"/>
          <w:szCs w:val="24"/>
          <w:shd w:val="clear" w:color="auto" w:fill="FFFFFF"/>
        </w:rPr>
      </w:pPr>
      <w:r w:rsidRPr="007121C5">
        <w:rPr>
          <w:rFonts w:ascii="Arial" w:eastAsia="Times New Roman" w:hAnsi="Arial" w:cs="Arial"/>
          <w:b/>
          <w:bCs/>
          <w:color w:val="000000"/>
          <w:sz w:val="24"/>
          <w:szCs w:val="24"/>
          <w:shd w:val="clear" w:color="auto" w:fill="FFFFFF"/>
        </w:rPr>
        <w:t>Goal 9</w:t>
      </w:r>
      <w:r w:rsidR="00381C9E" w:rsidRPr="007121C5">
        <w:rPr>
          <w:rFonts w:ascii="Arial" w:eastAsia="Times New Roman" w:hAnsi="Arial" w:cs="Arial"/>
          <w:b/>
          <w:bCs/>
          <w:color w:val="000000"/>
          <w:sz w:val="24"/>
          <w:szCs w:val="24"/>
          <w:shd w:val="clear" w:color="auto" w:fill="FFFFFF"/>
        </w:rPr>
        <w:t>.</w:t>
      </w:r>
      <w:r w:rsidRPr="007121C5">
        <w:rPr>
          <w:rFonts w:ascii="Arial" w:eastAsia="Times New Roman" w:hAnsi="Arial" w:cs="Arial"/>
          <w:b/>
          <w:bCs/>
          <w:color w:val="000000"/>
          <w:sz w:val="24"/>
          <w:szCs w:val="24"/>
          <w:shd w:val="clear" w:color="auto" w:fill="FFFFFF"/>
        </w:rPr>
        <w:t xml:space="preserve"> </w:t>
      </w:r>
      <w:r w:rsidR="00D63E39" w:rsidRPr="007121C5">
        <w:rPr>
          <w:rFonts w:ascii="Arial" w:eastAsia="Times New Roman" w:hAnsi="Arial" w:cs="Arial"/>
          <w:b/>
          <w:bCs/>
          <w:color w:val="000000"/>
          <w:sz w:val="24"/>
          <w:szCs w:val="24"/>
          <w:shd w:val="clear" w:color="auto" w:fill="FFFFFF"/>
        </w:rPr>
        <w:t xml:space="preserve">Industry, </w:t>
      </w:r>
      <w:r w:rsidRPr="007121C5">
        <w:rPr>
          <w:rFonts w:ascii="Arial" w:eastAsia="Times New Roman" w:hAnsi="Arial" w:cs="Arial"/>
          <w:b/>
          <w:bCs/>
          <w:color w:val="000000"/>
          <w:sz w:val="24"/>
          <w:szCs w:val="24"/>
          <w:shd w:val="clear" w:color="auto" w:fill="FFFFFF"/>
        </w:rPr>
        <w:t>Innovation</w:t>
      </w:r>
      <w:r w:rsidR="00D63E39" w:rsidRPr="007121C5">
        <w:rPr>
          <w:rFonts w:ascii="Arial" w:eastAsia="Times New Roman" w:hAnsi="Arial" w:cs="Arial"/>
          <w:b/>
          <w:bCs/>
          <w:color w:val="000000"/>
          <w:sz w:val="24"/>
          <w:szCs w:val="24"/>
          <w:shd w:val="clear" w:color="auto" w:fill="FFFFFF"/>
        </w:rPr>
        <w:t xml:space="preserve"> and Infrastructure</w:t>
      </w:r>
      <w:r w:rsidR="00EC1501" w:rsidRPr="007121C5">
        <w:rPr>
          <w:rFonts w:ascii="Arial" w:eastAsia="Times New Roman" w:hAnsi="Arial" w:cs="Arial"/>
          <w:b/>
          <w:bCs/>
          <w:color w:val="000000"/>
          <w:sz w:val="24"/>
          <w:szCs w:val="24"/>
          <w:shd w:val="clear" w:color="auto" w:fill="FFFFFF"/>
        </w:rPr>
        <w:t>:</w:t>
      </w:r>
    </w:p>
    <w:p w14:paraId="1F21615A" w14:textId="79E9D1A3" w:rsidR="004A5B5F" w:rsidRPr="007121C5" w:rsidRDefault="00D06986" w:rsidP="007121C5">
      <w:pPr>
        <w:rPr>
          <w:rFonts w:ascii="Arial" w:hAnsi="Arial" w:cs="Arial"/>
          <w:color w:val="000000"/>
          <w:sz w:val="24"/>
          <w:szCs w:val="24"/>
        </w:rPr>
      </w:pPr>
      <w:r w:rsidRPr="007121C5">
        <w:rPr>
          <w:rFonts w:ascii="Arial" w:eastAsia="Times New Roman" w:hAnsi="Arial" w:cs="Arial"/>
          <w:color w:val="000000"/>
          <w:sz w:val="24"/>
          <w:szCs w:val="24"/>
          <w:shd w:val="clear" w:color="auto" w:fill="FFFFFF"/>
        </w:rPr>
        <w:t>Building flexible infrastructure, upgrading infrastructure and upgrading industries to make them sustainable by increasing resource efficiency and the widespread use of clean and environmentally friendly technologies and industrial processes</w:t>
      </w:r>
      <w:r w:rsidR="00CF361E" w:rsidRPr="007121C5">
        <w:rPr>
          <w:rFonts w:ascii="Arial" w:hAnsi="Arial" w:cs="Arial"/>
          <w:color w:val="000000"/>
          <w:sz w:val="24"/>
          <w:szCs w:val="24"/>
        </w:rPr>
        <w:t>(THE 17 GOALS | Sustainable Development, 2022).</w:t>
      </w:r>
    </w:p>
    <w:p w14:paraId="1A1C48F6" w14:textId="028FA95E" w:rsidR="00044540" w:rsidRDefault="00044540" w:rsidP="00DC5F02">
      <w:pPr>
        <w:pStyle w:val="Listaszerbekezds"/>
        <w:rPr>
          <w:rFonts w:ascii="Arial" w:hAnsi="Arial" w:cs="Arial"/>
          <w:color w:val="000000"/>
          <w:sz w:val="24"/>
          <w:szCs w:val="24"/>
        </w:rPr>
      </w:pPr>
    </w:p>
    <w:p w14:paraId="5C612F26" w14:textId="4260BFAD" w:rsidR="00B27791" w:rsidRDefault="00B27791" w:rsidP="00DC5F02">
      <w:pPr>
        <w:pStyle w:val="Listaszerbekezds"/>
        <w:rPr>
          <w:rFonts w:ascii="Arial" w:hAnsi="Arial" w:cs="Arial"/>
          <w:color w:val="000000"/>
          <w:sz w:val="24"/>
          <w:szCs w:val="24"/>
        </w:rPr>
      </w:pPr>
    </w:p>
    <w:p w14:paraId="14A627E4" w14:textId="455519B7" w:rsidR="00183BFB" w:rsidRDefault="00183BFB" w:rsidP="00DC5F02">
      <w:pPr>
        <w:pStyle w:val="Listaszerbekezds"/>
        <w:rPr>
          <w:rFonts w:ascii="Arial" w:hAnsi="Arial" w:cs="Arial"/>
          <w:color w:val="000000"/>
          <w:sz w:val="24"/>
          <w:szCs w:val="24"/>
        </w:rPr>
      </w:pPr>
    </w:p>
    <w:p w14:paraId="6CC84AAF" w14:textId="77777777" w:rsidR="00183BFB" w:rsidRDefault="00183BFB" w:rsidP="00DC5F02">
      <w:pPr>
        <w:pStyle w:val="Listaszerbekezds"/>
        <w:rPr>
          <w:rFonts w:ascii="Arial" w:hAnsi="Arial" w:cs="Arial"/>
          <w:color w:val="000000"/>
          <w:sz w:val="24"/>
          <w:szCs w:val="24"/>
        </w:rPr>
      </w:pPr>
    </w:p>
    <w:p w14:paraId="24DCDB41" w14:textId="2539A5F8" w:rsidR="001F4EDC" w:rsidRPr="007121C5" w:rsidRDefault="00417F3A" w:rsidP="007121C5">
      <w:pPr>
        <w:rPr>
          <w:rFonts w:ascii="Arial" w:eastAsia="Times New Roman" w:hAnsi="Arial" w:cs="Arial"/>
          <w:color w:val="000000" w:themeColor="text1"/>
          <w:sz w:val="24"/>
          <w:szCs w:val="24"/>
          <w:shd w:val="clear" w:color="auto" w:fill="FFFFFF"/>
        </w:rPr>
      </w:pPr>
      <w:r w:rsidRPr="007121C5">
        <w:rPr>
          <w:rFonts w:ascii="Arial" w:eastAsia="Times New Roman" w:hAnsi="Arial" w:cs="Arial"/>
          <w:b/>
          <w:bCs/>
          <w:color w:val="000000" w:themeColor="text1"/>
          <w:sz w:val="24"/>
          <w:szCs w:val="24"/>
          <w:shd w:val="clear" w:color="auto" w:fill="FFFFFF"/>
        </w:rPr>
        <w:lastRenderedPageBreak/>
        <w:t>Goal 10</w:t>
      </w:r>
      <w:r w:rsidR="00866966" w:rsidRPr="007121C5">
        <w:rPr>
          <w:rFonts w:ascii="Arial" w:eastAsia="Times New Roman" w:hAnsi="Arial" w:cs="Arial"/>
          <w:b/>
          <w:bCs/>
          <w:color w:val="000000" w:themeColor="text1"/>
          <w:sz w:val="24"/>
          <w:szCs w:val="24"/>
          <w:shd w:val="clear" w:color="auto" w:fill="FFFFFF"/>
        </w:rPr>
        <w:t xml:space="preserve">. </w:t>
      </w:r>
      <w:r w:rsidRPr="007121C5">
        <w:rPr>
          <w:rFonts w:ascii="Arial" w:eastAsia="Times New Roman" w:hAnsi="Arial" w:cs="Arial"/>
          <w:b/>
          <w:bCs/>
          <w:color w:val="000000" w:themeColor="text1"/>
          <w:sz w:val="24"/>
          <w:szCs w:val="24"/>
          <w:shd w:val="clear" w:color="auto" w:fill="FFFFFF"/>
        </w:rPr>
        <w:t>Reduce inequality within and among countries</w:t>
      </w:r>
      <w:r w:rsidR="00866966" w:rsidRPr="007121C5">
        <w:rPr>
          <w:rFonts w:ascii="Arial" w:eastAsia="Times New Roman" w:hAnsi="Arial" w:cs="Arial"/>
          <w:b/>
          <w:bCs/>
          <w:color w:val="000000" w:themeColor="text1"/>
          <w:sz w:val="24"/>
          <w:szCs w:val="24"/>
          <w:shd w:val="clear" w:color="auto" w:fill="FFFFFF"/>
        </w:rPr>
        <w:t>:</w:t>
      </w:r>
    </w:p>
    <w:p w14:paraId="7FDAB2AD" w14:textId="6424CF31" w:rsidR="00B27791" w:rsidRDefault="002B34AA" w:rsidP="00CF361E">
      <w:pPr>
        <w:rPr>
          <w:rFonts w:ascii="Arial" w:hAnsi="Arial" w:cs="Arial"/>
          <w:b/>
          <w:bCs/>
          <w:sz w:val="24"/>
          <w:szCs w:val="24"/>
        </w:rPr>
      </w:pPr>
      <w:r w:rsidRPr="007121C5">
        <w:rPr>
          <w:rFonts w:ascii="Arial" w:eastAsia="Times New Roman" w:hAnsi="Arial" w:cs="Arial"/>
          <w:color w:val="000000" w:themeColor="text1"/>
          <w:sz w:val="24"/>
          <w:szCs w:val="24"/>
          <w:shd w:val="clear" w:color="auto" w:fill="FFFFFF"/>
        </w:rPr>
        <w:t xml:space="preserve">Inequalities can take many forms, one of which is social exclusion. </w:t>
      </w:r>
      <w:r w:rsidR="00250C25" w:rsidRPr="007121C5">
        <w:rPr>
          <w:rFonts w:ascii="Arial" w:eastAsia="Times New Roman" w:hAnsi="Arial" w:cs="Arial"/>
          <w:color w:val="000000" w:themeColor="text1"/>
          <w:sz w:val="24"/>
          <w:szCs w:val="24"/>
          <w:shd w:val="clear" w:color="auto" w:fill="FFFFFF"/>
        </w:rPr>
        <w:t>T</w:t>
      </w:r>
      <w:r w:rsidRPr="007121C5">
        <w:rPr>
          <w:rFonts w:ascii="Arial" w:eastAsia="Times New Roman" w:hAnsi="Arial" w:cs="Arial"/>
          <w:color w:val="000000" w:themeColor="text1"/>
          <w:sz w:val="24"/>
          <w:szCs w:val="24"/>
          <w:shd w:val="clear" w:color="auto" w:fill="FFFFFF"/>
        </w:rPr>
        <w:t>o reduce inequalities, policies must be applied that allow for all social, economic and political inclusion. Equal opportunities must be provided for individuals and groups regardless of their characteristics</w:t>
      </w:r>
      <w:r w:rsidR="00CF361E" w:rsidRPr="007121C5">
        <w:rPr>
          <w:rFonts w:ascii="Arial" w:hAnsi="Arial" w:cs="Arial"/>
          <w:color w:val="000000"/>
          <w:sz w:val="24"/>
          <w:szCs w:val="24"/>
        </w:rPr>
        <w:t>(THE 17 GOALS | Sustainable Development, 2022).</w:t>
      </w:r>
    </w:p>
    <w:p w14:paraId="732D720D" w14:textId="317D421A" w:rsidR="00B27791" w:rsidRDefault="00B27791" w:rsidP="00CF361E">
      <w:pPr>
        <w:rPr>
          <w:rFonts w:ascii="Arial" w:hAnsi="Arial" w:cs="Arial"/>
          <w:b/>
          <w:bCs/>
          <w:sz w:val="24"/>
          <w:szCs w:val="24"/>
        </w:rPr>
      </w:pPr>
    </w:p>
    <w:p w14:paraId="3D0BC4D7" w14:textId="77777777" w:rsidR="007121C5" w:rsidRDefault="007121C5" w:rsidP="007121C5">
      <w:pPr>
        <w:rPr>
          <w:rFonts w:ascii="Arial" w:eastAsia="Times New Roman" w:hAnsi="Arial" w:cs="Arial"/>
          <w:color w:val="000000" w:themeColor="text1"/>
          <w:sz w:val="24"/>
          <w:szCs w:val="24"/>
          <w:shd w:val="clear" w:color="auto" w:fill="FFFFFF"/>
        </w:rPr>
      </w:pPr>
    </w:p>
    <w:p w14:paraId="7C9F2678" w14:textId="000AE54F" w:rsidR="001F4EDC" w:rsidRPr="007121C5" w:rsidRDefault="001F4EDC" w:rsidP="007121C5">
      <w:pPr>
        <w:rPr>
          <w:rFonts w:ascii="Arial" w:eastAsia="Times New Roman" w:hAnsi="Arial" w:cs="Arial"/>
          <w:color w:val="000000" w:themeColor="text1"/>
          <w:sz w:val="24"/>
          <w:szCs w:val="24"/>
          <w:shd w:val="clear" w:color="auto" w:fill="FFFFFF"/>
        </w:rPr>
      </w:pPr>
      <w:r w:rsidRPr="007121C5">
        <w:rPr>
          <w:rFonts w:ascii="Arial" w:eastAsia="Times New Roman" w:hAnsi="Arial" w:cs="Arial"/>
          <w:b/>
          <w:bCs/>
          <w:color w:val="000000" w:themeColor="text1"/>
          <w:sz w:val="24"/>
          <w:szCs w:val="24"/>
          <w:shd w:val="clear" w:color="auto" w:fill="FFFFFF"/>
        </w:rPr>
        <w:t>G</w:t>
      </w:r>
      <w:r w:rsidR="00BA6441" w:rsidRPr="007121C5">
        <w:rPr>
          <w:rFonts w:ascii="Arial" w:eastAsia="Times New Roman" w:hAnsi="Arial" w:cs="Arial"/>
          <w:b/>
          <w:bCs/>
          <w:color w:val="000000" w:themeColor="text1"/>
          <w:sz w:val="24"/>
          <w:szCs w:val="24"/>
          <w:shd w:val="clear" w:color="auto" w:fill="FFFFFF"/>
        </w:rPr>
        <w:t>oal</w:t>
      </w:r>
      <w:r w:rsidRPr="007121C5">
        <w:rPr>
          <w:rFonts w:ascii="Arial" w:eastAsia="Times New Roman" w:hAnsi="Arial" w:cs="Arial"/>
          <w:b/>
          <w:bCs/>
          <w:color w:val="000000" w:themeColor="text1"/>
          <w:sz w:val="24"/>
          <w:szCs w:val="24"/>
          <w:shd w:val="clear" w:color="auto" w:fill="FFFFFF"/>
        </w:rPr>
        <w:t xml:space="preserve"> 11</w:t>
      </w:r>
      <w:r w:rsidR="00BA6441" w:rsidRPr="007121C5">
        <w:rPr>
          <w:rFonts w:ascii="Arial" w:eastAsia="Times New Roman" w:hAnsi="Arial" w:cs="Arial"/>
          <w:b/>
          <w:bCs/>
          <w:color w:val="000000" w:themeColor="text1"/>
          <w:sz w:val="24"/>
          <w:szCs w:val="24"/>
          <w:shd w:val="clear" w:color="auto" w:fill="FFFFFF"/>
        </w:rPr>
        <w:t>.</w:t>
      </w:r>
      <w:r w:rsidRPr="007121C5">
        <w:rPr>
          <w:rFonts w:ascii="Arial" w:eastAsia="Times New Roman" w:hAnsi="Arial" w:cs="Arial"/>
          <w:b/>
          <w:bCs/>
          <w:color w:val="000000" w:themeColor="text1"/>
          <w:sz w:val="24"/>
          <w:szCs w:val="24"/>
          <w:shd w:val="clear" w:color="auto" w:fill="FFFFFF"/>
        </w:rPr>
        <w:t>Make cities and human settlements inclusive, safe, resilient and sustainable</w:t>
      </w:r>
      <w:r w:rsidR="00D32D43" w:rsidRPr="007121C5">
        <w:rPr>
          <w:rFonts w:ascii="Arial" w:eastAsia="Times New Roman" w:hAnsi="Arial" w:cs="Arial"/>
          <w:b/>
          <w:bCs/>
          <w:color w:val="000000" w:themeColor="text1"/>
          <w:sz w:val="24"/>
          <w:szCs w:val="24"/>
          <w:shd w:val="clear" w:color="auto" w:fill="FFFFFF"/>
        </w:rPr>
        <w:t>:</w:t>
      </w:r>
    </w:p>
    <w:p w14:paraId="2BEC80F9" w14:textId="77777777" w:rsidR="00CF361E" w:rsidRPr="007121C5" w:rsidRDefault="00482251" w:rsidP="007121C5">
      <w:pPr>
        <w:rPr>
          <w:rFonts w:ascii="Arial" w:hAnsi="Arial" w:cs="Arial"/>
          <w:b/>
          <w:bCs/>
          <w:sz w:val="24"/>
          <w:szCs w:val="24"/>
        </w:rPr>
      </w:pPr>
      <w:r w:rsidRPr="007121C5">
        <w:rPr>
          <w:rFonts w:ascii="Arial" w:eastAsia="Times New Roman" w:hAnsi="Arial" w:cs="Arial"/>
          <w:color w:val="000000" w:themeColor="text1"/>
          <w:sz w:val="24"/>
          <w:szCs w:val="24"/>
          <w:shd w:val="clear" w:color="auto" w:fill="FFFFFF"/>
        </w:rPr>
        <w:t>Securing and sustaining cities and ensuring access to affordable housing, investing in public transport, creating green public spaces, and improving urban planning and management. Reducing environmental impacts, reducing air quality and waste management</w:t>
      </w:r>
      <w:r w:rsidR="00CF361E" w:rsidRPr="007121C5">
        <w:rPr>
          <w:rFonts w:ascii="Arial" w:hAnsi="Arial" w:cs="Arial"/>
          <w:color w:val="000000"/>
          <w:sz w:val="24"/>
          <w:szCs w:val="24"/>
        </w:rPr>
        <w:t>(THE 17 GOALS | Sustainable Development, 2022).</w:t>
      </w:r>
    </w:p>
    <w:p w14:paraId="1F81934E" w14:textId="2B1C935F" w:rsidR="004A5B5F" w:rsidRDefault="004A5B5F" w:rsidP="004A5B5F">
      <w:pPr>
        <w:pStyle w:val="Listaszerbekezds"/>
        <w:rPr>
          <w:rFonts w:ascii="Arial" w:eastAsia="Times New Roman" w:hAnsi="Arial" w:cs="Arial"/>
          <w:color w:val="000000" w:themeColor="text1"/>
          <w:sz w:val="24"/>
          <w:szCs w:val="24"/>
          <w:shd w:val="clear" w:color="auto" w:fill="FFFFFF"/>
        </w:rPr>
      </w:pPr>
    </w:p>
    <w:p w14:paraId="0A0DF0B1" w14:textId="7F94569D" w:rsidR="00DE5C09" w:rsidRPr="007121C5" w:rsidRDefault="00DE5C09" w:rsidP="007121C5">
      <w:pPr>
        <w:rPr>
          <w:rFonts w:ascii="Arial" w:eastAsia="Times New Roman" w:hAnsi="Arial" w:cs="Arial"/>
          <w:color w:val="000000" w:themeColor="text1"/>
          <w:sz w:val="24"/>
          <w:szCs w:val="24"/>
          <w:shd w:val="clear" w:color="auto" w:fill="FFFFFF"/>
        </w:rPr>
      </w:pPr>
      <w:r w:rsidRPr="007121C5">
        <w:rPr>
          <w:rFonts w:ascii="Arial" w:eastAsia="Times New Roman" w:hAnsi="Arial" w:cs="Arial"/>
          <w:b/>
          <w:bCs/>
          <w:color w:val="000000" w:themeColor="text1"/>
          <w:sz w:val="24"/>
          <w:szCs w:val="24"/>
          <w:shd w:val="clear" w:color="auto" w:fill="FFFFFF"/>
        </w:rPr>
        <w:t>Goal 12</w:t>
      </w:r>
      <w:r w:rsidR="00AF3668" w:rsidRPr="007121C5">
        <w:rPr>
          <w:rFonts w:ascii="Arial" w:eastAsia="Times New Roman" w:hAnsi="Arial" w:cs="Arial"/>
          <w:b/>
          <w:bCs/>
          <w:color w:val="000000" w:themeColor="text1"/>
          <w:sz w:val="24"/>
          <w:szCs w:val="24"/>
          <w:shd w:val="clear" w:color="auto" w:fill="FFFFFF"/>
        </w:rPr>
        <w:t xml:space="preserve">. </w:t>
      </w:r>
      <w:r w:rsidRPr="007121C5">
        <w:rPr>
          <w:rFonts w:ascii="Arial" w:eastAsia="Times New Roman" w:hAnsi="Arial" w:cs="Arial"/>
          <w:b/>
          <w:bCs/>
          <w:color w:val="000000" w:themeColor="text1"/>
          <w:sz w:val="24"/>
          <w:szCs w:val="24"/>
          <w:shd w:val="clear" w:color="auto" w:fill="FFFFFF"/>
        </w:rPr>
        <w:t>Ensure sustainable consumption and production patterns:</w:t>
      </w:r>
    </w:p>
    <w:p w14:paraId="3E973A2A" w14:textId="774E2AEA" w:rsidR="00D8529C" w:rsidRPr="007121C5" w:rsidRDefault="002C0B70" w:rsidP="007121C5">
      <w:pPr>
        <w:rPr>
          <w:rFonts w:ascii="Arial" w:hAnsi="Arial" w:cs="Arial"/>
          <w:color w:val="000000"/>
          <w:sz w:val="24"/>
          <w:szCs w:val="24"/>
        </w:rPr>
      </w:pPr>
      <w:r w:rsidRPr="007121C5">
        <w:rPr>
          <w:rFonts w:ascii="Arial" w:eastAsia="Times New Roman" w:hAnsi="Arial" w:cs="Arial"/>
          <w:color w:val="000000" w:themeColor="text1"/>
          <w:sz w:val="24"/>
          <w:szCs w:val="24"/>
          <w:shd w:val="clear" w:color="auto" w:fill="FFFFFF"/>
        </w:rPr>
        <w:t>T</w:t>
      </w:r>
      <w:r w:rsidR="00C85FA0" w:rsidRPr="007121C5">
        <w:rPr>
          <w:rFonts w:ascii="Arial" w:eastAsia="Times New Roman" w:hAnsi="Arial" w:cs="Arial"/>
          <w:color w:val="000000" w:themeColor="text1"/>
          <w:sz w:val="24"/>
          <w:szCs w:val="24"/>
          <w:shd w:val="clear" w:color="auto" w:fill="FFFFFF"/>
        </w:rPr>
        <w:t>o sustain society, resource efficiency is important to ensure access to basic services and good quality of life for all. Economic and environmental and social development of cities</w:t>
      </w:r>
      <w:r w:rsidR="00CF361E" w:rsidRPr="007121C5">
        <w:rPr>
          <w:rFonts w:ascii="Arial" w:hAnsi="Arial" w:cs="Arial"/>
          <w:color w:val="000000"/>
          <w:sz w:val="24"/>
          <w:szCs w:val="24"/>
        </w:rPr>
        <w:t>(THE 17 GOALS | Sustainable Development, 2022).</w:t>
      </w:r>
    </w:p>
    <w:p w14:paraId="681FB40A" w14:textId="77777777" w:rsidR="007121C5" w:rsidRDefault="007121C5" w:rsidP="007121C5">
      <w:pPr>
        <w:rPr>
          <w:rStyle w:val="qowt-font2-arial"/>
          <w:rFonts w:ascii="Arial" w:eastAsia="Times New Roman" w:hAnsi="Arial" w:cs="Arial"/>
          <w:b/>
          <w:bCs/>
          <w:color w:val="000000" w:themeColor="text1"/>
          <w:sz w:val="24"/>
          <w:szCs w:val="24"/>
          <w:shd w:val="clear" w:color="auto" w:fill="FFFFFF"/>
        </w:rPr>
      </w:pPr>
    </w:p>
    <w:p w14:paraId="036B2EFD" w14:textId="127330B1" w:rsidR="00D32D43" w:rsidRPr="007121C5" w:rsidRDefault="00D8529C" w:rsidP="007121C5">
      <w:pPr>
        <w:rPr>
          <w:rStyle w:val="qowt-font2-arial"/>
          <w:rFonts w:ascii="Arial" w:eastAsia="Times New Roman" w:hAnsi="Arial" w:cs="Arial"/>
          <w:color w:val="000000" w:themeColor="text1"/>
          <w:sz w:val="24"/>
          <w:szCs w:val="24"/>
          <w:shd w:val="clear" w:color="auto" w:fill="FFFFFF"/>
        </w:rPr>
      </w:pPr>
      <w:r w:rsidRPr="007121C5">
        <w:rPr>
          <w:rStyle w:val="qowt-font2-arial"/>
          <w:rFonts w:ascii="Arial" w:eastAsia="Times New Roman" w:hAnsi="Arial" w:cs="Arial"/>
          <w:b/>
          <w:bCs/>
          <w:color w:val="000000" w:themeColor="text1"/>
          <w:sz w:val="24"/>
          <w:szCs w:val="24"/>
          <w:shd w:val="clear" w:color="auto" w:fill="FFFFFF"/>
        </w:rPr>
        <w:t>Goal 13</w:t>
      </w:r>
      <w:r w:rsidR="00AF3668" w:rsidRPr="007121C5">
        <w:rPr>
          <w:rStyle w:val="qowt-font2-arial"/>
          <w:rFonts w:ascii="Arial" w:eastAsia="Times New Roman" w:hAnsi="Arial" w:cs="Arial"/>
          <w:b/>
          <w:bCs/>
          <w:color w:val="000000" w:themeColor="text1"/>
          <w:sz w:val="24"/>
          <w:szCs w:val="24"/>
          <w:shd w:val="clear" w:color="auto" w:fill="FFFFFF"/>
        </w:rPr>
        <w:t>.</w:t>
      </w:r>
      <w:r w:rsidRPr="007121C5">
        <w:rPr>
          <w:rStyle w:val="qowt-font2-arial"/>
          <w:rFonts w:ascii="Arial" w:eastAsia="Times New Roman" w:hAnsi="Arial" w:cs="Arial"/>
          <w:b/>
          <w:bCs/>
          <w:color w:val="000000" w:themeColor="text1"/>
          <w:sz w:val="24"/>
          <w:szCs w:val="24"/>
          <w:shd w:val="clear" w:color="auto" w:fill="FFFFFF"/>
        </w:rPr>
        <w:t xml:space="preserve"> Take urgent action to combat climate change and its impacts:</w:t>
      </w:r>
    </w:p>
    <w:p w14:paraId="7438614C" w14:textId="1F0BB3F1" w:rsidR="00AF3668" w:rsidRPr="007121C5" w:rsidRDefault="00991487" w:rsidP="007121C5">
      <w:pPr>
        <w:rPr>
          <w:rFonts w:ascii="Arial" w:eastAsia="Times New Roman" w:hAnsi="Arial" w:cs="Arial"/>
          <w:color w:val="000000" w:themeColor="text1"/>
          <w:sz w:val="24"/>
          <w:szCs w:val="24"/>
          <w:shd w:val="clear" w:color="auto" w:fill="FFFFFF"/>
        </w:rPr>
      </w:pPr>
      <w:r w:rsidRPr="007121C5">
        <w:rPr>
          <w:rStyle w:val="qowt-font2-arial"/>
          <w:rFonts w:ascii="Arial" w:eastAsia="Times New Roman" w:hAnsi="Arial" w:cs="Arial"/>
          <w:color w:val="000000" w:themeColor="text1"/>
          <w:sz w:val="24"/>
          <w:szCs w:val="24"/>
          <w:shd w:val="clear" w:color="auto" w:fill="FFFFFF"/>
        </w:rPr>
        <w:t>Climate change is affecting every country in the world. This can cause problems for the nation’s economy and also affect lives. Weather patterns are changing and sea levels have risen and weather events have become extreme.</w:t>
      </w:r>
      <w:r w:rsidR="00DC5F02" w:rsidRPr="007121C5">
        <w:rPr>
          <w:rStyle w:val="qowt-font2-arial"/>
          <w:rFonts w:ascii="Arial" w:eastAsia="Times New Roman" w:hAnsi="Arial" w:cs="Arial"/>
          <w:color w:val="000000" w:themeColor="text1"/>
          <w:sz w:val="24"/>
          <w:szCs w:val="24"/>
          <w:shd w:val="clear" w:color="auto" w:fill="FFFFFF"/>
        </w:rPr>
        <w:t xml:space="preserve"> </w:t>
      </w:r>
      <w:r w:rsidRPr="007121C5">
        <w:rPr>
          <w:rStyle w:val="qowt-font2-arial"/>
          <w:rFonts w:ascii="Arial" w:eastAsia="Times New Roman" w:hAnsi="Arial" w:cs="Arial"/>
          <w:color w:val="000000" w:themeColor="text1"/>
          <w:sz w:val="24"/>
          <w:szCs w:val="24"/>
          <w:shd w:val="clear" w:color="auto" w:fill="FFFFFF"/>
        </w:rPr>
        <w:t>It is vital to improv</w:t>
      </w:r>
      <w:r w:rsidR="00FC7EB4" w:rsidRPr="007121C5">
        <w:rPr>
          <w:rStyle w:val="qowt-font2-arial"/>
          <w:rFonts w:ascii="Arial" w:eastAsia="Times New Roman" w:hAnsi="Arial" w:cs="Arial"/>
          <w:color w:val="000000" w:themeColor="text1"/>
          <w:sz w:val="24"/>
          <w:szCs w:val="24"/>
          <w:shd w:val="clear" w:color="auto" w:fill="FFFFFF"/>
        </w:rPr>
        <w:t>ing</w:t>
      </w:r>
      <w:r w:rsidRPr="007121C5">
        <w:rPr>
          <w:rStyle w:val="qowt-font2-arial"/>
          <w:rFonts w:ascii="Arial" w:eastAsia="Times New Roman" w:hAnsi="Arial" w:cs="Arial"/>
          <w:color w:val="000000" w:themeColor="text1"/>
          <w:sz w:val="24"/>
          <w:szCs w:val="24"/>
          <w:shd w:val="clear" w:color="auto" w:fill="FFFFFF"/>
        </w:rPr>
        <w:t xml:space="preserve"> education and awareness and the capacity of the human institution to mitigate climate change and strengthen the effects of global warming and global resilience and adaptability</w:t>
      </w:r>
      <w:r w:rsidR="00CF361E" w:rsidRPr="007121C5">
        <w:rPr>
          <w:rFonts w:ascii="Arial" w:hAnsi="Arial" w:cs="Arial"/>
          <w:color w:val="000000"/>
          <w:sz w:val="24"/>
          <w:szCs w:val="24"/>
        </w:rPr>
        <w:t>(THE 17 GOALS | Sustainable Development, 2022).</w:t>
      </w:r>
    </w:p>
    <w:p w14:paraId="57C9AE20" w14:textId="3923CE62" w:rsidR="00CF361E" w:rsidRDefault="00CF361E" w:rsidP="00CF361E">
      <w:pPr>
        <w:pStyle w:val="Listaszerbekezds"/>
        <w:rPr>
          <w:rStyle w:val="qowt-font2-arial"/>
          <w:rFonts w:ascii="Arial" w:hAnsi="Arial" w:cs="Arial"/>
          <w:b/>
          <w:bCs/>
          <w:sz w:val="24"/>
          <w:szCs w:val="24"/>
        </w:rPr>
      </w:pPr>
    </w:p>
    <w:p w14:paraId="5D66CD6E" w14:textId="77777777" w:rsidR="002A5ECE" w:rsidRPr="001972CE" w:rsidRDefault="006A69AD" w:rsidP="001972CE">
      <w:pPr>
        <w:rPr>
          <w:rStyle w:val="qowt-font2-arial"/>
          <w:rFonts w:ascii="Arial" w:eastAsia="Times New Roman" w:hAnsi="Arial" w:cs="Arial"/>
          <w:b/>
          <w:bCs/>
          <w:color w:val="000000" w:themeColor="text1"/>
          <w:sz w:val="24"/>
          <w:szCs w:val="24"/>
          <w:shd w:val="clear" w:color="auto" w:fill="FFFFFF"/>
        </w:rPr>
      </w:pPr>
      <w:r w:rsidRPr="001972CE">
        <w:rPr>
          <w:rFonts w:ascii="Arial" w:eastAsia="Times New Roman" w:hAnsi="Arial" w:cs="Arial"/>
          <w:b/>
          <w:bCs/>
          <w:color w:val="000000" w:themeColor="text1"/>
          <w:sz w:val="24"/>
          <w:szCs w:val="24"/>
          <w:shd w:val="clear" w:color="auto" w:fill="FFFFFF"/>
        </w:rPr>
        <w:t>Goal 14</w:t>
      </w:r>
      <w:r w:rsidR="00AF3668" w:rsidRPr="001972CE">
        <w:rPr>
          <w:rFonts w:ascii="Arial" w:eastAsia="Times New Roman" w:hAnsi="Arial" w:cs="Arial"/>
          <w:b/>
          <w:bCs/>
          <w:color w:val="000000" w:themeColor="text1"/>
          <w:sz w:val="24"/>
          <w:szCs w:val="24"/>
          <w:shd w:val="clear" w:color="auto" w:fill="FFFFFF"/>
        </w:rPr>
        <w:t xml:space="preserve">. </w:t>
      </w:r>
      <w:r w:rsidRPr="001972CE">
        <w:rPr>
          <w:rStyle w:val="qowt-font2-arial"/>
          <w:rFonts w:ascii="Arial" w:eastAsia="Times New Roman" w:hAnsi="Arial" w:cs="Arial"/>
          <w:b/>
          <w:bCs/>
          <w:color w:val="000000" w:themeColor="text1"/>
          <w:sz w:val="24"/>
          <w:szCs w:val="24"/>
          <w:shd w:val="clear" w:color="auto" w:fill="FFFFFF"/>
        </w:rPr>
        <w:t>Conserve and sustainably use the oceans, seas and marine resources</w:t>
      </w:r>
      <w:r w:rsidR="002A5ECE" w:rsidRPr="001972CE">
        <w:rPr>
          <w:rStyle w:val="qowt-font2-arial"/>
          <w:rFonts w:ascii="Arial" w:eastAsia="Times New Roman" w:hAnsi="Arial" w:cs="Arial"/>
          <w:b/>
          <w:bCs/>
          <w:color w:val="000000" w:themeColor="text1"/>
          <w:sz w:val="24"/>
          <w:szCs w:val="24"/>
          <w:shd w:val="clear" w:color="auto" w:fill="FFFFFF"/>
        </w:rPr>
        <w:t>:</w:t>
      </w:r>
    </w:p>
    <w:p w14:paraId="7E49A833" w14:textId="2307AAEF" w:rsidR="003E5D12" w:rsidRPr="001972CE" w:rsidRDefault="007F6CDD" w:rsidP="001972CE">
      <w:pPr>
        <w:rPr>
          <w:rFonts w:ascii="Arial" w:eastAsia="Times New Roman" w:hAnsi="Arial" w:cs="Arial"/>
          <w:color w:val="000000" w:themeColor="text1"/>
          <w:sz w:val="24"/>
          <w:szCs w:val="24"/>
          <w:shd w:val="clear" w:color="auto" w:fill="FFFFFF"/>
        </w:rPr>
      </w:pPr>
      <w:r w:rsidRPr="001972CE">
        <w:rPr>
          <w:rStyle w:val="qowt-font2-arial"/>
          <w:rFonts w:ascii="Arial" w:eastAsia="Times New Roman" w:hAnsi="Arial" w:cs="Arial"/>
          <w:color w:val="000000" w:themeColor="text1"/>
          <w:sz w:val="24"/>
          <w:szCs w:val="24"/>
          <w:shd w:val="clear" w:color="auto" w:fill="FFFFFF"/>
        </w:rPr>
        <w:t>Rainwater, drinking water, weather, climate and the coast, food and air are also provided and regulated by the sea. Careful management of marine resources is the key to a sustainable future. Saving the oceans must remain a priority. The state of the waters as a party is constantly deteriorating due to pollution, and the acidification of the oceans is having a negative effect</w:t>
      </w:r>
      <w:r w:rsidR="00CF361E" w:rsidRPr="001972CE">
        <w:rPr>
          <w:rFonts w:ascii="Arial" w:hAnsi="Arial" w:cs="Arial"/>
          <w:color w:val="000000"/>
          <w:sz w:val="24"/>
          <w:szCs w:val="24"/>
        </w:rPr>
        <w:t>(THE 17 GOALS | Sustainable Development, 2022).</w:t>
      </w:r>
    </w:p>
    <w:p w14:paraId="1A3D1C2E" w14:textId="196FD1AA" w:rsidR="00044540" w:rsidRDefault="00044540" w:rsidP="00DC5F02">
      <w:pPr>
        <w:pStyle w:val="Listaszerbekezds"/>
        <w:rPr>
          <w:rStyle w:val="qowt-font2-arial"/>
          <w:rFonts w:ascii="Arial" w:eastAsia="Times New Roman" w:hAnsi="Arial" w:cs="Arial"/>
          <w:color w:val="000000" w:themeColor="text1"/>
          <w:sz w:val="24"/>
          <w:szCs w:val="24"/>
          <w:shd w:val="clear" w:color="auto" w:fill="FFFFFF"/>
        </w:rPr>
      </w:pPr>
    </w:p>
    <w:p w14:paraId="71CB1583" w14:textId="5AE6072C" w:rsidR="001972CE" w:rsidRDefault="001972CE" w:rsidP="00DC5F02">
      <w:pPr>
        <w:pStyle w:val="Listaszerbekezds"/>
        <w:rPr>
          <w:rStyle w:val="qowt-font2-arial"/>
          <w:rFonts w:ascii="Arial" w:eastAsia="Times New Roman" w:hAnsi="Arial" w:cs="Arial"/>
          <w:color w:val="000000" w:themeColor="text1"/>
          <w:sz w:val="24"/>
          <w:szCs w:val="24"/>
          <w:shd w:val="clear" w:color="auto" w:fill="FFFFFF"/>
        </w:rPr>
      </w:pPr>
    </w:p>
    <w:p w14:paraId="45ADF688" w14:textId="77777777" w:rsidR="00183BFB" w:rsidRPr="00DC5F02" w:rsidRDefault="00183BFB" w:rsidP="00DC5F02">
      <w:pPr>
        <w:pStyle w:val="Listaszerbekezds"/>
        <w:rPr>
          <w:rStyle w:val="qowt-font2-arial"/>
          <w:rFonts w:ascii="Arial" w:eastAsia="Times New Roman" w:hAnsi="Arial" w:cs="Arial"/>
          <w:color w:val="000000" w:themeColor="text1"/>
          <w:sz w:val="24"/>
          <w:szCs w:val="24"/>
          <w:shd w:val="clear" w:color="auto" w:fill="FFFFFF"/>
        </w:rPr>
      </w:pPr>
    </w:p>
    <w:p w14:paraId="730044F1" w14:textId="77777777" w:rsidR="00044540" w:rsidRPr="001972CE" w:rsidRDefault="003E5D12" w:rsidP="001972CE">
      <w:pPr>
        <w:rPr>
          <w:rFonts w:ascii="Arial" w:eastAsia="Times New Roman" w:hAnsi="Arial" w:cs="Arial"/>
          <w:b/>
          <w:bCs/>
          <w:color w:val="000000" w:themeColor="text1"/>
          <w:sz w:val="24"/>
          <w:szCs w:val="24"/>
          <w:shd w:val="clear" w:color="auto" w:fill="FFFFFF"/>
        </w:rPr>
      </w:pPr>
      <w:r w:rsidRPr="001972CE">
        <w:rPr>
          <w:rFonts w:ascii="Arial" w:eastAsia="Times New Roman" w:hAnsi="Arial" w:cs="Arial"/>
          <w:b/>
          <w:bCs/>
          <w:color w:val="000000" w:themeColor="text1"/>
          <w:sz w:val="24"/>
          <w:szCs w:val="24"/>
          <w:shd w:val="clear" w:color="auto" w:fill="FFFFFF"/>
        </w:rPr>
        <w:lastRenderedPageBreak/>
        <w:t>Goal 15. Ensure healthy lives and promote well-being for all at all ages</w:t>
      </w:r>
      <w:r w:rsidR="00A426F2" w:rsidRPr="001972CE">
        <w:rPr>
          <w:rFonts w:ascii="Arial" w:eastAsia="Times New Roman" w:hAnsi="Arial" w:cs="Arial"/>
          <w:b/>
          <w:bCs/>
          <w:color w:val="000000" w:themeColor="text1"/>
          <w:sz w:val="24"/>
          <w:szCs w:val="24"/>
          <w:shd w:val="clear" w:color="auto" w:fill="FFFFFF"/>
        </w:rPr>
        <w:t>:</w:t>
      </w:r>
    </w:p>
    <w:p w14:paraId="276BA98C" w14:textId="6C61CA68" w:rsidR="00A426F2" w:rsidRPr="001972CE" w:rsidRDefault="00A426F2" w:rsidP="001972CE">
      <w:pPr>
        <w:rPr>
          <w:rFonts w:ascii="Arial" w:eastAsia="Times New Roman" w:hAnsi="Arial" w:cs="Arial"/>
          <w:b/>
          <w:bCs/>
          <w:color w:val="000000" w:themeColor="text1"/>
          <w:sz w:val="24"/>
          <w:szCs w:val="24"/>
          <w:shd w:val="clear" w:color="auto" w:fill="FFFFFF"/>
        </w:rPr>
      </w:pPr>
      <w:r w:rsidRPr="001972CE">
        <w:rPr>
          <w:rFonts w:ascii="Arial" w:eastAsia="Times New Roman" w:hAnsi="Arial" w:cs="Arial"/>
          <w:color w:val="000000" w:themeColor="text1"/>
          <w:sz w:val="24"/>
          <w:szCs w:val="24"/>
          <w:shd w:val="clear" w:color="auto" w:fill="FFFFFF"/>
        </w:rPr>
        <w:t>Ensure a healthy life for every age. Health alone is considered a desirable outcome. However, health</w:t>
      </w:r>
      <w:r w:rsidR="00CA4E4C" w:rsidRPr="001972CE">
        <w:rPr>
          <w:rFonts w:ascii="Arial" w:eastAsia="Times New Roman" w:hAnsi="Arial" w:cs="Arial"/>
          <w:color w:val="000000" w:themeColor="text1"/>
          <w:sz w:val="24"/>
          <w:szCs w:val="24"/>
          <w:shd w:val="clear" w:color="auto" w:fill="FFFFFF"/>
        </w:rPr>
        <w:t xml:space="preserve"> must be</w:t>
      </w:r>
      <w:r w:rsidRPr="001972CE">
        <w:rPr>
          <w:rFonts w:ascii="Arial" w:eastAsia="Times New Roman" w:hAnsi="Arial" w:cs="Arial"/>
          <w:color w:val="000000" w:themeColor="text1"/>
          <w:sz w:val="24"/>
          <w:szCs w:val="24"/>
          <w:shd w:val="clear" w:color="auto" w:fill="FFFFFF"/>
        </w:rPr>
        <w:t xml:space="preserve"> presented as an input to other goals, and it is a reliable measure of how well sustainable development is progressing in general</w:t>
      </w:r>
      <w:r w:rsidR="00703C83" w:rsidRPr="001972CE">
        <w:rPr>
          <w:rFonts w:ascii="Arial" w:hAnsi="Arial" w:cs="Arial"/>
          <w:color w:val="000000"/>
          <w:sz w:val="24"/>
          <w:szCs w:val="24"/>
        </w:rPr>
        <w:t>(THE 17 GOALS | Sustainable Development, 2022).</w:t>
      </w:r>
    </w:p>
    <w:p w14:paraId="38C54CA6" w14:textId="494E2EEE" w:rsidR="00A426F2" w:rsidRDefault="00A426F2" w:rsidP="00A426F2">
      <w:pPr>
        <w:pStyle w:val="Listaszerbekezds"/>
        <w:rPr>
          <w:rFonts w:ascii="Arial" w:eastAsia="Times New Roman" w:hAnsi="Arial" w:cs="Arial"/>
          <w:b/>
          <w:bCs/>
          <w:color w:val="000000" w:themeColor="text1"/>
          <w:sz w:val="24"/>
          <w:szCs w:val="24"/>
          <w:shd w:val="clear" w:color="auto" w:fill="FFFFFF"/>
        </w:rPr>
      </w:pPr>
    </w:p>
    <w:p w14:paraId="776FDEAF" w14:textId="77777777" w:rsidR="001972CE" w:rsidRDefault="001972CE" w:rsidP="001972CE">
      <w:pPr>
        <w:rPr>
          <w:rFonts w:ascii="Arial" w:eastAsia="Times New Roman" w:hAnsi="Arial" w:cs="Arial"/>
          <w:b/>
          <w:bCs/>
          <w:color w:val="000000" w:themeColor="text1"/>
          <w:sz w:val="24"/>
          <w:szCs w:val="24"/>
          <w:shd w:val="clear" w:color="auto" w:fill="FFFFFF"/>
        </w:rPr>
      </w:pPr>
    </w:p>
    <w:p w14:paraId="06A02C97" w14:textId="3BFD1733" w:rsidR="006D1F52" w:rsidRPr="001972CE" w:rsidRDefault="00F318CE" w:rsidP="001972CE">
      <w:pPr>
        <w:rPr>
          <w:rFonts w:ascii="Arial" w:eastAsia="Times New Roman" w:hAnsi="Arial" w:cs="Arial"/>
          <w:b/>
          <w:bCs/>
          <w:color w:val="000000" w:themeColor="text1"/>
          <w:sz w:val="24"/>
          <w:szCs w:val="24"/>
          <w:shd w:val="clear" w:color="auto" w:fill="FFFFFF"/>
        </w:rPr>
      </w:pPr>
      <w:r w:rsidRPr="001972CE">
        <w:rPr>
          <w:rFonts w:ascii="Arial" w:eastAsia="Times New Roman" w:hAnsi="Arial" w:cs="Arial"/>
          <w:b/>
          <w:bCs/>
          <w:color w:val="000000" w:themeColor="text1"/>
          <w:sz w:val="24"/>
          <w:szCs w:val="24"/>
          <w:shd w:val="clear" w:color="auto" w:fill="FFFFFF"/>
        </w:rPr>
        <w:t>Goal 16. Promote just, peaceful and inclusive societies for sustainable</w:t>
      </w:r>
      <w:r w:rsidR="001972CE" w:rsidRPr="001972CE">
        <w:rPr>
          <w:rFonts w:ascii="Arial" w:eastAsia="Times New Roman" w:hAnsi="Arial" w:cs="Arial"/>
          <w:b/>
          <w:bCs/>
          <w:color w:val="000000" w:themeColor="text1"/>
          <w:sz w:val="24"/>
          <w:szCs w:val="24"/>
          <w:shd w:val="clear" w:color="auto" w:fill="FFFFFF"/>
        </w:rPr>
        <w:t xml:space="preserve"> </w:t>
      </w:r>
      <w:r w:rsidRPr="001972CE">
        <w:rPr>
          <w:rFonts w:ascii="Arial" w:eastAsia="Times New Roman" w:hAnsi="Arial" w:cs="Arial"/>
          <w:b/>
          <w:bCs/>
          <w:color w:val="000000" w:themeColor="text1"/>
          <w:sz w:val="24"/>
          <w:szCs w:val="24"/>
          <w:shd w:val="clear" w:color="auto" w:fill="FFFFFF"/>
        </w:rPr>
        <w:t>development, provide access to justice for all and build effective, accountable and inclusive institutions at all levels</w:t>
      </w:r>
      <w:r w:rsidR="00A426F2" w:rsidRPr="001972CE">
        <w:rPr>
          <w:rFonts w:ascii="Arial" w:eastAsia="Times New Roman" w:hAnsi="Arial" w:cs="Arial"/>
          <w:b/>
          <w:bCs/>
          <w:color w:val="000000" w:themeColor="text1"/>
          <w:sz w:val="24"/>
          <w:szCs w:val="24"/>
          <w:shd w:val="clear" w:color="auto" w:fill="FFFFFF"/>
        </w:rPr>
        <w:t>:</w:t>
      </w:r>
    </w:p>
    <w:p w14:paraId="7DA2BEAD" w14:textId="3E5F5F5B" w:rsidR="006D1F52" w:rsidRPr="001972CE" w:rsidRDefault="006D1F52" w:rsidP="001972CE">
      <w:pPr>
        <w:rPr>
          <w:rFonts w:ascii="Arial" w:hAnsi="Arial" w:cs="Arial"/>
          <w:b/>
          <w:bCs/>
          <w:sz w:val="24"/>
          <w:szCs w:val="24"/>
        </w:rPr>
      </w:pPr>
      <w:r w:rsidRPr="001972CE">
        <w:rPr>
          <w:rFonts w:ascii="Arial" w:eastAsia="Times New Roman" w:hAnsi="Arial" w:cs="Arial"/>
          <w:color w:val="000000" w:themeColor="text1"/>
          <w:sz w:val="24"/>
          <w:szCs w:val="24"/>
          <w:shd w:val="clear" w:color="auto" w:fill="FFFFFF"/>
        </w:rPr>
        <w:t>Maintaining peaceful communities, ensuring access to justice for all, and exhibiting effective accountable and inclusive institutions are very important to society. Respect for human rights, reduction of inequality and elimination of social exclusion</w:t>
      </w:r>
      <w:r w:rsidR="00703C83" w:rsidRPr="001972CE">
        <w:rPr>
          <w:rFonts w:ascii="Arial" w:hAnsi="Arial" w:cs="Arial"/>
          <w:color w:val="000000"/>
          <w:sz w:val="24"/>
          <w:szCs w:val="24"/>
        </w:rPr>
        <w:t>(THE 17 GOALS | Sustainable Development, 2022).</w:t>
      </w:r>
    </w:p>
    <w:p w14:paraId="0956D08A" w14:textId="4DB5553D" w:rsidR="00A426F2" w:rsidRDefault="00A426F2" w:rsidP="00A426F2">
      <w:pPr>
        <w:pStyle w:val="Listaszerbekezds"/>
        <w:rPr>
          <w:rFonts w:ascii="Arial" w:eastAsia="Times New Roman" w:hAnsi="Arial" w:cs="Arial"/>
          <w:b/>
          <w:bCs/>
          <w:color w:val="000000" w:themeColor="text1"/>
          <w:sz w:val="24"/>
          <w:szCs w:val="24"/>
          <w:shd w:val="clear" w:color="auto" w:fill="FFFFFF"/>
        </w:rPr>
      </w:pPr>
    </w:p>
    <w:p w14:paraId="49254021" w14:textId="2806C57D" w:rsidR="00F318CE" w:rsidRPr="001972CE" w:rsidRDefault="003D5B61" w:rsidP="001972CE">
      <w:pPr>
        <w:rPr>
          <w:rFonts w:ascii="Arial" w:eastAsia="Times New Roman" w:hAnsi="Arial" w:cs="Arial"/>
          <w:b/>
          <w:bCs/>
          <w:color w:val="000000" w:themeColor="text1"/>
          <w:sz w:val="24"/>
          <w:szCs w:val="24"/>
          <w:shd w:val="clear" w:color="auto" w:fill="FFFFFF"/>
        </w:rPr>
      </w:pPr>
      <w:r w:rsidRPr="001972CE">
        <w:rPr>
          <w:rFonts w:ascii="Arial" w:eastAsia="Times New Roman" w:hAnsi="Arial" w:cs="Arial"/>
          <w:b/>
          <w:bCs/>
          <w:color w:val="000000" w:themeColor="text1"/>
          <w:sz w:val="24"/>
          <w:szCs w:val="24"/>
          <w:shd w:val="clear" w:color="auto" w:fill="FFFFFF"/>
        </w:rPr>
        <w:t>Goal 17: Revitalize the global partnership for sustainable development</w:t>
      </w:r>
      <w:r w:rsidR="0015565E" w:rsidRPr="001972CE">
        <w:rPr>
          <w:rFonts w:ascii="Arial" w:eastAsia="Times New Roman" w:hAnsi="Arial" w:cs="Arial"/>
          <w:b/>
          <w:bCs/>
          <w:color w:val="000000" w:themeColor="text1"/>
          <w:sz w:val="24"/>
          <w:szCs w:val="24"/>
          <w:shd w:val="clear" w:color="auto" w:fill="FFFFFF"/>
        </w:rPr>
        <w:t>:</w:t>
      </w:r>
    </w:p>
    <w:p w14:paraId="251E2D86" w14:textId="77777777" w:rsidR="00703C83" w:rsidRPr="001972CE" w:rsidRDefault="00F3512B" w:rsidP="001972CE">
      <w:pPr>
        <w:rPr>
          <w:rFonts w:ascii="Arial" w:hAnsi="Arial" w:cs="Arial"/>
          <w:b/>
          <w:bCs/>
          <w:sz w:val="24"/>
          <w:szCs w:val="24"/>
        </w:rPr>
      </w:pPr>
      <w:r w:rsidRPr="001972CE">
        <w:rPr>
          <w:rFonts w:ascii="Arial" w:eastAsia="Times New Roman" w:hAnsi="Arial" w:cs="Arial"/>
          <w:color w:val="000000" w:themeColor="text1"/>
          <w:sz w:val="24"/>
          <w:szCs w:val="24"/>
          <w:shd w:val="clear" w:color="auto" w:fill="FFFFFF"/>
        </w:rPr>
        <w:t>Strengthen the means of implementation and revitalize the global partnership for sustainable development. Achieving development goals requires a strong commitment to partnership and cooperation.This effort will require a coherent policy environment for sustainable development at all levels and by all actors, as well as a strengthened global partnership for sustainable development</w:t>
      </w:r>
      <w:r w:rsidR="00703C83" w:rsidRPr="001972CE">
        <w:rPr>
          <w:rFonts w:ascii="Arial" w:hAnsi="Arial" w:cs="Arial"/>
          <w:color w:val="000000"/>
          <w:sz w:val="24"/>
          <w:szCs w:val="24"/>
        </w:rPr>
        <w:t>(THE 17 GOALS | Sustainable Development, 2022).</w:t>
      </w:r>
    </w:p>
    <w:p w14:paraId="5DCB1324" w14:textId="6803EF99" w:rsidR="000F3C0F" w:rsidRDefault="000F3C0F" w:rsidP="00703C83">
      <w:pPr>
        <w:rPr>
          <w:rFonts w:ascii="Arial" w:eastAsia="Times New Roman" w:hAnsi="Arial" w:cs="Arial"/>
          <w:color w:val="000000" w:themeColor="text1"/>
          <w:sz w:val="24"/>
          <w:szCs w:val="24"/>
          <w:shd w:val="clear" w:color="auto" w:fill="FFFFFF"/>
        </w:rPr>
      </w:pPr>
    </w:p>
    <w:p w14:paraId="7A0BB23F" w14:textId="77777777" w:rsidR="001972CE" w:rsidRPr="00703C83" w:rsidRDefault="001972CE" w:rsidP="00703C83">
      <w:pPr>
        <w:rPr>
          <w:rFonts w:ascii="Arial" w:eastAsia="Times New Roman" w:hAnsi="Arial" w:cs="Arial"/>
          <w:color w:val="000000" w:themeColor="text1"/>
          <w:sz w:val="24"/>
          <w:szCs w:val="24"/>
          <w:shd w:val="clear" w:color="auto" w:fill="FFFFFF"/>
        </w:rPr>
      </w:pPr>
    </w:p>
    <w:p w14:paraId="1DD74E17" w14:textId="46894E6B" w:rsidR="007503D2" w:rsidRPr="005B215E" w:rsidRDefault="005B215E" w:rsidP="005B215E">
      <w:pPr>
        <w:rPr>
          <w:rFonts w:ascii="Arial" w:eastAsia="Times New Roman" w:hAnsi="Arial" w:cs="Arial"/>
          <w:b/>
          <w:bCs/>
          <w:sz w:val="24"/>
          <w:szCs w:val="24"/>
        </w:rPr>
      </w:pPr>
      <w:r>
        <w:rPr>
          <w:rFonts w:ascii="Arial" w:hAnsi="Arial" w:cs="Arial"/>
          <w:b/>
          <w:bCs/>
          <w:sz w:val="24"/>
          <w:szCs w:val="24"/>
        </w:rPr>
        <w:t xml:space="preserve">3.0 </w:t>
      </w:r>
      <w:r w:rsidR="003940B9" w:rsidRPr="005B215E">
        <w:rPr>
          <w:rFonts w:ascii="Arial" w:hAnsi="Arial" w:cs="Arial"/>
          <w:b/>
          <w:bCs/>
          <w:sz w:val="24"/>
          <w:szCs w:val="24"/>
        </w:rPr>
        <w:t>Identify one</w:t>
      </w:r>
      <w:r w:rsidR="00A0344E" w:rsidRPr="005B215E">
        <w:rPr>
          <w:rFonts w:ascii="Arial" w:hAnsi="Arial" w:cs="Arial"/>
          <w:b/>
          <w:bCs/>
          <w:sz w:val="24"/>
          <w:szCs w:val="24"/>
        </w:rPr>
        <w:t xml:space="preserve"> of the city and </w:t>
      </w:r>
      <w:r w:rsidR="00A0344E" w:rsidRPr="005B215E">
        <w:rPr>
          <w:rFonts w:ascii="Arial" w:eastAsia="Times New Roman" w:hAnsi="Arial" w:cs="Arial"/>
          <w:b/>
          <w:bCs/>
          <w:sz w:val="24"/>
          <w:szCs w:val="24"/>
        </w:rPr>
        <w:t>d</w:t>
      </w:r>
      <w:r w:rsidR="00862322" w:rsidRPr="005B215E">
        <w:rPr>
          <w:rFonts w:ascii="Arial" w:eastAsia="Times New Roman" w:hAnsi="Arial" w:cs="Arial"/>
          <w:b/>
          <w:bCs/>
          <w:sz w:val="24"/>
          <w:szCs w:val="24"/>
        </w:rPr>
        <w:t>iscuss of 3</w:t>
      </w:r>
      <w:r w:rsidR="00A0344E" w:rsidRPr="005B215E">
        <w:rPr>
          <w:rFonts w:ascii="Arial" w:eastAsia="Times New Roman" w:hAnsi="Arial" w:cs="Arial"/>
          <w:b/>
          <w:bCs/>
          <w:sz w:val="24"/>
          <w:szCs w:val="24"/>
        </w:rPr>
        <w:t xml:space="preserve"> goal</w:t>
      </w:r>
      <w:r w:rsidR="00076E51" w:rsidRPr="005B215E">
        <w:rPr>
          <w:rFonts w:ascii="Arial" w:eastAsia="Times New Roman" w:hAnsi="Arial" w:cs="Arial"/>
          <w:b/>
          <w:bCs/>
          <w:sz w:val="24"/>
          <w:szCs w:val="24"/>
        </w:rPr>
        <w:t>s</w:t>
      </w:r>
      <w:r w:rsidR="00A0344E" w:rsidRPr="005B215E">
        <w:rPr>
          <w:rFonts w:ascii="Arial" w:eastAsia="Times New Roman" w:hAnsi="Arial" w:cs="Arial"/>
          <w:b/>
          <w:bCs/>
          <w:sz w:val="24"/>
          <w:szCs w:val="24"/>
        </w:rPr>
        <w:t>:</w:t>
      </w:r>
    </w:p>
    <w:p w14:paraId="1FD46434" w14:textId="77777777" w:rsidR="00044540" w:rsidRPr="00044540" w:rsidRDefault="00044540" w:rsidP="00044540">
      <w:pPr>
        <w:pStyle w:val="Listaszerbekezds"/>
        <w:rPr>
          <w:rFonts w:ascii="Arial" w:eastAsia="Times New Roman" w:hAnsi="Arial" w:cs="Arial"/>
          <w:b/>
          <w:bCs/>
          <w:sz w:val="24"/>
          <w:szCs w:val="24"/>
        </w:rPr>
      </w:pPr>
    </w:p>
    <w:p w14:paraId="64171836" w14:textId="77777777" w:rsidR="00F30772" w:rsidRPr="00A64856" w:rsidRDefault="002F7605" w:rsidP="00A64856">
      <w:pPr>
        <w:rPr>
          <w:rFonts w:ascii="Arial" w:hAnsi="Arial" w:cs="Arial"/>
          <w:color w:val="000000"/>
          <w:sz w:val="24"/>
          <w:szCs w:val="24"/>
        </w:rPr>
      </w:pPr>
      <w:r w:rsidRPr="00A64856">
        <w:rPr>
          <w:rFonts w:ascii="Arial" w:eastAsia="Times New Roman" w:hAnsi="Arial" w:cs="Arial"/>
          <w:sz w:val="24"/>
          <w:szCs w:val="24"/>
        </w:rPr>
        <w:t>Cho</w:t>
      </w:r>
      <w:r w:rsidR="00220E45" w:rsidRPr="00A64856">
        <w:rPr>
          <w:rFonts w:ascii="Arial" w:eastAsia="Times New Roman" w:hAnsi="Arial" w:cs="Arial"/>
          <w:sz w:val="24"/>
          <w:szCs w:val="24"/>
        </w:rPr>
        <w:t>o</w:t>
      </w:r>
      <w:r w:rsidRPr="00A64856">
        <w:rPr>
          <w:rFonts w:ascii="Arial" w:eastAsia="Times New Roman" w:hAnsi="Arial" w:cs="Arial"/>
          <w:sz w:val="24"/>
          <w:szCs w:val="24"/>
        </w:rPr>
        <w:t>se one of the English cities, Milton Keynes. From the very beginning, this city has been believed to be a sustainable community that makes the best and most efficient use of its resources.</w:t>
      </w:r>
      <w:r w:rsidR="00C956FF" w:rsidRPr="00A64856">
        <w:rPr>
          <w:rFonts w:ascii="Arial" w:eastAsia="Times New Roman" w:hAnsi="Arial" w:cs="Arial"/>
          <w:sz w:val="24"/>
          <w:szCs w:val="24"/>
        </w:rPr>
        <w:t xml:space="preserve"> </w:t>
      </w:r>
      <w:r w:rsidRPr="00A64856">
        <w:rPr>
          <w:rFonts w:ascii="Arial" w:eastAsia="Times New Roman" w:hAnsi="Arial" w:cs="Arial"/>
          <w:sz w:val="24"/>
          <w:szCs w:val="24"/>
        </w:rPr>
        <w:t xml:space="preserve">Creates energy resilience, maximizing renewable energy usage by reducing water usage. Minimize emissions from public opinion and ensure clean air and </w:t>
      </w:r>
      <w:r w:rsidR="00EA683E" w:rsidRPr="00A64856">
        <w:rPr>
          <w:rFonts w:ascii="Arial" w:eastAsia="Times New Roman" w:hAnsi="Arial" w:cs="Arial"/>
          <w:sz w:val="24"/>
          <w:szCs w:val="24"/>
        </w:rPr>
        <w:t>a sustainable economic system</w:t>
      </w:r>
      <w:r w:rsidR="00F526DA" w:rsidRPr="00A64856">
        <w:rPr>
          <w:rFonts w:ascii="Arial" w:hAnsi="Arial" w:cs="Arial"/>
          <w:color w:val="000000"/>
          <w:sz w:val="24"/>
          <w:szCs w:val="24"/>
        </w:rPr>
        <w:t>(Milton Keynes | History, Population, &amp; Facts, 2022).</w:t>
      </w:r>
    </w:p>
    <w:p w14:paraId="50E604FE" w14:textId="77777777" w:rsidR="00F30772" w:rsidRPr="00DA4E39" w:rsidRDefault="00F30772" w:rsidP="00DA4E39">
      <w:pPr>
        <w:rPr>
          <w:rFonts w:ascii="Arial" w:hAnsi="Arial" w:cs="Arial"/>
          <w:color w:val="000000"/>
          <w:sz w:val="24"/>
          <w:szCs w:val="24"/>
        </w:rPr>
      </w:pPr>
    </w:p>
    <w:p w14:paraId="350DDAA4" w14:textId="3DD78730" w:rsidR="005B215E" w:rsidRDefault="005B215E" w:rsidP="005B215E">
      <w:pPr>
        <w:rPr>
          <w:rFonts w:ascii="Arial" w:hAnsi="Arial" w:cs="Arial"/>
          <w:color w:val="000000"/>
          <w:sz w:val="24"/>
          <w:szCs w:val="24"/>
        </w:rPr>
      </w:pPr>
    </w:p>
    <w:p w14:paraId="106A16BB" w14:textId="50F6B2B0" w:rsidR="00183BFB" w:rsidRDefault="00183BFB" w:rsidP="005B215E">
      <w:pPr>
        <w:rPr>
          <w:rFonts w:ascii="Arial" w:hAnsi="Arial" w:cs="Arial"/>
          <w:color w:val="000000"/>
          <w:sz w:val="24"/>
          <w:szCs w:val="24"/>
        </w:rPr>
      </w:pPr>
    </w:p>
    <w:p w14:paraId="2331F0F7" w14:textId="4DF60434" w:rsidR="00183BFB" w:rsidRDefault="00183BFB" w:rsidP="005B215E">
      <w:pPr>
        <w:rPr>
          <w:rFonts w:ascii="Arial" w:hAnsi="Arial" w:cs="Arial"/>
          <w:color w:val="000000"/>
          <w:sz w:val="24"/>
          <w:szCs w:val="24"/>
        </w:rPr>
      </w:pPr>
    </w:p>
    <w:p w14:paraId="720C1BE0" w14:textId="77777777" w:rsidR="00183BFB" w:rsidRDefault="00183BFB" w:rsidP="005B215E">
      <w:pPr>
        <w:rPr>
          <w:rFonts w:ascii="Arial" w:hAnsi="Arial" w:cs="Arial"/>
          <w:color w:val="000000"/>
          <w:sz w:val="24"/>
          <w:szCs w:val="24"/>
        </w:rPr>
      </w:pPr>
    </w:p>
    <w:p w14:paraId="18A31E8A" w14:textId="5522D9E4" w:rsidR="00DA4E39" w:rsidRPr="005B215E" w:rsidRDefault="0098705D" w:rsidP="005B215E">
      <w:pPr>
        <w:rPr>
          <w:rFonts w:ascii="Arial" w:eastAsia="Times New Roman" w:hAnsi="Arial" w:cs="Arial"/>
          <w:b/>
          <w:bCs/>
          <w:sz w:val="24"/>
          <w:szCs w:val="24"/>
        </w:rPr>
      </w:pPr>
      <w:r w:rsidRPr="005B215E">
        <w:rPr>
          <w:rFonts w:ascii="Arial" w:eastAsia="Times New Roman" w:hAnsi="Arial" w:cs="Arial"/>
          <w:b/>
          <w:bCs/>
          <w:sz w:val="24"/>
          <w:szCs w:val="24"/>
        </w:rPr>
        <w:lastRenderedPageBreak/>
        <w:t>Sustainable outcomes we are seeking:</w:t>
      </w:r>
    </w:p>
    <w:p w14:paraId="10BF3A79" w14:textId="3BCBB122" w:rsidR="00DA4E39" w:rsidRDefault="00DA4E39" w:rsidP="00DA4E39">
      <w:pPr>
        <w:pStyle w:val="Listaszerbekezds"/>
        <w:rPr>
          <w:rFonts w:ascii="Arial" w:eastAsia="Times New Roman" w:hAnsi="Arial" w:cs="Arial"/>
          <w:b/>
          <w:bCs/>
          <w:sz w:val="24"/>
          <w:szCs w:val="24"/>
        </w:rPr>
      </w:pPr>
    </w:p>
    <w:p w14:paraId="6F0A99F0" w14:textId="44D74001" w:rsidR="00076E51" w:rsidRPr="005B215E" w:rsidRDefault="0098705D" w:rsidP="005B215E">
      <w:pPr>
        <w:rPr>
          <w:rFonts w:ascii="Arial" w:hAnsi="Arial" w:cs="Arial"/>
          <w:color w:val="000000"/>
          <w:sz w:val="24"/>
          <w:szCs w:val="24"/>
        </w:rPr>
      </w:pPr>
      <w:r w:rsidRPr="005B215E">
        <w:rPr>
          <w:rFonts w:ascii="Arial" w:eastAsia="Times New Roman" w:hAnsi="Arial" w:cs="Arial"/>
          <w:sz w:val="24"/>
          <w:szCs w:val="24"/>
        </w:rPr>
        <w:t>Use less coal.</w:t>
      </w:r>
      <w:r w:rsidR="00C956FF" w:rsidRPr="005B215E">
        <w:rPr>
          <w:rFonts w:ascii="Arial" w:eastAsia="Times New Roman" w:hAnsi="Arial" w:cs="Arial"/>
          <w:sz w:val="24"/>
          <w:szCs w:val="24"/>
        </w:rPr>
        <w:t xml:space="preserve"> </w:t>
      </w:r>
      <w:r w:rsidRPr="005B215E">
        <w:rPr>
          <w:rFonts w:ascii="Arial" w:eastAsia="Times New Roman" w:hAnsi="Arial" w:cs="Arial"/>
          <w:sz w:val="24"/>
          <w:szCs w:val="24"/>
        </w:rPr>
        <w:t>They contribute to action on climate change.</w:t>
      </w:r>
      <w:r w:rsidR="00E71B28" w:rsidRPr="005B215E">
        <w:rPr>
          <w:rFonts w:ascii="Arial" w:eastAsia="Times New Roman" w:hAnsi="Arial" w:cs="Arial"/>
          <w:b/>
          <w:bCs/>
          <w:sz w:val="24"/>
          <w:szCs w:val="24"/>
        </w:rPr>
        <w:t xml:space="preserve"> </w:t>
      </w:r>
      <w:r w:rsidRPr="005B215E">
        <w:rPr>
          <w:rFonts w:ascii="Arial" w:eastAsia="Times New Roman" w:hAnsi="Arial" w:cs="Arial"/>
          <w:sz w:val="24"/>
          <w:szCs w:val="24"/>
        </w:rPr>
        <w:t>Maintains several planned cities.</w:t>
      </w:r>
      <w:r w:rsidR="00E71B28" w:rsidRPr="005B215E">
        <w:rPr>
          <w:rFonts w:ascii="Arial" w:eastAsia="Times New Roman" w:hAnsi="Arial" w:cs="Arial"/>
          <w:sz w:val="24"/>
          <w:szCs w:val="24"/>
        </w:rPr>
        <w:t xml:space="preserve"> </w:t>
      </w:r>
      <w:r w:rsidRPr="005B215E">
        <w:rPr>
          <w:rFonts w:ascii="Arial" w:eastAsia="Times New Roman" w:hAnsi="Arial" w:cs="Arial"/>
          <w:sz w:val="24"/>
          <w:szCs w:val="24"/>
        </w:rPr>
        <w:t>Switching to cheaper renewables. Green wealth and well-paying jobs.</w:t>
      </w:r>
      <w:r w:rsidR="00E71B28" w:rsidRPr="005B215E">
        <w:rPr>
          <w:rFonts w:ascii="Arial" w:eastAsia="Times New Roman" w:hAnsi="Arial" w:cs="Arial"/>
          <w:sz w:val="24"/>
          <w:szCs w:val="24"/>
        </w:rPr>
        <w:t xml:space="preserve"> </w:t>
      </w:r>
      <w:r w:rsidRPr="005B215E">
        <w:rPr>
          <w:rFonts w:ascii="Arial" w:eastAsia="Times New Roman" w:hAnsi="Arial" w:cs="Arial"/>
          <w:sz w:val="24"/>
          <w:szCs w:val="24"/>
        </w:rPr>
        <w:t>Reducing resources without sacrificing economic development. Diverse green and organic environment.</w:t>
      </w:r>
      <w:r w:rsidR="00E71B28" w:rsidRPr="005B215E">
        <w:rPr>
          <w:rFonts w:ascii="Arial" w:eastAsia="Times New Roman" w:hAnsi="Arial" w:cs="Arial"/>
          <w:sz w:val="24"/>
          <w:szCs w:val="24"/>
        </w:rPr>
        <w:t xml:space="preserve"> </w:t>
      </w:r>
      <w:r w:rsidRPr="005B215E">
        <w:rPr>
          <w:rFonts w:ascii="Arial" w:eastAsia="Times New Roman" w:hAnsi="Arial" w:cs="Arial"/>
          <w:sz w:val="24"/>
          <w:szCs w:val="24"/>
        </w:rPr>
        <w:t>Use less water and create clean air. Healthier population</w:t>
      </w:r>
      <w:r w:rsidR="008B68A8" w:rsidRPr="005B215E">
        <w:rPr>
          <w:rFonts w:ascii="Arial" w:hAnsi="Arial" w:cs="Arial"/>
          <w:color w:val="000000"/>
          <w:sz w:val="24"/>
          <w:szCs w:val="24"/>
        </w:rPr>
        <w:t>(Milton Keynes Application for City Status Platinum Jubilee Civic Honours Competition, 2021).</w:t>
      </w:r>
    </w:p>
    <w:p w14:paraId="4A9A6228" w14:textId="657FD183" w:rsidR="00C87CBA" w:rsidRDefault="00C87CBA" w:rsidP="0033002E">
      <w:pPr>
        <w:rPr>
          <w:rFonts w:ascii="Arial" w:eastAsia="Times New Roman" w:hAnsi="Arial" w:cs="Arial"/>
          <w:b/>
          <w:bCs/>
          <w:sz w:val="24"/>
          <w:szCs w:val="24"/>
        </w:rPr>
      </w:pPr>
    </w:p>
    <w:p w14:paraId="682181FF" w14:textId="77777777" w:rsidR="00A64856" w:rsidRDefault="00A64856" w:rsidP="0033002E">
      <w:pPr>
        <w:rPr>
          <w:rFonts w:ascii="Arial" w:eastAsia="Times New Roman" w:hAnsi="Arial" w:cs="Arial"/>
          <w:b/>
          <w:bCs/>
          <w:sz w:val="24"/>
          <w:szCs w:val="24"/>
        </w:rPr>
      </w:pPr>
    </w:p>
    <w:p w14:paraId="54F7D01F" w14:textId="717C3733" w:rsidR="00C44FC4" w:rsidRDefault="00C44FC4" w:rsidP="0033002E">
      <w:pPr>
        <w:rPr>
          <w:rFonts w:ascii="Arial" w:eastAsia="Times New Roman" w:hAnsi="Arial" w:cs="Arial"/>
          <w:b/>
          <w:bCs/>
          <w:sz w:val="24"/>
          <w:szCs w:val="24"/>
        </w:rPr>
      </w:pPr>
      <w:r w:rsidRPr="00A4483A">
        <w:rPr>
          <w:rFonts w:ascii="Arial" w:eastAsia="Times New Roman" w:hAnsi="Arial" w:cs="Arial"/>
          <w:b/>
          <w:bCs/>
          <w:sz w:val="24"/>
          <w:szCs w:val="24"/>
        </w:rPr>
        <w:t>Sustainable principles</w:t>
      </w:r>
      <w:r w:rsidR="00982B4D">
        <w:rPr>
          <w:rFonts w:ascii="Arial" w:eastAsia="Times New Roman" w:hAnsi="Arial" w:cs="Arial"/>
          <w:b/>
          <w:bCs/>
          <w:sz w:val="24"/>
          <w:szCs w:val="24"/>
        </w:rPr>
        <w:t xml:space="preserve"> for Milton Keynes</w:t>
      </w:r>
      <w:r w:rsidRPr="00A4483A">
        <w:rPr>
          <w:rFonts w:ascii="Arial" w:eastAsia="Times New Roman" w:hAnsi="Arial" w:cs="Arial"/>
          <w:b/>
          <w:bCs/>
          <w:sz w:val="24"/>
          <w:szCs w:val="24"/>
        </w:rPr>
        <w:t>:</w:t>
      </w:r>
    </w:p>
    <w:p w14:paraId="455E9DA2" w14:textId="59D21E4D" w:rsidR="00686BDB" w:rsidRDefault="00686BDB" w:rsidP="0033002E">
      <w:pPr>
        <w:rPr>
          <w:rFonts w:ascii="Arial" w:eastAsia="Times New Roman" w:hAnsi="Arial" w:cs="Arial"/>
          <w:b/>
          <w:bCs/>
          <w:sz w:val="24"/>
          <w:szCs w:val="24"/>
        </w:rPr>
      </w:pPr>
    </w:p>
    <w:p w14:paraId="3E9A96F8" w14:textId="623CC975" w:rsidR="00FB5186" w:rsidRDefault="00152915" w:rsidP="00152915">
      <w:pPr>
        <w:rPr>
          <w:rStyle w:val="qowt-font5-arial"/>
          <w:rFonts w:ascii="Arial" w:hAnsi="Arial" w:cs="Arial"/>
          <w:color w:val="000000"/>
          <w:sz w:val="24"/>
          <w:szCs w:val="24"/>
        </w:rPr>
      </w:pPr>
      <w:r w:rsidRPr="00E94BBB">
        <w:rPr>
          <w:rFonts w:ascii="Arial" w:eastAsia="Times New Roman" w:hAnsi="Arial" w:cs="Arial"/>
          <w:sz w:val="24"/>
          <w:szCs w:val="24"/>
        </w:rPr>
        <w:t>Milton Keynes is in the county of Buckinghamshire in South Central England. Since 1967, which has included several existing cities, they are developing into new cities.  With a thriving city centre with a unique lattice road structure that surrounds 100 individual neighbourhoods. The single authority area has attracted people to its office and industry to become a striking growth area. Between 1988 and 2008, stores grew by more than a third.</w:t>
      </w:r>
      <w:r w:rsidR="006836B9" w:rsidRPr="00E94BBB">
        <w:rPr>
          <w:rFonts w:ascii="Arial" w:eastAsia="Times New Roman" w:hAnsi="Arial" w:cs="Arial"/>
          <w:sz w:val="24"/>
          <w:szCs w:val="24"/>
        </w:rPr>
        <w:t xml:space="preserve"> </w:t>
      </w:r>
      <w:r w:rsidR="000D440E" w:rsidRPr="00E94BBB">
        <w:rPr>
          <w:rFonts w:ascii="Arial" w:eastAsia="Times New Roman" w:hAnsi="Arial" w:cs="Arial"/>
          <w:sz w:val="24"/>
          <w:szCs w:val="24"/>
        </w:rPr>
        <w:t xml:space="preserve">Milton </w:t>
      </w:r>
      <w:r w:rsidR="005E3E02" w:rsidRPr="005E3E02">
        <w:rPr>
          <w:rFonts w:ascii="Arial" w:eastAsia="Times New Roman" w:hAnsi="Arial" w:cs="Arial"/>
          <w:sz w:val="24"/>
          <w:szCs w:val="24"/>
        </w:rPr>
        <w:t>Keynes's</w:t>
      </w:r>
      <w:r w:rsidR="005E3E02">
        <w:rPr>
          <w:rFonts w:ascii="Arial" w:eastAsia="Times New Roman" w:hAnsi="Arial" w:cs="Arial"/>
          <w:sz w:val="24"/>
          <w:szCs w:val="24"/>
        </w:rPr>
        <w:t xml:space="preserve"> </w:t>
      </w:r>
      <w:r w:rsidR="000D440E" w:rsidRPr="00E94BBB">
        <w:rPr>
          <w:rFonts w:ascii="Arial" w:eastAsia="Times New Roman" w:hAnsi="Arial" w:cs="Arial"/>
          <w:sz w:val="24"/>
          <w:szCs w:val="24"/>
        </w:rPr>
        <w:t xml:space="preserve">population in 2020 was </w:t>
      </w:r>
      <w:r w:rsidR="009561F4" w:rsidRPr="00E94BBB">
        <w:rPr>
          <w:rFonts w:ascii="Arial" w:eastAsia="Times New Roman" w:hAnsi="Arial" w:cs="Arial"/>
          <w:sz w:val="24"/>
          <w:szCs w:val="24"/>
        </w:rPr>
        <w:t>185.408 people</w:t>
      </w:r>
      <w:r w:rsidR="00095723" w:rsidRPr="003F18BD">
        <w:rPr>
          <w:rStyle w:val="qowt-font5-arial"/>
          <w:rFonts w:ascii="Arial" w:hAnsi="Arial" w:cs="Arial"/>
          <w:color w:val="000000"/>
          <w:sz w:val="24"/>
          <w:szCs w:val="24"/>
        </w:rPr>
        <w:t>(Marland, 2020).</w:t>
      </w:r>
    </w:p>
    <w:p w14:paraId="51096DC9" w14:textId="77777777" w:rsidR="00F71F8B" w:rsidRDefault="00F71F8B" w:rsidP="00152915">
      <w:pPr>
        <w:rPr>
          <w:rFonts w:ascii="Arial" w:eastAsia="Times New Roman" w:hAnsi="Arial" w:cs="Arial"/>
          <w:sz w:val="24"/>
          <w:szCs w:val="24"/>
        </w:rPr>
      </w:pPr>
    </w:p>
    <w:p w14:paraId="10B398D6" w14:textId="418331DD" w:rsidR="00152915" w:rsidRDefault="00152915" w:rsidP="00152915">
      <w:pPr>
        <w:rPr>
          <w:rFonts w:ascii="Arial" w:eastAsia="Times New Roman" w:hAnsi="Arial" w:cs="Arial"/>
          <w:sz w:val="24"/>
          <w:szCs w:val="24"/>
        </w:rPr>
      </w:pPr>
      <w:r w:rsidRPr="00152915">
        <w:rPr>
          <w:rFonts w:ascii="Arial" w:eastAsia="Times New Roman" w:hAnsi="Arial" w:cs="Arial"/>
          <w:sz w:val="24"/>
          <w:szCs w:val="24"/>
        </w:rPr>
        <w:t>The strategy for 2050 has identified seven very important points to serve together with the people we produce today and who want to create a home here in the future.</w:t>
      </w:r>
    </w:p>
    <w:p w14:paraId="186B76AD" w14:textId="71C5A184" w:rsidR="00DA4E39" w:rsidRDefault="00DA4E39" w:rsidP="00152915">
      <w:pPr>
        <w:rPr>
          <w:rFonts w:ascii="Arial" w:eastAsia="Times New Roman" w:hAnsi="Arial" w:cs="Arial"/>
          <w:sz w:val="24"/>
          <w:szCs w:val="24"/>
        </w:rPr>
      </w:pPr>
    </w:p>
    <w:p w14:paraId="45D23B91" w14:textId="77777777" w:rsidR="00F71F8B" w:rsidRDefault="00F71F8B" w:rsidP="00152915">
      <w:pPr>
        <w:rPr>
          <w:rFonts w:ascii="Arial" w:eastAsia="Times New Roman" w:hAnsi="Arial" w:cs="Arial"/>
          <w:sz w:val="24"/>
          <w:szCs w:val="24"/>
        </w:rPr>
      </w:pPr>
    </w:p>
    <w:p w14:paraId="46DDC33E" w14:textId="70293A8A" w:rsidR="004579EC" w:rsidRDefault="004579EC" w:rsidP="00152915">
      <w:pPr>
        <w:rPr>
          <w:rFonts w:ascii="Arial" w:eastAsia="Times New Roman" w:hAnsi="Arial" w:cs="Arial"/>
          <w:b/>
          <w:bCs/>
          <w:sz w:val="24"/>
          <w:szCs w:val="24"/>
        </w:rPr>
      </w:pPr>
      <w:r>
        <w:rPr>
          <w:rFonts w:ascii="Arial" w:eastAsia="Times New Roman" w:hAnsi="Arial" w:cs="Arial"/>
          <w:b/>
          <w:bCs/>
          <w:sz w:val="24"/>
          <w:szCs w:val="24"/>
        </w:rPr>
        <w:t xml:space="preserve">Milton </w:t>
      </w:r>
      <w:r w:rsidR="000341C2" w:rsidRPr="000341C2">
        <w:rPr>
          <w:rFonts w:ascii="Arial" w:eastAsia="Times New Roman" w:hAnsi="Arial" w:cs="Arial"/>
          <w:b/>
          <w:bCs/>
          <w:sz w:val="24"/>
          <w:szCs w:val="24"/>
        </w:rPr>
        <w:t>Keynes's</w:t>
      </w:r>
      <w:r w:rsidR="000341C2">
        <w:rPr>
          <w:rFonts w:ascii="Arial" w:eastAsia="Times New Roman" w:hAnsi="Arial" w:cs="Arial"/>
          <w:b/>
          <w:bCs/>
          <w:sz w:val="24"/>
          <w:szCs w:val="24"/>
        </w:rPr>
        <w:t xml:space="preserve"> </w:t>
      </w:r>
      <w:r>
        <w:rPr>
          <w:rFonts w:ascii="Arial" w:eastAsia="Times New Roman" w:hAnsi="Arial" w:cs="Arial"/>
          <w:b/>
          <w:bCs/>
          <w:sz w:val="24"/>
          <w:szCs w:val="24"/>
        </w:rPr>
        <w:t>strategy for 2050:</w:t>
      </w:r>
    </w:p>
    <w:p w14:paraId="78B7C221" w14:textId="77777777" w:rsidR="001912A1" w:rsidRPr="006053C1" w:rsidRDefault="001912A1" w:rsidP="00152915">
      <w:pPr>
        <w:rPr>
          <w:rFonts w:ascii="Arial" w:eastAsia="Times New Roman" w:hAnsi="Arial" w:cs="Arial"/>
          <w:b/>
          <w:bCs/>
          <w:sz w:val="24"/>
          <w:szCs w:val="24"/>
        </w:rPr>
      </w:pPr>
    </w:p>
    <w:p w14:paraId="74F84631" w14:textId="12289F1C"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w:t>
      </w:r>
      <w:r w:rsidR="004579EC">
        <w:rPr>
          <w:rFonts w:ascii="Arial" w:eastAsia="Times New Roman" w:hAnsi="Arial" w:cs="Arial"/>
          <w:sz w:val="24"/>
          <w:szCs w:val="24"/>
        </w:rPr>
        <w:t>R</w:t>
      </w:r>
      <w:r w:rsidRPr="00152915">
        <w:rPr>
          <w:rFonts w:ascii="Arial" w:eastAsia="Times New Roman" w:hAnsi="Arial" w:cs="Arial"/>
          <w:sz w:val="24"/>
          <w:szCs w:val="24"/>
        </w:rPr>
        <w:t>einforce the qualities that make Milton Keynes special.</w:t>
      </w:r>
    </w:p>
    <w:p w14:paraId="73A9CC12" w14:textId="77777777"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They want to make Milton Keynes a green city.</w:t>
      </w:r>
    </w:p>
    <w:p w14:paraId="5406BB8F" w14:textId="77777777"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Everyone is sure to have their own decent home to rent or buy.</w:t>
      </w:r>
    </w:p>
    <w:p w14:paraId="215641E1" w14:textId="77777777"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Creating a safe community that promotes health and well-being.</w:t>
      </w:r>
    </w:p>
    <w:p w14:paraId="052A21EB" w14:textId="77777777"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By supporting their businesses, they provide new entrants and jobs.</w:t>
      </w:r>
    </w:p>
    <w:p w14:paraId="3C63EB4B" w14:textId="77777777" w:rsidR="00152915" w:rsidRPr="00152915" w:rsidRDefault="00152915" w:rsidP="00152915">
      <w:pPr>
        <w:rPr>
          <w:rFonts w:ascii="Arial" w:eastAsia="Times New Roman" w:hAnsi="Arial" w:cs="Arial"/>
          <w:sz w:val="24"/>
          <w:szCs w:val="24"/>
        </w:rPr>
      </w:pPr>
      <w:r w:rsidRPr="00152915">
        <w:rPr>
          <w:rFonts w:ascii="Arial" w:eastAsia="Times New Roman" w:hAnsi="Arial" w:cs="Arial"/>
          <w:sz w:val="24"/>
          <w:szCs w:val="24"/>
        </w:rPr>
        <w:t xml:space="preserve">  - They offer much better opportunities for everyone to learn and develop their skills.</w:t>
      </w:r>
    </w:p>
    <w:p w14:paraId="1D0AC70E" w14:textId="7AAEBC23" w:rsidR="00FB5186" w:rsidRDefault="00152915" w:rsidP="0033002E">
      <w:pPr>
        <w:rPr>
          <w:rFonts w:ascii="Arial" w:eastAsia="Times New Roman" w:hAnsi="Arial" w:cs="Arial"/>
          <w:sz w:val="24"/>
          <w:szCs w:val="24"/>
        </w:rPr>
      </w:pPr>
      <w:r w:rsidRPr="003F18BD">
        <w:rPr>
          <w:rFonts w:ascii="Arial" w:eastAsia="Times New Roman" w:hAnsi="Arial" w:cs="Arial"/>
          <w:sz w:val="24"/>
          <w:szCs w:val="24"/>
        </w:rPr>
        <w:t xml:space="preserve">  - Use walking, cycling and better means of public transport for everyone</w:t>
      </w:r>
      <w:r w:rsidR="005C211B" w:rsidRPr="003F18BD">
        <w:rPr>
          <w:rStyle w:val="qowt-font5-arial"/>
          <w:rFonts w:ascii="Arial" w:hAnsi="Arial" w:cs="Arial"/>
          <w:color w:val="000000"/>
          <w:sz w:val="24"/>
          <w:szCs w:val="24"/>
        </w:rPr>
        <w:t>(Marland, 2020)</w:t>
      </w:r>
      <w:r w:rsidR="003F18BD" w:rsidRPr="003F18BD">
        <w:rPr>
          <w:rStyle w:val="qowt-font5-arial"/>
          <w:rFonts w:ascii="Arial" w:hAnsi="Arial" w:cs="Arial"/>
          <w:color w:val="000000"/>
          <w:sz w:val="24"/>
          <w:szCs w:val="24"/>
        </w:rPr>
        <w:t>.</w:t>
      </w:r>
    </w:p>
    <w:p w14:paraId="615A7849" w14:textId="77777777" w:rsidR="00F71F8B" w:rsidRPr="000F3C0F" w:rsidRDefault="00F71F8B" w:rsidP="0033002E">
      <w:pPr>
        <w:rPr>
          <w:rFonts w:ascii="Arial" w:eastAsia="Times New Roman" w:hAnsi="Arial" w:cs="Arial"/>
          <w:sz w:val="24"/>
          <w:szCs w:val="24"/>
        </w:rPr>
      </w:pPr>
    </w:p>
    <w:p w14:paraId="32C6C15D" w14:textId="045E9AE0" w:rsidR="008B34AA" w:rsidRDefault="008B34AA" w:rsidP="00E71B28">
      <w:pPr>
        <w:pStyle w:val="Listaszerbekezds"/>
        <w:numPr>
          <w:ilvl w:val="0"/>
          <w:numId w:val="4"/>
        </w:numPr>
        <w:rPr>
          <w:rFonts w:ascii="Arial" w:eastAsia="Times New Roman" w:hAnsi="Arial" w:cs="Arial"/>
          <w:color w:val="000000" w:themeColor="text1"/>
          <w:sz w:val="24"/>
          <w:szCs w:val="24"/>
          <w:u w:val="single"/>
        </w:rPr>
      </w:pPr>
      <w:r w:rsidRPr="00E71B28">
        <w:rPr>
          <w:rFonts w:ascii="Arial" w:eastAsia="Times New Roman" w:hAnsi="Arial" w:cs="Arial"/>
          <w:color w:val="000000" w:themeColor="text1"/>
          <w:sz w:val="24"/>
          <w:szCs w:val="24"/>
          <w:u w:val="single"/>
        </w:rPr>
        <w:lastRenderedPageBreak/>
        <w:t>Green energy</w:t>
      </w:r>
      <w:r w:rsidR="00534808" w:rsidRPr="00E71B28">
        <w:rPr>
          <w:rFonts w:ascii="Arial" w:eastAsia="Times New Roman" w:hAnsi="Arial" w:cs="Arial"/>
          <w:color w:val="000000" w:themeColor="text1"/>
          <w:sz w:val="24"/>
          <w:szCs w:val="24"/>
          <w:u w:val="single"/>
        </w:rPr>
        <w:t>:</w:t>
      </w:r>
    </w:p>
    <w:p w14:paraId="3C68259F" w14:textId="77777777" w:rsidR="000F3C0F" w:rsidRPr="00E71B28" w:rsidRDefault="000F3C0F" w:rsidP="000F3C0F">
      <w:pPr>
        <w:pStyle w:val="Listaszerbekezds"/>
        <w:rPr>
          <w:rFonts w:ascii="Arial" w:eastAsia="Times New Roman" w:hAnsi="Arial" w:cs="Arial"/>
          <w:color w:val="000000" w:themeColor="text1"/>
          <w:sz w:val="24"/>
          <w:szCs w:val="24"/>
          <w:u w:val="single"/>
        </w:rPr>
      </w:pPr>
    </w:p>
    <w:p w14:paraId="2E09FFED" w14:textId="3C9F71E3" w:rsidR="00DA4E39" w:rsidRDefault="00685378" w:rsidP="0033002E">
      <w:pPr>
        <w:rPr>
          <w:rStyle w:val="qowt-font5-arial"/>
          <w:rFonts w:ascii="Arial" w:hAnsi="Arial" w:cs="Arial"/>
          <w:color w:val="000000"/>
          <w:sz w:val="24"/>
          <w:szCs w:val="24"/>
        </w:rPr>
      </w:pPr>
      <w:r w:rsidRPr="00685378">
        <w:rPr>
          <w:rFonts w:ascii="Arial" w:eastAsia="Times New Roman" w:hAnsi="Arial" w:cs="Arial"/>
          <w:color w:val="000000" w:themeColor="text1"/>
          <w:sz w:val="24"/>
          <w:szCs w:val="24"/>
        </w:rPr>
        <w:t>Energy is essential in everyday life, at home or work. We count on reliable energy connections and physical infrastructure no matter where we are. Homeowners are hiring contractors due to rising energy costs, local authorities need to ensure energy investment and maintain the city's infrastructure</w:t>
      </w:r>
      <w:r w:rsidR="00C80CDD" w:rsidRPr="003F18BD">
        <w:rPr>
          <w:rStyle w:val="qowt-font5-arial"/>
          <w:rFonts w:ascii="Arial" w:hAnsi="Arial" w:cs="Arial"/>
          <w:color w:val="000000"/>
          <w:sz w:val="24"/>
          <w:szCs w:val="24"/>
        </w:rPr>
        <w:t>(Marland, 2020).</w:t>
      </w:r>
    </w:p>
    <w:p w14:paraId="4BE0DBB8" w14:textId="66C57BAF" w:rsidR="001912A1" w:rsidRDefault="001912A1" w:rsidP="0033002E">
      <w:pPr>
        <w:rPr>
          <w:rFonts w:ascii="Arial" w:eastAsia="Times New Roman" w:hAnsi="Arial" w:cs="Arial"/>
          <w:sz w:val="24"/>
          <w:szCs w:val="24"/>
        </w:rPr>
      </w:pPr>
    </w:p>
    <w:p w14:paraId="66B27D53" w14:textId="77777777" w:rsidR="00F71F8B" w:rsidRPr="00534808" w:rsidRDefault="00F71F8B" w:rsidP="0033002E">
      <w:pPr>
        <w:rPr>
          <w:rFonts w:ascii="Arial" w:eastAsia="Times New Roman" w:hAnsi="Arial" w:cs="Arial"/>
          <w:sz w:val="24"/>
          <w:szCs w:val="24"/>
        </w:rPr>
      </w:pPr>
    </w:p>
    <w:p w14:paraId="304EB1D7" w14:textId="02780646" w:rsidR="00E436E0" w:rsidRDefault="00E436E0" w:rsidP="00332105">
      <w:pPr>
        <w:pStyle w:val="Listaszerbekezds"/>
        <w:numPr>
          <w:ilvl w:val="0"/>
          <w:numId w:val="5"/>
        </w:numPr>
        <w:rPr>
          <w:rFonts w:ascii="Arial" w:eastAsia="Times New Roman" w:hAnsi="Arial" w:cs="Arial"/>
          <w:color w:val="000000" w:themeColor="text1"/>
          <w:sz w:val="24"/>
          <w:szCs w:val="24"/>
          <w:u w:val="single"/>
        </w:rPr>
      </w:pPr>
      <w:r w:rsidRPr="00332105">
        <w:rPr>
          <w:rFonts w:ascii="Arial" w:eastAsia="Times New Roman" w:hAnsi="Arial" w:cs="Arial"/>
          <w:color w:val="000000" w:themeColor="text1"/>
          <w:sz w:val="24"/>
          <w:szCs w:val="24"/>
          <w:u w:val="single"/>
        </w:rPr>
        <w:t>Circular econo</w:t>
      </w:r>
      <w:r w:rsidR="00E62AA0" w:rsidRPr="00332105">
        <w:rPr>
          <w:rFonts w:ascii="Arial" w:eastAsia="Times New Roman" w:hAnsi="Arial" w:cs="Arial"/>
          <w:color w:val="000000" w:themeColor="text1"/>
          <w:sz w:val="24"/>
          <w:szCs w:val="24"/>
          <w:u w:val="single"/>
        </w:rPr>
        <w:t>my</w:t>
      </w:r>
      <w:r w:rsidR="005A25CC" w:rsidRPr="00332105">
        <w:rPr>
          <w:rFonts w:ascii="Arial" w:eastAsia="Times New Roman" w:hAnsi="Arial" w:cs="Arial"/>
          <w:color w:val="000000" w:themeColor="text1"/>
          <w:sz w:val="24"/>
          <w:szCs w:val="24"/>
          <w:u w:val="single"/>
        </w:rPr>
        <w:t>:</w:t>
      </w:r>
    </w:p>
    <w:p w14:paraId="51954D99" w14:textId="77777777" w:rsidR="000F3C0F" w:rsidRPr="00332105" w:rsidRDefault="000F3C0F" w:rsidP="000F3C0F">
      <w:pPr>
        <w:pStyle w:val="Listaszerbekezds"/>
        <w:rPr>
          <w:rFonts w:ascii="Arial" w:eastAsia="Times New Roman" w:hAnsi="Arial" w:cs="Arial"/>
          <w:color w:val="000000" w:themeColor="text1"/>
          <w:sz w:val="24"/>
          <w:szCs w:val="24"/>
          <w:u w:val="single"/>
        </w:rPr>
      </w:pPr>
    </w:p>
    <w:p w14:paraId="7E412333" w14:textId="4BE8FA87" w:rsidR="00DA4E39" w:rsidRDefault="00E5305F" w:rsidP="0033002E">
      <w:pPr>
        <w:rPr>
          <w:rStyle w:val="qowt-font5-arial"/>
          <w:rFonts w:ascii="Arial" w:hAnsi="Arial" w:cs="Arial"/>
          <w:color w:val="000000"/>
          <w:sz w:val="24"/>
          <w:szCs w:val="24"/>
        </w:rPr>
      </w:pPr>
      <w:r w:rsidRPr="0041164E">
        <w:rPr>
          <w:rFonts w:ascii="Arial" w:eastAsia="Times New Roman" w:hAnsi="Arial" w:cs="Arial"/>
          <w:color w:val="000000" w:themeColor="text1"/>
          <w:sz w:val="24"/>
          <w:szCs w:val="24"/>
        </w:rPr>
        <w:t>The circular economy is what strives to maximize the benefits of the resources they generate by reducing waste from leaks, using much better materials for more renovation and recycling but in turn preventing less waste. They strive to create a sustainable future for the city that remains important where we can work with partners and producers to ensure the rational use of resources.</w:t>
      </w:r>
      <w:r w:rsidR="00332105">
        <w:rPr>
          <w:rFonts w:ascii="Arial" w:eastAsia="Times New Roman" w:hAnsi="Arial" w:cs="Arial"/>
          <w:color w:val="000000" w:themeColor="text1"/>
          <w:sz w:val="24"/>
          <w:szCs w:val="24"/>
        </w:rPr>
        <w:t xml:space="preserve"> </w:t>
      </w:r>
      <w:r w:rsidRPr="0041164E">
        <w:rPr>
          <w:rFonts w:ascii="Arial" w:eastAsia="Times New Roman" w:hAnsi="Arial" w:cs="Arial"/>
          <w:color w:val="000000" w:themeColor="text1"/>
          <w:sz w:val="24"/>
          <w:szCs w:val="24"/>
        </w:rPr>
        <w:t>The green and rural environment of Milton Keynes aims to use the land to sequester carbon and increase biodiversity. Switching to gas vehicles thus improv</w:t>
      </w:r>
      <w:r w:rsidR="00C02A88">
        <w:rPr>
          <w:rFonts w:ascii="Arial" w:eastAsia="Times New Roman" w:hAnsi="Arial" w:cs="Arial"/>
          <w:color w:val="000000" w:themeColor="text1"/>
          <w:sz w:val="24"/>
          <w:szCs w:val="24"/>
        </w:rPr>
        <w:t>es</w:t>
      </w:r>
      <w:r w:rsidRPr="0041164E">
        <w:rPr>
          <w:rFonts w:ascii="Arial" w:eastAsia="Times New Roman" w:hAnsi="Arial" w:cs="Arial"/>
          <w:color w:val="000000" w:themeColor="text1"/>
          <w:sz w:val="24"/>
          <w:szCs w:val="24"/>
        </w:rPr>
        <w:t xml:space="preserve"> air quality</w:t>
      </w:r>
      <w:r w:rsidR="00C80CDD" w:rsidRPr="003F18BD">
        <w:rPr>
          <w:rStyle w:val="qowt-font5-arial"/>
          <w:rFonts w:ascii="Arial" w:hAnsi="Arial" w:cs="Arial"/>
          <w:color w:val="000000"/>
          <w:sz w:val="24"/>
          <w:szCs w:val="24"/>
        </w:rPr>
        <w:t>(Marland, 2020).</w:t>
      </w:r>
    </w:p>
    <w:p w14:paraId="43DFEA8E" w14:textId="00361771" w:rsidR="00F71F8B" w:rsidRDefault="00F71F8B" w:rsidP="0033002E">
      <w:pPr>
        <w:rPr>
          <w:rStyle w:val="qowt-font5-arial"/>
          <w:rFonts w:ascii="Arial" w:hAnsi="Arial" w:cs="Arial"/>
          <w:color w:val="000000"/>
          <w:sz w:val="24"/>
          <w:szCs w:val="24"/>
        </w:rPr>
      </w:pPr>
    </w:p>
    <w:p w14:paraId="362DF2F6" w14:textId="77777777" w:rsidR="00F71F8B" w:rsidRPr="00534808" w:rsidRDefault="00F71F8B" w:rsidP="0033002E">
      <w:pPr>
        <w:rPr>
          <w:rFonts w:ascii="Arial" w:eastAsia="Times New Roman" w:hAnsi="Arial" w:cs="Arial"/>
          <w:sz w:val="24"/>
          <w:szCs w:val="24"/>
        </w:rPr>
      </w:pPr>
    </w:p>
    <w:p w14:paraId="4EA829C8" w14:textId="67CEB9D4" w:rsidR="00E62AA0" w:rsidRDefault="00E62AA0" w:rsidP="00332105">
      <w:pPr>
        <w:pStyle w:val="Listaszerbekezds"/>
        <w:numPr>
          <w:ilvl w:val="0"/>
          <w:numId w:val="6"/>
        </w:numPr>
        <w:rPr>
          <w:rFonts w:ascii="Arial" w:eastAsia="Times New Roman" w:hAnsi="Arial" w:cs="Arial"/>
          <w:color w:val="000000" w:themeColor="text1"/>
          <w:sz w:val="24"/>
          <w:szCs w:val="24"/>
          <w:u w:val="single"/>
        </w:rPr>
      </w:pPr>
      <w:r w:rsidRPr="00332105">
        <w:rPr>
          <w:rFonts w:ascii="Arial" w:eastAsia="Times New Roman" w:hAnsi="Arial" w:cs="Arial"/>
          <w:color w:val="000000" w:themeColor="text1"/>
          <w:sz w:val="24"/>
          <w:szCs w:val="24"/>
          <w:u w:val="single"/>
        </w:rPr>
        <w:t>Low emissions</w:t>
      </w:r>
      <w:r w:rsidR="005A25CC" w:rsidRPr="00332105">
        <w:rPr>
          <w:rFonts w:ascii="Arial" w:eastAsia="Times New Roman" w:hAnsi="Arial" w:cs="Arial"/>
          <w:color w:val="000000" w:themeColor="text1"/>
          <w:sz w:val="24"/>
          <w:szCs w:val="24"/>
          <w:u w:val="single"/>
        </w:rPr>
        <w:t>:</w:t>
      </w:r>
    </w:p>
    <w:p w14:paraId="74AF99F2" w14:textId="77777777" w:rsidR="001912A1" w:rsidRPr="000E747A" w:rsidRDefault="001912A1" w:rsidP="000E747A">
      <w:pPr>
        <w:rPr>
          <w:rFonts w:ascii="Arial" w:eastAsia="Times New Roman" w:hAnsi="Arial" w:cs="Arial"/>
          <w:color w:val="000000" w:themeColor="text1"/>
          <w:sz w:val="24"/>
          <w:szCs w:val="24"/>
          <w:u w:val="single"/>
        </w:rPr>
      </w:pPr>
    </w:p>
    <w:p w14:paraId="5BF871DE" w14:textId="2E33CFD0" w:rsidR="00C80CDD" w:rsidRDefault="00413741" w:rsidP="00C357F6">
      <w:pPr>
        <w:rPr>
          <w:rFonts w:ascii="Arial" w:eastAsia="Times New Roman" w:hAnsi="Arial" w:cs="Arial"/>
          <w:sz w:val="24"/>
          <w:szCs w:val="24"/>
        </w:rPr>
      </w:pPr>
      <w:r w:rsidRPr="0015547D">
        <w:rPr>
          <w:rFonts w:ascii="Arial" w:eastAsia="Times New Roman" w:hAnsi="Arial" w:cs="Arial"/>
          <w:color w:val="000000" w:themeColor="text1"/>
          <w:sz w:val="24"/>
          <w:szCs w:val="24"/>
        </w:rPr>
        <w:t>Carbon dioxide is one of the main causes of global climate change. The industrialization of fossil fuels and the increase in the use of energy from them and the destruction of natural carbon sinks such as rainforests are increasing the risk of rising global temperatures. Carbon dioxide contributes to global warming and pollutes that also ha</w:t>
      </w:r>
      <w:r w:rsidR="00AB5083">
        <w:rPr>
          <w:rFonts w:ascii="Arial" w:eastAsia="Times New Roman" w:hAnsi="Arial" w:cs="Arial"/>
          <w:color w:val="000000" w:themeColor="text1"/>
          <w:sz w:val="24"/>
          <w:szCs w:val="24"/>
        </w:rPr>
        <w:t>s</w:t>
      </w:r>
      <w:r w:rsidRPr="0015547D">
        <w:rPr>
          <w:rFonts w:ascii="Arial" w:eastAsia="Times New Roman" w:hAnsi="Arial" w:cs="Arial"/>
          <w:color w:val="000000" w:themeColor="text1"/>
          <w:sz w:val="24"/>
          <w:szCs w:val="24"/>
        </w:rPr>
        <w:t xml:space="preserve"> a detrimental effect on the health and well-being of the population. They want to eliminate all harmful emissions to reduce poor air quality</w:t>
      </w:r>
      <w:r w:rsidR="00C80CDD" w:rsidRPr="003F18BD">
        <w:rPr>
          <w:rStyle w:val="qowt-font5-arial"/>
          <w:rFonts w:ascii="Arial" w:hAnsi="Arial" w:cs="Arial"/>
          <w:color w:val="000000"/>
          <w:sz w:val="24"/>
          <w:szCs w:val="24"/>
        </w:rPr>
        <w:t>(Marland, 2020).</w:t>
      </w:r>
    </w:p>
    <w:p w14:paraId="71D5070C" w14:textId="77777777" w:rsidR="00DA4E39" w:rsidRPr="00671521" w:rsidRDefault="00DA4E39" w:rsidP="0033002E">
      <w:pPr>
        <w:rPr>
          <w:rFonts w:ascii="Arial" w:eastAsia="Times New Roman" w:hAnsi="Arial" w:cs="Arial"/>
          <w:color w:val="000000" w:themeColor="text1"/>
          <w:sz w:val="24"/>
          <w:szCs w:val="24"/>
        </w:rPr>
      </w:pPr>
    </w:p>
    <w:p w14:paraId="5E12AF40" w14:textId="3E50F77F" w:rsidR="009E5633" w:rsidRDefault="00A0344E" w:rsidP="0033002E">
      <w:pPr>
        <w:pStyle w:val="Listaszerbekezds"/>
        <w:numPr>
          <w:ilvl w:val="0"/>
          <w:numId w:val="3"/>
        </w:numPr>
        <w:rPr>
          <w:rFonts w:ascii="Arial" w:eastAsia="Times New Roman" w:hAnsi="Arial" w:cs="Arial"/>
          <w:b/>
          <w:bCs/>
          <w:sz w:val="24"/>
          <w:szCs w:val="24"/>
        </w:rPr>
      </w:pPr>
      <w:r w:rsidRPr="007E766F">
        <w:rPr>
          <w:rFonts w:ascii="Arial" w:eastAsia="Times New Roman" w:hAnsi="Arial" w:cs="Arial"/>
          <w:b/>
          <w:bCs/>
          <w:sz w:val="24"/>
          <w:szCs w:val="24"/>
        </w:rPr>
        <w:t>Goal 3</w:t>
      </w:r>
      <w:r w:rsidR="00862322" w:rsidRPr="007E766F">
        <w:rPr>
          <w:rFonts w:ascii="Arial" w:eastAsia="Times New Roman" w:hAnsi="Arial" w:cs="Arial"/>
          <w:b/>
          <w:bCs/>
          <w:sz w:val="24"/>
          <w:szCs w:val="24"/>
        </w:rPr>
        <w:t xml:space="preserve"> Good Health &amp; Wellbeing</w:t>
      </w:r>
      <w:r w:rsidR="009E5633" w:rsidRPr="007E766F">
        <w:rPr>
          <w:rFonts w:ascii="Arial" w:eastAsia="Times New Roman" w:hAnsi="Arial" w:cs="Arial"/>
          <w:b/>
          <w:bCs/>
          <w:sz w:val="24"/>
          <w:szCs w:val="24"/>
        </w:rPr>
        <w:t>:</w:t>
      </w:r>
    </w:p>
    <w:p w14:paraId="757A96FA" w14:textId="2C1142D9" w:rsidR="007E766F" w:rsidRDefault="007E766F" w:rsidP="007E766F">
      <w:pPr>
        <w:pStyle w:val="Listaszerbekezds"/>
        <w:rPr>
          <w:rFonts w:ascii="Arial" w:eastAsia="Times New Roman" w:hAnsi="Arial" w:cs="Arial"/>
          <w:b/>
          <w:bCs/>
          <w:sz w:val="24"/>
          <w:szCs w:val="24"/>
        </w:rPr>
      </w:pPr>
    </w:p>
    <w:p w14:paraId="7E39D96C" w14:textId="77777777" w:rsidR="003738B8" w:rsidRDefault="003738B8" w:rsidP="003738B8">
      <w:pPr>
        <w:shd w:val="clear" w:color="auto" w:fill="FFFFFF"/>
        <w:spacing w:after="0" w:line="360" w:lineRule="atLeast"/>
        <w:divId w:val="1919436590"/>
        <w:rPr>
          <w:rFonts w:ascii="Arial" w:eastAsia="Times New Roman" w:hAnsi="Arial" w:cs="Arial"/>
          <w:sz w:val="24"/>
          <w:szCs w:val="24"/>
        </w:rPr>
      </w:pPr>
    </w:p>
    <w:p w14:paraId="4514A4E2" w14:textId="6368EAD2" w:rsidR="00212C6A" w:rsidRPr="00735595" w:rsidRDefault="00E905C6" w:rsidP="003738B8">
      <w:pPr>
        <w:shd w:val="clear" w:color="auto" w:fill="FFFFFF"/>
        <w:spacing w:after="0" w:line="360" w:lineRule="atLeast"/>
        <w:divId w:val="1919436590"/>
        <w:rPr>
          <w:rFonts w:ascii="Arial" w:hAnsi="Arial" w:cs="Arial"/>
          <w:color w:val="000000"/>
          <w:sz w:val="24"/>
          <w:szCs w:val="24"/>
        </w:rPr>
      </w:pPr>
      <w:r w:rsidRPr="003738B8">
        <w:rPr>
          <w:rFonts w:ascii="Arial" w:eastAsia="Times New Roman" w:hAnsi="Arial" w:cs="Arial"/>
          <w:sz w:val="24"/>
          <w:szCs w:val="24"/>
        </w:rPr>
        <w:t>Improving physical and mental health outcomes. Reducing health inequalities in the population. Disease reduction. Collaborations with communities and partner agencies. Providing proper work, a job that provides security. Work-life balance. Those who work are more likely to be in good health.</w:t>
      </w:r>
      <w:r w:rsidR="001737DA" w:rsidRPr="003738B8">
        <w:rPr>
          <w:rFonts w:ascii="Arial" w:eastAsia="Times New Roman" w:hAnsi="Arial" w:cs="Arial"/>
          <w:sz w:val="24"/>
          <w:szCs w:val="24"/>
        </w:rPr>
        <w:t xml:space="preserve"> </w:t>
      </w:r>
      <w:r w:rsidRPr="003738B8">
        <w:rPr>
          <w:rFonts w:ascii="Arial" w:eastAsia="Times New Roman" w:hAnsi="Arial" w:cs="Arial"/>
          <w:sz w:val="24"/>
          <w:szCs w:val="24"/>
        </w:rPr>
        <w:t>Money and</w:t>
      </w:r>
      <w:r w:rsidR="00FF6151" w:rsidRPr="003738B8">
        <w:rPr>
          <w:rFonts w:ascii="Arial" w:eastAsia="Times New Roman" w:hAnsi="Arial" w:cs="Arial"/>
          <w:sz w:val="24"/>
          <w:szCs w:val="24"/>
        </w:rPr>
        <w:t xml:space="preserve"> </w:t>
      </w:r>
      <w:r w:rsidRPr="003738B8">
        <w:rPr>
          <w:rFonts w:ascii="Arial" w:eastAsia="Times New Roman" w:hAnsi="Arial" w:cs="Arial"/>
          <w:sz w:val="24"/>
          <w:szCs w:val="24"/>
        </w:rPr>
        <w:t>resources, poverty harm health, and poor health increase the risk of poverty</w:t>
      </w:r>
      <w:r w:rsidR="000657D3" w:rsidRPr="003738B8">
        <w:rPr>
          <w:rStyle w:val="qowt-font5-arial"/>
          <w:rFonts w:ascii="Arial" w:hAnsi="Arial" w:cs="Arial"/>
          <w:color w:val="000000"/>
          <w:sz w:val="24"/>
          <w:szCs w:val="24"/>
        </w:rPr>
        <w:t>(Health and Wellbeing in Milton Keynes, 2018)</w:t>
      </w:r>
      <w:r w:rsidR="00891F95" w:rsidRPr="003738B8">
        <w:rPr>
          <w:rStyle w:val="qowt-font5-arial"/>
          <w:rFonts w:ascii="Arial" w:hAnsi="Arial" w:cs="Arial"/>
          <w:color w:val="000000"/>
          <w:sz w:val="24"/>
          <w:szCs w:val="24"/>
        </w:rPr>
        <w:t>.</w:t>
      </w:r>
    </w:p>
    <w:p w14:paraId="63296FB3" w14:textId="05B747C6" w:rsidR="00F35B89" w:rsidRPr="002B6F37" w:rsidRDefault="007D5F77" w:rsidP="002B6F37">
      <w:pPr>
        <w:rPr>
          <w:rFonts w:ascii="Arial" w:eastAsia="Times New Roman" w:hAnsi="Arial" w:cs="Arial"/>
          <w:b/>
          <w:bCs/>
          <w:sz w:val="24"/>
          <w:szCs w:val="24"/>
        </w:rPr>
      </w:pPr>
      <w:r>
        <w:rPr>
          <w:rFonts w:ascii="Arial" w:eastAsia="Times New Roman" w:hAnsi="Arial" w:cs="Arial"/>
          <w:b/>
          <w:bCs/>
          <w:noProof/>
          <w:sz w:val="24"/>
          <w:szCs w:val="24"/>
        </w:rPr>
        <w:lastRenderedPageBreak/>
        <w:drawing>
          <wp:anchor distT="0" distB="0" distL="114300" distR="114300" simplePos="0" relativeHeight="251667456" behindDoc="0" locked="0" layoutInCell="1" allowOverlap="1" wp14:anchorId="4926F8B3" wp14:editId="297B995D">
            <wp:simplePos x="0" y="0"/>
            <wp:positionH relativeFrom="column">
              <wp:posOffset>-492760</wp:posOffset>
            </wp:positionH>
            <wp:positionV relativeFrom="paragraph">
              <wp:posOffset>0</wp:posOffset>
            </wp:positionV>
            <wp:extent cx="6480000" cy="4800714"/>
            <wp:effectExtent l="0" t="0" r="0" b="0"/>
            <wp:wrapTopAndBottom/>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ép 3"/>
                    <pic:cNvPicPr/>
                  </pic:nvPicPr>
                  <pic:blipFill>
                    <a:blip r:embed="rId6">
                      <a:extLst>
                        <a:ext uri="{28A0092B-C50C-407E-A947-70E740481C1C}">
                          <a14:useLocalDpi xmlns:a14="http://schemas.microsoft.com/office/drawing/2010/main" val="0"/>
                        </a:ext>
                      </a:extLst>
                    </a:blip>
                    <a:stretch>
                      <a:fillRect/>
                    </a:stretch>
                  </pic:blipFill>
                  <pic:spPr>
                    <a:xfrm>
                      <a:off x="0" y="0"/>
                      <a:ext cx="6480000" cy="4800714"/>
                    </a:xfrm>
                    <a:prstGeom prst="rect">
                      <a:avLst/>
                    </a:prstGeom>
                  </pic:spPr>
                </pic:pic>
              </a:graphicData>
            </a:graphic>
            <wp14:sizeRelH relativeFrom="margin">
              <wp14:pctWidth>0</wp14:pctWidth>
            </wp14:sizeRelH>
            <wp14:sizeRelV relativeFrom="margin">
              <wp14:pctHeight>0</wp14:pctHeight>
            </wp14:sizeRelV>
          </wp:anchor>
        </w:drawing>
      </w:r>
      <w:r w:rsidR="00065F8C">
        <w:rPr>
          <w:rStyle w:val="qowt-font5-arial"/>
          <w:rFonts w:ascii="Arial" w:hAnsi="Arial" w:cs="Arial"/>
          <w:color w:val="000000"/>
          <w:sz w:val="24"/>
          <w:szCs w:val="24"/>
        </w:rPr>
        <w:t xml:space="preserve">Source: </w:t>
      </w:r>
      <w:r w:rsidR="00F35B89" w:rsidRPr="003738B8">
        <w:rPr>
          <w:rStyle w:val="qowt-font5-arial"/>
          <w:rFonts w:ascii="Arial" w:hAnsi="Arial" w:cs="Arial"/>
          <w:color w:val="000000"/>
          <w:sz w:val="24"/>
          <w:szCs w:val="24"/>
        </w:rPr>
        <w:t>(Health and Wellbeing in Milton Keynes, 2018).</w:t>
      </w:r>
    </w:p>
    <w:p w14:paraId="73604ED5" w14:textId="6349393D" w:rsidR="00337F4C" w:rsidRDefault="00337F4C" w:rsidP="0033002E">
      <w:pPr>
        <w:rPr>
          <w:rFonts w:ascii="Arial" w:eastAsia="Times New Roman" w:hAnsi="Arial" w:cs="Arial"/>
          <w:b/>
          <w:bCs/>
          <w:sz w:val="24"/>
          <w:szCs w:val="24"/>
        </w:rPr>
      </w:pPr>
    </w:p>
    <w:p w14:paraId="0B25CFDA" w14:textId="77777777" w:rsidR="002B6F37" w:rsidRDefault="002B6F37" w:rsidP="0033002E">
      <w:pPr>
        <w:rPr>
          <w:rFonts w:ascii="Arial" w:eastAsia="Times New Roman" w:hAnsi="Arial" w:cs="Arial"/>
          <w:b/>
          <w:bCs/>
          <w:sz w:val="24"/>
          <w:szCs w:val="24"/>
        </w:rPr>
      </w:pPr>
    </w:p>
    <w:p w14:paraId="7DD6F556" w14:textId="77777777" w:rsidR="00663301" w:rsidRDefault="00862322" w:rsidP="00663301">
      <w:pPr>
        <w:pStyle w:val="Listaszerbekezds"/>
        <w:numPr>
          <w:ilvl w:val="0"/>
          <w:numId w:val="3"/>
        </w:numPr>
        <w:rPr>
          <w:rFonts w:ascii="Arial" w:eastAsia="Times New Roman" w:hAnsi="Arial" w:cs="Arial"/>
          <w:b/>
          <w:bCs/>
          <w:sz w:val="24"/>
          <w:szCs w:val="24"/>
        </w:rPr>
      </w:pPr>
      <w:r w:rsidRPr="007E766F">
        <w:rPr>
          <w:rFonts w:ascii="Arial" w:eastAsia="Times New Roman" w:hAnsi="Arial" w:cs="Arial"/>
          <w:b/>
          <w:bCs/>
          <w:sz w:val="24"/>
          <w:szCs w:val="24"/>
        </w:rPr>
        <w:t>Goal 4 Quality Education</w:t>
      </w:r>
      <w:r w:rsidR="004B03F3">
        <w:rPr>
          <w:rFonts w:ascii="Arial" w:eastAsia="Times New Roman" w:hAnsi="Arial" w:cs="Arial"/>
          <w:b/>
          <w:bCs/>
          <w:sz w:val="24"/>
          <w:szCs w:val="24"/>
        </w:rPr>
        <w:t>:</w:t>
      </w:r>
    </w:p>
    <w:p w14:paraId="169F7E02" w14:textId="10530386" w:rsidR="00663301" w:rsidRDefault="00663301" w:rsidP="00663301">
      <w:pPr>
        <w:pStyle w:val="Listaszerbekezds"/>
        <w:rPr>
          <w:rFonts w:ascii="Arial" w:eastAsia="Times New Roman" w:hAnsi="Arial" w:cs="Arial"/>
          <w:b/>
          <w:bCs/>
          <w:sz w:val="24"/>
          <w:szCs w:val="24"/>
        </w:rPr>
      </w:pPr>
    </w:p>
    <w:p w14:paraId="5BBADA0F" w14:textId="77777777" w:rsidR="00283B9A" w:rsidRDefault="00283B9A" w:rsidP="00663301">
      <w:pPr>
        <w:pStyle w:val="Listaszerbekezds"/>
        <w:rPr>
          <w:rFonts w:ascii="Arial" w:eastAsia="Times New Roman" w:hAnsi="Arial" w:cs="Arial"/>
          <w:b/>
          <w:bCs/>
          <w:sz w:val="24"/>
          <w:szCs w:val="24"/>
        </w:rPr>
      </w:pPr>
    </w:p>
    <w:p w14:paraId="18B13C23" w14:textId="1CF5F896" w:rsidR="00F35B89" w:rsidRPr="00F35B89" w:rsidRDefault="00F65D73" w:rsidP="00F35B89">
      <w:pPr>
        <w:pStyle w:val="Listaszerbekezds"/>
        <w:rPr>
          <w:rFonts w:ascii="Arial" w:eastAsia="Times New Roman" w:hAnsi="Arial" w:cs="Arial"/>
          <w:b/>
          <w:bCs/>
          <w:color w:val="000000" w:themeColor="text1"/>
          <w:sz w:val="24"/>
          <w:szCs w:val="24"/>
        </w:rPr>
      </w:pPr>
      <w:r w:rsidRPr="00663301">
        <w:rPr>
          <w:rFonts w:ascii="Arial" w:eastAsia="Times New Roman" w:hAnsi="Arial" w:cs="Arial"/>
          <w:color w:val="000000" w:themeColor="text1"/>
          <w:sz w:val="24"/>
          <w:szCs w:val="24"/>
        </w:rPr>
        <w:t>Adequate and quality education helps people build strong foundations and access to supportive social relationships and later good work</w:t>
      </w:r>
      <w:r w:rsidR="00F35B89" w:rsidRPr="003738B8">
        <w:rPr>
          <w:rStyle w:val="qowt-font5-arial"/>
          <w:rFonts w:ascii="Arial" w:hAnsi="Arial" w:cs="Arial"/>
          <w:color w:val="000000"/>
          <w:sz w:val="24"/>
          <w:szCs w:val="24"/>
        </w:rPr>
        <w:t>(Health and Wellbeing in Milton Keynes, 2018).</w:t>
      </w:r>
    </w:p>
    <w:p w14:paraId="6D8CC683" w14:textId="55A07BED" w:rsidR="004B03F3" w:rsidRDefault="004B03F3" w:rsidP="004B03F3">
      <w:pPr>
        <w:pStyle w:val="Listaszerbekezds"/>
        <w:rPr>
          <w:rFonts w:ascii="Arial" w:eastAsia="Times New Roman" w:hAnsi="Arial" w:cs="Arial"/>
          <w:sz w:val="24"/>
          <w:szCs w:val="24"/>
        </w:rPr>
      </w:pPr>
    </w:p>
    <w:p w14:paraId="08BF21D8" w14:textId="54BD432B" w:rsidR="00663301" w:rsidRDefault="00663301" w:rsidP="004B03F3">
      <w:pPr>
        <w:pStyle w:val="Listaszerbekezds"/>
        <w:rPr>
          <w:rFonts w:ascii="Arial" w:eastAsia="Times New Roman" w:hAnsi="Arial" w:cs="Arial"/>
          <w:sz w:val="24"/>
          <w:szCs w:val="24"/>
        </w:rPr>
      </w:pPr>
    </w:p>
    <w:p w14:paraId="7BC6AFCB" w14:textId="77777777" w:rsidR="00283B9A" w:rsidRDefault="00283B9A" w:rsidP="004B03F3">
      <w:pPr>
        <w:pStyle w:val="Listaszerbekezds"/>
        <w:rPr>
          <w:rFonts w:ascii="Arial" w:eastAsia="Times New Roman" w:hAnsi="Arial" w:cs="Arial"/>
          <w:sz w:val="24"/>
          <w:szCs w:val="24"/>
        </w:rPr>
      </w:pPr>
    </w:p>
    <w:p w14:paraId="30FA2BEF" w14:textId="6A814AFC" w:rsidR="007D5F77" w:rsidRPr="00863D03" w:rsidRDefault="00315EB4" w:rsidP="00863D03">
      <w:pPr>
        <w:rPr>
          <w:rFonts w:ascii="Arial" w:eastAsia="Times New Roman" w:hAnsi="Arial" w:cs="Arial"/>
          <w:sz w:val="24"/>
          <w:szCs w:val="24"/>
        </w:rPr>
      </w:pPr>
      <w:r>
        <w:rPr>
          <w:rFonts w:eastAsia="Times New Roman"/>
          <w:noProof/>
        </w:rPr>
        <w:lastRenderedPageBreak/>
        <w:drawing>
          <wp:anchor distT="0" distB="0" distL="114300" distR="114300" simplePos="0" relativeHeight="251665408" behindDoc="0" locked="0" layoutInCell="1" allowOverlap="1" wp14:anchorId="7BC9755E" wp14:editId="11B03BFE">
            <wp:simplePos x="0" y="0"/>
            <wp:positionH relativeFrom="column">
              <wp:posOffset>-559435</wp:posOffset>
            </wp:positionH>
            <wp:positionV relativeFrom="paragraph">
              <wp:posOffset>0</wp:posOffset>
            </wp:positionV>
            <wp:extent cx="6660000" cy="4929662"/>
            <wp:effectExtent l="0" t="0" r="7620" b="4445"/>
            <wp:wrapTopAndBottom/>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ép 4"/>
                    <pic:cNvPicPr/>
                  </pic:nvPicPr>
                  <pic:blipFill>
                    <a:blip r:embed="rId7">
                      <a:extLst>
                        <a:ext uri="{28A0092B-C50C-407E-A947-70E740481C1C}">
                          <a14:useLocalDpi xmlns:a14="http://schemas.microsoft.com/office/drawing/2010/main" val="0"/>
                        </a:ext>
                      </a:extLst>
                    </a:blip>
                    <a:stretch>
                      <a:fillRect/>
                    </a:stretch>
                  </pic:blipFill>
                  <pic:spPr>
                    <a:xfrm>
                      <a:off x="0" y="0"/>
                      <a:ext cx="6660000" cy="4929662"/>
                    </a:xfrm>
                    <a:prstGeom prst="rect">
                      <a:avLst/>
                    </a:prstGeom>
                  </pic:spPr>
                </pic:pic>
              </a:graphicData>
            </a:graphic>
            <wp14:sizeRelH relativeFrom="margin">
              <wp14:pctWidth>0</wp14:pctWidth>
            </wp14:sizeRelH>
            <wp14:sizeRelV relativeFrom="margin">
              <wp14:pctHeight>0</wp14:pctHeight>
            </wp14:sizeRelV>
          </wp:anchor>
        </w:drawing>
      </w:r>
      <w:r w:rsidR="007D5F77">
        <w:rPr>
          <w:rStyle w:val="qowt-font5-arial"/>
          <w:rFonts w:ascii="Arial" w:hAnsi="Arial" w:cs="Arial"/>
          <w:color w:val="000000"/>
          <w:sz w:val="24"/>
          <w:szCs w:val="24"/>
        </w:rPr>
        <w:t xml:space="preserve">Source: </w:t>
      </w:r>
      <w:r w:rsidR="007D5F77" w:rsidRPr="003738B8">
        <w:rPr>
          <w:rStyle w:val="qowt-font5-arial"/>
          <w:rFonts w:ascii="Arial" w:hAnsi="Arial" w:cs="Arial"/>
          <w:color w:val="000000"/>
          <w:sz w:val="24"/>
          <w:szCs w:val="24"/>
        </w:rPr>
        <w:t>(Health and Wellbeing in Milton Keynes, 2018).</w:t>
      </w:r>
    </w:p>
    <w:p w14:paraId="493C0EA5" w14:textId="77777777" w:rsidR="00A626FA" w:rsidRPr="00A626FA" w:rsidRDefault="00A626FA" w:rsidP="00A626FA">
      <w:pPr>
        <w:rPr>
          <w:rFonts w:ascii="Arial" w:eastAsia="Times New Roman" w:hAnsi="Arial" w:cs="Arial"/>
          <w:b/>
          <w:bCs/>
          <w:sz w:val="24"/>
          <w:szCs w:val="24"/>
        </w:rPr>
      </w:pPr>
    </w:p>
    <w:p w14:paraId="70D1326E" w14:textId="77777777" w:rsidR="001A4B27" w:rsidRDefault="00862322" w:rsidP="001A4B27">
      <w:pPr>
        <w:pStyle w:val="Listaszerbekezds"/>
        <w:numPr>
          <w:ilvl w:val="0"/>
          <w:numId w:val="3"/>
        </w:numPr>
        <w:rPr>
          <w:rFonts w:ascii="Arial" w:eastAsia="Times New Roman" w:hAnsi="Arial" w:cs="Arial"/>
          <w:b/>
          <w:bCs/>
          <w:sz w:val="24"/>
          <w:szCs w:val="24"/>
        </w:rPr>
      </w:pPr>
      <w:r w:rsidRPr="007E766F">
        <w:rPr>
          <w:rFonts w:ascii="Arial" w:eastAsia="Times New Roman" w:hAnsi="Arial" w:cs="Arial"/>
          <w:b/>
          <w:bCs/>
          <w:sz w:val="24"/>
          <w:szCs w:val="24"/>
        </w:rPr>
        <w:t xml:space="preserve">Goal 17 Partnerships to achieve the </w:t>
      </w:r>
      <w:r w:rsidR="002C4A4C">
        <w:rPr>
          <w:rFonts w:ascii="Arial" w:eastAsia="Times New Roman" w:hAnsi="Arial" w:cs="Arial"/>
          <w:b/>
          <w:bCs/>
          <w:sz w:val="24"/>
          <w:szCs w:val="24"/>
        </w:rPr>
        <w:t>goals:</w:t>
      </w:r>
    </w:p>
    <w:p w14:paraId="35C06ABF" w14:textId="77777777" w:rsidR="001A4B27" w:rsidRDefault="001A4B27" w:rsidP="001A4B27">
      <w:pPr>
        <w:pStyle w:val="Listaszerbekezds"/>
        <w:rPr>
          <w:rFonts w:ascii="Arial" w:eastAsia="Times New Roman" w:hAnsi="Arial" w:cs="Arial"/>
          <w:sz w:val="24"/>
          <w:szCs w:val="24"/>
        </w:rPr>
      </w:pPr>
    </w:p>
    <w:p w14:paraId="65A661B6" w14:textId="77777777" w:rsidR="00002D57" w:rsidRDefault="00F42282" w:rsidP="00002D57">
      <w:pPr>
        <w:pStyle w:val="Listaszerbekezds"/>
        <w:rPr>
          <w:rStyle w:val="qowt-font5-arial"/>
          <w:rFonts w:ascii="Arial" w:hAnsi="Arial" w:cs="Arial"/>
          <w:color w:val="000000"/>
          <w:sz w:val="24"/>
          <w:szCs w:val="24"/>
        </w:rPr>
      </w:pPr>
      <w:r w:rsidRPr="001A4B27">
        <w:rPr>
          <w:rFonts w:ascii="Arial" w:eastAsia="Times New Roman" w:hAnsi="Arial" w:cs="Arial"/>
          <w:sz w:val="24"/>
          <w:szCs w:val="24"/>
        </w:rPr>
        <w:t>Providing proper and fast transportation allows people to access anything. Including access to employment or education and social work or services. A healthy and sustainable transport system supports safe and environmentally friendly streets and spaces, is easily accessible and minimizes damage to the environment.</w:t>
      </w:r>
      <w:r w:rsidR="009157B5" w:rsidRPr="001A4B27">
        <w:rPr>
          <w:rFonts w:ascii="Arial" w:eastAsia="Times New Roman" w:hAnsi="Arial" w:cs="Arial"/>
          <w:sz w:val="24"/>
          <w:szCs w:val="24"/>
        </w:rPr>
        <w:t xml:space="preserve"> Strengthen the means of implementation and revitalize global partnerships for sustainable development. Partnership and cooperation are truly keys to achieving development goals. The effort requires a coherent policy environment for sustainable development in all areas and by all actors and a strengthened global partnership for development</w:t>
      </w:r>
      <w:r w:rsidR="001A4B27" w:rsidRPr="001A4B27">
        <w:rPr>
          <w:rStyle w:val="qowt-font5-arial"/>
          <w:rFonts w:ascii="Arial" w:hAnsi="Arial" w:cs="Arial"/>
          <w:color w:val="000000"/>
          <w:sz w:val="24"/>
          <w:szCs w:val="24"/>
        </w:rPr>
        <w:t>(Health and Wellbeing in Milton Keynes, 2018).</w:t>
      </w:r>
    </w:p>
    <w:p w14:paraId="06933903" w14:textId="77777777" w:rsidR="00863D03" w:rsidRDefault="00050EB0" w:rsidP="00863D03">
      <w:pPr>
        <w:pStyle w:val="Listaszerbekezds"/>
        <w:rPr>
          <w:rStyle w:val="qowt-font5-arial"/>
          <w:rFonts w:ascii="Arial" w:hAnsi="Arial" w:cs="Arial"/>
          <w:color w:val="000000"/>
          <w:sz w:val="24"/>
          <w:szCs w:val="24"/>
        </w:rPr>
      </w:pPr>
      <w:r>
        <w:rPr>
          <w:rFonts w:ascii="Arial" w:eastAsia="Times New Roman" w:hAnsi="Arial" w:cs="Arial"/>
          <w:b/>
          <w:bCs/>
          <w:noProof/>
          <w:sz w:val="24"/>
          <w:szCs w:val="24"/>
        </w:rPr>
        <w:lastRenderedPageBreak/>
        <w:drawing>
          <wp:anchor distT="0" distB="0" distL="114300" distR="114300" simplePos="0" relativeHeight="251663360" behindDoc="0" locked="0" layoutInCell="1" allowOverlap="1" wp14:anchorId="3FF71930" wp14:editId="51C1358A">
            <wp:simplePos x="0" y="0"/>
            <wp:positionH relativeFrom="column">
              <wp:posOffset>78740</wp:posOffset>
            </wp:positionH>
            <wp:positionV relativeFrom="paragraph">
              <wp:posOffset>285750</wp:posOffset>
            </wp:positionV>
            <wp:extent cx="5940000" cy="4618692"/>
            <wp:effectExtent l="0" t="0" r="3810" b="0"/>
            <wp:wrapTopAndBottom/>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ép 5"/>
                    <pic:cNvPicPr/>
                  </pic:nvPicPr>
                  <pic:blipFill>
                    <a:blip r:embed="rId8">
                      <a:extLst>
                        <a:ext uri="{28A0092B-C50C-407E-A947-70E740481C1C}">
                          <a14:useLocalDpi xmlns:a14="http://schemas.microsoft.com/office/drawing/2010/main" val="0"/>
                        </a:ext>
                      </a:extLst>
                    </a:blip>
                    <a:stretch>
                      <a:fillRect/>
                    </a:stretch>
                  </pic:blipFill>
                  <pic:spPr>
                    <a:xfrm>
                      <a:off x="0" y="0"/>
                      <a:ext cx="5940000" cy="4618692"/>
                    </a:xfrm>
                    <a:prstGeom prst="rect">
                      <a:avLst/>
                    </a:prstGeom>
                  </pic:spPr>
                </pic:pic>
              </a:graphicData>
            </a:graphic>
            <wp14:sizeRelH relativeFrom="margin">
              <wp14:pctWidth>0</wp14:pctWidth>
            </wp14:sizeRelH>
            <wp14:sizeRelV relativeFrom="margin">
              <wp14:pctHeight>0</wp14:pctHeight>
            </wp14:sizeRelV>
          </wp:anchor>
        </w:drawing>
      </w:r>
    </w:p>
    <w:p w14:paraId="3AFF602E" w14:textId="4A8FB803" w:rsidR="00002D57" w:rsidRPr="00863D03" w:rsidRDefault="00002D57" w:rsidP="00863D03">
      <w:pPr>
        <w:pStyle w:val="Listaszerbekezds"/>
        <w:rPr>
          <w:rFonts w:ascii="Arial" w:eastAsia="Times New Roman" w:hAnsi="Arial" w:cs="Arial"/>
          <w:b/>
          <w:bCs/>
          <w:sz w:val="24"/>
          <w:szCs w:val="24"/>
        </w:rPr>
      </w:pPr>
      <w:r>
        <w:rPr>
          <w:rStyle w:val="qowt-font5-arial"/>
          <w:rFonts w:ascii="Arial" w:hAnsi="Arial" w:cs="Arial"/>
          <w:color w:val="000000"/>
          <w:sz w:val="24"/>
          <w:szCs w:val="24"/>
        </w:rPr>
        <w:t xml:space="preserve">Source: </w:t>
      </w:r>
      <w:r w:rsidRPr="003738B8">
        <w:rPr>
          <w:rStyle w:val="qowt-font5-arial"/>
          <w:rFonts w:ascii="Arial" w:hAnsi="Arial" w:cs="Arial"/>
          <w:color w:val="000000"/>
          <w:sz w:val="24"/>
          <w:szCs w:val="24"/>
        </w:rPr>
        <w:t>(Health and Wellbeing in Milton Keynes, 2018).</w:t>
      </w:r>
    </w:p>
    <w:p w14:paraId="066AD642" w14:textId="72198F1D" w:rsidR="00FF348D" w:rsidRDefault="00FF348D" w:rsidP="0079343C">
      <w:pPr>
        <w:rPr>
          <w:rFonts w:ascii="Arial" w:hAnsi="Arial" w:cs="Arial"/>
          <w:b/>
          <w:bCs/>
          <w:sz w:val="24"/>
          <w:szCs w:val="24"/>
        </w:rPr>
      </w:pPr>
    </w:p>
    <w:p w14:paraId="59943389" w14:textId="77777777" w:rsidR="00002D57" w:rsidRDefault="00002D57" w:rsidP="0079343C">
      <w:pPr>
        <w:rPr>
          <w:rFonts w:ascii="Arial" w:hAnsi="Arial" w:cs="Arial"/>
          <w:b/>
          <w:bCs/>
          <w:sz w:val="24"/>
          <w:szCs w:val="24"/>
        </w:rPr>
      </w:pPr>
    </w:p>
    <w:p w14:paraId="22191CFB" w14:textId="1B12C13C" w:rsidR="00323A54" w:rsidRDefault="00323A54" w:rsidP="0079343C">
      <w:pPr>
        <w:rPr>
          <w:rFonts w:ascii="Arial" w:eastAsia="Times New Roman" w:hAnsi="Arial" w:cs="Arial"/>
          <w:b/>
          <w:bCs/>
          <w:sz w:val="24"/>
          <w:szCs w:val="24"/>
        </w:rPr>
      </w:pPr>
      <w:r w:rsidRPr="00323A54">
        <w:rPr>
          <w:rFonts w:ascii="Arial" w:hAnsi="Arial" w:cs="Arial"/>
          <w:b/>
          <w:bCs/>
          <w:sz w:val="24"/>
          <w:szCs w:val="24"/>
        </w:rPr>
        <w:t xml:space="preserve">4.0 </w:t>
      </w:r>
      <w:r w:rsidRPr="00323A54">
        <w:rPr>
          <w:rFonts w:ascii="Arial" w:eastAsia="Times New Roman" w:hAnsi="Arial" w:cs="Arial"/>
          <w:b/>
          <w:bCs/>
          <w:sz w:val="24"/>
          <w:szCs w:val="24"/>
        </w:rPr>
        <w:t>Indicate minimum two to three policies or initiatives adopted by UK government in meeting these goals</w:t>
      </w:r>
      <w:r w:rsidR="00D760F7">
        <w:rPr>
          <w:rFonts w:ascii="Arial" w:eastAsia="Times New Roman" w:hAnsi="Arial" w:cs="Arial"/>
          <w:b/>
          <w:bCs/>
          <w:sz w:val="24"/>
          <w:szCs w:val="24"/>
        </w:rPr>
        <w:t>:</w:t>
      </w:r>
    </w:p>
    <w:p w14:paraId="58797E59" w14:textId="77777777" w:rsidR="00FF348D" w:rsidRDefault="00FF348D" w:rsidP="0079343C">
      <w:pPr>
        <w:rPr>
          <w:rFonts w:ascii="Arial" w:eastAsia="Times New Roman" w:hAnsi="Arial" w:cs="Arial"/>
          <w:b/>
          <w:bCs/>
          <w:sz w:val="24"/>
          <w:szCs w:val="24"/>
        </w:rPr>
      </w:pPr>
    </w:p>
    <w:p w14:paraId="605817EA" w14:textId="14CE336E" w:rsidR="00FF348D" w:rsidRDefault="00A52E47" w:rsidP="00D760F7">
      <w:pPr>
        <w:pStyle w:val="Listaszerbekezds"/>
        <w:numPr>
          <w:ilvl w:val="0"/>
          <w:numId w:val="1"/>
        </w:numPr>
        <w:rPr>
          <w:rFonts w:ascii="Arial" w:eastAsia="Times New Roman" w:hAnsi="Arial" w:cs="Arial"/>
          <w:b/>
          <w:bCs/>
          <w:sz w:val="24"/>
          <w:szCs w:val="24"/>
        </w:rPr>
      </w:pPr>
      <w:r w:rsidRPr="00A52E47">
        <w:rPr>
          <w:rFonts w:ascii="Arial" w:eastAsia="Times New Roman" w:hAnsi="Arial" w:cs="Arial"/>
          <w:b/>
          <w:bCs/>
          <w:sz w:val="24"/>
          <w:szCs w:val="24"/>
        </w:rPr>
        <w:t>Goal 3 Good Health &amp; Wellbeing:</w:t>
      </w:r>
    </w:p>
    <w:p w14:paraId="4597CDF7" w14:textId="77777777" w:rsidR="00D760F7" w:rsidRPr="00D760F7" w:rsidRDefault="00D760F7" w:rsidP="00D760F7">
      <w:pPr>
        <w:pStyle w:val="Listaszerbekezds"/>
        <w:rPr>
          <w:rFonts w:ascii="Arial" w:eastAsia="Times New Roman" w:hAnsi="Arial" w:cs="Arial"/>
          <w:b/>
          <w:bCs/>
          <w:sz w:val="24"/>
          <w:szCs w:val="24"/>
        </w:rPr>
      </w:pPr>
    </w:p>
    <w:p w14:paraId="5F54E769" w14:textId="77777777" w:rsidR="0086725E" w:rsidRDefault="00E968A5" w:rsidP="000E406F">
      <w:pPr>
        <w:pStyle w:val="Listaszerbekezds"/>
        <w:rPr>
          <w:rFonts w:ascii="Arial" w:eastAsia="Times New Roman" w:hAnsi="Arial" w:cs="Arial"/>
          <w:color w:val="000000" w:themeColor="text1"/>
          <w:sz w:val="24"/>
          <w:szCs w:val="24"/>
        </w:rPr>
      </w:pPr>
      <w:r w:rsidRPr="000E406F">
        <w:rPr>
          <w:rFonts w:ascii="Arial" w:eastAsia="Times New Roman" w:hAnsi="Arial" w:cs="Arial"/>
          <w:color w:val="000000" w:themeColor="text1"/>
          <w:sz w:val="24"/>
          <w:szCs w:val="24"/>
        </w:rPr>
        <w:t xml:space="preserve">Public Health England's strategy, mental health and well-being with this strategy, their priority is to protect people and help people live well-being in good health. To prioritize PHE, ongoing consultations with people working in all areas and liaisons with external stakeholders are important. They want a significant change to reduce inequalities. Creating a healthier smoke-free society is promoting a smoke-free society. A healthier diet and healthy weight. Reducing weight loss and reducing the rate of childhood obesity. Creating cleaner air and reducing the degree of air pollution is important for people to have healthy air. Creating better mental health promotes good mental health and the prevention of mental illness. </w:t>
      </w:r>
    </w:p>
    <w:p w14:paraId="3F87E4BD" w14:textId="607BC7F1" w:rsidR="00977ADC" w:rsidRPr="000E406F" w:rsidRDefault="00E968A5" w:rsidP="000E406F">
      <w:pPr>
        <w:pStyle w:val="Listaszerbekezds"/>
        <w:rPr>
          <w:rFonts w:ascii="Arial" w:eastAsia="Times New Roman" w:hAnsi="Arial" w:cs="Arial"/>
          <w:b/>
          <w:bCs/>
          <w:sz w:val="24"/>
          <w:szCs w:val="24"/>
        </w:rPr>
      </w:pPr>
      <w:r w:rsidRPr="000E406F">
        <w:rPr>
          <w:rFonts w:ascii="Arial" w:eastAsia="Times New Roman" w:hAnsi="Arial" w:cs="Arial"/>
          <w:color w:val="000000" w:themeColor="text1"/>
          <w:sz w:val="24"/>
          <w:szCs w:val="24"/>
        </w:rPr>
        <w:lastRenderedPageBreak/>
        <w:t>The government wants to live a healthy life and help prosperity for every age group. It wants to achieve this by tackling climate change and improving air quality by decarbonising transport. Improving the environment with cleaner air and water, minimal waste. Try to reduce crime. Fighting the coronavirus will help businesses after the effects of COVID-19</w:t>
      </w:r>
      <w:r w:rsidR="00484008">
        <w:rPr>
          <w:rFonts w:ascii="Arial" w:eastAsia="Times New Roman" w:hAnsi="Arial" w:cs="Arial"/>
          <w:color w:val="000000" w:themeColor="text1"/>
          <w:sz w:val="24"/>
          <w:szCs w:val="24"/>
        </w:rPr>
        <w:t xml:space="preserve"> pandemic</w:t>
      </w:r>
      <w:r w:rsidRPr="000E406F">
        <w:rPr>
          <w:rFonts w:ascii="Arial" w:eastAsia="Times New Roman" w:hAnsi="Arial" w:cs="Arial"/>
          <w:color w:val="000000" w:themeColor="text1"/>
          <w:sz w:val="24"/>
          <w:szCs w:val="24"/>
        </w:rPr>
        <w:t>, support their return to a safe workplace, and help and accelerate vaccine development and manufacturing. Reduce the recurrence of sin. Make the UK safer against global threats. A flexible local government sector provides priority support and empowers communities for sustainability. Improve the level of equality. Improving public health and raising protection</w:t>
      </w:r>
      <w:r w:rsidR="00EC63D4" w:rsidRPr="000E406F">
        <w:rPr>
          <w:rStyle w:val="qowt-font5-arial"/>
          <w:rFonts w:ascii="Arial" w:hAnsi="Arial" w:cs="Arial"/>
          <w:color w:val="000000"/>
          <w:sz w:val="24"/>
          <w:szCs w:val="24"/>
        </w:rPr>
        <w:t>(PHE Strategy 2020 to 2025, 2019).</w:t>
      </w:r>
    </w:p>
    <w:p w14:paraId="51A3DE51" w14:textId="77777777" w:rsidR="00F52775" w:rsidRDefault="00F52775" w:rsidP="0079343C">
      <w:pPr>
        <w:rPr>
          <w:rFonts w:ascii="Arial" w:eastAsia="Times New Roman" w:hAnsi="Arial" w:cs="Arial"/>
          <w:b/>
          <w:bCs/>
          <w:sz w:val="24"/>
          <w:szCs w:val="24"/>
        </w:rPr>
      </w:pPr>
    </w:p>
    <w:p w14:paraId="5CD5FA85" w14:textId="77777777" w:rsidR="0031400F" w:rsidRDefault="00A32230" w:rsidP="0031400F">
      <w:pPr>
        <w:pStyle w:val="Listaszerbekezds"/>
        <w:numPr>
          <w:ilvl w:val="0"/>
          <w:numId w:val="1"/>
        </w:numPr>
        <w:rPr>
          <w:rFonts w:ascii="Arial" w:eastAsia="Times New Roman" w:hAnsi="Arial" w:cs="Arial"/>
          <w:b/>
          <w:bCs/>
          <w:sz w:val="24"/>
          <w:szCs w:val="24"/>
        </w:rPr>
      </w:pPr>
      <w:r w:rsidRPr="007E766F">
        <w:rPr>
          <w:rFonts w:ascii="Arial" w:eastAsia="Times New Roman" w:hAnsi="Arial" w:cs="Arial"/>
          <w:b/>
          <w:bCs/>
          <w:sz w:val="24"/>
          <w:szCs w:val="24"/>
        </w:rPr>
        <w:t>Goal 4 Quality Education</w:t>
      </w:r>
      <w:r>
        <w:rPr>
          <w:rFonts w:ascii="Arial" w:eastAsia="Times New Roman" w:hAnsi="Arial" w:cs="Arial"/>
          <w:b/>
          <w:bCs/>
          <w:sz w:val="24"/>
          <w:szCs w:val="24"/>
        </w:rPr>
        <w:t>:</w:t>
      </w:r>
    </w:p>
    <w:p w14:paraId="375E60C8" w14:textId="77777777" w:rsidR="0031400F" w:rsidRDefault="0031400F" w:rsidP="0031400F">
      <w:pPr>
        <w:pStyle w:val="Listaszerbekezds"/>
        <w:rPr>
          <w:rFonts w:ascii="Arial" w:eastAsia="Times New Roman" w:hAnsi="Arial" w:cs="Arial"/>
          <w:b/>
          <w:bCs/>
          <w:sz w:val="24"/>
          <w:szCs w:val="24"/>
        </w:rPr>
      </w:pPr>
    </w:p>
    <w:p w14:paraId="5B7B7FE6" w14:textId="17F89AFB" w:rsidR="00762E1A" w:rsidRPr="0031400F" w:rsidRDefault="006B3217" w:rsidP="0031400F">
      <w:pPr>
        <w:pStyle w:val="Listaszerbekezds"/>
        <w:rPr>
          <w:rStyle w:val="qowt-font5-arial"/>
          <w:rFonts w:ascii="Arial" w:eastAsia="Times New Roman" w:hAnsi="Arial" w:cs="Arial"/>
          <w:b/>
          <w:bCs/>
          <w:sz w:val="24"/>
          <w:szCs w:val="24"/>
        </w:rPr>
      </w:pPr>
      <w:r w:rsidRPr="0031400F">
        <w:rPr>
          <w:rFonts w:ascii="Arial" w:eastAsia="Times New Roman" w:hAnsi="Arial" w:cs="Arial"/>
          <w:color w:val="000000" w:themeColor="text1"/>
          <w:sz w:val="24"/>
          <w:szCs w:val="24"/>
        </w:rPr>
        <w:t xml:space="preserve">Department </w:t>
      </w:r>
      <w:r w:rsidR="00680F2B" w:rsidRPr="0031400F">
        <w:rPr>
          <w:rFonts w:ascii="Arial" w:eastAsia="Times New Roman" w:hAnsi="Arial" w:cs="Arial"/>
          <w:color w:val="000000" w:themeColor="text1"/>
          <w:sz w:val="24"/>
          <w:szCs w:val="24"/>
        </w:rPr>
        <w:t>for international development, Agenda 2030</w:t>
      </w:r>
      <w:r w:rsidR="00F9659D" w:rsidRPr="0031400F">
        <w:rPr>
          <w:rFonts w:ascii="Arial" w:eastAsia="Times New Roman" w:hAnsi="Arial" w:cs="Arial"/>
          <w:color w:val="000000" w:themeColor="text1"/>
          <w:sz w:val="24"/>
          <w:szCs w:val="24"/>
        </w:rPr>
        <w:t xml:space="preserve">. </w:t>
      </w:r>
      <w:r w:rsidR="00BB33CA" w:rsidRPr="0031400F">
        <w:rPr>
          <w:rFonts w:ascii="Arial" w:eastAsia="Times New Roman" w:hAnsi="Arial" w:cs="Arial"/>
          <w:color w:val="000000" w:themeColor="text1"/>
          <w:sz w:val="24"/>
          <w:szCs w:val="24"/>
        </w:rPr>
        <w:t>Ensuring quality and equitable education for student opportunities for all in the UK involves comprehensive government legislation, policy and accountability five which is the general basis for the management and delivery of education. It contains key elements to help children in poor places get a fair education. Ensuring the expansion of appropriate schools, the creation of practical training and higher level improvements. As well as supporting children with disabilities and creating accessible classrooms. The government is convinced that all children, regardless of where they live, should receive adequate support to attend a good school and to learn from a good teacher.</w:t>
      </w:r>
      <w:r w:rsidR="001C65DC" w:rsidRPr="0031400F">
        <w:rPr>
          <w:rFonts w:ascii="Arial" w:eastAsia="Times New Roman" w:hAnsi="Arial" w:cs="Arial"/>
          <w:color w:val="000000" w:themeColor="text1"/>
          <w:sz w:val="24"/>
          <w:szCs w:val="24"/>
        </w:rPr>
        <w:t xml:space="preserve"> This is one of the main goals of promoting equitable and high-quality education and promoting opportunities for lifelong learning for all. It boosts economic growth by developing skills, balancing productivity and supporting people’s employment. To raise the standard of education, people in all parts of the country should be prepared with the knowledge and skills and qualifications they need. Providing meals with a high standard of early education and raising the standard of child care</w:t>
      </w:r>
      <w:r w:rsidR="00132AF9" w:rsidRPr="0031400F">
        <w:rPr>
          <w:rFonts w:ascii="Arial" w:hAnsi="Arial" w:cs="Arial"/>
          <w:color w:val="666666"/>
          <w:sz w:val="24"/>
          <w:szCs w:val="24"/>
        </w:rPr>
        <w:t> </w:t>
      </w:r>
      <w:r w:rsidR="00132AF9" w:rsidRPr="0031400F">
        <w:rPr>
          <w:rStyle w:val="qowt-font5-arial"/>
          <w:rFonts w:ascii="Arial" w:hAnsi="Arial" w:cs="Arial"/>
          <w:color w:val="000000"/>
          <w:sz w:val="24"/>
          <w:szCs w:val="24"/>
        </w:rPr>
        <w:t>(Agenda 2030: Delivering the Global Goals, 2017)</w:t>
      </w:r>
      <w:r w:rsidR="00836E11" w:rsidRPr="0031400F">
        <w:rPr>
          <w:rStyle w:val="qowt-font5-arial"/>
          <w:rFonts w:ascii="Arial" w:hAnsi="Arial" w:cs="Arial"/>
          <w:color w:val="000000"/>
          <w:sz w:val="24"/>
          <w:szCs w:val="24"/>
        </w:rPr>
        <w:t>.</w:t>
      </w:r>
    </w:p>
    <w:p w14:paraId="314EAB36" w14:textId="4106D7DA" w:rsidR="00836E11" w:rsidRDefault="00836E11" w:rsidP="00836E11">
      <w:pPr>
        <w:shd w:val="clear" w:color="auto" w:fill="FFFFFF"/>
        <w:spacing w:after="0" w:line="360" w:lineRule="atLeast"/>
        <w:divId w:val="1316909435"/>
        <w:rPr>
          <w:rFonts w:ascii="Arial" w:hAnsi="Arial" w:cs="Arial"/>
          <w:color w:val="666666"/>
          <w:sz w:val="24"/>
          <w:szCs w:val="24"/>
        </w:rPr>
      </w:pPr>
    </w:p>
    <w:p w14:paraId="3E9398D7" w14:textId="77777777" w:rsidR="00392B4C" w:rsidRPr="00836E11" w:rsidRDefault="00392B4C" w:rsidP="00836E11">
      <w:pPr>
        <w:shd w:val="clear" w:color="auto" w:fill="FFFFFF"/>
        <w:spacing w:after="0" w:line="360" w:lineRule="atLeast"/>
        <w:divId w:val="1316909435"/>
        <w:rPr>
          <w:rFonts w:ascii="Arial" w:hAnsi="Arial" w:cs="Arial"/>
          <w:color w:val="666666"/>
          <w:sz w:val="24"/>
          <w:szCs w:val="24"/>
        </w:rPr>
      </w:pPr>
    </w:p>
    <w:p w14:paraId="142D662D" w14:textId="77777777" w:rsidR="00165A18" w:rsidRDefault="00A32230" w:rsidP="0033002E">
      <w:pPr>
        <w:pStyle w:val="Listaszerbekezds"/>
        <w:numPr>
          <w:ilvl w:val="0"/>
          <w:numId w:val="1"/>
        </w:numPr>
        <w:rPr>
          <w:rFonts w:ascii="Arial" w:eastAsia="Times New Roman" w:hAnsi="Arial" w:cs="Arial"/>
          <w:b/>
          <w:bCs/>
          <w:sz w:val="24"/>
          <w:szCs w:val="24"/>
        </w:rPr>
      </w:pPr>
      <w:r w:rsidRPr="007E766F">
        <w:rPr>
          <w:rFonts w:ascii="Arial" w:eastAsia="Times New Roman" w:hAnsi="Arial" w:cs="Arial"/>
          <w:b/>
          <w:bCs/>
          <w:sz w:val="24"/>
          <w:szCs w:val="24"/>
        </w:rPr>
        <w:t xml:space="preserve">Goal 17 Partnerships to achieve the </w:t>
      </w:r>
      <w:r>
        <w:rPr>
          <w:rFonts w:ascii="Arial" w:eastAsia="Times New Roman" w:hAnsi="Arial" w:cs="Arial"/>
          <w:b/>
          <w:bCs/>
          <w:sz w:val="24"/>
          <w:szCs w:val="24"/>
        </w:rPr>
        <w:t>goals:</w:t>
      </w:r>
    </w:p>
    <w:p w14:paraId="4C627764" w14:textId="77777777" w:rsidR="00165A18" w:rsidRDefault="00165A18" w:rsidP="00165A18">
      <w:pPr>
        <w:pStyle w:val="Listaszerbekezds"/>
        <w:rPr>
          <w:rFonts w:ascii="Arial" w:eastAsia="Times New Roman" w:hAnsi="Arial" w:cs="Arial"/>
          <w:b/>
          <w:bCs/>
          <w:sz w:val="24"/>
          <w:szCs w:val="24"/>
        </w:rPr>
      </w:pPr>
    </w:p>
    <w:p w14:paraId="08E23E86" w14:textId="77777777" w:rsidR="00165A18" w:rsidRDefault="00165A18" w:rsidP="00165A18">
      <w:pPr>
        <w:pStyle w:val="Listaszerbekezds"/>
        <w:rPr>
          <w:rFonts w:ascii="Arial" w:eastAsia="Times New Roman" w:hAnsi="Arial" w:cs="Arial"/>
          <w:b/>
          <w:bCs/>
          <w:sz w:val="24"/>
          <w:szCs w:val="24"/>
        </w:rPr>
      </w:pPr>
    </w:p>
    <w:p w14:paraId="4ABDF13B" w14:textId="07B24A90" w:rsidR="009C775D" w:rsidRDefault="005D72B9" w:rsidP="00484008">
      <w:pPr>
        <w:pStyle w:val="Listaszerbekezds"/>
        <w:rPr>
          <w:rFonts w:ascii="Arial" w:eastAsia="Times New Roman" w:hAnsi="Arial" w:cs="Arial"/>
          <w:b/>
          <w:bCs/>
          <w:sz w:val="24"/>
          <w:szCs w:val="24"/>
        </w:rPr>
      </w:pPr>
      <w:r w:rsidRPr="00165A18">
        <w:rPr>
          <w:rFonts w:ascii="Arial" w:eastAsia="Times New Roman" w:hAnsi="Arial" w:cs="Arial"/>
          <w:color w:val="000000" w:themeColor="text1"/>
          <w:sz w:val="24"/>
          <w:szCs w:val="24"/>
        </w:rPr>
        <w:t>PLAN INTERNATIONAL UK STRATEGY 2021–2023</w:t>
      </w:r>
      <w:r w:rsidR="00B453DC" w:rsidRPr="00165A18">
        <w:rPr>
          <w:rFonts w:ascii="Arial" w:eastAsia="Times New Roman" w:hAnsi="Arial" w:cs="Arial"/>
          <w:color w:val="000000" w:themeColor="text1"/>
          <w:sz w:val="24"/>
          <w:szCs w:val="24"/>
        </w:rPr>
        <w:t xml:space="preserve"> They are fighting global poverty. Millions of people have been lifted out of poverty for an end to poverty and a more peaceful and healthy planet by 2030. It is important that no one is left behind. Climate change and COVID - 19 will affect their progress. To protect the rights of women and to hear their voices. They want to eliminate gender inequality. Various organizational offices are recruiting for</w:t>
      </w:r>
      <w:r w:rsidR="00DD6570">
        <w:rPr>
          <w:rFonts w:ascii="Arial" w:eastAsia="Times New Roman" w:hAnsi="Arial" w:cs="Arial"/>
          <w:color w:val="000000" w:themeColor="text1"/>
          <w:sz w:val="24"/>
          <w:szCs w:val="24"/>
        </w:rPr>
        <w:t xml:space="preserve"> them</w:t>
      </w:r>
      <w:r w:rsidR="00B453DC" w:rsidRPr="00165A18">
        <w:rPr>
          <w:rFonts w:ascii="Arial" w:eastAsia="Times New Roman" w:hAnsi="Arial" w:cs="Arial"/>
          <w:color w:val="000000" w:themeColor="text1"/>
          <w:sz w:val="24"/>
          <w:szCs w:val="24"/>
        </w:rPr>
        <w:t xml:space="preserve">, raising money for </w:t>
      </w:r>
      <w:r w:rsidR="00DD6570">
        <w:rPr>
          <w:rFonts w:ascii="Arial" w:eastAsia="Times New Roman" w:hAnsi="Arial" w:cs="Arial"/>
          <w:color w:val="000000" w:themeColor="text1"/>
          <w:sz w:val="24"/>
          <w:szCs w:val="24"/>
        </w:rPr>
        <w:t xml:space="preserve">them </w:t>
      </w:r>
      <w:r w:rsidR="00B453DC" w:rsidRPr="00165A18">
        <w:rPr>
          <w:rFonts w:ascii="Arial" w:eastAsia="Times New Roman" w:hAnsi="Arial" w:cs="Arial"/>
          <w:color w:val="000000" w:themeColor="text1"/>
          <w:sz w:val="24"/>
          <w:szCs w:val="24"/>
        </w:rPr>
        <w:t>and various campaigns in the United Kingdom and other countries together</w:t>
      </w:r>
      <w:r w:rsidR="00503738" w:rsidRPr="00165A18">
        <w:rPr>
          <w:rFonts w:ascii="Arial" w:eastAsia="Times New Roman" w:hAnsi="Arial" w:cs="Arial"/>
          <w:color w:val="000000" w:themeColor="text1"/>
          <w:sz w:val="24"/>
          <w:szCs w:val="24"/>
        </w:rPr>
        <w:t>(Plan, 2021).</w:t>
      </w:r>
    </w:p>
    <w:p w14:paraId="47233D7E" w14:textId="4C08E78E" w:rsidR="00237EE4" w:rsidRDefault="002F277F" w:rsidP="0033002E">
      <w:pPr>
        <w:rPr>
          <w:rFonts w:ascii="Arial" w:eastAsia="Times New Roman" w:hAnsi="Arial" w:cs="Arial"/>
          <w:b/>
          <w:bCs/>
          <w:sz w:val="24"/>
          <w:szCs w:val="24"/>
        </w:rPr>
      </w:pPr>
      <w:r>
        <w:rPr>
          <w:rFonts w:ascii="Arial" w:eastAsia="Times New Roman" w:hAnsi="Arial" w:cs="Arial"/>
          <w:b/>
          <w:bCs/>
          <w:sz w:val="24"/>
          <w:szCs w:val="24"/>
        </w:rPr>
        <w:lastRenderedPageBreak/>
        <w:t>5</w:t>
      </w:r>
      <w:r w:rsidR="00E77762" w:rsidRPr="00977ADC">
        <w:rPr>
          <w:rFonts w:ascii="Arial" w:eastAsia="Times New Roman" w:hAnsi="Arial" w:cs="Arial"/>
          <w:b/>
          <w:bCs/>
          <w:sz w:val="24"/>
          <w:szCs w:val="24"/>
        </w:rPr>
        <w:t xml:space="preserve">.0 </w:t>
      </w:r>
      <w:r w:rsidR="00BF7538" w:rsidRPr="00977ADC">
        <w:rPr>
          <w:rFonts w:ascii="Arial" w:eastAsia="Times New Roman" w:hAnsi="Arial" w:cs="Arial"/>
          <w:b/>
          <w:bCs/>
          <w:sz w:val="24"/>
          <w:szCs w:val="24"/>
        </w:rPr>
        <w:t>Critically examine how the city or borough identified have benefited from these sustainable development goals</w:t>
      </w:r>
      <w:r w:rsidR="001F4347">
        <w:rPr>
          <w:rFonts w:ascii="Arial" w:eastAsia="Times New Roman" w:hAnsi="Arial" w:cs="Arial"/>
          <w:b/>
          <w:bCs/>
          <w:sz w:val="24"/>
          <w:szCs w:val="24"/>
        </w:rPr>
        <w:t>:</w:t>
      </w:r>
    </w:p>
    <w:p w14:paraId="647E8764" w14:textId="77777777" w:rsidR="009C775D" w:rsidRDefault="009C775D" w:rsidP="0033002E">
      <w:pPr>
        <w:rPr>
          <w:rFonts w:ascii="Arial" w:eastAsia="Times New Roman" w:hAnsi="Arial" w:cs="Arial"/>
          <w:b/>
          <w:bCs/>
          <w:sz w:val="24"/>
          <w:szCs w:val="24"/>
        </w:rPr>
      </w:pPr>
    </w:p>
    <w:p w14:paraId="44ED7A84" w14:textId="77777777" w:rsidR="00D760F7" w:rsidRDefault="00F610C2" w:rsidP="00F45381">
      <w:pPr>
        <w:pStyle w:val="Listaszerbekezds"/>
        <w:numPr>
          <w:ilvl w:val="0"/>
          <w:numId w:val="1"/>
        </w:numPr>
        <w:rPr>
          <w:rFonts w:ascii="Arial" w:eastAsia="Times New Roman" w:hAnsi="Arial" w:cs="Arial"/>
          <w:b/>
          <w:bCs/>
          <w:sz w:val="24"/>
          <w:szCs w:val="24"/>
        </w:rPr>
      </w:pPr>
      <w:r w:rsidRPr="00F610C2">
        <w:rPr>
          <w:rFonts w:ascii="Arial" w:eastAsia="Times New Roman" w:hAnsi="Arial" w:cs="Arial"/>
          <w:b/>
          <w:bCs/>
          <w:sz w:val="24"/>
          <w:szCs w:val="24"/>
        </w:rPr>
        <w:t>Goal 17 Partnerships to achieve the goals:</w:t>
      </w:r>
    </w:p>
    <w:p w14:paraId="45B78150" w14:textId="39044F5B" w:rsidR="00D760F7" w:rsidRDefault="00D760F7" w:rsidP="00D760F7">
      <w:pPr>
        <w:pStyle w:val="Listaszerbekezds"/>
        <w:rPr>
          <w:rFonts w:ascii="Arial" w:eastAsia="Times New Roman" w:hAnsi="Arial" w:cs="Arial"/>
          <w:b/>
          <w:bCs/>
          <w:sz w:val="24"/>
          <w:szCs w:val="24"/>
        </w:rPr>
      </w:pPr>
    </w:p>
    <w:p w14:paraId="75651795" w14:textId="77777777" w:rsidR="00E00052" w:rsidRDefault="00E00052" w:rsidP="00D760F7">
      <w:pPr>
        <w:pStyle w:val="Listaszerbekezds"/>
        <w:rPr>
          <w:rFonts w:ascii="Arial" w:eastAsia="Times New Roman" w:hAnsi="Arial" w:cs="Arial"/>
          <w:b/>
          <w:bCs/>
          <w:sz w:val="24"/>
          <w:szCs w:val="24"/>
        </w:rPr>
      </w:pPr>
    </w:p>
    <w:p w14:paraId="33D622DD" w14:textId="2D056C6E" w:rsidR="00E00052" w:rsidRDefault="00EE60FB" w:rsidP="00484008">
      <w:pPr>
        <w:pStyle w:val="Listaszerbekezds"/>
        <w:rPr>
          <w:rFonts w:ascii="Arial" w:hAnsi="Arial" w:cs="Arial"/>
          <w:color w:val="000000"/>
          <w:sz w:val="24"/>
          <w:szCs w:val="24"/>
        </w:rPr>
      </w:pPr>
      <w:r w:rsidRPr="00D760F7">
        <w:rPr>
          <w:rFonts w:ascii="Arial" w:eastAsia="Times New Roman" w:hAnsi="Arial" w:cs="Arial"/>
          <w:sz w:val="24"/>
          <w:szCs w:val="24"/>
        </w:rPr>
        <w:t>Our main strategy is partnerships so that everyone contributes to their vision.  A local strategic partnership that brings together a wide range of private and voluntary community interests. Their goal is to promote the promotion of adequate sustainable, social and economic environmental well-being. They are at the heart of a strong partnership.</w:t>
      </w:r>
      <w:r w:rsidR="00F72BD6" w:rsidRPr="00D760F7">
        <w:rPr>
          <w:rFonts w:ascii="Arial" w:eastAsia="Times New Roman" w:hAnsi="Arial" w:cs="Arial"/>
          <w:sz w:val="24"/>
          <w:szCs w:val="24"/>
        </w:rPr>
        <w:t xml:space="preserve"> </w:t>
      </w:r>
      <w:r w:rsidRPr="00D760F7">
        <w:rPr>
          <w:rFonts w:ascii="Arial" w:eastAsia="Times New Roman" w:hAnsi="Arial" w:cs="Arial"/>
          <w:sz w:val="24"/>
          <w:szCs w:val="24"/>
        </w:rPr>
        <w:t xml:space="preserve">The agreements underpin the following principles. It improves the results for the residents, their partnership should have an impact on the people here. Maximize </w:t>
      </w:r>
      <w:r w:rsidR="005948C8" w:rsidRPr="00D760F7">
        <w:rPr>
          <w:rFonts w:ascii="Arial" w:eastAsia="Times New Roman" w:hAnsi="Arial" w:cs="Arial"/>
          <w:sz w:val="24"/>
          <w:szCs w:val="24"/>
        </w:rPr>
        <w:t xml:space="preserve">in </w:t>
      </w:r>
      <w:r w:rsidRPr="00D760F7">
        <w:rPr>
          <w:rFonts w:ascii="Arial" w:eastAsia="Times New Roman" w:hAnsi="Arial" w:cs="Arial"/>
          <w:sz w:val="24"/>
          <w:szCs w:val="24"/>
        </w:rPr>
        <w:t>Milton Keynes pound value and help your partners work together effectively. It adapts to a flexible and agile partnership that keeps pace with the rushed world. Makes it easier to work at the system level. The needs of equality and diversity must be met. A community security partnership that identifies crime and community security. Partners should be provided with information sharing. It develops a partnership plan that sets out an approach to addressing priorities</w:t>
      </w:r>
      <w:r w:rsidR="00865DFF" w:rsidRPr="00D760F7">
        <w:rPr>
          <w:rFonts w:ascii="Arial" w:hAnsi="Arial" w:cs="Arial"/>
          <w:color w:val="000000"/>
          <w:sz w:val="24"/>
          <w:szCs w:val="24"/>
        </w:rPr>
        <w:t>(MK Together Partnership Handbook 2021/22, 2021)</w:t>
      </w:r>
      <w:r w:rsidR="00907B51" w:rsidRPr="00D760F7">
        <w:rPr>
          <w:rFonts w:ascii="Arial" w:hAnsi="Arial" w:cs="Arial"/>
          <w:color w:val="000000"/>
          <w:sz w:val="24"/>
          <w:szCs w:val="24"/>
        </w:rPr>
        <w:t>.</w:t>
      </w:r>
    </w:p>
    <w:p w14:paraId="441D94A6" w14:textId="77777777" w:rsidR="00484008" w:rsidRPr="00484008" w:rsidRDefault="00484008" w:rsidP="00484008">
      <w:pPr>
        <w:pStyle w:val="Listaszerbekezds"/>
        <w:rPr>
          <w:rFonts w:ascii="Arial" w:hAnsi="Arial" w:cs="Arial"/>
          <w:color w:val="000000"/>
          <w:sz w:val="24"/>
          <w:szCs w:val="24"/>
        </w:rPr>
      </w:pPr>
    </w:p>
    <w:p w14:paraId="1E0FDA1F" w14:textId="41C8B5FA" w:rsidR="004C5214" w:rsidRPr="009C775D" w:rsidRDefault="006909E5" w:rsidP="009C775D">
      <w:pPr>
        <w:pStyle w:val="Listaszerbekezds"/>
        <w:rPr>
          <w:rStyle w:val="qowt-font5-arial"/>
          <w:rFonts w:ascii="Arial" w:hAnsi="Arial" w:cs="Arial"/>
          <w:color w:val="000000"/>
          <w:sz w:val="24"/>
          <w:szCs w:val="24"/>
        </w:rPr>
      </w:pPr>
      <w:r w:rsidRPr="009C775D">
        <w:rPr>
          <w:rFonts w:ascii="Arial" w:eastAsia="Times New Roman" w:hAnsi="Arial" w:cs="Arial"/>
          <w:sz w:val="24"/>
          <w:szCs w:val="24"/>
        </w:rPr>
        <w:t>It is important to build the right and flexible partnership to achieve their goals. The community is asking for help to reduce environmental pollution and improve air quality. To have more electric cars. In order to further develop the city, it is important to maintain good relations with the neighbouring cities. It is important to call on the community to use cycling and other means to promote clean air instead of using transport and means of transportation. Helping other partnerships develop the city.  Asking the community what they think the city should develop and how their opinion should be important to the council</w:t>
      </w:r>
      <w:r w:rsidR="00714B53" w:rsidRPr="009C775D">
        <w:rPr>
          <w:rStyle w:val="qowt-font5-arial"/>
          <w:rFonts w:ascii="Arial" w:hAnsi="Arial" w:cs="Arial"/>
          <w:color w:val="000000"/>
          <w:sz w:val="24"/>
          <w:szCs w:val="24"/>
        </w:rPr>
        <w:t>(MK Together Safer, Happier, Healthier Partnership Handbook 2019/20, 2019).</w:t>
      </w:r>
    </w:p>
    <w:p w14:paraId="099A5516" w14:textId="77777777" w:rsidR="00E00052" w:rsidRDefault="00E00052" w:rsidP="0033002E">
      <w:pPr>
        <w:rPr>
          <w:rFonts w:ascii="Arial" w:eastAsia="Times New Roman" w:hAnsi="Arial" w:cs="Arial"/>
          <w:b/>
          <w:bCs/>
          <w:sz w:val="24"/>
          <w:szCs w:val="24"/>
        </w:rPr>
      </w:pPr>
    </w:p>
    <w:p w14:paraId="276CD71E" w14:textId="583D79FC" w:rsidR="00392B4C" w:rsidRDefault="006D6088" w:rsidP="00DD45D6">
      <w:pPr>
        <w:pStyle w:val="Listaszerbekezds"/>
        <w:numPr>
          <w:ilvl w:val="0"/>
          <w:numId w:val="1"/>
        </w:numPr>
        <w:rPr>
          <w:rFonts w:ascii="Arial" w:eastAsia="Times New Roman" w:hAnsi="Arial" w:cs="Arial"/>
          <w:b/>
          <w:bCs/>
          <w:sz w:val="24"/>
          <w:szCs w:val="24"/>
        </w:rPr>
      </w:pPr>
      <w:r w:rsidRPr="00A52E47">
        <w:rPr>
          <w:rFonts w:ascii="Arial" w:eastAsia="Times New Roman" w:hAnsi="Arial" w:cs="Arial"/>
          <w:b/>
          <w:bCs/>
          <w:sz w:val="24"/>
          <w:szCs w:val="24"/>
        </w:rPr>
        <w:t>Goal 3 Good Health &amp; Wellbeing:</w:t>
      </w:r>
    </w:p>
    <w:p w14:paraId="497D9BF0" w14:textId="77777777" w:rsidR="00DD45D6" w:rsidRPr="00DD45D6" w:rsidRDefault="00DD45D6" w:rsidP="00DD45D6">
      <w:pPr>
        <w:pStyle w:val="Listaszerbekezds"/>
        <w:rPr>
          <w:rFonts w:ascii="Arial" w:eastAsia="Times New Roman" w:hAnsi="Arial" w:cs="Arial"/>
          <w:b/>
          <w:bCs/>
          <w:sz w:val="24"/>
          <w:szCs w:val="24"/>
        </w:rPr>
      </w:pPr>
    </w:p>
    <w:p w14:paraId="39C25B23" w14:textId="77777777" w:rsidR="00F47620" w:rsidRDefault="000C06BA" w:rsidP="000B08BB">
      <w:pPr>
        <w:pStyle w:val="Listaszerbekezds"/>
        <w:rPr>
          <w:rFonts w:ascii="Arial" w:eastAsia="Times New Roman" w:hAnsi="Arial" w:cs="Arial"/>
          <w:sz w:val="24"/>
          <w:szCs w:val="24"/>
        </w:rPr>
      </w:pPr>
      <w:r w:rsidRPr="00392B4C">
        <w:rPr>
          <w:rFonts w:ascii="Arial" w:eastAsia="Times New Roman" w:hAnsi="Arial" w:cs="Arial"/>
          <w:sz w:val="24"/>
          <w:szCs w:val="24"/>
        </w:rPr>
        <w:t>The Health and Wellbeing Board is a committee of Milton Keynes Council. An important forum for health and social care leaders is designed to provide a coordinated and integrated approach to NHS in Milton Keynes. An order-level strategy is to provide leadership and oversight to improve the health and well-being of the population. Assess the strengths and needs of the local population and prioritize the adoption of a common strategy for health and well-being. Comprehensive oversight of the achievement of the strategic goals set out in the Health and Wellbeing Strategy.</w:t>
      </w:r>
      <w:r w:rsidR="00D57F3B" w:rsidRPr="00392B4C">
        <w:rPr>
          <w:rFonts w:ascii="Arial" w:eastAsia="Times New Roman" w:hAnsi="Arial" w:cs="Arial"/>
          <w:sz w:val="24"/>
          <w:szCs w:val="24"/>
        </w:rPr>
        <w:t xml:space="preserve"> Due to the effect of the COVID-19 virus, loneliness and vulnerable people have also increased in this city. Many were vulnerable because of having to stay home. </w:t>
      </w:r>
    </w:p>
    <w:p w14:paraId="3814612E" w14:textId="09526A3D" w:rsidR="004312B3" w:rsidRDefault="00D57F3B" w:rsidP="000B08BB">
      <w:pPr>
        <w:pStyle w:val="Listaszerbekezds"/>
        <w:rPr>
          <w:rStyle w:val="qowt-font5-arial"/>
          <w:rFonts w:ascii="Arial" w:hAnsi="Arial" w:cs="Arial"/>
          <w:color w:val="000000"/>
          <w:sz w:val="24"/>
          <w:szCs w:val="24"/>
        </w:rPr>
      </w:pPr>
      <w:r w:rsidRPr="00392B4C">
        <w:rPr>
          <w:rFonts w:ascii="Arial" w:eastAsia="Times New Roman" w:hAnsi="Arial" w:cs="Arial"/>
          <w:sz w:val="24"/>
          <w:szCs w:val="24"/>
        </w:rPr>
        <w:lastRenderedPageBreak/>
        <w:t>The city helped get the NHS on the phone for help and advice. Jobs supported that those who stayed home due to the virus paid 100% for their living at home. During the vaccination, taxi drivers took people to the vaccination centres for free. The community came together to help people. To help defeat the virus and help reduce the chance of the virus spreading in the city. To get everything back to normal, to restore jobs and to help people’s mental well-being and social life</w:t>
      </w:r>
      <w:r w:rsidR="00660DE2" w:rsidRPr="00392B4C">
        <w:rPr>
          <w:rStyle w:val="qowt-font5-arial"/>
          <w:rFonts w:ascii="Arial" w:hAnsi="Arial" w:cs="Arial"/>
          <w:color w:val="000000"/>
          <w:sz w:val="24"/>
          <w:szCs w:val="24"/>
        </w:rPr>
        <w:t>(Milton Keynes Health &amp; Wellbeing Board, 2022).</w:t>
      </w:r>
    </w:p>
    <w:p w14:paraId="46A78052" w14:textId="60E52EC2" w:rsidR="000B08BB" w:rsidRDefault="000B08BB" w:rsidP="000B08BB">
      <w:pPr>
        <w:pStyle w:val="Listaszerbekezds"/>
        <w:rPr>
          <w:rFonts w:ascii="Arial" w:hAnsi="Arial" w:cs="Arial"/>
          <w:color w:val="000000"/>
          <w:sz w:val="24"/>
          <w:szCs w:val="24"/>
        </w:rPr>
      </w:pPr>
    </w:p>
    <w:p w14:paraId="533FA28A" w14:textId="77777777" w:rsidR="00F47620" w:rsidRPr="000B08BB" w:rsidRDefault="00F47620" w:rsidP="000B08BB">
      <w:pPr>
        <w:pStyle w:val="Listaszerbekezds"/>
        <w:rPr>
          <w:rFonts w:ascii="Arial" w:hAnsi="Arial" w:cs="Arial"/>
          <w:color w:val="000000"/>
          <w:sz w:val="24"/>
          <w:szCs w:val="24"/>
        </w:rPr>
      </w:pPr>
    </w:p>
    <w:p w14:paraId="26DC0B03" w14:textId="4B4B6EB6" w:rsidR="004A1558" w:rsidRDefault="00735595" w:rsidP="003C7A61">
      <w:pPr>
        <w:pStyle w:val="Listaszerbekezds"/>
        <w:rPr>
          <w:rStyle w:val="selectable"/>
          <w:rFonts w:ascii="Arial" w:hAnsi="Arial" w:cs="Arial"/>
          <w:color w:val="000000"/>
          <w:sz w:val="24"/>
          <w:szCs w:val="24"/>
        </w:rPr>
      </w:pPr>
      <w:r w:rsidRPr="00DD45D6">
        <w:rPr>
          <w:rFonts w:ascii="Arial" w:hAnsi="Arial" w:cs="Arial"/>
          <w:color w:val="000000" w:themeColor="text1"/>
          <w:sz w:val="24"/>
          <w:szCs w:val="24"/>
        </w:rPr>
        <w:t>The well-being is quite a big problem for MK as there have been delays or murders in this city several times and in many cases the perpetrator or victim is young. Because if someone lives in a bad and disadvantaged neighbourhood and people of different nationalities live there unfortunately it happens more than once. The city should do something about this so that it can bring prosperity and a safe life forward to Milton Keynes. Establish more police and checkpoints in the city, taking much better care of the safety and well-being of the population and taking all kinds of reporting seriously</w:t>
      </w:r>
      <w:r w:rsidR="00C30B08" w:rsidRPr="00DD45D6">
        <w:rPr>
          <w:rStyle w:val="selectable"/>
          <w:rFonts w:ascii="Arial" w:hAnsi="Arial" w:cs="Arial"/>
          <w:color w:val="000000"/>
          <w:sz w:val="24"/>
          <w:szCs w:val="24"/>
        </w:rPr>
        <w:t>(Murrer, 2022)</w:t>
      </w:r>
      <w:r w:rsidR="00DD45D6" w:rsidRPr="00DD45D6">
        <w:rPr>
          <w:rStyle w:val="selectable"/>
          <w:rFonts w:ascii="Arial" w:hAnsi="Arial" w:cs="Arial"/>
          <w:color w:val="000000"/>
          <w:sz w:val="24"/>
          <w:szCs w:val="24"/>
        </w:rPr>
        <w:t>.</w:t>
      </w:r>
    </w:p>
    <w:p w14:paraId="27E30925" w14:textId="77777777" w:rsidR="00F47620" w:rsidRDefault="00F47620" w:rsidP="003C7A61">
      <w:pPr>
        <w:pStyle w:val="Listaszerbekezds"/>
        <w:rPr>
          <w:rStyle w:val="selectable"/>
          <w:rFonts w:ascii="Arial" w:hAnsi="Arial" w:cs="Arial"/>
          <w:color w:val="000000"/>
          <w:sz w:val="24"/>
          <w:szCs w:val="24"/>
        </w:rPr>
      </w:pPr>
    </w:p>
    <w:p w14:paraId="4E0BB0D7" w14:textId="429031E9" w:rsidR="004312B3" w:rsidRPr="009C775D" w:rsidRDefault="004312B3" w:rsidP="009C775D">
      <w:pPr>
        <w:rPr>
          <w:rFonts w:ascii="Arial" w:hAnsi="Arial" w:cs="Arial"/>
          <w:color w:val="000000"/>
          <w:sz w:val="24"/>
          <w:szCs w:val="24"/>
        </w:rPr>
      </w:pPr>
    </w:p>
    <w:p w14:paraId="1F84FA3A" w14:textId="5BB2CD2D" w:rsidR="00FE1BA9" w:rsidRDefault="00BB2B13" w:rsidP="000B08BB">
      <w:pPr>
        <w:pStyle w:val="Listaszerbekezds"/>
        <w:numPr>
          <w:ilvl w:val="0"/>
          <w:numId w:val="1"/>
        </w:numPr>
        <w:rPr>
          <w:rFonts w:ascii="Arial" w:eastAsia="Times New Roman" w:hAnsi="Arial" w:cs="Arial"/>
          <w:b/>
          <w:bCs/>
          <w:sz w:val="24"/>
          <w:szCs w:val="24"/>
        </w:rPr>
      </w:pPr>
      <w:r w:rsidRPr="007E766F">
        <w:rPr>
          <w:rFonts w:ascii="Arial" w:eastAsia="Times New Roman" w:hAnsi="Arial" w:cs="Arial"/>
          <w:b/>
          <w:bCs/>
          <w:sz w:val="24"/>
          <w:szCs w:val="24"/>
        </w:rPr>
        <w:t>Goal 4 Quality Education</w:t>
      </w:r>
      <w:r>
        <w:rPr>
          <w:rFonts w:ascii="Arial" w:eastAsia="Times New Roman" w:hAnsi="Arial" w:cs="Arial"/>
          <w:b/>
          <w:bCs/>
          <w:sz w:val="24"/>
          <w:szCs w:val="24"/>
        </w:rPr>
        <w:t>:</w:t>
      </w:r>
    </w:p>
    <w:p w14:paraId="75762291" w14:textId="77777777" w:rsidR="000B08BB" w:rsidRPr="000B08BB" w:rsidRDefault="000B08BB" w:rsidP="000B08BB">
      <w:pPr>
        <w:pStyle w:val="Listaszerbekezds"/>
        <w:rPr>
          <w:rFonts w:ascii="Arial" w:eastAsia="Times New Roman" w:hAnsi="Arial" w:cs="Arial"/>
          <w:b/>
          <w:bCs/>
          <w:sz w:val="24"/>
          <w:szCs w:val="24"/>
        </w:rPr>
      </w:pPr>
    </w:p>
    <w:p w14:paraId="221C85D3" w14:textId="77777777" w:rsidR="00AD2E40" w:rsidRDefault="00CA0E40" w:rsidP="00FC6C49">
      <w:pPr>
        <w:pStyle w:val="Listaszerbekezds"/>
        <w:rPr>
          <w:rFonts w:ascii="Arial" w:eastAsia="Times New Roman" w:hAnsi="Arial" w:cs="Arial"/>
          <w:sz w:val="24"/>
          <w:szCs w:val="24"/>
        </w:rPr>
      </w:pPr>
      <w:r w:rsidRPr="00FE1BA9">
        <w:rPr>
          <w:rFonts w:ascii="Arial" w:eastAsia="Times New Roman" w:hAnsi="Arial" w:cs="Arial"/>
          <w:sz w:val="24"/>
          <w:szCs w:val="24"/>
        </w:rPr>
        <w:t xml:space="preserve">In Milton Keynes they have a College Group, providing several types of training, providing </w:t>
      </w:r>
      <w:r w:rsidR="00F95A32" w:rsidRPr="00FE1BA9">
        <w:rPr>
          <w:rFonts w:ascii="Arial" w:eastAsia="Times New Roman" w:hAnsi="Arial" w:cs="Arial"/>
          <w:sz w:val="24"/>
          <w:szCs w:val="24"/>
        </w:rPr>
        <w:t xml:space="preserve">an </w:t>
      </w:r>
      <w:r w:rsidRPr="00FE1BA9">
        <w:rPr>
          <w:rFonts w:ascii="Arial" w:eastAsia="Times New Roman" w:hAnsi="Arial" w:cs="Arial"/>
          <w:sz w:val="24"/>
          <w:szCs w:val="24"/>
        </w:rPr>
        <w:t>exceptional education for all sectors. It provides one of the greatest education, even for prisons, with education wanting to symbolize equality so that everyone has the opportunity for a fairer future that leads to a more inclusive society for all. They work with partners, employers, the community to transfer and help create the skills they need. Promoting and living in equity.</w:t>
      </w:r>
      <w:r w:rsidR="0095737F" w:rsidRPr="00FE1BA9">
        <w:rPr>
          <w:rFonts w:ascii="Arial" w:eastAsia="Times New Roman" w:hAnsi="Arial" w:cs="Arial"/>
          <w:sz w:val="24"/>
          <w:szCs w:val="24"/>
        </w:rPr>
        <w:t xml:space="preserve"> </w:t>
      </w:r>
      <w:r w:rsidRPr="00FE1BA9">
        <w:rPr>
          <w:rFonts w:ascii="Arial" w:eastAsia="Times New Roman" w:hAnsi="Arial" w:cs="Arial"/>
          <w:sz w:val="24"/>
          <w:szCs w:val="24"/>
        </w:rPr>
        <w:t>Quality education is the foundation of equity in society. It not only enlightens but also empowers citizens and allows them to make the best possible contribution to social and economic development. If the quality of life is happy and satisfied then your basic needs are met, nor if the quality of life is low and unhappy and dissatisfied then it follows that the family is unable to meet their basic needs.</w:t>
      </w:r>
      <w:r w:rsidR="00E5605D">
        <w:rPr>
          <w:rFonts w:ascii="Arial" w:eastAsia="Times New Roman" w:hAnsi="Arial" w:cs="Arial"/>
          <w:sz w:val="24"/>
          <w:szCs w:val="24"/>
        </w:rPr>
        <w:t xml:space="preserve"> </w:t>
      </w:r>
    </w:p>
    <w:p w14:paraId="24E38D00" w14:textId="4BE29FCA" w:rsidR="00AD2E40" w:rsidRDefault="00AD2E40" w:rsidP="00FC6C49">
      <w:pPr>
        <w:pStyle w:val="Listaszerbekezds"/>
        <w:rPr>
          <w:rFonts w:ascii="Arial" w:eastAsia="Times New Roman" w:hAnsi="Arial" w:cs="Arial"/>
          <w:sz w:val="24"/>
          <w:szCs w:val="24"/>
        </w:rPr>
      </w:pPr>
    </w:p>
    <w:p w14:paraId="5018EFEF" w14:textId="67B97EB6" w:rsidR="00F47620" w:rsidRDefault="00F47620" w:rsidP="00FC6C49">
      <w:pPr>
        <w:pStyle w:val="Listaszerbekezds"/>
        <w:rPr>
          <w:rFonts w:ascii="Arial" w:eastAsia="Times New Roman" w:hAnsi="Arial" w:cs="Arial"/>
          <w:sz w:val="24"/>
          <w:szCs w:val="24"/>
        </w:rPr>
      </w:pPr>
    </w:p>
    <w:p w14:paraId="523EF29E" w14:textId="77777777" w:rsidR="00F47620" w:rsidRDefault="00F47620" w:rsidP="00FC6C49">
      <w:pPr>
        <w:pStyle w:val="Listaszerbekezds"/>
        <w:rPr>
          <w:rFonts w:ascii="Arial" w:eastAsia="Times New Roman" w:hAnsi="Arial" w:cs="Arial"/>
          <w:sz w:val="24"/>
          <w:szCs w:val="24"/>
        </w:rPr>
      </w:pPr>
    </w:p>
    <w:p w14:paraId="710B418F" w14:textId="48A50E91" w:rsidR="009C775D" w:rsidRDefault="00E5605D" w:rsidP="00FC6C49">
      <w:pPr>
        <w:pStyle w:val="Listaszerbekezds"/>
        <w:rPr>
          <w:rFonts w:ascii="Arial" w:hAnsi="Arial" w:cs="Arial"/>
          <w:color w:val="000000"/>
          <w:sz w:val="24"/>
          <w:szCs w:val="24"/>
        </w:rPr>
      </w:pPr>
      <w:r>
        <w:rPr>
          <w:rFonts w:ascii="Arial" w:eastAsia="Times New Roman" w:hAnsi="Arial" w:cs="Arial"/>
          <w:sz w:val="24"/>
          <w:szCs w:val="24"/>
        </w:rPr>
        <w:t>Le</w:t>
      </w:r>
      <w:r w:rsidR="00CA0E40" w:rsidRPr="00FE1BA9">
        <w:rPr>
          <w:rFonts w:ascii="Arial" w:eastAsia="Times New Roman" w:hAnsi="Arial" w:cs="Arial"/>
          <w:sz w:val="24"/>
          <w:szCs w:val="24"/>
        </w:rPr>
        <w:t>arning is not age-related, any age group can acquire the right knowledge. But since Milton Keynes</w:t>
      </w:r>
      <w:r>
        <w:rPr>
          <w:rFonts w:ascii="Arial" w:eastAsia="Times New Roman" w:hAnsi="Arial" w:cs="Arial"/>
          <w:sz w:val="24"/>
          <w:szCs w:val="24"/>
        </w:rPr>
        <w:t xml:space="preserve"> </w:t>
      </w:r>
      <w:r w:rsidR="00CA0E40" w:rsidRPr="00FE1BA9">
        <w:rPr>
          <w:rFonts w:ascii="Arial" w:eastAsia="Times New Roman" w:hAnsi="Arial" w:cs="Arial"/>
          <w:sz w:val="24"/>
          <w:szCs w:val="24"/>
        </w:rPr>
        <w:t xml:space="preserve">more than half nationality, his attitudes and ideas are very different. </w:t>
      </w:r>
      <w:r w:rsidR="00B77A47" w:rsidRPr="00FE1BA9">
        <w:rPr>
          <w:rFonts w:ascii="Arial" w:eastAsia="Times New Roman" w:hAnsi="Arial" w:cs="Arial"/>
          <w:sz w:val="24"/>
          <w:szCs w:val="24"/>
        </w:rPr>
        <w:t>P</w:t>
      </w:r>
      <w:r w:rsidR="00CA0E40" w:rsidRPr="00FE1BA9">
        <w:rPr>
          <w:rFonts w:ascii="Arial" w:eastAsia="Times New Roman" w:hAnsi="Arial" w:cs="Arial"/>
          <w:sz w:val="24"/>
          <w:szCs w:val="24"/>
        </w:rPr>
        <w:t xml:space="preserve">eople must have to learn to provide </w:t>
      </w:r>
      <w:r w:rsidR="00545870" w:rsidRPr="00FE1BA9">
        <w:rPr>
          <w:rFonts w:ascii="Arial" w:eastAsia="Times New Roman" w:hAnsi="Arial" w:cs="Arial"/>
          <w:sz w:val="24"/>
          <w:szCs w:val="24"/>
        </w:rPr>
        <w:t xml:space="preserve">themselves </w:t>
      </w:r>
      <w:r w:rsidR="00CA0E40" w:rsidRPr="00FE1BA9">
        <w:rPr>
          <w:rFonts w:ascii="Arial" w:eastAsia="Times New Roman" w:hAnsi="Arial" w:cs="Arial"/>
          <w:sz w:val="24"/>
          <w:szCs w:val="24"/>
        </w:rPr>
        <w:t>with a better quality of life</w:t>
      </w:r>
      <w:r w:rsidR="000C03A3" w:rsidRPr="00FE1BA9">
        <w:rPr>
          <w:rFonts w:ascii="Arial" w:hAnsi="Arial" w:cs="Arial"/>
          <w:color w:val="000000"/>
          <w:sz w:val="24"/>
          <w:szCs w:val="24"/>
        </w:rPr>
        <w:t>(Strategic Plan 2021-2026, 2022)</w:t>
      </w:r>
      <w:r w:rsidR="009C775D">
        <w:rPr>
          <w:rFonts w:ascii="Arial" w:hAnsi="Arial" w:cs="Arial"/>
          <w:color w:val="000000"/>
          <w:sz w:val="24"/>
          <w:szCs w:val="24"/>
        </w:rPr>
        <w:t>.</w:t>
      </w:r>
    </w:p>
    <w:p w14:paraId="6799E1A0" w14:textId="71B84277" w:rsidR="00AD2E40" w:rsidRDefault="00AD2E40" w:rsidP="00874FC6">
      <w:pPr>
        <w:rPr>
          <w:rFonts w:ascii="Arial" w:hAnsi="Arial" w:cs="Arial"/>
          <w:color w:val="000000"/>
          <w:sz w:val="24"/>
          <w:szCs w:val="24"/>
        </w:rPr>
      </w:pPr>
    </w:p>
    <w:p w14:paraId="44DAC2C5" w14:textId="702F114C" w:rsidR="00874FC6" w:rsidRDefault="00874FC6" w:rsidP="00874FC6">
      <w:pPr>
        <w:rPr>
          <w:rFonts w:ascii="Arial" w:hAnsi="Arial" w:cs="Arial"/>
          <w:color w:val="000000"/>
          <w:sz w:val="24"/>
          <w:szCs w:val="24"/>
        </w:rPr>
      </w:pPr>
    </w:p>
    <w:p w14:paraId="4F3C8C74" w14:textId="77777777" w:rsidR="00F47620" w:rsidRPr="00874FC6" w:rsidRDefault="00F47620" w:rsidP="00874FC6">
      <w:pPr>
        <w:rPr>
          <w:rFonts w:ascii="Arial" w:hAnsi="Arial" w:cs="Arial"/>
          <w:color w:val="000000"/>
          <w:sz w:val="24"/>
          <w:szCs w:val="24"/>
        </w:rPr>
      </w:pPr>
    </w:p>
    <w:p w14:paraId="31D75822" w14:textId="77777777" w:rsidR="00CC09C0" w:rsidRDefault="00BF7538" w:rsidP="0033002E">
      <w:pPr>
        <w:rPr>
          <w:rFonts w:ascii="Arial" w:eastAsia="Times New Roman" w:hAnsi="Arial" w:cs="Arial"/>
          <w:b/>
          <w:bCs/>
          <w:sz w:val="24"/>
          <w:szCs w:val="24"/>
        </w:rPr>
      </w:pPr>
      <w:r>
        <w:rPr>
          <w:rFonts w:ascii="Arial" w:eastAsia="Times New Roman" w:hAnsi="Arial" w:cs="Arial"/>
          <w:b/>
          <w:bCs/>
          <w:sz w:val="24"/>
          <w:szCs w:val="24"/>
        </w:rPr>
        <w:lastRenderedPageBreak/>
        <w:t>7.0 Recommendations</w:t>
      </w:r>
      <w:r w:rsidR="0099503E">
        <w:rPr>
          <w:rFonts w:ascii="Arial" w:eastAsia="Times New Roman" w:hAnsi="Arial" w:cs="Arial"/>
          <w:b/>
          <w:bCs/>
          <w:sz w:val="24"/>
          <w:szCs w:val="24"/>
        </w:rPr>
        <w:t>:</w:t>
      </w:r>
    </w:p>
    <w:p w14:paraId="249259D9" w14:textId="2328DC94" w:rsidR="00C81680" w:rsidRDefault="00C81680" w:rsidP="0033002E">
      <w:pPr>
        <w:rPr>
          <w:rFonts w:ascii="Arial" w:eastAsia="Times New Roman" w:hAnsi="Arial" w:cs="Arial"/>
          <w:sz w:val="24"/>
          <w:szCs w:val="24"/>
        </w:rPr>
      </w:pPr>
    </w:p>
    <w:p w14:paraId="71A2E763" w14:textId="77777777" w:rsidR="005E2581" w:rsidRDefault="005E2581" w:rsidP="0033002E">
      <w:pPr>
        <w:rPr>
          <w:rFonts w:ascii="Arial" w:eastAsia="Times New Roman" w:hAnsi="Arial" w:cs="Arial"/>
          <w:sz w:val="24"/>
          <w:szCs w:val="24"/>
        </w:rPr>
      </w:pPr>
    </w:p>
    <w:p w14:paraId="09598CA6" w14:textId="3A0FC45D" w:rsidR="004A1668" w:rsidRDefault="0088077A" w:rsidP="0033002E">
      <w:pPr>
        <w:rPr>
          <w:rFonts w:ascii="Arial" w:eastAsia="Times New Roman" w:hAnsi="Arial" w:cs="Arial"/>
          <w:b/>
          <w:bCs/>
          <w:sz w:val="24"/>
          <w:szCs w:val="24"/>
        </w:rPr>
      </w:pPr>
      <w:r w:rsidRPr="0088077A">
        <w:rPr>
          <w:rFonts w:ascii="Arial" w:eastAsia="Times New Roman" w:hAnsi="Arial" w:cs="Arial"/>
          <w:sz w:val="24"/>
          <w:szCs w:val="24"/>
        </w:rPr>
        <w:t>Milton Keynes is a really big city and quite a lot of people and a lot of people live here. In my opinion, they are well on the way to switching to green energy. It is important who asks the community for their opinion on how they can achieve this even faster with their help, how they see this situation. They can have a good and strong partnership with the residents who live in Milton Keynes if they ask their opinion. Reducing waste materials, think more types of rubbish should be unloaded and thus drawing community attention to the fact that it is very important to collect garbage selectively and thus protect our environment. Movements to clean the air so that people use electric cars and scooters and use bicycles more, thus helping to lead a healthy lifestyle, in this case, it should be free to rent bicycles and scooters, thereby encouraging people to improve air quality and the importance of exercise. Reducing carbon emissions is also making it expensive to convert everything to electricity, and the city needs to help people financially switch to it with some form of support. Good Mental Health and well-being have done a lot for the city, but help groups should be organized where people share their problems and experiences, thus learning from each other and helping each other. Organize voluntary fundraisers for disadvantaged people and families as well. The community needs to improve people's well-being and help them achieve a good quality of life. Quality Education introducing education into prison is a smart idea but on the other hand, a recidivist who is not good may not get the right education because it may be misused which is very unlikely for people to change their minds.</w:t>
      </w:r>
    </w:p>
    <w:p w14:paraId="6D6ED478" w14:textId="1A0486B6" w:rsidR="005E2581" w:rsidRDefault="005E2581" w:rsidP="0033002E">
      <w:pPr>
        <w:rPr>
          <w:rFonts w:ascii="Arial" w:eastAsia="Times New Roman" w:hAnsi="Arial" w:cs="Arial"/>
          <w:b/>
          <w:bCs/>
          <w:sz w:val="24"/>
          <w:szCs w:val="24"/>
        </w:rPr>
      </w:pPr>
    </w:p>
    <w:p w14:paraId="3AB0B288" w14:textId="77777777" w:rsidR="005E2581" w:rsidRPr="00CC09C0" w:rsidRDefault="005E2581" w:rsidP="0033002E">
      <w:pPr>
        <w:rPr>
          <w:rFonts w:ascii="Arial" w:eastAsia="Times New Roman" w:hAnsi="Arial" w:cs="Arial"/>
          <w:b/>
          <w:bCs/>
          <w:sz w:val="24"/>
          <w:szCs w:val="24"/>
        </w:rPr>
      </w:pPr>
    </w:p>
    <w:p w14:paraId="1873C256" w14:textId="19721368" w:rsidR="00BF7538" w:rsidRDefault="00BF7538" w:rsidP="0033002E">
      <w:pPr>
        <w:rPr>
          <w:rFonts w:ascii="Arial" w:eastAsia="Times New Roman" w:hAnsi="Arial" w:cs="Arial"/>
          <w:b/>
          <w:bCs/>
          <w:sz w:val="24"/>
          <w:szCs w:val="24"/>
        </w:rPr>
      </w:pPr>
      <w:r>
        <w:rPr>
          <w:rFonts w:ascii="Arial" w:eastAsia="Times New Roman" w:hAnsi="Arial" w:cs="Arial"/>
          <w:b/>
          <w:bCs/>
          <w:sz w:val="24"/>
          <w:szCs w:val="24"/>
        </w:rPr>
        <w:t>8.0 Conclusion</w:t>
      </w:r>
      <w:r w:rsidR="008F20C4">
        <w:rPr>
          <w:rFonts w:ascii="Arial" w:eastAsia="Times New Roman" w:hAnsi="Arial" w:cs="Arial"/>
          <w:b/>
          <w:bCs/>
          <w:sz w:val="24"/>
          <w:szCs w:val="24"/>
        </w:rPr>
        <w:t>:</w:t>
      </w:r>
    </w:p>
    <w:p w14:paraId="751DD622" w14:textId="77777777" w:rsidR="005E2581" w:rsidRDefault="005E2581" w:rsidP="0033002E">
      <w:pPr>
        <w:rPr>
          <w:rFonts w:ascii="Arial" w:eastAsia="Times New Roman" w:hAnsi="Arial" w:cs="Arial"/>
          <w:sz w:val="24"/>
          <w:szCs w:val="24"/>
        </w:rPr>
      </w:pPr>
    </w:p>
    <w:p w14:paraId="150F404E" w14:textId="14ACC5B3" w:rsidR="00874FC6" w:rsidRDefault="00163119" w:rsidP="0033002E">
      <w:pPr>
        <w:rPr>
          <w:rFonts w:ascii="Arial" w:eastAsia="Times New Roman" w:hAnsi="Arial" w:cs="Arial"/>
          <w:sz w:val="24"/>
          <w:szCs w:val="24"/>
        </w:rPr>
      </w:pPr>
      <w:r w:rsidRPr="00163119">
        <w:rPr>
          <w:rFonts w:ascii="Arial" w:eastAsia="Times New Roman" w:hAnsi="Arial" w:cs="Arial"/>
          <w:sz w:val="24"/>
          <w:szCs w:val="24"/>
        </w:rPr>
        <w:t>In this conclusion, this report discusses one of the 3 goals of the Sustainable Development Goals in the UK. It is quality education, good mental health and well-being, and partnership to achieve goals. How these development goals are progressing, what goals were set, and what they did to achieve their goal. Or what development goals the city has set in different parts of the city. Then all 3 goals were found in a policy or a strategy. Then</w:t>
      </w:r>
      <w:r w:rsidR="004A1668">
        <w:rPr>
          <w:rFonts w:ascii="Arial" w:eastAsia="Times New Roman" w:hAnsi="Arial" w:cs="Arial"/>
          <w:sz w:val="24"/>
          <w:szCs w:val="24"/>
        </w:rPr>
        <w:t xml:space="preserve"> </w:t>
      </w:r>
      <w:r w:rsidRPr="00163119">
        <w:rPr>
          <w:rFonts w:ascii="Arial" w:eastAsia="Times New Roman" w:hAnsi="Arial" w:cs="Arial"/>
          <w:sz w:val="24"/>
          <w:szCs w:val="24"/>
        </w:rPr>
        <w:t xml:space="preserve"> analyzed where they want to be now and where they will want to be in years to come. What is meant by the 17 Sustanainle development goals in the parts of the short analysis. At the end of the report, made recommendations about my own ideas and thoughts and give ideas on what the city should do to achieve its goals or what is my opinion the city should do to achieve those goals</w:t>
      </w:r>
      <w:r w:rsidR="00874FC6">
        <w:rPr>
          <w:rFonts w:ascii="Arial" w:eastAsia="Times New Roman" w:hAnsi="Arial" w:cs="Arial"/>
          <w:sz w:val="24"/>
          <w:szCs w:val="24"/>
        </w:rPr>
        <w:t>.</w:t>
      </w:r>
    </w:p>
    <w:p w14:paraId="356FF578" w14:textId="09ED07F8" w:rsidR="005E2581" w:rsidRDefault="005E2581" w:rsidP="0033002E">
      <w:pPr>
        <w:rPr>
          <w:rFonts w:ascii="Arial" w:eastAsia="Times New Roman" w:hAnsi="Arial" w:cs="Arial"/>
          <w:sz w:val="24"/>
          <w:szCs w:val="24"/>
        </w:rPr>
      </w:pPr>
    </w:p>
    <w:p w14:paraId="7FF66BB4" w14:textId="77777777" w:rsidR="0088077A" w:rsidRDefault="0088077A" w:rsidP="0033002E">
      <w:pPr>
        <w:rPr>
          <w:rFonts w:ascii="Arial" w:eastAsia="Times New Roman" w:hAnsi="Arial" w:cs="Arial"/>
          <w:sz w:val="24"/>
          <w:szCs w:val="24"/>
        </w:rPr>
      </w:pPr>
    </w:p>
    <w:p w14:paraId="7CCB1303" w14:textId="5D3D55BE" w:rsidR="00BF7538" w:rsidRPr="00874FC6" w:rsidRDefault="00BF7538" w:rsidP="0033002E">
      <w:pPr>
        <w:rPr>
          <w:rFonts w:ascii="Arial" w:eastAsia="Times New Roman" w:hAnsi="Arial" w:cs="Arial"/>
          <w:sz w:val="24"/>
          <w:szCs w:val="24"/>
        </w:rPr>
      </w:pPr>
      <w:r>
        <w:rPr>
          <w:rFonts w:ascii="Arial" w:eastAsia="Times New Roman" w:hAnsi="Arial" w:cs="Arial"/>
          <w:b/>
          <w:bCs/>
          <w:sz w:val="24"/>
          <w:szCs w:val="24"/>
        </w:rPr>
        <w:lastRenderedPageBreak/>
        <w:t>9.0 References List</w:t>
      </w:r>
      <w:r w:rsidR="00A5053A">
        <w:rPr>
          <w:rFonts w:ascii="Arial" w:eastAsia="Times New Roman" w:hAnsi="Arial" w:cs="Arial"/>
          <w:b/>
          <w:bCs/>
          <w:sz w:val="24"/>
          <w:szCs w:val="24"/>
        </w:rPr>
        <w:t>:</w:t>
      </w:r>
    </w:p>
    <w:p w14:paraId="38E90758" w14:textId="04962645" w:rsidR="00F26E99" w:rsidRDefault="00F26E99" w:rsidP="0079343C">
      <w:pPr>
        <w:rPr>
          <w:rFonts w:ascii="Arial" w:eastAsia="Times New Roman" w:hAnsi="Arial" w:cs="Arial"/>
          <w:b/>
          <w:bCs/>
          <w:sz w:val="24"/>
          <w:szCs w:val="24"/>
        </w:rPr>
      </w:pPr>
    </w:p>
    <w:p w14:paraId="2BA081A9" w14:textId="77777777" w:rsidR="001E0158" w:rsidRPr="003079EC" w:rsidRDefault="001E0158" w:rsidP="001E0158">
      <w:pPr>
        <w:shd w:val="clear" w:color="auto" w:fill="FFFFFF"/>
        <w:spacing w:after="0" w:line="360" w:lineRule="atLeast"/>
        <w:rPr>
          <w:rFonts w:ascii="Arial" w:hAnsi="Arial" w:cs="Arial"/>
          <w:color w:val="666666"/>
          <w:sz w:val="24"/>
          <w:szCs w:val="24"/>
        </w:rPr>
      </w:pPr>
      <w:r w:rsidRPr="003079EC">
        <w:rPr>
          <w:rStyle w:val="qowt-font5-arial"/>
          <w:rFonts w:ascii="Arial" w:hAnsi="Arial" w:cs="Arial"/>
          <w:color w:val="000000"/>
          <w:sz w:val="24"/>
          <w:szCs w:val="24"/>
        </w:rPr>
        <w:t>Community Action: MK. 2022. </w:t>
      </w:r>
      <w:r w:rsidRPr="003079EC">
        <w:rPr>
          <w:rStyle w:val="qowt-font5-arial"/>
          <w:rFonts w:ascii="Arial" w:hAnsi="Arial" w:cs="Arial"/>
          <w:i/>
          <w:iCs/>
          <w:color w:val="000000"/>
          <w:sz w:val="24"/>
          <w:szCs w:val="24"/>
        </w:rPr>
        <w:t>Milton Keynes Health &amp; Wellbeing Board</w:t>
      </w:r>
      <w:r w:rsidRPr="003079EC">
        <w:rPr>
          <w:rStyle w:val="qowt-font5-arial"/>
          <w:rFonts w:ascii="Arial" w:hAnsi="Arial" w:cs="Arial"/>
          <w:color w:val="000000"/>
          <w:sz w:val="24"/>
          <w:szCs w:val="24"/>
        </w:rPr>
        <w:t>. [online] Available at: &lt;https://communityactionmk.org/mk-health-wellbeing-board/&gt; [Accessed 27 March 2022].</w:t>
      </w:r>
    </w:p>
    <w:p w14:paraId="0F46D686" w14:textId="214098D8" w:rsidR="001E0158" w:rsidRDefault="001E0158" w:rsidP="0079343C">
      <w:pPr>
        <w:rPr>
          <w:rFonts w:ascii="Arial" w:eastAsia="Times New Roman" w:hAnsi="Arial" w:cs="Arial"/>
          <w:b/>
          <w:bCs/>
          <w:sz w:val="24"/>
          <w:szCs w:val="24"/>
        </w:rPr>
      </w:pPr>
    </w:p>
    <w:p w14:paraId="5FA97336" w14:textId="77777777" w:rsidR="001E0158" w:rsidRPr="007503D2" w:rsidRDefault="001E0158" w:rsidP="001E0158">
      <w:pPr>
        <w:shd w:val="clear" w:color="auto" w:fill="FFFFFF"/>
        <w:spacing w:after="0" w:line="360" w:lineRule="atLeast"/>
        <w:rPr>
          <w:rFonts w:ascii="Arial" w:hAnsi="Arial" w:cs="Arial"/>
          <w:color w:val="666666"/>
          <w:sz w:val="24"/>
          <w:szCs w:val="24"/>
        </w:rPr>
      </w:pPr>
      <w:r w:rsidRPr="007503D2">
        <w:rPr>
          <w:rFonts w:ascii="Arial" w:hAnsi="Arial" w:cs="Arial"/>
          <w:color w:val="000000"/>
          <w:sz w:val="24"/>
          <w:szCs w:val="24"/>
        </w:rPr>
        <w:t>Encyclopedia Britannica. 2022. </w:t>
      </w:r>
      <w:r w:rsidRPr="007503D2">
        <w:rPr>
          <w:rFonts w:ascii="Arial" w:hAnsi="Arial" w:cs="Arial"/>
          <w:i/>
          <w:iCs/>
          <w:color w:val="000000"/>
          <w:sz w:val="24"/>
          <w:szCs w:val="24"/>
        </w:rPr>
        <w:t>Milton Keynes | History, Population, &amp; Facts</w:t>
      </w:r>
      <w:r w:rsidRPr="007503D2">
        <w:rPr>
          <w:rFonts w:ascii="Arial" w:hAnsi="Arial" w:cs="Arial"/>
          <w:color w:val="000000"/>
          <w:sz w:val="24"/>
          <w:szCs w:val="24"/>
        </w:rPr>
        <w:t>. [online] Available at: &lt;https://www.britannica.com/place/Milton-Keynes&gt; [Accessed 27 March 2022].</w:t>
      </w:r>
    </w:p>
    <w:p w14:paraId="46344E37" w14:textId="6EFA694E" w:rsidR="001E0158" w:rsidRDefault="001E0158" w:rsidP="0079343C">
      <w:pPr>
        <w:rPr>
          <w:rFonts w:ascii="Arial" w:eastAsia="Times New Roman" w:hAnsi="Arial" w:cs="Arial"/>
          <w:b/>
          <w:bCs/>
          <w:sz w:val="24"/>
          <w:szCs w:val="24"/>
        </w:rPr>
      </w:pPr>
    </w:p>
    <w:p w14:paraId="7546ED4B" w14:textId="2249376C" w:rsidR="00D41552" w:rsidRDefault="00D41552" w:rsidP="00D41552">
      <w:pPr>
        <w:shd w:val="clear" w:color="auto" w:fill="FFFFFF"/>
        <w:spacing w:after="0" w:line="360" w:lineRule="atLeast"/>
        <w:rPr>
          <w:rStyle w:val="qowt-font5-arial"/>
          <w:rFonts w:ascii="Arial" w:hAnsi="Arial" w:cs="Arial"/>
          <w:color w:val="000000"/>
          <w:sz w:val="24"/>
          <w:szCs w:val="24"/>
        </w:rPr>
      </w:pPr>
      <w:r w:rsidRPr="000E406F">
        <w:rPr>
          <w:rStyle w:val="qowt-font5-arial"/>
          <w:rFonts w:ascii="Arial" w:hAnsi="Arial" w:cs="Arial"/>
          <w:color w:val="000000"/>
          <w:sz w:val="24"/>
          <w:szCs w:val="24"/>
        </w:rPr>
        <w:t>GOV.UK. 2019. </w:t>
      </w:r>
      <w:r w:rsidRPr="000E406F">
        <w:rPr>
          <w:rStyle w:val="qowt-font5-arial"/>
          <w:rFonts w:ascii="Arial" w:hAnsi="Arial" w:cs="Arial"/>
          <w:i/>
          <w:iCs/>
          <w:color w:val="000000"/>
          <w:sz w:val="24"/>
          <w:szCs w:val="24"/>
        </w:rPr>
        <w:t>PHE Strategy 2020 to 2025</w:t>
      </w:r>
      <w:r w:rsidRPr="000E406F">
        <w:rPr>
          <w:rStyle w:val="qowt-font5-arial"/>
          <w:rFonts w:ascii="Arial" w:hAnsi="Arial" w:cs="Arial"/>
          <w:color w:val="000000"/>
          <w:sz w:val="24"/>
          <w:szCs w:val="24"/>
        </w:rPr>
        <w:t>. [online] Available at: &lt;https://www.gov.uk/government/publications/phe-strategy-2020-to-2025&gt; [Accessed 27 March 2022].</w:t>
      </w:r>
    </w:p>
    <w:p w14:paraId="6DDFFF5A" w14:textId="455406B9" w:rsidR="00B33241" w:rsidRDefault="00B33241" w:rsidP="00D41552">
      <w:pPr>
        <w:shd w:val="clear" w:color="auto" w:fill="FFFFFF"/>
        <w:spacing w:after="0" w:line="360" w:lineRule="atLeast"/>
        <w:rPr>
          <w:rStyle w:val="qowt-font5-arial"/>
          <w:rFonts w:ascii="Arial" w:hAnsi="Arial" w:cs="Arial"/>
          <w:color w:val="000000"/>
          <w:sz w:val="24"/>
          <w:szCs w:val="24"/>
        </w:rPr>
      </w:pPr>
    </w:p>
    <w:p w14:paraId="6EA04B11" w14:textId="77777777" w:rsidR="00B33241" w:rsidRPr="00E94BBB" w:rsidRDefault="00B33241" w:rsidP="00C357F6">
      <w:pPr>
        <w:shd w:val="clear" w:color="auto" w:fill="FFFFFF"/>
        <w:spacing w:after="0" w:line="360" w:lineRule="atLeast"/>
        <w:rPr>
          <w:rFonts w:ascii="Arial" w:hAnsi="Arial" w:cs="Arial"/>
          <w:color w:val="666666"/>
          <w:sz w:val="24"/>
          <w:szCs w:val="24"/>
        </w:rPr>
      </w:pPr>
      <w:r w:rsidRPr="00E94BBB">
        <w:rPr>
          <w:rFonts w:ascii="Arial" w:hAnsi="Arial" w:cs="Arial"/>
          <w:color w:val="000000"/>
          <w:sz w:val="24"/>
          <w:szCs w:val="24"/>
        </w:rPr>
        <w:t>Kingdom, U., England, S., Keynes, M. and Keynes, M., 2022. </w:t>
      </w:r>
      <w:r w:rsidRPr="00E94BBB">
        <w:rPr>
          <w:rFonts w:ascii="Arial" w:hAnsi="Arial" w:cs="Arial"/>
          <w:i/>
          <w:iCs/>
          <w:color w:val="000000"/>
          <w:sz w:val="24"/>
          <w:szCs w:val="24"/>
        </w:rPr>
        <w:t>Milton Keynes (Milton Keynes, South East England, United Kingdom) - Population Statistics, Charts, Map, Location, Weather and Web Information</w:t>
      </w:r>
      <w:r w:rsidRPr="00E94BBB">
        <w:rPr>
          <w:rFonts w:ascii="Arial" w:hAnsi="Arial" w:cs="Arial"/>
          <w:color w:val="000000"/>
          <w:sz w:val="24"/>
          <w:szCs w:val="24"/>
        </w:rPr>
        <w:t>. [online] Citypopulation.de. Available at: &lt;https://www.citypopulation.de/en/uk/southeastengland/milton_keynes/E35001516__milton_keynes/&gt; [Accessed 27 March 2022].</w:t>
      </w:r>
    </w:p>
    <w:p w14:paraId="17A6CE59" w14:textId="07FDBDE0" w:rsidR="00D41552" w:rsidRDefault="00D41552" w:rsidP="0079343C">
      <w:pPr>
        <w:rPr>
          <w:rFonts w:ascii="Arial" w:eastAsia="Times New Roman" w:hAnsi="Arial" w:cs="Arial"/>
          <w:b/>
          <w:bCs/>
          <w:sz w:val="24"/>
          <w:szCs w:val="24"/>
        </w:rPr>
      </w:pPr>
    </w:p>
    <w:p w14:paraId="773291BA" w14:textId="77777777" w:rsidR="00B33241" w:rsidRPr="003F18BD" w:rsidRDefault="00B33241" w:rsidP="00B33241">
      <w:pPr>
        <w:shd w:val="clear" w:color="auto" w:fill="FFFFFF"/>
        <w:spacing w:after="0" w:line="360" w:lineRule="atLeast"/>
        <w:rPr>
          <w:rFonts w:ascii="Arial" w:hAnsi="Arial" w:cs="Arial"/>
          <w:color w:val="666666"/>
          <w:sz w:val="24"/>
          <w:szCs w:val="24"/>
        </w:rPr>
      </w:pPr>
      <w:r w:rsidRPr="003F18BD">
        <w:rPr>
          <w:rStyle w:val="qowt-font5-arial"/>
          <w:rFonts w:ascii="Arial" w:hAnsi="Arial" w:cs="Arial"/>
          <w:color w:val="000000"/>
          <w:sz w:val="24"/>
          <w:szCs w:val="24"/>
        </w:rPr>
        <w:t>Marland, P., 2020. </w:t>
      </w:r>
      <w:r w:rsidRPr="003F18BD">
        <w:rPr>
          <w:rStyle w:val="qowt-font5-arial"/>
          <w:rFonts w:ascii="Arial" w:hAnsi="Arial" w:cs="Arial"/>
          <w:i/>
          <w:iCs/>
          <w:color w:val="000000"/>
          <w:sz w:val="24"/>
          <w:szCs w:val="24"/>
        </w:rPr>
        <w:t>Milton Keynes Council Strategy for 2050</w:t>
      </w:r>
      <w:r w:rsidRPr="003F18BD">
        <w:rPr>
          <w:rStyle w:val="qowt-font5-arial"/>
          <w:rFonts w:ascii="Arial" w:hAnsi="Arial" w:cs="Arial"/>
          <w:color w:val="000000"/>
          <w:sz w:val="24"/>
          <w:szCs w:val="24"/>
        </w:rPr>
        <w:t>. [ebook] Milton Keynes. Available at: &lt;https://www.milton-keynes.gov.uk/assets/attach/69863/CD12DA-MK2050-November-2020.pdf&gt; [Accessed 27 March 2022].</w:t>
      </w:r>
    </w:p>
    <w:p w14:paraId="2C69F040" w14:textId="4B95CC4B" w:rsidR="00B33241" w:rsidRDefault="00B33241" w:rsidP="0079343C">
      <w:pPr>
        <w:rPr>
          <w:rFonts w:ascii="Arial" w:eastAsia="Times New Roman" w:hAnsi="Arial" w:cs="Arial"/>
          <w:b/>
          <w:bCs/>
          <w:sz w:val="24"/>
          <w:szCs w:val="24"/>
        </w:rPr>
      </w:pPr>
    </w:p>
    <w:p w14:paraId="2C876CBE" w14:textId="1EFD32FD" w:rsidR="006950E2" w:rsidRDefault="006950E2" w:rsidP="00C357F6">
      <w:pPr>
        <w:shd w:val="clear" w:color="auto" w:fill="FFFFFF"/>
        <w:spacing w:after="0" w:line="360" w:lineRule="atLeast"/>
        <w:rPr>
          <w:rStyle w:val="qowt-font5-arial"/>
          <w:rFonts w:ascii="Arial" w:hAnsi="Arial" w:cs="Arial"/>
          <w:color w:val="000000"/>
          <w:sz w:val="24"/>
          <w:szCs w:val="24"/>
        </w:rPr>
      </w:pPr>
      <w:r w:rsidRPr="0010438A">
        <w:rPr>
          <w:rStyle w:val="qowt-font5-arial"/>
          <w:rFonts w:ascii="Arial" w:hAnsi="Arial" w:cs="Arial"/>
          <w:color w:val="000000"/>
          <w:sz w:val="24"/>
          <w:szCs w:val="24"/>
        </w:rPr>
        <w:t>M. Kopp, C., 2021. </w:t>
      </w:r>
      <w:r w:rsidRPr="0010438A">
        <w:rPr>
          <w:rStyle w:val="qowt-font5-arial"/>
          <w:rFonts w:ascii="Arial" w:hAnsi="Arial" w:cs="Arial"/>
          <w:i/>
          <w:iCs/>
          <w:color w:val="000000"/>
          <w:sz w:val="24"/>
          <w:szCs w:val="24"/>
        </w:rPr>
        <w:t>What Is a Partnership?</w:t>
      </w:r>
      <w:r w:rsidRPr="0010438A">
        <w:rPr>
          <w:rStyle w:val="qowt-font5-arial"/>
          <w:rFonts w:ascii="Arial" w:hAnsi="Arial" w:cs="Arial"/>
          <w:color w:val="000000"/>
          <w:sz w:val="24"/>
          <w:szCs w:val="24"/>
        </w:rPr>
        <w:t>. [online] Investopedia. Available at: &lt;https://www.investopedia.com/terms/p/partnership.asp&gt; [Accessed 27 March 2022].</w:t>
      </w:r>
    </w:p>
    <w:p w14:paraId="7FB0BF86" w14:textId="77777777" w:rsidR="00E75C63" w:rsidRDefault="00E75C63" w:rsidP="00E75C63">
      <w:pPr>
        <w:pStyle w:val="NormlWeb"/>
        <w:shd w:val="clear" w:color="auto" w:fill="FFFFFF"/>
        <w:spacing w:before="0" w:beforeAutospacing="0" w:after="0" w:afterAutospacing="0" w:line="360" w:lineRule="atLeast"/>
        <w:divId w:val="143786718"/>
        <w:rPr>
          <w:rStyle w:val="selectable"/>
          <w:rFonts w:ascii="Open Sans" w:hAnsi="Open Sans" w:cs="Open Sans"/>
          <w:color w:val="000000"/>
          <w:sz w:val="20"/>
          <w:szCs w:val="20"/>
        </w:rPr>
      </w:pPr>
    </w:p>
    <w:p w14:paraId="1E643151" w14:textId="77777777" w:rsidR="00E75C63" w:rsidRDefault="00E75C63" w:rsidP="00E75C63">
      <w:pPr>
        <w:pStyle w:val="NormlWeb"/>
        <w:shd w:val="clear" w:color="auto" w:fill="FFFFFF"/>
        <w:spacing w:before="0" w:beforeAutospacing="0" w:after="0" w:afterAutospacing="0" w:line="360" w:lineRule="atLeast"/>
        <w:divId w:val="143786718"/>
        <w:rPr>
          <w:rStyle w:val="selectable"/>
          <w:rFonts w:ascii="Open Sans" w:hAnsi="Open Sans" w:cs="Open Sans"/>
          <w:color w:val="000000"/>
          <w:sz w:val="20"/>
          <w:szCs w:val="20"/>
        </w:rPr>
      </w:pPr>
    </w:p>
    <w:p w14:paraId="668095D5" w14:textId="3AB07423" w:rsidR="00E75C63" w:rsidRPr="00E75C63" w:rsidRDefault="00E75C63" w:rsidP="00E75C63">
      <w:pPr>
        <w:pStyle w:val="NormlWeb"/>
        <w:shd w:val="clear" w:color="auto" w:fill="FFFFFF"/>
        <w:spacing w:before="0" w:beforeAutospacing="0" w:after="0" w:afterAutospacing="0" w:line="360" w:lineRule="atLeast"/>
        <w:divId w:val="143786718"/>
        <w:rPr>
          <w:rFonts w:ascii="Arial" w:hAnsi="Arial" w:cs="Arial"/>
          <w:color w:val="000000" w:themeColor="text1"/>
        </w:rPr>
      </w:pPr>
      <w:r w:rsidRPr="00E75C63">
        <w:rPr>
          <w:rStyle w:val="selectable"/>
          <w:rFonts w:ascii="Arial" w:hAnsi="Arial" w:cs="Arial"/>
          <w:color w:val="000000" w:themeColor="text1"/>
        </w:rPr>
        <w:t>Murrer, S., 2022. </w:t>
      </w:r>
      <w:r w:rsidRPr="00E75C63">
        <w:rPr>
          <w:rStyle w:val="selectable"/>
          <w:rFonts w:ascii="Arial" w:hAnsi="Arial" w:cs="Arial"/>
          <w:i/>
          <w:iCs/>
          <w:color w:val="000000" w:themeColor="text1"/>
        </w:rPr>
        <w:t>Murder investigation launched as another young man dies of stab wounds in Milton Keynes</w:t>
      </w:r>
      <w:r w:rsidRPr="00E75C63">
        <w:rPr>
          <w:rStyle w:val="selectable"/>
          <w:rFonts w:ascii="Arial" w:hAnsi="Arial" w:cs="Arial"/>
          <w:color w:val="000000" w:themeColor="text1"/>
        </w:rPr>
        <w:t>. [online] Miltonkeynes.co.uk. Available at: &lt;https://www.miltonkeynes.co.uk/news/crime/murder-investigation-launched-as-another-young-man-dies-of-stab-wounds-in-milton-keynes-3632368?fbclid=IwAR0XDnPcT3LO_uO98mUxCL5Z7tNNDdaCZjZO79vojHsUojjBe7HovBpiFdw&gt; [Accessed 30 March 2022].</w:t>
      </w:r>
    </w:p>
    <w:p w14:paraId="573E3562" w14:textId="77777777" w:rsidR="00E75C63" w:rsidRDefault="00E75C63" w:rsidP="00C357F6">
      <w:pPr>
        <w:shd w:val="clear" w:color="auto" w:fill="FFFFFF"/>
        <w:spacing w:after="0" w:line="360" w:lineRule="atLeast"/>
        <w:rPr>
          <w:rStyle w:val="qowt-font5-arial"/>
          <w:rFonts w:ascii="Arial" w:hAnsi="Arial" w:cs="Arial"/>
          <w:color w:val="000000"/>
          <w:sz w:val="24"/>
          <w:szCs w:val="24"/>
        </w:rPr>
      </w:pPr>
    </w:p>
    <w:p w14:paraId="20A47300" w14:textId="18CF122D" w:rsidR="006950E2" w:rsidRDefault="006950E2" w:rsidP="00E75C63">
      <w:pPr>
        <w:shd w:val="clear" w:color="auto" w:fill="FFFFFF"/>
        <w:spacing w:after="0" w:line="360" w:lineRule="atLeast"/>
        <w:rPr>
          <w:rFonts w:ascii="Arial" w:hAnsi="Arial" w:cs="Arial"/>
          <w:color w:val="666666"/>
          <w:sz w:val="24"/>
          <w:szCs w:val="24"/>
        </w:rPr>
      </w:pPr>
      <w:r w:rsidRPr="000424ED">
        <w:rPr>
          <w:rStyle w:val="qowt-font5-arial"/>
          <w:rFonts w:ascii="Arial" w:hAnsi="Arial" w:cs="Arial"/>
          <w:color w:val="000000"/>
          <w:sz w:val="24"/>
          <w:szCs w:val="24"/>
        </w:rPr>
        <w:lastRenderedPageBreak/>
        <w:t>OBE, D., 2015. </w:t>
      </w:r>
      <w:r w:rsidRPr="000424ED">
        <w:rPr>
          <w:rStyle w:val="qowt-font5-arial"/>
          <w:rFonts w:ascii="Arial" w:hAnsi="Arial" w:cs="Arial"/>
          <w:i/>
          <w:iCs/>
          <w:color w:val="000000"/>
          <w:sz w:val="24"/>
          <w:szCs w:val="24"/>
        </w:rPr>
        <w:t>NHS England » A defining moment in mental health care</w:t>
      </w:r>
      <w:r w:rsidRPr="000424ED">
        <w:rPr>
          <w:rStyle w:val="qowt-font5-arial"/>
          <w:rFonts w:ascii="Arial" w:hAnsi="Arial" w:cs="Arial"/>
          <w:color w:val="000000"/>
          <w:sz w:val="24"/>
          <w:szCs w:val="24"/>
        </w:rPr>
        <w:t>. [online] England.nhs.uk. Available at: &lt;https://www.england.nhs.uk/blog/geraldine-strathdee-8/&gt; [Accessed 27 March 2022].</w:t>
      </w:r>
    </w:p>
    <w:p w14:paraId="28702AB3" w14:textId="4CE67481" w:rsidR="006950E2" w:rsidRDefault="006950E2" w:rsidP="006950E2">
      <w:pPr>
        <w:shd w:val="clear" w:color="auto" w:fill="FFFFFF"/>
        <w:spacing w:after="0" w:line="360" w:lineRule="atLeast"/>
        <w:ind w:left="-120"/>
        <w:rPr>
          <w:rFonts w:ascii="Arial" w:hAnsi="Arial" w:cs="Arial"/>
          <w:color w:val="666666"/>
          <w:sz w:val="24"/>
          <w:szCs w:val="24"/>
        </w:rPr>
      </w:pPr>
    </w:p>
    <w:p w14:paraId="40104511" w14:textId="2D2376AC" w:rsidR="00D81639" w:rsidRPr="00537204" w:rsidRDefault="00D81639" w:rsidP="00537204">
      <w:pPr>
        <w:shd w:val="clear" w:color="auto" w:fill="FFFFFF"/>
        <w:spacing w:after="0" w:line="360" w:lineRule="atLeast"/>
        <w:rPr>
          <w:rFonts w:ascii="Arial" w:hAnsi="Arial" w:cs="Arial"/>
          <w:color w:val="666666"/>
          <w:sz w:val="24"/>
          <w:szCs w:val="24"/>
        </w:rPr>
      </w:pPr>
      <w:r w:rsidRPr="00537204">
        <w:rPr>
          <w:rFonts w:ascii="Arial" w:eastAsia="Times New Roman" w:hAnsi="Arial" w:cs="Arial"/>
          <w:color w:val="000000"/>
          <w:sz w:val="24"/>
          <w:szCs w:val="24"/>
          <w:shd w:val="clear" w:color="auto" w:fill="FFFFFF"/>
        </w:rPr>
        <w:t>Plan-uk.org. 2021. [online] Available at: &lt;https://plan-uk.org/file/our-strategy-2021-2023pdf/download?token=uXv-75nV&gt; [Accessed 22 April 2022].</w:t>
      </w:r>
    </w:p>
    <w:p w14:paraId="01F1181B" w14:textId="77777777" w:rsidR="00D81639" w:rsidRDefault="00D81639" w:rsidP="006950E2">
      <w:pPr>
        <w:shd w:val="clear" w:color="auto" w:fill="FFFFFF"/>
        <w:spacing w:after="0" w:line="360" w:lineRule="atLeast"/>
        <w:ind w:left="-120"/>
        <w:rPr>
          <w:rFonts w:ascii="Arial" w:hAnsi="Arial" w:cs="Arial"/>
          <w:color w:val="666666"/>
          <w:sz w:val="24"/>
          <w:szCs w:val="24"/>
        </w:rPr>
      </w:pPr>
    </w:p>
    <w:p w14:paraId="0011AE76" w14:textId="77777777" w:rsidR="00CE2FE8" w:rsidRDefault="00F26E99" w:rsidP="00E75C63">
      <w:pPr>
        <w:shd w:val="clear" w:color="auto" w:fill="FFFFFF"/>
        <w:spacing w:after="0" w:line="360" w:lineRule="atLeast"/>
        <w:rPr>
          <w:rFonts w:ascii="Arial" w:hAnsi="Arial" w:cs="Arial"/>
          <w:color w:val="666666"/>
          <w:sz w:val="24"/>
          <w:szCs w:val="24"/>
        </w:rPr>
      </w:pPr>
      <w:r w:rsidRPr="00F26E99">
        <w:rPr>
          <w:rStyle w:val="qowt-font5-arial"/>
          <w:rFonts w:ascii="Arial" w:hAnsi="Arial" w:cs="Arial"/>
          <w:color w:val="000000"/>
          <w:sz w:val="24"/>
          <w:szCs w:val="24"/>
        </w:rPr>
        <w:t>Sdgs.un.org. 2022. </w:t>
      </w:r>
      <w:r w:rsidRPr="00F26E99">
        <w:rPr>
          <w:rStyle w:val="qowt-font5-arial"/>
          <w:rFonts w:ascii="Arial" w:hAnsi="Arial" w:cs="Arial"/>
          <w:i/>
          <w:iCs/>
          <w:color w:val="000000"/>
          <w:sz w:val="24"/>
          <w:szCs w:val="24"/>
        </w:rPr>
        <w:t>THE 17 GOALS | Sustainable Development</w:t>
      </w:r>
      <w:r w:rsidRPr="00F26E99">
        <w:rPr>
          <w:rStyle w:val="qowt-font5-arial"/>
          <w:rFonts w:ascii="Arial" w:hAnsi="Arial" w:cs="Arial"/>
          <w:color w:val="000000"/>
          <w:sz w:val="24"/>
          <w:szCs w:val="24"/>
        </w:rPr>
        <w:t>. [online] Available at: &lt;https://sdgs.un.org/goals&gt; [Accessed 27 March 2022].</w:t>
      </w:r>
    </w:p>
    <w:p w14:paraId="63EAA672" w14:textId="77777777" w:rsidR="00CE2FE8" w:rsidRDefault="00CE2FE8" w:rsidP="00CE2FE8">
      <w:pPr>
        <w:shd w:val="clear" w:color="auto" w:fill="FFFFFF"/>
        <w:spacing w:after="0" w:line="360" w:lineRule="atLeast"/>
        <w:ind w:left="-120"/>
        <w:rPr>
          <w:rFonts w:ascii="Arial" w:hAnsi="Arial" w:cs="Arial"/>
          <w:color w:val="666666"/>
          <w:sz w:val="24"/>
          <w:szCs w:val="24"/>
        </w:rPr>
      </w:pPr>
    </w:p>
    <w:p w14:paraId="1A5763DF" w14:textId="3C003C6E" w:rsidR="006950E2" w:rsidRDefault="00407633" w:rsidP="00E75C63">
      <w:pPr>
        <w:shd w:val="clear" w:color="auto" w:fill="FFFFFF"/>
        <w:spacing w:after="0" w:line="360" w:lineRule="atLeast"/>
        <w:rPr>
          <w:rFonts w:ascii="Arial" w:hAnsi="Arial" w:cs="Arial"/>
          <w:color w:val="666666"/>
          <w:sz w:val="24"/>
          <w:szCs w:val="24"/>
        </w:rPr>
      </w:pPr>
      <w:r w:rsidRPr="00407633">
        <w:rPr>
          <w:rStyle w:val="qowt-font5-arial"/>
          <w:rFonts w:ascii="Arial" w:hAnsi="Arial" w:cs="Arial"/>
          <w:color w:val="000000"/>
          <w:sz w:val="24"/>
          <w:szCs w:val="24"/>
        </w:rPr>
        <w:t>Slade, S., 2017. </w:t>
      </w:r>
      <w:r w:rsidRPr="00407633">
        <w:rPr>
          <w:rStyle w:val="qowt-font5-arial"/>
          <w:rFonts w:ascii="Arial" w:hAnsi="Arial" w:cs="Arial"/>
          <w:i/>
          <w:iCs/>
          <w:color w:val="000000"/>
          <w:sz w:val="24"/>
          <w:szCs w:val="24"/>
        </w:rPr>
        <w:t>What Do We Mean by a Quality Education?</w:t>
      </w:r>
      <w:r w:rsidRPr="00407633">
        <w:rPr>
          <w:rStyle w:val="qowt-font5-arial"/>
          <w:rFonts w:ascii="Arial" w:hAnsi="Arial" w:cs="Arial"/>
          <w:color w:val="000000"/>
          <w:sz w:val="24"/>
          <w:szCs w:val="24"/>
        </w:rPr>
        <w:t>. [online] HuffPost. Available at: &lt;https://www.huffpost.com/entry/what-do-we-mean-by-a-qual_b_9284130&gt; [Accessed 27 March 2022].</w:t>
      </w:r>
    </w:p>
    <w:p w14:paraId="135B4CC2" w14:textId="7D07410C" w:rsidR="006950E2" w:rsidRPr="00237EE4" w:rsidRDefault="006950E2" w:rsidP="006950E2">
      <w:pPr>
        <w:shd w:val="clear" w:color="auto" w:fill="FFFFFF"/>
        <w:spacing w:after="0" w:line="360" w:lineRule="atLeast"/>
        <w:rPr>
          <w:rFonts w:ascii="Arial" w:hAnsi="Arial" w:cs="Arial"/>
          <w:color w:val="666666"/>
          <w:sz w:val="24"/>
          <w:szCs w:val="24"/>
        </w:rPr>
      </w:pPr>
      <w:r w:rsidRPr="00237EE4">
        <w:rPr>
          <w:rFonts w:ascii="Arial" w:hAnsi="Arial" w:cs="Arial"/>
          <w:color w:val="000000"/>
          <w:sz w:val="24"/>
          <w:szCs w:val="24"/>
        </w:rPr>
        <w:t>Stewart, R., 2019. </w:t>
      </w:r>
      <w:r w:rsidRPr="00237EE4">
        <w:rPr>
          <w:rFonts w:ascii="Arial" w:hAnsi="Arial" w:cs="Arial"/>
          <w:i/>
          <w:iCs/>
          <w:color w:val="000000"/>
          <w:sz w:val="24"/>
          <w:szCs w:val="24"/>
        </w:rPr>
        <w:t>Voluntary National Review of progress towards the Sustainable Development Goals</w:t>
      </w:r>
      <w:r w:rsidRPr="00237EE4">
        <w:rPr>
          <w:rFonts w:ascii="Arial" w:hAnsi="Arial" w:cs="Arial"/>
          <w:color w:val="000000"/>
          <w:sz w:val="24"/>
          <w:szCs w:val="24"/>
        </w:rPr>
        <w:t>.</w:t>
      </w:r>
    </w:p>
    <w:p w14:paraId="381216A7" w14:textId="3D979F2C" w:rsidR="00407633" w:rsidRDefault="00407633" w:rsidP="0079343C">
      <w:pPr>
        <w:rPr>
          <w:rFonts w:ascii="Arial" w:eastAsia="Times New Roman" w:hAnsi="Arial" w:cs="Arial"/>
          <w:b/>
          <w:bCs/>
          <w:sz w:val="24"/>
          <w:szCs w:val="24"/>
        </w:rPr>
      </w:pPr>
    </w:p>
    <w:p w14:paraId="3CA147FC" w14:textId="59A965E4" w:rsidR="00EA23B6" w:rsidRDefault="00EA23B6" w:rsidP="006950E2">
      <w:pPr>
        <w:shd w:val="clear" w:color="auto" w:fill="FFFFFF"/>
        <w:spacing w:after="0" w:line="360" w:lineRule="atLeast"/>
        <w:divId w:val="205870690"/>
        <w:rPr>
          <w:rStyle w:val="qowt-font5-arial"/>
          <w:rFonts w:ascii="Arial" w:hAnsi="Arial" w:cs="Arial"/>
          <w:color w:val="000000"/>
          <w:sz w:val="24"/>
          <w:szCs w:val="24"/>
        </w:rPr>
      </w:pPr>
      <w:r w:rsidRPr="008818FC">
        <w:rPr>
          <w:rStyle w:val="qowt-font5-arial"/>
          <w:rFonts w:ascii="Arial" w:hAnsi="Arial" w:cs="Arial"/>
          <w:color w:val="000000"/>
          <w:sz w:val="24"/>
          <w:szCs w:val="24"/>
        </w:rPr>
        <w:t>2018. </w:t>
      </w:r>
      <w:r w:rsidRPr="008818FC">
        <w:rPr>
          <w:rStyle w:val="qowt-font5-arial"/>
          <w:rFonts w:ascii="Arial" w:hAnsi="Arial" w:cs="Arial"/>
          <w:i/>
          <w:iCs/>
          <w:color w:val="000000"/>
          <w:sz w:val="24"/>
          <w:szCs w:val="24"/>
        </w:rPr>
        <w:t>Health and Wellbeing in Milton Keynes</w:t>
      </w:r>
      <w:r w:rsidRPr="008818FC">
        <w:rPr>
          <w:rStyle w:val="qowt-font5-arial"/>
          <w:rFonts w:ascii="Arial" w:hAnsi="Arial" w:cs="Arial"/>
          <w:color w:val="000000"/>
          <w:sz w:val="24"/>
          <w:szCs w:val="24"/>
        </w:rPr>
        <w:t>. [ebook] Milton Keynes Council. Available at: &lt;https://milton-keynes.cmis.uk.com/milton-keynes/Document.ashx?czJKcaeAi5tUFL1DTL2UE4zNRBcoShgo=DQ4NQ%2BRUuFNSpbmLU%2BrLu6RYDs0YpCCAdKX5ZsIVDiEfrZH1BKetRQ%3D%3D&amp;rUzwRPf%2BZ3zd4E7Ikn8Lyw%3D%3D=pwRE6AGJFLDNlh225F5QMaQWCtPHwdhUfCZ%2FLUQzgA2uL5jNRG4jdQ%3D%3D&amp;mCTIbCubSFfXsDGW9IXnlg%3D%3D=hFflUdN3100%3D&amp;kCx1AnS9%2FpWZQ40DXFvdEw%3D%3D=hFflUdN3100%3D&amp;uJovDxwdjMPoYv%2BAJvYtyA%3D%3D=ctNJFf55vVA%3D&amp;FgPlIEJYlotS%2BYGoBi5olA%3D%3D=NHdURQburHA%3D&amp;d9Qjj0ag1Pd993jsyOJqFvmyB7X0CSQK=ctNJFf55vVA%3D&amp;WGewmoAfeNR9xqBux0r1Q8Za60lavYmz=ctNJFf55vVA%3D&amp;WGewmoAfeNQ16B2MHuCpMRKZMwaG1PaO=ctNJFf55vVA%3D&gt; [Accessed 27 March 2022].</w:t>
      </w:r>
    </w:p>
    <w:p w14:paraId="52B6CD6B" w14:textId="49F369CC" w:rsidR="006950E2" w:rsidRDefault="006950E2" w:rsidP="006950E2">
      <w:pPr>
        <w:shd w:val="clear" w:color="auto" w:fill="FFFFFF"/>
        <w:spacing w:after="0" w:line="360" w:lineRule="atLeast"/>
        <w:divId w:val="205870690"/>
        <w:rPr>
          <w:rStyle w:val="qowt-font5-arial"/>
          <w:rFonts w:ascii="Arial" w:hAnsi="Arial" w:cs="Arial"/>
          <w:color w:val="000000"/>
          <w:sz w:val="24"/>
          <w:szCs w:val="24"/>
        </w:rPr>
      </w:pPr>
    </w:p>
    <w:p w14:paraId="071CB039" w14:textId="77777777" w:rsidR="006950E2" w:rsidRPr="003944B0" w:rsidRDefault="006950E2" w:rsidP="00CE2FE8">
      <w:pPr>
        <w:shd w:val="clear" w:color="auto" w:fill="FFFFFF"/>
        <w:spacing w:after="0" w:line="360" w:lineRule="atLeast"/>
        <w:rPr>
          <w:rFonts w:ascii="Arial" w:hAnsi="Arial" w:cs="Arial"/>
          <w:color w:val="666666"/>
          <w:sz w:val="24"/>
          <w:szCs w:val="24"/>
        </w:rPr>
      </w:pPr>
      <w:r w:rsidRPr="003944B0">
        <w:rPr>
          <w:rStyle w:val="qowt-font5-arial"/>
          <w:rFonts w:ascii="Arial" w:hAnsi="Arial" w:cs="Arial"/>
          <w:color w:val="000000"/>
          <w:sz w:val="24"/>
          <w:szCs w:val="24"/>
        </w:rPr>
        <w:t>2019. </w:t>
      </w:r>
      <w:r w:rsidRPr="003944B0">
        <w:rPr>
          <w:rStyle w:val="qowt-font5-arial"/>
          <w:rFonts w:ascii="Arial" w:hAnsi="Arial" w:cs="Arial"/>
          <w:i/>
          <w:iCs/>
          <w:color w:val="000000"/>
          <w:sz w:val="24"/>
          <w:szCs w:val="24"/>
        </w:rPr>
        <w:t>MK Together Safer, Happier, Healthier Partnership Handbook 2019/20</w:t>
      </w:r>
      <w:r w:rsidRPr="003944B0">
        <w:rPr>
          <w:rStyle w:val="qowt-font5-arial"/>
          <w:rFonts w:ascii="Arial" w:hAnsi="Arial" w:cs="Arial"/>
          <w:color w:val="000000"/>
          <w:sz w:val="24"/>
          <w:szCs w:val="24"/>
        </w:rPr>
        <w:t>. [ebook] Available at: &lt;https://mkscb.procedures.org.uk/assets/clients/3/Documents/MK%20Partnerships%20Handbook%20final.pdf&gt; [Accessed 27 March 2022].</w:t>
      </w:r>
    </w:p>
    <w:p w14:paraId="1A2E8E7A" w14:textId="77777777" w:rsidR="006950E2" w:rsidRPr="008818FC" w:rsidRDefault="006950E2" w:rsidP="006950E2">
      <w:pPr>
        <w:shd w:val="clear" w:color="auto" w:fill="FFFFFF"/>
        <w:spacing w:after="0" w:line="360" w:lineRule="atLeast"/>
        <w:divId w:val="205870690"/>
        <w:rPr>
          <w:rFonts w:ascii="Arial" w:hAnsi="Arial" w:cs="Arial"/>
          <w:color w:val="666666"/>
          <w:sz w:val="24"/>
          <w:szCs w:val="24"/>
        </w:rPr>
      </w:pPr>
    </w:p>
    <w:p w14:paraId="2664766E" w14:textId="029356C0" w:rsidR="008A0B59" w:rsidRPr="008A0B59" w:rsidRDefault="008A0B59" w:rsidP="008A0B59">
      <w:pPr>
        <w:shd w:val="clear" w:color="auto" w:fill="FFFFFF"/>
        <w:spacing w:after="0" w:line="360" w:lineRule="atLeast"/>
        <w:rPr>
          <w:rFonts w:ascii="Arial" w:hAnsi="Arial" w:cs="Arial"/>
          <w:color w:val="666666"/>
          <w:sz w:val="24"/>
          <w:szCs w:val="24"/>
        </w:rPr>
      </w:pPr>
      <w:r w:rsidRPr="008A0B59">
        <w:rPr>
          <w:rFonts w:ascii="Arial" w:hAnsi="Arial" w:cs="Arial"/>
          <w:color w:val="000000"/>
          <w:sz w:val="24"/>
          <w:szCs w:val="24"/>
        </w:rPr>
        <w:t>2021. </w:t>
      </w:r>
      <w:r w:rsidRPr="008A0B59">
        <w:rPr>
          <w:rFonts w:ascii="Arial" w:hAnsi="Arial" w:cs="Arial"/>
          <w:i/>
          <w:iCs/>
          <w:color w:val="000000"/>
          <w:sz w:val="24"/>
          <w:szCs w:val="24"/>
        </w:rPr>
        <w:t>MK Together Partnership Handbook 2021/22</w:t>
      </w:r>
      <w:r w:rsidRPr="008A0B59">
        <w:rPr>
          <w:rFonts w:ascii="Arial" w:hAnsi="Arial" w:cs="Arial"/>
          <w:color w:val="000000"/>
          <w:sz w:val="24"/>
          <w:szCs w:val="24"/>
        </w:rPr>
        <w:t>. [ebook] Milton Keynes. Available at: &lt;https://www.mktogether.co.uk/wp-content/uploads/2021/04/MK-Partnerships-Handbook-2021.pdf&gt; [Accessed 27 March 2022].</w:t>
      </w:r>
    </w:p>
    <w:p w14:paraId="19441415" w14:textId="77777777" w:rsidR="00CE2FE8" w:rsidRDefault="00CE2FE8" w:rsidP="00CE2FE8">
      <w:pPr>
        <w:shd w:val="clear" w:color="auto" w:fill="FFFFFF"/>
        <w:spacing w:after="0" w:line="360" w:lineRule="atLeast"/>
        <w:rPr>
          <w:rFonts w:ascii="Arial" w:hAnsi="Arial" w:cs="Arial"/>
          <w:color w:val="000000"/>
          <w:sz w:val="24"/>
          <w:szCs w:val="24"/>
        </w:rPr>
      </w:pPr>
    </w:p>
    <w:p w14:paraId="73E2079C" w14:textId="2FF7AE5F" w:rsidR="00181FDF" w:rsidRPr="00F06AF6" w:rsidRDefault="00181FDF" w:rsidP="00F06AF6">
      <w:pPr>
        <w:shd w:val="clear" w:color="auto" w:fill="FFFFFF"/>
        <w:spacing w:after="0" w:line="360" w:lineRule="atLeast"/>
        <w:rPr>
          <w:rFonts w:ascii="Arial" w:hAnsi="Arial" w:cs="Arial"/>
          <w:color w:val="666666"/>
          <w:sz w:val="24"/>
          <w:szCs w:val="24"/>
        </w:rPr>
      </w:pPr>
      <w:r w:rsidRPr="00181FDF">
        <w:rPr>
          <w:rFonts w:ascii="Arial" w:hAnsi="Arial" w:cs="Arial"/>
          <w:color w:val="000000"/>
          <w:sz w:val="24"/>
          <w:szCs w:val="24"/>
        </w:rPr>
        <w:lastRenderedPageBreak/>
        <w:t>2022. </w:t>
      </w:r>
      <w:r w:rsidRPr="00181FDF">
        <w:rPr>
          <w:rFonts w:ascii="Arial" w:hAnsi="Arial" w:cs="Arial"/>
          <w:i/>
          <w:iCs/>
          <w:color w:val="000000"/>
          <w:sz w:val="24"/>
          <w:szCs w:val="24"/>
        </w:rPr>
        <w:t>Strategic Plan 2021-2026</w:t>
      </w:r>
      <w:r w:rsidRPr="00181FDF">
        <w:rPr>
          <w:rFonts w:ascii="Arial" w:hAnsi="Arial" w:cs="Arial"/>
          <w:color w:val="000000"/>
          <w:sz w:val="24"/>
          <w:szCs w:val="24"/>
        </w:rPr>
        <w:t>. [ebook] Milton Keynes: MK College Group. Available at: &lt;https://mkcollege.ac.uk/wp-content/uploads/2021/06/MK-College-Group-Strategy_Overview.pdf&gt; [Accessed 27 March 2022].</w:t>
      </w:r>
    </w:p>
    <w:sectPr w:rsidR="00181FDF" w:rsidRPr="00F06AF6" w:rsidSect="004B03F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F2EB1"/>
    <w:multiLevelType w:val="hybridMultilevel"/>
    <w:tmpl w:val="E16EE6C8"/>
    <w:lvl w:ilvl="0" w:tplc="FFFFFFFF">
      <w:start w:val="2"/>
      <w:numFmt w:val="bullet"/>
      <w:lvlText w:val="-"/>
      <w:lvlJc w:val="left"/>
      <w:pPr>
        <w:ind w:left="720" w:hanging="360"/>
      </w:pPr>
      <w:rPr>
        <w:rFonts w:ascii="Arial" w:eastAsia="Times New Roman" w:hAnsi="Arial" w:cs="Arial" w:hint="default"/>
        <w:color w:val="000000"/>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 w15:restartNumberingAfterBreak="0">
    <w:nsid w:val="28E50455"/>
    <w:multiLevelType w:val="hybridMultilevel"/>
    <w:tmpl w:val="AF54DE46"/>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42590AB9"/>
    <w:multiLevelType w:val="hybridMultilevel"/>
    <w:tmpl w:val="0BE25614"/>
    <w:lvl w:ilvl="0" w:tplc="040E000F">
      <w:start w:val="1"/>
      <w:numFmt w:val="decimal"/>
      <w:lvlText w:val="%1."/>
      <w:lvlJc w:val="left"/>
      <w:pPr>
        <w:ind w:left="1440" w:hanging="360"/>
      </w:pPr>
    </w:lvl>
    <w:lvl w:ilvl="1" w:tplc="040E0019" w:tentative="1">
      <w:start w:val="1"/>
      <w:numFmt w:val="lowerLetter"/>
      <w:lvlText w:val="%2."/>
      <w:lvlJc w:val="left"/>
      <w:pPr>
        <w:ind w:left="2160" w:hanging="360"/>
      </w:pPr>
    </w:lvl>
    <w:lvl w:ilvl="2" w:tplc="040E001B" w:tentative="1">
      <w:start w:val="1"/>
      <w:numFmt w:val="lowerRoman"/>
      <w:lvlText w:val="%3."/>
      <w:lvlJc w:val="right"/>
      <w:pPr>
        <w:ind w:left="2880" w:hanging="180"/>
      </w:pPr>
    </w:lvl>
    <w:lvl w:ilvl="3" w:tplc="040E000F" w:tentative="1">
      <w:start w:val="1"/>
      <w:numFmt w:val="decimal"/>
      <w:lvlText w:val="%4."/>
      <w:lvlJc w:val="left"/>
      <w:pPr>
        <w:ind w:left="3600" w:hanging="360"/>
      </w:pPr>
    </w:lvl>
    <w:lvl w:ilvl="4" w:tplc="040E0019" w:tentative="1">
      <w:start w:val="1"/>
      <w:numFmt w:val="lowerLetter"/>
      <w:lvlText w:val="%5."/>
      <w:lvlJc w:val="left"/>
      <w:pPr>
        <w:ind w:left="4320" w:hanging="360"/>
      </w:pPr>
    </w:lvl>
    <w:lvl w:ilvl="5" w:tplc="040E001B" w:tentative="1">
      <w:start w:val="1"/>
      <w:numFmt w:val="lowerRoman"/>
      <w:lvlText w:val="%6."/>
      <w:lvlJc w:val="right"/>
      <w:pPr>
        <w:ind w:left="5040" w:hanging="180"/>
      </w:pPr>
    </w:lvl>
    <w:lvl w:ilvl="6" w:tplc="040E000F" w:tentative="1">
      <w:start w:val="1"/>
      <w:numFmt w:val="decimal"/>
      <w:lvlText w:val="%7."/>
      <w:lvlJc w:val="left"/>
      <w:pPr>
        <w:ind w:left="5760" w:hanging="360"/>
      </w:pPr>
    </w:lvl>
    <w:lvl w:ilvl="7" w:tplc="040E0019" w:tentative="1">
      <w:start w:val="1"/>
      <w:numFmt w:val="lowerLetter"/>
      <w:lvlText w:val="%8."/>
      <w:lvlJc w:val="left"/>
      <w:pPr>
        <w:ind w:left="6480" w:hanging="360"/>
      </w:pPr>
    </w:lvl>
    <w:lvl w:ilvl="8" w:tplc="040E001B" w:tentative="1">
      <w:start w:val="1"/>
      <w:numFmt w:val="lowerRoman"/>
      <w:lvlText w:val="%9."/>
      <w:lvlJc w:val="right"/>
      <w:pPr>
        <w:ind w:left="7200" w:hanging="180"/>
      </w:pPr>
    </w:lvl>
  </w:abstractNum>
  <w:abstractNum w:abstractNumId="3" w15:restartNumberingAfterBreak="0">
    <w:nsid w:val="53AC25E1"/>
    <w:multiLevelType w:val="hybridMultilevel"/>
    <w:tmpl w:val="1EDC2640"/>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 w15:restartNumberingAfterBreak="0">
    <w:nsid w:val="5E9E249B"/>
    <w:multiLevelType w:val="multilevel"/>
    <w:tmpl w:val="FFFFFFFF"/>
    <w:lvl w:ilvl="0">
      <w:start w:val="1"/>
      <w:numFmt w:val="decimal"/>
      <w:lvlText w:val="%1.0"/>
      <w:lvlJc w:val="left"/>
      <w:pPr>
        <w:ind w:left="396" w:hanging="396"/>
      </w:pPr>
      <w:rPr>
        <w:rFonts w:hint="default"/>
      </w:rPr>
    </w:lvl>
    <w:lvl w:ilvl="1">
      <w:start w:val="1"/>
      <w:numFmt w:val="decimal"/>
      <w:lvlText w:val="%1.%2"/>
      <w:lvlJc w:val="left"/>
      <w:pPr>
        <w:ind w:left="1104" w:hanging="396"/>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464" w:hanging="1800"/>
      </w:pPr>
      <w:rPr>
        <w:rFonts w:hint="default"/>
      </w:rPr>
    </w:lvl>
  </w:abstractNum>
  <w:abstractNum w:abstractNumId="5" w15:restartNumberingAfterBreak="0">
    <w:nsid w:val="604E6920"/>
    <w:multiLevelType w:val="hybridMultilevel"/>
    <w:tmpl w:val="66FC2B5C"/>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6" w15:restartNumberingAfterBreak="0">
    <w:nsid w:val="608E01CE"/>
    <w:multiLevelType w:val="hybridMultilevel"/>
    <w:tmpl w:val="C5CEF2CC"/>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7" w15:restartNumberingAfterBreak="0">
    <w:nsid w:val="78F5202D"/>
    <w:multiLevelType w:val="hybridMultilevel"/>
    <w:tmpl w:val="1138EED8"/>
    <w:lvl w:ilvl="0" w:tplc="040E0005">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6"/>
  </w:num>
  <w:num w:numId="5">
    <w:abstractNumId w:val="7"/>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615"/>
    <w:rsid w:val="00002D57"/>
    <w:rsid w:val="00005195"/>
    <w:rsid w:val="00005A0D"/>
    <w:rsid w:val="0001308A"/>
    <w:rsid w:val="000341C2"/>
    <w:rsid w:val="00041BD7"/>
    <w:rsid w:val="000424ED"/>
    <w:rsid w:val="00044087"/>
    <w:rsid w:val="00044540"/>
    <w:rsid w:val="00050EB0"/>
    <w:rsid w:val="000529E5"/>
    <w:rsid w:val="000556F7"/>
    <w:rsid w:val="00056716"/>
    <w:rsid w:val="0006512E"/>
    <w:rsid w:val="000657D3"/>
    <w:rsid w:val="00065F8C"/>
    <w:rsid w:val="0007227D"/>
    <w:rsid w:val="00076E51"/>
    <w:rsid w:val="00095723"/>
    <w:rsid w:val="000A2112"/>
    <w:rsid w:val="000A3275"/>
    <w:rsid w:val="000B08BB"/>
    <w:rsid w:val="000C03A3"/>
    <w:rsid w:val="000C06BA"/>
    <w:rsid w:val="000C7190"/>
    <w:rsid w:val="000C7261"/>
    <w:rsid w:val="000D440E"/>
    <w:rsid w:val="000D7777"/>
    <w:rsid w:val="000E406F"/>
    <w:rsid w:val="000E6F8C"/>
    <w:rsid w:val="000E73C4"/>
    <w:rsid w:val="000E747A"/>
    <w:rsid w:val="000F3C0F"/>
    <w:rsid w:val="0010438A"/>
    <w:rsid w:val="00132AF9"/>
    <w:rsid w:val="00147803"/>
    <w:rsid w:val="00152915"/>
    <w:rsid w:val="0015547D"/>
    <w:rsid w:val="0015565E"/>
    <w:rsid w:val="00157418"/>
    <w:rsid w:val="00163119"/>
    <w:rsid w:val="00165A18"/>
    <w:rsid w:val="001737DA"/>
    <w:rsid w:val="001743B8"/>
    <w:rsid w:val="00177DC1"/>
    <w:rsid w:val="00180EAD"/>
    <w:rsid w:val="00181FDF"/>
    <w:rsid w:val="00182F53"/>
    <w:rsid w:val="00183BFB"/>
    <w:rsid w:val="001912A1"/>
    <w:rsid w:val="00195ABB"/>
    <w:rsid w:val="001972CE"/>
    <w:rsid w:val="001A0FEA"/>
    <w:rsid w:val="001A2FED"/>
    <w:rsid w:val="001A4B27"/>
    <w:rsid w:val="001C3D78"/>
    <w:rsid w:val="001C65DC"/>
    <w:rsid w:val="001C74B9"/>
    <w:rsid w:val="001D06F3"/>
    <w:rsid w:val="001D24CA"/>
    <w:rsid w:val="001E0158"/>
    <w:rsid w:val="001F1CB9"/>
    <w:rsid w:val="001F40C4"/>
    <w:rsid w:val="001F4347"/>
    <w:rsid w:val="001F4EDC"/>
    <w:rsid w:val="00211F15"/>
    <w:rsid w:val="00212965"/>
    <w:rsid w:val="00212C6A"/>
    <w:rsid w:val="00220E45"/>
    <w:rsid w:val="002361A3"/>
    <w:rsid w:val="00236798"/>
    <w:rsid w:val="00237EE4"/>
    <w:rsid w:val="002479D4"/>
    <w:rsid w:val="00250C25"/>
    <w:rsid w:val="002719AA"/>
    <w:rsid w:val="00283B9A"/>
    <w:rsid w:val="00286645"/>
    <w:rsid w:val="00291437"/>
    <w:rsid w:val="002A3C9C"/>
    <w:rsid w:val="002A5ECE"/>
    <w:rsid w:val="002A6323"/>
    <w:rsid w:val="002B34AA"/>
    <w:rsid w:val="002B6F37"/>
    <w:rsid w:val="002B6FEC"/>
    <w:rsid w:val="002C0195"/>
    <w:rsid w:val="002C0B70"/>
    <w:rsid w:val="002C4A4C"/>
    <w:rsid w:val="002C5C2A"/>
    <w:rsid w:val="002C6F6D"/>
    <w:rsid w:val="002D0EF0"/>
    <w:rsid w:val="002D2A0E"/>
    <w:rsid w:val="002E23D6"/>
    <w:rsid w:val="002E6F4C"/>
    <w:rsid w:val="002F0791"/>
    <w:rsid w:val="002F1B75"/>
    <w:rsid w:val="002F277F"/>
    <w:rsid w:val="002F2A11"/>
    <w:rsid w:val="002F75A9"/>
    <w:rsid w:val="002F7605"/>
    <w:rsid w:val="00304906"/>
    <w:rsid w:val="003077D6"/>
    <w:rsid w:val="003079EC"/>
    <w:rsid w:val="0031400F"/>
    <w:rsid w:val="00315EB4"/>
    <w:rsid w:val="003207CF"/>
    <w:rsid w:val="00321537"/>
    <w:rsid w:val="00323A54"/>
    <w:rsid w:val="00332105"/>
    <w:rsid w:val="00337F4C"/>
    <w:rsid w:val="00347621"/>
    <w:rsid w:val="00351271"/>
    <w:rsid w:val="00353747"/>
    <w:rsid w:val="00356A0E"/>
    <w:rsid w:val="00366FC3"/>
    <w:rsid w:val="00372BAB"/>
    <w:rsid w:val="003738B8"/>
    <w:rsid w:val="00374383"/>
    <w:rsid w:val="00381C9E"/>
    <w:rsid w:val="00382AC9"/>
    <w:rsid w:val="00385669"/>
    <w:rsid w:val="00390CEE"/>
    <w:rsid w:val="00392B4C"/>
    <w:rsid w:val="003940B9"/>
    <w:rsid w:val="003944B0"/>
    <w:rsid w:val="003B14AE"/>
    <w:rsid w:val="003C7A61"/>
    <w:rsid w:val="003D0CA9"/>
    <w:rsid w:val="003D388B"/>
    <w:rsid w:val="003D5B61"/>
    <w:rsid w:val="003D63F0"/>
    <w:rsid w:val="003E5D12"/>
    <w:rsid w:val="003F18BD"/>
    <w:rsid w:val="003F2D8C"/>
    <w:rsid w:val="00407633"/>
    <w:rsid w:val="0041164E"/>
    <w:rsid w:val="00413741"/>
    <w:rsid w:val="00415DA3"/>
    <w:rsid w:val="00417F3A"/>
    <w:rsid w:val="004278AB"/>
    <w:rsid w:val="004312B3"/>
    <w:rsid w:val="00431F5E"/>
    <w:rsid w:val="00445E7C"/>
    <w:rsid w:val="00452C0D"/>
    <w:rsid w:val="004579EC"/>
    <w:rsid w:val="00482085"/>
    <w:rsid w:val="00482251"/>
    <w:rsid w:val="00484008"/>
    <w:rsid w:val="0049121D"/>
    <w:rsid w:val="00494105"/>
    <w:rsid w:val="004A0FB9"/>
    <w:rsid w:val="004A1558"/>
    <w:rsid w:val="004A1668"/>
    <w:rsid w:val="004A329D"/>
    <w:rsid w:val="004A5B5F"/>
    <w:rsid w:val="004A5BB2"/>
    <w:rsid w:val="004B03F3"/>
    <w:rsid w:val="004B336E"/>
    <w:rsid w:val="004C259D"/>
    <w:rsid w:val="004C5214"/>
    <w:rsid w:val="004D10A7"/>
    <w:rsid w:val="004D5D4A"/>
    <w:rsid w:val="004E0E8E"/>
    <w:rsid w:val="004E5153"/>
    <w:rsid w:val="004F0C7A"/>
    <w:rsid w:val="004F5A06"/>
    <w:rsid w:val="00503738"/>
    <w:rsid w:val="00506197"/>
    <w:rsid w:val="00511E73"/>
    <w:rsid w:val="0052537F"/>
    <w:rsid w:val="00527340"/>
    <w:rsid w:val="00534808"/>
    <w:rsid w:val="0053617F"/>
    <w:rsid w:val="00537204"/>
    <w:rsid w:val="005374A1"/>
    <w:rsid w:val="00545870"/>
    <w:rsid w:val="00545FD9"/>
    <w:rsid w:val="00556A52"/>
    <w:rsid w:val="005601F9"/>
    <w:rsid w:val="005632C6"/>
    <w:rsid w:val="005651C6"/>
    <w:rsid w:val="005948C8"/>
    <w:rsid w:val="005A25CC"/>
    <w:rsid w:val="005B0485"/>
    <w:rsid w:val="005B215E"/>
    <w:rsid w:val="005B7438"/>
    <w:rsid w:val="005C211B"/>
    <w:rsid w:val="005C2E3D"/>
    <w:rsid w:val="005C561D"/>
    <w:rsid w:val="005C64B5"/>
    <w:rsid w:val="005D1275"/>
    <w:rsid w:val="005D72B9"/>
    <w:rsid w:val="005E04A2"/>
    <w:rsid w:val="005E203C"/>
    <w:rsid w:val="005E2581"/>
    <w:rsid w:val="005E3E02"/>
    <w:rsid w:val="005E4F90"/>
    <w:rsid w:val="005F22FB"/>
    <w:rsid w:val="005F5A10"/>
    <w:rsid w:val="00604764"/>
    <w:rsid w:val="006053C1"/>
    <w:rsid w:val="00610D62"/>
    <w:rsid w:val="00611E05"/>
    <w:rsid w:val="00612D6A"/>
    <w:rsid w:val="00614A53"/>
    <w:rsid w:val="006201A9"/>
    <w:rsid w:val="006214CB"/>
    <w:rsid w:val="00626E6D"/>
    <w:rsid w:val="0064453F"/>
    <w:rsid w:val="00660DE2"/>
    <w:rsid w:val="00661033"/>
    <w:rsid w:val="00663301"/>
    <w:rsid w:val="0066739E"/>
    <w:rsid w:val="00667C3E"/>
    <w:rsid w:val="00671521"/>
    <w:rsid w:val="00677E75"/>
    <w:rsid w:val="00680F2B"/>
    <w:rsid w:val="006836B9"/>
    <w:rsid w:val="00685378"/>
    <w:rsid w:val="00686BDB"/>
    <w:rsid w:val="00687F8F"/>
    <w:rsid w:val="006909E5"/>
    <w:rsid w:val="00694172"/>
    <w:rsid w:val="006950E2"/>
    <w:rsid w:val="006A0C66"/>
    <w:rsid w:val="006A6909"/>
    <w:rsid w:val="006A69AD"/>
    <w:rsid w:val="006B3217"/>
    <w:rsid w:val="006B460F"/>
    <w:rsid w:val="006B547E"/>
    <w:rsid w:val="006C5D48"/>
    <w:rsid w:val="006D1F52"/>
    <w:rsid w:val="006D3342"/>
    <w:rsid w:val="006D6088"/>
    <w:rsid w:val="006D7A4B"/>
    <w:rsid w:val="006F023D"/>
    <w:rsid w:val="00703C83"/>
    <w:rsid w:val="00706132"/>
    <w:rsid w:val="007114CE"/>
    <w:rsid w:val="007121C5"/>
    <w:rsid w:val="00714B53"/>
    <w:rsid w:val="0071573E"/>
    <w:rsid w:val="00720FB0"/>
    <w:rsid w:val="00721084"/>
    <w:rsid w:val="00726A4C"/>
    <w:rsid w:val="00732018"/>
    <w:rsid w:val="00732241"/>
    <w:rsid w:val="007345A1"/>
    <w:rsid w:val="00735595"/>
    <w:rsid w:val="00735A9C"/>
    <w:rsid w:val="007406AA"/>
    <w:rsid w:val="00746FB2"/>
    <w:rsid w:val="007503D2"/>
    <w:rsid w:val="00755BD9"/>
    <w:rsid w:val="00762E1A"/>
    <w:rsid w:val="00774E4E"/>
    <w:rsid w:val="0078046C"/>
    <w:rsid w:val="00780474"/>
    <w:rsid w:val="00780A48"/>
    <w:rsid w:val="0079343C"/>
    <w:rsid w:val="007A52C8"/>
    <w:rsid w:val="007A61B4"/>
    <w:rsid w:val="007A71B2"/>
    <w:rsid w:val="007D5545"/>
    <w:rsid w:val="007D5F77"/>
    <w:rsid w:val="007D6FD0"/>
    <w:rsid w:val="007E766F"/>
    <w:rsid w:val="007F4481"/>
    <w:rsid w:val="007F6CDD"/>
    <w:rsid w:val="0080527D"/>
    <w:rsid w:val="00812FBD"/>
    <w:rsid w:val="00816960"/>
    <w:rsid w:val="00836E11"/>
    <w:rsid w:val="00843CBC"/>
    <w:rsid w:val="008445F7"/>
    <w:rsid w:val="00845DCD"/>
    <w:rsid w:val="00855C0F"/>
    <w:rsid w:val="00862322"/>
    <w:rsid w:val="00862C5C"/>
    <w:rsid w:val="00863D03"/>
    <w:rsid w:val="00864D16"/>
    <w:rsid w:val="0086553F"/>
    <w:rsid w:val="00865DFF"/>
    <w:rsid w:val="00866966"/>
    <w:rsid w:val="0086725E"/>
    <w:rsid w:val="008707A0"/>
    <w:rsid w:val="00874CD4"/>
    <w:rsid w:val="00874FC6"/>
    <w:rsid w:val="0088077A"/>
    <w:rsid w:val="008810FF"/>
    <w:rsid w:val="008818FC"/>
    <w:rsid w:val="00891F95"/>
    <w:rsid w:val="008A06A2"/>
    <w:rsid w:val="008A0B59"/>
    <w:rsid w:val="008A7EC9"/>
    <w:rsid w:val="008B34AA"/>
    <w:rsid w:val="008B4D27"/>
    <w:rsid w:val="008B68A8"/>
    <w:rsid w:val="008C5AD8"/>
    <w:rsid w:val="008C631E"/>
    <w:rsid w:val="008D0B7A"/>
    <w:rsid w:val="008D21CD"/>
    <w:rsid w:val="008E376D"/>
    <w:rsid w:val="008F20C4"/>
    <w:rsid w:val="009010E0"/>
    <w:rsid w:val="0090503A"/>
    <w:rsid w:val="00907B51"/>
    <w:rsid w:val="00910679"/>
    <w:rsid w:val="009157B5"/>
    <w:rsid w:val="00937619"/>
    <w:rsid w:val="00951448"/>
    <w:rsid w:val="00952F7A"/>
    <w:rsid w:val="009561F4"/>
    <w:rsid w:val="0095737F"/>
    <w:rsid w:val="00963A93"/>
    <w:rsid w:val="00966D46"/>
    <w:rsid w:val="00977ADC"/>
    <w:rsid w:val="00982B4D"/>
    <w:rsid w:val="0098647A"/>
    <w:rsid w:val="0098705D"/>
    <w:rsid w:val="00991487"/>
    <w:rsid w:val="00994744"/>
    <w:rsid w:val="0099503E"/>
    <w:rsid w:val="009A2801"/>
    <w:rsid w:val="009B2969"/>
    <w:rsid w:val="009B2C5A"/>
    <w:rsid w:val="009C2700"/>
    <w:rsid w:val="009C3248"/>
    <w:rsid w:val="009C775D"/>
    <w:rsid w:val="009C781A"/>
    <w:rsid w:val="009D494C"/>
    <w:rsid w:val="009E3E7D"/>
    <w:rsid w:val="009E5633"/>
    <w:rsid w:val="009E65CC"/>
    <w:rsid w:val="009F2617"/>
    <w:rsid w:val="00A0344E"/>
    <w:rsid w:val="00A130C5"/>
    <w:rsid w:val="00A14310"/>
    <w:rsid w:val="00A32230"/>
    <w:rsid w:val="00A354E9"/>
    <w:rsid w:val="00A36DD4"/>
    <w:rsid w:val="00A426F2"/>
    <w:rsid w:val="00A4392D"/>
    <w:rsid w:val="00A4483A"/>
    <w:rsid w:val="00A5053A"/>
    <w:rsid w:val="00A52E47"/>
    <w:rsid w:val="00A55D88"/>
    <w:rsid w:val="00A57CB5"/>
    <w:rsid w:val="00A626FA"/>
    <w:rsid w:val="00A62E0C"/>
    <w:rsid w:val="00A64856"/>
    <w:rsid w:val="00A85188"/>
    <w:rsid w:val="00AB5083"/>
    <w:rsid w:val="00AB6329"/>
    <w:rsid w:val="00AB79E9"/>
    <w:rsid w:val="00AC23FA"/>
    <w:rsid w:val="00AD2E40"/>
    <w:rsid w:val="00AF160B"/>
    <w:rsid w:val="00AF1C76"/>
    <w:rsid w:val="00AF3668"/>
    <w:rsid w:val="00B1194E"/>
    <w:rsid w:val="00B27791"/>
    <w:rsid w:val="00B33241"/>
    <w:rsid w:val="00B453DC"/>
    <w:rsid w:val="00B728AB"/>
    <w:rsid w:val="00B748DE"/>
    <w:rsid w:val="00B77133"/>
    <w:rsid w:val="00B77A47"/>
    <w:rsid w:val="00B9228C"/>
    <w:rsid w:val="00BA3024"/>
    <w:rsid w:val="00BA6441"/>
    <w:rsid w:val="00BB2B13"/>
    <w:rsid w:val="00BB33CA"/>
    <w:rsid w:val="00BC6DE8"/>
    <w:rsid w:val="00BF7538"/>
    <w:rsid w:val="00BF77FD"/>
    <w:rsid w:val="00C02A88"/>
    <w:rsid w:val="00C044B5"/>
    <w:rsid w:val="00C07512"/>
    <w:rsid w:val="00C20207"/>
    <w:rsid w:val="00C30B08"/>
    <w:rsid w:val="00C313E1"/>
    <w:rsid w:val="00C327EE"/>
    <w:rsid w:val="00C44FC4"/>
    <w:rsid w:val="00C563A9"/>
    <w:rsid w:val="00C5730F"/>
    <w:rsid w:val="00C61C29"/>
    <w:rsid w:val="00C671BC"/>
    <w:rsid w:val="00C80CDD"/>
    <w:rsid w:val="00C81680"/>
    <w:rsid w:val="00C834D5"/>
    <w:rsid w:val="00C85FA0"/>
    <w:rsid w:val="00C86928"/>
    <w:rsid w:val="00C87CBA"/>
    <w:rsid w:val="00C94D37"/>
    <w:rsid w:val="00C956FF"/>
    <w:rsid w:val="00C95837"/>
    <w:rsid w:val="00C958B9"/>
    <w:rsid w:val="00CA0E40"/>
    <w:rsid w:val="00CA4E4C"/>
    <w:rsid w:val="00CC09C0"/>
    <w:rsid w:val="00CD289D"/>
    <w:rsid w:val="00CD633D"/>
    <w:rsid w:val="00CE1085"/>
    <w:rsid w:val="00CE2FE8"/>
    <w:rsid w:val="00CF361E"/>
    <w:rsid w:val="00D06986"/>
    <w:rsid w:val="00D06997"/>
    <w:rsid w:val="00D1759F"/>
    <w:rsid w:val="00D32D43"/>
    <w:rsid w:val="00D33FA3"/>
    <w:rsid w:val="00D41552"/>
    <w:rsid w:val="00D41EE9"/>
    <w:rsid w:val="00D448AD"/>
    <w:rsid w:val="00D44CE6"/>
    <w:rsid w:val="00D5473C"/>
    <w:rsid w:val="00D57F3B"/>
    <w:rsid w:val="00D63E39"/>
    <w:rsid w:val="00D74455"/>
    <w:rsid w:val="00D75B7B"/>
    <w:rsid w:val="00D760F7"/>
    <w:rsid w:val="00D7774E"/>
    <w:rsid w:val="00D81639"/>
    <w:rsid w:val="00D82122"/>
    <w:rsid w:val="00D83371"/>
    <w:rsid w:val="00D8529C"/>
    <w:rsid w:val="00D90091"/>
    <w:rsid w:val="00D90994"/>
    <w:rsid w:val="00D90E6C"/>
    <w:rsid w:val="00D926F9"/>
    <w:rsid w:val="00D95FF2"/>
    <w:rsid w:val="00DA4E39"/>
    <w:rsid w:val="00DA540A"/>
    <w:rsid w:val="00DB4549"/>
    <w:rsid w:val="00DC5F02"/>
    <w:rsid w:val="00DD17E9"/>
    <w:rsid w:val="00DD45D6"/>
    <w:rsid w:val="00DD6570"/>
    <w:rsid w:val="00DE4BA1"/>
    <w:rsid w:val="00DE5C09"/>
    <w:rsid w:val="00DF4EF3"/>
    <w:rsid w:val="00DF5845"/>
    <w:rsid w:val="00E00052"/>
    <w:rsid w:val="00E00545"/>
    <w:rsid w:val="00E07068"/>
    <w:rsid w:val="00E1365D"/>
    <w:rsid w:val="00E15F00"/>
    <w:rsid w:val="00E219F9"/>
    <w:rsid w:val="00E353FF"/>
    <w:rsid w:val="00E35C2A"/>
    <w:rsid w:val="00E364D9"/>
    <w:rsid w:val="00E436E0"/>
    <w:rsid w:val="00E459EA"/>
    <w:rsid w:val="00E464C4"/>
    <w:rsid w:val="00E51EE5"/>
    <w:rsid w:val="00E5305F"/>
    <w:rsid w:val="00E54334"/>
    <w:rsid w:val="00E5605D"/>
    <w:rsid w:val="00E60BA6"/>
    <w:rsid w:val="00E618CC"/>
    <w:rsid w:val="00E6239F"/>
    <w:rsid w:val="00E62AA0"/>
    <w:rsid w:val="00E71B28"/>
    <w:rsid w:val="00E75C63"/>
    <w:rsid w:val="00E77762"/>
    <w:rsid w:val="00E81BD5"/>
    <w:rsid w:val="00E905C6"/>
    <w:rsid w:val="00E94BBB"/>
    <w:rsid w:val="00E968A5"/>
    <w:rsid w:val="00EA23B6"/>
    <w:rsid w:val="00EA683E"/>
    <w:rsid w:val="00EB12EE"/>
    <w:rsid w:val="00EC1501"/>
    <w:rsid w:val="00EC63D4"/>
    <w:rsid w:val="00ED7DDD"/>
    <w:rsid w:val="00EE23ED"/>
    <w:rsid w:val="00EE49D0"/>
    <w:rsid w:val="00EE60FB"/>
    <w:rsid w:val="00EE76E7"/>
    <w:rsid w:val="00F00DAA"/>
    <w:rsid w:val="00F0188B"/>
    <w:rsid w:val="00F06AF6"/>
    <w:rsid w:val="00F115F0"/>
    <w:rsid w:val="00F26E99"/>
    <w:rsid w:val="00F30772"/>
    <w:rsid w:val="00F318CE"/>
    <w:rsid w:val="00F3512B"/>
    <w:rsid w:val="00F35B89"/>
    <w:rsid w:val="00F42282"/>
    <w:rsid w:val="00F45381"/>
    <w:rsid w:val="00F47620"/>
    <w:rsid w:val="00F47A8A"/>
    <w:rsid w:val="00F526DA"/>
    <w:rsid w:val="00F52775"/>
    <w:rsid w:val="00F54117"/>
    <w:rsid w:val="00F578DE"/>
    <w:rsid w:val="00F610C2"/>
    <w:rsid w:val="00F6241D"/>
    <w:rsid w:val="00F636FA"/>
    <w:rsid w:val="00F65D73"/>
    <w:rsid w:val="00F6718D"/>
    <w:rsid w:val="00F71F8B"/>
    <w:rsid w:val="00F72BD6"/>
    <w:rsid w:val="00F95A32"/>
    <w:rsid w:val="00F9659D"/>
    <w:rsid w:val="00FA4C08"/>
    <w:rsid w:val="00FA5AC6"/>
    <w:rsid w:val="00FB46E8"/>
    <w:rsid w:val="00FB5186"/>
    <w:rsid w:val="00FB6484"/>
    <w:rsid w:val="00FC3E8F"/>
    <w:rsid w:val="00FC6C49"/>
    <w:rsid w:val="00FC7EB4"/>
    <w:rsid w:val="00FD220A"/>
    <w:rsid w:val="00FE093B"/>
    <w:rsid w:val="00FE1BA9"/>
    <w:rsid w:val="00FE6557"/>
    <w:rsid w:val="00FF2615"/>
    <w:rsid w:val="00FF348D"/>
    <w:rsid w:val="00FF6151"/>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4:docId w14:val="0D624A3A"/>
  <w15:chartTrackingRefBased/>
  <w15:docId w15:val="{9D4D4801-1AF2-014D-BCFC-319BA86DB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hu-HU" w:eastAsia="hu-H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customStyle="1" w:styleId="qowt-stl-qowt-stl-x-scope">
    <w:name w:val="qowt-stl-qowt-stl-x-scope"/>
    <w:basedOn w:val="Norml"/>
    <w:rsid w:val="00321537"/>
    <w:pPr>
      <w:spacing w:before="100" w:beforeAutospacing="1" w:after="100" w:afterAutospacing="1" w:line="240" w:lineRule="auto"/>
    </w:pPr>
    <w:rPr>
      <w:rFonts w:ascii="Times New Roman" w:hAnsi="Times New Roman" w:cs="Times New Roman"/>
      <w:sz w:val="24"/>
      <w:szCs w:val="24"/>
    </w:rPr>
  </w:style>
  <w:style w:type="character" w:customStyle="1" w:styleId="qowt-font2-arial">
    <w:name w:val="qowt-font2-arial"/>
    <w:basedOn w:val="Bekezdsalapbettpusa"/>
    <w:rsid w:val="00321537"/>
  </w:style>
  <w:style w:type="paragraph" w:customStyle="1" w:styleId="x-scope">
    <w:name w:val="x-scope"/>
    <w:basedOn w:val="Norml"/>
    <w:rsid w:val="00321537"/>
    <w:pPr>
      <w:spacing w:before="100" w:beforeAutospacing="1" w:after="100" w:afterAutospacing="1" w:line="240" w:lineRule="auto"/>
    </w:pPr>
    <w:rPr>
      <w:rFonts w:ascii="Times New Roman" w:hAnsi="Times New Roman" w:cs="Times New Roman"/>
      <w:sz w:val="24"/>
      <w:szCs w:val="24"/>
    </w:rPr>
  </w:style>
  <w:style w:type="character" w:customStyle="1" w:styleId="qowt-font5-arial">
    <w:name w:val="qowt-font5-arial"/>
    <w:basedOn w:val="Bekezdsalapbettpusa"/>
    <w:rsid w:val="00A85188"/>
  </w:style>
  <w:style w:type="paragraph" w:styleId="Listaszerbekezds">
    <w:name w:val="List Paragraph"/>
    <w:basedOn w:val="Norml"/>
    <w:uiPriority w:val="34"/>
    <w:qFormat/>
    <w:rsid w:val="00390CEE"/>
    <w:pPr>
      <w:ind w:left="720"/>
      <w:contextualSpacing/>
    </w:pPr>
  </w:style>
  <w:style w:type="character" w:styleId="Hiperhivatkozs">
    <w:name w:val="Hyperlink"/>
    <w:basedOn w:val="Bekezdsalapbettpusa"/>
    <w:uiPriority w:val="99"/>
    <w:unhideWhenUsed/>
    <w:rsid w:val="004D5D4A"/>
    <w:rPr>
      <w:color w:val="0563C1" w:themeColor="hyperlink"/>
      <w:u w:val="single"/>
    </w:rPr>
  </w:style>
  <w:style w:type="character" w:styleId="Feloldatlanmegemlts">
    <w:name w:val="Unresolved Mention"/>
    <w:basedOn w:val="Bekezdsalapbettpusa"/>
    <w:uiPriority w:val="99"/>
    <w:semiHidden/>
    <w:unhideWhenUsed/>
    <w:rsid w:val="004D5D4A"/>
    <w:rPr>
      <w:color w:val="605E5C"/>
      <w:shd w:val="clear" w:color="auto" w:fill="E1DFDD"/>
    </w:rPr>
  </w:style>
  <w:style w:type="paragraph" w:styleId="NormlWeb">
    <w:name w:val="Normal (Web)"/>
    <w:basedOn w:val="Norml"/>
    <w:uiPriority w:val="99"/>
    <w:semiHidden/>
    <w:unhideWhenUsed/>
    <w:rsid w:val="00212C6A"/>
    <w:pPr>
      <w:spacing w:before="100" w:beforeAutospacing="1" w:after="100" w:afterAutospacing="1" w:line="240" w:lineRule="auto"/>
    </w:pPr>
    <w:rPr>
      <w:rFonts w:ascii="Times New Roman" w:hAnsi="Times New Roman" w:cs="Times New Roman"/>
      <w:sz w:val="24"/>
      <w:szCs w:val="24"/>
    </w:rPr>
  </w:style>
  <w:style w:type="character" w:styleId="Kiemels2">
    <w:name w:val="Strong"/>
    <w:basedOn w:val="Bekezdsalapbettpusa"/>
    <w:uiPriority w:val="22"/>
    <w:qFormat/>
    <w:rsid w:val="00E75C63"/>
    <w:rPr>
      <w:b/>
      <w:bCs/>
    </w:rPr>
  </w:style>
  <w:style w:type="character" w:customStyle="1" w:styleId="selectable">
    <w:name w:val="selectable"/>
    <w:basedOn w:val="Bekezdsalapbettpusa"/>
    <w:rsid w:val="00E75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786718">
      <w:bodyDiv w:val="1"/>
      <w:marLeft w:val="0"/>
      <w:marRight w:val="0"/>
      <w:marTop w:val="0"/>
      <w:marBottom w:val="0"/>
      <w:divBdr>
        <w:top w:val="none" w:sz="0" w:space="0" w:color="auto"/>
        <w:left w:val="none" w:sz="0" w:space="0" w:color="auto"/>
        <w:bottom w:val="none" w:sz="0" w:space="0" w:color="auto"/>
        <w:right w:val="none" w:sz="0" w:space="0" w:color="auto"/>
      </w:divBdr>
    </w:div>
    <w:div w:id="205870690">
      <w:bodyDiv w:val="1"/>
      <w:marLeft w:val="0"/>
      <w:marRight w:val="0"/>
      <w:marTop w:val="0"/>
      <w:marBottom w:val="0"/>
      <w:divBdr>
        <w:top w:val="none" w:sz="0" w:space="0" w:color="auto"/>
        <w:left w:val="none" w:sz="0" w:space="0" w:color="auto"/>
        <w:bottom w:val="none" w:sz="0" w:space="0" w:color="auto"/>
        <w:right w:val="none" w:sz="0" w:space="0" w:color="auto"/>
      </w:divBdr>
    </w:div>
    <w:div w:id="339309403">
      <w:bodyDiv w:val="1"/>
      <w:marLeft w:val="0"/>
      <w:marRight w:val="0"/>
      <w:marTop w:val="0"/>
      <w:marBottom w:val="0"/>
      <w:divBdr>
        <w:top w:val="none" w:sz="0" w:space="0" w:color="auto"/>
        <w:left w:val="none" w:sz="0" w:space="0" w:color="auto"/>
        <w:bottom w:val="none" w:sz="0" w:space="0" w:color="auto"/>
        <w:right w:val="none" w:sz="0" w:space="0" w:color="auto"/>
      </w:divBdr>
    </w:div>
    <w:div w:id="465896171">
      <w:bodyDiv w:val="1"/>
      <w:marLeft w:val="0"/>
      <w:marRight w:val="0"/>
      <w:marTop w:val="0"/>
      <w:marBottom w:val="0"/>
      <w:divBdr>
        <w:top w:val="none" w:sz="0" w:space="0" w:color="auto"/>
        <w:left w:val="none" w:sz="0" w:space="0" w:color="auto"/>
        <w:bottom w:val="none" w:sz="0" w:space="0" w:color="auto"/>
        <w:right w:val="none" w:sz="0" w:space="0" w:color="auto"/>
      </w:divBdr>
      <w:divsChild>
        <w:div w:id="1247226363">
          <w:marLeft w:val="0"/>
          <w:marRight w:val="0"/>
          <w:marTop w:val="0"/>
          <w:marBottom w:val="0"/>
          <w:divBdr>
            <w:top w:val="none" w:sz="0" w:space="0" w:color="auto"/>
            <w:left w:val="none" w:sz="0" w:space="0" w:color="auto"/>
            <w:bottom w:val="none" w:sz="0" w:space="0" w:color="auto"/>
            <w:right w:val="none" w:sz="0" w:space="0" w:color="auto"/>
          </w:divBdr>
          <w:divsChild>
            <w:div w:id="413087987">
              <w:marLeft w:val="0"/>
              <w:marRight w:val="0"/>
              <w:marTop w:val="0"/>
              <w:marBottom w:val="0"/>
              <w:divBdr>
                <w:top w:val="none" w:sz="0" w:space="0" w:color="auto"/>
                <w:left w:val="none" w:sz="0" w:space="0" w:color="auto"/>
                <w:bottom w:val="none" w:sz="0" w:space="0" w:color="auto"/>
                <w:right w:val="none" w:sz="0" w:space="0" w:color="auto"/>
              </w:divBdr>
              <w:divsChild>
                <w:div w:id="1977447603">
                  <w:marLeft w:val="0"/>
                  <w:marRight w:val="0"/>
                  <w:marTop w:val="120"/>
                  <w:marBottom w:val="0"/>
                  <w:divBdr>
                    <w:top w:val="none" w:sz="0" w:space="0" w:color="auto"/>
                    <w:left w:val="none" w:sz="0" w:space="0" w:color="auto"/>
                    <w:bottom w:val="none" w:sz="0" w:space="0" w:color="auto"/>
                    <w:right w:val="none" w:sz="0" w:space="0" w:color="auto"/>
                  </w:divBdr>
                  <w:divsChild>
                    <w:div w:id="75189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043616">
      <w:bodyDiv w:val="1"/>
      <w:marLeft w:val="0"/>
      <w:marRight w:val="0"/>
      <w:marTop w:val="0"/>
      <w:marBottom w:val="0"/>
      <w:divBdr>
        <w:top w:val="none" w:sz="0" w:space="0" w:color="auto"/>
        <w:left w:val="none" w:sz="0" w:space="0" w:color="auto"/>
        <w:bottom w:val="none" w:sz="0" w:space="0" w:color="auto"/>
        <w:right w:val="none" w:sz="0" w:space="0" w:color="auto"/>
      </w:divBdr>
    </w:div>
    <w:div w:id="694696417">
      <w:bodyDiv w:val="1"/>
      <w:marLeft w:val="0"/>
      <w:marRight w:val="0"/>
      <w:marTop w:val="0"/>
      <w:marBottom w:val="0"/>
      <w:divBdr>
        <w:top w:val="none" w:sz="0" w:space="0" w:color="auto"/>
        <w:left w:val="none" w:sz="0" w:space="0" w:color="auto"/>
        <w:bottom w:val="none" w:sz="0" w:space="0" w:color="auto"/>
        <w:right w:val="none" w:sz="0" w:space="0" w:color="auto"/>
      </w:divBdr>
    </w:div>
    <w:div w:id="742994494">
      <w:bodyDiv w:val="1"/>
      <w:marLeft w:val="0"/>
      <w:marRight w:val="0"/>
      <w:marTop w:val="0"/>
      <w:marBottom w:val="0"/>
      <w:divBdr>
        <w:top w:val="none" w:sz="0" w:space="0" w:color="auto"/>
        <w:left w:val="none" w:sz="0" w:space="0" w:color="auto"/>
        <w:bottom w:val="none" w:sz="0" w:space="0" w:color="auto"/>
        <w:right w:val="none" w:sz="0" w:space="0" w:color="auto"/>
      </w:divBdr>
    </w:div>
    <w:div w:id="778572605">
      <w:bodyDiv w:val="1"/>
      <w:marLeft w:val="0"/>
      <w:marRight w:val="0"/>
      <w:marTop w:val="0"/>
      <w:marBottom w:val="0"/>
      <w:divBdr>
        <w:top w:val="none" w:sz="0" w:space="0" w:color="auto"/>
        <w:left w:val="none" w:sz="0" w:space="0" w:color="auto"/>
        <w:bottom w:val="none" w:sz="0" w:space="0" w:color="auto"/>
        <w:right w:val="none" w:sz="0" w:space="0" w:color="auto"/>
      </w:divBdr>
    </w:div>
    <w:div w:id="783689655">
      <w:bodyDiv w:val="1"/>
      <w:marLeft w:val="0"/>
      <w:marRight w:val="0"/>
      <w:marTop w:val="0"/>
      <w:marBottom w:val="0"/>
      <w:divBdr>
        <w:top w:val="none" w:sz="0" w:space="0" w:color="auto"/>
        <w:left w:val="none" w:sz="0" w:space="0" w:color="auto"/>
        <w:bottom w:val="none" w:sz="0" w:space="0" w:color="auto"/>
        <w:right w:val="none" w:sz="0" w:space="0" w:color="auto"/>
      </w:divBdr>
    </w:div>
    <w:div w:id="960188655">
      <w:bodyDiv w:val="1"/>
      <w:marLeft w:val="0"/>
      <w:marRight w:val="0"/>
      <w:marTop w:val="0"/>
      <w:marBottom w:val="0"/>
      <w:divBdr>
        <w:top w:val="none" w:sz="0" w:space="0" w:color="auto"/>
        <w:left w:val="none" w:sz="0" w:space="0" w:color="auto"/>
        <w:bottom w:val="none" w:sz="0" w:space="0" w:color="auto"/>
        <w:right w:val="none" w:sz="0" w:space="0" w:color="auto"/>
      </w:divBdr>
    </w:div>
    <w:div w:id="1079057723">
      <w:bodyDiv w:val="1"/>
      <w:marLeft w:val="0"/>
      <w:marRight w:val="0"/>
      <w:marTop w:val="0"/>
      <w:marBottom w:val="0"/>
      <w:divBdr>
        <w:top w:val="none" w:sz="0" w:space="0" w:color="auto"/>
        <w:left w:val="none" w:sz="0" w:space="0" w:color="auto"/>
        <w:bottom w:val="none" w:sz="0" w:space="0" w:color="auto"/>
        <w:right w:val="none" w:sz="0" w:space="0" w:color="auto"/>
      </w:divBdr>
    </w:div>
    <w:div w:id="1102799129">
      <w:bodyDiv w:val="1"/>
      <w:marLeft w:val="0"/>
      <w:marRight w:val="0"/>
      <w:marTop w:val="0"/>
      <w:marBottom w:val="0"/>
      <w:divBdr>
        <w:top w:val="none" w:sz="0" w:space="0" w:color="auto"/>
        <w:left w:val="none" w:sz="0" w:space="0" w:color="auto"/>
        <w:bottom w:val="none" w:sz="0" w:space="0" w:color="auto"/>
        <w:right w:val="none" w:sz="0" w:space="0" w:color="auto"/>
      </w:divBdr>
      <w:divsChild>
        <w:div w:id="1791432824">
          <w:marLeft w:val="0"/>
          <w:marRight w:val="0"/>
          <w:marTop w:val="0"/>
          <w:marBottom w:val="0"/>
          <w:divBdr>
            <w:top w:val="none" w:sz="0" w:space="0" w:color="auto"/>
            <w:left w:val="none" w:sz="0" w:space="0" w:color="auto"/>
            <w:bottom w:val="none" w:sz="0" w:space="0" w:color="auto"/>
            <w:right w:val="none" w:sz="0" w:space="0" w:color="auto"/>
          </w:divBdr>
          <w:divsChild>
            <w:div w:id="82653861">
              <w:marLeft w:val="0"/>
              <w:marRight w:val="0"/>
              <w:marTop w:val="0"/>
              <w:marBottom w:val="0"/>
              <w:divBdr>
                <w:top w:val="none" w:sz="0" w:space="0" w:color="auto"/>
                <w:left w:val="none" w:sz="0" w:space="0" w:color="auto"/>
                <w:bottom w:val="none" w:sz="0" w:space="0" w:color="auto"/>
                <w:right w:val="none" w:sz="0" w:space="0" w:color="auto"/>
              </w:divBdr>
              <w:divsChild>
                <w:div w:id="649598320">
                  <w:marLeft w:val="0"/>
                  <w:marRight w:val="0"/>
                  <w:marTop w:val="120"/>
                  <w:marBottom w:val="0"/>
                  <w:divBdr>
                    <w:top w:val="none" w:sz="0" w:space="0" w:color="auto"/>
                    <w:left w:val="none" w:sz="0" w:space="0" w:color="auto"/>
                    <w:bottom w:val="none" w:sz="0" w:space="0" w:color="auto"/>
                    <w:right w:val="none" w:sz="0" w:space="0" w:color="auto"/>
                  </w:divBdr>
                  <w:divsChild>
                    <w:div w:id="15946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890784">
      <w:bodyDiv w:val="1"/>
      <w:marLeft w:val="0"/>
      <w:marRight w:val="0"/>
      <w:marTop w:val="0"/>
      <w:marBottom w:val="0"/>
      <w:divBdr>
        <w:top w:val="none" w:sz="0" w:space="0" w:color="auto"/>
        <w:left w:val="none" w:sz="0" w:space="0" w:color="auto"/>
        <w:bottom w:val="none" w:sz="0" w:space="0" w:color="auto"/>
        <w:right w:val="none" w:sz="0" w:space="0" w:color="auto"/>
      </w:divBdr>
    </w:div>
    <w:div w:id="1191140771">
      <w:bodyDiv w:val="1"/>
      <w:marLeft w:val="0"/>
      <w:marRight w:val="0"/>
      <w:marTop w:val="0"/>
      <w:marBottom w:val="0"/>
      <w:divBdr>
        <w:top w:val="none" w:sz="0" w:space="0" w:color="auto"/>
        <w:left w:val="none" w:sz="0" w:space="0" w:color="auto"/>
        <w:bottom w:val="none" w:sz="0" w:space="0" w:color="auto"/>
        <w:right w:val="none" w:sz="0" w:space="0" w:color="auto"/>
      </w:divBdr>
    </w:div>
    <w:div w:id="1202018074">
      <w:bodyDiv w:val="1"/>
      <w:marLeft w:val="0"/>
      <w:marRight w:val="0"/>
      <w:marTop w:val="0"/>
      <w:marBottom w:val="0"/>
      <w:divBdr>
        <w:top w:val="none" w:sz="0" w:space="0" w:color="auto"/>
        <w:left w:val="none" w:sz="0" w:space="0" w:color="auto"/>
        <w:bottom w:val="none" w:sz="0" w:space="0" w:color="auto"/>
        <w:right w:val="none" w:sz="0" w:space="0" w:color="auto"/>
      </w:divBdr>
    </w:div>
    <w:div w:id="1288775919">
      <w:bodyDiv w:val="1"/>
      <w:marLeft w:val="0"/>
      <w:marRight w:val="0"/>
      <w:marTop w:val="0"/>
      <w:marBottom w:val="0"/>
      <w:divBdr>
        <w:top w:val="none" w:sz="0" w:space="0" w:color="auto"/>
        <w:left w:val="none" w:sz="0" w:space="0" w:color="auto"/>
        <w:bottom w:val="none" w:sz="0" w:space="0" w:color="auto"/>
        <w:right w:val="none" w:sz="0" w:space="0" w:color="auto"/>
      </w:divBdr>
    </w:div>
    <w:div w:id="1316909435">
      <w:bodyDiv w:val="1"/>
      <w:marLeft w:val="0"/>
      <w:marRight w:val="0"/>
      <w:marTop w:val="0"/>
      <w:marBottom w:val="0"/>
      <w:divBdr>
        <w:top w:val="none" w:sz="0" w:space="0" w:color="auto"/>
        <w:left w:val="none" w:sz="0" w:space="0" w:color="auto"/>
        <w:bottom w:val="none" w:sz="0" w:space="0" w:color="auto"/>
        <w:right w:val="none" w:sz="0" w:space="0" w:color="auto"/>
      </w:divBdr>
    </w:div>
    <w:div w:id="1387099978">
      <w:bodyDiv w:val="1"/>
      <w:marLeft w:val="0"/>
      <w:marRight w:val="0"/>
      <w:marTop w:val="0"/>
      <w:marBottom w:val="0"/>
      <w:divBdr>
        <w:top w:val="none" w:sz="0" w:space="0" w:color="auto"/>
        <w:left w:val="none" w:sz="0" w:space="0" w:color="auto"/>
        <w:bottom w:val="none" w:sz="0" w:space="0" w:color="auto"/>
        <w:right w:val="none" w:sz="0" w:space="0" w:color="auto"/>
      </w:divBdr>
    </w:div>
    <w:div w:id="1409839220">
      <w:bodyDiv w:val="1"/>
      <w:marLeft w:val="0"/>
      <w:marRight w:val="0"/>
      <w:marTop w:val="0"/>
      <w:marBottom w:val="0"/>
      <w:divBdr>
        <w:top w:val="none" w:sz="0" w:space="0" w:color="auto"/>
        <w:left w:val="none" w:sz="0" w:space="0" w:color="auto"/>
        <w:bottom w:val="none" w:sz="0" w:space="0" w:color="auto"/>
        <w:right w:val="none" w:sz="0" w:space="0" w:color="auto"/>
      </w:divBdr>
    </w:div>
    <w:div w:id="1526287675">
      <w:bodyDiv w:val="1"/>
      <w:marLeft w:val="0"/>
      <w:marRight w:val="0"/>
      <w:marTop w:val="0"/>
      <w:marBottom w:val="0"/>
      <w:divBdr>
        <w:top w:val="none" w:sz="0" w:space="0" w:color="auto"/>
        <w:left w:val="none" w:sz="0" w:space="0" w:color="auto"/>
        <w:bottom w:val="none" w:sz="0" w:space="0" w:color="auto"/>
        <w:right w:val="none" w:sz="0" w:space="0" w:color="auto"/>
      </w:divBdr>
    </w:div>
    <w:div w:id="1555458847">
      <w:bodyDiv w:val="1"/>
      <w:marLeft w:val="0"/>
      <w:marRight w:val="0"/>
      <w:marTop w:val="0"/>
      <w:marBottom w:val="0"/>
      <w:divBdr>
        <w:top w:val="none" w:sz="0" w:space="0" w:color="auto"/>
        <w:left w:val="none" w:sz="0" w:space="0" w:color="auto"/>
        <w:bottom w:val="none" w:sz="0" w:space="0" w:color="auto"/>
        <w:right w:val="none" w:sz="0" w:space="0" w:color="auto"/>
      </w:divBdr>
    </w:div>
    <w:div w:id="1919436590">
      <w:bodyDiv w:val="1"/>
      <w:marLeft w:val="0"/>
      <w:marRight w:val="0"/>
      <w:marTop w:val="0"/>
      <w:marBottom w:val="0"/>
      <w:divBdr>
        <w:top w:val="none" w:sz="0" w:space="0" w:color="auto"/>
        <w:left w:val="none" w:sz="0" w:space="0" w:color="auto"/>
        <w:bottom w:val="none" w:sz="0" w:space="0" w:color="auto"/>
        <w:right w:val="none" w:sz="0" w:space="0" w:color="auto"/>
      </w:divBdr>
      <w:divsChild>
        <w:div w:id="246616878">
          <w:marLeft w:val="0"/>
          <w:marRight w:val="0"/>
          <w:marTop w:val="0"/>
          <w:marBottom w:val="0"/>
          <w:divBdr>
            <w:top w:val="none" w:sz="0" w:space="0" w:color="auto"/>
            <w:left w:val="none" w:sz="0" w:space="0" w:color="auto"/>
            <w:bottom w:val="none" w:sz="0" w:space="0" w:color="auto"/>
            <w:right w:val="none" w:sz="0" w:space="0" w:color="auto"/>
          </w:divBdr>
          <w:divsChild>
            <w:div w:id="1538927232">
              <w:marLeft w:val="0"/>
              <w:marRight w:val="0"/>
              <w:marTop w:val="0"/>
              <w:marBottom w:val="0"/>
              <w:divBdr>
                <w:top w:val="none" w:sz="0" w:space="0" w:color="auto"/>
                <w:left w:val="none" w:sz="0" w:space="0" w:color="auto"/>
                <w:bottom w:val="none" w:sz="0" w:space="0" w:color="auto"/>
                <w:right w:val="none" w:sz="0" w:space="0" w:color="auto"/>
              </w:divBdr>
              <w:divsChild>
                <w:div w:id="211618859">
                  <w:marLeft w:val="0"/>
                  <w:marRight w:val="0"/>
                  <w:marTop w:val="0"/>
                  <w:marBottom w:val="0"/>
                  <w:divBdr>
                    <w:top w:val="none" w:sz="0" w:space="0" w:color="auto"/>
                    <w:left w:val="none" w:sz="0" w:space="0" w:color="auto"/>
                    <w:bottom w:val="none" w:sz="0" w:space="0" w:color="auto"/>
                    <w:right w:val="none" w:sz="0" w:space="0" w:color="auto"/>
                  </w:divBdr>
                  <w:divsChild>
                    <w:div w:id="1329138706">
                      <w:marLeft w:val="0"/>
                      <w:marRight w:val="0"/>
                      <w:marTop w:val="120"/>
                      <w:marBottom w:val="0"/>
                      <w:divBdr>
                        <w:top w:val="none" w:sz="0" w:space="0" w:color="auto"/>
                        <w:left w:val="none" w:sz="0" w:space="0" w:color="auto"/>
                        <w:bottom w:val="none" w:sz="0" w:space="0" w:color="auto"/>
                        <w:right w:val="none" w:sz="0" w:space="0" w:color="auto"/>
                      </w:divBdr>
                      <w:divsChild>
                        <w:div w:id="31970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3" Type="http://schemas.openxmlformats.org/officeDocument/2006/relationships/settings" Target="settings.xml" /><Relationship Id="rId7" Type="http://schemas.openxmlformats.org/officeDocument/2006/relationships/image" Target="media/image3.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eg" /><Relationship Id="rId5" Type="http://schemas.openxmlformats.org/officeDocument/2006/relationships/image" Target="media/image1.jpe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4183</Words>
  <Characters>28870</Characters>
  <Application>Microsoft Office Word</Application>
  <DocSecurity>0</DocSecurity>
  <Lines>240</Lines>
  <Paragraphs>65</Paragraphs>
  <ScaleCrop>false</ScaleCrop>
  <Company/>
  <LinksUpToDate>false</LinksUpToDate>
  <CharactersWithSpaces>32988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Krisztina Szegvari (1908223)</dc:creator>
  <cp:keywords/>
  <dc:description/>
  <cp:lastModifiedBy>Krisztina Szegvari (1908223)</cp:lastModifiedBy>
  <cp:revision>2</cp:revision>
  <dcterms:created xsi:type="dcterms:W3CDTF">2022-04-24T17:41:00Z</dcterms:created>
  <dcterms:modified xsi:type="dcterms:W3CDTF">2022-04-24T17:41:00Z</dcterms:modified>
</cp:coreProperties>
</file>