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4D68EE" w14:textId="77777777" w:rsidR="00170549" w:rsidRPr="00427C01" w:rsidRDefault="00170549" w:rsidP="00170549">
      <w:pPr>
        <w:jc w:val="center"/>
        <w:rPr>
          <w:rFonts w:asciiTheme="majorHAnsi" w:hAnsiTheme="majorHAnsi" w:cstheme="majorHAnsi"/>
          <w:sz w:val="36"/>
          <w:u w:val="single"/>
        </w:rPr>
      </w:pPr>
    </w:p>
    <w:p w14:paraId="46BF50CC" w14:textId="77777777" w:rsidR="00170549" w:rsidRPr="00427C01" w:rsidRDefault="00170549" w:rsidP="00170549">
      <w:pPr>
        <w:jc w:val="center"/>
        <w:rPr>
          <w:rFonts w:asciiTheme="majorHAnsi" w:hAnsiTheme="majorHAnsi" w:cstheme="majorHAnsi"/>
          <w:sz w:val="36"/>
          <w:u w:val="single"/>
        </w:rPr>
      </w:pPr>
    </w:p>
    <w:p w14:paraId="348B6FE3" w14:textId="77777777" w:rsidR="00170549" w:rsidRPr="00427C01" w:rsidRDefault="00170549" w:rsidP="00170549">
      <w:pPr>
        <w:jc w:val="center"/>
        <w:rPr>
          <w:rFonts w:asciiTheme="majorHAnsi" w:hAnsiTheme="majorHAnsi" w:cstheme="majorHAnsi"/>
          <w:sz w:val="36"/>
          <w:u w:val="single"/>
        </w:rPr>
      </w:pPr>
    </w:p>
    <w:p w14:paraId="64501FC5" w14:textId="77777777" w:rsidR="00170549" w:rsidRPr="00427C01" w:rsidRDefault="00170549" w:rsidP="00170549">
      <w:pPr>
        <w:jc w:val="center"/>
        <w:rPr>
          <w:rFonts w:asciiTheme="majorHAnsi" w:hAnsiTheme="majorHAnsi" w:cstheme="majorHAnsi"/>
          <w:sz w:val="36"/>
          <w:u w:val="single"/>
        </w:rPr>
      </w:pPr>
    </w:p>
    <w:p w14:paraId="70DFAD44" w14:textId="77777777" w:rsidR="00170549" w:rsidRPr="00427C01" w:rsidRDefault="00170549" w:rsidP="00170549">
      <w:pPr>
        <w:jc w:val="center"/>
        <w:rPr>
          <w:rFonts w:asciiTheme="majorHAnsi" w:hAnsiTheme="majorHAnsi" w:cstheme="majorHAnsi"/>
          <w:sz w:val="36"/>
          <w:u w:val="single"/>
        </w:rPr>
      </w:pPr>
    </w:p>
    <w:p w14:paraId="50070EB3" w14:textId="77777777" w:rsidR="00170549" w:rsidRPr="00427C01" w:rsidRDefault="00170549" w:rsidP="00170549">
      <w:pPr>
        <w:jc w:val="center"/>
        <w:rPr>
          <w:rFonts w:asciiTheme="majorHAnsi" w:hAnsiTheme="majorHAnsi" w:cstheme="majorHAnsi"/>
          <w:sz w:val="36"/>
          <w:u w:val="single"/>
        </w:rPr>
      </w:pPr>
    </w:p>
    <w:p w14:paraId="39CBD2C0" w14:textId="77777777" w:rsidR="00170549" w:rsidRPr="00427C01" w:rsidRDefault="00170549" w:rsidP="00170549">
      <w:pPr>
        <w:jc w:val="center"/>
        <w:rPr>
          <w:rFonts w:asciiTheme="majorHAnsi" w:hAnsiTheme="majorHAnsi" w:cstheme="majorHAnsi"/>
          <w:sz w:val="36"/>
          <w:u w:val="single"/>
        </w:rPr>
      </w:pPr>
      <w:r w:rsidRPr="00427C01">
        <w:rPr>
          <w:rFonts w:asciiTheme="majorHAnsi" w:eastAsia="Calibri" w:hAnsiTheme="majorHAnsi" w:cstheme="majorHAnsi"/>
          <w:noProof/>
          <w:lang w:eastAsia="en-GB"/>
        </w:rPr>
        <w:drawing>
          <wp:inline distT="0" distB="0" distL="0" distR="0" wp14:anchorId="204BFCD1" wp14:editId="1E2EA230">
            <wp:extent cx="2597203" cy="2597203"/>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jpg"/>
                    <pic:cNvPicPr/>
                  </pic:nvPicPr>
                  <pic:blipFill>
                    <a:blip r:embed="rId7">
                      <a:extLst>
                        <a:ext uri="{28A0092B-C50C-407E-A947-70E740481C1C}">
                          <a14:useLocalDpi xmlns:a14="http://schemas.microsoft.com/office/drawing/2010/main" val="0"/>
                        </a:ext>
                      </a:extLst>
                    </a:blip>
                    <a:stretch>
                      <a:fillRect/>
                    </a:stretch>
                  </pic:blipFill>
                  <pic:spPr>
                    <a:xfrm>
                      <a:off x="0" y="0"/>
                      <a:ext cx="2597203" cy="2597203"/>
                    </a:xfrm>
                    <a:prstGeom prst="rect">
                      <a:avLst/>
                    </a:prstGeom>
                  </pic:spPr>
                </pic:pic>
              </a:graphicData>
            </a:graphic>
          </wp:inline>
        </w:drawing>
      </w:r>
    </w:p>
    <w:p w14:paraId="5B60F4E7" w14:textId="77777777" w:rsidR="00170549" w:rsidRPr="00427C01" w:rsidRDefault="00170549" w:rsidP="00170549">
      <w:pPr>
        <w:jc w:val="center"/>
        <w:rPr>
          <w:rFonts w:asciiTheme="majorHAnsi" w:hAnsiTheme="majorHAnsi" w:cstheme="majorHAnsi"/>
          <w:sz w:val="36"/>
          <w:u w:val="single"/>
        </w:rPr>
      </w:pPr>
    </w:p>
    <w:p w14:paraId="31A02400" w14:textId="77777777" w:rsidR="00170549" w:rsidRPr="00427C01" w:rsidRDefault="00170549" w:rsidP="00170549">
      <w:pPr>
        <w:jc w:val="center"/>
        <w:rPr>
          <w:rFonts w:asciiTheme="majorHAnsi" w:hAnsiTheme="majorHAnsi" w:cstheme="majorHAnsi"/>
          <w:sz w:val="36"/>
          <w:u w:val="single"/>
        </w:rPr>
      </w:pPr>
    </w:p>
    <w:p w14:paraId="6791E4EC" w14:textId="77777777" w:rsidR="00170549" w:rsidRPr="00427C01" w:rsidRDefault="00170549" w:rsidP="00170549">
      <w:pPr>
        <w:jc w:val="center"/>
        <w:rPr>
          <w:rFonts w:asciiTheme="majorHAnsi" w:hAnsiTheme="majorHAnsi" w:cstheme="majorHAnsi"/>
          <w:sz w:val="36"/>
          <w:u w:val="single"/>
        </w:rPr>
      </w:pPr>
      <w:r w:rsidRPr="00427C01">
        <w:rPr>
          <w:rFonts w:asciiTheme="majorHAnsi" w:hAnsiTheme="majorHAnsi" w:cstheme="majorHAnsi"/>
          <w:sz w:val="36"/>
          <w:u w:val="single"/>
        </w:rPr>
        <w:t>MODULE: Management Accounting</w:t>
      </w:r>
    </w:p>
    <w:p w14:paraId="6308122A" w14:textId="77777777" w:rsidR="00170549" w:rsidRPr="00427C01" w:rsidRDefault="00170549" w:rsidP="00170549">
      <w:pPr>
        <w:jc w:val="center"/>
        <w:rPr>
          <w:rFonts w:asciiTheme="majorHAnsi" w:hAnsiTheme="majorHAnsi" w:cstheme="majorHAnsi"/>
          <w:sz w:val="36"/>
          <w:u w:val="single"/>
        </w:rPr>
      </w:pPr>
    </w:p>
    <w:p w14:paraId="47ADCCB2" w14:textId="77777777" w:rsidR="00170549" w:rsidRPr="00427C01" w:rsidRDefault="00170549" w:rsidP="00170549">
      <w:pPr>
        <w:jc w:val="center"/>
        <w:rPr>
          <w:rFonts w:asciiTheme="majorHAnsi" w:hAnsiTheme="majorHAnsi" w:cstheme="majorHAnsi"/>
          <w:sz w:val="36"/>
          <w:u w:val="single"/>
        </w:rPr>
      </w:pPr>
      <w:r w:rsidRPr="00427C01">
        <w:rPr>
          <w:rFonts w:asciiTheme="majorHAnsi" w:hAnsiTheme="majorHAnsi" w:cstheme="majorHAnsi"/>
          <w:sz w:val="36"/>
          <w:u w:val="single"/>
        </w:rPr>
        <w:t>TITLE: Budgeting</w:t>
      </w:r>
    </w:p>
    <w:p w14:paraId="719290AB" w14:textId="77777777" w:rsidR="00170549" w:rsidRPr="00427C01" w:rsidRDefault="00170549" w:rsidP="00170549">
      <w:pPr>
        <w:jc w:val="center"/>
        <w:rPr>
          <w:rFonts w:asciiTheme="majorHAnsi" w:hAnsiTheme="majorHAnsi" w:cstheme="majorHAnsi"/>
          <w:sz w:val="36"/>
          <w:u w:val="single"/>
        </w:rPr>
      </w:pPr>
    </w:p>
    <w:p w14:paraId="1EC4DF51" w14:textId="77777777" w:rsidR="00170549" w:rsidRPr="00427C01" w:rsidRDefault="00170549" w:rsidP="00170549">
      <w:pPr>
        <w:jc w:val="center"/>
        <w:rPr>
          <w:rFonts w:asciiTheme="majorHAnsi" w:hAnsiTheme="majorHAnsi" w:cstheme="majorHAnsi"/>
          <w:sz w:val="36"/>
          <w:u w:val="single"/>
        </w:rPr>
      </w:pPr>
      <w:r w:rsidRPr="00427C01">
        <w:rPr>
          <w:rFonts w:asciiTheme="majorHAnsi" w:hAnsiTheme="majorHAnsi" w:cstheme="majorHAnsi"/>
          <w:sz w:val="36"/>
          <w:u w:val="single"/>
        </w:rPr>
        <w:t>DUE DATE: 5</w:t>
      </w:r>
      <w:r w:rsidRPr="00427C01">
        <w:rPr>
          <w:rFonts w:asciiTheme="majorHAnsi" w:hAnsiTheme="majorHAnsi" w:cstheme="majorHAnsi"/>
          <w:sz w:val="36"/>
          <w:u w:val="single"/>
          <w:vertAlign w:val="superscript"/>
        </w:rPr>
        <w:t>th</w:t>
      </w:r>
      <w:r w:rsidRPr="00427C01">
        <w:rPr>
          <w:rFonts w:asciiTheme="majorHAnsi" w:hAnsiTheme="majorHAnsi" w:cstheme="majorHAnsi"/>
          <w:sz w:val="36"/>
          <w:u w:val="single"/>
        </w:rPr>
        <w:t xml:space="preserve"> April 2019</w:t>
      </w:r>
    </w:p>
    <w:p w14:paraId="01B7EF2F" w14:textId="77777777" w:rsidR="00170549" w:rsidRPr="00427C01" w:rsidRDefault="00170549" w:rsidP="00170549">
      <w:pPr>
        <w:jc w:val="center"/>
        <w:rPr>
          <w:rFonts w:asciiTheme="majorHAnsi" w:hAnsiTheme="majorHAnsi" w:cstheme="majorHAnsi"/>
          <w:sz w:val="36"/>
          <w:u w:val="single"/>
        </w:rPr>
      </w:pPr>
    </w:p>
    <w:p w14:paraId="085F9FDD" w14:textId="77777777" w:rsidR="00170549" w:rsidRPr="00427C01" w:rsidRDefault="00170549" w:rsidP="00170549">
      <w:pPr>
        <w:jc w:val="center"/>
        <w:rPr>
          <w:rFonts w:asciiTheme="majorHAnsi" w:hAnsiTheme="majorHAnsi" w:cstheme="majorHAnsi"/>
          <w:sz w:val="36"/>
          <w:u w:val="single"/>
        </w:rPr>
      </w:pPr>
      <w:r w:rsidRPr="00427C01">
        <w:rPr>
          <w:rFonts w:asciiTheme="majorHAnsi" w:hAnsiTheme="majorHAnsi" w:cstheme="majorHAnsi"/>
          <w:sz w:val="36"/>
          <w:u w:val="single"/>
        </w:rPr>
        <w:t>COURSE CODE: M5X00854</w:t>
      </w:r>
    </w:p>
    <w:p w14:paraId="5784A732" w14:textId="77777777" w:rsidR="00170549" w:rsidRPr="00427C01" w:rsidRDefault="00170549" w:rsidP="00170549">
      <w:pPr>
        <w:jc w:val="center"/>
        <w:rPr>
          <w:rFonts w:asciiTheme="majorHAnsi" w:hAnsiTheme="majorHAnsi" w:cstheme="majorHAnsi"/>
          <w:sz w:val="36"/>
          <w:u w:val="single"/>
        </w:rPr>
      </w:pPr>
    </w:p>
    <w:p w14:paraId="170F05B2" w14:textId="77777777" w:rsidR="00170549" w:rsidRPr="00427C01" w:rsidRDefault="00170549" w:rsidP="00170549">
      <w:pPr>
        <w:jc w:val="center"/>
        <w:rPr>
          <w:rFonts w:asciiTheme="majorHAnsi" w:hAnsiTheme="majorHAnsi" w:cstheme="majorHAnsi"/>
          <w:sz w:val="36"/>
          <w:u w:val="single"/>
        </w:rPr>
      </w:pPr>
      <w:r w:rsidRPr="00427C01">
        <w:rPr>
          <w:rFonts w:asciiTheme="majorHAnsi" w:hAnsiTheme="majorHAnsi" w:cstheme="majorHAnsi"/>
          <w:sz w:val="36"/>
          <w:u w:val="single"/>
        </w:rPr>
        <w:t>NAME: James de Kerckhove</w:t>
      </w:r>
    </w:p>
    <w:p w14:paraId="365A2E5E" w14:textId="77777777" w:rsidR="00170549" w:rsidRPr="00427C01" w:rsidRDefault="00170549" w:rsidP="00170549">
      <w:pPr>
        <w:jc w:val="center"/>
        <w:rPr>
          <w:rFonts w:asciiTheme="majorHAnsi" w:hAnsiTheme="majorHAnsi" w:cstheme="majorHAnsi"/>
          <w:sz w:val="36"/>
          <w:u w:val="single"/>
        </w:rPr>
      </w:pPr>
    </w:p>
    <w:p w14:paraId="3CB1A889" w14:textId="77777777" w:rsidR="00170549" w:rsidRPr="00427C01" w:rsidRDefault="00170549" w:rsidP="00170549">
      <w:pPr>
        <w:jc w:val="center"/>
        <w:rPr>
          <w:rFonts w:asciiTheme="majorHAnsi" w:hAnsiTheme="majorHAnsi" w:cstheme="majorHAnsi"/>
          <w:sz w:val="36"/>
          <w:u w:val="single"/>
        </w:rPr>
      </w:pPr>
      <w:r w:rsidRPr="00427C01">
        <w:rPr>
          <w:rFonts w:asciiTheme="majorHAnsi" w:hAnsiTheme="majorHAnsi" w:cstheme="majorHAnsi"/>
          <w:sz w:val="36"/>
          <w:u w:val="single"/>
        </w:rPr>
        <w:t>STUDENT ID: 1707439</w:t>
      </w:r>
    </w:p>
    <w:p w14:paraId="069B6830" w14:textId="77777777" w:rsidR="008617F2" w:rsidRPr="00427C01" w:rsidRDefault="00CC5992">
      <w:pPr>
        <w:rPr>
          <w:rFonts w:asciiTheme="majorHAnsi" w:hAnsiTheme="majorHAnsi" w:cstheme="majorHAnsi"/>
        </w:rPr>
      </w:pPr>
    </w:p>
    <w:p w14:paraId="12F8B9CE" w14:textId="77777777" w:rsidR="00170549" w:rsidRPr="00427C01" w:rsidRDefault="00170549">
      <w:pPr>
        <w:rPr>
          <w:rFonts w:asciiTheme="majorHAnsi" w:hAnsiTheme="majorHAnsi" w:cstheme="majorHAnsi"/>
        </w:rPr>
      </w:pPr>
    </w:p>
    <w:p w14:paraId="6AFCC86F" w14:textId="77777777" w:rsidR="00170549" w:rsidRPr="00427C01" w:rsidRDefault="00170549">
      <w:pPr>
        <w:rPr>
          <w:rFonts w:asciiTheme="majorHAnsi" w:hAnsiTheme="majorHAnsi" w:cstheme="majorHAnsi"/>
        </w:rPr>
      </w:pPr>
    </w:p>
    <w:p w14:paraId="7EA237CA" w14:textId="77777777" w:rsidR="00170549" w:rsidRPr="00427C01" w:rsidRDefault="00170549">
      <w:pPr>
        <w:rPr>
          <w:rFonts w:asciiTheme="majorHAnsi" w:hAnsiTheme="majorHAnsi" w:cstheme="majorHAnsi"/>
        </w:rPr>
      </w:pPr>
    </w:p>
    <w:p w14:paraId="4F207317" w14:textId="77777777" w:rsidR="00170549" w:rsidRPr="00427C01" w:rsidRDefault="00170549" w:rsidP="00E47AD1">
      <w:pPr>
        <w:spacing w:line="360" w:lineRule="auto"/>
        <w:rPr>
          <w:rFonts w:asciiTheme="majorHAnsi" w:hAnsiTheme="majorHAnsi" w:cstheme="majorHAnsi"/>
        </w:rPr>
      </w:pPr>
    </w:p>
    <w:p w14:paraId="6670C476" w14:textId="03A5B790" w:rsidR="00170549" w:rsidRPr="00427C01" w:rsidRDefault="00170549" w:rsidP="00E47AD1">
      <w:pPr>
        <w:spacing w:line="360" w:lineRule="auto"/>
        <w:rPr>
          <w:rFonts w:asciiTheme="majorHAnsi" w:hAnsiTheme="majorHAnsi" w:cstheme="majorHAnsi"/>
          <w:b/>
          <w:sz w:val="28"/>
          <w:u w:val="single"/>
        </w:rPr>
      </w:pPr>
      <w:r w:rsidRPr="00427C01">
        <w:rPr>
          <w:rFonts w:asciiTheme="majorHAnsi" w:hAnsiTheme="majorHAnsi" w:cstheme="majorHAnsi"/>
          <w:b/>
          <w:sz w:val="28"/>
          <w:u w:val="single"/>
        </w:rPr>
        <w:lastRenderedPageBreak/>
        <w:t>Table of contents</w:t>
      </w:r>
    </w:p>
    <w:p w14:paraId="077FC258" w14:textId="4B4F51D5" w:rsidR="00ED3E4B" w:rsidRPr="00427C01" w:rsidRDefault="00ED3E4B" w:rsidP="00E47AD1">
      <w:pPr>
        <w:spacing w:line="360" w:lineRule="auto"/>
        <w:rPr>
          <w:rFonts w:asciiTheme="majorHAnsi" w:hAnsiTheme="majorHAnsi" w:cstheme="majorHAnsi"/>
          <w:b/>
          <w:sz w:val="28"/>
          <w:u w:val="single"/>
        </w:rPr>
      </w:pPr>
    </w:p>
    <w:p w14:paraId="4C3674FD" w14:textId="430FE0A4" w:rsidR="00ED3E4B" w:rsidRPr="00427C01" w:rsidRDefault="00ED3E4B" w:rsidP="00E47AD1">
      <w:pPr>
        <w:pStyle w:val="ListParagraph"/>
        <w:numPr>
          <w:ilvl w:val="0"/>
          <w:numId w:val="7"/>
        </w:numPr>
        <w:spacing w:line="360" w:lineRule="auto"/>
        <w:rPr>
          <w:rFonts w:asciiTheme="majorHAnsi" w:hAnsiTheme="majorHAnsi" w:cstheme="majorHAnsi"/>
        </w:rPr>
      </w:pPr>
      <w:r w:rsidRPr="00427C01">
        <w:rPr>
          <w:rFonts w:asciiTheme="majorHAnsi" w:hAnsiTheme="majorHAnsi" w:cstheme="majorHAnsi"/>
        </w:rPr>
        <w:t>Executive Summary………………………………………………………………………………</w:t>
      </w:r>
      <w:r w:rsidR="00E92748">
        <w:rPr>
          <w:rFonts w:asciiTheme="majorHAnsi" w:hAnsiTheme="majorHAnsi" w:cstheme="majorHAnsi"/>
        </w:rPr>
        <w:t>.</w:t>
      </w:r>
      <w:r w:rsidRPr="00427C01">
        <w:rPr>
          <w:rFonts w:asciiTheme="majorHAnsi" w:hAnsiTheme="majorHAnsi" w:cstheme="majorHAnsi"/>
        </w:rPr>
        <w:t>……………………</w:t>
      </w:r>
      <w:r w:rsidR="008B4B6E" w:rsidRPr="00427C01">
        <w:rPr>
          <w:rFonts w:asciiTheme="majorHAnsi" w:hAnsiTheme="majorHAnsi" w:cstheme="majorHAnsi"/>
        </w:rPr>
        <w:t>2</w:t>
      </w:r>
    </w:p>
    <w:p w14:paraId="3F1D548E" w14:textId="5329D835" w:rsidR="00ED3E4B" w:rsidRPr="00427C01" w:rsidRDefault="00ED3E4B" w:rsidP="00ED3E4B">
      <w:pPr>
        <w:pStyle w:val="ListParagraph"/>
        <w:numPr>
          <w:ilvl w:val="0"/>
          <w:numId w:val="7"/>
        </w:numPr>
        <w:spacing w:line="360" w:lineRule="auto"/>
        <w:rPr>
          <w:rFonts w:asciiTheme="majorHAnsi" w:hAnsiTheme="majorHAnsi" w:cstheme="majorHAnsi"/>
        </w:rPr>
      </w:pPr>
      <w:r w:rsidRPr="00427C01">
        <w:rPr>
          <w:rFonts w:asciiTheme="majorHAnsi" w:hAnsiTheme="majorHAnsi" w:cstheme="majorHAnsi"/>
        </w:rPr>
        <w:t>Introduction……………………………………………………………………………………………</w:t>
      </w:r>
      <w:r w:rsidR="00E92748">
        <w:rPr>
          <w:rFonts w:asciiTheme="majorHAnsi" w:hAnsiTheme="majorHAnsi" w:cstheme="majorHAnsi"/>
        </w:rPr>
        <w:t>.</w:t>
      </w:r>
      <w:r w:rsidRPr="00427C01">
        <w:rPr>
          <w:rFonts w:asciiTheme="majorHAnsi" w:hAnsiTheme="majorHAnsi" w:cstheme="majorHAnsi"/>
        </w:rPr>
        <w:t>………………….</w:t>
      </w:r>
      <w:r w:rsidR="008B4B6E" w:rsidRPr="00427C01">
        <w:rPr>
          <w:rFonts w:asciiTheme="majorHAnsi" w:hAnsiTheme="majorHAnsi" w:cstheme="majorHAnsi"/>
        </w:rPr>
        <w:t>3</w:t>
      </w:r>
    </w:p>
    <w:p w14:paraId="02AB8513" w14:textId="5FBF6524" w:rsidR="00E92748" w:rsidRDefault="00E92748" w:rsidP="00ED3E4B">
      <w:pPr>
        <w:pStyle w:val="ListParagraph"/>
        <w:numPr>
          <w:ilvl w:val="0"/>
          <w:numId w:val="7"/>
        </w:numPr>
        <w:spacing w:line="360" w:lineRule="auto"/>
        <w:rPr>
          <w:rFonts w:asciiTheme="majorHAnsi" w:hAnsiTheme="majorHAnsi" w:cstheme="majorHAnsi"/>
        </w:rPr>
      </w:pPr>
      <w:r>
        <w:rPr>
          <w:rFonts w:asciiTheme="majorHAnsi" w:hAnsiTheme="majorHAnsi" w:cstheme="majorHAnsi"/>
        </w:rPr>
        <w:t>Budget Types……………………………………………………………………………………………..……………….4</w:t>
      </w:r>
    </w:p>
    <w:p w14:paraId="21964C45" w14:textId="4C97F3E3" w:rsidR="00ED3E4B" w:rsidRPr="00427C01" w:rsidRDefault="00ED3E4B" w:rsidP="00ED3E4B">
      <w:pPr>
        <w:pStyle w:val="ListParagraph"/>
        <w:numPr>
          <w:ilvl w:val="0"/>
          <w:numId w:val="7"/>
        </w:numPr>
        <w:spacing w:line="360" w:lineRule="auto"/>
        <w:rPr>
          <w:rFonts w:asciiTheme="majorHAnsi" w:hAnsiTheme="majorHAnsi" w:cstheme="majorHAnsi"/>
        </w:rPr>
      </w:pPr>
      <w:r w:rsidRPr="00427C01">
        <w:rPr>
          <w:rFonts w:asciiTheme="majorHAnsi" w:hAnsiTheme="majorHAnsi" w:cstheme="majorHAnsi"/>
        </w:rPr>
        <w:t xml:space="preserve">Weaknesses of </w:t>
      </w:r>
      <w:r w:rsidR="00427C01">
        <w:rPr>
          <w:rFonts w:asciiTheme="majorHAnsi" w:hAnsiTheme="majorHAnsi" w:cstheme="majorHAnsi"/>
        </w:rPr>
        <w:t>traditional budgeting</w:t>
      </w:r>
      <w:r w:rsidRPr="00427C01">
        <w:rPr>
          <w:rFonts w:asciiTheme="majorHAnsi" w:hAnsiTheme="majorHAnsi" w:cstheme="majorHAnsi"/>
        </w:rPr>
        <w:t>………</w:t>
      </w:r>
      <w:r w:rsidR="00427C01">
        <w:rPr>
          <w:rFonts w:asciiTheme="majorHAnsi" w:hAnsiTheme="majorHAnsi" w:cstheme="majorHAnsi"/>
        </w:rPr>
        <w:t>…</w:t>
      </w:r>
      <w:r w:rsidRPr="00427C01">
        <w:rPr>
          <w:rFonts w:asciiTheme="majorHAnsi" w:hAnsiTheme="majorHAnsi" w:cstheme="majorHAnsi"/>
        </w:rPr>
        <w:t>………………………………………………</w:t>
      </w:r>
      <w:r w:rsidR="00E92748">
        <w:rPr>
          <w:rFonts w:asciiTheme="majorHAnsi" w:hAnsiTheme="majorHAnsi" w:cstheme="majorHAnsi"/>
        </w:rPr>
        <w:t>.</w:t>
      </w:r>
      <w:r w:rsidRPr="00427C01">
        <w:rPr>
          <w:rFonts w:asciiTheme="majorHAnsi" w:hAnsiTheme="majorHAnsi" w:cstheme="majorHAnsi"/>
        </w:rPr>
        <w:t>………………</w:t>
      </w:r>
      <w:r w:rsidR="00E92748">
        <w:rPr>
          <w:rFonts w:asciiTheme="majorHAnsi" w:hAnsiTheme="majorHAnsi" w:cstheme="majorHAnsi"/>
        </w:rPr>
        <w:t>6</w:t>
      </w:r>
    </w:p>
    <w:p w14:paraId="0B698A94" w14:textId="7C74352F" w:rsidR="00ED3E4B" w:rsidRPr="00427C01" w:rsidRDefault="00427C01" w:rsidP="00ED3E4B">
      <w:pPr>
        <w:pStyle w:val="ListParagraph"/>
        <w:numPr>
          <w:ilvl w:val="0"/>
          <w:numId w:val="7"/>
        </w:numPr>
        <w:spacing w:line="360" w:lineRule="auto"/>
        <w:rPr>
          <w:rFonts w:asciiTheme="majorHAnsi" w:hAnsiTheme="majorHAnsi" w:cstheme="majorHAnsi"/>
        </w:rPr>
      </w:pPr>
      <w:r>
        <w:rPr>
          <w:rFonts w:asciiTheme="majorHAnsi" w:hAnsiTheme="majorHAnsi" w:cstheme="majorHAnsi"/>
        </w:rPr>
        <w:t>Barriers to Beyond Budgeting………………………………………….</w:t>
      </w:r>
      <w:r w:rsidR="00ED3E4B" w:rsidRPr="00427C01">
        <w:rPr>
          <w:rFonts w:asciiTheme="majorHAnsi" w:hAnsiTheme="majorHAnsi" w:cstheme="majorHAnsi"/>
        </w:rPr>
        <w:t xml:space="preserve"> …………………………</w:t>
      </w:r>
      <w:r w:rsidR="00E92748">
        <w:rPr>
          <w:rFonts w:asciiTheme="majorHAnsi" w:hAnsiTheme="majorHAnsi" w:cstheme="majorHAnsi"/>
        </w:rPr>
        <w:t>.</w:t>
      </w:r>
      <w:r w:rsidR="00ED3E4B" w:rsidRPr="00427C01">
        <w:rPr>
          <w:rFonts w:asciiTheme="majorHAnsi" w:hAnsiTheme="majorHAnsi" w:cstheme="majorHAnsi"/>
        </w:rPr>
        <w:t>……………..</w:t>
      </w:r>
      <w:r w:rsidR="00E92748">
        <w:rPr>
          <w:rFonts w:asciiTheme="majorHAnsi" w:hAnsiTheme="majorHAnsi" w:cstheme="majorHAnsi"/>
        </w:rPr>
        <w:t>9</w:t>
      </w:r>
    </w:p>
    <w:p w14:paraId="7FAD5E61" w14:textId="241910DA" w:rsidR="00ED3E4B" w:rsidRPr="00427C01" w:rsidRDefault="00ED3E4B" w:rsidP="00ED3E4B">
      <w:pPr>
        <w:pStyle w:val="ListParagraph"/>
        <w:numPr>
          <w:ilvl w:val="0"/>
          <w:numId w:val="7"/>
        </w:numPr>
        <w:spacing w:line="360" w:lineRule="auto"/>
        <w:rPr>
          <w:rFonts w:asciiTheme="majorHAnsi" w:hAnsiTheme="majorHAnsi" w:cstheme="majorHAnsi"/>
        </w:rPr>
      </w:pPr>
      <w:r w:rsidRPr="00427C01">
        <w:rPr>
          <w:rFonts w:asciiTheme="majorHAnsi" w:hAnsiTheme="majorHAnsi" w:cstheme="majorHAnsi"/>
        </w:rPr>
        <w:t xml:space="preserve">Success of </w:t>
      </w:r>
      <w:r w:rsidR="00FB4C11">
        <w:rPr>
          <w:rFonts w:asciiTheme="majorHAnsi" w:hAnsiTheme="majorHAnsi" w:cstheme="majorHAnsi"/>
        </w:rPr>
        <w:t>B</w:t>
      </w:r>
      <w:r w:rsidRPr="00427C01">
        <w:rPr>
          <w:rFonts w:asciiTheme="majorHAnsi" w:hAnsiTheme="majorHAnsi" w:cstheme="majorHAnsi"/>
        </w:rPr>
        <w:t xml:space="preserve">eyond </w:t>
      </w:r>
      <w:r w:rsidR="00FB4C11">
        <w:rPr>
          <w:rFonts w:asciiTheme="majorHAnsi" w:hAnsiTheme="majorHAnsi" w:cstheme="majorHAnsi"/>
        </w:rPr>
        <w:t>B</w:t>
      </w:r>
      <w:r w:rsidRPr="00427C01">
        <w:rPr>
          <w:rFonts w:asciiTheme="majorHAnsi" w:hAnsiTheme="majorHAnsi" w:cstheme="majorHAnsi"/>
        </w:rPr>
        <w:t>udgeting……………………………………………………………</w:t>
      </w:r>
      <w:r w:rsidR="00E92748">
        <w:rPr>
          <w:rFonts w:asciiTheme="majorHAnsi" w:hAnsiTheme="majorHAnsi" w:cstheme="majorHAnsi"/>
        </w:rPr>
        <w:t>…</w:t>
      </w:r>
      <w:r w:rsidRPr="00427C01">
        <w:rPr>
          <w:rFonts w:asciiTheme="majorHAnsi" w:hAnsiTheme="majorHAnsi" w:cstheme="majorHAnsi"/>
        </w:rPr>
        <w:t>………</w:t>
      </w:r>
      <w:r w:rsidR="00E92748">
        <w:rPr>
          <w:rFonts w:asciiTheme="majorHAnsi" w:hAnsiTheme="majorHAnsi" w:cstheme="majorHAnsi"/>
        </w:rPr>
        <w:t>.</w:t>
      </w:r>
      <w:r w:rsidRPr="00427C01">
        <w:rPr>
          <w:rFonts w:asciiTheme="majorHAnsi" w:hAnsiTheme="majorHAnsi" w:cstheme="majorHAnsi"/>
        </w:rPr>
        <w:t>…………..</w:t>
      </w:r>
      <w:r w:rsidR="00E92748">
        <w:rPr>
          <w:rFonts w:asciiTheme="majorHAnsi" w:hAnsiTheme="majorHAnsi" w:cstheme="majorHAnsi"/>
        </w:rPr>
        <w:t>10</w:t>
      </w:r>
    </w:p>
    <w:p w14:paraId="2B204797" w14:textId="04998E88" w:rsidR="00ED3E4B" w:rsidRPr="00427C01" w:rsidRDefault="00ED3E4B" w:rsidP="00ED3E4B">
      <w:pPr>
        <w:pStyle w:val="ListParagraph"/>
        <w:numPr>
          <w:ilvl w:val="0"/>
          <w:numId w:val="7"/>
        </w:numPr>
        <w:spacing w:line="360" w:lineRule="auto"/>
        <w:rPr>
          <w:rFonts w:asciiTheme="majorHAnsi" w:hAnsiTheme="majorHAnsi" w:cstheme="majorHAnsi"/>
        </w:rPr>
      </w:pPr>
      <w:r w:rsidRPr="00427C01">
        <w:rPr>
          <w:rFonts w:asciiTheme="majorHAnsi" w:hAnsiTheme="majorHAnsi" w:cstheme="majorHAnsi"/>
        </w:rPr>
        <w:t>Conclusion……</w:t>
      </w:r>
      <w:r w:rsidR="00427C01" w:rsidRPr="00427C01">
        <w:rPr>
          <w:rFonts w:asciiTheme="majorHAnsi" w:hAnsiTheme="majorHAnsi" w:cstheme="majorHAnsi"/>
        </w:rPr>
        <w:t>….</w:t>
      </w:r>
      <w:r w:rsidRPr="00427C01">
        <w:rPr>
          <w:rFonts w:asciiTheme="majorHAnsi" w:hAnsiTheme="majorHAnsi" w:cstheme="majorHAnsi"/>
        </w:rPr>
        <w:t>……………………………………………………………………………………………………....</w:t>
      </w:r>
      <w:r w:rsidR="00427C01" w:rsidRPr="00427C01">
        <w:rPr>
          <w:rFonts w:asciiTheme="majorHAnsi" w:hAnsiTheme="majorHAnsi" w:cstheme="majorHAnsi"/>
        </w:rPr>
        <w:t>12</w:t>
      </w:r>
    </w:p>
    <w:p w14:paraId="50E8CFAC" w14:textId="1619F9B7" w:rsidR="00ED3E4B" w:rsidRPr="00427C01" w:rsidRDefault="00ED3E4B" w:rsidP="00ED3E4B">
      <w:pPr>
        <w:pStyle w:val="ListParagraph"/>
        <w:numPr>
          <w:ilvl w:val="0"/>
          <w:numId w:val="7"/>
        </w:numPr>
        <w:spacing w:line="360" w:lineRule="auto"/>
        <w:rPr>
          <w:rFonts w:asciiTheme="majorHAnsi" w:hAnsiTheme="majorHAnsi" w:cstheme="majorHAnsi"/>
        </w:rPr>
      </w:pPr>
      <w:r w:rsidRPr="00427C01">
        <w:rPr>
          <w:rFonts w:asciiTheme="majorHAnsi" w:hAnsiTheme="majorHAnsi" w:cstheme="majorHAnsi"/>
        </w:rPr>
        <w:t>References……………………………………………………………………………………………………………...</w:t>
      </w:r>
      <w:r w:rsidR="00427C01" w:rsidRPr="00427C01">
        <w:rPr>
          <w:rFonts w:asciiTheme="majorHAnsi" w:hAnsiTheme="majorHAnsi" w:cstheme="majorHAnsi"/>
        </w:rPr>
        <w:t>..13</w:t>
      </w:r>
    </w:p>
    <w:p w14:paraId="10FC9DEC" w14:textId="77777777" w:rsidR="00ED3E4B" w:rsidRPr="00427C01" w:rsidRDefault="00ED3E4B" w:rsidP="00ED3E4B">
      <w:pPr>
        <w:spacing w:line="360" w:lineRule="auto"/>
        <w:rPr>
          <w:rFonts w:asciiTheme="majorHAnsi" w:hAnsiTheme="majorHAnsi" w:cstheme="majorHAnsi"/>
        </w:rPr>
      </w:pPr>
    </w:p>
    <w:p w14:paraId="0F2DC7F3" w14:textId="0EFBFF83" w:rsidR="00170549" w:rsidRPr="009174A0" w:rsidRDefault="00170549" w:rsidP="009174A0">
      <w:pPr>
        <w:pStyle w:val="ListParagraph"/>
        <w:numPr>
          <w:ilvl w:val="0"/>
          <w:numId w:val="5"/>
        </w:numPr>
        <w:spacing w:line="360" w:lineRule="auto"/>
        <w:rPr>
          <w:rFonts w:asciiTheme="majorHAnsi" w:hAnsiTheme="majorHAnsi" w:cstheme="majorHAnsi"/>
          <w:b/>
          <w:color w:val="000000" w:themeColor="text1"/>
          <w:u w:val="single"/>
        </w:rPr>
      </w:pPr>
      <w:r w:rsidRPr="009174A0">
        <w:rPr>
          <w:rFonts w:asciiTheme="majorHAnsi" w:hAnsiTheme="majorHAnsi" w:cstheme="majorHAnsi"/>
          <w:b/>
          <w:color w:val="000000" w:themeColor="text1"/>
          <w:u w:val="single"/>
        </w:rPr>
        <w:t xml:space="preserve">Executive </w:t>
      </w:r>
      <w:r w:rsidR="00E47AD1" w:rsidRPr="009174A0">
        <w:rPr>
          <w:rFonts w:asciiTheme="majorHAnsi" w:hAnsiTheme="majorHAnsi" w:cstheme="majorHAnsi"/>
          <w:b/>
          <w:color w:val="000000" w:themeColor="text1"/>
          <w:u w:val="single"/>
        </w:rPr>
        <w:t>summary</w:t>
      </w:r>
    </w:p>
    <w:p w14:paraId="278E0449" w14:textId="77777777" w:rsidR="00253061" w:rsidRPr="009174A0" w:rsidRDefault="00253061" w:rsidP="009174A0">
      <w:pPr>
        <w:spacing w:line="360" w:lineRule="auto"/>
        <w:rPr>
          <w:rFonts w:asciiTheme="majorHAnsi" w:hAnsiTheme="majorHAnsi" w:cstheme="majorHAnsi"/>
          <w:color w:val="000000" w:themeColor="text1"/>
        </w:rPr>
      </w:pPr>
    </w:p>
    <w:p w14:paraId="2A4B8C81" w14:textId="0834199E" w:rsidR="00253061" w:rsidRPr="009174A0" w:rsidRDefault="007024DB"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This report discusses the traditional</w:t>
      </w:r>
      <w:r w:rsidR="008B4B6E" w:rsidRPr="009174A0">
        <w:rPr>
          <w:rFonts w:asciiTheme="majorHAnsi" w:hAnsiTheme="majorHAnsi" w:cstheme="majorHAnsi"/>
          <w:color w:val="000000" w:themeColor="text1"/>
        </w:rPr>
        <w:t xml:space="preserve"> budgeting process</w:t>
      </w:r>
      <w:r w:rsidRPr="009174A0">
        <w:rPr>
          <w:rFonts w:asciiTheme="majorHAnsi" w:hAnsiTheme="majorHAnsi" w:cstheme="majorHAnsi"/>
          <w:color w:val="000000" w:themeColor="text1"/>
        </w:rPr>
        <w:t xml:space="preserve"> and </w:t>
      </w:r>
      <w:r w:rsidR="00FB4C11" w:rsidRPr="009174A0">
        <w:rPr>
          <w:rFonts w:asciiTheme="majorHAnsi" w:hAnsiTheme="majorHAnsi" w:cstheme="majorHAnsi"/>
          <w:color w:val="000000" w:themeColor="text1"/>
        </w:rPr>
        <w:t>B</w:t>
      </w:r>
      <w:r w:rsidRPr="009174A0">
        <w:rPr>
          <w:rFonts w:asciiTheme="majorHAnsi" w:hAnsiTheme="majorHAnsi" w:cstheme="majorHAnsi"/>
          <w:color w:val="000000" w:themeColor="text1"/>
        </w:rPr>
        <w:t xml:space="preserve">eyond </w:t>
      </w:r>
      <w:r w:rsidR="00FB4C11" w:rsidRPr="009174A0">
        <w:rPr>
          <w:rFonts w:asciiTheme="majorHAnsi" w:hAnsiTheme="majorHAnsi" w:cstheme="majorHAnsi"/>
          <w:color w:val="000000" w:themeColor="text1"/>
        </w:rPr>
        <w:t>B</w:t>
      </w:r>
      <w:r w:rsidRPr="009174A0">
        <w:rPr>
          <w:rFonts w:asciiTheme="majorHAnsi" w:hAnsiTheme="majorHAnsi" w:cstheme="majorHAnsi"/>
          <w:color w:val="000000" w:themeColor="text1"/>
        </w:rPr>
        <w:t>udgeting</w:t>
      </w:r>
      <w:r w:rsidR="007725CD" w:rsidRPr="009174A0">
        <w:rPr>
          <w:rFonts w:asciiTheme="majorHAnsi" w:hAnsiTheme="majorHAnsi" w:cstheme="majorHAnsi"/>
          <w:color w:val="000000" w:themeColor="text1"/>
        </w:rPr>
        <w:t xml:space="preserve"> (BB)</w:t>
      </w:r>
      <w:r w:rsidRPr="009174A0">
        <w:rPr>
          <w:rFonts w:asciiTheme="majorHAnsi" w:hAnsiTheme="majorHAnsi" w:cstheme="majorHAnsi"/>
          <w:color w:val="000000" w:themeColor="text1"/>
        </w:rPr>
        <w:t xml:space="preserve">. It </w:t>
      </w:r>
      <w:r w:rsidR="008B4B6E" w:rsidRPr="009174A0">
        <w:rPr>
          <w:rFonts w:asciiTheme="majorHAnsi" w:hAnsiTheme="majorHAnsi" w:cstheme="majorHAnsi"/>
          <w:color w:val="000000" w:themeColor="text1"/>
        </w:rPr>
        <w:t>analyses</w:t>
      </w:r>
      <w:r w:rsidRPr="009174A0">
        <w:rPr>
          <w:rFonts w:asciiTheme="majorHAnsi" w:hAnsiTheme="majorHAnsi" w:cstheme="majorHAnsi"/>
          <w:color w:val="000000" w:themeColor="text1"/>
        </w:rPr>
        <w:t xml:space="preserve"> the weaknesses of traditional budgeting</w:t>
      </w:r>
      <w:r w:rsidR="00AA54B9">
        <w:rPr>
          <w:rFonts w:asciiTheme="majorHAnsi" w:hAnsiTheme="majorHAnsi" w:cstheme="majorHAnsi"/>
          <w:color w:val="000000" w:themeColor="text1"/>
        </w:rPr>
        <w:t xml:space="preserve">, </w:t>
      </w:r>
      <w:r w:rsidR="00253061" w:rsidRPr="009174A0">
        <w:rPr>
          <w:rFonts w:asciiTheme="majorHAnsi" w:hAnsiTheme="majorHAnsi" w:cstheme="majorHAnsi"/>
          <w:color w:val="000000" w:themeColor="text1"/>
        </w:rPr>
        <w:t xml:space="preserve">evaluates the barriers to adopting </w:t>
      </w:r>
      <w:r w:rsidR="00FB4C11" w:rsidRPr="009174A0">
        <w:rPr>
          <w:rFonts w:asciiTheme="majorHAnsi" w:hAnsiTheme="majorHAnsi" w:cstheme="majorHAnsi"/>
          <w:color w:val="000000" w:themeColor="text1"/>
        </w:rPr>
        <w:t>BB</w:t>
      </w:r>
      <w:r w:rsidR="00AA54B9">
        <w:rPr>
          <w:rFonts w:asciiTheme="majorHAnsi" w:hAnsiTheme="majorHAnsi" w:cstheme="majorHAnsi"/>
          <w:color w:val="000000" w:themeColor="text1"/>
        </w:rPr>
        <w:t xml:space="preserve"> and </w:t>
      </w:r>
      <w:r w:rsidR="00A45E9E">
        <w:rPr>
          <w:rFonts w:asciiTheme="majorHAnsi" w:hAnsiTheme="majorHAnsi" w:cstheme="majorHAnsi"/>
          <w:color w:val="000000" w:themeColor="text1"/>
        </w:rPr>
        <w:t xml:space="preserve">lastly </w:t>
      </w:r>
      <w:r w:rsidR="00253061" w:rsidRPr="009174A0">
        <w:rPr>
          <w:rFonts w:asciiTheme="majorHAnsi" w:hAnsiTheme="majorHAnsi" w:cstheme="majorHAnsi"/>
          <w:color w:val="000000" w:themeColor="text1"/>
        </w:rPr>
        <w:t>analys</w:t>
      </w:r>
      <w:r w:rsidR="00A45E9E">
        <w:rPr>
          <w:rFonts w:asciiTheme="majorHAnsi" w:hAnsiTheme="majorHAnsi" w:cstheme="majorHAnsi"/>
          <w:color w:val="000000" w:themeColor="text1"/>
        </w:rPr>
        <w:t>es</w:t>
      </w:r>
      <w:r w:rsidR="00253061" w:rsidRPr="009174A0">
        <w:rPr>
          <w:rFonts w:asciiTheme="majorHAnsi" w:hAnsiTheme="majorHAnsi" w:cstheme="majorHAnsi"/>
          <w:color w:val="000000" w:themeColor="text1"/>
        </w:rPr>
        <w:t xml:space="preserve"> the success of the </w:t>
      </w:r>
      <w:r w:rsidR="00FB4C11" w:rsidRPr="009174A0">
        <w:rPr>
          <w:rFonts w:asciiTheme="majorHAnsi" w:hAnsiTheme="majorHAnsi" w:cstheme="majorHAnsi"/>
          <w:color w:val="000000" w:themeColor="text1"/>
        </w:rPr>
        <w:t>BB</w:t>
      </w:r>
      <w:r w:rsidR="00253061" w:rsidRPr="009174A0">
        <w:rPr>
          <w:rFonts w:asciiTheme="majorHAnsi" w:hAnsiTheme="majorHAnsi" w:cstheme="majorHAnsi"/>
          <w:color w:val="000000" w:themeColor="text1"/>
        </w:rPr>
        <w:t xml:space="preserve"> model.</w:t>
      </w:r>
    </w:p>
    <w:p w14:paraId="5D5E4A88" w14:textId="77777777" w:rsidR="00253061" w:rsidRPr="009174A0" w:rsidRDefault="00253061" w:rsidP="009174A0">
      <w:pPr>
        <w:spacing w:line="360" w:lineRule="auto"/>
        <w:rPr>
          <w:rFonts w:asciiTheme="majorHAnsi" w:hAnsiTheme="majorHAnsi" w:cstheme="majorHAnsi"/>
          <w:color w:val="000000" w:themeColor="text1"/>
        </w:rPr>
      </w:pPr>
    </w:p>
    <w:p w14:paraId="4ABD80AA" w14:textId="49ADDCB1" w:rsidR="00253061" w:rsidRDefault="00253061"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There are many weaknesses of traditional budgeting:</w:t>
      </w:r>
    </w:p>
    <w:p w14:paraId="2DF855E2" w14:textId="77777777" w:rsidR="00A45E9E" w:rsidRPr="009174A0" w:rsidRDefault="00A45E9E" w:rsidP="009174A0">
      <w:pPr>
        <w:spacing w:line="360" w:lineRule="auto"/>
        <w:ind w:firstLine="360"/>
        <w:rPr>
          <w:rFonts w:asciiTheme="majorHAnsi" w:hAnsiTheme="majorHAnsi" w:cstheme="majorHAnsi"/>
          <w:color w:val="000000" w:themeColor="text1"/>
        </w:rPr>
      </w:pPr>
    </w:p>
    <w:p w14:paraId="2F15F301" w14:textId="47479D45" w:rsidR="002B0C18" w:rsidRPr="009174A0" w:rsidRDefault="002B0C18"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Time-consuming</w:t>
      </w:r>
    </w:p>
    <w:p w14:paraId="78183C8F" w14:textId="77777777" w:rsidR="002B0C18" w:rsidRPr="009174A0" w:rsidRDefault="002B0C18"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Lack of flexibility</w:t>
      </w:r>
    </w:p>
    <w:p w14:paraId="54D839ED" w14:textId="77777777" w:rsidR="002B0C18" w:rsidRPr="009174A0" w:rsidRDefault="002B0C18"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Corruption</w:t>
      </w:r>
    </w:p>
    <w:p w14:paraId="06331C3B" w14:textId="7747CDD1" w:rsidR="002B0C18" w:rsidRPr="009174A0" w:rsidRDefault="00C917FF" w:rsidP="009174A0">
      <w:pPr>
        <w:pStyle w:val="ListParagraph"/>
        <w:numPr>
          <w:ilvl w:val="0"/>
          <w:numId w:val="6"/>
        </w:numPr>
        <w:spacing w:line="360" w:lineRule="auto"/>
        <w:rPr>
          <w:rFonts w:asciiTheme="majorHAnsi" w:hAnsiTheme="majorHAnsi" w:cstheme="majorHAnsi"/>
          <w:color w:val="000000" w:themeColor="text1"/>
        </w:rPr>
      </w:pPr>
      <w:r>
        <w:rPr>
          <w:rFonts w:asciiTheme="majorHAnsi" w:hAnsiTheme="majorHAnsi" w:cstheme="majorHAnsi"/>
          <w:color w:val="000000" w:themeColor="text1"/>
        </w:rPr>
        <w:t>strictly</w:t>
      </w:r>
      <w:r w:rsidR="002B0C18" w:rsidRPr="009174A0">
        <w:rPr>
          <w:rFonts w:asciiTheme="majorHAnsi" w:hAnsiTheme="majorHAnsi" w:cstheme="majorHAnsi"/>
          <w:color w:val="000000" w:themeColor="text1"/>
        </w:rPr>
        <w:t xml:space="preserve"> financial focus</w:t>
      </w:r>
    </w:p>
    <w:p w14:paraId="71CEC2D2" w14:textId="77777777" w:rsidR="002B0C18" w:rsidRPr="009174A0" w:rsidRDefault="002B0C18"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Discourages innovation</w:t>
      </w:r>
    </w:p>
    <w:p w14:paraId="2414E5C1" w14:textId="2D57072A" w:rsidR="002B0C18" w:rsidRPr="009174A0" w:rsidRDefault="00C917FF" w:rsidP="009174A0">
      <w:pPr>
        <w:pStyle w:val="ListParagraph"/>
        <w:numPr>
          <w:ilvl w:val="0"/>
          <w:numId w:val="6"/>
        </w:numPr>
        <w:spacing w:line="360" w:lineRule="auto"/>
        <w:rPr>
          <w:rFonts w:asciiTheme="majorHAnsi" w:hAnsiTheme="majorHAnsi" w:cstheme="majorHAnsi"/>
          <w:color w:val="000000" w:themeColor="text1"/>
        </w:rPr>
      </w:pPr>
      <w:r>
        <w:rPr>
          <w:rFonts w:asciiTheme="majorHAnsi" w:hAnsiTheme="majorHAnsi" w:cstheme="majorHAnsi"/>
          <w:color w:val="000000" w:themeColor="text1"/>
        </w:rPr>
        <w:t>S</w:t>
      </w:r>
      <w:r w:rsidR="002B0C18" w:rsidRPr="009174A0">
        <w:rPr>
          <w:rFonts w:asciiTheme="majorHAnsi" w:hAnsiTheme="majorHAnsi" w:cstheme="majorHAnsi"/>
          <w:color w:val="000000" w:themeColor="text1"/>
        </w:rPr>
        <w:t>ales</w:t>
      </w:r>
      <w:r>
        <w:rPr>
          <w:rFonts w:asciiTheme="majorHAnsi" w:hAnsiTheme="majorHAnsi" w:cstheme="majorHAnsi"/>
          <w:color w:val="000000" w:themeColor="text1"/>
        </w:rPr>
        <w:t xml:space="preserve"> only focus</w:t>
      </w:r>
    </w:p>
    <w:p w14:paraId="50BEF381" w14:textId="77777777" w:rsidR="002B0C18" w:rsidRPr="009174A0" w:rsidRDefault="002B0C18"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Concentrates on short term</w:t>
      </w:r>
    </w:p>
    <w:p w14:paraId="48908643" w14:textId="77777777" w:rsidR="002B0C18" w:rsidRPr="009174A0" w:rsidRDefault="002B0C18"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Low targets</w:t>
      </w:r>
    </w:p>
    <w:p w14:paraId="6B7B8F7B" w14:textId="77777777" w:rsidR="002B0C18" w:rsidRPr="009174A0" w:rsidRDefault="002B0C18"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Excessive spending to ensure no budget cuts</w:t>
      </w:r>
    </w:p>
    <w:p w14:paraId="7E3C4509" w14:textId="77777777" w:rsidR="002B0C18" w:rsidRPr="009174A0" w:rsidRDefault="002B0C18"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Lack of communication</w:t>
      </w:r>
    </w:p>
    <w:p w14:paraId="69316513" w14:textId="77777777" w:rsidR="002B0C18" w:rsidRPr="009174A0" w:rsidRDefault="002B0C18"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Top down approach</w:t>
      </w:r>
    </w:p>
    <w:p w14:paraId="26FF7F04" w14:textId="77777777" w:rsidR="002B0C18" w:rsidRPr="009174A0" w:rsidRDefault="002B0C18"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Out of date</w:t>
      </w:r>
    </w:p>
    <w:p w14:paraId="32B8929F" w14:textId="77777777" w:rsidR="002B0C18" w:rsidRPr="009174A0" w:rsidRDefault="002B0C18"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lastRenderedPageBreak/>
        <w:t>Less accurate</w:t>
      </w:r>
    </w:p>
    <w:p w14:paraId="6DDDB341" w14:textId="77777777" w:rsidR="002B0C18" w:rsidRPr="009174A0" w:rsidRDefault="002B0C18"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Fixed costs</w:t>
      </w:r>
    </w:p>
    <w:p w14:paraId="6D32A81E" w14:textId="77777777" w:rsidR="002B0C18" w:rsidRPr="009174A0" w:rsidRDefault="002B0C18"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Internal focus only</w:t>
      </w:r>
    </w:p>
    <w:p w14:paraId="40223BC8" w14:textId="57C13C06" w:rsidR="007024DB" w:rsidRPr="009174A0" w:rsidRDefault="007024DB" w:rsidP="009174A0">
      <w:pPr>
        <w:spacing w:line="360" w:lineRule="auto"/>
        <w:rPr>
          <w:rFonts w:asciiTheme="majorHAnsi" w:hAnsiTheme="majorHAnsi" w:cstheme="majorHAnsi"/>
          <w:color w:val="000000" w:themeColor="text1"/>
        </w:rPr>
      </w:pPr>
    </w:p>
    <w:p w14:paraId="2B28A652" w14:textId="77777777" w:rsidR="008B4B6E" w:rsidRPr="009174A0" w:rsidRDefault="008B4B6E" w:rsidP="009174A0">
      <w:pPr>
        <w:spacing w:line="360" w:lineRule="auto"/>
        <w:rPr>
          <w:rFonts w:asciiTheme="majorHAnsi" w:hAnsiTheme="majorHAnsi" w:cstheme="majorHAnsi"/>
          <w:color w:val="000000" w:themeColor="text1"/>
        </w:rPr>
      </w:pPr>
    </w:p>
    <w:p w14:paraId="5DE1FF50" w14:textId="5059E26A" w:rsidR="0007523A" w:rsidRDefault="0007523A"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The main barriers are:</w:t>
      </w:r>
    </w:p>
    <w:p w14:paraId="234FDBBE" w14:textId="77777777" w:rsidR="00A45E9E" w:rsidRPr="009174A0" w:rsidRDefault="00A45E9E" w:rsidP="009174A0">
      <w:pPr>
        <w:spacing w:line="360" w:lineRule="auto"/>
        <w:ind w:firstLine="360"/>
        <w:rPr>
          <w:rFonts w:asciiTheme="majorHAnsi" w:hAnsiTheme="majorHAnsi" w:cstheme="majorHAnsi"/>
          <w:color w:val="000000" w:themeColor="text1"/>
        </w:rPr>
      </w:pPr>
    </w:p>
    <w:p w14:paraId="6682616F" w14:textId="77777777" w:rsidR="0007523A" w:rsidRPr="009174A0" w:rsidRDefault="0007523A"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Highly different approaches</w:t>
      </w:r>
    </w:p>
    <w:p w14:paraId="32E0CF0B" w14:textId="77777777" w:rsidR="0007523A" w:rsidRPr="009174A0" w:rsidRDefault="0007523A"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Lack of motivation</w:t>
      </w:r>
    </w:p>
    <w:p w14:paraId="7573AC2A" w14:textId="34B8FA7F" w:rsidR="0007523A" w:rsidRPr="009174A0" w:rsidRDefault="0007523A"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Hierarch</w:t>
      </w:r>
      <w:r w:rsidR="00C917FF">
        <w:rPr>
          <w:rFonts w:asciiTheme="majorHAnsi" w:hAnsiTheme="majorHAnsi" w:cstheme="majorHAnsi"/>
          <w:color w:val="000000" w:themeColor="text1"/>
        </w:rPr>
        <w:t>ical structure</w:t>
      </w:r>
    </w:p>
    <w:p w14:paraId="71A0B8EC" w14:textId="77777777" w:rsidR="0007523A" w:rsidRPr="009174A0" w:rsidRDefault="0007523A"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Time-consuming</w:t>
      </w:r>
    </w:p>
    <w:p w14:paraId="3DE324B4" w14:textId="77777777" w:rsidR="0007523A" w:rsidRPr="009174A0" w:rsidRDefault="0007523A"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Public sector’s lack of compatibility</w:t>
      </w:r>
    </w:p>
    <w:p w14:paraId="4E03E7AE" w14:textId="77777777" w:rsidR="0007523A" w:rsidRPr="009174A0" w:rsidRDefault="0007523A" w:rsidP="009174A0">
      <w:pPr>
        <w:pStyle w:val="ListParagraph"/>
        <w:numPr>
          <w:ilvl w:val="0"/>
          <w:numId w:val="6"/>
        </w:numPr>
        <w:spacing w:line="360" w:lineRule="auto"/>
        <w:rPr>
          <w:rFonts w:asciiTheme="majorHAnsi" w:hAnsiTheme="majorHAnsi" w:cstheme="majorHAnsi"/>
          <w:color w:val="000000" w:themeColor="text1"/>
        </w:rPr>
      </w:pPr>
      <w:r w:rsidRPr="009174A0">
        <w:rPr>
          <w:rFonts w:asciiTheme="majorHAnsi" w:hAnsiTheme="majorHAnsi" w:cstheme="majorHAnsi"/>
          <w:color w:val="000000" w:themeColor="text1"/>
        </w:rPr>
        <w:t>Difference in goal setting</w:t>
      </w:r>
    </w:p>
    <w:p w14:paraId="61FAA11F" w14:textId="217A57EA" w:rsidR="0007523A" w:rsidRDefault="0007523A" w:rsidP="009174A0">
      <w:pPr>
        <w:spacing w:line="360" w:lineRule="auto"/>
        <w:rPr>
          <w:rFonts w:asciiTheme="majorHAnsi" w:hAnsiTheme="majorHAnsi" w:cstheme="majorHAnsi"/>
          <w:color w:val="000000" w:themeColor="text1"/>
        </w:rPr>
      </w:pPr>
    </w:p>
    <w:p w14:paraId="6D8B6972" w14:textId="29B59465" w:rsidR="00AA54B9" w:rsidRDefault="00AA54B9" w:rsidP="00B11891">
      <w:pPr>
        <w:spacing w:line="360" w:lineRule="auto"/>
        <w:ind w:firstLine="360"/>
        <w:rPr>
          <w:rFonts w:asciiTheme="majorHAnsi" w:hAnsiTheme="majorHAnsi" w:cstheme="majorHAnsi"/>
          <w:color w:val="000000" w:themeColor="text1"/>
        </w:rPr>
      </w:pPr>
      <w:r>
        <w:rPr>
          <w:rFonts w:asciiTheme="majorHAnsi" w:hAnsiTheme="majorHAnsi" w:cstheme="majorHAnsi"/>
          <w:color w:val="000000" w:themeColor="text1"/>
        </w:rPr>
        <w:t>BB has been successful, however, some companies</w:t>
      </w:r>
      <w:r w:rsidR="00A45E9E">
        <w:rPr>
          <w:rFonts w:asciiTheme="majorHAnsi" w:hAnsiTheme="majorHAnsi" w:cstheme="majorHAnsi"/>
          <w:color w:val="000000" w:themeColor="text1"/>
        </w:rPr>
        <w:t>,</w:t>
      </w:r>
      <w:r>
        <w:rPr>
          <w:rFonts w:asciiTheme="majorHAnsi" w:hAnsiTheme="majorHAnsi" w:cstheme="majorHAnsi"/>
          <w:color w:val="000000" w:themeColor="text1"/>
        </w:rPr>
        <w:t xml:space="preserve"> and the public sector</w:t>
      </w:r>
      <w:r w:rsidR="00A45E9E">
        <w:rPr>
          <w:rFonts w:asciiTheme="majorHAnsi" w:hAnsiTheme="majorHAnsi" w:cstheme="majorHAnsi"/>
          <w:color w:val="000000" w:themeColor="text1"/>
        </w:rPr>
        <w:t>, continue to use</w:t>
      </w:r>
      <w:r>
        <w:rPr>
          <w:rFonts w:asciiTheme="majorHAnsi" w:hAnsiTheme="majorHAnsi" w:cstheme="majorHAnsi"/>
          <w:color w:val="000000" w:themeColor="text1"/>
        </w:rPr>
        <w:t xml:space="preserve"> traditional</w:t>
      </w:r>
      <w:r w:rsidR="00A45E9E">
        <w:rPr>
          <w:rFonts w:asciiTheme="majorHAnsi" w:hAnsiTheme="majorHAnsi" w:cstheme="majorHAnsi"/>
          <w:color w:val="000000" w:themeColor="text1"/>
        </w:rPr>
        <w:t xml:space="preserve"> budgeting</w:t>
      </w:r>
      <w:r>
        <w:rPr>
          <w:rFonts w:asciiTheme="majorHAnsi" w:hAnsiTheme="majorHAnsi" w:cstheme="majorHAnsi"/>
          <w:color w:val="000000" w:themeColor="text1"/>
        </w:rPr>
        <w:t xml:space="preserve"> or only partially incorporate </w:t>
      </w:r>
      <w:r w:rsidR="00A45E9E">
        <w:rPr>
          <w:rFonts w:asciiTheme="majorHAnsi" w:hAnsiTheme="majorHAnsi" w:cstheme="majorHAnsi"/>
          <w:color w:val="000000" w:themeColor="text1"/>
        </w:rPr>
        <w:t>BB</w:t>
      </w:r>
      <w:r w:rsidR="00B11891">
        <w:rPr>
          <w:rFonts w:asciiTheme="majorHAnsi" w:hAnsiTheme="majorHAnsi" w:cstheme="majorHAnsi"/>
          <w:color w:val="000000" w:themeColor="text1"/>
        </w:rPr>
        <w:t xml:space="preserve">, such as </w:t>
      </w:r>
      <w:r w:rsidR="00A45E9E">
        <w:rPr>
          <w:rFonts w:asciiTheme="majorHAnsi" w:hAnsiTheme="majorHAnsi" w:cstheme="majorHAnsi"/>
          <w:color w:val="000000" w:themeColor="text1"/>
        </w:rPr>
        <w:t xml:space="preserve">using </w:t>
      </w:r>
      <w:r w:rsidR="00B11891">
        <w:rPr>
          <w:rFonts w:asciiTheme="majorHAnsi" w:hAnsiTheme="majorHAnsi" w:cstheme="majorHAnsi"/>
          <w:color w:val="000000" w:themeColor="text1"/>
        </w:rPr>
        <w:t>balanced scorecards.</w:t>
      </w:r>
    </w:p>
    <w:p w14:paraId="0FF34A42" w14:textId="03748050" w:rsidR="0007523A" w:rsidRPr="009174A0" w:rsidRDefault="0007523A" w:rsidP="009174A0">
      <w:pPr>
        <w:spacing w:line="360" w:lineRule="auto"/>
        <w:rPr>
          <w:rFonts w:asciiTheme="majorHAnsi" w:hAnsiTheme="majorHAnsi" w:cstheme="majorHAnsi"/>
          <w:color w:val="000000" w:themeColor="text1"/>
        </w:rPr>
      </w:pPr>
    </w:p>
    <w:p w14:paraId="276B2CFB" w14:textId="34EC7EC4" w:rsidR="0007523A" w:rsidRPr="009174A0" w:rsidRDefault="0007523A"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 xml:space="preserve">There has been </w:t>
      </w:r>
      <w:r w:rsidR="008B4B6E" w:rsidRPr="009174A0">
        <w:rPr>
          <w:rFonts w:asciiTheme="majorHAnsi" w:hAnsiTheme="majorHAnsi" w:cstheme="majorHAnsi"/>
          <w:color w:val="000000" w:themeColor="text1"/>
        </w:rPr>
        <w:t>success,</w:t>
      </w:r>
      <w:r w:rsidRPr="009174A0">
        <w:rPr>
          <w:rFonts w:asciiTheme="majorHAnsi" w:hAnsiTheme="majorHAnsi" w:cstheme="majorHAnsi"/>
          <w:color w:val="000000" w:themeColor="text1"/>
        </w:rPr>
        <w:t xml:space="preserve"> yet the findings show the relevance </w:t>
      </w:r>
      <w:r w:rsidR="008B4B6E" w:rsidRPr="009174A0">
        <w:rPr>
          <w:rFonts w:asciiTheme="majorHAnsi" w:hAnsiTheme="majorHAnsi" w:cstheme="majorHAnsi"/>
          <w:color w:val="000000" w:themeColor="text1"/>
        </w:rPr>
        <w:t>of traditional</w:t>
      </w:r>
      <w:r w:rsidR="00B11891">
        <w:rPr>
          <w:rFonts w:asciiTheme="majorHAnsi" w:hAnsiTheme="majorHAnsi" w:cstheme="majorHAnsi"/>
          <w:color w:val="000000" w:themeColor="text1"/>
        </w:rPr>
        <w:t xml:space="preserve"> budgeting</w:t>
      </w:r>
      <w:r w:rsidR="008B4B6E" w:rsidRPr="009174A0">
        <w:rPr>
          <w:rFonts w:asciiTheme="majorHAnsi" w:hAnsiTheme="majorHAnsi" w:cstheme="majorHAnsi"/>
          <w:color w:val="000000" w:themeColor="text1"/>
        </w:rPr>
        <w:t xml:space="preserve"> </w:t>
      </w:r>
      <w:r w:rsidRPr="009174A0">
        <w:rPr>
          <w:rFonts w:asciiTheme="majorHAnsi" w:hAnsiTheme="majorHAnsi" w:cstheme="majorHAnsi"/>
          <w:color w:val="000000" w:themeColor="text1"/>
        </w:rPr>
        <w:t xml:space="preserve">that still prevails </w:t>
      </w:r>
      <w:r w:rsidR="008B4B6E" w:rsidRPr="009174A0">
        <w:rPr>
          <w:rFonts w:asciiTheme="majorHAnsi" w:hAnsiTheme="majorHAnsi" w:cstheme="majorHAnsi"/>
          <w:color w:val="000000" w:themeColor="text1"/>
        </w:rPr>
        <w:t xml:space="preserve">in </w:t>
      </w:r>
      <w:r w:rsidR="00B11891">
        <w:rPr>
          <w:rFonts w:asciiTheme="majorHAnsi" w:hAnsiTheme="majorHAnsi" w:cstheme="majorHAnsi"/>
          <w:color w:val="000000" w:themeColor="text1"/>
        </w:rPr>
        <w:t>business</w:t>
      </w:r>
      <w:r w:rsidR="008B4B6E" w:rsidRPr="009174A0">
        <w:rPr>
          <w:rFonts w:asciiTheme="majorHAnsi" w:hAnsiTheme="majorHAnsi" w:cstheme="majorHAnsi"/>
          <w:color w:val="000000" w:themeColor="text1"/>
        </w:rPr>
        <w:t>. T</w:t>
      </w:r>
      <w:r w:rsidRPr="009174A0">
        <w:rPr>
          <w:rFonts w:asciiTheme="majorHAnsi" w:hAnsiTheme="majorHAnsi" w:cstheme="majorHAnsi"/>
          <w:color w:val="000000" w:themeColor="text1"/>
        </w:rPr>
        <w:t>he</w:t>
      </w:r>
      <w:r w:rsidR="008B4B6E" w:rsidRPr="009174A0">
        <w:rPr>
          <w:rFonts w:asciiTheme="majorHAnsi" w:hAnsiTheme="majorHAnsi" w:cstheme="majorHAnsi"/>
          <w:color w:val="000000" w:themeColor="text1"/>
        </w:rPr>
        <w:t>re are clear</w:t>
      </w:r>
      <w:r w:rsidRPr="009174A0">
        <w:rPr>
          <w:rFonts w:asciiTheme="majorHAnsi" w:hAnsiTheme="majorHAnsi" w:cstheme="majorHAnsi"/>
          <w:color w:val="000000" w:themeColor="text1"/>
        </w:rPr>
        <w:t xml:space="preserve"> benefits of adapting a newer approach like </w:t>
      </w:r>
      <w:r w:rsidR="00FB4C11" w:rsidRPr="009174A0">
        <w:rPr>
          <w:rFonts w:asciiTheme="majorHAnsi" w:hAnsiTheme="majorHAnsi" w:cstheme="majorHAnsi"/>
          <w:color w:val="000000" w:themeColor="text1"/>
        </w:rPr>
        <w:t>BB</w:t>
      </w:r>
      <w:r w:rsidR="00A45E9E">
        <w:rPr>
          <w:rFonts w:asciiTheme="majorHAnsi" w:hAnsiTheme="majorHAnsi" w:cstheme="majorHAnsi"/>
          <w:color w:val="000000" w:themeColor="text1"/>
        </w:rPr>
        <w:t>, r</w:t>
      </w:r>
      <w:r w:rsidR="008B4B6E" w:rsidRPr="009174A0">
        <w:rPr>
          <w:rFonts w:asciiTheme="majorHAnsi" w:hAnsiTheme="majorHAnsi" w:cstheme="majorHAnsi"/>
          <w:color w:val="000000" w:themeColor="text1"/>
        </w:rPr>
        <w:t xml:space="preserve">esulting in a </w:t>
      </w:r>
      <w:r w:rsidRPr="009174A0">
        <w:rPr>
          <w:rFonts w:asciiTheme="majorHAnsi" w:hAnsiTheme="majorHAnsi" w:cstheme="majorHAnsi"/>
          <w:color w:val="000000" w:themeColor="text1"/>
        </w:rPr>
        <w:t xml:space="preserve">need for a compromise of the two </w:t>
      </w:r>
      <w:r w:rsidR="00C917FF">
        <w:rPr>
          <w:rFonts w:asciiTheme="majorHAnsi" w:hAnsiTheme="majorHAnsi" w:cstheme="majorHAnsi"/>
          <w:color w:val="000000" w:themeColor="text1"/>
        </w:rPr>
        <w:t>methods that provides an</w:t>
      </w:r>
      <w:r w:rsidRPr="009174A0">
        <w:rPr>
          <w:rFonts w:asciiTheme="majorHAnsi" w:hAnsiTheme="majorHAnsi" w:cstheme="majorHAnsi"/>
          <w:color w:val="000000" w:themeColor="text1"/>
        </w:rPr>
        <w:t xml:space="preserve"> understanding </w:t>
      </w:r>
      <w:r w:rsidR="00C917FF">
        <w:rPr>
          <w:rFonts w:asciiTheme="majorHAnsi" w:hAnsiTheme="majorHAnsi" w:cstheme="majorHAnsi"/>
          <w:color w:val="000000" w:themeColor="text1"/>
        </w:rPr>
        <w:t xml:space="preserve">of </w:t>
      </w:r>
      <w:r w:rsidRPr="009174A0">
        <w:rPr>
          <w:rFonts w:asciiTheme="majorHAnsi" w:hAnsiTheme="majorHAnsi" w:cstheme="majorHAnsi"/>
          <w:color w:val="000000" w:themeColor="text1"/>
        </w:rPr>
        <w:t>all elements in management accounting.</w:t>
      </w:r>
    </w:p>
    <w:p w14:paraId="5B1F82D6" w14:textId="77777777" w:rsidR="0007523A" w:rsidRPr="009174A0" w:rsidRDefault="0007523A" w:rsidP="009174A0">
      <w:pPr>
        <w:spacing w:line="360" w:lineRule="auto"/>
        <w:rPr>
          <w:rFonts w:asciiTheme="majorHAnsi" w:hAnsiTheme="majorHAnsi" w:cstheme="majorHAnsi"/>
          <w:color w:val="000000" w:themeColor="text1"/>
        </w:rPr>
      </w:pPr>
    </w:p>
    <w:p w14:paraId="6A5C6A06" w14:textId="77777777" w:rsidR="00170549" w:rsidRPr="009174A0" w:rsidRDefault="00170549" w:rsidP="009174A0">
      <w:pPr>
        <w:pStyle w:val="ListParagraph"/>
        <w:numPr>
          <w:ilvl w:val="0"/>
          <w:numId w:val="5"/>
        </w:numPr>
        <w:spacing w:line="360" w:lineRule="auto"/>
        <w:rPr>
          <w:rFonts w:asciiTheme="majorHAnsi" w:hAnsiTheme="majorHAnsi" w:cstheme="majorHAnsi"/>
          <w:b/>
          <w:color w:val="000000" w:themeColor="text1"/>
          <w:u w:val="single"/>
        </w:rPr>
      </w:pPr>
      <w:r w:rsidRPr="009174A0">
        <w:rPr>
          <w:rFonts w:asciiTheme="majorHAnsi" w:hAnsiTheme="majorHAnsi" w:cstheme="majorHAnsi"/>
          <w:b/>
          <w:color w:val="000000" w:themeColor="text1"/>
          <w:u w:val="single"/>
        </w:rPr>
        <w:t>Introduction</w:t>
      </w:r>
    </w:p>
    <w:p w14:paraId="765C6395" w14:textId="77777777" w:rsidR="006D05AC" w:rsidRPr="009174A0" w:rsidRDefault="006D05AC" w:rsidP="009174A0">
      <w:pPr>
        <w:spacing w:line="360" w:lineRule="auto"/>
        <w:rPr>
          <w:rFonts w:asciiTheme="majorHAnsi" w:hAnsiTheme="majorHAnsi" w:cstheme="majorHAnsi"/>
          <w:color w:val="000000" w:themeColor="text1"/>
        </w:rPr>
      </w:pPr>
    </w:p>
    <w:p w14:paraId="5165518D" w14:textId="1659DF4B" w:rsidR="007F421D" w:rsidRPr="009174A0" w:rsidRDefault="007F421D"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This report analyse</w:t>
      </w:r>
      <w:r w:rsidR="00A45E9E">
        <w:rPr>
          <w:rFonts w:asciiTheme="majorHAnsi" w:hAnsiTheme="majorHAnsi" w:cstheme="majorHAnsi"/>
          <w:color w:val="000000" w:themeColor="text1"/>
        </w:rPr>
        <w:t>s</w:t>
      </w:r>
      <w:r w:rsidRPr="009174A0">
        <w:rPr>
          <w:rFonts w:asciiTheme="majorHAnsi" w:hAnsiTheme="majorHAnsi" w:cstheme="majorHAnsi"/>
          <w:color w:val="000000" w:themeColor="text1"/>
        </w:rPr>
        <w:t xml:space="preserve"> the weaknesses in traditional budgeting and further seek</w:t>
      </w:r>
      <w:r w:rsidR="00A45E9E">
        <w:rPr>
          <w:rFonts w:asciiTheme="majorHAnsi" w:hAnsiTheme="majorHAnsi" w:cstheme="majorHAnsi"/>
          <w:color w:val="000000" w:themeColor="text1"/>
        </w:rPr>
        <w:t>s</w:t>
      </w:r>
      <w:r w:rsidRPr="009174A0">
        <w:rPr>
          <w:rFonts w:asciiTheme="majorHAnsi" w:hAnsiTheme="majorHAnsi" w:cstheme="majorHAnsi"/>
          <w:color w:val="000000" w:themeColor="text1"/>
        </w:rPr>
        <w:t xml:space="preserve"> </w:t>
      </w:r>
      <w:r w:rsidR="00A45E9E">
        <w:rPr>
          <w:rFonts w:asciiTheme="majorHAnsi" w:hAnsiTheme="majorHAnsi" w:cstheme="majorHAnsi"/>
          <w:color w:val="000000" w:themeColor="text1"/>
        </w:rPr>
        <w:t xml:space="preserve"> to </w:t>
      </w:r>
      <w:r w:rsidRPr="009174A0">
        <w:rPr>
          <w:rFonts w:asciiTheme="majorHAnsi" w:hAnsiTheme="majorHAnsi" w:cstheme="majorHAnsi"/>
          <w:color w:val="000000" w:themeColor="text1"/>
        </w:rPr>
        <w:t xml:space="preserve">understand barriers </w:t>
      </w:r>
      <w:r w:rsidR="00A45E9E">
        <w:rPr>
          <w:rFonts w:asciiTheme="majorHAnsi" w:hAnsiTheme="majorHAnsi" w:cstheme="majorHAnsi"/>
          <w:color w:val="000000" w:themeColor="text1"/>
        </w:rPr>
        <w:t xml:space="preserve">to </w:t>
      </w:r>
      <w:r w:rsidRPr="009174A0">
        <w:rPr>
          <w:rFonts w:asciiTheme="majorHAnsi" w:hAnsiTheme="majorHAnsi" w:cstheme="majorHAnsi"/>
          <w:color w:val="000000" w:themeColor="text1"/>
        </w:rPr>
        <w:t xml:space="preserve">the development of </w:t>
      </w:r>
      <w:r w:rsidR="00FB4C11" w:rsidRPr="009174A0">
        <w:rPr>
          <w:rFonts w:asciiTheme="majorHAnsi" w:hAnsiTheme="majorHAnsi" w:cstheme="majorHAnsi"/>
          <w:color w:val="000000" w:themeColor="text1"/>
        </w:rPr>
        <w:t>BB</w:t>
      </w:r>
      <w:r w:rsidRPr="009174A0">
        <w:rPr>
          <w:rFonts w:asciiTheme="majorHAnsi" w:hAnsiTheme="majorHAnsi" w:cstheme="majorHAnsi"/>
          <w:color w:val="000000" w:themeColor="text1"/>
        </w:rPr>
        <w:t xml:space="preserve">. Following this evaluation, the report views the success of </w:t>
      </w:r>
      <w:r w:rsidR="004C4D9C" w:rsidRPr="009174A0">
        <w:rPr>
          <w:rFonts w:asciiTheme="majorHAnsi" w:hAnsiTheme="majorHAnsi" w:cstheme="majorHAnsi"/>
          <w:color w:val="000000" w:themeColor="text1"/>
        </w:rPr>
        <w:t>BB</w:t>
      </w:r>
      <w:r w:rsidRPr="009174A0">
        <w:rPr>
          <w:rFonts w:asciiTheme="majorHAnsi" w:hAnsiTheme="majorHAnsi" w:cstheme="majorHAnsi"/>
          <w:color w:val="000000" w:themeColor="text1"/>
        </w:rPr>
        <w:t>.</w:t>
      </w:r>
    </w:p>
    <w:p w14:paraId="36F662F8" w14:textId="77777777" w:rsidR="007F421D" w:rsidRPr="009174A0" w:rsidRDefault="007F421D" w:rsidP="009174A0">
      <w:pPr>
        <w:spacing w:line="360" w:lineRule="auto"/>
        <w:rPr>
          <w:rFonts w:asciiTheme="majorHAnsi" w:hAnsiTheme="majorHAnsi" w:cstheme="majorHAnsi"/>
          <w:color w:val="000000" w:themeColor="text1"/>
        </w:rPr>
      </w:pPr>
    </w:p>
    <w:p w14:paraId="253F8848" w14:textId="77777777" w:rsidR="007F421D" w:rsidRPr="009174A0" w:rsidRDefault="006924A0" w:rsidP="009174A0">
      <w:pPr>
        <w:spacing w:line="360" w:lineRule="auto"/>
        <w:ind w:firstLine="360"/>
        <w:rPr>
          <w:rFonts w:asciiTheme="majorHAnsi" w:hAnsiTheme="majorHAnsi" w:cstheme="majorHAnsi"/>
          <w:color w:val="000000" w:themeColor="text1"/>
          <w:shd w:val="clear" w:color="auto" w:fill="FFFFFF"/>
        </w:rPr>
      </w:pPr>
      <w:r w:rsidRPr="009174A0">
        <w:rPr>
          <w:rFonts w:asciiTheme="majorHAnsi" w:hAnsiTheme="majorHAnsi" w:cstheme="majorHAnsi"/>
          <w:color w:val="000000" w:themeColor="text1"/>
        </w:rPr>
        <w:t>The oxford English dictionary defines a budget as “</w:t>
      </w:r>
      <w:r w:rsidRPr="009174A0">
        <w:rPr>
          <w:rFonts w:asciiTheme="majorHAnsi" w:hAnsiTheme="majorHAnsi" w:cstheme="majorHAnsi"/>
          <w:color w:val="000000" w:themeColor="text1"/>
          <w:shd w:val="clear" w:color="auto" w:fill="FFFFFF"/>
        </w:rPr>
        <w:t>An estimate of income and expenditure for a set period of time” (</w:t>
      </w:r>
      <w:r w:rsidR="00E2111B" w:rsidRPr="009174A0">
        <w:rPr>
          <w:rFonts w:asciiTheme="majorHAnsi" w:hAnsiTheme="majorHAnsi" w:cstheme="majorHAnsi"/>
          <w:color w:val="000000" w:themeColor="text1"/>
        </w:rPr>
        <w:t>Oxford Dictionaries, 2019</w:t>
      </w:r>
      <w:r w:rsidRPr="009174A0">
        <w:rPr>
          <w:rFonts w:asciiTheme="majorHAnsi" w:hAnsiTheme="majorHAnsi" w:cstheme="majorHAnsi"/>
          <w:color w:val="000000" w:themeColor="text1"/>
          <w:shd w:val="clear" w:color="auto" w:fill="FFFFFF"/>
        </w:rPr>
        <w:t xml:space="preserve">). </w:t>
      </w:r>
    </w:p>
    <w:p w14:paraId="115BF0E0" w14:textId="77777777" w:rsidR="00E2111B" w:rsidRPr="009174A0" w:rsidRDefault="00E2111B" w:rsidP="009174A0">
      <w:pPr>
        <w:spacing w:line="360" w:lineRule="auto"/>
        <w:rPr>
          <w:rFonts w:asciiTheme="majorHAnsi" w:hAnsiTheme="majorHAnsi" w:cstheme="majorHAnsi"/>
          <w:color w:val="000000" w:themeColor="text1"/>
          <w:shd w:val="clear" w:color="auto" w:fill="FFFFFF"/>
        </w:rPr>
      </w:pPr>
    </w:p>
    <w:p w14:paraId="44FDAD33" w14:textId="6FC7FB85" w:rsidR="001C7A20" w:rsidRPr="009174A0" w:rsidRDefault="00FB4C11" w:rsidP="009174A0">
      <w:pPr>
        <w:spacing w:line="360" w:lineRule="auto"/>
        <w:ind w:firstLine="360"/>
        <w:rPr>
          <w:rFonts w:asciiTheme="majorHAnsi" w:hAnsiTheme="majorHAnsi" w:cstheme="majorHAnsi"/>
          <w:color w:val="000000" w:themeColor="text1"/>
          <w:shd w:val="clear" w:color="auto" w:fill="FFFFFF"/>
        </w:rPr>
      </w:pPr>
      <w:r w:rsidRPr="009174A0">
        <w:rPr>
          <w:rFonts w:asciiTheme="majorHAnsi" w:hAnsiTheme="majorHAnsi" w:cstheme="majorHAnsi"/>
          <w:color w:val="000000" w:themeColor="text1"/>
          <w:shd w:val="clear" w:color="auto" w:fill="FFFFFF"/>
        </w:rPr>
        <w:lastRenderedPageBreak/>
        <w:t>BB</w:t>
      </w:r>
      <w:r w:rsidR="00E2111B" w:rsidRPr="009174A0">
        <w:rPr>
          <w:rFonts w:asciiTheme="majorHAnsi" w:hAnsiTheme="majorHAnsi" w:cstheme="majorHAnsi"/>
          <w:color w:val="000000" w:themeColor="text1"/>
          <w:shd w:val="clear" w:color="auto" w:fill="FFFFFF"/>
        </w:rPr>
        <w:t xml:space="preserve"> </w:t>
      </w:r>
      <w:r w:rsidR="005855F8" w:rsidRPr="009174A0">
        <w:rPr>
          <w:rFonts w:asciiTheme="majorHAnsi" w:hAnsiTheme="majorHAnsi" w:cstheme="majorHAnsi"/>
          <w:color w:val="000000" w:themeColor="text1"/>
          <w:shd w:val="clear" w:color="auto" w:fill="FFFFFF"/>
        </w:rPr>
        <w:t xml:space="preserve">has been </w:t>
      </w:r>
      <w:r w:rsidR="004C4D9C" w:rsidRPr="009174A0">
        <w:rPr>
          <w:rFonts w:asciiTheme="majorHAnsi" w:hAnsiTheme="majorHAnsi" w:cstheme="majorHAnsi"/>
          <w:color w:val="000000" w:themeColor="text1"/>
          <w:shd w:val="clear" w:color="auto" w:fill="FFFFFF"/>
        </w:rPr>
        <w:t>developed</w:t>
      </w:r>
      <w:r w:rsidR="005855F8" w:rsidRPr="009174A0">
        <w:rPr>
          <w:rFonts w:asciiTheme="majorHAnsi" w:hAnsiTheme="majorHAnsi" w:cstheme="majorHAnsi"/>
          <w:color w:val="000000" w:themeColor="text1"/>
          <w:shd w:val="clear" w:color="auto" w:fill="FFFFFF"/>
        </w:rPr>
        <w:t xml:space="preserve"> as a</w:t>
      </w:r>
      <w:r w:rsidR="00142445" w:rsidRPr="009174A0">
        <w:rPr>
          <w:rFonts w:asciiTheme="majorHAnsi" w:hAnsiTheme="majorHAnsi" w:cstheme="majorHAnsi"/>
          <w:color w:val="000000" w:themeColor="text1"/>
          <w:shd w:val="clear" w:color="auto" w:fill="FFFFFF"/>
        </w:rPr>
        <w:t>n</w:t>
      </w:r>
      <w:r w:rsidR="005855F8" w:rsidRPr="009174A0">
        <w:rPr>
          <w:rFonts w:asciiTheme="majorHAnsi" w:hAnsiTheme="majorHAnsi" w:cstheme="majorHAnsi"/>
          <w:color w:val="000000" w:themeColor="text1"/>
          <w:shd w:val="clear" w:color="auto" w:fill="FFFFFF"/>
        </w:rPr>
        <w:t xml:space="preserve"> </w:t>
      </w:r>
      <w:r w:rsidR="001C7A20" w:rsidRPr="009174A0">
        <w:rPr>
          <w:rFonts w:asciiTheme="majorHAnsi" w:hAnsiTheme="majorHAnsi" w:cstheme="majorHAnsi"/>
          <w:color w:val="000000" w:themeColor="text1"/>
          <w:shd w:val="clear" w:color="auto" w:fill="FFFFFF"/>
        </w:rPr>
        <w:t>improvement on tradition</w:t>
      </w:r>
      <w:r w:rsidR="00142445" w:rsidRPr="009174A0">
        <w:rPr>
          <w:rFonts w:asciiTheme="majorHAnsi" w:hAnsiTheme="majorHAnsi" w:cstheme="majorHAnsi"/>
          <w:color w:val="000000" w:themeColor="text1"/>
          <w:shd w:val="clear" w:color="auto" w:fill="FFFFFF"/>
        </w:rPr>
        <w:t>al</w:t>
      </w:r>
      <w:r w:rsidR="001C7A20" w:rsidRPr="009174A0">
        <w:rPr>
          <w:rFonts w:asciiTheme="majorHAnsi" w:hAnsiTheme="majorHAnsi" w:cstheme="majorHAnsi"/>
          <w:color w:val="000000" w:themeColor="text1"/>
          <w:shd w:val="clear" w:color="auto" w:fill="FFFFFF"/>
        </w:rPr>
        <w:t xml:space="preserve"> budgeting</w:t>
      </w:r>
      <w:r w:rsidR="00142445" w:rsidRPr="009174A0">
        <w:rPr>
          <w:rFonts w:asciiTheme="majorHAnsi" w:hAnsiTheme="majorHAnsi" w:cstheme="majorHAnsi"/>
          <w:color w:val="000000" w:themeColor="text1"/>
          <w:shd w:val="clear" w:color="auto" w:fill="FFFFFF"/>
        </w:rPr>
        <w:t xml:space="preserve"> (</w:t>
      </w:r>
      <w:r w:rsidR="001C57E1" w:rsidRPr="009174A0">
        <w:rPr>
          <w:rFonts w:asciiTheme="majorHAnsi" w:hAnsiTheme="majorHAnsi" w:cstheme="majorHAnsi"/>
          <w:color w:val="000000" w:themeColor="text1"/>
          <w:shd w:val="clear" w:color="auto" w:fill="FFFFFF"/>
        </w:rPr>
        <w:t>Goode</w:t>
      </w:r>
      <w:r w:rsidR="00201D03" w:rsidRPr="009174A0">
        <w:rPr>
          <w:rFonts w:asciiTheme="majorHAnsi" w:hAnsiTheme="majorHAnsi" w:cstheme="majorHAnsi"/>
          <w:color w:val="000000" w:themeColor="text1"/>
          <w:shd w:val="clear" w:color="auto" w:fill="FFFFFF"/>
        </w:rPr>
        <w:t xml:space="preserve"> &amp;</w:t>
      </w:r>
      <w:r w:rsidR="001C57E1" w:rsidRPr="009174A0">
        <w:rPr>
          <w:rFonts w:asciiTheme="majorHAnsi" w:hAnsiTheme="majorHAnsi" w:cstheme="majorHAnsi"/>
          <w:color w:val="000000" w:themeColor="text1"/>
          <w:shd w:val="clear" w:color="auto" w:fill="FFFFFF"/>
        </w:rPr>
        <w:t xml:space="preserve"> Malik</w:t>
      </w:r>
      <w:r w:rsidR="00201D03" w:rsidRPr="009174A0">
        <w:rPr>
          <w:rFonts w:asciiTheme="majorHAnsi" w:hAnsiTheme="majorHAnsi" w:cstheme="majorHAnsi"/>
          <w:color w:val="000000" w:themeColor="text1"/>
          <w:shd w:val="clear" w:color="auto" w:fill="FFFFFF"/>
        </w:rPr>
        <w:t xml:space="preserve">, </w:t>
      </w:r>
      <w:r w:rsidR="001C57E1" w:rsidRPr="009174A0">
        <w:rPr>
          <w:rFonts w:asciiTheme="majorHAnsi" w:hAnsiTheme="majorHAnsi" w:cstheme="majorHAnsi"/>
          <w:color w:val="000000" w:themeColor="text1"/>
          <w:shd w:val="clear" w:color="auto" w:fill="FFFFFF"/>
        </w:rPr>
        <w:t>2011</w:t>
      </w:r>
      <w:r w:rsidR="00142445" w:rsidRPr="009174A0">
        <w:rPr>
          <w:rFonts w:asciiTheme="majorHAnsi" w:hAnsiTheme="majorHAnsi" w:cstheme="majorHAnsi"/>
          <w:color w:val="000000" w:themeColor="text1"/>
          <w:shd w:val="clear" w:color="auto" w:fill="FFFFFF"/>
        </w:rPr>
        <w:t>)</w:t>
      </w:r>
      <w:r w:rsidR="001C7A20" w:rsidRPr="009174A0">
        <w:rPr>
          <w:rFonts w:asciiTheme="majorHAnsi" w:hAnsiTheme="majorHAnsi" w:cstheme="majorHAnsi"/>
          <w:color w:val="000000" w:themeColor="text1"/>
          <w:shd w:val="clear" w:color="auto" w:fill="FFFFFF"/>
        </w:rPr>
        <w:t xml:space="preserve">. </w:t>
      </w:r>
      <w:r w:rsidR="00142445" w:rsidRPr="009174A0">
        <w:rPr>
          <w:rFonts w:asciiTheme="majorHAnsi" w:hAnsiTheme="majorHAnsi" w:cstheme="majorHAnsi"/>
          <w:color w:val="000000" w:themeColor="text1"/>
          <w:shd w:val="clear" w:color="auto" w:fill="FFFFFF"/>
        </w:rPr>
        <w:t xml:space="preserve"> </w:t>
      </w:r>
      <w:r w:rsidR="001C7A20" w:rsidRPr="009174A0">
        <w:rPr>
          <w:rFonts w:asciiTheme="majorHAnsi" w:hAnsiTheme="majorHAnsi" w:cstheme="majorHAnsi"/>
          <w:color w:val="000000" w:themeColor="text1"/>
          <w:shd w:val="clear" w:color="auto" w:fill="FFFFFF"/>
        </w:rPr>
        <w:t xml:space="preserve">The many disadvantages of traditional budgeting encouraged a more adaptive approach. </w:t>
      </w:r>
      <w:r w:rsidRPr="009174A0">
        <w:rPr>
          <w:rFonts w:asciiTheme="majorHAnsi" w:hAnsiTheme="majorHAnsi" w:cstheme="majorHAnsi"/>
          <w:color w:val="000000" w:themeColor="text1"/>
          <w:shd w:val="clear" w:color="auto" w:fill="FFFFFF"/>
        </w:rPr>
        <w:t>BB</w:t>
      </w:r>
      <w:r w:rsidR="001C7A20" w:rsidRPr="009174A0">
        <w:rPr>
          <w:rFonts w:asciiTheme="majorHAnsi" w:hAnsiTheme="majorHAnsi" w:cstheme="majorHAnsi"/>
          <w:color w:val="000000" w:themeColor="text1"/>
          <w:shd w:val="clear" w:color="auto" w:fill="FFFFFF"/>
        </w:rPr>
        <w:t xml:space="preserve"> involves flexible and creative ways of budgeting</w:t>
      </w:r>
      <w:r w:rsidR="008C484B">
        <w:rPr>
          <w:rFonts w:asciiTheme="majorHAnsi" w:hAnsiTheme="majorHAnsi" w:cstheme="majorHAnsi"/>
          <w:color w:val="000000" w:themeColor="text1"/>
          <w:shd w:val="clear" w:color="auto" w:fill="FFFFFF"/>
        </w:rPr>
        <w:t>,</w:t>
      </w:r>
      <w:r w:rsidR="001C7A20" w:rsidRPr="009174A0">
        <w:rPr>
          <w:rFonts w:asciiTheme="majorHAnsi" w:hAnsiTheme="majorHAnsi" w:cstheme="majorHAnsi"/>
          <w:color w:val="000000" w:themeColor="text1"/>
          <w:shd w:val="clear" w:color="auto" w:fill="FFFFFF"/>
        </w:rPr>
        <w:t xml:space="preserve"> to inhibit the traditional hierarchy of budgets</w:t>
      </w:r>
      <w:r w:rsidR="00C917FF">
        <w:rPr>
          <w:rFonts w:asciiTheme="majorHAnsi" w:hAnsiTheme="majorHAnsi" w:cstheme="majorHAnsi"/>
          <w:color w:val="000000" w:themeColor="text1"/>
          <w:shd w:val="clear" w:color="auto" w:fill="FFFFFF"/>
        </w:rPr>
        <w:t>,</w:t>
      </w:r>
      <w:r w:rsidR="001C7A20" w:rsidRPr="009174A0">
        <w:rPr>
          <w:rFonts w:asciiTheme="majorHAnsi" w:hAnsiTheme="majorHAnsi" w:cstheme="majorHAnsi"/>
          <w:color w:val="000000" w:themeColor="text1"/>
          <w:shd w:val="clear" w:color="auto" w:fill="FFFFFF"/>
        </w:rPr>
        <w:t xml:space="preserve"> allowing to focus more on competition and innovat</w:t>
      </w:r>
      <w:r w:rsidR="00B11891">
        <w:rPr>
          <w:rFonts w:asciiTheme="majorHAnsi" w:hAnsiTheme="majorHAnsi" w:cstheme="majorHAnsi"/>
          <w:color w:val="000000" w:themeColor="text1"/>
          <w:shd w:val="clear" w:color="auto" w:fill="FFFFFF"/>
        </w:rPr>
        <w:t>ion</w:t>
      </w:r>
      <w:r w:rsidR="00281428" w:rsidRPr="009174A0">
        <w:rPr>
          <w:rFonts w:asciiTheme="majorHAnsi" w:hAnsiTheme="majorHAnsi" w:cstheme="majorHAnsi"/>
          <w:color w:val="000000" w:themeColor="text1"/>
          <w:shd w:val="clear" w:color="auto" w:fill="FFFFFF"/>
        </w:rPr>
        <w:t xml:space="preserve"> (</w:t>
      </w:r>
      <w:r w:rsidR="00201D03" w:rsidRPr="009174A0">
        <w:rPr>
          <w:rFonts w:asciiTheme="majorHAnsi" w:hAnsiTheme="majorHAnsi" w:cstheme="majorHAnsi"/>
          <w:color w:val="000000" w:themeColor="text1"/>
          <w:shd w:val="clear" w:color="auto" w:fill="FFFFFF"/>
        </w:rPr>
        <w:t>Hope &amp; Fraser, 2003</w:t>
      </w:r>
      <w:r w:rsidR="00281428" w:rsidRPr="009174A0">
        <w:rPr>
          <w:rFonts w:asciiTheme="majorHAnsi" w:hAnsiTheme="majorHAnsi" w:cstheme="majorHAnsi"/>
          <w:color w:val="000000" w:themeColor="text1"/>
          <w:shd w:val="clear" w:color="auto" w:fill="FFFFFF"/>
        </w:rPr>
        <w:t>).</w:t>
      </w:r>
    </w:p>
    <w:p w14:paraId="6AA47EAB" w14:textId="77777777" w:rsidR="00D23C59" w:rsidRPr="009174A0" w:rsidRDefault="00D23C59" w:rsidP="009174A0">
      <w:pPr>
        <w:spacing w:line="360" w:lineRule="auto"/>
        <w:rPr>
          <w:rFonts w:asciiTheme="majorHAnsi" w:hAnsiTheme="majorHAnsi" w:cstheme="majorHAnsi"/>
          <w:color w:val="000000" w:themeColor="text1"/>
          <w:shd w:val="clear" w:color="auto" w:fill="FFFFFF"/>
        </w:rPr>
      </w:pPr>
    </w:p>
    <w:p w14:paraId="439C462E" w14:textId="5D87E901" w:rsidR="00D23C59" w:rsidRPr="009174A0" w:rsidRDefault="001C7A20"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shd w:val="clear" w:color="auto" w:fill="FFFFFF"/>
        </w:rPr>
        <w:t xml:space="preserve">Budgets are important as they allow for data </w:t>
      </w:r>
      <w:r w:rsidR="00C917FF">
        <w:rPr>
          <w:rFonts w:asciiTheme="majorHAnsi" w:hAnsiTheme="majorHAnsi" w:cstheme="majorHAnsi"/>
          <w:color w:val="000000" w:themeColor="text1"/>
          <w:shd w:val="clear" w:color="auto" w:fill="FFFFFF"/>
        </w:rPr>
        <w:t>of incomes and outgoings to be visualized</w:t>
      </w:r>
      <w:r w:rsidR="00281428" w:rsidRPr="009174A0">
        <w:rPr>
          <w:rFonts w:asciiTheme="majorHAnsi" w:hAnsiTheme="majorHAnsi" w:cstheme="majorHAnsi"/>
          <w:color w:val="000000" w:themeColor="text1"/>
          <w:shd w:val="clear" w:color="auto" w:fill="FFFFFF"/>
        </w:rPr>
        <w:t xml:space="preserve"> (</w:t>
      </w:r>
      <w:r w:rsidR="00201D03" w:rsidRPr="009174A0">
        <w:rPr>
          <w:rFonts w:asciiTheme="majorHAnsi" w:hAnsiTheme="majorHAnsi" w:cstheme="majorHAnsi"/>
          <w:color w:val="000000" w:themeColor="text1"/>
          <w:shd w:val="clear" w:color="auto" w:fill="FFFFFF"/>
        </w:rPr>
        <w:t>Nolan, 2005</w:t>
      </w:r>
      <w:r w:rsidR="00281428" w:rsidRPr="009174A0">
        <w:rPr>
          <w:rFonts w:asciiTheme="majorHAnsi" w:hAnsiTheme="majorHAnsi" w:cstheme="majorHAnsi"/>
          <w:color w:val="000000" w:themeColor="text1"/>
          <w:shd w:val="clear" w:color="auto" w:fill="FFFFFF"/>
        </w:rPr>
        <w:t xml:space="preserve">). </w:t>
      </w:r>
      <w:r w:rsidRPr="009174A0">
        <w:rPr>
          <w:rFonts w:asciiTheme="majorHAnsi" w:hAnsiTheme="majorHAnsi" w:cstheme="majorHAnsi"/>
          <w:color w:val="000000" w:themeColor="text1"/>
          <w:shd w:val="clear" w:color="auto" w:fill="FFFFFF"/>
        </w:rPr>
        <w:t xml:space="preserve"> </w:t>
      </w:r>
      <w:r w:rsidR="00281428" w:rsidRPr="009174A0">
        <w:rPr>
          <w:rFonts w:asciiTheme="majorHAnsi" w:hAnsiTheme="majorHAnsi" w:cstheme="majorHAnsi"/>
          <w:color w:val="000000" w:themeColor="text1"/>
          <w:shd w:val="clear" w:color="auto" w:fill="FFFFFF"/>
        </w:rPr>
        <w:t>However,</w:t>
      </w:r>
      <w:r w:rsidRPr="009174A0">
        <w:rPr>
          <w:rFonts w:asciiTheme="majorHAnsi" w:hAnsiTheme="majorHAnsi" w:cstheme="majorHAnsi"/>
          <w:color w:val="000000" w:themeColor="text1"/>
          <w:shd w:val="clear" w:color="auto" w:fill="FFFFFF"/>
        </w:rPr>
        <w:t xml:space="preserve"> the traditional method of budgeting can have many drawbacks for business</w:t>
      </w:r>
      <w:r w:rsidR="00281428" w:rsidRPr="009174A0">
        <w:rPr>
          <w:rFonts w:asciiTheme="majorHAnsi" w:hAnsiTheme="majorHAnsi" w:cstheme="majorHAnsi"/>
          <w:color w:val="000000" w:themeColor="text1"/>
          <w:shd w:val="clear" w:color="auto" w:fill="FFFFFF"/>
        </w:rPr>
        <w:t xml:space="preserve"> (</w:t>
      </w:r>
      <w:r w:rsidR="00201D03" w:rsidRPr="009174A0">
        <w:rPr>
          <w:rFonts w:asciiTheme="majorHAnsi" w:hAnsiTheme="majorHAnsi" w:cstheme="majorHAnsi"/>
          <w:color w:val="000000" w:themeColor="text1"/>
          <w:shd w:val="clear" w:color="auto" w:fill="FFFFFF"/>
        </w:rPr>
        <w:t>Neely</w:t>
      </w:r>
      <w:r w:rsidR="00607ECC" w:rsidRPr="009174A0">
        <w:rPr>
          <w:rFonts w:asciiTheme="majorHAnsi" w:hAnsiTheme="majorHAnsi" w:cstheme="majorHAnsi"/>
          <w:color w:val="000000" w:themeColor="text1"/>
          <w:shd w:val="clear" w:color="auto" w:fill="FFFFFF"/>
        </w:rPr>
        <w:t>, et al.,</w:t>
      </w:r>
      <w:r w:rsidR="00201D03" w:rsidRPr="009174A0">
        <w:rPr>
          <w:rFonts w:asciiTheme="majorHAnsi" w:hAnsiTheme="majorHAnsi" w:cstheme="majorHAnsi"/>
          <w:color w:val="000000" w:themeColor="text1"/>
          <w:shd w:val="clear" w:color="auto" w:fill="FFFFFF"/>
        </w:rPr>
        <w:t xml:space="preserve"> 2003</w:t>
      </w:r>
      <w:r w:rsidR="00281428" w:rsidRPr="009174A0">
        <w:rPr>
          <w:rFonts w:asciiTheme="majorHAnsi" w:hAnsiTheme="majorHAnsi" w:cstheme="majorHAnsi"/>
          <w:color w:val="000000" w:themeColor="text1"/>
          <w:shd w:val="clear" w:color="auto" w:fill="FFFFFF"/>
        </w:rPr>
        <w:t>)</w:t>
      </w:r>
      <w:r w:rsidRPr="009174A0">
        <w:rPr>
          <w:rFonts w:asciiTheme="majorHAnsi" w:hAnsiTheme="majorHAnsi" w:cstheme="majorHAnsi"/>
          <w:color w:val="000000" w:themeColor="text1"/>
          <w:shd w:val="clear" w:color="auto" w:fill="FFFFFF"/>
        </w:rPr>
        <w:t>. If there is a clear structure and rigid nature in the business</w:t>
      </w:r>
      <w:r w:rsidR="00B11891">
        <w:rPr>
          <w:rFonts w:asciiTheme="majorHAnsi" w:hAnsiTheme="majorHAnsi" w:cstheme="majorHAnsi"/>
          <w:color w:val="000000" w:themeColor="text1"/>
          <w:shd w:val="clear" w:color="auto" w:fill="FFFFFF"/>
        </w:rPr>
        <w:t>,</w:t>
      </w:r>
      <w:r w:rsidRPr="009174A0">
        <w:rPr>
          <w:rFonts w:asciiTheme="majorHAnsi" w:hAnsiTheme="majorHAnsi" w:cstheme="majorHAnsi"/>
          <w:color w:val="000000" w:themeColor="text1"/>
          <w:shd w:val="clear" w:color="auto" w:fill="FFFFFF"/>
        </w:rPr>
        <w:t xml:space="preserve"> then traditional budgeting is useful. In contrast any business which needs flexibility or competitive advantage will need to adapt this method in order to progress with the current business market</w:t>
      </w:r>
      <w:r w:rsidR="00281428" w:rsidRPr="009174A0">
        <w:rPr>
          <w:rFonts w:asciiTheme="majorHAnsi" w:hAnsiTheme="majorHAnsi" w:cstheme="majorHAnsi"/>
          <w:color w:val="000000" w:themeColor="text1"/>
          <w:shd w:val="clear" w:color="auto" w:fill="FFFFFF"/>
        </w:rPr>
        <w:t xml:space="preserve"> (</w:t>
      </w:r>
      <w:r w:rsidR="00BD24D5" w:rsidRPr="009174A0">
        <w:rPr>
          <w:rFonts w:asciiTheme="majorHAnsi" w:hAnsiTheme="majorHAnsi" w:cstheme="majorHAnsi"/>
          <w:color w:val="000000" w:themeColor="text1"/>
          <w:shd w:val="clear" w:color="auto" w:fill="FFFFFF"/>
        </w:rPr>
        <w:t>Bourmistrov &amp; Kaarbøe, 2013</w:t>
      </w:r>
      <w:r w:rsidR="00281428" w:rsidRPr="009174A0">
        <w:rPr>
          <w:rFonts w:asciiTheme="majorHAnsi" w:hAnsiTheme="majorHAnsi" w:cstheme="majorHAnsi"/>
          <w:color w:val="000000" w:themeColor="text1"/>
          <w:shd w:val="clear" w:color="auto" w:fill="FFFFFF"/>
        </w:rPr>
        <w:t>)</w:t>
      </w:r>
      <w:r w:rsidRPr="009174A0">
        <w:rPr>
          <w:rFonts w:asciiTheme="majorHAnsi" w:hAnsiTheme="majorHAnsi" w:cstheme="majorHAnsi"/>
          <w:color w:val="000000" w:themeColor="text1"/>
          <w:shd w:val="clear" w:color="auto" w:fill="FFFFFF"/>
        </w:rPr>
        <w:t>.</w:t>
      </w:r>
    </w:p>
    <w:p w14:paraId="5D3D274E" w14:textId="77777777" w:rsidR="007F421D" w:rsidRPr="009174A0" w:rsidRDefault="007F421D" w:rsidP="009174A0">
      <w:pPr>
        <w:spacing w:line="360" w:lineRule="auto"/>
        <w:rPr>
          <w:rFonts w:asciiTheme="majorHAnsi" w:hAnsiTheme="majorHAnsi" w:cstheme="majorHAnsi"/>
          <w:color w:val="000000" w:themeColor="text1"/>
        </w:rPr>
      </w:pPr>
    </w:p>
    <w:p w14:paraId="27A46AC6" w14:textId="49527A2E" w:rsidR="00DB2DF9" w:rsidRPr="009174A0" w:rsidRDefault="007F421D"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 xml:space="preserve">A budget </w:t>
      </w:r>
      <w:r w:rsidR="00607ECC" w:rsidRPr="009174A0">
        <w:rPr>
          <w:rFonts w:asciiTheme="majorHAnsi" w:hAnsiTheme="majorHAnsi" w:cstheme="majorHAnsi"/>
          <w:color w:val="000000" w:themeColor="text1"/>
        </w:rPr>
        <w:t xml:space="preserve">can be used as a </w:t>
      </w:r>
      <w:r w:rsidR="001C7A20" w:rsidRPr="009174A0">
        <w:rPr>
          <w:rFonts w:asciiTheme="majorHAnsi" w:hAnsiTheme="majorHAnsi" w:cstheme="majorHAnsi"/>
          <w:color w:val="000000" w:themeColor="text1"/>
        </w:rPr>
        <w:t>strategic plan for a business to achieve their outcomes</w:t>
      </w:r>
      <w:r w:rsidR="00FB7A4E">
        <w:rPr>
          <w:rFonts w:asciiTheme="majorHAnsi" w:hAnsiTheme="majorHAnsi" w:cstheme="majorHAnsi"/>
          <w:color w:val="000000" w:themeColor="text1"/>
        </w:rPr>
        <w:t>,</w:t>
      </w:r>
      <w:r w:rsidR="001C7A20" w:rsidRPr="009174A0">
        <w:rPr>
          <w:rFonts w:asciiTheme="majorHAnsi" w:hAnsiTheme="majorHAnsi" w:cstheme="majorHAnsi"/>
          <w:color w:val="000000" w:themeColor="text1"/>
        </w:rPr>
        <w:t xml:space="preserve"> through meeting specific demands</w:t>
      </w:r>
      <w:r w:rsidR="00281428" w:rsidRPr="009174A0">
        <w:rPr>
          <w:rFonts w:asciiTheme="majorHAnsi" w:hAnsiTheme="majorHAnsi" w:cstheme="majorHAnsi"/>
          <w:color w:val="000000" w:themeColor="text1"/>
        </w:rPr>
        <w:t xml:space="preserve"> </w:t>
      </w:r>
      <w:r w:rsidR="00281428" w:rsidRPr="009174A0">
        <w:rPr>
          <w:rFonts w:asciiTheme="majorHAnsi" w:hAnsiTheme="majorHAnsi" w:cstheme="majorHAnsi"/>
          <w:color w:val="000000" w:themeColor="text1"/>
          <w:shd w:val="clear" w:color="auto" w:fill="FFFFFF"/>
        </w:rPr>
        <w:t>(</w:t>
      </w:r>
      <w:r w:rsidR="00607ECC" w:rsidRPr="009174A0">
        <w:rPr>
          <w:rFonts w:asciiTheme="majorHAnsi" w:hAnsiTheme="majorHAnsi" w:cstheme="majorHAnsi"/>
          <w:color w:val="000000" w:themeColor="text1"/>
          <w:shd w:val="clear" w:color="auto" w:fill="FFFFFF"/>
        </w:rPr>
        <w:t>Blumentritt, 2006</w:t>
      </w:r>
      <w:r w:rsidR="00281428" w:rsidRPr="009174A0">
        <w:rPr>
          <w:rFonts w:asciiTheme="majorHAnsi" w:hAnsiTheme="majorHAnsi" w:cstheme="majorHAnsi"/>
          <w:color w:val="000000" w:themeColor="text1"/>
          <w:shd w:val="clear" w:color="auto" w:fill="FFFFFF"/>
        </w:rPr>
        <w:t>)</w:t>
      </w:r>
      <w:r w:rsidR="001C7A20" w:rsidRPr="009174A0">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w:t>
      </w:r>
      <w:r w:rsidR="00EA01A0" w:rsidRPr="009174A0">
        <w:rPr>
          <w:rFonts w:asciiTheme="majorHAnsi" w:hAnsiTheme="majorHAnsi" w:cstheme="majorHAnsi"/>
          <w:color w:val="000000" w:themeColor="text1"/>
          <w:shd w:val="clear" w:color="auto" w:fill="FFFFFF"/>
        </w:rPr>
        <w:t xml:space="preserve">Welsch, et al., (1976) evaluates the different aspects of budgeting, </w:t>
      </w:r>
      <w:r w:rsidR="00A45E9E">
        <w:rPr>
          <w:rFonts w:asciiTheme="majorHAnsi" w:hAnsiTheme="majorHAnsi" w:cstheme="majorHAnsi"/>
          <w:color w:val="000000" w:themeColor="text1"/>
          <w:shd w:val="clear" w:color="auto" w:fill="FFFFFF"/>
        </w:rPr>
        <w:t>including</w:t>
      </w:r>
      <w:r w:rsidRPr="009174A0">
        <w:rPr>
          <w:rFonts w:asciiTheme="majorHAnsi" w:hAnsiTheme="majorHAnsi" w:cstheme="majorHAnsi"/>
          <w:color w:val="000000" w:themeColor="text1"/>
        </w:rPr>
        <w:t>: people, planning, measuring and control. There is a need for risk management within budgeting.</w:t>
      </w:r>
      <w:r w:rsidR="00DB2DF9" w:rsidRPr="009174A0">
        <w:rPr>
          <w:rFonts w:asciiTheme="majorHAnsi" w:hAnsiTheme="majorHAnsi" w:cstheme="majorHAnsi"/>
          <w:color w:val="000000" w:themeColor="text1"/>
        </w:rPr>
        <w:t xml:space="preserve"> Drury’s functions of budgets (cited in </w:t>
      </w:r>
      <w:r w:rsidR="00DB2DF9" w:rsidRPr="009174A0">
        <w:rPr>
          <w:rFonts w:asciiTheme="majorHAnsi" w:hAnsiTheme="majorHAnsi" w:cstheme="majorHAnsi"/>
          <w:color w:val="000000" w:themeColor="text1"/>
          <w:shd w:val="clear" w:color="auto" w:fill="FFFFFF"/>
        </w:rPr>
        <w:t>Goode &amp; Malik, 2011) were: refining, coordinating, communicating, motivating, controlling and evaluating.</w:t>
      </w:r>
    </w:p>
    <w:p w14:paraId="3F5FF793" w14:textId="1CB0875A" w:rsidR="00BF77F0" w:rsidRPr="009174A0" w:rsidRDefault="00BF77F0" w:rsidP="009174A0">
      <w:pPr>
        <w:spacing w:line="360" w:lineRule="auto"/>
        <w:rPr>
          <w:rFonts w:asciiTheme="majorHAnsi" w:hAnsiTheme="majorHAnsi" w:cstheme="majorHAnsi"/>
          <w:color w:val="000000" w:themeColor="text1"/>
        </w:rPr>
      </w:pPr>
    </w:p>
    <w:p w14:paraId="2AC8F460" w14:textId="7CA22497" w:rsidR="004B59C2" w:rsidRPr="009174A0" w:rsidRDefault="006924A0"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Developing a budget requires either</w:t>
      </w:r>
      <w:r w:rsidR="00FB7A4E">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the three C’s</w:t>
      </w:r>
      <w:r w:rsidR="00A45E9E">
        <w:rPr>
          <w:rFonts w:asciiTheme="majorHAnsi" w:hAnsiTheme="majorHAnsi" w:cstheme="majorHAnsi"/>
          <w:color w:val="000000" w:themeColor="text1"/>
        </w:rPr>
        <w:t xml:space="preserve">: </w:t>
      </w:r>
      <w:r w:rsidRPr="009174A0">
        <w:rPr>
          <w:rFonts w:asciiTheme="majorHAnsi" w:hAnsiTheme="majorHAnsi" w:cstheme="majorHAnsi"/>
          <w:color w:val="000000" w:themeColor="text1"/>
        </w:rPr>
        <w:t>coordinate, construct and control</w:t>
      </w:r>
      <w:r w:rsidR="00A45E9E">
        <w:rPr>
          <w:rFonts w:asciiTheme="majorHAnsi" w:hAnsiTheme="majorHAnsi" w:cstheme="majorHAnsi"/>
          <w:color w:val="000000" w:themeColor="text1"/>
        </w:rPr>
        <w:t>, o</w:t>
      </w:r>
      <w:r w:rsidRPr="009174A0">
        <w:rPr>
          <w:rFonts w:asciiTheme="majorHAnsi" w:hAnsiTheme="majorHAnsi" w:cstheme="majorHAnsi"/>
          <w:color w:val="000000" w:themeColor="text1"/>
        </w:rPr>
        <w:t>r the three R’s</w:t>
      </w:r>
      <w:r w:rsidR="00A45E9E">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record, review and revise.</w:t>
      </w:r>
      <w:r w:rsidR="00FB7A4E">
        <w:rPr>
          <w:rFonts w:asciiTheme="majorHAnsi" w:hAnsiTheme="majorHAnsi" w:cstheme="majorHAnsi"/>
          <w:color w:val="000000" w:themeColor="text1"/>
        </w:rPr>
        <w:t xml:space="preserve"> This means</w:t>
      </w:r>
      <w:r w:rsidR="001C7A20" w:rsidRPr="009174A0">
        <w:rPr>
          <w:rFonts w:asciiTheme="majorHAnsi" w:hAnsiTheme="majorHAnsi" w:cstheme="majorHAnsi"/>
          <w:color w:val="000000" w:themeColor="text1"/>
        </w:rPr>
        <w:t xml:space="preserve"> to manage how they meet targets and then monitor their progression</w:t>
      </w:r>
      <w:r w:rsidR="00FB7A4E">
        <w:rPr>
          <w:rFonts w:asciiTheme="majorHAnsi" w:hAnsiTheme="majorHAnsi" w:cstheme="majorHAnsi"/>
          <w:color w:val="000000" w:themeColor="text1"/>
        </w:rPr>
        <w:t>.</w:t>
      </w:r>
    </w:p>
    <w:p w14:paraId="620107D6" w14:textId="3CD2AF58" w:rsidR="004B59C2" w:rsidRPr="009174A0" w:rsidRDefault="004B59C2" w:rsidP="009174A0">
      <w:pPr>
        <w:spacing w:line="360" w:lineRule="auto"/>
        <w:rPr>
          <w:rFonts w:asciiTheme="majorHAnsi" w:hAnsiTheme="majorHAnsi" w:cstheme="majorHAnsi"/>
          <w:b/>
          <w:color w:val="000000" w:themeColor="text1"/>
          <w:u w:val="single"/>
        </w:rPr>
      </w:pPr>
    </w:p>
    <w:p w14:paraId="799D9696" w14:textId="06BC6467" w:rsidR="00E92748" w:rsidRPr="009174A0" w:rsidRDefault="00E92748" w:rsidP="009174A0">
      <w:pPr>
        <w:pStyle w:val="ListParagraph"/>
        <w:numPr>
          <w:ilvl w:val="0"/>
          <w:numId w:val="5"/>
        </w:numPr>
        <w:spacing w:line="360" w:lineRule="auto"/>
        <w:rPr>
          <w:rFonts w:asciiTheme="majorHAnsi" w:hAnsiTheme="majorHAnsi" w:cstheme="majorHAnsi"/>
          <w:b/>
          <w:color w:val="000000" w:themeColor="text1"/>
          <w:u w:val="single"/>
        </w:rPr>
      </w:pPr>
      <w:r w:rsidRPr="009174A0">
        <w:rPr>
          <w:rFonts w:asciiTheme="majorHAnsi" w:hAnsiTheme="majorHAnsi" w:cstheme="majorHAnsi"/>
          <w:b/>
          <w:color w:val="000000" w:themeColor="text1"/>
          <w:u w:val="single"/>
        </w:rPr>
        <w:t>Budget Types</w:t>
      </w:r>
    </w:p>
    <w:p w14:paraId="2CA40D80" w14:textId="0464844F" w:rsidR="004B59C2" w:rsidRPr="009174A0" w:rsidRDefault="004B59C2" w:rsidP="009174A0">
      <w:pPr>
        <w:spacing w:line="360" w:lineRule="auto"/>
        <w:rPr>
          <w:rFonts w:asciiTheme="majorHAnsi" w:hAnsiTheme="majorHAnsi" w:cstheme="majorHAnsi"/>
          <w:color w:val="000000" w:themeColor="text1"/>
        </w:rPr>
      </w:pPr>
    </w:p>
    <w:p w14:paraId="3D94021B" w14:textId="77777777" w:rsidR="00E92748" w:rsidRPr="009174A0" w:rsidRDefault="00E92748" w:rsidP="009174A0">
      <w:pPr>
        <w:spacing w:line="360" w:lineRule="auto"/>
        <w:rPr>
          <w:rFonts w:asciiTheme="majorHAnsi" w:hAnsiTheme="majorHAnsi" w:cstheme="majorHAnsi"/>
          <w:color w:val="000000" w:themeColor="text1"/>
          <w:u w:val="single"/>
        </w:rPr>
      </w:pPr>
      <w:r w:rsidRPr="009174A0">
        <w:rPr>
          <w:rFonts w:asciiTheme="majorHAnsi" w:hAnsiTheme="majorHAnsi" w:cstheme="majorHAnsi"/>
          <w:color w:val="000000" w:themeColor="text1"/>
          <w:u w:val="single"/>
        </w:rPr>
        <w:t>Rolling Budgets:</w:t>
      </w:r>
    </w:p>
    <w:p w14:paraId="72218A5E" w14:textId="77777777" w:rsidR="00E92748" w:rsidRPr="009174A0" w:rsidRDefault="00E92748" w:rsidP="009174A0">
      <w:pPr>
        <w:spacing w:line="360" w:lineRule="auto"/>
        <w:rPr>
          <w:rFonts w:asciiTheme="majorHAnsi" w:hAnsiTheme="majorHAnsi" w:cstheme="majorHAnsi"/>
          <w:color w:val="000000" w:themeColor="text1"/>
          <w:u w:val="single"/>
        </w:rPr>
      </w:pPr>
    </w:p>
    <w:p w14:paraId="57BA9AE1" w14:textId="32A12E90" w:rsidR="003D2FFA" w:rsidRPr="009174A0" w:rsidRDefault="00E92748" w:rsidP="009174A0">
      <w:pPr>
        <w:spacing w:line="360" w:lineRule="auto"/>
        <w:ind w:firstLine="720"/>
        <w:rPr>
          <w:rFonts w:asciiTheme="majorHAnsi" w:hAnsiTheme="majorHAnsi" w:cstheme="majorHAnsi"/>
          <w:color w:val="000000" w:themeColor="text1"/>
        </w:rPr>
      </w:pPr>
      <w:r w:rsidRPr="009174A0">
        <w:rPr>
          <w:rFonts w:asciiTheme="majorHAnsi" w:hAnsiTheme="majorHAnsi" w:cstheme="majorHAnsi"/>
          <w:color w:val="000000" w:themeColor="text1"/>
        </w:rPr>
        <w:t>Rolling budgets is a way of budgeting focused on flexibility (</w:t>
      </w:r>
      <w:r w:rsidRPr="009174A0">
        <w:rPr>
          <w:rFonts w:asciiTheme="majorHAnsi" w:hAnsiTheme="majorHAnsi" w:cstheme="majorHAnsi"/>
          <w:color w:val="000000" w:themeColor="text1"/>
          <w:shd w:val="clear" w:color="auto" w:fill="FFFFFF"/>
        </w:rPr>
        <w:t>Hansen, 2011</w:t>
      </w:r>
      <w:r w:rsidRPr="009174A0">
        <w:rPr>
          <w:rFonts w:asciiTheme="majorHAnsi" w:hAnsiTheme="majorHAnsi" w:cstheme="majorHAnsi"/>
          <w:color w:val="000000" w:themeColor="text1"/>
        </w:rPr>
        <w:t xml:space="preserve">). </w:t>
      </w:r>
      <w:r w:rsidR="00A45E9E">
        <w:rPr>
          <w:rFonts w:asciiTheme="majorHAnsi" w:hAnsiTheme="majorHAnsi" w:cstheme="majorHAnsi"/>
          <w:color w:val="000000" w:themeColor="text1"/>
        </w:rPr>
        <w:t xml:space="preserve">They </w:t>
      </w:r>
      <w:r w:rsidRPr="009174A0">
        <w:rPr>
          <w:rFonts w:asciiTheme="majorHAnsi" w:hAnsiTheme="majorHAnsi" w:cstheme="majorHAnsi"/>
          <w:color w:val="000000" w:themeColor="text1"/>
        </w:rPr>
        <w:t xml:space="preserve">allow for changes to be made to the budget in a set time frame, for example quarterly. This means each quarter the budget is analysed against the actual figures and can be adjusted for the </w:t>
      </w:r>
      <w:r w:rsidRPr="009174A0">
        <w:rPr>
          <w:rFonts w:asciiTheme="majorHAnsi" w:hAnsiTheme="majorHAnsi" w:cstheme="majorHAnsi"/>
          <w:color w:val="000000" w:themeColor="text1"/>
        </w:rPr>
        <w:lastRenderedPageBreak/>
        <w:t>coming quarter. This allows greater accuracy</w:t>
      </w:r>
      <w:r w:rsidR="00FB7A4E">
        <w:rPr>
          <w:rFonts w:asciiTheme="majorHAnsi" w:hAnsiTheme="majorHAnsi" w:cstheme="majorHAnsi"/>
          <w:color w:val="000000" w:themeColor="text1"/>
        </w:rPr>
        <w:t xml:space="preserve"> and an in date budget</w:t>
      </w:r>
      <w:r w:rsidRPr="009174A0">
        <w:rPr>
          <w:rFonts w:asciiTheme="majorHAnsi" w:hAnsiTheme="majorHAnsi" w:cstheme="majorHAnsi"/>
          <w:color w:val="000000" w:themeColor="text1"/>
        </w:rPr>
        <w:t xml:space="preserve">. </w:t>
      </w:r>
      <w:r w:rsidR="003D2FFA" w:rsidRPr="009174A0">
        <w:rPr>
          <w:rFonts w:asciiTheme="majorHAnsi" w:hAnsiTheme="majorHAnsi" w:cstheme="majorHAnsi"/>
          <w:color w:val="000000" w:themeColor="text1"/>
        </w:rPr>
        <w:t xml:space="preserve">This form of budgeting is less time consuming than traditional. </w:t>
      </w:r>
    </w:p>
    <w:p w14:paraId="49D4FB69" w14:textId="77777777" w:rsidR="00E92748" w:rsidRPr="009174A0" w:rsidRDefault="00E92748" w:rsidP="009174A0">
      <w:pPr>
        <w:spacing w:line="360" w:lineRule="auto"/>
        <w:rPr>
          <w:rFonts w:asciiTheme="majorHAnsi" w:hAnsiTheme="majorHAnsi" w:cstheme="majorHAnsi"/>
          <w:color w:val="000000" w:themeColor="text1"/>
        </w:rPr>
      </w:pPr>
    </w:p>
    <w:p w14:paraId="7AAD0BEA" w14:textId="3BB2EFA3" w:rsidR="00E92748" w:rsidRPr="009174A0" w:rsidRDefault="003D2FFA" w:rsidP="00F811CD">
      <w:pPr>
        <w:spacing w:line="360" w:lineRule="auto"/>
        <w:ind w:firstLine="720"/>
        <w:rPr>
          <w:rFonts w:asciiTheme="majorHAnsi" w:hAnsiTheme="majorHAnsi" w:cstheme="majorHAnsi"/>
          <w:color w:val="000000" w:themeColor="text1"/>
        </w:rPr>
      </w:pPr>
      <w:r w:rsidRPr="009174A0">
        <w:rPr>
          <w:rFonts w:asciiTheme="majorHAnsi" w:hAnsiTheme="majorHAnsi" w:cstheme="majorHAnsi"/>
          <w:color w:val="000000" w:themeColor="text1"/>
        </w:rPr>
        <w:t xml:space="preserve">Rolling budgets are used in </w:t>
      </w:r>
      <w:r w:rsidR="00FB7A4E">
        <w:rPr>
          <w:rFonts w:asciiTheme="majorHAnsi" w:hAnsiTheme="majorHAnsi" w:cstheme="majorHAnsi"/>
          <w:color w:val="000000" w:themeColor="text1"/>
        </w:rPr>
        <w:t xml:space="preserve">the </w:t>
      </w:r>
      <w:r w:rsidRPr="009174A0">
        <w:rPr>
          <w:rFonts w:asciiTheme="majorHAnsi" w:hAnsiTheme="majorHAnsi" w:cstheme="majorHAnsi"/>
          <w:color w:val="000000" w:themeColor="text1"/>
        </w:rPr>
        <w:t>BB model as a forecast for the business. This is involved as it provides a view to the business performance and can show</w:t>
      </w:r>
      <w:r w:rsidR="00A45E9E">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from past fluctuations</w:t>
      </w:r>
      <w:r w:rsidR="00A45E9E">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when there could be </w:t>
      </w:r>
      <w:r w:rsidR="00A45E9E">
        <w:rPr>
          <w:rFonts w:asciiTheme="majorHAnsi" w:hAnsiTheme="majorHAnsi" w:cstheme="majorHAnsi"/>
          <w:color w:val="000000" w:themeColor="text1"/>
        </w:rPr>
        <w:t>highs or lows</w:t>
      </w:r>
      <w:r w:rsidRPr="009174A0">
        <w:rPr>
          <w:rFonts w:asciiTheme="majorHAnsi" w:hAnsiTheme="majorHAnsi" w:cstheme="majorHAnsi"/>
          <w:color w:val="000000" w:themeColor="text1"/>
        </w:rPr>
        <w:t xml:space="preserve"> in cost and income. </w:t>
      </w:r>
    </w:p>
    <w:p w14:paraId="4E279BAF" w14:textId="77777777" w:rsidR="00E92748" w:rsidRPr="009174A0" w:rsidRDefault="00E92748" w:rsidP="009174A0">
      <w:pPr>
        <w:spacing w:line="360" w:lineRule="auto"/>
        <w:rPr>
          <w:rFonts w:asciiTheme="majorHAnsi" w:hAnsiTheme="majorHAnsi" w:cstheme="majorHAnsi"/>
          <w:color w:val="000000" w:themeColor="text1"/>
          <w:u w:val="single"/>
        </w:rPr>
      </w:pPr>
    </w:p>
    <w:p w14:paraId="0ABDD000" w14:textId="11A6FC3E" w:rsidR="00E92748" w:rsidRPr="009174A0" w:rsidRDefault="00E92748" w:rsidP="009174A0">
      <w:pPr>
        <w:spacing w:line="360" w:lineRule="auto"/>
        <w:rPr>
          <w:rFonts w:asciiTheme="majorHAnsi" w:hAnsiTheme="majorHAnsi" w:cstheme="majorHAnsi"/>
          <w:color w:val="000000" w:themeColor="text1"/>
          <w:u w:val="single"/>
        </w:rPr>
      </w:pPr>
      <w:r w:rsidRPr="009174A0">
        <w:rPr>
          <w:rFonts w:asciiTheme="majorHAnsi" w:hAnsiTheme="majorHAnsi" w:cstheme="majorHAnsi"/>
          <w:color w:val="000000" w:themeColor="text1"/>
          <w:u w:val="single"/>
        </w:rPr>
        <w:t>Zero-based budgeting:</w:t>
      </w:r>
    </w:p>
    <w:p w14:paraId="2EE15636" w14:textId="77777777" w:rsidR="00E92748" w:rsidRPr="009174A0" w:rsidRDefault="00E92748" w:rsidP="009174A0">
      <w:pPr>
        <w:spacing w:line="360" w:lineRule="auto"/>
        <w:rPr>
          <w:rFonts w:asciiTheme="majorHAnsi" w:hAnsiTheme="majorHAnsi" w:cstheme="majorHAnsi"/>
          <w:color w:val="000000" w:themeColor="text1"/>
          <w:u w:val="single"/>
        </w:rPr>
      </w:pPr>
    </w:p>
    <w:p w14:paraId="15B510AA" w14:textId="6F85BCB4" w:rsidR="00E92748" w:rsidRPr="009174A0" w:rsidRDefault="00E92748" w:rsidP="009174A0">
      <w:pPr>
        <w:spacing w:line="360" w:lineRule="auto"/>
        <w:ind w:firstLine="720"/>
        <w:rPr>
          <w:rFonts w:asciiTheme="majorHAnsi" w:hAnsiTheme="majorHAnsi" w:cstheme="majorHAnsi"/>
          <w:color w:val="000000" w:themeColor="text1"/>
        </w:rPr>
      </w:pPr>
      <w:r w:rsidRPr="009174A0">
        <w:rPr>
          <w:rFonts w:asciiTheme="majorHAnsi" w:hAnsiTheme="majorHAnsi" w:cstheme="majorHAnsi"/>
          <w:color w:val="000000" w:themeColor="text1"/>
        </w:rPr>
        <w:t xml:space="preserve">Zero-based budgeting </w:t>
      </w:r>
      <w:r w:rsidR="00FB7A4E">
        <w:rPr>
          <w:rFonts w:asciiTheme="majorHAnsi" w:hAnsiTheme="majorHAnsi" w:cstheme="majorHAnsi"/>
          <w:color w:val="000000" w:themeColor="text1"/>
        </w:rPr>
        <w:t xml:space="preserve">uses an </w:t>
      </w:r>
      <w:r w:rsidRPr="009174A0">
        <w:rPr>
          <w:rFonts w:asciiTheme="majorHAnsi" w:hAnsiTheme="majorHAnsi" w:cstheme="majorHAnsi"/>
          <w:color w:val="000000" w:themeColor="text1"/>
        </w:rPr>
        <w:t>approach which assumes allowance for each department is zero and works up expenditure based on approved needs for funds (</w:t>
      </w:r>
      <w:r w:rsidRPr="009174A0">
        <w:rPr>
          <w:rFonts w:asciiTheme="majorHAnsi" w:hAnsiTheme="majorHAnsi" w:cstheme="majorHAnsi"/>
          <w:color w:val="000000" w:themeColor="text1"/>
          <w:shd w:val="clear" w:color="auto" w:fill="FFFFFF"/>
        </w:rPr>
        <w:t>Ma, 2006</w:t>
      </w:r>
      <w:r w:rsidRPr="009174A0">
        <w:rPr>
          <w:rFonts w:asciiTheme="majorHAnsi" w:hAnsiTheme="majorHAnsi" w:cstheme="majorHAnsi"/>
          <w:color w:val="000000" w:themeColor="text1"/>
        </w:rPr>
        <w:t xml:space="preserve">). </w:t>
      </w:r>
    </w:p>
    <w:p w14:paraId="5E4D0254" w14:textId="77777777" w:rsidR="00E92748" w:rsidRPr="009174A0" w:rsidRDefault="00E92748" w:rsidP="009174A0">
      <w:pPr>
        <w:spacing w:line="360" w:lineRule="auto"/>
        <w:rPr>
          <w:rFonts w:asciiTheme="majorHAnsi" w:hAnsiTheme="majorHAnsi" w:cstheme="majorHAnsi"/>
          <w:color w:val="000000" w:themeColor="text1"/>
        </w:rPr>
      </w:pPr>
    </w:p>
    <w:p w14:paraId="4B5F2FAD" w14:textId="07A839A2" w:rsidR="00E92748" w:rsidRPr="009174A0" w:rsidRDefault="00E92748" w:rsidP="009174A0">
      <w:pPr>
        <w:spacing w:line="360" w:lineRule="auto"/>
        <w:ind w:firstLine="720"/>
        <w:rPr>
          <w:rFonts w:asciiTheme="majorHAnsi" w:hAnsiTheme="majorHAnsi" w:cstheme="majorHAnsi"/>
          <w:color w:val="000000" w:themeColor="text1"/>
        </w:rPr>
      </w:pPr>
      <w:r w:rsidRPr="009174A0">
        <w:rPr>
          <w:rFonts w:asciiTheme="majorHAnsi" w:hAnsiTheme="majorHAnsi" w:cstheme="majorHAnsi"/>
          <w:color w:val="000000" w:themeColor="text1"/>
        </w:rPr>
        <w:t xml:space="preserve">The benefits of zero-based budgeting </w:t>
      </w:r>
      <w:r w:rsidR="00886F1B" w:rsidRPr="009174A0">
        <w:rPr>
          <w:rFonts w:asciiTheme="majorHAnsi" w:hAnsiTheme="majorHAnsi" w:cstheme="majorHAnsi"/>
          <w:color w:val="000000" w:themeColor="text1"/>
        </w:rPr>
        <w:t>include</w:t>
      </w:r>
      <w:r w:rsidRPr="009174A0">
        <w:rPr>
          <w:rFonts w:asciiTheme="majorHAnsi" w:hAnsiTheme="majorHAnsi" w:cstheme="majorHAnsi"/>
          <w:color w:val="000000" w:themeColor="text1"/>
        </w:rPr>
        <w:t xml:space="preserve"> identifying inefficient processes </w:t>
      </w:r>
      <w:r w:rsidR="00FB7A4E">
        <w:rPr>
          <w:rFonts w:asciiTheme="majorHAnsi" w:hAnsiTheme="majorHAnsi" w:cstheme="majorHAnsi"/>
          <w:color w:val="000000" w:themeColor="text1"/>
        </w:rPr>
        <w:t>and</w:t>
      </w:r>
      <w:r w:rsidRPr="009174A0">
        <w:rPr>
          <w:rFonts w:asciiTheme="majorHAnsi" w:hAnsiTheme="majorHAnsi" w:cstheme="majorHAnsi"/>
          <w:color w:val="000000" w:themeColor="text1"/>
        </w:rPr>
        <w:t xml:space="preserve"> avoiding wasteful expenditure</w:t>
      </w:r>
      <w:r w:rsidR="00FB7A4E">
        <w:rPr>
          <w:rFonts w:asciiTheme="majorHAnsi" w:hAnsiTheme="majorHAnsi" w:cstheme="majorHAnsi"/>
          <w:color w:val="000000" w:themeColor="text1"/>
        </w:rPr>
        <w:t>, saving money</w:t>
      </w:r>
      <w:r w:rsidRPr="009174A0">
        <w:rPr>
          <w:rFonts w:asciiTheme="majorHAnsi" w:hAnsiTheme="majorHAnsi" w:cstheme="majorHAnsi"/>
          <w:color w:val="000000" w:themeColor="text1"/>
        </w:rPr>
        <w:t>. This method improves upon the employees involvement in the budgeting process.</w:t>
      </w:r>
    </w:p>
    <w:p w14:paraId="1DB4CD8D" w14:textId="77777777" w:rsidR="00E92748" w:rsidRPr="009174A0" w:rsidRDefault="00E92748" w:rsidP="009174A0">
      <w:pPr>
        <w:spacing w:line="360" w:lineRule="auto"/>
        <w:rPr>
          <w:rFonts w:asciiTheme="majorHAnsi" w:hAnsiTheme="majorHAnsi" w:cstheme="majorHAnsi"/>
          <w:color w:val="000000" w:themeColor="text1"/>
        </w:rPr>
      </w:pPr>
    </w:p>
    <w:p w14:paraId="3C3E5B90" w14:textId="22BA9F2F" w:rsidR="00E92748" w:rsidRPr="009174A0" w:rsidRDefault="00E92748" w:rsidP="009174A0">
      <w:pPr>
        <w:spacing w:line="360" w:lineRule="auto"/>
        <w:ind w:firstLine="720"/>
        <w:rPr>
          <w:rFonts w:asciiTheme="majorHAnsi" w:hAnsiTheme="majorHAnsi" w:cstheme="majorHAnsi"/>
          <w:color w:val="000000" w:themeColor="text1"/>
        </w:rPr>
      </w:pPr>
      <w:r w:rsidRPr="009174A0">
        <w:rPr>
          <w:rFonts w:asciiTheme="majorHAnsi" w:hAnsiTheme="majorHAnsi" w:cstheme="majorHAnsi"/>
          <w:color w:val="000000" w:themeColor="text1"/>
        </w:rPr>
        <w:t xml:space="preserve">However, </w:t>
      </w:r>
      <w:r w:rsidR="00FB7A4E">
        <w:rPr>
          <w:rFonts w:asciiTheme="majorHAnsi" w:hAnsiTheme="majorHAnsi" w:cstheme="majorHAnsi"/>
          <w:color w:val="000000" w:themeColor="text1"/>
        </w:rPr>
        <w:t>this method is time-consuming and involves large amounts of paperwork.</w:t>
      </w:r>
      <w:r w:rsidRPr="009174A0">
        <w:rPr>
          <w:rFonts w:asciiTheme="majorHAnsi" w:hAnsiTheme="majorHAnsi" w:cstheme="majorHAnsi"/>
          <w:color w:val="000000" w:themeColor="text1"/>
        </w:rPr>
        <w:t xml:space="preserve"> </w:t>
      </w:r>
    </w:p>
    <w:p w14:paraId="3F4B65C6" w14:textId="77777777" w:rsidR="00E92748" w:rsidRPr="009174A0" w:rsidRDefault="00E92748" w:rsidP="009174A0">
      <w:pPr>
        <w:spacing w:line="360" w:lineRule="auto"/>
        <w:rPr>
          <w:rFonts w:asciiTheme="majorHAnsi" w:hAnsiTheme="majorHAnsi" w:cstheme="majorHAnsi"/>
          <w:color w:val="000000" w:themeColor="text1"/>
        </w:rPr>
      </w:pPr>
    </w:p>
    <w:p w14:paraId="4A8C3B30" w14:textId="77777777" w:rsidR="00E92748" w:rsidRPr="009174A0" w:rsidRDefault="00E92748" w:rsidP="009174A0">
      <w:pPr>
        <w:spacing w:line="360" w:lineRule="auto"/>
        <w:rPr>
          <w:rFonts w:asciiTheme="majorHAnsi" w:hAnsiTheme="majorHAnsi" w:cstheme="majorHAnsi"/>
          <w:color w:val="000000" w:themeColor="text1"/>
          <w:u w:val="single"/>
        </w:rPr>
      </w:pPr>
      <w:r w:rsidRPr="009174A0">
        <w:rPr>
          <w:rFonts w:asciiTheme="majorHAnsi" w:hAnsiTheme="majorHAnsi" w:cstheme="majorHAnsi"/>
          <w:color w:val="000000" w:themeColor="text1"/>
          <w:u w:val="single"/>
        </w:rPr>
        <w:t>Incremental budgeting:</w:t>
      </w:r>
    </w:p>
    <w:p w14:paraId="00C78D9D" w14:textId="77777777" w:rsidR="00E92748" w:rsidRPr="009174A0" w:rsidRDefault="00E92748" w:rsidP="009174A0">
      <w:pPr>
        <w:spacing w:line="360" w:lineRule="auto"/>
        <w:rPr>
          <w:rFonts w:asciiTheme="majorHAnsi" w:hAnsiTheme="majorHAnsi" w:cstheme="majorHAnsi"/>
          <w:color w:val="000000" w:themeColor="text1"/>
          <w:u w:val="single"/>
        </w:rPr>
      </w:pPr>
    </w:p>
    <w:p w14:paraId="0290661A" w14:textId="1F958BFE" w:rsidR="00E92748" w:rsidRPr="009174A0" w:rsidRDefault="00E92748" w:rsidP="009174A0">
      <w:pPr>
        <w:spacing w:line="360" w:lineRule="auto"/>
        <w:ind w:firstLine="720"/>
        <w:rPr>
          <w:rFonts w:asciiTheme="majorHAnsi" w:hAnsiTheme="majorHAnsi" w:cstheme="majorHAnsi"/>
          <w:color w:val="000000" w:themeColor="text1"/>
        </w:rPr>
      </w:pPr>
      <w:r w:rsidRPr="009174A0">
        <w:rPr>
          <w:rFonts w:asciiTheme="majorHAnsi" w:hAnsiTheme="majorHAnsi" w:cstheme="majorHAnsi"/>
          <w:color w:val="000000" w:themeColor="text1"/>
        </w:rPr>
        <w:t>Incremental budgeting is taking the budget from a previous year and changing an incremental cost, such as inflation (</w:t>
      </w:r>
      <w:r w:rsidRPr="009174A0">
        <w:rPr>
          <w:rFonts w:asciiTheme="majorHAnsi" w:hAnsiTheme="majorHAnsi" w:cstheme="majorHAnsi"/>
          <w:color w:val="000000" w:themeColor="text1"/>
          <w:shd w:val="clear" w:color="auto" w:fill="FFFFFF"/>
        </w:rPr>
        <w:t>Schick, 1983</w:t>
      </w:r>
      <w:r w:rsidRPr="009174A0">
        <w:rPr>
          <w:rFonts w:asciiTheme="majorHAnsi" w:hAnsiTheme="majorHAnsi" w:cstheme="majorHAnsi"/>
          <w:color w:val="000000" w:themeColor="text1"/>
        </w:rPr>
        <w:t xml:space="preserve">). This is suited to business types where there is consistency and no dramatic changes. Organisations with a clear structure and regular business costs would benefit from this budgeting. </w:t>
      </w:r>
      <w:r w:rsidR="00886F1B" w:rsidRPr="009174A0">
        <w:rPr>
          <w:rFonts w:asciiTheme="majorHAnsi" w:hAnsiTheme="majorHAnsi" w:cstheme="majorHAnsi"/>
          <w:color w:val="000000" w:themeColor="text1"/>
        </w:rPr>
        <w:t>However,</w:t>
      </w:r>
      <w:r w:rsidRPr="009174A0">
        <w:rPr>
          <w:rFonts w:asciiTheme="majorHAnsi" w:hAnsiTheme="majorHAnsi" w:cstheme="majorHAnsi"/>
          <w:color w:val="000000" w:themeColor="text1"/>
        </w:rPr>
        <w:t xml:space="preserve"> it does</w:t>
      </w:r>
      <w:r w:rsidR="00FB7A4E">
        <w:rPr>
          <w:rFonts w:asciiTheme="majorHAnsi" w:hAnsiTheme="majorHAnsi" w:cstheme="majorHAnsi"/>
          <w:color w:val="000000" w:themeColor="text1"/>
        </w:rPr>
        <w:t xml:space="preserve"> not</w:t>
      </w:r>
      <w:r w:rsidRPr="009174A0">
        <w:rPr>
          <w:rFonts w:asciiTheme="majorHAnsi" w:hAnsiTheme="majorHAnsi" w:cstheme="majorHAnsi"/>
          <w:color w:val="000000" w:themeColor="text1"/>
        </w:rPr>
        <w:t xml:space="preserve"> </w:t>
      </w:r>
      <w:r w:rsidR="00FB7A4E">
        <w:rPr>
          <w:rFonts w:asciiTheme="majorHAnsi" w:hAnsiTheme="majorHAnsi" w:cstheme="majorHAnsi"/>
          <w:color w:val="000000" w:themeColor="text1"/>
        </w:rPr>
        <w:t>find the</w:t>
      </w:r>
      <w:r w:rsidRPr="009174A0">
        <w:rPr>
          <w:rFonts w:asciiTheme="majorHAnsi" w:hAnsiTheme="majorHAnsi" w:cstheme="majorHAnsi"/>
          <w:color w:val="000000" w:themeColor="text1"/>
        </w:rPr>
        <w:t xml:space="preserve"> relevance of certain activities</w:t>
      </w:r>
      <w:r w:rsidR="00FB7A4E">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w:t>
      </w:r>
      <w:r w:rsidR="00FB7A4E">
        <w:rPr>
          <w:rFonts w:asciiTheme="majorHAnsi" w:hAnsiTheme="majorHAnsi" w:cstheme="majorHAnsi"/>
          <w:color w:val="000000" w:themeColor="text1"/>
        </w:rPr>
        <w:t>and reduce overspending.</w:t>
      </w:r>
    </w:p>
    <w:p w14:paraId="6AD13239" w14:textId="77777777" w:rsidR="00FB7A4E" w:rsidRDefault="00FB7A4E" w:rsidP="009174A0">
      <w:pPr>
        <w:spacing w:line="360" w:lineRule="auto"/>
        <w:rPr>
          <w:rFonts w:asciiTheme="majorHAnsi" w:hAnsiTheme="majorHAnsi" w:cstheme="majorHAnsi"/>
          <w:color w:val="000000" w:themeColor="text1"/>
          <w:u w:val="single"/>
        </w:rPr>
      </w:pPr>
    </w:p>
    <w:p w14:paraId="2107F6CD" w14:textId="73A70E01" w:rsidR="00E92748" w:rsidRPr="009174A0" w:rsidRDefault="00E92748" w:rsidP="009174A0">
      <w:pPr>
        <w:spacing w:line="360" w:lineRule="auto"/>
        <w:rPr>
          <w:rFonts w:asciiTheme="majorHAnsi" w:hAnsiTheme="majorHAnsi" w:cstheme="majorHAnsi"/>
          <w:color w:val="000000" w:themeColor="text1"/>
          <w:u w:val="single"/>
        </w:rPr>
      </w:pPr>
      <w:r w:rsidRPr="009174A0">
        <w:rPr>
          <w:rFonts w:asciiTheme="majorHAnsi" w:hAnsiTheme="majorHAnsi" w:cstheme="majorHAnsi"/>
          <w:color w:val="000000" w:themeColor="text1"/>
          <w:u w:val="single"/>
        </w:rPr>
        <w:t>Activity based budgeting:</w:t>
      </w:r>
    </w:p>
    <w:p w14:paraId="4993E61F" w14:textId="77777777" w:rsidR="00E92748" w:rsidRPr="009174A0" w:rsidRDefault="00E92748" w:rsidP="009174A0">
      <w:pPr>
        <w:spacing w:line="360" w:lineRule="auto"/>
        <w:rPr>
          <w:rFonts w:asciiTheme="majorHAnsi" w:hAnsiTheme="majorHAnsi" w:cstheme="majorHAnsi"/>
          <w:color w:val="000000" w:themeColor="text1"/>
        </w:rPr>
      </w:pPr>
    </w:p>
    <w:p w14:paraId="49F01053" w14:textId="77777777" w:rsidR="00E92748" w:rsidRPr="009174A0" w:rsidRDefault="00E92748" w:rsidP="009174A0">
      <w:pPr>
        <w:spacing w:line="360" w:lineRule="auto"/>
        <w:ind w:firstLine="720"/>
        <w:rPr>
          <w:rFonts w:asciiTheme="majorHAnsi" w:hAnsiTheme="majorHAnsi" w:cstheme="majorHAnsi"/>
          <w:color w:val="000000" w:themeColor="text1"/>
        </w:rPr>
      </w:pPr>
      <w:r w:rsidRPr="009174A0">
        <w:rPr>
          <w:rFonts w:asciiTheme="majorHAnsi" w:hAnsiTheme="majorHAnsi" w:cstheme="majorHAnsi"/>
          <w:color w:val="000000" w:themeColor="text1"/>
        </w:rPr>
        <w:t>Activity based budgeting (ABB) involves using activity based costing to identify resource costs related to each activity and then assign activities to their objectives (</w:t>
      </w:r>
      <w:r w:rsidRPr="009174A0">
        <w:rPr>
          <w:rFonts w:asciiTheme="majorHAnsi" w:hAnsiTheme="majorHAnsi" w:cstheme="majorHAnsi"/>
          <w:color w:val="000000" w:themeColor="text1"/>
          <w:shd w:val="clear" w:color="auto" w:fill="FFFFFF"/>
        </w:rPr>
        <w:t>Hansen, 2011</w:t>
      </w:r>
      <w:r w:rsidRPr="009174A0">
        <w:rPr>
          <w:rFonts w:asciiTheme="majorHAnsi" w:hAnsiTheme="majorHAnsi" w:cstheme="majorHAnsi"/>
          <w:color w:val="000000" w:themeColor="text1"/>
        </w:rPr>
        <w:t>).</w:t>
      </w:r>
    </w:p>
    <w:p w14:paraId="19AF0A8F" w14:textId="77777777" w:rsidR="00E92748" w:rsidRPr="009174A0" w:rsidRDefault="00E92748" w:rsidP="009174A0">
      <w:pPr>
        <w:spacing w:line="360" w:lineRule="auto"/>
        <w:rPr>
          <w:rFonts w:asciiTheme="majorHAnsi" w:hAnsiTheme="majorHAnsi" w:cstheme="majorHAnsi"/>
          <w:color w:val="000000" w:themeColor="text1"/>
        </w:rPr>
      </w:pPr>
    </w:p>
    <w:p w14:paraId="6B34D196" w14:textId="3B9BB2AF" w:rsidR="00E92748" w:rsidRPr="009174A0" w:rsidRDefault="00E92748" w:rsidP="009174A0">
      <w:pPr>
        <w:spacing w:line="360" w:lineRule="auto"/>
        <w:ind w:firstLine="720"/>
        <w:rPr>
          <w:rFonts w:asciiTheme="majorHAnsi" w:hAnsiTheme="majorHAnsi" w:cstheme="majorHAnsi"/>
          <w:color w:val="000000" w:themeColor="text1"/>
        </w:rPr>
      </w:pPr>
      <w:r w:rsidRPr="009174A0">
        <w:rPr>
          <w:rFonts w:asciiTheme="majorHAnsi" w:hAnsiTheme="majorHAnsi" w:cstheme="majorHAnsi"/>
          <w:color w:val="000000" w:themeColor="text1"/>
        </w:rPr>
        <w:t>The advantages of ABB</w:t>
      </w:r>
      <w:r w:rsidR="005E5683" w:rsidRPr="009174A0">
        <w:rPr>
          <w:rFonts w:asciiTheme="majorHAnsi" w:hAnsiTheme="majorHAnsi" w:cstheme="majorHAnsi"/>
          <w:color w:val="000000" w:themeColor="text1"/>
        </w:rPr>
        <w:t xml:space="preserve"> are that there is more accuracy which can lead to improved decision making and</w:t>
      </w:r>
      <w:r w:rsidR="006A4870">
        <w:rPr>
          <w:rFonts w:asciiTheme="majorHAnsi" w:hAnsiTheme="majorHAnsi" w:cstheme="majorHAnsi"/>
          <w:color w:val="000000" w:themeColor="text1"/>
        </w:rPr>
        <w:t>,</w:t>
      </w:r>
      <w:r w:rsidR="005E5683" w:rsidRPr="009174A0">
        <w:rPr>
          <w:rFonts w:asciiTheme="majorHAnsi" w:hAnsiTheme="majorHAnsi" w:cstheme="majorHAnsi"/>
          <w:color w:val="000000" w:themeColor="text1"/>
        </w:rPr>
        <w:t xml:space="preserve"> in some cases</w:t>
      </w:r>
      <w:r w:rsidR="006A4870">
        <w:rPr>
          <w:rFonts w:asciiTheme="majorHAnsi" w:hAnsiTheme="majorHAnsi" w:cstheme="majorHAnsi"/>
          <w:color w:val="000000" w:themeColor="text1"/>
        </w:rPr>
        <w:t>,</w:t>
      </w:r>
      <w:r w:rsidR="005E5683" w:rsidRPr="009174A0">
        <w:rPr>
          <w:rFonts w:asciiTheme="majorHAnsi" w:hAnsiTheme="majorHAnsi" w:cstheme="majorHAnsi"/>
          <w:color w:val="000000" w:themeColor="text1"/>
        </w:rPr>
        <w:t xml:space="preserve"> profitability if the company can erase wasteful expenditure. </w:t>
      </w:r>
      <w:r w:rsidRPr="009174A0">
        <w:rPr>
          <w:rFonts w:asciiTheme="majorHAnsi" w:hAnsiTheme="majorHAnsi" w:cstheme="majorHAnsi"/>
          <w:color w:val="000000" w:themeColor="text1"/>
        </w:rPr>
        <w:t xml:space="preserve">It identifies unused capacity and creates information for planning and improvement. There is more efficient allocation of resources </w:t>
      </w:r>
      <w:r w:rsidR="00FB7A4E">
        <w:rPr>
          <w:rFonts w:asciiTheme="majorHAnsi" w:hAnsiTheme="majorHAnsi" w:cstheme="majorHAnsi"/>
          <w:color w:val="000000" w:themeColor="text1"/>
        </w:rPr>
        <w:t>by</w:t>
      </w:r>
      <w:r w:rsidRPr="009174A0">
        <w:rPr>
          <w:rFonts w:asciiTheme="majorHAnsi" w:hAnsiTheme="majorHAnsi" w:cstheme="majorHAnsi"/>
          <w:color w:val="000000" w:themeColor="text1"/>
        </w:rPr>
        <w:t xml:space="preserve"> identifying specific cost drivers (</w:t>
      </w:r>
      <w:r w:rsidRPr="009174A0">
        <w:rPr>
          <w:rFonts w:asciiTheme="majorHAnsi" w:hAnsiTheme="majorHAnsi" w:cstheme="majorHAnsi"/>
          <w:color w:val="000000" w:themeColor="text1"/>
          <w:shd w:val="clear" w:color="auto" w:fill="FFFFFF"/>
        </w:rPr>
        <w:t>Cooper &amp; Kaplan, 1992</w:t>
      </w:r>
      <w:r w:rsidRPr="009174A0">
        <w:rPr>
          <w:rFonts w:asciiTheme="majorHAnsi" w:hAnsiTheme="majorHAnsi" w:cstheme="majorHAnsi"/>
          <w:color w:val="000000" w:themeColor="text1"/>
        </w:rPr>
        <w:t xml:space="preserve">). </w:t>
      </w:r>
      <w:r w:rsidR="00FB7A4E">
        <w:rPr>
          <w:rFonts w:asciiTheme="majorHAnsi" w:hAnsiTheme="majorHAnsi" w:cstheme="majorHAnsi"/>
          <w:color w:val="000000" w:themeColor="text1"/>
        </w:rPr>
        <w:t>Negatives are the</w:t>
      </w:r>
      <w:r w:rsidRPr="009174A0">
        <w:rPr>
          <w:rFonts w:asciiTheme="majorHAnsi" w:hAnsiTheme="majorHAnsi" w:cstheme="majorHAnsi"/>
          <w:color w:val="000000" w:themeColor="text1"/>
        </w:rPr>
        <w:t xml:space="preserve"> workload involved</w:t>
      </w:r>
      <w:r w:rsidR="00D840A8" w:rsidRPr="009174A0">
        <w:rPr>
          <w:rFonts w:asciiTheme="majorHAnsi" w:hAnsiTheme="majorHAnsi" w:cstheme="majorHAnsi"/>
          <w:color w:val="000000" w:themeColor="text1"/>
        </w:rPr>
        <w:t xml:space="preserve"> and costs. ABB is very costly to implement</w:t>
      </w:r>
      <w:r w:rsidR="00FB7A4E">
        <w:rPr>
          <w:rFonts w:asciiTheme="majorHAnsi" w:hAnsiTheme="majorHAnsi" w:cstheme="majorHAnsi"/>
          <w:color w:val="000000" w:themeColor="text1"/>
        </w:rPr>
        <w:t>,</w:t>
      </w:r>
      <w:r w:rsidR="00D840A8" w:rsidRPr="009174A0">
        <w:rPr>
          <w:rFonts w:asciiTheme="majorHAnsi" w:hAnsiTheme="majorHAnsi" w:cstheme="majorHAnsi"/>
          <w:color w:val="000000" w:themeColor="text1"/>
        </w:rPr>
        <w:t xml:space="preserve"> due to </w:t>
      </w:r>
      <w:r w:rsidR="00FB7A4E">
        <w:rPr>
          <w:rFonts w:asciiTheme="majorHAnsi" w:hAnsiTheme="majorHAnsi" w:cstheme="majorHAnsi"/>
          <w:color w:val="000000" w:themeColor="text1"/>
        </w:rPr>
        <w:t>start-up and up-keep costs.</w:t>
      </w:r>
    </w:p>
    <w:p w14:paraId="645945D3" w14:textId="7711044B" w:rsidR="00E92748" w:rsidRPr="009174A0" w:rsidRDefault="00E92748" w:rsidP="009174A0">
      <w:pPr>
        <w:spacing w:line="360" w:lineRule="auto"/>
        <w:rPr>
          <w:rFonts w:asciiTheme="majorHAnsi" w:hAnsiTheme="majorHAnsi" w:cstheme="majorHAnsi"/>
          <w:color w:val="000000" w:themeColor="text1"/>
          <w:u w:val="single"/>
        </w:rPr>
      </w:pPr>
    </w:p>
    <w:p w14:paraId="62DE9AAB" w14:textId="38835B27" w:rsidR="005E5683" w:rsidRPr="009174A0" w:rsidRDefault="005E5683" w:rsidP="009174A0">
      <w:pPr>
        <w:spacing w:line="360" w:lineRule="auto"/>
        <w:rPr>
          <w:rFonts w:asciiTheme="majorHAnsi" w:hAnsiTheme="majorHAnsi" w:cstheme="majorHAnsi"/>
          <w:color w:val="000000" w:themeColor="text1"/>
          <w:u w:val="single"/>
        </w:rPr>
      </w:pPr>
      <w:r w:rsidRPr="009174A0">
        <w:rPr>
          <w:rFonts w:asciiTheme="majorHAnsi" w:hAnsiTheme="majorHAnsi" w:cstheme="majorHAnsi"/>
          <w:color w:val="000000" w:themeColor="text1"/>
          <w:u w:val="single"/>
        </w:rPr>
        <w:t>Value Proposition Budget</w:t>
      </w:r>
      <w:r w:rsidR="0069178B" w:rsidRPr="009174A0">
        <w:rPr>
          <w:rFonts w:asciiTheme="majorHAnsi" w:hAnsiTheme="majorHAnsi" w:cstheme="majorHAnsi"/>
          <w:color w:val="000000" w:themeColor="text1"/>
          <w:u w:val="single"/>
        </w:rPr>
        <w:t>ing</w:t>
      </w:r>
      <w:r w:rsidRPr="009174A0">
        <w:rPr>
          <w:rFonts w:asciiTheme="majorHAnsi" w:hAnsiTheme="majorHAnsi" w:cstheme="majorHAnsi"/>
          <w:color w:val="000000" w:themeColor="text1"/>
          <w:u w:val="single"/>
        </w:rPr>
        <w:t>:</w:t>
      </w:r>
    </w:p>
    <w:p w14:paraId="2A9DE659" w14:textId="75C41A97" w:rsidR="005E5683" w:rsidRPr="009174A0" w:rsidRDefault="005E5683" w:rsidP="009174A0">
      <w:pPr>
        <w:spacing w:line="360" w:lineRule="auto"/>
        <w:rPr>
          <w:rFonts w:asciiTheme="majorHAnsi" w:hAnsiTheme="majorHAnsi" w:cstheme="majorHAnsi"/>
          <w:color w:val="000000" w:themeColor="text1"/>
        </w:rPr>
      </w:pPr>
    </w:p>
    <w:p w14:paraId="1FC22228" w14:textId="5C565D31" w:rsidR="00435F78" w:rsidRPr="009174A0" w:rsidRDefault="005E5683" w:rsidP="00FB7A4E">
      <w:pPr>
        <w:spacing w:line="360" w:lineRule="auto"/>
        <w:ind w:firstLine="720"/>
        <w:rPr>
          <w:rFonts w:asciiTheme="majorHAnsi" w:hAnsiTheme="majorHAnsi" w:cstheme="majorHAnsi"/>
          <w:color w:val="000000" w:themeColor="text1"/>
        </w:rPr>
      </w:pPr>
      <w:r w:rsidRPr="009174A0">
        <w:rPr>
          <w:rFonts w:asciiTheme="majorHAnsi" w:hAnsiTheme="majorHAnsi" w:cstheme="majorHAnsi"/>
          <w:color w:val="000000" w:themeColor="text1"/>
        </w:rPr>
        <w:t>Value proposition budgets are similar to ABB budgets as they evaluate the costs</w:t>
      </w:r>
      <w:r w:rsidR="006A4870">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however</w:t>
      </w:r>
      <w:r w:rsidR="006A4870">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this is to see the value created rather than differing activity costings. This could be considered going one step further than ABB to narrow down costs to </w:t>
      </w:r>
      <w:r w:rsidR="006A4870" w:rsidRPr="009174A0">
        <w:rPr>
          <w:rFonts w:asciiTheme="majorHAnsi" w:hAnsiTheme="majorHAnsi" w:cstheme="majorHAnsi"/>
          <w:color w:val="000000" w:themeColor="text1"/>
        </w:rPr>
        <w:t>activates</w:t>
      </w:r>
      <w:r w:rsidRPr="009174A0">
        <w:rPr>
          <w:rFonts w:asciiTheme="majorHAnsi" w:hAnsiTheme="majorHAnsi" w:cstheme="majorHAnsi"/>
          <w:color w:val="000000" w:themeColor="text1"/>
        </w:rPr>
        <w:t xml:space="preserve"> and the value they create for the business</w:t>
      </w:r>
      <w:r w:rsidR="00D803E6" w:rsidRPr="009174A0">
        <w:rPr>
          <w:rFonts w:asciiTheme="majorHAnsi" w:hAnsiTheme="majorHAnsi" w:cstheme="majorHAnsi"/>
          <w:color w:val="000000" w:themeColor="text1"/>
        </w:rPr>
        <w:t xml:space="preserve"> (Corporate Finance Institute, 2019).</w:t>
      </w:r>
    </w:p>
    <w:p w14:paraId="63E183AD" w14:textId="77777777" w:rsidR="005E5683" w:rsidRPr="009174A0" w:rsidRDefault="005E5683" w:rsidP="009174A0">
      <w:pPr>
        <w:spacing w:line="360" w:lineRule="auto"/>
        <w:rPr>
          <w:rFonts w:asciiTheme="majorHAnsi" w:hAnsiTheme="majorHAnsi" w:cstheme="majorHAnsi"/>
          <w:color w:val="000000" w:themeColor="text1"/>
        </w:rPr>
      </w:pPr>
    </w:p>
    <w:p w14:paraId="4FD8A3DE" w14:textId="069AA54C" w:rsidR="00E92748" w:rsidRPr="009174A0" w:rsidRDefault="00E92748" w:rsidP="009174A0">
      <w:pPr>
        <w:spacing w:line="360" w:lineRule="auto"/>
        <w:rPr>
          <w:rFonts w:asciiTheme="majorHAnsi" w:hAnsiTheme="majorHAnsi" w:cstheme="majorHAnsi"/>
          <w:color w:val="000000" w:themeColor="text1"/>
          <w:u w:val="single"/>
        </w:rPr>
      </w:pPr>
      <w:r w:rsidRPr="009174A0">
        <w:rPr>
          <w:rFonts w:asciiTheme="majorHAnsi" w:hAnsiTheme="majorHAnsi" w:cstheme="majorHAnsi"/>
          <w:color w:val="000000" w:themeColor="text1"/>
          <w:u w:val="single"/>
        </w:rPr>
        <w:t>Balanced scorecard</w:t>
      </w:r>
      <w:r w:rsidR="005E5683" w:rsidRPr="009174A0">
        <w:rPr>
          <w:rFonts w:asciiTheme="majorHAnsi" w:hAnsiTheme="majorHAnsi" w:cstheme="majorHAnsi"/>
          <w:color w:val="000000" w:themeColor="text1"/>
          <w:u w:val="single"/>
        </w:rPr>
        <w:t>:</w:t>
      </w:r>
    </w:p>
    <w:p w14:paraId="45134AEC" w14:textId="77777777" w:rsidR="00E92748" w:rsidRPr="009174A0" w:rsidRDefault="00E92748" w:rsidP="009174A0">
      <w:pPr>
        <w:spacing w:line="360" w:lineRule="auto"/>
        <w:rPr>
          <w:rFonts w:asciiTheme="majorHAnsi" w:hAnsiTheme="majorHAnsi" w:cstheme="majorHAnsi"/>
          <w:color w:val="000000" w:themeColor="text1"/>
          <w:u w:val="single"/>
        </w:rPr>
      </w:pPr>
    </w:p>
    <w:p w14:paraId="102E2052" w14:textId="77777777" w:rsidR="00E92748" w:rsidRPr="009174A0" w:rsidRDefault="00E92748" w:rsidP="009174A0">
      <w:pPr>
        <w:spacing w:line="360" w:lineRule="auto"/>
        <w:ind w:firstLine="720"/>
        <w:rPr>
          <w:rFonts w:asciiTheme="majorHAnsi" w:hAnsiTheme="majorHAnsi" w:cstheme="majorHAnsi"/>
          <w:color w:val="000000" w:themeColor="text1"/>
        </w:rPr>
      </w:pPr>
      <w:r w:rsidRPr="009174A0">
        <w:rPr>
          <w:rFonts w:asciiTheme="majorHAnsi" w:hAnsiTheme="majorHAnsi" w:cstheme="majorHAnsi"/>
          <w:color w:val="000000" w:themeColor="text1"/>
        </w:rPr>
        <w:t>A balanced scorecard is a method of showing financial performance together with non-financial performance (</w:t>
      </w:r>
      <w:r w:rsidRPr="009174A0">
        <w:rPr>
          <w:rFonts w:asciiTheme="majorHAnsi" w:hAnsiTheme="majorHAnsi" w:cstheme="majorHAnsi"/>
          <w:color w:val="000000" w:themeColor="text1"/>
          <w:shd w:val="clear" w:color="auto" w:fill="FFFFFF"/>
        </w:rPr>
        <w:t>Kaplan, et al., 2001</w:t>
      </w:r>
      <w:r w:rsidRPr="009174A0">
        <w:rPr>
          <w:rFonts w:asciiTheme="majorHAnsi" w:hAnsiTheme="majorHAnsi" w:cstheme="majorHAnsi"/>
          <w:color w:val="000000" w:themeColor="text1"/>
        </w:rPr>
        <w:t>). The scorecard shows relevant areas of the business such as: financial, customer, internal business process and organisation capacity. It uses key performance indicators (KPI) to assess its results.</w:t>
      </w:r>
    </w:p>
    <w:p w14:paraId="549AA26F" w14:textId="77777777" w:rsidR="00E92748" w:rsidRPr="009174A0" w:rsidRDefault="00E92748" w:rsidP="009174A0">
      <w:pPr>
        <w:spacing w:line="360" w:lineRule="auto"/>
        <w:rPr>
          <w:rFonts w:asciiTheme="majorHAnsi" w:hAnsiTheme="majorHAnsi" w:cstheme="majorHAnsi"/>
          <w:color w:val="000000" w:themeColor="text1"/>
        </w:rPr>
      </w:pPr>
    </w:p>
    <w:p w14:paraId="4B566273" w14:textId="77777777" w:rsidR="00E92748" w:rsidRPr="009174A0" w:rsidRDefault="00E92748"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With this method is sometimes reward based performance, which sets bonuses for achieving targets. This can result in creative accounting, manipulation of figures and the retention of certain budgets in order to avoid spending outside of the budgeted amount (</w:t>
      </w:r>
      <w:r w:rsidRPr="009174A0">
        <w:rPr>
          <w:rFonts w:asciiTheme="majorHAnsi" w:hAnsiTheme="majorHAnsi" w:cstheme="majorHAnsi"/>
          <w:color w:val="000000" w:themeColor="text1"/>
          <w:shd w:val="clear" w:color="auto" w:fill="FFFFFF"/>
        </w:rPr>
        <w:t>Jensen, 2003</w:t>
      </w:r>
      <w:r w:rsidRPr="009174A0">
        <w:rPr>
          <w:rFonts w:asciiTheme="majorHAnsi" w:hAnsiTheme="majorHAnsi" w:cstheme="majorHAnsi"/>
          <w:color w:val="000000" w:themeColor="text1"/>
        </w:rPr>
        <w:t>).</w:t>
      </w:r>
    </w:p>
    <w:p w14:paraId="1F3489B7" w14:textId="77777777" w:rsidR="00E92748" w:rsidRPr="009174A0" w:rsidRDefault="00E92748" w:rsidP="009174A0">
      <w:pPr>
        <w:spacing w:line="360" w:lineRule="auto"/>
        <w:rPr>
          <w:rFonts w:asciiTheme="majorHAnsi" w:hAnsiTheme="majorHAnsi" w:cstheme="majorHAnsi"/>
          <w:color w:val="000000" w:themeColor="text1"/>
        </w:rPr>
      </w:pPr>
    </w:p>
    <w:p w14:paraId="64957416" w14:textId="2A2DED85" w:rsidR="00170549" w:rsidRPr="009174A0" w:rsidRDefault="00170549" w:rsidP="009174A0">
      <w:pPr>
        <w:pStyle w:val="ListParagraph"/>
        <w:numPr>
          <w:ilvl w:val="0"/>
          <w:numId w:val="5"/>
        </w:numPr>
        <w:spacing w:line="360" w:lineRule="auto"/>
        <w:rPr>
          <w:rFonts w:asciiTheme="majorHAnsi" w:hAnsiTheme="majorHAnsi" w:cstheme="majorHAnsi"/>
          <w:b/>
          <w:color w:val="000000" w:themeColor="text1"/>
          <w:u w:val="single"/>
        </w:rPr>
      </w:pPr>
      <w:r w:rsidRPr="009174A0">
        <w:rPr>
          <w:rFonts w:asciiTheme="majorHAnsi" w:hAnsiTheme="majorHAnsi" w:cstheme="majorHAnsi"/>
          <w:b/>
          <w:color w:val="000000" w:themeColor="text1"/>
          <w:u w:val="single"/>
        </w:rPr>
        <w:t xml:space="preserve">Weaknesses of </w:t>
      </w:r>
      <w:r w:rsidR="008B4B6E" w:rsidRPr="009174A0">
        <w:rPr>
          <w:rFonts w:asciiTheme="majorHAnsi" w:hAnsiTheme="majorHAnsi" w:cstheme="majorHAnsi"/>
          <w:b/>
          <w:color w:val="000000" w:themeColor="text1"/>
          <w:u w:val="single"/>
        </w:rPr>
        <w:t>traditional</w:t>
      </w:r>
      <w:r w:rsidRPr="009174A0">
        <w:rPr>
          <w:rFonts w:asciiTheme="majorHAnsi" w:hAnsiTheme="majorHAnsi" w:cstheme="majorHAnsi"/>
          <w:b/>
          <w:color w:val="000000" w:themeColor="text1"/>
          <w:u w:val="single"/>
        </w:rPr>
        <w:t xml:space="preserve"> budget</w:t>
      </w:r>
      <w:r w:rsidR="008B4B6E" w:rsidRPr="009174A0">
        <w:rPr>
          <w:rFonts w:asciiTheme="majorHAnsi" w:hAnsiTheme="majorHAnsi" w:cstheme="majorHAnsi"/>
          <w:b/>
          <w:color w:val="000000" w:themeColor="text1"/>
          <w:u w:val="single"/>
        </w:rPr>
        <w:t>ing</w:t>
      </w:r>
    </w:p>
    <w:p w14:paraId="7C14BD30" w14:textId="77777777" w:rsidR="00A62835" w:rsidRPr="009174A0" w:rsidRDefault="00A62835" w:rsidP="009174A0">
      <w:pPr>
        <w:spacing w:line="360" w:lineRule="auto"/>
        <w:rPr>
          <w:rFonts w:asciiTheme="majorHAnsi" w:hAnsiTheme="majorHAnsi" w:cstheme="majorHAnsi"/>
          <w:color w:val="000000" w:themeColor="text1"/>
        </w:rPr>
      </w:pPr>
    </w:p>
    <w:p w14:paraId="1273E96A" w14:textId="1AA8DC43" w:rsidR="00A62835" w:rsidRPr="009174A0" w:rsidRDefault="00A62835"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 xml:space="preserve">Traditional budgeting process is similar to incremental in the way that it takes the previous </w:t>
      </w:r>
      <w:r w:rsidR="008B4B6E" w:rsidRPr="009174A0">
        <w:rPr>
          <w:rFonts w:asciiTheme="majorHAnsi" w:hAnsiTheme="majorHAnsi" w:cstheme="majorHAnsi"/>
          <w:color w:val="000000" w:themeColor="text1"/>
        </w:rPr>
        <w:t>year’s</w:t>
      </w:r>
      <w:r w:rsidRPr="009174A0">
        <w:rPr>
          <w:rFonts w:asciiTheme="majorHAnsi" w:hAnsiTheme="majorHAnsi" w:cstheme="majorHAnsi"/>
          <w:color w:val="000000" w:themeColor="text1"/>
        </w:rPr>
        <w:t xml:space="preserve"> budget and adjusts accordingly for the next year</w:t>
      </w:r>
      <w:r w:rsidR="008B4B6E" w:rsidRPr="009174A0">
        <w:rPr>
          <w:rFonts w:asciiTheme="majorHAnsi" w:hAnsiTheme="majorHAnsi" w:cstheme="majorHAnsi"/>
          <w:color w:val="000000" w:themeColor="text1"/>
        </w:rPr>
        <w:t>. T</w:t>
      </w:r>
      <w:r w:rsidRPr="009174A0">
        <w:rPr>
          <w:rFonts w:asciiTheme="majorHAnsi" w:hAnsiTheme="majorHAnsi" w:cstheme="majorHAnsi"/>
          <w:color w:val="000000" w:themeColor="text1"/>
        </w:rPr>
        <w:t>he changes can be based on the market, demand for the product or inflation</w:t>
      </w:r>
      <w:r w:rsidR="00430D7A" w:rsidRPr="009174A0">
        <w:rPr>
          <w:rFonts w:asciiTheme="majorHAnsi" w:hAnsiTheme="majorHAnsi" w:cstheme="majorHAnsi"/>
          <w:color w:val="000000" w:themeColor="text1"/>
        </w:rPr>
        <w:t xml:space="preserve"> </w:t>
      </w:r>
      <w:r w:rsidR="00430D7A" w:rsidRPr="009174A0">
        <w:rPr>
          <w:rFonts w:asciiTheme="majorHAnsi" w:hAnsiTheme="majorHAnsi" w:cstheme="majorHAnsi"/>
          <w:color w:val="000000" w:themeColor="text1"/>
          <w:shd w:val="clear" w:color="auto" w:fill="FFFFFF"/>
        </w:rPr>
        <w:t>(Wildavsky, 1978)</w:t>
      </w:r>
      <w:r w:rsidRPr="009174A0">
        <w:rPr>
          <w:rFonts w:asciiTheme="majorHAnsi" w:hAnsiTheme="majorHAnsi" w:cstheme="majorHAnsi"/>
          <w:color w:val="000000" w:themeColor="text1"/>
        </w:rPr>
        <w:t xml:space="preserve">. Expenditures are </w:t>
      </w:r>
      <w:r w:rsidRPr="009174A0">
        <w:rPr>
          <w:rFonts w:asciiTheme="majorHAnsi" w:hAnsiTheme="majorHAnsi" w:cstheme="majorHAnsi"/>
          <w:color w:val="000000" w:themeColor="text1"/>
        </w:rPr>
        <w:lastRenderedPageBreak/>
        <w:t>accounted for and income is assumed partly from the previous year, the main changes in the budgeting process is the incomes or expenditures that are over budget.</w:t>
      </w:r>
    </w:p>
    <w:p w14:paraId="54936734" w14:textId="77777777" w:rsidR="006D05AC" w:rsidRPr="009174A0" w:rsidRDefault="006D05AC" w:rsidP="009174A0">
      <w:pPr>
        <w:spacing w:line="360" w:lineRule="auto"/>
        <w:rPr>
          <w:rFonts w:asciiTheme="majorHAnsi" w:hAnsiTheme="majorHAnsi" w:cstheme="majorHAnsi"/>
          <w:color w:val="000000" w:themeColor="text1"/>
        </w:rPr>
      </w:pPr>
    </w:p>
    <w:p w14:paraId="35EB0F5B" w14:textId="78421131" w:rsidR="006D05AC" w:rsidRPr="009174A0" w:rsidRDefault="00CE4154"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Cima (2007) explains how the</w:t>
      </w:r>
      <w:r w:rsidR="00D25ADE" w:rsidRPr="009174A0">
        <w:rPr>
          <w:rFonts w:asciiTheme="majorHAnsi" w:hAnsiTheme="majorHAnsi" w:cstheme="majorHAnsi"/>
          <w:color w:val="000000" w:themeColor="text1"/>
        </w:rPr>
        <w:t xml:space="preserve"> traditional approach can involve many weaknesses</w:t>
      </w:r>
      <w:r w:rsidRPr="009174A0">
        <w:rPr>
          <w:rFonts w:asciiTheme="majorHAnsi" w:hAnsiTheme="majorHAnsi" w:cstheme="majorHAnsi"/>
          <w:color w:val="000000" w:themeColor="text1"/>
        </w:rPr>
        <w:t xml:space="preserve">. </w:t>
      </w:r>
    </w:p>
    <w:p w14:paraId="6BEAE7EB" w14:textId="28E84681" w:rsidR="00D25ADE" w:rsidRPr="009174A0" w:rsidRDefault="00D25ADE" w:rsidP="009174A0">
      <w:pPr>
        <w:spacing w:line="360" w:lineRule="auto"/>
        <w:rPr>
          <w:rFonts w:asciiTheme="majorHAnsi" w:hAnsiTheme="majorHAnsi" w:cstheme="majorHAnsi"/>
          <w:color w:val="000000" w:themeColor="text1"/>
        </w:rPr>
      </w:pPr>
    </w:p>
    <w:p w14:paraId="71E594FB" w14:textId="2C06A9B6" w:rsidR="00BF1852" w:rsidRPr="009174A0" w:rsidRDefault="00BF1852"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Traditional budgeting can be time consuming and lack accuracy</w:t>
      </w:r>
      <w:r w:rsidR="00281428" w:rsidRPr="009174A0">
        <w:rPr>
          <w:rFonts w:asciiTheme="majorHAnsi" w:hAnsiTheme="majorHAnsi" w:cstheme="majorHAnsi"/>
          <w:color w:val="000000" w:themeColor="text1"/>
        </w:rPr>
        <w:t xml:space="preserve"> </w:t>
      </w:r>
      <w:r w:rsidR="00281428" w:rsidRPr="009174A0">
        <w:rPr>
          <w:rFonts w:asciiTheme="majorHAnsi" w:hAnsiTheme="majorHAnsi" w:cstheme="majorHAnsi"/>
          <w:color w:val="000000" w:themeColor="text1"/>
          <w:shd w:val="clear" w:color="auto" w:fill="FFFFFF"/>
        </w:rPr>
        <w:t>(</w:t>
      </w:r>
      <w:r w:rsidR="00245191" w:rsidRPr="009174A0">
        <w:rPr>
          <w:rFonts w:asciiTheme="majorHAnsi" w:hAnsiTheme="majorHAnsi" w:cstheme="majorHAnsi"/>
          <w:color w:val="000000" w:themeColor="text1"/>
          <w:shd w:val="clear" w:color="auto" w:fill="FFFFFF"/>
        </w:rPr>
        <w:t>Réka</w:t>
      </w:r>
      <w:r w:rsidR="00CC29AB" w:rsidRPr="009174A0">
        <w:rPr>
          <w:rFonts w:asciiTheme="majorHAnsi" w:hAnsiTheme="majorHAnsi" w:cstheme="majorHAnsi"/>
          <w:color w:val="000000" w:themeColor="text1"/>
          <w:shd w:val="clear" w:color="auto" w:fill="FFFFFF"/>
        </w:rPr>
        <w:t>, et al.,</w:t>
      </w:r>
      <w:r w:rsidR="00245191" w:rsidRPr="009174A0">
        <w:rPr>
          <w:rFonts w:asciiTheme="majorHAnsi" w:hAnsiTheme="majorHAnsi" w:cstheme="majorHAnsi"/>
          <w:color w:val="000000" w:themeColor="text1"/>
          <w:shd w:val="clear" w:color="auto" w:fill="FFFFFF"/>
        </w:rPr>
        <w:t>2014</w:t>
      </w:r>
      <w:r w:rsidR="00281428" w:rsidRPr="009174A0">
        <w:rPr>
          <w:rFonts w:asciiTheme="majorHAnsi" w:hAnsiTheme="majorHAnsi" w:cstheme="majorHAnsi"/>
          <w:color w:val="000000" w:themeColor="text1"/>
          <w:shd w:val="clear" w:color="auto" w:fill="FFFFFF"/>
        </w:rPr>
        <w:t>)</w:t>
      </w:r>
      <w:r w:rsidRPr="009174A0">
        <w:rPr>
          <w:rFonts w:asciiTheme="majorHAnsi" w:hAnsiTheme="majorHAnsi" w:cstheme="majorHAnsi"/>
          <w:color w:val="000000" w:themeColor="text1"/>
        </w:rPr>
        <w:t xml:space="preserve">. </w:t>
      </w:r>
      <w:r w:rsidR="00281428" w:rsidRPr="009174A0">
        <w:rPr>
          <w:rFonts w:asciiTheme="majorHAnsi" w:hAnsiTheme="majorHAnsi" w:cstheme="majorHAnsi"/>
          <w:color w:val="000000" w:themeColor="text1"/>
        </w:rPr>
        <w:t xml:space="preserve">This questions </w:t>
      </w:r>
      <w:r w:rsidR="00FB7A4E">
        <w:rPr>
          <w:rFonts w:asciiTheme="majorHAnsi" w:hAnsiTheme="majorHAnsi" w:cstheme="majorHAnsi"/>
          <w:color w:val="000000" w:themeColor="text1"/>
        </w:rPr>
        <w:t>the</w:t>
      </w:r>
      <w:r w:rsidR="00281428" w:rsidRPr="009174A0">
        <w:rPr>
          <w:rFonts w:asciiTheme="majorHAnsi" w:hAnsiTheme="majorHAnsi" w:cstheme="majorHAnsi"/>
          <w:color w:val="000000" w:themeColor="text1"/>
        </w:rPr>
        <w:t xml:space="preserve"> validity as they </w:t>
      </w:r>
      <w:r w:rsidR="00FB7A4E">
        <w:rPr>
          <w:rFonts w:asciiTheme="majorHAnsi" w:hAnsiTheme="majorHAnsi" w:cstheme="majorHAnsi"/>
          <w:color w:val="000000" w:themeColor="text1"/>
        </w:rPr>
        <w:t>can</w:t>
      </w:r>
      <w:r w:rsidR="00281428" w:rsidRPr="009174A0">
        <w:rPr>
          <w:rFonts w:asciiTheme="majorHAnsi" w:hAnsiTheme="majorHAnsi" w:cstheme="majorHAnsi"/>
          <w:color w:val="000000" w:themeColor="text1"/>
        </w:rPr>
        <w:t xml:space="preserve"> become out of date </w:t>
      </w:r>
      <w:r w:rsidR="00FB7A4E">
        <w:rPr>
          <w:rFonts w:asciiTheme="majorHAnsi" w:hAnsiTheme="majorHAnsi" w:cstheme="majorHAnsi"/>
          <w:color w:val="000000" w:themeColor="text1"/>
        </w:rPr>
        <w:t xml:space="preserve">quickly, which makes it </w:t>
      </w:r>
      <w:r w:rsidR="006A4870">
        <w:rPr>
          <w:rFonts w:asciiTheme="majorHAnsi" w:hAnsiTheme="majorHAnsi" w:cstheme="majorHAnsi"/>
          <w:color w:val="000000" w:themeColor="text1"/>
        </w:rPr>
        <w:t>ineffective.</w:t>
      </w:r>
    </w:p>
    <w:p w14:paraId="13531E44" w14:textId="1874EA26" w:rsidR="00D25ADE" w:rsidRPr="009174A0" w:rsidRDefault="00D25ADE" w:rsidP="009174A0">
      <w:pPr>
        <w:spacing w:line="360" w:lineRule="auto"/>
        <w:rPr>
          <w:rFonts w:asciiTheme="majorHAnsi" w:hAnsiTheme="majorHAnsi" w:cstheme="majorHAnsi"/>
          <w:color w:val="000000" w:themeColor="text1"/>
        </w:rPr>
      </w:pPr>
    </w:p>
    <w:p w14:paraId="58476A5A" w14:textId="1D65D0CE" w:rsidR="00BF1852" w:rsidRPr="009174A0" w:rsidRDefault="00281428"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Also,</w:t>
      </w:r>
      <w:r w:rsidR="00BF1852" w:rsidRPr="009174A0">
        <w:rPr>
          <w:rFonts w:asciiTheme="majorHAnsi" w:hAnsiTheme="majorHAnsi" w:cstheme="majorHAnsi"/>
          <w:color w:val="000000" w:themeColor="text1"/>
        </w:rPr>
        <w:t xml:space="preserve"> there is a lack of flexibility within traditional budgeting</w:t>
      </w:r>
      <w:r w:rsidR="001D2694" w:rsidRPr="009174A0">
        <w:rPr>
          <w:rFonts w:asciiTheme="majorHAnsi" w:hAnsiTheme="majorHAnsi" w:cstheme="majorHAnsi"/>
          <w:color w:val="000000" w:themeColor="text1"/>
        </w:rPr>
        <w:t xml:space="preserve"> (</w:t>
      </w:r>
      <w:r w:rsidR="001D2694" w:rsidRPr="009174A0">
        <w:rPr>
          <w:rFonts w:asciiTheme="majorHAnsi" w:hAnsiTheme="majorHAnsi" w:cstheme="majorHAnsi"/>
          <w:color w:val="000000" w:themeColor="text1"/>
          <w:shd w:val="clear" w:color="auto" w:fill="FFFFFF"/>
        </w:rPr>
        <w:t>Brander Brown &amp; Atkinson, 2001)</w:t>
      </w:r>
      <w:r w:rsidR="00BF1852" w:rsidRPr="009174A0">
        <w:rPr>
          <w:rFonts w:asciiTheme="majorHAnsi" w:hAnsiTheme="majorHAnsi" w:cstheme="majorHAnsi"/>
          <w:color w:val="000000" w:themeColor="text1"/>
        </w:rPr>
        <w:t>, which causes a rigid structure and a top down approach</w:t>
      </w:r>
      <w:r w:rsidR="00982040" w:rsidRPr="009174A0">
        <w:rPr>
          <w:rFonts w:asciiTheme="majorHAnsi" w:hAnsiTheme="majorHAnsi" w:cstheme="majorHAnsi"/>
          <w:color w:val="000000" w:themeColor="text1"/>
        </w:rPr>
        <w:t>. This is</w:t>
      </w:r>
      <w:r w:rsidR="00376231" w:rsidRPr="009174A0">
        <w:rPr>
          <w:rFonts w:asciiTheme="majorHAnsi" w:hAnsiTheme="majorHAnsi" w:cstheme="majorHAnsi"/>
          <w:color w:val="000000" w:themeColor="text1"/>
        </w:rPr>
        <w:t xml:space="preserve"> where managers control the budget and there is a lack of communication and accurate information from all departments</w:t>
      </w:r>
      <w:r w:rsidRPr="009174A0">
        <w:rPr>
          <w:rFonts w:asciiTheme="majorHAnsi" w:hAnsiTheme="majorHAnsi" w:cstheme="majorHAnsi"/>
          <w:color w:val="000000" w:themeColor="text1"/>
        </w:rPr>
        <w:t>.</w:t>
      </w:r>
      <w:r w:rsidR="00376231" w:rsidRPr="009174A0">
        <w:rPr>
          <w:rFonts w:asciiTheme="majorHAnsi" w:hAnsiTheme="majorHAnsi" w:cstheme="majorHAnsi"/>
          <w:color w:val="000000" w:themeColor="text1"/>
        </w:rPr>
        <w:t xml:space="preserve"> A bottom up approach results in a </w:t>
      </w:r>
      <w:r w:rsidR="00BA6101" w:rsidRPr="009174A0">
        <w:rPr>
          <w:rFonts w:asciiTheme="majorHAnsi" w:hAnsiTheme="majorHAnsi" w:cstheme="majorHAnsi"/>
          <w:color w:val="000000" w:themeColor="text1"/>
        </w:rPr>
        <w:t>higher teamwork efficiency</w:t>
      </w:r>
      <w:r w:rsidR="00FB7A4E">
        <w:rPr>
          <w:rFonts w:asciiTheme="majorHAnsi" w:hAnsiTheme="majorHAnsi" w:cstheme="majorHAnsi"/>
          <w:color w:val="000000" w:themeColor="text1"/>
        </w:rPr>
        <w:t>. A</w:t>
      </w:r>
      <w:r w:rsidR="00BA6101" w:rsidRPr="009174A0">
        <w:rPr>
          <w:rFonts w:asciiTheme="majorHAnsi" w:hAnsiTheme="majorHAnsi" w:cstheme="majorHAnsi"/>
          <w:color w:val="000000" w:themeColor="text1"/>
        </w:rPr>
        <w:t xml:space="preserve"> negative </w:t>
      </w:r>
      <w:r w:rsidR="00FB7A4E">
        <w:rPr>
          <w:rFonts w:asciiTheme="majorHAnsi" w:hAnsiTheme="majorHAnsi" w:cstheme="majorHAnsi"/>
          <w:color w:val="000000" w:themeColor="text1"/>
        </w:rPr>
        <w:t>of this</w:t>
      </w:r>
      <w:r w:rsidR="009145C3">
        <w:rPr>
          <w:rFonts w:asciiTheme="majorHAnsi" w:hAnsiTheme="majorHAnsi" w:cstheme="majorHAnsi"/>
          <w:color w:val="000000" w:themeColor="text1"/>
        </w:rPr>
        <w:t xml:space="preserve"> </w:t>
      </w:r>
      <w:r w:rsidR="00430D7A" w:rsidRPr="009174A0">
        <w:rPr>
          <w:rFonts w:asciiTheme="majorHAnsi" w:hAnsiTheme="majorHAnsi" w:cstheme="majorHAnsi"/>
          <w:color w:val="000000" w:themeColor="text1"/>
        </w:rPr>
        <w:t>is that</w:t>
      </w:r>
      <w:r w:rsidR="00BA6101" w:rsidRPr="009174A0">
        <w:rPr>
          <w:rFonts w:asciiTheme="majorHAnsi" w:hAnsiTheme="majorHAnsi" w:cstheme="majorHAnsi"/>
          <w:color w:val="000000" w:themeColor="text1"/>
        </w:rPr>
        <w:t xml:space="preserve"> managers los</w:t>
      </w:r>
      <w:r w:rsidR="00430D7A" w:rsidRPr="009174A0">
        <w:rPr>
          <w:rFonts w:asciiTheme="majorHAnsi" w:hAnsiTheme="majorHAnsi" w:cstheme="majorHAnsi"/>
          <w:color w:val="000000" w:themeColor="text1"/>
        </w:rPr>
        <w:t>e</w:t>
      </w:r>
      <w:r w:rsidR="00BA6101" w:rsidRPr="009174A0">
        <w:rPr>
          <w:rFonts w:asciiTheme="majorHAnsi" w:hAnsiTheme="majorHAnsi" w:cstheme="majorHAnsi"/>
          <w:color w:val="000000" w:themeColor="text1"/>
        </w:rPr>
        <w:t xml:space="preserve"> full control</w:t>
      </w:r>
      <w:r w:rsidR="00982040" w:rsidRPr="009174A0">
        <w:rPr>
          <w:rFonts w:asciiTheme="majorHAnsi" w:hAnsiTheme="majorHAnsi" w:cstheme="majorHAnsi"/>
          <w:color w:val="000000" w:themeColor="text1"/>
        </w:rPr>
        <w:t xml:space="preserve"> </w:t>
      </w:r>
      <w:r w:rsidR="00982040" w:rsidRPr="009174A0">
        <w:rPr>
          <w:rFonts w:asciiTheme="majorHAnsi" w:hAnsiTheme="majorHAnsi" w:cstheme="majorHAnsi"/>
          <w:color w:val="000000" w:themeColor="text1"/>
          <w:shd w:val="clear" w:color="auto" w:fill="FFFFFF"/>
        </w:rPr>
        <w:t>(Nolan, 2005)</w:t>
      </w:r>
      <w:r w:rsidR="00982040" w:rsidRPr="009174A0">
        <w:rPr>
          <w:rFonts w:asciiTheme="majorHAnsi" w:hAnsiTheme="majorHAnsi" w:cstheme="majorHAnsi"/>
          <w:color w:val="000000" w:themeColor="text1"/>
        </w:rPr>
        <w:t>.</w:t>
      </w:r>
    </w:p>
    <w:p w14:paraId="6515D771" w14:textId="15BE8A1D" w:rsidR="00D25ADE" w:rsidRPr="009174A0" w:rsidRDefault="00D25ADE" w:rsidP="009174A0">
      <w:pPr>
        <w:spacing w:line="360" w:lineRule="auto"/>
        <w:rPr>
          <w:rFonts w:asciiTheme="majorHAnsi" w:hAnsiTheme="majorHAnsi" w:cstheme="majorHAnsi"/>
          <w:color w:val="000000" w:themeColor="text1"/>
        </w:rPr>
      </w:pPr>
    </w:p>
    <w:p w14:paraId="49C5265E" w14:textId="7A937A3B" w:rsidR="00BF1852" w:rsidRPr="009174A0" w:rsidRDefault="00BF1852"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There is</w:t>
      </w:r>
      <w:r w:rsidR="006A4870">
        <w:rPr>
          <w:rFonts w:asciiTheme="majorHAnsi" w:hAnsiTheme="majorHAnsi" w:cstheme="majorHAnsi"/>
          <w:color w:val="000000" w:themeColor="text1"/>
        </w:rPr>
        <w:t xml:space="preserve"> a</w:t>
      </w:r>
      <w:r w:rsidRPr="009174A0">
        <w:rPr>
          <w:rFonts w:asciiTheme="majorHAnsi" w:hAnsiTheme="majorHAnsi" w:cstheme="majorHAnsi"/>
          <w:color w:val="000000" w:themeColor="text1"/>
        </w:rPr>
        <w:t xml:space="preserve"> risk</w:t>
      </w:r>
      <w:r w:rsidR="006A4870">
        <w:rPr>
          <w:rFonts w:asciiTheme="majorHAnsi" w:hAnsiTheme="majorHAnsi" w:cstheme="majorHAnsi"/>
          <w:color w:val="000000" w:themeColor="text1"/>
        </w:rPr>
        <w:t xml:space="preserve"> </w:t>
      </w:r>
      <w:r w:rsidRPr="009174A0">
        <w:rPr>
          <w:rFonts w:asciiTheme="majorHAnsi" w:hAnsiTheme="majorHAnsi" w:cstheme="majorHAnsi"/>
          <w:color w:val="000000" w:themeColor="text1"/>
        </w:rPr>
        <w:t>of corruption within budgeting</w:t>
      </w:r>
      <w:r w:rsidR="00430D7A" w:rsidRPr="009174A0">
        <w:rPr>
          <w:rFonts w:asciiTheme="majorHAnsi" w:hAnsiTheme="majorHAnsi" w:cstheme="majorHAnsi"/>
          <w:color w:val="000000" w:themeColor="text1"/>
        </w:rPr>
        <w:t xml:space="preserve"> </w:t>
      </w:r>
      <w:r w:rsidRPr="009174A0">
        <w:rPr>
          <w:rFonts w:asciiTheme="majorHAnsi" w:hAnsiTheme="majorHAnsi" w:cstheme="majorHAnsi"/>
          <w:color w:val="000000" w:themeColor="text1"/>
        </w:rPr>
        <w:t>known as creative accounting</w:t>
      </w:r>
      <w:r w:rsidR="00281428" w:rsidRPr="009174A0">
        <w:rPr>
          <w:rFonts w:asciiTheme="majorHAnsi" w:hAnsiTheme="majorHAnsi" w:cstheme="majorHAnsi"/>
          <w:color w:val="000000" w:themeColor="text1"/>
        </w:rPr>
        <w:t xml:space="preserve"> </w:t>
      </w:r>
      <w:r w:rsidR="00281428" w:rsidRPr="009174A0">
        <w:rPr>
          <w:rFonts w:asciiTheme="majorHAnsi" w:hAnsiTheme="majorHAnsi" w:cstheme="majorHAnsi"/>
          <w:color w:val="000000" w:themeColor="text1"/>
          <w:shd w:val="clear" w:color="auto" w:fill="FFFFFF"/>
        </w:rPr>
        <w:t>(</w:t>
      </w:r>
      <w:r w:rsidR="00EC0521" w:rsidRPr="009174A0">
        <w:rPr>
          <w:rFonts w:asciiTheme="majorHAnsi" w:hAnsiTheme="majorHAnsi" w:cstheme="majorHAnsi"/>
          <w:color w:val="000000" w:themeColor="text1"/>
          <w:shd w:val="clear" w:color="auto" w:fill="FFFFFF"/>
        </w:rPr>
        <w:t>Vinnari &amp; Näsi, 2008</w:t>
      </w:r>
      <w:r w:rsidR="00281428" w:rsidRPr="009174A0">
        <w:rPr>
          <w:rFonts w:asciiTheme="majorHAnsi" w:hAnsiTheme="majorHAnsi" w:cstheme="majorHAnsi"/>
          <w:color w:val="000000" w:themeColor="text1"/>
          <w:shd w:val="clear" w:color="auto" w:fill="FFFFFF"/>
        </w:rPr>
        <w:t>)</w:t>
      </w:r>
      <w:r w:rsidRPr="009174A0">
        <w:rPr>
          <w:rFonts w:asciiTheme="majorHAnsi" w:hAnsiTheme="majorHAnsi" w:cstheme="majorHAnsi"/>
          <w:color w:val="000000" w:themeColor="text1"/>
        </w:rPr>
        <w:t xml:space="preserve">. This is where the budget can be falsified in order to meet targets or bonuses. </w:t>
      </w:r>
    </w:p>
    <w:p w14:paraId="58D2D7B4" w14:textId="3A4BF8DE" w:rsidR="00D25ADE" w:rsidRPr="009174A0" w:rsidRDefault="00D25ADE" w:rsidP="009174A0">
      <w:pPr>
        <w:spacing w:line="360" w:lineRule="auto"/>
        <w:rPr>
          <w:rFonts w:asciiTheme="majorHAnsi" w:hAnsiTheme="majorHAnsi" w:cstheme="majorHAnsi"/>
          <w:color w:val="000000" w:themeColor="text1"/>
        </w:rPr>
      </w:pPr>
    </w:p>
    <w:p w14:paraId="0F973B36" w14:textId="52AD7D0D" w:rsidR="00BF1852" w:rsidRPr="009174A0" w:rsidRDefault="00BF1852"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 xml:space="preserve">A traditional budget encourages a </w:t>
      </w:r>
      <w:r w:rsidR="00281428" w:rsidRPr="009174A0">
        <w:rPr>
          <w:rFonts w:asciiTheme="majorHAnsi" w:hAnsiTheme="majorHAnsi" w:cstheme="majorHAnsi"/>
          <w:color w:val="000000" w:themeColor="text1"/>
        </w:rPr>
        <w:t xml:space="preserve">strictly </w:t>
      </w:r>
      <w:r w:rsidRPr="009174A0">
        <w:rPr>
          <w:rFonts w:asciiTheme="majorHAnsi" w:hAnsiTheme="majorHAnsi" w:cstheme="majorHAnsi"/>
          <w:color w:val="000000" w:themeColor="text1"/>
        </w:rPr>
        <w:t xml:space="preserve">financial focus which is </w:t>
      </w:r>
      <w:r w:rsidR="00430D7A" w:rsidRPr="009174A0">
        <w:rPr>
          <w:rFonts w:asciiTheme="majorHAnsi" w:hAnsiTheme="majorHAnsi" w:cstheme="majorHAnsi"/>
          <w:color w:val="000000" w:themeColor="text1"/>
        </w:rPr>
        <w:t>essential</w:t>
      </w:r>
      <w:r w:rsidR="006A4870">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however</w:t>
      </w:r>
      <w:r w:rsidR="006A4870">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there needs to be a</w:t>
      </w:r>
      <w:r w:rsidR="00EC0521" w:rsidRPr="009174A0">
        <w:rPr>
          <w:rFonts w:asciiTheme="majorHAnsi" w:hAnsiTheme="majorHAnsi" w:cstheme="majorHAnsi"/>
          <w:color w:val="000000" w:themeColor="text1"/>
        </w:rPr>
        <w:t xml:space="preserve"> focus on non</w:t>
      </w:r>
      <w:r w:rsidR="00430D7A" w:rsidRPr="009174A0">
        <w:rPr>
          <w:rFonts w:asciiTheme="majorHAnsi" w:hAnsiTheme="majorHAnsi" w:cstheme="majorHAnsi"/>
          <w:color w:val="000000" w:themeColor="text1"/>
        </w:rPr>
        <w:t>-</w:t>
      </w:r>
      <w:r w:rsidR="00EC0521" w:rsidRPr="009174A0">
        <w:rPr>
          <w:rFonts w:asciiTheme="majorHAnsi" w:hAnsiTheme="majorHAnsi" w:cstheme="majorHAnsi"/>
          <w:color w:val="000000" w:themeColor="text1"/>
        </w:rPr>
        <w:t>financial factors also to encourage a</w:t>
      </w:r>
      <w:r w:rsidRPr="009174A0">
        <w:rPr>
          <w:rFonts w:asciiTheme="majorHAnsi" w:hAnsiTheme="majorHAnsi" w:cstheme="majorHAnsi"/>
          <w:color w:val="000000" w:themeColor="text1"/>
        </w:rPr>
        <w:t xml:space="preserve"> balance </w:t>
      </w:r>
      <w:r w:rsidR="00EC0521" w:rsidRPr="009174A0">
        <w:rPr>
          <w:rFonts w:asciiTheme="majorHAnsi" w:hAnsiTheme="majorHAnsi" w:cstheme="majorHAnsi"/>
          <w:color w:val="000000" w:themeColor="text1"/>
        </w:rPr>
        <w:t>within the budget (</w:t>
      </w:r>
      <w:r w:rsidR="007704AE" w:rsidRPr="009174A0">
        <w:rPr>
          <w:rFonts w:asciiTheme="majorHAnsi" w:hAnsiTheme="majorHAnsi" w:cstheme="majorHAnsi"/>
          <w:color w:val="000000" w:themeColor="text1"/>
          <w:shd w:val="clear" w:color="auto" w:fill="FFFFFF"/>
        </w:rPr>
        <w:t>Neely, et al., 2003</w:t>
      </w:r>
      <w:r w:rsidR="00EC0521" w:rsidRPr="009174A0">
        <w:rPr>
          <w:rFonts w:asciiTheme="majorHAnsi" w:hAnsiTheme="majorHAnsi" w:cstheme="majorHAnsi"/>
          <w:color w:val="000000" w:themeColor="text1"/>
        </w:rPr>
        <w:t>).</w:t>
      </w:r>
    </w:p>
    <w:p w14:paraId="2E6A6B7F" w14:textId="77777777" w:rsidR="00BF1852" w:rsidRPr="009174A0" w:rsidRDefault="00BF1852" w:rsidP="009174A0">
      <w:pPr>
        <w:spacing w:line="360" w:lineRule="auto"/>
        <w:rPr>
          <w:rFonts w:asciiTheme="majorHAnsi" w:hAnsiTheme="majorHAnsi" w:cstheme="majorHAnsi"/>
          <w:color w:val="000000" w:themeColor="text1"/>
        </w:rPr>
      </w:pPr>
    </w:p>
    <w:p w14:paraId="7FC723FF" w14:textId="64590656" w:rsidR="00D25ADE" w:rsidRPr="009174A0" w:rsidRDefault="00BF1852"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Traditional budgeting d</w:t>
      </w:r>
      <w:r w:rsidR="00D25ADE" w:rsidRPr="009174A0">
        <w:rPr>
          <w:rFonts w:asciiTheme="majorHAnsi" w:hAnsiTheme="majorHAnsi" w:cstheme="majorHAnsi"/>
          <w:color w:val="000000" w:themeColor="text1"/>
        </w:rPr>
        <w:t>iscourages risk taking</w:t>
      </w:r>
      <w:r w:rsidRPr="009174A0">
        <w:rPr>
          <w:rFonts w:asciiTheme="majorHAnsi" w:hAnsiTheme="majorHAnsi" w:cstheme="majorHAnsi"/>
          <w:color w:val="000000" w:themeColor="text1"/>
        </w:rPr>
        <w:t xml:space="preserve"> and reduces innovativeness through its uncompromising fixed </w:t>
      </w:r>
      <w:r w:rsidR="00430D7A" w:rsidRPr="009174A0">
        <w:rPr>
          <w:rFonts w:asciiTheme="majorHAnsi" w:hAnsiTheme="majorHAnsi" w:cstheme="majorHAnsi"/>
          <w:color w:val="000000" w:themeColor="text1"/>
        </w:rPr>
        <w:t>allowances</w:t>
      </w:r>
      <w:r w:rsidR="00281428" w:rsidRPr="009174A0">
        <w:rPr>
          <w:rFonts w:asciiTheme="majorHAnsi" w:hAnsiTheme="majorHAnsi" w:cstheme="majorHAnsi"/>
          <w:color w:val="000000" w:themeColor="text1"/>
        </w:rPr>
        <w:t xml:space="preserve"> </w:t>
      </w:r>
      <w:r w:rsidR="00281428" w:rsidRPr="009174A0">
        <w:rPr>
          <w:rFonts w:asciiTheme="majorHAnsi" w:hAnsiTheme="majorHAnsi" w:cstheme="majorHAnsi"/>
          <w:color w:val="000000" w:themeColor="text1"/>
          <w:shd w:val="clear" w:color="auto" w:fill="FFFFFF"/>
        </w:rPr>
        <w:t>(</w:t>
      </w:r>
      <w:r w:rsidR="00686F91" w:rsidRPr="009174A0">
        <w:rPr>
          <w:rFonts w:asciiTheme="majorHAnsi" w:hAnsiTheme="majorHAnsi" w:cstheme="majorHAnsi"/>
          <w:color w:val="000000" w:themeColor="text1"/>
          <w:shd w:val="clear" w:color="auto" w:fill="FFFFFF"/>
        </w:rPr>
        <w:t>Marginson, et al., 2005</w:t>
      </w:r>
      <w:r w:rsidR="00281428" w:rsidRPr="009174A0">
        <w:rPr>
          <w:rFonts w:asciiTheme="majorHAnsi" w:hAnsiTheme="majorHAnsi" w:cstheme="majorHAnsi"/>
          <w:color w:val="000000" w:themeColor="text1"/>
          <w:shd w:val="clear" w:color="auto" w:fill="FFFFFF"/>
        </w:rPr>
        <w:t>)</w:t>
      </w:r>
      <w:r w:rsidRPr="009174A0">
        <w:rPr>
          <w:rFonts w:asciiTheme="majorHAnsi" w:hAnsiTheme="majorHAnsi" w:cstheme="majorHAnsi"/>
          <w:color w:val="000000" w:themeColor="text1"/>
        </w:rPr>
        <w:t>. In order to progress</w:t>
      </w:r>
      <w:r w:rsidR="006A4870">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in an ever competing market place</w:t>
      </w:r>
      <w:r w:rsidR="006A4870">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there needs to be a flexibility within the business to adapt to changes.</w:t>
      </w:r>
    </w:p>
    <w:p w14:paraId="46EE867A" w14:textId="47A9D2C8" w:rsidR="00BF1852" w:rsidRPr="009174A0" w:rsidRDefault="00BF1852" w:rsidP="009174A0">
      <w:pPr>
        <w:spacing w:line="360" w:lineRule="auto"/>
        <w:rPr>
          <w:rFonts w:asciiTheme="majorHAnsi" w:hAnsiTheme="majorHAnsi" w:cstheme="majorHAnsi"/>
          <w:color w:val="000000" w:themeColor="text1"/>
        </w:rPr>
      </w:pPr>
    </w:p>
    <w:p w14:paraId="5908220A" w14:textId="482962D5" w:rsidR="00BF1852" w:rsidRPr="009174A0" w:rsidRDefault="00430D7A"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Traditional focuses on</w:t>
      </w:r>
      <w:r w:rsidR="00BF1852" w:rsidRPr="009174A0">
        <w:rPr>
          <w:rFonts w:asciiTheme="majorHAnsi" w:hAnsiTheme="majorHAnsi" w:cstheme="majorHAnsi"/>
          <w:color w:val="000000" w:themeColor="text1"/>
        </w:rPr>
        <w:t xml:space="preserve"> sales rather than customer satisfaction</w:t>
      </w:r>
      <w:r w:rsidR="006A4870">
        <w:rPr>
          <w:rFonts w:asciiTheme="majorHAnsi" w:hAnsiTheme="majorHAnsi" w:cstheme="majorHAnsi"/>
          <w:color w:val="000000" w:themeColor="text1"/>
        </w:rPr>
        <w:t>,</w:t>
      </w:r>
      <w:r w:rsidR="00BF1852" w:rsidRPr="009174A0">
        <w:rPr>
          <w:rFonts w:asciiTheme="majorHAnsi" w:hAnsiTheme="majorHAnsi" w:cstheme="majorHAnsi"/>
          <w:color w:val="000000" w:themeColor="text1"/>
        </w:rPr>
        <w:t xml:space="preserve"> as the budget relies on statistics and previous sales data</w:t>
      </w:r>
      <w:r w:rsidR="006A4870">
        <w:rPr>
          <w:rFonts w:asciiTheme="majorHAnsi" w:hAnsiTheme="majorHAnsi" w:cstheme="majorHAnsi"/>
          <w:color w:val="000000" w:themeColor="text1"/>
        </w:rPr>
        <w:t xml:space="preserve"> m</w:t>
      </w:r>
      <w:r w:rsidRPr="009174A0">
        <w:rPr>
          <w:rFonts w:asciiTheme="majorHAnsi" w:hAnsiTheme="majorHAnsi" w:cstheme="majorHAnsi"/>
          <w:color w:val="000000" w:themeColor="text1"/>
        </w:rPr>
        <w:t xml:space="preserve">eaning the </w:t>
      </w:r>
      <w:r w:rsidR="0001028A" w:rsidRPr="009174A0">
        <w:rPr>
          <w:rFonts w:asciiTheme="majorHAnsi" w:hAnsiTheme="majorHAnsi" w:cstheme="majorHAnsi"/>
          <w:color w:val="000000" w:themeColor="text1"/>
        </w:rPr>
        <w:t xml:space="preserve">traditional view does not benefit businesses wanting a customer focused organisation </w:t>
      </w:r>
      <w:r w:rsidR="00281428" w:rsidRPr="009174A0">
        <w:rPr>
          <w:rFonts w:asciiTheme="majorHAnsi" w:hAnsiTheme="majorHAnsi" w:cstheme="majorHAnsi"/>
          <w:color w:val="000000" w:themeColor="text1"/>
          <w:shd w:val="clear" w:color="auto" w:fill="FFFFFF"/>
        </w:rPr>
        <w:t>(</w:t>
      </w:r>
      <w:r w:rsidR="0001028A" w:rsidRPr="009174A0">
        <w:rPr>
          <w:rFonts w:asciiTheme="majorHAnsi" w:hAnsiTheme="majorHAnsi" w:cstheme="majorHAnsi"/>
          <w:color w:val="000000" w:themeColor="text1"/>
          <w:shd w:val="clear" w:color="auto" w:fill="FFFFFF"/>
        </w:rPr>
        <w:t>Bunce, et al., 1995</w:t>
      </w:r>
      <w:r w:rsidR="00281428" w:rsidRPr="009174A0">
        <w:rPr>
          <w:rFonts w:asciiTheme="majorHAnsi" w:hAnsiTheme="majorHAnsi" w:cstheme="majorHAnsi"/>
          <w:color w:val="000000" w:themeColor="text1"/>
          <w:shd w:val="clear" w:color="auto" w:fill="FFFFFF"/>
        </w:rPr>
        <w:t>)</w:t>
      </w:r>
      <w:r w:rsidR="00954302" w:rsidRPr="009174A0">
        <w:rPr>
          <w:rFonts w:asciiTheme="majorHAnsi" w:hAnsiTheme="majorHAnsi" w:cstheme="majorHAnsi"/>
          <w:color w:val="000000" w:themeColor="text1"/>
        </w:rPr>
        <w:t>.</w:t>
      </w:r>
    </w:p>
    <w:p w14:paraId="0DA78CBB" w14:textId="77777777" w:rsidR="00954302" w:rsidRPr="009174A0" w:rsidRDefault="00954302" w:rsidP="009174A0">
      <w:pPr>
        <w:spacing w:line="360" w:lineRule="auto"/>
        <w:rPr>
          <w:rFonts w:asciiTheme="majorHAnsi" w:hAnsiTheme="majorHAnsi" w:cstheme="majorHAnsi"/>
          <w:color w:val="000000" w:themeColor="text1"/>
        </w:rPr>
      </w:pPr>
    </w:p>
    <w:p w14:paraId="4472C03A" w14:textId="16C7C65E" w:rsidR="00954302" w:rsidRPr="009174A0" w:rsidRDefault="00954302"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A budget should be a financial plan for the business aiding long term strategy. Traditional budgeting limits progression</w:t>
      </w:r>
      <w:r w:rsidR="00A25D8C">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as it is mainly focused on </w:t>
      </w:r>
      <w:r w:rsidR="00A25D8C">
        <w:rPr>
          <w:rFonts w:asciiTheme="majorHAnsi" w:hAnsiTheme="majorHAnsi" w:cstheme="majorHAnsi"/>
          <w:color w:val="000000" w:themeColor="text1"/>
        </w:rPr>
        <w:t xml:space="preserve">the </w:t>
      </w:r>
      <w:r w:rsidRPr="009174A0">
        <w:rPr>
          <w:rFonts w:asciiTheme="majorHAnsi" w:hAnsiTheme="majorHAnsi" w:cstheme="majorHAnsi"/>
          <w:color w:val="000000" w:themeColor="text1"/>
        </w:rPr>
        <w:t>short term</w:t>
      </w:r>
      <w:r w:rsidR="00281428" w:rsidRPr="009174A0">
        <w:rPr>
          <w:rFonts w:asciiTheme="majorHAnsi" w:hAnsiTheme="majorHAnsi" w:cstheme="majorHAnsi"/>
          <w:color w:val="000000" w:themeColor="text1"/>
        </w:rPr>
        <w:t xml:space="preserve"> </w:t>
      </w:r>
      <w:r w:rsidR="00281428" w:rsidRPr="009174A0">
        <w:rPr>
          <w:rFonts w:asciiTheme="majorHAnsi" w:hAnsiTheme="majorHAnsi" w:cstheme="majorHAnsi"/>
          <w:color w:val="000000" w:themeColor="text1"/>
          <w:shd w:val="clear" w:color="auto" w:fill="FFFFFF"/>
        </w:rPr>
        <w:t>(</w:t>
      </w:r>
      <w:r w:rsidR="00B64896" w:rsidRPr="009174A0">
        <w:rPr>
          <w:rFonts w:asciiTheme="majorHAnsi" w:hAnsiTheme="majorHAnsi" w:cstheme="majorHAnsi"/>
          <w:color w:val="000000" w:themeColor="text1"/>
          <w:shd w:val="clear" w:color="auto" w:fill="FFFFFF"/>
        </w:rPr>
        <w:t>Howell, 2004</w:t>
      </w:r>
      <w:r w:rsidR="00281428" w:rsidRPr="009174A0">
        <w:rPr>
          <w:rFonts w:asciiTheme="majorHAnsi" w:hAnsiTheme="majorHAnsi" w:cstheme="majorHAnsi"/>
          <w:color w:val="000000" w:themeColor="text1"/>
          <w:shd w:val="clear" w:color="auto" w:fill="FFFFFF"/>
        </w:rPr>
        <w:t>)</w:t>
      </w:r>
      <w:r w:rsidRPr="009174A0">
        <w:rPr>
          <w:rFonts w:asciiTheme="majorHAnsi" w:hAnsiTheme="majorHAnsi" w:cstheme="majorHAnsi"/>
          <w:color w:val="000000" w:themeColor="text1"/>
        </w:rPr>
        <w:t>.</w:t>
      </w:r>
    </w:p>
    <w:p w14:paraId="3E6845C2" w14:textId="77777777" w:rsidR="00281428" w:rsidRPr="009174A0" w:rsidRDefault="00281428" w:rsidP="009174A0">
      <w:pPr>
        <w:spacing w:line="360" w:lineRule="auto"/>
        <w:rPr>
          <w:rFonts w:asciiTheme="majorHAnsi" w:hAnsiTheme="majorHAnsi" w:cstheme="majorHAnsi"/>
          <w:color w:val="000000" w:themeColor="text1"/>
        </w:rPr>
      </w:pPr>
    </w:p>
    <w:p w14:paraId="2D6EB9BC" w14:textId="4BB0F23C" w:rsidR="00D25ADE" w:rsidRPr="009174A0" w:rsidRDefault="006F2CD1"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The traditional form of budgeting encourages staff to meet the lowest targets to stay on track with the budget rather than attempting to reach best level results</w:t>
      </w:r>
      <w:r w:rsidR="00281428" w:rsidRPr="009174A0">
        <w:rPr>
          <w:rFonts w:asciiTheme="majorHAnsi" w:hAnsiTheme="majorHAnsi" w:cstheme="majorHAnsi"/>
          <w:color w:val="000000" w:themeColor="text1"/>
        </w:rPr>
        <w:t xml:space="preserve"> </w:t>
      </w:r>
      <w:r w:rsidR="00281428" w:rsidRPr="009174A0">
        <w:rPr>
          <w:rFonts w:asciiTheme="majorHAnsi" w:hAnsiTheme="majorHAnsi" w:cstheme="majorHAnsi"/>
          <w:color w:val="000000" w:themeColor="text1"/>
          <w:shd w:val="clear" w:color="auto" w:fill="FFFFFF"/>
        </w:rPr>
        <w:t>(</w:t>
      </w:r>
      <w:r w:rsidR="00B64896" w:rsidRPr="009174A0">
        <w:rPr>
          <w:rFonts w:asciiTheme="majorHAnsi" w:hAnsiTheme="majorHAnsi" w:cstheme="majorHAnsi"/>
          <w:color w:val="000000" w:themeColor="text1"/>
          <w:shd w:val="clear" w:color="auto" w:fill="FFFFFF"/>
        </w:rPr>
        <w:t>De Waal, et al., 2011</w:t>
      </w:r>
      <w:r w:rsidR="00281428" w:rsidRPr="009174A0">
        <w:rPr>
          <w:rFonts w:asciiTheme="majorHAnsi" w:hAnsiTheme="majorHAnsi" w:cstheme="majorHAnsi"/>
          <w:color w:val="000000" w:themeColor="text1"/>
          <w:shd w:val="clear" w:color="auto" w:fill="FFFFFF"/>
        </w:rPr>
        <w:t>)</w:t>
      </w:r>
      <w:r w:rsidRPr="009174A0">
        <w:rPr>
          <w:rFonts w:asciiTheme="majorHAnsi" w:hAnsiTheme="majorHAnsi" w:cstheme="majorHAnsi"/>
          <w:color w:val="000000" w:themeColor="text1"/>
        </w:rPr>
        <w:t>.</w:t>
      </w:r>
    </w:p>
    <w:p w14:paraId="3FD20FF6" w14:textId="77777777" w:rsidR="006F2CD1" w:rsidRPr="009174A0" w:rsidRDefault="006F2CD1" w:rsidP="009174A0">
      <w:pPr>
        <w:spacing w:line="360" w:lineRule="auto"/>
        <w:rPr>
          <w:rFonts w:asciiTheme="majorHAnsi" w:hAnsiTheme="majorHAnsi" w:cstheme="majorHAnsi"/>
          <w:color w:val="000000" w:themeColor="text1"/>
        </w:rPr>
      </w:pPr>
    </w:p>
    <w:p w14:paraId="24C8BB1D" w14:textId="137083F4" w:rsidR="00D25ADE" w:rsidRPr="009174A0" w:rsidRDefault="006F2CD1"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This type of budgeting usually e</w:t>
      </w:r>
      <w:r w:rsidR="00D25ADE" w:rsidRPr="009174A0">
        <w:rPr>
          <w:rFonts w:asciiTheme="majorHAnsi" w:hAnsiTheme="majorHAnsi" w:cstheme="majorHAnsi"/>
          <w:color w:val="000000" w:themeColor="text1"/>
        </w:rPr>
        <w:t>ncourages</w:t>
      </w:r>
      <w:r w:rsidRPr="009174A0">
        <w:rPr>
          <w:rFonts w:asciiTheme="majorHAnsi" w:hAnsiTheme="majorHAnsi" w:cstheme="majorHAnsi"/>
          <w:color w:val="000000" w:themeColor="text1"/>
        </w:rPr>
        <w:t xml:space="preserve"> the business</w:t>
      </w:r>
      <w:r w:rsidR="00D25ADE" w:rsidRPr="009174A0">
        <w:rPr>
          <w:rFonts w:asciiTheme="majorHAnsi" w:hAnsiTheme="majorHAnsi" w:cstheme="majorHAnsi"/>
          <w:color w:val="000000" w:themeColor="text1"/>
        </w:rPr>
        <w:t xml:space="preserve"> to spend all </w:t>
      </w:r>
      <w:r w:rsidRPr="009174A0">
        <w:rPr>
          <w:rFonts w:asciiTheme="majorHAnsi" w:hAnsiTheme="majorHAnsi" w:cstheme="majorHAnsi"/>
          <w:color w:val="000000" w:themeColor="text1"/>
        </w:rPr>
        <w:t xml:space="preserve">its budget within the year </w:t>
      </w:r>
      <w:r w:rsidR="00D25ADE" w:rsidRPr="009174A0">
        <w:rPr>
          <w:rFonts w:asciiTheme="majorHAnsi" w:hAnsiTheme="majorHAnsi" w:cstheme="majorHAnsi"/>
          <w:color w:val="000000" w:themeColor="text1"/>
        </w:rPr>
        <w:t xml:space="preserve">to ensure next </w:t>
      </w:r>
      <w:r w:rsidRPr="009174A0">
        <w:rPr>
          <w:rFonts w:asciiTheme="majorHAnsi" w:hAnsiTheme="majorHAnsi" w:cstheme="majorHAnsi"/>
          <w:color w:val="000000" w:themeColor="text1"/>
        </w:rPr>
        <w:t>year’s</w:t>
      </w:r>
      <w:r w:rsidR="00D25ADE" w:rsidRPr="009174A0">
        <w:rPr>
          <w:rFonts w:asciiTheme="majorHAnsi" w:hAnsiTheme="majorHAnsi" w:cstheme="majorHAnsi"/>
          <w:color w:val="000000" w:themeColor="text1"/>
        </w:rPr>
        <w:t xml:space="preserve"> budget is not cut</w:t>
      </w:r>
      <w:r w:rsidR="00BC7C79" w:rsidRPr="009174A0">
        <w:rPr>
          <w:rFonts w:asciiTheme="majorHAnsi" w:hAnsiTheme="majorHAnsi" w:cstheme="majorHAnsi"/>
          <w:color w:val="000000" w:themeColor="text1"/>
        </w:rPr>
        <w:t xml:space="preserve">. </w:t>
      </w:r>
      <w:r w:rsidR="00281428" w:rsidRPr="009174A0">
        <w:rPr>
          <w:rFonts w:asciiTheme="majorHAnsi" w:hAnsiTheme="majorHAnsi" w:cstheme="majorHAnsi"/>
          <w:color w:val="000000" w:themeColor="text1"/>
        </w:rPr>
        <w:t>T</w:t>
      </w:r>
      <w:r w:rsidR="00BC7C79" w:rsidRPr="009174A0">
        <w:rPr>
          <w:rFonts w:asciiTheme="majorHAnsi" w:hAnsiTheme="majorHAnsi" w:cstheme="majorHAnsi"/>
          <w:color w:val="000000" w:themeColor="text1"/>
        </w:rPr>
        <w:t>his can result in wasteful expenditure</w:t>
      </w:r>
      <w:r w:rsidR="00281428" w:rsidRPr="009174A0">
        <w:rPr>
          <w:rFonts w:asciiTheme="majorHAnsi" w:hAnsiTheme="majorHAnsi" w:cstheme="majorHAnsi"/>
          <w:color w:val="000000" w:themeColor="text1"/>
        </w:rPr>
        <w:t xml:space="preserve"> </w:t>
      </w:r>
      <w:r w:rsidR="00281428" w:rsidRPr="009174A0">
        <w:rPr>
          <w:rFonts w:asciiTheme="majorHAnsi" w:hAnsiTheme="majorHAnsi" w:cstheme="majorHAnsi"/>
          <w:color w:val="000000" w:themeColor="text1"/>
          <w:shd w:val="clear" w:color="auto" w:fill="FFFFFF"/>
        </w:rPr>
        <w:t>(</w:t>
      </w:r>
      <w:r w:rsidR="00A76E9A" w:rsidRPr="009174A0">
        <w:rPr>
          <w:rFonts w:asciiTheme="majorHAnsi" w:hAnsiTheme="majorHAnsi" w:cstheme="majorHAnsi"/>
          <w:color w:val="000000" w:themeColor="text1"/>
          <w:shd w:val="clear" w:color="auto" w:fill="FFFFFF"/>
        </w:rPr>
        <w:t>De Waal, et al., 2011</w:t>
      </w:r>
      <w:r w:rsidR="00281428" w:rsidRPr="009174A0">
        <w:rPr>
          <w:rFonts w:asciiTheme="majorHAnsi" w:hAnsiTheme="majorHAnsi" w:cstheme="majorHAnsi"/>
          <w:color w:val="000000" w:themeColor="text1"/>
          <w:shd w:val="clear" w:color="auto" w:fill="FFFFFF"/>
        </w:rPr>
        <w:t>)</w:t>
      </w:r>
      <w:r w:rsidR="00BC7C79" w:rsidRPr="009174A0">
        <w:rPr>
          <w:rFonts w:asciiTheme="majorHAnsi" w:hAnsiTheme="majorHAnsi" w:cstheme="majorHAnsi"/>
          <w:color w:val="000000" w:themeColor="text1"/>
        </w:rPr>
        <w:t>.</w:t>
      </w:r>
    </w:p>
    <w:p w14:paraId="443BDEA3" w14:textId="619C5375" w:rsidR="00D25ADE" w:rsidRDefault="00D25ADE" w:rsidP="009174A0">
      <w:pPr>
        <w:spacing w:line="360" w:lineRule="auto"/>
        <w:rPr>
          <w:rFonts w:asciiTheme="majorHAnsi" w:hAnsiTheme="majorHAnsi" w:cstheme="majorHAnsi"/>
          <w:color w:val="000000" w:themeColor="text1"/>
        </w:rPr>
      </w:pPr>
    </w:p>
    <w:p w14:paraId="453A9302" w14:textId="384E28F2" w:rsidR="00A25D8C" w:rsidRPr="009174A0" w:rsidRDefault="00A25D8C" w:rsidP="009174A0">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ab/>
        <w:t>Traditional budgeting can result in a lack of communication between all departments and a tendency to simply adapt the previous year’s budget.</w:t>
      </w:r>
    </w:p>
    <w:p w14:paraId="32E5DA96" w14:textId="77777777" w:rsidR="007322C0" w:rsidRPr="009174A0" w:rsidRDefault="007322C0" w:rsidP="009174A0">
      <w:pPr>
        <w:spacing w:line="360" w:lineRule="auto"/>
        <w:rPr>
          <w:rFonts w:asciiTheme="majorHAnsi" w:hAnsiTheme="majorHAnsi" w:cstheme="majorHAnsi"/>
          <w:color w:val="000000" w:themeColor="text1"/>
        </w:rPr>
      </w:pPr>
    </w:p>
    <w:p w14:paraId="08E77DD1" w14:textId="318C4238" w:rsidR="00D25ADE" w:rsidRPr="009174A0" w:rsidRDefault="00BC7C79"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There is a top down approach used with the traditional method</w:t>
      </w:r>
      <w:r w:rsidR="00225104" w:rsidRPr="009174A0">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as managers pressure employees to meet targets</w:t>
      </w:r>
      <w:r w:rsidR="00A25D8C">
        <w:rPr>
          <w:rFonts w:asciiTheme="majorHAnsi" w:hAnsiTheme="majorHAnsi" w:cstheme="majorHAnsi"/>
          <w:color w:val="000000" w:themeColor="text1"/>
        </w:rPr>
        <w:t>, to stay in line with the budget</w:t>
      </w:r>
      <w:r w:rsidR="00225104" w:rsidRPr="009174A0">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w:t>
      </w:r>
      <w:r w:rsidR="00225104" w:rsidRPr="009174A0">
        <w:rPr>
          <w:rFonts w:asciiTheme="majorHAnsi" w:hAnsiTheme="majorHAnsi" w:cstheme="majorHAnsi"/>
          <w:color w:val="000000" w:themeColor="text1"/>
        </w:rPr>
        <w:t>This</w:t>
      </w:r>
      <w:r w:rsidRPr="009174A0">
        <w:rPr>
          <w:rFonts w:asciiTheme="majorHAnsi" w:hAnsiTheme="majorHAnsi" w:cstheme="majorHAnsi"/>
          <w:color w:val="000000" w:themeColor="text1"/>
        </w:rPr>
        <w:t xml:space="preserve"> </w:t>
      </w:r>
      <w:r w:rsidR="00A25D8C">
        <w:rPr>
          <w:rFonts w:asciiTheme="majorHAnsi" w:hAnsiTheme="majorHAnsi" w:cstheme="majorHAnsi"/>
          <w:color w:val="000000" w:themeColor="text1"/>
        </w:rPr>
        <w:t>reduces the innovation</w:t>
      </w:r>
      <w:r w:rsidRPr="009174A0">
        <w:rPr>
          <w:rFonts w:asciiTheme="majorHAnsi" w:hAnsiTheme="majorHAnsi" w:cstheme="majorHAnsi"/>
          <w:color w:val="000000" w:themeColor="text1"/>
        </w:rPr>
        <w:t xml:space="preserve"> of employees</w:t>
      </w:r>
      <w:r w:rsidR="00225104" w:rsidRPr="009174A0">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as the</w:t>
      </w:r>
      <w:r w:rsidR="00225104" w:rsidRPr="009174A0">
        <w:rPr>
          <w:rFonts w:asciiTheme="majorHAnsi" w:hAnsiTheme="majorHAnsi" w:cstheme="majorHAnsi"/>
          <w:color w:val="000000" w:themeColor="text1"/>
        </w:rPr>
        <w:t>y</w:t>
      </w:r>
      <w:r w:rsidRPr="009174A0">
        <w:rPr>
          <w:rFonts w:asciiTheme="majorHAnsi" w:hAnsiTheme="majorHAnsi" w:cstheme="majorHAnsi"/>
          <w:color w:val="000000" w:themeColor="text1"/>
        </w:rPr>
        <w:t xml:space="preserve"> </w:t>
      </w:r>
      <w:r w:rsidR="007322C0" w:rsidRPr="009174A0">
        <w:rPr>
          <w:rFonts w:asciiTheme="majorHAnsi" w:hAnsiTheme="majorHAnsi" w:cstheme="majorHAnsi"/>
          <w:color w:val="000000" w:themeColor="text1"/>
        </w:rPr>
        <w:t>can only do what</w:t>
      </w:r>
      <w:r w:rsidR="00225104" w:rsidRPr="009174A0">
        <w:rPr>
          <w:rFonts w:asciiTheme="majorHAnsi" w:hAnsiTheme="majorHAnsi" w:cstheme="majorHAnsi"/>
          <w:color w:val="000000" w:themeColor="text1"/>
        </w:rPr>
        <w:t xml:space="preserve"> i</w:t>
      </w:r>
      <w:r w:rsidR="007322C0" w:rsidRPr="009174A0">
        <w:rPr>
          <w:rFonts w:asciiTheme="majorHAnsi" w:hAnsiTheme="majorHAnsi" w:cstheme="majorHAnsi"/>
          <w:color w:val="000000" w:themeColor="text1"/>
        </w:rPr>
        <w:t>s allowed within the budget</w:t>
      </w:r>
      <w:r w:rsidR="00A25D8C">
        <w:rPr>
          <w:rFonts w:asciiTheme="majorHAnsi" w:hAnsiTheme="majorHAnsi" w:cstheme="majorHAnsi"/>
          <w:color w:val="000000" w:themeColor="text1"/>
        </w:rPr>
        <w:t xml:space="preserve">. </w:t>
      </w:r>
      <w:r w:rsidR="007322C0" w:rsidRPr="009174A0">
        <w:rPr>
          <w:rFonts w:asciiTheme="majorHAnsi" w:hAnsiTheme="majorHAnsi" w:cstheme="majorHAnsi"/>
          <w:color w:val="000000" w:themeColor="text1"/>
        </w:rPr>
        <w:t xml:space="preserve">There needs to be a freedom of choice </w:t>
      </w:r>
      <w:r w:rsidR="00A25D8C">
        <w:rPr>
          <w:rFonts w:asciiTheme="majorHAnsi" w:hAnsiTheme="majorHAnsi" w:cstheme="majorHAnsi"/>
          <w:color w:val="000000" w:themeColor="text1"/>
        </w:rPr>
        <w:t xml:space="preserve">in business </w:t>
      </w:r>
      <w:r w:rsidR="007322C0" w:rsidRPr="009174A0">
        <w:rPr>
          <w:rFonts w:asciiTheme="majorHAnsi" w:hAnsiTheme="majorHAnsi" w:cstheme="majorHAnsi"/>
          <w:color w:val="000000" w:themeColor="text1"/>
        </w:rPr>
        <w:t xml:space="preserve">rather than </w:t>
      </w:r>
      <w:r w:rsidR="00A25D8C">
        <w:rPr>
          <w:rFonts w:asciiTheme="majorHAnsi" w:hAnsiTheme="majorHAnsi" w:cstheme="majorHAnsi"/>
          <w:color w:val="000000" w:themeColor="text1"/>
        </w:rPr>
        <w:t>the</w:t>
      </w:r>
      <w:r w:rsidR="007322C0" w:rsidRPr="009174A0">
        <w:rPr>
          <w:rFonts w:asciiTheme="majorHAnsi" w:hAnsiTheme="majorHAnsi" w:cstheme="majorHAnsi"/>
          <w:color w:val="000000" w:themeColor="text1"/>
        </w:rPr>
        <w:t xml:space="preserve"> restrai</w:t>
      </w:r>
      <w:r w:rsidR="00A25D8C">
        <w:rPr>
          <w:rFonts w:asciiTheme="majorHAnsi" w:hAnsiTheme="majorHAnsi" w:cstheme="majorHAnsi"/>
          <w:color w:val="000000" w:themeColor="text1"/>
        </w:rPr>
        <w:t xml:space="preserve">nt of </w:t>
      </w:r>
      <w:r w:rsidR="007322C0" w:rsidRPr="009174A0">
        <w:rPr>
          <w:rFonts w:asciiTheme="majorHAnsi" w:hAnsiTheme="majorHAnsi" w:cstheme="majorHAnsi"/>
          <w:color w:val="000000" w:themeColor="text1"/>
        </w:rPr>
        <w:t>a fixed budget</w:t>
      </w:r>
      <w:r w:rsidR="00281428" w:rsidRPr="009174A0">
        <w:rPr>
          <w:rFonts w:asciiTheme="majorHAnsi" w:hAnsiTheme="majorHAnsi" w:cstheme="majorHAnsi"/>
          <w:color w:val="000000" w:themeColor="text1"/>
        </w:rPr>
        <w:t xml:space="preserve"> </w:t>
      </w:r>
      <w:r w:rsidR="00281428" w:rsidRPr="009174A0">
        <w:rPr>
          <w:rFonts w:asciiTheme="majorHAnsi" w:hAnsiTheme="majorHAnsi" w:cstheme="majorHAnsi"/>
          <w:color w:val="000000" w:themeColor="text1"/>
          <w:shd w:val="clear" w:color="auto" w:fill="FFFFFF"/>
        </w:rPr>
        <w:t>(</w:t>
      </w:r>
      <w:r w:rsidR="00A0386E" w:rsidRPr="009174A0">
        <w:rPr>
          <w:rFonts w:asciiTheme="majorHAnsi" w:hAnsiTheme="majorHAnsi" w:cstheme="majorHAnsi"/>
          <w:color w:val="000000" w:themeColor="text1"/>
          <w:shd w:val="clear" w:color="auto" w:fill="FFFFFF"/>
        </w:rPr>
        <w:t>Marginson, et al., 2005</w:t>
      </w:r>
      <w:r w:rsidR="00281428" w:rsidRPr="009174A0">
        <w:rPr>
          <w:rFonts w:asciiTheme="majorHAnsi" w:hAnsiTheme="majorHAnsi" w:cstheme="majorHAnsi"/>
          <w:color w:val="000000" w:themeColor="text1"/>
          <w:shd w:val="clear" w:color="auto" w:fill="FFFFFF"/>
        </w:rPr>
        <w:t>)</w:t>
      </w:r>
      <w:r w:rsidR="007322C0" w:rsidRPr="009174A0">
        <w:rPr>
          <w:rFonts w:asciiTheme="majorHAnsi" w:hAnsiTheme="majorHAnsi" w:cstheme="majorHAnsi"/>
          <w:color w:val="000000" w:themeColor="text1"/>
        </w:rPr>
        <w:t>.</w:t>
      </w:r>
    </w:p>
    <w:p w14:paraId="08DF2D52" w14:textId="77777777" w:rsidR="00CB614B" w:rsidRPr="009174A0" w:rsidRDefault="00CB614B" w:rsidP="009174A0">
      <w:pPr>
        <w:spacing w:line="360" w:lineRule="auto"/>
        <w:rPr>
          <w:rFonts w:asciiTheme="majorHAnsi" w:hAnsiTheme="majorHAnsi" w:cstheme="majorHAnsi"/>
          <w:color w:val="000000" w:themeColor="text1"/>
        </w:rPr>
      </w:pPr>
    </w:p>
    <w:p w14:paraId="748A12F6" w14:textId="0A89F593" w:rsidR="00435D8A" w:rsidRPr="009174A0" w:rsidRDefault="00CB614B"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Budgets become out of date quickly, arguably from the minute they begin</w:t>
      </w:r>
      <w:r w:rsidR="00281428" w:rsidRPr="009174A0">
        <w:rPr>
          <w:rFonts w:asciiTheme="majorHAnsi" w:hAnsiTheme="majorHAnsi" w:cstheme="majorHAnsi"/>
          <w:color w:val="000000" w:themeColor="text1"/>
        </w:rPr>
        <w:t xml:space="preserve"> </w:t>
      </w:r>
      <w:r w:rsidR="00281428" w:rsidRPr="009174A0">
        <w:rPr>
          <w:rFonts w:asciiTheme="majorHAnsi" w:hAnsiTheme="majorHAnsi" w:cstheme="majorHAnsi"/>
          <w:color w:val="000000" w:themeColor="text1"/>
          <w:shd w:val="clear" w:color="auto" w:fill="FFFFFF"/>
        </w:rPr>
        <w:t>(</w:t>
      </w:r>
      <w:r w:rsidR="00A0386E" w:rsidRPr="009174A0">
        <w:rPr>
          <w:rFonts w:asciiTheme="majorHAnsi" w:hAnsiTheme="majorHAnsi" w:cstheme="majorHAnsi"/>
          <w:color w:val="000000" w:themeColor="text1"/>
          <w:shd w:val="clear" w:color="auto" w:fill="FFFFFF"/>
        </w:rPr>
        <w:t>Myers, 2001</w:t>
      </w:r>
      <w:r w:rsidR="00281428" w:rsidRPr="009174A0">
        <w:rPr>
          <w:rFonts w:asciiTheme="majorHAnsi" w:hAnsiTheme="majorHAnsi" w:cstheme="majorHAnsi"/>
          <w:color w:val="000000" w:themeColor="text1"/>
          <w:shd w:val="clear" w:color="auto" w:fill="FFFFFF"/>
        </w:rPr>
        <w:t>)</w:t>
      </w:r>
      <w:r w:rsidR="00A25D8C">
        <w:rPr>
          <w:rFonts w:asciiTheme="majorHAnsi" w:hAnsiTheme="majorHAnsi" w:cstheme="majorHAnsi"/>
          <w:color w:val="000000" w:themeColor="text1"/>
        </w:rPr>
        <w:t xml:space="preserve"> r</w:t>
      </w:r>
      <w:r w:rsidRPr="009174A0">
        <w:rPr>
          <w:rFonts w:asciiTheme="majorHAnsi" w:hAnsiTheme="majorHAnsi" w:cstheme="majorHAnsi"/>
          <w:color w:val="000000" w:themeColor="text1"/>
        </w:rPr>
        <w:t>endering them a pointless exercise</w:t>
      </w:r>
      <w:r w:rsidR="00225104" w:rsidRPr="009174A0">
        <w:rPr>
          <w:rFonts w:asciiTheme="majorHAnsi" w:hAnsiTheme="majorHAnsi" w:cstheme="majorHAnsi"/>
          <w:color w:val="000000" w:themeColor="text1"/>
        </w:rPr>
        <w:t xml:space="preserve">. </w:t>
      </w:r>
      <w:r w:rsidR="00886F1B" w:rsidRPr="009174A0">
        <w:rPr>
          <w:rFonts w:asciiTheme="majorHAnsi" w:hAnsiTheme="majorHAnsi" w:cstheme="majorHAnsi"/>
          <w:color w:val="000000" w:themeColor="text1"/>
        </w:rPr>
        <w:t>Therefore,</w:t>
      </w:r>
      <w:r w:rsidRPr="009174A0">
        <w:rPr>
          <w:rFonts w:asciiTheme="majorHAnsi" w:hAnsiTheme="majorHAnsi" w:cstheme="majorHAnsi"/>
          <w:color w:val="000000" w:themeColor="text1"/>
        </w:rPr>
        <w:t xml:space="preserve"> the traditional approach of spending a lot of time and effort may not be appropriate and a new quicker method like rolling budgets should be implemented.</w:t>
      </w:r>
    </w:p>
    <w:p w14:paraId="6037482B" w14:textId="6F1534B6" w:rsidR="00435D8A" w:rsidRPr="009174A0" w:rsidRDefault="00435D8A" w:rsidP="009174A0">
      <w:pPr>
        <w:spacing w:line="360" w:lineRule="auto"/>
        <w:rPr>
          <w:rFonts w:asciiTheme="majorHAnsi" w:hAnsiTheme="majorHAnsi" w:cstheme="majorHAnsi"/>
          <w:color w:val="000000" w:themeColor="text1"/>
        </w:rPr>
      </w:pPr>
    </w:p>
    <w:p w14:paraId="6AC443D2" w14:textId="699EC026" w:rsidR="00435D8A" w:rsidRPr="009174A0" w:rsidRDefault="00F5401F"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 xml:space="preserve">The newer methods of budgeting find cost drivers and </w:t>
      </w:r>
      <w:r w:rsidR="00B0340A" w:rsidRPr="009174A0">
        <w:rPr>
          <w:rFonts w:asciiTheme="majorHAnsi" w:hAnsiTheme="majorHAnsi" w:cstheme="majorHAnsi"/>
          <w:color w:val="000000" w:themeColor="text1"/>
        </w:rPr>
        <w:t>gain a better understanding of business (</w:t>
      </w:r>
      <w:r w:rsidR="00B0340A" w:rsidRPr="009174A0">
        <w:rPr>
          <w:rFonts w:asciiTheme="majorHAnsi" w:hAnsiTheme="majorHAnsi" w:cstheme="majorHAnsi"/>
          <w:color w:val="000000" w:themeColor="text1"/>
          <w:shd w:val="clear" w:color="auto" w:fill="FFFFFF"/>
        </w:rPr>
        <w:t>Schmidt, 1992)</w:t>
      </w:r>
      <w:r w:rsidR="00B0340A" w:rsidRPr="009174A0">
        <w:rPr>
          <w:rFonts w:asciiTheme="majorHAnsi" w:hAnsiTheme="majorHAnsi" w:cstheme="majorHAnsi"/>
          <w:color w:val="000000" w:themeColor="text1"/>
        </w:rPr>
        <w:t>. This isn’t shown in traditional budgeting therefore making their results less accurate.</w:t>
      </w:r>
    </w:p>
    <w:p w14:paraId="2BC99817" w14:textId="77777777" w:rsidR="00CB614B" w:rsidRPr="009174A0" w:rsidRDefault="00CB614B" w:rsidP="009174A0">
      <w:pPr>
        <w:spacing w:line="360" w:lineRule="auto"/>
        <w:rPr>
          <w:rFonts w:asciiTheme="majorHAnsi" w:hAnsiTheme="majorHAnsi" w:cstheme="majorHAnsi"/>
          <w:color w:val="000000" w:themeColor="text1"/>
        </w:rPr>
      </w:pPr>
    </w:p>
    <w:p w14:paraId="0193A1E1" w14:textId="0A3E5C8B" w:rsidR="00435D8A" w:rsidRPr="009174A0" w:rsidRDefault="009A1FDA"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A t</w:t>
      </w:r>
      <w:r w:rsidR="00435D8A" w:rsidRPr="009174A0">
        <w:rPr>
          <w:rFonts w:asciiTheme="majorHAnsi" w:hAnsiTheme="majorHAnsi" w:cstheme="majorHAnsi"/>
          <w:color w:val="000000" w:themeColor="text1"/>
        </w:rPr>
        <w:t xml:space="preserve">raditional budget </w:t>
      </w:r>
      <w:r w:rsidR="00CB614B" w:rsidRPr="009174A0">
        <w:rPr>
          <w:rFonts w:asciiTheme="majorHAnsi" w:hAnsiTheme="majorHAnsi" w:cstheme="majorHAnsi"/>
          <w:color w:val="000000" w:themeColor="text1"/>
        </w:rPr>
        <w:t>has fixed costs</w:t>
      </w:r>
      <w:r w:rsidR="00225104" w:rsidRPr="009174A0">
        <w:rPr>
          <w:rFonts w:asciiTheme="majorHAnsi" w:hAnsiTheme="majorHAnsi" w:cstheme="majorHAnsi"/>
          <w:color w:val="000000" w:themeColor="text1"/>
        </w:rPr>
        <w:t>,</w:t>
      </w:r>
      <w:r w:rsidR="00CB614B" w:rsidRPr="009174A0">
        <w:rPr>
          <w:rFonts w:asciiTheme="majorHAnsi" w:hAnsiTheme="majorHAnsi" w:cstheme="majorHAnsi"/>
          <w:color w:val="000000" w:themeColor="text1"/>
        </w:rPr>
        <w:t xml:space="preserve"> l</w:t>
      </w:r>
      <w:r w:rsidR="00435D8A" w:rsidRPr="009174A0">
        <w:rPr>
          <w:rFonts w:asciiTheme="majorHAnsi" w:hAnsiTheme="majorHAnsi" w:cstheme="majorHAnsi"/>
          <w:color w:val="000000" w:themeColor="text1"/>
        </w:rPr>
        <w:t xml:space="preserve">imiting flexibility </w:t>
      </w:r>
      <w:r w:rsidRPr="009174A0">
        <w:rPr>
          <w:rFonts w:asciiTheme="majorHAnsi" w:hAnsiTheme="majorHAnsi" w:cstheme="majorHAnsi"/>
          <w:color w:val="000000" w:themeColor="text1"/>
        </w:rPr>
        <w:t>and reducing innovation</w:t>
      </w:r>
      <w:r w:rsidR="00225104" w:rsidRPr="009174A0">
        <w:rPr>
          <w:rFonts w:asciiTheme="majorHAnsi" w:hAnsiTheme="majorHAnsi" w:cstheme="majorHAnsi"/>
          <w:color w:val="000000" w:themeColor="text1"/>
        </w:rPr>
        <w:t>. T</w:t>
      </w:r>
      <w:r w:rsidRPr="009174A0">
        <w:rPr>
          <w:rFonts w:asciiTheme="majorHAnsi" w:hAnsiTheme="majorHAnsi" w:cstheme="majorHAnsi"/>
          <w:color w:val="000000" w:themeColor="text1"/>
        </w:rPr>
        <w:t xml:space="preserve">his </w:t>
      </w:r>
      <w:r w:rsidR="00435D8A" w:rsidRPr="009174A0">
        <w:rPr>
          <w:rFonts w:asciiTheme="majorHAnsi" w:hAnsiTheme="majorHAnsi" w:cstheme="majorHAnsi"/>
          <w:color w:val="000000" w:themeColor="text1"/>
        </w:rPr>
        <w:t>becom</w:t>
      </w:r>
      <w:r w:rsidRPr="009174A0">
        <w:rPr>
          <w:rFonts w:asciiTheme="majorHAnsi" w:hAnsiTheme="majorHAnsi" w:cstheme="majorHAnsi"/>
          <w:color w:val="000000" w:themeColor="text1"/>
        </w:rPr>
        <w:t>es a</w:t>
      </w:r>
      <w:r w:rsidR="00435D8A" w:rsidRPr="009174A0">
        <w:rPr>
          <w:rFonts w:asciiTheme="majorHAnsi" w:hAnsiTheme="majorHAnsi" w:cstheme="majorHAnsi"/>
          <w:color w:val="000000" w:themeColor="text1"/>
        </w:rPr>
        <w:t xml:space="preserve"> barrier to </w:t>
      </w:r>
      <w:r w:rsidRPr="009174A0">
        <w:rPr>
          <w:rFonts w:asciiTheme="majorHAnsi" w:hAnsiTheme="majorHAnsi" w:cstheme="majorHAnsi"/>
          <w:color w:val="000000" w:themeColor="text1"/>
        </w:rPr>
        <w:t xml:space="preserve">adapting new </w:t>
      </w:r>
      <w:r w:rsidR="00435D8A" w:rsidRPr="009174A0">
        <w:rPr>
          <w:rFonts w:asciiTheme="majorHAnsi" w:hAnsiTheme="majorHAnsi" w:cstheme="majorHAnsi"/>
          <w:color w:val="000000" w:themeColor="text1"/>
        </w:rPr>
        <w:t>approaches</w:t>
      </w:r>
      <w:r w:rsidRPr="009174A0">
        <w:rPr>
          <w:rFonts w:asciiTheme="majorHAnsi" w:hAnsiTheme="majorHAnsi" w:cstheme="majorHAnsi"/>
          <w:color w:val="000000" w:themeColor="text1"/>
        </w:rPr>
        <w:t xml:space="preserve"> of budgeting </w:t>
      </w:r>
      <w:r w:rsidR="00BD24D5" w:rsidRPr="009174A0">
        <w:rPr>
          <w:rFonts w:asciiTheme="majorHAnsi" w:hAnsiTheme="majorHAnsi" w:cstheme="majorHAnsi"/>
          <w:color w:val="000000" w:themeColor="text1"/>
        </w:rPr>
        <w:t>(</w:t>
      </w:r>
      <w:r w:rsidRPr="009174A0">
        <w:rPr>
          <w:rFonts w:asciiTheme="majorHAnsi" w:hAnsiTheme="majorHAnsi" w:cstheme="majorHAnsi"/>
          <w:color w:val="000000" w:themeColor="text1"/>
          <w:shd w:val="clear" w:color="auto" w:fill="FFFFFF"/>
        </w:rPr>
        <w:t>Hope &amp; Fraser, 2003</w:t>
      </w:r>
      <w:r w:rsidR="00BD24D5" w:rsidRPr="009174A0">
        <w:rPr>
          <w:rFonts w:asciiTheme="majorHAnsi" w:hAnsiTheme="majorHAnsi" w:cstheme="majorHAnsi"/>
          <w:color w:val="000000" w:themeColor="text1"/>
        </w:rPr>
        <w:t>)</w:t>
      </w:r>
      <w:r w:rsidR="00CB614B" w:rsidRPr="009174A0">
        <w:rPr>
          <w:rFonts w:asciiTheme="majorHAnsi" w:hAnsiTheme="majorHAnsi" w:cstheme="majorHAnsi"/>
          <w:color w:val="000000" w:themeColor="text1"/>
        </w:rPr>
        <w:t>.</w:t>
      </w:r>
    </w:p>
    <w:p w14:paraId="07E71EBC" w14:textId="77777777" w:rsidR="00CB614B" w:rsidRPr="009174A0" w:rsidRDefault="00CB614B" w:rsidP="009174A0">
      <w:pPr>
        <w:spacing w:line="360" w:lineRule="auto"/>
        <w:rPr>
          <w:rFonts w:asciiTheme="majorHAnsi" w:hAnsiTheme="majorHAnsi" w:cstheme="majorHAnsi"/>
          <w:color w:val="000000" w:themeColor="text1"/>
        </w:rPr>
      </w:pPr>
    </w:p>
    <w:p w14:paraId="351BE6A3" w14:textId="1570FD7E" w:rsidR="00435D8A" w:rsidRPr="009174A0" w:rsidRDefault="00435D8A"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lastRenderedPageBreak/>
        <w:t xml:space="preserve">Traditional </w:t>
      </w:r>
      <w:r w:rsidR="00CB614B" w:rsidRPr="009174A0">
        <w:rPr>
          <w:rFonts w:asciiTheme="majorHAnsi" w:hAnsiTheme="majorHAnsi" w:cstheme="majorHAnsi"/>
          <w:color w:val="000000" w:themeColor="text1"/>
        </w:rPr>
        <w:t>budgeting has an internal view and the newer approaches show more of an external view</w:t>
      </w:r>
      <w:r w:rsidR="00A25D8C">
        <w:rPr>
          <w:rFonts w:asciiTheme="majorHAnsi" w:hAnsiTheme="majorHAnsi" w:cstheme="majorHAnsi"/>
          <w:color w:val="000000" w:themeColor="text1"/>
        </w:rPr>
        <w:t>,</w:t>
      </w:r>
      <w:r w:rsidR="00CB614B" w:rsidRPr="009174A0">
        <w:rPr>
          <w:rFonts w:asciiTheme="majorHAnsi" w:hAnsiTheme="majorHAnsi" w:cstheme="majorHAnsi"/>
          <w:color w:val="000000" w:themeColor="text1"/>
        </w:rPr>
        <w:t xml:space="preserve"> which is better for gaining</w:t>
      </w:r>
      <w:r w:rsidR="00225104" w:rsidRPr="009174A0">
        <w:rPr>
          <w:rFonts w:asciiTheme="majorHAnsi" w:hAnsiTheme="majorHAnsi" w:cstheme="majorHAnsi"/>
          <w:color w:val="000000" w:themeColor="text1"/>
        </w:rPr>
        <w:t xml:space="preserve"> and sustainin</w:t>
      </w:r>
      <w:r w:rsidR="00CB614B" w:rsidRPr="009174A0">
        <w:rPr>
          <w:rFonts w:asciiTheme="majorHAnsi" w:hAnsiTheme="majorHAnsi" w:cstheme="majorHAnsi"/>
          <w:color w:val="000000" w:themeColor="text1"/>
        </w:rPr>
        <w:t>g</w:t>
      </w:r>
      <w:r w:rsidR="00225104" w:rsidRPr="009174A0">
        <w:rPr>
          <w:rFonts w:asciiTheme="majorHAnsi" w:hAnsiTheme="majorHAnsi" w:cstheme="majorHAnsi"/>
          <w:color w:val="000000" w:themeColor="text1"/>
        </w:rPr>
        <w:t xml:space="preserve"> a</w:t>
      </w:r>
      <w:r w:rsidR="00CB614B" w:rsidRPr="009174A0">
        <w:rPr>
          <w:rFonts w:asciiTheme="majorHAnsi" w:hAnsiTheme="majorHAnsi" w:cstheme="majorHAnsi"/>
          <w:color w:val="000000" w:themeColor="text1"/>
        </w:rPr>
        <w:t xml:space="preserve"> competitive advantage</w:t>
      </w:r>
      <w:r w:rsidR="0013009D" w:rsidRPr="009174A0">
        <w:rPr>
          <w:rFonts w:asciiTheme="majorHAnsi" w:hAnsiTheme="majorHAnsi" w:cstheme="majorHAnsi"/>
          <w:color w:val="000000" w:themeColor="text1"/>
        </w:rPr>
        <w:t xml:space="preserve"> </w:t>
      </w:r>
      <w:r w:rsidR="00BD24D5" w:rsidRPr="009174A0">
        <w:rPr>
          <w:rFonts w:asciiTheme="majorHAnsi" w:hAnsiTheme="majorHAnsi" w:cstheme="majorHAnsi"/>
          <w:color w:val="000000" w:themeColor="text1"/>
        </w:rPr>
        <w:t>(</w:t>
      </w:r>
      <w:r w:rsidR="0013009D" w:rsidRPr="009174A0">
        <w:rPr>
          <w:rFonts w:asciiTheme="majorHAnsi" w:hAnsiTheme="majorHAnsi" w:cstheme="majorHAnsi"/>
          <w:color w:val="000000" w:themeColor="text1"/>
          <w:shd w:val="clear" w:color="auto" w:fill="FFFFFF"/>
        </w:rPr>
        <w:t>Kelly, 2003</w:t>
      </w:r>
      <w:r w:rsidR="00BD24D5" w:rsidRPr="009174A0">
        <w:rPr>
          <w:rFonts w:asciiTheme="majorHAnsi" w:hAnsiTheme="majorHAnsi" w:cstheme="majorHAnsi"/>
          <w:color w:val="000000" w:themeColor="text1"/>
        </w:rPr>
        <w:t>)</w:t>
      </w:r>
      <w:r w:rsidR="00CB614B" w:rsidRPr="009174A0">
        <w:rPr>
          <w:rFonts w:asciiTheme="majorHAnsi" w:hAnsiTheme="majorHAnsi" w:cstheme="majorHAnsi"/>
          <w:color w:val="000000" w:themeColor="text1"/>
        </w:rPr>
        <w:t>.</w:t>
      </w:r>
    </w:p>
    <w:p w14:paraId="0350AEEE" w14:textId="77777777" w:rsidR="00BD24D5" w:rsidRPr="009174A0" w:rsidRDefault="00BD24D5" w:rsidP="009174A0">
      <w:pPr>
        <w:spacing w:line="360" w:lineRule="auto"/>
        <w:rPr>
          <w:rFonts w:asciiTheme="majorHAnsi" w:hAnsiTheme="majorHAnsi" w:cstheme="majorHAnsi"/>
          <w:color w:val="000000" w:themeColor="text1"/>
        </w:rPr>
      </w:pPr>
    </w:p>
    <w:p w14:paraId="358D08FA" w14:textId="77777777" w:rsidR="00435D8A" w:rsidRPr="009174A0" w:rsidRDefault="00435D8A" w:rsidP="009174A0">
      <w:pPr>
        <w:spacing w:line="360" w:lineRule="auto"/>
        <w:rPr>
          <w:rFonts w:asciiTheme="majorHAnsi" w:hAnsiTheme="majorHAnsi" w:cstheme="majorHAnsi"/>
          <w:color w:val="000000" w:themeColor="text1"/>
        </w:rPr>
      </w:pPr>
    </w:p>
    <w:p w14:paraId="42E9EBA0" w14:textId="1A095EED" w:rsidR="00EC22F0" w:rsidRPr="009174A0" w:rsidRDefault="00225104" w:rsidP="009174A0">
      <w:pPr>
        <w:pStyle w:val="ListParagraph"/>
        <w:numPr>
          <w:ilvl w:val="0"/>
          <w:numId w:val="5"/>
        </w:numPr>
        <w:spacing w:line="360" w:lineRule="auto"/>
        <w:rPr>
          <w:rFonts w:asciiTheme="majorHAnsi" w:hAnsiTheme="majorHAnsi" w:cstheme="majorHAnsi"/>
          <w:color w:val="000000" w:themeColor="text1"/>
        </w:rPr>
      </w:pPr>
      <w:r w:rsidRPr="009174A0">
        <w:rPr>
          <w:rFonts w:asciiTheme="majorHAnsi" w:hAnsiTheme="majorHAnsi" w:cstheme="majorHAnsi"/>
          <w:b/>
          <w:color w:val="000000" w:themeColor="text1"/>
          <w:u w:val="single"/>
        </w:rPr>
        <w:t xml:space="preserve">Barriers to </w:t>
      </w:r>
      <w:r w:rsidR="00FB4C11" w:rsidRPr="009174A0">
        <w:rPr>
          <w:rFonts w:asciiTheme="majorHAnsi" w:hAnsiTheme="majorHAnsi" w:cstheme="majorHAnsi"/>
          <w:b/>
          <w:color w:val="000000" w:themeColor="text1"/>
          <w:u w:val="single"/>
        </w:rPr>
        <w:t>Beyond Budgeting</w:t>
      </w:r>
    </w:p>
    <w:p w14:paraId="288C2B56" w14:textId="77777777" w:rsidR="004B59C2" w:rsidRPr="009174A0" w:rsidRDefault="004B59C2" w:rsidP="009174A0">
      <w:pPr>
        <w:spacing w:line="360" w:lineRule="auto"/>
        <w:rPr>
          <w:rFonts w:asciiTheme="majorHAnsi" w:hAnsiTheme="majorHAnsi" w:cstheme="majorHAnsi"/>
          <w:color w:val="000000" w:themeColor="text1"/>
        </w:rPr>
      </w:pPr>
    </w:p>
    <w:p w14:paraId="5C33B03B" w14:textId="77231147" w:rsidR="00CB614B" w:rsidRPr="009174A0" w:rsidRDefault="00EC22F0"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 xml:space="preserve">Traditional budgeting proposes a barrier to advancing to </w:t>
      </w:r>
      <w:r w:rsidR="00FB4C11" w:rsidRPr="009174A0">
        <w:rPr>
          <w:rFonts w:asciiTheme="majorHAnsi" w:hAnsiTheme="majorHAnsi" w:cstheme="majorHAnsi"/>
          <w:color w:val="000000" w:themeColor="text1"/>
        </w:rPr>
        <w:t>BB</w:t>
      </w:r>
      <w:r w:rsidR="00BD24D5" w:rsidRPr="009174A0">
        <w:rPr>
          <w:rFonts w:asciiTheme="majorHAnsi" w:hAnsiTheme="majorHAnsi" w:cstheme="majorHAnsi"/>
          <w:color w:val="000000" w:themeColor="text1"/>
        </w:rPr>
        <w:t xml:space="preserve"> (</w:t>
      </w:r>
      <w:r w:rsidR="00334FAB" w:rsidRPr="009174A0">
        <w:rPr>
          <w:rFonts w:asciiTheme="majorHAnsi" w:hAnsiTheme="majorHAnsi" w:cstheme="majorHAnsi"/>
          <w:color w:val="000000" w:themeColor="text1"/>
          <w:shd w:val="clear" w:color="auto" w:fill="FFFFFF"/>
        </w:rPr>
        <w:t>Hope &amp; Fraser, 2003</w:t>
      </w:r>
      <w:r w:rsidR="00BD24D5" w:rsidRPr="009174A0">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w:t>
      </w:r>
      <w:r w:rsidR="009145C3">
        <w:rPr>
          <w:rFonts w:asciiTheme="majorHAnsi" w:hAnsiTheme="majorHAnsi" w:cstheme="majorHAnsi"/>
          <w:color w:val="000000" w:themeColor="text1"/>
        </w:rPr>
        <w:t>As managers create a plan with no flexibility</w:t>
      </w:r>
      <w:r w:rsidR="007A6392" w:rsidRPr="009174A0">
        <w:rPr>
          <w:rFonts w:asciiTheme="majorHAnsi" w:hAnsiTheme="majorHAnsi" w:cstheme="majorHAnsi"/>
          <w:color w:val="000000" w:themeColor="text1"/>
        </w:rPr>
        <w:t>. This is in contrast to BB</w:t>
      </w:r>
      <w:r w:rsidR="00A25D8C">
        <w:rPr>
          <w:rFonts w:asciiTheme="majorHAnsi" w:hAnsiTheme="majorHAnsi" w:cstheme="majorHAnsi"/>
          <w:color w:val="000000" w:themeColor="text1"/>
        </w:rPr>
        <w:t xml:space="preserve"> w</w:t>
      </w:r>
      <w:r w:rsidR="007A6392" w:rsidRPr="009174A0">
        <w:rPr>
          <w:rFonts w:asciiTheme="majorHAnsi" w:hAnsiTheme="majorHAnsi" w:cstheme="majorHAnsi"/>
          <w:color w:val="000000" w:themeColor="text1"/>
        </w:rPr>
        <w:t xml:space="preserve">hich has increased flexibility </w:t>
      </w:r>
      <w:r w:rsidR="009145C3">
        <w:rPr>
          <w:rFonts w:asciiTheme="majorHAnsi" w:hAnsiTheme="majorHAnsi" w:cstheme="majorHAnsi"/>
          <w:color w:val="000000" w:themeColor="text1"/>
        </w:rPr>
        <w:t xml:space="preserve">and being more </w:t>
      </w:r>
      <w:r w:rsidR="007A6392" w:rsidRPr="009174A0">
        <w:rPr>
          <w:rFonts w:asciiTheme="majorHAnsi" w:hAnsiTheme="majorHAnsi" w:cstheme="majorHAnsi"/>
          <w:color w:val="000000" w:themeColor="text1"/>
        </w:rPr>
        <w:t>team</w:t>
      </w:r>
      <w:r w:rsidR="009145C3">
        <w:rPr>
          <w:rFonts w:asciiTheme="majorHAnsi" w:hAnsiTheme="majorHAnsi" w:cstheme="majorHAnsi"/>
          <w:color w:val="000000" w:themeColor="text1"/>
        </w:rPr>
        <w:t xml:space="preserve"> based</w:t>
      </w:r>
      <w:r w:rsidR="00A25D8C">
        <w:rPr>
          <w:rFonts w:asciiTheme="majorHAnsi" w:hAnsiTheme="majorHAnsi" w:cstheme="majorHAnsi"/>
          <w:color w:val="000000" w:themeColor="text1"/>
        </w:rPr>
        <w:t xml:space="preserve">, </w:t>
      </w:r>
      <w:r w:rsidR="007A6392" w:rsidRPr="009174A0">
        <w:rPr>
          <w:rFonts w:asciiTheme="majorHAnsi" w:hAnsiTheme="majorHAnsi" w:cstheme="majorHAnsi"/>
          <w:color w:val="000000" w:themeColor="text1"/>
        </w:rPr>
        <w:t>helping with motivation and accuracy.</w:t>
      </w:r>
    </w:p>
    <w:p w14:paraId="094D9A63" w14:textId="75259FB8" w:rsidR="00CB614B" w:rsidRPr="009174A0" w:rsidRDefault="00CB614B" w:rsidP="009174A0">
      <w:pPr>
        <w:spacing w:line="360" w:lineRule="auto"/>
        <w:rPr>
          <w:rFonts w:asciiTheme="majorHAnsi" w:hAnsiTheme="majorHAnsi" w:cstheme="majorHAnsi"/>
          <w:color w:val="000000" w:themeColor="text1"/>
        </w:rPr>
      </w:pPr>
    </w:p>
    <w:p w14:paraId="3F6D4EEE" w14:textId="5269D0B0" w:rsidR="00F1117F" w:rsidRPr="009174A0" w:rsidRDefault="00F1117F" w:rsidP="009145C3">
      <w:pPr>
        <w:spacing w:line="360" w:lineRule="auto"/>
        <w:ind w:firstLine="360"/>
        <w:rPr>
          <w:rFonts w:asciiTheme="majorHAnsi" w:hAnsiTheme="majorHAnsi" w:cstheme="majorHAnsi"/>
          <w:color w:val="000000" w:themeColor="text1"/>
          <w:shd w:val="clear" w:color="auto" w:fill="FFFFFF"/>
        </w:rPr>
      </w:pPr>
      <w:r w:rsidRPr="009174A0">
        <w:rPr>
          <w:rFonts w:asciiTheme="majorHAnsi" w:hAnsiTheme="majorHAnsi" w:cstheme="majorHAnsi"/>
          <w:color w:val="000000" w:themeColor="text1"/>
        </w:rPr>
        <w:t xml:space="preserve">One barrier would be the </w:t>
      </w:r>
      <w:r w:rsidR="009145C3">
        <w:rPr>
          <w:rFonts w:asciiTheme="majorHAnsi" w:hAnsiTheme="majorHAnsi" w:cstheme="majorHAnsi"/>
          <w:color w:val="000000" w:themeColor="text1"/>
        </w:rPr>
        <w:t>lack of motivation to change the way the business works</w:t>
      </w:r>
      <w:r w:rsidRPr="009174A0">
        <w:rPr>
          <w:rFonts w:asciiTheme="majorHAnsi" w:hAnsiTheme="majorHAnsi" w:cstheme="majorHAnsi"/>
          <w:color w:val="000000" w:themeColor="text1"/>
        </w:rPr>
        <w:t>.</w:t>
      </w:r>
      <w:r w:rsidR="00412353" w:rsidRPr="009174A0">
        <w:rPr>
          <w:rFonts w:asciiTheme="majorHAnsi" w:hAnsiTheme="majorHAnsi" w:cstheme="majorHAnsi"/>
          <w:color w:val="000000" w:themeColor="text1"/>
          <w:shd w:val="clear" w:color="auto" w:fill="FFFFFF"/>
        </w:rPr>
        <w:t xml:space="preserve"> Libby &amp; Lindsay, (2010) explain how budgets have become a source of concern</w:t>
      </w:r>
      <w:r w:rsidR="009145C3">
        <w:rPr>
          <w:rFonts w:asciiTheme="majorHAnsi" w:hAnsiTheme="majorHAnsi" w:cstheme="majorHAnsi"/>
          <w:color w:val="000000" w:themeColor="text1"/>
          <w:shd w:val="clear" w:color="auto" w:fill="FFFFFF"/>
        </w:rPr>
        <w:t>,</w:t>
      </w:r>
      <w:r w:rsidR="00412353" w:rsidRPr="009174A0">
        <w:rPr>
          <w:rFonts w:asciiTheme="majorHAnsi" w:hAnsiTheme="majorHAnsi" w:cstheme="majorHAnsi"/>
          <w:color w:val="000000" w:themeColor="text1"/>
          <w:shd w:val="clear" w:color="auto" w:fill="FFFFFF"/>
        </w:rPr>
        <w:t xml:space="preserve"> through increased negative comment</w:t>
      </w:r>
      <w:r w:rsidR="009145C3">
        <w:rPr>
          <w:rFonts w:asciiTheme="majorHAnsi" w:hAnsiTheme="majorHAnsi" w:cstheme="majorHAnsi"/>
          <w:color w:val="000000" w:themeColor="text1"/>
          <w:shd w:val="clear" w:color="auto" w:fill="FFFFFF"/>
        </w:rPr>
        <w:t>s</w:t>
      </w:r>
      <w:r w:rsidR="00AF40AC">
        <w:rPr>
          <w:rFonts w:asciiTheme="majorHAnsi" w:hAnsiTheme="majorHAnsi" w:cstheme="majorHAnsi"/>
          <w:color w:val="000000" w:themeColor="text1"/>
          <w:shd w:val="clear" w:color="auto" w:fill="FFFFFF"/>
        </w:rPr>
        <w:t>, creating a resistance to implementation</w:t>
      </w:r>
      <w:r w:rsidR="00412353" w:rsidRPr="009174A0">
        <w:rPr>
          <w:rFonts w:asciiTheme="majorHAnsi" w:hAnsiTheme="majorHAnsi" w:cstheme="majorHAnsi"/>
          <w:color w:val="000000" w:themeColor="text1"/>
        </w:rPr>
        <w:t xml:space="preserve">. </w:t>
      </w:r>
      <w:r w:rsidR="004E4E0F">
        <w:rPr>
          <w:rFonts w:asciiTheme="majorHAnsi" w:hAnsiTheme="majorHAnsi" w:cstheme="majorHAnsi"/>
          <w:color w:val="000000" w:themeColor="text1"/>
        </w:rPr>
        <w:t xml:space="preserve">Also, the cost of starting a new system which could </w:t>
      </w:r>
      <w:r w:rsidR="00412353" w:rsidRPr="009174A0">
        <w:rPr>
          <w:rFonts w:asciiTheme="majorHAnsi" w:hAnsiTheme="majorHAnsi" w:cstheme="majorHAnsi"/>
          <w:color w:val="000000" w:themeColor="text1"/>
        </w:rPr>
        <w:t>be</w:t>
      </w:r>
      <w:r w:rsidR="004E4E0F">
        <w:rPr>
          <w:rFonts w:asciiTheme="majorHAnsi" w:hAnsiTheme="majorHAnsi" w:cstheme="majorHAnsi"/>
          <w:color w:val="000000" w:themeColor="text1"/>
        </w:rPr>
        <w:t xml:space="preserve"> </w:t>
      </w:r>
      <w:r w:rsidR="00412353" w:rsidRPr="009174A0">
        <w:rPr>
          <w:rFonts w:asciiTheme="majorHAnsi" w:hAnsiTheme="majorHAnsi" w:cstheme="majorHAnsi"/>
          <w:color w:val="000000" w:themeColor="text1"/>
        </w:rPr>
        <w:t>worse.</w:t>
      </w:r>
      <w:r w:rsidR="002E4679" w:rsidRPr="009174A0">
        <w:rPr>
          <w:rFonts w:asciiTheme="majorHAnsi" w:hAnsiTheme="majorHAnsi" w:cstheme="majorHAnsi"/>
          <w:color w:val="000000" w:themeColor="text1"/>
          <w:shd w:val="clear" w:color="auto" w:fill="FFFFFF"/>
        </w:rPr>
        <w:t xml:space="preserve"> De Waal, et al., (2011) discusses how companies have a reluctance to invest in a new process without understanding the definite benefits.</w:t>
      </w:r>
    </w:p>
    <w:p w14:paraId="5E06ACAE" w14:textId="77777777" w:rsidR="00F1117F" w:rsidRPr="009174A0" w:rsidRDefault="00F1117F" w:rsidP="009174A0">
      <w:pPr>
        <w:spacing w:line="360" w:lineRule="auto"/>
        <w:rPr>
          <w:rFonts w:asciiTheme="majorHAnsi" w:hAnsiTheme="majorHAnsi" w:cstheme="majorHAnsi"/>
          <w:color w:val="000000" w:themeColor="text1"/>
        </w:rPr>
      </w:pPr>
    </w:p>
    <w:p w14:paraId="504A6466" w14:textId="5A52EE55" w:rsidR="00CB614B" w:rsidRPr="009174A0" w:rsidRDefault="00F1117F"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 xml:space="preserve">Another </w:t>
      </w:r>
      <w:r w:rsidR="00EC22F0" w:rsidRPr="009174A0">
        <w:rPr>
          <w:rFonts w:asciiTheme="majorHAnsi" w:hAnsiTheme="majorHAnsi" w:cstheme="majorHAnsi"/>
          <w:color w:val="000000" w:themeColor="text1"/>
        </w:rPr>
        <w:t>would be the hierarchical structure associated with traditional budgeting</w:t>
      </w:r>
      <w:r w:rsidR="00BD24D5" w:rsidRPr="009174A0">
        <w:rPr>
          <w:rFonts w:asciiTheme="majorHAnsi" w:hAnsiTheme="majorHAnsi" w:cstheme="majorHAnsi"/>
          <w:color w:val="000000" w:themeColor="text1"/>
        </w:rPr>
        <w:t xml:space="preserve"> (</w:t>
      </w:r>
      <w:r w:rsidR="00A45B61" w:rsidRPr="009174A0">
        <w:rPr>
          <w:rFonts w:asciiTheme="majorHAnsi" w:hAnsiTheme="majorHAnsi" w:cstheme="majorHAnsi"/>
          <w:color w:val="000000" w:themeColor="text1"/>
          <w:shd w:val="clear" w:color="auto" w:fill="FFFFFF"/>
        </w:rPr>
        <w:t>Bunce, et al., 1995</w:t>
      </w:r>
      <w:r w:rsidR="00BD24D5" w:rsidRPr="009174A0">
        <w:rPr>
          <w:rFonts w:asciiTheme="majorHAnsi" w:hAnsiTheme="majorHAnsi" w:cstheme="majorHAnsi"/>
          <w:color w:val="000000" w:themeColor="text1"/>
        </w:rPr>
        <w:t>)</w:t>
      </w:r>
      <w:r w:rsidR="00EC22F0" w:rsidRPr="009174A0">
        <w:rPr>
          <w:rFonts w:asciiTheme="majorHAnsi" w:hAnsiTheme="majorHAnsi" w:cstheme="majorHAnsi"/>
          <w:color w:val="000000" w:themeColor="text1"/>
        </w:rPr>
        <w:t xml:space="preserve">. </w:t>
      </w:r>
      <w:r w:rsidR="007A6392" w:rsidRPr="009174A0">
        <w:rPr>
          <w:rFonts w:asciiTheme="majorHAnsi" w:hAnsiTheme="majorHAnsi" w:cstheme="majorHAnsi"/>
          <w:color w:val="000000" w:themeColor="text1"/>
        </w:rPr>
        <w:t>This top down approach can be demotivating and also pressurise</w:t>
      </w:r>
      <w:r w:rsidR="00225104" w:rsidRPr="009174A0">
        <w:rPr>
          <w:rFonts w:asciiTheme="majorHAnsi" w:hAnsiTheme="majorHAnsi" w:cstheme="majorHAnsi"/>
          <w:color w:val="000000" w:themeColor="text1"/>
        </w:rPr>
        <w:t>s</w:t>
      </w:r>
      <w:r w:rsidR="007A6392" w:rsidRPr="009174A0">
        <w:rPr>
          <w:rFonts w:asciiTheme="majorHAnsi" w:hAnsiTheme="majorHAnsi" w:cstheme="majorHAnsi"/>
          <w:color w:val="000000" w:themeColor="text1"/>
        </w:rPr>
        <w:t xml:space="preserve"> managers</w:t>
      </w:r>
      <w:r w:rsidR="00A25D8C">
        <w:rPr>
          <w:rFonts w:asciiTheme="majorHAnsi" w:hAnsiTheme="majorHAnsi" w:cstheme="majorHAnsi"/>
          <w:color w:val="000000" w:themeColor="text1"/>
        </w:rPr>
        <w:t>,</w:t>
      </w:r>
      <w:r w:rsidR="007A6392" w:rsidRPr="009174A0">
        <w:rPr>
          <w:rFonts w:asciiTheme="majorHAnsi" w:hAnsiTheme="majorHAnsi" w:cstheme="majorHAnsi"/>
          <w:color w:val="000000" w:themeColor="text1"/>
        </w:rPr>
        <w:t xml:space="preserve"> with the lack of control within their department</w:t>
      </w:r>
      <w:r w:rsidR="00A25D8C">
        <w:rPr>
          <w:rFonts w:asciiTheme="majorHAnsi" w:hAnsiTheme="majorHAnsi" w:cstheme="majorHAnsi"/>
          <w:color w:val="000000" w:themeColor="text1"/>
        </w:rPr>
        <w:t>’</w:t>
      </w:r>
      <w:r w:rsidR="007A6392" w:rsidRPr="009174A0">
        <w:rPr>
          <w:rFonts w:asciiTheme="majorHAnsi" w:hAnsiTheme="majorHAnsi" w:cstheme="majorHAnsi"/>
          <w:color w:val="000000" w:themeColor="text1"/>
        </w:rPr>
        <w:t>s budgeted activity costs.</w:t>
      </w:r>
      <w:r w:rsidR="00CC3564" w:rsidRPr="009174A0">
        <w:rPr>
          <w:rFonts w:asciiTheme="majorHAnsi" w:hAnsiTheme="majorHAnsi" w:cstheme="majorHAnsi"/>
          <w:color w:val="000000" w:themeColor="text1"/>
        </w:rPr>
        <w:t xml:space="preserve"> This can result in a barrier to change as managers want to maintain control.</w:t>
      </w:r>
    </w:p>
    <w:p w14:paraId="35B9B96E" w14:textId="77777777" w:rsidR="00CB614B" w:rsidRPr="009174A0" w:rsidRDefault="00CB614B" w:rsidP="009174A0">
      <w:pPr>
        <w:spacing w:line="360" w:lineRule="auto"/>
        <w:rPr>
          <w:rFonts w:asciiTheme="majorHAnsi" w:hAnsiTheme="majorHAnsi" w:cstheme="majorHAnsi"/>
          <w:color w:val="000000" w:themeColor="text1"/>
        </w:rPr>
      </w:pPr>
    </w:p>
    <w:p w14:paraId="207187D3" w14:textId="67F96076" w:rsidR="00CB614B" w:rsidRPr="009174A0" w:rsidRDefault="0082780C"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shd w:val="clear" w:color="auto" w:fill="FFFFFF"/>
        </w:rPr>
        <w:t>Østergren and Stensaker (2011) discuss the time-consuming nature of all forms of budgeting</w:t>
      </w:r>
      <w:r w:rsidR="007A6392" w:rsidRPr="009174A0">
        <w:rPr>
          <w:rFonts w:asciiTheme="majorHAnsi" w:hAnsiTheme="majorHAnsi" w:cstheme="majorHAnsi"/>
          <w:color w:val="000000" w:themeColor="text1"/>
        </w:rPr>
        <w:t>. This might not suit businesses that want to create a quick budget</w:t>
      </w:r>
      <w:r w:rsidR="00AA66C4" w:rsidRPr="009174A0">
        <w:rPr>
          <w:rFonts w:asciiTheme="majorHAnsi" w:hAnsiTheme="majorHAnsi" w:cstheme="majorHAnsi"/>
          <w:color w:val="000000" w:themeColor="text1"/>
        </w:rPr>
        <w:t xml:space="preserve">, </w:t>
      </w:r>
      <w:r w:rsidR="007A6392" w:rsidRPr="009174A0">
        <w:rPr>
          <w:rFonts w:asciiTheme="majorHAnsi" w:hAnsiTheme="majorHAnsi" w:cstheme="majorHAnsi"/>
          <w:color w:val="000000" w:themeColor="text1"/>
        </w:rPr>
        <w:t>where increm</w:t>
      </w:r>
      <w:r w:rsidR="002B039B" w:rsidRPr="009174A0">
        <w:rPr>
          <w:rFonts w:asciiTheme="majorHAnsi" w:hAnsiTheme="majorHAnsi" w:cstheme="majorHAnsi"/>
          <w:color w:val="000000" w:themeColor="text1"/>
        </w:rPr>
        <w:t>ental budgeting may be more suited</w:t>
      </w:r>
      <w:r w:rsidR="00AA66C4" w:rsidRPr="009174A0">
        <w:rPr>
          <w:rFonts w:asciiTheme="majorHAnsi" w:hAnsiTheme="majorHAnsi" w:cstheme="majorHAnsi"/>
          <w:color w:val="000000" w:themeColor="text1"/>
        </w:rPr>
        <w:t>. T</w:t>
      </w:r>
      <w:r w:rsidR="002B039B" w:rsidRPr="009174A0">
        <w:rPr>
          <w:rFonts w:asciiTheme="majorHAnsi" w:hAnsiTheme="majorHAnsi" w:cstheme="majorHAnsi"/>
          <w:color w:val="000000" w:themeColor="text1"/>
        </w:rPr>
        <w:t xml:space="preserve">here needs to be a cost benefit </w:t>
      </w:r>
      <w:r w:rsidR="00E02FB9">
        <w:rPr>
          <w:rFonts w:asciiTheme="majorHAnsi" w:hAnsiTheme="majorHAnsi" w:cstheme="majorHAnsi"/>
          <w:color w:val="000000" w:themeColor="text1"/>
        </w:rPr>
        <w:t>in that it is time consuming, however, it is efficient.</w:t>
      </w:r>
    </w:p>
    <w:p w14:paraId="11030E37" w14:textId="77777777" w:rsidR="00CB614B" w:rsidRPr="009174A0" w:rsidRDefault="00CB614B" w:rsidP="009174A0">
      <w:pPr>
        <w:spacing w:line="360" w:lineRule="auto"/>
        <w:rPr>
          <w:rFonts w:asciiTheme="majorHAnsi" w:hAnsiTheme="majorHAnsi" w:cstheme="majorHAnsi"/>
          <w:color w:val="000000" w:themeColor="text1"/>
        </w:rPr>
      </w:pPr>
    </w:p>
    <w:p w14:paraId="4A40E288" w14:textId="4F51559C" w:rsidR="006D05AC" w:rsidRPr="009174A0" w:rsidRDefault="003E7E12"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shd w:val="clear" w:color="auto" w:fill="FFFFFF"/>
        </w:rPr>
        <w:t xml:space="preserve">Raghunandan, </w:t>
      </w:r>
      <w:r w:rsidR="00976625" w:rsidRPr="009174A0">
        <w:rPr>
          <w:rFonts w:asciiTheme="majorHAnsi" w:hAnsiTheme="majorHAnsi" w:cstheme="majorHAnsi"/>
          <w:color w:val="000000" w:themeColor="text1"/>
          <w:shd w:val="clear" w:color="auto" w:fill="FFFFFF"/>
        </w:rPr>
        <w:t>et al.,</w:t>
      </w:r>
      <w:r w:rsidRPr="009174A0">
        <w:rPr>
          <w:rFonts w:asciiTheme="majorHAnsi" w:hAnsiTheme="majorHAnsi" w:cstheme="majorHAnsi"/>
          <w:color w:val="000000" w:themeColor="text1"/>
          <w:shd w:val="clear" w:color="auto" w:fill="FFFFFF"/>
        </w:rPr>
        <w:t xml:space="preserve"> </w:t>
      </w:r>
      <w:r w:rsidR="00976625" w:rsidRPr="009174A0">
        <w:rPr>
          <w:rFonts w:asciiTheme="majorHAnsi" w:hAnsiTheme="majorHAnsi" w:cstheme="majorHAnsi"/>
          <w:color w:val="000000" w:themeColor="text1"/>
          <w:shd w:val="clear" w:color="auto" w:fill="FFFFFF"/>
        </w:rPr>
        <w:t>(</w:t>
      </w:r>
      <w:r w:rsidRPr="009174A0">
        <w:rPr>
          <w:rFonts w:asciiTheme="majorHAnsi" w:hAnsiTheme="majorHAnsi" w:cstheme="majorHAnsi"/>
          <w:color w:val="000000" w:themeColor="text1"/>
          <w:shd w:val="clear" w:color="auto" w:fill="FFFFFF"/>
        </w:rPr>
        <w:t>2012</w:t>
      </w:r>
      <w:r w:rsidR="00BD24D5" w:rsidRPr="009174A0">
        <w:rPr>
          <w:rFonts w:asciiTheme="majorHAnsi" w:hAnsiTheme="majorHAnsi" w:cstheme="majorHAnsi"/>
          <w:color w:val="000000" w:themeColor="text1"/>
        </w:rPr>
        <w:t>)</w:t>
      </w:r>
      <w:r w:rsidR="00976625" w:rsidRPr="009174A0">
        <w:rPr>
          <w:rFonts w:asciiTheme="majorHAnsi" w:hAnsiTheme="majorHAnsi" w:cstheme="majorHAnsi"/>
          <w:color w:val="000000" w:themeColor="text1"/>
        </w:rPr>
        <w:t xml:space="preserve"> analyses the </w:t>
      </w:r>
      <w:r w:rsidR="009145C3">
        <w:rPr>
          <w:rFonts w:asciiTheme="majorHAnsi" w:hAnsiTheme="majorHAnsi" w:cstheme="majorHAnsi"/>
          <w:color w:val="000000" w:themeColor="text1"/>
        </w:rPr>
        <w:t>difficulties of budgeting in the public sector</w:t>
      </w:r>
      <w:r w:rsidR="00976625" w:rsidRPr="009174A0">
        <w:rPr>
          <w:rFonts w:asciiTheme="majorHAnsi" w:hAnsiTheme="majorHAnsi" w:cstheme="majorHAnsi"/>
          <w:color w:val="000000" w:themeColor="text1"/>
        </w:rPr>
        <w:t xml:space="preserve">. </w:t>
      </w:r>
      <w:r w:rsidR="00BD24D5" w:rsidRPr="009174A0">
        <w:rPr>
          <w:rFonts w:asciiTheme="majorHAnsi" w:hAnsiTheme="majorHAnsi" w:cstheme="majorHAnsi"/>
          <w:color w:val="000000" w:themeColor="text1"/>
        </w:rPr>
        <w:t xml:space="preserve"> </w:t>
      </w:r>
      <w:r w:rsidR="00EC22F0" w:rsidRPr="009174A0">
        <w:rPr>
          <w:rFonts w:asciiTheme="majorHAnsi" w:hAnsiTheme="majorHAnsi" w:cstheme="majorHAnsi"/>
          <w:color w:val="000000" w:themeColor="text1"/>
        </w:rPr>
        <w:t xml:space="preserve">The public sector proposes a barrier as they are suited to a </w:t>
      </w:r>
      <w:r w:rsidR="00AA66C4" w:rsidRPr="009174A0">
        <w:rPr>
          <w:rFonts w:asciiTheme="majorHAnsi" w:hAnsiTheme="majorHAnsi" w:cstheme="majorHAnsi"/>
          <w:color w:val="000000" w:themeColor="text1"/>
        </w:rPr>
        <w:t>hierarchy with a</w:t>
      </w:r>
      <w:r w:rsidR="00EC22F0" w:rsidRPr="009174A0">
        <w:rPr>
          <w:rFonts w:asciiTheme="majorHAnsi" w:hAnsiTheme="majorHAnsi" w:cstheme="majorHAnsi"/>
          <w:color w:val="000000" w:themeColor="text1"/>
        </w:rPr>
        <w:t xml:space="preserve"> top down approach, </w:t>
      </w:r>
      <w:r w:rsidR="009145C3">
        <w:rPr>
          <w:rFonts w:asciiTheme="majorHAnsi" w:hAnsiTheme="majorHAnsi" w:cstheme="majorHAnsi"/>
          <w:color w:val="000000" w:themeColor="text1"/>
        </w:rPr>
        <w:t>due to</w:t>
      </w:r>
      <w:r w:rsidR="007A6392" w:rsidRPr="009174A0">
        <w:rPr>
          <w:rFonts w:asciiTheme="majorHAnsi" w:hAnsiTheme="majorHAnsi" w:cstheme="majorHAnsi"/>
          <w:color w:val="000000" w:themeColor="text1"/>
        </w:rPr>
        <w:t xml:space="preserve"> similar figures each year </w:t>
      </w:r>
      <w:r w:rsidR="00AA66C4" w:rsidRPr="009174A0">
        <w:rPr>
          <w:rFonts w:asciiTheme="majorHAnsi" w:hAnsiTheme="majorHAnsi" w:cstheme="majorHAnsi"/>
          <w:color w:val="000000" w:themeColor="text1"/>
        </w:rPr>
        <w:t>and</w:t>
      </w:r>
      <w:r w:rsidR="009145C3">
        <w:rPr>
          <w:rFonts w:asciiTheme="majorHAnsi" w:hAnsiTheme="majorHAnsi" w:cstheme="majorHAnsi"/>
          <w:color w:val="000000" w:themeColor="text1"/>
        </w:rPr>
        <w:t xml:space="preserve"> a</w:t>
      </w:r>
      <w:r w:rsidR="00EC22F0" w:rsidRPr="009174A0">
        <w:rPr>
          <w:rFonts w:asciiTheme="majorHAnsi" w:hAnsiTheme="majorHAnsi" w:cstheme="majorHAnsi"/>
          <w:color w:val="000000" w:themeColor="text1"/>
        </w:rPr>
        <w:t xml:space="preserve"> stable environment</w:t>
      </w:r>
      <w:r w:rsidR="00AA66C4" w:rsidRPr="009174A0">
        <w:rPr>
          <w:rFonts w:asciiTheme="majorHAnsi" w:hAnsiTheme="majorHAnsi" w:cstheme="majorHAnsi"/>
          <w:color w:val="000000" w:themeColor="text1"/>
        </w:rPr>
        <w:t>.</w:t>
      </w:r>
      <w:r w:rsidR="00EC22F0" w:rsidRPr="009174A0">
        <w:rPr>
          <w:rFonts w:asciiTheme="majorHAnsi" w:hAnsiTheme="majorHAnsi" w:cstheme="majorHAnsi"/>
          <w:color w:val="000000" w:themeColor="text1"/>
        </w:rPr>
        <w:t xml:space="preserve"> </w:t>
      </w:r>
      <w:r w:rsidR="00AA66C4" w:rsidRPr="009174A0">
        <w:rPr>
          <w:rFonts w:asciiTheme="majorHAnsi" w:hAnsiTheme="majorHAnsi" w:cstheme="majorHAnsi"/>
          <w:color w:val="000000" w:themeColor="text1"/>
        </w:rPr>
        <w:t>T</w:t>
      </w:r>
      <w:r w:rsidR="00EC22F0" w:rsidRPr="009174A0">
        <w:rPr>
          <w:rFonts w:asciiTheme="majorHAnsi" w:hAnsiTheme="majorHAnsi" w:cstheme="majorHAnsi"/>
          <w:color w:val="000000" w:themeColor="text1"/>
        </w:rPr>
        <w:t xml:space="preserve">his prevents </w:t>
      </w:r>
      <w:r w:rsidR="00FB4C11" w:rsidRPr="009174A0">
        <w:rPr>
          <w:rFonts w:asciiTheme="majorHAnsi" w:hAnsiTheme="majorHAnsi" w:cstheme="majorHAnsi"/>
          <w:color w:val="000000" w:themeColor="text1"/>
        </w:rPr>
        <w:t>BB</w:t>
      </w:r>
      <w:r w:rsidR="00EC22F0" w:rsidRPr="009174A0">
        <w:rPr>
          <w:rFonts w:asciiTheme="majorHAnsi" w:hAnsiTheme="majorHAnsi" w:cstheme="majorHAnsi"/>
          <w:color w:val="000000" w:themeColor="text1"/>
        </w:rPr>
        <w:t xml:space="preserve"> from being fully incorporated in every environment.</w:t>
      </w:r>
      <w:r w:rsidR="007A6392" w:rsidRPr="009174A0">
        <w:rPr>
          <w:rFonts w:asciiTheme="majorHAnsi" w:hAnsiTheme="majorHAnsi" w:cstheme="majorHAnsi"/>
          <w:color w:val="000000" w:themeColor="text1"/>
        </w:rPr>
        <w:t xml:space="preserve"> </w:t>
      </w:r>
      <w:r w:rsidR="009145C3">
        <w:rPr>
          <w:rFonts w:asciiTheme="majorHAnsi" w:hAnsiTheme="majorHAnsi" w:cstheme="majorHAnsi"/>
          <w:color w:val="000000" w:themeColor="text1"/>
        </w:rPr>
        <w:t xml:space="preserve">The </w:t>
      </w:r>
      <w:r w:rsidR="007A6392" w:rsidRPr="009174A0">
        <w:rPr>
          <w:rFonts w:asciiTheme="majorHAnsi" w:hAnsiTheme="majorHAnsi" w:cstheme="majorHAnsi"/>
          <w:color w:val="000000" w:themeColor="text1"/>
        </w:rPr>
        <w:t xml:space="preserve">public sector could benefit from </w:t>
      </w:r>
      <w:r w:rsidR="00FB4C11" w:rsidRPr="009174A0">
        <w:rPr>
          <w:rFonts w:asciiTheme="majorHAnsi" w:hAnsiTheme="majorHAnsi" w:cstheme="majorHAnsi"/>
          <w:color w:val="000000" w:themeColor="text1"/>
        </w:rPr>
        <w:t>BB</w:t>
      </w:r>
      <w:r w:rsidR="009145C3">
        <w:rPr>
          <w:rFonts w:asciiTheme="majorHAnsi" w:hAnsiTheme="majorHAnsi" w:cstheme="majorHAnsi"/>
          <w:color w:val="000000" w:themeColor="text1"/>
        </w:rPr>
        <w:t>,</w:t>
      </w:r>
      <w:r w:rsidR="007A6392" w:rsidRPr="009174A0">
        <w:rPr>
          <w:rFonts w:asciiTheme="majorHAnsi" w:hAnsiTheme="majorHAnsi" w:cstheme="majorHAnsi"/>
          <w:color w:val="000000" w:themeColor="text1"/>
        </w:rPr>
        <w:t xml:space="preserve"> as it would help eliminat</w:t>
      </w:r>
      <w:r w:rsidR="00E02FB9">
        <w:rPr>
          <w:rFonts w:asciiTheme="majorHAnsi" w:hAnsiTheme="majorHAnsi" w:cstheme="majorHAnsi"/>
          <w:color w:val="000000" w:themeColor="text1"/>
        </w:rPr>
        <w:t>e</w:t>
      </w:r>
      <w:r w:rsidR="007A6392" w:rsidRPr="009174A0">
        <w:rPr>
          <w:rFonts w:asciiTheme="majorHAnsi" w:hAnsiTheme="majorHAnsi" w:cstheme="majorHAnsi"/>
          <w:color w:val="000000" w:themeColor="text1"/>
        </w:rPr>
        <w:t xml:space="preserve"> waste and identify importa</w:t>
      </w:r>
      <w:r w:rsidR="00AA66C4" w:rsidRPr="009174A0">
        <w:rPr>
          <w:rFonts w:asciiTheme="majorHAnsi" w:hAnsiTheme="majorHAnsi" w:cstheme="majorHAnsi"/>
          <w:color w:val="000000" w:themeColor="text1"/>
        </w:rPr>
        <w:t xml:space="preserve">nt </w:t>
      </w:r>
      <w:r w:rsidR="007A6392" w:rsidRPr="009174A0">
        <w:rPr>
          <w:rFonts w:asciiTheme="majorHAnsi" w:hAnsiTheme="majorHAnsi" w:cstheme="majorHAnsi"/>
          <w:color w:val="000000" w:themeColor="text1"/>
        </w:rPr>
        <w:t>activities</w:t>
      </w:r>
      <w:r w:rsidR="00AA66C4" w:rsidRPr="009174A0">
        <w:rPr>
          <w:rFonts w:asciiTheme="majorHAnsi" w:hAnsiTheme="majorHAnsi" w:cstheme="majorHAnsi"/>
          <w:color w:val="000000" w:themeColor="text1"/>
        </w:rPr>
        <w:t xml:space="preserve">. This element of </w:t>
      </w:r>
      <w:r w:rsidR="00FB4C11" w:rsidRPr="009174A0">
        <w:rPr>
          <w:rFonts w:asciiTheme="majorHAnsi" w:hAnsiTheme="majorHAnsi" w:cstheme="majorHAnsi"/>
          <w:color w:val="000000" w:themeColor="text1"/>
        </w:rPr>
        <w:t>BB</w:t>
      </w:r>
      <w:r w:rsidR="007A6392" w:rsidRPr="009174A0">
        <w:rPr>
          <w:rFonts w:asciiTheme="majorHAnsi" w:hAnsiTheme="majorHAnsi" w:cstheme="majorHAnsi"/>
          <w:color w:val="000000" w:themeColor="text1"/>
        </w:rPr>
        <w:t xml:space="preserve"> hopefully </w:t>
      </w:r>
      <w:r w:rsidR="00AA66C4" w:rsidRPr="009174A0">
        <w:rPr>
          <w:rFonts w:asciiTheme="majorHAnsi" w:hAnsiTheme="majorHAnsi" w:cstheme="majorHAnsi"/>
          <w:color w:val="000000" w:themeColor="text1"/>
        </w:rPr>
        <w:lastRenderedPageBreak/>
        <w:t xml:space="preserve">would </w:t>
      </w:r>
      <w:r w:rsidR="007A6392" w:rsidRPr="009174A0">
        <w:rPr>
          <w:rFonts w:asciiTheme="majorHAnsi" w:hAnsiTheme="majorHAnsi" w:cstheme="majorHAnsi"/>
          <w:color w:val="000000" w:themeColor="text1"/>
        </w:rPr>
        <w:t xml:space="preserve">reduce wasteful expenditure through </w:t>
      </w:r>
      <w:r w:rsidR="00AA66C4" w:rsidRPr="009174A0">
        <w:rPr>
          <w:rFonts w:asciiTheme="majorHAnsi" w:hAnsiTheme="majorHAnsi" w:cstheme="majorHAnsi"/>
          <w:color w:val="000000" w:themeColor="text1"/>
        </w:rPr>
        <w:t xml:space="preserve">limiting the </w:t>
      </w:r>
      <w:r w:rsidR="007A6392" w:rsidRPr="009174A0">
        <w:rPr>
          <w:rFonts w:asciiTheme="majorHAnsi" w:hAnsiTheme="majorHAnsi" w:cstheme="majorHAnsi"/>
          <w:color w:val="000000" w:themeColor="text1"/>
        </w:rPr>
        <w:t xml:space="preserve">excessive spending to ensure the following years budget. </w:t>
      </w:r>
    </w:p>
    <w:p w14:paraId="251BC21C" w14:textId="4F89586D" w:rsidR="00EC22F0" w:rsidRPr="009174A0" w:rsidRDefault="00EC22F0" w:rsidP="009174A0">
      <w:pPr>
        <w:spacing w:line="360" w:lineRule="auto"/>
        <w:rPr>
          <w:rFonts w:asciiTheme="majorHAnsi" w:hAnsiTheme="majorHAnsi" w:cstheme="majorHAnsi"/>
          <w:color w:val="000000" w:themeColor="text1"/>
        </w:rPr>
      </w:pPr>
    </w:p>
    <w:p w14:paraId="118B58C3" w14:textId="29B8E1E1" w:rsidR="00435D8A" w:rsidRPr="009174A0" w:rsidRDefault="000879B2"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 xml:space="preserve">The focus on long and short term goals can </w:t>
      </w:r>
      <w:r w:rsidR="00435D8A" w:rsidRPr="009174A0">
        <w:rPr>
          <w:rFonts w:asciiTheme="majorHAnsi" w:hAnsiTheme="majorHAnsi" w:cstheme="majorHAnsi"/>
          <w:color w:val="000000" w:themeColor="text1"/>
        </w:rPr>
        <w:t>differentiate between budgets.</w:t>
      </w:r>
      <w:r w:rsidR="002B039B" w:rsidRPr="009174A0">
        <w:rPr>
          <w:rFonts w:asciiTheme="majorHAnsi" w:hAnsiTheme="majorHAnsi" w:cstheme="majorHAnsi"/>
          <w:color w:val="000000" w:themeColor="text1"/>
        </w:rPr>
        <w:t xml:space="preserve"> Traditional budgeting </w:t>
      </w:r>
      <w:r w:rsidR="009145C3">
        <w:rPr>
          <w:rFonts w:asciiTheme="majorHAnsi" w:hAnsiTheme="majorHAnsi" w:cstheme="majorHAnsi"/>
          <w:color w:val="000000" w:themeColor="text1"/>
        </w:rPr>
        <w:t xml:space="preserve">has a </w:t>
      </w:r>
      <w:r w:rsidR="002B039B" w:rsidRPr="009174A0">
        <w:rPr>
          <w:rFonts w:asciiTheme="majorHAnsi" w:hAnsiTheme="majorHAnsi" w:cstheme="majorHAnsi"/>
          <w:color w:val="000000" w:themeColor="text1"/>
        </w:rPr>
        <w:t xml:space="preserve">short term financial </w:t>
      </w:r>
      <w:r w:rsidR="00F811CD" w:rsidRPr="009174A0">
        <w:rPr>
          <w:rFonts w:asciiTheme="majorHAnsi" w:hAnsiTheme="majorHAnsi" w:cstheme="majorHAnsi"/>
          <w:color w:val="000000" w:themeColor="text1"/>
        </w:rPr>
        <w:t>focus</w:t>
      </w:r>
      <w:r w:rsidR="00F811CD">
        <w:rPr>
          <w:rFonts w:asciiTheme="majorHAnsi" w:hAnsiTheme="majorHAnsi" w:cstheme="majorHAnsi"/>
          <w:color w:val="000000" w:themeColor="text1"/>
        </w:rPr>
        <w:t>;</w:t>
      </w:r>
      <w:r w:rsidR="009145C3">
        <w:rPr>
          <w:rFonts w:asciiTheme="majorHAnsi" w:hAnsiTheme="majorHAnsi" w:cstheme="majorHAnsi"/>
          <w:color w:val="000000" w:themeColor="text1"/>
        </w:rPr>
        <w:t xml:space="preserve"> h</w:t>
      </w:r>
      <w:r w:rsidR="002B039B" w:rsidRPr="009174A0">
        <w:rPr>
          <w:rFonts w:asciiTheme="majorHAnsi" w:hAnsiTheme="majorHAnsi" w:cstheme="majorHAnsi"/>
          <w:color w:val="000000" w:themeColor="text1"/>
        </w:rPr>
        <w:t>owever</w:t>
      </w:r>
      <w:r w:rsidR="00AA66C4" w:rsidRPr="009174A0">
        <w:rPr>
          <w:rFonts w:asciiTheme="majorHAnsi" w:hAnsiTheme="majorHAnsi" w:cstheme="majorHAnsi"/>
          <w:color w:val="000000" w:themeColor="text1"/>
        </w:rPr>
        <w:t>,</w:t>
      </w:r>
      <w:r w:rsidR="002B039B" w:rsidRPr="009174A0">
        <w:rPr>
          <w:rFonts w:asciiTheme="majorHAnsi" w:hAnsiTheme="majorHAnsi" w:cstheme="majorHAnsi"/>
          <w:color w:val="000000" w:themeColor="text1"/>
        </w:rPr>
        <w:t xml:space="preserve"> </w:t>
      </w:r>
      <w:r w:rsidR="00FB4C11" w:rsidRPr="009174A0">
        <w:rPr>
          <w:rFonts w:asciiTheme="majorHAnsi" w:hAnsiTheme="majorHAnsi" w:cstheme="majorHAnsi"/>
          <w:color w:val="000000" w:themeColor="text1"/>
        </w:rPr>
        <w:t>BB</w:t>
      </w:r>
      <w:r w:rsidR="002B039B" w:rsidRPr="009174A0">
        <w:rPr>
          <w:rFonts w:asciiTheme="majorHAnsi" w:hAnsiTheme="majorHAnsi" w:cstheme="majorHAnsi"/>
          <w:color w:val="000000" w:themeColor="text1"/>
        </w:rPr>
        <w:t xml:space="preserve"> </w:t>
      </w:r>
      <w:r w:rsidR="00AA66C4" w:rsidRPr="009174A0">
        <w:rPr>
          <w:rFonts w:asciiTheme="majorHAnsi" w:hAnsiTheme="majorHAnsi" w:cstheme="majorHAnsi"/>
          <w:color w:val="000000" w:themeColor="text1"/>
        </w:rPr>
        <w:t xml:space="preserve">has </w:t>
      </w:r>
      <w:r w:rsidR="009145C3" w:rsidRPr="009174A0">
        <w:rPr>
          <w:rFonts w:asciiTheme="majorHAnsi" w:hAnsiTheme="majorHAnsi" w:cstheme="majorHAnsi"/>
          <w:color w:val="000000" w:themeColor="text1"/>
        </w:rPr>
        <w:t>a</w:t>
      </w:r>
      <w:r w:rsidR="002B039B" w:rsidRPr="009174A0">
        <w:rPr>
          <w:rFonts w:asciiTheme="majorHAnsi" w:hAnsiTheme="majorHAnsi" w:cstheme="majorHAnsi"/>
          <w:color w:val="000000" w:themeColor="text1"/>
        </w:rPr>
        <w:t xml:space="preserve"> long term </w:t>
      </w:r>
      <w:r w:rsidR="009145C3">
        <w:rPr>
          <w:rFonts w:asciiTheme="majorHAnsi" w:hAnsiTheme="majorHAnsi" w:cstheme="majorHAnsi"/>
          <w:color w:val="000000" w:themeColor="text1"/>
        </w:rPr>
        <w:t>focus</w:t>
      </w:r>
      <w:r w:rsidR="004F64EC" w:rsidRPr="009174A0">
        <w:rPr>
          <w:rFonts w:asciiTheme="majorHAnsi" w:hAnsiTheme="majorHAnsi" w:cstheme="majorHAnsi"/>
          <w:color w:val="000000" w:themeColor="text1"/>
        </w:rPr>
        <w:t xml:space="preserve"> (</w:t>
      </w:r>
      <w:r w:rsidR="004F64EC" w:rsidRPr="009174A0">
        <w:rPr>
          <w:rFonts w:asciiTheme="majorHAnsi" w:hAnsiTheme="majorHAnsi" w:cstheme="majorHAnsi"/>
          <w:color w:val="000000" w:themeColor="text1"/>
          <w:shd w:val="clear" w:color="auto" w:fill="FFFFFF"/>
        </w:rPr>
        <w:t>Østergren &amp; Stensaker, 2011)</w:t>
      </w:r>
      <w:r w:rsidR="002B039B" w:rsidRPr="009174A0">
        <w:rPr>
          <w:rFonts w:asciiTheme="majorHAnsi" w:hAnsiTheme="majorHAnsi" w:cstheme="majorHAnsi"/>
          <w:color w:val="000000" w:themeColor="text1"/>
        </w:rPr>
        <w:t>. In order to succeed in business this long term approach is more sustainable.</w:t>
      </w:r>
    </w:p>
    <w:p w14:paraId="68B53D4F" w14:textId="0BFDF7D0" w:rsidR="00435D8A" w:rsidRPr="009174A0" w:rsidRDefault="00435D8A" w:rsidP="009174A0">
      <w:pPr>
        <w:spacing w:line="360" w:lineRule="auto"/>
        <w:rPr>
          <w:rFonts w:asciiTheme="majorHAnsi" w:hAnsiTheme="majorHAnsi" w:cstheme="majorHAnsi"/>
          <w:color w:val="000000" w:themeColor="text1"/>
        </w:rPr>
      </w:pPr>
    </w:p>
    <w:p w14:paraId="669F6345" w14:textId="51E83303" w:rsidR="00435D8A" w:rsidRPr="009174A0" w:rsidRDefault="009145C3" w:rsidP="009174A0">
      <w:pPr>
        <w:spacing w:line="360" w:lineRule="auto"/>
        <w:ind w:firstLine="360"/>
        <w:rPr>
          <w:rFonts w:asciiTheme="majorHAnsi" w:hAnsiTheme="majorHAnsi" w:cstheme="majorHAnsi"/>
          <w:color w:val="000000" w:themeColor="text1"/>
        </w:rPr>
      </w:pPr>
      <w:r>
        <w:rPr>
          <w:rFonts w:asciiTheme="majorHAnsi" w:hAnsiTheme="majorHAnsi" w:cstheme="majorHAnsi"/>
          <w:color w:val="000000" w:themeColor="text1"/>
        </w:rPr>
        <w:t>There is a contrast</w:t>
      </w:r>
      <w:r w:rsidR="00FC14DB" w:rsidRPr="009174A0">
        <w:rPr>
          <w:rFonts w:asciiTheme="majorHAnsi" w:hAnsiTheme="majorHAnsi" w:cstheme="majorHAnsi"/>
          <w:color w:val="000000" w:themeColor="text1"/>
        </w:rPr>
        <w:t xml:space="preserve"> between the </w:t>
      </w:r>
      <w:r>
        <w:rPr>
          <w:rFonts w:asciiTheme="majorHAnsi" w:hAnsiTheme="majorHAnsi" w:cstheme="majorHAnsi"/>
          <w:color w:val="000000" w:themeColor="text1"/>
        </w:rPr>
        <w:t>two methods</w:t>
      </w:r>
      <w:r w:rsidR="00FC14DB" w:rsidRPr="009174A0">
        <w:rPr>
          <w:rFonts w:asciiTheme="majorHAnsi" w:hAnsiTheme="majorHAnsi" w:cstheme="majorHAnsi"/>
          <w:color w:val="000000" w:themeColor="text1"/>
        </w:rPr>
        <w:t>.</w:t>
      </w:r>
      <w:r w:rsidR="002E4679" w:rsidRPr="009174A0">
        <w:rPr>
          <w:rFonts w:asciiTheme="majorHAnsi" w:hAnsiTheme="majorHAnsi" w:cstheme="majorHAnsi"/>
          <w:color w:val="000000" w:themeColor="text1"/>
        </w:rPr>
        <w:t xml:space="preserve"> </w:t>
      </w:r>
      <w:r w:rsidR="002E4679" w:rsidRPr="009174A0">
        <w:rPr>
          <w:rFonts w:asciiTheme="majorHAnsi" w:hAnsiTheme="majorHAnsi" w:cstheme="majorHAnsi"/>
          <w:color w:val="000000" w:themeColor="text1"/>
          <w:shd w:val="clear" w:color="auto" w:fill="FFFFFF"/>
        </w:rPr>
        <w:t xml:space="preserve">De Waal, et al., (2011) explains the </w:t>
      </w:r>
      <w:r w:rsidR="002817CE" w:rsidRPr="009174A0">
        <w:rPr>
          <w:rFonts w:asciiTheme="majorHAnsi" w:hAnsiTheme="majorHAnsi" w:cstheme="majorHAnsi"/>
          <w:color w:val="000000" w:themeColor="text1"/>
          <w:shd w:val="clear" w:color="auto" w:fill="FFFFFF"/>
        </w:rPr>
        <w:t>restraints</w:t>
      </w:r>
      <w:r w:rsidR="002E4679" w:rsidRPr="009174A0">
        <w:rPr>
          <w:rFonts w:asciiTheme="majorHAnsi" w:hAnsiTheme="majorHAnsi" w:cstheme="majorHAnsi"/>
          <w:color w:val="000000" w:themeColor="text1"/>
          <w:shd w:val="clear" w:color="auto" w:fill="FFFFFF"/>
        </w:rPr>
        <w:t xml:space="preserve"> a company faces during a changeover of budgets</w:t>
      </w:r>
      <w:r w:rsidR="00E02FB9">
        <w:rPr>
          <w:rFonts w:asciiTheme="majorHAnsi" w:hAnsiTheme="majorHAnsi" w:cstheme="majorHAnsi"/>
          <w:color w:val="000000" w:themeColor="text1"/>
          <w:shd w:val="clear" w:color="auto" w:fill="FFFFFF"/>
        </w:rPr>
        <w:t>,</w:t>
      </w:r>
      <w:r w:rsidR="002E4679" w:rsidRPr="009174A0">
        <w:rPr>
          <w:rFonts w:asciiTheme="majorHAnsi" w:hAnsiTheme="majorHAnsi" w:cstheme="majorHAnsi"/>
          <w:color w:val="000000" w:themeColor="text1"/>
          <w:shd w:val="clear" w:color="auto" w:fill="FFFFFF"/>
        </w:rPr>
        <w:t xml:space="preserve"> such as uncertainty and complexity.</w:t>
      </w:r>
      <w:r w:rsidR="00FC14DB" w:rsidRPr="009174A0">
        <w:rPr>
          <w:rFonts w:asciiTheme="majorHAnsi" w:hAnsiTheme="majorHAnsi" w:cstheme="majorHAnsi"/>
          <w:color w:val="000000" w:themeColor="text1"/>
        </w:rPr>
        <w:t xml:space="preserve"> I</w:t>
      </w:r>
      <w:r w:rsidR="002B039B" w:rsidRPr="009174A0">
        <w:rPr>
          <w:rFonts w:asciiTheme="majorHAnsi" w:hAnsiTheme="majorHAnsi" w:cstheme="majorHAnsi"/>
          <w:color w:val="000000" w:themeColor="text1"/>
        </w:rPr>
        <w:t xml:space="preserve">t is difficult for </w:t>
      </w:r>
      <w:r w:rsidR="00FC14DB" w:rsidRPr="009174A0">
        <w:rPr>
          <w:rFonts w:asciiTheme="majorHAnsi" w:hAnsiTheme="majorHAnsi" w:cstheme="majorHAnsi"/>
          <w:color w:val="000000" w:themeColor="text1"/>
        </w:rPr>
        <w:t>a</w:t>
      </w:r>
      <w:r w:rsidR="002B039B" w:rsidRPr="009174A0">
        <w:rPr>
          <w:rFonts w:asciiTheme="majorHAnsi" w:hAnsiTheme="majorHAnsi" w:cstheme="majorHAnsi"/>
          <w:color w:val="000000" w:themeColor="text1"/>
        </w:rPr>
        <w:t xml:space="preserve"> business to initiate the transfer of the budgeting process.</w:t>
      </w:r>
      <w:r w:rsidR="002E4679" w:rsidRPr="009174A0">
        <w:rPr>
          <w:rFonts w:asciiTheme="majorHAnsi" w:hAnsiTheme="majorHAnsi" w:cstheme="majorHAnsi"/>
          <w:color w:val="000000" w:themeColor="text1"/>
          <w:shd w:val="clear" w:color="auto" w:fill="FFFFFF"/>
        </w:rPr>
        <w:t xml:space="preserve"> </w:t>
      </w:r>
      <w:r w:rsidR="002B039B" w:rsidRPr="009174A0">
        <w:rPr>
          <w:rFonts w:asciiTheme="majorHAnsi" w:hAnsiTheme="majorHAnsi" w:cstheme="majorHAnsi"/>
          <w:color w:val="000000" w:themeColor="text1"/>
        </w:rPr>
        <w:t xml:space="preserve"> For </w:t>
      </w:r>
      <w:r w:rsidR="00886F1B" w:rsidRPr="009174A0">
        <w:rPr>
          <w:rFonts w:asciiTheme="majorHAnsi" w:hAnsiTheme="majorHAnsi" w:cstheme="majorHAnsi"/>
          <w:color w:val="000000" w:themeColor="text1"/>
        </w:rPr>
        <w:t>example,</w:t>
      </w:r>
      <w:r w:rsidR="002B039B" w:rsidRPr="009174A0">
        <w:rPr>
          <w:rFonts w:asciiTheme="majorHAnsi" w:hAnsiTheme="majorHAnsi" w:cstheme="majorHAnsi"/>
          <w:color w:val="000000" w:themeColor="text1"/>
        </w:rPr>
        <w:t xml:space="preserve"> going from traditional to BSC would increase </w:t>
      </w:r>
      <w:r>
        <w:rPr>
          <w:rFonts w:asciiTheme="majorHAnsi" w:hAnsiTheme="majorHAnsi" w:cstheme="majorHAnsi"/>
          <w:color w:val="000000" w:themeColor="text1"/>
        </w:rPr>
        <w:t>the</w:t>
      </w:r>
      <w:r w:rsidR="002B039B" w:rsidRPr="009174A0">
        <w:rPr>
          <w:rFonts w:asciiTheme="majorHAnsi" w:hAnsiTheme="majorHAnsi" w:cstheme="majorHAnsi"/>
          <w:color w:val="000000" w:themeColor="text1"/>
        </w:rPr>
        <w:t xml:space="preserve"> time spent on the budget</w:t>
      </w:r>
      <w:r w:rsidR="00FC14DB" w:rsidRPr="009174A0">
        <w:rPr>
          <w:rFonts w:asciiTheme="majorHAnsi" w:hAnsiTheme="majorHAnsi" w:cstheme="majorHAnsi"/>
          <w:color w:val="000000" w:themeColor="text1"/>
        </w:rPr>
        <w:t>,</w:t>
      </w:r>
      <w:r w:rsidR="002B039B" w:rsidRPr="009174A0">
        <w:rPr>
          <w:rFonts w:asciiTheme="majorHAnsi" w:hAnsiTheme="majorHAnsi" w:cstheme="majorHAnsi"/>
          <w:color w:val="000000" w:themeColor="text1"/>
        </w:rPr>
        <w:t xml:space="preserve"> as well as having to consider</w:t>
      </w:r>
      <w:r>
        <w:rPr>
          <w:rFonts w:asciiTheme="majorHAnsi" w:hAnsiTheme="majorHAnsi" w:cstheme="majorHAnsi"/>
          <w:color w:val="000000" w:themeColor="text1"/>
        </w:rPr>
        <w:t xml:space="preserve"> </w:t>
      </w:r>
      <w:r w:rsidR="002B039B" w:rsidRPr="009174A0">
        <w:rPr>
          <w:rFonts w:asciiTheme="majorHAnsi" w:hAnsiTheme="majorHAnsi" w:cstheme="majorHAnsi"/>
          <w:color w:val="000000" w:themeColor="text1"/>
        </w:rPr>
        <w:t>more than just financial measures.</w:t>
      </w:r>
    </w:p>
    <w:p w14:paraId="258D071F" w14:textId="77777777" w:rsidR="006D05AC" w:rsidRPr="009174A0" w:rsidRDefault="006D05AC" w:rsidP="009174A0">
      <w:pPr>
        <w:spacing w:line="360" w:lineRule="auto"/>
        <w:rPr>
          <w:rFonts w:asciiTheme="majorHAnsi" w:hAnsiTheme="majorHAnsi" w:cstheme="majorHAnsi"/>
          <w:b/>
          <w:color w:val="000000" w:themeColor="text1"/>
          <w:u w:val="single"/>
        </w:rPr>
      </w:pPr>
    </w:p>
    <w:p w14:paraId="4852FA18" w14:textId="641422BF" w:rsidR="00D25ADE" w:rsidRPr="009174A0" w:rsidRDefault="00170549" w:rsidP="009174A0">
      <w:pPr>
        <w:pStyle w:val="ListParagraph"/>
        <w:numPr>
          <w:ilvl w:val="0"/>
          <w:numId w:val="5"/>
        </w:numPr>
        <w:spacing w:line="360" w:lineRule="auto"/>
        <w:rPr>
          <w:rFonts w:asciiTheme="majorHAnsi" w:hAnsiTheme="majorHAnsi" w:cstheme="majorHAnsi"/>
          <w:b/>
          <w:color w:val="000000" w:themeColor="text1"/>
          <w:u w:val="single"/>
        </w:rPr>
      </w:pPr>
      <w:r w:rsidRPr="009174A0">
        <w:rPr>
          <w:rFonts w:asciiTheme="majorHAnsi" w:hAnsiTheme="majorHAnsi" w:cstheme="majorHAnsi"/>
          <w:b/>
          <w:color w:val="000000" w:themeColor="text1"/>
          <w:u w:val="single"/>
        </w:rPr>
        <w:t xml:space="preserve">Success of </w:t>
      </w:r>
      <w:r w:rsidR="00FB4C11" w:rsidRPr="009174A0">
        <w:rPr>
          <w:rFonts w:asciiTheme="majorHAnsi" w:hAnsiTheme="majorHAnsi" w:cstheme="majorHAnsi"/>
          <w:b/>
          <w:color w:val="000000" w:themeColor="text1"/>
          <w:u w:val="single"/>
        </w:rPr>
        <w:t>B</w:t>
      </w:r>
      <w:r w:rsidRPr="009174A0">
        <w:rPr>
          <w:rFonts w:asciiTheme="majorHAnsi" w:hAnsiTheme="majorHAnsi" w:cstheme="majorHAnsi"/>
          <w:b/>
          <w:color w:val="000000" w:themeColor="text1"/>
          <w:u w:val="single"/>
        </w:rPr>
        <w:t xml:space="preserve">eyond </w:t>
      </w:r>
      <w:r w:rsidR="00FB4C11" w:rsidRPr="009174A0">
        <w:rPr>
          <w:rFonts w:asciiTheme="majorHAnsi" w:hAnsiTheme="majorHAnsi" w:cstheme="majorHAnsi"/>
          <w:b/>
          <w:color w:val="000000" w:themeColor="text1"/>
          <w:u w:val="single"/>
        </w:rPr>
        <w:t>B</w:t>
      </w:r>
      <w:r w:rsidRPr="009174A0">
        <w:rPr>
          <w:rFonts w:asciiTheme="majorHAnsi" w:hAnsiTheme="majorHAnsi" w:cstheme="majorHAnsi"/>
          <w:b/>
          <w:color w:val="000000" w:themeColor="text1"/>
          <w:u w:val="single"/>
        </w:rPr>
        <w:t>udgeting</w:t>
      </w:r>
    </w:p>
    <w:p w14:paraId="7C7AD697" w14:textId="77777777" w:rsidR="00A62835" w:rsidRPr="009174A0" w:rsidRDefault="00A62835" w:rsidP="009174A0">
      <w:pPr>
        <w:spacing w:line="360" w:lineRule="auto"/>
        <w:rPr>
          <w:rFonts w:asciiTheme="majorHAnsi" w:hAnsiTheme="majorHAnsi" w:cstheme="majorHAnsi"/>
          <w:color w:val="000000" w:themeColor="text1"/>
        </w:rPr>
      </w:pPr>
    </w:p>
    <w:p w14:paraId="1FA3FB1B" w14:textId="2D5DA1C6" w:rsidR="00DC7439" w:rsidRPr="009174A0" w:rsidRDefault="00F1117F"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 xml:space="preserve">The success of </w:t>
      </w:r>
      <w:r w:rsidR="00FB4C11" w:rsidRPr="009174A0">
        <w:rPr>
          <w:rFonts w:asciiTheme="majorHAnsi" w:hAnsiTheme="majorHAnsi" w:cstheme="majorHAnsi"/>
          <w:color w:val="000000" w:themeColor="text1"/>
        </w:rPr>
        <w:t>BB</w:t>
      </w:r>
      <w:r w:rsidRPr="009174A0">
        <w:rPr>
          <w:rFonts w:asciiTheme="majorHAnsi" w:hAnsiTheme="majorHAnsi" w:cstheme="majorHAnsi"/>
          <w:color w:val="000000" w:themeColor="text1"/>
        </w:rPr>
        <w:t xml:space="preserve"> in the private sector </w:t>
      </w:r>
      <w:r w:rsidR="00657A21" w:rsidRPr="009174A0">
        <w:rPr>
          <w:rFonts w:asciiTheme="majorHAnsi" w:hAnsiTheme="majorHAnsi" w:cstheme="majorHAnsi"/>
          <w:color w:val="000000" w:themeColor="text1"/>
        </w:rPr>
        <w:t>shows</w:t>
      </w:r>
      <w:r w:rsidRPr="009174A0">
        <w:rPr>
          <w:rFonts w:asciiTheme="majorHAnsi" w:hAnsiTheme="majorHAnsi" w:cstheme="majorHAnsi"/>
          <w:color w:val="000000" w:themeColor="text1"/>
        </w:rPr>
        <w:t xml:space="preserve"> </w:t>
      </w:r>
      <w:r w:rsidR="00657A21" w:rsidRPr="009174A0">
        <w:rPr>
          <w:rFonts w:asciiTheme="majorHAnsi" w:hAnsiTheme="majorHAnsi" w:cstheme="majorHAnsi"/>
          <w:color w:val="000000" w:themeColor="text1"/>
        </w:rPr>
        <w:t>improved</w:t>
      </w:r>
      <w:r w:rsidRPr="009174A0">
        <w:rPr>
          <w:rFonts w:asciiTheme="majorHAnsi" w:hAnsiTheme="majorHAnsi" w:cstheme="majorHAnsi"/>
          <w:color w:val="000000" w:themeColor="text1"/>
        </w:rPr>
        <w:t xml:space="preserve"> motivation through reward and a more competitive approach</w:t>
      </w:r>
      <w:r w:rsidR="00E02FB9">
        <w:rPr>
          <w:rFonts w:asciiTheme="majorHAnsi" w:hAnsiTheme="majorHAnsi" w:cstheme="majorHAnsi"/>
          <w:color w:val="000000" w:themeColor="text1"/>
        </w:rPr>
        <w:t>. This</w:t>
      </w:r>
      <w:r w:rsidRPr="009174A0">
        <w:rPr>
          <w:rFonts w:asciiTheme="majorHAnsi" w:hAnsiTheme="majorHAnsi" w:cstheme="majorHAnsi"/>
          <w:color w:val="000000" w:themeColor="text1"/>
        </w:rPr>
        <w:t xml:space="preserve"> bring</w:t>
      </w:r>
      <w:r w:rsidR="00E02FB9">
        <w:rPr>
          <w:rFonts w:asciiTheme="majorHAnsi" w:hAnsiTheme="majorHAnsi" w:cstheme="majorHAnsi"/>
          <w:color w:val="000000" w:themeColor="text1"/>
        </w:rPr>
        <w:t xml:space="preserve">s </w:t>
      </w:r>
      <w:r w:rsidRPr="009174A0">
        <w:rPr>
          <w:rFonts w:asciiTheme="majorHAnsi" w:hAnsiTheme="majorHAnsi" w:cstheme="majorHAnsi"/>
          <w:color w:val="000000" w:themeColor="text1"/>
        </w:rPr>
        <w:t>more power to lower managers</w:t>
      </w:r>
      <w:r w:rsidR="00E02FB9">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This has been shown in the two case studies below. </w:t>
      </w:r>
    </w:p>
    <w:p w14:paraId="58021FBF" w14:textId="77777777" w:rsidR="00F1117F" w:rsidRPr="009174A0" w:rsidRDefault="00F1117F" w:rsidP="009174A0">
      <w:pPr>
        <w:spacing w:line="360" w:lineRule="auto"/>
        <w:rPr>
          <w:rFonts w:asciiTheme="majorHAnsi" w:hAnsiTheme="majorHAnsi" w:cstheme="majorHAnsi"/>
          <w:color w:val="000000" w:themeColor="text1"/>
        </w:rPr>
      </w:pPr>
    </w:p>
    <w:p w14:paraId="4DEF5791" w14:textId="56CF7FF8" w:rsidR="00A62835" w:rsidRPr="009174A0" w:rsidRDefault="00A62835"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 xml:space="preserve">The </w:t>
      </w:r>
      <w:r w:rsidR="00FB4C11" w:rsidRPr="009174A0">
        <w:rPr>
          <w:rFonts w:asciiTheme="majorHAnsi" w:hAnsiTheme="majorHAnsi" w:cstheme="majorHAnsi"/>
          <w:color w:val="000000" w:themeColor="text1"/>
        </w:rPr>
        <w:t>BB</w:t>
      </w:r>
      <w:r w:rsidRPr="009174A0">
        <w:rPr>
          <w:rFonts w:asciiTheme="majorHAnsi" w:hAnsiTheme="majorHAnsi" w:cstheme="majorHAnsi"/>
          <w:color w:val="000000" w:themeColor="text1"/>
        </w:rPr>
        <w:t xml:space="preserve"> process </w:t>
      </w:r>
      <w:r w:rsidR="001A0DAF" w:rsidRPr="009174A0">
        <w:rPr>
          <w:rFonts w:asciiTheme="majorHAnsi" w:hAnsiTheme="majorHAnsi" w:cstheme="majorHAnsi"/>
          <w:color w:val="000000" w:themeColor="text1"/>
        </w:rPr>
        <w:t>involves</w:t>
      </w:r>
      <w:r w:rsidRPr="009174A0">
        <w:rPr>
          <w:rFonts w:asciiTheme="majorHAnsi" w:hAnsiTheme="majorHAnsi" w:cstheme="majorHAnsi"/>
          <w:color w:val="000000" w:themeColor="text1"/>
        </w:rPr>
        <w:t xml:space="preserve"> a form of measurement that can provide a more accurate and flexible management model for the business. It is made up of the 12 principles split into 4 sections</w:t>
      </w:r>
      <w:r w:rsidR="00E02FB9">
        <w:rPr>
          <w:rFonts w:asciiTheme="majorHAnsi" w:hAnsiTheme="majorHAnsi" w:cstheme="majorHAnsi"/>
          <w:color w:val="000000" w:themeColor="text1"/>
        </w:rPr>
        <w:t xml:space="preserve">: </w:t>
      </w:r>
      <w:r w:rsidR="00DC7439" w:rsidRPr="009174A0">
        <w:rPr>
          <w:rFonts w:asciiTheme="majorHAnsi" w:hAnsiTheme="majorHAnsi" w:cstheme="majorHAnsi"/>
          <w:color w:val="000000" w:themeColor="text1"/>
        </w:rPr>
        <w:t xml:space="preserve">Governance &amp; Transparency, Accountable teams, Goals &amp; Rewards and Planning &amp; Controls. </w:t>
      </w:r>
      <w:r w:rsidR="00E02FB9">
        <w:rPr>
          <w:rFonts w:asciiTheme="majorHAnsi" w:hAnsiTheme="majorHAnsi" w:cstheme="majorHAnsi"/>
          <w:color w:val="000000" w:themeColor="text1"/>
        </w:rPr>
        <w:t>T</w:t>
      </w:r>
      <w:r w:rsidR="00DC7439" w:rsidRPr="009174A0">
        <w:rPr>
          <w:rFonts w:asciiTheme="majorHAnsi" w:hAnsiTheme="majorHAnsi" w:cstheme="majorHAnsi"/>
          <w:color w:val="000000" w:themeColor="text1"/>
        </w:rPr>
        <w:t>he principles are: Values, Governance, Transparency, Teams, Trust, Accountability, Goals, Rewards, Planning, Coordination, Resources and Controls.</w:t>
      </w:r>
    </w:p>
    <w:p w14:paraId="108E12D9" w14:textId="1AF45099" w:rsidR="00EA01A0" w:rsidRPr="009174A0" w:rsidRDefault="00EA01A0" w:rsidP="009174A0">
      <w:pPr>
        <w:spacing w:line="360" w:lineRule="auto"/>
        <w:rPr>
          <w:rFonts w:asciiTheme="majorHAnsi" w:hAnsiTheme="majorHAnsi" w:cstheme="majorHAnsi"/>
          <w:color w:val="000000" w:themeColor="text1"/>
        </w:rPr>
      </w:pPr>
    </w:p>
    <w:p w14:paraId="79D4DD9A" w14:textId="16043D8C" w:rsidR="00265163" w:rsidRPr="009174A0" w:rsidRDefault="00265163" w:rsidP="00F811CD">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shd w:val="clear" w:color="auto" w:fill="FFFFFF"/>
        </w:rPr>
        <w:t xml:space="preserve">Horváth &amp; Sauter, (2004) discuss Peter </w:t>
      </w:r>
      <w:r w:rsidR="00E02FB9" w:rsidRPr="009174A0">
        <w:rPr>
          <w:rFonts w:asciiTheme="majorHAnsi" w:hAnsiTheme="majorHAnsi" w:cstheme="majorHAnsi"/>
          <w:color w:val="000000" w:themeColor="text1"/>
          <w:shd w:val="clear" w:color="auto" w:fill="FFFFFF"/>
        </w:rPr>
        <w:t>Drucker’s</w:t>
      </w:r>
      <w:r w:rsidRPr="009174A0">
        <w:rPr>
          <w:rFonts w:asciiTheme="majorHAnsi" w:hAnsiTheme="majorHAnsi" w:cstheme="majorHAnsi"/>
          <w:color w:val="000000" w:themeColor="text1"/>
          <w:shd w:val="clear" w:color="auto" w:fill="FFFFFF"/>
        </w:rPr>
        <w:t xml:space="preserve"> views and how budgeting needs to </w:t>
      </w:r>
      <w:r w:rsidR="00E02FB9" w:rsidRPr="009174A0">
        <w:rPr>
          <w:rFonts w:asciiTheme="majorHAnsi" w:hAnsiTheme="majorHAnsi" w:cstheme="majorHAnsi"/>
          <w:color w:val="000000" w:themeColor="text1"/>
          <w:shd w:val="clear" w:color="auto" w:fill="FFFFFF"/>
        </w:rPr>
        <w:t>incorporate</w:t>
      </w:r>
      <w:r w:rsidRPr="009174A0">
        <w:rPr>
          <w:rFonts w:asciiTheme="majorHAnsi" w:hAnsiTheme="majorHAnsi" w:cstheme="majorHAnsi"/>
          <w:color w:val="000000" w:themeColor="text1"/>
          <w:shd w:val="clear" w:color="auto" w:fill="FFFFFF"/>
        </w:rPr>
        <w:t xml:space="preserve"> more than just financial views</w:t>
      </w:r>
      <w:r w:rsidR="00E02FB9">
        <w:rPr>
          <w:rFonts w:asciiTheme="majorHAnsi" w:hAnsiTheme="majorHAnsi" w:cstheme="majorHAnsi"/>
          <w:color w:val="000000" w:themeColor="text1"/>
          <w:shd w:val="clear" w:color="auto" w:fill="FFFFFF"/>
        </w:rPr>
        <w:t>,</w:t>
      </w:r>
      <w:r w:rsidRPr="009174A0">
        <w:rPr>
          <w:rFonts w:asciiTheme="majorHAnsi" w:hAnsiTheme="majorHAnsi" w:cstheme="majorHAnsi"/>
          <w:color w:val="000000" w:themeColor="text1"/>
          <w:shd w:val="clear" w:color="auto" w:fill="FFFFFF"/>
        </w:rPr>
        <w:t xml:space="preserve"> focusing on strategy and innovation within the business. </w:t>
      </w:r>
    </w:p>
    <w:p w14:paraId="29C4B15C" w14:textId="77777777" w:rsidR="00265163" w:rsidRPr="009174A0" w:rsidRDefault="00265163" w:rsidP="009174A0">
      <w:pPr>
        <w:spacing w:line="360" w:lineRule="auto"/>
        <w:rPr>
          <w:rFonts w:asciiTheme="majorHAnsi" w:hAnsiTheme="majorHAnsi" w:cstheme="majorHAnsi"/>
          <w:color w:val="000000" w:themeColor="text1"/>
        </w:rPr>
      </w:pPr>
    </w:p>
    <w:p w14:paraId="3E196956" w14:textId="16700212" w:rsidR="005424DB" w:rsidRPr="009174A0" w:rsidRDefault="00EA01A0"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 xml:space="preserve">Hope &amp; Fraser (2003) discuss the success some countries have from implementing BB principles. </w:t>
      </w:r>
      <w:r w:rsidR="00720C35" w:rsidRPr="009174A0">
        <w:rPr>
          <w:rFonts w:asciiTheme="majorHAnsi" w:hAnsiTheme="majorHAnsi" w:cstheme="majorHAnsi"/>
          <w:color w:val="000000" w:themeColor="text1"/>
        </w:rPr>
        <w:t xml:space="preserve">However, </w:t>
      </w:r>
      <w:r w:rsidR="00720C35" w:rsidRPr="009174A0">
        <w:rPr>
          <w:rFonts w:asciiTheme="majorHAnsi" w:hAnsiTheme="majorHAnsi" w:cstheme="majorHAnsi"/>
          <w:color w:val="000000" w:themeColor="text1"/>
          <w:shd w:val="clear" w:color="auto" w:fill="FFFFFF"/>
        </w:rPr>
        <w:t xml:space="preserve">Becker, et al., (2010) explains how BB has not achieved the same level of </w:t>
      </w:r>
      <w:r w:rsidR="00720C35" w:rsidRPr="009174A0">
        <w:rPr>
          <w:rFonts w:asciiTheme="majorHAnsi" w:hAnsiTheme="majorHAnsi" w:cstheme="majorHAnsi"/>
          <w:color w:val="000000" w:themeColor="text1"/>
          <w:shd w:val="clear" w:color="auto" w:fill="FFFFFF"/>
        </w:rPr>
        <w:lastRenderedPageBreak/>
        <w:t xml:space="preserve">success as opposing accounting practices. </w:t>
      </w:r>
      <w:r w:rsidR="004473E9" w:rsidRPr="009174A0">
        <w:rPr>
          <w:rFonts w:asciiTheme="majorHAnsi" w:hAnsiTheme="majorHAnsi" w:cstheme="majorHAnsi"/>
          <w:color w:val="000000" w:themeColor="text1"/>
        </w:rPr>
        <w:t>Moving from tradition</w:t>
      </w:r>
      <w:r w:rsidR="001A0DAF" w:rsidRPr="009174A0">
        <w:rPr>
          <w:rFonts w:asciiTheme="majorHAnsi" w:hAnsiTheme="majorHAnsi" w:cstheme="majorHAnsi"/>
          <w:color w:val="000000" w:themeColor="text1"/>
        </w:rPr>
        <w:t xml:space="preserve">al </w:t>
      </w:r>
      <w:r w:rsidR="004473E9" w:rsidRPr="009174A0">
        <w:rPr>
          <w:rFonts w:asciiTheme="majorHAnsi" w:hAnsiTheme="majorHAnsi" w:cstheme="majorHAnsi"/>
          <w:color w:val="000000" w:themeColor="text1"/>
        </w:rPr>
        <w:t xml:space="preserve">budgeting </w:t>
      </w:r>
      <w:r w:rsidR="002E33ED">
        <w:rPr>
          <w:rFonts w:asciiTheme="majorHAnsi" w:hAnsiTheme="majorHAnsi" w:cstheme="majorHAnsi"/>
          <w:color w:val="000000" w:themeColor="text1"/>
        </w:rPr>
        <w:t>can</w:t>
      </w:r>
      <w:r w:rsidR="004473E9" w:rsidRPr="009174A0">
        <w:rPr>
          <w:rFonts w:asciiTheme="majorHAnsi" w:hAnsiTheme="majorHAnsi" w:cstheme="majorHAnsi"/>
          <w:color w:val="000000" w:themeColor="text1"/>
        </w:rPr>
        <w:t xml:space="preserve"> </w:t>
      </w:r>
      <w:r w:rsidR="009145C3">
        <w:rPr>
          <w:rFonts w:asciiTheme="majorHAnsi" w:hAnsiTheme="majorHAnsi" w:cstheme="majorHAnsi"/>
          <w:color w:val="000000" w:themeColor="text1"/>
        </w:rPr>
        <w:t>increase</w:t>
      </w:r>
      <w:r w:rsidR="002E33ED">
        <w:rPr>
          <w:rFonts w:asciiTheme="majorHAnsi" w:hAnsiTheme="majorHAnsi" w:cstheme="majorHAnsi"/>
          <w:color w:val="000000" w:themeColor="text1"/>
        </w:rPr>
        <w:t xml:space="preserve"> </w:t>
      </w:r>
      <w:r w:rsidR="004473E9" w:rsidRPr="009174A0">
        <w:rPr>
          <w:rFonts w:asciiTheme="majorHAnsi" w:hAnsiTheme="majorHAnsi" w:cstheme="majorHAnsi"/>
          <w:color w:val="000000" w:themeColor="text1"/>
        </w:rPr>
        <w:t>competitive advantage. BB has been implemented in Statoil</w:t>
      </w:r>
      <w:r w:rsidR="002E33ED">
        <w:rPr>
          <w:rFonts w:asciiTheme="majorHAnsi" w:hAnsiTheme="majorHAnsi" w:cstheme="majorHAnsi"/>
          <w:color w:val="000000" w:themeColor="text1"/>
        </w:rPr>
        <w:t>,</w:t>
      </w:r>
      <w:r w:rsidR="004473E9" w:rsidRPr="009174A0">
        <w:rPr>
          <w:rFonts w:asciiTheme="majorHAnsi" w:hAnsiTheme="majorHAnsi" w:cstheme="majorHAnsi"/>
          <w:color w:val="000000" w:themeColor="text1"/>
        </w:rPr>
        <w:t xml:space="preserve"> an oil company</w:t>
      </w:r>
      <w:r w:rsidR="002E33ED">
        <w:rPr>
          <w:rFonts w:asciiTheme="majorHAnsi" w:hAnsiTheme="majorHAnsi" w:cstheme="majorHAnsi"/>
          <w:color w:val="000000" w:themeColor="text1"/>
        </w:rPr>
        <w:t>,</w:t>
      </w:r>
      <w:r w:rsidR="004473E9" w:rsidRPr="009174A0">
        <w:rPr>
          <w:rFonts w:asciiTheme="majorHAnsi" w:hAnsiTheme="majorHAnsi" w:cstheme="majorHAnsi"/>
          <w:color w:val="000000" w:themeColor="text1"/>
        </w:rPr>
        <w:t xml:space="preserve"> and Handelsbanken</w:t>
      </w:r>
      <w:r w:rsidR="002E33ED">
        <w:rPr>
          <w:rFonts w:asciiTheme="majorHAnsi" w:hAnsiTheme="majorHAnsi" w:cstheme="majorHAnsi"/>
          <w:color w:val="000000" w:themeColor="text1"/>
        </w:rPr>
        <w:t>,</w:t>
      </w:r>
      <w:r w:rsidR="004473E9" w:rsidRPr="009174A0">
        <w:rPr>
          <w:rFonts w:asciiTheme="majorHAnsi" w:hAnsiTheme="majorHAnsi" w:cstheme="majorHAnsi"/>
          <w:color w:val="000000" w:themeColor="text1"/>
        </w:rPr>
        <w:t xml:space="preserve"> a bank. </w:t>
      </w:r>
    </w:p>
    <w:p w14:paraId="54B2C7A8" w14:textId="69A248E0" w:rsidR="004473E9" w:rsidRPr="009174A0" w:rsidRDefault="004473E9" w:rsidP="009174A0">
      <w:pPr>
        <w:spacing w:line="360" w:lineRule="auto"/>
        <w:rPr>
          <w:rFonts w:asciiTheme="majorHAnsi" w:hAnsiTheme="majorHAnsi" w:cstheme="majorHAnsi"/>
          <w:color w:val="000000" w:themeColor="text1"/>
        </w:rPr>
      </w:pPr>
    </w:p>
    <w:p w14:paraId="11D2B935" w14:textId="64728100" w:rsidR="004473E9" w:rsidRPr="009174A0" w:rsidRDefault="004473E9"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Statoil has had success from leaving the traditional budgeting methods behind</w:t>
      </w:r>
      <w:r w:rsidR="001A0DAF" w:rsidRPr="009174A0">
        <w:rPr>
          <w:rFonts w:asciiTheme="majorHAnsi" w:hAnsiTheme="majorHAnsi" w:cstheme="majorHAnsi"/>
          <w:color w:val="000000" w:themeColor="text1"/>
        </w:rPr>
        <w:t xml:space="preserve">. This was showed during </w:t>
      </w:r>
      <w:r w:rsidRPr="009174A0">
        <w:rPr>
          <w:rFonts w:asciiTheme="majorHAnsi" w:hAnsiTheme="majorHAnsi" w:cstheme="majorHAnsi"/>
          <w:color w:val="000000" w:themeColor="text1"/>
        </w:rPr>
        <w:t xml:space="preserve">a price crash in oil and yet the company managed to prevail through </w:t>
      </w:r>
      <w:r w:rsidR="001A0DAF" w:rsidRPr="009174A0">
        <w:rPr>
          <w:rFonts w:asciiTheme="majorHAnsi" w:hAnsiTheme="majorHAnsi" w:cstheme="majorHAnsi"/>
          <w:color w:val="000000" w:themeColor="text1"/>
        </w:rPr>
        <w:t xml:space="preserve">their </w:t>
      </w:r>
      <w:r w:rsidRPr="009174A0">
        <w:rPr>
          <w:rFonts w:asciiTheme="majorHAnsi" w:hAnsiTheme="majorHAnsi" w:cstheme="majorHAnsi"/>
          <w:color w:val="000000" w:themeColor="text1"/>
        </w:rPr>
        <w:t xml:space="preserve">flexibility </w:t>
      </w:r>
      <w:r w:rsidR="001A0DAF" w:rsidRPr="009174A0">
        <w:rPr>
          <w:rFonts w:asciiTheme="majorHAnsi" w:hAnsiTheme="majorHAnsi" w:cstheme="majorHAnsi"/>
          <w:color w:val="000000" w:themeColor="text1"/>
        </w:rPr>
        <w:t xml:space="preserve">and </w:t>
      </w:r>
      <w:r w:rsidRPr="009174A0">
        <w:rPr>
          <w:rFonts w:asciiTheme="majorHAnsi" w:hAnsiTheme="majorHAnsi" w:cstheme="majorHAnsi"/>
          <w:color w:val="000000" w:themeColor="text1"/>
        </w:rPr>
        <w:t>competitive advantage</w:t>
      </w:r>
      <w:r w:rsidR="00BD24D5" w:rsidRPr="009174A0">
        <w:rPr>
          <w:rFonts w:asciiTheme="majorHAnsi" w:hAnsiTheme="majorHAnsi" w:cstheme="majorHAnsi"/>
          <w:color w:val="000000" w:themeColor="text1"/>
        </w:rPr>
        <w:t xml:space="preserve"> (</w:t>
      </w:r>
      <w:r w:rsidR="004E1523" w:rsidRPr="009174A0">
        <w:rPr>
          <w:rFonts w:asciiTheme="majorHAnsi" w:hAnsiTheme="majorHAnsi" w:cstheme="majorHAnsi"/>
          <w:color w:val="000000" w:themeColor="text1"/>
        </w:rPr>
        <w:t>Essaides, 2016</w:t>
      </w:r>
      <w:r w:rsidR="00BD24D5" w:rsidRPr="009174A0">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This shows the success of </w:t>
      </w:r>
      <w:r w:rsidR="00FB4C11" w:rsidRPr="009174A0">
        <w:rPr>
          <w:rFonts w:asciiTheme="majorHAnsi" w:hAnsiTheme="majorHAnsi" w:cstheme="majorHAnsi"/>
          <w:color w:val="000000" w:themeColor="text1"/>
        </w:rPr>
        <w:t>BB</w:t>
      </w:r>
      <w:r w:rsidRPr="009174A0">
        <w:rPr>
          <w:rFonts w:asciiTheme="majorHAnsi" w:hAnsiTheme="majorHAnsi" w:cstheme="majorHAnsi"/>
          <w:color w:val="000000" w:themeColor="text1"/>
        </w:rPr>
        <w:t xml:space="preserve"> in a varying marketplace.</w:t>
      </w:r>
    </w:p>
    <w:p w14:paraId="0F46A093" w14:textId="238AD21D" w:rsidR="004473E9" w:rsidRPr="009174A0" w:rsidRDefault="004473E9" w:rsidP="009174A0">
      <w:pPr>
        <w:spacing w:line="360" w:lineRule="auto"/>
        <w:rPr>
          <w:rFonts w:asciiTheme="majorHAnsi" w:hAnsiTheme="majorHAnsi" w:cstheme="majorHAnsi"/>
          <w:color w:val="000000" w:themeColor="text1"/>
        </w:rPr>
      </w:pPr>
    </w:p>
    <w:p w14:paraId="1FAB6A8B" w14:textId="4F46749C" w:rsidR="004473E9" w:rsidRPr="009174A0" w:rsidRDefault="00653088"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 xml:space="preserve">Handelsbanken stopped traditional budgeting in the 1970’s. </w:t>
      </w:r>
      <w:r w:rsidR="00C154A6" w:rsidRPr="009174A0">
        <w:rPr>
          <w:rFonts w:asciiTheme="majorHAnsi" w:hAnsiTheme="majorHAnsi" w:cstheme="majorHAnsi"/>
          <w:color w:val="000000" w:themeColor="text1"/>
        </w:rPr>
        <w:t xml:space="preserve">They </w:t>
      </w:r>
      <w:r w:rsidR="00763B61" w:rsidRPr="009174A0">
        <w:rPr>
          <w:rFonts w:asciiTheme="majorHAnsi" w:hAnsiTheme="majorHAnsi" w:cstheme="majorHAnsi"/>
          <w:color w:val="000000" w:themeColor="text1"/>
        </w:rPr>
        <w:t>i</w:t>
      </w:r>
      <w:r w:rsidR="004473E9" w:rsidRPr="009174A0">
        <w:rPr>
          <w:rFonts w:asciiTheme="majorHAnsi" w:hAnsiTheme="majorHAnsi" w:cstheme="majorHAnsi"/>
          <w:color w:val="000000" w:themeColor="text1"/>
        </w:rPr>
        <w:t xml:space="preserve">ncorporated </w:t>
      </w:r>
      <w:r w:rsidR="00FB4C11" w:rsidRPr="009174A0">
        <w:rPr>
          <w:rFonts w:asciiTheme="majorHAnsi" w:hAnsiTheme="majorHAnsi" w:cstheme="majorHAnsi"/>
          <w:color w:val="000000" w:themeColor="text1"/>
        </w:rPr>
        <w:t>BB</w:t>
      </w:r>
      <w:r w:rsidR="004473E9" w:rsidRPr="009174A0">
        <w:rPr>
          <w:rFonts w:asciiTheme="majorHAnsi" w:hAnsiTheme="majorHAnsi" w:cstheme="majorHAnsi"/>
          <w:color w:val="000000" w:themeColor="text1"/>
        </w:rPr>
        <w:t xml:space="preserve"> and </w:t>
      </w:r>
      <w:r w:rsidR="00C154A6" w:rsidRPr="009174A0">
        <w:rPr>
          <w:rFonts w:asciiTheme="majorHAnsi" w:hAnsiTheme="majorHAnsi" w:cstheme="majorHAnsi"/>
          <w:color w:val="000000" w:themeColor="text1"/>
        </w:rPr>
        <w:t>have</w:t>
      </w:r>
      <w:r w:rsidR="004473E9" w:rsidRPr="009174A0">
        <w:rPr>
          <w:rFonts w:asciiTheme="majorHAnsi" w:hAnsiTheme="majorHAnsi" w:cstheme="majorHAnsi"/>
          <w:color w:val="000000" w:themeColor="text1"/>
        </w:rPr>
        <w:t xml:space="preserve"> had much success </w:t>
      </w:r>
      <w:r w:rsidR="00C154A6" w:rsidRPr="009174A0">
        <w:rPr>
          <w:rFonts w:asciiTheme="majorHAnsi" w:hAnsiTheme="majorHAnsi" w:cstheme="majorHAnsi"/>
          <w:color w:val="000000" w:themeColor="text1"/>
        </w:rPr>
        <w:t>since. T</w:t>
      </w:r>
      <w:r w:rsidR="004473E9" w:rsidRPr="009174A0">
        <w:rPr>
          <w:rFonts w:asciiTheme="majorHAnsi" w:hAnsiTheme="majorHAnsi" w:cstheme="majorHAnsi"/>
          <w:color w:val="000000" w:themeColor="text1"/>
        </w:rPr>
        <w:t xml:space="preserve">hey have many branches within different countries and </w:t>
      </w:r>
      <w:r w:rsidR="002D189C" w:rsidRPr="009174A0">
        <w:rPr>
          <w:rFonts w:asciiTheme="majorHAnsi" w:hAnsiTheme="majorHAnsi" w:cstheme="majorHAnsi"/>
          <w:color w:val="000000" w:themeColor="text1"/>
        </w:rPr>
        <w:t>have risen to the top level of cost efficient banks</w:t>
      </w:r>
      <w:r w:rsidRPr="009174A0">
        <w:rPr>
          <w:rFonts w:asciiTheme="majorHAnsi" w:hAnsiTheme="majorHAnsi" w:cstheme="majorHAnsi"/>
          <w:color w:val="000000" w:themeColor="text1"/>
        </w:rPr>
        <w:t xml:space="preserve">. Their cost to income ratio </w:t>
      </w:r>
      <w:r w:rsidR="00581F82" w:rsidRPr="009174A0">
        <w:rPr>
          <w:rFonts w:asciiTheme="majorHAnsi" w:hAnsiTheme="majorHAnsi" w:cstheme="majorHAnsi"/>
          <w:color w:val="000000" w:themeColor="text1"/>
        </w:rPr>
        <w:t>in 2001 was 45% whereas main banks have averaged around 60%</w:t>
      </w:r>
      <w:r w:rsidR="00763B61" w:rsidRPr="009174A0">
        <w:rPr>
          <w:rFonts w:asciiTheme="majorHAnsi" w:hAnsiTheme="majorHAnsi" w:cstheme="majorHAnsi"/>
          <w:color w:val="000000" w:themeColor="text1"/>
        </w:rPr>
        <w:t xml:space="preserve"> </w:t>
      </w:r>
      <w:r w:rsidR="00BD24D5" w:rsidRPr="009174A0">
        <w:rPr>
          <w:rFonts w:asciiTheme="majorHAnsi" w:hAnsiTheme="majorHAnsi" w:cstheme="majorHAnsi"/>
          <w:color w:val="000000" w:themeColor="text1"/>
        </w:rPr>
        <w:t>(</w:t>
      </w:r>
      <w:r w:rsidR="00763B61" w:rsidRPr="009174A0">
        <w:rPr>
          <w:rFonts w:asciiTheme="majorHAnsi" w:hAnsiTheme="majorHAnsi" w:cstheme="majorHAnsi"/>
          <w:color w:val="000000" w:themeColor="text1"/>
          <w:shd w:val="clear" w:color="auto" w:fill="FFFFFF"/>
        </w:rPr>
        <w:t>Hope &amp; Fraser, 2003</w:t>
      </w:r>
      <w:r w:rsidR="00BD24D5" w:rsidRPr="009174A0">
        <w:rPr>
          <w:rFonts w:asciiTheme="majorHAnsi" w:hAnsiTheme="majorHAnsi" w:cstheme="majorHAnsi"/>
          <w:color w:val="000000" w:themeColor="text1"/>
        </w:rPr>
        <w:t>)</w:t>
      </w:r>
      <w:r w:rsidR="002D189C" w:rsidRPr="009174A0">
        <w:rPr>
          <w:rFonts w:asciiTheme="majorHAnsi" w:hAnsiTheme="majorHAnsi" w:cstheme="majorHAnsi"/>
          <w:color w:val="000000" w:themeColor="text1"/>
        </w:rPr>
        <w:t xml:space="preserve">. This was due to the dramatic change to </w:t>
      </w:r>
      <w:r w:rsidR="00FB4C11" w:rsidRPr="009174A0">
        <w:rPr>
          <w:rFonts w:asciiTheme="majorHAnsi" w:hAnsiTheme="majorHAnsi" w:cstheme="majorHAnsi"/>
          <w:color w:val="000000" w:themeColor="text1"/>
        </w:rPr>
        <w:t>BB</w:t>
      </w:r>
      <w:r w:rsidR="002D189C" w:rsidRPr="009174A0">
        <w:rPr>
          <w:rFonts w:asciiTheme="majorHAnsi" w:hAnsiTheme="majorHAnsi" w:cstheme="majorHAnsi"/>
          <w:color w:val="000000" w:themeColor="text1"/>
        </w:rPr>
        <w:t xml:space="preserve"> when they realised they were </w:t>
      </w:r>
      <w:r w:rsidR="00886F1B" w:rsidRPr="009174A0">
        <w:rPr>
          <w:rFonts w:asciiTheme="majorHAnsi" w:hAnsiTheme="majorHAnsi" w:cstheme="majorHAnsi"/>
          <w:color w:val="000000" w:themeColor="text1"/>
        </w:rPr>
        <w:t>losing</w:t>
      </w:r>
      <w:r w:rsidR="002D189C" w:rsidRPr="009174A0">
        <w:rPr>
          <w:rFonts w:asciiTheme="majorHAnsi" w:hAnsiTheme="majorHAnsi" w:cstheme="majorHAnsi"/>
          <w:color w:val="000000" w:themeColor="text1"/>
        </w:rPr>
        <w:t xml:space="preserve"> competitive advantage.</w:t>
      </w:r>
    </w:p>
    <w:p w14:paraId="573F3CF0" w14:textId="3011A379" w:rsidR="002D189C" w:rsidRPr="009174A0" w:rsidRDefault="002D189C" w:rsidP="009174A0">
      <w:pPr>
        <w:spacing w:line="360" w:lineRule="auto"/>
        <w:rPr>
          <w:rFonts w:asciiTheme="majorHAnsi" w:hAnsiTheme="majorHAnsi" w:cstheme="majorHAnsi"/>
          <w:color w:val="000000" w:themeColor="text1"/>
        </w:rPr>
      </w:pPr>
    </w:p>
    <w:p w14:paraId="3573E731" w14:textId="038630B2" w:rsidR="006D05AC" w:rsidRPr="009174A0" w:rsidRDefault="002D189C"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 xml:space="preserve">Since its introduction </w:t>
      </w:r>
      <w:r w:rsidR="00FB4C11" w:rsidRPr="009174A0">
        <w:rPr>
          <w:rFonts w:asciiTheme="majorHAnsi" w:hAnsiTheme="majorHAnsi" w:cstheme="majorHAnsi"/>
          <w:color w:val="000000" w:themeColor="text1"/>
        </w:rPr>
        <w:t>BB</w:t>
      </w:r>
      <w:r w:rsidRPr="009174A0">
        <w:rPr>
          <w:rFonts w:asciiTheme="majorHAnsi" w:hAnsiTheme="majorHAnsi" w:cstheme="majorHAnsi"/>
          <w:color w:val="000000" w:themeColor="text1"/>
        </w:rPr>
        <w:t xml:space="preserve"> has proved its validity</w:t>
      </w:r>
      <w:r w:rsidR="00C154A6" w:rsidRPr="009174A0">
        <w:rPr>
          <w:rFonts w:asciiTheme="majorHAnsi" w:hAnsiTheme="majorHAnsi" w:cstheme="majorHAnsi"/>
          <w:color w:val="000000" w:themeColor="text1"/>
        </w:rPr>
        <w:t>. H</w:t>
      </w:r>
      <w:r w:rsidRPr="009174A0">
        <w:rPr>
          <w:rFonts w:asciiTheme="majorHAnsi" w:hAnsiTheme="majorHAnsi" w:cstheme="majorHAnsi"/>
          <w:color w:val="000000" w:themeColor="text1"/>
        </w:rPr>
        <w:t>owever</w:t>
      </w:r>
      <w:r w:rsidR="00C154A6" w:rsidRPr="009174A0">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in companies that lack the changing conditions</w:t>
      </w:r>
      <w:r w:rsidR="00466D50" w:rsidRPr="009174A0">
        <w:rPr>
          <w:rFonts w:asciiTheme="majorHAnsi" w:hAnsiTheme="majorHAnsi" w:cstheme="majorHAnsi"/>
          <w:color w:val="000000" w:themeColor="text1"/>
        </w:rPr>
        <w:t xml:space="preserve"> and need for flexibility</w:t>
      </w:r>
      <w:r w:rsidR="001C65AF" w:rsidRPr="009174A0">
        <w:rPr>
          <w:rFonts w:asciiTheme="majorHAnsi" w:hAnsiTheme="majorHAnsi" w:cstheme="majorHAnsi"/>
          <w:color w:val="000000" w:themeColor="text1"/>
        </w:rPr>
        <w:t xml:space="preserve">, there is </w:t>
      </w:r>
      <w:r w:rsidRPr="009174A0">
        <w:rPr>
          <w:rFonts w:asciiTheme="majorHAnsi" w:hAnsiTheme="majorHAnsi" w:cstheme="majorHAnsi"/>
          <w:color w:val="000000" w:themeColor="text1"/>
        </w:rPr>
        <w:t>sometimes a barrier to this new implementation</w:t>
      </w:r>
      <w:r w:rsidR="001C65AF" w:rsidRPr="009174A0">
        <w:rPr>
          <w:rFonts w:asciiTheme="majorHAnsi" w:hAnsiTheme="majorHAnsi" w:cstheme="majorHAnsi"/>
          <w:color w:val="000000" w:themeColor="text1"/>
        </w:rPr>
        <w:t xml:space="preserve">. </w:t>
      </w:r>
    </w:p>
    <w:p w14:paraId="4FE9A733" w14:textId="77777777" w:rsidR="001C65AF" w:rsidRPr="009174A0" w:rsidRDefault="001C65AF" w:rsidP="009174A0">
      <w:pPr>
        <w:spacing w:line="360" w:lineRule="auto"/>
        <w:rPr>
          <w:rFonts w:asciiTheme="majorHAnsi" w:hAnsiTheme="majorHAnsi" w:cstheme="majorHAnsi"/>
          <w:color w:val="000000" w:themeColor="text1"/>
        </w:rPr>
      </w:pPr>
    </w:p>
    <w:p w14:paraId="4ED38868" w14:textId="059905A9" w:rsidR="00F937BA" w:rsidRPr="009174A0" w:rsidRDefault="00FB4C11" w:rsidP="009174A0">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BB</w:t>
      </w:r>
      <w:r w:rsidR="00494317" w:rsidRPr="009174A0">
        <w:rPr>
          <w:rFonts w:asciiTheme="majorHAnsi" w:hAnsiTheme="majorHAnsi" w:cstheme="majorHAnsi"/>
          <w:color w:val="000000" w:themeColor="text1"/>
        </w:rPr>
        <w:t xml:space="preserve"> is a step further than traditional budgeting</w:t>
      </w:r>
      <w:r w:rsidR="002E33ED">
        <w:rPr>
          <w:rFonts w:asciiTheme="majorHAnsi" w:hAnsiTheme="majorHAnsi" w:cstheme="majorHAnsi"/>
          <w:color w:val="000000" w:themeColor="text1"/>
        </w:rPr>
        <w:t>,</w:t>
      </w:r>
      <w:r w:rsidR="00494317" w:rsidRPr="009174A0">
        <w:rPr>
          <w:rFonts w:asciiTheme="majorHAnsi" w:hAnsiTheme="majorHAnsi" w:cstheme="majorHAnsi"/>
          <w:color w:val="000000" w:themeColor="text1"/>
        </w:rPr>
        <w:t xml:space="preserve"> through looking at budgets as a management tool as well as a financial measure</w:t>
      </w:r>
      <w:r w:rsidR="00466D50" w:rsidRPr="009174A0">
        <w:rPr>
          <w:rFonts w:asciiTheme="majorHAnsi" w:hAnsiTheme="majorHAnsi" w:cstheme="majorHAnsi"/>
          <w:color w:val="000000" w:themeColor="text1"/>
        </w:rPr>
        <w:t xml:space="preserve"> </w:t>
      </w:r>
      <w:r w:rsidR="00BD24D5" w:rsidRPr="009174A0">
        <w:rPr>
          <w:rFonts w:asciiTheme="majorHAnsi" w:hAnsiTheme="majorHAnsi" w:cstheme="majorHAnsi"/>
          <w:color w:val="000000" w:themeColor="text1"/>
        </w:rPr>
        <w:t>(</w:t>
      </w:r>
      <w:r w:rsidR="00466D50" w:rsidRPr="009174A0">
        <w:rPr>
          <w:rFonts w:asciiTheme="majorHAnsi" w:hAnsiTheme="majorHAnsi" w:cstheme="majorHAnsi"/>
          <w:color w:val="000000" w:themeColor="text1"/>
          <w:shd w:val="clear" w:color="auto" w:fill="FFFFFF"/>
        </w:rPr>
        <w:t>Goode &amp; Malik, 2011</w:t>
      </w:r>
      <w:r w:rsidR="00BD24D5" w:rsidRPr="009174A0">
        <w:rPr>
          <w:rFonts w:asciiTheme="majorHAnsi" w:hAnsiTheme="majorHAnsi" w:cstheme="majorHAnsi"/>
          <w:color w:val="000000" w:themeColor="text1"/>
        </w:rPr>
        <w:t>)</w:t>
      </w:r>
      <w:r w:rsidR="007A6392" w:rsidRPr="009174A0">
        <w:rPr>
          <w:rFonts w:asciiTheme="majorHAnsi" w:hAnsiTheme="majorHAnsi" w:cstheme="majorHAnsi"/>
          <w:color w:val="000000" w:themeColor="text1"/>
        </w:rPr>
        <w:t xml:space="preserve">. </w:t>
      </w:r>
      <w:r w:rsidRPr="009174A0">
        <w:rPr>
          <w:rFonts w:asciiTheme="majorHAnsi" w:hAnsiTheme="majorHAnsi" w:cstheme="majorHAnsi"/>
          <w:color w:val="000000" w:themeColor="text1"/>
        </w:rPr>
        <w:t>BB</w:t>
      </w:r>
      <w:r w:rsidR="00B55A15" w:rsidRPr="009174A0">
        <w:rPr>
          <w:rFonts w:asciiTheme="majorHAnsi" w:hAnsiTheme="majorHAnsi" w:cstheme="majorHAnsi"/>
          <w:color w:val="000000" w:themeColor="text1"/>
        </w:rPr>
        <w:t xml:space="preserve"> has provided many improvements over traditional budgeting</w:t>
      </w:r>
      <w:r w:rsidR="00E02FB9">
        <w:rPr>
          <w:rFonts w:asciiTheme="majorHAnsi" w:hAnsiTheme="majorHAnsi" w:cstheme="majorHAnsi"/>
          <w:color w:val="000000" w:themeColor="text1"/>
        </w:rPr>
        <w:t>,</w:t>
      </w:r>
      <w:r w:rsidR="00B55A15" w:rsidRPr="009174A0">
        <w:rPr>
          <w:rFonts w:asciiTheme="majorHAnsi" w:hAnsiTheme="majorHAnsi" w:cstheme="majorHAnsi"/>
          <w:color w:val="000000" w:themeColor="text1"/>
        </w:rPr>
        <w:t xml:space="preserve"> for example</w:t>
      </w:r>
      <w:r w:rsidR="00E02FB9">
        <w:rPr>
          <w:rFonts w:asciiTheme="majorHAnsi" w:hAnsiTheme="majorHAnsi" w:cstheme="majorHAnsi"/>
          <w:color w:val="000000" w:themeColor="text1"/>
        </w:rPr>
        <w:t>,</w:t>
      </w:r>
      <w:r w:rsidR="00B55A15" w:rsidRPr="009174A0">
        <w:rPr>
          <w:rFonts w:asciiTheme="majorHAnsi" w:hAnsiTheme="majorHAnsi" w:cstheme="majorHAnsi"/>
          <w:color w:val="000000" w:themeColor="text1"/>
        </w:rPr>
        <w:t xml:space="preserve"> forecasting </w:t>
      </w:r>
      <w:r w:rsidR="00BD24D5" w:rsidRPr="009174A0">
        <w:rPr>
          <w:rFonts w:asciiTheme="majorHAnsi" w:hAnsiTheme="majorHAnsi" w:cstheme="majorHAnsi"/>
          <w:color w:val="000000" w:themeColor="text1"/>
        </w:rPr>
        <w:t>(</w:t>
      </w:r>
      <w:r w:rsidR="00845A67" w:rsidRPr="009174A0">
        <w:rPr>
          <w:rFonts w:asciiTheme="majorHAnsi" w:hAnsiTheme="majorHAnsi" w:cstheme="majorHAnsi"/>
          <w:color w:val="000000" w:themeColor="text1"/>
          <w:shd w:val="clear" w:color="auto" w:fill="FFFFFF"/>
        </w:rPr>
        <w:t>Hope &amp; Fraser, 2003</w:t>
      </w:r>
      <w:r w:rsidR="00BD24D5" w:rsidRPr="009174A0">
        <w:rPr>
          <w:rFonts w:asciiTheme="majorHAnsi" w:hAnsiTheme="majorHAnsi" w:cstheme="majorHAnsi"/>
          <w:color w:val="000000" w:themeColor="text1"/>
        </w:rPr>
        <w:t>)</w:t>
      </w:r>
      <w:r w:rsidR="00B55A15" w:rsidRPr="009174A0">
        <w:rPr>
          <w:rFonts w:asciiTheme="majorHAnsi" w:hAnsiTheme="majorHAnsi" w:cstheme="majorHAnsi"/>
          <w:color w:val="000000" w:themeColor="text1"/>
        </w:rPr>
        <w:t xml:space="preserve">. </w:t>
      </w:r>
      <w:r w:rsidR="00BD24D5" w:rsidRPr="009174A0">
        <w:rPr>
          <w:rFonts w:asciiTheme="majorHAnsi" w:hAnsiTheme="majorHAnsi" w:cstheme="majorHAnsi"/>
          <w:color w:val="000000" w:themeColor="text1"/>
        </w:rPr>
        <w:t>Also,</w:t>
      </w:r>
      <w:r w:rsidR="00B55A15" w:rsidRPr="009174A0">
        <w:rPr>
          <w:rFonts w:asciiTheme="majorHAnsi" w:hAnsiTheme="majorHAnsi" w:cstheme="majorHAnsi"/>
          <w:color w:val="000000" w:themeColor="text1"/>
        </w:rPr>
        <w:t xml:space="preserve"> the </w:t>
      </w:r>
      <w:r w:rsidR="00BD24D5" w:rsidRPr="009174A0">
        <w:rPr>
          <w:rFonts w:asciiTheme="majorHAnsi" w:hAnsiTheme="majorHAnsi" w:cstheme="majorHAnsi"/>
          <w:color w:val="000000" w:themeColor="text1"/>
        </w:rPr>
        <w:t>incorporation</w:t>
      </w:r>
      <w:r w:rsidR="00B55A15" w:rsidRPr="009174A0">
        <w:rPr>
          <w:rFonts w:asciiTheme="majorHAnsi" w:hAnsiTheme="majorHAnsi" w:cstheme="majorHAnsi"/>
          <w:color w:val="000000" w:themeColor="text1"/>
        </w:rPr>
        <w:t xml:space="preserve"> of balanced scorecards into business using</w:t>
      </w:r>
      <w:r w:rsidR="00E02FB9">
        <w:rPr>
          <w:rFonts w:asciiTheme="majorHAnsi" w:hAnsiTheme="majorHAnsi" w:cstheme="majorHAnsi"/>
          <w:color w:val="000000" w:themeColor="text1"/>
        </w:rPr>
        <w:t xml:space="preserve"> </w:t>
      </w:r>
      <w:r w:rsidR="00B55A15" w:rsidRPr="009174A0">
        <w:rPr>
          <w:rFonts w:asciiTheme="majorHAnsi" w:hAnsiTheme="majorHAnsi" w:cstheme="majorHAnsi"/>
          <w:color w:val="000000" w:themeColor="text1"/>
        </w:rPr>
        <w:t>KPI</w:t>
      </w:r>
      <w:r w:rsidR="00DA77AD">
        <w:rPr>
          <w:rFonts w:asciiTheme="majorHAnsi" w:hAnsiTheme="majorHAnsi" w:cstheme="majorHAnsi"/>
          <w:color w:val="000000" w:themeColor="text1"/>
        </w:rPr>
        <w:t>’s</w:t>
      </w:r>
      <w:r w:rsidR="00B55A15" w:rsidRPr="009174A0">
        <w:rPr>
          <w:rFonts w:asciiTheme="majorHAnsi" w:hAnsiTheme="majorHAnsi" w:cstheme="majorHAnsi"/>
          <w:color w:val="000000" w:themeColor="text1"/>
        </w:rPr>
        <w:t xml:space="preserve"> to help gage the businesses progression</w:t>
      </w:r>
      <w:r w:rsidR="00C163F9" w:rsidRPr="009174A0">
        <w:rPr>
          <w:rFonts w:asciiTheme="majorHAnsi" w:hAnsiTheme="majorHAnsi" w:cstheme="majorHAnsi"/>
          <w:color w:val="000000" w:themeColor="text1"/>
        </w:rPr>
        <w:t xml:space="preserve"> </w:t>
      </w:r>
      <w:r w:rsidR="00BD24D5" w:rsidRPr="009174A0">
        <w:rPr>
          <w:rFonts w:asciiTheme="majorHAnsi" w:hAnsiTheme="majorHAnsi" w:cstheme="majorHAnsi"/>
          <w:color w:val="000000" w:themeColor="text1"/>
        </w:rPr>
        <w:t>(</w:t>
      </w:r>
      <w:r w:rsidR="00C163F9" w:rsidRPr="009174A0">
        <w:rPr>
          <w:rFonts w:asciiTheme="majorHAnsi" w:hAnsiTheme="majorHAnsi" w:cstheme="majorHAnsi"/>
          <w:color w:val="000000" w:themeColor="text1"/>
          <w:shd w:val="clear" w:color="auto" w:fill="FFFFFF"/>
        </w:rPr>
        <w:t>Kaplan, et al., 2001</w:t>
      </w:r>
      <w:r w:rsidR="00BD24D5" w:rsidRPr="009174A0">
        <w:rPr>
          <w:rFonts w:asciiTheme="majorHAnsi" w:hAnsiTheme="majorHAnsi" w:cstheme="majorHAnsi"/>
          <w:color w:val="000000" w:themeColor="text1"/>
        </w:rPr>
        <w:t>)</w:t>
      </w:r>
      <w:r w:rsidR="00B55A15" w:rsidRPr="009174A0">
        <w:rPr>
          <w:rFonts w:asciiTheme="majorHAnsi" w:hAnsiTheme="majorHAnsi" w:cstheme="majorHAnsi"/>
          <w:color w:val="000000" w:themeColor="text1"/>
        </w:rPr>
        <w:t xml:space="preserve">. They also use rolling budgets in order to adapt to challenges. There is </w:t>
      </w:r>
      <w:r w:rsidR="00C163F9" w:rsidRPr="009174A0">
        <w:rPr>
          <w:rFonts w:asciiTheme="majorHAnsi" w:hAnsiTheme="majorHAnsi" w:cstheme="majorHAnsi"/>
          <w:color w:val="000000" w:themeColor="text1"/>
        </w:rPr>
        <w:t>greater flexibility</w:t>
      </w:r>
      <w:r w:rsidR="004E4E0F">
        <w:rPr>
          <w:rFonts w:asciiTheme="majorHAnsi" w:hAnsiTheme="majorHAnsi" w:cstheme="majorHAnsi"/>
          <w:color w:val="000000" w:themeColor="text1"/>
        </w:rPr>
        <w:t xml:space="preserve"> and communication</w:t>
      </w:r>
      <w:r w:rsidR="00C163F9" w:rsidRPr="009174A0">
        <w:rPr>
          <w:rFonts w:asciiTheme="majorHAnsi" w:hAnsiTheme="majorHAnsi" w:cstheme="majorHAnsi"/>
          <w:color w:val="000000" w:themeColor="text1"/>
        </w:rPr>
        <w:t xml:space="preserve"> in BB</w:t>
      </w:r>
      <w:r w:rsidR="001C65AF" w:rsidRPr="009174A0">
        <w:rPr>
          <w:rFonts w:asciiTheme="majorHAnsi" w:hAnsiTheme="majorHAnsi" w:cstheme="majorHAnsi"/>
          <w:color w:val="000000" w:themeColor="text1"/>
        </w:rPr>
        <w:t>. Th</w:t>
      </w:r>
      <w:r w:rsidR="00DA77AD">
        <w:rPr>
          <w:rFonts w:asciiTheme="majorHAnsi" w:hAnsiTheme="majorHAnsi" w:cstheme="majorHAnsi"/>
          <w:color w:val="000000" w:themeColor="text1"/>
        </w:rPr>
        <w:t xml:space="preserve">is </w:t>
      </w:r>
      <w:r w:rsidR="004E4E0F">
        <w:rPr>
          <w:rFonts w:asciiTheme="majorHAnsi" w:hAnsiTheme="majorHAnsi" w:cstheme="majorHAnsi"/>
          <w:color w:val="000000" w:themeColor="text1"/>
        </w:rPr>
        <w:t>increases the</w:t>
      </w:r>
      <w:r w:rsidR="00B55A15" w:rsidRPr="009174A0">
        <w:rPr>
          <w:rFonts w:asciiTheme="majorHAnsi" w:hAnsiTheme="majorHAnsi" w:cstheme="majorHAnsi"/>
          <w:color w:val="000000" w:themeColor="text1"/>
        </w:rPr>
        <w:t xml:space="preserve"> </w:t>
      </w:r>
      <w:r w:rsidR="004E4E0F" w:rsidRPr="009174A0">
        <w:rPr>
          <w:rFonts w:asciiTheme="majorHAnsi" w:hAnsiTheme="majorHAnsi" w:cstheme="majorHAnsi"/>
          <w:color w:val="000000" w:themeColor="text1"/>
        </w:rPr>
        <w:t>accurac</w:t>
      </w:r>
      <w:r w:rsidR="004E4E0F">
        <w:rPr>
          <w:rFonts w:asciiTheme="majorHAnsi" w:hAnsiTheme="majorHAnsi" w:cstheme="majorHAnsi"/>
          <w:color w:val="000000" w:themeColor="text1"/>
        </w:rPr>
        <w:t>y of the</w:t>
      </w:r>
      <w:r w:rsidR="00B55A15" w:rsidRPr="009174A0">
        <w:rPr>
          <w:rFonts w:asciiTheme="majorHAnsi" w:hAnsiTheme="majorHAnsi" w:cstheme="majorHAnsi"/>
          <w:color w:val="000000" w:themeColor="text1"/>
        </w:rPr>
        <w:t xml:space="preserve"> budget </w:t>
      </w:r>
      <w:r w:rsidR="00BD24D5" w:rsidRPr="009174A0">
        <w:rPr>
          <w:rFonts w:asciiTheme="majorHAnsi" w:hAnsiTheme="majorHAnsi" w:cstheme="majorHAnsi"/>
          <w:color w:val="000000" w:themeColor="text1"/>
        </w:rPr>
        <w:t>(</w:t>
      </w:r>
      <w:r w:rsidR="00C163F9" w:rsidRPr="009174A0">
        <w:rPr>
          <w:rFonts w:asciiTheme="majorHAnsi" w:hAnsiTheme="majorHAnsi" w:cstheme="majorHAnsi"/>
          <w:color w:val="000000" w:themeColor="text1"/>
          <w:shd w:val="clear" w:color="auto" w:fill="FFFFFF"/>
        </w:rPr>
        <w:t>Parker &amp; Kyj, 2006</w:t>
      </w:r>
      <w:r w:rsidR="00BD24D5" w:rsidRPr="009174A0">
        <w:rPr>
          <w:rFonts w:asciiTheme="majorHAnsi" w:hAnsiTheme="majorHAnsi" w:cstheme="majorHAnsi"/>
          <w:color w:val="000000" w:themeColor="text1"/>
        </w:rPr>
        <w:t>)</w:t>
      </w:r>
      <w:r w:rsidR="00B55A15" w:rsidRPr="009174A0">
        <w:rPr>
          <w:rFonts w:asciiTheme="majorHAnsi" w:hAnsiTheme="majorHAnsi" w:cstheme="majorHAnsi"/>
          <w:color w:val="000000" w:themeColor="text1"/>
        </w:rPr>
        <w:t xml:space="preserve">. </w:t>
      </w:r>
      <w:r w:rsidRPr="009174A0">
        <w:rPr>
          <w:rFonts w:asciiTheme="majorHAnsi" w:hAnsiTheme="majorHAnsi" w:cstheme="majorHAnsi"/>
          <w:color w:val="000000" w:themeColor="text1"/>
        </w:rPr>
        <w:t>BB</w:t>
      </w:r>
      <w:r w:rsidR="00B55A15" w:rsidRPr="009174A0">
        <w:rPr>
          <w:rFonts w:asciiTheme="majorHAnsi" w:hAnsiTheme="majorHAnsi" w:cstheme="majorHAnsi"/>
          <w:color w:val="000000" w:themeColor="text1"/>
        </w:rPr>
        <w:t xml:space="preserve"> encourages staff rewards</w:t>
      </w:r>
      <w:r w:rsidR="00DA77AD">
        <w:rPr>
          <w:rFonts w:asciiTheme="majorHAnsi" w:hAnsiTheme="majorHAnsi" w:cstheme="majorHAnsi"/>
          <w:color w:val="000000" w:themeColor="text1"/>
        </w:rPr>
        <w:t>,</w:t>
      </w:r>
      <w:r w:rsidR="00B55A15" w:rsidRPr="009174A0">
        <w:rPr>
          <w:rFonts w:asciiTheme="majorHAnsi" w:hAnsiTheme="majorHAnsi" w:cstheme="majorHAnsi"/>
          <w:color w:val="000000" w:themeColor="text1"/>
        </w:rPr>
        <w:t xml:space="preserve"> which can motivat</w:t>
      </w:r>
      <w:r w:rsidR="00DA77AD">
        <w:rPr>
          <w:rFonts w:asciiTheme="majorHAnsi" w:hAnsiTheme="majorHAnsi" w:cstheme="majorHAnsi"/>
          <w:color w:val="000000" w:themeColor="text1"/>
        </w:rPr>
        <w:t xml:space="preserve">e staff </w:t>
      </w:r>
      <w:r w:rsidR="00BD24D5" w:rsidRPr="009174A0">
        <w:rPr>
          <w:rFonts w:asciiTheme="majorHAnsi" w:hAnsiTheme="majorHAnsi" w:cstheme="majorHAnsi"/>
          <w:color w:val="000000" w:themeColor="text1"/>
        </w:rPr>
        <w:t>(</w:t>
      </w:r>
      <w:r w:rsidR="004B59C2" w:rsidRPr="009174A0">
        <w:rPr>
          <w:rFonts w:asciiTheme="majorHAnsi" w:hAnsiTheme="majorHAnsi" w:cstheme="majorHAnsi"/>
          <w:color w:val="000000" w:themeColor="text1"/>
          <w:shd w:val="clear" w:color="auto" w:fill="FFFFFF"/>
        </w:rPr>
        <w:t>Bogsnes, 2016</w:t>
      </w:r>
      <w:r w:rsidR="00BD24D5" w:rsidRPr="009174A0">
        <w:rPr>
          <w:rFonts w:asciiTheme="majorHAnsi" w:hAnsiTheme="majorHAnsi" w:cstheme="majorHAnsi"/>
          <w:color w:val="000000" w:themeColor="text1"/>
        </w:rPr>
        <w:t>)</w:t>
      </w:r>
      <w:r w:rsidR="00B55A15" w:rsidRPr="009174A0">
        <w:rPr>
          <w:rFonts w:asciiTheme="majorHAnsi" w:hAnsiTheme="majorHAnsi" w:cstheme="majorHAnsi"/>
          <w:color w:val="000000" w:themeColor="text1"/>
        </w:rPr>
        <w:t>.</w:t>
      </w:r>
      <w:r w:rsidR="007A6392" w:rsidRPr="009174A0">
        <w:rPr>
          <w:rFonts w:asciiTheme="majorHAnsi" w:hAnsiTheme="majorHAnsi" w:cstheme="majorHAnsi"/>
          <w:color w:val="000000" w:themeColor="text1"/>
        </w:rPr>
        <w:t xml:space="preserve"> </w:t>
      </w:r>
      <w:r w:rsidR="00DA77AD">
        <w:rPr>
          <w:rFonts w:asciiTheme="majorHAnsi" w:hAnsiTheme="majorHAnsi" w:cstheme="majorHAnsi"/>
          <w:color w:val="000000" w:themeColor="text1"/>
        </w:rPr>
        <w:t>BB has been successful; h</w:t>
      </w:r>
      <w:r w:rsidR="00494317" w:rsidRPr="009174A0">
        <w:rPr>
          <w:rFonts w:asciiTheme="majorHAnsi" w:hAnsiTheme="majorHAnsi" w:cstheme="majorHAnsi"/>
          <w:color w:val="000000" w:themeColor="text1"/>
        </w:rPr>
        <w:t xml:space="preserve">owever, it is yet to be </w:t>
      </w:r>
      <w:r w:rsidR="00BD24D5" w:rsidRPr="009174A0">
        <w:rPr>
          <w:rFonts w:asciiTheme="majorHAnsi" w:hAnsiTheme="majorHAnsi" w:cstheme="majorHAnsi"/>
          <w:color w:val="000000" w:themeColor="text1"/>
        </w:rPr>
        <w:t>i</w:t>
      </w:r>
      <w:r w:rsidR="00494317" w:rsidRPr="009174A0">
        <w:rPr>
          <w:rFonts w:asciiTheme="majorHAnsi" w:hAnsiTheme="majorHAnsi" w:cstheme="majorHAnsi"/>
          <w:color w:val="000000" w:themeColor="text1"/>
        </w:rPr>
        <w:t>ncorp</w:t>
      </w:r>
      <w:r w:rsidR="00BD24D5" w:rsidRPr="009174A0">
        <w:rPr>
          <w:rFonts w:asciiTheme="majorHAnsi" w:hAnsiTheme="majorHAnsi" w:cstheme="majorHAnsi"/>
          <w:color w:val="000000" w:themeColor="text1"/>
        </w:rPr>
        <w:t>or</w:t>
      </w:r>
      <w:r w:rsidR="00494317" w:rsidRPr="009174A0">
        <w:rPr>
          <w:rFonts w:asciiTheme="majorHAnsi" w:hAnsiTheme="majorHAnsi" w:cstheme="majorHAnsi"/>
          <w:color w:val="000000" w:themeColor="text1"/>
        </w:rPr>
        <w:t xml:space="preserve">ated into every business. </w:t>
      </w:r>
      <w:r w:rsidR="007A6392" w:rsidRPr="009174A0">
        <w:rPr>
          <w:rFonts w:asciiTheme="majorHAnsi" w:hAnsiTheme="majorHAnsi" w:cstheme="majorHAnsi"/>
          <w:color w:val="000000" w:themeColor="text1"/>
        </w:rPr>
        <w:t>The private sector allows for this adaption to BB</w:t>
      </w:r>
      <w:r w:rsidR="00DA77AD">
        <w:rPr>
          <w:rFonts w:asciiTheme="majorHAnsi" w:hAnsiTheme="majorHAnsi" w:cstheme="majorHAnsi"/>
          <w:color w:val="000000" w:themeColor="text1"/>
        </w:rPr>
        <w:t>,</w:t>
      </w:r>
      <w:r w:rsidR="007A6392" w:rsidRPr="009174A0">
        <w:rPr>
          <w:rFonts w:asciiTheme="majorHAnsi" w:hAnsiTheme="majorHAnsi" w:cstheme="majorHAnsi"/>
          <w:color w:val="000000" w:themeColor="text1"/>
        </w:rPr>
        <w:t xml:space="preserve"> as its market is everchanging and competitive advantage is key to success.</w:t>
      </w:r>
      <w:r w:rsidR="001C65AF" w:rsidRPr="009174A0">
        <w:rPr>
          <w:rFonts w:asciiTheme="majorHAnsi" w:hAnsiTheme="majorHAnsi" w:cstheme="majorHAnsi"/>
          <w:color w:val="000000" w:themeColor="text1"/>
        </w:rPr>
        <w:t xml:space="preserve"> The public sector is the main system inhibiting full implementation of the </w:t>
      </w:r>
      <w:r w:rsidRPr="009174A0">
        <w:rPr>
          <w:rFonts w:asciiTheme="majorHAnsi" w:hAnsiTheme="majorHAnsi" w:cstheme="majorHAnsi"/>
          <w:color w:val="000000" w:themeColor="text1"/>
        </w:rPr>
        <w:t>BB</w:t>
      </w:r>
      <w:r w:rsidR="001C65AF" w:rsidRPr="009174A0">
        <w:rPr>
          <w:rFonts w:asciiTheme="majorHAnsi" w:hAnsiTheme="majorHAnsi" w:cstheme="majorHAnsi"/>
          <w:color w:val="000000" w:themeColor="text1"/>
        </w:rPr>
        <w:t xml:space="preserve"> process.</w:t>
      </w:r>
      <w:r w:rsidR="007A6392" w:rsidRPr="009174A0">
        <w:rPr>
          <w:rFonts w:asciiTheme="majorHAnsi" w:hAnsiTheme="majorHAnsi" w:cstheme="majorHAnsi"/>
          <w:color w:val="000000" w:themeColor="text1"/>
        </w:rPr>
        <w:t xml:space="preserve"> </w:t>
      </w:r>
    </w:p>
    <w:p w14:paraId="365F2A31" w14:textId="77777777" w:rsidR="00F937BA" w:rsidRPr="009174A0" w:rsidRDefault="00F937BA" w:rsidP="009174A0">
      <w:pPr>
        <w:spacing w:line="360" w:lineRule="auto"/>
        <w:rPr>
          <w:rFonts w:asciiTheme="majorHAnsi" w:hAnsiTheme="majorHAnsi" w:cstheme="majorHAnsi"/>
          <w:color w:val="000000" w:themeColor="text1"/>
          <w:u w:val="single"/>
        </w:rPr>
      </w:pPr>
    </w:p>
    <w:p w14:paraId="20FCDD24" w14:textId="3252191A" w:rsidR="00915D55" w:rsidRPr="009174A0" w:rsidRDefault="00915D55" w:rsidP="00F811CD">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lastRenderedPageBreak/>
        <w:t xml:space="preserve">BB can be seen in business in different forms such as rolling forecasts, BSC and KPI’s. rolling forecasts are used in business to </w:t>
      </w:r>
      <w:r w:rsidR="00D06203" w:rsidRPr="009174A0">
        <w:rPr>
          <w:rFonts w:asciiTheme="majorHAnsi" w:hAnsiTheme="majorHAnsi" w:cstheme="majorHAnsi"/>
          <w:color w:val="000000" w:themeColor="text1"/>
        </w:rPr>
        <w:t xml:space="preserve">keep the budget up to date, provide flexibility and improved spending decisions. There is also the reduction of shock profit warnings as action can be taken when the rolling forecast shows signs of profit loss. BSC is implemented to show financial and non-financial methods. This provides an overall view of the company’s performance in all areas. KPI’s can be seen in BSC methods using performance indicators to highlight </w:t>
      </w:r>
      <w:r w:rsidR="001F7E37" w:rsidRPr="009174A0">
        <w:rPr>
          <w:rFonts w:asciiTheme="majorHAnsi" w:hAnsiTheme="majorHAnsi" w:cstheme="majorHAnsi"/>
          <w:color w:val="000000" w:themeColor="text1"/>
        </w:rPr>
        <w:t>where the business is succeeding or failing.</w:t>
      </w:r>
    </w:p>
    <w:p w14:paraId="7CED7E48" w14:textId="3E128678" w:rsidR="00191ABA" w:rsidRPr="009174A0" w:rsidRDefault="00191ABA" w:rsidP="009174A0">
      <w:pPr>
        <w:spacing w:line="360" w:lineRule="auto"/>
        <w:rPr>
          <w:rFonts w:asciiTheme="majorHAnsi" w:hAnsiTheme="majorHAnsi" w:cstheme="majorHAnsi"/>
          <w:b/>
          <w:color w:val="000000" w:themeColor="text1"/>
          <w:u w:val="single"/>
        </w:rPr>
      </w:pPr>
    </w:p>
    <w:p w14:paraId="67BD7C3D" w14:textId="68B33C63" w:rsidR="00191ABA" w:rsidRPr="009174A0" w:rsidRDefault="00435D8A" w:rsidP="009174A0">
      <w:pPr>
        <w:pStyle w:val="ListParagraph"/>
        <w:numPr>
          <w:ilvl w:val="0"/>
          <w:numId w:val="5"/>
        </w:numPr>
        <w:spacing w:line="360" w:lineRule="auto"/>
        <w:rPr>
          <w:rFonts w:asciiTheme="majorHAnsi" w:hAnsiTheme="majorHAnsi" w:cstheme="majorHAnsi"/>
          <w:b/>
          <w:color w:val="000000" w:themeColor="text1"/>
          <w:u w:val="single"/>
        </w:rPr>
      </w:pPr>
      <w:r w:rsidRPr="009174A0">
        <w:rPr>
          <w:rFonts w:asciiTheme="majorHAnsi" w:hAnsiTheme="majorHAnsi" w:cstheme="majorHAnsi"/>
          <w:b/>
          <w:color w:val="000000" w:themeColor="text1"/>
          <w:u w:val="single"/>
        </w:rPr>
        <w:t>Conclusion</w:t>
      </w:r>
    </w:p>
    <w:p w14:paraId="2EFB3ECB" w14:textId="77777777" w:rsidR="002D189C" w:rsidRPr="009174A0" w:rsidRDefault="002D189C" w:rsidP="009174A0">
      <w:pPr>
        <w:spacing w:line="360" w:lineRule="auto"/>
        <w:rPr>
          <w:rFonts w:asciiTheme="majorHAnsi" w:hAnsiTheme="majorHAnsi" w:cstheme="majorHAnsi"/>
          <w:color w:val="000000" w:themeColor="text1"/>
        </w:rPr>
      </w:pPr>
    </w:p>
    <w:p w14:paraId="33B49742" w14:textId="71B8E0E9" w:rsidR="002D189C" w:rsidRPr="009174A0" w:rsidRDefault="002D189C" w:rsidP="00F811CD">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There is a need for both qualit</w:t>
      </w:r>
      <w:r w:rsidR="00DA77AD">
        <w:rPr>
          <w:rFonts w:asciiTheme="majorHAnsi" w:hAnsiTheme="majorHAnsi" w:cstheme="majorHAnsi"/>
          <w:color w:val="000000" w:themeColor="text1"/>
        </w:rPr>
        <w:t>at</w:t>
      </w:r>
      <w:r w:rsidRPr="009174A0">
        <w:rPr>
          <w:rFonts w:asciiTheme="majorHAnsi" w:hAnsiTheme="majorHAnsi" w:cstheme="majorHAnsi"/>
          <w:color w:val="000000" w:themeColor="text1"/>
        </w:rPr>
        <w:t xml:space="preserve">ive and </w:t>
      </w:r>
      <w:r w:rsidR="00DA77AD" w:rsidRPr="009174A0">
        <w:rPr>
          <w:rFonts w:asciiTheme="majorHAnsi" w:hAnsiTheme="majorHAnsi" w:cstheme="majorHAnsi"/>
          <w:color w:val="000000" w:themeColor="text1"/>
        </w:rPr>
        <w:t>quantitat</w:t>
      </w:r>
      <w:r w:rsidR="00DA77AD">
        <w:rPr>
          <w:rFonts w:asciiTheme="majorHAnsi" w:hAnsiTheme="majorHAnsi" w:cstheme="majorHAnsi"/>
          <w:color w:val="000000" w:themeColor="text1"/>
        </w:rPr>
        <w:t>ive</w:t>
      </w:r>
      <w:r w:rsidRPr="009174A0">
        <w:rPr>
          <w:rFonts w:asciiTheme="majorHAnsi" w:hAnsiTheme="majorHAnsi" w:cstheme="majorHAnsi"/>
          <w:color w:val="000000" w:themeColor="text1"/>
        </w:rPr>
        <w:t xml:space="preserve"> data</w:t>
      </w:r>
      <w:r w:rsidR="00DA77AD">
        <w:rPr>
          <w:rFonts w:asciiTheme="majorHAnsi" w:hAnsiTheme="majorHAnsi" w:cstheme="majorHAnsi"/>
          <w:color w:val="000000" w:themeColor="text1"/>
        </w:rPr>
        <w:t xml:space="preserve">, </w:t>
      </w:r>
      <w:r w:rsidRPr="009174A0">
        <w:rPr>
          <w:rFonts w:asciiTheme="majorHAnsi" w:hAnsiTheme="majorHAnsi" w:cstheme="majorHAnsi"/>
          <w:color w:val="000000" w:themeColor="text1"/>
        </w:rPr>
        <w:t>in order to provide a clear view of an organisation,</w:t>
      </w:r>
      <w:r w:rsidR="00DA77AD">
        <w:rPr>
          <w:rFonts w:asciiTheme="majorHAnsi" w:hAnsiTheme="majorHAnsi" w:cstheme="majorHAnsi"/>
          <w:color w:val="000000" w:themeColor="text1"/>
        </w:rPr>
        <w:t xml:space="preserve"> in order to show </w:t>
      </w:r>
      <w:r w:rsidRPr="009174A0">
        <w:rPr>
          <w:rFonts w:asciiTheme="majorHAnsi" w:hAnsiTheme="majorHAnsi" w:cstheme="majorHAnsi"/>
          <w:color w:val="000000" w:themeColor="text1"/>
        </w:rPr>
        <w:t xml:space="preserve">the validity </w:t>
      </w:r>
      <w:r w:rsidR="00DA77AD">
        <w:rPr>
          <w:rFonts w:asciiTheme="majorHAnsi" w:hAnsiTheme="majorHAnsi" w:cstheme="majorHAnsi"/>
          <w:color w:val="000000" w:themeColor="text1"/>
        </w:rPr>
        <w:t>of</w:t>
      </w:r>
      <w:r w:rsidRPr="009174A0">
        <w:rPr>
          <w:rFonts w:asciiTheme="majorHAnsi" w:hAnsiTheme="majorHAnsi" w:cstheme="majorHAnsi"/>
          <w:color w:val="000000" w:themeColor="text1"/>
        </w:rPr>
        <w:t xml:space="preserve"> both </w:t>
      </w:r>
      <w:r w:rsidR="00DA77AD">
        <w:rPr>
          <w:rFonts w:asciiTheme="majorHAnsi" w:hAnsiTheme="majorHAnsi" w:cstheme="majorHAnsi"/>
          <w:color w:val="000000" w:themeColor="text1"/>
        </w:rPr>
        <w:t>budgeting methods</w:t>
      </w:r>
      <w:r w:rsidRPr="009174A0">
        <w:rPr>
          <w:rFonts w:asciiTheme="majorHAnsi" w:hAnsiTheme="majorHAnsi" w:cstheme="majorHAnsi"/>
          <w:color w:val="000000" w:themeColor="text1"/>
        </w:rPr>
        <w:t>. It is important to focus on short term</w:t>
      </w:r>
      <w:r w:rsidR="00DA77AD">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however</w:t>
      </w:r>
      <w:r w:rsidR="00DA77AD">
        <w:rPr>
          <w:rFonts w:asciiTheme="majorHAnsi" w:hAnsiTheme="majorHAnsi" w:cstheme="majorHAnsi"/>
          <w:color w:val="000000" w:themeColor="text1"/>
        </w:rPr>
        <w:t>,</w:t>
      </w:r>
      <w:r w:rsidRPr="009174A0">
        <w:rPr>
          <w:rFonts w:asciiTheme="majorHAnsi" w:hAnsiTheme="majorHAnsi" w:cstheme="majorHAnsi"/>
          <w:color w:val="000000" w:themeColor="text1"/>
        </w:rPr>
        <w:t xml:space="preserve"> the need for long term focus also </w:t>
      </w:r>
      <w:r w:rsidR="00DA77AD">
        <w:rPr>
          <w:rFonts w:asciiTheme="majorHAnsi" w:hAnsiTheme="majorHAnsi" w:cstheme="majorHAnsi"/>
          <w:color w:val="000000" w:themeColor="text1"/>
        </w:rPr>
        <w:t>provides</w:t>
      </w:r>
      <w:r w:rsidRPr="009174A0">
        <w:rPr>
          <w:rFonts w:asciiTheme="majorHAnsi" w:hAnsiTheme="majorHAnsi" w:cstheme="majorHAnsi"/>
          <w:color w:val="000000" w:themeColor="text1"/>
        </w:rPr>
        <w:t xml:space="preserve"> sustainability </w:t>
      </w:r>
      <w:r w:rsidR="00DA77AD">
        <w:rPr>
          <w:rFonts w:asciiTheme="majorHAnsi" w:hAnsiTheme="majorHAnsi" w:cstheme="majorHAnsi"/>
          <w:color w:val="000000" w:themeColor="text1"/>
        </w:rPr>
        <w:t xml:space="preserve">for a </w:t>
      </w:r>
      <w:r w:rsidRPr="009174A0">
        <w:rPr>
          <w:rFonts w:asciiTheme="majorHAnsi" w:hAnsiTheme="majorHAnsi" w:cstheme="majorHAnsi"/>
          <w:color w:val="000000" w:themeColor="text1"/>
        </w:rPr>
        <w:t xml:space="preserve">business. </w:t>
      </w:r>
      <w:r w:rsidR="00F906C7" w:rsidRPr="009174A0">
        <w:rPr>
          <w:rFonts w:asciiTheme="majorHAnsi" w:hAnsiTheme="majorHAnsi" w:cstheme="majorHAnsi"/>
          <w:color w:val="000000" w:themeColor="text1"/>
          <w:shd w:val="clear" w:color="auto" w:fill="FFFFFF"/>
        </w:rPr>
        <w:t xml:space="preserve">Nazli Nik Ahmad’s, et al., (2003) research concluded that budgets still remain useful and implemented in businesses. </w:t>
      </w:r>
      <w:r w:rsidR="00DA77AD">
        <w:rPr>
          <w:rFonts w:asciiTheme="majorHAnsi" w:hAnsiTheme="majorHAnsi" w:cstheme="majorHAnsi"/>
          <w:color w:val="000000" w:themeColor="text1"/>
          <w:shd w:val="clear" w:color="auto" w:fill="FFFFFF"/>
        </w:rPr>
        <w:t>This shows</w:t>
      </w:r>
      <w:r w:rsidRPr="009174A0">
        <w:rPr>
          <w:rFonts w:asciiTheme="majorHAnsi" w:hAnsiTheme="majorHAnsi" w:cstheme="majorHAnsi"/>
          <w:color w:val="000000" w:themeColor="text1"/>
        </w:rPr>
        <w:t xml:space="preserve"> the answer should not be to completely abolish </w:t>
      </w:r>
      <w:r w:rsidR="00DA77AD">
        <w:rPr>
          <w:rFonts w:asciiTheme="majorHAnsi" w:hAnsiTheme="majorHAnsi" w:cstheme="majorHAnsi"/>
          <w:color w:val="000000" w:themeColor="text1"/>
        </w:rPr>
        <w:t>traditional budgeting, h</w:t>
      </w:r>
      <w:r w:rsidRPr="009174A0">
        <w:rPr>
          <w:rFonts w:asciiTheme="majorHAnsi" w:hAnsiTheme="majorHAnsi" w:cstheme="majorHAnsi"/>
          <w:color w:val="000000" w:themeColor="text1"/>
        </w:rPr>
        <w:t xml:space="preserve">owever, there is </w:t>
      </w:r>
      <w:r w:rsidR="00DA77AD" w:rsidRPr="009174A0">
        <w:rPr>
          <w:rFonts w:asciiTheme="majorHAnsi" w:hAnsiTheme="majorHAnsi" w:cstheme="majorHAnsi"/>
          <w:color w:val="000000" w:themeColor="text1"/>
        </w:rPr>
        <w:t>defi</w:t>
      </w:r>
      <w:r w:rsidR="00DA77AD">
        <w:rPr>
          <w:rFonts w:asciiTheme="majorHAnsi" w:hAnsiTheme="majorHAnsi" w:cstheme="majorHAnsi"/>
          <w:color w:val="000000" w:themeColor="text1"/>
        </w:rPr>
        <w:t>n</w:t>
      </w:r>
      <w:r w:rsidR="00DA77AD" w:rsidRPr="009174A0">
        <w:rPr>
          <w:rFonts w:asciiTheme="majorHAnsi" w:hAnsiTheme="majorHAnsi" w:cstheme="majorHAnsi"/>
          <w:color w:val="000000" w:themeColor="text1"/>
        </w:rPr>
        <w:t>i</w:t>
      </w:r>
      <w:r w:rsidR="00DA77AD">
        <w:rPr>
          <w:rFonts w:asciiTheme="majorHAnsi" w:hAnsiTheme="majorHAnsi" w:cstheme="majorHAnsi"/>
          <w:color w:val="000000" w:themeColor="text1"/>
        </w:rPr>
        <w:t>tely</w:t>
      </w:r>
      <w:r w:rsidRPr="009174A0">
        <w:rPr>
          <w:rFonts w:asciiTheme="majorHAnsi" w:hAnsiTheme="majorHAnsi" w:cstheme="majorHAnsi"/>
          <w:color w:val="000000" w:themeColor="text1"/>
        </w:rPr>
        <w:t xml:space="preserve"> a </w:t>
      </w:r>
      <w:r w:rsidR="00DA77AD">
        <w:rPr>
          <w:rFonts w:asciiTheme="majorHAnsi" w:hAnsiTheme="majorHAnsi" w:cstheme="majorHAnsi"/>
          <w:color w:val="000000" w:themeColor="text1"/>
        </w:rPr>
        <w:t>need to</w:t>
      </w:r>
      <w:r w:rsidRPr="009174A0">
        <w:rPr>
          <w:rFonts w:asciiTheme="majorHAnsi" w:hAnsiTheme="majorHAnsi" w:cstheme="majorHAnsi"/>
          <w:color w:val="000000" w:themeColor="text1"/>
        </w:rPr>
        <w:t xml:space="preserve"> </w:t>
      </w:r>
      <w:r w:rsidR="00DA77AD">
        <w:rPr>
          <w:rFonts w:asciiTheme="majorHAnsi" w:hAnsiTheme="majorHAnsi" w:cstheme="majorHAnsi"/>
          <w:color w:val="000000" w:themeColor="text1"/>
        </w:rPr>
        <w:t>improve through beyond budgeting.</w:t>
      </w:r>
    </w:p>
    <w:p w14:paraId="02B8F5D4" w14:textId="29AE9969" w:rsidR="00435D8A" w:rsidRPr="009174A0" w:rsidRDefault="00435D8A" w:rsidP="009174A0">
      <w:pPr>
        <w:spacing w:line="360" w:lineRule="auto"/>
        <w:rPr>
          <w:rFonts w:asciiTheme="majorHAnsi" w:hAnsiTheme="majorHAnsi" w:cstheme="majorHAnsi"/>
          <w:color w:val="000000" w:themeColor="text1"/>
        </w:rPr>
      </w:pPr>
    </w:p>
    <w:p w14:paraId="71754AEF" w14:textId="38B93681" w:rsidR="00427C01" w:rsidRPr="009174A0" w:rsidRDefault="001F7E37" w:rsidP="00F811CD">
      <w:pPr>
        <w:spacing w:line="360" w:lineRule="auto"/>
        <w:ind w:firstLine="360"/>
        <w:rPr>
          <w:rFonts w:asciiTheme="majorHAnsi" w:hAnsiTheme="majorHAnsi" w:cstheme="majorHAnsi"/>
          <w:color w:val="000000" w:themeColor="text1"/>
        </w:rPr>
      </w:pPr>
      <w:r w:rsidRPr="009174A0">
        <w:rPr>
          <w:rFonts w:asciiTheme="majorHAnsi" w:hAnsiTheme="majorHAnsi" w:cstheme="majorHAnsi"/>
          <w:color w:val="000000" w:themeColor="text1"/>
        </w:rPr>
        <w:t>There is a clear difference in the two forms of budgeting</w:t>
      </w:r>
      <w:r w:rsidR="00826E16" w:rsidRPr="009174A0">
        <w:rPr>
          <w:rFonts w:asciiTheme="majorHAnsi" w:hAnsiTheme="majorHAnsi" w:cstheme="majorHAnsi"/>
          <w:color w:val="000000" w:themeColor="text1"/>
        </w:rPr>
        <w:t xml:space="preserve">. It is easy to see that BB is all about people and traditional budgeting focuses only on numbers. BB brings a financial report into consideration of factors that may not be financial but are still key to a </w:t>
      </w:r>
      <w:r w:rsidR="00DA77AD" w:rsidRPr="009174A0">
        <w:rPr>
          <w:rFonts w:asciiTheme="majorHAnsi" w:hAnsiTheme="majorHAnsi" w:cstheme="majorHAnsi"/>
          <w:color w:val="000000" w:themeColor="text1"/>
        </w:rPr>
        <w:t>business</w:t>
      </w:r>
      <w:r w:rsidR="00DA77AD">
        <w:rPr>
          <w:rFonts w:asciiTheme="majorHAnsi" w:hAnsiTheme="majorHAnsi" w:cstheme="majorHAnsi"/>
          <w:color w:val="000000" w:themeColor="text1"/>
        </w:rPr>
        <w:t>’s success.</w:t>
      </w:r>
    </w:p>
    <w:p w14:paraId="50065037" w14:textId="1D40298C" w:rsidR="00F01A8E" w:rsidRDefault="00F01A8E" w:rsidP="00E47AD1">
      <w:pPr>
        <w:spacing w:line="360" w:lineRule="auto"/>
        <w:rPr>
          <w:rFonts w:asciiTheme="majorHAnsi" w:hAnsiTheme="majorHAnsi" w:cstheme="majorHAnsi"/>
          <w:szCs w:val="22"/>
        </w:rPr>
      </w:pPr>
    </w:p>
    <w:p w14:paraId="418691FD" w14:textId="5A7AC716" w:rsidR="00F01A8E" w:rsidRDefault="00F01A8E" w:rsidP="00E47AD1">
      <w:pPr>
        <w:spacing w:line="360" w:lineRule="auto"/>
        <w:rPr>
          <w:rFonts w:asciiTheme="majorHAnsi" w:hAnsiTheme="majorHAnsi" w:cstheme="majorHAnsi"/>
          <w:szCs w:val="22"/>
        </w:rPr>
      </w:pPr>
    </w:p>
    <w:p w14:paraId="333474A7" w14:textId="7E6C0674" w:rsidR="004E4E0F" w:rsidRDefault="004E4E0F" w:rsidP="00E47AD1">
      <w:pPr>
        <w:spacing w:line="360" w:lineRule="auto"/>
        <w:rPr>
          <w:rFonts w:asciiTheme="majorHAnsi" w:hAnsiTheme="majorHAnsi" w:cstheme="majorHAnsi"/>
          <w:szCs w:val="22"/>
        </w:rPr>
      </w:pPr>
    </w:p>
    <w:p w14:paraId="11407D8A" w14:textId="721CD219" w:rsidR="004E4E0F" w:rsidRDefault="004E4E0F" w:rsidP="00E47AD1">
      <w:pPr>
        <w:spacing w:line="360" w:lineRule="auto"/>
        <w:rPr>
          <w:rFonts w:asciiTheme="majorHAnsi" w:hAnsiTheme="majorHAnsi" w:cstheme="majorHAnsi"/>
          <w:szCs w:val="22"/>
        </w:rPr>
      </w:pPr>
    </w:p>
    <w:p w14:paraId="56B50769" w14:textId="79EA2A92" w:rsidR="004E4E0F" w:rsidRDefault="004E4E0F" w:rsidP="00E47AD1">
      <w:pPr>
        <w:spacing w:line="360" w:lineRule="auto"/>
        <w:rPr>
          <w:rFonts w:asciiTheme="majorHAnsi" w:hAnsiTheme="majorHAnsi" w:cstheme="majorHAnsi"/>
          <w:szCs w:val="22"/>
        </w:rPr>
      </w:pPr>
    </w:p>
    <w:p w14:paraId="277024AB" w14:textId="143B70E4" w:rsidR="004E4E0F" w:rsidRDefault="004E4E0F" w:rsidP="00E47AD1">
      <w:pPr>
        <w:spacing w:line="360" w:lineRule="auto"/>
        <w:rPr>
          <w:rFonts w:asciiTheme="majorHAnsi" w:hAnsiTheme="majorHAnsi" w:cstheme="majorHAnsi"/>
          <w:szCs w:val="22"/>
        </w:rPr>
      </w:pPr>
    </w:p>
    <w:p w14:paraId="47669A38" w14:textId="46372372" w:rsidR="004E4E0F" w:rsidRDefault="004E4E0F" w:rsidP="00E47AD1">
      <w:pPr>
        <w:spacing w:line="360" w:lineRule="auto"/>
        <w:rPr>
          <w:rFonts w:asciiTheme="majorHAnsi" w:hAnsiTheme="majorHAnsi" w:cstheme="majorHAnsi"/>
          <w:szCs w:val="22"/>
        </w:rPr>
      </w:pPr>
    </w:p>
    <w:p w14:paraId="4C57A2BB" w14:textId="590AC35D" w:rsidR="004E4E0F" w:rsidRDefault="004E4E0F" w:rsidP="00E47AD1">
      <w:pPr>
        <w:spacing w:line="360" w:lineRule="auto"/>
        <w:rPr>
          <w:rFonts w:asciiTheme="majorHAnsi" w:hAnsiTheme="majorHAnsi" w:cstheme="majorHAnsi"/>
          <w:szCs w:val="22"/>
        </w:rPr>
      </w:pPr>
    </w:p>
    <w:p w14:paraId="00DFA66D" w14:textId="1F005294" w:rsidR="004E4E0F" w:rsidRDefault="004E4E0F" w:rsidP="00E47AD1">
      <w:pPr>
        <w:spacing w:line="360" w:lineRule="auto"/>
        <w:rPr>
          <w:rFonts w:asciiTheme="majorHAnsi" w:hAnsiTheme="majorHAnsi" w:cstheme="majorHAnsi"/>
          <w:szCs w:val="22"/>
        </w:rPr>
      </w:pPr>
    </w:p>
    <w:p w14:paraId="6A6CCD55" w14:textId="77777777" w:rsidR="004E4E0F" w:rsidRPr="00F01A8E" w:rsidRDefault="004E4E0F" w:rsidP="00E47AD1">
      <w:pPr>
        <w:spacing w:line="360" w:lineRule="auto"/>
        <w:rPr>
          <w:rFonts w:asciiTheme="majorHAnsi" w:hAnsiTheme="majorHAnsi" w:cstheme="majorHAnsi"/>
          <w:szCs w:val="22"/>
        </w:rPr>
      </w:pPr>
    </w:p>
    <w:p w14:paraId="7B01757E" w14:textId="60FF6892" w:rsidR="00170549" w:rsidRPr="00427C01" w:rsidRDefault="00170549" w:rsidP="00191ABA">
      <w:pPr>
        <w:pStyle w:val="ListParagraph"/>
        <w:numPr>
          <w:ilvl w:val="0"/>
          <w:numId w:val="5"/>
        </w:numPr>
        <w:spacing w:line="360" w:lineRule="auto"/>
        <w:rPr>
          <w:rFonts w:asciiTheme="majorHAnsi" w:hAnsiTheme="majorHAnsi" w:cstheme="majorHAnsi"/>
          <w:b/>
          <w:sz w:val="28"/>
          <w:u w:val="single"/>
        </w:rPr>
      </w:pPr>
      <w:r w:rsidRPr="00427C01">
        <w:rPr>
          <w:rFonts w:asciiTheme="majorHAnsi" w:hAnsiTheme="majorHAnsi" w:cstheme="majorHAnsi"/>
          <w:b/>
          <w:sz w:val="28"/>
          <w:u w:val="single"/>
        </w:rPr>
        <w:lastRenderedPageBreak/>
        <w:t>References</w:t>
      </w:r>
    </w:p>
    <w:p w14:paraId="0D0087C1" w14:textId="77777777" w:rsidR="00720C35" w:rsidRDefault="00720C35" w:rsidP="00720C35">
      <w:pPr>
        <w:rPr>
          <w:rFonts w:ascii="Arial" w:hAnsi="Arial" w:cs="Arial"/>
          <w:color w:val="222222"/>
          <w:sz w:val="20"/>
          <w:szCs w:val="20"/>
          <w:shd w:val="clear" w:color="auto" w:fill="FFFFFF"/>
        </w:rPr>
      </w:pPr>
    </w:p>
    <w:p w14:paraId="21A4A8F1" w14:textId="71A97529" w:rsidR="00720C35" w:rsidRPr="00F01A8E" w:rsidRDefault="00720C35" w:rsidP="00F01A8E">
      <w:pPr>
        <w:spacing w:line="360" w:lineRule="auto"/>
        <w:ind w:firstLine="36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Becker, S., Messner, M. and Schäffer, U., 2010. The evolution of a management accounting idea: The case of beyond budgeting. </w:t>
      </w:r>
      <w:r w:rsidRPr="00F01A8E">
        <w:rPr>
          <w:rFonts w:asciiTheme="majorHAnsi" w:hAnsiTheme="majorHAnsi" w:cstheme="majorHAnsi"/>
          <w:i/>
          <w:iCs/>
          <w:color w:val="000000" w:themeColor="text1"/>
        </w:rPr>
        <w:t>Available at SSRN 1535485</w:t>
      </w:r>
      <w:r w:rsidRPr="00F01A8E">
        <w:rPr>
          <w:rFonts w:asciiTheme="majorHAnsi" w:hAnsiTheme="majorHAnsi" w:cstheme="majorHAnsi"/>
          <w:color w:val="000000" w:themeColor="text1"/>
          <w:shd w:val="clear" w:color="auto" w:fill="FFFFFF"/>
        </w:rPr>
        <w:t>.</w:t>
      </w:r>
    </w:p>
    <w:p w14:paraId="3A06EEC4" w14:textId="1270CC33" w:rsidR="00CB614B" w:rsidRPr="00F01A8E" w:rsidRDefault="00CB614B" w:rsidP="00F01A8E">
      <w:pPr>
        <w:spacing w:line="360" w:lineRule="auto"/>
        <w:rPr>
          <w:rFonts w:asciiTheme="majorHAnsi" w:hAnsiTheme="majorHAnsi" w:cstheme="majorHAnsi"/>
          <w:color w:val="000000" w:themeColor="text1"/>
          <w:shd w:val="clear" w:color="auto" w:fill="FFFFFF"/>
        </w:rPr>
      </w:pPr>
    </w:p>
    <w:p w14:paraId="0C5669BE" w14:textId="0BEC96C1" w:rsidR="00607ECC" w:rsidRPr="00F01A8E" w:rsidRDefault="00607ECC" w:rsidP="00F01A8E">
      <w:pPr>
        <w:spacing w:line="360" w:lineRule="auto"/>
        <w:ind w:firstLine="36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Blumentritt, T., 2006. Integrating strategic management and budgeting.</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Journal of business strategy</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27</w:t>
      </w:r>
      <w:r w:rsidRPr="00F01A8E">
        <w:rPr>
          <w:rFonts w:asciiTheme="majorHAnsi" w:hAnsiTheme="majorHAnsi" w:cstheme="majorHAnsi"/>
          <w:color w:val="000000" w:themeColor="text1"/>
          <w:shd w:val="clear" w:color="auto" w:fill="FFFFFF"/>
        </w:rPr>
        <w:t>(6), pp.73-79.</w:t>
      </w:r>
    </w:p>
    <w:p w14:paraId="354425F4" w14:textId="51BFF68A" w:rsidR="00607ECC" w:rsidRPr="00F01A8E" w:rsidRDefault="00607ECC" w:rsidP="00F01A8E">
      <w:pPr>
        <w:spacing w:line="360" w:lineRule="auto"/>
        <w:rPr>
          <w:rFonts w:asciiTheme="majorHAnsi" w:hAnsiTheme="majorHAnsi" w:cstheme="majorHAnsi"/>
          <w:b/>
          <w:color w:val="000000" w:themeColor="text1"/>
        </w:rPr>
      </w:pPr>
    </w:p>
    <w:p w14:paraId="7190C2D9" w14:textId="77777777" w:rsidR="004B59C2" w:rsidRPr="00F01A8E" w:rsidRDefault="004B59C2" w:rsidP="00F01A8E">
      <w:pPr>
        <w:spacing w:line="360" w:lineRule="auto"/>
        <w:ind w:firstLine="36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Bogsnes, B., 2016. </w:t>
      </w:r>
      <w:r w:rsidRPr="00F01A8E">
        <w:rPr>
          <w:rFonts w:asciiTheme="majorHAnsi" w:hAnsiTheme="majorHAnsi" w:cstheme="majorHAnsi"/>
          <w:i/>
          <w:iCs/>
          <w:color w:val="000000" w:themeColor="text1"/>
        </w:rPr>
        <w:t>Implementing beyond budgeting: Unlocking the performance potential</w:t>
      </w:r>
      <w:r w:rsidRPr="00F01A8E">
        <w:rPr>
          <w:rFonts w:asciiTheme="majorHAnsi" w:hAnsiTheme="majorHAnsi" w:cstheme="majorHAnsi"/>
          <w:color w:val="000000" w:themeColor="text1"/>
          <w:shd w:val="clear" w:color="auto" w:fill="FFFFFF"/>
        </w:rPr>
        <w:t>. John Wiley &amp; Sons.</w:t>
      </w:r>
    </w:p>
    <w:p w14:paraId="4C61FFD2" w14:textId="77777777" w:rsidR="004B59C2" w:rsidRPr="00F01A8E" w:rsidRDefault="004B59C2" w:rsidP="00F01A8E">
      <w:pPr>
        <w:spacing w:line="360" w:lineRule="auto"/>
        <w:rPr>
          <w:rFonts w:asciiTheme="majorHAnsi" w:hAnsiTheme="majorHAnsi" w:cstheme="majorHAnsi"/>
          <w:b/>
          <w:color w:val="000000" w:themeColor="text1"/>
        </w:rPr>
      </w:pPr>
    </w:p>
    <w:p w14:paraId="2D30F5FD" w14:textId="77777777" w:rsidR="00BD24D5" w:rsidRPr="00F01A8E" w:rsidRDefault="00BD24D5" w:rsidP="00F01A8E">
      <w:pPr>
        <w:spacing w:line="360" w:lineRule="auto"/>
        <w:ind w:firstLine="36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Bourmistrov, A. and Kaarbøe, K., 2013. From comfort to stretch zones: A field study of two multinational companies applying “beyond budgeting” ideas. </w:t>
      </w:r>
      <w:r w:rsidRPr="00F01A8E">
        <w:rPr>
          <w:rFonts w:asciiTheme="majorHAnsi" w:hAnsiTheme="majorHAnsi" w:cstheme="majorHAnsi"/>
          <w:i/>
          <w:iCs/>
          <w:color w:val="000000" w:themeColor="text1"/>
        </w:rPr>
        <w:t>Management accounting research</w:t>
      </w:r>
      <w:r w:rsidRPr="00F01A8E">
        <w:rPr>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24</w:t>
      </w:r>
      <w:r w:rsidRPr="00F01A8E">
        <w:rPr>
          <w:rFonts w:asciiTheme="majorHAnsi" w:hAnsiTheme="majorHAnsi" w:cstheme="majorHAnsi"/>
          <w:color w:val="000000" w:themeColor="text1"/>
          <w:shd w:val="clear" w:color="auto" w:fill="FFFFFF"/>
        </w:rPr>
        <w:t>(3), pp.196-211.</w:t>
      </w:r>
    </w:p>
    <w:p w14:paraId="6457014A" w14:textId="77777777" w:rsidR="00BD24D5" w:rsidRPr="00F01A8E" w:rsidRDefault="00BD24D5" w:rsidP="00F01A8E">
      <w:pPr>
        <w:spacing w:line="360" w:lineRule="auto"/>
        <w:rPr>
          <w:rFonts w:asciiTheme="majorHAnsi" w:hAnsiTheme="majorHAnsi" w:cstheme="majorHAnsi"/>
          <w:b/>
          <w:color w:val="000000" w:themeColor="text1"/>
        </w:rPr>
      </w:pPr>
    </w:p>
    <w:p w14:paraId="72E56E11" w14:textId="77777777" w:rsidR="001D2694" w:rsidRPr="00F01A8E" w:rsidRDefault="001D2694" w:rsidP="00F01A8E">
      <w:pPr>
        <w:spacing w:line="360" w:lineRule="auto"/>
        <w:ind w:firstLine="36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Brander Brown, J. and Atkinson, H., 2001. Budgeting in the information age: a fresh approach.</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International Journal of Contemporary Hospitality Management</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13</w:t>
      </w:r>
      <w:r w:rsidRPr="00F01A8E">
        <w:rPr>
          <w:rFonts w:asciiTheme="majorHAnsi" w:hAnsiTheme="majorHAnsi" w:cstheme="majorHAnsi"/>
          <w:color w:val="000000" w:themeColor="text1"/>
          <w:shd w:val="clear" w:color="auto" w:fill="FFFFFF"/>
        </w:rPr>
        <w:t>(3), pp.136-143.</w:t>
      </w:r>
    </w:p>
    <w:p w14:paraId="6F975691" w14:textId="0A017AAF" w:rsidR="001D2694" w:rsidRPr="00F01A8E" w:rsidRDefault="001D2694" w:rsidP="00F01A8E">
      <w:pPr>
        <w:spacing w:line="360" w:lineRule="auto"/>
        <w:rPr>
          <w:rFonts w:asciiTheme="majorHAnsi" w:hAnsiTheme="majorHAnsi" w:cstheme="majorHAnsi"/>
          <w:b/>
          <w:color w:val="000000" w:themeColor="text1"/>
        </w:rPr>
      </w:pPr>
    </w:p>
    <w:p w14:paraId="741E6029" w14:textId="77777777" w:rsidR="00E13FA9" w:rsidRPr="00F01A8E" w:rsidRDefault="00E13FA9" w:rsidP="00F01A8E">
      <w:pPr>
        <w:spacing w:line="360" w:lineRule="auto"/>
        <w:ind w:firstLine="36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Bunce, P., Fraser, R. and Woodcock, L., 1995. Advanced budgeting: a journey to advanced management systems.</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Management accounting research</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6</w:t>
      </w:r>
      <w:r w:rsidRPr="00F01A8E">
        <w:rPr>
          <w:rFonts w:asciiTheme="majorHAnsi" w:hAnsiTheme="majorHAnsi" w:cstheme="majorHAnsi"/>
          <w:color w:val="000000" w:themeColor="text1"/>
          <w:shd w:val="clear" w:color="auto" w:fill="FFFFFF"/>
        </w:rPr>
        <w:t>(3), pp.253-265.</w:t>
      </w:r>
    </w:p>
    <w:p w14:paraId="506CEB3F" w14:textId="07AC52D3" w:rsidR="006A431A" w:rsidRPr="00F01A8E" w:rsidRDefault="006A431A" w:rsidP="00F01A8E">
      <w:pPr>
        <w:spacing w:line="360" w:lineRule="auto"/>
        <w:rPr>
          <w:rFonts w:asciiTheme="majorHAnsi" w:hAnsiTheme="majorHAnsi" w:cstheme="majorHAnsi"/>
          <w:b/>
          <w:color w:val="000000" w:themeColor="text1"/>
        </w:rPr>
      </w:pPr>
    </w:p>
    <w:p w14:paraId="78F222A5" w14:textId="6441653F" w:rsidR="002641C6" w:rsidRPr="00F01A8E" w:rsidRDefault="002641C6" w:rsidP="00F01A8E">
      <w:pPr>
        <w:spacing w:line="360" w:lineRule="auto"/>
        <w:ind w:firstLine="360"/>
        <w:rPr>
          <w:rFonts w:asciiTheme="majorHAnsi" w:hAnsiTheme="majorHAnsi" w:cstheme="majorHAnsi"/>
          <w:color w:val="000000" w:themeColor="text1"/>
        </w:rPr>
      </w:pPr>
      <w:r w:rsidRPr="00F01A8E">
        <w:rPr>
          <w:rFonts w:asciiTheme="majorHAnsi" w:hAnsiTheme="majorHAnsi" w:cstheme="majorHAnsi"/>
          <w:color w:val="000000" w:themeColor="text1"/>
        </w:rPr>
        <w:t>Cima, 2007. Beyond Budgeting Topic Gateway Series No. 35. [pdf] London: The Chartered Institute of Management Accountants. Available at:&lt;</w:t>
      </w:r>
      <w:hyperlink r:id="rId8" w:history="1">
        <w:r w:rsidRPr="00F01A8E">
          <w:rPr>
            <w:rStyle w:val="Hyperlink"/>
            <w:rFonts w:asciiTheme="majorHAnsi" w:hAnsiTheme="majorHAnsi" w:cstheme="majorHAnsi"/>
            <w:color w:val="000000" w:themeColor="text1"/>
            <w:u w:val="none"/>
          </w:rPr>
          <w:t>http://www.cimaglobal.com/Documents/ImportedDocuments/cid_tg_beyond_budgeting_oct07.pdf</w:t>
        </w:r>
      </w:hyperlink>
      <w:r w:rsidRPr="00F01A8E">
        <w:rPr>
          <w:rFonts w:asciiTheme="majorHAnsi" w:hAnsiTheme="majorHAnsi" w:cstheme="majorHAnsi"/>
          <w:color w:val="000000" w:themeColor="text1"/>
        </w:rPr>
        <w:t>&gt; [Accessed 21</w:t>
      </w:r>
      <w:r w:rsidRPr="00F01A8E">
        <w:rPr>
          <w:rFonts w:asciiTheme="majorHAnsi" w:hAnsiTheme="majorHAnsi" w:cstheme="majorHAnsi"/>
          <w:color w:val="000000" w:themeColor="text1"/>
          <w:vertAlign w:val="superscript"/>
        </w:rPr>
        <w:t>st</w:t>
      </w:r>
      <w:r w:rsidRPr="00F01A8E">
        <w:rPr>
          <w:rFonts w:asciiTheme="majorHAnsi" w:hAnsiTheme="majorHAnsi" w:cstheme="majorHAnsi"/>
          <w:color w:val="000000" w:themeColor="text1"/>
        </w:rPr>
        <w:t xml:space="preserve"> March].</w:t>
      </w:r>
    </w:p>
    <w:p w14:paraId="3BD608D7" w14:textId="3129AA14" w:rsidR="002641C6" w:rsidRPr="00F01A8E" w:rsidRDefault="002641C6" w:rsidP="00F01A8E">
      <w:pPr>
        <w:spacing w:line="360" w:lineRule="auto"/>
        <w:rPr>
          <w:rFonts w:asciiTheme="majorHAnsi" w:hAnsiTheme="majorHAnsi" w:cstheme="majorHAnsi"/>
          <w:color w:val="000000" w:themeColor="text1"/>
        </w:rPr>
      </w:pPr>
    </w:p>
    <w:p w14:paraId="19046E32" w14:textId="77777777" w:rsidR="00FC0E40" w:rsidRPr="00F01A8E" w:rsidRDefault="00FC0E40" w:rsidP="00F01A8E">
      <w:pPr>
        <w:spacing w:line="360" w:lineRule="auto"/>
        <w:ind w:firstLine="36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Cooper, R. and Kaplan, R.S., 1992. Activity-based systems: Measuring the costs of resource usage.</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Accounting horizons</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6</w:t>
      </w:r>
      <w:r w:rsidRPr="00F01A8E">
        <w:rPr>
          <w:rFonts w:asciiTheme="majorHAnsi" w:hAnsiTheme="majorHAnsi" w:cstheme="majorHAnsi"/>
          <w:color w:val="000000" w:themeColor="text1"/>
          <w:shd w:val="clear" w:color="auto" w:fill="FFFFFF"/>
        </w:rPr>
        <w:t>(3), pp.1-13.</w:t>
      </w:r>
    </w:p>
    <w:p w14:paraId="266E9E41" w14:textId="68C892C4" w:rsidR="00FC0E40" w:rsidRPr="00F01A8E" w:rsidRDefault="00FC0E40" w:rsidP="00F01A8E">
      <w:pPr>
        <w:spacing w:line="360" w:lineRule="auto"/>
        <w:rPr>
          <w:rFonts w:asciiTheme="majorHAnsi" w:hAnsiTheme="majorHAnsi" w:cstheme="majorHAnsi"/>
          <w:color w:val="000000" w:themeColor="text1"/>
        </w:rPr>
      </w:pPr>
    </w:p>
    <w:p w14:paraId="08222C03" w14:textId="77777777" w:rsidR="00D803E6" w:rsidRPr="00F01A8E" w:rsidRDefault="00D803E6" w:rsidP="00F01A8E">
      <w:pPr>
        <w:spacing w:line="360" w:lineRule="auto"/>
        <w:ind w:firstLine="360"/>
        <w:rPr>
          <w:rFonts w:asciiTheme="majorHAnsi" w:hAnsiTheme="majorHAnsi" w:cstheme="majorHAnsi"/>
          <w:color w:val="000000" w:themeColor="text1"/>
        </w:rPr>
      </w:pPr>
      <w:r w:rsidRPr="00F01A8E">
        <w:rPr>
          <w:rFonts w:asciiTheme="majorHAnsi" w:hAnsiTheme="majorHAnsi" w:cstheme="majorHAnsi"/>
          <w:color w:val="000000" w:themeColor="text1"/>
        </w:rPr>
        <w:t xml:space="preserve">Corporate Finance Institute, 2019. Four Main Types of Budgets / Budgeting Methods. [online] Available at:&lt; </w:t>
      </w:r>
      <w:hyperlink r:id="rId9" w:history="1">
        <w:r w:rsidRPr="00F01A8E">
          <w:rPr>
            <w:rStyle w:val="Hyperlink"/>
            <w:rFonts w:asciiTheme="majorHAnsi" w:hAnsiTheme="majorHAnsi" w:cstheme="majorHAnsi"/>
            <w:color w:val="000000" w:themeColor="text1"/>
            <w:u w:val="none"/>
          </w:rPr>
          <w:t>https://corporatefinanceinstitute.com/resources/knowledge/accounting/types-of-budgets-budgeting-methods/</w:t>
        </w:r>
      </w:hyperlink>
      <w:r w:rsidRPr="00F01A8E">
        <w:rPr>
          <w:rFonts w:asciiTheme="majorHAnsi" w:hAnsiTheme="majorHAnsi" w:cstheme="majorHAnsi"/>
          <w:color w:val="000000" w:themeColor="text1"/>
        </w:rPr>
        <w:t>&gt; [Accessed 29</w:t>
      </w:r>
      <w:r w:rsidRPr="00F01A8E">
        <w:rPr>
          <w:rFonts w:asciiTheme="majorHAnsi" w:hAnsiTheme="majorHAnsi" w:cstheme="majorHAnsi"/>
          <w:color w:val="000000" w:themeColor="text1"/>
          <w:vertAlign w:val="superscript"/>
        </w:rPr>
        <w:t>th</w:t>
      </w:r>
      <w:r w:rsidRPr="00F01A8E">
        <w:rPr>
          <w:rFonts w:asciiTheme="majorHAnsi" w:hAnsiTheme="majorHAnsi" w:cstheme="majorHAnsi"/>
          <w:color w:val="000000" w:themeColor="text1"/>
        </w:rPr>
        <w:t xml:space="preserve"> March 2019].</w:t>
      </w:r>
    </w:p>
    <w:p w14:paraId="71B3571F" w14:textId="77777777" w:rsidR="00D803E6" w:rsidRPr="00F01A8E" w:rsidRDefault="00D803E6" w:rsidP="00F01A8E">
      <w:pPr>
        <w:spacing w:line="360" w:lineRule="auto"/>
        <w:rPr>
          <w:rFonts w:asciiTheme="majorHAnsi" w:hAnsiTheme="majorHAnsi" w:cstheme="majorHAnsi"/>
          <w:color w:val="000000" w:themeColor="text1"/>
        </w:rPr>
      </w:pPr>
    </w:p>
    <w:p w14:paraId="23A77D3A" w14:textId="77777777" w:rsidR="00B64896" w:rsidRPr="00F01A8E" w:rsidRDefault="00B64896" w:rsidP="00F01A8E">
      <w:pPr>
        <w:spacing w:line="360" w:lineRule="auto"/>
        <w:ind w:firstLine="36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De Waal, A., Hermkens-Janssen, M. and van de Ven, A., 2011. The evolutionary adoption framework: explaining the budgeting paradox.</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Journal of Accounting &amp; Organizational Change</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7</w:t>
      </w:r>
      <w:r w:rsidRPr="00F01A8E">
        <w:rPr>
          <w:rFonts w:asciiTheme="majorHAnsi" w:hAnsiTheme="majorHAnsi" w:cstheme="majorHAnsi"/>
          <w:color w:val="000000" w:themeColor="text1"/>
          <w:shd w:val="clear" w:color="auto" w:fill="FFFFFF"/>
        </w:rPr>
        <w:t>(4), pp.316-336.</w:t>
      </w:r>
    </w:p>
    <w:p w14:paraId="085FC816" w14:textId="45C6F742" w:rsidR="00B64896" w:rsidRPr="00F01A8E" w:rsidRDefault="00B64896" w:rsidP="00F01A8E">
      <w:pPr>
        <w:spacing w:line="360" w:lineRule="auto"/>
        <w:rPr>
          <w:rFonts w:asciiTheme="majorHAnsi" w:hAnsiTheme="majorHAnsi" w:cstheme="majorHAnsi"/>
          <w:b/>
          <w:color w:val="000000" w:themeColor="text1"/>
        </w:rPr>
      </w:pPr>
    </w:p>
    <w:p w14:paraId="7D088B3F" w14:textId="5A23AE57" w:rsidR="004E1523" w:rsidRPr="00F01A8E" w:rsidRDefault="004E1523" w:rsidP="00F01A8E">
      <w:pPr>
        <w:spacing w:line="360" w:lineRule="auto"/>
        <w:ind w:firstLine="360"/>
        <w:rPr>
          <w:rFonts w:asciiTheme="majorHAnsi" w:hAnsiTheme="majorHAnsi" w:cstheme="majorHAnsi"/>
          <w:color w:val="000000" w:themeColor="text1"/>
        </w:rPr>
      </w:pPr>
      <w:r w:rsidRPr="00F01A8E">
        <w:rPr>
          <w:rFonts w:asciiTheme="majorHAnsi" w:hAnsiTheme="majorHAnsi" w:cstheme="majorHAnsi"/>
          <w:color w:val="000000" w:themeColor="text1"/>
        </w:rPr>
        <w:t xml:space="preserve">Essaides, N., 2016. Beyond Budgeting Delivers in Good Times and Bad. [online] Available at:&lt; </w:t>
      </w:r>
      <w:hyperlink r:id="rId10" w:history="1">
        <w:r w:rsidRPr="00F01A8E">
          <w:rPr>
            <w:rStyle w:val="Hyperlink"/>
            <w:rFonts w:asciiTheme="majorHAnsi" w:hAnsiTheme="majorHAnsi" w:cstheme="majorHAnsi"/>
            <w:color w:val="000000" w:themeColor="text1"/>
            <w:u w:val="none"/>
          </w:rPr>
          <w:t>https://www.accountexnetwork.com/blog/2016/07/beyond-budgeting-delivers-good-times-bad/</w:t>
        </w:r>
      </w:hyperlink>
      <w:r w:rsidRPr="00F01A8E">
        <w:rPr>
          <w:rFonts w:asciiTheme="majorHAnsi" w:hAnsiTheme="majorHAnsi" w:cstheme="majorHAnsi"/>
          <w:color w:val="000000" w:themeColor="text1"/>
        </w:rPr>
        <w:t>&gt; [Accessed 21</w:t>
      </w:r>
      <w:r w:rsidRPr="00F01A8E">
        <w:rPr>
          <w:rFonts w:asciiTheme="majorHAnsi" w:hAnsiTheme="majorHAnsi" w:cstheme="majorHAnsi"/>
          <w:color w:val="000000" w:themeColor="text1"/>
          <w:vertAlign w:val="superscript"/>
        </w:rPr>
        <w:t>st</w:t>
      </w:r>
      <w:r w:rsidRPr="00F01A8E">
        <w:rPr>
          <w:rFonts w:asciiTheme="majorHAnsi" w:hAnsiTheme="majorHAnsi" w:cstheme="majorHAnsi"/>
          <w:color w:val="000000" w:themeColor="text1"/>
        </w:rPr>
        <w:t xml:space="preserve"> March].</w:t>
      </w:r>
    </w:p>
    <w:p w14:paraId="25E417CC" w14:textId="77777777" w:rsidR="004E1523" w:rsidRPr="00F01A8E" w:rsidRDefault="004E1523" w:rsidP="00F01A8E">
      <w:pPr>
        <w:spacing w:line="360" w:lineRule="auto"/>
        <w:rPr>
          <w:rFonts w:asciiTheme="majorHAnsi" w:hAnsiTheme="majorHAnsi" w:cstheme="majorHAnsi"/>
          <w:b/>
          <w:color w:val="000000" w:themeColor="text1"/>
        </w:rPr>
      </w:pPr>
    </w:p>
    <w:p w14:paraId="61545CB0" w14:textId="77777777" w:rsidR="001C57E1" w:rsidRPr="00F01A8E" w:rsidRDefault="001C57E1" w:rsidP="00F01A8E">
      <w:pPr>
        <w:spacing w:line="360" w:lineRule="auto"/>
        <w:ind w:firstLine="36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Goode, M. and Malik, A., 2011. Beyond budgeting: the way forward?.</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Pakistan Journal of Social Sciences (PJSS)</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31</w:t>
      </w:r>
      <w:r w:rsidRPr="00F01A8E">
        <w:rPr>
          <w:rFonts w:asciiTheme="majorHAnsi" w:hAnsiTheme="majorHAnsi" w:cstheme="majorHAnsi"/>
          <w:color w:val="000000" w:themeColor="text1"/>
          <w:shd w:val="clear" w:color="auto" w:fill="FFFFFF"/>
        </w:rPr>
        <w:t>(2).</w:t>
      </w:r>
    </w:p>
    <w:p w14:paraId="25D15E23" w14:textId="19921D2A" w:rsidR="001C57E1" w:rsidRPr="00F01A8E" w:rsidRDefault="001C57E1" w:rsidP="00F01A8E">
      <w:pPr>
        <w:spacing w:line="360" w:lineRule="auto"/>
        <w:rPr>
          <w:rFonts w:asciiTheme="majorHAnsi" w:hAnsiTheme="majorHAnsi" w:cstheme="majorHAnsi"/>
          <w:color w:val="000000" w:themeColor="text1"/>
        </w:rPr>
      </w:pPr>
    </w:p>
    <w:p w14:paraId="0E13E299" w14:textId="77777777" w:rsidR="00144429" w:rsidRPr="00F01A8E" w:rsidRDefault="00144429" w:rsidP="00F01A8E">
      <w:pPr>
        <w:spacing w:line="360" w:lineRule="auto"/>
        <w:ind w:firstLine="36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Hansen, S.C., 2011. A theoretical analysis of the impact of adopting rolling budgets, activity-based budgeting and beyond budgeting.</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European Accounting Review</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20</w:t>
      </w:r>
      <w:r w:rsidRPr="00F01A8E">
        <w:rPr>
          <w:rFonts w:asciiTheme="majorHAnsi" w:hAnsiTheme="majorHAnsi" w:cstheme="majorHAnsi"/>
          <w:color w:val="000000" w:themeColor="text1"/>
          <w:shd w:val="clear" w:color="auto" w:fill="FFFFFF"/>
        </w:rPr>
        <w:t>(2), pp.289-319.</w:t>
      </w:r>
    </w:p>
    <w:p w14:paraId="15758125" w14:textId="61E789E9" w:rsidR="00144429" w:rsidRPr="00F01A8E" w:rsidRDefault="00144429" w:rsidP="00F01A8E">
      <w:pPr>
        <w:spacing w:line="360" w:lineRule="auto"/>
        <w:rPr>
          <w:rFonts w:asciiTheme="majorHAnsi" w:hAnsiTheme="majorHAnsi" w:cstheme="majorHAnsi"/>
          <w:color w:val="000000" w:themeColor="text1"/>
        </w:rPr>
      </w:pPr>
    </w:p>
    <w:p w14:paraId="0AA2A7B0" w14:textId="7619A5AD" w:rsidR="002817CE" w:rsidRPr="00F01A8E" w:rsidRDefault="002817CE" w:rsidP="00F01A8E">
      <w:pPr>
        <w:spacing w:line="360" w:lineRule="auto"/>
        <w:ind w:firstLine="36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Horváth, P. and Sauter, R., 2004.</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Why budgeting fails: one management system is not enough</w:t>
      </w:r>
      <w:r w:rsidRPr="00F01A8E">
        <w:rPr>
          <w:rFonts w:asciiTheme="majorHAnsi" w:hAnsiTheme="majorHAnsi" w:cstheme="majorHAnsi"/>
          <w:color w:val="000000" w:themeColor="text1"/>
          <w:shd w:val="clear" w:color="auto" w:fill="FFFFFF"/>
        </w:rPr>
        <w:t>. Harvard Business School Publishing.</w:t>
      </w:r>
    </w:p>
    <w:p w14:paraId="1403B816" w14:textId="77777777" w:rsidR="00201D03" w:rsidRPr="00F01A8E" w:rsidRDefault="00201D03" w:rsidP="00F01A8E">
      <w:pPr>
        <w:spacing w:line="360" w:lineRule="auto"/>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Hope, J. and Fraser, R., 2003. Beyond budgeting.</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Harvard Business School Press, Boston</w:t>
      </w:r>
      <w:r w:rsidRPr="00F01A8E">
        <w:rPr>
          <w:rFonts w:asciiTheme="majorHAnsi" w:hAnsiTheme="majorHAnsi" w:cstheme="majorHAnsi"/>
          <w:color w:val="000000" w:themeColor="text1"/>
          <w:shd w:val="clear" w:color="auto" w:fill="FFFFFF"/>
        </w:rPr>
        <w:t>.</w:t>
      </w:r>
    </w:p>
    <w:p w14:paraId="1E965D60" w14:textId="77777777" w:rsidR="00845A67" w:rsidRPr="00F01A8E" w:rsidRDefault="00845A67" w:rsidP="00F01A8E">
      <w:pPr>
        <w:spacing w:line="360" w:lineRule="auto"/>
        <w:rPr>
          <w:rFonts w:asciiTheme="majorHAnsi" w:hAnsiTheme="majorHAnsi" w:cstheme="majorHAnsi"/>
          <w:color w:val="000000" w:themeColor="text1"/>
          <w:shd w:val="clear" w:color="auto" w:fill="FFFFFF"/>
        </w:rPr>
      </w:pPr>
    </w:p>
    <w:p w14:paraId="409C4FB7" w14:textId="63751AEA" w:rsidR="00845A67" w:rsidRPr="00F01A8E" w:rsidRDefault="00845A67"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Hope, J. and Fraser, R., 2003. </w:t>
      </w:r>
      <w:r w:rsidRPr="00F01A8E">
        <w:rPr>
          <w:rFonts w:asciiTheme="majorHAnsi" w:hAnsiTheme="majorHAnsi" w:cstheme="majorHAnsi"/>
          <w:i/>
          <w:iCs/>
          <w:color w:val="000000" w:themeColor="text1"/>
          <w:shd w:val="clear" w:color="auto" w:fill="FFFFFF"/>
        </w:rPr>
        <w:t>Beyond budgeting: how managers can break free from the annual performance trap</w:t>
      </w:r>
      <w:r w:rsidRPr="00F01A8E">
        <w:rPr>
          <w:rFonts w:asciiTheme="majorHAnsi" w:hAnsiTheme="majorHAnsi" w:cstheme="majorHAnsi"/>
          <w:color w:val="000000" w:themeColor="text1"/>
          <w:shd w:val="clear" w:color="auto" w:fill="FFFFFF"/>
        </w:rPr>
        <w:t>. Harvard Business Press.</w:t>
      </w:r>
    </w:p>
    <w:p w14:paraId="2C6F304A" w14:textId="77777777" w:rsidR="00845A67" w:rsidRPr="00F01A8E" w:rsidRDefault="00845A67" w:rsidP="00F01A8E">
      <w:pPr>
        <w:spacing w:line="360" w:lineRule="auto"/>
        <w:rPr>
          <w:rFonts w:asciiTheme="majorHAnsi" w:hAnsiTheme="majorHAnsi" w:cstheme="majorHAnsi"/>
          <w:color w:val="000000" w:themeColor="text1"/>
          <w:shd w:val="clear" w:color="auto" w:fill="FFFFFF"/>
        </w:rPr>
      </w:pPr>
    </w:p>
    <w:p w14:paraId="718DBE36" w14:textId="15D7A0AA" w:rsidR="00B0340A" w:rsidRPr="00F01A8E" w:rsidRDefault="00B0340A"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Hope, J. and Fraser, R., 2003. Budgets?.</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Harvard business review</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81</w:t>
      </w:r>
      <w:r w:rsidRPr="00F01A8E">
        <w:rPr>
          <w:rFonts w:asciiTheme="majorHAnsi" w:hAnsiTheme="majorHAnsi" w:cstheme="majorHAnsi"/>
          <w:color w:val="000000" w:themeColor="text1"/>
          <w:shd w:val="clear" w:color="auto" w:fill="FFFFFF"/>
        </w:rPr>
        <w:t>(2), pp.108-115.</w:t>
      </w:r>
    </w:p>
    <w:p w14:paraId="43478E5B" w14:textId="73E4A4BD" w:rsidR="00845A67" w:rsidRPr="00F01A8E" w:rsidRDefault="00845A67" w:rsidP="00F01A8E">
      <w:pPr>
        <w:spacing w:line="360" w:lineRule="auto"/>
        <w:rPr>
          <w:rFonts w:asciiTheme="majorHAnsi" w:hAnsiTheme="majorHAnsi" w:cstheme="majorHAnsi"/>
          <w:color w:val="000000" w:themeColor="text1"/>
          <w:shd w:val="clear" w:color="auto" w:fill="FFFFFF"/>
        </w:rPr>
      </w:pPr>
    </w:p>
    <w:p w14:paraId="2590E870" w14:textId="7133DD43" w:rsidR="00986601" w:rsidRPr="00F01A8E" w:rsidRDefault="00986601" w:rsidP="00F01A8E">
      <w:pPr>
        <w:spacing w:line="360" w:lineRule="auto"/>
        <w:ind w:firstLine="720"/>
        <w:rPr>
          <w:rFonts w:asciiTheme="majorHAnsi" w:hAnsiTheme="majorHAnsi" w:cstheme="majorHAnsi"/>
          <w:color w:val="000000" w:themeColor="text1"/>
          <w:shd w:val="clear" w:color="auto" w:fill="FFFFFF"/>
        </w:rPr>
      </w:pPr>
      <w:r w:rsidRPr="00F01A8E">
        <w:rPr>
          <w:rFonts w:asciiTheme="majorHAnsi" w:hAnsiTheme="majorHAnsi" w:cstheme="majorHAnsi"/>
          <w:color w:val="000000" w:themeColor="text1"/>
          <w:shd w:val="clear" w:color="auto" w:fill="FFFFFF"/>
        </w:rPr>
        <w:t xml:space="preserve">Hope, J. and Fraser, R., 2003. </w:t>
      </w:r>
      <w:r w:rsidR="00763B61" w:rsidRPr="00F01A8E">
        <w:rPr>
          <w:rFonts w:asciiTheme="majorHAnsi" w:hAnsiTheme="majorHAnsi" w:cstheme="majorHAnsi"/>
          <w:color w:val="000000" w:themeColor="text1"/>
          <w:shd w:val="clear" w:color="auto" w:fill="FFFFFF"/>
        </w:rPr>
        <w:t>Who Needs Budgets?. [online] Available at:&lt;</w:t>
      </w:r>
      <w:r w:rsidR="00763B61" w:rsidRPr="00F01A8E">
        <w:rPr>
          <w:rFonts w:asciiTheme="majorHAnsi" w:hAnsiTheme="majorHAnsi" w:cstheme="majorHAnsi"/>
          <w:color w:val="000000" w:themeColor="text1"/>
        </w:rPr>
        <w:t xml:space="preserve"> </w:t>
      </w:r>
      <w:hyperlink r:id="rId11" w:history="1">
        <w:r w:rsidR="00763B61" w:rsidRPr="00F01A8E">
          <w:rPr>
            <w:rStyle w:val="Hyperlink"/>
            <w:rFonts w:asciiTheme="majorHAnsi" w:hAnsiTheme="majorHAnsi" w:cstheme="majorHAnsi"/>
            <w:color w:val="000000" w:themeColor="text1"/>
            <w:u w:val="none"/>
            <w:shd w:val="clear" w:color="auto" w:fill="FFFFFF"/>
          </w:rPr>
          <w:t>https://hbr.org/2003/02/who-needs-budgets</w:t>
        </w:r>
      </w:hyperlink>
      <w:r w:rsidR="00763B61" w:rsidRPr="00F01A8E">
        <w:rPr>
          <w:rFonts w:asciiTheme="majorHAnsi" w:hAnsiTheme="majorHAnsi" w:cstheme="majorHAnsi"/>
          <w:color w:val="000000" w:themeColor="text1"/>
          <w:shd w:val="clear" w:color="auto" w:fill="FFFFFF"/>
        </w:rPr>
        <w:t>&gt; [Accessed 21</w:t>
      </w:r>
      <w:r w:rsidR="00763B61" w:rsidRPr="00F01A8E">
        <w:rPr>
          <w:rFonts w:asciiTheme="majorHAnsi" w:hAnsiTheme="majorHAnsi" w:cstheme="majorHAnsi"/>
          <w:color w:val="000000" w:themeColor="text1"/>
          <w:shd w:val="clear" w:color="auto" w:fill="FFFFFF"/>
          <w:vertAlign w:val="superscript"/>
        </w:rPr>
        <w:t>st</w:t>
      </w:r>
      <w:r w:rsidR="00763B61" w:rsidRPr="00F01A8E">
        <w:rPr>
          <w:rFonts w:asciiTheme="majorHAnsi" w:hAnsiTheme="majorHAnsi" w:cstheme="majorHAnsi"/>
          <w:color w:val="000000" w:themeColor="text1"/>
          <w:shd w:val="clear" w:color="auto" w:fill="FFFFFF"/>
        </w:rPr>
        <w:t xml:space="preserve"> March].</w:t>
      </w:r>
    </w:p>
    <w:p w14:paraId="1F97E6C8" w14:textId="77777777" w:rsidR="002641C6" w:rsidRPr="00F01A8E" w:rsidRDefault="002641C6" w:rsidP="00F01A8E">
      <w:pPr>
        <w:spacing w:line="360" w:lineRule="auto"/>
        <w:rPr>
          <w:rFonts w:asciiTheme="majorHAnsi" w:hAnsiTheme="majorHAnsi" w:cstheme="majorHAnsi"/>
          <w:color w:val="000000" w:themeColor="text1"/>
          <w:shd w:val="clear" w:color="auto" w:fill="FFFFFF"/>
        </w:rPr>
      </w:pPr>
    </w:p>
    <w:p w14:paraId="678DE935" w14:textId="625D58CB" w:rsidR="00793C74" w:rsidRPr="00F01A8E" w:rsidRDefault="00793C74" w:rsidP="00F01A8E">
      <w:pPr>
        <w:spacing w:line="360" w:lineRule="auto"/>
        <w:ind w:firstLine="720"/>
        <w:rPr>
          <w:rFonts w:asciiTheme="majorHAnsi" w:hAnsiTheme="majorHAnsi" w:cstheme="majorHAnsi"/>
          <w:color w:val="000000" w:themeColor="text1"/>
          <w:shd w:val="clear" w:color="auto" w:fill="FFFFFF"/>
        </w:rPr>
      </w:pPr>
      <w:r w:rsidRPr="00F01A8E">
        <w:rPr>
          <w:rFonts w:asciiTheme="majorHAnsi" w:hAnsiTheme="majorHAnsi" w:cstheme="majorHAnsi"/>
          <w:color w:val="000000" w:themeColor="text1"/>
          <w:shd w:val="clear" w:color="auto" w:fill="FFFFFF"/>
        </w:rPr>
        <w:t>Howell, R.A., 2004. Turn your budgeting process upside down. </w:t>
      </w:r>
      <w:r w:rsidRPr="00F01A8E">
        <w:rPr>
          <w:rFonts w:asciiTheme="majorHAnsi" w:hAnsiTheme="majorHAnsi" w:cstheme="majorHAnsi"/>
          <w:i/>
          <w:iCs/>
          <w:color w:val="000000" w:themeColor="text1"/>
        </w:rPr>
        <w:t>Harvard Business Review</w:t>
      </w:r>
      <w:r w:rsidRPr="00F01A8E">
        <w:rPr>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82</w:t>
      </w:r>
      <w:r w:rsidRPr="00F01A8E">
        <w:rPr>
          <w:rFonts w:asciiTheme="majorHAnsi" w:hAnsiTheme="majorHAnsi" w:cstheme="majorHAnsi"/>
          <w:color w:val="000000" w:themeColor="text1"/>
          <w:shd w:val="clear" w:color="auto" w:fill="FFFFFF"/>
        </w:rPr>
        <w:t>(7/8), pp.21-22.</w:t>
      </w:r>
    </w:p>
    <w:p w14:paraId="32245BB5" w14:textId="37DF012D" w:rsidR="00B97BA3" w:rsidRPr="00F01A8E" w:rsidRDefault="00B97BA3" w:rsidP="00F01A8E">
      <w:pPr>
        <w:spacing w:line="360" w:lineRule="auto"/>
        <w:rPr>
          <w:rFonts w:asciiTheme="majorHAnsi" w:hAnsiTheme="majorHAnsi" w:cstheme="majorHAnsi"/>
          <w:color w:val="000000" w:themeColor="text1"/>
          <w:shd w:val="clear" w:color="auto" w:fill="FFFFFF"/>
        </w:rPr>
      </w:pPr>
    </w:p>
    <w:p w14:paraId="013CEDB3" w14:textId="620B90A9" w:rsidR="00B97BA3" w:rsidRPr="00F01A8E" w:rsidRDefault="00B97BA3"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Jensen, M.C., 2003. Paying people to lie: The truth about the budgeting process.</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European Financial Management</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9</w:t>
      </w:r>
      <w:r w:rsidRPr="00F01A8E">
        <w:rPr>
          <w:rFonts w:asciiTheme="majorHAnsi" w:hAnsiTheme="majorHAnsi" w:cstheme="majorHAnsi"/>
          <w:color w:val="000000" w:themeColor="text1"/>
          <w:shd w:val="clear" w:color="auto" w:fill="FFFFFF"/>
        </w:rPr>
        <w:t>(3), pp.379-406.</w:t>
      </w:r>
    </w:p>
    <w:p w14:paraId="35EABBF9" w14:textId="7D0607C0" w:rsidR="00845A67" w:rsidRPr="00F01A8E" w:rsidRDefault="00845A67" w:rsidP="00F01A8E">
      <w:pPr>
        <w:spacing w:line="360" w:lineRule="auto"/>
        <w:rPr>
          <w:rFonts w:asciiTheme="majorHAnsi" w:hAnsiTheme="majorHAnsi" w:cstheme="majorHAnsi"/>
          <w:color w:val="000000" w:themeColor="text1"/>
        </w:rPr>
      </w:pPr>
    </w:p>
    <w:p w14:paraId="6B644231" w14:textId="07599386" w:rsidR="00845A67" w:rsidRPr="00F01A8E" w:rsidRDefault="00845A67" w:rsidP="00F01A8E">
      <w:pPr>
        <w:spacing w:line="360" w:lineRule="auto"/>
        <w:ind w:firstLine="720"/>
        <w:rPr>
          <w:rFonts w:asciiTheme="majorHAnsi" w:hAnsiTheme="majorHAnsi" w:cstheme="majorHAnsi"/>
          <w:color w:val="000000" w:themeColor="text1"/>
          <w:shd w:val="clear" w:color="auto" w:fill="FFFFFF"/>
        </w:rPr>
      </w:pPr>
      <w:r w:rsidRPr="00F01A8E">
        <w:rPr>
          <w:rFonts w:asciiTheme="majorHAnsi" w:hAnsiTheme="majorHAnsi" w:cstheme="majorHAnsi"/>
          <w:color w:val="000000" w:themeColor="text1"/>
          <w:shd w:val="clear" w:color="auto" w:fill="FFFFFF"/>
        </w:rPr>
        <w:t>Kaplan, R.S., Robert, N.P.D.K.S., Davenport, T.H., Kaplan, R.S. and Norton, D.P., 2001. </w:t>
      </w:r>
      <w:r w:rsidRPr="00F01A8E">
        <w:rPr>
          <w:rFonts w:asciiTheme="majorHAnsi" w:hAnsiTheme="majorHAnsi" w:cstheme="majorHAnsi"/>
          <w:i/>
          <w:iCs/>
          <w:color w:val="000000" w:themeColor="text1"/>
          <w:shd w:val="clear" w:color="auto" w:fill="FFFFFF"/>
        </w:rPr>
        <w:t>The strategy-focused organization: How balanced scorecard companies thrive in the new business environment</w:t>
      </w:r>
      <w:r w:rsidRPr="00F01A8E">
        <w:rPr>
          <w:rFonts w:asciiTheme="majorHAnsi" w:hAnsiTheme="majorHAnsi" w:cstheme="majorHAnsi"/>
          <w:color w:val="000000" w:themeColor="text1"/>
          <w:shd w:val="clear" w:color="auto" w:fill="FFFFFF"/>
        </w:rPr>
        <w:t>. Harvard Business Press.</w:t>
      </w:r>
    </w:p>
    <w:p w14:paraId="21249CC4" w14:textId="4311C775" w:rsidR="006E2189" w:rsidRPr="00F01A8E" w:rsidRDefault="006E2189" w:rsidP="00F01A8E">
      <w:pPr>
        <w:spacing w:line="360" w:lineRule="auto"/>
        <w:rPr>
          <w:rFonts w:asciiTheme="majorHAnsi" w:hAnsiTheme="majorHAnsi" w:cstheme="majorHAnsi"/>
          <w:color w:val="000000" w:themeColor="text1"/>
        </w:rPr>
      </w:pPr>
    </w:p>
    <w:p w14:paraId="3FE67106" w14:textId="77777777" w:rsidR="0013009D" w:rsidRPr="00F01A8E" w:rsidRDefault="0013009D"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Kelly, J.M., 2003. The long view: lasting (and fleeting) reforms in public budgeting in the twentieth century.</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Journal of Public Budgeting, Accounting &amp; Financial Management</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15</w:t>
      </w:r>
      <w:r w:rsidRPr="00F01A8E">
        <w:rPr>
          <w:rFonts w:asciiTheme="majorHAnsi" w:hAnsiTheme="majorHAnsi" w:cstheme="majorHAnsi"/>
          <w:color w:val="000000" w:themeColor="text1"/>
          <w:shd w:val="clear" w:color="auto" w:fill="FFFFFF"/>
        </w:rPr>
        <w:t>(2), pp.309-326.</w:t>
      </w:r>
    </w:p>
    <w:p w14:paraId="4DD46748" w14:textId="77777777" w:rsidR="00653E35" w:rsidRPr="00F01A8E" w:rsidRDefault="00653E35" w:rsidP="00F01A8E">
      <w:pPr>
        <w:spacing w:line="360" w:lineRule="auto"/>
        <w:rPr>
          <w:rFonts w:asciiTheme="majorHAnsi" w:hAnsiTheme="majorHAnsi" w:cstheme="majorHAnsi"/>
          <w:color w:val="000000" w:themeColor="text1"/>
          <w:shd w:val="clear" w:color="auto" w:fill="FFFFFF"/>
        </w:rPr>
      </w:pPr>
    </w:p>
    <w:p w14:paraId="5561936E" w14:textId="77777777" w:rsidR="00653E35" w:rsidRPr="00F01A8E" w:rsidRDefault="00653E35"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Libby, T. and Lindsay, R.M., 2010. Beyond budgeting or budgeting reconsidered? A survey of North-American budgeting practice.</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Management accounting research</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21</w:t>
      </w:r>
      <w:r w:rsidRPr="00F01A8E">
        <w:rPr>
          <w:rFonts w:asciiTheme="majorHAnsi" w:hAnsiTheme="majorHAnsi" w:cstheme="majorHAnsi"/>
          <w:color w:val="000000" w:themeColor="text1"/>
          <w:shd w:val="clear" w:color="auto" w:fill="FFFFFF"/>
        </w:rPr>
        <w:t>(1), pp.56-75.</w:t>
      </w:r>
    </w:p>
    <w:p w14:paraId="3AA5947B" w14:textId="77777777" w:rsidR="00653E35" w:rsidRPr="00F01A8E" w:rsidRDefault="00653E35" w:rsidP="00F01A8E">
      <w:pPr>
        <w:spacing w:line="360" w:lineRule="auto"/>
        <w:rPr>
          <w:rFonts w:asciiTheme="majorHAnsi" w:hAnsiTheme="majorHAnsi" w:cstheme="majorHAnsi"/>
          <w:color w:val="000000" w:themeColor="text1"/>
          <w:shd w:val="clear" w:color="auto" w:fill="FFFFFF"/>
        </w:rPr>
      </w:pPr>
    </w:p>
    <w:p w14:paraId="711409F0" w14:textId="688B14B0" w:rsidR="004C7258" w:rsidRPr="00F01A8E" w:rsidRDefault="004C7258"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Ma, J., 2006. Zero-based budgeting in China: experiences of Hubei province.</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Journal of Public Budgeting, Accounting &amp; Financial Management</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18</w:t>
      </w:r>
      <w:r w:rsidRPr="00F01A8E">
        <w:rPr>
          <w:rFonts w:asciiTheme="majorHAnsi" w:hAnsiTheme="majorHAnsi" w:cstheme="majorHAnsi"/>
          <w:color w:val="000000" w:themeColor="text1"/>
          <w:shd w:val="clear" w:color="auto" w:fill="FFFFFF"/>
        </w:rPr>
        <w:t>(4), pp.480-515.</w:t>
      </w:r>
    </w:p>
    <w:p w14:paraId="3FB610B9" w14:textId="77777777" w:rsidR="004C7258" w:rsidRPr="00F01A8E" w:rsidRDefault="004C7258" w:rsidP="00F01A8E">
      <w:pPr>
        <w:spacing w:line="360" w:lineRule="auto"/>
        <w:rPr>
          <w:rFonts w:asciiTheme="majorHAnsi" w:hAnsiTheme="majorHAnsi" w:cstheme="majorHAnsi"/>
          <w:color w:val="000000" w:themeColor="text1"/>
          <w:shd w:val="clear" w:color="auto" w:fill="FFFFFF"/>
        </w:rPr>
      </w:pPr>
    </w:p>
    <w:p w14:paraId="20778FDE" w14:textId="5FC26553" w:rsidR="00686F91" w:rsidRPr="00F01A8E" w:rsidRDefault="00686F91"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Marginson, D., Ogden, S. and Frow, N., 2005. Budgeting and innovation.</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Financial Management</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14719185</w:t>
      </w:r>
      <w:r w:rsidRPr="00F01A8E">
        <w:rPr>
          <w:rFonts w:asciiTheme="majorHAnsi" w:hAnsiTheme="majorHAnsi" w:cstheme="majorHAnsi"/>
          <w:color w:val="000000" w:themeColor="text1"/>
          <w:shd w:val="clear" w:color="auto" w:fill="FFFFFF"/>
        </w:rPr>
        <w:t>, pp.29-31.</w:t>
      </w:r>
    </w:p>
    <w:p w14:paraId="6A9DF4B1" w14:textId="32AB1D81" w:rsidR="00686F91" w:rsidRPr="00F01A8E" w:rsidRDefault="00686F91" w:rsidP="00F01A8E">
      <w:pPr>
        <w:spacing w:line="360" w:lineRule="auto"/>
        <w:rPr>
          <w:rFonts w:asciiTheme="majorHAnsi" w:hAnsiTheme="majorHAnsi" w:cstheme="majorHAnsi"/>
          <w:color w:val="000000" w:themeColor="text1"/>
        </w:rPr>
      </w:pPr>
    </w:p>
    <w:p w14:paraId="42AE0C62" w14:textId="77777777" w:rsidR="00A0386E" w:rsidRPr="00F01A8E" w:rsidRDefault="00A0386E"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Myers, R., 2001. Budgets on a roll.</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JOURNAL OF ACCOUNTANCY-NEW YORK-</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192</w:t>
      </w:r>
      <w:r w:rsidRPr="00F01A8E">
        <w:rPr>
          <w:rFonts w:asciiTheme="majorHAnsi" w:hAnsiTheme="majorHAnsi" w:cstheme="majorHAnsi"/>
          <w:color w:val="000000" w:themeColor="text1"/>
          <w:shd w:val="clear" w:color="auto" w:fill="FFFFFF"/>
        </w:rPr>
        <w:t>(6), pp.41-48.</w:t>
      </w:r>
    </w:p>
    <w:p w14:paraId="567C3E41" w14:textId="77777777" w:rsidR="003E1D30" w:rsidRPr="00F01A8E" w:rsidRDefault="003E1D30" w:rsidP="00F01A8E">
      <w:pPr>
        <w:spacing w:line="360" w:lineRule="auto"/>
        <w:rPr>
          <w:rFonts w:asciiTheme="majorHAnsi" w:hAnsiTheme="majorHAnsi" w:cstheme="majorHAnsi"/>
          <w:color w:val="000000" w:themeColor="text1"/>
          <w:shd w:val="clear" w:color="auto" w:fill="FFFFFF"/>
        </w:rPr>
      </w:pPr>
      <w:bookmarkStart w:id="0" w:name="_GoBack"/>
      <w:bookmarkEnd w:id="0"/>
    </w:p>
    <w:p w14:paraId="397E81C7" w14:textId="28EAE5BD" w:rsidR="003E1D30" w:rsidRPr="00F01A8E" w:rsidRDefault="003E1D30"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Nazli Nik Ahmad, N., Sulaiman, M. and Alwi, N.M., 2003. Are budgets useful? A survey of Malaysian companies.</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Managerial Auditing Journal</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18</w:t>
      </w:r>
      <w:r w:rsidRPr="00F01A8E">
        <w:rPr>
          <w:rFonts w:asciiTheme="majorHAnsi" w:hAnsiTheme="majorHAnsi" w:cstheme="majorHAnsi"/>
          <w:color w:val="000000" w:themeColor="text1"/>
          <w:shd w:val="clear" w:color="auto" w:fill="FFFFFF"/>
        </w:rPr>
        <w:t>(9), pp.717-724.</w:t>
      </w:r>
    </w:p>
    <w:p w14:paraId="6997AA37" w14:textId="77777777" w:rsidR="00A0386E" w:rsidRPr="00F01A8E" w:rsidRDefault="00A0386E" w:rsidP="00F01A8E">
      <w:pPr>
        <w:spacing w:line="360" w:lineRule="auto"/>
        <w:rPr>
          <w:rFonts w:asciiTheme="majorHAnsi" w:hAnsiTheme="majorHAnsi" w:cstheme="majorHAnsi"/>
          <w:color w:val="000000" w:themeColor="text1"/>
        </w:rPr>
      </w:pPr>
    </w:p>
    <w:p w14:paraId="0D42E6EB" w14:textId="77777777" w:rsidR="00201D03" w:rsidRPr="00F01A8E" w:rsidRDefault="00201D03"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Neely, A., Bourne, M. and Adams, C., 2003. Better budgeting or beyond budgeting?.</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Measuring business excellence</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7</w:t>
      </w:r>
      <w:r w:rsidRPr="00F01A8E">
        <w:rPr>
          <w:rFonts w:asciiTheme="majorHAnsi" w:hAnsiTheme="majorHAnsi" w:cstheme="majorHAnsi"/>
          <w:color w:val="000000" w:themeColor="text1"/>
          <w:shd w:val="clear" w:color="auto" w:fill="FFFFFF"/>
        </w:rPr>
        <w:t>(3), pp.22-28.</w:t>
      </w:r>
    </w:p>
    <w:p w14:paraId="510E44C5" w14:textId="77777777" w:rsidR="00201D03" w:rsidRPr="00F01A8E" w:rsidRDefault="00201D03" w:rsidP="00F01A8E">
      <w:pPr>
        <w:spacing w:line="360" w:lineRule="auto"/>
        <w:rPr>
          <w:rFonts w:asciiTheme="majorHAnsi" w:hAnsiTheme="majorHAnsi" w:cstheme="majorHAnsi"/>
          <w:color w:val="000000" w:themeColor="text1"/>
        </w:rPr>
      </w:pPr>
    </w:p>
    <w:p w14:paraId="10D0EDAA" w14:textId="77777777" w:rsidR="00201D03" w:rsidRPr="00F01A8E" w:rsidRDefault="00201D03"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lastRenderedPageBreak/>
        <w:t>Nolan, G.J., 2005. The end of traditional budgeting.</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Journal of Performance Management</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18</w:t>
      </w:r>
      <w:r w:rsidRPr="00F01A8E">
        <w:rPr>
          <w:rFonts w:asciiTheme="majorHAnsi" w:hAnsiTheme="majorHAnsi" w:cstheme="majorHAnsi"/>
          <w:color w:val="000000" w:themeColor="text1"/>
          <w:shd w:val="clear" w:color="auto" w:fill="FFFFFF"/>
        </w:rPr>
        <w:t>(1), p.27.</w:t>
      </w:r>
    </w:p>
    <w:p w14:paraId="21C17372" w14:textId="0DF01A6E" w:rsidR="00201D03" w:rsidRPr="00F01A8E" w:rsidRDefault="00201D03" w:rsidP="00F01A8E">
      <w:pPr>
        <w:spacing w:line="360" w:lineRule="auto"/>
        <w:rPr>
          <w:rFonts w:asciiTheme="majorHAnsi" w:hAnsiTheme="majorHAnsi" w:cstheme="majorHAnsi"/>
          <w:color w:val="000000" w:themeColor="text1"/>
        </w:rPr>
      </w:pPr>
    </w:p>
    <w:p w14:paraId="50420A71" w14:textId="77777777" w:rsidR="00C67C97" w:rsidRPr="00F01A8E" w:rsidRDefault="00C67C97"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Østergren, K. and Stensaker, I., 2011. Management control without budgets: a field study of ‘beyond budgeting’in practice.</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European Accounting Review</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20</w:t>
      </w:r>
      <w:r w:rsidRPr="00F01A8E">
        <w:rPr>
          <w:rFonts w:asciiTheme="majorHAnsi" w:hAnsiTheme="majorHAnsi" w:cstheme="majorHAnsi"/>
          <w:color w:val="000000" w:themeColor="text1"/>
          <w:shd w:val="clear" w:color="auto" w:fill="FFFFFF"/>
        </w:rPr>
        <w:t>(1), pp.149-181.</w:t>
      </w:r>
    </w:p>
    <w:p w14:paraId="4F32AA6D" w14:textId="77777777" w:rsidR="00C67C97" w:rsidRPr="00F01A8E" w:rsidRDefault="00C67C97" w:rsidP="00F01A8E">
      <w:pPr>
        <w:spacing w:line="360" w:lineRule="auto"/>
        <w:rPr>
          <w:rFonts w:asciiTheme="majorHAnsi" w:hAnsiTheme="majorHAnsi" w:cstheme="majorHAnsi"/>
          <w:color w:val="000000" w:themeColor="text1"/>
        </w:rPr>
      </w:pPr>
    </w:p>
    <w:p w14:paraId="02056980" w14:textId="7FD0F4CD" w:rsidR="006924A0" w:rsidRPr="00F01A8E" w:rsidRDefault="006924A0"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rPr>
        <w:t>Oxford Dictionaries</w:t>
      </w:r>
      <w:r w:rsidR="00E2111B" w:rsidRPr="00F01A8E">
        <w:rPr>
          <w:rFonts w:asciiTheme="majorHAnsi" w:hAnsiTheme="majorHAnsi" w:cstheme="majorHAnsi"/>
          <w:color w:val="000000" w:themeColor="text1"/>
        </w:rPr>
        <w:t>, 2019. budget, Definition of budget in English by Oxford Dictionary. [online] available at &lt;</w:t>
      </w:r>
      <w:hyperlink r:id="rId12" w:history="1">
        <w:r w:rsidR="00E2111B" w:rsidRPr="00F01A8E">
          <w:rPr>
            <w:rStyle w:val="Hyperlink"/>
            <w:rFonts w:asciiTheme="majorHAnsi" w:hAnsiTheme="majorHAnsi" w:cstheme="majorHAnsi"/>
            <w:color w:val="000000" w:themeColor="text1"/>
            <w:u w:val="none"/>
          </w:rPr>
          <w:t>https://en.oxforddictionaries.com/definition/budget</w:t>
        </w:r>
      </w:hyperlink>
      <w:r w:rsidR="00E2111B" w:rsidRPr="00F01A8E">
        <w:rPr>
          <w:rFonts w:asciiTheme="majorHAnsi" w:hAnsiTheme="majorHAnsi" w:cstheme="majorHAnsi"/>
          <w:color w:val="000000" w:themeColor="text1"/>
        </w:rPr>
        <w:t>&gt; [Accessed 9th March 2019]</w:t>
      </w:r>
    </w:p>
    <w:p w14:paraId="2989DE86" w14:textId="77777777" w:rsidR="00C163F9" w:rsidRPr="00F01A8E" w:rsidRDefault="00C163F9" w:rsidP="00F01A8E">
      <w:pPr>
        <w:spacing w:line="360" w:lineRule="auto"/>
        <w:rPr>
          <w:rFonts w:asciiTheme="majorHAnsi" w:hAnsiTheme="majorHAnsi" w:cstheme="majorHAnsi"/>
          <w:color w:val="000000" w:themeColor="text1"/>
          <w:shd w:val="clear" w:color="auto" w:fill="FFFFFF"/>
        </w:rPr>
      </w:pPr>
    </w:p>
    <w:p w14:paraId="24ACF765" w14:textId="4BA58FC9" w:rsidR="00E2111B" w:rsidRPr="00F01A8E" w:rsidRDefault="00C163F9" w:rsidP="00F01A8E">
      <w:pPr>
        <w:spacing w:line="360" w:lineRule="auto"/>
        <w:ind w:firstLine="720"/>
        <w:rPr>
          <w:rFonts w:asciiTheme="majorHAnsi" w:hAnsiTheme="majorHAnsi" w:cstheme="majorHAnsi"/>
          <w:color w:val="000000" w:themeColor="text1"/>
          <w:shd w:val="clear" w:color="auto" w:fill="FFFFFF"/>
        </w:rPr>
      </w:pPr>
      <w:r w:rsidRPr="00F01A8E">
        <w:rPr>
          <w:rFonts w:asciiTheme="majorHAnsi" w:hAnsiTheme="majorHAnsi" w:cstheme="majorHAnsi"/>
          <w:color w:val="000000" w:themeColor="text1"/>
          <w:shd w:val="clear" w:color="auto" w:fill="FFFFFF"/>
        </w:rPr>
        <w:t>Parker, R.J. and Kyj, L., 2006. Vertical information sharing in the budgeting process. </w:t>
      </w:r>
      <w:r w:rsidRPr="00F01A8E">
        <w:rPr>
          <w:rFonts w:asciiTheme="majorHAnsi" w:hAnsiTheme="majorHAnsi" w:cstheme="majorHAnsi"/>
          <w:i/>
          <w:iCs/>
          <w:color w:val="000000" w:themeColor="text1"/>
          <w:shd w:val="clear" w:color="auto" w:fill="FFFFFF"/>
        </w:rPr>
        <w:t>Accounting, Organizations and Society</w:t>
      </w:r>
      <w:r w:rsidRPr="00F01A8E">
        <w:rPr>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shd w:val="clear" w:color="auto" w:fill="FFFFFF"/>
        </w:rPr>
        <w:t>31</w:t>
      </w:r>
      <w:r w:rsidRPr="00F01A8E">
        <w:rPr>
          <w:rFonts w:asciiTheme="majorHAnsi" w:hAnsiTheme="majorHAnsi" w:cstheme="majorHAnsi"/>
          <w:color w:val="000000" w:themeColor="text1"/>
          <w:shd w:val="clear" w:color="auto" w:fill="FFFFFF"/>
        </w:rPr>
        <w:t>(1), pp.27-45.</w:t>
      </w:r>
    </w:p>
    <w:p w14:paraId="3C9C1A31" w14:textId="77777777" w:rsidR="00C163F9" w:rsidRPr="00F01A8E" w:rsidRDefault="00C163F9" w:rsidP="00F01A8E">
      <w:pPr>
        <w:spacing w:line="360" w:lineRule="auto"/>
        <w:rPr>
          <w:rFonts w:asciiTheme="majorHAnsi" w:hAnsiTheme="majorHAnsi" w:cstheme="majorHAnsi"/>
          <w:color w:val="000000" w:themeColor="text1"/>
        </w:rPr>
      </w:pPr>
    </w:p>
    <w:p w14:paraId="53BBD94E" w14:textId="77777777" w:rsidR="00245191" w:rsidRPr="00F01A8E" w:rsidRDefault="00245191"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Réka, C.I., Ştefan, P. and Daniel, C.V., 2014. TRADITIONAL BUDGETING VERSUS BEYOND BUDGETING: A LITERATURE REVIEW.</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Annals of the University of Oradea, Economic Science Series</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23</w:t>
      </w:r>
      <w:r w:rsidRPr="00F01A8E">
        <w:rPr>
          <w:rFonts w:asciiTheme="majorHAnsi" w:hAnsiTheme="majorHAnsi" w:cstheme="majorHAnsi"/>
          <w:color w:val="000000" w:themeColor="text1"/>
          <w:shd w:val="clear" w:color="auto" w:fill="FFFFFF"/>
        </w:rPr>
        <w:t>(1).</w:t>
      </w:r>
    </w:p>
    <w:p w14:paraId="5655D5C3" w14:textId="5FCDACDA" w:rsidR="00245191" w:rsidRPr="00F01A8E" w:rsidRDefault="00245191" w:rsidP="00F01A8E">
      <w:pPr>
        <w:spacing w:line="360" w:lineRule="auto"/>
        <w:rPr>
          <w:rFonts w:asciiTheme="majorHAnsi" w:hAnsiTheme="majorHAnsi" w:cstheme="majorHAnsi"/>
          <w:color w:val="000000" w:themeColor="text1"/>
        </w:rPr>
      </w:pPr>
    </w:p>
    <w:p w14:paraId="4A328EFE" w14:textId="77777777" w:rsidR="003E7E12" w:rsidRPr="00F01A8E" w:rsidRDefault="003E7E12"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Raghunandan, M., Ramgulam, N. and Raghunandan-Mohammed, K., 2012. Examining the behavioural aspects of budgeting with particular emphasis on public sector/service budgets. </w:t>
      </w:r>
      <w:r w:rsidRPr="00F01A8E">
        <w:rPr>
          <w:rFonts w:asciiTheme="majorHAnsi" w:hAnsiTheme="majorHAnsi" w:cstheme="majorHAnsi"/>
          <w:i/>
          <w:iCs/>
          <w:color w:val="000000" w:themeColor="text1"/>
        </w:rPr>
        <w:t>International Journal of Business and Social Science</w:t>
      </w:r>
      <w:r w:rsidRPr="00F01A8E">
        <w:rPr>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3</w:t>
      </w:r>
      <w:r w:rsidRPr="00F01A8E">
        <w:rPr>
          <w:rFonts w:asciiTheme="majorHAnsi" w:hAnsiTheme="majorHAnsi" w:cstheme="majorHAnsi"/>
          <w:color w:val="000000" w:themeColor="text1"/>
          <w:shd w:val="clear" w:color="auto" w:fill="FFFFFF"/>
        </w:rPr>
        <w:t>(14).</w:t>
      </w:r>
    </w:p>
    <w:p w14:paraId="706D1497" w14:textId="0B5CB553" w:rsidR="003E7E12" w:rsidRPr="00F01A8E" w:rsidRDefault="003E7E12" w:rsidP="00F01A8E">
      <w:pPr>
        <w:spacing w:line="360" w:lineRule="auto"/>
        <w:rPr>
          <w:rFonts w:asciiTheme="majorHAnsi" w:hAnsiTheme="majorHAnsi" w:cstheme="majorHAnsi"/>
          <w:color w:val="000000" w:themeColor="text1"/>
        </w:rPr>
      </w:pPr>
    </w:p>
    <w:p w14:paraId="542D45A7" w14:textId="77777777" w:rsidR="00FF3D51" w:rsidRPr="00F01A8E" w:rsidRDefault="00FF3D51"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Schick, A., 1983. Incremental budgeting in a decremental age. </w:t>
      </w:r>
      <w:r w:rsidRPr="00F01A8E">
        <w:rPr>
          <w:rFonts w:asciiTheme="majorHAnsi" w:hAnsiTheme="majorHAnsi" w:cstheme="majorHAnsi"/>
          <w:i/>
          <w:iCs/>
          <w:color w:val="000000" w:themeColor="text1"/>
        </w:rPr>
        <w:t>Policy Sciences</w:t>
      </w:r>
      <w:r w:rsidRPr="00F01A8E">
        <w:rPr>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16</w:t>
      </w:r>
      <w:r w:rsidRPr="00F01A8E">
        <w:rPr>
          <w:rFonts w:asciiTheme="majorHAnsi" w:hAnsiTheme="majorHAnsi" w:cstheme="majorHAnsi"/>
          <w:color w:val="000000" w:themeColor="text1"/>
          <w:shd w:val="clear" w:color="auto" w:fill="FFFFFF"/>
        </w:rPr>
        <w:t>(1), pp.1-25.</w:t>
      </w:r>
    </w:p>
    <w:p w14:paraId="7EA4E5C0" w14:textId="77777777" w:rsidR="00FF3D51" w:rsidRPr="00F01A8E" w:rsidRDefault="00FF3D51" w:rsidP="00F01A8E">
      <w:pPr>
        <w:spacing w:line="360" w:lineRule="auto"/>
        <w:rPr>
          <w:rFonts w:asciiTheme="majorHAnsi" w:hAnsiTheme="majorHAnsi" w:cstheme="majorHAnsi"/>
          <w:color w:val="000000" w:themeColor="text1"/>
        </w:rPr>
      </w:pPr>
    </w:p>
    <w:p w14:paraId="4C525CC8" w14:textId="77777777" w:rsidR="00B0340A" w:rsidRPr="00F01A8E" w:rsidRDefault="00B0340A"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Schmidt, J.A., 1992. Is it time to replace traditional budgeting?. </w:t>
      </w:r>
      <w:r w:rsidRPr="00F01A8E">
        <w:rPr>
          <w:rFonts w:asciiTheme="majorHAnsi" w:hAnsiTheme="majorHAnsi" w:cstheme="majorHAnsi"/>
          <w:i/>
          <w:iCs/>
          <w:color w:val="000000" w:themeColor="text1"/>
        </w:rPr>
        <w:t>Journal of Accountancy</w:t>
      </w:r>
      <w:r w:rsidRPr="00F01A8E">
        <w:rPr>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174</w:t>
      </w:r>
      <w:r w:rsidRPr="00F01A8E">
        <w:rPr>
          <w:rFonts w:asciiTheme="majorHAnsi" w:hAnsiTheme="majorHAnsi" w:cstheme="majorHAnsi"/>
          <w:color w:val="000000" w:themeColor="text1"/>
          <w:shd w:val="clear" w:color="auto" w:fill="FFFFFF"/>
        </w:rPr>
        <w:t>(4), p.103.</w:t>
      </w:r>
    </w:p>
    <w:p w14:paraId="504AF186" w14:textId="77777777" w:rsidR="00B0340A" w:rsidRPr="00F01A8E" w:rsidRDefault="00B0340A" w:rsidP="00F01A8E">
      <w:pPr>
        <w:spacing w:line="360" w:lineRule="auto"/>
        <w:rPr>
          <w:rFonts w:asciiTheme="majorHAnsi" w:hAnsiTheme="majorHAnsi" w:cstheme="majorHAnsi"/>
          <w:color w:val="000000" w:themeColor="text1"/>
        </w:rPr>
      </w:pPr>
    </w:p>
    <w:p w14:paraId="0F1539C9" w14:textId="2388292F" w:rsidR="00EC0521" w:rsidRPr="00F01A8E" w:rsidRDefault="00EC0521"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 xml:space="preserve">Vinnari, E.M. and Näsi, S., 2008. Creative accrual accounting in the public </w:t>
      </w:r>
      <w:r w:rsidR="00886F1B" w:rsidRPr="00F01A8E">
        <w:rPr>
          <w:rFonts w:asciiTheme="majorHAnsi" w:hAnsiTheme="majorHAnsi" w:cstheme="majorHAnsi"/>
          <w:color w:val="000000" w:themeColor="text1"/>
          <w:shd w:val="clear" w:color="auto" w:fill="FFFFFF"/>
        </w:rPr>
        <w:t>sector: ‘milking’ water</w:t>
      </w:r>
      <w:r w:rsidRPr="00F01A8E">
        <w:rPr>
          <w:rFonts w:asciiTheme="majorHAnsi" w:hAnsiTheme="majorHAnsi" w:cstheme="majorHAnsi"/>
          <w:color w:val="000000" w:themeColor="text1"/>
          <w:shd w:val="clear" w:color="auto" w:fill="FFFFFF"/>
        </w:rPr>
        <w:t xml:space="preserve"> utilities to balance municipal budgets and accounts.</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Financial Accountability &amp; Management</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24</w:t>
      </w:r>
      <w:r w:rsidRPr="00F01A8E">
        <w:rPr>
          <w:rFonts w:asciiTheme="majorHAnsi" w:hAnsiTheme="majorHAnsi" w:cstheme="majorHAnsi"/>
          <w:color w:val="000000" w:themeColor="text1"/>
          <w:shd w:val="clear" w:color="auto" w:fill="FFFFFF"/>
        </w:rPr>
        <w:t>(2), pp.97-116.</w:t>
      </w:r>
    </w:p>
    <w:p w14:paraId="0E9D519D" w14:textId="77777777" w:rsidR="00EC0521" w:rsidRPr="00F01A8E" w:rsidRDefault="00EC0521" w:rsidP="00F01A8E">
      <w:pPr>
        <w:spacing w:line="360" w:lineRule="auto"/>
        <w:rPr>
          <w:rFonts w:asciiTheme="majorHAnsi" w:hAnsiTheme="majorHAnsi" w:cstheme="majorHAnsi"/>
          <w:color w:val="000000" w:themeColor="text1"/>
        </w:rPr>
      </w:pPr>
    </w:p>
    <w:p w14:paraId="15FC9B97" w14:textId="192960ED" w:rsidR="00EA01A0" w:rsidRPr="00F01A8E" w:rsidRDefault="00EA01A0"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lastRenderedPageBreak/>
        <w:t>Welsch, G.A., Hilton, R.W. and Gordon, P.N., 1976.</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Budgeting: profit planning and control</w:t>
      </w:r>
      <w:r w:rsidRPr="00F01A8E">
        <w:rPr>
          <w:rFonts w:asciiTheme="majorHAnsi" w:hAnsiTheme="majorHAnsi" w:cstheme="majorHAnsi"/>
          <w:color w:val="000000" w:themeColor="text1"/>
          <w:shd w:val="clear" w:color="auto" w:fill="FFFFFF"/>
        </w:rPr>
        <w:t>. Prentice-Hall.</w:t>
      </w:r>
    </w:p>
    <w:p w14:paraId="1C796210" w14:textId="77777777" w:rsidR="00EA01A0" w:rsidRPr="00F01A8E" w:rsidRDefault="00EA01A0" w:rsidP="00F01A8E">
      <w:pPr>
        <w:spacing w:line="360" w:lineRule="auto"/>
        <w:rPr>
          <w:rFonts w:asciiTheme="majorHAnsi" w:hAnsiTheme="majorHAnsi" w:cstheme="majorHAnsi"/>
          <w:color w:val="000000" w:themeColor="text1"/>
          <w:shd w:val="clear" w:color="auto" w:fill="FFFFFF"/>
        </w:rPr>
      </w:pPr>
    </w:p>
    <w:p w14:paraId="63621674" w14:textId="05DD4DC1" w:rsidR="001D2694" w:rsidRPr="00F01A8E" w:rsidRDefault="001D2694" w:rsidP="00F01A8E">
      <w:pPr>
        <w:spacing w:line="360" w:lineRule="auto"/>
        <w:ind w:firstLine="720"/>
        <w:rPr>
          <w:rFonts w:asciiTheme="majorHAnsi" w:hAnsiTheme="majorHAnsi" w:cstheme="majorHAnsi"/>
          <w:color w:val="000000" w:themeColor="text1"/>
        </w:rPr>
      </w:pPr>
      <w:r w:rsidRPr="00F01A8E">
        <w:rPr>
          <w:rFonts w:asciiTheme="majorHAnsi" w:hAnsiTheme="majorHAnsi" w:cstheme="majorHAnsi"/>
          <w:color w:val="000000" w:themeColor="text1"/>
          <w:shd w:val="clear" w:color="auto" w:fill="FFFFFF"/>
        </w:rPr>
        <w:t>Wildavsky, A., 1978. A budget for all seasons? Why the traditional budget lasts.</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Public Administration Review</w:t>
      </w:r>
      <w:r w:rsidRPr="00F01A8E">
        <w:rPr>
          <w:rFonts w:asciiTheme="majorHAnsi" w:hAnsiTheme="majorHAnsi" w:cstheme="majorHAnsi"/>
          <w:color w:val="000000" w:themeColor="text1"/>
          <w:shd w:val="clear" w:color="auto" w:fill="FFFFFF"/>
        </w:rPr>
        <w:t>,</w:t>
      </w:r>
      <w:r w:rsidRPr="00F01A8E">
        <w:rPr>
          <w:rStyle w:val="apple-converted-space"/>
          <w:rFonts w:asciiTheme="majorHAnsi" w:hAnsiTheme="majorHAnsi" w:cstheme="majorHAnsi"/>
          <w:color w:val="000000" w:themeColor="text1"/>
          <w:shd w:val="clear" w:color="auto" w:fill="FFFFFF"/>
        </w:rPr>
        <w:t> </w:t>
      </w:r>
      <w:r w:rsidRPr="00F01A8E">
        <w:rPr>
          <w:rFonts w:asciiTheme="majorHAnsi" w:hAnsiTheme="majorHAnsi" w:cstheme="majorHAnsi"/>
          <w:i/>
          <w:iCs/>
          <w:color w:val="000000" w:themeColor="text1"/>
        </w:rPr>
        <w:t>38</w:t>
      </w:r>
      <w:r w:rsidRPr="00F01A8E">
        <w:rPr>
          <w:rFonts w:asciiTheme="majorHAnsi" w:hAnsiTheme="majorHAnsi" w:cstheme="majorHAnsi"/>
          <w:color w:val="000000" w:themeColor="text1"/>
          <w:shd w:val="clear" w:color="auto" w:fill="FFFFFF"/>
        </w:rPr>
        <w:t>(6), pp.501-509.</w:t>
      </w:r>
    </w:p>
    <w:p w14:paraId="71C8D195" w14:textId="77777777" w:rsidR="001D2694" w:rsidRPr="00F01A8E" w:rsidRDefault="001D2694" w:rsidP="00F01A8E">
      <w:pPr>
        <w:spacing w:line="360" w:lineRule="auto"/>
        <w:rPr>
          <w:rFonts w:asciiTheme="majorHAnsi" w:hAnsiTheme="majorHAnsi" w:cstheme="majorHAnsi"/>
          <w:color w:val="000000" w:themeColor="text1"/>
        </w:rPr>
      </w:pPr>
    </w:p>
    <w:p w14:paraId="3C04D429" w14:textId="77777777" w:rsidR="008B6660" w:rsidRPr="00E47AD1" w:rsidRDefault="008B6660" w:rsidP="00E47AD1">
      <w:pPr>
        <w:spacing w:line="360" w:lineRule="auto"/>
        <w:rPr>
          <w:rFonts w:asciiTheme="majorHAnsi" w:hAnsiTheme="majorHAnsi" w:cstheme="majorHAnsi"/>
        </w:rPr>
      </w:pPr>
    </w:p>
    <w:sectPr w:rsidR="008B6660" w:rsidRPr="00E47AD1" w:rsidSect="00A2666C">
      <w:footerReference w:type="even" r:id="rId13"/>
      <w:footerReference w:type="default" r:id="rId14"/>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C2EC8" w14:textId="77777777" w:rsidR="00CC5992" w:rsidRDefault="00CC5992" w:rsidP="008B4B6E">
      <w:r>
        <w:separator/>
      </w:r>
    </w:p>
  </w:endnote>
  <w:endnote w:type="continuationSeparator" w:id="0">
    <w:p w14:paraId="29DDB4B5" w14:textId="77777777" w:rsidR="00CC5992" w:rsidRDefault="00CC5992" w:rsidP="008B4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92621542"/>
      <w:docPartObj>
        <w:docPartGallery w:val="Page Numbers (Bottom of Page)"/>
        <w:docPartUnique/>
      </w:docPartObj>
    </w:sdtPr>
    <w:sdtEndPr>
      <w:rPr>
        <w:rStyle w:val="PageNumber"/>
      </w:rPr>
    </w:sdtEndPr>
    <w:sdtContent>
      <w:p w14:paraId="6F670606" w14:textId="7C2898C3" w:rsidR="008B4B6E" w:rsidRDefault="008B4B6E" w:rsidP="00A2666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72AD16" w14:textId="77777777" w:rsidR="008B4B6E" w:rsidRDefault="008B4B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3370554"/>
      <w:docPartObj>
        <w:docPartGallery w:val="Page Numbers (Bottom of Page)"/>
        <w:docPartUnique/>
      </w:docPartObj>
    </w:sdtPr>
    <w:sdtEndPr>
      <w:rPr>
        <w:rStyle w:val="PageNumber"/>
      </w:rPr>
    </w:sdtEndPr>
    <w:sdtContent>
      <w:p w14:paraId="1B8BFC75" w14:textId="54F1C05F" w:rsidR="008B4B6E" w:rsidRDefault="008B4B6E" w:rsidP="00A2666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2C10C4" w14:textId="77777777" w:rsidR="008B4B6E" w:rsidRDefault="008B4B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6A3C5" w14:textId="77777777" w:rsidR="00CC5992" w:rsidRDefault="00CC5992" w:rsidP="008B4B6E">
      <w:r>
        <w:separator/>
      </w:r>
    </w:p>
  </w:footnote>
  <w:footnote w:type="continuationSeparator" w:id="0">
    <w:p w14:paraId="6DCED830" w14:textId="77777777" w:rsidR="00CC5992" w:rsidRDefault="00CC5992" w:rsidP="008B4B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20338"/>
    <w:multiLevelType w:val="hybridMultilevel"/>
    <w:tmpl w:val="314A7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051D7E"/>
    <w:multiLevelType w:val="hybridMultilevel"/>
    <w:tmpl w:val="67FA7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B645C4"/>
    <w:multiLevelType w:val="hybridMultilevel"/>
    <w:tmpl w:val="2D82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9D3EE7"/>
    <w:multiLevelType w:val="hybridMultilevel"/>
    <w:tmpl w:val="728AB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0C5D45"/>
    <w:multiLevelType w:val="hybridMultilevel"/>
    <w:tmpl w:val="8F343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39238B"/>
    <w:multiLevelType w:val="hybridMultilevel"/>
    <w:tmpl w:val="74647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AE1F48"/>
    <w:multiLevelType w:val="hybridMultilevel"/>
    <w:tmpl w:val="71204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F9A"/>
    <w:rsid w:val="0001028A"/>
    <w:rsid w:val="0007523A"/>
    <w:rsid w:val="000879B2"/>
    <w:rsid w:val="0013009D"/>
    <w:rsid w:val="00142445"/>
    <w:rsid w:val="00144429"/>
    <w:rsid w:val="00170549"/>
    <w:rsid w:val="00191ABA"/>
    <w:rsid w:val="001A0DAF"/>
    <w:rsid w:val="001C57E1"/>
    <w:rsid w:val="001C65AF"/>
    <w:rsid w:val="001C775F"/>
    <w:rsid w:val="001C7A20"/>
    <w:rsid w:val="001D2694"/>
    <w:rsid w:val="001F7E37"/>
    <w:rsid w:val="00201D03"/>
    <w:rsid w:val="00225104"/>
    <w:rsid w:val="00233986"/>
    <w:rsid w:val="00236DCB"/>
    <w:rsid w:val="00245191"/>
    <w:rsid w:val="00253061"/>
    <w:rsid w:val="002641C6"/>
    <w:rsid w:val="00265163"/>
    <w:rsid w:val="00281428"/>
    <w:rsid w:val="002817CE"/>
    <w:rsid w:val="002A49CB"/>
    <w:rsid w:val="002B039B"/>
    <w:rsid w:val="002B0C18"/>
    <w:rsid w:val="002D189C"/>
    <w:rsid w:val="002D62B4"/>
    <w:rsid w:val="002E33ED"/>
    <w:rsid w:val="002E4679"/>
    <w:rsid w:val="002F67FD"/>
    <w:rsid w:val="00311A84"/>
    <w:rsid w:val="00312C0D"/>
    <w:rsid w:val="00332BD5"/>
    <w:rsid w:val="00334FAB"/>
    <w:rsid w:val="00342C9D"/>
    <w:rsid w:val="00376231"/>
    <w:rsid w:val="003B01DB"/>
    <w:rsid w:val="003D2FFA"/>
    <w:rsid w:val="003E1D30"/>
    <w:rsid w:val="003E7E12"/>
    <w:rsid w:val="00412353"/>
    <w:rsid w:val="00415E3F"/>
    <w:rsid w:val="00427C01"/>
    <w:rsid w:val="00430D7A"/>
    <w:rsid w:val="00435D8A"/>
    <w:rsid w:val="00435F78"/>
    <w:rsid w:val="004473E9"/>
    <w:rsid w:val="00454627"/>
    <w:rsid w:val="00466D50"/>
    <w:rsid w:val="0048778A"/>
    <w:rsid w:val="00494317"/>
    <w:rsid w:val="004A7C51"/>
    <w:rsid w:val="004B59C2"/>
    <w:rsid w:val="004C4D9C"/>
    <w:rsid w:val="004C7258"/>
    <w:rsid w:val="004E1523"/>
    <w:rsid w:val="004E4E0F"/>
    <w:rsid w:val="004F2670"/>
    <w:rsid w:val="004F2F9A"/>
    <w:rsid w:val="004F64EC"/>
    <w:rsid w:val="005424DB"/>
    <w:rsid w:val="005644EE"/>
    <w:rsid w:val="00581F82"/>
    <w:rsid w:val="0058278B"/>
    <w:rsid w:val="005855F8"/>
    <w:rsid w:val="005D6163"/>
    <w:rsid w:val="005E3D8F"/>
    <w:rsid w:val="005E5683"/>
    <w:rsid w:val="00607ECC"/>
    <w:rsid w:val="00653088"/>
    <w:rsid w:val="00653E35"/>
    <w:rsid w:val="00657A21"/>
    <w:rsid w:val="0067307D"/>
    <w:rsid w:val="00686F91"/>
    <w:rsid w:val="0069178B"/>
    <w:rsid w:val="006924A0"/>
    <w:rsid w:val="006A431A"/>
    <w:rsid w:val="006A4870"/>
    <w:rsid w:val="006C5DE3"/>
    <w:rsid w:val="006D05AC"/>
    <w:rsid w:val="006E2189"/>
    <w:rsid w:val="006F2CD1"/>
    <w:rsid w:val="007024DB"/>
    <w:rsid w:val="00720C35"/>
    <w:rsid w:val="007322C0"/>
    <w:rsid w:val="00743B9D"/>
    <w:rsid w:val="007510DE"/>
    <w:rsid w:val="0075783D"/>
    <w:rsid w:val="00763B61"/>
    <w:rsid w:val="007704AE"/>
    <w:rsid w:val="007725CD"/>
    <w:rsid w:val="007732D8"/>
    <w:rsid w:val="00793C74"/>
    <w:rsid w:val="007A4BC0"/>
    <w:rsid w:val="007A6392"/>
    <w:rsid w:val="007D2F28"/>
    <w:rsid w:val="007F421D"/>
    <w:rsid w:val="00826E16"/>
    <w:rsid w:val="0082780C"/>
    <w:rsid w:val="00840689"/>
    <w:rsid w:val="00845A67"/>
    <w:rsid w:val="00886F1B"/>
    <w:rsid w:val="008B4B6E"/>
    <w:rsid w:val="008B6660"/>
    <w:rsid w:val="008C484B"/>
    <w:rsid w:val="009145C3"/>
    <w:rsid w:val="00915D55"/>
    <w:rsid w:val="009174A0"/>
    <w:rsid w:val="0093488E"/>
    <w:rsid w:val="00954302"/>
    <w:rsid w:val="00976625"/>
    <w:rsid w:val="00982040"/>
    <w:rsid w:val="00986601"/>
    <w:rsid w:val="009A1FDA"/>
    <w:rsid w:val="009C369A"/>
    <w:rsid w:val="009D1468"/>
    <w:rsid w:val="009D528D"/>
    <w:rsid w:val="009D7B21"/>
    <w:rsid w:val="00A0386E"/>
    <w:rsid w:val="00A1700C"/>
    <w:rsid w:val="00A25D8C"/>
    <w:rsid w:val="00A2666C"/>
    <w:rsid w:val="00A45B61"/>
    <w:rsid w:val="00A45E9E"/>
    <w:rsid w:val="00A50311"/>
    <w:rsid w:val="00A62553"/>
    <w:rsid w:val="00A62835"/>
    <w:rsid w:val="00A73312"/>
    <w:rsid w:val="00A76E9A"/>
    <w:rsid w:val="00A809F5"/>
    <w:rsid w:val="00A9330F"/>
    <w:rsid w:val="00AA54B9"/>
    <w:rsid w:val="00AA66C4"/>
    <w:rsid w:val="00AC070E"/>
    <w:rsid w:val="00AF40AC"/>
    <w:rsid w:val="00B0340A"/>
    <w:rsid w:val="00B11891"/>
    <w:rsid w:val="00B372D8"/>
    <w:rsid w:val="00B55A15"/>
    <w:rsid w:val="00B64896"/>
    <w:rsid w:val="00B85F4B"/>
    <w:rsid w:val="00B97BA3"/>
    <w:rsid w:val="00BA520B"/>
    <w:rsid w:val="00BA6101"/>
    <w:rsid w:val="00BC7C79"/>
    <w:rsid w:val="00BD24D5"/>
    <w:rsid w:val="00BE5053"/>
    <w:rsid w:val="00BF1852"/>
    <w:rsid w:val="00BF77F0"/>
    <w:rsid w:val="00C02C87"/>
    <w:rsid w:val="00C154A6"/>
    <w:rsid w:val="00C163F9"/>
    <w:rsid w:val="00C2242A"/>
    <w:rsid w:val="00C67C97"/>
    <w:rsid w:val="00C917FF"/>
    <w:rsid w:val="00CB614B"/>
    <w:rsid w:val="00CC29AB"/>
    <w:rsid w:val="00CC3564"/>
    <w:rsid w:val="00CC5992"/>
    <w:rsid w:val="00CE4154"/>
    <w:rsid w:val="00D03678"/>
    <w:rsid w:val="00D06203"/>
    <w:rsid w:val="00D06E51"/>
    <w:rsid w:val="00D23C59"/>
    <w:rsid w:val="00D25ADE"/>
    <w:rsid w:val="00D47CB3"/>
    <w:rsid w:val="00D803E6"/>
    <w:rsid w:val="00D840A8"/>
    <w:rsid w:val="00D90D99"/>
    <w:rsid w:val="00DA3B62"/>
    <w:rsid w:val="00DA77AD"/>
    <w:rsid w:val="00DB2754"/>
    <w:rsid w:val="00DB2DF9"/>
    <w:rsid w:val="00DC7439"/>
    <w:rsid w:val="00E02FB9"/>
    <w:rsid w:val="00E13FA9"/>
    <w:rsid w:val="00E2111B"/>
    <w:rsid w:val="00E47AD1"/>
    <w:rsid w:val="00E92748"/>
    <w:rsid w:val="00EA01A0"/>
    <w:rsid w:val="00EB1A9E"/>
    <w:rsid w:val="00EC0521"/>
    <w:rsid w:val="00EC22F0"/>
    <w:rsid w:val="00ED3E4B"/>
    <w:rsid w:val="00EF1D0E"/>
    <w:rsid w:val="00F01A8E"/>
    <w:rsid w:val="00F1117F"/>
    <w:rsid w:val="00F41D06"/>
    <w:rsid w:val="00F5401F"/>
    <w:rsid w:val="00F55AE6"/>
    <w:rsid w:val="00F70B81"/>
    <w:rsid w:val="00F811CD"/>
    <w:rsid w:val="00F906C7"/>
    <w:rsid w:val="00F937BA"/>
    <w:rsid w:val="00FB4C11"/>
    <w:rsid w:val="00FB7A4E"/>
    <w:rsid w:val="00FC0E40"/>
    <w:rsid w:val="00FC14DB"/>
    <w:rsid w:val="00FF3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36940"/>
  <w15:chartTrackingRefBased/>
  <w15:docId w15:val="{8A7321CB-F870-DF47-B0A6-13B231B83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E35"/>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0549"/>
    <w:rPr>
      <w:sz w:val="18"/>
      <w:szCs w:val="18"/>
    </w:rPr>
  </w:style>
  <w:style w:type="character" w:customStyle="1" w:styleId="BalloonTextChar">
    <w:name w:val="Balloon Text Char"/>
    <w:basedOn w:val="DefaultParagraphFont"/>
    <w:link w:val="BalloonText"/>
    <w:uiPriority w:val="99"/>
    <w:semiHidden/>
    <w:rsid w:val="00170549"/>
    <w:rPr>
      <w:rFonts w:ascii="Times New Roman" w:hAnsi="Times New Roman" w:cs="Times New Roman"/>
      <w:sz w:val="18"/>
      <w:szCs w:val="18"/>
    </w:rPr>
  </w:style>
  <w:style w:type="paragraph" w:styleId="ListParagraph">
    <w:name w:val="List Paragraph"/>
    <w:basedOn w:val="Normal"/>
    <w:uiPriority w:val="34"/>
    <w:qFormat/>
    <w:rsid w:val="00170549"/>
    <w:pPr>
      <w:ind w:left="720"/>
      <w:contextualSpacing/>
    </w:pPr>
  </w:style>
  <w:style w:type="character" w:styleId="Hyperlink">
    <w:name w:val="Hyperlink"/>
    <w:basedOn w:val="DefaultParagraphFont"/>
    <w:uiPriority w:val="99"/>
    <w:unhideWhenUsed/>
    <w:rsid w:val="00E2111B"/>
    <w:rPr>
      <w:color w:val="0563C1" w:themeColor="hyperlink"/>
      <w:u w:val="single"/>
    </w:rPr>
  </w:style>
  <w:style w:type="character" w:customStyle="1" w:styleId="UnresolvedMention1">
    <w:name w:val="Unresolved Mention1"/>
    <w:basedOn w:val="DefaultParagraphFont"/>
    <w:uiPriority w:val="99"/>
    <w:semiHidden/>
    <w:unhideWhenUsed/>
    <w:rsid w:val="00E2111B"/>
    <w:rPr>
      <w:color w:val="605E5C"/>
      <w:shd w:val="clear" w:color="auto" w:fill="E1DFDD"/>
    </w:rPr>
  </w:style>
  <w:style w:type="character" w:styleId="FollowedHyperlink">
    <w:name w:val="FollowedHyperlink"/>
    <w:basedOn w:val="DefaultParagraphFont"/>
    <w:uiPriority w:val="99"/>
    <w:semiHidden/>
    <w:unhideWhenUsed/>
    <w:rsid w:val="00E2111B"/>
    <w:rPr>
      <w:color w:val="954F72" w:themeColor="followedHyperlink"/>
      <w:u w:val="single"/>
    </w:rPr>
  </w:style>
  <w:style w:type="character" w:customStyle="1" w:styleId="apple-converted-space">
    <w:name w:val="apple-converted-space"/>
    <w:basedOn w:val="DefaultParagraphFont"/>
    <w:rsid w:val="001C57E1"/>
  </w:style>
  <w:style w:type="character" w:styleId="UnresolvedMention">
    <w:name w:val="Unresolved Mention"/>
    <w:basedOn w:val="DefaultParagraphFont"/>
    <w:uiPriority w:val="99"/>
    <w:semiHidden/>
    <w:unhideWhenUsed/>
    <w:rsid w:val="004E1523"/>
    <w:rPr>
      <w:color w:val="605E5C"/>
      <w:shd w:val="clear" w:color="auto" w:fill="E1DFDD"/>
    </w:rPr>
  </w:style>
  <w:style w:type="paragraph" w:styleId="Footer">
    <w:name w:val="footer"/>
    <w:basedOn w:val="Normal"/>
    <w:link w:val="FooterChar"/>
    <w:uiPriority w:val="99"/>
    <w:unhideWhenUsed/>
    <w:rsid w:val="008B4B6E"/>
    <w:pPr>
      <w:tabs>
        <w:tab w:val="center" w:pos="4680"/>
        <w:tab w:val="right" w:pos="9360"/>
      </w:tabs>
    </w:pPr>
  </w:style>
  <w:style w:type="character" w:customStyle="1" w:styleId="FooterChar">
    <w:name w:val="Footer Char"/>
    <w:basedOn w:val="DefaultParagraphFont"/>
    <w:link w:val="Footer"/>
    <w:uiPriority w:val="99"/>
    <w:rsid w:val="008B4B6E"/>
    <w:rPr>
      <w:rFonts w:ascii="Times New Roman" w:eastAsia="Times New Roman" w:hAnsi="Times New Roman" w:cs="Times New Roman"/>
    </w:rPr>
  </w:style>
  <w:style w:type="character" w:styleId="PageNumber">
    <w:name w:val="page number"/>
    <w:basedOn w:val="DefaultParagraphFont"/>
    <w:uiPriority w:val="99"/>
    <w:semiHidden/>
    <w:unhideWhenUsed/>
    <w:rsid w:val="008B4B6E"/>
  </w:style>
  <w:style w:type="paragraph" w:styleId="Header">
    <w:name w:val="header"/>
    <w:basedOn w:val="Normal"/>
    <w:link w:val="HeaderChar"/>
    <w:uiPriority w:val="99"/>
    <w:unhideWhenUsed/>
    <w:rsid w:val="00F01A8E"/>
    <w:pPr>
      <w:tabs>
        <w:tab w:val="center" w:pos="4680"/>
        <w:tab w:val="right" w:pos="9360"/>
      </w:tabs>
    </w:pPr>
  </w:style>
  <w:style w:type="character" w:customStyle="1" w:styleId="HeaderChar">
    <w:name w:val="Header Char"/>
    <w:basedOn w:val="DefaultParagraphFont"/>
    <w:link w:val="Header"/>
    <w:uiPriority w:val="99"/>
    <w:rsid w:val="00F01A8E"/>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29123">
      <w:bodyDiv w:val="1"/>
      <w:marLeft w:val="0"/>
      <w:marRight w:val="0"/>
      <w:marTop w:val="0"/>
      <w:marBottom w:val="0"/>
      <w:divBdr>
        <w:top w:val="none" w:sz="0" w:space="0" w:color="auto"/>
        <w:left w:val="none" w:sz="0" w:space="0" w:color="auto"/>
        <w:bottom w:val="none" w:sz="0" w:space="0" w:color="auto"/>
        <w:right w:val="none" w:sz="0" w:space="0" w:color="auto"/>
      </w:divBdr>
    </w:div>
    <w:div w:id="102891942">
      <w:bodyDiv w:val="1"/>
      <w:marLeft w:val="0"/>
      <w:marRight w:val="0"/>
      <w:marTop w:val="0"/>
      <w:marBottom w:val="0"/>
      <w:divBdr>
        <w:top w:val="none" w:sz="0" w:space="0" w:color="auto"/>
        <w:left w:val="none" w:sz="0" w:space="0" w:color="auto"/>
        <w:bottom w:val="none" w:sz="0" w:space="0" w:color="auto"/>
        <w:right w:val="none" w:sz="0" w:space="0" w:color="auto"/>
      </w:divBdr>
    </w:div>
    <w:div w:id="127742445">
      <w:bodyDiv w:val="1"/>
      <w:marLeft w:val="0"/>
      <w:marRight w:val="0"/>
      <w:marTop w:val="0"/>
      <w:marBottom w:val="0"/>
      <w:divBdr>
        <w:top w:val="none" w:sz="0" w:space="0" w:color="auto"/>
        <w:left w:val="none" w:sz="0" w:space="0" w:color="auto"/>
        <w:bottom w:val="none" w:sz="0" w:space="0" w:color="auto"/>
        <w:right w:val="none" w:sz="0" w:space="0" w:color="auto"/>
      </w:divBdr>
    </w:div>
    <w:div w:id="145511076">
      <w:bodyDiv w:val="1"/>
      <w:marLeft w:val="0"/>
      <w:marRight w:val="0"/>
      <w:marTop w:val="0"/>
      <w:marBottom w:val="0"/>
      <w:divBdr>
        <w:top w:val="none" w:sz="0" w:space="0" w:color="auto"/>
        <w:left w:val="none" w:sz="0" w:space="0" w:color="auto"/>
        <w:bottom w:val="none" w:sz="0" w:space="0" w:color="auto"/>
        <w:right w:val="none" w:sz="0" w:space="0" w:color="auto"/>
      </w:divBdr>
    </w:div>
    <w:div w:id="319845914">
      <w:bodyDiv w:val="1"/>
      <w:marLeft w:val="0"/>
      <w:marRight w:val="0"/>
      <w:marTop w:val="0"/>
      <w:marBottom w:val="0"/>
      <w:divBdr>
        <w:top w:val="none" w:sz="0" w:space="0" w:color="auto"/>
        <w:left w:val="none" w:sz="0" w:space="0" w:color="auto"/>
        <w:bottom w:val="none" w:sz="0" w:space="0" w:color="auto"/>
        <w:right w:val="none" w:sz="0" w:space="0" w:color="auto"/>
      </w:divBdr>
    </w:div>
    <w:div w:id="367026988">
      <w:bodyDiv w:val="1"/>
      <w:marLeft w:val="0"/>
      <w:marRight w:val="0"/>
      <w:marTop w:val="0"/>
      <w:marBottom w:val="0"/>
      <w:divBdr>
        <w:top w:val="none" w:sz="0" w:space="0" w:color="auto"/>
        <w:left w:val="none" w:sz="0" w:space="0" w:color="auto"/>
        <w:bottom w:val="none" w:sz="0" w:space="0" w:color="auto"/>
        <w:right w:val="none" w:sz="0" w:space="0" w:color="auto"/>
      </w:divBdr>
    </w:div>
    <w:div w:id="389426322">
      <w:bodyDiv w:val="1"/>
      <w:marLeft w:val="0"/>
      <w:marRight w:val="0"/>
      <w:marTop w:val="0"/>
      <w:marBottom w:val="0"/>
      <w:divBdr>
        <w:top w:val="none" w:sz="0" w:space="0" w:color="auto"/>
        <w:left w:val="none" w:sz="0" w:space="0" w:color="auto"/>
        <w:bottom w:val="none" w:sz="0" w:space="0" w:color="auto"/>
        <w:right w:val="none" w:sz="0" w:space="0" w:color="auto"/>
      </w:divBdr>
    </w:div>
    <w:div w:id="394864015">
      <w:bodyDiv w:val="1"/>
      <w:marLeft w:val="0"/>
      <w:marRight w:val="0"/>
      <w:marTop w:val="0"/>
      <w:marBottom w:val="0"/>
      <w:divBdr>
        <w:top w:val="none" w:sz="0" w:space="0" w:color="auto"/>
        <w:left w:val="none" w:sz="0" w:space="0" w:color="auto"/>
        <w:bottom w:val="none" w:sz="0" w:space="0" w:color="auto"/>
        <w:right w:val="none" w:sz="0" w:space="0" w:color="auto"/>
      </w:divBdr>
    </w:div>
    <w:div w:id="399526509">
      <w:bodyDiv w:val="1"/>
      <w:marLeft w:val="0"/>
      <w:marRight w:val="0"/>
      <w:marTop w:val="0"/>
      <w:marBottom w:val="0"/>
      <w:divBdr>
        <w:top w:val="none" w:sz="0" w:space="0" w:color="auto"/>
        <w:left w:val="none" w:sz="0" w:space="0" w:color="auto"/>
        <w:bottom w:val="none" w:sz="0" w:space="0" w:color="auto"/>
        <w:right w:val="none" w:sz="0" w:space="0" w:color="auto"/>
      </w:divBdr>
    </w:div>
    <w:div w:id="417289571">
      <w:bodyDiv w:val="1"/>
      <w:marLeft w:val="0"/>
      <w:marRight w:val="0"/>
      <w:marTop w:val="0"/>
      <w:marBottom w:val="0"/>
      <w:divBdr>
        <w:top w:val="none" w:sz="0" w:space="0" w:color="auto"/>
        <w:left w:val="none" w:sz="0" w:space="0" w:color="auto"/>
        <w:bottom w:val="none" w:sz="0" w:space="0" w:color="auto"/>
        <w:right w:val="none" w:sz="0" w:space="0" w:color="auto"/>
      </w:divBdr>
    </w:div>
    <w:div w:id="489567463">
      <w:bodyDiv w:val="1"/>
      <w:marLeft w:val="0"/>
      <w:marRight w:val="0"/>
      <w:marTop w:val="0"/>
      <w:marBottom w:val="0"/>
      <w:divBdr>
        <w:top w:val="none" w:sz="0" w:space="0" w:color="auto"/>
        <w:left w:val="none" w:sz="0" w:space="0" w:color="auto"/>
        <w:bottom w:val="none" w:sz="0" w:space="0" w:color="auto"/>
        <w:right w:val="none" w:sz="0" w:space="0" w:color="auto"/>
      </w:divBdr>
    </w:div>
    <w:div w:id="520554670">
      <w:bodyDiv w:val="1"/>
      <w:marLeft w:val="0"/>
      <w:marRight w:val="0"/>
      <w:marTop w:val="0"/>
      <w:marBottom w:val="0"/>
      <w:divBdr>
        <w:top w:val="none" w:sz="0" w:space="0" w:color="auto"/>
        <w:left w:val="none" w:sz="0" w:space="0" w:color="auto"/>
        <w:bottom w:val="none" w:sz="0" w:space="0" w:color="auto"/>
        <w:right w:val="none" w:sz="0" w:space="0" w:color="auto"/>
      </w:divBdr>
    </w:div>
    <w:div w:id="557522203">
      <w:bodyDiv w:val="1"/>
      <w:marLeft w:val="0"/>
      <w:marRight w:val="0"/>
      <w:marTop w:val="0"/>
      <w:marBottom w:val="0"/>
      <w:divBdr>
        <w:top w:val="none" w:sz="0" w:space="0" w:color="auto"/>
        <w:left w:val="none" w:sz="0" w:space="0" w:color="auto"/>
        <w:bottom w:val="none" w:sz="0" w:space="0" w:color="auto"/>
        <w:right w:val="none" w:sz="0" w:space="0" w:color="auto"/>
      </w:divBdr>
    </w:div>
    <w:div w:id="625545295">
      <w:bodyDiv w:val="1"/>
      <w:marLeft w:val="0"/>
      <w:marRight w:val="0"/>
      <w:marTop w:val="0"/>
      <w:marBottom w:val="0"/>
      <w:divBdr>
        <w:top w:val="none" w:sz="0" w:space="0" w:color="auto"/>
        <w:left w:val="none" w:sz="0" w:space="0" w:color="auto"/>
        <w:bottom w:val="none" w:sz="0" w:space="0" w:color="auto"/>
        <w:right w:val="none" w:sz="0" w:space="0" w:color="auto"/>
      </w:divBdr>
    </w:div>
    <w:div w:id="723675877">
      <w:bodyDiv w:val="1"/>
      <w:marLeft w:val="0"/>
      <w:marRight w:val="0"/>
      <w:marTop w:val="0"/>
      <w:marBottom w:val="0"/>
      <w:divBdr>
        <w:top w:val="none" w:sz="0" w:space="0" w:color="auto"/>
        <w:left w:val="none" w:sz="0" w:space="0" w:color="auto"/>
        <w:bottom w:val="none" w:sz="0" w:space="0" w:color="auto"/>
        <w:right w:val="none" w:sz="0" w:space="0" w:color="auto"/>
      </w:divBdr>
    </w:div>
    <w:div w:id="738407370">
      <w:bodyDiv w:val="1"/>
      <w:marLeft w:val="0"/>
      <w:marRight w:val="0"/>
      <w:marTop w:val="0"/>
      <w:marBottom w:val="0"/>
      <w:divBdr>
        <w:top w:val="none" w:sz="0" w:space="0" w:color="auto"/>
        <w:left w:val="none" w:sz="0" w:space="0" w:color="auto"/>
        <w:bottom w:val="none" w:sz="0" w:space="0" w:color="auto"/>
        <w:right w:val="none" w:sz="0" w:space="0" w:color="auto"/>
      </w:divBdr>
    </w:div>
    <w:div w:id="751664912">
      <w:bodyDiv w:val="1"/>
      <w:marLeft w:val="0"/>
      <w:marRight w:val="0"/>
      <w:marTop w:val="0"/>
      <w:marBottom w:val="0"/>
      <w:divBdr>
        <w:top w:val="none" w:sz="0" w:space="0" w:color="auto"/>
        <w:left w:val="none" w:sz="0" w:space="0" w:color="auto"/>
        <w:bottom w:val="none" w:sz="0" w:space="0" w:color="auto"/>
        <w:right w:val="none" w:sz="0" w:space="0" w:color="auto"/>
      </w:divBdr>
    </w:div>
    <w:div w:id="754789316">
      <w:bodyDiv w:val="1"/>
      <w:marLeft w:val="0"/>
      <w:marRight w:val="0"/>
      <w:marTop w:val="0"/>
      <w:marBottom w:val="0"/>
      <w:divBdr>
        <w:top w:val="none" w:sz="0" w:space="0" w:color="auto"/>
        <w:left w:val="none" w:sz="0" w:space="0" w:color="auto"/>
        <w:bottom w:val="none" w:sz="0" w:space="0" w:color="auto"/>
        <w:right w:val="none" w:sz="0" w:space="0" w:color="auto"/>
      </w:divBdr>
    </w:div>
    <w:div w:id="786704709">
      <w:bodyDiv w:val="1"/>
      <w:marLeft w:val="0"/>
      <w:marRight w:val="0"/>
      <w:marTop w:val="0"/>
      <w:marBottom w:val="0"/>
      <w:divBdr>
        <w:top w:val="none" w:sz="0" w:space="0" w:color="auto"/>
        <w:left w:val="none" w:sz="0" w:space="0" w:color="auto"/>
        <w:bottom w:val="none" w:sz="0" w:space="0" w:color="auto"/>
        <w:right w:val="none" w:sz="0" w:space="0" w:color="auto"/>
      </w:divBdr>
    </w:div>
    <w:div w:id="893396284">
      <w:bodyDiv w:val="1"/>
      <w:marLeft w:val="0"/>
      <w:marRight w:val="0"/>
      <w:marTop w:val="0"/>
      <w:marBottom w:val="0"/>
      <w:divBdr>
        <w:top w:val="none" w:sz="0" w:space="0" w:color="auto"/>
        <w:left w:val="none" w:sz="0" w:space="0" w:color="auto"/>
        <w:bottom w:val="none" w:sz="0" w:space="0" w:color="auto"/>
        <w:right w:val="none" w:sz="0" w:space="0" w:color="auto"/>
      </w:divBdr>
    </w:div>
    <w:div w:id="902564299">
      <w:bodyDiv w:val="1"/>
      <w:marLeft w:val="0"/>
      <w:marRight w:val="0"/>
      <w:marTop w:val="0"/>
      <w:marBottom w:val="0"/>
      <w:divBdr>
        <w:top w:val="none" w:sz="0" w:space="0" w:color="auto"/>
        <w:left w:val="none" w:sz="0" w:space="0" w:color="auto"/>
        <w:bottom w:val="none" w:sz="0" w:space="0" w:color="auto"/>
        <w:right w:val="none" w:sz="0" w:space="0" w:color="auto"/>
      </w:divBdr>
    </w:div>
    <w:div w:id="1009335188">
      <w:bodyDiv w:val="1"/>
      <w:marLeft w:val="0"/>
      <w:marRight w:val="0"/>
      <w:marTop w:val="0"/>
      <w:marBottom w:val="0"/>
      <w:divBdr>
        <w:top w:val="none" w:sz="0" w:space="0" w:color="auto"/>
        <w:left w:val="none" w:sz="0" w:space="0" w:color="auto"/>
        <w:bottom w:val="none" w:sz="0" w:space="0" w:color="auto"/>
        <w:right w:val="none" w:sz="0" w:space="0" w:color="auto"/>
      </w:divBdr>
    </w:div>
    <w:div w:id="1043754507">
      <w:bodyDiv w:val="1"/>
      <w:marLeft w:val="0"/>
      <w:marRight w:val="0"/>
      <w:marTop w:val="0"/>
      <w:marBottom w:val="0"/>
      <w:divBdr>
        <w:top w:val="none" w:sz="0" w:space="0" w:color="auto"/>
        <w:left w:val="none" w:sz="0" w:space="0" w:color="auto"/>
        <w:bottom w:val="none" w:sz="0" w:space="0" w:color="auto"/>
        <w:right w:val="none" w:sz="0" w:space="0" w:color="auto"/>
      </w:divBdr>
    </w:div>
    <w:div w:id="1049691731">
      <w:bodyDiv w:val="1"/>
      <w:marLeft w:val="0"/>
      <w:marRight w:val="0"/>
      <w:marTop w:val="0"/>
      <w:marBottom w:val="0"/>
      <w:divBdr>
        <w:top w:val="none" w:sz="0" w:space="0" w:color="auto"/>
        <w:left w:val="none" w:sz="0" w:space="0" w:color="auto"/>
        <w:bottom w:val="none" w:sz="0" w:space="0" w:color="auto"/>
        <w:right w:val="none" w:sz="0" w:space="0" w:color="auto"/>
      </w:divBdr>
    </w:div>
    <w:div w:id="1100415817">
      <w:bodyDiv w:val="1"/>
      <w:marLeft w:val="0"/>
      <w:marRight w:val="0"/>
      <w:marTop w:val="0"/>
      <w:marBottom w:val="0"/>
      <w:divBdr>
        <w:top w:val="none" w:sz="0" w:space="0" w:color="auto"/>
        <w:left w:val="none" w:sz="0" w:space="0" w:color="auto"/>
        <w:bottom w:val="none" w:sz="0" w:space="0" w:color="auto"/>
        <w:right w:val="none" w:sz="0" w:space="0" w:color="auto"/>
      </w:divBdr>
    </w:div>
    <w:div w:id="1143961662">
      <w:bodyDiv w:val="1"/>
      <w:marLeft w:val="0"/>
      <w:marRight w:val="0"/>
      <w:marTop w:val="0"/>
      <w:marBottom w:val="0"/>
      <w:divBdr>
        <w:top w:val="none" w:sz="0" w:space="0" w:color="auto"/>
        <w:left w:val="none" w:sz="0" w:space="0" w:color="auto"/>
        <w:bottom w:val="none" w:sz="0" w:space="0" w:color="auto"/>
        <w:right w:val="none" w:sz="0" w:space="0" w:color="auto"/>
      </w:divBdr>
    </w:div>
    <w:div w:id="1151143127">
      <w:bodyDiv w:val="1"/>
      <w:marLeft w:val="0"/>
      <w:marRight w:val="0"/>
      <w:marTop w:val="0"/>
      <w:marBottom w:val="0"/>
      <w:divBdr>
        <w:top w:val="none" w:sz="0" w:space="0" w:color="auto"/>
        <w:left w:val="none" w:sz="0" w:space="0" w:color="auto"/>
        <w:bottom w:val="none" w:sz="0" w:space="0" w:color="auto"/>
        <w:right w:val="none" w:sz="0" w:space="0" w:color="auto"/>
      </w:divBdr>
    </w:div>
    <w:div w:id="1264462083">
      <w:bodyDiv w:val="1"/>
      <w:marLeft w:val="0"/>
      <w:marRight w:val="0"/>
      <w:marTop w:val="0"/>
      <w:marBottom w:val="0"/>
      <w:divBdr>
        <w:top w:val="none" w:sz="0" w:space="0" w:color="auto"/>
        <w:left w:val="none" w:sz="0" w:space="0" w:color="auto"/>
        <w:bottom w:val="none" w:sz="0" w:space="0" w:color="auto"/>
        <w:right w:val="none" w:sz="0" w:space="0" w:color="auto"/>
      </w:divBdr>
    </w:div>
    <w:div w:id="1335886554">
      <w:bodyDiv w:val="1"/>
      <w:marLeft w:val="0"/>
      <w:marRight w:val="0"/>
      <w:marTop w:val="0"/>
      <w:marBottom w:val="0"/>
      <w:divBdr>
        <w:top w:val="none" w:sz="0" w:space="0" w:color="auto"/>
        <w:left w:val="none" w:sz="0" w:space="0" w:color="auto"/>
        <w:bottom w:val="none" w:sz="0" w:space="0" w:color="auto"/>
        <w:right w:val="none" w:sz="0" w:space="0" w:color="auto"/>
      </w:divBdr>
    </w:div>
    <w:div w:id="1337609298">
      <w:bodyDiv w:val="1"/>
      <w:marLeft w:val="0"/>
      <w:marRight w:val="0"/>
      <w:marTop w:val="0"/>
      <w:marBottom w:val="0"/>
      <w:divBdr>
        <w:top w:val="none" w:sz="0" w:space="0" w:color="auto"/>
        <w:left w:val="none" w:sz="0" w:space="0" w:color="auto"/>
        <w:bottom w:val="none" w:sz="0" w:space="0" w:color="auto"/>
        <w:right w:val="none" w:sz="0" w:space="0" w:color="auto"/>
      </w:divBdr>
    </w:div>
    <w:div w:id="1342125090">
      <w:bodyDiv w:val="1"/>
      <w:marLeft w:val="0"/>
      <w:marRight w:val="0"/>
      <w:marTop w:val="0"/>
      <w:marBottom w:val="0"/>
      <w:divBdr>
        <w:top w:val="none" w:sz="0" w:space="0" w:color="auto"/>
        <w:left w:val="none" w:sz="0" w:space="0" w:color="auto"/>
        <w:bottom w:val="none" w:sz="0" w:space="0" w:color="auto"/>
        <w:right w:val="none" w:sz="0" w:space="0" w:color="auto"/>
      </w:divBdr>
    </w:div>
    <w:div w:id="1345399619">
      <w:bodyDiv w:val="1"/>
      <w:marLeft w:val="0"/>
      <w:marRight w:val="0"/>
      <w:marTop w:val="0"/>
      <w:marBottom w:val="0"/>
      <w:divBdr>
        <w:top w:val="none" w:sz="0" w:space="0" w:color="auto"/>
        <w:left w:val="none" w:sz="0" w:space="0" w:color="auto"/>
        <w:bottom w:val="none" w:sz="0" w:space="0" w:color="auto"/>
        <w:right w:val="none" w:sz="0" w:space="0" w:color="auto"/>
      </w:divBdr>
    </w:div>
    <w:div w:id="1350060915">
      <w:bodyDiv w:val="1"/>
      <w:marLeft w:val="0"/>
      <w:marRight w:val="0"/>
      <w:marTop w:val="0"/>
      <w:marBottom w:val="0"/>
      <w:divBdr>
        <w:top w:val="none" w:sz="0" w:space="0" w:color="auto"/>
        <w:left w:val="none" w:sz="0" w:space="0" w:color="auto"/>
        <w:bottom w:val="none" w:sz="0" w:space="0" w:color="auto"/>
        <w:right w:val="none" w:sz="0" w:space="0" w:color="auto"/>
      </w:divBdr>
    </w:div>
    <w:div w:id="1405956843">
      <w:bodyDiv w:val="1"/>
      <w:marLeft w:val="0"/>
      <w:marRight w:val="0"/>
      <w:marTop w:val="0"/>
      <w:marBottom w:val="0"/>
      <w:divBdr>
        <w:top w:val="none" w:sz="0" w:space="0" w:color="auto"/>
        <w:left w:val="none" w:sz="0" w:space="0" w:color="auto"/>
        <w:bottom w:val="none" w:sz="0" w:space="0" w:color="auto"/>
        <w:right w:val="none" w:sz="0" w:space="0" w:color="auto"/>
      </w:divBdr>
    </w:div>
    <w:div w:id="1410543380">
      <w:bodyDiv w:val="1"/>
      <w:marLeft w:val="0"/>
      <w:marRight w:val="0"/>
      <w:marTop w:val="0"/>
      <w:marBottom w:val="0"/>
      <w:divBdr>
        <w:top w:val="none" w:sz="0" w:space="0" w:color="auto"/>
        <w:left w:val="none" w:sz="0" w:space="0" w:color="auto"/>
        <w:bottom w:val="none" w:sz="0" w:space="0" w:color="auto"/>
        <w:right w:val="none" w:sz="0" w:space="0" w:color="auto"/>
      </w:divBdr>
    </w:div>
    <w:div w:id="1476025022">
      <w:bodyDiv w:val="1"/>
      <w:marLeft w:val="0"/>
      <w:marRight w:val="0"/>
      <w:marTop w:val="0"/>
      <w:marBottom w:val="0"/>
      <w:divBdr>
        <w:top w:val="none" w:sz="0" w:space="0" w:color="auto"/>
        <w:left w:val="none" w:sz="0" w:space="0" w:color="auto"/>
        <w:bottom w:val="none" w:sz="0" w:space="0" w:color="auto"/>
        <w:right w:val="none" w:sz="0" w:space="0" w:color="auto"/>
      </w:divBdr>
    </w:div>
    <w:div w:id="1516771441">
      <w:bodyDiv w:val="1"/>
      <w:marLeft w:val="0"/>
      <w:marRight w:val="0"/>
      <w:marTop w:val="0"/>
      <w:marBottom w:val="0"/>
      <w:divBdr>
        <w:top w:val="none" w:sz="0" w:space="0" w:color="auto"/>
        <w:left w:val="none" w:sz="0" w:space="0" w:color="auto"/>
        <w:bottom w:val="none" w:sz="0" w:space="0" w:color="auto"/>
        <w:right w:val="none" w:sz="0" w:space="0" w:color="auto"/>
      </w:divBdr>
    </w:div>
    <w:div w:id="1606569974">
      <w:bodyDiv w:val="1"/>
      <w:marLeft w:val="0"/>
      <w:marRight w:val="0"/>
      <w:marTop w:val="0"/>
      <w:marBottom w:val="0"/>
      <w:divBdr>
        <w:top w:val="none" w:sz="0" w:space="0" w:color="auto"/>
        <w:left w:val="none" w:sz="0" w:space="0" w:color="auto"/>
        <w:bottom w:val="none" w:sz="0" w:space="0" w:color="auto"/>
        <w:right w:val="none" w:sz="0" w:space="0" w:color="auto"/>
      </w:divBdr>
    </w:div>
    <w:div w:id="1680887976">
      <w:bodyDiv w:val="1"/>
      <w:marLeft w:val="0"/>
      <w:marRight w:val="0"/>
      <w:marTop w:val="0"/>
      <w:marBottom w:val="0"/>
      <w:divBdr>
        <w:top w:val="none" w:sz="0" w:space="0" w:color="auto"/>
        <w:left w:val="none" w:sz="0" w:space="0" w:color="auto"/>
        <w:bottom w:val="none" w:sz="0" w:space="0" w:color="auto"/>
        <w:right w:val="none" w:sz="0" w:space="0" w:color="auto"/>
      </w:divBdr>
    </w:div>
    <w:div w:id="1751653715">
      <w:bodyDiv w:val="1"/>
      <w:marLeft w:val="0"/>
      <w:marRight w:val="0"/>
      <w:marTop w:val="0"/>
      <w:marBottom w:val="0"/>
      <w:divBdr>
        <w:top w:val="none" w:sz="0" w:space="0" w:color="auto"/>
        <w:left w:val="none" w:sz="0" w:space="0" w:color="auto"/>
        <w:bottom w:val="none" w:sz="0" w:space="0" w:color="auto"/>
        <w:right w:val="none" w:sz="0" w:space="0" w:color="auto"/>
      </w:divBdr>
    </w:div>
    <w:div w:id="1762410404">
      <w:bodyDiv w:val="1"/>
      <w:marLeft w:val="0"/>
      <w:marRight w:val="0"/>
      <w:marTop w:val="0"/>
      <w:marBottom w:val="0"/>
      <w:divBdr>
        <w:top w:val="none" w:sz="0" w:space="0" w:color="auto"/>
        <w:left w:val="none" w:sz="0" w:space="0" w:color="auto"/>
        <w:bottom w:val="none" w:sz="0" w:space="0" w:color="auto"/>
        <w:right w:val="none" w:sz="0" w:space="0" w:color="auto"/>
      </w:divBdr>
    </w:div>
    <w:div w:id="1926573181">
      <w:bodyDiv w:val="1"/>
      <w:marLeft w:val="0"/>
      <w:marRight w:val="0"/>
      <w:marTop w:val="0"/>
      <w:marBottom w:val="0"/>
      <w:divBdr>
        <w:top w:val="none" w:sz="0" w:space="0" w:color="auto"/>
        <w:left w:val="none" w:sz="0" w:space="0" w:color="auto"/>
        <w:bottom w:val="none" w:sz="0" w:space="0" w:color="auto"/>
        <w:right w:val="none" w:sz="0" w:space="0" w:color="auto"/>
      </w:divBdr>
    </w:div>
    <w:div w:id="1928690597">
      <w:bodyDiv w:val="1"/>
      <w:marLeft w:val="0"/>
      <w:marRight w:val="0"/>
      <w:marTop w:val="0"/>
      <w:marBottom w:val="0"/>
      <w:divBdr>
        <w:top w:val="none" w:sz="0" w:space="0" w:color="auto"/>
        <w:left w:val="none" w:sz="0" w:space="0" w:color="auto"/>
        <w:bottom w:val="none" w:sz="0" w:space="0" w:color="auto"/>
        <w:right w:val="none" w:sz="0" w:space="0" w:color="auto"/>
      </w:divBdr>
    </w:div>
    <w:div w:id="1968924550">
      <w:bodyDiv w:val="1"/>
      <w:marLeft w:val="0"/>
      <w:marRight w:val="0"/>
      <w:marTop w:val="0"/>
      <w:marBottom w:val="0"/>
      <w:divBdr>
        <w:top w:val="none" w:sz="0" w:space="0" w:color="auto"/>
        <w:left w:val="none" w:sz="0" w:space="0" w:color="auto"/>
        <w:bottom w:val="none" w:sz="0" w:space="0" w:color="auto"/>
        <w:right w:val="none" w:sz="0" w:space="0" w:color="auto"/>
      </w:divBdr>
    </w:div>
    <w:div w:id="2043896362">
      <w:bodyDiv w:val="1"/>
      <w:marLeft w:val="0"/>
      <w:marRight w:val="0"/>
      <w:marTop w:val="0"/>
      <w:marBottom w:val="0"/>
      <w:divBdr>
        <w:top w:val="none" w:sz="0" w:space="0" w:color="auto"/>
        <w:left w:val="none" w:sz="0" w:space="0" w:color="auto"/>
        <w:bottom w:val="none" w:sz="0" w:space="0" w:color="auto"/>
        <w:right w:val="none" w:sz="0" w:space="0" w:color="auto"/>
      </w:divBdr>
    </w:div>
    <w:div w:id="2059084672">
      <w:bodyDiv w:val="1"/>
      <w:marLeft w:val="0"/>
      <w:marRight w:val="0"/>
      <w:marTop w:val="0"/>
      <w:marBottom w:val="0"/>
      <w:divBdr>
        <w:top w:val="none" w:sz="0" w:space="0" w:color="auto"/>
        <w:left w:val="none" w:sz="0" w:space="0" w:color="auto"/>
        <w:bottom w:val="none" w:sz="0" w:space="0" w:color="auto"/>
        <w:right w:val="none" w:sz="0" w:space="0" w:color="auto"/>
      </w:divBdr>
    </w:div>
    <w:div w:id="210167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maglobal.com/Documents/ImportedDocuments/cid_tg_beyond_budgeting_oct07.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en.oxforddictionaries.com/definition/budge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br.org/2003/02/who-needs-budget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ccountexnetwork.com/blog/2016/07/beyond-budgeting-delivers-good-times-bad/" TargetMode="External"/><Relationship Id="rId4" Type="http://schemas.openxmlformats.org/officeDocument/2006/relationships/webSettings" Target="webSettings.xml"/><Relationship Id="rId9" Type="http://schemas.openxmlformats.org/officeDocument/2006/relationships/hyperlink" Target="https://corporatefinanceinstitute.com/resources/knowledge/accounting/types-of-budgets-budgeting-method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417</TotalTime>
  <Pages>17</Pages>
  <Words>3677</Words>
  <Characters>20961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De kerckhobe (1707439)</dc:creator>
  <cp:keywords/>
  <dc:description/>
  <cp:lastModifiedBy>James De kerckhobe (1707439)</cp:lastModifiedBy>
  <cp:revision>64</cp:revision>
  <dcterms:created xsi:type="dcterms:W3CDTF">2019-03-21T16:09:00Z</dcterms:created>
  <dcterms:modified xsi:type="dcterms:W3CDTF">2019-04-05T19:28:00Z</dcterms:modified>
</cp:coreProperties>
</file>