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6A8965F5" w14:textId="468584BC" w:rsidR="00F37B62" w:rsidRDefault="69CB67C2" w:rsidP="00CD0807">
      <w:pPr>
        <w:jc w:val="center"/>
        <w:rPr>
          <w:rFonts w:ascii="Arial" w:hAnsi="Arial" w:cs="Arial"/>
          <w:b/>
          <w:bCs/>
          <w:sz w:val="56"/>
          <w:szCs w:val="56"/>
        </w:rPr>
      </w:pPr>
      <w:r w:rsidRPr="19DF5ED4">
        <w:rPr>
          <w:rFonts w:ascii="Arial" w:hAnsi="Arial" w:cs="Arial"/>
          <w:b/>
          <w:bCs/>
          <w:sz w:val="56"/>
          <w:szCs w:val="56"/>
        </w:rPr>
        <w:t>CertHE in Business Skills</w:t>
      </w:r>
    </w:p>
    <w:p w14:paraId="2B5A6947" w14:textId="77777777" w:rsidR="00CD0807" w:rsidRPr="008F4215" w:rsidRDefault="00CD0807" w:rsidP="00CD0807">
      <w:pPr>
        <w:rPr>
          <w:rFonts w:ascii="Arial" w:hAnsi="Arial" w:cs="Arial"/>
          <w:b/>
          <w:bCs/>
          <w:sz w:val="56"/>
          <w:szCs w:val="56"/>
        </w:rPr>
      </w:pPr>
    </w:p>
    <w:p w14:paraId="43FA50BC" w14:textId="77777777" w:rsidR="00F37B62" w:rsidRDefault="00F37B62" w:rsidP="00F37B62">
      <w:pPr>
        <w:spacing w:line="600" w:lineRule="auto"/>
        <w:rPr>
          <w:rFonts w:ascii="Arial" w:hAnsi="Arial" w:cs="Arial"/>
          <w:i/>
          <w:iCs/>
        </w:rPr>
      </w:pPr>
    </w:p>
    <w:p w14:paraId="1EE10BBF" w14:textId="510BC5D9" w:rsidR="00F37B62" w:rsidRPr="00365C78" w:rsidRDefault="00F37B62" w:rsidP="00F37B62">
      <w:pPr>
        <w:spacing w:line="600" w:lineRule="auto"/>
        <w:rPr>
          <w:rFonts w:ascii="Arial" w:hAnsi="Arial" w:cs="Arial"/>
          <w:b/>
          <w:bCs/>
          <w:i/>
          <w:iCs/>
        </w:rPr>
      </w:pPr>
      <w:r w:rsidRPr="00365C78">
        <w:rPr>
          <w:rFonts w:ascii="Arial" w:hAnsi="Arial" w:cs="Arial"/>
          <w:b/>
          <w:bCs/>
          <w:i/>
          <w:iCs/>
        </w:rPr>
        <w:t>Student Name:</w:t>
      </w:r>
      <w:r w:rsidR="00265361" w:rsidRPr="00365C78">
        <w:rPr>
          <w:rFonts w:ascii="Arial" w:hAnsi="Arial" w:cs="Arial"/>
          <w:b/>
          <w:bCs/>
          <w:i/>
          <w:iCs/>
        </w:rPr>
        <w:t xml:space="preserve"> Jose Alfredo Lozano Rojas</w:t>
      </w:r>
    </w:p>
    <w:p w14:paraId="432CDF3F" w14:textId="152E2321" w:rsidR="00F37B62" w:rsidRPr="00365C78" w:rsidRDefault="00F37B62" w:rsidP="00F37B62">
      <w:pPr>
        <w:spacing w:line="600" w:lineRule="auto"/>
        <w:rPr>
          <w:rFonts w:ascii="Arial" w:hAnsi="Arial" w:cs="Arial"/>
          <w:b/>
          <w:bCs/>
          <w:i/>
          <w:iCs/>
        </w:rPr>
      </w:pPr>
      <w:r w:rsidRPr="00365C78">
        <w:rPr>
          <w:rFonts w:ascii="Arial" w:hAnsi="Arial" w:cs="Arial"/>
          <w:b/>
          <w:bCs/>
          <w:i/>
          <w:iCs/>
        </w:rPr>
        <w:t>Student Number:</w:t>
      </w:r>
      <w:r w:rsidR="00E642CF" w:rsidRPr="00365C78">
        <w:rPr>
          <w:rFonts w:ascii="Arial" w:hAnsi="Arial" w:cs="Arial"/>
          <w:b/>
          <w:bCs/>
          <w:i/>
          <w:iCs/>
        </w:rPr>
        <w:t xml:space="preserve"> 2422713</w:t>
      </w:r>
    </w:p>
    <w:p w14:paraId="777CB569" w14:textId="39EB55E1" w:rsidR="00F37B62" w:rsidRPr="00365C78" w:rsidRDefault="00F37B62" w:rsidP="19DF5ED4">
      <w:pPr>
        <w:spacing w:line="600" w:lineRule="auto"/>
        <w:rPr>
          <w:rFonts w:ascii="Arial" w:hAnsi="Arial" w:cs="Arial"/>
          <w:b/>
          <w:bCs/>
          <w:i/>
          <w:iCs/>
        </w:rPr>
      </w:pPr>
      <w:r w:rsidRPr="00365C78">
        <w:rPr>
          <w:rFonts w:ascii="Arial" w:hAnsi="Arial" w:cs="Arial"/>
          <w:b/>
          <w:bCs/>
          <w:i/>
          <w:iCs/>
        </w:rPr>
        <w:t xml:space="preserve">Course Name: </w:t>
      </w:r>
      <w:r w:rsidR="00E642CF" w:rsidRPr="00365C78">
        <w:rPr>
          <w:rFonts w:ascii="Arial" w:hAnsi="Arial" w:cs="Arial"/>
          <w:b/>
          <w:bCs/>
          <w:i/>
          <w:iCs/>
        </w:rPr>
        <w:t>Ac</w:t>
      </w:r>
      <w:r w:rsidR="009C1132" w:rsidRPr="00365C78">
        <w:rPr>
          <w:rFonts w:ascii="Arial" w:hAnsi="Arial" w:cs="Arial"/>
          <w:b/>
          <w:bCs/>
          <w:i/>
          <w:iCs/>
        </w:rPr>
        <w:t>ademic</w:t>
      </w:r>
      <w:r w:rsidR="53D01A0C" w:rsidRPr="00365C78">
        <w:rPr>
          <w:rFonts w:ascii="Arial" w:hAnsi="Arial" w:cs="Arial"/>
          <w:b/>
          <w:bCs/>
          <w:i/>
          <w:iCs/>
        </w:rPr>
        <w:t xml:space="preserve"> Skills LCLM4002</w:t>
      </w:r>
    </w:p>
    <w:p w14:paraId="556C6252" w14:textId="339DDFBE" w:rsidR="00F37B62" w:rsidRPr="00365C78" w:rsidRDefault="00F37B62" w:rsidP="00F37B62">
      <w:pPr>
        <w:spacing w:line="600" w:lineRule="auto"/>
        <w:rPr>
          <w:rFonts w:ascii="Arial" w:hAnsi="Arial" w:cs="Arial"/>
          <w:b/>
          <w:bCs/>
          <w:i/>
          <w:iCs/>
        </w:rPr>
      </w:pPr>
      <w:r w:rsidRPr="00365C78">
        <w:rPr>
          <w:rFonts w:ascii="Arial" w:hAnsi="Arial" w:cs="Arial"/>
          <w:b/>
          <w:bCs/>
          <w:i/>
          <w:iCs/>
        </w:rPr>
        <w:t xml:space="preserve">Lecturer Name: </w:t>
      </w:r>
      <w:r w:rsidR="0050367D" w:rsidRPr="00365C78">
        <w:rPr>
          <w:rFonts w:ascii="Arial" w:hAnsi="Arial" w:cs="Arial"/>
          <w:b/>
          <w:bCs/>
          <w:i/>
          <w:iCs/>
        </w:rPr>
        <w:t>A</w:t>
      </w:r>
      <w:r w:rsidR="0048154B" w:rsidRPr="00365C78">
        <w:rPr>
          <w:rFonts w:ascii="Arial" w:hAnsi="Arial" w:cs="Arial"/>
          <w:b/>
          <w:bCs/>
          <w:i/>
          <w:iCs/>
        </w:rPr>
        <w:t>bdulla Sodiq</w:t>
      </w:r>
    </w:p>
    <w:p w14:paraId="0CF901E6" w14:textId="0D0BED56" w:rsidR="00F37B62" w:rsidRPr="00365C78" w:rsidRDefault="00365C78" w:rsidP="19DF5ED4">
      <w:pPr>
        <w:spacing w:line="600" w:lineRule="auto"/>
        <w:rPr>
          <w:rFonts w:ascii="Arial" w:hAnsi="Arial" w:cs="Arial"/>
          <w:b/>
          <w:bCs/>
          <w:i/>
          <w:iCs/>
        </w:rPr>
      </w:pPr>
      <w:r w:rsidRPr="00365C78">
        <w:rPr>
          <w:rFonts w:ascii="Arial" w:hAnsi="Arial" w:cs="Arial"/>
          <w:b/>
          <w:bCs/>
          <w:i/>
          <w:iCs/>
        </w:rPr>
        <w:t>Assignment title: Reflective Report</w:t>
      </w:r>
    </w:p>
    <w:p w14:paraId="5A7D7C48" w14:textId="45598E74" w:rsidR="19DF5ED4" w:rsidRDefault="19DF5ED4" w:rsidP="19DF5ED4">
      <w:pPr>
        <w:spacing w:line="600" w:lineRule="auto"/>
        <w:rPr>
          <w:rFonts w:ascii="Arial" w:hAnsi="Arial" w:cs="Arial"/>
          <w:b/>
          <w:bCs/>
          <w:i/>
          <w:iCs/>
        </w:rPr>
      </w:pPr>
    </w:p>
    <w:p w14:paraId="0A78FB5C" w14:textId="2271F2D6" w:rsidR="19DF5ED4" w:rsidRDefault="19DF5ED4" w:rsidP="19DF5ED4">
      <w:pPr>
        <w:spacing w:line="600" w:lineRule="auto"/>
        <w:rPr>
          <w:rFonts w:ascii="Arial" w:hAnsi="Arial" w:cs="Arial"/>
          <w:b/>
          <w:bCs/>
          <w:i/>
          <w:iCs/>
        </w:rPr>
      </w:pPr>
    </w:p>
    <w:p w14:paraId="22AF23BB" w14:textId="39790727" w:rsidR="19DF5ED4" w:rsidRDefault="19DF5ED4" w:rsidP="19DF5ED4">
      <w:pPr>
        <w:spacing w:line="600" w:lineRule="auto"/>
        <w:rPr>
          <w:rFonts w:ascii="Arial" w:hAnsi="Arial" w:cs="Arial"/>
          <w:b/>
          <w:bCs/>
          <w:i/>
          <w:iCs/>
        </w:rPr>
      </w:pPr>
    </w:p>
    <w:p w14:paraId="6005BE0B" w14:textId="562CEB2F" w:rsidR="19DF5ED4" w:rsidRDefault="19DF5ED4" w:rsidP="19DF5ED4">
      <w:pPr>
        <w:spacing w:line="600" w:lineRule="auto"/>
        <w:rPr>
          <w:rFonts w:ascii="Arial" w:hAnsi="Arial" w:cs="Arial"/>
          <w:b/>
          <w:bCs/>
          <w:i/>
          <w:iCs/>
        </w:rPr>
      </w:pPr>
    </w:p>
    <w:p w14:paraId="390047F9" w14:textId="694B2E1D" w:rsidR="19DF5ED4" w:rsidRDefault="19DF5ED4" w:rsidP="19DF5ED4">
      <w:pPr>
        <w:spacing w:line="600" w:lineRule="auto"/>
        <w:rPr>
          <w:rFonts w:ascii="Arial" w:hAnsi="Arial" w:cs="Arial"/>
          <w:b/>
          <w:bCs/>
          <w:i/>
          <w:iCs/>
        </w:rPr>
      </w:pPr>
    </w:p>
    <w:sdt>
      <w:sdtPr>
        <w:rPr>
          <w:rFonts w:asciiTheme="minorHAnsi" w:eastAsiaTheme="minorEastAsia" w:hAnsiTheme="minorHAnsi" w:cstheme="minorBidi"/>
          <w:color w:val="auto"/>
          <w:sz w:val="22"/>
          <w:szCs w:val="22"/>
          <w:lang w:eastAsia="zh-CN"/>
        </w:rPr>
        <w:id w:val="-169569861"/>
        <w:docPartObj>
          <w:docPartGallery w:val="Table of Contents"/>
          <w:docPartUnique/>
        </w:docPartObj>
      </w:sdtPr>
      <w:sdtEndPr>
        <w:rPr>
          <w:b/>
          <w:bCs/>
        </w:rPr>
      </w:sdtEndPr>
      <w:sdtContent>
        <w:p w14:paraId="142FB36B" w14:textId="3B3CE7A3" w:rsidR="002C7238" w:rsidRPr="00B97C06" w:rsidRDefault="00D101C2" w:rsidP="000D6290">
          <w:pPr>
            <w:pStyle w:val="TOCHeading"/>
            <w:spacing w:line="360" w:lineRule="auto"/>
            <w:rPr>
              <w:b/>
              <w:bCs/>
              <w:sz w:val="48"/>
              <w:szCs w:val="48"/>
            </w:rPr>
          </w:pPr>
          <w:r>
            <w:rPr>
              <w:b/>
              <w:bCs/>
              <w:sz w:val="48"/>
              <w:szCs w:val="48"/>
            </w:rPr>
            <w:t>Table of C</w:t>
          </w:r>
          <w:r w:rsidR="002C7238" w:rsidRPr="00B97C06">
            <w:rPr>
              <w:b/>
              <w:bCs/>
              <w:sz w:val="48"/>
              <w:szCs w:val="48"/>
            </w:rPr>
            <w:t>ontents</w:t>
          </w:r>
        </w:p>
        <w:p w14:paraId="52491AF2" w14:textId="56210970" w:rsidR="00D101C2" w:rsidRDefault="002C7238">
          <w:pPr>
            <w:pStyle w:val="TOC1"/>
            <w:tabs>
              <w:tab w:val="right" w:leader="dot" w:pos="9016"/>
            </w:tabs>
            <w:rPr>
              <w:rFonts w:cstheme="minorBidi"/>
              <w:noProof/>
              <w:kern w:val="2"/>
              <w:sz w:val="24"/>
              <w:szCs w:val="24"/>
              <w14:ligatures w14:val="standardContextual"/>
            </w:rPr>
          </w:pPr>
          <w:r w:rsidRPr="004B39DC">
            <w:rPr>
              <w:sz w:val="24"/>
              <w:szCs w:val="24"/>
            </w:rPr>
            <w:fldChar w:fldCharType="begin"/>
          </w:r>
          <w:r w:rsidRPr="004B39DC">
            <w:rPr>
              <w:sz w:val="24"/>
              <w:szCs w:val="24"/>
            </w:rPr>
            <w:instrText xml:space="preserve"> TOC \o "1-3" \h \z \u </w:instrText>
          </w:r>
          <w:r w:rsidRPr="004B39DC">
            <w:rPr>
              <w:sz w:val="24"/>
              <w:szCs w:val="24"/>
            </w:rPr>
            <w:fldChar w:fldCharType="separate"/>
          </w:r>
          <w:hyperlink w:anchor="_Toc205826594" w:history="1">
            <w:r w:rsidR="00D101C2" w:rsidRPr="00213D5F">
              <w:rPr>
                <w:rStyle w:val="Hyperlink"/>
                <w:b/>
                <w:bCs/>
                <w:noProof/>
              </w:rPr>
              <w:t>Introduction</w:t>
            </w:r>
            <w:r w:rsidR="00D101C2">
              <w:rPr>
                <w:noProof/>
                <w:webHidden/>
              </w:rPr>
              <w:tab/>
            </w:r>
            <w:r w:rsidR="00D101C2">
              <w:rPr>
                <w:noProof/>
                <w:webHidden/>
              </w:rPr>
              <w:fldChar w:fldCharType="begin"/>
            </w:r>
            <w:r w:rsidR="00D101C2">
              <w:rPr>
                <w:noProof/>
                <w:webHidden/>
              </w:rPr>
              <w:instrText xml:space="preserve"> PAGEREF _Toc205826594 \h </w:instrText>
            </w:r>
            <w:r w:rsidR="00D101C2">
              <w:rPr>
                <w:noProof/>
                <w:webHidden/>
              </w:rPr>
            </w:r>
            <w:r w:rsidR="00D101C2">
              <w:rPr>
                <w:noProof/>
                <w:webHidden/>
              </w:rPr>
              <w:fldChar w:fldCharType="separate"/>
            </w:r>
            <w:r w:rsidR="002137B7">
              <w:rPr>
                <w:noProof/>
                <w:webHidden/>
              </w:rPr>
              <w:t>3</w:t>
            </w:r>
            <w:r w:rsidR="00D101C2">
              <w:rPr>
                <w:noProof/>
                <w:webHidden/>
              </w:rPr>
              <w:fldChar w:fldCharType="end"/>
            </w:r>
          </w:hyperlink>
        </w:p>
        <w:p w14:paraId="599BA242" w14:textId="001142A3" w:rsidR="00D101C2" w:rsidRDefault="00D101C2">
          <w:pPr>
            <w:pStyle w:val="TOC1"/>
            <w:tabs>
              <w:tab w:val="right" w:leader="dot" w:pos="9016"/>
            </w:tabs>
            <w:rPr>
              <w:rFonts w:cstheme="minorBidi"/>
              <w:noProof/>
              <w:kern w:val="2"/>
              <w:sz w:val="24"/>
              <w:szCs w:val="24"/>
              <w14:ligatures w14:val="standardContextual"/>
            </w:rPr>
          </w:pPr>
          <w:hyperlink w:anchor="_Toc205826595" w:history="1">
            <w:r w:rsidRPr="00213D5F">
              <w:rPr>
                <w:rStyle w:val="Hyperlink"/>
                <w:b/>
                <w:bCs/>
                <w:noProof/>
              </w:rPr>
              <w:t>Description of Experiences</w:t>
            </w:r>
            <w:r>
              <w:rPr>
                <w:noProof/>
                <w:webHidden/>
              </w:rPr>
              <w:tab/>
            </w:r>
            <w:r>
              <w:rPr>
                <w:noProof/>
                <w:webHidden/>
              </w:rPr>
              <w:fldChar w:fldCharType="begin"/>
            </w:r>
            <w:r>
              <w:rPr>
                <w:noProof/>
                <w:webHidden/>
              </w:rPr>
              <w:instrText xml:space="preserve"> PAGEREF _Toc205826595 \h </w:instrText>
            </w:r>
            <w:r>
              <w:rPr>
                <w:noProof/>
                <w:webHidden/>
              </w:rPr>
            </w:r>
            <w:r>
              <w:rPr>
                <w:noProof/>
                <w:webHidden/>
              </w:rPr>
              <w:fldChar w:fldCharType="separate"/>
            </w:r>
            <w:r w:rsidR="002137B7">
              <w:rPr>
                <w:noProof/>
                <w:webHidden/>
              </w:rPr>
              <w:t>4</w:t>
            </w:r>
            <w:r>
              <w:rPr>
                <w:noProof/>
                <w:webHidden/>
              </w:rPr>
              <w:fldChar w:fldCharType="end"/>
            </w:r>
          </w:hyperlink>
        </w:p>
        <w:p w14:paraId="42ACB0D7" w14:textId="05B032B3" w:rsidR="00D101C2" w:rsidRDefault="00D101C2">
          <w:pPr>
            <w:pStyle w:val="TOC1"/>
            <w:tabs>
              <w:tab w:val="right" w:leader="dot" w:pos="9016"/>
            </w:tabs>
            <w:rPr>
              <w:rFonts w:cstheme="minorBidi"/>
              <w:noProof/>
              <w:kern w:val="2"/>
              <w:sz w:val="24"/>
              <w:szCs w:val="24"/>
              <w14:ligatures w14:val="standardContextual"/>
            </w:rPr>
          </w:pPr>
          <w:hyperlink w:anchor="_Toc205826596" w:history="1">
            <w:r w:rsidRPr="00213D5F">
              <w:rPr>
                <w:rStyle w:val="Hyperlink"/>
                <w:b/>
                <w:bCs/>
                <w:noProof/>
              </w:rPr>
              <w:t>Personal Reflection</w:t>
            </w:r>
            <w:r>
              <w:rPr>
                <w:noProof/>
                <w:webHidden/>
              </w:rPr>
              <w:tab/>
            </w:r>
            <w:r>
              <w:rPr>
                <w:noProof/>
                <w:webHidden/>
              </w:rPr>
              <w:fldChar w:fldCharType="begin"/>
            </w:r>
            <w:r>
              <w:rPr>
                <w:noProof/>
                <w:webHidden/>
              </w:rPr>
              <w:instrText xml:space="preserve"> PAGEREF _Toc205826596 \h </w:instrText>
            </w:r>
            <w:r>
              <w:rPr>
                <w:noProof/>
                <w:webHidden/>
              </w:rPr>
            </w:r>
            <w:r>
              <w:rPr>
                <w:noProof/>
                <w:webHidden/>
              </w:rPr>
              <w:fldChar w:fldCharType="separate"/>
            </w:r>
            <w:r w:rsidR="002137B7">
              <w:rPr>
                <w:noProof/>
                <w:webHidden/>
              </w:rPr>
              <w:t>5</w:t>
            </w:r>
            <w:r>
              <w:rPr>
                <w:noProof/>
                <w:webHidden/>
              </w:rPr>
              <w:fldChar w:fldCharType="end"/>
            </w:r>
          </w:hyperlink>
        </w:p>
        <w:p w14:paraId="76091366" w14:textId="30AC9605" w:rsidR="00D101C2" w:rsidRDefault="00D101C2">
          <w:pPr>
            <w:pStyle w:val="TOC1"/>
            <w:tabs>
              <w:tab w:val="right" w:leader="dot" w:pos="9016"/>
            </w:tabs>
            <w:rPr>
              <w:rFonts w:cstheme="minorBidi"/>
              <w:noProof/>
              <w:kern w:val="2"/>
              <w:sz w:val="24"/>
              <w:szCs w:val="24"/>
              <w14:ligatures w14:val="standardContextual"/>
            </w:rPr>
          </w:pPr>
          <w:hyperlink w:anchor="_Toc205826597" w:history="1">
            <w:r w:rsidRPr="00213D5F">
              <w:rPr>
                <w:rStyle w:val="Hyperlink"/>
                <w:b/>
                <w:bCs/>
                <w:noProof/>
              </w:rPr>
              <w:t>Evaluation</w:t>
            </w:r>
            <w:r>
              <w:rPr>
                <w:noProof/>
                <w:webHidden/>
              </w:rPr>
              <w:tab/>
            </w:r>
            <w:r>
              <w:rPr>
                <w:noProof/>
                <w:webHidden/>
              </w:rPr>
              <w:fldChar w:fldCharType="begin"/>
            </w:r>
            <w:r>
              <w:rPr>
                <w:noProof/>
                <w:webHidden/>
              </w:rPr>
              <w:instrText xml:space="preserve"> PAGEREF _Toc205826597 \h </w:instrText>
            </w:r>
            <w:r>
              <w:rPr>
                <w:noProof/>
                <w:webHidden/>
              </w:rPr>
            </w:r>
            <w:r>
              <w:rPr>
                <w:noProof/>
                <w:webHidden/>
              </w:rPr>
              <w:fldChar w:fldCharType="separate"/>
            </w:r>
            <w:r w:rsidR="002137B7">
              <w:rPr>
                <w:noProof/>
                <w:webHidden/>
              </w:rPr>
              <w:t>5</w:t>
            </w:r>
            <w:r>
              <w:rPr>
                <w:noProof/>
                <w:webHidden/>
              </w:rPr>
              <w:fldChar w:fldCharType="end"/>
            </w:r>
          </w:hyperlink>
        </w:p>
        <w:p w14:paraId="553A3474" w14:textId="7D82B6ED" w:rsidR="00D101C2" w:rsidRDefault="00D101C2">
          <w:pPr>
            <w:pStyle w:val="TOC1"/>
            <w:tabs>
              <w:tab w:val="right" w:leader="dot" w:pos="9016"/>
            </w:tabs>
            <w:rPr>
              <w:rFonts w:cstheme="minorBidi"/>
              <w:noProof/>
              <w:kern w:val="2"/>
              <w:sz w:val="24"/>
              <w:szCs w:val="24"/>
              <w14:ligatures w14:val="standardContextual"/>
            </w:rPr>
          </w:pPr>
          <w:hyperlink w:anchor="_Toc205826598" w:history="1">
            <w:r w:rsidRPr="00213D5F">
              <w:rPr>
                <w:rStyle w:val="Hyperlink"/>
                <w:b/>
                <w:bCs/>
                <w:noProof/>
              </w:rPr>
              <w:t>Analysis</w:t>
            </w:r>
            <w:r>
              <w:rPr>
                <w:noProof/>
                <w:webHidden/>
              </w:rPr>
              <w:tab/>
            </w:r>
            <w:r>
              <w:rPr>
                <w:noProof/>
                <w:webHidden/>
              </w:rPr>
              <w:fldChar w:fldCharType="begin"/>
            </w:r>
            <w:r>
              <w:rPr>
                <w:noProof/>
                <w:webHidden/>
              </w:rPr>
              <w:instrText xml:space="preserve"> PAGEREF _Toc205826598 \h </w:instrText>
            </w:r>
            <w:r>
              <w:rPr>
                <w:noProof/>
                <w:webHidden/>
              </w:rPr>
            </w:r>
            <w:r>
              <w:rPr>
                <w:noProof/>
                <w:webHidden/>
              </w:rPr>
              <w:fldChar w:fldCharType="separate"/>
            </w:r>
            <w:r w:rsidR="002137B7">
              <w:rPr>
                <w:noProof/>
                <w:webHidden/>
              </w:rPr>
              <w:t>5</w:t>
            </w:r>
            <w:r>
              <w:rPr>
                <w:noProof/>
                <w:webHidden/>
              </w:rPr>
              <w:fldChar w:fldCharType="end"/>
            </w:r>
          </w:hyperlink>
        </w:p>
        <w:p w14:paraId="34FB1E7B" w14:textId="06D62423" w:rsidR="00D101C2" w:rsidRDefault="00D101C2">
          <w:pPr>
            <w:pStyle w:val="TOC1"/>
            <w:tabs>
              <w:tab w:val="right" w:leader="dot" w:pos="9016"/>
            </w:tabs>
            <w:rPr>
              <w:rFonts w:cstheme="minorBidi"/>
              <w:noProof/>
              <w:kern w:val="2"/>
              <w:sz w:val="24"/>
              <w:szCs w:val="24"/>
              <w14:ligatures w14:val="standardContextual"/>
            </w:rPr>
          </w:pPr>
          <w:hyperlink w:anchor="_Toc205826599" w:history="1">
            <w:r w:rsidRPr="00213D5F">
              <w:rPr>
                <w:rStyle w:val="Hyperlink"/>
                <w:b/>
                <w:bCs/>
                <w:noProof/>
              </w:rPr>
              <w:t>Conclusion</w:t>
            </w:r>
            <w:r>
              <w:rPr>
                <w:noProof/>
                <w:webHidden/>
              </w:rPr>
              <w:tab/>
            </w:r>
            <w:r>
              <w:rPr>
                <w:noProof/>
                <w:webHidden/>
              </w:rPr>
              <w:fldChar w:fldCharType="begin"/>
            </w:r>
            <w:r>
              <w:rPr>
                <w:noProof/>
                <w:webHidden/>
              </w:rPr>
              <w:instrText xml:space="preserve"> PAGEREF _Toc205826599 \h </w:instrText>
            </w:r>
            <w:r>
              <w:rPr>
                <w:noProof/>
                <w:webHidden/>
              </w:rPr>
            </w:r>
            <w:r>
              <w:rPr>
                <w:noProof/>
                <w:webHidden/>
              </w:rPr>
              <w:fldChar w:fldCharType="separate"/>
            </w:r>
            <w:r w:rsidR="002137B7">
              <w:rPr>
                <w:noProof/>
                <w:webHidden/>
              </w:rPr>
              <w:t>7</w:t>
            </w:r>
            <w:r>
              <w:rPr>
                <w:noProof/>
                <w:webHidden/>
              </w:rPr>
              <w:fldChar w:fldCharType="end"/>
            </w:r>
          </w:hyperlink>
        </w:p>
        <w:p w14:paraId="20CD3472" w14:textId="6AB49492" w:rsidR="00D101C2" w:rsidRDefault="00D101C2">
          <w:pPr>
            <w:pStyle w:val="TOC1"/>
            <w:tabs>
              <w:tab w:val="right" w:leader="dot" w:pos="9016"/>
            </w:tabs>
            <w:rPr>
              <w:rFonts w:cstheme="minorBidi"/>
              <w:noProof/>
              <w:kern w:val="2"/>
              <w:sz w:val="24"/>
              <w:szCs w:val="24"/>
              <w14:ligatures w14:val="standardContextual"/>
            </w:rPr>
          </w:pPr>
          <w:hyperlink w:anchor="_Toc205826600" w:history="1">
            <w:r w:rsidRPr="00213D5F">
              <w:rPr>
                <w:rStyle w:val="Hyperlink"/>
                <w:b/>
                <w:bCs/>
                <w:noProof/>
              </w:rPr>
              <w:t>References</w:t>
            </w:r>
            <w:r>
              <w:rPr>
                <w:noProof/>
                <w:webHidden/>
              </w:rPr>
              <w:tab/>
            </w:r>
            <w:r>
              <w:rPr>
                <w:noProof/>
                <w:webHidden/>
              </w:rPr>
              <w:fldChar w:fldCharType="begin"/>
            </w:r>
            <w:r>
              <w:rPr>
                <w:noProof/>
                <w:webHidden/>
              </w:rPr>
              <w:instrText xml:space="preserve"> PAGEREF _Toc205826600 \h </w:instrText>
            </w:r>
            <w:r>
              <w:rPr>
                <w:noProof/>
                <w:webHidden/>
              </w:rPr>
            </w:r>
            <w:r>
              <w:rPr>
                <w:noProof/>
                <w:webHidden/>
              </w:rPr>
              <w:fldChar w:fldCharType="separate"/>
            </w:r>
            <w:r w:rsidR="002137B7">
              <w:rPr>
                <w:noProof/>
                <w:webHidden/>
              </w:rPr>
              <w:t>8</w:t>
            </w:r>
            <w:r>
              <w:rPr>
                <w:noProof/>
                <w:webHidden/>
              </w:rPr>
              <w:fldChar w:fldCharType="end"/>
            </w:r>
          </w:hyperlink>
        </w:p>
        <w:p w14:paraId="0502D9D4" w14:textId="7B61B222" w:rsidR="002C7238" w:rsidRDefault="002C7238" w:rsidP="000D6290">
          <w:pPr>
            <w:spacing w:line="360" w:lineRule="auto"/>
          </w:pPr>
          <w:r w:rsidRPr="004B39DC">
            <w:rPr>
              <w:b/>
              <w:bCs/>
              <w:sz w:val="24"/>
              <w:szCs w:val="24"/>
            </w:rPr>
            <w:fldChar w:fldCharType="end"/>
          </w:r>
        </w:p>
      </w:sdtContent>
    </w:sdt>
    <w:p w14:paraId="6ABC368F" w14:textId="77777777" w:rsidR="00300B1C" w:rsidRDefault="00300B1C" w:rsidP="00F3186A">
      <w:pPr>
        <w:spacing w:line="600" w:lineRule="auto"/>
        <w:rPr>
          <w:rFonts w:ascii="Arial" w:hAnsi="Arial" w:cs="Arial"/>
          <w:b/>
          <w:bCs/>
          <w:i/>
          <w:iCs/>
        </w:rPr>
      </w:pPr>
    </w:p>
    <w:p w14:paraId="4DE67427" w14:textId="77777777" w:rsidR="008354C3" w:rsidRDefault="008354C3" w:rsidP="00F3186A">
      <w:pPr>
        <w:spacing w:line="600" w:lineRule="auto"/>
        <w:rPr>
          <w:rFonts w:ascii="Arial" w:hAnsi="Arial" w:cs="Arial"/>
          <w:b/>
          <w:bCs/>
          <w:i/>
          <w:iCs/>
        </w:rPr>
      </w:pPr>
    </w:p>
    <w:p w14:paraId="4B5C4F68" w14:textId="77777777" w:rsidR="008354C3" w:rsidRDefault="008354C3" w:rsidP="00F3186A">
      <w:pPr>
        <w:spacing w:line="600" w:lineRule="auto"/>
        <w:rPr>
          <w:rFonts w:ascii="Arial" w:hAnsi="Arial" w:cs="Arial"/>
          <w:b/>
          <w:bCs/>
          <w:i/>
          <w:iCs/>
        </w:rPr>
      </w:pPr>
    </w:p>
    <w:p w14:paraId="71440DF9" w14:textId="77777777" w:rsidR="008354C3" w:rsidRDefault="008354C3" w:rsidP="00F3186A">
      <w:pPr>
        <w:spacing w:line="600" w:lineRule="auto"/>
        <w:rPr>
          <w:rFonts w:ascii="Arial" w:hAnsi="Arial" w:cs="Arial"/>
          <w:b/>
          <w:bCs/>
          <w:i/>
          <w:iCs/>
        </w:rPr>
      </w:pPr>
    </w:p>
    <w:p w14:paraId="50606C14" w14:textId="77777777" w:rsidR="008354C3" w:rsidRDefault="008354C3" w:rsidP="00F3186A">
      <w:pPr>
        <w:spacing w:line="600" w:lineRule="auto"/>
        <w:rPr>
          <w:rFonts w:ascii="Arial" w:hAnsi="Arial" w:cs="Arial"/>
          <w:b/>
          <w:bCs/>
          <w:i/>
          <w:iCs/>
        </w:rPr>
      </w:pPr>
    </w:p>
    <w:p w14:paraId="4C6A1054" w14:textId="77777777" w:rsidR="008354C3" w:rsidRDefault="008354C3" w:rsidP="00F3186A">
      <w:pPr>
        <w:spacing w:line="600" w:lineRule="auto"/>
        <w:rPr>
          <w:rFonts w:ascii="Arial" w:hAnsi="Arial" w:cs="Arial"/>
          <w:b/>
          <w:bCs/>
          <w:i/>
          <w:iCs/>
        </w:rPr>
      </w:pPr>
    </w:p>
    <w:p w14:paraId="76A73962" w14:textId="77777777" w:rsidR="008354C3" w:rsidRDefault="008354C3" w:rsidP="00F3186A">
      <w:pPr>
        <w:spacing w:line="600" w:lineRule="auto"/>
        <w:rPr>
          <w:rFonts w:ascii="Arial" w:hAnsi="Arial" w:cs="Arial"/>
          <w:b/>
          <w:bCs/>
          <w:i/>
          <w:iCs/>
        </w:rPr>
      </w:pPr>
    </w:p>
    <w:p w14:paraId="34C04E27" w14:textId="77777777" w:rsidR="008354C3" w:rsidRDefault="008354C3" w:rsidP="00F3186A">
      <w:pPr>
        <w:spacing w:line="600" w:lineRule="auto"/>
        <w:rPr>
          <w:rFonts w:ascii="Arial" w:hAnsi="Arial" w:cs="Arial"/>
          <w:b/>
          <w:bCs/>
          <w:i/>
          <w:iCs/>
        </w:rPr>
      </w:pPr>
    </w:p>
    <w:p w14:paraId="4E865E82" w14:textId="77777777" w:rsidR="008354C3" w:rsidRDefault="008354C3" w:rsidP="00F3186A">
      <w:pPr>
        <w:spacing w:line="600" w:lineRule="auto"/>
        <w:rPr>
          <w:rFonts w:ascii="Arial" w:hAnsi="Arial" w:cs="Arial"/>
          <w:b/>
          <w:bCs/>
          <w:i/>
          <w:iCs/>
        </w:rPr>
      </w:pPr>
    </w:p>
    <w:p w14:paraId="41D31002" w14:textId="77777777" w:rsidR="008354C3" w:rsidRDefault="008354C3" w:rsidP="00F3186A">
      <w:pPr>
        <w:spacing w:line="600" w:lineRule="auto"/>
        <w:rPr>
          <w:rFonts w:ascii="Arial" w:hAnsi="Arial" w:cs="Arial"/>
          <w:b/>
          <w:bCs/>
          <w:i/>
          <w:iCs/>
        </w:rPr>
      </w:pPr>
    </w:p>
    <w:p w14:paraId="2ADB0E93" w14:textId="77777777" w:rsidR="008354C3" w:rsidRDefault="008354C3" w:rsidP="00F3186A">
      <w:pPr>
        <w:spacing w:line="600" w:lineRule="auto"/>
        <w:rPr>
          <w:rFonts w:ascii="Arial" w:hAnsi="Arial" w:cs="Arial"/>
          <w:b/>
          <w:bCs/>
          <w:i/>
          <w:iCs/>
        </w:rPr>
      </w:pPr>
    </w:p>
    <w:p w14:paraId="19E4A7E2" w14:textId="77777777" w:rsidR="008354C3" w:rsidRDefault="008354C3" w:rsidP="00F3186A">
      <w:pPr>
        <w:spacing w:line="600" w:lineRule="auto"/>
        <w:rPr>
          <w:rFonts w:ascii="Arial" w:hAnsi="Arial" w:cs="Arial"/>
          <w:b/>
          <w:bCs/>
          <w:i/>
          <w:iCs/>
        </w:rPr>
      </w:pPr>
    </w:p>
    <w:p w14:paraId="1CD81980" w14:textId="77777777" w:rsidR="00300B1C" w:rsidRDefault="00300B1C" w:rsidP="00F3186A">
      <w:pPr>
        <w:spacing w:line="600" w:lineRule="auto"/>
        <w:rPr>
          <w:rFonts w:ascii="Arial" w:hAnsi="Arial" w:cs="Arial"/>
          <w:b/>
          <w:bCs/>
          <w:i/>
          <w:iCs/>
        </w:rPr>
      </w:pPr>
    </w:p>
    <w:p w14:paraId="53C62409" w14:textId="25760CB4" w:rsidR="00F3186A" w:rsidRPr="00B97C06" w:rsidRDefault="00F3186A" w:rsidP="00B97C06">
      <w:pPr>
        <w:pStyle w:val="Heading1"/>
        <w:spacing w:line="360" w:lineRule="auto"/>
        <w:jc w:val="both"/>
        <w:rPr>
          <w:b/>
          <w:bCs/>
        </w:rPr>
      </w:pPr>
      <w:bookmarkStart w:id="0" w:name="_Toc205826594"/>
      <w:r w:rsidRPr="00B97C06">
        <w:rPr>
          <w:b/>
          <w:bCs/>
        </w:rPr>
        <w:t>Introduction</w:t>
      </w:r>
      <w:bookmarkEnd w:id="0"/>
      <w:r w:rsidRPr="00B97C06">
        <w:rPr>
          <w:b/>
          <w:bCs/>
        </w:rPr>
        <w:t xml:space="preserve"> </w:t>
      </w:r>
    </w:p>
    <w:p w14:paraId="187692F1" w14:textId="47C28309" w:rsidR="00BF2061" w:rsidRPr="00DB36F7" w:rsidRDefault="00DB36F7" w:rsidP="00BF2061">
      <w:pPr>
        <w:spacing w:line="360" w:lineRule="auto"/>
        <w:jc w:val="both"/>
        <w:rPr>
          <w:rFonts w:ascii="Arial" w:hAnsi="Arial" w:cs="Arial"/>
          <w:sz w:val="24"/>
          <w:szCs w:val="24"/>
        </w:rPr>
      </w:pPr>
      <w:r w:rsidRPr="00DB36F7">
        <w:rPr>
          <w:rFonts w:ascii="Arial" w:hAnsi="Arial" w:cs="Arial"/>
          <w:sz w:val="24"/>
          <w:szCs w:val="24"/>
        </w:rPr>
        <w:t xml:space="preserve">This report </w:t>
      </w:r>
      <w:r w:rsidR="00EE01FA">
        <w:rPr>
          <w:rFonts w:ascii="Arial" w:hAnsi="Arial" w:cs="Arial"/>
          <w:sz w:val="24"/>
          <w:szCs w:val="24"/>
        </w:rPr>
        <w:t>explores</w:t>
      </w:r>
      <w:r w:rsidRPr="00DB36F7">
        <w:rPr>
          <w:rFonts w:ascii="Arial" w:hAnsi="Arial" w:cs="Arial"/>
          <w:sz w:val="24"/>
          <w:szCs w:val="24"/>
        </w:rPr>
        <w:t xml:space="preserve"> my learning experiences throughout the Academic Skills module and how </w:t>
      </w:r>
      <w:r w:rsidR="00EB5538">
        <w:rPr>
          <w:rFonts w:ascii="Arial" w:hAnsi="Arial" w:cs="Arial"/>
          <w:sz w:val="24"/>
          <w:szCs w:val="24"/>
        </w:rPr>
        <w:t>they have</w:t>
      </w:r>
      <w:r w:rsidRPr="00DB36F7">
        <w:rPr>
          <w:rFonts w:ascii="Arial" w:hAnsi="Arial" w:cs="Arial"/>
          <w:sz w:val="24"/>
          <w:szCs w:val="24"/>
        </w:rPr>
        <w:t xml:space="preserve"> contributed to my </w:t>
      </w:r>
      <w:r w:rsidR="002B6539">
        <w:rPr>
          <w:rFonts w:ascii="Arial" w:hAnsi="Arial" w:cs="Arial"/>
          <w:sz w:val="24"/>
          <w:szCs w:val="24"/>
        </w:rPr>
        <w:t xml:space="preserve">personal and professional </w:t>
      </w:r>
      <w:r w:rsidRPr="00DB36F7">
        <w:rPr>
          <w:rFonts w:ascii="Arial" w:hAnsi="Arial" w:cs="Arial"/>
          <w:sz w:val="24"/>
          <w:szCs w:val="24"/>
        </w:rPr>
        <w:t xml:space="preserve">development </w:t>
      </w:r>
      <w:r w:rsidR="0016109A">
        <w:rPr>
          <w:rFonts w:ascii="Arial" w:hAnsi="Arial" w:cs="Arial"/>
          <w:sz w:val="24"/>
          <w:szCs w:val="24"/>
        </w:rPr>
        <w:t>as</w:t>
      </w:r>
      <w:r w:rsidRPr="00DB36F7">
        <w:rPr>
          <w:rFonts w:ascii="Arial" w:hAnsi="Arial" w:cs="Arial"/>
          <w:sz w:val="24"/>
          <w:szCs w:val="24"/>
        </w:rPr>
        <w:t xml:space="preserve"> a university student. </w:t>
      </w:r>
      <w:r w:rsidR="00B5754E">
        <w:rPr>
          <w:rFonts w:ascii="Arial" w:hAnsi="Arial" w:cs="Arial"/>
          <w:sz w:val="24"/>
          <w:szCs w:val="24"/>
        </w:rPr>
        <w:t>Early in the module</w:t>
      </w:r>
      <w:r w:rsidR="007A6188">
        <w:rPr>
          <w:rFonts w:ascii="Arial" w:hAnsi="Arial" w:cs="Arial"/>
          <w:sz w:val="24"/>
          <w:szCs w:val="24"/>
        </w:rPr>
        <w:t>,</w:t>
      </w:r>
      <w:r w:rsidR="00351D38">
        <w:rPr>
          <w:rFonts w:ascii="Arial" w:hAnsi="Arial" w:cs="Arial"/>
          <w:sz w:val="24"/>
          <w:szCs w:val="24"/>
        </w:rPr>
        <w:t xml:space="preserve"> I found it </w:t>
      </w:r>
      <w:r w:rsidR="00C06D17">
        <w:rPr>
          <w:rFonts w:ascii="Arial" w:hAnsi="Arial" w:cs="Arial"/>
          <w:sz w:val="24"/>
          <w:szCs w:val="24"/>
        </w:rPr>
        <w:t xml:space="preserve">challenging </w:t>
      </w:r>
      <w:r w:rsidR="00351D38">
        <w:rPr>
          <w:rFonts w:ascii="Arial" w:hAnsi="Arial" w:cs="Arial"/>
          <w:sz w:val="24"/>
          <w:szCs w:val="24"/>
        </w:rPr>
        <w:t xml:space="preserve">to understand the academic language, </w:t>
      </w:r>
      <w:r w:rsidR="00B13DD3">
        <w:rPr>
          <w:rFonts w:ascii="Arial" w:hAnsi="Arial" w:cs="Arial"/>
          <w:sz w:val="24"/>
          <w:szCs w:val="24"/>
        </w:rPr>
        <w:t>and I lacked confidence in</w:t>
      </w:r>
      <w:r w:rsidR="00351D38">
        <w:rPr>
          <w:rFonts w:ascii="Arial" w:hAnsi="Arial" w:cs="Arial"/>
          <w:sz w:val="24"/>
          <w:szCs w:val="24"/>
        </w:rPr>
        <w:t xml:space="preserve"> referencing, which was </w:t>
      </w:r>
      <w:r w:rsidR="00B13DD3">
        <w:rPr>
          <w:rFonts w:ascii="Arial" w:hAnsi="Arial" w:cs="Arial"/>
          <w:sz w:val="24"/>
          <w:szCs w:val="24"/>
        </w:rPr>
        <w:t>entirely</w:t>
      </w:r>
      <w:r w:rsidR="00351D38">
        <w:rPr>
          <w:rFonts w:ascii="Arial" w:hAnsi="Arial" w:cs="Arial"/>
          <w:sz w:val="24"/>
          <w:szCs w:val="24"/>
        </w:rPr>
        <w:t xml:space="preserve"> new </w:t>
      </w:r>
      <w:r w:rsidR="00683C3F">
        <w:rPr>
          <w:rFonts w:ascii="Arial" w:hAnsi="Arial" w:cs="Arial"/>
          <w:sz w:val="24"/>
          <w:szCs w:val="24"/>
        </w:rPr>
        <w:t>to</w:t>
      </w:r>
      <w:r w:rsidR="00351D38">
        <w:rPr>
          <w:rFonts w:ascii="Arial" w:hAnsi="Arial" w:cs="Arial"/>
          <w:sz w:val="24"/>
          <w:szCs w:val="24"/>
        </w:rPr>
        <w:t xml:space="preserve"> me. To address these</w:t>
      </w:r>
      <w:r w:rsidR="00683C3F">
        <w:rPr>
          <w:rFonts w:ascii="Arial" w:hAnsi="Arial" w:cs="Arial"/>
          <w:sz w:val="24"/>
          <w:szCs w:val="24"/>
        </w:rPr>
        <w:t xml:space="preserve"> difficulties</w:t>
      </w:r>
      <w:r w:rsidR="00C95CA2">
        <w:rPr>
          <w:rFonts w:ascii="Arial" w:hAnsi="Arial" w:cs="Arial"/>
          <w:sz w:val="24"/>
          <w:szCs w:val="24"/>
        </w:rPr>
        <w:t xml:space="preserve">, I focused on sessions that covered academic writing, </w:t>
      </w:r>
      <w:r w:rsidR="00826020">
        <w:rPr>
          <w:rFonts w:ascii="Arial" w:hAnsi="Arial" w:cs="Arial"/>
          <w:sz w:val="24"/>
          <w:szCs w:val="24"/>
        </w:rPr>
        <w:t>helping</w:t>
      </w:r>
      <w:r w:rsidR="00C95CA2">
        <w:rPr>
          <w:rFonts w:ascii="Arial" w:hAnsi="Arial" w:cs="Arial"/>
          <w:sz w:val="24"/>
          <w:szCs w:val="24"/>
        </w:rPr>
        <w:t xml:space="preserve"> me improve my understanding of academic </w:t>
      </w:r>
      <w:r w:rsidR="00A422F6">
        <w:rPr>
          <w:rFonts w:ascii="Arial" w:hAnsi="Arial" w:cs="Arial"/>
          <w:sz w:val="24"/>
          <w:szCs w:val="24"/>
        </w:rPr>
        <w:t>conventions and citation practices. In addition</w:t>
      </w:r>
      <w:r w:rsidR="00482162">
        <w:rPr>
          <w:rFonts w:ascii="Arial" w:hAnsi="Arial" w:cs="Arial"/>
          <w:sz w:val="24"/>
          <w:szCs w:val="24"/>
        </w:rPr>
        <w:t>, I chose to reflect on time management and critical thinking because th</w:t>
      </w:r>
      <w:r w:rsidR="00D632C4">
        <w:rPr>
          <w:rFonts w:ascii="Arial" w:hAnsi="Arial" w:cs="Arial"/>
          <w:sz w:val="24"/>
          <w:szCs w:val="24"/>
        </w:rPr>
        <w:t xml:space="preserve">ese skills significantly influenced </w:t>
      </w:r>
      <w:r w:rsidR="00482162">
        <w:rPr>
          <w:rFonts w:ascii="Arial" w:hAnsi="Arial" w:cs="Arial"/>
          <w:sz w:val="24"/>
          <w:szCs w:val="24"/>
        </w:rPr>
        <w:t xml:space="preserve">how I approach university level </w:t>
      </w:r>
      <w:r w:rsidR="0065301B">
        <w:rPr>
          <w:rFonts w:ascii="Arial" w:hAnsi="Arial" w:cs="Arial"/>
          <w:sz w:val="24"/>
          <w:szCs w:val="24"/>
        </w:rPr>
        <w:t xml:space="preserve">study and balance academic tasks with </w:t>
      </w:r>
      <w:r w:rsidR="00E65F87">
        <w:rPr>
          <w:rFonts w:ascii="Arial" w:hAnsi="Arial" w:cs="Arial"/>
          <w:sz w:val="24"/>
          <w:szCs w:val="24"/>
        </w:rPr>
        <w:t>workplace</w:t>
      </w:r>
      <w:r w:rsidR="0065301B">
        <w:rPr>
          <w:rFonts w:ascii="Arial" w:hAnsi="Arial" w:cs="Arial"/>
          <w:sz w:val="24"/>
          <w:szCs w:val="24"/>
        </w:rPr>
        <w:t xml:space="preserve"> </w:t>
      </w:r>
      <w:r w:rsidR="00D759BA">
        <w:rPr>
          <w:rFonts w:ascii="Arial" w:hAnsi="Arial" w:cs="Arial"/>
          <w:sz w:val="24"/>
          <w:szCs w:val="24"/>
        </w:rPr>
        <w:t>responsibilities.</w:t>
      </w:r>
    </w:p>
    <w:p w14:paraId="336A7132" w14:textId="39EFF655" w:rsidR="00F97FFE" w:rsidRDefault="00DB36F7" w:rsidP="009366B7">
      <w:pPr>
        <w:spacing w:line="360" w:lineRule="auto"/>
        <w:jc w:val="both"/>
        <w:rPr>
          <w:rFonts w:ascii="Arial" w:hAnsi="Arial" w:cs="Arial"/>
          <w:sz w:val="24"/>
          <w:szCs w:val="24"/>
        </w:rPr>
      </w:pPr>
      <w:r w:rsidRPr="00DB36F7">
        <w:rPr>
          <w:rFonts w:ascii="Arial" w:hAnsi="Arial" w:cs="Arial"/>
          <w:sz w:val="24"/>
          <w:szCs w:val="24"/>
        </w:rPr>
        <w:t>Drawing on reflection models such as Gibbs’ Reflective Cycle (1988) and Moon’s stages of learning (2004), I will evaluate my performance and development</w:t>
      </w:r>
      <w:r w:rsidR="00617CC2">
        <w:rPr>
          <w:rFonts w:ascii="Arial" w:hAnsi="Arial" w:cs="Arial"/>
          <w:sz w:val="24"/>
          <w:szCs w:val="24"/>
        </w:rPr>
        <w:t xml:space="preserve"> </w:t>
      </w:r>
      <w:r w:rsidR="00267FB2">
        <w:rPr>
          <w:rFonts w:ascii="Arial" w:hAnsi="Arial" w:cs="Arial"/>
          <w:sz w:val="24"/>
          <w:szCs w:val="24"/>
        </w:rPr>
        <w:t>across</w:t>
      </w:r>
      <w:r w:rsidR="00041F59">
        <w:rPr>
          <w:rFonts w:ascii="Arial" w:hAnsi="Arial" w:cs="Arial"/>
          <w:sz w:val="24"/>
          <w:szCs w:val="24"/>
        </w:rPr>
        <w:t xml:space="preserve"> different learning experiences. This </w:t>
      </w:r>
      <w:r w:rsidR="002654BE">
        <w:rPr>
          <w:rFonts w:ascii="Arial" w:hAnsi="Arial" w:cs="Arial"/>
          <w:sz w:val="24"/>
          <w:szCs w:val="24"/>
        </w:rPr>
        <w:t xml:space="preserve">process will </w:t>
      </w:r>
      <w:r w:rsidR="00547E0B">
        <w:rPr>
          <w:rFonts w:ascii="Arial" w:hAnsi="Arial" w:cs="Arial"/>
          <w:sz w:val="24"/>
          <w:szCs w:val="24"/>
        </w:rPr>
        <w:t>allow</w:t>
      </w:r>
      <w:r w:rsidR="002654BE">
        <w:rPr>
          <w:rFonts w:ascii="Arial" w:hAnsi="Arial" w:cs="Arial"/>
          <w:sz w:val="24"/>
          <w:szCs w:val="24"/>
        </w:rPr>
        <w:t xml:space="preserve"> </w:t>
      </w:r>
      <w:r w:rsidR="00041F59">
        <w:rPr>
          <w:rFonts w:ascii="Arial" w:hAnsi="Arial" w:cs="Arial"/>
          <w:sz w:val="24"/>
          <w:szCs w:val="24"/>
        </w:rPr>
        <w:t xml:space="preserve">me </w:t>
      </w:r>
      <w:r w:rsidR="00B06539">
        <w:rPr>
          <w:rFonts w:ascii="Arial" w:hAnsi="Arial" w:cs="Arial"/>
          <w:sz w:val="24"/>
          <w:szCs w:val="24"/>
        </w:rPr>
        <w:t>to identify effective strategies</w:t>
      </w:r>
      <w:r w:rsidR="00C36EF1">
        <w:rPr>
          <w:rFonts w:ascii="Arial" w:hAnsi="Arial" w:cs="Arial"/>
          <w:sz w:val="24"/>
          <w:szCs w:val="24"/>
        </w:rPr>
        <w:t>, recognise patterns</w:t>
      </w:r>
      <w:r w:rsidR="008D5E33">
        <w:rPr>
          <w:rFonts w:ascii="Arial" w:hAnsi="Arial" w:cs="Arial"/>
          <w:sz w:val="24"/>
          <w:szCs w:val="24"/>
        </w:rPr>
        <w:t xml:space="preserve"> in my study habits</w:t>
      </w:r>
      <w:r w:rsidR="00C36EF1">
        <w:rPr>
          <w:rFonts w:ascii="Arial" w:hAnsi="Arial" w:cs="Arial"/>
          <w:sz w:val="24"/>
          <w:szCs w:val="24"/>
        </w:rPr>
        <w:t xml:space="preserve"> and understand which approaches h</w:t>
      </w:r>
      <w:r w:rsidR="00423D18">
        <w:rPr>
          <w:rFonts w:ascii="Arial" w:hAnsi="Arial" w:cs="Arial"/>
          <w:sz w:val="24"/>
          <w:szCs w:val="24"/>
        </w:rPr>
        <w:t>ave help</w:t>
      </w:r>
      <w:r w:rsidR="00FA4175">
        <w:rPr>
          <w:rFonts w:ascii="Arial" w:hAnsi="Arial" w:cs="Arial"/>
          <w:sz w:val="24"/>
          <w:szCs w:val="24"/>
        </w:rPr>
        <w:t>ed</w:t>
      </w:r>
      <w:r w:rsidR="00423D18">
        <w:rPr>
          <w:rFonts w:ascii="Arial" w:hAnsi="Arial" w:cs="Arial"/>
          <w:sz w:val="24"/>
          <w:szCs w:val="24"/>
        </w:rPr>
        <w:t xml:space="preserve"> me </w:t>
      </w:r>
      <w:r w:rsidR="00C36EF1">
        <w:rPr>
          <w:rFonts w:ascii="Arial" w:hAnsi="Arial" w:cs="Arial"/>
          <w:sz w:val="24"/>
          <w:szCs w:val="24"/>
        </w:rPr>
        <w:t>improve.</w:t>
      </w:r>
    </w:p>
    <w:p w14:paraId="3A141FF7" w14:textId="2F355D10" w:rsidR="001B0418" w:rsidRDefault="00C6687B" w:rsidP="00AB5B4F">
      <w:pPr>
        <w:spacing w:line="360" w:lineRule="auto"/>
        <w:jc w:val="both"/>
        <w:rPr>
          <w:rFonts w:ascii="Arial" w:hAnsi="Arial" w:cs="Arial"/>
          <w:sz w:val="24"/>
          <w:szCs w:val="24"/>
        </w:rPr>
      </w:pPr>
      <w:r>
        <w:rPr>
          <w:rFonts w:ascii="Arial" w:hAnsi="Arial" w:cs="Arial"/>
          <w:sz w:val="24"/>
          <w:szCs w:val="24"/>
        </w:rPr>
        <w:t xml:space="preserve">This </w:t>
      </w:r>
      <w:r w:rsidR="00BC55F4">
        <w:rPr>
          <w:rFonts w:ascii="Arial" w:hAnsi="Arial" w:cs="Arial"/>
          <w:sz w:val="24"/>
          <w:szCs w:val="24"/>
        </w:rPr>
        <w:t>report has helped me identify both my strengths and the areas I need to develop further. One of my key strengths is the ability to stay organized and focused when working on academic tasks, which enables me to manage priorities effectively and meet deadlines. However, I also recognise that referencing and critical thinking</w:t>
      </w:r>
      <w:r w:rsidR="00B02C78">
        <w:rPr>
          <w:rFonts w:ascii="Arial" w:hAnsi="Arial" w:cs="Arial"/>
          <w:sz w:val="24"/>
          <w:szCs w:val="24"/>
        </w:rPr>
        <w:t xml:space="preserve"> are areas where I need to improve. Developing these skills will be essential for producing more rigorous academic work </w:t>
      </w:r>
      <w:r w:rsidR="003448EC">
        <w:rPr>
          <w:rFonts w:ascii="Arial" w:hAnsi="Arial" w:cs="Arial"/>
          <w:sz w:val="24"/>
          <w:szCs w:val="24"/>
        </w:rPr>
        <w:t xml:space="preserve">and engaging more deeply with complex ideas in future. </w:t>
      </w:r>
    </w:p>
    <w:p w14:paraId="79E1CD91" w14:textId="77777777" w:rsidR="001B0418" w:rsidRDefault="001B0418" w:rsidP="00AB5B4F">
      <w:pPr>
        <w:spacing w:line="360" w:lineRule="auto"/>
        <w:jc w:val="both"/>
        <w:rPr>
          <w:rFonts w:ascii="Arial" w:hAnsi="Arial" w:cs="Arial"/>
          <w:sz w:val="24"/>
          <w:szCs w:val="24"/>
        </w:rPr>
      </w:pPr>
    </w:p>
    <w:p w14:paraId="78A3698D" w14:textId="77777777" w:rsidR="001B0418" w:rsidRDefault="001B0418" w:rsidP="00AB5B4F">
      <w:pPr>
        <w:spacing w:line="360" w:lineRule="auto"/>
        <w:jc w:val="both"/>
        <w:rPr>
          <w:rFonts w:ascii="Arial" w:hAnsi="Arial" w:cs="Arial"/>
          <w:sz w:val="24"/>
          <w:szCs w:val="24"/>
        </w:rPr>
      </w:pPr>
    </w:p>
    <w:p w14:paraId="11B63538" w14:textId="77777777" w:rsidR="00E716BD" w:rsidRPr="007A187B" w:rsidRDefault="00E716BD" w:rsidP="00AB5B4F">
      <w:pPr>
        <w:spacing w:line="360" w:lineRule="auto"/>
        <w:jc w:val="both"/>
        <w:rPr>
          <w:rFonts w:ascii="Arial" w:hAnsi="Arial" w:cs="Arial"/>
          <w:sz w:val="24"/>
          <w:szCs w:val="24"/>
        </w:rPr>
      </w:pPr>
    </w:p>
    <w:p w14:paraId="6B8B80D6" w14:textId="77777777" w:rsidR="008A328E" w:rsidRDefault="008A328E" w:rsidP="00B97C06">
      <w:pPr>
        <w:pStyle w:val="Heading1"/>
        <w:spacing w:line="360" w:lineRule="auto"/>
        <w:jc w:val="both"/>
        <w:rPr>
          <w:b/>
          <w:bCs/>
        </w:rPr>
      </w:pPr>
    </w:p>
    <w:p w14:paraId="14853AEB" w14:textId="4DF92EF6" w:rsidR="00E716BD" w:rsidRPr="00B97C06" w:rsidRDefault="00F3186A" w:rsidP="00B97C06">
      <w:pPr>
        <w:pStyle w:val="Heading1"/>
        <w:spacing w:line="360" w:lineRule="auto"/>
        <w:jc w:val="both"/>
        <w:rPr>
          <w:b/>
          <w:bCs/>
        </w:rPr>
      </w:pPr>
      <w:bookmarkStart w:id="1" w:name="_Toc205826595"/>
      <w:r w:rsidRPr="00B97C06">
        <w:rPr>
          <w:b/>
          <w:bCs/>
        </w:rPr>
        <w:t>Description of Experiences</w:t>
      </w:r>
      <w:bookmarkEnd w:id="1"/>
      <w:r w:rsidRPr="00B97C06">
        <w:rPr>
          <w:b/>
          <w:bCs/>
        </w:rPr>
        <w:t xml:space="preserve"> </w:t>
      </w:r>
    </w:p>
    <w:p w14:paraId="15FAE7CE" w14:textId="1B345AAB" w:rsidR="003E62BD" w:rsidRDefault="00F276D1" w:rsidP="009366B7">
      <w:pPr>
        <w:spacing w:line="360" w:lineRule="auto"/>
        <w:jc w:val="both"/>
        <w:rPr>
          <w:rFonts w:ascii="Arial" w:hAnsi="Arial" w:cs="Arial"/>
          <w:sz w:val="24"/>
          <w:szCs w:val="24"/>
        </w:rPr>
      </w:pPr>
      <w:r>
        <w:rPr>
          <w:rFonts w:ascii="Arial" w:hAnsi="Arial" w:cs="Arial"/>
          <w:sz w:val="24"/>
          <w:szCs w:val="24"/>
        </w:rPr>
        <w:t>My first experiences on Moodle introduced me to a range of academic tool</w:t>
      </w:r>
      <w:r w:rsidR="00EA2A54">
        <w:rPr>
          <w:rFonts w:ascii="Arial" w:hAnsi="Arial" w:cs="Arial"/>
          <w:sz w:val="24"/>
          <w:szCs w:val="24"/>
        </w:rPr>
        <w:t xml:space="preserve">s that really changed how I approach </w:t>
      </w:r>
      <w:r w:rsidR="00422B7A">
        <w:rPr>
          <w:rFonts w:ascii="Arial" w:hAnsi="Arial" w:cs="Arial"/>
          <w:sz w:val="24"/>
          <w:szCs w:val="24"/>
        </w:rPr>
        <w:t>university level study.</w:t>
      </w:r>
      <w:r w:rsidR="003105A2">
        <w:rPr>
          <w:rFonts w:ascii="Arial" w:hAnsi="Arial" w:cs="Arial"/>
          <w:sz w:val="24"/>
          <w:szCs w:val="24"/>
        </w:rPr>
        <w:t xml:space="preserve"> </w:t>
      </w:r>
      <w:r w:rsidR="006E0EE3">
        <w:rPr>
          <w:rFonts w:ascii="Arial" w:hAnsi="Arial" w:cs="Arial"/>
          <w:sz w:val="24"/>
          <w:szCs w:val="24"/>
        </w:rPr>
        <w:t>L</w:t>
      </w:r>
      <w:r w:rsidR="00EB5527">
        <w:rPr>
          <w:rFonts w:ascii="Arial" w:hAnsi="Arial" w:cs="Arial"/>
          <w:sz w:val="24"/>
          <w:szCs w:val="24"/>
        </w:rPr>
        <w:t>earning</w:t>
      </w:r>
      <w:r w:rsidR="007C1A26">
        <w:rPr>
          <w:rFonts w:ascii="Arial" w:hAnsi="Arial" w:cs="Arial"/>
          <w:sz w:val="24"/>
          <w:szCs w:val="24"/>
        </w:rPr>
        <w:t xml:space="preserve"> about time management techniques at university</w:t>
      </w:r>
      <w:r w:rsidR="00545D11">
        <w:rPr>
          <w:rFonts w:ascii="Arial" w:hAnsi="Arial" w:cs="Arial"/>
          <w:sz w:val="24"/>
          <w:szCs w:val="24"/>
        </w:rPr>
        <w:t xml:space="preserve"> </w:t>
      </w:r>
      <w:r w:rsidR="000C54F7">
        <w:rPr>
          <w:rFonts w:ascii="Arial" w:hAnsi="Arial" w:cs="Arial"/>
          <w:sz w:val="24"/>
          <w:szCs w:val="24"/>
        </w:rPr>
        <w:t>guided me to</w:t>
      </w:r>
      <w:r w:rsidR="00C65935">
        <w:rPr>
          <w:rFonts w:ascii="Arial" w:hAnsi="Arial" w:cs="Arial"/>
          <w:sz w:val="24"/>
          <w:szCs w:val="24"/>
        </w:rPr>
        <w:t xml:space="preserve"> understand how important time</w:t>
      </w:r>
      <w:r w:rsidR="008A328E">
        <w:rPr>
          <w:rFonts w:ascii="Arial" w:hAnsi="Arial" w:cs="Arial"/>
          <w:sz w:val="24"/>
          <w:szCs w:val="24"/>
        </w:rPr>
        <w:t xml:space="preserve"> </w:t>
      </w:r>
      <w:r w:rsidR="00C65935">
        <w:rPr>
          <w:rFonts w:ascii="Arial" w:hAnsi="Arial" w:cs="Arial"/>
          <w:sz w:val="24"/>
          <w:szCs w:val="24"/>
        </w:rPr>
        <w:t>management would be, not just for academic succes</w:t>
      </w:r>
      <w:r w:rsidR="00C863DB">
        <w:rPr>
          <w:rFonts w:ascii="Arial" w:hAnsi="Arial" w:cs="Arial"/>
          <w:sz w:val="24"/>
          <w:szCs w:val="24"/>
        </w:rPr>
        <w:t>s</w:t>
      </w:r>
      <w:r w:rsidR="00C65935">
        <w:rPr>
          <w:rFonts w:ascii="Arial" w:hAnsi="Arial" w:cs="Arial"/>
          <w:sz w:val="24"/>
          <w:szCs w:val="24"/>
        </w:rPr>
        <w:t xml:space="preserve">, but </w:t>
      </w:r>
      <w:r w:rsidR="00BC4782">
        <w:rPr>
          <w:rFonts w:ascii="Arial" w:hAnsi="Arial" w:cs="Arial"/>
          <w:sz w:val="24"/>
          <w:szCs w:val="24"/>
        </w:rPr>
        <w:t xml:space="preserve">also for </w:t>
      </w:r>
      <w:r w:rsidR="005352E0">
        <w:rPr>
          <w:rFonts w:ascii="Arial" w:hAnsi="Arial" w:cs="Arial"/>
          <w:sz w:val="24"/>
          <w:szCs w:val="24"/>
        </w:rPr>
        <w:t xml:space="preserve">the </w:t>
      </w:r>
      <w:r w:rsidR="00BC4782">
        <w:rPr>
          <w:rFonts w:ascii="Arial" w:hAnsi="Arial" w:cs="Arial"/>
          <w:sz w:val="24"/>
          <w:szCs w:val="24"/>
        </w:rPr>
        <w:t>professional environment.</w:t>
      </w:r>
      <w:r w:rsidR="0057603A">
        <w:rPr>
          <w:rFonts w:ascii="Arial" w:hAnsi="Arial" w:cs="Arial"/>
          <w:sz w:val="24"/>
          <w:szCs w:val="24"/>
        </w:rPr>
        <w:t xml:space="preserve"> </w:t>
      </w:r>
      <w:r w:rsidR="0000650F">
        <w:rPr>
          <w:rFonts w:ascii="Arial" w:hAnsi="Arial" w:cs="Arial"/>
          <w:sz w:val="24"/>
          <w:szCs w:val="24"/>
        </w:rPr>
        <w:t xml:space="preserve">To </w:t>
      </w:r>
      <w:r w:rsidR="00BC4782">
        <w:rPr>
          <w:rFonts w:ascii="Arial" w:hAnsi="Arial" w:cs="Arial"/>
          <w:sz w:val="24"/>
          <w:szCs w:val="24"/>
        </w:rPr>
        <w:t xml:space="preserve">balance study, work and personal </w:t>
      </w:r>
      <w:r w:rsidR="0097650E">
        <w:rPr>
          <w:rFonts w:ascii="Arial" w:hAnsi="Arial" w:cs="Arial"/>
          <w:sz w:val="24"/>
          <w:szCs w:val="24"/>
        </w:rPr>
        <w:t xml:space="preserve">responsibilities, I realised that managing </w:t>
      </w:r>
      <w:r w:rsidR="001427A1">
        <w:rPr>
          <w:rFonts w:ascii="Arial" w:hAnsi="Arial" w:cs="Arial"/>
          <w:sz w:val="24"/>
          <w:szCs w:val="24"/>
        </w:rPr>
        <w:t>my time effectively was essential.</w:t>
      </w:r>
      <w:r w:rsidR="00F45629">
        <w:rPr>
          <w:rFonts w:ascii="Arial" w:hAnsi="Arial" w:cs="Arial"/>
          <w:sz w:val="24"/>
          <w:szCs w:val="24"/>
        </w:rPr>
        <w:t xml:space="preserve"> </w:t>
      </w:r>
      <w:r w:rsidR="009D6115" w:rsidRPr="009D6115">
        <w:rPr>
          <w:rFonts w:ascii="Arial" w:hAnsi="Arial" w:cs="Arial"/>
          <w:sz w:val="24"/>
          <w:szCs w:val="24"/>
        </w:rPr>
        <w:t>As Brian Tracy highlights, “Your ability to select your most important task, to begin it, and then to concentrate on it single-mindedly until it is complete is the key to high levels of performance and personal productivity” (</w:t>
      </w:r>
      <w:r w:rsidR="0070065B" w:rsidRPr="009D6115">
        <w:rPr>
          <w:rFonts w:ascii="Arial" w:hAnsi="Arial" w:cs="Arial"/>
          <w:sz w:val="24"/>
          <w:szCs w:val="24"/>
        </w:rPr>
        <w:t>NJ lifehacks</w:t>
      </w:r>
      <w:r w:rsidR="009D6115" w:rsidRPr="009D6115">
        <w:rPr>
          <w:rFonts w:ascii="Arial" w:hAnsi="Arial" w:cs="Arial"/>
          <w:sz w:val="24"/>
          <w:szCs w:val="24"/>
        </w:rPr>
        <w:t xml:space="preserve">, 2024). </w:t>
      </w:r>
      <w:r w:rsidR="00F15A90">
        <w:rPr>
          <w:rFonts w:ascii="Arial" w:hAnsi="Arial" w:cs="Arial"/>
          <w:sz w:val="24"/>
          <w:szCs w:val="24"/>
        </w:rPr>
        <w:t>This approach enhances efficiency, reduces stress, promotes structured progress, and su</w:t>
      </w:r>
      <w:r w:rsidR="00D5083A">
        <w:rPr>
          <w:rFonts w:ascii="Arial" w:hAnsi="Arial" w:cs="Arial"/>
          <w:sz w:val="24"/>
          <w:szCs w:val="24"/>
        </w:rPr>
        <w:t xml:space="preserve">pports goal attainment. </w:t>
      </w:r>
    </w:p>
    <w:p w14:paraId="1993B7F9" w14:textId="18F31937" w:rsidR="00BA4986" w:rsidRDefault="002E66AE" w:rsidP="00E73165">
      <w:pPr>
        <w:spacing w:line="360" w:lineRule="auto"/>
        <w:rPr>
          <w:rFonts w:ascii="Arial" w:hAnsi="Arial" w:cs="Arial"/>
          <w:sz w:val="24"/>
          <w:szCs w:val="24"/>
        </w:rPr>
      </w:pPr>
      <w:r>
        <w:rPr>
          <w:rFonts w:ascii="Arial" w:hAnsi="Arial" w:cs="Arial"/>
          <w:sz w:val="24"/>
          <w:szCs w:val="24"/>
        </w:rPr>
        <w:t xml:space="preserve">When we explored note taking methods, </w:t>
      </w:r>
      <w:r w:rsidR="00622DCE">
        <w:rPr>
          <w:rFonts w:ascii="Arial" w:hAnsi="Arial" w:cs="Arial"/>
          <w:sz w:val="24"/>
          <w:szCs w:val="24"/>
        </w:rPr>
        <w:t xml:space="preserve">I was particularly drawn to </w:t>
      </w:r>
      <w:r w:rsidR="005673AC">
        <w:rPr>
          <w:rFonts w:ascii="Arial" w:hAnsi="Arial" w:cs="Arial"/>
          <w:sz w:val="24"/>
          <w:szCs w:val="24"/>
        </w:rPr>
        <w:t>Linear notes and the Cornell Note Taking System</w:t>
      </w:r>
      <w:r w:rsidR="00622DCE">
        <w:rPr>
          <w:rFonts w:ascii="Arial" w:hAnsi="Arial" w:cs="Arial"/>
          <w:sz w:val="24"/>
          <w:szCs w:val="24"/>
        </w:rPr>
        <w:t>.</w:t>
      </w:r>
      <w:r>
        <w:rPr>
          <w:rFonts w:ascii="Arial" w:hAnsi="Arial" w:cs="Arial"/>
          <w:sz w:val="24"/>
          <w:szCs w:val="24"/>
        </w:rPr>
        <w:t xml:space="preserve"> Both approaches </w:t>
      </w:r>
      <w:r w:rsidR="00910407">
        <w:rPr>
          <w:rFonts w:ascii="Arial" w:hAnsi="Arial" w:cs="Arial"/>
          <w:sz w:val="24"/>
          <w:szCs w:val="24"/>
        </w:rPr>
        <w:t>helped me break</w:t>
      </w:r>
      <w:r w:rsidR="00F900AA">
        <w:rPr>
          <w:rFonts w:ascii="Arial" w:hAnsi="Arial" w:cs="Arial"/>
          <w:sz w:val="24"/>
          <w:szCs w:val="24"/>
        </w:rPr>
        <w:t xml:space="preserve"> information down into manageable sections and organise it in a way that made sense to me.</w:t>
      </w:r>
      <w:r w:rsidR="00050C17">
        <w:rPr>
          <w:rFonts w:ascii="Arial" w:hAnsi="Arial" w:cs="Arial"/>
          <w:sz w:val="24"/>
          <w:szCs w:val="24"/>
        </w:rPr>
        <w:t xml:space="preserve"> </w:t>
      </w:r>
      <w:r w:rsidR="003F06E4">
        <w:rPr>
          <w:rFonts w:ascii="Arial" w:hAnsi="Arial" w:cs="Arial"/>
          <w:sz w:val="24"/>
          <w:szCs w:val="24"/>
        </w:rPr>
        <w:t xml:space="preserve">According to The Open University </w:t>
      </w:r>
      <w:r w:rsidR="00EA73EA">
        <w:rPr>
          <w:rFonts w:ascii="Arial" w:hAnsi="Arial" w:cs="Arial"/>
          <w:sz w:val="24"/>
          <w:szCs w:val="24"/>
        </w:rPr>
        <w:t>(2021), effective note taking techniques improve understanding by encouraging students to convert complex ideas into their own words, prepare better</w:t>
      </w:r>
      <w:r w:rsidR="00433362">
        <w:rPr>
          <w:rFonts w:ascii="Arial" w:hAnsi="Arial" w:cs="Arial"/>
          <w:sz w:val="24"/>
          <w:szCs w:val="24"/>
        </w:rPr>
        <w:t xml:space="preserve"> arguments, and enhance memory retention. Before this, I would just write things randomly. Now, when </w:t>
      </w:r>
      <w:r w:rsidR="004A4300">
        <w:rPr>
          <w:rFonts w:ascii="Arial" w:hAnsi="Arial" w:cs="Arial"/>
          <w:sz w:val="24"/>
          <w:szCs w:val="24"/>
        </w:rPr>
        <w:t xml:space="preserve">reviewing </w:t>
      </w:r>
      <w:r w:rsidR="00433362">
        <w:rPr>
          <w:rFonts w:ascii="Arial" w:hAnsi="Arial" w:cs="Arial"/>
          <w:sz w:val="24"/>
          <w:szCs w:val="24"/>
        </w:rPr>
        <w:t>my notes, I can</w:t>
      </w:r>
      <w:r w:rsidR="00112209">
        <w:rPr>
          <w:rFonts w:ascii="Arial" w:hAnsi="Arial" w:cs="Arial"/>
          <w:sz w:val="24"/>
          <w:szCs w:val="24"/>
        </w:rPr>
        <w:t xml:space="preserve"> clearly</w:t>
      </w:r>
      <w:r w:rsidR="00433362">
        <w:rPr>
          <w:rFonts w:ascii="Arial" w:hAnsi="Arial" w:cs="Arial"/>
          <w:sz w:val="24"/>
          <w:szCs w:val="24"/>
        </w:rPr>
        <w:t xml:space="preserve"> follow my thought</w:t>
      </w:r>
      <w:r w:rsidR="005F17F1">
        <w:rPr>
          <w:rFonts w:ascii="Arial" w:hAnsi="Arial" w:cs="Arial"/>
          <w:sz w:val="24"/>
          <w:szCs w:val="24"/>
        </w:rPr>
        <w:t xml:space="preserve"> </w:t>
      </w:r>
      <w:r w:rsidR="00433362">
        <w:rPr>
          <w:rFonts w:ascii="Arial" w:hAnsi="Arial" w:cs="Arial"/>
          <w:sz w:val="24"/>
          <w:szCs w:val="24"/>
        </w:rPr>
        <w:t xml:space="preserve">process. This clarity has made </w:t>
      </w:r>
      <w:r w:rsidR="00CF36A2">
        <w:rPr>
          <w:rFonts w:ascii="Arial" w:hAnsi="Arial" w:cs="Arial"/>
          <w:sz w:val="24"/>
          <w:szCs w:val="24"/>
        </w:rPr>
        <w:t>revision less stressful and more purposeful, allowing me to focus on key ideas rather tha</w:t>
      </w:r>
      <w:r w:rsidR="00247BB6">
        <w:rPr>
          <w:rFonts w:ascii="Arial" w:hAnsi="Arial" w:cs="Arial"/>
          <w:sz w:val="24"/>
          <w:szCs w:val="24"/>
        </w:rPr>
        <w:t>n</w:t>
      </w:r>
      <w:r w:rsidR="00CF36A2">
        <w:rPr>
          <w:rFonts w:ascii="Arial" w:hAnsi="Arial" w:cs="Arial"/>
          <w:sz w:val="24"/>
          <w:szCs w:val="24"/>
        </w:rPr>
        <w:t xml:space="preserve"> sift through disorganised information.</w:t>
      </w:r>
    </w:p>
    <w:p w14:paraId="13FDFCC0" w14:textId="77777777" w:rsidR="00C920FF" w:rsidRDefault="00C920FF" w:rsidP="009366B7">
      <w:pPr>
        <w:spacing w:line="360" w:lineRule="auto"/>
        <w:jc w:val="both"/>
        <w:rPr>
          <w:rFonts w:ascii="Arial" w:hAnsi="Arial" w:cs="Arial"/>
          <w:sz w:val="24"/>
          <w:szCs w:val="24"/>
        </w:rPr>
      </w:pPr>
    </w:p>
    <w:p w14:paraId="263E460E" w14:textId="77777777" w:rsidR="00784D9E" w:rsidRDefault="00784D9E" w:rsidP="00BF1047">
      <w:pPr>
        <w:spacing w:line="360" w:lineRule="auto"/>
        <w:jc w:val="both"/>
        <w:rPr>
          <w:rFonts w:ascii="Arial" w:hAnsi="Arial" w:cs="Arial"/>
          <w:sz w:val="24"/>
          <w:szCs w:val="24"/>
        </w:rPr>
      </w:pPr>
    </w:p>
    <w:p w14:paraId="5C7476F3" w14:textId="77777777" w:rsidR="00784D9E" w:rsidRDefault="00784D9E" w:rsidP="00BF1047">
      <w:pPr>
        <w:spacing w:line="360" w:lineRule="auto"/>
        <w:jc w:val="both"/>
        <w:rPr>
          <w:rFonts w:ascii="Arial" w:hAnsi="Arial" w:cs="Arial"/>
          <w:sz w:val="24"/>
          <w:szCs w:val="24"/>
        </w:rPr>
      </w:pPr>
    </w:p>
    <w:p w14:paraId="4BDC9D29" w14:textId="77777777" w:rsidR="00974C1F" w:rsidRPr="00BF1047" w:rsidRDefault="00974C1F" w:rsidP="00BF1047">
      <w:pPr>
        <w:spacing w:line="360" w:lineRule="auto"/>
        <w:jc w:val="both"/>
        <w:rPr>
          <w:rFonts w:ascii="Arial" w:hAnsi="Arial" w:cs="Arial"/>
          <w:sz w:val="24"/>
          <w:szCs w:val="24"/>
        </w:rPr>
      </w:pPr>
    </w:p>
    <w:p w14:paraId="67485C81" w14:textId="7766818D" w:rsidR="00D12C61" w:rsidRPr="001549C5" w:rsidRDefault="00F3186A" w:rsidP="001549C5">
      <w:pPr>
        <w:pStyle w:val="Heading1"/>
        <w:spacing w:line="360" w:lineRule="auto"/>
        <w:jc w:val="both"/>
        <w:rPr>
          <w:b/>
          <w:bCs/>
        </w:rPr>
      </w:pPr>
      <w:bookmarkStart w:id="2" w:name="_Toc205826596"/>
      <w:r w:rsidRPr="00B97C06">
        <w:rPr>
          <w:b/>
          <w:bCs/>
        </w:rPr>
        <w:lastRenderedPageBreak/>
        <w:t>Personal Reflection</w:t>
      </w:r>
      <w:bookmarkEnd w:id="2"/>
      <w:r w:rsidRPr="00B97C06">
        <w:rPr>
          <w:b/>
          <w:bCs/>
        </w:rPr>
        <w:t xml:space="preserve"> </w:t>
      </w:r>
    </w:p>
    <w:p w14:paraId="693CE708" w14:textId="382D1247" w:rsidR="004E3D5A" w:rsidRDefault="0095044D" w:rsidP="00B97C06">
      <w:pPr>
        <w:pStyle w:val="Heading1"/>
        <w:spacing w:line="360" w:lineRule="auto"/>
        <w:jc w:val="both"/>
        <w:rPr>
          <w:b/>
          <w:bCs/>
        </w:rPr>
      </w:pPr>
      <w:bookmarkStart w:id="3" w:name="_Toc205826597"/>
      <w:r>
        <w:rPr>
          <w:b/>
          <w:bCs/>
        </w:rPr>
        <w:t>Evaluation</w:t>
      </w:r>
      <w:bookmarkEnd w:id="3"/>
    </w:p>
    <w:p w14:paraId="06A351A5" w14:textId="471C3EBB" w:rsidR="00C47805" w:rsidRDefault="00D54E60" w:rsidP="009366B7">
      <w:pPr>
        <w:spacing w:line="360" w:lineRule="auto"/>
        <w:jc w:val="both"/>
        <w:rPr>
          <w:rFonts w:ascii="Arial" w:hAnsi="Arial" w:cs="Arial"/>
          <w:sz w:val="24"/>
          <w:szCs w:val="24"/>
        </w:rPr>
      </w:pPr>
      <w:r>
        <w:rPr>
          <w:rFonts w:ascii="Arial" w:hAnsi="Arial" w:cs="Arial"/>
          <w:sz w:val="24"/>
          <w:szCs w:val="24"/>
        </w:rPr>
        <w:t>Throughout this class, I was able to apply effective time management strategies that helped me</w:t>
      </w:r>
      <w:r w:rsidR="00190780">
        <w:rPr>
          <w:rFonts w:ascii="Arial" w:hAnsi="Arial" w:cs="Arial"/>
          <w:sz w:val="24"/>
          <w:szCs w:val="24"/>
        </w:rPr>
        <w:t xml:space="preserve"> stay focused and organised, particularly when </w:t>
      </w:r>
      <w:r w:rsidR="00E220D8">
        <w:rPr>
          <w:rFonts w:ascii="Arial" w:hAnsi="Arial" w:cs="Arial"/>
          <w:sz w:val="24"/>
          <w:szCs w:val="24"/>
        </w:rPr>
        <w:t>scheduling</w:t>
      </w:r>
      <w:r w:rsidR="00190780">
        <w:rPr>
          <w:rFonts w:ascii="Arial" w:hAnsi="Arial" w:cs="Arial"/>
          <w:sz w:val="24"/>
          <w:szCs w:val="24"/>
        </w:rPr>
        <w:t xml:space="preserve"> study commi</w:t>
      </w:r>
      <w:r w:rsidR="005316B8">
        <w:rPr>
          <w:rFonts w:ascii="Arial" w:hAnsi="Arial" w:cs="Arial"/>
          <w:sz w:val="24"/>
          <w:szCs w:val="24"/>
        </w:rPr>
        <w:t xml:space="preserve">tments alongside my professional duties. By </w:t>
      </w:r>
      <w:r w:rsidR="00CD484B">
        <w:rPr>
          <w:rFonts w:ascii="Arial" w:hAnsi="Arial" w:cs="Arial"/>
          <w:sz w:val="24"/>
          <w:szCs w:val="24"/>
        </w:rPr>
        <w:t>planning</w:t>
      </w:r>
      <w:r w:rsidR="005316B8">
        <w:rPr>
          <w:rFonts w:ascii="Arial" w:hAnsi="Arial" w:cs="Arial"/>
          <w:sz w:val="24"/>
          <w:szCs w:val="24"/>
        </w:rPr>
        <w:t xml:space="preserve"> </w:t>
      </w:r>
      <w:r w:rsidR="00AD486C">
        <w:rPr>
          <w:rFonts w:ascii="Arial" w:hAnsi="Arial" w:cs="Arial"/>
          <w:sz w:val="24"/>
          <w:szCs w:val="24"/>
        </w:rPr>
        <w:t xml:space="preserve">and setting realistic goals for each week, I </w:t>
      </w:r>
      <w:r w:rsidR="00B22F91">
        <w:rPr>
          <w:rFonts w:ascii="Arial" w:hAnsi="Arial" w:cs="Arial"/>
          <w:sz w:val="24"/>
          <w:szCs w:val="24"/>
        </w:rPr>
        <w:t>managed</w:t>
      </w:r>
      <w:r w:rsidR="00167DB5">
        <w:rPr>
          <w:rFonts w:ascii="Arial" w:hAnsi="Arial" w:cs="Arial"/>
          <w:sz w:val="24"/>
          <w:szCs w:val="24"/>
        </w:rPr>
        <w:t xml:space="preserve"> to stay on track with assignments and avoid las</w:t>
      </w:r>
      <w:r w:rsidR="00D83E4D">
        <w:rPr>
          <w:rFonts w:ascii="Arial" w:hAnsi="Arial" w:cs="Arial"/>
          <w:sz w:val="24"/>
          <w:szCs w:val="24"/>
        </w:rPr>
        <w:t>t</w:t>
      </w:r>
      <w:r w:rsidR="00167DB5">
        <w:rPr>
          <w:rFonts w:ascii="Arial" w:hAnsi="Arial" w:cs="Arial"/>
          <w:sz w:val="24"/>
          <w:szCs w:val="24"/>
        </w:rPr>
        <w:t xml:space="preserve"> minute stress. This</w:t>
      </w:r>
      <w:r w:rsidR="00CB28DA">
        <w:rPr>
          <w:rFonts w:ascii="Arial" w:hAnsi="Arial" w:cs="Arial"/>
          <w:sz w:val="24"/>
          <w:szCs w:val="24"/>
        </w:rPr>
        <w:t xml:space="preserve"> approach allowed me to maintain a steady pace and complete tasks with greater</w:t>
      </w:r>
      <w:r w:rsidR="001F3091">
        <w:rPr>
          <w:rFonts w:ascii="Arial" w:hAnsi="Arial" w:cs="Arial"/>
          <w:sz w:val="24"/>
          <w:szCs w:val="24"/>
        </w:rPr>
        <w:t xml:space="preserve"> clarity and confidence. </w:t>
      </w:r>
    </w:p>
    <w:p w14:paraId="4F5BB4B3" w14:textId="2CA58EF4" w:rsidR="00C47805" w:rsidRDefault="00C47805" w:rsidP="009366B7">
      <w:pPr>
        <w:spacing w:line="360" w:lineRule="auto"/>
        <w:jc w:val="both"/>
        <w:rPr>
          <w:rFonts w:ascii="Arial" w:hAnsi="Arial" w:cs="Arial"/>
          <w:sz w:val="24"/>
          <w:szCs w:val="24"/>
        </w:rPr>
      </w:pPr>
      <w:r>
        <w:rPr>
          <w:rFonts w:ascii="Arial" w:hAnsi="Arial" w:cs="Arial"/>
          <w:sz w:val="24"/>
          <w:szCs w:val="24"/>
        </w:rPr>
        <w:t xml:space="preserve">One aspect that worked especially well was the communication and support provided </w:t>
      </w:r>
      <w:r w:rsidR="00B23CAF">
        <w:rPr>
          <w:rFonts w:ascii="Arial" w:hAnsi="Arial" w:cs="Arial"/>
          <w:sz w:val="24"/>
          <w:szCs w:val="24"/>
        </w:rPr>
        <w:t>by the lecturer. His approach</w:t>
      </w:r>
      <w:r w:rsidR="00CD4A00">
        <w:rPr>
          <w:rFonts w:ascii="Arial" w:hAnsi="Arial" w:cs="Arial"/>
          <w:sz w:val="24"/>
          <w:szCs w:val="24"/>
        </w:rPr>
        <w:t xml:space="preserve">able attitude and willingness to offer guidance made it easier </w:t>
      </w:r>
      <w:r w:rsidR="006E1A1F">
        <w:rPr>
          <w:rFonts w:ascii="Arial" w:hAnsi="Arial" w:cs="Arial"/>
          <w:sz w:val="24"/>
          <w:szCs w:val="24"/>
        </w:rPr>
        <w:t>to ask questions and seek clarification when needed. Howe</w:t>
      </w:r>
      <w:r w:rsidR="00657A45">
        <w:rPr>
          <w:rFonts w:ascii="Arial" w:hAnsi="Arial" w:cs="Arial"/>
          <w:sz w:val="24"/>
          <w:szCs w:val="24"/>
        </w:rPr>
        <w:t>ver, a major challenge was the frequent noise and distractio</w:t>
      </w:r>
      <w:r w:rsidR="00202592">
        <w:rPr>
          <w:rFonts w:ascii="Arial" w:hAnsi="Arial" w:cs="Arial"/>
          <w:sz w:val="24"/>
          <w:szCs w:val="24"/>
        </w:rPr>
        <w:t xml:space="preserve">ns </w:t>
      </w:r>
      <w:r w:rsidR="003121C8">
        <w:rPr>
          <w:rFonts w:ascii="Arial" w:hAnsi="Arial" w:cs="Arial"/>
          <w:sz w:val="24"/>
          <w:szCs w:val="24"/>
        </w:rPr>
        <w:t xml:space="preserve">caused </w:t>
      </w:r>
      <w:r w:rsidR="000F6727">
        <w:rPr>
          <w:rFonts w:ascii="Arial" w:hAnsi="Arial" w:cs="Arial"/>
          <w:sz w:val="24"/>
          <w:szCs w:val="24"/>
        </w:rPr>
        <w:t xml:space="preserve">by other students talking loudly during lessons. This made it difficult to concentrate, </w:t>
      </w:r>
      <w:r w:rsidR="00BE5B5C">
        <w:rPr>
          <w:rFonts w:ascii="Arial" w:hAnsi="Arial" w:cs="Arial"/>
          <w:sz w:val="24"/>
          <w:szCs w:val="24"/>
        </w:rPr>
        <w:t>especially when the lecturer was explaining key concepts. Despite</w:t>
      </w:r>
      <w:r w:rsidR="000A09B8">
        <w:rPr>
          <w:rFonts w:ascii="Arial" w:hAnsi="Arial" w:cs="Arial"/>
          <w:sz w:val="24"/>
          <w:szCs w:val="24"/>
        </w:rPr>
        <w:t xml:space="preserve"> my efforts to stay engaged, the interruptions affected my ability to absorb information</w:t>
      </w:r>
      <w:r w:rsidR="00BE1492">
        <w:rPr>
          <w:rFonts w:ascii="Arial" w:hAnsi="Arial" w:cs="Arial"/>
          <w:sz w:val="24"/>
          <w:szCs w:val="24"/>
        </w:rPr>
        <w:t>. Moving forward</w:t>
      </w:r>
      <w:r w:rsidR="00931735">
        <w:rPr>
          <w:rFonts w:ascii="Arial" w:hAnsi="Arial" w:cs="Arial"/>
          <w:sz w:val="24"/>
          <w:szCs w:val="24"/>
        </w:rPr>
        <w:t xml:space="preserve">, I believe it would be beneficial to </w:t>
      </w:r>
      <w:r w:rsidR="003C6454">
        <w:rPr>
          <w:rFonts w:ascii="Arial" w:hAnsi="Arial" w:cs="Arial"/>
          <w:sz w:val="24"/>
          <w:szCs w:val="24"/>
        </w:rPr>
        <w:t>e</w:t>
      </w:r>
      <w:r w:rsidR="00931735">
        <w:rPr>
          <w:rFonts w:ascii="Arial" w:hAnsi="Arial" w:cs="Arial"/>
          <w:sz w:val="24"/>
          <w:szCs w:val="24"/>
        </w:rPr>
        <w:t>stablish a more focused classroom environment, where mutual respect and att</w:t>
      </w:r>
      <w:r w:rsidR="00C81AF0">
        <w:rPr>
          <w:rFonts w:ascii="Arial" w:hAnsi="Arial" w:cs="Arial"/>
          <w:sz w:val="24"/>
          <w:szCs w:val="24"/>
        </w:rPr>
        <w:t xml:space="preserve">entiveness are encouraged to support everyone’s learning experience. </w:t>
      </w:r>
    </w:p>
    <w:p w14:paraId="4EA7D93F" w14:textId="77777777" w:rsidR="001F3091" w:rsidRPr="004238BC" w:rsidRDefault="001F3091" w:rsidP="004238BC">
      <w:pPr>
        <w:spacing w:line="360" w:lineRule="auto"/>
        <w:jc w:val="both"/>
        <w:rPr>
          <w:rFonts w:ascii="Arial" w:hAnsi="Arial" w:cs="Arial"/>
          <w:sz w:val="24"/>
          <w:szCs w:val="24"/>
        </w:rPr>
      </w:pPr>
    </w:p>
    <w:p w14:paraId="7A5BD306" w14:textId="735C8317" w:rsidR="004E3D5A" w:rsidRDefault="00F47907" w:rsidP="00B97C06">
      <w:pPr>
        <w:pStyle w:val="Heading1"/>
        <w:spacing w:line="360" w:lineRule="auto"/>
        <w:jc w:val="both"/>
        <w:rPr>
          <w:b/>
          <w:bCs/>
        </w:rPr>
      </w:pPr>
      <w:bookmarkStart w:id="4" w:name="_Toc205826598"/>
      <w:r>
        <w:rPr>
          <w:b/>
          <w:bCs/>
        </w:rPr>
        <w:t>Analysis</w:t>
      </w:r>
      <w:bookmarkEnd w:id="4"/>
    </w:p>
    <w:p w14:paraId="39948A82" w14:textId="2D5958BB" w:rsidR="00F315E3" w:rsidRDefault="00437CFA" w:rsidP="005E22D4">
      <w:pPr>
        <w:spacing w:line="360" w:lineRule="auto"/>
        <w:jc w:val="both"/>
        <w:rPr>
          <w:rFonts w:ascii="Arial" w:hAnsi="Arial" w:cs="Arial"/>
          <w:sz w:val="24"/>
          <w:szCs w:val="24"/>
        </w:rPr>
      </w:pPr>
      <w:r w:rsidRPr="00437CFA">
        <w:rPr>
          <w:rFonts w:ascii="Arial" w:hAnsi="Arial" w:cs="Arial"/>
          <w:sz w:val="24"/>
          <w:szCs w:val="24"/>
        </w:rPr>
        <w:t xml:space="preserve">The </w:t>
      </w:r>
      <w:r w:rsidR="006E486B">
        <w:rPr>
          <w:rFonts w:ascii="Arial" w:hAnsi="Arial" w:cs="Arial"/>
          <w:sz w:val="24"/>
          <w:szCs w:val="24"/>
        </w:rPr>
        <w:t>success I experienced</w:t>
      </w:r>
      <w:r w:rsidR="003A164D">
        <w:rPr>
          <w:rFonts w:ascii="Arial" w:hAnsi="Arial" w:cs="Arial"/>
          <w:sz w:val="24"/>
          <w:szCs w:val="24"/>
        </w:rPr>
        <w:t xml:space="preserve"> with time management during this module came from consistently using the Eisenhower Matrix and the Pomodoro Technique. These tools helped me </w:t>
      </w:r>
      <w:r w:rsidR="00764F21">
        <w:rPr>
          <w:rFonts w:ascii="Arial" w:hAnsi="Arial" w:cs="Arial"/>
          <w:sz w:val="24"/>
          <w:szCs w:val="24"/>
        </w:rPr>
        <w:t>structure academic</w:t>
      </w:r>
      <w:r w:rsidR="003A164D">
        <w:rPr>
          <w:rFonts w:ascii="Arial" w:hAnsi="Arial" w:cs="Arial"/>
          <w:sz w:val="24"/>
          <w:szCs w:val="24"/>
        </w:rPr>
        <w:t xml:space="preserve"> </w:t>
      </w:r>
      <w:r w:rsidR="00E515C8">
        <w:rPr>
          <w:rFonts w:ascii="Arial" w:hAnsi="Arial" w:cs="Arial"/>
          <w:sz w:val="24"/>
          <w:szCs w:val="24"/>
        </w:rPr>
        <w:t>task</w:t>
      </w:r>
      <w:r w:rsidR="00563B8C">
        <w:rPr>
          <w:rFonts w:ascii="Arial" w:hAnsi="Arial" w:cs="Arial"/>
          <w:sz w:val="24"/>
          <w:szCs w:val="24"/>
        </w:rPr>
        <w:t>s</w:t>
      </w:r>
      <w:r w:rsidR="003A164D">
        <w:rPr>
          <w:rFonts w:ascii="Arial" w:hAnsi="Arial" w:cs="Arial"/>
          <w:sz w:val="24"/>
          <w:szCs w:val="24"/>
        </w:rPr>
        <w:t xml:space="preserve"> and </w:t>
      </w:r>
      <w:r w:rsidR="00D701A4">
        <w:rPr>
          <w:rFonts w:ascii="Arial" w:hAnsi="Arial" w:cs="Arial"/>
          <w:sz w:val="24"/>
          <w:szCs w:val="24"/>
        </w:rPr>
        <w:t>became essential in my professional life. The Eisenhower Matrix allowe</w:t>
      </w:r>
      <w:r w:rsidR="007363A7">
        <w:rPr>
          <w:rFonts w:ascii="Arial" w:hAnsi="Arial" w:cs="Arial"/>
          <w:sz w:val="24"/>
          <w:szCs w:val="24"/>
        </w:rPr>
        <w:t>d me to distinguish</w:t>
      </w:r>
      <w:r w:rsidR="000B5F3A">
        <w:rPr>
          <w:rFonts w:ascii="Arial" w:hAnsi="Arial" w:cs="Arial"/>
          <w:sz w:val="24"/>
          <w:szCs w:val="24"/>
        </w:rPr>
        <w:t xml:space="preserve"> urgent tasks from important ones, reducing stress and</w:t>
      </w:r>
      <w:r w:rsidR="00A61585">
        <w:rPr>
          <w:rFonts w:ascii="Arial" w:hAnsi="Arial" w:cs="Arial"/>
          <w:sz w:val="24"/>
          <w:szCs w:val="24"/>
        </w:rPr>
        <w:t xml:space="preserve"> helping me focus on </w:t>
      </w:r>
      <w:r w:rsidR="009B465D">
        <w:rPr>
          <w:rFonts w:ascii="Arial" w:hAnsi="Arial" w:cs="Arial"/>
          <w:sz w:val="24"/>
          <w:szCs w:val="24"/>
        </w:rPr>
        <w:t>priorities</w:t>
      </w:r>
      <w:r w:rsidR="000B5F3A">
        <w:rPr>
          <w:rFonts w:ascii="Arial" w:hAnsi="Arial" w:cs="Arial"/>
          <w:sz w:val="24"/>
          <w:szCs w:val="24"/>
        </w:rPr>
        <w:t xml:space="preserve">. The Pomodoro Technique taught me </w:t>
      </w:r>
      <w:r w:rsidR="00AB250C">
        <w:rPr>
          <w:rFonts w:ascii="Arial" w:hAnsi="Arial" w:cs="Arial"/>
          <w:sz w:val="24"/>
          <w:szCs w:val="24"/>
        </w:rPr>
        <w:t xml:space="preserve">to work in short time intervals, which helped maintain concentration and avoid burnout. </w:t>
      </w:r>
      <w:r w:rsidR="00DF04C0">
        <w:rPr>
          <w:rFonts w:ascii="Arial" w:hAnsi="Arial" w:cs="Arial"/>
          <w:sz w:val="24"/>
          <w:szCs w:val="24"/>
        </w:rPr>
        <w:t xml:space="preserve">Together, they created a system that boosted my productivity and motivation. This was quite useful when </w:t>
      </w:r>
      <w:r w:rsidR="00986D41">
        <w:rPr>
          <w:rFonts w:ascii="Arial" w:hAnsi="Arial" w:cs="Arial"/>
          <w:sz w:val="24"/>
          <w:szCs w:val="24"/>
        </w:rPr>
        <w:t xml:space="preserve">achieving multiple goals and deadlines at </w:t>
      </w:r>
      <w:r w:rsidR="00EB5002">
        <w:rPr>
          <w:rFonts w:ascii="Arial" w:hAnsi="Arial" w:cs="Arial"/>
          <w:sz w:val="24"/>
          <w:szCs w:val="24"/>
        </w:rPr>
        <w:t xml:space="preserve">the </w:t>
      </w:r>
      <w:r w:rsidR="00986D41">
        <w:rPr>
          <w:rFonts w:ascii="Arial" w:hAnsi="Arial" w:cs="Arial"/>
          <w:sz w:val="24"/>
          <w:szCs w:val="24"/>
        </w:rPr>
        <w:t xml:space="preserve">workplace, and positive feedback from my line manager confirmed that my task execution has become more reliable and efficient. </w:t>
      </w:r>
      <w:r w:rsidR="004A1727">
        <w:rPr>
          <w:rFonts w:ascii="Arial" w:hAnsi="Arial" w:cs="Arial"/>
          <w:sz w:val="24"/>
          <w:szCs w:val="24"/>
        </w:rPr>
        <w:t xml:space="preserve">This experience increased my confidence in </w:t>
      </w:r>
      <w:r w:rsidR="004A1727">
        <w:rPr>
          <w:rFonts w:ascii="Arial" w:hAnsi="Arial" w:cs="Arial"/>
          <w:sz w:val="24"/>
          <w:szCs w:val="24"/>
        </w:rPr>
        <w:lastRenderedPageBreak/>
        <w:t xml:space="preserve">balancing </w:t>
      </w:r>
      <w:r w:rsidR="00E7215E">
        <w:rPr>
          <w:rFonts w:ascii="Arial" w:hAnsi="Arial" w:cs="Arial"/>
          <w:sz w:val="24"/>
          <w:szCs w:val="24"/>
        </w:rPr>
        <w:t xml:space="preserve">competing responsibilities across academic, professional, and personal domains. </w:t>
      </w:r>
    </w:p>
    <w:p w14:paraId="0D5242D0" w14:textId="078937D2" w:rsidR="001E5CA7" w:rsidRDefault="00ED42B2" w:rsidP="005E22D4">
      <w:pPr>
        <w:spacing w:line="360" w:lineRule="auto"/>
        <w:jc w:val="both"/>
        <w:rPr>
          <w:rFonts w:ascii="Arial" w:hAnsi="Arial" w:cs="Arial"/>
          <w:sz w:val="24"/>
          <w:szCs w:val="24"/>
        </w:rPr>
      </w:pPr>
      <w:r>
        <w:rPr>
          <w:rFonts w:ascii="Arial" w:hAnsi="Arial" w:cs="Arial"/>
          <w:sz w:val="24"/>
          <w:szCs w:val="24"/>
        </w:rPr>
        <w:t>Despite this progress, I faced challenges with classroom distractions particular</w:t>
      </w:r>
      <w:r w:rsidR="00567D41">
        <w:rPr>
          <w:rFonts w:ascii="Arial" w:hAnsi="Arial" w:cs="Arial"/>
          <w:sz w:val="24"/>
          <w:szCs w:val="24"/>
        </w:rPr>
        <w:t xml:space="preserve">ly noise, which made it difficult to stay engaged during </w:t>
      </w:r>
      <w:r w:rsidR="0060589D">
        <w:rPr>
          <w:rFonts w:ascii="Arial" w:hAnsi="Arial" w:cs="Arial"/>
          <w:sz w:val="24"/>
          <w:szCs w:val="24"/>
        </w:rPr>
        <w:t>lectures. This experience highlighted the need to improve my ability to concentrate in noisy env</w:t>
      </w:r>
      <w:r w:rsidR="000D4659">
        <w:rPr>
          <w:rFonts w:ascii="Arial" w:hAnsi="Arial" w:cs="Arial"/>
          <w:sz w:val="24"/>
          <w:szCs w:val="24"/>
        </w:rPr>
        <w:t>i</w:t>
      </w:r>
      <w:r w:rsidR="0060589D">
        <w:rPr>
          <w:rFonts w:ascii="Arial" w:hAnsi="Arial" w:cs="Arial"/>
          <w:sz w:val="24"/>
          <w:szCs w:val="24"/>
        </w:rPr>
        <w:t xml:space="preserve">ronments. </w:t>
      </w:r>
      <w:r w:rsidR="0008648B">
        <w:rPr>
          <w:rFonts w:ascii="Arial" w:hAnsi="Arial" w:cs="Arial"/>
          <w:sz w:val="24"/>
          <w:szCs w:val="24"/>
        </w:rPr>
        <w:t>Research</w:t>
      </w:r>
      <w:r w:rsidR="006918CB">
        <w:rPr>
          <w:rFonts w:ascii="Arial" w:hAnsi="Arial" w:cs="Arial"/>
          <w:sz w:val="24"/>
          <w:szCs w:val="24"/>
        </w:rPr>
        <w:t xml:space="preserve"> by Klatte, </w:t>
      </w:r>
      <w:r w:rsidR="00D72D01">
        <w:rPr>
          <w:rFonts w:ascii="Arial" w:hAnsi="Arial" w:cs="Arial"/>
          <w:sz w:val="24"/>
          <w:szCs w:val="24"/>
        </w:rPr>
        <w:t xml:space="preserve">Bergstrom, and Lachmann (2013) confirms that </w:t>
      </w:r>
      <w:r w:rsidR="006F6832">
        <w:rPr>
          <w:rFonts w:ascii="Arial" w:hAnsi="Arial" w:cs="Arial"/>
          <w:sz w:val="24"/>
          <w:szCs w:val="24"/>
        </w:rPr>
        <w:t>environmental noise sig</w:t>
      </w:r>
      <w:r w:rsidR="00AA0955">
        <w:rPr>
          <w:rFonts w:ascii="Arial" w:hAnsi="Arial" w:cs="Arial"/>
          <w:sz w:val="24"/>
          <w:szCs w:val="24"/>
        </w:rPr>
        <w:t>nificantly impairs learning outcomes. Their review found that noise negatively affect</w:t>
      </w:r>
      <w:r w:rsidR="0044102E">
        <w:rPr>
          <w:rFonts w:ascii="Arial" w:hAnsi="Arial" w:cs="Arial"/>
          <w:sz w:val="24"/>
          <w:szCs w:val="24"/>
        </w:rPr>
        <w:t>s attention, memory and re</w:t>
      </w:r>
      <w:r w:rsidR="007D5935">
        <w:rPr>
          <w:rFonts w:ascii="Arial" w:hAnsi="Arial" w:cs="Arial"/>
          <w:sz w:val="24"/>
          <w:szCs w:val="24"/>
        </w:rPr>
        <w:t xml:space="preserve">ading comprehension. These </w:t>
      </w:r>
      <w:r w:rsidR="00394866">
        <w:rPr>
          <w:rFonts w:ascii="Arial" w:hAnsi="Arial" w:cs="Arial"/>
          <w:sz w:val="24"/>
          <w:szCs w:val="24"/>
        </w:rPr>
        <w:t>findings validate my experience and emphasize the importance of ma</w:t>
      </w:r>
      <w:r w:rsidR="006E6CCA">
        <w:rPr>
          <w:rFonts w:ascii="Arial" w:hAnsi="Arial" w:cs="Arial"/>
          <w:sz w:val="24"/>
          <w:szCs w:val="24"/>
        </w:rPr>
        <w:t xml:space="preserve">naging auditory distractions in both school and university settings. </w:t>
      </w:r>
      <w:r w:rsidR="00652529">
        <w:rPr>
          <w:rFonts w:ascii="Arial" w:hAnsi="Arial" w:cs="Arial"/>
          <w:sz w:val="24"/>
          <w:szCs w:val="24"/>
        </w:rPr>
        <w:t xml:space="preserve">It also made me reflect on how </w:t>
      </w:r>
      <w:r w:rsidR="0095557E">
        <w:rPr>
          <w:rFonts w:ascii="Arial" w:hAnsi="Arial" w:cs="Arial"/>
          <w:sz w:val="24"/>
          <w:szCs w:val="24"/>
        </w:rPr>
        <w:t xml:space="preserve">the </w:t>
      </w:r>
      <w:r w:rsidR="00652529">
        <w:rPr>
          <w:rFonts w:ascii="Arial" w:hAnsi="Arial" w:cs="Arial"/>
          <w:sz w:val="24"/>
          <w:szCs w:val="24"/>
        </w:rPr>
        <w:t xml:space="preserve">learning </w:t>
      </w:r>
      <w:r w:rsidR="00EF1258">
        <w:rPr>
          <w:rFonts w:ascii="Arial" w:hAnsi="Arial" w:cs="Arial"/>
          <w:sz w:val="24"/>
          <w:szCs w:val="24"/>
        </w:rPr>
        <w:t>environment</w:t>
      </w:r>
      <w:r w:rsidR="004E3B43">
        <w:rPr>
          <w:rFonts w:ascii="Arial" w:hAnsi="Arial" w:cs="Arial"/>
          <w:sz w:val="24"/>
          <w:szCs w:val="24"/>
        </w:rPr>
        <w:t xml:space="preserve"> can shape not only academic performance but also emotional wellbeing</w:t>
      </w:r>
      <w:r w:rsidR="00BC108F">
        <w:rPr>
          <w:rFonts w:ascii="Arial" w:hAnsi="Arial" w:cs="Arial"/>
          <w:sz w:val="24"/>
          <w:szCs w:val="24"/>
        </w:rPr>
        <w:t xml:space="preserve">, when students feel unheard or unsupported. </w:t>
      </w:r>
    </w:p>
    <w:p w14:paraId="12C922AF" w14:textId="3C1FBE3D" w:rsidR="001E5CA7" w:rsidRDefault="007965F2" w:rsidP="005E22D4">
      <w:pPr>
        <w:spacing w:line="360" w:lineRule="auto"/>
        <w:jc w:val="both"/>
        <w:rPr>
          <w:rFonts w:ascii="Arial" w:hAnsi="Arial" w:cs="Arial"/>
          <w:sz w:val="24"/>
          <w:szCs w:val="24"/>
        </w:rPr>
      </w:pPr>
      <w:r>
        <w:rPr>
          <w:rFonts w:ascii="Arial" w:hAnsi="Arial" w:cs="Arial"/>
          <w:sz w:val="24"/>
          <w:szCs w:val="24"/>
        </w:rPr>
        <w:t>To address this issue in future modules, I plan to take practical ste</w:t>
      </w:r>
      <w:r w:rsidR="003D44BF">
        <w:rPr>
          <w:rFonts w:ascii="Arial" w:hAnsi="Arial" w:cs="Arial"/>
          <w:sz w:val="24"/>
          <w:szCs w:val="24"/>
        </w:rPr>
        <w:t>ps. I will choose seating closer to the lecturer and away from noisy groups.</w:t>
      </w:r>
      <w:r w:rsidR="00654433">
        <w:rPr>
          <w:rFonts w:ascii="Arial" w:hAnsi="Arial" w:cs="Arial"/>
          <w:sz w:val="24"/>
          <w:szCs w:val="24"/>
        </w:rPr>
        <w:t xml:space="preserve"> Streng</w:t>
      </w:r>
      <w:r w:rsidR="009F1059">
        <w:rPr>
          <w:rFonts w:ascii="Arial" w:hAnsi="Arial" w:cs="Arial"/>
          <w:sz w:val="24"/>
          <w:szCs w:val="24"/>
        </w:rPr>
        <w:t xml:space="preserve">thening my note taking and active listening skills will help me stay </w:t>
      </w:r>
      <w:r w:rsidR="00341E01">
        <w:rPr>
          <w:rFonts w:ascii="Arial" w:hAnsi="Arial" w:cs="Arial"/>
          <w:sz w:val="24"/>
          <w:szCs w:val="24"/>
        </w:rPr>
        <w:t>connected</w:t>
      </w:r>
      <w:r w:rsidR="009F1059">
        <w:rPr>
          <w:rFonts w:ascii="Arial" w:hAnsi="Arial" w:cs="Arial"/>
          <w:sz w:val="24"/>
          <w:szCs w:val="24"/>
        </w:rPr>
        <w:t xml:space="preserve"> </w:t>
      </w:r>
      <w:r w:rsidR="00341E01">
        <w:rPr>
          <w:rFonts w:ascii="Arial" w:hAnsi="Arial" w:cs="Arial"/>
          <w:sz w:val="24"/>
          <w:szCs w:val="24"/>
        </w:rPr>
        <w:t xml:space="preserve">even when the surroundings </w:t>
      </w:r>
      <w:r w:rsidR="00531D84">
        <w:rPr>
          <w:rFonts w:ascii="Arial" w:hAnsi="Arial" w:cs="Arial"/>
          <w:sz w:val="24"/>
          <w:szCs w:val="24"/>
        </w:rPr>
        <w:t>are</w:t>
      </w:r>
      <w:r w:rsidR="00341E01">
        <w:rPr>
          <w:rFonts w:ascii="Arial" w:hAnsi="Arial" w:cs="Arial"/>
          <w:sz w:val="24"/>
          <w:szCs w:val="24"/>
        </w:rPr>
        <w:t xml:space="preserve"> not ideal. </w:t>
      </w:r>
      <w:r w:rsidR="00FD7659">
        <w:rPr>
          <w:rFonts w:ascii="Arial" w:hAnsi="Arial" w:cs="Arial"/>
          <w:sz w:val="24"/>
          <w:szCs w:val="24"/>
        </w:rPr>
        <w:t>Additionally</w:t>
      </w:r>
      <w:r w:rsidR="00C5634F">
        <w:rPr>
          <w:rFonts w:ascii="Arial" w:hAnsi="Arial" w:cs="Arial"/>
          <w:sz w:val="24"/>
          <w:szCs w:val="24"/>
        </w:rPr>
        <w:t>, I aim to practice mindfulness and breathing techniques to enhance my focus and maint</w:t>
      </w:r>
      <w:r w:rsidR="009576B4">
        <w:rPr>
          <w:rFonts w:ascii="Arial" w:hAnsi="Arial" w:cs="Arial"/>
          <w:sz w:val="24"/>
          <w:szCs w:val="24"/>
        </w:rPr>
        <w:t xml:space="preserve">ain composure in distracting </w:t>
      </w:r>
      <w:r w:rsidR="00C51461">
        <w:rPr>
          <w:rFonts w:ascii="Arial" w:hAnsi="Arial" w:cs="Arial"/>
          <w:sz w:val="24"/>
          <w:szCs w:val="24"/>
        </w:rPr>
        <w:t>conditions</w:t>
      </w:r>
      <w:r w:rsidR="00285491">
        <w:rPr>
          <w:rFonts w:ascii="Arial" w:hAnsi="Arial" w:cs="Arial"/>
          <w:sz w:val="24"/>
          <w:szCs w:val="24"/>
        </w:rPr>
        <w:t>.</w:t>
      </w:r>
      <w:r w:rsidR="00215945">
        <w:rPr>
          <w:rFonts w:ascii="Arial" w:hAnsi="Arial" w:cs="Arial"/>
          <w:sz w:val="24"/>
          <w:szCs w:val="24"/>
        </w:rPr>
        <w:t xml:space="preserve"> If </w:t>
      </w:r>
      <w:r w:rsidR="00581055">
        <w:rPr>
          <w:rFonts w:ascii="Arial" w:hAnsi="Arial" w:cs="Arial"/>
          <w:sz w:val="24"/>
          <w:szCs w:val="24"/>
        </w:rPr>
        <w:t>necessary,</w:t>
      </w:r>
      <w:r w:rsidR="00AB6106">
        <w:rPr>
          <w:rFonts w:ascii="Arial" w:hAnsi="Arial" w:cs="Arial"/>
          <w:sz w:val="24"/>
          <w:szCs w:val="24"/>
        </w:rPr>
        <w:t xml:space="preserve"> I </w:t>
      </w:r>
      <w:r w:rsidR="004878A6">
        <w:rPr>
          <w:rFonts w:ascii="Arial" w:hAnsi="Arial" w:cs="Arial"/>
          <w:sz w:val="24"/>
          <w:szCs w:val="24"/>
        </w:rPr>
        <w:t>also plan to raise concerns</w:t>
      </w:r>
      <w:r w:rsidR="00C27262">
        <w:rPr>
          <w:rFonts w:ascii="Arial" w:hAnsi="Arial" w:cs="Arial"/>
          <w:sz w:val="24"/>
          <w:szCs w:val="24"/>
        </w:rPr>
        <w:t xml:space="preserve"> respectfully when disruptions persist, as advocating for a respec</w:t>
      </w:r>
      <w:r w:rsidR="0071157A">
        <w:rPr>
          <w:rFonts w:ascii="Arial" w:hAnsi="Arial" w:cs="Arial"/>
          <w:sz w:val="24"/>
          <w:szCs w:val="24"/>
        </w:rPr>
        <w:t xml:space="preserve">tful learning space </w:t>
      </w:r>
      <w:r w:rsidR="00C80E19">
        <w:rPr>
          <w:rFonts w:ascii="Arial" w:hAnsi="Arial" w:cs="Arial"/>
          <w:sz w:val="24"/>
          <w:szCs w:val="24"/>
        </w:rPr>
        <w:t>benefit</w:t>
      </w:r>
      <w:r w:rsidR="00665EEE">
        <w:rPr>
          <w:rFonts w:ascii="Arial" w:hAnsi="Arial" w:cs="Arial"/>
          <w:sz w:val="24"/>
          <w:szCs w:val="24"/>
        </w:rPr>
        <w:t xml:space="preserve"> </w:t>
      </w:r>
      <w:r w:rsidR="0071157A">
        <w:rPr>
          <w:rFonts w:ascii="Arial" w:hAnsi="Arial" w:cs="Arial"/>
          <w:sz w:val="24"/>
          <w:szCs w:val="24"/>
        </w:rPr>
        <w:t xml:space="preserve">everyone. </w:t>
      </w:r>
    </w:p>
    <w:p w14:paraId="79F804E6" w14:textId="24D326A9" w:rsidR="0089096F" w:rsidRDefault="00267524" w:rsidP="0089096F">
      <w:pPr>
        <w:spacing w:line="360" w:lineRule="auto"/>
        <w:jc w:val="both"/>
        <w:rPr>
          <w:rFonts w:ascii="Arial" w:hAnsi="Arial" w:cs="Arial"/>
          <w:sz w:val="24"/>
          <w:szCs w:val="24"/>
        </w:rPr>
      </w:pPr>
      <w:r>
        <w:rPr>
          <w:rFonts w:ascii="Arial" w:hAnsi="Arial" w:cs="Arial"/>
          <w:sz w:val="24"/>
          <w:szCs w:val="24"/>
        </w:rPr>
        <w:t xml:space="preserve">This module helped me identify time management </w:t>
      </w:r>
      <w:r w:rsidR="00071C53">
        <w:rPr>
          <w:rFonts w:ascii="Arial" w:hAnsi="Arial" w:cs="Arial"/>
          <w:sz w:val="24"/>
          <w:szCs w:val="24"/>
        </w:rPr>
        <w:t>and active classroom participation as a personal strength, while also highlighting the need to improve my concentration</w:t>
      </w:r>
      <w:r w:rsidR="008D01C3">
        <w:rPr>
          <w:rFonts w:ascii="Arial" w:hAnsi="Arial" w:cs="Arial"/>
          <w:sz w:val="24"/>
          <w:szCs w:val="24"/>
        </w:rPr>
        <w:t xml:space="preserve"> and performance </w:t>
      </w:r>
      <w:r w:rsidR="00BA7D15">
        <w:rPr>
          <w:rFonts w:ascii="Arial" w:hAnsi="Arial" w:cs="Arial"/>
          <w:sz w:val="24"/>
          <w:szCs w:val="24"/>
        </w:rPr>
        <w:t xml:space="preserve">and </w:t>
      </w:r>
      <w:r w:rsidR="001B20F8">
        <w:rPr>
          <w:rFonts w:ascii="Arial" w:hAnsi="Arial" w:cs="Arial"/>
          <w:sz w:val="24"/>
          <w:szCs w:val="24"/>
        </w:rPr>
        <w:t xml:space="preserve">to </w:t>
      </w:r>
      <w:r w:rsidR="008D01C3">
        <w:rPr>
          <w:rFonts w:ascii="Arial" w:hAnsi="Arial" w:cs="Arial"/>
          <w:sz w:val="24"/>
          <w:szCs w:val="24"/>
        </w:rPr>
        <w:t xml:space="preserve">deepen </w:t>
      </w:r>
      <w:r w:rsidR="006101B0">
        <w:rPr>
          <w:rFonts w:ascii="Arial" w:hAnsi="Arial" w:cs="Arial"/>
          <w:sz w:val="24"/>
          <w:szCs w:val="24"/>
        </w:rPr>
        <w:t xml:space="preserve">my engagement with course material. </w:t>
      </w:r>
      <w:r w:rsidR="0089096F">
        <w:rPr>
          <w:rFonts w:ascii="Arial" w:hAnsi="Arial" w:cs="Arial"/>
          <w:sz w:val="24"/>
          <w:szCs w:val="24"/>
        </w:rPr>
        <w:t>I believe that by applying practical methods that have worked well for me and staying proactive I will grow professionally.</w:t>
      </w:r>
    </w:p>
    <w:p w14:paraId="15CE3EA6" w14:textId="3AE0EE4E" w:rsidR="00267524" w:rsidRDefault="00267524" w:rsidP="005E22D4">
      <w:pPr>
        <w:spacing w:line="360" w:lineRule="auto"/>
        <w:jc w:val="both"/>
        <w:rPr>
          <w:rFonts w:ascii="Arial" w:hAnsi="Arial" w:cs="Arial"/>
          <w:sz w:val="24"/>
          <w:szCs w:val="24"/>
        </w:rPr>
      </w:pPr>
    </w:p>
    <w:p w14:paraId="3DE4AA5A" w14:textId="77777777" w:rsidR="004E3D5A" w:rsidRDefault="004E3D5A" w:rsidP="00A03A45"/>
    <w:p w14:paraId="29A6E6EC" w14:textId="516C2C19" w:rsidR="00F3186A" w:rsidRDefault="00F3186A" w:rsidP="00B97C06">
      <w:pPr>
        <w:pStyle w:val="Heading1"/>
        <w:spacing w:line="360" w:lineRule="auto"/>
        <w:jc w:val="both"/>
        <w:rPr>
          <w:b/>
          <w:bCs/>
        </w:rPr>
      </w:pPr>
      <w:bookmarkStart w:id="5" w:name="_Toc205826599"/>
      <w:r w:rsidRPr="00B97C06">
        <w:rPr>
          <w:b/>
          <w:bCs/>
        </w:rPr>
        <w:t>Conclusion</w:t>
      </w:r>
      <w:bookmarkEnd w:id="5"/>
      <w:r w:rsidRPr="00B97C06">
        <w:rPr>
          <w:b/>
          <w:bCs/>
        </w:rPr>
        <w:t xml:space="preserve"> </w:t>
      </w:r>
    </w:p>
    <w:p w14:paraId="6E885875" w14:textId="13F07AF9" w:rsidR="001629E0" w:rsidRDefault="006F1367" w:rsidP="005E22D4">
      <w:pPr>
        <w:spacing w:line="360" w:lineRule="auto"/>
        <w:jc w:val="both"/>
        <w:rPr>
          <w:rFonts w:ascii="Arial" w:hAnsi="Arial" w:cs="Arial"/>
          <w:sz w:val="24"/>
          <w:szCs w:val="24"/>
        </w:rPr>
      </w:pPr>
      <w:r>
        <w:rPr>
          <w:rFonts w:ascii="Arial" w:hAnsi="Arial" w:cs="Arial"/>
          <w:sz w:val="24"/>
          <w:szCs w:val="24"/>
        </w:rPr>
        <w:t>This report has explored the development of key academic skills through time management techniques</w:t>
      </w:r>
      <w:r w:rsidR="00F30765">
        <w:rPr>
          <w:rFonts w:ascii="Arial" w:hAnsi="Arial" w:cs="Arial"/>
          <w:sz w:val="24"/>
          <w:szCs w:val="24"/>
        </w:rPr>
        <w:t xml:space="preserve"> </w:t>
      </w:r>
      <w:r w:rsidR="00552379">
        <w:rPr>
          <w:rFonts w:ascii="Arial" w:hAnsi="Arial" w:cs="Arial"/>
          <w:sz w:val="24"/>
          <w:szCs w:val="24"/>
        </w:rPr>
        <w:t xml:space="preserve">and </w:t>
      </w:r>
      <w:r>
        <w:rPr>
          <w:rFonts w:ascii="Arial" w:hAnsi="Arial" w:cs="Arial"/>
          <w:sz w:val="24"/>
          <w:szCs w:val="24"/>
        </w:rPr>
        <w:t>structured note taking</w:t>
      </w:r>
      <w:r w:rsidR="00552379">
        <w:rPr>
          <w:rFonts w:ascii="Arial" w:hAnsi="Arial" w:cs="Arial"/>
          <w:sz w:val="24"/>
          <w:szCs w:val="24"/>
        </w:rPr>
        <w:t>.</w:t>
      </w:r>
      <w:r>
        <w:rPr>
          <w:rFonts w:ascii="Arial" w:hAnsi="Arial" w:cs="Arial"/>
          <w:sz w:val="24"/>
          <w:szCs w:val="24"/>
        </w:rPr>
        <w:t xml:space="preserve"> These e</w:t>
      </w:r>
      <w:r w:rsidR="00A24153">
        <w:rPr>
          <w:rFonts w:ascii="Arial" w:hAnsi="Arial" w:cs="Arial"/>
          <w:sz w:val="24"/>
          <w:szCs w:val="24"/>
        </w:rPr>
        <w:t>xperiences have significantly improved my ability to priori</w:t>
      </w:r>
      <w:r w:rsidR="00DF30D0">
        <w:rPr>
          <w:rFonts w:ascii="Arial" w:hAnsi="Arial" w:cs="Arial"/>
          <w:sz w:val="24"/>
          <w:szCs w:val="24"/>
        </w:rPr>
        <w:t xml:space="preserve">tise tasks, organise ideas, and communicate effectively. Reflecting </w:t>
      </w:r>
      <w:r w:rsidR="00A136FE">
        <w:rPr>
          <w:rFonts w:ascii="Arial" w:hAnsi="Arial" w:cs="Arial"/>
          <w:sz w:val="24"/>
          <w:szCs w:val="24"/>
        </w:rPr>
        <w:t xml:space="preserve">on the module revealed how each element contributed to both </w:t>
      </w:r>
      <w:r w:rsidR="00A136FE">
        <w:rPr>
          <w:rFonts w:ascii="Arial" w:hAnsi="Arial" w:cs="Arial"/>
          <w:sz w:val="24"/>
          <w:szCs w:val="24"/>
        </w:rPr>
        <w:lastRenderedPageBreak/>
        <w:t xml:space="preserve">my academic </w:t>
      </w:r>
      <w:r w:rsidR="00FE5D41">
        <w:rPr>
          <w:rFonts w:ascii="Arial" w:hAnsi="Arial" w:cs="Arial"/>
          <w:sz w:val="24"/>
          <w:szCs w:val="24"/>
        </w:rPr>
        <w:t xml:space="preserve">progress and professional effectiveness. Applying these skills </w:t>
      </w:r>
      <w:r w:rsidR="00473CCC">
        <w:rPr>
          <w:rFonts w:ascii="Arial" w:hAnsi="Arial" w:cs="Arial"/>
          <w:sz w:val="24"/>
          <w:szCs w:val="24"/>
        </w:rPr>
        <w:t>in the workplace has increase</w:t>
      </w:r>
      <w:r w:rsidR="00CF602C">
        <w:rPr>
          <w:rFonts w:ascii="Arial" w:hAnsi="Arial" w:cs="Arial"/>
          <w:sz w:val="24"/>
          <w:szCs w:val="24"/>
        </w:rPr>
        <w:t>d</w:t>
      </w:r>
      <w:r w:rsidR="00473CCC">
        <w:rPr>
          <w:rFonts w:ascii="Arial" w:hAnsi="Arial" w:cs="Arial"/>
          <w:sz w:val="24"/>
          <w:szCs w:val="24"/>
        </w:rPr>
        <w:t xml:space="preserve"> </w:t>
      </w:r>
      <w:r w:rsidR="004A1974">
        <w:rPr>
          <w:rFonts w:ascii="Arial" w:hAnsi="Arial" w:cs="Arial"/>
          <w:sz w:val="24"/>
          <w:szCs w:val="24"/>
        </w:rPr>
        <w:t>trust,</w:t>
      </w:r>
      <w:r w:rsidR="00473CCC">
        <w:rPr>
          <w:rFonts w:ascii="Arial" w:hAnsi="Arial" w:cs="Arial"/>
          <w:sz w:val="24"/>
          <w:szCs w:val="24"/>
        </w:rPr>
        <w:t xml:space="preserve"> adaptability</w:t>
      </w:r>
      <w:r w:rsidR="00D000C3">
        <w:rPr>
          <w:rFonts w:ascii="Arial" w:hAnsi="Arial" w:cs="Arial"/>
          <w:sz w:val="24"/>
          <w:szCs w:val="24"/>
        </w:rPr>
        <w:t xml:space="preserve"> and </w:t>
      </w:r>
      <w:r w:rsidR="00657126">
        <w:rPr>
          <w:rFonts w:ascii="Arial" w:hAnsi="Arial" w:cs="Arial"/>
          <w:sz w:val="24"/>
          <w:szCs w:val="24"/>
        </w:rPr>
        <w:t>strengthen</w:t>
      </w:r>
      <w:r w:rsidR="00F30765">
        <w:rPr>
          <w:rFonts w:ascii="Arial" w:hAnsi="Arial" w:cs="Arial"/>
          <w:sz w:val="24"/>
          <w:szCs w:val="24"/>
        </w:rPr>
        <w:t>ed</w:t>
      </w:r>
      <w:r w:rsidR="00657126">
        <w:rPr>
          <w:rFonts w:ascii="Arial" w:hAnsi="Arial" w:cs="Arial"/>
          <w:sz w:val="24"/>
          <w:szCs w:val="24"/>
        </w:rPr>
        <w:t xml:space="preserve"> my core values</w:t>
      </w:r>
      <w:r w:rsidR="00CD1928">
        <w:rPr>
          <w:rFonts w:ascii="Arial" w:hAnsi="Arial" w:cs="Arial"/>
          <w:sz w:val="24"/>
          <w:szCs w:val="24"/>
        </w:rPr>
        <w:t>.</w:t>
      </w:r>
    </w:p>
    <w:p w14:paraId="46B6F700" w14:textId="2BDCA3E7" w:rsidR="00CD1928" w:rsidRPr="00AE6759" w:rsidRDefault="00CD1928" w:rsidP="005E22D4">
      <w:pPr>
        <w:spacing w:line="360" w:lineRule="auto"/>
        <w:jc w:val="both"/>
        <w:rPr>
          <w:rFonts w:ascii="Arial" w:hAnsi="Arial" w:cs="Arial"/>
          <w:sz w:val="24"/>
          <w:szCs w:val="24"/>
        </w:rPr>
      </w:pPr>
      <w:r>
        <w:rPr>
          <w:rFonts w:ascii="Arial" w:hAnsi="Arial" w:cs="Arial"/>
          <w:sz w:val="24"/>
          <w:szCs w:val="24"/>
        </w:rPr>
        <w:t xml:space="preserve">Overall, the module has </w:t>
      </w:r>
      <w:r w:rsidR="00881EEF">
        <w:rPr>
          <w:rFonts w:ascii="Arial" w:hAnsi="Arial" w:cs="Arial"/>
          <w:sz w:val="24"/>
          <w:szCs w:val="24"/>
        </w:rPr>
        <w:t xml:space="preserve">already built my foundation for future study </w:t>
      </w:r>
      <w:r w:rsidR="00C3556D">
        <w:rPr>
          <w:rFonts w:ascii="Arial" w:hAnsi="Arial" w:cs="Arial"/>
          <w:sz w:val="24"/>
          <w:szCs w:val="24"/>
        </w:rPr>
        <w:t xml:space="preserve">and </w:t>
      </w:r>
      <w:r w:rsidR="00881EEF">
        <w:rPr>
          <w:rFonts w:ascii="Arial" w:hAnsi="Arial" w:cs="Arial"/>
          <w:sz w:val="24"/>
          <w:szCs w:val="24"/>
        </w:rPr>
        <w:t xml:space="preserve">encouraged a more </w:t>
      </w:r>
      <w:r w:rsidR="00F574E7">
        <w:rPr>
          <w:rFonts w:ascii="Arial" w:hAnsi="Arial" w:cs="Arial"/>
          <w:sz w:val="24"/>
          <w:szCs w:val="24"/>
        </w:rPr>
        <w:t>strategic approach to learning and working. I now view learning as a contin</w:t>
      </w:r>
      <w:r w:rsidR="00C37A27">
        <w:rPr>
          <w:rFonts w:ascii="Arial" w:hAnsi="Arial" w:cs="Arial"/>
          <w:sz w:val="24"/>
          <w:szCs w:val="24"/>
        </w:rPr>
        <w:t>uous journey, shaped by reflection and intentional growth. Moving forward, I feel motivated to keep improving areas such a</w:t>
      </w:r>
      <w:r w:rsidR="000A2A08">
        <w:rPr>
          <w:rFonts w:ascii="Arial" w:hAnsi="Arial" w:cs="Arial"/>
          <w:sz w:val="24"/>
          <w:szCs w:val="24"/>
        </w:rPr>
        <w:t>s</w:t>
      </w:r>
      <w:r w:rsidR="00C37A27">
        <w:rPr>
          <w:rFonts w:ascii="Arial" w:hAnsi="Arial" w:cs="Arial"/>
          <w:sz w:val="24"/>
          <w:szCs w:val="24"/>
        </w:rPr>
        <w:t xml:space="preserve"> referencing and critical thinking as I pursue both academic and career development. </w:t>
      </w:r>
    </w:p>
    <w:p w14:paraId="5A8594C4" w14:textId="77777777" w:rsidR="001629E0" w:rsidRDefault="001629E0" w:rsidP="007D12C5"/>
    <w:p w14:paraId="5502960A" w14:textId="77777777" w:rsidR="00BB3D85" w:rsidRDefault="00BB3D85" w:rsidP="007D12C5"/>
    <w:p w14:paraId="25C666CC" w14:textId="77777777" w:rsidR="00BB3D85" w:rsidRDefault="00BB3D85" w:rsidP="007D12C5"/>
    <w:p w14:paraId="275D776B" w14:textId="77777777" w:rsidR="00BB3D85" w:rsidRDefault="00BB3D85" w:rsidP="007D12C5"/>
    <w:p w14:paraId="6CC0CB35" w14:textId="77777777" w:rsidR="00BB3D85" w:rsidRDefault="00BB3D85" w:rsidP="007D12C5"/>
    <w:p w14:paraId="37463DB9" w14:textId="77777777" w:rsidR="00BB3D85" w:rsidRDefault="00BB3D85" w:rsidP="007D12C5"/>
    <w:p w14:paraId="425CCF13" w14:textId="77777777" w:rsidR="00BB3D85" w:rsidRDefault="00BB3D85" w:rsidP="007D12C5"/>
    <w:p w14:paraId="56000FED" w14:textId="77777777" w:rsidR="00BB3D85" w:rsidRDefault="00BB3D85" w:rsidP="007D12C5"/>
    <w:p w14:paraId="6CEB8AA2" w14:textId="77777777" w:rsidR="00BB3D85" w:rsidRDefault="00BB3D85" w:rsidP="007D12C5"/>
    <w:p w14:paraId="5B3246AA" w14:textId="77777777" w:rsidR="00BB3D85" w:rsidRDefault="00BB3D85" w:rsidP="007D12C5"/>
    <w:p w14:paraId="1EA7CCCB" w14:textId="77777777" w:rsidR="00BB3D85" w:rsidRDefault="00BB3D85" w:rsidP="007D12C5"/>
    <w:p w14:paraId="0AF38602" w14:textId="77777777" w:rsidR="00BB3D85" w:rsidRDefault="00BB3D85" w:rsidP="007D12C5"/>
    <w:p w14:paraId="399C7650" w14:textId="77777777" w:rsidR="00BB3D85" w:rsidRDefault="00BB3D85" w:rsidP="007D12C5"/>
    <w:p w14:paraId="6C882CBC" w14:textId="77777777" w:rsidR="00BB3D85" w:rsidRDefault="00BB3D85" w:rsidP="007D12C5"/>
    <w:p w14:paraId="6DABB7FD" w14:textId="77777777" w:rsidR="007E7FF3" w:rsidRDefault="007E7FF3" w:rsidP="007D12C5"/>
    <w:p w14:paraId="56EED50E" w14:textId="77777777" w:rsidR="009F045A" w:rsidRDefault="009F045A" w:rsidP="007D12C5"/>
    <w:p w14:paraId="29E59F07" w14:textId="77777777" w:rsidR="009F045A" w:rsidRDefault="009F045A" w:rsidP="007D12C5"/>
    <w:p w14:paraId="425DD9EC" w14:textId="77777777" w:rsidR="009F045A" w:rsidRDefault="009F045A" w:rsidP="007D12C5"/>
    <w:p w14:paraId="7A27E629" w14:textId="77777777" w:rsidR="009F045A" w:rsidRDefault="009F045A" w:rsidP="007D12C5"/>
    <w:p w14:paraId="3A3BA724" w14:textId="77777777" w:rsidR="009F045A" w:rsidRDefault="009F045A" w:rsidP="007D12C5"/>
    <w:p w14:paraId="0F864C53" w14:textId="77777777" w:rsidR="009F045A" w:rsidRDefault="009F045A" w:rsidP="007D12C5"/>
    <w:p w14:paraId="28E2F250" w14:textId="39645E61" w:rsidR="00125869" w:rsidRDefault="002C7238" w:rsidP="00B97C06">
      <w:pPr>
        <w:pStyle w:val="Heading1"/>
        <w:spacing w:line="360" w:lineRule="auto"/>
        <w:jc w:val="both"/>
        <w:rPr>
          <w:b/>
          <w:bCs/>
        </w:rPr>
      </w:pPr>
      <w:bookmarkStart w:id="6" w:name="_Toc205826600"/>
      <w:r w:rsidRPr="00B97C06">
        <w:rPr>
          <w:b/>
          <w:bCs/>
        </w:rPr>
        <w:lastRenderedPageBreak/>
        <w:t>References</w:t>
      </w:r>
      <w:bookmarkEnd w:id="6"/>
    </w:p>
    <w:p w14:paraId="592BB630" w14:textId="17294C8D" w:rsidR="000251E5" w:rsidRPr="000251E5" w:rsidRDefault="000251E5" w:rsidP="00DF1789">
      <w:pPr>
        <w:pStyle w:val="NormalWeb"/>
        <w:spacing w:line="360" w:lineRule="auto"/>
        <w:ind w:left="68"/>
        <w:rPr>
          <w:rFonts w:ascii="Arial" w:hAnsi="Arial" w:cs="Arial"/>
        </w:rPr>
      </w:pPr>
      <w:r w:rsidRPr="000251E5">
        <w:rPr>
          <w:rFonts w:ascii="Arial" w:hAnsi="Arial" w:cs="Arial"/>
        </w:rPr>
        <w:t>Gibbs, G. (1988) Learning by Doing: A Guide to Teaching and Learning Methods. Oxford: Oxford Polytechnic, Further Education Unit.</w:t>
      </w:r>
    </w:p>
    <w:p w14:paraId="7F048B33" w14:textId="7FC21DCA" w:rsidR="000251E5" w:rsidRPr="000251E5" w:rsidRDefault="000251E5" w:rsidP="00DF1789">
      <w:pPr>
        <w:pStyle w:val="NormalWeb"/>
        <w:spacing w:line="360" w:lineRule="auto"/>
        <w:ind w:left="68"/>
        <w:rPr>
          <w:rFonts w:ascii="Arial" w:hAnsi="Arial" w:cs="Arial"/>
        </w:rPr>
      </w:pPr>
      <w:r w:rsidRPr="000251E5">
        <w:rPr>
          <w:rFonts w:ascii="Arial" w:hAnsi="Arial" w:cs="Arial"/>
        </w:rPr>
        <w:t>Klatte, M., Bergström, K. and Lachmann, T. (2013) ‘Does noise affect learning? A short review on noise effects on cognitive performance in children’, Frontiers in Psychology, 4, Article 578. Available at: https://www.frontiersin.org/articles/10.3389/fpsyg.2013.00578/full (Accessed: 9 August 2025).</w:t>
      </w:r>
    </w:p>
    <w:p w14:paraId="4DFC79FD" w14:textId="36F819CF" w:rsidR="000251E5" w:rsidRPr="000251E5" w:rsidRDefault="000251E5" w:rsidP="00657635">
      <w:pPr>
        <w:pStyle w:val="NormalWeb"/>
        <w:spacing w:line="360" w:lineRule="auto"/>
        <w:ind w:left="68"/>
        <w:rPr>
          <w:rFonts w:ascii="Arial" w:hAnsi="Arial" w:cs="Arial"/>
        </w:rPr>
      </w:pPr>
      <w:r w:rsidRPr="000251E5">
        <w:rPr>
          <w:rFonts w:ascii="Arial" w:hAnsi="Arial" w:cs="Arial"/>
        </w:rPr>
        <w:t>Moon, J.A. (2004) A Handbook of Reflective and Experiential Learning: Theory and Practice. London: Routledge.</w:t>
      </w:r>
    </w:p>
    <w:p w14:paraId="6D057074" w14:textId="0161781B" w:rsidR="000251E5" w:rsidRPr="000251E5" w:rsidRDefault="000251E5" w:rsidP="00657635">
      <w:pPr>
        <w:pStyle w:val="NormalWeb"/>
        <w:spacing w:line="360" w:lineRule="auto"/>
        <w:ind w:left="68"/>
        <w:rPr>
          <w:rFonts w:ascii="Arial" w:hAnsi="Arial" w:cs="Arial"/>
        </w:rPr>
      </w:pPr>
      <w:r w:rsidRPr="000251E5">
        <w:rPr>
          <w:rFonts w:ascii="Arial" w:hAnsi="Arial" w:cs="Arial"/>
        </w:rPr>
        <w:t>The Open University (2021) Note Taking Techniques. Available at: https://www.open.ac.uk/skillsforstudy/note-taking.php (Accessed: 9 August 2025).</w:t>
      </w:r>
    </w:p>
    <w:p w14:paraId="23C455CE" w14:textId="06F7F56A" w:rsidR="000251E5" w:rsidRPr="000251E5" w:rsidRDefault="000251E5" w:rsidP="00657635">
      <w:pPr>
        <w:pStyle w:val="NormalWeb"/>
        <w:spacing w:line="360" w:lineRule="auto"/>
        <w:ind w:left="68"/>
        <w:rPr>
          <w:rFonts w:ascii="Arial" w:hAnsi="Arial" w:cs="Arial"/>
        </w:rPr>
      </w:pPr>
      <w:r w:rsidRPr="000251E5">
        <w:rPr>
          <w:rFonts w:ascii="Arial" w:hAnsi="Arial" w:cs="Arial"/>
        </w:rPr>
        <w:t>Tracy, B. (2024) ‘Your ability to select your most important task...’, NJ Lifehacks. Available at: https://www.njlifehacks.com/brian-tracy-quotes (Accessed: 9 August 2025).</w:t>
      </w:r>
    </w:p>
    <w:p w14:paraId="717D8F57" w14:textId="023117E6" w:rsidR="00125869" w:rsidRPr="00BB57B0" w:rsidRDefault="000251E5" w:rsidP="00BB57B0">
      <w:pPr>
        <w:pStyle w:val="NormalWeb"/>
        <w:spacing w:line="360" w:lineRule="auto"/>
        <w:ind w:left="68"/>
        <w:rPr>
          <w:rFonts w:ascii="Arial" w:hAnsi="Arial" w:cs="Arial"/>
        </w:rPr>
      </w:pPr>
      <w:r w:rsidRPr="000251E5">
        <w:rPr>
          <w:rFonts w:ascii="Arial" w:hAnsi="Arial" w:cs="Arial"/>
        </w:rPr>
        <w:t>University of Southampton (n.d.) The Gibbs Reflective Cycle. Available at: https://www.southampton.ac.uk/academicskills/reflective-practice/gibbs-cycle.page (Accessed: 11 August 2025).</w:t>
      </w:r>
    </w:p>
    <w:sectPr w:rsidR="00125869" w:rsidRPr="00BB57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EDF83" w14:textId="77777777" w:rsidR="002951E4" w:rsidRDefault="002951E4" w:rsidP="00F37B62">
      <w:pPr>
        <w:spacing w:after="0" w:line="240" w:lineRule="auto"/>
      </w:pPr>
      <w:r>
        <w:separator/>
      </w:r>
    </w:p>
  </w:endnote>
  <w:endnote w:type="continuationSeparator" w:id="0">
    <w:p w14:paraId="66E5B67A" w14:textId="77777777" w:rsidR="002951E4" w:rsidRDefault="002951E4"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42406" w14:textId="77777777" w:rsidR="002951E4" w:rsidRDefault="002951E4" w:rsidP="00F37B62">
      <w:pPr>
        <w:spacing w:after="0" w:line="240" w:lineRule="auto"/>
      </w:pPr>
      <w:r>
        <w:separator/>
      </w:r>
    </w:p>
  </w:footnote>
  <w:footnote w:type="continuationSeparator" w:id="0">
    <w:p w14:paraId="1E56DC03" w14:textId="77777777" w:rsidR="002951E4" w:rsidRDefault="002951E4" w:rsidP="00F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671"/>
    <w:multiLevelType w:val="hybridMultilevel"/>
    <w:tmpl w:val="19EE4024"/>
    <w:lvl w:ilvl="0" w:tplc="18A8324C">
      <w:numFmt w:val="bullet"/>
      <w:lvlText w:val=""/>
      <w:lvlJc w:val="left"/>
      <w:pPr>
        <w:ind w:left="428" w:hanging="360"/>
      </w:pPr>
      <w:rPr>
        <w:rFonts w:ascii="Symbol" w:eastAsia="Times New Roman" w:hAnsi="Symbo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39EB1A12"/>
    <w:multiLevelType w:val="hybridMultilevel"/>
    <w:tmpl w:val="3C3C3E78"/>
    <w:lvl w:ilvl="0" w:tplc="9404E4A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1614B"/>
    <w:multiLevelType w:val="hybridMultilevel"/>
    <w:tmpl w:val="66D22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0931859">
    <w:abstractNumId w:val="2"/>
  </w:num>
  <w:num w:numId="2" w16cid:durableId="764501610">
    <w:abstractNumId w:val="1"/>
  </w:num>
  <w:num w:numId="3" w16cid:durableId="1570116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0650F"/>
    <w:rsid w:val="000128AF"/>
    <w:rsid w:val="00015B9D"/>
    <w:rsid w:val="000251E5"/>
    <w:rsid w:val="000315C9"/>
    <w:rsid w:val="00041EAB"/>
    <w:rsid w:val="00041F59"/>
    <w:rsid w:val="00050C17"/>
    <w:rsid w:val="000524E8"/>
    <w:rsid w:val="00056167"/>
    <w:rsid w:val="00062CDE"/>
    <w:rsid w:val="000700BC"/>
    <w:rsid w:val="0007089F"/>
    <w:rsid w:val="00071C53"/>
    <w:rsid w:val="0008648B"/>
    <w:rsid w:val="00086A09"/>
    <w:rsid w:val="00091DBD"/>
    <w:rsid w:val="000A09B8"/>
    <w:rsid w:val="000A2A08"/>
    <w:rsid w:val="000A5007"/>
    <w:rsid w:val="000A7C06"/>
    <w:rsid w:val="000B2096"/>
    <w:rsid w:val="000B4E76"/>
    <w:rsid w:val="000B5F3A"/>
    <w:rsid w:val="000B7023"/>
    <w:rsid w:val="000C2FC7"/>
    <w:rsid w:val="000C54F7"/>
    <w:rsid w:val="000D1401"/>
    <w:rsid w:val="000D1842"/>
    <w:rsid w:val="000D2B58"/>
    <w:rsid w:val="000D4659"/>
    <w:rsid w:val="000D491E"/>
    <w:rsid w:val="000D6290"/>
    <w:rsid w:val="000D64C1"/>
    <w:rsid w:val="000E2457"/>
    <w:rsid w:val="000F6727"/>
    <w:rsid w:val="00103588"/>
    <w:rsid w:val="00112209"/>
    <w:rsid w:val="00114DAC"/>
    <w:rsid w:val="00114E21"/>
    <w:rsid w:val="00117CB8"/>
    <w:rsid w:val="00123D51"/>
    <w:rsid w:val="00125869"/>
    <w:rsid w:val="00125B05"/>
    <w:rsid w:val="00127155"/>
    <w:rsid w:val="0013125F"/>
    <w:rsid w:val="00131506"/>
    <w:rsid w:val="0013312B"/>
    <w:rsid w:val="00136CA3"/>
    <w:rsid w:val="001427A1"/>
    <w:rsid w:val="00142C6B"/>
    <w:rsid w:val="00150000"/>
    <w:rsid w:val="0015292B"/>
    <w:rsid w:val="001549C5"/>
    <w:rsid w:val="0016109A"/>
    <w:rsid w:val="001629E0"/>
    <w:rsid w:val="00163E2A"/>
    <w:rsid w:val="0016478E"/>
    <w:rsid w:val="00166A92"/>
    <w:rsid w:val="00166B2D"/>
    <w:rsid w:val="00167DB5"/>
    <w:rsid w:val="00177CA5"/>
    <w:rsid w:val="00182EB3"/>
    <w:rsid w:val="00190780"/>
    <w:rsid w:val="001913AB"/>
    <w:rsid w:val="00193D69"/>
    <w:rsid w:val="00195769"/>
    <w:rsid w:val="00195883"/>
    <w:rsid w:val="0019666D"/>
    <w:rsid w:val="001A0544"/>
    <w:rsid w:val="001B0418"/>
    <w:rsid w:val="001B178B"/>
    <w:rsid w:val="001B20F8"/>
    <w:rsid w:val="001D4537"/>
    <w:rsid w:val="001D6066"/>
    <w:rsid w:val="001E5CA7"/>
    <w:rsid w:val="001E69F2"/>
    <w:rsid w:val="001F3091"/>
    <w:rsid w:val="001F31FD"/>
    <w:rsid w:val="00202592"/>
    <w:rsid w:val="00204619"/>
    <w:rsid w:val="00204870"/>
    <w:rsid w:val="002137B7"/>
    <w:rsid w:val="00215945"/>
    <w:rsid w:val="00221DF5"/>
    <w:rsid w:val="002364C2"/>
    <w:rsid w:val="00241244"/>
    <w:rsid w:val="00244475"/>
    <w:rsid w:val="00247BB6"/>
    <w:rsid w:val="00253057"/>
    <w:rsid w:val="00253613"/>
    <w:rsid w:val="00255294"/>
    <w:rsid w:val="00261250"/>
    <w:rsid w:val="00265361"/>
    <w:rsid w:val="002654BE"/>
    <w:rsid w:val="00267524"/>
    <w:rsid w:val="00267FB2"/>
    <w:rsid w:val="00277FDE"/>
    <w:rsid w:val="002839C1"/>
    <w:rsid w:val="00285491"/>
    <w:rsid w:val="00286F7A"/>
    <w:rsid w:val="002951E4"/>
    <w:rsid w:val="002A0DA0"/>
    <w:rsid w:val="002A7364"/>
    <w:rsid w:val="002B6539"/>
    <w:rsid w:val="002C30D9"/>
    <w:rsid w:val="002C5255"/>
    <w:rsid w:val="002C606D"/>
    <w:rsid w:val="002C6709"/>
    <w:rsid w:val="002C7238"/>
    <w:rsid w:val="002D25B2"/>
    <w:rsid w:val="002D78D5"/>
    <w:rsid w:val="002E332F"/>
    <w:rsid w:val="002E3BC8"/>
    <w:rsid w:val="002E66AE"/>
    <w:rsid w:val="002F00A1"/>
    <w:rsid w:val="002F226A"/>
    <w:rsid w:val="002F321D"/>
    <w:rsid w:val="00300B1C"/>
    <w:rsid w:val="00301DB6"/>
    <w:rsid w:val="00302653"/>
    <w:rsid w:val="00310183"/>
    <w:rsid w:val="003105A2"/>
    <w:rsid w:val="003121C8"/>
    <w:rsid w:val="00324EAA"/>
    <w:rsid w:val="0032789C"/>
    <w:rsid w:val="00334B45"/>
    <w:rsid w:val="00341E01"/>
    <w:rsid w:val="00342558"/>
    <w:rsid w:val="00344567"/>
    <w:rsid w:val="003448EC"/>
    <w:rsid w:val="00344D71"/>
    <w:rsid w:val="00351D38"/>
    <w:rsid w:val="003560F7"/>
    <w:rsid w:val="00365C78"/>
    <w:rsid w:val="00373AA1"/>
    <w:rsid w:val="00382659"/>
    <w:rsid w:val="00392133"/>
    <w:rsid w:val="00394866"/>
    <w:rsid w:val="00394D60"/>
    <w:rsid w:val="003A0E29"/>
    <w:rsid w:val="003A164D"/>
    <w:rsid w:val="003A2754"/>
    <w:rsid w:val="003A2D10"/>
    <w:rsid w:val="003A4CEC"/>
    <w:rsid w:val="003B00DA"/>
    <w:rsid w:val="003B552E"/>
    <w:rsid w:val="003B6CB7"/>
    <w:rsid w:val="003C3FF1"/>
    <w:rsid w:val="003C5682"/>
    <w:rsid w:val="003C6454"/>
    <w:rsid w:val="003C6DDB"/>
    <w:rsid w:val="003C7BF9"/>
    <w:rsid w:val="003D44BF"/>
    <w:rsid w:val="003D600F"/>
    <w:rsid w:val="003D60AB"/>
    <w:rsid w:val="003E6254"/>
    <w:rsid w:val="003E62BD"/>
    <w:rsid w:val="003F06E4"/>
    <w:rsid w:val="003F3651"/>
    <w:rsid w:val="003F6D5E"/>
    <w:rsid w:val="00405F0D"/>
    <w:rsid w:val="00406FFC"/>
    <w:rsid w:val="0041106F"/>
    <w:rsid w:val="004113CE"/>
    <w:rsid w:val="00420B80"/>
    <w:rsid w:val="004223A6"/>
    <w:rsid w:val="00422B7A"/>
    <w:rsid w:val="004238BC"/>
    <w:rsid w:val="00423D18"/>
    <w:rsid w:val="00433362"/>
    <w:rsid w:val="00437CFA"/>
    <w:rsid w:val="00440DA7"/>
    <w:rsid w:val="0044102E"/>
    <w:rsid w:val="00450ED8"/>
    <w:rsid w:val="0045393F"/>
    <w:rsid w:val="00460990"/>
    <w:rsid w:val="00471C1D"/>
    <w:rsid w:val="00472190"/>
    <w:rsid w:val="00473CCC"/>
    <w:rsid w:val="0048154B"/>
    <w:rsid w:val="00482162"/>
    <w:rsid w:val="004878A6"/>
    <w:rsid w:val="00491A19"/>
    <w:rsid w:val="004A1727"/>
    <w:rsid w:val="004A1974"/>
    <w:rsid w:val="004A3476"/>
    <w:rsid w:val="004A4300"/>
    <w:rsid w:val="004B39DC"/>
    <w:rsid w:val="004C6F0E"/>
    <w:rsid w:val="004E16EE"/>
    <w:rsid w:val="004E3B43"/>
    <w:rsid w:val="004E3D5A"/>
    <w:rsid w:val="004E4F7D"/>
    <w:rsid w:val="004F0FAD"/>
    <w:rsid w:val="004F662B"/>
    <w:rsid w:val="00500FDB"/>
    <w:rsid w:val="0050367D"/>
    <w:rsid w:val="00515E06"/>
    <w:rsid w:val="005316B8"/>
    <w:rsid w:val="00531D84"/>
    <w:rsid w:val="005352E0"/>
    <w:rsid w:val="00537F6A"/>
    <w:rsid w:val="00545D11"/>
    <w:rsid w:val="00547E0B"/>
    <w:rsid w:val="00552379"/>
    <w:rsid w:val="00563B8C"/>
    <w:rsid w:val="005673AC"/>
    <w:rsid w:val="00567D41"/>
    <w:rsid w:val="005709AA"/>
    <w:rsid w:val="0057170F"/>
    <w:rsid w:val="0057603A"/>
    <w:rsid w:val="00580D33"/>
    <w:rsid w:val="00581055"/>
    <w:rsid w:val="00582F0B"/>
    <w:rsid w:val="005907D6"/>
    <w:rsid w:val="00590DF3"/>
    <w:rsid w:val="00594C81"/>
    <w:rsid w:val="005A4DD5"/>
    <w:rsid w:val="005A5543"/>
    <w:rsid w:val="005B44AB"/>
    <w:rsid w:val="005B6477"/>
    <w:rsid w:val="005B7051"/>
    <w:rsid w:val="005D024E"/>
    <w:rsid w:val="005D675F"/>
    <w:rsid w:val="005D70E8"/>
    <w:rsid w:val="005E22D4"/>
    <w:rsid w:val="005E37A7"/>
    <w:rsid w:val="005F17F1"/>
    <w:rsid w:val="005F6D45"/>
    <w:rsid w:val="005F7DB3"/>
    <w:rsid w:val="00602BC8"/>
    <w:rsid w:val="0060589D"/>
    <w:rsid w:val="006101B0"/>
    <w:rsid w:val="00617CC2"/>
    <w:rsid w:val="00622DCE"/>
    <w:rsid w:val="0062398A"/>
    <w:rsid w:val="0062412B"/>
    <w:rsid w:val="00625BEF"/>
    <w:rsid w:val="00635F80"/>
    <w:rsid w:val="00640A64"/>
    <w:rsid w:val="006471EC"/>
    <w:rsid w:val="00652529"/>
    <w:rsid w:val="0065301B"/>
    <w:rsid w:val="00654433"/>
    <w:rsid w:val="006569B3"/>
    <w:rsid w:val="00657126"/>
    <w:rsid w:val="00657635"/>
    <w:rsid w:val="00657A45"/>
    <w:rsid w:val="00660967"/>
    <w:rsid w:val="00661246"/>
    <w:rsid w:val="00662F9C"/>
    <w:rsid w:val="00665EEE"/>
    <w:rsid w:val="00666D63"/>
    <w:rsid w:val="00666ED7"/>
    <w:rsid w:val="006747C8"/>
    <w:rsid w:val="00683C3F"/>
    <w:rsid w:val="00686BFA"/>
    <w:rsid w:val="006918CB"/>
    <w:rsid w:val="0069628F"/>
    <w:rsid w:val="006A0CD5"/>
    <w:rsid w:val="006A3E0D"/>
    <w:rsid w:val="006A77E7"/>
    <w:rsid w:val="006B5488"/>
    <w:rsid w:val="006C352E"/>
    <w:rsid w:val="006C4200"/>
    <w:rsid w:val="006D3033"/>
    <w:rsid w:val="006D4A3F"/>
    <w:rsid w:val="006D5544"/>
    <w:rsid w:val="006E0EE3"/>
    <w:rsid w:val="006E1648"/>
    <w:rsid w:val="006E1A1F"/>
    <w:rsid w:val="006E486B"/>
    <w:rsid w:val="006E52C5"/>
    <w:rsid w:val="006E6CCA"/>
    <w:rsid w:val="006F1367"/>
    <w:rsid w:val="006F2E94"/>
    <w:rsid w:val="006F6832"/>
    <w:rsid w:val="0070065B"/>
    <w:rsid w:val="0071157A"/>
    <w:rsid w:val="0072405D"/>
    <w:rsid w:val="007363A7"/>
    <w:rsid w:val="007444A0"/>
    <w:rsid w:val="00744864"/>
    <w:rsid w:val="0074512A"/>
    <w:rsid w:val="00747D15"/>
    <w:rsid w:val="0075247D"/>
    <w:rsid w:val="00763646"/>
    <w:rsid w:val="00764F21"/>
    <w:rsid w:val="00767C0F"/>
    <w:rsid w:val="00771715"/>
    <w:rsid w:val="00771C3C"/>
    <w:rsid w:val="00772704"/>
    <w:rsid w:val="00772D2C"/>
    <w:rsid w:val="00774A0E"/>
    <w:rsid w:val="007812C8"/>
    <w:rsid w:val="00784D9E"/>
    <w:rsid w:val="007965F2"/>
    <w:rsid w:val="007A187B"/>
    <w:rsid w:val="007A5EB5"/>
    <w:rsid w:val="007A6188"/>
    <w:rsid w:val="007B7E59"/>
    <w:rsid w:val="007C1A26"/>
    <w:rsid w:val="007C4405"/>
    <w:rsid w:val="007D12C5"/>
    <w:rsid w:val="007D5935"/>
    <w:rsid w:val="007E250F"/>
    <w:rsid w:val="007E25A6"/>
    <w:rsid w:val="007E600C"/>
    <w:rsid w:val="007E7FF3"/>
    <w:rsid w:val="007F058F"/>
    <w:rsid w:val="007F1D19"/>
    <w:rsid w:val="007F69C3"/>
    <w:rsid w:val="0080338E"/>
    <w:rsid w:val="0080540B"/>
    <w:rsid w:val="00811BB2"/>
    <w:rsid w:val="00812716"/>
    <w:rsid w:val="00817A1E"/>
    <w:rsid w:val="00822F4E"/>
    <w:rsid w:val="00823238"/>
    <w:rsid w:val="00826020"/>
    <w:rsid w:val="0083294D"/>
    <w:rsid w:val="00833DFE"/>
    <w:rsid w:val="008354C3"/>
    <w:rsid w:val="0084335C"/>
    <w:rsid w:val="00845783"/>
    <w:rsid w:val="00852576"/>
    <w:rsid w:val="0085364B"/>
    <w:rsid w:val="00854839"/>
    <w:rsid w:val="008778F4"/>
    <w:rsid w:val="008815F1"/>
    <w:rsid w:val="00881EEF"/>
    <w:rsid w:val="008821B9"/>
    <w:rsid w:val="008867E3"/>
    <w:rsid w:val="0089096F"/>
    <w:rsid w:val="0089608C"/>
    <w:rsid w:val="008964F2"/>
    <w:rsid w:val="00897A77"/>
    <w:rsid w:val="008A328E"/>
    <w:rsid w:val="008A5468"/>
    <w:rsid w:val="008B55E2"/>
    <w:rsid w:val="008D01C3"/>
    <w:rsid w:val="008D1598"/>
    <w:rsid w:val="008D5E33"/>
    <w:rsid w:val="008D7859"/>
    <w:rsid w:val="008E2800"/>
    <w:rsid w:val="008E597F"/>
    <w:rsid w:val="008E5AD8"/>
    <w:rsid w:val="008F3757"/>
    <w:rsid w:val="008F4215"/>
    <w:rsid w:val="00905504"/>
    <w:rsid w:val="0090766F"/>
    <w:rsid w:val="00910407"/>
    <w:rsid w:val="0091558A"/>
    <w:rsid w:val="00917E54"/>
    <w:rsid w:val="00920441"/>
    <w:rsid w:val="00924A77"/>
    <w:rsid w:val="00931735"/>
    <w:rsid w:val="009366B7"/>
    <w:rsid w:val="0095044D"/>
    <w:rsid w:val="0095557E"/>
    <w:rsid w:val="009576B4"/>
    <w:rsid w:val="009628CA"/>
    <w:rsid w:val="00970C6E"/>
    <w:rsid w:val="00974C1F"/>
    <w:rsid w:val="0097650E"/>
    <w:rsid w:val="00980768"/>
    <w:rsid w:val="00982B5C"/>
    <w:rsid w:val="00983598"/>
    <w:rsid w:val="00986D41"/>
    <w:rsid w:val="009A2D94"/>
    <w:rsid w:val="009B465D"/>
    <w:rsid w:val="009C062C"/>
    <w:rsid w:val="009C1132"/>
    <w:rsid w:val="009C5D3E"/>
    <w:rsid w:val="009D55E4"/>
    <w:rsid w:val="009D6115"/>
    <w:rsid w:val="009E0B1C"/>
    <w:rsid w:val="009F045A"/>
    <w:rsid w:val="009F1059"/>
    <w:rsid w:val="009F1CBA"/>
    <w:rsid w:val="00A01188"/>
    <w:rsid w:val="00A03A45"/>
    <w:rsid w:val="00A136FE"/>
    <w:rsid w:val="00A140CB"/>
    <w:rsid w:val="00A1633C"/>
    <w:rsid w:val="00A24153"/>
    <w:rsid w:val="00A257B1"/>
    <w:rsid w:val="00A25BF5"/>
    <w:rsid w:val="00A25D8B"/>
    <w:rsid w:val="00A2718B"/>
    <w:rsid w:val="00A27E69"/>
    <w:rsid w:val="00A35756"/>
    <w:rsid w:val="00A36892"/>
    <w:rsid w:val="00A422F6"/>
    <w:rsid w:val="00A44F0B"/>
    <w:rsid w:val="00A47F16"/>
    <w:rsid w:val="00A5362F"/>
    <w:rsid w:val="00A54577"/>
    <w:rsid w:val="00A55EC0"/>
    <w:rsid w:val="00A60114"/>
    <w:rsid w:val="00A60E4E"/>
    <w:rsid w:val="00A61585"/>
    <w:rsid w:val="00A73A9F"/>
    <w:rsid w:val="00A827DC"/>
    <w:rsid w:val="00A86589"/>
    <w:rsid w:val="00A95B3F"/>
    <w:rsid w:val="00AA0955"/>
    <w:rsid w:val="00AA2923"/>
    <w:rsid w:val="00AB250C"/>
    <w:rsid w:val="00AB2A19"/>
    <w:rsid w:val="00AB3DB7"/>
    <w:rsid w:val="00AB5B4F"/>
    <w:rsid w:val="00AB6106"/>
    <w:rsid w:val="00AD3751"/>
    <w:rsid w:val="00AD486C"/>
    <w:rsid w:val="00AD76EF"/>
    <w:rsid w:val="00AE35E7"/>
    <w:rsid w:val="00AE6759"/>
    <w:rsid w:val="00AE7B19"/>
    <w:rsid w:val="00AF008D"/>
    <w:rsid w:val="00AF179D"/>
    <w:rsid w:val="00AF6C61"/>
    <w:rsid w:val="00B000CD"/>
    <w:rsid w:val="00B02B64"/>
    <w:rsid w:val="00B02C78"/>
    <w:rsid w:val="00B06539"/>
    <w:rsid w:val="00B12965"/>
    <w:rsid w:val="00B13DD3"/>
    <w:rsid w:val="00B17DA5"/>
    <w:rsid w:val="00B2203B"/>
    <w:rsid w:val="00B22F91"/>
    <w:rsid w:val="00B23CAF"/>
    <w:rsid w:val="00B247BF"/>
    <w:rsid w:val="00B25C3C"/>
    <w:rsid w:val="00B31EAE"/>
    <w:rsid w:val="00B366CE"/>
    <w:rsid w:val="00B4592F"/>
    <w:rsid w:val="00B465A0"/>
    <w:rsid w:val="00B5754E"/>
    <w:rsid w:val="00B653BA"/>
    <w:rsid w:val="00B713B1"/>
    <w:rsid w:val="00B8694A"/>
    <w:rsid w:val="00B97C06"/>
    <w:rsid w:val="00BA4986"/>
    <w:rsid w:val="00BA66CD"/>
    <w:rsid w:val="00BA68F6"/>
    <w:rsid w:val="00BA7D15"/>
    <w:rsid w:val="00BB0FE8"/>
    <w:rsid w:val="00BB2765"/>
    <w:rsid w:val="00BB3D85"/>
    <w:rsid w:val="00BB57B0"/>
    <w:rsid w:val="00BC108F"/>
    <w:rsid w:val="00BC4782"/>
    <w:rsid w:val="00BC55F4"/>
    <w:rsid w:val="00BC64CC"/>
    <w:rsid w:val="00BD09C8"/>
    <w:rsid w:val="00BD6147"/>
    <w:rsid w:val="00BD7D43"/>
    <w:rsid w:val="00BE1492"/>
    <w:rsid w:val="00BE5B5C"/>
    <w:rsid w:val="00BF1047"/>
    <w:rsid w:val="00BF2061"/>
    <w:rsid w:val="00BF3125"/>
    <w:rsid w:val="00BF5530"/>
    <w:rsid w:val="00BF5CCA"/>
    <w:rsid w:val="00C05E52"/>
    <w:rsid w:val="00C06D17"/>
    <w:rsid w:val="00C13C5D"/>
    <w:rsid w:val="00C17DCB"/>
    <w:rsid w:val="00C225AA"/>
    <w:rsid w:val="00C255E0"/>
    <w:rsid w:val="00C26697"/>
    <w:rsid w:val="00C27262"/>
    <w:rsid w:val="00C27A0F"/>
    <w:rsid w:val="00C30FB6"/>
    <w:rsid w:val="00C3556D"/>
    <w:rsid w:val="00C36AB8"/>
    <w:rsid w:val="00C36BD5"/>
    <w:rsid w:val="00C36EF1"/>
    <w:rsid w:val="00C3775F"/>
    <w:rsid w:val="00C37A27"/>
    <w:rsid w:val="00C47805"/>
    <w:rsid w:val="00C51461"/>
    <w:rsid w:val="00C54889"/>
    <w:rsid w:val="00C5634F"/>
    <w:rsid w:val="00C57F3F"/>
    <w:rsid w:val="00C64655"/>
    <w:rsid w:val="00C65935"/>
    <w:rsid w:val="00C6687B"/>
    <w:rsid w:val="00C765EF"/>
    <w:rsid w:val="00C80E19"/>
    <w:rsid w:val="00C81AF0"/>
    <w:rsid w:val="00C863DB"/>
    <w:rsid w:val="00C912D7"/>
    <w:rsid w:val="00C920FF"/>
    <w:rsid w:val="00C95CA2"/>
    <w:rsid w:val="00CB28DA"/>
    <w:rsid w:val="00CB75E5"/>
    <w:rsid w:val="00CC59D8"/>
    <w:rsid w:val="00CD07D6"/>
    <w:rsid w:val="00CD0807"/>
    <w:rsid w:val="00CD1928"/>
    <w:rsid w:val="00CD347D"/>
    <w:rsid w:val="00CD484B"/>
    <w:rsid w:val="00CD4A00"/>
    <w:rsid w:val="00CE5E73"/>
    <w:rsid w:val="00CF1BB9"/>
    <w:rsid w:val="00CF36A2"/>
    <w:rsid w:val="00CF602C"/>
    <w:rsid w:val="00D000C3"/>
    <w:rsid w:val="00D101C2"/>
    <w:rsid w:val="00D12920"/>
    <w:rsid w:val="00D12C61"/>
    <w:rsid w:val="00D25A78"/>
    <w:rsid w:val="00D33F3C"/>
    <w:rsid w:val="00D41CE9"/>
    <w:rsid w:val="00D42368"/>
    <w:rsid w:val="00D47E4F"/>
    <w:rsid w:val="00D5083A"/>
    <w:rsid w:val="00D54E60"/>
    <w:rsid w:val="00D56169"/>
    <w:rsid w:val="00D57020"/>
    <w:rsid w:val="00D62E4C"/>
    <w:rsid w:val="00D632C4"/>
    <w:rsid w:val="00D6468F"/>
    <w:rsid w:val="00D701A4"/>
    <w:rsid w:val="00D72D01"/>
    <w:rsid w:val="00D759BA"/>
    <w:rsid w:val="00D77E80"/>
    <w:rsid w:val="00D83E1F"/>
    <w:rsid w:val="00D83E4D"/>
    <w:rsid w:val="00D86BAD"/>
    <w:rsid w:val="00D8760C"/>
    <w:rsid w:val="00D9193E"/>
    <w:rsid w:val="00D9448D"/>
    <w:rsid w:val="00D94712"/>
    <w:rsid w:val="00D96456"/>
    <w:rsid w:val="00D977A3"/>
    <w:rsid w:val="00DA1468"/>
    <w:rsid w:val="00DA6F05"/>
    <w:rsid w:val="00DB36F7"/>
    <w:rsid w:val="00DB5374"/>
    <w:rsid w:val="00DC129E"/>
    <w:rsid w:val="00DC733F"/>
    <w:rsid w:val="00DC78ED"/>
    <w:rsid w:val="00DE306D"/>
    <w:rsid w:val="00DE330D"/>
    <w:rsid w:val="00DF04C0"/>
    <w:rsid w:val="00DF1789"/>
    <w:rsid w:val="00DF30D0"/>
    <w:rsid w:val="00DF54C1"/>
    <w:rsid w:val="00E00243"/>
    <w:rsid w:val="00E01F56"/>
    <w:rsid w:val="00E038D6"/>
    <w:rsid w:val="00E11A8C"/>
    <w:rsid w:val="00E12960"/>
    <w:rsid w:val="00E220D8"/>
    <w:rsid w:val="00E31233"/>
    <w:rsid w:val="00E3564A"/>
    <w:rsid w:val="00E41033"/>
    <w:rsid w:val="00E44CDD"/>
    <w:rsid w:val="00E51100"/>
    <w:rsid w:val="00E515C8"/>
    <w:rsid w:val="00E54502"/>
    <w:rsid w:val="00E54F99"/>
    <w:rsid w:val="00E574EF"/>
    <w:rsid w:val="00E642CF"/>
    <w:rsid w:val="00E65AD8"/>
    <w:rsid w:val="00E65F87"/>
    <w:rsid w:val="00E67ED5"/>
    <w:rsid w:val="00E706E7"/>
    <w:rsid w:val="00E70758"/>
    <w:rsid w:val="00E716BD"/>
    <w:rsid w:val="00E7215E"/>
    <w:rsid w:val="00E73165"/>
    <w:rsid w:val="00E73C7A"/>
    <w:rsid w:val="00E75209"/>
    <w:rsid w:val="00EA2A54"/>
    <w:rsid w:val="00EA73EA"/>
    <w:rsid w:val="00EB4E41"/>
    <w:rsid w:val="00EB5002"/>
    <w:rsid w:val="00EB5527"/>
    <w:rsid w:val="00EB5538"/>
    <w:rsid w:val="00EC47B2"/>
    <w:rsid w:val="00ED42B2"/>
    <w:rsid w:val="00ED5C1F"/>
    <w:rsid w:val="00ED623E"/>
    <w:rsid w:val="00ED7B42"/>
    <w:rsid w:val="00EE01FA"/>
    <w:rsid w:val="00EE2F55"/>
    <w:rsid w:val="00EF1258"/>
    <w:rsid w:val="00F03D28"/>
    <w:rsid w:val="00F12B70"/>
    <w:rsid w:val="00F14AFA"/>
    <w:rsid w:val="00F15A90"/>
    <w:rsid w:val="00F21635"/>
    <w:rsid w:val="00F21FC4"/>
    <w:rsid w:val="00F27251"/>
    <w:rsid w:val="00F276D1"/>
    <w:rsid w:val="00F30765"/>
    <w:rsid w:val="00F315E3"/>
    <w:rsid w:val="00F3186A"/>
    <w:rsid w:val="00F3674B"/>
    <w:rsid w:val="00F37B62"/>
    <w:rsid w:val="00F45629"/>
    <w:rsid w:val="00F457D6"/>
    <w:rsid w:val="00F47907"/>
    <w:rsid w:val="00F50D0F"/>
    <w:rsid w:val="00F5191F"/>
    <w:rsid w:val="00F574E7"/>
    <w:rsid w:val="00F61DFD"/>
    <w:rsid w:val="00F633E6"/>
    <w:rsid w:val="00F67811"/>
    <w:rsid w:val="00F71A36"/>
    <w:rsid w:val="00F85562"/>
    <w:rsid w:val="00F900AA"/>
    <w:rsid w:val="00F9183F"/>
    <w:rsid w:val="00F97FFE"/>
    <w:rsid w:val="00FA4175"/>
    <w:rsid w:val="00FB322E"/>
    <w:rsid w:val="00FC383F"/>
    <w:rsid w:val="00FD7659"/>
    <w:rsid w:val="00FE15EB"/>
    <w:rsid w:val="00FE5D41"/>
    <w:rsid w:val="00FE7DEE"/>
    <w:rsid w:val="00FF244D"/>
    <w:rsid w:val="08F8BC97"/>
    <w:rsid w:val="0C4C9EEB"/>
    <w:rsid w:val="11C3AB27"/>
    <w:rsid w:val="19DF5ED4"/>
    <w:rsid w:val="4E55ACAF"/>
    <w:rsid w:val="53D01A0C"/>
    <w:rsid w:val="545F6007"/>
    <w:rsid w:val="69CB67C2"/>
    <w:rsid w:val="79F9E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1B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character" w:customStyle="1" w:styleId="Heading1Char">
    <w:name w:val="Heading 1 Char"/>
    <w:basedOn w:val="DefaultParagraphFont"/>
    <w:link w:val="Heading1"/>
    <w:uiPriority w:val="9"/>
    <w:rsid w:val="00300B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0B1C"/>
    <w:pPr>
      <w:outlineLvl w:val="9"/>
    </w:pPr>
    <w:rPr>
      <w:lang w:eastAsia="en-GB"/>
    </w:rPr>
  </w:style>
  <w:style w:type="paragraph" w:styleId="TOC2">
    <w:name w:val="toc 2"/>
    <w:basedOn w:val="Normal"/>
    <w:next w:val="Normal"/>
    <w:autoRedefine/>
    <w:uiPriority w:val="39"/>
    <w:unhideWhenUsed/>
    <w:rsid w:val="00C255E0"/>
    <w:pPr>
      <w:spacing w:after="100"/>
      <w:ind w:left="220"/>
    </w:pPr>
    <w:rPr>
      <w:rFonts w:cs="Times New Roman"/>
      <w:lang w:eastAsia="en-GB"/>
    </w:rPr>
  </w:style>
  <w:style w:type="paragraph" w:styleId="TOC1">
    <w:name w:val="toc 1"/>
    <w:basedOn w:val="Normal"/>
    <w:next w:val="Normal"/>
    <w:autoRedefine/>
    <w:uiPriority w:val="39"/>
    <w:unhideWhenUsed/>
    <w:rsid w:val="00C255E0"/>
    <w:pPr>
      <w:spacing w:after="100"/>
    </w:pPr>
    <w:rPr>
      <w:rFonts w:cs="Times New Roman"/>
      <w:lang w:eastAsia="en-GB"/>
    </w:rPr>
  </w:style>
  <w:style w:type="paragraph" w:styleId="TOC3">
    <w:name w:val="toc 3"/>
    <w:basedOn w:val="Normal"/>
    <w:next w:val="Normal"/>
    <w:autoRedefine/>
    <w:uiPriority w:val="39"/>
    <w:unhideWhenUsed/>
    <w:rsid w:val="00C255E0"/>
    <w:pPr>
      <w:spacing w:after="100"/>
      <w:ind w:left="440"/>
    </w:pPr>
    <w:rPr>
      <w:rFonts w:cs="Times New Roman"/>
      <w:lang w:eastAsia="en-GB"/>
    </w:rPr>
  </w:style>
  <w:style w:type="paragraph" w:styleId="Title">
    <w:name w:val="Title"/>
    <w:basedOn w:val="Normal"/>
    <w:next w:val="Normal"/>
    <w:link w:val="TitleChar"/>
    <w:uiPriority w:val="10"/>
    <w:qFormat/>
    <w:rsid w:val="000D14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40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CF1BB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F058F"/>
    <w:rPr>
      <w:color w:val="0563C1" w:themeColor="hyperlink"/>
      <w:u w:val="single"/>
    </w:rPr>
  </w:style>
  <w:style w:type="paragraph" w:styleId="ListParagraph">
    <w:name w:val="List Paragraph"/>
    <w:basedOn w:val="Normal"/>
    <w:uiPriority w:val="34"/>
    <w:qFormat/>
    <w:rsid w:val="00E716BD"/>
    <w:pPr>
      <w:ind w:left="720"/>
      <w:contextualSpacing/>
    </w:pPr>
  </w:style>
  <w:style w:type="paragraph" w:styleId="NormalWeb">
    <w:name w:val="Normal (Web)"/>
    <w:basedOn w:val="Normal"/>
    <w:uiPriority w:val="99"/>
    <w:unhideWhenUsed/>
    <w:rsid w:val="001D45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D45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0488a408c4c230b8ab7c892041a6cf07">
  <xsd:schema xmlns:xsd="http://www.w3.org/2001/XMLSchema" xmlns:xs="http://www.w3.org/2001/XMLSchema" xmlns:p="http://schemas.microsoft.com/office/2006/metadata/properties" xmlns:ns3="aff4f36f-8ef1-4cda-9937-423737be097f" targetNamespace="http://schemas.microsoft.com/office/2006/metadata/properties" ma:root="true" ma:fieldsID="d3320fb20934487473d71cd3bda599aa"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F7FF9FC4-E043-4007-9871-31520BB2FF43}">
  <ds:schemaRefs>
    <ds:schemaRef ds:uri="http://schemas.openxmlformats.org/officeDocument/2006/bibliography"/>
  </ds:schemaRefs>
</ds:datastoreItem>
</file>

<file path=customXml/itemProps2.xml><?xml version="1.0" encoding="utf-8"?>
<ds:datastoreItem xmlns:ds="http://schemas.openxmlformats.org/officeDocument/2006/customXml" ds:itemID="{D3CA72AB-0EAD-4EB2-976B-78CD22374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4DB26A-DCC9-424F-872E-134EC3A1FBFD}">
  <ds:schemaRefs>
    <ds:schemaRef ds:uri="http://schemas.microsoft.com/sharepoint/v3/contenttype/forms"/>
  </ds:schemaRefs>
</ds:datastoreItem>
</file>

<file path=customXml/itemProps4.xml><?xml version="1.0" encoding="utf-8"?>
<ds:datastoreItem xmlns:ds="http://schemas.openxmlformats.org/officeDocument/2006/customXml" ds:itemID="{4ABB8927-E7CE-42F3-BF53-3CA0BCBBB410}">
  <ds:schemaRefs>
    <ds:schemaRef ds:uri="http://schemas.microsoft.com/office/2006/metadata/properties"/>
    <ds:schemaRef ds:uri="http://schemas.microsoft.com/office/infopath/2007/PartnerControls"/>
    <ds:schemaRef ds:uri="aff4f36f-8ef1-4cda-9937-423737be097f"/>
  </ds:schemaRefs>
</ds:datastoreItem>
</file>

<file path=docProps/app.xml><?xml version="1.0" encoding="utf-8"?>
<Properties xmlns="http://schemas.openxmlformats.org/officeDocument/2006/extended-properties" xmlns:vt="http://schemas.openxmlformats.org/officeDocument/2006/docPropsVTypes">
  <Template>Normal</Template>
  <TotalTime>4556</TotalTime>
  <Pages>8</Pages>
  <Words>1452</Words>
  <Characters>8280</Characters>
  <Application>Microsoft Office Word</Application>
  <DocSecurity>0</DocSecurity>
  <Lines>69</Lines>
  <Paragraphs>19</Paragraphs>
  <ScaleCrop>false</ScaleCrop>
  <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Alfredo Lozano Rojas (2422713)</dc:creator>
  <cp:keywords/>
  <dc:description/>
  <cp:lastModifiedBy>Jose Alfredo Lozano Rojas (2422713)</cp:lastModifiedBy>
  <cp:revision>592</cp:revision>
  <cp:lastPrinted>2025-08-14T19:51:00Z</cp:lastPrinted>
  <dcterms:created xsi:type="dcterms:W3CDTF">2025-07-12T08:24:00Z</dcterms:created>
  <dcterms:modified xsi:type="dcterms:W3CDTF">2025-08-16T08:41:00Z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