
<file path=[Content_Types].xml><?xml version="1.0" encoding="utf-8"?>
<Types xmlns="http://schemas.openxmlformats.org/package/2006/content-types">
  <Default Extension="gif" ContentType="image/gi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69A69D39" w14:textId="109D3461" w:rsidR="0080090A" w:rsidRPr="00135933" w:rsidRDefault="0080090A" w:rsidP="0080090A">
      <w:pPr>
        <w:jc w:val="center"/>
        <w:rPr>
          <w:rFonts w:ascii="Times New Roman" w:hAnsi="Times New Roman" w:cs="Times New Roman"/>
          <w:sz w:val="32"/>
          <w:szCs w:val="32"/>
        </w:rPr>
      </w:pPr>
      <w:r w:rsidRPr="00135933">
        <w:rPr>
          <w:rFonts w:ascii="Times New Roman" w:hAnsi="Times New Roman" w:cs="Times New Roman"/>
          <w:sz w:val="32"/>
          <w:szCs w:val="32"/>
        </w:rPr>
        <w:t>MODULE NUMBER: BMSW4002</w:t>
      </w:r>
    </w:p>
    <w:p w14:paraId="4FC273D3" w14:textId="77777777" w:rsidR="0080090A" w:rsidRPr="00135933" w:rsidRDefault="006D2148" w:rsidP="0080090A">
      <w:pPr>
        <w:jc w:val="center"/>
        <w:rPr>
          <w:rFonts w:ascii="Times New Roman" w:hAnsi="Times New Roman" w:cs="Times New Roman"/>
          <w:sz w:val="32"/>
          <w:szCs w:val="32"/>
        </w:rPr>
      </w:pPr>
      <w:r w:rsidRPr="00135933">
        <w:rPr>
          <w:rFonts w:ascii="Times New Roman" w:hAnsi="Times New Roman" w:cs="Times New Roman"/>
          <w:sz w:val="32"/>
          <w:szCs w:val="32"/>
        </w:rPr>
        <w:t>STUDENT NAME: Romeo Makiadi</w:t>
      </w:r>
    </w:p>
    <w:p w14:paraId="49C0AD74" w14:textId="75D38C83" w:rsidR="006D2148" w:rsidRPr="00135933" w:rsidRDefault="006D2148" w:rsidP="0080090A">
      <w:pPr>
        <w:jc w:val="center"/>
        <w:rPr>
          <w:rFonts w:ascii="Times New Roman" w:hAnsi="Times New Roman" w:cs="Times New Roman"/>
          <w:sz w:val="32"/>
          <w:szCs w:val="32"/>
        </w:rPr>
      </w:pPr>
      <w:r w:rsidRPr="00135933">
        <w:rPr>
          <w:rFonts w:ascii="Times New Roman" w:hAnsi="Times New Roman" w:cs="Times New Roman"/>
          <w:sz w:val="32"/>
          <w:szCs w:val="32"/>
        </w:rPr>
        <w:t>STUDENT NUMBER: 1906720</w:t>
      </w:r>
    </w:p>
    <w:p w14:paraId="7FCB08FD" w14:textId="3F5C650D" w:rsidR="006D2148" w:rsidRPr="00135933" w:rsidRDefault="006D2148" w:rsidP="0080090A">
      <w:pPr>
        <w:jc w:val="center"/>
        <w:rPr>
          <w:rFonts w:ascii="Times New Roman" w:hAnsi="Times New Roman" w:cs="Times New Roman"/>
          <w:sz w:val="32"/>
          <w:szCs w:val="32"/>
        </w:rPr>
      </w:pPr>
      <w:r w:rsidRPr="00135933">
        <w:rPr>
          <w:rFonts w:ascii="Times New Roman" w:hAnsi="Times New Roman" w:cs="Times New Roman"/>
          <w:sz w:val="32"/>
          <w:szCs w:val="32"/>
        </w:rPr>
        <w:t xml:space="preserve">LECTUERER: Christopher </w:t>
      </w:r>
      <w:proofErr w:type="spellStart"/>
      <w:r w:rsidRPr="00135933">
        <w:rPr>
          <w:rFonts w:ascii="Times New Roman" w:hAnsi="Times New Roman" w:cs="Times New Roman"/>
          <w:sz w:val="32"/>
          <w:szCs w:val="32"/>
        </w:rPr>
        <w:t>Mafuva</w:t>
      </w:r>
      <w:proofErr w:type="spellEnd"/>
    </w:p>
    <w:p w14:paraId="2F057E7F" w14:textId="00D2A489" w:rsidR="006D2148" w:rsidRPr="00135933" w:rsidRDefault="006D2148" w:rsidP="0080090A">
      <w:pPr>
        <w:jc w:val="center"/>
        <w:rPr>
          <w:rFonts w:ascii="Times New Roman" w:hAnsi="Times New Roman" w:cs="Times New Roman"/>
          <w:sz w:val="32"/>
          <w:szCs w:val="32"/>
        </w:rPr>
      </w:pPr>
    </w:p>
    <w:p w14:paraId="2BFEB971" w14:textId="661CFB31" w:rsidR="006D2148" w:rsidRDefault="006D2148" w:rsidP="006D2148">
      <w:pPr>
        <w:jc w:val="center"/>
        <w:rPr>
          <w:rFonts w:ascii="Times New Roman" w:hAnsi="Times New Roman" w:cs="Times New Roman"/>
          <w:sz w:val="32"/>
          <w:szCs w:val="32"/>
          <w:u w:val="single"/>
        </w:rPr>
      </w:pPr>
    </w:p>
    <w:p w14:paraId="00DD75A9" w14:textId="4AF790F0" w:rsidR="006D2148" w:rsidRDefault="006D2148" w:rsidP="006D2148">
      <w:pPr>
        <w:jc w:val="center"/>
        <w:rPr>
          <w:rFonts w:ascii="Times New Roman" w:hAnsi="Times New Roman" w:cs="Times New Roman"/>
          <w:sz w:val="32"/>
          <w:szCs w:val="32"/>
          <w:u w:val="single"/>
        </w:rPr>
      </w:pPr>
    </w:p>
    <w:p w14:paraId="1680180A" w14:textId="4B26F633" w:rsidR="006D2148" w:rsidRDefault="006D2148" w:rsidP="006D2148">
      <w:pPr>
        <w:jc w:val="center"/>
        <w:rPr>
          <w:rFonts w:ascii="Times New Roman" w:hAnsi="Times New Roman" w:cs="Times New Roman"/>
          <w:sz w:val="32"/>
          <w:szCs w:val="32"/>
          <w:u w:val="single"/>
        </w:rPr>
      </w:pPr>
    </w:p>
    <w:p w14:paraId="30BFCFB4" w14:textId="499009AD" w:rsidR="006D2148" w:rsidRDefault="006D2148" w:rsidP="006D2148">
      <w:pPr>
        <w:jc w:val="center"/>
        <w:rPr>
          <w:rFonts w:ascii="Times New Roman" w:hAnsi="Times New Roman" w:cs="Times New Roman"/>
          <w:sz w:val="32"/>
          <w:szCs w:val="32"/>
          <w:u w:val="single"/>
        </w:rPr>
      </w:pPr>
    </w:p>
    <w:p w14:paraId="35D01128" w14:textId="0A2F072C" w:rsidR="006D2148" w:rsidRDefault="006D2148" w:rsidP="006D2148">
      <w:pPr>
        <w:jc w:val="center"/>
        <w:rPr>
          <w:rFonts w:ascii="Times New Roman" w:hAnsi="Times New Roman" w:cs="Times New Roman"/>
          <w:sz w:val="32"/>
          <w:szCs w:val="32"/>
          <w:u w:val="single"/>
        </w:rPr>
      </w:pPr>
    </w:p>
    <w:p w14:paraId="4932DC14" w14:textId="3F31D4D7" w:rsidR="006D2148" w:rsidRDefault="006D2148" w:rsidP="006D2148">
      <w:pPr>
        <w:jc w:val="center"/>
        <w:rPr>
          <w:rFonts w:ascii="Times New Roman" w:hAnsi="Times New Roman" w:cs="Times New Roman"/>
          <w:sz w:val="32"/>
          <w:szCs w:val="32"/>
          <w:u w:val="single"/>
        </w:rPr>
      </w:pPr>
    </w:p>
    <w:p w14:paraId="75BF1352" w14:textId="3E551B1D" w:rsidR="006D2148" w:rsidRDefault="006D2148" w:rsidP="006D2148">
      <w:pPr>
        <w:jc w:val="center"/>
        <w:rPr>
          <w:rFonts w:ascii="Times New Roman" w:hAnsi="Times New Roman" w:cs="Times New Roman"/>
          <w:sz w:val="32"/>
          <w:szCs w:val="32"/>
          <w:u w:val="single"/>
        </w:rPr>
      </w:pPr>
    </w:p>
    <w:p w14:paraId="61FDF7C8" w14:textId="6717A219" w:rsidR="006D2148" w:rsidRDefault="006D2148" w:rsidP="006D2148">
      <w:pPr>
        <w:jc w:val="center"/>
        <w:rPr>
          <w:rFonts w:ascii="Times New Roman" w:hAnsi="Times New Roman" w:cs="Times New Roman"/>
          <w:sz w:val="32"/>
          <w:szCs w:val="32"/>
          <w:u w:val="single"/>
        </w:rPr>
      </w:pPr>
    </w:p>
    <w:p w14:paraId="10B28F3F" w14:textId="2D2E2886" w:rsidR="006D2148" w:rsidRDefault="006D2148" w:rsidP="006D2148">
      <w:pPr>
        <w:jc w:val="center"/>
        <w:rPr>
          <w:rFonts w:ascii="Times New Roman" w:hAnsi="Times New Roman" w:cs="Times New Roman"/>
          <w:sz w:val="32"/>
          <w:szCs w:val="32"/>
          <w:u w:val="single"/>
        </w:rPr>
      </w:pPr>
    </w:p>
    <w:p w14:paraId="5ED55ED7" w14:textId="3AA446DB" w:rsidR="006D2148" w:rsidRDefault="006D2148" w:rsidP="006D2148">
      <w:pPr>
        <w:jc w:val="center"/>
        <w:rPr>
          <w:rFonts w:ascii="Times New Roman" w:hAnsi="Times New Roman" w:cs="Times New Roman"/>
          <w:sz w:val="32"/>
          <w:szCs w:val="32"/>
          <w:u w:val="single"/>
        </w:rPr>
      </w:pPr>
    </w:p>
    <w:p w14:paraId="4B3F16DA" w14:textId="4E5C7420" w:rsidR="006D2148" w:rsidRDefault="006D2148" w:rsidP="006D2148">
      <w:pPr>
        <w:jc w:val="center"/>
        <w:rPr>
          <w:rFonts w:ascii="Times New Roman" w:hAnsi="Times New Roman" w:cs="Times New Roman"/>
          <w:sz w:val="32"/>
          <w:szCs w:val="32"/>
          <w:u w:val="single"/>
        </w:rPr>
      </w:pPr>
    </w:p>
    <w:p w14:paraId="4BDFBBAD" w14:textId="612FC3B2" w:rsidR="006D2148" w:rsidRDefault="006D2148" w:rsidP="006D2148">
      <w:pPr>
        <w:jc w:val="center"/>
        <w:rPr>
          <w:rFonts w:ascii="Times New Roman" w:hAnsi="Times New Roman" w:cs="Times New Roman"/>
          <w:sz w:val="32"/>
          <w:szCs w:val="32"/>
          <w:u w:val="single"/>
        </w:rPr>
      </w:pPr>
    </w:p>
    <w:p w14:paraId="00737A6E" w14:textId="692C7D9D" w:rsidR="006D2148" w:rsidRDefault="006D2148" w:rsidP="006D2148">
      <w:pPr>
        <w:jc w:val="center"/>
        <w:rPr>
          <w:rFonts w:ascii="Times New Roman" w:hAnsi="Times New Roman" w:cs="Times New Roman"/>
          <w:sz w:val="32"/>
          <w:szCs w:val="32"/>
          <w:u w:val="single"/>
        </w:rPr>
      </w:pPr>
    </w:p>
    <w:p w14:paraId="6ADBDDF4" w14:textId="0FDED0DB" w:rsidR="006D2148" w:rsidRDefault="006D2148" w:rsidP="006D2148">
      <w:pPr>
        <w:jc w:val="center"/>
        <w:rPr>
          <w:rFonts w:ascii="Times New Roman" w:hAnsi="Times New Roman" w:cs="Times New Roman"/>
          <w:sz w:val="32"/>
          <w:szCs w:val="32"/>
          <w:u w:val="single"/>
        </w:rPr>
      </w:pPr>
    </w:p>
    <w:p w14:paraId="71FF14BB" w14:textId="61CB4C75" w:rsidR="006D2148" w:rsidRDefault="006D2148" w:rsidP="006D2148">
      <w:pPr>
        <w:jc w:val="center"/>
        <w:rPr>
          <w:rFonts w:ascii="Times New Roman" w:hAnsi="Times New Roman" w:cs="Times New Roman"/>
          <w:sz w:val="32"/>
          <w:szCs w:val="32"/>
          <w:u w:val="single"/>
        </w:rPr>
      </w:pPr>
    </w:p>
    <w:p w14:paraId="4F410E87" w14:textId="0DD72BB6" w:rsidR="006D2148" w:rsidRDefault="006D2148" w:rsidP="006D2148">
      <w:pPr>
        <w:jc w:val="center"/>
        <w:rPr>
          <w:rFonts w:ascii="Times New Roman" w:hAnsi="Times New Roman" w:cs="Times New Roman"/>
          <w:sz w:val="32"/>
          <w:szCs w:val="32"/>
          <w:u w:val="single"/>
        </w:rPr>
      </w:pPr>
    </w:p>
    <w:p w14:paraId="12B4905B" w14:textId="34129F1E" w:rsidR="006D2148" w:rsidRDefault="006D2148" w:rsidP="006D2148">
      <w:pPr>
        <w:jc w:val="center"/>
        <w:rPr>
          <w:rFonts w:ascii="Times New Roman" w:hAnsi="Times New Roman" w:cs="Times New Roman"/>
          <w:sz w:val="32"/>
          <w:szCs w:val="32"/>
          <w:u w:val="single"/>
        </w:rPr>
      </w:pPr>
    </w:p>
    <w:p w14:paraId="496F143F" w14:textId="45688044" w:rsidR="006D2148" w:rsidRDefault="006D2148" w:rsidP="006D2148">
      <w:pPr>
        <w:jc w:val="center"/>
        <w:rPr>
          <w:rFonts w:ascii="Times New Roman" w:hAnsi="Times New Roman" w:cs="Times New Roman"/>
          <w:sz w:val="32"/>
          <w:szCs w:val="32"/>
          <w:u w:val="single"/>
        </w:rPr>
      </w:pPr>
    </w:p>
    <w:p w14:paraId="550D8033" w14:textId="01FC1A05" w:rsidR="006D2148" w:rsidRDefault="006D2148" w:rsidP="006D2148">
      <w:pPr>
        <w:jc w:val="center"/>
        <w:rPr>
          <w:rFonts w:ascii="Times New Roman" w:hAnsi="Times New Roman" w:cs="Times New Roman"/>
          <w:sz w:val="32"/>
          <w:szCs w:val="32"/>
          <w:u w:val="single"/>
        </w:rPr>
      </w:pPr>
    </w:p>
    <w:p w14:paraId="3F7EDE19" w14:textId="011B4C57" w:rsidR="006D2148" w:rsidRDefault="006D2148" w:rsidP="006D2148">
      <w:pPr>
        <w:jc w:val="center"/>
        <w:rPr>
          <w:rFonts w:ascii="Times New Roman" w:hAnsi="Times New Roman" w:cs="Times New Roman"/>
          <w:sz w:val="32"/>
          <w:szCs w:val="32"/>
          <w:u w:val="single"/>
        </w:rPr>
      </w:pPr>
    </w:p>
    <w:p w14:paraId="0F4C5543" w14:textId="7E6FB2E5" w:rsidR="006D2148" w:rsidRDefault="006D2148" w:rsidP="006D2148">
      <w:pPr>
        <w:jc w:val="center"/>
        <w:rPr>
          <w:rFonts w:ascii="Times New Roman" w:hAnsi="Times New Roman" w:cs="Times New Roman"/>
          <w:sz w:val="32"/>
          <w:szCs w:val="32"/>
          <w:u w:val="single"/>
        </w:rPr>
      </w:pPr>
      <w:bookmarkStart w:id="0" w:name="_GoBack"/>
      <w:bookmarkEnd w:id="0"/>
    </w:p>
    <w:p w14:paraId="1E2EF271" w14:textId="0A17A2DC" w:rsidR="006D2148" w:rsidRDefault="006D2148" w:rsidP="006D2148">
      <w:pPr>
        <w:jc w:val="center"/>
        <w:rPr>
          <w:rFonts w:ascii="Times New Roman" w:hAnsi="Times New Roman" w:cs="Times New Roman"/>
          <w:sz w:val="32"/>
          <w:szCs w:val="32"/>
          <w:u w:val="single"/>
        </w:rPr>
      </w:pPr>
    </w:p>
    <w:p w14:paraId="1A0E423A" w14:textId="5BC0D119" w:rsidR="006D2148" w:rsidRDefault="006D2148" w:rsidP="006D2148">
      <w:pPr>
        <w:rPr>
          <w:rFonts w:ascii="Times New Roman" w:hAnsi="Times New Roman" w:cs="Times New Roman"/>
          <w:sz w:val="32"/>
          <w:szCs w:val="32"/>
          <w:u w:val="single"/>
        </w:rPr>
      </w:pPr>
      <w:r>
        <w:rPr>
          <w:rFonts w:ascii="Times New Roman" w:hAnsi="Times New Roman" w:cs="Times New Roman"/>
          <w:sz w:val="32"/>
          <w:szCs w:val="32"/>
          <w:u w:val="single"/>
        </w:rPr>
        <w:t xml:space="preserve">TABLE OF CONTENTS </w:t>
      </w:r>
    </w:p>
    <w:p w14:paraId="0F229EA7" w14:textId="77777777" w:rsidR="0080090A" w:rsidRDefault="0080090A" w:rsidP="006D2148">
      <w:pPr>
        <w:rPr>
          <w:rFonts w:ascii="Times New Roman" w:hAnsi="Times New Roman" w:cs="Times New Roman"/>
          <w:sz w:val="32"/>
          <w:szCs w:val="32"/>
          <w:u w:val="single"/>
        </w:rPr>
      </w:pPr>
    </w:p>
    <w:p w14:paraId="62A76F16" w14:textId="2F787188" w:rsidR="0080090A" w:rsidRDefault="006D2148" w:rsidP="006D2148">
      <w:pPr>
        <w:rPr>
          <w:rFonts w:ascii="Times New Roman" w:hAnsi="Times New Roman" w:cs="Times New Roman"/>
          <w:sz w:val="32"/>
          <w:szCs w:val="32"/>
        </w:rPr>
      </w:pPr>
      <w:r w:rsidRPr="0080090A">
        <w:rPr>
          <w:rFonts w:ascii="Times New Roman" w:hAnsi="Times New Roman" w:cs="Times New Roman"/>
          <w:sz w:val="32"/>
          <w:szCs w:val="32"/>
        </w:rPr>
        <w:t xml:space="preserve">INTRODUCTION </w:t>
      </w:r>
    </w:p>
    <w:p w14:paraId="3AA82A80" w14:textId="77777777" w:rsidR="0080090A" w:rsidRPr="0080090A" w:rsidRDefault="0080090A" w:rsidP="006D2148">
      <w:pPr>
        <w:rPr>
          <w:rFonts w:ascii="Times New Roman" w:hAnsi="Times New Roman" w:cs="Times New Roman"/>
          <w:sz w:val="32"/>
          <w:szCs w:val="32"/>
        </w:rPr>
      </w:pPr>
    </w:p>
    <w:p w14:paraId="3E3B3824" w14:textId="1E8C62AC" w:rsidR="0080090A" w:rsidRPr="0080090A" w:rsidRDefault="006D2148" w:rsidP="006D2148">
      <w:pPr>
        <w:rPr>
          <w:rFonts w:ascii="Times New Roman" w:hAnsi="Times New Roman" w:cs="Times New Roman"/>
          <w:sz w:val="32"/>
          <w:szCs w:val="32"/>
        </w:rPr>
      </w:pPr>
      <w:r w:rsidRPr="0080090A">
        <w:rPr>
          <w:rFonts w:ascii="Times New Roman" w:hAnsi="Times New Roman" w:cs="Times New Roman"/>
          <w:sz w:val="32"/>
          <w:szCs w:val="32"/>
        </w:rPr>
        <w:t xml:space="preserve">TYPES OF COMMUNICATION </w:t>
      </w:r>
    </w:p>
    <w:p w14:paraId="7F5D8F42" w14:textId="434DE664" w:rsidR="0080090A" w:rsidRPr="0080090A" w:rsidRDefault="006D2148" w:rsidP="006D2148">
      <w:pPr>
        <w:rPr>
          <w:rFonts w:ascii="Times New Roman" w:hAnsi="Times New Roman" w:cs="Times New Roman"/>
          <w:sz w:val="32"/>
          <w:szCs w:val="32"/>
        </w:rPr>
      </w:pPr>
      <w:r w:rsidRPr="0080090A">
        <w:rPr>
          <w:rFonts w:ascii="Times New Roman" w:hAnsi="Times New Roman" w:cs="Times New Roman"/>
          <w:sz w:val="32"/>
          <w:szCs w:val="32"/>
        </w:rPr>
        <w:t>VERBAL COMMUNICATION</w:t>
      </w:r>
    </w:p>
    <w:p w14:paraId="1D1E6084" w14:textId="22C2ADF7" w:rsidR="006D2148" w:rsidRPr="0080090A" w:rsidRDefault="006D2148" w:rsidP="006D2148">
      <w:pPr>
        <w:rPr>
          <w:rFonts w:ascii="Times New Roman" w:hAnsi="Times New Roman" w:cs="Times New Roman"/>
          <w:sz w:val="32"/>
          <w:szCs w:val="32"/>
        </w:rPr>
      </w:pPr>
      <w:r w:rsidRPr="0080090A">
        <w:rPr>
          <w:rFonts w:ascii="Times New Roman" w:hAnsi="Times New Roman" w:cs="Times New Roman"/>
          <w:sz w:val="32"/>
          <w:szCs w:val="32"/>
        </w:rPr>
        <w:t xml:space="preserve">NON-VERBAL COMMUNICATION </w:t>
      </w:r>
    </w:p>
    <w:p w14:paraId="74D7A030" w14:textId="0815C4AA" w:rsidR="006D2148" w:rsidRPr="0080090A" w:rsidRDefault="006D2148" w:rsidP="006D2148">
      <w:pPr>
        <w:rPr>
          <w:rFonts w:ascii="Times New Roman" w:hAnsi="Times New Roman" w:cs="Times New Roman"/>
          <w:sz w:val="32"/>
          <w:szCs w:val="32"/>
        </w:rPr>
      </w:pPr>
      <w:r w:rsidRPr="0080090A">
        <w:rPr>
          <w:rFonts w:ascii="Times New Roman" w:hAnsi="Times New Roman" w:cs="Times New Roman"/>
          <w:sz w:val="32"/>
          <w:szCs w:val="32"/>
        </w:rPr>
        <w:t xml:space="preserve">THORIES OF COMMUNICATION </w:t>
      </w:r>
    </w:p>
    <w:p w14:paraId="46266953" w14:textId="4C1501EB" w:rsidR="006D2148" w:rsidRPr="0080090A" w:rsidRDefault="006D2148" w:rsidP="006D2148">
      <w:pPr>
        <w:rPr>
          <w:rFonts w:ascii="Times New Roman" w:hAnsi="Times New Roman" w:cs="Times New Roman"/>
          <w:sz w:val="32"/>
          <w:szCs w:val="32"/>
        </w:rPr>
      </w:pPr>
      <w:r w:rsidRPr="0080090A">
        <w:rPr>
          <w:rFonts w:ascii="Times New Roman" w:hAnsi="Times New Roman" w:cs="Times New Roman"/>
          <w:sz w:val="32"/>
          <w:szCs w:val="32"/>
        </w:rPr>
        <w:t xml:space="preserve">SHANNON-WEAVER </w:t>
      </w:r>
      <w:r w:rsidR="0080090A" w:rsidRPr="0080090A">
        <w:rPr>
          <w:rFonts w:ascii="Times New Roman" w:hAnsi="Times New Roman" w:cs="Times New Roman"/>
          <w:sz w:val="32"/>
          <w:szCs w:val="32"/>
        </w:rPr>
        <w:t xml:space="preserve">MODEL OF COMMUNICATION </w:t>
      </w:r>
    </w:p>
    <w:p w14:paraId="5CF765D1" w14:textId="658D3DEE" w:rsidR="0080090A" w:rsidRPr="0080090A" w:rsidRDefault="0080090A" w:rsidP="006D2148">
      <w:pPr>
        <w:rPr>
          <w:rFonts w:ascii="Times New Roman" w:hAnsi="Times New Roman" w:cs="Times New Roman"/>
          <w:sz w:val="32"/>
          <w:szCs w:val="32"/>
        </w:rPr>
      </w:pPr>
      <w:r w:rsidRPr="0080090A">
        <w:rPr>
          <w:rFonts w:ascii="Times New Roman" w:hAnsi="Times New Roman" w:cs="Times New Roman"/>
          <w:sz w:val="32"/>
          <w:szCs w:val="32"/>
        </w:rPr>
        <w:t xml:space="preserve">BERLO’S MODEL OF COMMUNICATION </w:t>
      </w:r>
    </w:p>
    <w:p w14:paraId="768DCD84" w14:textId="7C6384D3" w:rsidR="0080090A" w:rsidRPr="0080090A" w:rsidRDefault="0080090A" w:rsidP="006D2148">
      <w:pPr>
        <w:rPr>
          <w:rFonts w:ascii="Times New Roman" w:hAnsi="Times New Roman" w:cs="Times New Roman"/>
          <w:sz w:val="32"/>
          <w:szCs w:val="32"/>
        </w:rPr>
      </w:pPr>
      <w:r w:rsidRPr="0080090A">
        <w:rPr>
          <w:rFonts w:ascii="Times New Roman" w:hAnsi="Times New Roman" w:cs="Times New Roman"/>
          <w:sz w:val="32"/>
          <w:szCs w:val="32"/>
        </w:rPr>
        <w:t xml:space="preserve">SCHRAMM’S MODEL OF COMMUNCATION </w:t>
      </w:r>
    </w:p>
    <w:p w14:paraId="10EB8D77" w14:textId="1FE71EDA" w:rsidR="0080090A" w:rsidRDefault="0080090A" w:rsidP="006D2148">
      <w:pPr>
        <w:rPr>
          <w:rFonts w:ascii="Times New Roman" w:hAnsi="Times New Roman" w:cs="Times New Roman"/>
          <w:sz w:val="32"/>
          <w:szCs w:val="32"/>
        </w:rPr>
      </w:pPr>
      <w:r w:rsidRPr="0080090A">
        <w:rPr>
          <w:rFonts w:ascii="Times New Roman" w:hAnsi="Times New Roman" w:cs="Times New Roman"/>
          <w:sz w:val="32"/>
          <w:szCs w:val="32"/>
        </w:rPr>
        <w:t>CONCLUSION</w:t>
      </w:r>
    </w:p>
    <w:p w14:paraId="40ADA2AC" w14:textId="137B33B2" w:rsidR="00F54DE5" w:rsidRDefault="00F54DE5" w:rsidP="006D2148">
      <w:pPr>
        <w:rPr>
          <w:rFonts w:ascii="Times New Roman" w:hAnsi="Times New Roman" w:cs="Times New Roman"/>
          <w:sz w:val="32"/>
          <w:szCs w:val="32"/>
        </w:rPr>
      </w:pPr>
      <w:r>
        <w:rPr>
          <w:rFonts w:ascii="Times New Roman" w:hAnsi="Times New Roman" w:cs="Times New Roman"/>
          <w:sz w:val="32"/>
          <w:szCs w:val="32"/>
        </w:rPr>
        <w:t>REFFERENCES</w:t>
      </w:r>
    </w:p>
    <w:p w14:paraId="0373EE8F" w14:textId="0DD85E7D" w:rsidR="0080090A" w:rsidRPr="0080090A" w:rsidRDefault="0080090A" w:rsidP="006D2148">
      <w:pPr>
        <w:rPr>
          <w:rFonts w:ascii="Times New Roman" w:hAnsi="Times New Roman" w:cs="Times New Roman"/>
          <w:sz w:val="32"/>
          <w:szCs w:val="32"/>
        </w:rPr>
      </w:pPr>
      <w:r w:rsidRPr="0080090A">
        <w:rPr>
          <w:rFonts w:ascii="Times New Roman" w:hAnsi="Times New Roman" w:cs="Times New Roman"/>
          <w:sz w:val="32"/>
          <w:szCs w:val="32"/>
        </w:rPr>
        <w:t xml:space="preserve">APPENDIX (In class </w:t>
      </w:r>
      <w:proofErr w:type="spellStart"/>
      <w:r w:rsidRPr="0080090A">
        <w:rPr>
          <w:rFonts w:ascii="Times New Roman" w:hAnsi="Times New Roman" w:cs="Times New Roman"/>
          <w:sz w:val="32"/>
          <w:szCs w:val="32"/>
        </w:rPr>
        <w:t>excerise</w:t>
      </w:r>
      <w:proofErr w:type="spellEnd"/>
      <w:r w:rsidRPr="0080090A">
        <w:rPr>
          <w:rFonts w:ascii="Times New Roman" w:hAnsi="Times New Roman" w:cs="Times New Roman"/>
          <w:sz w:val="32"/>
          <w:szCs w:val="32"/>
        </w:rPr>
        <w:t>)</w:t>
      </w:r>
    </w:p>
    <w:p w14:paraId="4F6178F7" w14:textId="60733DE6" w:rsidR="006D2148" w:rsidRDefault="006D2148" w:rsidP="006D2148">
      <w:pPr>
        <w:rPr>
          <w:rFonts w:ascii="Times New Roman" w:hAnsi="Times New Roman" w:cs="Times New Roman"/>
          <w:sz w:val="32"/>
          <w:szCs w:val="32"/>
          <w:u w:val="single"/>
        </w:rPr>
      </w:pPr>
    </w:p>
    <w:p w14:paraId="401A92BF" w14:textId="567C7C55" w:rsidR="0080090A" w:rsidRDefault="0080090A" w:rsidP="006D2148">
      <w:pPr>
        <w:rPr>
          <w:rFonts w:ascii="Times New Roman" w:hAnsi="Times New Roman" w:cs="Times New Roman"/>
          <w:sz w:val="32"/>
          <w:szCs w:val="32"/>
          <w:u w:val="single"/>
        </w:rPr>
      </w:pPr>
    </w:p>
    <w:p w14:paraId="00BAA5A5" w14:textId="1371597A" w:rsidR="0080090A" w:rsidRDefault="0080090A" w:rsidP="006D2148">
      <w:pPr>
        <w:rPr>
          <w:rFonts w:ascii="Times New Roman" w:hAnsi="Times New Roman" w:cs="Times New Roman"/>
          <w:sz w:val="32"/>
          <w:szCs w:val="32"/>
          <w:u w:val="single"/>
        </w:rPr>
      </w:pPr>
    </w:p>
    <w:p w14:paraId="7E824913" w14:textId="673A6C9A" w:rsidR="0080090A" w:rsidRDefault="0080090A" w:rsidP="006D2148">
      <w:pPr>
        <w:rPr>
          <w:rFonts w:ascii="Times New Roman" w:hAnsi="Times New Roman" w:cs="Times New Roman"/>
          <w:sz w:val="32"/>
          <w:szCs w:val="32"/>
          <w:u w:val="single"/>
        </w:rPr>
      </w:pPr>
    </w:p>
    <w:p w14:paraId="47653A91" w14:textId="1184B8BA" w:rsidR="0080090A" w:rsidRDefault="0080090A" w:rsidP="006D2148">
      <w:pPr>
        <w:rPr>
          <w:rFonts w:ascii="Times New Roman" w:hAnsi="Times New Roman" w:cs="Times New Roman"/>
          <w:sz w:val="32"/>
          <w:szCs w:val="32"/>
          <w:u w:val="single"/>
        </w:rPr>
      </w:pPr>
    </w:p>
    <w:p w14:paraId="2BAF6833" w14:textId="033D41F3" w:rsidR="0080090A" w:rsidRDefault="0080090A" w:rsidP="006D2148">
      <w:pPr>
        <w:rPr>
          <w:rFonts w:ascii="Times New Roman" w:hAnsi="Times New Roman" w:cs="Times New Roman"/>
          <w:sz w:val="32"/>
          <w:szCs w:val="32"/>
          <w:u w:val="single"/>
        </w:rPr>
      </w:pPr>
    </w:p>
    <w:p w14:paraId="6017BD73" w14:textId="09CBCB23" w:rsidR="0080090A" w:rsidRDefault="0080090A" w:rsidP="006D2148">
      <w:pPr>
        <w:rPr>
          <w:rFonts w:ascii="Times New Roman" w:hAnsi="Times New Roman" w:cs="Times New Roman"/>
          <w:sz w:val="32"/>
          <w:szCs w:val="32"/>
          <w:u w:val="single"/>
        </w:rPr>
      </w:pPr>
    </w:p>
    <w:p w14:paraId="6A3CA679" w14:textId="33CB68F8" w:rsidR="0080090A" w:rsidRDefault="0080090A" w:rsidP="006D2148">
      <w:pPr>
        <w:rPr>
          <w:rFonts w:ascii="Times New Roman" w:hAnsi="Times New Roman" w:cs="Times New Roman"/>
          <w:sz w:val="32"/>
          <w:szCs w:val="32"/>
          <w:u w:val="single"/>
        </w:rPr>
      </w:pPr>
    </w:p>
    <w:p w14:paraId="1D86B2FC" w14:textId="538D2C90" w:rsidR="0080090A" w:rsidRDefault="0080090A" w:rsidP="006D2148">
      <w:pPr>
        <w:rPr>
          <w:rFonts w:ascii="Times New Roman" w:hAnsi="Times New Roman" w:cs="Times New Roman"/>
          <w:sz w:val="32"/>
          <w:szCs w:val="32"/>
          <w:u w:val="single"/>
        </w:rPr>
      </w:pPr>
    </w:p>
    <w:p w14:paraId="69F360EF" w14:textId="53E1A416" w:rsidR="0080090A" w:rsidRDefault="0080090A" w:rsidP="0080090A">
      <w:pPr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32"/>
          <w:szCs w:val="32"/>
          <w:u w:val="single"/>
        </w:rPr>
        <w:lastRenderedPageBreak/>
        <w:t xml:space="preserve">Effective communication skills in the workplace </w:t>
      </w:r>
    </w:p>
    <w:p w14:paraId="1260CC0B" w14:textId="268072A0" w:rsidR="0080090A" w:rsidRDefault="0080090A" w:rsidP="009039F1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28BA398C" w14:textId="5952505E" w:rsidR="0080090A" w:rsidRDefault="0080090A" w:rsidP="009039F1">
      <w:pPr>
        <w:jc w:val="both"/>
        <w:rPr>
          <w:rFonts w:ascii="Times New Roman" w:hAnsi="Times New Roman" w:cs="Times New Roman"/>
          <w:b/>
          <w:bCs/>
          <w:sz w:val="28"/>
          <w:szCs w:val="28"/>
        </w:rPr>
      </w:pPr>
      <w:r w:rsidRPr="0080090A">
        <w:rPr>
          <w:rFonts w:ascii="Times New Roman" w:hAnsi="Times New Roman" w:cs="Times New Roman"/>
          <w:b/>
          <w:bCs/>
          <w:sz w:val="28"/>
          <w:szCs w:val="28"/>
        </w:rPr>
        <w:t>Introduction</w:t>
      </w:r>
    </w:p>
    <w:p w14:paraId="25C32CAD" w14:textId="42E9D225" w:rsidR="00124F79" w:rsidRDefault="00124F79" w:rsidP="009039F1">
      <w:pPr>
        <w:jc w:val="both"/>
        <w:rPr>
          <w:rFonts w:ascii="Times New Roman" w:hAnsi="Times New Roman" w:cs="Times New Roman"/>
          <w:b/>
          <w:bCs/>
          <w:sz w:val="28"/>
          <w:szCs w:val="28"/>
        </w:rPr>
      </w:pPr>
    </w:p>
    <w:p w14:paraId="092520EF" w14:textId="35F2F001" w:rsidR="00057729" w:rsidRPr="00D34CCA" w:rsidRDefault="006A4E60" w:rsidP="009039F1">
      <w:pPr>
        <w:jc w:val="both"/>
        <w:rPr>
          <w:rFonts w:ascii="Times New Roman" w:hAnsi="Times New Roman" w:cs="Times New Roman"/>
          <w:sz w:val="24"/>
          <w:szCs w:val="24"/>
        </w:rPr>
      </w:pPr>
      <w:r w:rsidRPr="00D34CCA">
        <w:rPr>
          <w:rFonts w:ascii="Times New Roman" w:hAnsi="Times New Roman" w:cs="Times New Roman"/>
          <w:sz w:val="24"/>
          <w:szCs w:val="24"/>
        </w:rPr>
        <w:t xml:space="preserve">The definition of working in a team </w:t>
      </w:r>
      <w:r w:rsidR="00360C3C" w:rsidRPr="00D34CCA">
        <w:rPr>
          <w:rFonts w:ascii="Times New Roman" w:hAnsi="Times New Roman" w:cs="Times New Roman"/>
          <w:sz w:val="24"/>
          <w:szCs w:val="24"/>
        </w:rPr>
        <w:t xml:space="preserve">is a group of people that are working as a collective to achieve a common outcome. </w:t>
      </w:r>
    </w:p>
    <w:p w14:paraId="1B24BD22" w14:textId="77777777" w:rsidR="003F0CAC" w:rsidRDefault="00057729" w:rsidP="009039F1">
      <w:p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It is important to note the that there are many different benefits that come alongside practicing </w:t>
      </w:r>
      <w:r w:rsidR="001D763B">
        <w:rPr>
          <w:rFonts w:ascii="Times New Roman" w:hAnsi="Times New Roman" w:cs="Times New Roman"/>
          <w:sz w:val="24"/>
          <w:szCs w:val="24"/>
        </w:rPr>
        <w:t>teamwork within the working environment.</w:t>
      </w:r>
      <w:r w:rsidR="00BB7BD8">
        <w:rPr>
          <w:rFonts w:ascii="Times New Roman" w:hAnsi="Times New Roman" w:cs="Times New Roman"/>
          <w:sz w:val="24"/>
          <w:szCs w:val="24"/>
        </w:rPr>
        <w:t xml:space="preserve"> One of the main benefits is the amount of efficieny that is applied by every single team member</w:t>
      </w:r>
      <w:r w:rsidR="005C12D4">
        <w:rPr>
          <w:rFonts w:ascii="Times New Roman" w:hAnsi="Times New Roman" w:cs="Times New Roman"/>
          <w:sz w:val="24"/>
          <w:szCs w:val="24"/>
        </w:rPr>
        <w:t xml:space="preserve">- due to a higher work ethic, consequently </w:t>
      </w:r>
      <w:r w:rsidR="003F0CAC">
        <w:rPr>
          <w:rFonts w:ascii="Times New Roman" w:hAnsi="Times New Roman" w:cs="Times New Roman"/>
          <w:sz w:val="24"/>
          <w:szCs w:val="24"/>
        </w:rPr>
        <w:t>achieving a positive result.</w:t>
      </w:r>
      <w:r w:rsidR="005C12D4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176174C0" w14:textId="3397845C" w:rsidR="002E7438" w:rsidRDefault="00137E34" w:rsidP="009039F1">
      <w:p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Team</w:t>
      </w:r>
      <w:r w:rsidR="00D34CCA">
        <w:rPr>
          <w:rFonts w:ascii="Times New Roman" w:hAnsi="Times New Roman" w:cs="Times New Roman"/>
          <w:sz w:val="24"/>
          <w:szCs w:val="24"/>
        </w:rPr>
        <w:t>-</w:t>
      </w:r>
      <w:r>
        <w:rPr>
          <w:rFonts w:ascii="Times New Roman" w:hAnsi="Times New Roman" w:cs="Times New Roman"/>
          <w:sz w:val="24"/>
          <w:szCs w:val="24"/>
        </w:rPr>
        <w:t>work stems from three main factors;</w:t>
      </w:r>
      <w:r w:rsidRPr="00137E34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 xml:space="preserve">leadership skills, strategic thinking and </w:t>
      </w:r>
      <w:r w:rsidR="00790F25">
        <w:rPr>
          <w:rFonts w:ascii="Times New Roman" w:hAnsi="Times New Roman" w:cs="Times New Roman"/>
          <w:sz w:val="24"/>
          <w:szCs w:val="24"/>
        </w:rPr>
        <w:t>good communication skills</w:t>
      </w:r>
      <w:r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617423B1" w14:textId="77777777" w:rsidR="00D34CCA" w:rsidRPr="00D34CCA" w:rsidRDefault="00D34CCA" w:rsidP="009039F1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67F3ACD7" w14:textId="77777777" w:rsidR="00EC19C1" w:rsidRDefault="00E920E5" w:rsidP="009039F1">
      <w:p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Communication is</w:t>
      </w:r>
      <w:r w:rsidR="005A37C1">
        <w:rPr>
          <w:rFonts w:ascii="Times New Roman" w:hAnsi="Times New Roman" w:cs="Times New Roman"/>
          <w:sz w:val="24"/>
          <w:szCs w:val="24"/>
        </w:rPr>
        <w:t xml:space="preserve"> a</w:t>
      </w:r>
      <w:r>
        <w:rPr>
          <w:rFonts w:ascii="Times New Roman" w:hAnsi="Times New Roman" w:cs="Times New Roman"/>
          <w:sz w:val="24"/>
          <w:szCs w:val="24"/>
        </w:rPr>
        <w:t xml:space="preserve"> transmitted message </w:t>
      </w:r>
      <w:r w:rsidR="00673899">
        <w:rPr>
          <w:rFonts w:ascii="Times New Roman" w:hAnsi="Times New Roman" w:cs="Times New Roman"/>
          <w:sz w:val="24"/>
          <w:szCs w:val="24"/>
        </w:rPr>
        <w:t>be</w:t>
      </w:r>
      <w:r w:rsidR="00AD289F">
        <w:rPr>
          <w:rFonts w:ascii="Times New Roman" w:hAnsi="Times New Roman" w:cs="Times New Roman"/>
          <w:sz w:val="24"/>
          <w:szCs w:val="24"/>
        </w:rPr>
        <w:t xml:space="preserve">tween </w:t>
      </w:r>
      <w:r w:rsidR="005A37C1">
        <w:rPr>
          <w:rFonts w:ascii="Times New Roman" w:hAnsi="Times New Roman" w:cs="Times New Roman"/>
          <w:sz w:val="24"/>
          <w:szCs w:val="24"/>
        </w:rPr>
        <w:t xml:space="preserve">two or more </w:t>
      </w:r>
      <w:r w:rsidR="00881838">
        <w:rPr>
          <w:rFonts w:ascii="Times New Roman" w:hAnsi="Times New Roman" w:cs="Times New Roman"/>
          <w:sz w:val="24"/>
          <w:szCs w:val="24"/>
        </w:rPr>
        <w:t>participant</w:t>
      </w:r>
      <w:r w:rsidR="00267D7B">
        <w:rPr>
          <w:rFonts w:ascii="Times New Roman" w:hAnsi="Times New Roman" w:cs="Times New Roman"/>
          <w:sz w:val="24"/>
          <w:szCs w:val="24"/>
        </w:rPr>
        <w:t>s</w:t>
      </w:r>
      <w:r w:rsidR="00D130AB">
        <w:rPr>
          <w:rFonts w:ascii="Times New Roman" w:hAnsi="Times New Roman" w:cs="Times New Roman"/>
          <w:sz w:val="24"/>
          <w:szCs w:val="24"/>
        </w:rPr>
        <w:t xml:space="preserve">. This </w:t>
      </w:r>
      <w:r w:rsidR="007A446C">
        <w:rPr>
          <w:rFonts w:ascii="Times New Roman" w:hAnsi="Times New Roman" w:cs="Times New Roman"/>
          <w:sz w:val="24"/>
          <w:szCs w:val="24"/>
        </w:rPr>
        <w:t>type of ‘exchange’ can be achieved</w:t>
      </w:r>
      <w:r w:rsidR="00905516">
        <w:rPr>
          <w:rFonts w:ascii="Times New Roman" w:hAnsi="Times New Roman" w:cs="Times New Roman"/>
          <w:sz w:val="24"/>
          <w:szCs w:val="24"/>
        </w:rPr>
        <w:t xml:space="preserve"> through</w:t>
      </w:r>
      <w:r w:rsidR="007A446C">
        <w:rPr>
          <w:rFonts w:ascii="Times New Roman" w:hAnsi="Times New Roman" w:cs="Times New Roman"/>
          <w:sz w:val="24"/>
          <w:szCs w:val="24"/>
        </w:rPr>
        <w:t xml:space="preserve"> either</w:t>
      </w:r>
      <w:r w:rsidR="002807C2">
        <w:rPr>
          <w:rFonts w:ascii="Times New Roman" w:hAnsi="Times New Roman" w:cs="Times New Roman"/>
          <w:sz w:val="24"/>
          <w:szCs w:val="24"/>
        </w:rPr>
        <w:t xml:space="preserve"> </w:t>
      </w:r>
      <w:r w:rsidR="00396CB3">
        <w:rPr>
          <w:rFonts w:ascii="Times New Roman" w:hAnsi="Times New Roman" w:cs="Times New Roman"/>
          <w:sz w:val="24"/>
          <w:szCs w:val="24"/>
        </w:rPr>
        <w:t>verbal</w:t>
      </w:r>
      <w:r w:rsidR="00F41264">
        <w:rPr>
          <w:rFonts w:ascii="Times New Roman" w:hAnsi="Times New Roman" w:cs="Times New Roman"/>
          <w:sz w:val="24"/>
          <w:szCs w:val="24"/>
        </w:rPr>
        <w:t xml:space="preserve"> or</w:t>
      </w:r>
      <w:r w:rsidR="00DC06C3">
        <w:rPr>
          <w:rFonts w:ascii="Times New Roman" w:hAnsi="Times New Roman" w:cs="Times New Roman"/>
          <w:sz w:val="24"/>
          <w:szCs w:val="24"/>
        </w:rPr>
        <w:t xml:space="preserve"> </w:t>
      </w:r>
      <w:r w:rsidR="00CE35A3">
        <w:rPr>
          <w:rFonts w:ascii="Times New Roman" w:hAnsi="Times New Roman" w:cs="Times New Roman"/>
          <w:sz w:val="24"/>
          <w:szCs w:val="24"/>
        </w:rPr>
        <w:t>non</w:t>
      </w:r>
      <w:r w:rsidR="009766AC">
        <w:rPr>
          <w:rFonts w:ascii="Times New Roman" w:hAnsi="Times New Roman" w:cs="Times New Roman"/>
          <w:sz w:val="24"/>
          <w:szCs w:val="24"/>
        </w:rPr>
        <w:t>-</w:t>
      </w:r>
      <w:r w:rsidR="00CE35A3">
        <w:rPr>
          <w:rFonts w:ascii="Times New Roman" w:hAnsi="Times New Roman" w:cs="Times New Roman"/>
          <w:sz w:val="24"/>
          <w:szCs w:val="24"/>
        </w:rPr>
        <w:t>verbal</w:t>
      </w:r>
      <w:r w:rsidR="00F41264">
        <w:rPr>
          <w:rFonts w:ascii="Times New Roman" w:hAnsi="Times New Roman" w:cs="Times New Roman"/>
          <w:sz w:val="24"/>
          <w:szCs w:val="24"/>
        </w:rPr>
        <w:t xml:space="preserve"> </w:t>
      </w:r>
      <w:r w:rsidR="007A446C">
        <w:rPr>
          <w:rFonts w:ascii="Times New Roman" w:hAnsi="Times New Roman" w:cs="Times New Roman"/>
          <w:sz w:val="24"/>
          <w:szCs w:val="24"/>
        </w:rPr>
        <w:t>interaction</w:t>
      </w:r>
      <w:r w:rsidR="00117C6C">
        <w:rPr>
          <w:rFonts w:ascii="Times New Roman" w:hAnsi="Times New Roman" w:cs="Times New Roman"/>
          <w:sz w:val="24"/>
          <w:szCs w:val="24"/>
        </w:rPr>
        <w:t>.</w:t>
      </w:r>
      <w:r w:rsidR="00610378">
        <w:rPr>
          <w:rFonts w:ascii="Times New Roman" w:hAnsi="Times New Roman" w:cs="Times New Roman"/>
          <w:sz w:val="24"/>
          <w:szCs w:val="24"/>
        </w:rPr>
        <w:t xml:space="preserve"> </w:t>
      </w:r>
      <w:r w:rsidR="00117C6C">
        <w:rPr>
          <w:rFonts w:ascii="Times New Roman" w:hAnsi="Times New Roman" w:cs="Times New Roman"/>
          <w:sz w:val="24"/>
          <w:szCs w:val="24"/>
        </w:rPr>
        <w:t>T</w:t>
      </w:r>
      <w:r w:rsidR="00420FBD">
        <w:rPr>
          <w:rFonts w:ascii="Times New Roman" w:hAnsi="Times New Roman" w:cs="Times New Roman"/>
          <w:sz w:val="24"/>
          <w:szCs w:val="24"/>
        </w:rPr>
        <w:t xml:space="preserve">he encoder </w:t>
      </w:r>
      <w:r w:rsidR="003B751C">
        <w:rPr>
          <w:rFonts w:ascii="Times New Roman" w:hAnsi="Times New Roman" w:cs="Times New Roman"/>
          <w:sz w:val="24"/>
          <w:szCs w:val="24"/>
        </w:rPr>
        <w:t>tr</w:t>
      </w:r>
      <w:r w:rsidR="00807B37">
        <w:rPr>
          <w:rFonts w:ascii="Times New Roman" w:hAnsi="Times New Roman" w:cs="Times New Roman"/>
          <w:sz w:val="24"/>
          <w:szCs w:val="24"/>
        </w:rPr>
        <w:t xml:space="preserve">ansmits </w:t>
      </w:r>
      <w:r w:rsidR="00075CB7">
        <w:rPr>
          <w:rFonts w:ascii="Times New Roman" w:hAnsi="Times New Roman" w:cs="Times New Roman"/>
          <w:sz w:val="24"/>
          <w:szCs w:val="24"/>
        </w:rPr>
        <w:t xml:space="preserve">a </w:t>
      </w:r>
      <w:r w:rsidR="00234EA9">
        <w:rPr>
          <w:rFonts w:ascii="Times New Roman" w:hAnsi="Times New Roman" w:cs="Times New Roman"/>
          <w:sz w:val="24"/>
          <w:szCs w:val="24"/>
        </w:rPr>
        <w:t>message</w:t>
      </w:r>
      <w:r w:rsidR="000E166B">
        <w:rPr>
          <w:rFonts w:ascii="Times New Roman" w:hAnsi="Times New Roman" w:cs="Times New Roman"/>
          <w:sz w:val="24"/>
          <w:szCs w:val="24"/>
        </w:rPr>
        <w:t xml:space="preserve"> through a channel</w:t>
      </w:r>
      <w:r w:rsidR="006D2F62">
        <w:rPr>
          <w:rFonts w:ascii="Times New Roman" w:hAnsi="Times New Roman" w:cs="Times New Roman"/>
          <w:sz w:val="24"/>
          <w:szCs w:val="24"/>
        </w:rPr>
        <w:t xml:space="preserve"> to</w:t>
      </w:r>
      <w:r w:rsidR="00CE52BA">
        <w:rPr>
          <w:rFonts w:ascii="Times New Roman" w:hAnsi="Times New Roman" w:cs="Times New Roman"/>
          <w:sz w:val="24"/>
          <w:szCs w:val="24"/>
        </w:rPr>
        <w:t xml:space="preserve"> be</w:t>
      </w:r>
      <w:r w:rsidR="006D2F62">
        <w:rPr>
          <w:rFonts w:ascii="Times New Roman" w:hAnsi="Times New Roman" w:cs="Times New Roman"/>
          <w:sz w:val="24"/>
          <w:szCs w:val="24"/>
        </w:rPr>
        <w:t xml:space="preserve"> received </w:t>
      </w:r>
      <w:r w:rsidR="00110236">
        <w:rPr>
          <w:rFonts w:ascii="Times New Roman" w:hAnsi="Times New Roman" w:cs="Times New Roman"/>
          <w:sz w:val="24"/>
          <w:szCs w:val="24"/>
        </w:rPr>
        <w:t>by</w:t>
      </w:r>
      <w:r w:rsidR="006D2F62">
        <w:rPr>
          <w:rFonts w:ascii="Times New Roman" w:hAnsi="Times New Roman" w:cs="Times New Roman"/>
          <w:sz w:val="24"/>
          <w:szCs w:val="24"/>
        </w:rPr>
        <w:t xml:space="preserve"> the decoder who then </w:t>
      </w:r>
      <w:r w:rsidR="005723F5">
        <w:rPr>
          <w:rFonts w:ascii="Times New Roman" w:hAnsi="Times New Roman" w:cs="Times New Roman"/>
          <w:sz w:val="24"/>
          <w:szCs w:val="24"/>
        </w:rPr>
        <w:t>formulates the information and send</w:t>
      </w:r>
      <w:r w:rsidR="00110236">
        <w:rPr>
          <w:rFonts w:ascii="Times New Roman" w:hAnsi="Times New Roman" w:cs="Times New Roman"/>
          <w:sz w:val="24"/>
          <w:szCs w:val="24"/>
        </w:rPr>
        <w:t xml:space="preserve">s </w:t>
      </w:r>
      <w:r w:rsidR="004E7591">
        <w:rPr>
          <w:rFonts w:ascii="Times New Roman" w:hAnsi="Times New Roman" w:cs="Times New Roman"/>
          <w:sz w:val="24"/>
          <w:szCs w:val="24"/>
        </w:rPr>
        <w:t xml:space="preserve">back feedback </w:t>
      </w:r>
      <w:r w:rsidR="004C3740">
        <w:rPr>
          <w:rFonts w:ascii="Times New Roman" w:hAnsi="Times New Roman" w:cs="Times New Roman"/>
          <w:sz w:val="24"/>
          <w:szCs w:val="24"/>
        </w:rPr>
        <w:t>acknowledging</w:t>
      </w:r>
      <w:r w:rsidR="00C357CA">
        <w:rPr>
          <w:rFonts w:ascii="Times New Roman" w:hAnsi="Times New Roman" w:cs="Times New Roman"/>
          <w:sz w:val="24"/>
          <w:szCs w:val="24"/>
        </w:rPr>
        <w:t xml:space="preserve"> that </w:t>
      </w:r>
      <w:r w:rsidR="004C3740">
        <w:rPr>
          <w:rFonts w:ascii="Times New Roman" w:hAnsi="Times New Roman" w:cs="Times New Roman"/>
          <w:sz w:val="24"/>
          <w:szCs w:val="24"/>
        </w:rPr>
        <w:t>the message</w:t>
      </w:r>
      <w:r w:rsidR="00002F11">
        <w:rPr>
          <w:rFonts w:ascii="Times New Roman" w:hAnsi="Times New Roman" w:cs="Times New Roman"/>
          <w:sz w:val="24"/>
          <w:szCs w:val="24"/>
        </w:rPr>
        <w:t xml:space="preserve"> has been received</w:t>
      </w:r>
      <w:r w:rsidR="004C3740">
        <w:rPr>
          <w:rFonts w:ascii="Times New Roman" w:hAnsi="Times New Roman" w:cs="Times New Roman"/>
          <w:sz w:val="24"/>
          <w:szCs w:val="24"/>
        </w:rPr>
        <w:t>.</w:t>
      </w:r>
    </w:p>
    <w:p w14:paraId="09074DAB" w14:textId="77777777" w:rsidR="00EC19C1" w:rsidRDefault="00EC19C1" w:rsidP="009039F1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383FD2FF" w14:textId="5341B970" w:rsidR="00E920E5" w:rsidRDefault="00EC19C1" w:rsidP="009039F1">
      <w:p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Within the workplace</w:t>
      </w:r>
      <w:r w:rsidR="00BC22E8">
        <w:rPr>
          <w:rFonts w:ascii="Times New Roman" w:hAnsi="Times New Roman" w:cs="Times New Roman"/>
          <w:sz w:val="24"/>
          <w:szCs w:val="24"/>
        </w:rPr>
        <w:t>,</w:t>
      </w:r>
      <w:r>
        <w:rPr>
          <w:rFonts w:ascii="Times New Roman" w:hAnsi="Times New Roman" w:cs="Times New Roman"/>
          <w:sz w:val="24"/>
          <w:szCs w:val="24"/>
        </w:rPr>
        <w:t xml:space="preserve"> it is vital that on a regular basis </w:t>
      </w:r>
      <w:r w:rsidR="00D54101">
        <w:rPr>
          <w:rFonts w:ascii="Times New Roman" w:hAnsi="Times New Roman" w:cs="Times New Roman"/>
          <w:sz w:val="24"/>
          <w:szCs w:val="24"/>
        </w:rPr>
        <w:t xml:space="preserve">that there is some sort of exchange of interaction between staff and other team members, as well as </w:t>
      </w:r>
      <w:r w:rsidR="00F774F4">
        <w:rPr>
          <w:rFonts w:ascii="Times New Roman" w:hAnsi="Times New Roman" w:cs="Times New Roman"/>
          <w:sz w:val="24"/>
          <w:szCs w:val="24"/>
        </w:rPr>
        <w:t>staff and service users.  If the workplace is not effectively practicing good communication this can cause many hinderances</w:t>
      </w:r>
      <w:r w:rsidR="00BC22E8">
        <w:rPr>
          <w:rFonts w:ascii="Times New Roman" w:hAnsi="Times New Roman" w:cs="Times New Roman"/>
          <w:sz w:val="24"/>
          <w:szCs w:val="24"/>
        </w:rPr>
        <w:t xml:space="preserve"> such as deadlines and delays.</w:t>
      </w:r>
      <w:r w:rsidR="004C3740">
        <w:rPr>
          <w:rFonts w:ascii="Times New Roman" w:hAnsi="Times New Roman" w:cs="Times New Roman"/>
          <w:sz w:val="24"/>
          <w:szCs w:val="24"/>
        </w:rPr>
        <w:t xml:space="preserve"> </w:t>
      </w:r>
      <w:r w:rsidR="00BB1538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01E4B280" w14:textId="0B752A26" w:rsidR="00293011" w:rsidRDefault="00BC22E8" w:rsidP="009039F1">
      <w:p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W</w:t>
      </w:r>
      <w:r w:rsidR="002E72D0">
        <w:rPr>
          <w:rFonts w:ascii="Times New Roman" w:hAnsi="Times New Roman" w:cs="Times New Roman"/>
          <w:sz w:val="24"/>
          <w:szCs w:val="24"/>
        </w:rPr>
        <w:t xml:space="preserve">hen good communication skills </w:t>
      </w:r>
      <w:r w:rsidR="00691EC3">
        <w:rPr>
          <w:rFonts w:ascii="Times New Roman" w:hAnsi="Times New Roman" w:cs="Times New Roman"/>
          <w:sz w:val="24"/>
          <w:szCs w:val="24"/>
        </w:rPr>
        <w:t>are</w:t>
      </w:r>
      <w:r w:rsidR="00F31CBC">
        <w:rPr>
          <w:rFonts w:ascii="Times New Roman" w:hAnsi="Times New Roman" w:cs="Times New Roman"/>
          <w:sz w:val="24"/>
          <w:szCs w:val="24"/>
        </w:rPr>
        <w:t xml:space="preserve"> applied </w:t>
      </w:r>
      <w:r w:rsidR="00BD7A33">
        <w:rPr>
          <w:rFonts w:ascii="Times New Roman" w:hAnsi="Times New Roman" w:cs="Times New Roman"/>
          <w:sz w:val="24"/>
          <w:szCs w:val="24"/>
        </w:rPr>
        <w:t>effectively</w:t>
      </w:r>
      <w:r w:rsidR="00447A3A">
        <w:rPr>
          <w:rFonts w:ascii="Times New Roman" w:hAnsi="Times New Roman" w:cs="Times New Roman"/>
          <w:sz w:val="24"/>
          <w:szCs w:val="24"/>
        </w:rPr>
        <w:t>,</w:t>
      </w:r>
      <w:r w:rsidR="00BD7A33">
        <w:rPr>
          <w:rFonts w:ascii="Times New Roman" w:hAnsi="Times New Roman" w:cs="Times New Roman"/>
          <w:sz w:val="24"/>
          <w:szCs w:val="24"/>
        </w:rPr>
        <w:t xml:space="preserve"> </w:t>
      </w:r>
      <w:r w:rsidR="00AB4A8A">
        <w:rPr>
          <w:rFonts w:ascii="Times New Roman" w:hAnsi="Times New Roman" w:cs="Times New Roman"/>
          <w:sz w:val="24"/>
          <w:szCs w:val="24"/>
        </w:rPr>
        <w:t>individuals</w:t>
      </w:r>
      <w:r w:rsidR="00474A46">
        <w:rPr>
          <w:rFonts w:ascii="Times New Roman" w:hAnsi="Times New Roman" w:cs="Times New Roman"/>
          <w:sz w:val="24"/>
          <w:szCs w:val="24"/>
        </w:rPr>
        <w:t xml:space="preserve"> </w:t>
      </w:r>
      <w:r w:rsidR="006C4CEA">
        <w:rPr>
          <w:rFonts w:ascii="Times New Roman" w:hAnsi="Times New Roman" w:cs="Times New Roman"/>
          <w:sz w:val="24"/>
          <w:szCs w:val="24"/>
        </w:rPr>
        <w:t xml:space="preserve">in </w:t>
      </w:r>
      <w:r w:rsidR="001A4926">
        <w:rPr>
          <w:rFonts w:ascii="Times New Roman" w:hAnsi="Times New Roman" w:cs="Times New Roman"/>
          <w:sz w:val="24"/>
          <w:szCs w:val="24"/>
        </w:rPr>
        <w:t>a</w:t>
      </w:r>
      <w:r w:rsidR="006C4CEA">
        <w:rPr>
          <w:rFonts w:ascii="Times New Roman" w:hAnsi="Times New Roman" w:cs="Times New Roman"/>
          <w:sz w:val="24"/>
          <w:szCs w:val="24"/>
        </w:rPr>
        <w:t xml:space="preserve"> work </w:t>
      </w:r>
      <w:r w:rsidR="004F1D45">
        <w:rPr>
          <w:rFonts w:ascii="Times New Roman" w:hAnsi="Times New Roman" w:cs="Times New Roman"/>
          <w:sz w:val="24"/>
          <w:szCs w:val="24"/>
        </w:rPr>
        <w:t xml:space="preserve">environment </w:t>
      </w:r>
      <w:r w:rsidR="00AC5E60">
        <w:rPr>
          <w:rFonts w:ascii="Times New Roman" w:hAnsi="Times New Roman" w:cs="Times New Roman"/>
          <w:sz w:val="24"/>
          <w:szCs w:val="24"/>
        </w:rPr>
        <w:t>sig</w:t>
      </w:r>
      <w:r w:rsidR="00037A4A">
        <w:rPr>
          <w:rFonts w:ascii="Times New Roman" w:hAnsi="Times New Roman" w:cs="Times New Roman"/>
          <w:sz w:val="24"/>
          <w:szCs w:val="24"/>
        </w:rPr>
        <w:t>ni</w:t>
      </w:r>
      <w:r w:rsidR="003E7079">
        <w:rPr>
          <w:rFonts w:ascii="Times New Roman" w:hAnsi="Times New Roman" w:cs="Times New Roman"/>
          <w:sz w:val="24"/>
          <w:szCs w:val="24"/>
        </w:rPr>
        <w:t>fica</w:t>
      </w:r>
      <w:r w:rsidR="00C57F58">
        <w:rPr>
          <w:rFonts w:ascii="Times New Roman" w:hAnsi="Times New Roman" w:cs="Times New Roman"/>
          <w:sz w:val="24"/>
          <w:szCs w:val="24"/>
        </w:rPr>
        <w:t>nt</w:t>
      </w:r>
      <w:r w:rsidR="00ED0D5C">
        <w:rPr>
          <w:rFonts w:ascii="Times New Roman" w:hAnsi="Times New Roman" w:cs="Times New Roman"/>
          <w:sz w:val="24"/>
          <w:szCs w:val="24"/>
        </w:rPr>
        <w:t xml:space="preserve">ly </w:t>
      </w:r>
      <w:r w:rsidR="0051569E">
        <w:rPr>
          <w:rFonts w:ascii="Times New Roman" w:hAnsi="Times New Roman" w:cs="Times New Roman"/>
          <w:sz w:val="24"/>
          <w:szCs w:val="24"/>
        </w:rPr>
        <w:t xml:space="preserve">improve </w:t>
      </w:r>
      <w:r w:rsidR="00C86154">
        <w:rPr>
          <w:rFonts w:ascii="Times New Roman" w:hAnsi="Times New Roman" w:cs="Times New Roman"/>
          <w:sz w:val="24"/>
          <w:szCs w:val="24"/>
        </w:rPr>
        <w:t>efficiency</w:t>
      </w:r>
      <w:r w:rsidR="0058248A">
        <w:rPr>
          <w:rFonts w:ascii="Times New Roman" w:hAnsi="Times New Roman" w:cs="Times New Roman"/>
          <w:sz w:val="24"/>
          <w:szCs w:val="24"/>
        </w:rPr>
        <w:t>.</w:t>
      </w:r>
      <w:r w:rsidR="009E4367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28DEAFD3" w14:textId="020BF817" w:rsidR="00293011" w:rsidRDefault="00293011" w:rsidP="009039F1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35101256" w14:textId="00FC4C06" w:rsidR="00586111" w:rsidRDefault="00293011" w:rsidP="00293011">
      <w:p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Working in the Sainsbury’s warehouse, this involved </w:t>
      </w:r>
      <w:r w:rsidR="006A5E15">
        <w:rPr>
          <w:rFonts w:ascii="Times New Roman" w:hAnsi="Times New Roman" w:cs="Times New Roman"/>
          <w:sz w:val="24"/>
          <w:szCs w:val="24"/>
        </w:rPr>
        <w:t xml:space="preserve">various </w:t>
      </w:r>
      <w:r w:rsidR="00BD2ED8">
        <w:rPr>
          <w:rFonts w:ascii="Times New Roman" w:hAnsi="Times New Roman" w:cs="Times New Roman"/>
          <w:sz w:val="24"/>
          <w:szCs w:val="24"/>
        </w:rPr>
        <w:t>responsibili</w:t>
      </w:r>
      <w:r w:rsidR="00586111">
        <w:rPr>
          <w:rFonts w:ascii="Times New Roman" w:hAnsi="Times New Roman" w:cs="Times New Roman"/>
          <w:sz w:val="24"/>
          <w:szCs w:val="24"/>
        </w:rPr>
        <w:t>t</w:t>
      </w:r>
      <w:r>
        <w:rPr>
          <w:rFonts w:ascii="Times New Roman" w:hAnsi="Times New Roman" w:cs="Times New Roman"/>
          <w:sz w:val="24"/>
          <w:szCs w:val="24"/>
        </w:rPr>
        <w:t>ies. These responsibilities included;</w:t>
      </w:r>
      <w:r w:rsidR="006A5E15">
        <w:rPr>
          <w:rFonts w:ascii="Times New Roman" w:hAnsi="Times New Roman" w:cs="Times New Roman"/>
          <w:sz w:val="24"/>
          <w:szCs w:val="24"/>
        </w:rPr>
        <w:t xml:space="preserve"> </w:t>
      </w:r>
      <w:r w:rsidR="00F96242">
        <w:rPr>
          <w:rFonts w:ascii="Times New Roman" w:hAnsi="Times New Roman" w:cs="Times New Roman"/>
          <w:sz w:val="24"/>
          <w:szCs w:val="24"/>
        </w:rPr>
        <w:t>stock checking</w:t>
      </w:r>
      <w:r w:rsidR="00EF0DE7">
        <w:rPr>
          <w:rFonts w:ascii="Times New Roman" w:hAnsi="Times New Roman" w:cs="Times New Roman"/>
          <w:sz w:val="24"/>
          <w:szCs w:val="24"/>
        </w:rPr>
        <w:t>,</w:t>
      </w:r>
      <w:r w:rsidR="00940E32">
        <w:rPr>
          <w:rFonts w:ascii="Times New Roman" w:hAnsi="Times New Roman" w:cs="Times New Roman"/>
          <w:sz w:val="24"/>
          <w:szCs w:val="24"/>
        </w:rPr>
        <w:t xml:space="preserve"> </w:t>
      </w:r>
      <w:r w:rsidR="001B07D2">
        <w:rPr>
          <w:rFonts w:ascii="Times New Roman" w:hAnsi="Times New Roman" w:cs="Times New Roman"/>
          <w:sz w:val="24"/>
          <w:szCs w:val="24"/>
        </w:rPr>
        <w:t>pickin</w:t>
      </w:r>
      <w:r w:rsidR="00172132">
        <w:rPr>
          <w:rFonts w:ascii="Times New Roman" w:hAnsi="Times New Roman" w:cs="Times New Roman"/>
          <w:sz w:val="24"/>
          <w:szCs w:val="24"/>
        </w:rPr>
        <w:t xml:space="preserve">g and shrink wrapping </w:t>
      </w:r>
      <w:r w:rsidR="001A3922">
        <w:rPr>
          <w:rFonts w:ascii="Times New Roman" w:hAnsi="Times New Roman" w:cs="Times New Roman"/>
          <w:sz w:val="24"/>
          <w:szCs w:val="24"/>
        </w:rPr>
        <w:t xml:space="preserve">and </w:t>
      </w:r>
      <w:r w:rsidR="00D83129">
        <w:rPr>
          <w:rFonts w:ascii="Times New Roman" w:hAnsi="Times New Roman" w:cs="Times New Roman"/>
          <w:sz w:val="24"/>
          <w:szCs w:val="24"/>
        </w:rPr>
        <w:t xml:space="preserve">operating a </w:t>
      </w:r>
      <w:r w:rsidR="001B6EAB">
        <w:rPr>
          <w:rFonts w:ascii="Times New Roman" w:hAnsi="Times New Roman" w:cs="Times New Roman"/>
          <w:sz w:val="24"/>
          <w:szCs w:val="24"/>
        </w:rPr>
        <w:t>lob truck</w:t>
      </w:r>
      <w:r w:rsidR="00977F85">
        <w:rPr>
          <w:rFonts w:ascii="Times New Roman" w:hAnsi="Times New Roman" w:cs="Times New Roman"/>
          <w:sz w:val="24"/>
          <w:szCs w:val="24"/>
        </w:rPr>
        <w:t>.</w:t>
      </w:r>
      <w:r w:rsidR="00D025B0">
        <w:rPr>
          <w:rFonts w:ascii="Times New Roman" w:hAnsi="Times New Roman" w:cs="Times New Roman"/>
          <w:sz w:val="24"/>
          <w:szCs w:val="24"/>
        </w:rPr>
        <w:t xml:space="preserve"> </w:t>
      </w:r>
      <w:r w:rsidR="001A3922">
        <w:rPr>
          <w:rFonts w:ascii="Times New Roman" w:hAnsi="Times New Roman" w:cs="Times New Roman"/>
          <w:sz w:val="24"/>
          <w:szCs w:val="24"/>
        </w:rPr>
        <w:t xml:space="preserve">Once </w:t>
      </w:r>
      <w:r w:rsidR="00D025B0">
        <w:rPr>
          <w:rFonts w:ascii="Times New Roman" w:hAnsi="Times New Roman" w:cs="Times New Roman"/>
          <w:sz w:val="24"/>
          <w:szCs w:val="24"/>
        </w:rPr>
        <w:t xml:space="preserve">products </w:t>
      </w:r>
      <w:r w:rsidR="001A3922">
        <w:rPr>
          <w:rFonts w:ascii="Times New Roman" w:hAnsi="Times New Roman" w:cs="Times New Roman"/>
          <w:sz w:val="24"/>
          <w:szCs w:val="24"/>
        </w:rPr>
        <w:t xml:space="preserve">were </w:t>
      </w:r>
      <w:r w:rsidR="00974416">
        <w:rPr>
          <w:rFonts w:ascii="Times New Roman" w:hAnsi="Times New Roman" w:cs="Times New Roman"/>
          <w:sz w:val="24"/>
          <w:szCs w:val="24"/>
        </w:rPr>
        <w:t>prepared for delivery</w:t>
      </w:r>
      <w:r w:rsidR="001A3922">
        <w:rPr>
          <w:rFonts w:ascii="Times New Roman" w:hAnsi="Times New Roman" w:cs="Times New Roman"/>
          <w:sz w:val="24"/>
          <w:szCs w:val="24"/>
        </w:rPr>
        <w:t>, they were the</w:t>
      </w:r>
      <w:r w:rsidR="00586111">
        <w:rPr>
          <w:rFonts w:ascii="Times New Roman" w:hAnsi="Times New Roman" w:cs="Times New Roman"/>
          <w:sz w:val="24"/>
          <w:szCs w:val="24"/>
        </w:rPr>
        <w:t>n</w:t>
      </w:r>
      <w:r w:rsidR="000E02D2">
        <w:rPr>
          <w:rFonts w:ascii="Times New Roman" w:hAnsi="Times New Roman" w:cs="Times New Roman"/>
          <w:sz w:val="24"/>
          <w:szCs w:val="24"/>
        </w:rPr>
        <w:t xml:space="preserve"> deposited on</w:t>
      </w:r>
      <w:r w:rsidR="00C9398B">
        <w:rPr>
          <w:rFonts w:ascii="Times New Roman" w:hAnsi="Times New Roman" w:cs="Times New Roman"/>
          <w:sz w:val="24"/>
          <w:szCs w:val="24"/>
        </w:rPr>
        <w:t xml:space="preserve">to </w:t>
      </w:r>
      <w:r w:rsidR="001249B1">
        <w:rPr>
          <w:rFonts w:ascii="Times New Roman" w:hAnsi="Times New Roman" w:cs="Times New Roman"/>
          <w:sz w:val="24"/>
          <w:szCs w:val="24"/>
        </w:rPr>
        <w:t>an</w:t>
      </w:r>
      <w:r w:rsidR="000E02D2">
        <w:rPr>
          <w:rFonts w:ascii="Times New Roman" w:hAnsi="Times New Roman" w:cs="Times New Roman"/>
          <w:sz w:val="24"/>
          <w:szCs w:val="24"/>
        </w:rPr>
        <w:t xml:space="preserve"> </w:t>
      </w:r>
      <w:r w:rsidR="000411B9">
        <w:rPr>
          <w:rFonts w:ascii="Times New Roman" w:hAnsi="Times New Roman" w:cs="Times New Roman"/>
          <w:sz w:val="24"/>
          <w:szCs w:val="24"/>
        </w:rPr>
        <w:t>indu</w:t>
      </w:r>
      <w:r w:rsidR="00A42134">
        <w:rPr>
          <w:rFonts w:ascii="Times New Roman" w:hAnsi="Times New Roman" w:cs="Times New Roman"/>
          <w:sz w:val="24"/>
          <w:szCs w:val="24"/>
        </w:rPr>
        <w:t xml:space="preserve">strial </w:t>
      </w:r>
      <w:r w:rsidR="00B95313">
        <w:rPr>
          <w:rFonts w:ascii="Times New Roman" w:hAnsi="Times New Roman" w:cs="Times New Roman"/>
          <w:sz w:val="24"/>
          <w:szCs w:val="24"/>
        </w:rPr>
        <w:t>lorry</w:t>
      </w:r>
      <w:r w:rsidR="00C16D97">
        <w:rPr>
          <w:rFonts w:ascii="Times New Roman" w:hAnsi="Times New Roman" w:cs="Times New Roman"/>
          <w:sz w:val="24"/>
          <w:szCs w:val="24"/>
        </w:rPr>
        <w:t xml:space="preserve"> and dispat</w:t>
      </w:r>
      <w:r w:rsidR="00DD0854">
        <w:rPr>
          <w:rFonts w:ascii="Times New Roman" w:hAnsi="Times New Roman" w:cs="Times New Roman"/>
          <w:sz w:val="24"/>
          <w:szCs w:val="24"/>
        </w:rPr>
        <w:t>ch</w:t>
      </w:r>
      <w:r w:rsidR="00C16D97">
        <w:rPr>
          <w:rFonts w:ascii="Times New Roman" w:hAnsi="Times New Roman" w:cs="Times New Roman"/>
          <w:sz w:val="24"/>
          <w:szCs w:val="24"/>
        </w:rPr>
        <w:t xml:space="preserve">ed to </w:t>
      </w:r>
      <w:r w:rsidR="00A60A8D">
        <w:rPr>
          <w:rFonts w:ascii="Times New Roman" w:hAnsi="Times New Roman" w:cs="Times New Roman"/>
          <w:sz w:val="24"/>
          <w:szCs w:val="24"/>
        </w:rPr>
        <w:t>numerous</w:t>
      </w:r>
      <w:r w:rsidR="00BB178A">
        <w:rPr>
          <w:rFonts w:ascii="Times New Roman" w:hAnsi="Times New Roman" w:cs="Times New Roman"/>
          <w:sz w:val="24"/>
          <w:szCs w:val="24"/>
        </w:rPr>
        <w:t xml:space="preserve"> branches across</w:t>
      </w:r>
      <w:r w:rsidR="0079636B">
        <w:rPr>
          <w:rFonts w:ascii="Times New Roman" w:hAnsi="Times New Roman" w:cs="Times New Roman"/>
          <w:sz w:val="24"/>
          <w:szCs w:val="24"/>
        </w:rPr>
        <w:t xml:space="preserve"> Kent and Lond</w:t>
      </w:r>
      <w:r w:rsidR="00586111">
        <w:rPr>
          <w:rFonts w:ascii="Times New Roman" w:hAnsi="Times New Roman" w:cs="Times New Roman"/>
          <w:sz w:val="24"/>
          <w:szCs w:val="24"/>
        </w:rPr>
        <w:t>on.</w:t>
      </w:r>
      <w:r w:rsidR="00C163CE">
        <w:rPr>
          <w:rFonts w:ascii="Times New Roman" w:hAnsi="Times New Roman" w:cs="Times New Roman"/>
          <w:sz w:val="24"/>
          <w:szCs w:val="24"/>
        </w:rPr>
        <w:t xml:space="preserve"> This role </w:t>
      </w:r>
      <w:r w:rsidR="00754079">
        <w:rPr>
          <w:rFonts w:ascii="Times New Roman" w:hAnsi="Times New Roman" w:cs="Times New Roman"/>
          <w:sz w:val="24"/>
          <w:szCs w:val="24"/>
        </w:rPr>
        <w:t>was based around time constraints and meeting deadlines.</w:t>
      </w:r>
    </w:p>
    <w:p w14:paraId="46E05C69" w14:textId="284600B6" w:rsidR="00586111" w:rsidRDefault="00586111" w:rsidP="00293011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2096146B" w14:textId="08A302A1" w:rsidR="00586111" w:rsidRDefault="00586111" w:rsidP="00293011">
      <w:p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Throughout my time working here, it became very apparent that having not just good, but regular </w:t>
      </w:r>
      <w:r w:rsidR="00C163CE">
        <w:rPr>
          <w:rFonts w:ascii="Times New Roman" w:hAnsi="Times New Roman" w:cs="Times New Roman"/>
          <w:sz w:val="24"/>
          <w:szCs w:val="24"/>
        </w:rPr>
        <w:t>communication is imperative to carry out the daily roles and responsibilities.</w:t>
      </w:r>
    </w:p>
    <w:p w14:paraId="2DAD71C0" w14:textId="53E309C4" w:rsidR="00C04442" w:rsidRDefault="00754079" w:rsidP="00293011">
      <w:p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All given </w:t>
      </w:r>
      <w:r w:rsidR="00D235A3">
        <w:rPr>
          <w:rFonts w:ascii="Times New Roman" w:hAnsi="Times New Roman" w:cs="Times New Roman"/>
          <w:sz w:val="24"/>
          <w:szCs w:val="24"/>
        </w:rPr>
        <w:t xml:space="preserve">tasks are </w:t>
      </w:r>
      <w:r w:rsidR="00FA1744">
        <w:rPr>
          <w:rFonts w:ascii="Times New Roman" w:hAnsi="Times New Roman" w:cs="Times New Roman"/>
          <w:sz w:val="24"/>
          <w:szCs w:val="24"/>
        </w:rPr>
        <w:t>transmitted</w:t>
      </w:r>
      <w:r w:rsidR="00D235A3">
        <w:rPr>
          <w:rFonts w:ascii="Times New Roman" w:hAnsi="Times New Roman" w:cs="Times New Roman"/>
          <w:sz w:val="24"/>
          <w:szCs w:val="24"/>
        </w:rPr>
        <w:t xml:space="preserve"> electronically through a </w:t>
      </w:r>
      <w:r w:rsidR="000A5C5B">
        <w:rPr>
          <w:rFonts w:ascii="Times New Roman" w:hAnsi="Times New Roman" w:cs="Times New Roman"/>
          <w:sz w:val="24"/>
          <w:szCs w:val="24"/>
        </w:rPr>
        <w:t xml:space="preserve">scanning device and messages are also relayed through an intercom </w:t>
      </w:r>
      <w:r w:rsidR="00A65E90">
        <w:rPr>
          <w:rFonts w:ascii="Times New Roman" w:hAnsi="Times New Roman" w:cs="Times New Roman"/>
          <w:sz w:val="24"/>
          <w:szCs w:val="24"/>
        </w:rPr>
        <w:t>conn</w:t>
      </w:r>
      <w:r w:rsidR="00E93CF0">
        <w:rPr>
          <w:rFonts w:ascii="Times New Roman" w:hAnsi="Times New Roman" w:cs="Times New Roman"/>
          <w:sz w:val="24"/>
          <w:szCs w:val="24"/>
        </w:rPr>
        <w:t>ect</w:t>
      </w:r>
      <w:r w:rsidR="009C3AF9">
        <w:rPr>
          <w:rFonts w:ascii="Times New Roman" w:hAnsi="Times New Roman" w:cs="Times New Roman"/>
          <w:sz w:val="24"/>
          <w:szCs w:val="24"/>
        </w:rPr>
        <w:t>ed</w:t>
      </w:r>
      <w:r w:rsidR="00585E39">
        <w:rPr>
          <w:rFonts w:ascii="Times New Roman" w:hAnsi="Times New Roman" w:cs="Times New Roman"/>
          <w:sz w:val="24"/>
          <w:szCs w:val="24"/>
        </w:rPr>
        <w:t xml:space="preserve"> </w:t>
      </w:r>
      <w:r w:rsidR="009C3AF9">
        <w:rPr>
          <w:rFonts w:ascii="Times New Roman" w:hAnsi="Times New Roman" w:cs="Times New Roman"/>
          <w:sz w:val="24"/>
          <w:szCs w:val="24"/>
        </w:rPr>
        <w:t xml:space="preserve">throughout </w:t>
      </w:r>
      <w:r w:rsidR="00585E39">
        <w:rPr>
          <w:rFonts w:ascii="Times New Roman" w:hAnsi="Times New Roman" w:cs="Times New Roman"/>
          <w:sz w:val="24"/>
          <w:szCs w:val="24"/>
        </w:rPr>
        <w:t xml:space="preserve">the </w:t>
      </w:r>
      <w:r w:rsidR="00ED09A3">
        <w:rPr>
          <w:rFonts w:ascii="Times New Roman" w:hAnsi="Times New Roman" w:cs="Times New Roman"/>
          <w:sz w:val="24"/>
          <w:szCs w:val="24"/>
        </w:rPr>
        <w:t>warehouse. In</w:t>
      </w:r>
      <w:r w:rsidR="00AA703F">
        <w:rPr>
          <w:rFonts w:ascii="Times New Roman" w:hAnsi="Times New Roman" w:cs="Times New Roman"/>
          <w:sz w:val="24"/>
          <w:szCs w:val="24"/>
        </w:rPr>
        <w:t xml:space="preserve"> </w:t>
      </w:r>
      <w:r w:rsidR="00317EA7">
        <w:rPr>
          <w:rFonts w:ascii="Times New Roman" w:hAnsi="Times New Roman" w:cs="Times New Roman"/>
          <w:sz w:val="24"/>
          <w:szCs w:val="24"/>
        </w:rPr>
        <w:t>addition,</w:t>
      </w:r>
      <w:r w:rsidR="00AA703F">
        <w:rPr>
          <w:rFonts w:ascii="Times New Roman" w:hAnsi="Times New Roman" w:cs="Times New Roman"/>
          <w:sz w:val="24"/>
          <w:szCs w:val="24"/>
        </w:rPr>
        <w:t xml:space="preserve"> </w:t>
      </w:r>
      <w:r w:rsidR="00B23C3E">
        <w:rPr>
          <w:rFonts w:ascii="Times New Roman" w:hAnsi="Times New Roman" w:cs="Times New Roman"/>
          <w:sz w:val="24"/>
          <w:szCs w:val="24"/>
        </w:rPr>
        <w:t>there</w:t>
      </w:r>
      <w:r w:rsidR="005B1346">
        <w:rPr>
          <w:rFonts w:ascii="Times New Roman" w:hAnsi="Times New Roman" w:cs="Times New Roman"/>
          <w:sz w:val="24"/>
          <w:szCs w:val="24"/>
        </w:rPr>
        <w:t xml:space="preserve"> are</w:t>
      </w:r>
      <w:r w:rsidR="00CC7DCF">
        <w:rPr>
          <w:rFonts w:ascii="Times New Roman" w:hAnsi="Times New Roman" w:cs="Times New Roman"/>
          <w:sz w:val="24"/>
          <w:szCs w:val="24"/>
        </w:rPr>
        <w:t xml:space="preserve"> </w:t>
      </w:r>
      <w:r w:rsidR="00435FD2">
        <w:rPr>
          <w:rFonts w:ascii="Times New Roman" w:hAnsi="Times New Roman" w:cs="Times New Roman"/>
          <w:sz w:val="24"/>
          <w:szCs w:val="24"/>
        </w:rPr>
        <w:t>briefings</w:t>
      </w:r>
      <w:r w:rsidR="00A04BEF">
        <w:rPr>
          <w:rFonts w:ascii="Times New Roman" w:hAnsi="Times New Roman" w:cs="Times New Roman"/>
          <w:sz w:val="24"/>
          <w:szCs w:val="24"/>
        </w:rPr>
        <w:t xml:space="preserve"> </w:t>
      </w:r>
      <w:r w:rsidR="00291C76">
        <w:rPr>
          <w:rFonts w:ascii="Times New Roman" w:hAnsi="Times New Roman" w:cs="Times New Roman"/>
          <w:sz w:val="24"/>
          <w:szCs w:val="24"/>
        </w:rPr>
        <w:t>before</w:t>
      </w:r>
      <w:r w:rsidR="007F1484">
        <w:rPr>
          <w:rFonts w:ascii="Times New Roman" w:hAnsi="Times New Roman" w:cs="Times New Roman"/>
          <w:sz w:val="24"/>
          <w:szCs w:val="24"/>
        </w:rPr>
        <w:t xml:space="preserve"> the star</w:t>
      </w:r>
      <w:r w:rsidR="00291C76">
        <w:rPr>
          <w:rFonts w:ascii="Times New Roman" w:hAnsi="Times New Roman" w:cs="Times New Roman"/>
          <w:sz w:val="24"/>
          <w:szCs w:val="24"/>
        </w:rPr>
        <w:t>t</w:t>
      </w:r>
      <w:r w:rsidR="007F1484">
        <w:rPr>
          <w:rFonts w:ascii="Times New Roman" w:hAnsi="Times New Roman" w:cs="Times New Roman"/>
          <w:sz w:val="24"/>
          <w:szCs w:val="24"/>
        </w:rPr>
        <w:t xml:space="preserve"> of shift</w:t>
      </w:r>
      <w:r w:rsidR="00291C76">
        <w:rPr>
          <w:rFonts w:ascii="Times New Roman" w:hAnsi="Times New Roman" w:cs="Times New Roman"/>
          <w:sz w:val="24"/>
          <w:szCs w:val="24"/>
        </w:rPr>
        <w:t>s</w:t>
      </w:r>
      <w:r w:rsidR="00435FD2">
        <w:rPr>
          <w:rFonts w:ascii="Times New Roman" w:hAnsi="Times New Roman" w:cs="Times New Roman"/>
          <w:sz w:val="24"/>
          <w:szCs w:val="24"/>
        </w:rPr>
        <w:t xml:space="preserve"> </w:t>
      </w:r>
      <w:r w:rsidR="00480448">
        <w:rPr>
          <w:rFonts w:ascii="Times New Roman" w:hAnsi="Times New Roman" w:cs="Times New Roman"/>
          <w:sz w:val="24"/>
          <w:szCs w:val="24"/>
        </w:rPr>
        <w:t>and</w:t>
      </w:r>
      <w:r w:rsidR="00462B22">
        <w:rPr>
          <w:rFonts w:ascii="Times New Roman" w:hAnsi="Times New Roman" w:cs="Times New Roman"/>
          <w:sz w:val="24"/>
          <w:szCs w:val="24"/>
        </w:rPr>
        <w:t xml:space="preserve"> there</w:t>
      </w:r>
      <w:r w:rsidR="007A2216">
        <w:rPr>
          <w:rFonts w:ascii="Times New Roman" w:hAnsi="Times New Roman" w:cs="Times New Roman"/>
          <w:sz w:val="24"/>
          <w:szCs w:val="24"/>
        </w:rPr>
        <w:t xml:space="preserve"> are</w:t>
      </w:r>
      <w:r w:rsidR="00480448">
        <w:rPr>
          <w:rFonts w:ascii="Times New Roman" w:hAnsi="Times New Roman" w:cs="Times New Roman"/>
          <w:sz w:val="24"/>
          <w:szCs w:val="24"/>
        </w:rPr>
        <w:t xml:space="preserve"> </w:t>
      </w:r>
      <w:r w:rsidR="00034A36">
        <w:rPr>
          <w:rFonts w:ascii="Times New Roman" w:hAnsi="Times New Roman" w:cs="Times New Roman"/>
          <w:sz w:val="24"/>
          <w:szCs w:val="24"/>
        </w:rPr>
        <w:t>symbols and signs to</w:t>
      </w:r>
      <w:r w:rsidR="000B072D">
        <w:rPr>
          <w:rFonts w:ascii="Times New Roman" w:hAnsi="Times New Roman" w:cs="Times New Roman"/>
          <w:sz w:val="24"/>
          <w:szCs w:val="24"/>
        </w:rPr>
        <w:t xml:space="preserve"> contribute to</w:t>
      </w:r>
      <w:r w:rsidR="00351FC5">
        <w:rPr>
          <w:rFonts w:ascii="Times New Roman" w:hAnsi="Times New Roman" w:cs="Times New Roman"/>
          <w:sz w:val="24"/>
          <w:szCs w:val="24"/>
        </w:rPr>
        <w:t xml:space="preserve"> the importance </w:t>
      </w:r>
      <w:r w:rsidR="00632C97">
        <w:rPr>
          <w:rFonts w:ascii="Times New Roman" w:hAnsi="Times New Roman" w:cs="Times New Roman"/>
          <w:sz w:val="24"/>
          <w:szCs w:val="24"/>
        </w:rPr>
        <w:t>of safety</w:t>
      </w:r>
      <w:r w:rsidR="00BD2DE1">
        <w:rPr>
          <w:rFonts w:ascii="Times New Roman" w:hAnsi="Times New Roman" w:cs="Times New Roman"/>
          <w:sz w:val="24"/>
          <w:szCs w:val="24"/>
        </w:rPr>
        <w:t xml:space="preserve"> awareness</w:t>
      </w:r>
      <w:r w:rsidR="00351FC5">
        <w:rPr>
          <w:rFonts w:ascii="Times New Roman" w:hAnsi="Times New Roman" w:cs="Times New Roman"/>
          <w:sz w:val="24"/>
          <w:szCs w:val="24"/>
        </w:rPr>
        <w:t>.</w:t>
      </w:r>
    </w:p>
    <w:p w14:paraId="1AC45409" w14:textId="5BB36EB0" w:rsidR="00A3067D" w:rsidRPr="005941B1" w:rsidRDefault="00DE33F1" w:rsidP="009039F1">
      <w:pPr>
        <w:jc w:val="both"/>
        <w:rPr>
          <w:rFonts w:ascii="Times New Roman" w:hAnsi="Times New Roman" w:cs="Times New Roman"/>
          <w:sz w:val="28"/>
          <w:szCs w:val="28"/>
        </w:rPr>
      </w:pPr>
      <w:r w:rsidRPr="005941B1">
        <w:rPr>
          <w:rFonts w:ascii="Times New Roman" w:hAnsi="Times New Roman" w:cs="Times New Roman"/>
          <w:b/>
          <w:bCs/>
          <w:sz w:val="28"/>
          <w:szCs w:val="28"/>
        </w:rPr>
        <w:lastRenderedPageBreak/>
        <w:t xml:space="preserve">Types of communication </w:t>
      </w:r>
      <w:r w:rsidR="00BD2DE1" w:rsidRPr="005941B1">
        <w:rPr>
          <w:rFonts w:ascii="Times New Roman" w:hAnsi="Times New Roman" w:cs="Times New Roman"/>
          <w:sz w:val="28"/>
          <w:szCs w:val="28"/>
        </w:rPr>
        <w:t xml:space="preserve"> </w:t>
      </w:r>
      <w:r w:rsidR="00034A36" w:rsidRPr="005941B1">
        <w:rPr>
          <w:rFonts w:ascii="Times New Roman" w:hAnsi="Times New Roman" w:cs="Times New Roman"/>
          <w:sz w:val="28"/>
          <w:szCs w:val="28"/>
        </w:rPr>
        <w:t xml:space="preserve"> </w:t>
      </w:r>
    </w:p>
    <w:p w14:paraId="7CEBDDDD" w14:textId="5F0ABFD8" w:rsidR="0080090A" w:rsidRDefault="00940433" w:rsidP="009039F1">
      <w:p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Two forms of commu</w:t>
      </w:r>
      <w:r w:rsidR="00A7241A">
        <w:rPr>
          <w:rFonts w:ascii="Times New Roman" w:hAnsi="Times New Roman" w:cs="Times New Roman"/>
          <w:sz w:val="24"/>
          <w:szCs w:val="24"/>
        </w:rPr>
        <w:t>nication</w:t>
      </w:r>
      <w:r w:rsidR="0063508D">
        <w:rPr>
          <w:rFonts w:ascii="Times New Roman" w:hAnsi="Times New Roman" w:cs="Times New Roman"/>
          <w:sz w:val="24"/>
          <w:szCs w:val="24"/>
        </w:rPr>
        <w:t xml:space="preserve"> are verbal </w:t>
      </w:r>
      <w:r w:rsidR="00CE0C72">
        <w:rPr>
          <w:rFonts w:ascii="Times New Roman" w:hAnsi="Times New Roman" w:cs="Times New Roman"/>
          <w:sz w:val="24"/>
          <w:szCs w:val="24"/>
        </w:rPr>
        <w:t>and non-verbal</w:t>
      </w:r>
      <w:r w:rsidR="00E85EB9">
        <w:rPr>
          <w:rFonts w:ascii="Times New Roman" w:hAnsi="Times New Roman" w:cs="Times New Roman"/>
          <w:sz w:val="24"/>
          <w:szCs w:val="24"/>
        </w:rPr>
        <w:t>. Verbal commu</w:t>
      </w:r>
      <w:r w:rsidR="0024458B">
        <w:rPr>
          <w:rFonts w:ascii="Times New Roman" w:hAnsi="Times New Roman" w:cs="Times New Roman"/>
          <w:sz w:val="24"/>
          <w:szCs w:val="24"/>
        </w:rPr>
        <w:t xml:space="preserve">nication </w:t>
      </w:r>
      <w:r w:rsidR="002C5137">
        <w:rPr>
          <w:rFonts w:ascii="Times New Roman" w:hAnsi="Times New Roman" w:cs="Times New Roman"/>
          <w:sz w:val="24"/>
          <w:szCs w:val="24"/>
        </w:rPr>
        <w:t xml:space="preserve">includes </w:t>
      </w:r>
      <w:r w:rsidR="005529E3">
        <w:rPr>
          <w:rFonts w:ascii="Times New Roman" w:hAnsi="Times New Roman" w:cs="Times New Roman"/>
          <w:sz w:val="24"/>
          <w:szCs w:val="24"/>
        </w:rPr>
        <w:t>ora</w:t>
      </w:r>
      <w:r w:rsidR="00B82767">
        <w:rPr>
          <w:rFonts w:ascii="Times New Roman" w:hAnsi="Times New Roman" w:cs="Times New Roman"/>
          <w:sz w:val="24"/>
          <w:szCs w:val="24"/>
        </w:rPr>
        <w:t>l</w:t>
      </w:r>
      <w:r w:rsidR="00773697">
        <w:rPr>
          <w:rFonts w:ascii="Times New Roman" w:hAnsi="Times New Roman" w:cs="Times New Roman"/>
          <w:sz w:val="24"/>
          <w:szCs w:val="24"/>
        </w:rPr>
        <w:t>, emails</w:t>
      </w:r>
      <w:r w:rsidR="00B82767">
        <w:rPr>
          <w:rFonts w:ascii="Times New Roman" w:hAnsi="Times New Roman" w:cs="Times New Roman"/>
          <w:sz w:val="24"/>
          <w:szCs w:val="24"/>
        </w:rPr>
        <w:t xml:space="preserve"> and written</w:t>
      </w:r>
      <w:r w:rsidR="00CE0BAF">
        <w:rPr>
          <w:rFonts w:ascii="Times New Roman" w:hAnsi="Times New Roman" w:cs="Times New Roman"/>
          <w:sz w:val="24"/>
          <w:szCs w:val="24"/>
        </w:rPr>
        <w:t xml:space="preserve">. </w:t>
      </w:r>
      <w:r w:rsidR="00834774">
        <w:rPr>
          <w:rFonts w:ascii="Times New Roman" w:hAnsi="Times New Roman" w:cs="Times New Roman"/>
          <w:sz w:val="24"/>
          <w:szCs w:val="24"/>
        </w:rPr>
        <w:t>N</w:t>
      </w:r>
      <w:r w:rsidR="00D1704B">
        <w:rPr>
          <w:rFonts w:ascii="Times New Roman" w:hAnsi="Times New Roman" w:cs="Times New Roman"/>
          <w:sz w:val="24"/>
          <w:szCs w:val="24"/>
        </w:rPr>
        <w:t>on-ver</w:t>
      </w:r>
      <w:r w:rsidR="006A1508">
        <w:rPr>
          <w:rFonts w:ascii="Times New Roman" w:hAnsi="Times New Roman" w:cs="Times New Roman"/>
          <w:sz w:val="24"/>
          <w:szCs w:val="24"/>
        </w:rPr>
        <w:t>bal</w:t>
      </w:r>
      <w:r w:rsidR="007F5F2A">
        <w:rPr>
          <w:rFonts w:ascii="Times New Roman" w:hAnsi="Times New Roman" w:cs="Times New Roman"/>
          <w:sz w:val="24"/>
          <w:szCs w:val="24"/>
        </w:rPr>
        <w:t xml:space="preserve"> communication </w:t>
      </w:r>
      <w:r w:rsidR="00151F91">
        <w:rPr>
          <w:rFonts w:ascii="Times New Roman" w:hAnsi="Times New Roman" w:cs="Times New Roman"/>
          <w:sz w:val="24"/>
          <w:szCs w:val="24"/>
        </w:rPr>
        <w:t>consist</w:t>
      </w:r>
      <w:r w:rsidR="005D2365">
        <w:rPr>
          <w:rFonts w:ascii="Times New Roman" w:hAnsi="Times New Roman" w:cs="Times New Roman"/>
          <w:sz w:val="24"/>
          <w:szCs w:val="24"/>
        </w:rPr>
        <w:t>s</w:t>
      </w:r>
      <w:r w:rsidR="00151F91">
        <w:rPr>
          <w:rFonts w:ascii="Times New Roman" w:hAnsi="Times New Roman" w:cs="Times New Roman"/>
          <w:sz w:val="24"/>
          <w:szCs w:val="24"/>
        </w:rPr>
        <w:t xml:space="preserve"> </w:t>
      </w:r>
      <w:r w:rsidR="00443DB4">
        <w:rPr>
          <w:rFonts w:ascii="Times New Roman" w:hAnsi="Times New Roman" w:cs="Times New Roman"/>
          <w:sz w:val="24"/>
          <w:szCs w:val="24"/>
        </w:rPr>
        <w:t>of facial</w:t>
      </w:r>
      <w:r w:rsidR="00B75004">
        <w:rPr>
          <w:rFonts w:ascii="Times New Roman" w:hAnsi="Times New Roman" w:cs="Times New Roman"/>
          <w:sz w:val="24"/>
          <w:szCs w:val="24"/>
        </w:rPr>
        <w:t xml:space="preserve"> expressions</w:t>
      </w:r>
      <w:r w:rsidR="007A055B">
        <w:rPr>
          <w:rFonts w:ascii="Times New Roman" w:hAnsi="Times New Roman" w:cs="Times New Roman"/>
          <w:sz w:val="24"/>
          <w:szCs w:val="24"/>
        </w:rPr>
        <w:t>,</w:t>
      </w:r>
      <w:r w:rsidR="00B75004">
        <w:rPr>
          <w:rFonts w:ascii="Times New Roman" w:hAnsi="Times New Roman" w:cs="Times New Roman"/>
          <w:sz w:val="24"/>
          <w:szCs w:val="24"/>
        </w:rPr>
        <w:t xml:space="preserve"> </w:t>
      </w:r>
      <w:r w:rsidR="00E34DEE">
        <w:rPr>
          <w:rFonts w:ascii="Times New Roman" w:hAnsi="Times New Roman" w:cs="Times New Roman"/>
          <w:sz w:val="24"/>
          <w:szCs w:val="24"/>
        </w:rPr>
        <w:t>gestu</w:t>
      </w:r>
      <w:r w:rsidR="005C6200">
        <w:rPr>
          <w:rFonts w:ascii="Times New Roman" w:hAnsi="Times New Roman" w:cs="Times New Roman"/>
          <w:sz w:val="24"/>
          <w:szCs w:val="24"/>
        </w:rPr>
        <w:t>res</w:t>
      </w:r>
      <w:r w:rsidR="00BF0137">
        <w:rPr>
          <w:rFonts w:ascii="Times New Roman" w:hAnsi="Times New Roman" w:cs="Times New Roman"/>
          <w:sz w:val="24"/>
          <w:szCs w:val="24"/>
        </w:rPr>
        <w:t xml:space="preserve"> and </w:t>
      </w:r>
      <w:r w:rsidR="005C6B27">
        <w:rPr>
          <w:rFonts w:ascii="Times New Roman" w:hAnsi="Times New Roman" w:cs="Times New Roman"/>
          <w:sz w:val="24"/>
          <w:szCs w:val="24"/>
        </w:rPr>
        <w:t>symbols.</w:t>
      </w:r>
    </w:p>
    <w:p w14:paraId="1B8575CA" w14:textId="6808B6A5" w:rsidR="005C6B27" w:rsidRDefault="00BB506B" w:rsidP="009039F1">
      <w:pPr>
        <w:jc w:val="both"/>
        <w:rPr>
          <w:rFonts w:ascii="Times New Roman" w:hAnsi="Times New Roman" w:cs="Times New Roman"/>
          <w:b/>
          <w:bCs/>
          <w:sz w:val="28"/>
          <w:szCs w:val="28"/>
        </w:rPr>
      </w:pPr>
      <w:r w:rsidRPr="004A0B92">
        <w:rPr>
          <w:rFonts w:ascii="Times New Roman" w:hAnsi="Times New Roman" w:cs="Times New Roman"/>
          <w:b/>
          <w:bCs/>
          <w:sz w:val="28"/>
          <w:szCs w:val="28"/>
        </w:rPr>
        <w:t>V</w:t>
      </w:r>
      <w:r w:rsidR="00B8272A" w:rsidRPr="004A0B92">
        <w:rPr>
          <w:rFonts w:ascii="Times New Roman" w:hAnsi="Times New Roman" w:cs="Times New Roman"/>
          <w:b/>
          <w:bCs/>
          <w:sz w:val="28"/>
          <w:szCs w:val="28"/>
        </w:rPr>
        <w:t>erbal</w:t>
      </w:r>
      <w:r w:rsidRPr="004A0B92">
        <w:rPr>
          <w:rFonts w:ascii="Times New Roman" w:hAnsi="Times New Roman" w:cs="Times New Roman"/>
          <w:b/>
          <w:bCs/>
          <w:sz w:val="28"/>
          <w:szCs w:val="28"/>
        </w:rPr>
        <w:t xml:space="preserve"> c</w:t>
      </w:r>
      <w:r w:rsidR="004A0B92" w:rsidRPr="004A0B92">
        <w:rPr>
          <w:rFonts w:ascii="Times New Roman" w:hAnsi="Times New Roman" w:cs="Times New Roman"/>
          <w:b/>
          <w:bCs/>
          <w:sz w:val="28"/>
          <w:szCs w:val="28"/>
        </w:rPr>
        <w:t xml:space="preserve">ommunication </w:t>
      </w:r>
    </w:p>
    <w:p w14:paraId="585E29C6" w14:textId="7CB93465" w:rsidR="007F336A" w:rsidRDefault="0020288A" w:rsidP="009039F1">
      <w:pPr>
        <w:jc w:val="both"/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</w:pPr>
      <w:r w:rsidRPr="0020288A">
        <w:rPr>
          <w:rFonts w:ascii="Times New Roman" w:hAnsi="Times New Roman" w:cs="Times New Roman"/>
          <w:sz w:val="24"/>
          <w:szCs w:val="24"/>
        </w:rPr>
        <w:t>Verbal communication</w:t>
      </w:r>
      <w:r w:rsidR="001E6260">
        <w:rPr>
          <w:rFonts w:ascii="Times New Roman" w:hAnsi="Times New Roman" w:cs="Times New Roman"/>
          <w:sz w:val="24"/>
          <w:szCs w:val="24"/>
        </w:rPr>
        <w:t xml:space="preserve"> is </w:t>
      </w:r>
      <w:r w:rsidR="00610DCB">
        <w:rPr>
          <w:rFonts w:ascii="Times New Roman" w:hAnsi="Times New Roman" w:cs="Times New Roman"/>
          <w:sz w:val="24"/>
          <w:szCs w:val="24"/>
        </w:rPr>
        <w:t xml:space="preserve">a </w:t>
      </w:r>
      <w:r w:rsidR="00AB16A6">
        <w:rPr>
          <w:rFonts w:ascii="Times New Roman" w:hAnsi="Times New Roman" w:cs="Times New Roman"/>
          <w:sz w:val="24"/>
          <w:szCs w:val="24"/>
        </w:rPr>
        <w:t>transmitted message o</w:t>
      </w:r>
      <w:r w:rsidR="00796536">
        <w:rPr>
          <w:rFonts w:ascii="Times New Roman" w:hAnsi="Times New Roman" w:cs="Times New Roman"/>
          <w:sz w:val="24"/>
          <w:szCs w:val="24"/>
        </w:rPr>
        <w:t>r</w:t>
      </w:r>
      <w:r w:rsidR="00B45474">
        <w:rPr>
          <w:rFonts w:ascii="Times New Roman" w:hAnsi="Times New Roman" w:cs="Times New Roman"/>
          <w:sz w:val="24"/>
          <w:szCs w:val="24"/>
        </w:rPr>
        <w:t xml:space="preserve"> statement </w:t>
      </w:r>
      <w:r w:rsidR="00544F2A">
        <w:rPr>
          <w:rFonts w:ascii="Times New Roman" w:hAnsi="Times New Roman" w:cs="Times New Roman"/>
          <w:sz w:val="24"/>
          <w:szCs w:val="24"/>
        </w:rPr>
        <w:t xml:space="preserve">between </w:t>
      </w:r>
      <w:r w:rsidR="00C735B0">
        <w:rPr>
          <w:rFonts w:ascii="Times New Roman" w:hAnsi="Times New Roman" w:cs="Times New Roman"/>
          <w:sz w:val="24"/>
          <w:szCs w:val="24"/>
        </w:rPr>
        <w:t>two or more parties</w:t>
      </w:r>
      <w:r w:rsidR="00901142">
        <w:rPr>
          <w:rFonts w:ascii="Times New Roman" w:hAnsi="Times New Roman" w:cs="Times New Roman"/>
          <w:sz w:val="24"/>
          <w:szCs w:val="24"/>
        </w:rPr>
        <w:t xml:space="preserve">. The sender </w:t>
      </w:r>
      <w:r w:rsidR="003D3452">
        <w:rPr>
          <w:rFonts w:ascii="Times New Roman" w:hAnsi="Times New Roman" w:cs="Times New Roman"/>
          <w:sz w:val="24"/>
          <w:szCs w:val="24"/>
        </w:rPr>
        <w:t xml:space="preserve">transmits information through a </w:t>
      </w:r>
      <w:r w:rsidR="00856340">
        <w:rPr>
          <w:rFonts w:ascii="Times New Roman" w:hAnsi="Times New Roman" w:cs="Times New Roman"/>
          <w:sz w:val="24"/>
          <w:szCs w:val="24"/>
        </w:rPr>
        <w:t>transmission medium</w:t>
      </w:r>
      <w:r w:rsidR="00475DE5">
        <w:rPr>
          <w:rFonts w:ascii="Times New Roman" w:hAnsi="Times New Roman" w:cs="Times New Roman"/>
          <w:sz w:val="24"/>
          <w:szCs w:val="24"/>
        </w:rPr>
        <w:t xml:space="preserve"> </w:t>
      </w:r>
      <w:r w:rsidR="00180554">
        <w:rPr>
          <w:rFonts w:ascii="Times New Roman" w:hAnsi="Times New Roman" w:cs="Times New Roman"/>
          <w:sz w:val="24"/>
          <w:szCs w:val="24"/>
        </w:rPr>
        <w:t>and the</w:t>
      </w:r>
      <w:r w:rsidR="00A065E4">
        <w:rPr>
          <w:rFonts w:ascii="Times New Roman" w:hAnsi="Times New Roman" w:cs="Times New Roman"/>
          <w:sz w:val="24"/>
          <w:szCs w:val="24"/>
        </w:rPr>
        <w:t>n the</w:t>
      </w:r>
      <w:r w:rsidR="00180554">
        <w:rPr>
          <w:rFonts w:ascii="Times New Roman" w:hAnsi="Times New Roman" w:cs="Times New Roman"/>
          <w:sz w:val="24"/>
          <w:szCs w:val="24"/>
        </w:rPr>
        <w:t xml:space="preserve"> </w:t>
      </w:r>
      <w:r w:rsidR="00647150">
        <w:rPr>
          <w:rFonts w:ascii="Times New Roman" w:hAnsi="Times New Roman" w:cs="Times New Roman"/>
          <w:sz w:val="24"/>
          <w:szCs w:val="24"/>
        </w:rPr>
        <w:t>receiver decodes</w:t>
      </w:r>
      <w:r w:rsidR="00A065E4">
        <w:rPr>
          <w:rFonts w:ascii="Times New Roman" w:hAnsi="Times New Roman" w:cs="Times New Roman"/>
          <w:sz w:val="24"/>
          <w:szCs w:val="24"/>
        </w:rPr>
        <w:t xml:space="preserve"> the message and sends </w:t>
      </w:r>
      <w:r w:rsidR="00DC68AD">
        <w:rPr>
          <w:rFonts w:ascii="Times New Roman" w:hAnsi="Times New Roman" w:cs="Times New Roman"/>
          <w:sz w:val="24"/>
          <w:szCs w:val="24"/>
        </w:rPr>
        <w:t>back</w:t>
      </w:r>
      <w:r w:rsidR="00BA0952">
        <w:rPr>
          <w:rFonts w:ascii="Times New Roman" w:hAnsi="Times New Roman" w:cs="Times New Roman"/>
          <w:sz w:val="24"/>
          <w:szCs w:val="24"/>
        </w:rPr>
        <w:t xml:space="preserve"> a respon</w:t>
      </w:r>
      <w:r w:rsidR="0006157D">
        <w:rPr>
          <w:rFonts w:ascii="Times New Roman" w:hAnsi="Times New Roman" w:cs="Times New Roman"/>
          <w:sz w:val="24"/>
          <w:szCs w:val="24"/>
        </w:rPr>
        <w:t>se</w:t>
      </w:r>
      <w:r w:rsidR="00644B81">
        <w:rPr>
          <w:rFonts w:ascii="Times New Roman" w:hAnsi="Times New Roman" w:cs="Times New Roman"/>
          <w:sz w:val="24"/>
          <w:szCs w:val="24"/>
        </w:rPr>
        <w:t>.</w:t>
      </w:r>
      <w:r w:rsidR="00856340" w:rsidRPr="00856340">
        <w:rPr>
          <w:rStyle w:val="ListParagraph"/>
          <w:rFonts w:ascii="Arial" w:hAnsi="Arial" w:cs="Arial"/>
          <w:color w:val="252525"/>
        </w:rPr>
        <w:t xml:space="preserve"> </w:t>
      </w:r>
      <w:r w:rsidR="00856340" w:rsidRPr="00090F38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 xml:space="preserve">The use of verbal expressions is one of the most </w:t>
      </w:r>
      <w:r w:rsidR="003233D9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>utilised</w:t>
      </w:r>
      <w:r w:rsidR="00856340" w:rsidRPr="00090F38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 xml:space="preserve"> forms of communication between </w:t>
      </w:r>
      <w:r w:rsidR="0077004B" w:rsidRPr="00090F38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>individuals</w:t>
      </w:r>
      <w:r w:rsidR="0077004B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>. (</w:t>
      </w:r>
      <w:proofErr w:type="spellStart"/>
      <w:r w:rsidR="00D43A90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>Griffthins</w:t>
      </w:r>
      <w:proofErr w:type="spellEnd"/>
      <w:r w:rsidR="00D43A90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>, Dunham</w:t>
      </w:r>
      <w:r w:rsidR="00742F97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 xml:space="preserve">, </w:t>
      </w:r>
      <w:r w:rsidR="0077004B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>2017)</w:t>
      </w:r>
    </w:p>
    <w:p w14:paraId="681BF06A" w14:textId="5B8B944D" w:rsidR="00BB7C83" w:rsidRDefault="0040524A" w:rsidP="009039F1">
      <w:pPr>
        <w:jc w:val="both"/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</w:pPr>
      <w:r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>Berol’s</w:t>
      </w:r>
      <w:r w:rsidR="004D1ED7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 xml:space="preserve"> model of communication</w:t>
      </w:r>
      <w:r w:rsidR="0078447C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3D2E6A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>is</w:t>
      </w:r>
      <w:r w:rsidR="00944193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 xml:space="preserve"> the </w:t>
      </w:r>
      <w:r w:rsidR="00F65499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 xml:space="preserve">type of </w:t>
      </w:r>
      <w:r w:rsidR="007B4EDB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>method</w:t>
      </w:r>
      <w:r w:rsidR="0000668D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 xml:space="preserve"> that </w:t>
      </w:r>
      <w:r w:rsidR="00534642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>is implemented at Sainsburys warehouse due to</w:t>
      </w:r>
      <w:r w:rsidR="00E804AA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 xml:space="preserve"> the</w:t>
      </w:r>
      <w:r w:rsidR="00534642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 xml:space="preserve"> vast amount of culture </w:t>
      </w:r>
      <w:r w:rsidR="00D819C8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>differences</w:t>
      </w:r>
      <w:r w:rsidR="00A01DCC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 xml:space="preserve"> through the </w:t>
      </w:r>
      <w:r w:rsidR="00E635E4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>employees.</w:t>
      </w:r>
      <w:r w:rsidR="00D819C8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 xml:space="preserve"> This</w:t>
      </w:r>
      <w:r w:rsidR="00B77301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 xml:space="preserve"> model </w:t>
      </w:r>
      <w:r w:rsidR="0093517C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 xml:space="preserve">gives </w:t>
      </w:r>
      <w:r w:rsidR="00E45350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 xml:space="preserve">staff a larger spectrum of communication brining </w:t>
      </w:r>
      <w:r w:rsidR="002B1E84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>in culture</w:t>
      </w:r>
      <w:r w:rsidR="006C2114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 xml:space="preserve">, </w:t>
      </w:r>
      <w:r w:rsidR="009A6A4A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 xml:space="preserve">social </w:t>
      </w:r>
      <w:r w:rsidR="00E804AA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>society’s, structure</w:t>
      </w:r>
      <w:r w:rsidR="00F758F7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>,</w:t>
      </w:r>
      <w:r w:rsidR="000A3D38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AA36EF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 xml:space="preserve">knowledge </w:t>
      </w:r>
      <w:r w:rsidR="00F737AA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>and attitude</w:t>
      </w:r>
      <w:r w:rsidR="000A3D38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3E3A11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 xml:space="preserve">which allows critical thinking to structure a message </w:t>
      </w:r>
      <w:r w:rsidR="007B1654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>with</w:t>
      </w:r>
      <w:r w:rsidR="008938D2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 xml:space="preserve"> more</w:t>
      </w:r>
      <w:r w:rsidR="007B1654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AD6702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 xml:space="preserve">credibility to be understood </w:t>
      </w:r>
      <w:r w:rsidR="00724E95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 xml:space="preserve">by </w:t>
      </w:r>
      <w:r w:rsidR="00A03810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 xml:space="preserve">the </w:t>
      </w:r>
      <w:r w:rsidR="00234BBE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>receipt</w:t>
      </w:r>
      <w:r w:rsidR="0014234F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>.</w:t>
      </w:r>
      <w:r w:rsidR="00234BBE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1D6503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A03810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8938D2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2B1E84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</w:p>
    <w:p w14:paraId="13A3317D" w14:textId="41F5441A" w:rsidR="00927709" w:rsidRDefault="004D5B29" w:rsidP="009039F1">
      <w:pPr>
        <w:jc w:val="both"/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</w:pPr>
      <w:r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 xml:space="preserve">Verbal communication is vital </w:t>
      </w:r>
      <w:r w:rsidR="007F741A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 xml:space="preserve">at Sainsburys </w:t>
      </w:r>
      <w:r w:rsidR="008F0428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 xml:space="preserve">warehouse </w:t>
      </w:r>
      <w:r w:rsidR="0075262D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 xml:space="preserve">it </w:t>
      </w:r>
      <w:r w:rsidR="00DE42BE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 xml:space="preserve">is used to brief </w:t>
      </w:r>
      <w:r w:rsidR="00226354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>staff o</w:t>
      </w:r>
      <w:r w:rsidR="0075262D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>n</w:t>
      </w:r>
      <w:r w:rsidR="00226354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 xml:space="preserve"> tasks and company updates</w:t>
      </w:r>
      <w:r w:rsidR="006F2D11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8B6C85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 xml:space="preserve">to ensure that </w:t>
      </w:r>
      <w:r w:rsidR="00B92BC5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>work</w:t>
      </w:r>
      <w:r w:rsidR="006F2D11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475772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 xml:space="preserve">colleagues </w:t>
      </w:r>
      <w:r w:rsidR="00B92BC5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 xml:space="preserve">are well informed </w:t>
      </w:r>
      <w:r w:rsidR="003E0B9E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 xml:space="preserve">of the </w:t>
      </w:r>
      <w:r w:rsidR="00960DE5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 xml:space="preserve">day to day </w:t>
      </w:r>
      <w:r w:rsidR="00780366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>objectives</w:t>
      </w:r>
      <w:r w:rsidR="00692C7C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426693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>at the sta</w:t>
      </w:r>
      <w:r w:rsidR="00C40AFA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>rt of shifts</w:t>
      </w:r>
      <w:r w:rsidR="00780366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>. Although verbal communication is</w:t>
      </w:r>
      <w:r w:rsidR="005128EB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 xml:space="preserve"> also</w:t>
      </w:r>
      <w:r w:rsidR="00780366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7C5B58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>transmitted</w:t>
      </w:r>
      <w:r w:rsidR="0062699B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 xml:space="preserve"> through</w:t>
      </w:r>
      <w:r w:rsidR="00B0469B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>out</w:t>
      </w:r>
      <w:r w:rsidR="0062699B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 xml:space="preserve"> the company intercom</w:t>
      </w:r>
      <w:r w:rsidR="000D241D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>,</w:t>
      </w:r>
      <w:r w:rsidR="00074EC4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62699B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>announc</w:t>
      </w:r>
      <w:r w:rsidR="008B2DEE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>ing</w:t>
      </w:r>
      <w:r w:rsidR="0062699B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 xml:space="preserve"> delays in </w:t>
      </w:r>
      <w:r w:rsidR="007C5B58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>industrial lorry’s reaching the warehouse</w:t>
      </w:r>
      <w:r w:rsidR="005E0A20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>, declaring</w:t>
      </w:r>
      <w:r w:rsidR="00172F34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 xml:space="preserve"> extra hours for </w:t>
      </w:r>
      <w:r w:rsidR="006819CF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>employees to consider</w:t>
      </w:r>
      <w:r w:rsidR="00F03E55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 xml:space="preserve">, or for the simple means of management contacting </w:t>
      </w:r>
      <w:r w:rsidR="001E34D7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 xml:space="preserve">employees. </w:t>
      </w:r>
      <w:r w:rsidR="004431E5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 xml:space="preserve">This method is not used frequently </w:t>
      </w:r>
      <w:r w:rsidR="005D2365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>since</w:t>
      </w:r>
      <w:r w:rsidR="004431E5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BC4130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 xml:space="preserve">noise pollution disrupts the transmission </w:t>
      </w:r>
      <w:r w:rsidR="00A62807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>and information can</w:t>
      </w:r>
      <w:r w:rsidR="0023418A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 xml:space="preserve"> be</w:t>
      </w:r>
      <w:r w:rsidR="00A62807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732F2D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>misinterpreted</w:t>
      </w:r>
      <w:r w:rsidR="00876F39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 xml:space="preserve"> by staf</w:t>
      </w:r>
      <w:r w:rsidR="0023418A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>f</w:t>
      </w:r>
      <w:r w:rsidR="009E0F96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 xml:space="preserve"> members</w:t>
      </w:r>
      <w:r w:rsidR="0023418A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>.</w:t>
      </w:r>
      <w:r w:rsidR="00EB1448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</w:p>
    <w:p w14:paraId="18D40B25" w14:textId="2CEBBE56" w:rsidR="00FF0202" w:rsidRDefault="0031047C" w:rsidP="009039F1">
      <w:pPr>
        <w:jc w:val="both"/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</w:pPr>
      <w:r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>Furthermore,</w:t>
      </w:r>
      <w:r w:rsidR="00957C80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AF7C97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>Sainsbury</w:t>
      </w:r>
      <w:r w:rsidR="008565DA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 xml:space="preserve">s </w:t>
      </w:r>
      <w:r w:rsidR="000600CE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>warehouse provides</w:t>
      </w:r>
      <w:r w:rsidR="00AC12EC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 xml:space="preserve"> e</w:t>
      </w:r>
      <w:r w:rsidR="0003107C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 xml:space="preserve">lectronic </w:t>
      </w:r>
      <w:r w:rsidR="006B17F4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>scanning devices</w:t>
      </w:r>
      <w:r w:rsidR="00DF5971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 xml:space="preserve"> to </w:t>
      </w:r>
      <w:r w:rsidR="00ED705E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 xml:space="preserve">employees </w:t>
      </w:r>
      <w:r w:rsidR="00DF58E1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 xml:space="preserve">to conduct </w:t>
      </w:r>
      <w:r w:rsidR="00037F6F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 xml:space="preserve">tasks and locate products </w:t>
      </w:r>
      <w:r w:rsidR="004C26B3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 xml:space="preserve">in order </w:t>
      </w:r>
      <w:r w:rsidR="00DF5971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 xml:space="preserve">to complete specific </w:t>
      </w:r>
      <w:r w:rsidR="00580093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 xml:space="preserve">individual </w:t>
      </w:r>
      <w:r w:rsidR="000600CE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>objectives. The</w:t>
      </w:r>
      <w:r w:rsidR="00861B6B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0600CE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>device</w:t>
      </w:r>
      <w:r w:rsidR="00812E4C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 xml:space="preserve"> then </w:t>
      </w:r>
      <w:r w:rsidR="0016448D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 xml:space="preserve">records and </w:t>
      </w:r>
      <w:r w:rsidR="00E8479D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>broadcast</w:t>
      </w:r>
      <w:r w:rsidR="00361422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>s</w:t>
      </w:r>
      <w:r w:rsidR="00812E4C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 xml:space="preserve"> information back to</w:t>
      </w:r>
      <w:r w:rsidR="00430C8B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 xml:space="preserve"> a</w:t>
      </w:r>
      <w:r w:rsidR="00812E4C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E8479D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>database</w:t>
      </w:r>
      <w:r w:rsidR="003F180A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>,</w:t>
      </w:r>
      <w:r w:rsidR="00E8479D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 xml:space="preserve"> whic</w:t>
      </w:r>
      <w:r w:rsidR="00CF1D09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>h</w:t>
      </w:r>
      <w:r w:rsidR="00E8479D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 xml:space="preserve"> lets </w:t>
      </w:r>
      <w:r w:rsidR="008B242B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>management</w:t>
      </w:r>
      <w:r w:rsidR="0016448D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 xml:space="preserve"> know an </w:t>
      </w:r>
      <w:r w:rsidR="005C701D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>individual’s</w:t>
      </w:r>
      <w:r w:rsidR="0016448D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B51142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>productivity and</w:t>
      </w:r>
      <w:r w:rsidR="00597248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D43485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 xml:space="preserve">location. </w:t>
      </w:r>
      <w:r w:rsidR="00555EF4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>Contracts, email</w:t>
      </w:r>
      <w:r w:rsidR="009E52AF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 xml:space="preserve"> information</w:t>
      </w:r>
      <w:r w:rsidR="008F10F4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 xml:space="preserve"> and</w:t>
      </w:r>
      <w:r w:rsidR="008235A8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5C701D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>other documentation such as</w:t>
      </w:r>
      <w:r w:rsidR="008235A8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 xml:space="preserve"> rules and regulations </w:t>
      </w:r>
      <w:r w:rsidR="008F10F4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 xml:space="preserve">are </w:t>
      </w:r>
      <w:r w:rsidR="00176663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>likewise</w:t>
      </w:r>
      <w:r w:rsidR="008F10F4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 xml:space="preserve"> provided and si</w:t>
      </w:r>
      <w:r w:rsidR="00981FBF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>gned</w:t>
      </w:r>
      <w:r w:rsidR="009B6153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176663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 xml:space="preserve">to confirm </w:t>
      </w:r>
      <w:r w:rsidR="00600775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>acknowledgement</w:t>
      </w:r>
      <w:r w:rsidR="00607BFF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>. All</w:t>
      </w:r>
      <w:r w:rsidR="002B3FF3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 xml:space="preserve"> these channels of verbal communication</w:t>
      </w:r>
      <w:r w:rsidR="0028517F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8B242B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 xml:space="preserve">considerably </w:t>
      </w:r>
      <w:r w:rsidR="00C55B44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 xml:space="preserve">add to </w:t>
      </w:r>
      <w:r w:rsidR="00243484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 xml:space="preserve">the </w:t>
      </w:r>
      <w:r w:rsidR="00DC0EB8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>workplace’s</w:t>
      </w:r>
      <w:r w:rsidR="00243484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B42B7A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>effectiveness</w:t>
      </w:r>
      <w:r w:rsidR="003846E3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>,</w:t>
      </w:r>
      <w:r w:rsidR="00DC0EB8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 xml:space="preserve"> some more than others due to </w:t>
      </w:r>
      <w:r w:rsidR="00DF1A5B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 xml:space="preserve">the </w:t>
      </w:r>
      <w:r w:rsidR="00DC0EB8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 xml:space="preserve">diverse background of </w:t>
      </w:r>
      <w:r w:rsidR="00635A8A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 xml:space="preserve">cultures amongst </w:t>
      </w:r>
      <w:r w:rsidR="003E59C4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 xml:space="preserve">the </w:t>
      </w:r>
      <w:r w:rsidR="00635A8A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>employees</w:t>
      </w:r>
      <w:r w:rsidR="003846E3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>.</w:t>
      </w:r>
    </w:p>
    <w:p w14:paraId="290731B9" w14:textId="53A43EF4" w:rsidR="00FB4BC6" w:rsidRDefault="00DD40A2" w:rsidP="0067255C">
      <w:pPr>
        <w:jc w:val="both"/>
        <w:rPr>
          <w:rStyle w:val="word"/>
          <w:rFonts w:ascii="Times New Roman" w:hAnsi="Times New Roman" w:cs="Times New Roman"/>
          <w:b/>
          <w:bCs/>
          <w:color w:val="000000" w:themeColor="text1"/>
          <w:sz w:val="28"/>
          <w:szCs w:val="28"/>
        </w:rPr>
      </w:pPr>
      <w:r w:rsidRPr="00DD40A2">
        <w:rPr>
          <w:rStyle w:val="word"/>
          <w:rFonts w:ascii="Times New Roman" w:hAnsi="Times New Roman" w:cs="Times New Roman"/>
          <w:b/>
          <w:bCs/>
          <w:color w:val="000000" w:themeColor="text1"/>
          <w:sz w:val="28"/>
          <w:szCs w:val="28"/>
        </w:rPr>
        <w:t xml:space="preserve">Non-verbal communication </w:t>
      </w:r>
    </w:p>
    <w:p w14:paraId="5F0FFD5E" w14:textId="6F09D395" w:rsidR="00322548" w:rsidRPr="00DD40A2" w:rsidRDefault="00322548" w:rsidP="0067255C">
      <w:pPr>
        <w:jc w:val="both"/>
        <w:rPr>
          <w:rStyle w:val="word"/>
          <w:rFonts w:ascii="Times New Roman" w:hAnsi="Times New Roman" w:cs="Times New Roman"/>
          <w:b/>
          <w:bCs/>
          <w:color w:val="000000" w:themeColor="text1"/>
          <w:sz w:val="28"/>
          <w:szCs w:val="28"/>
        </w:rPr>
      </w:pPr>
      <w:r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>Non-verbal communication is the main factor in communication, 80% of communication is non-verbal and 20% is verbal.</w:t>
      </w:r>
    </w:p>
    <w:p w14:paraId="10BBA74C" w14:textId="0A0DCC94" w:rsidR="00952D7E" w:rsidRDefault="00F53C9B" w:rsidP="00952D7E">
      <w:pPr>
        <w:jc w:val="both"/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</w:pPr>
      <w:r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6F5143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>Non-verbal</w:t>
      </w:r>
      <w:r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 xml:space="preserve"> communication </w:t>
      </w:r>
      <w:r w:rsidR="006D4F5A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 xml:space="preserve">consists </w:t>
      </w:r>
      <w:r w:rsidR="00C50FB1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>of</w:t>
      </w:r>
      <w:r w:rsidR="00951749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 xml:space="preserve"> facial </w:t>
      </w:r>
      <w:r w:rsidR="006807B8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>expressions, body</w:t>
      </w:r>
      <w:r w:rsidR="00594889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 xml:space="preserve"> posture</w:t>
      </w:r>
      <w:r w:rsidR="00EE7E91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 xml:space="preserve"> and</w:t>
      </w:r>
      <w:r w:rsidR="00594889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953ACC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>symbols</w:t>
      </w:r>
      <w:r w:rsidR="00AF6E2A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>.</w:t>
      </w:r>
      <w:r w:rsidR="003C2F97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 xml:space="preserve"> It</w:t>
      </w:r>
      <w:r w:rsidR="00F95FED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 xml:space="preserve"> is</w:t>
      </w:r>
      <w:r w:rsidR="003C2F97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 xml:space="preserve"> also known as</w:t>
      </w:r>
      <w:r w:rsidR="00AF6E2A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3C2F97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>b</w:t>
      </w:r>
      <w:r w:rsidR="00AF6E2A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 xml:space="preserve">ody </w:t>
      </w:r>
      <w:r w:rsidR="00594CCA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>language;</w:t>
      </w:r>
      <w:r w:rsidR="004E72E3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 xml:space="preserve"> body language</w:t>
      </w:r>
      <w:r w:rsidR="00AF6E2A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 xml:space="preserve"> can</w:t>
      </w:r>
      <w:r w:rsidR="004E72E3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 xml:space="preserve"> possibly</w:t>
      </w:r>
      <w:r w:rsidR="00AF6E2A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 xml:space="preserve"> interpret how </w:t>
      </w:r>
      <w:r w:rsidR="006807B8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>a message is being decoded</w:t>
      </w:r>
      <w:r w:rsidR="0028408F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 xml:space="preserve"> by </w:t>
      </w:r>
      <w:r w:rsidR="008D47AA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>a receiver</w:t>
      </w:r>
      <w:r w:rsidR="007B2493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>.</w:t>
      </w:r>
      <w:r w:rsidR="00952D7E" w:rsidRPr="00952D7E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952D7E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>(</w:t>
      </w:r>
      <w:proofErr w:type="spellStart"/>
      <w:r w:rsidR="00952D7E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>Griffthins</w:t>
      </w:r>
      <w:proofErr w:type="spellEnd"/>
      <w:r w:rsidR="00952D7E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>, Dunham, 2017)</w:t>
      </w:r>
    </w:p>
    <w:p w14:paraId="720A4B85" w14:textId="4EAF1D42" w:rsidR="0077004B" w:rsidRDefault="0077004B" w:rsidP="0067255C">
      <w:pPr>
        <w:jc w:val="both"/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1283C145" w14:textId="0252CFE2" w:rsidR="00C523FC" w:rsidRDefault="008B3D70" w:rsidP="0067255C">
      <w:pPr>
        <w:jc w:val="both"/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</w:pPr>
      <w:r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>G</w:t>
      </w:r>
      <w:r w:rsidR="00167CEC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>esture</w:t>
      </w:r>
      <w:r w:rsidR="00A116EA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>s</w:t>
      </w:r>
      <w:r w:rsidR="007D1E3B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 xml:space="preserve"> and facial expressions</w:t>
      </w:r>
      <w:r w:rsidR="00A116EA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 xml:space="preserve"> can be decoded to be either un</w:t>
      </w:r>
      <w:r w:rsidR="005D3F45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A116EA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>co-</w:t>
      </w:r>
      <w:r w:rsidR="007F3F09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>operative</w:t>
      </w:r>
      <w:r w:rsidR="007D1E3B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 xml:space="preserve">, </w:t>
      </w:r>
      <w:r w:rsidR="00305113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 xml:space="preserve">aggressive and </w:t>
      </w:r>
      <w:r w:rsidR="00805256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>uninterested</w:t>
      </w:r>
      <w:r w:rsidR="00305113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A1482F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>or can</w:t>
      </w:r>
      <w:r w:rsidR="00EC72AE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 xml:space="preserve"> be</w:t>
      </w:r>
      <w:r w:rsidR="00674797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 xml:space="preserve"> more</w:t>
      </w:r>
      <w:r w:rsidR="00EC72AE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 xml:space="preserve"> positive</w:t>
      </w:r>
      <w:r w:rsidR="00305113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670E54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>like a smile</w:t>
      </w:r>
      <w:r w:rsidR="00195B2D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 xml:space="preserve">, eye contact </w:t>
      </w:r>
      <w:r w:rsidR="00216CA6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>and</w:t>
      </w:r>
      <w:r w:rsidR="00195B2D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 xml:space="preserve"> positive body posture</w:t>
      </w:r>
      <w:r w:rsidR="000925F4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 xml:space="preserve">. </w:t>
      </w:r>
    </w:p>
    <w:p w14:paraId="0388C611" w14:textId="77777777" w:rsidR="00105AB7" w:rsidRDefault="00526DDF" w:rsidP="0067255C">
      <w:pPr>
        <w:jc w:val="both"/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</w:pPr>
      <w:r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lastRenderedPageBreak/>
        <w:t>Understanding the main elements in non-</w:t>
      </w:r>
      <w:r w:rsidR="00304F4B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 xml:space="preserve">verbal communication is crucial and important </w:t>
      </w:r>
      <w:r w:rsidR="00EA48A7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 xml:space="preserve">in personal relationships and </w:t>
      </w:r>
      <w:r w:rsidR="0062656A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 xml:space="preserve">workplace </w:t>
      </w:r>
      <w:r w:rsidR="002E5412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>environment</w:t>
      </w:r>
      <w:r w:rsidR="000D37DD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>’s,</w:t>
      </w:r>
      <w:r w:rsidR="00FC25AC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9210ED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>acknowledging</w:t>
      </w:r>
      <w:r w:rsidR="00113CA8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 xml:space="preserve"> body language can </w:t>
      </w:r>
      <w:r w:rsidR="00BB57BF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>aid the assessment of a situation</w:t>
      </w:r>
      <w:r w:rsidR="001134D8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 xml:space="preserve">. A </w:t>
      </w:r>
      <w:r w:rsidR="000D37DD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>colleague’s</w:t>
      </w:r>
      <w:r w:rsidR="001134D8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1A4181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 xml:space="preserve">attitude, </w:t>
      </w:r>
      <w:r w:rsidR="009210ED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>motivation</w:t>
      </w:r>
      <w:r w:rsidR="009F7D1D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 xml:space="preserve"> and</w:t>
      </w:r>
      <w:r w:rsidR="009238F7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 xml:space="preserve"> co-operative</w:t>
      </w:r>
      <w:r w:rsidR="00A1533D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A73329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>intentions</w:t>
      </w:r>
      <w:r w:rsidR="00321610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 xml:space="preserve"> can be</w:t>
      </w:r>
      <w:r w:rsidR="00FB6EB6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 xml:space="preserve"> detected </w:t>
      </w:r>
      <w:r w:rsidR="006271C7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 xml:space="preserve">through </w:t>
      </w:r>
      <w:r w:rsidR="00EA1B82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 xml:space="preserve">understanding </w:t>
      </w:r>
      <w:r w:rsidR="00D46878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>non</w:t>
      </w:r>
      <w:r w:rsidR="00F9279D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>-verbal communication</w:t>
      </w:r>
      <w:r w:rsidR="00516B04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>,</w:t>
      </w:r>
      <w:r w:rsidR="008D65E4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 xml:space="preserve"> speaking</w:t>
      </w:r>
      <w:r w:rsidR="00F9279D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125A99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>cu</w:t>
      </w:r>
      <w:r w:rsidR="0029496F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>es and proximity of personal space</w:t>
      </w:r>
      <w:r w:rsidR="008D65E4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>.</w:t>
      </w:r>
    </w:p>
    <w:p w14:paraId="4D90771B" w14:textId="0044CBDD" w:rsidR="000A7AA0" w:rsidRDefault="00105AB7" w:rsidP="0067255C">
      <w:pPr>
        <w:jc w:val="both"/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</w:pPr>
      <w:r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>The importance</w:t>
      </w:r>
      <w:r w:rsidR="00E51DEA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 xml:space="preserve"> of</w:t>
      </w:r>
      <w:r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 xml:space="preserve"> Non-verbal </w:t>
      </w:r>
      <w:r w:rsidR="00F6425F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>communication at</w:t>
      </w:r>
      <w:r w:rsidR="00E51DEA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 xml:space="preserve"> Sainsburys is </w:t>
      </w:r>
      <w:r w:rsidR="00825E71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>significant to</w:t>
      </w:r>
      <w:r w:rsidR="00005772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4C3036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 xml:space="preserve">the </w:t>
      </w:r>
      <w:r w:rsidR="00825E71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>warehouse’s</w:t>
      </w:r>
      <w:r w:rsidR="004C3036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F6425F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>effectiveness. When</w:t>
      </w:r>
      <w:r w:rsidR="00F6650C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 xml:space="preserve"> being taught how to </w:t>
      </w:r>
      <w:r w:rsidR="00825E71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>operate the</w:t>
      </w:r>
      <w:r w:rsidR="00F6425F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825E71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 xml:space="preserve">lob truck the instructor was given new </w:t>
      </w:r>
      <w:r w:rsidR="008A44B1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>employees that</w:t>
      </w:r>
      <w:r w:rsidR="00D12CD9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 xml:space="preserve"> could not speak </w:t>
      </w:r>
      <w:r w:rsidR="008A44B1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>English,</w:t>
      </w:r>
      <w:r w:rsidR="00014DE3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 xml:space="preserve"> so he began to use his facial expression</w:t>
      </w:r>
      <w:r w:rsidR="0077450D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 xml:space="preserve">s more often when speaking keeping eye contact </w:t>
      </w:r>
      <w:r w:rsidR="000F0779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 xml:space="preserve">with all the new </w:t>
      </w:r>
      <w:r w:rsidR="00D57A8E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>traine</w:t>
      </w:r>
      <w:r w:rsidR="00AD4B59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>es</w:t>
      </w:r>
      <w:r w:rsidR="00D57A8E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>. More so</w:t>
      </w:r>
      <w:r w:rsidR="00677249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 xml:space="preserve"> when the instructor</w:t>
      </w:r>
      <w:r w:rsidR="00695616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 xml:space="preserve"> began operating the lob truck he would </w:t>
      </w:r>
      <w:r w:rsidR="00CA2D1E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 xml:space="preserve">repeat him self use gestures to show us the </w:t>
      </w:r>
      <w:r w:rsidR="005632C4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>right way</w:t>
      </w:r>
      <w:r w:rsidR="00383857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 xml:space="preserve"> and the wrong way </w:t>
      </w:r>
      <w:r w:rsidR="005632C4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>of operating the truck</w:t>
      </w:r>
      <w:r w:rsidR="007352CF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 xml:space="preserve">, when somebody </w:t>
      </w:r>
      <w:r w:rsidR="00E853B9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 xml:space="preserve">was finding it difficult the instructor will manually </w:t>
      </w:r>
      <w:r w:rsidR="00E43980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 xml:space="preserve">show that person how its done repeat it </w:t>
      </w:r>
      <w:r w:rsidR="00191487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 xml:space="preserve">twice and also smile </w:t>
      </w:r>
      <w:r w:rsidR="00A97B14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 xml:space="preserve">to </w:t>
      </w:r>
      <w:r w:rsidR="00674B69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>reinsure</w:t>
      </w:r>
      <w:r w:rsidR="00A97B14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 xml:space="preserve"> the employee</w:t>
      </w:r>
      <w:r w:rsidR="00A53E14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 xml:space="preserve"> that its ok </w:t>
      </w:r>
      <w:r w:rsidR="00674B69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 xml:space="preserve"> and</w:t>
      </w:r>
      <w:r w:rsidR="00191487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CE1D04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 xml:space="preserve">this </w:t>
      </w:r>
      <w:r w:rsidR="006F128D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 xml:space="preserve">helps minimise nerves, </w:t>
      </w:r>
      <w:r w:rsidR="004116BC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>embarrassment</w:t>
      </w:r>
      <w:r w:rsidR="00922860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>,</w:t>
      </w:r>
      <w:r w:rsidR="004116BC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 xml:space="preserve"> and </w:t>
      </w:r>
      <w:r w:rsidR="000F1BC7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>stress. However</w:t>
      </w:r>
      <w:r w:rsidR="0043559D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 xml:space="preserve"> at the  end of training there is the second process </w:t>
      </w:r>
      <w:r w:rsidR="00FD130C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 xml:space="preserve">which is </w:t>
      </w:r>
      <w:r w:rsidR="009D28A1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>a theory and health and safety test</w:t>
      </w:r>
      <w:r w:rsidR="002E640B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>,</w:t>
      </w:r>
      <w:r w:rsidR="009D28A1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2E640B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>while this</w:t>
      </w:r>
      <w:r w:rsidR="00A0758D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 xml:space="preserve"> is</w:t>
      </w:r>
      <w:r w:rsidR="002E640B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 xml:space="preserve"> commencing </w:t>
      </w:r>
      <w:r w:rsidR="00455780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>the instructor will normally already have built  r</w:t>
      </w:r>
      <w:r w:rsidR="00B35F0A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>apport</w:t>
      </w:r>
      <w:r w:rsidR="00D91B7F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455780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 xml:space="preserve">with </w:t>
      </w:r>
      <w:r w:rsidR="002E640B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D91B7F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>the fore</w:t>
      </w:r>
      <w:r w:rsidR="002D5262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 xml:space="preserve">ign trainee’s and through knowledge </w:t>
      </w:r>
      <w:r w:rsidR="003A4C9B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 xml:space="preserve">would bring someone from </w:t>
      </w:r>
      <w:r w:rsidR="00D876F5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 xml:space="preserve">the warehouse who can speak the same language </w:t>
      </w:r>
      <w:r w:rsidR="00674DD8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>and help t</w:t>
      </w:r>
      <w:r w:rsidR="00C11079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>o</w:t>
      </w:r>
      <w:r w:rsidR="00674DD8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 xml:space="preserve"> explain the test </w:t>
      </w:r>
      <w:r w:rsidR="005B283A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>which adds more possibility for a pass.</w:t>
      </w:r>
      <w:r w:rsidR="002D5262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</w:p>
    <w:p w14:paraId="6AAF960A" w14:textId="77777777" w:rsidR="00A231CA" w:rsidRDefault="00A231CA" w:rsidP="0067255C">
      <w:pPr>
        <w:jc w:val="both"/>
        <w:rPr>
          <w:rStyle w:val="word"/>
          <w:rFonts w:ascii="Times New Roman" w:hAnsi="Times New Roman" w:cs="Times New Roman"/>
          <w:b/>
          <w:bCs/>
          <w:color w:val="000000" w:themeColor="text1"/>
          <w:sz w:val="28"/>
          <w:szCs w:val="28"/>
        </w:rPr>
      </w:pPr>
    </w:p>
    <w:p w14:paraId="5C97FA9E" w14:textId="32AE7AF3" w:rsidR="00A231CA" w:rsidRDefault="00BE4ED4" w:rsidP="0067255C">
      <w:pPr>
        <w:jc w:val="both"/>
        <w:rPr>
          <w:rStyle w:val="word"/>
          <w:rFonts w:ascii="Times New Roman" w:hAnsi="Times New Roman" w:cs="Times New Roman"/>
          <w:b/>
          <w:bCs/>
          <w:color w:val="000000" w:themeColor="text1"/>
          <w:sz w:val="28"/>
          <w:szCs w:val="28"/>
        </w:rPr>
      </w:pPr>
      <w:r w:rsidRPr="00532B84">
        <w:rPr>
          <w:rStyle w:val="word"/>
          <w:rFonts w:ascii="Times New Roman" w:hAnsi="Times New Roman" w:cs="Times New Roman"/>
          <w:b/>
          <w:bCs/>
          <w:color w:val="000000" w:themeColor="text1"/>
          <w:sz w:val="28"/>
          <w:szCs w:val="28"/>
        </w:rPr>
        <w:t>Theories</w:t>
      </w:r>
      <w:r w:rsidR="00B750A3" w:rsidRPr="00532B84">
        <w:rPr>
          <w:rStyle w:val="word"/>
          <w:rFonts w:ascii="Times New Roman" w:hAnsi="Times New Roman" w:cs="Times New Roman"/>
          <w:b/>
          <w:bCs/>
          <w:color w:val="000000" w:themeColor="text1"/>
          <w:sz w:val="28"/>
          <w:szCs w:val="28"/>
        </w:rPr>
        <w:t xml:space="preserve"> of communication</w:t>
      </w:r>
      <w:r w:rsidR="00532B84" w:rsidRPr="00532B84">
        <w:rPr>
          <w:rStyle w:val="word"/>
          <w:rFonts w:ascii="Times New Roman" w:hAnsi="Times New Roman" w:cs="Times New Roman"/>
          <w:b/>
          <w:bCs/>
          <w:color w:val="000000" w:themeColor="text1"/>
          <w:sz w:val="28"/>
          <w:szCs w:val="28"/>
        </w:rPr>
        <w:t xml:space="preserve"> </w:t>
      </w:r>
    </w:p>
    <w:p w14:paraId="7515EC99" w14:textId="6FF7B4FB" w:rsidR="00135933" w:rsidRPr="00090379" w:rsidRDefault="00FC5F94" w:rsidP="0067255C">
      <w:pPr>
        <w:jc w:val="both"/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</w:pPr>
      <w:r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>The</w:t>
      </w:r>
      <w:r w:rsidR="00735D9C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 xml:space="preserve">ir all </w:t>
      </w:r>
      <w:r w:rsidR="00A231CA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>m</w:t>
      </w:r>
      <w:r w:rsidR="00735D9C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 xml:space="preserve">ultiple </w:t>
      </w:r>
      <w:r w:rsidR="00090379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>theo</w:t>
      </w:r>
      <w:r w:rsidR="008C5748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 xml:space="preserve">ries of communication </w:t>
      </w:r>
      <w:r w:rsidR="003B4C35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>however these</w:t>
      </w:r>
      <w:r w:rsidR="00001287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 xml:space="preserve"> models explain briefly through </w:t>
      </w:r>
      <w:r w:rsidR="00901C56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 xml:space="preserve">simplified </w:t>
      </w:r>
      <w:r w:rsidR="00001287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>diagram</w:t>
      </w:r>
      <w:r w:rsidR="00F16B62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>s</w:t>
      </w:r>
      <w:r w:rsidR="00E96614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>,</w:t>
      </w:r>
      <w:r w:rsidR="005C47CC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 xml:space="preserve"> they </w:t>
      </w:r>
      <w:r w:rsidR="008C5748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>are</w:t>
      </w:r>
      <w:r w:rsidR="006125F7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 xml:space="preserve"> the</w:t>
      </w:r>
      <w:r w:rsidR="008C5748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0C2925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>Shannon weaver</w:t>
      </w:r>
      <w:r w:rsidR="001A2649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 xml:space="preserve"> mathematical </w:t>
      </w:r>
      <w:r w:rsidR="000C2925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>model</w:t>
      </w:r>
      <w:r w:rsidR="004277F2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>,</w:t>
      </w:r>
      <w:r w:rsidR="003245F7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 xml:space="preserve">1949, </w:t>
      </w:r>
      <w:proofErr w:type="spellStart"/>
      <w:r w:rsidR="003245F7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>Ber</w:t>
      </w:r>
      <w:r w:rsidR="00885DB9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>lo</w:t>
      </w:r>
      <w:r w:rsidR="003245F7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>’s</w:t>
      </w:r>
      <w:proofErr w:type="spellEnd"/>
      <w:r w:rsidR="00CC4B92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 xml:space="preserve"> model of communication and </w:t>
      </w:r>
      <w:r w:rsidR="00B35F0A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>S</w:t>
      </w:r>
      <w:r w:rsidR="00913D26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>chramm</w:t>
      </w:r>
      <w:r w:rsidR="003245F7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>’</w:t>
      </w:r>
      <w:r w:rsidR="00913D26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>s model of communication</w:t>
      </w:r>
      <w:r w:rsidR="003245F7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>, 1954</w:t>
      </w:r>
    </w:p>
    <w:p w14:paraId="01DD7823" w14:textId="77777777" w:rsidR="00041DD9" w:rsidRDefault="00041DD9" w:rsidP="0067255C">
      <w:pPr>
        <w:jc w:val="both"/>
        <w:rPr>
          <w:rStyle w:val="word"/>
          <w:rFonts w:ascii="Times New Roman" w:hAnsi="Times New Roman" w:cs="Times New Roman"/>
          <w:b/>
          <w:bCs/>
          <w:color w:val="000000" w:themeColor="text1"/>
          <w:sz w:val="28"/>
          <w:szCs w:val="28"/>
        </w:rPr>
      </w:pPr>
    </w:p>
    <w:p w14:paraId="1DC80479" w14:textId="794312CB" w:rsidR="00E83726" w:rsidRDefault="00E83726" w:rsidP="0067255C">
      <w:pPr>
        <w:jc w:val="both"/>
        <w:rPr>
          <w:rStyle w:val="word"/>
          <w:rFonts w:ascii="Times New Roman" w:hAnsi="Times New Roman" w:cs="Times New Roman"/>
          <w:b/>
          <w:bCs/>
          <w:color w:val="000000" w:themeColor="text1"/>
          <w:sz w:val="28"/>
          <w:szCs w:val="28"/>
        </w:rPr>
      </w:pPr>
      <w:r>
        <w:rPr>
          <w:rStyle w:val="word"/>
          <w:rFonts w:ascii="Times New Roman" w:hAnsi="Times New Roman" w:cs="Times New Roman"/>
          <w:b/>
          <w:bCs/>
          <w:color w:val="000000" w:themeColor="text1"/>
          <w:sz w:val="28"/>
          <w:szCs w:val="28"/>
        </w:rPr>
        <w:t xml:space="preserve">Shannon-weaver model of communication </w:t>
      </w:r>
    </w:p>
    <w:p w14:paraId="43406D13" w14:textId="16FAFDB8" w:rsidR="002C584A" w:rsidRPr="00ED1EC8" w:rsidRDefault="00FE284E" w:rsidP="0067255C">
      <w:pPr>
        <w:jc w:val="both"/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</w:pPr>
      <w:r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>The</w:t>
      </w:r>
      <w:r w:rsidR="00997A71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 xml:space="preserve"> diagram of the</w:t>
      </w:r>
      <w:r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C73752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>Shannon-</w:t>
      </w:r>
      <w:r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 xml:space="preserve"> weaver model of communication</w:t>
      </w:r>
      <w:r w:rsidR="008D565A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 xml:space="preserve"> provides 6 </w:t>
      </w:r>
      <w:r w:rsidR="00AF7C4D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>concepts of</w:t>
      </w:r>
      <w:r w:rsidR="0020762A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1514FC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 xml:space="preserve">how messages are encoded and decoded </w:t>
      </w:r>
      <w:r w:rsidR="00501C6A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 xml:space="preserve">and how the interruption of noise is </w:t>
      </w:r>
      <w:r w:rsidR="00F63D26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>extremely harmful to the process of communication</w:t>
      </w:r>
      <w:r w:rsidR="000A5942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 xml:space="preserve"> when</w:t>
      </w:r>
      <w:r w:rsidR="00F63D26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7F39F9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>sending and receiving messages.</w:t>
      </w:r>
      <w:r w:rsidR="008F195C" w:rsidRPr="008F195C">
        <w:rPr>
          <w:rStyle w:val="ListParagraph"/>
          <w:rFonts w:ascii="&amp;quot" w:hAnsi="&amp;quot"/>
          <w:color w:val="000000"/>
          <w:sz w:val="20"/>
          <w:szCs w:val="20"/>
        </w:rPr>
        <w:t xml:space="preserve"> </w:t>
      </w:r>
      <w:r w:rsidR="008F195C" w:rsidRPr="00ED1EC8">
        <w:rPr>
          <w:rStyle w:val="selectable"/>
          <w:rFonts w:ascii="Times New Roman" w:hAnsi="Times New Roman" w:cs="Times New Roman"/>
          <w:color w:val="000000"/>
          <w:sz w:val="24"/>
          <w:szCs w:val="24"/>
        </w:rPr>
        <w:t>(Helpful Professor, 2020)</w:t>
      </w:r>
    </w:p>
    <w:p w14:paraId="174EE559" w14:textId="6E0BC1BC" w:rsidR="001D0566" w:rsidRDefault="009A2740" w:rsidP="005B4926">
      <w:pPr>
        <w:spacing w:after="384" w:line="240" w:lineRule="auto"/>
        <w:textAlignment w:val="baseline"/>
        <w:rPr>
          <w:rStyle w:val="word"/>
          <w:rFonts w:ascii="Times New Roman" w:eastAsia="Times New Roman" w:hAnsi="Times New Roman" w:cs="Times New Roman"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noProof/>
          <w:sz w:val="24"/>
          <w:szCs w:val="24"/>
          <w:lang w:eastAsia="en-GB"/>
        </w:rPr>
        <mc:AlternateContent>
          <mc:Choice Requires="wps">
            <w:drawing>
              <wp:anchor distT="0" distB="0" distL="114300" distR="114300" simplePos="0" relativeHeight="251676672" behindDoc="0" locked="0" layoutInCell="1" allowOverlap="1" wp14:anchorId="541430D9" wp14:editId="2088E66C">
                <wp:simplePos x="0" y="0"/>
                <wp:positionH relativeFrom="column">
                  <wp:posOffset>3023286</wp:posOffset>
                </wp:positionH>
                <wp:positionV relativeFrom="paragraph">
                  <wp:posOffset>867153</wp:posOffset>
                </wp:positionV>
                <wp:extent cx="41190" cy="889686"/>
                <wp:effectExtent l="38100" t="0" r="54610" b="62865"/>
                <wp:wrapNone/>
                <wp:docPr id="27" name="Straight Arrow Connector 2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41190" cy="889686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type w14:anchorId="45672F85" id="_x0000_t32" coordsize="21600,21600" o:spt="32" o:oned="t" path="m,l21600,21600e" filled="f">
                <v:path arrowok="t" fillok="f" o:connecttype="none"/>
                <o:lock v:ext="edit" shapetype="t"/>
              </v:shapetype>
              <v:shape id="Straight Arrow Connector 27" o:spid="_x0000_s1026" type="#_x0000_t32" style="position:absolute;margin-left:238.05pt;margin-top:68.3pt;width:3.25pt;height:70.05pt;z-index:25167667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" strokecolor="black [3200]" strokeweight=".5pt">
                <v:stroke endarrow="block" joinstyle="miter"/>
              </v:shape>
            </w:pict>
          </mc:Fallback>
        </mc:AlternateContent>
      </w:r>
      <w:r w:rsidR="00A84C2D" w:rsidRPr="00FD3755">
        <w:rPr>
          <w:rFonts w:ascii="Times New Roman" w:eastAsia="Times New Roman" w:hAnsi="Times New Roman" w:cs="Times New Roman"/>
          <w:noProof/>
          <w:sz w:val="24"/>
          <w:szCs w:val="24"/>
          <w:lang w:eastAsia="en-GB"/>
        </w:rPr>
        <mc:AlternateContent>
          <mc:Choice Requires="wps">
            <w:drawing>
              <wp:anchor distT="45720" distB="45720" distL="114300" distR="114300" simplePos="0" relativeHeight="251665408" behindDoc="0" locked="0" layoutInCell="1" allowOverlap="1" wp14:anchorId="043C81F9" wp14:editId="720D6C16">
                <wp:simplePos x="0" y="0"/>
                <wp:positionH relativeFrom="column">
                  <wp:posOffset>1153160</wp:posOffset>
                </wp:positionH>
                <wp:positionV relativeFrom="paragraph">
                  <wp:posOffset>422275</wp:posOffset>
                </wp:positionV>
                <wp:extent cx="1037590" cy="543560"/>
                <wp:effectExtent l="0" t="0" r="10160" b="27940"/>
                <wp:wrapSquare wrapText="bothSides"/>
                <wp:docPr id="19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037590" cy="543560"/>
                        </a:xfrm>
                        <a:prstGeom prst="rect">
                          <a:avLst/>
                        </a:prstGeom>
                        <a:solidFill>
                          <a:sysClr val="window" lastClr="FFFFFF"/>
                        </a:solidFill>
                        <a:ln w="12700" cap="flat" cmpd="sng" algn="ctr">
                          <a:solidFill>
                            <a:sysClr val="windowText" lastClr="000000"/>
                          </a:solidFill>
                          <a:prstDash val="solid"/>
                          <a:miter lim="800000"/>
                          <a:headEnd/>
                          <a:tailEnd/>
                        </a:ln>
                        <a:effectLst/>
                      </wps:spPr>
                      <wps:txbx>
                        <w:txbxContent>
                          <w:p w14:paraId="12FB663B" w14:textId="51414F38" w:rsidR="00C645F4" w:rsidRDefault="00C645F4" w:rsidP="00FD3755">
                            <w:r>
                              <w:t xml:space="preserve">Transmitter </w:t>
                            </w:r>
                            <w:proofErr w:type="gramStart"/>
                            <w:r>
                              <w:t xml:space="preserve">   (</w:t>
                            </w:r>
                            <w:proofErr w:type="gramEnd"/>
                            <w:r>
                              <w:t>Encoder)</w:t>
                            </w:r>
                          </w:p>
                          <w:p w14:paraId="30266654" w14:textId="47A075D8" w:rsidR="00C645F4" w:rsidRDefault="00C645F4" w:rsidP="00FD3755"/>
                          <w:p w14:paraId="292FE620" w14:textId="77777777" w:rsidR="00C645F4" w:rsidRDefault="00C645F4" w:rsidP="00FD3755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043C81F9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90.8pt;margin-top:33.25pt;width:81.7pt;height:42.8pt;z-index:251665408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" fillcolor="window" strokecolor="windowText" strokeweight="1pt">
                <v:textbox>
                  <w:txbxContent>
                    <w:p w14:paraId="12FB663B" w14:textId="51414F38" w:rsidR="00C645F4" w:rsidRDefault="00C645F4" w:rsidP="00FD3755">
                      <w:r>
                        <w:t xml:space="preserve">Transmitter </w:t>
                      </w:r>
                      <w:proofErr w:type="gramStart"/>
                      <w:r>
                        <w:t xml:space="preserve">   (</w:t>
                      </w:r>
                      <w:proofErr w:type="gramEnd"/>
                      <w:r>
                        <w:t>Encoder)</w:t>
                      </w:r>
                    </w:p>
                    <w:p w14:paraId="30266654" w14:textId="47A075D8" w:rsidR="00C645F4" w:rsidRDefault="00C645F4" w:rsidP="00FD3755"/>
                    <w:p w14:paraId="292FE620" w14:textId="77777777" w:rsidR="00C645F4" w:rsidRDefault="00C645F4" w:rsidP="00FD3755"/>
                  </w:txbxContent>
                </v:textbox>
                <w10:wrap type="square"/>
              </v:shape>
            </w:pict>
          </mc:Fallback>
        </mc:AlternateContent>
      </w:r>
      <w:r w:rsidR="0008654A" w:rsidRPr="0008654A">
        <w:rPr>
          <w:rFonts w:ascii="Times New Roman" w:eastAsia="Times New Roman" w:hAnsi="Times New Roman" w:cs="Times New Roman"/>
          <w:noProof/>
          <w:sz w:val="24"/>
          <w:szCs w:val="24"/>
          <w:lang w:eastAsia="en-GB"/>
        </w:rPr>
        <mc:AlternateContent>
          <mc:Choice Requires="wps">
            <w:drawing>
              <wp:anchor distT="45720" distB="45720" distL="114300" distR="114300" simplePos="0" relativeHeight="251706368" behindDoc="0" locked="0" layoutInCell="1" allowOverlap="1" wp14:anchorId="5C83C522" wp14:editId="66AA65E5">
                <wp:simplePos x="0" y="0"/>
                <wp:positionH relativeFrom="column">
                  <wp:posOffset>5355899</wp:posOffset>
                </wp:positionH>
                <wp:positionV relativeFrom="paragraph">
                  <wp:posOffset>473453</wp:posOffset>
                </wp:positionV>
                <wp:extent cx="1037590" cy="427990"/>
                <wp:effectExtent l="0" t="0" r="10160" b="10160"/>
                <wp:wrapSquare wrapText="bothSides"/>
                <wp:docPr id="26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037590" cy="427990"/>
                        </a:xfrm>
                        <a:prstGeom prst="rect">
                          <a:avLst/>
                        </a:prstGeom>
                        <a:solidFill>
                          <a:sysClr val="window" lastClr="FFFFFF"/>
                        </a:solidFill>
                        <a:ln w="12700" cap="flat" cmpd="sng" algn="ctr">
                          <a:solidFill>
                            <a:sysClr val="windowText" lastClr="000000"/>
                          </a:solidFill>
                          <a:prstDash val="solid"/>
                          <a:miter lim="800000"/>
                          <a:headEnd/>
                          <a:tailEnd/>
                        </a:ln>
                        <a:effectLst/>
                      </wps:spPr>
                      <wps:txbx>
                        <w:txbxContent>
                          <w:p w14:paraId="53F8B3E6" w14:textId="592E6089" w:rsidR="00C645F4" w:rsidRDefault="00C645F4" w:rsidP="0008654A">
                            <w:r>
                              <w:t xml:space="preserve">Destination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C83C522" id="_x0000_s1027" type="#_x0000_t202" style="position:absolute;margin-left:421.7pt;margin-top:37.3pt;width:81.7pt;height:33.7pt;z-index:251706368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" fillcolor="window" strokecolor="windowText" strokeweight="1pt">
                <v:textbox>
                  <w:txbxContent>
                    <w:p w14:paraId="53F8B3E6" w14:textId="592E6089" w:rsidR="00C645F4" w:rsidRDefault="00C645F4" w:rsidP="0008654A">
                      <w:r>
                        <w:t xml:space="preserve">Destination 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333166" w:rsidRPr="00F8040D">
        <w:rPr>
          <w:rStyle w:val="word"/>
          <w:rFonts w:ascii="Times New Roman" w:eastAsia="Times New Roman" w:hAnsi="Times New Roman" w:cs="Times New Roman"/>
          <w:noProof/>
          <w:sz w:val="24"/>
          <w:szCs w:val="24"/>
          <w:lang w:eastAsia="en-GB"/>
        </w:rPr>
        <mc:AlternateContent>
          <mc:Choice Requires="wps">
            <w:drawing>
              <wp:anchor distT="45720" distB="45720" distL="114300" distR="114300" simplePos="0" relativeHeight="251622400" behindDoc="0" locked="0" layoutInCell="1" allowOverlap="1" wp14:anchorId="4A0F2DB8" wp14:editId="3ADE5C17">
                <wp:simplePos x="0" y="0"/>
                <wp:positionH relativeFrom="column">
                  <wp:posOffset>-288616</wp:posOffset>
                </wp:positionH>
                <wp:positionV relativeFrom="paragraph">
                  <wp:posOffset>397510</wp:posOffset>
                </wp:positionV>
                <wp:extent cx="1078865" cy="502285"/>
                <wp:effectExtent l="0" t="0" r="26035" b="12065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078865" cy="502285"/>
                        </a:xfrm>
                        <a:prstGeom prst="rect">
                          <a:avLst/>
                        </a:prstGeom>
                        <a:ln>
                          <a:headEnd/>
                          <a:tailEnd/>
                        </a:ln>
                      </wps:spPr>
                      <wps:style>
                        <a:lnRef idx="2">
                          <a:schemeClr val="dk1"/>
                        </a:lnRef>
                        <a:fillRef idx="1">
                          <a:schemeClr val="lt1"/>
                        </a:fillRef>
                        <a:effectRef idx="0">
                          <a:schemeClr val="dk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1CE49FBA" w14:textId="4756195C" w:rsidR="00C645F4" w:rsidRDefault="00C645F4">
                            <w:r>
                              <w:t>Information source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A0F2DB8" id="_x0000_s1028" type="#_x0000_t202" style="position:absolute;margin-left:-22.75pt;margin-top:31.3pt;width:84.95pt;height:39.55pt;z-index:251622400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" fillcolor="white [3201]" strokecolor="black [3200]" strokeweight="1pt">
                <v:textbox>
                  <w:txbxContent>
                    <w:p w14:paraId="1CE49FBA" w14:textId="4756195C" w:rsidR="00C645F4" w:rsidRDefault="00C645F4">
                      <w:r>
                        <w:t>Information source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</w:p>
    <w:p w14:paraId="4DCFC5FA" w14:textId="579DEB6B" w:rsidR="005C23BD" w:rsidRPr="005B4926" w:rsidRDefault="00E30315" w:rsidP="005B4926">
      <w:pPr>
        <w:spacing w:after="384" w:line="240" w:lineRule="auto"/>
        <w:textAlignment w:val="baseline"/>
        <w:rPr>
          <w:rStyle w:val="word"/>
          <w:rFonts w:ascii="Times New Roman" w:eastAsia="Times New Roman" w:hAnsi="Times New Roman" w:cs="Times New Roman"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noProof/>
          <w:sz w:val="24"/>
          <w:szCs w:val="24"/>
          <w:lang w:eastAsia="en-GB"/>
        </w:rPr>
        <mc:AlternateContent>
          <mc:Choice Requires="wps">
            <w:drawing>
              <wp:anchor distT="0" distB="0" distL="114300" distR="114300" simplePos="0" relativeHeight="251673600" behindDoc="0" locked="0" layoutInCell="1" allowOverlap="1" wp14:anchorId="09967B46" wp14:editId="4A324EDD">
                <wp:simplePos x="0" y="0"/>
                <wp:positionH relativeFrom="column">
                  <wp:posOffset>5090984</wp:posOffset>
                </wp:positionH>
                <wp:positionV relativeFrom="paragraph">
                  <wp:posOffset>243548</wp:posOffset>
                </wp:positionV>
                <wp:extent cx="255373" cy="0"/>
                <wp:effectExtent l="0" t="76200" r="11430" b="95250"/>
                <wp:wrapNone/>
                <wp:docPr id="25" name="Straight Arrow Connector 2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255373" cy="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39D791FD" id="Straight Arrow Connector 25" o:spid="_x0000_s1026" type="#_x0000_t32" style="position:absolute;margin-left:400.85pt;margin-top:19.2pt;width:20.1pt;height:0;z-index:25167360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" strokecolor="black [3200]" strokeweight=".5pt">
                <v:stroke endarrow="block" joinstyle="miter"/>
              </v:shape>
            </w:pict>
          </mc:Fallback>
        </mc:AlternateContent>
      </w:r>
      <w:r w:rsidR="00996C4D">
        <w:rPr>
          <w:rFonts w:ascii="Times New Roman" w:eastAsia="Times New Roman" w:hAnsi="Times New Roman" w:cs="Times New Roman"/>
          <w:noProof/>
          <w:sz w:val="24"/>
          <w:szCs w:val="24"/>
          <w:lang w:eastAsia="en-GB"/>
        </w:rPr>
        <mc:AlternateContent>
          <mc:Choice Requires="wps">
            <w:drawing>
              <wp:anchor distT="0" distB="0" distL="114300" distR="114300" simplePos="0" relativeHeight="251687936" behindDoc="0" locked="0" layoutInCell="1" allowOverlap="1" wp14:anchorId="20621993" wp14:editId="09952C32">
                <wp:simplePos x="0" y="0"/>
                <wp:positionH relativeFrom="column">
                  <wp:posOffset>3674076</wp:posOffset>
                </wp:positionH>
                <wp:positionV relativeFrom="paragraph">
                  <wp:posOffset>234195</wp:posOffset>
                </wp:positionV>
                <wp:extent cx="338043" cy="8238"/>
                <wp:effectExtent l="0" t="76200" r="24130" b="87630"/>
                <wp:wrapNone/>
                <wp:docPr id="21" name="Straight Arrow Connector 2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338043" cy="8238"/>
                        </a:xfrm>
                        <a:prstGeom prst="straightConnector1">
                          <a:avLst/>
                        </a:prstGeom>
                        <a:noFill/>
                        <a:ln w="6350" cap="flat" cmpd="sng" algn="ctr">
                          <a:solidFill>
                            <a:sysClr val="windowText" lastClr="000000"/>
                          </a:solidFill>
                          <a:prstDash val="solid"/>
                          <a:miter lim="800000"/>
                          <a:tailEnd type="triangle"/>
                        </a:ln>
                        <a:effectLst/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6F24C56C" id="Straight Arrow Connector 21" o:spid="_x0000_s1026" type="#_x0000_t32" style="position:absolute;margin-left:289.3pt;margin-top:18.45pt;width:26.6pt;height:.65pt;flip:y;z-index:2516879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" strokecolor="windowText" strokeweight=".5pt">
                <v:stroke endarrow="block" joinstyle="miter"/>
              </v:shape>
            </w:pict>
          </mc:Fallback>
        </mc:AlternateContent>
      </w:r>
      <w:r w:rsidR="00996C4D" w:rsidRPr="00996C4D">
        <w:rPr>
          <w:rFonts w:ascii="Times New Roman" w:eastAsia="Times New Roman" w:hAnsi="Times New Roman" w:cs="Times New Roman"/>
          <w:noProof/>
          <w:sz w:val="24"/>
          <w:szCs w:val="24"/>
          <w:lang w:eastAsia="en-GB"/>
        </w:rPr>
        <mc:AlternateContent>
          <mc:Choice Requires="wps">
            <w:drawing>
              <wp:anchor distT="45720" distB="45720" distL="114300" distR="114300" simplePos="0" relativeHeight="251702272" behindDoc="0" locked="0" layoutInCell="1" allowOverlap="1" wp14:anchorId="62084E96" wp14:editId="1DA220DC">
                <wp:simplePos x="0" y="0"/>
                <wp:positionH relativeFrom="column">
                  <wp:posOffset>4037433</wp:posOffset>
                </wp:positionH>
                <wp:positionV relativeFrom="paragraph">
                  <wp:posOffset>53048</wp:posOffset>
                </wp:positionV>
                <wp:extent cx="1037590" cy="427990"/>
                <wp:effectExtent l="0" t="0" r="10160" b="10160"/>
                <wp:wrapSquare wrapText="bothSides"/>
                <wp:docPr id="24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037590" cy="427990"/>
                        </a:xfrm>
                        <a:prstGeom prst="rect">
                          <a:avLst/>
                        </a:prstGeom>
                        <a:solidFill>
                          <a:sysClr val="window" lastClr="FFFFFF"/>
                        </a:solidFill>
                        <a:ln w="12700" cap="flat" cmpd="sng" algn="ctr">
                          <a:solidFill>
                            <a:sysClr val="windowText" lastClr="000000"/>
                          </a:solidFill>
                          <a:prstDash val="solid"/>
                          <a:miter lim="800000"/>
                          <a:headEnd/>
                          <a:tailEnd/>
                        </a:ln>
                        <a:effectLst/>
                      </wps:spPr>
                      <wps:txbx>
                        <w:txbxContent>
                          <w:p w14:paraId="3F52607A" w14:textId="403CEDC8" w:rsidR="00C645F4" w:rsidRDefault="00C645F4" w:rsidP="00996C4D">
                            <w:r>
                              <w:t xml:space="preserve">Receiver  </w:t>
                            </w:r>
                            <w:proofErr w:type="gramStart"/>
                            <w:r>
                              <w:t xml:space="preserve">   (</w:t>
                            </w:r>
                            <w:proofErr w:type="gramEnd"/>
                            <w:r>
                              <w:t>Decoder)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2084E96" id="_x0000_s1029" type="#_x0000_t202" style="position:absolute;margin-left:317.9pt;margin-top:4.2pt;width:81.7pt;height:33.7pt;z-index:251702272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" fillcolor="window" strokecolor="windowText" strokeweight="1pt">
                <v:textbox>
                  <w:txbxContent>
                    <w:p w14:paraId="3F52607A" w14:textId="403CEDC8" w:rsidR="00C645F4" w:rsidRDefault="00C645F4" w:rsidP="00996C4D">
                      <w:r>
                        <w:t xml:space="preserve">Receiver  </w:t>
                      </w:r>
                      <w:proofErr w:type="gramStart"/>
                      <w:r>
                        <w:t xml:space="preserve">   (</w:t>
                      </w:r>
                      <w:proofErr w:type="gramEnd"/>
                      <w:r>
                        <w:t>Decoder)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996C4D" w:rsidRPr="00996C4D">
        <w:rPr>
          <w:rFonts w:ascii="Times New Roman" w:eastAsia="Times New Roman" w:hAnsi="Times New Roman" w:cs="Times New Roman"/>
          <w:noProof/>
          <w:sz w:val="24"/>
          <w:szCs w:val="24"/>
          <w:lang w:eastAsia="en-GB"/>
        </w:rPr>
        <mc:AlternateContent>
          <mc:Choice Requires="wps">
            <w:drawing>
              <wp:anchor distT="45720" distB="45720" distL="114300" distR="114300" simplePos="0" relativeHeight="251695104" behindDoc="0" locked="0" layoutInCell="1" allowOverlap="1" wp14:anchorId="6C2C7893" wp14:editId="6191B3F5">
                <wp:simplePos x="0" y="0"/>
                <wp:positionH relativeFrom="column">
                  <wp:posOffset>2595297</wp:posOffset>
                </wp:positionH>
                <wp:positionV relativeFrom="paragraph">
                  <wp:posOffset>13009</wp:posOffset>
                </wp:positionV>
                <wp:extent cx="1037590" cy="427990"/>
                <wp:effectExtent l="0" t="0" r="10160" b="10160"/>
                <wp:wrapSquare wrapText="bothSides"/>
                <wp:docPr id="23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037590" cy="427990"/>
                        </a:xfrm>
                        <a:prstGeom prst="rect">
                          <a:avLst/>
                        </a:prstGeom>
                        <a:solidFill>
                          <a:sysClr val="window" lastClr="FFFFFF"/>
                        </a:solidFill>
                        <a:ln w="12700" cap="flat" cmpd="sng" algn="ctr">
                          <a:solidFill>
                            <a:sysClr val="windowText" lastClr="000000"/>
                          </a:solidFill>
                          <a:prstDash val="solid"/>
                          <a:miter lim="800000"/>
                          <a:headEnd/>
                          <a:tailEnd/>
                        </a:ln>
                        <a:effectLst/>
                      </wps:spPr>
                      <wps:txbx>
                        <w:txbxContent>
                          <w:p w14:paraId="6D18509F" w14:textId="2142C7FC" w:rsidR="00C645F4" w:rsidRDefault="00C645F4" w:rsidP="00996C4D">
                            <w:r>
                              <w:t>Channel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C2C7893" id="_x0000_s1030" type="#_x0000_t202" style="position:absolute;margin-left:204.35pt;margin-top:1pt;width:81.7pt;height:33.7pt;z-index:251695104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" fillcolor="window" strokecolor="windowText" strokeweight="1pt">
                <v:textbox>
                  <w:txbxContent>
                    <w:p w14:paraId="6D18509F" w14:textId="2142C7FC" w:rsidR="00C645F4" w:rsidRDefault="00C645F4" w:rsidP="00996C4D">
                      <w:r>
                        <w:t>Channel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FD3755">
        <w:rPr>
          <w:rFonts w:ascii="Times New Roman" w:eastAsia="Times New Roman" w:hAnsi="Times New Roman" w:cs="Times New Roman"/>
          <w:noProof/>
          <w:sz w:val="24"/>
          <w:szCs w:val="24"/>
          <w:lang w:eastAsia="en-GB"/>
        </w:rPr>
        <mc:AlternateContent>
          <mc:Choice Requires="wps">
            <w:drawing>
              <wp:anchor distT="0" distB="0" distL="114300" distR="114300" simplePos="0" relativeHeight="251679744" behindDoc="0" locked="0" layoutInCell="1" allowOverlap="1" wp14:anchorId="380DFCC8" wp14:editId="3B46A30C">
                <wp:simplePos x="0" y="0"/>
                <wp:positionH relativeFrom="column">
                  <wp:posOffset>2207346</wp:posOffset>
                </wp:positionH>
                <wp:positionV relativeFrom="paragraph">
                  <wp:posOffset>205809</wp:posOffset>
                </wp:positionV>
                <wp:extent cx="338043" cy="8238"/>
                <wp:effectExtent l="0" t="76200" r="24130" b="87630"/>
                <wp:wrapNone/>
                <wp:docPr id="20" name="Straight Arrow Connector 2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338043" cy="8238"/>
                        </a:xfrm>
                        <a:prstGeom prst="straightConnector1">
                          <a:avLst/>
                        </a:prstGeom>
                        <a:noFill/>
                        <a:ln w="6350" cap="flat" cmpd="sng" algn="ctr">
                          <a:solidFill>
                            <a:sysClr val="windowText" lastClr="000000"/>
                          </a:solidFill>
                          <a:prstDash val="solid"/>
                          <a:miter lim="800000"/>
                          <a:tailEnd type="triangle"/>
                        </a:ln>
                        <a:effectLst/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61DEC9C4" id="Straight Arrow Connector 20" o:spid="_x0000_s1026" type="#_x0000_t32" style="position:absolute;margin-left:173.8pt;margin-top:16.2pt;width:26.6pt;height:.65pt;flip:y;z-index:25167974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" strokecolor="windowText" strokeweight=".5pt">
                <v:stroke endarrow="block" joinstyle="miter"/>
              </v:shape>
            </w:pict>
          </mc:Fallback>
        </mc:AlternateContent>
      </w:r>
      <w:r w:rsidR="00FD3755">
        <w:rPr>
          <w:rFonts w:ascii="Times New Roman" w:eastAsia="Times New Roman" w:hAnsi="Times New Roman" w:cs="Times New Roman"/>
          <w:noProof/>
          <w:sz w:val="24"/>
          <w:szCs w:val="24"/>
          <w:lang w:eastAsia="en-GB"/>
        </w:rPr>
        <mc:AlternateContent>
          <mc:Choice Requires="wps">
            <w:drawing>
              <wp:anchor distT="0" distB="0" distL="114300" distR="114300" simplePos="0" relativeHeight="251639808" behindDoc="0" locked="0" layoutInCell="1" allowOverlap="1" wp14:anchorId="4566533B" wp14:editId="4266CB89">
                <wp:simplePos x="0" y="0"/>
                <wp:positionH relativeFrom="column">
                  <wp:posOffset>790541</wp:posOffset>
                </wp:positionH>
                <wp:positionV relativeFrom="paragraph">
                  <wp:posOffset>233869</wp:posOffset>
                </wp:positionV>
                <wp:extent cx="338043" cy="8238"/>
                <wp:effectExtent l="0" t="76200" r="24130" b="87630"/>
                <wp:wrapNone/>
                <wp:docPr id="18" name="Straight Arrow Connector 1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338043" cy="8238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59F96046" id="Straight Arrow Connector 18" o:spid="_x0000_s1026" type="#_x0000_t32" style="position:absolute;margin-left:62.25pt;margin-top:18.4pt;width:26.6pt;height:.65pt;flip:y;z-index:2516398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" strokecolor="black [3200]" strokeweight=".5pt">
                <v:stroke endarrow="block" joinstyle="miter"/>
              </v:shape>
            </w:pict>
          </mc:Fallback>
        </mc:AlternateContent>
      </w:r>
      <w:r w:rsidR="009F394A">
        <w:rPr>
          <w:rStyle w:val="word"/>
          <w:rFonts w:ascii="Times New Roman" w:eastAsia="Times New Roman" w:hAnsi="Times New Roman" w:cs="Times New Roman"/>
          <w:sz w:val="24"/>
          <w:szCs w:val="24"/>
          <w:lang w:eastAsia="en-GB"/>
        </w:rPr>
        <w:t>signal</w:t>
      </w:r>
      <w:r w:rsidR="00473E47">
        <w:rPr>
          <w:rStyle w:val="word"/>
          <w:rFonts w:ascii="Times New Roman" w:eastAsia="Times New Roman" w:hAnsi="Times New Roman" w:cs="Times New Roman"/>
          <w:sz w:val="24"/>
          <w:szCs w:val="24"/>
          <w:lang w:eastAsia="en-GB"/>
        </w:rPr>
        <w:t xml:space="preserve">                          message</w:t>
      </w:r>
    </w:p>
    <w:p w14:paraId="0431685D" w14:textId="0E4AE42A" w:rsidR="00D25450" w:rsidRDefault="009A2740" w:rsidP="0080090A">
      <w:pPr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</w:pPr>
      <w:r w:rsidRPr="009A2740">
        <w:rPr>
          <w:rFonts w:ascii="Times New Roman" w:eastAsia="Times New Roman" w:hAnsi="Times New Roman" w:cs="Times New Roman"/>
          <w:noProof/>
          <w:sz w:val="24"/>
          <w:szCs w:val="24"/>
          <w:lang w:eastAsia="en-GB"/>
        </w:rPr>
        <mc:AlternateContent>
          <mc:Choice Requires="wps">
            <w:drawing>
              <wp:anchor distT="45720" distB="45720" distL="114300" distR="114300" simplePos="0" relativeHeight="251708416" behindDoc="0" locked="0" layoutInCell="1" allowOverlap="1" wp14:anchorId="37CBA61F" wp14:editId="2F2BDB6A">
                <wp:simplePos x="0" y="0"/>
                <wp:positionH relativeFrom="margin">
                  <wp:posOffset>2594610</wp:posOffset>
                </wp:positionH>
                <wp:positionV relativeFrom="paragraph">
                  <wp:posOffset>163830</wp:posOffset>
                </wp:positionV>
                <wp:extent cx="1021080" cy="361950"/>
                <wp:effectExtent l="0" t="0" r="26670" b="19050"/>
                <wp:wrapSquare wrapText="bothSides"/>
                <wp:docPr id="28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021080" cy="361950"/>
                        </a:xfrm>
                        <a:prstGeom prst="rect">
                          <a:avLst/>
                        </a:prstGeom>
                        <a:solidFill>
                          <a:sysClr val="window" lastClr="FFFFFF"/>
                        </a:solidFill>
                        <a:ln w="12700" cap="flat" cmpd="sng" algn="ctr">
                          <a:solidFill>
                            <a:sysClr val="windowText" lastClr="000000"/>
                          </a:solidFill>
                          <a:prstDash val="solid"/>
                          <a:miter lim="800000"/>
                          <a:headEnd/>
                          <a:tailEnd/>
                        </a:ln>
                        <a:effectLst/>
                      </wps:spPr>
                      <wps:txbx>
                        <w:txbxContent>
                          <w:p w14:paraId="739F0401" w14:textId="6E9DDF1D" w:rsidR="00C645F4" w:rsidRDefault="00C645F4" w:rsidP="009A2740">
                            <w:r>
                              <w:t>Noise source</w:t>
                            </w:r>
                          </w:p>
                          <w:p w14:paraId="36698A3B" w14:textId="77777777" w:rsidR="00C645F4" w:rsidRDefault="00C645F4" w:rsidP="009A2740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7CBA61F" id="_x0000_s1031" type="#_x0000_t202" style="position:absolute;margin-left:204.3pt;margin-top:12.9pt;width:80.4pt;height:28.5pt;z-index:251708416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" fillcolor="window" strokecolor="windowText" strokeweight="1pt">
                <v:textbox>
                  <w:txbxContent>
                    <w:p w14:paraId="739F0401" w14:textId="6E9DDF1D" w:rsidR="00C645F4" w:rsidRDefault="00C645F4" w:rsidP="009A2740">
                      <w:r>
                        <w:t>Noise source</w:t>
                      </w:r>
                    </w:p>
                    <w:p w14:paraId="36698A3B" w14:textId="77777777" w:rsidR="00C645F4" w:rsidRDefault="00C645F4" w:rsidP="009A2740"/>
                  </w:txbxContent>
                </v:textbox>
                <w10:wrap type="square" anchorx="margin"/>
              </v:shape>
            </w:pict>
          </mc:Fallback>
        </mc:AlternateContent>
      </w:r>
      <w:r w:rsidR="00B85E44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</w:p>
    <w:p w14:paraId="466E8528" w14:textId="04F0DCD2" w:rsidR="00D25450" w:rsidRDefault="00D25450" w:rsidP="0080090A">
      <w:pPr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78E602AE" w14:textId="77777777" w:rsidR="00903D8D" w:rsidRDefault="00903D8D" w:rsidP="0080090A">
      <w:pPr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38E26E16" w14:textId="17043F38" w:rsidR="00AB0C85" w:rsidRDefault="004520D0" w:rsidP="0067255C">
      <w:pPr>
        <w:jc w:val="both"/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</w:pPr>
      <w:r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 xml:space="preserve">the diagram </w:t>
      </w:r>
      <w:r w:rsidR="00903D8D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 xml:space="preserve">begins with the information </w:t>
      </w:r>
      <w:r w:rsidR="00382DF8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>source, information</w:t>
      </w:r>
      <w:r w:rsidR="00EB1BE6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586D7F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 xml:space="preserve">is collected from the </w:t>
      </w:r>
      <w:r w:rsidR="00ED21EA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>source</w:t>
      </w:r>
      <w:r w:rsidR="008115DA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 xml:space="preserve"> by the sender</w:t>
      </w:r>
      <w:r w:rsidR="004D2B6D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 xml:space="preserve"> (encoder)</w:t>
      </w:r>
      <w:r w:rsidR="00F252DC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 xml:space="preserve"> or also </w:t>
      </w:r>
      <w:r w:rsidR="00A60950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>recognised</w:t>
      </w:r>
      <w:r w:rsidR="00F252DC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 xml:space="preserve"> as the transmitter</w:t>
      </w:r>
      <w:r w:rsidR="00382DF8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>. Th</w:t>
      </w:r>
      <w:r w:rsidR="00CF3902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>e</w:t>
      </w:r>
      <w:r w:rsidR="00382DF8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 xml:space="preserve"> collection of </w:t>
      </w:r>
      <w:r w:rsidR="00885DB9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>i</w:t>
      </w:r>
      <w:r w:rsidR="00382DF8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>nformation</w:t>
      </w:r>
      <w:r w:rsidR="00AB0C85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 xml:space="preserve"> is then </w:t>
      </w:r>
      <w:r w:rsidR="00BD3964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lastRenderedPageBreak/>
        <w:t>structured into a message</w:t>
      </w:r>
      <w:r w:rsidR="00884B46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 xml:space="preserve"> ready to be transmitted through</w:t>
      </w:r>
      <w:r w:rsidR="00CF3902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 xml:space="preserve"> a channel</w:t>
      </w:r>
      <w:r w:rsidR="00AF57B5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 xml:space="preserve"> and a </w:t>
      </w:r>
      <w:r w:rsidR="009C4206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>confirmation of the recipient has been chosen</w:t>
      </w:r>
      <w:r w:rsidR="000608FF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>.</w:t>
      </w:r>
      <w:r w:rsidR="002D0AC3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</w:p>
    <w:p w14:paraId="1ED2B3D8" w14:textId="0BA881DC" w:rsidR="00E91ABD" w:rsidRDefault="00B973F6" w:rsidP="0067255C">
      <w:pPr>
        <w:jc w:val="both"/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</w:pPr>
      <w:r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 xml:space="preserve">A message can be signalled by the sender through </w:t>
      </w:r>
      <w:r w:rsidR="00510234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>multiple channels written,</w:t>
      </w:r>
      <w:r w:rsidR="00487295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510234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>oral</w:t>
      </w:r>
      <w:r w:rsidR="00487295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>l</w:t>
      </w:r>
      <w:r w:rsidR="00510234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>y</w:t>
      </w:r>
      <w:r w:rsidR="00616657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 xml:space="preserve">, </w:t>
      </w:r>
      <w:r w:rsidR="00C85E3C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 xml:space="preserve">through </w:t>
      </w:r>
      <w:r w:rsidR="00616657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 xml:space="preserve">body </w:t>
      </w:r>
      <w:r w:rsidR="00A60950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>language, sound</w:t>
      </w:r>
      <w:r w:rsidR="00616657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C85E3C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>and</w:t>
      </w:r>
      <w:r w:rsidR="00616657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 xml:space="preserve"> music</w:t>
      </w:r>
      <w:r w:rsidR="007773D0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>.</w:t>
      </w:r>
      <w:r w:rsidR="009412ED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 xml:space="preserve"> The tra</w:t>
      </w:r>
      <w:r w:rsidR="0016539B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 xml:space="preserve">nsmitter </w:t>
      </w:r>
      <w:r w:rsidR="0014364E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 xml:space="preserve">selects the channel </w:t>
      </w:r>
      <w:r w:rsidR="00CC25DE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 xml:space="preserve">of choice and </w:t>
      </w:r>
      <w:r w:rsidR="009F0FDB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>expresses</w:t>
      </w:r>
      <w:r w:rsidR="00CC25DE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 xml:space="preserve"> the message through </w:t>
      </w:r>
      <w:r w:rsidR="00780634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 xml:space="preserve">the signal </w:t>
      </w:r>
      <w:r w:rsidR="00D877DE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>to the receiver (decoder</w:t>
      </w:r>
      <w:r w:rsidR="006329B6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>). Noise</w:t>
      </w:r>
      <w:r w:rsidR="006378AF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6329B6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 xml:space="preserve">blocks </w:t>
      </w:r>
      <w:r w:rsidR="002E4F05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 xml:space="preserve">a message as it </w:t>
      </w:r>
      <w:r w:rsidR="00AB6475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 xml:space="preserve">travels through a channel from encoder to </w:t>
      </w:r>
      <w:r w:rsidR="00945A14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>the decoder</w:t>
      </w:r>
      <w:r w:rsidR="00385A1B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>.</w:t>
      </w:r>
      <w:r w:rsidR="00BC2214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9737C7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>It’s</w:t>
      </w:r>
      <w:r w:rsidR="00BC2214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D56795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>based</w:t>
      </w:r>
      <w:r w:rsidR="009737C7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 xml:space="preserve"> on this</w:t>
      </w:r>
      <w:r w:rsidR="00BC2214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 xml:space="preserve"> after the concept that </w:t>
      </w:r>
      <w:r w:rsidR="00BF5233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>noise could disru</w:t>
      </w:r>
      <w:r w:rsidR="009D5F5B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>pt our interpretation of a word or the initial meaning of the message</w:t>
      </w:r>
      <w:r w:rsidR="002B69CF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>.</w:t>
      </w:r>
    </w:p>
    <w:p w14:paraId="6395F16C" w14:textId="04FCD162" w:rsidR="00D25450" w:rsidRDefault="00372630" w:rsidP="00700112">
      <w:pPr>
        <w:jc w:val="both"/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</w:pPr>
      <w:r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>When a message has travelled through a channel successfully without disruption from noise</w:t>
      </w:r>
      <w:r w:rsidR="00785B51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 xml:space="preserve"> the receiver (decoder) can</w:t>
      </w:r>
      <w:r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785B51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>productively an</w:t>
      </w:r>
      <w:r w:rsidR="00012F8F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 xml:space="preserve">alyse the message </w:t>
      </w:r>
      <w:r w:rsidR="004348CF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 xml:space="preserve">and </w:t>
      </w:r>
      <w:r w:rsidR="008F132B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 xml:space="preserve">process this information to its </w:t>
      </w:r>
      <w:r w:rsidR="00C11284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>destination</w:t>
      </w:r>
      <w:r w:rsidR="0067255C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>.</w:t>
      </w:r>
      <w:r w:rsidR="00DD0DBA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</w:p>
    <w:p w14:paraId="71F94C41" w14:textId="18D3EEAC" w:rsidR="00DD0DBA" w:rsidRPr="002C584A" w:rsidRDefault="00DD0DBA" w:rsidP="00700112">
      <w:pPr>
        <w:jc w:val="both"/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</w:pPr>
      <w:r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 xml:space="preserve">The Shannon-weaver </w:t>
      </w:r>
      <w:r w:rsidR="002F5989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>model of communication</w:t>
      </w:r>
      <w:r w:rsidR="009A046A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 xml:space="preserve"> is used at my workplace through the </w:t>
      </w:r>
      <w:r w:rsidR="00130602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>electronic scanning devices and</w:t>
      </w:r>
      <w:r w:rsidR="00A80341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 xml:space="preserve"> through the</w:t>
      </w:r>
      <w:r w:rsidR="0071478B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 xml:space="preserve"> war</w:t>
      </w:r>
      <w:r w:rsidR="001A17AC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>ehouses</w:t>
      </w:r>
      <w:r w:rsidR="00130602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A80341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>intercom</w:t>
      </w:r>
      <w:r w:rsidR="001A17AC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7345E1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 xml:space="preserve">this form of communication is more direct </w:t>
      </w:r>
      <w:r w:rsidR="00D27055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 xml:space="preserve">often applied through written </w:t>
      </w:r>
      <w:r w:rsidR="00B31722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>or</w:t>
      </w:r>
      <w:r w:rsidR="00474B6D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 xml:space="preserve"> as directions for tasks </w:t>
      </w:r>
      <w:r w:rsidR="00FF5C64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 xml:space="preserve">at the workplace </w:t>
      </w:r>
    </w:p>
    <w:p w14:paraId="1D3500BE" w14:textId="4B3AFF97" w:rsidR="00E83726" w:rsidRDefault="002D6B33" w:rsidP="0080090A">
      <w:pPr>
        <w:rPr>
          <w:rStyle w:val="word"/>
          <w:rFonts w:ascii="Times New Roman" w:hAnsi="Times New Roman" w:cs="Times New Roman"/>
          <w:b/>
          <w:bCs/>
          <w:color w:val="000000" w:themeColor="text1"/>
          <w:sz w:val="28"/>
          <w:szCs w:val="28"/>
        </w:rPr>
      </w:pPr>
      <w:proofErr w:type="spellStart"/>
      <w:r>
        <w:rPr>
          <w:rStyle w:val="word"/>
          <w:rFonts w:ascii="Times New Roman" w:hAnsi="Times New Roman" w:cs="Times New Roman"/>
          <w:b/>
          <w:bCs/>
          <w:color w:val="000000" w:themeColor="text1"/>
          <w:sz w:val="28"/>
          <w:szCs w:val="28"/>
        </w:rPr>
        <w:t>Berlo’s</w:t>
      </w:r>
      <w:proofErr w:type="spellEnd"/>
      <w:r>
        <w:rPr>
          <w:rStyle w:val="word"/>
          <w:rFonts w:ascii="Times New Roman" w:hAnsi="Times New Roman" w:cs="Times New Roman"/>
          <w:b/>
          <w:bCs/>
          <w:color w:val="000000" w:themeColor="text1"/>
          <w:sz w:val="28"/>
          <w:szCs w:val="28"/>
        </w:rPr>
        <w:t xml:space="preserve"> model of communication</w:t>
      </w:r>
    </w:p>
    <w:p w14:paraId="190DA644" w14:textId="332C032F" w:rsidR="001D3FC5" w:rsidRDefault="00B82AF8" w:rsidP="004334C2">
      <w:pPr>
        <w:jc w:val="both"/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</w:pPr>
      <w:proofErr w:type="spellStart"/>
      <w:r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>Berlos</w:t>
      </w:r>
      <w:proofErr w:type="spellEnd"/>
      <w:r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 xml:space="preserve"> model of communication is a broader outlook on the channels used</w:t>
      </w:r>
      <w:r w:rsidR="004C2D0F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 xml:space="preserve"> through forms of communication </w:t>
      </w:r>
      <w:r w:rsidR="00A32996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 xml:space="preserve">this model </w:t>
      </w:r>
      <w:r w:rsidR="00324970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>implements the</w:t>
      </w:r>
      <w:r w:rsidR="00A32996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 xml:space="preserve"> different types of </w:t>
      </w:r>
      <w:r w:rsidR="00004770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 xml:space="preserve">sub-channels that can hinder or </w:t>
      </w:r>
      <w:r w:rsidR="004859BD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>positively aid communication</w:t>
      </w:r>
      <w:r w:rsidR="00F27109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 xml:space="preserve">. The framework of the model shows </w:t>
      </w:r>
      <w:r w:rsidR="00B2086A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 xml:space="preserve">that </w:t>
      </w:r>
      <w:r w:rsidR="00324970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 xml:space="preserve">attitudes, </w:t>
      </w:r>
      <w:r w:rsidR="00BA6104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>culture, knowledge</w:t>
      </w:r>
      <w:r w:rsidR="00B2086A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 xml:space="preserve"> and structure</w:t>
      </w:r>
      <w:r w:rsidR="00A86E7D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 xml:space="preserve"> plus more</w:t>
      </w:r>
      <w:r w:rsidR="00B2086A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 xml:space="preserve"> are all </w:t>
      </w:r>
      <w:r w:rsidR="00FA3043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>aspects that</w:t>
      </w:r>
      <w:r w:rsidR="00A86E7D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 xml:space="preserve"> are</w:t>
      </w:r>
      <w:r w:rsidR="00FA3043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324970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>fundamental in</w:t>
      </w:r>
      <w:r w:rsidR="00A86E7D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 xml:space="preserve"> successful</w:t>
      </w:r>
      <w:r w:rsidR="00324970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A86E7D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>communication</w:t>
      </w:r>
      <w:r w:rsidR="00BA6104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>.</w:t>
      </w:r>
      <w:r w:rsidR="00A86E7D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 xml:space="preserve"> by </w:t>
      </w:r>
      <w:r w:rsidR="00362E7B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>considering theses sub</w:t>
      </w:r>
      <w:r w:rsidR="00176B67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>-</w:t>
      </w:r>
      <w:r w:rsidR="00362E7B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>channels</w:t>
      </w:r>
      <w:r w:rsidR="00462087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>,</w:t>
      </w:r>
      <w:r w:rsidR="00362E7B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 xml:space="preserve"> communication between </w:t>
      </w:r>
      <w:r w:rsidR="00176B67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>individuals</w:t>
      </w:r>
      <w:r w:rsidR="00212D71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 xml:space="preserve"> is more likely to </w:t>
      </w:r>
      <w:r w:rsidR="0043667C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>have less friction and noise disruption</w:t>
      </w:r>
      <w:r w:rsidR="003F7F25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>.</w:t>
      </w:r>
    </w:p>
    <w:p w14:paraId="4192F6A2" w14:textId="684C9FB1" w:rsidR="006B1BEA" w:rsidRDefault="007006E4" w:rsidP="004334C2">
      <w:pPr>
        <w:jc w:val="both"/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</w:pPr>
      <w:r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 xml:space="preserve">The framework of </w:t>
      </w:r>
      <w:proofErr w:type="spellStart"/>
      <w:r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>berlo</w:t>
      </w:r>
      <w:r w:rsidR="007F5C5E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>’</w:t>
      </w:r>
      <w:r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>s</w:t>
      </w:r>
      <w:proofErr w:type="spellEnd"/>
      <w:r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 xml:space="preserve"> model of communication  is </w:t>
      </w:r>
      <w:r w:rsidR="00CC3CA2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>consistently</w:t>
      </w:r>
      <w:r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 xml:space="preserve"> used at </w:t>
      </w:r>
      <w:r w:rsidR="00CC3CA2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 xml:space="preserve">Sainsburys warehouse due to </w:t>
      </w:r>
      <w:r w:rsidR="00C71394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 xml:space="preserve">the various </w:t>
      </w:r>
      <w:r w:rsidR="007F5C5E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>ethnicity’s</w:t>
      </w:r>
      <w:r w:rsidR="00C71394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8C3FF6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 xml:space="preserve">of </w:t>
      </w:r>
      <w:r w:rsidR="007F5C5E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>employees</w:t>
      </w:r>
      <w:r w:rsidR="008C3FF6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7F5C5E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 xml:space="preserve">across </w:t>
      </w:r>
      <w:r w:rsidR="00C71394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>the workplace</w:t>
      </w:r>
      <w:r w:rsidR="00175064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 xml:space="preserve"> by </w:t>
      </w:r>
      <w:r w:rsidR="00A60414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 xml:space="preserve">implementing this model of communication </w:t>
      </w:r>
      <w:r w:rsidR="00F634A3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 xml:space="preserve">it allows </w:t>
      </w:r>
      <w:r w:rsidR="00C441A9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>clarity</w:t>
      </w:r>
      <w:r w:rsidR="00854297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 xml:space="preserve"> to be </w:t>
      </w:r>
      <w:r w:rsidR="00C441A9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 xml:space="preserve">the </w:t>
      </w:r>
      <w:r w:rsidR="002125A6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>first</w:t>
      </w:r>
      <w:r w:rsidR="00C441A9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 xml:space="preserve"> important</w:t>
      </w:r>
      <w:r w:rsidR="002F7408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 xml:space="preserve"> factor</w:t>
      </w:r>
      <w:r w:rsidR="00C441A9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 xml:space="preserve"> through good communication skills</w:t>
      </w:r>
      <w:r w:rsidR="0094122C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 xml:space="preserve"> however this</w:t>
      </w:r>
      <w:r w:rsidR="006315FE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C67B31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 xml:space="preserve"> can</w:t>
      </w:r>
      <w:r w:rsidR="006315FE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 xml:space="preserve"> also</w:t>
      </w:r>
      <w:r w:rsidR="00C67B31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 xml:space="preserve"> highlight if a</w:t>
      </w:r>
      <w:r w:rsidR="006315FE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>n</w:t>
      </w:r>
      <w:r w:rsidR="00C67B31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 xml:space="preserve"> employee has </w:t>
      </w:r>
      <w:r w:rsidR="00D24C36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>poor</w:t>
      </w:r>
      <w:r w:rsidR="00C67B31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 xml:space="preserve"> communication skills</w:t>
      </w:r>
      <w:r w:rsidR="00190A96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6526FA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 xml:space="preserve">also. Attitude is </w:t>
      </w:r>
      <w:r w:rsidR="00834AD3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 xml:space="preserve">also </w:t>
      </w:r>
      <w:r w:rsidR="00600269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>analysed;</w:t>
      </w:r>
      <w:r w:rsidR="008D199A" w:rsidRPr="008D199A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8D199A" w:rsidRPr="00AB646B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 xml:space="preserve">the sender and recipient's attitude determine the message's impact. The mindset of the sender towards himself, the recipient and the </w:t>
      </w:r>
      <w:r w:rsidR="00147B64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>environment</w:t>
      </w:r>
      <w:r w:rsidR="00FF6060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>,</w:t>
      </w:r>
      <w:r w:rsidR="00147B64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147B64" w:rsidRPr="00AB646B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>effects</w:t>
      </w:r>
      <w:r w:rsidR="008D199A" w:rsidRPr="00AB646B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 xml:space="preserve"> the message's context and </w:t>
      </w:r>
      <w:r w:rsidR="00147B64" w:rsidRPr="00AB646B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>impact.</w:t>
      </w:r>
    </w:p>
    <w:p w14:paraId="0579B1C4" w14:textId="0533AA5C" w:rsidR="008D199A" w:rsidRDefault="00147B64" w:rsidP="004334C2">
      <w:pPr>
        <w:jc w:val="both"/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</w:pPr>
      <w:r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 xml:space="preserve"> Knowledge </w:t>
      </w:r>
      <w:r w:rsidR="004853AC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>on the topic matter allows a message to be</w:t>
      </w:r>
      <w:r w:rsidR="00C429D5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 xml:space="preserve"> more likely</w:t>
      </w:r>
      <w:r w:rsidR="004853AC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 xml:space="preserve"> understood </w:t>
      </w:r>
      <w:r w:rsidR="00B02C64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>and</w:t>
      </w:r>
      <w:r w:rsidR="00840863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 xml:space="preserve"> eas</w:t>
      </w:r>
      <w:r w:rsidR="00B02C64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 xml:space="preserve">ier </w:t>
      </w:r>
      <w:r w:rsidR="00840863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 xml:space="preserve">for the </w:t>
      </w:r>
      <w:r w:rsidR="00DE6BFC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>decoder to send a mess</w:t>
      </w:r>
      <w:r w:rsidR="00B02C64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>age</w:t>
      </w:r>
      <w:r w:rsidR="004421FE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 xml:space="preserve">. Although </w:t>
      </w:r>
      <w:r w:rsidR="004421FE" w:rsidRPr="00EC6E2B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 xml:space="preserve">Words, values, regulations, rules, faith and many other social factors shape the </w:t>
      </w:r>
      <w:r w:rsidR="005D2365" w:rsidRPr="00EC6E2B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>way</w:t>
      </w:r>
      <w:r w:rsidR="004421FE" w:rsidRPr="00EC6E2B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 xml:space="preserve"> the sender delivers the </w:t>
      </w:r>
      <w:r w:rsidR="00EC6E2B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>message</w:t>
      </w:r>
      <w:r w:rsidR="00BB4291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 xml:space="preserve"> and this </w:t>
      </w:r>
      <w:r w:rsidR="00C15365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 xml:space="preserve">due to a </w:t>
      </w:r>
      <w:r w:rsidR="00EA3EE8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>decoder</w:t>
      </w:r>
      <w:r w:rsidR="002A5155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>s</w:t>
      </w:r>
      <w:r w:rsidR="00C15365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2A5155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>social system</w:t>
      </w:r>
      <w:r w:rsidR="00EA3EE8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>.</w:t>
      </w:r>
    </w:p>
    <w:p w14:paraId="364A3307" w14:textId="274B73E3" w:rsidR="00EA3EE8" w:rsidRDefault="00F72FC2" w:rsidP="004334C2">
      <w:pPr>
        <w:jc w:val="both"/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</w:pPr>
      <w:r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>Nevertheless,</w:t>
      </w:r>
      <w:r w:rsidR="00BD4B09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 xml:space="preserve"> Differences</w:t>
      </w:r>
      <w:r w:rsidR="00EA3EE8" w:rsidRPr="00EA3EE8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 xml:space="preserve"> in culture make different signals. A person from a culture can find something offensive that is widely accepted in a different culture.</w:t>
      </w:r>
      <w:r w:rsidR="002D6F77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</w:p>
    <w:p w14:paraId="14A9901A" w14:textId="640C936E" w:rsidR="00B024EF" w:rsidRPr="00EA3EE8" w:rsidRDefault="00B024EF" w:rsidP="004334C2">
      <w:pPr>
        <w:jc w:val="both"/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</w:pPr>
      <w:r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>Sainsburys</w:t>
      </w:r>
      <w:r w:rsidR="002C2A11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F57EF8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>warehouse uses</w:t>
      </w:r>
      <w:r w:rsidR="008918F5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 xml:space="preserve"> this model </w:t>
      </w:r>
      <w:r w:rsidR="002C2A11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 xml:space="preserve">because </w:t>
      </w:r>
      <w:r w:rsidR="007B5CED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 xml:space="preserve">it is more effective and </w:t>
      </w:r>
      <w:r w:rsidR="004A5C61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 xml:space="preserve">efficient </w:t>
      </w:r>
      <w:r w:rsidR="004334C2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>for the</w:t>
      </w:r>
      <w:r w:rsidR="007B5CED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 xml:space="preserve"> environment the employees are paid to work in</w:t>
      </w:r>
      <w:r w:rsidR="00E445A0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 xml:space="preserve">. whilst using this </w:t>
      </w:r>
      <w:r w:rsidR="003F2180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>framework</w:t>
      </w:r>
      <w:r w:rsidR="00BD426E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 xml:space="preserve"> staff can </w:t>
      </w:r>
      <w:r w:rsidR="003F2180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 xml:space="preserve">avoid </w:t>
      </w:r>
      <w:r w:rsidR="00F57EF8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>causing offence through knowledge and good communication skills</w:t>
      </w:r>
      <w:r w:rsidR="00D92D13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>.</w:t>
      </w:r>
    </w:p>
    <w:p w14:paraId="62090BE8" w14:textId="3A34BE2F" w:rsidR="00CC0F1A" w:rsidRDefault="00D92D13" w:rsidP="00D92D13">
      <w:pPr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</w:pPr>
      <w:r>
        <w:lastRenderedPageBreak/>
        <w:fldChar w:fldCharType="begin"/>
      </w:r>
      <w:r>
        <w:instrText xml:space="preserve"> INCLUDEPICTURE "https://businesstopia.b-cdn.net/wp-content/uploads/2018/01/Berlos-Model.gif" \* MERGEFORMATINET </w:instrText>
      </w:r>
      <w:r>
        <w:fldChar w:fldCharType="separate"/>
      </w:r>
      <w:r>
        <w:pict w14:anchorId="4521BBF7"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i1038" type="#_x0000_t75" alt="berlo's model of communication" style="width:381.4pt;height:342.5pt">
            <v:imagedata r:id="rId11" r:href="rId12"/>
          </v:shape>
        </w:pict>
      </w:r>
      <w:r>
        <w:fldChar w:fldCharType="end"/>
      </w:r>
    </w:p>
    <w:p w14:paraId="3A82E882" w14:textId="04B8EB26" w:rsidR="00FB4047" w:rsidRDefault="00FB4047" w:rsidP="0080090A">
      <w:pPr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75CE8CB0" w14:textId="198813C0" w:rsidR="007C7993" w:rsidRDefault="007C7993" w:rsidP="0080090A">
      <w:pPr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3D878C86" w14:textId="77777777" w:rsidR="007C7993" w:rsidRPr="00497C97" w:rsidRDefault="007C7993" w:rsidP="0080090A">
      <w:pPr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2B542F20" w14:textId="4F251F26" w:rsidR="003F7F25" w:rsidRDefault="00FC2950" w:rsidP="0080090A">
      <w:pPr>
        <w:rPr>
          <w:rStyle w:val="word"/>
          <w:rFonts w:ascii="Times New Roman" w:hAnsi="Times New Roman" w:cs="Times New Roman"/>
          <w:b/>
          <w:bCs/>
          <w:color w:val="000000" w:themeColor="text1"/>
          <w:sz w:val="28"/>
          <w:szCs w:val="28"/>
        </w:rPr>
      </w:pPr>
      <w:r>
        <w:rPr>
          <w:rStyle w:val="word"/>
          <w:rFonts w:ascii="Times New Roman" w:hAnsi="Times New Roman" w:cs="Times New Roman"/>
          <w:b/>
          <w:bCs/>
          <w:color w:val="000000" w:themeColor="text1"/>
          <w:sz w:val="28"/>
          <w:szCs w:val="28"/>
        </w:rPr>
        <w:t>Schramm</w:t>
      </w:r>
      <w:r w:rsidR="005D2365">
        <w:rPr>
          <w:rStyle w:val="word"/>
          <w:rFonts w:ascii="Times New Roman" w:hAnsi="Times New Roman" w:cs="Times New Roman"/>
          <w:b/>
          <w:bCs/>
          <w:color w:val="000000" w:themeColor="text1"/>
          <w:sz w:val="28"/>
          <w:szCs w:val="28"/>
        </w:rPr>
        <w:t>’</w:t>
      </w:r>
      <w:r>
        <w:rPr>
          <w:rStyle w:val="word"/>
          <w:rFonts w:ascii="Times New Roman" w:hAnsi="Times New Roman" w:cs="Times New Roman"/>
          <w:b/>
          <w:bCs/>
          <w:color w:val="000000" w:themeColor="text1"/>
          <w:sz w:val="28"/>
          <w:szCs w:val="28"/>
        </w:rPr>
        <w:t>s model of communication</w:t>
      </w:r>
    </w:p>
    <w:p w14:paraId="177BEDC3" w14:textId="22852FB6" w:rsidR="004E1998" w:rsidRPr="007E721A" w:rsidRDefault="002807A6" w:rsidP="0080090A">
      <w:pPr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</w:pPr>
      <w:r w:rsidRPr="002807A6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>The communication concept of Schramm is a circular rather than linear process</w:t>
      </w:r>
      <w:r w:rsidR="006B23D7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>-</w:t>
      </w:r>
      <w:r w:rsidRPr="002807A6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 xml:space="preserve"> involving a sender, encoding a letter, and a recipient, decoding it. In the layout, the sender and the receiver play all functions. </w:t>
      </w:r>
      <w:r w:rsidR="00922E34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>As a result,</w:t>
      </w:r>
      <w:r w:rsidRPr="002807A6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 xml:space="preserve"> this model is fundamental to the principle of perception.</w:t>
      </w:r>
      <w:r w:rsidR="001A7E9D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7E721A" w:rsidRPr="007E721A">
        <w:rPr>
          <w:rStyle w:val="selectable"/>
          <w:rFonts w:ascii="Times New Roman" w:hAnsi="Times New Roman" w:cs="Times New Roman"/>
          <w:color w:val="000000"/>
          <w:sz w:val="24"/>
          <w:szCs w:val="24"/>
        </w:rPr>
        <w:t>(Study.com, 2003)</w:t>
      </w:r>
    </w:p>
    <w:p w14:paraId="57D43A7F" w14:textId="2BB1CCCE" w:rsidR="00F24356" w:rsidRDefault="006C492A" w:rsidP="0080090A">
      <w:pPr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</w:pPr>
      <w:r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 xml:space="preserve">The </w:t>
      </w:r>
      <w:r w:rsidR="00922E34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>S</w:t>
      </w:r>
      <w:r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>c</w:t>
      </w:r>
      <w:r w:rsidR="00B370C3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>hramm</w:t>
      </w:r>
      <w:r w:rsidR="005D2365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>’</w:t>
      </w:r>
      <w:r w:rsidR="00B370C3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 xml:space="preserve">s model is </w:t>
      </w:r>
      <w:r w:rsidR="00D5728C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>built</w:t>
      </w:r>
      <w:r w:rsidR="00B370C3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 xml:space="preserve"> on the th</w:t>
      </w:r>
      <w:r w:rsidR="00D5728C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 xml:space="preserve">eory that communication is a two system of communication </w:t>
      </w:r>
      <w:r w:rsidR="00407534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 xml:space="preserve">with </w:t>
      </w:r>
      <w:proofErr w:type="gramStart"/>
      <w:r w:rsidR="00407534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>a</w:t>
      </w:r>
      <w:proofErr w:type="gramEnd"/>
      <w:r w:rsidR="00407534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D72A3D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>encoder</w:t>
      </w:r>
      <w:r w:rsidR="00D97886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 xml:space="preserve"> and </w:t>
      </w:r>
      <w:r w:rsidR="00384A5B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>decoder later</w:t>
      </w:r>
      <w:r w:rsidR="00D97886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 xml:space="preserve"> this model was adapted to </w:t>
      </w:r>
      <w:r w:rsidR="003F28F7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>include field of experience</w:t>
      </w:r>
      <w:r w:rsidR="00A47FBB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 xml:space="preserve">. The field of experience incorporates what is </w:t>
      </w:r>
      <w:r w:rsidR="00384A5B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>mutually</w:t>
      </w:r>
      <w:r w:rsidR="00A47FBB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384A5B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>understood between sender and receiver</w:t>
      </w:r>
      <w:r w:rsidR="00967898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 xml:space="preserve"> this model is a continuation of communication with </w:t>
      </w:r>
      <w:r w:rsidR="00275DEE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 xml:space="preserve">messages which </w:t>
      </w:r>
      <w:r w:rsidR="009B67BC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 xml:space="preserve">heavily relies on </w:t>
      </w:r>
      <w:r w:rsidR="006F12FF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>feedback.</w:t>
      </w:r>
    </w:p>
    <w:p w14:paraId="5B1BD0B9" w14:textId="6850F0DA" w:rsidR="00185F51" w:rsidRDefault="00F24356" w:rsidP="0080090A">
      <w:pPr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</w:pPr>
      <w:r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>Schramm</w:t>
      </w:r>
      <w:r w:rsidR="0079353F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>’</w:t>
      </w:r>
      <w:r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>s model has simplified the components</w:t>
      </w:r>
      <w:r w:rsidR="00CE3CBA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 xml:space="preserve"> that structure a </w:t>
      </w:r>
      <w:r w:rsidR="00286700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>model to</w:t>
      </w:r>
      <w:r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 xml:space="preserve"> sender</w:t>
      </w:r>
      <w:r w:rsidR="009A56CB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 xml:space="preserve">, the person who constructs </w:t>
      </w:r>
      <w:r w:rsidR="00484C35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 xml:space="preserve">and converts </w:t>
      </w:r>
      <w:r w:rsidR="009A56CB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 xml:space="preserve">information into a </w:t>
      </w:r>
      <w:r w:rsidR="004131FF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>message and</w:t>
      </w:r>
      <w:r w:rsidR="00D76699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 xml:space="preserve"> transmits it.</w:t>
      </w:r>
      <w:r w:rsidR="009A7D5B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 xml:space="preserve"> The message is the content being shared by </w:t>
      </w:r>
      <w:r w:rsidR="004131FF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>both parties and</w:t>
      </w:r>
      <w:r w:rsidR="00F77F92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 xml:space="preserve"> the </w:t>
      </w:r>
      <w:r w:rsidR="00603337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>receiver</w:t>
      </w:r>
      <w:r w:rsidR="00F77F92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 xml:space="preserve">, receives the message and decodes it and sends back feedback </w:t>
      </w:r>
      <w:r w:rsidR="00E64085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 xml:space="preserve">and so on as a </w:t>
      </w:r>
      <w:r w:rsidR="00603337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>cycle</w:t>
      </w:r>
      <w:r w:rsidR="00E64085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 xml:space="preserve"> until it is stopped by either participant </w:t>
      </w:r>
      <w:r w:rsidR="004131FF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384A5B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</w:p>
    <w:p w14:paraId="2C216592" w14:textId="524BF6CD" w:rsidR="003B6238" w:rsidRDefault="00877FC8" w:rsidP="0080090A">
      <w:pPr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</w:pPr>
      <w:r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 xml:space="preserve">From my experience at </w:t>
      </w:r>
      <w:r w:rsidR="0003280B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>Sainsburys</w:t>
      </w:r>
      <w:r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03280B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>warehouse</w:t>
      </w:r>
      <w:r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AC149A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>S</w:t>
      </w:r>
      <w:r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>c</w:t>
      </w:r>
      <w:r w:rsidR="00AC149A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>h</w:t>
      </w:r>
      <w:r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>ram</w:t>
      </w:r>
      <w:r w:rsidR="0092594D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>m</w:t>
      </w:r>
      <w:r w:rsidR="0079353F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>’</w:t>
      </w:r>
      <w:r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 xml:space="preserve">s model wasn’t </w:t>
      </w:r>
      <w:r w:rsidR="00F6584D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>used at the workplace due to time constraint</w:t>
      </w:r>
      <w:r w:rsidR="00C04CF4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 xml:space="preserve">s and </w:t>
      </w:r>
      <w:r w:rsidR="0003792C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 xml:space="preserve">the large amount of tasks that had to be </w:t>
      </w:r>
      <w:r w:rsidR="0003280B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>achieved</w:t>
      </w:r>
      <w:r w:rsidR="0003792C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762076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lastRenderedPageBreak/>
        <w:t>throughout</w:t>
      </w:r>
      <w:r w:rsidR="0003792C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 xml:space="preserve"> the day </w:t>
      </w:r>
      <w:r w:rsidR="002B6292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>I believe that this model is more</w:t>
      </w:r>
      <w:r w:rsidR="000F48D6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 xml:space="preserve"> conversional</w:t>
      </w:r>
      <w:r w:rsidR="004A2FDA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>,</w:t>
      </w:r>
      <w:r w:rsidR="000F48D6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4D7346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>more appropriate for meetings</w:t>
      </w:r>
      <w:r w:rsidR="0082492F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>,</w:t>
      </w:r>
      <w:r w:rsidR="004D7346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 xml:space="preserve"> two way conversions or </w:t>
      </w:r>
      <w:r w:rsidR="00762076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 xml:space="preserve">written but not </w:t>
      </w:r>
      <w:r w:rsidR="00E379B9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 xml:space="preserve">for the type of work Sainsbury expects from its employees </w:t>
      </w:r>
      <w:r w:rsidR="0082492F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 xml:space="preserve">this would more likely happen </w:t>
      </w:r>
      <w:r w:rsidR="000D4ED5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 xml:space="preserve">on break between mutual companions </w:t>
      </w:r>
      <w:r w:rsidR="0092594D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>with common interests.</w:t>
      </w:r>
    </w:p>
    <w:p w14:paraId="4747ED2A" w14:textId="77777777" w:rsidR="006607CB" w:rsidRPr="002807A6" w:rsidRDefault="006607CB" w:rsidP="0080090A">
      <w:pPr>
        <w:rPr>
          <w:rStyle w:val="word"/>
          <w:rFonts w:ascii="Times New Roman" w:hAnsi="Times New Roman" w:cs="Times New Roman"/>
          <w:b/>
          <w:bCs/>
          <w:color w:val="000000" w:themeColor="text1"/>
          <w:sz w:val="24"/>
          <w:szCs w:val="24"/>
        </w:rPr>
      </w:pPr>
    </w:p>
    <w:p w14:paraId="32159EA6" w14:textId="04778201" w:rsidR="00C26DC7" w:rsidRDefault="000A7AA0" w:rsidP="0080090A">
      <w:pPr>
        <w:rPr>
          <w:rStyle w:val="word"/>
          <w:rFonts w:ascii="Times New Roman" w:hAnsi="Times New Roman" w:cs="Times New Roman"/>
          <w:b/>
          <w:bCs/>
          <w:color w:val="000000" w:themeColor="text1"/>
          <w:sz w:val="28"/>
          <w:szCs w:val="28"/>
        </w:rPr>
      </w:pPr>
      <w:r>
        <w:rPr>
          <w:rStyle w:val="word"/>
          <w:rFonts w:ascii="Times New Roman" w:hAnsi="Times New Roman" w:cs="Times New Roman"/>
          <w:b/>
          <w:bCs/>
          <w:color w:val="000000" w:themeColor="text1"/>
          <w:sz w:val="28"/>
          <w:szCs w:val="28"/>
        </w:rPr>
        <w:t>Conclusion</w:t>
      </w:r>
    </w:p>
    <w:p w14:paraId="1E8F550A" w14:textId="77777777" w:rsidR="0013050C" w:rsidRDefault="0013050C" w:rsidP="0080090A">
      <w:pPr>
        <w:rPr>
          <w:rStyle w:val="word"/>
          <w:rFonts w:ascii="Times New Roman" w:hAnsi="Times New Roman" w:cs="Times New Roman"/>
          <w:b/>
          <w:bCs/>
          <w:color w:val="000000" w:themeColor="text1"/>
          <w:sz w:val="28"/>
          <w:szCs w:val="28"/>
        </w:rPr>
      </w:pPr>
    </w:p>
    <w:p w14:paraId="3203B57F" w14:textId="7A475B87" w:rsidR="00F66E37" w:rsidRDefault="00C26DC7" w:rsidP="0080090A">
      <w:pPr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</w:pPr>
      <w:r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>To conclude the above findings, I feel that</w:t>
      </w:r>
      <w:r w:rsidR="00FF4B04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 xml:space="preserve"> communication is vital when working in any workforce. </w:t>
      </w:r>
    </w:p>
    <w:p w14:paraId="2275854C" w14:textId="77777777" w:rsidR="008F36B7" w:rsidRDefault="00F66E37" w:rsidP="0080090A">
      <w:pPr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</w:pPr>
      <w:r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 xml:space="preserve">Without communication, </w:t>
      </w:r>
      <w:r w:rsidR="00804269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>productivity</w:t>
      </w:r>
      <w:r w:rsidR="00F40FB1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 xml:space="preserve"> will be </w:t>
      </w:r>
      <w:r w:rsidR="00804269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>severely</w:t>
      </w:r>
      <w:r w:rsidR="00F40FB1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804269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>disrupted</w:t>
      </w:r>
      <w:r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 xml:space="preserve">. On occasions this can end up leading to </w:t>
      </w:r>
      <w:r w:rsidR="00804269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>arguments</w:t>
      </w:r>
      <w:r w:rsidR="00DB0192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 xml:space="preserve"> between team members, a breakdown in</w:t>
      </w:r>
      <w:r w:rsidR="008F36B7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>teraction.</w:t>
      </w:r>
    </w:p>
    <w:p w14:paraId="0DD34548" w14:textId="516B3928" w:rsidR="007E6BC2" w:rsidRDefault="008F36B7" w:rsidP="0080090A">
      <w:pPr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</w:pPr>
      <w:r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 xml:space="preserve">From the above definitions, we can consider communication to have to run in an almost cycle-like way </w:t>
      </w:r>
      <w:r w:rsidR="005D2365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>for</w:t>
      </w:r>
      <w:r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 xml:space="preserve"> it to effectively work</w:t>
      </w:r>
      <w:r w:rsidR="007624C1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 xml:space="preserve">. If there is a gap within communication; whether that be coming from the decoder or encoder, then the </w:t>
      </w:r>
      <w:r w:rsidR="009D4F27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>message will</w:t>
      </w:r>
      <w:r w:rsidR="00CB0005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 xml:space="preserve"> not</w:t>
      </w:r>
      <w:r w:rsidR="009D4F27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 xml:space="preserve"> be delivered.</w:t>
      </w:r>
      <w:r w:rsidR="00804269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9D4F27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 xml:space="preserve">This </w:t>
      </w:r>
      <w:r w:rsidR="00CB0005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>can normally</w:t>
      </w:r>
      <w:r w:rsidR="009D4F27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 xml:space="preserve"> be</w:t>
      </w:r>
      <w:r w:rsidR="00A7495E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1D5911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>affected</w:t>
      </w:r>
      <w:r w:rsidR="00A7495E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 xml:space="preserve"> through </w:t>
      </w:r>
      <w:r w:rsidR="00AF19DF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>poor int</w:t>
      </w:r>
      <w:r w:rsidR="00B92B7C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 xml:space="preserve">erpretation or </w:t>
      </w:r>
      <w:r w:rsidR="00CF6BC2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 xml:space="preserve">through bad </w:t>
      </w:r>
      <w:r w:rsidR="008638BD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>structure of a message</w:t>
      </w:r>
      <w:r w:rsidR="00B92B7C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>.</w:t>
      </w:r>
      <w:r w:rsidR="00EF0F30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 xml:space="preserve"> Effective communication can be </w:t>
      </w:r>
      <w:r w:rsidR="00166F1D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>attained through learning t</w:t>
      </w:r>
      <w:r w:rsidR="00BA3554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 xml:space="preserve">he models of communication mentioned </w:t>
      </w:r>
      <w:r w:rsidR="00BC5157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>and all th</w:t>
      </w:r>
      <w:r w:rsidR="00B43226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>ree</w:t>
      </w:r>
      <w:r w:rsidR="00A750F0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 xml:space="preserve"> models </w:t>
      </w:r>
      <w:r w:rsidR="00836D5F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 xml:space="preserve">carry an identical </w:t>
      </w:r>
      <w:r w:rsidR="00D02EF4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>pattern</w:t>
      </w:r>
      <w:r w:rsidR="00893211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 xml:space="preserve"> but </w:t>
      </w:r>
      <w:r w:rsidR="00630A0F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>hold</w:t>
      </w:r>
      <w:r w:rsidR="00F62EC0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0A00C4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 xml:space="preserve">different </w:t>
      </w:r>
      <w:r w:rsidR="00DB1109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>components</w:t>
      </w:r>
      <w:r w:rsidR="000A00C4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 xml:space="preserve"> of information </w:t>
      </w:r>
      <w:r w:rsidR="00822E0D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 xml:space="preserve">that </w:t>
      </w:r>
      <w:r w:rsidR="001F1A53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>analyse specific areas</w:t>
      </w:r>
      <w:r w:rsidR="00DC7328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19098B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>that improve</w:t>
      </w:r>
      <w:r w:rsidR="00DC7328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480D5C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>and</w:t>
      </w:r>
      <w:r w:rsidR="00DC7328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 xml:space="preserve"> effect</w:t>
      </w:r>
      <w:r w:rsidR="00630A0F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 xml:space="preserve"> the</w:t>
      </w:r>
      <w:r w:rsidR="00DC7328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 xml:space="preserve"> communication</w:t>
      </w:r>
      <w:r w:rsidR="00630A0F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 xml:space="preserve"> process.</w:t>
      </w:r>
    </w:p>
    <w:p w14:paraId="7094618A" w14:textId="77777777" w:rsidR="00A24A4B" w:rsidRDefault="002845B5" w:rsidP="0080090A">
      <w:pPr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</w:pPr>
      <w:r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 xml:space="preserve">Distinguishing </w:t>
      </w:r>
      <w:r w:rsidR="00C93778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>the importance of non-verbal</w:t>
      </w:r>
      <w:r w:rsidR="007754D1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 xml:space="preserve"> and ver</w:t>
      </w:r>
      <w:r w:rsidR="007A5514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>b</w:t>
      </w:r>
      <w:r w:rsidR="007754D1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>al</w:t>
      </w:r>
      <w:r w:rsidR="00C93778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 xml:space="preserve"> communication is </w:t>
      </w:r>
      <w:r w:rsidR="008740DB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>fundamental in the communication process</w:t>
      </w:r>
      <w:r w:rsidR="00B77580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 xml:space="preserve">. </w:t>
      </w:r>
      <w:r w:rsidR="003104F1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>Understanding non</w:t>
      </w:r>
      <w:r w:rsidR="008740DB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 xml:space="preserve">-verbal communication </w:t>
      </w:r>
      <w:r w:rsidR="004D1050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>can aid</w:t>
      </w:r>
      <w:r w:rsidR="00281799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A77397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 xml:space="preserve">the development </w:t>
      </w:r>
      <w:r w:rsidR="00622BE6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>of productivity</w:t>
      </w:r>
      <w:r w:rsidR="00AD2F37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>. Non-verbal commu</w:t>
      </w:r>
      <w:r w:rsidR="00861DE3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 xml:space="preserve">nication can be channelled through </w:t>
      </w:r>
      <w:r w:rsidR="003104F1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>images, sounds</w:t>
      </w:r>
      <w:r w:rsidR="00861DE3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 xml:space="preserve"> and facial </w:t>
      </w:r>
      <w:r w:rsidR="00973575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>expressions</w:t>
      </w:r>
      <w:r w:rsidR="00E5083E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>,</w:t>
      </w:r>
      <w:r w:rsidR="00973575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 xml:space="preserve"> learning</w:t>
      </w:r>
      <w:r w:rsidR="00265A2B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 xml:space="preserve"> and enhancing </w:t>
      </w:r>
      <w:r w:rsidR="00D214AB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 xml:space="preserve">knowledge on this </w:t>
      </w:r>
      <w:r w:rsidR="000169E5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>component will</w:t>
      </w:r>
      <w:r w:rsidR="00452F24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 xml:space="preserve"> give the sender </w:t>
      </w:r>
      <w:r w:rsidR="005134DE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 xml:space="preserve">the ability to </w:t>
      </w:r>
      <w:r w:rsidR="00442F98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 xml:space="preserve">construct a message that </w:t>
      </w:r>
      <w:r w:rsidR="002F52D0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>will unlikely</w:t>
      </w:r>
      <w:r w:rsidR="0014740D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 xml:space="preserve"> course offence to the </w:t>
      </w:r>
      <w:r w:rsidR="004422A4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 xml:space="preserve">recipient </w:t>
      </w:r>
      <w:r w:rsidR="001F4981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>decoding the message.</w:t>
      </w:r>
      <w:r w:rsidR="0014740D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F95F80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 xml:space="preserve">Verbal </w:t>
      </w:r>
      <w:r w:rsidR="00881CF0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>communication is</w:t>
      </w:r>
      <w:r w:rsidR="00BE7645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 xml:space="preserve"> also</w:t>
      </w:r>
      <w:r w:rsidR="006607CB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 xml:space="preserve"> pivotal</w:t>
      </w:r>
      <w:r w:rsidR="00165E99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 xml:space="preserve"> in communication,</w:t>
      </w:r>
      <w:r w:rsidR="00BE7645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B66E3C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 xml:space="preserve">the way a message is structured </w:t>
      </w:r>
      <w:r w:rsidR="00CE3F6E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 xml:space="preserve">will </w:t>
      </w:r>
      <w:r w:rsidR="00687632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>assist</w:t>
      </w:r>
      <w:r w:rsidR="00606D9C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 xml:space="preserve"> the decoder </w:t>
      </w:r>
      <w:r w:rsidR="00F67DCF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 xml:space="preserve">to the </w:t>
      </w:r>
      <w:r w:rsidR="00782945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>original</w:t>
      </w:r>
      <w:r w:rsidR="00F67DCF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7A5514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>meaning</w:t>
      </w:r>
      <w:r w:rsidR="00A24A4B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>.</w:t>
      </w:r>
    </w:p>
    <w:p w14:paraId="2324049A" w14:textId="71323BFB" w:rsidR="00C565D2" w:rsidRDefault="00A24A4B" w:rsidP="0080090A">
      <w:pPr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</w:pPr>
      <w:r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 xml:space="preserve">We should also note that when understanding </w:t>
      </w:r>
      <w:r w:rsidR="005D2365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>communication,</w:t>
      </w:r>
      <w:r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 xml:space="preserve"> the important role of non-verbal communication. </w:t>
      </w:r>
      <w:r w:rsidR="000C2567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 xml:space="preserve">Through </w:t>
      </w:r>
      <w:r w:rsidR="005D2365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>nonverbal</w:t>
      </w:r>
      <w:r w:rsidR="000C2567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 xml:space="preserve"> communication you can get a clearer understanding of what the encoder is feeling and </w:t>
      </w:r>
      <w:r w:rsidR="00EA2925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>get a better feel for intonation. Through non-verbal communication, better relationships and</w:t>
      </w:r>
      <w:r w:rsidR="005D2365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 xml:space="preserve"> teamwork is formed within the workplace.</w:t>
      </w:r>
      <w:r w:rsidR="00D214AB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</w:p>
    <w:p w14:paraId="2F33FB74" w14:textId="5F56E0F8" w:rsidR="00D515F1" w:rsidRPr="007E6BC2" w:rsidRDefault="00B109B1" w:rsidP="0080090A">
      <w:pPr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</w:pPr>
      <w:r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>Furthermore,</w:t>
      </w:r>
      <w:r w:rsidR="00C07DD9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 xml:space="preserve"> using</w:t>
      </w:r>
      <w:r w:rsidR="00C83C21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 xml:space="preserve"> all</w:t>
      </w:r>
      <w:r w:rsidR="00C07DD9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 xml:space="preserve"> the</w:t>
      </w:r>
      <w:r w:rsidR="006B5E38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 xml:space="preserve"> models mentioned will</w:t>
      </w:r>
      <w:r w:rsidR="00C56156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 xml:space="preserve"> improve </w:t>
      </w:r>
      <w:r w:rsidR="0058313D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 xml:space="preserve">job prospects </w:t>
      </w:r>
      <w:r w:rsidR="00A27307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 xml:space="preserve">and personal relationships </w:t>
      </w:r>
      <w:r w:rsidR="00CA67CC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>particularly</w:t>
      </w:r>
      <w:r w:rsidR="005E7EFC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 xml:space="preserve"> when in a </w:t>
      </w:r>
      <w:r w:rsidR="00D53A49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>team leader</w:t>
      </w:r>
      <w:r w:rsidR="00CD6CFE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D53A49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>position</w:t>
      </w:r>
      <w:r w:rsidR="00CD6CFE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 xml:space="preserve"> or </w:t>
      </w:r>
      <w:r w:rsidR="00D53A49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>managing</w:t>
      </w:r>
      <w:r w:rsidR="00CD6CFE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 xml:space="preserve"> roll</w:t>
      </w:r>
      <w:r w:rsidR="00D53A49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>.</w:t>
      </w:r>
      <w:r w:rsidR="00CD6CFE">
        <w:rPr>
          <w:rStyle w:val="word"/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</w:p>
    <w:p w14:paraId="0102F6A2" w14:textId="77777777" w:rsidR="0003407E" w:rsidRDefault="0003407E" w:rsidP="0080090A">
      <w:pPr>
        <w:rPr>
          <w:rStyle w:val="word"/>
          <w:rFonts w:ascii="Times New Roman" w:hAnsi="Times New Roman" w:cs="Times New Roman"/>
          <w:b/>
          <w:bCs/>
          <w:color w:val="000000" w:themeColor="text1"/>
          <w:sz w:val="28"/>
          <w:szCs w:val="28"/>
        </w:rPr>
      </w:pPr>
    </w:p>
    <w:p w14:paraId="1D9206CC" w14:textId="5D348EC0" w:rsidR="00F54DE5" w:rsidRPr="0003407E" w:rsidRDefault="00881CF0" w:rsidP="0080090A">
      <w:pPr>
        <w:rPr>
          <w:rStyle w:val="word"/>
          <w:rFonts w:ascii="Times New Roman" w:hAnsi="Times New Roman" w:cs="Times New Roman"/>
          <w:b/>
          <w:bCs/>
          <w:color w:val="000000" w:themeColor="text1"/>
          <w:sz w:val="28"/>
          <w:szCs w:val="28"/>
        </w:rPr>
      </w:pPr>
      <w:r>
        <w:rPr>
          <w:rStyle w:val="word"/>
          <w:rFonts w:ascii="Times New Roman" w:hAnsi="Times New Roman" w:cs="Times New Roman"/>
          <w:b/>
          <w:bCs/>
          <w:color w:val="000000" w:themeColor="text1"/>
          <w:sz w:val="28"/>
          <w:szCs w:val="28"/>
        </w:rPr>
        <w:t>References</w:t>
      </w:r>
    </w:p>
    <w:p w14:paraId="4672AF70" w14:textId="00178C9B" w:rsidR="000A7AA0" w:rsidRPr="00EA57D1" w:rsidRDefault="00C645F4" w:rsidP="0080090A">
      <w:pPr>
        <w:rPr>
          <w:rStyle w:val="word"/>
          <w:rFonts w:ascii="Times New Roman" w:hAnsi="Times New Roman" w:cs="Times New Roman"/>
          <w:b/>
          <w:bCs/>
          <w:color w:val="000000" w:themeColor="text1"/>
          <w:sz w:val="24"/>
          <w:szCs w:val="24"/>
        </w:rPr>
      </w:pPr>
      <w:r w:rsidRPr="00EA57D1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Helpful Professor. (2020). </w:t>
      </w:r>
      <w:r w:rsidRPr="00EA57D1">
        <w:rPr>
          <w:rFonts w:ascii="Times New Roman" w:hAnsi="Times New Roman" w:cs="Times New Roman"/>
          <w:i/>
          <w:iCs/>
          <w:color w:val="000000"/>
          <w:sz w:val="24"/>
          <w:szCs w:val="24"/>
        </w:rPr>
        <w:t>Shannon-Weaver Model of Communication | 7 Key Concepts (2020)</w:t>
      </w:r>
      <w:r w:rsidRPr="00EA57D1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. [online] Available at: https://helpfulprofessor.com/shannon-weaver-model/#Explanation_of_the_Shannon-Weaver_Communication_Model [Accessed 24 Dec. 2019].</w:t>
      </w:r>
    </w:p>
    <w:p w14:paraId="310F958D" w14:textId="00A5F334" w:rsidR="00E15931" w:rsidRPr="00736F77" w:rsidRDefault="00E15931" w:rsidP="0080090A">
      <w:pPr>
        <w:rPr>
          <w:rStyle w:val="word"/>
          <w:rFonts w:ascii="Times New Roman" w:hAnsi="Times New Roman" w:cs="Times New Roman"/>
          <w:sz w:val="24"/>
          <w:szCs w:val="24"/>
        </w:rPr>
      </w:pPr>
    </w:p>
    <w:p w14:paraId="6094CB91" w14:textId="69800D99" w:rsidR="00781D68" w:rsidRPr="007000A9" w:rsidRDefault="005A59FC" w:rsidP="0080090A">
      <w:pPr>
        <w:rPr>
          <w:rFonts w:ascii="Times New Roman" w:hAnsi="Times New Roman" w:cs="Times New Roman"/>
          <w:sz w:val="24"/>
          <w:szCs w:val="24"/>
        </w:rPr>
      </w:pPr>
      <w:proofErr w:type="spellStart"/>
      <w:r w:rsidRPr="001C6A22">
        <w:rPr>
          <w:rFonts w:ascii="Times New Roman" w:hAnsi="Times New Roman" w:cs="Times New Roman"/>
          <w:sz w:val="24"/>
          <w:szCs w:val="24"/>
          <w:shd w:val="clear" w:color="auto" w:fill="F7F7F7"/>
        </w:rPr>
        <w:lastRenderedPageBreak/>
        <w:t>businesstopia</w:t>
      </w:r>
      <w:proofErr w:type="spellEnd"/>
      <w:r w:rsidRPr="001C6A22">
        <w:rPr>
          <w:rFonts w:ascii="Times New Roman" w:hAnsi="Times New Roman" w:cs="Times New Roman"/>
          <w:sz w:val="24"/>
          <w:szCs w:val="24"/>
          <w:shd w:val="clear" w:color="auto" w:fill="F7F7F7"/>
        </w:rPr>
        <w:t>, "</w:t>
      </w:r>
      <w:proofErr w:type="spellStart"/>
      <w:r w:rsidRPr="001C6A22">
        <w:rPr>
          <w:rFonts w:ascii="Times New Roman" w:hAnsi="Times New Roman" w:cs="Times New Roman"/>
          <w:sz w:val="24"/>
          <w:szCs w:val="24"/>
          <w:shd w:val="clear" w:color="auto" w:fill="F7F7F7"/>
        </w:rPr>
        <w:t>Berlo’s</w:t>
      </w:r>
      <w:proofErr w:type="spellEnd"/>
      <w:r w:rsidRPr="001C6A22">
        <w:rPr>
          <w:rFonts w:ascii="Times New Roman" w:hAnsi="Times New Roman" w:cs="Times New Roman"/>
          <w:sz w:val="24"/>
          <w:szCs w:val="24"/>
          <w:shd w:val="clear" w:color="auto" w:fill="F7F7F7"/>
        </w:rPr>
        <w:t xml:space="preserve"> SMCR Model of Communication," in </w:t>
      </w:r>
      <w:proofErr w:type="spellStart"/>
      <w:r w:rsidRPr="001C6A22">
        <w:rPr>
          <w:rStyle w:val="Emphasis"/>
          <w:rFonts w:ascii="Times New Roman" w:hAnsi="Times New Roman" w:cs="Times New Roman"/>
          <w:sz w:val="24"/>
          <w:szCs w:val="24"/>
          <w:bdr w:val="none" w:sz="0" w:space="0" w:color="auto" w:frame="1"/>
        </w:rPr>
        <w:t>Businesstopia</w:t>
      </w:r>
      <w:proofErr w:type="spellEnd"/>
      <w:r w:rsidRPr="001C6A22">
        <w:rPr>
          <w:rFonts w:ascii="Times New Roman" w:hAnsi="Times New Roman" w:cs="Times New Roman"/>
          <w:sz w:val="24"/>
          <w:szCs w:val="24"/>
          <w:shd w:val="clear" w:color="auto" w:fill="F7F7F7"/>
        </w:rPr>
        <w:t>, January 6, 2018</w:t>
      </w:r>
      <w:r w:rsidRPr="00736F77">
        <w:rPr>
          <w:rFonts w:ascii="Times New Roman" w:hAnsi="Times New Roman" w:cs="Times New Roman"/>
          <w:sz w:val="24"/>
          <w:szCs w:val="24"/>
          <w:shd w:val="clear" w:color="auto" w:fill="F7F7F7"/>
        </w:rPr>
        <w:t xml:space="preserve">, </w:t>
      </w:r>
      <w:hyperlink r:id="rId13" w:history="1">
        <w:r w:rsidRPr="007000A9">
          <w:rPr>
            <w:rStyle w:val="Hyperlink"/>
            <w:rFonts w:ascii="Times New Roman" w:hAnsi="Times New Roman" w:cs="Times New Roman"/>
            <w:color w:val="auto"/>
            <w:sz w:val="24"/>
            <w:szCs w:val="24"/>
            <w:u w:val="none"/>
            <w:bdr w:val="none" w:sz="0" w:space="0" w:color="auto" w:frame="1"/>
          </w:rPr>
          <w:t>https://www.businesstopia.net/communication/berlo-model-communication</w:t>
        </w:r>
      </w:hyperlink>
      <w:r w:rsidRPr="007000A9">
        <w:rPr>
          <w:rFonts w:ascii="Times New Roman" w:hAnsi="Times New Roman" w:cs="Times New Roman"/>
          <w:color w:val="333333"/>
          <w:sz w:val="24"/>
          <w:szCs w:val="24"/>
          <w:shd w:val="clear" w:color="auto" w:fill="F7F7F7"/>
        </w:rPr>
        <w:t>.</w:t>
      </w:r>
    </w:p>
    <w:p w14:paraId="54CFB879" w14:textId="2BF104D8" w:rsidR="00276553" w:rsidRDefault="00B767F7" w:rsidP="0080090A">
      <w:pPr>
        <w:rPr>
          <w:rStyle w:val="selectable"/>
          <w:rFonts w:ascii="Times New Roman" w:hAnsi="Times New Roman" w:cs="Times New Roman"/>
          <w:color w:val="000000"/>
          <w:sz w:val="24"/>
          <w:szCs w:val="24"/>
        </w:rPr>
      </w:pPr>
      <w:r w:rsidRPr="00B767F7">
        <w:rPr>
          <w:rStyle w:val="selectable"/>
          <w:rFonts w:ascii="Times New Roman" w:hAnsi="Times New Roman" w:cs="Times New Roman"/>
          <w:color w:val="000000"/>
          <w:sz w:val="24"/>
          <w:szCs w:val="24"/>
        </w:rPr>
        <w:t>Study.com. (2003). [online] Available at: https://study.com/academy/lesson/osgood-schramm-model-of-communication-definition-application.html [Accessed 1 Jan. 2020].</w:t>
      </w:r>
    </w:p>
    <w:p w14:paraId="4C683806" w14:textId="65825EC4" w:rsidR="002633FD" w:rsidRPr="002633FD" w:rsidRDefault="00C77E8F" w:rsidP="0080090A">
      <w:pPr>
        <w:rPr>
          <w:rFonts w:ascii="Times New Roman" w:hAnsi="Times New Roman" w:cs="Times New Roman"/>
          <w:color w:val="000000"/>
          <w:sz w:val="24"/>
          <w:szCs w:val="24"/>
        </w:rPr>
      </w:pPr>
      <w:proofErr w:type="spellStart"/>
      <w:proofErr w:type="gramStart"/>
      <w:r>
        <w:rPr>
          <w:rStyle w:val="selectable"/>
          <w:rFonts w:ascii="Times New Roman" w:hAnsi="Times New Roman" w:cs="Times New Roman"/>
          <w:color w:val="000000"/>
          <w:sz w:val="24"/>
          <w:szCs w:val="24"/>
        </w:rPr>
        <w:t>Gri</w:t>
      </w:r>
      <w:r w:rsidR="002E664B">
        <w:rPr>
          <w:rStyle w:val="selectable"/>
          <w:rFonts w:ascii="Times New Roman" w:hAnsi="Times New Roman" w:cs="Times New Roman"/>
          <w:color w:val="000000"/>
          <w:sz w:val="24"/>
          <w:szCs w:val="24"/>
        </w:rPr>
        <w:t>ffiths,B</w:t>
      </w:r>
      <w:proofErr w:type="gramEnd"/>
      <w:r w:rsidR="00B33A99">
        <w:rPr>
          <w:rStyle w:val="selectable"/>
          <w:rFonts w:ascii="Times New Roman" w:hAnsi="Times New Roman" w:cs="Times New Roman"/>
          <w:color w:val="000000"/>
          <w:sz w:val="24"/>
          <w:szCs w:val="24"/>
        </w:rPr>
        <w:t>.A</w:t>
      </w:r>
      <w:proofErr w:type="spellEnd"/>
      <w:r w:rsidR="00B33A99">
        <w:rPr>
          <w:rStyle w:val="selectable"/>
          <w:rFonts w:ascii="Times New Roman" w:hAnsi="Times New Roman" w:cs="Times New Roman"/>
          <w:color w:val="000000"/>
          <w:sz w:val="24"/>
          <w:szCs w:val="24"/>
        </w:rPr>
        <w:t xml:space="preserve"> and </w:t>
      </w:r>
      <w:proofErr w:type="spellStart"/>
      <w:r w:rsidR="00B33A99">
        <w:rPr>
          <w:rStyle w:val="selectable"/>
          <w:rFonts w:ascii="Times New Roman" w:hAnsi="Times New Roman" w:cs="Times New Roman"/>
          <w:color w:val="000000"/>
          <w:sz w:val="24"/>
          <w:szCs w:val="24"/>
        </w:rPr>
        <w:t>Dunham,E.B</w:t>
      </w:r>
      <w:proofErr w:type="spellEnd"/>
      <w:r w:rsidR="009A2769">
        <w:rPr>
          <w:rStyle w:val="selectable"/>
          <w:rFonts w:ascii="Times New Roman" w:hAnsi="Times New Roman" w:cs="Times New Roman"/>
          <w:color w:val="000000"/>
          <w:sz w:val="24"/>
          <w:szCs w:val="24"/>
        </w:rPr>
        <w:t xml:space="preserve"> 2003 cited in </w:t>
      </w:r>
      <w:r w:rsidR="00C145BA" w:rsidRPr="00AD36F0">
        <w:rPr>
          <w:rStyle w:val="selectable"/>
          <w:rFonts w:ascii="Times New Roman" w:hAnsi="Times New Roman" w:cs="Times New Roman"/>
          <w:i/>
          <w:iCs/>
          <w:color w:val="000000"/>
          <w:sz w:val="24"/>
          <w:szCs w:val="24"/>
        </w:rPr>
        <w:t xml:space="preserve">certificate in higher </w:t>
      </w:r>
      <w:r w:rsidR="00F1360E" w:rsidRPr="00AD36F0">
        <w:rPr>
          <w:rStyle w:val="selectable"/>
          <w:rFonts w:ascii="Times New Roman" w:hAnsi="Times New Roman" w:cs="Times New Roman"/>
          <w:i/>
          <w:iCs/>
          <w:color w:val="000000"/>
          <w:sz w:val="24"/>
          <w:szCs w:val="24"/>
        </w:rPr>
        <w:t>education: skills</w:t>
      </w:r>
      <w:r w:rsidR="00C145BA" w:rsidRPr="00AD36F0">
        <w:rPr>
          <w:rStyle w:val="selectable"/>
          <w:rFonts w:ascii="Times New Roman" w:hAnsi="Times New Roman" w:cs="Times New Roman"/>
          <w:i/>
          <w:iCs/>
          <w:color w:val="000000"/>
          <w:sz w:val="24"/>
          <w:szCs w:val="24"/>
        </w:rPr>
        <w:t xml:space="preserve"> for the workplace </w:t>
      </w:r>
      <w:r w:rsidR="00952A32" w:rsidRPr="00AD36F0">
        <w:rPr>
          <w:rStyle w:val="selectable"/>
          <w:rFonts w:ascii="Times New Roman" w:hAnsi="Times New Roman" w:cs="Times New Roman"/>
          <w:i/>
          <w:iCs/>
          <w:color w:val="000000"/>
          <w:sz w:val="24"/>
          <w:szCs w:val="24"/>
        </w:rPr>
        <w:t>student yearbook</w:t>
      </w:r>
      <w:r w:rsidR="009169B6">
        <w:rPr>
          <w:rStyle w:val="selectable"/>
          <w:rFonts w:ascii="Times New Roman" w:hAnsi="Times New Roman" w:cs="Times New Roman"/>
          <w:color w:val="000000"/>
          <w:sz w:val="24"/>
          <w:szCs w:val="24"/>
        </w:rPr>
        <w:t xml:space="preserve"> </w:t>
      </w:r>
      <w:r w:rsidR="00702FA6">
        <w:rPr>
          <w:rStyle w:val="selectable"/>
          <w:rFonts w:ascii="Times New Roman" w:hAnsi="Times New Roman" w:cs="Times New Roman"/>
          <w:color w:val="000000"/>
          <w:sz w:val="24"/>
          <w:szCs w:val="24"/>
        </w:rPr>
        <w:t>p.47.</w:t>
      </w:r>
    </w:p>
    <w:sectPr w:rsidR="002633FD" w:rsidRPr="002633FD">
      <w:headerReference w:type="default" r:id="rId14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058A86ED" w14:textId="77777777" w:rsidR="00C645F4" w:rsidRDefault="00C645F4" w:rsidP="00F03E55">
      <w:pPr>
        <w:spacing w:after="0" w:line="240" w:lineRule="auto"/>
      </w:pPr>
      <w:r>
        <w:separator/>
      </w:r>
    </w:p>
  </w:endnote>
  <w:endnote w:type="continuationSeparator" w:id="0">
    <w:p w14:paraId="5FEF2150" w14:textId="77777777" w:rsidR="00C645F4" w:rsidRDefault="00C645F4" w:rsidP="00F03E5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1002AFF" w:usb1="4000ACFF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&amp;quot">
    <w:altName w:val="Cambria"/>
    <w:panose1 w:val="00000000000000000000"/>
    <w:charset w:val="00"/>
    <w:family w:val="roman"/>
    <w:notTrueType/>
    <w:pitch w:val="default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601C17C1" w14:textId="77777777" w:rsidR="00C645F4" w:rsidRDefault="00C645F4" w:rsidP="00F03E55">
      <w:pPr>
        <w:spacing w:after="0" w:line="240" w:lineRule="auto"/>
      </w:pPr>
      <w:r>
        <w:separator/>
      </w:r>
    </w:p>
  </w:footnote>
  <w:footnote w:type="continuationSeparator" w:id="0">
    <w:p w14:paraId="1DE010B4" w14:textId="77777777" w:rsidR="00C645F4" w:rsidRDefault="00C645F4" w:rsidP="00F03E55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2A0B4F35" w14:textId="4F208F91" w:rsidR="00417104" w:rsidRDefault="00DE1AE6">
    <w:pPr>
      <w:pStyle w:val="Header"/>
    </w:pPr>
    <w:r>
      <w:t>Romeo Makiadi 1906720</w:t>
    </w:r>
  </w:p>
  <w:p w14:paraId="6D06BCEB" w14:textId="77777777" w:rsidR="00417104" w:rsidRDefault="00417104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34735158"/>
    <w:multiLevelType w:val="hybridMultilevel"/>
    <w:tmpl w:val="DE8C2C7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47F82B23"/>
    <w:multiLevelType w:val="multilevel"/>
    <w:tmpl w:val="116CBA0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93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D2148"/>
    <w:rsid w:val="00001287"/>
    <w:rsid w:val="00002871"/>
    <w:rsid w:val="00002F11"/>
    <w:rsid w:val="00004770"/>
    <w:rsid w:val="00005772"/>
    <w:rsid w:val="00006626"/>
    <w:rsid w:val="0000668D"/>
    <w:rsid w:val="00007095"/>
    <w:rsid w:val="00011E94"/>
    <w:rsid w:val="00012F8F"/>
    <w:rsid w:val="00014DE3"/>
    <w:rsid w:val="000169E5"/>
    <w:rsid w:val="00025D11"/>
    <w:rsid w:val="00030853"/>
    <w:rsid w:val="0003107C"/>
    <w:rsid w:val="0003280B"/>
    <w:rsid w:val="00032D4E"/>
    <w:rsid w:val="0003407E"/>
    <w:rsid w:val="00034A36"/>
    <w:rsid w:val="0003792C"/>
    <w:rsid w:val="00037A4A"/>
    <w:rsid w:val="00037F6F"/>
    <w:rsid w:val="000411B9"/>
    <w:rsid w:val="00041DD9"/>
    <w:rsid w:val="00050112"/>
    <w:rsid w:val="00050F43"/>
    <w:rsid w:val="00052B6E"/>
    <w:rsid w:val="00057729"/>
    <w:rsid w:val="000600CE"/>
    <w:rsid w:val="000608FF"/>
    <w:rsid w:val="0006157D"/>
    <w:rsid w:val="00065834"/>
    <w:rsid w:val="000667E4"/>
    <w:rsid w:val="000720A5"/>
    <w:rsid w:val="0007244B"/>
    <w:rsid w:val="00072AD3"/>
    <w:rsid w:val="00074EC4"/>
    <w:rsid w:val="0007580F"/>
    <w:rsid w:val="00075CB7"/>
    <w:rsid w:val="0008085F"/>
    <w:rsid w:val="00081EB3"/>
    <w:rsid w:val="0008654A"/>
    <w:rsid w:val="00090379"/>
    <w:rsid w:val="00090F38"/>
    <w:rsid w:val="000925F4"/>
    <w:rsid w:val="00094ABB"/>
    <w:rsid w:val="000953AC"/>
    <w:rsid w:val="000A00C4"/>
    <w:rsid w:val="000A3D38"/>
    <w:rsid w:val="000A5942"/>
    <w:rsid w:val="000A5C5B"/>
    <w:rsid w:val="000A7AA0"/>
    <w:rsid w:val="000B072D"/>
    <w:rsid w:val="000C2567"/>
    <w:rsid w:val="000C2925"/>
    <w:rsid w:val="000C63A7"/>
    <w:rsid w:val="000D0813"/>
    <w:rsid w:val="000D241D"/>
    <w:rsid w:val="000D37DD"/>
    <w:rsid w:val="000D4ED5"/>
    <w:rsid w:val="000E02D2"/>
    <w:rsid w:val="000E166B"/>
    <w:rsid w:val="000E2EF8"/>
    <w:rsid w:val="000F0779"/>
    <w:rsid w:val="000F1BC7"/>
    <w:rsid w:val="000F48D6"/>
    <w:rsid w:val="000F7DE5"/>
    <w:rsid w:val="001023EB"/>
    <w:rsid w:val="00103E2F"/>
    <w:rsid w:val="00105AB7"/>
    <w:rsid w:val="00110143"/>
    <w:rsid w:val="00110236"/>
    <w:rsid w:val="001106EC"/>
    <w:rsid w:val="001134D8"/>
    <w:rsid w:val="001136DB"/>
    <w:rsid w:val="00113CA8"/>
    <w:rsid w:val="00117C6C"/>
    <w:rsid w:val="001249B1"/>
    <w:rsid w:val="00124F79"/>
    <w:rsid w:val="00125A99"/>
    <w:rsid w:val="0013050C"/>
    <w:rsid w:val="00130602"/>
    <w:rsid w:val="00135933"/>
    <w:rsid w:val="00137E34"/>
    <w:rsid w:val="0014234F"/>
    <w:rsid w:val="0014364E"/>
    <w:rsid w:val="00143D9A"/>
    <w:rsid w:val="0014740D"/>
    <w:rsid w:val="00147B64"/>
    <w:rsid w:val="001514FC"/>
    <w:rsid w:val="00151F91"/>
    <w:rsid w:val="0016448D"/>
    <w:rsid w:val="0016539B"/>
    <w:rsid w:val="00165E99"/>
    <w:rsid w:val="00166832"/>
    <w:rsid w:val="00166F1D"/>
    <w:rsid w:val="00167CEC"/>
    <w:rsid w:val="001701AF"/>
    <w:rsid w:val="00172132"/>
    <w:rsid w:val="00172225"/>
    <w:rsid w:val="00172F34"/>
    <w:rsid w:val="00175064"/>
    <w:rsid w:val="00176663"/>
    <w:rsid w:val="00176B67"/>
    <w:rsid w:val="00180554"/>
    <w:rsid w:val="001842D9"/>
    <w:rsid w:val="00185F51"/>
    <w:rsid w:val="0018654C"/>
    <w:rsid w:val="0019098B"/>
    <w:rsid w:val="00190A96"/>
    <w:rsid w:val="00191487"/>
    <w:rsid w:val="001938EA"/>
    <w:rsid w:val="00195B2D"/>
    <w:rsid w:val="001A17AC"/>
    <w:rsid w:val="001A2649"/>
    <w:rsid w:val="001A3922"/>
    <w:rsid w:val="001A4181"/>
    <w:rsid w:val="001A4926"/>
    <w:rsid w:val="001A7E9D"/>
    <w:rsid w:val="001B0654"/>
    <w:rsid w:val="001B07D2"/>
    <w:rsid w:val="001B6EAB"/>
    <w:rsid w:val="001C3765"/>
    <w:rsid w:val="001C6A22"/>
    <w:rsid w:val="001D0566"/>
    <w:rsid w:val="001D3FC5"/>
    <w:rsid w:val="001D4C82"/>
    <w:rsid w:val="001D5911"/>
    <w:rsid w:val="001D6503"/>
    <w:rsid w:val="001D763B"/>
    <w:rsid w:val="001E34D7"/>
    <w:rsid w:val="001E6260"/>
    <w:rsid w:val="001F13BB"/>
    <w:rsid w:val="001F1A53"/>
    <w:rsid w:val="001F3B31"/>
    <w:rsid w:val="001F4981"/>
    <w:rsid w:val="0020288A"/>
    <w:rsid w:val="0020762A"/>
    <w:rsid w:val="002125A6"/>
    <w:rsid w:val="00212D71"/>
    <w:rsid w:val="00216CA6"/>
    <w:rsid w:val="00217B89"/>
    <w:rsid w:val="00220BE9"/>
    <w:rsid w:val="00226354"/>
    <w:rsid w:val="0022771A"/>
    <w:rsid w:val="0023418A"/>
    <w:rsid w:val="00234BBE"/>
    <w:rsid w:val="00234EA9"/>
    <w:rsid w:val="00240F10"/>
    <w:rsid w:val="00243484"/>
    <w:rsid w:val="0024458B"/>
    <w:rsid w:val="00250865"/>
    <w:rsid w:val="002538EA"/>
    <w:rsid w:val="00253EF7"/>
    <w:rsid w:val="002633FD"/>
    <w:rsid w:val="00265A2B"/>
    <w:rsid w:val="00267D7B"/>
    <w:rsid w:val="00275DEE"/>
    <w:rsid w:val="00276553"/>
    <w:rsid w:val="002807A6"/>
    <w:rsid w:val="002807C2"/>
    <w:rsid w:val="00281799"/>
    <w:rsid w:val="00281829"/>
    <w:rsid w:val="0028408F"/>
    <w:rsid w:val="002845B5"/>
    <w:rsid w:val="0028517F"/>
    <w:rsid w:val="00286700"/>
    <w:rsid w:val="0028709C"/>
    <w:rsid w:val="00290F9B"/>
    <w:rsid w:val="002915C2"/>
    <w:rsid w:val="00291C76"/>
    <w:rsid w:val="00293011"/>
    <w:rsid w:val="0029496F"/>
    <w:rsid w:val="00297596"/>
    <w:rsid w:val="002A5155"/>
    <w:rsid w:val="002B0BC1"/>
    <w:rsid w:val="002B1943"/>
    <w:rsid w:val="002B1E84"/>
    <w:rsid w:val="002B3D3C"/>
    <w:rsid w:val="002B3FF3"/>
    <w:rsid w:val="002B6292"/>
    <w:rsid w:val="002B69CF"/>
    <w:rsid w:val="002C201F"/>
    <w:rsid w:val="002C2A11"/>
    <w:rsid w:val="002C5137"/>
    <w:rsid w:val="002C584A"/>
    <w:rsid w:val="002D0AC3"/>
    <w:rsid w:val="002D1E31"/>
    <w:rsid w:val="002D5262"/>
    <w:rsid w:val="002D6B33"/>
    <w:rsid w:val="002D6F77"/>
    <w:rsid w:val="002E4F05"/>
    <w:rsid w:val="002E5412"/>
    <w:rsid w:val="002E640B"/>
    <w:rsid w:val="002E664B"/>
    <w:rsid w:val="002E72D0"/>
    <w:rsid w:val="002E7438"/>
    <w:rsid w:val="002F4AF4"/>
    <w:rsid w:val="002F52D0"/>
    <w:rsid w:val="002F5989"/>
    <w:rsid w:val="002F7408"/>
    <w:rsid w:val="00301128"/>
    <w:rsid w:val="00304082"/>
    <w:rsid w:val="00304F4B"/>
    <w:rsid w:val="00305113"/>
    <w:rsid w:val="0030665A"/>
    <w:rsid w:val="0031047C"/>
    <w:rsid w:val="003104F1"/>
    <w:rsid w:val="00311187"/>
    <w:rsid w:val="00315F2A"/>
    <w:rsid w:val="00317EA7"/>
    <w:rsid w:val="00321610"/>
    <w:rsid w:val="00322020"/>
    <w:rsid w:val="00322548"/>
    <w:rsid w:val="003233D9"/>
    <w:rsid w:val="003245F7"/>
    <w:rsid w:val="00324970"/>
    <w:rsid w:val="00333166"/>
    <w:rsid w:val="0034000F"/>
    <w:rsid w:val="00351262"/>
    <w:rsid w:val="00351FC5"/>
    <w:rsid w:val="0035277B"/>
    <w:rsid w:val="00360C3C"/>
    <w:rsid w:val="00361422"/>
    <w:rsid w:val="00361FD3"/>
    <w:rsid w:val="00362E7B"/>
    <w:rsid w:val="0036514B"/>
    <w:rsid w:val="00367E9F"/>
    <w:rsid w:val="00372630"/>
    <w:rsid w:val="003751AD"/>
    <w:rsid w:val="00380400"/>
    <w:rsid w:val="0038143E"/>
    <w:rsid w:val="00382DF8"/>
    <w:rsid w:val="00383857"/>
    <w:rsid w:val="003846E3"/>
    <w:rsid w:val="00384A5B"/>
    <w:rsid w:val="00385047"/>
    <w:rsid w:val="00385A1B"/>
    <w:rsid w:val="00396CB3"/>
    <w:rsid w:val="003A0B85"/>
    <w:rsid w:val="003A4C9B"/>
    <w:rsid w:val="003B29D7"/>
    <w:rsid w:val="003B4C35"/>
    <w:rsid w:val="003B5DF0"/>
    <w:rsid w:val="003B6238"/>
    <w:rsid w:val="003B751C"/>
    <w:rsid w:val="003C2F97"/>
    <w:rsid w:val="003C55C1"/>
    <w:rsid w:val="003D2E6A"/>
    <w:rsid w:val="003D3452"/>
    <w:rsid w:val="003E0B9E"/>
    <w:rsid w:val="003E3A11"/>
    <w:rsid w:val="003E59C4"/>
    <w:rsid w:val="003E7079"/>
    <w:rsid w:val="003E7707"/>
    <w:rsid w:val="003F0CAC"/>
    <w:rsid w:val="003F180A"/>
    <w:rsid w:val="003F2180"/>
    <w:rsid w:val="003F28F7"/>
    <w:rsid w:val="003F79E7"/>
    <w:rsid w:val="003F7F25"/>
    <w:rsid w:val="0040524A"/>
    <w:rsid w:val="00407534"/>
    <w:rsid w:val="004116BC"/>
    <w:rsid w:val="0041202A"/>
    <w:rsid w:val="004131FF"/>
    <w:rsid w:val="00417104"/>
    <w:rsid w:val="00417289"/>
    <w:rsid w:val="00420FBD"/>
    <w:rsid w:val="00426693"/>
    <w:rsid w:val="004277F2"/>
    <w:rsid w:val="00430C8B"/>
    <w:rsid w:val="004334C2"/>
    <w:rsid w:val="004348CF"/>
    <w:rsid w:val="0043559D"/>
    <w:rsid w:val="00435FD2"/>
    <w:rsid w:val="0043667C"/>
    <w:rsid w:val="00440E9B"/>
    <w:rsid w:val="004421FE"/>
    <w:rsid w:val="004422A4"/>
    <w:rsid w:val="00442F98"/>
    <w:rsid w:val="004431E5"/>
    <w:rsid w:val="00443DB4"/>
    <w:rsid w:val="00447A3A"/>
    <w:rsid w:val="004503CB"/>
    <w:rsid w:val="004520D0"/>
    <w:rsid w:val="00452F24"/>
    <w:rsid w:val="00455780"/>
    <w:rsid w:val="00457602"/>
    <w:rsid w:val="00462087"/>
    <w:rsid w:val="00462B22"/>
    <w:rsid w:val="00467AC5"/>
    <w:rsid w:val="00473E47"/>
    <w:rsid w:val="00474A46"/>
    <w:rsid w:val="00474B6D"/>
    <w:rsid w:val="00475772"/>
    <w:rsid w:val="00475DE5"/>
    <w:rsid w:val="00480448"/>
    <w:rsid w:val="00480D5C"/>
    <w:rsid w:val="00484C35"/>
    <w:rsid w:val="004853AC"/>
    <w:rsid w:val="0048592E"/>
    <w:rsid w:val="004859BD"/>
    <w:rsid w:val="004869E1"/>
    <w:rsid w:val="00487295"/>
    <w:rsid w:val="004872DF"/>
    <w:rsid w:val="00487987"/>
    <w:rsid w:val="00497B8D"/>
    <w:rsid w:val="00497C97"/>
    <w:rsid w:val="004A0B92"/>
    <w:rsid w:val="004A2BA3"/>
    <w:rsid w:val="004A2FDA"/>
    <w:rsid w:val="004A5C61"/>
    <w:rsid w:val="004A7DD1"/>
    <w:rsid w:val="004B061F"/>
    <w:rsid w:val="004B16FD"/>
    <w:rsid w:val="004C26B3"/>
    <w:rsid w:val="004C2A4C"/>
    <w:rsid w:val="004C2D0F"/>
    <w:rsid w:val="004C3036"/>
    <w:rsid w:val="004C3740"/>
    <w:rsid w:val="004D1050"/>
    <w:rsid w:val="004D1ED7"/>
    <w:rsid w:val="004D2B6D"/>
    <w:rsid w:val="004D5B29"/>
    <w:rsid w:val="004D7346"/>
    <w:rsid w:val="004E1998"/>
    <w:rsid w:val="004E5C1A"/>
    <w:rsid w:val="004E72E3"/>
    <w:rsid w:val="004E7591"/>
    <w:rsid w:val="004F1D45"/>
    <w:rsid w:val="00501C6A"/>
    <w:rsid w:val="005049EF"/>
    <w:rsid w:val="00510234"/>
    <w:rsid w:val="005128EB"/>
    <w:rsid w:val="005134DE"/>
    <w:rsid w:val="0051569E"/>
    <w:rsid w:val="00515D36"/>
    <w:rsid w:val="00516B04"/>
    <w:rsid w:val="005216C4"/>
    <w:rsid w:val="00526DDF"/>
    <w:rsid w:val="00532B84"/>
    <w:rsid w:val="00534642"/>
    <w:rsid w:val="0054113E"/>
    <w:rsid w:val="00544F2A"/>
    <w:rsid w:val="005513E2"/>
    <w:rsid w:val="005529E3"/>
    <w:rsid w:val="00555EF4"/>
    <w:rsid w:val="00557974"/>
    <w:rsid w:val="005632C4"/>
    <w:rsid w:val="005723F5"/>
    <w:rsid w:val="00580093"/>
    <w:rsid w:val="0058248A"/>
    <w:rsid w:val="0058313D"/>
    <w:rsid w:val="00585E39"/>
    <w:rsid w:val="00586111"/>
    <w:rsid w:val="00586D7F"/>
    <w:rsid w:val="005941B1"/>
    <w:rsid w:val="00594889"/>
    <w:rsid w:val="005948A8"/>
    <w:rsid w:val="00594CCA"/>
    <w:rsid w:val="00595EB7"/>
    <w:rsid w:val="0059722F"/>
    <w:rsid w:val="00597248"/>
    <w:rsid w:val="005A27C9"/>
    <w:rsid w:val="005A37C1"/>
    <w:rsid w:val="005A59FC"/>
    <w:rsid w:val="005A7D00"/>
    <w:rsid w:val="005B1346"/>
    <w:rsid w:val="005B283A"/>
    <w:rsid w:val="005B4926"/>
    <w:rsid w:val="005B59C3"/>
    <w:rsid w:val="005C12D4"/>
    <w:rsid w:val="005C23BD"/>
    <w:rsid w:val="005C3D3D"/>
    <w:rsid w:val="005C47CC"/>
    <w:rsid w:val="005C52D7"/>
    <w:rsid w:val="005C6200"/>
    <w:rsid w:val="005C6B27"/>
    <w:rsid w:val="005C701D"/>
    <w:rsid w:val="005D0036"/>
    <w:rsid w:val="005D034A"/>
    <w:rsid w:val="005D2365"/>
    <w:rsid w:val="005D3F45"/>
    <w:rsid w:val="005D4B60"/>
    <w:rsid w:val="005D68DA"/>
    <w:rsid w:val="005E0A20"/>
    <w:rsid w:val="005E7EFC"/>
    <w:rsid w:val="00600269"/>
    <w:rsid w:val="00600775"/>
    <w:rsid w:val="00601E0A"/>
    <w:rsid w:val="00603337"/>
    <w:rsid w:val="00603A30"/>
    <w:rsid w:val="00606D9C"/>
    <w:rsid w:val="00607BFF"/>
    <w:rsid w:val="00610378"/>
    <w:rsid w:val="00610DCB"/>
    <w:rsid w:val="006121D2"/>
    <w:rsid w:val="006125F7"/>
    <w:rsid w:val="00614868"/>
    <w:rsid w:val="00616657"/>
    <w:rsid w:val="00622BE6"/>
    <w:rsid w:val="006260A4"/>
    <w:rsid w:val="0062656A"/>
    <w:rsid w:val="0062699B"/>
    <w:rsid w:val="006271C7"/>
    <w:rsid w:val="00630A0F"/>
    <w:rsid w:val="006315FE"/>
    <w:rsid w:val="006329B6"/>
    <w:rsid w:val="00632C97"/>
    <w:rsid w:val="0063492F"/>
    <w:rsid w:val="0063508D"/>
    <w:rsid w:val="00635A8A"/>
    <w:rsid w:val="006378AF"/>
    <w:rsid w:val="006404F4"/>
    <w:rsid w:val="0064248D"/>
    <w:rsid w:val="006425DF"/>
    <w:rsid w:val="00644B81"/>
    <w:rsid w:val="00647150"/>
    <w:rsid w:val="006526FA"/>
    <w:rsid w:val="006607CB"/>
    <w:rsid w:val="00660ADC"/>
    <w:rsid w:val="006657A4"/>
    <w:rsid w:val="00666228"/>
    <w:rsid w:val="00670E54"/>
    <w:rsid w:val="0067255C"/>
    <w:rsid w:val="00673899"/>
    <w:rsid w:val="00673B14"/>
    <w:rsid w:val="00674797"/>
    <w:rsid w:val="00674B69"/>
    <w:rsid w:val="00674DD8"/>
    <w:rsid w:val="00677249"/>
    <w:rsid w:val="006807B8"/>
    <w:rsid w:val="006819CF"/>
    <w:rsid w:val="00687632"/>
    <w:rsid w:val="00691EC3"/>
    <w:rsid w:val="00692C7C"/>
    <w:rsid w:val="00695616"/>
    <w:rsid w:val="006A1508"/>
    <w:rsid w:val="006A4E60"/>
    <w:rsid w:val="006A5E15"/>
    <w:rsid w:val="006B0672"/>
    <w:rsid w:val="006B17F4"/>
    <w:rsid w:val="006B1BEA"/>
    <w:rsid w:val="006B23D7"/>
    <w:rsid w:val="006B5E38"/>
    <w:rsid w:val="006C2114"/>
    <w:rsid w:val="006C492A"/>
    <w:rsid w:val="006C4CEA"/>
    <w:rsid w:val="006D2148"/>
    <w:rsid w:val="006D2F62"/>
    <w:rsid w:val="006D4F5A"/>
    <w:rsid w:val="006E3BF9"/>
    <w:rsid w:val="006F128D"/>
    <w:rsid w:val="006F12FF"/>
    <w:rsid w:val="006F2D11"/>
    <w:rsid w:val="006F5143"/>
    <w:rsid w:val="006F6287"/>
    <w:rsid w:val="007000A9"/>
    <w:rsid w:val="00700112"/>
    <w:rsid w:val="007006E4"/>
    <w:rsid w:val="00702FA6"/>
    <w:rsid w:val="007113A0"/>
    <w:rsid w:val="0071478B"/>
    <w:rsid w:val="00714DBB"/>
    <w:rsid w:val="007244A9"/>
    <w:rsid w:val="00724E95"/>
    <w:rsid w:val="00725BE1"/>
    <w:rsid w:val="00727236"/>
    <w:rsid w:val="0073178E"/>
    <w:rsid w:val="00732F2D"/>
    <w:rsid w:val="007345E1"/>
    <w:rsid w:val="00735176"/>
    <w:rsid w:val="007352CF"/>
    <w:rsid w:val="00735D9C"/>
    <w:rsid w:val="007363E3"/>
    <w:rsid w:val="00736F77"/>
    <w:rsid w:val="00741C4A"/>
    <w:rsid w:val="00742F97"/>
    <w:rsid w:val="00743A54"/>
    <w:rsid w:val="0075262D"/>
    <w:rsid w:val="007535DD"/>
    <w:rsid w:val="00754079"/>
    <w:rsid w:val="00762076"/>
    <w:rsid w:val="007624C1"/>
    <w:rsid w:val="0076490D"/>
    <w:rsid w:val="00767753"/>
    <w:rsid w:val="0077004B"/>
    <w:rsid w:val="00772980"/>
    <w:rsid w:val="00773697"/>
    <w:rsid w:val="00773D25"/>
    <w:rsid w:val="0077450D"/>
    <w:rsid w:val="007754D1"/>
    <w:rsid w:val="007773D0"/>
    <w:rsid w:val="00780366"/>
    <w:rsid w:val="00780634"/>
    <w:rsid w:val="00781D68"/>
    <w:rsid w:val="0078240F"/>
    <w:rsid w:val="00782945"/>
    <w:rsid w:val="0078447C"/>
    <w:rsid w:val="00785B51"/>
    <w:rsid w:val="00790F25"/>
    <w:rsid w:val="00793367"/>
    <w:rsid w:val="0079353F"/>
    <w:rsid w:val="0079636B"/>
    <w:rsid w:val="00796536"/>
    <w:rsid w:val="00796A24"/>
    <w:rsid w:val="007A055B"/>
    <w:rsid w:val="007A2216"/>
    <w:rsid w:val="007A25A0"/>
    <w:rsid w:val="007A2F44"/>
    <w:rsid w:val="007A446C"/>
    <w:rsid w:val="007A5514"/>
    <w:rsid w:val="007B1654"/>
    <w:rsid w:val="007B2493"/>
    <w:rsid w:val="007B4EDB"/>
    <w:rsid w:val="007B592C"/>
    <w:rsid w:val="007B5CED"/>
    <w:rsid w:val="007B6F8D"/>
    <w:rsid w:val="007B7950"/>
    <w:rsid w:val="007C5B58"/>
    <w:rsid w:val="007C7993"/>
    <w:rsid w:val="007D152C"/>
    <w:rsid w:val="007D1E3B"/>
    <w:rsid w:val="007D21E6"/>
    <w:rsid w:val="007D5CCD"/>
    <w:rsid w:val="007E6168"/>
    <w:rsid w:val="007E69CC"/>
    <w:rsid w:val="007E6BC2"/>
    <w:rsid w:val="007E721A"/>
    <w:rsid w:val="007F1484"/>
    <w:rsid w:val="007F336A"/>
    <w:rsid w:val="007F39F9"/>
    <w:rsid w:val="007F3F09"/>
    <w:rsid w:val="007F41D7"/>
    <w:rsid w:val="007F5C5E"/>
    <w:rsid w:val="007F5F2A"/>
    <w:rsid w:val="007F741A"/>
    <w:rsid w:val="0080090A"/>
    <w:rsid w:val="00803B19"/>
    <w:rsid w:val="00804269"/>
    <w:rsid w:val="00805256"/>
    <w:rsid w:val="00807B37"/>
    <w:rsid w:val="008115DA"/>
    <w:rsid w:val="00812E4C"/>
    <w:rsid w:val="00822E0D"/>
    <w:rsid w:val="008235A8"/>
    <w:rsid w:val="00823617"/>
    <w:rsid w:val="0082492F"/>
    <w:rsid w:val="00825E71"/>
    <w:rsid w:val="0083360F"/>
    <w:rsid w:val="00834774"/>
    <w:rsid w:val="00834AD3"/>
    <w:rsid w:val="00835F5E"/>
    <w:rsid w:val="00836D5F"/>
    <w:rsid w:val="00840863"/>
    <w:rsid w:val="00842DDC"/>
    <w:rsid w:val="008516FE"/>
    <w:rsid w:val="00854297"/>
    <w:rsid w:val="00856340"/>
    <w:rsid w:val="008565DA"/>
    <w:rsid w:val="00861B6B"/>
    <w:rsid w:val="00861DE3"/>
    <w:rsid w:val="008638BD"/>
    <w:rsid w:val="008740DB"/>
    <w:rsid w:val="00876F39"/>
    <w:rsid w:val="00877FC8"/>
    <w:rsid w:val="0088015C"/>
    <w:rsid w:val="00881838"/>
    <w:rsid w:val="00881CF0"/>
    <w:rsid w:val="008846BE"/>
    <w:rsid w:val="00884B46"/>
    <w:rsid w:val="00885DB9"/>
    <w:rsid w:val="00885FE3"/>
    <w:rsid w:val="00886861"/>
    <w:rsid w:val="00890264"/>
    <w:rsid w:val="008918F5"/>
    <w:rsid w:val="00893211"/>
    <w:rsid w:val="008938D2"/>
    <w:rsid w:val="008A44B1"/>
    <w:rsid w:val="008B242B"/>
    <w:rsid w:val="008B2DEE"/>
    <w:rsid w:val="008B3D70"/>
    <w:rsid w:val="008B69FE"/>
    <w:rsid w:val="008B6C85"/>
    <w:rsid w:val="008C3FF6"/>
    <w:rsid w:val="008C5748"/>
    <w:rsid w:val="008C661F"/>
    <w:rsid w:val="008D199A"/>
    <w:rsid w:val="008D47AA"/>
    <w:rsid w:val="008D565A"/>
    <w:rsid w:val="008D65E4"/>
    <w:rsid w:val="008F0428"/>
    <w:rsid w:val="008F10F4"/>
    <w:rsid w:val="008F132B"/>
    <w:rsid w:val="008F195C"/>
    <w:rsid w:val="008F36B7"/>
    <w:rsid w:val="008F66C5"/>
    <w:rsid w:val="008F7441"/>
    <w:rsid w:val="008F7E62"/>
    <w:rsid w:val="00901142"/>
    <w:rsid w:val="00901C56"/>
    <w:rsid w:val="009039F1"/>
    <w:rsid w:val="00903D8D"/>
    <w:rsid w:val="00905516"/>
    <w:rsid w:val="00906D29"/>
    <w:rsid w:val="00913D26"/>
    <w:rsid w:val="009169B6"/>
    <w:rsid w:val="009210ED"/>
    <w:rsid w:val="00922860"/>
    <w:rsid w:val="00922E34"/>
    <w:rsid w:val="009238F7"/>
    <w:rsid w:val="0092594D"/>
    <w:rsid w:val="00927709"/>
    <w:rsid w:val="0093517C"/>
    <w:rsid w:val="00937C44"/>
    <w:rsid w:val="00940433"/>
    <w:rsid w:val="00940E32"/>
    <w:rsid w:val="0094122C"/>
    <w:rsid w:val="009412ED"/>
    <w:rsid w:val="009431C0"/>
    <w:rsid w:val="00944193"/>
    <w:rsid w:val="009447AF"/>
    <w:rsid w:val="00945A14"/>
    <w:rsid w:val="00951749"/>
    <w:rsid w:val="00952A32"/>
    <w:rsid w:val="00952D7E"/>
    <w:rsid w:val="00953ACC"/>
    <w:rsid w:val="00956803"/>
    <w:rsid w:val="00957C80"/>
    <w:rsid w:val="0096036C"/>
    <w:rsid w:val="009606C2"/>
    <w:rsid w:val="00960DE5"/>
    <w:rsid w:val="00967898"/>
    <w:rsid w:val="00973575"/>
    <w:rsid w:val="009737C7"/>
    <w:rsid w:val="00974416"/>
    <w:rsid w:val="009766AC"/>
    <w:rsid w:val="00977F85"/>
    <w:rsid w:val="00981FBF"/>
    <w:rsid w:val="00996C4D"/>
    <w:rsid w:val="00997A71"/>
    <w:rsid w:val="009A046A"/>
    <w:rsid w:val="009A04D1"/>
    <w:rsid w:val="009A2740"/>
    <w:rsid w:val="009A2769"/>
    <w:rsid w:val="009A3578"/>
    <w:rsid w:val="009A56CB"/>
    <w:rsid w:val="009A6A4A"/>
    <w:rsid w:val="009A7D5B"/>
    <w:rsid w:val="009B6153"/>
    <w:rsid w:val="009B67BC"/>
    <w:rsid w:val="009B7297"/>
    <w:rsid w:val="009C3AF9"/>
    <w:rsid w:val="009C4206"/>
    <w:rsid w:val="009C4819"/>
    <w:rsid w:val="009C5936"/>
    <w:rsid w:val="009D13F1"/>
    <w:rsid w:val="009D28A1"/>
    <w:rsid w:val="009D44C6"/>
    <w:rsid w:val="009D4F27"/>
    <w:rsid w:val="009D5F5B"/>
    <w:rsid w:val="009E0F96"/>
    <w:rsid w:val="009E15A8"/>
    <w:rsid w:val="009E29F4"/>
    <w:rsid w:val="009E4367"/>
    <w:rsid w:val="009E50FD"/>
    <w:rsid w:val="009E52AF"/>
    <w:rsid w:val="009E6BCF"/>
    <w:rsid w:val="009F0FDB"/>
    <w:rsid w:val="009F394A"/>
    <w:rsid w:val="009F7D1D"/>
    <w:rsid w:val="00A00815"/>
    <w:rsid w:val="00A01DCC"/>
    <w:rsid w:val="00A02FFA"/>
    <w:rsid w:val="00A03810"/>
    <w:rsid w:val="00A04BEF"/>
    <w:rsid w:val="00A065E4"/>
    <w:rsid w:val="00A0758D"/>
    <w:rsid w:val="00A116EA"/>
    <w:rsid w:val="00A1482F"/>
    <w:rsid w:val="00A14CD4"/>
    <w:rsid w:val="00A1533D"/>
    <w:rsid w:val="00A21212"/>
    <w:rsid w:val="00A231CA"/>
    <w:rsid w:val="00A24A4B"/>
    <w:rsid w:val="00A27307"/>
    <w:rsid w:val="00A3067D"/>
    <w:rsid w:val="00A32996"/>
    <w:rsid w:val="00A37365"/>
    <w:rsid w:val="00A37649"/>
    <w:rsid w:val="00A37BD3"/>
    <w:rsid w:val="00A42134"/>
    <w:rsid w:val="00A43532"/>
    <w:rsid w:val="00A44572"/>
    <w:rsid w:val="00A45102"/>
    <w:rsid w:val="00A47FBB"/>
    <w:rsid w:val="00A5318E"/>
    <w:rsid w:val="00A53E14"/>
    <w:rsid w:val="00A60414"/>
    <w:rsid w:val="00A60950"/>
    <w:rsid w:val="00A60A8D"/>
    <w:rsid w:val="00A62807"/>
    <w:rsid w:val="00A6480B"/>
    <w:rsid w:val="00A65E90"/>
    <w:rsid w:val="00A661A8"/>
    <w:rsid w:val="00A7241A"/>
    <w:rsid w:val="00A73329"/>
    <w:rsid w:val="00A7495E"/>
    <w:rsid w:val="00A750F0"/>
    <w:rsid w:val="00A77397"/>
    <w:rsid w:val="00A80341"/>
    <w:rsid w:val="00A84C2D"/>
    <w:rsid w:val="00A86CEA"/>
    <w:rsid w:val="00A86E7D"/>
    <w:rsid w:val="00A90C70"/>
    <w:rsid w:val="00A97B14"/>
    <w:rsid w:val="00AA36EF"/>
    <w:rsid w:val="00AA4B0E"/>
    <w:rsid w:val="00AA703F"/>
    <w:rsid w:val="00AA7768"/>
    <w:rsid w:val="00AB0C85"/>
    <w:rsid w:val="00AB16A6"/>
    <w:rsid w:val="00AB2137"/>
    <w:rsid w:val="00AB3888"/>
    <w:rsid w:val="00AB4A8A"/>
    <w:rsid w:val="00AB646B"/>
    <w:rsid w:val="00AB6475"/>
    <w:rsid w:val="00AC12EC"/>
    <w:rsid w:val="00AC149A"/>
    <w:rsid w:val="00AC1D9E"/>
    <w:rsid w:val="00AC2B23"/>
    <w:rsid w:val="00AC538C"/>
    <w:rsid w:val="00AC5E60"/>
    <w:rsid w:val="00AD2472"/>
    <w:rsid w:val="00AD289F"/>
    <w:rsid w:val="00AD2F37"/>
    <w:rsid w:val="00AD36F0"/>
    <w:rsid w:val="00AD4B59"/>
    <w:rsid w:val="00AD6702"/>
    <w:rsid w:val="00AD6CAA"/>
    <w:rsid w:val="00AE1E51"/>
    <w:rsid w:val="00AE1F78"/>
    <w:rsid w:val="00AE75E2"/>
    <w:rsid w:val="00AF19DF"/>
    <w:rsid w:val="00AF2E7B"/>
    <w:rsid w:val="00AF2EC7"/>
    <w:rsid w:val="00AF495D"/>
    <w:rsid w:val="00AF4A6A"/>
    <w:rsid w:val="00AF57B5"/>
    <w:rsid w:val="00AF6E2A"/>
    <w:rsid w:val="00AF7C4D"/>
    <w:rsid w:val="00AF7C97"/>
    <w:rsid w:val="00B024EF"/>
    <w:rsid w:val="00B02C64"/>
    <w:rsid w:val="00B0469B"/>
    <w:rsid w:val="00B070B9"/>
    <w:rsid w:val="00B109B1"/>
    <w:rsid w:val="00B11130"/>
    <w:rsid w:val="00B17032"/>
    <w:rsid w:val="00B2086A"/>
    <w:rsid w:val="00B23C3E"/>
    <w:rsid w:val="00B312FA"/>
    <w:rsid w:val="00B31722"/>
    <w:rsid w:val="00B33A99"/>
    <w:rsid w:val="00B359FB"/>
    <w:rsid w:val="00B35F0A"/>
    <w:rsid w:val="00B370C3"/>
    <w:rsid w:val="00B42B7A"/>
    <w:rsid w:val="00B43226"/>
    <w:rsid w:val="00B45474"/>
    <w:rsid w:val="00B47775"/>
    <w:rsid w:val="00B51142"/>
    <w:rsid w:val="00B60E93"/>
    <w:rsid w:val="00B618EC"/>
    <w:rsid w:val="00B66E3C"/>
    <w:rsid w:val="00B71C46"/>
    <w:rsid w:val="00B75004"/>
    <w:rsid w:val="00B750A3"/>
    <w:rsid w:val="00B767F7"/>
    <w:rsid w:val="00B77301"/>
    <w:rsid w:val="00B77580"/>
    <w:rsid w:val="00B8231C"/>
    <w:rsid w:val="00B8272A"/>
    <w:rsid w:val="00B82767"/>
    <w:rsid w:val="00B82AF8"/>
    <w:rsid w:val="00B844FE"/>
    <w:rsid w:val="00B85E44"/>
    <w:rsid w:val="00B87046"/>
    <w:rsid w:val="00B92B7C"/>
    <w:rsid w:val="00B92BC5"/>
    <w:rsid w:val="00B93E7C"/>
    <w:rsid w:val="00B94A07"/>
    <w:rsid w:val="00B95313"/>
    <w:rsid w:val="00B973F6"/>
    <w:rsid w:val="00BA0952"/>
    <w:rsid w:val="00BA3554"/>
    <w:rsid w:val="00BA3A11"/>
    <w:rsid w:val="00BA5320"/>
    <w:rsid w:val="00BA6104"/>
    <w:rsid w:val="00BB1538"/>
    <w:rsid w:val="00BB178A"/>
    <w:rsid w:val="00BB4291"/>
    <w:rsid w:val="00BB506B"/>
    <w:rsid w:val="00BB570E"/>
    <w:rsid w:val="00BB57BF"/>
    <w:rsid w:val="00BB7BD8"/>
    <w:rsid w:val="00BB7C83"/>
    <w:rsid w:val="00BC2214"/>
    <w:rsid w:val="00BC22E3"/>
    <w:rsid w:val="00BC22E8"/>
    <w:rsid w:val="00BC4130"/>
    <w:rsid w:val="00BC5157"/>
    <w:rsid w:val="00BC562C"/>
    <w:rsid w:val="00BC60B1"/>
    <w:rsid w:val="00BC79EA"/>
    <w:rsid w:val="00BD0204"/>
    <w:rsid w:val="00BD2DE1"/>
    <w:rsid w:val="00BD2ED8"/>
    <w:rsid w:val="00BD3964"/>
    <w:rsid w:val="00BD426E"/>
    <w:rsid w:val="00BD4B09"/>
    <w:rsid w:val="00BD61A6"/>
    <w:rsid w:val="00BD7A33"/>
    <w:rsid w:val="00BD7C62"/>
    <w:rsid w:val="00BE0BF2"/>
    <w:rsid w:val="00BE4ED4"/>
    <w:rsid w:val="00BE55B6"/>
    <w:rsid w:val="00BE7645"/>
    <w:rsid w:val="00BF0137"/>
    <w:rsid w:val="00BF5233"/>
    <w:rsid w:val="00BF78BC"/>
    <w:rsid w:val="00C04442"/>
    <w:rsid w:val="00C04CF4"/>
    <w:rsid w:val="00C05134"/>
    <w:rsid w:val="00C059C4"/>
    <w:rsid w:val="00C06AE4"/>
    <w:rsid w:val="00C07DD9"/>
    <w:rsid w:val="00C11079"/>
    <w:rsid w:val="00C11284"/>
    <w:rsid w:val="00C1156E"/>
    <w:rsid w:val="00C145BA"/>
    <w:rsid w:val="00C15365"/>
    <w:rsid w:val="00C16189"/>
    <w:rsid w:val="00C163CE"/>
    <w:rsid w:val="00C16D97"/>
    <w:rsid w:val="00C24EBE"/>
    <w:rsid w:val="00C26DC7"/>
    <w:rsid w:val="00C346B3"/>
    <w:rsid w:val="00C357CA"/>
    <w:rsid w:val="00C40AFA"/>
    <w:rsid w:val="00C429D5"/>
    <w:rsid w:val="00C441A9"/>
    <w:rsid w:val="00C50E1D"/>
    <w:rsid w:val="00C50FB1"/>
    <w:rsid w:val="00C523FC"/>
    <w:rsid w:val="00C552A8"/>
    <w:rsid w:val="00C55B44"/>
    <w:rsid w:val="00C56156"/>
    <w:rsid w:val="00C565D2"/>
    <w:rsid w:val="00C57F58"/>
    <w:rsid w:val="00C645F4"/>
    <w:rsid w:val="00C67988"/>
    <w:rsid w:val="00C67B31"/>
    <w:rsid w:val="00C71394"/>
    <w:rsid w:val="00C735B0"/>
    <w:rsid w:val="00C73752"/>
    <w:rsid w:val="00C76569"/>
    <w:rsid w:val="00C775C1"/>
    <w:rsid w:val="00C77E8F"/>
    <w:rsid w:val="00C83C21"/>
    <w:rsid w:val="00C85E3C"/>
    <w:rsid w:val="00C86154"/>
    <w:rsid w:val="00C92B01"/>
    <w:rsid w:val="00C93778"/>
    <w:rsid w:val="00C9398B"/>
    <w:rsid w:val="00CA2D1E"/>
    <w:rsid w:val="00CA67CC"/>
    <w:rsid w:val="00CB0005"/>
    <w:rsid w:val="00CB44EE"/>
    <w:rsid w:val="00CB4CDE"/>
    <w:rsid w:val="00CC0F1A"/>
    <w:rsid w:val="00CC25DE"/>
    <w:rsid w:val="00CC2D6D"/>
    <w:rsid w:val="00CC3CA2"/>
    <w:rsid w:val="00CC4530"/>
    <w:rsid w:val="00CC4B92"/>
    <w:rsid w:val="00CC7DCF"/>
    <w:rsid w:val="00CD5DAB"/>
    <w:rsid w:val="00CD6CFE"/>
    <w:rsid w:val="00CE0BAF"/>
    <w:rsid w:val="00CE0C72"/>
    <w:rsid w:val="00CE1D04"/>
    <w:rsid w:val="00CE35A3"/>
    <w:rsid w:val="00CE3CBA"/>
    <w:rsid w:val="00CE3F6E"/>
    <w:rsid w:val="00CE52BA"/>
    <w:rsid w:val="00CE5BD0"/>
    <w:rsid w:val="00CF1D09"/>
    <w:rsid w:val="00CF3902"/>
    <w:rsid w:val="00CF6BC2"/>
    <w:rsid w:val="00CF6CBA"/>
    <w:rsid w:val="00D0074A"/>
    <w:rsid w:val="00D025B0"/>
    <w:rsid w:val="00D02EF4"/>
    <w:rsid w:val="00D113A3"/>
    <w:rsid w:val="00D12CD9"/>
    <w:rsid w:val="00D12D7F"/>
    <w:rsid w:val="00D130AB"/>
    <w:rsid w:val="00D1412D"/>
    <w:rsid w:val="00D1704B"/>
    <w:rsid w:val="00D20519"/>
    <w:rsid w:val="00D214AB"/>
    <w:rsid w:val="00D235A3"/>
    <w:rsid w:val="00D24C36"/>
    <w:rsid w:val="00D25450"/>
    <w:rsid w:val="00D27055"/>
    <w:rsid w:val="00D31647"/>
    <w:rsid w:val="00D3294E"/>
    <w:rsid w:val="00D34CCA"/>
    <w:rsid w:val="00D40CE2"/>
    <w:rsid w:val="00D43485"/>
    <w:rsid w:val="00D43A90"/>
    <w:rsid w:val="00D46878"/>
    <w:rsid w:val="00D515F1"/>
    <w:rsid w:val="00D53A49"/>
    <w:rsid w:val="00D54101"/>
    <w:rsid w:val="00D56795"/>
    <w:rsid w:val="00D5728C"/>
    <w:rsid w:val="00D57A8E"/>
    <w:rsid w:val="00D618FC"/>
    <w:rsid w:val="00D72A3D"/>
    <w:rsid w:val="00D74EEE"/>
    <w:rsid w:val="00D76699"/>
    <w:rsid w:val="00D819C8"/>
    <w:rsid w:val="00D82C20"/>
    <w:rsid w:val="00D83129"/>
    <w:rsid w:val="00D876F5"/>
    <w:rsid w:val="00D877DE"/>
    <w:rsid w:val="00D91B7F"/>
    <w:rsid w:val="00D9274B"/>
    <w:rsid w:val="00D92D13"/>
    <w:rsid w:val="00D97886"/>
    <w:rsid w:val="00DA0D25"/>
    <w:rsid w:val="00DA60EC"/>
    <w:rsid w:val="00DB0192"/>
    <w:rsid w:val="00DB0985"/>
    <w:rsid w:val="00DB1109"/>
    <w:rsid w:val="00DC06C3"/>
    <w:rsid w:val="00DC0EB8"/>
    <w:rsid w:val="00DC4EF9"/>
    <w:rsid w:val="00DC68AD"/>
    <w:rsid w:val="00DC7328"/>
    <w:rsid w:val="00DC773D"/>
    <w:rsid w:val="00DD0854"/>
    <w:rsid w:val="00DD0DBA"/>
    <w:rsid w:val="00DD388C"/>
    <w:rsid w:val="00DD40A2"/>
    <w:rsid w:val="00DE1AE6"/>
    <w:rsid w:val="00DE33F1"/>
    <w:rsid w:val="00DE42BE"/>
    <w:rsid w:val="00DE6BFC"/>
    <w:rsid w:val="00DF1A5B"/>
    <w:rsid w:val="00DF58E1"/>
    <w:rsid w:val="00DF5971"/>
    <w:rsid w:val="00E079E4"/>
    <w:rsid w:val="00E1157E"/>
    <w:rsid w:val="00E15931"/>
    <w:rsid w:val="00E30315"/>
    <w:rsid w:val="00E34DEE"/>
    <w:rsid w:val="00E35680"/>
    <w:rsid w:val="00E37935"/>
    <w:rsid w:val="00E379B9"/>
    <w:rsid w:val="00E420DD"/>
    <w:rsid w:val="00E43980"/>
    <w:rsid w:val="00E445A0"/>
    <w:rsid w:val="00E45350"/>
    <w:rsid w:val="00E47EC9"/>
    <w:rsid w:val="00E5083E"/>
    <w:rsid w:val="00E51DEA"/>
    <w:rsid w:val="00E60D0F"/>
    <w:rsid w:val="00E623AF"/>
    <w:rsid w:val="00E635E4"/>
    <w:rsid w:val="00E64085"/>
    <w:rsid w:val="00E644D1"/>
    <w:rsid w:val="00E66C44"/>
    <w:rsid w:val="00E71DD1"/>
    <w:rsid w:val="00E722C3"/>
    <w:rsid w:val="00E760E7"/>
    <w:rsid w:val="00E765C7"/>
    <w:rsid w:val="00E804AA"/>
    <w:rsid w:val="00E80E1C"/>
    <w:rsid w:val="00E81D91"/>
    <w:rsid w:val="00E83726"/>
    <w:rsid w:val="00E8445C"/>
    <w:rsid w:val="00E8479D"/>
    <w:rsid w:val="00E853B9"/>
    <w:rsid w:val="00E85EB9"/>
    <w:rsid w:val="00E87F33"/>
    <w:rsid w:val="00E91ABD"/>
    <w:rsid w:val="00E920E5"/>
    <w:rsid w:val="00E93646"/>
    <w:rsid w:val="00E93CF0"/>
    <w:rsid w:val="00E94B8D"/>
    <w:rsid w:val="00E96614"/>
    <w:rsid w:val="00E96AA6"/>
    <w:rsid w:val="00E971F9"/>
    <w:rsid w:val="00EA1B82"/>
    <w:rsid w:val="00EA2925"/>
    <w:rsid w:val="00EA2F4D"/>
    <w:rsid w:val="00EA3EE8"/>
    <w:rsid w:val="00EA48A7"/>
    <w:rsid w:val="00EA57D1"/>
    <w:rsid w:val="00EB1448"/>
    <w:rsid w:val="00EB17AF"/>
    <w:rsid w:val="00EB1BE6"/>
    <w:rsid w:val="00EB554E"/>
    <w:rsid w:val="00EB6079"/>
    <w:rsid w:val="00EC19C1"/>
    <w:rsid w:val="00EC6E2B"/>
    <w:rsid w:val="00EC6F27"/>
    <w:rsid w:val="00EC72AE"/>
    <w:rsid w:val="00ED09A3"/>
    <w:rsid w:val="00ED0D5C"/>
    <w:rsid w:val="00ED10F3"/>
    <w:rsid w:val="00ED1664"/>
    <w:rsid w:val="00ED1EC8"/>
    <w:rsid w:val="00ED21EA"/>
    <w:rsid w:val="00ED7054"/>
    <w:rsid w:val="00ED705E"/>
    <w:rsid w:val="00ED7C4C"/>
    <w:rsid w:val="00ED7E37"/>
    <w:rsid w:val="00EE700B"/>
    <w:rsid w:val="00EE7E91"/>
    <w:rsid w:val="00EF0DE7"/>
    <w:rsid w:val="00EF0F30"/>
    <w:rsid w:val="00EF1962"/>
    <w:rsid w:val="00EF21E7"/>
    <w:rsid w:val="00F02B82"/>
    <w:rsid w:val="00F03E55"/>
    <w:rsid w:val="00F1360E"/>
    <w:rsid w:val="00F16B62"/>
    <w:rsid w:val="00F16E05"/>
    <w:rsid w:val="00F20536"/>
    <w:rsid w:val="00F24356"/>
    <w:rsid w:val="00F252DC"/>
    <w:rsid w:val="00F25A6B"/>
    <w:rsid w:val="00F27109"/>
    <w:rsid w:val="00F31CBC"/>
    <w:rsid w:val="00F31FAD"/>
    <w:rsid w:val="00F40FB1"/>
    <w:rsid w:val="00F41264"/>
    <w:rsid w:val="00F53C9B"/>
    <w:rsid w:val="00F54DE5"/>
    <w:rsid w:val="00F56AA5"/>
    <w:rsid w:val="00F56C0F"/>
    <w:rsid w:val="00F5759E"/>
    <w:rsid w:val="00F57EF8"/>
    <w:rsid w:val="00F60A02"/>
    <w:rsid w:val="00F62EC0"/>
    <w:rsid w:val="00F634A3"/>
    <w:rsid w:val="00F63D26"/>
    <w:rsid w:val="00F6425F"/>
    <w:rsid w:val="00F648C0"/>
    <w:rsid w:val="00F65499"/>
    <w:rsid w:val="00F6584D"/>
    <w:rsid w:val="00F6650C"/>
    <w:rsid w:val="00F66E37"/>
    <w:rsid w:val="00F67DCF"/>
    <w:rsid w:val="00F72FC2"/>
    <w:rsid w:val="00F737AA"/>
    <w:rsid w:val="00F74BC0"/>
    <w:rsid w:val="00F74E5F"/>
    <w:rsid w:val="00F758F7"/>
    <w:rsid w:val="00F774F4"/>
    <w:rsid w:val="00F77F92"/>
    <w:rsid w:val="00F8040D"/>
    <w:rsid w:val="00F9279D"/>
    <w:rsid w:val="00F95F80"/>
    <w:rsid w:val="00F95FED"/>
    <w:rsid w:val="00F96242"/>
    <w:rsid w:val="00F96BAD"/>
    <w:rsid w:val="00FA1744"/>
    <w:rsid w:val="00FA3043"/>
    <w:rsid w:val="00FB0750"/>
    <w:rsid w:val="00FB4047"/>
    <w:rsid w:val="00FB4BC6"/>
    <w:rsid w:val="00FB6EB6"/>
    <w:rsid w:val="00FC0991"/>
    <w:rsid w:val="00FC2235"/>
    <w:rsid w:val="00FC25AC"/>
    <w:rsid w:val="00FC2950"/>
    <w:rsid w:val="00FC2CA4"/>
    <w:rsid w:val="00FC3CD2"/>
    <w:rsid w:val="00FC5F94"/>
    <w:rsid w:val="00FD130C"/>
    <w:rsid w:val="00FD3755"/>
    <w:rsid w:val="00FE0E32"/>
    <w:rsid w:val="00FE284E"/>
    <w:rsid w:val="00FE4B62"/>
    <w:rsid w:val="00FF0202"/>
    <w:rsid w:val="00FF4B04"/>
    <w:rsid w:val="00FF5C64"/>
    <w:rsid w:val="00FF606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ECC298D"/>
  <w15:chartTrackingRefBased/>
  <w15:docId w15:val="{B0E581EB-27DE-4140-86C0-E829EAE6C91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  <w:rsid w:val="006D2148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6D2148"/>
    <w:pPr>
      <w:ind w:left="720"/>
      <w:contextualSpacing/>
    </w:pPr>
  </w:style>
  <w:style w:type="character" w:customStyle="1" w:styleId="word">
    <w:name w:val="word"/>
    <w:basedOn w:val="DefaultParagraphFont"/>
    <w:rsid w:val="00856340"/>
  </w:style>
  <w:style w:type="paragraph" w:styleId="Header">
    <w:name w:val="header"/>
    <w:basedOn w:val="Normal"/>
    <w:link w:val="HeaderChar"/>
    <w:uiPriority w:val="99"/>
    <w:unhideWhenUsed/>
    <w:rsid w:val="00F03E5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03E55"/>
  </w:style>
  <w:style w:type="paragraph" w:styleId="Footer">
    <w:name w:val="footer"/>
    <w:basedOn w:val="Normal"/>
    <w:link w:val="FooterChar"/>
    <w:uiPriority w:val="99"/>
    <w:unhideWhenUsed/>
    <w:rsid w:val="00F03E5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03E55"/>
  </w:style>
  <w:style w:type="character" w:styleId="Emphasis">
    <w:name w:val="Emphasis"/>
    <w:basedOn w:val="DefaultParagraphFont"/>
    <w:uiPriority w:val="20"/>
    <w:qFormat/>
    <w:rsid w:val="005A59FC"/>
    <w:rPr>
      <w:i/>
      <w:iCs/>
    </w:rPr>
  </w:style>
  <w:style w:type="character" w:styleId="Hyperlink">
    <w:name w:val="Hyperlink"/>
    <w:basedOn w:val="DefaultParagraphFont"/>
    <w:uiPriority w:val="99"/>
    <w:semiHidden/>
    <w:unhideWhenUsed/>
    <w:rsid w:val="005A59FC"/>
    <w:rPr>
      <w:color w:val="0000FF"/>
      <w:u w:val="single"/>
    </w:rPr>
  </w:style>
  <w:style w:type="character" w:customStyle="1" w:styleId="selectable">
    <w:name w:val="selectable"/>
    <w:basedOn w:val="DefaultParagraphFont"/>
    <w:rsid w:val="008F195C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4374538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671737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452120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306327239">
          <w:marLeft w:val="0"/>
          <w:marRight w:val="0"/>
          <w:marTop w:val="480"/>
          <w:marBottom w:val="48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45013966">
              <w:marLeft w:val="0"/>
              <w:marRight w:val="0"/>
              <w:marTop w:val="0"/>
              <w:marBottom w:val="9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757002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4891784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8203170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20664718">
                      <w:marLeft w:val="0"/>
                      <w:marRight w:val="0"/>
                      <w:marTop w:val="3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313874990">
                      <w:marLeft w:val="0"/>
                      <w:marRight w:val="0"/>
                      <w:marTop w:val="3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350958971">
                      <w:marLeft w:val="0"/>
                      <w:marRight w:val="0"/>
                      <w:marTop w:val="3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058093603">
                      <w:marLeft w:val="0"/>
                      <w:marRight w:val="0"/>
                      <w:marTop w:val="3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91841528">
                      <w:marLeft w:val="0"/>
                      <w:marRight w:val="0"/>
                      <w:marTop w:val="3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255939885">
          <w:blockQuote w:val="1"/>
          <w:marLeft w:val="720"/>
          <w:marRight w:val="240"/>
          <w:marTop w:val="360"/>
          <w:marBottom w:val="360"/>
          <w:divBdr>
            <w:top w:val="none" w:sz="0" w:space="0" w:color="auto"/>
            <w:left w:val="single" w:sz="36" w:space="14" w:color="auto"/>
            <w:bottom w:val="none" w:sz="0" w:space="0" w:color="auto"/>
            <w:right w:val="none" w:sz="0" w:space="0" w:color="auto"/>
          </w:divBdr>
        </w:div>
      </w:divsChild>
    </w:div>
    <w:div w:id="1155410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616955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622136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75331054">
          <w:marLeft w:val="0"/>
          <w:marRight w:val="0"/>
          <w:marTop w:val="480"/>
          <w:marBottom w:val="48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28947893">
              <w:marLeft w:val="0"/>
              <w:marRight w:val="0"/>
              <w:marTop w:val="0"/>
              <w:marBottom w:val="9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613724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4726660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0765970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025551283">
                      <w:marLeft w:val="0"/>
                      <w:marRight w:val="0"/>
                      <w:marTop w:val="3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937472675">
                      <w:marLeft w:val="0"/>
                      <w:marRight w:val="0"/>
                      <w:marTop w:val="3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23927205">
                      <w:marLeft w:val="0"/>
                      <w:marRight w:val="0"/>
                      <w:marTop w:val="3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517883767">
                      <w:marLeft w:val="0"/>
                      <w:marRight w:val="0"/>
                      <w:marTop w:val="3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111388080">
                      <w:marLeft w:val="0"/>
                      <w:marRight w:val="0"/>
                      <w:marTop w:val="3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732971203">
          <w:blockQuote w:val="1"/>
          <w:marLeft w:val="720"/>
          <w:marRight w:val="240"/>
          <w:marTop w:val="360"/>
          <w:marBottom w:val="360"/>
          <w:divBdr>
            <w:top w:val="none" w:sz="0" w:space="0" w:color="auto"/>
            <w:left w:val="single" w:sz="36" w:space="14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hyperlink" Target="https://www.businesstopia.net/communication/berlo-model-communication" TargetMode="Externa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image" Target="https://businesstopia.b-cdn.net/wp-content/uploads/2018/01/Berlos-Model.gif" TargetMode="External"/><Relationship Id="rId2" Type="http://schemas.openxmlformats.org/officeDocument/2006/relationships/customXml" Target="../customXml/item2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gif"/><Relationship Id="rId5" Type="http://schemas.openxmlformats.org/officeDocument/2006/relationships/numbering" Target="numbering.xml"/><Relationship Id="rId15" Type="http://schemas.openxmlformats.org/officeDocument/2006/relationships/fontTable" Target="fontTable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0976BE2190FCE7488A1B0A63909FB6D9" ma:contentTypeVersion="2" ma:contentTypeDescription="Create a new document." ma:contentTypeScope="" ma:versionID="9de8dca4e2f02a946fd66b1122e82532">
  <xsd:schema xmlns:xsd="http://www.w3.org/2001/XMLSchema" xmlns:xs="http://www.w3.org/2001/XMLSchema" xmlns:p="http://schemas.microsoft.com/office/2006/metadata/properties" xmlns:ns3="edbf9fe2-eb7e-429e-8af3-87d9664b8ad0" targetNamespace="http://schemas.microsoft.com/office/2006/metadata/properties" ma:root="true" ma:fieldsID="813614c479ee576722a98058dce11f4e" ns3:_="">
    <xsd:import namespace="edbf9fe2-eb7e-429e-8af3-87d9664b8ad0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edbf9fe2-eb7e-429e-8af3-87d9664b8ad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4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8C013DC-6054-408F-8720-CF11B4050536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367A40C9-F625-45A0-8D15-795216EE54F4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edbf9fe2-eb7e-429e-8af3-87d9664b8ad0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3830C479-CD92-440A-ADDA-1745EB0A441C}">
  <ds:schemaRefs>
    <ds:schemaRef ds:uri="http://schemas.microsoft.com/office/2006/metadata/properties"/>
    <ds:schemaRef ds:uri="http://purl.org/dc/terms/"/>
    <ds:schemaRef ds:uri="http://schemas.openxmlformats.org/package/2006/metadata/core-properties"/>
    <ds:schemaRef ds:uri="http://purl.org/dc/dcmitype/"/>
    <ds:schemaRef ds:uri="http://schemas.microsoft.com/office/infopath/2007/PartnerControls"/>
    <ds:schemaRef ds:uri="http://schemas.microsoft.com/office/2006/documentManagement/types"/>
    <ds:schemaRef ds:uri="http://purl.org/dc/elements/1.1/"/>
    <ds:schemaRef ds:uri="edbf9fe2-eb7e-429e-8af3-87d9664b8ad0"/>
    <ds:schemaRef ds:uri="http://www.w3.org/XML/1998/namespace"/>
  </ds:schemaRefs>
</ds:datastoreItem>
</file>

<file path=customXml/itemProps4.xml><?xml version="1.0" encoding="utf-8"?>
<ds:datastoreItem xmlns:ds="http://schemas.openxmlformats.org/officeDocument/2006/customXml" ds:itemID="{2685EF18-4A0F-46CA-9787-5FB1AE5E4DC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9</Pages>
  <Words>2251</Words>
  <Characters>12837</Characters>
  <Application>Microsoft Office Word</Application>
  <DocSecurity>0</DocSecurity>
  <Lines>106</Lines>
  <Paragraphs>30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15058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Romeo Makiadi (1906720)</dc:creator>
  <cp:keywords/>
  <dc:description/>
  <cp:lastModifiedBy>Romeo Makiadi (1906720)</cp:lastModifiedBy>
  <cp:revision>2</cp:revision>
  <dcterms:created xsi:type="dcterms:W3CDTF">2020-01-02T15:47:00Z</dcterms:created>
  <dcterms:modified xsi:type="dcterms:W3CDTF">2020-01-02T15:47:00Z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0x0101000976BE2190FCE7488A1B0A63909FB6D9</vt:lpwstr>
  </property>
</Properties>
</file>