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F5EC440" w:rsidP="7D8D89DF" w:rsidRDefault="2F5EC440" w14:paraId="3A444EC3" w14:textId="6244E52E">
      <w:pPr>
        <w:pStyle w:val="Normal"/>
        <w:rPr>
          <w:rFonts w:ascii="Arial" w:hAnsi="Arial" w:eastAsia="Arial" w:cs="Arial"/>
          <w:u w:val="single"/>
        </w:rPr>
      </w:pPr>
      <w:r w:rsidRPr="7D8D89DF" w:rsidR="2F5EC440">
        <w:rPr>
          <w:rFonts w:ascii="Arial" w:hAnsi="Arial" w:eastAsia="Arial" w:cs="Arial"/>
          <w:b w:val="1"/>
          <w:bCs w:val="1"/>
          <w:u w:val="none"/>
        </w:rPr>
        <w:t>Chapter Three – Methodology</w:t>
      </w:r>
    </w:p>
    <w:p w:rsidR="7D8D89DF" w:rsidP="7D8D89DF" w:rsidRDefault="7D8D89DF" w14:paraId="016D1F8A" w14:textId="11BF0BAC">
      <w:pPr>
        <w:pStyle w:val="Normal"/>
        <w:rPr>
          <w:rFonts w:ascii="Arial" w:hAnsi="Arial" w:eastAsia="Arial" w:cs="Arial"/>
          <w:b w:val="1"/>
          <w:bCs w:val="1"/>
          <w:u w:val="none"/>
        </w:rPr>
      </w:pPr>
    </w:p>
    <w:p w:rsidR="2C0F40F7" w:rsidP="7D8D89DF" w:rsidRDefault="2C0F40F7" w14:paraId="717E79A6" w14:textId="7B41AD72">
      <w:pPr>
        <w:pStyle w:val="Normal"/>
        <w:rPr>
          <w:rFonts w:ascii="Arial" w:hAnsi="Arial" w:eastAsia="Arial" w:cs="Arial"/>
          <w:u w:val="none"/>
        </w:rPr>
      </w:pPr>
      <w:r w:rsidRPr="50453894" w:rsidR="68021424">
        <w:rPr>
          <w:rFonts w:ascii="Arial" w:hAnsi="Arial" w:eastAsia="Arial" w:cs="Arial"/>
          <w:u w:val="none"/>
        </w:rPr>
        <w:t xml:space="preserve">By </w:t>
      </w:r>
      <w:r w:rsidRPr="50453894" w:rsidR="68021424">
        <w:rPr>
          <w:rFonts w:ascii="Arial" w:hAnsi="Arial" w:eastAsia="Arial" w:cs="Arial"/>
          <w:u w:val="none"/>
        </w:rPr>
        <w:t>recoginsing</w:t>
      </w:r>
      <w:r w:rsidRPr="50453894" w:rsidR="68021424">
        <w:rPr>
          <w:rFonts w:ascii="Arial" w:hAnsi="Arial" w:eastAsia="Arial" w:cs="Arial"/>
          <w:u w:val="none"/>
        </w:rPr>
        <w:t xml:space="preserve"> and understanding the idea behind the literature review</w:t>
      </w:r>
      <w:r w:rsidRPr="50453894" w:rsidR="28E02D2F">
        <w:rPr>
          <w:rFonts w:ascii="Arial" w:hAnsi="Arial" w:eastAsia="Arial" w:cs="Arial"/>
          <w:u w:val="none"/>
        </w:rPr>
        <w:t xml:space="preserve">, </w:t>
      </w:r>
      <w:r w:rsidRPr="50453894" w:rsidR="465352D7">
        <w:rPr>
          <w:rFonts w:ascii="Arial" w:hAnsi="Arial" w:eastAsia="Arial" w:cs="Arial"/>
          <w:u w:val="none"/>
        </w:rPr>
        <w:t>child and finance related issues are a contemporary challenge that is faced by public sectors in England and Wales. The in</w:t>
      </w:r>
      <w:r w:rsidRPr="50453894" w:rsidR="449E5120">
        <w:rPr>
          <w:rFonts w:ascii="Arial" w:hAnsi="Arial" w:eastAsia="Arial" w:cs="Arial"/>
          <w:u w:val="none"/>
        </w:rPr>
        <w:t xml:space="preserve">tention behind this section of research is to </w:t>
      </w:r>
      <w:r w:rsidRPr="50453894" w:rsidR="449E5120">
        <w:rPr>
          <w:rFonts w:ascii="Arial" w:hAnsi="Arial" w:eastAsia="Arial" w:cs="Arial"/>
          <w:u w:val="none"/>
        </w:rPr>
        <w:t>acquire</w:t>
      </w:r>
      <w:r w:rsidRPr="50453894" w:rsidR="449E5120">
        <w:rPr>
          <w:rFonts w:ascii="Arial" w:hAnsi="Arial" w:eastAsia="Arial" w:cs="Arial"/>
          <w:u w:val="none"/>
        </w:rPr>
        <w:t xml:space="preserve"> a greater understandin</w:t>
      </w:r>
      <w:r w:rsidRPr="50453894" w:rsidR="7CDC9FED">
        <w:rPr>
          <w:rFonts w:ascii="Arial" w:hAnsi="Arial" w:eastAsia="Arial" w:cs="Arial"/>
          <w:u w:val="none"/>
        </w:rPr>
        <w:t xml:space="preserve">g of what the </w:t>
      </w:r>
      <w:r w:rsidRPr="50453894" w:rsidR="7CDC9FED">
        <w:rPr>
          <w:rFonts w:ascii="Arial" w:hAnsi="Arial" w:eastAsia="Arial" w:cs="Arial"/>
          <w:u w:val="none"/>
        </w:rPr>
        <w:t>general public</w:t>
      </w:r>
      <w:r w:rsidRPr="50453894" w:rsidR="7CDC9FED">
        <w:rPr>
          <w:rFonts w:ascii="Arial" w:hAnsi="Arial" w:eastAsia="Arial" w:cs="Arial"/>
          <w:u w:val="none"/>
        </w:rPr>
        <w:t xml:space="preserve"> believe to be contemporary issues</w:t>
      </w:r>
      <w:r w:rsidRPr="50453894" w:rsidR="70C78BD2">
        <w:rPr>
          <w:rFonts w:ascii="Arial" w:hAnsi="Arial" w:eastAsia="Arial" w:cs="Arial"/>
          <w:u w:val="none"/>
        </w:rPr>
        <w:t xml:space="preserve"> with divorce</w:t>
      </w:r>
      <w:r w:rsidRPr="50453894" w:rsidR="7CDC9FED">
        <w:rPr>
          <w:rFonts w:ascii="Arial" w:hAnsi="Arial" w:eastAsia="Arial" w:cs="Arial"/>
          <w:u w:val="none"/>
        </w:rPr>
        <w:t xml:space="preserve"> and whether they fully understand the new Divorce, Dissolution, and Separation Act (2020)</w:t>
      </w:r>
      <w:r w:rsidRPr="50453894" w:rsidR="4A03B39E">
        <w:rPr>
          <w:rFonts w:ascii="Arial" w:hAnsi="Arial" w:eastAsia="Arial" w:cs="Arial"/>
          <w:u w:val="none"/>
        </w:rPr>
        <w:t xml:space="preserve">. </w:t>
      </w:r>
      <w:r w:rsidRPr="50453894" w:rsidR="34D8DC3E">
        <w:rPr>
          <w:rFonts w:ascii="Arial" w:hAnsi="Arial" w:eastAsia="Arial" w:cs="Arial"/>
          <w:u w:val="none"/>
        </w:rPr>
        <w:t xml:space="preserve">In addition, the knowledge </w:t>
      </w:r>
      <w:r w:rsidRPr="50453894" w:rsidR="46873962">
        <w:rPr>
          <w:rFonts w:ascii="Arial" w:hAnsi="Arial" w:eastAsia="Arial" w:cs="Arial"/>
          <w:u w:val="none"/>
        </w:rPr>
        <w:t xml:space="preserve">and information </w:t>
      </w:r>
      <w:r w:rsidRPr="50453894" w:rsidR="46873962">
        <w:rPr>
          <w:rFonts w:ascii="Arial" w:hAnsi="Arial" w:eastAsia="Arial" w:cs="Arial"/>
          <w:u w:val="none"/>
        </w:rPr>
        <w:t>acquired</w:t>
      </w:r>
      <w:r w:rsidRPr="50453894" w:rsidR="46873962">
        <w:rPr>
          <w:rFonts w:ascii="Arial" w:hAnsi="Arial" w:eastAsia="Arial" w:cs="Arial"/>
          <w:u w:val="none"/>
        </w:rPr>
        <w:t xml:space="preserve"> through the literature review will be put </w:t>
      </w:r>
      <w:r w:rsidRPr="50453894" w:rsidR="46873962">
        <w:rPr>
          <w:rFonts w:ascii="Arial" w:hAnsi="Arial" w:eastAsia="Arial" w:cs="Arial"/>
          <w:u w:val="none"/>
        </w:rPr>
        <w:t>on</w:t>
      </w:r>
      <w:r w:rsidRPr="50453894" w:rsidR="46873962">
        <w:rPr>
          <w:rFonts w:ascii="Arial" w:hAnsi="Arial" w:eastAsia="Arial" w:cs="Arial"/>
          <w:u w:val="none"/>
        </w:rPr>
        <w:t xml:space="preserve"> contrast </w:t>
      </w:r>
      <w:r w:rsidRPr="50453894" w:rsidR="6D236CED">
        <w:rPr>
          <w:rFonts w:ascii="Arial" w:hAnsi="Arial" w:eastAsia="Arial" w:cs="Arial"/>
          <w:u w:val="none"/>
        </w:rPr>
        <w:t>with</w:t>
      </w:r>
      <w:r w:rsidRPr="50453894" w:rsidR="46873962">
        <w:rPr>
          <w:rFonts w:ascii="Arial" w:hAnsi="Arial" w:eastAsia="Arial" w:cs="Arial"/>
          <w:u w:val="none"/>
        </w:rPr>
        <w:t xml:space="preserve"> the </w:t>
      </w:r>
      <w:r w:rsidRPr="50453894" w:rsidR="46873962">
        <w:rPr>
          <w:rFonts w:ascii="Arial" w:hAnsi="Arial" w:eastAsia="Arial" w:cs="Arial"/>
          <w:u w:val="none"/>
        </w:rPr>
        <w:t>general public</w:t>
      </w:r>
      <w:r w:rsidRPr="50453894" w:rsidR="79D61EB9">
        <w:rPr>
          <w:rFonts w:ascii="Arial" w:hAnsi="Arial" w:eastAsia="Arial" w:cs="Arial"/>
          <w:u w:val="none"/>
        </w:rPr>
        <w:t>’s</w:t>
      </w:r>
      <w:r w:rsidRPr="50453894" w:rsidR="46873962">
        <w:rPr>
          <w:rFonts w:ascii="Arial" w:hAnsi="Arial" w:eastAsia="Arial" w:cs="Arial"/>
          <w:u w:val="none"/>
        </w:rPr>
        <w:t xml:space="preserve"> belie</w:t>
      </w:r>
      <w:r w:rsidRPr="50453894" w:rsidR="0C09401A">
        <w:rPr>
          <w:rFonts w:ascii="Arial" w:hAnsi="Arial" w:eastAsia="Arial" w:cs="Arial"/>
          <w:u w:val="none"/>
        </w:rPr>
        <w:t>fs</w:t>
      </w:r>
      <w:r w:rsidRPr="50453894" w:rsidR="46030740">
        <w:rPr>
          <w:rFonts w:ascii="Arial" w:hAnsi="Arial" w:eastAsia="Arial" w:cs="Arial"/>
          <w:u w:val="none"/>
        </w:rPr>
        <w:t>.</w:t>
      </w:r>
      <w:r w:rsidRPr="50453894" w:rsidR="3222A6A1">
        <w:rPr>
          <w:rFonts w:ascii="Arial" w:hAnsi="Arial" w:eastAsia="Arial" w:cs="Arial"/>
          <w:u w:val="none"/>
        </w:rPr>
        <w:t xml:space="preserve"> With the intention </w:t>
      </w:r>
      <w:r w:rsidRPr="50453894" w:rsidR="0D6DFC5C">
        <w:rPr>
          <w:rFonts w:ascii="Arial" w:hAnsi="Arial" w:eastAsia="Arial" w:cs="Arial"/>
          <w:u w:val="none"/>
        </w:rPr>
        <w:t xml:space="preserve">of </w:t>
      </w:r>
      <w:r w:rsidRPr="50453894" w:rsidR="0D6DFC5C">
        <w:rPr>
          <w:rFonts w:ascii="Arial" w:hAnsi="Arial" w:eastAsia="Arial" w:cs="Arial"/>
          <w:u w:val="none"/>
        </w:rPr>
        <w:t>establishing</w:t>
      </w:r>
      <w:r w:rsidRPr="50453894" w:rsidR="3222A6A1">
        <w:rPr>
          <w:rFonts w:ascii="Arial" w:hAnsi="Arial" w:eastAsia="Arial" w:cs="Arial"/>
          <w:u w:val="none"/>
        </w:rPr>
        <w:t xml:space="preserve"> whether the public </w:t>
      </w:r>
      <w:r w:rsidRPr="50453894" w:rsidR="4A2230B1">
        <w:rPr>
          <w:rFonts w:ascii="Arial" w:hAnsi="Arial" w:eastAsia="Arial" w:cs="Arial"/>
          <w:u w:val="none"/>
        </w:rPr>
        <w:t>is educated enough and if further understanding is needed</w:t>
      </w:r>
      <w:r w:rsidRPr="50453894" w:rsidR="53B44B18">
        <w:rPr>
          <w:rFonts w:ascii="Arial" w:hAnsi="Arial" w:eastAsia="Arial" w:cs="Arial"/>
          <w:u w:val="none"/>
        </w:rPr>
        <w:t>.</w:t>
      </w:r>
      <w:r w:rsidRPr="50453894" w:rsidR="46030740">
        <w:rPr>
          <w:rFonts w:ascii="Arial" w:hAnsi="Arial" w:eastAsia="Arial" w:cs="Arial"/>
          <w:u w:val="none"/>
        </w:rPr>
        <w:t xml:space="preserve"> </w:t>
      </w:r>
      <w:r w:rsidRPr="50453894" w:rsidR="4A03B39E">
        <w:rPr>
          <w:rFonts w:ascii="Arial" w:hAnsi="Arial" w:eastAsia="Arial" w:cs="Arial"/>
          <w:u w:val="none"/>
        </w:rPr>
        <w:t xml:space="preserve">Therefore, by taking the nature of the subject and the sensitivity it presents, this chapter will </w:t>
      </w:r>
      <w:r w:rsidRPr="50453894" w:rsidR="6BA43BD1">
        <w:rPr>
          <w:rFonts w:ascii="Arial" w:hAnsi="Arial" w:eastAsia="Arial" w:cs="Arial"/>
          <w:u w:val="none"/>
        </w:rPr>
        <w:t xml:space="preserve">provide descriptive reasoning as to what research methods shall be chosen </w:t>
      </w:r>
      <w:r w:rsidRPr="50453894" w:rsidR="158227D8">
        <w:rPr>
          <w:rFonts w:ascii="Arial" w:hAnsi="Arial" w:eastAsia="Arial" w:cs="Arial"/>
          <w:u w:val="none"/>
        </w:rPr>
        <w:t xml:space="preserve">and will consider aspects such as strengths and weaknesses of each research method, </w:t>
      </w:r>
      <w:r w:rsidRPr="50453894" w:rsidR="6E115635">
        <w:rPr>
          <w:rFonts w:ascii="Arial" w:hAnsi="Arial" w:eastAsia="Arial" w:cs="Arial"/>
          <w:u w:val="none"/>
        </w:rPr>
        <w:t>as well as</w:t>
      </w:r>
      <w:r w:rsidRPr="50453894" w:rsidR="158227D8">
        <w:rPr>
          <w:rFonts w:ascii="Arial" w:hAnsi="Arial" w:eastAsia="Arial" w:cs="Arial"/>
          <w:u w:val="none"/>
        </w:rPr>
        <w:t xml:space="preserve"> ethnical </w:t>
      </w:r>
      <w:r w:rsidRPr="50453894" w:rsidR="36D5CAA5">
        <w:rPr>
          <w:rFonts w:ascii="Arial" w:hAnsi="Arial" w:eastAsia="Arial" w:cs="Arial"/>
          <w:u w:val="none"/>
        </w:rPr>
        <w:t>aspects</w:t>
      </w:r>
      <w:r w:rsidRPr="50453894" w:rsidR="158227D8">
        <w:rPr>
          <w:rFonts w:ascii="Arial" w:hAnsi="Arial" w:eastAsia="Arial" w:cs="Arial"/>
          <w:u w:val="none"/>
        </w:rPr>
        <w:t xml:space="preserve"> that will </w:t>
      </w:r>
      <w:r w:rsidRPr="50453894" w:rsidR="158227D8">
        <w:rPr>
          <w:rFonts w:ascii="Arial" w:hAnsi="Arial" w:eastAsia="Arial" w:cs="Arial"/>
          <w:u w:val="none"/>
        </w:rPr>
        <w:t>ultimately guide</w:t>
      </w:r>
      <w:r w:rsidRPr="50453894" w:rsidR="158227D8">
        <w:rPr>
          <w:rFonts w:ascii="Arial" w:hAnsi="Arial" w:eastAsia="Arial" w:cs="Arial"/>
          <w:u w:val="none"/>
        </w:rPr>
        <w:t xml:space="preserve"> the </w:t>
      </w:r>
      <w:r w:rsidRPr="50453894" w:rsidR="3EE19A4F">
        <w:rPr>
          <w:rFonts w:ascii="Arial" w:hAnsi="Arial" w:eastAsia="Arial" w:cs="Arial"/>
          <w:u w:val="none"/>
        </w:rPr>
        <w:t xml:space="preserve">research in obtaining crucial information. </w:t>
      </w:r>
    </w:p>
    <w:p w:rsidR="7D8D89DF" w:rsidP="7D8D89DF" w:rsidRDefault="7D8D89DF" w14:paraId="39588B94" w14:textId="2AF758B9">
      <w:pPr>
        <w:pStyle w:val="Normal"/>
        <w:rPr>
          <w:rFonts w:ascii="Arial" w:hAnsi="Arial" w:eastAsia="Arial" w:cs="Arial"/>
          <w:u w:val="none"/>
        </w:rPr>
      </w:pPr>
    </w:p>
    <w:p w:rsidR="7D8D89DF" w:rsidP="7D8D89DF" w:rsidRDefault="7D8D89DF" w14:paraId="52328422" w14:textId="15F082E0">
      <w:pPr>
        <w:pStyle w:val="Normal"/>
        <w:rPr>
          <w:rFonts w:ascii="Arial" w:hAnsi="Arial" w:eastAsia="Arial" w:cs="Arial"/>
          <w:u w:val="none"/>
        </w:rPr>
      </w:pPr>
    </w:p>
    <w:p w:rsidR="3ED470A2" w:rsidP="7D8D89DF" w:rsidRDefault="3ED470A2" w14:paraId="3DFCAFEA" w14:textId="5447BC23">
      <w:pPr>
        <w:pStyle w:val="Normal"/>
        <w:rPr>
          <w:rFonts w:ascii="Arial" w:hAnsi="Arial" w:eastAsia="Arial" w:cs="Arial"/>
          <w:u w:val="none"/>
        </w:rPr>
      </w:pPr>
      <w:r w:rsidRPr="7D8D89DF" w:rsidR="3ED470A2">
        <w:rPr>
          <w:rFonts w:ascii="Arial" w:hAnsi="Arial" w:eastAsia="Arial" w:cs="Arial"/>
          <w:b w:val="1"/>
          <w:bCs w:val="1"/>
          <w:u w:val="none"/>
        </w:rPr>
        <w:t>3.1 Research Onion</w:t>
      </w:r>
    </w:p>
    <w:p w:rsidR="2C0F40F7" w:rsidP="669E8D2B" w:rsidRDefault="2C0F40F7" w14:paraId="61BE25D6" w14:textId="1B3D5D45">
      <w:pPr>
        <w:pStyle w:val="Normal"/>
        <w:rPr>
          <w:rFonts w:ascii="Arial" w:hAnsi="Arial" w:eastAsia="Arial" w:cs="Arial"/>
          <w:u w:val="single"/>
        </w:rPr>
      </w:pPr>
    </w:p>
    <w:p w:rsidR="2C0F40F7" w:rsidP="669E8D2B" w:rsidRDefault="2C0F40F7" w14:paraId="1934830E" w14:textId="137395D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0453894" w:rsidR="2C0F40F7">
        <w:rPr>
          <w:rFonts w:ascii="Arial" w:hAnsi="Arial" w:eastAsia="Arial" w:cs="Arial"/>
        </w:rPr>
        <w:t xml:space="preserve">The research onion is a framework developed by </w:t>
      </w:r>
      <w:r w:rsidRPr="50453894" w:rsidR="4A19E35F">
        <w:rPr>
          <w:rFonts w:ascii="Arial" w:hAnsi="Arial" w:eastAsia="Arial" w:cs="Arial"/>
        </w:rPr>
        <w:t>Saunders et al (20</w:t>
      </w:r>
      <w:r w:rsidRPr="50453894" w:rsidR="7B802FB8">
        <w:rPr>
          <w:rFonts w:ascii="Arial" w:hAnsi="Arial" w:eastAsia="Arial" w:cs="Arial"/>
        </w:rPr>
        <w:t>16</w:t>
      </w:r>
      <w:r w:rsidRPr="50453894" w:rsidR="4A19E35F">
        <w:rPr>
          <w:rFonts w:ascii="Arial" w:hAnsi="Arial" w:eastAsia="Arial" w:cs="Arial"/>
        </w:rPr>
        <w:t>)</w:t>
      </w:r>
      <w:r w:rsidRPr="50453894" w:rsidR="2C0F40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0453894" w:rsidR="11C849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ai</w:t>
      </w:r>
      <w:r w:rsidRPr="50453894" w:rsidR="05D8F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 </w:t>
      </w:r>
      <w:r w:rsidRPr="50453894" w:rsidR="11C849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students </w:t>
      </w:r>
      <w:r w:rsidRPr="50453894" w:rsidR="3EA27A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with their</w:t>
      </w:r>
      <w:r w:rsidRPr="50453894" w:rsidR="11C849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11C849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  <w:r w:rsidRPr="50453894" w:rsidR="508079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508079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  <w:r w:rsidRPr="50453894" w:rsidR="508079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0453894" w:rsidR="508079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147056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50453894" w:rsidR="147056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allows </w:t>
      </w:r>
      <w:r w:rsidRPr="50453894" w:rsidR="53FA08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students to set foundations with regards to their research and</w:t>
      </w:r>
      <w:r w:rsidRPr="50453894" w:rsidR="6034C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by considering each layer of the research onion, researchers will be capable of facing issues </w:t>
      </w:r>
      <w:r w:rsidRPr="50453894" w:rsidR="6034C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50453894" w:rsidR="6034C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data collection and analysis procedures</w:t>
      </w:r>
      <w:r w:rsidRPr="50453894" w:rsidR="652B63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0453894" w:rsidR="6D4E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This study will follow the structure of the research onion to ensure that all steps of research are taken with the intention to </w:t>
      </w:r>
      <w:r w:rsidRPr="50453894" w:rsidR="6D4E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50453894" w:rsidR="6D4E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study completely and </w:t>
      </w:r>
      <w:r w:rsidRPr="50453894" w:rsidR="537D06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50453894" w:rsidR="6D4E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produce a </w:t>
      </w:r>
      <w:r w:rsidRPr="50453894" w:rsidR="7A1B31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respective</w:t>
      </w:r>
      <w:r w:rsidRPr="50453894" w:rsidR="6D4E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2A07D8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set of results</w:t>
      </w:r>
      <w:r w:rsidRPr="50453894" w:rsidR="7232AA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D8D89DF" w:rsidP="7D8D89DF" w:rsidRDefault="7D8D89DF" w14:paraId="5B45240A" w14:textId="0329431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D8D89DF" w:rsidP="7D8D89DF" w:rsidRDefault="7D8D89DF" w14:paraId="5C17059F" w14:textId="4B24731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232AA0E" w:rsidP="7D8D89DF" w:rsidRDefault="7232AA0E" w14:paraId="7F220AA7" w14:textId="19F5962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7D8D89DF" w:rsidR="7232AA0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3.2 Research Philosophy</w:t>
      </w:r>
    </w:p>
    <w:p w:rsidR="7D8D89DF" w:rsidP="7D8D89DF" w:rsidRDefault="7D8D89DF" w14:paraId="6A7EE1B6" w14:textId="501DAF92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9E8D2B" w:rsidP="7D8D89DF" w:rsidRDefault="669E8D2B" w14:paraId="55370222" w14:textId="5E8D3EA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0453894" w:rsidR="4A5E0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research onion has foundations where it describes</w:t>
      </w:r>
      <w:r w:rsidRPr="50453894" w:rsidR="4AE240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ontological and epistemological</w:t>
      </w:r>
      <w:r w:rsidRPr="50453894" w:rsidR="03208E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4AE240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are the</w:t>
      </w:r>
      <w:r w:rsidRPr="50453894" w:rsidR="4A5E0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4A5E0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two beliefs research is fundamental </w:t>
      </w:r>
      <w:r w:rsidRPr="50453894" w:rsidR="5C50FB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built</w:t>
      </w:r>
      <w:r w:rsidRPr="50453894" w:rsidR="4A5E0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upon</w:t>
      </w:r>
      <w:r w:rsidRPr="50453894" w:rsidR="752292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0453894" w:rsidR="75229275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50453894" w:rsidR="75229275">
        <w:rPr>
          <w:rFonts w:ascii="Arial" w:hAnsi="Arial" w:eastAsia="Arial" w:cs="Arial"/>
          <w:noProof w:val="0"/>
          <w:sz w:val="24"/>
          <w:szCs w:val="24"/>
          <w:lang w:val="en-US"/>
        </w:rPr>
        <w:t>Slevitch</w:t>
      </w:r>
      <w:r w:rsidRPr="50453894" w:rsidR="75229275">
        <w:rPr>
          <w:rFonts w:ascii="Arial" w:hAnsi="Arial" w:eastAsia="Arial" w:cs="Arial"/>
          <w:noProof w:val="0"/>
          <w:sz w:val="24"/>
          <w:szCs w:val="24"/>
          <w:lang w:val="en-US"/>
        </w:rPr>
        <w:t>, 2011).</w:t>
      </w:r>
      <w:r w:rsidRPr="50453894" w:rsidR="4D07FA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Moon </w:t>
      </w:r>
      <w:r w:rsidRPr="50453894" w:rsidR="790C90A6">
        <w:rPr>
          <w:rFonts w:ascii="Arial" w:hAnsi="Arial" w:eastAsia="Arial" w:cs="Arial"/>
          <w:noProof w:val="0"/>
          <w:sz w:val="24"/>
          <w:szCs w:val="24"/>
          <w:lang w:val="en-US"/>
        </w:rPr>
        <w:t>&amp;</w:t>
      </w:r>
      <w:r w:rsidRPr="50453894" w:rsidR="4D07FA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Blackman (2017) refer to an ontological perspective as the understa</w:t>
      </w:r>
      <w:r w:rsidRPr="50453894" w:rsidR="5FB78B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nding of nature of </w:t>
      </w:r>
      <w:r w:rsidRPr="50453894" w:rsidR="38E149FB">
        <w:rPr>
          <w:rFonts w:ascii="Arial" w:hAnsi="Arial" w:eastAsia="Arial" w:cs="Arial"/>
          <w:noProof w:val="0"/>
          <w:sz w:val="24"/>
          <w:szCs w:val="24"/>
          <w:lang w:val="en-US"/>
        </w:rPr>
        <w:t>the subject, how authentic it is and how its presence can be interpreted and understood.</w:t>
      </w:r>
      <w:r w:rsidRPr="50453894" w:rsidR="4EB600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3D07A3CA">
        <w:rPr>
          <w:rFonts w:ascii="Arial" w:hAnsi="Arial" w:eastAsia="Arial" w:cs="Arial"/>
          <w:noProof w:val="0"/>
          <w:sz w:val="24"/>
          <w:szCs w:val="24"/>
          <w:lang w:val="en-US"/>
        </w:rPr>
        <w:t>Essentially,</w:t>
      </w:r>
      <w:r w:rsidRPr="50453894" w:rsidR="41BC72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</w:t>
      </w:r>
      <w:r w:rsidRPr="50453894" w:rsidR="41BC72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ontological perspective </w:t>
      </w:r>
      <w:r w:rsidRPr="50453894" w:rsidR="41BC7229">
        <w:rPr>
          <w:rFonts w:ascii="Arial" w:hAnsi="Arial" w:eastAsia="Arial" w:cs="Arial"/>
          <w:noProof w:val="0"/>
          <w:sz w:val="24"/>
          <w:szCs w:val="24"/>
          <w:lang w:val="en-US"/>
        </w:rPr>
        <w:t>determines</w:t>
      </w:r>
      <w:r w:rsidRPr="50453894" w:rsidR="41BC72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 the researcher looks at </w:t>
      </w:r>
      <w:r w:rsidRPr="50453894" w:rsidR="4ACB0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information and what can be extracted from it, based on whether any assumptions or beliefs were present that formed their approach in research. </w:t>
      </w:r>
      <w:r w:rsidRPr="50453894" w:rsidR="3F063C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 the other hand, </w:t>
      </w:r>
      <w:r w:rsidRPr="50453894" w:rsidR="5DC894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Al-Ababneh (2020) refers to epistemology as the research of nature of knowledge. </w:t>
      </w:r>
      <w:r w:rsidRPr="50453894" w:rsidR="04517D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describes the epistemological perspective as </w:t>
      </w:r>
      <w:bookmarkStart w:name="_Int_l5MeKtbu" w:id="988161436"/>
      <w:r w:rsidRPr="50453894" w:rsidR="04517D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</w:t>
      </w:r>
      <w:r w:rsidRPr="50453894" w:rsidR="526B8BCC">
        <w:rPr>
          <w:rFonts w:ascii="Arial" w:hAnsi="Arial" w:eastAsia="Arial" w:cs="Arial"/>
          <w:noProof w:val="0"/>
          <w:sz w:val="24"/>
          <w:szCs w:val="24"/>
          <w:lang w:val="en-US"/>
        </w:rPr>
        <w:t>guidance</w:t>
      </w:r>
      <w:bookmarkEnd w:id="988161436"/>
      <w:r w:rsidRPr="50453894" w:rsidR="04517D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researchers 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>about interpreting the nature of</w:t>
      </w:r>
      <w:r w:rsidRPr="50453894" w:rsidR="1F929F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specific subject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how one can find, 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>explain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>validate</w:t>
      </w:r>
      <w:r w:rsidRPr="50453894" w:rsidR="4D0629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 </w:t>
      </w:r>
      <w:r w:rsidRPr="50453894" w:rsidR="0B2E0C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a particular study or research. </w:t>
      </w:r>
      <w:r w:rsidRPr="50453894" w:rsidR="61A67F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Both ontological and epistemological perspectives might come across as sounding similar but when put in practice it allows researchers to see information from different perspectives and </w:t>
      </w:r>
      <w:r w:rsidRPr="50453894" w:rsidR="61A67F26">
        <w:rPr>
          <w:rFonts w:ascii="Arial" w:hAnsi="Arial" w:eastAsia="Arial" w:cs="Arial"/>
          <w:noProof w:val="0"/>
          <w:sz w:val="24"/>
          <w:szCs w:val="24"/>
          <w:lang w:val="en-US"/>
        </w:rPr>
        <w:t>ultimately draw</w:t>
      </w:r>
      <w:r w:rsidRPr="50453894" w:rsidR="61A67F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different conclusions</w:t>
      </w:r>
      <w:r w:rsidRPr="50453894" w:rsidR="0DB13C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50453894" w:rsidR="0791A062">
        <w:rPr>
          <w:rFonts w:ascii="Arial" w:hAnsi="Arial" w:eastAsia="Arial" w:cs="Arial"/>
          <w:noProof w:val="0"/>
          <w:sz w:val="24"/>
          <w:szCs w:val="24"/>
          <w:lang w:val="en-US"/>
        </w:rPr>
        <w:t>This research will use an epistemological perspective as it will require finding participant’s opinions on child and finance issues and DDSA2020 involvement with modern</w:t>
      </w:r>
      <w:r w:rsidRPr="50453894" w:rsidR="3386F489">
        <w:rPr>
          <w:rFonts w:ascii="Arial" w:hAnsi="Arial" w:eastAsia="Arial" w:cs="Arial"/>
          <w:noProof w:val="0"/>
          <w:sz w:val="24"/>
          <w:szCs w:val="24"/>
          <w:lang w:val="en-US"/>
        </w:rPr>
        <w:t>-day</w:t>
      </w:r>
      <w:r w:rsidRPr="50453894" w:rsidR="0791A0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divorce.</w:t>
      </w:r>
      <w:r w:rsidRPr="50453894" w:rsidR="208577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is essential as </w:t>
      </w:r>
      <w:r w:rsidRPr="50453894" w:rsidR="19231557">
        <w:rPr>
          <w:rFonts w:ascii="Arial" w:hAnsi="Arial" w:eastAsia="Arial" w:cs="Arial"/>
          <w:noProof w:val="0"/>
          <w:sz w:val="24"/>
          <w:szCs w:val="24"/>
          <w:lang w:val="en-US"/>
        </w:rPr>
        <w:t>the researcher’s</w:t>
      </w:r>
      <w:r w:rsidRPr="50453894" w:rsidR="208577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beliefs and assumptions are unnec</w:t>
      </w:r>
      <w:r w:rsidRPr="50453894" w:rsidR="5D514D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essary and the </w:t>
      </w:r>
      <w:r w:rsidRPr="50453894" w:rsidR="5DA719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study should </w:t>
      </w:r>
      <w:r w:rsidRPr="50453894" w:rsidR="5D514D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focus on what the participants believe and </w:t>
      </w:r>
      <w:r w:rsidRPr="50453894" w:rsidR="4373385C">
        <w:rPr>
          <w:rFonts w:ascii="Arial" w:hAnsi="Arial" w:eastAsia="Arial" w:cs="Arial"/>
          <w:noProof w:val="0"/>
          <w:sz w:val="24"/>
          <w:szCs w:val="24"/>
          <w:lang w:val="en-US"/>
        </w:rPr>
        <w:t>draw</w:t>
      </w:r>
      <w:r w:rsidRPr="50453894" w:rsidR="5D514D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conclusion on that. </w:t>
      </w:r>
    </w:p>
    <w:p w:rsidR="601F7150" w:rsidP="515A9877" w:rsidRDefault="601F7150" w14:paraId="1A6BDAF0" w14:textId="61296D7F">
      <w:pPr>
        <w:pStyle w:val="Normal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0453894" w:rsidR="464DFC2D">
        <w:rPr>
          <w:rFonts w:ascii="Arial" w:hAnsi="Arial" w:eastAsia="Arial" w:cs="Arial"/>
          <w:noProof w:val="0"/>
          <w:sz w:val="24"/>
          <w:szCs w:val="24"/>
          <w:lang w:val="en-US"/>
        </w:rPr>
        <w:t>Although the research onion presents four philosophies</w:t>
      </w:r>
      <w:r w:rsidRPr="50453894" w:rsidR="36051E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focusing on one philosophy and using it as </w:t>
      </w:r>
      <w:r w:rsidRPr="50453894" w:rsidR="2F076E78">
        <w:rPr>
          <w:rFonts w:ascii="Arial" w:hAnsi="Arial" w:eastAsia="Arial" w:cs="Arial"/>
          <w:noProof w:val="0"/>
          <w:sz w:val="24"/>
          <w:szCs w:val="24"/>
          <w:lang w:val="en-US"/>
        </w:rPr>
        <w:t>guidance</w:t>
      </w:r>
      <w:r w:rsidRPr="50453894" w:rsidR="36051E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2821F313">
        <w:rPr>
          <w:rFonts w:ascii="Arial" w:hAnsi="Arial" w:eastAsia="Arial" w:cs="Arial"/>
          <w:noProof w:val="0"/>
          <w:sz w:val="24"/>
          <w:szCs w:val="24"/>
          <w:lang w:val="en-US"/>
        </w:rPr>
        <w:t>will allow the researcher to</w:t>
      </w:r>
      <w:r w:rsidRPr="50453894" w:rsidR="051DC2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0DDA9E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gather and </w:t>
      </w:r>
      <w:r w:rsidRPr="50453894" w:rsidR="0DDA9E71">
        <w:rPr>
          <w:rFonts w:ascii="Arial" w:hAnsi="Arial" w:eastAsia="Arial" w:cs="Arial"/>
          <w:noProof w:val="0"/>
          <w:sz w:val="24"/>
          <w:szCs w:val="24"/>
          <w:lang w:val="en-US"/>
        </w:rPr>
        <w:t>analyse</w:t>
      </w:r>
      <w:r w:rsidRPr="50453894" w:rsidR="0DDA9E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information</w:t>
      </w:r>
      <w:r w:rsidRPr="50453894" w:rsidR="5F57ED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differently in the end</w:t>
      </w:r>
      <w:r w:rsidRPr="50453894" w:rsidR="2CAD41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(Saunders et al, 2016)</w:t>
      </w:r>
      <w:r w:rsidRPr="50453894" w:rsidR="7412EA0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50453894" w:rsidR="0DDA9E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53E75831">
        <w:rPr>
          <w:rFonts w:ascii="Arial" w:hAnsi="Arial" w:eastAsia="Arial" w:cs="Arial"/>
          <w:noProof w:val="0"/>
          <w:sz w:val="24"/>
          <w:szCs w:val="24"/>
          <w:lang w:val="en-US"/>
        </w:rPr>
        <w:t>By considering qualitative data</w:t>
      </w:r>
      <w:r w:rsidRPr="50453894" w:rsidR="17B2C985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50453894" w:rsidR="7EF9C6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interpretivism</w:t>
      </w:r>
      <w:r w:rsidRPr="50453894" w:rsidR="17B2C9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used to</w:t>
      </w:r>
      <w:r w:rsidRPr="50453894" w:rsidR="0DDA9E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form a conclusio</w:t>
      </w:r>
      <w:r w:rsidRPr="50453894" w:rsidR="61635903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50453894" w:rsidR="3AD367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3AD3675A">
        <w:rPr>
          <w:rFonts w:ascii="Arial" w:hAnsi="Arial" w:eastAsia="Arial" w:cs="Arial"/>
          <w:noProof w:val="0"/>
          <w:sz w:val="24"/>
          <w:szCs w:val="24"/>
          <w:lang w:val="en-US"/>
        </w:rPr>
        <w:t>that</w:t>
      </w:r>
      <w:r w:rsidRPr="50453894" w:rsidR="616359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seems sensible for the nature of the subject and </w:t>
      </w:r>
      <w:r w:rsidRPr="50453894" w:rsidR="1682771C">
        <w:rPr>
          <w:rFonts w:ascii="Arial" w:hAnsi="Arial" w:eastAsia="Arial" w:cs="Arial"/>
          <w:noProof w:val="0"/>
          <w:sz w:val="24"/>
          <w:szCs w:val="24"/>
          <w:lang w:val="en-US"/>
        </w:rPr>
        <w:t>any</w:t>
      </w:r>
      <w:r w:rsidRPr="50453894" w:rsidR="616359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results it </w:t>
      </w:r>
      <w:r w:rsidRPr="50453894" w:rsidR="2795D5DA">
        <w:rPr>
          <w:rFonts w:ascii="Arial" w:hAnsi="Arial" w:eastAsia="Arial" w:cs="Arial"/>
          <w:noProof w:val="0"/>
          <w:sz w:val="24"/>
          <w:szCs w:val="24"/>
          <w:lang w:val="en-US"/>
        </w:rPr>
        <w:t>may</w:t>
      </w:r>
      <w:r w:rsidRPr="50453894" w:rsidR="616359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produce</w:t>
      </w:r>
      <w:r w:rsidRPr="50453894" w:rsidR="49C45E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3584DA9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50453894" w:rsidR="10A012DA">
        <w:rPr>
          <w:rFonts w:ascii="Arial" w:hAnsi="Arial" w:eastAsia="Arial" w:cs="Arial"/>
          <w:noProof w:val="0"/>
          <w:sz w:val="24"/>
          <w:szCs w:val="24"/>
          <w:lang w:val="en-US"/>
        </w:rPr>
        <w:t>Nickerson, 2024</w:t>
      </w:r>
      <w:r w:rsidRPr="50453894" w:rsidR="2F59423A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50453894" w:rsidR="0095971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According to Elster (2007), the interpretivism research philosophy concerns the approach taken by researchers 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>regarding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character's nature in social and cultural contexts. Moreover, interpretivism </w:t>
      </w:r>
      <w:r w:rsidRPr="50453894" w:rsidR="1035D5F6">
        <w:rPr>
          <w:rFonts w:ascii="Arial" w:hAnsi="Arial" w:eastAsia="Arial" w:cs="Arial"/>
          <w:noProof w:val="0"/>
          <w:sz w:val="24"/>
          <w:szCs w:val="24"/>
          <w:lang w:val="en-US"/>
        </w:rPr>
        <w:t>suggests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each person has their own subjective opinion and understanding </w:t>
      </w:r>
      <w:r w:rsidRPr="50453894" w:rsidR="0914356D">
        <w:rPr>
          <w:rFonts w:ascii="Arial" w:hAnsi="Arial" w:eastAsia="Arial" w:cs="Arial"/>
          <w:noProof w:val="0"/>
          <w:sz w:val="24"/>
          <w:szCs w:val="24"/>
          <w:lang w:val="en-US"/>
        </w:rPr>
        <w:t>of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reality</w:t>
      </w:r>
      <w:r w:rsidRPr="50453894" w:rsidR="11D1A657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that research must revolve around people’s beliefs and ideas </w:t>
      </w:r>
      <w:r w:rsidRPr="50453894" w:rsidR="6866A8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achieve a further understanding </w:t>
      </w:r>
      <w:r w:rsidRPr="50453894" w:rsidR="1475D919">
        <w:rPr>
          <w:rFonts w:ascii="Arial" w:hAnsi="Arial" w:eastAsia="Arial" w:cs="Arial"/>
          <w:noProof w:val="0"/>
          <w:sz w:val="24"/>
          <w:szCs w:val="24"/>
          <w:lang w:val="en-US"/>
        </w:rPr>
        <w:t>(Pervin &amp; Mokhtar, 2022).</w:t>
      </w:r>
      <w:r w:rsidRPr="50453894" w:rsidR="7A0D92D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73EBFF1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 the other hand, interpretivism may be a negative due to </w:t>
      </w:r>
      <w:r w:rsidRPr="50453894" w:rsidR="30CA4FA2">
        <w:rPr>
          <w:rFonts w:ascii="Arial" w:hAnsi="Arial" w:eastAsia="Arial" w:cs="Arial"/>
          <w:noProof w:val="0"/>
          <w:sz w:val="24"/>
          <w:szCs w:val="24"/>
          <w:lang w:val="en-US"/>
        </w:rPr>
        <w:t>potential inconsistency</w:t>
      </w:r>
      <w:r w:rsidRPr="50453894" w:rsidR="73EBFF1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According to </w:t>
      </w:r>
      <w:r w:rsidRPr="50453894" w:rsidR="479A7CC1">
        <w:rPr>
          <w:rFonts w:ascii="Arial" w:hAnsi="Arial" w:eastAsia="Arial" w:cs="Arial"/>
          <w:noProof w:val="0"/>
          <w:sz w:val="24"/>
          <w:szCs w:val="24"/>
          <w:lang w:val="en-US"/>
        </w:rPr>
        <w:t>Kaptchuk</w:t>
      </w:r>
      <w:r w:rsidRPr="50453894" w:rsidR="479A7C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(2003)</w:t>
      </w:r>
      <w:r w:rsidRPr="50453894" w:rsidR="295A43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interpretivism research philosophy can lead to inconsistent results since </w:t>
      </w:r>
      <w:r w:rsidRPr="50453894" w:rsidR="493187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subjective </w:t>
      </w:r>
      <w:r w:rsidRPr="50453894" w:rsidR="1779FE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aspects of research cannot be measured as effectively as objective aspects. Meaning that </w:t>
      </w:r>
      <w:r w:rsidRPr="50453894" w:rsidR="4FA0C949">
        <w:rPr>
          <w:rFonts w:ascii="Arial" w:hAnsi="Arial" w:eastAsia="Arial" w:cs="Arial"/>
          <w:noProof w:val="0"/>
          <w:sz w:val="24"/>
          <w:szCs w:val="24"/>
          <w:lang w:val="en-US"/>
        </w:rPr>
        <w:t>the importance of a set of results can be potentially ignored or overlooked.</w:t>
      </w:r>
      <w:r w:rsidRPr="50453894" w:rsidR="5E0C0C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the nature of the </w:t>
      </w:r>
      <w:r w:rsidRPr="50453894" w:rsidR="22CA346B">
        <w:rPr>
          <w:rFonts w:ascii="Arial" w:hAnsi="Arial" w:eastAsia="Arial" w:cs="Arial"/>
          <w:noProof w:val="0"/>
          <w:sz w:val="24"/>
          <w:szCs w:val="24"/>
          <w:lang w:val="en-US"/>
        </w:rPr>
        <w:t>study</w:t>
      </w:r>
      <w:r w:rsidRPr="50453894" w:rsidR="5E0C0C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50453894" w:rsidR="5E0C0CEA">
        <w:rPr>
          <w:rFonts w:ascii="Arial" w:hAnsi="Arial" w:eastAsia="Arial" w:cs="Arial"/>
          <w:noProof w:val="0"/>
          <w:sz w:val="24"/>
          <w:szCs w:val="24"/>
          <w:lang w:val="en-US"/>
        </w:rPr>
        <w:t>analysing</w:t>
      </w:r>
      <w:r w:rsidRPr="50453894" w:rsidR="5E0C0C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subjectivity </w:t>
      </w:r>
      <w:r w:rsidRPr="50453894" w:rsidR="1ECC875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participants </w:t>
      </w:r>
      <w:r w:rsidRPr="50453894" w:rsidR="5E0C0C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against what the literature review presents is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need as </w:t>
      </w:r>
      <w:r w:rsidRPr="50453894" w:rsidR="7AD3F4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main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>objective</w:t>
      </w:r>
      <w:r w:rsidRPr="50453894" w:rsidR="463F11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this research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to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>determine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whether the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>general public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68C76C5F">
        <w:rPr>
          <w:rFonts w:ascii="Arial" w:hAnsi="Arial" w:eastAsia="Arial" w:cs="Arial"/>
          <w:noProof w:val="0"/>
          <w:sz w:val="24"/>
          <w:szCs w:val="24"/>
          <w:lang w:val="en-US"/>
        </w:rPr>
        <w:t>understands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0882445C">
        <w:rPr>
          <w:rFonts w:ascii="Arial" w:hAnsi="Arial" w:eastAsia="Arial" w:cs="Arial"/>
          <w:noProof w:val="0"/>
          <w:sz w:val="24"/>
          <w:szCs w:val="24"/>
          <w:lang w:val="en-US"/>
        </w:rPr>
        <w:t>modern-day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divorce, issues surrounding it</w:t>
      </w:r>
      <w:r w:rsidRPr="50453894" w:rsidR="00582D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50453894" w:rsidR="6143AD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 well as if further reform </w:t>
      </w:r>
      <w:r w:rsidRPr="50453894" w:rsidR="6BF39B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needed. Therefore, this </w:t>
      </w:r>
      <w:r w:rsidRPr="50453894" w:rsidR="49CF1FF0">
        <w:rPr>
          <w:rFonts w:ascii="Arial" w:hAnsi="Arial" w:eastAsia="Arial" w:cs="Arial"/>
          <w:noProof w:val="0"/>
          <w:sz w:val="24"/>
          <w:szCs w:val="24"/>
          <w:lang w:val="en-US"/>
        </w:rPr>
        <w:t>research</w:t>
      </w:r>
      <w:r w:rsidRPr="50453894" w:rsidR="6BF39B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follow the interpretivism research philosophy.</w:t>
      </w:r>
    </w:p>
    <w:p w:rsidR="601F7150" w:rsidP="515A9877" w:rsidRDefault="601F7150" w14:paraId="613F2F1C" w14:textId="1D18F11F">
      <w:pPr>
        <w:pStyle w:val="Normal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01F7150" w:rsidP="515A9877" w:rsidRDefault="601F7150" w14:paraId="5351A687" w14:textId="7845C721">
      <w:pPr>
        <w:pStyle w:val="Normal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01F7150" w:rsidP="515A9877" w:rsidRDefault="601F7150" w14:paraId="03FF2B9F" w14:textId="49C87449">
      <w:pPr>
        <w:pStyle w:val="Normal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01F7150" w:rsidP="515A9877" w:rsidRDefault="601F7150" w14:paraId="56068252" w14:textId="08FA2E20">
      <w:pPr>
        <w:pStyle w:val="Normal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15A9877" w:rsidR="116F923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3.3 Research Approach </w:t>
      </w:r>
    </w:p>
    <w:p w:rsidR="515A9877" w:rsidP="515A9877" w:rsidRDefault="515A9877" w14:paraId="3047B0EC" w14:textId="315D7447">
      <w:pPr>
        <w:pStyle w:val="Normal"/>
        <w:ind w:left="-20" w:right="-2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7DF61944" w:rsidP="515A9877" w:rsidRDefault="7DF61944" w14:paraId="16D8DD5A" w14:textId="4275A0F8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15A9877" w:rsidR="7DF619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second layer of the research onion consists of </w:t>
      </w:r>
      <w:r w:rsidRPr="515A9877" w:rsidR="282CEE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inductive and deductive </w:t>
      </w:r>
      <w:r w:rsidRPr="515A9877" w:rsidR="7DF61944">
        <w:rPr>
          <w:rFonts w:ascii="Arial" w:hAnsi="Arial" w:eastAsia="Arial" w:cs="Arial"/>
          <w:noProof w:val="0"/>
          <w:sz w:val="24"/>
          <w:szCs w:val="24"/>
          <w:lang w:val="en-US"/>
        </w:rPr>
        <w:t>methods</w:t>
      </w:r>
      <w:r w:rsidRPr="515A9877" w:rsidR="7B3665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research</w:t>
      </w:r>
      <w:r w:rsidRPr="515A9877" w:rsidR="4E0016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15A9877" w:rsidR="3A6CFD12">
        <w:rPr>
          <w:rFonts w:ascii="Arial" w:hAnsi="Arial" w:eastAsia="Arial" w:cs="Arial"/>
          <w:noProof w:val="0"/>
          <w:sz w:val="24"/>
          <w:szCs w:val="24"/>
          <w:lang w:val="en-US"/>
        </w:rPr>
        <w:t>(Melnikovas, 2018).</w:t>
      </w:r>
      <w:r w:rsidRPr="515A9877" w:rsidR="364080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15A9877" w:rsidR="4FFB12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Once deciding the interpretivism philosophy, it is understood that the inductive research approach would be the most </w:t>
      </w:r>
      <w:r w:rsidRPr="515A9877" w:rsidR="2F4D8546">
        <w:rPr>
          <w:rFonts w:ascii="Arial" w:hAnsi="Arial" w:eastAsia="Arial" w:cs="Arial"/>
          <w:noProof w:val="0"/>
          <w:sz w:val="24"/>
          <w:szCs w:val="24"/>
          <w:lang w:val="en-US"/>
        </w:rPr>
        <w:t>appropriate</w:t>
      </w:r>
      <w:r w:rsidRPr="515A9877" w:rsidR="4FFB12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</w:t>
      </w:r>
      <w:r w:rsidRPr="515A9877" w:rsidR="4FFB12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given </w:t>
      </w:r>
      <w:r w:rsidRPr="515A9877" w:rsidR="2F26D462">
        <w:rPr>
          <w:rFonts w:ascii="Arial" w:hAnsi="Arial" w:eastAsia="Arial" w:cs="Arial"/>
          <w:noProof w:val="0"/>
          <w:sz w:val="24"/>
          <w:szCs w:val="24"/>
          <w:lang w:val="en-US"/>
        </w:rPr>
        <w:t>study</w:t>
      </w:r>
      <w:r w:rsidRPr="515A9877" w:rsidR="190B8DD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515A9877" w:rsidR="3FD189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Kuczynski &amp; Daly (2003) suggests that an inductive approach is beneficial for a study as it allows the researcher to devel</w:t>
      </w:r>
      <w:r w:rsidRPr="515A9877" w:rsidR="5DC7A3C5">
        <w:rPr>
          <w:rFonts w:ascii="Arial" w:hAnsi="Arial" w:eastAsia="Arial" w:cs="Arial"/>
          <w:noProof w:val="0"/>
          <w:sz w:val="24"/>
          <w:szCs w:val="24"/>
          <w:lang w:val="en-US"/>
        </w:rPr>
        <w:t>op a theory</w:t>
      </w:r>
      <w:r w:rsidRPr="515A9877" w:rsidR="3FD189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515A9877" w:rsidR="190B8DDF">
        <w:rPr>
          <w:rFonts w:ascii="Arial" w:hAnsi="Arial" w:eastAsia="Arial" w:cs="Arial"/>
          <w:noProof w:val="0"/>
          <w:sz w:val="24"/>
          <w:szCs w:val="24"/>
          <w:lang w:val="en-US"/>
        </w:rPr>
        <w:t>Gab</w:t>
      </w:r>
      <w:r w:rsidRPr="515A9877" w:rsidR="785E0077">
        <w:rPr>
          <w:rFonts w:ascii="Arial" w:hAnsi="Arial" w:eastAsia="Arial" w:cs="Arial"/>
          <w:noProof w:val="0"/>
          <w:sz w:val="24"/>
          <w:szCs w:val="24"/>
          <w:lang w:val="en-US"/>
        </w:rPr>
        <w:t>riel (2013) suggests that an inductive approach is when the researcher obtains information by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>observing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study and 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>analysing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any patterns o</w:t>
      </w:r>
      <w:r w:rsidRPr="515A9877" w:rsidR="0E264C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 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differences with the intention to generate theories and </w:t>
      </w:r>
      <w:r w:rsidRPr="515A9877" w:rsidR="3B1CD411">
        <w:rPr>
          <w:rFonts w:ascii="Arial" w:hAnsi="Arial" w:eastAsia="Arial" w:cs="Arial"/>
          <w:noProof w:val="0"/>
          <w:sz w:val="24"/>
          <w:szCs w:val="24"/>
          <w:lang w:val="en-US"/>
        </w:rPr>
        <w:t>is</w:t>
      </w:r>
      <w:r w:rsidRPr="515A9877" w:rsidR="785E00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15A9877" w:rsidR="752398B8">
        <w:rPr>
          <w:rFonts w:ascii="Arial" w:hAnsi="Arial" w:eastAsia="Arial" w:cs="Arial"/>
          <w:noProof w:val="0"/>
          <w:sz w:val="24"/>
          <w:szCs w:val="24"/>
          <w:lang w:val="en-US"/>
        </w:rPr>
        <w:t>usually linked to qualitative data.</w:t>
      </w:r>
      <w:r w:rsidRPr="515A9877" w:rsidR="47CE23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need </w:t>
      </w:r>
      <w:r w:rsidRPr="515A9877" w:rsidR="7BBEFB8F">
        <w:rPr>
          <w:rFonts w:ascii="Arial" w:hAnsi="Arial" w:eastAsia="Arial" w:cs="Arial"/>
          <w:noProof w:val="0"/>
          <w:sz w:val="24"/>
          <w:szCs w:val="24"/>
          <w:lang w:val="en-US"/>
        </w:rPr>
        <w:t>for</w:t>
      </w:r>
      <w:r w:rsidRPr="515A9877" w:rsidR="47CE23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developing a theory is significant as it will </w:t>
      </w:r>
      <w:r w:rsidRPr="515A9877" w:rsidR="47CE23C0">
        <w:rPr>
          <w:rFonts w:ascii="Arial" w:hAnsi="Arial" w:eastAsia="Arial" w:cs="Arial"/>
          <w:noProof w:val="0"/>
          <w:sz w:val="24"/>
          <w:szCs w:val="24"/>
          <w:lang w:val="en-US"/>
        </w:rPr>
        <w:t>determine</w:t>
      </w:r>
      <w:r w:rsidRPr="515A9877" w:rsidR="47CE23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15A9877" w:rsidR="675A68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public's </w:t>
      </w:r>
      <w:r w:rsidRPr="515A9877" w:rsidR="675A68CE">
        <w:rPr>
          <w:rFonts w:ascii="Arial" w:hAnsi="Arial" w:eastAsia="Arial" w:cs="Arial"/>
          <w:noProof w:val="0"/>
          <w:sz w:val="24"/>
          <w:szCs w:val="24"/>
          <w:lang w:val="en-US"/>
        </w:rPr>
        <w:t>perception</w:t>
      </w:r>
      <w:r w:rsidRPr="515A9877" w:rsidR="675A68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contemporary issues with modern-day divorce and therefore will produce a </w:t>
      </w:r>
      <w:r w:rsidRPr="515A9877" w:rsidR="72A22F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conclusion </w:t>
      </w:r>
      <w:r w:rsidRPr="515A9877" w:rsidR="675A68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 to why the divorce law needs or does not need further change. </w:t>
      </w:r>
    </w:p>
    <w:p w:rsidR="515A9877" w:rsidP="515A9877" w:rsidRDefault="515A9877" w14:paraId="208A4763" w14:textId="6CCEE588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15A9877" w:rsidP="515A9877" w:rsidRDefault="515A9877" w14:paraId="725FA387" w14:textId="62F0F91E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0C204D0" w:rsidP="515A9877" w:rsidRDefault="70C204D0" w14:paraId="7E65EDCE" w14:textId="3AA281B2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15A9877" w:rsidR="70C204D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3.4 Methodological Choice</w:t>
      </w:r>
    </w:p>
    <w:p w:rsidR="515A9877" w:rsidP="515A9877" w:rsidRDefault="515A9877" w14:paraId="32204FE7" w14:textId="4E4EDB5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56E7DFC" w:rsidP="515A9877" w:rsidRDefault="356E7DFC" w14:paraId="150BC6F7" w14:textId="627AE18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3FCE056" w:rsidR="356E7D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Upon considering the </w:t>
      </w:r>
      <w:r w:rsidRPr="13FCE056" w:rsidR="2F8C19BA">
        <w:rPr>
          <w:rFonts w:ascii="Arial" w:hAnsi="Arial" w:eastAsia="Arial" w:cs="Arial"/>
          <w:noProof w:val="0"/>
          <w:sz w:val="24"/>
          <w:szCs w:val="24"/>
          <w:lang w:val="en-US"/>
        </w:rPr>
        <w:t>fourth</w:t>
      </w:r>
      <w:r w:rsidRPr="13FCE056" w:rsidR="356E7D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layer of the research onion, </w:t>
      </w:r>
      <w:r w:rsidRPr="13FCE056" w:rsidR="01A239F7">
        <w:rPr>
          <w:rFonts w:ascii="Arial" w:hAnsi="Arial" w:eastAsia="Arial" w:cs="Arial"/>
          <w:noProof w:val="0"/>
          <w:sz w:val="24"/>
          <w:szCs w:val="24"/>
          <w:lang w:val="en-US"/>
        </w:rPr>
        <w:t>Plato Clark (2017) refers to the mixed method as a way in which researchers can mix both qualitative and quantitative data</w:t>
      </w:r>
      <w:r w:rsidRPr="13FCE056" w:rsidR="4A7F5E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sets</w:t>
      </w:r>
      <w:r w:rsidRPr="13FCE056" w:rsidR="01A239F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produce a single set of data. </w:t>
      </w:r>
      <w:r w:rsidRPr="13FCE056" w:rsidR="15BB3C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According to Caudle (2004), qualitative data refers to any non-numerical information collected through methods </w:t>
      </w:r>
      <w:r w:rsidRPr="13FCE056" w:rsidR="750DAF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research like interviews or </w:t>
      </w:r>
      <w:r w:rsidRPr="13FCE056" w:rsidR="48DE4CB0">
        <w:rPr>
          <w:rFonts w:ascii="Arial" w:hAnsi="Arial" w:eastAsia="Arial" w:cs="Arial"/>
          <w:noProof w:val="0"/>
          <w:sz w:val="24"/>
          <w:szCs w:val="24"/>
          <w:lang w:val="en-US"/>
        </w:rPr>
        <w:t>observations</w:t>
      </w:r>
      <w:r w:rsidRPr="13FCE056" w:rsidR="750DAF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It </w:t>
      </w:r>
      <w:r w:rsidRPr="13FCE056" w:rsidR="65DB79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</w:t>
      </w:r>
      <w:r w:rsidRPr="13FCE056" w:rsidR="750DAF26">
        <w:rPr>
          <w:rFonts w:ascii="Arial" w:hAnsi="Arial" w:eastAsia="Arial" w:cs="Arial"/>
          <w:noProof w:val="0"/>
          <w:sz w:val="24"/>
          <w:szCs w:val="24"/>
          <w:lang w:val="en-US"/>
        </w:rPr>
        <w:t>consider</w:t>
      </w:r>
      <w:r w:rsidRPr="13FCE056" w:rsidR="4DAA9B44">
        <w:rPr>
          <w:rFonts w:ascii="Arial" w:hAnsi="Arial" w:eastAsia="Arial" w:cs="Arial"/>
          <w:noProof w:val="0"/>
          <w:sz w:val="24"/>
          <w:szCs w:val="24"/>
          <w:lang w:val="en-US"/>
        </w:rPr>
        <w:t>ed</w:t>
      </w:r>
      <w:r w:rsidRPr="13FCE056" w:rsidR="750DAF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39E62529">
        <w:rPr>
          <w:rFonts w:ascii="Arial" w:hAnsi="Arial" w:eastAsia="Arial" w:cs="Arial"/>
          <w:noProof w:val="0"/>
          <w:sz w:val="24"/>
          <w:szCs w:val="24"/>
          <w:lang w:val="en-US"/>
        </w:rPr>
        <w:t>that</w:t>
      </w:r>
      <w:r w:rsidRPr="13FCE056" w:rsidR="652850D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</w:t>
      </w:r>
      <w:r w:rsidRPr="13FCE056" w:rsidR="39E625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6BFC719E">
        <w:rPr>
          <w:rFonts w:ascii="Arial" w:hAnsi="Arial" w:eastAsia="Arial" w:cs="Arial"/>
          <w:noProof w:val="0"/>
          <w:sz w:val="24"/>
          <w:szCs w:val="24"/>
          <w:lang w:val="en-US"/>
        </w:rPr>
        <w:t>person’s</w:t>
      </w:r>
      <w:r w:rsidRPr="13FCE056" w:rsidR="39E625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own opinion and input within a study is of quality</w:t>
      </w:r>
      <w:r w:rsidRPr="13FCE056" w:rsidR="2AE6F4E6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13FCE056" w:rsidR="4AFF18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can </w:t>
      </w:r>
      <w:r w:rsidRPr="13FCE056" w:rsidR="4AFF18C7">
        <w:rPr>
          <w:rFonts w:ascii="Arial" w:hAnsi="Arial" w:eastAsia="Arial" w:cs="Arial"/>
          <w:noProof w:val="0"/>
          <w:sz w:val="24"/>
          <w:szCs w:val="24"/>
          <w:lang w:val="en-US"/>
        </w:rPr>
        <w:t>benefit</w:t>
      </w:r>
      <w:r w:rsidRPr="13FCE056" w:rsidR="4AFF18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scope of the research and produce a more confident conclusion. </w:t>
      </w:r>
      <w:r w:rsidRPr="13FCE056" w:rsidR="7568A8A6">
        <w:rPr>
          <w:rFonts w:ascii="Arial" w:hAnsi="Arial" w:eastAsia="Arial" w:cs="Arial"/>
          <w:noProof w:val="0"/>
          <w:sz w:val="24"/>
          <w:szCs w:val="24"/>
          <w:lang w:val="en-US"/>
        </w:rPr>
        <w:t>Albers (2017) refers to qu</w:t>
      </w:r>
      <w:r w:rsidRPr="13FCE056" w:rsidR="13600071">
        <w:rPr>
          <w:rFonts w:ascii="Arial" w:hAnsi="Arial" w:eastAsia="Arial" w:cs="Arial"/>
          <w:noProof w:val="0"/>
          <w:sz w:val="24"/>
          <w:szCs w:val="24"/>
          <w:lang w:val="en-US"/>
        </w:rPr>
        <w:t>antitative</w:t>
      </w:r>
      <w:r w:rsidRPr="13FCE056" w:rsidR="7568A8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data as </w:t>
      </w:r>
      <w:r w:rsidRPr="13FCE056" w:rsidR="7568A8A6">
        <w:rPr>
          <w:rFonts w:ascii="Arial" w:hAnsi="Arial" w:eastAsia="Arial" w:cs="Arial"/>
          <w:noProof w:val="0"/>
          <w:sz w:val="24"/>
          <w:szCs w:val="24"/>
          <w:lang w:val="en-US"/>
        </w:rPr>
        <w:t>numerical information</w:t>
      </w:r>
      <w:r w:rsidRPr="13FCE056" w:rsidR="5B21B1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</w:t>
      </w:r>
      <w:r w:rsidRPr="13FCE056" w:rsidR="5B21B1A3">
        <w:rPr>
          <w:rFonts w:ascii="Arial" w:hAnsi="Arial" w:eastAsia="Arial" w:cs="Arial"/>
          <w:noProof w:val="0"/>
          <w:sz w:val="24"/>
          <w:szCs w:val="24"/>
          <w:lang w:val="en-US"/>
        </w:rPr>
        <w:t>represents</w:t>
      </w:r>
      <w:r w:rsidRPr="13FCE056" w:rsidR="5B21B1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value </w:t>
      </w:r>
      <w:r w:rsidRPr="13FCE056" w:rsidR="19C696D5">
        <w:rPr>
          <w:rFonts w:ascii="Arial" w:hAnsi="Arial" w:eastAsia="Arial" w:cs="Arial"/>
          <w:noProof w:val="0"/>
          <w:sz w:val="24"/>
          <w:szCs w:val="24"/>
          <w:lang w:val="en-US"/>
        </w:rPr>
        <w:t>wit</w:t>
      </w:r>
      <w:r w:rsidRPr="13FCE056" w:rsidR="58695D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hin a study. Such data </w:t>
      </w:r>
      <w:r w:rsidRPr="13FCE056" w:rsidR="37BBCF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can be </w:t>
      </w:r>
      <w:r w:rsidRPr="13FCE056" w:rsidR="37BBCFC5">
        <w:rPr>
          <w:rFonts w:ascii="Arial" w:hAnsi="Arial" w:eastAsia="Arial" w:cs="Arial"/>
          <w:noProof w:val="0"/>
          <w:sz w:val="24"/>
          <w:szCs w:val="24"/>
          <w:lang w:val="en-US"/>
        </w:rPr>
        <w:t>analysed</w:t>
      </w:r>
      <w:r w:rsidRPr="13FCE056" w:rsidR="37BBCF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far simpler than qualitative data as it can be transferred into charts or graphs.</w:t>
      </w:r>
      <w:r w:rsidRPr="13FCE056" w:rsidR="4FF701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example, the average age or most common gender of participants.</w:t>
      </w:r>
      <w:r w:rsidRPr="13FCE056" w:rsidR="61FC22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2993EF16">
        <w:rPr>
          <w:rFonts w:ascii="Arial" w:hAnsi="Arial" w:eastAsia="Arial" w:cs="Arial"/>
          <w:noProof w:val="0"/>
          <w:sz w:val="24"/>
          <w:szCs w:val="24"/>
          <w:lang w:val="en-US"/>
        </w:rPr>
        <w:t>In addition,</w:t>
      </w:r>
      <w:r w:rsidRPr="13FCE056" w:rsidR="7481CEE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Office for Health Improvement and </w:t>
      </w:r>
      <w:r w:rsidRPr="13FCE056" w:rsidR="02BDAD3C">
        <w:rPr>
          <w:rFonts w:ascii="Arial" w:hAnsi="Arial" w:eastAsia="Arial" w:cs="Arial"/>
          <w:noProof w:val="0"/>
          <w:sz w:val="24"/>
          <w:szCs w:val="24"/>
          <w:lang w:val="en-US"/>
        </w:rPr>
        <w:t>Disparities</w:t>
      </w:r>
      <w:r w:rsidRPr="13FCE056" w:rsidR="7481CEE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(2020) suggests that by </w:t>
      </w:r>
      <w:r w:rsidRPr="13FCE056" w:rsidR="7481CEED">
        <w:rPr>
          <w:rFonts w:ascii="Arial" w:hAnsi="Arial" w:eastAsia="Arial" w:cs="Arial"/>
          <w:noProof w:val="0"/>
          <w:sz w:val="24"/>
          <w:szCs w:val="24"/>
          <w:lang w:val="en-US"/>
        </w:rPr>
        <w:t>utalising</w:t>
      </w:r>
      <w:r w:rsidRPr="13FCE056" w:rsidR="7481CEE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mixed method</w:t>
      </w:r>
      <w:r w:rsidRPr="13FCE056" w:rsidR="7481CEED">
        <w:rPr>
          <w:rFonts w:ascii="Arial" w:hAnsi="Arial" w:eastAsia="Arial" w:cs="Arial"/>
          <w:noProof w:val="0"/>
          <w:sz w:val="24"/>
          <w:szCs w:val="24"/>
          <w:lang w:val="en-US"/>
        </w:rPr>
        <w:t>, the researcher can overcome limitations</w:t>
      </w:r>
      <w:r w:rsidRPr="13FCE056" w:rsidR="2AF416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3FCE056" w:rsidR="7DA05959">
        <w:rPr>
          <w:rFonts w:ascii="Arial" w:hAnsi="Arial" w:eastAsia="Arial" w:cs="Arial"/>
          <w:noProof w:val="0"/>
          <w:sz w:val="24"/>
          <w:szCs w:val="24"/>
          <w:lang w:val="en-US"/>
        </w:rPr>
        <w:t>Turner et al (2017) s</w:t>
      </w:r>
      <w:r w:rsidRPr="13FCE056" w:rsidR="13A422F7">
        <w:rPr>
          <w:rFonts w:ascii="Arial" w:hAnsi="Arial" w:eastAsia="Arial" w:cs="Arial"/>
          <w:noProof w:val="0"/>
          <w:sz w:val="24"/>
          <w:szCs w:val="24"/>
          <w:lang w:val="en-US"/>
        </w:rPr>
        <w:t>uggests that such limitations can be overcome by using triangulation</w:t>
      </w:r>
      <w:r w:rsidRPr="13FCE056" w:rsidR="7DA05959">
        <w:rPr>
          <w:rFonts w:ascii="Arial" w:hAnsi="Arial" w:eastAsia="Arial" w:cs="Arial"/>
          <w:noProof w:val="0"/>
          <w:sz w:val="24"/>
          <w:szCs w:val="24"/>
          <w:lang w:val="en-US"/>
        </w:rPr>
        <w:t>. Turner et al (2017) further explains that triangulation is t</w:t>
      </w:r>
      <w:r w:rsidRPr="13FCE056" w:rsidR="142DAC2E">
        <w:rPr>
          <w:rFonts w:ascii="Arial" w:hAnsi="Arial" w:eastAsia="Arial" w:cs="Arial"/>
          <w:noProof w:val="0"/>
          <w:sz w:val="24"/>
          <w:szCs w:val="24"/>
          <w:lang w:val="en-US"/>
        </w:rPr>
        <w:t>he usage of multiple data, such as qualitative and quantitative, to</w:t>
      </w:r>
      <w:r w:rsidRPr="13FCE056" w:rsidR="142DAC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142DAC2E">
        <w:rPr>
          <w:rFonts w:ascii="Arial" w:hAnsi="Arial" w:eastAsia="Arial" w:cs="Arial"/>
          <w:noProof w:val="0"/>
          <w:sz w:val="24"/>
          <w:szCs w:val="24"/>
          <w:lang w:val="en-US"/>
        </w:rPr>
        <w:t>validate</w:t>
      </w:r>
      <w:r w:rsidRPr="13FCE056" w:rsidR="142DAC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findings.</w:t>
      </w:r>
    </w:p>
    <w:p w:rsidR="13FCE056" w:rsidP="13FCE056" w:rsidRDefault="13FCE056" w14:paraId="155AF073" w14:textId="10CDCE1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7C079881" w14:textId="3CE03DC1">
      <w:pPr>
        <w:pStyle w:val="Normal"/>
        <w:rPr>
          <w:rFonts w:ascii="Arial" w:hAnsi="Arial" w:eastAsia="Arial" w:cs="Arial"/>
          <w:u w:val="single"/>
        </w:rPr>
      </w:pPr>
    </w:p>
    <w:p w:rsidR="7D3DB052" w:rsidP="13FCE056" w:rsidRDefault="7D3DB052" w14:paraId="3511F36C" w14:textId="466E492D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3FCE056" w:rsidR="7D3DB05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3.5 Research Strategy</w:t>
      </w:r>
    </w:p>
    <w:p w:rsidR="13FCE056" w:rsidP="13FCE056" w:rsidRDefault="13FCE056" w14:paraId="6B7E2352" w14:textId="023F3D37">
      <w:pPr>
        <w:pStyle w:val="Normal"/>
        <w:rPr>
          <w:rFonts w:ascii="Arial" w:hAnsi="Arial" w:eastAsia="Arial" w:cs="Arial"/>
          <w:u w:val="single"/>
        </w:rPr>
      </w:pPr>
    </w:p>
    <w:p w:rsidR="4DCA83BC" w:rsidP="13FCE056" w:rsidRDefault="4DCA83BC" w14:paraId="24431394" w14:textId="13EF1A16">
      <w:pPr>
        <w:pStyle w:val="Normal"/>
        <w:rPr>
          <w:rFonts w:ascii="Arial" w:hAnsi="Arial" w:eastAsia="Arial" w:cs="Arial"/>
        </w:rPr>
      </w:pPr>
      <w:r w:rsidRPr="13FCE056" w:rsidR="4DCA83BC">
        <w:rPr>
          <w:rFonts w:ascii="Arial" w:hAnsi="Arial" w:eastAsia="Arial" w:cs="Arial"/>
        </w:rPr>
        <w:t xml:space="preserve">According to </w:t>
      </w:r>
      <w:r w:rsidRPr="13FCE056" w:rsidR="4DCA83BC">
        <w:rPr>
          <w:rFonts w:ascii="Arial" w:hAnsi="Arial" w:eastAsia="Arial" w:cs="Arial"/>
        </w:rPr>
        <w:t>Tsitsianis</w:t>
      </w:r>
      <w:r w:rsidRPr="13FCE056" w:rsidR="4DCA83BC">
        <w:rPr>
          <w:rFonts w:ascii="Arial" w:hAnsi="Arial" w:eastAsia="Arial" w:cs="Arial"/>
        </w:rPr>
        <w:t xml:space="preserve"> &amp; Lovino (2020), the research strategy concerns any methods and strategies used </w:t>
      </w:r>
      <w:r w:rsidRPr="13FCE056" w:rsidR="4205BB38">
        <w:rPr>
          <w:rFonts w:ascii="Arial" w:hAnsi="Arial" w:eastAsia="Arial" w:cs="Arial"/>
        </w:rPr>
        <w:t>to</w:t>
      </w:r>
      <w:r w:rsidRPr="13FCE056" w:rsidR="4DCA83BC">
        <w:rPr>
          <w:rFonts w:ascii="Arial" w:hAnsi="Arial" w:eastAsia="Arial" w:cs="Arial"/>
        </w:rPr>
        <w:t xml:space="preserve"> </w:t>
      </w:r>
      <w:r w:rsidRPr="13FCE056" w:rsidR="2A0A75AB">
        <w:rPr>
          <w:rFonts w:ascii="Arial" w:hAnsi="Arial" w:eastAsia="Arial" w:cs="Arial"/>
        </w:rPr>
        <w:t>receive</w:t>
      </w:r>
      <w:r w:rsidRPr="13FCE056" w:rsidR="4DCA83BC">
        <w:rPr>
          <w:rFonts w:ascii="Arial" w:hAnsi="Arial" w:eastAsia="Arial" w:cs="Arial"/>
        </w:rPr>
        <w:t xml:space="preserve"> </w:t>
      </w:r>
      <w:r w:rsidRPr="13FCE056" w:rsidR="7FF94718">
        <w:rPr>
          <w:rFonts w:ascii="Arial" w:hAnsi="Arial" w:eastAsia="Arial" w:cs="Arial"/>
        </w:rPr>
        <w:t xml:space="preserve">information efficiently. </w:t>
      </w:r>
      <w:r w:rsidRPr="13FCE056" w:rsidR="54B54C42">
        <w:rPr>
          <w:rFonts w:ascii="Arial" w:hAnsi="Arial" w:eastAsia="Arial" w:cs="Arial"/>
        </w:rPr>
        <w:t>For instance, th</w:t>
      </w:r>
      <w:r w:rsidRPr="13FCE056" w:rsidR="503D68FA">
        <w:rPr>
          <w:rFonts w:ascii="Arial" w:hAnsi="Arial" w:eastAsia="Arial" w:cs="Arial"/>
        </w:rPr>
        <w:t>e chosen</w:t>
      </w:r>
      <w:r w:rsidRPr="13FCE056" w:rsidR="54B54C42">
        <w:rPr>
          <w:rFonts w:ascii="Arial" w:hAnsi="Arial" w:eastAsia="Arial" w:cs="Arial"/>
        </w:rPr>
        <w:t xml:space="preserve"> research strategy will </w:t>
      </w:r>
      <w:r w:rsidRPr="13FCE056" w:rsidR="54B54C42">
        <w:rPr>
          <w:rFonts w:ascii="Arial" w:hAnsi="Arial" w:eastAsia="Arial" w:cs="Arial"/>
        </w:rPr>
        <w:t>b</w:t>
      </w:r>
      <w:r w:rsidRPr="13FCE056" w:rsidR="27E30C22">
        <w:rPr>
          <w:rFonts w:ascii="Arial" w:hAnsi="Arial" w:eastAsia="Arial" w:cs="Arial"/>
        </w:rPr>
        <w:t>e</w:t>
      </w:r>
      <w:r w:rsidRPr="13FCE056" w:rsidR="54B54C42">
        <w:rPr>
          <w:rFonts w:ascii="Arial" w:hAnsi="Arial" w:eastAsia="Arial" w:cs="Arial"/>
        </w:rPr>
        <w:t xml:space="preserve"> a survey</w:t>
      </w:r>
      <w:r w:rsidRPr="13FCE056" w:rsidR="135A3174">
        <w:rPr>
          <w:rFonts w:ascii="Arial" w:hAnsi="Arial" w:eastAsia="Arial" w:cs="Arial"/>
        </w:rPr>
        <w:t xml:space="preserve">. </w:t>
      </w:r>
      <w:r w:rsidRPr="13FCE056" w:rsidR="66C86D94">
        <w:rPr>
          <w:rFonts w:ascii="Arial" w:hAnsi="Arial" w:eastAsia="Arial" w:cs="Arial"/>
        </w:rPr>
        <w:t>Macdonald (2012) refers to action theory</w:t>
      </w:r>
      <w:r w:rsidRPr="13FCE056" w:rsidR="2FA1AC4D">
        <w:rPr>
          <w:rFonts w:ascii="Arial" w:hAnsi="Arial" w:eastAsia="Arial" w:cs="Arial"/>
        </w:rPr>
        <w:t xml:space="preserve"> (survey)</w:t>
      </w:r>
      <w:r w:rsidRPr="13FCE056" w:rsidR="66C86D94">
        <w:rPr>
          <w:rFonts w:ascii="Arial" w:hAnsi="Arial" w:eastAsia="Arial" w:cs="Arial"/>
        </w:rPr>
        <w:t xml:space="preserve"> </w:t>
      </w:r>
      <w:r w:rsidRPr="13FCE056" w:rsidR="7BB29A3E">
        <w:rPr>
          <w:rFonts w:ascii="Arial" w:hAnsi="Arial" w:eastAsia="Arial" w:cs="Arial"/>
        </w:rPr>
        <w:t xml:space="preserve">as </w:t>
      </w:r>
      <w:bookmarkStart w:name="_Int_bLHADm9a" w:id="589479244"/>
      <w:r w:rsidRPr="13FCE056" w:rsidR="7BB29A3E">
        <w:rPr>
          <w:rFonts w:ascii="Arial" w:hAnsi="Arial" w:eastAsia="Arial" w:cs="Arial"/>
        </w:rPr>
        <w:t>a method</w:t>
      </w:r>
      <w:r w:rsidRPr="13FCE056" w:rsidR="6B9CD2F2">
        <w:rPr>
          <w:rFonts w:ascii="Arial" w:hAnsi="Arial" w:eastAsia="Arial" w:cs="Arial"/>
        </w:rPr>
        <w:t xml:space="preserve"> of</w:t>
      </w:r>
      <w:r w:rsidRPr="13FCE056" w:rsidR="7BB29A3E">
        <w:rPr>
          <w:rFonts w:ascii="Arial" w:hAnsi="Arial" w:eastAsia="Arial" w:cs="Arial"/>
        </w:rPr>
        <w:t xml:space="preserve"> research</w:t>
      </w:r>
      <w:bookmarkEnd w:id="589479244"/>
      <w:r w:rsidRPr="13FCE056" w:rsidR="7BB29A3E">
        <w:rPr>
          <w:rFonts w:ascii="Arial" w:hAnsi="Arial" w:eastAsia="Arial" w:cs="Arial"/>
        </w:rPr>
        <w:t xml:space="preserve"> that can collect information over </w:t>
      </w:r>
      <w:bookmarkStart w:name="_Int_uzIUTCti" w:id="1423152140"/>
      <w:r w:rsidRPr="13FCE056" w:rsidR="7BB29A3E">
        <w:rPr>
          <w:rFonts w:ascii="Arial" w:hAnsi="Arial" w:eastAsia="Arial" w:cs="Arial"/>
        </w:rPr>
        <w:t>a period of time</w:t>
      </w:r>
      <w:bookmarkEnd w:id="1423152140"/>
      <w:r w:rsidRPr="13FCE056" w:rsidR="7BB29A3E">
        <w:rPr>
          <w:rFonts w:ascii="Arial" w:hAnsi="Arial" w:eastAsia="Arial" w:cs="Arial"/>
        </w:rPr>
        <w:t xml:space="preserve"> without the need of the </w:t>
      </w:r>
      <w:r w:rsidRPr="13FCE056" w:rsidR="3520B65C">
        <w:rPr>
          <w:rFonts w:ascii="Arial" w:hAnsi="Arial" w:eastAsia="Arial" w:cs="Arial"/>
        </w:rPr>
        <w:t>researcher's</w:t>
      </w:r>
      <w:r w:rsidRPr="13FCE056" w:rsidR="7BB29A3E">
        <w:rPr>
          <w:rFonts w:ascii="Arial" w:hAnsi="Arial" w:eastAsia="Arial" w:cs="Arial"/>
        </w:rPr>
        <w:t xml:space="preserve"> participation.</w:t>
      </w:r>
      <w:r w:rsidRPr="13FCE056" w:rsidR="3FA77ECB">
        <w:rPr>
          <w:rFonts w:ascii="Arial" w:hAnsi="Arial" w:eastAsia="Arial" w:cs="Arial"/>
        </w:rPr>
        <w:t xml:space="preserve"> </w:t>
      </w:r>
      <w:r w:rsidRPr="13FCE056" w:rsidR="18C68F08">
        <w:rPr>
          <w:rFonts w:ascii="Arial" w:hAnsi="Arial" w:eastAsia="Arial" w:cs="Arial"/>
        </w:rPr>
        <w:t>Shackleton</w:t>
      </w:r>
      <w:r w:rsidRPr="13FCE056" w:rsidR="52D5FBA9">
        <w:rPr>
          <w:rFonts w:ascii="Arial" w:hAnsi="Arial" w:eastAsia="Arial" w:cs="Arial"/>
        </w:rPr>
        <w:t xml:space="preserve"> et al (2022)</w:t>
      </w:r>
      <w:r w:rsidRPr="13FCE056" w:rsidR="66F9281B">
        <w:rPr>
          <w:rFonts w:ascii="Arial" w:hAnsi="Arial" w:eastAsia="Arial" w:cs="Arial"/>
        </w:rPr>
        <w:t xml:space="preserve"> describes that a survey can formulate qualitative and quantitative responses, depending on the researcher's input.</w:t>
      </w:r>
      <w:r w:rsidRPr="13FCE056" w:rsidR="3CF1492E">
        <w:rPr>
          <w:rFonts w:ascii="Arial" w:hAnsi="Arial" w:eastAsia="Arial" w:cs="Arial"/>
        </w:rPr>
        <w:t xml:space="preserve"> Therefore, such use of a </w:t>
      </w:r>
      <w:r w:rsidRPr="13FCE056" w:rsidR="57384031">
        <w:rPr>
          <w:rFonts w:ascii="Arial" w:hAnsi="Arial" w:eastAsia="Arial" w:cs="Arial"/>
        </w:rPr>
        <w:t xml:space="preserve">survey can </w:t>
      </w:r>
      <w:r w:rsidRPr="13FCE056" w:rsidR="57384031">
        <w:rPr>
          <w:rFonts w:ascii="Arial" w:hAnsi="Arial" w:eastAsia="Arial" w:cs="Arial"/>
        </w:rPr>
        <w:t>allow</w:t>
      </w:r>
      <w:r w:rsidRPr="13FCE056" w:rsidR="57384031">
        <w:rPr>
          <w:rFonts w:ascii="Arial" w:hAnsi="Arial" w:eastAsia="Arial" w:cs="Arial"/>
        </w:rPr>
        <w:t xml:space="preserve"> the researcher to </w:t>
      </w:r>
      <w:r w:rsidRPr="13FCE056" w:rsidR="57384031">
        <w:rPr>
          <w:rFonts w:ascii="Arial" w:hAnsi="Arial" w:eastAsia="Arial" w:cs="Arial"/>
        </w:rPr>
        <w:t>analyse</w:t>
      </w:r>
      <w:r w:rsidRPr="13FCE056" w:rsidR="57384031">
        <w:rPr>
          <w:rFonts w:ascii="Arial" w:hAnsi="Arial" w:eastAsia="Arial" w:cs="Arial"/>
        </w:rPr>
        <w:t xml:space="preserve"> responses as a group or individually</w:t>
      </w:r>
      <w:r w:rsidRPr="13FCE056" w:rsidR="1C43BBC7">
        <w:rPr>
          <w:rFonts w:ascii="Arial" w:hAnsi="Arial" w:eastAsia="Arial" w:cs="Arial"/>
        </w:rPr>
        <w:t>, expanding quality of research and therefore, formulate a more convincing conclusion.</w:t>
      </w:r>
      <w:r w:rsidRPr="13FCE056" w:rsidR="5AE8A0F8">
        <w:rPr>
          <w:rFonts w:ascii="Arial" w:hAnsi="Arial" w:eastAsia="Arial" w:cs="Arial"/>
        </w:rPr>
        <w:t xml:space="preserve"> </w:t>
      </w:r>
      <w:r w:rsidRPr="13FCE056" w:rsidR="5B5AE12D">
        <w:rPr>
          <w:rFonts w:ascii="Arial" w:hAnsi="Arial" w:eastAsia="Arial" w:cs="Arial"/>
        </w:rPr>
        <w:t>Moreover,</w:t>
      </w:r>
      <w:r w:rsidRPr="13FCE056" w:rsidR="3011637C">
        <w:rPr>
          <w:rFonts w:ascii="Arial" w:hAnsi="Arial" w:eastAsia="Arial" w:cs="Arial"/>
        </w:rPr>
        <w:t xml:space="preserve"> </w:t>
      </w:r>
      <w:r w:rsidRPr="13FCE056" w:rsidR="1C49DCB8">
        <w:rPr>
          <w:rFonts w:ascii="Arial" w:hAnsi="Arial" w:eastAsia="Arial" w:cs="Arial"/>
        </w:rPr>
        <w:t>Neha (2021</w:t>
      </w:r>
      <w:r w:rsidRPr="13FCE056" w:rsidR="3011637C">
        <w:rPr>
          <w:rFonts w:ascii="Arial" w:hAnsi="Arial" w:eastAsia="Arial" w:cs="Arial"/>
        </w:rPr>
        <w:t>)</w:t>
      </w:r>
      <w:r w:rsidRPr="13FCE056" w:rsidR="5B5AE12D">
        <w:rPr>
          <w:rFonts w:ascii="Arial" w:hAnsi="Arial" w:eastAsia="Arial" w:cs="Arial"/>
        </w:rPr>
        <w:t xml:space="preserve"> </w:t>
      </w:r>
      <w:r w:rsidRPr="13FCE056" w:rsidR="5B5AE12D">
        <w:rPr>
          <w:rFonts w:ascii="Arial" w:hAnsi="Arial" w:eastAsia="Arial" w:cs="Arial"/>
        </w:rPr>
        <w:t xml:space="preserve">explains </w:t>
      </w:r>
      <w:r w:rsidRPr="13FCE056" w:rsidR="357DCEB6">
        <w:rPr>
          <w:rFonts w:ascii="Arial" w:hAnsi="Arial" w:eastAsia="Arial" w:cs="Arial"/>
        </w:rPr>
        <w:t>that</w:t>
      </w:r>
      <w:r w:rsidRPr="13FCE056" w:rsidR="3E0F5FD9">
        <w:rPr>
          <w:rFonts w:ascii="Arial" w:hAnsi="Arial" w:eastAsia="Arial" w:cs="Arial"/>
        </w:rPr>
        <w:t xml:space="preserve"> </w:t>
      </w:r>
      <w:r w:rsidRPr="13FCE056" w:rsidR="3E0F5FD9">
        <w:rPr>
          <w:rFonts w:ascii="Arial" w:hAnsi="Arial" w:eastAsia="Arial" w:cs="Arial"/>
        </w:rPr>
        <w:t>online</w:t>
      </w:r>
      <w:r w:rsidRPr="13FCE056" w:rsidR="357DCEB6">
        <w:rPr>
          <w:rFonts w:ascii="Arial" w:hAnsi="Arial" w:eastAsia="Arial" w:cs="Arial"/>
        </w:rPr>
        <w:t xml:space="preserve"> surveys tend to be </w:t>
      </w:r>
      <w:r w:rsidRPr="13FCE056" w:rsidR="357DCEB6">
        <w:rPr>
          <w:rFonts w:ascii="Arial" w:hAnsi="Arial" w:eastAsia="Arial" w:cs="Arial"/>
        </w:rPr>
        <w:t>utalised</w:t>
      </w:r>
      <w:r w:rsidRPr="13FCE056" w:rsidR="357DCEB6">
        <w:rPr>
          <w:rFonts w:ascii="Arial" w:hAnsi="Arial" w:eastAsia="Arial" w:cs="Arial"/>
        </w:rPr>
        <w:t xml:space="preserve"> more often than interviews as surveys can </w:t>
      </w:r>
      <w:r w:rsidRPr="13FCE056" w:rsidR="40C59576">
        <w:rPr>
          <w:rFonts w:ascii="Arial" w:hAnsi="Arial" w:eastAsia="Arial" w:cs="Arial"/>
        </w:rPr>
        <w:t>access a larger group of participants</w:t>
      </w:r>
      <w:r w:rsidRPr="13FCE056" w:rsidR="7F6A7AA7">
        <w:rPr>
          <w:rFonts w:ascii="Arial" w:hAnsi="Arial" w:eastAsia="Arial" w:cs="Arial"/>
        </w:rPr>
        <w:t>, ensuring sustainability</w:t>
      </w:r>
      <w:r w:rsidRPr="13FCE056" w:rsidR="1D61D272">
        <w:rPr>
          <w:rFonts w:ascii="Arial" w:hAnsi="Arial" w:eastAsia="Arial" w:cs="Arial"/>
        </w:rPr>
        <w:t xml:space="preserve"> and diversity</w:t>
      </w:r>
      <w:r w:rsidRPr="13FCE056" w:rsidR="7F6A7AA7">
        <w:rPr>
          <w:rFonts w:ascii="Arial" w:hAnsi="Arial" w:eastAsia="Arial" w:cs="Arial"/>
        </w:rPr>
        <w:t xml:space="preserve"> of researc</w:t>
      </w:r>
      <w:r w:rsidRPr="13FCE056" w:rsidR="4D62ED55">
        <w:rPr>
          <w:rFonts w:ascii="Arial" w:hAnsi="Arial" w:eastAsia="Arial" w:cs="Arial"/>
        </w:rPr>
        <w:t>h.</w:t>
      </w:r>
    </w:p>
    <w:p w:rsidR="13FCE056" w:rsidP="13FCE056" w:rsidRDefault="13FCE056" w14:paraId="080A2025" w14:textId="05E0D2E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01F7150" w:rsidP="601F7150" w:rsidRDefault="601F7150" w14:paraId="2847BB33" w14:textId="5B6FCB2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E954C3C" w:rsidP="13FCE056" w:rsidRDefault="6E954C3C" w14:paraId="433A2AB2" w14:textId="277AE5B7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3FCE056" w:rsidR="347AA9E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3.6 </w:t>
      </w:r>
      <w:r w:rsidRPr="13FCE056" w:rsidR="6E954C3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Time </w:t>
      </w:r>
      <w:r w:rsidRPr="13FCE056" w:rsidR="246A577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H</w:t>
      </w:r>
      <w:r w:rsidRPr="13FCE056" w:rsidR="783D45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orizon </w:t>
      </w:r>
    </w:p>
    <w:p w:rsidR="601F7150" w:rsidP="601F7150" w:rsidRDefault="601F7150" w14:paraId="03B65FD1" w14:textId="705A144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83D45F3" w:rsidP="13FCE056" w:rsidRDefault="783D45F3" w14:paraId="738657B9" w14:textId="3920595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3FCE056" w:rsidR="783D45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time horizon section from the research onion </w:t>
      </w:r>
      <w:r w:rsidRPr="13FCE056" w:rsidR="45E15B68">
        <w:rPr>
          <w:rFonts w:ascii="Arial" w:hAnsi="Arial" w:eastAsia="Arial" w:cs="Arial"/>
          <w:noProof w:val="0"/>
          <w:sz w:val="24"/>
          <w:szCs w:val="24"/>
          <w:lang w:val="en-US"/>
        </w:rPr>
        <w:t>refers to</w:t>
      </w:r>
      <w:r w:rsidRPr="13FCE056" w:rsidR="783D45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</w:t>
      </w:r>
      <w:r w:rsidRPr="13FCE056" w:rsidR="5B208CD3">
        <w:rPr>
          <w:rFonts w:ascii="Arial" w:hAnsi="Arial" w:eastAsia="Arial" w:cs="Arial"/>
          <w:noProof w:val="0"/>
          <w:sz w:val="24"/>
          <w:szCs w:val="24"/>
          <w:lang w:val="en-US"/>
        </w:rPr>
        <w:t>he amount of time needed to complete</w:t>
      </w:r>
      <w:r w:rsidRPr="13FCE056" w:rsidR="5B208CD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360031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study and concerns the idea whether </w:t>
      </w:r>
      <w:r w:rsidRPr="13FCE056" w:rsidR="00EE111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research shall be conducted within a small or </w:t>
      </w:r>
      <w:r w:rsidRPr="13FCE056" w:rsidR="00EE111A">
        <w:rPr>
          <w:rFonts w:ascii="Arial" w:hAnsi="Arial" w:eastAsia="Arial" w:cs="Arial"/>
          <w:noProof w:val="0"/>
          <w:sz w:val="24"/>
          <w:szCs w:val="24"/>
          <w:lang w:val="en-US"/>
        </w:rPr>
        <w:t>large time</w:t>
      </w:r>
      <w:r w:rsidRPr="13FCE056" w:rsidR="00EE111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period</w:t>
      </w:r>
      <w:r w:rsidRPr="13FCE056" w:rsidR="6D53C8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6D53C847">
        <w:rPr>
          <w:rFonts w:ascii="Arial" w:hAnsi="Arial" w:eastAsia="Arial" w:cs="Arial"/>
          <w:noProof w:val="0"/>
          <w:sz w:val="24"/>
          <w:szCs w:val="24"/>
          <w:lang w:val="en-US"/>
        </w:rPr>
        <w:t>(Saunders et al 2016)</w:t>
      </w:r>
      <w:r w:rsidRPr="13FCE056" w:rsidR="5B208CD3">
        <w:rPr>
          <w:rFonts w:ascii="Arial" w:hAnsi="Arial" w:eastAsia="Arial" w:cs="Arial"/>
          <w:noProof w:val="0"/>
          <w:sz w:val="24"/>
          <w:szCs w:val="24"/>
          <w:lang w:val="en-US"/>
        </w:rPr>
        <w:t>. Bryman (201</w:t>
      </w:r>
      <w:r w:rsidRPr="13FCE056" w:rsidR="05AA5094">
        <w:rPr>
          <w:rFonts w:ascii="Arial" w:hAnsi="Arial" w:eastAsia="Arial" w:cs="Arial"/>
          <w:noProof w:val="0"/>
          <w:sz w:val="24"/>
          <w:szCs w:val="24"/>
          <w:lang w:val="en-US"/>
        </w:rPr>
        <w:t>6</w:t>
      </w:r>
      <w:r w:rsidRPr="13FCE056" w:rsidR="5B208CD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explains that a cross sectional </w:t>
      </w:r>
      <w:r w:rsidRPr="13FCE056" w:rsidR="0070B00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time horizon concerns </w:t>
      </w:r>
      <w:r w:rsidRPr="13FCE056" w:rsidR="2EAEE31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data collection </w:t>
      </w:r>
      <w:r w:rsidRPr="13FCE056" w:rsidR="75D758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a specific </w:t>
      </w:r>
      <w:r w:rsidRPr="13FCE056" w:rsidR="0886E9BF">
        <w:rPr>
          <w:rFonts w:ascii="Arial" w:hAnsi="Arial" w:eastAsia="Arial" w:cs="Arial"/>
          <w:noProof w:val="0"/>
          <w:sz w:val="24"/>
          <w:szCs w:val="24"/>
          <w:lang w:val="en-US"/>
        </w:rPr>
        <w:t>period</w:t>
      </w:r>
      <w:r w:rsidRPr="13FCE056" w:rsidR="7C52F88A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13FCE056" w:rsidR="7C52F8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3FCE056" w:rsidR="3BD35A2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Wang &amp; Cheng (2020) </w:t>
      </w:r>
      <w:r w:rsidRPr="13FCE056" w:rsidR="7411A8F2">
        <w:rPr>
          <w:rFonts w:ascii="Arial" w:hAnsi="Arial" w:eastAsia="Arial" w:cs="Arial"/>
          <w:noProof w:val="0"/>
          <w:sz w:val="24"/>
          <w:szCs w:val="24"/>
          <w:lang w:val="en-US"/>
        </w:rPr>
        <w:t>suggests</w:t>
      </w:r>
      <w:r w:rsidRPr="13FCE056" w:rsidR="3BD35A2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the use of a cross sectional time horizon is beneficial since it is fa</w:t>
      </w:r>
      <w:r w:rsidRPr="13FCE056" w:rsidR="7A783F56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13FCE056" w:rsidR="3BD35A2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simpler and quicker in obtaining information</w:t>
      </w:r>
      <w:r w:rsidRPr="13FCE056" w:rsidR="7596D3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Therefore, it is reasonable to consider this time horizon when taking academic deadlines into </w:t>
      </w:r>
      <w:r w:rsidRPr="13FCE056" w:rsidR="084664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account. </w:t>
      </w:r>
      <w:r w:rsidRPr="13FCE056" w:rsidR="101CBB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addition, the </w:t>
      </w:r>
      <w:r w:rsidRPr="13FCE056" w:rsidR="101CBBBF">
        <w:rPr>
          <w:rFonts w:ascii="Arial" w:hAnsi="Arial" w:eastAsia="Arial" w:cs="Arial"/>
          <w:noProof w:val="0"/>
          <w:sz w:val="24"/>
          <w:szCs w:val="24"/>
          <w:lang w:val="en-US"/>
        </w:rPr>
        <w:t>anticipated</w:t>
      </w:r>
      <w:r w:rsidRPr="13FCE056" w:rsidR="101CBB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period in which data shall be collected will be between two to f</w:t>
      </w:r>
      <w:r w:rsidRPr="13FCE056" w:rsidR="698CCA15">
        <w:rPr>
          <w:rFonts w:ascii="Arial" w:hAnsi="Arial" w:eastAsia="Arial" w:cs="Arial"/>
          <w:noProof w:val="0"/>
          <w:sz w:val="24"/>
          <w:szCs w:val="24"/>
          <w:lang w:val="en-US"/>
        </w:rPr>
        <w:t>our weeks</w:t>
      </w:r>
      <w:r w:rsidRPr="13FCE056" w:rsidR="101CBBBF">
        <w:rPr>
          <w:rFonts w:ascii="Arial" w:hAnsi="Arial" w:eastAsia="Arial" w:cs="Arial"/>
          <w:noProof w:val="0"/>
          <w:sz w:val="24"/>
          <w:szCs w:val="24"/>
          <w:lang w:val="en-US"/>
        </w:rPr>
        <w:t>, which allows the continuation of data analysis and conclusion</w:t>
      </w:r>
      <w:r w:rsidRPr="13FCE056" w:rsidR="2E1413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chapters</w:t>
      </w:r>
      <w:r w:rsidRPr="13FCE056" w:rsidR="101CBB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before the academic deadline</w:t>
      </w:r>
      <w:r w:rsidRPr="13FCE056" w:rsidR="796E7A8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601F7150" w:rsidP="601F7150" w:rsidRDefault="601F7150" w14:paraId="7F205144" w14:textId="201670C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724A794D" w14:textId="3C09BD8C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4DB85B3C" w14:textId="47CA0CC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65866F51" w14:textId="77DE8EF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79EFDD60" w14:textId="54E7C3D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82C6B39" w:rsidP="13FCE056" w:rsidRDefault="582C6B39" w14:paraId="7A06D28F" w14:textId="37D4BDE7">
      <w:pPr>
        <w:spacing w:line="480" w:lineRule="auto"/>
        <w:ind w:left="-20" w:right="-2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13FCE056" w:rsidR="582C6B3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3.7 Techniques for Data Collection, Processes and Analysis</w:t>
      </w:r>
    </w:p>
    <w:p w:rsidR="601F7150" w:rsidP="601F7150" w:rsidRDefault="601F7150" w14:paraId="456F7C21" w14:textId="7E5D841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3FCE056" w:rsidP="13FCE056" w:rsidRDefault="13FCE056" w14:paraId="66B60A78" w14:textId="0B1DE81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0453894" w:rsidR="18AC3B30">
        <w:rPr>
          <w:rFonts w:ascii="Arial" w:hAnsi="Arial" w:eastAsia="Arial" w:cs="Arial"/>
          <w:noProof w:val="0"/>
          <w:sz w:val="24"/>
          <w:szCs w:val="24"/>
          <w:lang w:val="en-US"/>
        </w:rPr>
        <w:t>The last layer of the research onion consists of the final processes used to ensure the study's validity and reliability through qualitative and quantitative data sets (Saunders et al. 2016).</w:t>
      </w:r>
      <w:r w:rsidRPr="50453894" w:rsidR="4757C4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G3HgOwm3" w:id="1490698627"/>
      <w:r w:rsidRPr="50453894" w:rsidR="5E8F7D3F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50453894" w:rsidR="0859D6A8">
        <w:rPr>
          <w:rFonts w:ascii="Arial" w:hAnsi="Arial" w:eastAsia="Arial" w:cs="Arial"/>
          <w:noProof w:val="0"/>
          <w:sz w:val="24"/>
          <w:szCs w:val="24"/>
          <w:lang w:val="en-US"/>
        </w:rPr>
        <w:t>ince this research will be</w:t>
      </w:r>
      <w:r w:rsidRPr="50453894" w:rsidR="40828A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revolving around</w:t>
      </w:r>
      <w:r w:rsidRPr="50453894" w:rsidR="763076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survey</w:t>
      </w:r>
      <w:r w:rsidRPr="50453894" w:rsidR="0859D6A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50453894" w:rsidR="16CDCC0D">
        <w:rPr>
          <w:rFonts w:ascii="Arial" w:hAnsi="Arial" w:eastAsia="Arial" w:cs="Arial"/>
          <w:noProof w:val="0"/>
          <w:sz w:val="24"/>
          <w:szCs w:val="24"/>
          <w:lang w:val="en-US"/>
        </w:rPr>
        <w:t>it</w:t>
      </w:r>
      <w:r w:rsidRPr="50453894" w:rsidR="0859D6A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be capable of obtaining primary data.</w:t>
      </w:r>
      <w:bookmarkEnd w:id="1490698627"/>
      <w:r w:rsidRPr="50453894" w:rsidR="3AEBA2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34D8185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Such data will be obtained by </w:t>
      </w:r>
      <w:r w:rsidRPr="50453894" w:rsidR="34D8185E">
        <w:rPr>
          <w:rFonts w:ascii="Arial" w:hAnsi="Arial" w:eastAsia="Arial" w:cs="Arial"/>
          <w:noProof w:val="0"/>
          <w:sz w:val="24"/>
          <w:szCs w:val="24"/>
          <w:lang w:val="en-US"/>
        </w:rPr>
        <w:t>utalising</w:t>
      </w:r>
      <w:r w:rsidRPr="50453894" w:rsidR="34D8185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open and closed questions</w:t>
      </w:r>
      <w:r w:rsidRPr="50453894" w:rsidR="50193A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the use of Google Forms</w:t>
      </w:r>
      <w:r w:rsidRPr="50453894" w:rsidR="34D8185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50453894" w:rsidR="737CFD8F">
        <w:rPr>
          <w:rFonts w:ascii="Arial" w:hAnsi="Arial" w:eastAsia="Arial" w:cs="Arial"/>
          <w:noProof w:val="0"/>
          <w:sz w:val="24"/>
          <w:szCs w:val="24"/>
          <w:lang w:val="en-US"/>
        </w:rPr>
        <w:t>Stallard (2019) explains that an open question allows the partici</w:t>
      </w:r>
      <w:r w:rsidRPr="50453894" w:rsidR="2BBB4C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pant to answer in detail. For example, </w:t>
      </w:r>
      <w:r w:rsidRPr="50453894" w:rsidR="08578959">
        <w:rPr>
          <w:rFonts w:ascii="Arial" w:hAnsi="Arial" w:eastAsia="Arial" w:cs="Arial"/>
          <w:noProof w:val="0"/>
          <w:sz w:val="24"/>
          <w:szCs w:val="24"/>
          <w:lang w:val="en-US"/>
        </w:rPr>
        <w:t>‘</w:t>
      </w:r>
      <w:r w:rsidRPr="50453894" w:rsidR="2BBB4C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what is your </w:t>
      </w:r>
      <w:r w:rsidRPr="50453894" w:rsidR="2BBB4C5D">
        <w:rPr>
          <w:rFonts w:ascii="Arial" w:hAnsi="Arial" w:eastAsia="Arial" w:cs="Arial"/>
          <w:noProof w:val="0"/>
          <w:sz w:val="24"/>
          <w:szCs w:val="24"/>
          <w:lang w:val="en-US"/>
        </w:rPr>
        <w:t>opinion</w:t>
      </w:r>
      <w:r w:rsidRPr="50453894" w:rsidR="76C2D22F">
        <w:rPr>
          <w:rFonts w:ascii="Arial" w:hAnsi="Arial" w:eastAsia="Arial" w:cs="Arial"/>
          <w:noProof w:val="0"/>
          <w:sz w:val="24"/>
          <w:szCs w:val="24"/>
          <w:lang w:val="en-US"/>
        </w:rPr>
        <w:t>?’</w:t>
      </w:r>
      <w:r w:rsidRPr="50453894" w:rsidR="2BBB4C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Whereas a closed question </w:t>
      </w:r>
      <w:r w:rsidRPr="50453894" w:rsidR="271B46B3">
        <w:rPr>
          <w:rFonts w:ascii="Arial" w:hAnsi="Arial" w:eastAsia="Arial" w:cs="Arial"/>
          <w:noProof w:val="0"/>
          <w:sz w:val="24"/>
          <w:szCs w:val="24"/>
          <w:lang w:val="en-US"/>
        </w:rPr>
        <w:t>limits</w:t>
      </w:r>
      <w:r w:rsidRPr="50453894" w:rsidR="36A8A4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participant to answer shortly and directly</w:t>
      </w:r>
      <w:r w:rsidRPr="50453894" w:rsidR="2BBB4C5D">
        <w:rPr>
          <w:rFonts w:ascii="Arial" w:hAnsi="Arial" w:eastAsia="Arial" w:cs="Arial"/>
          <w:noProof w:val="0"/>
          <w:sz w:val="24"/>
          <w:szCs w:val="24"/>
          <w:lang w:val="en-US"/>
        </w:rPr>
        <w:t>, such as ‘yes’ or ‘no’</w:t>
      </w:r>
      <w:r w:rsidRPr="50453894" w:rsidR="40CB48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questions. </w:t>
      </w:r>
      <w:r w:rsidRPr="50453894" w:rsidR="40CB485A">
        <w:rPr>
          <w:rFonts w:ascii="Arial" w:hAnsi="Arial" w:eastAsia="Arial" w:cs="Arial"/>
          <w:noProof w:val="0"/>
          <w:sz w:val="24"/>
          <w:szCs w:val="24"/>
          <w:lang w:val="en-US"/>
        </w:rPr>
        <w:t>In addition</w:t>
      </w:r>
      <w:r w:rsidRPr="50453894" w:rsidR="19247A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Wright (2017) argues that </w:t>
      </w:r>
      <w:r w:rsidRPr="50453894" w:rsidR="5162C981">
        <w:rPr>
          <w:rFonts w:ascii="Arial" w:hAnsi="Arial" w:eastAsia="Arial" w:cs="Arial"/>
          <w:noProof w:val="0"/>
          <w:sz w:val="24"/>
          <w:szCs w:val="24"/>
          <w:lang w:val="en-US"/>
        </w:rPr>
        <w:t>utalising</w:t>
      </w:r>
      <w:r w:rsidRPr="50453894" w:rsidR="5162C9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online survey is beneficial for research since </w:t>
      </w:r>
      <w:r w:rsidRPr="50453894" w:rsidR="06EAE2B2">
        <w:rPr>
          <w:rFonts w:ascii="Arial" w:hAnsi="Arial" w:eastAsia="Arial" w:cs="Arial"/>
          <w:noProof w:val="0"/>
          <w:sz w:val="24"/>
          <w:szCs w:val="24"/>
          <w:lang w:val="en-US"/>
        </w:rPr>
        <w:t>the use of internet</w:t>
      </w:r>
      <w:r w:rsidRPr="50453894" w:rsidR="13401F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can allow </w:t>
      </w:r>
      <w:r w:rsidRPr="50453894" w:rsidR="06EAE2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any individual </w:t>
      </w:r>
      <w:r w:rsidRPr="50453894" w:rsidR="729291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direct </w:t>
      </w:r>
      <w:r w:rsidRPr="50453894" w:rsidR="06EAE2B2">
        <w:rPr>
          <w:rFonts w:ascii="Arial" w:hAnsi="Arial" w:eastAsia="Arial" w:cs="Arial"/>
          <w:noProof w:val="0"/>
          <w:sz w:val="24"/>
          <w:szCs w:val="24"/>
          <w:lang w:val="en-US"/>
        </w:rPr>
        <w:t>access</w:t>
      </w:r>
      <w:r w:rsidRPr="50453894" w:rsidR="61E855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</w:t>
      </w:r>
      <w:r w:rsidRPr="50453894" w:rsidR="06EAE2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survey, </w:t>
      </w:r>
      <w:r w:rsidRPr="50453894" w:rsidR="72864FF0">
        <w:rPr>
          <w:rFonts w:ascii="Arial" w:hAnsi="Arial" w:eastAsia="Arial" w:cs="Arial"/>
          <w:noProof w:val="0"/>
          <w:sz w:val="24"/>
          <w:szCs w:val="24"/>
          <w:lang w:val="en-US"/>
        </w:rPr>
        <w:t>wherever and whenever they want.</w:t>
      </w:r>
      <w:r w:rsidRPr="50453894" w:rsidR="37E34E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532DAE2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Once enough data is collected, the use of Google Form’s facilities will be beneficial to produce graphs and thematic analysis of qualitative data to </w:t>
      </w:r>
      <w:r w:rsidRPr="50453894" w:rsidR="532DAE27">
        <w:rPr>
          <w:rFonts w:ascii="Arial" w:hAnsi="Arial" w:eastAsia="Arial" w:cs="Arial"/>
          <w:noProof w:val="0"/>
          <w:sz w:val="24"/>
          <w:szCs w:val="24"/>
          <w:lang w:val="en-US"/>
        </w:rPr>
        <w:t>identify</w:t>
      </w:r>
      <w:r w:rsidRPr="50453894" w:rsidR="532DAE2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patterns and differences within the participants’ responses (</w:t>
      </w:r>
      <w:r w:rsidRPr="50453894" w:rsidR="7F58F097">
        <w:rPr>
          <w:rFonts w:ascii="Arial" w:hAnsi="Arial" w:eastAsia="Arial" w:cs="Arial"/>
          <w:noProof w:val="0"/>
          <w:sz w:val="24"/>
          <w:szCs w:val="24"/>
          <w:lang w:val="en-US"/>
        </w:rPr>
        <w:t>Braun &amp; Clarke, 2006).</w:t>
      </w:r>
    </w:p>
    <w:p w:rsidR="50453894" w:rsidP="50453894" w:rsidRDefault="50453894" w14:paraId="4BBC36F2" w14:textId="45AE7ED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A701E86" w:rsidP="13FCE056" w:rsidRDefault="5A701E86" w14:paraId="2B0DA293" w14:textId="6F502CE1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3FCE056" w:rsidR="5A701E8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3.7.1 Sampling </w:t>
      </w:r>
    </w:p>
    <w:p w:rsidR="13FCE056" w:rsidP="13FCE056" w:rsidRDefault="13FCE056" w14:paraId="34459D7A" w14:textId="221CA6F1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3E4B1B9F" w:rsidP="13FCE056" w:rsidRDefault="3E4B1B9F" w14:paraId="1D86A4BD" w14:textId="6D336F3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According to </w:t>
      </w:r>
      <w:r w:rsidRPr="13FCE056" w:rsidR="2378E9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Mujere</w:t>
      </w:r>
      <w:r w:rsidRPr="13FCE056" w:rsidR="2378E9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(2016), </w:t>
      </w: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sampling within a study </w:t>
      </w:r>
      <w:r w:rsidRPr="13FCE056" w:rsidR="73D334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determines</w:t>
      </w: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how </w:t>
      </w:r>
      <w:r w:rsidRPr="13FCE056" w:rsidR="46DCACC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many</w:t>
      </w: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participants will respond to the survey</w:t>
      </w:r>
      <w:r w:rsidRPr="13FCE056" w:rsidR="050C3F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willingly</w:t>
      </w: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13FCE056" w:rsidR="29DF80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3FCE056" w:rsidR="29DF80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Mujere</w:t>
      </w:r>
      <w:r w:rsidRPr="13FCE056" w:rsidR="29DF80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(2016)</w:t>
      </w:r>
      <w:r w:rsidRPr="13FCE056" w:rsidR="3E4B1B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13FCE056" w:rsidR="7CF000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stresses that sampling an entire population is merely impossible and setting such </w:t>
      </w:r>
      <w:r w:rsidRPr="13FCE056" w:rsidR="7CF000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high standards</w:t>
      </w:r>
      <w:r w:rsidRPr="13FCE056" w:rsidR="7CF000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is </w:t>
      </w:r>
      <w:r w:rsidRPr="13FCE056" w:rsidR="38DEB0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unnecessary</w:t>
      </w:r>
      <w:r w:rsidRPr="13FCE056" w:rsidR="7CF000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13FCE056" w:rsidR="28E554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Therefore, the ideal sample group will be within the UK. </w:t>
      </w:r>
      <w:bookmarkStart w:name="_Int_OA0js0hb" w:id="717290675"/>
      <w:r w:rsidRPr="13FCE056" w:rsidR="28E554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Not only to make this research simpler, but also the nature of research </w:t>
      </w:r>
      <w:r w:rsidRPr="13FCE056" w:rsidR="442677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mainly </w:t>
      </w:r>
      <w:r w:rsidRPr="13FCE056" w:rsidR="28E554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concerns</w:t>
      </w:r>
      <w:r w:rsidRPr="13FCE056" w:rsidR="28E554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UK</w:t>
      </w:r>
      <w:r w:rsidRPr="13FCE056" w:rsidR="181EF5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law.</w:t>
      </w:r>
      <w:bookmarkEnd w:id="717290675"/>
    </w:p>
    <w:p w:rsidR="13FCE056" w:rsidP="13FCE056" w:rsidRDefault="13FCE056" w14:paraId="5274413B" w14:textId="34CF83A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27ED41D5" w:rsidP="13FCE056" w:rsidRDefault="27ED41D5" w14:paraId="26B2BC9C" w14:textId="3E8CD765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3FCE056" w:rsidR="27ED41D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3.7.2 Reliability and Validity</w:t>
      </w:r>
    </w:p>
    <w:p w:rsidR="13FCE056" w:rsidP="13FCE056" w:rsidRDefault="13FCE056" w14:paraId="353497B5" w14:textId="01BC0BA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4874F356" w:rsidP="13FCE056" w:rsidRDefault="4874F356" w14:paraId="1D6A6635" w14:textId="6410ABFE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0453894" w:rsidR="4874F3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According to </w:t>
      </w:r>
      <w:r w:rsidRPr="50453894" w:rsidR="3C7C15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Bruton (2000), the term reliability in res</w:t>
      </w:r>
      <w:r w:rsidRPr="50453894" w:rsidR="0F858D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earch refers to the methods and procedures taken to achieve </w:t>
      </w:r>
      <w:r w:rsidRPr="50453894" w:rsidR="4C75713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results </w:t>
      </w:r>
      <w:r w:rsidRPr="50453894" w:rsidR="0F858D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and that if such research was to be conducted in the future</w:t>
      </w:r>
      <w:r w:rsidRPr="50453894" w:rsidR="470906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50453894" w:rsidR="22AB17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using the same methods and procedures</w:t>
      </w:r>
      <w:r w:rsidRPr="50453894" w:rsidR="7BDA07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should produce </w:t>
      </w:r>
      <w:r w:rsidRPr="50453894" w:rsidR="60DA04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similar results</w:t>
      </w:r>
      <w:r w:rsidRPr="50453894" w:rsidR="40B6E6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</w:t>
      </w:r>
      <w:bookmarkStart w:name="_Int_4zZYrzZO" w:id="261794209"/>
      <w:r w:rsidRPr="50453894" w:rsidR="0B1A567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Therefore, in order to be certain that reliability is present.</w:t>
      </w:r>
      <w:bookmarkEnd w:id="261794209"/>
      <w:r w:rsidRPr="50453894" w:rsidR="0B1A567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0453894" w:rsidR="75B48F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All meth</w:t>
      </w:r>
      <w:r w:rsidRPr="50453894" w:rsidR="3A3BD9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ods and procedures of research and survey must be explained in detail</w:t>
      </w:r>
      <w:r w:rsidRPr="50453894" w:rsidR="2EB38D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50453894" w:rsidR="3C7432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0453894" w:rsidR="3C5E72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According to</w:t>
      </w:r>
      <w:r w:rsidRPr="50453894" w:rsidR="058D1A0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Brewer &amp; Crano (2000)</w:t>
      </w:r>
      <w:r w:rsidRPr="50453894" w:rsidR="4A5C6F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validity refers to the intention of the study and whether the results </w:t>
      </w:r>
      <w:r w:rsidRPr="50453894" w:rsidR="50C305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meet the intention</w:t>
      </w:r>
      <w:r w:rsidRPr="50453894" w:rsidR="1BB0E5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50453894" w:rsidR="02D6E4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Moreover, Brewer and Crano (2000) suggest that to ensure validity, the researcher must clarify their intentions with the study by encouraging the participants to answer in a way that will </w:t>
      </w:r>
      <w:r w:rsidRPr="50453894" w:rsidR="02D6E4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benefit</w:t>
      </w:r>
      <w:r w:rsidRPr="50453894" w:rsidR="02D6E4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researcher with their conclusion.</w:t>
      </w:r>
      <w:r w:rsidRPr="50453894" w:rsidR="255605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0453894" w:rsidR="255605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Essentially, the</w:t>
      </w:r>
      <w:r w:rsidRPr="50453894" w:rsidR="255605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researcher must ask the participants to answer responsibly towards the topi</w:t>
      </w:r>
      <w:r w:rsidRPr="50453894" w:rsidR="7BD98A9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</w:t>
      </w:r>
      <w:r w:rsidRPr="50453894" w:rsidR="51C58A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50453894" w:rsidR="51C58A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</w:t>
      </w:r>
      <w:r w:rsidRPr="50453894" w:rsidR="5C85032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herefore, if the researcher ca</w:t>
      </w:r>
      <w:r w:rsidRPr="50453894" w:rsidR="1B29E8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nnot formulate a conclusion from the study, it will fall upon the participants lack of understanding towards the topic</w:t>
      </w:r>
      <w:r w:rsidRPr="50453894" w:rsidR="04A3BF2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or human error.</w:t>
      </w:r>
    </w:p>
    <w:p w:rsidR="50453894" w:rsidP="50453894" w:rsidRDefault="50453894" w14:paraId="48CDD1C8" w14:textId="28278E02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A6AC5A2" w:rsidP="50453894" w:rsidRDefault="6A6AC5A2" w14:paraId="5EEBBE54" w14:textId="33482C94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0453894" w:rsidR="6A6AC5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3.7.3 Limitations </w:t>
      </w:r>
    </w:p>
    <w:p w:rsidR="50453894" w:rsidP="50453894" w:rsidRDefault="50453894" w14:paraId="6A125190" w14:textId="211F4238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6A6AC5A2" w:rsidP="50453894" w:rsidRDefault="6A6AC5A2" w14:paraId="76FC6FE1" w14:textId="0A6343E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0453894" w:rsidR="6A6AC5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The identification of limitations is essential when considering that data </w:t>
      </w:r>
      <w:r w:rsidRPr="50453894" w:rsidR="427F317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collection can be altered. </w:t>
      </w:r>
      <w:r w:rsidRPr="50453894" w:rsidR="0B68702C">
        <w:rPr>
          <w:rFonts w:ascii="Arial" w:hAnsi="Arial" w:eastAsia="Arial" w:cs="Arial"/>
          <w:noProof w:val="0"/>
          <w:sz w:val="24"/>
          <w:szCs w:val="24"/>
          <w:lang w:val="en-US"/>
        </w:rPr>
        <w:t>Ross &amp; Bibler Zaidi (2019) elaborates that th</w:t>
      </w:r>
      <w:r w:rsidRPr="50453894" w:rsidR="54E24A8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50453894" w:rsidR="0B6870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researcher must take into consideration potential limitations</w:t>
      </w:r>
      <w:r w:rsidRPr="50453894" w:rsidR="205135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that understanding such potential will allow the researcher to take extra measures to ensure</w:t>
      </w:r>
      <w:r w:rsidRPr="50453894" w:rsidR="4E7BB42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no detriment will occur during</w:t>
      </w:r>
      <w:r w:rsidRPr="50453894" w:rsidR="205135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data collection</w:t>
      </w:r>
      <w:r w:rsidRPr="50453894" w:rsidR="490F48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50453894" w:rsidR="47DB51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most </w:t>
      </w:r>
      <w:r w:rsidRPr="50453894" w:rsidR="47DB51E2">
        <w:rPr>
          <w:rFonts w:ascii="Arial" w:hAnsi="Arial" w:eastAsia="Arial" w:cs="Arial"/>
          <w:noProof w:val="0"/>
          <w:sz w:val="24"/>
          <w:szCs w:val="24"/>
          <w:lang w:val="en-US"/>
        </w:rPr>
        <w:t>apparent</w:t>
      </w:r>
      <w:r w:rsidRPr="50453894" w:rsidR="47DB51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limitation within this study is sampling. </w:t>
      </w:r>
      <w:r w:rsidRPr="50453894" w:rsidR="1A19CB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Since sampling data will revolve around social media, the sample size will be limited to people who have access to such social media </w:t>
      </w:r>
      <w:r w:rsidRPr="50453894" w:rsidR="7E9E6AD7">
        <w:rPr>
          <w:rFonts w:ascii="Arial" w:hAnsi="Arial" w:eastAsia="Arial" w:cs="Arial"/>
          <w:noProof w:val="0"/>
          <w:sz w:val="24"/>
          <w:szCs w:val="24"/>
          <w:lang w:val="en-US"/>
        </w:rPr>
        <w:t>and</w:t>
      </w:r>
      <w:r w:rsidRPr="50453894" w:rsidR="1A19CB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internet.</w:t>
      </w:r>
      <w:r w:rsidRPr="50453894" w:rsidR="7C0386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21DB70FE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50453894" w:rsidR="46E9E43C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50453894" w:rsidR="21DB70FE">
        <w:rPr>
          <w:rFonts w:ascii="Arial" w:hAnsi="Arial" w:eastAsia="Arial" w:cs="Arial"/>
          <w:noProof w:val="0"/>
          <w:sz w:val="24"/>
          <w:szCs w:val="24"/>
          <w:lang w:val="en-US"/>
        </w:rPr>
        <w:t>tten</w:t>
      </w:r>
      <w:r w:rsidRPr="50453894" w:rsidR="39745F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&amp; Perrin (2015), explain that elderly people might not </w:t>
      </w:r>
      <w:r w:rsidRPr="50453894" w:rsidR="600E8D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have </w:t>
      </w:r>
      <w:r w:rsidRPr="50453894" w:rsidR="600E8D35">
        <w:rPr>
          <w:rFonts w:ascii="Arial" w:hAnsi="Arial" w:eastAsia="Arial" w:cs="Arial"/>
          <w:noProof w:val="0"/>
          <w:sz w:val="24"/>
          <w:szCs w:val="24"/>
          <w:lang w:val="en-US"/>
        </w:rPr>
        <w:t>access to</w:t>
      </w:r>
      <w:r w:rsidRPr="50453894" w:rsidR="600E8D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social media or interne</w:t>
      </w:r>
      <w:r w:rsidRPr="50453894" w:rsidR="39745F67">
        <w:rPr>
          <w:rFonts w:ascii="Arial" w:hAnsi="Arial" w:eastAsia="Arial" w:cs="Arial"/>
          <w:noProof w:val="0"/>
          <w:sz w:val="24"/>
          <w:szCs w:val="24"/>
          <w:lang w:val="en-US"/>
        </w:rPr>
        <w:t>t, which can af</w:t>
      </w:r>
      <w:r w:rsidRPr="50453894" w:rsidR="263C56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fect the diversity of the data. </w:t>
      </w:r>
      <w:r w:rsidRPr="50453894" w:rsidR="57240E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</w:t>
      </w:r>
      <w:r w:rsidRPr="50453894" w:rsidR="3635B242">
        <w:rPr>
          <w:rFonts w:ascii="Arial" w:hAnsi="Arial" w:eastAsia="Arial" w:cs="Arial"/>
          <w:noProof w:val="0"/>
          <w:sz w:val="24"/>
          <w:szCs w:val="24"/>
          <w:lang w:val="en-US"/>
        </w:rPr>
        <w:t>limitation</w:t>
      </w:r>
      <w:r w:rsidRPr="50453894" w:rsidR="57240E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of high importance due to the nature of the subject. It is necessary to </w:t>
      </w:r>
      <w:r w:rsidRPr="50453894" w:rsidR="57240EBD">
        <w:rPr>
          <w:rFonts w:ascii="Arial" w:hAnsi="Arial" w:eastAsia="Arial" w:cs="Arial"/>
          <w:noProof w:val="0"/>
          <w:sz w:val="24"/>
          <w:szCs w:val="24"/>
          <w:lang w:val="en-US"/>
        </w:rPr>
        <w:t>acquire</w:t>
      </w:r>
      <w:r w:rsidRPr="50453894" w:rsidR="57240E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range of age </w:t>
      </w:r>
      <w:r w:rsidRPr="50453894" w:rsidR="069438F0">
        <w:rPr>
          <w:rFonts w:ascii="Arial" w:hAnsi="Arial" w:eastAsia="Arial" w:cs="Arial"/>
          <w:noProof w:val="0"/>
          <w:sz w:val="24"/>
          <w:szCs w:val="24"/>
          <w:lang w:val="en-US"/>
        </w:rPr>
        <w:t>in respondents to understand</w:t>
      </w:r>
      <w:r w:rsidRPr="50453894" w:rsidR="580E792E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50453894" w:rsidR="317E87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0453894" w:rsidR="317E8785">
        <w:rPr>
          <w:rFonts w:ascii="Arial" w:hAnsi="Arial" w:eastAsia="Arial" w:cs="Arial"/>
          <w:noProof w:val="0"/>
          <w:sz w:val="24"/>
          <w:szCs w:val="24"/>
          <w:lang w:val="en-US"/>
        </w:rPr>
        <w:t>analyse</w:t>
      </w:r>
      <w:r w:rsidRPr="50453894" w:rsidR="317E87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50453894" w:rsidR="580E79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explain</w:t>
      </w:r>
      <w:r w:rsidRPr="50453894" w:rsidR="580E79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each age group’s opinions towards modern day divorce</w:t>
      </w:r>
      <w:r w:rsidRPr="50453894" w:rsidR="69BCD65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50453894" w:rsidR="273681FF">
        <w:rPr>
          <w:rFonts w:ascii="Arial" w:hAnsi="Arial" w:eastAsia="Arial" w:cs="Arial"/>
          <w:noProof w:val="0"/>
          <w:sz w:val="24"/>
          <w:szCs w:val="24"/>
          <w:lang w:val="en-US"/>
        </w:rPr>
        <w:t>Lastly,</w:t>
      </w:r>
      <w:r w:rsidRPr="50453894" w:rsidR="68919C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subject can be potentially sensitive for some. This research will ensure that all participants </w:t>
      </w:r>
      <w:r w:rsidRPr="50453894" w:rsidR="0688F498">
        <w:rPr>
          <w:rFonts w:ascii="Arial" w:hAnsi="Arial" w:eastAsia="Arial" w:cs="Arial"/>
          <w:noProof w:val="0"/>
          <w:sz w:val="24"/>
          <w:szCs w:val="24"/>
          <w:lang w:val="en-US"/>
        </w:rPr>
        <w:t>will be voluntarily willing to read potentially sensitive content</w:t>
      </w:r>
      <w:r w:rsidRPr="50453894" w:rsidR="20CFEB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as well as all participants must </w:t>
      </w:r>
      <w:r w:rsidRPr="50453894" w:rsidR="65DB6730">
        <w:rPr>
          <w:rFonts w:ascii="Arial" w:hAnsi="Arial" w:eastAsia="Arial" w:cs="Arial"/>
          <w:noProof w:val="0"/>
          <w:sz w:val="24"/>
          <w:szCs w:val="24"/>
          <w:lang w:val="en-US"/>
        </w:rPr>
        <w:t>be over</w:t>
      </w:r>
      <w:r w:rsidRPr="50453894" w:rsidR="20CFEB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age of 18.</w:t>
      </w:r>
    </w:p>
    <w:p w:rsidR="601F7150" w:rsidP="601F7150" w:rsidRDefault="601F7150" w14:paraId="4D7DC900" w14:textId="4297DFE5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601F7150" w:rsidP="601F7150" w:rsidRDefault="601F7150" w14:paraId="426CE9AC" w14:textId="23AB886C">
      <w:pPr>
        <w:pStyle w:val="Normal"/>
        <w:spacing w:before="0" w:beforeAutospacing="off" w:after="0" w:afterAutospacing="off"/>
        <w:ind w:left="-20" w:right="-2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1F7150" w:rsidP="601F7150" w:rsidRDefault="601F7150" w14:paraId="62FAF65E" w14:textId="7F3F39D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01F7150" w:rsidP="601F7150" w:rsidRDefault="601F7150" w14:paraId="6760B2BD" w14:textId="61369C10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69E8D2B" w:rsidP="669E8D2B" w:rsidRDefault="669E8D2B" w14:paraId="154F53E5" w14:textId="6B3FF15D">
      <w:pPr>
        <w:pStyle w:val="Normal"/>
        <w:rPr>
          <w:rFonts w:ascii="Arial" w:hAnsi="Arial" w:eastAsia="Arial" w:cs="Arial"/>
        </w:rPr>
      </w:pPr>
    </w:p>
    <w:p w:rsidR="1AD78A03" w:rsidP="1AD78A03" w:rsidRDefault="1AD78A03" w14:paraId="19BA84F5" w14:textId="31A59EC9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AD78A03" w:rsidP="1AD78A03" w:rsidRDefault="1AD78A03" w14:paraId="2C5CBC04" w14:textId="6664D068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AD78A03" w:rsidP="1AD78A03" w:rsidRDefault="1AD78A03" w14:paraId="6D8E8E7E" w14:textId="09150A7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5CDAAEC" w:rsidP="1AD78A03" w:rsidRDefault="15CDAAEC" w14:paraId="746E6E5E" w14:textId="6BA2A4A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AD78A03" w:rsidR="15CDAAE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qhYDntAHb/qEo" int2:id="LqbcWjg3">
      <int2:state int2:type="AugLoop_Text_Critique" int2:value="Rejected"/>
    </int2:textHash>
    <int2:textHash int2:hashCode="mvllN/jzh6Vs0D" int2:id="83Svkx3k">
      <int2:state int2:type="AugLoop_Text_Critique" int2:value="Rejected"/>
    </int2:textHash>
    <int2:textHash int2:hashCode="1LmgYw8KNomSBQ" int2:id="hsNkvqzV">
      <int2:state int2:type="AugLoop_Text_Critique" int2:value="Rejected"/>
    </int2:textHash>
    <int2:textHash int2:hashCode="rql69xTxKCItkq" int2:id="5JniA0J1">
      <int2:state int2:type="AugLoop_Text_Critique" int2:value="Rejected"/>
    </int2:textHash>
    <int2:textHash int2:hashCode="K9X7Xd4L2h5wl4" int2:id="QWcFtxpv">
      <int2:state int2:type="AugLoop_Text_Critique" int2:value="Rejected"/>
    </int2:textHash>
    <int2:textHash int2:hashCode="zdT4sompbbllB8" int2:id="fkjiQVYh">
      <int2:state int2:type="AugLoop_Text_Critique" int2:value="Rejected"/>
    </int2:textHash>
    <int2:bookmark int2:bookmarkName="_Int_4zZYrzZO" int2:invalidationBookmarkName="" int2:hashCode="7HKcqnF0cA26c8" int2:id="QWAdEIDP">
      <int2:state int2:type="AugLoop_Text_Critique" int2:value="Rejected"/>
    </int2:bookmark>
    <int2:bookmark int2:bookmarkName="_Int_OA0js0hb" int2:invalidationBookmarkName="" int2:hashCode="iYFrfM8fO1CPM8" int2:id="s3xZwHbK">
      <int2:state int2:type="AugLoop_Text_Critique" int2:value="Rejected"/>
    </int2:bookmark>
    <int2:bookmark int2:bookmarkName="_Int_G3HgOwm3" int2:invalidationBookmarkName="" int2:hashCode="mkcvAN28LKJymA" int2:id="zOPAoVFm">
      <int2:state int2:type="AugLoop_Text_Critique" int2:value="Rejected"/>
    </int2:bookmark>
    <int2:bookmark int2:bookmarkName="_Int_G3HgOwm3" int2:invalidationBookmarkName="" int2:hashCode="gw/sKjZ9RFaNNb" int2:id="8Nq2aEVY">
      <int2:state int2:type="AugLoop_Text_Critique" int2:value="Rejected"/>
    </int2:bookmark>
    <int2:bookmark int2:bookmarkName="_Int_G3HgOwm3" int2:invalidationBookmarkName="" int2:hashCode="iis5GhtgKCu+Bm" int2:id="Oa6hHjtz">
      <int2:state int2:type="AugLoop_Text_Critique" int2:value="Rejected"/>
    </int2:bookmark>
    <int2:bookmark int2:bookmarkName="_Int_uzIUTCti" int2:invalidationBookmarkName="" int2:hashCode="BZyi4W2pF9ZK21" int2:id="kecHVJpt">
      <int2:state int2:type="AugLoop_Text_Critique" int2:value="Rejected"/>
    </int2:bookmark>
    <int2:bookmark int2:bookmarkName="_Int_bLHADm9a" int2:invalidationBookmarkName="" int2:hashCode="b1jLshxQRmJYoX" int2:id="tvt2kHSP">
      <int2:state int2:type="AugLoop_Text_Critique" int2:value="Rejected"/>
    </int2:bookmark>
    <int2:bookmark int2:bookmarkName="_Int_UMJb5KSV" int2:invalidationBookmarkName="" int2:hashCode="2xQhPBbSwMkDh3" int2:id="qyTaRKsu">
      <int2:state int2:type="AugLoop_Text_Critique" int2:value="Rejected"/>
    </int2:bookmark>
    <int2:bookmark int2:bookmarkName="_Int_l5MeKtbu" int2:invalidationBookmarkName="" int2:hashCode="DcRwaD7wEbBaDT" int2:id="Idc5Xl1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c1f8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6d75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245d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671f0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05798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9a7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20f8c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0d8b1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7463411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889e4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c8d4d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d290b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05df8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c9a24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35d052d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7547a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2f2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fdffbc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97c92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073931"/>
    <w:rsid w:val="00582DC6"/>
    <w:rsid w:val="0065E91E"/>
    <w:rsid w:val="006C8B3E"/>
    <w:rsid w:val="0070B006"/>
    <w:rsid w:val="008C81EF"/>
    <w:rsid w:val="00959719"/>
    <w:rsid w:val="009F0DCE"/>
    <w:rsid w:val="00C2CDBD"/>
    <w:rsid w:val="00C7B8DF"/>
    <w:rsid w:val="00D7FA1C"/>
    <w:rsid w:val="00DA9EF1"/>
    <w:rsid w:val="00EE111A"/>
    <w:rsid w:val="016BE969"/>
    <w:rsid w:val="016FB58D"/>
    <w:rsid w:val="018424E8"/>
    <w:rsid w:val="018C126E"/>
    <w:rsid w:val="018C78E7"/>
    <w:rsid w:val="018D5FF9"/>
    <w:rsid w:val="018ED089"/>
    <w:rsid w:val="01A239F7"/>
    <w:rsid w:val="01FAE31B"/>
    <w:rsid w:val="020C2419"/>
    <w:rsid w:val="021D37EA"/>
    <w:rsid w:val="022D0182"/>
    <w:rsid w:val="025FEDFB"/>
    <w:rsid w:val="02638940"/>
    <w:rsid w:val="02BDAD3C"/>
    <w:rsid w:val="02D6E465"/>
    <w:rsid w:val="02D958E1"/>
    <w:rsid w:val="02D9EBB9"/>
    <w:rsid w:val="02DF3845"/>
    <w:rsid w:val="02ECB7A9"/>
    <w:rsid w:val="02F1A18B"/>
    <w:rsid w:val="03208ED3"/>
    <w:rsid w:val="032BC40A"/>
    <w:rsid w:val="037149EF"/>
    <w:rsid w:val="03743689"/>
    <w:rsid w:val="038EC5F6"/>
    <w:rsid w:val="038F15C0"/>
    <w:rsid w:val="0396B37C"/>
    <w:rsid w:val="03A446B7"/>
    <w:rsid w:val="03BF4978"/>
    <w:rsid w:val="03D9C7B7"/>
    <w:rsid w:val="03F280F9"/>
    <w:rsid w:val="04123FB3"/>
    <w:rsid w:val="043626A0"/>
    <w:rsid w:val="04439596"/>
    <w:rsid w:val="04517D50"/>
    <w:rsid w:val="04623637"/>
    <w:rsid w:val="048A1875"/>
    <w:rsid w:val="04A3BF29"/>
    <w:rsid w:val="04B974A2"/>
    <w:rsid w:val="04C7946B"/>
    <w:rsid w:val="04E38D22"/>
    <w:rsid w:val="04E5CE8C"/>
    <w:rsid w:val="04EAACF7"/>
    <w:rsid w:val="050026F3"/>
    <w:rsid w:val="0507C2BD"/>
    <w:rsid w:val="050C3F06"/>
    <w:rsid w:val="051DC2F1"/>
    <w:rsid w:val="05395A41"/>
    <w:rsid w:val="05455F48"/>
    <w:rsid w:val="0567D65D"/>
    <w:rsid w:val="05839F29"/>
    <w:rsid w:val="058D1A02"/>
    <w:rsid w:val="05963EE0"/>
    <w:rsid w:val="05988931"/>
    <w:rsid w:val="059EAAEA"/>
    <w:rsid w:val="05AA5094"/>
    <w:rsid w:val="05B5F98E"/>
    <w:rsid w:val="05D1996F"/>
    <w:rsid w:val="05D8F0D1"/>
    <w:rsid w:val="0605A881"/>
    <w:rsid w:val="060892F4"/>
    <w:rsid w:val="061D4244"/>
    <w:rsid w:val="062BD1CE"/>
    <w:rsid w:val="062F2356"/>
    <w:rsid w:val="06542A2A"/>
    <w:rsid w:val="065F8391"/>
    <w:rsid w:val="065FEA0A"/>
    <w:rsid w:val="06757F15"/>
    <w:rsid w:val="0688F498"/>
    <w:rsid w:val="069438F0"/>
    <w:rsid w:val="0699F6CE"/>
    <w:rsid w:val="06B9AED7"/>
    <w:rsid w:val="06DD3F96"/>
    <w:rsid w:val="06EAE2B2"/>
    <w:rsid w:val="06FF3FF6"/>
    <w:rsid w:val="071685D8"/>
    <w:rsid w:val="0724D4E4"/>
    <w:rsid w:val="07335F1E"/>
    <w:rsid w:val="0751C9EF"/>
    <w:rsid w:val="0755201A"/>
    <w:rsid w:val="076DC762"/>
    <w:rsid w:val="076E4877"/>
    <w:rsid w:val="0775FAFC"/>
    <w:rsid w:val="077B66E6"/>
    <w:rsid w:val="077DE51F"/>
    <w:rsid w:val="0791A062"/>
    <w:rsid w:val="07A178E2"/>
    <w:rsid w:val="07AD5CDC"/>
    <w:rsid w:val="07BA9F2C"/>
    <w:rsid w:val="07C43534"/>
    <w:rsid w:val="07C6E2ED"/>
    <w:rsid w:val="082123E2"/>
    <w:rsid w:val="08466468"/>
    <w:rsid w:val="08578959"/>
    <w:rsid w:val="0859D6A8"/>
    <w:rsid w:val="08779D23"/>
    <w:rsid w:val="0882445C"/>
    <w:rsid w:val="0886E9BF"/>
    <w:rsid w:val="08CDAE26"/>
    <w:rsid w:val="0907B434"/>
    <w:rsid w:val="090CC5C8"/>
    <w:rsid w:val="0914356D"/>
    <w:rsid w:val="09373C8F"/>
    <w:rsid w:val="093D4943"/>
    <w:rsid w:val="09656657"/>
    <w:rsid w:val="09748C4A"/>
    <w:rsid w:val="0996BA08"/>
    <w:rsid w:val="09B9AD18"/>
    <w:rsid w:val="09BC41B4"/>
    <w:rsid w:val="09D970B8"/>
    <w:rsid w:val="09E3685E"/>
    <w:rsid w:val="09F926F0"/>
    <w:rsid w:val="09FF08B1"/>
    <w:rsid w:val="0A09CBA4"/>
    <w:rsid w:val="0A171157"/>
    <w:rsid w:val="0A2F037F"/>
    <w:rsid w:val="0A331A7A"/>
    <w:rsid w:val="0A7DEAE3"/>
    <w:rsid w:val="0A7ECA6D"/>
    <w:rsid w:val="0A8CC0DC"/>
    <w:rsid w:val="0A9ABFE9"/>
    <w:rsid w:val="0AB585E1"/>
    <w:rsid w:val="0AB78504"/>
    <w:rsid w:val="0AC24A41"/>
    <w:rsid w:val="0AD919A4"/>
    <w:rsid w:val="0AE00C5E"/>
    <w:rsid w:val="0AE1F607"/>
    <w:rsid w:val="0AF34B59"/>
    <w:rsid w:val="0AFE83AF"/>
    <w:rsid w:val="0B105CAB"/>
    <w:rsid w:val="0B1A5671"/>
    <w:rsid w:val="0B2E0CBC"/>
    <w:rsid w:val="0B49FED3"/>
    <w:rsid w:val="0B509DBB"/>
    <w:rsid w:val="0B5C1BCD"/>
    <w:rsid w:val="0B5D9456"/>
    <w:rsid w:val="0B68702C"/>
    <w:rsid w:val="0B71F2C0"/>
    <w:rsid w:val="0B72930D"/>
    <w:rsid w:val="0B94F751"/>
    <w:rsid w:val="0BAF3DE5"/>
    <w:rsid w:val="0BD3E3C8"/>
    <w:rsid w:val="0BEAC1EE"/>
    <w:rsid w:val="0BF55FD2"/>
    <w:rsid w:val="0C09401A"/>
    <w:rsid w:val="0C15836B"/>
    <w:rsid w:val="0C253B12"/>
    <w:rsid w:val="0C253F1E"/>
    <w:rsid w:val="0C28913D"/>
    <w:rsid w:val="0C4E12A6"/>
    <w:rsid w:val="0C5DDA0C"/>
    <w:rsid w:val="0C6655A9"/>
    <w:rsid w:val="0C747271"/>
    <w:rsid w:val="0C74EA05"/>
    <w:rsid w:val="0C80CDFF"/>
    <w:rsid w:val="0C96825F"/>
    <w:rsid w:val="0CEC6E1C"/>
    <w:rsid w:val="0D025673"/>
    <w:rsid w:val="0D2C801D"/>
    <w:rsid w:val="0D2DC7EB"/>
    <w:rsid w:val="0D384E1D"/>
    <w:rsid w:val="0D3A6E46"/>
    <w:rsid w:val="0D6DFC5C"/>
    <w:rsid w:val="0D76863A"/>
    <w:rsid w:val="0D7B1CCB"/>
    <w:rsid w:val="0D821DF0"/>
    <w:rsid w:val="0DB13CC6"/>
    <w:rsid w:val="0DB34401"/>
    <w:rsid w:val="0DBB30DB"/>
    <w:rsid w:val="0DD08C0E"/>
    <w:rsid w:val="0DDA9E71"/>
    <w:rsid w:val="0E03936F"/>
    <w:rsid w:val="0E0DAF4D"/>
    <w:rsid w:val="0E103BDE"/>
    <w:rsid w:val="0E10BA66"/>
    <w:rsid w:val="0E264C04"/>
    <w:rsid w:val="0E3380AE"/>
    <w:rsid w:val="0E362471"/>
    <w:rsid w:val="0E459F8D"/>
    <w:rsid w:val="0E47FD6D"/>
    <w:rsid w:val="0E55C000"/>
    <w:rsid w:val="0E5D32DF"/>
    <w:rsid w:val="0E5E46F7"/>
    <w:rsid w:val="0E74A28C"/>
    <w:rsid w:val="0E8D1E3B"/>
    <w:rsid w:val="0F255EF5"/>
    <w:rsid w:val="0F389BED"/>
    <w:rsid w:val="0F4FEB2A"/>
    <w:rsid w:val="0F64EA1D"/>
    <w:rsid w:val="0F67AAAF"/>
    <w:rsid w:val="0F858DC5"/>
    <w:rsid w:val="0F88F704"/>
    <w:rsid w:val="0FB86EC1"/>
    <w:rsid w:val="0FCBC8CE"/>
    <w:rsid w:val="0FD1F4D2"/>
    <w:rsid w:val="100665D7"/>
    <w:rsid w:val="101CBBBF"/>
    <w:rsid w:val="1035D5F6"/>
    <w:rsid w:val="1049A2C8"/>
    <w:rsid w:val="1059F690"/>
    <w:rsid w:val="10686874"/>
    <w:rsid w:val="10753684"/>
    <w:rsid w:val="1080176C"/>
    <w:rsid w:val="1081DA27"/>
    <w:rsid w:val="10A012DA"/>
    <w:rsid w:val="10B9BEB2"/>
    <w:rsid w:val="10FC0260"/>
    <w:rsid w:val="1113687C"/>
    <w:rsid w:val="111FE9D3"/>
    <w:rsid w:val="1147E394"/>
    <w:rsid w:val="116CDA9F"/>
    <w:rsid w:val="116F9238"/>
    <w:rsid w:val="1187B4EF"/>
    <w:rsid w:val="11AA3DD1"/>
    <w:rsid w:val="11B5E902"/>
    <w:rsid w:val="11C849F4"/>
    <w:rsid w:val="11D1A657"/>
    <w:rsid w:val="11FCEB49"/>
    <w:rsid w:val="121DAA88"/>
    <w:rsid w:val="121FBF16"/>
    <w:rsid w:val="123056DE"/>
    <w:rsid w:val="123A1564"/>
    <w:rsid w:val="12558F13"/>
    <w:rsid w:val="1273A94D"/>
    <w:rsid w:val="12935307"/>
    <w:rsid w:val="12D785BA"/>
    <w:rsid w:val="12F277DF"/>
    <w:rsid w:val="1306F1D1"/>
    <w:rsid w:val="132B9C8F"/>
    <w:rsid w:val="13401F3A"/>
    <w:rsid w:val="135A3174"/>
    <w:rsid w:val="13600071"/>
    <w:rsid w:val="13672DB2"/>
    <w:rsid w:val="1381438A"/>
    <w:rsid w:val="138E2B28"/>
    <w:rsid w:val="13A422F7"/>
    <w:rsid w:val="13D5E5C5"/>
    <w:rsid w:val="13FCE056"/>
    <w:rsid w:val="14214150"/>
    <w:rsid w:val="142DAC2E"/>
    <w:rsid w:val="143CF103"/>
    <w:rsid w:val="146E0F5C"/>
    <w:rsid w:val="147056C3"/>
    <w:rsid w:val="1475D919"/>
    <w:rsid w:val="149FFEAF"/>
    <w:rsid w:val="14B4E111"/>
    <w:rsid w:val="14B4FABE"/>
    <w:rsid w:val="14C76CF0"/>
    <w:rsid w:val="14D71E98"/>
    <w:rsid w:val="14E15A35"/>
    <w:rsid w:val="14E62E60"/>
    <w:rsid w:val="15606CAB"/>
    <w:rsid w:val="1571B626"/>
    <w:rsid w:val="1572E9FC"/>
    <w:rsid w:val="15784DA8"/>
    <w:rsid w:val="157D5CFE"/>
    <w:rsid w:val="158227D8"/>
    <w:rsid w:val="15B2F907"/>
    <w:rsid w:val="15BB3C8E"/>
    <w:rsid w:val="15CDAAEC"/>
    <w:rsid w:val="15CF7383"/>
    <w:rsid w:val="163E9293"/>
    <w:rsid w:val="16633D51"/>
    <w:rsid w:val="167D2A96"/>
    <w:rsid w:val="1682771C"/>
    <w:rsid w:val="16833E9A"/>
    <w:rsid w:val="16854751"/>
    <w:rsid w:val="16B83F63"/>
    <w:rsid w:val="16B8E44C"/>
    <w:rsid w:val="16CDCC0D"/>
    <w:rsid w:val="16E47808"/>
    <w:rsid w:val="16F1F08C"/>
    <w:rsid w:val="172F7BE9"/>
    <w:rsid w:val="1734690E"/>
    <w:rsid w:val="17371994"/>
    <w:rsid w:val="173C0C91"/>
    <w:rsid w:val="176B43E4"/>
    <w:rsid w:val="1779FEE0"/>
    <w:rsid w:val="179408E9"/>
    <w:rsid w:val="17ACE4A8"/>
    <w:rsid w:val="17B2C985"/>
    <w:rsid w:val="17CA6013"/>
    <w:rsid w:val="17DA62F4"/>
    <w:rsid w:val="17E4F43D"/>
    <w:rsid w:val="17EB64FF"/>
    <w:rsid w:val="1818FAF7"/>
    <w:rsid w:val="181EF5C5"/>
    <w:rsid w:val="181FECF0"/>
    <w:rsid w:val="182117B2"/>
    <w:rsid w:val="183B6696"/>
    <w:rsid w:val="1854B4AD"/>
    <w:rsid w:val="18A1D3EA"/>
    <w:rsid w:val="18AC3B30"/>
    <w:rsid w:val="18AD9D1A"/>
    <w:rsid w:val="18BEC8C3"/>
    <w:rsid w:val="18C68F08"/>
    <w:rsid w:val="18E88173"/>
    <w:rsid w:val="19011D51"/>
    <w:rsid w:val="190B8DDF"/>
    <w:rsid w:val="191E0763"/>
    <w:rsid w:val="19231557"/>
    <w:rsid w:val="19247AB4"/>
    <w:rsid w:val="192D0889"/>
    <w:rsid w:val="193BB9A2"/>
    <w:rsid w:val="1948B509"/>
    <w:rsid w:val="196FEF1D"/>
    <w:rsid w:val="1980C49E"/>
    <w:rsid w:val="19B40922"/>
    <w:rsid w:val="19C696D5"/>
    <w:rsid w:val="19F2B429"/>
    <w:rsid w:val="19FD8FBB"/>
    <w:rsid w:val="19FEF0B1"/>
    <w:rsid w:val="1A1442E8"/>
    <w:rsid w:val="1A19CBFF"/>
    <w:rsid w:val="1A3C9C61"/>
    <w:rsid w:val="1A688E7E"/>
    <w:rsid w:val="1A6EBA56"/>
    <w:rsid w:val="1A767450"/>
    <w:rsid w:val="1A7AA1E9"/>
    <w:rsid w:val="1A8AA064"/>
    <w:rsid w:val="1AA73AC4"/>
    <w:rsid w:val="1AC07F7C"/>
    <w:rsid w:val="1AD78A03"/>
    <w:rsid w:val="1B05BA09"/>
    <w:rsid w:val="1B29E853"/>
    <w:rsid w:val="1B47462C"/>
    <w:rsid w:val="1B509BB9"/>
    <w:rsid w:val="1B560193"/>
    <w:rsid w:val="1B5A6E63"/>
    <w:rsid w:val="1B5A7941"/>
    <w:rsid w:val="1B997FE9"/>
    <w:rsid w:val="1BB0E57D"/>
    <w:rsid w:val="1BB308A1"/>
    <w:rsid w:val="1BD3D943"/>
    <w:rsid w:val="1BF1D561"/>
    <w:rsid w:val="1C011B0B"/>
    <w:rsid w:val="1C22AAEF"/>
    <w:rsid w:val="1C38AC1E"/>
    <w:rsid w:val="1C43BBC7"/>
    <w:rsid w:val="1C49DCB8"/>
    <w:rsid w:val="1C4B3320"/>
    <w:rsid w:val="1C56BCE0"/>
    <w:rsid w:val="1C9DD136"/>
    <w:rsid w:val="1CA12ADC"/>
    <w:rsid w:val="1CAF82C2"/>
    <w:rsid w:val="1CD27ED5"/>
    <w:rsid w:val="1CE0056E"/>
    <w:rsid w:val="1CEC6C1A"/>
    <w:rsid w:val="1CF63EC4"/>
    <w:rsid w:val="1CF7C7C3"/>
    <w:rsid w:val="1D145B43"/>
    <w:rsid w:val="1D23CD6D"/>
    <w:rsid w:val="1D3783B1"/>
    <w:rsid w:val="1D61D272"/>
    <w:rsid w:val="1D718C5F"/>
    <w:rsid w:val="1D8DC579"/>
    <w:rsid w:val="1D938C37"/>
    <w:rsid w:val="1DA13B39"/>
    <w:rsid w:val="1DA2A2F5"/>
    <w:rsid w:val="1DB2F8CD"/>
    <w:rsid w:val="1DBAF6D8"/>
    <w:rsid w:val="1DBE7B50"/>
    <w:rsid w:val="1DDAF976"/>
    <w:rsid w:val="1DDF1CC3"/>
    <w:rsid w:val="1DFB1A36"/>
    <w:rsid w:val="1E01CFDA"/>
    <w:rsid w:val="1E19B5FE"/>
    <w:rsid w:val="1E39A197"/>
    <w:rsid w:val="1E721A06"/>
    <w:rsid w:val="1E8E9F72"/>
    <w:rsid w:val="1EAC68C0"/>
    <w:rsid w:val="1EC2215E"/>
    <w:rsid w:val="1EC921AA"/>
    <w:rsid w:val="1ECC8754"/>
    <w:rsid w:val="1F16C76C"/>
    <w:rsid w:val="1F1F9370"/>
    <w:rsid w:val="1F2995DA"/>
    <w:rsid w:val="1F2A97A8"/>
    <w:rsid w:val="1F38BBCD"/>
    <w:rsid w:val="1F5A4BB1"/>
    <w:rsid w:val="1F6D25B2"/>
    <w:rsid w:val="1F7655C9"/>
    <w:rsid w:val="1F856879"/>
    <w:rsid w:val="1F929F7D"/>
    <w:rsid w:val="1FBDD2D1"/>
    <w:rsid w:val="1FD571F8"/>
    <w:rsid w:val="2008259A"/>
    <w:rsid w:val="2013013A"/>
    <w:rsid w:val="20240CDC"/>
    <w:rsid w:val="2051350F"/>
    <w:rsid w:val="205EDA6C"/>
    <w:rsid w:val="205FC692"/>
    <w:rsid w:val="2067B418"/>
    <w:rsid w:val="2073DDA9"/>
    <w:rsid w:val="2078BC1E"/>
    <w:rsid w:val="208577F0"/>
    <w:rsid w:val="20B77ADC"/>
    <w:rsid w:val="20CFEB9B"/>
    <w:rsid w:val="20EDE3ED"/>
    <w:rsid w:val="214B3AF0"/>
    <w:rsid w:val="214F3BD6"/>
    <w:rsid w:val="216A496A"/>
    <w:rsid w:val="218BD683"/>
    <w:rsid w:val="21C9AFE7"/>
    <w:rsid w:val="21CAFFC4"/>
    <w:rsid w:val="21D6C08C"/>
    <w:rsid w:val="21DB70FE"/>
    <w:rsid w:val="21FB96F3"/>
    <w:rsid w:val="224E682E"/>
    <w:rsid w:val="22534B3D"/>
    <w:rsid w:val="229E52E8"/>
    <w:rsid w:val="22AB17D7"/>
    <w:rsid w:val="22AE6A99"/>
    <w:rsid w:val="22B5E411"/>
    <w:rsid w:val="22C266FC"/>
    <w:rsid w:val="22CA346B"/>
    <w:rsid w:val="22D4B41D"/>
    <w:rsid w:val="22F55CD7"/>
    <w:rsid w:val="23139D3B"/>
    <w:rsid w:val="231C0C3D"/>
    <w:rsid w:val="233C2146"/>
    <w:rsid w:val="233FC65C"/>
    <w:rsid w:val="23440E40"/>
    <w:rsid w:val="23658048"/>
    <w:rsid w:val="237290ED"/>
    <w:rsid w:val="2378E9BE"/>
    <w:rsid w:val="23917BC7"/>
    <w:rsid w:val="239D8B99"/>
    <w:rsid w:val="2408548B"/>
    <w:rsid w:val="24159C9C"/>
    <w:rsid w:val="241D1ED1"/>
    <w:rsid w:val="24382561"/>
    <w:rsid w:val="244E5E47"/>
    <w:rsid w:val="24579A85"/>
    <w:rsid w:val="246A577D"/>
    <w:rsid w:val="247FF3B6"/>
    <w:rsid w:val="248ECD02"/>
    <w:rsid w:val="24A14034"/>
    <w:rsid w:val="24C6A425"/>
    <w:rsid w:val="24DB96BD"/>
    <w:rsid w:val="250150A9"/>
    <w:rsid w:val="2508C9E9"/>
    <w:rsid w:val="250B9B14"/>
    <w:rsid w:val="2532608F"/>
    <w:rsid w:val="254036CF"/>
    <w:rsid w:val="2552A0C6"/>
    <w:rsid w:val="2556050F"/>
    <w:rsid w:val="255B489C"/>
    <w:rsid w:val="258608F0"/>
    <w:rsid w:val="25A06EC6"/>
    <w:rsid w:val="25D3F5C2"/>
    <w:rsid w:val="25E68166"/>
    <w:rsid w:val="25F2ECAF"/>
    <w:rsid w:val="25F8BC17"/>
    <w:rsid w:val="25FA07BE"/>
    <w:rsid w:val="260CE1BF"/>
    <w:rsid w:val="261B576E"/>
    <w:rsid w:val="262CFD99"/>
    <w:rsid w:val="263C56D5"/>
    <w:rsid w:val="264630D4"/>
    <w:rsid w:val="26591BA2"/>
    <w:rsid w:val="265CA3E3"/>
    <w:rsid w:val="26AA378D"/>
    <w:rsid w:val="26B80ED4"/>
    <w:rsid w:val="26BB9583"/>
    <w:rsid w:val="26BEF473"/>
    <w:rsid w:val="26E67DD0"/>
    <w:rsid w:val="26EDA7C8"/>
    <w:rsid w:val="26FFB0E4"/>
    <w:rsid w:val="271B46B3"/>
    <w:rsid w:val="2726BC60"/>
    <w:rsid w:val="272DEEDE"/>
    <w:rsid w:val="273681FF"/>
    <w:rsid w:val="27478435"/>
    <w:rsid w:val="274F6BD7"/>
    <w:rsid w:val="2795D5DA"/>
    <w:rsid w:val="27B54054"/>
    <w:rsid w:val="27B79478"/>
    <w:rsid w:val="27E30C22"/>
    <w:rsid w:val="27EACD83"/>
    <w:rsid w:val="27ED41D5"/>
    <w:rsid w:val="27FE44E7"/>
    <w:rsid w:val="281D37A6"/>
    <w:rsid w:val="2821F313"/>
    <w:rsid w:val="282CEE08"/>
    <w:rsid w:val="2855A10E"/>
    <w:rsid w:val="2884C685"/>
    <w:rsid w:val="28875B70"/>
    <w:rsid w:val="289DC76D"/>
    <w:rsid w:val="28B45C72"/>
    <w:rsid w:val="28D446D0"/>
    <w:rsid w:val="28E02D2F"/>
    <w:rsid w:val="28E2E1E7"/>
    <w:rsid w:val="28E554F8"/>
    <w:rsid w:val="28EA69B5"/>
    <w:rsid w:val="29448592"/>
    <w:rsid w:val="295A4307"/>
    <w:rsid w:val="297FCAB3"/>
    <w:rsid w:val="2993EF16"/>
    <w:rsid w:val="29DF8022"/>
    <w:rsid w:val="29E24F00"/>
    <w:rsid w:val="29F5F90F"/>
    <w:rsid w:val="2A07D867"/>
    <w:rsid w:val="2A09E9A4"/>
    <w:rsid w:val="2A0A75AB"/>
    <w:rsid w:val="2A0E965E"/>
    <w:rsid w:val="2A17E121"/>
    <w:rsid w:val="2A2611E9"/>
    <w:rsid w:val="2A3175CB"/>
    <w:rsid w:val="2A8B9C73"/>
    <w:rsid w:val="2A96EAC7"/>
    <w:rsid w:val="2AA10320"/>
    <w:rsid w:val="2AA766E5"/>
    <w:rsid w:val="2AB79970"/>
    <w:rsid w:val="2ABBAF84"/>
    <w:rsid w:val="2AE16EF9"/>
    <w:rsid w:val="2AE6F4E6"/>
    <w:rsid w:val="2AF416F4"/>
    <w:rsid w:val="2B0F81F6"/>
    <w:rsid w:val="2B37197F"/>
    <w:rsid w:val="2B4AF0D7"/>
    <w:rsid w:val="2B70922D"/>
    <w:rsid w:val="2B915F9E"/>
    <w:rsid w:val="2BBB4C5D"/>
    <w:rsid w:val="2BE8CE27"/>
    <w:rsid w:val="2C0F40F7"/>
    <w:rsid w:val="2C31F855"/>
    <w:rsid w:val="2C433746"/>
    <w:rsid w:val="2C7A6141"/>
    <w:rsid w:val="2C886A52"/>
    <w:rsid w:val="2CAD41CD"/>
    <w:rsid w:val="2CD2E9E0"/>
    <w:rsid w:val="2D12F8EB"/>
    <w:rsid w:val="2D3F100F"/>
    <w:rsid w:val="2D5DB2AB"/>
    <w:rsid w:val="2DA67781"/>
    <w:rsid w:val="2DD053FB"/>
    <w:rsid w:val="2DDCA510"/>
    <w:rsid w:val="2DF35046"/>
    <w:rsid w:val="2E141389"/>
    <w:rsid w:val="2E27CDB5"/>
    <w:rsid w:val="2E305C50"/>
    <w:rsid w:val="2E49122E"/>
    <w:rsid w:val="2E61AEB3"/>
    <w:rsid w:val="2E68BE42"/>
    <w:rsid w:val="2E8D5C46"/>
    <w:rsid w:val="2EA832EF"/>
    <w:rsid w:val="2EAEE316"/>
    <w:rsid w:val="2EB38D26"/>
    <w:rsid w:val="2EB88192"/>
    <w:rsid w:val="2EBA5ABE"/>
    <w:rsid w:val="2EE8DE9E"/>
    <w:rsid w:val="2EF95BCE"/>
    <w:rsid w:val="2EF9830C"/>
    <w:rsid w:val="2F076E78"/>
    <w:rsid w:val="2F0A7599"/>
    <w:rsid w:val="2F25E8E6"/>
    <w:rsid w:val="2F26D462"/>
    <w:rsid w:val="2F4D8546"/>
    <w:rsid w:val="2F59423A"/>
    <w:rsid w:val="2F5EC440"/>
    <w:rsid w:val="2F8C19BA"/>
    <w:rsid w:val="2FA0EA04"/>
    <w:rsid w:val="2FA1AC4D"/>
    <w:rsid w:val="2FA42716"/>
    <w:rsid w:val="2FC39E16"/>
    <w:rsid w:val="2FD64FEF"/>
    <w:rsid w:val="2FEF0C37"/>
    <w:rsid w:val="2FF80D51"/>
    <w:rsid w:val="2FFE12AA"/>
    <w:rsid w:val="30093A6C"/>
    <w:rsid w:val="3011637C"/>
    <w:rsid w:val="305803D3"/>
    <w:rsid w:val="30611D35"/>
    <w:rsid w:val="306648D1"/>
    <w:rsid w:val="306B6A47"/>
    <w:rsid w:val="307DD7E2"/>
    <w:rsid w:val="30C1B947"/>
    <w:rsid w:val="30C9E98C"/>
    <w:rsid w:val="30CA4FA2"/>
    <w:rsid w:val="30D2A626"/>
    <w:rsid w:val="30FC5EBB"/>
    <w:rsid w:val="3107F4BD"/>
    <w:rsid w:val="3111AC21"/>
    <w:rsid w:val="31159C00"/>
    <w:rsid w:val="3116A869"/>
    <w:rsid w:val="31377704"/>
    <w:rsid w:val="313CBA65"/>
    <w:rsid w:val="3148055D"/>
    <w:rsid w:val="315D8F9F"/>
    <w:rsid w:val="3176D109"/>
    <w:rsid w:val="317E8785"/>
    <w:rsid w:val="318ADC98"/>
    <w:rsid w:val="31929652"/>
    <w:rsid w:val="3193DDB2"/>
    <w:rsid w:val="31A65B03"/>
    <w:rsid w:val="3218991A"/>
    <w:rsid w:val="3222A6A1"/>
    <w:rsid w:val="3242165B"/>
    <w:rsid w:val="32627BFA"/>
    <w:rsid w:val="3265B9ED"/>
    <w:rsid w:val="328FF005"/>
    <w:rsid w:val="32AB23B7"/>
    <w:rsid w:val="32B09B9D"/>
    <w:rsid w:val="32B16C61"/>
    <w:rsid w:val="32B479FA"/>
    <w:rsid w:val="32BA7925"/>
    <w:rsid w:val="32F46BF4"/>
    <w:rsid w:val="33102811"/>
    <w:rsid w:val="33422B64"/>
    <w:rsid w:val="33611AEF"/>
    <w:rsid w:val="33646478"/>
    <w:rsid w:val="33790F72"/>
    <w:rsid w:val="3384E175"/>
    <w:rsid w:val="3386F489"/>
    <w:rsid w:val="33A6A271"/>
    <w:rsid w:val="33BF49B9"/>
    <w:rsid w:val="33F876F3"/>
    <w:rsid w:val="3428B7B2"/>
    <w:rsid w:val="34327EB9"/>
    <w:rsid w:val="34494CE3"/>
    <w:rsid w:val="344E492B"/>
    <w:rsid w:val="34504A5B"/>
    <w:rsid w:val="345387DE"/>
    <w:rsid w:val="347AA9ED"/>
    <w:rsid w:val="34BD6B53"/>
    <w:rsid w:val="34C91F7A"/>
    <w:rsid w:val="34D8185E"/>
    <w:rsid w:val="34D8DC3E"/>
    <w:rsid w:val="34DDFBC5"/>
    <w:rsid w:val="34E626BA"/>
    <w:rsid w:val="34F86624"/>
    <w:rsid w:val="350D63A9"/>
    <w:rsid w:val="3520B65C"/>
    <w:rsid w:val="355DC5C2"/>
    <w:rsid w:val="355E481F"/>
    <w:rsid w:val="3566D273"/>
    <w:rsid w:val="356E7DFC"/>
    <w:rsid w:val="357DCEB6"/>
    <w:rsid w:val="3584DA9F"/>
    <w:rsid w:val="35F17FA1"/>
    <w:rsid w:val="36003142"/>
    <w:rsid w:val="36051E5D"/>
    <w:rsid w:val="360ABD7A"/>
    <w:rsid w:val="362A662F"/>
    <w:rsid w:val="36346812"/>
    <w:rsid w:val="3635B242"/>
    <w:rsid w:val="363D63E9"/>
    <w:rsid w:val="36408024"/>
    <w:rsid w:val="36498F3B"/>
    <w:rsid w:val="365B4DFB"/>
    <w:rsid w:val="3676C750"/>
    <w:rsid w:val="36969CC4"/>
    <w:rsid w:val="36A8A47E"/>
    <w:rsid w:val="36D5CAA5"/>
    <w:rsid w:val="36F1F4EE"/>
    <w:rsid w:val="36F3F083"/>
    <w:rsid w:val="3740DFA2"/>
    <w:rsid w:val="376C6D62"/>
    <w:rsid w:val="3780EDA5"/>
    <w:rsid w:val="378C297B"/>
    <w:rsid w:val="378DEA48"/>
    <w:rsid w:val="379F6B78"/>
    <w:rsid w:val="37B15232"/>
    <w:rsid w:val="37BBCFC5"/>
    <w:rsid w:val="37E34E2C"/>
    <w:rsid w:val="37E46AB9"/>
    <w:rsid w:val="382AB227"/>
    <w:rsid w:val="3838DBDF"/>
    <w:rsid w:val="38585298"/>
    <w:rsid w:val="385B0556"/>
    <w:rsid w:val="385D950C"/>
    <w:rsid w:val="3876BD69"/>
    <w:rsid w:val="3895E8E1"/>
    <w:rsid w:val="389D452F"/>
    <w:rsid w:val="38B78984"/>
    <w:rsid w:val="38CDC201"/>
    <w:rsid w:val="38D105E3"/>
    <w:rsid w:val="38DA7687"/>
    <w:rsid w:val="38DEB065"/>
    <w:rsid w:val="38E149FB"/>
    <w:rsid w:val="38F35FC3"/>
    <w:rsid w:val="38FDECDD"/>
    <w:rsid w:val="390D3724"/>
    <w:rsid w:val="39137675"/>
    <w:rsid w:val="391CBE06"/>
    <w:rsid w:val="391D2488"/>
    <w:rsid w:val="3926F901"/>
    <w:rsid w:val="3927F9DC"/>
    <w:rsid w:val="39745F67"/>
    <w:rsid w:val="3994A938"/>
    <w:rsid w:val="39AE6812"/>
    <w:rsid w:val="39C68288"/>
    <w:rsid w:val="39C7EEC5"/>
    <w:rsid w:val="39D4AC40"/>
    <w:rsid w:val="39E62529"/>
    <w:rsid w:val="39F1EC57"/>
    <w:rsid w:val="39F422F9"/>
    <w:rsid w:val="3A18914B"/>
    <w:rsid w:val="3A1D7C84"/>
    <w:rsid w:val="3A3BD93D"/>
    <w:rsid w:val="3A6CFD12"/>
    <w:rsid w:val="3AA40E24"/>
    <w:rsid w:val="3AC4F0C4"/>
    <w:rsid w:val="3ACFCA97"/>
    <w:rsid w:val="3AD3675A"/>
    <w:rsid w:val="3AEBA2AD"/>
    <w:rsid w:val="3AFB2365"/>
    <w:rsid w:val="3B1CD411"/>
    <w:rsid w:val="3B1E1A6A"/>
    <w:rsid w:val="3B2EBF1E"/>
    <w:rsid w:val="3B34578F"/>
    <w:rsid w:val="3B37A1BC"/>
    <w:rsid w:val="3B397898"/>
    <w:rsid w:val="3B39C41C"/>
    <w:rsid w:val="3B3C3AF5"/>
    <w:rsid w:val="3B874CC0"/>
    <w:rsid w:val="3B9535CE"/>
    <w:rsid w:val="3BC150FE"/>
    <w:rsid w:val="3BD35A25"/>
    <w:rsid w:val="3BDFF39A"/>
    <w:rsid w:val="3BFE9EB5"/>
    <w:rsid w:val="3C5E72E4"/>
    <w:rsid w:val="3C614896"/>
    <w:rsid w:val="3C743273"/>
    <w:rsid w:val="3C7C15D2"/>
    <w:rsid w:val="3C7C3E57"/>
    <w:rsid w:val="3C875A92"/>
    <w:rsid w:val="3C881B24"/>
    <w:rsid w:val="3CA8AA42"/>
    <w:rsid w:val="3CE608D4"/>
    <w:rsid w:val="3CF1492E"/>
    <w:rsid w:val="3D07A3CA"/>
    <w:rsid w:val="3D0B4109"/>
    <w:rsid w:val="3D1B06FB"/>
    <w:rsid w:val="3D389A62"/>
    <w:rsid w:val="3D3C671A"/>
    <w:rsid w:val="3D480E15"/>
    <w:rsid w:val="3D4D84B7"/>
    <w:rsid w:val="3D8CB688"/>
    <w:rsid w:val="3D8ED9AD"/>
    <w:rsid w:val="3DA1D84A"/>
    <w:rsid w:val="3DBCA3C7"/>
    <w:rsid w:val="3DC5B26E"/>
    <w:rsid w:val="3DCC77C7"/>
    <w:rsid w:val="3DDC3D62"/>
    <w:rsid w:val="3DEC9CD9"/>
    <w:rsid w:val="3DFC9186"/>
    <w:rsid w:val="3E0F5FD9"/>
    <w:rsid w:val="3E232AF3"/>
    <w:rsid w:val="3E447AA3"/>
    <w:rsid w:val="3E4B1B9F"/>
    <w:rsid w:val="3E8E3CA7"/>
    <w:rsid w:val="3EA27A7C"/>
    <w:rsid w:val="3EACEA66"/>
    <w:rsid w:val="3EC52BA4"/>
    <w:rsid w:val="3EC8B343"/>
    <w:rsid w:val="3ED470A2"/>
    <w:rsid w:val="3EE19A4F"/>
    <w:rsid w:val="3EF8F1C0"/>
    <w:rsid w:val="3F063C8C"/>
    <w:rsid w:val="3F5B17EB"/>
    <w:rsid w:val="3F777F47"/>
    <w:rsid w:val="3F973B60"/>
    <w:rsid w:val="3F9861E7"/>
    <w:rsid w:val="3FA77ECB"/>
    <w:rsid w:val="3FC86306"/>
    <w:rsid w:val="3FD189DD"/>
    <w:rsid w:val="3FD324A9"/>
    <w:rsid w:val="3FFDC751"/>
    <w:rsid w:val="40057D2B"/>
    <w:rsid w:val="40448106"/>
    <w:rsid w:val="404AAC8A"/>
    <w:rsid w:val="406483A4"/>
    <w:rsid w:val="407FAED7"/>
    <w:rsid w:val="407FC27D"/>
    <w:rsid w:val="40828A1E"/>
    <w:rsid w:val="4095AAB2"/>
    <w:rsid w:val="40A1EC32"/>
    <w:rsid w:val="40ACBDE4"/>
    <w:rsid w:val="40B6E69F"/>
    <w:rsid w:val="40C4574A"/>
    <w:rsid w:val="40C59576"/>
    <w:rsid w:val="40CB485A"/>
    <w:rsid w:val="41054065"/>
    <w:rsid w:val="4105E275"/>
    <w:rsid w:val="41243D9B"/>
    <w:rsid w:val="415ACBB5"/>
    <w:rsid w:val="41643367"/>
    <w:rsid w:val="4188E619"/>
    <w:rsid w:val="419363C3"/>
    <w:rsid w:val="41B1EF02"/>
    <w:rsid w:val="41BC7229"/>
    <w:rsid w:val="41F9D70E"/>
    <w:rsid w:val="41FCCC66"/>
    <w:rsid w:val="4205BB38"/>
    <w:rsid w:val="4220F5DA"/>
    <w:rsid w:val="426027AB"/>
    <w:rsid w:val="4277B64C"/>
    <w:rsid w:val="427F3174"/>
    <w:rsid w:val="429014EA"/>
    <w:rsid w:val="42A1B2D6"/>
    <w:rsid w:val="42CEDC22"/>
    <w:rsid w:val="42D945D9"/>
    <w:rsid w:val="42E87AC7"/>
    <w:rsid w:val="42EDABF6"/>
    <w:rsid w:val="42EDEF8A"/>
    <w:rsid w:val="42F050CB"/>
    <w:rsid w:val="432B4675"/>
    <w:rsid w:val="435A2D67"/>
    <w:rsid w:val="43615A30"/>
    <w:rsid w:val="4367E028"/>
    <w:rsid w:val="4373385C"/>
    <w:rsid w:val="438C76F4"/>
    <w:rsid w:val="439C2466"/>
    <w:rsid w:val="439EE0BB"/>
    <w:rsid w:val="43B74F99"/>
    <w:rsid w:val="43C7755A"/>
    <w:rsid w:val="43DAE6FE"/>
    <w:rsid w:val="43E410AD"/>
    <w:rsid w:val="440DB19B"/>
    <w:rsid w:val="4414A9BD"/>
    <w:rsid w:val="4418C80A"/>
    <w:rsid w:val="44267725"/>
    <w:rsid w:val="443A5313"/>
    <w:rsid w:val="443D8337"/>
    <w:rsid w:val="4443AA55"/>
    <w:rsid w:val="449E5120"/>
    <w:rsid w:val="44B35ABE"/>
    <w:rsid w:val="44C716D6"/>
    <w:rsid w:val="44CAAC38"/>
    <w:rsid w:val="44E022E9"/>
    <w:rsid w:val="44E7B00D"/>
    <w:rsid w:val="44F4D30B"/>
    <w:rsid w:val="44FD2A91"/>
    <w:rsid w:val="451C2BEA"/>
    <w:rsid w:val="45301F11"/>
    <w:rsid w:val="453AB11C"/>
    <w:rsid w:val="454F3A16"/>
    <w:rsid w:val="456A60A9"/>
    <w:rsid w:val="4597C86D"/>
    <w:rsid w:val="45D41DD1"/>
    <w:rsid w:val="45DF7AB6"/>
    <w:rsid w:val="45E15B68"/>
    <w:rsid w:val="45E2254D"/>
    <w:rsid w:val="45E5A217"/>
    <w:rsid w:val="46030740"/>
    <w:rsid w:val="460C61B3"/>
    <w:rsid w:val="463F11F6"/>
    <w:rsid w:val="463F8DC3"/>
    <w:rsid w:val="464DFC2D"/>
    <w:rsid w:val="465352D7"/>
    <w:rsid w:val="466D08D5"/>
    <w:rsid w:val="46873962"/>
    <w:rsid w:val="46980C69"/>
    <w:rsid w:val="46B7FC4B"/>
    <w:rsid w:val="46C03CAD"/>
    <w:rsid w:val="46DA1DFC"/>
    <w:rsid w:val="46DCACC2"/>
    <w:rsid w:val="46E9E43C"/>
    <w:rsid w:val="46F39BA5"/>
    <w:rsid w:val="46F8BD1B"/>
    <w:rsid w:val="47090605"/>
    <w:rsid w:val="471201D3"/>
    <w:rsid w:val="471840EF"/>
    <w:rsid w:val="471A876B"/>
    <w:rsid w:val="472E34CC"/>
    <w:rsid w:val="4757C4F4"/>
    <w:rsid w:val="4763404B"/>
    <w:rsid w:val="4793A224"/>
    <w:rsid w:val="479A7CC1"/>
    <w:rsid w:val="47AA3ACB"/>
    <w:rsid w:val="47AD4097"/>
    <w:rsid w:val="47AF55DB"/>
    <w:rsid w:val="47CA0D39"/>
    <w:rsid w:val="47CE23C0"/>
    <w:rsid w:val="47DB51E2"/>
    <w:rsid w:val="47DDD7C6"/>
    <w:rsid w:val="4802099D"/>
    <w:rsid w:val="484F6A8A"/>
    <w:rsid w:val="48742D46"/>
    <w:rsid w:val="4874F356"/>
    <w:rsid w:val="487B0CFF"/>
    <w:rsid w:val="48820F49"/>
    <w:rsid w:val="4886DAD8"/>
    <w:rsid w:val="488F6C06"/>
    <w:rsid w:val="48B781D0"/>
    <w:rsid w:val="48BBF688"/>
    <w:rsid w:val="48CAC50D"/>
    <w:rsid w:val="48DE4CB0"/>
    <w:rsid w:val="490F48EB"/>
    <w:rsid w:val="492A1BCC"/>
    <w:rsid w:val="493187C5"/>
    <w:rsid w:val="493C8FCE"/>
    <w:rsid w:val="4965DD9A"/>
    <w:rsid w:val="4990FC74"/>
    <w:rsid w:val="499D6601"/>
    <w:rsid w:val="49C45E83"/>
    <w:rsid w:val="49CF1FF0"/>
    <w:rsid w:val="49EF9D0D"/>
    <w:rsid w:val="49F7DD6F"/>
    <w:rsid w:val="4A03B39E"/>
    <w:rsid w:val="4A19E35F"/>
    <w:rsid w:val="4A2230B1"/>
    <w:rsid w:val="4A22AB39"/>
    <w:rsid w:val="4A4BA64A"/>
    <w:rsid w:val="4A5C6F41"/>
    <w:rsid w:val="4A5E0DE3"/>
    <w:rsid w:val="4A7F5E6E"/>
    <w:rsid w:val="4A8FA71F"/>
    <w:rsid w:val="4AACC4BB"/>
    <w:rsid w:val="4AB65AD8"/>
    <w:rsid w:val="4ABA689C"/>
    <w:rsid w:val="4ABFDC87"/>
    <w:rsid w:val="4ACB0510"/>
    <w:rsid w:val="4AE1DB8D"/>
    <w:rsid w:val="4AE24005"/>
    <w:rsid w:val="4AE4E159"/>
    <w:rsid w:val="4AFF18C7"/>
    <w:rsid w:val="4B7115C7"/>
    <w:rsid w:val="4B9626BE"/>
    <w:rsid w:val="4BA57263"/>
    <w:rsid w:val="4BB3CB7C"/>
    <w:rsid w:val="4BB74668"/>
    <w:rsid w:val="4BBE7B9A"/>
    <w:rsid w:val="4BD2AD1C"/>
    <w:rsid w:val="4C54E39B"/>
    <w:rsid w:val="4C59067D"/>
    <w:rsid w:val="4C75713F"/>
    <w:rsid w:val="4C7ED275"/>
    <w:rsid w:val="4C844CFF"/>
    <w:rsid w:val="4C8A7D1D"/>
    <w:rsid w:val="4CAB6420"/>
    <w:rsid w:val="4CADFEE7"/>
    <w:rsid w:val="4CBE6CA3"/>
    <w:rsid w:val="4CD506C3"/>
    <w:rsid w:val="4CE53FC9"/>
    <w:rsid w:val="4CFACCE4"/>
    <w:rsid w:val="4D06294E"/>
    <w:rsid w:val="4D07FACB"/>
    <w:rsid w:val="4D08FD33"/>
    <w:rsid w:val="4D62ED55"/>
    <w:rsid w:val="4D77E976"/>
    <w:rsid w:val="4D814357"/>
    <w:rsid w:val="4DAA9B44"/>
    <w:rsid w:val="4DABC762"/>
    <w:rsid w:val="4DB290FF"/>
    <w:rsid w:val="4DB42A48"/>
    <w:rsid w:val="4DBB4DDF"/>
    <w:rsid w:val="4DCA83BC"/>
    <w:rsid w:val="4DD992DA"/>
    <w:rsid w:val="4DDD811E"/>
    <w:rsid w:val="4DE8D573"/>
    <w:rsid w:val="4E0016DC"/>
    <w:rsid w:val="4E06F503"/>
    <w:rsid w:val="4E09BE45"/>
    <w:rsid w:val="4E1AA2D6"/>
    <w:rsid w:val="4E2842E3"/>
    <w:rsid w:val="4E2EB911"/>
    <w:rsid w:val="4E5A3D04"/>
    <w:rsid w:val="4E7ABF2C"/>
    <w:rsid w:val="4E7BB425"/>
    <w:rsid w:val="4EA40CD7"/>
    <w:rsid w:val="4EB600EE"/>
    <w:rsid w:val="4EE45F2C"/>
    <w:rsid w:val="4EEEE72A"/>
    <w:rsid w:val="4F046256"/>
    <w:rsid w:val="4F28867C"/>
    <w:rsid w:val="4F3983EA"/>
    <w:rsid w:val="4F4797C3"/>
    <w:rsid w:val="4F5CAC91"/>
    <w:rsid w:val="4F84A5D4"/>
    <w:rsid w:val="4F9148B3"/>
    <w:rsid w:val="4F9F2A1F"/>
    <w:rsid w:val="4FA0C949"/>
    <w:rsid w:val="4FA2C564"/>
    <w:rsid w:val="4FE2639B"/>
    <w:rsid w:val="4FF70171"/>
    <w:rsid w:val="4FFB12AD"/>
    <w:rsid w:val="50193A8B"/>
    <w:rsid w:val="501CE08B"/>
    <w:rsid w:val="501D4F76"/>
    <w:rsid w:val="503A38D3"/>
    <w:rsid w:val="503D68FA"/>
    <w:rsid w:val="50453894"/>
    <w:rsid w:val="5045C7F9"/>
    <w:rsid w:val="50671EF3"/>
    <w:rsid w:val="506821BB"/>
    <w:rsid w:val="50769651"/>
    <w:rsid w:val="508079C3"/>
    <w:rsid w:val="508881EF"/>
    <w:rsid w:val="509B4943"/>
    <w:rsid w:val="50C305A5"/>
    <w:rsid w:val="50C9740E"/>
    <w:rsid w:val="50E36824"/>
    <w:rsid w:val="5111A9B6"/>
    <w:rsid w:val="5115C89C"/>
    <w:rsid w:val="515A9877"/>
    <w:rsid w:val="5162C981"/>
    <w:rsid w:val="516C368B"/>
    <w:rsid w:val="5192D1D2"/>
    <w:rsid w:val="51C58A3D"/>
    <w:rsid w:val="51CC8146"/>
    <w:rsid w:val="51CE209B"/>
    <w:rsid w:val="51E7AB0A"/>
    <w:rsid w:val="5201C021"/>
    <w:rsid w:val="52066B0B"/>
    <w:rsid w:val="5212A61A"/>
    <w:rsid w:val="523E76F1"/>
    <w:rsid w:val="526B8BCC"/>
    <w:rsid w:val="527E7FF0"/>
    <w:rsid w:val="52D5FBA9"/>
    <w:rsid w:val="52E2FBEF"/>
    <w:rsid w:val="532150E2"/>
    <w:rsid w:val="53287C7C"/>
    <w:rsid w:val="532DAE27"/>
    <w:rsid w:val="532EA233"/>
    <w:rsid w:val="536B380F"/>
    <w:rsid w:val="536D01B9"/>
    <w:rsid w:val="53783EB7"/>
    <w:rsid w:val="537D0645"/>
    <w:rsid w:val="53A6580F"/>
    <w:rsid w:val="53B44B18"/>
    <w:rsid w:val="53BDB578"/>
    <w:rsid w:val="53D19CB6"/>
    <w:rsid w:val="53E3B631"/>
    <w:rsid w:val="53E75831"/>
    <w:rsid w:val="53FA0809"/>
    <w:rsid w:val="54226C28"/>
    <w:rsid w:val="545B9487"/>
    <w:rsid w:val="546F9576"/>
    <w:rsid w:val="54AD0F35"/>
    <w:rsid w:val="54B54C42"/>
    <w:rsid w:val="54BB1B3F"/>
    <w:rsid w:val="54C959E8"/>
    <w:rsid w:val="54D9131D"/>
    <w:rsid w:val="54E15590"/>
    <w:rsid w:val="54E24A89"/>
    <w:rsid w:val="553299B0"/>
    <w:rsid w:val="5538376C"/>
    <w:rsid w:val="555AADC2"/>
    <w:rsid w:val="556AF8BA"/>
    <w:rsid w:val="5571617A"/>
    <w:rsid w:val="5593B421"/>
    <w:rsid w:val="55B6D947"/>
    <w:rsid w:val="55D6B53C"/>
    <w:rsid w:val="55E42281"/>
    <w:rsid w:val="561206E8"/>
    <w:rsid w:val="5658F1A4"/>
    <w:rsid w:val="566523E4"/>
    <w:rsid w:val="5667ABF7"/>
    <w:rsid w:val="56890BC2"/>
    <w:rsid w:val="568D6A3A"/>
    <w:rsid w:val="56AFDF79"/>
    <w:rsid w:val="56B711F7"/>
    <w:rsid w:val="56D66077"/>
    <w:rsid w:val="56F8E93C"/>
    <w:rsid w:val="56FD7C52"/>
    <w:rsid w:val="57240EBD"/>
    <w:rsid w:val="57384031"/>
    <w:rsid w:val="5751F113"/>
    <w:rsid w:val="5778401A"/>
    <w:rsid w:val="57876800"/>
    <w:rsid w:val="57DE6CF1"/>
    <w:rsid w:val="57EA2F4E"/>
    <w:rsid w:val="580CBDC8"/>
    <w:rsid w:val="580E792E"/>
    <w:rsid w:val="582439C2"/>
    <w:rsid w:val="5826EA86"/>
    <w:rsid w:val="582C6B39"/>
    <w:rsid w:val="583D621F"/>
    <w:rsid w:val="584E416E"/>
    <w:rsid w:val="58695D2C"/>
    <w:rsid w:val="58805CFE"/>
    <w:rsid w:val="58B5E255"/>
    <w:rsid w:val="58BACB99"/>
    <w:rsid w:val="58E10185"/>
    <w:rsid w:val="5907A266"/>
    <w:rsid w:val="59131C6E"/>
    <w:rsid w:val="59186BF4"/>
    <w:rsid w:val="595D557D"/>
    <w:rsid w:val="59638856"/>
    <w:rsid w:val="59A75510"/>
    <w:rsid w:val="59C2BAE7"/>
    <w:rsid w:val="59D864B8"/>
    <w:rsid w:val="59E7803B"/>
    <w:rsid w:val="5A3409A6"/>
    <w:rsid w:val="5A3D6A9D"/>
    <w:rsid w:val="5A565C4C"/>
    <w:rsid w:val="5A58B8CA"/>
    <w:rsid w:val="5A701E86"/>
    <w:rsid w:val="5A83E6DE"/>
    <w:rsid w:val="5A8937D4"/>
    <w:rsid w:val="5A8B4659"/>
    <w:rsid w:val="5AA8EB33"/>
    <w:rsid w:val="5AAC77E7"/>
    <w:rsid w:val="5AB43C55"/>
    <w:rsid w:val="5AC6B823"/>
    <w:rsid w:val="5AE5780B"/>
    <w:rsid w:val="5AE8A0F8"/>
    <w:rsid w:val="5AEC76D8"/>
    <w:rsid w:val="5B1022B7"/>
    <w:rsid w:val="5B208CD3"/>
    <w:rsid w:val="5B21B1A3"/>
    <w:rsid w:val="5B4F8CFD"/>
    <w:rsid w:val="5B5AE12D"/>
    <w:rsid w:val="5B5BDA84"/>
    <w:rsid w:val="5BC072D5"/>
    <w:rsid w:val="5BDC8CEA"/>
    <w:rsid w:val="5BF22CAD"/>
    <w:rsid w:val="5BF26C5B"/>
    <w:rsid w:val="5C2086BF"/>
    <w:rsid w:val="5C484848"/>
    <w:rsid w:val="5C50FB45"/>
    <w:rsid w:val="5C7C2BCE"/>
    <w:rsid w:val="5C850321"/>
    <w:rsid w:val="5CFA3744"/>
    <w:rsid w:val="5D45A1FB"/>
    <w:rsid w:val="5D514DF1"/>
    <w:rsid w:val="5D632E78"/>
    <w:rsid w:val="5D6D6973"/>
    <w:rsid w:val="5D75121A"/>
    <w:rsid w:val="5DA71958"/>
    <w:rsid w:val="5DC5C523"/>
    <w:rsid w:val="5DC7A3C5"/>
    <w:rsid w:val="5DC89462"/>
    <w:rsid w:val="5DE418A9"/>
    <w:rsid w:val="5DEAF89A"/>
    <w:rsid w:val="5DFA2AD2"/>
    <w:rsid w:val="5E0276CD"/>
    <w:rsid w:val="5E0C0CEA"/>
    <w:rsid w:val="5E27CF95"/>
    <w:rsid w:val="5E303D6D"/>
    <w:rsid w:val="5E640389"/>
    <w:rsid w:val="5E74EC68"/>
    <w:rsid w:val="5E784E54"/>
    <w:rsid w:val="5E8D027C"/>
    <w:rsid w:val="5E8E3AD1"/>
    <w:rsid w:val="5E8F7D3F"/>
    <w:rsid w:val="5E9D9B1C"/>
    <w:rsid w:val="5F0939D4"/>
    <w:rsid w:val="5F0BF09E"/>
    <w:rsid w:val="5F0CA2F9"/>
    <w:rsid w:val="5F57ED7C"/>
    <w:rsid w:val="5F8DDE86"/>
    <w:rsid w:val="5FB78BD5"/>
    <w:rsid w:val="5FD47BE9"/>
    <w:rsid w:val="5FE50DF2"/>
    <w:rsid w:val="5FE6BB91"/>
    <w:rsid w:val="5FFFD3EA"/>
    <w:rsid w:val="600E8D35"/>
    <w:rsid w:val="601F7150"/>
    <w:rsid w:val="60306998"/>
    <w:rsid w:val="6034C995"/>
    <w:rsid w:val="605B8673"/>
    <w:rsid w:val="60BE5C01"/>
    <w:rsid w:val="60DA0400"/>
    <w:rsid w:val="60E6CBC5"/>
    <w:rsid w:val="60EC136A"/>
    <w:rsid w:val="6143ADAC"/>
    <w:rsid w:val="614F9CF1"/>
    <w:rsid w:val="615A18D8"/>
    <w:rsid w:val="615F7057"/>
    <w:rsid w:val="61616DEB"/>
    <w:rsid w:val="61635903"/>
    <w:rsid w:val="6177FAFF"/>
    <w:rsid w:val="61A67F26"/>
    <w:rsid w:val="61D0D282"/>
    <w:rsid w:val="61E855E6"/>
    <w:rsid w:val="61FC2235"/>
    <w:rsid w:val="62411E50"/>
    <w:rsid w:val="6273C82F"/>
    <w:rsid w:val="62769CC4"/>
    <w:rsid w:val="62955C4F"/>
    <w:rsid w:val="629A490B"/>
    <w:rsid w:val="62B789CC"/>
    <w:rsid w:val="62C006DA"/>
    <w:rsid w:val="62D32417"/>
    <w:rsid w:val="63115853"/>
    <w:rsid w:val="633774AC"/>
    <w:rsid w:val="639CAB57"/>
    <w:rsid w:val="63BBBC72"/>
    <w:rsid w:val="63D707A0"/>
    <w:rsid w:val="63DC8B0D"/>
    <w:rsid w:val="6423B42C"/>
    <w:rsid w:val="643506A7"/>
    <w:rsid w:val="643D1F8F"/>
    <w:rsid w:val="644553F7"/>
    <w:rsid w:val="6451F1E3"/>
    <w:rsid w:val="64535A2D"/>
    <w:rsid w:val="645910E7"/>
    <w:rsid w:val="64593D97"/>
    <w:rsid w:val="648B6697"/>
    <w:rsid w:val="64CB95EB"/>
    <w:rsid w:val="64CF05BC"/>
    <w:rsid w:val="64D3450D"/>
    <w:rsid w:val="64DF8C9A"/>
    <w:rsid w:val="652850DA"/>
    <w:rsid w:val="652B6369"/>
    <w:rsid w:val="652BBDF7"/>
    <w:rsid w:val="65577233"/>
    <w:rsid w:val="6564F8CC"/>
    <w:rsid w:val="656E5CE7"/>
    <w:rsid w:val="65787B58"/>
    <w:rsid w:val="6578BF12"/>
    <w:rsid w:val="65BF848D"/>
    <w:rsid w:val="65C78DF0"/>
    <w:rsid w:val="65DB6730"/>
    <w:rsid w:val="65DB7950"/>
    <w:rsid w:val="662B4E76"/>
    <w:rsid w:val="66301838"/>
    <w:rsid w:val="6642FE4A"/>
    <w:rsid w:val="665530B6"/>
    <w:rsid w:val="665A2585"/>
    <w:rsid w:val="6664040D"/>
    <w:rsid w:val="66839279"/>
    <w:rsid w:val="669983CE"/>
    <w:rsid w:val="669E8D2B"/>
    <w:rsid w:val="66A1B568"/>
    <w:rsid w:val="66C21CD7"/>
    <w:rsid w:val="66C86D94"/>
    <w:rsid w:val="66E46FC6"/>
    <w:rsid w:val="66EC8441"/>
    <w:rsid w:val="66F5907B"/>
    <w:rsid w:val="66F9281B"/>
    <w:rsid w:val="67073931"/>
    <w:rsid w:val="67148F73"/>
    <w:rsid w:val="671E46AD"/>
    <w:rsid w:val="674E077D"/>
    <w:rsid w:val="67537474"/>
    <w:rsid w:val="675A68CE"/>
    <w:rsid w:val="675B54EE"/>
    <w:rsid w:val="676CA769"/>
    <w:rsid w:val="677CE06F"/>
    <w:rsid w:val="67804175"/>
    <w:rsid w:val="678D0F3D"/>
    <w:rsid w:val="67A19F81"/>
    <w:rsid w:val="67A486CE"/>
    <w:rsid w:val="67AC4940"/>
    <w:rsid w:val="67C2FF4E"/>
    <w:rsid w:val="67C71ED7"/>
    <w:rsid w:val="67DD2A2B"/>
    <w:rsid w:val="67E6B825"/>
    <w:rsid w:val="67E73C83"/>
    <w:rsid w:val="68021424"/>
    <w:rsid w:val="6808150E"/>
    <w:rsid w:val="680AE5CF"/>
    <w:rsid w:val="683F1126"/>
    <w:rsid w:val="6848C296"/>
    <w:rsid w:val="6866A805"/>
    <w:rsid w:val="687255BD"/>
    <w:rsid w:val="688657BB"/>
    <w:rsid w:val="68919CCD"/>
    <w:rsid w:val="689C5550"/>
    <w:rsid w:val="68A46844"/>
    <w:rsid w:val="68A5E11F"/>
    <w:rsid w:val="68B01C1A"/>
    <w:rsid w:val="68B05FD4"/>
    <w:rsid w:val="68B11CF5"/>
    <w:rsid w:val="68BA170E"/>
    <w:rsid w:val="68C76C5F"/>
    <w:rsid w:val="68CA0561"/>
    <w:rsid w:val="68CE8F17"/>
    <w:rsid w:val="690C8B59"/>
    <w:rsid w:val="690D5461"/>
    <w:rsid w:val="6921D075"/>
    <w:rsid w:val="695AE052"/>
    <w:rsid w:val="69623E70"/>
    <w:rsid w:val="69785274"/>
    <w:rsid w:val="698CCA15"/>
    <w:rsid w:val="699B8C01"/>
    <w:rsid w:val="699BB0E3"/>
    <w:rsid w:val="69A53B9D"/>
    <w:rsid w:val="69AA3E52"/>
    <w:rsid w:val="69BB00FB"/>
    <w:rsid w:val="69BCD652"/>
    <w:rsid w:val="69D2B5C5"/>
    <w:rsid w:val="69FF2F1A"/>
    <w:rsid w:val="6A11BAF9"/>
    <w:rsid w:val="6A166B44"/>
    <w:rsid w:val="6A242503"/>
    <w:rsid w:val="6A41B180"/>
    <w:rsid w:val="6A4BEC7B"/>
    <w:rsid w:val="6A4CED56"/>
    <w:rsid w:val="6A6AC5A2"/>
    <w:rsid w:val="6AB37947"/>
    <w:rsid w:val="6B1E58E7"/>
    <w:rsid w:val="6B410BFE"/>
    <w:rsid w:val="6B428691"/>
    <w:rsid w:val="6B626FDA"/>
    <w:rsid w:val="6B87C1CE"/>
    <w:rsid w:val="6B9CD2F2"/>
    <w:rsid w:val="6BA43BD1"/>
    <w:rsid w:val="6BB32D8E"/>
    <w:rsid w:val="6BC2AD78"/>
    <w:rsid w:val="6BC9019E"/>
    <w:rsid w:val="6BF39B04"/>
    <w:rsid w:val="6BFC719E"/>
    <w:rsid w:val="6BFE5459"/>
    <w:rsid w:val="6C40188C"/>
    <w:rsid w:val="6C442C1B"/>
    <w:rsid w:val="6C53B298"/>
    <w:rsid w:val="6C63C8F6"/>
    <w:rsid w:val="6C68B247"/>
    <w:rsid w:val="6C73563E"/>
    <w:rsid w:val="6C7C47BE"/>
    <w:rsid w:val="6CAF8904"/>
    <w:rsid w:val="6CB23FCE"/>
    <w:rsid w:val="6CD1312E"/>
    <w:rsid w:val="6CD351A5"/>
    <w:rsid w:val="6CDB8631"/>
    <w:rsid w:val="6CEA28DD"/>
    <w:rsid w:val="6D0DB52D"/>
    <w:rsid w:val="6D236CED"/>
    <w:rsid w:val="6D23922F"/>
    <w:rsid w:val="6D4E0440"/>
    <w:rsid w:val="6D53C847"/>
    <w:rsid w:val="6D6511C2"/>
    <w:rsid w:val="6D838D3D"/>
    <w:rsid w:val="6D85CEA7"/>
    <w:rsid w:val="6DA83298"/>
    <w:rsid w:val="6DDA6870"/>
    <w:rsid w:val="6DDBE8ED"/>
    <w:rsid w:val="6E04A25F"/>
    <w:rsid w:val="6E05920C"/>
    <w:rsid w:val="6E0F269F"/>
    <w:rsid w:val="6E115635"/>
    <w:rsid w:val="6E170C26"/>
    <w:rsid w:val="6E1E2BA0"/>
    <w:rsid w:val="6E360D7F"/>
    <w:rsid w:val="6E6EFD24"/>
    <w:rsid w:val="6E70B8AE"/>
    <w:rsid w:val="6E763DCD"/>
    <w:rsid w:val="6E775692"/>
    <w:rsid w:val="6E77D18D"/>
    <w:rsid w:val="6E78ACC0"/>
    <w:rsid w:val="6E954C3C"/>
    <w:rsid w:val="6EA9858E"/>
    <w:rsid w:val="6EC86EE4"/>
    <w:rsid w:val="6EE8F6EC"/>
    <w:rsid w:val="6F08BA8F"/>
    <w:rsid w:val="6F205E79"/>
    <w:rsid w:val="6F218500"/>
    <w:rsid w:val="6F3BF76F"/>
    <w:rsid w:val="6F618649"/>
    <w:rsid w:val="6F7CE69C"/>
    <w:rsid w:val="6F99A006"/>
    <w:rsid w:val="6FA9953F"/>
    <w:rsid w:val="6FB15C20"/>
    <w:rsid w:val="6FB2DC87"/>
    <w:rsid w:val="6FC3D910"/>
    <w:rsid w:val="6FF39B56"/>
    <w:rsid w:val="701326F3"/>
    <w:rsid w:val="7016C891"/>
    <w:rsid w:val="70410169"/>
    <w:rsid w:val="704555EF"/>
    <w:rsid w:val="70481661"/>
    <w:rsid w:val="70643F45"/>
    <w:rsid w:val="7066E308"/>
    <w:rsid w:val="70BD5561"/>
    <w:rsid w:val="70C204D0"/>
    <w:rsid w:val="70C47B26"/>
    <w:rsid w:val="70C78BD2"/>
    <w:rsid w:val="70E9B67B"/>
    <w:rsid w:val="7105FEDA"/>
    <w:rsid w:val="71179D3E"/>
    <w:rsid w:val="7146C761"/>
    <w:rsid w:val="7172CADF"/>
    <w:rsid w:val="71AEF754"/>
    <w:rsid w:val="71B04D82"/>
    <w:rsid w:val="71E12650"/>
    <w:rsid w:val="72000FA6"/>
    <w:rsid w:val="722B8D9E"/>
    <w:rsid w:val="7232AA0E"/>
    <w:rsid w:val="72408CCD"/>
    <w:rsid w:val="724577EF"/>
    <w:rsid w:val="7257FF3B"/>
    <w:rsid w:val="72648624"/>
    <w:rsid w:val="72769674"/>
    <w:rsid w:val="72864FF0"/>
    <w:rsid w:val="729291D2"/>
    <w:rsid w:val="72A22F8E"/>
    <w:rsid w:val="72A6D762"/>
    <w:rsid w:val="72D1AB71"/>
    <w:rsid w:val="72D8AD5A"/>
    <w:rsid w:val="72E37C24"/>
    <w:rsid w:val="7309D17E"/>
    <w:rsid w:val="730DB2B9"/>
    <w:rsid w:val="731BA35A"/>
    <w:rsid w:val="731ECA88"/>
    <w:rsid w:val="7325477F"/>
    <w:rsid w:val="73317915"/>
    <w:rsid w:val="73426E47"/>
    <w:rsid w:val="734AC7B5"/>
    <w:rsid w:val="7354FA4F"/>
    <w:rsid w:val="7371B5DC"/>
    <w:rsid w:val="737CFD8F"/>
    <w:rsid w:val="73C081F4"/>
    <w:rsid w:val="73C0CA47"/>
    <w:rsid w:val="73D334CF"/>
    <w:rsid w:val="73EBFF18"/>
    <w:rsid w:val="74005685"/>
    <w:rsid w:val="7411A8F2"/>
    <w:rsid w:val="7412EA0D"/>
    <w:rsid w:val="7418C576"/>
    <w:rsid w:val="744FA49E"/>
    <w:rsid w:val="7481CEED"/>
    <w:rsid w:val="74A5A1DF"/>
    <w:rsid w:val="74B71FFD"/>
    <w:rsid w:val="750DAF26"/>
    <w:rsid w:val="7514728C"/>
    <w:rsid w:val="75229275"/>
    <w:rsid w:val="752398B8"/>
    <w:rsid w:val="7558652B"/>
    <w:rsid w:val="7568A8A6"/>
    <w:rsid w:val="758277FA"/>
    <w:rsid w:val="7596D35D"/>
    <w:rsid w:val="759C26E6"/>
    <w:rsid w:val="75B20221"/>
    <w:rsid w:val="75B48FC9"/>
    <w:rsid w:val="75C329A3"/>
    <w:rsid w:val="75C3AAED"/>
    <w:rsid w:val="75C97A41"/>
    <w:rsid w:val="75D758B4"/>
    <w:rsid w:val="75E5C4D3"/>
    <w:rsid w:val="75EB0E61"/>
    <w:rsid w:val="760636C6"/>
    <w:rsid w:val="7630766E"/>
    <w:rsid w:val="7663FB05"/>
    <w:rsid w:val="766CF85E"/>
    <w:rsid w:val="766F98FD"/>
    <w:rsid w:val="7683BEA5"/>
    <w:rsid w:val="76A9569E"/>
    <w:rsid w:val="76B042ED"/>
    <w:rsid w:val="76C2D22F"/>
    <w:rsid w:val="76E59FA8"/>
    <w:rsid w:val="770A7438"/>
    <w:rsid w:val="77124801"/>
    <w:rsid w:val="77129D2A"/>
    <w:rsid w:val="77230723"/>
    <w:rsid w:val="773AC6A7"/>
    <w:rsid w:val="77402F13"/>
    <w:rsid w:val="778BB32E"/>
    <w:rsid w:val="77BAAA98"/>
    <w:rsid w:val="77C2981E"/>
    <w:rsid w:val="78054DD3"/>
    <w:rsid w:val="7808C8BF"/>
    <w:rsid w:val="780B9701"/>
    <w:rsid w:val="780E3DFC"/>
    <w:rsid w:val="78195A77"/>
    <w:rsid w:val="783D45F3"/>
    <w:rsid w:val="785E0077"/>
    <w:rsid w:val="787521CD"/>
    <w:rsid w:val="78768E26"/>
    <w:rsid w:val="7879E286"/>
    <w:rsid w:val="789BFA70"/>
    <w:rsid w:val="78AFCE51"/>
    <w:rsid w:val="78BE0FED"/>
    <w:rsid w:val="78C261B5"/>
    <w:rsid w:val="78CC702C"/>
    <w:rsid w:val="78CF8D0B"/>
    <w:rsid w:val="78D3F97F"/>
    <w:rsid w:val="78D79748"/>
    <w:rsid w:val="78DBFF74"/>
    <w:rsid w:val="78E9A2E3"/>
    <w:rsid w:val="78EC0787"/>
    <w:rsid w:val="7902CB40"/>
    <w:rsid w:val="790C90A6"/>
    <w:rsid w:val="7925DB77"/>
    <w:rsid w:val="792B1BEC"/>
    <w:rsid w:val="794B23B6"/>
    <w:rsid w:val="796E7A80"/>
    <w:rsid w:val="79A0DA7A"/>
    <w:rsid w:val="79B52AD8"/>
    <w:rsid w:val="79D61EB9"/>
    <w:rsid w:val="79D93CC0"/>
    <w:rsid w:val="79DB7B41"/>
    <w:rsid w:val="7A0D92D9"/>
    <w:rsid w:val="7A1789B0"/>
    <w:rsid w:val="7A1B3108"/>
    <w:rsid w:val="7A2760AB"/>
    <w:rsid w:val="7A4B9EB2"/>
    <w:rsid w:val="7A51D649"/>
    <w:rsid w:val="7A56C75E"/>
    <w:rsid w:val="7A73F8BF"/>
    <w:rsid w:val="7A783F56"/>
    <w:rsid w:val="7A7CEF12"/>
    <w:rsid w:val="7A9CEB64"/>
    <w:rsid w:val="7A9E9BA1"/>
    <w:rsid w:val="7ABB0853"/>
    <w:rsid w:val="7ABE7F84"/>
    <w:rsid w:val="7AC47399"/>
    <w:rsid w:val="7AD056F9"/>
    <w:rsid w:val="7AD3F46D"/>
    <w:rsid w:val="7ADC3A3D"/>
    <w:rsid w:val="7B02D4A6"/>
    <w:rsid w:val="7B1F6C86"/>
    <w:rsid w:val="7B276103"/>
    <w:rsid w:val="7B328C6A"/>
    <w:rsid w:val="7B3665FA"/>
    <w:rsid w:val="7B406981"/>
    <w:rsid w:val="7B55F39F"/>
    <w:rsid w:val="7B74D719"/>
    <w:rsid w:val="7B789752"/>
    <w:rsid w:val="7B802FB8"/>
    <w:rsid w:val="7BA31BF1"/>
    <w:rsid w:val="7BA4D604"/>
    <w:rsid w:val="7BB29A3E"/>
    <w:rsid w:val="7BBEFB8F"/>
    <w:rsid w:val="7BD98A96"/>
    <w:rsid w:val="7BDA0704"/>
    <w:rsid w:val="7BE25064"/>
    <w:rsid w:val="7BE76F13"/>
    <w:rsid w:val="7BEA3E92"/>
    <w:rsid w:val="7BF0AC76"/>
    <w:rsid w:val="7C038698"/>
    <w:rsid w:val="7C13A036"/>
    <w:rsid w:val="7C52F88A"/>
    <w:rsid w:val="7C5A4FE5"/>
    <w:rsid w:val="7C6BEA78"/>
    <w:rsid w:val="7C704E00"/>
    <w:rsid w:val="7C91F0D2"/>
    <w:rsid w:val="7CB0B3C4"/>
    <w:rsid w:val="7CB836FF"/>
    <w:rsid w:val="7CCE4041"/>
    <w:rsid w:val="7CD87B3C"/>
    <w:rsid w:val="7CDC9FED"/>
    <w:rsid w:val="7CECCB9A"/>
    <w:rsid w:val="7CED720A"/>
    <w:rsid w:val="7CF000D0"/>
    <w:rsid w:val="7CF5158D"/>
    <w:rsid w:val="7D0F3D48"/>
    <w:rsid w:val="7D329088"/>
    <w:rsid w:val="7D3DB052"/>
    <w:rsid w:val="7D538F50"/>
    <w:rsid w:val="7D81DEAE"/>
    <w:rsid w:val="7D8D89DF"/>
    <w:rsid w:val="7DA05959"/>
    <w:rsid w:val="7DA2FE2E"/>
    <w:rsid w:val="7DAF7097"/>
    <w:rsid w:val="7DE3601D"/>
    <w:rsid w:val="7DE5F21C"/>
    <w:rsid w:val="7DF61944"/>
    <w:rsid w:val="7E540760"/>
    <w:rsid w:val="7E59221F"/>
    <w:rsid w:val="7E9567E2"/>
    <w:rsid w:val="7E9E6AD7"/>
    <w:rsid w:val="7ED37D63"/>
    <w:rsid w:val="7EF9C6B7"/>
    <w:rsid w:val="7F1F0FD5"/>
    <w:rsid w:val="7F4769E2"/>
    <w:rsid w:val="7F58F097"/>
    <w:rsid w:val="7F6A7AA7"/>
    <w:rsid w:val="7F6AE5B3"/>
    <w:rsid w:val="7F6DFE23"/>
    <w:rsid w:val="7FB62CBD"/>
    <w:rsid w:val="7FBE8410"/>
    <w:rsid w:val="7FEF39E7"/>
    <w:rsid w:val="7FF0A885"/>
    <w:rsid w:val="7FF9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73931"/>
  <w15:chartTrackingRefBased/>
  <w15:docId w15:val="{DE4EC79C-E237-4968-9B56-2A0BA9DAF3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f376fbb51724bdd" /><Relationship Type="http://schemas.openxmlformats.org/officeDocument/2006/relationships/numbering" Target="numbering.xml" Id="Re952006a80df4f64" /><Relationship Type="http://schemas.microsoft.com/office/2011/relationships/people" Target="people.xml" Id="Rd779d06ab63f4377" /><Relationship Type="http://schemas.microsoft.com/office/2011/relationships/commentsExtended" Target="commentsExtended.xml" Id="R1f5e9a38d2144ac6" /><Relationship Type="http://schemas.microsoft.com/office/2016/09/relationships/commentsIds" Target="commentsIds.xml" Id="Rc9f91616ded648d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2024-02-21T10:36:43.7975281Z</dcterms:created>
  <dcterms:modified xsi:type="dcterms:W3CDTF">2024-03-14T19:54:30.3283396Z</dcterms:modified>
  <dc:creator>Artur Zacharski (2103167)</dc:creator>
  <lastModifiedBy>Artur Zacharski (2103167)</lastModifiedBy>
</coreProperties>
</file>